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CD8" w:rsidRDefault="000E2BC7">
      <w:r>
        <w:t xml:space="preserve">En accès libre à l’adresse : </w:t>
      </w:r>
      <w:hyperlink r:id="rId4" w:history="1">
        <w:r w:rsidRPr="00D1420A">
          <w:rPr>
            <w:rStyle w:val="Lienhypertexte"/>
          </w:rPr>
          <w:t>https://journals.openedition.org/champpenal/13583</w:t>
        </w:r>
        <w:bookmarkStart w:id="0" w:name="_GoBack"/>
        <w:bookmarkEnd w:id="0"/>
      </w:hyperlink>
    </w:p>
    <w:p w:rsidR="000E2BC7" w:rsidRDefault="000E2BC7"/>
    <w:sectPr w:rsidR="000E2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C7"/>
    <w:rsid w:val="000E2BC7"/>
    <w:rsid w:val="00E7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75411-A21C-47E5-A350-BB8CEF4C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E2B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urnals.openedition.org/champpenal/13583#quo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FOD Justitie / SPF Justice</Company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Lecteur 1</dc:creator>
  <cp:keywords/>
  <dc:description/>
  <cp:lastModifiedBy>Lecteur 1</cp:lastModifiedBy>
  <cp:revision>1</cp:revision>
  <dcterms:created xsi:type="dcterms:W3CDTF">2022-02-18T14:21:00Z</dcterms:created>
  <dcterms:modified xsi:type="dcterms:W3CDTF">2022-02-18T14:22:00Z</dcterms:modified>
</cp:coreProperties>
</file>