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49B67" w14:textId="2C6745BE" w:rsidR="00950A88" w:rsidRPr="004743C6" w:rsidRDefault="00A07CAE" w:rsidP="00375730">
      <w:pPr>
        <w:spacing w:after="240"/>
        <w:rPr>
          <w:rFonts w:ascii="Times New Roman" w:hAnsi="Times New Roman" w:cs="Times New Roman"/>
          <w:b/>
          <w:bCs/>
          <w:sz w:val="32"/>
          <w:szCs w:val="32"/>
        </w:rPr>
      </w:pPr>
      <w:r w:rsidRPr="004743C6">
        <w:rPr>
          <w:rFonts w:ascii="Times New Roman" w:hAnsi="Times New Roman" w:cs="Times New Roman"/>
          <w:b/>
          <w:bCs/>
          <w:sz w:val="32"/>
          <w:szCs w:val="32"/>
        </w:rPr>
        <w:t>Why</w:t>
      </w:r>
      <w:r w:rsidR="0052747D" w:rsidRPr="004743C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C648F" w:rsidRPr="004743C6">
        <w:rPr>
          <w:rFonts w:ascii="Times New Roman" w:hAnsi="Times New Roman" w:cs="Times New Roman"/>
          <w:b/>
          <w:bCs/>
          <w:sz w:val="32"/>
          <w:szCs w:val="32"/>
        </w:rPr>
        <w:t xml:space="preserve">The </w:t>
      </w:r>
      <w:r w:rsidR="00A8535F" w:rsidRPr="004743C6">
        <w:rPr>
          <w:rFonts w:ascii="Times New Roman" w:hAnsi="Times New Roman" w:cs="Times New Roman"/>
          <w:b/>
          <w:bCs/>
          <w:sz w:val="32"/>
          <w:szCs w:val="32"/>
        </w:rPr>
        <w:t>‘</w:t>
      </w:r>
      <w:r w:rsidR="005C2125" w:rsidRPr="004743C6">
        <w:rPr>
          <w:rFonts w:ascii="Times New Roman" w:hAnsi="Times New Roman" w:cs="Times New Roman"/>
          <w:b/>
          <w:bCs/>
          <w:sz w:val="32"/>
          <w:szCs w:val="32"/>
        </w:rPr>
        <w:t xml:space="preserve">Salad </w:t>
      </w:r>
      <w:r w:rsidR="00A8535F" w:rsidRPr="004743C6">
        <w:rPr>
          <w:rFonts w:ascii="Times New Roman" w:hAnsi="Times New Roman" w:cs="Times New Roman"/>
          <w:b/>
          <w:bCs/>
          <w:sz w:val="32"/>
          <w:szCs w:val="32"/>
        </w:rPr>
        <w:t>B</w:t>
      </w:r>
      <w:r w:rsidR="005C2125" w:rsidRPr="004743C6">
        <w:rPr>
          <w:rFonts w:ascii="Times New Roman" w:hAnsi="Times New Roman" w:cs="Times New Roman"/>
          <w:b/>
          <w:bCs/>
          <w:sz w:val="32"/>
          <w:szCs w:val="32"/>
        </w:rPr>
        <w:t>ar</w:t>
      </w:r>
      <w:r w:rsidR="00A8535F" w:rsidRPr="004743C6">
        <w:rPr>
          <w:rFonts w:ascii="Times New Roman" w:hAnsi="Times New Roman" w:cs="Times New Roman"/>
          <w:b/>
          <w:bCs/>
          <w:sz w:val="32"/>
          <w:szCs w:val="32"/>
        </w:rPr>
        <w:t>’</w:t>
      </w:r>
      <w:r w:rsidR="001C648F" w:rsidRPr="004743C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204D9" w:rsidRPr="004743C6">
        <w:rPr>
          <w:rFonts w:ascii="Times New Roman" w:hAnsi="Times New Roman" w:cs="Times New Roman"/>
          <w:b/>
          <w:bCs/>
          <w:sz w:val="32"/>
          <w:szCs w:val="32"/>
        </w:rPr>
        <w:t xml:space="preserve">Might Actually </w:t>
      </w:r>
      <w:r w:rsidR="001C648F" w:rsidRPr="004743C6">
        <w:rPr>
          <w:rFonts w:ascii="Times New Roman" w:hAnsi="Times New Roman" w:cs="Times New Roman"/>
          <w:b/>
          <w:bCs/>
          <w:sz w:val="32"/>
          <w:szCs w:val="32"/>
        </w:rPr>
        <w:t>Help</w:t>
      </w:r>
      <w:r w:rsidR="00627E9D">
        <w:rPr>
          <w:rFonts w:ascii="Times New Roman" w:hAnsi="Times New Roman" w:cs="Times New Roman"/>
          <w:b/>
          <w:bCs/>
          <w:sz w:val="32"/>
          <w:szCs w:val="32"/>
        </w:rPr>
        <w:t xml:space="preserve"> Extremism Research</w:t>
      </w:r>
      <w:r w:rsidRPr="004743C6">
        <w:rPr>
          <w:rFonts w:ascii="Times New Roman" w:hAnsi="Times New Roman" w:cs="Times New Roman"/>
          <w:b/>
          <w:bCs/>
          <w:sz w:val="32"/>
          <w:szCs w:val="32"/>
        </w:rPr>
        <w:t xml:space="preserve"> –</w:t>
      </w:r>
      <w:r w:rsidR="001C648F" w:rsidRPr="004743C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C1D94" w:rsidRPr="004743C6">
        <w:rPr>
          <w:rFonts w:ascii="Times New Roman" w:hAnsi="Times New Roman" w:cs="Times New Roman"/>
          <w:b/>
          <w:bCs/>
          <w:sz w:val="32"/>
          <w:szCs w:val="32"/>
        </w:rPr>
        <w:t>A R</w:t>
      </w:r>
      <w:r w:rsidR="003F03C4" w:rsidRPr="004743C6">
        <w:rPr>
          <w:rFonts w:ascii="Times New Roman" w:hAnsi="Times New Roman" w:cs="Times New Roman"/>
          <w:b/>
          <w:bCs/>
          <w:sz w:val="32"/>
          <w:szCs w:val="32"/>
        </w:rPr>
        <w:t xml:space="preserve">eply to Horgan </w:t>
      </w:r>
      <w:r w:rsidR="008C1D94" w:rsidRPr="004743C6">
        <w:rPr>
          <w:rFonts w:ascii="Times New Roman" w:hAnsi="Times New Roman" w:cs="Times New Roman"/>
          <w:b/>
          <w:bCs/>
          <w:sz w:val="32"/>
          <w:szCs w:val="32"/>
        </w:rPr>
        <w:t>and Shayler</w:t>
      </w:r>
    </w:p>
    <w:p w14:paraId="3CB5B193" w14:textId="0EA57ED0" w:rsidR="00DC7808" w:rsidRDefault="00DC7808" w:rsidP="003C56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Stephane J. Baele</w:t>
      </w:r>
    </w:p>
    <w:p w14:paraId="73E43397" w14:textId="08F867E0" w:rsidR="006E2570" w:rsidRPr="004743C6" w:rsidRDefault="000E1C66" w:rsidP="003C561A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In its s</w:t>
      </w:r>
      <w:r w:rsidR="009E0CBC" w:rsidRPr="004743C6">
        <w:rPr>
          <w:rFonts w:ascii="Times New Roman" w:hAnsi="Times New Roman" w:cs="Times New Roman"/>
        </w:rPr>
        <w:t xml:space="preserve">pecial issue on the </w:t>
      </w:r>
      <w:r w:rsidRPr="004743C6">
        <w:rPr>
          <w:rFonts w:ascii="Times New Roman" w:hAnsi="Times New Roman" w:cs="Times New Roman"/>
        </w:rPr>
        <w:t>“</w:t>
      </w:r>
      <w:r w:rsidR="009E0CBC" w:rsidRPr="004743C6">
        <w:rPr>
          <w:rFonts w:ascii="Times New Roman" w:hAnsi="Times New Roman" w:cs="Times New Roman"/>
        </w:rPr>
        <w:t>Psychology of Violent Extremism</w:t>
      </w:r>
      <w:r w:rsidRPr="004743C6">
        <w:rPr>
          <w:rFonts w:ascii="Times New Roman" w:hAnsi="Times New Roman" w:cs="Times New Roman"/>
        </w:rPr>
        <w:t>”</w:t>
      </w:r>
      <w:r w:rsidR="009E0CBC" w:rsidRPr="004743C6">
        <w:rPr>
          <w:rFonts w:ascii="Times New Roman" w:hAnsi="Times New Roman" w:cs="Times New Roman"/>
        </w:rPr>
        <w:t>, this journal</w:t>
      </w:r>
      <w:r w:rsidRPr="004743C6">
        <w:rPr>
          <w:rFonts w:ascii="Times New Roman" w:hAnsi="Times New Roman" w:cs="Times New Roman"/>
        </w:rPr>
        <w:t xml:space="preserve"> recently published a contribution </w:t>
      </w:r>
      <w:r w:rsidR="00300461" w:rsidRPr="004743C6">
        <w:rPr>
          <w:rFonts w:ascii="Times New Roman" w:hAnsi="Times New Roman" w:cs="Times New Roman"/>
        </w:rPr>
        <w:t xml:space="preserve">by </w:t>
      </w:r>
      <w:r w:rsidR="0047481E" w:rsidRPr="004743C6">
        <w:rPr>
          <w:rFonts w:ascii="Times New Roman" w:hAnsi="Times New Roman" w:cs="Times New Roman"/>
        </w:rPr>
        <w:t>John Horgan and Morgan Shayler</w:t>
      </w:r>
      <w:r w:rsidR="00DB7F11" w:rsidRPr="004743C6">
        <w:rPr>
          <w:rFonts w:ascii="Times New Roman" w:hAnsi="Times New Roman" w:cs="Times New Roman"/>
        </w:rPr>
        <w:t xml:space="preserve"> (2026)</w:t>
      </w:r>
      <w:r w:rsidR="00300461" w:rsidRPr="004743C6">
        <w:rPr>
          <w:rFonts w:ascii="Times New Roman" w:hAnsi="Times New Roman" w:cs="Times New Roman"/>
        </w:rPr>
        <w:t>, titled</w:t>
      </w:r>
      <w:r w:rsidR="0047481E" w:rsidRPr="004743C6">
        <w:rPr>
          <w:rFonts w:ascii="Times New Roman" w:hAnsi="Times New Roman" w:cs="Times New Roman"/>
        </w:rPr>
        <w:t xml:space="preserve"> </w:t>
      </w:r>
      <w:r w:rsidR="00DB7F11" w:rsidRPr="004743C6">
        <w:rPr>
          <w:rFonts w:ascii="Times New Roman" w:hAnsi="Times New Roman" w:cs="Times New Roman"/>
        </w:rPr>
        <w:t>“</w:t>
      </w:r>
      <w:r w:rsidR="0079534F" w:rsidRPr="004743C6">
        <w:rPr>
          <w:rFonts w:ascii="Times New Roman" w:hAnsi="Times New Roman" w:cs="Times New Roman"/>
        </w:rPr>
        <w:t>Why The ‘Salad Bar of Ideologies’ Does Not Help Us Understand Contemporary Violent Extremism</w:t>
      </w:r>
      <w:r w:rsidR="0047481E" w:rsidRPr="004743C6">
        <w:rPr>
          <w:rFonts w:ascii="Times New Roman" w:hAnsi="Times New Roman" w:cs="Times New Roman"/>
        </w:rPr>
        <w:t>.</w:t>
      </w:r>
      <w:r w:rsidR="00DB7F11" w:rsidRPr="004743C6">
        <w:rPr>
          <w:rFonts w:ascii="Times New Roman" w:hAnsi="Times New Roman" w:cs="Times New Roman"/>
        </w:rPr>
        <w:t>”</w:t>
      </w:r>
      <w:r w:rsidR="00300461" w:rsidRPr="004743C6">
        <w:rPr>
          <w:rFonts w:ascii="Times New Roman" w:hAnsi="Times New Roman" w:cs="Times New Roman"/>
        </w:rPr>
        <w:t xml:space="preserve"> </w:t>
      </w:r>
      <w:r w:rsidR="00143AE5" w:rsidRPr="004743C6">
        <w:rPr>
          <w:rFonts w:ascii="Times New Roman" w:hAnsi="Times New Roman" w:cs="Times New Roman"/>
        </w:rPr>
        <w:t xml:space="preserve">The piece is </w:t>
      </w:r>
      <w:r w:rsidR="00107443" w:rsidRPr="004743C6">
        <w:rPr>
          <w:rFonts w:ascii="Times New Roman" w:hAnsi="Times New Roman" w:cs="Times New Roman"/>
        </w:rPr>
        <w:t>timely and important, b</w:t>
      </w:r>
      <w:r w:rsidR="00EE29B8" w:rsidRPr="004743C6">
        <w:rPr>
          <w:rFonts w:ascii="Times New Roman" w:hAnsi="Times New Roman" w:cs="Times New Roman"/>
        </w:rPr>
        <w:t xml:space="preserve">ecause </w:t>
      </w:r>
      <w:r w:rsidR="00107443" w:rsidRPr="004743C6">
        <w:rPr>
          <w:rFonts w:ascii="Times New Roman" w:hAnsi="Times New Roman" w:cs="Times New Roman"/>
        </w:rPr>
        <w:t>it</w:t>
      </w:r>
      <w:r w:rsidR="00EE29B8" w:rsidRPr="004743C6">
        <w:rPr>
          <w:rFonts w:ascii="Times New Roman" w:hAnsi="Times New Roman" w:cs="Times New Roman"/>
        </w:rPr>
        <w:t xml:space="preserve"> </w:t>
      </w:r>
      <w:r w:rsidR="00EF45E2" w:rsidRPr="004743C6">
        <w:rPr>
          <w:rFonts w:ascii="Times New Roman" w:hAnsi="Times New Roman" w:cs="Times New Roman"/>
        </w:rPr>
        <w:t>takes stock of</w:t>
      </w:r>
      <w:r w:rsidR="00EE29B8" w:rsidRPr="004743C6">
        <w:rPr>
          <w:rFonts w:ascii="Times New Roman" w:hAnsi="Times New Roman" w:cs="Times New Roman"/>
        </w:rPr>
        <w:t xml:space="preserve"> </w:t>
      </w:r>
      <w:r w:rsidR="00CB52A2" w:rsidRPr="004743C6">
        <w:rPr>
          <w:rFonts w:ascii="Times New Roman" w:hAnsi="Times New Roman" w:cs="Times New Roman"/>
        </w:rPr>
        <w:t xml:space="preserve">recent </w:t>
      </w:r>
      <w:r w:rsidR="007D77B8" w:rsidRPr="004743C6">
        <w:rPr>
          <w:rFonts w:ascii="Times New Roman" w:hAnsi="Times New Roman" w:cs="Times New Roman"/>
        </w:rPr>
        <w:t xml:space="preserve">academic and law-enforcement </w:t>
      </w:r>
      <w:r w:rsidR="00BF702B" w:rsidRPr="004743C6">
        <w:rPr>
          <w:rFonts w:ascii="Times New Roman" w:hAnsi="Times New Roman" w:cs="Times New Roman"/>
        </w:rPr>
        <w:t>efforts</w:t>
      </w:r>
      <w:r w:rsidR="007D77B8" w:rsidRPr="004743C6">
        <w:rPr>
          <w:rFonts w:ascii="Times New Roman" w:hAnsi="Times New Roman" w:cs="Times New Roman"/>
        </w:rPr>
        <w:t xml:space="preserve"> to </w:t>
      </w:r>
      <w:r w:rsidR="00143AE5" w:rsidRPr="004743C6">
        <w:rPr>
          <w:rFonts w:ascii="Times New Roman" w:hAnsi="Times New Roman" w:cs="Times New Roman"/>
        </w:rPr>
        <w:t xml:space="preserve">define, understand, and </w:t>
      </w:r>
      <w:r w:rsidR="00AA4204" w:rsidRPr="004743C6">
        <w:rPr>
          <w:rFonts w:ascii="Times New Roman" w:hAnsi="Times New Roman" w:cs="Times New Roman"/>
        </w:rPr>
        <w:t xml:space="preserve">eventually tackle </w:t>
      </w:r>
      <w:r w:rsidR="00C41AE3" w:rsidRPr="004743C6">
        <w:rPr>
          <w:rFonts w:ascii="Times New Roman" w:hAnsi="Times New Roman" w:cs="Times New Roman"/>
        </w:rPr>
        <w:t xml:space="preserve">forms of </w:t>
      </w:r>
      <w:r w:rsidR="007D0D0E" w:rsidRPr="004743C6">
        <w:rPr>
          <w:rFonts w:ascii="Times New Roman" w:hAnsi="Times New Roman" w:cs="Times New Roman"/>
        </w:rPr>
        <w:t xml:space="preserve">political </w:t>
      </w:r>
      <w:r w:rsidR="00AA4204" w:rsidRPr="004743C6">
        <w:rPr>
          <w:rFonts w:ascii="Times New Roman" w:hAnsi="Times New Roman" w:cs="Times New Roman"/>
        </w:rPr>
        <w:t>violen</w:t>
      </w:r>
      <w:r w:rsidR="007D0D0E" w:rsidRPr="004743C6">
        <w:rPr>
          <w:rFonts w:ascii="Times New Roman" w:hAnsi="Times New Roman" w:cs="Times New Roman"/>
        </w:rPr>
        <w:t>ce</w:t>
      </w:r>
      <w:r w:rsidR="00BF6CB9" w:rsidRPr="004743C6">
        <w:rPr>
          <w:rFonts w:ascii="Times New Roman" w:hAnsi="Times New Roman" w:cs="Times New Roman"/>
        </w:rPr>
        <w:t xml:space="preserve"> that </w:t>
      </w:r>
      <w:r w:rsidR="00C41AE3" w:rsidRPr="004743C6">
        <w:rPr>
          <w:rFonts w:ascii="Times New Roman" w:hAnsi="Times New Roman" w:cs="Times New Roman"/>
        </w:rPr>
        <w:t>are</w:t>
      </w:r>
      <w:r w:rsidR="00BF6CB9" w:rsidRPr="004743C6">
        <w:rPr>
          <w:rFonts w:ascii="Times New Roman" w:hAnsi="Times New Roman" w:cs="Times New Roman"/>
        </w:rPr>
        <w:t xml:space="preserve"> not </w:t>
      </w:r>
      <w:r w:rsidR="00ED5D6E" w:rsidRPr="004743C6">
        <w:rPr>
          <w:rFonts w:ascii="Times New Roman" w:hAnsi="Times New Roman" w:cs="Times New Roman"/>
        </w:rPr>
        <w:t>clearly motivated or underpinned by</w:t>
      </w:r>
      <w:r w:rsidR="00BF6CB9" w:rsidRPr="004743C6">
        <w:rPr>
          <w:rFonts w:ascii="Times New Roman" w:hAnsi="Times New Roman" w:cs="Times New Roman"/>
        </w:rPr>
        <w:t xml:space="preserve"> a single, coherent ideological </w:t>
      </w:r>
      <w:r w:rsidR="000D0D1D" w:rsidRPr="004743C6">
        <w:rPr>
          <w:rFonts w:ascii="Times New Roman" w:hAnsi="Times New Roman" w:cs="Times New Roman"/>
        </w:rPr>
        <w:t>worldview.</w:t>
      </w:r>
      <w:r w:rsidR="005E492E" w:rsidRPr="004743C6">
        <w:rPr>
          <w:rFonts w:ascii="Times New Roman" w:hAnsi="Times New Roman" w:cs="Times New Roman"/>
        </w:rPr>
        <w:t xml:space="preserve"> </w:t>
      </w:r>
      <w:r w:rsidR="001A1178" w:rsidRPr="004743C6">
        <w:rPr>
          <w:rFonts w:ascii="Times New Roman" w:hAnsi="Times New Roman" w:cs="Times New Roman"/>
        </w:rPr>
        <w:t>True to</w:t>
      </w:r>
      <w:r w:rsidR="00D04ECE" w:rsidRPr="004743C6">
        <w:rPr>
          <w:rFonts w:ascii="Times New Roman" w:hAnsi="Times New Roman" w:cs="Times New Roman"/>
        </w:rPr>
        <w:t xml:space="preserve"> their </w:t>
      </w:r>
      <w:r w:rsidR="004B3D16" w:rsidRPr="004743C6">
        <w:rPr>
          <w:rFonts w:ascii="Times New Roman" w:hAnsi="Times New Roman" w:cs="Times New Roman"/>
        </w:rPr>
        <w:t xml:space="preserve">previous work, the authors </w:t>
      </w:r>
      <w:r w:rsidR="00D44695" w:rsidRPr="004743C6">
        <w:rPr>
          <w:rFonts w:ascii="Times New Roman" w:hAnsi="Times New Roman" w:cs="Times New Roman"/>
        </w:rPr>
        <w:t>offer an insightful and sophisticated take</w:t>
      </w:r>
      <w:r w:rsidR="001A1178" w:rsidRPr="004743C6">
        <w:rPr>
          <w:rFonts w:ascii="Times New Roman" w:hAnsi="Times New Roman" w:cs="Times New Roman"/>
        </w:rPr>
        <w:t xml:space="preserve"> on the phenomenon</w:t>
      </w:r>
      <w:r w:rsidR="008C67D7" w:rsidRPr="004743C6">
        <w:rPr>
          <w:rFonts w:ascii="Times New Roman" w:hAnsi="Times New Roman" w:cs="Times New Roman"/>
        </w:rPr>
        <w:t>; their contribution amounts to</w:t>
      </w:r>
      <w:r w:rsidR="00C46078" w:rsidRPr="004743C6">
        <w:rPr>
          <w:rFonts w:ascii="Times New Roman" w:hAnsi="Times New Roman" w:cs="Times New Roman"/>
        </w:rPr>
        <w:t xml:space="preserve"> a </w:t>
      </w:r>
      <w:r w:rsidR="00A67DB3" w:rsidRPr="004743C6">
        <w:rPr>
          <w:rFonts w:ascii="Times New Roman" w:hAnsi="Times New Roman" w:cs="Times New Roman"/>
        </w:rPr>
        <w:t>call</w:t>
      </w:r>
      <w:r w:rsidR="00F44359" w:rsidRPr="004743C6">
        <w:rPr>
          <w:rFonts w:ascii="Times New Roman" w:hAnsi="Times New Roman" w:cs="Times New Roman"/>
        </w:rPr>
        <w:t xml:space="preserve"> </w:t>
      </w:r>
      <w:r w:rsidR="00640770" w:rsidRPr="004743C6">
        <w:rPr>
          <w:rFonts w:ascii="Times New Roman" w:hAnsi="Times New Roman" w:cs="Times New Roman"/>
        </w:rPr>
        <w:t>to</w:t>
      </w:r>
      <w:r w:rsidR="00F44359" w:rsidRPr="004743C6">
        <w:rPr>
          <w:rFonts w:ascii="Times New Roman" w:hAnsi="Times New Roman" w:cs="Times New Roman"/>
        </w:rPr>
        <w:t xml:space="preserve"> </w:t>
      </w:r>
      <w:r w:rsidR="005E5D61" w:rsidRPr="004743C6">
        <w:rPr>
          <w:rFonts w:ascii="Times New Roman" w:hAnsi="Times New Roman" w:cs="Times New Roman"/>
        </w:rPr>
        <w:t>rigorously</w:t>
      </w:r>
      <w:r w:rsidR="00EF45E2" w:rsidRPr="004743C6">
        <w:rPr>
          <w:rFonts w:ascii="Times New Roman" w:hAnsi="Times New Roman" w:cs="Times New Roman"/>
        </w:rPr>
        <w:t xml:space="preserve"> assess </w:t>
      </w:r>
      <w:r w:rsidR="008B23CF" w:rsidRPr="004743C6">
        <w:rPr>
          <w:rFonts w:ascii="Times New Roman" w:hAnsi="Times New Roman" w:cs="Times New Roman"/>
        </w:rPr>
        <w:t xml:space="preserve">the situation instead of </w:t>
      </w:r>
      <w:r w:rsidR="005E5D61" w:rsidRPr="004743C6">
        <w:rPr>
          <w:rFonts w:ascii="Times New Roman" w:hAnsi="Times New Roman" w:cs="Times New Roman"/>
        </w:rPr>
        <w:t xml:space="preserve">uncritically </w:t>
      </w:r>
      <w:r w:rsidR="00487DF8" w:rsidRPr="004743C6">
        <w:rPr>
          <w:rFonts w:ascii="Times New Roman" w:hAnsi="Times New Roman" w:cs="Times New Roman"/>
        </w:rPr>
        <w:t>following</w:t>
      </w:r>
      <w:r w:rsidR="008B23CF" w:rsidRPr="004743C6">
        <w:rPr>
          <w:rFonts w:ascii="Times New Roman" w:hAnsi="Times New Roman" w:cs="Times New Roman"/>
        </w:rPr>
        <w:t xml:space="preserve"> the </w:t>
      </w:r>
      <w:r w:rsidR="003B718E" w:rsidRPr="004743C6">
        <w:rPr>
          <w:rFonts w:ascii="Times New Roman" w:hAnsi="Times New Roman" w:cs="Times New Roman"/>
        </w:rPr>
        <w:t>fast</w:t>
      </w:r>
      <w:r w:rsidR="008B23CF" w:rsidRPr="004743C6">
        <w:rPr>
          <w:rFonts w:ascii="Times New Roman" w:hAnsi="Times New Roman" w:cs="Times New Roman"/>
        </w:rPr>
        <w:t xml:space="preserve"> flow</w:t>
      </w:r>
      <w:r w:rsidR="003B718E" w:rsidRPr="004743C6">
        <w:rPr>
          <w:rFonts w:ascii="Times New Roman" w:hAnsi="Times New Roman" w:cs="Times New Roman"/>
        </w:rPr>
        <w:t xml:space="preserve"> of political announcements, </w:t>
      </w:r>
      <w:r w:rsidR="00CC0397" w:rsidRPr="004743C6">
        <w:rPr>
          <w:rFonts w:ascii="Times New Roman" w:hAnsi="Times New Roman" w:cs="Times New Roman"/>
        </w:rPr>
        <w:t xml:space="preserve">law-enforcement </w:t>
      </w:r>
      <w:r w:rsidR="004229C9" w:rsidRPr="004743C6">
        <w:rPr>
          <w:rFonts w:ascii="Times New Roman" w:hAnsi="Times New Roman" w:cs="Times New Roman"/>
        </w:rPr>
        <w:t xml:space="preserve">demands, </w:t>
      </w:r>
      <w:r w:rsidR="00DE403B" w:rsidRPr="004743C6">
        <w:rPr>
          <w:rFonts w:ascii="Times New Roman" w:hAnsi="Times New Roman" w:cs="Times New Roman"/>
        </w:rPr>
        <w:t xml:space="preserve">funding calls, </w:t>
      </w:r>
      <w:r w:rsidR="00CC0397" w:rsidRPr="004743C6">
        <w:rPr>
          <w:rFonts w:ascii="Times New Roman" w:hAnsi="Times New Roman" w:cs="Times New Roman"/>
        </w:rPr>
        <w:t>and scientific competition.</w:t>
      </w:r>
    </w:p>
    <w:p w14:paraId="1A0833EB" w14:textId="38205305" w:rsidR="00FA57AC" w:rsidRPr="004743C6" w:rsidRDefault="008C67D7" w:rsidP="003C561A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At the heart of the paper </w:t>
      </w:r>
      <w:r w:rsidR="00000262" w:rsidRPr="004743C6">
        <w:rPr>
          <w:rFonts w:ascii="Times New Roman" w:hAnsi="Times New Roman" w:cs="Times New Roman"/>
        </w:rPr>
        <w:t xml:space="preserve">lie </w:t>
      </w:r>
      <w:r w:rsidR="00DE648D" w:rsidRPr="004743C6">
        <w:rPr>
          <w:rFonts w:ascii="Times New Roman" w:hAnsi="Times New Roman" w:cs="Times New Roman"/>
        </w:rPr>
        <w:t>three</w:t>
      </w:r>
      <w:r w:rsidR="00215460" w:rsidRPr="004743C6">
        <w:rPr>
          <w:rFonts w:ascii="Times New Roman" w:hAnsi="Times New Roman" w:cs="Times New Roman"/>
        </w:rPr>
        <w:t xml:space="preserve"> </w:t>
      </w:r>
      <w:r w:rsidR="00000262" w:rsidRPr="004743C6">
        <w:rPr>
          <w:rFonts w:ascii="Times New Roman" w:hAnsi="Times New Roman" w:cs="Times New Roman"/>
        </w:rPr>
        <w:t>interlocking</w:t>
      </w:r>
      <w:r w:rsidR="00215460" w:rsidRPr="004743C6">
        <w:rPr>
          <w:rFonts w:ascii="Times New Roman" w:hAnsi="Times New Roman" w:cs="Times New Roman"/>
        </w:rPr>
        <w:t xml:space="preserve"> </w:t>
      </w:r>
      <w:r w:rsidR="00E26053" w:rsidRPr="004743C6">
        <w:rPr>
          <w:rFonts w:ascii="Times New Roman" w:hAnsi="Times New Roman" w:cs="Times New Roman"/>
        </w:rPr>
        <w:t>arguments</w:t>
      </w:r>
      <w:r w:rsidR="00000262" w:rsidRPr="004743C6">
        <w:rPr>
          <w:rFonts w:ascii="Times New Roman" w:hAnsi="Times New Roman" w:cs="Times New Roman"/>
        </w:rPr>
        <w:t>.</w:t>
      </w:r>
      <w:r w:rsidR="0068590B" w:rsidRPr="004743C6">
        <w:rPr>
          <w:rFonts w:ascii="Times New Roman" w:hAnsi="Times New Roman" w:cs="Times New Roman"/>
        </w:rPr>
        <w:t xml:space="preserve"> </w:t>
      </w:r>
      <w:r w:rsidR="00E26053" w:rsidRPr="004743C6">
        <w:rPr>
          <w:rFonts w:ascii="Times New Roman" w:hAnsi="Times New Roman" w:cs="Times New Roman"/>
        </w:rPr>
        <w:t xml:space="preserve">First, </w:t>
      </w:r>
      <w:r w:rsidR="00142EC4" w:rsidRPr="004743C6">
        <w:rPr>
          <w:rFonts w:ascii="Times New Roman" w:hAnsi="Times New Roman" w:cs="Times New Roman"/>
        </w:rPr>
        <w:t xml:space="preserve">our epistemology is inconsistent: </w:t>
      </w:r>
      <w:r w:rsidR="001F4E21" w:rsidRPr="004743C6">
        <w:rPr>
          <w:rFonts w:ascii="Times New Roman" w:hAnsi="Times New Roman" w:cs="Times New Roman"/>
        </w:rPr>
        <w:t xml:space="preserve">the proliferation of partially overlapping labels </w:t>
      </w:r>
      <w:r w:rsidR="00843DE7" w:rsidRPr="004743C6">
        <w:rPr>
          <w:rFonts w:ascii="Times New Roman" w:hAnsi="Times New Roman" w:cs="Times New Roman"/>
        </w:rPr>
        <w:t xml:space="preserve">in policy and scholarship </w:t>
      </w:r>
      <w:r w:rsidR="001F4E21" w:rsidRPr="004743C6">
        <w:rPr>
          <w:rFonts w:ascii="Times New Roman" w:hAnsi="Times New Roman" w:cs="Times New Roman"/>
        </w:rPr>
        <w:t>(such as</w:t>
      </w:r>
      <w:r w:rsidR="001D7848" w:rsidRPr="004743C6">
        <w:rPr>
          <w:rFonts w:ascii="Times New Roman" w:hAnsi="Times New Roman" w:cs="Times New Roman"/>
        </w:rPr>
        <w:t xml:space="preserve"> “hybrid”,</w:t>
      </w:r>
      <w:r w:rsidR="001F4E21" w:rsidRPr="004743C6">
        <w:rPr>
          <w:rFonts w:ascii="Times New Roman" w:hAnsi="Times New Roman" w:cs="Times New Roman"/>
        </w:rPr>
        <w:t xml:space="preserve"> “composite”</w:t>
      </w:r>
      <w:r w:rsidR="00843DE7" w:rsidRPr="004743C6">
        <w:rPr>
          <w:rFonts w:ascii="Times New Roman" w:hAnsi="Times New Roman" w:cs="Times New Roman"/>
        </w:rPr>
        <w:t xml:space="preserve">, </w:t>
      </w:r>
      <w:r w:rsidR="001F4E21" w:rsidRPr="004743C6">
        <w:rPr>
          <w:rFonts w:ascii="Times New Roman" w:hAnsi="Times New Roman" w:cs="Times New Roman"/>
        </w:rPr>
        <w:t>“mixed, unclear and unstable”</w:t>
      </w:r>
      <w:r w:rsidR="00843DE7" w:rsidRPr="004743C6">
        <w:rPr>
          <w:rFonts w:ascii="Times New Roman" w:hAnsi="Times New Roman" w:cs="Times New Roman"/>
        </w:rPr>
        <w:t>, let alone “salad bar”</w:t>
      </w:r>
      <w:r w:rsidR="001F4E21" w:rsidRPr="004743C6">
        <w:rPr>
          <w:rFonts w:ascii="Times New Roman" w:hAnsi="Times New Roman" w:cs="Times New Roman"/>
        </w:rPr>
        <w:t xml:space="preserve"> extremism)</w:t>
      </w:r>
      <w:r w:rsidR="00E26053" w:rsidRPr="004743C6">
        <w:rPr>
          <w:rFonts w:ascii="Times New Roman" w:hAnsi="Times New Roman" w:cs="Times New Roman"/>
        </w:rPr>
        <w:t xml:space="preserve"> undermines</w:t>
      </w:r>
      <w:r w:rsidR="001F4E21" w:rsidRPr="004743C6">
        <w:rPr>
          <w:rFonts w:ascii="Times New Roman" w:hAnsi="Times New Roman" w:cs="Times New Roman"/>
        </w:rPr>
        <w:t xml:space="preserve"> </w:t>
      </w:r>
      <w:r w:rsidR="00E26053" w:rsidRPr="004743C6">
        <w:rPr>
          <w:rFonts w:ascii="Times New Roman" w:hAnsi="Times New Roman" w:cs="Times New Roman"/>
        </w:rPr>
        <w:t xml:space="preserve">our ability to comprehend the problem. </w:t>
      </w:r>
      <w:r w:rsidR="00FD71B9" w:rsidRPr="004743C6">
        <w:rPr>
          <w:rFonts w:ascii="Times New Roman" w:hAnsi="Times New Roman" w:cs="Times New Roman"/>
        </w:rPr>
        <w:t xml:space="preserve">Second, </w:t>
      </w:r>
      <w:r w:rsidR="00142EC4" w:rsidRPr="004743C6">
        <w:rPr>
          <w:rFonts w:ascii="Times New Roman" w:hAnsi="Times New Roman" w:cs="Times New Roman"/>
        </w:rPr>
        <w:t xml:space="preserve">our ontology is naïve: </w:t>
      </w:r>
      <w:r w:rsidR="00FD71B9" w:rsidRPr="004743C6">
        <w:rPr>
          <w:rFonts w:ascii="Times New Roman" w:hAnsi="Times New Roman" w:cs="Times New Roman"/>
        </w:rPr>
        <w:t>the p</w:t>
      </w:r>
      <w:r w:rsidR="003B0FEC" w:rsidRPr="004743C6">
        <w:rPr>
          <w:rFonts w:ascii="Times New Roman" w:hAnsi="Times New Roman" w:cs="Times New Roman"/>
        </w:rPr>
        <w:t>roblem itself</w:t>
      </w:r>
      <w:r w:rsidR="00FD71B9" w:rsidRPr="004743C6">
        <w:rPr>
          <w:rFonts w:ascii="Times New Roman" w:hAnsi="Times New Roman" w:cs="Times New Roman"/>
        </w:rPr>
        <w:t xml:space="preserve"> could be a measurement artefact rather than a </w:t>
      </w:r>
      <w:proofErr w:type="gramStart"/>
      <w:r w:rsidR="00FD71B9" w:rsidRPr="004743C6">
        <w:rPr>
          <w:rFonts w:ascii="Times New Roman" w:hAnsi="Times New Roman" w:cs="Times New Roman"/>
        </w:rPr>
        <w:t>reality</w:t>
      </w:r>
      <w:r w:rsidR="001D1505" w:rsidRPr="004743C6">
        <w:rPr>
          <w:rFonts w:ascii="Times New Roman" w:hAnsi="Times New Roman" w:cs="Times New Roman"/>
        </w:rPr>
        <w:t>, and</w:t>
      </w:r>
      <w:proofErr w:type="gramEnd"/>
      <w:r w:rsidR="001D1505" w:rsidRPr="004743C6">
        <w:rPr>
          <w:rFonts w:ascii="Times New Roman" w:hAnsi="Times New Roman" w:cs="Times New Roman"/>
        </w:rPr>
        <w:t xml:space="preserve"> </w:t>
      </w:r>
      <w:r w:rsidR="004E315A" w:rsidRPr="004743C6">
        <w:rPr>
          <w:rFonts w:ascii="Times New Roman" w:hAnsi="Times New Roman" w:cs="Times New Roman"/>
        </w:rPr>
        <w:t>c</w:t>
      </w:r>
      <w:r w:rsidR="001D7848" w:rsidRPr="004743C6">
        <w:rPr>
          <w:rFonts w:ascii="Times New Roman" w:hAnsi="Times New Roman" w:cs="Times New Roman"/>
        </w:rPr>
        <w:t xml:space="preserve">laims about </w:t>
      </w:r>
      <w:r w:rsidR="003B0FEC" w:rsidRPr="004743C6">
        <w:rPr>
          <w:rFonts w:ascii="Times New Roman" w:hAnsi="Times New Roman" w:cs="Times New Roman"/>
        </w:rPr>
        <w:t>its</w:t>
      </w:r>
      <w:r w:rsidR="001D7848" w:rsidRPr="004743C6">
        <w:rPr>
          <w:rFonts w:ascii="Times New Roman" w:hAnsi="Times New Roman" w:cs="Times New Roman"/>
        </w:rPr>
        <w:t xml:space="preserve"> novelty </w:t>
      </w:r>
      <w:r w:rsidR="008461E5" w:rsidRPr="004743C6">
        <w:rPr>
          <w:rFonts w:ascii="Times New Roman" w:hAnsi="Times New Roman" w:cs="Times New Roman"/>
        </w:rPr>
        <w:t xml:space="preserve">may thus be </w:t>
      </w:r>
      <w:r w:rsidR="00DE648D" w:rsidRPr="004743C6">
        <w:rPr>
          <w:rFonts w:ascii="Times New Roman" w:hAnsi="Times New Roman" w:cs="Times New Roman"/>
        </w:rPr>
        <w:t>inflated</w:t>
      </w:r>
      <w:r w:rsidR="004E315A" w:rsidRPr="004743C6">
        <w:rPr>
          <w:rFonts w:ascii="Times New Roman" w:hAnsi="Times New Roman" w:cs="Times New Roman"/>
        </w:rPr>
        <w:t xml:space="preserve">. </w:t>
      </w:r>
      <w:r w:rsidR="00DE648D" w:rsidRPr="004743C6">
        <w:rPr>
          <w:rFonts w:ascii="Times New Roman" w:hAnsi="Times New Roman" w:cs="Times New Roman"/>
        </w:rPr>
        <w:t>Third</w:t>
      </w:r>
      <w:r w:rsidR="00CD668D" w:rsidRPr="004743C6">
        <w:rPr>
          <w:rFonts w:ascii="Times New Roman" w:hAnsi="Times New Roman" w:cs="Times New Roman"/>
        </w:rPr>
        <w:t>,</w:t>
      </w:r>
      <w:r w:rsidR="008461E5" w:rsidRPr="004743C6">
        <w:rPr>
          <w:rFonts w:ascii="Times New Roman" w:hAnsi="Times New Roman" w:cs="Times New Roman"/>
        </w:rPr>
        <w:t xml:space="preserve"> our empirics are scarce:</w:t>
      </w:r>
      <w:r w:rsidR="00CD668D" w:rsidRPr="004743C6">
        <w:rPr>
          <w:rFonts w:ascii="Times New Roman" w:hAnsi="Times New Roman" w:cs="Times New Roman"/>
        </w:rPr>
        <w:t xml:space="preserve"> </w:t>
      </w:r>
      <w:r w:rsidR="003C561A" w:rsidRPr="004743C6">
        <w:rPr>
          <w:rFonts w:ascii="Times New Roman" w:hAnsi="Times New Roman" w:cs="Times New Roman"/>
        </w:rPr>
        <w:t xml:space="preserve">the processes and causes </w:t>
      </w:r>
      <w:r w:rsidR="00E67074" w:rsidRPr="004743C6">
        <w:rPr>
          <w:rFonts w:ascii="Times New Roman" w:hAnsi="Times New Roman" w:cs="Times New Roman"/>
        </w:rPr>
        <w:t xml:space="preserve">driving </w:t>
      </w:r>
      <w:r w:rsidR="0068590B" w:rsidRPr="004743C6">
        <w:rPr>
          <w:rFonts w:ascii="Times New Roman" w:hAnsi="Times New Roman" w:cs="Times New Roman"/>
        </w:rPr>
        <w:t>the phenomenon</w:t>
      </w:r>
      <w:r w:rsidR="003C561A" w:rsidRPr="004743C6">
        <w:rPr>
          <w:rFonts w:ascii="Times New Roman" w:hAnsi="Times New Roman" w:cs="Times New Roman"/>
        </w:rPr>
        <w:t xml:space="preserve"> remain </w:t>
      </w:r>
      <w:r w:rsidR="00FD71B9" w:rsidRPr="004743C6">
        <w:rPr>
          <w:rFonts w:ascii="Times New Roman" w:hAnsi="Times New Roman" w:cs="Times New Roman"/>
        </w:rPr>
        <w:t xml:space="preserve">largely </w:t>
      </w:r>
      <w:r w:rsidR="00EE2C78" w:rsidRPr="004743C6">
        <w:rPr>
          <w:rFonts w:ascii="Times New Roman" w:hAnsi="Times New Roman" w:cs="Times New Roman"/>
        </w:rPr>
        <w:t>uncharted</w:t>
      </w:r>
      <w:r w:rsidR="00740C16" w:rsidRPr="004743C6">
        <w:rPr>
          <w:rFonts w:ascii="Times New Roman" w:hAnsi="Times New Roman" w:cs="Times New Roman"/>
        </w:rPr>
        <w:t xml:space="preserve"> (</w:t>
      </w:r>
      <w:r w:rsidR="00142E87" w:rsidRPr="004743C6">
        <w:rPr>
          <w:rFonts w:ascii="Times New Roman" w:hAnsi="Times New Roman" w:cs="Times New Roman"/>
        </w:rPr>
        <w:t>which is unsurprising given the</w:t>
      </w:r>
      <w:r w:rsidR="00590670" w:rsidRPr="004743C6">
        <w:rPr>
          <w:rFonts w:ascii="Times New Roman" w:hAnsi="Times New Roman" w:cs="Times New Roman"/>
        </w:rPr>
        <w:t xml:space="preserve"> two</w:t>
      </w:r>
      <w:r w:rsidR="00142EC4" w:rsidRPr="004743C6">
        <w:rPr>
          <w:rFonts w:ascii="Times New Roman" w:hAnsi="Times New Roman" w:cs="Times New Roman"/>
        </w:rPr>
        <w:t xml:space="preserve"> </w:t>
      </w:r>
      <w:r w:rsidR="00740C16" w:rsidRPr="004743C6">
        <w:rPr>
          <w:rFonts w:ascii="Times New Roman" w:hAnsi="Times New Roman" w:cs="Times New Roman"/>
        </w:rPr>
        <w:t xml:space="preserve">previous </w:t>
      </w:r>
      <w:r w:rsidR="00590670" w:rsidRPr="004743C6">
        <w:rPr>
          <w:rFonts w:ascii="Times New Roman" w:hAnsi="Times New Roman" w:cs="Times New Roman"/>
        </w:rPr>
        <w:t>flaws</w:t>
      </w:r>
      <w:r w:rsidR="00740C16" w:rsidRPr="004743C6">
        <w:rPr>
          <w:rFonts w:ascii="Times New Roman" w:hAnsi="Times New Roman" w:cs="Times New Roman"/>
        </w:rPr>
        <w:t>)</w:t>
      </w:r>
      <w:r w:rsidR="00772AC5" w:rsidRPr="004743C6">
        <w:rPr>
          <w:rFonts w:ascii="Times New Roman" w:hAnsi="Times New Roman" w:cs="Times New Roman"/>
        </w:rPr>
        <w:t>.</w:t>
      </w:r>
    </w:p>
    <w:p w14:paraId="236583A3" w14:textId="227D2099" w:rsidR="00FA57AC" w:rsidRPr="004743C6" w:rsidRDefault="006E2570" w:rsidP="001C648F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Whilst I am sympathetic to these </w:t>
      </w:r>
      <w:r w:rsidR="006943B2" w:rsidRPr="004743C6">
        <w:rPr>
          <w:rFonts w:ascii="Times New Roman" w:hAnsi="Times New Roman" w:cs="Times New Roman"/>
        </w:rPr>
        <w:t>three</w:t>
      </w:r>
      <w:r w:rsidRPr="004743C6">
        <w:rPr>
          <w:rFonts w:ascii="Times New Roman" w:hAnsi="Times New Roman" w:cs="Times New Roman"/>
        </w:rPr>
        <w:t xml:space="preserve"> arguments</w:t>
      </w:r>
      <w:r w:rsidR="0077794A" w:rsidRPr="004743C6">
        <w:rPr>
          <w:rFonts w:ascii="Times New Roman" w:hAnsi="Times New Roman" w:cs="Times New Roman"/>
        </w:rPr>
        <w:t xml:space="preserve"> and</w:t>
      </w:r>
      <w:r w:rsidR="00004A12" w:rsidRPr="004743C6">
        <w:rPr>
          <w:rFonts w:ascii="Times New Roman" w:hAnsi="Times New Roman" w:cs="Times New Roman"/>
        </w:rPr>
        <w:t xml:space="preserve"> support</w:t>
      </w:r>
      <w:r w:rsidR="009D6D57" w:rsidRPr="004743C6">
        <w:rPr>
          <w:rFonts w:ascii="Times New Roman" w:hAnsi="Times New Roman" w:cs="Times New Roman"/>
        </w:rPr>
        <w:t xml:space="preserve"> </w:t>
      </w:r>
      <w:r w:rsidR="0077794A" w:rsidRPr="004743C6">
        <w:rPr>
          <w:rFonts w:ascii="Times New Roman" w:hAnsi="Times New Roman" w:cs="Times New Roman"/>
        </w:rPr>
        <w:t>the necessity to voice them</w:t>
      </w:r>
      <w:r w:rsidR="00934AEF" w:rsidRPr="004743C6">
        <w:rPr>
          <w:rFonts w:ascii="Times New Roman" w:hAnsi="Times New Roman" w:cs="Times New Roman"/>
        </w:rPr>
        <w:t>,</w:t>
      </w:r>
      <w:r w:rsidR="00350480" w:rsidRPr="004743C6">
        <w:rPr>
          <w:rFonts w:ascii="Times New Roman" w:hAnsi="Times New Roman" w:cs="Times New Roman"/>
        </w:rPr>
        <w:t xml:space="preserve"> I nonetheless think that </w:t>
      </w:r>
      <w:r w:rsidR="00E60781" w:rsidRPr="004743C6">
        <w:rPr>
          <w:rFonts w:ascii="Times New Roman" w:hAnsi="Times New Roman" w:cs="Times New Roman"/>
        </w:rPr>
        <w:t xml:space="preserve">the authors </w:t>
      </w:r>
      <w:r w:rsidR="00072A24" w:rsidRPr="004743C6">
        <w:rPr>
          <w:rFonts w:ascii="Times New Roman" w:hAnsi="Times New Roman" w:cs="Times New Roman"/>
        </w:rPr>
        <w:t xml:space="preserve">exaggerate </w:t>
      </w:r>
      <w:r w:rsidR="0048496F" w:rsidRPr="004743C6">
        <w:rPr>
          <w:rFonts w:ascii="Times New Roman" w:hAnsi="Times New Roman" w:cs="Times New Roman"/>
        </w:rPr>
        <w:t xml:space="preserve">or </w:t>
      </w:r>
      <w:proofErr w:type="spellStart"/>
      <w:r w:rsidR="0084236F" w:rsidRPr="004743C6">
        <w:rPr>
          <w:rFonts w:ascii="Times New Roman" w:hAnsi="Times New Roman" w:cs="Times New Roman"/>
        </w:rPr>
        <w:t>under</w:t>
      </w:r>
      <w:r w:rsidR="00BA3DD1" w:rsidRPr="004743C6">
        <w:rPr>
          <w:rFonts w:ascii="Times New Roman" w:hAnsi="Times New Roman" w:cs="Times New Roman"/>
        </w:rPr>
        <w:t>elaborate</w:t>
      </w:r>
      <w:proofErr w:type="spellEnd"/>
      <w:r w:rsidR="00BA3DD1" w:rsidRPr="004743C6">
        <w:rPr>
          <w:rFonts w:ascii="Times New Roman" w:hAnsi="Times New Roman" w:cs="Times New Roman"/>
        </w:rPr>
        <w:t xml:space="preserve"> </w:t>
      </w:r>
      <w:r w:rsidR="0077794A" w:rsidRPr="004743C6">
        <w:rPr>
          <w:rFonts w:ascii="Times New Roman" w:hAnsi="Times New Roman" w:cs="Times New Roman"/>
        </w:rPr>
        <w:t xml:space="preserve">each </w:t>
      </w:r>
      <w:r w:rsidR="00F931D5" w:rsidRPr="004743C6">
        <w:rPr>
          <w:rFonts w:ascii="Times New Roman" w:hAnsi="Times New Roman" w:cs="Times New Roman"/>
        </w:rPr>
        <w:t>of them</w:t>
      </w:r>
      <w:r w:rsidR="00072A24" w:rsidRPr="004743C6">
        <w:rPr>
          <w:rFonts w:ascii="Times New Roman" w:hAnsi="Times New Roman" w:cs="Times New Roman"/>
        </w:rPr>
        <w:t xml:space="preserve">. Below I </w:t>
      </w:r>
      <w:r w:rsidR="00957AE2" w:rsidRPr="004743C6">
        <w:rPr>
          <w:rFonts w:ascii="Times New Roman" w:hAnsi="Times New Roman" w:cs="Times New Roman"/>
        </w:rPr>
        <w:t>examine them one by one</w:t>
      </w:r>
      <w:r w:rsidR="00BD684F" w:rsidRPr="004743C6">
        <w:rPr>
          <w:rFonts w:ascii="Times New Roman" w:hAnsi="Times New Roman" w:cs="Times New Roman"/>
        </w:rPr>
        <w:t xml:space="preserve">, hoping to </w:t>
      </w:r>
      <w:r w:rsidR="002B3F3F">
        <w:rPr>
          <w:rFonts w:ascii="Times New Roman" w:hAnsi="Times New Roman" w:cs="Times New Roman"/>
        </w:rPr>
        <w:t>initiate</w:t>
      </w:r>
      <w:r w:rsidR="00BD684F" w:rsidRPr="004743C6">
        <w:rPr>
          <w:rFonts w:ascii="Times New Roman" w:hAnsi="Times New Roman" w:cs="Times New Roman"/>
        </w:rPr>
        <w:t xml:space="preserve"> a dialectical effort </w:t>
      </w:r>
      <w:r w:rsidR="008A040C" w:rsidRPr="004743C6">
        <w:rPr>
          <w:rFonts w:ascii="Times New Roman" w:hAnsi="Times New Roman" w:cs="Times New Roman"/>
        </w:rPr>
        <w:t>towards a more nuanced view</w:t>
      </w:r>
      <w:r w:rsidR="00F931D5" w:rsidRPr="004743C6">
        <w:rPr>
          <w:rFonts w:ascii="Times New Roman" w:hAnsi="Times New Roman" w:cs="Times New Roman"/>
        </w:rPr>
        <w:t xml:space="preserve"> –</w:t>
      </w:r>
      <w:r w:rsidR="008A040C" w:rsidRPr="004743C6">
        <w:rPr>
          <w:rFonts w:ascii="Times New Roman" w:hAnsi="Times New Roman" w:cs="Times New Roman"/>
        </w:rPr>
        <w:t xml:space="preserve"> </w:t>
      </w:r>
      <w:r w:rsidR="00375730" w:rsidRPr="004743C6">
        <w:rPr>
          <w:rFonts w:ascii="Times New Roman" w:hAnsi="Times New Roman" w:cs="Times New Roman"/>
        </w:rPr>
        <w:t xml:space="preserve">one </w:t>
      </w:r>
      <w:r w:rsidR="00CA28D4" w:rsidRPr="004743C6">
        <w:rPr>
          <w:rFonts w:ascii="Times New Roman" w:hAnsi="Times New Roman" w:cs="Times New Roman"/>
        </w:rPr>
        <w:t xml:space="preserve">where </w:t>
      </w:r>
      <w:r w:rsidR="009F4967" w:rsidRPr="004743C6">
        <w:rPr>
          <w:rFonts w:ascii="Times New Roman" w:hAnsi="Times New Roman" w:cs="Times New Roman"/>
        </w:rPr>
        <w:t xml:space="preserve">the “salad bad” metaphor </w:t>
      </w:r>
      <w:r w:rsidR="00375730" w:rsidRPr="004743C6">
        <w:rPr>
          <w:rFonts w:ascii="Times New Roman" w:hAnsi="Times New Roman" w:cs="Times New Roman"/>
        </w:rPr>
        <w:t>might well have its helpful uses</w:t>
      </w:r>
      <w:r w:rsidR="009F4967" w:rsidRPr="004743C6">
        <w:rPr>
          <w:rFonts w:ascii="Times New Roman" w:hAnsi="Times New Roman" w:cs="Times New Roman"/>
        </w:rPr>
        <w:t>.</w:t>
      </w:r>
    </w:p>
    <w:p w14:paraId="745BACA2" w14:textId="22FCEFCD" w:rsidR="00FA57AC" w:rsidRPr="004743C6" w:rsidRDefault="004420B4" w:rsidP="00ED6FD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743C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D38DE" w:rsidRPr="004743C6">
        <w:rPr>
          <w:rFonts w:ascii="Times New Roman" w:hAnsi="Times New Roman" w:cs="Times New Roman"/>
          <w:b/>
          <w:bCs/>
          <w:sz w:val="24"/>
          <w:szCs w:val="24"/>
        </w:rPr>
        <w:t>roliferat</w:t>
      </w:r>
      <w:r w:rsidRPr="004743C6">
        <w:rPr>
          <w:rFonts w:ascii="Times New Roman" w:hAnsi="Times New Roman" w:cs="Times New Roman"/>
          <w:b/>
          <w:bCs/>
          <w:sz w:val="24"/>
          <w:szCs w:val="24"/>
        </w:rPr>
        <w:t xml:space="preserve">ing </w:t>
      </w:r>
      <w:r w:rsidR="00102A66" w:rsidRPr="004743C6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4743C6">
        <w:rPr>
          <w:rFonts w:ascii="Times New Roman" w:hAnsi="Times New Roman" w:cs="Times New Roman"/>
          <w:b/>
          <w:bCs/>
          <w:sz w:val="24"/>
          <w:szCs w:val="24"/>
        </w:rPr>
        <w:t>abels</w:t>
      </w:r>
    </w:p>
    <w:p w14:paraId="10311E38" w14:textId="0F233F36" w:rsidR="009D4519" w:rsidRPr="004743C6" w:rsidRDefault="009F4967" w:rsidP="00FB22DA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First, the authors lament </w:t>
      </w:r>
      <w:r w:rsidR="00040697" w:rsidRPr="004743C6">
        <w:rPr>
          <w:rFonts w:ascii="Times New Roman" w:hAnsi="Times New Roman" w:cs="Times New Roman"/>
        </w:rPr>
        <w:t>on the proliferation of partially overlapping</w:t>
      </w:r>
      <w:r w:rsidR="00C46C37" w:rsidRPr="004743C6">
        <w:rPr>
          <w:rFonts w:ascii="Times New Roman" w:hAnsi="Times New Roman" w:cs="Times New Roman"/>
        </w:rPr>
        <w:t xml:space="preserve"> and</w:t>
      </w:r>
      <w:r w:rsidR="00040697" w:rsidRPr="004743C6">
        <w:rPr>
          <w:rFonts w:ascii="Times New Roman" w:hAnsi="Times New Roman" w:cs="Times New Roman"/>
        </w:rPr>
        <w:t xml:space="preserve"> ill-defined</w:t>
      </w:r>
      <w:r w:rsidR="00C46C37" w:rsidRPr="004743C6">
        <w:rPr>
          <w:rFonts w:ascii="Times New Roman" w:hAnsi="Times New Roman" w:cs="Times New Roman"/>
        </w:rPr>
        <w:t xml:space="preserve"> concepts covering </w:t>
      </w:r>
      <w:r w:rsidR="00A30EDF" w:rsidRPr="004743C6">
        <w:rPr>
          <w:rFonts w:ascii="Times New Roman" w:hAnsi="Times New Roman" w:cs="Times New Roman"/>
        </w:rPr>
        <w:t>slightly different realities. They right</w:t>
      </w:r>
      <w:r w:rsidR="00934AEF" w:rsidRPr="004743C6">
        <w:rPr>
          <w:rFonts w:ascii="Times New Roman" w:hAnsi="Times New Roman" w:cs="Times New Roman"/>
        </w:rPr>
        <w:t>ly</w:t>
      </w:r>
      <w:r w:rsidR="006420B2" w:rsidRPr="004743C6">
        <w:rPr>
          <w:rFonts w:ascii="Times New Roman" w:hAnsi="Times New Roman" w:cs="Times New Roman"/>
        </w:rPr>
        <w:t xml:space="preserve"> diagnos</w:t>
      </w:r>
      <w:r w:rsidR="00934AEF" w:rsidRPr="004743C6">
        <w:rPr>
          <w:rFonts w:ascii="Times New Roman" w:hAnsi="Times New Roman" w:cs="Times New Roman"/>
        </w:rPr>
        <w:t>e</w:t>
      </w:r>
      <w:r w:rsidR="00BD0E90" w:rsidRPr="004743C6">
        <w:rPr>
          <w:rFonts w:ascii="Times New Roman" w:hAnsi="Times New Roman" w:cs="Times New Roman"/>
        </w:rPr>
        <w:t xml:space="preserve"> “an urgent need </w:t>
      </w:r>
      <w:r w:rsidR="00B865BB" w:rsidRPr="004743C6">
        <w:rPr>
          <w:rFonts w:ascii="Times New Roman" w:hAnsi="Times New Roman" w:cs="Times New Roman"/>
        </w:rPr>
        <w:t>for conceptual clarity and terminological consistency”</w:t>
      </w:r>
      <w:r w:rsidR="006420B2" w:rsidRPr="004743C6">
        <w:rPr>
          <w:rFonts w:ascii="Times New Roman" w:hAnsi="Times New Roman" w:cs="Times New Roman"/>
        </w:rPr>
        <w:t xml:space="preserve">, and their </w:t>
      </w:r>
      <w:r w:rsidR="000C4125" w:rsidRPr="004743C6">
        <w:rPr>
          <w:rFonts w:ascii="Times New Roman" w:hAnsi="Times New Roman" w:cs="Times New Roman"/>
        </w:rPr>
        <w:t xml:space="preserve">table </w:t>
      </w:r>
      <w:r w:rsidR="00CD4F93" w:rsidRPr="004743C6">
        <w:rPr>
          <w:rFonts w:ascii="Times New Roman" w:hAnsi="Times New Roman" w:cs="Times New Roman"/>
        </w:rPr>
        <w:t>listing</w:t>
      </w:r>
      <w:r w:rsidR="000C4125" w:rsidRPr="004743C6">
        <w:rPr>
          <w:rFonts w:ascii="Times New Roman" w:hAnsi="Times New Roman" w:cs="Times New Roman"/>
        </w:rPr>
        <w:t xml:space="preserve"> thes</w:t>
      </w:r>
      <w:r w:rsidR="00CD4F93" w:rsidRPr="004743C6">
        <w:rPr>
          <w:rFonts w:ascii="Times New Roman" w:hAnsi="Times New Roman" w:cs="Times New Roman"/>
        </w:rPr>
        <w:t>e</w:t>
      </w:r>
      <w:r w:rsidR="00B3642E" w:rsidRPr="004743C6">
        <w:rPr>
          <w:rFonts w:ascii="Times New Roman" w:hAnsi="Times New Roman" w:cs="Times New Roman"/>
        </w:rPr>
        <w:t xml:space="preserve"> concepts </w:t>
      </w:r>
      <w:r w:rsidR="00CD4F93" w:rsidRPr="004743C6">
        <w:rPr>
          <w:rFonts w:ascii="Times New Roman" w:hAnsi="Times New Roman" w:cs="Times New Roman"/>
        </w:rPr>
        <w:t xml:space="preserve">and tracing </w:t>
      </w:r>
      <w:r w:rsidR="0046341E" w:rsidRPr="004743C6">
        <w:rPr>
          <w:rFonts w:ascii="Times New Roman" w:hAnsi="Times New Roman" w:cs="Times New Roman"/>
        </w:rPr>
        <w:t xml:space="preserve">their uses in the literature is a useful effort not only to </w:t>
      </w:r>
      <w:r w:rsidR="000D0BAC" w:rsidRPr="004743C6">
        <w:rPr>
          <w:rFonts w:ascii="Times New Roman" w:hAnsi="Times New Roman" w:cs="Times New Roman"/>
        </w:rPr>
        <w:t>visualise this</w:t>
      </w:r>
      <w:r w:rsidR="00B3642E" w:rsidRPr="004743C6">
        <w:rPr>
          <w:rFonts w:ascii="Times New Roman" w:hAnsi="Times New Roman" w:cs="Times New Roman"/>
        </w:rPr>
        <w:t xml:space="preserve"> “proliferation”</w:t>
      </w:r>
      <w:r w:rsidR="000D0BAC" w:rsidRPr="004743C6">
        <w:rPr>
          <w:rFonts w:ascii="Times New Roman" w:hAnsi="Times New Roman" w:cs="Times New Roman"/>
        </w:rPr>
        <w:t xml:space="preserve"> but also to review the </w:t>
      </w:r>
      <w:r w:rsidR="00802EC1" w:rsidRPr="004743C6">
        <w:rPr>
          <w:rFonts w:ascii="Times New Roman" w:hAnsi="Times New Roman" w:cs="Times New Roman"/>
        </w:rPr>
        <w:t>field</w:t>
      </w:r>
      <w:r w:rsidR="00B3642E" w:rsidRPr="004743C6">
        <w:rPr>
          <w:rFonts w:ascii="Times New Roman" w:hAnsi="Times New Roman" w:cs="Times New Roman"/>
        </w:rPr>
        <w:t>.</w:t>
      </w:r>
    </w:p>
    <w:p w14:paraId="47208C15" w14:textId="25F125FC" w:rsidR="00030AAE" w:rsidRPr="004743C6" w:rsidRDefault="000D0BAC" w:rsidP="00FB22DA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This presentation, however,</w:t>
      </w:r>
      <w:r w:rsidR="005A6F7D" w:rsidRPr="004743C6">
        <w:rPr>
          <w:rFonts w:ascii="Times New Roman" w:hAnsi="Times New Roman" w:cs="Times New Roman"/>
        </w:rPr>
        <w:t xml:space="preserve"> does not really pay justice to </w:t>
      </w:r>
      <w:r w:rsidR="00BC31DE" w:rsidRPr="004743C6">
        <w:rPr>
          <w:rFonts w:ascii="Times New Roman" w:hAnsi="Times New Roman" w:cs="Times New Roman"/>
        </w:rPr>
        <w:t xml:space="preserve">the dynamic nature of concept development, that is, to the </w:t>
      </w:r>
      <w:r w:rsidR="005A6F7D" w:rsidRPr="004743C6">
        <w:rPr>
          <w:rFonts w:ascii="Times New Roman" w:hAnsi="Times New Roman" w:cs="Times New Roman"/>
        </w:rPr>
        <w:t>fact that</w:t>
      </w:r>
      <w:r w:rsidR="00827B1D" w:rsidRPr="004743C6">
        <w:rPr>
          <w:rFonts w:ascii="Times New Roman" w:hAnsi="Times New Roman" w:cs="Times New Roman"/>
        </w:rPr>
        <w:t xml:space="preserve"> </w:t>
      </w:r>
      <w:r w:rsidR="00502FC6" w:rsidRPr="004743C6">
        <w:rPr>
          <w:rFonts w:ascii="Times New Roman" w:hAnsi="Times New Roman" w:cs="Times New Roman"/>
        </w:rPr>
        <w:t>(most of) the</w:t>
      </w:r>
      <w:r w:rsidR="00802EC1" w:rsidRPr="004743C6">
        <w:rPr>
          <w:rFonts w:ascii="Times New Roman" w:hAnsi="Times New Roman" w:cs="Times New Roman"/>
        </w:rPr>
        <w:t>se</w:t>
      </w:r>
      <w:r w:rsidR="00502FC6" w:rsidRPr="004743C6">
        <w:rPr>
          <w:rFonts w:ascii="Times New Roman" w:hAnsi="Times New Roman" w:cs="Times New Roman"/>
        </w:rPr>
        <w:t xml:space="preserve"> </w:t>
      </w:r>
      <w:r w:rsidR="00BC31DE" w:rsidRPr="004743C6">
        <w:rPr>
          <w:rFonts w:ascii="Times New Roman" w:hAnsi="Times New Roman" w:cs="Times New Roman"/>
        </w:rPr>
        <w:t xml:space="preserve">new terms </w:t>
      </w:r>
      <w:r w:rsidR="00802EC1" w:rsidRPr="004743C6">
        <w:rPr>
          <w:rFonts w:ascii="Times New Roman" w:hAnsi="Times New Roman" w:cs="Times New Roman"/>
        </w:rPr>
        <w:t xml:space="preserve">have </w:t>
      </w:r>
      <w:r w:rsidR="00E030DD" w:rsidRPr="004743C6">
        <w:rPr>
          <w:rFonts w:ascii="Times New Roman" w:hAnsi="Times New Roman" w:cs="Times New Roman"/>
        </w:rPr>
        <w:t>emerge</w:t>
      </w:r>
      <w:r w:rsidR="00802EC1" w:rsidRPr="004743C6">
        <w:rPr>
          <w:rFonts w:ascii="Times New Roman" w:hAnsi="Times New Roman" w:cs="Times New Roman"/>
        </w:rPr>
        <w:t>d</w:t>
      </w:r>
      <w:r w:rsidR="00827B1D" w:rsidRPr="004743C6">
        <w:rPr>
          <w:rFonts w:ascii="Times New Roman" w:hAnsi="Times New Roman" w:cs="Times New Roman"/>
        </w:rPr>
        <w:t xml:space="preserve"> </w:t>
      </w:r>
      <w:r w:rsidR="00650FB8" w:rsidRPr="004743C6">
        <w:rPr>
          <w:rFonts w:ascii="Times New Roman" w:hAnsi="Times New Roman" w:cs="Times New Roman"/>
        </w:rPr>
        <w:t>from</w:t>
      </w:r>
      <w:r w:rsidR="00827B1D" w:rsidRPr="004743C6">
        <w:rPr>
          <w:rFonts w:ascii="Times New Roman" w:hAnsi="Times New Roman" w:cs="Times New Roman"/>
        </w:rPr>
        <w:t xml:space="preserve"> a</w:t>
      </w:r>
      <w:r w:rsidR="00E030DD" w:rsidRPr="004743C6">
        <w:rPr>
          <w:rFonts w:ascii="Times New Roman" w:hAnsi="Times New Roman" w:cs="Times New Roman"/>
        </w:rPr>
        <w:t xml:space="preserve"> nascent and lively </w:t>
      </w:r>
      <w:r w:rsidR="00502FC6" w:rsidRPr="004743C6">
        <w:rPr>
          <w:rFonts w:ascii="Times New Roman" w:hAnsi="Times New Roman" w:cs="Times New Roman"/>
        </w:rPr>
        <w:t xml:space="preserve">scholarly </w:t>
      </w:r>
      <w:r w:rsidR="005A6F7D" w:rsidRPr="004743C6">
        <w:rPr>
          <w:rFonts w:ascii="Times New Roman" w:hAnsi="Times New Roman" w:cs="Times New Roman"/>
        </w:rPr>
        <w:t>discussion</w:t>
      </w:r>
      <w:r w:rsidR="00C24957" w:rsidRPr="004743C6">
        <w:rPr>
          <w:rFonts w:ascii="Times New Roman" w:hAnsi="Times New Roman" w:cs="Times New Roman"/>
        </w:rPr>
        <w:t xml:space="preserve">, where </w:t>
      </w:r>
      <w:r w:rsidR="00B80613" w:rsidRPr="004743C6">
        <w:rPr>
          <w:rFonts w:ascii="Times New Roman" w:hAnsi="Times New Roman" w:cs="Times New Roman"/>
        </w:rPr>
        <w:t xml:space="preserve">critical examinations of </w:t>
      </w:r>
      <w:r w:rsidR="00115B86" w:rsidRPr="004743C6">
        <w:rPr>
          <w:rFonts w:ascii="Times New Roman" w:hAnsi="Times New Roman" w:cs="Times New Roman"/>
        </w:rPr>
        <w:t>existing</w:t>
      </w:r>
      <w:r w:rsidR="00C24957" w:rsidRPr="004743C6">
        <w:rPr>
          <w:rFonts w:ascii="Times New Roman" w:hAnsi="Times New Roman" w:cs="Times New Roman"/>
        </w:rPr>
        <w:t xml:space="preserve"> </w:t>
      </w:r>
      <w:r w:rsidR="008A53D9" w:rsidRPr="004743C6">
        <w:rPr>
          <w:rFonts w:ascii="Times New Roman" w:hAnsi="Times New Roman" w:cs="Times New Roman"/>
        </w:rPr>
        <w:t>concepts</w:t>
      </w:r>
      <w:r w:rsidR="00B80613" w:rsidRPr="004743C6">
        <w:rPr>
          <w:rFonts w:ascii="Times New Roman" w:hAnsi="Times New Roman" w:cs="Times New Roman"/>
        </w:rPr>
        <w:t xml:space="preserve"> and labels</w:t>
      </w:r>
      <w:r w:rsidR="00BC382F" w:rsidRPr="004743C6">
        <w:rPr>
          <w:rFonts w:ascii="Times New Roman" w:hAnsi="Times New Roman" w:cs="Times New Roman"/>
        </w:rPr>
        <w:t xml:space="preserve"> feed proposals of</w:t>
      </w:r>
      <w:r w:rsidR="008A53D9" w:rsidRPr="004743C6">
        <w:rPr>
          <w:rFonts w:ascii="Times New Roman" w:hAnsi="Times New Roman" w:cs="Times New Roman"/>
        </w:rPr>
        <w:t xml:space="preserve"> </w:t>
      </w:r>
      <w:r w:rsidR="00BC382F" w:rsidRPr="004743C6">
        <w:rPr>
          <w:rFonts w:ascii="Times New Roman" w:hAnsi="Times New Roman" w:cs="Times New Roman"/>
        </w:rPr>
        <w:t>less imperfect ones</w:t>
      </w:r>
      <w:r w:rsidR="00B80613" w:rsidRPr="004743C6">
        <w:rPr>
          <w:rFonts w:ascii="Times New Roman" w:hAnsi="Times New Roman" w:cs="Times New Roman"/>
        </w:rPr>
        <w:t>.</w:t>
      </w:r>
      <w:r w:rsidR="002B007D" w:rsidRPr="004743C6">
        <w:rPr>
          <w:rFonts w:ascii="Times New Roman" w:hAnsi="Times New Roman" w:cs="Times New Roman"/>
        </w:rPr>
        <w:t xml:space="preserve"> For instance,</w:t>
      </w:r>
      <w:r w:rsidR="00B80613" w:rsidRPr="004743C6">
        <w:rPr>
          <w:rFonts w:ascii="Times New Roman" w:hAnsi="Times New Roman" w:cs="Times New Roman"/>
        </w:rPr>
        <w:t xml:space="preserve"> </w:t>
      </w:r>
      <w:proofErr w:type="spellStart"/>
      <w:r w:rsidR="00B80613" w:rsidRPr="004743C6">
        <w:rPr>
          <w:rFonts w:ascii="Times New Roman" w:hAnsi="Times New Roman" w:cs="Times New Roman"/>
        </w:rPr>
        <w:t>Gartenstein</w:t>
      </w:r>
      <w:proofErr w:type="spellEnd"/>
      <w:r w:rsidR="00B80613" w:rsidRPr="004743C6">
        <w:rPr>
          <w:rFonts w:ascii="Times New Roman" w:hAnsi="Times New Roman" w:cs="Times New Roman"/>
        </w:rPr>
        <w:t xml:space="preserve">-Ross and colleagues’ </w:t>
      </w:r>
      <w:r w:rsidR="00F67387" w:rsidRPr="004743C6">
        <w:rPr>
          <w:rFonts w:ascii="Times New Roman" w:hAnsi="Times New Roman" w:cs="Times New Roman"/>
        </w:rPr>
        <w:t xml:space="preserve">(2022; 2023) </w:t>
      </w:r>
      <w:r w:rsidR="00B80613" w:rsidRPr="004743C6">
        <w:rPr>
          <w:rFonts w:ascii="Times New Roman" w:hAnsi="Times New Roman" w:cs="Times New Roman"/>
        </w:rPr>
        <w:t>contributions are</w:t>
      </w:r>
      <w:r w:rsidR="002B007D" w:rsidRPr="004743C6">
        <w:rPr>
          <w:rFonts w:ascii="Times New Roman" w:hAnsi="Times New Roman" w:cs="Times New Roman"/>
        </w:rPr>
        <w:t>,</w:t>
      </w:r>
      <w:r w:rsidR="00B80613" w:rsidRPr="004743C6">
        <w:rPr>
          <w:rFonts w:ascii="Times New Roman" w:hAnsi="Times New Roman" w:cs="Times New Roman"/>
        </w:rPr>
        <w:t xml:space="preserve"> </w:t>
      </w:r>
      <w:r w:rsidR="002B007D" w:rsidRPr="004743C6">
        <w:rPr>
          <w:rFonts w:ascii="Times New Roman" w:hAnsi="Times New Roman" w:cs="Times New Roman"/>
        </w:rPr>
        <w:t>precisely,</w:t>
      </w:r>
      <w:r w:rsidR="00B80613" w:rsidRPr="004743C6">
        <w:rPr>
          <w:rFonts w:ascii="Times New Roman" w:hAnsi="Times New Roman" w:cs="Times New Roman"/>
        </w:rPr>
        <w:t xml:space="preserve"> </w:t>
      </w:r>
      <w:r w:rsidR="00571BAE" w:rsidRPr="004743C6">
        <w:rPr>
          <w:rFonts w:ascii="Times New Roman" w:hAnsi="Times New Roman" w:cs="Times New Roman"/>
        </w:rPr>
        <w:t xml:space="preserve">conceptual </w:t>
      </w:r>
      <w:r w:rsidR="00B80613" w:rsidRPr="004743C6">
        <w:rPr>
          <w:rFonts w:ascii="Times New Roman" w:hAnsi="Times New Roman" w:cs="Times New Roman"/>
        </w:rPr>
        <w:t>attempts to correct the problems with everyday metaphors like the “salad bad”</w:t>
      </w:r>
      <w:r w:rsidR="00B3107A" w:rsidRPr="004743C6">
        <w:rPr>
          <w:rFonts w:ascii="Times New Roman" w:hAnsi="Times New Roman" w:cs="Times New Roman"/>
        </w:rPr>
        <w:t>, and to consolidate earlier</w:t>
      </w:r>
      <w:r w:rsidR="0069109E" w:rsidRPr="004743C6">
        <w:rPr>
          <w:rFonts w:ascii="Times New Roman" w:hAnsi="Times New Roman" w:cs="Times New Roman"/>
        </w:rPr>
        <w:t xml:space="preserve"> academic categori</w:t>
      </w:r>
      <w:r w:rsidR="002B007D" w:rsidRPr="004743C6">
        <w:rPr>
          <w:rFonts w:ascii="Times New Roman" w:hAnsi="Times New Roman" w:cs="Times New Roman"/>
        </w:rPr>
        <w:t>es</w:t>
      </w:r>
      <w:r w:rsidR="0069109E" w:rsidRPr="004743C6">
        <w:rPr>
          <w:rFonts w:ascii="Times New Roman" w:hAnsi="Times New Roman" w:cs="Times New Roman"/>
        </w:rPr>
        <w:t xml:space="preserve">. Their “composite extremism” </w:t>
      </w:r>
      <w:r w:rsidR="009C7B20" w:rsidRPr="004743C6">
        <w:rPr>
          <w:rFonts w:ascii="Times New Roman" w:hAnsi="Times New Roman" w:cs="Times New Roman"/>
        </w:rPr>
        <w:t>(</w:t>
      </w:r>
      <w:r w:rsidR="0069109E" w:rsidRPr="004743C6">
        <w:rPr>
          <w:rFonts w:ascii="Times New Roman" w:hAnsi="Times New Roman" w:cs="Times New Roman"/>
        </w:rPr>
        <w:t>and its four main types</w:t>
      </w:r>
      <w:r w:rsidR="009C7B20" w:rsidRPr="004743C6">
        <w:rPr>
          <w:rFonts w:ascii="Times New Roman" w:hAnsi="Times New Roman" w:cs="Times New Roman"/>
        </w:rPr>
        <w:t>)</w:t>
      </w:r>
      <w:r w:rsidR="0069109E" w:rsidRPr="004743C6">
        <w:rPr>
          <w:rFonts w:ascii="Times New Roman" w:hAnsi="Times New Roman" w:cs="Times New Roman"/>
        </w:rPr>
        <w:t xml:space="preserve"> </w:t>
      </w:r>
      <w:r w:rsidR="009C7B20" w:rsidRPr="004743C6">
        <w:rPr>
          <w:rFonts w:ascii="Times New Roman" w:hAnsi="Times New Roman" w:cs="Times New Roman"/>
        </w:rPr>
        <w:t xml:space="preserve">better </w:t>
      </w:r>
      <w:r w:rsidR="0069109E" w:rsidRPr="004743C6">
        <w:rPr>
          <w:rFonts w:ascii="Times New Roman" w:hAnsi="Times New Roman" w:cs="Times New Roman"/>
        </w:rPr>
        <w:t xml:space="preserve">captures the </w:t>
      </w:r>
      <w:r w:rsidR="00B42ECF" w:rsidRPr="004743C6">
        <w:rPr>
          <w:rFonts w:ascii="Times New Roman" w:hAnsi="Times New Roman" w:cs="Times New Roman"/>
        </w:rPr>
        <w:t xml:space="preserve">different </w:t>
      </w:r>
      <w:r w:rsidR="0069109E" w:rsidRPr="004743C6">
        <w:rPr>
          <w:rFonts w:ascii="Times New Roman" w:hAnsi="Times New Roman" w:cs="Times New Roman"/>
        </w:rPr>
        <w:t>realities</w:t>
      </w:r>
      <w:r w:rsidR="009C7B20" w:rsidRPr="004743C6">
        <w:rPr>
          <w:rFonts w:ascii="Times New Roman" w:hAnsi="Times New Roman" w:cs="Times New Roman"/>
        </w:rPr>
        <w:t xml:space="preserve"> </w:t>
      </w:r>
      <w:r w:rsidR="00B42ECF" w:rsidRPr="004743C6">
        <w:rPr>
          <w:rFonts w:ascii="Times New Roman" w:hAnsi="Times New Roman" w:cs="Times New Roman"/>
        </w:rPr>
        <w:t xml:space="preserve">bundled together in earlier </w:t>
      </w:r>
      <w:proofErr w:type="gramStart"/>
      <w:r w:rsidR="00B42ECF" w:rsidRPr="004743C6">
        <w:rPr>
          <w:rFonts w:ascii="Times New Roman" w:hAnsi="Times New Roman" w:cs="Times New Roman"/>
        </w:rPr>
        <w:t>work, or</w:t>
      </w:r>
      <w:proofErr w:type="gramEnd"/>
      <w:r w:rsidR="00B42ECF" w:rsidRPr="004743C6">
        <w:rPr>
          <w:rFonts w:ascii="Times New Roman" w:hAnsi="Times New Roman" w:cs="Times New Roman"/>
        </w:rPr>
        <w:t xml:space="preserve"> vaguely appraised by imperfect law-enforcement classifications.</w:t>
      </w:r>
      <w:r w:rsidR="00C23D5E" w:rsidRPr="004743C6">
        <w:rPr>
          <w:rFonts w:ascii="Times New Roman" w:hAnsi="Times New Roman" w:cs="Times New Roman"/>
        </w:rPr>
        <w:t xml:space="preserve"> Horgan and Shayler </w:t>
      </w:r>
      <w:r w:rsidR="0034353C" w:rsidRPr="004743C6">
        <w:rPr>
          <w:rFonts w:ascii="Times New Roman" w:hAnsi="Times New Roman" w:cs="Times New Roman"/>
        </w:rPr>
        <w:t xml:space="preserve">(2026) </w:t>
      </w:r>
      <w:r w:rsidR="00C23D5E" w:rsidRPr="004743C6">
        <w:rPr>
          <w:rFonts w:ascii="Times New Roman" w:hAnsi="Times New Roman" w:cs="Times New Roman"/>
        </w:rPr>
        <w:t>are right in noting that there is no</w:t>
      </w:r>
      <w:r w:rsidR="00325CD2" w:rsidRPr="004743C6">
        <w:rPr>
          <w:rFonts w:ascii="Times New Roman" w:hAnsi="Times New Roman" w:cs="Times New Roman"/>
        </w:rPr>
        <w:t xml:space="preserve"> “consensus”, but </w:t>
      </w:r>
      <w:r w:rsidR="0020433E" w:rsidRPr="004743C6">
        <w:rPr>
          <w:rFonts w:ascii="Times New Roman" w:hAnsi="Times New Roman" w:cs="Times New Roman"/>
        </w:rPr>
        <w:t xml:space="preserve">I </w:t>
      </w:r>
      <w:r w:rsidR="00E2219C" w:rsidRPr="004743C6">
        <w:rPr>
          <w:rFonts w:ascii="Times New Roman" w:hAnsi="Times New Roman" w:cs="Times New Roman"/>
        </w:rPr>
        <w:t>contend t</w:t>
      </w:r>
      <w:r w:rsidR="0029408C" w:rsidRPr="004743C6">
        <w:rPr>
          <w:rFonts w:ascii="Times New Roman" w:hAnsi="Times New Roman" w:cs="Times New Roman"/>
        </w:rPr>
        <w:t>hat</w:t>
      </w:r>
      <w:r w:rsidR="0020433E" w:rsidRPr="004743C6">
        <w:rPr>
          <w:rFonts w:ascii="Times New Roman" w:hAnsi="Times New Roman" w:cs="Times New Roman"/>
        </w:rPr>
        <w:t xml:space="preserve"> </w:t>
      </w:r>
      <w:r w:rsidR="0029408C" w:rsidRPr="004743C6">
        <w:rPr>
          <w:rFonts w:ascii="Times New Roman" w:hAnsi="Times New Roman" w:cs="Times New Roman"/>
        </w:rPr>
        <w:t>we</w:t>
      </w:r>
      <w:r w:rsidR="00477397" w:rsidRPr="004743C6">
        <w:rPr>
          <w:rFonts w:ascii="Times New Roman" w:hAnsi="Times New Roman" w:cs="Times New Roman"/>
        </w:rPr>
        <w:t xml:space="preserve"> </w:t>
      </w:r>
      <w:r w:rsidR="00676DFA" w:rsidRPr="004743C6">
        <w:rPr>
          <w:rFonts w:ascii="Times New Roman" w:hAnsi="Times New Roman" w:cs="Times New Roman"/>
        </w:rPr>
        <w:t xml:space="preserve">are </w:t>
      </w:r>
      <w:r w:rsidR="00477397" w:rsidRPr="004743C6">
        <w:rPr>
          <w:rFonts w:ascii="Times New Roman" w:hAnsi="Times New Roman" w:cs="Times New Roman"/>
        </w:rPr>
        <w:t xml:space="preserve">heading </w:t>
      </w:r>
      <w:r w:rsidR="003C02FC" w:rsidRPr="004743C6">
        <w:rPr>
          <w:rFonts w:ascii="Times New Roman" w:hAnsi="Times New Roman" w:cs="Times New Roman"/>
        </w:rPr>
        <w:t>in that direction</w:t>
      </w:r>
      <w:r w:rsidR="0029408C" w:rsidRPr="004743C6">
        <w:rPr>
          <w:rFonts w:ascii="Times New Roman" w:hAnsi="Times New Roman" w:cs="Times New Roman"/>
        </w:rPr>
        <w:t xml:space="preserve">, </w:t>
      </w:r>
      <w:r w:rsidR="0020433E" w:rsidRPr="004743C6">
        <w:rPr>
          <w:rFonts w:ascii="Times New Roman" w:hAnsi="Times New Roman" w:cs="Times New Roman"/>
        </w:rPr>
        <w:t>bearing in mind tha</w:t>
      </w:r>
      <w:r w:rsidR="004C5642" w:rsidRPr="004743C6">
        <w:rPr>
          <w:rFonts w:ascii="Times New Roman" w:hAnsi="Times New Roman" w:cs="Times New Roman"/>
        </w:rPr>
        <w:t>t</w:t>
      </w:r>
      <w:r w:rsidR="00477397" w:rsidRPr="004743C6">
        <w:rPr>
          <w:rFonts w:ascii="Times New Roman" w:hAnsi="Times New Roman" w:cs="Times New Roman"/>
        </w:rPr>
        <w:t xml:space="preserve"> a full consensus</w:t>
      </w:r>
      <w:r w:rsidR="004C5642" w:rsidRPr="004743C6">
        <w:rPr>
          <w:rFonts w:ascii="Times New Roman" w:hAnsi="Times New Roman" w:cs="Times New Roman"/>
        </w:rPr>
        <w:t xml:space="preserve"> is never achievable in our complex field (c</w:t>
      </w:r>
      <w:r w:rsidR="003C02FC" w:rsidRPr="004743C6">
        <w:rPr>
          <w:rFonts w:ascii="Times New Roman" w:hAnsi="Times New Roman" w:cs="Times New Roman"/>
        </w:rPr>
        <w:t>onsider our concepts like</w:t>
      </w:r>
      <w:r w:rsidR="004C5642" w:rsidRPr="004743C6">
        <w:rPr>
          <w:rFonts w:ascii="Times New Roman" w:hAnsi="Times New Roman" w:cs="Times New Roman"/>
        </w:rPr>
        <w:t xml:space="preserve"> </w:t>
      </w:r>
      <w:r w:rsidR="00477397" w:rsidRPr="004743C6">
        <w:rPr>
          <w:rFonts w:ascii="Times New Roman" w:hAnsi="Times New Roman" w:cs="Times New Roman"/>
        </w:rPr>
        <w:t>“terrorism”</w:t>
      </w:r>
      <w:r w:rsidR="004C5642" w:rsidRPr="004743C6">
        <w:rPr>
          <w:rFonts w:ascii="Times New Roman" w:hAnsi="Times New Roman" w:cs="Times New Roman"/>
        </w:rPr>
        <w:t>, the “</w:t>
      </w:r>
      <w:r w:rsidR="00477397" w:rsidRPr="004743C6">
        <w:rPr>
          <w:rFonts w:ascii="Times New Roman" w:hAnsi="Times New Roman" w:cs="Times New Roman"/>
        </w:rPr>
        <w:t>far</w:t>
      </w:r>
      <w:r w:rsidR="004C5642" w:rsidRPr="004743C6">
        <w:rPr>
          <w:rFonts w:ascii="Times New Roman" w:hAnsi="Times New Roman" w:cs="Times New Roman"/>
        </w:rPr>
        <w:t>-right”, or “extremism”).</w:t>
      </w:r>
      <w:r w:rsidR="001F62B4" w:rsidRPr="004743C6">
        <w:rPr>
          <w:rFonts w:ascii="Times New Roman" w:hAnsi="Times New Roman" w:cs="Times New Roman"/>
        </w:rPr>
        <w:t xml:space="preserve"> </w:t>
      </w:r>
      <w:r w:rsidR="008748DB" w:rsidRPr="004743C6">
        <w:rPr>
          <w:rFonts w:ascii="Times New Roman" w:hAnsi="Times New Roman" w:cs="Times New Roman"/>
        </w:rPr>
        <w:t>The authors’</w:t>
      </w:r>
      <w:r w:rsidR="003E55FC" w:rsidRPr="004743C6">
        <w:rPr>
          <w:rFonts w:ascii="Times New Roman" w:hAnsi="Times New Roman" w:cs="Times New Roman"/>
        </w:rPr>
        <w:t xml:space="preserve"> 2x2 typology </w:t>
      </w:r>
      <w:r w:rsidR="00D9602E" w:rsidRPr="004743C6">
        <w:rPr>
          <w:rFonts w:ascii="Times New Roman" w:hAnsi="Times New Roman" w:cs="Times New Roman"/>
        </w:rPr>
        <w:t>is</w:t>
      </w:r>
      <w:r w:rsidR="00CB257B" w:rsidRPr="004743C6">
        <w:rPr>
          <w:rFonts w:ascii="Times New Roman" w:hAnsi="Times New Roman" w:cs="Times New Roman"/>
        </w:rPr>
        <w:t>,</w:t>
      </w:r>
      <w:r w:rsidR="00D9602E" w:rsidRPr="004743C6">
        <w:rPr>
          <w:rFonts w:ascii="Times New Roman" w:hAnsi="Times New Roman" w:cs="Times New Roman"/>
        </w:rPr>
        <w:t xml:space="preserve"> itself</w:t>
      </w:r>
      <w:r w:rsidR="00CB257B" w:rsidRPr="004743C6">
        <w:rPr>
          <w:rFonts w:ascii="Times New Roman" w:hAnsi="Times New Roman" w:cs="Times New Roman"/>
        </w:rPr>
        <w:t>,</w:t>
      </w:r>
      <w:r w:rsidR="00D9602E" w:rsidRPr="004743C6">
        <w:rPr>
          <w:rFonts w:ascii="Times New Roman" w:hAnsi="Times New Roman" w:cs="Times New Roman"/>
        </w:rPr>
        <w:t xml:space="preserve"> </w:t>
      </w:r>
      <w:r w:rsidR="00834C5A" w:rsidRPr="004743C6">
        <w:rPr>
          <w:rFonts w:ascii="Times New Roman" w:hAnsi="Times New Roman" w:cs="Times New Roman"/>
        </w:rPr>
        <w:t>a valuable contribution to</w:t>
      </w:r>
      <w:r w:rsidR="00D9602E" w:rsidRPr="004743C6">
        <w:rPr>
          <w:rFonts w:ascii="Times New Roman" w:hAnsi="Times New Roman" w:cs="Times New Roman"/>
        </w:rPr>
        <w:t xml:space="preserve"> this </w:t>
      </w:r>
      <w:r w:rsidR="00834C5A" w:rsidRPr="004743C6">
        <w:rPr>
          <w:rFonts w:ascii="Times New Roman" w:hAnsi="Times New Roman" w:cs="Times New Roman"/>
        </w:rPr>
        <w:t>endeavour</w:t>
      </w:r>
      <w:r w:rsidR="00EB4891" w:rsidRPr="004743C6">
        <w:rPr>
          <w:rFonts w:ascii="Times New Roman" w:hAnsi="Times New Roman" w:cs="Times New Roman"/>
        </w:rPr>
        <w:t xml:space="preserve"> – but</w:t>
      </w:r>
      <w:r w:rsidR="00CB257B" w:rsidRPr="004743C6">
        <w:rPr>
          <w:rFonts w:ascii="Times New Roman" w:hAnsi="Times New Roman" w:cs="Times New Roman"/>
        </w:rPr>
        <w:t xml:space="preserve"> also</w:t>
      </w:r>
      <w:r w:rsidR="00E02404" w:rsidRPr="004743C6">
        <w:rPr>
          <w:rFonts w:ascii="Times New Roman" w:hAnsi="Times New Roman" w:cs="Times New Roman"/>
        </w:rPr>
        <w:t>, as such,</w:t>
      </w:r>
      <w:r w:rsidR="00CB257B" w:rsidRPr="004743C6">
        <w:rPr>
          <w:rFonts w:ascii="Times New Roman" w:hAnsi="Times New Roman" w:cs="Times New Roman"/>
        </w:rPr>
        <w:t xml:space="preserve"> one more</w:t>
      </w:r>
      <w:r w:rsidR="00E02404" w:rsidRPr="004743C6">
        <w:rPr>
          <w:rFonts w:ascii="Times New Roman" w:hAnsi="Times New Roman" w:cs="Times New Roman"/>
        </w:rPr>
        <w:t xml:space="preserve"> instance</w:t>
      </w:r>
      <w:r w:rsidR="00CB257B" w:rsidRPr="004743C6">
        <w:rPr>
          <w:rFonts w:ascii="Times New Roman" w:hAnsi="Times New Roman" w:cs="Times New Roman"/>
        </w:rPr>
        <w:t xml:space="preserve"> </w:t>
      </w:r>
      <w:r w:rsidR="00E02404" w:rsidRPr="004743C6">
        <w:rPr>
          <w:rFonts w:ascii="Times New Roman" w:hAnsi="Times New Roman" w:cs="Times New Roman"/>
        </w:rPr>
        <w:t>of</w:t>
      </w:r>
      <w:r w:rsidR="00CB257B" w:rsidRPr="004743C6">
        <w:rPr>
          <w:rFonts w:ascii="Times New Roman" w:hAnsi="Times New Roman" w:cs="Times New Roman"/>
        </w:rPr>
        <w:t xml:space="preserve"> </w:t>
      </w:r>
      <w:r w:rsidR="00E02404" w:rsidRPr="004743C6">
        <w:rPr>
          <w:rFonts w:ascii="Times New Roman" w:hAnsi="Times New Roman" w:cs="Times New Roman"/>
        </w:rPr>
        <w:t>the conceptual</w:t>
      </w:r>
      <w:r w:rsidR="0082057F" w:rsidRPr="004743C6">
        <w:rPr>
          <w:rFonts w:ascii="Times New Roman" w:hAnsi="Times New Roman" w:cs="Times New Roman"/>
        </w:rPr>
        <w:t xml:space="preserve"> </w:t>
      </w:r>
      <w:r w:rsidR="00523D2A" w:rsidRPr="004743C6">
        <w:rPr>
          <w:rFonts w:ascii="Times New Roman" w:hAnsi="Times New Roman" w:cs="Times New Roman"/>
        </w:rPr>
        <w:t>“</w:t>
      </w:r>
      <w:r w:rsidR="0082057F" w:rsidRPr="004743C6">
        <w:rPr>
          <w:rFonts w:ascii="Times New Roman" w:hAnsi="Times New Roman" w:cs="Times New Roman"/>
        </w:rPr>
        <w:t>proliferation” criticized by the authors</w:t>
      </w:r>
      <w:r w:rsidR="00D1241C" w:rsidRPr="004743C6">
        <w:rPr>
          <w:rFonts w:ascii="Times New Roman" w:hAnsi="Times New Roman" w:cs="Times New Roman"/>
        </w:rPr>
        <w:t xml:space="preserve"> (in</w:t>
      </w:r>
      <w:r w:rsidR="0082057F" w:rsidRPr="004743C6">
        <w:rPr>
          <w:rFonts w:ascii="Times New Roman" w:hAnsi="Times New Roman" w:cs="Times New Roman"/>
        </w:rPr>
        <w:t xml:space="preserve">deed </w:t>
      </w:r>
      <w:r w:rsidR="0011688F" w:rsidRPr="004743C6">
        <w:rPr>
          <w:rFonts w:ascii="Times New Roman" w:hAnsi="Times New Roman" w:cs="Times New Roman"/>
        </w:rPr>
        <w:t xml:space="preserve">it </w:t>
      </w:r>
      <w:r w:rsidR="008901A6" w:rsidRPr="004743C6">
        <w:rPr>
          <w:rFonts w:ascii="Times New Roman" w:hAnsi="Times New Roman" w:cs="Times New Roman"/>
        </w:rPr>
        <w:t>neither</w:t>
      </w:r>
      <w:r w:rsidR="00523D2A" w:rsidRPr="004743C6">
        <w:rPr>
          <w:rFonts w:ascii="Times New Roman" w:hAnsi="Times New Roman" w:cs="Times New Roman"/>
        </w:rPr>
        <w:t xml:space="preserve"> correct</w:t>
      </w:r>
      <w:r w:rsidR="0011688F" w:rsidRPr="004743C6">
        <w:rPr>
          <w:rFonts w:ascii="Times New Roman" w:hAnsi="Times New Roman" w:cs="Times New Roman"/>
        </w:rPr>
        <w:t>s</w:t>
      </w:r>
      <w:r w:rsidR="00523D2A" w:rsidRPr="004743C6">
        <w:rPr>
          <w:rFonts w:ascii="Times New Roman" w:hAnsi="Times New Roman" w:cs="Times New Roman"/>
        </w:rPr>
        <w:t xml:space="preserve"> the problems with Gartenstein-Ross et al.’s typology, nor</w:t>
      </w:r>
      <w:r w:rsidR="007C2B9E" w:rsidRPr="004743C6">
        <w:rPr>
          <w:rFonts w:ascii="Times New Roman" w:hAnsi="Times New Roman" w:cs="Times New Roman"/>
        </w:rPr>
        <w:t xml:space="preserve"> </w:t>
      </w:r>
      <w:r w:rsidR="001F62B4" w:rsidRPr="004743C6">
        <w:rPr>
          <w:rFonts w:ascii="Times New Roman" w:hAnsi="Times New Roman" w:cs="Times New Roman"/>
        </w:rPr>
        <w:t>does</w:t>
      </w:r>
      <w:r w:rsidR="007C2B9E" w:rsidRPr="004743C6">
        <w:rPr>
          <w:rFonts w:ascii="Times New Roman" w:hAnsi="Times New Roman" w:cs="Times New Roman"/>
        </w:rPr>
        <w:t xml:space="preserve"> it</w:t>
      </w:r>
      <w:r w:rsidR="007C2B9E" w:rsidRPr="004743C6">
        <w:t xml:space="preserve"> </w:t>
      </w:r>
      <w:r w:rsidR="007C2B9E" w:rsidRPr="004743C6">
        <w:rPr>
          <w:rFonts w:ascii="Times New Roman" w:hAnsi="Times New Roman" w:cs="Times New Roman"/>
        </w:rPr>
        <w:t>bring the conceptual effort to</w:t>
      </w:r>
      <w:r w:rsidR="001F62B4" w:rsidRPr="004743C6">
        <w:rPr>
          <w:rFonts w:ascii="Times New Roman" w:hAnsi="Times New Roman" w:cs="Times New Roman"/>
        </w:rPr>
        <w:t xml:space="preserve"> </w:t>
      </w:r>
      <w:r w:rsidR="007C2B9E" w:rsidRPr="004743C6">
        <w:rPr>
          <w:rFonts w:ascii="Times New Roman" w:hAnsi="Times New Roman" w:cs="Times New Roman"/>
        </w:rPr>
        <w:t>completion</w:t>
      </w:r>
      <w:r w:rsidR="00D1241C" w:rsidRPr="004743C6">
        <w:rPr>
          <w:rFonts w:ascii="Times New Roman" w:hAnsi="Times New Roman" w:cs="Times New Roman"/>
        </w:rPr>
        <w:t>)</w:t>
      </w:r>
      <w:r w:rsidR="003B2780" w:rsidRPr="004743C6">
        <w:rPr>
          <w:rFonts w:ascii="Times New Roman" w:hAnsi="Times New Roman" w:cs="Times New Roman"/>
        </w:rPr>
        <w:t>.</w:t>
      </w:r>
    </w:p>
    <w:p w14:paraId="5034ADE6" w14:textId="5CD1DE93" w:rsidR="00BD4978" w:rsidRPr="004743C6" w:rsidRDefault="00756477" w:rsidP="00FB22DA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There are indeed </w:t>
      </w:r>
      <w:r w:rsidR="00371FF2" w:rsidRPr="004743C6">
        <w:rPr>
          <w:rFonts w:ascii="Times New Roman" w:hAnsi="Times New Roman" w:cs="Times New Roman"/>
        </w:rPr>
        <w:t xml:space="preserve">too many </w:t>
      </w:r>
      <w:r w:rsidR="00F45556" w:rsidRPr="004743C6">
        <w:rPr>
          <w:rFonts w:ascii="Times New Roman" w:hAnsi="Times New Roman" w:cs="Times New Roman"/>
        </w:rPr>
        <w:t>labels</w:t>
      </w:r>
      <w:r w:rsidR="00371FF2" w:rsidRPr="004743C6">
        <w:rPr>
          <w:rFonts w:ascii="Times New Roman" w:hAnsi="Times New Roman" w:cs="Times New Roman"/>
        </w:rPr>
        <w:t xml:space="preserve"> trying to capture </w:t>
      </w:r>
      <w:r w:rsidR="009F36FE" w:rsidRPr="004743C6">
        <w:rPr>
          <w:rFonts w:ascii="Times New Roman" w:hAnsi="Times New Roman" w:cs="Times New Roman"/>
        </w:rPr>
        <w:t xml:space="preserve">extremist </w:t>
      </w:r>
      <w:r w:rsidR="00D95B13" w:rsidRPr="004743C6">
        <w:rPr>
          <w:rFonts w:ascii="Times New Roman" w:hAnsi="Times New Roman" w:cs="Times New Roman"/>
        </w:rPr>
        <w:t xml:space="preserve">ideological </w:t>
      </w:r>
      <w:r w:rsidR="009F36FE" w:rsidRPr="004743C6">
        <w:rPr>
          <w:rFonts w:ascii="Times New Roman" w:hAnsi="Times New Roman" w:cs="Times New Roman"/>
        </w:rPr>
        <w:t>hybridity</w:t>
      </w:r>
      <w:r w:rsidR="00D95B13" w:rsidRPr="004743C6">
        <w:rPr>
          <w:rFonts w:ascii="Times New Roman" w:hAnsi="Times New Roman" w:cs="Times New Roman"/>
        </w:rPr>
        <w:t xml:space="preserve"> or confusion</w:t>
      </w:r>
      <w:r w:rsidR="009F36FE" w:rsidRPr="004743C6">
        <w:rPr>
          <w:rFonts w:ascii="Times New Roman" w:hAnsi="Times New Roman" w:cs="Times New Roman"/>
        </w:rPr>
        <w:t>,</w:t>
      </w:r>
      <w:r w:rsidR="00B8458E" w:rsidRPr="004743C6">
        <w:rPr>
          <w:rFonts w:ascii="Times New Roman" w:hAnsi="Times New Roman" w:cs="Times New Roman"/>
        </w:rPr>
        <w:t xml:space="preserve"> </w:t>
      </w:r>
      <w:r w:rsidRPr="004743C6">
        <w:rPr>
          <w:rFonts w:ascii="Times New Roman" w:hAnsi="Times New Roman" w:cs="Times New Roman"/>
        </w:rPr>
        <w:t>but we should</w:t>
      </w:r>
      <w:r w:rsidR="003B2780" w:rsidRPr="004743C6">
        <w:rPr>
          <w:rFonts w:ascii="Times New Roman" w:hAnsi="Times New Roman" w:cs="Times New Roman"/>
        </w:rPr>
        <w:t xml:space="preserve"> </w:t>
      </w:r>
      <w:r w:rsidRPr="004743C6">
        <w:rPr>
          <w:rFonts w:ascii="Times New Roman" w:hAnsi="Times New Roman" w:cs="Times New Roman"/>
        </w:rPr>
        <w:t>n</w:t>
      </w:r>
      <w:r w:rsidR="003B2780" w:rsidRPr="004743C6">
        <w:rPr>
          <w:rFonts w:ascii="Times New Roman" w:hAnsi="Times New Roman" w:cs="Times New Roman"/>
        </w:rPr>
        <w:t>o</w:t>
      </w:r>
      <w:r w:rsidRPr="004743C6">
        <w:rPr>
          <w:rFonts w:ascii="Times New Roman" w:hAnsi="Times New Roman" w:cs="Times New Roman"/>
        </w:rPr>
        <w:t>t negatively interpret this as</w:t>
      </w:r>
      <w:r w:rsidR="0066378D" w:rsidRPr="004743C6">
        <w:rPr>
          <w:rFonts w:ascii="Times New Roman" w:hAnsi="Times New Roman" w:cs="Times New Roman"/>
        </w:rPr>
        <w:t xml:space="preserve"> a p</w:t>
      </w:r>
      <w:r w:rsidR="009F36FE" w:rsidRPr="004743C6">
        <w:rPr>
          <w:rFonts w:ascii="Times New Roman" w:hAnsi="Times New Roman" w:cs="Times New Roman"/>
        </w:rPr>
        <w:t xml:space="preserve">roliferation </w:t>
      </w:r>
      <w:r w:rsidR="008209A9" w:rsidRPr="004743C6">
        <w:rPr>
          <w:rFonts w:ascii="Times New Roman" w:hAnsi="Times New Roman" w:cs="Times New Roman"/>
        </w:rPr>
        <w:t>(</w:t>
      </w:r>
      <w:r w:rsidR="0036688F" w:rsidRPr="004743C6">
        <w:rPr>
          <w:rFonts w:ascii="Times New Roman" w:hAnsi="Times New Roman" w:cs="Times New Roman"/>
        </w:rPr>
        <w:t xml:space="preserve">literally, </w:t>
      </w:r>
      <w:r w:rsidR="00600A5D" w:rsidRPr="004743C6">
        <w:rPr>
          <w:rFonts w:ascii="Times New Roman" w:hAnsi="Times New Roman" w:cs="Times New Roman"/>
        </w:rPr>
        <w:t>a</w:t>
      </w:r>
      <w:r w:rsidR="00981CA5" w:rsidRPr="004743C6">
        <w:rPr>
          <w:rFonts w:ascii="Times New Roman" w:hAnsi="Times New Roman" w:cs="Times New Roman"/>
        </w:rPr>
        <w:t>n increasing number and spread o</w:t>
      </w:r>
      <w:r w:rsidR="00600A5D" w:rsidRPr="004743C6">
        <w:rPr>
          <w:rFonts w:ascii="Times New Roman" w:hAnsi="Times New Roman" w:cs="Times New Roman"/>
        </w:rPr>
        <w:t>f something</w:t>
      </w:r>
      <w:r w:rsidR="008209A9" w:rsidRPr="004743C6">
        <w:rPr>
          <w:rFonts w:ascii="Times New Roman" w:hAnsi="Times New Roman" w:cs="Times New Roman"/>
        </w:rPr>
        <w:t xml:space="preserve">) </w:t>
      </w:r>
      <w:r w:rsidR="00981CA5" w:rsidRPr="004743C6">
        <w:rPr>
          <w:rFonts w:ascii="Times New Roman" w:hAnsi="Times New Roman" w:cs="Times New Roman"/>
        </w:rPr>
        <w:t xml:space="preserve">because </w:t>
      </w:r>
      <w:r w:rsidR="00B62037" w:rsidRPr="004743C6">
        <w:rPr>
          <w:rFonts w:ascii="Times New Roman" w:hAnsi="Times New Roman" w:cs="Times New Roman"/>
        </w:rPr>
        <w:t xml:space="preserve">concept </w:t>
      </w:r>
      <w:r w:rsidR="008B03AF" w:rsidRPr="004743C6">
        <w:rPr>
          <w:rFonts w:ascii="Times New Roman" w:hAnsi="Times New Roman" w:cs="Times New Roman"/>
        </w:rPr>
        <w:t>selection</w:t>
      </w:r>
      <w:r w:rsidR="008209A9" w:rsidRPr="004743C6">
        <w:rPr>
          <w:rFonts w:ascii="Times New Roman" w:hAnsi="Times New Roman" w:cs="Times New Roman"/>
        </w:rPr>
        <w:t xml:space="preserve"> </w:t>
      </w:r>
      <w:r w:rsidR="008B03AF" w:rsidRPr="004743C6">
        <w:rPr>
          <w:rFonts w:ascii="Times New Roman" w:hAnsi="Times New Roman" w:cs="Times New Roman"/>
        </w:rPr>
        <w:t xml:space="preserve">is </w:t>
      </w:r>
      <w:r w:rsidR="008209A9" w:rsidRPr="004743C6">
        <w:rPr>
          <w:rFonts w:ascii="Times New Roman" w:hAnsi="Times New Roman" w:cs="Times New Roman"/>
        </w:rPr>
        <w:t xml:space="preserve">a normal stage in </w:t>
      </w:r>
      <w:r w:rsidRPr="004743C6">
        <w:rPr>
          <w:rFonts w:ascii="Times New Roman" w:hAnsi="Times New Roman" w:cs="Times New Roman"/>
        </w:rPr>
        <w:t xml:space="preserve">early </w:t>
      </w:r>
      <w:r w:rsidR="008B03AF" w:rsidRPr="004743C6">
        <w:rPr>
          <w:rFonts w:ascii="Times New Roman" w:hAnsi="Times New Roman" w:cs="Times New Roman"/>
        </w:rPr>
        <w:t xml:space="preserve">collective </w:t>
      </w:r>
      <w:r w:rsidR="00B62037" w:rsidRPr="004743C6">
        <w:rPr>
          <w:rFonts w:ascii="Times New Roman" w:hAnsi="Times New Roman" w:cs="Times New Roman"/>
        </w:rPr>
        <w:t>efforts to comprehend a new phenomenon</w:t>
      </w:r>
      <w:r w:rsidR="008079A6" w:rsidRPr="004743C6">
        <w:rPr>
          <w:rFonts w:ascii="Times New Roman" w:hAnsi="Times New Roman" w:cs="Times New Roman"/>
        </w:rPr>
        <w:t xml:space="preserve">. Some of these terms are not used any more, </w:t>
      </w:r>
      <w:r w:rsidR="00B33D6E" w:rsidRPr="004743C6">
        <w:rPr>
          <w:rFonts w:ascii="Times New Roman" w:hAnsi="Times New Roman" w:cs="Times New Roman"/>
        </w:rPr>
        <w:t xml:space="preserve">and </w:t>
      </w:r>
      <w:r w:rsidR="00351BBC" w:rsidRPr="004743C6">
        <w:rPr>
          <w:rFonts w:ascii="Times New Roman" w:hAnsi="Times New Roman" w:cs="Times New Roman"/>
        </w:rPr>
        <w:t xml:space="preserve">others </w:t>
      </w:r>
      <w:r w:rsidR="00B33D6E" w:rsidRPr="004743C6">
        <w:rPr>
          <w:rFonts w:ascii="Times New Roman" w:hAnsi="Times New Roman" w:cs="Times New Roman"/>
        </w:rPr>
        <w:t>become adopted</w:t>
      </w:r>
      <w:r w:rsidR="00351BBC" w:rsidRPr="004743C6">
        <w:rPr>
          <w:rFonts w:ascii="Times New Roman" w:hAnsi="Times New Roman" w:cs="Times New Roman"/>
        </w:rPr>
        <w:t xml:space="preserve"> much more than </w:t>
      </w:r>
      <w:r w:rsidR="00351BBC" w:rsidRPr="004743C6">
        <w:rPr>
          <w:rFonts w:ascii="Times New Roman" w:hAnsi="Times New Roman" w:cs="Times New Roman"/>
        </w:rPr>
        <w:lastRenderedPageBreak/>
        <w:t>others. What’s more,</w:t>
      </w:r>
      <w:r w:rsidR="00F45556" w:rsidRPr="004743C6">
        <w:rPr>
          <w:rFonts w:ascii="Times New Roman" w:hAnsi="Times New Roman" w:cs="Times New Roman"/>
        </w:rPr>
        <w:t xml:space="preserve"> some</w:t>
      </w:r>
      <w:r w:rsidR="008B03AF" w:rsidRPr="004743C6">
        <w:rPr>
          <w:rFonts w:ascii="Times New Roman" w:hAnsi="Times New Roman" w:cs="Times New Roman"/>
        </w:rPr>
        <w:t xml:space="preserve"> </w:t>
      </w:r>
      <w:r w:rsidR="00714421" w:rsidRPr="004743C6">
        <w:rPr>
          <w:rFonts w:ascii="Times New Roman" w:hAnsi="Times New Roman" w:cs="Times New Roman"/>
        </w:rPr>
        <w:t xml:space="preserve">serve </w:t>
      </w:r>
      <w:r w:rsidR="008079A6" w:rsidRPr="004743C6">
        <w:rPr>
          <w:rFonts w:ascii="Times New Roman" w:hAnsi="Times New Roman" w:cs="Times New Roman"/>
        </w:rPr>
        <w:t>different functions</w:t>
      </w:r>
      <w:r w:rsidR="00F27317" w:rsidRPr="004743C6">
        <w:rPr>
          <w:rFonts w:ascii="Times New Roman" w:hAnsi="Times New Roman" w:cs="Times New Roman"/>
        </w:rPr>
        <w:t xml:space="preserve"> </w:t>
      </w:r>
      <w:r w:rsidR="00184E54" w:rsidRPr="004743C6">
        <w:rPr>
          <w:rFonts w:ascii="Times New Roman" w:hAnsi="Times New Roman" w:cs="Times New Roman"/>
        </w:rPr>
        <w:t xml:space="preserve">in different contexts: </w:t>
      </w:r>
      <w:r w:rsidR="00F27317" w:rsidRPr="004743C6">
        <w:rPr>
          <w:rFonts w:ascii="Times New Roman" w:hAnsi="Times New Roman" w:cs="Times New Roman"/>
        </w:rPr>
        <w:t>t</w:t>
      </w:r>
      <w:r w:rsidR="007065D8" w:rsidRPr="004743C6">
        <w:rPr>
          <w:rFonts w:ascii="Times New Roman" w:hAnsi="Times New Roman" w:cs="Times New Roman"/>
        </w:rPr>
        <w:t>he ‘salad bar’ metaphor itself</w:t>
      </w:r>
      <w:r w:rsidR="008B03AF" w:rsidRPr="004743C6">
        <w:rPr>
          <w:rFonts w:ascii="Times New Roman" w:hAnsi="Times New Roman" w:cs="Times New Roman"/>
        </w:rPr>
        <w:t>, for instance,</w:t>
      </w:r>
      <w:r w:rsidR="0000123F" w:rsidRPr="004743C6">
        <w:rPr>
          <w:rFonts w:ascii="Times New Roman" w:hAnsi="Times New Roman" w:cs="Times New Roman"/>
        </w:rPr>
        <w:t xml:space="preserve"> has </w:t>
      </w:r>
      <w:r w:rsidR="00EE486C" w:rsidRPr="004743C6">
        <w:rPr>
          <w:rFonts w:ascii="Times New Roman" w:hAnsi="Times New Roman" w:cs="Times New Roman"/>
        </w:rPr>
        <w:t xml:space="preserve">never been more than </w:t>
      </w:r>
      <w:r w:rsidR="00436587" w:rsidRPr="004743C6">
        <w:rPr>
          <w:rFonts w:ascii="Times New Roman" w:hAnsi="Times New Roman" w:cs="Times New Roman"/>
        </w:rPr>
        <w:t>an</w:t>
      </w:r>
      <w:r w:rsidR="008F6E0B" w:rsidRPr="004743C6">
        <w:rPr>
          <w:rFonts w:ascii="Times New Roman" w:hAnsi="Times New Roman" w:cs="Times New Roman"/>
        </w:rPr>
        <w:t xml:space="preserve"> informal label </w:t>
      </w:r>
      <w:r w:rsidR="00436587" w:rsidRPr="004743C6">
        <w:rPr>
          <w:rFonts w:ascii="Times New Roman" w:hAnsi="Times New Roman" w:cs="Times New Roman"/>
        </w:rPr>
        <w:t>conveniently use</w:t>
      </w:r>
      <w:r w:rsidR="00EE486C" w:rsidRPr="004743C6">
        <w:rPr>
          <w:rFonts w:ascii="Times New Roman" w:hAnsi="Times New Roman" w:cs="Times New Roman"/>
        </w:rPr>
        <w:t xml:space="preserve">d, </w:t>
      </w:r>
      <w:r w:rsidR="0000123F" w:rsidRPr="004743C6">
        <w:rPr>
          <w:rFonts w:ascii="Times New Roman" w:hAnsi="Times New Roman" w:cs="Times New Roman"/>
        </w:rPr>
        <w:t>in scholarly and practitioners’ interactions</w:t>
      </w:r>
      <w:r w:rsidR="00EE486C" w:rsidRPr="004743C6">
        <w:rPr>
          <w:rFonts w:ascii="Times New Roman" w:hAnsi="Times New Roman" w:cs="Times New Roman"/>
        </w:rPr>
        <w:t xml:space="preserve">, to </w:t>
      </w:r>
      <w:r w:rsidR="00D27362" w:rsidRPr="004743C6">
        <w:rPr>
          <w:rFonts w:ascii="Times New Roman" w:hAnsi="Times New Roman" w:cs="Times New Roman"/>
        </w:rPr>
        <w:t>quickly pin down</w:t>
      </w:r>
      <w:r w:rsidR="00EF6EDF" w:rsidRPr="004743C6">
        <w:rPr>
          <w:rFonts w:ascii="Times New Roman" w:hAnsi="Times New Roman" w:cs="Times New Roman"/>
        </w:rPr>
        <w:t xml:space="preserve"> roughly</w:t>
      </w:r>
      <w:r w:rsidR="00D27362" w:rsidRPr="004743C6">
        <w:rPr>
          <w:rFonts w:ascii="Times New Roman" w:hAnsi="Times New Roman" w:cs="Times New Roman"/>
        </w:rPr>
        <w:t xml:space="preserve"> what the</w:t>
      </w:r>
      <w:r w:rsidR="00436587" w:rsidRPr="004743C6">
        <w:rPr>
          <w:rFonts w:ascii="Times New Roman" w:hAnsi="Times New Roman" w:cs="Times New Roman"/>
        </w:rPr>
        <w:t xml:space="preserve"> </w:t>
      </w:r>
      <w:r w:rsidR="008D2FAE" w:rsidRPr="004743C6">
        <w:rPr>
          <w:rFonts w:ascii="Times New Roman" w:hAnsi="Times New Roman" w:cs="Times New Roman"/>
        </w:rPr>
        <w:t xml:space="preserve">discussion </w:t>
      </w:r>
      <w:r w:rsidR="00810A8F" w:rsidRPr="004743C6">
        <w:rPr>
          <w:rFonts w:ascii="Times New Roman" w:hAnsi="Times New Roman" w:cs="Times New Roman"/>
        </w:rPr>
        <w:t>is</w:t>
      </w:r>
      <w:r w:rsidR="00D27362" w:rsidRPr="004743C6">
        <w:rPr>
          <w:rFonts w:ascii="Times New Roman" w:hAnsi="Times New Roman" w:cs="Times New Roman"/>
        </w:rPr>
        <w:t xml:space="preserve"> </w:t>
      </w:r>
      <w:r w:rsidR="00810A8F" w:rsidRPr="004743C6">
        <w:rPr>
          <w:rFonts w:ascii="Times New Roman" w:hAnsi="Times New Roman" w:cs="Times New Roman"/>
        </w:rPr>
        <w:t>about</w:t>
      </w:r>
      <w:r w:rsidR="008D2FAE" w:rsidRPr="004743C6">
        <w:rPr>
          <w:rFonts w:ascii="Times New Roman" w:hAnsi="Times New Roman" w:cs="Times New Roman"/>
        </w:rPr>
        <w:t xml:space="preserve"> </w:t>
      </w:r>
      <w:r w:rsidR="00B33D6E" w:rsidRPr="004743C6">
        <w:rPr>
          <w:rFonts w:ascii="Times New Roman" w:hAnsi="Times New Roman" w:cs="Times New Roman"/>
        </w:rPr>
        <w:t xml:space="preserve">– </w:t>
      </w:r>
      <w:r w:rsidR="008D2FAE" w:rsidRPr="004743C6">
        <w:rPr>
          <w:rFonts w:ascii="Times New Roman" w:hAnsi="Times New Roman" w:cs="Times New Roman"/>
        </w:rPr>
        <w:t xml:space="preserve">before </w:t>
      </w:r>
      <w:r w:rsidR="001F394D" w:rsidRPr="004743C6">
        <w:rPr>
          <w:rFonts w:ascii="Times New Roman" w:hAnsi="Times New Roman" w:cs="Times New Roman"/>
        </w:rPr>
        <w:t>honing it down</w:t>
      </w:r>
      <w:r w:rsidR="00EF6EDF" w:rsidRPr="004743C6">
        <w:rPr>
          <w:rFonts w:ascii="Times New Roman" w:hAnsi="Times New Roman" w:cs="Times New Roman"/>
        </w:rPr>
        <w:t xml:space="preserve"> </w:t>
      </w:r>
      <w:r w:rsidR="003557C3" w:rsidRPr="004743C6">
        <w:rPr>
          <w:rFonts w:ascii="Times New Roman" w:hAnsi="Times New Roman" w:cs="Times New Roman"/>
        </w:rPr>
        <w:t>(</w:t>
      </w:r>
      <w:r w:rsidR="00EF6EDF" w:rsidRPr="004743C6">
        <w:rPr>
          <w:rFonts w:ascii="Times New Roman" w:hAnsi="Times New Roman" w:cs="Times New Roman"/>
        </w:rPr>
        <w:t>it</w:t>
      </w:r>
      <w:r w:rsidR="007065D8" w:rsidRPr="004743C6">
        <w:rPr>
          <w:rFonts w:ascii="Times New Roman" w:hAnsi="Times New Roman" w:cs="Times New Roman"/>
        </w:rPr>
        <w:t xml:space="preserve"> is not, and </w:t>
      </w:r>
      <w:r w:rsidR="0014247D" w:rsidRPr="004743C6">
        <w:rPr>
          <w:rFonts w:ascii="Times New Roman" w:hAnsi="Times New Roman" w:cs="Times New Roman"/>
        </w:rPr>
        <w:t>was not</w:t>
      </w:r>
      <w:r w:rsidR="007065D8" w:rsidRPr="004743C6">
        <w:rPr>
          <w:rFonts w:ascii="Times New Roman" w:hAnsi="Times New Roman" w:cs="Times New Roman"/>
        </w:rPr>
        <w:t xml:space="preserve"> intended </w:t>
      </w:r>
      <w:r w:rsidR="000F4FF6" w:rsidRPr="004743C6">
        <w:rPr>
          <w:rFonts w:ascii="Times New Roman" w:hAnsi="Times New Roman" w:cs="Times New Roman"/>
        </w:rPr>
        <w:t>to be</w:t>
      </w:r>
      <w:r w:rsidR="0014247D" w:rsidRPr="004743C6">
        <w:rPr>
          <w:rFonts w:ascii="Times New Roman" w:hAnsi="Times New Roman" w:cs="Times New Roman"/>
        </w:rPr>
        <w:t>,</w:t>
      </w:r>
      <w:r w:rsidR="000F4FF6" w:rsidRPr="004743C6">
        <w:rPr>
          <w:rFonts w:ascii="Times New Roman" w:hAnsi="Times New Roman" w:cs="Times New Roman"/>
        </w:rPr>
        <w:t xml:space="preserve"> </w:t>
      </w:r>
      <w:r w:rsidR="007065D8" w:rsidRPr="004743C6">
        <w:rPr>
          <w:rFonts w:ascii="Times New Roman" w:hAnsi="Times New Roman" w:cs="Times New Roman"/>
        </w:rPr>
        <w:t>a rigorous concept</w:t>
      </w:r>
      <w:r w:rsidR="003557C3" w:rsidRPr="004743C6">
        <w:rPr>
          <w:rFonts w:ascii="Times New Roman" w:hAnsi="Times New Roman" w:cs="Times New Roman"/>
        </w:rPr>
        <w:t>).</w:t>
      </w:r>
    </w:p>
    <w:p w14:paraId="1EB8508E" w14:textId="74EE6EDF" w:rsidR="00EC7CF6" w:rsidRPr="004743C6" w:rsidRDefault="00EB4A91" w:rsidP="00A026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743C6">
        <w:rPr>
          <w:rFonts w:ascii="Times New Roman" w:hAnsi="Times New Roman" w:cs="Times New Roman"/>
          <w:b/>
          <w:bCs/>
          <w:sz w:val="24"/>
          <w:szCs w:val="24"/>
        </w:rPr>
        <w:t xml:space="preserve">Overstated </w:t>
      </w:r>
      <w:r w:rsidR="00102A66" w:rsidRPr="004743C6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4743C6">
        <w:rPr>
          <w:rFonts w:ascii="Times New Roman" w:hAnsi="Times New Roman" w:cs="Times New Roman"/>
          <w:b/>
          <w:bCs/>
          <w:sz w:val="24"/>
          <w:szCs w:val="24"/>
        </w:rPr>
        <w:t>eality</w:t>
      </w:r>
    </w:p>
    <w:p w14:paraId="36C44BBF" w14:textId="16AB44F2" w:rsidR="003B1369" w:rsidRPr="004743C6" w:rsidRDefault="003557C3" w:rsidP="004F0DCA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But Horgan and Shayler’s critique is more profound</w:t>
      </w:r>
      <w:r w:rsidR="00053CDE" w:rsidRPr="004743C6">
        <w:rPr>
          <w:rFonts w:ascii="Times New Roman" w:hAnsi="Times New Roman" w:cs="Times New Roman"/>
        </w:rPr>
        <w:t xml:space="preserve">: </w:t>
      </w:r>
      <w:proofErr w:type="gramStart"/>
      <w:r w:rsidR="00053CDE" w:rsidRPr="004743C6">
        <w:rPr>
          <w:rFonts w:ascii="Times New Roman" w:hAnsi="Times New Roman" w:cs="Times New Roman"/>
        </w:rPr>
        <w:t>indeed</w:t>
      </w:r>
      <w:proofErr w:type="gramEnd"/>
      <w:r w:rsidR="00053CDE" w:rsidRPr="004743C6">
        <w:rPr>
          <w:rFonts w:ascii="Times New Roman" w:hAnsi="Times New Roman" w:cs="Times New Roman"/>
        </w:rPr>
        <w:t xml:space="preserve"> they doubt that there is even a distinct phenomenon that needs a name. In other words, </w:t>
      </w:r>
      <w:r w:rsidR="005250F0" w:rsidRPr="004743C6">
        <w:rPr>
          <w:rFonts w:ascii="Times New Roman" w:hAnsi="Times New Roman" w:cs="Times New Roman"/>
        </w:rPr>
        <w:t xml:space="preserve">the </w:t>
      </w:r>
      <w:r w:rsidR="00A350CE" w:rsidRPr="004743C6">
        <w:rPr>
          <w:rFonts w:ascii="Times New Roman" w:hAnsi="Times New Roman" w:cs="Times New Roman"/>
        </w:rPr>
        <w:t>conceptual</w:t>
      </w:r>
      <w:r w:rsidR="005250F0" w:rsidRPr="004743C6">
        <w:rPr>
          <w:rFonts w:ascii="Times New Roman" w:hAnsi="Times New Roman" w:cs="Times New Roman"/>
        </w:rPr>
        <w:t xml:space="preserve"> proliferation and</w:t>
      </w:r>
      <w:r w:rsidR="00A350CE" w:rsidRPr="004743C6">
        <w:rPr>
          <w:rFonts w:ascii="Times New Roman" w:hAnsi="Times New Roman" w:cs="Times New Roman"/>
        </w:rPr>
        <w:t xml:space="preserve"> fuzziness </w:t>
      </w:r>
      <w:r w:rsidR="00B00E7E" w:rsidRPr="004743C6">
        <w:rPr>
          <w:rFonts w:ascii="Times New Roman" w:hAnsi="Times New Roman" w:cs="Times New Roman"/>
        </w:rPr>
        <w:t xml:space="preserve">may </w:t>
      </w:r>
      <w:r w:rsidR="007D4BCB" w:rsidRPr="004743C6">
        <w:rPr>
          <w:rFonts w:ascii="Times New Roman" w:hAnsi="Times New Roman" w:cs="Times New Roman"/>
        </w:rPr>
        <w:t xml:space="preserve">simply reflect </w:t>
      </w:r>
      <w:r w:rsidR="00911E57" w:rsidRPr="004743C6">
        <w:rPr>
          <w:rFonts w:ascii="Times New Roman" w:hAnsi="Times New Roman" w:cs="Times New Roman"/>
        </w:rPr>
        <w:t xml:space="preserve">an unclear – or </w:t>
      </w:r>
      <w:r w:rsidR="001E6BA0" w:rsidRPr="004743C6">
        <w:rPr>
          <w:rFonts w:ascii="Times New Roman" w:hAnsi="Times New Roman" w:cs="Times New Roman"/>
        </w:rPr>
        <w:t>perhaps</w:t>
      </w:r>
      <w:r w:rsidR="00911E57" w:rsidRPr="004743C6">
        <w:rPr>
          <w:rFonts w:ascii="Times New Roman" w:hAnsi="Times New Roman" w:cs="Times New Roman"/>
        </w:rPr>
        <w:t xml:space="preserve"> inexistent</w:t>
      </w:r>
      <w:r w:rsidR="001E6BA0" w:rsidRPr="004743C6">
        <w:rPr>
          <w:rFonts w:ascii="Times New Roman" w:hAnsi="Times New Roman" w:cs="Times New Roman"/>
        </w:rPr>
        <w:t>?</w:t>
      </w:r>
      <w:r w:rsidR="00911E57" w:rsidRPr="004743C6">
        <w:rPr>
          <w:rFonts w:ascii="Times New Roman" w:hAnsi="Times New Roman" w:cs="Times New Roman"/>
        </w:rPr>
        <w:t xml:space="preserve"> – object</w:t>
      </w:r>
      <w:r w:rsidR="00F15865" w:rsidRPr="004743C6">
        <w:rPr>
          <w:rFonts w:ascii="Times New Roman" w:hAnsi="Times New Roman" w:cs="Times New Roman"/>
        </w:rPr>
        <w:t xml:space="preserve">. As such, their </w:t>
      </w:r>
      <w:r w:rsidR="0012287C" w:rsidRPr="004743C6">
        <w:rPr>
          <w:rFonts w:ascii="Times New Roman" w:hAnsi="Times New Roman" w:cs="Times New Roman"/>
        </w:rPr>
        <w:t>contribution</w:t>
      </w:r>
      <w:r w:rsidR="00F15865" w:rsidRPr="004743C6">
        <w:rPr>
          <w:rFonts w:ascii="Times New Roman" w:hAnsi="Times New Roman" w:cs="Times New Roman"/>
        </w:rPr>
        <w:t xml:space="preserve"> is not merely epistemological (how do we </w:t>
      </w:r>
      <w:r w:rsidR="007205F5" w:rsidRPr="004743C6">
        <w:rPr>
          <w:rFonts w:ascii="Times New Roman" w:hAnsi="Times New Roman" w:cs="Times New Roman"/>
        </w:rPr>
        <w:t xml:space="preserve">name, </w:t>
      </w:r>
      <w:r w:rsidR="00F15865" w:rsidRPr="004743C6">
        <w:rPr>
          <w:rFonts w:ascii="Times New Roman" w:hAnsi="Times New Roman" w:cs="Times New Roman"/>
        </w:rPr>
        <w:t>know</w:t>
      </w:r>
      <w:r w:rsidR="007205F5" w:rsidRPr="004743C6">
        <w:rPr>
          <w:rFonts w:ascii="Times New Roman" w:hAnsi="Times New Roman" w:cs="Times New Roman"/>
        </w:rPr>
        <w:t>,</w:t>
      </w:r>
      <w:r w:rsidR="00FD71D9" w:rsidRPr="004743C6">
        <w:rPr>
          <w:rFonts w:ascii="Times New Roman" w:hAnsi="Times New Roman" w:cs="Times New Roman"/>
        </w:rPr>
        <w:t xml:space="preserve"> and measure</w:t>
      </w:r>
      <w:r w:rsidR="00F15865" w:rsidRPr="004743C6">
        <w:rPr>
          <w:rFonts w:ascii="Times New Roman" w:hAnsi="Times New Roman" w:cs="Times New Roman"/>
        </w:rPr>
        <w:t xml:space="preserve"> </w:t>
      </w:r>
      <w:r w:rsidR="00C760E4" w:rsidRPr="004743C6">
        <w:rPr>
          <w:rFonts w:ascii="Times New Roman" w:hAnsi="Times New Roman" w:cs="Times New Roman"/>
        </w:rPr>
        <w:t>a</w:t>
      </w:r>
      <w:r w:rsidR="00F15865" w:rsidRPr="004743C6">
        <w:rPr>
          <w:rFonts w:ascii="Times New Roman" w:hAnsi="Times New Roman" w:cs="Times New Roman"/>
        </w:rPr>
        <w:t xml:space="preserve"> reality?)</w:t>
      </w:r>
      <w:r w:rsidR="00A350CE" w:rsidRPr="004743C6">
        <w:rPr>
          <w:rFonts w:ascii="Times New Roman" w:hAnsi="Times New Roman" w:cs="Times New Roman"/>
        </w:rPr>
        <w:t xml:space="preserve"> </w:t>
      </w:r>
      <w:r w:rsidR="00F15865" w:rsidRPr="004743C6">
        <w:rPr>
          <w:rFonts w:ascii="Times New Roman" w:hAnsi="Times New Roman" w:cs="Times New Roman"/>
        </w:rPr>
        <w:t>but ontologic</w:t>
      </w:r>
      <w:r w:rsidR="0012287C" w:rsidRPr="004743C6">
        <w:rPr>
          <w:rFonts w:ascii="Times New Roman" w:hAnsi="Times New Roman" w:cs="Times New Roman"/>
        </w:rPr>
        <w:t>al</w:t>
      </w:r>
      <w:r w:rsidR="00F15865" w:rsidRPr="004743C6">
        <w:rPr>
          <w:rFonts w:ascii="Times New Roman" w:hAnsi="Times New Roman" w:cs="Times New Roman"/>
        </w:rPr>
        <w:t xml:space="preserve"> (what </w:t>
      </w:r>
      <w:r w:rsidR="00F15865" w:rsidRPr="004743C6">
        <w:rPr>
          <w:rFonts w:ascii="Times New Roman" w:hAnsi="Times New Roman" w:cs="Times New Roman"/>
          <w:i/>
          <w:iCs/>
        </w:rPr>
        <w:t>is</w:t>
      </w:r>
      <w:r w:rsidR="00F15865" w:rsidRPr="004743C6">
        <w:rPr>
          <w:rFonts w:ascii="Times New Roman" w:hAnsi="Times New Roman" w:cs="Times New Roman"/>
        </w:rPr>
        <w:t xml:space="preserve"> this reality, </w:t>
      </w:r>
      <w:r w:rsidR="00A57AE4" w:rsidRPr="004743C6">
        <w:rPr>
          <w:rFonts w:ascii="Times New Roman" w:hAnsi="Times New Roman" w:cs="Times New Roman"/>
        </w:rPr>
        <w:t>what is its nature</w:t>
      </w:r>
      <w:r w:rsidR="001E6BA0" w:rsidRPr="004743C6">
        <w:rPr>
          <w:rFonts w:ascii="Times New Roman" w:hAnsi="Times New Roman" w:cs="Times New Roman"/>
        </w:rPr>
        <w:t xml:space="preserve">?). </w:t>
      </w:r>
      <w:r w:rsidR="004C363F" w:rsidRPr="004743C6">
        <w:rPr>
          <w:rFonts w:ascii="Times New Roman" w:hAnsi="Times New Roman" w:cs="Times New Roman"/>
        </w:rPr>
        <w:t>As it has been the case with the “terrorism” concept, t</w:t>
      </w:r>
      <w:r w:rsidR="007D4BCB" w:rsidRPr="004743C6">
        <w:rPr>
          <w:rFonts w:ascii="Times New Roman" w:hAnsi="Times New Roman" w:cs="Times New Roman"/>
        </w:rPr>
        <w:t>his line of argument</w:t>
      </w:r>
      <w:r w:rsidR="00B304F1" w:rsidRPr="004743C6">
        <w:rPr>
          <w:rFonts w:ascii="Times New Roman" w:hAnsi="Times New Roman" w:cs="Times New Roman"/>
        </w:rPr>
        <w:t xml:space="preserve"> </w:t>
      </w:r>
      <w:r w:rsidR="00E15472" w:rsidRPr="004743C6">
        <w:rPr>
          <w:rFonts w:ascii="Times New Roman" w:hAnsi="Times New Roman" w:cs="Times New Roman"/>
        </w:rPr>
        <w:t xml:space="preserve">is </w:t>
      </w:r>
      <w:r w:rsidR="009A4DF2" w:rsidRPr="004743C6">
        <w:rPr>
          <w:rFonts w:ascii="Times New Roman" w:hAnsi="Times New Roman" w:cs="Times New Roman"/>
        </w:rPr>
        <w:t>very important to voice</w:t>
      </w:r>
      <w:r w:rsidR="00A57AE4" w:rsidRPr="004743C6">
        <w:rPr>
          <w:rFonts w:ascii="Times New Roman" w:hAnsi="Times New Roman" w:cs="Times New Roman"/>
        </w:rPr>
        <w:t xml:space="preserve">, because it unlocks </w:t>
      </w:r>
      <w:r w:rsidR="0011049C" w:rsidRPr="004743C6">
        <w:rPr>
          <w:rFonts w:ascii="Times New Roman" w:hAnsi="Times New Roman" w:cs="Times New Roman"/>
        </w:rPr>
        <w:t>a whole new level of analysis and fascinating insights.</w:t>
      </w:r>
    </w:p>
    <w:p w14:paraId="2DB70BAB" w14:textId="76925F35" w:rsidR="00CA1BC1" w:rsidRPr="004743C6" w:rsidRDefault="0004766A" w:rsidP="004F0DCA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Above all, Horgan and Shayler contest that hybrid extremism </w:t>
      </w:r>
      <w:r w:rsidR="00AD2C60" w:rsidRPr="004743C6">
        <w:rPr>
          <w:rFonts w:ascii="Times New Roman" w:hAnsi="Times New Roman" w:cs="Times New Roman"/>
        </w:rPr>
        <w:t>is</w:t>
      </w:r>
      <w:r w:rsidRPr="004743C6">
        <w:rPr>
          <w:rFonts w:ascii="Times New Roman" w:hAnsi="Times New Roman" w:cs="Times New Roman"/>
        </w:rPr>
        <w:t xml:space="preserve"> new</w:t>
      </w:r>
      <w:r w:rsidR="00AD2C60" w:rsidRPr="004743C6">
        <w:rPr>
          <w:rFonts w:ascii="Times New Roman" w:hAnsi="Times New Roman" w:cs="Times New Roman"/>
        </w:rPr>
        <w:t xml:space="preserve">, </w:t>
      </w:r>
      <w:r w:rsidR="00FB5E12" w:rsidRPr="004743C6">
        <w:rPr>
          <w:rFonts w:ascii="Times New Roman" w:hAnsi="Times New Roman" w:cs="Times New Roman"/>
        </w:rPr>
        <w:t>in other words that</w:t>
      </w:r>
      <w:r w:rsidR="00AD2C60" w:rsidRPr="004743C6">
        <w:rPr>
          <w:rFonts w:ascii="Times New Roman" w:hAnsi="Times New Roman" w:cs="Times New Roman"/>
        </w:rPr>
        <w:t xml:space="preserve"> </w:t>
      </w:r>
      <w:r w:rsidR="00FB5E12" w:rsidRPr="004743C6">
        <w:rPr>
          <w:rFonts w:ascii="Times New Roman" w:hAnsi="Times New Roman" w:cs="Times New Roman"/>
        </w:rPr>
        <w:t xml:space="preserve">it </w:t>
      </w:r>
      <w:r w:rsidR="00AD2C60" w:rsidRPr="004743C6">
        <w:rPr>
          <w:rFonts w:ascii="Times New Roman" w:hAnsi="Times New Roman" w:cs="Times New Roman"/>
        </w:rPr>
        <w:t xml:space="preserve">is a distinct phenomenon that ought to be </w:t>
      </w:r>
      <w:r w:rsidR="00FB5E12" w:rsidRPr="004743C6">
        <w:rPr>
          <w:rFonts w:ascii="Times New Roman" w:hAnsi="Times New Roman" w:cs="Times New Roman"/>
        </w:rPr>
        <w:t>conceptualized</w:t>
      </w:r>
      <w:r w:rsidR="00AD2C60" w:rsidRPr="004743C6">
        <w:rPr>
          <w:rFonts w:ascii="Times New Roman" w:hAnsi="Times New Roman" w:cs="Times New Roman"/>
        </w:rPr>
        <w:t xml:space="preserve"> as such</w:t>
      </w:r>
      <w:r w:rsidR="00B33D6E" w:rsidRPr="004743C6">
        <w:rPr>
          <w:rFonts w:ascii="Times New Roman" w:hAnsi="Times New Roman" w:cs="Times New Roman"/>
        </w:rPr>
        <w:t>.</w:t>
      </w:r>
      <w:r w:rsidR="00B33D6E" w:rsidRPr="004743C6">
        <w:rPr>
          <w:rStyle w:val="FootnoteReference"/>
          <w:rFonts w:ascii="Times New Roman" w:hAnsi="Times New Roman" w:cs="Times New Roman"/>
        </w:rPr>
        <w:footnoteReference w:id="1"/>
      </w:r>
      <w:r w:rsidR="00FB5E12" w:rsidRPr="004743C6">
        <w:rPr>
          <w:rFonts w:ascii="Times New Roman" w:hAnsi="Times New Roman" w:cs="Times New Roman"/>
        </w:rPr>
        <w:t xml:space="preserve"> T</w:t>
      </w:r>
      <w:r w:rsidR="00975FC4" w:rsidRPr="004743C6">
        <w:rPr>
          <w:rFonts w:ascii="Times New Roman" w:hAnsi="Times New Roman" w:cs="Times New Roman"/>
        </w:rPr>
        <w:t>hey</w:t>
      </w:r>
      <w:r w:rsidR="00BE516E" w:rsidRPr="004743C6">
        <w:rPr>
          <w:rFonts w:ascii="Times New Roman" w:hAnsi="Times New Roman" w:cs="Times New Roman"/>
        </w:rPr>
        <w:t xml:space="preserve"> repeat</w:t>
      </w:r>
      <w:r w:rsidR="00E95D66" w:rsidRPr="004743C6">
        <w:rPr>
          <w:rFonts w:ascii="Times New Roman" w:hAnsi="Times New Roman" w:cs="Times New Roman"/>
        </w:rPr>
        <w:t xml:space="preserve"> that scholars and practitioners “overstate the novelty” of the ‘salad bar’ phenomenon</w:t>
      </w:r>
      <w:r w:rsidR="00791645" w:rsidRPr="004743C6">
        <w:rPr>
          <w:rFonts w:ascii="Times New Roman" w:hAnsi="Times New Roman" w:cs="Times New Roman"/>
        </w:rPr>
        <w:t>, asking whether we are “only seeing more of this because the number of cases are increasing, or is it because we are getting better at identifying them?”</w:t>
      </w:r>
      <w:r w:rsidR="00B33D6E" w:rsidRPr="004743C6">
        <w:rPr>
          <w:rFonts w:ascii="Times New Roman" w:hAnsi="Times New Roman" w:cs="Times New Roman"/>
        </w:rPr>
        <w:t xml:space="preserve"> (p.13).</w:t>
      </w:r>
      <w:r w:rsidR="00D22631" w:rsidRPr="004743C6">
        <w:rPr>
          <w:rFonts w:ascii="Times New Roman" w:hAnsi="Times New Roman" w:cs="Times New Roman"/>
        </w:rPr>
        <w:t xml:space="preserve"> In other words, what is new is not the phenomenon but the “analytical lens through which practitioners and analysts are now interpreting (voluntary or otherwise) such </w:t>
      </w:r>
      <w:proofErr w:type="spellStart"/>
      <w:r w:rsidR="00D22631" w:rsidRPr="004743C6">
        <w:rPr>
          <w:rFonts w:ascii="Times New Roman" w:hAnsi="Times New Roman" w:cs="Times New Roman"/>
        </w:rPr>
        <w:t>behaviors</w:t>
      </w:r>
      <w:proofErr w:type="spellEnd"/>
      <w:r w:rsidR="00D22631" w:rsidRPr="004743C6">
        <w:rPr>
          <w:rFonts w:ascii="Times New Roman" w:hAnsi="Times New Roman" w:cs="Times New Roman"/>
        </w:rPr>
        <w:t>”</w:t>
      </w:r>
      <w:r w:rsidR="00B33D6E" w:rsidRPr="004743C6">
        <w:rPr>
          <w:rFonts w:ascii="Times New Roman" w:hAnsi="Times New Roman" w:cs="Times New Roman"/>
        </w:rPr>
        <w:t xml:space="preserve"> (p.12)</w:t>
      </w:r>
      <w:r w:rsidR="00BD7A1E" w:rsidRPr="004743C6">
        <w:rPr>
          <w:rFonts w:ascii="Times New Roman" w:hAnsi="Times New Roman" w:cs="Times New Roman"/>
        </w:rPr>
        <w:t>.</w:t>
      </w:r>
      <w:r w:rsidR="00134DA4" w:rsidRPr="004743C6">
        <w:rPr>
          <w:rFonts w:ascii="Times New Roman" w:hAnsi="Times New Roman" w:cs="Times New Roman"/>
        </w:rPr>
        <w:t xml:space="preserve"> </w:t>
      </w:r>
      <w:r w:rsidR="00D55880" w:rsidRPr="004743C6">
        <w:rPr>
          <w:rFonts w:ascii="Times New Roman" w:hAnsi="Times New Roman" w:cs="Times New Roman"/>
        </w:rPr>
        <w:t>Whilst t</w:t>
      </w:r>
      <w:r w:rsidR="00134DA4" w:rsidRPr="004743C6">
        <w:rPr>
          <w:rFonts w:ascii="Times New Roman" w:hAnsi="Times New Roman" w:cs="Times New Roman"/>
        </w:rPr>
        <w:t>he authors’</w:t>
      </w:r>
      <w:r w:rsidR="00D55880" w:rsidRPr="004743C6">
        <w:rPr>
          <w:rFonts w:ascii="Times New Roman" w:hAnsi="Times New Roman" w:cs="Times New Roman"/>
        </w:rPr>
        <w:t xml:space="preserve"> observation</w:t>
      </w:r>
      <w:r w:rsidR="00134DA4" w:rsidRPr="004743C6">
        <w:rPr>
          <w:rFonts w:ascii="Times New Roman" w:hAnsi="Times New Roman" w:cs="Times New Roman"/>
        </w:rPr>
        <w:t xml:space="preserve"> that </w:t>
      </w:r>
      <w:r w:rsidR="00452AE1" w:rsidRPr="004743C6">
        <w:rPr>
          <w:rFonts w:ascii="Times New Roman" w:hAnsi="Times New Roman" w:cs="Times New Roman"/>
        </w:rPr>
        <w:t xml:space="preserve">extremist </w:t>
      </w:r>
      <w:r w:rsidR="00E95D66" w:rsidRPr="004743C6">
        <w:rPr>
          <w:rFonts w:ascii="Times New Roman" w:hAnsi="Times New Roman" w:cs="Times New Roman"/>
        </w:rPr>
        <w:t xml:space="preserve">hybridity </w:t>
      </w:r>
      <w:r w:rsidR="00C63E0B" w:rsidRPr="004743C6">
        <w:rPr>
          <w:rFonts w:ascii="Times New Roman" w:hAnsi="Times New Roman" w:cs="Times New Roman"/>
        </w:rPr>
        <w:t xml:space="preserve">has always existed </w:t>
      </w:r>
      <w:r w:rsidR="00D55880" w:rsidRPr="004743C6">
        <w:rPr>
          <w:rFonts w:ascii="Times New Roman" w:hAnsi="Times New Roman" w:cs="Times New Roman"/>
        </w:rPr>
        <w:t>(</w:t>
      </w:r>
      <w:r w:rsidR="00452AE1" w:rsidRPr="004743C6">
        <w:rPr>
          <w:rFonts w:ascii="Times New Roman" w:hAnsi="Times New Roman" w:cs="Times New Roman"/>
        </w:rPr>
        <w:t xml:space="preserve">both </w:t>
      </w:r>
      <w:r w:rsidR="00E95D66" w:rsidRPr="004743C6">
        <w:rPr>
          <w:rFonts w:ascii="Times New Roman" w:hAnsi="Times New Roman" w:cs="Times New Roman"/>
        </w:rPr>
        <w:t>at the group/organisational and individual levels</w:t>
      </w:r>
      <w:r w:rsidR="00D55880" w:rsidRPr="004743C6">
        <w:rPr>
          <w:rFonts w:ascii="Times New Roman" w:hAnsi="Times New Roman" w:cs="Times New Roman"/>
        </w:rPr>
        <w:t>) is correct, the</w:t>
      </w:r>
      <w:r w:rsidR="00B9580D" w:rsidRPr="004743C6">
        <w:rPr>
          <w:rFonts w:ascii="Times New Roman" w:hAnsi="Times New Roman" w:cs="Times New Roman"/>
        </w:rPr>
        <w:t>ir argument is</w:t>
      </w:r>
      <w:r w:rsidR="000F4DCE" w:rsidRPr="004743C6">
        <w:rPr>
          <w:rFonts w:ascii="Times New Roman" w:hAnsi="Times New Roman" w:cs="Times New Roman"/>
        </w:rPr>
        <w:t xml:space="preserve"> </w:t>
      </w:r>
      <w:r w:rsidR="003F59B3" w:rsidRPr="004743C6">
        <w:rPr>
          <w:rFonts w:ascii="Times New Roman" w:hAnsi="Times New Roman" w:cs="Times New Roman"/>
        </w:rPr>
        <w:t>incomplete and therefore unconvincing</w:t>
      </w:r>
      <w:r w:rsidR="00732503" w:rsidRPr="004743C6">
        <w:rPr>
          <w:rFonts w:ascii="Times New Roman" w:hAnsi="Times New Roman" w:cs="Times New Roman"/>
        </w:rPr>
        <w:t>:</w:t>
      </w:r>
      <w:r w:rsidR="003F59B3" w:rsidRPr="004743C6">
        <w:rPr>
          <w:rFonts w:ascii="Times New Roman" w:hAnsi="Times New Roman" w:cs="Times New Roman"/>
        </w:rPr>
        <w:t xml:space="preserve"> </w:t>
      </w:r>
      <w:r w:rsidR="00027850" w:rsidRPr="004743C6">
        <w:rPr>
          <w:rFonts w:ascii="Times New Roman" w:hAnsi="Times New Roman" w:cs="Times New Roman"/>
        </w:rPr>
        <w:t>no-one contests that</w:t>
      </w:r>
      <w:r w:rsidR="00F06C81" w:rsidRPr="004743C6">
        <w:rPr>
          <w:rFonts w:ascii="Times New Roman" w:hAnsi="Times New Roman" w:cs="Times New Roman"/>
        </w:rPr>
        <w:t xml:space="preserve"> ideological cross-pollination</w:t>
      </w:r>
      <w:r w:rsidR="00027850" w:rsidRPr="004743C6">
        <w:rPr>
          <w:rFonts w:ascii="Times New Roman" w:hAnsi="Times New Roman" w:cs="Times New Roman"/>
        </w:rPr>
        <w:t>, collaborations,</w:t>
      </w:r>
      <w:r w:rsidR="00F06C81" w:rsidRPr="004743C6">
        <w:rPr>
          <w:rFonts w:ascii="Times New Roman" w:hAnsi="Times New Roman" w:cs="Times New Roman"/>
        </w:rPr>
        <w:t xml:space="preserve"> and </w:t>
      </w:r>
      <w:r w:rsidR="00B33D6E" w:rsidRPr="004743C6">
        <w:rPr>
          <w:rFonts w:ascii="Times New Roman" w:hAnsi="Times New Roman" w:cs="Times New Roman"/>
        </w:rPr>
        <w:t xml:space="preserve">ideational </w:t>
      </w:r>
      <w:r w:rsidR="00027850" w:rsidRPr="004743C6">
        <w:rPr>
          <w:rFonts w:ascii="Times New Roman" w:hAnsi="Times New Roman" w:cs="Times New Roman"/>
        </w:rPr>
        <w:t>patchworks have always been there,</w:t>
      </w:r>
      <w:r w:rsidR="00BA4A4E" w:rsidRPr="004743C6">
        <w:rPr>
          <w:rFonts w:ascii="Times New Roman" w:hAnsi="Times New Roman" w:cs="Times New Roman"/>
        </w:rPr>
        <w:t xml:space="preserve"> what scholars and practitioners </w:t>
      </w:r>
      <w:r w:rsidR="00A40819" w:rsidRPr="004743C6">
        <w:rPr>
          <w:rFonts w:ascii="Times New Roman" w:hAnsi="Times New Roman" w:cs="Times New Roman"/>
        </w:rPr>
        <w:t xml:space="preserve">rather </w:t>
      </w:r>
      <w:r w:rsidR="00BA4A4E" w:rsidRPr="004743C6">
        <w:rPr>
          <w:rFonts w:ascii="Times New Roman" w:hAnsi="Times New Roman" w:cs="Times New Roman"/>
        </w:rPr>
        <w:t xml:space="preserve">observe is </w:t>
      </w:r>
      <w:r w:rsidR="00E545DE" w:rsidRPr="004743C6">
        <w:rPr>
          <w:rFonts w:ascii="Times New Roman" w:hAnsi="Times New Roman" w:cs="Times New Roman"/>
        </w:rPr>
        <w:t xml:space="preserve">both a </w:t>
      </w:r>
      <w:r w:rsidR="007639AE" w:rsidRPr="004743C6">
        <w:rPr>
          <w:rFonts w:ascii="Times New Roman" w:hAnsi="Times New Roman" w:cs="Times New Roman"/>
        </w:rPr>
        <w:t xml:space="preserve">significant intensification of hybridisation (more cases, </w:t>
      </w:r>
      <w:r w:rsidR="00BD5264" w:rsidRPr="004743C6">
        <w:rPr>
          <w:rFonts w:ascii="Times New Roman" w:hAnsi="Times New Roman" w:cs="Times New Roman"/>
        </w:rPr>
        <w:t xml:space="preserve">and more sources of ideological inspiration) and a change in </w:t>
      </w:r>
      <w:r w:rsidR="00CA1BC1" w:rsidRPr="004743C6">
        <w:rPr>
          <w:rFonts w:ascii="Times New Roman" w:hAnsi="Times New Roman" w:cs="Times New Roman"/>
        </w:rPr>
        <w:t>what</w:t>
      </w:r>
      <w:r w:rsidR="007639AE" w:rsidRPr="004743C6">
        <w:rPr>
          <w:rFonts w:ascii="Times New Roman" w:hAnsi="Times New Roman" w:cs="Times New Roman"/>
        </w:rPr>
        <w:t xml:space="preserve"> hybridity</w:t>
      </w:r>
      <w:r w:rsidR="00CA1BC1" w:rsidRPr="004743C6">
        <w:rPr>
          <w:rFonts w:ascii="Times New Roman" w:hAnsi="Times New Roman" w:cs="Times New Roman"/>
        </w:rPr>
        <w:t xml:space="preserve"> looks like</w:t>
      </w:r>
      <w:r w:rsidR="00007ED7" w:rsidRPr="004743C6">
        <w:rPr>
          <w:rFonts w:ascii="Times New Roman" w:hAnsi="Times New Roman" w:cs="Times New Roman"/>
        </w:rPr>
        <w:t>.</w:t>
      </w:r>
      <w:r w:rsidR="00237922" w:rsidRPr="004743C6">
        <w:rPr>
          <w:rFonts w:ascii="Times New Roman" w:hAnsi="Times New Roman" w:cs="Times New Roman"/>
        </w:rPr>
        <w:t xml:space="preserve"> To be sure, even “coherent” extremist/terrorist ideologues </w:t>
      </w:r>
      <w:r w:rsidR="00A40819" w:rsidRPr="004743C6">
        <w:rPr>
          <w:rFonts w:ascii="Times New Roman" w:hAnsi="Times New Roman" w:cs="Times New Roman"/>
        </w:rPr>
        <w:t xml:space="preserve">of the more or less distant past </w:t>
      </w:r>
      <w:r w:rsidR="006240F4" w:rsidRPr="004743C6">
        <w:rPr>
          <w:rFonts w:ascii="Times New Roman" w:hAnsi="Times New Roman" w:cs="Times New Roman"/>
        </w:rPr>
        <w:t>offer worldviews that bear the mark of compos</w:t>
      </w:r>
      <w:r w:rsidR="001061D3" w:rsidRPr="004743C6">
        <w:rPr>
          <w:rFonts w:ascii="Times New Roman" w:hAnsi="Times New Roman" w:cs="Times New Roman"/>
        </w:rPr>
        <w:t>ite</w:t>
      </w:r>
      <w:r w:rsidR="006240F4" w:rsidRPr="004743C6">
        <w:rPr>
          <w:rFonts w:ascii="Times New Roman" w:hAnsi="Times New Roman" w:cs="Times New Roman"/>
        </w:rPr>
        <w:t xml:space="preserve"> intellectual genealogies (consider for instance </w:t>
      </w:r>
      <w:r w:rsidR="00C22133" w:rsidRPr="004743C6">
        <w:rPr>
          <w:rFonts w:ascii="Times New Roman" w:hAnsi="Times New Roman" w:cs="Times New Roman"/>
        </w:rPr>
        <w:t xml:space="preserve">Ted Kaczynski, </w:t>
      </w:r>
      <w:r w:rsidR="000B3DC9" w:rsidRPr="004743C6">
        <w:rPr>
          <w:rFonts w:ascii="Times New Roman" w:hAnsi="Times New Roman" w:cs="Times New Roman"/>
        </w:rPr>
        <w:t xml:space="preserve">or Salafi-jihadists like Sayyid Qutb or </w:t>
      </w:r>
      <w:r w:rsidR="00D2241D" w:rsidRPr="004743C6">
        <w:rPr>
          <w:rFonts w:ascii="Times New Roman" w:hAnsi="Times New Roman" w:cs="Times New Roman"/>
        </w:rPr>
        <w:t>Abdullah Azzam)</w:t>
      </w:r>
      <w:r w:rsidR="001061D3" w:rsidRPr="004743C6">
        <w:rPr>
          <w:rFonts w:ascii="Times New Roman" w:hAnsi="Times New Roman" w:cs="Times New Roman"/>
        </w:rPr>
        <w:t xml:space="preserve">, but </w:t>
      </w:r>
      <w:r w:rsidR="0084118F" w:rsidRPr="004743C6">
        <w:rPr>
          <w:rFonts w:ascii="Times New Roman" w:hAnsi="Times New Roman" w:cs="Times New Roman"/>
        </w:rPr>
        <w:t>th</w:t>
      </w:r>
      <w:r w:rsidR="00DF5FF0" w:rsidRPr="004743C6">
        <w:rPr>
          <w:rFonts w:ascii="Times New Roman" w:hAnsi="Times New Roman" w:cs="Times New Roman"/>
        </w:rPr>
        <w:t>is hyb</w:t>
      </w:r>
      <w:r w:rsidR="00910F77" w:rsidRPr="004743C6">
        <w:rPr>
          <w:rFonts w:ascii="Times New Roman" w:hAnsi="Times New Roman" w:cs="Times New Roman"/>
        </w:rPr>
        <w:t>ridity</w:t>
      </w:r>
      <w:r w:rsidR="0084118F" w:rsidRPr="004743C6">
        <w:rPr>
          <w:rFonts w:ascii="Times New Roman" w:hAnsi="Times New Roman" w:cs="Times New Roman"/>
        </w:rPr>
        <w:t xml:space="preserve"> come</w:t>
      </w:r>
      <w:r w:rsidR="00910F77" w:rsidRPr="004743C6">
        <w:rPr>
          <w:rFonts w:ascii="Times New Roman" w:hAnsi="Times New Roman" w:cs="Times New Roman"/>
        </w:rPr>
        <w:t>s</w:t>
      </w:r>
      <w:r w:rsidR="0084118F" w:rsidRPr="004743C6">
        <w:rPr>
          <w:rFonts w:ascii="Times New Roman" w:hAnsi="Times New Roman" w:cs="Times New Roman"/>
        </w:rPr>
        <w:t xml:space="preserve"> nowhere close </w:t>
      </w:r>
      <w:r w:rsidR="00DF5FF0" w:rsidRPr="004743C6">
        <w:rPr>
          <w:rFonts w:ascii="Times New Roman" w:hAnsi="Times New Roman" w:cs="Times New Roman"/>
        </w:rPr>
        <w:t xml:space="preserve">to </w:t>
      </w:r>
      <w:r w:rsidR="00985B8B" w:rsidRPr="004743C6">
        <w:rPr>
          <w:rFonts w:ascii="Times New Roman" w:hAnsi="Times New Roman" w:cs="Times New Roman"/>
        </w:rPr>
        <w:t xml:space="preserve">what law-enforcement and expert witnesses find in the digital footprints of contemporary offenders, or to </w:t>
      </w:r>
      <w:r w:rsidR="00DF5FF0" w:rsidRPr="004743C6">
        <w:rPr>
          <w:rFonts w:ascii="Times New Roman" w:hAnsi="Times New Roman" w:cs="Times New Roman"/>
        </w:rPr>
        <w:t>the “manifestos”</w:t>
      </w:r>
      <w:r w:rsidR="00910F77" w:rsidRPr="004743C6">
        <w:rPr>
          <w:rFonts w:ascii="Times New Roman" w:hAnsi="Times New Roman" w:cs="Times New Roman"/>
        </w:rPr>
        <w:t xml:space="preserve"> penned by the likes of </w:t>
      </w:r>
      <w:r w:rsidR="00E43A91" w:rsidRPr="004743C6">
        <w:rPr>
          <w:rFonts w:ascii="Times New Roman" w:hAnsi="Times New Roman" w:cs="Times New Roman"/>
        </w:rPr>
        <w:t xml:space="preserve">Ethan Miller or </w:t>
      </w:r>
      <w:r w:rsidR="00910F77" w:rsidRPr="004743C6">
        <w:rPr>
          <w:rFonts w:ascii="Times New Roman" w:hAnsi="Times New Roman" w:cs="Times New Roman"/>
        </w:rPr>
        <w:t>Solomon Henderson</w:t>
      </w:r>
      <w:r w:rsidR="00985B8B" w:rsidRPr="004743C6">
        <w:rPr>
          <w:rFonts w:ascii="Times New Roman" w:hAnsi="Times New Roman" w:cs="Times New Roman"/>
        </w:rPr>
        <w:t>.</w:t>
      </w:r>
      <w:r w:rsidR="00E43A91" w:rsidRPr="004743C6">
        <w:rPr>
          <w:rFonts w:ascii="Times New Roman" w:hAnsi="Times New Roman" w:cs="Times New Roman"/>
        </w:rPr>
        <w:t xml:space="preserve"> The latter, for example,</w:t>
      </w:r>
      <w:r w:rsidR="0021146D" w:rsidRPr="004743C6">
        <w:rPr>
          <w:rFonts w:ascii="Times New Roman" w:hAnsi="Times New Roman" w:cs="Times New Roman"/>
        </w:rPr>
        <w:t xml:space="preserve"> conglomerated Islamophobic, anti-Semitic, racist (both black and whites),</w:t>
      </w:r>
      <w:r w:rsidR="00E43A91" w:rsidRPr="004743C6">
        <w:rPr>
          <w:rFonts w:ascii="Times New Roman" w:hAnsi="Times New Roman" w:cs="Times New Roman"/>
        </w:rPr>
        <w:t xml:space="preserve"> </w:t>
      </w:r>
      <w:r w:rsidR="00B10451" w:rsidRPr="004743C6">
        <w:rPr>
          <w:rFonts w:ascii="Times New Roman" w:hAnsi="Times New Roman" w:cs="Times New Roman"/>
        </w:rPr>
        <w:t>anti-</w:t>
      </w:r>
      <w:r w:rsidR="00E43A91" w:rsidRPr="004743C6">
        <w:rPr>
          <w:rFonts w:ascii="Times New Roman" w:hAnsi="Times New Roman" w:cs="Times New Roman"/>
        </w:rPr>
        <w:t>West,</w:t>
      </w:r>
      <w:r w:rsidR="00B10451" w:rsidRPr="004743C6">
        <w:rPr>
          <w:rFonts w:ascii="Times New Roman" w:hAnsi="Times New Roman" w:cs="Times New Roman"/>
        </w:rPr>
        <w:t xml:space="preserve"> anti-</w:t>
      </w:r>
      <w:r w:rsidR="00E43A91" w:rsidRPr="004743C6">
        <w:rPr>
          <w:rFonts w:ascii="Times New Roman" w:hAnsi="Times New Roman" w:cs="Times New Roman"/>
        </w:rPr>
        <w:t>Israel</w:t>
      </w:r>
      <w:r w:rsidR="00B10451" w:rsidRPr="004743C6">
        <w:rPr>
          <w:rFonts w:ascii="Times New Roman" w:hAnsi="Times New Roman" w:cs="Times New Roman"/>
        </w:rPr>
        <w:t xml:space="preserve"> (and </w:t>
      </w:r>
      <w:r w:rsidR="00E43A91" w:rsidRPr="004743C6">
        <w:rPr>
          <w:rFonts w:ascii="Times New Roman" w:hAnsi="Times New Roman" w:cs="Times New Roman"/>
        </w:rPr>
        <w:t>Palestine</w:t>
      </w:r>
      <w:r w:rsidR="00B10451" w:rsidRPr="004743C6">
        <w:rPr>
          <w:rFonts w:ascii="Times New Roman" w:hAnsi="Times New Roman" w:cs="Times New Roman"/>
        </w:rPr>
        <w:t>)</w:t>
      </w:r>
      <w:r w:rsidR="00E43A91" w:rsidRPr="004743C6">
        <w:rPr>
          <w:rFonts w:ascii="Times New Roman" w:hAnsi="Times New Roman" w:cs="Times New Roman"/>
        </w:rPr>
        <w:t>,</w:t>
      </w:r>
      <w:r w:rsidR="00B10451" w:rsidRPr="004743C6">
        <w:rPr>
          <w:rFonts w:ascii="Times New Roman" w:hAnsi="Times New Roman" w:cs="Times New Roman"/>
        </w:rPr>
        <w:t xml:space="preserve"> anti-</w:t>
      </w:r>
      <w:r w:rsidR="00E43A91" w:rsidRPr="004743C6">
        <w:rPr>
          <w:rFonts w:ascii="Times New Roman" w:hAnsi="Times New Roman" w:cs="Times New Roman"/>
        </w:rPr>
        <w:t>capitalis</w:t>
      </w:r>
      <w:r w:rsidR="00B10451" w:rsidRPr="004743C6">
        <w:rPr>
          <w:rFonts w:ascii="Times New Roman" w:hAnsi="Times New Roman" w:cs="Times New Roman"/>
        </w:rPr>
        <w:t>t, and anti-tech</w:t>
      </w:r>
      <w:r w:rsidR="008D1245" w:rsidRPr="004743C6">
        <w:rPr>
          <w:rFonts w:ascii="Times New Roman" w:hAnsi="Times New Roman" w:cs="Times New Roman"/>
        </w:rPr>
        <w:t xml:space="preserve"> ideations.</w:t>
      </w:r>
      <w:r w:rsidR="00A40819" w:rsidRPr="004743C6">
        <w:rPr>
          <w:rFonts w:ascii="Times New Roman" w:hAnsi="Times New Roman" w:cs="Times New Roman"/>
        </w:rPr>
        <w:t xml:space="preserve"> So </w:t>
      </w:r>
      <w:r w:rsidR="00CC3D78" w:rsidRPr="004743C6">
        <w:rPr>
          <w:rFonts w:ascii="Times New Roman" w:hAnsi="Times New Roman" w:cs="Times New Roman"/>
        </w:rPr>
        <w:t>stark is the difference that one could not reasonably amalgamate these</w:t>
      </w:r>
      <w:r w:rsidR="00535EB6" w:rsidRPr="004743C6">
        <w:rPr>
          <w:rFonts w:ascii="Times New Roman" w:hAnsi="Times New Roman" w:cs="Times New Roman"/>
        </w:rPr>
        <w:t xml:space="preserve"> </w:t>
      </w:r>
      <w:r w:rsidR="00985B8B" w:rsidRPr="004743C6">
        <w:rPr>
          <w:rFonts w:ascii="Times New Roman" w:hAnsi="Times New Roman" w:cs="Times New Roman"/>
        </w:rPr>
        <w:t xml:space="preserve">two families of </w:t>
      </w:r>
      <w:r w:rsidR="00535EB6" w:rsidRPr="004743C6">
        <w:rPr>
          <w:rFonts w:ascii="Times New Roman" w:hAnsi="Times New Roman" w:cs="Times New Roman"/>
        </w:rPr>
        <w:t>cases</w:t>
      </w:r>
      <w:r w:rsidR="00CC3D78" w:rsidRPr="004743C6">
        <w:rPr>
          <w:rFonts w:ascii="Times New Roman" w:hAnsi="Times New Roman" w:cs="Times New Roman"/>
        </w:rPr>
        <w:t xml:space="preserve"> </w:t>
      </w:r>
      <w:r w:rsidR="00432817" w:rsidRPr="004743C6">
        <w:rPr>
          <w:rFonts w:ascii="Times New Roman" w:hAnsi="Times New Roman" w:cs="Times New Roman"/>
        </w:rPr>
        <w:t>into a single category.</w:t>
      </w:r>
    </w:p>
    <w:p w14:paraId="2B850361" w14:textId="77777777" w:rsidR="00985B8B" w:rsidRPr="004743C6" w:rsidRDefault="00083BF8" w:rsidP="00E36BB8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Practitioners’ testimonies and</w:t>
      </w:r>
      <w:r w:rsidR="00D5049D" w:rsidRPr="004743C6">
        <w:rPr>
          <w:rFonts w:ascii="Times New Roman" w:hAnsi="Times New Roman" w:cs="Times New Roman"/>
        </w:rPr>
        <w:t xml:space="preserve"> official statistics point to an evolution too significant to be plausibly understood as a </w:t>
      </w:r>
      <w:r w:rsidR="00535EB6" w:rsidRPr="004743C6">
        <w:rPr>
          <w:rFonts w:ascii="Times New Roman" w:hAnsi="Times New Roman" w:cs="Times New Roman"/>
        </w:rPr>
        <w:t xml:space="preserve">fad or a </w:t>
      </w:r>
      <w:r w:rsidR="00D5049D" w:rsidRPr="004743C6">
        <w:rPr>
          <w:rFonts w:ascii="Times New Roman" w:hAnsi="Times New Roman" w:cs="Times New Roman"/>
        </w:rPr>
        <w:t>measurement artefact.</w:t>
      </w:r>
      <w:r w:rsidR="001F62B4" w:rsidRPr="004743C6">
        <w:rPr>
          <w:rFonts w:ascii="Times New Roman" w:hAnsi="Times New Roman" w:cs="Times New Roman"/>
        </w:rPr>
        <w:t xml:space="preserve"> </w:t>
      </w:r>
      <w:r w:rsidR="005908A5" w:rsidRPr="004743C6">
        <w:rPr>
          <w:rFonts w:ascii="Times New Roman" w:hAnsi="Times New Roman" w:cs="Times New Roman"/>
        </w:rPr>
        <w:t>A</w:t>
      </w:r>
      <w:r w:rsidR="004137AB" w:rsidRPr="004743C6">
        <w:rPr>
          <w:rFonts w:ascii="Times New Roman" w:hAnsi="Times New Roman" w:cs="Times New Roman"/>
        </w:rPr>
        <w:t xml:space="preserve"> 2023 audit of the US Department of Justice’s “Strategy to Address the Domestic Violent Extremism Threat” (US Department of Justice Audit Department</w:t>
      </w:r>
      <w:r w:rsidR="00F95479" w:rsidRPr="004743C6">
        <w:rPr>
          <w:rFonts w:ascii="Times New Roman" w:hAnsi="Times New Roman" w:cs="Times New Roman"/>
        </w:rPr>
        <w:t>,</w:t>
      </w:r>
      <w:r w:rsidR="004137AB" w:rsidRPr="004743C6">
        <w:rPr>
          <w:rFonts w:ascii="Times New Roman" w:hAnsi="Times New Roman" w:cs="Times New Roman"/>
        </w:rPr>
        <w:t xml:space="preserve"> 2023)</w:t>
      </w:r>
      <w:r w:rsidR="005908A5" w:rsidRPr="004743C6">
        <w:rPr>
          <w:rFonts w:ascii="Times New Roman" w:hAnsi="Times New Roman" w:cs="Times New Roman"/>
        </w:rPr>
        <w:t xml:space="preserve"> clearly indicates that</w:t>
      </w:r>
      <w:r w:rsidR="00B22A33" w:rsidRPr="004743C6">
        <w:rPr>
          <w:rFonts w:ascii="Times New Roman" w:hAnsi="Times New Roman" w:cs="Times New Roman"/>
        </w:rPr>
        <w:t xml:space="preserve"> </w:t>
      </w:r>
      <w:r w:rsidR="005908A5" w:rsidRPr="004743C6">
        <w:rPr>
          <w:rFonts w:ascii="Times New Roman" w:hAnsi="Times New Roman" w:cs="Times New Roman"/>
        </w:rPr>
        <w:t xml:space="preserve">consulted </w:t>
      </w:r>
      <w:r w:rsidR="00B22A33" w:rsidRPr="004743C6">
        <w:rPr>
          <w:rFonts w:ascii="Times New Roman" w:hAnsi="Times New Roman" w:cs="Times New Roman"/>
        </w:rPr>
        <w:t xml:space="preserve">DOJ and FBI officials </w:t>
      </w:r>
      <w:r w:rsidR="00C8124D" w:rsidRPr="004743C6">
        <w:rPr>
          <w:rFonts w:ascii="Times New Roman" w:hAnsi="Times New Roman" w:cs="Times New Roman"/>
        </w:rPr>
        <w:t xml:space="preserve">complained </w:t>
      </w:r>
      <w:r w:rsidR="005908A5" w:rsidRPr="004743C6">
        <w:rPr>
          <w:rFonts w:ascii="Times New Roman" w:hAnsi="Times New Roman" w:cs="Times New Roman"/>
        </w:rPr>
        <w:t>that their work has become increasingly difficult due to “</w:t>
      </w:r>
      <w:r w:rsidR="00B22A33" w:rsidRPr="004743C6">
        <w:rPr>
          <w:rFonts w:ascii="Times New Roman" w:hAnsi="Times New Roman" w:cs="Times New Roman"/>
        </w:rPr>
        <w:t xml:space="preserve">the spread of ideologies over the Internet and the prevalence of </w:t>
      </w:r>
      <w:r w:rsidR="005908A5" w:rsidRPr="004743C6">
        <w:rPr>
          <w:rFonts w:ascii="Times New Roman" w:hAnsi="Times New Roman" w:cs="Times New Roman"/>
        </w:rPr>
        <w:t>‘</w:t>
      </w:r>
      <w:r w:rsidR="00B22A33" w:rsidRPr="004743C6">
        <w:rPr>
          <w:rFonts w:ascii="Times New Roman" w:hAnsi="Times New Roman" w:cs="Times New Roman"/>
        </w:rPr>
        <w:t>salad bar</w:t>
      </w:r>
      <w:r w:rsidR="005908A5" w:rsidRPr="004743C6">
        <w:rPr>
          <w:rFonts w:ascii="Times New Roman" w:hAnsi="Times New Roman" w:cs="Times New Roman"/>
        </w:rPr>
        <w:t>’</w:t>
      </w:r>
      <w:r w:rsidR="00B22A33" w:rsidRPr="004743C6">
        <w:rPr>
          <w:rFonts w:ascii="Times New Roman" w:hAnsi="Times New Roman" w:cs="Times New Roman"/>
        </w:rPr>
        <w:t xml:space="preserve"> ideologies that incorporate multiple violent ideologies, making it difficult to categorize them</w:t>
      </w:r>
      <w:r w:rsidR="005908A5" w:rsidRPr="004743C6">
        <w:rPr>
          <w:rFonts w:ascii="Times New Roman" w:hAnsi="Times New Roman" w:cs="Times New Roman"/>
        </w:rPr>
        <w:t>”</w:t>
      </w:r>
      <w:r w:rsidR="00985B8B" w:rsidRPr="004743C6">
        <w:rPr>
          <w:rFonts w:ascii="Times New Roman" w:hAnsi="Times New Roman" w:cs="Times New Roman"/>
        </w:rPr>
        <w:t xml:space="preserve"> (p.15)</w:t>
      </w:r>
      <w:r w:rsidR="005908A5" w:rsidRPr="004743C6">
        <w:rPr>
          <w:rFonts w:ascii="Times New Roman" w:hAnsi="Times New Roman" w:cs="Times New Roman"/>
        </w:rPr>
        <w:t xml:space="preserve">. </w:t>
      </w:r>
      <w:r w:rsidR="00124A9F" w:rsidRPr="004743C6">
        <w:rPr>
          <w:rFonts w:ascii="Times New Roman" w:hAnsi="Times New Roman" w:cs="Times New Roman"/>
        </w:rPr>
        <w:t>The UK</w:t>
      </w:r>
      <w:r w:rsidR="001F4BC6" w:rsidRPr="004743C6">
        <w:rPr>
          <w:rFonts w:ascii="Times New Roman" w:hAnsi="Times New Roman" w:cs="Times New Roman"/>
        </w:rPr>
        <w:t xml:space="preserve"> </w:t>
      </w:r>
      <w:r w:rsidR="001A7477" w:rsidRPr="004743C6">
        <w:rPr>
          <w:rFonts w:ascii="Times New Roman" w:hAnsi="Times New Roman" w:cs="Times New Roman"/>
        </w:rPr>
        <w:t xml:space="preserve">decided early </w:t>
      </w:r>
      <w:r w:rsidR="00C8124D" w:rsidRPr="004743C6">
        <w:rPr>
          <w:rFonts w:ascii="Times New Roman" w:hAnsi="Times New Roman" w:cs="Times New Roman"/>
        </w:rPr>
        <w:t>on the</w:t>
      </w:r>
      <w:r w:rsidR="001F4BC6" w:rsidRPr="004743C6">
        <w:rPr>
          <w:rFonts w:ascii="Times New Roman" w:hAnsi="Times New Roman" w:cs="Times New Roman"/>
        </w:rPr>
        <w:t xml:space="preserve"> need</w:t>
      </w:r>
      <w:r w:rsidR="000268BF" w:rsidRPr="004743C6">
        <w:rPr>
          <w:rFonts w:ascii="Times New Roman" w:hAnsi="Times New Roman" w:cs="Times New Roman"/>
        </w:rPr>
        <w:t xml:space="preserve"> </w:t>
      </w:r>
      <w:r w:rsidR="001F4BC6" w:rsidRPr="004743C6">
        <w:rPr>
          <w:rFonts w:ascii="Times New Roman" w:hAnsi="Times New Roman" w:cs="Times New Roman"/>
        </w:rPr>
        <w:t>for a</w:t>
      </w:r>
      <w:r w:rsidR="00BD704D" w:rsidRPr="004743C6">
        <w:rPr>
          <w:rFonts w:ascii="Times New Roman" w:hAnsi="Times New Roman" w:cs="Times New Roman"/>
        </w:rPr>
        <w:t xml:space="preserve"> non-residual</w:t>
      </w:r>
      <w:r w:rsidR="00E13AB4" w:rsidRPr="004743C6">
        <w:rPr>
          <w:rFonts w:ascii="Times New Roman" w:hAnsi="Times New Roman" w:cs="Times New Roman"/>
        </w:rPr>
        <w:t xml:space="preserve"> </w:t>
      </w:r>
      <w:r w:rsidR="001A7477" w:rsidRPr="004743C6">
        <w:rPr>
          <w:rFonts w:ascii="Times New Roman" w:hAnsi="Times New Roman" w:cs="Times New Roman"/>
        </w:rPr>
        <w:t xml:space="preserve">official </w:t>
      </w:r>
      <w:r w:rsidR="00E13AB4" w:rsidRPr="004743C6">
        <w:rPr>
          <w:rFonts w:ascii="Times New Roman" w:hAnsi="Times New Roman" w:cs="Times New Roman"/>
        </w:rPr>
        <w:t xml:space="preserve">category </w:t>
      </w:r>
      <w:r w:rsidR="000D5F37" w:rsidRPr="004743C6">
        <w:rPr>
          <w:rFonts w:ascii="Times New Roman" w:hAnsi="Times New Roman" w:cs="Times New Roman"/>
        </w:rPr>
        <w:t>capturing</w:t>
      </w:r>
      <w:r w:rsidR="00E13AB4" w:rsidRPr="004743C6">
        <w:rPr>
          <w:rFonts w:ascii="Times New Roman" w:hAnsi="Times New Roman" w:cs="Times New Roman"/>
        </w:rPr>
        <w:t xml:space="preserve"> hybrid/mixed ideolog</w:t>
      </w:r>
      <w:r w:rsidR="001F4BC6" w:rsidRPr="004743C6">
        <w:rPr>
          <w:rFonts w:ascii="Times New Roman" w:hAnsi="Times New Roman" w:cs="Times New Roman"/>
        </w:rPr>
        <w:t>y</w:t>
      </w:r>
      <w:r w:rsidR="002E4167" w:rsidRPr="004743C6">
        <w:rPr>
          <w:rFonts w:ascii="Times New Roman" w:hAnsi="Times New Roman" w:cs="Times New Roman"/>
        </w:rPr>
        <w:t xml:space="preserve"> because frontline practitioners faced too many cases that proved impossible to categorize as “extreme right”, “Islamist”, etc.</w:t>
      </w:r>
      <w:r w:rsidR="00E1355F" w:rsidRPr="004743C6">
        <w:rPr>
          <w:rFonts w:ascii="Times New Roman" w:hAnsi="Times New Roman" w:cs="Times New Roman"/>
        </w:rPr>
        <w:t xml:space="preserve"> In the Prevent</w:t>
      </w:r>
      <w:r w:rsidR="00067AD8" w:rsidRPr="004743C6">
        <w:rPr>
          <w:rFonts w:ascii="Times New Roman" w:hAnsi="Times New Roman" w:cs="Times New Roman"/>
        </w:rPr>
        <w:t xml:space="preserve"> </w:t>
      </w:r>
      <w:r w:rsidR="00125F80" w:rsidRPr="004743C6">
        <w:rPr>
          <w:rFonts w:ascii="Times New Roman" w:hAnsi="Times New Roman" w:cs="Times New Roman"/>
        </w:rPr>
        <w:t xml:space="preserve">radicalization detection </w:t>
      </w:r>
      <w:r w:rsidR="00067AD8" w:rsidRPr="004743C6">
        <w:rPr>
          <w:rFonts w:ascii="Times New Roman" w:hAnsi="Times New Roman" w:cs="Times New Roman"/>
        </w:rPr>
        <w:t>programme</w:t>
      </w:r>
      <w:r w:rsidR="00E1355F" w:rsidRPr="004743C6">
        <w:rPr>
          <w:rFonts w:ascii="Times New Roman" w:hAnsi="Times New Roman" w:cs="Times New Roman"/>
        </w:rPr>
        <w:t>, t</w:t>
      </w:r>
      <w:r w:rsidR="00E13AB4" w:rsidRPr="004743C6">
        <w:rPr>
          <w:rFonts w:ascii="Times New Roman" w:hAnsi="Times New Roman" w:cs="Times New Roman"/>
        </w:rPr>
        <w:t xml:space="preserve">he </w:t>
      </w:r>
      <w:r w:rsidR="00E1355F" w:rsidRPr="004743C6">
        <w:rPr>
          <w:rFonts w:ascii="Times New Roman" w:hAnsi="Times New Roman" w:cs="Times New Roman"/>
        </w:rPr>
        <w:t>“</w:t>
      </w:r>
      <w:r w:rsidR="00E13AB4" w:rsidRPr="004743C6">
        <w:rPr>
          <w:rFonts w:ascii="Times New Roman" w:hAnsi="Times New Roman" w:cs="Times New Roman"/>
        </w:rPr>
        <w:t>mixed, unstable or unclear</w:t>
      </w:r>
      <w:r w:rsidR="00E1355F" w:rsidRPr="004743C6">
        <w:rPr>
          <w:rFonts w:ascii="Times New Roman" w:hAnsi="Times New Roman" w:cs="Times New Roman"/>
        </w:rPr>
        <w:t>”</w:t>
      </w:r>
      <w:r w:rsidR="00E13AB4" w:rsidRPr="004743C6">
        <w:rPr>
          <w:rFonts w:ascii="Times New Roman" w:hAnsi="Times New Roman" w:cs="Times New Roman"/>
        </w:rPr>
        <w:t xml:space="preserve"> (MUU) ideology category</w:t>
      </w:r>
      <w:r w:rsidR="00BF4E9A" w:rsidRPr="004743C6">
        <w:rPr>
          <w:rFonts w:ascii="Times New Roman" w:hAnsi="Times New Roman" w:cs="Times New Roman"/>
        </w:rPr>
        <w:t xml:space="preserve"> initially </w:t>
      </w:r>
      <w:r w:rsidR="00A43FFF" w:rsidRPr="004743C6">
        <w:rPr>
          <w:rFonts w:ascii="Times New Roman" w:hAnsi="Times New Roman" w:cs="Times New Roman"/>
        </w:rPr>
        <w:t>adopted</w:t>
      </w:r>
      <w:r w:rsidR="00715296" w:rsidRPr="004743C6">
        <w:rPr>
          <w:rFonts w:ascii="Times New Roman" w:hAnsi="Times New Roman" w:cs="Times New Roman"/>
        </w:rPr>
        <w:t xml:space="preserve"> ended up </w:t>
      </w:r>
      <w:r w:rsidR="00E13AB4" w:rsidRPr="004743C6">
        <w:rPr>
          <w:rFonts w:ascii="Times New Roman" w:hAnsi="Times New Roman" w:cs="Times New Roman"/>
        </w:rPr>
        <w:t>represent</w:t>
      </w:r>
      <w:r w:rsidR="00715296" w:rsidRPr="004743C6">
        <w:rPr>
          <w:rFonts w:ascii="Times New Roman" w:hAnsi="Times New Roman" w:cs="Times New Roman"/>
        </w:rPr>
        <w:t>ing</w:t>
      </w:r>
      <w:r w:rsidR="00E13AB4" w:rsidRPr="004743C6">
        <w:rPr>
          <w:rFonts w:ascii="Times New Roman" w:hAnsi="Times New Roman" w:cs="Times New Roman"/>
        </w:rPr>
        <w:t xml:space="preserve"> 51% of referrals in 2019/20, up from 11% in 2016/17</w:t>
      </w:r>
      <w:r w:rsidR="008C40B6" w:rsidRPr="004743C6">
        <w:rPr>
          <w:rFonts w:ascii="Times New Roman" w:hAnsi="Times New Roman" w:cs="Times New Roman"/>
        </w:rPr>
        <w:t>.</w:t>
      </w:r>
      <w:r w:rsidR="00A43FFF" w:rsidRPr="004743C6">
        <w:rPr>
          <w:rFonts w:ascii="Times New Roman" w:hAnsi="Times New Roman" w:cs="Times New Roman"/>
        </w:rPr>
        <w:t xml:space="preserve"> </w:t>
      </w:r>
      <w:r w:rsidR="00BF2EFC" w:rsidRPr="004743C6">
        <w:rPr>
          <w:rFonts w:ascii="Times New Roman" w:hAnsi="Times New Roman" w:cs="Times New Roman"/>
        </w:rPr>
        <w:t>R</w:t>
      </w:r>
      <w:r w:rsidR="00A43FFF" w:rsidRPr="004743C6">
        <w:rPr>
          <w:rFonts w:ascii="Times New Roman" w:hAnsi="Times New Roman" w:cs="Times New Roman"/>
        </w:rPr>
        <w:t xml:space="preserve">eplacing this </w:t>
      </w:r>
      <w:r w:rsidR="00350FC6" w:rsidRPr="004743C6">
        <w:rPr>
          <w:rFonts w:ascii="Times New Roman" w:hAnsi="Times New Roman" w:cs="Times New Roman"/>
        </w:rPr>
        <w:t>catch-all</w:t>
      </w:r>
      <w:r w:rsidR="000D5F37" w:rsidRPr="004743C6">
        <w:rPr>
          <w:rFonts w:ascii="Times New Roman" w:hAnsi="Times New Roman" w:cs="Times New Roman"/>
        </w:rPr>
        <w:t xml:space="preserve"> </w:t>
      </w:r>
      <w:r w:rsidR="00A43FFF" w:rsidRPr="004743C6">
        <w:rPr>
          <w:rFonts w:ascii="Times New Roman" w:hAnsi="Times New Roman" w:cs="Times New Roman"/>
        </w:rPr>
        <w:t xml:space="preserve">category with </w:t>
      </w:r>
      <w:r w:rsidR="008257E8" w:rsidRPr="004743C6">
        <w:rPr>
          <w:rFonts w:ascii="Times New Roman" w:hAnsi="Times New Roman" w:cs="Times New Roman"/>
        </w:rPr>
        <w:t xml:space="preserve">the </w:t>
      </w:r>
      <w:r w:rsidR="00DD072A" w:rsidRPr="004743C6">
        <w:rPr>
          <w:rFonts w:ascii="Times New Roman" w:hAnsi="Times New Roman" w:cs="Times New Roman"/>
        </w:rPr>
        <w:t xml:space="preserve">more granular </w:t>
      </w:r>
      <w:r w:rsidR="008257E8" w:rsidRPr="004743C6">
        <w:rPr>
          <w:rFonts w:ascii="Times New Roman" w:hAnsi="Times New Roman" w:cs="Times New Roman"/>
        </w:rPr>
        <w:t xml:space="preserve">triad </w:t>
      </w:r>
      <w:r w:rsidR="00DD072A" w:rsidRPr="004743C6">
        <w:rPr>
          <w:rFonts w:ascii="Times New Roman" w:hAnsi="Times New Roman" w:cs="Times New Roman"/>
        </w:rPr>
        <w:t xml:space="preserve">of </w:t>
      </w:r>
      <w:r w:rsidR="008257E8" w:rsidRPr="004743C6">
        <w:rPr>
          <w:rFonts w:ascii="Times New Roman" w:hAnsi="Times New Roman" w:cs="Times New Roman"/>
        </w:rPr>
        <w:t>“</w:t>
      </w:r>
      <w:r w:rsidR="00920CE3" w:rsidRPr="004743C6">
        <w:rPr>
          <w:rFonts w:ascii="Times New Roman" w:hAnsi="Times New Roman" w:cs="Times New Roman"/>
        </w:rPr>
        <w:t>m</w:t>
      </w:r>
      <w:r w:rsidR="008257E8" w:rsidRPr="004743C6">
        <w:rPr>
          <w:rFonts w:ascii="Times New Roman" w:hAnsi="Times New Roman" w:cs="Times New Roman"/>
        </w:rPr>
        <w:t>ultiple ideologies”, “fascination with extreme violence</w:t>
      </w:r>
      <w:r w:rsidR="00F74CAE" w:rsidRPr="004743C6">
        <w:rPr>
          <w:rFonts w:ascii="Times New Roman" w:hAnsi="Times New Roman" w:cs="Times New Roman"/>
        </w:rPr>
        <w:t>”, and “no ideology”</w:t>
      </w:r>
      <w:r w:rsidR="00DD072A" w:rsidRPr="004743C6">
        <w:rPr>
          <w:rFonts w:ascii="Times New Roman" w:hAnsi="Times New Roman" w:cs="Times New Roman"/>
        </w:rPr>
        <w:t>,</w:t>
      </w:r>
      <w:r w:rsidR="00BF2EFC" w:rsidRPr="004743C6">
        <w:rPr>
          <w:rFonts w:ascii="Times New Roman" w:hAnsi="Times New Roman" w:cs="Times New Roman"/>
        </w:rPr>
        <w:t xml:space="preserve"> led to an important observation: </w:t>
      </w:r>
      <w:r w:rsidR="00C955A8" w:rsidRPr="004743C6">
        <w:rPr>
          <w:rFonts w:ascii="Times New Roman" w:hAnsi="Times New Roman" w:cs="Times New Roman"/>
        </w:rPr>
        <w:t xml:space="preserve">by far the biggest number of referrals last year (ending </w:t>
      </w:r>
      <w:r w:rsidR="00F61769" w:rsidRPr="004743C6">
        <w:rPr>
          <w:rFonts w:ascii="Times New Roman" w:hAnsi="Times New Roman" w:cs="Times New Roman"/>
        </w:rPr>
        <w:t>March 2025)</w:t>
      </w:r>
      <w:r w:rsidR="00C955A8" w:rsidRPr="004743C6">
        <w:rPr>
          <w:rFonts w:ascii="Times New Roman" w:hAnsi="Times New Roman" w:cs="Times New Roman"/>
        </w:rPr>
        <w:t xml:space="preserve"> </w:t>
      </w:r>
      <w:r w:rsidR="00040EB0" w:rsidRPr="004743C6">
        <w:rPr>
          <w:rFonts w:ascii="Times New Roman" w:hAnsi="Times New Roman" w:cs="Times New Roman"/>
        </w:rPr>
        <w:t xml:space="preserve">belonged </w:t>
      </w:r>
      <w:r w:rsidR="00C955A8" w:rsidRPr="004743C6">
        <w:rPr>
          <w:rFonts w:ascii="Times New Roman" w:hAnsi="Times New Roman" w:cs="Times New Roman"/>
        </w:rPr>
        <w:t>to this latter category (</w:t>
      </w:r>
      <w:r w:rsidR="00040EB0" w:rsidRPr="004743C6">
        <w:rPr>
          <w:rFonts w:ascii="Times New Roman" w:hAnsi="Times New Roman" w:cs="Times New Roman"/>
        </w:rPr>
        <w:t xml:space="preserve">almost 5,000), </w:t>
      </w:r>
      <w:r w:rsidR="00517377" w:rsidRPr="004743C6">
        <w:rPr>
          <w:rFonts w:ascii="Times New Roman" w:hAnsi="Times New Roman" w:cs="Times New Roman"/>
        </w:rPr>
        <w:t>and the two other categories had about 450 referrals each</w:t>
      </w:r>
      <w:r w:rsidR="00DD072A" w:rsidRPr="004743C6">
        <w:rPr>
          <w:rFonts w:ascii="Times New Roman" w:hAnsi="Times New Roman" w:cs="Times New Roman"/>
        </w:rPr>
        <w:t>, respectively</w:t>
      </w:r>
      <w:r w:rsidR="00517377" w:rsidRPr="004743C6">
        <w:rPr>
          <w:rFonts w:ascii="Times New Roman" w:hAnsi="Times New Roman" w:cs="Times New Roman"/>
        </w:rPr>
        <w:t>.</w:t>
      </w:r>
      <w:r w:rsidR="00D624FA" w:rsidRPr="004743C6">
        <w:rPr>
          <w:rFonts w:ascii="Times New Roman" w:hAnsi="Times New Roman" w:cs="Times New Roman"/>
        </w:rPr>
        <w:t xml:space="preserve"> In comparison, Islamist and </w:t>
      </w:r>
      <w:r w:rsidR="00350FC6" w:rsidRPr="004743C6">
        <w:rPr>
          <w:rFonts w:ascii="Times New Roman" w:hAnsi="Times New Roman" w:cs="Times New Roman"/>
        </w:rPr>
        <w:t>e</w:t>
      </w:r>
      <w:r w:rsidR="00D624FA" w:rsidRPr="004743C6">
        <w:rPr>
          <w:rFonts w:ascii="Times New Roman" w:hAnsi="Times New Roman" w:cs="Times New Roman"/>
        </w:rPr>
        <w:t>xtrem</w:t>
      </w:r>
      <w:r w:rsidR="00350FC6" w:rsidRPr="004743C6">
        <w:rPr>
          <w:rFonts w:ascii="Times New Roman" w:hAnsi="Times New Roman" w:cs="Times New Roman"/>
        </w:rPr>
        <w:t xml:space="preserve">e right-wing </w:t>
      </w:r>
      <w:r w:rsidR="00D624FA" w:rsidRPr="004743C6">
        <w:rPr>
          <w:rFonts w:ascii="Times New Roman" w:hAnsi="Times New Roman" w:cs="Times New Roman"/>
        </w:rPr>
        <w:t>had roughly</w:t>
      </w:r>
      <w:r w:rsidR="00F327CA" w:rsidRPr="004743C6">
        <w:rPr>
          <w:rFonts w:ascii="Times New Roman" w:hAnsi="Times New Roman" w:cs="Times New Roman"/>
        </w:rPr>
        <w:t xml:space="preserve"> 850 and 1700 referrals each</w:t>
      </w:r>
      <w:r w:rsidR="00985B8B" w:rsidRPr="004743C6">
        <w:rPr>
          <w:rFonts w:ascii="Times New Roman" w:hAnsi="Times New Roman" w:cs="Times New Roman"/>
        </w:rPr>
        <w:t xml:space="preserve"> (UK Home Office, 2025).</w:t>
      </w:r>
    </w:p>
    <w:p w14:paraId="09DE3DDD" w14:textId="71B6EF94" w:rsidR="0080592C" w:rsidRPr="004743C6" w:rsidRDefault="00350FC6" w:rsidP="00E36BB8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lastRenderedPageBreak/>
        <w:t xml:space="preserve">This means that </w:t>
      </w:r>
      <w:r w:rsidR="00A36A20" w:rsidRPr="004743C6">
        <w:rPr>
          <w:rFonts w:ascii="Times New Roman" w:hAnsi="Times New Roman" w:cs="Times New Roman"/>
        </w:rPr>
        <w:t>even though</w:t>
      </w:r>
      <w:r w:rsidRPr="004743C6">
        <w:rPr>
          <w:rFonts w:ascii="Times New Roman" w:hAnsi="Times New Roman" w:cs="Times New Roman"/>
        </w:rPr>
        <w:t xml:space="preserve"> the two “classic” extremist ideologies </w:t>
      </w:r>
      <w:r w:rsidR="00654F9E" w:rsidRPr="004743C6">
        <w:rPr>
          <w:rFonts w:ascii="Times New Roman" w:hAnsi="Times New Roman" w:cs="Times New Roman"/>
        </w:rPr>
        <w:t>still dominate</w:t>
      </w:r>
      <w:r w:rsidR="00985B8B" w:rsidRPr="004743C6">
        <w:rPr>
          <w:rFonts w:ascii="Times New Roman" w:hAnsi="Times New Roman" w:cs="Times New Roman"/>
        </w:rPr>
        <w:t xml:space="preserve"> (as such, this is not the “end of ideologies”)</w:t>
      </w:r>
      <w:r w:rsidR="00654F9E" w:rsidRPr="004743C6">
        <w:rPr>
          <w:rFonts w:ascii="Times New Roman" w:hAnsi="Times New Roman" w:cs="Times New Roman"/>
        </w:rPr>
        <w:t xml:space="preserve">, </w:t>
      </w:r>
      <w:r w:rsidR="00A36A20" w:rsidRPr="004743C6">
        <w:rPr>
          <w:rFonts w:ascii="Times New Roman" w:hAnsi="Times New Roman" w:cs="Times New Roman"/>
        </w:rPr>
        <w:t xml:space="preserve">something else is going on: </w:t>
      </w:r>
      <w:r w:rsidR="00654F9E" w:rsidRPr="004743C6">
        <w:rPr>
          <w:rFonts w:ascii="Times New Roman" w:hAnsi="Times New Roman" w:cs="Times New Roman"/>
        </w:rPr>
        <w:t>they are followed by a</w:t>
      </w:r>
      <w:r w:rsidR="000B255F" w:rsidRPr="004743C6">
        <w:rPr>
          <w:rFonts w:ascii="Times New Roman" w:hAnsi="Times New Roman" w:cs="Times New Roman"/>
        </w:rPr>
        <w:t xml:space="preserve"> non-negligible (and rising)</w:t>
      </w:r>
      <w:r w:rsidR="00D627AC" w:rsidRPr="004743C6">
        <w:rPr>
          <w:rFonts w:ascii="Times New Roman" w:hAnsi="Times New Roman" w:cs="Times New Roman"/>
        </w:rPr>
        <w:t xml:space="preserve"> number of genuinely hybrid constructs</w:t>
      </w:r>
      <w:r w:rsidR="00B04FA0" w:rsidRPr="004743C6">
        <w:rPr>
          <w:rFonts w:ascii="Times New Roman" w:hAnsi="Times New Roman" w:cs="Times New Roman"/>
        </w:rPr>
        <w:t xml:space="preserve"> that frontline practitioners cannot </w:t>
      </w:r>
      <w:proofErr w:type="gramStart"/>
      <w:r w:rsidR="00B04FA0" w:rsidRPr="004743C6">
        <w:rPr>
          <w:rFonts w:ascii="Times New Roman" w:hAnsi="Times New Roman" w:cs="Times New Roman"/>
        </w:rPr>
        <w:t>categorise</w:t>
      </w:r>
      <w:r w:rsidR="00D627AC" w:rsidRPr="004743C6">
        <w:rPr>
          <w:rFonts w:ascii="Times New Roman" w:hAnsi="Times New Roman" w:cs="Times New Roman"/>
        </w:rPr>
        <w:t>, and</w:t>
      </w:r>
      <w:proofErr w:type="gramEnd"/>
      <w:r w:rsidR="00D627AC" w:rsidRPr="004743C6">
        <w:rPr>
          <w:rFonts w:ascii="Times New Roman" w:hAnsi="Times New Roman" w:cs="Times New Roman"/>
        </w:rPr>
        <w:t xml:space="preserve"> dwarfed by </w:t>
      </w:r>
      <w:r w:rsidR="003D7BA6" w:rsidRPr="004743C6">
        <w:rPr>
          <w:rFonts w:ascii="Times New Roman" w:hAnsi="Times New Roman" w:cs="Times New Roman"/>
        </w:rPr>
        <w:t xml:space="preserve">a huge number of individuals </w:t>
      </w:r>
      <w:r w:rsidR="003830C6" w:rsidRPr="004743C6">
        <w:rPr>
          <w:rFonts w:ascii="Times New Roman" w:hAnsi="Times New Roman" w:cs="Times New Roman"/>
        </w:rPr>
        <w:t xml:space="preserve">immersed in various types of digital communities </w:t>
      </w:r>
      <w:r w:rsidR="008F744D" w:rsidRPr="004743C6">
        <w:rPr>
          <w:rFonts w:ascii="Times New Roman" w:hAnsi="Times New Roman" w:cs="Times New Roman"/>
        </w:rPr>
        <w:t xml:space="preserve">glorifying </w:t>
      </w:r>
      <w:r w:rsidR="003830C6" w:rsidRPr="004743C6">
        <w:rPr>
          <w:rFonts w:ascii="Times New Roman" w:hAnsi="Times New Roman" w:cs="Times New Roman"/>
        </w:rPr>
        <w:t>extreme violence</w:t>
      </w:r>
      <w:r w:rsidR="008F744D" w:rsidRPr="004743C6">
        <w:rPr>
          <w:rFonts w:ascii="Times New Roman" w:hAnsi="Times New Roman" w:cs="Times New Roman"/>
        </w:rPr>
        <w:t>.</w:t>
      </w:r>
      <w:r w:rsidR="00A36A20" w:rsidRPr="004743C6">
        <w:rPr>
          <w:rFonts w:ascii="Times New Roman" w:hAnsi="Times New Roman" w:cs="Times New Roman"/>
        </w:rPr>
        <w:t xml:space="preserve"> I have seen these ideological patchworks first hand i</w:t>
      </w:r>
      <w:r w:rsidR="00985B8B" w:rsidRPr="004743C6">
        <w:rPr>
          <w:rFonts w:ascii="Times New Roman" w:hAnsi="Times New Roman" w:cs="Times New Roman"/>
        </w:rPr>
        <w:t>n my own work as expert witness in terrorism trials and in my punctual assistance to police</w:t>
      </w:r>
      <w:r w:rsidR="00A36A20" w:rsidRPr="004743C6">
        <w:rPr>
          <w:rFonts w:ascii="Times New Roman" w:hAnsi="Times New Roman" w:cs="Times New Roman"/>
        </w:rPr>
        <w:t xml:space="preserve"> </w:t>
      </w:r>
      <w:proofErr w:type="gramStart"/>
      <w:r w:rsidR="00A36A20" w:rsidRPr="004743C6">
        <w:rPr>
          <w:rFonts w:ascii="Times New Roman" w:hAnsi="Times New Roman" w:cs="Times New Roman"/>
        </w:rPr>
        <w:t>investigations, and</w:t>
      </w:r>
      <w:proofErr w:type="gramEnd"/>
      <w:r w:rsidR="00A36A20" w:rsidRPr="004743C6">
        <w:rPr>
          <w:rFonts w:ascii="Times New Roman" w:hAnsi="Times New Roman" w:cs="Times New Roman"/>
        </w:rPr>
        <w:t xml:space="preserve"> observed hybridity </w:t>
      </w:r>
      <w:r w:rsidR="00985B8B" w:rsidRPr="004743C6">
        <w:rPr>
          <w:rFonts w:ascii="Times New Roman" w:hAnsi="Times New Roman" w:cs="Times New Roman"/>
        </w:rPr>
        <w:t>even in cases where ideology seem</w:t>
      </w:r>
      <w:r w:rsidR="00A36A20" w:rsidRPr="004743C6">
        <w:rPr>
          <w:rFonts w:ascii="Times New Roman" w:hAnsi="Times New Roman" w:cs="Times New Roman"/>
        </w:rPr>
        <w:t>ed</w:t>
      </w:r>
      <w:r w:rsidR="00985B8B" w:rsidRPr="004743C6">
        <w:rPr>
          <w:rFonts w:ascii="Times New Roman" w:hAnsi="Times New Roman" w:cs="Times New Roman"/>
        </w:rPr>
        <w:t xml:space="preserve"> clear </w:t>
      </w:r>
      <w:r w:rsidR="00A36A20" w:rsidRPr="004743C6">
        <w:rPr>
          <w:rFonts w:ascii="Times New Roman" w:hAnsi="Times New Roman" w:cs="Times New Roman"/>
        </w:rPr>
        <w:t>a</w:t>
      </w:r>
      <w:r w:rsidR="00985B8B" w:rsidRPr="004743C6">
        <w:rPr>
          <w:rFonts w:ascii="Times New Roman" w:hAnsi="Times New Roman" w:cs="Times New Roman"/>
        </w:rPr>
        <w:t>t first sight</w:t>
      </w:r>
      <w:r w:rsidR="00A36A20" w:rsidRPr="004743C6">
        <w:rPr>
          <w:rFonts w:ascii="Times New Roman" w:hAnsi="Times New Roman" w:cs="Times New Roman"/>
        </w:rPr>
        <w:t>.</w:t>
      </w:r>
      <w:r w:rsidR="00985B8B" w:rsidRPr="004743C6">
        <w:rPr>
          <w:rFonts w:ascii="Times New Roman" w:hAnsi="Times New Roman" w:cs="Times New Roman"/>
        </w:rPr>
        <w:t xml:space="preserve">  </w:t>
      </w:r>
    </w:p>
    <w:p w14:paraId="18B71D1C" w14:textId="6A6077BA" w:rsidR="00E36BB8" w:rsidRPr="004743C6" w:rsidRDefault="009A509E" w:rsidP="00EC20C7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How, then, to comprehend the </w:t>
      </w:r>
      <w:r w:rsidR="004D19EE" w:rsidRPr="004743C6">
        <w:rPr>
          <w:rFonts w:ascii="Times New Roman" w:hAnsi="Times New Roman" w:cs="Times New Roman"/>
        </w:rPr>
        <w:t xml:space="preserve">nature of the </w:t>
      </w:r>
      <w:r w:rsidR="00B86C90" w:rsidRPr="004743C6">
        <w:rPr>
          <w:rFonts w:ascii="Times New Roman" w:hAnsi="Times New Roman" w:cs="Times New Roman"/>
        </w:rPr>
        <w:t>“</w:t>
      </w:r>
      <w:r w:rsidRPr="004743C6">
        <w:rPr>
          <w:rFonts w:ascii="Times New Roman" w:hAnsi="Times New Roman" w:cs="Times New Roman"/>
        </w:rPr>
        <w:t>salad bad</w:t>
      </w:r>
      <w:r w:rsidR="00B86C90" w:rsidRPr="004743C6">
        <w:rPr>
          <w:rFonts w:ascii="Times New Roman" w:hAnsi="Times New Roman" w:cs="Times New Roman"/>
        </w:rPr>
        <w:t>”</w:t>
      </w:r>
      <w:r w:rsidRPr="004743C6">
        <w:rPr>
          <w:rFonts w:ascii="Times New Roman" w:hAnsi="Times New Roman" w:cs="Times New Roman"/>
        </w:rPr>
        <w:t xml:space="preserve"> phenomenon</w:t>
      </w:r>
      <w:r w:rsidR="004F0DCA" w:rsidRPr="004743C6">
        <w:rPr>
          <w:rFonts w:ascii="Times New Roman" w:hAnsi="Times New Roman" w:cs="Times New Roman"/>
        </w:rPr>
        <w:t>?</w:t>
      </w:r>
      <w:r w:rsidR="00B86C90" w:rsidRPr="004743C6">
        <w:rPr>
          <w:rStyle w:val="FootnoteReference"/>
          <w:rFonts w:ascii="Times New Roman" w:hAnsi="Times New Roman" w:cs="Times New Roman"/>
        </w:rPr>
        <w:footnoteReference w:id="2"/>
      </w:r>
      <w:r w:rsidR="0062629A" w:rsidRPr="004743C6">
        <w:rPr>
          <w:rFonts w:ascii="Times New Roman" w:hAnsi="Times New Roman" w:cs="Times New Roman"/>
        </w:rPr>
        <w:t xml:space="preserve"> Horgan and Shayler</w:t>
      </w:r>
      <w:r w:rsidR="00FF387D" w:rsidRPr="004743C6">
        <w:rPr>
          <w:rFonts w:ascii="Times New Roman" w:hAnsi="Times New Roman" w:cs="Times New Roman"/>
        </w:rPr>
        <w:t xml:space="preserve"> (2026)</w:t>
      </w:r>
      <w:r w:rsidR="0062629A" w:rsidRPr="004743C6">
        <w:rPr>
          <w:rFonts w:ascii="Times New Roman" w:hAnsi="Times New Roman" w:cs="Times New Roman"/>
        </w:rPr>
        <w:t xml:space="preserve"> themselves identify crucial elements</w:t>
      </w:r>
      <w:r w:rsidR="008675C9" w:rsidRPr="004743C6">
        <w:rPr>
          <w:rFonts w:ascii="Times New Roman" w:hAnsi="Times New Roman" w:cs="Times New Roman"/>
        </w:rPr>
        <w:t xml:space="preserve"> – youth, </w:t>
      </w:r>
      <w:r w:rsidR="0047139C" w:rsidRPr="004743C6">
        <w:rPr>
          <w:rFonts w:ascii="Times New Roman" w:hAnsi="Times New Roman" w:cs="Times New Roman"/>
        </w:rPr>
        <w:t>better visibility of lone actors, nihilistic violence –</w:t>
      </w:r>
      <w:r w:rsidR="0062629A" w:rsidRPr="004743C6">
        <w:rPr>
          <w:rFonts w:ascii="Times New Roman" w:hAnsi="Times New Roman" w:cs="Times New Roman"/>
        </w:rPr>
        <w:t xml:space="preserve"> </w:t>
      </w:r>
      <w:r w:rsidR="0047139C" w:rsidRPr="004743C6">
        <w:rPr>
          <w:rFonts w:ascii="Times New Roman" w:hAnsi="Times New Roman" w:cs="Times New Roman"/>
        </w:rPr>
        <w:t xml:space="preserve">yet do not pursue their ontological task deep enough to </w:t>
      </w:r>
      <w:r w:rsidR="008675C9" w:rsidRPr="004743C6">
        <w:rPr>
          <w:rFonts w:ascii="Times New Roman" w:hAnsi="Times New Roman" w:cs="Times New Roman"/>
        </w:rPr>
        <w:t>connect the dots.</w:t>
      </w:r>
      <w:r w:rsidR="0047139C" w:rsidRPr="004743C6">
        <w:rPr>
          <w:rFonts w:ascii="Times New Roman" w:hAnsi="Times New Roman" w:cs="Times New Roman"/>
        </w:rPr>
        <w:t xml:space="preserve"> In an upcoming paper, </w:t>
      </w:r>
      <w:r w:rsidR="006A3ED3" w:rsidRPr="004743C6">
        <w:rPr>
          <w:rFonts w:ascii="Times New Roman" w:hAnsi="Times New Roman" w:cs="Times New Roman"/>
        </w:rPr>
        <w:t xml:space="preserve">Dante Williams and </w:t>
      </w:r>
      <w:r w:rsidR="0047139C" w:rsidRPr="004743C6">
        <w:rPr>
          <w:rFonts w:ascii="Times New Roman" w:hAnsi="Times New Roman" w:cs="Times New Roman"/>
        </w:rPr>
        <w:t xml:space="preserve">I </w:t>
      </w:r>
      <w:r w:rsidR="00D8585E" w:rsidRPr="004743C6">
        <w:rPr>
          <w:rFonts w:ascii="Times New Roman" w:hAnsi="Times New Roman" w:cs="Times New Roman"/>
        </w:rPr>
        <w:t xml:space="preserve">(2026) </w:t>
      </w:r>
      <w:r w:rsidR="0047139C" w:rsidRPr="004743C6">
        <w:rPr>
          <w:rFonts w:ascii="Times New Roman" w:hAnsi="Times New Roman" w:cs="Times New Roman"/>
        </w:rPr>
        <w:t xml:space="preserve">suggest that </w:t>
      </w:r>
      <w:r w:rsidR="00572BB3" w:rsidRPr="004743C6">
        <w:rPr>
          <w:rFonts w:ascii="Times New Roman" w:hAnsi="Times New Roman" w:cs="Times New Roman"/>
        </w:rPr>
        <w:t>the violence and extreme worldviews we</w:t>
      </w:r>
      <w:r w:rsidR="00C35E59" w:rsidRPr="004743C6">
        <w:rPr>
          <w:rFonts w:ascii="Times New Roman" w:hAnsi="Times New Roman" w:cs="Times New Roman"/>
        </w:rPr>
        <w:t xml:space="preserve"> </w:t>
      </w:r>
      <w:r w:rsidR="00572BB3" w:rsidRPr="004743C6">
        <w:rPr>
          <w:rFonts w:ascii="Times New Roman" w:hAnsi="Times New Roman" w:cs="Times New Roman"/>
        </w:rPr>
        <w:t xml:space="preserve">now </w:t>
      </w:r>
      <w:r w:rsidR="00C35E59" w:rsidRPr="004743C6">
        <w:rPr>
          <w:rFonts w:ascii="Times New Roman" w:hAnsi="Times New Roman" w:cs="Times New Roman"/>
        </w:rPr>
        <w:t>face and try to capture with labels like ‘salad bar’</w:t>
      </w:r>
      <w:r w:rsidR="00572BB3" w:rsidRPr="004743C6">
        <w:rPr>
          <w:rFonts w:ascii="Times New Roman" w:hAnsi="Times New Roman" w:cs="Times New Roman"/>
        </w:rPr>
        <w:t xml:space="preserve"> or ‘nihilistic extremism’</w:t>
      </w:r>
      <w:r w:rsidR="00C35E59" w:rsidRPr="004743C6">
        <w:rPr>
          <w:rFonts w:ascii="Times New Roman" w:hAnsi="Times New Roman" w:cs="Times New Roman"/>
        </w:rPr>
        <w:t xml:space="preserve"> </w:t>
      </w:r>
      <w:r w:rsidR="006A3ED3" w:rsidRPr="004743C6">
        <w:rPr>
          <w:rFonts w:ascii="Times New Roman" w:hAnsi="Times New Roman" w:cs="Times New Roman"/>
        </w:rPr>
        <w:t xml:space="preserve">are </w:t>
      </w:r>
      <w:r w:rsidR="002126FF" w:rsidRPr="004743C6">
        <w:rPr>
          <w:rFonts w:ascii="Times New Roman" w:hAnsi="Times New Roman" w:cs="Times New Roman"/>
        </w:rPr>
        <w:t xml:space="preserve">the </w:t>
      </w:r>
      <w:r w:rsidR="00554D01" w:rsidRPr="004743C6">
        <w:rPr>
          <w:rFonts w:ascii="Times New Roman" w:hAnsi="Times New Roman" w:cs="Times New Roman"/>
        </w:rPr>
        <w:t xml:space="preserve">logical </w:t>
      </w:r>
      <w:r w:rsidR="002126FF" w:rsidRPr="004743C6">
        <w:rPr>
          <w:rFonts w:ascii="Times New Roman" w:hAnsi="Times New Roman" w:cs="Times New Roman"/>
        </w:rPr>
        <w:t xml:space="preserve">by-product of </w:t>
      </w:r>
      <w:r w:rsidR="00275377" w:rsidRPr="004743C6">
        <w:rPr>
          <w:rFonts w:ascii="Times New Roman" w:hAnsi="Times New Roman" w:cs="Times New Roman"/>
        </w:rPr>
        <w:t>three</w:t>
      </w:r>
      <w:r w:rsidR="002126FF" w:rsidRPr="004743C6">
        <w:rPr>
          <w:rFonts w:ascii="Times New Roman" w:hAnsi="Times New Roman" w:cs="Times New Roman"/>
        </w:rPr>
        <w:t xml:space="preserve"> broad evolutions of contemporary societies</w:t>
      </w:r>
      <w:r w:rsidR="00554D01" w:rsidRPr="004743C6">
        <w:rPr>
          <w:rFonts w:ascii="Times New Roman" w:hAnsi="Times New Roman" w:cs="Times New Roman"/>
        </w:rPr>
        <w:t>.</w:t>
      </w:r>
    </w:p>
    <w:p w14:paraId="302A76A1" w14:textId="5A4CD9AE" w:rsidR="00695D81" w:rsidRPr="004743C6" w:rsidRDefault="00695D81" w:rsidP="00695D81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First, the rise in extremist idiosyncrasy reflects a similar</w:t>
      </w:r>
      <w:r w:rsidR="00A36A20" w:rsidRPr="004743C6">
        <w:rPr>
          <w:rFonts w:ascii="Times New Roman" w:hAnsi="Times New Roman" w:cs="Times New Roman"/>
        </w:rPr>
        <w:t>, well-documented</w:t>
      </w:r>
      <w:r w:rsidRPr="004743C6">
        <w:rPr>
          <w:rFonts w:ascii="Times New Roman" w:hAnsi="Times New Roman" w:cs="Times New Roman"/>
        </w:rPr>
        <w:t xml:space="preserve"> increase in hybrid and atomistic systems of thoughts and spirituality throughout society (concomitant to the well-studied erosion of established ideologies and religions, see e.g., Beck</w:t>
      </w:r>
      <w:r w:rsidR="00C00C4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2014</w:t>
      </w:r>
      <w:r w:rsidR="001621AF" w:rsidRPr="004743C6">
        <w:rPr>
          <w:rFonts w:ascii="Times New Roman" w:hAnsi="Times New Roman" w:cs="Times New Roman"/>
        </w:rPr>
        <w:t>,</w:t>
      </w:r>
      <w:r w:rsidR="004743C6" w:rsidRPr="004743C6">
        <w:rPr>
          <w:rFonts w:ascii="Times New Roman" w:hAnsi="Times New Roman" w:cs="Times New Roman"/>
        </w:rPr>
        <w:t xml:space="preserve"> or</w:t>
      </w:r>
      <w:r w:rsidR="001621AF" w:rsidRPr="004743C6">
        <w:rPr>
          <w:rFonts w:ascii="Times New Roman" w:hAnsi="Times New Roman" w:cs="Times New Roman"/>
        </w:rPr>
        <w:t xml:space="preserve"> Bognár</w:t>
      </w:r>
      <w:r w:rsidR="00C00C40" w:rsidRPr="004743C6">
        <w:rPr>
          <w:rFonts w:ascii="Times New Roman" w:hAnsi="Times New Roman" w:cs="Times New Roman"/>
        </w:rPr>
        <w:t>,</w:t>
      </w:r>
      <w:r w:rsidR="001621AF" w:rsidRPr="004743C6">
        <w:rPr>
          <w:rFonts w:ascii="Times New Roman" w:hAnsi="Times New Roman" w:cs="Times New Roman"/>
        </w:rPr>
        <w:t xml:space="preserve"> 2024</w:t>
      </w:r>
      <w:r w:rsidR="004743C6" w:rsidRPr="004743C6">
        <w:rPr>
          <w:rFonts w:ascii="Times New Roman" w:hAnsi="Times New Roman" w:cs="Times New Roman"/>
        </w:rPr>
        <w:t xml:space="preserve">, on </w:t>
      </w:r>
      <w:r w:rsidR="004743C6">
        <w:rPr>
          <w:rFonts w:ascii="Times New Roman" w:hAnsi="Times New Roman" w:cs="Times New Roman"/>
        </w:rPr>
        <w:t>“patchwork religiosity”</w:t>
      </w:r>
      <w:r w:rsidRPr="004743C6">
        <w:rPr>
          <w:rFonts w:ascii="Times New Roman" w:hAnsi="Times New Roman" w:cs="Times New Roman"/>
        </w:rPr>
        <w:t>), which is an important dimension of what Zygmunt Bauman called “liquid modernity” (</w:t>
      </w:r>
      <w:r w:rsidR="00883B6B" w:rsidRPr="004743C6">
        <w:rPr>
          <w:rFonts w:ascii="Times New Roman" w:hAnsi="Times New Roman" w:cs="Times New Roman"/>
        </w:rPr>
        <w:t xml:space="preserve">i.e., </w:t>
      </w:r>
      <w:r w:rsidRPr="004743C6">
        <w:rPr>
          <w:rFonts w:ascii="Times New Roman" w:hAnsi="Times New Roman" w:cs="Times New Roman"/>
        </w:rPr>
        <w:t xml:space="preserve">the </w:t>
      </w:r>
      <w:r w:rsidR="00BD7346" w:rsidRPr="004743C6">
        <w:rPr>
          <w:rFonts w:ascii="Times New Roman" w:hAnsi="Times New Roman" w:cs="Times New Roman"/>
        </w:rPr>
        <w:t xml:space="preserve">erosion, </w:t>
      </w:r>
      <w:r w:rsidR="002E01FF" w:rsidRPr="004743C6">
        <w:rPr>
          <w:rFonts w:ascii="Times New Roman" w:hAnsi="Times New Roman" w:cs="Times New Roman"/>
        </w:rPr>
        <w:t>instability</w:t>
      </w:r>
      <w:r w:rsidR="00BD7346" w:rsidRPr="004743C6">
        <w:rPr>
          <w:rFonts w:ascii="Times New Roman" w:hAnsi="Times New Roman" w:cs="Times New Roman"/>
        </w:rPr>
        <w:t>,</w:t>
      </w:r>
      <w:r w:rsidR="002E01FF" w:rsidRPr="004743C6">
        <w:rPr>
          <w:rFonts w:ascii="Times New Roman" w:hAnsi="Times New Roman" w:cs="Times New Roman"/>
        </w:rPr>
        <w:t xml:space="preserve"> and fluctuations in the identities and social structures </w:t>
      </w:r>
      <w:r w:rsidR="00BD7346" w:rsidRPr="004743C6">
        <w:rPr>
          <w:rFonts w:ascii="Times New Roman" w:hAnsi="Times New Roman" w:cs="Times New Roman"/>
        </w:rPr>
        <w:t xml:space="preserve">constituting </w:t>
      </w:r>
      <w:r w:rsidR="00AD72A6" w:rsidRPr="004743C6">
        <w:rPr>
          <w:rFonts w:ascii="Times New Roman" w:hAnsi="Times New Roman" w:cs="Times New Roman"/>
        </w:rPr>
        <w:t xml:space="preserve">contemporary </w:t>
      </w:r>
      <w:r w:rsidRPr="004743C6">
        <w:rPr>
          <w:rFonts w:ascii="Times New Roman" w:hAnsi="Times New Roman" w:cs="Times New Roman"/>
        </w:rPr>
        <w:t xml:space="preserve">societies). </w:t>
      </w:r>
      <w:r w:rsidR="00A276C5" w:rsidRPr="004743C6">
        <w:rPr>
          <w:rFonts w:ascii="Times New Roman" w:hAnsi="Times New Roman" w:cs="Times New Roman"/>
        </w:rPr>
        <w:t xml:space="preserve">Powerful and addictive social media affordances further reinforce short attention spans, quick ideological bites, and fragmentary engagement with political ideas. </w:t>
      </w:r>
      <w:r w:rsidRPr="004743C6">
        <w:rPr>
          <w:rFonts w:ascii="Times New Roman" w:hAnsi="Times New Roman" w:cs="Times New Roman"/>
        </w:rPr>
        <w:t>Why should we deny the reality of</w:t>
      </w:r>
      <w:r w:rsidR="00AD72A6" w:rsidRPr="004743C6">
        <w:rPr>
          <w:rFonts w:ascii="Times New Roman" w:hAnsi="Times New Roman" w:cs="Times New Roman"/>
        </w:rPr>
        <w:t xml:space="preserve"> rising</w:t>
      </w:r>
      <w:r w:rsidRPr="004743C6">
        <w:rPr>
          <w:rFonts w:ascii="Times New Roman" w:hAnsi="Times New Roman" w:cs="Times New Roman"/>
        </w:rPr>
        <w:t xml:space="preserve"> extremist </w:t>
      </w:r>
      <w:r w:rsidR="00B94293" w:rsidRPr="004743C6">
        <w:rPr>
          <w:rFonts w:ascii="Times New Roman" w:hAnsi="Times New Roman" w:cs="Times New Roman"/>
        </w:rPr>
        <w:t>mixing,</w:t>
      </w:r>
      <w:r w:rsidRPr="004743C6">
        <w:rPr>
          <w:rFonts w:ascii="Times New Roman" w:hAnsi="Times New Roman" w:cs="Times New Roman"/>
        </w:rPr>
        <w:t xml:space="preserve"> </w:t>
      </w:r>
      <w:r w:rsidR="00B94293" w:rsidRPr="004743C6">
        <w:rPr>
          <w:rFonts w:ascii="Times New Roman" w:hAnsi="Times New Roman" w:cs="Times New Roman"/>
        </w:rPr>
        <w:t xml:space="preserve">unclarity, and instability </w:t>
      </w:r>
      <w:r w:rsidRPr="004743C6">
        <w:rPr>
          <w:rFonts w:ascii="Times New Roman" w:hAnsi="Times New Roman" w:cs="Times New Roman"/>
        </w:rPr>
        <w:t>where we observe</w:t>
      </w:r>
      <w:r w:rsidR="004B6372" w:rsidRPr="004743C6">
        <w:rPr>
          <w:rFonts w:ascii="Times New Roman" w:hAnsi="Times New Roman" w:cs="Times New Roman"/>
        </w:rPr>
        <w:t xml:space="preserve"> </w:t>
      </w:r>
      <w:r w:rsidR="00B94293" w:rsidRPr="004743C6">
        <w:rPr>
          <w:rFonts w:ascii="Times New Roman" w:hAnsi="Times New Roman" w:cs="Times New Roman"/>
        </w:rPr>
        <w:t>similar</w:t>
      </w:r>
      <w:r w:rsidR="00223574" w:rsidRPr="004743C6">
        <w:rPr>
          <w:rFonts w:ascii="Times New Roman" w:hAnsi="Times New Roman" w:cs="Times New Roman"/>
        </w:rPr>
        <w:t xml:space="preserve">ly </w:t>
      </w:r>
      <w:r w:rsidRPr="004743C6">
        <w:rPr>
          <w:rFonts w:ascii="Times New Roman" w:hAnsi="Times New Roman" w:cs="Times New Roman"/>
        </w:rPr>
        <w:t>idiosyncratic, individualistic</w:t>
      </w:r>
      <w:r w:rsidR="00A276C5" w:rsidRPr="004743C6">
        <w:rPr>
          <w:rFonts w:ascii="Times New Roman" w:hAnsi="Times New Roman" w:cs="Times New Roman"/>
        </w:rPr>
        <w:t>, and half-baked</w:t>
      </w:r>
      <w:r w:rsidRPr="004743C6">
        <w:rPr>
          <w:rFonts w:ascii="Times New Roman" w:hAnsi="Times New Roman" w:cs="Times New Roman"/>
        </w:rPr>
        <w:t xml:space="preserve"> identity constructs all around us?</w:t>
      </w:r>
    </w:p>
    <w:p w14:paraId="2A3739C1" w14:textId="356431BE" w:rsidR="00695D81" w:rsidRPr="004743C6" w:rsidRDefault="00695D81" w:rsidP="00695D81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Second, </w:t>
      </w:r>
      <w:r w:rsidR="003165FA" w:rsidRPr="004743C6">
        <w:rPr>
          <w:rFonts w:ascii="Times New Roman" w:hAnsi="Times New Roman" w:cs="Times New Roman"/>
        </w:rPr>
        <w:t>th</w:t>
      </w:r>
      <w:r w:rsidR="003E7864" w:rsidRPr="004743C6">
        <w:rPr>
          <w:rFonts w:ascii="Times New Roman" w:hAnsi="Times New Roman" w:cs="Times New Roman"/>
        </w:rPr>
        <w:t>e UK and US examples evoked above</w:t>
      </w:r>
      <w:r w:rsidR="0061360B" w:rsidRPr="004743C6">
        <w:rPr>
          <w:rFonts w:ascii="Times New Roman" w:hAnsi="Times New Roman" w:cs="Times New Roman"/>
        </w:rPr>
        <w:t xml:space="preserve">, together with multiple similar observations, </w:t>
      </w:r>
      <w:r w:rsidR="0023484B" w:rsidRPr="004743C6">
        <w:rPr>
          <w:rFonts w:ascii="Times New Roman" w:hAnsi="Times New Roman" w:cs="Times New Roman"/>
        </w:rPr>
        <w:t xml:space="preserve">encourage us to consider </w:t>
      </w:r>
      <w:r w:rsidR="00A36A20" w:rsidRPr="004743C6">
        <w:rPr>
          <w:rFonts w:ascii="Times New Roman" w:hAnsi="Times New Roman" w:cs="Times New Roman"/>
        </w:rPr>
        <w:t>“</w:t>
      </w:r>
      <w:r w:rsidR="0023484B" w:rsidRPr="004743C6">
        <w:rPr>
          <w:rFonts w:ascii="Times New Roman" w:hAnsi="Times New Roman" w:cs="Times New Roman"/>
        </w:rPr>
        <w:t>MUU</w:t>
      </w:r>
      <w:r w:rsidR="00A36A20" w:rsidRPr="004743C6">
        <w:rPr>
          <w:rFonts w:ascii="Times New Roman" w:hAnsi="Times New Roman" w:cs="Times New Roman"/>
        </w:rPr>
        <w:t>”</w:t>
      </w:r>
      <w:r w:rsidR="0023484B" w:rsidRPr="004743C6">
        <w:rPr>
          <w:rFonts w:ascii="Times New Roman" w:hAnsi="Times New Roman" w:cs="Times New Roman"/>
        </w:rPr>
        <w:t xml:space="preserve">-type </w:t>
      </w:r>
      <w:r w:rsidR="00A03354" w:rsidRPr="004743C6">
        <w:rPr>
          <w:rFonts w:ascii="Times New Roman" w:hAnsi="Times New Roman" w:cs="Times New Roman"/>
        </w:rPr>
        <w:t>violence as a subset of a much larger interest</w:t>
      </w:r>
      <w:r w:rsidR="007E3FBD" w:rsidRPr="004743C6">
        <w:rPr>
          <w:rFonts w:ascii="Times New Roman" w:hAnsi="Times New Roman" w:cs="Times New Roman"/>
        </w:rPr>
        <w:t xml:space="preserve"> in</w:t>
      </w:r>
      <w:r w:rsidR="00A03354" w:rsidRPr="004743C6">
        <w:rPr>
          <w:rFonts w:ascii="Times New Roman" w:hAnsi="Times New Roman" w:cs="Times New Roman"/>
        </w:rPr>
        <w:t xml:space="preserve"> committing </w:t>
      </w:r>
      <w:r w:rsidR="007E3FBD" w:rsidRPr="004743C6">
        <w:rPr>
          <w:rFonts w:ascii="Times New Roman" w:hAnsi="Times New Roman" w:cs="Times New Roman"/>
        </w:rPr>
        <w:t>mass fatality attacks</w:t>
      </w:r>
      <w:r w:rsidR="00FD15B1" w:rsidRPr="004743C6">
        <w:rPr>
          <w:rFonts w:ascii="Times New Roman" w:hAnsi="Times New Roman" w:cs="Times New Roman"/>
        </w:rPr>
        <w:t xml:space="preserve">, </w:t>
      </w:r>
      <w:r w:rsidR="00816784" w:rsidRPr="004743C6">
        <w:rPr>
          <w:rFonts w:ascii="Times New Roman" w:hAnsi="Times New Roman" w:cs="Times New Roman"/>
        </w:rPr>
        <w:t>rather</w:t>
      </w:r>
      <w:r w:rsidR="00FD15B1" w:rsidRPr="004743C6">
        <w:rPr>
          <w:rFonts w:ascii="Times New Roman" w:hAnsi="Times New Roman" w:cs="Times New Roman"/>
        </w:rPr>
        <w:t xml:space="preserve"> than a </w:t>
      </w:r>
      <w:r w:rsidR="00A36A20" w:rsidRPr="004743C6">
        <w:rPr>
          <w:rFonts w:ascii="Times New Roman" w:hAnsi="Times New Roman" w:cs="Times New Roman"/>
        </w:rPr>
        <w:t>form</w:t>
      </w:r>
      <w:r w:rsidR="00FD15B1" w:rsidRPr="004743C6">
        <w:rPr>
          <w:rFonts w:ascii="Times New Roman" w:hAnsi="Times New Roman" w:cs="Times New Roman"/>
        </w:rPr>
        <w:t xml:space="preserve"> </w:t>
      </w:r>
      <w:r w:rsidR="00A36A20" w:rsidRPr="004743C6">
        <w:rPr>
          <w:rFonts w:ascii="Times New Roman" w:hAnsi="Times New Roman" w:cs="Times New Roman"/>
        </w:rPr>
        <w:t xml:space="preserve">of </w:t>
      </w:r>
      <w:r w:rsidR="00816784" w:rsidRPr="004743C6">
        <w:rPr>
          <w:rFonts w:ascii="Times New Roman" w:hAnsi="Times New Roman" w:cs="Times New Roman"/>
        </w:rPr>
        <w:t>“t</w:t>
      </w:r>
      <w:r w:rsidR="00FD15B1" w:rsidRPr="004743C6">
        <w:rPr>
          <w:rFonts w:ascii="Times New Roman" w:hAnsi="Times New Roman" w:cs="Times New Roman"/>
        </w:rPr>
        <w:t>errorism”</w:t>
      </w:r>
      <w:r w:rsidR="00816784" w:rsidRPr="004743C6">
        <w:rPr>
          <w:rFonts w:ascii="Times New Roman" w:hAnsi="Times New Roman" w:cs="Times New Roman"/>
        </w:rPr>
        <w:t xml:space="preserve"> or even “extremism”</w:t>
      </w:r>
      <w:r w:rsidR="00FD15B1" w:rsidRPr="004743C6">
        <w:rPr>
          <w:rFonts w:ascii="Times New Roman" w:hAnsi="Times New Roman" w:cs="Times New Roman"/>
        </w:rPr>
        <w:t>. As Rousseau</w:t>
      </w:r>
      <w:r w:rsidR="00FA6291" w:rsidRPr="004743C6">
        <w:rPr>
          <w:rFonts w:ascii="Times New Roman" w:hAnsi="Times New Roman" w:cs="Times New Roman"/>
        </w:rPr>
        <w:t xml:space="preserve"> and her team</w:t>
      </w:r>
      <w:r w:rsidR="00FD15B1" w:rsidRPr="004743C6">
        <w:rPr>
          <w:rFonts w:ascii="Times New Roman" w:hAnsi="Times New Roman" w:cs="Times New Roman"/>
        </w:rPr>
        <w:t xml:space="preserve"> (e.g., 2023, 2025) </w:t>
      </w:r>
      <w:r w:rsidR="00FA6291" w:rsidRPr="004743C6">
        <w:rPr>
          <w:rFonts w:ascii="Times New Roman" w:hAnsi="Times New Roman" w:cs="Times New Roman"/>
        </w:rPr>
        <w:t>observed in their Quebec radicalization referra</w:t>
      </w:r>
      <w:r w:rsidR="00816784" w:rsidRPr="004743C6">
        <w:rPr>
          <w:rFonts w:ascii="Times New Roman" w:hAnsi="Times New Roman" w:cs="Times New Roman"/>
        </w:rPr>
        <w:t>l</w:t>
      </w:r>
      <w:r w:rsidR="00FA6291" w:rsidRPr="004743C6">
        <w:rPr>
          <w:rFonts w:ascii="Times New Roman" w:hAnsi="Times New Roman" w:cs="Times New Roman"/>
        </w:rPr>
        <w:t xml:space="preserve"> unit, </w:t>
      </w:r>
      <w:r w:rsidR="00F151C5" w:rsidRPr="004743C6">
        <w:rPr>
          <w:rFonts w:ascii="Times New Roman" w:hAnsi="Times New Roman" w:cs="Times New Roman"/>
        </w:rPr>
        <w:t xml:space="preserve">referred </w:t>
      </w:r>
      <w:r w:rsidR="00D903EF" w:rsidRPr="004743C6">
        <w:rPr>
          <w:rFonts w:ascii="Times New Roman" w:hAnsi="Times New Roman" w:cs="Times New Roman"/>
        </w:rPr>
        <w:t xml:space="preserve">youth tend to have a primary attraction </w:t>
      </w:r>
      <w:r w:rsidR="00701E8A" w:rsidRPr="004743C6">
        <w:rPr>
          <w:rFonts w:ascii="Times New Roman" w:hAnsi="Times New Roman" w:cs="Times New Roman"/>
        </w:rPr>
        <w:t>and</w:t>
      </w:r>
      <w:r w:rsidR="00D903EF" w:rsidRPr="004743C6">
        <w:rPr>
          <w:rFonts w:ascii="Times New Roman" w:hAnsi="Times New Roman" w:cs="Times New Roman"/>
        </w:rPr>
        <w:t xml:space="preserve"> drive to commit violence,</w:t>
      </w:r>
      <w:r w:rsidR="00C33BB6" w:rsidRPr="004743C6">
        <w:rPr>
          <w:rFonts w:ascii="Times New Roman" w:hAnsi="Times New Roman" w:cs="Times New Roman"/>
        </w:rPr>
        <w:t xml:space="preserve"> before pasting some (typically thin or incoherent) ideological gloss over their </w:t>
      </w:r>
      <w:r w:rsidR="00701E8A" w:rsidRPr="004743C6">
        <w:rPr>
          <w:rFonts w:ascii="Times New Roman" w:hAnsi="Times New Roman" w:cs="Times New Roman"/>
        </w:rPr>
        <w:t xml:space="preserve">emotions, </w:t>
      </w:r>
      <w:r w:rsidR="00C33BB6" w:rsidRPr="004743C6">
        <w:rPr>
          <w:rFonts w:ascii="Times New Roman" w:hAnsi="Times New Roman" w:cs="Times New Roman"/>
        </w:rPr>
        <w:t>grievances</w:t>
      </w:r>
      <w:r w:rsidR="00701E8A" w:rsidRPr="004743C6">
        <w:rPr>
          <w:rFonts w:ascii="Times New Roman" w:hAnsi="Times New Roman" w:cs="Times New Roman"/>
        </w:rPr>
        <w:t>,</w:t>
      </w:r>
      <w:r w:rsidR="00C33BB6" w:rsidRPr="004743C6">
        <w:rPr>
          <w:rFonts w:ascii="Times New Roman" w:hAnsi="Times New Roman" w:cs="Times New Roman"/>
        </w:rPr>
        <w:t xml:space="preserve"> </w:t>
      </w:r>
      <w:r w:rsidR="00701E8A" w:rsidRPr="004743C6">
        <w:rPr>
          <w:rFonts w:ascii="Times New Roman" w:hAnsi="Times New Roman" w:cs="Times New Roman"/>
        </w:rPr>
        <w:t>and</w:t>
      </w:r>
      <w:r w:rsidR="00C33BB6" w:rsidRPr="004743C6">
        <w:rPr>
          <w:rFonts w:ascii="Times New Roman" w:hAnsi="Times New Roman" w:cs="Times New Roman"/>
        </w:rPr>
        <w:t xml:space="preserve"> urges.</w:t>
      </w:r>
      <w:r w:rsidR="00EC5C93" w:rsidRPr="004743C6">
        <w:rPr>
          <w:rFonts w:ascii="Times New Roman" w:hAnsi="Times New Roman" w:cs="Times New Roman"/>
        </w:rPr>
        <w:t xml:space="preserve"> </w:t>
      </w:r>
      <w:r w:rsidR="00B26BDF" w:rsidRPr="004743C6">
        <w:rPr>
          <w:rFonts w:ascii="Times New Roman" w:hAnsi="Times New Roman" w:cs="Times New Roman"/>
        </w:rPr>
        <w:t xml:space="preserve">What we face is a pool of young people (overwhelmingly men) </w:t>
      </w:r>
      <w:r w:rsidR="003C6F64" w:rsidRPr="004743C6">
        <w:rPr>
          <w:rFonts w:ascii="Times New Roman" w:hAnsi="Times New Roman" w:cs="Times New Roman"/>
        </w:rPr>
        <w:t xml:space="preserve">captivated and attracted by extreme violence and </w:t>
      </w:r>
      <w:r w:rsidR="00701E8A" w:rsidRPr="004743C6">
        <w:rPr>
          <w:rFonts w:ascii="Times New Roman" w:hAnsi="Times New Roman" w:cs="Times New Roman"/>
        </w:rPr>
        <w:t>keen</w:t>
      </w:r>
      <w:r w:rsidR="003C6F64" w:rsidRPr="004743C6">
        <w:rPr>
          <w:rFonts w:ascii="Times New Roman" w:hAnsi="Times New Roman" w:cs="Times New Roman"/>
        </w:rPr>
        <w:t xml:space="preserve"> to </w:t>
      </w:r>
      <w:r w:rsidR="001257A5" w:rsidRPr="004743C6">
        <w:rPr>
          <w:rFonts w:ascii="Times New Roman" w:hAnsi="Times New Roman" w:cs="Times New Roman"/>
        </w:rPr>
        <w:t>join the list of mass crime offenders;</w:t>
      </w:r>
      <w:r w:rsidR="003C6F64" w:rsidRPr="004743C6">
        <w:rPr>
          <w:rFonts w:ascii="Times New Roman" w:hAnsi="Times New Roman" w:cs="Times New Roman"/>
        </w:rPr>
        <w:t xml:space="preserve"> </w:t>
      </w:r>
      <w:r w:rsidR="00701E8A" w:rsidRPr="004743C6">
        <w:rPr>
          <w:rFonts w:ascii="Times New Roman" w:hAnsi="Times New Roman" w:cs="Times New Roman"/>
        </w:rPr>
        <w:t xml:space="preserve">sources of </w:t>
      </w:r>
      <w:r w:rsidR="0018466D" w:rsidRPr="004743C6">
        <w:rPr>
          <w:rFonts w:ascii="Times New Roman" w:hAnsi="Times New Roman" w:cs="Times New Roman"/>
        </w:rPr>
        <w:t>inspiration</w:t>
      </w:r>
      <w:r w:rsidR="003B24A5" w:rsidRPr="004743C6">
        <w:rPr>
          <w:rFonts w:ascii="Times New Roman" w:hAnsi="Times New Roman" w:cs="Times New Roman"/>
        </w:rPr>
        <w:t xml:space="preserve"> for </w:t>
      </w:r>
      <w:r w:rsidR="00701E8A" w:rsidRPr="004743C6">
        <w:rPr>
          <w:rFonts w:ascii="Times New Roman" w:hAnsi="Times New Roman" w:cs="Times New Roman"/>
        </w:rPr>
        <w:t>these young men</w:t>
      </w:r>
      <w:r w:rsidR="0018466D" w:rsidRPr="004743C6">
        <w:rPr>
          <w:rFonts w:ascii="Times New Roman" w:hAnsi="Times New Roman" w:cs="Times New Roman"/>
        </w:rPr>
        <w:t xml:space="preserve"> vary</w:t>
      </w:r>
      <w:r w:rsidR="003B24A5" w:rsidRPr="004743C6">
        <w:rPr>
          <w:rFonts w:ascii="Times New Roman" w:hAnsi="Times New Roman" w:cs="Times New Roman"/>
        </w:rPr>
        <w:t xml:space="preserve"> </w:t>
      </w:r>
      <w:r w:rsidR="0018466D" w:rsidRPr="004743C6">
        <w:rPr>
          <w:rFonts w:ascii="Times New Roman" w:hAnsi="Times New Roman" w:cs="Times New Roman"/>
        </w:rPr>
        <w:t xml:space="preserve">and </w:t>
      </w:r>
      <w:r w:rsidR="008E59A7" w:rsidRPr="004743C6">
        <w:rPr>
          <w:rFonts w:ascii="Times New Roman" w:hAnsi="Times New Roman" w:cs="Times New Roman"/>
        </w:rPr>
        <w:t>cross-pollinize,</w:t>
      </w:r>
      <w:r w:rsidR="0018466D" w:rsidRPr="004743C6">
        <w:rPr>
          <w:rFonts w:ascii="Times New Roman" w:hAnsi="Times New Roman" w:cs="Times New Roman"/>
        </w:rPr>
        <w:t xml:space="preserve"> </w:t>
      </w:r>
      <w:r w:rsidR="008E59A7" w:rsidRPr="004743C6">
        <w:rPr>
          <w:rFonts w:ascii="Times New Roman" w:hAnsi="Times New Roman" w:cs="Times New Roman"/>
        </w:rPr>
        <w:t xml:space="preserve">ranging from </w:t>
      </w:r>
      <w:r w:rsidR="00F50256" w:rsidRPr="004743C6">
        <w:rPr>
          <w:rFonts w:ascii="Times New Roman" w:hAnsi="Times New Roman" w:cs="Times New Roman"/>
        </w:rPr>
        <w:t xml:space="preserve">mass shooters fandom to </w:t>
      </w:r>
      <w:r w:rsidR="008E59A7" w:rsidRPr="004743C6">
        <w:rPr>
          <w:rFonts w:ascii="Times New Roman" w:hAnsi="Times New Roman" w:cs="Times New Roman"/>
        </w:rPr>
        <w:t>gore</w:t>
      </w:r>
      <w:r w:rsidR="00F50256" w:rsidRPr="004743C6">
        <w:rPr>
          <w:rFonts w:ascii="Times New Roman" w:hAnsi="Times New Roman" w:cs="Times New Roman"/>
        </w:rPr>
        <w:t xml:space="preserve"> digital communities,</w:t>
      </w:r>
      <w:r w:rsidR="008E59A7" w:rsidRPr="004743C6">
        <w:rPr>
          <w:rFonts w:ascii="Times New Roman" w:hAnsi="Times New Roman" w:cs="Times New Roman"/>
        </w:rPr>
        <w:t xml:space="preserve"> </w:t>
      </w:r>
      <w:r w:rsidR="0018466D" w:rsidRPr="004743C6">
        <w:rPr>
          <w:rFonts w:ascii="Times New Roman" w:hAnsi="Times New Roman" w:cs="Times New Roman"/>
        </w:rPr>
        <w:t xml:space="preserve">from nihilistic online communities to </w:t>
      </w:r>
      <w:r w:rsidR="00F50256" w:rsidRPr="004743C6">
        <w:rPr>
          <w:rFonts w:ascii="Times New Roman" w:hAnsi="Times New Roman" w:cs="Times New Roman"/>
        </w:rPr>
        <w:t>political extremis</w:t>
      </w:r>
      <w:r w:rsidR="00701E8A" w:rsidRPr="004743C6">
        <w:rPr>
          <w:rFonts w:ascii="Times New Roman" w:hAnsi="Times New Roman" w:cs="Times New Roman"/>
        </w:rPr>
        <w:t xml:space="preserve">t </w:t>
      </w:r>
      <w:r w:rsidR="005B3DDA" w:rsidRPr="004743C6">
        <w:rPr>
          <w:rFonts w:ascii="Times New Roman" w:hAnsi="Times New Roman" w:cs="Times New Roman"/>
        </w:rPr>
        <w:t>content</w:t>
      </w:r>
      <w:r w:rsidR="00F50256" w:rsidRPr="004743C6">
        <w:rPr>
          <w:rFonts w:ascii="Times New Roman" w:hAnsi="Times New Roman" w:cs="Times New Roman"/>
        </w:rPr>
        <w:t>.</w:t>
      </w:r>
      <w:r w:rsidR="0018466D" w:rsidRPr="004743C6">
        <w:rPr>
          <w:rFonts w:ascii="Times New Roman" w:hAnsi="Times New Roman" w:cs="Times New Roman"/>
        </w:rPr>
        <w:t xml:space="preserve"> </w:t>
      </w:r>
      <w:r w:rsidR="00B475A2" w:rsidRPr="004743C6">
        <w:rPr>
          <w:rFonts w:ascii="Times New Roman" w:hAnsi="Times New Roman" w:cs="Times New Roman"/>
        </w:rPr>
        <w:t xml:space="preserve">As such, the rise in </w:t>
      </w:r>
      <w:r w:rsidR="00930BB0" w:rsidRPr="004743C6">
        <w:rPr>
          <w:rFonts w:ascii="Times New Roman" w:hAnsi="Times New Roman" w:cs="Times New Roman"/>
        </w:rPr>
        <w:t>“</w:t>
      </w:r>
      <w:r w:rsidR="00B475A2" w:rsidRPr="004743C6">
        <w:rPr>
          <w:rFonts w:ascii="Times New Roman" w:hAnsi="Times New Roman" w:cs="Times New Roman"/>
        </w:rPr>
        <w:t>composite extremism</w:t>
      </w:r>
      <w:r w:rsidR="00930BB0" w:rsidRPr="004743C6">
        <w:rPr>
          <w:rFonts w:ascii="Times New Roman" w:hAnsi="Times New Roman" w:cs="Times New Roman"/>
        </w:rPr>
        <w:t>”</w:t>
      </w:r>
      <w:r w:rsidR="00B475A2" w:rsidRPr="004743C6">
        <w:rPr>
          <w:rFonts w:ascii="Times New Roman" w:hAnsi="Times New Roman" w:cs="Times New Roman"/>
        </w:rPr>
        <w:t xml:space="preserve"> is not separable from the rise </w:t>
      </w:r>
      <w:r w:rsidR="003C4B2C" w:rsidRPr="004743C6">
        <w:rPr>
          <w:rFonts w:ascii="Times New Roman" w:hAnsi="Times New Roman" w:cs="Times New Roman"/>
        </w:rPr>
        <w:t>in</w:t>
      </w:r>
      <w:r w:rsidR="00930BB0" w:rsidRPr="004743C6">
        <w:rPr>
          <w:rFonts w:ascii="Times New Roman" w:hAnsi="Times New Roman" w:cs="Times New Roman"/>
        </w:rPr>
        <w:t xml:space="preserve"> nihilistic violence (by far the main category of Prevent referrals, as we </w:t>
      </w:r>
      <w:r w:rsidR="00AD429E" w:rsidRPr="004743C6">
        <w:rPr>
          <w:rFonts w:ascii="Times New Roman" w:hAnsi="Times New Roman" w:cs="Times New Roman"/>
        </w:rPr>
        <w:t xml:space="preserve">have noted) and </w:t>
      </w:r>
      <w:r w:rsidR="00DD7B3F" w:rsidRPr="004743C6">
        <w:rPr>
          <w:rFonts w:ascii="Times New Roman" w:hAnsi="Times New Roman" w:cs="Times New Roman"/>
        </w:rPr>
        <w:t xml:space="preserve">mass shootings </w:t>
      </w:r>
      <w:r w:rsidR="00AD429E" w:rsidRPr="004743C6">
        <w:rPr>
          <w:rFonts w:ascii="Times New Roman" w:hAnsi="Times New Roman" w:cs="Times New Roman"/>
        </w:rPr>
        <w:t>(</w:t>
      </w:r>
      <w:r w:rsidR="0023484B" w:rsidRPr="004743C6">
        <w:rPr>
          <w:rFonts w:ascii="Times New Roman" w:hAnsi="Times New Roman" w:cs="Times New Roman"/>
        </w:rPr>
        <w:t>especially</w:t>
      </w:r>
      <w:r w:rsidR="00CD41B8" w:rsidRPr="004743C6">
        <w:rPr>
          <w:rFonts w:ascii="Times New Roman" w:hAnsi="Times New Roman" w:cs="Times New Roman"/>
        </w:rPr>
        <w:t xml:space="preserve"> in</w:t>
      </w:r>
      <w:r w:rsidR="0023484B" w:rsidRPr="004743C6">
        <w:rPr>
          <w:rFonts w:ascii="Times New Roman" w:hAnsi="Times New Roman" w:cs="Times New Roman"/>
        </w:rPr>
        <w:t xml:space="preserve"> the US</w:t>
      </w:r>
      <w:r w:rsidR="00AD429E" w:rsidRPr="004743C6">
        <w:rPr>
          <w:rFonts w:ascii="Times New Roman" w:hAnsi="Times New Roman" w:cs="Times New Roman"/>
        </w:rPr>
        <w:t>)</w:t>
      </w:r>
      <w:r w:rsidR="00A36A20" w:rsidRPr="004743C6">
        <w:rPr>
          <w:rFonts w:ascii="Times New Roman" w:hAnsi="Times New Roman" w:cs="Times New Roman"/>
        </w:rPr>
        <w:t>,</w:t>
      </w:r>
      <w:r w:rsidR="005B2690" w:rsidRPr="004743C6">
        <w:rPr>
          <w:rStyle w:val="FootnoteReference"/>
          <w:rFonts w:ascii="Times New Roman" w:hAnsi="Times New Roman" w:cs="Times New Roman"/>
        </w:rPr>
        <w:footnoteReference w:id="3"/>
      </w:r>
      <w:r w:rsidR="00A36A20" w:rsidRPr="004743C6">
        <w:rPr>
          <w:rFonts w:ascii="Times New Roman" w:hAnsi="Times New Roman" w:cs="Times New Roman"/>
        </w:rPr>
        <w:t xml:space="preserve"> as well as increasingly thin ideological intellectual engagement.</w:t>
      </w:r>
      <w:r w:rsidR="00204F60" w:rsidRPr="004743C6">
        <w:rPr>
          <w:rFonts w:ascii="Times New Roman" w:hAnsi="Times New Roman" w:cs="Times New Roman"/>
        </w:rPr>
        <w:t xml:space="preserve"> As Lankford and Silva (2025) recently showed, many mass shooters </w:t>
      </w:r>
      <w:r w:rsidR="00E7292E" w:rsidRPr="004743C6">
        <w:rPr>
          <w:rFonts w:ascii="Times New Roman" w:hAnsi="Times New Roman" w:cs="Times New Roman"/>
        </w:rPr>
        <w:t xml:space="preserve">over the past decades </w:t>
      </w:r>
      <w:r w:rsidR="00CD41B8" w:rsidRPr="004743C6">
        <w:rPr>
          <w:rFonts w:ascii="Times New Roman" w:hAnsi="Times New Roman" w:cs="Times New Roman"/>
        </w:rPr>
        <w:t xml:space="preserve">already </w:t>
      </w:r>
      <w:r w:rsidR="00204F60" w:rsidRPr="004743C6">
        <w:rPr>
          <w:rFonts w:ascii="Times New Roman" w:hAnsi="Times New Roman" w:cs="Times New Roman"/>
        </w:rPr>
        <w:t>embrace</w:t>
      </w:r>
      <w:r w:rsidR="00CD41B8" w:rsidRPr="004743C6">
        <w:rPr>
          <w:rFonts w:ascii="Times New Roman" w:hAnsi="Times New Roman" w:cs="Times New Roman"/>
        </w:rPr>
        <w:t>d</w:t>
      </w:r>
      <w:r w:rsidR="00204F60" w:rsidRPr="004743C6">
        <w:rPr>
          <w:rFonts w:ascii="Times New Roman" w:hAnsi="Times New Roman" w:cs="Times New Roman"/>
        </w:rPr>
        <w:t xml:space="preserve"> “inconsistent, mixed, or customized beliefs and attack for a combination of personal and ideological reasons”</w:t>
      </w:r>
      <w:r w:rsidR="00A276C5" w:rsidRPr="004743C6">
        <w:rPr>
          <w:rFonts w:ascii="Times New Roman" w:hAnsi="Times New Roman" w:cs="Times New Roman"/>
        </w:rPr>
        <w:t xml:space="preserve"> (p.749)</w:t>
      </w:r>
      <w:r w:rsidR="00196945" w:rsidRPr="004743C6">
        <w:rPr>
          <w:rFonts w:ascii="Times New Roman" w:hAnsi="Times New Roman" w:cs="Times New Roman"/>
        </w:rPr>
        <w:t xml:space="preserve"> without being labelled terroris</w:t>
      </w:r>
      <w:r w:rsidR="008A6C0E" w:rsidRPr="004743C6">
        <w:rPr>
          <w:rFonts w:ascii="Times New Roman" w:hAnsi="Times New Roman" w:cs="Times New Roman"/>
        </w:rPr>
        <w:t>ts or extremists</w:t>
      </w:r>
      <w:r w:rsidR="002B6483" w:rsidRPr="004743C6">
        <w:rPr>
          <w:rFonts w:ascii="Times New Roman" w:hAnsi="Times New Roman" w:cs="Times New Roman"/>
        </w:rPr>
        <w:t xml:space="preserve"> (see also </w:t>
      </w:r>
      <w:proofErr w:type="spellStart"/>
      <w:r w:rsidR="002B6483" w:rsidRPr="004743C6">
        <w:rPr>
          <w:rFonts w:ascii="Times New Roman" w:hAnsi="Times New Roman" w:cs="Times New Roman"/>
        </w:rPr>
        <w:t>Malkki</w:t>
      </w:r>
      <w:proofErr w:type="spellEnd"/>
      <w:r w:rsidR="00500BA0" w:rsidRPr="004743C6">
        <w:rPr>
          <w:rFonts w:ascii="Times New Roman" w:hAnsi="Times New Roman" w:cs="Times New Roman"/>
        </w:rPr>
        <w:t>,</w:t>
      </w:r>
      <w:r w:rsidR="002B6483" w:rsidRPr="004743C6">
        <w:rPr>
          <w:rFonts w:ascii="Times New Roman" w:hAnsi="Times New Roman" w:cs="Times New Roman"/>
        </w:rPr>
        <w:t xml:space="preserve"> 2014)</w:t>
      </w:r>
      <w:r w:rsidR="00C36FA9" w:rsidRPr="004743C6">
        <w:rPr>
          <w:rFonts w:ascii="Times New Roman" w:hAnsi="Times New Roman" w:cs="Times New Roman"/>
        </w:rPr>
        <w:t>, and as</w:t>
      </w:r>
      <w:r w:rsidR="00196945" w:rsidRPr="004743C6">
        <w:rPr>
          <w:rFonts w:ascii="Times New Roman" w:hAnsi="Times New Roman" w:cs="Times New Roman"/>
        </w:rPr>
        <w:t xml:space="preserve"> such </w:t>
      </w:r>
      <w:r w:rsidR="00854711" w:rsidRPr="004743C6">
        <w:rPr>
          <w:rFonts w:ascii="Times New Roman" w:hAnsi="Times New Roman" w:cs="Times New Roman"/>
        </w:rPr>
        <w:t xml:space="preserve">Horgan and Shayler’s argument </w:t>
      </w:r>
      <w:r w:rsidR="005E1F9E" w:rsidRPr="004743C6">
        <w:rPr>
          <w:rFonts w:ascii="Times New Roman" w:hAnsi="Times New Roman" w:cs="Times New Roman"/>
        </w:rPr>
        <w:t xml:space="preserve">about novelty </w:t>
      </w:r>
      <w:r w:rsidR="00854711" w:rsidRPr="004743C6">
        <w:rPr>
          <w:rFonts w:ascii="Times New Roman" w:hAnsi="Times New Roman" w:cs="Times New Roman"/>
        </w:rPr>
        <w:t>is partially right</w:t>
      </w:r>
      <w:r w:rsidR="00C36FA9" w:rsidRPr="004743C6">
        <w:rPr>
          <w:rFonts w:ascii="Times New Roman" w:hAnsi="Times New Roman" w:cs="Times New Roman"/>
        </w:rPr>
        <w:t xml:space="preserve">. </w:t>
      </w:r>
      <w:r w:rsidR="006E7F7B" w:rsidRPr="004743C6">
        <w:rPr>
          <w:rFonts w:ascii="Times New Roman" w:hAnsi="Times New Roman" w:cs="Times New Roman"/>
        </w:rPr>
        <w:t>They should have seen, however, that</w:t>
      </w:r>
      <w:r w:rsidR="004F510A" w:rsidRPr="004743C6">
        <w:rPr>
          <w:rFonts w:ascii="Times New Roman" w:hAnsi="Times New Roman" w:cs="Times New Roman"/>
        </w:rPr>
        <w:t xml:space="preserve"> we now see</w:t>
      </w:r>
      <w:r w:rsidR="007515CD" w:rsidRPr="004743C6">
        <w:rPr>
          <w:rFonts w:ascii="Times New Roman" w:hAnsi="Times New Roman" w:cs="Times New Roman"/>
        </w:rPr>
        <w:t xml:space="preserve"> more of this violence than before, and that it </w:t>
      </w:r>
      <w:r w:rsidR="00ED3A8A" w:rsidRPr="004743C6">
        <w:rPr>
          <w:rFonts w:ascii="Times New Roman" w:hAnsi="Times New Roman" w:cs="Times New Roman"/>
        </w:rPr>
        <w:t>takes different forms</w:t>
      </w:r>
      <w:r w:rsidR="00FE14A8" w:rsidRPr="004743C6">
        <w:rPr>
          <w:rFonts w:ascii="Times New Roman" w:hAnsi="Times New Roman" w:cs="Times New Roman"/>
        </w:rPr>
        <w:t xml:space="preserve"> in the context of younger generations</w:t>
      </w:r>
      <w:r w:rsidRPr="004743C6">
        <w:rPr>
          <w:rFonts w:ascii="Times New Roman" w:hAnsi="Times New Roman" w:cs="Times New Roman"/>
        </w:rPr>
        <w:t xml:space="preserve"> </w:t>
      </w:r>
      <w:r w:rsidR="00FE14A8" w:rsidRPr="004743C6">
        <w:rPr>
          <w:rFonts w:ascii="Times New Roman" w:hAnsi="Times New Roman" w:cs="Times New Roman"/>
        </w:rPr>
        <w:t xml:space="preserve">growing in a </w:t>
      </w:r>
      <w:r w:rsidR="00F65FCB" w:rsidRPr="004743C6">
        <w:rPr>
          <w:rFonts w:ascii="Times New Roman" w:hAnsi="Times New Roman" w:cs="Times New Roman"/>
        </w:rPr>
        <w:t xml:space="preserve">world doomed by </w:t>
      </w:r>
      <w:r w:rsidRPr="004743C6">
        <w:rPr>
          <w:rFonts w:ascii="Times New Roman" w:hAnsi="Times New Roman" w:cs="Times New Roman"/>
        </w:rPr>
        <w:t>a</w:t>
      </w:r>
      <w:r w:rsidR="00F65FCB" w:rsidRPr="004743C6">
        <w:rPr>
          <w:rFonts w:ascii="Times New Roman" w:hAnsi="Times New Roman" w:cs="Times New Roman"/>
        </w:rPr>
        <w:t xml:space="preserve"> highly anxiogenic </w:t>
      </w:r>
      <w:r w:rsidRPr="004743C6">
        <w:rPr>
          <w:rFonts w:ascii="Times New Roman" w:hAnsi="Times New Roman" w:cs="Times New Roman"/>
        </w:rPr>
        <w:t>“</w:t>
      </w:r>
      <w:proofErr w:type="spellStart"/>
      <w:r w:rsidRPr="004743C6">
        <w:rPr>
          <w:rFonts w:ascii="Times New Roman" w:hAnsi="Times New Roman" w:cs="Times New Roman"/>
        </w:rPr>
        <w:t>polycrisis</w:t>
      </w:r>
      <w:proofErr w:type="spellEnd"/>
      <w:r w:rsidRPr="004743C6">
        <w:rPr>
          <w:rFonts w:ascii="Times New Roman" w:hAnsi="Times New Roman" w:cs="Times New Roman"/>
        </w:rPr>
        <w:t>” (e.g., Lawrence et al.</w:t>
      </w:r>
      <w:r w:rsidR="00F15629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2024)</w:t>
      </w:r>
      <w:r w:rsidR="00600EB2" w:rsidRPr="004743C6">
        <w:rPr>
          <w:rFonts w:ascii="Times New Roman" w:hAnsi="Times New Roman" w:cs="Times New Roman"/>
        </w:rPr>
        <w:t xml:space="preserve"> </w:t>
      </w:r>
      <w:r w:rsidR="00AC2EFB" w:rsidRPr="004743C6">
        <w:rPr>
          <w:rFonts w:ascii="Times New Roman" w:hAnsi="Times New Roman" w:cs="Times New Roman"/>
        </w:rPr>
        <w:t xml:space="preserve">against which </w:t>
      </w:r>
      <w:r w:rsidR="00F06842" w:rsidRPr="004743C6">
        <w:rPr>
          <w:rFonts w:ascii="Times New Roman" w:hAnsi="Times New Roman" w:cs="Times New Roman"/>
        </w:rPr>
        <w:t xml:space="preserve">search for meaning and </w:t>
      </w:r>
      <w:r w:rsidR="00600EB2" w:rsidRPr="004743C6">
        <w:rPr>
          <w:rFonts w:ascii="Times New Roman" w:hAnsi="Times New Roman" w:cs="Times New Roman"/>
        </w:rPr>
        <w:t>nihilism</w:t>
      </w:r>
      <w:r w:rsidR="00AC2EFB" w:rsidRPr="004743C6">
        <w:rPr>
          <w:rFonts w:ascii="Times New Roman" w:hAnsi="Times New Roman" w:cs="Times New Roman"/>
        </w:rPr>
        <w:t xml:space="preserve"> </w:t>
      </w:r>
      <w:r w:rsidR="00F06842" w:rsidRPr="004743C6">
        <w:rPr>
          <w:rFonts w:ascii="Times New Roman" w:hAnsi="Times New Roman" w:cs="Times New Roman"/>
        </w:rPr>
        <w:t>are not unexpected reactions</w:t>
      </w:r>
      <w:r w:rsidR="00C92A16" w:rsidRPr="004743C6">
        <w:rPr>
          <w:rFonts w:ascii="Times New Roman" w:hAnsi="Times New Roman" w:cs="Times New Roman"/>
        </w:rPr>
        <w:t xml:space="preserve"> (Peden</w:t>
      </w:r>
      <w:r w:rsidR="00F15629" w:rsidRPr="004743C6">
        <w:rPr>
          <w:rFonts w:ascii="Times New Roman" w:hAnsi="Times New Roman" w:cs="Times New Roman"/>
        </w:rPr>
        <w:t>,</w:t>
      </w:r>
      <w:r w:rsidR="00C92A16" w:rsidRPr="004743C6">
        <w:rPr>
          <w:rFonts w:ascii="Times New Roman" w:hAnsi="Times New Roman" w:cs="Times New Roman"/>
        </w:rPr>
        <w:t xml:space="preserve"> 2025).</w:t>
      </w:r>
    </w:p>
    <w:p w14:paraId="1B9F9C7C" w14:textId="5BE97381" w:rsidR="00695D81" w:rsidRPr="004743C6" w:rsidRDefault="00E36BB8" w:rsidP="00D96CA5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lastRenderedPageBreak/>
        <w:t>F</w:t>
      </w:r>
      <w:r w:rsidR="00695D81" w:rsidRPr="004743C6">
        <w:rPr>
          <w:rFonts w:ascii="Times New Roman" w:hAnsi="Times New Roman" w:cs="Times New Roman"/>
        </w:rPr>
        <w:t>inally</w:t>
      </w:r>
      <w:r w:rsidRPr="004743C6">
        <w:rPr>
          <w:rFonts w:ascii="Times New Roman" w:hAnsi="Times New Roman" w:cs="Times New Roman"/>
        </w:rPr>
        <w:t>,</w:t>
      </w:r>
      <w:r w:rsidR="00554D01" w:rsidRPr="004743C6">
        <w:rPr>
          <w:rFonts w:ascii="Times New Roman" w:hAnsi="Times New Roman" w:cs="Times New Roman"/>
        </w:rPr>
        <w:t xml:space="preserve"> </w:t>
      </w:r>
      <w:r w:rsidR="009F0B2F" w:rsidRPr="004743C6">
        <w:rPr>
          <w:rFonts w:ascii="Times New Roman" w:hAnsi="Times New Roman" w:cs="Times New Roman"/>
        </w:rPr>
        <w:t xml:space="preserve">OECD </w:t>
      </w:r>
      <w:r w:rsidR="00554D01" w:rsidRPr="004743C6">
        <w:rPr>
          <w:rFonts w:ascii="Times New Roman" w:hAnsi="Times New Roman" w:cs="Times New Roman"/>
        </w:rPr>
        <w:t>states</w:t>
      </w:r>
      <w:r w:rsidR="009F0B2F" w:rsidRPr="004743C6">
        <w:rPr>
          <w:rFonts w:ascii="Times New Roman" w:hAnsi="Times New Roman" w:cs="Times New Roman"/>
        </w:rPr>
        <w:t>’ powers of surveillance</w:t>
      </w:r>
      <w:r w:rsidR="00554D01" w:rsidRPr="004743C6">
        <w:rPr>
          <w:rFonts w:ascii="Times New Roman" w:hAnsi="Times New Roman" w:cs="Times New Roman"/>
        </w:rPr>
        <w:t xml:space="preserve"> have become </w:t>
      </w:r>
      <w:r w:rsidR="00521D88" w:rsidRPr="004743C6">
        <w:rPr>
          <w:rFonts w:ascii="Times New Roman" w:hAnsi="Times New Roman" w:cs="Times New Roman"/>
        </w:rPr>
        <w:t>so extensive</w:t>
      </w:r>
      <w:r w:rsidR="004505EB" w:rsidRPr="004743C6">
        <w:rPr>
          <w:rStyle w:val="FootnoteReference"/>
          <w:rFonts w:ascii="Times New Roman" w:hAnsi="Times New Roman" w:cs="Times New Roman"/>
        </w:rPr>
        <w:footnoteReference w:id="4"/>
      </w:r>
      <w:r w:rsidR="00521D88" w:rsidRPr="004743C6">
        <w:rPr>
          <w:rFonts w:ascii="Times New Roman" w:hAnsi="Times New Roman" w:cs="Times New Roman"/>
        </w:rPr>
        <w:t xml:space="preserve"> that </w:t>
      </w:r>
      <w:r w:rsidR="00C904B9" w:rsidRPr="004743C6">
        <w:rPr>
          <w:rFonts w:ascii="Times New Roman" w:hAnsi="Times New Roman" w:cs="Times New Roman"/>
        </w:rPr>
        <w:t>sustain</w:t>
      </w:r>
      <w:r w:rsidR="008503AF" w:rsidRPr="004743C6">
        <w:rPr>
          <w:rFonts w:ascii="Times New Roman" w:hAnsi="Times New Roman" w:cs="Times New Roman"/>
        </w:rPr>
        <w:t>ing</w:t>
      </w:r>
      <w:r w:rsidR="00C904B9" w:rsidRPr="004743C6">
        <w:rPr>
          <w:rFonts w:ascii="Times New Roman" w:hAnsi="Times New Roman" w:cs="Times New Roman"/>
        </w:rPr>
        <w:t xml:space="preserve"> organized extremism and terrorism is </w:t>
      </w:r>
      <w:r w:rsidR="007943B9" w:rsidRPr="004743C6">
        <w:rPr>
          <w:rFonts w:ascii="Times New Roman" w:hAnsi="Times New Roman" w:cs="Times New Roman"/>
        </w:rPr>
        <w:t>more difficult than before</w:t>
      </w:r>
      <w:r w:rsidR="00C904B9" w:rsidRPr="004743C6">
        <w:rPr>
          <w:rFonts w:ascii="Times New Roman" w:hAnsi="Times New Roman" w:cs="Times New Roman"/>
        </w:rPr>
        <w:t xml:space="preserve"> </w:t>
      </w:r>
      <w:r w:rsidR="00521D88" w:rsidRPr="004743C6">
        <w:rPr>
          <w:rFonts w:ascii="Times New Roman" w:hAnsi="Times New Roman" w:cs="Times New Roman"/>
        </w:rPr>
        <w:t>(</w:t>
      </w:r>
      <w:proofErr w:type="spellStart"/>
      <w:r w:rsidR="00554D01" w:rsidRPr="004743C6">
        <w:rPr>
          <w:rFonts w:ascii="Times New Roman" w:hAnsi="Times New Roman" w:cs="Times New Roman"/>
        </w:rPr>
        <w:t>Hegghammer</w:t>
      </w:r>
      <w:proofErr w:type="spellEnd"/>
      <w:r w:rsidR="00521D88" w:rsidRPr="004743C6">
        <w:rPr>
          <w:rFonts w:ascii="Times New Roman" w:hAnsi="Times New Roman" w:cs="Times New Roman"/>
        </w:rPr>
        <w:t xml:space="preserve"> </w:t>
      </w:r>
      <w:r w:rsidR="006942C1" w:rsidRPr="004743C6">
        <w:rPr>
          <w:rFonts w:ascii="Times New Roman" w:hAnsi="Times New Roman" w:cs="Times New Roman"/>
        </w:rPr>
        <w:t>2021</w:t>
      </w:r>
      <w:r w:rsidR="00521D88" w:rsidRPr="004743C6">
        <w:rPr>
          <w:rFonts w:ascii="Times New Roman" w:hAnsi="Times New Roman" w:cs="Times New Roman"/>
        </w:rPr>
        <w:t>)</w:t>
      </w:r>
      <w:r w:rsidR="00B92835" w:rsidRPr="004743C6">
        <w:rPr>
          <w:rFonts w:ascii="Times New Roman" w:hAnsi="Times New Roman" w:cs="Times New Roman"/>
        </w:rPr>
        <w:t>,</w:t>
      </w:r>
      <w:r w:rsidR="007943B9" w:rsidRPr="004743C6">
        <w:rPr>
          <w:rStyle w:val="FootnoteReference"/>
          <w:rFonts w:ascii="Times New Roman" w:hAnsi="Times New Roman" w:cs="Times New Roman"/>
        </w:rPr>
        <w:footnoteReference w:id="5"/>
      </w:r>
      <w:r w:rsidR="000A3CCB" w:rsidRPr="004743C6">
        <w:rPr>
          <w:rFonts w:ascii="Times New Roman" w:hAnsi="Times New Roman" w:cs="Times New Roman"/>
        </w:rPr>
        <w:t xml:space="preserve"> leaving individuals to lone explorations on the internet where many inevitably </w:t>
      </w:r>
      <w:r w:rsidR="00F41DCE" w:rsidRPr="004743C6">
        <w:rPr>
          <w:rFonts w:ascii="Times New Roman" w:hAnsi="Times New Roman" w:cs="Times New Roman"/>
        </w:rPr>
        <w:t xml:space="preserve">encounter multiple ideological influences (more on this below). </w:t>
      </w:r>
      <w:proofErr w:type="spellStart"/>
      <w:r w:rsidR="003C2B92" w:rsidRPr="004743C6">
        <w:rPr>
          <w:rFonts w:ascii="Times New Roman" w:hAnsi="Times New Roman" w:cs="Times New Roman"/>
        </w:rPr>
        <w:t>M</w:t>
      </w:r>
      <w:r w:rsidR="00F41DCE" w:rsidRPr="004743C6">
        <w:rPr>
          <w:rFonts w:ascii="Times New Roman" w:hAnsi="Times New Roman" w:cs="Times New Roman"/>
        </w:rPr>
        <w:t>eleagrou</w:t>
      </w:r>
      <w:proofErr w:type="spellEnd"/>
      <w:r w:rsidR="00F41DCE" w:rsidRPr="004743C6">
        <w:rPr>
          <w:rFonts w:ascii="Times New Roman" w:hAnsi="Times New Roman" w:cs="Times New Roman"/>
        </w:rPr>
        <w:t>-Hitchens and Ayad</w:t>
      </w:r>
      <w:r w:rsidR="003C2B92" w:rsidRPr="004743C6">
        <w:rPr>
          <w:rFonts w:ascii="Times New Roman" w:hAnsi="Times New Roman" w:cs="Times New Roman"/>
        </w:rPr>
        <w:t xml:space="preserve">’s (2023) </w:t>
      </w:r>
      <w:r w:rsidR="003C2B92" w:rsidRPr="004743C6">
        <w:rPr>
          <w:rFonts w:ascii="Times New Roman" w:hAnsi="Times New Roman" w:cs="Times New Roman"/>
          <w:i/>
          <w:iCs/>
        </w:rPr>
        <w:t xml:space="preserve">Age of Incoherence </w:t>
      </w:r>
      <w:r w:rsidR="003C2B92" w:rsidRPr="004743C6">
        <w:rPr>
          <w:rFonts w:ascii="Times New Roman" w:hAnsi="Times New Roman" w:cs="Times New Roman"/>
        </w:rPr>
        <w:t xml:space="preserve">report </w:t>
      </w:r>
      <w:r w:rsidR="006347AD" w:rsidRPr="004743C6">
        <w:rPr>
          <w:rFonts w:ascii="Times New Roman" w:hAnsi="Times New Roman" w:cs="Times New Roman"/>
        </w:rPr>
        <w:t>is centred around this</w:t>
      </w:r>
      <w:r w:rsidR="00BB2508" w:rsidRPr="004743C6">
        <w:rPr>
          <w:rFonts w:ascii="Times New Roman" w:hAnsi="Times New Roman" w:cs="Times New Roman"/>
        </w:rPr>
        <w:t xml:space="preserve"> observation: using the </w:t>
      </w:r>
      <w:r w:rsidR="009C4C4E" w:rsidRPr="004743C6">
        <w:rPr>
          <w:rFonts w:ascii="Times New Roman" w:hAnsi="Times New Roman" w:cs="Times New Roman"/>
        </w:rPr>
        <w:t xml:space="preserve">Profiles of Individual Radicalization in the US (PIRUS) dataset, </w:t>
      </w:r>
      <w:r w:rsidR="00BB2508" w:rsidRPr="004743C6">
        <w:rPr>
          <w:rFonts w:ascii="Times New Roman" w:hAnsi="Times New Roman" w:cs="Times New Roman"/>
        </w:rPr>
        <w:t>they</w:t>
      </w:r>
      <w:r w:rsidR="008503AF" w:rsidRPr="004743C6">
        <w:rPr>
          <w:rFonts w:ascii="Times New Roman" w:hAnsi="Times New Roman" w:cs="Times New Roman"/>
        </w:rPr>
        <w:t xml:space="preserve"> note that</w:t>
      </w:r>
      <w:r w:rsidR="00BB2508" w:rsidRPr="004743C6">
        <w:rPr>
          <w:rFonts w:ascii="Times New Roman" w:hAnsi="Times New Roman" w:cs="Times New Roman"/>
        </w:rPr>
        <w:t xml:space="preserve"> </w:t>
      </w:r>
      <w:r w:rsidR="009C4C4E" w:rsidRPr="004743C6">
        <w:rPr>
          <w:rFonts w:ascii="Times New Roman" w:hAnsi="Times New Roman" w:cs="Times New Roman"/>
        </w:rPr>
        <w:t>the number of radicalized young people with no formal allegiances or ties to recognized extremist or terrorist groups has jumped 311% in the past ten years alone, as compared to the past five decades. Between 2010 and 2020, the dataset showed a 413% increase in cases where the internet played a primary role in the radicalization process for those under the age of 30.</w:t>
      </w:r>
      <w:r w:rsidR="001827F6" w:rsidRPr="004743C6">
        <w:rPr>
          <w:rFonts w:ascii="Times New Roman" w:hAnsi="Times New Roman" w:cs="Times New Roman"/>
        </w:rPr>
        <w:t xml:space="preserve"> Horgan and Shayler are therefore right in saying that </w:t>
      </w:r>
      <w:r w:rsidR="00576307" w:rsidRPr="004743C6">
        <w:rPr>
          <w:rFonts w:ascii="Times New Roman" w:hAnsi="Times New Roman" w:cs="Times New Roman"/>
        </w:rPr>
        <w:t>composite extremism has become an object because we see it more</w:t>
      </w:r>
      <w:r w:rsidR="003C2AC2" w:rsidRPr="004743C6">
        <w:rPr>
          <w:rFonts w:ascii="Times New Roman" w:hAnsi="Times New Roman" w:cs="Times New Roman"/>
        </w:rPr>
        <w:t>,</w:t>
      </w:r>
      <w:r w:rsidR="00F57C56" w:rsidRPr="004743C6">
        <w:rPr>
          <w:rFonts w:ascii="Times New Roman" w:hAnsi="Times New Roman" w:cs="Times New Roman"/>
        </w:rPr>
        <w:t xml:space="preserve"> </w:t>
      </w:r>
      <w:r w:rsidR="00576307" w:rsidRPr="004743C6">
        <w:rPr>
          <w:rFonts w:ascii="Times New Roman" w:hAnsi="Times New Roman" w:cs="Times New Roman"/>
        </w:rPr>
        <w:t xml:space="preserve">but </w:t>
      </w:r>
      <w:r w:rsidR="004505EB" w:rsidRPr="004743C6">
        <w:rPr>
          <w:rFonts w:ascii="Times New Roman" w:hAnsi="Times New Roman" w:cs="Times New Roman"/>
        </w:rPr>
        <w:t xml:space="preserve">they </w:t>
      </w:r>
      <w:r w:rsidR="004B65E3" w:rsidRPr="004743C6">
        <w:rPr>
          <w:rFonts w:ascii="Times New Roman" w:hAnsi="Times New Roman" w:cs="Times New Roman"/>
        </w:rPr>
        <w:t xml:space="preserve">should have seen </w:t>
      </w:r>
      <w:r w:rsidR="003C2AC2" w:rsidRPr="004743C6">
        <w:rPr>
          <w:rFonts w:ascii="Times New Roman" w:hAnsi="Times New Roman" w:cs="Times New Roman"/>
        </w:rPr>
        <w:t xml:space="preserve">the </w:t>
      </w:r>
      <w:r w:rsidR="00675686" w:rsidRPr="004743C6">
        <w:rPr>
          <w:rFonts w:ascii="Times New Roman" w:hAnsi="Times New Roman" w:cs="Times New Roman"/>
        </w:rPr>
        <w:t>(</w:t>
      </w:r>
      <w:r w:rsidR="004B65E3" w:rsidRPr="004743C6">
        <w:rPr>
          <w:rFonts w:ascii="Times New Roman" w:hAnsi="Times New Roman" w:cs="Times New Roman"/>
        </w:rPr>
        <w:t>concern</w:t>
      </w:r>
      <w:r w:rsidR="00675686" w:rsidRPr="004743C6">
        <w:rPr>
          <w:rFonts w:ascii="Times New Roman" w:hAnsi="Times New Roman" w:cs="Times New Roman"/>
        </w:rPr>
        <w:t xml:space="preserve">ing) </w:t>
      </w:r>
      <w:r w:rsidR="003C2AC2" w:rsidRPr="004743C6">
        <w:rPr>
          <w:rFonts w:ascii="Times New Roman" w:hAnsi="Times New Roman" w:cs="Times New Roman"/>
        </w:rPr>
        <w:t xml:space="preserve">reason </w:t>
      </w:r>
      <w:r w:rsidR="00675686" w:rsidRPr="004743C6">
        <w:rPr>
          <w:rFonts w:ascii="Times New Roman" w:hAnsi="Times New Roman" w:cs="Times New Roman"/>
        </w:rPr>
        <w:t>why</w:t>
      </w:r>
      <w:r w:rsidR="003C2AC2" w:rsidRPr="004743C6">
        <w:rPr>
          <w:rFonts w:ascii="Times New Roman" w:hAnsi="Times New Roman" w:cs="Times New Roman"/>
        </w:rPr>
        <w:t xml:space="preserve"> we </w:t>
      </w:r>
      <w:r w:rsidR="00BE41BD" w:rsidRPr="004743C6">
        <w:rPr>
          <w:rFonts w:ascii="Times New Roman" w:hAnsi="Times New Roman" w:cs="Times New Roman"/>
        </w:rPr>
        <w:t xml:space="preserve">both </w:t>
      </w:r>
      <w:r w:rsidR="00557365" w:rsidRPr="004743C6">
        <w:rPr>
          <w:rFonts w:ascii="Times New Roman" w:hAnsi="Times New Roman" w:cs="Times New Roman"/>
        </w:rPr>
        <w:t xml:space="preserve">at once </w:t>
      </w:r>
      <w:r w:rsidR="00532024" w:rsidRPr="004743C6">
        <w:rPr>
          <w:rFonts w:ascii="Times New Roman" w:hAnsi="Times New Roman" w:cs="Times New Roman"/>
          <w:i/>
          <w:iCs/>
        </w:rPr>
        <w:t>see</w:t>
      </w:r>
      <w:r w:rsidR="00532024" w:rsidRPr="004743C6">
        <w:rPr>
          <w:rFonts w:ascii="Times New Roman" w:hAnsi="Times New Roman" w:cs="Times New Roman"/>
        </w:rPr>
        <w:t xml:space="preserve"> it more and </w:t>
      </w:r>
      <w:r w:rsidR="00557365" w:rsidRPr="004743C6">
        <w:rPr>
          <w:rFonts w:ascii="Times New Roman" w:hAnsi="Times New Roman" w:cs="Times New Roman"/>
          <w:i/>
          <w:iCs/>
        </w:rPr>
        <w:t>have</w:t>
      </w:r>
      <w:r w:rsidR="00557365" w:rsidRPr="004743C6">
        <w:rPr>
          <w:rFonts w:ascii="Times New Roman" w:hAnsi="Times New Roman" w:cs="Times New Roman"/>
        </w:rPr>
        <w:t xml:space="preserve"> </w:t>
      </w:r>
      <w:r w:rsidR="00576307" w:rsidRPr="004743C6">
        <w:rPr>
          <w:rFonts w:ascii="Times New Roman" w:hAnsi="Times New Roman" w:cs="Times New Roman"/>
        </w:rPr>
        <w:t>it mor</w:t>
      </w:r>
      <w:r w:rsidR="00BE41BD" w:rsidRPr="004743C6">
        <w:rPr>
          <w:rFonts w:ascii="Times New Roman" w:hAnsi="Times New Roman" w:cs="Times New Roman"/>
        </w:rPr>
        <w:t>e.</w:t>
      </w:r>
    </w:p>
    <w:p w14:paraId="72627D05" w14:textId="45A3B850" w:rsidR="001A6D76" w:rsidRPr="004743C6" w:rsidRDefault="00D103B7" w:rsidP="000A32B0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In sum, </w:t>
      </w:r>
      <w:r w:rsidR="00182E9B" w:rsidRPr="004743C6">
        <w:rPr>
          <w:rFonts w:ascii="Times New Roman" w:hAnsi="Times New Roman" w:cs="Times New Roman"/>
        </w:rPr>
        <w:t>the</w:t>
      </w:r>
      <w:r w:rsidRPr="004743C6">
        <w:rPr>
          <w:rFonts w:ascii="Times New Roman" w:hAnsi="Times New Roman" w:cs="Times New Roman"/>
        </w:rPr>
        <w:t xml:space="preserve"> </w:t>
      </w:r>
      <w:r w:rsidR="00532024" w:rsidRPr="004743C6">
        <w:rPr>
          <w:rFonts w:ascii="Times New Roman" w:hAnsi="Times New Roman" w:cs="Times New Roman"/>
        </w:rPr>
        <w:t>“</w:t>
      </w:r>
      <w:r w:rsidRPr="004743C6">
        <w:rPr>
          <w:rFonts w:ascii="Times New Roman" w:hAnsi="Times New Roman" w:cs="Times New Roman"/>
        </w:rPr>
        <w:t>s</w:t>
      </w:r>
      <w:r w:rsidR="00167F07" w:rsidRPr="004743C6">
        <w:rPr>
          <w:rFonts w:ascii="Times New Roman" w:hAnsi="Times New Roman" w:cs="Times New Roman"/>
        </w:rPr>
        <w:t>alad bar</w:t>
      </w:r>
      <w:r w:rsidR="00532024" w:rsidRPr="004743C6">
        <w:rPr>
          <w:rFonts w:ascii="Times New Roman" w:hAnsi="Times New Roman" w:cs="Times New Roman"/>
        </w:rPr>
        <w:t>”</w:t>
      </w:r>
      <w:r w:rsidRPr="004743C6">
        <w:rPr>
          <w:rFonts w:ascii="Times New Roman" w:hAnsi="Times New Roman" w:cs="Times New Roman"/>
        </w:rPr>
        <w:t xml:space="preserve"> metaphor</w:t>
      </w:r>
      <w:r w:rsidR="00167F07" w:rsidRPr="004743C6">
        <w:rPr>
          <w:rFonts w:ascii="Times New Roman" w:hAnsi="Times New Roman" w:cs="Times New Roman"/>
        </w:rPr>
        <w:t xml:space="preserve"> </w:t>
      </w:r>
      <w:r w:rsidR="00FE4DEB" w:rsidRPr="004743C6">
        <w:rPr>
          <w:rFonts w:ascii="Times New Roman" w:hAnsi="Times New Roman" w:cs="Times New Roman"/>
        </w:rPr>
        <w:t xml:space="preserve">is a reality, and one which </w:t>
      </w:r>
      <w:r w:rsidR="00B55D90" w:rsidRPr="004743C6">
        <w:rPr>
          <w:rFonts w:ascii="Times New Roman" w:hAnsi="Times New Roman" w:cs="Times New Roman"/>
        </w:rPr>
        <w:t>– as</w:t>
      </w:r>
      <w:r w:rsidR="004C169C" w:rsidRPr="004743C6">
        <w:rPr>
          <w:rFonts w:ascii="Times New Roman" w:hAnsi="Times New Roman" w:cs="Times New Roman"/>
        </w:rPr>
        <w:t xml:space="preserve"> </w:t>
      </w:r>
      <w:r w:rsidR="00B55D90" w:rsidRPr="004743C6">
        <w:rPr>
          <w:rFonts w:ascii="Times New Roman" w:hAnsi="Times New Roman" w:cs="Times New Roman"/>
        </w:rPr>
        <w:t xml:space="preserve">always with terrorism and extremism – </w:t>
      </w:r>
      <w:r w:rsidR="00FE4DEB" w:rsidRPr="004743C6">
        <w:rPr>
          <w:rFonts w:ascii="Times New Roman" w:hAnsi="Times New Roman" w:cs="Times New Roman"/>
        </w:rPr>
        <w:t xml:space="preserve">is a </w:t>
      </w:r>
      <w:r w:rsidR="007253B8" w:rsidRPr="004743C6">
        <w:rPr>
          <w:rFonts w:ascii="Times New Roman" w:hAnsi="Times New Roman" w:cs="Times New Roman"/>
        </w:rPr>
        <w:t>product and</w:t>
      </w:r>
      <w:r w:rsidR="00B55D90" w:rsidRPr="004743C6">
        <w:rPr>
          <w:rFonts w:ascii="Times New Roman" w:hAnsi="Times New Roman" w:cs="Times New Roman"/>
        </w:rPr>
        <w:t xml:space="preserve"> mirror of </w:t>
      </w:r>
      <w:r w:rsidR="000A32B0" w:rsidRPr="004743C6">
        <w:rPr>
          <w:rFonts w:ascii="Times New Roman" w:hAnsi="Times New Roman" w:cs="Times New Roman"/>
        </w:rPr>
        <w:t>our societ</w:t>
      </w:r>
      <w:r w:rsidR="00CD4E9B" w:rsidRPr="004743C6">
        <w:rPr>
          <w:rFonts w:ascii="Times New Roman" w:hAnsi="Times New Roman" w:cs="Times New Roman"/>
        </w:rPr>
        <w:t>ies’ deep</w:t>
      </w:r>
      <w:r w:rsidR="007253B8" w:rsidRPr="004743C6">
        <w:rPr>
          <w:rFonts w:ascii="Times New Roman" w:hAnsi="Times New Roman" w:cs="Times New Roman"/>
        </w:rPr>
        <w:t>est</w:t>
      </w:r>
      <w:r w:rsidR="00CD4E9B" w:rsidRPr="004743C6">
        <w:rPr>
          <w:rFonts w:ascii="Times New Roman" w:hAnsi="Times New Roman" w:cs="Times New Roman"/>
        </w:rPr>
        <w:t xml:space="preserve"> structures, </w:t>
      </w:r>
      <w:r w:rsidR="007253B8" w:rsidRPr="004743C6">
        <w:rPr>
          <w:rFonts w:ascii="Times New Roman" w:hAnsi="Times New Roman" w:cs="Times New Roman"/>
        </w:rPr>
        <w:t xml:space="preserve">currents, </w:t>
      </w:r>
      <w:r w:rsidR="00CD4E9B" w:rsidRPr="004743C6">
        <w:rPr>
          <w:rFonts w:ascii="Times New Roman" w:hAnsi="Times New Roman" w:cs="Times New Roman"/>
        </w:rPr>
        <w:t>and problems</w:t>
      </w:r>
      <w:r w:rsidR="00182E9B" w:rsidRPr="004743C6">
        <w:rPr>
          <w:rFonts w:ascii="Times New Roman" w:hAnsi="Times New Roman" w:cs="Times New Roman"/>
        </w:rPr>
        <w:t>.</w:t>
      </w:r>
    </w:p>
    <w:p w14:paraId="1E842509" w14:textId="76EC6064" w:rsidR="006913D2" w:rsidRPr="004743C6" w:rsidRDefault="007253B8" w:rsidP="00A026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743C6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8E61B0" w:rsidRPr="004743C6">
        <w:rPr>
          <w:rFonts w:ascii="Times New Roman" w:hAnsi="Times New Roman" w:cs="Times New Roman"/>
          <w:b/>
          <w:bCs/>
          <w:sz w:val="24"/>
          <w:szCs w:val="24"/>
        </w:rPr>
        <w:t>ncharted</w:t>
      </w:r>
      <w:r w:rsidRPr="004743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2185" w:rsidRPr="004743C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A15F52" w:rsidRPr="004743C6">
        <w:rPr>
          <w:rFonts w:ascii="Times New Roman" w:hAnsi="Times New Roman" w:cs="Times New Roman"/>
          <w:b/>
          <w:bCs/>
          <w:sz w:val="24"/>
          <w:szCs w:val="24"/>
        </w:rPr>
        <w:t xml:space="preserve">ausal </w:t>
      </w:r>
      <w:r w:rsidR="00612185" w:rsidRPr="004743C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A15F52" w:rsidRPr="004743C6">
        <w:rPr>
          <w:rFonts w:ascii="Times New Roman" w:hAnsi="Times New Roman" w:cs="Times New Roman"/>
          <w:b/>
          <w:bCs/>
          <w:sz w:val="24"/>
          <w:szCs w:val="24"/>
        </w:rPr>
        <w:t>rocesses</w:t>
      </w:r>
    </w:p>
    <w:p w14:paraId="53467DBB" w14:textId="7DBBB496" w:rsidR="00A747CA" w:rsidRPr="004743C6" w:rsidRDefault="009453E4" w:rsidP="00AE52D7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Faithful to </w:t>
      </w:r>
      <w:r w:rsidR="00064127" w:rsidRPr="004743C6">
        <w:rPr>
          <w:rFonts w:ascii="Times New Roman" w:hAnsi="Times New Roman" w:cs="Times New Roman"/>
        </w:rPr>
        <w:t>John Horgan’s</w:t>
      </w:r>
      <w:r w:rsidRPr="004743C6">
        <w:rPr>
          <w:rFonts w:ascii="Times New Roman" w:hAnsi="Times New Roman" w:cs="Times New Roman"/>
        </w:rPr>
        <w:t xml:space="preserve"> seminal work on the pathways and causes of terrorism and radicalisation, </w:t>
      </w:r>
      <w:r w:rsidR="00064127" w:rsidRPr="004743C6">
        <w:rPr>
          <w:rFonts w:ascii="Times New Roman" w:hAnsi="Times New Roman" w:cs="Times New Roman"/>
        </w:rPr>
        <w:t>the authors</w:t>
      </w:r>
      <w:r w:rsidR="00076240" w:rsidRPr="004743C6">
        <w:rPr>
          <w:rFonts w:ascii="Times New Roman" w:hAnsi="Times New Roman" w:cs="Times New Roman"/>
        </w:rPr>
        <w:t xml:space="preserve"> lament that the </w:t>
      </w:r>
      <w:r w:rsidR="00064127" w:rsidRPr="004743C6">
        <w:rPr>
          <w:rFonts w:ascii="Times New Roman" w:hAnsi="Times New Roman" w:cs="Times New Roman"/>
        </w:rPr>
        <w:t>exact</w:t>
      </w:r>
      <w:r w:rsidR="00076240" w:rsidRPr="004743C6">
        <w:rPr>
          <w:rFonts w:ascii="Times New Roman" w:hAnsi="Times New Roman" w:cs="Times New Roman"/>
        </w:rPr>
        <w:t xml:space="preserve"> processes</w:t>
      </w:r>
      <w:r w:rsidR="00E328C2" w:rsidRPr="004743C6">
        <w:rPr>
          <w:rFonts w:ascii="Times New Roman" w:hAnsi="Times New Roman" w:cs="Times New Roman"/>
        </w:rPr>
        <w:t xml:space="preserve"> and </w:t>
      </w:r>
      <w:r w:rsidR="00076240" w:rsidRPr="004743C6">
        <w:rPr>
          <w:rFonts w:ascii="Times New Roman" w:hAnsi="Times New Roman" w:cs="Times New Roman"/>
        </w:rPr>
        <w:t>dynamics</w:t>
      </w:r>
      <w:r w:rsidR="00E328C2" w:rsidRPr="004743C6">
        <w:rPr>
          <w:rFonts w:ascii="Times New Roman" w:hAnsi="Times New Roman" w:cs="Times New Roman"/>
        </w:rPr>
        <w:t xml:space="preserve"> producing MUU/composite extremisms remain largely</w:t>
      </w:r>
      <w:r w:rsidR="008E61B0" w:rsidRPr="004743C6">
        <w:rPr>
          <w:rFonts w:ascii="Times New Roman" w:hAnsi="Times New Roman" w:cs="Times New Roman"/>
        </w:rPr>
        <w:t xml:space="preserve"> uncharted</w:t>
      </w:r>
      <w:r w:rsidR="00EE2C78" w:rsidRPr="004743C6">
        <w:rPr>
          <w:rFonts w:ascii="Times New Roman" w:hAnsi="Times New Roman" w:cs="Times New Roman"/>
        </w:rPr>
        <w:t>. Given th</w:t>
      </w:r>
      <w:r w:rsidR="00952466" w:rsidRPr="004743C6">
        <w:rPr>
          <w:rFonts w:ascii="Times New Roman" w:hAnsi="Times New Roman" w:cs="Times New Roman"/>
        </w:rPr>
        <w:t xml:space="preserve">eir epistemological and ontological criticisms, the opposite claim would </w:t>
      </w:r>
      <w:r w:rsidR="00A15F52" w:rsidRPr="004743C6">
        <w:rPr>
          <w:rFonts w:ascii="Times New Roman" w:hAnsi="Times New Roman" w:cs="Times New Roman"/>
        </w:rPr>
        <w:t xml:space="preserve">have </w:t>
      </w:r>
      <w:r w:rsidR="00952466" w:rsidRPr="004743C6">
        <w:rPr>
          <w:rFonts w:ascii="Times New Roman" w:hAnsi="Times New Roman" w:cs="Times New Roman"/>
        </w:rPr>
        <w:t>be</w:t>
      </w:r>
      <w:r w:rsidR="00A15F52" w:rsidRPr="004743C6">
        <w:rPr>
          <w:rFonts w:ascii="Times New Roman" w:hAnsi="Times New Roman" w:cs="Times New Roman"/>
        </w:rPr>
        <w:t>en</w:t>
      </w:r>
      <w:r w:rsidR="00952466" w:rsidRPr="004743C6">
        <w:rPr>
          <w:rFonts w:ascii="Times New Roman" w:hAnsi="Times New Roman" w:cs="Times New Roman"/>
        </w:rPr>
        <w:t xml:space="preserve"> surprising</w:t>
      </w:r>
      <w:r w:rsidR="00FE311A" w:rsidRPr="004743C6">
        <w:rPr>
          <w:rFonts w:ascii="Times New Roman" w:hAnsi="Times New Roman" w:cs="Times New Roman"/>
        </w:rPr>
        <w:t xml:space="preserve">: </w:t>
      </w:r>
      <w:proofErr w:type="gramStart"/>
      <w:r w:rsidR="00FC495B" w:rsidRPr="004743C6">
        <w:rPr>
          <w:rFonts w:ascii="Times New Roman" w:hAnsi="Times New Roman" w:cs="Times New Roman"/>
        </w:rPr>
        <w:t>indeed</w:t>
      </w:r>
      <w:proofErr w:type="gramEnd"/>
      <w:r w:rsidR="00FC495B" w:rsidRPr="004743C6">
        <w:rPr>
          <w:rFonts w:ascii="Times New Roman" w:hAnsi="Times New Roman" w:cs="Times New Roman"/>
        </w:rPr>
        <w:t xml:space="preserve"> </w:t>
      </w:r>
      <w:r w:rsidR="00FE311A" w:rsidRPr="004743C6">
        <w:rPr>
          <w:rFonts w:ascii="Times New Roman" w:hAnsi="Times New Roman" w:cs="Times New Roman"/>
        </w:rPr>
        <w:t xml:space="preserve">how could we </w:t>
      </w:r>
      <w:r w:rsidR="00FC495B" w:rsidRPr="004743C6">
        <w:rPr>
          <w:rFonts w:ascii="Times New Roman" w:hAnsi="Times New Roman" w:cs="Times New Roman"/>
        </w:rPr>
        <w:t xml:space="preserve">possibly </w:t>
      </w:r>
      <w:r w:rsidR="00FE311A" w:rsidRPr="004743C6">
        <w:rPr>
          <w:rFonts w:ascii="Times New Roman" w:hAnsi="Times New Roman" w:cs="Times New Roman"/>
        </w:rPr>
        <w:t xml:space="preserve">identify with precision the underlying mechanisms of a </w:t>
      </w:r>
      <w:r w:rsidR="00FC495B" w:rsidRPr="004743C6">
        <w:rPr>
          <w:rFonts w:ascii="Times New Roman" w:hAnsi="Times New Roman" w:cs="Times New Roman"/>
        </w:rPr>
        <w:t xml:space="preserve">possibly artefactual </w:t>
      </w:r>
      <w:r w:rsidR="00CF3DB3" w:rsidRPr="004743C6">
        <w:rPr>
          <w:rFonts w:ascii="Times New Roman" w:hAnsi="Times New Roman" w:cs="Times New Roman"/>
        </w:rPr>
        <w:t>phenomenon we can</w:t>
      </w:r>
      <w:r w:rsidR="00A64CA8" w:rsidRPr="004743C6">
        <w:rPr>
          <w:rFonts w:ascii="Times New Roman" w:hAnsi="Times New Roman" w:cs="Times New Roman"/>
        </w:rPr>
        <w:t>no</w:t>
      </w:r>
      <w:r w:rsidR="00CF3DB3" w:rsidRPr="004743C6">
        <w:rPr>
          <w:rFonts w:ascii="Times New Roman" w:hAnsi="Times New Roman" w:cs="Times New Roman"/>
        </w:rPr>
        <w:t>t</w:t>
      </w:r>
      <w:r w:rsidR="00A15F52" w:rsidRPr="004743C6">
        <w:rPr>
          <w:rFonts w:ascii="Times New Roman" w:hAnsi="Times New Roman" w:cs="Times New Roman"/>
        </w:rPr>
        <w:t xml:space="preserve"> accurately</w:t>
      </w:r>
      <w:r w:rsidR="00CF3DB3" w:rsidRPr="004743C6">
        <w:rPr>
          <w:rFonts w:ascii="Times New Roman" w:hAnsi="Times New Roman" w:cs="Times New Roman"/>
        </w:rPr>
        <w:t xml:space="preserve"> name</w:t>
      </w:r>
      <w:r w:rsidR="00FC495B" w:rsidRPr="004743C6">
        <w:rPr>
          <w:rFonts w:ascii="Times New Roman" w:hAnsi="Times New Roman" w:cs="Times New Roman"/>
        </w:rPr>
        <w:t>? Here t</w:t>
      </w:r>
      <w:r w:rsidR="0060517E" w:rsidRPr="004743C6">
        <w:rPr>
          <w:rFonts w:ascii="Times New Roman" w:hAnsi="Times New Roman" w:cs="Times New Roman"/>
        </w:rPr>
        <w:t>hey</w:t>
      </w:r>
      <w:r w:rsidR="00FA6236" w:rsidRPr="004743C6">
        <w:rPr>
          <w:rFonts w:ascii="Times New Roman" w:hAnsi="Times New Roman" w:cs="Times New Roman"/>
        </w:rPr>
        <w:t xml:space="preserve"> </w:t>
      </w:r>
      <w:r w:rsidR="00AC0D33" w:rsidRPr="004743C6">
        <w:rPr>
          <w:rFonts w:ascii="Times New Roman" w:hAnsi="Times New Roman" w:cs="Times New Roman"/>
        </w:rPr>
        <w:t>note</w:t>
      </w:r>
      <w:r w:rsidR="00B04A2E" w:rsidRPr="004743C6">
        <w:rPr>
          <w:rFonts w:ascii="Times New Roman" w:hAnsi="Times New Roman" w:cs="Times New Roman"/>
        </w:rPr>
        <w:t xml:space="preserve"> that w</w:t>
      </w:r>
      <w:r w:rsidR="0060517E" w:rsidRPr="004743C6">
        <w:rPr>
          <w:rFonts w:ascii="Times New Roman" w:hAnsi="Times New Roman" w:cs="Times New Roman"/>
        </w:rPr>
        <w:t>e have no evidence as to why some individuals construct composite worldviews online whilst others stay in echo-chambers</w:t>
      </w:r>
      <w:r w:rsidR="00B858F5" w:rsidRPr="004743C6">
        <w:rPr>
          <w:rFonts w:ascii="Times New Roman" w:hAnsi="Times New Roman" w:cs="Times New Roman"/>
        </w:rPr>
        <w:t xml:space="preserve">, and </w:t>
      </w:r>
      <w:r w:rsidR="00AE52D7" w:rsidRPr="004743C6">
        <w:rPr>
          <w:rFonts w:ascii="Times New Roman" w:hAnsi="Times New Roman" w:cs="Times New Roman"/>
        </w:rPr>
        <w:t xml:space="preserve">they </w:t>
      </w:r>
      <w:r w:rsidR="00B858F5" w:rsidRPr="004743C6">
        <w:rPr>
          <w:rFonts w:ascii="Times New Roman" w:hAnsi="Times New Roman" w:cs="Times New Roman"/>
        </w:rPr>
        <w:t>argue that</w:t>
      </w:r>
      <w:r w:rsidR="00C03B0B" w:rsidRPr="004743C6">
        <w:rPr>
          <w:rFonts w:ascii="Times New Roman" w:hAnsi="Times New Roman" w:cs="Times New Roman"/>
        </w:rPr>
        <w:t xml:space="preserve"> conspiratorial thinking</w:t>
      </w:r>
      <w:r w:rsidR="00B858F5" w:rsidRPr="004743C6">
        <w:rPr>
          <w:rFonts w:ascii="Times New Roman" w:hAnsi="Times New Roman" w:cs="Times New Roman"/>
        </w:rPr>
        <w:t xml:space="preserve"> may be playing a major</w:t>
      </w:r>
      <w:r w:rsidR="00A747CA" w:rsidRPr="004743C6">
        <w:rPr>
          <w:rFonts w:ascii="Times New Roman" w:hAnsi="Times New Roman" w:cs="Times New Roman"/>
        </w:rPr>
        <w:t xml:space="preserve"> </w:t>
      </w:r>
      <w:r w:rsidR="00B858F5" w:rsidRPr="004743C6">
        <w:rPr>
          <w:rFonts w:ascii="Times New Roman" w:hAnsi="Times New Roman" w:cs="Times New Roman"/>
        </w:rPr>
        <w:t>role</w:t>
      </w:r>
      <w:r w:rsidR="00AC0D33" w:rsidRPr="004743C6">
        <w:rPr>
          <w:rFonts w:ascii="Times New Roman" w:hAnsi="Times New Roman" w:cs="Times New Roman"/>
        </w:rPr>
        <w:t xml:space="preserve"> that remains to be integrated in existing </w:t>
      </w:r>
      <w:r w:rsidR="00E26D11" w:rsidRPr="004743C6">
        <w:rPr>
          <w:rFonts w:ascii="Times New Roman" w:hAnsi="Times New Roman" w:cs="Times New Roman"/>
        </w:rPr>
        <w:t>theories</w:t>
      </w:r>
      <w:r w:rsidR="00A747CA" w:rsidRPr="004743C6">
        <w:rPr>
          <w:rFonts w:ascii="Times New Roman" w:hAnsi="Times New Roman" w:cs="Times New Roman"/>
        </w:rPr>
        <w:t>.</w:t>
      </w:r>
    </w:p>
    <w:p w14:paraId="545E0232" w14:textId="08D73BA3" w:rsidR="009D6383" w:rsidRPr="004743C6" w:rsidRDefault="00C80D8C" w:rsidP="00BF6265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I would suggest, to the contrary, that evidence </w:t>
      </w:r>
      <w:r w:rsidR="0034064F" w:rsidRPr="004743C6">
        <w:rPr>
          <w:rFonts w:ascii="Times New Roman" w:hAnsi="Times New Roman" w:cs="Times New Roman"/>
        </w:rPr>
        <w:t>has</w:t>
      </w:r>
      <w:r w:rsidRPr="004743C6">
        <w:rPr>
          <w:rFonts w:ascii="Times New Roman" w:hAnsi="Times New Roman" w:cs="Times New Roman"/>
        </w:rPr>
        <w:t xml:space="preserve"> </w:t>
      </w:r>
      <w:r w:rsidR="0034064F" w:rsidRPr="004743C6">
        <w:rPr>
          <w:rFonts w:ascii="Times New Roman" w:hAnsi="Times New Roman" w:cs="Times New Roman"/>
        </w:rPr>
        <w:t xml:space="preserve">been </w:t>
      </w:r>
      <w:r w:rsidRPr="004743C6">
        <w:rPr>
          <w:rFonts w:ascii="Times New Roman" w:hAnsi="Times New Roman" w:cs="Times New Roman"/>
        </w:rPr>
        <w:t>piling up on both these aspects</w:t>
      </w:r>
      <w:r w:rsidR="00D259F8" w:rsidRPr="004743C6">
        <w:rPr>
          <w:rFonts w:ascii="Times New Roman" w:hAnsi="Times New Roman" w:cs="Times New Roman"/>
        </w:rPr>
        <w:t xml:space="preserve">, even though it </w:t>
      </w:r>
      <w:r w:rsidR="0034064F" w:rsidRPr="004743C6">
        <w:rPr>
          <w:rFonts w:ascii="Times New Roman" w:hAnsi="Times New Roman" w:cs="Times New Roman"/>
        </w:rPr>
        <w:t>remains incomplete</w:t>
      </w:r>
      <w:r w:rsidRPr="004743C6">
        <w:rPr>
          <w:rFonts w:ascii="Times New Roman" w:hAnsi="Times New Roman" w:cs="Times New Roman"/>
        </w:rPr>
        <w:t xml:space="preserve">. In our paper </w:t>
      </w:r>
      <w:r w:rsidRPr="004743C6">
        <w:rPr>
          <w:rFonts w:ascii="Times New Roman" w:hAnsi="Times New Roman" w:cs="Times New Roman"/>
          <w:i/>
          <w:iCs/>
        </w:rPr>
        <w:t xml:space="preserve">Where do Mixed, Unclear, and Unstable </w:t>
      </w:r>
      <w:r w:rsidR="002A1253" w:rsidRPr="004743C6">
        <w:rPr>
          <w:rFonts w:ascii="Times New Roman" w:hAnsi="Times New Roman" w:cs="Times New Roman"/>
          <w:i/>
          <w:iCs/>
        </w:rPr>
        <w:t>Ideologies Come From?</w:t>
      </w:r>
      <w:r w:rsidR="002A1253" w:rsidRPr="004743C6">
        <w:t xml:space="preserve"> (</w:t>
      </w:r>
      <w:r w:rsidR="002A1253" w:rsidRPr="004743C6">
        <w:rPr>
          <w:rFonts w:ascii="Times New Roman" w:hAnsi="Times New Roman" w:cs="Times New Roman"/>
        </w:rPr>
        <w:t>Brace, Baele &amp; Ging</w:t>
      </w:r>
      <w:r w:rsidR="000B7D47" w:rsidRPr="004743C6">
        <w:rPr>
          <w:rFonts w:ascii="Times New Roman" w:hAnsi="Times New Roman" w:cs="Times New Roman"/>
        </w:rPr>
        <w:t>,</w:t>
      </w:r>
      <w:r w:rsidR="002A1253" w:rsidRPr="004743C6">
        <w:rPr>
          <w:rFonts w:ascii="Times New Roman" w:hAnsi="Times New Roman" w:cs="Times New Roman"/>
        </w:rPr>
        <w:t xml:space="preserve"> 2024, </w:t>
      </w:r>
      <w:r w:rsidRPr="004743C6">
        <w:rPr>
          <w:rFonts w:ascii="Times New Roman" w:hAnsi="Times New Roman" w:cs="Times New Roman"/>
        </w:rPr>
        <w:t>cited in Horgan and Shayler’s article</w:t>
      </w:r>
      <w:r w:rsidR="00D036A5" w:rsidRPr="004743C6">
        <w:rPr>
          <w:rFonts w:ascii="Times New Roman" w:hAnsi="Times New Roman" w:cs="Times New Roman"/>
        </w:rPr>
        <w:t>)</w:t>
      </w:r>
      <w:r w:rsidRPr="004743C6">
        <w:rPr>
          <w:rFonts w:ascii="Times New Roman" w:hAnsi="Times New Roman" w:cs="Times New Roman"/>
        </w:rPr>
        <w:t xml:space="preserve">, </w:t>
      </w:r>
      <w:r w:rsidR="00D259F8" w:rsidRPr="004743C6">
        <w:rPr>
          <w:rFonts w:ascii="Times New Roman" w:hAnsi="Times New Roman" w:cs="Times New Roman"/>
        </w:rPr>
        <w:t xml:space="preserve">we </w:t>
      </w:r>
      <w:r w:rsidR="0034064F" w:rsidRPr="004743C6">
        <w:rPr>
          <w:rFonts w:ascii="Times New Roman" w:hAnsi="Times New Roman" w:cs="Times New Roman"/>
        </w:rPr>
        <w:t xml:space="preserve">used </w:t>
      </w:r>
      <w:r w:rsidR="00381C4F" w:rsidRPr="004743C6">
        <w:rPr>
          <w:rFonts w:ascii="Times New Roman" w:hAnsi="Times New Roman" w:cs="Times New Roman"/>
        </w:rPr>
        <w:t xml:space="preserve">a large dataset of </w:t>
      </w:r>
      <w:r w:rsidR="003D435A" w:rsidRPr="004743C6">
        <w:rPr>
          <w:rFonts w:ascii="Times New Roman" w:hAnsi="Times New Roman" w:cs="Times New Roman"/>
        </w:rPr>
        <w:t>digital</w:t>
      </w:r>
      <w:r w:rsidR="00381C4F" w:rsidRPr="004743C6">
        <w:rPr>
          <w:rFonts w:ascii="Times New Roman" w:hAnsi="Times New Roman" w:cs="Times New Roman"/>
        </w:rPr>
        <w:t xml:space="preserve"> extremist behaviour </w:t>
      </w:r>
      <w:r w:rsidR="00EA61D9" w:rsidRPr="004743C6">
        <w:rPr>
          <w:rFonts w:ascii="Times New Roman" w:hAnsi="Times New Roman" w:cs="Times New Roman"/>
        </w:rPr>
        <w:t>to locat</w:t>
      </w:r>
      <w:r w:rsidR="00CE6975" w:rsidRPr="004743C6">
        <w:rPr>
          <w:rFonts w:ascii="Times New Roman" w:hAnsi="Times New Roman" w:cs="Times New Roman"/>
        </w:rPr>
        <w:t xml:space="preserve">e </w:t>
      </w:r>
      <w:r w:rsidR="008D58FB" w:rsidRPr="004743C6">
        <w:rPr>
          <w:rFonts w:ascii="Times New Roman" w:hAnsi="Times New Roman" w:cs="Times New Roman"/>
        </w:rPr>
        <w:t xml:space="preserve">and measure </w:t>
      </w:r>
      <w:r w:rsidR="00CE6975" w:rsidRPr="004743C6">
        <w:rPr>
          <w:rFonts w:ascii="Times New Roman" w:hAnsi="Times New Roman" w:cs="Times New Roman"/>
        </w:rPr>
        <w:t xml:space="preserve">the </w:t>
      </w:r>
      <w:r w:rsidR="003D435A" w:rsidRPr="004743C6">
        <w:rPr>
          <w:rFonts w:ascii="Times New Roman" w:hAnsi="Times New Roman" w:cs="Times New Roman"/>
        </w:rPr>
        <w:t>mechanisms</w:t>
      </w:r>
      <w:r w:rsidR="00EA61D9" w:rsidRPr="004743C6">
        <w:rPr>
          <w:rFonts w:ascii="Times New Roman" w:hAnsi="Times New Roman" w:cs="Times New Roman"/>
        </w:rPr>
        <w:t xml:space="preserve"> </w:t>
      </w:r>
      <w:r w:rsidR="00CE6975" w:rsidRPr="004743C6">
        <w:rPr>
          <w:rFonts w:ascii="Times New Roman" w:hAnsi="Times New Roman" w:cs="Times New Roman"/>
        </w:rPr>
        <w:t xml:space="preserve">that </w:t>
      </w:r>
      <w:r w:rsidR="003D435A" w:rsidRPr="004743C6">
        <w:rPr>
          <w:rFonts w:ascii="Times New Roman" w:hAnsi="Times New Roman" w:cs="Times New Roman"/>
        </w:rPr>
        <w:t xml:space="preserve">both </w:t>
      </w:r>
      <w:r w:rsidR="00EA61D9" w:rsidRPr="004743C6">
        <w:rPr>
          <w:rFonts w:ascii="Times New Roman" w:hAnsi="Times New Roman" w:cs="Times New Roman"/>
        </w:rPr>
        <w:t>keep</w:t>
      </w:r>
      <w:r w:rsidR="008D58FB" w:rsidRPr="004743C6">
        <w:rPr>
          <w:rFonts w:ascii="Times New Roman" w:hAnsi="Times New Roman" w:cs="Times New Roman"/>
        </w:rPr>
        <w:t xml:space="preserve"> pulling</w:t>
      </w:r>
      <w:r w:rsidR="00EA61D9" w:rsidRPr="004743C6">
        <w:rPr>
          <w:rFonts w:ascii="Times New Roman" w:hAnsi="Times New Roman" w:cs="Times New Roman"/>
        </w:rPr>
        <w:t xml:space="preserve"> </w:t>
      </w:r>
      <w:r w:rsidR="003D435A" w:rsidRPr="004743C6">
        <w:rPr>
          <w:rFonts w:ascii="Times New Roman" w:hAnsi="Times New Roman" w:cs="Times New Roman"/>
        </w:rPr>
        <w:t>participants within single-ideology online spaces (centri</w:t>
      </w:r>
      <w:r w:rsidR="006D3CE4" w:rsidRPr="004743C6">
        <w:rPr>
          <w:rFonts w:ascii="Times New Roman" w:hAnsi="Times New Roman" w:cs="Times New Roman"/>
        </w:rPr>
        <w:t>petal forces) and push them towards other ideological ecosystems (centrifugal forces)</w:t>
      </w:r>
      <w:r w:rsidR="00CC1D41" w:rsidRPr="004743C6">
        <w:rPr>
          <w:rFonts w:ascii="Times New Roman" w:hAnsi="Times New Roman" w:cs="Times New Roman"/>
        </w:rPr>
        <w:t xml:space="preserve">; we also </w:t>
      </w:r>
      <w:r w:rsidR="005240B0" w:rsidRPr="004743C6">
        <w:rPr>
          <w:rFonts w:ascii="Times New Roman" w:hAnsi="Times New Roman" w:cs="Times New Roman"/>
        </w:rPr>
        <w:t xml:space="preserve">showed </w:t>
      </w:r>
      <w:r w:rsidR="00CC1D41" w:rsidRPr="004743C6">
        <w:rPr>
          <w:rFonts w:ascii="Times New Roman" w:hAnsi="Times New Roman" w:cs="Times New Roman"/>
        </w:rPr>
        <w:t>that centri</w:t>
      </w:r>
      <w:r w:rsidR="008D58FB" w:rsidRPr="004743C6">
        <w:rPr>
          <w:rFonts w:ascii="Times New Roman" w:hAnsi="Times New Roman" w:cs="Times New Roman"/>
        </w:rPr>
        <w:t xml:space="preserve">fugal </w:t>
      </w:r>
      <w:r w:rsidR="00CC1D41" w:rsidRPr="004743C6">
        <w:rPr>
          <w:rFonts w:ascii="Times New Roman" w:hAnsi="Times New Roman" w:cs="Times New Roman"/>
        </w:rPr>
        <w:t xml:space="preserve">forces – responsible for increased extremist hybridity </w:t>
      </w:r>
      <w:r w:rsidR="007972E8" w:rsidRPr="004743C6">
        <w:rPr>
          <w:rFonts w:ascii="Times New Roman" w:hAnsi="Times New Roman" w:cs="Times New Roman"/>
        </w:rPr>
        <w:t>–</w:t>
      </w:r>
      <w:r w:rsidR="00CC1D41" w:rsidRPr="004743C6">
        <w:rPr>
          <w:rFonts w:ascii="Times New Roman" w:hAnsi="Times New Roman" w:cs="Times New Roman"/>
        </w:rPr>
        <w:t xml:space="preserve"> </w:t>
      </w:r>
      <w:r w:rsidR="007972E8" w:rsidRPr="004743C6">
        <w:rPr>
          <w:rFonts w:ascii="Times New Roman" w:hAnsi="Times New Roman" w:cs="Times New Roman"/>
        </w:rPr>
        <w:t>have been increasing since the COVID-19 lockdown.</w:t>
      </w:r>
      <w:r w:rsidR="006941A7" w:rsidRPr="004743C6">
        <w:rPr>
          <w:rFonts w:ascii="Times New Roman" w:hAnsi="Times New Roman" w:cs="Times New Roman"/>
        </w:rPr>
        <w:t xml:space="preserve"> Other </w:t>
      </w:r>
      <w:r w:rsidR="0071407F" w:rsidRPr="004743C6">
        <w:rPr>
          <w:rFonts w:ascii="Times New Roman" w:hAnsi="Times New Roman" w:cs="Times New Roman"/>
        </w:rPr>
        <w:t xml:space="preserve">empirically strong studies have documented </w:t>
      </w:r>
      <w:r w:rsidR="000A5526" w:rsidRPr="004743C6">
        <w:rPr>
          <w:rFonts w:ascii="Times New Roman" w:hAnsi="Times New Roman" w:cs="Times New Roman"/>
        </w:rPr>
        <w:t>similar</w:t>
      </w:r>
      <w:r w:rsidR="0071407F" w:rsidRPr="004743C6">
        <w:rPr>
          <w:rFonts w:ascii="Times New Roman" w:hAnsi="Times New Roman" w:cs="Times New Roman"/>
        </w:rPr>
        <w:t xml:space="preserve"> </w:t>
      </w:r>
      <w:r w:rsidR="000A5526" w:rsidRPr="004743C6">
        <w:rPr>
          <w:rFonts w:ascii="Times New Roman" w:hAnsi="Times New Roman" w:cs="Times New Roman"/>
        </w:rPr>
        <w:t xml:space="preserve">hybridity-producing </w:t>
      </w:r>
      <w:proofErr w:type="gramStart"/>
      <w:r w:rsidR="0071407F" w:rsidRPr="004743C6">
        <w:rPr>
          <w:rFonts w:ascii="Times New Roman" w:hAnsi="Times New Roman" w:cs="Times New Roman"/>
        </w:rPr>
        <w:t>mechanisms</w:t>
      </w:r>
      <w:r w:rsidR="00BF6265" w:rsidRPr="004743C6">
        <w:rPr>
          <w:rFonts w:ascii="Times New Roman" w:hAnsi="Times New Roman" w:cs="Times New Roman"/>
        </w:rPr>
        <w:t>, and</w:t>
      </w:r>
      <w:proofErr w:type="gramEnd"/>
      <w:r w:rsidR="00BF6265" w:rsidRPr="004743C6">
        <w:rPr>
          <w:rFonts w:ascii="Times New Roman" w:hAnsi="Times New Roman" w:cs="Times New Roman"/>
        </w:rPr>
        <w:t xml:space="preserve"> observed their novelty and proliferation</w:t>
      </w:r>
      <w:r w:rsidR="009D6383" w:rsidRPr="004743C6">
        <w:rPr>
          <w:rFonts w:ascii="Times New Roman" w:hAnsi="Times New Roman" w:cs="Times New Roman"/>
        </w:rPr>
        <w:t>. F</w:t>
      </w:r>
      <w:r w:rsidR="000A5526" w:rsidRPr="004743C6">
        <w:rPr>
          <w:rFonts w:ascii="Times New Roman" w:hAnsi="Times New Roman" w:cs="Times New Roman"/>
        </w:rPr>
        <w:t>or example, Petersen and Johansen’s (2025)</w:t>
      </w:r>
      <w:r w:rsidR="00BF6265" w:rsidRPr="004743C6">
        <w:rPr>
          <w:rFonts w:ascii="Times New Roman" w:hAnsi="Times New Roman" w:cs="Times New Roman"/>
        </w:rPr>
        <w:t xml:space="preserve"> research on</w:t>
      </w:r>
      <w:r w:rsidR="0010545D" w:rsidRPr="004743C6">
        <w:rPr>
          <w:rFonts w:ascii="Times New Roman" w:hAnsi="Times New Roman" w:cs="Times New Roman"/>
        </w:rPr>
        <w:t xml:space="preserve"> what they call</w:t>
      </w:r>
      <w:r w:rsidR="00BF6265" w:rsidRPr="004743C6">
        <w:rPr>
          <w:rFonts w:ascii="Times New Roman" w:hAnsi="Times New Roman" w:cs="Times New Roman"/>
        </w:rPr>
        <w:t xml:space="preserve"> “</w:t>
      </w:r>
      <w:r w:rsidR="00A8704A" w:rsidRPr="004743C6">
        <w:rPr>
          <w:rFonts w:ascii="Times New Roman" w:hAnsi="Times New Roman" w:cs="Times New Roman"/>
        </w:rPr>
        <w:t>hybridized prefatory extremism</w:t>
      </w:r>
      <w:r w:rsidR="00BF6265" w:rsidRPr="004743C6">
        <w:rPr>
          <w:rFonts w:ascii="Times New Roman" w:hAnsi="Times New Roman" w:cs="Times New Roman"/>
        </w:rPr>
        <w:t>”</w:t>
      </w:r>
      <w:r w:rsidR="00A8704A" w:rsidRPr="004743C6">
        <w:rPr>
          <w:rFonts w:ascii="Times New Roman" w:hAnsi="Times New Roman" w:cs="Times New Roman"/>
        </w:rPr>
        <w:t xml:space="preserve"> (HYPE) </w:t>
      </w:r>
      <w:r w:rsidR="00BF6265" w:rsidRPr="004743C6">
        <w:rPr>
          <w:rFonts w:ascii="Times New Roman" w:hAnsi="Times New Roman" w:cs="Times New Roman"/>
        </w:rPr>
        <w:t>highlight</w:t>
      </w:r>
      <w:r w:rsidR="008B7499" w:rsidRPr="004743C6">
        <w:rPr>
          <w:rFonts w:ascii="Times New Roman" w:hAnsi="Times New Roman" w:cs="Times New Roman"/>
        </w:rPr>
        <w:t>s</w:t>
      </w:r>
      <w:r w:rsidR="00BF6265" w:rsidRPr="004743C6">
        <w:rPr>
          <w:rFonts w:ascii="Times New Roman" w:hAnsi="Times New Roman" w:cs="Times New Roman"/>
        </w:rPr>
        <w:t xml:space="preserve"> the</w:t>
      </w:r>
      <w:r w:rsidR="00A8704A" w:rsidRPr="004743C6">
        <w:rPr>
          <w:rFonts w:ascii="Times New Roman" w:hAnsi="Times New Roman" w:cs="Times New Roman"/>
        </w:rPr>
        <w:t xml:space="preserve"> </w:t>
      </w:r>
      <w:r w:rsidR="008B7499" w:rsidRPr="004743C6">
        <w:rPr>
          <w:rFonts w:ascii="Times New Roman" w:hAnsi="Times New Roman" w:cs="Times New Roman"/>
        </w:rPr>
        <w:t>existence of online spaces wherein participants actively create hybrid forms of extremism (the “</w:t>
      </w:r>
      <w:proofErr w:type="spellStart"/>
      <w:r w:rsidR="008B7499" w:rsidRPr="004743C6">
        <w:rPr>
          <w:rFonts w:ascii="Times New Roman" w:hAnsi="Times New Roman" w:cs="Times New Roman"/>
        </w:rPr>
        <w:t>Coalfax</w:t>
      </w:r>
      <w:proofErr w:type="spellEnd"/>
      <w:r w:rsidR="00225216" w:rsidRPr="004743C6">
        <w:rPr>
          <w:rFonts w:ascii="Times New Roman" w:hAnsi="Times New Roman" w:cs="Times New Roman"/>
        </w:rPr>
        <w:t>” case is a good example)</w:t>
      </w:r>
      <w:r w:rsidR="00A8704A" w:rsidRPr="004743C6">
        <w:rPr>
          <w:rFonts w:ascii="Times New Roman" w:hAnsi="Times New Roman" w:cs="Times New Roman"/>
        </w:rPr>
        <w:t>.</w:t>
      </w:r>
      <w:r w:rsidR="009D6383" w:rsidRPr="004743C6">
        <w:rPr>
          <w:rFonts w:ascii="Times New Roman" w:hAnsi="Times New Roman" w:cs="Times New Roman"/>
        </w:rPr>
        <w:t xml:space="preserve"> About a year </w:t>
      </w:r>
      <w:r w:rsidR="00D60ED0" w:rsidRPr="004743C6">
        <w:rPr>
          <w:rFonts w:ascii="Times New Roman" w:hAnsi="Times New Roman" w:cs="Times New Roman"/>
        </w:rPr>
        <w:t>earlier</w:t>
      </w:r>
      <w:r w:rsidR="009D6383" w:rsidRPr="004743C6">
        <w:rPr>
          <w:rFonts w:ascii="Times New Roman" w:hAnsi="Times New Roman" w:cs="Times New Roman"/>
        </w:rPr>
        <w:t xml:space="preserve">, Astley </w:t>
      </w:r>
      <w:r w:rsidR="00DA6848" w:rsidRPr="004743C6">
        <w:rPr>
          <w:rFonts w:ascii="Times New Roman" w:hAnsi="Times New Roman" w:cs="Times New Roman"/>
        </w:rPr>
        <w:t>(2024) explained how</w:t>
      </w:r>
      <w:r w:rsidR="001262B7" w:rsidRPr="004743C6">
        <w:rPr>
          <w:rFonts w:ascii="Times New Roman" w:hAnsi="Times New Roman" w:cs="Times New Roman"/>
        </w:rPr>
        <w:t xml:space="preserve"> extremist</w:t>
      </w:r>
      <w:r w:rsidR="00DA6848" w:rsidRPr="004743C6">
        <w:rPr>
          <w:rFonts w:ascii="Times New Roman" w:hAnsi="Times New Roman" w:cs="Times New Roman"/>
        </w:rPr>
        <w:t xml:space="preserve"> digital structures </w:t>
      </w:r>
      <w:r w:rsidR="001262B7" w:rsidRPr="004743C6">
        <w:rPr>
          <w:rFonts w:ascii="Times New Roman" w:hAnsi="Times New Roman" w:cs="Times New Roman"/>
        </w:rPr>
        <w:t xml:space="preserve">and individual pathways </w:t>
      </w:r>
      <w:r w:rsidR="00884CD0" w:rsidRPr="004743C6">
        <w:rPr>
          <w:rFonts w:ascii="Times New Roman" w:hAnsi="Times New Roman" w:cs="Times New Roman"/>
        </w:rPr>
        <w:t>together produce</w:t>
      </w:r>
      <w:r w:rsidR="00DA6848" w:rsidRPr="004743C6">
        <w:rPr>
          <w:rFonts w:ascii="Times New Roman" w:hAnsi="Times New Roman" w:cs="Times New Roman"/>
        </w:rPr>
        <w:t xml:space="preserve"> </w:t>
      </w:r>
      <w:r w:rsidR="00456348" w:rsidRPr="004743C6">
        <w:rPr>
          <w:rFonts w:ascii="Times New Roman" w:hAnsi="Times New Roman" w:cs="Times New Roman"/>
        </w:rPr>
        <w:t>“idiosyncratic modes of extremist engagement”</w:t>
      </w:r>
      <w:r w:rsidR="00DA6848" w:rsidRPr="004743C6">
        <w:rPr>
          <w:rFonts w:ascii="Times New Roman" w:hAnsi="Times New Roman" w:cs="Times New Roman"/>
        </w:rPr>
        <w:t>.</w:t>
      </w:r>
    </w:p>
    <w:p w14:paraId="2E43164C" w14:textId="1D51D228" w:rsidR="00A8704A" w:rsidRPr="004743C6" w:rsidRDefault="0010545D" w:rsidP="00BF6265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As per conspiratorial </w:t>
      </w:r>
      <w:r w:rsidR="00BE1F3B" w:rsidRPr="004743C6">
        <w:rPr>
          <w:rFonts w:ascii="Times New Roman" w:hAnsi="Times New Roman" w:cs="Times New Roman"/>
        </w:rPr>
        <w:t xml:space="preserve">ideation, it has for quite some time now been integrated in </w:t>
      </w:r>
      <w:r w:rsidR="00880FF7" w:rsidRPr="004743C6">
        <w:rPr>
          <w:rFonts w:ascii="Times New Roman" w:hAnsi="Times New Roman" w:cs="Times New Roman"/>
        </w:rPr>
        <w:t xml:space="preserve">both </w:t>
      </w:r>
      <w:r w:rsidR="00BE1F3B" w:rsidRPr="004743C6">
        <w:rPr>
          <w:rFonts w:ascii="Times New Roman" w:hAnsi="Times New Roman" w:cs="Times New Roman"/>
        </w:rPr>
        <w:t>theories of extremism</w:t>
      </w:r>
      <w:r w:rsidR="00880FF7" w:rsidRPr="004743C6">
        <w:rPr>
          <w:rFonts w:ascii="Times New Roman" w:hAnsi="Times New Roman" w:cs="Times New Roman"/>
        </w:rPr>
        <w:t xml:space="preserve"> and political violence </w:t>
      </w:r>
      <w:r w:rsidR="00672EA3">
        <w:rPr>
          <w:rFonts w:ascii="Times New Roman" w:hAnsi="Times New Roman" w:cs="Times New Roman"/>
        </w:rPr>
        <w:t xml:space="preserve">(including in my own work, e.g., Baele, 2019; Baele et al., 2026) including </w:t>
      </w:r>
      <w:r w:rsidR="00880FF7" w:rsidRPr="004743C6">
        <w:rPr>
          <w:rFonts w:ascii="Times New Roman" w:hAnsi="Times New Roman" w:cs="Times New Roman"/>
        </w:rPr>
        <w:t xml:space="preserve">and </w:t>
      </w:r>
      <w:r w:rsidR="000F157B" w:rsidRPr="004743C6">
        <w:rPr>
          <w:rFonts w:ascii="Times New Roman" w:hAnsi="Times New Roman" w:cs="Times New Roman"/>
        </w:rPr>
        <w:t xml:space="preserve">frameworks </w:t>
      </w:r>
      <w:r w:rsidR="00E8629C" w:rsidRPr="004743C6">
        <w:rPr>
          <w:rFonts w:ascii="Times New Roman" w:hAnsi="Times New Roman" w:cs="Times New Roman"/>
        </w:rPr>
        <w:t>theorizing “</w:t>
      </w:r>
      <w:r w:rsidR="000F157B" w:rsidRPr="004743C6">
        <w:rPr>
          <w:rFonts w:ascii="Times New Roman" w:hAnsi="Times New Roman" w:cs="Times New Roman"/>
        </w:rPr>
        <w:t>salad bar</w:t>
      </w:r>
      <w:r w:rsidR="00E8629C" w:rsidRPr="004743C6">
        <w:rPr>
          <w:rFonts w:ascii="Times New Roman" w:hAnsi="Times New Roman" w:cs="Times New Roman"/>
        </w:rPr>
        <w:t>”</w:t>
      </w:r>
      <w:r w:rsidR="000F157B" w:rsidRPr="004743C6">
        <w:rPr>
          <w:rFonts w:ascii="Times New Roman" w:hAnsi="Times New Roman" w:cs="Times New Roman"/>
        </w:rPr>
        <w:t xml:space="preserve"> phenomena. For instance, </w:t>
      </w:r>
      <w:r w:rsidR="00AF4382" w:rsidRPr="004743C6">
        <w:rPr>
          <w:rFonts w:ascii="Times New Roman" w:hAnsi="Times New Roman" w:cs="Times New Roman"/>
        </w:rPr>
        <w:t>m</w:t>
      </w:r>
      <w:r w:rsidR="00EA061D" w:rsidRPr="004743C6">
        <w:rPr>
          <w:rFonts w:ascii="Times New Roman" w:hAnsi="Times New Roman" w:cs="Times New Roman"/>
        </w:rPr>
        <w:t xml:space="preserve">ost </w:t>
      </w:r>
      <w:r w:rsidR="00F35D09" w:rsidRPr="004743C6">
        <w:rPr>
          <w:rFonts w:ascii="Times New Roman" w:hAnsi="Times New Roman" w:cs="Times New Roman"/>
        </w:rPr>
        <w:t xml:space="preserve">recent </w:t>
      </w:r>
      <w:r w:rsidR="005470D3" w:rsidRPr="004743C6">
        <w:rPr>
          <w:rFonts w:ascii="Times New Roman" w:hAnsi="Times New Roman" w:cs="Times New Roman"/>
        </w:rPr>
        <w:t>and</w:t>
      </w:r>
      <w:r w:rsidR="00F35D09" w:rsidRPr="004743C6">
        <w:rPr>
          <w:rFonts w:ascii="Times New Roman" w:hAnsi="Times New Roman" w:cs="Times New Roman"/>
        </w:rPr>
        <w:t xml:space="preserve"> ongoing </w:t>
      </w:r>
      <w:r w:rsidR="00EA061D" w:rsidRPr="004743C6">
        <w:rPr>
          <w:rFonts w:ascii="Times New Roman" w:hAnsi="Times New Roman" w:cs="Times New Roman"/>
        </w:rPr>
        <w:t xml:space="preserve">large-scale </w:t>
      </w:r>
      <w:r w:rsidR="00AF4382" w:rsidRPr="004743C6">
        <w:rPr>
          <w:rFonts w:ascii="Times New Roman" w:hAnsi="Times New Roman" w:cs="Times New Roman"/>
        </w:rPr>
        <w:t>projects using network analysis to map online extremist ecosystems</w:t>
      </w:r>
      <w:r w:rsidR="00EA061D" w:rsidRPr="004743C6">
        <w:rPr>
          <w:rFonts w:ascii="Times New Roman" w:hAnsi="Times New Roman" w:cs="Times New Roman"/>
        </w:rPr>
        <w:t xml:space="preserve"> </w:t>
      </w:r>
      <w:r w:rsidR="00F35D09" w:rsidRPr="004743C6">
        <w:rPr>
          <w:rFonts w:ascii="Times New Roman" w:hAnsi="Times New Roman" w:cs="Times New Roman"/>
        </w:rPr>
        <w:t xml:space="preserve">explicitly highlight the porous </w:t>
      </w:r>
      <w:r w:rsidR="002C52C3" w:rsidRPr="004743C6">
        <w:rPr>
          <w:rFonts w:ascii="Times New Roman" w:hAnsi="Times New Roman" w:cs="Times New Roman"/>
        </w:rPr>
        <w:t>borders between these and conspir</w:t>
      </w:r>
      <w:r w:rsidR="00566FD4" w:rsidRPr="004743C6">
        <w:rPr>
          <w:rFonts w:ascii="Times New Roman" w:hAnsi="Times New Roman" w:cs="Times New Roman"/>
        </w:rPr>
        <w:t>atorial</w:t>
      </w:r>
      <w:r w:rsidR="002C52C3" w:rsidRPr="004743C6">
        <w:rPr>
          <w:rFonts w:ascii="Times New Roman" w:hAnsi="Times New Roman" w:cs="Times New Roman"/>
        </w:rPr>
        <w:t xml:space="preserve"> digital </w:t>
      </w:r>
      <w:proofErr w:type="gramStart"/>
      <w:r w:rsidR="002C52C3" w:rsidRPr="004743C6">
        <w:rPr>
          <w:rFonts w:ascii="Times New Roman" w:hAnsi="Times New Roman" w:cs="Times New Roman"/>
        </w:rPr>
        <w:t>spaces, and</w:t>
      </w:r>
      <w:proofErr w:type="gramEnd"/>
      <w:r w:rsidR="002C52C3" w:rsidRPr="004743C6">
        <w:rPr>
          <w:rFonts w:ascii="Times New Roman" w:hAnsi="Times New Roman" w:cs="Times New Roman"/>
        </w:rPr>
        <w:t xml:space="preserve"> chart the</w:t>
      </w:r>
      <w:r w:rsidR="00600F81" w:rsidRPr="004743C6">
        <w:rPr>
          <w:rFonts w:ascii="Times New Roman" w:hAnsi="Times New Roman" w:cs="Times New Roman"/>
        </w:rPr>
        <w:t xml:space="preserve"> connections</w:t>
      </w:r>
      <w:r w:rsidR="00566FD4" w:rsidRPr="004743C6">
        <w:rPr>
          <w:rFonts w:ascii="Times New Roman" w:hAnsi="Times New Roman" w:cs="Times New Roman"/>
        </w:rPr>
        <w:t xml:space="preserve"> through which conspiracy theories percolate </w:t>
      </w:r>
      <w:r w:rsidR="005623D9" w:rsidRPr="004743C6">
        <w:rPr>
          <w:rFonts w:ascii="Times New Roman" w:hAnsi="Times New Roman" w:cs="Times New Roman"/>
        </w:rPr>
        <w:t xml:space="preserve">into extremism </w:t>
      </w:r>
      <w:r w:rsidR="00600F81" w:rsidRPr="004743C6">
        <w:rPr>
          <w:rFonts w:ascii="Times New Roman" w:hAnsi="Times New Roman" w:cs="Times New Roman"/>
        </w:rPr>
        <w:t>(</w:t>
      </w:r>
      <w:r w:rsidR="005623D9" w:rsidRPr="004743C6">
        <w:rPr>
          <w:rFonts w:ascii="Times New Roman" w:hAnsi="Times New Roman" w:cs="Times New Roman"/>
        </w:rPr>
        <w:t>and vice-versa</w:t>
      </w:r>
      <w:r w:rsidR="00600F81" w:rsidRPr="004743C6">
        <w:rPr>
          <w:rFonts w:ascii="Times New Roman" w:hAnsi="Times New Roman" w:cs="Times New Roman"/>
        </w:rPr>
        <w:t>)</w:t>
      </w:r>
      <w:r w:rsidR="005623D9" w:rsidRPr="004743C6">
        <w:rPr>
          <w:rFonts w:ascii="Times New Roman" w:hAnsi="Times New Roman" w:cs="Times New Roman"/>
        </w:rPr>
        <w:t>.</w:t>
      </w:r>
      <w:r w:rsidR="00A276C5" w:rsidRPr="004743C6">
        <w:rPr>
          <w:rStyle w:val="FootnoteReference"/>
          <w:rFonts w:ascii="Times New Roman" w:hAnsi="Times New Roman" w:cs="Times New Roman"/>
        </w:rPr>
        <w:footnoteReference w:id="6"/>
      </w:r>
      <w:r w:rsidR="00672EA3">
        <w:rPr>
          <w:rFonts w:ascii="Times New Roman" w:hAnsi="Times New Roman" w:cs="Times New Roman"/>
        </w:rPr>
        <w:t xml:space="preserve"> Multiple studies have documented the </w:t>
      </w:r>
      <w:r w:rsidR="00672EA3">
        <w:rPr>
          <w:rFonts w:ascii="Times New Roman" w:hAnsi="Times New Roman" w:cs="Times New Roman"/>
        </w:rPr>
        <w:lastRenderedPageBreak/>
        <w:t>diverse ways through which conspiratorial constructs cross-pollinize with extremist worldviews in digital settings (e.g., Petersen &amp; Johansen, 2026)</w:t>
      </w:r>
    </w:p>
    <w:p w14:paraId="5F326A9C" w14:textId="2DD99F2E" w:rsidR="00AF787A" w:rsidRPr="004743C6" w:rsidRDefault="005623D9" w:rsidP="002B6483">
      <w:pPr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 xml:space="preserve">In sum, </w:t>
      </w:r>
      <w:r w:rsidR="00381FEB" w:rsidRPr="004743C6">
        <w:rPr>
          <w:rFonts w:ascii="Times New Roman" w:hAnsi="Times New Roman" w:cs="Times New Roman"/>
        </w:rPr>
        <w:t xml:space="preserve">I would contend that the most significant mechanisms through which </w:t>
      </w:r>
      <w:r w:rsidR="00B077A3" w:rsidRPr="004743C6">
        <w:rPr>
          <w:rFonts w:ascii="Times New Roman" w:hAnsi="Times New Roman" w:cs="Times New Roman"/>
        </w:rPr>
        <w:t xml:space="preserve">at risk individuals end up building </w:t>
      </w:r>
      <w:r w:rsidR="00B63EE5" w:rsidRPr="004743C6">
        <w:rPr>
          <w:rFonts w:ascii="Times New Roman" w:hAnsi="Times New Roman" w:cs="Times New Roman"/>
        </w:rPr>
        <w:t xml:space="preserve">hybrid worldviews are </w:t>
      </w:r>
      <w:r w:rsidR="001645CF" w:rsidRPr="004743C6">
        <w:rPr>
          <w:rFonts w:ascii="Times New Roman" w:hAnsi="Times New Roman" w:cs="Times New Roman"/>
        </w:rPr>
        <w:t xml:space="preserve">by now </w:t>
      </w:r>
      <w:r w:rsidR="00B63EE5" w:rsidRPr="004743C6">
        <w:rPr>
          <w:rFonts w:ascii="Times New Roman" w:hAnsi="Times New Roman" w:cs="Times New Roman"/>
        </w:rPr>
        <w:t>well-known, a</w:t>
      </w:r>
      <w:r w:rsidR="001645CF" w:rsidRPr="004743C6">
        <w:rPr>
          <w:rFonts w:ascii="Times New Roman" w:hAnsi="Times New Roman" w:cs="Times New Roman"/>
        </w:rPr>
        <w:t xml:space="preserve">s are the dynamics through which </w:t>
      </w:r>
      <w:r w:rsidR="00B63EE5" w:rsidRPr="004743C6">
        <w:rPr>
          <w:rFonts w:ascii="Times New Roman" w:hAnsi="Times New Roman" w:cs="Times New Roman"/>
        </w:rPr>
        <w:t xml:space="preserve">most of these </w:t>
      </w:r>
      <w:r w:rsidR="00D27301" w:rsidRPr="004743C6">
        <w:rPr>
          <w:rFonts w:ascii="Times New Roman" w:hAnsi="Times New Roman" w:cs="Times New Roman"/>
        </w:rPr>
        <w:t>composite ideations contain conspiratorial elements</w:t>
      </w:r>
      <w:r w:rsidR="00DE1599">
        <w:rPr>
          <w:rFonts w:ascii="Times New Roman" w:hAnsi="Times New Roman" w:cs="Times New Roman"/>
        </w:rPr>
        <w:t xml:space="preserve"> as well as far-right tropes</w:t>
      </w:r>
      <w:r w:rsidR="00D60ED0" w:rsidRPr="004743C6">
        <w:rPr>
          <w:rFonts w:ascii="Times New Roman" w:hAnsi="Times New Roman" w:cs="Times New Roman"/>
        </w:rPr>
        <w:t>;</w:t>
      </w:r>
      <w:r w:rsidR="00DE1599">
        <w:rPr>
          <w:rStyle w:val="FootnoteReference"/>
          <w:rFonts w:ascii="Times New Roman" w:hAnsi="Times New Roman" w:cs="Times New Roman"/>
        </w:rPr>
        <w:footnoteReference w:id="7"/>
      </w:r>
      <w:r w:rsidR="00D60ED0" w:rsidRPr="004743C6">
        <w:rPr>
          <w:rFonts w:ascii="Times New Roman" w:hAnsi="Times New Roman" w:cs="Times New Roman"/>
        </w:rPr>
        <w:t xml:space="preserve"> these mechanisms and dynamics are more present now than before.</w:t>
      </w:r>
      <w:r w:rsidR="00855EF2" w:rsidRPr="004743C6">
        <w:rPr>
          <w:rFonts w:ascii="Times New Roman" w:hAnsi="Times New Roman" w:cs="Times New Roman"/>
        </w:rPr>
        <w:t xml:space="preserve"> </w:t>
      </w:r>
      <w:r w:rsidR="0026483D" w:rsidRPr="004743C6">
        <w:rPr>
          <w:rFonts w:ascii="Times New Roman" w:hAnsi="Times New Roman" w:cs="Times New Roman"/>
        </w:rPr>
        <w:t>T</w:t>
      </w:r>
      <w:r w:rsidR="00855EF2" w:rsidRPr="004743C6">
        <w:rPr>
          <w:rFonts w:ascii="Times New Roman" w:hAnsi="Times New Roman" w:cs="Times New Roman"/>
        </w:rPr>
        <w:t xml:space="preserve">he </w:t>
      </w:r>
      <w:r w:rsidR="005805E7" w:rsidRPr="004743C6">
        <w:rPr>
          <w:rFonts w:ascii="Times New Roman" w:hAnsi="Times New Roman" w:cs="Times New Roman"/>
        </w:rPr>
        <w:t>“</w:t>
      </w:r>
      <w:r w:rsidR="00855EF2" w:rsidRPr="004743C6">
        <w:rPr>
          <w:rFonts w:ascii="Times New Roman" w:hAnsi="Times New Roman" w:cs="Times New Roman"/>
        </w:rPr>
        <w:t>s</w:t>
      </w:r>
      <w:r w:rsidR="00A6341F" w:rsidRPr="004743C6">
        <w:rPr>
          <w:rFonts w:ascii="Times New Roman" w:hAnsi="Times New Roman" w:cs="Times New Roman"/>
        </w:rPr>
        <w:t>alad bar</w:t>
      </w:r>
      <w:r w:rsidR="005805E7" w:rsidRPr="004743C6">
        <w:rPr>
          <w:rFonts w:ascii="Times New Roman" w:hAnsi="Times New Roman" w:cs="Times New Roman"/>
        </w:rPr>
        <w:t>”</w:t>
      </w:r>
      <w:r w:rsidR="00855EF2" w:rsidRPr="004743C6">
        <w:rPr>
          <w:rFonts w:ascii="Times New Roman" w:hAnsi="Times New Roman" w:cs="Times New Roman"/>
        </w:rPr>
        <w:t xml:space="preserve"> </w:t>
      </w:r>
      <w:r w:rsidR="00A6341F" w:rsidRPr="004743C6">
        <w:rPr>
          <w:rFonts w:ascii="Times New Roman" w:hAnsi="Times New Roman" w:cs="Times New Roman"/>
        </w:rPr>
        <w:t>metaphor</w:t>
      </w:r>
      <w:r w:rsidR="0026483D" w:rsidRPr="004743C6">
        <w:rPr>
          <w:rFonts w:ascii="Times New Roman" w:hAnsi="Times New Roman" w:cs="Times New Roman"/>
        </w:rPr>
        <w:t xml:space="preserve"> may </w:t>
      </w:r>
      <w:r w:rsidR="005805E7" w:rsidRPr="004743C6">
        <w:rPr>
          <w:rFonts w:ascii="Times New Roman" w:hAnsi="Times New Roman" w:cs="Times New Roman"/>
        </w:rPr>
        <w:t>thus</w:t>
      </w:r>
      <w:r w:rsidR="0026483D" w:rsidRPr="004743C6">
        <w:rPr>
          <w:rFonts w:ascii="Times New Roman" w:hAnsi="Times New Roman" w:cs="Times New Roman"/>
        </w:rPr>
        <w:t xml:space="preserve"> be</w:t>
      </w:r>
      <w:r w:rsidR="00855EF2" w:rsidRPr="004743C6">
        <w:rPr>
          <w:rFonts w:ascii="Times New Roman" w:hAnsi="Times New Roman" w:cs="Times New Roman"/>
        </w:rPr>
        <w:t xml:space="preserve"> </w:t>
      </w:r>
      <w:r w:rsidR="00A6341F" w:rsidRPr="004743C6">
        <w:rPr>
          <w:rFonts w:ascii="Times New Roman" w:hAnsi="Times New Roman" w:cs="Times New Roman"/>
        </w:rPr>
        <w:t>point</w:t>
      </w:r>
      <w:r w:rsidR="0026483D" w:rsidRPr="004743C6">
        <w:rPr>
          <w:rFonts w:ascii="Times New Roman" w:hAnsi="Times New Roman" w:cs="Times New Roman"/>
        </w:rPr>
        <w:t>ing</w:t>
      </w:r>
      <w:r w:rsidR="00A6341F" w:rsidRPr="004743C6">
        <w:rPr>
          <w:rFonts w:ascii="Times New Roman" w:hAnsi="Times New Roman" w:cs="Times New Roman"/>
        </w:rPr>
        <w:t xml:space="preserve"> to</w:t>
      </w:r>
      <w:r w:rsidR="00855EF2" w:rsidRPr="004743C6">
        <w:rPr>
          <w:rFonts w:ascii="Times New Roman" w:hAnsi="Times New Roman" w:cs="Times New Roman"/>
        </w:rPr>
        <w:t xml:space="preserve"> a</w:t>
      </w:r>
      <w:r w:rsidR="00A6341F" w:rsidRPr="004743C6">
        <w:rPr>
          <w:rFonts w:ascii="Times New Roman" w:hAnsi="Times New Roman" w:cs="Times New Roman"/>
        </w:rPr>
        <w:t xml:space="preserve"> reality</w:t>
      </w:r>
      <w:r w:rsidR="0026483D" w:rsidRPr="004743C6">
        <w:rPr>
          <w:rFonts w:ascii="Times New Roman" w:hAnsi="Times New Roman" w:cs="Times New Roman"/>
        </w:rPr>
        <w:t xml:space="preserve"> with surprising accuracy – that</w:t>
      </w:r>
      <w:r w:rsidR="00A6341F" w:rsidRPr="004743C6">
        <w:rPr>
          <w:rFonts w:ascii="Times New Roman" w:hAnsi="Times New Roman" w:cs="Times New Roman"/>
        </w:rPr>
        <w:t xml:space="preserve"> of </w:t>
      </w:r>
      <w:r w:rsidR="00911A11" w:rsidRPr="004743C6">
        <w:rPr>
          <w:rFonts w:ascii="Times New Roman" w:hAnsi="Times New Roman" w:cs="Times New Roman"/>
        </w:rPr>
        <w:t xml:space="preserve">a digital landscape offering a variety of ideologies and worldviews in </w:t>
      </w:r>
      <w:r w:rsidR="0026483D" w:rsidRPr="004743C6">
        <w:rPr>
          <w:rFonts w:ascii="Times New Roman" w:hAnsi="Times New Roman" w:cs="Times New Roman"/>
        </w:rPr>
        <w:t xml:space="preserve">very </w:t>
      </w:r>
      <w:r w:rsidR="00911A11" w:rsidRPr="004743C6">
        <w:rPr>
          <w:rFonts w:ascii="Times New Roman" w:hAnsi="Times New Roman" w:cs="Times New Roman"/>
        </w:rPr>
        <w:t>close proximity</w:t>
      </w:r>
      <w:r w:rsidR="00C77186" w:rsidRPr="004743C6">
        <w:rPr>
          <w:rFonts w:ascii="Times New Roman" w:hAnsi="Times New Roman" w:cs="Times New Roman"/>
        </w:rPr>
        <w:t xml:space="preserve">, where </w:t>
      </w:r>
      <w:r w:rsidR="00B365E3" w:rsidRPr="004743C6">
        <w:rPr>
          <w:rFonts w:ascii="Times New Roman" w:hAnsi="Times New Roman" w:cs="Times New Roman"/>
        </w:rPr>
        <w:t xml:space="preserve">some </w:t>
      </w:r>
      <w:r w:rsidR="00491CBA" w:rsidRPr="004743C6">
        <w:rPr>
          <w:rFonts w:ascii="Times New Roman" w:hAnsi="Times New Roman" w:cs="Times New Roman"/>
        </w:rPr>
        <w:t xml:space="preserve">individuals actively </w:t>
      </w:r>
      <w:r w:rsidR="003B4CF4" w:rsidRPr="004743C6">
        <w:rPr>
          <w:rFonts w:ascii="Times New Roman" w:hAnsi="Times New Roman" w:cs="Times New Roman"/>
        </w:rPr>
        <w:t>steer</w:t>
      </w:r>
      <w:r w:rsidR="00491CBA" w:rsidRPr="004743C6">
        <w:rPr>
          <w:rFonts w:ascii="Times New Roman" w:hAnsi="Times New Roman" w:cs="Times New Roman"/>
        </w:rPr>
        <w:t xml:space="preserve"> visitors to taste </w:t>
      </w:r>
      <w:r w:rsidR="00B365E3" w:rsidRPr="004743C6">
        <w:rPr>
          <w:rFonts w:ascii="Times New Roman" w:hAnsi="Times New Roman" w:cs="Times New Roman"/>
        </w:rPr>
        <w:t>around</w:t>
      </w:r>
      <w:r w:rsidR="00E52749" w:rsidRPr="004743C6">
        <w:rPr>
          <w:rFonts w:ascii="Times New Roman" w:hAnsi="Times New Roman" w:cs="Times New Roman"/>
        </w:rPr>
        <w:t xml:space="preserve"> (centri</w:t>
      </w:r>
      <w:r w:rsidR="00FA5CC9" w:rsidRPr="004743C6">
        <w:rPr>
          <w:rFonts w:ascii="Times New Roman" w:hAnsi="Times New Roman" w:cs="Times New Roman"/>
        </w:rPr>
        <w:t>fugal</w:t>
      </w:r>
      <w:r w:rsidR="00E52749" w:rsidRPr="004743C6">
        <w:rPr>
          <w:rFonts w:ascii="Times New Roman" w:hAnsi="Times New Roman" w:cs="Times New Roman"/>
        </w:rPr>
        <w:t xml:space="preserve"> ideological effect)</w:t>
      </w:r>
      <w:r w:rsidR="00563B25" w:rsidRPr="004743C6">
        <w:rPr>
          <w:rFonts w:ascii="Times New Roman" w:hAnsi="Times New Roman" w:cs="Times New Roman"/>
        </w:rPr>
        <w:t>, some (</w:t>
      </w:r>
      <w:r w:rsidR="003B4CF4" w:rsidRPr="004743C6">
        <w:rPr>
          <w:rFonts w:ascii="Times New Roman" w:hAnsi="Times New Roman" w:cs="Times New Roman"/>
        </w:rPr>
        <w:t>in some cases</w:t>
      </w:r>
      <w:r w:rsidR="00563B25" w:rsidRPr="004743C6">
        <w:rPr>
          <w:rFonts w:ascii="Times New Roman" w:hAnsi="Times New Roman" w:cs="Times New Roman"/>
        </w:rPr>
        <w:t xml:space="preserve"> the very same ones)</w:t>
      </w:r>
      <w:r w:rsidR="003B4CF4" w:rsidRPr="004743C6">
        <w:rPr>
          <w:rFonts w:ascii="Times New Roman" w:hAnsi="Times New Roman" w:cs="Times New Roman"/>
        </w:rPr>
        <w:t xml:space="preserve"> encourage them to keep having more of the same</w:t>
      </w:r>
      <w:r w:rsidR="00E52749" w:rsidRPr="004743C6">
        <w:rPr>
          <w:rFonts w:ascii="Times New Roman" w:hAnsi="Times New Roman" w:cs="Times New Roman"/>
        </w:rPr>
        <w:t xml:space="preserve"> (centri</w:t>
      </w:r>
      <w:r w:rsidR="00FA5CC9" w:rsidRPr="004743C6">
        <w:rPr>
          <w:rFonts w:ascii="Times New Roman" w:hAnsi="Times New Roman" w:cs="Times New Roman"/>
        </w:rPr>
        <w:t>petal</w:t>
      </w:r>
      <w:r w:rsidR="00E52749" w:rsidRPr="004743C6">
        <w:rPr>
          <w:rFonts w:ascii="Times New Roman" w:hAnsi="Times New Roman" w:cs="Times New Roman"/>
        </w:rPr>
        <w:t xml:space="preserve"> ideological effect)</w:t>
      </w:r>
      <w:r w:rsidR="00A3212D" w:rsidRPr="004743C6">
        <w:rPr>
          <w:rFonts w:ascii="Times New Roman" w:hAnsi="Times New Roman" w:cs="Times New Roman"/>
        </w:rPr>
        <w:t xml:space="preserve">, and some even prepare and </w:t>
      </w:r>
      <w:r w:rsidR="00430582" w:rsidRPr="004743C6">
        <w:rPr>
          <w:rFonts w:ascii="Times New Roman" w:hAnsi="Times New Roman" w:cs="Times New Roman"/>
        </w:rPr>
        <w:t>advertise</w:t>
      </w:r>
      <w:r w:rsidR="00A3212D" w:rsidRPr="004743C6">
        <w:rPr>
          <w:rFonts w:ascii="Times New Roman" w:hAnsi="Times New Roman" w:cs="Times New Roman"/>
        </w:rPr>
        <w:t xml:space="preserve"> ready-made dishes</w:t>
      </w:r>
      <w:r w:rsidR="00253674" w:rsidRPr="004743C6">
        <w:rPr>
          <w:rFonts w:ascii="Times New Roman" w:hAnsi="Times New Roman" w:cs="Times New Roman"/>
        </w:rPr>
        <w:t xml:space="preserve"> </w:t>
      </w:r>
      <w:r w:rsidR="002B6483" w:rsidRPr="004743C6">
        <w:rPr>
          <w:rFonts w:ascii="Times New Roman" w:hAnsi="Times New Roman" w:cs="Times New Roman"/>
        </w:rPr>
        <w:t xml:space="preserve">containing several sorts of salad </w:t>
      </w:r>
      <w:r w:rsidR="00253674" w:rsidRPr="004743C6">
        <w:rPr>
          <w:rFonts w:ascii="Times New Roman" w:hAnsi="Times New Roman" w:cs="Times New Roman"/>
        </w:rPr>
        <w:t>(HYPE)</w:t>
      </w:r>
      <w:r w:rsidR="00430582" w:rsidRPr="004743C6">
        <w:rPr>
          <w:rFonts w:ascii="Times New Roman" w:hAnsi="Times New Roman" w:cs="Times New Roman"/>
        </w:rPr>
        <w:t>.</w:t>
      </w:r>
    </w:p>
    <w:p w14:paraId="0BA9A9BB" w14:textId="77777777" w:rsidR="00BB6F62" w:rsidRPr="004743C6" w:rsidRDefault="00BB6F62">
      <w:pPr>
        <w:rPr>
          <w:rFonts w:ascii="Times New Roman" w:hAnsi="Times New Roman" w:cs="Times New Roman"/>
        </w:rPr>
      </w:pPr>
    </w:p>
    <w:p w14:paraId="21B2ED87" w14:textId="092406E2" w:rsidR="00ED6FD1" w:rsidRPr="004743C6" w:rsidRDefault="00ED6FD1" w:rsidP="00D60ED0">
      <w:pPr>
        <w:ind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4743C6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3AF18A37" w14:textId="01652C25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Astley</w:t>
      </w:r>
      <w:r w:rsidR="00A36A2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J. (2025)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Ideological Idiosyncrasies and Individual-level Radicalisation Pathways: Unpacking the Mutating Dynamics of Contemporary Extremism. </w:t>
      </w:r>
      <w:r w:rsidRPr="004743C6">
        <w:rPr>
          <w:rFonts w:ascii="Times New Roman" w:hAnsi="Times New Roman" w:cs="Times New Roman"/>
          <w:i/>
          <w:iCs/>
        </w:rPr>
        <w:t>Journal of Policing, Intelligence &amp; Counter Terrorism</w:t>
      </w:r>
      <w:r w:rsidR="00D60ED0" w:rsidRPr="004743C6">
        <w:rPr>
          <w:rFonts w:ascii="Times New Roman" w:hAnsi="Times New Roman" w:cs="Times New Roman"/>
        </w:rPr>
        <w:t xml:space="preserve">, </w:t>
      </w:r>
      <w:r w:rsidRPr="004743C6">
        <w:rPr>
          <w:rFonts w:ascii="Times New Roman" w:hAnsi="Times New Roman" w:cs="Times New Roman"/>
          <w:i/>
          <w:iCs/>
        </w:rPr>
        <w:t>20</w:t>
      </w:r>
      <w:r w:rsidRPr="004743C6">
        <w:rPr>
          <w:rFonts w:ascii="Times New Roman" w:hAnsi="Times New Roman" w:cs="Times New Roman"/>
        </w:rPr>
        <w:t>(3)</w:t>
      </w:r>
      <w:r w:rsidR="00D60ED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380-398.</w:t>
      </w:r>
      <w:r w:rsidR="004743C6" w:rsidRPr="004743C6">
        <w:t xml:space="preserve"> </w:t>
      </w:r>
      <w:hyperlink r:id="rId11" w:history="1">
        <w:r w:rsidR="004743C6" w:rsidRPr="004743C6">
          <w:rPr>
            <w:rStyle w:val="Hyperlink"/>
            <w:rFonts w:ascii="Times New Roman" w:hAnsi="Times New Roman" w:cs="Times New Roman"/>
          </w:rPr>
          <w:t>https://doi.org/10.1080/18335330.2025.2502580</w:t>
        </w:r>
      </w:hyperlink>
      <w:r w:rsidR="004743C6" w:rsidRPr="004743C6">
        <w:rPr>
          <w:rFonts w:ascii="Times New Roman" w:hAnsi="Times New Roman" w:cs="Times New Roman"/>
        </w:rPr>
        <w:t>.</w:t>
      </w:r>
    </w:p>
    <w:p w14:paraId="719C3EEA" w14:textId="44F9C3C0" w:rsidR="00672EA3" w:rsidRDefault="00672EA3" w:rsidP="00672EA3">
      <w:pPr>
        <w:spacing w:after="0"/>
        <w:ind w:left="284" w:hanging="284"/>
        <w:jc w:val="both"/>
        <w:rPr>
          <w:rFonts w:ascii="Times New Roman" w:hAnsi="Times New Roman" w:cs="Times New Roman"/>
          <w:lang w:val="fr-BE"/>
        </w:rPr>
      </w:pPr>
      <w:r w:rsidRPr="00672EA3">
        <w:rPr>
          <w:rFonts w:ascii="Times New Roman" w:hAnsi="Times New Roman" w:cs="Times New Roman"/>
          <w:lang w:val="fr-BE"/>
        </w:rPr>
        <w:t xml:space="preserve">Baele, S. (2019). </w:t>
      </w:r>
      <w:proofErr w:type="spellStart"/>
      <w:r w:rsidRPr="00672EA3">
        <w:rPr>
          <w:rFonts w:ascii="Times New Roman" w:hAnsi="Times New Roman" w:cs="Times New Roman"/>
          <w:lang w:val="fr-BE"/>
        </w:rPr>
        <w:t>Conspiratorial</w:t>
      </w:r>
      <w:proofErr w:type="spellEnd"/>
      <w:r w:rsidRPr="00672EA3">
        <w:rPr>
          <w:rFonts w:ascii="Times New Roman" w:hAnsi="Times New Roman" w:cs="Times New Roman"/>
          <w:lang w:val="fr-BE"/>
        </w:rPr>
        <w:t xml:space="preserve"> Narratives in Violent </w:t>
      </w:r>
      <w:proofErr w:type="spellStart"/>
      <w:r w:rsidRPr="00672EA3">
        <w:rPr>
          <w:rFonts w:ascii="Times New Roman" w:hAnsi="Times New Roman" w:cs="Times New Roman"/>
          <w:lang w:val="fr-BE"/>
        </w:rPr>
        <w:t>Political</w:t>
      </w:r>
      <w:proofErr w:type="spellEnd"/>
      <w:r w:rsidRPr="00672EA3">
        <w:rPr>
          <w:rFonts w:ascii="Times New Roman" w:hAnsi="Times New Roman" w:cs="Times New Roman"/>
          <w:lang w:val="fr-BE"/>
        </w:rPr>
        <w:t xml:space="preserve"> Actors’ </w:t>
      </w:r>
      <w:proofErr w:type="spellStart"/>
      <w:r w:rsidRPr="00672EA3">
        <w:rPr>
          <w:rFonts w:ascii="Times New Roman" w:hAnsi="Times New Roman" w:cs="Times New Roman"/>
          <w:lang w:val="fr-BE"/>
        </w:rPr>
        <w:t>Language</w:t>
      </w:r>
      <w:proofErr w:type="spellEnd"/>
      <w:r w:rsidRPr="00672EA3">
        <w:rPr>
          <w:rFonts w:ascii="Times New Roman" w:hAnsi="Times New Roman" w:cs="Times New Roman"/>
          <w:lang w:val="fr-BE"/>
        </w:rPr>
        <w:t>. </w:t>
      </w:r>
      <w:r w:rsidRPr="00672EA3">
        <w:rPr>
          <w:rFonts w:ascii="Times New Roman" w:hAnsi="Times New Roman" w:cs="Times New Roman"/>
          <w:i/>
          <w:iCs/>
          <w:lang w:val="fr-BE"/>
        </w:rPr>
        <w:t xml:space="preserve">Journal of </w:t>
      </w:r>
      <w:proofErr w:type="spellStart"/>
      <w:r w:rsidRPr="00672EA3">
        <w:rPr>
          <w:rFonts w:ascii="Times New Roman" w:hAnsi="Times New Roman" w:cs="Times New Roman"/>
          <w:i/>
          <w:iCs/>
          <w:lang w:val="fr-BE"/>
        </w:rPr>
        <w:t>Language</w:t>
      </w:r>
      <w:proofErr w:type="spellEnd"/>
      <w:r w:rsidRPr="00672EA3">
        <w:rPr>
          <w:rFonts w:ascii="Times New Roman" w:hAnsi="Times New Roman" w:cs="Times New Roman"/>
          <w:i/>
          <w:iCs/>
          <w:lang w:val="fr-BE"/>
        </w:rPr>
        <w:t xml:space="preserve"> </w:t>
      </w:r>
      <w:r>
        <w:rPr>
          <w:rFonts w:ascii="Times New Roman" w:hAnsi="Times New Roman" w:cs="Times New Roman"/>
          <w:i/>
          <w:iCs/>
          <w:lang w:val="fr-BE"/>
        </w:rPr>
        <w:t>&amp;</w:t>
      </w:r>
      <w:r w:rsidRPr="00672EA3">
        <w:rPr>
          <w:rFonts w:ascii="Times New Roman" w:hAnsi="Times New Roman" w:cs="Times New Roman"/>
          <w:i/>
          <w:iCs/>
          <w:lang w:val="fr-BE"/>
        </w:rPr>
        <w:t xml:space="preserve"> Social Psychology</w:t>
      </w:r>
      <w:r w:rsidRPr="00672EA3">
        <w:rPr>
          <w:rFonts w:ascii="Times New Roman" w:hAnsi="Times New Roman" w:cs="Times New Roman"/>
          <w:lang w:val="fr-BE"/>
        </w:rPr>
        <w:t>, </w:t>
      </w:r>
      <w:r w:rsidRPr="00672EA3">
        <w:rPr>
          <w:rFonts w:ascii="Times New Roman" w:hAnsi="Times New Roman" w:cs="Times New Roman"/>
          <w:i/>
          <w:iCs/>
          <w:lang w:val="fr-BE"/>
        </w:rPr>
        <w:t>38</w:t>
      </w:r>
      <w:r w:rsidRPr="00672EA3">
        <w:rPr>
          <w:rFonts w:ascii="Times New Roman" w:hAnsi="Times New Roman" w:cs="Times New Roman"/>
          <w:lang w:val="fr-BE"/>
        </w:rPr>
        <w:t>(5-6), 706-734</w:t>
      </w:r>
      <w:r>
        <w:rPr>
          <w:rFonts w:ascii="Times New Roman" w:hAnsi="Times New Roman" w:cs="Times New Roman"/>
          <w:lang w:val="fr-BE"/>
        </w:rPr>
        <w:t xml:space="preserve">. </w:t>
      </w:r>
      <w:hyperlink r:id="rId12" w:history="1">
        <w:r w:rsidRPr="00C51EDF">
          <w:rPr>
            <w:rStyle w:val="Hyperlink"/>
            <w:rFonts w:ascii="Times New Roman" w:hAnsi="Times New Roman" w:cs="Times New Roman"/>
            <w:lang w:val="fr-BE"/>
          </w:rPr>
          <w:t>https://doi.org/10.1177/0261927X19868494</w:t>
        </w:r>
      </w:hyperlink>
      <w:r>
        <w:rPr>
          <w:rFonts w:ascii="Times New Roman" w:hAnsi="Times New Roman" w:cs="Times New Roman"/>
          <w:lang w:val="fr-BE"/>
        </w:rPr>
        <w:t>.</w:t>
      </w:r>
    </w:p>
    <w:p w14:paraId="42839C0D" w14:textId="5DFB0113" w:rsidR="00672EA3" w:rsidRPr="00672EA3" w:rsidRDefault="00672EA3" w:rsidP="00672EA3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672EA3">
        <w:rPr>
          <w:rFonts w:ascii="Times New Roman" w:hAnsi="Times New Roman" w:cs="Times New Roman"/>
        </w:rPr>
        <w:t>Baele, S.</w:t>
      </w:r>
      <w:r>
        <w:rPr>
          <w:rFonts w:ascii="Times New Roman" w:hAnsi="Times New Roman" w:cs="Times New Roman"/>
        </w:rPr>
        <w:t>,</w:t>
      </w:r>
      <w:r w:rsidRPr="00672EA3">
        <w:rPr>
          <w:rFonts w:ascii="Times New Roman" w:hAnsi="Times New Roman" w:cs="Times New Roman"/>
        </w:rPr>
        <w:t xml:space="preserve"> Boyd, K., Coan, T., &amp; Naserian, E. (2026). Lethal Words: An Integrated Model of Violent Extremists’ Language. </w:t>
      </w:r>
      <w:r w:rsidRPr="00672EA3">
        <w:rPr>
          <w:rFonts w:ascii="Times New Roman" w:hAnsi="Times New Roman" w:cs="Times New Roman"/>
          <w:i/>
          <w:iCs/>
        </w:rPr>
        <w:t>Studies in Conflict &amp; Terrorism</w:t>
      </w:r>
      <w:r w:rsidRPr="00672EA3">
        <w:rPr>
          <w:rFonts w:ascii="Times New Roman" w:hAnsi="Times New Roman" w:cs="Times New Roman"/>
        </w:rPr>
        <w:t>, </w:t>
      </w:r>
      <w:r w:rsidRPr="00672EA3">
        <w:rPr>
          <w:rFonts w:ascii="Times New Roman" w:hAnsi="Times New Roman" w:cs="Times New Roman"/>
          <w:i/>
          <w:iCs/>
        </w:rPr>
        <w:t>49</w:t>
      </w:r>
      <w:r w:rsidRPr="00672EA3">
        <w:rPr>
          <w:rFonts w:ascii="Times New Roman" w:hAnsi="Times New Roman" w:cs="Times New Roman"/>
        </w:rPr>
        <w:t xml:space="preserve">(2), 119–144. </w:t>
      </w:r>
      <w:hyperlink r:id="rId13" w:history="1">
        <w:r w:rsidRPr="00C51EDF">
          <w:rPr>
            <w:rStyle w:val="Hyperlink"/>
            <w:rFonts w:ascii="Times New Roman" w:hAnsi="Times New Roman" w:cs="Times New Roman"/>
          </w:rPr>
          <w:t>https://doi.org/10.1080/1057610X.2023.2213963</w:t>
        </w:r>
      </w:hyperlink>
      <w:r>
        <w:rPr>
          <w:rFonts w:ascii="Times New Roman" w:hAnsi="Times New Roman" w:cs="Times New Roman"/>
        </w:rPr>
        <w:t>.</w:t>
      </w:r>
    </w:p>
    <w:p w14:paraId="598DC5E9" w14:textId="215B2CAF" w:rsidR="00EF5CF9" w:rsidRPr="004743C6" w:rsidRDefault="00EF5CF9" w:rsidP="00EF5CF9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Baele</w:t>
      </w:r>
      <w:r w:rsidR="00D60ED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S.,</w:t>
      </w:r>
      <w:r w:rsidR="00D60ED0" w:rsidRPr="004743C6">
        <w:rPr>
          <w:rFonts w:ascii="Times New Roman" w:hAnsi="Times New Roman" w:cs="Times New Roman"/>
        </w:rPr>
        <w:t xml:space="preserve"> &amp;</w:t>
      </w:r>
      <w:r w:rsidRPr="004743C6">
        <w:rPr>
          <w:rFonts w:ascii="Times New Roman" w:hAnsi="Times New Roman" w:cs="Times New Roman"/>
        </w:rPr>
        <w:t xml:space="preserve"> Williams</w:t>
      </w:r>
      <w:r w:rsidR="00D60ED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D. (2026)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Mixed, Unclear, and Unstable: Three Risks of Incoherent Conceptualizations of Incoherent Extremism. Working paper, University of Louvain.</w:t>
      </w:r>
    </w:p>
    <w:p w14:paraId="5F5020A4" w14:textId="41CDF39E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Beck</w:t>
      </w:r>
      <w:r w:rsidR="00D60ED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U. (2014)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</w:t>
      </w:r>
      <w:r w:rsidRPr="004743C6">
        <w:rPr>
          <w:rFonts w:ascii="Times New Roman" w:hAnsi="Times New Roman" w:cs="Times New Roman"/>
          <w:i/>
          <w:iCs/>
        </w:rPr>
        <w:t>A God of One’s Own: Religion’s Capacity for Peace and Potential for Violence</w:t>
      </w:r>
      <w:r w:rsidRPr="004743C6">
        <w:rPr>
          <w:rFonts w:ascii="Times New Roman" w:hAnsi="Times New Roman" w:cs="Times New Roman"/>
        </w:rPr>
        <w:t>. Oxford: Polity.</w:t>
      </w:r>
    </w:p>
    <w:p w14:paraId="20012A6B" w14:textId="1507C2AA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Brace</w:t>
      </w:r>
      <w:r w:rsidR="00D60ED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L., Baele</w:t>
      </w:r>
      <w:r w:rsidR="00D60ED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S., </w:t>
      </w:r>
      <w:r w:rsidR="00D60ED0" w:rsidRPr="004743C6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Ging</w:t>
      </w:r>
      <w:r w:rsidR="00D60ED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D. (2024)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Where Do ‘Mixed, Unclear, and Unstable’ Ideologies Come From? A Data-driven Answer Centred on the </w:t>
      </w:r>
      <w:proofErr w:type="spellStart"/>
      <w:r w:rsidRPr="004743C6">
        <w:rPr>
          <w:rFonts w:ascii="Times New Roman" w:hAnsi="Times New Roman" w:cs="Times New Roman"/>
        </w:rPr>
        <w:t>Incelosphere</w:t>
      </w:r>
      <w:proofErr w:type="spellEnd"/>
      <w:r w:rsidRPr="004743C6">
        <w:rPr>
          <w:rFonts w:ascii="Times New Roman" w:hAnsi="Times New Roman" w:cs="Times New Roman"/>
        </w:rPr>
        <w:t xml:space="preserve">. </w:t>
      </w:r>
      <w:r w:rsidRPr="004743C6">
        <w:rPr>
          <w:rFonts w:ascii="Times New Roman" w:hAnsi="Times New Roman" w:cs="Times New Roman"/>
          <w:i/>
          <w:iCs/>
        </w:rPr>
        <w:t>Journal of Policing, Intelligence &amp; Counter Terrorism</w:t>
      </w:r>
      <w:r w:rsidR="00D60ED0" w:rsidRPr="004743C6">
        <w:rPr>
          <w:rFonts w:ascii="Times New Roman" w:hAnsi="Times New Roman" w:cs="Times New Roman"/>
        </w:rPr>
        <w:t xml:space="preserve">, </w:t>
      </w:r>
      <w:r w:rsidRPr="004743C6">
        <w:rPr>
          <w:rFonts w:ascii="Times New Roman" w:hAnsi="Times New Roman" w:cs="Times New Roman"/>
          <w:i/>
          <w:iCs/>
        </w:rPr>
        <w:t>19</w:t>
      </w:r>
      <w:r w:rsidRPr="004743C6">
        <w:rPr>
          <w:rFonts w:ascii="Times New Roman" w:hAnsi="Times New Roman" w:cs="Times New Roman"/>
        </w:rPr>
        <w:t>(2)</w:t>
      </w:r>
      <w:r w:rsidR="00D60ED0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103-124.</w:t>
      </w:r>
      <w:r w:rsidR="004743C6" w:rsidRPr="004743C6">
        <w:rPr>
          <w:rFonts w:ascii="Times New Roman" w:hAnsi="Times New Roman" w:cs="Times New Roman"/>
        </w:rPr>
        <w:t xml:space="preserve"> </w:t>
      </w:r>
      <w:hyperlink r:id="rId14" w:history="1">
        <w:r w:rsidR="004743C6" w:rsidRPr="004743C6">
          <w:rPr>
            <w:rStyle w:val="Hyperlink"/>
            <w:rFonts w:ascii="Times New Roman" w:hAnsi="Times New Roman" w:cs="Times New Roman"/>
          </w:rPr>
          <w:t>https://doi.org/10.1080/18335330.2023.2226667</w:t>
        </w:r>
      </w:hyperlink>
      <w:r w:rsidR="004743C6" w:rsidRPr="004743C6">
        <w:rPr>
          <w:rFonts w:ascii="Times New Roman" w:hAnsi="Times New Roman" w:cs="Times New Roman"/>
        </w:rPr>
        <w:t>.</w:t>
      </w:r>
    </w:p>
    <w:p w14:paraId="67C5017E" w14:textId="65C3AFD9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Bauman</w:t>
      </w:r>
      <w:r w:rsidR="00ED15E1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Z. (2000)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</w:t>
      </w:r>
      <w:r w:rsidRPr="004743C6">
        <w:rPr>
          <w:rFonts w:ascii="Times New Roman" w:hAnsi="Times New Roman" w:cs="Times New Roman"/>
          <w:i/>
          <w:iCs/>
        </w:rPr>
        <w:t>Liquid Modernity</w:t>
      </w:r>
      <w:r w:rsidRPr="004743C6">
        <w:rPr>
          <w:rFonts w:ascii="Times New Roman" w:hAnsi="Times New Roman" w:cs="Times New Roman"/>
        </w:rPr>
        <w:t>. Oxford: Polity.</w:t>
      </w:r>
    </w:p>
    <w:p w14:paraId="0BD72893" w14:textId="1F3E0B99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Bognár</w:t>
      </w:r>
      <w:r w:rsidR="00ED15E1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B. (2024)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Hybrid Social Spaces and the Individualisation of Religious Experience in the Global North: Spatial Aspects of Religiosity in Postmodern Society. </w:t>
      </w:r>
      <w:r w:rsidRPr="004743C6">
        <w:rPr>
          <w:rFonts w:ascii="Times New Roman" w:hAnsi="Times New Roman" w:cs="Times New Roman"/>
          <w:i/>
          <w:iCs/>
        </w:rPr>
        <w:t>Religions</w:t>
      </w:r>
      <w:r w:rsidR="00ED15E1" w:rsidRPr="004743C6">
        <w:rPr>
          <w:rFonts w:ascii="Times New Roman" w:hAnsi="Times New Roman" w:cs="Times New Roman"/>
        </w:rPr>
        <w:t xml:space="preserve">, </w:t>
      </w:r>
      <w:r w:rsidR="00ED15E1" w:rsidRPr="004743C6">
        <w:rPr>
          <w:rFonts w:ascii="Times New Roman" w:hAnsi="Times New Roman" w:cs="Times New Roman"/>
          <w:i/>
          <w:iCs/>
        </w:rPr>
        <w:t>1</w:t>
      </w:r>
      <w:r w:rsidRPr="004743C6">
        <w:rPr>
          <w:rFonts w:ascii="Times New Roman" w:hAnsi="Times New Roman" w:cs="Times New Roman"/>
          <w:i/>
          <w:iCs/>
        </w:rPr>
        <w:t>5</w:t>
      </w:r>
      <w:r w:rsidRPr="004743C6">
        <w:rPr>
          <w:rFonts w:ascii="Times New Roman" w:hAnsi="Times New Roman" w:cs="Times New Roman"/>
        </w:rPr>
        <w:t>(2)</w:t>
      </w:r>
      <w:r w:rsidR="00ED15E1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24</w:t>
      </w:r>
      <w:r w:rsidR="004743C6">
        <w:rPr>
          <w:rFonts w:ascii="Times New Roman" w:hAnsi="Times New Roman" w:cs="Times New Roman"/>
        </w:rPr>
        <w:t xml:space="preserve">. </w:t>
      </w:r>
      <w:hyperlink r:id="rId15" w:history="1">
        <w:r w:rsidR="004743C6" w:rsidRPr="00C51EDF">
          <w:rPr>
            <w:rStyle w:val="Hyperlink"/>
            <w:rFonts w:ascii="Times New Roman" w:hAnsi="Times New Roman" w:cs="Times New Roman"/>
          </w:rPr>
          <w:t>https://doi.org/10.3390/rel15020241</w:t>
        </w:r>
      </w:hyperlink>
      <w:r w:rsidR="004743C6">
        <w:rPr>
          <w:rFonts w:ascii="Times New Roman" w:hAnsi="Times New Roman" w:cs="Times New Roman"/>
        </w:rPr>
        <w:t>.</w:t>
      </w:r>
    </w:p>
    <w:p w14:paraId="583C5529" w14:textId="2A4FB869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Donnelly</w:t>
      </w:r>
      <w:r w:rsid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M., Grigorian</w:t>
      </w:r>
      <w:r w:rsid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A., Inaba</w:t>
      </w:r>
      <w:r w:rsid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K., Nguyen</w:t>
      </w:r>
      <w:r w:rsid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N., de Virgilio</w:t>
      </w:r>
      <w:r w:rsid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C., Schubl</w:t>
      </w:r>
      <w:r w:rsid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S., Paladugu</w:t>
      </w:r>
      <w:r w:rsid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A., </w:t>
      </w:r>
      <w:proofErr w:type="spellStart"/>
      <w:r w:rsidRPr="004743C6">
        <w:rPr>
          <w:rFonts w:ascii="Times New Roman" w:hAnsi="Times New Roman" w:cs="Times New Roman"/>
        </w:rPr>
        <w:t>Swentek</w:t>
      </w:r>
      <w:proofErr w:type="spellEnd"/>
      <w:r w:rsid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L., </w:t>
      </w:r>
      <w:r w:rsidR="00247714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Nahmias</w:t>
      </w:r>
      <w:r w:rsid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J. (2023)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Trends in Mass Shootings in the United States (2013–2021): A Worsening American Epidemic of Death. </w:t>
      </w:r>
      <w:r w:rsidRPr="004743C6">
        <w:rPr>
          <w:rFonts w:ascii="Times New Roman" w:hAnsi="Times New Roman" w:cs="Times New Roman"/>
          <w:i/>
          <w:iCs/>
        </w:rPr>
        <w:t>American Journal of Surgery</w:t>
      </w:r>
      <w:r w:rsidR="004743C6">
        <w:rPr>
          <w:rFonts w:ascii="Times New Roman" w:hAnsi="Times New Roman" w:cs="Times New Roman"/>
          <w:i/>
          <w:iCs/>
        </w:rPr>
        <w:t xml:space="preserve">, </w:t>
      </w:r>
      <w:r w:rsidRPr="004743C6">
        <w:rPr>
          <w:rFonts w:ascii="Times New Roman" w:hAnsi="Times New Roman" w:cs="Times New Roman"/>
          <w:i/>
          <w:iCs/>
        </w:rPr>
        <w:t>226</w:t>
      </w:r>
      <w:r w:rsidRPr="004743C6">
        <w:rPr>
          <w:rFonts w:ascii="Times New Roman" w:hAnsi="Times New Roman" w:cs="Times New Roman"/>
        </w:rPr>
        <w:t>(2)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197-201.</w:t>
      </w:r>
      <w:r w:rsidR="004743C6">
        <w:rPr>
          <w:rFonts w:ascii="Times New Roman" w:hAnsi="Times New Roman" w:cs="Times New Roman"/>
        </w:rPr>
        <w:t xml:space="preserve"> </w:t>
      </w:r>
      <w:hyperlink r:id="rId16" w:history="1">
        <w:r w:rsidR="004743C6" w:rsidRPr="00C51EDF">
          <w:rPr>
            <w:rStyle w:val="Hyperlink"/>
            <w:rFonts w:ascii="Times New Roman" w:hAnsi="Times New Roman" w:cs="Times New Roman"/>
          </w:rPr>
          <w:t>https://doi.org/10.1016/j.amjsurg.2023.03.028</w:t>
        </w:r>
      </w:hyperlink>
      <w:r w:rsidR="004743C6">
        <w:rPr>
          <w:rFonts w:ascii="Times New Roman" w:hAnsi="Times New Roman" w:cs="Times New Roman"/>
        </w:rPr>
        <w:t>.</w:t>
      </w:r>
    </w:p>
    <w:p w14:paraId="008119DC" w14:textId="4F626717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Gartenstein-Ross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D., Zammit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A., Chace-Donahue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E., </w:t>
      </w:r>
      <w:r w:rsidR="00247714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Urban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M. (2022)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Composite Violent Extremism: A Radicalization Pattern Changing the Face of Terrorism. </w:t>
      </w:r>
      <w:r w:rsidRPr="004743C6">
        <w:rPr>
          <w:rFonts w:ascii="Times New Roman" w:hAnsi="Times New Roman" w:cs="Times New Roman"/>
          <w:i/>
          <w:iCs/>
        </w:rPr>
        <w:t>Lawfare</w:t>
      </w:r>
      <w:r w:rsidRPr="004743C6">
        <w:rPr>
          <w:rFonts w:ascii="Times New Roman" w:hAnsi="Times New Roman" w:cs="Times New Roman"/>
        </w:rPr>
        <w:t xml:space="preserve">, 22 November 2022, </w:t>
      </w:r>
      <w:hyperlink r:id="rId17" w:history="1">
        <w:r w:rsidRPr="004743C6">
          <w:rPr>
            <w:rStyle w:val="Hyperlink"/>
            <w:rFonts w:ascii="Times New Roman" w:hAnsi="Times New Roman" w:cs="Times New Roman"/>
          </w:rPr>
          <w:t>https://www.lawfaremedia.org/article/composite-violent-extremism-radicalization-pattern-changingface-terrorism</w:t>
        </w:r>
      </w:hyperlink>
    </w:p>
    <w:p w14:paraId="73C9C378" w14:textId="0D19BA1F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Gartenstein-Ross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D., Zammit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A., Chace-Donahue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E., </w:t>
      </w:r>
      <w:r w:rsidR="00247714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Urban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M. (2023)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Composite Violent Extremism: Conceptualizing Attackers Who Increasingly Challenge Traditional Categories of Terrorism. </w:t>
      </w:r>
      <w:r w:rsidRPr="004743C6">
        <w:rPr>
          <w:rFonts w:ascii="Times New Roman" w:hAnsi="Times New Roman" w:cs="Times New Roman"/>
          <w:i/>
          <w:iCs/>
        </w:rPr>
        <w:t>Studies in Conflict &amp; Terrorism</w:t>
      </w:r>
      <w:r w:rsidRPr="004743C6">
        <w:rPr>
          <w:rFonts w:ascii="Times New Roman" w:hAnsi="Times New Roman" w:cs="Times New Roman"/>
        </w:rPr>
        <w:t>, online before print.</w:t>
      </w:r>
    </w:p>
    <w:p w14:paraId="1E5CB56D" w14:textId="2F05E5CB" w:rsidR="00ED6FD1" w:rsidRPr="00247714" w:rsidRDefault="00ED6FD1" w:rsidP="00247714">
      <w:pPr>
        <w:spacing w:after="0"/>
        <w:ind w:left="284" w:hanging="284"/>
        <w:jc w:val="both"/>
        <w:rPr>
          <w:rFonts w:ascii="Times New Roman" w:hAnsi="Times New Roman" w:cs="Times New Roman"/>
          <w:lang w:val="fr-BE"/>
        </w:rPr>
      </w:pPr>
      <w:proofErr w:type="spellStart"/>
      <w:r w:rsidRPr="004743C6">
        <w:rPr>
          <w:rFonts w:ascii="Times New Roman" w:hAnsi="Times New Roman" w:cs="Times New Roman"/>
        </w:rPr>
        <w:t>Hegghammer</w:t>
      </w:r>
      <w:proofErr w:type="spellEnd"/>
      <w:r w:rsidRPr="004743C6">
        <w:rPr>
          <w:rFonts w:ascii="Times New Roman" w:hAnsi="Times New Roman" w:cs="Times New Roman"/>
        </w:rPr>
        <w:t xml:space="preserve"> T. (2021)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Resistance Is Futile. The War on Terror Supercharged State Power. </w:t>
      </w:r>
      <w:r w:rsidRPr="004743C6">
        <w:rPr>
          <w:rFonts w:ascii="Times New Roman" w:hAnsi="Times New Roman" w:cs="Times New Roman"/>
          <w:i/>
          <w:iCs/>
        </w:rPr>
        <w:t>Foreign Affairs</w:t>
      </w:r>
      <w:r w:rsidR="00247714">
        <w:rPr>
          <w:rFonts w:ascii="Times New Roman" w:hAnsi="Times New Roman" w:cs="Times New Roman"/>
          <w:i/>
          <w:iCs/>
        </w:rPr>
        <w:t xml:space="preserve">, </w:t>
      </w:r>
      <w:r w:rsidRPr="00247714">
        <w:rPr>
          <w:rFonts w:ascii="Times New Roman" w:hAnsi="Times New Roman" w:cs="Times New Roman"/>
          <w:i/>
          <w:iCs/>
        </w:rPr>
        <w:t>100</w:t>
      </w:r>
      <w:r w:rsidRPr="004743C6">
        <w:rPr>
          <w:rFonts w:ascii="Times New Roman" w:hAnsi="Times New Roman" w:cs="Times New Roman"/>
        </w:rPr>
        <w:t>(5)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44-53</w:t>
      </w:r>
      <w:r w:rsidR="00247714">
        <w:rPr>
          <w:rFonts w:ascii="Times New Roman" w:hAnsi="Times New Roman" w:cs="Times New Roman"/>
        </w:rPr>
        <w:t>.</w:t>
      </w:r>
      <w:r w:rsidR="00247714" w:rsidRPr="00247714">
        <w:rPr>
          <w:rFonts w:ascii="Times New Roman" w:eastAsia="Times New Roman" w:hAnsi="Times New Roman" w:cs="Times New Roman"/>
          <w:kern w:val="0"/>
          <w:sz w:val="24"/>
          <w:szCs w:val="24"/>
          <w:lang w:val="fr-BE" w:eastAsia="fr-BE"/>
          <w14:ligatures w14:val="none"/>
        </w:rPr>
        <w:t xml:space="preserve"> </w:t>
      </w:r>
      <w:hyperlink r:id="rId18" w:history="1">
        <w:r w:rsidR="00247714" w:rsidRPr="00C51EDF">
          <w:rPr>
            <w:rStyle w:val="Hyperlink"/>
            <w:rFonts w:ascii="Times New Roman" w:hAnsi="Times New Roman" w:cs="Times New Roman"/>
            <w:lang w:val="fr-BE"/>
          </w:rPr>
          <w:t>https://www.jstor.org/stable/27121371</w:t>
        </w:r>
      </w:hyperlink>
      <w:r w:rsidR="00247714">
        <w:rPr>
          <w:rFonts w:ascii="Times New Roman" w:hAnsi="Times New Roman" w:cs="Times New Roman"/>
          <w:lang w:val="fr-BE"/>
        </w:rPr>
        <w:t>.</w:t>
      </w:r>
    </w:p>
    <w:p w14:paraId="3AFCD19C" w14:textId="624B6BE5" w:rsidR="00D95B13" w:rsidRPr="004743C6" w:rsidRDefault="00D95B13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lastRenderedPageBreak/>
        <w:t>Horgan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J., </w:t>
      </w:r>
      <w:r w:rsidR="00247714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Shayler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M. (2026) Why </w:t>
      </w:r>
      <w:r w:rsidR="00247714">
        <w:rPr>
          <w:rFonts w:ascii="Times New Roman" w:hAnsi="Times New Roman" w:cs="Times New Roman"/>
        </w:rPr>
        <w:t>T</w:t>
      </w:r>
      <w:r w:rsidRPr="004743C6">
        <w:rPr>
          <w:rFonts w:ascii="Times New Roman" w:hAnsi="Times New Roman" w:cs="Times New Roman"/>
        </w:rPr>
        <w:t xml:space="preserve">he ‘Salad Bar of Ideologies’ Does </w:t>
      </w:r>
      <w:r w:rsidR="00247714">
        <w:rPr>
          <w:rFonts w:ascii="Times New Roman" w:hAnsi="Times New Roman" w:cs="Times New Roman"/>
        </w:rPr>
        <w:t>N</w:t>
      </w:r>
      <w:r w:rsidRPr="004743C6">
        <w:rPr>
          <w:rFonts w:ascii="Times New Roman" w:hAnsi="Times New Roman" w:cs="Times New Roman"/>
        </w:rPr>
        <w:t xml:space="preserve">ot Help </w:t>
      </w:r>
      <w:r w:rsidR="00247714">
        <w:rPr>
          <w:rFonts w:ascii="Times New Roman" w:hAnsi="Times New Roman" w:cs="Times New Roman"/>
        </w:rPr>
        <w:t>U</w:t>
      </w:r>
      <w:r w:rsidRPr="004743C6">
        <w:rPr>
          <w:rFonts w:ascii="Times New Roman" w:hAnsi="Times New Roman" w:cs="Times New Roman"/>
        </w:rPr>
        <w:t xml:space="preserve">s Understand Contemporary Violent Extremism. </w:t>
      </w:r>
      <w:r w:rsidRPr="004743C6">
        <w:rPr>
          <w:rFonts w:ascii="Times New Roman" w:hAnsi="Times New Roman" w:cs="Times New Roman"/>
          <w:i/>
          <w:iCs/>
        </w:rPr>
        <w:t>Advances in Psychology</w:t>
      </w:r>
      <w:r w:rsidRPr="004743C6">
        <w:rPr>
          <w:rFonts w:ascii="Times New Roman" w:hAnsi="Times New Roman" w:cs="Times New Roman"/>
        </w:rPr>
        <w:t xml:space="preserve">, e607682,  </w:t>
      </w:r>
      <w:hyperlink r:id="rId19" w:history="1">
        <w:r w:rsidRPr="004743C6">
          <w:rPr>
            <w:rStyle w:val="Hyperlink"/>
            <w:rFonts w:ascii="Times New Roman" w:hAnsi="Times New Roman" w:cs="Times New Roman"/>
          </w:rPr>
          <w:t>https://doi.org/10.56296/aip00057</w:t>
        </w:r>
      </w:hyperlink>
      <w:r w:rsidRPr="004743C6">
        <w:rPr>
          <w:rFonts w:ascii="Times New Roman" w:hAnsi="Times New Roman" w:cs="Times New Roman"/>
        </w:rPr>
        <w:t>.</w:t>
      </w:r>
    </w:p>
    <w:p w14:paraId="1C7611DD" w14:textId="74F2E303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Lankford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A., </w:t>
      </w:r>
      <w:r w:rsidR="00247714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Silva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J. (2025) What Effect Does Ideological Extremism Have on Mass Shootings? An Assessment of Motivational Inconsistencies, Risk Profiles, and Attack </w:t>
      </w:r>
      <w:proofErr w:type="spellStart"/>
      <w:r w:rsidRPr="004743C6">
        <w:rPr>
          <w:rFonts w:ascii="Times New Roman" w:hAnsi="Times New Roman" w:cs="Times New Roman"/>
        </w:rPr>
        <w:t>Behaviors</w:t>
      </w:r>
      <w:proofErr w:type="spellEnd"/>
      <w:r w:rsidRPr="004743C6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  <w:i/>
          <w:iCs/>
        </w:rPr>
        <w:t xml:space="preserve"> Terrorism &amp; Political Violence</w:t>
      </w:r>
      <w:r w:rsidR="00247714">
        <w:rPr>
          <w:rFonts w:ascii="Times New Roman" w:hAnsi="Times New Roman" w:cs="Times New Roman"/>
          <w:i/>
          <w:iCs/>
        </w:rPr>
        <w:t xml:space="preserve">, </w:t>
      </w:r>
      <w:r w:rsidRPr="00247714">
        <w:rPr>
          <w:rFonts w:ascii="Times New Roman" w:hAnsi="Times New Roman" w:cs="Times New Roman"/>
          <w:i/>
          <w:iCs/>
        </w:rPr>
        <w:t>37</w:t>
      </w:r>
      <w:r w:rsidRPr="004743C6">
        <w:rPr>
          <w:rFonts w:ascii="Times New Roman" w:hAnsi="Times New Roman" w:cs="Times New Roman"/>
        </w:rPr>
        <w:t>(6)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749-768.</w:t>
      </w:r>
      <w:r w:rsidR="00A276C5" w:rsidRPr="004743C6">
        <w:t xml:space="preserve"> </w:t>
      </w:r>
      <w:hyperlink r:id="rId20" w:history="1">
        <w:r w:rsidR="00A276C5" w:rsidRPr="004743C6">
          <w:rPr>
            <w:rStyle w:val="Hyperlink"/>
            <w:rFonts w:ascii="Times New Roman" w:hAnsi="Times New Roman" w:cs="Times New Roman"/>
          </w:rPr>
          <w:t>https://doi.org/10.1080/09546553.2024.2372427</w:t>
        </w:r>
      </w:hyperlink>
      <w:r w:rsidR="00A276C5" w:rsidRPr="004743C6">
        <w:rPr>
          <w:rFonts w:ascii="Times New Roman" w:hAnsi="Times New Roman" w:cs="Times New Roman"/>
        </w:rPr>
        <w:t>.</w:t>
      </w:r>
    </w:p>
    <w:p w14:paraId="282919C4" w14:textId="0C60122B" w:rsidR="000271B8" w:rsidRPr="004743C6" w:rsidRDefault="000271B8" w:rsidP="000271B8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Lawrence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M., Homer-Dixon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T., </w:t>
      </w:r>
      <w:proofErr w:type="spellStart"/>
      <w:r w:rsidRPr="004743C6">
        <w:rPr>
          <w:rFonts w:ascii="Times New Roman" w:hAnsi="Times New Roman" w:cs="Times New Roman"/>
        </w:rPr>
        <w:t>Janzwood</w:t>
      </w:r>
      <w:proofErr w:type="spellEnd"/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S., </w:t>
      </w:r>
      <w:proofErr w:type="spellStart"/>
      <w:r w:rsidRPr="004743C6">
        <w:rPr>
          <w:rFonts w:ascii="Times New Roman" w:hAnsi="Times New Roman" w:cs="Times New Roman"/>
        </w:rPr>
        <w:t>Rockström</w:t>
      </w:r>
      <w:proofErr w:type="spellEnd"/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J., Renn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O., </w:t>
      </w:r>
      <w:r w:rsidR="00247714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Donges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J.F. (2024) Global </w:t>
      </w:r>
      <w:proofErr w:type="spellStart"/>
      <w:r w:rsidRPr="004743C6">
        <w:rPr>
          <w:rFonts w:ascii="Times New Roman" w:hAnsi="Times New Roman" w:cs="Times New Roman"/>
        </w:rPr>
        <w:t>Polycrisis</w:t>
      </w:r>
      <w:proofErr w:type="spellEnd"/>
      <w:r w:rsidRPr="004743C6">
        <w:rPr>
          <w:rFonts w:ascii="Times New Roman" w:hAnsi="Times New Roman" w:cs="Times New Roman"/>
        </w:rPr>
        <w:t>: The Causal Mechanisms of Crisis Entanglement. </w:t>
      </w:r>
      <w:r w:rsidRPr="004743C6">
        <w:rPr>
          <w:rFonts w:ascii="Times New Roman" w:hAnsi="Times New Roman" w:cs="Times New Roman"/>
          <w:i/>
          <w:iCs/>
        </w:rPr>
        <w:t>Global Sustainability</w:t>
      </w:r>
      <w:r w:rsidRPr="004743C6">
        <w:rPr>
          <w:rFonts w:ascii="Times New Roman" w:hAnsi="Times New Roman" w:cs="Times New Roman"/>
        </w:rPr>
        <w:t xml:space="preserve">, </w:t>
      </w:r>
      <w:r w:rsidR="00247714" w:rsidRPr="00247714">
        <w:rPr>
          <w:rFonts w:ascii="Times New Roman" w:hAnsi="Times New Roman" w:cs="Times New Roman"/>
        </w:rPr>
        <w:t>7</w:t>
      </w:r>
      <w:r w:rsidR="00247714">
        <w:rPr>
          <w:rFonts w:ascii="Times New Roman" w:hAnsi="Times New Roman" w:cs="Times New Roman"/>
        </w:rPr>
        <w:t xml:space="preserve">(e6), 1-16. </w:t>
      </w:r>
      <w:hyperlink r:id="rId21" w:history="1">
        <w:r w:rsidR="00247714" w:rsidRPr="00C51EDF">
          <w:rPr>
            <w:rStyle w:val="Hyperlink"/>
            <w:rFonts w:ascii="Times New Roman" w:hAnsi="Times New Roman" w:cs="Times New Roman"/>
          </w:rPr>
          <w:t>https://doi.org/10.1017/sus.2024.1</w:t>
        </w:r>
      </w:hyperlink>
      <w:r w:rsidR="00247714">
        <w:rPr>
          <w:rFonts w:ascii="Times New Roman" w:hAnsi="Times New Roman" w:cs="Times New Roman"/>
        </w:rPr>
        <w:t>.</w:t>
      </w:r>
    </w:p>
    <w:p w14:paraId="7B574206" w14:textId="56B1A0AF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Malkki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L. (2014) Political Elements in Post-Columbine School Shootings in Europe and North America. </w:t>
      </w:r>
      <w:r w:rsidRPr="004743C6">
        <w:rPr>
          <w:rFonts w:ascii="Times New Roman" w:hAnsi="Times New Roman" w:cs="Times New Roman"/>
          <w:i/>
          <w:iCs/>
        </w:rPr>
        <w:t>Terrorism and Political Violence</w:t>
      </w:r>
      <w:r w:rsidRPr="004743C6">
        <w:rPr>
          <w:rFonts w:ascii="Times New Roman" w:hAnsi="Times New Roman" w:cs="Times New Roman"/>
        </w:rPr>
        <w:t>, </w:t>
      </w:r>
      <w:r w:rsidRPr="004743C6">
        <w:rPr>
          <w:rFonts w:ascii="Times New Roman" w:hAnsi="Times New Roman" w:cs="Times New Roman"/>
          <w:i/>
          <w:iCs/>
        </w:rPr>
        <w:t>26</w:t>
      </w:r>
      <w:r w:rsidRPr="004743C6">
        <w:rPr>
          <w:rFonts w:ascii="Times New Roman" w:hAnsi="Times New Roman" w:cs="Times New Roman"/>
        </w:rPr>
        <w:t>(1), 185–210.</w:t>
      </w:r>
      <w:r w:rsidR="00247714">
        <w:rPr>
          <w:rFonts w:ascii="Times New Roman" w:hAnsi="Times New Roman" w:cs="Times New Roman"/>
        </w:rPr>
        <w:t xml:space="preserve"> </w:t>
      </w:r>
      <w:r w:rsidR="00247714" w:rsidRPr="00247714">
        <w:t xml:space="preserve"> </w:t>
      </w:r>
      <w:hyperlink r:id="rId22" w:history="1">
        <w:r w:rsidR="00247714" w:rsidRPr="00C51EDF">
          <w:rPr>
            <w:rStyle w:val="Hyperlink"/>
            <w:rFonts w:ascii="Times New Roman" w:hAnsi="Times New Roman" w:cs="Times New Roman"/>
          </w:rPr>
          <w:t>https://doi.org/10.1080/09546553.2014.849933</w:t>
        </w:r>
      </w:hyperlink>
      <w:r w:rsidR="00247714">
        <w:rPr>
          <w:rFonts w:ascii="Times New Roman" w:hAnsi="Times New Roman" w:cs="Times New Roman"/>
        </w:rPr>
        <w:t>.</w:t>
      </w:r>
    </w:p>
    <w:p w14:paraId="5D8CDEE2" w14:textId="507EEFA8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Meier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A. (2023) ‘Salad Bar Extremism’ as White Distraction: The (In)coherence of a Category. </w:t>
      </w:r>
      <w:r w:rsidRPr="004743C6">
        <w:rPr>
          <w:rFonts w:ascii="Times New Roman" w:hAnsi="Times New Roman" w:cs="Times New Roman"/>
          <w:i/>
          <w:iCs/>
        </w:rPr>
        <w:t>GNET Insights</w:t>
      </w:r>
      <w:r w:rsidRPr="004743C6">
        <w:rPr>
          <w:rFonts w:ascii="Times New Roman" w:hAnsi="Times New Roman" w:cs="Times New Roman"/>
        </w:rPr>
        <w:t>, 24 August 2023</w:t>
      </w:r>
      <w:r w:rsidR="00A276C5" w:rsidRPr="004743C6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</w:t>
      </w:r>
      <w:hyperlink r:id="rId23" w:history="1">
        <w:r w:rsidRPr="004743C6">
          <w:rPr>
            <w:rStyle w:val="Hyperlink"/>
            <w:rFonts w:ascii="Times New Roman" w:hAnsi="Times New Roman" w:cs="Times New Roman"/>
          </w:rPr>
          <w:t>https://gnet-research.org/2023/08/24/salad-bar-extremism-aswhite-distraction-the-incoherence-of-a-category/</w:t>
        </w:r>
      </w:hyperlink>
      <w:r w:rsidRPr="004743C6">
        <w:rPr>
          <w:rFonts w:ascii="Times New Roman" w:hAnsi="Times New Roman" w:cs="Times New Roman"/>
        </w:rPr>
        <w:t>.</w:t>
      </w:r>
    </w:p>
    <w:p w14:paraId="004F63F0" w14:textId="1B66FABE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4743C6">
        <w:rPr>
          <w:rFonts w:ascii="Times New Roman" w:hAnsi="Times New Roman" w:cs="Times New Roman"/>
        </w:rPr>
        <w:t>Meleagrou</w:t>
      </w:r>
      <w:proofErr w:type="spellEnd"/>
      <w:r w:rsidRPr="004743C6">
        <w:rPr>
          <w:rFonts w:ascii="Times New Roman" w:hAnsi="Times New Roman" w:cs="Times New Roman"/>
        </w:rPr>
        <w:t>-Hitchens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A., </w:t>
      </w:r>
      <w:r w:rsidR="00247714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Ayad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M. (2023) </w:t>
      </w:r>
      <w:r w:rsidRPr="004743C6">
        <w:rPr>
          <w:rFonts w:ascii="Times New Roman" w:hAnsi="Times New Roman" w:cs="Times New Roman"/>
          <w:i/>
          <w:iCs/>
        </w:rPr>
        <w:t>The Age of Incoherence? Understanding Mixed and Unclear Extremism</w:t>
      </w:r>
      <w:r w:rsidRPr="004743C6">
        <w:rPr>
          <w:rFonts w:ascii="Times New Roman" w:hAnsi="Times New Roman" w:cs="Times New Roman"/>
        </w:rPr>
        <w:t>. Washington DC.: George Washington Program on Extremism.</w:t>
      </w:r>
    </w:p>
    <w:p w14:paraId="00B9ADE1" w14:textId="4D62CADA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4743C6">
        <w:rPr>
          <w:rFonts w:ascii="Times New Roman" w:hAnsi="Times New Roman" w:cs="Times New Roman"/>
        </w:rPr>
        <w:t>Nederveen</w:t>
      </w:r>
      <w:proofErr w:type="spellEnd"/>
      <w:r w:rsidR="00DE1599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F., Zürcher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E., </w:t>
      </w:r>
      <w:proofErr w:type="spellStart"/>
      <w:r w:rsidRPr="004743C6">
        <w:rPr>
          <w:rFonts w:ascii="Times New Roman" w:hAnsi="Times New Roman" w:cs="Times New Roman"/>
        </w:rPr>
        <w:t>Slootweg</w:t>
      </w:r>
      <w:proofErr w:type="spellEnd"/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R., Hochstrasser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F., </w:t>
      </w:r>
      <w:r w:rsidR="00247714">
        <w:rPr>
          <w:rFonts w:ascii="Times New Roman" w:hAnsi="Times New Roman" w:cs="Times New Roman"/>
        </w:rPr>
        <w:t xml:space="preserve">&amp; </w:t>
      </w:r>
      <w:proofErr w:type="spellStart"/>
      <w:r w:rsidRPr="004743C6">
        <w:rPr>
          <w:rFonts w:ascii="Times New Roman" w:hAnsi="Times New Roman" w:cs="Times New Roman"/>
        </w:rPr>
        <w:t>Hoorens</w:t>
      </w:r>
      <w:proofErr w:type="spellEnd"/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S. (2024) </w:t>
      </w:r>
      <w:r w:rsidRPr="004743C6">
        <w:rPr>
          <w:rFonts w:ascii="Times New Roman" w:hAnsi="Times New Roman" w:cs="Times New Roman"/>
          <w:i/>
          <w:iCs/>
        </w:rPr>
        <w:t>From Words to Action. An Exploration and Critical Review of the Concept of “Stochastic Terrorism”</w:t>
      </w:r>
      <w:r w:rsidRPr="004743C6">
        <w:rPr>
          <w:rFonts w:ascii="Times New Roman" w:hAnsi="Times New Roman" w:cs="Times New Roman"/>
        </w:rPr>
        <w:t>. Cambridge: RAND Europe</w:t>
      </w:r>
      <w:r w:rsidR="00247714">
        <w:rPr>
          <w:rFonts w:ascii="Times New Roman" w:hAnsi="Times New Roman" w:cs="Times New Roman"/>
        </w:rPr>
        <w:t xml:space="preserve">. </w:t>
      </w:r>
      <w:hyperlink r:id="rId24" w:history="1">
        <w:r w:rsidR="00247714" w:rsidRPr="00C51EDF">
          <w:rPr>
            <w:rStyle w:val="Hyperlink"/>
            <w:rFonts w:ascii="Times New Roman" w:hAnsi="Times New Roman" w:cs="Times New Roman"/>
          </w:rPr>
          <w:t>https://www.rand.org/pubs/research_reports/RRA3232-1.html</w:t>
        </w:r>
      </w:hyperlink>
      <w:r w:rsidR="00247714">
        <w:rPr>
          <w:rFonts w:ascii="Times New Roman" w:hAnsi="Times New Roman" w:cs="Times New Roman"/>
        </w:rPr>
        <w:t>.</w:t>
      </w:r>
    </w:p>
    <w:p w14:paraId="6E505359" w14:textId="5EAE9297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Peden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M. (2025) Nihilistic and Apocalyptic Violent Extremism: Symbolic Rupture and the Crisis of Meaning in the Digital Age. </w:t>
      </w:r>
      <w:r w:rsidRPr="004743C6">
        <w:rPr>
          <w:rFonts w:ascii="Times New Roman" w:hAnsi="Times New Roman" w:cs="Times New Roman"/>
          <w:i/>
          <w:iCs/>
        </w:rPr>
        <w:t>VOX-Pol Blog</w:t>
      </w:r>
      <w:r w:rsidRPr="004743C6">
        <w:rPr>
          <w:rFonts w:ascii="Times New Roman" w:hAnsi="Times New Roman" w:cs="Times New Roman"/>
        </w:rPr>
        <w:t>, 29 July 2025</w:t>
      </w:r>
      <w:r w:rsidR="00247714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</w:t>
      </w:r>
      <w:hyperlink r:id="rId25" w:history="1">
        <w:r w:rsidRPr="004743C6">
          <w:rPr>
            <w:rStyle w:val="Hyperlink"/>
            <w:rFonts w:ascii="Times New Roman" w:hAnsi="Times New Roman" w:cs="Times New Roman"/>
          </w:rPr>
          <w:t>https://voxpol.eu/nihilistic-apocalyptic-violent-extremism/</w:t>
        </w:r>
      </w:hyperlink>
      <w:r w:rsidRPr="004743C6">
        <w:rPr>
          <w:rFonts w:ascii="Times New Roman" w:hAnsi="Times New Roman" w:cs="Times New Roman"/>
        </w:rPr>
        <w:t>.</w:t>
      </w:r>
    </w:p>
    <w:p w14:paraId="44644E76" w14:textId="743FC483" w:rsidR="00B33D6E" w:rsidRPr="004743C6" w:rsidRDefault="00B33D6E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4743C6">
        <w:rPr>
          <w:rFonts w:ascii="Times New Roman" w:hAnsi="Times New Roman" w:cs="Times New Roman"/>
        </w:rPr>
        <w:t>Perliger</w:t>
      </w:r>
      <w:proofErr w:type="spellEnd"/>
      <w:r w:rsidRPr="004743C6">
        <w:rPr>
          <w:rFonts w:ascii="Times New Roman" w:hAnsi="Times New Roman" w:cs="Times New Roman"/>
        </w:rPr>
        <w:t>, A. (2026)</w:t>
      </w:r>
      <w:r w:rsidR="00DE1599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The Erosion of Conceptual Clarity in the Study of Political Violence. </w:t>
      </w:r>
      <w:r w:rsidRPr="004743C6">
        <w:rPr>
          <w:rFonts w:ascii="Times New Roman" w:hAnsi="Times New Roman" w:cs="Times New Roman"/>
          <w:i/>
          <w:iCs/>
        </w:rPr>
        <w:t>Advances in Psychology</w:t>
      </w:r>
      <w:r w:rsidR="00247714">
        <w:rPr>
          <w:rFonts w:ascii="Times New Roman" w:hAnsi="Times New Roman" w:cs="Times New Roman"/>
          <w:i/>
          <w:iCs/>
        </w:rPr>
        <w:t>,</w:t>
      </w:r>
      <w:r w:rsidRPr="004743C6">
        <w:rPr>
          <w:rFonts w:ascii="Times New Roman" w:hAnsi="Times New Roman" w:cs="Times New Roman"/>
          <w:i/>
          <w:iCs/>
        </w:rPr>
        <w:t xml:space="preserve"> </w:t>
      </w:r>
      <w:r w:rsidRPr="004743C6">
        <w:rPr>
          <w:rFonts w:ascii="Times New Roman" w:hAnsi="Times New Roman" w:cs="Times New Roman"/>
        </w:rPr>
        <w:t>e824472,</w:t>
      </w:r>
      <w:r w:rsidRPr="004743C6">
        <w:t xml:space="preserve"> </w:t>
      </w:r>
      <w:hyperlink r:id="rId26" w:tgtFrame="_blank" w:history="1">
        <w:r w:rsidRPr="004743C6">
          <w:rPr>
            <w:rStyle w:val="Hyperlink"/>
            <w:rFonts w:ascii="Times New Roman" w:hAnsi="Times New Roman" w:cs="Times New Roman"/>
          </w:rPr>
          <w:t>https://doi.org/10.56296/aip00059</w:t>
        </w:r>
      </w:hyperlink>
      <w:r w:rsidRPr="004743C6">
        <w:rPr>
          <w:rFonts w:ascii="Times New Roman" w:hAnsi="Times New Roman" w:cs="Times New Roman"/>
        </w:rPr>
        <w:t>.</w:t>
      </w:r>
    </w:p>
    <w:p w14:paraId="1A9A77E8" w14:textId="73252D17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Petersen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L., </w:t>
      </w:r>
      <w:r w:rsidR="00247714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Johansen</w:t>
      </w:r>
      <w:r w:rsidR="00247714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M. (2025) Spaces of Hybridized Prefatory Extremism (HYPE) on Social Media. </w:t>
      </w:r>
      <w:r w:rsidRPr="004743C6">
        <w:rPr>
          <w:rFonts w:ascii="Times New Roman" w:hAnsi="Times New Roman" w:cs="Times New Roman"/>
          <w:i/>
          <w:iCs/>
        </w:rPr>
        <w:t>Social Media + Society</w:t>
      </w:r>
      <w:r w:rsidR="00247714" w:rsidRPr="00DE1599">
        <w:rPr>
          <w:rFonts w:ascii="Times New Roman" w:hAnsi="Times New Roman" w:cs="Times New Roman"/>
          <w:i/>
          <w:iCs/>
        </w:rPr>
        <w:t xml:space="preserve">, </w:t>
      </w:r>
      <w:r w:rsidRPr="00DE1599">
        <w:rPr>
          <w:rFonts w:ascii="Times New Roman" w:hAnsi="Times New Roman" w:cs="Times New Roman"/>
          <w:i/>
          <w:iCs/>
        </w:rPr>
        <w:t>11</w:t>
      </w:r>
      <w:r w:rsidRPr="004743C6">
        <w:rPr>
          <w:rFonts w:ascii="Times New Roman" w:hAnsi="Times New Roman" w:cs="Times New Roman"/>
        </w:rPr>
        <w:t>(2)</w:t>
      </w:r>
      <w:r w:rsidR="00DE1599">
        <w:rPr>
          <w:rFonts w:ascii="Times New Roman" w:hAnsi="Times New Roman" w:cs="Times New Roman"/>
        </w:rPr>
        <w:t>, 1-11</w:t>
      </w:r>
      <w:r w:rsidR="00247714">
        <w:rPr>
          <w:rFonts w:ascii="Times New Roman" w:hAnsi="Times New Roman" w:cs="Times New Roman"/>
        </w:rPr>
        <w:t>.</w:t>
      </w:r>
      <w:r w:rsidR="00A276C5" w:rsidRPr="004743C6">
        <w:rPr>
          <w:rFonts w:ascii="Times New Roman" w:hAnsi="Times New Roman" w:cs="Times New Roman"/>
        </w:rPr>
        <w:t xml:space="preserve"> </w:t>
      </w:r>
      <w:hyperlink r:id="rId27" w:history="1">
        <w:r w:rsidR="00A276C5" w:rsidRPr="004743C6">
          <w:rPr>
            <w:rStyle w:val="Hyperlink"/>
            <w:rFonts w:ascii="Times New Roman" w:hAnsi="Times New Roman" w:cs="Times New Roman"/>
          </w:rPr>
          <w:t>https://doi.org/10.1177/20563051251340145</w:t>
        </w:r>
      </w:hyperlink>
      <w:r w:rsidR="00A276C5" w:rsidRPr="004743C6">
        <w:rPr>
          <w:rFonts w:ascii="Times New Roman" w:hAnsi="Times New Roman" w:cs="Times New Roman"/>
        </w:rPr>
        <w:t>.</w:t>
      </w:r>
    </w:p>
    <w:p w14:paraId="0544A5B9" w14:textId="7F0FAA12" w:rsidR="00672EA3" w:rsidRDefault="00672EA3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672EA3">
        <w:rPr>
          <w:rFonts w:ascii="Times New Roman" w:hAnsi="Times New Roman" w:cs="Times New Roman"/>
        </w:rPr>
        <w:t xml:space="preserve">Petersen, L., &amp; Johansen, M. (2026). The </w:t>
      </w:r>
      <w:r>
        <w:rPr>
          <w:rFonts w:ascii="Times New Roman" w:hAnsi="Times New Roman" w:cs="Times New Roman"/>
        </w:rPr>
        <w:t>V</w:t>
      </w:r>
      <w:r w:rsidRPr="00672EA3">
        <w:rPr>
          <w:rFonts w:ascii="Times New Roman" w:hAnsi="Times New Roman" w:cs="Times New Roman"/>
        </w:rPr>
        <w:t xml:space="preserve">iolence of </w:t>
      </w:r>
      <w:r>
        <w:rPr>
          <w:rFonts w:ascii="Times New Roman" w:hAnsi="Times New Roman" w:cs="Times New Roman"/>
        </w:rPr>
        <w:t>O</w:t>
      </w:r>
      <w:r w:rsidRPr="00672EA3">
        <w:rPr>
          <w:rFonts w:ascii="Times New Roman" w:hAnsi="Times New Roman" w:cs="Times New Roman"/>
        </w:rPr>
        <w:t xml:space="preserve">nline </w:t>
      </w:r>
      <w:r>
        <w:rPr>
          <w:rFonts w:ascii="Times New Roman" w:hAnsi="Times New Roman" w:cs="Times New Roman"/>
        </w:rPr>
        <w:t>C</w:t>
      </w:r>
      <w:r w:rsidRPr="00672EA3">
        <w:rPr>
          <w:rFonts w:ascii="Times New Roman" w:hAnsi="Times New Roman" w:cs="Times New Roman"/>
        </w:rPr>
        <w:t xml:space="preserve">onspiracy </w:t>
      </w:r>
      <w:r>
        <w:rPr>
          <w:rFonts w:ascii="Times New Roman" w:hAnsi="Times New Roman" w:cs="Times New Roman"/>
        </w:rPr>
        <w:t>T</w:t>
      </w:r>
      <w:r w:rsidRPr="00672EA3">
        <w:rPr>
          <w:rFonts w:ascii="Times New Roman" w:hAnsi="Times New Roman" w:cs="Times New Roman"/>
        </w:rPr>
        <w:t>heories. </w:t>
      </w:r>
      <w:r w:rsidRPr="00672EA3">
        <w:rPr>
          <w:rFonts w:ascii="Times New Roman" w:hAnsi="Times New Roman" w:cs="Times New Roman"/>
          <w:i/>
          <w:iCs/>
        </w:rPr>
        <w:t>New Media &amp; Society</w:t>
      </w:r>
      <w:r w:rsidRPr="00672EA3">
        <w:rPr>
          <w:rFonts w:ascii="Times New Roman" w:hAnsi="Times New Roman" w:cs="Times New Roman"/>
        </w:rPr>
        <w:t>, </w:t>
      </w:r>
      <w:r w:rsidRPr="00672EA3">
        <w:rPr>
          <w:rFonts w:ascii="Times New Roman" w:hAnsi="Times New Roman" w:cs="Times New Roman"/>
          <w:i/>
          <w:iCs/>
        </w:rPr>
        <w:t>28</w:t>
      </w:r>
      <w:r w:rsidRPr="00672EA3">
        <w:rPr>
          <w:rFonts w:ascii="Times New Roman" w:hAnsi="Times New Roman" w:cs="Times New Roman"/>
        </w:rPr>
        <w:t>(4), 1464-1481.</w:t>
      </w:r>
      <w:r w:rsidRPr="00672EA3">
        <w:t xml:space="preserve"> </w:t>
      </w:r>
      <w:hyperlink r:id="rId28" w:history="1">
        <w:r w:rsidRPr="00C51EDF">
          <w:rPr>
            <w:rStyle w:val="Hyperlink"/>
            <w:rFonts w:ascii="Times New Roman" w:hAnsi="Times New Roman" w:cs="Times New Roman"/>
          </w:rPr>
          <w:t>https://doi.org/10.1177/14614448251336431</w:t>
        </w:r>
      </w:hyperlink>
      <w:r>
        <w:rPr>
          <w:rFonts w:ascii="Times New Roman" w:hAnsi="Times New Roman" w:cs="Times New Roman"/>
        </w:rPr>
        <w:t>.</w:t>
      </w:r>
    </w:p>
    <w:p w14:paraId="32F6ADD0" w14:textId="786067AC" w:rsidR="00ED6FD1" w:rsidRPr="004743C6" w:rsidRDefault="00ED6FD1" w:rsidP="00ED6FD1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Rousseau</w:t>
      </w:r>
      <w:r w:rsidR="00672EA3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C., </w:t>
      </w:r>
      <w:proofErr w:type="spellStart"/>
      <w:r w:rsidRPr="004743C6">
        <w:rPr>
          <w:rFonts w:ascii="Times New Roman" w:hAnsi="Times New Roman" w:cs="Times New Roman"/>
        </w:rPr>
        <w:t>Frounfelker</w:t>
      </w:r>
      <w:proofErr w:type="spellEnd"/>
      <w:r w:rsidR="00672EA3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R., Ngov</w:t>
      </w:r>
      <w:r w:rsidR="00672EA3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C., </w:t>
      </w:r>
      <w:r w:rsidR="00672EA3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Crocker</w:t>
      </w:r>
      <w:r w:rsidR="00672EA3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A. (2023)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Clinical Services Addressing Violent Extremism: The Quebec Model. </w:t>
      </w:r>
      <w:r w:rsidRPr="004743C6">
        <w:rPr>
          <w:rFonts w:ascii="Times New Roman" w:hAnsi="Times New Roman" w:cs="Times New Roman"/>
          <w:i/>
          <w:iCs/>
        </w:rPr>
        <w:t>International Journal of Forensic Mental Health</w:t>
      </w:r>
      <w:r w:rsidR="00672EA3">
        <w:rPr>
          <w:rFonts w:ascii="Times New Roman" w:hAnsi="Times New Roman" w:cs="Times New Roman"/>
          <w:i/>
          <w:iCs/>
        </w:rPr>
        <w:t>, 22</w:t>
      </w:r>
      <w:r w:rsidRPr="004743C6">
        <w:rPr>
          <w:rFonts w:ascii="Times New Roman" w:hAnsi="Times New Roman" w:cs="Times New Roman"/>
        </w:rPr>
        <w:t>(3)</w:t>
      </w:r>
      <w:r w:rsidR="00672EA3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222-232.</w:t>
      </w:r>
      <w:r w:rsidR="00A276C5" w:rsidRPr="004743C6">
        <w:t xml:space="preserve"> </w:t>
      </w:r>
      <w:hyperlink r:id="rId29" w:history="1">
        <w:r w:rsidR="00A276C5" w:rsidRPr="004743C6">
          <w:rPr>
            <w:rStyle w:val="Hyperlink"/>
            <w:rFonts w:ascii="Times New Roman" w:hAnsi="Times New Roman" w:cs="Times New Roman"/>
          </w:rPr>
          <w:t>https://doi.org/10.1080/14999013.2022.2147254</w:t>
        </w:r>
      </w:hyperlink>
      <w:r w:rsidR="00A276C5" w:rsidRPr="004743C6">
        <w:rPr>
          <w:rFonts w:ascii="Times New Roman" w:hAnsi="Times New Roman" w:cs="Times New Roman"/>
        </w:rPr>
        <w:t>.</w:t>
      </w:r>
    </w:p>
    <w:p w14:paraId="3C76D6AF" w14:textId="151A956B" w:rsidR="00ED6FD1" w:rsidRPr="004743C6" w:rsidRDefault="00ED6FD1" w:rsidP="00A36A20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Rousseau</w:t>
      </w:r>
      <w:r w:rsidR="00672EA3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C., Miconi</w:t>
      </w:r>
      <w:r w:rsidR="00672EA3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D., Ngov</w:t>
      </w:r>
      <w:r w:rsidR="00672EA3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C., </w:t>
      </w:r>
      <w:r w:rsidR="00672EA3">
        <w:rPr>
          <w:rFonts w:ascii="Times New Roman" w:hAnsi="Times New Roman" w:cs="Times New Roman"/>
        </w:rPr>
        <w:t xml:space="preserve">&amp; </w:t>
      </w:r>
      <w:r w:rsidRPr="004743C6">
        <w:rPr>
          <w:rFonts w:ascii="Times New Roman" w:hAnsi="Times New Roman" w:cs="Times New Roman"/>
        </w:rPr>
        <w:t>Hassan</w:t>
      </w:r>
      <w:r w:rsidR="00672EA3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G. (2025)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Ideological and Nihilistic Violence in Adolescents Referred to a Specialized Clinic for Violent Extremism. </w:t>
      </w:r>
      <w:r w:rsidRPr="004743C6">
        <w:rPr>
          <w:rFonts w:ascii="Times New Roman" w:hAnsi="Times New Roman" w:cs="Times New Roman"/>
          <w:i/>
          <w:iCs/>
        </w:rPr>
        <w:t>Canadian Journal of Criminology &amp; Criminal Justice</w:t>
      </w:r>
      <w:r w:rsidR="00672EA3">
        <w:rPr>
          <w:rFonts w:ascii="Times New Roman" w:hAnsi="Times New Roman" w:cs="Times New Roman"/>
          <w:i/>
          <w:iCs/>
        </w:rPr>
        <w:t>,</w:t>
      </w:r>
      <w:r w:rsidRPr="00672EA3">
        <w:rPr>
          <w:rFonts w:ascii="Times New Roman" w:hAnsi="Times New Roman" w:cs="Times New Roman"/>
          <w:i/>
          <w:iCs/>
        </w:rPr>
        <w:t xml:space="preserve"> 67</w:t>
      </w:r>
      <w:r w:rsidRPr="004743C6">
        <w:rPr>
          <w:rFonts w:ascii="Times New Roman" w:hAnsi="Times New Roman" w:cs="Times New Roman"/>
        </w:rPr>
        <w:t>(2).</w:t>
      </w:r>
      <w:r w:rsidR="00A276C5" w:rsidRPr="004743C6">
        <w:t xml:space="preserve"> </w:t>
      </w:r>
      <w:hyperlink r:id="rId30" w:history="1">
        <w:r w:rsidR="00A276C5" w:rsidRPr="004743C6">
          <w:rPr>
            <w:rStyle w:val="Hyperlink"/>
            <w:rFonts w:ascii="Times New Roman" w:hAnsi="Times New Roman" w:cs="Times New Roman"/>
          </w:rPr>
          <w:t>https://doi.org/10.3138/cjccj-2024-0057</w:t>
        </w:r>
      </w:hyperlink>
      <w:r w:rsidR="00A276C5" w:rsidRPr="004743C6">
        <w:rPr>
          <w:rFonts w:ascii="Times New Roman" w:hAnsi="Times New Roman" w:cs="Times New Roman"/>
        </w:rPr>
        <w:t>.</w:t>
      </w:r>
    </w:p>
    <w:p w14:paraId="25505256" w14:textId="52522CFC" w:rsidR="00985B8B" w:rsidRPr="004743C6" w:rsidRDefault="00985B8B" w:rsidP="00A36A20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UK Home Office (2025)</w:t>
      </w:r>
      <w:r w:rsidR="00672EA3">
        <w:rPr>
          <w:rFonts w:ascii="Times New Roman" w:hAnsi="Times New Roman" w:cs="Times New Roman"/>
        </w:rPr>
        <w:t>.</w:t>
      </w:r>
      <w:r w:rsidR="00A36A20" w:rsidRPr="004743C6">
        <w:rPr>
          <w:rFonts w:ascii="Arial" w:eastAsia="Times New Roman" w:hAnsi="Arial" w:cs="Arial"/>
          <w:b/>
          <w:bCs/>
          <w:color w:val="FFFFFF"/>
          <w:kern w:val="36"/>
          <w:sz w:val="48"/>
          <w:szCs w:val="48"/>
          <w:lang w:eastAsia="fr-BE"/>
          <w14:ligatures w14:val="none"/>
        </w:rPr>
        <w:t xml:space="preserve"> </w:t>
      </w:r>
      <w:r w:rsidR="00A36A20" w:rsidRPr="004743C6">
        <w:rPr>
          <w:rFonts w:ascii="Times New Roman" w:hAnsi="Times New Roman" w:cs="Times New Roman"/>
          <w:i/>
          <w:iCs/>
        </w:rPr>
        <w:t>Individuals Referred to and Supported through the Prevent Programme, April 2024 to March 2025</w:t>
      </w:r>
      <w:r w:rsidR="00A36A20" w:rsidRPr="004743C6">
        <w:rPr>
          <w:rFonts w:ascii="Times New Roman" w:hAnsi="Times New Roman" w:cs="Times New Roman"/>
        </w:rPr>
        <w:t xml:space="preserve">. </w:t>
      </w:r>
      <w:hyperlink r:id="rId31" w:history="1">
        <w:r w:rsidRPr="004743C6">
          <w:rPr>
            <w:rStyle w:val="Hyperlink"/>
            <w:rFonts w:ascii="Times New Roman" w:hAnsi="Times New Roman" w:cs="Times New Roman"/>
          </w:rPr>
          <w:t>https://www.gov.uk/government/statistics/individuals-referred-to-prevent-to-march-2025/individuals-referred-to-and-supported-through-the-prevent-programme-april-2024-to-march-2025</w:t>
        </w:r>
      </w:hyperlink>
      <w:r w:rsidRPr="004743C6">
        <w:rPr>
          <w:rFonts w:ascii="Times New Roman" w:hAnsi="Times New Roman" w:cs="Times New Roman"/>
        </w:rPr>
        <w:t>.</w:t>
      </w:r>
    </w:p>
    <w:p w14:paraId="14C20DA9" w14:textId="66F7FA82" w:rsidR="00AC2D73" w:rsidRPr="004743C6" w:rsidRDefault="00ED6FD1" w:rsidP="00A36A20">
      <w:p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743C6">
        <w:rPr>
          <w:rFonts w:ascii="Times New Roman" w:hAnsi="Times New Roman" w:cs="Times New Roman"/>
        </w:rPr>
        <w:t>US Department of Justice</w:t>
      </w:r>
      <w:r w:rsidR="004137AB" w:rsidRPr="004743C6">
        <w:rPr>
          <w:rFonts w:ascii="Times New Roman" w:hAnsi="Times New Roman" w:cs="Times New Roman"/>
        </w:rPr>
        <w:t>,</w:t>
      </w:r>
      <w:r w:rsidRPr="004743C6">
        <w:rPr>
          <w:rFonts w:ascii="Times New Roman" w:hAnsi="Times New Roman" w:cs="Times New Roman"/>
        </w:rPr>
        <w:t xml:space="preserve"> Audit Department (2023)</w:t>
      </w:r>
      <w:r w:rsidR="00672EA3">
        <w:rPr>
          <w:rFonts w:ascii="Times New Roman" w:hAnsi="Times New Roman" w:cs="Times New Roman"/>
        </w:rPr>
        <w:t>.</w:t>
      </w:r>
      <w:r w:rsidRPr="004743C6">
        <w:rPr>
          <w:rFonts w:ascii="Times New Roman" w:hAnsi="Times New Roman" w:cs="Times New Roman"/>
        </w:rPr>
        <w:t xml:space="preserve"> </w:t>
      </w:r>
      <w:r w:rsidRPr="004743C6">
        <w:rPr>
          <w:rFonts w:ascii="Times New Roman" w:hAnsi="Times New Roman" w:cs="Times New Roman"/>
          <w:i/>
          <w:iCs/>
        </w:rPr>
        <w:t>Audit of the Department of Justice’s Strategy to Address the Domestic Violent Extremism Threat</w:t>
      </w:r>
      <w:r w:rsidRPr="004743C6">
        <w:rPr>
          <w:rFonts w:ascii="Times New Roman" w:hAnsi="Times New Roman" w:cs="Times New Roman"/>
        </w:rPr>
        <w:t>. Washington DC.: US Department of Justice.</w:t>
      </w:r>
      <w:r w:rsidR="00A276C5" w:rsidRPr="004743C6">
        <w:rPr>
          <w:rFonts w:ascii="Times New Roman" w:hAnsi="Times New Roman" w:cs="Times New Roman"/>
        </w:rPr>
        <w:t xml:space="preserve"> </w:t>
      </w:r>
      <w:hyperlink r:id="rId32" w:history="1">
        <w:r w:rsidR="00A276C5" w:rsidRPr="004743C6">
          <w:rPr>
            <w:rStyle w:val="Hyperlink"/>
            <w:rFonts w:ascii="Times New Roman" w:hAnsi="Times New Roman" w:cs="Times New Roman"/>
          </w:rPr>
          <w:t>https://oig.justice.gov/reports/audit-department-justices-strategy-address-domestic-violent-extremism-threat</w:t>
        </w:r>
      </w:hyperlink>
      <w:r w:rsidR="00A276C5" w:rsidRPr="004743C6">
        <w:rPr>
          <w:rFonts w:ascii="Times New Roman" w:hAnsi="Times New Roman" w:cs="Times New Roman"/>
        </w:rPr>
        <w:t>.</w:t>
      </w:r>
    </w:p>
    <w:p w14:paraId="19B71CAA" w14:textId="77777777" w:rsidR="002B6483" w:rsidRPr="006E0625" w:rsidRDefault="002B6483" w:rsidP="00A36A20">
      <w:pPr>
        <w:spacing w:after="0"/>
        <w:rPr>
          <w:rFonts w:ascii="Times New Roman" w:hAnsi="Times New Roman" w:cs="Times New Roman"/>
        </w:rPr>
      </w:pPr>
    </w:p>
    <w:sectPr w:rsidR="002B6483" w:rsidRPr="006E0625" w:rsidSect="00DC7808">
      <w:headerReference w:type="default" r:id="rId3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FBAD6" w14:textId="77777777" w:rsidR="00C443B2" w:rsidRPr="004743C6" w:rsidRDefault="00C443B2" w:rsidP="00B16F09">
      <w:pPr>
        <w:spacing w:after="0" w:line="240" w:lineRule="auto"/>
      </w:pPr>
      <w:r w:rsidRPr="004743C6">
        <w:separator/>
      </w:r>
    </w:p>
  </w:endnote>
  <w:endnote w:type="continuationSeparator" w:id="0">
    <w:p w14:paraId="337DE1AF" w14:textId="77777777" w:rsidR="00C443B2" w:rsidRPr="004743C6" w:rsidRDefault="00C443B2" w:rsidP="00B16F09">
      <w:pPr>
        <w:spacing w:after="0" w:line="240" w:lineRule="auto"/>
      </w:pPr>
      <w:r w:rsidRPr="004743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FF8EC" w14:textId="77777777" w:rsidR="00C443B2" w:rsidRPr="004743C6" w:rsidRDefault="00C443B2" w:rsidP="00B16F09">
      <w:pPr>
        <w:spacing w:after="0" w:line="240" w:lineRule="auto"/>
      </w:pPr>
      <w:r w:rsidRPr="004743C6">
        <w:separator/>
      </w:r>
    </w:p>
  </w:footnote>
  <w:footnote w:type="continuationSeparator" w:id="0">
    <w:p w14:paraId="3BF37A6E" w14:textId="77777777" w:rsidR="00C443B2" w:rsidRPr="004743C6" w:rsidRDefault="00C443B2" w:rsidP="00B16F09">
      <w:pPr>
        <w:spacing w:after="0" w:line="240" w:lineRule="auto"/>
      </w:pPr>
      <w:r w:rsidRPr="004743C6">
        <w:continuationSeparator/>
      </w:r>
    </w:p>
  </w:footnote>
  <w:footnote w:id="1">
    <w:p w14:paraId="2C0F5E79" w14:textId="227F5C73" w:rsidR="00B33D6E" w:rsidRPr="004743C6" w:rsidRDefault="00B33D6E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4743C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4743C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743C6">
        <w:rPr>
          <w:rFonts w:ascii="Times New Roman" w:hAnsi="Times New Roman" w:cs="Times New Roman"/>
          <w:sz w:val="18"/>
          <w:szCs w:val="18"/>
        </w:rPr>
        <w:t>Perliger’s</w:t>
      </w:r>
      <w:proofErr w:type="spellEnd"/>
      <w:r w:rsidRPr="004743C6">
        <w:rPr>
          <w:rFonts w:ascii="Times New Roman" w:hAnsi="Times New Roman" w:cs="Times New Roman"/>
          <w:sz w:val="18"/>
          <w:szCs w:val="18"/>
        </w:rPr>
        <w:t xml:space="preserve"> (2026) reply to their article doubles down on this claim)</w:t>
      </w:r>
    </w:p>
  </w:footnote>
  <w:footnote w:id="2">
    <w:p w14:paraId="1F17F232" w14:textId="396895F8" w:rsidR="00B86C90" w:rsidRPr="004743C6" w:rsidRDefault="00B86C90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4743C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4743C6">
        <w:rPr>
          <w:rFonts w:ascii="Times New Roman" w:hAnsi="Times New Roman" w:cs="Times New Roman"/>
          <w:sz w:val="18"/>
          <w:szCs w:val="18"/>
        </w:rPr>
        <w:t xml:space="preserve"> Note here how we use this </w:t>
      </w:r>
      <w:r w:rsidR="00D67E82" w:rsidRPr="004743C6">
        <w:rPr>
          <w:rFonts w:ascii="Times New Roman" w:hAnsi="Times New Roman" w:cs="Times New Roman"/>
          <w:sz w:val="18"/>
          <w:szCs w:val="18"/>
        </w:rPr>
        <w:t>concept</w:t>
      </w:r>
      <w:r w:rsidRPr="004743C6">
        <w:rPr>
          <w:rFonts w:ascii="Times New Roman" w:hAnsi="Times New Roman" w:cs="Times New Roman"/>
          <w:sz w:val="18"/>
          <w:szCs w:val="18"/>
        </w:rPr>
        <w:t xml:space="preserve"> </w:t>
      </w:r>
      <w:r w:rsidR="00D67E82" w:rsidRPr="004743C6">
        <w:rPr>
          <w:rFonts w:ascii="Times New Roman" w:hAnsi="Times New Roman" w:cs="Times New Roman"/>
          <w:sz w:val="18"/>
          <w:szCs w:val="18"/>
        </w:rPr>
        <w:t>as a usefully vague label</w:t>
      </w:r>
      <w:r w:rsidR="00D8585E" w:rsidRPr="004743C6">
        <w:rPr>
          <w:rFonts w:ascii="Times New Roman" w:hAnsi="Times New Roman" w:cs="Times New Roman"/>
          <w:sz w:val="18"/>
          <w:szCs w:val="18"/>
        </w:rPr>
        <w:t xml:space="preserve"> capable of </w:t>
      </w:r>
      <w:proofErr w:type="spellStart"/>
      <w:r w:rsidR="00D8585E" w:rsidRPr="004743C6">
        <w:rPr>
          <w:rFonts w:ascii="Times New Roman" w:hAnsi="Times New Roman" w:cs="Times New Roman"/>
          <w:sz w:val="18"/>
          <w:szCs w:val="18"/>
        </w:rPr>
        <w:t>roughyl</w:t>
      </w:r>
      <w:proofErr w:type="spellEnd"/>
      <w:r w:rsidR="00D8585E" w:rsidRPr="004743C6">
        <w:rPr>
          <w:rFonts w:ascii="Times New Roman" w:hAnsi="Times New Roman" w:cs="Times New Roman"/>
          <w:sz w:val="18"/>
          <w:szCs w:val="18"/>
        </w:rPr>
        <w:t xml:space="preserve"> situating the discussion. </w:t>
      </w:r>
    </w:p>
  </w:footnote>
  <w:footnote w:id="3">
    <w:p w14:paraId="48BBCDB0" w14:textId="2952880A" w:rsidR="005B2690" w:rsidRPr="004743C6" w:rsidRDefault="005B2690" w:rsidP="0055736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743C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4743C6">
        <w:rPr>
          <w:rFonts w:ascii="Times New Roman" w:hAnsi="Times New Roman" w:cs="Times New Roman"/>
          <w:sz w:val="18"/>
          <w:szCs w:val="18"/>
        </w:rPr>
        <w:t xml:space="preserve"> </w:t>
      </w:r>
      <w:r w:rsidR="0050707A" w:rsidRPr="004743C6">
        <w:rPr>
          <w:rFonts w:ascii="Times New Roman" w:hAnsi="Times New Roman" w:cs="Times New Roman"/>
          <w:sz w:val="18"/>
          <w:szCs w:val="18"/>
        </w:rPr>
        <w:t>The US Gun Violence Archive (GVA) shows an increase from less than 300 mass shootings in 201</w:t>
      </w:r>
      <w:r w:rsidR="001A508C" w:rsidRPr="004743C6">
        <w:rPr>
          <w:rFonts w:ascii="Times New Roman" w:hAnsi="Times New Roman" w:cs="Times New Roman"/>
          <w:sz w:val="18"/>
          <w:szCs w:val="18"/>
        </w:rPr>
        <w:t>3</w:t>
      </w:r>
      <w:r w:rsidR="0050707A" w:rsidRPr="004743C6">
        <w:rPr>
          <w:rFonts w:ascii="Times New Roman" w:hAnsi="Times New Roman" w:cs="Times New Roman"/>
          <w:sz w:val="18"/>
          <w:szCs w:val="18"/>
        </w:rPr>
        <w:t xml:space="preserve"> to more than 600 in 2020</w:t>
      </w:r>
      <w:r w:rsidR="001A508C" w:rsidRPr="004743C6">
        <w:rPr>
          <w:rFonts w:ascii="Times New Roman" w:hAnsi="Times New Roman" w:cs="Times New Roman"/>
          <w:sz w:val="18"/>
          <w:szCs w:val="18"/>
        </w:rPr>
        <w:t xml:space="preserve">, moving from </w:t>
      </w:r>
      <w:r w:rsidR="00962947" w:rsidRPr="004743C6">
        <w:rPr>
          <w:rFonts w:ascii="Times New Roman" w:hAnsi="Times New Roman" w:cs="Times New Roman"/>
          <w:sz w:val="18"/>
          <w:szCs w:val="18"/>
        </w:rPr>
        <w:t xml:space="preserve">roughly </w:t>
      </w:r>
      <w:r w:rsidR="001A508C" w:rsidRPr="004743C6">
        <w:rPr>
          <w:rFonts w:ascii="Times New Roman" w:hAnsi="Times New Roman" w:cs="Times New Roman"/>
          <w:sz w:val="18"/>
          <w:szCs w:val="18"/>
        </w:rPr>
        <w:t>1000 injuries in 2013 (committed by about 200 perpetrators, and with roughly 250 deaths) to almost 3000 in 2021 (about 500 perpetrators and 700 deaths)</w:t>
      </w:r>
      <w:r w:rsidR="00962947" w:rsidRPr="004743C6">
        <w:rPr>
          <w:rFonts w:ascii="Times New Roman" w:hAnsi="Times New Roman" w:cs="Times New Roman"/>
          <w:sz w:val="18"/>
          <w:szCs w:val="18"/>
        </w:rPr>
        <w:t xml:space="preserve"> (Donnelly et al.</w:t>
      </w:r>
      <w:r w:rsidR="008412E6" w:rsidRPr="004743C6">
        <w:rPr>
          <w:rFonts w:ascii="Times New Roman" w:hAnsi="Times New Roman" w:cs="Times New Roman"/>
          <w:sz w:val="18"/>
          <w:szCs w:val="18"/>
        </w:rPr>
        <w:t>,</w:t>
      </w:r>
      <w:r w:rsidR="00962947" w:rsidRPr="004743C6">
        <w:rPr>
          <w:rFonts w:ascii="Times New Roman" w:hAnsi="Times New Roman" w:cs="Times New Roman"/>
          <w:sz w:val="18"/>
          <w:szCs w:val="18"/>
        </w:rPr>
        <w:t xml:space="preserve"> 2023).</w:t>
      </w:r>
    </w:p>
  </w:footnote>
  <w:footnote w:id="4">
    <w:p w14:paraId="72A5E28F" w14:textId="77777777" w:rsidR="004505EB" w:rsidRPr="004743C6" w:rsidRDefault="004505EB" w:rsidP="00557365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4743C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4743C6">
        <w:rPr>
          <w:rFonts w:ascii="Times New Roman" w:hAnsi="Times New Roman" w:cs="Times New Roman"/>
          <w:sz w:val="18"/>
          <w:szCs w:val="18"/>
        </w:rPr>
        <w:t xml:space="preserve"> For example, the 2024 budget for the US National Intelligence Program (NIP) was $76b., plus $30b. for the US Military Intelligence Program (NIP) – up from $43b. and $20b. respectively in 2007. In the EU, Europol saw its budget rise eightfold between 2000 (about €30m) and 2025 (about €240m).</w:t>
      </w:r>
    </w:p>
  </w:footnote>
  <w:footnote w:id="5">
    <w:p w14:paraId="64184545" w14:textId="03D7E522" w:rsidR="007943B9" w:rsidRPr="004743C6" w:rsidRDefault="007943B9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4743C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4743C6">
        <w:rPr>
          <w:rFonts w:ascii="Times New Roman" w:hAnsi="Times New Roman" w:cs="Times New Roman"/>
          <w:sz w:val="18"/>
          <w:szCs w:val="18"/>
        </w:rPr>
        <w:t xml:space="preserve"> The current direction of US politics </w:t>
      </w:r>
      <w:r w:rsidR="00B92835" w:rsidRPr="004743C6">
        <w:rPr>
          <w:rFonts w:ascii="Times New Roman" w:hAnsi="Times New Roman" w:cs="Times New Roman"/>
          <w:sz w:val="18"/>
          <w:szCs w:val="18"/>
        </w:rPr>
        <w:t>offers an interesting evolution of this trend, however.</w:t>
      </w:r>
    </w:p>
  </w:footnote>
  <w:footnote w:id="6">
    <w:p w14:paraId="36B0EE21" w14:textId="664F1CCF" w:rsidR="00A276C5" w:rsidRPr="00D60ED0" w:rsidRDefault="00A276C5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4743C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4743C6">
        <w:rPr>
          <w:rFonts w:ascii="Times New Roman" w:hAnsi="Times New Roman" w:cs="Times New Roman"/>
          <w:sz w:val="18"/>
          <w:szCs w:val="18"/>
        </w:rPr>
        <w:t xml:space="preserve"> </w:t>
      </w:r>
      <w:r w:rsidR="00D60ED0" w:rsidRPr="004743C6">
        <w:rPr>
          <w:rFonts w:ascii="Times New Roman" w:hAnsi="Times New Roman" w:cs="Times New Roman"/>
          <w:sz w:val="18"/>
          <w:szCs w:val="18"/>
        </w:rPr>
        <w:t>See for example Maik Fielitz’ project mapping the German Telegram far-right ecosystem (</w:t>
      </w:r>
      <w:hyperlink r:id="rId1" w:history="1">
        <w:r w:rsidR="00D60ED0" w:rsidRPr="004743C6">
          <w:rPr>
            <w:rStyle w:val="Hyperlink"/>
            <w:rFonts w:ascii="Times New Roman" w:hAnsi="Times New Roman" w:cs="Times New Roman"/>
            <w:sz w:val="18"/>
            <w:szCs w:val="18"/>
          </w:rPr>
          <w:t>https://machine-vs-rage.net/</w:t>
        </w:r>
      </w:hyperlink>
      <w:r w:rsidR="00D60ED0" w:rsidRPr="004743C6">
        <w:rPr>
          <w:rFonts w:ascii="Times New Roman" w:hAnsi="Times New Roman" w:cs="Times New Roman"/>
          <w:sz w:val="18"/>
          <w:szCs w:val="18"/>
        </w:rPr>
        <w:t>).</w:t>
      </w:r>
    </w:p>
  </w:footnote>
  <w:footnote w:id="7">
    <w:p w14:paraId="10BC7D5B" w14:textId="0AD929B8" w:rsidR="00DE1599" w:rsidRPr="00DE1599" w:rsidRDefault="00DE1599">
      <w:pPr>
        <w:pStyle w:val="FootnoteText"/>
        <w:rPr>
          <w:rFonts w:ascii="Times New Roman" w:hAnsi="Times New Roman" w:cs="Times New Roman"/>
          <w:lang w:val="fr-BE"/>
        </w:rPr>
      </w:pPr>
      <w:r w:rsidRPr="00DE1599">
        <w:rPr>
          <w:rStyle w:val="FootnoteReference"/>
          <w:rFonts w:ascii="Times New Roman" w:hAnsi="Times New Roman" w:cs="Times New Roman"/>
        </w:rPr>
        <w:footnoteRef/>
      </w:r>
      <w:r w:rsidRPr="00DE1599">
        <w:rPr>
          <w:rFonts w:ascii="Times New Roman" w:hAnsi="Times New Roman" w:cs="Times New Roman"/>
        </w:rPr>
        <w:t xml:space="preserve"> Meier </w:t>
      </w:r>
      <w:r>
        <w:rPr>
          <w:rFonts w:ascii="Times New Roman" w:hAnsi="Times New Roman" w:cs="Times New Roman"/>
        </w:rPr>
        <w:t>(</w:t>
      </w:r>
      <w:r w:rsidRPr="00DE1599">
        <w:rPr>
          <w:rFonts w:ascii="Times New Roman" w:hAnsi="Times New Roman" w:cs="Times New Roman"/>
        </w:rPr>
        <w:t>2023</w:t>
      </w:r>
      <w:r>
        <w:rPr>
          <w:rFonts w:ascii="Times New Roman" w:hAnsi="Times New Roman" w:cs="Times New Roman"/>
        </w:rPr>
        <w:t xml:space="preserve">) made this </w:t>
      </w:r>
      <w:proofErr w:type="gramStart"/>
      <w:r>
        <w:rPr>
          <w:rFonts w:ascii="Times New Roman" w:hAnsi="Times New Roman" w:cs="Times New Roman"/>
        </w:rPr>
        <w:t>observation, and</w:t>
      </w:r>
      <w:proofErr w:type="gramEnd"/>
      <w:r>
        <w:rPr>
          <w:rFonts w:ascii="Times New Roman" w:hAnsi="Times New Roman" w:cs="Times New Roman"/>
        </w:rPr>
        <w:t xml:space="preserve"> provocatively argued that the “salad bar” label is a “distraction” obfuscating the expansion of far-right ideologies. Like Horgan and Shayler’s arguments, this claim has a valid basis yet overtly simplifies the situation.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363737233"/>
      <w:docPartObj>
        <w:docPartGallery w:val="Page Numbers (Top of Page)"/>
        <w:docPartUnique/>
      </w:docPartObj>
    </w:sdtPr>
    <w:sdtContent>
      <w:p w14:paraId="459D0C4F" w14:textId="1B4C40BB" w:rsidR="006942C1" w:rsidRPr="004743C6" w:rsidRDefault="006942C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743C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743C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743C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743C6">
          <w:rPr>
            <w:rFonts w:ascii="Times New Roman" w:hAnsi="Times New Roman" w:cs="Times New Roman"/>
            <w:sz w:val="20"/>
            <w:szCs w:val="20"/>
          </w:rPr>
          <w:t>2</w:t>
        </w:r>
        <w:r w:rsidRPr="004743C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D1BBFA7" w14:textId="77777777" w:rsidR="006942C1" w:rsidRPr="004743C6" w:rsidRDefault="006942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02EAC"/>
    <w:multiLevelType w:val="multilevel"/>
    <w:tmpl w:val="94A63B4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7E69F9"/>
    <w:multiLevelType w:val="hybridMultilevel"/>
    <w:tmpl w:val="11985BB0"/>
    <w:lvl w:ilvl="0" w:tplc="DA60344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E06FE"/>
    <w:multiLevelType w:val="hybridMultilevel"/>
    <w:tmpl w:val="9286B614"/>
    <w:lvl w:ilvl="0" w:tplc="302A311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C6CFD"/>
    <w:multiLevelType w:val="hybridMultilevel"/>
    <w:tmpl w:val="F252E5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F481C"/>
    <w:multiLevelType w:val="multilevel"/>
    <w:tmpl w:val="47B2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4F41FB"/>
    <w:multiLevelType w:val="hybridMultilevel"/>
    <w:tmpl w:val="F252E5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625E7A"/>
    <w:multiLevelType w:val="hybridMultilevel"/>
    <w:tmpl w:val="EC94940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07193B"/>
    <w:multiLevelType w:val="hybridMultilevel"/>
    <w:tmpl w:val="7480F69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285318">
    <w:abstractNumId w:val="2"/>
  </w:num>
  <w:num w:numId="2" w16cid:durableId="586816563">
    <w:abstractNumId w:val="7"/>
  </w:num>
  <w:num w:numId="3" w16cid:durableId="1634213048">
    <w:abstractNumId w:val="1"/>
  </w:num>
  <w:num w:numId="4" w16cid:durableId="1201938924">
    <w:abstractNumId w:val="0"/>
  </w:num>
  <w:num w:numId="5" w16cid:durableId="104352625">
    <w:abstractNumId w:val="5"/>
  </w:num>
  <w:num w:numId="6" w16cid:durableId="1463159351">
    <w:abstractNumId w:val="6"/>
  </w:num>
  <w:num w:numId="7" w16cid:durableId="2132629902">
    <w:abstractNumId w:val="3"/>
  </w:num>
  <w:num w:numId="8" w16cid:durableId="89013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3C4"/>
    <w:rsid w:val="00000262"/>
    <w:rsid w:val="0000123F"/>
    <w:rsid w:val="00004A12"/>
    <w:rsid w:val="00007ED7"/>
    <w:rsid w:val="000268BF"/>
    <w:rsid w:val="000271B8"/>
    <w:rsid w:val="00027850"/>
    <w:rsid w:val="00030AAE"/>
    <w:rsid w:val="00040697"/>
    <w:rsid w:val="00040EB0"/>
    <w:rsid w:val="000456DD"/>
    <w:rsid w:val="0004766A"/>
    <w:rsid w:val="00053CDE"/>
    <w:rsid w:val="00056AFD"/>
    <w:rsid w:val="00064127"/>
    <w:rsid w:val="00066500"/>
    <w:rsid w:val="00067AD8"/>
    <w:rsid w:val="00072A24"/>
    <w:rsid w:val="00076240"/>
    <w:rsid w:val="00083BF8"/>
    <w:rsid w:val="00095BC2"/>
    <w:rsid w:val="000A173C"/>
    <w:rsid w:val="000A32B0"/>
    <w:rsid w:val="000A3CCB"/>
    <w:rsid w:val="000A5526"/>
    <w:rsid w:val="000B255F"/>
    <w:rsid w:val="000B3DC9"/>
    <w:rsid w:val="000B7D47"/>
    <w:rsid w:val="000C4125"/>
    <w:rsid w:val="000C5404"/>
    <w:rsid w:val="000C5B87"/>
    <w:rsid w:val="000D0BAC"/>
    <w:rsid w:val="000D0D1D"/>
    <w:rsid w:val="000D2043"/>
    <w:rsid w:val="000D3804"/>
    <w:rsid w:val="000D5F37"/>
    <w:rsid w:val="000E1C66"/>
    <w:rsid w:val="000E1CB3"/>
    <w:rsid w:val="000F157B"/>
    <w:rsid w:val="000F26A9"/>
    <w:rsid w:val="000F4D6D"/>
    <w:rsid w:val="000F4DCE"/>
    <w:rsid w:val="000F4FF6"/>
    <w:rsid w:val="001021F9"/>
    <w:rsid w:val="00102A66"/>
    <w:rsid w:val="0010545D"/>
    <w:rsid w:val="001061D3"/>
    <w:rsid w:val="00107443"/>
    <w:rsid w:val="001077D3"/>
    <w:rsid w:val="0011049C"/>
    <w:rsid w:val="001129FD"/>
    <w:rsid w:val="00115B86"/>
    <w:rsid w:val="0011688F"/>
    <w:rsid w:val="00121EBA"/>
    <w:rsid w:val="0012287C"/>
    <w:rsid w:val="00124A9F"/>
    <w:rsid w:val="001257A5"/>
    <w:rsid w:val="00125F80"/>
    <w:rsid w:val="001262B7"/>
    <w:rsid w:val="00127CF1"/>
    <w:rsid w:val="00133F6A"/>
    <w:rsid w:val="00134DA4"/>
    <w:rsid w:val="00137875"/>
    <w:rsid w:val="0014182E"/>
    <w:rsid w:val="0014247D"/>
    <w:rsid w:val="00142E87"/>
    <w:rsid w:val="00142EC4"/>
    <w:rsid w:val="00143AE5"/>
    <w:rsid w:val="00147081"/>
    <w:rsid w:val="00152ABB"/>
    <w:rsid w:val="001621AF"/>
    <w:rsid w:val="001645CF"/>
    <w:rsid w:val="00167F07"/>
    <w:rsid w:val="00170235"/>
    <w:rsid w:val="001827F6"/>
    <w:rsid w:val="00182E9B"/>
    <w:rsid w:val="0018466D"/>
    <w:rsid w:val="00184E54"/>
    <w:rsid w:val="00194688"/>
    <w:rsid w:val="00196945"/>
    <w:rsid w:val="001A1178"/>
    <w:rsid w:val="001A508C"/>
    <w:rsid w:val="001A6D76"/>
    <w:rsid w:val="001A7477"/>
    <w:rsid w:val="001C648F"/>
    <w:rsid w:val="001D1505"/>
    <w:rsid w:val="001D62BA"/>
    <w:rsid w:val="001D7848"/>
    <w:rsid w:val="001E6BA0"/>
    <w:rsid w:val="001F0B3A"/>
    <w:rsid w:val="001F394D"/>
    <w:rsid w:val="001F4BC6"/>
    <w:rsid w:val="001F4E21"/>
    <w:rsid w:val="001F62B4"/>
    <w:rsid w:val="00203625"/>
    <w:rsid w:val="0020433E"/>
    <w:rsid w:val="00204F60"/>
    <w:rsid w:val="0021146D"/>
    <w:rsid w:val="002126FF"/>
    <w:rsid w:val="00215460"/>
    <w:rsid w:val="00223574"/>
    <w:rsid w:val="00225216"/>
    <w:rsid w:val="00227D1A"/>
    <w:rsid w:val="0023484B"/>
    <w:rsid w:val="00237922"/>
    <w:rsid w:val="00245E6E"/>
    <w:rsid w:val="00246843"/>
    <w:rsid w:val="00247714"/>
    <w:rsid w:val="00253674"/>
    <w:rsid w:val="0026483D"/>
    <w:rsid w:val="00264FFD"/>
    <w:rsid w:val="002714AA"/>
    <w:rsid w:val="00274D8E"/>
    <w:rsid w:val="00275377"/>
    <w:rsid w:val="0028103E"/>
    <w:rsid w:val="0028144B"/>
    <w:rsid w:val="0029408C"/>
    <w:rsid w:val="002A1253"/>
    <w:rsid w:val="002B007D"/>
    <w:rsid w:val="002B028E"/>
    <w:rsid w:val="002B15B8"/>
    <w:rsid w:val="002B3F3F"/>
    <w:rsid w:val="002B6483"/>
    <w:rsid w:val="002C52C3"/>
    <w:rsid w:val="002E01FF"/>
    <w:rsid w:val="002E1807"/>
    <w:rsid w:val="002E4167"/>
    <w:rsid w:val="002F0C9C"/>
    <w:rsid w:val="002F4694"/>
    <w:rsid w:val="00300461"/>
    <w:rsid w:val="003032E9"/>
    <w:rsid w:val="00305207"/>
    <w:rsid w:val="00312913"/>
    <w:rsid w:val="003165FA"/>
    <w:rsid w:val="00325CD2"/>
    <w:rsid w:val="00331893"/>
    <w:rsid w:val="00336520"/>
    <w:rsid w:val="00336599"/>
    <w:rsid w:val="0034064F"/>
    <w:rsid w:val="0034353C"/>
    <w:rsid w:val="00350480"/>
    <w:rsid w:val="00350FC6"/>
    <w:rsid w:val="00351BBC"/>
    <w:rsid w:val="003557C3"/>
    <w:rsid w:val="0036688F"/>
    <w:rsid w:val="00371FF2"/>
    <w:rsid w:val="00375730"/>
    <w:rsid w:val="00381C4F"/>
    <w:rsid w:val="00381FEB"/>
    <w:rsid w:val="003829F1"/>
    <w:rsid w:val="003830C6"/>
    <w:rsid w:val="00392A4A"/>
    <w:rsid w:val="003A6C4D"/>
    <w:rsid w:val="003B0FEC"/>
    <w:rsid w:val="003B1369"/>
    <w:rsid w:val="003B1B05"/>
    <w:rsid w:val="003B24A5"/>
    <w:rsid w:val="003B2780"/>
    <w:rsid w:val="003B4628"/>
    <w:rsid w:val="003B4CF4"/>
    <w:rsid w:val="003B659C"/>
    <w:rsid w:val="003B718E"/>
    <w:rsid w:val="003C02FC"/>
    <w:rsid w:val="003C2AC2"/>
    <w:rsid w:val="003C2B92"/>
    <w:rsid w:val="003C4B2C"/>
    <w:rsid w:val="003C561A"/>
    <w:rsid w:val="003C6F64"/>
    <w:rsid w:val="003D0629"/>
    <w:rsid w:val="003D353D"/>
    <w:rsid w:val="003D38DE"/>
    <w:rsid w:val="003D435A"/>
    <w:rsid w:val="003D5D49"/>
    <w:rsid w:val="003D7BA6"/>
    <w:rsid w:val="003E211D"/>
    <w:rsid w:val="003E319C"/>
    <w:rsid w:val="003E55A9"/>
    <w:rsid w:val="003E55FC"/>
    <w:rsid w:val="003E565B"/>
    <w:rsid w:val="003E7864"/>
    <w:rsid w:val="003F03C4"/>
    <w:rsid w:val="003F59B3"/>
    <w:rsid w:val="004137AB"/>
    <w:rsid w:val="0041605A"/>
    <w:rsid w:val="0042002F"/>
    <w:rsid w:val="004229C9"/>
    <w:rsid w:val="00425169"/>
    <w:rsid w:val="00430582"/>
    <w:rsid w:val="00432817"/>
    <w:rsid w:val="00435B03"/>
    <w:rsid w:val="00436587"/>
    <w:rsid w:val="004420B4"/>
    <w:rsid w:val="00447345"/>
    <w:rsid w:val="004505EB"/>
    <w:rsid w:val="00452AE1"/>
    <w:rsid w:val="00456348"/>
    <w:rsid w:val="0046341E"/>
    <w:rsid w:val="00467020"/>
    <w:rsid w:val="0047139C"/>
    <w:rsid w:val="0047161C"/>
    <w:rsid w:val="004743C6"/>
    <w:rsid w:val="0047481E"/>
    <w:rsid w:val="00477397"/>
    <w:rsid w:val="0048496F"/>
    <w:rsid w:val="00487DF8"/>
    <w:rsid w:val="00491CBA"/>
    <w:rsid w:val="00495BFA"/>
    <w:rsid w:val="004A3D85"/>
    <w:rsid w:val="004A74AF"/>
    <w:rsid w:val="004B3D16"/>
    <w:rsid w:val="004B6372"/>
    <w:rsid w:val="004B65E3"/>
    <w:rsid w:val="004C169C"/>
    <w:rsid w:val="004C2C7A"/>
    <w:rsid w:val="004C363F"/>
    <w:rsid w:val="004C3D2D"/>
    <w:rsid w:val="004C5642"/>
    <w:rsid w:val="004D19EE"/>
    <w:rsid w:val="004E315A"/>
    <w:rsid w:val="004E65DF"/>
    <w:rsid w:val="004E7B21"/>
    <w:rsid w:val="004F0C38"/>
    <w:rsid w:val="004F0DCA"/>
    <w:rsid w:val="004F126F"/>
    <w:rsid w:val="004F510A"/>
    <w:rsid w:val="00500BA0"/>
    <w:rsid w:val="00502FBF"/>
    <w:rsid w:val="00502FC6"/>
    <w:rsid w:val="0050606C"/>
    <w:rsid w:val="00506ABD"/>
    <w:rsid w:val="0050707A"/>
    <w:rsid w:val="00507381"/>
    <w:rsid w:val="00513B10"/>
    <w:rsid w:val="005172A9"/>
    <w:rsid w:val="00517377"/>
    <w:rsid w:val="005204D9"/>
    <w:rsid w:val="00521D88"/>
    <w:rsid w:val="00521E6B"/>
    <w:rsid w:val="00523D2A"/>
    <w:rsid w:val="005240B0"/>
    <w:rsid w:val="005250F0"/>
    <w:rsid w:val="005272C7"/>
    <w:rsid w:val="0052747D"/>
    <w:rsid w:val="00532024"/>
    <w:rsid w:val="00535EB6"/>
    <w:rsid w:val="005470D3"/>
    <w:rsid w:val="0055305F"/>
    <w:rsid w:val="00554048"/>
    <w:rsid w:val="00554D01"/>
    <w:rsid w:val="00557365"/>
    <w:rsid w:val="00560E84"/>
    <w:rsid w:val="005623D9"/>
    <w:rsid w:val="00563B25"/>
    <w:rsid w:val="00566FD4"/>
    <w:rsid w:val="00571BAE"/>
    <w:rsid w:val="00572BB3"/>
    <w:rsid w:val="0057601E"/>
    <w:rsid w:val="00576307"/>
    <w:rsid w:val="005805E7"/>
    <w:rsid w:val="00590670"/>
    <w:rsid w:val="005908A5"/>
    <w:rsid w:val="005A6F7D"/>
    <w:rsid w:val="005B2690"/>
    <w:rsid w:val="005B327D"/>
    <w:rsid w:val="005B3DDA"/>
    <w:rsid w:val="005B4D5D"/>
    <w:rsid w:val="005B7677"/>
    <w:rsid w:val="005C1F8C"/>
    <w:rsid w:val="005C2125"/>
    <w:rsid w:val="005C56F7"/>
    <w:rsid w:val="005C7004"/>
    <w:rsid w:val="005D0D8B"/>
    <w:rsid w:val="005E1F9E"/>
    <w:rsid w:val="005E492E"/>
    <w:rsid w:val="005E5D61"/>
    <w:rsid w:val="005E5FC6"/>
    <w:rsid w:val="005E68CA"/>
    <w:rsid w:val="005F1F39"/>
    <w:rsid w:val="005F385E"/>
    <w:rsid w:val="00600A5D"/>
    <w:rsid w:val="00600EB2"/>
    <w:rsid w:val="00600F81"/>
    <w:rsid w:val="00602FD7"/>
    <w:rsid w:val="0060517E"/>
    <w:rsid w:val="006120EA"/>
    <w:rsid w:val="00612185"/>
    <w:rsid w:val="0061360B"/>
    <w:rsid w:val="006146D5"/>
    <w:rsid w:val="006240F4"/>
    <w:rsid w:val="00624BF5"/>
    <w:rsid w:val="0062510F"/>
    <w:rsid w:val="0062629A"/>
    <w:rsid w:val="00627E9D"/>
    <w:rsid w:val="00630029"/>
    <w:rsid w:val="006347AD"/>
    <w:rsid w:val="00640659"/>
    <w:rsid w:val="00640770"/>
    <w:rsid w:val="006420B2"/>
    <w:rsid w:val="00650FB8"/>
    <w:rsid w:val="00654F9E"/>
    <w:rsid w:val="00655057"/>
    <w:rsid w:val="0066378D"/>
    <w:rsid w:val="0067009F"/>
    <w:rsid w:val="00672EA3"/>
    <w:rsid w:val="00675686"/>
    <w:rsid w:val="00676DFA"/>
    <w:rsid w:val="0068590B"/>
    <w:rsid w:val="0069109E"/>
    <w:rsid w:val="006913D2"/>
    <w:rsid w:val="006941A7"/>
    <w:rsid w:val="006942C1"/>
    <w:rsid w:val="006943B2"/>
    <w:rsid w:val="0069549F"/>
    <w:rsid w:val="00695D81"/>
    <w:rsid w:val="006A3ED3"/>
    <w:rsid w:val="006A5C04"/>
    <w:rsid w:val="006A76F0"/>
    <w:rsid w:val="006D07B1"/>
    <w:rsid w:val="006D3CE4"/>
    <w:rsid w:val="006D4819"/>
    <w:rsid w:val="006E0625"/>
    <w:rsid w:val="006E2570"/>
    <w:rsid w:val="006E49AE"/>
    <w:rsid w:val="006E7F7B"/>
    <w:rsid w:val="00701B45"/>
    <w:rsid w:val="00701E8A"/>
    <w:rsid w:val="007033FA"/>
    <w:rsid w:val="007055D5"/>
    <w:rsid w:val="007065D8"/>
    <w:rsid w:val="0071407F"/>
    <w:rsid w:val="00714421"/>
    <w:rsid w:val="00714FCE"/>
    <w:rsid w:val="00715296"/>
    <w:rsid w:val="007205F5"/>
    <w:rsid w:val="007253B8"/>
    <w:rsid w:val="00732503"/>
    <w:rsid w:val="007347B3"/>
    <w:rsid w:val="00740C16"/>
    <w:rsid w:val="00742343"/>
    <w:rsid w:val="007515CD"/>
    <w:rsid w:val="007525F8"/>
    <w:rsid w:val="00756477"/>
    <w:rsid w:val="007639AE"/>
    <w:rsid w:val="00772AC5"/>
    <w:rsid w:val="0077794A"/>
    <w:rsid w:val="00780193"/>
    <w:rsid w:val="00786872"/>
    <w:rsid w:val="00786A32"/>
    <w:rsid w:val="00791645"/>
    <w:rsid w:val="007943B9"/>
    <w:rsid w:val="0079534F"/>
    <w:rsid w:val="007972E8"/>
    <w:rsid w:val="00797BC1"/>
    <w:rsid w:val="007A1FFD"/>
    <w:rsid w:val="007A3287"/>
    <w:rsid w:val="007B36B8"/>
    <w:rsid w:val="007C2B9E"/>
    <w:rsid w:val="007D0D0E"/>
    <w:rsid w:val="007D42F2"/>
    <w:rsid w:val="007D4BCB"/>
    <w:rsid w:val="007D77B8"/>
    <w:rsid w:val="007D7A1D"/>
    <w:rsid w:val="007E3FBD"/>
    <w:rsid w:val="007F4490"/>
    <w:rsid w:val="00801A5C"/>
    <w:rsid w:val="00802EC1"/>
    <w:rsid w:val="0080592C"/>
    <w:rsid w:val="008079A6"/>
    <w:rsid w:val="00810A8F"/>
    <w:rsid w:val="00811D27"/>
    <w:rsid w:val="00816754"/>
    <w:rsid w:val="00816784"/>
    <w:rsid w:val="00820473"/>
    <w:rsid w:val="0082057F"/>
    <w:rsid w:val="008209A9"/>
    <w:rsid w:val="008257E8"/>
    <w:rsid w:val="00827B1D"/>
    <w:rsid w:val="00830CE4"/>
    <w:rsid w:val="00834C5A"/>
    <w:rsid w:val="0084118F"/>
    <w:rsid w:val="008412E6"/>
    <w:rsid w:val="0084236F"/>
    <w:rsid w:val="0084238E"/>
    <w:rsid w:val="00843001"/>
    <w:rsid w:val="00843DE7"/>
    <w:rsid w:val="008461E5"/>
    <w:rsid w:val="00846306"/>
    <w:rsid w:val="008503AF"/>
    <w:rsid w:val="00853C7E"/>
    <w:rsid w:val="00854711"/>
    <w:rsid w:val="00855EF2"/>
    <w:rsid w:val="00865DCA"/>
    <w:rsid w:val="008675C9"/>
    <w:rsid w:val="008748DB"/>
    <w:rsid w:val="00880449"/>
    <w:rsid w:val="00880FF7"/>
    <w:rsid w:val="00883B6B"/>
    <w:rsid w:val="00884CD0"/>
    <w:rsid w:val="008853E9"/>
    <w:rsid w:val="008901A6"/>
    <w:rsid w:val="0089143F"/>
    <w:rsid w:val="00894449"/>
    <w:rsid w:val="00894827"/>
    <w:rsid w:val="008A040C"/>
    <w:rsid w:val="008A53D9"/>
    <w:rsid w:val="008A6C0E"/>
    <w:rsid w:val="008B03AF"/>
    <w:rsid w:val="008B23CF"/>
    <w:rsid w:val="008B525F"/>
    <w:rsid w:val="008B7499"/>
    <w:rsid w:val="008C1D94"/>
    <w:rsid w:val="008C40B6"/>
    <w:rsid w:val="008C67D7"/>
    <w:rsid w:val="008D1245"/>
    <w:rsid w:val="008D2FAE"/>
    <w:rsid w:val="008D58FB"/>
    <w:rsid w:val="008D6C9A"/>
    <w:rsid w:val="008E59A7"/>
    <w:rsid w:val="008E61B0"/>
    <w:rsid w:val="008F416E"/>
    <w:rsid w:val="008F6E0B"/>
    <w:rsid w:val="008F744D"/>
    <w:rsid w:val="00910F77"/>
    <w:rsid w:val="00911A11"/>
    <w:rsid w:val="00911E57"/>
    <w:rsid w:val="00914A37"/>
    <w:rsid w:val="00920CE3"/>
    <w:rsid w:val="00925BFA"/>
    <w:rsid w:val="00926F70"/>
    <w:rsid w:val="00930BB0"/>
    <w:rsid w:val="00934AEF"/>
    <w:rsid w:val="00944C45"/>
    <w:rsid w:val="009453E4"/>
    <w:rsid w:val="009509CC"/>
    <w:rsid w:val="00950A88"/>
    <w:rsid w:val="00952466"/>
    <w:rsid w:val="00957AE2"/>
    <w:rsid w:val="00962947"/>
    <w:rsid w:val="00970A77"/>
    <w:rsid w:val="00975FC4"/>
    <w:rsid w:val="00981CA5"/>
    <w:rsid w:val="0098237F"/>
    <w:rsid w:val="00985B8B"/>
    <w:rsid w:val="00986354"/>
    <w:rsid w:val="009A1E41"/>
    <w:rsid w:val="009A4290"/>
    <w:rsid w:val="009A4B41"/>
    <w:rsid w:val="009A4DF2"/>
    <w:rsid w:val="009A509E"/>
    <w:rsid w:val="009A5D7E"/>
    <w:rsid w:val="009B3DC8"/>
    <w:rsid w:val="009B66B9"/>
    <w:rsid w:val="009C4C4E"/>
    <w:rsid w:val="009C7B20"/>
    <w:rsid w:val="009D4519"/>
    <w:rsid w:val="009D6383"/>
    <w:rsid w:val="009D6D57"/>
    <w:rsid w:val="009E0CBC"/>
    <w:rsid w:val="009E1143"/>
    <w:rsid w:val="009E274F"/>
    <w:rsid w:val="009F0B2F"/>
    <w:rsid w:val="009F36FE"/>
    <w:rsid w:val="009F4967"/>
    <w:rsid w:val="009F662F"/>
    <w:rsid w:val="00A0266E"/>
    <w:rsid w:val="00A03354"/>
    <w:rsid w:val="00A04A33"/>
    <w:rsid w:val="00A06D8C"/>
    <w:rsid w:val="00A07CAE"/>
    <w:rsid w:val="00A12667"/>
    <w:rsid w:val="00A15F52"/>
    <w:rsid w:val="00A243ED"/>
    <w:rsid w:val="00A276C5"/>
    <w:rsid w:val="00A30EDF"/>
    <w:rsid w:val="00A3212D"/>
    <w:rsid w:val="00A350CE"/>
    <w:rsid w:val="00A36A20"/>
    <w:rsid w:val="00A40819"/>
    <w:rsid w:val="00A43FFF"/>
    <w:rsid w:val="00A57AE4"/>
    <w:rsid w:val="00A6341F"/>
    <w:rsid w:val="00A638D9"/>
    <w:rsid w:val="00A63E21"/>
    <w:rsid w:val="00A64CA8"/>
    <w:rsid w:val="00A667D9"/>
    <w:rsid w:val="00A67DB3"/>
    <w:rsid w:val="00A747CA"/>
    <w:rsid w:val="00A75521"/>
    <w:rsid w:val="00A8535F"/>
    <w:rsid w:val="00A85F73"/>
    <w:rsid w:val="00A8704A"/>
    <w:rsid w:val="00A90B6E"/>
    <w:rsid w:val="00A92C38"/>
    <w:rsid w:val="00A978E5"/>
    <w:rsid w:val="00AA1F71"/>
    <w:rsid w:val="00AA4204"/>
    <w:rsid w:val="00AA5FE3"/>
    <w:rsid w:val="00AB3F86"/>
    <w:rsid w:val="00AC0D33"/>
    <w:rsid w:val="00AC2D73"/>
    <w:rsid w:val="00AC2EFB"/>
    <w:rsid w:val="00AD2C60"/>
    <w:rsid w:val="00AD429E"/>
    <w:rsid w:val="00AD710E"/>
    <w:rsid w:val="00AD72A6"/>
    <w:rsid w:val="00AD739C"/>
    <w:rsid w:val="00AE52D7"/>
    <w:rsid w:val="00AE6A4E"/>
    <w:rsid w:val="00AF4382"/>
    <w:rsid w:val="00AF69B3"/>
    <w:rsid w:val="00AF787A"/>
    <w:rsid w:val="00B00E7E"/>
    <w:rsid w:val="00B03E67"/>
    <w:rsid w:val="00B04A2E"/>
    <w:rsid w:val="00B04FA0"/>
    <w:rsid w:val="00B077A3"/>
    <w:rsid w:val="00B10451"/>
    <w:rsid w:val="00B16F09"/>
    <w:rsid w:val="00B22A33"/>
    <w:rsid w:val="00B2530C"/>
    <w:rsid w:val="00B26BDF"/>
    <w:rsid w:val="00B2739A"/>
    <w:rsid w:val="00B304F1"/>
    <w:rsid w:val="00B3107A"/>
    <w:rsid w:val="00B33D6E"/>
    <w:rsid w:val="00B35A19"/>
    <w:rsid w:val="00B3642E"/>
    <w:rsid w:val="00B365E3"/>
    <w:rsid w:val="00B42ECF"/>
    <w:rsid w:val="00B475A2"/>
    <w:rsid w:val="00B47968"/>
    <w:rsid w:val="00B530F3"/>
    <w:rsid w:val="00B55D90"/>
    <w:rsid w:val="00B62037"/>
    <w:rsid w:val="00B63EE5"/>
    <w:rsid w:val="00B708F5"/>
    <w:rsid w:val="00B80613"/>
    <w:rsid w:val="00B8458E"/>
    <w:rsid w:val="00B858F5"/>
    <w:rsid w:val="00B865BB"/>
    <w:rsid w:val="00B86C90"/>
    <w:rsid w:val="00B86F96"/>
    <w:rsid w:val="00B87009"/>
    <w:rsid w:val="00B870B3"/>
    <w:rsid w:val="00B8741C"/>
    <w:rsid w:val="00B87722"/>
    <w:rsid w:val="00B92835"/>
    <w:rsid w:val="00B94293"/>
    <w:rsid w:val="00B9580D"/>
    <w:rsid w:val="00B97815"/>
    <w:rsid w:val="00BA0694"/>
    <w:rsid w:val="00BA3DD1"/>
    <w:rsid w:val="00BA4A4E"/>
    <w:rsid w:val="00BB2508"/>
    <w:rsid w:val="00BB2D60"/>
    <w:rsid w:val="00BB6F62"/>
    <w:rsid w:val="00BC31DE"/>
    <w:rsid w:val="00BC382F"/>
    <w:rsid w:val="00BD0E90"/>
    <w:rsid w:val="00BD208B"/>
    <w:rsid w:val="00BD4978"/>
    <w:rsid w:val="00BD5264"/>
    <w:rsid w:val="00BD684F"/>
    <w:rsid w:val="00BD704D"/>
    <w:rsid w:val="00BD7346"/>
    <w:rsid w:val="00BD7A1E"/>
    <w:rsid w:val="00BE1F3B"/>
    <w:rsid w:val="00BE41BD"/>
    <w:rsid w:val="00BE516E"/>
    <w:rsid w:val="00BF2EFC"/>
    <w:rsid w:val="00BF4E9A"/>
    <w:rsid w:val="00BF516C"/>
    <w:rsid w:val="00BF6265"/>
    <w:rsid w:val="00BF6CB9"/>
    <w:rsid w:val="00BF702B"/>
    <w:rsid w:val="00BF79BE"/>
    <w:rsid w:val="00C00C40"/>
    <w:rsid w:val="00C028C2"/>
    <w:rsid w:val="00C03B0B"/>
    <w:rsid w:val="00C202EB"/>
    <w:rsid w:val="00C22133"/>
    <w:rsid w:val="00C23D5E"/>
    <w:rsid w:val="00C24957"/>
    <w:rsid w:val="00C3138E"/>
    <w:rsid w:val="00C33BB6"/>
    <w:rsid w:val="00C35E59"/>
    <w:rsid w:val="00C36FA9"/>
    <w:rsid w:val="00C41AE3"/>
    <w:rsid w:val="00C44347"/>
    <w:rsid w:val="00C443B2"/>
    <w:rsid w:val="00C46078"/>
    <w:rsid w:val="00C46C37"/>
    <w:rsid w:val="00C4746C"/>
    <w:rsid w:val="00C5031E"/>
    <w:rsid w:val="00C55778"/>
    <w:rsid w:val="00C63E0B"/>
    <w:rsid w:val="00C73134"/>
    <w:rsid w:val="00C760E4"/>
    <w:rsid w:val="00C77186"/>
    <w:rsid w:val="00C80D8C"/>
    <w:rsid w:val="00C8124D"/>
    <w:rsid w:val="00C858B5"/>
    <w:rsid w:val="00C8617B"/>
    <w:rsid w:val="00C87A7B"/>
    <w:rsid w:val="00C904B9"/>
    <w:rsid w:val="00C92A16"/>
    <w:rsid w:val="00C955A8"/>
    <w:rsid w:val="00CA1BC1"/>
    <w:rsid w:val="00CA28D4"/>
    <w:rsid w:val="00CA2A8A"/>
    <w:rsid w:val="00CA3584"/>
    <w:rsid w:val="00CB257B"/>
    <w:rsid w:val="00CB4A7E"/>
    <w:rsid w:val="00CB52A2"/>
    <w:rsid w:val="00CB685F"/>
    <w:rsid w:val="00CC0397"/>
    <w:rsid w:val="00CC1D41"/>
    <w:rsid w:val="00CC3D78"/>
    <w:rsid w:val="00CD41B8"/>
    <w:rsid w:val="00CD4E9B"/>
    <w:rsid w:val="00CD4F93"/>
    <w:rsid w:val="00CD668D"/>
    <w:rsid w:val="00CE354A"/>
    <w:rsid w:val="00CE6975"/>
    <w:rsid w:val="00CE78B9"/>
    <w:rsid w:val="00CF3DB3"/>
    <w:rsid w:val="00CF47C8"/>
    <w:rsid w:val="00D036A5"/>
    <w:rsid w:val="00D04DF8"/>
    <w:rsid w:val="00D04ECE"/>
    <w:rsid w:val="00D103B7"/>
    <w:rsid w:val="00D1241C"/>
    <w:rsid w:val="00D14333"/>
    <w:rsid w:val="00D14DBC"/>
    <w:rsid w:val="00D16871"/>
    <w:rsid w:val="00D2241D"/>
    <w:rsid w:val="00D22631"/>
    <w:rsid w:val="00D2360C"/>
    <w:rsid w:val="00D239DE"/>
    <w:rsid w:val="00D259F8"/>
    <w:rsid w:val="00D27301"/>
    <w:rsid w:val="00D27362"/>
    <w:rsid w:val="00D44695"/>
    <w:rsid w:val="00D46174"/>
    <w:rsid w:val="00D5049D"/>
    <w:rsid w:val="00D55880"/>
    <w:rsid w:val="00D60DA9"/>
    <w:rsid w:val="00D60ED0"/>
    <w:rsid w:val="00D624FA"/>
    <w:rsid w:val="00D627AC"/>
    <w:rsid w:val="00D67E82"/>
    <w:rsid w:val="00D775AF"/>
    <w:rsid w:val="00D80F7A"/>
    <w:rsid w:val="00D8585E"/>
    <w:rsid w:val="00D903EF"/>
    <w:rsid w:val="00D95B13"/>
    <w:rsid w:val="00D9602E"/>
    <w:rsid w:val="00D96CA5"/>
    <w:rsid w:val="00DA6848"/>
    <w:rsid w:val="00DB014D"/>
    <w:rsid w:val="00DB3186"/>
    <w:rsid w:val="00DB5F93"/>
    <w:rsid w:val="00DB6DE2"/>
    <w:rsid w:val="00DB7F11"/>
    <w:rsid w:val="00DC04D1"/>
    <w:rsid w:val="00DC64DA"/>
    <w:rsid w:val="00DC7808"/>
    <w:rsid w:val="00DD072A"/>
    <w:rsid w:val="00DD0A52"/>
    <w:rsid w:val="00DD7B3F"/>
    <w:rsid w:val="00DE0A0C"/>
    <w:rsid w:val="00DE1599"/>
    <w:rsid w:val="00DE2D2B"/>
    <w:rsid w:val="00DE30DC"/>
    <w:rsid w:val="00DE3E24"/>
    <w:rsid w:val="00DE403B"/>
    <w:rsid w:val="00DE648D"/>
    <w:rsid w:val="00DF32B7"/>
    <w:rsid w:val="00DF376F"/>
    <w:rsid w:val="00DF5FF0"/>
    <w:rsid w:val="00E02404"/>
    <w:rsid w:val="00E030DD"/>
    <w:rsid w:val="00E044F6"/>
    <w:rsid w:val="00E052CB"/>
    <w:rsid w:val="00E1355F"/>
    <w:rsid w:val="00E13AB4"/>
    <w:rsid w:val="00E15472"/>
    <w:rsid w:val="00E2219C"/>
    <w:rsid w:val="00E26053"/>
    <w:rsid w:val="00E26D11"/>
    <w:rsid w:val="00E328C2"/>
    <w:rsid w:val="00E36BB8"/>
    <w:rsid w:val="00E41E79"/>
    <w:rsid w:val="00E43A91"/>
    <w:rsid w:val="00E52749"/>
    <w:rsid w:val="00E545DE"/>
    <w:rsid w:val="00E55550"/>
    <w:rsid w:val="00E55C38"/>
    <w:rsid w:val="00E60781"/>
    <w:rsid w:val="00E66B2A"/>
    <w:rsid w:val="00E66DE2"/>
    <w:rsid w:val="00E67074"/>
    <w:rsid w:val="00E717B8"/>
    <w:rsid w:val="00E7292E"/>
    <w:rsid w:val="00E8629C"/>
    <w:rsid w:val="00E868F3"/>
    <w:rsid w:val="00E920E6"/>
    <w:rsid w:val="00E95C20"/>
    <w:rsid w:val="00E95D66"/>
    <w:rsid w:val="00E97802"/>
    <w:rsid w:val="00E97E08"/>
    <w:rsid w:val="00EA061D"/>
    <w:rsid w:val="00EA61D9"/>
    <w:rsid w:val="00EA7AB1"/>
    <w:rsid w:val="00EB4891"/>
    <w:rsid w:val="00EB4A91"/>
    <w:rsid w:val="00EC20C7"/>
    <w:rsid w:val="00EC5C93"/>
    <w:rsid w:val="00EC7AA5"/>
    <w:rsid w:val="00EC7CF6"/>
    <w:rsid w:val="00ED15E1"/>
    <w:rsid w:val="00ED3A8A"/>
    <w:rsid w:val="00ED5D6E"/>
    <w:rsid w:val="00ED6FD1"/>
    <w:rsid w:val="00EE29B8"/>
    <w:rsid w:val="00EE2C78"/>
    <w:rsid w:val="00EE486C"/>
    <w:rsid w:val="00EF45E2"/>
    <w:rsid w:val="00EF5CF9"/>
    <w:rsid w:val="00EF6EDF"/>
    <w:rsid w:val="00F048D4"/>
    <w:rsid w:val="00F06842"/>
    <w:rsid w:val="00F06C81"/>
    <w:rsid w:val="00F151C5"/>
    <w:rsid w:val="00F15629"/>
    <w:rsid w:val="00F15865"/>
    <w:rsid w:val="00F1693A"/>
    <w:rsid w:val="00F16C58"/>
    <w:rsid w:val="00F21C5C"/>
    <w:rsid w:val="00F25DD4"/>
    <w:rsid w:val="00F27317"/>
    <w:rsid w:val="00F27D05"/>
    <w:rsid w:val="00F327CA"/>
    <w:rsid w:val="00F32842"/>
    <w:rsid w:val="00F35D09"/>
    <w:rsid w:val="00F37D00"/>
    <w:rsid w:val="00F41DCE"/>
    <w:rsid w:val="00F4206D"/>
    <w:rsid w:val="00F44359"/>
    <w:rsid w:val="00F45556"/>
    <w:rsid w:val="00F4585C"/>
    <w:rsid w:val="00F50256"/>
    <w:rsid w:val="00F54C2B"/>
    <w:rsid w:val="00F57C56"/>
    <w:rsid w:val="00F609D9"/>
    <w:rsid w:val="00F61769"/>
    <w:rsid w:val="00F6494F"/>
    <w:rsid w:val="00F65FCB"/>
    <w:rsid w:val="00F67387"/>
    <w:rsid w:val="00F67C48"/>
    <w:rsid w:val="00F74CAE"/>
    <w:rsid w:val="00F8606E"/>
    <w:rsid w:val="00F9010C"/>
    <w:rsid w:val="00F931D5"/>
    <w:rsid w:val="00F95479"/>
    <w:rsid w:val="00FA471D"/>
    <w:rsid w:val="00FA57AC"/>
    <w:rsid w:val="00FA5CC9"/>
    <w:rsid w:val="00FA6236"/>
    <w:rsid w:val="00FA6291"/>
    <w:rsid w:val="00FB22DA"/>
    <w:rsid w:val="00FB5675"/>
    <w:rsid w:val="00FB5E12"/>
    <w:rsid w:val="00FC495B"/>
    <w:rsid w:val="00FC677E"/>
    <w:rsid w:val="00FD15B1"/>
    <w:rsid w:val="00FD71B9"/>
    <w:rsid w:val="00FD71D9"/>
    <w:rsid w:val="00FD75A5"/>
    <w:rsid w:val="00FE14A8"/>
    <w:rsid w:val="00FE311A"/>
    <w:rsid w:val="00FE4DEB"/>
    <w:rsid w:val="00FE5C2F"/>
    <w:rsid w:val="00FF24D9"/>
    <w:rsid w:val="00FF387D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87A58"/>
  <w15:chartTrackingRefBased/>
  <w15:docId w15:val="{4ACA28B9-9870-4E89-B64E-09C3178D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0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3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D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4D6D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Normal"/>
    <w:rsid w:val="00A66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Strong">
    <w:name w:val="Strong"/>
    <w:basedOn w:val="DefaultParagraphFont"/>
    <w:uiPriority w:val="22"/>
    <w:qFormat/>
    <w:rsid w:val="00A667D9"/>
    <w:rPr>
      <w:b/>
      <w:bCs/>
    </w:rPr>
  </w:style>
  <w:style w:type="character" w:customStyle="1" w:styleId="inline-flex">
    <w:name w:val="inline-flex"/>
    <w:basedOn w:val="DefaultParagraphFont"/>
    <w:rsid w:val="00A667D9"/>
  </w:style>
  <w:style w:type="character" w:customStyle="1" w:styleId="text-nowrap">
    <w:name w:val="text-nowrap"/>
    <w:basedOn w:val="DefaultParagraphFont"/>
    <w:rsid w:val="00A667D9"/>
  </w:style>
  <w:style w:type="paragraph" w:styleId="FootnoteText">
    <w:name w:val="footnote text"/>
    <w:basedOn w:val="Normal"/>
    <w:link w:val="FootnoteTextChar"/>
    <w:uiPriority w:val="99"/>
    <w:semiHidden/>
    <w:unhideWhenUsed/>
    <w:rsid w:val="00B16F0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6F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16F0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94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2C1"/>
  </w:style>
  <w:style w:type="paragraph" w:styleId="Footer">
    <w:name w:val="footer"/>
    <w:basedOn w:val="Normal"/>
    <w:link w:val="FooterChar"/>
    <w:uiPriority w:val="99"/>
    <w:unhideWhenUsed/>
    <w:rsid w:val="00694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2C1"/>
  </w:style>
  <w:style w:type="character" w:styleId="LineNumber">
    <w:name w:val="line number"/>
    <w:basedOn w:val="DefaultParagraphFont"/>
    <w:uiPriority w:val="99"/>
    <w:semiHidden/>
    <w:unhideWhenUsed/>
    <w:rsid w:val="00495BFA"/>
  </w:style>
  <w:style w:type="paragraph" w:styleId="Revision">
    <w:name w:val="Revision"/>
    <w:hidden/>
    <w:uiPriority w:val="99"/>
    <w:semiHidden/>
    <w:rsid w:val="00DB7F1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B7F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7F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7F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F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F1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33D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1057610X.2023.2213963" TargetMode="External"/><Relationship Id="rId18" Type="http://schemas.openxmlformats.org/officeDocument/2006/relationships/hyperlink" Target="https://www.jstor.org/stable/27121371" TargetMode="External"/><Relationship Id="rId26" Type="http://schemas.openxmlformats.org/officeDocument/2006/relationships/hyperlink" Target="https://doi.org/10.56296/aip00059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017/sus.2024.1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doi.org/10.1177/0261927X19868494" TargetMode="External"/><Relationship Id="rId17" Type="http://schemas.openxmlformats.org/officeDocument/2006/relationships/hyperlink" Target="https://www.lawfaremedia.org/article/composite-violent-extremism-radicalization-pattern-changingface-terrorism" TargetMode="External"/><Relationship Id="rId25" Type="http://schemas.openxmlformats.org/officeDocument/2006/relationships/hyperlink" Target="https://voxpol.eu/nihilistic-apocalyptic-violent-extremism/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16/j.amjsurg.2023.03.028" TargetMode="External"/><Relationship Id="rId20" Type="http://schemas.openxmlformats.org/officeDocument/2006/relationships/hyperlink" Target="https://doi.org/10.1080/09546553.2024.2372427" TargetMode="External"/><Relationship Id="rId29" Type="http://schemas.openxmlformats.org/officeDocument/2006/relationships/hyperlink" Target="https://doi.org/10.1080/14999013.2022.214725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1080/18335330.2025.2502580" TargetMode="External"/><Relationship Id="rId24" Type="http://schemas.openxmlformats.org/officeDocument/2006/relationships/hyperlink" Target="https://www.rand.org/pubs/research_reports/RRA3232-1.html" TargetMode="External"/><Relationship Id="rId32" Type="http://schemas.openxmlformats.org/officeDocument/2006/relationships/hyperlink" Target="https://oig.justice.gov/reports/audit-department-justices-strategy-address-domestic-violent-extremism-threa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i.org/10.3390/rel15020241" TargetMode="External"/><Relationship Id="rId23" Type="http://schemas.openxmlformats.org/officeDocument/2006/relationships/hyperlink" Target="https://gnet-research.org/2023/08/24/salad-bar-extremism-aswhite-distraction-the-incoherence-of-a-category/" TargetMode="External"/><Relationship Id="rId28" Type="http://schemas.openxmlformats.org/officeDocument/2006/relationships/hyperlink" Target="https://doi.org/10.1177/14614448251336431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doi.org/10.56296/aip00057" TargetMode="External"/><Relationship Id="rId31" Type="http://schemas.openxmlformats.org/officeDocument/2006/relationships/hyperlink" Target="https://www.gov.uk/government/statistics/individuals-referred-to-prevent-to-march-2025/individuals-referred-to-and-supported-through-the-prevent-programme-april-2024-to-march-202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80/18335330.2023.2226667" TargetMode="External"/><Relationship Id="rId22" Type="http://schemas.openxmlformats.org/officeDocument/2006/relationships/hyperlink" Target="https://doi.org/10.1080/09546553.2014.849933" TargetMode="External"/><Relationship Id="rId27" Type="http://schemas.openxmlformats.org/officeDocument/2006/relationships/hyperlink" Target="https://doi.org/10.1177/20563051251340145" TargetMode="External"/><Relationship Id="rId30" Type="http://schemas.openxmlformats.org/officeDocument/2006/relationships/hyperlink" Target="https://doi.org/10.3138/cjccj-2024-0057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chine-vs-rage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D1BFDA7D39B54599ACE83227800E59" ma:contentTypeVersion="17" ma:contentTypeDescription="Crée un document." ma:contentTypeScope="" ma:versionID="9c0ead571580733d221477779023b3a0">
  <xsd:schema xmlns:xsd="http://www.w3.org/2001/XMLSchema" xmlns:xs="http://www.w3.org/2001/XMLSchema" xmlns:p="http://schemas.microsoft.com/office/2006/metadata/properties" xmlns:ns3="74a04205-262e-484f-a4b2-c3d4168254f7" xmlns:ns4="47d963f4-71a3-465a-8df5-376a3b9bd84c" targetNamespace="http://schemas.microsoft.com/office/2006/metadata/properties" ma:root="true" ma:fieldsID="2abae00f1b6a88dcd39dcc1c9a2908d4" ns3:_="" ns4:_="">
    <xsd:import namespace="74a04205-262e-484f-a4b2-c3d4168254f7"/>
    <xsd:import namespace="47d963f4-71a3-465a-8df5-376a3b9bd8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ystemTag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04205-262e-484f-a4b2-c3d416825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963f4-71a3-465a-8df5-376a3b9bd84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a04205-262e-484f-a4b2-c3d4168254f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365929-6F45-4C8D-8F26-8F02259FD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04205-262e-484f-a4b2-c3d4168254f7"/>
    <ds:schemaRef ds:uri="47d963f4-71a3-465a-8df5-376a3b9bd8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A249D9-8AA0-4427-909C-9653862CF0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628187-A48B-42F0-BB84-0013A53EB512}">
  <ds:schemaRefs>
    <ds:schemaRef ds:uri="http://schemas.microsoft.com/office/2006/metadata/properties"/>
    <ds:schemaRef ds:uri="http://schemas.microsoft.com/office/infopath/2007/PartnerControls"/>
    <ds:schemaRef ds:uri="74a04205-262e-484f-a4b2-c3d4168254f7"/>
  </ds:schemaRefs>
</ds:datastoreItem>
</file>

<file path=customXml/itemProps4.xml><?xml version="1.0" encoding="utf-8"?>
<ds:datastoreItem xmlns:ds="http://schemas.openxmlformats.org/officeDocument/2006/customXml" ds:itemID="{564A7BCE-0273-4F5E-B708-FB7E76B179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c6c704b-b6c7-44c3-9e3a-3a2a18430174}" enabled="1" method="Privileged" siteId="{adee44b2-91fc-40f1-abdd-9cc29351b5f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3831</Words>
  <Characters>21076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UCLouvain</Company>
  <LinksUpToDate>false</LinksUpToDate>
  <CharactersWithSpaces>24858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Baele</dc:creator>
  <cp:keywords/>
  <dc:description/>
  <cp:lastModifiedBy>Stephane Baele</cp:lastModifiedBy>
  <cp:revision>6</cp:revision>
  <cp:lastPrinted>2026-07-07T12:36:00Z</cp:lastPrinted>
  <dcterms:created xsi:type="dcterms:W3CDTF">2026-07-07T12:29:00Z</dcterms:created>
  <dcterms:modified xsi:type="dcterms:W3CDTF">2026-07-07T12:37:00Z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0x010100B1D1BFDA7D39B54599ACE83227800E59</vt:lpwstr>
  </property>
</Properties>
</file>