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3C5D" w:rsidRDefault="00653C5D" w:rsidP="00653C5D">
      <w:pPr>
        <w:jc w:val="both"/>
        <w:rPr>
          <w:rFonts w:ascii="Times New Roman" w:hAnsi="Times New Roman" w:cs="Times New Roman"/>
          <w:sz w:val="24"/>
          <w:lang w:val="en-GB"/>
        </w:rPr>
      </w:pPr>
      <w:r>
        <w:rPr>
          <w:rFonts w:ascii="Times New Roman" w:hAnsi="Times New Roman" w:cs="Times New Roman"/>
          <w:sz w:val="24"/>
          <w:lang w:val="en-GB"/>
        </w:rPr>
        <w:t xml:space="preserve">I’ve been working for more than three years on </w:t>
      </w:r>
      <w:r w:rsidRPr="00DB7FB9">
        <w:rPr>
          <w:rFonts w:ascii="Times New Roman" w:hAnsi="Times New Roman" w:cs="Times New Roman"/>
          <w:sz w:val="24"/>
          <w:lang w:val="en-GB"/>
        </w:rPr>
        <w:t>the science popularization’s practices through French-speaking YouTube videos and independent podcasting.</w:t>
      </w:r>
      <w:r>
        <w:rPr>
          <w:rFonts w:ascii="Times New Roman" w:hAnsi="Times New Roman" w:cs="Times New Roman"/>
          <w:sz w:val="24"/>
          <w:lang w:val="en-GB"/>
        </w:rPr>
        <w:t xml:space="preserve"> The title of my speech is Science podcast producers: what is their place in the western French-language podcast ecosystem?</w:t>
      </w:r>
    </w:p>
    <w:p w:rsidR="00653C5D" w:rsidRDefault="00653C5D" w:rsidP="00653C5D">
      <w:pPr>
        <w:jc w:val="both"/>
        <w:rPr>
          <w:rFonts w:ascii="Times New Roman" w:hAnsi="Times New Roman" w:cs="Times New Roman"/>
          <w:sz w:val="24"/>
          <w:lang w:val="en-GB"/>
        </w:rPr>
      </w:pPr>
      <w:r>
        <w:rPr>
          <w:rFonts w:ascii="Times New Roman" w:hAnsi="Times New Roman" w:cs="Times New Roman"/>
          <w:sz w:val="24"/>
          <w:lang w:val="en-GB"/>
        </w:rPr>
        <w:t xml:space="preserve">To start I’ll talk to </w:t>
      </w:r>
      <w:r w:rsidRPr="00507F1D">
        <w:rPr>
          <w:rFonts w:ascii="Times New Roman" w:hAnsi="Times New Roman" w:cs="Times New Roman"/>
          <w:sz w:val="24"/>
          <w:lang w:val="en-GB"/>
        </w:rPr>
        <w:t>you</w:t>
      </w:r>
      <w:r>
        <w:rPr>
          <w:rFonts w:ascii="Times New Roman" w:hAnsi="Times New Roman" w:cs="Times New Roman"/>
          <w:sz w:val="24"/>
          <w:lang w:val="en-GB"/>
        </w:rPr>
        <w:t xml:space="preserve"> briefly about podcast’s history in France, following the texts written by Juliette </w:t>
      </w:r>
      <w:proofErr w:type="spellStart"/>
      <w:r>
        <w:rPr>
          <w:rFonts w:ascii="Times New Roman" w:hAnsi="Times New Roman" w:cs="Times New Roman"/>
          <w:sz w:val="24"/>
          <w:lang w:val="en-GB"/>
        </w:rPr>
        <w:t>Volcler</w:t>
      </w:r>
      <w:proofErr w:type="spellEnd"/>
      <w:r>
        <w:rPr>
          <w:rFonts w:ascii="Times New Roman" w:hAnsi="Times New Roman" w:cs="Times New Roman"/>
          <w:sz w:val="24"/>
          <w:lang w:val="en-GB"/>
        </w:rPr>
        <w:t>, an independent researcher. She discerns three periods in the history of French-language podcasting:</w:t>
      </w:r>
    </w:p>
    <w:p w:rsidR="00653C5D" w:rsidRDefault="00653C5D" w:rsidP="00653C5D">
      <w:pPr>
        <w:pStyle w:val="Paragraphedeliste"/>
        <w:numPr>
          <w:ilvl w:val="0"/>
          <w:numId w:val="1"/>
        </w:numPr>
        <w:jc w:val="both"/>
        <w:rPr>
          <w:rFonts w:ascii="Times New Roman" w:hAnsi="Times New Roman" w:cs="Times New Roman"/>
          <w:sz w:val="24"/>
          <w:lang w:val="en-GB"/>
        </w:rPr>
      </w:pPr>
      <w:r>
        <w:rPr>
          <w:rFonts w:ascii="Times New Roman" w:hAnsi="Times New Roman" w:cs="Times New Roman"/>
          <w:sz w:val="24"/>
          <w:lang w:val="en-GB"/>
        </w:rPr>
        <w:t>From 2002 to 2006, encompassing “the gradual institution of the podcast in the French-speaking media landscape”</w:t>
      </w:r>
      <w:r w:rsidR="004132B1">
        <w:rPr>
          <w:rFonts w:ascii="Times New Roman" w:hAnsi="Times New Roman" w:cs="Times New Roman"/>
          <w:sz w:val="24"/>
          <w:lang w:val="en-GB"/>
        </w:rPr>
        <w:t xml:space="preserve">, </w:t>
      </w:r>
      <w:r>
        <w:rPr>
          <w:rFonts w:ascii="Times New Roman" w:hAnsi="Times New Roman" w:cs="Times New Roman"/>
          <w:sz w:val="24"/>
          <w:lang w:val="en-GB"/>
        </w:rPr>
        <w:t xml:space="preserve">influenced by the podcast’s visibility in the US and the development of iTunes since 2005. </w:t>
      </w:r>
    </w:p>
    <w:p w:rsidR="00653C5D" w:rsidRDefault="00653C5D" w:rsidP="00653C5D">
      <w:pPr>
        <w:pStyle w:val="Paragraphedeliste"/>
        <w:numPr>
          <w:ilvl w:val="0"/>
          <w:numId w:val="1"/>
        </w:numPr>
        <w:jc w:val="both"/>
        <w:rPr>
          <w:rFonts w:ascii="Times New Roman" w:hAnsi="Times New Roman" w:cs="Times New Roman"/>
          <w:sz w:val="24"/>
          <w:lang w:val="en-GB"/>
        </w:rPr>
      </w:pPr>
      <w:r>
        <w:rPr>
          <w:rFonts w:ascii="Times New Roman" w:hAnsi="Times New Roman" w:cs="Times New Roman"/>
          <w:sz w:val="24"/>
          <w:lang w:val="en-GB"/>
        </w:rPr>
        <w:t>From 2007 to 2015, a period encompassing a “will to structure and spread” with the proliferation of podcasts and the arrival of structures like podcast network</w:t>
      </w:r>
      <w:r w:rsidR="004132B1">
        <w:rPr>
          <w:rFonts w:ascii="Times New Roman" w:hAnsi="Times New Roman" w:cs="Times New Roman"/>
          <w:sz w:val="24"/>
          <w:lang w:val="en-GB"/>
        </w:rPr>
        <w:t>s</w:t>
      </w:r>
      <w:r>
        <w:rPr>
          <w:rFonts w:ascii="Times New Roman" w:hAnsi="Times New Roman" w:cs="Times New Roman"/>
          <w:sz w:val="24"/>
          <w:lang w:val="en-GB"/>
        </w:rPr>
        <w:t>.</w:t>
      </w:r>
    </w:p>
    <w:p w:rsidR="00653C5D" w:rsidRPr="00A536E0" w:rsidRDefault="00653C5D" w:rsidP="00653C5D">
      <w:pPr>
        <w:pStyle w:val="Paragraphedeliste"/>
        <w:numPr>
          <w:ilvl w:val="0"/>
          <w:numId w:val="1"/>
        </w:numPr>
        <w:jc w:val="both"/>
        <w:rPr>
          <w:rFonts w:ascii="Times New Roman" w:hAnsi="Times New Roman" w:cs="Times New Roman"/>
          <w:sz w:val="24"/>
          <w:lang w:val="en-GB"/>
        </w:rPr>
      </w:pPr>
      <w:r>
        <w:rPr>
          <w:rFonts w:ascii="Times New Roman" w:hAnsi="Times New Roman" w:cs="Times New Roman"/>
          <w:sz w:val="24"/>
          <w:lang w:val="en-GB"/>
        </w:rPr>
        <w:t>And the third period from 2016 onwards which “is being written at this very moment”</w:t>
      </w:r>
    </w:p>
    <w:p w:rsidR="00A52DE4" w:rsidRDefault="00653C5D" w:rsidP="00A52DE4">
      <w:pPr>
        <w:jc w:val="both"/>
        <w:rPr>
          <w:rFonts w:ascii="Times New Roman" w:hAnsi="Times New Roman" w:cs="Times New Roman"/>
          <w:sz w:val="24"/>
          <w:lang w:val="en-GB"/>
        </w:rPr>
      </w:pPr>
      <w:r>
        <w:rPr>
          <w:rFonts w:ascii="Times New Roman" w:hAnsi="Times New Roman" w:cs="Times New Roman"/>
          <w:sz w:val="24"/>
          <w:lang w:val="en-GB"/>
        </w:rPr>
        <w:t>The purpose</w:t>
      </w:r>
      <w:r w:rsidR="007341A5">
        <w:rPr>
          <w:rFonts w:ascii="Times New Roman" w:hAnsi="Times New Roman" w:cs="Times New Roman"/>
          <w:sz w:val="24"/>
          <w:lang w:val="en-GB"/>
        </w:rPr>
        <w:t xml:space="preserve"> </w:t>
      </w:r>
      <w:r>
        <w:rPr>
          <w:rFonts w:ascii="Times New Roman" w:hAnsi="Times New Roman" w:cs="Times New Roman"/>
          <w:sz w:val="24"/>
          <w:lang w:val="en-GB"/>
        </w:rPr>
        <w:t xml:space="preserve">of my talk is to make you familiar with this third period and give you an overview of this podcast ecosystem, in the case of science podcasts. </w:t>
      </w:r>
      <w:r w:rsidR="00A52DE4">
        <w:rPr>
          <w:rFonts w:ascii="Times New Roman" w:hAnsi="Times New Roman" w:cs="Times New Roman"/>
          <w:sz w:val="24"/>
          <w:lang w:val="en-GB"/>
        </w:rPr>
        <w:t xml:space="preserve">What I’d like to do today is to present some results of my study by thinking them in link with the ideas of decolonization and recolonization, in the context of media’s history, </w:t>
      </w:r>
      <w:r w:rsidR="006067FA" w:rsidRPr="006067FA">
        <w:rPr>
          <w:rFonts w:ascii="Times New Roman" w:hAnsi="Times New Roman" w:cs="Times New Roman"/>
          <w:sz w:val="24"/>
          <w:lang w:val="en-GB"/>
        </w:rPr>
        <w:t>in the sense of relations of autonomy and domination between social groups</w:t>
      </w:r>
      <w:r w:rsidR="00A52DE4">
        <w:rPr>
          <w:rFonts w:ascii="Times New Roman" w:hAnsi="Times New Roman" w:cs="Times New Roman"/>
          <w:sz w:val="24"/>
          <w:lang w:val="en-GB"/>
        </w:rPr>
        <w:t>. How do creators adapt their practices within the multiplatform podcast ecosystem? How does the philosophy of the podcast, first considered as an alternative and underground media, resonate or not, with the editorial and economic considerations of podcasters and also other actors of this ecosystem?</w:t>
      </w:r>
    </w:p>
    <w:p w:rsidR="00653C5D" w:rsidRDefault="00653C5D" w:rsidP="00653C5D">
      <w:pPr>
        <w:jc w:val="both"/>
        <w:rPr>
          <w:rFonts w:ascii="Times New Roman" w:hAnsi="Times New Roman" w:cs="Times New Roman"/>
          <w:sz w:val="24"/>
          <w:lang w:val="en-GB"/>
        </w:rPr>
      </w:pPr>
      <w:r>
        <w:rPr>
          <w:rFonts w:ascii="Times New Roman" w:hAnsi="Times New Roman" w:cs="Times New Roman"/>
          <w:sz w:val="24"/>
          <w:lang w:val="en-GB"/>
        </w:rPr>
        <w:t xml:space="preserve">Here I’ll make use of 21 interviews conducted with French-speaking podcasters </w:t>
      </w:r>
      <w:r w:rsidRPr="00F023DE">
        <w:rPr>
          <w:rFonts w:ascii="Times New Roman" w:hAnsi="Times New Roman" w:cs="Times New Roman"/>
          <w:sz w:val="24"/>
          <w:lang w:val="en-GB"/>
        </w:rPr>
        <w:t>and the observation of several science popularizing podcasts</w:t>
      </w:r>
      <w:r w:rsidR="000E424A">
        <w:rPr>
          <w:rFonts w:ascii="Times New Roman" w:hAnsi="Times New Roman" w:cs="Times New Roman"/>
          <w:sz w:val="24"/>
          <w:lang w:val="en-GB"/>
        </w:rPr>
        <w:t xml:space="preserve">. </w:t>
      </w:r>
      <w:r>
        <w:rPr>
          <w:rFonts w:ascii="Times New Roman" w:hAnsi="Times New Roman" w:cs="Times New Roman"/>
          <w:sz w:val="24"/>
          <w:lang w:val="en-GB"/>
        </w:rPr>
        <w:t xml:space="preserve">When I present the </w:t>
      </w:r>
      <w:r w:rsidRPr="00CA3AB8">
        <w:rPr>
          <w:rFonts w:ascii="Times New Roman" w:hAnsi="Times New Roman" w:cs="Times New Roman"/>
          <w:sz w:val="24"/>
          <w:lang w:val="en-GB"/>
        </w:rPr>
        <w:t>verbatims</w:t>
      </w:r>
      <w:r>
        <w:rPr>
          <w:rFonts w:ascii="Times New Roman" w:hAnsi="Times New Roman" w:cs="Times New Roman"/>
          <w:sz w:val="24"/>
          <w:lang w:val="en-GB"/>
        </w:rPr>
        <w:t xml:space="preserve"> of my interviewees, I’ll give you their substitute names for confidentiality reasons.</w:t>
      </w:r>
    </w:p>
    <w:p w:rsidR="00653C5D" w:rsidRDefault="00653C5D" w:rsidP="00653C5D">
      <w:pPr>
        <w:jc w:val="both"/>
        <w:rPr>
          <w:rFonts w:ascii="Times New Roman" w:hAnsi="Times New Roman" w:cs="Times New Roman"/>
          <w:sz w:val="24"/>
          <w:lang w:val="en-GB"/>
        </w:rPr>
      </w:pPr>
      <w:r>
        <w:rPr>
          <w:rFonts w:ascii="Times New Roman" w:hAnsi="Times New Roman" w:cs="Times New Roman"/>
          <w:sz w:val="24"/>
          <w:lang w:val="en-GB"/>
        </w:rPr>
        <w:t xml:space="preserve">First of all, I’ll talk </w:t>
      </w:r>
      <w:r w:rsidR="00CE0A9C">
        <w:rPr>
          <w:rFonts w:ascii="Times New Roman" w:hAnsi="Times New Roman" w:cs="Times New Roman"/>
          <w:sz w:val="24"/>
          <w:lang w:val="en-GB"/>
        </w:rPr>
        <w:t xml:space="preserve">to you </w:t>
      </w:r>
      <w:r>
        <w:rPr>
          <w:rFonts w:ascii="Times New Roman" w:hAnsi="Times New Roman" w:cs="Times New Roman"/>
          <w:sz w:val="24"/>
          <w:lang w:val="en-GB"/>
        </w:rPr>
        <w:t xml:space="preserve">about the </w:t>
      </w:r>
      <w:r w:rsidR="000E424A">
        <w:rPr>
          <w:rFonts w:ascii="Times New Roman" w:hAnsi="Times New Roman" w:cs="Times New Roman"/>
          <w:sz w:val="24"/>
          <w:lang w:val="en-GB"/>
        </w:rPr>
        <w:t>philosophy of podcasting</w:t>
      </w:r>
      <w:r>
        <w:rPr>
          <w:rFonts w:ascii="Times New Roman" w:hAnsi="Times New Roman" w:cs="Times New Roman"/>
          <w:sz w:val="24"/>
          <w:lang w:val="en-GB"/>
        </w:rPr>
        <w:t xml:space="preserve"> and how this media allows its users to decolonize their practices. Then I’ll consider how economic interests are recolonizing the podcast’s ecosystem. Finally, I’ll examine podcasters’ relationships with some other actors like platforms and how they manage their editorial independence. </w:t>
      </w:r>
    </w:p>
    <w:p w:rsidR="00653C5D" w:rsidRDefault="00653C5D" w:rsidP="00653C5D">
      <w:pPr>
        <w:jc w:val="both"/>
        <w:rPr>
          <w:rFonts w:ascii="Times New Roman" w:hAnsi="Times New Roman" w:cs="Times New Roman"/>
          <w:sz w:val="24"/>
          <w:lang w:val="en-GB"/>
        </w:rPr>
      </w:pPr>
      <w:r>
        <w:rPr>
          <w:rFonts w:ascii="Times New Roman" w:hAnsi="Times New Roman" w:cs="Times New Roman"/>
          <w:sz w:val="24"/>
          <w:lang w:val="en-GB"/>
        </w:rPr>
        <w:t xml:space="preserve">That’s all for the introduction, </w:t>
      </w:r>
      <w:r w:rsidRPr="00723D76">
        <w:rPr>
          <w:rFonts w:ascii="Times New Roman" w:hAnsi="Times New Roman" w:cs="Times New Roman"/>
          <w:b/>
          <w:sz w:val="24"/>
          <w:lang w:val="en-GB"/>
        </w:rPr>
        <w:t xml:space="preserve">now let’s move to the first part of my talk, which is about the </w:t>
      </w:r>
      <w:r w:rsidR="009B10C4">
        <w:rPr>
          <w:rFonts w:ascii="Times New Roman" w:hAnsi="Times New Roman" w:cs="Times New Roman"/>
          <w:b/>
          <w:sz w:val="24"/>
          <w:lang w:val="en-GB"/>
        </w:rPr>
        <w:t>philosophy of podcasting</w:t>
      </w:r>
      <w:r>
        <w:rPr>
          <w:rFonts w:ascii="Times New Roman" w:hAnsi="Times New Roman" w:cs="Times New Roman"/>
          <w:sz w:val="24"/>
          <w:lang w:val="en-GB"/>
        </w:rPr>
        <w:t xml:space="preserve">, or spirit, or “sense of style” like </w:t>
      </w:r>
      <w:proofErr w:type="spellStart"/>
      <w:r>
        <w:rPr>
          <w:rFonts w:ascii="Times New Roman" w:hAnsi="Times New Roman" w:cs="Times New Roman"/>
          <w:sz w:val="24"/>
          <w:lang w:val="en-GB"/>
        </w:rPr>
        <w:t>Mélanie</w:t>
      </w:r>
      <w:proofErr w:type="spellEnd"/>
      <w:r>
        <w:rPr>
          <w:rFonts w:ascii="Times New Roman" w:hAnsi="Times New Roman" w:cs="Times New Roman"/>
          <w:sz w:val="24"/>
          <w:lang w:val="en-GB"/>
        </w:rPr>
        <w:t xml:space="preserve"> </w:t>
      </w:r>
      <w:proofErr w:type="spellStart"/>
      <w:r>
        <w:rPr>
          <w:rFonts w:ascii="Times New Roman" w:hAnsi="Times New Roman" w:cs="Times New Roman"/>
          <w:sz w:val="24"/>
          <w:lang w:val="en-GB"/>
        </w:rPr>
        <w:t>Millette</w:t>
      </w:r>
      <w:proofErr w:type="spellEnd"/>
      <w:r>
        <w:rPr>
          <w:rFonts w:ascii="Times New Roman" w:hAnsi="Times New Roman" w:cs="Times New Roman"/>
          <w:sz w:val="24"/>
          <w:lang w:val="en-GB"/>
        </w:rPr>
        <w:t xml:space="preserve"> (2009) wrote about it when she analyses the independent podcasting in Quebec. She concludes her work by writing: “this specific contributory use spread out both on the fringe and in reaction to traditional radio, which is considered too conventional, commercial and impersonal. On the contrary, through their practice, independent podcasters cultivate a strong identity link and anchor their approach in a spirit of authenticity” (</w:t>
      </w:r>
      <w:proofErr w:type="spellStart"/>
      <w:r>
        <w:rPr>
          <w:rFonts w:ascii="Times New Roman" w:hAnsi="Times New Roman" w:cs="Times New Roman"/>
          <w:sz w:val="24"/>
          <w:lang w:val="en-GB"/>
        </w:rPr>
        <w:t>Millette</w:t>
      </w:r>
      <w:proofErr w:type="spellEnd"/>
      <w:r>
        <w:rPr>
          <w:rFonts w:ascii="Times New Roman" w:hAnsi="Times New Roman" w:cs="Times New Roman"/>
          <w:sz w:val="24"/>
          <w:lang w:val="en-GB"/>
        </w:rPr>
        <w:t>, 2009: 111). What does that lead us? An aura of freedom, creativity, democracy, seems to emanate from the podcast from the beginning. The decentralized architecture of the RSS doesn’t tie it with a platform in particular (Sullivan, 2019). Adam Curry, a pioneer of podcasting, had the purpose “to escape the constraints of traditional media” (</w:t>
      </w:r>
      <w:proofErr w:type="spellStart"/>
      <w:r>
        <w:rPr>
          <w:rFonts w:ascii="Times New Roman" w:hAnsi="Times New Roman" w:cs="Times New Roman"/>
          <w:sz w:val="24"/>
          <w:lang w:val="en-GB"/>
        </w:rPr>
        <w:t>Brachet</w:t>
      </w:r>
      <w:proofErr w:type="spellEnd"/>
      <w:r>
        <w:rPr>
          <w:rFonts w:ascii="Times New Roman" w:hAnsi="Times New Roman" w:cs="Times New Roman"/>
          <w:sz w:val="24"/>
          <w:lang w:val="en-GB"/>
        </w:rPr>
        <w:t xml:space="preserve">, 2007: 12). The novelty of the technology made the podcast the future of the radio or the new radio. Everyone seems able to take the floor. </w:t>
      </w:r>
      <w:r w:rsidRPr="00213F86">
        <w:rPr>
          <w:rFonts w:ascii="Times New Roman" w:hAnsi="Times New Roman" w:cs="Times New Roman"/>
          <w:sz w:val="24"/>
          <w:u w:val="single"/>
          <w:lang w:val="en-GB"/>
        </w:rPr>
        <w:t>So, the podcast appears as a convenient media to decolonize one’s practices</w:t>
      </w:r>
      <w:r>
        <w:rPr>
          <w:rFonts w:ascii="Times New Roman" w:hAnsi="Times New Roman" w:cs="Times New Roman"/>
          <w:sz w:val="24"/>
          <w:lang w:val="en-GB"/>
        </w:rPr>
        <w:t xml:space="preserve">. </w:t>
      </w:r>
    </w:p>
    <w:p w:rsidR="00653C5D" w:rsidRPr="00AB22CA" w:rsidRDefault="00653C5D" w:rsidP="00653C5D">
      <w:pPr>
        <w:jc w:val="both"/>
        <w:rPr>
          <w:rFonts w:ascii="Times New Roman" w:hAnsi="Times New Roman" w:cs="Times New Roman"/>
          <w:sz w:val="24"/>
          <w:lang w:val="en-GB"/>
        </w:rPr>
      </w:pPr>
      <w:proofErr w:type="spellStart"/>
      <w:r>
        <w:rPr>
          <w:rFonts w:ascii="Times New Roman" w:hAnsi="Times New Roman" w:cs="Times New Roman"/>
          <w:sz w:val="24"/>
          <w:lang w:val="en-GB"/>
        </w:rPr>
        <w:t>Inès</w:t>
      </w:r>
      <w:proofErr w:type="spellEnd"/>
      <w:r>
        <w:rPr>
          <w:rFonts w:ascii="Times New Roman" w:hAnsi="Times New Roman" w:cs="Times New Roman"/>
          <w:sz w:val="24"/>
          <w:lang w:val="en-GB"/>
        </w:rPr>
        <w:t xml:space="preserve"> express this point: “For me, what’s good about this media, it’s that everybody can take possession of it. That’s also why the podcast has become so important: people who never had </w:t>
      </w:r>
      <w:r>
        <w:rPr>
          <w:rFonts w:ascii="Times New Roman" w:hAnsi="Times New Roman" w:cs="Times New Roman"/>
          <w:sz w:val="24"/>
          <w:lang w:val="en-GB"/>
        </w:rPr>
        <w:lastRenderedPageBreak/>
        <w:t xml:space="preserve">the floor were able to take it, so now our radio shows are a bit obsolete.” That seems why podcasting enabled a wider variety of creators and independent creations. Some creators pointed out the increase of the podcasts’ supply, linked to the easiness of creation. The media represents an opportunity to make one’s voice heard, without economic and editorial barriers of traditional media. For example, some creators are concerned with the place of women in the media. </w:t>
      </w:r>
      <w:proofErr w:type="spellStart"/>
      <w:r w:rsidRPr="00AB22CA">
        <w:rPr>
          <w:rFonts w:ascii="Times New Roman" w:hAnsi="Times New Roman" w:cs="Times New Roman"/>
          <w:sz w:val="24"/>
          <w:lang w:val="en-GB"/>
        </w:rPr>
        <w:t>Sorociné</w:t>
      </w:r>
      <w:proofErr w:type="spellEnd"/>
      <w:r w:rsidRPr="00AB22CA">
        <w:rPr>
          <w:rFonts w:ascii="Times New Roman" w:hAnsi="Times New Roman" w:cs="Times New Roman"/>
          <w:sz w:val="24"/>
          <w:lang w:val="en-GB"/>
        </w:rPr>
        <w:t>, 20%, Femmes de science, are podcasts that focus on wome</w:t>
      </w:r>
      <w:r>
        <w:rPr>
          <w:rFonts w:ascii="Times New Roman" w:hAnsi="Times New Roman" w:cs="Times New Roman"/>
          <w:sz w:val="24"/>
          <w:lang w:val="en-GB"/>
        </w:rPr>
        <w:t xml:space="preserve">n’s issues, in the cinema for </w:t>
      </w:r>
      <w:proofErr w:type="spellStart"/>
      <w:r>
        <w:rPr>
          <w:rFonts w:ascii="Times New Roman" w:hAnsi="Times New Roman" w:cs="Times New Roman"/>
          <w:sz w:val="24"/>
          <w:lang w:val="en-GB"/>
        </w:rPr>
        <w:t>Sorociné</w:t>
      </w:r>
      <w:proofErr w:type="spellEnd"/>
      <w:r>
        <w:rPr>
          <w:rFonts w:ascii="Times New Roman" w:hAnsi="Times New Roman" w:cs="Times New Roman"/>
          <w:sz w:val="24"/>
          <w:lang w:val="en-GB"/>
        </w:rPr>
        <w:t xml:space="preserve">, in the science for the two others. The hosts of Pop Culture Inclusive are two mixed-race sisters who noticed that there is “a very normalized vision and interpretation of [the] </w:t>
      </w:r>
      <w:proofErr w:type="spellStart"/>
      <w:r>
        <w:rPr>
          <w:rFonts w:ascii="Times New Roman" w:hAnsi="Times New Roman" w:cs="Times New Roman"/>
          <w:sz w:val="24"/>
          <w:lang w:val="en-GB"/>
        </w:rPr>
        <w:t>popculture</w:t>
      </w:r>
      <w:proofErr w:type="spellEnd"/>
      <w:r>
        <w:rPr>
          <w:rFonts w:ascii="Times New Roman" w:hAnsi="Times New Roman" w:cs="Times New Roman"/>
          <w:sz w:val="24"/>
          <w:lang w:val="en-GB"/>
        </w:rPr>
        <w:t xml:space="preserve">, in any case in France” (Ep1 – Harry Potter &amp; la </w:t>
      </w:r>
      <w:proofErr w:type="spellStart"/>
      <w:r>
        <w:rPr>
          <w:rFonts w:ascii="Times New Roman" w:hAnsi="Times New Roman" w:cs="Times New Roman"/>
          <w:sz w:val="24"/>
          <w:lang w:val="en-GB"/>
        </w:rPr>
        <w:t>Masculinité</w:t>
      </w:r>
      <w:proofErr w:type="spellEnd"/>
      <w:r>
        <w:rPr>
          <w:rFonts w:ascii="Times New Roman" w:hAnsi="Times New Roman" w:cs="Times New Roman"/>
          <w:sz w:val="24"/>
          <w:lang w:val="en-GB"/>
        </w:rPr>
        <w:t xml:space="preserve"> Fantastique), so they wanted to fill a gap in the media and provide more diversity to the topic of pop culture. Some podcasters talk about the climate and environmental issues, they do not only provide scientific information but want to make listeners aware of these issues.</w:t>
      </w:r>
    </w:p>
    <w:p w:rsidR="00653C5D" w:rsidRDefault="00653C5D" w:rsidP="00653C5D">
      <w:pPr>
        <w:jc w:val="both"/>
        <w:rPr>
          <w:rFonts w:ascii="Times New Roman" w:hAnsi="Times New Roman" w:cs="Times New Roman"/>
          <w:sz w:val="24"/>
          <w:lang w:val="en-GB"/>
        </w:rPr>
      </w:pPr>
      <w:r>
        <w:rPr>
          <w:rFonts w:ascii="Times New Roman" w:hAnsi="Times New Roman" w:cs="Times New Roman"/>
          <w:sz w:val="24"/>
          <w:lang w:val="en-GB"/>
        </w:rPr>
        <w:t xml:space="preserve">There exist radio podcasts and independent or native podcasts, but also brand and corporate podcasts, or those produced by universities or traditional media, especially print media and radio. Indeed, some firms, including traditional media and platforms, are interested by podcasting. </w:t>
      </w:r>
      <w:r w:rsidRPr="00723D76">
        <w:rPr>
          <w:rFonts w:ascii="Times New Roman" w:hAnsi="Times New Roman" w:cs="Times New Roman"/>
          <w:b/>
          <w:sz w:val="24"/>
          <w:lang w:val="en-GB"/>
        </w:rPr>
        <w:t>This interest could make think about a recolonization of this territory. Let’s consider this in more detail.</w:t>
      </w:r>
      <w:r>
        <w:rPr>
          <w:rFonts w:ascii="Times New Roman" w:hAnsi="Times New Roman" w:cs="Times New Roman"/>
          <w:sz w:val="24"/>
          <w:lang w:val="en-GB"/>
        </w:rPr>
        <w:t xml:space="preserve"> </w:t>
      </w:r>
    </w:p>
    <w:p w:rsidR="00653C5D" w:rsidRDefault="00653C5D" w:rsidP="00653C5D">
      <w:pPr>
        <w:jc w:val="both"/>
        <w:rPr>
          <w:rFonts w:ascii="Times New Roman" w:hAnsi="Times New Roman" w:cs="Times New Roman"/>
          <w:sz w:val="24"/>
          <w:lang w:val="en-GB"/>
        </w:rPr>
      </w:pPr>
      <w:r>
        <w:rPr>
          <w:rFonts w:ascii="Times New Roman" w:hAnsi="Times New Roman" w:cs="Times New Roman"/>
          <w:sz w:val="24"/>
          <w:lang w:val="en-GB"/>
        </w:rPr>
        <w:t xml:space="preserve">Eva observes that there are more and more podcasts’ contents and that podcasting seems to evolve such as YouTube did: from a fad, we are going to a market saturation phenomenon. Podcast may not be a media “in the margin” anymore but a mass media. Therefore, companies, platforms, even traditional media, come to structure and professionalize the podcast ecosystem. Concerning platforms, Sullivan (2019) </w:t>
      </w:r>
      <w:r w:rsidR="00C35403" w:rsidRPr="00C35403">
        <w:rPr>
          <w:rFonts w:ascii="Times New Roman" w:hAnsi="Times New Roman" w:cs="Times New Roman"/>
          <w:sz w:val="24"/>
          <w:lang w:val="en-GB"/>
        </w:rPr>
        <w:t xml:space="preserve">says that </w:t>
      </w:r>
      <w:r w:rsidR="00C35403">
        <w:rPr>
          <w:rFonts w:ascii="Times New Roman" w:hAnsi="Times New Roman" w:cs="Times New Roman"/>
          <w:sz w:val="24"/>
          <w:lang w:val="en-GB"/>
        </w:rPr>
        <w:t>p</w:t>
      </w:r>
      <w:r>
        <w:rPr>
          <w:rFonts w:ascii="Times New Roman" w:hAnsi="Times New Roman" w:cs="Times New Roman"/>
          <w:sz w:val="24"/>
          <w:lang w:val="en-GB"/>
        </w:rPr>
        <w:t xml:space="preserve">latforms like Apple Podcasts, Spotify and Google Podcasts become more and more central and “are increasingly operating as gatekeepers to audiences by canalizing audience attention into a smaller number of high-profile shows” (Sullivan, 2019: 2). </w:t>
      </w:r>
    </w:p>
    <w:p w:rsidR="00653C5D" w:rsidRDefault="00653C5D" w:rsidP="00653C5D">
      <w:pPr>
        <w:jc w:val="both"/>
        <w:rPr>
          <w:rFonts w:ascii="Times New Roman" w:hAnsi="Times New Roman" w:cs="Times New Roman"/>
          <w:sz w:val="24"/>
          <w:lang w:val="en-GB"/>
        </w:rPr>
      </w:pPr>
      <w:r>
        <w:rPr>
          <w:rFonts w:ascii="Times New Roman" w:hAnsi="Times New Roman" w:cs="Times New Roman"/>
          <w:sz w:val="24"/>
          <w:lang w:val="en-GB"/>
        </w:rPr>
        <w:t xml:space="preserve">To illustrate this point, I’ll mention a reaction from the podcast community to podcasts’ platforms’ development: le </w:t>
      </w:r>
      <w:proofErr w:type="spellStart"/>
      <w:r>
        <w:rPr>
          <w:rFonts w:ascii="Times New Roman" w:hAnsi="Times New Roman" w:cs="Times New Roman"/>
          <w:sz w:val="24"/>
          <w:lang w:val="en-GB"/>
        </w:rPr>
        <w:t>Manifeste</w:t>
      </w:r>
      <w:proofErr w:type="spellEnd"/>
      <w:r>
        <w:rPr>
          <w:rFonts w:ascii="Times New Roman" w:hAnsi="Times New Roman" w:cs="Times New Roman"/>
          <w:sz w:val="24"/>
          <w:lang w:val="en-GB"/>
        </w:rPr>
        <w:t xml:space="preserve"> du Podcast </w:t>
      </w:r>
      <w:proofErr w:type="spellStart"/>
      <w:r>
        <w:rPr>
          <w:rFonts w:ascii="Times New Roman" w:hAnsi="Times New Roman" w:cs="Times New Roman"/>
          <w:sz w:val="24"/>
          <w:lang w:val="en-GB"/>
        </w:rPr>
        <w:t>Ouvert</w:t>
      </w:r>
      <w:proofErr w:type="spellEnd"/>
      <w:r>
        <w:rPr>
          <w:rFonts w:ascii="Times New Roman" w:hAnsi="Times New Roman" w:cs="Times New Roman"/>
          <w:sz w:val="24"/>
          <w:lang w:val="en-GB"/>
        </w:rPr>
        <w:t xml:space="preserve">, the Open Podcast Manifesto, not especially concerning science podcasters. Yann </w:t>
      </w:r>
      <w:proofErr w:type="spellStart"/>
      <w:r>
        <w:rPr>
          <w:rFonts w:ascii="Times New Roman" w:hAnsi="Times New Roman" w:cs="Times New Roman"/>
          <w:sz w:val="24"/>
          <w:lang w:val="en-GB"/>
        </w:rPr>
        <w:t>Rieder</w:t>
      </w:r>
      <w:proofErr w:type="spellEnd"/>
      <w:r>
        <w:rPr>
          <w:rFonts w:ascii="Times New Roman" w:hAnsi="Times New Roman" w:cs="Times New Roman"/>
          <w:sz w:val="24"/>
          <w:lang w:val="en-GB"/>
        </w:rPr>
        <w:t xml:space="preserve">, a French-speaking podcaster since 2007, wrote this manifesto in order to “make known to the podcast community, to the press, and to the public, the claims that the signatories share regarding the future of the podcast medium (general economy, economy of its distribution, etc.)”. The text condemns the lack of transparency and some practices from certain platforms that take advantage of the podcasts: by including the podcasts in their catalogue in order to draw the listener’s attention to their own contents with paywall, by inserting ads into episodes, by copying the audio files to their servers, and all that without the creators’ consent. </w:t>
      </w:r>
      <w:r w:rsidRPr="00C35403">
        <w:rPr>
          <w:rFonts w:ascii="Times New Roman" w:hAnsi="Times New Roman" w:cs="Times New Roman"/>
          <w:sz w:val="24"/>
          <w:lang w:val="en-GB"/>
        </w:rPr>
        <w:t>We can read in their FAQ: “The truth is that the podcast, as a medium, has absolutely no need of companies that want to impose themselves today as intermediaries between podcasters and their listeners.”</w:t>
      </w:r>
      <w:r>
        <w:rPr>
          <w:rFonts w:ascii="Times New Roman" w:hAnsi="Times New Roman" w:cs="Times New Roman"/>
          <w:sz w:val="24"/>
          <w:lang w:val="en-GB"/>
        </w:rPr>
        <w:t xml:space="preserve"> The manifesto highlights the risk of monopoly from one (or a few) actors. This kind of monopoly could threaten the </w:t>
      </w:r>
      <w:r w:rsidR="00D5792B">
        <w:rPr>
          <w:rFonts w:ascii="Times New Roman" w:hAnsi="Times New Roman" w:cs="Times New Roman"/>
          <w:sz w:val="24"/>
          <w:lang w:val="en-GB"/>
        </w:rPr>
        <w:t>philosophy of podcasting</w:t>
      </w:r>
      <w:r>
        <w:rPr>
          <w:rFonts w:ascii="Times New Roman" w:hAnsi="Times New Roman" w:cs="Times New Roman"/>
          <w:sz w:val="24"/>
          <w:lang w:val="en-GB"/>
        </w:rPr>
        <w:t xml:space="preserve">, its openness, its free access, its interoperability. In fact, the author of this manifesto doesn’t see the replay radio as a podcast, nor content available only in certain apps. </w:t>
      </w:r>
    </w:p>
    <w:p w:rsidR="00653C5D" w:rsidRDefault="00653C5D" w:rsidP="00653C5D">
      <w:pPr>
        <w:jc w:val="both"/>
        <w:rPr>
          <w:rFonts w:ascii="Times New Roman" w:hAnsi="Times New Roman" w:cs="Times New Roman"/>
          <w:sz w:val="24"/>
          <w:lang w:val="en-GB"/>
        </w:rPr>
      </w:pPr>
      <w:r>
        <w:rPr>
          <w:rFonts w:ascii="Times New Roman" w:hAnsi="Times New Roman" w:cs="Times New Roman"/>
          <w:sz w:val="24"/>
          <w:lang w:val="en-GB"/>
        </w:rPr>
        <w:t xml:space="preserve">So, let’s talk about the relationships between creators and other actors of the podcast ecosystem. None of my interviewees live entirely from their podcast activity and most of them don’t earn any money from podcasting. Podcasting may be seen as easy and accessible, but there are costs: </w:t>
      </w:r>
      <w:r>
        <w:rPr>
          <w:rFonts w:ascii="Times New Roman" w:hAnsi="Times New Roman" w:cs="Times New Roman"/>
          <w:sz w:val="24"/>
          <w:lang w:val="en-GB"/>
        </w:rPr>
        <w:lastRenderedPageBreak/>
        <w:t>equipment, Internet connexion, hosting, studio renting, etc. Monetization</w:t>
      </w:r>
      <w:r w:rsidR="00987A61">
        <w:rPr>
          <w:rFonts w:ascii="Times New Roman" w:hAnsi="Times New Roman" w:cs="Times New Roman"/>
          <w:sz w:val="24"/>
          <w:lang w:val="en-GB"/>
        </w:rPr>
        <w:t xml:space="preserve"> </w:t>
      </w:r>
      <w:r>
        <w:rPr>
          <w:rFonts w:ascii="Times New Roman" w:hAnsi="Times New Roman" w:cs="Times New Roman"/>
          <w:sz w:val="24"/>
          <w:lang w:val="en-GB"/>
        </w:rPr>
        <w:t xml:space="preserve">options are very diverse: advertising in the episodes, partnerships, crowdfunding, subscription packages, working with a production studio, etc. This variety could reveal the market’s instability. </w:t>
      </w:r>
    </w:p>
    <w:p w:rsidR="00653C5D" w:rsidRDefault="00653C5D" w:rsidP="00653C5D">
      <w:pPr>
        <w:jc w:val="both"/>
        <w:rPr>
          <w:rFonts w:ascii="Times New Roman" w:hAnsi="Times New Roman" w:cs="Times New Roman"/>
          <w:sz w:val="24"/>
          <w:lang w:val="en-GB"/>
        </w:rPr>
      </w:pPr>
      <w:r>
        <w:rPr>
          <w:rFonts w:ascii="Times New Roman" w:hAnsi="Times New Roman" w:cs="Times New Roman"/>
          <w:sz w:val="24"/>
          <w:lang w:val="en-GB"/>
        </w:rPr>
        <w:t>Wage doesn’t appear as the main ambition of the podcasters. Some don’t seek out funding or act careful vis-à-vis the funding arrangements in order to maintain their editorial independence and their freedom of tone and creativity. The podcast is an opportunity for them to let their voices heard in a media non-colonized by economic interests. Indeed, monetizing one’s podcast goes with some considerations. For Raphaël, make a living from his podcast would be positive but he should be more regular in producing his content and he should use more social media. Monetization can also cause stress and pressure; however, podcasting is usually a leisure activity and not a professional activity (</w:t>
      </w:r>
      <w:proofErr w:type="spellStart"/>
      <w:r>
        <w:rPr>
          <w:rFonts w:ascii="Times New Roman" w:hAnsi="Times New Roman" w:cs="Times New Roman"/>
          <w:sz w:val="24"/>
          <w:lang w:val="en-GB"/>
        </w:rPr>
        <w:t>Mélanie</w:t>
      </w:r>
      <w:proofErr w:type="spellEnd"/>
      <w:r>
        <w:rPr>
          <w:rFonts w:ascii="Times New Roman" w:hAnsi="Times New Roman" w:cs="Times New Roman"/>
          <w:sz w:val="24"/>
          <w:lang w:val="en-GB"/>
        </w:rPr>
        <w:t xml:space="preserve">). As I conducted my interviews, I heard on several occasions the formula “to have to justify yourself” when we talked about funding plans and partnerships. The sources of funding, from partners, or from listeners in the case of crowdfunding, bring about a loss of independence. Chloé tells us that the issue of advertising is linked to the podcast’s coherence and to the relationship with the audience, because the listeners may not be used to </w:t>
      </w:r>
      <w:r w:rsidR="00F957E5">
        <w:rPr>
          <w:rFonts w:ascii="Times New Roman" w:hAnsi="Times New Roman" w:cs="Times New Roman"/>
          <w:sz w:val="24"/>
          <w:lang w:val="en-GB"/>
        </w:rPr>
        <w:t xml:space="preserve">hear </w:t>
      </w:r>
      <w:r>
        <w:rPr>
          <w:rFonts w:ascii="Times New Roman" w:hAnsi="Times New Roman" w:cs="Times New Roman"/>
          <w:sz w:val="24"/>
          <w:lang w:val="en-GB"/>
        </w:rPr>
        <w:t xml:space="preserve">ads into the episodes. Similarly, launching a crowdfunding represents a risky gamble because it leads to a dependence towards tippers. It also supposes to build up a strong community around the podcast and the podcaster. Also, subscriptions forms reserve some exclusive content for the subscribers. For example, Maxime would like to create subscriptions packages and limit the podcast’s access to an only platform. We can ask the question of the match between this kind of fundraising and the </w:t>
      </w:r>
      <w:r w:rsidR="00307C7A">
        <w:rPr>
          <w:rFonts w:ascii="Times New Roman" w:hAnsi="Times New Roman" w:cs="Times New Roman"/>
          <w:sz w:val="24"/>
          <w:lang w:val="en-GB"/>
        </w:rPr>
        <w:t>philosophy of podcasting.</w:t>
      </w:r>
      <w:r>
        <w:rPr>
          <w:rFonts w:ascii="Times New Roman" w:hAnsi="Times New Roman" w:cs="Times New Roman"/>
          <w:sz w:val="24"/>
          <w:lang w:val="en-GB"/>
        </w:rPr>
        <w:t xml:space="preserve"> </w:t>
      </w:r>
    </w:p>
    <w:p w:rsidR="00680F94" w:rsidRDefault="00653C5D" w:rsidP="00D24614">
      <w:pPr>
        <w:jc w:val="both"/>
        <w:rPr>
          <w:rFonts w:ascii="Times New Roman" w:hAnsi="Times New Roman" w:cs="Times New Roman"/>
          <w:sz w:val="24"/>
          <w:lang w:val="en-GB"/>
        </w:rPr>
      </w:pPr>
      <w:r>
        <w:rPr>
          <w:rFonts w:ascii="Times New Roman" w:hAnsi="Times New Roman" w:cs="Times New Roman"/>
          <w:sz w:val="24"/>
          <w:lang w:val="en-GB"/>
        </w:rPr>
        <w:t>Let me summarize. It has been interesting to attempt to comprehend how creators take place in this ecosystem and how economic considerations influence or not their activity. Podcasters seems to have some conceptions about the podcast: take the floor, make their voices heard, with independence, freedom of tone, without anyone to justify oneself to. It’s what we can understand as a way of decolonizing the practices. But</w:t>
      </w:r>
      <w:r w:rsidR="00852EC9">
        <w:rPr>
          <w:rFonts w:ascii="Times New Roman" w:hAnsi="Times New Roman" w:cs="Times New Roman"/>
          <w:sz w:val="24"/>
          <w:lang w:val="en-GB"/>
        </w:rPr>
        <w:t xml:space="preserve"> we can confront</w:t>
      </w:r>
      <w:r>
        <w:rPr>
          <w:rFonts w:ascii="Times New Roman" w:hAnsi="Times New Roman" w:cs="Times New Roman"/>
          <w:sz w:val="24"/>
          <w:lang w:val="en-GB"/>
        </w:rPr>
        <w:t xml:space="preserve"> this form of decolonization </w:t>
      </w:r>
      <w:r w:rsidR="00852EC9">
        <w:rPr>
          <w:rFonts w:ascii="Times New Roman" w:hAnsi="Times New Roman" w:cs="Times New Roman"/>
          <w:sz w:val="24"/>
          <w:lang w:val="en-GB"/>
        </w:rPr>
        <w:t>with</w:t>
      </w:r>
      <w:r>
        <w:rPr>
          <w:rFonts w:ascii="Times New Roman" w:hAnsi="Times New Roman" w:cs="Times New Roman"/>
          <w:sz w:val="24"/>
          <w:lang w:val="en-GB"/>
        </w:rPr>
        <w:t xml:space="preserve"> </w:t>
      </w:r>
      <w:r w:rsidR="00C72E20">
        <w:rPr>
          <w:rFonts w:ascii="Times New Roman" w:hAnsi="Times New Roman" w:cs="Times New Roman"/>
          <w:sz w:val="24"/>
          <w:lang w:val="en-GB"/>
        </w:rPr>
        <w:t xml:space="preserve">forms of </w:t>
      </w:r>
      <w:r>
        <w:rPr>
          <w:rFonts w:ascii="Times New Roman" w:hAnsi="Times New Roman" w:cs="Times New Roman"/>
          <w:sz w:val="24"/>
          <w:lang w:val="en-GB"/>
        </w:rPr>
        <w:t>recolonization</w:t>
      </w:r>
      <w:r w:rsidR="00C72E20">
        <w:rPr>
          <w:rFonts w:ascii="Times New Roman" w:hAnsi="Times New Roman" w:cs="Times New Roman"/>
          <w:sz w:val="24"/>
          <w:lang w:val="en-GB"/>
        </w:rPr>
        <w:t xml:space="preserve"> </w:t>
      </w:r>
      <w:r>
        <w:rPr>
          <w:rFonts w:ascii="Times New Roman" w:hAnsi="Times New Roman" w:cs="Times New Roman"/>
          <w:sz w:val="24"/>
          <w:lang w:val="en-GB"/>
        </w:rPr>
        <w:t xml:space="preserve">from actors with some economic strength. Companies, platforms, production studios for example, would like to invest in the podcast, in order to gain incomes or to use it into a marketing strategy. This recolonization could cause damage to the </w:t>
      </w:r>
      <w:r w:rsidR="00307C7A">
        <w:rPr>
          <w:rFonts w:ascii="Times New Roman" w:hAnsi="Times New Roman" w:cs="Times New Roman"/>
          <w:sz w:val="24"/>
          <w:lang w:val="en-GB"/>
        </w:rPr>
        <w:t>philosophy of podcasting</w:t>
      </w:r>
      <w:r>
        <w:rPr>
          <w:rFonts w:ascii="Times New Roman" w:hAnsi="Times New Roman" w:cs="Times New Roman"/>
          <w:sz w:val="24"/>
          <w:lang w:val="en-GB"/>
        </w:rPr>
        <w:t xml:space="preserve"> while science podcasters would like to maintain their independence and have personal convictions incompatible with existing funding plans. </w:t>
      </w:r>
    </w:p>
    <w:p w:rsidR="00D24614" w:rsidRPr="001811FD" w:rsidRDefault="00D24614" w:rsidP="00D24614">
      <w:pPr>
        <w:jc w:val="both"/>
        <w:rPr>
          <w:rFonts w:ascii="Times New Roman" w:hAnsi="Times New Roman" w:cs="Times New Roman"/>
          <w:sz w:val="24"/>
          <w:u w:val="single"/>
          <w:lang w:val="en-GB"/>
        </w:rPr>
      </w:pPr>
      <w:bookmarkStart w:id="0" w:name="_GoBack"/>
      <w:r w:rsidRPr="001811FD">
        <w:rPr>
          <w:rFonts w:ascii="Times New Roman" w:hAnsi="Times New Roman" w:cs="Times New Roman"/>
          <w:sz w:val="24"/>
          <w:u w:val="single"/>
          <w:lang w:val="en-GB"/>
        </w:rPr>
        <w:t>References</w:t>
      </w:r>
    </w:p>
    <w:bookmarkEnd w:id="0"/>
    <w:p w:rsidR="00D24614" w:rsidRPr="00D24614" w:rsidRDefault="00D24614" w:rsidP="00D24614">
      <w:pPr>
        <w:jc w:val="both"/>
        <w:rPr>
          <w:rFonts w:ascii="Times New Roman" w:hAnsi="Times New Roman" w:cs="Times New Roman"/>
          <w:sz w:val="24"/>
        </w:rPr>
      </w:pPr>
      <w:r w:rsidRPr="00D24614">
        <w:rPr>
          <w:rFonts w:ascii="Times New Roman" w:hAnsi="Times New Roman" w:cs="Times New Roman"/>
          <w:sz w:val="24"/>
        </w:rPr>
        <w:t xml:space="preserve">Bachy, S., &amp; </w:t>
      </w:r>
      <w:proofErr w:type="spellStart"/>
      <w:r w:rsidRPr="00D24614">
        <w:rPr>
          <w:rFonts w:ascii="Times New Roman" w:hAnsi="Times New Roman" w:cs="Times New Roman"/>
          <w:sz w:val="24"/>
        </w:rPr>
        <w:t>Docq</w:t>
      </w:r>
      <w:proofErr w:type="spellEnd"/>
      <w:r w:rsidRPr="00D24614">
        <w:rPr>
          <w:rFonts w:ascii="Times New Roman" w:hAnsi="Times New Roman" w:cs="Times New Roman"/>
          <w:sz w:val="24"/>
        </w:rPr>
        <w:t xml:space="preserve">, F. (2010). </w:t>
      </w:r>
      <w:r w:rsidRPr="00D24614">
        <w:rPr>
          <w:rFonts w:ascii="Times New Roman" w:hAnsi="Times New Roman" w:cs="Times New Roman"/>
          <w:i/>
          <w:iCs/>
          <w:sz w:val="24"/>
        </w:rPr>
        <w:t xml:space="preserve">Intégrer les podcasts dans son dispositif pédagogique. Oui, mais dans quel but et comment ? </w:t>
      </w:r>
      <w:r w:rsidRPr="00D24614">
        <w:rPr>
          <w:rFonts w:ascii="Times New Roman" w:hAnsi="Times New Roman" w:cs="Times New Roman"/>
          <w:sz w:val="24"/>
        </w:rPr>
        <w:t xml:space="preserve">Colloque TICE 2010. </w:t>
      </w:r>
    </w:p>
    <w:p w:rsidR="00D24614" w:rsidRPr="00D24614" w:rsidRDefault="00D24614" w:rsidP="00D24614">
      <w:pPr>
        <w:jc w:val="both"/>
        <w:rPr>
          <w:rFonts w:ascii="Times New Roman" w:hAnsi="Times New Roman" w:cs="Times New Roman"/>
          <w:sz w:val="24"/>
        </w:rPr>
      </w:pPr>
      <w:r w:rsidRPr="00D24614">
        <w:rPr>
          <w:rFonts w:ascii="Times New Roman" w:hAnsi="Times New Roman" w:cs="Times New Roman"/>
          <w:sz w:val="24"/>
        </w:rPr>
        <w:t xml:space="preserve">Brachet, C. (2007). L’appropriation des podcasts par les médias traditionnels : Quels enjeux pour la production de contenus médiatiques. </w:t>
      </w:r>
      <w:r w:rsidRPr="00D24614">
        <w:rPr>
          <w:rFonts w:ascii="Times New Roman" w:hAnsi="Times New Roman" w:cs="Times New Roman"/>
          <w:i/>
          <w:iCs/>
          <w:sz w:val="24"/>
        </w:rPr>
        <w:t>Colloque Observatoire des Mutations des Industries culturelles</w:t>
      </w:r>
      <w:r w:rsidRPr="00D24614">
        <w:rPr>
          <w:rFonts w:ascii="Times New Roman" w:hAnsi="Times New Roman" w:cs="Times New Roman"/>
          <w:sz w:val="24"/>
        </w:rPr>
        <w:t xml:space="preserve">. </w:t>
      </w:r>
    </w:p>
    <w:p w:rsidR="00D24614" w:rsidRPr="00D24614" w:rsidRDefault="00D24614" w:rsidP="00D24614">
      <w:pPr>
        <w:jc w:val="both"/>
        <w:rPr>
          <w:rFonts w:ascii="Times New Roman" w:hAnsi="Times New Roman" w:cs="Times New Roman"/>
          <w:sz w:val="24"/>
        </w:rPr>
      </w:pPr>
      <w:proofErr w:type="spellStart"/>
      <w:r w:rsidRPr="00D24614">
        <w:rPr>
          <w:rFonts w:ascii="Times New Roman" w:hAnsi="Times New Roman" w:cs="Times New Roman"/>
          <w:sz w:val="24"/>
        </w:rPr>
        <w:t>Cebeci</w:t>
      </w:r>
      <w:proofErr w:type="spellEnd"/>
      <w:r w:rsidRPr="00D24614">
        <w:rPr>
          <w:rFonts w:ascii="Times New Roman" w:hAnsi="Times New Roman" w:cs="Times New Roman"/>
          <w:sz w:val="24"/>
        </w:rPr>
        <w:t xml:space="preserve">, Z., &amp; </w:t>
      </w:r>
      <w:proofErr w:type="spellStart"/>
      <w:r w:rsidRPr="00D24614">
        <w:rPr>
          <w:rFonts w:ascii="Times New Roman" w:hAnsi="Times New Roman" w:cs="Times New Roman"/>
          <w:sz w:val="24"/>
        </w:rPr>
        <w:t>Tekdal</w:t>
      </w:r>
      <w:proofErr w:type="spellEnd"/>
      <w:r w:rsidRPr="00D24614">
        <w:rPr>
          <w:rFonts w:ascii="Times New Roman" w:hAnsi="Times New Roman" w:cs="Times New Roman"/>
          <w:sz w:val="24"/>
        </w:rPr>
        <w:t xml:space="preserve">, M. (2006). </w:t>
      </w:r>
      <w:proofErr w:type="spellStart"/>
      <w:r w:rsidRPr="00D24614">
        <w:rPr>
          <w:rFonts w:ascii="Times New Roman" w:hAnsi="Times New Roman" w:cs="Times New Roman"/>
          <w:sz w:val="24"/>
        </w:rPr>
        <w:t>Using</w:t>
      </w:r>
      <w:proofErr w:type="spellEnd"/>
      <w:r w:rsidRPr="00D24614">
        <w:rPr>
          <w:rFonts w:ascii="Times New Roman" w:hAnsi="Times New Roman" w:cs="Times New Roman"/>
          <w:sz w:val="24"/>
        </w:rPr>
        <w:t xml:space="preserve"> podcasts as audio </w:t>
      </w:r>
      <w:proofErr w:type="spellStart"/>
      <w:r w:rsidRPr="00D24614">
        <w:rPr>
          <w:rFonts w:ascii="Times New Roman" w:hAnsi="Times New Roman" w:cs="Times New Roman"/>
          <w:sz w:val="24"/>
        </w:rPr>
        <w:t>learning</w:t>
      </w:r>
      <w:proofErr w:type="spellEnd"/>
      <w:r w:rsidRPr="00D24614">
        <w:rPr>
          <w:rFonts w:ascii="Times New Roman" w:hAnsi="Times New Roman" w:cs="Times New Roman"/>
          <w:sz w:val="24"/>
        </w:rPr>
        <w:t xml:space="preserve"> </w:t>
      </w:r>
      <w:proofErr w:type="spellStart"/>
      <w:r w:rsidRPr="00D24614">
        <w:rPr>
          <w:rFonts w:ascii="Times New Roman" w:hAnsi="Times New Roman" w:cs="Times New Roman"/>
          <w:sz w:val="24"/>
        </w:rPr>
        <w:t>objects</w:t>
      </w:r>
      <w:proofErr w:type="spellEnd"/>
      <w:r w:rsidRPr="00D24614">
        <w:rPr>
          <w:rFonts w:ascii="Times New Roman" w:hAnsi="Times New Roman" w:cs="Times New Roman"/>
          <w:sz w:val="24"/>
        </w:rPr>
        <w:t xml:space="preserve">. </w:t>
      </w:r>
      <w:proofErr w:type="spellStart"/>
      <w:r w:rsidRPr="00D24614">
        <w:rPr>
          <w:rFonts w:ascii="Times New Roman" w:hAnsi="Times New Roman" w:cs="Times New Roman"/>
          <w:i/>
          <w:iCs/>
          <w:sz w:val="24"/>
        </w:rPr>
        <w:t>Interdisciplinary</w:t>
      </w:r>
      <w:proofErr w:type="spellEnd"/>
      <w:r w:rsidRPr="00D24614">
        <w:rPr>
          <w:rFonts w:ascii="Times New Roman" w:hAnsi="Times New Roman" w:cs="Times New Roman"/>
          <w:i/>
          <w:iCs/>
          <w:sz w:val="24"/>
        </w:rPr>
        <w:t xml:space="preserve"> Journal of E-Learning and Learning </w:t>
      </w:r>
      <w:proofErr w:type="spellStart"/>
      <w:r w:rsidRPr="00D24614">
        <w:rPr>
          <w:rFonts w:ascii="Times New Roman" w:hAnsi="Times New Roman" w:cs="Times New Roman"/>
          <w:i/>
          <w:iCs/>
          <w:sz w:val="24"/>
        </w:rPr>
        <w:t>Objects</w:t>
      </w:r>
      <w:proofErr w:type="spellEnd"/>
      <w:r w:rsidRPr="00D24614">
        <w:rPr>
          <w:rFonts w:ascii="Times New Roman" w:hAnsi="Times New Roman" w:cs="Times New Roman"/>
          <w:sz w:val="24"/>
        </w:rPr>
        <w:t>, 2(1), 47</w:t>
      </w:r>
      <w:r w:rsidRPr="00D24614">
        <w:rPr>
          <w:rFonts w:ascii="Times New Roman" w:hAnsi="Times New Roman" w:cs="Times New Roman"/>
          <w:sz w:val="24"/>
        </w:rPr>
        <w:noBreakHyphen/>
        <w:t xml:space="preserve">57. </w:t>
      </w:r>
    </w:p>
    <w:p w:rsidR="00D24614" w:rsidRPr="00D24614" w:rsidRDefault="00D24614" w:rsidP="00D24614">
      <w:pPr>
        <w:jc w:val="both"/>
        <w:rPr>
          <w:rFonts w:ascii="Times New Roman" w:hAnsi="Times New Roman" w:cs="Times New Roman"/>
          <w:sz w:val="24"/>
        </w:rPr>
      </w:pPr>
      <w:r w:rsidRPr="00D24614">
        <w:rPr>
          <w:rFonts w:ascii="Times New Roman" w:hAnsi="Times New Roman" w:cs="Times New Roman"/>
          <w:sz w:val="24"/>
        </w:rPr>
        <w:t xml:space="preserve">Cohen, É. (2019). La baladodiffusion : De la réécoute à la création sonore de podcasts. </w:t>
      </w:r>
      <w:proofErr w:type="spellStart"/>
      <w:r w:rsidRPr="00D24614">
        <w:rPr>
          <w:rFonts w:ascii="Times New Roman" w:hAnsi="Times New Roman" w:cs="Times New Roman"/>
          <w:i/>
          <w:iCs/>
          <w:sz w:val="24"/>
        </w:rPr>
        <w:t>Societes</w:t>
      </w:r>
      <w:proofErr w:type="spellEnd"/>
      <w:r w:rsidRPr="00D24614">
        <w:rPr>
          <w:rFonts w:ascii="Times New Roman" w:hAnsi="Times New Roman" w:cs="Times New Roman"/>
          <w:i/>
          <w:iCs/>
          <w:sz w:val="24"/>
        </w:rPr>
        <w:t xml:space="preserve"> </w:t>
      </w:r>
      <w:proofErr w:type="spellStart"/>
      <w:r w:rsidRPr="00D24614">
        <w:rPr>
          <w:rFonts w:ascii="Times New Roman" w:hAnsi="Times New Roman" w:cs="Times New Roman"/>
          <w:i/>
          <w:iCs/>
          <w:sz w:val="24"/>
        </w:rPr>
        <w:t>Representations</w:t>
      </w:r>
      <w:proofErr w:type="spellEnd"/>
      <w:r w:rsidRPr="00D24614">
        <w:rPr>
          <w:rFonts w:ascii="Times New Roman" w:hAnsi="Times New Roman" w:cs="Times New Roman"/>
          <w:sz w:val="24"/>
        </w:rPr>
        <w:t xml:space="preserve">, </w:t>
      </w:r>
      <w:r w:rsidRPr="00D24614">
        <w:rPr>
          <w:rFonts w:ascii="Times New Roman" w:hAnsi="Times New Roman" w:cs="Times New Roman"/>
          <w:i/>
          <w:iCs/>
          <w:sz w:val="24"/>
        </w:rPr>
        <w:t xml:space="preserve">N°, </w:t>
      </w:r>
      <w:r w:rsidRPr="00D24614">
        <w:rPr>
          <w:rFonts w:ascii="Times New Roman" w:hAnsi="Times New Roman" w:cs="Times New Roman"/>
          <w:sz w:val="24"/>
        </w:rPr>
        <w:t>48(2), 159</w:t>
      </w:r>
      <w:r w:rsidRPr="00D24614">
        <w:rPr>
          <w:rFonts w:ascii="Times New Roman" w:hAnsi="Times New Roman" w:cs="Times New Roman"/>
          <w:sz w:val="24"/>
        </w:rPr>
        <w:noBreakHyphen/>
        <w:t xml:space="preserve">167. </w:t>
      </w:r>
    </w:p>
    <w:p w:rsidR="00D24614" w:rsidRPr="00D24614" w:rsidRDefault="00D24614" w:rsidP="00D24614">
      <w:pPr>
        <w:jc w:val="both"/>
        <w:rPr>
          <w:rFonts w:ascii="Times New Roman" w:hAnsi="Times New Roman" w:cs="Times New Roman"/>
          <w:sz w:val="24"/>
        </w:rPr>
      </w:pPr>
      <w:proofErr w:type="spellStart"/>
      <w:r w:rsidRPr="00D24614">
        <w:rPr>
          <w:rFonts w:ascii="Times New Roman" w:hAnsi="Times New Roman" w:cs="Times New Roman"/>
          <w:sz w:val="24"/>
        </w:rPr>
        <w:lastRenderedPageBreak/>
        <w:t>Laarman</w:t>
      </w:r>
      <w:proofErr w:type="spellEnd"/>
      <w:r w:rsidRPr="00D24614">
        <w:rPr>
          <w:rFonts w:ascii="Times New Roman" w:hAnsi="Times New Roman" w:cs="Times New Roman"/>
          <w:sz w:val="24"/>
        </w:rPr>
        <w:t xml:space="preserve">, L. (2019). </w:t>
      </w:r>
      <w:r w:rsidRPr="00D24614">
        <w:rPr>
          <w:rFonts w:ascii="Times New Roman" w:hAnsi="Times New Roman" w:cs="Times New Roman"/>
          <w:i/>
          <w:iCs/>
          <w:sz w:val="24"/>
        </w:rPr>
        <w:t>Le podcast natif, voie de l’intime. Le podcast féministe : L’expression d’un militantisme de l’intimité</w:t>
      </w:r>
      <w:r w:rsidRPr="00D24614">
        <w:rPr>
          <w:rFonts w:ascii="Times New Roman" w:hAnsi="Times New Roman" w:cs="Times New Roman"/>
          <w:sz w:val="24"/>
        </w:rPr>
        <w:t xml:space="preserve">. Mémoire de master en sciences de l'information et de la communication. </w:t>
      </w:r>
    </w:p>
    <w:p w:rsidR="00D24614" w:rsidRPr="00D24614" w:rsidRDefault="00D24614" w:rsidP="00D24614">
      <w:pPr>
        <w:jc w:val="both"/>
        <w:rPr>
          <w:rFonts w:ascii="Times New Roman" w:hAnsi="Times New Roman" w:cs="Times New Roman"/>
          <w:sz w:val="24"/>
        </w:rPr>
      </w:pPr>
      <w:proofErr w:type="spellStart"/>
      <w:r w:rsidRPr="00D24614">
        <w:rPr>
          <w:rFonts w:ascii="Times New Roman" w:hAnsi="Times New Roman" w:cs="Times New Roman"/>
          <w:sz w:val="24"/>
        </w:rPr>
        <w:t>MacKenzie</w:t>
      </w:r>
      <w:proofErr w:type="spellEnd"/>
      <w:r w:rsidRPr="00D24614">
        <w:rPr>
          <w:rFonts w:ascii="Times New Roman" w:hAnsi="Times New Roman" w:cs="Times New Roman"/>
          <w:sz w:val="24"/>
        </w:rPr>
        <w:t xml:space="preserve">, L. E. (2019). Science podcasts : </w:t>
      </w:r>
      <w:proofErr w:type="spellStart"/>
      <w:r w:rsidRPr="00D24614">
        <w:rPr>
          <w:rFonts w:ascii="Times New Roman" w:hAnsi="Times New Roman" w:cs="Times New Roman"/>
          <w:sz w:val="24"/>
        </w:rPr>
        <w:t>Analysis</w:t>
      </w:r>
      <w:proofErr w:type="spellEnd"/>
      <w:r w:rsidRPr="00D24614">
        <w:rPr>
          <w:rFonts w:ascii="Times New Roman" w:hAnsi="Times New Roman" w:cs="Times New Roman"/>
          <w:sz w:val="24"/>
        </w:rPr>
        <w:t xml:space="preserve"> of global production and output </w:t>
      </w:r>
      <w:proofErr w:type="spellStart"/>
      <w:r w:rsidRPr="00D24614">
        <w:rPr>
          <w:rFonts w:ascii="Times New Roman" w:hAnsi="Times New Roman" w:cs="Times New Roman"/>
          <w:sz w:val="24"/>
        </w:rPr>
        <w:t>from</w:t>
      </w:r>
      <w:proofErr w:type="spellEnd"/>
      <w:r w:rsidRPr="00D24614">
        <w:rPr>
          <w:rFonts w:ascii="Times New Roman" w:hAnsi="Times New Roman" w:cs="Times New Roman"/>
          <w:sz w:val="24"/>
        </w:rPr>
        <w:t xml:space="preserve"> 2004 to 2018. </w:t>
      </w:r>
      <w:r w:rsidRPr="00D24614">
        <w:rPr>
          <w:rFonts w:ascii="Times New Roman" w:hAnsi="Times New Roman" w:cs="Times New Roman"/>
          <w:i/>
          <w:iCs/>
          <w:sz w:val="24"/>
        </w:rPr>
        <w:t>Royal Society Open Science</w:t>
      </w:r>
      <w:r w:rsidRPr="00D24614">
        <w:rPr>
          <w:rFonts w:ascii="Times New Roman" w:hAnsi="Times New Roman" w:cs="Times New Roman"/>
          <w:sz w:val="24"/>
        </w:rPr>
        <w:t xml:space="preserve">, 6(1), 180932. </w:t>
      </w:r>
    </w:p>
    <w:p w:rsidR="00D24614" w:rsidRDefault="00D24614" w:rsidP="00D24614">
      <w:pPr>
        <w:jc w:val="both"/>
        <w:rPr>
          <w:rFonts w:ascii="Times New Roman" w:hAnsi="Times New Roman" w:cs="Times New Roman"/>
          <w:sz w:val="24"/>
        </w:rPr>
      </w:pPr>
      <w:proofErr w:type="spellStart"/>
      <w:r w:rsidRPr="00D24614">
        <w:rPr>
          <w:rFonts w:ascii="Times New Roman" w:hAnsi="Times New Roman" w:cs="Times New Roman"/>
          <w:sz w:val="24"/>
        </w:rPr>
        <w:t>Markman</w:t>
      </w:r>
      <w:proofErr w:type="spellEnd"/>
      <w:r w:rsidRPr="00D24614">
        <w:rPr>
          <w:rFonts w:ascii="Times New Roman" w:hAnsi="Times New Roman" w:cs="Times New Roman"/>
          <w:sz w:val="24"/>
        </w:rPr>
        <w:t xml:space="preserve">, K. M., &amp; Sawyer, C. E. (2014). </w:t>
      </w:r>
      <w:proofErr w:type="spellStart"/>
      <w:r w:rsidRPr="00D24614">
        <w:rPr>
          <w:rFonts w:ascii="Times New Roman" w:hAnsi="Times New Roman" w:cs="Times New Roman"/>
          <w:sz w:val="24"/>
        </w:rPr>
        <w:t>Why</w:t>
      </w:r>
      <w:proofErr w:type="spellEnd"/>
      <w:r w:rsidRPr="00D24614">
        <w:rPr>
          <w:rFonts w:ascii="Times New Roman" w:hAnsi="Times New Roman" w:cs="Times New Roman"/>
          <w:sz w:val="24"/>
        </w:rPr>
        <w:t xml:space="preserve"> </w:t>
      </w:r>
      <w:proofErr w:type="spellStart"/>
      <w:proofErr w:type="gramStart"/>
      <w:r w:rsidRPr="00D24614">
        <w:rPr>
          <w:rFonts w:ascii="Times New Roman" w:hAnsi="Times New Roman" w:cs="Times New Roman"/>
          <w:sz w:val="24"/>
        </w:rPr>
        <w:t>pod</w:t>
      </w:r>
      <w:proofErr w:type="spellEnd"/>
      <w:r w:rsidRPr="00D24614">
        <w:rPr>
          <w:rFonts w:ascii="Times New Roman" w:hAnsi="Times New Roman" w:cs="Times New Roman"/>
          <w:sz w:val="24"/>
        </w:rPr>
        <w:t>?</w:t>
      </w:r>
      <w:proofErr w:type="gramEnd"/>
      <w:r w:rsidRPr="00D24614">
        <w:rPr>
          <w:rFonts w:ascii="Times New Roman" w:hAnsi="Times New Roman" w:cs="Times New Roman"/>
          <w:sz w:val="24"/>
        </w:rPr>
        <w:t xml:space="preserve"> </w:t>
      </w:r>
      <w:proofErr w:type="spellStart"/>
      <w:r w:rsidRPr="00D24614">
        <w:rPr>
          <w:rFonts w:ascii="Times New Roman" w:hAnsi="Times New Roman" w:cs="Times New Roman"/>
          <w:sz w:val="24"/>
        </w:rPr>
        <w:t>Further</w:t>
      </w:r>
      <w:proofErr w:type="spellEnd"/>
      <w:r w:rsidRPr="00D24614">
        <w:rPr>
          <w:rFonts w:ascii="Times New Roman" w:hAnsi="Times New Roman" w:cs="Times New Roman"/>
          <w:sz w:val="24"/>
        </w:rPr>
        <w:t xml:space="preserve"> explorations of the motivations for </w:t>
      </w:r>
      <w:proofErr w:type="spellStart"/>
      <w:r w:rsidRPr="00D24614">
        <w:rPr>
          <w:rFonts w:ascii="Times New Roman" w:hAnsi="Times New Roman" w:cs="Times New Roman"/>
          <w:sz w:val="24"/>
        </w:rPr>
        <w:t>independent</w:t>
      </w:r>
      <w:proofErr w:type="spellEnd"/>
      <w:r w:rsidRPr="00D24614">
        <w:rPr>
          <w:rFonts w:ascii="Times New Roman" w:hAnsi="Times New Roman" w:cs="Times New Roman"/>
          <w:sz w:val="24"/>
        </w:rPr>
        <w:t xml:space="preserve"> podcasting. </w:t>
      </w:r>
      <w:r w:rsidRPr="00D24614">
        <w:rPr>
          <w:rFonts w:ascii="Times New Roman" w:hAnsi="Times New Roman" w:cs="Times New Roman"/>
          <w:i/>
          <w:iCs/>
          <w:sz w:val="24"/>
        </w:rPr>
        <w:t>Journal of Radio &amp; Audio Media</w:t>
      </w:r>
      <w:r w:rsidRPr="00D24614">
        <w:rPr>
          <w:rFonts w:ascii="Times New Roman" w:hAnsi="Times New Roman" w:cs="Times New Roman"/>
          <w:sz w:val="24"/>
        </w:rPr>
        <w:t>, 21(1), 20</w:t>
      </w:r>
      <w:r w:rsidRPr="00D24614">
        <w:rPr>
          <w:rFonts w:ascii="Times New Roman" w:hAnsi="Times New Roman" w:cs="Times New Roman"/>
          <w:sz w:val="24"/>
        </w:rPr>
        <w:noBreakHyphen/>
        <w:t>35.</w:t>
      </w:r>
    </w:p>
    <w:p w:rsidR="00D24614" w:rsidRPr="00D24614" w:rsidRDefault="00D24614" w:rsidP="00D24614">
      <w:pPr>
        <w:jc w:val="both"/>
        <w:rPr>
          <w:rFonts w:ascii="Times New Roman" w:hAnsi="Times New Roman" w:cs="Times New Roman"/>
          <w:sz w:val="24"/>
        </w:rPr>
      </w:pPr>
      <w:r w:rsidRPr="00D24614">
        <w:rPr>
          <w:rFonts w:ascii="Times New Roman" w:hAnsi="Times New Roman" w:cs="Times New Roman"/>
          <w:sz w:val="24"/>
        </w:rPr>
        <w:t xml:space="preserve">Millette, M. (2009). </w:t>
      </w:r>
      <w:r w:rsidRPr="00D24614">
        <w:rPr>
          <w:rFonts w:ascii="Times New Roman" w:hAnsi="Times New Roman" w:cs="Times New Roman"/>
          <w:i/>
          <w:iCs/>
          <w:sz w:val="24"/>
        </w:rPr>
        <w:t xml:space="preserve">Usages contributifs sur </w:t>
      </w:r>
      <w:proofErr w:type="gramStart"/>
      <w:r w:rsidRPr="00D24614">
        <w:rPr>
          <w:rFonts w:ascii="Times New Roman" w:hAnsi="Times New Roman" w:cs="Times New Roman"/>
          <w:i/>
          <w:iCs/>
          <w:sz w:val="24"/>
        </w:rPr>
        <w:t>Internet:</w:t>
      </w:r>
      <w:proofErr w:type="gramEnd"/>
      <w:r w:rsidRPr="00D24614">
        <w:rPr>
          <w:rFonts w:ascii="Times New Roman" w:hAnsi="Times New Roman" w:cs="Times New Roman"/>
          <w:i/>
          <w:iCs/>
          <w:sz w:val="24"/>
        </w:rPr>
        <w:t xml:space="preserve"> Le podcasting indépendant et le sens de son style</w:t>
      </w:r>
      <w:r w:rsidRPr="00D24614">
        <w:rPr>
          <w:rFonts w:ascii="Times New Roman" w:hAnsi="Times New Roman" w:cs="Times New Roman"/>
          <w:sz w:val="24"/>
        </w:rPr>
        <w:t xml:space="preserve"> </w:t>
      </w:r>
      <w:r w:rsidR="001811FD" w:rsidRPr="001811FD">
        <w:rPr>
          <w:rFonts w:ascii="Times New Roman" w:hAnsi="Times New Roman" w:cs="Times New Roman"/>
          <w:sz w:val="24"/>
        </w:rPr>
        <w:t>[mémoire, Université du Québec à Montréal]. Archipel. https://archipel.uqam.ca/2752/</w:t>
      </w:r>
    </w:p>
    <w:p w:rsidR="00D24614" w:rsidRDefault="00D24614" w:rsidP="00D24614">
      <w:pPr>
        <w:jc w:val="both"/>
        <w:rPr>
          <w:rFonts w:ascii="Times New Roman" w:hAnsi="Times New Roman" w:cs="Times New Roman"/>
          <w:sz w:val="24"/>
        </w:rPr>
      </w:pPr>
      <w:r w:rsidRPr="00D24614">
        <w:rPr>
          <w:rFonts w:ascii="Times New Roman" w:hAnsi="Times New Roman" w:cs="Times New Roman"/>
          <w:sz w:val="24"/>
        </w:rPr>
        <w:t xml:space="preserve">Peltier, C. (2016). Usage des podcasts en milieu universitaire : Une revue de la littérature. </w:t>
      </w:r>
      <w:r w:rsidRPr="00D24614">
        <w:rPr>
          <w:rFonts w:ascii="Times New Roman" w:hAnsi="Times New Roman" w:cs="Times New Roman"/>
          <w:i/>
          <w:iCs/>
          <w:sz w:val="24"/>
        </w:rPr>
        <w:t xml:space="preserve">Revue internationale des technologies en pédagogie universitaire/International Journal of Technologies in </w:t>
      </w:r>
      <w:proofErr w:type="spellStart"/>
      <w:r w:rsidRPr="00D24614">
        <w:rPr>
          <w:rFonts w:ascii="Times New Roman" w:hAnsi="Times New Roman" w:cs="Times New Roman"/>
          <w:i/>
          <w:iCs/>
          <w:sz w:val="24"/>
        </w:rPr>
        <w:t>Higher</w:t>
      </w:r>
      <w:proofErr w:type="spellEnd"/>
      <w:r w:rsidRPr="00D24614">
        <w:rPr>
          <w:rFonts w:ascii="Times New Roman" w:hAnsi="Times New Roman" w:cs="Times New Roman"/>
          <w:i/>
          <w:iCs/>
          <w:sz w:val="24"/>
        </w:rPr>
        <w:t xml:space="preserve"> Education</w:t>
      </w:r>
      <w:r w:rsidRPr="00D24614">
        <w:rPr>
          <w:rFonts w:ascii="Times New Roman" w:hAnsi="Times New Roman" w:cs="Times New Roman"/>
          <w:sz w:val="24"/>
        </w:rPr>
        <w:t>, 13(2</w:t>
      </w:r>
      <w:r w:rsidRPr="00D24614">
        <w:rPr>
          <w:rFonts w:ascii="Times New Roman" w:hAnsi="Times New Roman" w:cs="Times New Roman"/>
          <w:sz w:val="24"/>
        </w:rPr>
        <w:noBreakHyphen/>
        <w:t>3), 17</w:t>
      </w:r>
      <w:r w:rsidRPr="00D24614">
        <w:rPr>
          <w:rFonts w:ascii="Times New Roman" w:hAnsi="Times New Roman" w:cs="Times New Roman"/>
          <w:sz w:val="24"/>
        </w:rPr>
        <w:noBreakHyphen/>
        <w:t>35.</w:t>
      </w:r>
    </w:p>
    <w:p w:rsidR="001811FD" w:rsidRPr="001811FD" w:rsidRDefault="001811FD" w:rsidP="001811FD">
      <w:pPr>
        <w:jc w:val="both"/>
        <w:rPr>
          <w:rFonts w:ascii="Times New Roman" w:hAnsi="Times New Roman" w:cs="Times New Roman"/>
          <w:sz w:val="24"/>
        </w:rPr>
      </w:pPr>
      <w:r w:rsidRPr="001811FD">
        <w:rPr>
          <w:rFonts w:ascii="Times New Roman" w:hAnsi="Times New Roman" w:cs="Times New Roman"/>
          <w:sz w:val="24"/>
        </w:rPr>
        <w:t xml:space="preserve">Stanley, G. (2006). </w:t>
      </w:r>
      <w:proofErr w:type="gramStart"/>
      <w:r w:rsidRPr="001811FD">
        <w:rPr>
          <w:rFonts w:ascii="Times New Roman" w:hAnsi="Times New Roman" w:cs="Times New Roman"/>
          <w:sz w:val="24"/>
        </w:rPr>
        <w:t>Podcasting:</w:t>
      </w:r>
      <w:proofErr w:type="gramEnd"/>
      <w:r w:rsidRPr="001811FD">
        <w:rPr>
          <w:rFonts w:ascii="Times New Roman" w:hAnsi="Times New Roman" w:cs="Times New Roman"/>
          <w:sz w:val="24"/>
        </w:rPr>
        <w:t xml:space="preserve"> Audio on the Internet </w:t>
      </w:r>
      <w:proofErr w:type="spellStart"/>
      <w:r w:rsidRPr="001811FD">
        <w:rPr>
          <w:rFonts w:ascii="Times New Roman" w:hAnsi="Times New Roman" w:cs="Times New Roman"/>
          <w:sz w:val="24"/>
        </w:rPr>
        <w:t>comes</w:t>
      </w:r>
      <w:proofErr w:type="spellEnd"/>
      <w:r w:rsidRPr="001811FD">
        <w:rPr>
          <w:rFonts w:ascii="Times New Roman" w:hAnsi="Times New Roman" w:cs="Times New Roman"/>
          <w:sz w:val="24"/>
        </w:rPr>
        <w:t xml:space="preserve"> of </w:t>
      </w:r>
      <w:proofErr w:type="spellStart"/>
      <w:r w:rsidRPr="001811FD">
        <w:rPr>
          <w:rFonts w:ascii="Times New Roman" w:hAnsi="Times New Roman" w:cs="Times New Roman"/>
          <w:sz w:val="24"/>
        </w:rPr>
        <w:t>age</w:t>
      </w:r>
      <w:proofErr w:type="spellEnd"/>
      <w:r w:rsidRPr="001811FD">
        <w:rPr>
          <w:rFonts w:ascii="Times New Roman" w:hAnsi="Times New Roman" w:cs="Times New Roman"/>
          <w:sz w:val="24"/>
        </w:rPr>
        <w:t xml:space="preserve">. </w:t>
      </w:r>
      <w:r w:rsidRPr="001811FD">
        <w:rPr>
          <w:rFonts w:ascii="Times New Roman" w:hAnsi="Times New Roman" w:cs="Times New Roman"/>
          <w:i/>
          <w:iCs/>
          <w:sz w:val="24"/>
        </w:rPr>
        <w:t>TESL-</w:t>
      </w:r>
      <w:proofErr w:type="gramStart"/>
      <w:r w:rsidRPr="001811FD">
        <w:rPr>
          <w:rFonts w:ascii="Times New Roman" w:hAnsi="Times New Roman" w:cs="Times New Roman"/>
          <w:i/>
          <w:iCs/>
          <w:sz w:val="24"/>
        </w:rPr>
        <w:t>EJ:</w:t>
      </w:r>
      <w:proofErr w:type="gramEnd"/>
      <w:r w:rsidRPr="001811FD">
        <w:rPr>
          <w:rFonts w:ascii="Times New Roman" w:hAnsi="Times New Roman" w:cs="Times New Roman"/>
          <w:i/>
          <w:iCs/>
          <w:sz w:val="24"/>
        </w:rPr>
        <w:t xml:space="preserve"> The </w:t>
      </w:r>
      <w:proofErr w:type="spellStart"/>
      <w:r w:rsidRPr="001811FD">
        <w:rPr>
          <w:rFonts w:ascii="Times New Roman" w:hAnsi="Times New Roman" w:cs="Times New Roman"/>
          <w:i/>
          <w:iCs/>
          <w:sz w:val="24"/>
        </w:rPr>
        <w:t>Electronic</w:t>
      </w:r>
      <w:proofErr w:type="spellEnd"/>
      <w:r w:rsidRPr="001811FD">
        <w:rPr>
          <w:rFonts w:ascii="Times New Roman" w:hAnsi="Times New Roman" w:cs="Times New Roman"/>
          <w:i/>
          <w:iCs/>
          <w:sz w:val="24"/>
        </w:rPr>
        <w:t xml:space="preserve"> Journal for English as a Second </w:t>
      </w:r>
      <w:proofErr w:type="spellStart"/>
      <w:r w:rsidRPr="001811FD">
        <w:rPr>
          <w:rFonts w:ascii="Times New Roman" w:hAnsi="Times New Roman" w:cs="Times New Roman"/>
          <w:i/>
          <w:iCs/>
          <w:sz w:val="24"/>
        </w:rPr>
        <w:t>Language</w:t>
      </w:r>
      <w:proofErr w:type="spellEnd"/>
      <w:r w:rsidRPr="001811FD">
        <w:rPr>
          <w:rFonts w:ascii="Times New Roman" w:hAnsi="Times New Roman" w:cs="Times New Roman"/>
          <w:sz w:val="24"/>
        </w:rPr>
        <w:t>, 9(4), 1</w:t>
      </w:r>
      <w:r w:rsidRPr="001811FD">
        <w:rPr>
          <w:rFonts w:ascii="Times New Roman" w:hAnsi="Times New Roman" w:cs="Times New Roman"/>
          <w:sz w:val="24"/>
        </w:rPr>
        <w:noBreakHyphen/>
        <w:t xml:space="preserve">7. </w:t>
      </w:r>
    </w:p>
    <w:p w:rsidR="001811FD" w:rsidRPr="00D24614" w:rsidRDefault="001811FD" w:rsidP="001811FD">
      <w:pPr>
        <w:jc w:val="both"/>
        <w:rPr>
          <w:rFonts w:ascii="Times New Roman" w:hAnsi="Times New Roman" w:cs="Times New Roman"/>
          <w:sz w:val="24"/>
          <w:lang w:val="en-GB"/>
        </w:rPr>
      </w:pPr>
      <w:proofErr w:type="spellStart"/>
      <w:r w:rsidRPr="001811FD">
        <w:rPr>
          <w:rFonts w:ascii="Times New Roman" w:hAnsi="Times New Roman" w:cs="Times New Roman"/>
          <w:sz w:val="24"/>
        </w:rPr>
        <w:t>Volcler</w:t>
      </w:r>
      <w:proofErr w:type="spellEnd"/>
      <w:r w:rsidRPr="001811FD">
        <w:rPr>
          <w:rFonts w:ascii="Times New Roman" w:hAnsi="Times New Roman" w:cs="Times New Roman"/>
          <w:sz w:val="24"/>
        </w:rPr>
        <w:t xml:space="preserve">, J. (2018). Il était une fois le podcast. 1 : Faire table </w:t>
      </w:r>
      <w:proofErr w:type="gramStart"/>
      <w:r w:rsidRPr="001811FD">
        <w:rPr>
          <w:rFonts w:ascii="Times New Roman" w:hAnsi="Times New Roman" w:cs="Times New Roman"/>
          <w:sz w:val="24"/>
        </w:rPr>
        <w:t>rase ?.</w:t>
      </w:r>
      <w:proofErr w:type="gramEnd"/>
      <w:r w:rsidRPr="001811FD">
        <w:rPr>
          <w:rFonts w:ascii="Times New Roman" w:hAnsi="Times New Roman" w:cs="Times New Roman"/>
          <w:sz w:val="24"/>
        </w:rPr>
        <w:t xml:space="preserve"> </w:t>
      </w:r>
      <w:r w:rsidRPr="001811FD">
        <w:rPr>
          <w:rFonts w:ascii="Times New Roman" w:hAnsi="Times New Roman" w:cs="Times New Roman"/>
          <w:i/>
          <w:iCs/>
          <w:sz w:val="24"/>
        </w:rPr>
        <w:t>Syntone</w:t>
      </w:r>
      <w:r w:rsidRPr="001811FD">
        <w:rPr>
          <w:rFonts w:ascii="Times New Roman" w:hAnsi="Times New Roman" w:cs="Times New Roman"/>
          <w:sz w:val="24"/>
        </w:rPr>
        <w:t>. http://syntone.fr/il-etait-une-fois-le-podcast-1-faire-table-rase/</w:t>
      </w:r>
    </w:p>
    <w:sectPr w:rsidR="001811FD" w:rsidRPr="00D246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A345BB"/>
    <w:multiLevelType w:val="hybridMultilevel"/>
    <w:tmpl w:val="C34A97A4"/>
    <w:lvl w:ilvl="0" w:tplc="A37A26A4">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30"/>
    <w:rsid w:val="000E424A"/>
    <w:rsid w:val="00124ACA"/>
    <w:rsid w:val="001811FD"/>
    <w:rsid w:val="00307C7A"/>
    <w:rsid w:val="00323D05"/>
    <w:rsid w:val="00395D0D"/>
    <w:rsid w:val="004132B1"/>
    <w:rsid w:val="004609FD"/>
    <w:rsid w:val="006067FA"/>
    <w:rsid w:val="00653C5D"/>
    <w:rsid w:val="00665197"/>
    <w:rsid w:val="00680F94"/>
    <w:rsid w:val="007341A5"/>
    <w:rsid w:val="00852EC9"/>
    <w:rsid w:val="00880745"/>
    <w:rsid w:val="00987A61"/>
    <w:rsid w:val="009B10C4"/>
    <w:rsid w:val="00A22EB8"/>
    <w:rsid w:val="00A52DE4"/>
    <w:rsid w:val="00B22685"/>
    <w:rsid w:val="00C35403"/>
    <w:rsid w:val="00C72E20"/>
    <w:rsid w:val="00CA3AB8"/>
    <w:rsid w:val="00CE0A9C"/>
    <w:rsid w:val="00D24614"/>
    <w:rsid w:val="00D5792B"/>
    <w:rsid w:val="00F22B30"/>
    <w:rsid w:val="00F957E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31185"/>
  <w15:chartTrackingRefBased/>
  <w15:docId w15:val="{12C8F0BD-6AD7-470A-9AAD-2CE989A09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3C5D"/>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53C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3653174">
      <w:bodyDiv w:val="1"/>
      <w:marLeft w:val="0"/>
      <w:marRight w:val="0"/>
      <w:marTop w:val="0"/>
      <w:marBottom w:val="0"/>
      <w:divBdr>
        <w:top w:val="none" w:sz="0" w:space="0" w:color="auto"/>
        <w:left w:val="none" w:sz="0" w:space="0" w:color="auto"/>
        <w:bottom w:val="none" w:sz="0" w:space="0" w:color="auto"/>
        <w:right w:val="none" w:sz="0" w:space="0" w:color="auto"/>
      </w:divBdr>
    </w:div>
    <w:div w:id="169064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1880</TotalTime>
  <Pages>4</Pages>
  <Words>1875</Words>
  <Characters>10314</Characters>
  <Application>Microsoft Office Word</Application>
  <DocSecurity>0</DocSecurity>
  <Lines>85</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Baur</dc:creator>
  <cp:keywords/>
  <dc:description/>
  <cp:lastModifiedBy>Monica Baur</cp:lastModifiedBy>
  <cp:revision>18</cp:revision>
  <dcterms:created xsi:type="dcterms:W3CDTF">2022-10-19T10:30:00Z</dcterms:created>
  <dcterms:modified xsi:type="dcterms:W3CDTF">2023-02-23T15:40:00Z</dcterms:modified>
</cp:coreProperties>
</file>