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AD621" w14:textId="37326A55" w:rsidR="00B41786" w:rsidRDefault="002C13D6">
      <w:r>
        <w:rPr>
          <w:szCs w:val="24"/>
        </w:rPr>
        <w:t xml:space="preserve">Fr. Van Haeperen, </w:t>
      </w:r>
      <w:r w:rsidRPr="00CE0A27">
        <w:rPr>
          <w:rFonts w:cs="Calibri"/>
          <w:i/>
          <w:lang w:val="en-GB"/>
        </w:rPr>
        <w:t>The cult of Mithras in residential context in Ostia</w:t>
      </w:r>
      <w:r>
        <w:rPr>
          <w:rFonts w:cs="Calibri"/>
          <w:lang w:val="en-GB"/>
        </w:rPr>
        <w:t xml:space="preserve">, in </w:t>
      </w:r>
      <w:r>
        <w:rPr>
          <w:rFonts w:cs="Calibri"/>
          <w:i/>
          <w:lang w:val="en-GB"/>
        </w:rPr>
        <w:t>ARYS</w:t>
      </w:r>
      <w:r>
        <w:rPr>
          <w:rFonts w:cs="Calibri"/>
          <w:lang w:val="en-GB"/>
        </w:rPr>
        <w:t>, 2026, sous presse.</w:t>
      </w:r>
      <w:bookmarkStart w:id="0" w:name="_GoBack"/>
      <w:bookmarkEnd w:id="0"/>
    </w:p>
    <w:sectPr w:rsidR="00B417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917"/>
    <w:rsid w:val="00045917"/>
    <w:rsid w:val="000E56D0"/>
    <w:rsid w:val="002C13D6"/>
    <w:rsid w:val="003E75CC"/>
    <w:rsid w:val="00960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E63BD3-B55E-4C24-B3AE-DD20B524E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E56D0"/>
    <w:pPr>
      <w:spacing w:after="120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rsid w:val="000E56D0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0E56D0"/>
    <w:rPr>
      <w:rFonts w:eastAsia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85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Françoise Van Haeperen</dc:creator>
  <cp:keywords/>
  <dc:description/>
  <cp:lastModifiedBy>Françoise Van Haeperen</cp:lastModifiedBy>
  <cp:revision>2</cp:revision>
  <dcterms:created xsi:type="dcterms:W3CDTF">2026-06-22T13:52:00Z</dcterms:created>
  <dcterms:modified xsi:type="dcterms:W3CDTF">2026-06-22T13:52:00Z</dcterms:modified>
</cp:coreProperties>
</file>