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6281CD" w14:textId="77777777" w:rsidR="007072EC" w:rsidRPr="00DC7C6A" w:rsidRDefault="007072EC" w:rsidP="007072EC">
      <w:pPr>
        <w:spacing w:after="240" w:line="360" w:lineRule="auto"/>
        <w:jc w:val="both"/>
        <w:rPr>
          <w:rFonts w:ascii="Times New Roman" w:hAnsi="Times New Roman" w:cs="Times New Roman"/>
          <w:b/>
          <w:bCs/>
          <w:color w:val="000000"/>
          <w:sz w:val="30"/>
          <w:szCs w:val="30"/>
          <w:shd w:val="clear" w:color="auto" w:fill="FFFFFF"/>
        </w:rPr>
      </w:pPr>
      <w:r w:rsidRPr="00DC7C6A">
        <w:rPr>
          <w:rFonts w:ascii="Times New Roman" w:hAnsi="Times New Roman" w:cs="Times New Roman"/>
          <w:b/>
          <w:bCs/>
          <w:color w:val="000000"/>
          <w:sz w:val="30"/>
          <w:szCs w:val="30"/>
          <w:shd w:val="clear" w:color="auto" w:fill="FFFFFF"/>
        </w:rPr>
        <w:t xml:space="preserve">Bridging Adsorption Strengths: A Tetrazole-Pyrazole Modified MCM-41 </w:t>
      </w:r>
      <w:r w:rsidR="00357DF9" w:rsidRPr="00DC7C6A">
        <w:rPr>
          <w:rFonts w:ascii="Times New Roman" w:hAnsi="Times New Roman" w:cs="Times New Roman"/>
          <w:b/>
          <w:bCs/>
          <w:color w:val="000000"/>
          <w:sz w:val="30"/>
          <w:szCs w:val="30"/>
          <w:shd w:val="clear" w:color="auto" w:fill="FFFFFF"/>
        </w:rPr>
        <w:t>Sorbent</w:t>
      </w:r>
      <w:r w:rsidRPr="00DC7C6A">
        <w:rPr>
          <w:rFonts w:ascii="Times New Roman" w:hAnsi="Times New Roman" w:cs="Times New Roman"/>
          <w:b/>
          <w:bCs/>
          <w:color w:val="000000"/>
          <w:sz w:val="30"/>
          <w:szCs w:val="30"/>
          <w:shd w:val="clear" w:color="auto" w:fill="FFFFFF"/>
        </w:rPr>
        <w:t xml:space="preserve"> for High Capacity</w:t>
      </w:r>
      <w:r w:rsidR="007C2B63" w:rsidRPr="00DC7C6A">
        <w:rPr>
          <w:rFonts w:ascii="Times New Roman" w:hAnsi="Times New Roman" w:cs="Times New Roman"/>
          <w:b/>
          <w:bCs/>
          <w:color w:val="000000"/>
          <w:sz w:val="30"/>
          <w:szCs w:val="30"/>
          <w:shd w:val="clear" w:color="auto" w:fill="FFFFFF"/>
        </w:rPr>
        <w:t xml:space="preserve"> and </w:t>
      </w:r>
      <w:r w:rsidRPr="00DC7C6A">
        <w:rPr>
          <w:rFonts w:ascii="Times New Roman" w:hAnsi="Times New Roman" w:cs="Times New Roman"/>
          <w:b/>
          <w:bCs/>
          <w:color w:val="000000"/>
          <w:sz w:val="30"/>
          <w:szCs w:val="30"/>
          <w:shd w:val="clear" w:color="auto" w:fill="FFFFFF"/>
        </w:rPr>
        <w:t>Selective</w:t>
      </w:r>
      <w:r w:rsidR="007C2B63" w:rsidRPr="00DC7C6A">
        <w:rPr>
          <w:rFonts w:ascii="Times New Roman" w:hAnsi="Times New Roman" w:cs="Times New Roman"/>
          <w:b/>
          <w:bCs/>
          <w:color w:val="000000"/>
          <w:sz w:val="30"/>
          <w:szCs w:val="30"/>
          <w:shd w:val="clear" w:color="auto" w:fill="FFFFFF"/>
        </w:rPr>
        <w:t xml:space="preserve"> C</w:t>
      </w:r>
      <w:r w:rsidRPr="00DC7C6A">
        <w:rPr>
          <w:rFonts w:ascii="Times New Roman" w:hAnsi="Times New Roman" w:cs="Times New Roman"/>
          <w:b/>
          <w:bCs/>
          <w:color w:val="000000"/>
          <w:sz w:val="30"/>
          <w:szCs w:val="30"/>
          <w:shd w:val="clear" w:color="auto" w:fill="FFFFFF"/>
        </w:rPr>
        <w:t>opper Removal</w:t>
      </w:r>
    </w:p>
    <w:p w14:paraId="001A3925" w14:textId="77777777" w:rsidR="007072EC" w:rsidRPr="00DC7C6A" w:rsidRDefault="00A87CA0" w:rsidP="00A87CA0">
      <w:pPr>
        <w:spacing w:after="240" w:line="360" w:lineRule="auto"/>
        <w:jc w:val="both"/>
        <w:rPr>
          <w:rFonts w:ascii="Times New Roman" w:hAnsi="Times New Roman" w:cs="Times New Roman"/>
          <w:color w:val="000000"/>
          <w:sz w:val="21"/>
          <w:szCs w:val="21"/>
          <w:shd w:val="clear" w:color="auto" w:fill="FFFFFF"/>
          <w:vertAlign w:val="superscript"/>
        </w:rPr>
      </w:pPr>
      <w:r w:rsidRPr="00DC7C6A">
        <w:rPr>
          <w:rFonts w:ascii="Times New Roman" w:hAnsi="Times New Roman" w:cs="Times New Roman"/>
          <w:color w:val="000000"/>
          <w:sz w:val="21"/>
          <w:szCs w:val="21"/>
          <w:shd w:val="clear" w:color="auto" w:fill="FFFFFF"/>
        </w:rPr>
        <w:t xml:space="preserve">Yousra </w:t>
      </w:r>
      <w:proofErr w:type="spellStart"/>
      <w:proofErr w:type="gramStart"/>
      <w:r w:rsidRPr="00DC7C6A">
        <w:rPr>
          <w:rFonts w:ascii="Times New Roman" w:hAnsi="Times New Roman" w:cs="Times New Roman"/>
          <w:color w:val="000000"/>
          <w:sz w:val="21"/>
          <w:szCs w:val="21"/>
          <w:shd w:val="clear" w:color="auto" w:fill="FFFFFF"/>
        </w:rPr>
        <w:t>Bahjou</w:t>
      </w:r>
      <w:proofErr w:type="spellEnd"/>
      <w:r w:rsidRPr="00DC7C6A">
        <w:rPr>
          <w:rFonts w:ascii="Times New Roman" w:hAnsi="Times New Roman" w:cs="Times New Roman"/>
          <w:color w:val="000000"/>
          <w:sz w:val="21"/>
          <w:szCs w:val="21"/>
          <w:shd w:val="clear" w:color="auto" w:fill="FFFFFF"/>
        </w:rPr>
        <w:t>,</w:t>
      </w:r>
      <w:r w:rsidRPr="00DC7C6A">
        <w:rPr>
          <w:rFonts w:ascii="Times New Roman" w:hAnsi="Times New Roman" w:cs="Times New Roman"/>
          <w:color w:val="000000"/>
          <w:sz w:val="21"/>
          <w:szCs w:val="21"/>
          <w:shd w:val="clear" w:color="auto" w:fill="FFFFFF"/>
          <w:vertAlign w:val="superscript"/>
        </w:rPr>
        <w:t>[</w:t>
      </w:r>
      <w:proofErr w:type="gramEnd"/>
      <w:r w:rsidRPr="00DC7C6A">
        <w:rPr>
          <w:rFonts w:ascii="Times New Roman" w:hAnsi="Times New Roman" w:cs="Times New Roman"/>
          <w:color w:val="000000"/>
          <w:sz w:val="21"/>
          <w:szCs w:val="21"/>
          <w:shd w:val="clear" w:color="auto" w:fill="FFFFFF"/>
          <w:vertAlign w:val="superscript"/>
        </w:rPr>
        <w:t>a</w:t>
      </w:r>
      <w:proofErr w:type="gramStart"/>
      <w:r w:rsidRPr="00DC7C6A">
        <w:rPr>
          <w:rFonts w:ascii="Times New Roman" w:hAnsi="Times New Roman" w:cs="Times New Roman"/>
          <w:color w:val="000000"/>
          <w:sz w:val="21"/>
          <w:szCs w:val="21"/>
          <w:shd w:val="clear" w:color="auto" w:fill="FFFFFF"/>
          <w:vertAlign w:val="superscript"/>
        </w:rPr>
        <w:t>],[</w:t>
      </w:r>
      <w:proofErr w:type="gramEnd"/>
      <w:r w:rsidRPr="00DC7C6A">
        <w:rPr>
          <w:rFonts w:ascii="Times New Roman" w:hAnsi="Times New Roman" w:cs="Times New Roman"/>
          <w:color w:val="000000"/>
          <w:sz w:val="21"/>
          <w:szCs w:val="21"/>
          <w:shd w:val="clear" w:color="auto" w:fill="FFFFFF"/>
          <w:vertAlign w:val="superscript"/>
        </w:rPr>
        <w:t>b]</w:t>
      </w:r>
      <w:r w:rsidRPr="00DC7C6A">
        <w:rPr>
          <w:rFonts w:ascii="Times New Roman" w:hAnsi="Times New Roman" w:cs="Times New Roman"/>
          <w:color w:val="000000"/>
          <w:sz w:val="21"/>
          <w:szCs w:val="21"/>
          <w:shd w:val="clear" w:color="auto" w:fill="FFFFFF"/>
        </w:rPr>
        <w:t xml:space="preserve"> </w:t>
      </w:r>
      <w:proofErr w:type="spellStart"/>
      <w:r w:rsidRPr="00DC7C6A">
        <w:rPr>
          <w:rFonts w:ascii="Times New Roman" w:hAnsi="Times New Roman" w:cs="Times New Roman"/>
          <w:color w:val="000000"/>
          <w:sz w:val="21"/>
          <w:szCs w:val="21"/>
          <w:shd w:val="clear" w:color="auto" w:fill="FFFFFF"/>
        </w:rPr>
        <w:t>Smaail</w:t>
      </w:r>
      <w:proofErr w:type="spellEnd"/>
      <w:r w:rsidRPr="00DC7C6A">
        <w:rPr>
          <w:rFonts w:ascii="Times New Roman" w:hAnsi="Times New Roman" w:cs="Times New Roman"/>
          <w:color w:val="000000"/>
          <w:sz w:val="21"/>
          <w:szCs w:val="21"/>
          <w:shd w:val="clear" w:color="auto" w:fill="FFFFFF"/>
        </w:rPr>
        <w:t xml:space="preserve"> </w:t>
      </w:r>
      <w:proofErr w:type="gramStart"/>
      <w:r w:rsidRPr="00DC7C6A">
        <w:rPr>
          <w:rFonts w:ascii="Times New Roman" w:hAnsi="Times New Roman" w:cs="Times New Roman"/>
          <w:color w:val="000000"/>
          <w:sz w:val="21"/>
          <w:szCs w:val="21"/>
          <w:shd w:val="clear" w:color="auto" w:fill="FFFFFF"/>
        </w:rPr>
        <w:t>Radi,</w:t>
      </w:r>
      <w:r w:rsidRPr="00DC7C6A">
        <w:rPr>
          <w:rFonts w:ascii="Times New Roman" w:hAnsi="Times New Roman" w:cs="Times New Roman"/>
          <w:color w:val="000000"/>
          <w:sz w:val="21"/>
          <w:szCs w:val="21"/>
          <w:shd w:val="clear" w:color="auto" w:fill="FFFFFF"/>
          <w:vertAlign w:val="superscript"/>
        </w:rPr>
        <w:t>*</w:t>
      </w:r>
      <w:proofErr w:type="gramEnd"/>
      <w:r w:rsidRPr="00DC7C6A">
        <w:rPr>
          <w:rFonts w:ascii="Times New Roman" w:hAnsi="Times New Roman" w:cs="Times New Roman"/>
          <w:color w:val="000000"/>
          <w:sz w:val="21"/>
          <w:szCs w:val="21"/>
          <w:shd w:val="clear" w:color="auto" w:fill="FFFFFF"/>
          <w:vertAlign w:val="superscript"/>
        </w:rPr>
        <w:t xml:space="preserve">[a] </w:t>
      </w:r>
      <w:r w:rsidRPr="00DC7C6A">
        <w:rPr>
          <w:rFonts w:ascii="Times New Roman" w:hAnsi="Times New Roman" w:cs="Times New Roman"/>
          <w:color w:val="000000"/>
          <w:sz w:val="21"/>
          <w:szCs w:val="21"/>
          <w:shd w:val="clear" w:color="auto" w:fill="FFFFFF"/>
        </w:rPr>
        <w:t xml:space="preserve">Youssef </w:t>
      </w:r>
      <w:proofErr w:type="gramStart"/>
      <w:r w:rsidRPr="00DC7C6A">
        <w:rPr>
          <w:rFonts w:ascii="Times New Roman" w:hAnsi="Times New Roman" w:cs="Times New Roman"/>
          <w:color w:val="000000"/>
          <w:sz w:val="21"/>
          <w:szCs w:val="21"/>
          <w:shd w:val="clear" w:color="auto" w:fill="FFFFFF"/>
        </w:rPr>
        <w:t>Draoui,</w:t>
      </w:r>
      <w:r w:rsidRPr="00DC7C6A">
        <w:rPr>
          <w:rFonts w:ascii="Times New Roman" w:hAnsi="Times New Roman" w:cs="Times New Roman"/>
          <w:color w:val="000000"/>
          <w:sz w:val="21"/>
          <w:szCs w:val="21"/>
          <w:shd w:val="clear" w:color="auto" w:fill="FFFFFF"/>
          <w:vertAlign w:val="superscript"/>
        </w:rPr>
        <w:t xml:space="preserve">[b]  </w:t>
      </w:r>
      <w:r w:rsidR="005E6BE6" w:rsidRPr="00DC7C6A">
        <w:rPr>
          <w:rFonts w:ascii="Times New Roman" w:hAnsi="Times New Roman" w:cs="Times New Roman"/>
          <w:color w:val="000000"/>
          <w:sz w:val="21"/>
          <w:szCs w:val="21"/>
          <w:shd w:val="clear" w:color="auto" w:fill="FFFFFF"/>
        </w:rPr>
        <w:t>Ibrahim</w:t>
      </w:r>
      <w:proofErr w:type="gramEnd"/>
      <w:r w:rsidR="005E6BE6" w:rsidRPr="00DC7C6A">
        <w:rPr>
          <w:rFonts w:ascii="Times New Roman" w:hAnsi="Times New Roman" w:cs="Times New Roman"/>
          <w:color w:val="000000"/>
          <w:sz w:val="21"/>
          <w:szCs w:val="21"/>
          <w:shd w:val="clear" w:color="auto" w:fill="FFFFFF"/>
        </w:rPr>
        <w:t xml:space="preserve"> Allaoui,</w:t>
      </w:r>
      <w:r w:rsidR="005E6BE6" w:rsidRPr="00DC7C6A">
        <w:rPr>
          <w:rFonts w:ascii="Times New Roman" w:hAnsi="Times New Roman" w:cs="Times New Roman"/>
          <w:color w:val="000000"/>
          <w:sz w:val="21"/>
          <w:szCs w:val="21"/>
          <w:shd w:val="clear" w:color="auto" w:fill="FFFFFF"/>
          <w:vertAlign w:val="superscript"/>
        </w:rPr>
        <w:t xml:space="preserve"> [c]</w:t>
      </w:r>
      <w:r w:rsidR="005E6BE6" w:rsidRPr="00DC7C6A">
        <w:rPr>
          <w:rFonts w:ascii="Times New Roman" w:hAnsi="Times New Roman" w:cs="Times New Roman"/>
          <w:color w:val="000000"/>
          <w:sz w:val="21"/>
          <w:szCs w:val="21"/>
          <w:shd w:val="clear" w:color="auto" w:fill="FFFFFF"/>
        </w:rPr>
        <w:t xml:space="preserve"> Mariusz Wolff, </w:t>
      </w:r>
      <w:r w:rsidR="005E6BE6" w:rsidRPr="00DC7C6A">
        <w:rPr>
          <w:rFonts w:ascii="Times New Roman" w:hAnsi="Times New Roman" w:cs="Times New Roman"/>
          <w:color w:val="000000"/>
          <w:sz w:val="21"/>
          <w:szCs w:val="21"/>
          <w:shd w:val="clear" w:color="auto" w:fill="FFFFFF"/>
          <w:vertAlign w:val="superscript"/>
        </w:rPr>
        <w:t xml:space="preserve">[d] </w:t>
      </w:r>
      <w:r w:rsidR="005E6BE6" w:rsidRPr="00DC7C6A">
        <w:rPr>
          <w:rFonts w:ascii="Times New Roman" w:hAnsi="Times New Roman" w:cs="Times New Roman"/>
          <w:color w:val="000000"/>
          <w:sz w:val="21"/>
          <w:szCs w:val="21"/>
          <w:shd w:val="clear" w:color="auto" w:fill="FFFFFF"/>
        </w:rPr>
        <w:t xml:space="preserve">Aurelian </w:t>
      </w:r>
      <w:proofErr w:type="gramStart"/>
      <w:r w:rsidR="005E6BE6" w:rsidRPr="00DC7C6A">
        <w:rPr>
          <w:rFonts w:ascii="Times New Roman" w:hAnsi="Times New Roman" w:cs="Times New Roman"/>
          <w:color w:val="000000"/>
          <w:sz w:val="21"/>
          <w:szCs w:val="21"/>
          <w:shd w:val="clear" w:color="auto" w:fill="FFFFFF"/>
        </w:rPr>
        <w:t>Rotaru,</w:t>
      </w:r>
      <w:r w:rsidR="005E6BE6" w:rsidRPr="00DC7C6A">
        <w:rPr>
          <w:rFonts w:ascii="Times New Roman" w:hAnsi="Times New Roman" w:cs="Times New Roman"/>
          <w:color w:val="000000"/>
          <w:sz w:val="21"/>
          <w:szCs w:val="21"/>
          <w:shd w:val="clear" w:color="auto" w:fill="FFFFFF"/>
          <w:vertAlign w:val="superscript"/>
        </w:rPr>
        <w:t>[e]</w:t>
      </w:r>
      <w:r w:rsidR="005E6BE6" w:rsidRPr="00DC7C6A">
        <w:rPr>
          <w:rFonts w:ascii="Times New Roman" w:hAnsi="Times New Roman" w:cs="Times New Roman"/>
          <w:color w:val="000000"/>
          <w:sz w:val="21"/>
          <w:szCs w:val="21"/>
          <w:shd w:val="clear" w:color="auto" w:fill="FFFFFF"/>
        </w:rPr>
        <w:t xml:space="preserve">  </w:t>
      </w:r>
      <w:r w:rsidRPr="00DC7C6A">
        <w:rPr>
          <w:rFonts w:ascii="Times New Roman" w:hAnsi="Times New Roman" w:cs="Times New Roman"/>
          <w:color w:val="000000"/>
          <w:sz w:val="21"/>
          <w:szCs w:val="21"/>
          <w:shd w:val="clear" w:color="auto" w:fill="FFFFFF"/>
        </w:rPr>
        <w:t>Y</w:t>
      </w:r>
      <w:r w:rsidR="007C2B63" w:rsidRPr="00DC7C6A">
        <w:rPr>
          <w:rFonts w:ascii="Times New Roman" w:hAnsi="Times New Roman" w:cs="Times New Roman"/>
          <w:color w:val="000000"/>
          <w:sz w:val="21"/>
          <w:szCs w:val="21"/>
          <w:shd w:val="clear" w:color="auto" w:fill="FFFFFF"/>
        </w:rPr>
        <w:t>ann</w:t>
      </w:r>
      <w:proofErr w:type="gramEnd"/>
      <w:r w:rsidRPr="00DC7C6A">
        <w:rPr>
          <w:rFonts w:ascii="Times New Roman" w:hAnsi="Times New Roman" w:cs="Times New Roman"/>
          <w:color w:val="000000"/>
          <w:sz w:val="21"/>
          <w:szCs w:val="21"/>
          <w:shd w:val="clear" w:color="auto" w:fill="FFFFFF"/>
        </w:rPr>
        <w:t xml:space="preserve"> Garcia</w:t>
      </w:r>
      <w:r w:rsidRPr="00DC7C6A">
        <w:rPr>
          <w:rFonts w:ascii="Times New Roman" w:hAnsi="Times New Roman" w:cs="Times New Roman"/>
          <w:color w:val="000000"/>
          <w:sz w:val="21"/>
          <w:szCs w:val="21"/>
          <w:shd w:val="clear" w:color="auto" w:fill="FFFFFF"/>
          <w:vertAlign w:val="superscript"/>
        </w:rPr>
        <w:t>*[b]</w:t>
      </w:r>
    </w:p>
    <w:p w14:paraId="090EDF3E" w14:textId="77777777" w:rsidR="00A87CA0" w:rsidRPr="00DC7C6A" w:rsidRDefault="00A87CA0" w:rsidP="00A87CA0">
      <w:pPr>
        <w:adjustRightInd w:val="0"/>
        <w:spacing w:line="360" w:lineRule="auto"/>
        <w:rPr>
          <w:rFonts w:ascii="Arial" w:hAnsi="Arial"/>
          <w:i/>
          <w:iCs/>
          <w:sz w:val="22"/>
          <w:szCs w:val="22"/>
        </w:rPr>
      </w:pPr>
      <w:r w:rsidRPr="00DC7C6A">
        <w:rPr>
          <w:rFonts w:ascii="Arial" w:hAnsi="Arial"/>
          <w:sz w:val="22"/>
          <w:szCs w:val="22"/>
          <w:vertAlign w:val="superscript"/>
        </w:rPr>
        <w:t>[a]</w:t>
      </w:r>
      <w:r w:rsidRPr="00DC7C6A">
        <w:rPr>
          <w:rFonts w:ascii="Arial" w:hAnsi="Arial"/>
          <w:i/>
          <w:iCs/>
          <w:sz w:val="22"/>
          <w:szCs w:val="22"/>
        </w:rPr>
        <w:t xml:space="preserve"> LCAE, Department of Chemistry, Faculty of Science, University Mohamed I, P.O. Box 524, Oujda 60 000, Morocco.</w:t>
      </w:r>
    </w:p>
    <w:p w14:paraId="1A96F3BE" w14:textId="77777777" w:rsidR="00A87CA0" w:rsidRPr="00DC7C6A" w:rsidRDefault="00A87CA0" w:rsidP="00A87CA0">
      <w:pPr>
        <w:adjustRightInd w:val="0"/>
        <w:spacing w:line="360" w:lineRule="auto"/>
        <w:rPr>
          <w:rFonts w:ascii="Arial" w:hAnsi="Arial"/>
          <w:i/>
          <w:iCs/>
          <w:sz w:val="22"/>
          <w:szCs w:val="22"/>
        </w:rPr>
      </w:pPr>
      <w:r w:rsidRPr="00DC7C6A">
        <w:rPr>
          <w:rFonts w:ascii="Arial" w:hAnsi="Arial"/>
          <w:sz w:val="22"/>
          <w:szCs w:val="22"/>
          <w:vertAlign w:val="superscript"/>
        </w:rPr>
        <w:t>[b]</w:t>
      </w:r>
      <w:r w:rsidRPr="00DC7C6A">
        <w:rPr>
          <w:rFonts w:ascii="Arial" w:hAnsi="Arial"/>
          <w:i/>
          <w:iCs/>
          <w:sz w:val="22"/>
          <w:szCs w:val="22"/>
          <w:vertAlign w:val="superscript"/>
        </w:rPr>
        <w:t xml:space="preserve"> </w:t>
      </w:r>
      <w:r w:rsidRPr="00DC7C6A">
        <w:rPr>
          <w:rFonts w:ascii="Arial" w:hAnsi="Arial"/>
          <w:i/>
          <w:iCs/>
          <w:sz w:val="22"/>
          <w:szCs w:val="22"/>
        </w:rPr>
        <w:t xml:space="preserve">Institute of Condensed Matter and </w:t>
      </w:r>
      <w:proofErr w:type="spellStart"/>
      <w:r w:rsidRPr="00DC7C6A">
        <w:rPr>
          <w:rFonts w:ascii="Arial" w:hAnsi="Arial"/>
          <w:i/>
          <w:iCs/>
          <w:sz w:val="22"/>
          <w:szCs w:val="22"/>
        </w:rPr>
        <w:t>Nanosciences</w:t>
      </w:r>
      <w:proofErr w:type="spellEnd"/>
      <w:r w:rsidRPr="00DC7C6A">
        <w:rPr>
          <w:rFonts w:ascii="Arial" w:hAnsi="Arial"/>
          <w:i/>
          <w:iCs/>
          <w:sz w:val="22"/>
          <w:szCs w:val="22"/>
        </w:rPr>
        <w:t xml:space="preserve">, </w:t>
      </w:r>
      <w:bookmarkStart w:id="0" w:name="_Hlk67999127"/>
      <w:r w:rsidRPr="00DC7C6A">
        <w:rPr>
          <w:rFonts w:ascii="Arial" w:hAnsi="Arial"/>
          <w:i/>
          <w:iCs/>
          <w:sz w:val="22"/>
          <w:szCs w:val="22"/>
        </w:rPr>
        <w:t>Molecular Chemistry, Materials and Catalysis</w:t>
      </w:r>
      <w:bookmarkEnd w:id="0"/>
      <w:r w:rsidRPr="00DC7C6A">
        <w:rPr>
          <w:rFonts w:ascii="Arial" w:hAnsi="Arial"/>
          <w:i/>
          <w:iCs/>
          <w:sz w:val="22"/>
          <w:szCs w:val="22"/>
        </w:rPr>
        <w:t xml:space="preserve"> (IMCN/MOST), Université catholique de Louvain, Place Louis Pasteur 1, 1348 Louvain-la-Neuve, Belgium.</w:t>
      </w:r>
    </w:p>
    <w:p w14:paraId="2C1173F1" w14:textId="77777777" w:rsidR="005B03D6" w:rsidRPr="00DC7C6A" w:rsidRDefault="005B03D6" w:rsidP="005B03D6">
      <w:pPr>
        <w:adjustRightInd w:val="0"/>
        <w:spacing w:line="360" w:lineRule="auto"/>
        <w:jc w:val="both"/>
        <w:rPr>
          <w:rFonts w:ascii="Arial" w:hAnsi="Arial"/>
          <w:i/>
          <w:iCs/>
          <w:sz w:val="22"/>
          <w:szCs w:val="22"/>
        </w:rPr>
      </w:pPr>
      <w:r w:rsidRPr="00DC7C6A">
        <w:rPr>
          <w:rFonts w:ascii="Times New Roman" w:hAnsi="Times New Roman" w:cs="Times New Roman"/>
          <w:color w:val="000000"/>
          <w:sz w:val="22"/>
          <w:szCs w:val="22"/>
          <w:shd w:val="clear" w:color="auto" w:fill="FFFFFF"/>
          <w:vertAlign w:val="superscript"/>
        </w:rPr>
        <w:t>[</w:t>
      </w:r>
      <w:r w:rsidR="005E6BE6" w:rsidRPr="00DC7C6A">
        <w:rPr>
          <w:rFonts w:ascii="Times New Roman" w:hAnsi="Times New Roman" w:cs="Times New Roman"/>
          <w:color w:val="000000"/>
          <w:sz w:val="22"/>
          <w:szCs w:val="22"/>
          <w:shd w:val="clear" w:color="auto" w:fill="FFFFFF"/>
          <w:vertAlign w:val="superscript"/>
        </w:rPr>
        <w:t>c</w:t>
      </w:r>
      <w:r w:rsidRPr="00DC7C6A">
        <w:rPr>
          <w:rFonts w:ascii="Times New Roman" w:hAnsi="Times New Roman" w:cs="Times New Roman"/>
          <w:color w:val="000000"/>
          <w:sz w:val="22"/>
          <w:szCs w:val="22"/>
          <w:shd w:val="clear" w:color="auto" w:fill="FFFFFF"/>
          <w:vertAlign w:val="superscript"/>
        </w:rPr>
        <w:t>]</w:t>
      </w:r>
      <w:r w:rsidRPr="00DC7C6A">
        <w:rPr>
          <w:rFonts w:ascii="Times New Roman" w:hAnsi="Times New Roman" w:cs="Times New Roman"/>
          <w:color w:val="000000"/>
          <w:sz w:val="22"/>
          <w:szCs w:val="22"/>
          <w:shd w:val="clear" w:color="auto" w:fill="FFFFFF"/>
        </w:rPr>
        <w:t xml:space="preserve"> </w:t>
      </w:r>
      <w:r w:rsidRPr="00DC7C6A">
        <w:rPr>
          <w:rFonts w:ascii="Arial" w:hAnsi="Arial"/>
          <w:i/>
          <w:iCs/>
          <w:sz w:val="22"/>
          <w:szCs w:val="22"/>
        </w:rPr>
        <w:t xml:space="preserve">Materials Engineering and Sustainable Energy Laboratory, Faculty of Sciences, Abdelmalek Essaadi University, </w:t>
      </w:r>
      <w:proofErr w:type="spellStart"/>
      <w:r w:rsidRPr="00DC7C6A">
        <w:rPr>
          <w:rFonts w:ascii="Arial" w:hAnsi="Arial"/>
          <w:i/>
          <w:iCs/>
          <w:sz w:val="22"/>
          <w:szCs w:val="22"/>
        </w:rPr>
        <w:t>Tetouan</w:t>
      </w:r>
      <w:proofErr w:type="spellEnd"/>
      <w:r w:rsidRPr="00DC7C6A">
        <w:rPr>
          <w:rFonts w:ascii="Arial" w:hAnsi="Arial"/>
          <w:i/>
          <w:iCs/>
          <w:sz w:val="22"/>
          <w:szCs w:val="22"/>
        </w:rPr>
        <w:t xml:space="preserve"> 93002, Morocco.</w:t>
      </w:r>
    </w:p>
    <w:p w14:paraId="3499AA6C" w14:textId="77777777" w:rsidR="00A87CA0" w:rsidRPr="00DC7C6A" w:rsidRDefault="00A87CA0" w:rsidP="00A87CA0">
      <w:pPr>
        <w:adjustRightInd w:val="0"/>
        <w:spacing w:line="360" w:lineRule="auto"/>
        <w:jc w:val="both"/>
        <w:rPr>
          <w:rFonts w:ascii="Arial" w:hAnsi="Arial"/>
          <w:i/>
          <w:iCs/>
          <w:sz w:val="22"/>
          <w:szCs w:val="22"/>
          <w:lang w:val="de-DE"/>
        </w:rPr>
      </w:pPr>
      <w:bookmarkStart w:id="1" w:name="_Hlk130976575"/>
      <w:r w:rsidRPr="00DC7C6A">
        <w:rPr>
          <w:rFonts w:ascii="Arial" w:hAnsi="Arial"/>
          <w:sz w:val="22"/>
          <w:szCs w:val="22"/>
          <w:vertAlign w:val="superscript"/>
          <w:lang w:val="de-DE"/>
        </w:rPr>
        <w:t>[</w:t>
      </w:r>
      <w:r w:rsidR="005E6BE6" w:rsidRPr="00DC7C6A">
        <w:rPr>
          <w:rFonts w:ascii="Arial" w:hAnsi="Arial"/>
          <w:sz w:val="22"/>
          <w:szCs w:val="22"/>
          <w:vertAlign w:val="superscript"/>
          <w:lang w:val="de-DE"/>
        </w:rPr>
        <w:t>d</w:t>
      </w:r>
      <w:r w:rsidRPr="00DC7C6A">
        <w:rPr>
          <w:rFonts w:ascii="Arial" w:hAnsi="Arial"/>
          <w:sz w:val="22"/>
          <w:szCs w:val="22"/>
          <w:vertAlign w:val="superscript"/>
          <w:lang w:val="de-DE"/>
        </w:rPr>
        <w:t>]</w:t>
      </w:r>
      <w:r w:rsidRPr="00DC7C6A">
        <w:rPr>
          <w:rFonts w:ascii="Arial" w:hAnsi="Arial"/>
          <w:i/>
          <w:iCs/>
          <w:sz w:val="22"/>
          <w:szCs w:val="22"/>
          <w:vertAlign w:val="superscript"/>
          <w:lang w:val="de-DE"/>
        </w:rPr>
        <w:t xml:space="preserve"> </w:t>
      </w:r>
      <w:r w:rsidRPr="00DC7C6A">
        <w:rPr>
          <w:rFonts w:ascii="Arial" w:hAnsi="Arial"/>
          <w:i/>
          <w:iCs/>
          <w:sz w:val="22"/>
          <w:szCs w:val="22"/>
          <w:lang w:val="de-DE"/>
        </w:rPr>
        <w:t>Institut für Chemische Katalyse, Fakultät für Chemie, Universität Wien, Währinger Straße 38-42, 1090 Wien, Austria</w:t>
      </w:r>
      <w:bookmarkEnd w:id="1"/>
      <w:r w:rsidR="005E6BE6" w:rsidRPr="00DC7C6A">
        <w:rPr>
          <w:rFonts w:ascii="Arial" w:hAnsi="Arial"/>
          <w:i/>
          <w:iCs/>
          <w:sz w:val="22"/>
          <w:szCs w:val="22"/>
          <w:lang w:val="de-DE"/>
        </w:rPr>
        <w:t>.</w:t>
      </w:r>
    </w:p>
    <w:p w14:paraId="062BC678" w14:textId="77777777" w:rsidR="005E6BE6" w:rsidRPr="00DC7C6A" w:rsidRDefault="005E6BE6" w:rsidP="005E6BE6">
      <w:pPr>
        <w:adjustRightInd w:val="0"/>
        <w:spacing w:line="360" w:lineRule="auto"/>
        <w:jc w:val="both"/>
        <w:rPr>
          <w:rFonts w:ascii="Arial" w:hAnsi="Arial"/>
          <w:i/>
          <w:iCs/>
          <w:sz w:val="22"/>
          <w:szCs w:val="22"/>
        </w:rPr>
      </w:pPr>
      <w:r w:rsidRPr="00DC7C6A">
        <w:rPr>
          <w:rFonts w:ascii="Arial" w:hAnsi="Arial"/>
          <w:sz w:val="22"/>
          <w:szCs w:val="22"/>
          <w:vertAlign w:val="superscript"/>
        </w:rPr>
        <w:t>[e]</w:t>
      </w:r>
      <w:r w:rsidRPr="00DC7C6A">
        <w:rPr>
          <w:rFonts w:ascii="Arial" w:hAnsi="Arial"/>
          <w:i/>
          <w:iCs/>
          <w:sz w:val="22"/>
          <w:szCs w:val="22"/>
          <w:vertAlign w:val="superscript"/>
        </w:rPr>
        <w:t xml:space="preserve"> </w:t>
      </w:r>
      <w:r w:rsidRPr="00DC7C6A">
        <w:rPr>
          <w:rFonts w:ascii="Arial" w:hAnsi="Arial"/>
          <w:i/>
          <w:iCs/>
          <w:sz w:val="22"/>
          <w:szCs w:val="22"/>
        </w:rPr>
        <w:t xml:space="preserve">Department of Electrical Engineering and Computer Science &amp; Research Center </w:t>
      </w:r>
      <w:proofErr w:type="spellStart"/>
      <w:r w:rsidRPr="00DC7C6A">
        <w:rPr>
          <w:rFonts w:ascii="Arial" w:hAnsi="Arial"/>
          <w:i/>
          <w:iCs/>
          <w:sz w:val="22"/>
          <w:szCs w:val="22"/>
        </w:rPr>
        <w:t>MANSiD</w:t>
      </w:r>
      <w:proofErr w:type="spellEnd"/>
      <w:r w:rsidRPr="00DC7C6A">
        <w:rPr>
          <w:rFonts w:ascii="Arial" w:hAnsi="Arial"/>
          <w:i/>
          <w:iCs/>
          <w:sz w:val="22"/>
          <w:szCs w:val="22"/>
        </w:rPr>
        <w:t>, “Stefan cel Mare” University, University Street, No. 13, Suceava 720229, Romania.</w:t>
      </w:r>
    </w:p>
    <w:p w14:paraId="5869A187" w14:textId="77777777" w:rsidR="00A87CA0" w:rsidRPr="00DC7C6A" w:rsidRDefault="00A87CA0" w:rsidP="00A87CA0">
      <w:pPr>
        <w:adjustRightInd w:val="0"/>
        <w:spacing w:line="360" w:lineRule="auto"/>
        <w:rPr>
          <w:rFonts w:ascii="Arial" w:hAnsi="Arial"/>
          <w:bCs/>
          <w:i/>
          <w:sz w:val="22"/>
          <w:szCs w:val="22"/>
        </w:rPr>
      </w:pPr>
    </w:p>
    <w:p w14:paraId="67669584" w14:textId="77777777" w:rsidR="00A87CA0" w:rsidRPr="00DC7C6A" w:rsidRDefault="00A87CA0" w:rsidP="00A87CA0">
      <w:pPr>
        <w:adjustRightInd w:val="0"/>
        <w:spacing w:line="360" w:lineRule="auto"/>
        <w:rPr>
          <w:rFonts w:ascii="Arial" w:hAnsi="Arial"/>
          <w:bCs/>
          <w:iCs/>
          <w:color w:val="0000FF"/>
          <w:sz w:val="22"/>
          <w:szCs w:val="22"/>
          <w:u w:val="single"/>
        </w:rPr>
      </w:pPr>
      <w:proofErr w:type="gramStart"/>
      <w:r w:rsidRPr="00DC7C6A">
        <w:rPr>
          <w:rFonts w:ascii="Arial" w:hAnsi="Arial"/>
          <w:bCs/>
          <w:iCs/>
          <w:sz w:val="22"/>
          <w:szCs w:val="22"/>
          <w:lang w:val="fr-FR"/>
        </w:rPr>
        <w:t>E-mail:</w:t>
      </w:r>
      <w:proofErr w:type="gramEnd"/>
      <w:r w:rsidRPr="00DC7C6A">
        <w:rPr>
          <w:rFonts w:ascii="Arial" w:hAnsi="Arial"/>
          <w:bCs/>
          <w:iCs/>
          <w:sz w:val="22"/>
          <w:szCs w:val="22"/>
          <w:lang w:val="fr-FR"/>
        </w:rPr>
        <w:t xml:space="preserve"> </w:t>
      </w:r>
      <w:hyperlink r:id="rId8" w:history="1">
        <w:r w:rsidRPr="00DC7C6A">
          <w:rPr>
            <w:rStyle w:val="Lienhypertexte"/>
            <w:rFonts w:ascii="Arial" w:hAnsi="Arial"/>
            <w:bCs/>
            <w:iCs/>
            <w:sz w:val="22"/>
            <w:szCs w:val="22"/>
            <w:lang w:val="fr-FR"/>
          </w:rPr>
          <w:t>yann.garcia@uclouvain.be</w:t>
        </w:r>
      </w:hyperlink>
      <w:r w:rsidRPr="00DC7C6A">
        <w:rPr>
          <w:rFonts w:ascii="Arial" w:hAnsi="Arial"/>
          <w:bCs/>
          <w:iCs/>
          <w:sz w:val="22"/>
          <w:szCs w:val="22"/>
          <w:lang w:val="fr-FR"/>
        </w:rPr>
        <w:t> </w:t>
      </w:r>
      <w:r w:rsidRPr="00DC7C6A">
        <w:rPr>
          <w:rStyle w:val="Lienhypertexte"/>
          <w:rFonts w:ascii="Arial" w:hAnsi="Arial"/>
          <w:iCs/>
          <w:sz w:val="22"/>
          <w:szCs w:val="22"/>
          <w:lang w:val="fr-FR"/>
        </w:rPr>
        <w:t>; s.</w:t>
      </w:r>
      <w:hyperlink r:id="rId9" w:history="1">
        <w:r w:rsidRPr="00DC7C6A">
          <w:rPr>
            <w:rStyle w:val="Lienhypertexte"/>
            <w:rFonts w:ascii="Arial" w:hAnsi="Arial"/>
            <w:bCs/>
            <w:iCs/>
            <w:sz w:val="22"/>
            <w:szCs w:val="22"/>
          </w:rPr>
          <w:t>radi@ump.ac.ma</w:t>
        </w:r>
      </w:hyperlink>
    </w:p>
    <w:p w14:paraId="6582C676" w14:textId="77777777" w:rsidR="00A87CA0" w:rsidRPr="00DC7C6A" w:rsidRDefault="00A87CA0" w:rsidP="00A87CA0">
      <w:pPr>
        <w:spacing w:after="240" w:line="360" w:lineRule="auto"/>
        <w:jc w:val="both"/>
        <w:rPr>
          <w:rFonts w:ascii="Times New Roman" w:hAnsi="Times New Roman" w:cs="Times New Roman"/>
          <w:color w:val="000000"/>
          <w:sz w:val="21"/>
          <w:szCs w:val="21"/>
          <w:shd w:val="clear" w:color="auto" w:fill="FFFFFF"/>
        </w:rPr>
      </w:pPr>
    </w:p>
    <w:p w14:paraId="65049114" w14:textId="77777777" w:rsidR="00F46883" w:rsidRPr="00DC7C6A" w:rsidRDefault="00F46883" w:rsidP="002F69D2">
      <w:pPr>
        <w:pStyle w:val="Headine11"/>
      </w:pPr>
      <w:bookmarkStart w:id="2" w:name="_Toc201070772"/>
      <w:r w:rsidRPr="00DC7C6A">
        <w:t>Abstract</w:t>
      </w:r>
      <w:bookmarkEnd w:id="2"/>
    </w:p>
    <w:p w14:paraId="7B3EA1E6" w14:textId="446CD8D2" w:rsidR="007A5D54" w:rsidRPr="00DC7C6A" w:rsidRDefault="00B13AA1" w:rsidP="002F69D2">
      <w:pPr>
        <w:spacing w:before="240"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 xml:space="preserve">In this </w:t>
      </w:r>
      <w:r w:rsidR="00221471" w:rsidRPr="00DC7C6A">
        <w:rPr>
          <w:rFonts w:ascii="Times New Roman" w:hAnsi="Times New Roman" w:cs="Times New Roman"/>
          <w:color w:val="000000"/>
          <w:shd w:val="clear" w:color="auto" w:fill="FFFFFF"/>
        </w:rPr>
        <w:t>work</w:t>
      </w:r>
      <w:r w:rsidRPr="00DC7C6A">
        <w:rPr>
          <w:rFonts w:ascii="Times New Roman" w:hAnsi="Times New Roman" w:cs="Times New Roman"/>
          <w:color w:val="000000"/>
          <w:shd w:val="clear" w:color="auto" w:fill="FFFFFF"/>
        </w:rPr>
        <w:t xml:space="preserve">, we have synthesized two </w:t>
      </w:r>
      <w:r w:rsidR="00B66587" w:rsidRPr="00DC7C6A">
        <w:rPr>
          <w:rFonts w:ascii="Times New Roman" w:hAnsi="Times New Roman" w:cs="Times New Roman"/>
          <w:color w:val="000000"/>
          <w:shd w:val="clear" w:color="auto" w:fill="FFFFFF"/>
        </w:rPr>
        <w:t>hybrid</w:t>
      </w:r>
      <w:r w:rsidRPr="00DC7C6A">
        <w:rPr>
          <w:rFonts w:ascii="Times New Roman" w:hAnsi="Times New Roman" w:cs="Times New Roman"/>
          <w:color w:val="000000"/>
          <w:shd w:val="clear" w:color="auto" w:fill="FFFFFF"/>
        </w:rPr>
        <w:t xml:space="preserve"> materials by grafting 1'-((</w:t>
      </w:r>
      <w:r w:rsidR="00642392" w:rsidRPr="00DC7C6A">
        <w:rPr>
          <w:rFonts w:ascii="Times New Roman" w:hAnsi="Times New Roman" w:cs="Times New Roman"/>
          <w:color w:val="000000"/>
          <w:shd w:val="clear" w:color="auto" w:fill="FFFFFF"/>
        </w:rPr>
        <w:t>1</w:t>
      </w:r>
      <w:r w:rsidRPr="00DC7C6A">
        <w:rPr>
          <w:rFonts w:ascii="Times New Roman" w:hAnsi="Times New Roman" w:cs="Times New Roman"/>
          <w:i/>
          <w:iCs/>
          <w:color w:val="000000"/>
          <w:shd w:val="clear" w:color="auto" w:fill="FFFFFF"/>
        </w:rPr>
        <w:t>H</w:t>
      </w:r>
      <w:r w:rsidRPr="00DC7C6A">
        <w:rPr>
          <w:rFonts w:ascii="Times New Roman" w:hAnsi="Times New Roman" w:cs="Times New Roman"/>
          <w:color w:val="000000"/>
          <w:shd w:val="clear" w:color="auto" w:fill="FFFFFF"/>
        </w:rPr>
        <w:t>-tetrazol-5-</w:t>
      </w:r>
      <w:proofErr w:type="gramStart"/>
      <w:r w:rsidRPr="00DC7C6A">
        <w:rPr>
          <w:rFonts w:ascii="Times New Roman" w:hAnsi="Times New Roman" w:cs="Times New Roman"/>
          <w:color w:val="000000"/>
          <w:shd w:val="clear" w:color="auto" w:fill="FFFFFF"/>
        </w:rPr>
        <w:t>yl)methyl</w:t>
      </w:r>
      <w:proofErr w:type="gramEnd"/>
      <w:r w:rsidRPr="00DC7C6A">
        <w:rPr>
          <w:rFonts w:ascii="Times New Roman" w:hAnsi="Times New Roman" w:cs="Times New Roman"/>
          <w:color w:val="000000"/>
          <w:shd w:val="clear" w:color="auto" w:fill="FFFFFF"/>
        </w:rPr>
        <w:t>)-3,5,5'-trimethyl-1'</w:t>
      </w:r>
      <w:r w:rsidRPr="00DC7C6A">
        <w:rPr>
          <w:rFonts w:ascii="Times New Roman" w:hAnsi="Times New Roman" w:cs="Times New Roman"/>
          <w:i/>
          <w:iCs/>
          <w:color w:val="000000"/>
          <w:shd w:val="clear" w:color="auto" w:fill="FFFFFF"/>
        </w:rPr>
        <w:t>H</w:t>
      </w:r>
      <w:r w:rsidRPr="00DC7C6A">
        <w:rPr>
          <w:rFonts w:ascii="Times New Roman" w:hAnsi="Times New Roman" w:cs="Times New Roman"/>
          <w:color w:val="000000"/>
          <w:shd w:val="clear" w:color="auto" w:fill="FFFFFF"/>
        </w:rPr>
        <w:t>-1,3'-bipyrazole on technical</w:t>
      </w:r>
      <w:r w:rsidR="00CA1777"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 xml:space="preserve">grade silica and mesoporous MCM-41. </w:t>
      </w:r>
      <w:bookmarkStart w:id="3" w:name="_Hlk206679687"/>
      <w:r w:rsidRPr="00DC7C6A">
        <w:rPr>
          <w:rFonts w:ascii="Times New Roman" w:hAnsi="Times New Roman" w:cs="Times New Roman"/>
          <w:color w:val="000000"/>
          <w:shd w:val="clear" w:color="auto" w:fill="FFFFFF"/>
        </w:rPr>
        <w:t xml:space="preserve">Comprehensive characterization was carried out by </w:t>
      </w:r>
      <w:r w:rsidR="00221471" w:rsidRPr="00DC7C6A">
        <w:rPr>
          <w:rFonts w:ascii="Times New Roman" w:hAnsi="Times New Roman" w:cs="Times New Roman"/>
          <w:color w:val="000000"/>
          <w:shd w:val="clear" w:color="auto" w:fill="FFFFFF"/>
        </w:rPr>
        <w:t xml:space="preserve">various </w:t>
      </w:r>
      <w:r w:rsidRPr="00DC7C6A">
        <w:rPr>
          <w:rFonts w:ascii="Times New Roman" w:hAnsi="Times New Roman" w:cs="Times New Roman"/>
          <w:color w:val="000000"/>
          <w:shd w:val="clear" w:color="auto" w:fill="FFFFFF"/>
        </w:rPr>
        <w:t xml:space="preserve">methods </w:t>
      </w:r>
      <w:r w:rsidR="00221471" w:rsidRPr="00DC7C6A">
        <w:rPr>
          <w:rFonts w:ascii="Times New Roman" w:hAnsi="Times New Roman" w:cs="Times New Roman"/>
          <w:color w:val="000000"/>
          <w:shd w:val="clear" w:color="auto" w:fill="FFFFFF"/>
        </w:rPr>
        <w:t>namely</w:t>
      </w:r>
      <w:r w:rsidRPr="00DC7C6A">
        <w:rPr>
          <w:rFonts w:ascii="Times New Roman" w:hAnsi="Times New Roman" w:cs="Times New Roman"/>
          <w:color w:val="000000"/>
          <w:shd w:val="clear" w:color="auto" w:fill="FFFFFF"/>
        </w:rPr>
        <w:t xml:space="preserve"> </w:t>
      </w:r>
      <w:r w:rsidR="00221471" w:rsidRPr="00DC7C6A">
        <w:rPr>
          <w:rFonts w:ascii="Times New Roman" w:hAnsi="Times New Roman" w:cs="Times New Roman"/>
          <w:color w:val="000000"/>
          <w:shd w:val="clear" w:color="auto" w:fill="FFFFFF"/>
        </w:rPr>
        <w:t>scanning electron microscop</w:t>
      </w:r>
      <w:r w:rsidR="00CA1777" w:rsidRPr="00DC7C6A">
        <w:rPr>
          <w:rFonts w:ascii="Times New Roman" w:hAnsi="Times New Roman" w:cs="Times New Roman"/>
          <w:color w:val="000000"/>
          <w:shd w:val="clear" w:color="auto" w:fill="FFFFFF"/>
        </w:rPr>
        <w:t>y</w:t>
      </w:r>
      <w:r w:rsidRPr="00DC7C6A">
        <w:rPr>
          <w:rFonts w:ascii="Times New Roman" w:hAnsi="Times New Roman" w:cs="Times New Roman"/>
          <w:color w:val="000000"/>
          <w:shd w:val="clear" w:color="auto" w:fill="FFFFFF"/>
        </w:rPr>
        <w:t xml:space="preserve">, solid-state </w:t>
      </w:r>
      <w:r w:rsidR="00221471" w:rsidRPr="00DC7C6A">
        <w:rPr>
          <w:rFonts w:ascii="Times New Roman" w:hAnsi="Times New Roman" w:cs="Times New Roman"/>
          <w:color w:val="000000"/>
          <w:shd w:val="clear" w:color="auto" w:fill="FFFFFF"/>
          <w:vertAlign w:val="superscript"/>
        </w:rPr>
        <w:t>13</w:t>
      </w:r>
      <w:r w:rsidR="00221471" w:rsidRPr="00DC7C6A">
        <w:rPr>
          <w:rFonts w:ascii="Times New Roman" w:hAnsi="Times New Roman" w:cs="Times New Roman"/>
          <w:color w:val="000000"/>
          <w:shd w:val="clear" w:color="auto" w:fill="FFFFFF"/>
        </w:rPr>
        <w:t xml:space="preserve">C </w:t>
      </w:r>
      <w:r w:rsidRPr="00DC7C6A">
        <w:rPr>
          <w:rFonts w:ascii="Times New Roman" w:hAnsi="Times New Roman" w:cs="Times New Roman"/>
          <w:color w:val="000000"/>
          <w:shd w:val="clear" w:color="auto" w:fill="FFFFFF"/>
        </w:rPr>
        <w:t>NMR, FT-IR</w:t>
      </w:r>
      <w:r w:rsidR="00E859DE" w:rsidRPr="00DC7C6A">
        <w:rPr>
          <w:rFonts w:ascii="Times New Roman" w:hAnsi="Times New Roman" w:cs="Times New Roman"/>
          <w:color w:val="000000"/>
          <w:shd w:val="clear" w:color="auto" w:fill="FFFFFF"/>
        </w:rPr>
        <w:t xml:space="preserve"> </w:t>
      </w:r>
      <w:r w:rsidRPr="00DC7C6A">
        <w:rPr>
          <w:rFonts w:ascii="Times New Roman" w:hAnsi="Times New Roman" w:cs="Times New Roman"/>
          <w:color w:val="000000"/>
          <w:shd w:val="clear" w:color="auto" w:fill="FFFFFF"/>
        </w:rPr>
        <w:t>and elemental analysis to determine successful functionalization</w:t>
      </w:r>
      <w:r w:rsidR="00221471" w:rsidRPr="00DC7C6A">
        <w:rPr>
          <w:rFonts w:ascii="Times New Roman" w:hAnsi="Times New Roman" w:cs="Times New Roman"/>
          <w:color w:val="000000"/>
          <w:shd w:val="clear" w:color="auto" w:fill="FFFFFF"/>
        </w:rPr>
        <w:t xml:space="preserve"> and modification of the inorganic support</w:t>
      </w:r>
      <w:r w:rsidR="00B367BA" w:rsidRPr="00DC7C6A">
        <w:rPr>
          <w:rFonts w:ascii="Times New Roman" w:hAnsi="Times New Roman" w:cs="Times New Roman"/>
          <w:color w:val="000000"/>
          <w:shd w:val="clear" w:color="auto" w:fill="FFFFFF"/>
        </w:rPr>
        <w:t>s</w:t>
      </w:r>
      <w:r w:rsidRPr="00DC7C6A">
        <w:rPr>
          <w:rFonts w:ascii="Times New Roman" w:hAnsi="Times New Roman" w:cs="Times New Roman"/>
          <w:color w:val="000000"/>
          <w:shd w:val="clear" w:color="auto" w:fill="FFFFFF"/>
        </w:rPr>
        <w:t>.</w:t>
      </w:r>
      <w:bookmarkEnd w:id="3"/>
      <w:r w:rsidRPr="00DC7C6A">
        <w:rPr>
          <w:rFonts w:ascii="Times New Roman" w:hAnsi="Times New Roman" w:cs="Times New Roman"/>
          <w:color w:val="000000"/>
          <w:shd w:val="clear" w:color="auto" w:fill="FFFFFF"/>
        </w:rPr>
        <w:t xml:space="preserve"> </w:t>
      </w:r>
      <w:bookmarkStart w:id="4" w:name="_Hlk206680315"/>
      <w:r w:rsidR="00E859DE" w:rsidRPr="00DC7C6A">
        <w:rPr>
          <w:rFonts w:asciiTheme="majorBidi" w:hAnsiTheme="majorBidi" w:cstheme="majorBidi"/>
        </w:rPr>
        <w:t xml:space="preserve">Nitrogen adsorption-desorption was also assessed for textural studies. </w:t>
      </w:r>
      <w:bookmarkEnd w:id="4"/>
      <w:r w:rsidRPr="00DC7C6A">
        <w:rPr>
          <w:rFonts w:ascii="Times New Roman" w:hAnsi="Times New Roman" w:cs="Times New Roman"/>
          <w:color w:val="000000"/>
          <w:shd w:val="clear" w:color="auto" w:fill="FFFFFF"/>
        </w:rPr>
        <w:t>The</w:t>
      </w:r>
      <w:r w:rsidR="00357DF9" w:rsidRPr="00DC7C6A">
        <w:rPr>
          <w:rFonts w:ascii="Times New Roman" w:hAnsi="Times New Roman" w:cs="Times New Roman"/>
          <w:color w:val="000000"/>
          <w:shd w:val="clear" w:color="auto" w:fill="FFFFFF"/>
        </w:rPr>
        <w:t xml:space="preserve"> hybrid</w:t>
      </w:r>
      <w:r w:rsidRPr="00DC7C6A">
        <w:rPr>
          <w:rFonts w:ascii="Times New Roman" w:hAnsi="Times New Roman" w:cs="Times New Roman"/>
          <w:color w:val="000000"/>
          <w:shd w:val="clear" w:color="auto" w:fill="FFFFFF"/>
        </w:rPr>
        <w:t xml:space="preserve"> materials were then thoroughly tested in adsorption studies for their </w:t>
      </w:r>
      <w:r w:rsidR="00221471" w:rsidRPr="00DC7C6A">
        <w:rPr>
          <w:rFonts w:ascii="Times New Roman" w:hAnsi="Times New Roman" w:cs="Times New Roman"/>
          <w:color w:val="000000"/>
          <w:shd w:val="clear" w:color="auto" w:fill="FFFFFF"/>
        </w:rPr>
        <w:t>hazardous</w:t>
      </w:r>
      <w:r w:rsidRPr="00DC7C6A">
        <w:rPr>
          <w:rFonts w:ascii="Times New Roman" w:hAnsi="Times New Roman" w:cs="Times New Roman"/>
          <w:color w:val="000000"/>
          <w:shd w:val="clear" w:color="auto" w:fill="FFFFFF"/>
        </w:rPr>
        <w:t xml:space="preserve"> </w:t>
      </w:r>
      <w:r w:rsidR="00357DF9" w:rsidRPr="00DC7C6A">
        <w:rPr>
          <w:rFonts w:ascii="Times New Roman" w:hAnsi="Times New Roman" w:cs="Times New Roman"/>
          <w:color w:val="000000"/>
          <w:shd w:val="clear" w:color="auto" w:fill="FFFFFF"/>
        </w:rPr>
        <w:t>metal ion sep</w:t>
      </w:r>
      <w:r w:rsidR="00AE1316" w:rsidRPr="00DC7C6A">
        <w:rPr>
          <w:rFonts w:ascii="Times New Roman" w:hAnsi="Times New Roman" w:cs="Times New Roman"/>
          <w:color w:val="000000"/>
          <w:shd w:val="clear" w:color="auto" w:fill="FFFFFF"/>
        </w:rPr>
        <w:t>a</w:t>
      </w:r>
      <w:r w:rsidR="00357DF9" w:rsidRPr="00DC7C6A">
        <w:rPr>
          <w:rFonts w:ascii="Times New Roman" w:hAnsi="Times New Roman" w:cs="Times New Roman"/>
          <w:color w:val="000000"/>
          <w:shd w:val="clear" w:color="auto" w:fill="FFFFFF"/>
        </w:rPr>
        <w:t>ration</w:t>
      </w:r>
      <w:r w:rsidRPr="00DC7C6A">
        <w:rPr>
          <w:rFonts w:ascii="Times New Roman" w:hAnsi="Times New Roman" w:cs="Times New Roman"/>
          <w:color w:val="000000"/>
          <w:shd w:val="clear" w:color="auto" w:fill="FFFFFF"/>
        </w:rPr>
        <w:t xml:space="preserve"> </w:t>
      </w:r>
      <w:r w:rsidR="00221471" w:rsidRPr="00DC7C6A">
        <w:rPr>
          <w:rFonts w:ascii="Times New Roman" w:hAnsi="Times New Roman" w:cs="Times New Roman"/>
          <w:color w:val="000000"/>
          <w:shd w:val="clear" w:color="auto" w:fill="FFFFFF"/>
        </w:rPr>
        <w:t>efficiencies</w:t>
      </w:r>
      <w:r w:rsidR="00B367BA" w:rsidRPr="00DC7C6A">
        <w:rPr>
          <w:rFonts w:ascii="Times New Roman" w:hAnsi="Times New Roman" w:cs="Times New Roman"/>
          <w:color w:val="000000"/>
          <w:shd w:val="clear" w:color="auto" w:fill="FFFFFF"/>
        </w:rPr>
        <w:t>;</w:t>
      </w:r>
      <w:r w:rsidR="00221471" w:rsidRPr="00DC7C6A">
        <w:rPr>
          <w:rFonts w:ascii="Times New Roman" w:hAnsi="Times New Roman" w:cs="Times New Roman"/>
          <w:color w:val="000000"/>
          <w:shd w:val="clear" w:color="auto" w:fill="FFFFFF"/>
        </w:rPr>
        <w:t xml:space="preserve"> </w:t>
      </w:r>
      <w:proofErr w:type="gramStart"/>
      <w:r w:rsidR="00357DF9" w:rsidRPr="00DC7C6A">
        <w:rPr>
          <w:rFonts w:ascii="Times New Roman" w:hAnsi="Times New Roman" w:cs="Times New Roman"/>
          <w:color w:val="000000"/>
          <w:shd w:val="clear" w:color="auto" w:fill="FFFFFF"/>
        </w:rPr>
        <w:t>specifically</w:t>
      </w:r>
      <w:proofErr w:type="gramEnd"/>
      <w:r w:rsidR="00357DF9" w:rsidRPr="00DC7C6A">
        <w:rPr>
          <w:rFonts w:ascii="Times New Roman" w:hAnsi="Times New Roman" w:cs="Times New Roman"/>
          <w:color w:val="000000"/>
          <w:shd w:val="clear" w:color="auto" w:fill="FFFFFF"/>
        </w:rPr>
        <w:t xml:space="preserve"> </w:t>
      </w:r>
      <w:r w:rsidR="00221471" w:rsidRPr="00DC7C6A">
        <w:rPr>
          <w:rFonts w:ascii="Times New Roman" w:hAnsi="Times New Roman" w:cs="Times New Roman"/>
          <w:color w:val="000000"/>
          <w:shd w:val="clear" w:color="auto" w:fill="FFFFFF"/>
        </w:rPr>
        <w:t xml:space="preserve">against </w:t>
      </w:r>
      <w:proofErr w:type="gramStart"/>
      <w:r w:rsidR="00221471" w:rsidRPr="00DC7C6A">
        <w:rPr>
          <w:rFonts w:ascii="Times New Roman" w:hAnsi="Times New Roman" w:cs="Times New Roman"/>
          <w:color w:val="000000"/>
          <w:shd w:val="clear" w:color="auto" w:fill="FFFFFF"/>
        </w:rPr>
        <w:t>Cu(</w:t>
      </w:r>
      <w:proofErr w:type="gramEnd"/>
      <w:r w:rsidR="00221471" w:rsidRPr="00DC7C6A">
        <w:rPr>
          <w:rFonts w:ascii="Times New Roman" w:hAnsi="Times New Roman" w:cs="Times New Roman"/>
          <w:color w:val="000000"/>
          <w:shd w:val="clear" w:color="auto" w:fill="FFFFFF"/>
        </w:rPr>
        <w:t xml:space="preserve">II), </w:t>
      </w:r>
      <w:proofErr w:type="gramStart"/>
      <w:r w:rsidR="00221471" w:rsidRPr="00DC7C6A">
        <w:rPr>
          <w:rFonts w:ascii="Times New Roman" w:hAnsi="Times New Roman" w:cs="Times New Roman"/>
          <w:color w:val="000000"/>
          <w:shd w:val="clear" w:color="auto" w:fill="FFFFFF"/>
        </w:rPr>
        <w:t>Cd(</w:t>
      </w:r>
      <w:proofErr w:type="gramEnd"/>
      <w:r w:rsidR="00221471" w:rsidRPr="00DC7C6A">
        <w:rPr>
          <w:rFonts w:ascii="Times New Roman" w:hAnsi="Times New Roman" w:cs="Times New Roman"/>
          <w:color w:val="000000"/>
          <w:shd w:val="clear" w:color="auto" w:fill="FFFFFF"/>
        </w:rPr>
        <w:t xml:space="preserve">II) and </w:t>
      </w:r>
      <w:proofErr w:type="gramStart"/>
      <w:r w:rsidR="00221471" w:rsidRPr="00DC7C6A">
        <w:rPr>
          <w:rFonts w:ascii="Times New Roman" w:hAnsi="Times New Roman" w:cs="Times New Roman"/>
          <w:color w:val="000000"/>
          <w:shd w:val="clear" w:color="auto" w:fill="FFFFFF"/>
        </w:rPr>
        <w:t>P</w:t>
      </w:r>
      <w:r w:rsidR="007C2B63" w:rsidRPr="00DC7C6A">
        <w:rPr>
          <w:rFonts w:ascii="Times New Roman" w:hAnsi="Times New Roman" w:cs="Times New Roman"/>
          <w:color w:val="000000"/>
          <w:shd w:val="clear" w:color="auto" w:fill="FFFFFF"/>
        </w:rPr>
        <w:t>b</w:t>
      </w:r>
      <w:r w:rsidR="00221471" w:rsidRPr="00DC7C6A">
        <w:rPr>
          <w:rFonts w:ascii="Times New Roman" w:hAnsi="Times New Roman" w:cs="Times New Roman"/>
          <w:color w:val="000000"/>
          <w:shd w:val="clear" w:color="auto" w:fill="FFFFFF"/>
        </w:rPr>
        <w:t>(</w:t>
      </w:r>
      <w:proofErr w:type="gramEnd"/>
      <w:r w:rsidR="00221471" w:rsidRPr="00DC7C6A">
        <w:rPr>
          <w:rFonts w:ascii="Times New Roman" w:hAnsi="Times New Roman" w:cs="Times New Roman"/>
          <w:color w:val="000000"/>
          <w:shd w:val="clear" w:color="auto" w:fill="FFFFFF"/>
        </w:rPr>
        <w:t>II). Both</w:t>
      </w:r>
      <w:r w:rsidRPr="00DC7C6A">
        <w:rPr>
          <w:rFonts w:ascii="Times New Roman" w:hAnsi="Times New Roman" w:cs="Times New Roman"/>
          <w:color w:val="000000"/>
          <w:shd w:val="clear" w:color="auto" w:fill="FFFFFF"/>
        </w:rPr>
        <w:t xml:space="preserve"> </w:t>
      </w:r>
      <w:r w:rsidR="00502E74" w:rsidRPr="00DC7C6A">
        <w:rPr>
          <w:rFonts w:ascii="Times New Roman" w:hAnsi="Times New Roman" w:cs="Times New Roman"/>
          <w:color w:val="000000"/>
          <w:shd w:val="clear" w:color="auto" w:fill="FFFFFF"/>
        </w:rPr>
        <w:t xml:space="preserve">hybrid </w:t>
      </w:r>
      <w:r w:rsidR="00357DF9" w:rsidRPr="00DC7C6A">
        <w:rPr>
          <w:rFonts w:ascii="Times New Roman" w:hAnsi="Times New Roman" w:cs="Times New Roman"/>
          <w:color w:val="000000"/>
          <w:shd w:val="clear" w:color="auto" w:fill="FFFFFF"/>
        </w:rPr>
        <w:t>sorbents</w:t>
      </w:r>
      <w:r w:rsidRPr="00DC7C6A">
        <w:rPr>
          <w:rFonts w:ascii="Times New Roman" w:hAnsi="Times New Roman" w:cs="Times New Roman"/>
          <w:color w:val="000000"/>
          <w:shd w:val="clear" w:color="auto" w:fill="FFFFFF"/>
        </w:rPr>
        <w:t xml:space="preserve"> showed excellent performance, with silica-based </w:t>
      </w:r>
      <w:r w:rsidR="002A743E" w:rsidRPr="00DC7C6A">
        <w:rPr>
          <w:rFonts w:ascii="Times New Roman" w:hAnsi="Times New Roman" w:cs="Times New Roman"/>
          <w:color w:val="000000"/>
          <w:shd w:val="clear" w:color="auto" w:fill="FFFFFF"/>
        </w:rPr>
        <w:t xml:space="preserve">and </w:t>
      </w:r>
      <w:r w:rsidRPr="00DC7C6A">
        <w:rPr>
          <w:rFonts w:ascii="Times New Roman" w:hAnsi="Times New Roman" w:cs="Times New Roman"/>
          <w:color w:val="000000"/>
          <w:shd w:val="clear" w:color="auto" w:fill="FFFFFF"/>
        </w:rPr>
        <w:t>MCM-41-based</w:t>
      </w:r>
      <w:r w:rsidR="00166FA2"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 xml:space="preserve"> </w:t>
      </w:r>
      <w:r w:rsidR="00502E74" w:rsidRPr="00DC7C6A">
        <w:rPr>
          <w:rFonts w:ascii="Times New Roman" w:hAnsi="Times New Roman" w:cs="Times New Roman"/>
          <w:color w:val="000000"/>
          <w:shd w:val="clear" w:color="auto" w:fill="FFFFFF"/>
        </w:rPr>
        <w:t xml:space="preserve">revealing </w:t>
      </w:r>
      <w:r w:rsidRPr="00DC7C6A">
        <w:rPr>
          <w:rFonts w:ascii="Times New Roman" w:hAnsi="Times New Roman" w:cs="Times New Roman"/>
          <w:color w:val="000000"/>
          <w:shd w:val="clear" w:color="auto" w:fill="FFFFFF"/>
        </w:rPr>
        <w:t>adsorption capacities of 94.56 mg/g and 130.89 mg/g, respectively</w:t>
      </w:r>
      <w:r w:rsidR="00221471" w:rsidRPr="00DC7C6A">
        <w:rPr>
          <w:rFonts w:ascii="Times New Roman" w:hAnsi="Times New Roman" w:cs="Times New Roman"/>
          <w:color w:val="000000"/>
          <w:shd w:val="clear" w:color="auto" w:fill="FFFFFF"/>
        </w:rPr>
        <w:t xml:space="preserve"> in </w:t>
      </w:r>
      <w:proofErr w:type="gramStart"/>
      <w:r w:rsidR="00221471" w:rsidRPr="00DC7C6A">
        <w:rPr>
          <w:rFonts w:ascii="Times New Roman" w:hAnsi="Times New Roman" w:cs="Times New Roman"/>
          <w:color w:val="000000"/>
          <w:shd w:val="clear" w:color="auto" w:fill="FFFFFF"/>
        </w:rPr>
        <w:t>Cu(</w:t>
      </w:r>
      <w:proofErr w:type="gramEnd"/>
      <w:r w:rsidR="00221471" w:rsidRPr="00DC7C6A">
        <w:rPr>
          <w:rFonts w:ascii="Times New Roman" w:hAnsi="Times New Roman" w:cs="Times New Roman"/>
          <w:color w:val="000000"/>
          <w:shd w:val="clear" w:color="auto" w:fill="FFFFFF"/>
        </w:rPr>
        <w:t>II) extraction</w:t>
      </w:r>
      <w:r w:rsidRPr="00DC7C6A">
        <w:rPr>
          <w:rFonts w:ascii="Times New Roman" w:hAnsi="Times New Roman" w:cs="Times New Roman"/>
          <w:color w:val="000000"/>
          <w:shd w:val="clear" w:color="auto" w:fill="FFFFFF"/>
        </w:rPr>
        <w:t xml:space="preserve">. </w:t>
      </w:r>
      <w:r w:rsidR="00502E74" w:rsidRPr="00DC7C6A">
        <w:rPr>
          <w:rFonts w:ascii="Times New Roman" w:hAnsi="Times New Roman" w:cs="Times New Roman"/>
          <w:color w:val="000000"/>
          <w:shd w:val="clear" w:color="auto" w:fill="FFFFFF"/>
        </w:rPr>
        <w:t>In addition</w:t>
      </w:r>
      <w:r w:rsidR="00221471" w:rsidRPr="00DC7C6A">
        <w:rPr>
          <w:rFonts w:ascii="Times New Roman" w:hAnsi="Times New Roman" w:cs="Times New Roman"/>
          <w:color w:val="000000"/>
          <w:shd w:val="clear" w:color="auto" w:fill="FFFFFF"/>
        </w:rPr>
        <w:t>, kinetic stud</w:t>
      </w:r>
      <w:r w:rsidR="00CA1777" w:rsidRPr="00DC7C6A">
        <w:rPr>
          <w:rFonts w:ascii="Times New Roman" w:hAnsi="Times New Roman" w:cs="Times New Roman"/>
          <w:color w:val="000000"/>
          <w:shd w:val="clear" w:color="auto" w:fill="FFFFFF"/>
        </w:rPr>
        <w:t>ies</w:t>
      </w:r>
      <w:r w:rsidRPr="00DC7C6A">
        <w:rPr>
          <w:rFonts w:ascii="Times New Roman" w:hAnsi="Times New Roman" w:cs="Times New Roman"/>
          <w:color w:val="000000"/>
          <w:shd w:val="clear" w:color="auto" w:fill="FFFFFF"/>
        </w:rPr>
        <w:t xml:space="preserve"> also demonstrated quick uptake (over 80% in the first 15 min</w:t>
      </w:r>
      <w:r w:rsidR="007C2B63"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 excellent selectivity</w:t>
      </w:r>
      <w:r w:rsidR="00221471" w:rsidRPr="00DC7C6A">
        <w:rPr>
          <w:rFonts w:ascii="Times New Roman" w:hAnsi="Times New Roman" w:cs="Times New Roman"/>
          <w:color w:val="000000"/>
          <w:shd w:val="clear" w:color="auto" w:fill="FFFFFF"/>
        </w:rPr>
        <w:t>, and</w:t>
      </w:r>
      <w:r w:rsidRPr="00DC7C6A">
        <w:rPr>
          <w:rFonts w:ascii="Times New Roman" w:hAnsi="Times New Roman" w:cs="Times New Roman"/>
          <w:color w:val="000000"/>
          <w:shd w:val="clear" w:color="auto" w:fill="FFFFFF"/>
        </w:rPr>
        <w:t xml:space="preserve"> reusability for </w:t>
      </w:r>
      <w:r w:rsidR="00A928FE" w:rsidRPr="00DC7C6A">
        <w:rPr>
          <w:rFonts w:ascii="Times New Roman" w:hAnsi="Times New Roman" w:cs="Times New Roman"/>
          <w:color w:val="000000"/>
          <w:shd w:val="clear" w:color="auto" w:fill="FFFFFF"/>
        </w:rPr>
        <w:t>six</w:t>
      </w:r>
      <w:r w:rsidRPr="00DC7C6A">
        <w:rPr>
          <w:rFonts w:ascii="Times New Roman" w:hAnsi="Times New Roman" w:cs="Times New Roman"/>
          <w:color w:val="000000"/>
          <w:shd w:val="clear" w:color="auto" w:fill="FFFFFF"/>
        </w:rPr>
        <w:t xml:space="preserve"> cycles with less than 5% efficiency loss. Cumulatively, </w:t>
      </w:r>
      <w:r w:rsidRPr="00DC7C6A">
        <w:rPr>
          <w:rFonts w:ascii="Times New Roman" w:hAnsi="Times New Roman" w:cs="Times New Roman"/>
          <w:color w:val="000000"/>
          <w:shd w:val="clear" w:color="auto" w:fill="FFFFFF"/>
        </w:rPr>
        <w:lastRenderedPageBreak/>
        <w:t xml:space="preserve">this work presents two highly promising </w:t>
      </w:r>
      <w:r w:rsidR="00502E74" w:rsidRPr="00DC7C6A">
        <w:rPr>
          <w:rFonts w:ascii="Times New Roman" w:hAnsi="Times New Roman" w:cs="Times New Roman"/>
          <w:color w:val="000000"/>
          <w:shd w:val="clear" w:color="auto" w:fill="FFFFFF"/>
        </w:rPr>
        <w:t xml:space="preserve">hybrid </w:t>
      </w:r>
      <w:r w:rsidRPr="00DC7C6A">
        <w:rPr>
          <w:rFonts w:ascii="Times New Roman" w:hAnsi="Times New Roman" w:cs="Times New Roman"/>
          <w:color w:val="000000"/>
          <w:shd w:val="clear" w:color="auto" w:fill="FFFFFF"/>
        </w:rPr>
        <w:t xml:space="preserve">sorbents that bring together all the key strengths required for practical water treatment including high capacity, selective and rapid removal rate, reusability over multiple cycles with marginal performances decrease, and most importantly, a </w:t>
      </w:r>
      <w:r w:rsidR="00221471" w:rsidRPr="00DC7C6A">
        <w:rPr>
          <w:rFonts w:ascii="Times New Roman" w:hAnsi="Times New Roman" w:cs="Times New Roman"/>
          <w:color w:val="000000"/>
          <w:shd w:val="clear" w:color="auto" w:fill="FFFFFF"/>
        </w:rPr>
        <w:t>dependable experience in real</w:t>
      </w:r>
      <w:r w:rsidR="00CA1777" w:rsidRPr="00DC7C6A">
        <w:rPr>
          <w:rFonts w:ascii="Times New Roman" w:hAnsi="Times New Roman" w:cs="Times New Roman"/>
          <w:color w:val="000000"/>
          <w:shd w:val="clear" w:color="auto" w:fill="FFFFFF"/>
        </w:rPr>
        <w:t>-</w:t>
      </w:r>
      <w:r w:rsidR="00221471" w:rsidRPr="00DC7C6A">
        <w:rPr>
          <w:rFonts w:ascii="Times New Roman" w:hAnsi="Times New Roman" w:cs="Times New Roman"/>
          <w:color w:val="000000"/>
          <w:shd w:val="clear" w:color="auto" w:fill="FFFFFF"/>
        </w:rPr>
        <w:t>world contaminated water of up to 49% of Cu(II) removal even at trace</w:t>
      </w:r>
      <w:r w:rsidR="00CA1777" w:rsidRPr="00DC7C6A">
        <w:rPr>
          <w:rFonts w:ascii="Times New Roman" w:hAnsi="Times New Roman" w:cs="Times New Roman"/>
          <w:color w:val="000000"/>
          <w:shd w:val="clear" w:color="auto" w:fill="FFFFFF"/>
        </w:rPr>
        <w:t xml:space="preserve"> </w:t>
      </w:r>
      <w:r w:rsidR="00221471" w:rsidRPr="00DC7C6A">
        <w:rPr>
          <w:rFonts w:ascii="Times New Roman" w:hAnsi="Times New Roman" w:cs="Times New Roman"/>
          <w:color w:val="000000"/>
          <w:shd w:val="clear" w:color="auto" w:fill="FFFFFF"/>
        </w:rPr>
        <w:t>concentrations</w:t>
      </w:r>
      <w:r w:rsidRPr="00DC7C6A">
        <w:rPr>
          <w:rFonts w:ascii="Times New Roman" w:hAnsi="Times New Roman" w:cs="Times New Roman"/>
          <w:color w:val="000000"/>
          <w:shd w:val="clear" w:color="auto" w:fill="FFFFFF"/>
        </w:rPr>
        <w:t xml:space="preserve">. </w:t>
      </w:r>
    </w:p>
    <w:p w14:paraId="2CD5FB81" w14:textId="035B9BA7" w:rsidR="00357DF9" w:rsidRPr="00DC7C6A" w:rsidRDefault="00357DF9" w:rsidP="00357DF9">
      <w:pPr>
        <w:spacing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b/>
          <w:bCs/>
          <w:color w:val="000000"/>
          <w:shd w:val="clear" w:color="auto" w:fill="FFFFFF"/>
        </w:rPr>
        <w:t>Keywords:</w:t>
      </w:r>
      <w:r w:rsidRPr="00DC7C6A">
        <w:rPr>
          <w:rFonts w:ascii="Times New Roman" w:hAnsi="Times New Roman" w:cs="Times New Roman"/>
          <w:color w:val="000000"/>
          <w:shd w:val="clear" w:color="auto" w:fill="FFFFFF"/>
        </w:rPr>
        <w:t xml:space="preserve"> </w:t>
      </w:r>
      <w:r w:rsidR="00810242">
        <w:rPr>
          <w:rFonts w:ascii="Times New Roman" w:hAnsi="Times New Roman" w:cs="Times New Roman"/>
          <w:color w:val="000000"/>
          <w:shd w:val="clear" w:color="auto" w:fill="FFFFFF"/>
        </w:rPr>
        <w:t>A</w:t>
      </w:r>
      <w:r w:rsidRPr="00DC7C6A">
        <w:rPr>
          <w:rFonts w:ascii="Times New Roman" w:hAnsi="Times New Roman" w:cs="Times New Roman"/>
          <w:color w:val="000000"/>
          <w:shd w:val="clear" w:color="auto" w:fill="FFFFFF"/>
        </w:rPr>
        <w:t xml:space="preserve">dsorption, silica, MCM-41, copper, water treatment. </w:t>
      </w:r>
    </w:p>
    <w:p w14:paraId="281E3C96" w14:textId="4603A763" w:rsidR="00F46883" w:rsidRPr="00DC7C6A" w:rsidRDefault="00F46883" w:rsidP="002F69D2">
      <w:pPr>
        <w:pStyle w:val="Titre1"/>
        <w:rPr>
          <w:shd w:val="clear" w:color="auto" w:fill="FFFFFF"/>
        </w:rPr>
      </w:pPr>
      <w:bookmarkStart w:id="5" w:name="_Toc201070773"/>
      <w:r w:rsidRPr="00DC7C6A">
        <w:rPr>
          <w:shd w:val="clear" w:color="auto" w:fill="FFFFFF"/>
        </w:rPr>
        <w:t>Introduction</w:t>
      </w:r>
      <w:bookmarkEnd w:id="5"/>
    </w:p>
    <w:p w14:paraId="2B070D3A" w14:textId="11AA3C6F" w:rsidR="000E121E" w:rsidRPr="00DC7C6A" w:rsidRDefault="009F4ECA" w:rsidP="000E121E">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 xml:space="preserve">Copper </w:t>
      </w:r>
      <w:r w:rsidR="000E121E" w:rsidRPr="00DC7C6A">
        <w:rPr>
          <w:rStyle w:val="diff-highlight"/>
          <w:rFonts w:ascii="Times New Roman" w:hAnsi="Times New Roman" w:cs="Times New Roman"/>
          <w:color w:val="000000"/>
        </w:rPr>
        <w:t>is a</w:t>
      </w:r>
      <w:r w:rsidRPr="00DC7C6A">
        <w:rPr>
          <w:rFonts w:ascii="Times New Roman" w:hAnsi="Times New Roman" w:cs="Times New Roman"/>
          <w:color w:val="000000"/>
          <w:shd w:val="clear" w:color="auto" w:fill="FFFFFF"/>
        </w:rPr>
        <w:t xml:space="preserve"> naturally </w:t>
      </w:r>
      <w:r w:rsidR="00CA1777" w:rsidRPr="00DC7C6A">
        <w:rPr>
          <w:rFonts w:ascii="Times New Roman" w:hAnsi="Times New Roman" w:cs="Times New Roman"/>
          <w:color w:val="000000"/>
          <w:shd w:val="clear" w:color="auto" w:fill="FFFFFF"/>
        </w:rPr>
        <w:t xml:space="preserve">occurring </w:t>
      </w:r>
      <w:r w:rsidRPr="00DC7C6A">
        <w:rPr>
          <w:rFonts w:ascii="Times New Roman" w:hAnsi="Times New Roman" w:cs="Times New Roman"/>
          <w:color w:val="000000"/>
          <w:shd w:val="clear" w:color="auto" w:fill="FFFFFF"/>
        </w:rPr>
        <w:t xml:space="preserve">transition metal </w:t>
      </w:r>
      <w:r w:rsidRPr="00DC7C6A">
        <w:rPr>
          <w:rStyle w:val="diff-highlight"/>
          <w:rFonts w:ascii="Times New Roman" w:hAnsi="Times New Roman" w:cs="Times New Roman"/>
          <w:color w:val="000000"/>
        </w:rPr>
        <w:t>and</w:t>
      </w:r>
      <w:r w:rsidRPr="00DC7C6A">
        <w:rPr>
          <w:rFonts w:ascii="Times New Roman" w:hAnsi="Times New Roman" w:cs="Times New Roman"/>
          <w:color w:val="000000"/>
          <w:shd w:val="clear" w:color="auto" w:fill="FFFFFF"/>
        </w:rPr>
        <w:t xml:space="preserve"> </w:t>
      </w:r>
      <w:r w:rsidRPr="00DC7C6A">
        <w:rPr>
          <w:rStyle w:val="diff-highlight"/>
          <w:rFonts w:ascii="Times New Roman" w:hAnsi="Times New Roman" w:cs="Times New Roman"/>
          <w:color w:val="000000"/>
        </w:rPr>
        <w:t>is</w:t>
      </w:r>
      <w:r w:rsidRPr="00DC7C6A">
        <w:rPr>
          <w:rFonts w:ascii="Times New Roman" w:hAnsi="Times New Roman" w:cs="Times New Roman"/>
          <w:color w:val="000000"/>
          <w:shd w:val="clear" w:color="auto" w:fill="FFFFFF"/>
        </w:rPr>
        <w:t xml:space="preserve"> </w:t>
      </w:r>
      <w:r w:rsidRPr="00DC7C6A">
        <w:rPr>
          <w:rStyle w:val="diff-highlight"/>
          <w:rFonts w:ascii="Times New Roman" w:hAnsi="Times New Roman" w:cs="Times New Roman"/>
          <w:color w:val="000000"/>
        </w:rPr>
        <w:t>biologically</w:t>
      </w:r>
      <w:r w:rsidRPr="00DC7C6A">
        <w:rPr>
          <w:rFonts w:ascii="Times New Roman" w:hAnsi="Times New Roman" w:cs="Times New Roman"/>
          <w:color w:val="000000"/>
          <w:shd w:val="clear" w:color="auto" w:fill="FFFFFF"/>
        </w:rPr>
        <w:t xml:space="preserve"> </w:t>
      </w:r>
      <w:r w:rsidRPr="00DC7C6A">
        <w:rPr>
          <w:rStyle w:val="diff-highlight"/>
          <w:rFonts w:ascii="Times New Roman" w:hAnsi="Times New Roman" w:cs="Times New Roman"/>
          <w:color w:val="000000"/>
        </w:rPr>
        <w:t>important</w:t>
      </w:r>
      <w:r w:rsidRPr="00DC7C6A">
        <w:rPr>
          <w:rFonts w:ascii="Times New Roman" w:hAnsi="Times New Roman" w:cs="Times New Roman"/>
          <w:color w:val="000000"/>
          <w:shd w:val="clear" w:color="auto" w:fill="FFFFFF"/>
        </w:rPr>
        <w:t xml:space="preserve"> </w:t>
      </w:r>
      <w:r w:rsidR="000E121E" w:rsidRPr="00DC7C6A">
        <w:rPr>
          <w:rFonts w:ascii="Times New Roman" w:hAnsi="Times New Roman" w:cs="Times New Roman"/>
          <w:color w:val="000000"/>
          <w:shd w:val="clear" w:color="auto" w:fill="FFFFFF"/>
        </w:rPr>
        <w:t>for the ecosystem</w:t>
      </w:r>
      <w:r w:rsidR="00B66587" w:rsidRPr="00DC7C6A">
        <w:rPr>
          <w:rFonts w:ascii="Times New Roman" w:hAnsi="Times New Roman" w:cs="Times New Roman"/>
          <w:color w:val="000000"/>
          <w:shd w:val="clear" w:color="auto" w:fill="FFFFFF"/>
        </w:rPr>
        <w:t>. W</w:t>
      </w:r>
      <w:r w:rsidRPr="00DC7C6A">
        <w:rPr>
          <w:rStyle w:val="diff-highlight"/>
          <w:rFonts w:ascii="Times New Roman" w:hAnsi="Times New Roman" w:cs="Times New Roman"/>
          <w:color w:val="000000"/>
        </w:rPr>
        <w:t>hile</w:t>
      </w:r>
      <w:r w:rsidR="000E121E" w:rsidRPr="00DC7C6A">
        <w:rPr>
          <w:rStyle w:val="diff-highlight"/>
          <w:rFonts w:ascii="Times New Roman" w:hAnsi="Times New Roman" w:cs="Times New Roman"/>
          <w:color w:val="000000"/>
        </w:rPr>
        <w:t xml:space="preserve"> </w:t>
      </w:r>
      <w:r w:rsidR="00CA1777" w:rsidRPr="00DC7C6A">
        <w:rPr>
          <w:rStyle w:val="diff-highlight"/>
          <w:rFonts w:ascii="Times New Roman" w:hAnsi="Times New Roman" w:cs="Times New Roman"/>
          <w:color w:val="000000"/>
        </w:rPr>
        <w:t>c</w:t>
      </w:r>
      <w:r w:rsidR="00B66587" w:rsidRPr="00DC7C6A">
        <w:rPr>
          <w:rStyle w:val="diff-highlight"/>
          <w:rFonts w:ascii="Times New Roman" w:hAnsi="Times New Roman" w:cs="Times New Roman"/>
          <w:color w:val="000000"/>
        </w:rPr>
        <w:t xml:space="preserve">opper </w:t>
      </w:r>
      <w:r w:rsidR="000E121E" w:rsidRPr="00DC7C6A">
        <w:rPr>
          <w:rStyle w:val="diff-highlight"/>
          <w:rFonts w:ascii="Times New Roman" w:hAnsi="Times New Roman" w:cs="Times New Roman"/>
          <w:color w:val="000000"/>
        </w:rPr>
        <w:t xml:space="preserve">has many </w:t>
      </w:r>
      <w:r w:rsidR="00B66587" w:rsidRPr="00DC7C6A">
        <w:rPr>
          <w:rStyle w:val="diff-highlight"/>
          <w:rFonts w:ascii="Times New Roman" w:hAnsi="Times New Roman" w:cs="Times New Roman"/>
          <w:color w:val="000000"/>
        </w:rPr>
        <w:t>assets</w:t>
      </w:r>
      <w:r w:rsidR="000E121E" w:rsidRPr="00DC7C6A">
        <w:rPr>
          <w:rStyle w:val="diff-highlight"/>
          <w:rFonts w:ascii="Times New Roman" w:hAnsi="Times New Roman" w:cs="Times New Roman"/>
          <w:color w:val="000000"/>
        </w:rPr>
        <w:t>,</w:t>
      </w:r>
      <w:r w:rsidR="00F46883" w:rsidRPr="00DC7C6A">
        <w:rPr>
          <w:rStyle w:val="diff-highlight"/>
          <w:rFonts w:ascii="Times New Roman" w:hAnsi="Times New Roman" w:cs="Times New Roman"/>
          <w:color w:val="000000"/>
        </w:rPr>
        <w:fldChar w:fldCharType="begin"/>
      </w:r>
      <w:r w:rsidR="00F46883" w:rsidRPr="00DC7C6A">
        <w:rPr>
          <w:rStyle w:val="diff-highlight"/>
          <w:rFonts w:ascii="Times New Roman" w:hAnsi="Times New Roman" w:cs="Times New Roman"/>
          <w:color w:val="000000"/>
        </w:rPr>
        <w:instrText xml:space="preserve"> ADDIN ZOTERO_ITEM CSL_CITATION {"citationID":"CvE1ijrt","properties":{"formattedCitation":"\\super 1\\nosupersub{}","plainCitation":"1","noteIndex":0},"citationItems":[{"id":626,"uris":["http://zotero.org/users/local/N1oxqUTd/items/NRV8476Q"],"itemData":{"id":626,"type":"article-journal","abstract":"Copper is essential for life processes like energy metabolism, reactive oxygen species detoxification, iron uptake, and signaling in eukaryotic organisms. Mitochondria gather copper for the assembly of cuproenzymes such as the respiratory complex IV, cytochrome c oxidase, and the antioxidant enzyme superoxide dismutase 1. In this regard, copper plays a role in mitochondrial function and signaling involving bioenergetics, dynamics, and mitophagy, which affect cell fate by means of metabolic reprogramming. In mammals, copper homeostasis is tightly regulated by the liver. However, cellular copper levels are tissue specific. Copper imbalances, either overload or deficiency, have been associated with many diseases, including anemia, neutropenia, and thrombocytopenia, as well as tumor development and cancer aggressivity. Consistently, new pharmacological developments have been addressed to reduce or exacerbate copper levels as potential cancer therapies. This review goes over the copper source, distribution, cellular uptake, and its role in mitochondrial function, metabolic reprograming, and cancer biology, linking copper metabolism with the field of regenerative medicine and cancer.","container-title":"Frontiers in Molecular Biosciences","DOI":"10.3389/fmolb.2021.711227","ISSN":"2296-889X","journalAbbreviation":"Front. Mol. Biosci.","page":"711227","source":"DOI.org (Crossref)","title":"Role of Copper on Mitochondrial Function and Metabolism","volume":"8","author":[{"family":"Ruiz","given":"Lina M."},{"family":"Libedinsky","given":"Allan"},{"family":"Elorza","given":"Alvaro A."}],"issued":{"date-parts":[["2021",8,24]]}}}],"schema":"https://github.com/citation-style-language/schema/raw/master/csl-citation.json"} </w:instrText>
      </w:r>
      <w:r w:rsidR="00F46883" w:rsidRPr="00DC7C6A">
        <w:rPr>
          <w:rStyle w:val="diff-highlight"/>
          <w:rFonts w:ascii="Times New Roman" w:hAnsi="Times New Roman" w:cs="Times New Roman"/>
          <w:color w:val="000000"/>
        </w:rPr>
        <w:fldChar w:fldCharType="separate"/>
      </w:r>
      <w:r w:rsidR="00A928FE" w:rsidRPr="00DC7C6A">
        <w:rPr>
          <w:rFonts w:ascii="Times New Roman" w:hAnsi="Times New Roman" w:cs="Times New Roman"/>
          <w:color w:val="000000"/>
          <w:kern w:val="0"/>
          <w:vertAlign w:val="superscript"/>
        </w:rPr>
        <w:t>1</w:t>
      </w:r>
      <w:r w:rsidR="00F46883" w:rsidRPr="00DC7C6A">
        <w:rPr>
          <w:rStyle w:val="diff-highlight"/>
          <w:rFonts w:ascii="Times New Roman" w:hAnsi="Times New Roman" w:cs="Times New Roman"/>
          <w:color w:val="000000"/>
        </w:rPr>
        <w:fldChar w:fldCharType="end"/>
      </w:r>
      <w:r w:rsidR="000E121E" w:rsidRPr="00DC7C6A">
        <w:rPr>
          <w:rStyle w:val="diff-highlight"/>
          <w:rFonts w:ascii="Times New Roman" w:hAnsi="Times New Roman" w:cs="Times New Roman"/>
          <w:color w:val="000000"/>
        </w:rPr>
        <w:t xml:space="preserve"> </w:t>
      </w:r>
      <w:r w:rsidR="000E121E" w:rsidRPr="00DC7C6A">
        <w:rPr>
          <w:rFonts w:ascii="Times New Roman" w:hAnsi="Times New Roman" w:cs="Times New Roman"/>
          <w:color w:val="000000"/>
          <w:shd w:val="clear" w:color="auto" w:fill="FFFFFF"/>
        </w:rPr>
        <w:t>high</w:t>
      </w:r>
      <w:r w:rsidRPr="00DC7C6A">
        <w:rPr>
          <w:rFonts w:ascii="Times New Roman" w:hAnsi="Times New Roman" w:cs="Times New Roman"/>
          <w:color w:val="000000"/>
          <w:shd w:val="clear" w:color="auto" w:fill="FFFFFF"/>
        </w:rPr>
        <w:t xml:space="preserve"> </w:t>
      </w:r>
      <w:r w:rsidRPr="00DC7C6A">
        <w:rPr>
          <w:rStyle w:val="diff-highlight"/>
          <w:rFonts w:ascii="Times New Roman" w:hAnsi="Times New Roman" w:cs="Times New Roman"/>
          <w:color w:val="000000"/>
        </w:rPr>
        <w:t>levels</w:t>
      </w:r>
      <w:r w:rsidRPr="00DC7C6A">
        <w:rPr>
          <w:rFonts w:ascii="Times New Roman" w:hAnsi="Times New Roman" w:cs="Times New Roman"/>
          <w:color w:val="000000"/>
          <w:shd w:val="clear" w:color="auto" w:fill="FFFFFF"/>
        </w:rPr>
        <w:t xml:space="preserve"> in the environment, </w:t>
      </w:r>
      <w:r w:rsidRPr="00DC7C6A">
        <w:rPr>
          <w:rStyle w:val="diff-highlight"/>
          <w:rFonts w:ascii="Times New Roman" w:hAnsi="Times New Roman" w:cs="Times New Roman"/>
          <w:color w:val="000000"/>
        </w:rPr>
        <w:t>especially</w:t>
      </w:r>
      <w:r w:rsidRPr="00DC7C6A">
        <w:rPr>
          <w:rFonts w:ascii="Times New Roman" w:hAnsi="Times New Roman" w:cs="Times New Roman"/>
          <w:color w:val="000000"/>
          <w:shd w:val="clear" w:color="auto" w:fill="FFFFFF"/>
        </w:rPr>
        <w:t xml:space="preserve"> in water </w:t>
      </w:r>
      <w:r w:rsidRPr="00DC7C6A">
        <w:rPr>
          <w:rStyle w:val="diff-highlight"/>
          <w:rFonts w:ascii="Times New Roman" w:hAnsi="Times New Roman" w:cs="Times New Roman"/>
          <w:color w:val="000000"/>
        </w:rPr>
        <w:t>systems</w:t>
      </w:r>
      <w:r w:rsidRPr="00DC7C6A">
        <w:rPr>
          <w:rFonts w:ascii="Times New Roman" w:hAnsi="Times New Roman" w:cs="Times New Roman"/>
          <w:color w:val="000000"/>
          <w:shd w:val="clear" w:color="auto" w:fill="FFFFFF"/>
        </w:rPr>
        <w:t xml:space="preserve">, </w:t>
      </w:r>
      <w:r w:rsidRPr="00DC7C6A">
        <w:rPr>
          <w:rStyle w:val="diff-highlight"/>
          <w:rFonts w:ascii="Times New Roman" w:hAnsi="Times New Roman" w:cs="Times New Roman"/>
          <w:color w:val="000000"/>
        </w:rPr>
        <w:t>may</w:t>
      </w:r>
      <w:r w:rsidRPr="00DC7C6A">
        <w:rPr>
          <w:rFonts w:ascii="Times New Roman" w:hAnsi="Times New Roman" w:cs="Times New Roman"/>
          <w:color w:val="000000"/>
          <w:shd w:val="clear" w:color="auto" w:fill="FFFFFF"/>
        </w:rPr>
        <w:t xml:space="preserve"> pose risks to</w:t>
      </w:r>
      <w:r w:rsidR="000E121E" w:rsidRPr="00DC7C6A">
        <w:rPr>
          <w:rFonts w:ascii="Times New Roman" w:hAnsi="Times New Roman" w:cs="Times New Roman"/>
          <w:color w:val="000000"/>
          <w:shd w:val="clear" w:color="auto" w:fill="FFFFFF"/>
        </w:rPr>
        <w:t xml:space="preserve"> lifeforms</w:t>
      </w:r>
      <w:r w:rsidRPr="00DC7C6A">
        <w:rPr>
          <w:rFonts w:ascii="Times New Roman" w:hAnsi="Times New Roman" w:cs="Times New Roman"/>
          <w:color w:val="000000"/>
          <w:shd w:val="clear" w:color="auto" w:fill="FFFFFF"/>
        </w:rPr>
        <w:t>.</w:t>
      </w:r>
      <w:r w:rsidR="00F46883" w:rsidRPr="00DC7C6A">
        <w:rPr>
          <w:rFonts w:ascii="Times New Roman" w:hAnsi="Times New Roman" w:cs="Times New Roman"/>
          <w:color w:val="000000"/>
          <w:shd w:val="clear" w:color="auto" w:fill="FFFFFF"/>
        </w:rPr>
        <w:fldChar w:fldCharType="begin"/>
      </w:r>
      <w:r w:rsidR="00400AB6" w:rsidRPr="00DC7C6A">
        <w:rPr>
          <w:rFonts w:ascii="Times New Roman" w:hAnsi="Times New Roman" w:cs="Times New Roman"/>
          <w:color w:val="000000"/>
          <w:shd w:val="clear" w:color="auto" w:fill="FFFFFF"/>
        </w:rPr>
        <w:instrText xml:space="preserve"> ADDIN ZOTERO_ITEM CSL_CITATION {"citationID":"WzTTgJqQ","properties":{"formattedCitation":"\\super 2\\nosupersub{}","plainCitation":"2","noteIndex":0},"citationItems":[{"id":628,"uris":["http://zotero.org/users/local/N1oxqUTd/items/KP4U3YVK"],"itemData":{"id":628,"type":"article-journal","abstract":"Abstract\n            Decades of study indicate that copper oral exposures are typically not a human health concern. Ingesting high levels of soluble copper salts can cause acute gastrointestinal symptoms and, in uncommon cases, liver toxicity in susceptible individuals with repeated exposure. This focused toxicological review evaluated the current literature since the last comprehensive reviews (2007–2010). Our review identified limitations in the existing United States and international guidance for determining an oral reference dose (RfD) for essential metals like copper. Instead, an alternative method using categorical regression analysis to develop an optimal dose that considers deficiency, toxicity, and integrates information from human and animal studies was reviewed for interpreting an oral RfD for copper. We also considered subchronic or chronic toxicity from genetic susceptibility to copper dysregulation leading to rare occurrences of liver and other organ toxicity with elevated copper exposure. Based on this approach, an oral RfD of 0.04 mg Cu/kg/day would be protective of acute or chronic toxicity in adults and children. This RfD is also protective for possible genetic susceptibility to elevated copper exposure and allows for background dietary exposures. This dose is not intended to be protective of patients with rare genetic disorders for copper sensitivity within typical nutritional intake ranges, nor is it protective for those with excessive supplement intake. Less soluble mineral forms of copper in soil have reduced bioavailability as compared with more soluble copper in water and diet, which should be considered in using this RfD for risk assessments of copper.","container-title":"Environmental Management","DOI":"10.1007/s00267-019-01234-y","ISSN":"0364-152X, 1432-1009","issue":"1","journalAbbreviation":"Environmental Management","language":"en","page":"131-159","source":"DOI.org (Crossref)","title":"Critical Review of Exposure and Effects: Implications for Setting Regulatory Health Criteria for Ingested Copper","title-short":"Critical Review of Exposure and Effects","volume":"65","author":[{"family":"Taylor","given":"Alicia A."},{"family":"Tsuji","given":"Joyce S."},{"family":"Garry","given":"Michael R."},{"family":"McArdle","given":"Margaret E."},{"family":"Goodfellow","given":"William L."},{"family":"Adams","given":"William J."},{"family":"Menzie","given":"Charles A."}],"issued":{"date-parts":[["2020",1]]}}}],"schema":"https://github.com/citation-style-language/schema/raw/master/csl-citation.json"} </w:instrText>
      </w:r>
      <w:r w:rsidR="00F46883" w:rsidRPr="00DC7C6A">
        <w:rPr>
          <w:rFonts w:ascii="Times New Roman" w:hAnsi="Times New Roman" w:cs="Times New Roman"/>
          <w:color w:val="000000"/>
          <w:shd w:val="clear" w:color="auto" w:fill="FFFFFF"/>
        </w:rPr>
        <w:fldChar w:fldCharType="separate"/>
      </w:r>
      <w:r w:rsidR="00A928FE" w:rsidRPr="00DC7C6A">
        <w:rPr>
          <w:rFonts w:ascii="Times New Roman" w:hAnsi="Times New Roman" w:cs="Times New Roman"/>
          <w:color w:val="000000"/>
          <w:kern w:val="0"/>
          <w:vertAlign w:val="superscript"/>
        </w:rPr>
        <w:t>2</w:t>
      </w:r>
      <w:r w:rsidR="00F46883" w:rsidRPr="00DC7C6A">
        <w:rPr>
          <w:rFonts w:ascii="Times New Roman" w:hAnsi="Times New Roman" w:cs="Times New Roman"/>
          <w:color w:val="000000"/>
          <w:shd w:val="clear" w:color="auto" w:fill="FFFFFF"/>
        </w:rPr>
        <w:fldChar w:fldCharType="end"/>
      </w:r>
      <w:r w:rsidRPr="00DC7C6A">
        <w:rPr>
          <w:rFonts w:ascii="Times New Roman" w:hAnsi="Times New Roman" w:cs="Times New Roman"/>
          <w:color w:val="000000"/>
          <w:shd w:val="clear" w:color="auto" w:fill="FFFFFF"/>
        </w:rPr>
        <w:t xml:space="preserve"> </w:t>
      </w:r>
      <w:r w:rsidRPr="00DC7C6A">
        <w:rPr>
          <w:rStyle w:val="diff-highlight"/>
          <w:rFonts w:ascii="Times New Roman" w:hAnsi="Times New Roman" w:cs="Times New Roman"/>
          <w:color w:val="000000"/>
        </w:rPr>
        <w:t>Copper</w:t>
      </w:r>
      <w:r w:rsidRPr="00DC7C6A">
        <w:rPr>
          <w:rFonts w:ascii="Times New Roman" w:hAnsi="Times New Roman" w:cs="Times New Roman"/>
          <w:color w:val="000000"/>
          <w:shd w:val="clear" w:color="auto" w:fill="FFFFFF"/>
        </w:rPr>
        <w:t xml:space="preserve"> is </w:t>
      </w:r>
      <w:r w:rsidR="000E121E" w:rsidRPr="00DC7C6A">
        <w:rPr>
          <w:rFonts w:ascii="Times New Roman" w:hAnsi="Times New Roman" w:cs="Times New Roman"/>
          <w:color w:val="000000"/>
          <w:shd w:val="clear" w:color="auto" w:fill="FFFFFF"/>
        </w:rPr>
        <w:t xml:space="preserve">one of </w:t>
      </w:r>
      <w:r w:rsidRPr="00DC7C6A">
        <w:rPr>
          <w:rFonts w:ascii="Times New Roman" w:hAnsi="Times New Roman" w:cs="Times New Roman"/>
          <w:color w:val="000000"/>
          <w:shd w:val="clear" w:color="auto" w:fill="FFFFFF"/>
        </w:rPr>
        <w:t xml:space="preserve">the most </w:t>
      </w:r>
      <w:r w:rsidRPr="00DC7C6A">
        <w:rPr>
          <w:rStyle w:val="diff-highlight"/>
          <w:rFonts w:ascii="Times New Roman" w:hAnsi="Times New Roman" w:cs="Times New Roman"/>
          <w:color w:val="000000"/>
        </w:rPr>
        <w:t xml:space="preserve">common transition </w:t>
      </w:r>
      <w:r w:rsidR="00B06A8E" w:rsidRPr="00DC7C6A">
        <w:rPr>
          <w:rStyle w:val="diff-highlight"/>
          <w:rFonts w:ascii="Times New Roman" w:hAnsi="Times New Roman" w:cs="Times New Roman"/>
          <w:color w:val="000000"/>
        </w:rPr>
        <w:t>metals</w:t>
      </w:r>
      <w:r w:rsidRPr="00DC7C6A">
        <w:rPr>
          <w:rStyle w:val="diff-highlight"/>
          <w:rFonts w:ascii="Times New Roman" w:hAnsi="Times New Roman" w:cs="Times New Roman"/>
          <w:color w:val="000000"/>
        </w:rPr>
        <w:t xml:space="preserve"> </w:t>
      </w:r>
      <w:r w:rsidR="00CA1777" w:rsidRPr="00DC7C6A">
        <w:rPr>
          <w:rStyle w:val="diff-highlight"/>
          <w:rFonts w:ascii="Times New Roman" w:hAnsi="Times New Roman" w:cs="Times New Roman"/>
          <w:color w:val="000000"/>
        </w:rPr>
        <w:t>found</w:t>
      </w:r>
      <w:r w:rsidRPr="00DC7C6A">
        <w:rPr>
          <w:rFonts w:ascii="Times New Roman" w:hAnsi="Times New Roman" w:cs="Times New Roman"/>
          <w:color w:val="000000"/>
          <w:shd w:val="clear" w:color="auto" w:fill="FFFFFF"/>
        </w:rPr>
        <w:t xml:space="preserve"> in natural freshwater systems</w:t>
      </w:r>
      <w:r w:rsidR="0042642F" w:rsidRPr="00DC7C6A">
        <w:rPr>
          <w:rFonts w:ascii="Times New Roman" w:hAnsi="Times New Roman" w:cs="Times New Roman"/>
          <w:color w:val="000000"/>
          <w:shd w:val="clear" w:color="auto" w:fill="FFFFFF"/>
        </w:rPr>
        <w:t xml:space="preserve"> </w:t>
      </w:r>
      <w:r w:rsidRPr="00DC7C6A">
        <w:rPr>
          <w:rStyle w:val="diff-highlight"/>
          <w:rFonts w:ascii="Times New Roman" w:hAnsi="Times New Roman" w:cs="Times New Roman"/>
          <w:color w:val="000000"/>
        </w:rPr>
        <w:t>due to</w:t>
      </w:r>
      <w:r w:rsidRPr="00DC7C6A">
        <w:rPr>
          <w:rFonts w:ascii="Times New Roman" w:hAnsi="Times New Roman" w:cs="Times New Roman"/>
          <w:color w:val="000000"/>
          <w:shd w:val="clear" w:color="auto" w:fill="FFFFFF"/>
        </w:rPr>
        <w:t xml:space="preserve"> anthropogenic sources </w:t>
      </w:r>
      <w:r w:rsidRPr="00DC7C6A">
        <w:rPr>
          <w:rStyle w:val="diff-highlight"/>
          <w:rFonts w:ascii="Times New Roman" w:hAnsi="Times New Roman" w:cs="Times New Roman"/>
          <w:color w:val="000000"/>
        </w:rPr>
        <w:t>like</w:t>
      </w:r>
      <w:r w:rsidRPr="00DC7C6A">
        <w:rPr>
          <w:rFonts w:ascii="Times New Roman" w:hAnsi="Times New Roman" w:cs="Times New Roman"/>
          <w:color w:val="000000"/>
          <w:shd w:val="clear" w:color="auto" w:fill="FFFFFF"/>
        </w:rPr>
        <w:t xml:space="preserve"> mining, metal plating, industrial discharge, </w:t>
      </w:r>
      <w:r w:rsidRPr="00DC7C6A">
        <w:rPr>
          <w:rStyle w:val="diff-highlight"/>
          <w:rFonts w:ascii="Times New Roman" w:hAnsi="Times New Roman" w:cs="Times New Roman"/>
          <w:color w:val="000000"/>
        </w:rPr>
        <w:t>agrochemical</w:t>
      </w:r>
      <w:r w:rsidRPr="00DC7C6A">
        <w:rPr>
          <w:rFonts w:ascii="Times New Roman" w:hAnsi="Times New Roman" w:cs="Times New Roman"/>
          <w:color w:val="000000"/>
          <w:shd w:val="clear" w:color="auto" w:fill="FFFFFF"/>
        </w:rPr>
        <w:t xml:space="preserve"> runoff, and </w:t>
      </w:r>
      <w:r w:rsidRPr="00DC7C6A">
        <w:rPr>
          <w:rStyle w:val="diff-highlight"/>
          <w:rFonts w:ascii="Times New Roman" w:hAnsi="Times New Roman" w:cs="Times New Roman"/>
          <w:color w:val="000000"/>
        </w:rPr>
        <w:t>leaching</w:t>
      </w:r>
      <w:r w:rsidRPr="00DC7C6A">
        <w:rPr>
          <w:rFonts w:ascii="Times New Roman" w:hAnsi="Times New Roman" w:cs="Times New Roman"/>
          <w:color w:val="000000"/>
          <w:shd w:val="clear" w:color="auto" w:fill="FFFFFF"/>
        </w:rPr>
        <w:t xml:space="preserve"> </w:t>
      </w:r>
      <w:r w:rsidRPr="00DC7C6A">
        <w:rPr>
          <w:rStyle w:val="diff-highlight"/>
          <w:rFonts w:ascii="Times New Roman" w:hAnsi="Times New Roman" w:cs="Times New Roman"/>
          <w:color w:val="000000"/>
        </w:rPr>
        <w:t>from</w:t>
      </w:r>
      <w:r w:rsidRPr="00DC7C6A">
        <w:rPr>
          <w:rFonts w:ascii="Times New Roman" w:hAnsi="Times New Roman" w:cs="Times New Roman"/>
          <w:color w:val="000000"/>
          <w:shd w:val="clear" w:color="auto" w:fill="FFFFFF"/>
        </w:rPr>
        <w:t xml:space="preserve"> </w:t>
      </w:r>
      <w:r w:rsidRPr="00DC7C6A">
        <w:rPr>
          <w:rStyle w:val="diff-highlight"/>
          <w:rFonts w:ascii="Times New Roman" w:hAnsi="Times New Roman" w:cs="Times New Roman"/>
          <w:color w:val="000000"/>
        </w:rPr>
        <w:t xml:space="preserve">pipes </w:t>
      </w:r>
      <w:r w:rsidRPr="00DC7C6A">
        <w:rPr>
          <w:rFonts w:ascii="Times New Roman" w:hAnsi="Times New Roman" w:cs="Times New Roman"/>
          <w:color w:val="000000"/>
          <w:shd w:val="clear" w:color="auto" w:fill="FFFFFF"/>
        </w:rPr>
        <w:t xml:space="preserve">containing </w:t>
      </w:r>
      <w:r w:rsidRPr="00DC7C6A">
        <w:rPr>
          <w:rStyle w:val="diff-highlight"/>
          <w:rFonts w:ascii="Times New Roman" w:hAnsi="Times New Roman" w:cs="Times New Roman"/>
          <w:color w:val="000000"/>
        </w:rPr>
        <w:t>copper</w:t>
      </w:r>
      <w:r w:rsidRPr="00DC7C6A">
        <w:rPr>
          <w:rFonts w:ascii="Times New Roman" w:hAnsi="Times New Roman" w:cs="Times New Roman"/>
          <w:color w:val="000000"/>
          <w:shd w:val="clear" w:color="auto" w:fill="FFFFFF"/>
        </w:rPr>
        <w:t>.</w:t>
      </w:r>
      <w:r w:rsidR="00400AB6" w:rsidRPr="00DC7C6A">
        <w:rPr>
          <w:rFonts w:ascii="Times New Roman" w:hAnsi="Times New Roman" w:cs="Times New Roman"/>
          <w:color w:val="000000"/>
          <w:shd w:val="clear" w:color="auto" w:fill="FFFFFF"/>
        </w:rPr>
        <w:fldChar w:fldCharType="begin"/>
      </w:r>
      <w:r w:rsidR="00400AB6" w:rsidRPr="00DC7C6A">
        <w:rPr>
          <w:rFonts w:ascii="Times New Roman" w:hAnsi="Times New Roman" w:cs="Times New Roman"/>
          <w:color w:val="000000"/>
          <w:shd w:val="clear" w:color="auto" w:fill="FFFFFF"/>
        </w:rPr>
        <w:instrText xml:space="preserve"> ADDIN ZOTERO_ITEM CSL_CITATION {"citationID":"GjUQNpGy","properties":{"formattedCitation":"\\super 3,4\\nosupersub{}","plainCitation":"3,4","noteIndex":0},"citationItems":[{"id":621,"uris":["http://zotero.org/users/local/N1oxqUTd/items/9LTETZVM"],"itemData":{"id":621,"type":"article-journal","abstract":"Copper (Cu) is essential for all organisms but is commonly deficient in organic soils or found locally in excess. Natural and anthropogenic inputs of Cu were examined using 32 peat cores from bogs in Europe, North America, New Zealand, Greenland, and Antarctica. The natural abundance of Cu in ombrotrophic (rainwater-fed) peat was studied using (1) samples from pre-industrial periods (representing background values), (2) bromine (Br) concentrations and the background Cu/Br ratio, and (3) cores from remote locations. Etang de la Gruère in Switzerland provides a record of 15 000 yr of peat accumulation. The lowest Cu concentrations (1.0 ± 0.20 mg·kg\n              −1\n              ) are found in 18 peat layers dating from ca. 6000 to 9000 cal yr BP, when atmospheric deposition of soil-derived dust was at a minimum. Similar background values occur in peat bogs from other regions. Recent peat layers from bogs in developed areas reveal much greater concentrations. Using the Cu/Br ratio, “excess” Cu in peat profiles can be calculated and attributed either to anthropogenic inputs in recent peats or natural inputs from mineral–water interactions in deeper layers. Peat cores from remote regions of northern Alberta show little or no evidence of anthropogenic Cu.","container-title":"Canadian Journal of Soil Science","DOI":"10.1139/cjss-2019-0161","ISSN":"0008-4271, 1918-1841","issue":"4","journalAbbreviation":"Can. J. Soil. Sci.","language":"en","license":"http://www.nrcresearchpress.com/page/about/CorporateTextAndDataMining","page":"516-536","source":"DOI.org (Crossref)","title":"Natural and anthropogenic sources of copper to organic soils: a global, geochemical perspective","title-short":"Natural and anthropogenic sources of copper to organic soils","volume":"100","author":[{"family":"Shotyk","given":"W."}],"editor":[{"family":"Naeth","given":"M. Anne"}],"issued":{"date-parts":[["2020",12,1]]}}},{"id":622,"uris":["http://zotero.org/users/local/N1oxqUTd/items/ZMAMQRVI"],"itemData":{"id":622,"type":"article-journal","abstract":"Abstract\n            Chemical contamination from point source discharges in developed (resource-rich) countries has been widely regulated and studied for decades; however, diffuse sources are largely unregulated and widespread. In the European Union (EU), large dischargers report releases of some chemicals, yet little is known of total emissions (point and diffuse) and their relative significance. We estimated copper loadings from all significant sources including industry, sewage treatment plants, surface runoff (from traffic, architecture, and atmospheric deposition), septic tanks, agriculture, mariculture, marine transport (antifoulant leaching), and natural processes. A combination of European datasets, literature, and industry data were used to generate export coefficients. These were then multiplied by activity rates to derive loads. A total of approximately 8 kt of copper per annum (ktpa) is estimated to enter freshwaters in the EU, and another 3.5 ktpa enters transitional and coastal waters. The main inputs to freshwater are natural processes (3.7 ktpa), agriculture (1.8 ktpa), and runoff (1.8 ktpa). Agricultural emissions are dominated by copper-based plant protection products and farmyard manure. Urban runoff is influenced by copper use in architecture and by vehicle brake linings. Antifoulant leaching from boats (3.2 ktpa) dominates saline water loads of copper. It is noteworthy that most of the emissions originate in a limited number of copper uses where environmental exposure and pathways exist, compared with the bulk of copper use within electrical and electronic equipment and infrastructure that has no environmental pathway during its use. A sensitivity analysis indicated significant uncertainty in data from abandoned mines and urban runoff load estimates. This study provided for the first time a methodology and comprehensive metal load apportionment to European aquatic systems, identifying data gaps and uncertainties, which may be refined over time. Source apportionments using this methodology can inform more cost-effective environmental risk assessment and management. Integr Environ Assess Manag 2023;19:1031–1047. © 2022 The Authors. Integrated Environmental Assessment and Management published by Wiley Periodicals LLC on behalf of Society of Environmental Toxicology &amp; Chemistry (SETAC).","container-title":"Integrated Environmental Assessment and Management","DOI":"10.1002/ieam.4700","ISSN":"1551-3777, 1551-3793","issue":"4","language":"en","license":"https://creativecommons.org/licenses/by/4.0/","page":"1031-1047","source":"DOI.org (Crossref)","title":"Sources of copper into the European aquatic environment","volume":"19","author":[{"family":"Comber","given":"Sean"},{"family":"Deviller","given":"Genevieve"},{"family":"Wilson","given":"Iain"},{"family":"Peters","given":"Adam"},{"family":"Merrington","given":"Graham"},{"family":"Borrelli","given":"Pasquale"},{"family":"Baken","given":"Stijn"}],"issued":{"date-parts":[["2023",7,1]]}}}],"schema":"https://github.com/citation-style-language/schema/raw/master/csl-citation.json"} </w:instrText>
      </w:r>
      <w:r w:rsidR="00400AB6" w:rsidRPr="00DC7C6A">
        <w:rPr>
          <w:rFonts w:ascii="Times New Roman" w:hAnsi="Times New Roman" w:cs="Times New Roman"/>
          <w:color w:val="000000"/>
          <w:shd w:val="clear" w:color="auto" w:fill="FFFFFF"/>
        </w:rPr>
        <w:fldChar w:fldCharType="separate"/>
      </w:r>
      <w:r w:rsidR="00A928FE" w:rsidRPr="00DC7C6A">
        <w:rPr>
          <w:rFonts w:ascii="Times New Roman" w:hAnsi="Times New Roman" w:cs="Times New Roman"/>
          <w:color w:val="000000"/>
          <w:kern w:val="0"/>
          <w:vertAlign w:val="superscript"/>
        </w:rPr>
        <w:t>3,4</w:t>
      </w:r>
      <w:r w:rsidR="00400AB6" w:rsidRPr="00DC7C6A">
        <w:rPr>
          <w:rFonts w:ascii="Times New Roman" w:hAnsi="Times New Roman" w:cs="Times New Roman"/>
          <w:color w:val="000000"/>
          <w:shd w:val="clear" w:color="auto" w:fill="FFFFFF"/>
        </w:rPr>
        <w:fldChar w:fldCharType="end"/>
      </w:r>
    </w:p>
    <w:p w14:paraId="48932F87" w14:textId="44B515F9" w:rsidR="000E121E" w:rsidRPr="00DC7C6A" w:rsidRDefault="000E121E" w:rsidP="00002DA5">
      <w:pPr>
        <w:spacing w:after="240" w:line="360" w:lineRule="auto"/>
        <w:ind w:firstLine="720"/>
        <w:jc w:val="both"/>
        <w:rPr>
          <w:rFonts w:ascii="Times New Roman" w:hAnsi="Times New Roman" w:cs="Times New Roman"/>
          <w:vanish/>
          <w:color w:val="000000"/>
          <w:shd w:val="clear" w:color="auto" w:fill="FFFFFF"/>
        </w:rPr>
      </w:pPr>
      <w:r w:rsidRPr="00DC7C6A">
        <w:rPr>
          <w:rStyle w:val="diff-highlight"/>
          <w:rFonts w:ascii="Times New Roman" w:hAnsi="Times New Roman" w:cs="Times New Roman"/>
          <w:color w:val="000000"/>
        </w:rPr>
        <w:t>Despite copper being</w:t>
      </w:r>
      <w:r w:rsidRPr="00DC7C6A">
        <w:rPr>
          <w:rFonts w:ascii="Times New Roman" w:hAnsi="Times New Roman" w:cs="Times New Roman"/>
          <w:color w:val="000000"/>
          <w:shd w:val="clear" w:color="auto" w:fill="FFFFFF"/>
        </w:rPr>
        <w:t xml:space="preserve"> an essential micronutrient required for enzymatic processes and physiological functions </w:t>
      </w:r>
      <w:r w:rsidRPr="00DC7C6A">
        <w:rPr>
          <w:rStyle w:val="diff-highlight"/>
          <w:rFonts w:ascii="Times New Roman" w:hAnsi="Times New Roman" w:cs="Times New Roman"/>
          <w:color w:val="000000"/>
        </w:rPr>
        <w:t>of</w:t>
      </w:r>
      <w:r w:rsidRPr="00DC7C6A">
        <w:rPr>
          <w:rFonts w:ascii="Times New Roman" w:hAnsi="Times New Roman" w:cs="Times New Roman"/>
          <w:color w:val="000000"/>
          <w:shd w:val="clear" w:color="auto" w:fill="FFFFFF"/>
        </w:rPr>
        <w:t xml:space="preserve"> living organisms</w:t>
      </w:r>
      <w:r w:rsidR="00B66587" w:rsidRPr="00DC7C6A">
        <w:rPr>
          <w:rFonts w:ascii="Times New Roman" w:hAnsi="Times New Roman" w:cs="Times New Roman"/>
          <w:color w:val="000000"/>
          <w:shd w:val="clear" w:color="auto" w:fill="FFFFFF"/>
        </w:rPr>
        <w:t>,</w:t>
      </w:r>
      <w:r w:rsidR="00400AB6" w:rsidRPr="00DC7C6A">
        <w:rPr>
          <w:rStyle w:val="diff-highlight"/>
          <w:rFonts w:ascii="Times New Roman" w:hAnsi="Times New Roman" w:cs="Times New Roman"/>
          <w:color w:val="000000"/>
        </w:rPr>
        <w:fldChar w:fldCharType="begin"/>
      </w:r>
      <w:r w:rsidR="00400AB6" w:rsidRPr="00DC7C6A">
        <w:rPr>
          <w:rStyle w:val="diff-highlight"/>
          <w:rFonts w:ascii="Times New Roman" w:hAnsi="Times New Roman" w:cs="Times New Roman"/>
          <w:color w:val="000000"/>
        </w:rPr>
        <w:instrText xml:space="preserve"> ADDIN ZOTERO_ITEM CSL_CITATION {"citationID":"txgsjaTO","properties":{"formattedCitation":"\\super 5\\nosupersub{}","plainCitation":"5","noteIndex":0},"citationItems":[{"id":630,"uris":["http://zotero.org/users/local/N1oxqUTd/items/KEH93DUU"],"itemData":{"id":630,"type":"article-journal","container-title":"Tropical Animal Health and Production","DOI":"10.1007/s11250-021-02915-9","ISSN":"0049-4747, 1573-7438","issue":"5","journalAbbreviation":"Trop Anim Health Prod","language":"en","page":"487","source":"DOI.org (Crossref)","title":"Copper: benefits and risks for poultry, livestock, and fish production","title-short":"Copper","volume":"53","author":[{"family":"El Sabry","given":"Mohamed I."},{"family":"Stino","given":"Farid K. R."},{"family":"El-Ghany","given":"Wafaa A. Abd"}],"issued":{"date-parts":[["2021",10]]}}}],"schema":"https://github.com/citation-style-language/schema/raw/master/csl-citation.json"} </w:instrText>
      </w:r>
      <w:r w:rsidR="00400AB6" w:rsidRPr="00DC7C6A">
        <w:rPr>
          <w:rStyle w:val="diff-highlight"/>
          <w:rFonts w:ascii="Times New Roman" w:hAnsi="Times New Roman" w:cs="Times New Roman"/>
          <w:color w:val="000000"/>
        </w:rPr>
        <w:fldChar w:fldCharType="separate"/>
      </w:r>
      <w:r w:rsidR="00A928FE" w:rsidRPr="00DC7C6A">
        <w:rPr>
          <w:rFonts w:ascii="Times New Roman" w:hAnsi="Times New Roman" w:cs="Times New Roman"/>
          <w:color w:val="000000"/>
          <w:kern w:val="0"/>
          <w:vertAlign w:val="superscript"/>
        </w:rPr>
        <w:t>5</w:t>
      </w:r>
      <w:r w:rsidR="00400AB6" w:rsidRPr="00DC7C6A">
        <w:rPr>
          <w:rStyle w:val="diff-highlight"/>
          <w:rFonts w:ascii="Times New Roman" w:hAnsi="Times New Roman" w:cs="Times New Roman"/>
          <w:color w:val="000000"/>
        </w:rPr>
        <w:fldChar w:fldCharType="end"/>
      </w:r>
      <w:r w:rsidRPr="00DC7C6A">
        <w:rPr>
          <w:rStyle w:val="diff-highlight"/>
          <w:rFonts w:ascii="Times New Roman" w:hAnsi="Times New Roman" w:cs="Times New Roman"/>
          <w:color w:val="000000"/>
        </w:rPr>
        <w:t xml:space="preserve"> however</w:t>
      </w:r>
      <w:r w:rsidRPr="00DC7C6A">
        <w:rPr>
          <w:rFonts w:ascii="Times New Roman" w:hAnsi="Times New Roman" w:cs="Times New Roman"/>
          <w:color w:val="000000"/>
          <w:shd w:val="clear" w:color="auto" w:fill="FFFFFF"/>
        </w:rPr>
        <w:t xml:space="preserve">, </w:t>
      </w:r>
      <w:r w:rsidRPr="00DC7C6A">
        <w:rPr>
          <w:rStyle w:val="diff-highlight"/>
          <w:rFonts w:ascii="Times New Roman" w:hAnsi="Times New Roman" w:cs="Times New Roman"/>
          <w:color w:val="000000"/>
        </w:rPr>
        <w:t>too</w:t>
      </w:r>
      <w:r w:rsidRPr="00DC7C6A">
        <w:rPr>
          <w:rFonts w:ascii="Times New Roman" w:hAnsi="Times New Roman" w:cs="Times New Roman"/>
          <w:color w:val="000000"/>
          <w:shd w:val="clear" w:color="auto" w:fill="FFFFFF"/>
        </w:rPr>
        <w:t xml:space="preserve"> </w:t>
      </w:r>
      <w:r w:rsidRPr="00DC7C6A">
        <w:rPr>
          <w:rStyle w:val="diff-highlight"/>
          <w:rFonts w:ascii="Times New Roman" w:hAnsi="Times New Roman" w:cs="Times New Roman"/>
          <w:color w:val="000000"/>
        </w:rPr>
        <w:t>much copper</w:t>
      </w:r>
      <w:r w:rsidRPr="00DC7C6A">
        <w:rPr>
          <w:rFonts w:ascii="Times New Roman" w:hAnsi="Times New Roman" w:cs="Times New Roman"/>
          <w:color w:val="000000"/>
          <w:shd w:val="clear" w:color="auto" w:fill="FFFFFF"/>
        </w:rPr>
        <w:t xml:space="preserve"> can be </w:t>
      </w:r>
      <w:r w:rsidR="0042642F" w:rsidRPr="00DC7C6A">
        <w:rPr>
          <w:rFonts w:ascii="Times New Roman" w:hAnsi="Times New Roman" w:cs="Times New Roman"/>
          <w:color w:val="000000"/>
          <w:shd w:val="clear" w:color="auto" w:fill="FFFFFF"/>
        </w:rPr>
        <w:t xml:space="preserve">very </w:t>
      </w:r>
      <w:r w:rsidRPr="00DC7C6A">
        <w:rPr>
          <w:rStyle w:val="diff-highlight"/>
          <w:rFonts w:ascii="Times New Roman" w:hAnsi="Times New Roman" w:cs="Times New Roman"/>
          <w:color w:val="000000"/>
        </w:rPr>
        <w:t>harmful</w:t>
      </w:r>
      <w:r w:rsidRPr="00DC7C6A">
        <w:rPr>
          <w:rFonts w:ascii="Times New Roman" w:hAnsi="Times New Roman" w:cs="Times New Roman"/>
          <w:color w:val="000000"/>
          <w:shd w:val="clear" w:color="auto" w:fill="FFFFFF"/>
        </w:rPr>
        <w:t xml:space="preserve">. Chronic exposure to </w:t>
      </w:r>
      <w:r w:rsidRPr="00DC7C6A">
        <w:rPr>
          <w:rStyle w:val="diff-highlight"/>
          <w:rFonts w:ascii="Times New Roman" w:hAnsi="Times New Roman" w:cs="Times New Roman"/>
          <w:color w:val="000000"/>
        </w:rPr>
        <w:t>excessive</w:t>
      </w:r>
      <w:r w:rsidRPr="00DC7C6A">
        <w:rPr>
          <w:rFonts w:ascii="Times New Roman" w:hAnsi="Times New Roman" w:cs="Times New Roman"/>
          <w:color w:val="000000"/>
          <w:shd w:val="clear" w:color="auto" w:fill="FFFFFF"/>
        </w:rPr>
        <w:t xml:space="preserve"> copper </w:t>
      </w:r>
      <w:r w:rsidRPr="00DC7C6A">
        <w:rPr>
          <w:rStyle w:val="diff-highlight"/>
          <w:rFonts w:ascii="Times New Roman" w:hAnsi="Times New Roman" w:cs="Times New Roman"/>
          <w:color w:val="000000"/>
        </w:rPr>
        <w:t>concentrations</w:t>
      </w:r>
      <w:r w:rsidRPr="00DC7C6A">
        <w:rPr>
          <w:rFonts w:ascii="Times New Roman" w:hAnsi="Times New Roman" w:cs="Times New Roman"/>
          <w:color w:val="000000"/>
          <w:shd w:val="clear" w:color="auto" w:fill="FFFFFF"/>
        </w:rPr>
        <w:t xml:space="preserve"> </w:t>
      </w:r>
      <w:r w:rsidRPr="00DC7C6A">
        <w:rPr>
          <w:rStyle w:val="diff-highlight"/>
          <w:rFonts w:ascii="Times New Roman" w:hAnsi="Times New Roman" w:cs="Times New Roman"/>
          <w:color w:val="000000"/>
        </w:rPr>
        <w:t>can</w:t>
      </w:r>
      <w:r w:rsidRPr="00DC7C6A">
        <w:rPr>
          <w:rFonts w:ascii="Times New Roman" w:hAnsi="Times New Roman" w:cs="Times New Roman"/>
          <w:color w:val="000000"/>
          <w:shd w:val="clear" w:color="auto" w:fill="FFFFFF"/>
        </w:rPr>
        <w:t xml:space="preserve"> </w:t>
      </w:r>
      <w:r w:rsidRPr="00DC7C6A">
        <w:rPr>
          <w:rStyle w:val="diff-highlight"/>
          <w:rFonts w:ascii="Times New Roman" w:hAnsi="Times New Roman" w:cs="Times New Roman"/>
          <w:color w:val="000000"/>
        </w:rPr>
        <w:t>produce</w:t>
      </w:r>
      <w:r w:rsidRPr="00DC7C6A">
        <w:rPr>
          <w:rFonts w:ascii="Times New Roman" w:hAnsi="Times New Roman" w:cs="Times New Roman"/>
          <w:color w:val="000000"/>
          <w:shd w:val="clear" w:color="auto" w:fill="FFFFFF"/>
        </w:rPr>
        <w:t xml:space="preserve"> a variety of health </w:t>
      </w:r>
      <w:r w:rsidRPr="00DC7C6A">
        <w:rPr>
          <w:rStyle w:val="diff-highlight"/>
          <w:rFonts w:ascii="Times New Roman" w:hAnsi="Times New Roman" w:cs="Times New Roman"/>
          <w:color w:val="000000"/>
        </w:rPr>
        <w:t>effects</w:t>
      </w:r>
      <w:r w:rsidRPr="00DC7C6A">
        <w:rPr>
          <w:rFonts w:ascii="Times New Roman" w:hAnsi="Times New Roman" w:cs="Times New Roman"/>
          <w:color w:val="000000"/>
          <w:shd w:val="clear" w:color="auto" w:fill="FFFFFF"/>
        </w:rPr>
        <w:t xml:space="preserve"> including gastrointestinal distress,</w:t>
      </w:r>
      <w:r w:rsidR="00400AB6" w:rsidRPr="00DC7C6A">
        <w:rPr>
          <w:rFonts w:ascii="Times New Roman" w:hAnsi="Times New Roman" w:cs="Times New Roman"/>
          <w:color w:val="000000"/>
          <w:shd w:val="clear" w:color="auto" w:fill="FFFFFF"/>
        </w:rPr>
        <w:fldChar w:fldCharType="begin"/>
      </w:r>
      <w:r w:rsidR="00400AB6" w:rsidRPr="00DC7C6A">
        <w:rPr>
          <w:rFonts w:ascii="Times New Roman" w:hAnsi="Times New Roman" w:cs="Times New Roman"/>
          <w:color w:val="000000"/>
          <w:shd w:val="clear" w:color="auto" w:fill="FFFFFF"/>
        </w:rPr>
        <w:instrText xml:space="preserve"> ADDIN ZOTERO_ITEM CSL_CITATION {"citationID":"xyQNci1j","properties":{"formattedCitation":"\\super 6\\nosupersub{}","plainCitation":"6","noteIndex":0},"citationItems":[{"id":633,"uris":["http://zotero.org/users/local/N1oxqUTd/items/S8T4RNMF"],"itemData":{"id":633,"type":"article-journal","container-title":"Molecular and Cellular Biochemistry","DOI":"10.1007/s11010-024-05153-3","ISSN":"0300-8177, 1573-4919","issue":"5","journalAbbreviation":"Mol Cell Biochem","language":"en","page":"2661-2676","source":"DOI.org (Crossref)","title":"Novel hypothesis and therapeutic interventions for irritable bowel syndrome: interplay between metal dyshomeostasis, gastrointestinal dysfunction, and neuropsychiatric symptoms","title-short":"Novel hypothesis and therapeutic interventions for irritable bowel syndrome","volume":"480","author":[{"family":"Nakagawa","given":"Yutaka"},{"family":"Yamada","given":"Shizuo"}],"issued":{"date-parts":[["2025",5]]}}}],"schema":"https://github.com/citation-style-language/schema/raw/master/csl-citation.json"} </w:instrText>
      </w:r>
      <w:r w:rsidR="00400AB6" w:rsidRPr="00DC7C6A">
        <w:rPr>
          <w:rFonts w:ascii="Times New Roman" w:hAnsi="Times New Roman" w:cs="Times New Roman"/>
          <w:color w:val="000000"/>
          <w:shd w:val="clear" w:color="auto" w:fill="FFFFFF"/>
        </w:rPr>
        <w:fldChar w:fldCharType="separate"/>
      </w:r>
      <w:r w:rsidR="00A928FE" w:rsidRPr="00DC7C6A">
        <w:rPr>
          <w:rFonts w:ascii="Times New Roman" w:hAnsi="Times New Roman" w:cs="Times New Roman"/>
          <w:color w:val="000000"/>
          <w:kern w:val="0"/>
          <w:vertAlign w:val="superscript"/>
        </w:rPr>
        <w:t>6</w:t>
      </w:r>
      <w:r w:rsidR="00400AB6" w:rsidRPr="00DC7C6A">
        <w:rPr>
          <w:rFonts w:ascii="Times New Roman" w:hAnsi="Times New Roman" w:cs="Times New Roman"/>
          <w:color w:val="000000"/>
          <w:shd w:val="clear" w:color="auto" w:fill="FFFFFF"/>
        </w:rPr>
        <w:fldChar w:fldCharType="end"/>
      </w:r>
      <w:r w:rsidRPr="00DC7C6A">
        <w:rPr>
          <w:rFonts w:ascii="Times New Roman" w:hAnsi="Times New Roman" w:cs="Times New Roman"/>
          <w:color w:val="000000"/>
          <w:shd w:val="clear" w:color="auto" w:fill="FFFFFF"/>
        </w:rPr>
        <w:t xml:space="preserve"> liver and kidney damage,</w:t>
      </w:r>
      <w:r w:rsidR="00400AB6" w:rsidRPr="00DC7C6A">
        <w:rPr>
          <w:rFonts w:ascii="Times New Roman" w:hAnsi="Times New Roman" w:cs="Times New Roman"/>
          <w:color w:val="000000"/>
          <w:shd w:val="clear" w:color="auto" w:fill="FFFFFF"/>
        </w:rPr>
        <w:fldChar w:fldCharType="begin"/>
      </w:r>
      <w:r w:rsidR="00400AB6" w:rsidRPr="00DC7C6A">
        <w:rPr>
          <w:rFonts w:ascii="Times New Roman" w:hAnsi="Times New Roman" w:cs="Times New Roman"/>
          <w:color w:val="000000"/>
          <w:shd w:val="clear" w:color="auto" w:fill="FFFFFF"/>
        </w:rPr>
        <w:instrText xml:space="preserve"> ADDIN ZOTERO_ITEM CSL_CITATION {"citationID":"4dp7dvF1","properties":{"formattedCitation":"\\super 7\\nosupersub{}","plainCitation":"7","noteIndex":0},"citationItems":[{"id":634,"uris":["http://zotero.org/users/local/N1oxqUTd/items/FUTBYVVC"],"itemData":{"id":634,"type":"article-journal","abstract":"Copper is a fundamental element for the homeostasis of the body. It is the third most abundant essential transition metal in humans. Changes in the concentration of copper in the blood are responsible for numerous diseases affecting various organs, including the heart, brain, kidneys, and liver. Even small copper deficiencies can lead to the development and progression of several pathologies. On the other hand, excessive exposure to copper can cause toxicity in many human organs, leading to various systemic alterations. In the kidney, increased copper concentration in the blood can cause deposition of this element in the kidneys, leading to nephrotoxicity. One of the most interesting aspects of copper balance is its influence on diabetes and the progression of its complications, such as Diabetic Kidney Disease (DKD). Several studies have shown a close relationship between copper serum levels and altered glycemic control. An imbalance of copper can lead to the progression of diabetes-related complications and impaired antioxidant homeostasis. A high Zinc/Copper (Zn/Cu) ratio is associated with improved renal function and reduced risk of poor glycemic control in patients with type two diabetes mellitus (T2DM). Furthermore, the progression of DKD appears to be related to the extent of urinary copper excretion, while regulation of adequate serum copper concentration appears to prevent and treat DKD. The aim of this review is to evaluate the possible role of copper in DKD patients.","container-title":"Metabolites","DOI":"10.3390/metabo13010017","ISSN":"2218-1989","issue":"1","journalAbbreviation":"Metabolites","language":"en","license":"https://creativecommons.org/licenses/by/4.0/","page":"17","source":"DOI.org (Crossref)","title":"Potential Role of Copper in Diabetes and Diabetic Kidney Disease","volume":"13","author":[{"family":"Gembillo","given":"Guido"},{"family":"Labbozzetta","given":"Vincenzo"},{"family":"Giuffrida","given":"Alfio Edoardo"},{"family":"Peritore","given":"Luigi"},{"family":"Calabrese","given":"Vincenzo"},{"family":"Spinella","given":"Claudia"},{"family":"Stancanelli","given":"Maria Rita"},{"family":"Spallino","given":"Eugenia"},{"family":"Visconti","given":"Luca"},{"family":"Santoro","given":"Domenico"}],"issued":{"date-parts":[["2022",12,22]]}}}],"schema":"https://github.com/citation-style-language/schema/raw/master/csl-citation.json"} </w:instrText>
      </w:r>
      <w:r w:rsidR="00400AB6" w:rsidRPr="00DC7C6A">
        <w:rPr>
          <w:rFonts w:ascii="Times New Roman" w:hAnsi="Times New Roman" w:cs="Times New Roman"/>
          <w:color w:val="000000"/>
          <w:shd w:val="clear" w:color="auto" w:fill="FFFFFF"/>
        </w:rPr>
        <w:fldChar w:fldCharType="separate"/>
      </w:r>
      <w:r w:rsidR="00A928FE" w:rsidRPr="00DC7C6A">
        <w:rPr>
          <w:rFonts w:ascii="Times New Roman" w:hAnsi="Times New Roman" w:cs="Times New Roman"/>
          <w:color w:val="000000"/>
          <w:kern w:val="0"/>
          <w:vertAlign w:val="superscript"/>
        </w:rPr>
        <w:t>7</w:t>
      </w:r>
      <w:r w:rsidR="00400AB6" w:rsidRPr="00DC7C6A">
        <w:rPr>
          <w:rFonts w:ascii="Times New Roman" w:hAnsi="Times New Roman" w:cs="Times New Roman"/>
          <w:color w:val="000000"/>
          <w:shd w:val="clear" w:color="auto" w:fill="FFFFFF"/>
        </w:rPr>
        <w:fldChar w:fldCharType="end"/>
      </w:r>
      <w:r w:rsidRPr="00DC7C6A">
        <w:rPr>
          <w:rFonts w:ascii="Times New Roman" w:hAnsi="Times New Roman" w:cs="Times New Roman"/>
          <w:color w:val="000000"/>
          <w:shd w:val="clear" w:color="auto" w:fill="FFFFFF"/>
        </w:rPr>
        <w:t xml:space="preserve"> </w:t>
      </w:r>
      <w:r w:rsidRPr="00DC7C6A">
        <w:rPr>
          <w:rStyle w:val="diff-highlight"/>
          <w:rFonts w:ascii="Times New Roman" w:hAnsi="Times New Roman" w:cs="Times New Roman"/>
          <w:color w:val="000000"/>
        </w:rPr>
        <w:t>nervous system</w:t>
      </w:r>
      <w:r w:rsidRPr="00DC7C6A">
        <w:rPr>
          <w:rFonts w:ascii="Times New Roman" w:hAnsi="Times New Roman" w:cs="Times New Roman"/>
          <w:color w:val="000000"/>
          <w:shd w:val="clear" w:color="auto" w:fill="FFFFFF"/>
        </w:rPr>
        <w:t xml:space="preserve"> disorders</w:t>
      </w:r>
      <w:r w:rsidR="00400AB6" w:rsidRPr="00DC7C6A">
        <w:rPr>
          <w:rFonts w:ascii="Times New Roman" w:hAnsi="Times New Roman" w:cs="Times New Roman"/>
          <w:color w:val="000000"/>
          <w:shd w:val="clear" w:color="auto" w:fill="FFFFFF"/>
        </w:rPr>
        <w:fldChar w:fldCharType="begin"/>
      </w:r>
      <w:r w:rsidR="00400AB6" w:rsidRPr="00DC7C6A">
        <w:rPr>
          <w:rFonts w:ascii="Times New Roman" w:hAnsi="Times New Roman" w:cs="Times New Roman"/>
          <w:color w:val="000000"/>
          <w:shd w:val="clear" w:color="auto" w:fill="FFFFFF"/>
        </w:rPr>
        <w:instrText xml:space="preserve"> ADDIN ZOTERO_ITEM CSL_CITATION {"citationID":"TIdLCLhP","properties":{"formattedCitation":"\\super 8\\nosupersub{}","plainCitation":"8","noteIndex":0},"citationItems":[{"id":636,"uris":["http://zotero.org/users/local/N1oxqUTd/items/IEGG6XP3"],"itemData":{"id":636,"type":"article-journal","abstract":"Abstract\n            \n              Copper is a critical trace element in biological systems due the vast number of essential enzymes that require the metal as a cofactor, including cytochrome c oxidase, superoxide dismutase and dopamine‐\n              β\n              ‐hydroxylase. Due its key role in oxidative metabolism, antioxidant defence and neurotransmitter synthesis, copper is particularly important for neuronal development and proper neuronal function. Moreover, increasing evidence suggests that copper also serves important functions in synaptic and network activity, the regulation of circadian rhythms, and arousal. However, it is important to note that because of copper's ability to redox cycle and generate reactive species, cellular levels of the metal must be tightly regulated to meet cellular needs while avoiding copper‐induced oxidative stress. Therefore, it is essential that the intricate system of copper transporters, exporters, copper chaperones and copper trafficking proteins function properly and in coordinate fashion. Indeed, disorders of copper metabolism such as Menkes disease and Wilson disease, as well as diseases linked to dysfunction of copper‐requiring enzymes, such as SOD1‐linked amyotrophic lateral sclerosis, demonstrate the dramatic neurological consequences of altered copper homeostasis. In this review, we explore the physiological importance of copper in the nervous system as well as pathologies related to improper copper handling.","container-title":"European Journal of Neuroscience","DOI":"10.1111/ejn.16370","ISSN":"0953-816X, 1460-9568","issue":"1","journalAbbreviation":"Eur J of Neuroscience","language":"en","page":"3505-3543","source":"DOI.org (Crossref)","title":"The physiological and pathophysiological roles of copper in the nervous system","volume":"60","author":[{"family":"Gale","given":"Jenna"},{"family":"Aizenman","given":"Elias"}],"issued":{"date-parts":[["2024",7]]}}}],"schema":"https://github.com/citation-style-language/schema/raw/master/csl-citation.json"} </w:instrText>
      </w:r>
      <w:r w:rsidR="00400AB6" w:rsidRPr="00DC7C6A">
        <w:rPr>
          <w:rFonts w:ascii="Times New Roman" w:hAnsi="Times New Roman" w:cs="Times New Roman"/>
          <w:color w:val="000000"/>
          <w:shd w:val="clear" w:color="auto" w:fill="FFFFFF"/>
        </w:rPr>
        <w:fldChar w:fldCharType="separate"/>
      </w:r>
      <w:r w:rsidR="00A928FE" w:rsidRPr="00DC7C6A">
        <w:rPr>
          <w:rFonts w:ascii="Times New Roman" w:hAnsi="Times New Roman" w:cs="Times New Roman"/>
          <w:color w:val="000000"/>
          <w:kern w:val="0"/>
          <w:vertAlign w:val="superscript"/>
        </w:rPr>
        <w:t>8</w:t>
      </w:r>
      <w:r w:rsidR="00400AB6" w:rsidRPr="00DC7C6A">
        <w:rPr>
          <w:rFonts w:ascii="Times New Roman" w:hAnsi="Times New Roman" w:cs="Times New Roman"/>
          <w:color w:val="000000"/>
          <w:shd w:val="clear" w:color="auto" w:fill="FFFFFF"/>
        </w:rPr>
        <w:fldChar w:fldCharType="end"/>
      </w:r>
      <w:r w:rsidRPr="00DC7C6A">
        <w:rPr>
          <w:rFonts w:ascii="Times New Roman" w:hAnsi="Times New Roman" w:cs="Times New Roman"/>
          <w:color w:val="000000"/>
          <w:shd w:val="clear" w:color="auto" w:fill="FFFFFF"/>
        </w:rPr>
        <w:t xml:space="preserve"> such as Wilson’s disease</w:t>
      </w:r>
      <w:r w:rsidRPr="00DC7C6A">
        <w:rPr>
          <w:rStyle w:val="diff-highlight"/>
          <w:rFonts w:ascii="Times New Roman" w:hAnsi="Times New Roman" w:cs="Times New Roman"/>
          <w:color w:val="000000"/>
        </w:rPr>
        <w:t>;</w:t>
      </w:r>
      <w:r w:rsidRPr="00DC7C6A">
        <w:rPr>
          <w:rFonts w:ascii="Times New Roman" w:hAnsi="Times New Roman" w:cs="Times New Roman"/>
          <w:color w:val="000000"/>
          <w:shd w:val="clear" w:color="auto" w:fill="FFFFFF"/>
        </w:rPr>
        <w:t xml:space="preserve"> a genetic </w:t>
      </w:r>
      <w:r w:rsidRPr="00DC7C6A">
        <w:rPr>
          <w:rStyle w:val="diff-highlight"/>
          <w:rFonts w:ascii="Times New Roman" w:hAnsi="Times New Roman" w:cs="Times New Roman"/>
          <w:color w:val="000000"/>
        </w:rPr>
        <w:t>disease</w:t>
      </w:r>
      <w:r w:rsidRPr="00DC7C6A">
        <w:rPr>
          <w:rFonts w:ascii="Times New Roman" w:hAnsi="Times New Roman" w:cs="Times New Roman"/>
          <w:color w:val="000000"/>
          <w:shd w:val="clear" w:color="auto" w:fill="FFFFFF"/>
        </w:rPr>
        <w:t xml:space="preserve"> </w:t>
      </w:r>
      <w:r w:rsidRPr="00DC7C6A">
        <w:rPr>
          <w:rStyle w:val="diff-highlight"/>
          <w:rFonts w:ascii="Times New Roman" w:hAnsi="Times New Roman" w:cs="Times New Roman"/>
          <w:color w:val="000000"/>
        </w:rPr>
        <w:t>characterized</w:t>
      </w:r>
      <w:r w:rsidRPr="00DC7C6A">
        <w:rPr>
          <w:rFonts w:ascii="Times New Roman" w:hAnsi="Times New Roman" w:cs="Times New Roman"/>
          <w:color w:val="000000"/>
          <w:shd w:val="clear" w:color="auto" w:fill="FFFFFF"/>
        </w:rPr>
        <w:t xml:space="preserve"> </w:t>
      </w:r>
      <w:r w:rsidRPr="00DC7C6A">
        <w:rPr>
          <w:rStyle w:val="diff-highlight"/>
          <w:rFonts w:ascii="Times New Roman" w:hAnsi="Times New Roman" w:cs="Times New Roman"/>
          <w:color w:val="000000"/>
        </w:rPr>
        <w:t>by the</w:t>
      </w:r>
      <w:r w:rsidRPr="00DC7C6A">
        <w:rPr>
          <w:rFonts w:ascii="Times New Roman" w:hAnsi="Times New Roman" w:cs="Times New Roman"/>
          <w:color w:val="000000"/>
          <w:shd w:val="clear" w:color="auto" w:fill="FFFFFF"/>
        </w:rPr>
        <w:t xml:space="preserve"> accumulation</w:t>
      </w:r>
      <w:r w:rsidRPr="00DC7C6A">
        <w:rPr>
          <w:rStyle w:val="diff-highlight"/>
          <w:rFonts w:ascii="Times New Roman" w:hAnsi="Times New Roman" w:cs="Times New Roman"/>
          <w:color w:val="000000"/>
        </w:rPr>
        <w:t xml:space="preserve"> of copper</w:t>
      </w:r>
      <w:r w:rsidRPr="00DC7C6A">
        <w:rPr>
          <w:rFonts w:ascii="Times New Roman" w:hAnsi="Times New Roman" w:cs="Times New Roman"/>
          <w:color w:val="000000"/>
          <w:shd w:val="clear" w:color="auto" w:fill="FFFFFF"/>
        </w:rPr>
        <w:t xml:space="preserve"> in tissues.</w:t>
      </w:r>
      <w:r w:rsidR="00400AB6" w:rsidRPr="00DC7C6A">
        <w:rPr>
          <w:rFonts w:ascii="Times New Roman" w:hAnsi="Times New Roman" w:cs="Times New Roman"/>
          <w:color w:val="000000"/>
          <w:shd w:val="clear" w:color="auto" w:fill="FFFFFF"/>
        </w:rPr>
        <w:fldChar w:fldCharType="begin"/>
      </w:r>
      <w:r w:rsidR="00400AB6" w:rsidRPr="00DC7C6A">
        <w:rPr>
          <w:rFonts w:ascii="Times New Roman" w:hAnsi="Times New Roman" w:cs="Times New Roman"/>
          <w:color w:val="000000"/>
          <w:shd w:val="clear" w:color="auto" w:fill="FFFFFF"/>
        </w:rPr>
        <w:instrText xml:space="preserve"> ADDIN ZOTERO_ITEM CSL_CITATION {"citationID":"er7Km1FY","properties":{"formattedCitation":"\\super 9\\nosupersub{}","plainCitation":"9","noteIndex":0},"citationItems":[{"id":631,"uris":["http://zotero.org/users/local/N1oxqUTd/items/4CSJWSRN"],"itemData":{"id":631,"type":"article-journal","abstract":"Essential metals such as copper (Cu) and zinc (Zn) are important cofactors in diverse cellular processes, while metal imbalance may impact or be altered by disease state. Cu is essential for aerobic life with significant functions in oxidation-reduction catalysis. This redox reactivity requires precise intracellular handling and molecular-to-organismal levels of homeostatic control. As the central organ of Cu homeostasis in vertebrates, the liver has long been associated with Cu storage disorders including Wilson Disease (WD) (heritable human Cu toxicosis), Idiopathic Copper Toxicosis and Endemic Tyrolean Infantile Cirrhosis. Cu imbalance is also associated with chronic liver diseases that arise from hepatitis viral infection or other liver injury. The labile redox characteristic of Cu is often discussed as a primary mechanism of Cu toxicity. However, work emerging largely from the study of WD models suggests that Cu toxicity may have specific biochemical consequences that are not directly attributable to redox activity. This work reviews Cu toxicity with a focus on the liver and proposes that Cu accumulation specifically impacts Zn-dependent processes. The prospect that Cu toxicity has specific biochemical impacts that are not entirely attributable to redox may promote further inquiry into Cu toxicity in WD and other Cu-associated disorders.","container-title":"Biomedicines","DOI":"10.3390/biomedicines9030316","ISSN":"2227-9059","issue":"3","journalAbbreviation":"Biomedicines","language":"en","license":"https://creativecommons.org/licenses/by/4.0/","page":"316","source":"DOI.org (Crossref)","title":"Copper Toxicity Is Not Just Oxidative Damage: Zinc Systems and Insight from Wilson Disease","title-short":"Copper Toxicity Is Not Just Oxidative Damage","volume":"9","author":[{"family":"Barber","given":"R. G."},{"family":"Grenier","given":"Zoey A."},{"family":"Burkhead","given":"Jason L."}],"issued":{"date-parts":[["2021",3,20]]}}}],"schema":"https://github.com/citation-style-language/schema/raw/master/csl-citation.json"} </w:instrText>
      </w:r>
      <w:r w:rsidR="00400AB6" w:rsidRPr="00DC7C6A">
        <w:rPr>
          <w:rFonts w:ascii="Times New Roman" w:hAnsi="Times New Roman" w:cs="Times New Roman"/>
          <w:color w:val="000000"/>
          <w:shd w:val="clear" w:color="auto" w:fill="FFFFFF"/>
        </w:rPr>
        <w:fldChar w:fldCharType="separate"/>
      </w:r>
      <w:r w:rsidR="00A928FE" w:rsidRPr="00DC7C6A">
        <w:rPr>
          <w:rFonts w:ascii="Times New Roman" w:hAnsi="Times New Roman" w:cs="Times New Roman"/>
          <w:color w:val="000000"/>
          <w:kern w:val="0"/>
          <w:vertAlign w:val="superscript"/>
        </w:rPr>
        <w:t>9</w:t>
      </w:r>
      <w:r w:rsidR="00400AB6" w:rsidRPr="00DC7C6A">
        <w:rPr>
          <w:rFonts w:ascii="Times New Roman" w:hAnsi="Times New Roman" w:cs="Times New Roman"/>
          <w:color w:val="000000"/>
          <w:shd w:val="clear" w:color="auto" w:fill="FFFFFF"/>
        </w:rPr>
        <w:fldChar w:fldCharType="end"/>
      </w:r>
      <w:r w:rsidRPr="00DC7C6A">
        <w:rPr>
          <w:rFonts w:ascii="Times New Roman" w:hAnsi="Times New Roman" w:cs="Times New Roman"/>
          <w:color w:val="000000"/>
          <w:shd w:val="clear" w:color="auto" w:fill="FFFFFF"/>
        </w:rPr>
        <w:t xml:space="preserve"> In aquatic life, </w:t>
      </w:r>
      <w:r w:rsidRPr="00DC7C6A">
        <w:rPr>
          <w:rStyle w:val="diff-highlight"/>
          <w:rFonts w:ascii="Times New Roman" w:hAnsi="Times New Roman" w:cs="Times New Roman"/>
          <w:color w:val="000000"/>
        </w:rPr>
        <w:t>exposures</w:t>
      </w:r>
      <w:r w:rsidRPr="00DC7C6A">
        <w:rPr>
          <w:rFonts w:ascii="Times New Roman" w:hAnsi="Times New Roman" w:cs="Times New Roman"/>
          <w:color w:val="000000"/>
          <w:shd w:val="clear" w:color="auto" w:fill="FFFFFF"/>
        </w:rPr>
        <w:t xml:space="preserve"> </w:t>
      </w:r>
      <w:r w:rsidRPr="00DC7C6A">
        <w:rPr>
          <w:rStyle w:val="diff-highlight"/>
          <w:rFonts w:ascii="Times New Roman" w:hAnsi="Times New Roman" w:cs="Times New Roman"/>
          <w:color w:val="000000"/>
        </w:rPr>
        <w:t>to sublethal levels of copper</w:t>
      </w:r>
      <w:r w:rsidRPr="00DC7C6A">
        <w:rPr>
          <w:rFonts w:ascii="Times New Roman" w:hAnsi="Times New Roman" w:cs="Times New Roman"/>
          <w:color w:val="000000"/>
          <w:shd w:val="clear" w:color="auto" w:fill="FFFFFF"/>
        </w:rPr>
        <w:t xml:space="preserve"> can </w:t>
      </w:r>
      <w:r w:rsidRPr="00DC7C6A">
        <w:rPr>
          <w:rStyle w:val="diff-highlight"/>
          <w:rFonts w:ascii="Times New Roman" w:hAnsi="Times New Roman" w:cs="Times New Roman"/>
          <w:color w:val="000000"/>
        </w:rPr>
        <w:t>adversely affect</w:t>
      </w:r>
      <w:r w:rsidRPr="00DC7C6A">
        <w:rPr>
          <w:rFonts w:ascii="Times New Roman" w:hAnsi="Times New Roman" w:cs="Times New Roman"/>
          <w:color w:val="000000"/>
          <w:shd w:val="clear" w:color="auto" w:fill="FFFFFF"/>
        </w:rPr>
        <w:t xml:space="preserve"> gill function, reduce reproductive capacity, </w:t>
      </w:r>
      <w:r w:rsidRPr="00DC7C6A">
        <w:rPr>
          <w:rStyle w:val="diff-highlight"/>
          <w:rFonts w:ascii="Times New Roman" w:hAnsi="Times New Roman" w:cs="Times New Roman"/>
          <w:color w:val="000000"/>
        </w:rPr>
        <w:t>or</w:t>
      </w:r>
      <w:r w:rsidRPr="00DC7C6A">
        <w:rPr>
          <w:rFonts w:ascii="Times New Roman" w:hAnsi="Times New Roman" w:cs="Times New Roman"/>
          <w:color w:val="000000"/>
          <w:shd w:val="clear" w:color="auto" w:fill="FFFFFF"/>
        </w:rPr>
        <w:t xml:space="preserve"> </w:t>
      </w:r>
      <w:r w:rsidRPr="00DC7C6A">
        <w:rPr>
          <w:rStyle w:val="diff-highlight"/>
          <w:rFonts w:ascii="Times New Roman" w:hAnsi="Times New Roman" w:cs="Times New Roman"/>
          <w:color w:val="000000"/>
        </w:rPr>
        <w:t>cause</w:t>
      </w:r>
      <w:r w:rsidRPr="00DC7C6A">
        <w:rPr>
          <w:rFonts w:ascii="Times New Roman" w:hAnsi="Times New Roman" w:cs="Times New Roman"/>
          <w:color w:val="000000"/>
          <w:shd w:val="clear" w:color="auto" w:fill="FFFFFF"/>
        </w:rPr>
        <w:t xml:space="preserve"> fish and invertebrates</w:t>
      </w:r>
      <w:r w:rsidRPr="00DC7C6A">
        <w:rPr>
          <w:rStyle w:val="diff-highlight"/>
          <w:rFonts w:ascii="Times New Roman" w:hAnsi="Times New Roman" w:cs="Times New Roman"/>
          <w:color w:val="000000"/>
        </w:rPr>
        <w:t xml:space="preserve"> to die</w:t>
      </w:r>
      <w:r w:rsidRPr="00DC7C6A">
        <w:rPr>
          <w:rFonts w:ascii="Times New Roman" w:hAnsi="Times New Roman" w:cs="Times New Roman"/>
          <w:color w:val="000000"/>
          <w:shd w:val="clear" w:color="auto" w:fill="FFFFFF"/>
        </w:rPr>
        <w:t>.</w:t>
      </w:r>
      <w:r w:rsidR="00400AB6" w:rsidRPr="00DC7C6A">
        <w:rPr>
          <w:rFonts w:ascii="Times New Roman" w:hAnsi="Times New Roman" w:cs="Times New Roman"/>
          <w:color w:val="000000"/>
          <w:shd w:val="clear" w:color="auto" w:fill="FFFFFF"/>
        </w:rPr>
        <w:fldChar w:fldCharType="begin"/>
      </w:r>
      <w:r w:rsidR="0073559D" w:rsidRPr="00DC7C6A">
        <w:rPr>
          <w:rFonts w:ascii="Times New Roman" w:hAnsi="Times New Roman" w:cs="Times New Roman"/>
          <w:color w:val="000000"/>
          <w:shd w:val="clear" w:color="auto" w:fill="FFFFFF"/>
        </w:rPr>
        <w:instrText xml:space="preserve"> ADDIN ZOTERO_ITEM CSL_CITATION {"citationID":"IWunDLw5","properties":{"formattedCitation":"\\super 10,11\\nosupersub{}","plainCitation":"10,11","noteIndex":0},"citationItems":[{"id":638,"uris":["http://zotero.org/users/local/N1oxqUTd/items/RQDRMJ43"],"itemData":{"id":638,"type":"article-journal","container-title":"Journal of Cluster Science","DOI":"10.1007/s10876-019-01664-y","ISSN":"1040-7278, 1572-8862","issue":"2","journalAbbreviation":"J Clust Sci","language":"en","page":"499-506","source":"DOI.org (Crossref)","title":"Effects of Copper Oxide Nanoparticles (CuO-NPs) on Parturition Time, Survival Rate and Reproductive Success of Guppy Fish, Poecilia reticulata","volume":"31","author":[{"family":"Forouhar Vajargah","given":"Mohammad"},{"family":"Mohamadi Yalsuyi","given":"Ahmad"},{"family":"Sattari","given":"Masoud"},{"family":"Prokić","given":"Marko D."},{"family":"Faggio","given":"Caterina"}],"issued":{"date-parts":[["2020",3]]}}},{"id":639,"uris":["http://zotero.org/users/local/N1oxqUTd/items/3ZAT6CMD"],"itemData":{"id":639,"type":"article-journal","abstract":"This review summarizes the present knowledge on the toxicity of copper and copper nanoparticles (CuNPs) to various fish species. In previous decades, the excessive usage of metal and metallic nanoparticles has increased significantly, increasing the probability of the accumulation and discharge of metals in various trophic levels of the environment. Due to these concerns, it is important to understand the toxicity mechanisms of metals and metallic nanoparticles before they lead to unhealthy effects on human health. In this review paper, we specifically focus on the effect of metal copper and CuNPs on different fish organs under different physiochemical parameters of various water bodies. Nowadays, different forms of copper have distinctive and specific usages, e.g., copper sulfate is a well-established pesticide which is used to control the growth of algae in lakes and ponds. Deactivating the fungi enzymes prevents fungal spores from germinating. This process of deactivation is achieved via the free cupric ions, which are established as the most toxic forms of copper. Complexes of copper with other ligands may or may not be bioavailable for use in aquatic organisms. On the other hand, CuNPs have shown cost-effectiveness and numerous promising uses, but the toxicity and availability of copper in a nanoparticle form is largely unknown, Additionally, physiochemical factors such as the hardness of the water, alkalinity, presence of inorganic and organic ligands, levels of pH, and temperature in various different water bodies affect the toxicity caused by copper and CuNPs. However, comprehensive knowledge and data regarding the pattern of toxicity for copper metal ions and CuNPs in marine organisms is still limited. In this review, we carry out a critical analysis of the availability of the toxicological profiles of copper metal ions and CuNPs for different fishes in order to understand the toxicity mechanisms of copper and CuNPs. We believe that this review will provide valuable information on the toxicological profile of copper, which will further help in devising safe guidelines for the usage of copper and CuNPs in a sustainable manner.","container-title":"Nanomaterials","DOI":"10.3390/nano10061126","ISSN":"2079-4991","issue":"6","journalAbbreviation":"Nanomaterials","language":"en","license":"https://creativecommons.org/licenses/by/4.0/","page":"1126","source":"DOI.org (Crossref)","title":"Review of Copper and Copper Nanoparticle Toxicity in Fish","volume":"10","author":[{"family":"Malhotra","given":"Nemi"},{"family":"Ger","given":"Tzong-Rong"},{"family":"Uapipatanakul","given":"Boontida"},{"family":"Huang","given":"Jong-Chin"},{"family":"Chen","given":"Kelvin H.-C."},{"family":"Hsiao","given":"Chung-Der"}],"issued":{"date-parts":[["2020",6,7]]}}}],"schema":"https://github.com/citation-style-language/schema/raw/master/csl-citation.json"} </w:instrText>
      </w:r>
      <w:r w:rsidR="00400AB6" w:rsidRPr="00DC7C6A">
        <w:rPr>
          <w:rFonts w:ascii="Times New Roman" w:hAnsi="Times New Roman" w:cs="Times New Roman"/>
          <w:color w:val="000000"/>
          <w:shd w:val="clear" w:color="auto" w:fill="FFFFFF"/>
        </w:rPr>
        <w:fldChar w:fldCharType="separate"/>
      </w:r>
      <w:r w:rsidR="00A928FE" w:rsidRPr="00DC7C6A">
        <w:rPr>
          <w:rFonts w:ascii="Times New Roman" w:hAnsi="Times New Roman" w:cs="Times New Roman"/>
          <w:color w:val="000000"/>
          <w:kern w:val="0"/>
          <w:vertAlign w:val="superscript"/>
        </w:rPr>
        <w:t>10,11</w:t>
      </w:r>
      <w:r w:rsidR="00400AB6" w:rsidRPr="00DC7C6A">
        <w:rPr>
          <w:rFonts w:ascii="Times New Roman" w:hAnsi="Times New Roman" w:cs="Times New Roman"/>
          <w:color w:val="000000"/>
          <w:shd w:val="clear" w:color="auto" w:fill="FFFFFF"/>
        </w:rPr>
        <w:fldChar w:fldCharType="end"/>
      </w:r>
      <w:r w:rsidRPr="00DC7C6A">
        <w:rPr>
          <w:rFonts w:ascii="Times New Roman" w:hAnsi="Times New Roman" w:cs="Times New Roman"/>
          <w:color w:val="000000"/>
          <w:shd w:val="clear" w:color="auto" w:fill="FFFFFF"/>
        </w:rPr>
        <w:t xml:space="preserve"> </w:t>
      </w:r>
      <w:r w:rsidRPr="00DC7C6A">
        <w:rPr>
          <w:rStyle w:val="diff-highlight"/>
          <w:rFonts w:ascii="Times New Roman" w:hAnsi="Times New Roman" w:cs="Times New Roman"/>
          <w:color w:val="000000"/>
        </w:rPr>
        <w:t>Because of the potential risks associated with excess copper concentrations, regulatory</w:t>
      </w:r>
      <w:r w:rsidRPr="00DC7C6A">
        <w:rPr>
          <w:rFonts w:ascii="Times New Roman" w:hAnsi="Times New Roman" w:cs="Times New Roman"/>
          <w:color w:val="000000"/>
          <w:shd w:val="clear" w:color="auto" w:fill="FFFFFF"/>
        </w:rPr>
        <w:t xml:space="preserve"> agencies have </w:t>
      </w:r>
      <w:r w:rsidRPr="00DC7C6A">
        <w:rPr>
          <w:rStyle w:val="diff-highlight"/>
          <w:rFonts w:ascii="Times New Roman" w:hAnsi="Times New Roman" w:cs="Times New Roman"/>
          <w:color w:val="000000"/>
        </w:rPr>
        <w:t>specified</w:t>
      </w:r>
      <w:r w:rsidRPr="00DC7C6A">
        <w:rPr>
          <w:rFonts w:ascii="Times New Roman" w:hAnsi="Times New Roman" w:cs="Times New Roman"/>
          <w:color w:val="000000"/>
          <w:shd w:val="clear" w:color="auto" w:fill="FFFFFF"/>
        </w:rPr>
        <w:t xml:space="preserve"> maximum permissible levels of copper in water. </w:t>
      </w:r>
      <w:r w:rsidRPr="00DC7C6A">
        <w:rPr>
          <w:rStyle w:val="diff-highlight"/>
          <w:rFonts w:ascii="Times New Roman" w:hAnsi="Times New Roman" w:cs="Times New Roman"/>
          <w:color w:val="000000"/>
        </w:rPr>
        <w:t>The</w:t>
      </w:r>
      <w:r w:rsidRPr="00DC7C6A">
        <w:rPr>
          <w:rFonts w:ascii="Times New Roman" w:hAnsi="Times New Roman" w:cs="Times New Roman"/>
          <w:color w:val="000000"/>
          <w:shd w:val="clear" w:color="auto" w:fill="FFFFFF"/>
        </w:rPr>
        <w:t xml:space="preserve"> World Health Organization (WHO) </w:t>
      </w:r>
      <w:r w:rsidRPr="00DC7C6A">
        <w:rPr>
          <w:rStyle w:val="diff-highlight"/>
          <w:rFonts w:ascii="Times New Roman" w:hAnsi="Times New Roman" w:cs="Times New Roman"/>
          <w:color w:val="000000"/>
        </w:rPr>
        <w:t>has a</w:t>
      </w:r>
      <w:r w:rsidRPr="00DC7C6A">
        <w:rPr>
          <w:rFonts w:ascii="Times New Roman" w:hAnsi="Times New Roman" w:cs="Times New Roman"/>
          <w:color w:val="000000"/>
          <w:shd w:val="clear" w:color="auto" w:fill="FFFFFF"/>
        </w:rPr>
        <w:t xml:space="preserve"> guideline value for copper in drinking water </w:t>
      </w:r>
      <w:r w:rsidRPr="00DC7C6A">
        <w:rPr>
          <w:rStyle w:val="diff-highlight"/>
          <w:rFonts w:ascii="Times New Roman" w:hAnsi="Times New Roman" w:cs="Times New Roman"/>
          <w:color w:val="000000"/>
        </w:rPr>
        <w:t>of</w:t>
      </w:r>
      <w:r w:rsidRPr="00DC7C6A">
        <w:rPr>
          <w:rFonts w:ascii="Times New Roman" w:hAnsi="Times New Roman" w:cs="Times New Roman"/>
          <w:color w:val="000000"/>
          <w:shd w:val="clear" w:color="auto" w:fill="FFFFFF"/>
        </w:rPr>
        <w:t xml:space="preserve"> 2 mg/L</w:t>
      </w:r>
      <w:r w:rsidR="0073559D" w:rsidRPr="00DC7C6A">
        <w:rPr>
          <w:rFonts w:ascii="Times New Roman" w:hAnsi="Times New Roman" w:cs="Times New Roman"/>
          <w:color w:val="000000"/>
          <w:shd w:val="clear" w:color="auto" w:fill="FFFFFF"/>
        </w:rPr>
        <w:t>.</w:t>
      </w:r>
      <w:r w:rsidR="0073559D" w:rsidRPr="00DC7C6A">
        <w:rPr>
          <w:rFonts w:ascii="Times New Roman" w:hAnsi="Times New Roman" w:cs="Times New Roman"/>
          <w:color w:val="000000"/>
          <w:shd w:val="clear" w:color="auto" w:fill="FFFFFF"/>
        </w:rPr>
        <w:fldChar w:fldCharType="begin"/>
      </w:r>
      <w:r w:rsidR="0073559D" w:rsidRPr="00DC7C6A">
        <w:rPr>
          <w:rFonts w:ascii="Times New Roman" w:hAnsi="Times New Roman" w:cs="Times New Roman"/>
          <w:color w:val="000000"/>
          <w:shd w:val="clear" w:color="auto" w:fill="FFFFFF"/>
        </w:rPr>
        <w:instrText xml:space="preserve"> ADDIN ZOTERO_ITEM CSL_CITATION {"citationID":"lBKt2Kcx","properties":{"formattedCitation":"\\super 12\\nosupersub{}","plainCitation":"12","noteIndex":0},"citationItems":[{"id":641,"uris":["http://zotero.org/users/local/N1oxqUTd/items/DC8Y6I7W"],"itemData":{"id":641,"type":"article-journal","container-title":"Journal of pediatric gastroenterology and nutrition","issue":"3","note":"ISBN: 0277-2116\npublisher: LWW","page":"251-257","title":"Copper in infant nutrition: safety of World Health Organization provisional guideline value for copper content of drinking water","volume":"26","author":[{"family":"Olivares","given":"Manuel"},{"family":"Pizarro","given":"Fernando"},{"family":"Speisky","given":"Hernán"},{"family":"Lönnerdal","given":"Bo"},{"family":"Uauy","given":"Ricardo"}],"issued":{"date-parts":[["1998"]]}}}],"schema":"https://github.com/citation-style-language/schema/raw/master/csl-citation.json"} </w:instrText>
      </w:r>
      <w:r w:rsidR="0073559D" w:rsidRPr="00DC7C6A">
        <w:rPr>
          <w:rFonts w:ascii="Times New Roman" w:hAnsi="Times New Roman" w:cs="Times New Roman"/>
          <w:color w:val="000000"/>
          <w:shd w:val="clear" w:color="auto" w:fill="FFFFFF"/>
        </w:rPr>
        <w:fldChar w:fldCharType="separate"/>
      </w:r>
      <w:r w:rsidR="00A928FE" w:rsidRPr="00DC7C6A">
        <w:rPr>
          <w:rFonts w:ascii="Times New Roman" w:hAnsi="Times New Roman" w:cs="Times New Roman"/>
          <w:color w:val="000000"/>
          <w:kern w:val="0"/>
          <w:vertAlign w:val="superscript"/>
        </w:rPr>
        <w:t>12</w:t>
      </w:r>
      <w:r w:rsidR="0073559D" w:rsidRPr="00DC7C6A">
        <w:rPr>
          <w:rFonts w:ascii="Times New Roman" w:hAnsi="Times New Roman" w:cs="Times New Roman"/>
          <w:color w:val="000000"/>
          <w:shd w:val="clear" w:color="auto" w:fill="FFFFFF"/>
        </w:rPr>
        <w:fldChar w:fldCharType="end"/>
      </w:r>
      <w:r w:rsidRPr="00DC7C6A">
        <w:rPr>
          <w:rFonts w:ascii="Times New Roman" w:hAnsi="Times New Roman" w:cs="Times New Roman"/>
          <w:color w:val="000000"/>
          <w:shd w:val="clear" w:color="auto" w:fill="FFFFFF"/>
        </w:rPr>
        <w:t xml:space="preserve"> </w:t>
      </w:r>
      <w:r w:rsidR="00CA1777" w:rsidRPr="00DC7C6A">
        <w:rPr>
          <w:rFonts w:ascii="Times New Roman" w:hAnsi="Times New Roman" w:cs="Times New Roman"/>
          <w:color w:val="000000"/>
          <w:shd w:val="clear" w:color="auto" w:fill="FFFFFF"/>
        </w:rPr>
        <w:t xml:space="preserve">The </w:t>
      </w:r>
      <w:r w:rsidRPr="00DC7C6A">
        <w:rPr>
          <w:rFonts w:ascii="Times New Roman" w:hAnsi="Times New Roman" w:cs="Times New Roman"/>
          <w:color w:val="000000"/>
          <w:shd w:val="clear" w:color="auto" w:fill="FFFFFF"/>
        </w:rPr>
        <w:t xml:space="preserve">Environmental Protection Agency (EPA) has a MCLG </w:t>
      </w:r>
      <w:r w:rsidR="00002DA5" w:rsidRPr="00DC7C6A">
        <w:rPr>
          <w:rFonts w:ascii="Times New Roman" w:hAnsi="Times New Roman" w:cs="Times New Roman"/>
          <w:color w:val="000000"/>
          <w:shd w:val="clear" w:color="auto" w:fill="FFFFFF"/>
        </w:rPr>
        <w:t xml:space="preserve">(Maximum Contaminant Level Goal) </w:t>
      </w:r>
      <w:r w:rsidRPr="00DC7C6A">
        <w:rPr>
          <w:rFonts w:ascii="Times New Roman" w:hAnsi="Times New Roman" w:cs="Times New Roman"/>
          <w:color w:val="000000"/>
          <w:shd w:val="clear" w:color="auto" w:fill="FFFFFF"/>
        </w:rPr>
        <w:t>of 1.3 mg/L for</w:t>
      </w:r>
      <w:r w:rsidRPr="00DC7C6A">
        <w:rPr>
          <w:rStyle w:val="diff-highlight"/>
          <w:rFonts w:ascii="Times New Roman" w:hAnsi="Times New Roman" w:cs="Times New Roman"/>
          <w:color w:val="000000"/>
        </w:rPr>
        <w:t xml:space="preserve"> copper in</w:t>
      </w:r>
      <w:r w:rsidRPr="00DC7C6A">
        <w:rPr>
          <w:rFonts w:ascii="Times New Roman" w:hAnsi="Times New Roman" w:cs="Times New Roman"/>
          <w:color w:val="000000"/>
          <w:shd w:val="clear" w:color="auto" w:fill="FFFFFF"/>
        </w:rPr>
        <w:t xml:space="preserve"> drinking water.</w:t>
      </w:r>
      <w:r w:rsidR="0073559D" w:rsidRPr="00DC7C6A">
        <w:rPr>
          <w:rFonts w:ascii="Times New Roman" w:hAnsi="Times New Roman" w:cs="Times New Roman"/>
          <w:color w:val="000000"/>
          <w:shd w:val="clear" w:color="auto" w:fill="FFFFFF"/>
        </w:rPr>
        <w:fldChar w:fldCharType="begin"/>
      </w:r>
      <w:r w:rsidR="0073559D" w:rsidRPr="00DC7C6A">
        <w:rPr>
          <w:rFonts w:ascii="Times New Roman" w:hAnsi="Times New Roman" w:cs="Times New Roman"/>
          <w:color w:val="000000"/>
          <w:shd w:val="clear" w:color="auto" w:fill="FFFFFF"/>
        </w:rPr>
        <w:instrText xml:space="preserve"> ADDIN ZOTERO_ITEM CSL_CITATION {"citationID":"MLXlkysm","properties":{"formattedCitation":"\\super 13\\nosupersub{}","plainCitation":"13","noteIndex":0},"citationItems":[{"id":642,"uris":["http://zotero.org/users/local/N1oxqUTd/items/V6HCUQBV"],"itemData":{"id":642,"type":"article-journal","container-title":"The American Journal of Clinical Nutrition","DOI":"10.1093/ajcn/67.5.1098S","ISSN":"00029165","issue":"5","journalAbbreviation":"The American Journal of Clinical Nutrition","language":"en","page":"1098S-1102S","source":"DOI.org (Crossref)","title":"Safety guidelines for copper in water","volume":"67","author":[{"family":"Fitzgerald","given":"Dj"}],"issued":{"date-parts":[["1998",5]]}}}],"schema":"https://github.com/citation-style-language/schema/raw/master/csl-citation.json"} </w:instrText>
      </w:r>
      <w:r w:rsidR="0073559D" w:rsidRPr="00DC7C6A">
        <w:rPr>
          <w:rFonts w:ascii="Times New Roman" w:hAnsi="Times New Roman" w:cs="Times New Roman"/>
          <w:color w:val="000000"/>
          <w:shd w:val="clear" w:color="auto" w:fill="FFFFFF"/>
        </w:rPr>
        <w:fldChar w:fldCharType="separate"/>
      </w:r>
      <w:r w:rsidR="00A928FE" w:rsidRPr="00DC7C6A">
        <w:rPr>
          <w:rFonts w:ascii="Times New Roman" w:hAnsi="Times New Roman" w:cs="Times New Roman"/>
          <w:color w:val="000000"/>
          <w:kern w:val="0"/>
          <w:vertAlign w:val="superscript"/>
        </w:rPr>
        <w:t>13</w:t>
      </w:r>
      <w:r w:rsidR="0073559D" w:rsidRPr="00DC7C6A">
        <w:rPr>
          <w:rFonts w:ascii="Times New Roman" w:hAnsi="Times New Roman" w:cs="Times New Roman"/>
          <w:color w:val="000000"/>
          <w:shd w:val="clear" w:color="auto" w:fill="FFFFFF"/>
        </w:rPr>
        <w:fldChar w:fldCharType="end"/>
      </w:r>
      <w:r w:rsidRPr="00DC7C6A">
        <w:rPr>
          <w:rFonts w:ascii="Times New Roman" w:hAnsi="Times New Roman" w:cs="Times New Roman"/>
          <w:color w:val="000000"/>
          <w:shd w:val="clear" w:color="auto" w:fill="FFFFFF"/>
        </w:rPr>
        <w:t xml:space="preserve"> </w:t>
      </w:r>
    </w:p>
    <w:p w14:paraId="5193367E" w14:textId="02429B3E" w:rsidR="000E121E" w:rsidRPr="00DC7C6A" w:rsidRDefault="0042642F" w:rsidP="000E121E">
      <w:pPr>
        <w:spacing w:after="240" w:line="360" w:lineRule="auto"/>
        <w:ind w:firstLine="720"/>
        <w:jc w:val="both"/>
        <w:rPr>
          <w:rStyle w:val="diff-highlight"/>
          <w:rFonts w:ascii="Times New Roman" w:hAnsi="Times New Roman" w:cs="Times New Roman"/>
          <w:color w:val="000000"/>
        </w:rPr>
      </w:pPr>
      <w:r w:rsidRPr="00DC7C6A">
        <w:rPr>
          <w:rStyle w:val="diff-highlight"/>
          <w:rFonts w:ascii="Times New Roman" w:hAnsi="Times New Roman" w:cs="Times New Roman"/>
          <w:color w:val="000000"/>
        </w:rPr>
        <w:t>Several techniques</w:t>
      </w:r>
      <w:r w:rsidR="000E121E" w:rsidRPr="00DC7C6A">
        <w:rPr>
          <w:rFonts w:ascii="Times New Roman" w:hAnsi="Times New Roman" w:cs="Times New Roman"/>
          <w:color w:val="000000"/>
          <w:shd w:val="clear" w:color="auto" w:fill="FFFFFF"/>
        </w:rPr>
        <w:t xml:space="preserve"> </w:t>
      </w:r>
      <w:r w:rsidR="00CA1777" w:rsidRPr="00DC7C6A">
        <w:rPr>
          <w:rFonts w:ascii="Times New Roman" w:hAnsi="Times New Roman" w:cs="Times New Roman"/>
          <w:color w:val="000000"/>
          <w:shd w:val="clear" w:color="auto" w:fill="FFFFFF"/>
        </w:rPr>
        <w:t>for</w:t>
      </w:r>
      <w:r w:rsidR="000E121E" w:rsidRPr="00DC7C6A">
        <w:rPr>
          <w:rFonts w:ascii="Times New Roman" w:hAnsi="Times New Roman" w:cs="Times New Roman"/>
          <w:color w:val="000000"/>
          <w:shd w:val="clear" w:color="auto" w:fill="FFFFFF"/>
        </w:rPr>
        <w:t xml:space="preserve"> copper</w:t>
      </w:r>
      <w:r w:rsidRPr="00DC7C6A">
        <w:rPr>
          <w:rFonts w:ascii="Times New Roman" w:hAnsi="Times New Roman" w:cs="Times New Roman"/>
          <w:color w:val="000000"/>
          <w:shd w:val="clear" w:color="auto" w:fill="FFFFFF"/>
        </w:rPr>
        <w:t xml:space="preserve"> removal from contaminated </w:t>
      </w:r>
      <w:r w:rsidR="000E121E" w:rsidRPr="00DC7C6A">
        <w:rPr>
          <w:rFonts w:ascii="Times New Roman" w:hAnsi="Times New Roman" w:cs="Times New Roman"/>
          <w:color w:val="000000"/>
          <w:shd w:val="clear" w:color="auto" w:fill="FFFFFF"/>
        </w:rPr>
        <w:t xml:space="preserve">water, </w:t>
      </w:r>
      <w:r w:rsidR="00B66587" w:rsidRPr="00DC7C6A">
        <w:rPr>
          <w:rFonts w:ascii="Times New Roman" w:hAnsi="Times New Roman" w:cs="Times New Roman"/>
          <w:color w:val="000000"/>
          <w:shd w:val="clear" w:color="auto" w:fill="FFFFFF"/>
        </w:rPr>
        <w:t xml:space="preserve">have been developed, </w:t>
      </w:r>
      <w:r w:rsidR="000E121E" w:rsidRPr="00DC7C6A">
        <w:rPr>
          <w:rFonts w:ascii="Times New Roman" w:hAnsi="Times New Roman" w:cs="Times New Roman"/>
          <w:color w:val="000000"/>
          <w:shd w:val="clear" w:color="auto" w:fill="FFFFFF"/>
        </w:rPr>
        <w:t xml:space="preserve">including chemical precipitation, ion exchange, membrane </w:t>
      </w:r>
      <w:r w:rsidR="000E121E" w:rsidRPr="00DC7C6A">
        <w:rPr>
          <w:rStyle w:val="diff-highlight"/>
          <w:rFonts w:ascii="Times New Roman" w:hAnsi="Times New Roman" w:cs="Times New Roman"/>
          <w:color w:val="000000"/>
        </w:rPr>
        <w:t>processes</w:t>
      </w:r>
      <w:r w:rsidR="000E121E" w:rsidRPr="00DC7C6A">
        <w:rPr>
          <w:rFonts w:ascii="Times New Roman" w:hAnsi="Times New Roman" w:cs="Times New Roman"/>
          <w:color w:val="000000"/>
          <w:shd w:val="clear" w:color="auto" w:fill="FFFFFF"/>
        </w:rPr>
        <w:t xml:space="preserve">, electrochemical </w:t>
      </w:r>
      <w:r w:rsidR="000E121E" w:rsidRPr="00DC7C6A">
        <w:rPr>
          <w:rStyle w:val="diff-highlight"/>
          <w:rFonts w:ascii="Times New Roman" w:hAnsi="Times New Roman" w:cs="Times New Roman"/>
          <w:color w:val="000000"/>
        </w:rPr>
        <w:t>removal</w:t>
      </w:r>
      <w:r w:rsidR="000E121E" w:rsidRPr="00DC7C6A">
        <w:rPr>
          <w:rFonts w:ascii="Times New Roman" w:hAnsi="Times New Roman" w:cs="Times New Roman"/>
          <w:color w:val="000000"/>
          <w:shd w:val="clear" w:color="auto" w:fill="FFFFFF"/>
        </w:rPr>
        <w:t xml:space="preserve">, and </w:t>
      </w:r>
      <w:r w:rsidRPr="00DC7C6A">
        <w:rPr>
          <w:rFonts w:ascii="Times New Roman" w:hAnsi="Times New Roman" w:cs="Times New Roman"/>
          <w:color w:val="000000"/>
          <w:shd w:val="clear" w:color="auto" w:fill="FFFFFF"/>
        </w:rPr>
        <w:t>so on</w:t>
      </w:r>
      <w:r w:rsidR="000E121E" w:rsidRPr="00DC7C6A">
        <w:rPr>
          <w:rFonts w:ascii="Times New Roman" w:hAnsi="Times New Roman" w:cs="Times New Roman"/>
          <w:color w:val="000000"/>
          <w:shd w:val="clear" w:color="auto" w:fill="FFFFFF"/>
        </w:rPr>
        <w:t>.</w:t>
      </w:r>
      <w:r w:rsidR="00DD4B32" w:rsidRPr="00DC7C6A">
        <w:rPr>
          <w:rFonts w:ascii="Times New Roman" w:hAnsi="Times New Roman" w:cs="Times New Roman"/>
          <w:color w:val="000000"/>
          <w:shd w:val="clear" w:color="auto" w:fill="FFFFFF"/>
        </w:rPr>
        <w:fldChar w:fldCharType="begin"/>
      </w:r>
      <w:r w:rsidR="00DD4B32" w:rsidRPr="00DC7C6A">
        <w:rPr>
          <w:rFonts w:ascii="Times New Roman" w:hAnsi="Times New Roman" w:cs="Times New Roman"/>
          <w:color w:val="000000"/>
          <w:shd w:val="clear" w:color="auto" w:fill="FFFFFF"/>
        </w:rPr>
        <w:instrText xml:space="preserve"> ADDIN ZOTERO_ITEM CSL_CITATION {"citationID":"H89tVEY0","properties":{"formattedCitation":"\\super 14\\uc0\\u8211{}17\\nosupersub{}","plainCitation":"14–17","noteIndex":0},"citationItems":[{"id":17,"uris":["http://zotero.org/users/local/N1oxqUTd/items/XRUCLBAY"],"itemData":{"id":17,"type":"article-journal","container-title":"International journal of environmental research and development","issue":"1","note":"ISBN: 2249-3131","page":"41-48","title":"Adsorption of heavy metals: a review","volume":"4","author":[{"family":"Lakherwal","given":"Dimple"}],"issued":{"date-parts":[["2014"]]}}},{"id":18,"uris":["http://zotero.org/users/local/N1oxqUTd/items/38772XYS"],"itemData":{"id":18,"type":"article-journal","container-title":"Chemosphere","DOI":"10.1016/j.chemosphere.2014.12.013","ISSN":"00456535","journalAbbreviation":"Chemosphere","language":"en","page":"122-129","source":"DOI.org (Crossref)","title":"Comparison of two different electrodialytic cells for separation of phosphorus and heavy metals from sewage sludge ash","volume":"125","author":[{"family":"Ebbers","given":"Benjamin"},{"family":"Ottosen","given":"Lisbeth M."},{"family":"Jensen","given":"Pernille E."}],"issued":{"date-parts":[["2015",4]]}}},{"id":20,"uris":["http://zotero.org/users/local/N1oxqUTd/items/IW47R3KF"],"itemData":{"id":20,"type":"article-journal","container-title":"The AgroLife Scientific Journal","issue":"1","page":"139-145","title":"Comparative study between flocculation-coagulation processes in raw/wastewater treatment","volume":"8","author":[{"family":"Litu","given":"Loredana"},{"family":"Ciobanu","given":"Gabriela"},{"family":"Cîmpeanu","given":"Sorin Mihai"},{"family":"Kotova","given":"Olga"},{"family":"Ciocinta","given":"Ramona"},{"family":"Bucur","given":"Daniel"},{"family":"Harja","given":"Maria"}],"issued":{"date-parts":[["2019"]]}}},{"id":21,"uris":["http://zotero.org/users/local/N1oxqUTd/items/GI4BNTRZ"],"itemData":{"id":21,"type":"article-journal","container-title":"Journal of Hazardous Materials","DOI":"10.1016/j.jhazmat.2019.03.048","ISSN":"03043894","journalAbbreviation":"Journal of Hazardous Materials","language":"en","page":"592-602","source":"DOI.org (Crossref)","title":"Comprehensive evaluation on a prospective precipitation-flotation process for metal-ions removal from wastewater simulants","volume":"371","author":[{"family":"Wu","given":"Hongyang"},{"family":"Wang","given":"Wenjuan"},{"family":"Huang","given":"Yanfang"},{"family":"Han","given":"Guihong"},{"family":"Yang","given":"Shuzhen"},{"family":"Su","given":"Shengpeng"},{"family":"Sana","given":"Hafiza"},{"family":"Peng","given":"Weijun"},{"family":"Cao","given":"Yijun"},{"family":"Liu","given":"Jiongtian"}],"issued":{"date-parts":[["2019",6]]}}}],"schema":"https://github.com/citation-style-language/schema/raw/master/csl-citation.json"} </w:instrText>
      </w:r>
      <w:r w:rsidR="00DD4B32" w:rsidRPr="00DC7C6A">
        <w:rPr>
          <w:rFonts w:ascii="Times New Roman" w:hAnsi="Times New Roman" w:cs="Times New Roman"/>
          <w:color w:val="000000"/>
          <w:shd w:val="clear" w:color="auto" w:fill="FFFFFF"/>
        </w:rPr>
        <w:fldChar w:fldCharType="separate"/>
      </w:r>
      <w:r w:rsidR="00A928FE" w:rsidRPr="00DC7C6A">
        <w:rPr>
          <w:rFonts w:ascii="Times New Roman" w:hAnsi="Times New Roman" w:cs="Times New Roman"/>
          <w:color w:val="000000"/>
          <w:kern w:val="0"/>
          <w:vertAlign w:val="superscript"/>
        </w:rPr>
        <w:t>14–1</w:t>
      </w:r>
      <w:r w:rsidR="00970860" w:rsidRPr="00DC7C6A">
        <w:rPr>
          <w:rFonts w:ascii="Times New Roman" w:hAnsi="Times New Roman" w:cs="Times New Roman"/>
          <w:color w:val="000000"/>
          <w:kern w:val="0"/>
          <w:vertAlign w:val="superscript"/>
        </w:rPr>
        <w:t>6</w:t>
      </w:r>
      <w:r w:rsidR="00DD4B32" w:rsidRPr="00DC7C6A">
        <w:rPr>
          <w:rFonts w:ascii="Times New Roman" w:hAnsi="Times New Roman" w:cs="Times New Roman"/>
          <w:color w:val="000000"/>
          <w:shd w:val="clear" w:color="auto" w:fill="FFFFFF"/>
        </w:rPr>
        <w:fldChar w:fldCharType="end"/>
      </w:r>
      <w:r w:rsidR="000E121E" w:rsidRPr="00DC7C6A">
        <w:rPr>
          <w:rFonts w:ascii="Times New Roman" w:hAnsi="Times New Roman" w:cs="Times New Roman"/>
          <w:color w:val="000000"/>
          <w:shd w:val="clear" w:color="auto" w:fill="FFFFFF"/>
        </w:rPr>
        <w:t xml:space="preserve"> While these methods </w:t>
      </w:r>
      <w:r w:rsidR="000E121E" w:rsidRPr="00DC7C6A">
        <w:rPr>
          <w:rStyle w:val="diff-highlight"/>
          <w:rFonts w:ascii="Times New Roman" w:hAnsi="Times New Roman" w:cs="Times New Roman"/>
          <w:color w:val="000000"/>
        </w:rPr>
        <w:t>are</w:t>
      </w:r>
      <w:r w:rsidR="000E121E" w:rsidRPr="00DC7C6A">
        <w:rPr>
          <w:rFonts w:ascii="Times New Roman" w:hAnsi="Times New Roman" w:cs="Times New Roman"/>
          <w:color w:val="000000"/>
          <w:shd w:val="clear" w:color="auto" w:fill="FFFFFF"/>
        </w:rPr>
        <w:t xml:space="preserve"> effective at moderate to high concentrations, they often </w:t>
      </w:r>
      <w:r w:rsidR="000E121E" w:rsidRPr="00DC7C6A">
        <w:rPr>
          <w:rStyle w:val="diff-highlight"/>
          <w:rFonts w:ascii="Times New Roman" w:hAnsi="Times New Roman" w:cs="Times New Roman"/>
          <w:color w:val="000000"/>
        </w:rPr>
        <w:t>have</w:t>
      </w:r>
      <w:r w:rsidR="000E121E" w:rsidRPr="00DC7C6A">
        <w:rPr>
          <w:rFonts w:ascii="Times New Roman" w:hAnsi="Times New Roman" w:cs="Times New Roman"/>
          <w:color w:val="000000"/>
          <w:shd w:val="clear" w:color="auto" w:fill="FFFFFF"/>
        </w:rPr>
        <w:t xml:space="preserve"> </w:t>
      </w:r>
      <w:r w:rsidR="000E121E" w:rsidRPr="00DC7C6A">
        <w:rPr>
          <w:rStyle w:val="diff-highlight"/>
          <w:rFonts w:ascii="Times New Roman" w:hAnsi="Times New Roman" w:cs="Times New Roman"/>
          <w:color w:val="000000"/>
        </w:rPr>
        <w:t>challenges</w:t>
      </w:r>
      <w:r w:rsidR="000E121E" w:rsidRPr="00DC7C6A">
        <w:rPr>
          <w:rFonts w:ascii="Times New Roman" w:hAnsi="Times New Roman" w:cs="Times New Roman"/>
          <w:color w:val="000000"/>
          <w:shd w:val="clear" w:color="auto" w:fill="FFFFFF"/>
        </w:rPr>
        <w:t xml:space="preserve"> </w:t>
      </w:r>
      <w:r w:rsidR="000E121E" w:rsidRPr="00DC7C6A">
        <w:rPr>
          <w:rStyle w:val="diff-highlight"/>
          <w:rFonts w:ascii="Times New Roman" w:hAnsi="Times New Roman" w:cs="Times New Roman"/>
          <w:color w:val="000000"/>
        </w:rPr>
        <w:t>associated</w:t>
      </w:r>
      <w:r w:rsidR="000E121E" w:rsidRPr="00DC7C6A">
        <w:rPr>
          <w:rFonts w:ascii="Times New Roman" w:hAnsi="Times New Roman" w:cs="Times New Roman"/>
          <w:color w:val="000000"/>
          <w:shd w:val="clear" w:color="auto" w:fill="FFFFFF"/>
        </w:rPr>
        <w:t xml:space="preserve"> </w:t>
      </w:r>
      <w:r w:rsidR="000E121E" w:rsidRPr="00DC7C6A">
        <w:rPr>
          <w:rStyle w:val="diff-highlight"/>
          <w:rFonts w:ascii="Times New Roman" w:hAnsi="Times New Roman" w:cs="Times New Roman"/>
          <w:color w:val="000000"/>
        </w:rPr>
        <w:t>with</w:t>
      </w:r>
      <w:r w:rsidR="000E121E" w:rsidRPr="00DC7C6A">
        <w:rPr>
          <w:rFonts w:ascii="Times New Roman" w:hAnsi="Times New Roman" w:cs="Times New Roman"/>
          <w:color w:val="000000"/>
          <w:shd w:val="clear" w:color="auto" w:fill="FFFFFF"/>
        </w:rPr>
        <w:t xml:space="preserve"> </w:t>
      </w:r>
      <w:r w:rsidR="000E121E" w:rsidRPr="00DC7C6A">
        <w:rPr>
          <w:rStyle w:val="diff-highlight"/>
          <w:rFonts w:ascii="Times New Roman" w:hAnsi="Times New Roman" w:cs="Times New Roman"/>
          <w:color w:val="000000"/>
        </w:rPr>
        <w:t>removal</w:t>
      </w:r>
      <w:r w:rsidR="000E121E" w:rsidRPr="00DC7C6A">
        <w:rPr>
          <w:rFonts w:ascii="Times New Roman" w:hAnsi="Times New Roman" w:cs="Times New Roman"/>
          <w:color w:val="000000"/>
          <w:shd w:val="clear" w:color="auto" w:fill="FFFFFF"/>
        </w:rPr>
        <w:t xml:space="preserve"> </w:t>
      </w:r>
      <w:r w:rsidR="000E121E" w:rsidRPr="00DC7C6A">
        <w:rPr>
          <w:rStyle w:val="diff-highlight"/>
          <w:rFonts w:ascii="Times New Roman" w:hAnsi="Times New Roman" w:cs="Times New Roman"/>
          <w:color w:val="000000"/>
        </w:rPr>
        <w:t>of</w:t>
      </w:r>
      <w:r w:rsidR="000E121E" w:rsidRPr="00DC7C6A">
        <w:rPr>
          <w:rFonts w:ascii="Times New Roman" w:hAnsi="Times New Roman" w:cs="Times New Roman"/>
          <w:color w:val="000000"/>
          <w:shd w:val="clear" w:color="auto" w:fill="FFFFFF"/>
        </w:rPr>
        <w:t xml:space="preserve"> copper </w:t>
      </w:r>
      <w:r w:rsidR="000E121E" w:rsidRPr="00DC7C6A">
        <w:rPr>
          <w:rStyle w:val="diff-highlight"/>
          <w:rFonts w:ascii="Times New Roman" w:hAnsi="Times New Roman" w:cs="Times New Roman"/>
          <w:color w:val="000000"/>
        </w:rPr>
        <w:t>at trace levels</w:t>
      </w:r>
      <w:r w:rsidR="000E121E" w:rsidRPr="00DC7C6A">
        <w:rPr>
          <w:rFonts w:ascii="Times New Roman" w:hAnsi="Times New Roman" w:cs="Times New Roman"/>
          <w:color w:val="000000"/>
          <w:shd w:val="clear" w:color="auto" w:fill="FFFFFF"/>
        </w:rPr>
        <w:t>.</w:t>
      </w:r>
      <w:r w:rsidR="00E82774" w:rsidRPr="00DC7C6A">
        <w:rPr>
          <w:rFonts w:ascii="Times New Roman" w:hAnsi="Times New Roman" w:cs="Times New Roman"/>
          <w:color w:val="000000"/>
          <w:shd w:val="clear" w:color="auto" w:fill="FFFFFF"/>
        </w:rPr>
        <w:fldChar w:fldCharType="begin"/>
      </w:r>
      <w:r w:rsidR="00E82774" w:rsidRPr="00DC7C6A">
        <w:rPr>
          <w:rFonts w:ascii="Times New Roman" w:hAnsi="Times New Roman" w:cs="Times New Roman"/>
          <w:color w:val="000000"/>
          <w:shd w:val="clear" w:color="auto" w:fill="FFFFFF"/>
        </w:rPr>
        <w:instrText xml:space="preserve"> ADDIN ZOTERO_ITEM CSL_CITATION {"citationID":"9UavJTlo","properties":{"formattedCitation":"\\super 18\\uc0\\u8211{}20\\nosupersub{}","plainCitation":"18–20","noteIndex":0},"citationItems":[{"id":404,"uris":["http://zotero.org/users/local/N1oxqUTd/items/C2E6GENL"],"itemData":{"id":404,"type":"article-journal","container-title":"Science of The Total Environment","DOI":"10.1016/j.scitotenv.2019.04.416","ISSN":"00489697","journalAbbreviation":"Science of The Total Environment","language":"en","page":"253-266","source":"DOI.org (Crossref)","title":"Removal of chelated heavy metals from aqueous solution: A review of current methods and mechanisms","title-short":"Removal of chelated heavy metals from aqueous solution","volume":"678","author":[{"family":"Zhu","given":"Ying"},{"family":"Fan","given":"Wenhong"},{"family":"Zhou","given":"Tingting"},{"family":"Li","given":"Xiaomin"}],"issued":{"date-parts":[["2019",8]]}}},{"id":405,"uris":["http://zotero.org/users/local/N1oxqUTd/items/2UMGSAVJ"],"itemData":{"id":405,"type":"article-journal","container-title":"Environmental Technology &amp; Innovation","DOI":"10.1016/j.eti.2021.101504","ISSN":"23521864","journalAbbreviation":"Environmental Technology &amp; Innovation","language":"en","page":"101504","source":"DOI.org (Crossref)","title":"Heavy metal water pollution: A fresh look about hazards, novel and conventional remediation methods","title-short":"Heavy metal water pollution","volume":"22","author":[{"family":"Zamora-Ledezma","given":"Camilo"},{"family":"Negrete-Bolagay","given":"Daniela"},{"family":"Figueroa","given":"Freddy"},{"family":"Zamora-Ledezma","given":"Ezequiel"},{"family":"Ni","given":"Ming"},{"family":"Alexis","given":"Frank"},{"family":"Guerrero","given":"Victor H."}],"issued":{"date-parts":[["2021",5]]}}},{"id":402,"uris":["http://zotero.org/users/local/N1oxqUTd/items/6BAQXCE7"],"itemData":{"id":402,"type":"article-journal","abstract":"Abstract\n            Removal of heavy metal ions from wastewater is of prime importance for a clean environment and human health. Different reported methods were devoted to heavy metal ions removal from various wastewater sources. These methods could be classified into adsorption-, membrane-, chemical-, electric-, and photocatalytic-based treatments. This paper comprehensively and critically reviews and discusses these methods in terms of used agents/adsorbents, removal efficiency, operating conditions, and the pros and cons of each method. Besides, the key findings of the previous studies reported in the literature are summarized. Generally, it is noticed that most of the recent studies have focused on adsorption techniques. The major obstacles of the adsorption methods are the ability to remove different ion types concurrently, high retention time, and cycling stability of adsorbents. Even though the chemical and membrane methods are practical, the large-volume sludge formation and post-treatment requirements are vital issues that need to be solved for chemical techniques. Fouling and scaling inhibition could lead to further improvement in membrane separation. However, pre-treatment and periodic cleaning of membranes incur additional costs. Electrical-based methods were also reported to be efficient; however, industrial-scale separation is needed in addition to tackling the issue of large-volume sludge formation. Electric- and photocatalytic-based methods are still less mature. More attention should be drawn to using real wastewaters rather than synthetic ones when investigating heavy metals removal. Future research studies should focus on eco-friendly, cost-effective, and sustainable materials and methods.","container-title":"npj Clean Water","DOI":"10.1038/s41545-021-00127-0","ISSN":"2059-7037","issue":"1","journalAbbreviation":"npj Clean Water","language":"en","page":"36","source":"DOI.org (Crossref)","title":"Removal of heavy metal ions from wastewater: a comprehensive and critical review","title-short":"Removal of heavy metal ions from wastewater","volume":"4","author":[{"family":"Qasem","given":"Naef A. A."},{"family":"Mohammed","given":"Ramy H."},{"family":"Lawal","given":"Dahiru U."}],"issued":{"date-parts":[["2021",7,8]]}}}],"schema":"https://github.com/citation-style-language/schema/raw/master/csl-citation.json"} </w:instrText>
      </w:r>
      <w:r w:rsidR="00E82774" w:rsidRPr="00DC7C6A">
        <w:rPr>
          <w:rFonts w:ascii="Times New Roman" w:hAnsi="Times New Roman" w:cs="Times New Roman"/>
          <w:color w:val="000000"/>
          <w:shd w:val="clear" w:color="auto" w:fill="FFFFFF"/>
        </w:rPr>
        <w:fldChar w:fldCharType="separate"/>
      </w:r>
      <w:r w:rsidR="00A928FE" w:rsidRPr="00DC7C6A">
        <w:rPr>
          <w:rFonts w:ascii="Times New Roman" w:hAnsi="Times New Roman" w:cs="Times New Roman"/>
          <w:color w:val="000000"/>
          <w:kern w:val="0"/>
          <w:vertAlign w:val="superscript"/>
        </w:rPr>
        <w:t>1</w:t>
      </w:r>
      <w:r w:rsidR="00970860" w:rsidRPr="00DC7C6A">
        <w:rPr>
          <w:rFonts w:ascii="Times New Roman" w:hAnsi="Times New Roman" w:cs="Times New Roman"/>
          <w:color w:val="000000"/>
          <w:kern w:val="0"/>
          <w:vertAlign w:val="superscript"/>
        </w:rPr>
        <w:t>7</w:t>
      </w:r>
      <w:r w:rsidR="00A928FE" w:rsidRPr="00DC7C6A">
        <w:rPr>
          <w:rFonts w:ascii="Times New Roman" w:hAnsi="Times New Roman" w:cs="Times New Roman"/>
          <w:color w:val="000000"/>
          <w:kern w:val="0"/>
          <w:vertAlign w:val="superscript"/>
        </w:rPr>
        <w:t>–</w:t>
      </w:r>
      <w:r w:rsidR="00970860" w:rsidRPr="00DC7C6A">
        <w:rPr>
          <w:rFonts w:ascii="Times New Roman" w:hAnsi="Times New Roman" w:cs="Times New Roman"/>
          <w:color w:val="000000"/>
          <w:kern w:val="0"/>
          <w:vertAlign w:val="superscript"/>
        </w:rPr>
        <w:t>19</w:t>
      </w:r>
      <w:r w:rsidR="00E82774" w:rsidRPr="00DC7C6A">
        <w:rPr>
          <w:rFonts w:ascii="Times New Roman" w:hAnsi="Times New Roman" w:cs="Times New Roman"/>
          <w:color w:val="000000"/>
          <w:shd w:val="clear" w:color="auto" w:fill="FFFFFF"/>
        </w:rPr>
        <w:fldChar w:fldCharType="end"/>
      </w:r>
      <w:r w:rsidR="000E121E" w:rsidRPr="00DC7C6A">
        <w:rPr>
          <w:rFonts w:ascii="Times New Roman" w:hAnsi="Times New Roman" w:cs="Times New Roman"/>
          <w:color w:val="000000"/>
          <w:shd w:val="clear" w:color="auto" w:fill="FFFFFF"/>
        </w:rPr>
        <w:t xml:space="preserve"> For </w:t>
      </w:r>
      <w:r w:rsidR="000E121E" w:rsidRPr="00DC7C6A">
        <w:rPr>
          <w:rStyle w:val="diff-highlight"/>
          <w:rFonts w:ascii="Times New Roman" w:hAnsi="Times New Roman" w:cs="Times New Roman"/>
          <w:color w:val="000000"/>
        </w:rPr>
        <w:t>example</w:t>
      </w:r>
      <w:r w:rsidR="000E121E" w:rsidRPr="00DC7C6A">
        <w:rPr>
          <w:rFonts w:ascii="Times New Roman" w:hAnsi="Times New Roman" w:cs="Times New Roman"/>
          <w:color w:val="000000"/>
          <w:shd w:val="clear" w:color="auto" w:fill="FFFFFF"/>
        </w:rPr>
        <w:t xml:space="preserve">, chemical precipitation </w:t>
      </w:r>
      <w:r w:rsidR="000E121E" w:rsidRPr="00DC7C6A">
        <w:rPr>
          <w:rStyle w:val="diff-highlight"/>
          <w:rFonts w:ascii="Times New Roman" w:hAnsi="Times New Roman" w:cs="Times New Roman"/>
          <w:color w:val="000000"/>
        </w:rPr>
        <w:t>usually</w:t>
      </w:r>
      <w:r w:rsidR="000E121E" w:rsidRPr="00DC7C6A">
        <w:rPr>
          <w:rFonts w:ascii="Times New Roman" w:hAnsi="Times New Roman" w:cs="Times New Roman"/>
          <w:color w:val="000000"/>
          <w:shd w:val="clear" w:color="auto" w:fill="FFFFFF"/>
        </w:rPr>
        <w:t xml:space="preserve"> </w:t>
      </w:r>
      <w:r w:rsidR="000E121E" w:rsidRPr="00DC7C6A">
        <w:rPr>
          <w:rStyle w:val="diff-highlight"/>
          <w:rFonts w:ascii="Times New Roman" w:hAnsi="Times New Roman" w:cs="Times New Roman"/>
          <w:color w:val="000000"/>
        </w:rPr>
        <w:t>involves</w:t>
      </w:r>
      <w:r w:rsidR="000E121E" w:rsidRPr="00DC7C6A">
        <w:rPr>
          <w:rFonts w:ascii="Times New Roman" w:hAnsi="Times New Roman" w:cs="Times New Roman"/>
          <w:color w:val="000000"/>
          <w:shd w:val="clear" w:color="auto" w:fill="FFFFFF"/>
        </w:rPr>
        <w:t xml:space="preserve"> pH </w:t>
      </w:r>
      <w:r w:rsidR="000E121E" w:rsidRPr="00DC7C6A">
        <w:rPr>
          <w:rStyle w:val="diff-highlight"/>
          <w:rFonts w:ascii="Times New Roman" w:hAnsi="Times New Roman" w:cs="Times New Roman"/>
          <w:color w:val="000000"/>
        </w:rPr>
        <w:t>adjustments,</w:t>
      </w:r>
      <w:r w:rsidR="000E121E" w:rsidRPr="00DC7C6A">
        <w:rPr>
          <w:rFonts w:ascii="Times New Roman" w:hAnsi="Times New Roman" w:cs="Times New Roman"/>
          <w:color w:val="000000"/>
          <w:shd w:val="clear" w:color="auto" w:fill="FFFFFF"/>
        </w:rPr>
        <w:t xml:space="preserve"> and generates sludge</w:t>
      </w:r>
      <w:r w:rsidR="00E82774" w:rsidRPr="00DC7C6A">
        <w:rPr>
          <w:rFonts w:ascii="Times New Roman" w:hAnsi="Times New Roman" w:cs="Times New Roman"/>
          <w:color w:val="000000"/>
          <w:shd w:val="clear" w:color="auto" w:fill="FFFFFF"/>
        </w:rPr>
        <w:t>.</w:t>
      </w:r>
      <w:r w:rsidR="00E82774" w:rsidRPr="00DC7C6A">
        <w:rPr>
          <w:rFonts w:ascii="Times New Roman" w:hAnsi="Times New Roman" w:cs="Times New Roman"/>
          <w:color w:val="000000"/>
          <w:shd w:val="clear" w:color="auto" w:fill="FFFFFF"/>
        </w:rPr>
        <w:fldChar w:fldCharType="begin"/>
      </w:r>
      <w:r w:rsidR="00E82774" w:rsidRPr="00DC7C6A">
        <w:rPr>
          <w:rFonts w:ascii="Times New Roman" w:hAnsi="Times New Roman" w:cs="Times New Roman"/>
          <w:color w:val="000000"/>
          <w:shd w:val="clear" w:color="auto" w:fill="FFFFFF"/>
        </w:rPr>
        <w:instrText xml:space="preserve"> ADDIN ZOTERO_ITEM CSL_CITATION {"citationID":"LQubavWX","properties":{"formattedCitation":"\\super 21\\nosupersub{}","plainCitation":"21","noteIndex":0},"citationItems":[{"id":643,"uris":["http://zotero.org/users/local/N1oxqUTd/items/8JMYRQDZ"],"itemData":{"id":643,"type":"article-journal","container-title":"Arabian Journal for Science and Engineering","DOI":"10.1007/s13369-021-05525-7","ISSN":"2193-567X, 2191-4281","issue":"5","journalAbbreviation":"Arab J Sci Eng","language":"en","page":"5587-5599","source":"DOI.org (Crossref)","title":"Removal of Heavy Metals from Industrial Wastewater by Chemical Precipitation: Mechanisms and Sludge Characterization","title-short":"Removal of Heavy Metals from Industrial Wastewater by Chemical Precipitation","volume":"47","author":[{"family":"Benalia","given":"Mohamed Charif"},{"family":"Youcef","given":"Leila"},{"family":"Bouaziz","given":"Mohamed Ghrissi"},{"family":"Achour","given":"Samia"},{"family":"Menasra","given":"Hayet"}],"issued":{"date-parts":[["2022",5]]}}}],"schema":"https://github.com/citation-style-language/schema/raw/master/csl-citation.json"} </w:instrText>
      </w:r>
      <w:r w:rsidR="00E82774" w:rsidRPr="00DC7C6A">
        <w:rPr>
          <w:rFonts w:ascii="Times New Roman" w:hAnsi="Times New Roman" w:cs="Times New Roman"/>
          <w:color w:val="000000"/>
          <w:shd w:val="clear" w:color="auto" w:fill="FFFFFF"/>
        </w:rPr>
        <w:fldChar w:fldCharType="separate"/>
      </w:r>
      <w:r w:rsidR="00A928FE" w:rsidRPr="00DC7C6A">
        <w:rPr>
          <w:rFonts w:ascii="Times New Roman" w:hAnsi="Times New Roman" w:cs="Times New Roman"/>
          <w:color w:val="000000"/>
          <w:kern w:val="0"/>
          <w:vertAlign w:val="superscript"/>
        </w:rPr>
        <w:t>2</w:t>
      </w:r>
      <w:r w:rsidR="00970860" w:rsidRPr="00DC7C6A">
        <w:rPr>
          <w:rFonts w:ascii="Times New Roman" w:hAnsi="Times New Roman" w:cs="Times New Roman"/>
          <w:color w:val="000000"/>
          <w:kern w:val="0"/>
          <w:vertAlign w:val="superscript"/>
        </w:rPr>
        <w:t>0</w:t>
      </w:r>
      <w:r w:rsidR="00E82774" w:rsidRPr="00DC7C6A">
        <w:rPr>
          <w:rFonts w:ascii="Times New Roman" w:hAnsi="Times New Roman" w:cs="Times New Roman"/>
          <w:color w:val="000000"/>
          <w:shd w:val="clear" w:color="auto" w:fill="FFFFFF"/>
        </w:rPr>
        <w:fldChar w:fldCharType="end"/>
      </w:r>
      <w:r w:rsidR="000E121E" w:rsidRPr="00DC7C6A">
        <w:rPr>
          <w:rFonts w:ascii="Times New Roman" w:hAnsi="Times New Roman" w:cs="Times New Roman"/>
          <w:color w:val="000000"/>
          <w:shd w:val="clear" w:color="auto" w:fill="FFFFFF"/>
        </w:rPr>
        <w:t xml:space="preserve"> </w:t>
      </w:r>
      <w:r w:rsidR="00E82774" w:rsidRPr="00DC7C6A">
        <w:rPr>
          <w:rFonts w:ascii="Times New Roman" w:hAnsi="Times New Roman" w:cs="Times New Roman"/>
          <w:color w:val="000000"/>
          <w:shd w:val="clear" w:color="auto" w:fill="FFFFFF"/>
        </w:rPr>
        <w:t>I</w:t>
      </w:r>
      <w:r w:rsidR="000E121E" w:rsidRPr="00DC7C6A">
        <w:rPr>
          <w:rFonts w:ascii="Times New Roman" w:hAnsi="Times New Roman" w:cs="Times New Roman"/>
          <w:color w:val="000000"/>
          <w:shd w:val="clear" w:color="auto" w:fill="FFFFFF"/>
        </w:rPr>
        <w:t xml:space="preserve">on exchange resins </w:t>
      </w:r>
      <w:r w:rsidR="000E121E" w:rsidRPr="00DC7C6A">
        <w:rPr>
          <w:rStyle w:val="diff-highlight"/>
          <w:rFonts w:ascii="Times New Roman" w:hAnsi="Times New Roman" w:cs="Times New Roman"/>
          <w:color w:val="000000"/>
        </w:rPr>
        <w:t>can</w:t>
      </w:r>
      <w:r w:rsidR="000E121E" w:rsidRPr="00DC7C6A">
        <w:rPr>
          <w:rFonts w:ascii="Times New Roman" w:hAnsi="Times New Roman" w:cs="Times New Roman"/>
          <w:color w:val="000000"/>
          <w:shd w:val="clear" w:color="auto" w:fill="FFFFFF"/>
        </w:rPr>
        <w:t xml:space="preserve"> become </w:t>
      </w:r>
      <w:r w:rsidR="000E121E" w:rsidRPr="00DC7C6A">
        <w:rPr>
          <w:rStyle w:val="diff-highlight"/>
          <w:rFonts w:ascii="Times New Roman" w:hAnsi="Times New Roman" w:cs="Times New Roman"/>
          <w:color w:val="000000"/>
        </w:rPr>
        <w:t>ineffective</w:t>
      </w:r>
      <w:r w:rsidR="000E121E" w:rsidRPr="00DC7C6A">
        <w:rPr>
          <w:rFonts w:ascii="Times New Roman" w:hAnsi="Times New Roman" w:cs="Times New Roman"/>
          <w:color w:val="000000"/>
          <w:shd w:val="clear" w:color="auto" w:fill="FFFFFF"/>
        </w:rPr>
        <w:t xml:space="preserve"> in the presence of competing ions</w:t>
      </w:r>
      <w:r w:rsidRPr="00DC7C6A">
        <w:rPr>
          <w:rFonts w:ascii="Times New Roman" w:hAnsi="Times New Roman" w:cs="Times New Roman"/>
          <w:color w:val="000000"/>
          <w:shd w:val="clear" w:color="auto" w:fill="FFFFFF"/>
        </w:rPr>
        <w:t xml:space="preserve"> and thus having selectivity issues</w:t>
      </w:r>
      <w:r w:rsidR="00E82774" w:rsidRPr="00DC7C6A">
        <w:rPr>
          <w:rFonts w:ascii="Times New Roman" w:hAnsi="Times New Roman" w:cs="Times New Roman"/>
          <w:color w:val="000000"/>
          <w:shd w:val="clear" w:color="auto" w:fill="FFFFFF"/>
        </w:rPr>
        <w:t>.</w:t>
      </w:r>
      <w:r w:rsidR="00E82774" w:rsidRPr="00DC7C6A">
        <w:rPr>
          <w:rFonts w:ascii="Times New Roman" w:hAnsi="Times New Roman" w:cs="Times New Roman"/>
          <w:color w:val="000000"/>
          <w:shd w:val="clear" w:color="auto" w:fill="FFFFFF"/>
        </w:rPr>
        <w:fldChar w:fldCharType="begin"/>
      </w:r>
      <w:r w:rsidR="00E82774" w:rsidRPr="00DC7C6A">
        <w:rPr>
          <w:rFonts w:ascii="Times New Roman" w:hAnsi="Times New Roman" w:cs="Times New Roman"/>
          <w:color w:val="000000"/>
          <w:shd w:val="clear" w:color="auto" w:fill="FFFFFF"/>
        </w:rPr>
        <w:instrText xml:space="preserve"> ADDIN ZOTERO_ITEM CSL_CITATION {"citationID":"Q6QMgImF","properties":{"formattedCitation":"\\super 22\\nosupersub{}","plainCitation":"22","noteIndex":0},"citationItems":[{"id":644,"uris":["http://zotero.org/users/local/N1oxqUTd/items/8BDVXV3R"],"itemData":{"id":644,"type":"article-journal","abstract":"Ion exchange resin is a porous polymer with a high molecular weight. It has a few groups that can be exchanged into ions in the solution it comes into contact with. Ion exchange resins are available in different types and are widely employed in wastewater treatment. It removes unwanted ions from waste water, because it can exchange unwanted ions with its functional group. Until now, ions exchange mainly employed for the removal of different compounds from water, including dissolved organic matter and dissolved organic carbon, nitrate, copper, N-nitrosodimethylamine, fluoride, Nickel, boron, sulfamethazine, trihalomethanes (THMs) etc. In industry, various techniques are available for condensate water treatment, including flotation, membrane, sedimentation, coagulation, precipitation, chemical adsorption, filtration, catalytic oxidation, and electrochemical techniques. But existing techniques or processes are not feasible for water treatment in a confined place due to few advantages, including less efficiency in purification, being expensive, maintenance challenges, and high energy requirements. In contrast, ion exchange resins benefit from high separation selectivity, simple handling, and reusable resin.  Few resins are too much costly, but being they are reusable, it makes them sustainable and cost-effective. Significant research is being conducted worldwide to uncover the potential effects of ion exchange resins. This review discussed their use in environmental cleanup, water treatment, and operational feasibility with multiple factors.","container-title":"Futuristic Biotechnology","DOI":"10.54393/fbt.v3i03.51","ISSN":"2959-0981, 2959-0973","journalAbbreviation":"FBT","license":"https://creativecommons.org/licenses/by/4.0","page":"12-19","source":"DOI.org (Crossref)","title":"Ion Exchange Resins and their Applications in Water Treatment and Pollutants Removal from Environment: A Review: Ion Exchange Resins and their Applications","title-short":"Ion Exchange Resins and their Applications in Water Treatment and Pollutants Removal from Environment","author":[{"family":"Ali","given":"Arslan"},{"family":"Sadia","given":"Maimona"},{"family":"Azeem","given":"Muhammad"},{"family":"Ahmad","given":"Muhammad Zeeshan"},{"family":"Umar","given":"Muhammad"},{"family":"Ul Abbas","given":"Zain"}],"issued":{"date-parts":[["2023",12,31]]}}}],"schema":"https://github.com/citation-style-language/schema/raw/master/csl-citation.json"} </w:instrText>
      </w:r>
      <w:r w:rsidR="00E82774" w:rsidRPr="00DC7C6A">
        <w:rPr>
          <w:rFonts w:ascii="Times New Roman" w:hAnsi="Times New Roman" w:cs="Times New Roman"/>
          <w:color w:val="000000"/>
          <w:shd w:val="clear" w:color="auto" w:fill="FFFFFF"/>
        </w:rPr>
        <w:fldChar w:fldCharType="separate"/>
      </w:r>
      <w:r w:rsidR="00A928FE" w:rsidRPr="00DC7C6A">
        <w:rPr>
          <w:rFonts w:ascii="Times New Roman" w:hAnsi="Times New Roman" w:cs="Times New Roman"/>
          <w:color w:val="000000"/>
          <w:kern w:val="0"/>
          <w:vertAlign w:val="superscript"/>
        </w:rPr>
        <w:t>2</w:t>
      </w:r>
      <w:r w:rsidR="00970860" w:rsidRPr="00DC7C6A">
        <w:rPr>
          <w:rFonts w:ascii="Times New Roman" w:hAnsi="Times New Roman" w:cs="Times New Roman"/>
          <w:color w:val="000000"/>
          <w:kern w:val="0"/>
          <w:vertAlign w:val="superscript"/>
        </w:rPr>
        <w:t>1</w:t>
      </w:r>
      <w:r w:rsidR="00E82774" w:rsidRPr="00DC7C6A">
        <w:rPr>
          <w:rFonts w:ascii="Times New Roman" w:hAnsi="Times New Roman" w:cs="Times New Roman"/>
          <w:color w:val="000000"/>
          <w:shd w:val="clear" w:color="auto" w:fill="FFFFFF"/>
        </w:rPr>
        <w:fldChar w:fldCharType="end"/>
      </w:r>
      <w:r w:rsidR="00E82774" w:rsidRPr="00DC7C6A">
        <w:rPr>
          <w:rFonts w:ascii="Times New Roman" w:hAnsi="Times New Roman" w:cs="Times New Roman"/>
          <w:color w:val="000000"/>
          <w:shd w:val="clear" w:color="auto" w:fill="FFFFFF"/>
        </w:rPr>
        <w:t xml:space="preserve"> </w:t>
      </w:r>
      <w:r w:rsidR="000E121E" w:rsidRPr="00DC7C6A">
        <w:rPr>
          <w:rFonts w:ascii="Times New Roman" w:hAnsi="Times New Roman" w:cs="Times New Roman"/>
          <w:color w:val="000000"/>
          <w:shd w:val="clear" w:color="auto" w:fill="FFFFFF"/>
        </w:rPr>
        <w:t xml:space="preserve"> </w:t>
      </w:r>
      <w:r w:rsidR="00E82774" w:rsidRPr="00DC7C6A">
        <w:rPr>
          <w:rFonts w:ascii="Times New Roman" w:hAnsi="Times New Roman" w:cs="Times New Roman"/>
          <w:color w:val="000000"/>
          <w:shd w:val="clear" w:color="auto" w:fill="FFFFFF"/>
        </w:rPr>
        <w:t>M</w:t>
      </w:r>
      <w:r w:rsidR="000E121E" w:rsidRPr="00DC7C6A">
        <w:rPr>
          <w:rFonts w:ascii="Times New Roman" w:hAnsi="Times New Roman" w:cs="Times New Roman"/>
          <w:color w:val="000000"/>
          <w:shd w:val="clear" w:color="auto" w:fill="FFFFFF"/>
        </w:rPr>
        <w:t xml:space="preserve">embrane processes are </w:t>
      </w:r>
      <w:r w:rsidR="000E121E" w:rsidRPr="00DC7C6A">
        <w:rPr>
          <w:rStyle w:val="diff-highlight"/>
          <w:rFonts w:ascii="Times New Roman" w:hAnsi="Times New Roman" w:cs="Times New Roman"/>
          <w:color w:val="000000"/>
        </w:rPr>
        <w:t xml:space="preserve">labor </w:t>
      </w:r>
      <w:r w:rsidR="000E121E" w:rsidRPr="00DC7C6A">
        <w:rPr>
          <w:rFonts w:ascii="Times New Roman" w:hAnsi="Times New Roman" w:cs="Times New Roman"/>
          <w:color w:val="000000"/>
          <w:shd w:val="clear" w:color="auto" w:fill="FFFFFF"/>
        </w:rPr>
        <w:lastRenderedPageBreak/>
        <w:t>intensive</w:t>
      </w:r>
      <w:r w:rsidR="000E121E" w:rsidRPr="00DC7C6A">
        <w:rPr>
          <w:rStyle w:val="diff-highlight"/>
          <w:rFonts w:ascii="Times New Roman" w:hAnsi="Times New Roman" w:cs="Times New Roman"/>
          <w:color w:val="000000"/>
        </w:rPr>
        <w:t>, require</w:t>
      </w:r>
      <w:r w:rsidR="00CA1777" w:rsidRPr="00DC7C6A">
        <w:rPr>
          <w:rStyle w:val="diff-highlight"/>
          <w:rFonts w:ascii="Times New Roman" w:hAnsi="Times New Roman" w:cs="Times New Roman"/>
          <w:color w:val="000000"/>
        </w:rPr>
        <w:t xml:space="preserve"> significant</w:t>
      </w:r>
      <w:r w:rsidR="000E121E" w:rsidRPr="00DC7C6A">
        <w:rPr>
          <w:rStyle w:val="diff-highlight"/>
          <w:rFonts w:ascii="Times New Roman" w:hAnsi="Times New Roman" w:cs="Times New Roman"/>
          <w:color w:val="000000"/>
        </w:rPr>
        <w:t xml:space="preserve"> energy,</w:t>
      </w:r>
      <w:r w:rsidR="000E121E" w:rsidRPr="00DC7C6A">
        <w:rPr>
          <w:rFonts w:ascii="Times New Roman" w:hAnsi="Times New Roman" w:cs="Times New Roman"/>
          <w:color w:val="000000"/>
          <w:shd w:val="clear" w:color="auto" w:fill="FFFFFF"/>
        </w:rPr>
        <w:t xml:space="preserve"> and</w:t>
      </w:r>
      <w:r w:rsidR="000E121E" w:rsidRPr="00DC7C6A">
        <w:rPr>
          <w:rStyle w:val="diff-highlight"/>
          <w:rFonts w:ascii="Times New Roman" w:hAnsi="Times New Roman" w:cs="Times New Roman"/>
          <w:color w:val="000000"/>
        </w:rPr>
        <w:t xml:space="preserve"> are</w:t>
      </w:r>
      <w:r w:rsidR="000E121E" w:rsidRPr="00DC7C6A">
        <w:rPr>
          <w:rFonts w:ascii="Times New Roman" w:hAnsi="Times New Roman" w:cs="Times New Roman"/>
          <w:color w:val="000000"/>
          <w:shd w:val="clear" w:color="auto" w:fill="FFFFFF"/>
        </w:rPr>
        <w:t xml:space="preserve"> prone to fouling.</w:t>
      </w:r>
      <w:r w:rsidR="00E82774" w:rsidRPr="00DC7C6A">
        <w:rPr>
          <w:rFonts w:ascii="Times New Roman" w:hAnsi="Times New Roman" w:cs="Times New Roman"/>
          <w:color w:val="000000"/>
          <w:shd w:val="clear" w:color="auto" w:fill="FFFFFF"/>
        </w:rPr>
        <w:fldChar w:fldCharType="begin"/>
      </w:r>
      <w:r w:rsidR="00E82774" w:rsidRPr="00DC7C6A">
        <w:rPr>
          <w:rFonts w:ascii="Times New Roman" w:hAnsi="Times New Roman" w:cs="Times New Roman"/>
          <w:color w:val="000000"/>
          <w:shd w:val="clear" w:color="auto" w:fill="FFFFFF"/>
        </w:rPr>
        <w:instrText xml:space="preserve"> ADDIN ZOTERO_ITEM CSL_CITATION {"citationID":"jOblJ7QG","properties":{"formattedCitation":"\\super 23\\nosupersub{}","plainCitation":"23","noteIndex":0},"citationItems":[{"id":646,"uris":["http://zotero.org/users/local/N1oxqUTd/items/IXQUEXWU"],"itemData":{"id":646,"type":"article-journal","container-title":"Bioresource Technology","DOI":"10.1016/j.biortech.2013.05.019","ISSN":"09608524","journalAbbreviation":"Bioresource Technology","language":"en","page":"32-38","source":"DOI.org (Crossref)","title":"Effects of heavy metal wastewater on the anoxic/aerobic-membrane bioreactor bioprocess and membrane fouling","volume":"142","author":[{"family":"Feng","given":"Bo"},{"family":"Fang","given":"Zheng"},{"family":"Hou","given":"Jincai"},{"family":"Ma","given":"Xiang"},{"family":"Huang","given":"Yulin"},{"family":"Huang","given":"Liqun"}],"issued":{"date-parts":[["2013",8]]}}}],"schema":"https://github.com/citation-style-language/schema/raw/master/csl-citation.json"} </w:instrText>
      </w:r>
      <w:r w:rsidR="00E82774" w:rsidRPr="00DC7C6A">
        <w:rPr>
          <w:rFonts w:ascii="Times New Roman" w:hAnsi="Times New Roman" w:cs="Times New Roman"/>
          <w:color w:val="000000"/>
          <w:shd w:val="clear" w:color="auto" w:fill="FFFFFF"/>
        </w:rPr>
        <w:fldChar w:fldCharType="separate"/>
      </w:r>
      <w:r w:rsidR="00A928FE" w:rsidRPr="00DC7C6A">
        <w:rPr>
          <w:rFonts w:ascii="Times New Roman" w:hAnsi="Times New Roman" w:cs="Times New Roman"/>
          <w:color w:val="000000"/>
          <w:kern w:val="0"/>
          <w:vertAlign w:val="superscript"/>
        </w:rPr>
        <w:t>2</w:t>
      </w:r>
      <w:r w:rsidR="00970860" w:rsidRPr="00DC7C6A">
        <w:rPr>
          <w:rFonts w:ascii="Times New Roman" w:hAnsi="Times New Roman" w:cs="Times New Roman"/>
          <w:color w:val="000000"/>
          <w:kern w:val="0"/>
          <w:vertAlign w:val="superscript"/>
        </w:rPr>
        <w:t>2</w:t>
      </w:r>
      <w:r w:rsidR="00E82774" w:rsidRPr="00DC7C6A">
        <w:rPr>
          <w:rFonts w:ascii="Times New Roman" w:hAnsi="Times New Roman" w:cs="Times New Roman"/>
          <w:color w:val="000000"/>
          <w:shd w:val="clear" w:color="auto" w:fill="FFFFFF"/>
        </w:rPr>
        <w:fldChar w:fldCharType="end"/>
      </w:r>
      <w:r w:rsidR="000E121E" w:rsidRPr="00DC7C6A">
        <w:rPr>
          <w:rFonts w:ascii="Times New Roman" w:hAnsi="Times New Roman" w:cs="Times New Roman"/>
          <w:color w:val="000000"/>
          <w:shd w:val="clear" w:color="auto" w:fill="FFFFFF"/>
        </w:rPr>
        <w:t xml:space="preserve"> </w:t>
      </w:r>
      <w:r w:rsidR="000E121E" w:rsidRPr="00DC7C6A">
        <w:rPr>
          <w:rStyle w:val="diff-highlight"/>
          <w:rFonts w:ascii="Times New Roman" w:hAnsi="Times New Roman" w:cs="Times New Roman"/>
          <w:color w:val="000000"/>
        </w:rPr>
        <w:t xml:space="preserve">As a </w:t>
      </w:r>
      <w:r w:rsidRPr="00DC7C6A">
        <w:rPr>
          <w:rStyle w:val="diff-highlight"/>
          <w:rFonts w:ascii="Times New Roman" w:hAnsi="Times New Roman" w:cs="Times New Roman"/>
          <w:color w:val="000000"/>
        </w:rPr>
        <w:t>result,</w:t>
      </w:r>
      <w:r w:rsidR="000E121E" w:rsidRPr="00DC7C6A">
        <w:rPr>
          <w:rFonts w:ascii="Times New Roman" w:hAnsi="Times New Roman" w:cs="Times New Roman"/>
          <w:color w:val="000000"/>
          <w:shd w:val="clear" w:color="auto" w:fill="FFFFFF"/>
        </w:rPr>
        <w:t xml:space="preserve"> the removal of copper at trace levels </w:t>
      </w:r>
      <w:r w:rsidR="000E121E" w:rsidRPr="00DC7C6A">
        <w:rPr>
          <w:rStyle w:val="diff-highlight"/>
          <w:rFonts w:ascii="Times New Roman" w:hAnsi="Times New Roman" w:cs="Times New Roman"/>
          <w:color w:val="000000"/>
        </w:rPr>
        <w:t>poses</w:t>
      </w:r>
      <w:r w:rsidR="000E121E" w:rsidRPr="00DC7C6A">
        <w:rPr>
          <w:rFonts w:ascii="Times New Roman" w:hAnsi="Times New Roman" w:cs="Times New Roman"/>
          <w:color w:val="000000"/>
          <w:shd w:val="clear" w:color="auto" w:fill="FFFFFF"/>
        </w:rPr>
        <w:t xml:space="preserve"> a </w:t>
      </w:r>
      <w:r w:rsidR="000E121E" w:rsidRPr="00DC7C6A">
        <w:rPr>
          <w:rStyle w:val="diff-highlight"/>
          <w:rFonts w:ascii="Times New Roman" w:hAnsi="Times New Roman" w:cs="Times New Roman"/>
          <w:color w:val="000000"/>
        </w:rPr>
        <w:t>challenge</w:t>
      </w:r>
      <w:r w:rsidR="000E121E" w:rsidRPr="00DC7C6A">
        <w:rPr>
          <w:rFonts w:ascii="Times New Roman" w:hAnsi="Times New Roman" w:cs="Times New Roman"/>
          <w:color w:val="000000"/>
          <w:shd w:val="clear" w:color="auto" w:fill="FFFFFF"/>
        </w:rPr>
        <w:t xml:space="preserve"> in real water matrices</w:t>
      </w:r>
      <w:r w:rsidR="000E121E" w:rsidRPr="00DC7C6A">
        <w:rPr>
          <w:rStyle w:val="diff-highlight"/>
          <w:rFonts w:ascii="Times New Roman" w:hAnsi="Times New Roman" w:cs="Times New Roman"/>
          <w:color w:val="000000"/>
        </w:rPr>
        <w:t>,</w:t>
      </w:r>
      <w:r w:rsidR="000E121E" w:rsidRPr="00DC7C6A">
        <w:rPr>
          <w:rFonts w:ascii="Times New Roman" w:hAnsi="Times New Roman" w:cs="Times New Roman"/>
          <w:color w:val="000000"/>
          <w:shd w:val="clear" w:color="auto" w:fill="FFFFFF"/>
        </w:rPr>
        <w:t xml:space="preserve"> where complex chemical backgrounds and </w:t>
      </w:r>
      <w:r w:rsidR="000E121E" w:rsidRPr="00DC7C6A">
        <w:rPr>
          <w:rStyle w:val="diff-highlight"/>
          <w:rFonts w:ascii="Times New Roman" w:hAnsi="Times New Roman" w:cs="Times New Roman"/>
          <w:color w:val="000000"/>
        </w:rPr>
        <w:t>variable</w:t>
      </w:r>
      <w:r w:rsidR="000E121E" w:rsidRPr="00DC7C6A">
        <w:rPr>
          <w:rFonts w:ascii="Times New Roman" w:hAnsi="Times New Roman" w:cs="Times New Roman"/>
          <w:color w:val="000000"/>
          <w:shd w:val="clear" w:color="auto" w:fill="FFFFFF"/>
        </w:rPr>
        <w:t xml:space="preserve"> </w:t>
      </w:r>
      <w:r w:rsidR="000E121E" w:rsidRPr="00DC7C6A">
        <w:rPr>
          <w:rStyle w:val="diff-highlight"/>
          <w:rFonts w:ascii="Times New Roman" w:hAnsi="Times New Roman" w:cs="Times New Roman"/>
          <w:color w:val="000000"/>
        </w:rPr>
        <w:t>condition</w:t>
      </w:r>
      <w:r w:rsidR="00B66587" w:rsidRPr="00DC7C6A">
        <w:rPr>
          <w:rStyle w:val="diff-highlight"/>
          <w:rFonts w:ascii="Times New Roman" w:hAnsi="Times New Roman" w:cs="Times New Roman"/>
          <w:color w:val="000000"/>
        </w:rPr>
        <w:t>s</w:t>
      </w:r>
      <w:r w:rsidR="000E121E" w:rsidRPr="00DC7C6A">
        <w:rPr>
          <w:rFonts w:ascii="Times New Roman" w:hAnsi="Times New Roman" w:cs="Times New Roman"/>
          <w:color w:val="000000"/>
          <w:shd w:val="clear" w:color="auto" w:fill="FFFFFF"/>
        </w:rPr>
        <w:t xml:space="preserve"> further </w:t>
      </w:r>
      <w:r w:rsidR="000E121E" w:rsidRPr="00DC7C6A">
        <w:rPr>
          <w:rStyle w:val="diff-highlight"/>
          <w:rFonts w:ascii="Times New Roman" w:hAnsi="Times New Roman" w:cs="Times New Roman"/>
          <w:color w:val="000000"/>
        </w:rPr>
        <w:t>challenge</w:t>
      </w:r>
      <w:r w:rsidR="000E121E" w:rsidRPr="00DC7C6A">
        <w:rPr>
          <w:rFonts w:ascii="Times New Roman" w:hAnsi="Times New Roman" w:cs="Times New Roman"/>
          <w:color w:val="000000"/>
          <w:shd w:val="clear" w:color="auto" w:fill="FFFFFF"/>
        </w:rPr>
        <w:t xml:space="preserve"> the process </w:t>
      </w:r>
      <w:r w:rsidR="000E121E" w:rsidRPr="00DC7C6A">
        <w:rPr>
          <w:rStyle w:val="diff-highlight"/>
          <w:rFonts w:ascii="Times New Roman" w:hAnsi="Times New Roman" w:cs="Times New Roman"/>
          <w:color w:val="000000"/>
        </w:rPr>
        <w:t>of</w:t>
      </w:r>
      <w:r w:rsidR="000E121E" w:rsidRPr="00DC7C6A">
        <w:rPr>
          <w:rFonts w:ascii="Times New Roman" w:hAnsi="Times New Roman" w:cs="Times New Roman"/>
          <w:color w:val="000000"/>
          <w:shd w:val="clear" w:color="auto" w:fill="FFFFFF"/>
        </w:rPr>
        <w:t xml:space="preserve"> </w:t>
      </w:r>
      <w:r w:rsidR="000E121E" w:rsidRPr="00DC7C6A">
        <w:rPr>
          <w:rStyle w:val="diff-highlight"/>
          <w:rFonts w:ascii="Times New Roman" w:hAnsi="Times New Roman" w:cs="Times New Roman"/>
          <w:color w:val="000000"/>
        </w:rPr>
        <w:t>copper</w:t>
      </w:r>
      <w:r w:rsidR="000E121E" w:rsidRPr="00DC7C6A">
        <w:rPr>
          <w:rFonts w:ascii="Times New Roman" w:hAnsi="Times New Roman" w:cs="Times New Roman"/>
          <w:color w:val="000000"/>
          <w:shd w:val="clear" w:color="auto" w:fill="FFFFFF"/>
        </w:rPr>
        <w:t xml:space="preserve"> </w:t>
      </w:r>
      <w:r w:rsidRPr="00DC7C6A">
        <w:rPr>
          <w:rStyle w:val="diff-highlight"/>
          <w:rFonts w:ascii="Times New Roman" w:hAnsi="Times New Roman" w:cs="Times New Roman"/>
          <w:color w:val="000000"/>
        </w:rPr>
        <w:t>removal.</w:t>
      </w:r>
      <w:r w:rsidR="003B765E" w:rsidRPr="00DC7C6A">
        <w:rPr>
          <w:rStyle w:val="diff-highlight"/>
          <w:rFonts w:ascii="Times New Roman" w:hAnsi="Times New Roman" w:cs="Times New Roman"/>
          <w:color w:val="000000"/>
        </w:rPr>
        <w:fldChar w:fldCharType="begin"/>
      </w:r>
      <w:r w:rsidR="003B765E" w:rsidRPr="00DC7C6A">
        <w:rPr>
          <w:rStyle w:val="diff-highlight"/>
          <w:rFonts w:ascii="Times New Roman" w:hAnsi="Times New Roman" w:cs="Times New Roman"/>
          <w:color w:val="000000"/>
        </w:rPr>
        <w:instrText xml:space="preserve"> ADDIN ZOTERO_ITEM CSL_CITATION {"citationID":"DostHMlg","properties":{"formattedCitation":"\\super 24\\nosupersub{}","plainCitation":"24","noteIndex":0},"citationItems":[{"id":647,"uris":["http://zotero.org/users/local/N1oxqUTd/items/RRQPJT3K"],"itemData":{"id":647,"type":"article-journal","abstract":"Copper is one of the chemical elements that is widely used in various sectors nowadays together with the development of civilization especially in agricultural and industrial sectors. Copper is also considered as one of the heavy metals that is commonly present in wastewater. This preliminary study conducted is mainly focused on the techniques of removal of copper in wastewater. There are a variety of approaches for treating industrial effluent contaminated with heavy metals such as copper. Copper separation can be accomplished using a variety of technologies, each of which has advantages that vary depending on the application. Chemical removal techniques that are commonly used for copper removal are adsorption, cementation, membrane filtration, electrochemical method, and photocatalysis. This study compares the fundamentals and performances of the treatment techniques in addition to the future perspective of copper removal in detail. The study highlights the present research in terms of its strengths and shortcomings, pointing out deficiencies that need to be addressed in future studies, pointing to future research prospects.","container-title":"Water","DOI":"10.3390/w14193086","ISSN":"2073-4441","issue":"19","journalAbbreviation":"Water","language":"en","license":"https://creativecommons.org/licenses/by/4.0/","page":"3086","source":"DOI.org (Crossref)","title":"The Current State-Of-Art of Copper Removal from Wastewater: A Review","title-short":"The Current State-Of-Art of Copper Removal from Wastewater","volume":"14","author":[{"family":"Ab Hamid","given":"Nur Hafizah"},{"family":"Bin Mohd Tahir","given":"Muhamad Iqbal Hakim"},{"family":"Chowdhury","given":"Amreen"},{"family":"Nordin","given":"Abu Hassan"},{"family":"Alshaikh","given":"Anas Abdulqader"},{"family":"Suid","given":"Muhammad Azwan"},{"family":"Nazaruddin","given":"Nurul ‘Izzah"},{"family":"Nozaizeli","given":"Nurul Danisyah"},{"family":"Sharma","given":"Shubham"},{"family":"Rushdan","given":"Ahmad Ilyas"}],"issued":{"date-parts":[["2022",10,1]]}}}],"schema":"https://github.com/citation-style-language/schema/raw/master/csl-citation.json"} </w:instrText>
      </w:r>
      <w:r w:rsidR="003B765E" w:rsidRPr="00DC7C6A">
        <w:rPr>
          <w:rStyle w:val="diff-highlight"/>
          <w:rFonts w:ascii="Times New Roman" w:hAnsi="Times New Roman" w:cs="Times New Roman"/>
          <w:color w:val="000000"/>
        </w:rPr>
        <w:fldChar w:fldCharType="separate"/>
      </w:r>
      <w:r w:rsidR="00A928FE" w:rsidRPr="00DC7C6A">
        <w:rPr>
          <w:rFonts w:ascii="Times New Roman" w:hAnsi="Times New Roman" w:cs="Times New Roman"/>
          <w:color w:val="000000"/>
          <w:kern w:val="0"/>
          <w:vertAlign w:val="superscript"/>
        </w:rPr>
        <w:t>2</w:t>
      </w:r>
      <w:r w:rsidR="00970860" w:rsidRPr="00DC7C6A">
        <w:rPr>
          <w:rFonts w:ascii="Times New Roman" w:hAnsi="Times New Roman" w:cs="Times New Roman"/>
          <w:color w:val="000000"/>
          <w:kern w:val="0"/>
          <w:vertAlign w:val="superscript"/>
        </w:rPr>
        <w:t>3</w:t>
      </w:r>
      <w:r w:rsidR="003B765E" w:rsidRPr="00DC7C6A">
        <w:rPr>
          <w:rStyle w:val="diff-highlight"/>
          <w:rFonts w:ascii="Times New Roman" w:hAnsi="Times New Roman" w:cs="Times New Roman"/>
          <w:color w:val="000000"/>
        </w:rPr>
        <w:fldChar w:fldCharType="end"/>
      </w:r>
      <w:r w:rsidR="000E121E" w:rsidRPr="00DC7C6A">
        <w:rPr>
          <w:rFonts w:ascii="Times New Roman" w:hAnsi="Times New Roman" w:cs="Times New Roman"/>
          <w:color w:val="000000"/>
          <w:shd w:val="clear" w:color="auto" w:fill="FFFFFF"/>
        </w:rPr>
        <w:t xml:space="preserve"> </w:t>
      </w:r>
    </w:p>
    <w:p w14:paraId="50AC3861" w14:textId="0F7DA9C8" w:rsidR="00D95B7C" w:rsidRPr="00DC7C6A" w:rsidRDefault="0042642F" w:rsidP="00D95B7C">
      <w:pPr>
        <w:spacing w:after="240" w:line="360" w:lineRule="auto"/>
        <w:ind w:firstLine="720"/>
        <w:jc w:val="both"/>
        <w:rPr>
          <w:rStyle w:val="diff-highlight"/>
          <w:rFonts w:ascii="Times New Roman" w:hAnsi="Times New Roman" w:cs="Times New Roman"/>
          <w:color w:val="000000"/>
        </w:rPr>
      </w:pPr>
      <w:r w:rsidRPr="00DC7C6A">
        <w:rPr>
          <w:rStyle w:val="diff-highlight"/>
          <w:rFonts w:ascii="Times New Roman" w:hAnsi="Times New Roman" w:cs="Times New Roman"/>
          <w:color w:val="000000"/>
        </w:rPr>
        <w:t>On the other hand, adsorption has seen many optimizations and success over the last decade</w:t>
      </w:r>
      <w:r w:rsidR="00B66587" w:rsidRPr="00DC7C6A">
        <w:rPr>
          <w:rStyle w:val="diff-highlight"/>
          <w:rFonts w:ascii="Times New Roman" w:hAnsi="Times New Roman" w:cs="Times New Roman"/>
          <w:color w:val="000000"/>
        </w:rPr>
        <w:t>s</w:t>
      </w:r>
      <w:r w:rsidRPr="00DC7C6A">
        <w:rPr>
          <w:rStyle w:val="diff-highlight"/>
          <w:rFonts w:ascii="Times New Roman" w:hAnsi="Times New Roman" w:cs="Times New Roman"/>
          <w:color w:val="000000"/>
        </w:rPr>
        <w:t>.</w:t>
      </w:r>
      <w:r w:rsidR="0060366F" w:rsidRPr="00DC7C6A">
        <w:rPr>
          <w:rStyle w:val="diff-highlight"/>
          <w:rFonts w:ascii="Times New Roman" w:hAnsi="Times New Roman" w:cs="Times New Roman"/>
          <w:color w:val="000000"/>
        </w:rPr>
        <w:fldChar w:fldCharType="begin"/>
      </w:r>
      <w:r w:rsidR="0060366F" w:rsidRPr="00DC7C6A">
        <w:rPr>
          <w:rStyle w:val="diff-highlight"/>
          <w:rFonts w:ascii="Times New Roman" w:hAnsi="Times New Roman" w:cs="Times New Roman"/>
          <w:color w:val="000000"/>
        </w:rPr>
        <w:instrText xml:space="preserve"> ADDIN ZOTERO_ITEM CSL_CITATION {"citationID":"NBmoTKli","properties":{"formattedCitation":"\\super 25\\uc0\\u8211{}28\\nosupersub{}","plainCitation":"25–28","noteIndex":0},"citationItems":[{"id":651,"uris":["http://zotero.org/users/local/N1oxqUTd/items/6CKJGRRS"],"itemData":{"id":651,"type":"article-journal","container-title":"International Journal of Environmental Analytical Chemistry","DOI":"10.1080/03067319.2020.1722811","ISSN":"0306-7319, 1029-0397","issue":"2","journalAbbreviation":"International Journal of Environmental Analytical Chemistry","language":"en","page":"342-379","source":"DOI.org (Crossref)","title":"Adsorption of heavy metal ions by various low-cost adsorbents: a review","title-short":"Adsorption of heavy metal ions by various low-cost adsorbents","volume":"102","author":[{"family":"Chakraborty","given":"Rupa"},{"family":"Asthana","given":"Anupama"},{"family":"Singh","given":"Ajaya Kumar"},{"family":"Jain","given":"Bhawana"},{"family":"Susan","given":"Abu Bin Hasan"}],"issued":{"date-parts":[["2022",1,26]]}}},{"id":278,"uris":["http://zotero.org/users/local/N1oxqUTd/items/UWT37VBF"],"itemData":{"id":278,"type":"article-journal","container-title":"Chemosphere","DOI":"10.1016/j.chemosphere.2022.135146","ISSN":"00456535","journalAbbreviation":"Chemosphere","language":"en","page":"135146","source":"DOI.org (Crossref)","title":"A critical and recent developments on adsorption technique for removal of heavy metals from wastewater-A review","volume":"303","author":[{"family":"Rajendran","given":"Saravanan"},{"family":"Priya","given":"A.K."},{"family":"Senthil Kumar","given":"P."},{"family":"Hoang","given":"Tuan K.A."},{"family":"Sekar","given":"Karthikeyan"},{"family":"Chong","given":"Kar Yeen"},{"family":"Khoo","given":"Kuan Shiong"},{"family":"Ng","given":"Hui Suan"},{"family":"Show","given":"Pau Loke"}],"issued":{"date-parts":[["2022",9]]}}},{"id":649,"uris":["http://zotero.org/users/local/N1oxqUTd/items/486BJ9CS"],"itemData":{"id":649,"type":"article-journal","container-title":"Microporous and Mesoporous Materials","DOI":"10.1016/j.micromeso.2020.110692","ISSN":"13871811","journalAbbreviation":"Microporous and Mesoporous Materials","language":"en","page":"110692","source":"DOI.org (Crossref)","title":"The efficiency of activated carbon/magnetite nanoparticles composites in copper removal: Industrial waste recovery, green synthesis, characterization, and adsorption-desorption studies","title-short":"The efficiency of activated carbon/magnetite nanoparticles composites in copper removal","volume":"311","author":[{"family":"Shahrashoub","given":"Meysam"},{"family":"Bakhtiari","given":"Somayeh"}],"issued":{"date-parts":[["2021",2]]}}},{"id":650,"uris":["http://zotero.org/users/local/N1oxqUTd/items/A3TFE2EJ"],"itemData":{"id":650,"type":"article-journal","container-title":"Journal of Environmental Chemical Engineering","DOI":"10.1016/j.jece.2020.103971","ISSN":"22133437","issue":"4","journalAbbreviation":"Journal of Environmental Chemical Engineering","language":"en","page":"103971","source":"DOI.org (Crossref)","title":"Simultaneous removal of lead(II), chromium(III), and copper(II) heavy metal ions through an adsorption process using C-phenylcalix[4]pyrogallolarene material","volume":"8","author":[{"literal":"Jumina"},{"family":"Priastomo","given":"Yoga"},{"family":"Setiawan","given":"Hamid Rohma"},{"literal":"Mutmainah"},{"family":"Kurniawan","given":"Yehezkiel Steven"},{"family":"Ohto","given":"Keisuke"}],"issued":{"date-parts":[["2020",8]]}}}],"schema":"https://github.com/citation-style-language/schema/raw/master/csl-citation.json"} </w:instrText>
      </w:r>
      <w:r w:rsidR="0060366F" w:rsidRPr="00DC7C6A">
        <w:rPr>
          <w:rStyle w:val="diff-highlight"/>
          <w:rFonts w:ascii="Times New Roman" w:hAnsi="Times New Roman" w:cs="Times New Roman"/>
          <w:color w:val="000000"/>
        </w:rPr>
        <w:fldChar w:fldCharType="separate"/>
      </w:r>
      <w:r w:rsidR="00A928FE" w:rsidRPr="00DC7C6A">
        <w:rPr>
          <w:rFonts w:ascii="Times New Roman" w:hAnsi="Times New Roman" w:cs="Times New Roman"/>
          <w:color w:val="000000"/>
          <w:kern w:val="0"/>
          <w:vertAlign w:val="superscript"/>
        </w:rPr>
        <w:t>2</w:t>
      </w:r>
      <w:r w:rsidR="00970860" w:rsidRPr="00DC7C6A">
        <w:rPr>
          <w:rFonts w:ascii="Times New Roman" w:hAnsi="Times New Roman" w:cs="Times New Roman"/>
          <w:color w:val="000000"/>
          <w:kern w:val="0"/>
          <w:vertAlign w:val="superscript"/>
        </w:rPr>
        <w:t>4</w:t>
      </w:r>
      <w:r w:rsidR="00A928FE" w:rsidRPr="00DC7C6A">
        <w:rPr>
          <w:rFonts w:ascii="Times New Roman" w:hAnsi="Times New Roman" w:cs="Times New Roman"/>
          <w:color w:val="000000"/>
          <w:kern w:val="0"/>
          <w:vertAlign w:val="superscript"/>
        </w:rPr>
        <w:t>–28</w:t>
      </w:r>
      <w:r w:rsidR="0060366F" w:rsidRPr="00DC7C6A">
        <w:rPr>
          <w:rStyle w:val="diff-highlight"/>
          <w:rFonts w:ascii="Times New Roman" w:hAnsi="Times New Roman" w:cs="Times New Roman"/>
          <w:color w:val="000000"/>
        </w:rPr>
        <w:fldChar w:fldCharType="end"/>
      </w:r>
      <w:r w:rsidRPr="00DC7C6A">
        <w:rPr>
          <w:rStyle w:val="diff-highlight"/>
          <w:rFonts w:ascii="Times New Roman" w:hAnsi="Times New Roman" w:cs="Times New Roman"/>
          <w:color w:val="000000"/>
        </w:rPr>
        <w:t xml:space="preserve"> It is a </w:t>
      </w:r>
      <w:r w:rsidR="00B06A8E" w:rsidRPr="00DC7C6A">
        <w:rPr>
          <w:rStyle w:val="diff-highlight"/>
          <w:rFonts w:ascii="Times New Roman" w:hAnsi="Times New Roman" w:cs="Times New Roman"/>
          <w:color w:val="000000"/>
        </w:rPr>
        <w:t>fairly</w:t>
      </w:r>
      <w:r w:rsidRPr="00DC7C6A">
        <w:rPr>
          <w:rStyle w:val="diff-highlight"/>
          <w:rFonts w:ascii="Times New Roman" w:hAnsi="Times New Roman" w:cs="Times New Roman"/>
          <w:color w:val="000000"/>
        </w:rPr>
        <w:t xml:space="preserve"> </w:t>
      </w:r>
      <w:r w:rsidR="00B06A8E" w:rsidRPr="00DC7C6A">
        <w:rPr>
          <w:rStyle w:val="diff-highlight"/>
          <w:rFonts w:ascii="Times New Roman" w:hAnsi="Times New Roman" w:cs="Times New Roman"/>
          <w:color w:val="000000"/>
        </w:rPr>
        <w:t xml:space="preserve">straightforward method, and versatile </w:t>
      </w:r>
      <w:r w:rsidR="00CA1777" w:rsidRPr="00DC7C6A">
        <w:rPr>
          <w:rStyle w:val="diff-highlight"/>
          <w:rFonts w:ascii="Times New Roman" w:hAnsi="Times New Roman" w:cs="Times New Roman"/>
          <w:color w:val="000000"/>
        </w:rPr>
        <w:t>for</w:t>
      </w:r>
      <w:r w:rsidR="00B06A8E" w:rsidRPr="00DC7C6A">
        <w:rPr>
          <w:rStyle w:val="diff-highlight"/>
          <w:rFonts w:ascii="Times New Roman" w:hAnsi="Times New Roman" w:cs="Times New Roman"/>
          <w:color w:val="000000"/>
        </w:rPr>
        <w:t xml:space="preserve"> target</w:t>
      </w:r>
      <w:r w:rsidR="00CA1777" w:rsidRPr="00DC7C6A">
        <w:rPr>
          <w:rStyle w:val="diff-highlight"/>
          <w:rFonts w:ascii="Times New Roman" w:hAnsi="Times New Roman" w:cs="Times New Roman"/>
          <w:color w:val="000000"/>
        </w:rPr>
        <w:t>ing</w:t>
      </w:r>
      <w:r w:rsidR="00B06A8E" w:rsidRPr="00DC7C6A">
        <w:rPr>
          <w:rStyle w:val="diff-highlight"/>
          <w:rFonts w:ascii="Times New Roman" w:hAnsi="Times New Roman" w:cs="Times New Roman"/>
          <w:color w:val="000000"/>
        </w:rPr>
        <w:t xml:space="preserve"> </w:t>
      </w:r>
      <w:r w:rsidR="00526604" w:rsidRPr="00DC7C6A">
        <w:rPr>
          <w:rStyle w:val="diff-highlight"/>
          <w:rFonts w:ascii="Times New Roman" w:hAnsi="Times New Roman" w:cs="Times New Roman"/>
          <w:color w:val="000000"/>
        </w:rPr>
        <w:t xml:space="preserve">different </w:t>
      </w:r>
      <w:r w:rsidR="00B06A8E" w:rsidRPr="00DC7C6A">
        <w:rPr>
          <w:rStyle w:val="diff-highlight"/>
          <w:rFonts w:ascii="Times New Roman" w:hAnsi="Times New Roman" w:cs="Times New Roman"/>
          <w:color w:val="000000"/>
        </w:rPr>
        <w:t>metal ions</w:t>
      </w:r>
      <w:r w:rsidR="00526604" w:rsidRPr="00DC7C6A">
        <w:rPr>
          <w:rStyle w:val="diff-highlight"/>
          <w:rFonts w:ascii="Times New Roman" w:hAnsi="Times New Roman" w:cs="Times New Roman"/>
          <w:color w:val="000000"/>
        </w:rPr>
        <w:t xml:space="preserve"> depending on the </w:t>
      </w:r>
      <w:r w:rsidR="004C7C1E" w:rsidRPr="00DC7C6A">
        <w:rPr>
          <w:rStyle w:val="diff-highlight"/>
          <w:rFonts w:ascii="Times New Roman" w:hAnsi="Times New Roman" w:cs="Times New Roman"/>
          <w:color w:val="000000"/>
        </w:rPr>
        <w:t>sorbent</w:t>
      </w:r>
      <w:r w:rsidR="00526604" w:rsidRPr="00DC7C6A">
        <w:rPr>
          <w:rStyle w:val="diff-highlight"/>
          <w:rFonts w:ascii="Times New Roman" w:hAnsi="Times New Roman" w:cs="Times New Roman"/>
          <w:color w:val="000000"/>
        </w:rPr>
        <w:t xml:space="preserve"> used.</w:t>
      </w:r>
      <w:r w:rsidR="00B06A8E" w:rsidRPr="00DC7C6A">
        <w:rPr>
          <w:rStyle w:val="diff-highlight"/>
          <w:rFonts w:ascii="Times New Roman" w:hAnsi="Times New Roman" w:cs="Times New Roman"/>
          <w:color w:val="000000"/>
        </w:rPr>
        <w:t xml:space="preserve"> </w:t>
      </w:r>
      <w:r w:rsidR="00526604" w:rsidRPr="00DC7C6A">
        <w:rPr>
          <w:rStyle w:val="diff-highlight"/>
          <w:rFonts w:ascii="Times New Roman" w:hAnsi="Times New Roman" w:cs="Times New Roman"/>
          <w:color w:val="000000"/>
        </w:rPr>
        <w:t>Thus,</w:t>
      </w:r>
      <w:r w:rsidR="00B06A8E" w:rsidRPr="00DC7C6A">
        <w:rPr>
          <w:rStyle w:val="diff-highlight"/>
          <w:rFonts w:ascii="Times New Roman" w:hAnsi="Times New Roman" w:cs="Times New Roman"/>
          <w:color w:val="000000"/>
        </w:rPr>
        <w:t xml:space="preserve"> </w:t>
      </w:r>
      <w:r w:rsidR="00526604" w:rsidRPr="00DC7C6A">
        <w:rPr>
          <w:rStyle w:val="diff-highlight"/>
          <w:rFonts w:ascii="Times New Roman" w:hAnsi="Times New Roman" w:cs="Times New Roman"/>
          <w:color w:val="000000"/>
        </w:rPr>
        <w:t>this technique is</w:t>
      </w:r>
      <w:r w:rsidR="00B06A8E" w:rsidRPr="00DC7C6A">
        <w:rPr>
          <w:rStyle w:val="diff-highlight"/>
          <w:rFonts w:ascii="Times New Roman" w:hAnsi="Times New Roman" w:cs="Times New Roman"/>
          <w:color w:val="000000"/>
        </w:rPr>
        <w:t xml:space="preserve"> extremely effective for industrial applications especially since some adsorbent</w:t>
      </w:r>
      <w:r w:rsidR="0063578F" w:rsidRPr="00DC7C6A">
        <w:rPr>
          <w:rStyle w:val="diff-highlight"/>
          <w:rFonts w:ascii="Times New Roman" w:hAnsi="Times New Roman" w:cs="Times New Roman"/>
          <w:color w:val="000000"/>
        </w:rPr>
        <w:t>s</w:t>
      </w:r>
      <w:r w:rsidR="00B06A8E" w:rsidRPr="00DC7C6A">
        <w:rPr>
          <w:rStyle w:val="diff-highlight"/>
          <w:rFonts w:ascii="Times New Roman" w:hAnsi="Times New Roman" w:cs="Times New Roman"/>
          <w:color w:val="000000"/>
        </w:rPr>
        <w:t xml:space="preserve"> </w:t>
      </w:r>
      <w:r w:rsidR="00526604" w:rsidRPr="00DC7C6A">
        <w:rPr>
          <w:rStyle w:val="diff-highlight"/>
          <w:rFonts w:ascii="Times New Roman" w:hAnsi="Times New Roman" w:cs="Times New Roman"/>
          <w:color w:val="000000"/>
        </w:rPr>
        <w:t>such as</w:t>
      </w:r>
      <w:r w:rsidR="00B06A8E" w:rsidRPr="00DC7C6A">
        <w:rPr>
          <w:rStyle w:val="diff-highlight"/>
          <w:rFonts w:ascii="Times New Roman" w:hAnsi="Times New Roman" w:cs="Times New Roman"/>
          <w:color w:val="000000"/>
        </w:rPr>
        <w:t xml:space="preserve"> silica-based materials can extract heavy metals very fast and in a spontaneous </w:t>
      </w:r>
      <w:r w:rsidR="00B66587" w:rsidRPr="00DC7C6A">
        <w:rPr>
          <w:rStyle w:val="diff-highlight"/>
          <w:rFonts w:ascii="Times New Roman" w:hAnsi="Times New Roman" w:cs="Times New Roman"/>
          <w:color w:val="000000"/>
        </w:rPr>
        <w:t>manner</w:t>
      </w:r>
      <w:r w:rsidR="00B06A8E" w:rsidRPr="00DC7C6A">
        <w:rPr>
          <w:rStyle w:val="diff-highlight"/>
          <w:rFonts w:ascii="Times New Roman" w:hAnsi="Times New Roman" w:cs="Times New Roman"/>
          <w:color w:val="000000"/>
        </w:rPr>
        <w:t>.</w:t>
      </w:r>
      <w:r w:rsidR="0060366F" w:rsidRPr="00DC7C6A">
        <w:rPr>
          <w:rStyle w:val="diff-highlight"/>
          <w:rFonts w:ascii="Times New Roman" w:hAnsi="Times New Roman" w:cs="Times New Roman"/>
          <w:color w:val="000000"/>
        </w:rPr>
        <w:fldChar w:fldCharType="begin"/>
      </w:r>
      <w:r w:rsidR="0060366F" w:rsidRPr="00DC7C6A">
        <w:rPr>
          <w:rStyle w:val="diff-highlight"/>
          <w:rFonts w:ascii="Times New Roman" w:hAnsi="Times New Roman" w:cs="Times New Roman"/>
          <w:color w:val="000000"/>
        </w:rPr>
        <w:instrText xml:space="preserve"> ADDIN ZOTERO_ITEM CSL_CITATION {"citationID":"qTHrohwc","properties":{"formattedCitation":"\\super 29,30\\nosupersub{}","plainCitation":"29,30","noteIndex":0},"citationItems":[{"id":73,"uris":["http://zotero.org/users/local/N1oxqUTd/items/MSIS9QAE"],"itemData":{"id":73,"type":"article-journal","container-title":"Journal of Cleaner Production","DOI":"10.1016/j.jclepro.2020.124757","ISSN":"09596526","journalAbbreviation":"Journal of Cleaner Production","language":"en","page":"124757","source":"DOI.org (Crossref)","title":"Ultra-fast and highly efficient hybrid material removes Cu(II) from wastewater: Kinetic study and mechanism","title-short":"Ultra-fast and highly efficient hybrid material removes Cu(II) from wastewater","volume":"284","author":[{"family":"El-Massaoudi","given":"Mohamed"},{"family":"Radi","given":"Smaail"},{"family":"Lamsayah","given":"Morad"},{"family":"Tighadouini","given":"Said"},{"family":"Séraphin","given":"Konan Kouakou"},{"family":"Kouassi","given":"Lazare Kouakou"},{"family":"Garcia","given":"Yann"}],"issued":{"date-parts":[["2021",2]]}}},{"id":653,"uris":["http://zotero.org/users/local/N1oxqUTd/items/MBAIX6LP"],"itemData":{"id":653,"type":"article-journal","abstract":"Abstract\n            \n              Two novel silica-based hybrid materials,\n              M1\n              and\n              M2\n              , based on silica gel and\n              MCM-41\n              with a ditopic triazole-pyrazole ligand grafted onto their surfaces, respectively, were successfully synthesized and fully characterized. The adsorption capacity of these organic–inorganic hybrid materials was evaluated for copper(II), cadmium(II), and lead(II) ions. Experimental parameters including solution pH, contact time, temperature, and adsorbate concentration were systematically investigated. The obtained experimental data were analyzed using diverse adsorption isotherms and models to assess and interpret the behavior of the adsorbents. Notably, the newly synthesized materials exhibited exceptional selectivity, ultra-rapid adsorption rates within the first few minutes, and high removal efficiencies of 81.40 and 121.26 mg/g for\n              M1\n              and\n              M2\n              , respectively, towards Cd(II). Moreover, reusability assessments demonstrated excellent consistency, with only marginal decreases in adsorption capacities of less than 8% observed over five consecutive cycles. Interestingly, the application of\n              M1\n              and\n              M2\n              for the extraction of transition metals from real contaminated river water, from Nador city in Morocco, showcased their effectiveness in removing heavy metal ions even at low concentrations, with\n              M2\n              achieving up to 67% cadmium removal. These findings highlight the potential of both materials as reliable systems for heavy metal removal in practical environmental remediation applications, with material\n              M2\n              demonstrating superior performance over\n              M1\n              .\n            \n            \n              Graphical abstract","container-title":"Environmental Science and Pollution Research","DOI":"10.1007/s11356-025-36353-z","ISSN":"1614-7499","issue":"17","journalAbbreviation":"Environ Sci Pollut Res","language":"en","page":"10984-11003","source":"DOI.org (Crossref)","title":"Tailoring selectivity and efficiency: pyrazolyl-1H-1,2,4-triazole MCM-41 and silica hybrid materials for efficient cadmium(II) removal from water","title-short":"Tailoring selectivity and efficiency","volume":"32","author":[{"family":"Draoui","given":"Youssef"},{"family":"Radi","given":"Smaail"},{"family":"El Mahdaoui","given":"Amal"},{"family":"El Massaoudi","given":"Mohamed"},{"family":"Rotaru","given":"Aurelian"},{"family":"Garcia","given":"Yann"},{"family":"Do Amparo F. Faustino","given":"Maria"},{"family":"Da Graça P. M. S. Neves","given":"Maria"},{"family":"Moura","given":"Nuno M. M."}],"issued":{"date-parts":[["2025",4,5]]}}}],"schema":"https://github.com/citation-style-language/schema/raw/master/csl-citation.json"} </w:instrText>
      </w:r>
      <w:r w:rsidR="0060366F" w:rsidRPr="00DC7C6A">
        <w:rPr>
          <w:rStyle w:val="diff-highlight"/>
          <w:rFonts w:ascii="Times New Roman" w:hAnsi="Times New Roman" w:cs="Times New Roman"/>
          <w:color w:val="000000"/>
        </w:rPr>
        <w:fldChar w:fldCharType="separate"/>
      </w:r>
      <w:r w:rsidR="00A928FE" w:rsidRPr="00DC7C6A">
        <w:rPr>
          <w:rFonts w:ascii="Times New Roman" w:hAnsi="Times New Roman" w:cs="Times New Roman"/>
          <w:color w:val="000000"/>
          <w:kern w:val="0"/>
          <w:vertAlign w:val="superscript"/>
        </w:rPr>
        <w:t>29,30</w:t>
      </w:r>
      <w:r w:rsidR="0060366F" w:rsidRPr="00DC7C6A">
        <w:rPr>
          <w:rStyle w:val="diff-highlight"/>
          <w:rFonts w:ascii="Times New Roman" w:hAnsi="Times New Roman" w:cs="Times New Roman"/>
          <w:color w:val="000000"/>
        </w:rPr>
        <w:fldChar w:fldCharType="end"/>
      </w:r>
      <w:r w:rsidR="00B06A8E" w:rsidRPr="00DC7C6A">
        <w:rPr>
          <w:rStyle w:val="diff-highlight"/>
          <w:rFonts w:ascii="Times New Roman" w:hAnsi="Times New Roman" w:cs="Times New Roman"/>
          <w:color w:val="000000"/>
        </w:rPr>
        <w:t xml:space="preserve"> In fact, the choice of the ligand can drastically impact the performance and the </w:t>
      </w:r>
      <w:r w:rsidR="004C7C1E" w:rsidRPr="00DC7C6A">
        <w:rPr>
          <w:rStyle w:val="diff-highlight"/>
          <w:rFonts w:ascii="Times New Roman" w:hAnsi="Times New Roman" w:cs="Times New Roman"/>
          <w:color w:val="000000"/>
        </w:rPr>
        <w:t>functional</w:t>
      </w:r>
      <w:r w:rsidR="00B06A8E" w:rsidRPr="00DC7C6A">
        <w:rPr>
          <w:rStyle w:val="diff-highlight"/>
          <w:rFonts w:ascii="Times New Roman" w:hAnsi="Times New Roman" w:cs="Times New Roman"/>
          <w:color w:val="000000"/>
        </w:rPr>
        <w:t xml:space="preserve"> material parameter</w:t>
      </w:r>
      <w:r w:rsidR="00CA1777" w:rsidRPr="00DC7C6A">
        <w:rPr>
          <w:rStyle w:val="diff-highlight"/>
          <w:rFonts w:ascii="Times New Roman" w:hAnsi="Times New Roman" w:cs="Times New Roman"/>
          <w:color w:val="000000"/>
        </w:rPr>
        <w:t xml:space="preserve">s, </w:t>
      </w:r>
      <w:r w:rsidR="00B06A8E" w:rsidRPr="00DC7C6A">
        <w:rPr>
          <w:rStyle w:val="diff-highlight"/>
          <w:rFonts w:ascii="Times New Roman" w:hAnsi="Times New Roman" w:cs="Times New Roman"/>
          <w:color w:val="000000"/>
        </w:rPr>
        <w:t xml:space="preserve"> making the ligand-silica materials as one of the most flexible techniques and cost-effective approach for hazardous metal ions</w:t>
      </w:r>
      <w:r w:rsidR="00526604" w:rsidRPr="00DC7C6A">
        <w:rPr>
          <w:rStyle w:val="diff-highlight"/>
          <w:rFonts w:ascii="Times New Roman" w:hAnsi="Times New Roman" w:cs="Times New Roman"/>
          <w:color w:val="000000"/>
        </w:rPr>
        <w:t xml:space="preserve"> removal</w:t>
      </w:r>
      <w:r w:rsidR="00B06A8E" w:rsidRPr="00DC7C6A">
        <w:rPr>
          <w:rStyle w:val="diff-highlight"/>
          <w:rFonts w:ascii="Times New Roman" w:hAnsi="Times New Roman" w:cs="Times New Roman"/>
          <w:color w:val="000000"/>
        </w:rPr>
        <w:t>.</w:t>
      </w:r>
      <w:r w:rsidR="0060366F" w:rsidRPr="00DC7C6A">
        <w:rPr>
          <w:rStyle w:val="diff-highlight"/>
          <w:rFonts w:ascii="Times New Roman" w:hAnsi="Times New Roman" w:cs="Times New Roman"/>
          <w:color w:val="000000"/>
        </w:rPr>
        <w:fldChar w:fldCharType="begin"/>
      </w:r>
      <w:r w:rsidR="0060366F" w:rsidRPr="00DC7C6A">
        <w:rPr>
          <w:rStyle w:val="diff-highlight"/>
          <w:rFonts w:ascii="Times New Roman" w:hAnsi="Times New Roman" w:cs="Times New Roman"/>
          <w:color w:val="000000"/>
        </w:rPr>
        <w:instrText xml:space="preserve"> ADDIN ZOTERO_ITEM CSL_CITATION {"citationID":"sParPZW4","properties":{"formattedCitation":"\\super 31,32\\nosupersub{}","plainCitation":"31,32","noteIndex":0},"citationItems":[{"id":148,"uris":["http://zotero.org/users/local/N1oxqUTd/items/HUSW6ZI5"],"itemData":{"id":148,"type":"article-journal","container-title":"Journal of Environmental Chemical Engineering","DOI":"10.1016/j.jece.2023.110097","ISSN":"22133437","issue":"3","journalAbbreviation":"Journal of Environmental Chemical Engineering","language":"en","page":"110097","source":"DOI.org (Crossref)","title":"Porphyrin-silica gel hybrids as effective and selective copper(II) adsorbents from industrial wastewater","volume":"11","author":[{"family":"El Abiad","given":"Chahrazad"},{"family":"Radi","given":"Smaail"},{"family":"El Massaoudi","given":"Mohamed"},{"family":"Lamsayah","given":"Morad"},{"family":"Figueira","given":"Flávio"},{"family":"Faustino","given":"M. Amparo F."},{"family":"Neves","given":"M. Graça P.M.S."},{"family":"Moura","given":"Nuno M.M."}],"issued":{"date-parts":[["2023",6]]}}},{"id":332,"uris":["http://zotero.org/users/local/N1oxqUTd/items/E357C8IE"],"itemData":{"id":332,"type":"article-journal","container-title":"Desalination and Water Treatment","DOI":"10.1080/19443994.2013.785367","ISSN":"1944-3994, 1944-3986","issue":"1-3","journalAbbreviation":"Desalination and Water Treatment","language":"en","page":"305-313","source":"DOI.org (Crossref)","title":"Removal of copper (II) and nickel (II) from aqueous media using silica aerogel modified with amino propyl triethoxysilane as an adsorbent: equilibrium, kinetic, and isotherms study","title-short":"Removal of copper (II) and nickel (II) from aqueous media using silica aerogel modified with amino propyl triethoxysilane as an adsorbent","volume":"52","author":[{"family":"Faghihian","given":"H."},{"family":"Nourmoradi","given":"H."},{"family":"Shokouhi","given":"M."}],"issued":{"date-parts":[["2014",1,2]]}}}],"schema":"https://github.com/citation-style-language/schema/raw/master/csl-citation.json"} </w:instrText>
      </w:r>
      <w:r w:rsidR="0060366F" w:rsidRPr="00DC7C6A">
        <w:rPr>
          <w:rStyle w:val="diff-highlight"/>
          <w:rFonts w:ascii="Times New Roman" w:hAnsi="Times New Roman" w:cs="Times New Roman"/>
          <w:color w:val="000000"/>
        </w:rPr>
        <w:fldChar w:fldCharType="separate"/>
      </w:r>
      <w:r w:rsidR="00A928FE" w:rsidRPr="00DC7C6A">
        <w:rPr>
          <w:rFonts w:ascii="Times New Roman" w:hAnsi="Times New Roman" w:cs="Times New Roman"/>
          <w:color w:val="000000"/>
          <w:kern w:val="0"/>
          <w:vertAlign w:val="superscript"/>
        </w:rPr>
        <w:t>31,32</w:t>
      </w:r>
      <w:r w:rsidR="0060366F" w:rsidRPr="00DC7C6A">
        <w:rPr>
          <w:rStyle w:val="diff-highlight"/>
          <w:rFonts w:ascii="Times New Roman" w:hAnsi="Times New Roman" w:cs="Times New Roman"/>
          <w:color w:val="000000"/>
        </w:rPr>
        <w:fldChar w:fldCharType="end"/>
      </w:r>
      <w:r w:rsidR="00B06A8E" w:rsidRPr="00DC7C6A">
        <w:rPr>
          <w:rStyle w:val="diff-highlight"/>
          <w:rFonts w:ascii="Times New Roman" w:hAnsi="Times New Roman" w:cs="Times New Roman"/>
          <w:color w:val="000000"/>
        </w:rPr>
        <w:t xml:space="preserve"> </w:t>
      </w:r>
      <w:r w:rsidR="00F43673" w:rsidRPr="00DC7C6A">
        <w:rPr>
          <w:rStyle w:val="diff-highlight"/>
          <w:rFonts w:ascii="Times New Roman" w:hAnsi="Times New Roman" w:cs="Times New Roman"/>
          <w:color w:val="000000"/>
        </w:rPr>
        <w:t>A literature survey spanning over two decades of research on metal ion complexes synthesized using tetrazole-based ligands reveals that copper complexes are the most frequently reported, followed by cadmium complexes.</w:t>
      </w:r>
      <w:r w:rsidR="00F43673" w:rsidRPr="00DC7C6A">
        <w:rPr>
          <w:rStyle w:val="diff-highlight"/>
          <w:rFonts w:ascii="Times New Roman" w:hAnsi="Times New Roman" w:cs="Times New Roman"/>
          <w:color w:val="000000"/>
        </w:rPr>
        <w:fldChar w:fldCharType="begin"/>
      </w:r>
      <w:r w:rsidR="00F43673" w:rsidRPr="00DC7C6A">
        <w:rPr>
          <w:rStyle w:val="diff-highlight"/>
          <w:rFonts w:ascii="Times New Roman" w:hAnsi="Times New Roman" w:cs="Times New Roman"/>
          <w:color w:val="000000"/>
        </w:rPr>
        <w:instrText xml:space="preserve"> ADDIN ZOTERO_ITEM CSL_CITATION {"citationID":"GVOacKKU","properties":{"formattedCitation":"\\super 33\\nosupersub{}","plainCitation":"33","noteIndex":0},"citationItems":[{"id":664,"uris":["http://zotero.org/users/local/N1oxqUTd/items/JJWT4UN3"],"itemData":{"id":664,"type":"article-journal","container-title":"Coordination Chemistry Reviews","DOI":"10.1016/j.ccr.2020.213424","ISSN":"00108545","journalAbbreviation":"Coordination Chemistry Reviews","language":"en","page":"213424","source":"DOI.org (Crossref)","title":"Cluster/cage-based coordination polymers with tetrazole derivatives","volume":"422","author":[{"family":"Kang","given":"Xiao-Min"},{"family":"Tang","given":"Meng-Hua"},{"family":"Yang","given":"Guo-Li"},{"family":"Zhao","given":"Bin"}],"issued":{"date-parts":[["2020",11]]}}}],"schema":"https://github.com/citation-style-language/schema/raw/master/csl-citation.json"} </w:instrText>
      </w:r>
      <w:r w:rsidR="00F43673" w:rsidRPr="00DC7C6A">
        <w:rPr>
          <w:rStyle w:val="diff-highlight"/>
          <w:rFonts w:ascii="Times New Roman" w:hAnsi="Times New Roman" w:cs="Times New Roman"/>
          <w:color w:val="000000"/>
        </w:rPr>
        <w:fldChar w:fldCharType="separate"/>
      </w:r>
      <w:r w:rsidR="00F43673" w:rsidRPr="00DC7C6A">
        <w:rPr>
          <w:rFonts w:ascii="Times New Roman" w:hAnsi="Times New Roman" w:cs="Times New Roman"/>
          <w:color w:val="000000"/>
          <w:kern w:val="0"/>
          <w:vertAlign w:val="superscript"/>
        </w:rPr>
        <w:t>33</w:t>
      </w:r>
      <w:r w:rsidR="00F43673" w:rsidRPr="00DC7C6A">
        <w:rPr>
          <w:rStyle w:val="diff-highlight"/>
          <w:rFonts w:ascii="Times New Roman" w:hAnsi="Times New Roman" w:cs="Times New Roman"/>
          <w:color w:val="000000"/>
        </w:rPr>
        <w:fldChar w:fldCharType="end"/>
      </w:r>
      <w:r w:rsidR="00F43673" w:rsidRPr="00DC7C6A">
        <w:rPr>
          <w:rStyle w:val="diff-highlight"/>
          <w:rFonts w:ascii="Times New Roman" w:hAnsi="Times New Roman" w:cs="Times New Roman"/>
          <w:color w:val="000000"/>
        </w:rPr>
        <w:t xml:space="preserve"> Notably, copper complexes appear 42% more often than those of cadmium, highlighting the strong affinity of tetrazole ligands for </w:t>
      </w:r>
      <w:r w:rsidR="000D5A6E" w:rsidRPr="00DC7C6A">
        <w:rPr>
          <w:rStyle w:val="diff-highlight"/>
          <w:rFonts w:ascii="Times New Roman" w:hAnsi="Times New Roman" w:cs="Times New Roman"/>
          <w:color w:val="000000"/>
        </w:rPr>
        <w:t>Cu(II)</w:t>
      </w:r>
      <w:r w:rsidR="00F43673" w:rsidRPr="00DC7C6A">
        <w:rPr>
          <w:rStyle w:val="diff-highlight"/>
          <w:rFonts w:ascii="Times New Roman" w:hAnsi="Times New Roman" w:cs="Times New Roman"/>
          <w:color w:val="000000"/>
        </w:rPr>
        <w:t xml:space="preserve"> and reinforcing their potential as promising candidates for this study.</w:t>
      </w:r>
      <w:r w:rsidR="000D5A6E" w:rsidRPr="00DC7C6A">
        <w:rPr>
          <w:rStyle w:val="diff-highlight"/>
          <w:rFonts w:ascii="Times New Roman" w:hAnsi="Times New Roman" w:cs="Times New Roman"/>
          <w:color w:val="000000"/>
        </w:rPr>
        <w:t xml:space="preserve"> </w:t>
      </w:r>
      <w:r w:rsidR="000D5A6E" w:rsidRPr="00DC7C6A">
        <w:rPr>
          <w:rFonts w:ascii="Times New Roman" w:hAnsi="Times New Roman" w:cs="Times New Roman"/>
          <w:color w:val="000000"/>
        </w:rPr>
        <w:t xml:space="preserve">Such a </w:t>
      </w:r>
      <w:r w:rsidR="00D95B7C" w:rsidRPr="00DC7C6A">
        <w:rPr>
          <w:rFonts w:ascii="Times New Roman" w:hAnsi="Times New Roman" w:cs="Times New Roman"/>
          <w:color w:val="000000"/>
        </w:rPr>
        <w:t xml:space="preserve">strong affinity can be attributed to the presence of nitrogen donor atoms capable of coordinating metal ions. </w:t>
      </w:r>
    </w:p>
    <w:p w14:paraId="32116000" w14:textId="17A3CEAC" w:rsidR="007A5D54" w:rsidRPr="00DC7C6A" w:rsidRDefault="00526604" w:rsidP="007A5D54">
      <w:pPr>
        <w:spacing w:after="240" w:line="360" w:lineRule="auto"/>
        <w:ind w:firstLine="720"/>
        <w:jc w:val="both"/>
        <w:rPr>
          <w:rStyle w:val="diff-highlight"/>
          <w:rFonts w:ascii="Times New Roman" w:hAnsi="Times New Roman" w:cs="Times New Roman"/>
          <w:color w:val="000000"/>
        </w:rPr>
      </w:pPr>
      <w:r w:rsidRPr="00DC7C6A">
        <w:rPr>
          <w:rStyle w:val="diff-highlight"/>
          <w:rFonts w:ascii="Times New Roman" w:hAnsi="Times New Roman" w:cs="Times New Roman"/>
          <w:color w:val="000000"/>
        </w:rPr>
        <w:t xml:space="preserve">Ultimately, the main goal of this work </w:t>
      </w:r>
      <w:r w:rsidR="00B66587" w:rsidRPr="00DC7C6A">
        <w:rPr>
          <w:rStyle w:val="diff-highlight"/>
          <w:rFonts w:ascii="Times New Roman" w:hAnsi="Times New Roman" w:cs="Times New Roman"/>
          <w:color w:val="000000"/>
        </w:rPr>
        <w:t>wa</w:t>
      </w:r>
      <w:r w:rsidRPr="00DC7C6A">
        <w:rPr>
          <w:rStyle w:val="diff-highlight"/>
          <w:rFonts w:ascii="Times New Roman" w:hAnsi="Times New Roman" w:cs="Times New Roman"/>
          <w:color w:val="000000"/>
        </w:rPr>
        <w:t xml:space="preserve">s to synthesize new </w:t>
      </w:r>
      <w:r w:rsidR="004C7C1E" w:rsidRPr="00DC7C6A">
        <w:rPr>
          <w:rStyle w:val="diff-highlight"/>
          <w:rFonts w:ascii="Times New Roman" w:hAnsi="Times New Roman" w:cs="Times New Roman"/>
          <w:color w:val="000000"/>
        </w:rPr>
        <w:t>functional</w:t>
      </w:r>
      <w:r w:rsidRPr="00DC7C6A">
        <w:rPr>
          <w:rStyle w:val="diff-highlight"/>
          <w:rFonts w:ascii="Times New Roman" w:hAnsi="Times New Roman" w:cs="Times New Roman"/>
          <w:color w:val="000000"/>
        </w:rPr>
        <w:t xml:space="preserve"> materials, covering all the parameters </w:t>
      </w:r>
      <w:r w:rsidR="003373FE" w:rsidRPr="00DC7C6A">
        <w:rPr>
          <w:rStyle w:val="diff-highlight"/>
          <w:rFonts w:ascii="Times New Roman" w:hAnsi="Times New Roman" w:cs="Times New Roman"/>
          <w:color w:val="000000"/>
        </w:rPr>
        <w:t xml:space="preserve">for seeking </w:t>
      </w:r>
      <w:r w:rsidRPr="00DC7C6A">
        <w:rPr>
          <w:rStyle w:val="diff-highlight"/>
          <w:rFonts w:ascii="Times New Roman" w:hAnsi="Times New Roman" w:cs="Times New Roman"/>
          <w:color w:val="000000"/>
        </w:rPr>
        <w:t xml:space="preserve">the most effective way to remove Cu(II) ions from </w:t>
      </w:r>
      <w:r w:rsidR="000157F1" w:rsidRPr="00DC7C6A">
        <w:rPr>
          <w:rStyle w:val="diff-highlight"/>
          <w:rFonts w:ascii="Times New Roman" w:hAnsi="Times New Roman" w:cs="Times New Roman"/>
          <w:color w:val="000000"/>
        </w:rPr>
        <w:t>aqueous</w:t>
      </w:r>
      <w:r w:rsidRPr="00DC7C6A">
        <w:rPr>
          <w:rStyle w:val="diff-highlight"/>
          <w:rFonts w:ascii="Times New Roman" w:hAnsi="Times New Roman" w:cs="Times New Roman"/>
          <w:color w:val="000000"/>
        </w:rPr>
        <w:t xml:space="preserve"> med</w:t>
      </w:r>
      <w:r w:rsidR="000157F1" w:rsidRPr="00DC7C6A">
        <w:rPr>
          <w:rStyle w:val="diff-highlight"/>
          <w:rFonts w:ascii="Times New Roman" w:hAnsi="Times New Roman" w:cs="Times New Roman"/>
          <w:color w:val="000000"/>
        </w:rPr>
        <w:t>ia</w:t>
      </w:r>
      <w:r w:rsidRPr="00DC7C6A">
        <w:rPr>
          <w:rStyle w:val="diff-highlight"/>
          <w:rFonts w:ascii="Times New Roman" w:hAnsi="Times New Roman" w:cs="Times New Roman"/>
          <w:color w:val="000000"/>
        </w:rPr>
        <w:t xml:space="preserve">, including, high adsorption capacity, rapid purification, selectivity </w:t>
      </w:r>
      <w:r w:rsidR="000157F1" w:rsidRPr="00DC7C6A">
        <w:rPr>
          <w:rStyle w:val="diff-highlight"/>
          <w:rFonts w:ascii="Times New Roman" w:hAnsi="Times New Roman" w:cs="Times New Roman"/>
          <w:color w:val="000000"/>
        </w:rPr>
        <w:t xml:space="preserve">for </w:t>
      </w:r>
      <w:r w:rsidRPr="00DC7C6A">
        <w:rPr>
          <w:rStyle w:val="diff-highlight"/>
          <w:rFonts w:ascii="Times New Roman" w:hAnsi="Times New Roman" w:cs="Times New Roman"/>
          <w:color w:val="000000"/>
        </w:rPr>
        <w:t>Cu(II) even in the presence of other competing cations, reusability over multiple cycle</w:t>
      </w:r>
      <w:r w:rsidR="000157F1" w:rsidRPr="00DC7C6A">
        <w:rPr>
          <w:rStyle w:val="diff-highlight"/>
          <w:rFonts w:ascii="Times New Roman" w:hAnsi="Times New Roman" w:cs="Times New Roman"/>
          <w:color w:val="000000"/>
        </w:rPr>
        <w:t>s</w:t>
      </w:r>
      <w:r w:rsidRPr="00DC7C6A">
        <w:rPr>
          <w:rStyle w:val="diff-highlight"/>
          <w:rFonts w:ascii="Times New Roman" w:hAnsi="Times New Roman" w:cs="Times New Roman"/>
          <w:color w:val="000000"/>
        </w:rPr>
        <w:t xml:space="preserve"> of us</w:t>
      </w:r>
      <w:r w:rsidR="00B66587" w:rsidRPr="00DC7C6A">
        <w:rPr>
          <w:rStyle w:val="diff-highlight"/>
          <w:rFonts w:ascii="Times New Roman" w:hAnsi="Times New Roman" w:cs="Times New Roman"/>
          <w:color w:val="000000"/>
        </w:rPr>
        <w:t>e</w:t>
      </w:r>
      <w:r w:rsidRPr="00DC7C6A">
        <w:rPr>
          <w:rStyle w:val="diff-highlight"/>
          <w:rFonts w:ascii="Times New Roman" w:hAnsi="Times New Roman" w:cs="Times New Roman"/>
          <w:color w:val="000000"/>
        </w:rPr>
        <w:t xml:space="preserve"> without significant performance cutback, and most importantly, a reliable experience in real contaminated water samples. </w:t>
      </w:r>
      <w:r w:rsidR="00C23160" w:rsidRPr="00DC7C6A">
        <w:rPr>
          <w:rStyle w:val="diff-highlight"/>
          <w:rFonts w:ascii="Times New Roman" w:hAnsi="Times New Roman" w:cs="Times New Roman"/>
          <w:color w:val="000000"/>
        </w:rPr>
        <w:t>Our ligand choice is 1</w:t>
      </w:r>
      <w:proofErr w:type="gramStart"/>
      <w:r w:rsidR="00C23160" w:rsidRPr="00DC7C6A">
        <w:rPr>
          <w:rStyle w:val="diff-highlight"/>
          <w:rFonts w:ascii="Times New Roman" w:hAnsi="Times New Roman" w:cs="Times New Roman"/>
          <w:color w:val="000000"/>
        </w:rPr>
        <w:t>'-(</w:t>
      </w:r>
      <w:proofErr w:type="gramEnd"/>
      <w:r w:rsidR="00C23160" w:rsidRPr="00DC7C6A">
        <w:rPr>
          <w:rStyle w:val="diff-highlight"/>
          <w:rFonts w:ascii="Times New Roman" w:hAnsi="Times New Roman" w:cs="Times New Roman"/>
          <w:color w:val="000000"/>
        </w:rPr>
        <w:t>(</w:t>
      </w:r>
      <w:r w:rsidR="00642392" w:rsidRPr="00DC7C6A">
        <w:rPr>
          <w:rStyle w:val="diff-highlight"/>
          <w:rFonts w:ascii="Times New Roman" w:hAnsi="Times New Roman" w:cs="Times New Roman"/>
          <w:color w:val="000000"/>
        </w:rPr>
        <w:t>1</w:t>
      </w:r>
      <w:r w:rsidR="00C23160" w:rsidRPr="00DC7C6A">
        <w:rPr>
          <w:rStyle w:val="diff-highlight"/>
          <w:rFonts w:ascii="Times New Roman" w:hAnsi="Times New Roman" w:cs="Times New Roman"/>
          <w:i/>
          <w:iCs/>
          <w:color w:val="000000"/>
        </w:rPr>
        <w:t>H</w:t>
      </w:r>
      <w:r w:rsidR="00C23160" w:rsidRPr="00DC7C6A">
        <w:rPr>
          <w:rStyle w:val="diff-highlight"/>
          <w:rFonts w:ascii="Times New Roman" w:hAnsi="Times New Roman" w:cs="Times New Roman"/>
          <w:color w:val="000000"/>
        </w:rPr>
        <w:t>-tetrazol-5-</w:t>
      </w:r>
      <w:proofErr w:type="gramStart"/>
      <w:r w:rsidR="00C23160" w:rsidRPr="00DC7C6A">
        <w:rPr>
          <w:rStyle w:val="diff-highlight"/>
          <w:rFonts w:ascii="Times New Roman" w:hAnsi="Times New Roman" w:cs="Times New Roman"/>
          <w:color w:val="000000"/>
        </w:rPr>
        <w:t>yl)methyl</w:t>
      </w:r>
      <w:proofErr w:type="gramEnd"/>
      <w:r w:rsidR="00C23160" w:rsidRPr="00DC7C6A">
        <w:rPr>
          <w:rStyle w:val="diff-highlight"/>
          <w:rFonts w:ascii="Times New Roman" w:hAnsi="Times New Roman" w:cs="Times New Roman"/>
          <w:color w:val="000000"/>
        </w:rPr>
        <w:t>)-3,5,5'-trimethyl-1'</w:t>
      </w:r>
      <w:r w:rsidR="00C23160" w:rsidRPr="00DC7C6A">
        <w:rPr>
          <w:rStyle w:val="diff-highlight"/>
          <w:rFonts w:ascii="Times New Roman" w:hAnsi="Times New Roman" w:cs="Times New Roman"/>
          <w:i/>
          <w:iCs/>
          <w:color w:val="000000"/>
        </w:rPr>
        <w:t>H</w:t>
      </w:r>
      <w:r w:rsidR="00C23160" w:rsidRPr="00DC7C6A">
        <w:rPr>
          <w:rStyle w:val="diff-highlight"/>
          <w:rFonts w:ascii="Times New Roman" w:hAnsi="Times New Roman" w:cs="Times New Roman"/>
          <w:color w:val="000000"/>
        </w:rPr>
        <w:t xml:space="preserve">-1,3'-bipyrazole </w:t>
      </w:r>
      <w:r w:rsidR="00B66587" w:rsidRPr="00DC7C6A">
        <w:rPr>
          <w:rStyle w:val="diff-highlight"/>
          <w:rFonts w:ascii="Times New Roman" w:hAnsi="Times New Roman" w:cs="Times New Roman"/>
          <w:color w:val="000000"/>
        </w:rPr>
        <w:t>(</w:t>
      </w:r>
      <w:r w:rsidR="00B66587" w:rsidRPr="00DC7C6A">
        <w:rPr>
          <w:rStyle w:val="diff-highlight"/>
          <w:rFonts w:ascii="Times New Roman" w:hAnsi="Times New Roman" w:cs="Times New Roman"/>
          <w:b/>
          <w:bCs/>
          <w:color w:val="000000"/>
        </w:rPr>
        <w:t>HL2</w:t>
      </w:r>
      <w:r w:rsidR="00B66587" w:rsidRPr="00DC7C6A">
        <w:rPr>
          <w:rStyle w:val="diff-highlight"/>
          <w:rFonts w:ascii="Times New Roman" w:hAnsi="Times New Roman" w:cs="Times New Roman"/>
          <w:color w:val="000000"/>
        </w:rPr>
        <w:t xml:space="preserve">) </w:t>
      </w:r>
      <w:r w:rsidR="00C23160" w:rsidRPr="00DC7C6A">
        <w:rPr>
          <w:rStyle w:val="diff-highlight"/>
          <w:rFonts w:ascii="Times New Roman" w:hAnsi="Times New Roman" w:cs="Times New Roman"/>
          <w:color w:val="000000"/>
        </w:rPr>
        <w:t xml:space="preserve">which </w:t>
      </w:r>
      <w:r w:rsidR="000D5A6E" w:rsidRPr="00DC7C6A">
        <w:rPr>
          <w:rFonts w:ascii="Times New Roman" w:hAnsi="Times New Roman" w:cs="Times New Roman"/>
          <w:color w:val="000000"/>
        </w:rPr>
        <w:t xml:space="preserve">contains several electron-rich nitrogen atoms distributed between the tetrazole ring and the bipyrazole framework. The tetrazole moiety provides highly nucleophilic nitrogen centers, particularly in its deprotonated form, while the pyrazole rings contribute additional pyridinic-type nitrogen donor sites. These atoms can act cooperatively, enabling </w:t>
      </w:r>
      <w:r w:rsidR="000D5A6E" w:rsidRPr="00DC7C6A">
        <w:rPr>
          <w:rFonts w:ascii="Times New Roman" w:hAnsi="Times New Roman" w:cs="Times New Roman"/>
          <w:b/>
          <w:bCs/>
          <w:color w:val="000000"/>
        </w:rPr>
        <w:t>HL2</w:t>
      </w:r>
      <w:r w:rsidR="000D5A6E" w:rsidRPr="00DC7C6A">
        <w:rPr>
          <w:rFonts w:ascii="Times New Roman" w:hAnsi="Times New Roman" w:cs="Times New Roman"/>
          <w:color w:val="000000"/>
        </w:rPr>
        <w:t xml:space="preserve"> to function as a multidentate ligand and form stable chelate complexes with Cu(II).</w:t>
      </w:r>
      <w:r w:rsidR="000D5A6E" w:rsidRPr="00DC7C6A">
        <w:rPr>
          <w:rStyle w:val="diff-highlight"/>
          <w:rFonts w:ascii="Times New Roman" w:hAnsi="Times New Roman" w:cs="Times New Roman"/>
          <w:color w:val="000000"/>
        </w:rPr>
        <w:fldChar w:fldCharType="begin"/>
      </w:r>
      <w:r w:rsidR="000D5A6E" w:rsidRPr="00DC7C6A">
        <w:rPr>
          <w:rStyle w:val="diff-highlight"/>
          <w:rFonts w:ascii="Times New Roman" w:hAnsi="Times New Roman" w:cs="Times New Roman"/>
          <w:color w:val="000000"/>
        </w:rPr>
        <w:instrText xml:space="preserve"> ADDIN ZOTERO_ITEM CSL_CITATION {"citationID":"ZqkSZSpl","properties":{"formattedCitation":"\\super 34\\nosupersub{}","plainCitation":"34","noteIndex":0},"citationItems":[{"id":654,"uris":["http://zotero.org/users/local/N1oxqUTd/items/KFYSYGJ5"],"itemData":{"id":654,"type":"article-journal","abstract":"Abstract\n            \n              New coordination compounds made of two novel tetrazole and C,N‐bipyrazole ligands, 2‐(3,5,5′‐trimethyl‐1′H‐[1,3′‐bipyrazol]‐1′‐yl)acetonitrile (\n              L1\n              ), and 1′‐((1H‐tetrazol‐5‐yl)methyl)‐3,5,5′‐trimethyl‐1′H‐1,3′‐bipyrazole (\n              HL2\n              ), were prepared and fully characterized by spectroscopic techniques. Their crystal structures were identified by single‐crystal X‐ray diffraction revealing mononuclear complexes: [Ni(\n              L1\n              )\n              3\n              ](ClO\n              4\n              )\n              2\n              (\n              1\n              ), [Cd(\n              L1\n              )\n              2\n              Cl\n              2\n              ] (\n              2\n              ), [Cu(\n              HL2\n              )(\n              L2\n              )]ClO\n              4\n              (\n              3\n              ), [Cu(\n              L2\n              )\n              2\n              ] (\n              4\n              ) and a dinuclear complex [Co\n              2\n              (\n              HL2\n              )(\n              L2\n              )Cl\n              3\n              ] (\n              5\n              ) comprising Co\n              II\n              ions in octahedral and tetrahedral surrounding within the same unit. Noticeably,\n              3\n              and\n              4\n              show different architectural structures due to ligand deprotonation as well as the effect of the counter anion. All compounds demonstrated antimicrobial activity against Gram (+) bacteria\n              Listeria innocua\n              and\n              Staphylococcus aureus\n              , as well as Gram (−) bacteria such as\n              Escherichia coli\n              and\n              Pseudomonas aeruginosa\n              , and antifungal activity against pathogenic fungi\n              Geotrichum candidum\n              ,\n              Aspergillus niger\n              , and\n              Penicillium crustosum\n              . Interestingly, a high inhibition activity of 97 % was reached for\n              5\n              with a low concentration of only 81.1 μmol/L against\n              Fusarium oxysporum\n              f. sp.\n              Albedinis\n              , which is commonly damaging palm trees crops.","container-title":"European Journal of Inorganic Chemistry","DOI":"10.1002/ejic.202300634","ISSN":"1434-1948, 1099-0682","issue":"11","journalAbbreviation":"Eur J Inorg Chem","language":"en","page":"e202300634","source":"DOI.org (Crossref)","title":"High Inhibition for a Co&lt;sup&gt;II&lt;/sup&gt; Tetrazole Bi‐pyrazole Dinuclear Complex against &lt;i&gt;Fusarium Oxysporum&lt;/i&gt; f. sp. &lt;i&gt;Albedinis&lt;/i&gt;","volume":"27","author":[{"family":"Bahjou","given":"Yousra"},{"family":"Radi","given":"Smaail"},{"family":"El Massaoudi","given":"Mohamed"},{"family":"Draoui","given":"Youssef"},{"family":"Adarsh","given":"Nayarassery N."},{"family":"Miras","given":"Haralampos N."},{"family":"Ferbinteanu","given":"Marilena"},{"family":"Robeyns","given":"Koen"},{"family":"Ouahhoud","given":"Sabir"},{"family":"Benabbes","given":"Redouan"},{"family":"Hultzsch","given":"Kai C."},{"family":"Wolff","given":"Mariusz"},{"family":"Garcia","given":"Yann"}],"issued":{"date-parts":[["2024",4,12]]}}}],"schema":"https://github.com/citation-style-language/schema/raw/master/csl-citation.json"} </w:instrText>
      </w:r>
      <w:r w:rsidR="000D5A6E" w:rsidRPr="00DC7C6A">
        <w:rPr>
          <w:rStyle w:val="diff-highlight"/>
          <w:rFonts w:ascii="Times New Roman" w:hAnsi="Times New Roman" w:cs="Times New Roman"/>
          <w:color w:val="000000"/>
        </w:rPr>
        <w:fldChar w:fldCharType="separate"/>
      </w:r>
      <w:r w:rsidR="000D5A6E" w:rsidRPr="00DC7C6A">
        <w:rPr>
          <w:rFonts w:ascii="Times New Roman" w:hAnsi="Times New Roman" w:cs="Times New Roman"/>
          <w:color w:val="000000"/>
          <w:kern w:val="0"/>
          <w:vertAlign w:val="superscript"/>
        </w:rPr>
        <w:t>34</w:t>
      </w:r>
      <w:r w:rsidR="000D5A6E" w:rsidRPr="00DC7C6A">
        <w:rPr>
          <w:rStyle w:val="diff-highlight"/>
          <w:rFonts w:ascii="Times New Roman" w:hAnsi="Times New Roman" w:cs="Times New Roman"/>
          <w:color w:val="000000"/>
        </w:rPr>
        <w:fldChar w:fldCharType="end"/>
      </w:r>
      <w:r w:rsidR="000D5A6E" w:rsidRPr="00DC7C6A">
        <w:rPr>
          <w:rFonts w:ascii="Times New Roman" w:hAnsi="Times New Roman" w:cs="Times New Roman"/>
          <w:color w:val="000000"/>
        </w:rPr>
        <w:t xml:space="preserve"> This chelation effect enhances the thermodynamic stability of the metal–ligand interaction, while the high electron density on nitrogen atoms promotes strong binding with Cu(II), which has a known preference for nitrogen donors. As a result, the presence of multiple accessible coordination sites increases both </w:t>
      </w:r>
      <w:r w:rsidR="000D5A6E" w:rsidRPr="00DC7C6A">
        <w:rPr>
          <w:rFonts w:ascii="Times New Roman" w:hAnsi="Times New Roman" w:cs="Times New Roman"/>
          <w:color w:val="000000"/>
        </w:rPr>
        <w:lastRenderedPageBreak/>
        <w:t xml:space="preserve">the adsorption capacity and selectivity toward </w:t>
      </w:r>
      <w:proofErr w:type="gramStart"/>
      <w:r w:rsidR="000D5A6E" w:rsidRPr="00DC7C6A">
        <w:rPr>
          <w:rFonts w:ascii="Times New Roman" w:hAnsi="Times New Roman" w:cs="Times New Roman"/>
          <w:color w:val="000000"/>
        </w:rPr>
        <w:t>Cu(</w:t>
      </w:r>
      <w:proofErr w:type="gramEnd"/>
      <w:r w:rsidR="000D5A6E" w:rsidRPr="00DC7C6A">
        <w:rPr>
          <w:rFonts w:ascii="Times New Roman" w:hAnsi="Times New Roman" w:cs="Times New Roman"/>
          <w:color w:val="000000"/>
        </w:rPr>
        <w:t xml:space="preserve">II), thereby directly contributing to the overall adsorption efficiency of the functionalized materials. </w:t>
      </w:r>
      <w:r w:rsidR="00C23160" w:rsidRPr="00DC7C6A">
        <w:rPr>
          <w:rStyle w:val="diff-highlight"/>
          <w:rFonts w:ascii="Times New Roman" w:hAnsi="Times New Roman" w:cs="Times New Roman"/>
          <w:color w:val="000000"/>
        </w:rPr>
        <w:t xml:space="preserve">The fully characterized ligand </w:t>
      </w:r>
      <w:r w:rsidR="005C26ED" w:rsidRPr="00DC7C6A">
        <w:rPr>
          <w:rStyle w:val="diff-highlight"/>
          <w:rFonts w:ascii="Times New Roman" w:hAnsi="Times New Roman" w:cs="Times New Roman"/>
          <w:b/>
          <w:bCs/>
          <w:color w:val="000000"/>
        </w:rPr>
        <w:t>HL2</w:t>
      </w:r>
      <w:r w:rsidR="005C26ED" w:rsidRPr="00DC7C6A">
        <w:rPr>
          <w:rStyle w:val="diff-highlight"/>
          <w:rFonts w:ascii="Times New Roman" w:hAnsi="Times New Roman" w:cs="Times New Roman"/>
          <w:color w:val="000000"/>
        </w:rPr>
        <w:t xml:space="preserve"> </w:t>
      </w:r>
      <w:r w:rsidR="00C23160" w:rsidRPr="00DC7C6A">
        <w:rPr>
          <w:rStyle w:val="diff-highlight"/>
          <w:rFonts w:ascii="Times New Roman" w:hAnsi="Times New Roman" w:cs="Times New Roman"/>
          <w:color w:val="000000"/>
        </w:rPr>
        <w:t>was grafted into the surface of technical</w:t>
      </w:r>
      <w:r w:rsidR="000157F1" w:rsidRPr="00DC7C6A">
        <w:rPr>
          <w:rStyle w:val="diff-highlight"/>
          <w:rFonts w:ascii="Times New Roman" w:hAnsi="Times New Roman" w:cs="Times New Roman"/>
          <w:color w:val="000000"/>
        </w:rPr>
        <w:t>-</w:t>
      </w:r>
      <w:r w:rsidR="00C23160" w:rsidRPr="00DC7C6A">
        <w:rPr>
          <w:rStyle w:val="diff-highlight"/>
          <w:rFonts w:ascii="Times New Roman" w:hAnsi="Times New Roman" w:cs="Times New Roman"/>
          <w:color w:val="000000"/>
        </w:rPr>
        <w:t xml:space="preserve">grade </w:t>
      </w:r>
      <w:r w:rsidR="003373FE" w:rsidRPr="00DC7C6A">
        <w:rPr>
          <w:rStyle w:val="diff-highlight"/>
          <w:rFonts w:ascii="Times New Roman" w:hAnsi="Times New Roman" w:cs="Times New Roman"/>
          <w:color w:val="000000"/>
        </w:rPr>
        <w:t xml:space="preserve">60 Å </w:t>
      </w:r>
      <w:r w:rsidR="00C23160" w:rsidRPr="00DC7C6A">
        <w:rPr>
          <w:rStyle w:val="diff-highlight"/>
          <w:rFonts w:ascii="Times New Roman" w:hAnsi="Times New Roman" w:cs="Times New Roman"/>
          <w:color w:val="000000"/>
        </w:rPr>
        <w:t xml:space="preserve">silica, as well as MCM-41 </w:t>
      </w:r>
      <w:proofErr w:type="gramStart"/>
      <w:r w:rsidR="00C23160" w:rsidRPr="00DC7C6A">
        <w:rPr>
          <w:rStyle w:val="diff-highlight"/>
          <w:rFonts w:ascii="Times New Roman" w:hAnsi="Times New Roman" w:cs="Times New Roman"/>
          <w:color w:val="000000"/>
        </w:rPr>
        <w:t>in order to</w:t>
      </w:r>
      <w:proofErr w:type="gramEnd"/>
      <w:r w:rsidR="00C23160" w:rsidRPr="00DC7C6A">
        <w:rPr>
          <w:rStyle w:val="diff-highlight"/>
          <w:rFonts w:ascii="Times New Roman" w:hAnsi="Times New Roman" w:cs="Times New Roman"/>
          <w:color w:val="000000"/>
        </w:rPr>
        <w:t xml:space="preserve"> </w:t>
      </w:r>
      <w:r w:rsidR="000157F1" w:rsidRPr="00DC7C6A">
        <w:rPr>
          <w:rStyle w:val="diff-highlight"/>
          <w:rFonts w:ascii="Times New Roman" w:hAnsi="Times New Roman" w:cs="Times New Roman"/>
          <w:color w:val="000000"/>
        </w:rPr>
        <w:t xml:space="preserve">produce </w:t>
      </w:r>
      <w:r w:rsidR="00C23160" w:rsidRPr="00DC7C6A">
        <w:rPr>
          <w:rStyle w:val="diff-highlight"/>
          <w:rFonts w:ascii="Times New Roman" w:hAnsi="Times New Roman" w:cs="Times New Roman"/>
          <w:color w:val="000000"/>
        </w:rPr>
        <w:t xml:space="preserve">two new hybrid materials </w:t>
      </w:r>
      <w:r w:rsidR="00C23160" w:rsidRPr="00DC7C6A">
        <w:rPr>
          <w:rStyle w:val="diff-highlight"/>
          <w:rFonts w:ascii="Times New Roman" w:hAnsi="Times New Roman" w:cs="Times New Roman"/>
          <w:b/>
          <w:bCs/>
          <w:color w:val="000000"/>
        </w:rPr>
        <w:t>M1</w:t>
      </w:r>
      <w:r w:rsidR="00C23160" w:rsidRPr="00DC7C6A">
        <w:rPr>
          <w:rStyle w:val="diff-highlight"/>
          <w:rFonts w:ascii="Times New Roman" w:hAnsi="Times New Roman" w:cs="Times New Roman"/>
          <w:color w:val="000000"/>
        </w:rPr>
        <w:t xml:space="preserve"> and </w:t>
      </w:r>
      <w:r w:rsidR="00C23160" w:rsidRPr="00DC7C6A">
        <w:rPr>
          <w:rStyle w:val="diff-highlight"/>
          <w:rFonts w:ascii="Times New Roman" w:hAnsi="Times New Roman" w:cs="Times New Roman"/>
          <w:b/>
          <w:bCs/>
          <w:color w:val="000000"/>
        </w:rPr>
        <w:t>MC1</w:t>
      </w:r>
      <w:r w:rsidR="00B66587" w:rsidRPr="00DC7C6A">
        <w:rPr>
          <w:rStyle w:val="diff-highlight"/>
          <w:rFonts w:ascii="Times New Roman" w:hAnsi="Times New Roman" w:cs="Times New Roman"/>
          <w:color w:val="000000"/>
        </w:rPr>
        <w:t xml:space="preserve">, </w:t>
      </w:r>
      <w:r w:rsidR="00C23160" w:rsidRPr="00DC7C6A">
        <w:rPr>
          <w:rStyle w:val="diff-highlight"/>
          <w:rFonts w:ascii="Times New Roman" w:hAnsi="Times New Roman" w:cs="Times New Roman"/>
          <w:color w:val="000000"/>
        </w:rPr>
        <w:t xml:space="preserve">respectively. </w:t>
      </w:r>
      <w:bookmarkStart w:id="6" w:name="_Hlk206679242"/>
      <w:r w:rsidR="003373FE" w:rsidRPr="00DC7C6A">
        <w:rPr>
          <w:rStyle w:val="diff-highlight"/>
          <w:rFonts w:ascii="Times New Roman" w:hAnsi="Times New Roman" w:cs="Times New Roman"/>
          <w:color w:val="000000"/>
        </w:rPr>
        <w:t>Both materials were carefully characterized using scanning electron microscop</w:t>
      </w:r>
      <w:r w:rsidR="000157F1" w:rsidRPr="00DC7C6A">
        <w:rPr>
          <w:rStyle w:val="diff-highlight"/>
          <w:rFonts w:ascii="Times New Roman" w:hAnsi="Times New Roman" w:cs="Times New Roman"/>
          <w:color w:val="000000"/>
        </w:rPr>
        <w:t>y</w:t>
      </w:r>
      <w:r w:rsidR="003373FE" w:rsidRPr="00DC7C6A">
        <w:rPr>
          <w:rStyle w:val="diff-highlight"/>
          <w:rFonts w:ascii="Times New Roman" w:hAnsi="Times New Roman" w:cs="Times New Roman"/>
          <w:color w:val="000000"/>
        </w:rPr>
        <w:t xml:space="preserve"> (SEM), infrared spectroscopy (FT-IR), elemental analysis, solid state </w:t>
      </w:r>
      <w:r w:rsidR="003373FE" w:rsidRPr="00DC7C6A">
        <w:rPr>
          <w:rStyle w:val="diff-highlight"/>
          <w:rFonts w:ascii="Times New Roman" w:hAnsi="Times New Roman" w:cs="Times New Roman"/>
          <w:color w:val="000000"/>
          <w:vertAlign w:val="superscript"/>
        </w:rPr>
        <w:t>13</w:t>
      </w:r>
      <w:r w:rsidR="003373FE" w:rsidRPr="00DC7C6A">
        <w:rPr>
          <w:rStyle w:val="diff-highlight"/>
          <w:rFonts w:ascii="Times New Roman" w:hAnsi="Times New Roman" w:cs="Times New Roman"/>
          <w:color w:val="000000"/>
        </w:rPr>
        <w:t>C NMR</w:t>
      </w:r>
      <w:proofErr w:type="gramStart"/>
      <w:r w:rsidR="001E5028" w:rsidRPr="00DC7C6A">
        <w:rPr>
          <w:rStyle w:val="diff-highlight"/>
          <w:rFonts w:ascii="Times New Roman" w:hAnsi="Times New Roman" w:cs="Times New Roman"/>
          <w:color w:val="000000"/>
        </w:rPr>
        <w:t xml:space="preserve">, </w:t>
      </w:r>
      <w:r w:rsidR="00AE1316" w:rsidRPr="00DC7C6A">
        <w:rPr>
          <w:rFonts w:asciiTheme="majorBidi" w:hAnsiTheme="majorBidi" w:cstheme="majorBidi"/>
        </w:rPr>
        <w:t>nitrogen</w:t>
      </w:r>
      <w:proofErr w:type="gramEnd"/>
      <w:r w:rsidR="00AE1316" w:rsidRPr="00DC7C6A">
        <w:rPr>
          <w:rFonts w:asciiTheme="majorBidi" w:hAnsiTheme="majorBidi" w:cstheme="majorBidi"/>
        </w:rPr>
        <w:t xml:space="preserve"> adsorption-desorption method</w:t>
      </w:r>
      <w:r w:rsidR="001E5028" w:rsidRPr="00DC7C6A">
        <w:rPr>
          <w:rStyle w:val="diff-highlight"/>
          <w:rFonts w:asciiTheme="majorBidi" w:hAnsiTheme="majorBidi" w:cstheme="majorBidi"/>
          <w:color w:val="000000"/>
        </w:rPr>
        <w:t xml:space="preserve">. </w:t>
      </w:r>
      <w:bookmarkEnd w:id="6"/>
      <w:r w:rsidR="001E5028" w:rsidRPr="00DC7C6A">
        <w:rPr>
          <w:rStyle w:val="diff-highlight"/>
          <w:rFonts w:ascii="Times New Roman" w:hAnsi="Times New Roman" w:cs="Times New Roman"/>
          <w:color w:val="000000"/>
        </w:rPr>
        <w:t xml:space="preserve">To help improve understanding of the underlying mechanism of adsorption while helping with analysis of results, the experimental data were applied to the Langmuir, Freundlich, Temkin and Sips adsorption isotherm models </w:t>
      </w:r>
      <w:proofErr w:type="gramStart"/>
      <w:r w:rsidR="001E5028" w:rsidRPr="00DC7C6A">
        <w:rPr>
          <w:rStyle w:val="diff-highlight"/>
          <w:rFonts w:ascii="Times New Roman" w:hAnsi="Times New Roman" w:cs="Times New Roman"/>
          <w:color w:val="000000"/>
        </w:rPr>
        <w:t>and also</w:t>
      </w:r>
      <w:proofErr w:type="gramEnd"/>
      <w:r w:rsidR="001E5028" w:rsidRPr="00DC7C6A">
        <w:rPr>
          <w:rStyle w:val="diff-highlight"/>
          <w:rFonts w:ascii="Times New Roman" w:hAnsi="Times New Roman" w:cs="Times New Roman"/>
          <w:color w:val="000000"/>
        </w:rPr>
        <w:t xml:space="preserve"> the pseudo-first-order, pseudo-</w:t>
      </w:r>
      <w:proofErr w:type="gramStart"/>
      <w:r w:rsidR="001E5028" w:rsidRPr="00DC7C6A">
        <w:rPr>
          <w:rStyle w:val="diff-highlight"/>
          <w:rFonts w:ascii="Times New Roman" w:hAnsi="Times New Roman" w:cs="Times New Roman"/>
          <w:color w:val="000000"/>
        </w:rPr>
        <w:t>second-order</w:t>
      </w:r>
      <w:proofErr w:type="gramEnd"/>
      <w:r w:rsidR="001E5028" w:rsidRPr="00DC7C6A">
        <w:rPr>
          <w:rStyle w:val="diff-highlight"/>
          <w:rFonts w:ascii="Times New Roman" w:hAnsi="Times New Roman" w:cs="Times New Roman"/>
          <w:color w:val="000000"/>
        </w:rPr>
        <w:t>, and intraparticle diffusion kinetic models, all of which were discussed.</w:t>
      </w:r>
      <w:r w:rsidR="004B6466" w:rsidRPr="00DC7C6A">
        <w:rPr>
          <w:rStyle w:val="diff-highlight"/>
          <w:rFonts w:ascii="Times New Roman" w:hAnsi="Times New Roman" w:cs="Times New Roman"/>
          <w:color w:val="000000"/>
        </w:rPr>
        <w:t xml:space="preserve"> </w:t>
      </w:r>
      <w:proofErr w:type="gramStart"/>
      <w:r w:rsidR="004B6466" w:rsidRPr="00DC7C6A">
        <w:rPr>
          <w:rStyle w:val="diff-highlight"/>
          <w:rFonts w:ascii="Times New Roman" w:hAnsi="Times New Roman" w:cs="Times New Roman"/>
          <w:color w:val="000000"/>
        </w:rPr>
        <w:t>In order to</w:t>
      </w:r>
      <w:proofErr w:type="gramEnd"/>
      <w:r w:rsidR="004B6466" w:rsidRPr="00DC7C6A">
        <w:rPr>
          <w:rStyle w:val="diff-highlight"/>
          <w:rFonts w:ascii="Times New Roman" w:hAnsi="Times New Roman" w:cs="Times New Roman"/>
          <w:color w:val="000000"/>
        </w:rPr>
        <w:t xml:space="preserve"> prove the consistency of these functional materials for hazardous metal ion separation, thermodynamic survey was also reviewed along with selectivity, reusability, and application in real contaminated water samples. </w:t>
      </w:r>
    </w:p>
    <w:p w14:paraId="5F9CAA8D" w14:textId="77777777" w:rsidR="00FF4DFB" w:rsidRPr="00DC7C6A" w:rsidRDefault="00FF4DFB" w:rsidP="002F69D2">
      <w:pPr>
        <w:pStyle w:val="Titre1"/>
        <w:rPr>
          <w:shd w:val="clear" w:color="auto" w:fill="FFFFFF"/>
        </w:rPr>
      </w:pPr>
      <w:bookmarkStart w:id="7" w:name="_Toc201070774"/>
      <w:r w:rsidRPr="00DC7C6A">
        <w:rPr>
          <w:shd w:val="clear" w:color="auto" w:fill="FFFFFF"/>
        </w:rPr>
        <w:t>Experimental section</w:t>
      </w:r>
      <w:bookmarkEnd w:id="7"/>
    </w:p>
    <w:p w14:paraId="1847D92A" w14:textId="77777777" w:rsidR="00FF4DFB" w:rsidRPr="00DC7C6A" w:rsidRDefault="00FF4DFB" w:rsidP="002F69D2">
      <w:pPr>
        <w:pStyle w:val="Titre2"/>
        <w:rPr>
          <w:shd w:val="clear" w:color="auto" w:fill="FFFFFF"/>
        </w:rPr>
      </w:pPr>
      <w:r w:rsidRPr="00DC7C6A">
        <w:rPr>
          <w:shd w:val="clear" w:color="auto" w:fill="FFFFFF"/>
        </w:rPr>
        <w:t xml:space="preserve"> </w:t>
      </w:r>
      <w:bookmarkStart w:id="8" w:name="_Toc201070775"/>
      <w:r w:rsidRPr="00DC7C6A">
        <w:rPr>
          <w:shd w:val="clear" w:color="auto" w:fill="FFFFFF"/>
        </w:rPr>
        <w:t>Materials</w:t>
      </w:r>
      <w:bookmarkEnd w:id="8"/>
    </w:p>
    <w:p w14:paraId="1762CFFD" w14:textId="77777777" w:rsidR="00FF4DFB" w:rsidRPr="00DC7C6A" w:rsidRDefault="00FF4DFB" w:rsidP="00FF4DFB">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 xml:space="preserve">All experiments were carried out using double-distilled water with a conductivity of ≤ 1.5 µS/cm. </w:t>
      </w:r>
      <w:r w:rsidR="00980D36" w:rsidRPr="00DC7C6A">
        <w:rPr>
          <w:rFonts w:ascii="Times New Roman" w:hAnsi="Times New Roman" w:cs="Times New Roman"/>
          <w:color w:val="000000"/>
          <w:shd w:val="clear" w:color="auto" w:fill="FFFFFF"/>
        </w:rPr>
        <w:t>Adsorption studies were carried out using batch experiments (</w:t>
      </w:r>
      <w:r w:rsidR="003A61B5" w:rsidRPr="00DC7C6A">
        <w:rPr>
          <w:rFonts w:ascii="Times New Roman" w:hAnsi="Times New Roman" w:cs="Times New Roman"/>
          <w:color w:val="000000"/>
          <w:shd w:val="clear" w:color="auto" w:fill="FFFFFF"/>
        </w:rPr>
        <w:t>Supporting Information</w:t>
      </w:r>
      <w:r w:rsidR="00980D36" w:rsidRPr="00DC7C6A">
        <w:rPr>
          <w:rFonts w:ascii="Times New Roman" w:hAnsi="Times New Roman" w:cs="Times New Roman"/>
          <w:color w:val="000000"/>
          <w:shd w:val="clear" w:color="auto" w:fill="FFFFFF"/>
        </w:rPr>
        <w:t xml:space="preserve">). </w:t>
      </w:r>
      <w:r w:rsidRPr="00DC7C6A">
        <w:rPr>
          <w:rFonts w:ascii="Times New Roman" w:hAnsi="Times New Roman" w:cs="Times New Roman"/>
          <w:color w:val="000000"/>
          <w:shd w:val="clear" w:color="auto" w:fill="FFFFFF"/>
        </w:rPr>
        <w:t xml:space="preserve">Stock solutions of metal ions were prepared from commercially available salts: </w:t>
      </w:r>
      <w:proofErr w:type="gramStart"/>
      <w:r w:rsidRPr="00DC7C6A">
        <w:rPr>
          <w:rFonts w:ascii="Times New Roman" w:hAnsi="Times New Roman" w:cs="Times New Roman"/>
          <w:color w:val="000000"/>
          <w:shd w:val="clear" w:color="auto" w:fill="FFFFFF"/>
        </w:rPr>
        <w:t>Cd(</w:t>
      </w:r>
      <w:proofErr w:type="gramEnd"/>
      <w:r w:rsidRPr="00DC7C6A">
        <w:rPr>
          <w:rFonts w:ascii="Times New Roman" w:hAnsi="Times New Roman" w:cs="Times New Roman"/>
          <w:color w:val="000000"/>
          <w:shd w:val="clear" w:color="auto" w:fill="FFFFFF"/>
        </w:rPr>
        <w:t>NO</w:t>
      </w:r>
      <w:r w:rsidRPr="00DC7C6A">
        <w:rPr>
          <w:rFonts w:ascii="Times New Roman" w:hAnsi="Times New Roman" w:cs="Times New Roman"/>
          <w:color w:val="000000"/>
          <w:shd w:val="clear" w:color="auto" w:fill="FFFFFF"/>
          <w:vertAlign w:val="subscript"/>
        </w:rPr>
        <w:t>3</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vertAlign w:val="subscript"/>
        </w:rPr>
        <w:t>2</w:t>
      </w:r>
      <w:r w:rsidRPr="00DC7C6A">
        <w:rPr>
          <w:rFonts w:ascii="Times New Roman" w:hAnsi="Times New Roman" w:cs="Times New Roman"/>
          <w:color w:val="000000"/>
          <w:shd w:val="clear" w:color="auto" w:fill="FFFFFF"/>
        </w:rPr>
        <w:t>·6H</w:t>
      </w:r>
      <w:r w:rsidRPr="00DC7C6A">
        <w:rPr>
          <w:rFonts w:ascii="Times New Roman" w:hAnsi="Times New Roman" w:cs="Times New Roman"/>
          <w:color w:val="000000"/>
          <w:shd w:val="clear" w:color="auto" w:fill="FFFFFF"/>
          <w:vertAlign w:val="subscript"/>
        </w:rPr>
        <w:t>2</w:t>
      </w:r>
      <w:r w:rsidRPr="00DC7C6A">
        <w:rPr>
          <w:rFonts w:ascii="Times New Roman" w:hAnsi="Times New Roman" w:cs="Times New Roman"/>
          <w:color w:val="000000"/>
          <w:shd w:val="clear" w:color="auto" w:fill="FFFFFF"/>
        </w:rPr>
        <w:t xml:space="preserve">O, </w:t>
      </w:r>
      <w:proofErr w:type="gramStart"/>
      <w:r w:rsidRPr="00DC7C6A">
        <w:rPr>
          <w:rFonts w:ascii="Times New Roman" w:hAnsi="Times New Roman" w:cs="Times New Roman"/>
          <w:color w:val="000000"/>
          <w:shd w:val="clear" w:color="auto" w:fill="FFFFFF"/>
        </w:rPr>
        <w:t>Cu(</w:t>
      </w:r>
      <w:proofErr w:type="gramEnd"/>
      <w:r w:rsidRPr="00DC7C6A">
        <w:rPr>
          <w:rFonts w:ascii="Times New Roman" w:hAnsi="Times New Roman" w:cs="Times New Roman"/>
          <w:color w:val="000000"/>
          <w:shd w:val="clear" w:color="auto" w:fill="FFFFFF"/>
        </w:rPr>
        <w:t>NO</w:t>
      </w:r>
      <w:r w:rsidRPr="00DC7C6A">
        <w:rPr>
          <w:rFonts w:ascii="Times New Roman" w:hAnsi="Times New Roman" w:cs="Times New Roman"/>
          <w:color w:val="000000"/>
          <w:shd w:val="clear" w:color="auto" w:fill="FFFFFF"/>
          <w:vertAlign w:val="subscript"/>
        </w:rPr>
        <w:t>3</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vertAlign w:val="subscript"/>
        </w:rPr>
        <w:t>2</w:t>
      </w:r>
      <w:r w:rsidRPr="00DC7C6A">
        <w:rPr>
          <w:rFonts w:ascii="Times New Roman" w:hAnsi="Times New Roman" w:cs="Times New Roman"/>
          <w:color w:val="000000"/>
          <w:shd w:val="clear" w:color="auto" w:fill="FFFFFF"/>
        </w:rPr>
        <w:t>·3H</w:t>
      </w:r>
      <w:r w:rsidRPr="00DC7C6A">
        <w:rPr>
          <w:rFonts w:ascii="Times New Roman" w:hAnsi="Times New Roman" w:cs="Times New Roman"/>
          <w:color w:val="000000"/>
          <w:shd w:val="clear" w:color="auto" w:fill="FFFFFF"/>
          <w:vertAlign w:val="subscript"/>
        </w:rPr>
        <w:t>2</w:t>
      </w:r>
      <w:r w:rsidRPr="00DC7C6A">
        <w:rPr>
          <w:rFonts w:ascii="Times New Roman" w:hAnsi="Times New Roman" w:cs="Times New Roman"/>
          <w:color w:val="000000"/>
          <w:shd w:val="clear" w:color="auto" w:fill="FFFFFF"/>
        </w:rPr>
        <w:t xml:space="preserve">O and </w:t>
      </w:r>
      <w:proofErr w:type="gramStart"/>
      <w:r w:rsidRPr="00DC7C6A">
        <w:rPr>
          <w:rFonts w:ascii="Times New Roman" w:hAnsi="Times New Roman" w:cs="Times New Roman"/>
          <w:color w:val="000000"/>
          <w:shd w:val="clear" w:color="auto" w:fill="FFFFFF"/>
        </w:rPr>
        <w:t>Pb(</w:t>
      </w:r>
      <w:proofErr w:type="gramEnd"/>
      <w:r w:rsidRPr="00DC7C6A">
        <w:rPr>
          <w:rFonts w:ascii="Times New Roman" w:hAnsi="Times New Roman" w:cs="Times New Roman"/>
          <w:color w:val="000000"/>
          <w:shd w:val="clear" w:color="auto" w:fill="FFFFFF"/>
        </w:rPr>
        <w:t>NO</w:t>
      </w:r>
      <w:r w:rsidRPr="00DC7C6A">
        <w:rPr>
          <w:rFonts w:ascii="Times New Roman" w:hAnsi="Times New Roman" w:cs="Times New Roman"/>
          <w:color w:val="000000"/>
          <w:shd w:val="clear" w:color="auto" w:fill="FFFFFF"/>
          <w:vertAlign w:val="subscript"/>
        </w:rPr>
        <w:t>3</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vertAlign w:val="subscript"/>
        </w:rPr>
        <w:t>2</w:t>
      </w:r>
      <w:r w:rsidRPr="00DC7C6A">
        <w:rPr>
          <w:rFonts w:ascii="Times New Roman" w:hAnsi="Times New Roman" w:cs="Times New Roman"/>
          <w:color w:val="000000"/>
          <w:shd w:val="clear" w:color="auto" w:fill="FFFFFF"/>
        </w:rPr>
        <w:t>·6H₂O. All solvents were of analytical grade, with a purity exceeding 99.5%, and were used without further purification unless drying was required, in which case standard procedures were followed.</w:t>
      </w:r>
    </w:p>
    <w:p w14:paraId="44D1EB6F" w14:textId="01577523" w:rsidR="00FF4DFB" w:rsidRPr="00DC7C6A" w:rsidRDefault="00FF4DFB" w:rsidP="00FF4DFB">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 xml:space="preserve">Two types of porous silica supports were employed in the synthesis of the hybrid materials </w:t>
      </w:r>
      <w:r w:rsidRPr="00DC7C6A">
        <w:rPr>
          <w:rFonts w:ascii="Times New Roman" w:hAnsi="Times New Roman" w:cs="Times New Roman"/>
          <w:b/>
          <w:bCs/>
          <w:color w:val="000000"/>
          <w:shd w:val="clear" w:color="auto" w:fill="FFFFFF"/>
        </w:rPr>
        <w:t>M1</w:t>
      </w:r>
      <w:r w:rsidRPr="00DC7C6A">
        <w:rPr>
          <w:rFonts w:ascii="Times New Roman" w:hAnsi="Times New Roman" w:cs="Times New Roman"/>
          <w:color w:val="000000"/>
          <w:shd w:val="clear" w:color="auto" w:fill="FFFFFF"/>
        </w:rPr>
        <w:t xml:space="preserve"> and </w:t>
      </w:r>
      <w:r w:rsidRPr="00DC7C6A">
        <w:rPr>
          <w:rFonts w:ascii="Times New Roman" w:hAnsi="Times New Roman" w:cs="Times New Roman"/>
          <w:b/>
          <w:bCs/>
          <w:color w:val="000000"/>
          <w:shd w:val="clear" w:color="auto" w:fill="FFFFFF"/>
        </w:rPr>
        <w:t>MC1</w:t>
      </w:r>
      <w:r w:rsidRPr="00DC7C6A">
        <w:rPr>
          <w:rFonts w:ascii="Times New Roman" w:hAnsi="Times New Roman" w:cs="Times New Roman"/>
          <w:color w:val="000000"/>
          <w:shd w:val="clear" w:color="auto" w:fill="FFFFFF"/>
        </w:rPr>
        <w:t xml:space="preserve">: commercial silica gel (60 Å, 70–230 mesh) and MCM-41, a hexagonal mesoporous silica with a pore volume of 0.98 cm³/g. Both silica and MCM-41 were activated in </w:t>
      </w:r>
      <w:r w:rsidR="00571BE4" w:rsidRPr="00DC7C6A">
        <w:rPr>
          <w:rFonts w:ascii="Times New Roman" w:hAnsi="Times New Roman" w:cs="Times New Roman"/>
          <w:color w:val="000000"/>
          <w:shd w:val="clear" w:color="auto" w:fill="FFFFFF"/>
        </w:rPr>
        <w:t>a</w:t>
      </w:r>
      <w:r w:rsidR="00A7787F" w:rsidRPr="00DC7C6A">
        <w:rPr>
          <w:rFonts w:ascii="Times New Roman" w:hAnsi="Times New Roman" w:cs="Times New Roman"/>
          <w:color w:val="000000"/>
          <w:shd w:val="clear" w:color="auto" w:fill="FFFFFF"/>
        </w:rPr>
        <w:t>n</w:t>
      </w:r>
      <w:r w:rsidR="00571BE4" w:rsidRPr="00DC7C6A">
        <w:rPr>
          <w:rFonts w:ascii="Times New Roman" w:hAnsi="Times New Roman" w:cs="Times New Roman"/>
          <w:color w:val="000000"/>
          <w:shd w:val="clear" w:color="auto" w:fill="FFFFFF"/>
        </w:rPr>
        <w:t xml:space="preserve"> </w:t>
      </w:r>
      <w:r w:rsidRPr="00DC7C6A">
        <w:rPr>
          <w:rFonts w:ascii="Times New Roman" w:hAnsi="Times New Roman" w:cs="Times New Roman"/>
          <w:color w:val="000000"/>
          <w:shd w:val="clear" w:color="auto" w:fill="FFFFFF"/>
        </w:rPr>
        <w:t>oven for 12</w:t>
      </w:r>
      <w:r w:rsidR="002A743E" w:rsidRPr="00DC7C6A">
        <w:rPr>
          <w:rFonts w:ascii="Times New Roman" w:hAnsi="Times New Roman" w:cs="Times New Roman"/>
          <w:color w:val="000000"/>
          <w:shd w:val="clear" w:color="auto" w:fill="FFFFFF"/>
        </w:rPr>
        <w:t xml:space="preserve"> </w:t>
      </w:r>
      <w:r w:rsidRPr="00DC7C6A">
        <w:rPr>
          <w:rFonts w:ascii="Times New Roman" w:hAnsi="Times New Roman" w:cs="Times New Roman"/>
          <w:color w:val="000000"/>
          <w:shd w:val="clear" w:color="auto" w:fill="FFFFFF"/>
        </w:rPr>
        <w:t xml:space="preserve">h at 120 °C to remove moisture. </w:t>
      </w:r>
    </w:p>
    <w:p w14:paraId="145F1CCA" w14:textId="03887C60" w:rsidR="00002DA5" w:rsidRPr="00DC7C6A" w:rsidRDefault="00002DA5" w:rsidP="00002DA5">
      <w:pPr>
        <w:spacing w:after="240" w:line="360" w:lineRule="auto"/>
        <w:ind w:firstLine="720"/>
        <w:jc w:val="both"/>
        <w:rPr>
          <w:rFonts w:ascii="Times New Roman" w:hAnsi="Times New Roman" w:cs="Times New Roman"/>
          <w:color w:val="000000"/>
          <w:shd w:val="clear" w:color="auto" w:fill="FFFFFF"/>
        </w:rPr>
      </w:pPr>
      <w:bookmarkStart w:id="9" w:name="_Hlk225808938"/>
      <w:r w:rsidRPr="00DC7C6A">
        <w:rPr>
          <w:rFonts w:ascii="Times New Roman" w:hAnsi="Times New Roman" w:cs="Times New Roman"/>
          <w:color w:val="000000"/>
          <w:shd w:val="clear" w:color="auto" w:fill="FFFFFF"/>
        </w:rPr>
        <w:t xml:space="preserve">Atomic absorption measurements were performed using a Varian A.A. 400 spectrophotometer with an air-acetylene flame. The wavelengths used for monitoring </w:t>
      </w:r>
      <w:proofErr w:type="gramStart"/>
      <w:r w:rsidRPr="00DC7C6A">
        <w:rPr>
          <w:rFonts w:ascii="Times New Roman" w:hAnsi="Times New Roman" w:cs="Times New Roman"/>
          <w:color w:val="000000"/>
          <w:shd w:val="clear" w:color="auto" w:fill="FFFFFF"/>
        </w:rPr>
        <w:t>Pb(</w:t>
      </w:r>
      <w:proofErr w:type="gramEnd"/>
      <w:r w:rsidRPr="00DC7C6A">
        <w:rPr>
          <w:rFonts w:ascii="Times New Roman" w:hAnsi="Times New Roman" w:cs="Times New Roman"/>
          <w:color w:val="000000"/>
          <w:shd w:val="clear" w:color="auto" w:fill="FFFFFF"/>
        </w:rPr>
        <w:t xml:space="preserve">II), </w:t>
      </w:r>
      <w:proofErr w:type="gramStart"/>
      <w:r w:rsidRPr="00DC7C6A">
        <w:rPr>
          <w:rFonts w:ascii="Times New Roman" w:hAnsi="Times New Roman" w:cs="Times New Roman"/>
          <w:color w:val="000000"/>
          <w:shd w:val="clear" w:color="auto" w:fill="FFFFFF"/>
        </w:rPr>
        <w:t>Cd(</w:t>
      </w:r>
      <w:proofErr w:type="gramEnd"/>
      <w:r w:rsidRPr="00DC7C6A">
        <w:rPr>
          <w:rFonts w:ascii="Times New Roman" w:hAnsi="Times New Roman" w:cs="Times New Roman"/>
          <w:color w:val="000000"/>
          <w:shd w:val="clear" w:color="auto" w:fill="FFFFFF"/>
        </w:rPr>
        <w:t xml:space="preserve">II) and </w:t>
      </w:r>
      <w:proofErr w:type="gramStart"/>
      <w:r w:rsidRPr="00DC7C6A">
        <w:rPr>
          <w:rFonts w:ascii="Times New Roman" w:hAnsi="Times New Roman" w:cs="Times New Roman"/>
          <w:color w:val="000000"/>
          <w:shd w:val="clear" w:color="auto" w:fill="FFFFFF"/>
        </w:rPr>
        <w:t>Cu(</w:t>
      </w:r>
      <w:proofErr w:type="gramEnd"/>
      <w:r w:rsidRPr="00DC7C6A">
        <w:rPr>
          <w:rFonts w:ascii="Times New Roman" w:hAnsi="Times New Roman" w:cs="Times New Roman"/>
          <w:color w:val="000000"/>
          <w:shd w:val="clear" w:color="auto" w:fill="FFFFFF"/>
        </w:rPr>
        <w:t xml:space="preserve">II) were 283.3 nm, 228.8 nm and 324.8 nm, respectively. The detection ranges for these metal ions were 1–12 ppm for </w:t>
      </w:r>
      <w:proofErr w:type="gramStart"/>
      <w:r w:rsidRPr="00DC7C6A">
        <w:rPr>
          <w:rFonts w:ascii="Times New Roman" w:hAnsi="Times New Roman" w:cs="Times New Roman"/>
          <w:color w:val="000000"/>
          <w:shd w:val="clear" w:color="auto" w:fill="FFFFFF"/>
        </w:rPr>
        <w:t>Pb(</w:t>
      </w:r>
      <w:proofErr w:type="gramEnd"/>
      <w:r w:rsidRPr="00DC7C6A">
        <w:rPr>
          <w:rFonts w:ascii="Times New Roman" w:hAnsi="Times New Roman" w:cs="Times New Roman"/>
          <w:color w:val="000000"/>
          <w:shd w:val="clear" w:color="auto" w:fill="FFFFFF"/>
        </w:rPr>
        <w:t xml:space="preserve">II), 0.1–0.6 ppm for </w:t>
      </w:r>
      <w:proofErr w:type="gramStart"/>
      <w:r w:rsidRPr="00DC7C6A">
        <w:rPr>
          <w:rFonts w:ascii="Times New Roman" w:hAnsi="Times New Roman" w:cs="Times New Roman"/>
          <w:color w:val="000000"/>
          <w:shd w:val="clear" w:color="auto" w:fill="FFFFFF"/>
        </w:rPr>
        <w:t>Cd(</w:t>
      </w:r>
      <w:proofErr w:type="gramEnd"/>
      <w:r w:rsidRPr="00DC7C6A">
        <w:rPr>
          <w:rFonts w:ascii="Times New Roman" w:hAnsi="Times New Roman" w:cs="Times New Roman"/>
          <w:color w:val="000000"/>
          <w:shd w:val="clear" w:color="auto" w:fill="FFFFFF"/>
        </w:rPr>
        <w:t xml:space="preserve">II) and 1–4 ppm for </w:t>
      </w:r>
      <w:proofErr w:type="gramStart"/>
      <w:r w:rsidRPr="00DC7C6A">
        <w:rPr>
          <w:rFonts w:ascii="Times New Roman" w:hAnsi="Times New Roman" w:cs="Times New Roman"/>
          <w:color w:val="000000"/>
          <w:shd w:val="clear" w:color="auto" w:fill="FFFFFF"/>
        </w:rPr>
        <w:t>Cu(</w:t>
      </w:r>
      <w:proofErr w:type="gramEnd"/>
      <w:r w:rsidRPr="00DC7C6A">
        <w:rPr>
          <w:rFonts w:ascii="Times New Roman" w:hAnsi="Times New Roman" w:cs="Times New Roman"/>
          <w:color w:val="000000"/>
          <w:shd w:val="clear" w:color="auto" w:fill="FFFFFF"/>
        </w:rPr>
        <w:t xml:space="preserve">II). The calibration curve method was employed to quantify the metal concentrations. Calibration curves </w:t>
      </w:r>
      <w:r w:rsidRPr="00DC7C6A">
        <w:rPr>
          <w:rFonts w:ascii="Times New Roman" w:hAnsi="Times New Roman" w:cs="Times New Roman"/>
          <w:color w:val="000000"/>
          <w:shd w:val="clear" w:color="auto" w:fill="FFFFFF"/>
        </w:rPr>
        <w:lastRenderedPageBreak/>
        <w:t xml:space="preserve">were prepared using commercially available standard metal solutions (1000 ppm) in 4% nitric acid. For real-case application, contaminated water samples were collected from Oued Za river, </w:t>
      </w:r>
      <w:proofErr w:type="spellStart"/>
      <w:r w:rsidRPr="00DC7C6A">
        <w:rPr>
          <w:rFonts w:ascii="Times New Roman" w:hAnsi="Times New Roman" w:cs="Times New Roman"/>
          <w:color w:val="000000"/>
          <w:shd w:val="clear" w:color="auto" w:fill="FFFFFF"/>
        </w:rPr>
        <w:t>Ghuefait</w:t>
      </w:r>
      <w:proofErr w:type="spellEnd"/>
      <w:r w:rsidRPr="00DC7C6A">
        <w:rPr>
          <w:rFonts w:ascii="Times New Roman" w:hAnsi="Times New Roman" w:cs="Times New Roman"/>
          <w:color w:val="000000"/>
          <w:shd w:val="clear" w:color="auto" w:fill="FFFFFF"/>
        </w:rPr>
        <w:t>-Jerada River, Morocco, near the GPS coordinates (34.2400000, -2.4080000).</w:t>
      </w:r>
    </w:p>
    <w:p w14:paraId="72185C8D" w14:textId="4B89AF57" w:rsidR="0024410E" w:rsidRPr="00DC7C6A" w:rsidRDefault="00FF4DFB" w:rsidP="0024410E">
      <w:pPr>
        <w:spacing w:after="240" w:line="360" w:lineRule="auto"/>
        <w:ind w:firstLine="720"/>
        <w:jc w:val="both"/>
        <w:rPr>
          <w:rFonts w:ascii="Times New Roman" w:hAnsi="Times New Roman" w:cs="Times New Roman"/>
          <w:color w:val="000000"/>
          <w:shd w:val="clear" w:color="auto" w:fill="FFFFFF"/>
        </w:rPr>
      </w:pPr>
      <w:bookmarkStart w:id="10" w:name="_Hlk215738627"/>
      <w:bookmarkEnd w:id="9"/>
      <w:r w:rsidRPr="00DC7C6A">
        <w:rPr>
          <w:rFonts w:ascii="Times New Roman" w:hAnsi="Times New Roman" w:cs="Times New Roman"/>
          <w:color w:val="000000"/>
          <w:shd w:val="clear" w:color="auto" w:fill="FFFFFF"/>
        </w:rPr>
        <w:t xml:space="preserve"> </w:t>
      </w:r>
      <w:r w:rsidR="00877506" w:rsidRPr="00DC7C6A">
        <w:rPr>
          <w:rFonts w:ascii="Times New Roman" w:hAnsi="Times New Roman" w:cs="Times New Roman"/>
          <w:color w:val="000000"/>
          <w:shd w:val="clear" w:color="auto" w:fill="FFFFFF"/>
        </w:rPr>
        <w:t>Attenuated Total Reflectance Fourier Transform Infrared (ATR-FTIR) spectra were obtained using a FT Mattson 7000 Galaxy series spectrophotometer</w:t>
      </w:r>
      <w:bookmarkEnd w:id="10"/>
      <w:r w:rsidRPr="00DC7C6A">
        <w:rPr>
          <w:rFonts w:ascii="Times New Roman" w:hAnsi="Times New Roman" w:cs="Times New Roman"/>
          <w:color w:val="000000"/>
          <w:shd w:val="clear" w:color="auto" w:fill="FFFFFF"/>
        </w:rPr>
        <w:t xml:space="preserve">. </w:t>
      </w:r>
      <w:r w:rsidR="0024410E" w:rsidRPr="00DC7C6A">
        <w:rPr>
          <w:rFonts w:ascii="Times New Roman" w:hAnsi="Times New Roman" w:cs="Times New Roman"/>
          <w:color w:val="000000"/>
          <w:shd w:val="clear" w:color="auto" w:fill="FFFFFF"/>
        </w:rPr>
        <w:t xml:space="preserve">Elemental analyses were carried out at the Microanalytical Laboratory of the University of Vienna using a </w:t>
      </w:r>
      <w:proofErr w:type="spellStart"/>
      <w:r w:rsidR="0024410E" w:rsidRPr="00DC7C6A">
        <w:rPr>
          <w:rFonts w:ascii="Times New Roman" w:hAnsi="Times New Roman" w:cs="Times New Roman"/>
          <w:color w:val="000000"/>
          <w:shd w:val="clear" w:color="auto" w:fill="FFFFFF"/>
        </w:rPr>
        <w:t>Eurovector</w:t>
      </w:r>
      <w:proofErr w:type="spellEnd"/>
      <w:r w:rsidR="0024410E" w:rsidRPr="00DC7C6A">
        <w:rPr>
          <w:rFonts w:ascii="Times New Roman" w:hAnsi="Times New Roman" w:cs="Times New Roman"/>
          <w:color w:val="000000"/>
          <w:shd w:val="clear" w:color="auto" w:fill="FFFFFF"/>
        </w:rPr>
        <w:t xml:space="preserve"> EA 3000 CHNS elemental analyzer. Samples of 2–3.5 mg were weighed into 4 × 6 mm tin vials and measured in duplicate. Combustion and reduction temperatures were 1000 °C and 750 °C, respectively. Analytes were separated on-line by gas chromatography with helium (99.999+) as the carrier gas and detected by a thermal conductivity detector (TCD). Quantification was based on peak areas calibrated against NIST-certified reference materials analyzed repeatedly during the same run.</w:t>
      </w:r>
    </w:p>
    <w:p w14:paraId="4441E8F3" w14:textId="7C18886D" w:rsidR="00FF4DFB" w:rsidRPr="00DC7C6A" w:rsidRDefault="00FF4DFB" w:rsidP="00FF4DFB">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Thermal measurements were carried out under a 90:10 O</w:t>
      </w:r>
      <w:r w:rsidRPr="00DC7C6A">
        <w:rPr>
          <w:rFonts w:ascii="Times New Roman" w:hAnsi="Times New Roman" w:cs="Times New Roman"/>
          <w:color w:val="000000"/>
          <w:shd w:val="clear" w:color="auto" w:fill="FFFFFF"/>
          <w:vertAlign w:val="subscript"/>
        </w:rPr>
        <w:t>2(g)</w:t>
      </w:r>
      <w:r w:rsidRPr="00DC7C6A">
        <w:rPr>
          <w:rFonts w:ascii="Times New Roman" w:hAnsi="Times New Roman" w:cs="Times New Roman"/>
          <w:color w:val="000000"/>
          <w:shd w:val="clear" w:color="auto" w:fill="FFFFFF"/>
        </w:rPr>
        <w:t>/N</w:t>
      </w:r>
      <w:r w:rsidRPr="00DC7C6A">
        <w:rPr>
          <w:rFonts w:ascii="Times New Roman" w:hAnsi="Times New Roman" w:cs="Times New Roman"/>
          <w:color w:val="000000"/>
          <w:shd w:val="clear" w:color="auto" w:fill="FFFFFF"/>
          <w:vertAlign w:val="subscript"/>
        </w:rPr>
        <w:t>2(g)</w:t>
      </w:r>
      <w:r w:rsidRPr="00DC7C6A">
        <w:rPr>
          <w:rFonts w:ascii="Times New Roman" w:hAnsi="Times New Roman" w:cs="Times New Roman"/>
          <w:color w:val="000000"/>
          <w:shd w:val="clear" w:color="auto" w:fill="FFFFFF"/>
        </w:rPr>
        <w:t xml:space="preserve"> atmosphere using a TGA Q50 V6.7 Build 203 instrument. The surface area of modified silica was determined using the BET equation. </w:t>
      </w:r>
      <w:proofErr w:type="spellStart"/>
      <w:r w:rsidRPr="00DC7C6A">
        <w:rPr>
          <w:rFonts w:ascii="Times New Roman" w:hAnsi="Times New Roman" w:cs="Times New Roman"/>
          <w:color w:val="000000"/>
          <w:shd w:val="clear" w:color="auto" w:fill="FFFFFF"/>
        </w:rPr>
        <w:t>Thermoquest</w:t>
      </w:r>
      <w:proofErr w:type="spellEnd"/>
      <w:r w:rsidRPr="00DC7C6A">
        <w:rPr>
          <w:rFonts w:ascii="Times New Roman" w:hAnsi="Times New Roman" w:cs="Times New Roman"/>
          <w:color w:val="000000"/>
          <w:shd w:val="clear" w:color="auto" w:fill="FFFFFF"/>
        </w:rPr>
        <w:t xml:space="preserve"> </w:t>
      </w:r>
      <w:proofErr w:type="spellStart"/>
      <w:r w:rsidRPr="00DC7C6A">
        <w:rPr>
          <w:rFonts w:ascii="Times New Roman" w:hAnsi="Times New Roman" w:cs="Times New Roman"/>
          <w:color w:val="000000"/>
          <w:shd w:val="clear" w:color="auto" w:fill="FFFFFF"/>
        </w:rPr>
        <w:t>Sorpsomatic</w:t>
      </w:r>
      <w:proofErr w:type="spellEnd"/>
      <w:r w:rsidRPr="00DC7C6A">
        <w:rPr>
          <w:rFonts w:ascii="Times New Roman" w:hAnsi="Times New Roman" w:cs="Times New Roman"/>
          <w:color w:val="000000"/>
          <w:shd w:val="clear" w:color="auto" w:fill="FFFFFF"/>
        </w:rPr>
        <w:t xml:space="preserve"> 1990 was used for nitrogen adsorption-desorption. SEM images were taken on </w:t>
      </w:r>
      <w:proofErr w:type="gramStart"/>
      <w:r w:rsidRPr="00DC7C6A">
        <w:rPr>
          <w:rFonts w:ascii="Times New Roman" w:hAnsi="Times New Roman" w:cs="Times New Roman"/>
          <w:color w:val="000000"/>
          <w:shd w:val="clear" w:color="auto" w:fill="FFFFFF"/>
        </w:rPr>
        <w:t>an</w:t>
      </w:r>
      <w:proofErr w:type="gramEnd"/>
      <w:r w:rsidRPr="00DC7C6A">
        <w:rPr>
          <w:rFonts w:ascii="Times New Roman" w:hAnsi="Times New Roman" w:cs="Times New Roman"/>
          <w:color w:val="000000"/>
          <w:shd w:val="clear" w:color="auto" w:fill="FFFFFF"/>
        </w:rPr>
        <w:t xml:space="preserve"> FEI-Quanta 200, and solid-state </w:t>
      </w:r>
      <w:r w:rsidRPr="00DC7C6A">
        <w:rPr>
          <w:rFonts w:ascii="Times New Roman" w:hAnsi="Times New Roman" w:cs="Times New Roman"/>
          <w:color w:val="000000"/>
          <w:shd w:val="clear" w:color="auto" w:fill="FFFFFF"/>
          <w:vertAlign w:val="superscript"/>
        </w:rPr>
        <w:t>13</w:t>
      </w:r>
      <w:r w:rsidRPr="00DC7C6A">
        <w:rPr>
          <w:rFonts w:ascii="Times New Roman" w:hAnsi="Times New Roman" w:cs="Times New Roman"/>
          <w:color w:val="000000"/>
          <w:shd w:val="clear" w:color="auto" w:fill="FFFFFF"/>
        </w:rPr>
        <w:t xml:space="preserve">C NMR spectra were obtained using a CP MAX CXP 300 MHz instrument. </w:t>
      </w:r>
    </w:p>
    <w:p w14:paraId="2F929423" w14:textId="77777777" w:rsidR="00FF4DFB" w:rsidRPr="00DC7C6A" w:rsidRDefault="00FF4DFB" w:rsidP="002F69D2">
      <w:pPr>
        <w:pStyle w:val="Titre2"/>
        <w:rPr>
          <w:shd w:val="clear" w:color="auto" w:fill="FFFFFF"/>
        </w:rPr>
      </w:pPr>
      <w:r w:rsidRPr="00DC7C6A">
        <w:rPr>
          <w:shd w:val="clear" w:color="auto" w:fill="FFFFFF"/>
        </w:rPr>
        <w:t xml:space="preserve"> </w:t>
      </w:r>
      <w:bookmarkStart w:id="11" w:name="_Toc201070776"/>
      <w:bookmarkStart w:id="12" w:name="_Hlk225810056"/>
      <w:r w:rsidRPr="00DC7C6A">
        <w:rPr>
          <w:shd w:val="clear" w:color="auto" w:fill="FFFFFF"/>
        </w:rPr>
        <w:t>Synthesis section</w:t>
      </w:r>
      <w:bookmarkEnd w:id="11"/>
      <w:r w:rsidRPr="00DC7C6A">
        <w:rPr>
          <w:shd w:val="clear" w:color="auto" w:fill="FFFFFF"/>
        </w:rPr>
        <w:t xml:space="preserve"> </w:t>
      </w:r>
      <w:bookmarkEnd w:id="12"/>
    </w:p>
    <w:p w14:paraId="4C6AD90A" w14:textId="31D686AE" w:rsidR="00142E18" w:rsidRPr="00DC7C6A" w:rsidRDefault="002A743E" w:rsidP="00002DA5">
      <w:pPr>
        <w:spacing w:line="360" w:lineRule="auto"/>
        <w:jc w:val="both"/>
        <w:rPr>
          <w:rFonts w:ascii="Times New Roman" w:hAnsi="Times New Roman" w:cs="Times New Roman"/>
          <w:bCs/>
          <w:color w:val="000000" w:themeColor="text1"/>
          <w:lang w:val="en-GB"/>
        </w:rPr>
      </w:pPr>
      <w:bookmarkStart w:id="13" w:name="_Hlk225809725"/>
      <w:r w:rsidRPr="00DC7C6A">
        <w:rPr>
          <w:rFonts w:ascii="Times New Roman" w:hAnsi="Times New Roman" w:cs="Times New Roman"/>
          <w:b/>
          <w:bCs/>
          <w:color w:val="000000"/>
          <w:shd w:val="clear" w:color="auto" w:fill="FFFFFF"/>
        </w:rPr>
        <w:t>1'-((1</w:t>
      </w:r>
      <w:r w:rsidRPr="00DC7C6A">
        <w:rPr>
          <w:rFonts w:ascii="Times New Roman" w:hAnsi="Times New Roman" w:cs="Times New Roman"/>
          <w:b/>
          <w:bCs/>
          <w:i/>
          <w:iCs/>
          <w:color w:val="000000"/>
          <w:shd w:val="clear" w:color="auto" w:fill="FFFFFF"/>
        </w:rPr>
        <w:t>H</w:t>
      </w:r>
      <w:r w:rsidRPr="00DC7C6A">
        <w:rPr>
          <w:rFonts w:ascii="Times New Roman" w:hAnsi="Times New Roman" w:cs="Times New Roman"/>
          <w:b/>
          <w:bCs/>
          <w:color w:val="000000"/>
          <w:shd w:val="clear" w:color="auto" w:fill="FFFFFF"/>
        </w:rPr>
        <w:t>-tetrazol-5-yl)methyl)-3,5,5'-trimethyl-1'</w:t>
      </w:r>
      <w:r w:rsidRPr="00DC7C6A">
        <w:rPr>
          <w:rFonts w:ascii="Times New Roman" w:hAnsi="Times New Roman" w:cs="Times New Roman"/>
          <w:b/>
          <w:bCs/>
          <w:i/>
          <w:iCs/>
          <w:color w:val="000000"/>
          <w:shd w:val="clear" w:color="auto" w:fill="FFFFFF"/>
        </w:rPr>
        <w:t>H</w:t>
      </w:r>
      <w:r w:rsidRPr="00DC7C6A">
        <w:rPr>
          <w:rFonts w:ascii="Times New Roman" w:hAnsi="Times New Roman" w:cs="Times New Roman"/>
          <w:b/>
          <w:bCs/>
          <w:color w:val="000000"/>
          <w:shd w:val="clear" w:color="auto" w:fill="FFFFFF"/>
        </w:rPr>
        <w:t>-1,3'-bipyrazole</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HL2</w:t>
      </w:r>
      <w:r w:rsidRPr="00DC7C6A">
        <w:rPr>
          <w:rFonts w:ascii="Times New Roman" w:hAnsi="Times New Roman" w:cs="Times New Roman"/>
          <w:color w:val="000000"/>
          <w:shd w:val="clear" w:color="auto" w:fill="FFFFFF"/>
        </w:rPr>
        <w:t>):</w:t>
      </w:r>
      <w:r w:rsidR="00A57B0D" w:rsidRPr="00DC7C6A">
        <w:rPr>
          <w:rFonts w:ascii="Times New Roman" w:hAnsi="Times New Roman" w:cs="Times New Roman"/>
          <w:color w:val="000000"/>
          <w:shd w:val="clear" w:color="auto" w:fill="FFFFFF"/>
        </w:rPr>
        <w:fldChar w:fldCharType="begin"/>
      </w:r>
      <w:r w:rsidR="00A57B0D" w:rsidRPr="00DC7C6A">
        <w:rPr>
          <w:rFonts w:ascii="Times New Roman" w:hAnsi="Times New Roman" w:cs="Times New Roman"/>
          <w:color w:val="000000"/>
          <w:shd w:val="clear" w:color="auto" w:fill="FFFFFF"/>
        </w:rPr>
        <w:instrText xml:space="preserve"> ADDIN ZOTERO_ITEM CSL_CITATION {"citationID":"sIKeTmBK","properties":{"formattedCitation":"\\super 34\\nosupersub{}","plainCitation":"34","noteIndex":0},"citationItems":[{"id":654,"uris":["http://zotero.org/users/local/N1oxqUTd/items/KFYSYGJ5"],"itemData":{"id":654,"type":"article-journal","abstract":"Abstract\n            \n              New coordination compounds made of two novel tetrazole and C,N‐bipyrazole ligands, 2‐(3,5,5′‐trimethyl‐1′H‐[1,3′‐bipyrazol]‐1′‐yl)acetonitrile (\n              L1\n              ), and 1′‐((1H‐tetrazol‐5‐yl)methyl)‐3,5,5′‐trimethyl‐1′H‐1,3′‐bipyrazole (\n              HL2\n              ), were prepared and fully characterized by spectroscopic techniques. Their crystal structures were identified by single‐crystal X‐ray diffraction revealing mononuclear complexes: [Ni(\n              L1\n              )\n              3\n              ](ClO\n              4\n              )\n              2\n              (\n              1\n              ), [Cd(\n              L1\n              )\n              2\n              Cl\n              2\n              ] (\n              2\n              ), [Cu(\n              HL2\n              )(\n              L2\n              )]ClO\n              4\n              (\n              3\n              ), [Cu(\n              L2\n              )\n              2\n              ] (\n              4\n              ) and a dinuclear complex [Co\n              2\n              (\n              HL2\n              )(\n              L2\n              )Cl\n              3\n              ] (\n              5\n              ) comprising Co\n              II\n              ions in octahedral and tetrahedral surrounding within the same unit. Noticeably,\n              3\n              and\n              4\n              show different architectural structures due to ligand deprotonation as well as the effect of the counter anion. All compounds demonstrated antimicrobial activity against Gram (+) bacteria\n              Listeria innocua\n              and\n              Staphylococcus aureus\n              , as well as Gram (−) bacteria such as\n              Escherichia coli\n              and\n              Pseudomonas aeruginosa\n              , and antifungal activity against pathogenic fungi\n              Geotrichum candidum\n              ,\n              Aspergillus niger\n              , and\n              Penicillium crustosum\n              . Interestingly, a high inhibition activity of 97 % was reached for\n              5\n              with a low concentration of only 81.1 μmol/L against\n              Fusarium oxysporum\n              f. sp.\n              Albedinis\n              , which is commonly damaging palm trees crops.","container-title":"European Journal of Inorganic Chemistry","DOI":"10.1002/ejic.202300634","ISSN":"1434-1948, 1099-0682","issue":"11","journalAbbreviation":"Eur J Inorg Chem","language":"en","page":"e202300634","source":"DOI.org (Crossref)","title":"High Inhibition for a Co&lt;sup&gt;II&lt;/sup&gt; Tetrazole Bi‐pyrazole Dinuclear Complex against &lt;i&gt;Fusarium Oxysporum&lt;/i&gt; f. sp. &lt;i&gt;Albedinis&lt;/i&gt;","volume":"27","author":[{"family":"Bahjou","given":"Yousra"},{"family":"Radi","given":"Smaail"},{"family":"El Massaoudi","given":"Mohamed"},{"family":"Draoui","given":"Youssef"},{"family":"Adarsh","given":"Nayarassery N."},{"family":"Miras","given":"Haralampos N."},{"family":"Ferbinteanu","given":"Marilena"},{"family":"Robeyns","given":"Koen"},{"family":"Ouahhoud","given":"Sabir"},{"family":"Benabbes","given":"Redouan"},{"family":"Hultzsch","given":"Kai C."},{"family":"Wolff","given":"Mariusz"},{"family":"Garcia","given":"Yann"}],"issued":{"date-parts":[["2024",4,12]]}}}],"schema":"https://github.com/citation-style-language/schema/raw/master/csl-citation.json"} </w:instrText>
      </w:r>
      <w:r w:rsidR="00A57B0D" w:rsidRPr="00DC7C6A">
        <w:rPr>
          <w:rFonts w:ascii="Times New Roman" w:hAnsi="Times New Roman" w:cs="Times New Roman"/>
          <w:color w:val="000000"/>
          <w:shd w:val="clear" w:color="auto" w:fill="FFFFFF"/>
        </w:rPr>
        <w:fldChar w:fldCharType="separate"/>
      </w:r>
      <w:r w:rsidR="00A57B0D" w:rsidRPr="00DC7C6A">
        <w:rPr>
          <w:rFonts w:ascii="Times New Roman" w:hAnsi="Times New Roman" w:cs="Times New Roman"/>
          <w:color w:val="000000"/>
          <w:kern w:val="0"/>
          <w:vertAlign w:val="superscript"/>
        </w:rPr>
        <w:t>34</w:t>
      </w:r>
      <w:r w:rsidR="00A57B0D" w:rsidRPr="00DC7C6A">
        <w:rPr>
          <w:rFonts w:ascii="Times New Roman" w:hAnsi="Times New Roman" w:cs="Times New Roman"/>
          <w:color w:val="000000"/>
          <w:shd w:val="clear" w:color="auto" w:fill="FFFFFF"/>
        </w:rPr>
        <w:fldChar w:fldCharType="end"/>
      </w:r>
      <w:r w:rsidRPr="00DC7C6A">
        <w:rPr>
          <w:rFonts w:ascii="Times New Roman" w:hAnsi="Times New Roman" w:cs="Times New Roman"/>
          <w:b/>
          <w:bCs/>
          <w:color w:val="000000"/>
          <w:shd w:val="clear" w:color="auto" w:fill="FFFFFF"/>
        </w:rPr>
        <w:t xml:space="preserve"> </w:t>
      </w:r>
      <w:r w:rsidR="00A57B0D" w:rsidRPr="00DC7C6A">
        <w:rPr>
          <w:rFonts w:ascii="Times New Roman" w:hAnsi="Times New Roman" w:cs="Times New Roman"/>
          <w:color w:val="000000"/>
          <w:shd w:val="clear" w:color="auto" w:fill="FFFFFF"/>
        </w:rPr>
        <w:t>A</w:t>
      </w:r>
      <w:r w:rsidR="00642392" w:rsidRPr="00DC7C6A">
        <w:rPr>
          <w:rFonts w:ascii="Times New Roman" w:hAnsi="Times New Roman" w:cs="Times New Roman"/>
          <w:color w:val="000000"/>
          <w:shd w:val="clear" w:color="auto" w:fill="FFFFFF"/>
        </w:rPr>
        <w:t xml:space="preserve"> mixture of sodium </w:t>
      </w:r>
      <w:proofErr w:type="spellStart"/>
      <w:r w:rsidR="00642392" w:rsidRPr="00DC7C6A">
        <w:rPr>
          <w:rFonts w:ascii="Times New Roman" w:hAnsi="Times New Roman" w:cs="Times New Roman"/>
          <w:color w:val="000000"/>
          <w:shd w:val="clear" w:color="auto" w:fill="FFFFFF"/>
        </w:rPr>
        <w:t>azide</w:t>
      </w:r>
      <w:proofErr w:type="spellEnd"/>
      <w:r w:rsidR="00642392" w:rsidRPr="00DC7C6A">
        <w:rPr>
          <w:rFonts w:ascii="Times New Roman" w:hAnsi="Times New Roman" w:cs="Times New Roman"/>
          <w:color w:val="000000"/>
          <w:shd w:val="clear" w:color="auto" w:fill="FFFFFF"/>
        </w:rPr>
        <w:t xml:space="preserve"> </w:t>
      </w:r>
      <w:r w:rsidR="00002DA5" w:rsidRPr="00DC7C6A">
        <w:rPr>
          <w:rFonts w:ascii="Times New Roman" w:hAnsi="Times New Roman" w:cs="Times New Roman"/>
          <w:color w:val="000000"/>
          <w:shd w:val="clear" w:color="auto" w:fill="FFFFFF"/>
        </w:rPr>
        <w:t>(0.286</w:t>
      </w:r>
      <w:r w:rsidR="00642392" w:rsidRPr="00DC7C6A">
        <w:rPr>
          <w:rFonts w:ascii="Times New Roman" w:hAnsi="Times New Roman" w:cs="Times New Roman"/>
          <w:color w:val="000000"/>
          <w:shd w:val="clear" w:color="auto" w:fill="FFFFFF"/>
        </w:rPr>
        <w:t xml:space="preserve"> g, 4.4 mmol, 1 eq.), zinc chloride (</w:t>
      </w:r>
      <w:r w:rsidR="00002DA5" w:rsidRPr="00DC7C6A">
        <w:rPr>
          <w:rFonts w:ascii="Times New Roman" w:hAnsi="Times New Roman" w:cs="Times New Roman"/>
          <w:color w:val="000000"/>
          <w:shd w:val="clear" w:color="auto" w:fill="FFFFFF"/>
        </w:rPr>
        <w:t>0.899 g, 6.6 mmol, 1.5 eq.)</w:t>
      </w:r>
      <w:r w:rsidR="00642392" w:rsidRPr="00DC7C6A">
        <w:rPr>
          <w:rFonts w:ascii="Times New Roman" w:hAnsi="Times New Roman" w:cs="Times New Roman"/>
          <w:color w:val="000000"/>
          <w:shd w:val="clear" w:color="auto" w:fill="FFFFFF"/>
        </w:rPr>
        <w:t>, and 2-(3,5,5’-trimethyl-1’H-[1,3’-bipyrazol]-1’-yl)acetonitrile (</w:t>
      </w:r>
      <w:r w:rsidR="00002DA5" w:rsidRPr="00DC7C6A">
        <w:rPr>
          <w:rFonts w:ascii="Times New Roman" w:hAnsi="Times New Roman" w:cs="Times New Roman"/>
          <w:color w:val="000000"/>
          <w:shd w:val="clear" w:color="auto" w:fill="FFFFFF"/>
        </w:rPr>
        <w:t>0.541 g, 3 mmol, 1 eq.</w:t>
      </w:r>
      <w:r w:rsidR="00642392" w:rsidRPr="00DC7C6A">
        <w:rPr>
          <w:rFonts w:ascii="Times New Roman" w:hAnsi="Times New Roman" w:cs="Times New Roman"/>
          <w:color w:val="000000"/>
          <w:shd w:val="clear" w:color="auto" w:fill="FFFFFF"/>
        </w:rPr>
        <w:t>) in water (60 mL) was heated under reflux for 12 h</w:t>
      </w:r>
      <w:r w:rsidR="00642392" w:rsidRPr="00DC7C6A">
        <w:rPr>
          <w:rFonts w:ascii="Times New Roman" w:hAnsi="Times New Roman" w:cs="Times New Roman"/>
          <w:color w:val="000000" w:themeColor="text1"/>
          <w:shd w:val="clear" w:color="auto" w:fill="FFFFFF"/>
        </w:rPr>
        <w:t xml:space="preserve">. </w:t>
      </w:r>
      <w:r w:rsidR="00002DA5" w:rsidRPr="00DC7C6A">
        <w:rPr>
          <w:rFonts w:ascii="Times New Roman" w:hAnsi="Times New Roman" w:cs="Times New Roman"/>
          <w:color w:val="000000" w:themeColor="text1"/>
          <w:shd w:val="clear" w:color="auto" w:fill="FFFFFF"/>
        </w:rPr>
        <w:t xml:space="preserve">After cooling the suspension to room temperature, concentrated hydrochloric acid (2 mL) was added, leading to the formation of a white precipitate. The precipitate was filtered, washed with water, and dried under vacuum to yield the </w:t>
      </w:r>
      <w:r w:rsidR="00002DA5" w:rsidRPr="00DC7C6A">
        <w:rPr>
          <w:rFonts w:ascii="Times New Roman" w:hAnsi="Times New Roman" w:cs="Times New Roman"/>
          <w:b/>
          <w:bCs/>
          <w:color w:val="000000" w:themeColor="text1"/>
          <w:shd w:val="clear" w:color="auto" w:fill="FFFFFF"/>
        </w:rPr>
        <w:t>HL2</w:t>
      </w:r>
      <w:r w:rsidR="00002DA5" w:rsidRPr="00DC7C6A">
        <w:rPr>
          <w:rFonts w:ascii="Times New Roman" w:hAnsi="Times New Roman" w:cs="Times New Roman"/>
          <w:color w:val="000000" w:themeColor="text1"/>
          <w:shd w:val="clear" w:color="auto" w:fill="FFFFFF"/>
        </w:rPr>
        <w:t xml:space="preserve"> ligand as a white solid. </w:t>
      </w:r>
      <w:r w:rsidR="00002DA5" w:rsidRPr="00DC7C6A">
        <w:rPr>
          <w:rFonts w:ascii="Times New Roman" w:hAnsi="Times New Roman" w:cs="Times New Roman"/>
          <w:bCs/>
          <w:color w:val="000000" w:themeColor="text1"/>
          <w:lang w:val="en-GB"/>
        </w:rPr>
        <w:t>Yield</w:t>
      </w:r>
      <w:r w:rsidR="00002DA5" w:rsidRPr="00DC7C6A">
        <w:rPr>
          <w:rFonts w:ascii="Times New Roman" w:hAnsi="Times New Roman" w:cs="Times New Roman"/>
          <w:color w:val="000000"/>
          <w:lang w:val="en-GB"/>
        </w:rPr>
        <w:t>: 0.69 g (71%).</w:t>
      </w:r>
      <w:bookmarkEnd w:id="13"/>
      <w:r w:rsidR="00002DA5" w:rsidRPr="00DC7C6A">
        <w:rPr>
          <w:rFonts w:ascii="Times New Roman" w:hAnsi="Times New Roman" w:cs="Times New Roman"/>
          <w:color w:val="EE0000"/>
          <w:shd w:val="clear" w:color="auto" w:fill="FFFFFF"/>
        </w:rPr>
        <w:t xml:space="preserve"> </w:t>
      </w:r>
      <w:proofErr w:type="spellStart"/>
      <w:r w:rsidR="00142E18" w:rsidRPr="00DC7C6A">
        <w:rPr>
          <w:rFonts w:ascii="Times New Roman" w:hAnsi="Times New Roman" w:cs="Times New Roman"/>
          <w:color w:val="000000"/>
          <w:lang w:val="en-GB"/>
        </w:rPr>
        <w:t>M.p.</w:t>
      </w:r>
      <w:proofErr w:type="spellEnd"/>
      <w:r w:rsidR="00142E18" w:rsidRPr="00DC7C6A">
        <w:rPr>
          <w:rFonts w:ascii="Times New Roman" w:hAnsi="Times New Roman" w:cs="Times New Roman"/>
          <w:color w:val="000000"/>
          <w:lang w:val="en-GB"/>
        </w:rPr>
        <w:t xml:space="preserve"> </w:t>
      </w:r>
      <w:r w:rsidR="00142E18" w:rsidRPr="00DC7C6A">
        <w:rPr>
          <w:rFonts w:ascii="Times New Roman" w:hAnsi="Times New Roman" w:cs="Times New Roman"/>
          <w:lang w:val="en-GB"/>
        </w:rPr>
        <w:t xml:space="preserve">&gt; 260 °C.  </w:t>
      </w:r>
      <w:r w:rsidR="00142E18" w:rsidRPr="00DC7C6A">
        <w:rPr>
          <w:rFonts w:ascii="Times New Roman" w:hAnsi="Times New Roman" w:cs="Times New Roman"/>
          <w:bCs/>
          <w:color w:val="000000" w:themeColor="text1"/>
          <w:vertAlign w:val="superscript"/>
          <w:lang w:val="en-GB"/>
        </w:rPr>
        <w:t>1</w:t>
      </w:r>
      <w:r w:rsidR="00142E18" w:rsidRPr="00DC7C6A">
        <w:rPr>
          <w:rFonts w:ascii="Times New Roman" w:hAnsi="Times New Roman" w:cs="Times New Roman"/>
          <w:bCs/>
          <w:color w:val="000000" w:themeColor="text1"/>
          <w:lang w:val="en-GB"/>
        </w:rPr>
        <w:t>H NMR (300 MHz, DMSO-d</w:t>
      </w:r>
      <w:r w:rsidR="00142E18" w:rsidRPr="00DC7C6A">
        <w:rPr>
          <w:rFonts w:ascii="Times New Roman" w:hAnsi="Times New Roman" w:cs="Times New Roman"/>
          <w:bCs/>
          <w:color w:val="000000" w:themeColor="text1"/>
          <w:vertAlign w:val="subscript"/>
          <w:lang w:val="en-GB"/>
        </w:rPr>
        <w:t>6</w:t>
      </w:r>
      <w:r w:rsidR="00142E18" w:rsidRPr="00DC7C6A">
        <w:rPr>
          <w:rFonts w:ascii="Times New Roman" w:hAnsi="Times New Roman" w:cs="Times New Roman"/>
          <w:bCs/>
          <w:color w:val="000000" w:themeColor="text1"/>
          <w:lang w:val="en-GB"/>
        </w:rPr>
        <w:t xml:space="preserve">, </w:t>
      </w:r>
      <w:r w:rsidR="00142E18" w:rsidRPr="00DC7C6A">
        <w:rPr>
          <w:rFonts w:ascii="Times New Roman" w:hAnsi="Times New Roman" w:cs="Times New Roman"/>
          <w:bCs/>
          <w:i/>
          <w:iCs/>
          <w:color w:val="000000" w:themeColor="text1"/>
          <w:lang w:val="en-GB"/>
        </w:rPr>
        <w:t>δ</w:t>
      </w:r>
      <w:r w:rsidR="00142E18" w:rsidRPr="00DC7C6A">
        <w:rPr>
          <w:rFonts w:ascii="Times New Roman" w:hAnsi="Times New Roman" w:cs="Times New Roman"/>
          <w:bCs/>
          <w:color w:val="000000" w:themeColor="text1"/>
          <w:lang w:val="en-GB"/>
        </w:rPr>
        <w:t xml:space="preserve"> (ppm))</w:t>
      </w:r>
      <w:r w:rsidR="00142E18" w:rsidRPr="00DC7C6A">
        <w:rPr>
          <w:rFonts w:ascii="Times New Roman" w:hAnsi="Times New Roman" w:cs="Times New Roman"/>
          <w:color w:val="000000"/>
          <w:lang w:val="en-GB"/>
        </w:rPr>
        <w:t>:</w:t>
      </w:r>
      <w:r w:rsidR="00142E18" w:rsidRPr="00DC7C6A">
        <w:rPr>
          <w:rFonts w:ascii="Times New Roman" w:hAnsi="Times New Roman" w:cs="Times New Roman"/>
          <w:lang w:val="en-GB"/>
        </w:rPr>
        <w:t xml:space="preserve"> 6.63 (s, 1H, NH Tetra); 6.18 (s, 1H, </w:t>
      </w:r>
      <w:proofErr w:type="spellStart"/>
      <w:r w:rsidR="00142E18" w:rsidRPr="00DC7C6A">
        <w:rPr>
          <w:rFonts w:ascii="Times New Roman" w:hAnsi="Times New Roman" w:cs="Times New Roman"/>
          <w:lang w:val="en-GB"/>
        </w:rPr>
        <w:t>pz</w:t>
      </w:r>
      <w:proofErr w:type="spellEnd"/>
      <w:r w:rsidR="00142E18" w:rsidRPr="00DC7C6A">
        <w:rPr>
          <w:rFonts w:ascii="Times New Roman" w:hAnsi="Times New Roman" w:cs="Times New Roman"/>
          <w:lang w:val="en-GB"/>
        </w:rPr>
        <w:t xml:space="preserve">-H); 5.71 (s, 1H, </w:t>
      </w:r>
      <w:proofErr w:type="spellStart"/>
      <w:r w:rsidR="00142E18" w:rsidRPr="00DC7C6A">
        <w:rPr>
          <w:rFonts w:ascii="Times New Roman" w:hAnsi="Times New Roman" w:cs="Times New Roman"/>
          <w:lang w:val="en-GB"/>
        </w:rPr>
        <w:t>pz</w:t>
      </w:r>
      <w:proofErr w:type="spellEnd"/>
      <w:r w:rsidR="00142E18" w:rsidRPr="00DC7C6A">
        <w:rPr>
          <w:rFonts w:ascii="Times New Roman" w:hAnsi="Times New Roman" w:cs="Times New Roman"/>
          <w:lang w:val="en-GB"/>
        </w:rPr>
        <w:t>–H); 2.56 (s, 3H, –CH</w:t>
      </w:r>
      <w:r w:rsidR="00142E18" w:rsidRPr="00DC7C6A">
        <w:rPr>
          <w:rFonts w:ascii="Times New Roman" w:hAnsi="Times New Roman" w:cs="Times New Roman"/>
          <w:vertAlign w:val="subscript"/>
          <w:lang w:val="en-GB"/>
        </w:rPr>
        <w:t>3</w:t>
      </w:r>
      <w:r w:rsidR="00142E18" w:rsidRPr="00DC7C6A">
        <w:rPr>
          <w:rFonts w:ascii="Times New Roman" w:hAnsi="Times New Roman" w:cs="Times New Roman"/>
          <w:lang w:val="en-GB"/>
        </w:rPr>
        <w:t>); 2.51 (s, 2H, CH</w:t>
      </w:r>
      <w:r w:rsidR="00142E18" w:rsidRPr="00DC7C6A">
        <w:rPr>
          <w:rFonts w:ascii="Times New Roman" w:hAnsi="Times New Roman" w:cs="Times New Roman"/>
          <w:vertAlign w:val="subscript"/>
          <w:lang w:val="en-GB"/>
        </w:rPr>
        <w:t>2</w:t>
      </w:r>
      <w:r w:rsidR="00142E18" w:rsidRPr="00DC7C6A">
        <w:rPr>
          <w:rFonts w:ascii="Times New Roman" w:hAnsi="Times New Roman" w:cs="Times New Roman"/>
          <w:lang w:val="en-GB"/>
        </w:rPr>
        <w:t>–Tetra); 2.14 (s, 3H, -CH</w:t>
      </w:r>
      <w:r w:rsidR="00142E18" w:rsidRPr="00DC7C6A">
        <w:rPr>
          <w:rFonts w:ascii="Times New Roman" w:hAnsi="Times New Roman" w:cs="Times New Roman"/>
          <w:vertAlign w:val="subscript"/>
          <w:lang w:val="en-GB"/>
        </w:rPr>
        <w:t>3</w:t>
      </w:r>
      <w:r w:rsidR="00142E18" w:rsidRPr="00DC7C6A">
        <w:rPr>
          <w:rFonts w:ascii="Times New Roman" w:hAnsi="Times New Roman" w:cs="Times New Roman"/>
          <w:lang w:val="en-GB"/>
        </w:rPr>
        <w:t>); 1.89 (s, 3H, –CH</w:t>
      </w:r>
      <w:r w:rsidR="00142E18" w:rsidRPr="00DC7C6A">
        <w:rPr>
          <w:rFonts w:ascii="Times New Roman" w:hAnsi="Times New Roman" w:cs="Times New Roman"/>
          <w:vertAlign w:val="subscript"/>
          <w:lang w:val="en-GB"/>
        </w:rPr>
        <w:t>3</w:t>
      </w:r>
      <w:r w:rsidR="00142E18" w:rsidRPr="00DC7C6A">
        <w:rPr>
          <w:rFonts w:ascii="Times New Roman" w:hAnsi="Times New Roman" w:cs="Times New Roman"/>
          <w:lang w:val="en-GB"/>
        </w:rPr>
        <w:t>).</w:t>
      </w:r>
      <w:r w:rsidR="00142E18" w:rsidRPr="00DC7C6A">
        <w:rPr>
          <w:rFonts w:ascii="Times New Roman" w:hAnsi="Times New Roman" w:cs="Times New Roman"/>
          <w:color w:val="000000"/>
          <w:lang w:val="en-GB"/>
        </w:rPr>
        <w:t xml:space="preserve"> </w:t>
      </w:r>
      <w:r w:rsidR="00142E18" w:rsidRPr="00DC7C6A">
        <w:rPr>
          <w:rFonts w:ascii="Times New Roman" w:hAnsi="Times New Roman" w:cs="Times New Roman"/>
          <w:bCs/>
          <w:color w:val="000000" w:themeColor="text1"/>
          <w:vertAlign w:val="superscript"/>
          <w:lang w:val="en-GB"/>
        </w:rPr>
        <w:t>13</w:t>
      </w:r>
      <w:r w:rsidR="00142E18" w:rsidRPr="00DC7C6A">
        <w:rPr>
          <w:rFonts w:ascii="Times New Roman" w:hAnsi="Times New Roman" w:cs="Times New Roman"/>
          <w:bCs/>
          <w:color w:val="000000" w:themeColor="text1"/>
          <w:lang w:val="en-GB"/>
        </w:rPr>
        <w:t>C NMR (</w:t>
      </w:r>
      <w:r w:rsidR="00547873" w:rsidRPr="00DC7C6A">
        <w:rPr>
          <w:rFonts w:ascii="Times New Roman" w:hAnsi="Times New Roman" w:cs="Times New Roman"/>
          <w:bCs/>
          <w:color w:val="000000" w:themeColor="text1"/>
          <w:lang w:val="en-GB"/>
        </w:rPr>
        <w:t>75</w:t>
      </w:r>
      <w:r w:rsidR="00142E18" w:rsidRPr="00DC7C6A">
        <w:rPr>
          <w:rFonts w:ascii="Times New Roman" w:hAnsi="Times New Roman" w:cs="Times New Roman"/>
          <w:bCs/>
          <w:color w:val="000000" w:themeColor="text1"/>
          <w:lang w:val="en-GB"/>
        </w:rPr>
        <w:t xml:space="preserve"> MHz, DMSO-d</w:t>
      </w:r>
      <w:r w:rsidR="00142E18" w:rsidRPr="00DC7C6A">
        <w:rPr>
          <w:rFonts w:ascii="Times New Roman" w:hAnsi="Times New Roman" w:cs="Times New Roman"/>
          <w:bCs/>
          <w:color w:val="000000" w:themeColor="text1"/>
          <w:vertAlign w:val="subscript"/>
          <w:lang w:val="en-GB"/>
        </w:rPr>
        <w:t>6</w:t>
      </w:r>
      <w:r w:rsidR="00142E18" w:rsidRPr="00DC7C6A">
        <w:rPr>
          <w:rFonts w:ascii="Times New Roman" w:hAnsi="Times New Roman" w:cs="Times New Roman"/>
          <w:bCs/>
          <w:color w:val="000000" w:themeColor="text1"/>
          <w:lang w:val="en-GB"/>
        </w:rPr>
        <w:t>)</w:t>
      </w:r>
      <w:r w:rsidR="00142E18" w:rsidRPr="00DC7C6A">
        <w:rPr>
          <w:rFonts w:ascii="Times New Roman" w:hAnsi="Times New Roman" w:cs="Times New Roman"/>
          <w:color w:val="000000"/>
          <w:lang w:val="en-GB"/>
        </w:rPr>
        <w:t xml:space="preserve">: </w:t>
      </w:r>
      <w:r w:rsidR="00142E18" w:rsidRPr="00DC7C6A">
        <w:rPr>
          <w:rFonts w:ascii="Times New Roman" w:hAnsi="Times New Roman" w:cs="Times New Roman"/>
          <w:lang w:val="en-GB"/>
        </w:rPr>
        <w:t>155.90 (1C, C–NH, Tetra); 149.97 (1C, C–CH</w:t>
      </w:r>
      <w:r w:rsidR="00142E18" w:rsidRPr="00DC7C6A">
        <w:rPr>
          <w:rFonts w:ascii="Times New Roman" w:hAnsi="Times New Roman" w:cs="Times New Roman"/>
          <w:vertAlign w:val="subscript"/>
          <w:lang w:val="en-GB"/>
        </w:rPr>
        <w:t>3</w:t>
      </w:r>
      <w:r w:rsidR="00142E18" w:rsidRPr="00DC7C6A">
        <w:rPr>
          <w:rFonts w:ascii="Times New Roman" w:hAnsi="Times New Roman" w:cs="Times New Roman"/>
          <w:lang w:val="en-GB"/>
        </w:rPr>
        <w:t>); 145.84 (1C, C–N); 145.27 (1C, C–CH</w:t>
      </w:r>
      <w:r w:rsidR="00142E18" w:rsidRPr="00DC7C6A">
        <w:rPr>
          <w:rFonts w:ascii="Times New Roman" w:hAnsi="Times New Roman" w:cs="Times New Roman"/>
          <w:vertAlign w:val="subscript"/>
          <w:lang w:val="en-GB"/>
        </w:rPr>
        <w:t>3</w:t>
      </w:r>
      <w:r w:rsidR="00142E18" w:rsidRPr="00DC7C6A">
        <w:rPr>
          <w:rFonts w:ascii="Times New Roman" w:hAnsi="Times New Roman" w:cs="Times New Roman"/>
          <w:lang w:val="en-GB"/>
        </w:rPr>
        <w:t>); 140.75 (1C, C–CH</w:t>
      </w:r>
      <w:r w:rsidR="00142E18" w:rsidRPr="00DC7C6A">
        <w:rPr>
          <w:rFonts w:ascii="Times New Roman" w:hAnsi="Times New Roman" w:cs="Times New Roman"/>
          <w:vertAlign w:val="subscript"/>
          <w:lang w:val="en-GB"/>
        </w:rPr>
        <w:t>3</w:t>
      </w:r>
      <w:r w:rsidR="00142E18" w:rsidRPr="00DC7C6A">
        <w:rPr>
          <w:rFonts w:ascii="Times New Roman" w:hAnsi="Times New Roman" w:cs="Times New Roman"/>
          <w:lang w:val="en-GB"/>
        </w:rPr>
        <w:t xml:space="preserve">); 109.38 (1C, C=C, </w:t>
      </w:r>
      <w:proofErr w:type="spellStart"/>
      <w:r w:rsidR="00142E18" w:rsidRPr="00DC7C6A">
        <w:rPr>
          <w:rFonts w:ascii="Times New Roman" w:hAnsi="Times New Roman" w:cs="Times New Roman"/>
          <w:lang w:val="en-GB"/>
        </w:rPr>
        <w:t>pz</w:t>
      </w:r>
      <w:proofErr w:type="spellEnd"/>
      <w:r w:rsidR="00142E18" w:rsidRPr="00DC7C6A">
        <w:rPr>
          <w:rFonts w:ascii="Times New Roman" w:hAnsi="Times New Roman" w:cs="Times New Roman"/>
          <w:lang w:val="en-GB"/>
        </w:rPr>
        <w:t xml:space="preserve">); 95.72 (1C, C=C, </w:t>
      </w:r>
      <w:proofErr w:type="spellStart"/>
      <w:r w:rsidR="00142E18" w:rsidRPr="00DC7C6A">
        <w:rPr>
          <w:rFonts w:ascii="Times New Roman" w:hAnsi="Times New Roman" w:cs="Times New Roman"/>
          <w:lang w:val="en-GB"/>
        </w:rPr>
        <w:t>pz</w:t>
      </w:r>
      <w:proofErr w:type="spellEnd"/>
      <w:r w:rsidR="00142E18" w:rsidRPr="00DC7C6A">
        <w:rPr>
          <w:rFonts w:ascii="Times New Roman" w:hAnsi="Times New Roman" w:cs="Times New Roman"/>
          <w:lang w:val="en-GB"/>
        </w:rPr>
        <w:t>); 43.87 (1C, –CH</w:t>
      </w:r>
      <w:r w:rsidR="00142E18" w:rsidRPr="00DC7C6A">
        <w:rPr>
          <w:rFonts w:ascii="Times New Roman" w:hAnsi="Times New Roman" w:cs="Times New Roman"/>
          <w:vertAlign w:val="subscript"/>
          <w:lang w:val="en-GB"/>
        </w:rPr>
        <w:t>2</w:t>
      </w:r>
      <w:r w:rsidR="00142E18" w:rsidRPr="00DC7C6A">
        <w:rPr>
          <w:rFonts w:ascii="Times New Roman" w:hAnsi="Times New Roman" w:cs="Times New Roman"/>
          <w:lang w:val="en-GB"/>
        </w:rPr>
        <w:t>–Tetra); 12.65 (1C, –CH</w:t>
      </w:r>
      <w:r w:rsidR="00142E18" w:rsidRPr="00DC7C6A">
        <w:rPr>
          <w:rFonts w:ascii="Times New Roman" w:hAnsi="Times New Roman" w:cs="Times New Roman"/>
          <w:vertAlign w:val="subscript"/>
          <w:lang w:val="en-GB"/>
        </w:rPr>
        <w:t>3</w:t>
      </w:r>
      <w:r w:rsidR="00142E18" w:rsidRPr="00DC7C6A">
        <w:rPr>
          <w:rFonts w:ascii="Times New Roman" w:hAnsi="Times New Roman" w:cs="Times New Roman"/>
          <w:lang w:val="en-GB"/>
        </w:rPr>
        <w:t>); 12.40 (1C, –CH</w:t>
      </w:r>
      <w:r w:rsidR="00142E18" w:rsidRPr="00DC7C6A">
        <w:rPr>
          <w:rFonts w:ascii="Times New Roman" w:hAnsi="Times New Roman" w:cs="Times New Roman"/>
          <w:vertAlign w:val="subscript"/>
          <w:lang w:val="en-GB"/>
        </w:rPr>
        <w:t>3</w:t>
      </w:r>
      <w:r w:rsidR="00142E18" w:rsidRPr="00DC7C6A">
        <w:rPr>
          <w:rFonts w:ascii="Times New Roman" w:hAnsi="Times New Roman" w:cs="Times New Roman"/>
          <w:lang w:val="en-GB"/>
        </w:rPr>
        <w:t xml:space="preserve">); </w:t>
      </w:r>
      <w:r w:rsidR="00142E18" w:rsidRPr="00DC7C6A">
        <w:rPr>
          <w:rFonts w:ascii="Times New Roman" w:hAnsi="Times New Roman" w:cs="Times New Roman"/>
          <w:lang w:val="en-GB"/>
        </w:rPr>
        <w:lastRenderedPageBreak/>
        <w:t>11.57 (1C, –CH</w:t>
      </w:r>
      <w:r w:rsidR="00142E18" w:rsidRPr="00DC7C6A">
        <w:rPr>
          <w:rFonts w:ascii="Times New Roman" w:hAnsi="Times New Roman" w:cs="Times New Roman"/>
          <w:vertAlign w:val="subscript"/>
          <w:lang w:val="en-GB"/>
        </w:rPr>
        <w:t>3</w:t>
      </w:r>
      <w:r w:rsidR="00142E18" w:rsidRPr="00DC7C6A">
        <w:rPr>
          <w:rFonts w:ascii="Times New Roman" w:hAnsi="Times New Roman" w:cs="Times New Roman"/>
          <w:lang w:val="en-GB"/>
        </w:rPr>
        <w:t xml:space="preserve">). Selected </w:t>
      </w:r>
      <w:r w:rsidR="00142E18" w:rsidRPr="00DC7C6A">
        <w:rPr>
          <w:rFonts w:ascii="Times New Roman" w:hAnsi="Times New Roman" w:cs="Times New Roman"/>
          <w:bCs/>
          <w:color w:val="000000" w:themeColor="text1"/>
          <w:lang w:val="en-GB"/>
        </w:rPr>
        <w:t>IR frequencies (KBr disc, cm</w:t>
      </w:r>
      <w:r w:rsidR="00142E18" w:rsidRPr="00DC7C6A">
        <w:rPr>
          <w:rFonts w:ascii="Times New Roman" w:hAnsi="Times New Roman" w:cs="Times New Roman"/>
          <w:bCs/>
          <w:color w:val="000000" w:themeColor="text1"/>
          <w:vertAlign w:val="superscript"/>
          <w:lang w:val="en-GB"/>
        </w:rPr>
        <w:t>-1</w:t>
      </w:r>
      <w:r w:rsidR="00142E18" w:rsidRPr="00DC7C6A">
        <w:rPr>
          <w:rFonts w:ascii="Times New Roman" w:hAnsi="Times New Roman" w:cs="Times New Roman"/>
          <w:bCs/>
          <w:color w:val="000000" w:themeColor="text1"/>
          <w:lang w:val="en-GB"/>
        </w:rPr>
        <w:t>)</w:t>
      </w:r>
      <w:r w:rsidR="00142E18" w:rsidRPr="00DC7C6A">
        <w:rPr>
          <w:rFonts w:ascii="Times New Roman" w:hAnsi="Times New Roman" w:cs="Times New Roman"/>
          <w:lang w:val="en-GB"/>
        </w:rPr>
        <w:t xml:space="preserve">: 3137 (w), 2920 (w), 2070 (s), 1642 (m), 1553 (s). ESI-MS (+) </w:t>
      </w:r>
      <w:r w:rsidR="00142E18" w:rsidRPr="00DC7C6A">
        <w:rPr>
          <w:rFonts w:ascii="Times New Roman" w:hAnsi="Times New Roman" w:cs="Times New Roman"/>
          <w:bCs/>
          <w:i/>
          <w:lang w:val="en-GB"/>
        </w:rPr>
        <w:t>m/z</w:t>
      </w:r>
      <w:r w:rsidR="00142E18" w:rsidRPr="00DC7C6A">
        <w:rPr>
          <w:rFonts w:ascii="Times New Roman" w:hAnsi="Times New Roman" w:cs="Times New Roman"/>
          <w:lang w:val="en-GB"/>
        </w:rPr>
        <w:t>:</w:t>
      </w:r>
      <w:r w:rsidR="00142E18" w:rsidRPr="00DC7C6A">
        <w:rPr>
          <w:rFonts w:ascii="Times New Roman" w:hAnsi="Times New Roman" w:cs="Times New Roman"/>
          <w:bCs/>
          <w:color w:val="000000" w:themeColor="text1"/>
          <w:lang w:val="en-GB"/>
        </w:rPr>
        <w:t xml:space="preserve"> </w:t>
      </w:r>
      <w:r w:rsidR="00142E18" w:rsidRPr="00DC7C6A">
        <w:rPr>
          <w:rFonts w:ascii="Times New Roman" w:hAnsi="Times New Roman" w:cs="Times New Roman"/>
          <w:lang w:val="en-GB"/>
        </w:rPr>
        <w:t xml:space="preserve">259.14136 </w:t>
      </w:r>
      <w:r w:rsidR="00142E18" w:rsidRPr="00DC7C6A">
        <w:rPr>
          <w:rFonts w:ascii="Times New Roman" w:hAnsi="Times New Roman" w:cs="Times New Roman"/>
          <w:bCs/>
          <w:color w:val="000000" w:themeColor="text1"/>
          <w:lang w:val="en-GB"/>
        </w:rPr>
        <w:t>(M+</w:t>
      </w:r>
      <w:proofErr w:type="gramStart"/>
      <w:r w:rsidR="00142E18" w:rsidRPr="00DC7C6A">
        <w:rPr>
          <w:rFonts w:ascii="Times New Roman" w:hAnsi="Times New Roman" w:cs="Times New Roman"/>
          <w:bCs/>
          <w:color w:val="000000" w:themeColor="text1"/>
          <w:lang w:val="en-GB"/>
        </w:rPr>
        <w:t>H)</w:t>
      </w:r>
      <w:r w:rsidR="00142E18" w:rsidRPr="00DC7C6A">
        <w:rPr>
          <w:rFonts w:ascii="Times New Roman" w:hAnsi="Times New Roman" w:cs="Times New Roman"/>
          <w:bCs/>
          <w:color w:val="000000" w:themeColor="text1"/>
          <w:vertAlign w:val="superscript"/>
          <w:lang w:val="en-GB"/>
        </w:rPr>
        <w:t>+</w:t>
      </w:r>
      <w:proofErr w:type="gramEnd"/>
      <w:r w:rsidR="00142E18" w:rsidRPr="00DC7C6A">
        <w:rPr>
          <w:rFonts w:ascii="Times New Roman" w:hAnsi="Times New Roman" w:cs="Times New Roman"/>
          <w:bCs/>
          <w:color w:val="000000" w:themeColor="text1"/>
          <w:lang w:val="en-GB"/>
        </w:rPr>
        <w:t>.</w:t>
      </w:r>
    </w:p>
    <w:p w14:paraId="40800B29" w14:textId="77777777" w:rsidR="00002DA5" w:rsidRPr="00DC7C6A" w:rsidRDefault="00002DA5" w:rsidP="00002DA5">
      <w:pPr>
        <w:spacing w:line="360" w:lineRule="auto"/>
        <w:jc w:val="both"/>
        <w:rPr>
          <w:rFonts w:ascii="Times New Roman" w:eastAsia="Times New Roman" w:hAnsi="Times New Roman" w:cs="Times New Roman"/>
          <w:color w:val="EE0000"/>
          <w:kern w:val="0"/>
        </w:rPr>
      </w:pPr>
    </w:p>
    <w:p w14:paraId="1926F8BB" w14:textId="51CEB0EA" w:rsidR="00FF4DFB" w:rsidRPr="00DC7C6A" w:rsidRDefault="00FF4DFB" w:rsidP="00FF4DFB">
      <w:pPr>
        <w:spacing w:after="240" w:line="360" w:lineRule="auto"/>
        <w:jc w:val="both"/>
        <w:rPr>
          <w:rFonts w:ascii="Times New Roman" w:hAnsi="Times New Roman" w:cs="Times New Roman"/>
          <w:b/>
          <w:bCs/>
          <w:color w:val="000000"/>
          <w:shd w:val="clear" w:color="auto" w:fill="FFFFFF"/>
        </w:rPr>
      </w:pPr>
      <w:r w:rsidRPr="00DC7C6A">
        <w:rPr>
          <w:rFonts w:ascii="Times New Roman" w:hAnsi="Times New Roman" w:cs="Times New Roman"/>
          <w:b/>
          <w:bCs/>
          <w:color w:val="000000"/>
          <w:shd w:val="clear" w:color="auto" w:fill="FFFFFF"/>
        </w:rPr>
        <w:t xml:space="preserve">Si-Cl: </w:t>
      </w:r>
      <w:r w:rsidRPr="00DC7C6A">
        <w:rPr>
          <w:rFonts w:ascii="Times New Roman" w:hAnsi="Times New Roman" w:cs="Times New Roman"/>
          <w:color w:val="000000"/>
          <w:shd w:val="clear" w:color="auto" w:fill="FFFFFF"/>
        </w:rPr>
        <w:t>The functionalization of silica with 3-chloropropyltrimethoxysilane (CPTMS) was achieved following a modified procedure based on established literature methods.</w:t>
      </w:r>
      <w:r w:rsidRPr="00DC7C6A">
        <w:rPr>
          <w:rFonts w:ascii="Times New Roman" w:hAnsi="Times New Roman" w:cs="Times New Roman"/>
          <w:color w:val="000000"/>
          <w:shd w:val="clear" w:color="auto" w:fill="FFFFFF"/>
        </w:rPr>
        <w:fldChar w:fldCharType="begin"/>
      </w:r>
      <w:r w:rsidR="00F43673" w:rsidRPr="00DC7C6A">
        <w:rPr>
          <w:rFonts w:ascii="Times New Roman" w:hAnsi="Times New Roman" w:cs="Times New Roman"/>
          <w:color w:val="000000"/>
          <w:shd w:val="clear" w:color="auto" w:fill="FFFFFF"/>
        </w:rPr>
        <w:instrText xml:space="preserve"> ADDIN ZOTERO_ITEM CSL_CITATION {"citationID":"uPUANGAD","properties":{"formattedCitation":"\\super 35\\nosupersub{}","plainCitation":"35","noteIndex":0},"citationItems":[{"id":295,"uris":["http://zotero.org/users/local/N1oxqUTd/items/CH6FN6RQ"],"itemData":{"id":295,"type":"article-journal","container-title":"Polyhedron","DOI":"10.1016/j.poly.2003.11.051","ISSN":"02775387","issue":"5","journalAbbreviation":"Polyhedron","language":"en","page":"719-725","source":"DOI.org (Crossref)","title":"Attachment of 2-aminomethylpyridine molecule onto grafted silica gel surface and its ability in chelating cations","volume":"23","author":[{"family":"Sales","given":"Jose A.A."},{"family":"Faria","given":"Flavia P."},{"family":"Prado","given":"Alexandre G.S."},{"family":"Airoldi","given":"Claudio"}],"issued":{"date-parts":[["2004",3]]}}}],"schema":"https://github.com/citation-style-language/schema/raw/master/csl-citation.json"} </w:instrText>
      </w:r>
      <w:r w:rsidRPr="00DC7C6A">
        <w:rPr>
          <w:rFonts w:ascii="Times New Roman" w:hAnsi="Times New Roman" w:cs="Times New Roman"/>
          <w:color w:val="000000"/>
          <w:shd w:val="clear" w:color="auto" w:fill="FFFFFF"/>
        </w:rPr>
        <w:fldChar w:fldCharType="separate"/>
      </w:r>
      <w:r w:rsidR="00F43673" w:rsidRPr="00DC7C6A">
        <w:rPr>
          <w:rFonts w:ascii="Times New Roman" w:hAnsi="Times New Roman" w:cs="Times New Roman"/>
          <w:color w:val="000000"/>
          <w:kern w:val="0"/>
          <w:vertAlign w:val="superscript"/>
        </w:rPr>
        <w:t>35</w:t>
      </w:r>
      <w:r w:rsidRPr="00DC7C6A">
        <w:rPr>
          <w:rFonts w:ascii="Times New Roman" w:hAnsi="Times New Roman" w:cs="Times New Roman"/>
          <w:color w:val="000000"/>
          <w:shd w:val="clear" w:color="auto" w:fill="FFFFFF"/>
        </w:rPr>
        <w:fldChar w:fldCharType="end"/>
      </w:r>
      <w:r w:rsidRPr="00DC7C6A">
        <w:rPr>
          <w:rFonts w:ascii="Times New Roman" w:hAnsi="Times New Roman" w:cs="Times New Roman"/>
          <w:color w:val="000000"/>
          <w:shd w:val="clear" w:color="auto" w:fill="FFFFFF"/>
        </w:rPr>
        <w:t xml:space="preserve"> To begin, technical-grade silica gel (</w:t>
      </w:r>
      <w:r w:rsidR="002A743E" w:rsidRPr="00DC7C6A">
        <w:rPr>
          <w:rFonts w:ascii="Times New Roman" w:hAnsi="Times New Roman" w:cs="Times New Roman"/>
          <w:color w:val="000000"/>
          <w:shd w:val="clear" w:color="auto" w:fill="FFFFFF"/>
        </w:rPr>
        <w:t xml:space="preserve">2 g, </w:t>
      </w:r>
      <w:r w:rsidRPr="00DC7C6A">
        <w:rPr>
          <w:rFonts w:ascii="Times New Roman" w:hAnsi="Times New Roman" w:cs="Times New Roman"/>
          <w:color w:val="000000"/>
          <w:shd w:val="clear" w:color="auto" w:fill="FFFFFF"/>
        </w:rPr>
        <w:t>60 Å pore size, 70–230 mesh) w</w:t>
      </w:r>
      <w:r w:rsidR="00571BE4" w:rsidRPr="00DC7C6A">
        <w:rPr>
          <w:rFonts w:ascii="Times New Roman" w:hAnsi="Times New Roman" w:cs="Times New Roman"/>
          <w:color w:val="000000"/>
          <w:shd w:val="clear" w:color="auto" w:fill="FFFFFF"/>
        </w:rPr>
        <w:t>as</w:t>
      </w:r>
      <w:r w:rsidRPr="00DC7C6A">
        <w:rPr>
          <w:rFonts w:ascii="Times New Roman" w:hAnsi="Times New Roman" w:cs="Times New Roman"/>
          <w:color w:val="000000"/>
          <w:shd w:val="clear" w:color="auto" w:fill="FFFFFF"/>
        </w:rPr>
        <w:t xml:space="preserve"> pretreated by heating at 120 °C in an oven for 12 h to remove any moisture. Once cooled, the activated silica was suspended in dry toluene</w:t>
      </w:r>
      <w:r w:rsidR="002A743E" w:rsidRPr="00DC7C6A">
        <w:rPr>
          <w:rFonts w:ascii="Times New Roman" w:hAnsi="Times New Roman" w:cs="Times New Roman"/>
          <w:color w:val="000000"/>
          <w:shd w:val="clear" w:color="auto" w:fill="FFFFFF"/>
        </w:rPr>
        <w:t xml:space="preserve"> (50 mL)</w:t>
      </w:r>
      <w:r w:rsidRPr="00DC7C6A">
        <w:rPr>
          <w:rFonts w:ascii="Times New Roman" w:hAnsi="Times New Roman" w:cs="Times New Roman"/>
          <w:color w:val="000000"/>
          <w:shd w:val="clear" w:color="auto" w:fill="FFFFFF"/>
        </w:rPr>
        <w:t xml:space="preserve">. Then, CPTMS </w:t>
      </w:r>
      <w:r w:rsidR="002A743E" w:rsidRPr="00DC7C6A">
        <w:rPr>
          <w:rFonts w:ascii="Times New Roman" w:hAnsi="Times New Roman" w:cs="Times New Roman"/>
          <w:color w:val="000000"/>
          <w:shd w:val="clear" w:color="auto" w:fill="FFFFFF"/>
        </w:rPr>
        <w:t xml:space="preserve">(1 mL) </w:t>
      </w:r>
      <w:r w:rsidRPr="00DC7C6A">
        <w:rPr>
          <w:rFonts w:ascii="Times New Roman" w:hAnsi="Times New Roman" w:cs="Times New Roman"/>
          <w:color w:val="000000"/>
          <w:shd w:val="clear" w:color="auto" w:fill="FFFFFF"/>
        </w:rPr>
        <w:t xml:space="preserve">was introduced, and the reaction mixture was refluxed under a </w:t>
      </w:r>
      <w:r w:rsidR="002A743E" w:rsidRPr="00DC7C6A">
        <w:rPr>
          <w:rFonts w:ascii="Times New Roman" w:hAnsi="Times New Roman" w:cs="Times New Roman"/>
          <w:color w:val="000000"/>
          <w:shd w:val="clear" w:color="auto" w:fill="FFFFFF"/>
        </w:rPr>
        <w:t>N</w:t>
      </w:r>
      <w:r w:rsidR="002A743E" w:rsidRPr="00DC7C6A">
        <w:rPr>
          <w:rFonts w:ascii="Times New Roman" w:hAnsi="Times New Roman" w:cs="Times New Roman"/>
          <w:color w:val="000000"/>
          <w:shd w:val="clear" w:color="auto" w:fill="FFFFFF"/>
          <w:vertAlign w:val="subscript"/>
        </w:rPr>
        <w:t>2(g)</w:t>
      </w:r>
      <w:r w:rsidR="002A743E" w:rsidRPr="00DC7C6A">
        <w:rPr>
          <w:rFonts w:ascii="Times New Roman" w:hAnsi="Times New Roman" w:cs="Times New Roman"/>
          <w:color w:val="000000"/>
          <w:shd w:val="clear" w:color="auto" w:fill="FFFFFF"/>
        </w:rPr>
        <w:t xml:space="preserve"> </w:t>
      </w:r>
      <w:r w:rsidRPr="00DC7C6A">
        <w:rPr>
          <w:rFonts w:ascii="Times New Roman" w:hAnsi="Times New Roman" w:cs="Times New Roman"/>
          <w:color w:val="000000"/>
          <w:shd w:val="clear" w:color="auto" w:fill="FFFFFF"/>
        </w:rPr>
        <w:t>at 110 °C for 24 h. After the reaction, the solid product was recovered by filtration and sequentially washed three times each, with toluene, methanol, and dichloromethane (5 mL per wash)</w:t>
      </w:r>
      <w:r w:rsidR="00571BE4" w:rsidRPr="00DC7C6A">
        <w:rPr>
          <w:rFonts w:ascii="Times New Roman" w:hAnsi="Times New Roman" w:cs="Times New Roman"/>
          <w:color w:val="000000"/>
          <w:shd w:val="clear" w:color="auto" w:fill="FFFFFF"/>
        </w:rPr>
        <w:t xml:space="preserve">, and subsequently dried </w:t>
      </w:r>
      <w:r w:rsidRPr="00DC7C6A">
        <w:rPr>
          <w:rFonts w:ascii="Times New Roman" w:hAnsi="Times New Roman" w:cs="Times New Roman"/>
          <w:color w:val="000000"/>
          <w:shd w:val="clear" w:color="auto" w:fill="FFFFFF"/>
        </w:rPr>
        <w:t>at 60 °C for 6 h</w:t>
      </w:r>
      <w:r w:rsidR="00571BE4" w:rsidRPr="00DC7C6A">
        <w:rPr>
          <w:rFonts w:ascii="Times New Roman" w:hAnsi="Times New Roman" w:cs="Times New Roman"/>
          <w:color w:val="000000"/>
          <w:shd w:val="clear" w:color="auto" w:fill="FFFFFF"/>
        </w:rPr>
        <w:t>.</w:t>
      </w:r>
    </w:p>
    <w:p w14:paraId="0720EDE3" w14:textId="1DB44289" w:rsidR="00FF4DFB" w:rsidRPr="00DC7C6A" w:rsidRDefault="00FF4DFB" w:rsidP="00FF4DFB">
      <w:pPr>
        <w:spacing w:line="360" w:lineRule="auto"/>
        <w:jc w:val="both"/>
        <w:rPr>
          <w:rFonts w:ascii="Times New Roman" w:hAnsi="Times New Roman" w:cs="Times New Roman"/>
          <w:color w:val="000000"/>
          <w:shd w:val="clear" w:color="auto" w:fill="FFFFFF"/>
        </w:rPr>
      </w:pPr>
      <w:r w:rsidRPr="00DC7C6A">
        <w:rPr>
          <w:rFonts w:ascii="Times New Roman" w:hAnsi="Times New Roman" w:cs="Times New Roman"/>
          <w:b/>
          <w:bCs/>
          <w:color w:val="000000"/>
          <w:shd w:val="clear" w:color="auto" w:fill="FFFFFF"/>
        </w:rPr>
        <w:t xml:space="preserve">MCM-41-Cl: </w:t>
      </w:r>
      <w:r w:rsidRPr="00DC7C6A">
        <w:rPr>
          <w:rFonts w:ascii="Times New Roman" w:hAnsi="Times New Roman" w:cs="Times New Roman"/>
          <w:color w:val="000000"/>
          <w:shd w:val="clear" w:color="auto" w:fill="FFFFFF"/>
        </w:rPr>
        <w:t>The chloropropyl-functionalized mesoporous silica</w:t>
      </w:r>
      <w:r w:rsidR="002A743E" w:rsidRPr="00DC7C6A">
        <w:rPr>
          <w:rFonts w:ascii="Times New Roman" w:hAnsi="Times New Roman" w:cs="Times New Roman"/>
          <w:color w:val="000000"/>
          <w:shd w:val="clear" w:color="auto" w:fill="FFFFFF"/>
        </w:rPr>
        <w:t xml:space="preserve"> </w:t>
      </w:r>
      <w:r w:rsidRPr="00DC7C6A">
        <w:rPr>
          <w:rFonts w:ascii="Times New Roman" w:hAnsi="Times New Roman" w:cs="Times New Roman"/>
          <w:color w:val="000000"/>
          <w:shd w:val="clear" w:color="auto" w:fill="FFFFFF"/>
        </w:rPr>
        <w:t>was synthesized following a method adapted in the literature.</w:t>
      </w:r>
      <w:r w:rsidRPr="00DC7C6A">
        <w:rPr>
          <w:rFonts w:ascii="Times New Roman" w:hAnsi="Times New Roman" w:cs="Times New Roman"/>
          <w:color w:val="000000"/>
          <w:shd w:val="clear" w:color="auto" w:fill="FFFFFF"/>
        </w:rPr>
        <w:fldChar w:fldCharType="begin"/>
      </w:r>
      <w:r w:rsidR="00F43673" w:rsidRPr="00DC7C6A">
        <w:rPr>
          <w:rFonts w:ascii="Times New Roman" w:hAnsi="Times New Roman" w:cs="Times New Roman"/>
          <w:color w:val="000000"/>
          <w:shd w:val="clear" w:color="auto" w:fill="FFFFFF"/>
        </w:rPr>
        <w:instrText xml:space="preserve"> ADDIN ZOTERO_ITEM CSL_CITATION {"citationID":"bnRsQlFs","properties":{"formattedCitation":"\\super 36\\nosupersub{}","plainCitation":"36","noteIndex":0},"citationItems":[{"id":293,"uris":["http://zotero.org/users/local/N1oxqUTd/items/RTEHY6CL"],"itemData":{"id":293,"type":"article-journal","container-title":"Catalysis Today","DOI":"10.1016/j.cattod.2014.01.017","ISSN":"09205861","journalAbbreviation":"Catalysis Today","language":"en","page":"210-216","source":"DOI.org (Crossref)","title":"Synthesis of amine-functionalized mesoporous silica basic catalysts for biodiesel production","volume":"226","author":[{"family":"De Lima","given":"Ana Lúcia"},{"family":"Mbengue","given":"Abdoulaye"},{"family":"San Gil","given":"Rosane A.S."},{"family":"Ronconi","given":"Célia M."},{"family":"Mota","given":"Claudio J.A."}],"issued":{"date-parts":[["2014",5]]}}}],"schema":"https://github.com/citation-style-language/schema/raw/master/csl-citation.json"} </w:instrText>
      </w:r>
      <w:r w:rsidRPr="00DC7C6A">
        <w:rPr>
          <w:rFonts w:ascii="Times New Roman" w:hAnsi="Times New Roman" w:cs="Times New Roman"/>
          <w:color w:val="000000"/>
          <w:shd w:val="clear" w:color="auto" w:fill="FFFFFF"/>
        </w:rPr>
        <w:fldChar w:fldCharType="separate"/>
      </w:r>
      <w:r w:rsidR="00F43673" w:rsidRPr="00DC7C6A">
        <w:rPr>
          <w:rFonts w:ascii="Times New Roman" w:hAnsi="Times New Roman" w:cs="Times New Roman"/>
          <w:color w:val="000000"/>
          <w:kern w:val="0"/>
          <w:vertAlign w:val="superscript"/>
        </w:rPr>
        <w:t>36</w:t>
      </w:r>
      <w:r w:rsidRPr="00DC7C6A">
        <w:rPr>
          <w:rFonts w:ascii="Times New Roman" w:hAnsi="Times New Roman" w:cs="Times New Roman"/>
          <w:color w:val="000000"/>
          <w:shd w:val="clear" w:color="auto" w:fill="FFFFFF"/>
        </w:rPr>
        <w:fldChar w:fldCharType="end"/>
      </w:r>
      <w:r w:rsidRPr="00DC7C6A">
        <w:rPr>
          <w:rFonts w:ascii="Times New Roman" w:hAnsi="Times New Roman" w:cs="Times New Roman"/>
          <w:color w:val="000000"/>
          <w:shd w:val="clear" w:color="auto" w:fill="FFFFFF"/>
        </w:rPr>
        <w:t xml:space="preserve"> To start, MCM-41 (</w:t>
      </w:r>
      <w:r w:rsidR="002A743E" w:rsidRPr="00DC7C6A">
        <w:rPr>
          <w:rFonts w:ascii="Times New Roman" w:hAnsi="Times New Roman" w:cs="Times New Roman"/>
          <w:color w:val="000000"/>
          <w:shd w:val="clear" w:color="auto" w:fill="FFFFFF"/>
        </w:rPr>
        <w:t xml:space="preserve">2 g, </w:t>
      </w:r>
      <w:r w:rsidRPr="00DC7C6A">
        <w:rPr>
          <w:rFonts w:ascii="Times New Roman" w:hAnsi="Times New Roman" w:cs="Times New Roman"/>
          <w:color w:val="000000"/>
          <w:shd w:val="clear" w:color="auto" w:fill="FFFFFF"/>
        </w:rPr>
        <w:t>pore volume: 0.98 cm³/g) w</w:t>
      </w:r>
      <w:r w:rsidR="002A743E" w:rsidRPr="00DC7C6A">
        <w:rPr>
          <w:rFonts w:ascii="Times New Roman" w:hAnsi="Times New Roman" w:cs="Times New Roman"/>
          <w:color w:val="000000"/>
          <w:shd w:val="clear" w:color="auto" w:fill="FFFFFF"/>
        </w:rPr>
        <w:t>as</w:t>
      </w:r>
      <w:r w:rsidRPr="00DC7C6A">
        <w:rPr>
          <w:rFonts w:ascii="Times New Roman" w:hAnsi="Times New Roman" w:cs="Times New Roman"/>
          <w:color w:val="000000"/>
          <w:shd w:val="clear" w:color="auto" w:fill="FFFFFF"/>
        </w:rPr>
        <w:t xml:space="preserve"> dried in an oven at 120 °C for 12 h to remove residual moisture. The dried material was then suspended in anhydrous toluene </w:t>
      </w:r>
      <w:r w:rsidR="002A743E" w:rsidRPr="00DC7C6A">
        <w:rPr>
          <w:rFonts w:ascii="Times New Roman" w:hAnsi="Times New Roman" w:cs="Times New Roman"/>
          <w:color w:val="000000"/>
          <w:shd w:val="clear" w:color="auto" w:fill="FFFFFF"/>
        </w:rPr>
        <w:t xml:space="preserve">(80 mL) </w:t>
      </w:r>
      <w:r w:rsidRPr="00DC7C6A">
        <w:rPr>
          <w:rFonts w:ascii="Times New Roman" w:hAnsi="Times New Roman" w:cs="Times New Roman"/>
          <w:color w:val="000000"/>
          <w:shd w:val="clear" w:color="auto" w:fill="FFFFFF"/>
        </w:rPr>
        <w:t xml:space="preserve">under </w:t>
      </w:r>
      <w:r w:rsidR="002A743E" w:rsidRPr="00DC7C6A">
        <w:rPr>
          <w:rFonts w:ascii="Times New Roman" w:hAnsi="Times New Roman" w:cs="Times New Roman"/>
          <w:color w:val="000000"/>
          <w:shd w:val="clear" w:color="auto" w:fill="FFFFFF"/>
        </w:rPr>
        <w:t>N</w:t>
      </w:r>
      <w:r w:rsidR="002A743E" w:rsidRPr="00DC7C6A">
        <w:rPr>
          <w:rFonts w:ascii="Times New Roman" w:hAnsi="Times New Roman" w:cs="Times New Roman"/>
          <w:color w:val="000000"/>
          <w:shd w:val="clear" w:color="auto" w:fill="FFFFFF"/>
          <w:vertAlign w:val="subscript"/>
        </w:rPr>
        <w:t>2(g)</w:t>
      </w:r>
      <w:r w:rsidRPr="00DC7C6A">
        <w:rPr>
          <w:rFonts w:ascii="Times New Roman" w:hAnsi="Times New Roman" w:cs="Times New Roman"/>
          <w:color w:val="000000"/>
          <w:shd w:val="clear" w:color="auto" w:fill="FFFFFF"/>
        </w:rPr>
        <w:t xml:space="preserve">. </w:t>
      </w:r>
      <w:r w:rsidR="002A743E" w:rsidRPr="00DC7C6A">
        <w:rPr>
          <w:rFonts w:ascii="Times New Roman" w:hAnsi="Times New Roman" w:cs="Times New Roman"/>
          <w:color w:val="000000"/>
          <w:shd w:val="clear" w:color="auto" w:fill="FFFFFF"/>
        </w:rPr>
        <w:t xml:space="preserve"> </w:t>
      </w:r>
      <w:r w:rsidRPr="00DC7C6A">
        <w:rPr>
          <w:rFonts w:ascii="Times New Roman" w:hAnsi="Times New Roman" w:cs="Times New Roman"/>
          <w:color w:val="000000"/>
          <w:shd w:val="clear" w:color="auto" w:fill="FFFFFF"/>
        </w:rPr>
        <w:t xml:space="preserve">CPTMS </w:t>
      </w:r>
      <w:r w:rsidR="002A743E" w:rsidRPr="00DC7C6A">
        <w:rPr>
          <w:rFonts w:ascii="Times New Roman" w:hAnsi="Times New Roman" w:cs="Times New Roman"/>
          <w:color w:val="000000"/>
          <w:shd w:val="clear" w:color="auto" w:fill="FFFFFF"/>
        </w:rPr>
        <w:t xml:space="preserve">(1 mL) </w:t>
      </w:r>
      <w:r w:rsidRPr="00DC7C6A">
        <w:rPr>
          <w:rFonts w:ascii="Times New Roman" w:hAnsi="Times New Roman" w:cs="Times New Roman"/>
          <w:color w:val="000000"/>
          <w:shd w:val="clear" w:color="auto" w:fill="FFFFFF"/>
        </w:rPr>
        <w:t>was added and the mixture was refluxed. After</w:t>
      </w:r>
      <w:r w:rsidR="003D3825" w:rsidRPr="00DC7C6A">
        <w:rPr>
          <w:rFonts w:ascii="Times New Roman" w:hAnsi="Times New Roman" w:cs="Times New Roman"/>
          <w:color w:val="000000"/>
          <w:shd w:val="clear" w:color="auto" w:fill="FFFFFF"/>
        </w:rPr>
        <w:t xml:space="preserve"> 2 h</w:t>
      </w:r>
      <w:r w:rsidRPr="00DC7C6A">
        <w:rPr>
          <w:rFonts w:ascii="Times New Roman" w:hAnsi="Times New Roman" w:cs="Times New Roman"/>
          <w:color w:val="000000"/>
          <w:shd w:val="clear" w:color="auto" w:fill="FFFFFF"/>
        </w:rPr>
        <w:t>, around 5 mL of solvent w</w:t>
      </w:r>
      <w:r w:rsidR="003D3825" w:rsidRPr="00DC7C6A">
        <w:rPr>
          <w:rFonts w:ascii="Times New Roman" w:hAnsi="Times New Roman" w:cs="Times New Roman"/>
          <w:color w:val="000000"/>
          <w:shd w:val="clear" w:color="auto" w:fill="FFFFFF"/>
        </w:rPr>
        <w:t>as</w:t>
      </w:r>
      <w:r w:rsidRPr="00DC7C6A">
        <w:rPr>
          <w:rFonts w:ascii="Times New Roman" w:hAnsi="Times New Roman" w:cs="Times New Roman"/>
          <w:color w:val="000000"/>
          <w:shd w:val="clear" w:color="auto" w:fill="FFFFFF"/>
        </w:rPr>
        <w:t xml:space="preserve"> removed by distillation, and CPTMS</w:t>
      </w:r>
      <w:r w:rsidR="00571BE4" w:rsidRPr="00DC7C6A">
        <w:rPr>
          <w:rFonts w:ascii="Times New Roman" w:hAnsi="Times New Roman" w:cs="Times New Roman"/>
          <w:color w:val="000000"/>
          <w:shd w:val="clear" w:color="auto" w:fill="FFFFFF"/>
        </w:rPr>
        <w:t xml:space="preserve"> (2 mL)</w:t>
      </w:r>
      <w:r w:rsidRPr="00DC7C6A">
        <w:rPr>
          <w:rFonts w:ascii="Times New Roman" w:hAnsi="Times New Roman" w:cs="Times New Roman"/>
          <w:color w:val="000000"/>
          <w:shd w:val="clear" w:color="auto" w:fill="FFFFFF"/>
        </w:rPr>
        <w:t xml:space="preserve"> was introduced. This cycle was repeated three times, with CPTMS </w:t>
      </w:r>
      <w:r w:rsidR="00571BE4" w:rsidRPr="00DC7C6A">
        <w:rPr>
          <w:rFonts w:ascii="Times New Roman" w:hAnsi="Times New Roman" w:cs="Times New Roman"/>
          <w:color w:val="000000"/>
          <w:shd w:val="clear" w:color="auto" w:fill="FFFFFF"/>
        </w:rPr>
        <w:t xml:space="preserve">(4 mL) </w:t>
      </w:r>
      <w:r w:rsidRPr="00DC7C6A">
        <w:rPr>
          <w:rFonts w:ascii="Times New Roman" w:hAnsi="Times New Roman" w:cs="Times New Roman"/>
          <w:color w:val="000000"/>
          <w:shd w:val="clear" w:color="auto" w:fill="FFFFFF"/>
        </w:rPr>
        <w:t>added during the final step. The reaction was allowed to proceed for 48 h. Upon completion, the solid product was filtered and washed three times, first</w:t>
      </w:r>
      <w:r w:rsidR="00571BE4" w:rsidRPr="00DC7C6A">
        <w:rPr>
          <w:rFonts w:ascii="Times New Roman" w:hAnsi="Times New Roman" w:cs="Times New Roman"/>
          <w:color w:val="000000"/>
          <w:shd w:val="clear" w:color="auto" w:fill="FFFFFF"/>
        </w:rPr>
        <w:t>ly</w:t>
      </w:r>
      <w:r w:rsidRPr="00DC7C6A">
        <w:rPr>
          <w:rFonts w:ascii="Times New Roman" w:hAnsi="Times New Roman" w:cs="Times New Roman"/>
          <w:color w:val="000000"/>
          <w:shd w:val="clear" w:color="auto" w:fill="FFFFFF"/>
        </w:rPr>
        <w:t xml:space="preserve"> with toluene, followed by methanol and dichloromethane (5 mL per wash)</w:t>
      </w:r>
      <w:r w:rsidR="00571BE4" w:rsidRPr="00DC7C6A">
        <w:rPr>
          <w:rFonts w:ascii="Times New Roman" w:hAnsi="Times New Roman" w:cs="Times New Roman"/>
          <w:color w:val="000000"/>
          <w:shd w:val="clear" w:color="auto" w:fill="FFFFFF"/>
        </w:rPr>
        <w:t>, to be finally</w:t>
      </w:r>
      <w:r w:rsidRPr="00DC7C6A">
        <w:rPr>
          <w:rFonts w:ascii="Times New Roman" w:hAnsi="Times New Roman" w:cs="Times New Roman"/>
          <w:color w:val="000000"/>
          <w:shd w:val="clear" w:color="auto" w:fill="FFFFFF"/>
        </w:rPr>
        <w:t xml:space="preserve"> dried at 60 °C for 6 h.</w:t>
      </w:r>
    </w:p>
    <w:p w14:paraId="1552C9AD" w14:textId="77777777" w:rsidR="00D7484D" w:rsidRPr="00DC7C6A" w:rsidRDefault="00D7484D" w:rsidP="00FF4DFB">
      <w:pPr>
        <w:spacing w:line="360" w:lineRule="auto"/>
        <w:jc w:val="both"/>
        <w:rPr>
          <w:rFonts w:ascii="Times New Roman" w:hAnsi="Times New Roman" w:cs="Times New Roman"/>
          <w:color w:val="000000"/>
          <w:shd w:val="clear" w:color="auto" w:fill="FFFFFF"/>
        </w:rPr>
      </w:pPr>
    </w:p>
    <w:p w14:paraId="240FABC5" w14:textId="77BB5697" w:rsidR="00FF4DFB" w:rsidRPr="00DC7C6A" w:rsidRDefault="00FF4DFB" w:rsidP="00FF4DFB">
      <w:pPr>
        <w:spacing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b/>
          <w:bCs/>
          <w:color w:val="000000"/>
          <w:shd w:val="clear" w:color="auto" w:fill="FFFFFF"/>
        </w:rPr>
        <w:t>M1:</w:t>
      </w:r>
      <w:r w:rsidRPr="00DC7C6A">
        <w:rPr>
          <w:rFonts w:ascii="Times New Roman" w:hAnsi="Times New Roman" w:cs="Times New Roman"/>
          <w:color w:val="000000"/>
          <w:shd w:val="clear" w:color="auto" w:fill="FFFFFF"/>
        </w:rPr>
        <w:t xml:space="preserve"> A mixture was prepared by dissolving </w:t>
      </w:r>
      <w:r w:rsidRPr="00DC7C6A">
        <w:rPr>
          <w:rFonts w:ascii="Times New Roman" w:hAnsi="Times New Roman" w:cs="Times New Roman"/>
          <w:b/>
          <w:bCs/>
          <w:color w:val="000000"/>
          <w:shd w:val="clear" w:color="auto" w:fill="FFFFFF"/>
        </w:rPr>
        <w:t>Si-Cl</w:t>
      </w:r>
      <w:r w:rsidRPr="00DC7C6A">
        <w:rPr>
          <w:rFonts w:ascii="Times New Roman" w:hAnsi="Times New Roman" w:cs="Times New Roman"/>
          <w:color w:val="000000"/>
          <w:shd w:val="clear" w:color="auto" w:fill="FFFFFF"/>
        </w:rPr>
        <w:t xml:space="preserve"> </w:t>
      </w:r>
      <w:r w:rsidR="00571BE4" w:rsidRPr="00DC7C6A">
        <w:rPr>
          <w:rFonts w:ascii="Times New Roman" w:hAnsi="Times New Roman" w:cs="Times New Roman"/>
          <w:color w:val="000000"/>
          <w:shd w:val="clear" w:color="auto" w:fill="FFFFFF"/>
        </w:rPr>
        <w:t xml:space="preserve">(1 g) </w:t>
      </w:r>
      <w:r w:rsidRPr="00DC7C6A">
        <w:rPr>
          <w:rFonts w:ascii="Times New Roman" w:hAnsi="Times New Roman" w:cs="Times New Roman"/>
          <w:color w:val="000000"/>
          <w:shd w:val="clear" w:color="auto" w:fill="FFFFFF"/>
        </w:rPr>
        <w:t>in anhydrous toluene</w:t>
      </w:r>
      <w:r w:rsidR="002A743E" w:rsidRPr="00DC7C6A">
        <w:rPr>
          <w:rFonts w:ascii="Times New Roman" w:hAnsi="Times New Roman" w:cs="Times New Roman"/>
          <w:color w:val="000000"/>
          <w:shd w:val="clear" w:color="auto" w:fill="FFFFFF"/>
        </w:rPr>
        <w:t xml:space="preserve"> (30 mL)</w:t>
      </w:r>
      <w:r w:rsidRPr="00DC7C6A">
        <w:rPr>
          <w:rFonts w:ascii="Times New Roman" w:hAnsi="Times New Roman" w:cs="Times New Roman"/>
          <w:color w:val="000000"/>
          <w:shd w:val="clear" w:color="auto" w:fill="FFFFFF"/>
        </w:rPr>
        <w:t xml:space="preserve">. To this solution, </w:t>
      </w:r>
      <w:r w:rsidRPr="00DC7C6A">
        <w:rPr>
          <w:rFonts w:ascii="Times New Roman" w:hAnsi="Times New Roman" w:cs="Times New Roman"/>
          <w:b/>
          <w:bCs/>
          <w:color w:val="000000"/>
          <w:shd w:val="clear" w:color="auto" w:fill="FFFFFF"/>
        </w:rPr>
        <w:t>HL2</w:t>
      </w:r>
      <w:r w:rsidR="002A743E" w:rsidRPr="00DC7C6A">
        <w:rPr>
          <w:rFonts w:ascii="Times New Roman" w:hAnsi="Times New Roman" w:cs="Times New Roman"/>
          <w:color w:val="000000"/>
          <w:shd w:val="clear" w:color="auto" w:fill="FFFFFF"/>
        </w:rPr>
        <w:t xml:space="preserve"> (0</w:t>
      </w:r>
      <w:r w:rsidR="007847A4" w:rsidRPr="00DC7C6A">
        <w:rPr>
          <w:rFonts w:ascii="Times New Roman" w:hAnsi="Times New Roman" w:cs="Times New Roman"/>
          <w:color w:val="000000"/>
          <w:shd w:val="clear" w:color="auto" w:fill="FFFFFF"/>
        </w:rPr>
        <w:t>.</w:t>
      </w:r>
      <w:r w:rsidR="002A743E" w:rsidRPr="00DC7C6A">
        <w:rPr>
          <w:rFonts w:ascii="Times New Roman" w:hAnsi="Times New Roman" w:cs="Times New Roman"/>
          <w:color w:val="000000"/>
          <w:shd w:val="clear" w:color="auto" w:fill="FFFFFF"/>
        </w:rPr>
        <w:t xml:space="preserve">25 g), </w:t>
      </w:r>
      <w:r w:rsidRPr="00DC7C6A">
        <w:rPr>
          <w:rFonts w:ascii="Times New Roman" w:hAnsi="Times New Roman" w:cs="Times New Roman"/>
          <w:color w:val="000000"/>
          <w:shd w:val="clear" w:color="auto" w:fill="FFFFFF"/>
        </w:rPr>
        <w:t xml:space="preserve">triethylamine </w:t>
      </w:r>
      <w:r w:rsidR="002A743E" w:rsidRPr="00DC7C6A">
        <w:rPr>
          <w:rFonts w:ascii="Times New Roman" w:hAnsi="Times New Roman" w:cs="Times New Roman"/>
          <w:color w:val="000000"/>
          <w:shd w:val="clear" w:color="auto" w:fill="FFFFFF"/>
        </w:rPr>
        <w:t>(0</w:t>
      </w:r>
      <w:r w:rsidR="007847A4" w:rsidRPr="00DC7C6A">
        <w:rPr>
          <w:rFonts w:ascii="Times New Roman" w:hAnsi="Times New Roman" w:cs="Times New Roman"/>
          <w:color w:val="000000"/>
          <w:shd w:val="clear" w:color="auto" w:fill="FFFFFF"/>
        </w:rPr>
        <w:t>.</w:t>
      </w:r>
      <w:r w:rsidR="002A743E" w:rsidRPr="00DC7C6A">
        <w:rPr>
          <w:rFonts w:ascii="Times New Roman" w:hAnsi="Times New Roman" w:cs="Times New Roman"/>
          <w:color w:val="000000"/>
          <w:shd w:val="clear" w:color="auto" w:fill="FFFFFF"/>
        </w:rPr>
        <w:t xml:space="preserve">16 mL) </w:t>
      </w:r>
      <w:r w:rsidRPr="00DC7C6A">
        <w:rPr>
          <w:rFonts w:ascii="Times New Roman" w:hAnsi="Times New Roman" w:cs="Times New Roman"/>
          <w:color w:val="000000"/>
          <w:shd w:val="clear" w:color="auto" w:fill="FFFFFF"/>
        </w:rPr>
        <w:t xml:space="preserve">and </w:t>
      </w:r>
      <w:r w:rsidR="002A743E" w:rsidRPr="00DC7C6A">
        <w:rPr>
          <w:rFonts w:ascii="Times New Roman" w:hAnsi="Times New Roman" w:cs="Times New Roman"/>
          <w:color w:val="000000"/>
          <w:shd w:val="clear" w:color="auto" w:fill="FFFFFF"/>
        </w:rPr>
        <w:t>KI (0</w:t>
      </w:r>
      <w:r w:rsidR="00547873" w:rsidRPr="00DC7C6A">
        <w:rPr>
          <w:rFonts w:ascii="Times New Roman" w:hAnsi="Times New Roman" w:cs="Times New Roman"/>
          <w:color w:val="000000"/>
          <w:shd w:val="clear" w:color="auto" w:fill="FFFFFF"/>
        </w:rPr>
        <w:t>.</w:t>
      </w:r>
      <w:r w:rsidR="002A743E" w:rsidRPr="00DC7C6A">
        <w:rPr>
          <w:rFonts w:ascii="Times New Roman" w:hAnsi="Times New Roman" w:cs="Times New Roman"/>
          <w:color w:val="000000"/>
          <w:shd w:val="clear" w:color="auto" w:fill="FFFFFF"/>
        </w:rPr>
        <w:t>19 g)</w:t>
      </w:r>
      <w:r w:rsidRPr="00DC7C6A">
        <w:rPr>
          <w:rFonts w:ascii="Times New Roman" w:hAnsi="Times New Roman" w:cs="Times New Roman"/>
          <w:color w:val="000000"/>
          <w:shd w:val="clear" w:color="auto" w:fill="FFFFFF"/>
        </w:rPr>
        <w:t xml:space="preserve"> were added. The reaction was carried out at 110°C for 24 h under a nitrogen atmosphere. After reaction, the </w:t>
      </w:r>
      <w:r w:rsidR="002A743E" w:rsidRPr="00DC7C6A">
        <w:rPr>
          <w:rFonts w:ascii="Times New Roman" w:hAnsi="Times New Roman" w:cs="Times New Roman"/>
          <w:color w:val="000000"/>
          <w:shd w:val="clear" w:color="auto" w:fill="FFFFFF"/>
        </w:rPr>
        <w:t xml:space="preserve">obtained </w:t>
      </w:r>
      <w:r w:rsidRPr="00DC7C6A">
        <w:rPr>
          <w:rFonts w:ascii="Times New Roman" w:hAnsi="Times New Roman" w:cs="Times New Roman"/>
          <w:color w:val="000000"/>
          <w:shd w:val="clear" w:color="auto" w:fill="FFFFFF"/>
        </w:rPr>
        <w:t>product was filtered, then successively washed three times with 5 mL toluene, methanol and dichloromethane</w:t>
      </w:r>
      <w:r w:rsidR="00571BE4" w:rsidRPr="00DC7C6A">
        <w:rPr>
          <w:rFonts w:ascii="Times New Roman" w:hAnsi="Times New Roman" w:cs="Times New Roman"/>
          <w:color w:val="000000"/>
          <w:shd w:val="clear" w:color="auto" w:fill="FFFFFF"/>
        </w:rPr>
        <w:t xml:space="preserve">, before being finally </w:t>
      </w:r>
      <w:r w:rsidRPr="00DC7C6A">
        <w:rPr>
          <w:rFonts w:ascii="Times New Roman" w:hAnsi="Times New Roman" w:cs="Times New Roman"/>
          <w:color w:val="000000"/>
          <w:shd w:val="clear" w:color="auto" w:fill="FFFFFF"/>
        </w:rPr>
        <w:t>dried in an oven at 60°C for 6 h.</w:t>
      </w:r>
    </w:p>
    <w:p w14:paraId="083D67B5" w14:textId="0108E8FF" w:rsidR="003D3825" w:rsidRPr="00DC7C6A" w:rsidRDefault="00FF4DFB" w:rsidP="00FF4DFB">
      <w:pPr>
        <w:spacing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b/>
          <w:bCs/>
          <w:color w:val="000000"/>
          <w:shd w:val="clear" w:color="auto" w:fill="FFFFFF"/>
        </w:rPr>
        <w:t>MC1</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MCM-41-Cl</w:t>
      </w:r>
      <w:r w:rsidRPr="00DC7C6A">
        <w:rPr>
          <w:rFonts w:ascii="Times New Roman" w:hAnsi="Times New Roman" w:cs="Times New Roman"/>
          <w:color w:val="000000"/>
          <w:shd w:val="clear" w:color="auto" w:fill="FFFFFF"/>
        </w:rPr>
        <w:t xml:space="preserve"> </w:t>
      </w:r>
      <w:r w:rsidR="00D7484D" w:rsidRPr="00DC7C6A">
        <w:rPr>
          <w:rFonts w:ascii="Times New Roman" w:hAnsi="Times New Roman" w:cs="Times New Roman"/>
          <w:color w:val="000000"/>
          <w:shd w:val="clear" w:color="auto" w:fill="FFFFFF"/>
        </w:rPr>
        <w:t xml:space="preserve">(1 g) </w:t>
      </w:r>
      <w:r w:rsidRPr="00DC7C6A">
        <w:rPr>
          <w:rFonts w:ascii="Times New Roman" w:hAnsi="Times New Roman" w:cs="Times New Roman"/>
          <w:color w:val="000000"/>
          <w:shd w:val="clear" w:color="auto" w:fill="FFFFFF"/>
        </w:rPr>
        <w:t xml:space="preserve">was </w:t>
      </w:r>
      <w:r w:rsidR="00571BE4" w:rsidRPr="00DC7C6A">
        <w:rPr>
          <w:rFonts w:ascii="Times New Roman" w:hAnsi="Times New Roman" w:cs="Times New Roman"/>
          <w:color w:val="000000"/>
          <w:shd w:val="clear" w:color="auto" w:fill="FFFFFF"/>
        </w:rPr>
        <w:t xml:space="preserve">mixed with </w:t>
      </w:r>
      <w:r w:rsidRPr="00DC7C6A">
        <w:rPr>
          <w:rFonts w:ascii="Times New Roman" w:hAnsi="Times New Roman" w:cs="Times New Roman"/>
          <w:color w:val="000000"/>
          <w:shd w:val="clear" w:color="auto" w:fill="FFFFFF"/>
        </w:rPr>
        <w:t>anhydrous toluene</w:t>
      </w:r>
      <w:r w:rsidR="00571BE4" w:rsidRPr="00DC7C6A">
        <w:rPr>
          <w:rFonts w:ascii="Times New Roman" w:hAnsi="Times New Roman" w:cs="Times New Roman"/>
          <w:color w:val="000000"/>
          <w:shd w:val="clear" w:color="auto" w:fill="FFFFFF"/>
        </w:rPr>
        <w:t xml:space="preserve"> (30 mL)</w:t>
      </w:r>
      <w:r w:rsidRPr="00DC7C6A">
        <w:rPr>
          <w:rFonts w:ascii="Times New Roman" w:hAnsi="Times New Roman" w:cs="Times New Roman"/>
          <w:color w:val="000000"/>
          <w:shd w:val="clear" w:color="auto" w:fill="FFFFFF"/>
        </w:rPr>
        <w:t xml:space="preserve">. In addition to this mixture, </w:t>
      </w:r>
      <w:r w:rsidRPr="00DC7C6A">
        <w:rPr>
          <w:rFonts w:ascii="Times New Roman" w:hAnsi="Times New Roman" w:cs="Times New Roman"/>
          <w:b/>
          <w:bCs/>
          <w:color w:val="000000"/>
          <w:shd w:val="clear" w:color="auto" w:fill="FFFFFF"/>
        </w:rPr>
        <w:t>HL2</w:t>
      </w:r>
      <w:r w:rsidR="00FE24C3" w:rsidRPr="00DC7C6A">
        <w:rPr>
          <w:rFonts w:ascii="Times New Roman" w:hAnsi="Times New Roman" w:cs="Times New Roman"/>
          <w:color w:val="000000"/>
          <w:shd w:val="clear" w:color="auto" w:fill="FFFFFF"/>
        </w:rPr>
        <w:t xml:space="preserve"> (0.5 g),</w:t>
      </w:r>
      <w:r w:rsidRPr="00DC7C6A">
        <w:rPr>
          <w:rFonts w:ascii="Times New Roman" w:hAnsi="Times New Roman" w:cs="Times New Roman"/>
          <w:color w:val="000000"/>
          <w:shd w:val="clear" w:color="auto" w:fill="FFFFFF"/>
        </w:rPr>
        <w:t xml:space="preserve"> triethylamine</w:t>
      </w:r>
      <w:r w:rsidR="00571BE4" w:rsidRPr="00DC7C6A">
        <w:rPr>
          <w:rFonts w:ascii="Times New Roman" w:hAnsi="Times New Roman" w:cs="Times New Roman"/>
          <w:color w:val="000000"/>
          <w:shd w:val="clear" w:color="auto" w:fill="FFFFFF"/>
        </w:rPr>
        <w:t xml:space="preserve"> (0.32 mL)</w:t>
      </w:r>
      <w:r w:rsidRPr="00DC7C6A">
        <w:rPr>
          <w:rFonts w:ascii="Times New Roman" w:hAnsi="Times New Roman" w:cs="Times New Roman"/>
          <w:color w:val="000000"/>
          <w:shd w:val="clear" w:color="auto" w:fill="FFFFFF"/>
        </w:rPr>
        <w:t xml:space="preserve"> and potassium iodide (</w:t>
      </w:r>
      <w:r w:rsidR="00FE24C3" w:rsidRPr="00DC7C6A">
        <w:rPr>
          <w:rFonts w:ascii="Times New Roman" w:hAnsi="Times New Roman" w:cs="Times New Roman"/>
          <w:color w:val="000000"/>
          <w:shd w:val="clear" w:color="auto" w:fill="FFFFFF"/>
        </w:rPr>
        <w:t>0.38 g</w:t>
      </w:r>
      <w:r w:rsidRPr="00DC7C6A">
        <w:rPr>
          <w:rFonts w:ascii="Times New Roman" w:hAnsi="Times New Roman" w:cs="Times New Roman"/>
          <w:color w:val="000000"/>
          <w:shd w:val="clear" w:color="auto" w:fill="FFFFFF"/>
        </w:rPr>
        <w:t>) were added. The experiment was carried out at 110</w:t>
      </w:r>
      <w:r w:rsidR="00FE24C3"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 xml:space="preserve">C for 48 h in a nitrogen atmosphere. The product was filtered after reaction, </w:t>
      </w:r>
      <w:r w:rsidRPr="00DC7C6A">
        <w:rPr>
          <w:rFonts w:ascii="Times New Roman" w:hAnsi="Times New Roman" w:cs="Times New Roman"/>
          <w:color w:val="000000"/>
          <w:shd w:val="clear" w:color="auto" w:fill="FFFFFF"/>
        </w:rPr>
        <w:lastRenderedPageBreak/>
        <w:t>then washed three times with 5 m</w:t>
      </w:r>
      <w:r w:rsidR="003D3825" w:rsidRPr="00DC7C6A">
        <w:rPr>
          <w:rFonts w:ascii="Times New Roman" w:hAnsi="Times New Roman" w:cs="Times New Roman"/>
          <w:color w:val="000000"/>
          <w:shd w:val="clear" w:color="auto" w:fill="FFFFFF"/>
        </w:rPr>
        <w:t>L</w:t>
      </w:r>
      <w:r w:rsidRPr="00DC7C6A">
        <w:rPr>
          <w:rFonts w:ascii="Times New Roman" w:hAnsi="Times New Roman" w:cs="Times New Roman"/>
          <w:color w:val="000000"/>
          <w:shd w:val="clear" w:color="auto" w:fill="FFFFFF"/>
        </w:rPr>
        <w:t xml:space="preserve"> toluene, methanol and dichloromethane. Finally, the resulting material was dried for 6 h in an oven at 60°C.</w:t>
      </w:r>
    </w:p>
    <w:p w14:paraId="36C034A4" w14:textId="77777777" w:rsidR="007A5D54" w:rsidRPr="00DC7C6A" w:rsidRDefault="007A5D54" w:rsidP="002F69D2">
      <w:pPr>
        <w:pStyle w:val="Titre1"/>
        <w:rPr>
          <w:shd w:val="clear" w:color="auto" w:fill="FFFFFF"/>
        </w:rPr>
      </w:pPr>
      <w:bookmarkStart w:id="14" w:name="_Toc201070777"/>
      <w:r w:rsidRPr="00DC7C6A">
        <w:rPr>
          <w:shd w:val="clear" w:color="auto" w:fill="FFFFFF"/>
        </w:rPr>
        <w:t xml:space="preserve">Results and </w:t>
      </w:r>
      <w:r w:rsidR="00FF4DFB" w:rsidRPr="00DC7C6A">
        <w:rPr>
          <w:shd w:val="clear" w:color="auto" w:fill="FFFFFF"/>
        </w:rPr>
        <w:t>D</w:t>
      </w:r>
      <w:r w:rsidRPr="00DC7C6A">
        <w:rPr>
          <w:shd w:val="clear" w:color="auto" w:fill="FFFFFF"/>
        </w:rPr>
        <w:t>iscussion</w:t>
      </w:r>
      <w:bookmarkEnd w:id="14"/>
      <w:r w:rsidRPr="00DC7C6A">
        <w:rPr>
          <w:shd w:val="clear" w:color="auto" w:fill="FFFFFF"/>
        </w:rPr>
        <w:t xml:space="preserve"> </w:t>
      </w:r>
    </w:p>
    <w:p w14:paraId="06B03FAA" w14:textId="45154456" w:rsidR="007A5D54" w:rsidRPr="00DC7C6A" w:rsidRDefault="007A5D54" w:rsidP="002F69D2">
      <w:pPr>
        <w:pStyle w:val="Titre2"/>
        <w:rPr>
          <w:shd w:val="clear" w:color="auto" w:fill="FFFFFF"/>
        </w:rPr>
      </w:pPr>
      <w:r w:rsidRPr="00DC7C6A">
        <w:rPr>
          <w:shd w:val="clear" w:color="auto" w:fill="FFFFFF"/>
        </w:rPr>
        <w:t xml:space="preserve"> </w:t>
      </w:r>
      <w:bookmarkStart w:id="15" w:name="_Toc201070778"/>
      <w:r w:rsidRPr="00DC7C6A">
        <w:rPr>
          <w:shd w:val="clear" w:color="auto" w:fill="FFFFFF"/>
        </w:rPr>
        <w:t xml:space="preserve">Synthesis of </w:t>
      </w:r>
      <w:r w:rsidR="0063621A" w:rsidRPr="00DC7C6A">
        <w:rPr>
          <w:shd w:val="clear" w:color="auto" w:fill="FFFFFF"/>
        </w:rPr>
        <w:t>h</w:t>
      </w:r>
      <w:r w:rsidRPr="00DC7C6A">
        <w:rPr>
          <w:shd w:val="clear" w:color="auto" w:fill="FFFFFF"/>
        </w:rPr>
        <w:t>ybrid materials M1 and MC1</w:t>
      </w:r>
      <w:bookmarkEnd w:id="15"/>
    </w:p>
    <w:p w14:paraId="32870632" w14:textId="5F3C2E42" w:rsidR="004B4FBB" w:rsidRPr="00DC7C6A" w:rsidRDefault="004B4FBB" w:rsidP="0097652B">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 xml:space="preserve">The synthesis of </w:t>
      </w:r>
      <w:r w:rsidRPr="00DC7C6A">
        <w:rPr>
          <w:rFonts w:ascii="Times New Roman" w:hAnsi="Times New Roman" w:cs="Times New Roman"/>
          <w:b/>
          <w:bCs/>
          <w:color w:val="000000"/>
          <w:shd w:val="clear" w:color="auto" w:fill="FFFFFF"/>
        </w:rPr>
        <w:t>M1</w:t>
      </w:r>
      <w:r w:rsidRPr="00DC7C6A">
        <w:rPr>
          <w:rFonts w:ascii="Times New Roman" w:hAnsi="Times New Roman" w:cs="Times New Roman"/>
          <w:color w:val="000000"/>
          <w:shd w:val="clear" w:color="auto" w:fill="FFFFFF"/>
        </w:rPr>
        <w:t xml:space="preserve"> and </w:t>
      </w:r>
      <w:r w:rsidRPr="00DC7C6A">
        <w:rPr>
          <w:rFonts w:ascii="Times New Roman" w:hAnsi="Times New Roman" w:cs="Times New Roman"/>
          <w:b/>
          <w:bCs/>
          <w:color w:val="000000"/>
          <w:shd w:val="clear" w:color="auto" w:fill="FFFFFF"/>
        </w:rPr>
        <w:t xml:space="preserve">MC1 </w:t>
      </w:r>
      <w:r w:rsidRPr="00DC7C6A">
        <w:rPr>
          <w:rFonts w:ascii="Times New Roman" w:hAnsi="Times New Roman" w:cs="Times New Roman"/>
          <w:color w:val="000000"/>
          <w:shd w:val="clear" w:color="auto" w:fill="FFFFFF"/>
        </w:rPr>
        <w:t>required two straightforward steps</w:t>
      </w:r>
      <w:r w:rsidR="008D2331" w:rsidRPr="00DC7C6A">
        <w:rPr>
          <w:rFonts w:ascii="Times New Roman" w:hAnsi="Times New Roman" w:cs="Times New Roman"/>
          <w:color w:val="000000"/>
          <w:shd w:val="clear" w:color="auto" w:fill="FFFFFF"/>
        </w:rPr>
        <w:t xml:space="preserve">: </w:t>
      </w:r>
      <w:proofErr w:type="gramStart"/>
      <w:r w:rsidR="008D2331" w:rsidRPr="00DC7C6A">
        <w:rPr>
          <w:rFonts w:ascii="Times New Roman" w:hAnsi="Times New Roman" w:cs="Times New Roman"/>
          <w:color w:val="000000"/>
          <w:shd w:val="clear" w:color="auto" w:fill="FFFFFF"/>
        </w:rPr>
        <w:t>a first</w:t>
      </w:r>
      <w:proofErr w:type="gramEnd"/>
      <w:r w:rsidR="008D2331" w:rsidRPr="00DC7C6A">
        <w:rPr>
          <w:rFonts w:ascii="Times New Roman" w:hAnsi="Times New Roman" w:cs="Times New Roman"/>
          <w:color w:val="000000"/>
          <w:shd w:val="clear" w:color="auto" w:fill="FFFFFF"/>
        </w:rPr>
        <w:t xml:space="preserve"> one with fun</w:t>
      </w:r>
      <w:r w:rsidRPr="00DC7C6A">
        <w:rPr>
          <w:rFonts w:ascii="Times New Roman" w:hAnsi="Times New Roman" w:cs="Times New Roman"/>
          <w:color w:val="000000"/>
          <w:shd w:val="clear" w:color="auto" w:fill="FFFFFF"/>
        </w:rPr>
        <w:t>ctionaliz</w:t>
      </w:r>
      <w:r w:rsidR="008D2331" w:rsidRPr="00DC7C6A">
        <w:rPr>
          <w:rFonts w:ascii="Times New Roman" w:hAnsi="Times New Roman" w:cs="Times New Roman"/>
          <w:color w:val="000000"/>
          <w:shd w:val="clear" w:color="auto" w:fill="FFFFFF"/>
        </w:rPr>
        <w:t xml:space="preserve">ation of </w:t>
      </w:r>
      <w:r w:rsidRPr="00DC7C6A">
        <w:rPr>
          <w:rFonts w:ascii="Times New Roman" w:hAnsi="Times New Roman" w:cs="Times New Roman"/>
          <w:color w:val="000000"/>
          <w:shd w:val="clear" w:color="auto" w:fill="FFFFFF"/>
        </w:rPr>
        <w:t>the inorgani</w:t>
      </w:r>
      <w:r w:rsidR="004D0BB8" w:rsidRPr="00DC7C6A">
        <w:rPr>
          <w:rFonts w:ascii="Times New Roman" w:hAnsi="Times New Roman" w:cs="Times New Roman"/>
          <w:color w:val="000000"/>
          <w:shd w:val="clear" w:color="auto" w:fill="FFFFFF"/>
        </w:rPr>
        <w:t xml:space="preserve">c </w:t>
      </w:r>
      <w:r w:rsidRPr="00DC7C6A">
        <w:rPr>
          <w:rFonts w:ascii="Times New Roman" w:hAnsi="Times New Roman" w:cs="Times New Roman"/>
          <w:color w:val="000000"/>
          <w:shd w:val="clear" w:color="auto" w:fill="FFFFFF"/>
        </w:rPr>
        <w:t xml:space="preserve">support </w:t>
      </w:r>
      <w:r w:rsidR="0097652B" w:rsidRPr="00DC7C6A">
        <w:rPr>
          <w:rFonts w:ascii="Times New Roman" w:hAnsi="Times New Roman" w:cs="Times New Roman"/>
          <w:color w:val="000000"/>
          <w:shd w:val="clear" w:color="auto" w:fill="FFFFFF"/>
        </w:rPr>
        <w:t>silica (Si)</w:t>
      </w:r>
      <w:r w:rsidR="004D0BB8" w:rsidRPr="00DC7C6A">
        <w:rPr>
          <w:rFonts w:ascii="Times New Roman" w:hAnsi="Times New Roman" w:cs="Times New Roman"/>
          <w:color w:val="000000"/>
          <w:shd w:val="clear" w:color="auto" w:fill="FFFFFF"/>
        </w:rPr>
        <w:t xml:space="preserve"> and MCM-41 with 3-chloropropyl </w:t>
      </w:r>
      <w:proofErr w:type="spellStart"/>
      <w:r w:rsidR="004D0BB8" w:rsidRPr="00DC7C6A">
        <w:rPr>
          <w:rFonts w:ascii="Times New Roman" w:hAnsi="Times New Roman" w:cs="Times New Roman"/>
          <w:color w:val="000000"/>
          <w:shd w:val="clear" w:color="auto" w:fill="FFFFFF"/>
        </w:rPr>
        <w:t>trimethoxysilane</w:t>
      </w:r>
      <w:proofErr w:type="spellEnd"/>
      <w:r w:rsidR="004D0BB8" w:rsidRPr="00DC7C6A">
        <w:rPr>
          <w:rFonts w:ascii="Times New Roman" w:hAnsi="Times New Roman" w:cs="Times New Roman"/>
          <w:color w:val="000000"/>
          <w:shd w:val="clear" w:color="auto" w:fill="FFFFFF"/>
        </w:rPr>
        <w:t xml:space="preserve"> (CPTMS)</w:t>
      </w:r>
      <w:r w:rsidR="008D2331" w:rsidRPr="00DC7C6A">
        <w:rPr>
          <w:rFonts w:ascii="Times New Roman" w:hAnsi="Times New Roman" w:cs="Times New Roman"/>
          <w:color w:val="000000"/>
          <w:shd w:val="clear" w:color="auto" w:fill="FFFFFF"/>
        </w:rPr>
        <w:t xml:space="preserve">. </w:t>
      </w:r>
      <w:r w:rsidR="004D0BB8" w:rsidRPr="00DC7C6A">
        <w:rPr>
          <w:rFonts w:ascii="Times New Roman" w:hAnsi="Times New Roman" w:cs="Times New Roman"/>
          <w:color w:val="000000"/>
          <w:shd w:val="clear" w:color="auto" w:fill="FFFFFF"/>
        </w:rPr>
        <w:t>Then</w:t>
      </w:r>
      <w:r w:rsidR="000157F1" w:rsidRPr="00DC7C6A">
        <w:rPr>
          <w:rFonts w:ascii="Times New Roman" w:hAnsi="Times New Roman" w:cs="Times New Roman"/>
          <w:color w:val="000000"/>
          <w:shd w:val="clear" w:color="auto" w:fill="FFFFFF"/>
        </w:rPr>
        <w:t xml:space="preserve">, </w:t>
      </w:r>
      <w:r w:rsidR="004D0BB8" w:rsidRPr="00DC7C6A">
        <w:rPr>
          <w:rFonts w:ascii="Times New Roman" w:hAnsi="Times New Roman" w:cs="Times New Roman"/>
          <w:color w:val="000000"/>
          <w:shd w:val="clear" w:color="auto" w:fill="FFFFFF"/>
        </w:rPr>
        <w:t xml:space="preserve">the </w:t>
      </w:r>
      <w:r w:rsidR="004D0BB8" w:rsidRPr="00DC7C6A">
        <w:rPr>
          <w:rFonts w:ascii="Times New Roman" w:hAnsi="Times New Roman" w:cs="Times New Roman"/>
          <w:b/>
          <w:bCs/>
          <w:color w:val="000000"/>
          <w:shd w:val="clear" w:color="auto" w:fill="FFFFFF"/>
        </w:rPr>
        <w:t>HL2</w:t>
      </w:r>
      <w:r w:rsidR="004D0BB8" w:rsidRPr="00DC7C6A">
        <w:rPr>
          <w:rFonts w:ascii="Times New Roman" w:hAnsi="Times New Roman" w:cs="Times New Roman"/>
          <w:color w:val="000000"/>
          <w:shd w:val="clear" w:color="auto" w:fill="FFFFFF"/>
        </w:rPr>
        <w:t xml:space="preserve"> </w:t>
      </w:r>
      <w:r w:rsidR="008D2331" w:rsidRPr="00DC7C6A">
        <w:rPr>
          <w:rFonts w:ascii="Times New Roman" w:hAnsi="Times New Roman" w:cs="Times New Roman"/>
          <w:color w:val="000000"/>
          <w:shd w:val="clear" w:color="auto" w:fill="FFFFFF"/>
        </w:rPr>
        <w:t>ligand,</w:t>
      </w:r>
      <w:r w:rsidR="0097652B" w:rsidRPr="00DC7C6A">
        <w:rPr>
          <w:rFonts w:ascii="Times New Roman" w:hAnsi="Times New Roman" w:cs="Times New Roman"/>
          <w:color w:val="000000"/>
          <w:shd w:val="clear" w:color="auto" w:fill="FFFFFF"/>
        </w:rPr>
        <w:fldChar w:fldCharType="begin"/>
      </w:r>
      <w:r w:rsidR="00F43673" w:rsidRPr="00DC7C6A">
        <w:rPr>
          <w:rFonts w:ascii="Times New Roman" w:hAnsi="Times New Roman" w:cs="Times New Roman"/>
          <w:color w:val="000000"/>
          <w:shd w:val="clear" w:color="auto" w:fill="FFFFFF"/>
        </w:rPr>
        <w:instrText xml:space="preserve"> ADDIN ZOTERO_ITEM CSL_CITATION {"citationID":"5jxDjD2o","properties":{"formattedCitation":"\\super 34\\nosupersub{}","plainCitation":"34","noteIndex":0},"citationItems":[{"id":654,"uris":["http://zotero.org/users/local/N1oxqUTd/items/KFYSYGJ5"],"itemData":{"id":654,"type":"article-journal","abstract":"Abstract\n            \n              New coordination compounds made of two novel tetrazole and C,N‐bipyrazole ligands, 2‐(3,5,5′‐trimethyl‐1′H‐[1,3′‐bipyrazol]‐1′‐yl)acetonitrile (\n              L1\n              ), and 1′‐((1H‐tetrazol‐5‐yl)methyl)‐3,5,5′‐trimethyl‐1′H‐1,3′‐bipyrazole (\n              HL2\n              ), were prepared and fully characterized by spectroscopic techniques. Their crystal structures were identified by single‐crystal X‐ray diffraction revealing mononuclear complexes: [Ni(\n              L1\n              )\n              3\n              ](ClO\n              4\n              )\n              2\n              (\n              1\n              ), [Cd(\n              L1\n              )\n              2\n              Cl\n              2\n              ] (\n              2\n              ), [Cu(\n              HL2\n              )(\n              L2\n              )]ClO\n              4\n              (\n              3\n              ), [Cu(\n              L2\n              )\n              2\n              ] (\n              4\n              ) and a dinuclear complex [Co\n              2\n              (\n              HL2\n              )(\n              L2\n              )Cl\n              3\n              ] (\n              5\n              ) comprising Co\n              II\n              ions in octahedral and tetrahedral surrounding within the same unit. Noticeably,\n              3\n              and\n              4\n              show different architectural structures due to ligand deprotonation as well as the effect of the counter anion. All compounds demonstrated antimicrobial activity against Gram (+) bacteria\n              Listeria innocua\n              and\n              Staphylococcus aureus\n              , as well as Gram (−) bacteria such as\n              Escherichia coli\n              and\n              Pseudomonas aeruginosa\n              , and antifungal activity against pathogenic fungi\n              Geotrichum candidum\n              ,\n              Aspergillus niger\n              , and\n              Penicillium crustosum\n              . Interestingly, a high inhibition activity of 97 % was reached for\n              5\n              with a low concentration of only 81.1 μmol/L against\n              Fusarium oxysporum\n              f. sp.\n              Albedinis\n              , which is commonly damaging palm trees crops.","container-title":"European Journal of Inorganic Chemistry","DOI":"10.1002/ejic.202300634","ISSN":"1434-1948, 1099-0682","issue":"11","journalAbbreviation":"Eur J Inorg Chem","language":"en","page":"e202300634","source":"DOI.org (Crossref)","title":"High Inhibition for a Co&lt;sup&gt;II&lt;/sup&gt; Tetrazole Bi‐pyrazole Dinuclear Complex against &lt;i&gt;Fusarium Oxysporum&lt;/i&gt; f. sp. &lt;i&gt;Albedinis&lt;/i&gt;","volume":"27","author":[{"family":"Bahjou","given":"Yousra"},{"family":"Radi","given":"Smaail"},{"family":"El Massaoudi","given":"Mohamed"},{"family":"Draoui","given":"Youssef"},{"family":"Adarsh","given":"Nayarassery N."},{"family":"Miras","given":"Haralampos N."},{"family":"Ferbinteanu","given":"Marilena"},{"family":"Robeyns","given":"Koen"},{"family":"Ouahhoud","given":"Sabir"},{"family":"Benabbes","given":"Redouan"},{"family":"Hultzsch","given":"Kai C."},{"family":"Wolff","given":"Mariusz"},{"family":"Garcia","given":"Yann"}],"issued":{"date-parts":[["2024",4,12]]}}}],"schema":"https://github.com/citation-style-language/schema/raw/master/csl-citation.json"} </w:instrText>
      </w:r>
      <w:r w:rsidR="0097652B" w:rsidRPr="00DC7C6A">
        <w:rPr>
          <w:rFonts w:ascii="Times New Roman" w:hAnsi="Times New Roman" w:cs="Times New Roman"/>
          <w:color w:val="000000"/>
          <w:shd w:val="clear" w:color="auto" w:fill="FFFFFF"/>
        </w:rPr>
        <w:fldChar w:fldCharType="separate"/>
      </w:r>
      <w:r w:rsidR="00F43673" w:rsidRPr="00DC7C6A">
        <w:rPr>
          <w:rFonts w:ascii="Times New Roman" w:hAnsi="Times New Roman" w:cs="Times New Roman"/>
          <w:color w:val="000000"/>
          <w:kern w:val="0"/>
          <w:vertAlign w:val="superscript"/>
        </w:rPr>
        <w:t>34</w:t>
      </w:r>
      <w:r w:rsidR="0097652B" w:rsidRPr="00DC7C6A">
        <w:rPr>
          <w:rFonts w:ascii="Times New Roman" w:hAnsi="Times New Roman" w:cs="Times New Roman"/>
          <w:color w:val="000000"/>
          <w:shd w:val="clear" w:color="auto" w:fill="FFFFFF"/>
        </w:rPr>
        <w:fldChar w:fldCharType="end"/>
      </w:r>
      <w:r w:rsidR="004D0BB8" w:rsidRPr="00DC7C6A">
        <w:rPr>
          <w:rFonts w:ascii="Times New Roman" w:hAnsi="Times New Roman" w:cs="Times New Roman"/>
          <w:color w:val="000000"/>
          <w:shd w:val="clear" w:color="auto" w:fill="FFFFFF"/>
        </w:rPr>
        <w:t xml:space="preserve"> was directly grafted in the presence of triethylamine as a base</w:t>
      </w:r>
      <w:r w:rsidR="008D2331" w:rsidRPr="00DC7C6A">
        <w:rPr>
          <w:rFonts w:ascii="Times New Roman" w:hAnsi="Times New Roman" w:cs="Times New Roman"/>
          <w:color w:val="000000"/>
          <w:shd w:val="clear" w:color="auto" w:fill="FFFFFF"/>
        </w:rPr>
        <w:t xml:space="preserve"> (</w:t>
      </w:r>
      <w:r w:rsidR="008D2331" w:rsidRPr="00DC7C6A">
        <w:rPr>
          <w:rFonts w:ascii="Times New Roman" w:hAnsi="Times New Roman" w:cs="Times New Roman"/>
          <w:b/>
          <w:bCs/>
          <w:color w:val="000000"/>
          <w:shd w:val="clear" w:color="auto" w:fill="FFFFFF"/>
        </w:rPr>
        <w:t>Scheme 1</w:t>
      </w:r>
      <w:r w:rsidR="008D2331" w:rsidRPr="00DC7C6A">
        <w:rPr>
          <w:rFonts w:ascii="Times New Roman" w:hAnsi="Times New Roman" w:cs="Times New Roman"/>
          <w:shd w:val="clear" w:color="auto" w:fill="FFFFFF"/>
        </w:rPr>
        <w:t>).</w:t>
      </w:r>
      <w:r w:rsidR="004D0BB8" w:rsidRPr="00DC7C6A">
        <w:rPr>
          <w:rFonts w:ascii="Times New Roman" w:hAnsi="Times New Roman" w:cs="Times New Roman"/>
          <w:shd w:val="clear" w:color="auto" w:fill="FFFFFF"/>
        </w:rPr>
        <w:t xml:space="preserve"> </w:t>
      </w:r>
      <w:r w:rsidR="00E84B9F" w:rsidRPr="00DC7C6A">
        <w:rPr>
          <w:rFonts w:ascii="Times New Roman" w:eastAsia="Times New Roman" w:hAnsi="Times New Roman" w:cs="Times New Roman"/>
          <w:kern w:val="0"/>
        </w:rPr>
        <w:t xml:space="preserve">Potassium iodide was added to promote halide exchange from chloride to iodide, forming a more reactive </w:t>
      </w:r>
      <w:proofErr w:type="spellStart"/>
      <w:r w:rsidR="00E84B9F" w:rsidRPr="00DC7C6A">
        <w:rPr>
          <w:rFonts w:ascii="Times New Roman" w:eastAsia="Times New Roman" w:hAnsi="Times New Roman" w:cs="Times New Roman"/>
          <w:kern w:val="0"/>
        </w:rPr>
        <w:t>iodo</w:t>
      </w:r>
      <w:proofErr w:type="spellEnd"/>
      <w:r w:rsidR="00E84B9F" w:rsidRPr="00DC7C6A">
        <w:rPr>
          <w:rFonts w:ascii="Times New Roman" w:eastAsia="Times New Roman" w:hAnsi="Times New Roman" w:cs="Times New Roman"/>
          <w:kern w:val="0"/>
        </w:rPr>
        <w:t xml:space="preserve">-functionalized intermediate. This increases the nucleophilicity of the surface-bound halide and facilitates the grafting of the </w:t>
      </w:r>
      <w:r w:rsidR="00E84B9F" w:rsidRPr="00DC7C6A">
        <w:rPr>
          <w:rFonts w:ascii="Times New Roman" w:eastAsia="Times New Roman" w:hAnsi="Times New Roman" w:cs="Times New Roman"/>
          <w:b/>
          <w:bCs/>
          <w:kern w:val="0"/>
        </w:rPr>
        <w:t xml:space="preserve">HL2 </w:t>
      </w:r>
      <w:r w:rsidR="00E84B9F" w:rsidRPr="00DC7C6A">
        <w:rPr>
          <w:rFonts w:ascii="Times New Roman" w:eastAsia="Times New Roman" w:hAnsi="Times New Roman" w:cs="Times New Roman"/>
          <w:kern w:val="0"/>
        </w:rPr>
        <w:t>ligand onto the silica surface.</w:t>
      </w:r>
      <w:r w:rsidR="00D703FE" w:rsidRPr="00DC7C6A">
        <w:rPr>
          <w:rFonts w:ascii="Times New Roman" w:eastAsia="Times New Roman" w:hAnsi="Times New Roman" w:cs="Times New Roman"/>
          <w:kern w:val="0"/>
        </w:rPr>
        <w:t xml:space="preserve"> </w:t>
      </w:r>
      <w:r w:rsidR="0097652B" w:rsidRPr="00DC7C6A">
        <w:rPr>
          <w:rFonts w:ascii="Times New Roman" w:hAnsi="Times New Roman" w:cs="Times New Roman"/>
          <w:color w:val="000000"/>
          <w:shd w:val="clear" w:color="auto" w:fill="FFFFFF"/>
        </w:rPr>
        <w:t xml:space="preserve">The </w:t>
      </w:r>
      <w:r w:rsidR="008D2331" w:rsidRPr="00DC7C6A">
        <w:rPr>
          <w:rFonts w:ascii="Times New Roman" w:hAnsi="Times New Roman" w:cs="Times New Roman"/>
          <w:color w:val="000000"/>
          <w:shd w:val="clear" w:color="auto" w:fill="FFFFFF"/>
        </w:rPr>
        <w:t xml:space="preserve">resulting </w:t>
      </w:r>
      <w:r w:rsidR="0097652B" w:rsidRPr="00DC7C6A">
        <w:rPr>
          <w:rFonts w:ascii="Times New Roman" w:hAnsi="Times New Roman" w:cs="Times New Roman"/>
          <w:color w:val="000000"/>
          <w:shd w:val="clear" w:color="auto" w:fill="FFFFFF"/>
        </w:rPr>
        <w:t xml:space="preserve">materials were carefully washed and dried. </w:t>
      </w:r>
      <w:r w:rsidR="004D0BB8" w:rsidRPr="00DC7C6A">
        <w:rPr>
          <w:rFonts w:ascii="Times New Roman" w:hAnsi="Times New Roman" w:cs="Times New Roman"/>
          <w:color w:val="000000"/>
          <w:shd w:val="clear" w:color="auto" w:fill="FFFFFF"/>
        </w:rPr>
        <w:t xml:space="preserve">The </w:t>
      </w:r>
      <w:r w:rsidR="0097652B" w:rsidRPr="00DC7C6A">
        <w:rPr>
          <w:rFonts w:ascii="Times New Roman" w:hAnsi="Times New Roman" w:cs="Times New Roman"/>
          <w:color w:val="000000"/>
          <w:shd w:val="clear" w:color="auto" w:fill="FFFFFF"/>
        </w:rPr>
        <w:t xml:space="preserve">successful functionalization and modification of Si and MCM-41 </w:t>
      </w:r>
      <w:r w:rsidR="000157F1" w:rsidRPr="00DC7C6A">
        <w:rPr>
          <w:rFonts w:ascii="Times New Roman" w:hAnsi="Times New Roman" w:cs="Times New Roman"/>
          <w:color w:val="000000"/>
          <w:shd w:val="clear" w:color="auto" w:fill="FFFFFF"/>
        </w:rPr>
        <w:t>were</w:t>
      </w:r>
      <w:r w:rsidR="0097652B" w:rsidRPr="00DC7C6A">
        <w:rPr>
          <w:rFonts w:ascii="Times New Roman" w:hAnsi="Times New Roman" w:cs="Times New Roman"/>
          <w:color w:val="000000"/>
          <w:shd w:val="clear" w:color="auto" w:fill="FFFFFF"/>
        </w:rPr>
        <w:t xml:space="preserve"> </w:t>
      </w:r>
      <w:r w:rsidR="008D2331" w:rsidRPr="00DC7C6A">
        <w:rPr>
          <w:rFonts w:ascii="Times New Roman" w:hAnsi="Times New Roman" w:cs="Times New Roman"/>
          <w:color w:val="000000"/>
          <w:shd w:val="clear" w:color="auto" w:fill="FFFFFF"/>
        </w:rPr>
        <w:t>monitored and checked</w:t>
      </w:r>
      <w:r w:rsidR="0097652B" w:rsidRPr="00DC7C6A">
        <w:rPr>
          <w:rFonts w:ascii="Times New Roman" w:hAnsi="Times New Roman" w:cs="Times New Roman"/>
          <w:color w:val="000000"/>
          <w:shd w:val="clear" w:color="auto" w:fill="FFFFFF"/>
        </w:rPr>
        <w:t xml:space="preserve"> by different spectroscopic methods.</w:t>
      </w:r>
    </w:p>
    <w:p w14:paraId="18AB88AC" w14:textId="009790D0" w:rsidR="00547873" w:rsidRPr="00DC7C6A" w:rsidRDefault="00DF7091" w:rsidP="00547873">
      <w:pPr>
        <w:keepNext/>
        <w:spacing w:after="240" w:line="360" w:lineRule="auto"/>
        <w:jc w:val="center"/>
      </w:pPr>
      <w:r w:rsidRPr="00DC7C6A">
        <w:rPr>
          <w:noProof/>
        </w:rPr>
        <w:drawing>
          <wp:inline distT="0" distB="0" distL="0" distR="0" wp14:anchorId="519B3E40" wp14:editId="0D38973B">
            <wp:extent cx="5943600" cy="3071495"/>
            <wp:effectExtent l="0" t="0" r="0" b="0"/>
            <wp:docPr id="12572972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29728" name=""/>
                    <pic:cNvPicPr/>
                  </pic:nvPicPr>
                  <pic:blipFill>
                    <a:blip r:embed="rId10"/>
                    <a:stretch>
                      <a:fillRect/>
                    </a:stretch>
                  </pic:blipFill>
                  <pic:spPr>
                    <a:xfrm>
                      <a:off x="0" y="0"/>
                      <a:ext cx="5943600" cy="3071495"/>
                    </a:xfrm>
                    <a:prstGeom prst="rect">
                      <a:avLst/>
                    </a:prstGeom>
                  </pic:spPr>
                </pic:pic>
              </a:graphicData>
            </a:graphic>
          </wp:inline>
        </w:drawing>
      </w:r>
    </w:p>
    <w:p w14:paraId="48C52AA2" w14:textId="646BFC2F" w:rsidR="0097652B" w:rsidRPr="00DC7C6A" w:rsidRDefault="00DF5EF4" w:rsidP="00DF5EF4">
      <w:pPr>
        <w:pStyle w:val="figures"/>
        <w:jc w:val="center"/>
      </w:pPr>
      <w:r w:rsidRPr="00DC7C6A">
        <w:rPr>
          <w:b/>
          <w:bCs/>
        </w:rPr>
        <w:t xml:space="preserve">Scheme </w:t>
      </w:r>
      <w:r w:rsidRPr="00DC7C6A">
        <w:rPr>
          <w:b/>
          <w:bCs/>
        </w:rPr>
        <w:fldChar w:fldCharType="begin"/>
      </w:r>
      <w:r w:rsidRPr="00DC7C6A">
        <w:rPr>
          <w:b/>
          <w:bCs/>
        </w:rPr>
        <w:instrText xml:space="preserve"> SEQ Scheme \* ARABIC </w:instrText>
      </w:r>
      <w:r w:rsidRPr="00DC7C6A">
        <w:rPr>
          <w:b/>
          <w:bCs/>
        </w:rPr>
        <w:fldChar w:fldCharType="separate"/>
      </w:r>
      <w:r w:rsidR="000E36ED" w:rsidRPr="00DC7C6A">
        <w:rPr>
          <w:b/>
          <w:bCs/>
          <w:noProof/>
        </w:rPr>
        <w:t>1</w:t>
      </w:r>
      <w:r w:rsidRPr="00DC7C6A">
        <w:rPr>
          <w:b/>
          <w:bCs/>
        </w:rPr>
        <w:fldChar w:fldCharType="end"/>
      </w:r>
      <w:r w:rsidRPr="00DC7C6A">
        <w:rPr>
          <w:b/>
          <w:bCs/>
        </w:rPr>
        <w:t>.</w:t>
      </w:r>
      <w:r w:rsidRPr="00DC7C6A">
        <w:t xml:space="preserve"> Synthesis procedure of </w:t>
      </w:r>
      <w:r w:rsidRPr="00DC7C6A">
        <w:rPr>
          <w:b/>
          <w:bCs/>
        </w:rPr>
        <w:t>M1</w:t>
      </w:r>
      <w:r w:rsidRPr="00DC7C6A">
        <w:t xml:space="preserve"> and </w:t>
      </w:r>
      <w:r w:rsidRPr="00DC7C6A">
        <w:rPr>
          <w:b/>
          <w:bCs/>
        </w:rPr>
        <w:t>MC1</w:t>
      </w:r>
      <w:r w:rsidRPr="00DC7C6A">
        <w:t xml:space="preserve"> adsorbents.</w:t>
      </w:r>
    </w:p>
    <w:p w14:paraId="4F01719A" w14:textId="77777777" w:rsidR="00F92FDB" w:rsidRPr="00DC7C6A" w:rsidRDefault="00F92FDB" w:rsidP="00F92FDB">
      <w:pPr>
        <w:pStyle w:val="figures"/>
        <w:spacing w:after="0"/>
        <w:jc w:val="center"/>
        <w:rPr>
          <w:rFonts w:cs="Times New Roman"/>
          <w:shd w:val="clear" w:color="auto" w:fill="FFFFFF"/>
        </w:rPr>
      </w:pPr>
    </w:p>
    <w:p w14:paraId="057003B4" w14:textId="77777777" w:rsidR="00520907" w:rsidRPr="00DC7C6A" w:rsidRDefault="00520907" w:rsidP="002F69D2">
      <w:pPr>
        <w:pStyle w:val="Titre2"/>
      </w:pPr>
      <w:r w:rsidRPr="00DC7C6A">
        <w:lastRenderedPageBreak/>
        <w:t xml:space="preserve"> </w:t>
      </w:r>
      <w:bookmarkStart w:id="16" w:name="_Toc201070779"/>
      <w:r w:rsidRPr="00DC7C6A">
        <w:t>Structural characterization of M1 and MC1</w:t>
      </w:r>
      <w:bookmarkEnd w:id="16"/>
    </w:p>
    <w:p w14:paraId="354AD34D" w14:textId="5BEB804A" w:rsidR="00520907" w:rsidRPr="00DC7C6A" w:rsidRDefault="00520907" w:rsidP="00F01F16">
      <w:pPr>
        <w:pStyle w:val="Titre3"/>
        <w:numPr>
          <w:ilvl w:val="2"/>
          <w:numId w:val="5"/>
        </w:numPr>
      </w:pPr>
      <w:bookmarkStart w:id="17" w:name="_Toc201070780"/>
      <w:r w:rsidRPr="00DC7C6A">
        <w:t>Infrared spectroscopy</w:t>
      </w:r>
      <w:bookmarkEnd w:id="17"/>
    </w:p>
    <w:p w14:paraId="12C77A9A" w14:textId="797B6F59" w:rsidR="00547873" w:rsidRPr="00DC7C6A" w:rsidRDefault="002A4336" w:rsidP="00547873">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 xml:space="preserve">FT-IR spectra for the hybrid materials </w:t>
      </w:r>
      <w:r w:rsidRPr="00DC7C6A">
        <w:rPr>
          <w:rFonts w:ascii="Times New Roman" w:hAnsi="Times New Roman" w:cs="Times New Roman"/>
          <w:b/>
          <w:bCs/>
          <w:color w:val="000000"/>
          <w:shd w:val="clear" w:color="auto" w:fill="FFFFFF"/>
        </w:rPr>
        <w:t>M1</w:t>
      </w:r>
      <w:r w:rsidR="000157F1" w:rsidRPr="00DC7C6A">
        <w:rPr>
          <w:rFonts w:ascii="Times New Roman" w:hAnsi="Times New Roman" w:cs="Times New Roman"/>
          <w:color w:val="000000"/>
          <w:shd w:val="clear" w:color="auto" w:fill="FFFFFF"/>
        </w:rPr>
        <w:t xml:space="preserve"> and </w:t>
      </w:r>
      <w:r w:rsidRPr="00DC7C6A">
        <w:rPr>
          <w:rFonts w:ascii="Times New Roman" w:hAnsi="Times New Roman" w:cs="Times New Roman"/>
          <w:b/>
          <w:bCs/>
          <w:color w:val="000000"/>
          <w:shd w:val="clear" w:color="auto" w:fill="FFFFFF"/>
        </w:rPr>
        <w:t>MC1</w:t>
      </w:r>
      <w:r w:rsidR="000157F1" w:rsidRPr="00DC7C6A">
        <w:rPr>
          <w:rFonts w:ascii="Times New Roman" w:hAnsi="Times New Roman" w:cs="Times New Roman"/>
          <w:color w:val="000000"/>
          <w:shd w:val="clear" w:color="auto" w:fill="FFFFFF"/>
        </w:rPr>
        <w:t xml:space="preserve"> </w:t>
      </w:r>
      <w:r w:rsidR="00DF6BCB" w:rsidRPr="00DC7C6A">
        <w:rPr>
          <w:rFonts w:ascii="Times New Roman" w:hAnsi="Times New Roman" w:cs="Times New Roman"/>
          <w:color w:val="000000"/>
          <w:shd w:val="clear" w:color="auto" w:fill="FFFFFF"/>
        </w:rPr>
        <w:t xml:space="preserve">were compared to </w:t>
      </w:r>
      <w:r w:rsidRPr="00DC7C6A">
        <w:rPr>
          <w:rFonts w:ascii="Times New Roman" w:hAnsi="Times New Roman" w:cs="Times New Roman"/>
          <w:color w:val="000000"/>
          <w:shd w:val="clear" w:color="auto" w:fill="FFFFFF"/>
        </w:rPr>
        <w:t>their respective precursors</w:t>
      </w:r>
      <w:r w:rsidR="008D2331" w:rsidRPr="00DC7C6A">
        <w:rPr>
          <w:rFonts w:ascii="Times New Roman" w:hAnsi="Times New Roman" w:cs="Times New Roman"/>
          <w:color w:val="000000"/>
          <w:shd w:val="clear" w:color="auto" w:fill="FFFFFF"/>
        </w:rPr>
        <w:t xml:space="preserve"> (</w:t>
      </w:r>
      <w:r w:rsidR="008D2331" w:rsidRPr="00DC7C6A">
        <w:rPr>
          <w:rFonts w:ascii="Times New Roman" w:hAnsi="Times New Roman" w:cs="Times New Roman"/>
          <w:b/>
          <w:bCs/>
          <w:color w:val="000000"/>
          <w:shd w:val="clear" w:color="auto" w:fill="FFFFFF"/>
        </w:rPr>
        <w:t>Figure 1</w:t>
      </w:r>
      <w:r w:rsidR="008D2331"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 xml:space="preserve">. </w:t>
      </w:r>
      <w:r w:rsidR="000157F1" w:rsidRPr="00DC7C6A">
        <w:rPr>
          <w:rFonts w:ascii="Times New Roman" w:hAnsi="Times New Roman" w:cs="Times New Roman"/>
          <w:color w:val="000000"/>
          <w:shd w:val="clear" w:color="auto" w:fill="FFFFFF"/>
        </w:rPr>
        <w:t>The s</w:t>
      </w:r>
      <w:r w:rsidRPr="00DC7C6A">
        <w:rPr>
          <w:rFonts w:ascii="Times New Roman" w:hAnsi="Times New Roman" w:cs="Times New Roman"/>
          <w:color w:val="000000"/>
          <w:shd w:val="clear" w:color="auto" w:fill="FFFFFF"/>
        </w:rPr>
        <w:t xml:space="preserve">pectra </w:t>
      </w:r>
      <w:r w:rsidR="00BC549E" w:rsidRPr="00DC7C6A">
        <w:rPr>
          <w:rFonts w:ascii="Times New Roman" w:hAnsi="Times New Roman" w:cs="Times New Roman"/>
          <w:color w:val="000000"/>
          <w:shd w:val="clear" w:color="auto" w:fill="FFFFFF"/>
        </w:rPr>
        <w:t xml:space="preserve">of the precursors </w:t>
      </w:r>
      <w:r w:rsidR="00BC549E" w:rsidRPr="00DC7C6A">
        <w:rPr>
          <w:rFonts w:ascii="Times New Roman" w:hAnsi="Times New Roman" w:cs="Times New Roman"/>
          <w:b/>
          <w:bCs/>
          <w:color w:val="000000"/>
          <w:shd w:val="clear" w:color="auto" w:fill="FFFFFF"/>
        </w:rPr>
        <w:t>Si-Cl</w:t>
      </w:r>
      <w:r w:rsidR="00BC549E" w:rsidRPr="00DC7C6A">
        <w:rPr>
          <w:rFonts w:ascii="Times New Roman" w:hAnsi="Times New Roman" w:cs="Times New Roman"/>
          <w:color w:val="000000"/>
          <w:shd w:val="clear" w:color="auto" w:fill="FFFFFF"/>
        </w:rPr>
        <w:t xml:space="preserve"> and </w:t>
      </w:r>
      <w:r w:rsidR="00BC549E" w:rsidRPr="00DC7C6A">
        <w:rPr>
          <w:rFonts w:ascii="Times New Roman" w:hAnsi="Times New Roman" w:cs="Times New Roman"/>
          <w:b/>
          <w:bCs/>
          <w:color w:val="000000"/>
          <w:shd w:val="clear" w:color="auto" w:fill="FFFFFF"/>
        </w:rPr>
        <w:t>MCMC-41-Cl</w:t>
      </w:r>
      <w:r w:rsidR="00BC549E" w:rsidRPr="00DC7C6A">
        <w:rPr>
          <w:rFonts w:ascii="Times New Roman" w:hAnsi="Times New Roman" w:cs="Times New Roman"/>
          <w:color w:val="000000"/>
          <w:shd w:val="clear" w:color="auto" w:fill="FFFFFF"/>
        </w:rPr>
        <w:t xml:space="preserve"> </w:t>
      </w:r>
      <w:r w:rsidR="00DF6BCB" w:rsidRPr="00DC7C6A">
        <w:rPr>
          <w:rFonts w:ascii="Times New Roman" w:hAnsi="Times New Roman" w:cs="Times New Roman"/>
          <w:color w:val="000000"/>
          <w:shd w:val="clear" w:color="auto" w:fill="FFFFFF"/>
        </w:rPr>
        <w:t xml:space="preserve">were found </w:t>
      </w:r>
      <w:r w:rsidR="00D95B7C" w:rsidRPr="00DC7C6A">
        <w:rPr>
          <w:rFonts w:ascii="Times New Roman" w:eastAsia="Times New Roman" w:hAnsi="Times New Roman" w:cs="Times New Roman"/>
          <w:color w:val="222222"/>
          <w:kern w:val="0"/>
        </w:rPr>
        <w:t>very slightly different</w:t>
      </w:r>
      <w:r w:rsidR="00D95B7C" w:rsidRPr="00DC7C6A">
        <w:rPr>
          <w:rFonts w:ascii="Times New Roman" w:hAnsi="Times New Roman" w:cs="Times New Roman"/>
          <w:color w:val="000000"/>
          <w:shd w:val="clear" w:color="auto" w:fill="FFFFFF"/>
        </w:rPr>
        <w:t xml:space="preserve"> </w:t>
      </w:r>
      <w:r w:rsidRPr="00DC7C6A">
        <w:rPr>
          <w:rFonts w:ascii="Times New Roman" w:hAnsi="Times New Roman" w:cs="Times New Roman"/>
          <w:color w:val="000000"/>
          <w:shd w:val="clear" w:color="auto" w:fill="FFFFFF"/>
        </w:rPr>
        <w:t xml:space="preserve">to those of unmodified silica </w:t>
      </w:r>
      <w:r w:rsidR="00BC549E" w:rsidRPr="00DC7C6A">
        <w:rPr>
          <w:rFonts w:ascii="Times New Roman" w:hAnsi="Times New Roman" w:cs="Times New Roman"/>
          <w:color w:val="000000"/>
          <w:shd w:val="clear" w:color="auto" w:fill="FFFFFF"/>
        </w:rPr>
        <w:t xml:space="preserve">(Si) </w:t>
      </w:r>
      <w:r w:rsidRPr="00DC7C6A">
        <w:rPr>
          <w:rFonts w:ascii="Times New Roman" w:hAnsi="Times New Roman" w:cs="Times New Roman"/>
          <w:color w:val="000000"/>
          <w:shd w:val="clear" w:color="auto" w:fill="FFFFFF"/>
        </w:rPr>
        <w:t xml:space="preserve">and MCM-41. </w:t>
      </w:r>
      <w:bookmarkStart w:id="18" w:name="_Hlk215740247"/>
      <w:r w:rsidR="00613F22" w:rsidRPr="00DC7C6A">
        <w:rPr>
          <w:rFonts w:ascii="Times New Roman" w:hAnsi="Times New Roman" w:cs="Times New Roman"/>
          <w:b/>
          <w:bCs/>
        </w:rPr>
        <w:t>M</w:t>
      </w:r>
      <w:r w:rsidR="00613F22" w:rsidRPr="00DC7C6A">
        <w:rPr>
          <w:rFonts w:ascii="Times New Roman" w:hAnsi="Times New Roman" w:cs="Times New Roman"/>
          <w:b/>
          <w:bCs/>
          <w:shd w:val="clear" w:color="auto" w:fill="FFFFFF"/>
        </w:rPr>
        <w:t>C1</w:t>
      </w:r>
      <w:r w:rsidR="00613F22" w:rsidRPr="00DC7C6A">
        <w:rPr>
          <w:rFonts w:ascii="Times New Roman" w:hAnsi="Times New Roman" w:cs="Times New Roman"/>
          <w:shd w:val="clear" w:color="auto" w:fill="FFFFFF"/>
        </w:rPr>
        <w:t xml:space="preserve"> </w:t>
      </w:r>
      <w:r w:rsidR="00AC5F02" w:rsidRPr="00DC7C6A">
        <w:rPr>
          <w:rFonts w:ascii="Times New Roman" w:hAnsi="Times New Roman" w:cs="Times New Roman"/>
          <w:shd w:val="clear" w:color="auto" w:fill="FFFFFF"/>
        </w:rPr>
        <w:t>has, however,</w:t>
      </w:r>
      <w:r w:rsidR="00613F22" w:rsidRPr="00DC7C6A">
        <w:rPr>
          <w:rFonts w:ascii="Times New Roman" w:hAnsi="Times New Roman" w:cs="Times New Roman"/>
          <w:shd w:val="clear" w:color="auto" w:fill="FFFFFF"/>
        </w:rPr>
        <w:t xml:space="preserve"> slightly more intense peaks when compared to </w:t>
      </w:r>
      <w:r w:rsidR="00613F22" w:rsidRPr="00DC7C6A">
        <w:rPr>
          <w:rFonts w:ascii="Times New Roman" w:hAnsi="Times New Roman" w:cs="Times New Roman"/>
          <w:b/>
          <w:bCs/>
          <w:shd w:val="clear" w:color="auto" w:fill="FFFFFF"/>
        </w:rPr>
        <w:t>M1</w:t>
      </w:r>
      <w:r w:rsidR="00613F22" w:rsidRPr="00DC7C6A">
        <w:rPr>
          <w:rFonts w:ascii="Times New Roman" w:hAnsi="Times New Roman" w:cs="Times New Roman"/>
        </w:rPr>
        <w:t xml:space="preserve">. We noticed that new bands assigned to characteristic vibration peaks intensity of the grafted components (i.e. </w:t>
      </w:r>
      <w:r w:rsidR="00613F22" w:rsidRPr="00DC7C6A">
        <w:rPr>
          <w:rFonts w:ascii="Times New Roman" w:hAnsi="Times New Roman" w:cs="Times New Roman"/>
          <w:b/>
          <w:bCs/>
        </w:rPr>
        <w:t>HL2</w:t>
      </w:r>
      <w:r w:rsidR="00613F22" w:rsidRPr="00DC7C6A">
        <w:rPr>
          <w:rFonts w:ascii="Times New Roman" w:hAnsi="Times New Roman" w:cs="Times New Roman"/>
        </w:rPr>
        <w:t xml:space="preserve">) are </w:t>
      </w:r>
      <w:r w:rsidR="00AC5F02" w:rsidRPr="00DC7C6A">
        <w:rPr>
          <w:rFonts w:ascii="Times New Roman" w:hAnsi="Times New Roman" w:cs="Times New Roman"/>
        </w:rPr>
        <w:t>detected</w:t>
      </w:r>
      <w:r w:rsidR="00613F22" w:rsidRPr="00DC7C6A">
        <w:rPr>
          <w:rFonts w:ascii="Times New Roman" w:hAnsi="Times New Roman" w:cs="Times New Roman"/>
        </w:rPr>
        <w:t xml:space="preserve"> via their</w:t>
      </w:r>
      <w:r w:rsidR="00613F22" w:rsidRPr="00DC7C6A">
        <w:t xml:space="preserve"> </w:t>
      </w:r>
      <w:r w:rsidRPr="00DC7C6A">
        <w:rPr>
          <w:rFonts w:ascii="Times New Roman" w:hAnsi="Times New Roman" w:cs="Times New Roman"/>
          <w:shd w:val="clear" w:color="auto" w:fill="FFFFFF"/>
        </w:rPr>
        <w:t>stretching vibrations of -</w:t>
      </w:r>
      <w:r w:rsidR="000827BD" w:rsidRPr="00DC7C6A">
        <w:rPr>
          <w:rFonts w:ascii="Times New Roman" w:hAnsi="Times New Roman" w:cs="Times New Roman"/>
          <w:shd w:val="clear" w:color="auto" w:fill="FFFFFF"/>
        </w:rPr>
        <w:t>C</w:t>
      </w:r>
      <w:r w:rsidRPr="00DC7C6A">
        <w:rPr>
          <w:rFonts w:ascii="Times New Roman" w:hAnsi="Times New Roman" w:cs="Times New Roman"/>
          <w:shd w:val="clear" w:color="auto" w:fill="FFFFFF"/>
        </w:rPr>
        <w:t>=N at 15</w:t>
      </w:r>
      <w:r w:rsidR="000827BD" w:rsidRPr="00DC7C6A">
        <w:rPr>
          <w:rFonts w:ascii="Times New Roman" w:hAnsi="Times New Roman" w:cs="Times New Roman"/>
          <w:shd w:val="clear" w:color="auto" w:fill="FFFFFF"/>
        </w:rPr>
        <w:t>55</w:t>
      </w:r>
      <w:r w:rsidRPr="00DC7C6A">
        <w:rPr>
          <w:rFonts w:ascii="Times New Roman" w:hAnsi="Times New Roman" w:cs="Times New Roman"/>
          <w:shd w:val="clear" w:color="auto" w:fill="FFFFFF"/>
        </w:rPr>
        <w:t xml:space="preserve"> cm</w:t>
      </w:r>
      <w:r w:rsidRPr="00DC7C6A">
        <w:rPr>
          <w:rFonts w:ascii="Times New Roman" w:hAnsi="Times New Roman" w:cs="Times New Roman"/>
          <w:shd w:val="clear" w:color="auto" w:fill="FFFFFF"/>
          <w:vertAlign w:val="superscript"/>
        </w:rPr>
        <w:t>-1</w:t>
      </w:r>
      <w:r w:rsidRPr="00DC7C6A">
        <w:rPr>
          <w:rFonts w:ascii="Times New Roman" w:hAnsi="Times New Roman" w:cs="Times New Roman"/>
          <w:shd w:val="clear" w:color="auto" w:fill="FFFFFF"/>
        </w:rPr>
        <w:t xml:space="preserve"> and C=C aromatic groups at 14</w:t>
      </w:r>
      <w:r w:rsidR="000827BD" w:rsidRPr="00DC7C6A">
        <w:rPr>
          <w:rFonts w:ascii="Times New Roman" w:hAnsi="Times New Roman" w:cs="Times New Roman"/>
          <w:shd w:val="clear" w:color="auto" w:fill="FFFFFF"/>
        </w:rPr>
        <w:t>52</w:t>
      </w:r>
      <w:r w:rsidRPr="00DC7C6A">
        <w:rPr>
          <w:rFonts w:ascii="Times New Roman" w:hAnsi="Times New Roman" w:cs="Times New Roman"/>
          <w:shd w:val="clear" w:color="auto" w:fill="FFFFFF"/>
        </w:rPr>
        <w:t xml:space="preserve"> cm</w:t>
      </w:r>
      <w:r w:rsidRPr="00DC7C6A">
        <w:rPr>
          <w:rFonts w:ascii="Times New Roman" w:hAnsi="Times New Roman" w:cs="Times New Roman"/>
          <w:shd w:val="clear" w:color="auto" w:fill="FFFFFF"/>
          <w:vertAlign w:val="superscript"/>
        </w:rPr>
        <w:t>-1</w:t>
      </w:r>
      <w:r w:rsidRPr="00DC7C6A">
        <w:rPr>
          <w:rFonts w:ascii="Times New Roman" w:hAnsi="Times New Roman" w:cs="Times New Roman"/>
          <w:shd w:val="clear" w:color="auto" w:fill="FFFFFF"/>
        </w:rPr>
        <w:t xml:space="preserve">. </w:t>
      </w:r>
      <w:bookmarkEnd w:id="18"/>
      <w:r w:rsidRPr="00DC7C6A">
        <w:rPr>
          <w:rFonts w:ascii="Times New Roman" w:hAnsi="Times New Roman" w:cs="Times New Roman"/>
          <w:color w:val="000000"/>
          <w:shd w:val="clear" w:color="auto" w:fill="FFFFFF"/>
        </w:rPr>
        <w:t>These bands are indicative of the organic units</w:t>
      </w:r>
      <w:r w:rsidR="00257A7C" w:rsidRPr="00DC7C6A">
        <w:rPr>
          <w:rFonts w:ascii="Times New Roman" w:hAnsi="Times New Roman" w:cs="Times New Roman"/>
          <w:color w:val="000000"/>
          <w:shd w:val="clear" w:color="auto" w:fill="FFFFFF"/>
        </w:rPr>
        <w:t xml:space="preserve"> of the </w:t>
      </w:r>
      <w:r w:rsidR="00257A7C" w:rsidRPr="00DC7C6A">
        <w:rPr>
          <w:rFonts w:ascii="Times New Roman" w:hAnsi="Times New Roman" w:cs="Times New Roman"/>
          <w:b/>
          <w:bCs/>
          <w:color w:val="000000"/>
          <w:shd w:val="clear" w:color="auto" w:fill="FFFFFF"/>
        </w:rPr>
        <w:t>HL2</w:t>
      </w:r>
      <w:r w:rsidR="00257A7C" w:rsidRPr="00DC7C6A">
        <w:rPr>
          <w:rFonts w:ascii="Times New Roman" w:hAnsi="Times New Roman" w:cs="Times New Roman"/>
          <w:color w:val="000000"/>
          <w:shd w:val="clear" w:color="auto" w:fill="FFFFFF"/>
        </w:rPr>
        <w:t xml:space="preserve"> ligand</w:t>
      </w:r>
      <w:r w:rsidRPr="00DC7C6A">
        <w:rPr>
          <w:rFonts w:ascii="Times New Roman" w:hAnsi="Times New Roman" w:cs="Times New Roman"/>
          <w:color w:val="000000"/>
          <w:shd w:val="clear" w:color="auto" w:fill="FFFFFF"/>
        </w:rPr>
        <w:t xml:space="preserve">, thus confirming their </w:t>
      </w:r>
      <w:r w:rsidR="00257A7C" w:rsidRPr="00DC7C6A">
        <w:rPr>
          <w:rFonts w:ascii="Times New Roman" w:hAnsi="Times New Roman" w:cs="Times New Roman"/>
          <w:color w:val="000000"/>
          <w:shd w:val="clear" w:color="auto" w:fill="FFFFFF"/>
        </w:rPr>
        <w:t>anchorage</w:t>
      </w:r>
      <w:r w:rsidRPr="00DC7C6A">
        <w:rPr>
          <w:rFonts w:ascii="Times New Roman" w:hAnsi="Times New Roman" w:cs="Times New Roman"/>
          <w:color w:val="000000"/>
          <w:shd w:val="clear" w:color="auto" w:fill="FFFFFF"/>
        </w:rPr>
        <w:t xml:space="preserve"> to the surfaces of silica and MCM-41.</w:t>
      </w:r>
      <w:r w:rsidR="00877506" w:rsidRPr="00DC7C6A">
        <w:rPr>
          <w:rFonts w:ascii="Times New Roman" w:hAnsi="Times New Roman" w:cs="Times New Roman"/>
          <w:color w:val="000000"/>
          <w:shd w:val="clear" w:color="auto" w:fill="FFFFFF"/>
        </w:rPr>
        <w:t xml:space="preserve"> </w:t>
      </w:r>
      <w:bookmarkStart w:id="19" w:name="_Hlk215738439"/>
      <w:r w:rsidR="00877506" w:rsidRPr="00DC7C6A">
        <w:rPr>
          <w:rFonts w:ascii="Times New Roman" w:hAnsi="Times New Roman" w:cs="Times New Roman"/>
          <w:color w:val="000000"/>
          <w:shd w:val="clear" w:color="auto" w:fill="FFFFFF"/>
        </w:rPr>
        <w:t xml:space="preserve"> </w:t>
      </w:r>
      <w:bookmarkEnd w:id="19"/>
    </w:p>
    <w:p w14:paraId="13E7D648" w14:textId="0F6B9216" w:rsidR="00547873" w:rsidRPr="00DC7C6A" w:rsidRDefault="00547873" w:rsidP="00547873">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noProof/>
        </w:rPr>
        <w:drawing>
          <wp:anchor distT="0" distB="0" distL="114300" distR="114300" simplePos="0" relativeHeight="251668480" behindDoc="0" locked="0" layoutInCell="1" allowOverlap="1" wp14:anchorId="4CFEF3B3" wp14:editId="7B37C1AC">
            <wp:simplePos x="0" y="0"/>
            <wp:positionH relativeFrom="margin">
              <wp:align>right</wp:align>
            </wp:positionH>
            <wp:positionV relativeFrom="paragraph">
              <wp:posOffset>31750</wp:posOffset>
            </wp:positionV>
            <wp:extent cx="2825115" cy="2165350"/>
            <wp:effectExtent l="0" t="0" r="0" b="6350"/>
            <wp:wrapNone/>
            <wp:docPr id="11182352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8235286"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25115" cy="2165350"/>
                    </a:xfrm>
                    <a:prstGeom prst="rect">
                      <a:avLst/>
                    </a:prstGeom>
                  </pic:spPr>
                </pic:pic>
              </a:graphicData>
            </a:graphic>
            <wp14:sizeRelH relativeFrom="page">
              <wp14:pctWidth>0</wp14:pctWidth>
            </wp14:sizeRelH>
            <wp14:sizeRelV relativeFrom="page">
              <wp14:pctHeight>0</wp14:pctHeight>
            </wp14:sizeRelV>
          </wp:anchor>
        </w:drawing>
      </w:r>
      <w:r w:rsidRPr="00DC7C6A">
        <w:rPr>
          <w:rFonts w:ascii="Times New Roman" w:hAnsi="Times New Roman" w:cs="Times New Roman"/>
          <w:noProof/>
        </w:rPr>
        <w:drawing>
          <wp:anchor distT="0" distB="0" distL="114300" distR="114300" simplePos="0" relativeHeight="251667456" behindDoc="0" locked="0" layoutInCell="1" allowOverlap="1" wp14:anchorId="076CCFC3" wp14:editId="0E99E16B">
            <wp:simplePos x="0" y="0"/>
            <wp:positionH relativeFrom="margin">
              <wp:align>left</wp:align>
            </wp:positionH>
            <wp:positionV relativeFrom="paragraph">
              <wp:posOffset>3810</wp:posOffset>
            </wp:positionV>
            <wp:extent cx="3003550" cy="2086610"/>
            <wp:effectExtent l="0" t="0" r="6350" b="8890"/>
            <wp:wrapNone/>
            <wp:docPr id="8682937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829378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03550" cy="2086610"/>
                    </a:xfrm>
                    <a:prstGeom prst="rect">
                      <a:avLst/>
                    </a:prstGeom>
                  </pic:spPr>
                </pic:pic>
              </a:graphicData>
            </a:graphic>
            <wp14:sizeRelH relativeFrom="page">
              <wp14:pctWidth>0</wp14:pctWidth>
            </wp14:sizeRelH>
            <wp14:sizeRelV relativeFrom="page">
              <wp14:pctHeight>0</wp14:pctHeight>
            </wp14:sizeRelV>
          </wp:anchor>
        </w:drawing>
      </w:r>
    </w:p>
    <w:p w14:paraId="66F51CD8" w14:textId="79A1C824" w:rsidR="00547873" w:rsidRPr="00DC7C6A" w:rsidRDefault="00547873" w:rsidP="00547873">
      <w:pPr>
        <w:spacing w:after="240" w:line="360" w:lineRule="auto"/>
        <w:ind w:firstLine="720"/>
        <w:jc w:val="both"/>
        <w:rPr>
          <w:rFonts w:ascii="Times New Roman" w:hAnsi="Times New Roman" w:cs="Times New Roman"/>
          <w:color w:val="000000"/>
          <w:shd w:val="clear" w:color="auto" w:fill="FFFFFF"/>
        </w:rPr>
      </w:pPr>
    </w:p>
    <w:p w14:paraId="640E58AD" w14:textId="5D2A2308" w:rsidR="00547873" w:rsidRPr="00DC7C6A" w:rsidRDefault="00547873" w:rsidP="00547873">
      <w:pPr>
        <w:spacing w:after="240" w:line="360" w:lineRule="auto"/>
        <w:ind w:firstLine="720"/>
        <w:jc w:val="both"/>
        <w:rPr>
          <w:rFonts w:ascii="Times New Roman" w:hAnsi="Times New Roman" w:cs="Times New Roman"/>
          <w:color w:val="000000"/>
          <w:shd w:val="clear" w:color="auto" w:fill="FFFFFF"/>
        </w:rPr>
      </w:pPr>
    </w:p>
    <w:p w14:paraId="09D0611C" w14:textId="77777777" w:rsidR="00547873" w:rsidRPr="00DC7C6A" w:rsidRDefault="00547873" w:rsidP="00547873">
      <w:pPr>
        <w:spacing w:after="240" w:line="360" w:lineRule="auto"/>
        <w:ind w:firstLine="720"/>
        <w:jc w:val="both"/>
        <w:rPr>
          <w:rFonts w:ascii="Times New Roman" w:hAnsi="Times New Roman" w:cs="Times New Roman"/>
          <w:color w:val="000000"/>
          <w:shd w:val="clear" w:color="auto" w:fill="FFFFFF"/>
        </w:rPr>
      </w:pPr>
    </w:p>
    <w:p w14:paraId="375BAA77" w14:textId="77777777" w:rsidR="00547873" w:rsidRPr="00DC7C6A" w:rsidRDefault="00547873" w:rsidP="00547873">
      <w:pPr>
        <w:spacing w:after="240" w:line="360" w:lineRule="auto"/>
        <w:ind w:firstLine="720"/>
        <w:jc w:val="both"/>
        <w:rPr>
          <w:rFonts w:ascii="Times New Roman" w:hAnsi="Times New Roman" w:cs="Times New Roman"/>
          <w:color w:val="000000"/>
          <w:shd w:val="clear" w:color="auto" w:fill="FFFFFF"/>
        </w:rPr>
      </w:pPr>
    </w:p>
    <w:p w14:paraId="7A2685DA" w14:textId="77777777" w:rsidR="005D4334" w:rsidRPr="00DC7C6A" w:rsidRDefault="005D4334" w:rsidP="007847A4">
      <w:pPr>
        <w:spacing w:after="240" w:line="360" w:lineRule="auto"/>
        <w:ind w:firstLine="720"/>
        <w:jc w:val="both"/>
        <w:rPr>
          <w:rFonts w:ascii="Times New Roman" w:hAnsi="Times New Roman" w:cs="Times New Roman"/>
          <w:b/>
          <w:bCs/>
        </w:rPr>
      </w:pPr>
    </w:p>
    <w:p w14:paraId="2E00A314" w14:textId="67AD3065" w:rsidR="007847A4" w:rsidRPr="00DC7C6A" w:rsidRDefault="007847A4" w:rsidP="007847A4">
      <w:pPr>
        <w:spacing w:after="240" w:line="360" w:lineRule="auto"/>
        <w:ind w:firstLine="720"/>
        <w:jc w:val="both"/>
        <w:rPr>
          <w:rFonts w:ascii="Times New Roman" w:hAnsi="Times New Roman" w:cs="Times New Roman"/>
        </w:rPr>
      </w:pPr>
      <w:r w:rsidRPr="00DC7C6A">
        <w:rPr>
          <w:rFonts w:ascii="Times New Roman" w:hAnsi="Times New Roman" w:cs="Times New Roman"/>
          <w:b/>
          <w:bCs/>
        </w:rPr>
        <w:t xml:space="preserve">Figure </w:t>
      </w:r>
      <w:r w:rsidRPr="00DC7C6A">
        <w:rPr>
          <w:rFonts w:ascii="Times New Roman" w:hAnsi="Times New Roman" w:cs="Times New Roman"/>
          <w:b/>
          <w:bCs/>
        </w:rPr>
        <w:fldChar w:fldCharType="begin"/>
      </w:r>
      <w:r w:rsidRPr="00DC7C6A">
        <w:rPr>
          <w:rFonts w:ascii="Times New Roman" w:hAnsi="Times New Roman" w:cs="Times New Roman"/>
          <w:b/>
          <w:bCs/>
        </w:rPr>
        <w:instrText xml:space="preserve"> SEQ Figure_S \* ARABIC </w:instrText>
      </w:r>
      <w:r w:rsidRPr="00DC7C6A">
        <w:rPr>
          <w:rFonts w:ascii="Times New Roman" w:hAnsi="Times New Roman" w:cs="Times New Roman"/>
          <w:b/>
          <w:bCs/>
        </w:rPr>
        <w:fldChar w:fldCharType="separate"/>
      </w:r>
      <w:r w:rsidRPr="00DC7C6A">
        <w:rPr>
          <w:rFonts w:ascii="Times New Roman" w:hAnsi="Times New Roman" w:cs="Times New Roman"/>
          <w:b/>
          <w:bCs/>
          <w:noProof/>
        </w:rPr>
        <w:t>1</w:t>
      </w:r>
      <w:r w:rsidRPr="00DC7C6A">
        <w:rPr>
          <w:rFonts w:ascii="Times New Roman" w:hAnsi="Times New Roman" w:cs="Times New Roman"/>
          <w:b/>
          <w:bCs/>
        </w:rPr>
        <w:fldChar w:fldCharType="end"/>
      </w:r>
      <w:r w:rsidRPr="00DC7C6A">
        <w:rPr>
          <w:rFonts w:ascii="Times New Roman" w:hAnsi="Times New Roman" w:cs="Times New Roman"/>
          <w:b/>
          <w:bCs/>
        </w:rPr>
        <w:t>.</w:t>
      </w:r>
      <w:r w:rsidRPr="00DC7C6A">
        <w:rPr>
          <w:rFonts w:ascii="Times New Roman" w:hAnsi="Times New Roman" w:cs="Times New Roman"/>
        </w:rPr>
        <w:t xml:space="preserve"> FT-IR spectra of </w:t>
      </w:r>
      <w:r w:rsidRPr="00DC7C6A">
        <w:rPr>
          <w:rFonts w:ascii="Times New Roman" w:hAnsi="Times New Roman" w:cs="Times New Roman"/>
          <w:b/>
          <w:bCs/>
        </w:rPr>
        <w:t xml:space="preserve">M1 </w:t>
      </w:r>
      <w:r w:rsidRPr="00DC7C6A">
        <w:rPr>
          <w:rFonts w:ascii="Times New Roman" w:hAnsi="Times New Roman" w:cs="Times New Roman"/>
        </w:rPr>
        <w:t xml:space="preserve">(Left) and </w:t>
      </w:r>
      <w:r w:rsidRPr="00DC7C6A">
        <w:rPr>
          <w:rFonts w:ascii="Times New Roman" w:hAnsi="Times New Roman" w:cs="Times New Roman"/>
          <w:b/>
          <w:bCs/>
        </w:rPr>
        <w:t xml:space="preserve">MC1 </w:t>
      </w:r>
      <w:r w:rsidRPr="00DC7C6A">
        <w:rPr>
          <w:rFonts w:ascii="Times New Roman" w:hAnsi="Times New Roman" w:cs="Times New Roman"/>
        </w:rPr>
        <w:t>(Right), and of respective precursors.</w:t>
      </w:r>
    </w:p>
    <w:p w14:paraId="156E71A8" w14:textId="77777777" w:rsidR="00F92FDB" w:rsidRPr="00DC7C6A" w:rsidRDefault="00520907" w:rsidP="00F01F16">
      <w:pPr>
        <w:pStyle w:val="Titre3"/>
        <w:numPr>
          <w:ilvl w:val="2"/>
          <w:numId w:val="5"/>
        </w:numPr>
      </w:pPr>
      <w:bookmarkStart w:id="20" w:name="_Toc201070781"/>
      <w:r w:rsidRPr="00DC7C6A">
        <w:t>Thermogravimetric analysis</w:t>
      </w:r>
      <w:bookmarkEnd w:id="20"/>
    </w:p>
    <w:p w14:paraId="490B08B5" w14:textId="18B204CF" w:rsidR="00F92FDB" w:rsidRPr="00DC7C6A" w:rsidRDefault="00B3481A" w:rsidP="005C1B8C">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T</w:t>
      </w:r>
      <w:r w:rsidR="002A4336" w:rsidRPr="00DC7C6A">
        <w:rPr>
          <w:rFonts w:ascii="Times New Roman" w:hAnsi="Times New Roman" w:cs="Times New Roman"/>
          <w:color w:val="000000"/>
          <w:shd w:val="clear" w:color="auto" w:fill="FFFFFF"/>
        </w:rPr>
        <w:t>he curves for calcined silica and MCM-41 materials show two phases of degradation</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 xml:space="preserve">Figure </w:t>
      </w:r>
      <w:r w:rsidR="00547873" w:rsidRPr="00DC7C6A">
        <w:rPr>
          <w:rFonts w:ascii="Times New Roman" w:hAnsi="Times New Roman" w:cs="Times New Roman"/>
          <w:b/>
          <w:bCs/>
          <w:color w:val="000000"/>
          <w:shd w:val="clear" w:color="auto" w:fill="FFFFFF"/>
        </w:rPr>
        <w:t>2</w:t>
      </w:r>
      <w:r w:rsidRPr="00DC7C6A">
        <w:rPr>
          <w:rFonts w:ascii="Times New Roman" w:hAnsi="Times New Roman" w:cs="Times New Roman"/>
          <w:color w:val="000000"/>
          <w:shd w:val="clear" w:color="auto" w:fill="FFFFFF"/>
        </w:rPr>
        <w:t>)</w:t>
      </w:r>
      <w:r w:rsidR="002A4336" w:rsidRPr="00DC7C6A">
        <w:rPr>
          <w:rFonts w:ascii="Times New Roman" w:hAnsi="Times New Roman" w:cs="Times New Roman"/>
          <w:color w:val="000000"/>
          <w:shd w:val="clear" w:color="auto" w:fill="FFFFFF"/>
        </w:rPr>
        <w:t>. The first phase, observed between 25 and 110</w:t>
      </w:r>
      <w:r w:rsidRPr="00DC7C6A">
        <w:rPr>
          <w:rFonts w:ascii="Times New Roman" w:hAnsi="Times New Roman" w:cs="Times New Roman"/>
          <w:color w:val="000000"/>
          <w:shd w:val="clear" w:color="auto" w:fill="FFFFFF"/>
        </w:rPr>
        <w:t xml:space="preserve"> </w:t>
      </w:r>
      <w:r w:rsidR="002A4336" w:rsidRPr="00DC7C6A">
        <w:rPr>
          <w:rFonts w:ascii="Times New Roman" w:hAnsi="Times New Roman" w:cs="Times New Roman"/>
          <w:color w:val="000000"/>
          <w:shd w:val="clear" w:color="auto" w:fill="FFFFFF"/>
        </w:rPr>
        <w:t xml:space="preserve">°C, </w:t>
      </w:r>
      <w:r w:rsidR="00C05B05" w:rsidRPr="00DC7C6A">
        <w:rPr>
          <w:rFonts w:ascii="Times New Roman" w:hAnsi="Times New Roman" w:cs="Times New Roman"/>
          <w:color w:val="000000"/>
          <w:shd w:val="clear" w:color="auto" w:fill="FFFFFF"/>
        </w:rPr>
        <w:t xml:space="preserve">is linked to the desorption of </w:t>
      </w:r>
      <w:proofErr w:type="spellStart"/>
      <w:r w:rsidR="00C05B05" w:rsidRPr="00DC7C6A">
        <w:rPr>
          <w:rFonts w:ascii="Times New Roman" w:hAnsi="Times New Roman" w:cs="Times New Roman"/>
          <w:color w:val="000000"/>
          <w:shd w:val="clear" w:color="auto" w:fill="FFFFFF"/>
        </w:rPr>
        <w:t>physisorbed</w:t>
      </w:r>
      <w:proofErr w:type="spellEnd"/>
      <w:r w:rsidR="00C05B05" w:rsidRPr="00DC7C6A">
        <w:rPr>
          <w:rFonts w:ascii="Times New Roman" w:hAnsi="Times New Roman" w:cs="Times New Roman"/>
          <w:color w:val="000000"/>
          <w:shd w:val="clear" w:color="auto" w:fill="FFFFFF"/>
        </w:rPr>
        <w:t xml:space="preserve"> water, as commonly reported for freshly dried or promptly characterized MCM-41 materials under well-controlled conditions</w:t>
      </w:r>
      <w:r w:rsidR="002A4336" w:rsidRPr="00DC7C6A">
        <w:rPr>
          <w:rFonts w:ascii="Times New Roman" w:hAnsi="Times New Roman" w:cs="Times New Roman"/>
          <w:color w:val="000000"/>
          <w:shd w:val="clear" w:color="auto" w:fill="FFFFFF"/>
        </w:rPr>
        <w:t>.</w:t>
      </w:r>
      <w:r w:rsidR="00C05B05" w:rsidRPr="00DC7C6A">
        <w:rPr>
          <w:rFonts w:ascii="Times New Roman" w:hAnsi="Times New Roman" w:cs="Times New Roman"/>
          <w:color w:val="000000"/>
          <w:shd w:val="clear" w:color="auto" w:fill="FFFFFF"/>
          <w:vertAlign w:val="superscript"/>
        </w:rPr>
        <w:t>37,38</w:t>
      </w:r>
      <w:r w:rsidR="002A4336" w:rsidRPr="00DC7C6A">
        <w:rPr>
          <w:rFonts w:ascii="Times New Roman" w:hAnsi="Times New Roman" w:cs="Times New Roman"/>
          <w:color w:val="000000"/>
          <w:shd w:val="clear" w:color="auto" w:fill="FFFFFF"/>
        </w:rPr>
        <w:t xml:space="preserve"> The second phase, at higher temperatures, is associated with the dihydroxylation of silanol groups. Total mass loss in </w:t>
      </w:r>
      <w:r w:rsidR="000157F1" w:rsidRPr="00DC7C6A">
        <w:rPr>
          <w:rFonts w:ascii="Times New Roman" w:hAnsi="Times New Roman" w:cs="Times New Roman"/>
          <w:color w:val="000000"/>
          <w:shd w:val="clear" w:color="auto" w:fill="FFFFFF"/>
        </w:rPr>
        <w:t xml:space="preserve">this </w:t>
      </w:r>
      <w:r w:rsidR="002A4336" w:rsidRPr="00DC7C6A">
        <w:rPr>
          <w:rFonts w:ascii="Times New Roman" w:hAnsi="Times New Roman" w:cs="Times New Roman"/>
          <w:color w:val="000000"/>
          <w:shd w:val="clear" w:color="auto" w:fill="FFFFFF"/>
        </w:rPr>
        <w:t>stage</w:t>
      </w:r>
      <w:r w:rsidR="00C322C0" w:rsidRPr="00DC7C6A">
        <w:rPr>
          <w:rFonts w:ascii="Times New Roman" w:hAnsi="Times New Roman" w:cs="Times New Roman"/>
          <w:color w:val="000000"/>
          <w:shd w:val="clear" w:color="auto" w:fill="FFFFFF"/>
        </w:rPr>
        <w:t xml:space="preserve"> </w:t>
      </w:r>
      <w:r w:rsidR="002A4336" w:rsidRPr="00DC7C6A">
        <w:rPr>
          <w:rFonts w:ascii="Times New Roman" w:hAnsi="Times New Roman" w:cs="Times New Roman"/>
          <w:color w:val="000000"/>
          <w:shd w:val="clear" w:color="auto" w:fill="FFFFFF"/>
        </w:rPr>
        <w:t xml:space="preserve">does not exceed </w:t>
      </w:r>
      <w:r w:rsidR="00C322C0" w:rsidRPr="00DC7C6A">
        <w:rPr>
          <w:rFonts w:ascii="Times New Roman" w:hAnsi="Times New Roman" w:cs="Times New Roman"/>
          <w:color w:val="000000"/>
          <w:shd w:val="clear" w:color="auto" w:fill="FFFFFF"/>
        </w:rPr>
        <w:t>3.5</w:t>
      </w:r>
      <w:r w:rsidR="002A4336" w:rsidRPr="00DC7C6A">
        <w:rPr>
          <w:rFonts w:ascii="Times New Roman" w:hAnsi="Times New Roman" w:cs="Times New Roman"/>
          <w:color w:val="000000"/>
          <w:shd w:val="clear" w:color="auto" w:fill="FFFFFF"/>
        </w:rPr>
        <w:t>%</w:t>
      </w:r>
      <w:r w:rsidR="00C322C0" w:rsidRPr="00DC7C6A">
        <w:rPr>
          <w:rFonts w:ascii="Times New Roman" w:hAnsi="Times New Roman" w:cs="Times New Roman"/>
          <w:color w:val="000000"/>
          <w:shd w:val="clear" w:color="auto" w:fill="FFFFFF"/>
        </w:rPr>
        <w:t xml:space="preserve"> for both supports</w:t>
      </w:r>
      <w:r w:rsidR="002A4336" w:rsidRPr="00DC7C6A">
        <w:rPr>
          <w:rFonts w:ascii="Times New Roman" w:hAnsi="Times New Roman" w:cs="Times New Roman"/>
          <w:color w:val="000000"/>
          <w:shd w:val="clear" w:color="auto" w:fill="FFFFFF"/>
        </w:rPr>
        <w:t>.</w:t>
      </w:r>
      <w:r w:rsidR="00D01795" w:rsidRPr="00DC7C6A">
        <w:rPr>
          <w:rFonts w:ascii="Times New Roman" w:hAnsi="Times New Roman" w:cs="Times New Roman"/>
          <w:color w:val="000000"/>
          <w:shd w:val="clear" w:color="auto" w:fill="FFFFFF"/>
        </w:rPr>
        <w:fldChar w:fldCharType="begin"/>
      </w:r>
      <w:r w:rsidR="00F43673" w:rsidRPr="00DC7C6A">
        <w:rPr>
          <w:rFonts w:ascii="Times New Roman" w:hAnsi="Times New Roman" w:cs="Times New Roman"/>
          <w:color w:val="000000"/>
          <w:shd w:val="clear" w:color="auto" w:fill="FFFFFF"/>
        </w:rPr>
        <w:instrText xml:space="preserve"> ADDIN ZOTERO_ITEM CSL_CITATION {"citationID":"vQkep2wI","properties":{"formattedCitation":"\\super 37,38\\nosupersub{}","plainCitation":"37,38","noteIndex":0},"citationItems":[{"id":301,"uris":["http://zotero.org/users/local/N1oxqUTd/items/SUVMTZ7S"],"itemData":{"id":301,"type":"article-journal","container-title":"Journal of Colloid and Interface Science","DOI":"10.1016/j.jcis.2007.04.063","ISSN":"00219797","issue":"2","journalAbbreviation":"Journal of Colloid and Interface Science","language":"en","page":"551-562","source":"DOI.org (Crossref)","title":"Preparation, characterization, and Zn2+ adsorption behavior of chemically modified MCM-41 with 5-mercapto-1-methyltetrazole","volume":"313","author":[{"family":"Pérez-Quintanilla","given":"Damián"},{"family":"Sánchez","given":"Alfredo"},{"family":"Del Hierro","given":"Isabel"},{"family":"Fajardo","given":"Mariano"},{"family":"Sierra","given":"Isabel"}],"issued":{"date-parts":[["2007",9]]}}},{"id":300,"uris":["http://zotero.org/users/local/N1oxqUTd/items/A2PBJ3N5"],"itemData":{"id":300,"type":"article-journal","container-title":"Applied Surface Science","DOI":"10.1016/j.apsusc.2009.01.011","ISSN":"01694332","issue":"11","journalAbbreviation":"Applied Surface Science","language":"en","page":"5818-5826","source":"DOI.org (Crossref)","title":"Chemical modification of silica-gel with diethylenetriamine via an end-group protection approach for adsorption to Hg(II)","volume":"255","author":[{"family":"Zhang","given":"Ying"},{"family":"Qu","given":"Rongjun"},{"family":"Sun","given":"Changmei"},{"family":"Wang","given":"Chunhua"},{"family":"Ji","given":"Chunnuan"},{"family":"Chen","given":"Hou"},{"family":"Yin","given":"Ping"}],"issued":{"date-parts":[["2009",3]]}}}],"schema":"https://github.com/citation-style-language/schema/raw/master/csl-citation.json"} </w:instrText>
      </w:r>
      <w:r w:rsidR="00D01795" w:rsidRPr="00DC7C6A">
        <w:rPr>
          <w:rFonts w:ascii="Times New Roman" w:hAnsi="Times New Roman" w:cs="Times New Roman"/>
          <w:color w:val="000000"/>
          <w:shd w:val="clear" w:color="auto" w:fill="FFFFFF"/>
        </w:rPr>
        <w:fldChar w:fldCharType="separate"/>
      </w:r>
      <w:r w:rsidR="00F43673" w:rsidRPr="00DC7C6A">
        <w:rPr>
          <w:rFonts w:ascii="Times New Roman" w:hAnsi="Times New Roman" w:cs="Times New Roman"/>
          <w:color w:val="000000"/>
          <w:kern w:val="0"/>
          <w:vertAlign w:val="superscript"/>
        </w:rPr>
        <w:t>3</w:t>
      </w:r>
      <w:r w:rsidR="00C05B05" w:rsidRPr="00DC7C6A">
        <w:rPr>
          <w:rFonts w:ascii="Times New Roman" w:hAnsi="Times New Roman" w:cs="Times New Roman"/>
          <w:color w:val="000000"/>
          <w:kern w:val="0"/>
          <w:vertAlign w:val="superscript"/>
        </w:rPr>
        <w:t>9</w:t>
      </w:r>
      <w:r w:rsidR="00F43673" w:rsidRPr="00DC7C6A">
        <w:rPr>
          <w:rFonts w:ascii="Times New Roman" w:hAnsi="Times New Roman" w:cs="Times New Roman"/>
          <w:color w:val="000000"/>
          <w:kern w:val="0"/>
          <w:vertAlign w:val="superscript"/>
        </w:rPr>
        <w:t>,</w:t>
      </w:r>
      <w:r w:rsidR="00C05B05" w:rsidRPr="00DC7C6A">
        <w:rPr>
          <w:rFonts w:ascii="Times New Roman" w:hAnsi="Times New Roman" w:cs="Times New Roman"/>
          <w:color w:val="000000"/>
          <w:kern w:val="0"/>
          <w:vertAlign w:val="superscript"/>
        </w:rPr>
        <w:t>40</w:t>
      </w:r>
      <w:r w:rsidR="00D01795" w:rsidRPr="00DC7C6A">
        <w:rPr>
          <w:rFonts w:ascii="Times New Roman" w:hAnsi="Times New Roman" w:cs="Times New Roman"/>
          <w:color w:val="000000"/>
          <w:shd w:val="clear" w:color="auto" w:fill="FFFFFF"/>
        </w:rPr>
        <w:fldChar w:fldCharType="end"/>
      </w:r>
      <w:r w:rsidR="002A4336" w:rsidRPr="00DC7C6A">
        <w:rPr>
          <w:rFonts w:ascii="Times New Roman" w:hAnsi="Times New Roman" w:cs="Times New Roman"/>
          <w:color w:val="000000"/>
          <w:shd w:val="clear" w:color="auto" w:fill="FFFFFF"/>
        </w:rPr>
        <w:t xml:space="preserve"> In contrast, the curves for the functional agents </w:t>
      </w:r>
      <w:r w:rsidR="002A4336" w:rsidRPr="00DC7C6A">
        <w:rPr>
          <w:rFonts w:ascii="Times New Roman" w:hAnsi="Times New Roman" w:cs="Times New Roman"/>
          <w:b/>
          <w:bCs/>
          <w:color w:val="000000"/>
          <w:shd w:val="clear" w:color="auto" w:fill="FFFFFF"/>
        </w:rPr>
        <w:t>Si-Cl</w:t>
      </w:r>
      <w:r w:rsidR="002A4336" w:rsidRPr="00DC7C6A">
        <w:rPr>
          <w:rFonts w:ascii="Times New Roman" w:hAnsi="Times New Roman" w:cs="Times New Roman"/>
          <w:color w:val="000000"/>
          <w:shd w:val="clear" w:color="auto" w:fill="FFFFFF"/>
        </w:rPr>
        <w:t xml:space="preserve"> and </w:t>
      </w:r>
      <w:r w:rsidR="002A4336" w:rsidRPr="00DC7C6A">
        <w:rPr>
          <w:rFonts w:ascii="Times New Roman" w:hAnsi="Times New Roman" w:cs="Times New Roman"/>
          <w:b/>
          <w:bCs/>
          <w:color w:val="000000"/>
          <w:shd w:val="clear" w:color="auto" w:fill="FFFFFF"/>
        </w:rPr>
        <w:t>MCM-41-Cl</w:t>
      </w:r>
      <w:r w:rsidR="002A4336" w:rsidRPr="00DC7C6A">
        <w:rPr>
          <w:rFonts w:ascii="Times New Roman" w:hAnsi="Times New Roman" w:cs="Times New Roman"/>
          <w:color w:val="000000"/>
          <w:shd w:val="clear" w:color="auto" w:fill="FFFFFF"/>
        </w:rPr>
        <w:t xml:space="preserve"> show </w:t>
      </w:r>
      <w:r w:rsidR="00C322C0" w:rsidRPr="00DC7C6A">
        <w:rPr>
          <w:rFonts w:ascii="Times New Roman" w:hAnsi="Times New Roman" w:cs="Times New Roman"/>
          <w:color w:val="000000"/>
          <w:shd w:val="clear" w:color="auto" w:fill="FFFFFF"/>
        </w:rPr>
        <w:t>weight</w:t>
      </w:r>
      <w:r w:rsidR="002A4336" w:rsidRPr="00DC7C6A">
        <w:rPr>
          <w:rFonts w:ascii="Times New Roman" w:hAnsi="Times New Roman" w:cs="Times New Roman"/>
          <w:color w:val="000000"/>
          <w:shd w:val="clear" w:color="auto" w:fill="FFFFFF"/>
        </w:rPr>
        <w:t xml:space="preserve"> loss</w:t>
      </w:r>
      <w:r w:rsidR="000157F1" w:rsidRPr="00DC7C6A">
        <w:rPr>
          <w:rFonts w:ascii="Times New Roman" w:hAnsi="Times New Roman" w:cs="Times New Roman"/>
          <w:color w:val="000000"/>
          <w:shd w:val="clear" w:color="auto" w:fill="FFFFFF"/>
        </w:rPr>
        <w:t>es</w:t>
      </w:r>
      <w:r w:rsidR="002A4336" w:rsidRPr="00DC7C6A">
        <w:rPr>
          <w:rFonts w:ascii="Times New Roman" w:hAnsi="Times New Roman" w:cs="Times New Roman"/>
          <w:color w:val="000000"/>
          <w:shd w:val="clear" w:color="auto" w:fill="FFFFFF"/>
        </w:rPr>
        <w:t xml:space="preserve"> of </w:t>
      </w:r>
      <w:r w:rsidR="00EF271B" w:rsidRPr="00DC7C6A">
        <w:rPr>
          <w:rFonts w:ascii="Times New Roman" w:hAnsi="Times New Roman" w:cs="Times New Roman"/>
          <w:color w:val="000000"/>
          <w:shd w:val="clear" w:color="auto" w:fill="FFFFFF"/>
        </w:rPr>
        <w:t>8.49</w:t>
      </w:r>
      <w:r w:rsidR="002A4336" w:rsidRPr="00DC7C6A">
        <w:rPr>
          <w:rFonts w:ascii="Times New Roman" w:hAnsi="Times New Roman" w:cs="Times New Roman"/>
          <w:color w:val="000000"/>
          <w:shd w:val="clear" w:color="auto" w:fill="FFFFFF"/>
        </w:rPr>
        <w:t xml:space="preserve">% and </w:t>
      </w:r>
      <w:r w:rsidR="005C1B8C" w:rsidRPr="00DC7C6A">
        <w:rPr>
          <w:rFonts w:ascii="Times New Roman" w:hAnsi="Times New Roman" w:cs="Times New Roman"/>
          <w:color w:val="000000"/>
          <w:shd w:val="clear" w:color="auto" w:fill="FFFFFF"/>
        </w:rPr>
        <w:t xml:space="preserve">21.04 </w:t>
      </w:r>
      <w:r w:rsidR="002A4336" w:rsidRPr="00DC7C6A">
        <w:rPr>
          <w:rFonts w:ascii="Times New Roman" w:hAnsi="Times New Roman" w:cs="Times New Roman"/>
          <w:color w:val="000000"/>
          <w:shd w:val="clear" w:color="auto" w:fill="FFFFFF"/>
        </w:rPr>
        <w:t>% respectively, attributed to the loss of 3-chloropropyl moieties.</w:t>
      </w:r>
      <w:r w:rsidR="00C322C0" w:rsidRPr="00DC7C6A">
        <w:rPr>
          <w:rFonts w:ascii="Times New Roman" w:hAnsi="Times New Roman" w:cs="Times New Roman"/>
          <w:color w:val="000000"/>
          <w:shd w:val="clear" w:color="auto" w:fill="FFFFFF"/>
        </w:rPr>
        <w:fldChar w:fldCharType="begin"/>
      </w:r>
      <w:r w:rsidR="00F43673" w:rsidRPr="00DC7C6A">
        <w:rPr>
          <w:rFonts w:ascii="Times New Roman" w:hAnsi="Times New Roman" w:cs="Times New Roman"/>
          <w:color w:val="000000"/>
          <w:shd w:val="clear" w:color="auto" w:fill="FFFFFF"/>
        </w:rPr>
        <w:instrText xml:space="preserve"> ADDIN ZOTERO_ITEM CSL_CITATION {"citationID":"wYd7IFl1","properties":{"formattedCitation":"\\super 39\\nosupersub{}","plainCitation":"39","noteIndex":0},"citationItems":[{"id":655,"uris":["http://zotero.org/users/local/N1oxqUTd/items/ZMAFX3QY"],"itemData":{"id":655,"type":"article-journal","container-title":"Microporous and Mesoporous Materials","DOI":"10.1016/j.micromeso.2014.12.027","ISSN":"13871811","journalAbbreviation":"Microporous and Mesoporous Materials","language":"en","page":"161-169","source":"DOI.org (Crossref)","title":"Molybdenum(VI) complex with a tridentate Schiff base ligand immobilized on SBA-15 as effective catalysts in epoxidation of alkenes","volume":"206","author":[{"family":"Zhang","given":"Jian"},{"family":"Jiang","given":"Pingping"},{"family":"Shen","given":"Yirui"},{"family":"Zhang","given":"Weijie"},{"family":"Li","given":"Xiaoting"}],"issued":{"date-parts":[["2015",4]]}}}],"schema":"https://github.com/citation-style-language/schema/raw/master/csl-citation.json"} </w:instrText>
      </w:r>
      <w:r w:rsidR="00C322C0" w:rsidRPr="00DC7C6A">
        <w:rPr>
          <w:rFonts w:ascii="Times New Roman" w:hAnsi="Times New Roman" w:cs="Times New Roman"/>
          <w:color w:val="000000"/>
          <w:shd w:val="clear" w:color="auto" w:fill="FFFFFF"/>
        </w:rPr>
        <w:fldChar w:fldCharType="separate"/>
      </w:r>
      <w:r w:rsidR="00C05B05" w:rsidRPr="00DC7C6A">
        <w:rPr>
          <w:rFonts w:ascii="Times New Roman" w:hAnsi="Times New Roman" w:cs="Times New Roman"/>
          <w:color w:val="000000"/>
          <w:kern w:val="0"/>
          <w:vertAlign w:val="superscript"/>
        </w:rPr>
        <w:t>41</w:t>
      </w:r>
      <w:r w:rsidR="00C322C0" w:rsidRPr="00DC7C6A">
        <w:rPr>
          <w:rFonts w:ascii="Times New Roman" w:hAnsi="Times New Roman" w:cs="Times New Roman"/>
          <w:color w:val="000000"/>
          <w:shd w:val="clear" w:color="auto" w:fill="FFFFFF"/>
        </w:rPr>
        <w:fldChar w:fldCharType="end"/>
      </w:r>
      <w:r w:rsidR="002A4336" w:rsidRPr="00DC7C6A">
        <w:rPr>
          <w:rFonts w:ascii="Times New Roman" w:hAnsi="Times New Roman" w:cs="Times New Roman"/>
          <w:color w:val="000000"/>
          <w:shd w:val="clear" w:color="auto" w:fill="FFFFFF"/>
        </w:rPr>
        <w:t xml:space="preserve"> A greater weight loss</w:t>
      </w:r>
      <w:r w:rsidR="00D01795" w:rsidRPr="00DC7C6A">
        <w:rPr>
          <w:rFonts w:ascii="Times New Roman" w:hAnsi="Times New Roman" w:cs="Times New Roman"/>
          <w:color w:val="000000"/>
          <w:shd w:val="clear" w:color="auto" w:fill="FFFFFF"/>
        </w:rPr>
        <w:t xml:space="preserve"> of </w:t>
      </w:r>
      <w:r w:rsidR="00EF271B" w:rsidRPr="00DC7C6A">
        <w:rPr>
          <w:rFonts w:ascii="Times New Roman" w:hAnsi="Times New Roman" w:cs="Times New Roman"/>
          <w:color w:val="000000"/>
          <w:shd w:val="clear" w:color="auto" w:fill="FFFFFF"/>
        </w:rPr>
        <w:t>13.33</w:t>
      </w:r>
      <w:r w:rsidR="005C1B8C" w:rsidRPr="00DC7C6A">
        <w:rPr>
          <w:rFonts w:ascii="Times New Roman" w:hAnsi="Times New Roman" w:cs="Times New Roman"/>
          <w:color w:val="000000"/>
          <w:shd w:val="clear" w:color="auto" w:fill="FFFFFF"/>
        </w:rPr>
        <w:t>%</w:t>
      </w:r>
      <w:r w:rsidR="002A4336" w:rsidRPr="00DC7C6A">
        <w:rPr>
          <w:rFonts w:ascii="Times New Roman" w:hAnsi="Times New Roman" w:cs="Times New Roman"/>
          <w:color w:val="000000"/>
          <w:shd w:val="clear" w:color="auto" w:fill="FFFFFF"/>
        </w:rPr>
        <w:t xml:space="preserve"> </w:t>
      </w:r>
      <w:r w:rsidR="00D01795" w:rsidRPr="00DC7C6A">
        <w:rPr>
          <w:rFonts w:ascii="Times New Roman" w:hAnsi="Times New Roman" w:cs="Times New Roman"/>
          <w:color w:val="000000"/>
          <w:shd w:val="clear" w:color="auto" w:fill="FFFFFF"/>
        </w:rPr>
        <w:t>and</w:t>
      </w:r>
      <w:r w:rsidR="002A4336" w:rsidRPr="00DC7C6A">
        <w:rPr>
          <w:rFonts w:ascii="Times New Roman" w:hAnsi="Times New Roman" w:cs="Times New Roman"/>
          <w:color w:val="000000"/>
          <w:shd w:val="clear" w:color="auto" w:fill="FFFFFF"/>
        </w:rPr>
        <w:t xml:space="preserve"> </w:t>
      </w:r>
      <w:r w:rsidR="005C1B8C" w:rsidRPr="00DC7C6A">
        <w:rPr>
          <w:rFonts w:ascii="Times New Roman" w:hAnsi="Times New Roman" w:cs="Times New Roman"/>
          <w:color w:val="000000"/>
          <w:shd w:val="clear" w:color="auto" w:fill="FFFFFF"/>
        </w:rPr>
        <w:t>27.12</w:t>
      </w:r>
      <w:r w:rsidR="002A4336" w:rsidRPr="00DC7C6A">
        <w:rPr>
          <w:rFonts w:ascii="Times New Roman" w:hAnsi="Times New Roman" w:cs="Times New Roman"/>
          <w:color w:val="000000"/>
          <w:shd w:val="clear" w:color="auto" w:fill="FFFFFF"/>
        </w:rPr>
        <w:t xml:space="preserve">%, was observed </w:t>
      </w:r>
      <w:r w:rsidR="00D01795" w:rsidRPr="00DC7C6A">
        <w:rPr>
          <w:rFonts w:ascii="Times New Roman" w:hAnsi="Times New Roman" w:cs="Times New Roman"/>
          <w:color w:val="000000"/>
          <w:shd w:val="clear" w:color="auto" w:fill="FFFFFF"/>
        </w:rPr>
        <w:t xml:space="preserve">respectively </w:t>
      </w:r>
      <w:r w:rsidR="002A4336" w:rsidRPr="00DC7C6A">
        <w:rPr>
          <w:rFonts w:ascii="Times New Roman" w:hAnsi="Times New Roman" w:cs="Times New Roman"/>
          <w:color w:val="000000"/>
          <w:shd w:val="clear" w:color="auto" w:fill="FFFFFF"/>
        </w:rPr>
        <w:t xml:space="preserve">for </w:t>
      </w:r>
      <w:r w:rsidR="000157F1" w:rsidRPr="00DC7C6A">
        <w:rPr>
          <w:rFonts w:ascii="Times New Roman" w:hAnsi="Times New Roman" w:cs="Times New Roman"/>
          <w:color w:val="000000"/>
          <w:shd w:val="clear" w:color="auto" w:fill="FFFFFF"/>
        </w:rPr>
        <w:t xml:space="preserve">the </w:t>
      </w:r>
      <w:r w:rsidR="002A4336" w:rsidRPr="00DC7C6A">
        <w:rPr>
          <w:rFonts w:ascii="Times New Roman" w:hAnsi="Times New Roman" w:cs="Times New Roman"/>
          <w:color w:val="000000"/>
          <w:shd w:val="clear" w:color="auto" w:fill="FFFFFF"/>
        </w:rPr>
        <w:lastRenderedPageBreak/>
        <w:t xml:space="preserve">materials </w:t>
      </w:r>
      <w:r w:rsidR="002A4336" w:rsidRPr="00DC7C6A">
        <w:rPr>
          <w:rFonts w:ascii="Times New Roman" w:hAnsi="Times New Roman" w:cs="Times New Roman"/>
          <w:b/>
          <w:bCs/>
          <w:color w:val="000000"/>
          <w:shd w:val="clear" w:color="auto" w:fill="FFFFFF"/>
        </w:rPr>
        <w:t>M1</w:t>
      </w:r>
      <w:r w:rsidR="002A4336" w:rsidRPr="00DC7C6A">
        <w:rPr>
          <w:rFonts w:ascii="Times New Roman" w:hAnsi="Times New Roman" w:cs="Times New Roman"/>
          <w:color w:val="000000"/>
          <w:shd w:val="clear" w:color="auto" w:fill="FFFFFF"/>
        </w:rPr>
        <w:t xml:space="preserve"> and </w:t>
      </w:r>
      <w:r w:rsidR="002A4336" w:rsidRPr="00DC7C6A">
        <w:rPr>
          <w:rFonts w:ascii="Times New Roman" w:hAnsi="Times New Roman" w:cs="Times New Roman"/>
          <w:b/>
          <w:bCs/>
          <w:color w:val="000000"/>
          <w:shd w:val="clear" w:color="auto" w:fill="FFFFFF"/>
        </w:rPr>
        <w:t>MC1</w:t>
      </w:r>
      <w:r w:rsidR="002A4336" w:rsidRPr="00DC7C6A">
        <w:rPr>
          <w:rFonts w:ascii="Times New Roman" w:hAnsi="Times New Roman" w:cs="Times New Roman"/>
          <w:color w:val="000000"/>
          <w:shd w:val="clear" w:color="auto" w:fill="FFFFFF"/>
        </w:rPr>
        <w:t xml:space="preserve"> at higher degradation temperatures, suggesting that the degradation of organic groups present on the surface of the silica support and MCM-41 is responsible for this loss. </w:t>
      </w:r>
      <w:r w:rsidR="00E924D5" w:rsidRPr="00DC7C6A">
        <w:rPr>
          <w:rFonts w:ascii="Times New Roman" w:hAnsi="Times New Roman" w:cs="Times New Roman"/>
          <w:color w:val="000000"/>
          <w:shd w:val="clear" w:color="auto" w:fill="FFFFFF"/>
        </w:rPr>
        <w:t xml:space="preserve">These results indicate that the synthesized materials successfully incorporated </w:t>
      </w:r>
      <w:proofErr w:type="gramStart"/>
      <w:r w:rsidR="00E924D5" w:rsidRPr="00DC7C6A">
        <w:rPr>
          <w:rFonts w:ascii="Times New Roman" w:hAnsi="Times New Roman" w:cs="Times New Roman"/>
          <w:color w:val="000000"/>
          <w:shd w:val="clear" w:color="auto" w:fill="FFFFFF"/>
        </w:rPr>
        <w:t>the organic</w:t>
      </w:r>
      <w:proofErr w:type="gramEnd"/>
      <w:r w:rsidR="00E924D5" w:rsidRPr="00DC7C6A">
        <w:rPr>
          <w:rFonts w:ascii="Times New Roman" w:hAnsi="Times New Roman" w:cs="Times New Roman"/>
          <w:color w:val="000000"/>
          <w:shd w:val="clear" w:color="auto" w:fill="FFFFFF"/>
        </w:rPr>
        <w:t xml:space="preserve"> molecules and exhibit good thermal stability under elevated-temperature conditions, making them suitable for applications involving moderate to high operating temperatures</w:t>
      </w:r>
      <w:r w:rsidR="002A4336" w:rsidRPr="00DC7C6A">
        <w:rPr>
          <w:rFonts w:ascii="Times New Roman" w:hAnsi="Times New Roman" w:cs="Times New Roman"/>
          <w:color w:val="000000"/>
          <w:shd w:val="clear" w:color="auto" w:fill="FFFFFF"/>
        </w:rPr>
        <w:t>.</w:t>
      </w:r>
      <w:r w:rsidR="005C1B8C" w:rsidRPr="00DC7C6A">
        <w:rPr>
          <w:rFonts w:ascii="Times New Roman" w:hAnsi="Times New Roman" w:cs="Times New Roman"/>
          <w:color w:val="000000"/>
          <w:shd w:val="clear" w:color="auto" w:fill="FFFFFF"/>
        </w:rPr>
        <w:t xml:space="preserve"> Moreover, the material </w:t>
      </w:r>
      <w:r w:rsidR="005C1B8C" w:rsidRPr="00DC7C6A">
        <w:rPr>
          <w:rFonts w:ascii="Times New Roman" w:hAnsi="Times New Roman" w:cs="Times New Roman"/>
          <w:b/>
          <w:bCs/>
          <w:color w:val="000000"/>
          <w:shd w:val="clear" w:color="auto" w:fill="FFFFFF"/>
        </w:rPr>
        <w:t xml:space="preserve">MC1 </w:t>
      </w:r>
      <w:r w:rsidR="005C1B8C" w:rsidRPr="00DC7C6A">
        <w:rPr>
          <w:rFonts w:ascii="Times New Roman" w:hAnsi="Times New Roman" w:cs="Times New Roman"/>
          <w:color w:val="000000"/>
          <w:shd w:val="clear" w:color="auto" w:fill="FFFFFF"/>
        </w:rPr>
        <w:t>lost significantly more mass th</w:t>
      </w:r>
      <w:r w:rsidR="00DF6BCB" w:rsidRPr="00DC7C6A">
        <w:rPr>
          <w:rFonts w:ascii="Times New Roman" w:hAnsi="Times New Roman" w:cs="Times New Roman"/>
          <w:color w:val="000000"/>
          <w:shd w:val="clear" w:color="auto" w:fill="FFFFFF"/>
        </w:rPr>
        <w:t>a</w:t>
      </w:r>
      <w:r w:rsidR="005C1B8C" w:rsidRPr="00DC7C6A">
        <w:rPr>
          <w:rFonts w:ascii="Times New Roman" w:hAnsi="Times New Roman" w:cs="Times New Roman"/>
          <w:color w:val="000000"/>
          <w:shd w:val="clear" w:color="auto" w:fill="FFFFFF"/>
        </w:rPr>
        <w:t xml:space="preserve">n </w:t>
      </w:r>
      <w:r w:rsidR="005C1B8C" w:rsidRPr="00DC7C6A">
        <w:rPr>
          <w:rFonts w:ascii="Times New Roman" w:hAnsi="Times New Roman" w:cs="Times New Roman"/>
          <w:b/>
          <w:bCs/>
          <w:color w:val="000000"/>
          <w:shd w:val="clear" w:color="auto" w:fill="FFFFFF"/>
        </w:rPr>
        <w:t>M1</w:t>
      </w:r>
      <w:r w:rsidR="005C1B8C" w:rsidRPr="00DC7C6A">
        <w:rPr>
          <w:rFonts w:ascii="Times New Roman" w:hAnsi="Times New Roman" w:cs="Times New Roman"/>
          <w:color w:val="000000"/>
          <w:shd w:val="clear" w:color="auto" w:fill="FFFFFF"/>
        </w:rPr>
        <w:t xml:space="preserve">, </w:t>
      </w:r>
      <w:r w:rsidR="000157F1" w:rsidRPr="00DC7C6A">
        <w:rPr>
          <w:rFonts w:ascii="Times New Roman" w:hAnsi="Times New Roman" w:cs="Times New Roman"/>
          <w:color w:val="000000"/>
          <w:shd w:val="clear" w:color="auto" w:fill="FFFFFF"/>
        </w:rPr>
        <w:t xml:space="preserve">nearly </w:t>
      </w:r>
      <w:r w:rsidR="005C1B8C" w:rsidRPr="00DC7C6A">
        <w:rPr>
          <w:rFonts w:ascii="Times New Roman" w:hAnsi="Times New Roman" w:cs="Times New Roman"/>
          <w:color w:val="000000"/>
          <w:shd w:val="clear" w:color="auto" w:fill="FFFFFF"/>
        </w:rPr>
        <w:t xml:space="preserve">double the weight loss, </w:t>
      </w:r>
      <w:r w:rsidR="00DF6BCB" w:rsidRPr="00DC7C6A">
        <w:rPr>
          <w:rFonts w:ascii="Times New Roman" w:hAnsi="Times New Roman" w:cs="Times New Roman"/>
          <w:color w:val="000000"/>
          <w:shd w:val="clear" w:color="auto" w:fill="FFFFFF"/>
        </w:rPr>
        <w:t xml:space="preserve">which </w:t>
      </w:r>
      <w:r w:rsidR="005C1B8C" w:rsidRPr="00DC7C6A">
        <w:rPr>
          <w:rFonts w:ascii="Times New Roman" w:hAnsi="Times New Roman" w:cs="Times New Roman"/>
          <w:color w:val="000000"/>
          <w:shd w:val="clear" w:color="auto" w:fill="FFFFFF"/>
        </w:rPr>
        <w:t>highlight</w:t>
      </w:r>
      <w:r w:rsidR="000157F1" w:rsidRPr="00DC7C6A">
        <w:rPr>
          <w:rFonts w:ascii="Times New Roman" w:hAnsi="Times New Roman" w:cs="Times New Roman"/>
          <w:color w:val="000000"/>
          <w:shd w:val="clear" w:color="auto" w:fill="FFFFFF"/>
        </w:rPr>
        <w:t>s</w:t>
      </w:r>
      <w:r w:rsidR="005C1B8C" w:rsidRPr="00DC7C6A">
        <w:rPr>
          <w:rFonts w:ascii="Times New Roman" w:hAnsi="Times New Roman" w:cs="Times New Roman"/>
          <w:color w:val="000000"/>
          <w:shd w:val="clear" w:color="auto" w:fill="FFFFFF"/>
        </w:rPr>
        <w:t xml:space="preserve"> the potential of MCM-41 and its large specifical surface that allows for more room for modification and thus more organic contents. </w:t>
      </w:r>
    </w:p>
    <w:p w14:paraId="74EADA54" w14:textId="6581BB16" w:rsidR="00547873" w:rsidRPr="00DC7C6A" w:rsidRDefault="00547873" w:rsidP="005C1B8C">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noProof/>
        </w:rPr>
        <w:drawing>
          <wp:anchor distT="0" distB="0" distL="114300" distR="114300" simplePos="0" relativeHeight="251671552" behindDoc="0" locked="0" layoutInCell="1" allowOverlap="1" wp14:anchorId="4A201DF1" wp14:editId="1E74E4AD">
            <wp:simplePos x="0" y="0"/>
            <wp:positionH relativeFrom="column">
              <wp:posOffset>3041650</wp:posOffset>
            </wp:positionH>
            <wp:positionV relativeFrom="paragraph">
              <wp:posOffset>0</wp:posOffset>
            </wp:positionV>
            <wp:extent cx="3194050" cy="2457450"/>
            <wp:effectExtent l="0" t="0" r="0" b="0"/>
            <wp:wrapNone/>
            <wp:docPr id="1476863334" name="Picture 1" descr="Une image contenant texte, ligne, diagramme, Trac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863334" name="Picture 1" descr="Une image contenant texte, ligne, diagramme, Tracé&#10;&#10;Le contenu généré par l’IA peut être incorrect."/>
                    <pic:cNvPicPr/>
                  </pic:nvPicPr>
                  <pic:blipFill>
                    <a:blip r:embed="rId13"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3194050" cy="2457450"/>
                    </a:xfrm>
                    <a:prstGeom prst="rect">
                      <a:avLst/>
                    </a:prstGeom>
                  </pic:spPr>
                </pic:pic>
              </a:graphicData>
            </a:graphic>
            <wp14:sizeRelH relativeFrom="page">
              <wp14:pctWidth>0</wp14:pctWidth>
            </wp14:sizeRelH>
            <wp14:sizeRelV relativeFrom="page">
              <wp14:pctHeight>0</wp14:pctHeight>
            </wp14:sizeRelV>
          </wp:anchor>
        </w:drawing>
      </w:r>
      <w:r w:rsidRPr="00DC7C6A">
        <w:rPr>
          <w:rFonts w:ascii="Times New Roman" w:hAnsi="Times New Roman" w:cs="Times New Roman"/>
          <w:noProof/>
        </w:rPr>
        <w:drawing>
          <wp:anchor distT="0" distB="0" distL="114300" distR="114300" simplePos="0" relativeHeight="251670528" behindDoc="0" locked="0" layoutInCell="1" allowOverlap="1" wp14:anchorId="59C8B937" wp14:editId="250DD36E">
            <wp:simplePos x="0" y="0"/>
            <wp:positionH relativeFrom="margin">
              <wp:align>left</wp:align>
            </wp:positionH>
            <wp:positionV relativeFrom="paragraph">
              <wp:posOffset>1270</wp:posOffset>
            </wp:positionV>
            <wp:extent cx="3165475" cy="2472055"/>
            <wp:effectExtent l="0" t="0" r="0" b="4445"/>
            <wp:wrapNone/>
            <wp:docPr id="943024729" name="Picture 1" descr="Une image contenant texte, ligne, diagramme, Trac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3024729" name="Picture 1" descr="Une image contenant texte, ligne, diagramme, Tracé&#10;&#10;Le contenu généré par l’IA peut être incorrect."/>
                    <pic:cNvPicPr/>
                  </pic:nvPicPr>
                  <pic:blipFill>
                    <a:blip r:embed="rId14"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3165475" cy="2472055"/>
                    </a:xfrm>
                    <a:prstGeom prst="rect">
                      <a:avLst/>
                    </a:prstGeom>
                  </pic:spPr>
                </pic:pic>
              </a:graphicData>
            </a:graphic>
            <wp14:sizeRelH relativeFrom="page">
              <wp14:pctWidth>0</wp14:pctWidth>
            </wp14:sizeRelH>
            <wp14:sizeRelV relativeFrom="page">
              <wp14:pctHeight>0</wp14:pctHeight>
            </wp14:sizeRelV>
          </wp:anchor>
        </w:drawing>
      </w:r>
    </w:p>
    <w:p w14:paraId="11EA30CE" w14:textId="77777777" w:rsidR="00547873" w:rsidRPr="00DC7C6A" w:rsidRDefault="00547873" w:rsidP="005C1B8C">
      <w:pPr>
        <w:spacing w:after="240" w:line="360" w:lineRule="auto"/>
        <w:ind w:firstLine="720"/>
        <w:jc w:val="both"/>
        <w:rPr>
          <w:rFonts w:ascii="Times New Roman" w:hAnsi="Times New Roman" w:cs="Times New Roman"/>
          <w:color w:val="000000"/>
          <w:shd w:val="clear" w:color="auto" w:fill="FFFFFF"/>
        </w:rPr>
      </w:pPr>
    </w:p>
    <w:p w14:paraId="176243AC" w14:textId="77777777" w:rsidR="00547873" w:rsidRPr="00DC7C6A" w:rsidRDefault="00547873" w:rsidP="005C1B8C">
      <w:pPr>
        <w:spacing w:after="240" w:line="360" w:lineRule="auto"/>
        <w:ind w:firstLine="720"/>
        <w:jc w:val="both"/>
        <w:rPr>
          <w:rFonts w:ascii="Times New Roman" w:hAnsi="Times New Roman" w:cs="Times New Roman"/>
          <w:color w:val="000000"/>
          <w:shd w:val="clear" w:color="auto" w:fill="FFFFFF"/>
        </w:rPr>
      </w:pPr>
    </w:p>
    <w:p w14:paraId="130CDB8D" w14:textId="77777777" w:rsidR="00547873" w:rsidRPr="00DC7C6A" w:rsidRDefault="00547873" w:rsidP="005C1B8C">
      <w:pPr>
        <w:spacing w:after="240" w:line="360" w:lineRule="auto"/>
        <w:ind w:firstLine="720"/>
        <w:jc w:val="both"/>
        <w:rPr>
          <w:rFonts w:ascii="Times New Roman" w:hAnsi="Times New Roman" w:cs="Times New Roman"/>
          <w:color w:val="000000"/>
          <w:shd w:val="clear" w:color="auto" w:fill="FFFFFF"/>
        </w:rPr>
      </w:pPr>
    </w:p>
    <w:p w14:paraId="5431F5E1" w14:textId="77777777" w:rsidR="00547873" w:rsidRPr="00DC7C6A" w:rsidRDefault="00547873" w:rsidP="005C1B8C">
      <w:pPr>
        <w:spacing w:after="240" w:line="360" w:lineRule="auto"/>
        <w:ind w:firstLine="720"/>
        <w:jc w:val="both"/>
        <w:rPr>
          <w:rFonts w:ascii="Times New Roman" w:hAnsi="Times New Roman" w:cs="Times New Roman"/>
          <w:color w:val="000000"/>
          <w:shd w:val="clear" w:color="auto" w:fill="FFFFFF"/>
        </w:rPr>
      </w:pPr>
    </w:p>
    <w:p w14:paraId="2D93FF18" w14:textId="77777777" w:rsidR="00547873" w:rsidRPr="00DC7C6A" w:rsidRDefault="00547873" w:rsidP="005C1B8C">
      <w:pPr>
        <w:spacing w:after="240" w:line="360" w:lineRule="auto"/>
        <w:ind w:firstLine="720"/>
        <w:jc w:val="both"/>
        <w:rPr>
          <w:rFonts w:ascii="Times New Roman" w:hAnsi="Times New Roman" w:cs="Times New Roman"/>
          <w:color w:val="000000"/>
          <w:shd w:val="clear" w:color="auto" w:fill="FFFFFF"/>
        </w:rPr>
      </w:pPr>
    </w:p>
    <w:p w14:paraId="5B02959C" w14:textId="2F8C52A1" w:rsidR="00547873" w:rsidRPr="00DC7C6A" w:rsidRDefault="00547873" w:rsidP="00547873">
      <w:pPr>
        <w:pStyle w:val="figures"/>
        <w:jc w:val="center"/>
        <w:rPr>
          <w:rFonts w:cs="Times New Roman"/>
        </w:rPr>
      </w:pPr>
      <w:r w:rsidRPr="00DC7C6A">
        <w:rPr>
          <w:b/>
          <w:bCs/>
        </w:rPr>
        <w:t>Figure 2.</w:t>
      </w:r>
      <w:r w:rsidRPr="00DC7C6A">
        <w:t xml:space="preserve"> TGA analysis of </w:t>
      </w:r>
      <w:r w:rsidRPr="00DC7C6A">
        <w:rPr>
          <w:b/>
          <w:bCs/>
        </w:rPr>
        <w:t>M1</w:t>
      </w:r>
      <w:r w:rsidRPr="00DC7C6A">
        <w:t xml:space="preserve"> (Left) and </w:t>
      </w:r>
      <w:r w:rsidRPr="00DC7C6A">
        <w:rPr>
          <w:b/>
          <w:bCs/>
        </w:rPr>
        <w:t>MC1</w:t>
      </w:r>
      <w:r w:rsidRPr="00DC7C6A">
        <w:t xml:space="preserve"> (Right), and of respective precursors.</w:t>
      </w:r>
    </w:p>
    <w:p w14:paraId="79817D33" w14:textId="69966A4B" w:rsidR="0024410E" w:rsidRPr="00DC7C6A" w:rsidRDefault="00520907" w:rsidP="0024410E">
      <w:pPr>
        <w:pStyle w:val="Titre3"/>
        <w:numPr>
          <w:ilvl w:val="2"/>
          <w:numId w:val="5"/>
        </w:numPr>
        <w:rPr>
          <w:shd w:val="clear" w:color="auto" w:fill="FFFFFF"/>
        </w:rPr>
      </w:pPr>
      <w:bookmarkStart w:id="21" w:name="_Toc201070782"/>
      <w:r w:rsidRPr="00DC7C6A">
        <w:rPr>
          <w:shd w:val="clear" w:color="auto" w:fill="FFFFFF"/>
        </w:rPr>
        <w:t>Elemental analysis</w:t>
      </w:r>
      <w:bookmarkEnd w:id="21"/>
    </w:p>
    <w:p w14:paraId="6B998C90" w14:textId="50A32E99" w:rsidR="0024410E" w:rsidRPr="00DC7C6A" w:rsidRDefault="00F401DD" w:rsidP="0024410E">
      <w:pPr>
        <w:spacing w:after="240" w:line="360" w:lineRule="auto"/>
        <w:ind w:firstLine="720"/>
        <w:jc w:val="both"/>
        <w:rPr>
          <w:rFonts w:ascii="Times New Roman" w:hAnsi="Times New Roman" w:cs="Times New Roman"/>
          <w:color w:val="000000"/>
          <w:shd w:val="clear" w:color="auto" w:fill="FFFFFF"/>
        </w:rPr>
      </w:pPr>
      <w:bookmarkStart w:id="22" w:name="_Hlk215496238"/>
      <w:r w:rsidRPr="00DC7C6A">
        <w:rPr>
          <w:rFonts w:ascii="Times New Roman" w:hAnsi="Times New Roman" w:cs="Times New Roman"/>
          <w:color w:val="000000"/>
          <w:shd w:val="clear" w:color="auto" w:fill="FFFFFF"/>
        </w:rPr>
        <w:t>E</w:t>
      </w:r>
      <w:r w:rsidR="00787CB0" w:rsidRPr="00DC7C6A">
        <w:rPr>
          <w:rFonts w:ascii="Times New Roman" w:hAnsi="Times New Roman" w:cs="Times New Roman"/>
          <w:color w:val="000000"/>
          <w:shd w:val="clear" w:color="auto" w:fill="FFFFFF"/>
        </w:rPr>
        <w:t xml:space="preserve">lemental analysis </w:t>
      </w:r>
      <w:r w:rsidRPr="00DC7C6A">
        <w:rPr>
          <w:rFonts w:ascii="Times New Roman" w:hAnsi="Times New Roman" w:cs="Times New Roman"/>
          <w:color w:val="000000"/>
          <w:shd w:val="clear" w:color="auto" w:fill="FFFFFF"/>
        </w:rPr>
        <w:t xml:space="preserve">could </w:t>
      </w:r>
      <w:r w:rsidR="00787CB0" w:rsidRPr="00DC7C6A">
        <w:rPr>
          <w:rFonts w:ascii="Times New Roman" w:hAnsi="Times New Roman" w:cs="Times New Roman"/>
          <w:color w:val="000000"/>
          <w:shd w:val="clear" w:color="auto" w:fill="FFFFFF"/>
        </w:rPr>
        <w:t xml:space="preserve">confirm ligand incorporation on silica gel and </w:t>
      </w:r>
      <w:r w:rsidR="00787CB0" w:rsidRPr="00DC7C6A">
        <w:rPr>
          <w:rFonts w:ascii="Times New Roman" w:hAnsi="Times New Roman" w:cs="Times New Roman"/>
          <w:b/>
          <w:bCs/>
          <w:color w:val="000000"/>
          <w:shd w:val="clear" w:color="auto" w:fill="FFFFFF"/>
        </w:rPr>
        <w:t>MCM-41</w:t>
      </w:r>
      <w:r w:rsidR="00787CB0" w:rsidRPr="00DC7C6A">
        <w:rPr>
          <w:rFonts w:ascii="Times New Roman" w:hAnsi="Times New Roman" w:cs="Times New Roman"/>
          <w:color w:val="000000"/>
          <w:shd w:val="clear" w:color="auto" w:fill="FFFFFF"/>
        </w:rPr>
        <w:t xml:space="preserve"> (</w:t>
      </w:r>
      <w:r w:rsidR="00787CB0" w:rsidRPr="00DC7C6A">
        <w:rPr>
          <w:rFonts w:ascii="Times New Roman" w:hAnsi="Times New Roman" w:cs="Times New Roman"/>
          <w:b/>
          <w:bCs/>
          <w:color w:val="000000"/>
          <w:shd w:val="clear" w:color="auto" w:fill="FFFFFF"/>
        </w:rPr>
        <w:t xml:space="preserve">Table </w:t>
      </w:r>
      <w:r w:rsidR="00281C3B" w:rsidRPr="00DC7C6A">
        <w:rPr>
          <w:rFonts w:ascii="Times New Roman" w:hAnsi="Times New Roman" w:cs="Times New Roman"/>
          <w:b/>
          <w:bCs/>
          <w:color w:val="000000"/>
          <w:shd w:val="clear" w:color="auto" w:fill="FFFFFF"/>
        </w:rPr>
        <w:t>S</w:t>
      </w:r>
      <w:r w:rsidR="00787CB0" w:rsidRPr="00DC7C6A">
        <w:rPr>
          <w:rFonts w:ascii="Times New Roman" w:hAnsi="Times New Roman" w:cs="Times New Roman"/>
          <w:b/>
          <w:bCs/>
          <w:color w:val="000000"/>
          <w:shd w:val="clear" w:color="auto" w:fill="FFFFFF"/>
        </w:rPr>
        <w:t>1</w:t>
      </w:r>
      <w:r w:rsidR="00787CB0" w:rsidRPr="00DC7C6A">
        <w:rPr>
          <w:rFonts w:ascii="Times New Roman" w:hAnsi="Times New Roman" w:cs="Times New Roman"/>
          <w:color w:val="000000"/>
          <w:shd w:val="clear" w:color="auto" w:fill="FFFFFF"/>
        </w:rPr>
        <w:t xml:space="preserve">). </w:t>
      </w:r>
      <w:r w:rsidRPr="00DC7C6A">
        <w:rPr>
          <w:rFonts w:ascii="Times New Roman" w:hAnsi="Times New Roman" w:cs="Times New Roman"/>
          <w:color w:val="000000"/>
          <w:shd w:val="clear" w:color="auto" w:fill="FFFFFF"/>
        </w:rPr>
        <w:t>Indeed, f</w:t>
      </w:r>
      <w:r w:rsidR="00787CB0" w:rsidRPr="00DC7C6A">
        <w:rPr>
          <w:rFonts w:ascii="Times New Roman" w:hAnsi="Times New Roman" w:cs="Times New Roman"/>
          <w:color w:val="000000"/>
          <w:shd w:val="clear" w:color="auto" w:fill="FFFFFF"/>
        </w:rPr>
        <w:t>unctionalization with the chlorosilane precursor resulted in clear increase in carbon content</w:t>
      </w:r>
      <w:r w:rsidR="00B32624" w:rsidRPr="00DC7C6A">
        <w:rPr>
          <w:rFonts w:ascii="Times New Roman" w:hAnsi="Times New Roman" w:cs="Times New Roman"/>
          <w:color w:val="000000"/>
          <w:shd w:val="clear" w:color="auto" w:fill="FFFFFF"/>
        </w:rPr>
        <w:t xml:space="preserve"> with 4.73 and 9.47% for </w:t>
      </w:r>
      <w:r w:rsidR="00787CB0" w:rsidRPr="00DC7C6A">
        <w:rPr>
          <w:rFonts w:ascii="Times New Roman" w:hAnsi="Times New Roman" w:cs="Times New Roman"/>
          <w:b/>
          <w:bCs/>
          <w:color w:val="000000"/>
          <w:shd w:val="clear" w:color="auto" w:fill="FFFFFF"/>
        </w:rPr>
        <w:t>Si-Cl</w:t>
      </w:r>
      <w:r w:rsidR="00787CB0" w:rsidRPr="00DC7C6A">
        <w:rPr>
          <w:rFonts w:ascii="Times New Roman" w:hAnsi="Times New Roman" w:cs="Times New Roman"/>
          <w:color w:val="000000"/>
          <w:shd w:val="clear" w:color="auto" w:fill="FFFFFF"/>
        </w:rPr>
        <w:t xml:space="preserve"> </w:t>
      </w:r>
      <w:r w:rsidR="00B32624" w:rsidRPr="00DC7C6A">
        <w:rPr>
          <w:rFonts w:ascii="Times New Roman" w:hAnsi="Times New Roman" w:cs="Times New Roman"/>
          <w:color w:val="000000"/>
          <w:shd w:val="clear" w:color="auto" w:fill="FFFFFF"/>
        </w:rPr>
        <w:t xml:space="preserve">and </w:t>
      </w:r>
      <w:r w:rsidR="00787CB0" w:rsidRPr="00DC7C6A">
        <w:rPr>
          <w:rFonts w:ascii="Times New Roman" w:hAnsi="Times New Roman" w:cs="Times New Roman"/>
          <w:b/>
          <w:bCs/>
          <w:color w:val="000000"/>
          <w:shd w:val="clear" w:color="auto" w:fill="FFFFFF"/>
        </w:rPr>
        <w:t>MCM-41-Cl</w:t>
      </w:r>
      <w:r w:rsidR="00B32624" w:rsidRPr="00DC7C6A">
        <w:rPr>
          <w:rFonts w:ascii="Times New Roman" w:hAnsi="Times New Roman" w:cs="Times New Roman"/>
          <w:color w:val="000000"/>
          <w:shd w:val="clear" w:color="auto" w:fill="FFFFFF"/>
        </w:rPr>
        <w:t>, respectively</w:t>
      </w:r>
      <w:r w:rsidR="00787CB0" w:rsidRPr="00DC7C6A">
        <w:rPr>
          <w:rFonts w:ascii="Times New Roman" w:hAnsi="Times New Roman" w:cs="Times New Roman"/>
          <w:color w:val="000000"/>
          <w:shd w:val="clear" w:color="auto" w:fill="FFFFFF"/>
        </w:rPr>
        <w:t xml:space="preserve">. These changes confirm successful grafting of the chlorosilane onto both surfaces. Upon introduction of the </w:t>
      </w:r>
      <w:r w:rsidR="00787CB0" w:rsidRPr="00DC7C6A">
        <w:rPr>
          <w:rFonts w:ascii="Times New Roman" w:hAnsi="Times New Roman" w:cs="Times New Roman"/>
          <w:b/>
          <w:bCs/>
          <w:color w:val="000000"/>
          <w:shd w:val="clear" w:color="auto" w:fill="FFFFFF"/>
        </w:rPr>
        <w:t>HL2</w:t>
      </w:r>
      <w:r w:rsidR="00787CB0" w:rsidRPr="00DC7C6A">
        <w:rPr>
          <w:rFonts w:ascii="Times New Roman" w:hAnsi="Times New Roman" w:cs="Times New Roman"/>
          <w:color w:val="000000"/>
          <w:shd w:val="clear" w:color="auto" w:fill="FFFFFF"/>
        </w:rPr>
        <w:t xml:space="preserve"> ligand, the nitrogen percentage </w:t>
      </w:r>
      <w:r w:rsidR="00B32624" w:rsidRPr="00DC7C6A">
        <w:rPr>
          <w:rFonts w:ascii="Times New Roman" w:hAnsi="Times New Roman" w:cs="Times New Roman"/>
          <w:color w:val="000000"/>
          <w:shd w:val="clear" w:color="auto" w:fill="FFFFFF"/>
        </w:rPr>
        <w:t xml:space="preserve">increased too with 3.36 and 4.38 for </w:t>
      </w:r>
      <w:r w:rsidR="00B32624" w:rsidRPr="00DC7C6A">
        <w:rPr>
          <w:rFonts w:ascii="Times New Roman" w:hAnsi="Times New Roman" w:cs="Times New Roman"/>
          <w:b/>
          <w:bCs/>
          <w:color w:val="000000"/>
          <w:shd w:val="clear" w:color="auto" w:fill="FFFFFF"/>
        </w:rPr>
        <w:t>M1</w:t>
      </w:r>
      <w:r w:rsidR="00B32624" w:rsidRPr="00DC7C6A">
        <w:rPr>
          <w:rFonts w:ascii="Times New Roman" w:hAnsi="Times New Roman" w:cs="Times New Roman"/>
          <w:color w:val="000000"/>
          <w:shd w:val="clear" w:color="auto" w:fill="FFFFFF"/>
        </w:rPr>
        <w:t xml:space="preserve"> and </w:t>
      </w:r>
      <w:r w:rsidR="00B32624" w:rsidRPr="00DC7C6A">
        <w:rPr>
          <w:rFonts w:ascii="Times New Roman" w:hAnsi="Times New Roman" w:cs="Times New Roman"/>
          <w:b/>
          <w:bCs/>
          <w:color w:val="000000"/>
          <w:shd w:val="clear" w:color="auto" w:fill="FFFFFF"/>
        </w:rPr>
        <w:t>MC1</w:t>
      </w:r>
      <w:r w:rsidR="00B32624" w:rsidRPr="00DC7C6A">
        <w:rPr>
          <w:rFonts w:ascii="Times New Roman" w:hAnsi="Times New Roman" w:cs="Times New Roman"/>
          <w:color w:val="000000"/>
          <w:shd w:val="clear" w:color="auto" w:fill="FFFFFF"/>
        </w:rPr>
        <w:t>, respectively</w:t>
      </w:r>
      <w:r w:rsidR="00787CB0" w:rsidRPr="00DC7C6A">
        <w:rPr>
          <w:rFonts w:ascii="Times New Roman" w:hAnsi="Times New Roman" w:cs="Times New Roman"/>
          <w:color w:val="000000"/>
          <w:shd w:val="clear" w:color="auto" w:fill="FFFFFF"/>
        </w:rPr>
        <w:t>.</w:t>
      </w:r>
    </w:p>
    <w:p w14:paraId="69CAB9AB" w14:textId="5BC87AF3" w:rsidR="00FA31FE" w:rsidRPr="00DC7C6A" w:rsidRDefault="00F77DF9" w:rsidP="00FA31FE">
      <w:pPr>
        <w:spacing w:line="360" w:lineRule="auto"/>
        <w:jc w:val="both"/>
        <w:rPr>
          <w:rFonts w:ascii="Times New Roman" w:hAnsi="Times New Roman" w:cs="Times New Roman"/>
          <w:color w:val="000000"/>
          <w:shd w:val="clear" w:color="auto" w:fill="FFFFFF"/>
        </w:rPr>
      </w:pPr>
      <w:bookmarkStart w:id="23" w:name="_Hlk215758458"/>
      <w:bookmarkEnd w:id="22"/>
      <w:r w:rsidRPr="00DC7C6A">
        <w:rPr>
          <w:rFonts w:ascii="Times New Roman" w:hAnsi="Times New Roman" w:cs="Times New Roman"/>
          <w:color w:val="000000"/>
          <w:shd w:val="clear" w:color="auto" w:fill="FFFFFF"/>
        </w:rPr>
        <w:t xml:space="preserve">The </w:t>
      </w:r>
      <w:r w:rsidR="00FA31FE" w:rsidRPr="00DC7C6A">
        <w:rPr>
          <w:rFonts w:ascii="Times New Roman" w:hAnsi="Times New Roman" w:cs="Times New Roman"/>
          <w:color w:val="000000"/>
          <w:shd w:val="clear" w:color="auto" w:fill="FFFFFF"/>
        </w:rPr>
        <w:t xml:space="preserve">grafting rate </w:t>
      </w:r>
      <w:r w:rsidRPr="00DC7C6A">
        <w:rPr>
          <w:rFonts w:ascii="Times New Roman" w:hAnsi="Times New Roman" w:cs="Times New Roman"/>
          <w:color w:val="000000"/>
          <w:shd w:val="clear" w:color="auto" w:fill="FFFFFF"/>
        </w:rPr>
        <w:t>(</w:t>
      </w:r>
      <w:r w:rsidRPr="00DC7C6A">
        <w:rPr>
          <w:rFonts w:ascii="Times New Roman" w:hAnsi="Times New Roman" w:cs="Times New Roman"/>
          <w:b/>
          <w:bCs/>
          <w:color w:val="000000"/>
          <w:shd w:val="clear" w:color="auto" w:fill="FFFFFF"/>
        </w:rPr>
        <w:t xml:space="preserve">Table </w:t>
      </w:r>
      <w:r w:rsidR="00281C3B" w:rsidRPr="00DC7C6A">
        <w:rPr>
          <w:rFonts w:ascii="Times New Roman" w:hAnsi="Times New Roman" w:cs="Times New Roman"/>
          <w:b/>
          <w:bCs/>
          <w:color w:val="000000"/>
          <w:shd w:val="clear" w:color="auto" w:fill="FFFFFF"/>
        </w:rPr>
        <w:t>S</w:t>
      </w:r>
      <w:r w:rsidRPr="00DC7C6A">
        <w:rPr>
          <w:rFonts w:ascii="Times New Roman" w:hAnsi="Times New Roman" w:cs="Times New Roman"/>
          <w:b/>
          <w:bCs/>
          <w:color w:val="000000"/>
          <w:shd w:val="clear" w:color="auto" w:fill="FFFFFF"/>
        </w:rPr>
        <w:t>2</w:t>
      </w:r>
      <w:r w:rsidRPr="00DC7C6A">
        <w:rPr>
          <w:rFonts w:ascii="Times New Roman" w:hAnsi="Times New Roman" w:cs="Times New Roman"/>
          <w:color w:val="000000"/>
          <w:shd w:val="clear" w:color="auto" w:fill="FFFFFF"/>
        </w:rPr>
        <w:t xml:space="preserve">) was next determined to </w:t>
      </w:r>
      <w:r w:rsidR="00FA31FE" w:rsidRPr="00DC7C6A">
        <w:rPr>
          <w:rFonts w:ascii="Times New Roman" w:hAnsi="Times New Roman" w:cs="Times New Roman"/>
          <w:color w:val="000000"/>
          <w:shd w:val="clear" w:color="auto" w:fill="FFFFFF"/>
        </w:rPr>
        <w:t>quanti</w:t>
      </w:r>
      <w:r w:rsidRPr="00DC7C6A">
        <w:rPr>
          <w:rFonts w:ascii="Times New Roman" w:hAnsi="Times New Roman" w:cs="Times New Roman"/>
          <w:color w:val="000000"/>
          <w:shd w:val="clear" w:color="auto" w:fill="FFFFFF"/>
        </w:rPr>
        <w:t>f</w:t>
      </w:r>
      <w:r w:rsidR="00FA31FE" w:rsidRPr="00DC7C6A">
        <w:rPr>
          <w:rFonts w:ascii="Times New Roman" w:hAnsi="Times New Roman" w:cs="Times New Roman"/>
          <w:color w:val="000000"/>
          <w:shd w:val="clear" w:color="auto" w:fill="FFFFFF"/>
        </w:rPr>
        <w:t xml:space="preserve">y </w:t>
      </w:r>
      <w:r w:rsidRPr="00DC7C6A">
        <w:rPr>
          <w:rFonts w:ascii="Times New Roman" w:hAnsi="Times New Roman" w:cs="Times New Roman"/>
          <w:color w:val="000000"/>
          <w:shd w:val="clear" w:color="auto" w:fill="FFFFFF"/>
        </w:rPr>
        <w:t xml:space="preserve">the </w:t>
      </w:r>
      <w:r w:rsidR="00FA31FE" w:rsidRPr="00DC7C6A">
        <w:rPr>
          <w:rFonts w:ascii="Times New Roman" w:hAnsi="Times New Roman" w:cs="Times New Roman"/>
          <w:color w:val="000000"/>
          <w:shd w:val="clear" w:color="auto" w:fill="FFFFFF"/>
        </w:rPr>
        <w:t>incorporated organic matter</w:t>
      </w:r>
      <w:r w:rsidRPr="00DC7C6A">
        <w:rPr>
          <w:rFonts w:ascii="Times New Roman" w:hAnsi="Times New Roman" w:cs="Times New Roman"/>
          <w:color w:val="000000"/>
          <w:shd w:val="clear" w:color="auto" w:fill="FFFFFF"/>
        </w:rPr>
        <w:t xml:space="preserve"> on to silica using</w:t>
      </w:r>
      <w:r w:rsidR="004513B7" w:rsidRPr="00DC7C6A">
        <w:rPr>
          <w:rFonts w:ascii="Times New Roman" w:hAnsi="Times New Roman" w:cs="Times New Roman"/>
          <w:color w:val="000000"/>
          <w:shd w:val="clear" w:color="auto" w:fill="FFFFFF"/>
        </w:rPr>
        <w:t xml:space="preserve"> the carbon content (%C) extracted from </w:t>
      </w:r>
      <w:r w:rsidRPr="00DC7C6A">
        <w:rPr>
          <w:rFonts w:ascii="Times New Roman" w:hAnsi="Times New Roman" w:cs="Times New Roman"/>
          <w:b/>
          <w:bCs/>
          <w:color w:val="000000"/>
          <w:shd w:val="clear" w:color="auto" w:fill="FFFFFF"/>
        </w:rPr>
        <w:t xml:space="preserve">Table </w:t>
      </w:r>
      <w:r w:rsidR="00281C3B" w:rsidRPr="00DC7C6A">
        <w:rPr>
          <w:rFonts w:ascii="Times New Roman" w:hAnsi="Times New Roman" w:cs="Times New Roman"/>
          <w:b/>
          <w:bCs/>
          <w:color w:val="000000"/>
          <w:shd w:val="clear" w:color="auto" w:fill="FFFFFF"/>
        </w:rPr>
        <w:t>S</w:t>
      </w:r>
      <w:r w:rsidRPr="00DC7C6A">
        <w:rPr>
          <w:rFonts w:ascii="Times New Roman" w:hAnsi="Times New Roman" w:cs="Times New Roman"/>
          <w:b/>
          <w:bCs/>
          <w:color w:val="000000"/>
          <w:shd w:val="clear" w:color="auto" w:fill="FFFFFF"/>
        </w:rPr>
        <w:t>1</w:t>
      </w:r>
      <w:r w:rsidRPr="00DC7C6A">
        <w:rPr>
          <w:rFonts w:ascii="Times New Roman" w:hAnsi="Times New Roman" w:cs="Times New Roman"/>
          <w:color w:val="000000"/>
          <w:shd w:val="clear" w:color="auto" w:fill="FFFFFF"/>
        </w:rPr>
        <w:t>, as well as the following formula.</w:t>
      </w:r>
      <w:r w:rsidR="0064484E" w:rsidRPr="00DC7C6A">
        <w:rPr>
          <w:rFonts w:ascii="Times New Roman" w:hAnsi="Times New Roman" w:cs="Times New Roman"/>
          <w:color w:val="000000"/>
          <w:shd w:val="clear" w:color="auto" w:fill="FFFFFF"/>
          <w:vertAlign w:val="superscript"/>
        </w:rPr>
        <w:t>4</w:t>
      </w:r>
      <w:r w:rsidR="00C05B05" w:rsidRPr="00DC7C6A">
        <w:rPr>
          <w:rFonts w:ascii="Times New Roman" w:hAnsi="Times New Roman" w:cs="Times New Roman"/>
          <w:color w:val="000000"/>
          <w:shd w:val="clear" w:color="auto" w:fill="FFFFFF"/>
          <w:vertAlign w:val="superscript"/>
        </w:rPr>
        <w:t>2</w:t>
      </w:r>
      <w:r w:rsidR="00FA31FE" w:rsidRPr="00DC7C6A">
        <w:rPr>
          <w:rFonts w:ascii="Times New Roman" w:hAnsi="Times New Roman" w:cs="Times New Roman"/>
          <w:color w:val="000000"/>
          <w:shd w:val="clear" w:color="auto" w:fill="FFFFFF"/>
        </w:rPr>
        <w:t xml:space="preserve"> </w:t>
      </w:r>
    </w:p>
    <w:p w14:paraId="40E5EC10" w14:textId="10B167EE" w:rsidR="0064484E" w:rsidRPr="00DC7C6A" w:rsidRDefault="00DE57B3" w:rsidP="0064484E">
      <w:pPr>
        <w:spacing w:line="360" w:lineRule="auto"/>
        <w:jc w:val="center"/>
        <w:rPr>
          <w:rFonts w:asciiTheme="majorBidi" w:eastAsiaTheme="minorEastAsia" w:hAnsiTheme="majorBidi" w:cstheme="majorBidi"/>
        </w:rPr>
      </w:pPr>
      <m:oMath>
        <m:r>
          <m:rPr>
            <m:sty m:val="p"/>
          </m:rPr>
          <w:rPr>
            <w:rFonts w:ascii="Cambria Math" w:hAnsi="Cambria Math" w:cstheme="majorBidi"/>
            <w:sz w:val="28"/>
            <w:szCs w:val="28"/>
            <w:vertAlign w:val="subscript"/>
          </w:rPr>
          <m:t>τ</m:t>
        </m:r>
        <m:r>
          <w:rPr>
            <w:rFonts w:ascii="Cambria Math" w:hAnsi="Cambria Math" w:cstheme="majorBidi"/>
            <w:sz w:val="28"/>
            <w:szCs w:val="28"/>
          </w:rPr>
          <m:t>=</m:t>
        </m:r>
        <m:f>
          <m:fPr>
            <m:ctrlPr>
              <w:rPr>
                <w:rFonts w:ascii="Cambria Math" w:hAnsi="Cambria Math" w:cstheme="majorBidi"/>
                <w:sz w:val="28"/>
                <w:szCs w:val="28"/>
              </w:rPr>
            </m:ctrlPr>
          </m:fPr>
          <m:num>
            <m:d>
              <m:dPr>
                <m:ctrlPr>
                  <w:rPr>
                    <w:rFonts w:ascii="Cambria Math" w:hAnsi="Cambria Math" w:cstheme="majorBidi"/>
                    <w:i/>
                    <w:sz w:val="28"/>
                    <w:szCs w:val="28"/>
                  </w:rPr>
                </m:ctrlPr>
              </m:dPr>
              <m:e>
                <m:r>
                  <m:rPr>
                    <m:nor/>
                  </m:rPr>
                  <w:rPr>
                    <w:rFonts w:asciiTheme="majorBidi" w:hAnsiTheme="majorBidi" w:cstheme="majorBidi"/>
                    <w:sz w:val="28"/>
                    <w:szCs w:val="28"/>
                  </w:rPr>
                  <m:t>C% ×</m:t>
                </m:r>
                <m:sSup>
                  <m:sSupPr>
                    <m:ctrlPr>
                      <w:rPr>
                        <w:rFonts w:ascii="Cambria Math" w:hAnsi="Cambria Math" w:cstheme="majorBidi"/>
                        <w:i/>
                        <w:sz w:val="28"/>
                        <w:szCs w:val="28"/>
                      </w:rPr>
                    </m:ctrlPr>
                  </m:sSupPr>
                  <m:e>
                    <m:r>
                      <m:rPr>
                        <m:nor/>
                      </m:rPr>
                      <w:rPr>
                        <w:rFonts w:asciiTheme="majorBidi" w:hAnsiTheme="majorBidi" w:cstheme="majorBidi"/>
                        <w:sz w:val="28"/>
                        <w:szCs w:val="28"/>
                      </w:rPr>
                      <m:t>10</m:t>
                    </m:r>
                  </m:e>
                  <m:sup>
                    <m:r>
                      <m:rPr>
                        <m:nor/>
                      </m:rPr>
                      <w:rPr>
                        <w:rFonts w:asciiTheme="majorBidi" w:hAnsiTheme="majorBidi" w:cstheme="majorBidi"/>
                        <w:sz w:val="28"/>
                        <w:szCs w:val="28"/>
                      </w:rPr>
                      <m:t>3</m:t>
                    </m:r>
                  </m:sup>
                </m:sSup>
              </m:e>
            </m:d>
            <m:r>
              <m:rPr>
                <m:nor/>
              </m:rPr>
              <w:rPr>
                <w:rFonts w:asciiTheme="majorBidi" w:hAnsiTheme="majorBidi" w:cstheme="majorBidi"/>
                <w:sz w:val="28"/>
                <w:szCs w:val="28"/>
              </w:rPr>
              <m:t xml:space="preserve">   </m:t>
            </m:r>
          </m:num>
          <m:den>
            <m:d>
              <m:dPr>
                <m:ctrlPr>
                  <w:rPr>
                    <w:rFonts w:ascii="Cambria Math" w:hAnsi="Cambria Math" w:cstheme="majorBidi"/>
                    <w:i/>
                    <w:sz w:val="28"/>
                    <w:szCs w:val="28"/>
                  </w:rPr>
                </m:ctrlPr>
              </m:dPr>
              <m:e>
                <m:r>
                  <m:rPr>
                    <m:nor/>
                  </m:rPr>
                  <w:rPr>
                    <w:rFonts w:asciiTheme="majorBidi" w:hAnsiTheme="majorBidi" w:cstheme="majorBidi"/>
                    <w:sz w:val="28"/>
                    <w:szCs w:val="28"/>
                  </w:rPr>
                  <m:t>12×100×</m:t>
                </m:r>
                <m:sSub>
                  <m:sSubPr>
                    <m:ctrlPr>
                      <w:rPr>
                        <w:rFonts w:ascii="Cambria Math" w:hAnsi="Cambria Math" w:cstheme="majorBidi"/>
                        <w:i/>
                        <w:sz w:val="28"/>
                        <w:szCs w:val="28"/>
                      </w:rPr>
                    </m:ctrlPr>
                  </m:sSubPr>
                  <m:e>
                    <m:r>
                      <w:rPr>
                        <w:rFonts w:ascii="Cambria Math" w:hAnsi="Cambria Math" w:cstheme="majorBidi"/>
                        <w:sz w:val="28"/>
                        <w:szCs w:val="28"/>
                      </w:rPr>
                      <m:t>n</m:t>
                    </m:r>
                  </m:e>
                  <m:sub>
                    <m:r>
                      <w:rPr>
                        <w:rFonts w:ascii="Cambria Math" w:hAnsi="Cambria Math" w:cstheme="majorBidi"/>
                        <w:sz w:val="28"/>
                        <w:szCs w:val="28"/>
                      </w:rPr>
                      <m:t>C</m:t>
                    </m:r>
                  </m:sub>
                </m:sSub>
              </m:e>
            </m:d>
            <m:r>
              <m:rPr>
                <m:nor/>
              </m:rPr>
              <w:rPr>
                <w:rFonts w:asciiTheme="majorBidi" w:hAnsiTheme="majorBidi" w:cstheme="majorBidi"/>
                <w:sz w:val="28"/>
                <w:szCs w:val="28"/>
              </w:rPr>
              <m:t xml:space="preserve">      </m:t>
            </m:r>
          </m:den>
        </m:f>
        <m:r>
          <w:rPr>
            <w:rFonts w:ascii="Cambria Math" w:hAnsi="Cambria Math" w:cstheme="majorBidi"/>
            <w:sz w:val="28"/>
            <w:szCs w:val="28"/>
          </w:rPr>
          <m:t xml:space="preserve">       </m:t>
        </m:r>
      </m:oMath>
      <w:r w:rsidRPr="00DC7C6A">
        <w:rPr>
          <w:rFonts w:asciiTheme="majorBidi" w:eastAsiaTheme="minorEastAsia" w:hAnsiTheme="majorBidi" w:cstheme="majorBidi"/>
        </w:rPr>
        <w:t>(1)</w:t>
      </w:r>
    </w:p>
    <w:p w14:paraId="1F3BD207" w14:textId="4F456B90" w:rsidR="00DE57B3" w:rsidRPr="00DC7C6A" w:rsidRDefault="0064484E" w:rsidP="00DE57B3">
      <w:pPr>
        <w:spacing w:line="360" w:lineRule="auto"/>
        <w:jc w:val="both"/>
        <w:rPr>
          <w:rFonts w:asciiTheme="majorBidi" w:hAnsiTheme="majorBidi" w:cstheme="majorBidi"/>
        </w:rPr>
      </w:pPr>
      <w:r w:rsidRPr="00DC7C6A">
        <w:rPr>
          <w:rFonts w:asciiTheme="majorBidi" w:hAnsiTheme="majorBidi" w:cstheme="majorBidi"/>
        </w:rPr>
        <w:t xml:space="preserve">where </w:t>
      </w:r>
      <w:proofErr w:type="spellStart"/>
      <w:r w:rsidRPr="00DC7C6A">
        <w:rPr>
          <w:rFonts w:asciiTheme="majorBidi" w:hAnsiTheme="majorBidi" w:cstheme="majorBidi"/>
        </w:rPr>
        <w:t>nC</w:t>
      </w:r>
      <w:proofErr w:type="spellEnd"/>
      <w:r w:rsidRPr="00DC7C6A">
        <w:rPr>
          <w:rFonts w:asciiTheme="majorBidi" w:hAnsiTheme="majorBidi" w:cstheme="majorBidi"/>
        </w:rPr>
        <w:t xml:space="preserve"> represents the number of carbon atoms in the grafted fraction.</w:t>
      </w:r>
    </w:p>
    <w:p w14:paraId="54F51B54" w14:textId="4DFC6991" w:rsidR="00DE57B3" w:rsidRPr="00DC7C6A" w:rsidRDefault="00DE57B3" w:rsidP="00DE57B3">
      <w:pPr>
        <w:spacing w:line="360" w:lineRule="auto"/>
        <w:ind w:firstLine="708"/>
        <w:jc w:val="both"/>
        <w:rPr>
          <w:rFonts w:asciiTheme="majorBidi" w:hAnsiTheme="majorBidi" w:cstheme="majorBidi"/>
          <w:b/>
          <w:bCs/>
        </w:rPr>
      </w:pPr>
    </w:p>
    <w:p w14:paraId="7D0F80B8" w14:textId="12901142" w:rsidR="00F77DF9" w:rsidRPr="00DC7C6A" w:rsidRDefault="00F77DF9" w:rsidP="00F77DF9">
      <w:pPr>
        <w:spacing w:line="360" w:lineRule="auto"/>
        <w:jc w:val="both"/>
        <w:rPr>
          <w:rFonts w:asciiTheme="majorBidi" w:hAnsiTheme="majorBidi" w:cstheme="majorBidi"/>
        </w:rPr>
      </w:pPr>
      <w:r w:rsidRPr="00DC7C6A">
        <w:rPr>
          <w:rFonts w:asciiTheme="majorBidi" w:hAnsiTheme="majorBidi" w:cstheme="majorBidi"/>
        </w:rPr>
        <w:t xml:space="preserve">Grafting rates are significantly higher in </w:t>
      </w:r>
      <w:r w:rsidRPr="00DC7C6A">
        <w:rPr>
          <w:rFonts w:asciiTheme="majorBidi" w:hAnsiTheme="majorBidi" w:cstheme="majorBidi"/>
          <w:b/>
          <w:bCs/>
        </w:rPr>
        <w:t>MCM-41</w:t>
      </w:r>
      <w:r w:rsidRPr="00DC7C6A">
        <w:rPr>
          <w:rFonts w:asciiTheme="majorBidi" w:hAnsiTheme="majorBidi" w:cstheme="majorBidi"/>
        </w:rPr>
        <w:t xml:space="preserve"> based materials than in silica-based materials, due to the large specific surface area of</w:t>
      </w:r>
      <w:r w:rsidR="004513B7" w:rsidRPr="00DC7C6A">
        <w:rPr>
          <w:rFonts w:asciiTheme="majorBidi" w:hAnsiTheme="majorBidi" w:cstheme="majorBidi"/>
        </w:rPr>
        <w:t xml:space="preserve"> the mesoporous</w:t>
      </w:r>
      <w:r w:rsidRPr="00DC7C6A">
        <w:rPr>
          <w:rFonts w:asciiTheme="majorBidi" w:hAnsiTheme="majorBidi" w:cstheme="majorBidi"/>
        </w:rPr>
        <w:t xml:space="preserve"> </w:t>
      </w:r>
      <w:r w:rsidRPr="00DC7C6A">
        <w:rPr>
          <w:rFonts w:asciiTheme="majorBidi" w:hAnsiTheme="majorBidi" w:cstheme="majorBidi"/>
          <w:b/>
          <w:bCs/>
        </w:rPr>
        <w:t>MCM-41</w:t>
      </w:r>
      <w:r w:rsidRPr="00DC7C6A">
        <w:rPr>
          <w:rFonts w:asciiTheme="majorBidi" w:hAnsiTheme="majorBidi" w:cstheme="majorBidi"/>
        </w:rPr>
        <w:t xml:space="preserve">, which promotes higher grafting density. </w:t>
      </w:r>
    </w:p>
    <w:p w14:paraId="676BF6F3" w14:textId="77777777" w:rsidR="004513B7" w:rsidRPr="00DC7C6A" w:rsidRDefault="004513B7" w:rsidP="00F77DF9">
      <w:pPr>
        <w:spacing w:line="360" w:lineRule="auto"/>
        <w:jc w:val="both"/>
        <w:rPr>
          <w:rFonts w:asciiTheme="majorBidi" w:hAnsiTheme="majorBidi" w:cstheme="majorBidi"/>
        </w:rPr>
      </w:pPr>
    </w:p>
    <w:p w14:paraId="6980DF8C" w14:textId="77777777" w:rsidR="00C80445" w:rsidRPr="00DC7C6A" w:rsidRDefault="00520907" w:rsidP="00F01F16">
      <w:pPr>
        <w:pStyle w:val="Titre3"/>
        <w:numPr>
          <w:ilvl w:val="2"/>
          <w:numId w:val="5"/>
        </w:numPr>
      </w:pPr>
      <w:bookmarkStart w:id="24" w:name="_Toc201070783"/>
      <w:bookmarkEnd w:id="23"/>
      <w:r w:rsidRPr="00DC7C6A">
        <w:t>Textural properties</w:t>
      </w:r>
      <w:bookmarkEnd w:id="24"/>
      <w:r w:rsidRPr="00DC7C6A">
        <w:t xml:space="preserve"> </w:t>
      </w:r>
    </w:p>
    <w:p w14:paraId="100CF898" w14:textId="061A6074" w:rsidR="006E6540" w:rsidRPr="00DC7C6A" w:rsidRDefault="001A7CC8" w:rsidP="00FE2194">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b/>
          <w:bCs/>
          <w:color w:val="000000"/>
          <w:shd w:val="clear" w:color="auto" w:fill="FFFFFF"/>
        </w:rPr>
        <w:t xml:space="preserve">Figure </w:t>
      </w:r>
      <w:r w:rsidR="00547873" w:rsidRPr="00DC7C6A">
        <w:rPr>
          <w:rFonts w:ascii="Times New Roman" w:hAnsi="Times New Roman" w:cs="Times New Roman"/>
          <w:b/>
          <w:bCs/>
          <w:color w:val="000000"/>
          <w:shd w:val="clear" w:color="auto" w:fill="FFFFFF"/>
        </w:rPr>
        <w:t>3</w:t>
      </w:r>
      <w:r w:rsidRPr="00DC7C6A">
        <w:rPr>
          <w:rFonts w:ascii="Times New Roman" w:hAnsi="Times New Roman" w:cs="Times New Roman"/>
          <w:color w:val="000000"/>
          <w:shd w:val="clear" w:color="auto" w:fill="FFFFFF"/>
        </w:rPr>
        <w:t xml:space="preserve"> illustrates the nitrogen adsorption-desorption isotherms for silica, MCM-41, and their derivatives. The specific surface area and total pore volume were calculated using the BET equation and the BJH method</w:t>
      </w:r>
      <w:r w:rsidR="00B3481A"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 xml:space="preserve">Table </w:t>
      </w:r>
      <w:r w:rsidR="00281C3B" w:rsidRPr="00DC7C6A">
        <w:rPr>
          <w:rFonts w:ascii="Times New Roman" w:hAnsi="Times New Roman" w:cs="Times New Roman"/>
          <w:b/>
          <w:bCs/>
          <w:color w:val="000000"/>
          <w:shd w:val="clear" w:color="auto" w:fill="FFFFFF"/>
        </w:rPr>
        <w:t>1</w:t>
      </w:r>
      <w:r w:rsidR="00B3481A"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 xml:space="preserve"> All materials displayed type IV isotherms </w:t>
      </w:r>
      <w:r w:rsidR="000157F1" w:rsidRPr="00DC7C6A">
        <w:rPr>
          <w:rFonts w:ascii="Times New Roman" w:hAnsi="Times New Roman" w:cs="Times New Roman"/>
          <w:color w:val="000000"/>
          <w:shd w:val="clear" w:color="auto" w:fill="FFFFFF"/>
        </w:rPr>
        <w:t>with</w:t>
      </w:r>
      <w:r w:rsidRPr="00DC7C6A">
        <w:rPr>
          <w:rFonts w:ascii="Times New Roman" w:hAnsi="Times New Roman" w:cs="Times New Roman"/>
          <w:color w:val="000000"/>
          <w:shd w:val="clear" w:color="auto" w:fill="FFFFFF"/>
        </w:rPr>
        <w:t xml:space="preserve"> a hysteresis loop, indicating that the ordered mesoporous structure was maintained.</w:t>
      </w:r>
      <w:r w:rsidRPr="00DC7C6A">
        <w:rPr>
          <w:rFonts w:ascii="Times New Roman" w:hAnsi="Times New Roman" w:cs="Times New Roman"/>
          <w:color w:val="000000"/>
          <w:shd w:val="clear" w:color="auto" w:fill="FFFFFF"/>
        </w:rPr>
        <w:fldChar w:fldCharType="begin"/>
      </w:r>
      <w:r w:rsidR="00F43673" w:rsidRPr="00DC7C6A">
        <w:rPr>
          <w:rFonts w:ascii="Times New Roman" w:hAnsi="Times New Roman" w:cs="Times New Roman"/>
          <w:color w:val="000000"/>
          <w:shd w:val="clear" w:color="auto" w:fill="FFFFFF"/>
        </w:rPr>
        <w:instrText xml:space="preserve"> ADDIN ZOTERO_ITEM CSL_CITATION {"citationID":"Oz2qOivt","properties":{"formattedCitation":"\\super 40\\nosupersub{}","plainCitation":"40","noteIndex":0},"citationItems":[{"id":389,"uris":["http://zotero.org/users/local/N1oxqUTd/items/DSSZCM9D"],"itemData":{"id":389,"type":"book","publisher":"The Society.","title":"Journal of the Chemical Society: Faraday transactions","volume":"91","author":[{"family":"Division","given":"Royal Society of Chemistry (Great Britain) Faraday"}],"issued":{"date-parts":[["1995"]]}}}],"schema":"https://github.com/citation-style-language/schema/raw/master/csl-citation.json"} </w:instrText>
      </w:r>
      <w:r w:rsidRPr="00DC7C6A">
        <w:rPr>
          <w:rFonts w:ascii="Times New Roman" w:hAnsi="Times New Roman" w:cs="Times New Roman"/>
          <w:color w:val="000000"/>
          <w:shd w:val="clear" w:color="auto" w:fill="FFFFFF"/>
        </w:rPr>
        <w:fldChar w:fldCharType="separate"/>
      </w:r>
      <w:r w:rsidR="00F43673" w:rsidRPr="00DC7C6A">
        <w:rPr>
          <w:rFonts w:ascii="Times New Roman" w:hAnsi="Times New Roman" w:cs="Times New Roman"/>
          <w:color w:val="000000"/>
          <w:kern w:val="0"/>
          <w:vertAlign w:val="superscript"/>
        </w:rPr>
        <w:t>4</w:t>
      </w:r>
      <w:r w:rsidR="00C05B05" w:rsidRPr="00DC7C6A">
        <w:rPr>
          <w:rFonts w:ascii="Times New Roman" w:hAnsi="Times New Roman" w:cs="Times New Roman"/>
          <w:color w:val="000000"/>
          <w:kern w:val="0"/>
          <w:vertAlign w:val="superscript"/>
        </w:rPr>
        <w:t>3</w:t>
      </w:r>
      <w:r w:rsidRPr="00DC7C6A">
        <w:rPr>
          <w:rFonts w:ascii="Times New Roman" w:hAnsi="Times New Roman" w:cs="Times New Roman"/>
          <w:color w:val="000000"/>
          <w:shd w:val="clear" w:color="auto" w:fill="FFFFFF"/>
        </w:rPr>
        <w:fldChar w:fldCharType="end"/>
      </w:r>
      <w:r w:rsidRPr="00DC7C6A">
        <w:rPr>
          <w:rFonts w:ascii="Times New Roman" w:hAnsi="Times New Roman" w:cs="Times New Roman"/>
          <w:color w:val="000000"/>
          <w:shd w:val="clear" w:color="auto" w:fill="FFFFFF"/>
        </w:rPr>
        <w:t xml:space="preserve"> After functionalizing silica and MCM-41, the specific surface area decreased from 580.31 m²/g (Si) to 490.50 m²/g (</w:t>
      </w:r>
      <w:r w:rsidRPr="00DC7C6A">
        <w:rPr>
          <w:rFonts w:ascii="Times New Roman" w:hAnsi="Times New Roman" w:cs="Times New Roman"/>
          <w:b/>
          <w:bCs/>
          <w:color w:val="000000"/>
          <w:shd w:val="clear" w:color="auto" w:fill="FFFFFF"/>
        </w:rPr>
        <w:t>Si-Cl</w:t>
      </w:r>
      <w:r w:rsidRPr="00DC7C6A">
        <w:rPr>
          <w:rFonts w:ascii="Times New Roman" w:hAnsi="Times New Roman" w:cs="Times New Roman"/>
          <w:color w:val="000000"/>
          <w:shd w:val="clear" w:color="auto" w:fill="FFFFFF"/>
        </w:rPr>
        <w:t>) and from 793.77 m²/g (MCM-41) to 701.49 m²/g (</w:t>
      </w:r>
      <w:r w:rsidRPr="00DC7C6A">
        <w:rPr>
          <w:rFonts w:ascii="Times New Roman" w:hAnsi="Times New Roman" w:cs="Times New Roman"/>
          <w:b/>
          <w:bCs/>
          <w:color w:val="000000"/>
          <w:shd w:val="clear" w:color="auto" w:fill="FFFFFF"/>
        </w:rPr>
        <w:t>MCM-41-Cl</w:t>
      </w:r>
      <w:r w:rsidRPr="00DC7C6A">
        <w:rPr>
          <w:rFonts w:ascii="Times New Roman" w:hAnsi="Times New Roman" w:cs="Times New Roman"/>
          <w:color w:val="000000"/>
          <w:shd w:val="clear" w:color="auto" w:fill="FFFFFF"/>
        </w:rPr>
        <w:t>). Likewise, the total pore volume decreased from 0.56 cm³/g (Si) to 0.44 cm³/g (</w:t>
      </w:r>
      <w:r w:rsidRPr="00DC7C6A">
        <w:rPr>
          <w:rFonts w:ascii="Times New Roman" w:hAnsi="Times New Roman" w:cs="Times New Roman"/>
          <w:b/>
          <w:bCs/>
          <w:color w:val="000000"/>
          <w:shd w:val="clear" w:color="auto" w:fill="FFFFFF"/>
        </w:rPr>
        <w:t>Si-Cl</w:t>
      </w:r>
      <w:r w:rsidRPr="00DC7C6A">
        <w:rPr>
          <w:rFonts w:ascii="Times New Roman" w:hAnsi="Times New Roman" w:cs="Times New Roman"/>
          <w:color w:val="000000"/>
          <w:shd w:val="clear" w:color="auto" w:fill="FFFFFF"/>
        </w:rPr>
        <w:t>) and from 0.82 cm³/g (</w:t>
      </w:r>
      <w:r w:rsidRPr="00DC7C6A">
        <w:rPr>
          <w:rFonts w:ascii="Times New Roman" w:hAnsi="Times New Roman" w:cs="Times New Roman"/>
          <w:b/>
          <w:bCs/>
          <w:color w:val="000000"/>
          <w:shd w:val="clear" w:color="auto" w:fill="FFFFFF"/>
        </w:rPr>
        <w:t>MCM-41</w:t>
      </w:r>
      <w:r w:rsidRPr="00DC7C6A">
        <w:rPr>
          <w:rFonts w:ascii="Times New Roman" w:hAnsi="Times New Roman" w:cs="Times New Roman"/>
          <w:color w:val="000000"/>
          <w:shd w:val="clear" w:color="auto" w:fill="FFFFFF"/>
        </w:rPr>
        <w:t>) to 0.54 cm³/g (</w:t>
      </w:r>
      <w:r w:rsidRPr="00DC7C6A">
        <w:rPr>
          <w:rFonts w:ascii="Times New Roman" w:hAnsi="Times New Roman" w:cs="Times New Roman"/>
          <w:b/>
          <w:bCs/>
          <w:color w:val="000000"/>
          <w:shd w:val="clear" w:color="auto" w:fill="FFFFFF"/>
        </w:rPr>
        <w:t>MCM-41-Cl</w:t>
      </w:r>
      <w:r w:rsidRPr="00DC7C6A">
        <w:rPr>
          <w:rFonts w:ascii="Times New Roman" w:hAnsi="Times New Roman" w:cs="Times New Roman"/>
          <w:color w:val="000000"/>
          <w:shd w:val="clear" w:color="auto" w:fill="FFFFFF"/>
        </w:rPr>
        <w:t xml:space="preserve">). Notably, MCM-41 had a significantly higher surface area than </w:t>
      </w:r>
      <w:r w:rsidR="000157F1" w:rsidRPr="00DC7C6A">
        <w:rPr>
          <w:rFonts w:ascii="Times New Roman" w:hAnsi="Times New Roman" w:cs="Times New Roman"/>
          <w:color w:val="000000"/>
          <w:shd w:val="clear" w:color="auto" w:fill="FFFFFF"/>
        </w:rPr>
        <w:t>unmodified</w:t>
      </w:r>
      <w:r w:rsidRPr="00DC7C6A">
        <w:rPr>
          <w:rFonts w:ascii="Times New Roman" w:hAnsi="Times New Roman" w:cs="Times New Roman"/>
          <w:color w:val="000000"/>
          <w:shd w:val="clear" w:color="auto" w:fill="FFFFFF"/>
        </w:rPr>
        <w:t xml:space="preserve"> silica. The ligand-modified materials </w:t>
      </w:r>
      <w:r w:rsidRPr="00DC7C6A">
        <w:rPr>
          <w:rFonts w:ascii="Times New Roman" w:hAnsi="Times New Roman" w:cs="Times New Roman"/>
          <w:b/>
          <w:bCs/>
          <w:color w:val="000000"/>
          <w:shd w:val="clear" w:color="auto" w:fill="FFFFFF"/>
        </w:rPr>
        <w:t>M1</w:t>
      </w:r>
      <w:r w:rsidRPr="00DC7C6A">
        <w:rPr>
          <w:rFonts w:ascii="Times New Roman" w:hAnsi="Times New Roman" w:cs="Times New Roman"/>
          <w:color w:val="000000"/>
          <w:shd w:val="clear" w:color="auto" w:fill="FFFFFF"/>
        </w:rPr>
        <w:t xml:space="preserve"> and </w:t>
      </w:r>
      <w:r w:rsidRPr="00DC7C6A">
        <w:rPr>
          <w:rFonts w:ascii="Times New Roman" w:hAnsi="Times New Roman" w:cs="Times New Roman"/>
          <w:b/>
          <w:bCs/>
          <w:color w:val="000000"/>
          <w:shd w:val="clear" w:color="auto" w:fill="FFFFFF"/>
        </w:rPr>
        <w:t>MC1</w:t>
      </w:r>
      <w:r w:rsidRPr="00DC7C6A">
        <w:rPr>
          <w:rFonts w:ascii="Times New Roman" w:hAnsi="Times New Roman" w:cs="Times New Roman"/>
          <w:color w:val="000000"/>
          <w:shd w:val="clear" w:color="auto" w:fill="FFFFFF"/>
        </w:rPr>
        <w:t xml:space="preserve"> exhibited lower specific surface areas than their solid supports, a result of the incorporation of organic groups, which also caused a reduction in pore volumes.</w:t>
      </w:r>
    </w:p>
    <w:p w14:paraId="5CA9A6EC" w14:textId="77777777" w:rsidR="001A7CC8" w:rsidRPr="00DC7C6A" w:rsidRDefault="00054942" w:rsidP="001A7CC8">
      <w:pPr>
        <w:keepNext/>
        <w:spacing w:after="240" w:line="360" w:lineRule="auto"/>
        <w:jc w:val="both"/>
      </w:pPr>
      <w:r w:rsidRPr="00DC7C6A">
        <w:rPr>
          <w:rFonts w:ascii="Times New Roman" w:hAnsi="Times New Roman" w:cs="Times New Roman"/>
          <w:noProof/>
          <w:color w:val="000000"/>
          <w:shd w:val="clear" w:color="auto" w:fill="FFFFFF"/>
        </w:rPr>
        <w:drawing>
          <wp:inline distT="0" distB="0" distL="0" distR="0" wp14:anchorId="79F28B10" wp14:editId="68CDD1AE">
            <wp:extent cx="5948680" cy="2383790"/>
            <wp:effectExtent l="0" t="0" r="0" b="0"/>
            <wp:docPr id="2"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8680" cy="2383790"/>
                    </a:xfrm>
                    <a:prstGeom prst="rect">
                      <a:avLst/>
                    </a:prstGeom>
                    <a:noFill/>
                    <a:ln>
                      <a:noFill/>
                    </a:ln>
                  </pic:spPr>
                </pic:pic>
              </a:graphicData>
            </a:graphic>
          </wp:inline>
        </w:drawing>
      </w:r>
    </w:p>
    <w:p w14:paraId="7375A56A" w14:textId="0367A106" w:rsidR="006E6540" w:rsidRPr="00DC7C6A" w:rsidRDefault="001A7CC8" w:rsidP="00FE2194">
      <w:pPr>
        <w:pStyle w:val="figures"/>
        <w:jc w:val="center"/>
        <w:rPr>
          <w:rFonts w:cs="Times New Roman"/>
          <w:shd w:val="clear" w:color="auto" w:fill="FFFFFF"/>
        </w:rPr>
      </w:pPr>
      <w:r w:rsidRPr="00DC7C6A">
        <w:rPr>
          <w:b/>
          <w:bCs/>
        </w:rPr>
        <w:t xml:space="preserve">Figure </w:t>
      </w:r>
      <w:r w:rsidR="00547873" w:rsidRPr="00DC7C6A">
        <w:rPr>
          <w:b/>
          <w:bCs/>
        </w:rPr>
        <w:t>3</w:t>
      </w:r>
      <w:r w:rsidRPr="00DC7C6A">
        <w:rPr>
          <w:b/>
          <w:bCs/>
        </w:rPr>
        <w:t>.</w:t>
      </w:r>
      <w:r w:rsidRPr="00DC7C6A">
        <w:t xml:space="preserve"> N</w:t>
      </w:r>
      <w:r w:rsidRPr="00DC7C6A">
        <w:rPr>
          <w:vertAlign w:val="subscript"/>
        </w:rPr>
        <w:t>2</w:t>
      </w:r>
      <w:r w:rsidR="007C2B63" w:rsidRPr="00DC7C6A">
        <w:rPr>
          <w:vertAlign w:val="subscript"/>
        </w:rPr>
        <w:t>(g)</w:t>
      </w:r>
      <w:r w:rsidRPr="00DC7C6A">
        <w:t xml:space="preserve"> adsorption isotherms of </w:t>
      </w:r>
      <w:r w:rsidR="00206E66" w:rsidRPr="00DC7C6A">
        <w:t xml:space="preserve">Si, </w:t>
      </w:r>
      <w:r w:rsidR="00206E66" w:rsidRPr="00DC7C6A">
        <w:rPr>
          <w:b/>
          <w:bCs/>
        </w:rPr>
        <w:t>Si-Cl</w:t>
      </w:r>
      <w:r w:rsidR="00206E66" w:rsidRPr="00DC7C6A">
        <w:t xml:space="preserve">, </w:t>
      </w:r>
      <w:r w:rsidRPr="00DC7C6A">
        <w:rPr>
          <w:b/>
          <w:bCs/>
        </w:rPr>
        <w:t>M1</w:t>
      </w:r>
      <w:r w:rsidR="00206E66" w:rsidRPr="00DC7C6A">
        <w:t xml:space="preserve">, MCM-41, </w:t>
      </w:r>
      <w:r w:rsidR="00206E66" w:rsidRPr="00DC7C6A">
        <w:rPr>
          <w:b/>
          <w:bCs/>
        </w:rPr>
        <w:t>MCM41-Cl</w:t>
      </w:r>
      <w:r w:rsidR="00206E66" w:rsidRPr="00DC7C6A">
        <w:t xml:space="preserve"> </w:t>
      </w:r>
      <w:r w:rsidRPr="00DC7C6A">
        <w:t xml:space="preserve">and </w:t>
      </w:r>
      <w:r w:rsidRPr="00DC7C6A">
        <w:rPr>
          <w:b/>
          <w:bCs/>
        </w:rPr>
        <w:t>MC1</w:t>
      </w:r>
      <w:r w:rsidRPr="00DC7C6A">
        <w:t>.</w:t>
      </w:r>
    </w:p>
    <w:p w14:paraId="191A89D0" w14:textId="77777777" w:rsidR="00D84964" w:rsidRPr="00DC7C6A" w:rsidRDefault="00D84964" w:rsidP="001A7CC8">
      <w:pPr>
        <w:pStyle w:val="figures"/>
        <w:jc w:val="center"/>
        <w:rPr>
          <w:b/>
          <w:bCs/>
        </w:rPr>
      </w:pPr>
    </w:p>
    <w:p w14:paraId="04A21C50" w14:textId="77777777" w:rsidR="00D84964" w:rsidRPr="00DC7C6A" w:rsidRDefault="00D84964" w:rsidP="001A7CC8">
      <w:pPr>
        <w:pStyle w:val="figures"/>
        <w:jc w:val="center"/>
        <w:rPr>
          <w:b/>
          <w:bCs/>
        </w:rPr>
      </w:pPr>
    </w:p>
    <w:p w14:paraId="0357D31D" w14:textId="2A25BBCB" w:rsidR="001A7CC8" w:rsidRPr="00DC7C6A" w:rsidRDefault="001A7CC8" w:rsidP="001A7CC8">
      <w:pPr>
        <w:pStyle w:val="figures"/>
        <w:jc w:val="center"/>
      </w:pPr>
      <w:r w:rsidRPr="00DC7C6A">
        <w:rPr>
          <w:b/>
          <w:bCs/>
        </w:rPr>
        <w:lastRenderedPageBreak/>
        <w:t xml:space="preserve">Table </w:t>
      </w:r>
      <w:r w:rsidR="00281C3B" w:rsidRPr="00DC7C6A">
        <w:rPr>
          <w:b/>
          <w:bCs/>
        </w:rPr>
        <w:t>1</w:t>
      </w:r>
      <w:r w:rsidRPr="00DC7C6A">
        <w:rPr>
          <w:b/>
          <w:bCs/>
        </w:rPr>
        <w:t>.</w:t>
      </w:r>
      <w:r w:rsidRPr="00DC7C6A">
        <w:t xml:space="preserve"> Textural Properties of the </w:t>
      </w:r>
      <w:proofErr w:type="gramStart"/>
      <w:r w:rsidR="007C2B63" w:rsidRPr="00DC7C6A">
        <w:t>a</w:t>
      </w:r>
      <w:r w:rsidRPr="00DC7C6A">
        <w:t>dsorbents</w:t>
      </w:r>
      <w:proofErr w:type="gramEnd"/>
      <w:r w:rsidRPr="00DC7C6A">
        <w:t>.</w:t>
      </w:r>
    </w:p>
    <w:tbl>
      <w:tblPr>
        <w:tblW w:w="0" w:type="auto"/>
        <w:jc w:val="center"/>
        <w:tblBorders>
          <w:top w:val="single" w:sz="4" w:space="0" w:color="auto"/>
          <w:left w:val="single" w:sz="4" w:space="0" w:color="auto"/>
          <w:bottom w:val="single" w:sz="4" w:space="0" w:color="auto"/>
          <w:right w:val="single" w:sz="4" w:space="0" w:color="auto"/>
          <w:insideH w:val="single" w:sz="4" w:space="0" w:color="7F7F7F"/>
        </w:tblBorders>
        <w:tblLook w:val="04A0" w:firstRow="1" w:lastRow="0" w:firstColumn="1" w:lastColumn="0" w:noHBand="0" w:noVBand="1"/>
      </w:tblPr>
      <w:tblGrid>
        <w:gridCol w:w="2724"/>
        <w:gridCol w:w="2474"/>
        <w:gridCol w:w="3218"/>
      </w:tblGrid>
      <w:tr w:rsidR="001126F4" w:rsidRPr="00DC7C6A" w14:paraId="50B8D6B0" w14:textId="77777777" w:rsidTr="001359BA">
        <w:trPr>
          <w:trHeight w:val="583"/>
          <w:jc w:val="center"/>
        </w:trPr>
        <w:tc>
          <w:tcPr>
            <w:tcW w:w="2724" w:type="dxa"/>
            <w:tcBorders>
              <w:top w:val="single" w:sz="12" w:space="0" w:color="000000"/>
              <w:left w:val="nil"/>
              <w:bottom w:val="single" w:sz="4" w:space="0" w:color="7F7F7F"/>
            </w:tcBorders>
          </w:tcPr>
          <w:p w14:paraId="5B4ABFE6" w14:textId="77777777" w:rsidR="00D86E0B" w:rsidRPr="00DC7C6A" w:rsidRDefault="00D86E0B" w:rsidP="00541A9A">
            <w:pPr>
              <w:spacing w:line="276" w:lineRule="auto"/>
              <w:jc w:val="center"/>
              <w:rPr>
                <w:rFonts w:ascii="Times New Roman" w:hAnsi="Times New Roman" w:cs="Times New Roman"/>
                <w:b/>
                <w:bCs/>
                <w:kern w:val="0"/>
              </w:rPr>
            </w:pPr>
            <w:r w:rsidRPr="00DC7C6A">
              <w:rPr>
                <w:rFonts w:ascii="Times New Roman" w:hAnsi="Times New Roman" w:cs="Times New Roman"/>
                <w:b/>
                <w:bCs/>
                <w:kern w:val="0"/>
              </w:rPr>
              <w:t>Materials</w:t>
            </w:r>
          </w:p>
        </w:tc>
        <w:tc>
          <w:tcPr>
            <w:tcW w:w="2474" w:type="dxa"/>
            <w:tcBorders>
              <w:top w:val="single" w:sz="12" w:space="0" w:color="000000"/>
              <w:bottom w:val="single" w:sz="4" w:space="0" w:color="7F7F7F"/>
            </w:tcBorders>
          </w:tcPr>
          <w:p w14:paraId="5DB0B584" w14:textId="77777777" w:rsidR="00D86E0B" w:rsidRPr="00DC7C6A" w:rsidRDefault="00D86E0B" w:rsidP="00541A9A">
            <w:pPr>
              <w:spacing w:line="276" w:lineRule="auto"/>
              <w:jc w:val="center"/>
              <w:rPr>
                <w:rFonts w:ascii="Times New Roman" w:hAnsi="Times New Roman" w:cs="Times New Roman"/>
                <w:kern w:val="0"/>
              </w:rPr>
            </w:pPr>
            <w:proofErr w:type="gramStart"/>
            <w:r w:rsidRPr="00DC7C6A">
              <w:rPr>
                <w:rFonts w:ascii="Times New Roman" w:hAnsi="Times New Roman" w:cs="Times New Roman"/>
                <w:b/>
                <w:bCs/>
                <w:kern w:val="0"/>
              </w:rPr>
              <w:t>S</w:t>
            </w:r>
            <w:r w:rsidRPr="00DC7C6A">
              <w:rPr>
                <w:rFonts w:ascii="Times New Roman" w:hAnsi="Times New Roman" w:cs="Times New Roman"/>
                <w:b/>
                <w:bCs/>
                <w:kern w:val="0"/>
                <w:vertAlign w:val="subscript"/>
              </w:rPr>
              <w:t>BET</w:t>
            </w:r>
            <w:r w:rsidRPr="00DC7C6A">
              <w:rPr>
                <w:rFonts w:ascii="Times New Roman" w:hAnsi="Times New Roman" w:cs="Times New Roman"/>
                <w:b/>
                <w:bCs/>
                <w:kern w:val="0"/>
              </w:rPr>
              <w:t xml:space="preserve">  area</w:t>
            </w:r>
            <w:proofErr w:type="gramEnd"/>
            <w:r w:rsidRPr="00DC7C6A">
              <w:rPr>
                <w:rFonts w:ascii="Times New Roman" w:hAnsi="Times New Roman" w:cs="Times New Roman"/>
                <w:b/>
                <w:bCs/>
                <w:kern w:val="0"/>
              </w:rPr>
              <w:t xml:space="preserve"> </w:t>
            </w:r>
          </w:p>
          <w:p w14:paraId="5F30766C" w14:textId="097DB82D" w:rsidR="00D86E0B" w:rsidRPr="00DC7C6A" w:rsidRDefault="00D86E0B" w:rsidP="00541A9A">
            <w:pPr>
              <w:spacing w:line="276" w:lineRule="auto"/>
              <w:jc w:val="center"/>
              <w:rPr>
                <w:rFonts w:ascii="Times New Roman" w:hAnsi="Times New Roman" w:cs="Times New Roman"/>
                <w:b/>
                <w:bCs/>
                <w:kern w:val="0"/>
              </w:rPr>
            </w:pPr>
            <w:r w:rsidRPr="00DC7C6A">
              <w:rPr>
                <w:rFonts w:ascii="Times New Roman" w:hAnsi="Times New Roman" w:cs="Times New Roman"/>
                <w:b/>
                <w:bCs/>
                <w:kern w:val="0"/>
              </w:rPr>
              <w:t>(m</w:t>
            </w:r>
            <w:r w:rsidRPr="00DC7C6A">
              <w:rPr>
                <w:rFonts w:ascii="Times New Roman" w:hAnsi="Times New Roman" w:cs="Times New Roman"/>
                <w:b/>
                <w:bCs/>
                <w:kern w:val="0"/>
                <w:vertAlign w:val="superscript"/>
              </w:rPr>
              <w:t>2</w:t>
            </w:r>
            <w:r w:rsidR="00EE740F" w:rsidRPr="00DC7C6A">
              <w:rPr>
                <w:rFonts w:ascii="Times New Roman" w:hAnsi="Times New Roman" w:cs="Times New Roman"/>
                <w:b/>
                <w:bCs/>
                <w:kern w:val="0"/>
              </w:rPr>
              <w:t>/</w:t>
            </w:r>
            <w:r w:rsidRPr="00DC7C6A">
              <w:rPr>
                <w:rFonts w:ascii="Times New Roman" w:hAnsi="Times New Roman" w:cs="Times New Roman"/>
                <w:b/>
                <w:bCs/>
                <w:kern w:val="0"/>
              </w:rPr>
              <w:t>g)</w:t>
            </w:r>
          </w:p>
        </w:tc>
        <w:tc>
          <w:tcPr>
            <w:tcW w:w="3218" w:type="dxa"/>
            <w:tcBorders>
              <w:top w:val="single" w:sz="12" w:space="0" w:color="000000"/>
              <w:bottom w:val="single" w:sz="4" w:space="0" w:color="7F7F7F"/>
              <w:right w:val="nil"/>
            </w:tcBorders>
          </w:tcPr>
          <w:p w14:paraId="613BF588" w14:textId="77777777" w:rsidR="00D86E0B" w:rsidRPr="00DC7C6A" w:rsidRDefault="00D86E0B" w:rsidP="00541A9A">
            <w:pPr>
              <w:spacing w:line="276" w:lineRule="auto"/>
              <w:jc w:val="center"/>
              <w:rPr>
                <w:rFonts w:ascii="Times New Roman" w:hAnsi="Times New Roman" w:cs="Times New Roman"/>
                <w:kern w:val="0"/>
                <w:vertAlign w:val="subscript"/>
              </w:rPr>
            </w:pPr>
            <w:r w:rsidRPr="00DC7C6A">
              <w:rPr>
                <w:rFonts w:ascii="Times New Roman" w:hAnsi="Times New Roman" w:cs="Times New Roman"/>
                <w:b/>
                <w:bCs/>
                <w:kern w:val="0"/>
              </w:rPr>
              <w:t>Pore volume</w:t>
            </w:r>
          </w:p>
          <w:p w14:paraId="54475C9D" w14:textId="1370E7B8" w:rsidR="00D86E0B" w:rsidRPr="00DC7C6A" w:rsidRDefault="00D86E0B" w:rsidP="00541A9A">
            <w:pPr>
              <w:spacing w:line="276" w:lineRule="auto"/>
              <w:jc w:val="center"/>
              <w:rPr>
                <w:rFonts w:ascii="Times New Roman" w:hAnsi="Times New Roman" w:cs="Times New Roman"/>
                <w:b/>
                <w:bCs/>
                <w:kern w:val="0"/>
              </w:rPr>
            </w:pPr>
            <w:r w:rsidRPr="00DC7C6A">
              <w:rPr>
                <w:rFonts w:ascii="Times New Roman" w:hAnsi="Times New Roman" w:cs="Times New Roman"/>
                <w:b/>
                <w:bCs/>
                <w:kern w:val="0"/>
              </w:rPr>
              <w:t xml:space="preserve"> (cm</w:t>
            </w:r>
            <w:r w:rsidRPr="00DC7C6A">
              <w:rPr>
                <w:rFonts w:ascii="Times New Roman" w:hAnsi="Times New Roman" w:cs="Times New Roman"/>
                <w:b/>
                <w:bCs/>
                <w:kern w:val="0"/>
                <w:vertAlign w:val="superscript"/>
              </w:rPr>
              <w:t>3</w:t>
            </w:r>
            <w:r w:rsidR="00EE740F" w:rsidRPr="00DC7C6A">
              <w:rPr>
                <w:rFonts w:ascii="Times New Roman" w:hAnsi="Times New Roman" w:cs="Times New Roman"/>
                <w:b/>
                <w:bCs/>
                <w:kern w:val="0"/>
              </w:rPr>
              <w:t>/</w:t>
            </w:r>
            <w:r w:rsidRPr="00DC7C6A">
              <w:rPr>
                <w:rFonts w:ascii="Times New Roman" w:hAnsi="Times New Roman" w:cs="Times New Roman"/>
                <w:b/>
                <w:bCs/>
                <w:kern w:val="0"/>
              </w:rPr>
              <w:t>g)</w:t>
            </w:r>
          </w:p>
        </w:tc>
      </w:tr>
      <w:tr w:rsidR="001126F4" w:rsidRPr="00DC7C6A" w14:paraId="51EFE6E9" w14:textId="77777777" w:rsidTr="001359BA">
        <w:trPr>
          <w:trHeight w:val="537"/>
          <w:jc w:val="center"/>
        </w:trPr>
        <w:tc>
          <w:tcPr>
            <w:tcW w:w="2724" w:type="dxa"/>
            <w:tcBorders>
              <w:top w:val="single" w:sz="4" w:space="0" w:color="7F7F7F"/>
              <w:left w:val="nil"/>
              <w:bottom w:val="nil"/>
            </w:tcBorders>
          </w:tcPr>
          <w:p w14:paraId="5E110E1B" w14:textId="77777777" w:rsidR="00D86E0B" w:rsidRPr="00DC7C6A" w:rsidRDefault="00D86E0B" w:rsidP="00541A9A">
            <w:pPr>
              <w:spacing w:after="240"/>
              <w:jc w:val="center"/>
              <w:rPr>
                <w:rFonts w:ascii="Times New Roman" w:hAnsi="Times New Roman" w:cs="Times New Roman"/>
                <w:b/>
                <w:bCs/>
                <w:kern w:val="0"/>
              </w:rPr>
            </w:pPr>
            <w:r w:rsidRPr="00DC7C6A">
              <w:rPr>
                <w:rFonts w:ascii="Times New Roman" w:hAnsi="Times New Roman" w:cs="Times New Roman"/>
                <w:b/>
                <w:bCs/>
                <w:kern w:val="0"/>
              </w:rPr>
              <w:t>Si</w:t>
            </w:r>
          </w:p>
        </w:tc>
        <w:tc>
          <w:tcPr>
            <w:tcW w:w="2474" w:type="dxa"/>
            <w:tcBorders>
              <w:top w:val="single" w:sz="4" w:space="0" w:color="7F7F7F"/>
              <w:bottom w:val="nil"/>
            </w:tcBorders>
          </w:tcPr>
          <w:p w14:paraId="4F56F86D" w14:textId="77777777" w:rsidR="00D86E0B" w:rsidRPr="00DC7C6A" w:rsidRDefault="00D86E0B" w:rsidP="00541A9A">
            <w:pPr>
              <w:jc w:val="center"/>
              <w:rPr>
                <w:rFonts w:ascii="Times New Roman" w:hAnsi="Times New Roman" w:cs="Times New Roman"/>
                <w:color w:val="000000"/>
                <w:kern w:val="0"/>
              </w:rPr>
            </w:pPr>
            <w:r w:rsidRPr="00DC7C6A">
              <w:rPr>
                <w:rFonts w:ascii="Times New Roman" w:hAnsi="Times New Roman" w:cs="Times New Roman"/>
                <w:color w:val="000000"/>
                <w:kern w:val="0"/>
              </w:rPr>
              <w:t xml:space="preserve">580.31 </w:t>
            </w:r>
          </w:p>
        </w:tc>
        <w:tc>
          <w:tcPr>
            <w:tcW w:w="3218" w:type="dxa"/>
            <w:tcBorders>
              <w:top w:val="single" w:sz="4" w:space="0" w:color="7F7F7F"/>
              <w:bottom w:val="nil"/>
              <w:right w:val="nil"/>
            </w:tcBorders>
          </w:tcPr>
          <w:p w14:paraId="56854689" w14:textId="77777777" w:rsidR="00D86E0B" w:rsidRPr="00DC7C6A" w:rsidRDefault="00D86E0B" w:rsidP="00541A9A">
            <w:pPr>
              <w:jc w:val="center"/>
              <w:rPr>
                <w:rFonts w:ascii="Times New Roman" w:hAnsi="Times New Roman" w:cs="Times New Roman"/>
                <w:color w:val="000000"/>
                <w:kern w:val="0"/>
              </w:rPr>
            </w:pPr>
            <w:r w:rsidRPr="00DC7C6A">
              <w:rPr>
                <w:rFonts w:ascii="Times New Roman" w:hAnsi="Times New Roman" w:cs="Times New Roman"/>
                <w:color w:val="000000"/>
                <w:kern w:val="0"/>
              </w:rPr>
              <w:t xml:space="preserve">0.56 </w:t>
            </w:r>
          </w:p>
        </w:tc>
      </w:tr>
      <w:tr w:rsidR="001126F4" w:rsidRPr="00DC7C6A" w14:paraId="708A34D0" w14:textId="77777777" w:rsidTr="001359BA">
        <w:trPr>
          <w:trHeight w:val="517"/>
          <w:jc w:val="center"/>
        </w:trPr>
        <w:tc>
          <w:tcPr>
            <w:tcW w:w="2724" w:type="dxa"/>
            <w:tcBorders>
              <w:top w:val="nil"/>
              <w:left w:val="nil"/>
              <w:bottom w:val="nil"/>
            </w:tcBorders>
          </w:tcPr>
          <w:p w14:paraId="7B7A5D1F" w14:textId="77777777" w:rsidR="00D86E0B" w:rsidRPr="00DC7C6A" w:rsidRDefault="00D86E0B" w:rsidP="00541A9A">
            <w:pPr>
              <w:spacing w:after="240"/>
              <w:jc w:val="center"/>
              <w:rPr>
                <w:rFonts w:ascii="Times New Roman" w:hAnsi="Times New Roman" w:cs="Times New Roman"/>
                <w:b/>
                <w:bCs/>
                <w:kern w:val="0"/>
              </w:rPr>
            </w:pPr>
            <w:r w:rsidRPr="00DC7C6A">
              <w:rPr>
                <w:rFonts w:ascii="Times New Roman" w:hAnsi="Times New Roman" w:cs="Times New Roman"/>
                <w:b/>
                <w:bCs/>
                <w:kern w:val="0"/>
              </w:rPr>
              <w:t>Si-Cl</w:t>
            </w:r>
          </w:p>
        </w:tc>
        <w:tc>
          <w:tcPr>
            <w:tcW w:w="2474" w:type="dxa"/>
            <w:tcBorders>
              <w:top w:val="nil"/>
              <w:bottom w:val="nil"/>
            </w:tcBorders>
          </w:tcPr>
          <w:p w14:paraId="20535E5B" w14:textId="77777777" w:rsidR="00D86E0B" w:rsidRPr="00DC7C6A" w:rsidRDefault="00D86E0B" w:rsidP="00541A9A">
            <w:pPr>
              <w:jc w:val="center"/>
              <w:rPr>
                <w:rFonts w:ascii="Times New Roman" w:hAnsi="Times New Roman" w:cs="Times New Roman"/>
                <w:color w:val="000000"/>
                <w:kern w:val="0"/>
              </w:rPr>
            </w:pPr>
            <w:r w:rsidRPr="00DC7C6A">
              <w:rPr>
                <w:rFonts w:ascii="Times New Roman" w:hAnsi="Times New Roman" w:cs="Times New Roman"/>
                <w:color w:val="000000"/>
                <w:kern w:val="0"/>
              </w:rPr>
              <w:t xml:space="preserve">490.50 </w:t>
            </w:r>
          </w:p>
        </w:tc>
        <w:tc>
          <w:tcPr>
            <w:tcW w:w="3218" w:type="dxa"/>
            <w:tcBorders>
              <w:top w:val="nil"/>
              <w:bottom w:val="nil"/>
              <w:right w:val="nil"/>
            </w:tcBorders>
          </w:tcPr>
          <w:p w14:paraId="395798B5" w14:textId="77777777" w:rsidR="00D86E0B" w:rsidRPr="00DC7C6A" w:rsidRDefault="00D86E0B" w:rsidP="00541A9A">
            <w:pPr>
              <w:jc w:val="center"/>
              <w:rPr>
                <w:rFonts w:ascii="Times New Roman" w:hAnsi="Times New Roman" w:cs="Times New Roman"/>
                <w:color w:val="000000"/>
                <w:kern w:val="0"/>
              </w:rPr>
            </w:pPr>
            <w:r w:rsidRPr="00DC7C6A">
              <w:rPr>
                <w:rFonts w:ascii="Times New Roman" w:hAnsi="Times New Roman" w:cs="Times New Roman"/>
                <w:color w:val="000000"/>
                <w:kern w:val="0"/>
              </w:rPr>
              <w:t>0.44</w:t>
            </w:r>
          </w:p>
        </w:tc>
      </w:tr>
      <w:tr w:rsidR="001126F4" w:rsidRPr="00DC7C6A" w14:paraId="65659603" w14:textId="77777777" w:rsidTr="001359BA">
        <w:trPr>
          <w:trHeight w:val="517"/>
          <w:jc w:val="center"/>
        </w:trPr>
        <w:tc>
          <w:tcPr>
            <w:tcW w:w="2724" w:type="dxa"/>
            <w:tcBorders>
              <w:top w:val="nil"/>
              <w:left w:val="nil"/>
              <w:bottom w:val="nil"/>
            </w:tcBorders>
          </w:tcPr>
          <w:p w14:paraId="01190055" w14:textId="77777777" w:rsidR="00D86E0B" w:rsidRPr="00DC7C6A" w:rsidRDefault="00D86E0B" w:rsidP="00541A9A">
            <w:pPr>
              <w:spacing w:after="240"/>
              <w:jc w:val="center"/>
              <w:rPr>
                <w:rFonts w:ascii="Times New Roman" w:hAnsi="Times New Roman" w:cs="Times New Roman"/>
                <w:b/>
                <w:bCs/>
                <w:kern w:val="0"/>
              </w:rPr>
            </w:pPr>
            <w:r w:rsidRPr="00DC7C6A">
              <w:rPr>
                <w:rFonts w:ascii="Times New Roman" w:hAnsi="Times New Roman" w:cs="Times New Roman"/>
                <w:b/>
                <w:bCs/>
                <w:kern w:val="0"/>
              </w:rPr>
              <w:t>M1</w:t>
            </w:r>
          </w:p>
        </w:tc>
        <w:tc>
          <w:tcPr>
            <w:tcW w:w="2474" w:type="dxa"/>
            <w:tcBorders>
              <w:top w:val="nil"/>
              <w:bottom w:val="nil"/>
            </w:tcBorders>
          </w:tcPr>
          <w:p w14:paraId="372E7E98" w14:textId="77777777" w:rsidR="00D86E0B" w:rsidRPr="00DC7C6A" w:rsidRDefault="00D86E0B" w:rsidP="00541A9A">
            <w:pPr>
              <w:jc w:val="center"/>
              <w:rPr>
                <w:rFonts w:ascii="Times New Roman" w:hAnsi="Times New Roman" w:cs="Times New Roman"/>
                <w:color w:val="000000"/>
                <w:kern w:val="0"/>
              </w:rPr>
            </w:pPr>
            <w:r w:rsidRPr="00DC7C6A">
              <w:rPr>
                <w:rFonts w:ascii="Times New Roman" w:hAnsi="Times New Roman" w:cs="Times New Roman"/>
                <w:color w:val="000000"/>
                <w:kern w:val="0"/>
              </w:rPr>
              <w:t xml:space="preserve">396.35 </w:t>
            </w:r>
          </w:p>
        </w:tc>
        <w:tc>
          <w:tcPr>
            <w:tcW w:w="3218" w:type="dxa"/>
            <w:tcBorders>
              <w:top w:val="nil"/>
              <w:bottom w:val="nil"/>
              <w:right w:val="nil"/>
            </w:tcBorders>
          </w:tcPr>
          <w:p w14:paraId="0DBB4C2A" w14:textId="77777777" w:rsidR="00D86E0B" w:rsidRPr="00DC7C6A" w:rsidRDefault="00D86E0B" w:rsidP="00541A9A">
            <w:pPr>
              <w:jc w:val="center"/>
              <w:rPr>
                <w:rFonts w:ascii="Times New Roman" w:hAnsi="Times New Roman" w:cs="Times New Roman"/>
                <w:color w:val="000000"/>
                <w:kern w:val="0"/>
              </w:rPr>
            </w:pPr>
            <w:r w:rsidRPr="00DC7C6A">
              <w:rPr>
                <w:rFonts w:ascii="Times New Roman" w:hAnsi="Times New Roman" w:cs="Times New Roman"/>
                <w:color w:val="000000"/>
                <w:kern w:val="0"/>
              </w:rPr>
              <w:t>0.39</w:t>
            </w:r>
          </w:p>
        </w:tc>
      </w:tr>
      <w:tr w:rsidR="001126F4" w:rsidRPr="00DC7C6A" w14:paraId="7D744602" w14:textId="77777777" w:rsidTr="001359BA">
        <w:trPr>
          <w:trHeight w:val="517"/>
          <w:jc w:val="center"/>
        </w:trPr>
        <w:tc>
          <w:tcPr>
            <w:tcW w:w="2724" w:type="dxa"/>
            <w:tcBorders>
              <w:top w:val="nil"/>
              <w:left w:val="nil"/>
              <w:bottom w:val="nil"/>
            </w:tcBorders>
          </w:tcPr>
          <w:p w14:paraId="0538D81F" w14:textId="77777777" w:rsidR="00D86E0B" w:rsidRPr="00DC7C6A" w:rsidRDefault="00D86E0B" w:rsidP="00541A9A">
            <w:pPr>
              <w:spacing w:after="240"/>
              <w:jc w:val="center"/>
              <w:rPr>
                <w:rFonts w:ascii="Times New Roman" w:hAnsi="Times New Roman" w:cs="Times New Roman"/>
                <w:b/>
                <w:bCs/>
                <w:kern w:val="0"/>
              </w:rPr>
            </w:pPr>
            <w:r w:rsidRPr="00DC7C6A">
              <w:rPr>
                <w:rFonts w:ascii="Times New Roman" w:hAnsi="Times New Roman" w:cs="Times New Roman"/>
                <w:b/>
                <w:bCs/>
                <w:kern w:val="0"/>
              </w:rPr>
              <w:t>MCM-41</w:t>
            </w:r>
          </w:p>
        </w:tc>
        <w:tc>
          <w:tcPr>
            <w:tcW w:w="2474" w:type="dxa"/>
            <w:tcBorders>
              <w:top w:val="nil"/>
              <w:bottom w:val="nil"/>
            </w:tcBorders>
          </w:tcPr>
          <w:p w14:paraId="70C7C75E" w14:textId="77777777" w:rsidR="00D86E0B" w:rsidRPr="00DC7C6A" w:rsidRDefault="00D86E0B" w:rsidP="00541A9A">
            <w:pPr>
              <w:spacing w:after="240"/>
              <w:jc w:val="center"/>
              <w:rPr>
                <w:rFonts w:ascii="Times New Roman" w:hAnsi="Times New Roman" w:cs="Times New Roman"/>
                <w:kern w:val="0"/>
              </w:rPr>
            </w:pPr>
            <w:r w:rsidRPr="00DC7C6A">
              <w:rPr>
                <w:rFonts w:ascii="Times New Roman" w:hAnsi="Times New Roman" w:cs="Times New Roman"/>
                <w:kern w:val="0"/>
              </w:rPr>
              <w:t>793.77</w:t>
            </w:r>
          </w:p>
        </w:tc>
        <w:tc>
          <w:tcPr>
            <w:tcW w:w="3218" w:type="dxa"/>
            <w:tcBorders>
              <w:top w:val="nil"/>
              <w:bottom w:val="nil"/>
              <w:right w:val="nil"/>
            </w:tcBorders>
          </w:tcPr>
          <w:p w14:paraId="3B386480" w14:textId="77777777" w:rsidR="00D86E0B" w:rsidRPr="00DC7C6A" w:rsidRDefault="00D86E0B" w:rsidP="00541A9A">
            <w:pPr>
              <w:spacing w:after="240"/>
              <w:jc w:val="center"/>
              <w:rPr>
                <w:rFonts w:ascii="Times New Roman" w:hAnsi="Times New Roman" w:cs="Times New Roman"/>
                <w:kern w:val="0"/>
              </w:rPr>
            </w:pPr>
            <w:r w:rsidRPr="00DC7C6A">
              <w:rPr>
                <w:rFonts w:ascii="Times New Roman" w:hAnsi="Times New Roman" w:cs="Times New Roman"/>
                <w:kern w:val="0"/>
              </w:rPr>
              <w:t>0.82</w:t>
            </w:r>
          </w:p>
        </w:tc>
      </w:tr>
      <w:tr w:rsidR="001126F4" w:rsidRPr="00DC7C6A" w14:paraId="04A2DEB7" w14:textId="77777777" w:rsidTr="001359BA">
        <w:trPr>
          <w:trHeight w:val="517"/>
          <w:jc w:val="center"/>
        </w:trPr>
        <w:tc>
          <w:tcPr>
            <w:tcW w:w="2724" w:type="dxa"/>
            <w:tcBorders>
              <w:top w:val="nil"/>
              <w:left w:val="nil"/>
              <w:bottom w:val="nil"/>
            </w:tcBorders>
          </w:tcPr>
          <w:p w14:paraId="70AEADD0" w14:textId="77777777" w:rsidR="00D86E0B" w:rsidRPr="00DC7C6A" w:rsidRDefault="00D86E0B" w:rsidP="00541A9A">
            <w:pPr>
              <w:spacing w:after="240"/>
              <w:jc w:val="center"/>
              <w:rPr>
                <w:rFonts w:ascii="Times New Roman" w:hAnsi="Times New Roman" w:cs="Times New Roman"/>
                <w:b/>
                <w:bCs/>
                <w:kern w:val="0"/>
              </w:rPr>
            </w:pPr>
            <w:r w:rsidRPr="00DC7C6A">
              <w:rPr>
                <w:rFonts w:ascii="Times New Roman" w:hAnsi="Times New Roman" w:cs="Times New Roman"/>
                <w:b/>
                <w:bCs/>
                <w:kern w:val="0"/>
              </w:rPr>
              <w:t>MCM-41-Cl</w:t>
            </w:r>
          </w:p>
        </w:tc>
        <w:tc>
          <w:tcPr>
            <w:tcW w:w="2474" w:type="dxa"/>
            <w:tcBorders>
              <w:top w:val="nil"/>
              <w:bottom w:val="nil"/>
            </w:tcBorders>
          </w:tcPr>
          <w:p w14:paraId="784F04C3" w14:textId="77777777" w:rsidR="00D86E0B" w:rsidRPr="00DC7C6A" w:rsidRDefault="00D86E0B" w:rsidP="00541A9A">
            <w:pPr>
              <w:jc w:val="center"/>
              <w:rPr>
                <w:rFonts w:ascii="Times New Roman" w:hAnsi="Times New Roman" w:cs="Times New Roman"/>
                <w:color w:val="000000"/>
                <w:kern w:val="0"/>
              </w:rPr>
            </w:pPr>
            <w:r w:rsidRPr="00DC7C6A">
              <w:rPr>
                <w:rFonts w:ascii="Times New Roman" w:hAnsi="Times New Roman" w:cs="Times New Roman"/>
                <w:color w:val="000000"/>
                <w:kern w:val="0"/>
              </w:rPr>
              <w:t>701.49</w:t>
            </w:r>
          </w:p>
        </w:tc>
        <w:tc>
          <w:tcPr>
            <w:tcW w:w="3218" w:type="dxa"/>
            <w:tcBorders>
              <w:top w:val="nil"/>
              <w:bottom w:val="nil"/>
              <w:right w:val="nil"/>
            </w:tcBorders>
          </w:tcPr>
          <w:p w14:paraId="0A76A4F4" w14:textId="77777777" w:rsidR="00D86E0B" w:rsidRPr="00DC7C6A" w:rsidRDefault="00D86E0B" w:rsidP="00541A9A">
            <w:pPr>
              <w:spacing w:after="240"/>
              <w:jc w:val="center"/>
              <w:rPr>
                <w:rFonts w:ascii="Times New Roman" w:hAnsi="Times New Roman" w:cs="Times New Roman"/>
                <w:kern w:val="0"/>
              </w:rPr>
            </w:pPr>
            <w:r w:rsidRPr="00DC7C6A">
              <w:rPr>
                <w:rFonts w:ascii="Times New Roman" w:hAnsi="Times New Roman" w:cs="Times New Roman"/>
                <w:kern w:val="0"/>
              </w:rPr>
              <w:t>0.54</w:t>
            </w:r>
          </w:p>
        </w:tc>
      </w:tr>
      <w:tr w:rsidR="001126F4" w:rsidRPr="00DC7C6A" w14:paraId="1847B99C" w14:textId="77777777" w:rsidTr="001359BA">
        <w:trPr>
          <w:trHeight w:val="517"/>
          <w:jc w:val="center"/>
        </w:trPr>
        <w:tc>
          <w:tcPr>
            <w:tcW w:w="2724" w:type="dxa"/>
            <w:tcBorders>
              <w:top w:val="nil"/>
              <w:left w:val="nil"/>
              <w:bottom w:val="single" w:sz="12" w:space="0" w:color="000000"/>
            </w:tcBorders>
          </w:tcPr>
          <w:p w14:paraId="7746BD30" w14:textId="77777777" w:rsidR="00D86E0B" w:rsidRPr="00DC7C6A" w:rsidRDefault="00D86E0B" w:rsidP="00541A9A">
            <w:pPr>
              <w:spacing w:after="240"/>
              <w:jc w:val="center"/>
              <w:rPr>
                <w:rFonts w:ascii="Times New Roman" w:hAnsi="Times New Roman" w:cs="Times New Roman"/>
                <w:b/>
                <w:bCs/>
                <w:kern w:val="0"/>
              </w:rPr>
            </w:pPr>
            <w:r w:rsidRPr="00DC7C6A">
              <w:rPr>
                <w:rFonts w:ascii="Times New Roman" w:hAnsi="Times New Roman" w:cs="Times New Roman"/>
                <w:b/>
                <w:bCs/>
                <w:kern w:val="0"/>
              </w:rPr>
              <w:t>MC1</w:t>
            </w:r>
          </w:p>
        </w:tc>
        <w:tc>
          <w:tcPr>
            <w:tcW w:w="2474" w:type="dxa"/>
            <w:tcBorders>
              <w:top w:val="nil"/>
              <w:bottom w:val="single" w:sz="12" w:space="0" w:color="000000"/>
            </w:tcBorders>
          </w:tcPr>
          <w:p w14:paraId="6FD4C8CE" w14:textId="77777777" w:rsidR="00D86E0B" w:rsidRPr="00DC7C6A" w:rsidRDefault="00D86E0B" w:rsidP="00541A9A">
            <w:pPr>
              <w:jc w:val="center"/>
              <w:rPr>
                <w:rFonts w:ascii="Times New Roman" w:hAnsi="Times New Roman" w:cs="Times New Roman"/>
                <w:color w:val="000000"/>
                <w:kern w:val="0"/>
              </w:rPr>
            </w:pPr>
            <w:r w:rsidRPr="00DC7C6A">
              <w:rPr>
                <w:rFonts w:ascii="Times New Roman" w:hAnsi="Times New Roman" w:cs="Times New Roman"/>
                <w:color w:val="000000"/>
                <w:kern w:val="0"/>
              </w:rPr>
              <w:t>443.51</w:t>
            </w:r>
          </w:p>
        </w:tc>
        <w:tc>
          <w:tcPr>
            <w:tcW w:w="3218" w:type="dxa"/>
            <w:tcBorders>
              <w:top w:val="nil"/>
              <w:bottom w:val="single" w:sz="12" w:space="0" w:color="000000"/>
              <w:right w:val="nil"/>
            </w:tcBorders>
          </w:tcPr>
          <w:p w14:paraId="5128761B" w14:textId="77777777" w:rsidR="00D86E0B" w:rsidRPr="00DC7C6A" w:rsidRDefault="00D86E0B" w:rsidP="00541A9A">
            <w:pPr>
              <w:spacing w:after="240"/>
              <w:jc w:val="center"/>
              <w:rPr>
                <w:rFonts w:ascii="Times New Roman" w:hAnsi="Times New Roman" w:cs="Times New Roman"/>
                <w:kern w:val="0"/>
              </w:rPr>
            </w:pPr>
            <w:r w:rsidRPr="00DC7C6A">
              <w:rPr>
                <w:rFonts w:ascii="Times New Roman" w:hAnsi="Times New Roman" w:cs="Times New Roman"/>
                <w:kern w:val="0"/>
              </w:rPr>
              <w:t>0.31</w:t>
            </w:r>
          </w:p>
        </w:tc>
      </w:tr>
    </w:tbl>
    <w:p w14:paraId="12A85A4F" w14:textId="77777777" w:rsidR="00F92FDB" w:rsidRPr="00DC7C6A" w:rsidRDefault="00F92FDB" w:rsidP="00F92FDB">
      <w:pPr>
        <w:spacing w:after="240" w:line="360" w:lineRule="auto"/>
        <w:jc w:val="both"/>
        <w:rPr>
          <w:rFonts w:ascii="Times New Roman" w:hAnsi="Times New Roman" w:cs="Times New Roman"/>
          <w:color w:val="000000"/>
          <w:shd w:val="clear" w:color="auto" w:fill="FFFFFF"/>
        </w:rPr>
      </w:pPr>
    </w:p>
    <w:p w14:paraId="5F9D4ADC" w14:textId="77777777" w:rsidR="00F92FDB" w:rsidRPr="00DC7C6A" w:rsidRDefault="00520907" w:rsidP="00F01F16">
      <w:pPr>
        <w:pStyle w:val="Titre3"/>
        <w:numPr>
          <w:ilvl w:val="2"/>
          <w:numId w:val="5"/>
        </w:numPr>
        <w:rPr>
          <w:shd w:val="clear" w:color="auto" w:fill="FFFFFF"/>
        </w:rPr>
      </w:pPr>
      <w:bookmarkStart w:id="25" w:name="_Toc201070784"/>
      <w:r w:rsidRPr="00DC7C6A">
        <w:rPr>
          <w:shd w:val="clear" w:color="auto" w:fill="FFFFFF"/>
        </w:rPr>
        <w:t>Solid stat</w:t>
      </w:r>
      <w:r w:rsidR="007C2B63" w:rsidRPr="00DC7C6A">
        <w:rPr>
          <w:shd w:val="clear" w:color="auto" w:fill="FFFFFF"/>
        </w:rPr>
        <w:t>e</w:t>
      </w:r>
      <w:r w:rsidRPr="00DC7C6A">
        <w:rPr>
          <w:shd w:val="clear" w:color="auto" w:fill="FFFFFF"/>
        </w:rPr>
        <w:t xml:space="preserve"> </w:t>
      </w:r>
      <w:r w:rsidRPr="00DC7C6A">
        <w:rPr>
          <w:shd w:val="clear" w:color="auto" w:fill="FFFFFF"/>
          <w:vertAlign w:val="superscript"/>
        </w:rPr>
        <w:t>13</w:t>
      </w:r>
      <w:r w:rsidRPr="00DC7C6A">
        <w:rPr>
          <w:shd w:val="clear" w:color="auto" w:fill="FFFFFF"/>
        </w:rPr>
        <w:t>C NMR</w:t>
      </w:r>
      <w:bookmarkEnd w:id="25"/>
      <w:r w:rsidRPr="00DC7C6A">
        <w:rPr>
          <w:shd w:val="clear" w:color="auto" w:fill="FFFFFF"/>
        </w:rPr>
        <w:t xml:space="preserve"> </w:t>
      </w:r>
    </w:p>
    <w:p w14:paraId="304DC2AC" w14:textId="74C22A72" w:rsidR="00DE20A3" w:rsidRPr="00DC7C6A" w:rsidRDefault="00FE2194" w:rsidP="00FE2194">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The solid</w:t>
      </w:r>
      <w:r w:rsidR="00D65D72" w:rsidRPr="00DC7C6A">
        <w:rPr>
          <w:rFonts w:ascii="Times New Roman" w:hAnsi="Times New Roman" w:cs="Times New Roman"/>
          <w:color w:val="000000"/>
          <w:shd w:val="clear" w:color="auto" w:fill="FFFFFF"/>
        </w:rPr>
        <w:t xml:space="preserve"> </w:t>
      </w:r>
      <w:r w:rsidRPr="00DC7C6A">
        <w:rPr>
          <w:rFonts w:ascii="Times New Roman" w:hAnsi="Times New Roman" w:cs="Times New Roman"/>
          <w:color w:val="000000"/>
          <w:shd w:val="clear" w:color="auto" w:fill="FFFFFF"/>
        </w:rPr>
        <w:t xml:space="preserve">state </w:t>
      </w:r>
      <w:r w:rsidRPr="00DC7C6A">
        <w:rPr>
          <w:rFonts w:ascii="Times New Roman" w:hAnsi="Times New Roman" w:cs="Times New Roman"/>
          <w:color w:val="000000"/>
          <w:shd w:val="clear" w:color="auto" w:fill="FFFFFF"/>
          <w:vertAlign w:val="superscript"/>
        </w:rPr>
        <w:t>13</w:t>
      </w:r>
      <w:r w:rsidRPr="00DC7C6A">
        <w:rPr>
          <w:rFonts w:ascii="Times New Roman" w:hAnsi="Times New Roman" w:cs="Times New Roman"/>
          <w:color w:val="000000"/>
          <w:shd w:val="clear" w:color="auto" w:fill="FFFFFF"/>
        </w:rPr>
        <w:t>C NMR analysis provided insights into the materials under investigation (</w:t>
      </w:r>
      <w:r w:rsidRPr="00DC7C6A">
        <w:rPr>
          <w:rFonts w:ascii="Times New Roman" w:hAnsi="Times New Roman" w:cs="Times New Roman"/>
          <w:b/>
          <w:bCs/>
          <w:color w:val="000000"/>
          <w:shd w:val="clear" w:color="auto" w:fill="FFFFFF"/>
        </w:rPr>
        <w:t xml:space="preserve">Figure </w:t>
      </w:r>
      <w:r w:rsidR="00547873" w:rsidRPr="00DC7C6A">
        <w:rPr>
          <w:rFonts w:ascii="Times New Roman" w:hAnsi="Times New Roman" w:cs="Times New Roman"/>
          <w:b/>
          <w:bCs/>
          <w:color w:val="000000"/>
          <w:shd w:val="clear" w:color="auto" w:fill="FFFFFF"/>
        </w:rPr>
        <w:t>4</w:t>
      </w:r>
      <w:r w:rsidRPr="00DC7C6A">
        <w:rPr>
          <w:rFonts w:ascii="Times New Roman" w:hAnsi="Times New Roman" w:cs="Times New Roman"/>
          <w:color w:val="000000"/>
          <w:shd w:val="clear" w:color="auto" w:fill="FFFFFF"/>
        </w:rPr>
        <w:t xml:space="preserve">). The signals observed at 9.34, 16.65 and 42.22 ppm in </w:t>
      </w:r>
      <w:r w:rsidRPr="00DC7C6A">
        <w:rPr>
          <w:rFonts w:ascii="Times New Roman" w:hAnsi="Times New Roman" w:cs="Times New Roman"/>
          <w:b/>
          <w:bCs/>
          <w:color w:val="000000"/>
          <w:shd w:val="clear" w:color="auto" w:fill="FFFFFF"/>
        </w:rPr>
        <w:t>Si-Cl</w:t>
      </w:r>
      <w:r w:rsidRPr="00DC7C6A">
        <w:rPr>
          <w:rFonts w:ascii="Times New Roman" w:hAnsi="Times New Roman" w:cs="Times New Roman"/>
          <w:color w:val="000000"/>
          <w:shd w:val="clear" w:color="auto" w:fill="FFFFFF"/>
        </w:rPr>
        <w:t xml:space="preserve"> and </w:t>
      </w:r>
      <w:r w:rsidRPr="00DC7C6A">
        <w:rPr>
          <w:rFonts w:ascii="Times New Roman" w:hAnsi="Times New Roman" w:cs="Times New Roman"/>
          <w:b/>
          <w:bCs/>
          <w:color w:val="000000"/>
          <w:shd w:val="clear" w:color="auto" w:fill="FFFFFF"/>
        </w:rPr>
        <w:t>MCM-41-Cl</w:t>
      </w:r>
      <w:r w:rsidRPr="00DC7C6A">
        <w:rPr>
          <w:rFonts w:ascii="Times New Roman" w:hAnsi="Times New Roman" w:cs="Times New Roman"/>
          <w:color w:val="000000"/>
          <w:shd w:val="clear" w:color="auto" w:fill="FFFFFF"/>
        </w:rPr>
        <w:t xml:space="preserve"> were attributed to</w:t>
      </w:r>
      <w:r w:rsidR="000157F1" w:rsidRPr="00DC7C6A">
        <w:rPr>
          <w:rFonts w:ascii="Times New Roman" w:hAnsi="Times New Roman" w:cs="Times New Roman"/>
          <w:color w:val="000000"/>
          <w:shd w:val="clear" w:color="auto" w:fill="FFFFFF"/>
        </w:rPr>
        <w:t xml:space="preserve"> the</w:t>
      </w:r>
      <w:r w:rsidRPr="00DC7C6A">
        <w:rPr>
          <w:rFonts w:ascii="Times New Roman" w:hAnsi="Times New Roman" w:cs="Times New Roman"/>
          <w:color w:val="000000"/>
          <w:shd w:val="clear" w:color="auto" w:fill="FFFFFF"/>
        </w:rPr>
        <w:t xml:space="preserve"> propyl carbons of the silane chain, while the signal at 57 ppm corresponded to the unsubstituted methoxy group, confirming the successful functionalization of silica and MCM-41 with CPTMS. Further signals in the 90-160 ppm range were identified for the materials </w:t>
      </w:r>
      <w:r w:rsidRPr="00DC7C6A">
        <w:rPr>
          <w:rFonts w:ascii="Times New Roman" w:hAnsi="Times New Roman" w:cs="Times New Roman"/>
          <w:b/>
          <w:bCs/>
          <w:color w:val="000000"/>
          <w:shd w:val="clear" w:color="auto" w:fill="FFFFFF"/>
        </w:rPr>
        <w:t>M1</w:t>
      </w:r>
      <w:r w:rsidRPr="00DC7C6A">
        <w:rPr>
          <w:rFonts w:ascii="Times New Roman" w:hAnsi="Times New Roman" w:cs="Times New Roman"/>
          <w:color w:val="000000"/>
          <w:shd w:val="clear" w:color="auto" w:fill="FFFFFF"/>
        </w:rPr>
        <w:t xml:space="preserve"> and </w:t>
      </w:r>
      <w:r w:rsidRPr="00DC7C6A">
        <w:rPr>
          <w:rFonts w:ascii="Times New Roman" w:hAnsi="Times New Roman" w:cs="Times New Roman"/>
          <w:b/>
          <w:bCs/>
          <w:color w:val="000000"/>
          <w:shd w:val="clear" w:color="auto" w:fill="FFFFFF"/>
        </w:rPr>
        <w:t>MC1</w:t>
      </w:r>
      <w:r w:rsidRPr="00DC7C6A">
        <w:rPr>
          <w:rFonts w:ascii="Times New Roman" w:hAnsi="Times New Roman" w:cs="Times New Roman"/>
          <w:color w:val="000000"/>
          <w:shd w:val="clear" w:color="auto" w:fill="FFFFFF"/>
        </w:rPr>
        <w:t>, corresponding to carbon atoms in the ligands. Additionally, a peak around δ~</w:t>
      </w:r>
      <w:r w:rsidR="00AA0211" w:rsidRPr="00DC7C6A">
        <w:rPr>
          <w:rFonts w:ascii="Times New Roman" w:hAnsi="Times New Roman" w:cs="Times New Roman"/>
          <w:color w:val="000000"/>
          <w:shd w:val="clear" w:color="auto" w:fill="FFFFFF"/>
        </w:rPr>
        <w:t xml:space="preserve"> </w:t>
      </w:r>
      <w:r w:rsidRPr="00DC7C6A">
        <w:rPr>
          <w:rFonts w:ascii="Times New Roman" w:hAnsi="Times New Roman" w:cs="Times New Roman"/>
          <w:color w:val="000000"/>
          <w:shd w:val="clear" w:color="auto" w:fill="FFFFFF"/>
        </w:rPr>
        <w:t xml:space="preserve">54 ppm, linked to </w:t>
      </w:r>
      <w:r w:rsidR="000157F1" w:rsidRPr="00DC7C6A">
        <w:rPr>
          <w:rFonts w:ascii="Times New Roman" w:hAnsi="Times New Roman" w:cs="Times New Roman"/>
          <w:color w:val="000000"/>
          <w:shd w:val="clear" w:color="auto" w:fill="FFFFFF"/>
        </w:rPr>
        <w:t xml:space="preserve">the </w:t>
      </w:r>
      <w:r w:rsidRPr="00DC7C6A">
        <w:rPr>
          <w:rFonts w:ascii="Times New Roman" w:hAnsi="Times New Roman" w:cs="Times New Roman"/>
          <w:color w:val="000000"/>
          <w:shd w:val="clear" w:color="auto" w:fill="FFFFFF"/>
        </w:rPr>
        <w:t xml:space="preserve">carbon directly bonded to the tetrazole group, confirmed the grafting mode of the hybrid materials </w:t>
      </w:r>
      <w:r w:rsidR="00655AB0" w:rsidRPr="00DC7C6A">
        <w:rPr>
          <w:rFonts w:ascii="Times New Roman" w:hAnsi="Times New Roman" w:cs="Times New Roman"/>
          <w:color w:val="000000"/>
          <w:shd w:val="clear" w:color="auto" w:fill="FFFFFF"/>
        </w:rPr>
        <w:t>(</w:t>
      </w:r>
      <w:r w:rsidRPr="00DC7C6A">
        <w:rPr>
          <w:rFonts w:ascii="Times New Roman" w:hAnsi="Times New Roman" w:cs="Times New Roman"/>
          <w:b/>
          <w:bCs/>
          <w:color w:val="000000"/>
          <w:shd w:val="clear" w:color="auto" w:fill="FFFFFF"/>
        </w:rPr>
        <w:t xml:space="preserve">Figure </w:t>
      </w:r>
      <w:r w:rsidR="00547873" w:rsidRPr="00DC7C6A">
        <w:rPr>
          <w:rFonts w:ascii="Times New Roman" w:hAnsi="Times New Roman" w:cs="Times New Roman"/>
          <w:b/>
          <w:bCs/>
          <w:color w:val="000000"/>
          <w:shd w:val="clear" w:color="auto" w:fill="FFFFFF"/>
        </w:rPr>
        <w:t>4</w:t>
      </w:r>
      <w:r w:rsidR="00655AB0" w:rsidRPr="00DC7C6A">
        <w:rPr>
          <w:rFonts w:ascii="Times New Roman" w:hAnsi="Times New Roman" w:cs="Times New Roman"/>
          <w:color w:val="000000"/>
          <w:shd w:val="clear" w:color="auto" w:fill="FFFFFF"/>
        </w:rPr>
        <w:t>).</w:t>
      </w:r>
    </w:p>
    <w:p w14:paraId="323217C7" w14:textId="77777777" w:rsidR="00DE20A3" w:rsidRPr="00DC7C6A" w:rsidRDefault="00054942" w:rsidP="00FE2194">
      <w:pPr>
        <w:spacing w:after="240" w:line="360" w:lineRule="auto"/>
        <w:jc w:val="center"/>
        <w:rPr>
          <w:rFonts w:ascii="Times New Roman" w:hAnsi="Times New Roman" w:cs="Times New Roman"/>
          <w:color w:val="000000"/>
          <w:shd w:val="clear" w:color="auto" w:fill="FFFFFF"/>
        </w:rPr>
      </w:pPr>
      <w:r w:rsidRPr="00DC7C6A">
        <w:rPr>
          <w:rFonts w:ascii="Times New Roman" w:hAnsi="Times New Roman" w:cs="Times New Roman"/>
          <w:noProof/>
          <w:color w:val="000000"/>
          <w:shd w:val="clear" w:color="auto" w:fill="FFFFFF"/>
        </w:rPr>
        <w:drawing>
          <wp:inline distT="0" distB="0" distL="0" distR="0" wp14:anchorId="3AF1FD91" wp14:editId="70997917">
            <wp:extent cx="5075555" cy="2136775"/>
            <wp:effectExtent l="0" t="0" r="0" b="0"/>
            <wp:docPr id="3"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075555" cy="2136775"/>
                    </a:xfrm>
                    <a:prstGeom prst="rect">
                      <a:avLst/>
                    </a:prstGeom>
                    <a:noFill/>
                    <a:ln>
                      <a:noFill/>
                    </a:ln>
                  </pic:spPr>
                </pic:pic>
              </a:graphicData>
            </a:graphic>
          </wp:inline>
        </w:drawing>
      </w:r>
    </w:p>
    <w:p w14:paraId="46C6F839" w14:textId="77777777" w:rsidR="00FE2194" w:rsidRPr="00DC7C6A" w:rsidRDefault="00054942" w:rsidP="00FE2194">
      <w:pPr>
        <w:keepNext/>
        <w:spacing w:after="240" w:line="360" w:lineRule="auto"/>
        <w:jc w:val="center"/>
      </w:pPr>
      <w:r w:rsidRPr="00DC7C6A">
        <w:rPr>
          <w:rFonts w:ascii="Times New Roman" w:hAnsi="Times New Roman" w:cs="Times New Roman"/>
          <w:noProof/>
          <w:color w:val="000000"/>
          <w:shd w:val="clear" w:color="auto" w:fill="FFFFFF"/>
        </w:rPr>
        <w:lastRenderedPageBreak/>
        <w:drawing>
          <wp:inline distT="0" distB="0" distL="0" distR="0" wp14:anchorId="4AC76A41" wp14:editId="5F44260A">
            <wp:extent cx="5075555" cy="2136775"/>
            <wp:effectExtent l="0" t="0" r="0" b="0"/>
            <wp:docPr id="4"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075555" cy="2136775"/>
                    </a:xfrm>
                    <a:prstGeom prst="rect">
                      <a:avLst/>
                    </a:prstGeom>
                    <a:noFill/>
                    <a:ln>
                      <a:noFill/>
                    </a:ln>
                  </pic:spPr>
                </pic:pic>
              </a:graphicData>
            </a:graphic>
          </wp:inline>
        </w:drawing>
      </w:r>
    </w:p>
    <w:p w14:paraId="5A2D6EC2" w14:textId="461E2BBC" w:rsidR="00F92FDB" w:rsidRPr="00DC7C6A" w:rsidRDefault="00FE2194" w:rsidP="00D86E0B">
      <w:pPr>
        <w:pStyle w:val="figures"/>
        <w:jc w:val="center"/>
        <w:rPr>
          <w:rFonts w:cs="Times New Roman"/>
          <w:shd w:val="clear" w:color="auto" w:fill="FFFFFF"/>
        </w:rPr>
      </w:pPr>
      <w:r w:rsidRPr="00DC7C6A">
        <w:rPr>
          <w:b/>
          <w:bCs/>
        </w:rPr>
        <w:t xml:space="preserve">Figure </w:t>
      </w:r>
      <w:r w:rsidR="00547873" w:rsidRPr="00DC7C6A">
        <w:rPr>
          <w:b/>
          <w:bCs/>
        </w:rPr>
        <w:t>4</w:t>
      </w:r>
      <w:r w:rsidRPr="00DC7C6A">
        <w:rPr>
          <w:b/>
          <w:bCs/>
        </w:rPr>
        <w:t>.</w:t>
      </w:r>
      <w:r w:rsidRPr="00DC7C6A">
        <w:t xml:space="preserve"> </w:t>
      </w:r>
      <w:r w:rsidRPr="00DC7C6A">
        <w:rPr>
          <w:vertAlign w:val="superscript"/>
        </w:rPr>
        <w:t>13</w:t>
      </w:r>
      <w:r w:rsidRPr="00DC7C6A">
        <w:t xml:space="preserve">C NMR spectra of </w:t>
      </w:r>
      <w:r w:rsidRPr="00DC7C6A">
        <w:rPr>
          <w:b/>
          <w:bCs/>
        </w:rPr>
        <w:t>Si-Cl</w:t>
      </w:r>
      <w:r w:rsidRPr="00DC7C6A">
        <w:t xml:space="preserve">, </w:t>
      </w:r>
      <w:r w:rsidRPr="00DC7C6A">
        <w:rPr>
          <w:b/>
          <w:bCs/>
        </w:rPr>
        <w:t>MCM-41-Cl</w:t>
      </w:r>
      <w:r w:rsidRPr="00DC7C6A">
        <w:t xml:space="preserve">, </w:t>
      </w:r>
      <w:r w:rsidRPr="00DC7C6A">
        <w:rPr>
          <w:b/>
          <w:bCs/>
        </w:rPr>
        <w:t>M1</w:t>
      </w:r>
      <w:r w:rsidRPr="00DC7C6A">
        <w:t xml:space="preserve"> (Top) and </w:t>
      </w:r>
      <w:r w:rsidRPr="00DC7C6A">
        <w:rPr>
          <w:b/>
          <w:bCs/>
        </w:rPr>
        <w:t>MC1</w:t>
      </w:r>
      <w:r w:rsidRPr="00DC7C6A">
        <w:t xml:space="preserve"> (Bottom).</w:t>
      </w:r>
    </w:p>
    <w:p w14:paraId="1BFEF054" w14:textId="77777777" w:rsidR="00520907" w:rsidRPr="00DC7C6A" w:rsidRDefault="00520907" w:rsidP="00F01F16">
      <w:pPr>
        <w:pStyle w:val="Titre3"/>
        <w:numPr>
          <w:ilvl w:val="2"/>
          <w:numId w:val="5"/>
        </w:numPr>
        <w:rPr>
          <w:shd w:val="clear" w:color="auto" w:fill="FFFFFF"/>
        </w:rPr>
      </w:pPr>
      <w:bookmarkStart w:id="26" w:name="_Toc201070785"/>
      <w:r w:rsidRPr="00DC7C6A">
        <w:rPr>
          <w:shd w:val="clear" w:color="auto" w:fill="FFFFFF"/>
        </w:rPr>
        <w:t>Morphology of the surface</w:t>
      </w:r>
      <w:bookmarkEnd w:id="26"/>
      <w:r w:rsidRPr="00DC7C6A">
        <w:rPr>
          <w:shd w:val="clear" w:color="auto" w:fill="FFFFFF"/>
        </w:rPr>
        <w:t xml:space="preserve"> </w:t>
      </w:r>
    </w:p>
    <w:p w14:paraId="6FCCC68D" w14:textId="77072FFF" w:rsidR="00133E02" w:rsidRPr="00DC7C6A" w:rsidRDefault="00133E02" w:rsidP="00146B7E">
      <w:pPr>
        <w:spacing w:after="240" w:line="360" w:lineRule="auto"/>
        <w:ind w:firstLine="720"/>
        <w:jc w:val="both"/>
        <w:rPr>
          <w:rFonts w:ascii="Times New Roman" w:hAnsi="Times New Roman" w:cs="Times New Roman"/>
          <w:color w:val="000000"/>
          <w:shd w:val="clear" w:color="auto" w:fill="FFFFFF"/>
        </w:rPr>
      </w:pPr>
      <w:bookmarkStart w:id="27" w:name="_Hlk206593234"/>
      <w:r w:rsidRPr="00DC7C6A">
        <w:rPr>
          <w:rFonts w:ascii="Times New Roman" w:hAnsi="Times New Roman" w:cs="Times New Roman"/>
          <w:color w:val="000000"/>
          <w:shd w:val="clear" w:color="auto" w:fill="FFFFFF"/>
        </w:rPr>
        <w:t xml:space="preserve">A scanning electron microscope (SEM) was used to examine the morphological changes resulting from the functionalization and modification of the silica surface. </w:t>
      </w:r>
      <w:r w:rsidRPr="00DC7C6A">
        <w:rPr>
          <w:rFonts w:ascii="Times New Roman" w:hAnsi="Times New Roman" w:cs="Times New Roman"/>
          <w:b/>
          <w:bCs/>
          <w:color w:val="000000"/>
          <w:shd w:val="clear" w:color="auto" w:fill="FFFFFF"/>
        </w:rPr>
        <w:t xml:space="preserve">Figure </w:t>
      </w:r>
      <w:r w:rsidR="00547873" w:rsidRPr="00DC7C6A">
        <w:rPr>
          <w:rFonts w:ascii="Times New Roman" w:hAnsi="Times New Roman" w:cs="Times New Roman"/>
          <w:b/>
          <w:bCs/>
          <w:color w:val="000000"/>
          <w:shd w:val="clear" w:color="auto" w:fill="FFFFFF"/>
        </w:rPr>
        <w:t>5</w:t>
      </w:r>
      <w:r w:rsidRPr="00DC7C6A">
        <w:rPr>
          <w:rFonts w:ascii="Times New Roman" w:hAnsi="Times New Roman" w:cs="Times New Roman"/>
          <w:color w:val="000000"/>
          <w:shd w:val="clear" w:color="auto" w:fill="FFFFFF"/>
        </w:rPr>
        <w:t xml:space="preserve"> presents SEM images of </w:t>
      </w:r>
      <w:r w:rsidRPr="00DC7C6A">
        <w:rPr>
          <w:rFonts w:ascii="Times New Roman" w:hAnsi="Times New Roman" w:cs="Times New Roman"/>
          <w:b/>
          <w:bCs/>
          <w:color w:val="000000"/>
          <w:shd w:val="clear" w:color="auto" w:fill="FFFFFF"/>
        </w:rPr>
        <w:t>M1</w:t>
      </w:r>
      <w:r w:rsidRPr="00DC7C6A">
        <w:rPr>
          <w:rFonts w:ascii="Times New Roman" w:hAnsi="Times New Roman" w:cs="Times New Roman"/>
          <w:color w:val="000000"/>
          <w:shd w:val="clear" w:color="auto" w:fill="FFFFFF"/>
        </w:rPr>
        <w:t xml:space="preserve"> and </w:t>
      </w:r>
      <w:r w:rsidRPr="00DC7C6A">
        <w:rPr>
          <w:rFonts w:ascii="Times New Roman" w:hAnsi="Times New Roman" w:cs="Times New Roman"/>
          <w:b/>
          <w:bCs/>
          <w:color w:val="000000"/>
          <w:shd w:val="clear" w:color="auto" w:fill="FFFFFF"/>
        </w:rPr>
        <w:t>MC1</w:t>
      </w:r>
      <w:r w:rsidRPr="00DC7C6A">
        <w:rPr>
          <w:rFonts w:ascii="Times New Roman" w:hAnsi="Times New Roman" w:cs="Times New Roman"/>
          <w:color w:val="000000"/>
          <w:shd w:val="clear" w:color="auto" w:fill="FFFFFF"/>
        </w:rPr>
        <w:t>, along with their precursors, both functionalized (</w:t>
      </w:r>
      <w:r w:rsidRPr="00DC7C6A">
        <w:rPr>
          <w:rFonts w:ascii="Times New Roman" w:hAnsi="Times New Roman" w:cs="Times New Roman"/>
          <w:b/>
          <w:bCs/>
          <w:color w:val="000000"/>
          <w:shd w:val="clear" w:color="auto" w:fill="FFFFFF"/>
        </w:rPr>
        <w:t xml:space="preserve">Si–Cl </w:t>
      </w:r>
      <w:r w:rsidRPr="00DC7C6A">
        <w:rPr>
          <w:rFonts w:ascii="Times New Roman" w:hAnsi="Times New Roman" w:cs="Times New Roman"/>
          <w:color w:val="000000"/>
          <w:shd w:val="clear" w:color="auto" w:fill="FFFFFF"/>
        </w:rPr>
        <w:t xml:space="preserve">and </w:t>
      </w:r>
      <w:r w:rsidRPr="00DC7C6A">
        <w:rPr>
          <w:rFonts w:ascii="Times New Roman" w:hAnsi="Times New Roman" w:cs="Times New Roman"/>
          <w:b/>
          <w:bCs/>
          <w:color w:val="000000"/>
          <w:shd w:val="clear" w:color="auto" w:fill="FFFFFF"/>
        </w:rPr>
        <w:t>MCM-41–Cl</w:t>
      </w:r>
      <w:r w:rsidRPr="00DC7C6A">
        <w:rPr>
          <w:rFonts w:ascii="Times New Roman" w:hAnsi="Times New Roman" w:cs="Times New Roman"/>
          <w:color w:val="000000"/>
          <w:shd w:val="clear" w:color="auto" w:fill="FFFFFF"/>
        </w:rPr>
        <w:t>) and non-functionalized (Si and</w:t>
      </w:r>
      <w:r w:rsidRPr="00DC7C6A">
        <w:rPr>
          <w:rFonts w:ascii="Times New Roman" w:hAnsi="Times New Roman" w:cs="Times New Roman"/>
          <w:b/>
          <w:bCs/>
          <w:color w:val="000000"/>
          <w:shd w:val="clear" w:color="auto" w:fill="FFFFFF"/>
        </w:rPr>
        <w:t xml:space="preserve"> </w:t>
      </w:r>
      <w:r w:rsidRPr="00DC7C6A">
        <w:rPr>
          <w:rFonts w:ascii="Times New Roman" w:hAnsi="Times New Roman" w:cs="Times New Roman"/>
          <w:color w:val="000000"/>
          <w:shd w:val="clear" w:color="auto" w:fill="FFFFFF"/>
        </w:rPr>
        <w:t xml:space="preserve">MCM-41). The native silica (Si) shows a relatively smooth surface, but after functionalization it becomes noticeably rougher. For </w:t>
      </w:r>
      <w:r w:rsidRPr="00DC7C6A">
        <w:rPr>
          <w:rFonts w:ascii="Times New Roman" w:hAnsi="Times New Roman" w:cs="Times New Roman"/>
          <w:b/>
          <w:bCs/>
          <w:color w:val="000000"/>
          <w:shd w:val="clear" w:color="auto" w:fill="FFFFFF"/>
        </w:rPr>
        <w:t>M1</w:t>
      </w:r>
      <w:r w:rsidRPr="00DC7C6A">
        <w:rPr>
          <w:rFonts w:ascii="Times New Roman" w:hAnsi="Times New Roman" w:cs="Times New Roman"/>
          <w:color w:val="000000"/>
          <w:shd w:val="clear" w:color="auto" w:fill="FFFFFF"/>
        </w:rPr>
        <w:t xml:space="preserve">, this roughness can be attributed to the presence of the organic </w:t>
      </w:r>
      <w:r w:rsidRPr="00DC7C6A">
        <w:rPr>
          <w:rFonts w:ascii="Times New Roman" w:hAnsi="Times New Roman" w:cs="Times New Roman"/>
          <w:b/>
          <w:bCs/>
          <w:color w:val="000000"/>
          <w:shd w:val="clear" w:color="auto" w:fill="FFFFFF"/>
        </w:rPr>
        <w:t>HL2</w:t>
      </w:r>
      <w:r w:rsidRPr="00DC7C6A">
        <w:rPr>
          <w:rFonts w:ascii="Times New Roman" w:hAnsi="Times New Roman" w:cs="Times New Roman"/>
          <w:color w:val="000000"/>
          <w:shd w:val="clear" w:color="auto" w:fill="FFFFFF"/>
        </w:rPr>
        <w:t xml:space="preserve"> ligand attached through CPTMS, which leads to a denser and more irregular surface coverage. In contrast, MCM-41 exhibits a cottony and hazy texture typical of its mesoporous structure.</w:t>
      </w:r>
      <w:r w:rsidRPr="00DC7C6A">
        <w:rPr>
          <w:rFonts w:ascii="Times New Roman" w:hAnsi="Times New Roman" w:cs="Times New Roman"/>
          <w:color w:val="000000"/>
          <w:shd w:val="clear" w:color="auto" w:fill="FFFFFF"/>
        </w:rPr>
        <w:fldChar w:fldCharType="begin"/>
      </w:r>
      <w:r w:rsidRPr="00DC7C6A">
        <w:rPr>
          <w:rFonts w:ascii="Times New Roman" w:hAnsi="Times New Roman" w:cs="Times New Roman"/>
          <w:color w:val="000000"/>
          <w:shd w:val="clear" w:color="auto" w:fill="FFFFFF"/>
        </w:rPr>
        <w:instrText xml:space="preserve"> ADDIN ZOTERO_ITEM CSL_CITATION {"citationID":"EiTCfyNo","properties":{"formattedCitation":"\\super 41\\nosupersub{}","plainCitation":"41","noteIndex":0},"citationItems":[{"id":386,"uris":["http://zotero.org/users/local/N1oxqUTd/items/QPETCYM4"],"itemData":{"id":386,"type":"article-journal","container-title":"Microporous and Mesoporous Materials","DOI":"10.1016/j.micromeso.2008.11.021","ISSN":"13871811","issue":"3","journalAbbreviation":"Microporous and Mesoporous Materials","language":"en","page":"317-324","source":"DOI.org (Crossref)","title":"Covalently bonding assembly and photophysical properties of luminescent molecular hybrids Eu–TTA–Si and Eu–TTASi–MCM-41 by modified thenoyltrifluoroacetone","volume":"120","author":[{"family":"Yan","given":"Bing"},{"family":"Li","given":"Ying"},{"family":"Zhou","given":"Bing"}],"issued":{"date-parts":[["2009",4]]}}}],"schema":"https://github.com/citation-style-language/schema/raw/master/csl-citation.json"} </w:instrText>
      </w:r>
      <w:r w:rsidRPr="00DC7C6A">
        <w:rPr>
          <w:rFonts w:ascii="Times New Roman" w:hAnsi="Times New Roman" w:cs="Times New Roman"/>
          <w:color w:val="000000"/>
          <w:shd w:val="clear" w:color="auto" w:fill="FFFFFF"/>
        </w:rPr>
        <w:fldChar w:fldCharType="separate"/>
      </w:r>
      <w:r w:rsidRPr="00DC7C6A">
        <w:rPr>
          <w:rFonts w:ascii="Times New Roman" w:hAnsi="Times New Roman" w:cs="Times New Roman"/>
          <w:color w:val="000000"/>
          <w:kern w:val="0"/>
          <w:vertAlign w:val="superscript"/>
        </w:rPr>
        <w:t>4</w:t>
      </w:r>
      <w:r w:rsidR="00C05B05" w:rsidRPr="00DC7C6A">
        <w:rPr>
          <w:rFonts w:ascii="Times New Roman" w:hAnsi="Times New Roman" w:cs="Times New Roman"/>
          <w:color w:val="000000"/>
          <w:kern w:val="0"/>
          <w:vertAlign w:val="superscript"/>
        </w:rPr>
        <w:t>4</w:t>
      </w:r>
      <w:r w:rsidRPr="00DC7C6A">
        <w:rPr>
          <w:rFonts w:ascii="Times New Roman" w:hAnsi="Times New Roman" w:cs="Times New Roman"/>
          <w:color w:val="000000"/>
          <w:shd w:val="clear" w:color="auto" w:fill="FFFFFF"/>
        </w:rPr>
        <w:fldChar w:fldCharType="end"/>
      </w:r>
      <w:r w:rsidRPr="00DC7C6A">
        <w:rPr>
          <w:rFonts w:ascii="Times New Roman" w:hAnsi="Times New Roman" w:cs="Times New Roman"/>
          <w:color w:val="000000"/>
          <w:shd w:val="clear" w:color="auto" w:fill="FFFFFF"/>
        </w:rPr>
        <w:t xml:space="preserve"> Upon functionalization with CPTMS, this hazy appearance d</w:t>
      </w:r>
      <w:r w:rsidR="00F02029" w:rsidRPr="00DC7C6A">
        <w:rPr>
          <w:rFonts w:ascii="Times New Roman" w:hAnsi="Times New Roman" w:cs="Times New Roman"/>
          <w:color w:val="000000"/>
          <w:shd w:val="clear" w:color="auto" w:fill="FFFFFF"/>
        </w:rPr>
        <w:t>ecreases</w:t>
      </w:r>
      <w:r w:rsidRPr="00DC7C6A">
        <w:rPr>
          <w:rFonts w:ascii="Times New Roman" w:hAnsi="Times New Roman" w:cs="Times New Roman"/>
          <w:color w:val="000000"/>
          <w:shd w:val="clear" w:color="auto" w:fill="FFFFFF"/>
        </w:rPr>
        <w:t xml:space="preserve"> in </w:t>
      </w:r>
      <w:r w:rsidRPr="00DC7C6A">
        <w:rPr>
          <w:rFonts w:ascii="Times New Roman" w:hAnsi="Times New Roman" w:cs="Times New Roman"/>
          <w:b/>
          <w:bCs/>
          <w:color w:val="000000"/>
          <w:shd w:val="clear" w:color="auto" w:fill="FFFFFF"/>
        </w:rPr>
        <w:t>MCM-41–Cl</w:t>
      </w:r>
      <w:r w:rsidRPr="00DC7C6A">
        <w:rPr>
          <w:rFonts w:ascii="Times New Roman" w:hAnsi="Times New Roman" w:cs="Times New Roman"/>
          <w:color w:val="000000"/>
          <w:shd w:val="clear" w:color="auto" w:fill="FFFFFF"/>
        </w:rPr>
        <w:t xml:space="preserve">, indicating a modification of the surface morphology. After further modification with </w:t>
      </w:r>
      <w:r w:rsidRPr="00DC7C6A">
        <w:rPr>
          <w:rFonts w:ascii="Times New Roman" w:hAnsi="Times New Roman" w:cs="Times New Roman"/>
          <w:b/>
          <w:bCs/>
          <w:color w:val="000000"/>
          <w:shd w:val="clear" w:color="auto" w:fill="FFFFFF"/>
        </w:rPr>
        <w:t>HL2</w:t>
      </w:r>
      <w:r w:rsidRPr="00DC7C6A">
        <w:rPr>
          <w:rFonts w:ascii="Times New Roman" w:hAnsi="Times New Roman" w:cs="Times New Roman"/>
          <w:color w:val="000000"/>
          <w:shd w:val="clear" w:color="auto" w:fill="FFFFFF"/>
        </w:rPr>
        <w:t xml:space="preserve">, the resulting </w:t>
      </w:r>
      <w:r w:rsidRPr="00DC7C6A">
        <w:rPr>
          <w:rFonts w:ascii="Times New Roman" w:hAnsi="Times New Roman" w:cs="Times New Roman"/>
          <w:b/>
          <w:bCs/>
          <w:color w:val="000000"/>
          <w:shd w:val="clear" w:color="auto" w:fill="FFFFFF"/>
        </w:rPr>
        <w:t>MC1</w:t>
      </w:r>
      <w:r w:rsidRPr="00DC7C6A">
        <w:rPr>
          <w:rFonts w:ascii="Times New Roman" w:hAnsi="Times New Roman" w:cs="Times New Roman"/>
          <w:color w:val="000000"/>
          <w:shd w:val="clear" w:color="auto" w:fill="FFFFFF"/>
        </w:rPr>
        <w:t xml:space="preserve"> displays agglomerated spherical particles, a well-known feature of mesoporous materials, confirming the successful grafting process.</w:t>
      </w:r>
    </w:p>
    <w:bookmarkEnd w:id="27"/>
    <w:p w14:paraId="7AE86506" w14:textId="77777777" w:rsidR="00A449D2" w:rsidRPr="00DC7C6A" w:rsidRDefault="004B61A0" w:rsidP="004B61A0">
      <w:pPr>
        <w:spacing w:after="240" w:line="360" w:lineRule="auto"/>
        <w:jc w:val="center"/>
        <w:rPr>
          <w:rFonts w:ascii="Times New Roman" w:hAnsi="Times New Roman" w:cs="Times New Roman"/>
          <w:color w:val="000000"/>
          <w:shd w:val="clear" w:color="auto" w:fill="FFFFFF"/>
        </w:rPr>
      </w:pPr>
      <w:r w:rsidRPr="00DC7C6A">
        <w:rPr>
          <w:noProof/>
        </w:rPr>
        <w:lastRenderedPageBreak/>
        <mc:AlternateContent>
          <mc:Choice Requires="wps">
            <w:drawing>
              <wp:anchor distT="0" distB="0" distL="114300" distR="114300" simplePos="0" relativeHeight="251649024" behindDoc="0" locked="0" layoutInCell="1" allowOverlap="1" wp14:anchorId="54743316" wp14:editId="3071C675">
                <wp:simplePos x="0" y="0"/>
                <wp:positionH relativeFrom="column">
                  <wp:posOffset>700405</wp:posOffset>
                </wp:positionH>
                <wp:positionV relativeFrom="paragraph">
                  <wp:posOffset>3065145</wp:posOffset>
                </wp:positionV>
                <wp:extent cx="3734435" cy="454660"/>
                <wp:effectExtent l="0" t="0" r="0" b="0"/>
                <wp:wrapTopAndBottom/>
                <wp:docPr id="1892950418"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34435" cy="454660"/>
                        </a:xfrm>
                        <a:prstGeom prst="rect">
                          <a:avLst/>
                        </a:prstGeom>
                        <a:solidFill>
                          <a:prstClr val="white"/>
                        </a:solidFill>
                        <a:ln>
                          <a:noFill/>
                        </a:ln>
                      </wps:spPr>
                      <wps:txbx>
                        <w:txbxContent>
                          <w:p w14:paraId="5CC65796" w14:textId="6ADD665E" w:rsidR="0073785E" w:rsidRPr="003B6044" w:rsidRDefault="0073785E" w:rsidP="0073785E">
                            <w:pPr>
                              <w:pStyle w:val="figures"/>
                              <w:rPr>
                                <w:rFonts w:cs="Times New Roman"/>
                                <w:shd w:val="clear" w:color="auto" w:fill="FFFFFF"/>
                              </w:rPr>
                            </w:pPr>
                            <w:r w:rsidRPr="0073785E">
                              <w:rPr>
                                <w:b/>
                                <w:bCs/>
                              </w:rPr>
                              <w:t xml:space="preserve">Figure </w:t>
                            </w:r>
                            <w:r w:rsidR="00547873">
                              <w:rPr>
                                <w:b/>
                                <w:bCs/>
                              </w:rPr>
                              <w:t>5</w:t>
                            </w:r>
                            <w:r w:rsidRPr="0073785E">
                              <w:rPr>
                                <w:b/>
                                <w:bCs/>
                              </w:rPr>
                              <w:t>.</w:t>
                            </w:r>
                            <w:r>
                              <w:t xml:space="preserve"> </w:t>
                            </w:r>
                            <w:r w:rsidRPr="001E1922">
                              <w:t xml:space="preserve">SEM images </w:t>
                            </w:r>
                            <w:r>
                              <w:t xml:space="preserve">of </w:t>
                            </w:r>
                            <w:r w:rsidRPr="0073785E">
                              <w:rPr>
                                <w:b/>
                                <w:bCs/>
                              </w:rPr>
                              <w:t>M1</w:t>
                            </w:r>
                            <w:r>
                              <w:t>,</w:t>
                            </w:r>
                            <w:r w:rsidRPr="001E1922">
                              <w:t xml:space="preserve"> </w:t>
                            </w:r>
                            <w:r w:rsidRPr="0073785E">
                              <w:rPr>
                                <w:b/>
                                <w:bCs/>
                              </w:rPr>
                              <w:t>MC1</w:t>
                            </w:r>
                            <w:r>
                              <w:t xml:space="preserve"> and their precursors</w:t>
                            </w:r>
                            <w:r w:rsidRPr="001E1922">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type w14:anchorId="54743316" id="_x0000_t202" coordsize="21600,21600" o:spt="202" path="m,l,21600r21600,l21600,xe">
                <v:stroke joinstyle="miter"/>
                <v:path gradientshapeok="t" o:connecttype="rect"/>
              </v:shapetype>
              <v:shape id="Text Box 20" o:spid="_x0000_s1026" type="#_x0000_t202" style="position:absolute;left:0;text-align:left;margin-left:55.15pt;margin-top:241.35pt;width:294.05pt;height:35.8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" stroked="f">
                <v:textbox style="mso-fit-shape-to-text:t" inset="0,0,0,0">
                  <w:txbxContent>
                    <w:p w14:paraId="5CC65796" w14:textId="6ADD665E" w:rsidR="0073785E" w:rsidRPr="003B6044" w:rsidRDefault="0073785E" w:rsidP="0073785E">
                      <w:pPr>
                        <w:pStyle w:val="figures"/>
                        <w:rPr>
                          <w:rFonts w:cs="Times New Roman"/>
                          <w:shd w:val="clear" w:color="auto" w:fill="FFFFFF"/>
                        </w:rPr>
                      </w:pPr>
                      <w:r w:rsidRPr="0073785E">
                        <w:rPr>
                          <w:b/>
                          <w:bCs/>
                        </w:rPr>
                        <w:t xml:space="preserve">Figure </w:t>
                      </w:r>
                      <w:r w:rsidR="00547873">
                        <w:rPr>
                          <w:b/>
                          <w:bCs/>
                        </w:rPr>
                        <w:t>5</w:t>
                      </w:r>
                      <w:r w:rsidRPr="0073785E">
                        <w:rPr>
                          <w:b/>
                          <w:bCs/>
                        </w:rPr>
                        <w:t>.</w:t>
                      </w:r>
                      <w:r>
                        <w:t xml:space="preserve"> </w:t>
                      </w:r>
                      <w:r w:rsidRPr="001E1922">
                        <w:t xml:space="preserve">SEM images </w:t>
                      </w:r>
                      <w:r>
                        <w:t xml:space="preserve">of </w:t>
                      </w:r>
                      <w:r w:rsidRPr="0073785E">
                        <w:rPr>
                          <w:b/>
                          <w:bCs/>
                        </w:rPr>
                        <w:t>M1</w:t>
                      </w:r>
                      <w:r>
                        <w:t>,</w:t>
                      </w:r>
                      <w:r w:rsidRPr="001E1922">
                        <w:t xml:space="preserve"> </w:t>
                      </w:r>
                      <w:r w:rsidRPr="0073785E">
                        <w:rPr>
                          <w:b/>
                          <w:bCs/>
                        </w:rPr>
                        <w:t>MC1</w:t>
                      </w:r>
                      <w:r>
                        <w:t xml:space="preserve"> and their precursors</w:t>
                      </w:r>
                      <w:r w:rsidRPr="001E1922">
                        <w:t>.</w:t>
                      </w:r>
                    </w:p>
                  </w:txbxContent>
                </v:textbox>
                <w10:wrap type="topAndBottom"/>
              </v:shape>
            </w:pict>
          </mc:Fallback>
        </mc:AlternateContent>
      </w:r>
      <w:r w:rsidR="00054942" w:rsidRPr="00DC7C6A">
        <w:rPr>
          <w:rFonts w:ascii="Times New Roman" w:hAnsi="Times New Roman" w:cs="Times New Roman"/>
          <w:noProof/>
          <w:color w:val="000000"/>
          <w:shd w:val="clear" w:color="auto" w:fill="FFFFFF"/>
        </w:rPr>
        <w:drawing>
          <wp:inline distT="0" distB="0" distL="0" distR="0" wp14:anchorId="7B14FCED" wp14:editId="6F381864">
            <wp:extent cx="5948680" cy="2948940"/>
            <wp:effectExtent l="0" t="0" r="0" b="0"/>
            <wp:docPr id="5"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8680" cy="2948940"/>
                    </a:xfrm>
                    <a:prstGeom prst="rect">
                      <a:avLst/>
                    </a:prstGeom>
                    <a:noFill/>
                    <a:ln>
                      <a:noFill/>
                    </a:ln>
                  </pic:spPr>
                </pic:pic>
              </a:graphicData>
            </a:graphic>
          </wp:inline>
        </w:drawing>
      </w:r>
    </w:p>
    <w:p w14:paraId="4078851A" w14:textId="77777777" w:rsidR="00520907" w:rsidRPr="00DC7C6A" w:rsidRDefault="00520907" w:rsidP="002F69D2">
      <w:pPr>
        <w:pStyle w:val="Titre2"/>
      </w:pPr>
      <w:r w:rsidRPr="00DC7C6A">
        <w:t xml:space="preserve"> </w:t>
      </w:r>
      <w:bookmarkStart w:id="28" w:name="_Toc201070786"/>
      <w:r w:rsidRPr="00DC7C6A">
        <w:t>Adsorption study</w:t>
      </w:r>
      <w:bookmarkEnd w:id="28"/>
    </w:p>
    <w:p w14:paraId="6A96FBE7" w14:textId="0B3BAA67" w:rsidR="00963936" w:rsidRPr="00DC7C6A" w:rsidRDefault="00963936" w:rsidP="00963936">
      <w:pPr>
        <w:spacing w:after="240" w:line="360" w:lineRule="auto"/>
        <w:ind w:firstLine="720"/>
        <w:jc w:val="both"/>
        <w:rPr>
          <w:rFonts w:ascii="Times New Roman" w:hAnsi="Times New Roman" w:cs="Times New Roman"/>
          <w:color w:val="000000"/>
          <w:shd w:val="clear" w:color="auto" w:fill="FFFFFF"/>
        </w:rPr>
      </w:pPr>
      <w:proofErr w:type="gramStart"/>
      <w:r w:rsidRPr="00DC7C6A">
        <w:rPr>
          <w:rFonts w:ascii="Times New Roman" w:hAnsi="Times New Roman" w:cs="Times New Roman"/>
          <w:color w:val="000000"/>
          <w:shd w:val="clear" w:color="auto" w:fill="FFFFFF"/>
        </w:rPr>
        <w:t>In order to</w:t>
      </w:r>
      <w:proofErr w:type="gramEnd"/>
      <w:r w:rsidRPr="00DC7C6A">
        <w:rPr>
          <w:rFonts w:ascii="Times New Roman" w:hAnsi="Times New Roman" w:cs="Times New Roman"/>
          <w:color w:val="000000"/>
          <w:shd w:val="clear" w:color="auto" w:fill="FFFFFF"/>
        </w:rPr>
        <w:t xml:space="preserve"> validate the reliability of the adsorbent </w:t>
      </w:r>
      <w:r w:rsidRPr="00DC7C6A">
        <w:rPr>
          <w:rFonts w:ascii="Times New Roman" w:hAnsi="Times New Roman" w:cs="Times New Roman"/>
          <w:b/>
          <w:bCs/>
          <w:color w:val="000000"/>
          <w:shd w:val="clear" w:color="auto" w:fill="FFFFFF"/>
        </w:rPr>
        <w:t>M1</w:t>
      </w:r>
      <w:r w:rsidRPr="00DC7C6A">
        <w:rPr>
          <w:rFonts w:ascii="Times New Roman" w:hAnsi="Times New Roman" w:cs="Times New Roman"/>
          <w:color w:val="000000"/>
          <w:shd w:val="clear" w:color="auto" w:fill="FFFFFF"/>
        </w:rPr>
        <w:t xml:space="preserve"> and </w:t>
      </w:r>
      <w:r w:rsidRPr="00DC7C6A">
        <w:rPr>
          <w:rFonts w:ascii="Times New Roman" w:hAnsi="Times New Roman" w:cs="Times New Roman"/>
          <w:b/>
          <w:bCs/>
          <w:color w:val="000000"/>
          <w:shd w:val="clear" w:color="auto" w:fill="FFFFFF"/>
        </w:rPr>
        <w:t>MC1</w:t>
      </w:r>
      <w:r w:rsidRPr="00DC7C6A">
        <w:rPr>
          <w:rFonts w:ascii="Times New Roman" w:hAnsi="Times New Roman" w:cs="Times New Roman"/>
          <w:color w:val="000000"/>
          <w:shd w:val="clear" w:color="auto" w:fill="FFFFFF"/>
        </w:rPr>
        <w:t xml:space="preserve">, </w:t>
      </w:r>
      <w:proofErr w:type="gramStart"/>
      <w:r w:rsidRPr="00DC7C6A">
        <w:rPr>
          <w:rFonts w:ascii="Times New Roman" w:hAnsi="Times New Roman" w:cs="Times New Roman"/>
          <w:color w:val="000000"/>
          <w:shd w:val="clear" w:color="auto" w:fill="FFFFFF"/>
        </w:rPr>
        <w:t>both of these</w:t>
      </w:r>
      <w:proofErr w:type="gramEnd"/>
      <w:r w:rsidRPr="00DC7C6A">
        <w:rPr>
          <w:rFonts w:ascii="Times New Roman" w:hAnsi="Times New Roman" w:cs="Times New Roman"/>
          <w:color w:val="000000"/>
          <w:shd w:val="clear" w:color="auto" w:fill="FFFFFF"/>
        </w:rPr>
        <w:t xml:space="preserve"> materials were subjected to a full and comprehensive adsorption study </w:t>
      </w:r>
      <w:proofErr w:type="gramStart"/>
      <w:r w:rsidRPr="00DC7C6A">
        <w:rPr>
          <w:rFonts w:ascii="Times New Roman" w:hAnsi="Times New Roman" w:cs="Times New Roman"/>
          <w:color w:val="000000"/>
          <w:shd w:val="clear" w:color="auto" w:fill="FFFFFF"/>
        </w:rPr>
        <w:t>in order to</w:t>
      </w:r>
      <w:proofErr w:type="gramEnd"/>
      <w:r w:rsidRPr="00DC7C6A">
        <w:rPr>
          <w:rFonts w:ascii="Times New Roman" w:hAnsi="Times New Roman" w:cs="Times New Roman"/>
          <w:color w:val="000000"/>
          <w:shd w:val="clear" w:color="auto" w:fill="FFFFFF"/>
        </w:rPr>
        <w:t xml:space="preserve"> confirm consistency in all parameters including the effect of initial concentration, stirring time, temperature, pH, selectivity, and reusability. Furthermore, to confirm </w:t>
      </w:r>
      <w:r w:rsidR="005F2FA5" w:rsidRPr="00DC7C6A">
        <w:rPr>
          <w:rFonts w:ascii="Times New Roman" w:hAnsi="Times New Roman" w:cs="Times New Roman"/>
          <w:color w:val="000000"/>
          <w:shd w:val="clear" w:color="auto" w:fill="FFFFFF"/>
        </w:rPr>
        <w:t>swift performance</w:t>
      </w:r>
      <w:r w:rsidRPr="00DC7C6A">
        <w:rPr>
          <w:rFonts w:ascii="Times New Roman" w:hAnsi="Times New Roman" w:cs="Times New Roman"/>
          <w:color w:val="000000"/>
          <w:shd w:val="clear" w:color="auto" w:fill="FFFFFF"/>
        </w:rPr>
        <w:t xml:space="preserve"> in real contaminated scenario</w:t>
      </w:r>
      <w:r w:rsidR="000157F1" w:rsidRPr="00DC7C6A">
        <w:rPr>
          <w:rFonts w:ascii="Times New Roman" w:hAnsi="Times New Roman" w:cs="Times New Roman"/>
          <w:color w:val="000000"/>
          <w:shd w:val="clear" w:color="auto" w:fill="FFFFFF"/>
        </w:rPr>
        <w:t>s</w:t>
      </w:r>
      <w:r w:rsidRPr="00DC7C6A">
        <w:rPr>
          <w:rFonts w:ascii="Times New Roman" w:hAnsi="Times New Roman" w:cs="Times New Roman"/>
          <w:color w:val="000000"/>
          <w:shd w:val="clear" w:color="auto" w:fill="FFFFFF"/>
        </w:rPr>
        <w:t>, both materials were utilized in real contaminated water samples taken from du Oued Za (</w:t>
      </w:r>
      <w:proofErr w:type="spellStart"/>
      <w:r w:rsidRPr="00DC7C6A">
        <w:rPr>
          <w:rFonts w:ascii="Times New Roman" w:hAnsi="Times New Roman" w:cs="Times New Roman"/>
          <w:color w:val="000000"/>
          <w:shd w:val="clear" w:color="auto" w:fill="FFFFFF"/>
        </w:rPr>
        <w:t>Ghuefait</w:t>
      </w:r>
      <w:proofErr w:type="spellEnd"/>
      <w:r w:rsidRPr="00DC7C6A">
        <w:rPr>
          <w:rFonts w:ascii="Times New Roman" w:hAnsi="Times New Roman" w:cs="Times New Roman"/>
          <w:color w:val="000000"/>
          <w:shd w:val="clear" w:color="auto" w:fill="FFFFFF"/>
        </w:rPr>
        <w:t xml:space="preserve">-Morocco). Parameters </w:t>
      </w:r>
      <w:r w:rsidR="00206E66" w:rsidRPr="00DC7C6A">
        <w:rPr>
          <w:rFonts w:ascii="Times New Roman" w:hAnsi="Times New Roman" w:cs="Times New Roman"/>
          <w:color w:val="000000"/>
          <w:shd w:val="clear" w:color="auto" w:fill="FFFFFF"/>
        </w:rPr>
        <w:t>are</w:t>
      </w:r>
      <w:r w:rsidRPr="00DC7C6A">
        <w:rPr>
          <w:rFonts w:ascii="Times New Roman" w:hAnsi="Times New Roman" w:cs="Times New Roman"/>
          <w:color w:val="000000"/>
          <w:shd w:val="clear" w:color="auto" w:fill="FFFFFF"/>
        </w:rPr>
        <w:t xml:space="preserve"> discussed </w:t>
      </w:r>
      <w:r w:rsidR="005F2FA5" w:rsidRPr="00DC7C6A">
        <w:rPr>
          <w:rFonts w:ascii="Times New Roman" w:hAnsi="Times New Roman" w:cs="Times New Roman"/>
          <w:color w:val="000000"/>
          <w:shd w:val="clear" w:color="auto" w:fill="FFFFFF"/>
        </w:rPr>
        <w:t xml:space="preserve">individually and the results fitted to adsorption isotherm as well as kinetic models in to </w:t>
      </w:r>
      <w:r w:rsidR="00206E66" w:rsidRPr="00DC7C6A">
        <w:rPr>
          <w:rFonts w:ascii="Times New Roman" w:hAnsi="Times New Roman" w:cs="Times New Roman"/>
          <w:color w:val="000000"/>
          <w:shd w:val="clear" w:color="auto" w:fill="FFFFFF"/>
        </w:rPr>
        <w:t xml:space="preserve">provide </w:t>
      </w:r>
      <w:r w:rsidR="005F2FA5" w:rsidRPr="00DC7C6A">
        <w:rPr>
          <w:rFonts w:ascii="Times New Roman" w:hAnsi="Times New Roman" w:cs="Times New Roman"/>
          <w:color w:val="000000"/>
          <w:shd w:val="clear" w:color="auto" w:fill="FFFFFF"/>
        </w:rPr>
        <w:t xml:space="preserve">a better understanding of the mechanism occurring between the sorbent/sorbate. </w:t>
      </w:r>
    </w:p>
    <w:p w14:paraId="3D4AB55E" w14:textId="77777777" w:rsidR="00520907" w:rsidRPr="00DC7C6A" w:rsidRDefault="00520907" w:rsidP="00F01F16">
      <w:pPr>
        <w:pStyle w:val="Titre3"/>
        <w:numPr>
          <w:ilvl w:val="2"/>
          <w:numId w:val="5"/>
        </w:numPr>
      </w:pPr>
      <w:bookmarkStart w:id="29" w:name="_Toc201070787"/>
      <w:r w:rsidRPr="00DC7C6A">
        <w:t>Effect of metal ions initial concentrations</w:t>
      </w:r>
      <w:bookmarkEnd w:id="29"/>
    </w:p>
    <w:p w14:paraId="761CB8ED" w14:textId="6F610220" w:rsidR="001A561D" w:rsidRPr="00DC7C6A" w:rsidRDefault="001A561D" w:rsidP="001A561D">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 xml:space="preserve">The adsorption capacity of a material is a key indicator of its performance, particularly in water purification applications. In this experiment, we evaluated the effect of the initial concentrations of selected metal ions, </w:t>
      </w:r>
      <w:proofErr w:type="gramStart"/>
      <w:r w:rsidRPr="00DC7C6A">
        <w:rPr>
          <w:rFonts w:ascii="Times New Roman" w:hAnsi="Times New Roman" w:cs="Times New Roman"/>
          <w:color w:val="000000"/>
          <w:shd w:val="clear" w:color="auto" w:fill="FFFFFF"/>
        </w:rPr>
        <w:t>Cu(</w:t>
      </w:r>
      <w:proofErr w:type="gramEnd"/>
      <w:r w:rsidRPr="00DC7C6A">
        <w:rPr>
          <w:rFonts w:ascii="Times New Roman" w:hAnsi="Times New Roman" w:cs="Times New Roman"/>
          <w:color w:val="000000"/>
          <w:shd w:val="clear" w:color="auto" w:fill="FFFFFF"/>
        </w:rPr>
        <w:t xml:space="preserve">II), </w:t>
      </w:r>
      <w:proofErr w:type="gramStart"/>
      <w:r w:rsidRPr="00DC7C6A">
        <w:rPr>
          <w:rFonts w:ascii="Times New Roman" w:hAnsi="Times New Roman" w:cs="Times New Roman"/>
          <w:color w:val="000000"/>
          <w:shd w:val="clear" w:color="auto" w:fill="FFFFFF"/>
        </w:rPr>
        <w:t>Cd(</w:t>
      </w:r>
      <w:proofErr w:type="gramEnd"/>
      <w:r w:rsidRPr="00DC7C6A">
        <w:rPr>
          <w:rFonts w:ascii="Times New Roman" w:hAnsi="Times New Roman" w:cs="Times New Roman"/>
          <w:color w:val="000000"/>
          <w:shd w:val="clear" w:color="auto" w:fill="FFFFFF"/>
        </w:rPr>
        <w:t xml:space="preserve">II) and </w:t>
      </w:r>
      <w:proofErr w:type="gramStart"/>
      <w:r w:rsidRPr="00DC7C6A">
        <w:rPr>
          <w:rFonts w:ascii="Times New Roman" w:hAnsi="Times New Roman" w:cs="Times New Roman"/>
          <w:color w:val="000000"/>
          <w:shd w:val="clear" w:color="auto" w:fill="FFFFFF"/>
        </w:rPr>
        <w:t>Pb(</w:t>
      </w:r>
      <w:proofErr w:type="gramEnd"/>
      <w:r w:rsidRPr="00DC7C6A">
        <w:rPr>
          <w:rFonts w:ascii="Times New Roman" w:hAnsi="Times New Roman" w:cs="Times New Roman"/>
          <w:color w:val="000000"/>
          <w:shd w:val="clear" w:color="auto" w:fill="FFFFFF"/>
        </w:rPr>
        <w:t xml:space="preserve">II) on the total adsorption capacity of the hybrid materials </w:t>
      </w:r>
      <w:r w:rsidRPr="00DC7C6A">
        <w:rPr>
          <w:rFonts w:ascii="Times New Roman" w:hAnsi="Times New Roman" w:cs="Times New Roman"/>
          <w:b/>
          <w:bCs/>
          <w:color w:val="000000"/>
          <w:shd w:val="clear" w:color="auto" w:fill="FFFFFF"/>
        </w:rPr>
        <w:t>M1</w:t>
      </w:r>
      <w:r w:rsidRPr="00DC7C6A">
        <w:rPr>
          <w:rFonts w:ascii="Times New Roman" w:hAnsi="Times New Roman" w:cs="Times New Roman"/>
          <w:color w:val="000000"/>
          <w:shd w:val="clear" w:color="auto" w:fill="FFFFFF"/>
        </w:rPr>
        <w:t xml:space="preserve"> and </w:t>
      </w:r>
      <w:r w:rsidRPr="00DC7C6A">
        <w:rPr>
          <w:rFonts w:ascii="Times New Roman" w:hAnsi="Times New Roman" w:cs="Times New Roman"/>
          <w:b/>
          <w:bCs/>
          <w:color w:val="000000"/>
          <w:shd w:val="clear" w:color="auto" w:fill="FFFFFF"/>
        </w:rPr>
        <w:t>MC1</w:t>
      </w:r>
      <w:r w:rsidRPr="00DC7C6A">
        <w:rPr>
          <w:rFonts w:ascii="Times New Roman" w:hAnsi="Times New Roman" w:cs="Times New Roman"/>
          <w:color w:val="000000"/>
          <w:shd w:val="clear" w:color="auto" w:fill="FFFFFF"/>
        </w:rPr>
        <w:t>.</w:t>
      </w:r>
      <w:r w:rsidR="00867354" w:rsidRPr="00DC7C6A">
        <w:rPr>
          <w:rFonts w:ascii="Times New Roman" w:hAnsi="Times New Roman" w:cs="Times New Roman"/>
          <w:color w:val="000000"/>
          <w:shd w:val="clear" w:color="auto" w:fill="FFFFFF"/>
        </w:rPr>
        <w:t xml:space="preserve"> Concentrations were varied from 10 mg/L to 370 mg/L while maintaining other parameters fixed</w:t>
      </w:r>
      <w:r w:rsidR="000157F1" w:rsidRPr="00DC7C6A">
        <w:rPr>
          <w:rFonts w:ascii="Times New Roman" w:hAnsi="Times New Roman" w:cs="Times New Roman"/>
          <w:color w:val="000000"/>
          <w:shd w:val="clear" w:color="auto" w:fill="FFFFFF"/>
        </w:rPr>
        <w:t xml:space="preserve"> (</w:t>
      </w:r>
      <w:r w:rsidR="00867354" w:rsidRPr="00DC7C6A">
        <w:rPr>
          <w:rFonts w:ascii="Times New Roman" w:hAnsi="Times New Roman" w:cs="Times New Roman"/>
          <w:color w:val="000000"/>
          <w:shd w:val="clear" w:color="auto" w:fill="FFFFFF"/>
        </w:rPr>
        <w:t>2 h stirring time, a temperature of 298 K and a pH 6.0</w:t>
      </w:r>
      <w:r w:rsidR="000157F1" w:rsidRPr="00DC7C6A">
        <w:rPr>
          <w:rFonts w:ascii="Times New Roman" w:hAnsi="Times New Roman" w:cs="Times New Roman"/>
          <w:color w:val="000000"/>
          <w:shd w:val="clear" w:color="auto" w:fill="FFFFFF"/>
        </w:rPr>
        <w:t>)</w:t>
      </w:r>
      <w:r w:rsidR="00867354"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 xml:space="preserve"> The results are presented in </w:t>
      </w:r>
      <w:r w:rsidRPr="00DC7C6A">
        <w:rPr>
          <w:rFonts w:ascii="Times New Roman" w:hAnsi="Times New Roman" w:cs="Times New Roman"/>
          <w:b/>
          <w:bCs/>
          <w:color w:val="000000"/>
          <w:shd w:val="clear" w:color="auto" w:fill="FFFFFF"/>
        </w:rPr>
        <w:t xml:space="preserve">Figure </w:t>
      </w:r>
      <w:r w:rsidR="00547873" w:rsidRPr="00DC7C6A">
        <w:rPr>
          <w:rFonts w:ascii="Times New Roman" w:hAnsi="Times New Roman" w:cs="Times New Roman"/>
          <w:b/>
          <w:bCs/>
          <w:color w:val="000000"/>
          <w:shd w:val="clear" w:color="auto" w:fill="FFFFFF"/>
        </w:rPr>
        <w:t>6</w:t>
      </w:r>
      <w:r w:rsidRPr="00DC7C6A">
        <w:rPr>
          <w:rFonts w:ascii="Times New Roman" w:hAnsi="Times New Roman" w:cs="Times New Roman"/>
          <w:color w:val="000000"/>
          <w:shd w:val="clear" w:color="auto" w:fill="FFFFFF"/>
        </w:rPr>
        <w:t xml:space="preserve">, where </w:t>
      </w:r>
      <w:r w:rsidRPr="00DC7C6A">
        <w:rPr>
          <w:rFonts w:ascii="Times New Roman" w:hAnsi="Times New Roman" w:cs="Times New Roman"/>
          <w:i/>
          <w:iCs/>
          <w:color w:val="000000"/>
          <w:shd w:val="clear" w:color="auto" w:fill="FFFFFF"/>
        </w:rPr>
        <w:t>C</w:t>
      </w:r>
      <w:r w:rsidRPr="00DC7C6A">
        <w:rPr>
          <w:rFonts w:ascii="Times New Roman" w:hAnsi="Times New Roman" w:cs="Times New Roman"/>
          <w:i/>
          <w:iCs/>
          <w:color w:val="000000"/>
          <w:shd w:val="clear" w:color="auto" w:fill="FFFFFF"/>
          <w:vertAlign w:val="subscript"/>
        </w:rPr>
        <w:t>e</w:t>
      </w:r>
      <w:r w:rsidRPr="00DC7C6A">
        <w:rPr>
          <w:rFonts w:ascii="Times New Roman" w:hAnsi="Times New Roman" w:cs="Times New Roman"/>
          <w:color w:val="000000"/>
          <w:shd w:val="clear" w:color="auto" w:fill="FFFFFF"/>
        </w:rPr>
        <w:t xml:space="preserve"> (mg/L) represents the equilibrium concentration and </w:t>
      </w:r>
      <w:proofErr w:type="spellStart"/>
      <w:r w:rsidRPr="00DC7C6A">
        <w:rPr>
          <w:rFonts w:ascii="Times New Roman" w:hAnsi="Times New Roman" w:cs="Times New Roman"/>
          <w:i/>
          <w:iCs/>
          <w:color w:val="000000"/>
          <w:shd w:val="clear" w:color="auto" w:fill="FFFFFF"/>
        </w:rPr>
        <w:t>q</w:t>
      </w:r>
      <w:r w:rsidRPr="00DC7C6A">
        <w:rPr>
          <w:rFonts w:ascii="Times New Roman" w:hAnsi="Times New Roman" w:cs="Times New Roman"/>
          <w:i/>
          <w:iCs/>
          <w:color w:val="000000"/>
          <w:shd w:val="clear" w:color="auto" w:fill="FFFFFF"/>
          <w:vertAlign w:val="subscript"/>
        </w:rPr>
        <w:t>e</w:t>
      </w:r>
      <w:proofErr w:type="spellEnd"/>
      <w:r w:rsidRPr="00DC7C6A">
        <w:rPr>
          <w:rFonts w:ascii="Times New Roman" w:hAnsi="Times New Roman" w:cs="Times New Roman"/>
          <w:color w:val="000000"/>
          <w:shd w:val="clear" w:color="auto" w:fill="FFFFFF"/>
        </w:rPr>
        <w:t xml:space="preserve"> (mg/g) corresponds to the amount of metal ions adsorbed.</w:t>
      </w:r>
    </w:p>
    <w:p w14:paraId="46EF5DE0" w14:textId="1D46C71E" w:rsidR="001A561D" w:rsidRPr="00DC7C6A" w:rsidRDefault="001A561D" w:rsidP="00174B40">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lastRenderedPageBreak/>
        <w:t xml:space="preserve">Both materials demonstrated positive adsorption behavior across all tested metal ions, with a particularly high affinity for copper. The maximum adsorption capacities for </w:t>
      </w:r>
      <w:proofErr w:type="gramStart"/>
      <w:r w:rsidRPr="00DC7C6A">
        <w:rPr>
          <w:rFonts w:ascii="Times New Roman" w:hAnsi="Times New Roman" w:cs="Times New Roman"/>
          <w:color w:val="000000"/>
          <w:shd w:val="clear" w:color="auto" w:fill="FFFFFF"/>
        </w:rPr>
        <w:t>Cu(</w:t>
      </w:r>
      <w:proofErr w:type="gramEnd"/>
      <w:r w:rsidRPr="00DC7C6A">
        <w:rPr>
          <w:rFonts w:ascii="Times New Roman" w:hAnsi="Times New Roman" w:cs="Times New Roman"/>
          <w:color w:val="000000"/>
          <w:shd w:val="clear" w:color="auto" w:fill="FFFFFF"/>
        </w:rPr>
        <w:t xml:space="preserve">II) reached 94.56 mg/g for </w:t>
      </w:r>
      <w:r w:rsidRPr="00DC7C6A">
        <w:rPr>
          <w:rFonts w:ascii="Times New Roman" w:hAnsi="Times New Roman" w:cs="Times New Roman"/>
          <w:b/>
          <w:bCs/>
          <w:color w:val="000000"/>
          <w:shd w:val="clear" w:color="auto" w:fill="FFFFFF"/>
        </w:rPr>
        <w:t>M1</w:t>
      </w:r>
      <w:r w:rsidRPr="00DC7C6A">
        <w:rPr>
          <w:rFonts w:ascii="Times New Roman" w:hAnsi="Times New Roman" w:cs="Times New Roman"/>
          <w:color w:val="000000"/>
          <w:shd w:val="clear" w:color="auto" w:fill="FFFFFF"/>
        </w:rPr>
        <w:t xml:space="preserve"> and 130.89 mg/g for </w:t>
      </w:r>
      <w:r w:rsidRPr="00DC7C6A">
        <w:rPr>
          <w:rFonts w:ascii="Times New Roman" w:hAnsi="Times New Roman" w:cs="Times New Roman"/>
          <w:b/>
          <w:bCs/>
          <w:color w:val="000000"/>
          <w:shd w:val="clear" w:color="auto" w:fill="FFFFFF"/>
        </w:rPr>
        <w:t>MC1</w:t>
      </w:r>
      <w:r w:rsidRPr="00DC7C6A">
        <w:rPr>
          <w:rFonts w:ascii="Times New Roman" w:hAnsi="Times New Roman" w:cs="Times New Roman"/>
          <w:color w:val="000000"/>
          <w:shd w:val="clear" w:color="auto" w:fill="FFFFFF"/>
        </w:rPr>
        <w:t xml:space="preserve">. This enhanced performance is primarily attributed to the </w:t>
      </w:r>
      <w:r w:rsidRPr="00DC7C6A">
        <w:rPr>
          <w:rFonts w:ascii="Times New Roman" w:hAnsi="Times New Roman" w:cs="Times New Roman"/>
          <w:b/>
          <w:bCs/>
          <w:color w:val="000000"/>
          <w:shd w:val="clear" w:color="auto" w:fill="FFFFFF"/>
        </w:rPr>
        <w:t>HL2</w:t>
      </w:r>
      <w:r w:rsidRPr="00DC7C6A">
        <w:rPr>
          <w:rFonts w:ascii="Times New Roman" w:hAnsi="Times New Roman" w:cs="Times New Roman"/>
          <w:color w:val="000000"/>
          <w:shd w:val="clear" w:color="auto" w:fill="FFFFFF"/>
        </w:rPr>
        <w:t xml:space="preserve"> ligand, which exhibits strong coordination affinity toward</w:t>
      </w:r>
      <w:r w:rsidR="00206E66" w:rsidRPr="00DC7C6A">
        <w:rPr>
          <w:rFonts w:ascii="Times New Roman" w:hAnsi="Times New Roman" w:cs="Times New Roman"/>
          <w:color w:val="000000"/>
          <w:shd w:val="clear" w:color="auto" w:fill="FFFFFF"/>
        </w:rPr>
        <w:t>s</w:t>
      </w:r>
      <w:r w:rsidRPr="00DC7C6A">
        <w:rPr>
          <w:rFonts w:ascii="Times New Roman" w:hAnsi="Times New Roman" w:cs="Times New Roman"/>
          <w:color w:val="000000"/>
          <w:shd w:val="clear" w:color="auto" w:fill="FFFFFF"/>
        </w:rPr>
        <w:t xml:space="preserve"> copper</w:t>
      </w:r>
      <w:r w:rsidR="00206E66"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fldChar w:fldCharType="begin"/>
      </w:r>
      <w:r w:rsidR="00F43673" w:rsidRPr="00DC7C6A">
        <w:rPr>
          <w:rFonts w:ascii="Times New Roman" w:hAnsi="Times New Roman" w:cs="Times New Roman"/>
          <w:color w:val="000000"/>
          <w:shd w:val="clear" w:color="auto" w:fill="FFFFFF"/>
        </w:rPr>
        <w:instrText xml:space="preserve"> ADDIN ZOTERO_ITEM CSL_CITATION {"citationID":"btxUl9wk","properties":{"formattedCitation":"\\super 34\\nosupersub{}","plainCitation":"34","noteIndex":0},"citationItems":[{"id":654,"uris":["http://zotero.org/users/local/N1oxqUTd/items/KFYSYGJ5"],"itemData":{"id":654,"type":"article-journal","abstract":"Abstract\n            \n              New coordination compounds made of two novel tetrazole and C,N‐bipyrazole ligands, 2‐(3,5,5′‐trimethyl‐1′H‐[1,3′‐bipyrazol]‐1′‐yl)acetonitrile (\n              L1\n              ), and 1′‐((1H‐tetrazol‐5‐yl)methyl)‐3,5,5′‐trimethyl‐1′H‐1,3′‐bipyrazole (\n              HL2\n              ), were prepared and fully characterized by spectroscopic techniques. Their crystal structures were identified by single‐crystal X‐ray diffraction revealing mononuclear complexes: [Ni(\n              L1\n              )\n              3\n              ](ClO\n              4\n              )\n              2\n              (\n              1\n              ), [Cd(\n              L1\n              )\n              2\n              Cl\n              2\n              ] (\n              2\n              ), [Cu(\n              HL2\n              )(\n              L2\n              )]ClO\n              4\n              (\n              3\n              ), [Cu(\n              L2\n              )\n              2\n              ] (\n              4\n              ) and a dinuclear complex [Co\n              2\n              (\n              HL2\n              )(\n              L2\n              )Cl\n              3\n              ] (\n              5\n              ) comprising Co\n              II\n              ions in octahedral and tetrahedral surrounding within the same unit. Noticeably,\n              3\n              and\n              4\n              show different architectural structures due to ligand deprotonation as well as the effect of the counter anion. All compounds demonstrated antimicrobial activity against Gram (+) bacteria\n              Listeria innocua\n              and\n              Staphylococcus aureus\n              , as well as Gram (−) bacteria such as\n              Escherichia coli\n              and\n              Pseudomonas aeruginosa\n              , and antifungal activity against pathogenic fungi\n              Geotrichum candidum\n              ,\n              Aspergillus niger\n              , and\n              Penicillium crustosum\n              . Interestingly, a high inhibition activity of 97 % was reached for\n              5\n              with a low concentration of only 81.1 μmol/L against\n              Fusarium oxysporum\n              f. sp.\n              Albedinis\n              , which is commonly damaging palm trees crops.","container-title":"European Journal of Inorganic Chemistry","DOI":"10.1002/ejic.202300634","ISSN":"1434-1948, 1099-0682","issue":"11","journalAbbreviation":"Eur J Inorg Chem","language":"en","page":"e202300634","source":"DOI.org (Crossref)","title":"High Inhibition for a Co&lt;sup&gt;II&lt;/sup&gt; Tetrazole Bi‐pyrazole Dinuclear Complex against &lt;i&gt;Fusarium Oxysporum&lt;/i&gt; f. sp. &lt;i&gt;Albedinis&lt;/i&gt;","volume":"27","author":[{"family":"Bahjou","given":"Yousra"},{"family":"Radi","given":"Smaail"},{"family":"El Massaoudi","given":"Mohamed"},{"family":"Draoui","given":"Youssef"},{"family":"Adarsh","given":"Nayarassery N."},{"family":"Miras","given":"Haralampos N."},{"family":"Ferbinteanu","given":"Marilena"},{"family":"Robeyns","given":"Koen"},{"family":"Ouahhoud","given":"Sabir"},{"family":"Benabbes","given":"Redouan"},{"family":"Hultzsch","given":"Kai C."},{"family":"Wolff","given":"Mariusz"},{"family":"Garcia","given":"Yann"}],"issued":{"date-parts":[["2024",4,12]]}}}],"schema":"https://github.com/citation-style-language/schema/raw/master/csl-citation.json"} </w:instrText>
      </w:r>
      <w:r w:rsidRPr="00DC7C6A">
        <w:rPr>
          <w:rFonts w:ascii="Times New Roman" w:hAnsi="Times New Roman" w:cs="Times New Roman"/>
          <w:color w:val="000000"/>
          <w:shd w:val="clear" w:color="auto" w:fill="FFFFFF"/>
        </w:rPr>
        <w:fldChar w:fldCharType="separate"/>
      </w:r>
      <w:r w:rsidR="00F43673" w:rsidRPr="00DC7C6A">
        <w:rPr>
          <w:rFonts w:ascii="Times New Roman" w:hAnsi="Times New Roman" w:cs="Times New Roman"/>
          <w:color w:val="000000"/>
          <w:kern w:val="0"/>
          <w:vertAlign w:val="superscript"/>
        </w:rPr>
        <w:t>34</w:t>
      </w:r>
      <w:r w:rsidRPr="00DC7C6A">
        <w:rPr>
          <w:rFonts w:ascii="Times New Roman" w:hAnsi="Times New Roman" w:cs="Times New Roman"/>
          <w:color w:val="000000"/>
          <w:shd w:val="clear" w:color="auto" w:fill="FFFFFF"/>
        </w:rPr>
        <w:fldChar w:fldCharType="end"/>
      </w:r>
      <w:r w:rsidRPr="00DC7C6A">
        <w:rPr>
          <w:rFonts w:ascii="Times New Roman" w:hAnsi="Times New Roman" w:cs="Times New Roman"/>
          <w:color w:val="000000"/>
          <w:shd w:val="clear" w:color="auto" w:fill="FFFFFF"/>
        </w:rPr>
        <w:t xml:space="preserve"> The difference in performance between </w:t>
      </w:r>
      <w:r w:rsidRPr="00DC7C6A">
        <w:rPr>
          <w:rFonts w:ascii="Times New Roman" w:hAnsi="Times New Roman" w:cs="Times New Roman"/>
          <w:b/>
          <w:bCs/>
          <w:color w:val="000000"/>
          <w:shd w:val="clear" w:color="auto" w:fill="FFFFFF"/>
        </w:rPr>
        <w:t>M1</w:t>
      </w:r>
      <w:r w:rsidRPr="00DC7C6A">
        <w:rPr>
          <w:rFonts w:ascii="Times New Roman" w:hAnsi="Times New Roman" w:cs="Times New Roman"/>
          <w:color w:val="000000"/>
          <w:shd w:val="clear" w:color="auto" w:fill="FFFFFF"/>
        </w:rPr>
        <w:t xml:space="preserve">, based on standard silica gel, and </w:t>
      </w:r>
      <w:r w:rsidRPr="00DC7C6A">
        <w:rPr>
          <w:rFonts w:ascii="Times New Roman" w:hAnsi="Times New Roman" w:cs="Times New Roman"/>
          <w:b/>
          <w:bCs/>
          <w:color w:val="000000"/>
          <w:shd w:val="clear" w:color="auto" w:fill="FFFFFF"/>
        </w:rPr>
        <w:t>MC1</w:t>
      </w:r>
      <w:r w:rsidRPr="00DC7C6A">
        <w:rPr>
          <w:rFonts w:ascii="Times New Roman" w:hAnsi="Times New Roman" w:cs="Times New Roman"/>
          <w:color w:val="000000"/>
          <w:shd w:val="clear" w:color="auto" w:fill="FFFFFF"/>
        </w:rPr>
        <w:t>, based on MCM-41, can be explained by the higher specific surface area of MCM-41 and the greater grafting efficiency, as determined in the analytical section.</w:t>
      </w:r>
      <w:r w:rsidR="002840A8" w:rsidRPr="00DC7C6A">
        <w:rPr>
          <w:rFonts w:ascii="Times New Roman" w:hAnsi="Times New Roman" w:cs="Times New Roman"/>
          <w:color w:val="000000"/>
          <w:shd w:val="clear" w:color="auto" w:fill="FFFFFF"/>
        </w:rPr>
        <w:t xml:space="preserve"> </w:t>
      </w:r>
      <w:r w:rsidRPr="00DC7C6A">
        <w:rPr>
          <w:rFonts w:ascii="Times New Roman" w:hAnsi="Times New Roman" w:cs="Times New Roman"/>
          <w:color w:val="000000"/>
          <w:shd w:val="clear" w:color="auto" w:fill="FFFFFF"/>
        </w:rPr>
        <w:t xml:space="preserve"> Moreover, </w:t>
      </w:r>
      <w:r w:rsidRPr="00DC7C6A">
        <w:rPr>
          <w:rFonts w:ascii="Times New Roman" w:hAnsi="Times New Roman" w:cs="Times New Roman"/>
          <w:b/>
          <w:bCs/>
          <w:color w:val="000000"/>
          <w:shd w:val="clear" w:color="auto" w:fill="FFFFFF"/>
        </w:rPr>
        <w:t>MC1</w:t>
      </w:r>
      <w:r w:rsidRPr="00DC7C6A">
        <w:rPr>
          <w:rFonts w:ascii="Times New Roman" w:hAnsi="Times New Roman" w:cs="Times New Roman"/>
          <w:color w:val="000000"/>
          <w:shd w:val="clear" w:color="auto" w:fill="FFFFFF"/>
        </w:rPr>
        <w:t xml:space="preserve"> showed nearly twice the adsorption capacity of </w:t>
      </w:r>
      <w:r w:rsidRPr="00DC7C6A">
        <w:rPr>
          <w:rFonts w:ascii="Times New Roman" w:hAnsi="Times New Roman" w:cs="Times New Roman"/>
          <w:b/>
          <w:bCs/>
          <w:color w:val="000000"/>
          <w:shd w:val="clear" w:color="auto" w:fill="FFFFFF"/>
        </w:rPr>
        <w:t>M1</w:t>
      </w:r>
      <w:r w:rsidRPr="00DC7C6A">
        <w:rPr>
          <w:rFonts w:ascii="Times New Roman" w:hAnsi="Times New Roman" w:cs="Times New Roman"/>
          <w:color w:val="000000"/>
          <w:shd w:val="clear" w:color="auto" w:fill="FFFFFF"/>
        </w:rPr>
        <w:t xml:space="preserve"> for </w:t>
      </w:r>
      <w:proofErr w:type="gramStart"/>
      <w:r w:rsidRPr="00DC7C6A">
        <w:rPr>
          <w:rFonts w:ascii="Times New Roman" w:hAnsi="Times New Roman" w:cs="Times New Roman"/>
          <w:color w:val="000000"/>
          <w:shd w:val="clear" w:color="auto" w:fill="FFFFFF"/>
        </w:rPr>
        <w:t>Cd(</w:t>
      </w:r>
      <w:proofErr w:type="gramEnd"/>
      <w:r w:rsidRPr="00DC7C6A">
        <w:rPr>
          <w:rFonts w:ascii="Times New Roman" w:hAnsi="Times New Roman" w:cs="Times New Roman"/>
          <w:color w:val="000000"/>
          <w:shd w:val="clear" w:color="auto" w:fill="FFFFFF"/>
        </w:rPr>
        <w:t xml:space="preserve">II) and </w:t>
      </w:r>
      <w:proofErr w:type="gramStart"/>
      <w:r w:rsidRPr="00DC7C6A">
        <w:rPr>
          <w:rFonts w:ascii="Times New Roman" w:hAnsi="Times New Roman" w:cs="Times New Roman"/>
          <w:color w:val="000000"/>
          <w:shd w:val="clear" w:color="auto" w:fill="FFFFFF"/>
        </w:rPr>
        <w:t>Pb(</w:t>
      </w:r>
      <w:proofErr w:type="gramEnd"/>
      <w:r w:rsidRPr="00DC7C6A">
        <w:rPr>
          <w:rFonts w:ascii="Times New Roman" w:hAnsi="Times New Roman" w:cs="Times New Roman"/>
          <w:color w:val="000000"/>
          <w:shd w:val="clear" w:color="auto" w:fill="FFFFFF"/>
        </w:rPr>
        <w:t>II), further highlighting its superior efficiency.</w:t>
      </w:r>
      <w:r w:rsidR="00EA56D1" w:rsidRPr="00DC7C6A">
        <w:rPr>
          <w:rFonts w:ascii="Times New Roman" w:hAnsi="Times New Roman" w:cs="Times New Roman"/>
          <w:color w:val="000000"/>
          <w:shd w:val="clear" w:color="auto" w:fill="FFFFFF"/>
        </w:rPr>
        <w:t xml:space="preserve"> The mechanism can be explained by coordination bonding between the nitrogen donor atoms of the pyrazole and tetrazole groups, which are also capable of forming stable complexes with </w:t>
      </w:r>
      <w:proofErr w:type="gramStart"/>
      <w:r w:rsidR="00EA56D1" w:rsidRPr="00DC7C6A">
        <w:rPr>
          <w:rFonts w:ascii="Times New Roman" w:hAnsi="Times New Roman" w:cs="Times New Roman"/>
          <w:color w:val="000000"/>
          <w:shd w:val="clear" w:color="auto" w:fill="FFFFFF"/>
        </w:rPr>
        <w:t>Cd(</w:t>
      </w:r>
      <w:proofErr w:type="gramEnd"/>
      <w:r w:rsidR="00EA56D1" w:rsidRPr="00DC7C6A">
        <w:rPr>
          <w:rFonts w:ascii="Times New Roman" w:hAnsi="Times New Roman" w:cs="Times New Roman"/>
          <w:color w:val="000000"/>
          <w:shd w:val="clear" w:color="auto" w:fill="FFFFFF"/>
        </w:rPr>
        <w:t xml:space="preserve">II) and </w:t>
      </w:r>
      <w:proofErr w:type="gramStart"/>
      <w:r w:rsidR="00EA56D1" w:rsidRPr="00DC7C6A">
        <w:rPr>
          <w:rFonts w:ascii="Times New Roman" w:hAnsi="Times New Roman" w:cs="Times New Roman"/>
          <w:color w:val="000000"/>
          <w:shd w:val="clear" w:color="auto" w:fill="FFFFFF"/>
        </w:rPr>
        <w:t>Pb(</w:t>
      </w:r>
      <w:proofErr w:type="gramEnd"/>
      <w:r w:rsidR="00EA56D1" w:rsidRPr="00DC7C6A">
        <w:rPr>
          <w:rFonts w:ascii="Times New Roman" w:hAnsi="Times New Roman" w:cs="Times New Roman"/>
          <w:color w:val="000000"/>
          <w:shd w:val="clear" w:color="auto" w:fill="FFFFFF"/>
        </w:rPr>
        <w:t>II).</w:t>
      </w:r>
      <w:r w:rsidR="00C05B05" w:rsidRPr="00DC7C6A">
        <w:rPr>
          <w:rFonts w:ascii="Times New Roman" w:hAnsi="Times New Roman" w:cs="Times New Roman"/>
          <w:color w:val="000000"/>
          <w:shd w:val="clear" w:color="auto" w:fill="FFFFFF"/>
          <w:vertAlign w:val="superscript"/>
        </w:rPr>
        <w:t>45-47</w:t>
      </w:r>
    </w:p>
    <w:p w14:paraId="67F124ED" w14:textId="313CB1A9" w:rsidR="001A561D" w:rsidRPr="00DC7C6A" w:rsidRDefault="001A561D" w:rsidP="00103D36">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 xml:space="preserve">To gain deeper insight into the adsorption mechanism, the data were fitted using four nonlinear isotherm models: Langmuir, Freundlich, Temkin, and Sips. The equations for these models are summarized in </w:t>
      </w:r>
      <w:r w:rsidRPr="00DC7C6A">
        <w:rPr>
          <w:rFonts w:ascii="Times New Roman" w:hAnsi="Times New Roman" w:cs="Times New Roman"/>
          <w:b/>
          <w:bCs/>
          <w:color w:val="000000"/>
          <w:shd w:val="clear" w:color="auto" w:fill="FFFFFF"/>
        </w:rPr>
        <w:t xml:space="preserve">Table </w:t>
      </w:r>
      <w:r w:rsidR="00281C3B" w:rsidRPr="00DC7C6A">
        <w:rPr>
          <w:rFonts w:ascii="Times New Roman" w:hAnsi="Times New Roman" w:cs="Times New Roman"/>
          <w:b/>
          <w:bCs/>
          <w:color w:val="000000"/>
          <w:shd w:val="clear" w:color="auto" w:fill="FFFFFF"/>
        </w:rPr>
        <w:t>2</w:t>
      </w:r>
      <w:r w:rsidRPr="00DC7C6A">
        <w:rPr>
          <w:rFonts w:ascii="Times New Roman" w:hAnsi="Times New Roman" w:cs="Times New Roman"/>
          <w:color w:val="000000"/>
          <w:shd w:val="clear" w:color="auto" w:fill="FFFFFF"/>
        </w:rPr>
        <w:t xml:space="preserve">, while </w:t>
      </w:r>
      <w:r w:rsidRPr="00DC7C6A">
        <w:rPr>
          <w:rFonts w:ascii="Times New Roman" w:hAnsi="Times New Roman" w:cs="Times New Roman"/>
          <w:b/>
          <w:bCs/>
          <w:color w:val="000000"/>
          <w:shd w:val="clear" w:color="auto" w:fill="FFFFFF"/>
        </w:rPr>
        <w:t xml:space="preserve">Table </w:t>
      </w:r>
      <w:r w:rsidR="00281C3B" w:rsidRPr="00DC7C6A">
        <w:rPr>
          <w:rFonts w:ascii="Times New Roman" w:hAnsi="Times New Roman" w:cs="Times New Roman"/>
          <w:b/>
          <w:bCs/>
          <w:color w:val="000000"/>
          <w:shd w:val="clear" w:color="auto" w:fill="FFFFFF"/>
        </w:rPr>
        <w:t>3</w:t>
      </w:r>
      <w:r w:rsidRPr="00DC7C6A">
        <w:rPr>
          <w:rFonts w:ascii="Times New Roman" w:hAnsi="Times New Roman" w:cs="Times New Roman"/>
          <w:color w:val="000000"/>
          <w:shd w:val="clear" w:color="auto" w:fill="FFFFFF"/>
        </w:rPr>
        <w:t xml:space="preserve"> lists the corresponding adsorption parameters and correlation coefficients </w:t>
      </w:r>
      <w:r w:rsidR="00174B40" w:rsidRPr="00DC7C6A">
        <w:rPr>
          <w:rFonts w:ascii="Times New Roman" w:hAnsi="Times New Roman" w:cs="Times New Roman"/>
          <w:color w:val="000000"/>
          <w:shd w:val="clear" w:color="auto" w:fill="FFFFFF"/>
        </w:rPr>
        <w:t>(R</w:t>
      </w:r>
      <w:r w:rsidR="00174B40" w:rsidRPr="00DC7C6A">
        <w:rPr>
          <w:rFonts w:ascii="Times New Roman" w:hAnsi="Times New Roman" w:cs="Times New Roman"/>
          <w:color w:val="000000"/>
          <w:shd w:val="clear" w:color="auto" w:fill="FFFFFF"/>
          <w:vertAlign w:val="superscript"/>
        </w:rPr>
        <w:t>2</w:t>
      </w:r>
      <w:r w:rsidR="00174B40"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 xml:space="preserve">. </w:t>
      </w:r>
      <w:r w:rsidR="00103D36" w:rsidRPr="00DC7C6A">
        <w:rPr>
          <w:rFonts w:ascii="Times New Roman" w:hAnsi="Times New Roman" w:cs="Times New Roman"/>
          <w:color w:val="000000"/>
          <w:shd w:val="clear" w:color="auto" w:fill="FFFFFF"/>
        </w:rPr>
        <w:t xml:space="preserve">Based on the R² values, which exceeded 0.990 in both materials, the Langmuir model provided a good fit. Although the Sips model gave a slightly better fit, the Langmuir model was chosen to estimate the maximum adsorption capacity and to allow direct comparison with literature data. The Langmuir model assumes monolayer adsorption on a uniform surface, which is a reasonable approximation for these surface-functionalized silica materials, while the Sips model confirms the presence of some surface heterogeneity. </w:t>
      </w:r>
      <w:r w:rsidRPr="00DC7C6A">
        <w:rPr>
          <w:rFonts w:ascii="Times New Roman" w:hAnsi="Times New Roman" w:cs="Times New Roman"/>
          <w:color w:val="000000"/>
          <w:shd w:val="clear" w:color="auto" w:fill="FFFFFF"/>
        </w:rPr>
        <w:t>This suggests a predominantly monolayer adsorption process occurring on the material surface</w:t>
      </w:r>
      <w:r w:rsidR="00174B40" w:rsidRPr="00DC7C6A">
        <w:rPr>
          <w:rFonts w:ascii="Times New Roman" w:hAnsi="Times New Roman" w:cs="Times New Roman"/>
          <w:color w:val="000000"/>
          <w:shd w:val="clear" w:color="auto" w:fill="FFFFFF"/>
        </w:rPr>
        <w:t xml:space="preserve">, </w:t>
      </w:r>
      <w:r w:rsidRPr="00DC7C6A">
        <w:rPr>
          <w:rFonts w:ascii="Times New Roman" w:hAnsi="Times New Roman" w:cs="Times New Roman"/>
          <w:color w:val="000000"/>
          <w:shd w:val="clear" w:color="auto" w:fill="FFFFFF"/>
        </w:rPr>
        <w:t>a finding that is consistent with the surface-functionalized nature of these silica-based materials.</w:t>
      </w:r>
      <w:r w:rsidR="00C05B05" w:rsidRPr="00DC7C6A">
        <w:rPr>
          <w:rFonts w:ascii="Times New Roman" w:hAnsi="Times New Roman" w:cs="Times New Roman"/>
          <w:color w:val="000000"/>
          <w:shd w:val="clear" w:color="auto" w:fill="FFFFFF"/>
          <w:vertAlign w:val="superscript"/>
        </w:rPr>
        <w:t>48</w:t>
      </w:r>
      <w:r w:rsidRPr="00DC7C6A">
        <w:rPr>
          <w:rFonts w:ascii="Times New Roman" w:hAnsi="Times New Roman" w:cs="Times New Roman"/>
          <w:color w:val="000000"/>
          <w:shd w:val="clear" w:color="auto" w:fill="FFFFFF"/>
        </w:rPr>
        <w:t xml:space="preserve"> As expected, the adsorption values eventually reached saturation with increasing metal ion concentration, aligning well with trends reported in the literature for similar systems.</w:t>
      </w:r>
      <w:r w:rsidR="00425FEC" w:rsidRPr="00DC7C6A">
        <w:rPr>
          <w:rFonts w:ascii="Times New Roman" w:hAnsi="Times New Roman" w:cs="Times New Roman"/>
          <w:color w:val="000000"/>
          <w:shd w:val="clear" w:color="auto" w:fill="FFFFFF"/>
          <w:vertAlign w:val="superscript"/>
        </w:rPr>
        <w:t>4</w:t>
      </w:r>
      <w:r w:rsidR="00C05B05" w:rsidRPr="00DC7C6A">
        <w:rPr>
          <w:rFonts w:ascii="Times New Roman" w:hAnsi="Times New Roman" w:cs="Times New Roman"/>
          <w:color w:val="000000"/>
          <w:shd w:val="clear" w:color="auto" w:fill="FFFFFF"/>
          <w:vertAlign w:val="superscript"/>
        </w:rPr>
        <w:t>9</w:t>
      </w:r>
    </w:p>
    <w:p w14:paraId="5A6F06C1" w14:textId="2660FF37" w:rsidR="00813329" w:rsidRPr="00DC7C6A" w:rsidRDefault="00386AD8" w:rsidP="00813329">
      <w:pPr>
        <w:spacing w:after="240" w:line="360" w:lineRule="auto"/>
        <w:ind w:firstLine="720"/>
        <w:jc w:val="both"/>
        <w:rPr>
          <w:rFonts w:ascii="Times New Roman" w:hAnsi="Times New Roman" w:cs="Times New Roman"/>
          <w:color w:val="000000"/>
          <w:shd w:val="clear" w:color="auto" w:fill="FFFFFF"/>
        </w:rPr>
      </w:pPr>
      <w:bookmarkStart w:id="30" w:name="_Hlk206681477"/>
      <w:r w:rsidRPr="00DC7C6A">
        <w:rPr>
          <w:rFonts w:ascii="Times New Roman" w:hAnsi="Times New Roman" w:cs="Times New Roman"/>
          <w:color w:val="000000"/>
          <w:shd w:val="clear" w:color="auto" w:fill="FFFFFF"/>
        </w:rPr>
        <w:t xml:space="preserve">This experiment was also essential for determining the optimal concentration of each metal ion, defined as the concentration at which the maximum adsorption capacity was achieved under the effect of the initial concentration. This value was then fixed and used in the subsequent experiments </w:t>
      </w:r>
      <w:r w:rsidR="00813329" w:rsidRPr="00DC7C6A">
        <w:rPr>
          <w:rFonts w:ascii="Times New Roman" w:hAnsi="Times New Roman" w:cs="Times New Roman"/>
          <w:color w:val="000000"/>
          <w:shd w:val="clear" w:color="auto" w:fill="FFFFFF"/>
        </w:rPr>
        <w:t>(</w:t>
      </w:r>
      <w:r w:rsidR="00813329" w:rsidRPr="00DC7C6A">
        <w:rPr>
          <w:rFonts w:ascii="Times New Roman" w:hAnsi="Times New Roman" w:cs="Times New Roman"/>
          <w:b/>
          <w:bCs/>
          <w:color w:val="000000"/>
          <w:shd w:val="clear" w:color="auto" w:fill="FFFFFF"/>
        </w:rPr>
        <w:t xml:space="preserve">Table </w:t>
      </w:r>
      <w:r w:rsidR="00281C3B" w:rsidRPr="00DC7C6A">
        <w:rPr>
          <w:rFonts w:ascii="Times New Roman" w:hAnsi="Times New Roman" w:cs="Times New Roman"/>
          <w:b/>
          <w:bCs/>
          <w:color w:val="000000"/>
          <w:shd w:val="clear" w:color="auto" w:fill="FFFFFF"/>
        </w:rPr>
        <w:t>4</w:t>
      </w:r>
      <w:r w:rsidR="00813329" w:rsidRPr="00DC7C6A">
        <w:rPr>
          <w:rFonts w:ascii="Times New Roman" w:hAnsi="Times New Roman" w:cs="Times New Roman"/>
          <w:color w:val="000000"/>
          <w:shd w:val="clear" w:color="auto" w:fill="FFFFFF"/>
        </w:rPr>
        <w:t xml:space="preserve">). </w:t>
      </w:r>
    </w:p>
    <w:p w14:paraId="76A53C82" w14:textId="204D0286" w:rsidR="002840A8" w:rsidRPr="00DC7C6A" w:rsidRDefault="002840A8" w:rsidP="00813329">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noProof/>
          <w:color w:val="000000"/>
        </w:rPr>
        <w:lastRenderedPageBreak/>
        <mc:AlternateContent>
          <mc:Choice Requires="wpg">
            <w:drawing>
              <wp:anchor distT="0" distB="0" distL="114300" distR="114300" simplePos="0" relativeHeight="251674624" behindDoc="0" locked="0" layoutInCell="1" allowOverlap="1" wp14:anchorId="4C77A92B" wp14:editId="48BA3BC2">
                <wp:simplePos x="0" y="0"/>
                <wp:positionH relativeFrom="column">
                  <wp:posOffset>118658</wp:posOffset>
                </wp:positionH>
                <wp:positionV relativeFrom="paragraph">
                  <wp:posOffset>180975</wp:posOffset>
                </wp:positionV>
                <wp:extent cx="5648456" cy="2254250"/>
                <wp:effectExtent l="0" t="0" r="3175" b="6350"/>
                <wp:wrapTopAndBottom/>
                <wp:docPr id="400870413" name="Group 1"/>
                <wp:cNvGraphicFramePr/>
                <a:graphic xmlns:a="http://schemas.openxmlformats.org/drawingml/2006/main">
                  <a:graphicData uri="http://schemas.microsoft.com/office/word/2010/wordprocessingGroup">
                    <wpg:wgp>
                      <wpg:cNvGrpSpPr/>
                      <wpg:grpSpPr>
                        <a:xfrm>
                          <a:off x="0" y="0"/>
                          <a:ext cx="5648456" cy="2254250"/>
                          <a:chOff x="0" y="0"/>
                          <a:chExt cx="5648456" cy="2254250"/>
                        </a:xfrm>
                      </wpg:grpSpPr>
                      <pic:pic xmlns:pic="http://schemas.openxmlformats.org/drawingml/2006/picture">
                        <pic:nvPicPr>
                          <pic:cNvPr id="521821022" name="Picture 1"/>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777490" cy="2254250"/>
                          </a:xfrm>
                          <a:prstGeom prst="rect">
                            <a:avLst/>
                          </a:prstGeom>
                        </pic:spPr>
                      </pic:pic>
                      <pic:pic xmlns:pic="http://schemas.openxmlformats.org/drawingml/2006/picture">
                        <pic:nvPicPr>
                          <pic:cNvPr id="199488908" name="Picture 1"/>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2861441" y="0"/>
                            <a:ext cx="2787015" cy="2254250"/>
                          </a:xfrm>
                          <a:prstGeom prst="rect">
                            <a:avLst/>
                          </a:prstGeom>
                        </pic:spPr>
                      </pic:pic>
                    </wpg:wgp>
                  </a:graphicData>
                </a:graphic>
              </wp:anchor>
            </w:drawing>
          </mc:Choice>
          <mc:Fallback>
            <w:pict>
              <v:group w14:anchorId="7F71E521" id="Group 1" o:spid="_x0000_s1026" style="position:absolute;margin-left:9.35pt;margin-top:14.25pt;width:444.75pt;height:177.5pt;z-index:251674624" coordsize="56484,225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width:27774;height:225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">
                  <v:imagedata r:id="rId21" o:title=""/>
                </v:shape>
                <v:shape id="Picture 1" o:spid="_x0000_s1028" type="#_x0000_t75" style="position:absolute;left:28614;width:27870;height:225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">
                  <v:imagedata r:id="rId22" o:title=""/>
                </v:shape>
                <w10:wrap type="topAndBottom"/>
              </v:group>
            </w:pict>
          </mc:Fallback>
        </mc:AlternateContent>
      </w:r>
    </w:p>
    <w:bookmarkEnd w:id="30"/>
    <w:p w14:paraId="29228E09" w14:textId="2F527B47" w:rsidR="00174B40" w:rsidRPr="00DC7C6A" w:rsidRDefault="002840A8" w:rsidP="002840A8">
      <w:pPr>
        <w:spacing w:after="240" w:line="360" w:lineRule="auto"/>
        <w:ind w:firstLine="720"/>
        <w:jc w:val="both"/>
        <w:rPr>
          <w:rFonts w:ascii="Times New Roman" w:hAnsi="Times New Roman" w:cs="Times New Roman"/>
          <w:color w:val="000000"/>
          <w:shd w:val="clear" w:color="auto" w:fill="FFFFFF"/>
        </w:rPr>
      </w:pPr>
      <w:r w:rsidRPr="00DC7C6A">
        <w:rPr>
          <w:noProof/>
        </w:rPr>
        <mc:AlternateContent>
          <mc:Choice Requires="wps">
            <w:drawing>
              <wp:anchor distT="0" distB="0" distL="114300" distR="114300" simplePos="0" relativeHeight="251656192" behindDoc="0" locked="0" layoutInCell="1" allowOverlap="1" wp14:anchorId="560C9DC0" wp14:editId="2BF47667">
                <wp:simplePos x="0" y="0"/>
                <wp:positionH relativeFrom="column">
                  <wp:posOffset>-180340</wp:posOffset>
                </wp:positionH>
                <wp:positionV relativeFrom="paragraph">
                  <wp:posOffset>2247024</wp:posOffset>
                </wp:positionV>
                <wp:extent cx="6298565" cy="1155700"/>
                <wp:effectExtent l="0" t="0" r="0" b="0"/>
                <wp:wrapTopAndBottom/>
                <wp:docPr id="1040662481"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98565" cy="1155700"/>
                        </a:xfrm>
                        <a:prstGeom prst="rect">
                          <a:avLst/>
                        </a:prstGeom>
                        <a:solidFill>
                          <a:prstClr val="white"/>
                        </a:solidFill>
                        <a:ln>
                          <a:noFill/>
                        </a:ln>
                      </wps:spPr>
                      <wps:txbx>
                        <w:txbxContent>
                          <w:p w14:paraId="689DE789" w14:textId="249505E6" w:rsidR="00D51964" w:rsidRPr="00D51964" w:rsidRDefault="00D51964" w:rsidP="00D51964">
                            <w:pPr>
                              <w:pStyle w:val="figures"/>
                              <w:jc w:val="both"/>
                              <w:rPr>
                                <w:rFonts w:ascii="Palatino Linotype" w:hAnsi="Palatino Linotype"/>
                                <w:b/>
                                <w:bCs/>
                                <w:noProof/>
                              </w:rPr>
                            </w:pPr>
                            <w:r w:rsidRPr="00446E08">
                              <w:rPr>
                                <w:b/>
                                <w:bCs/>
                              </w:rPr>
                              <w:t xml:space="preserve">Figure </w:t>
                            </w:r>
                            <w:r w:rsidR="00547873">
                              <w:rPr>
                                <w:b/>
                                <w:bCs/>
                              </w:rPr>
                              <w:t>6</w:t>
                            </w:r>
                            <w:r w:rsidRPr="00446E08">
                              <w:rPr>
                                <w:b/>
                                <w:bCs/>
                              </w:rPr>
                              <w:t>.</w:t>
                            </w:r>
                            <w:r w:rsidRPr="00446E08">
                              <w:t xml:space="preserve"> </w:t>
                            </w:r>
                            <w:r w:rsidR="00C37FF0" w:rsidRPr="00446E08">
                              <w:rPr>
                                <w:color w:val="000000" w:themeColor="text1"/>
                                <w:szCs w:val="24"/>
                              </w:rPr>
                              <w:t>Langmuir isotherm adsorption fitting</w:t>
                            </w:r>
                            <w:r w:rsidR="00E859DE" w:rsidRPr="00446E08">
                              <w:rPr>
                                <w:color w:val="000000" w:themeColor="text1"/>
                                <w:szCs w:val="24"/>
                              </w:rPr>
                              <w:t xml:space="preserve"> of </w:t>
                            </w:r>
                            <w:r w:rsidR="00E859DE" w:rsidRPr="00446E08">
                              <w:rPr>
                                <w:szCs w:val="24"/>
                              </w:rPr>
                              <w:t xml:space="preserve">metal ions from aqueous solutions on </w:t>
                            </w:r>
                            <w:r w:rsidR="00E859DE" w:rsidRPr="00446E08">
                              <w:rPr>
                                <w:b/>
                                <w:bCs/>
                                <w:szCs w:val="24"/>
                              </w:rPr>
                              <w:t>M1</w:t>
                            </w:r>
                            <w:r w:rsidR="00E859DE" w:rsidRPr="00446E08">
                              <w:rPr>
                                <w:szCs w:val="24"/>
                              </w:rPr>
                              <w:t xml:space="preserve"> (left) and </w:t>
                            </w:r>
                            <w:r w:rsidR="00E859DE" w:rsidRPr="00446E08">
                              <w:rPr>
                                <w:b/>
                                <w:bCs/>
                                <w:szCs w:val="24"/>
                              </w:rPr>
                              <w:t>MC1</w:t>
                            </w:r>
                            <w:r w:rsidR="00E859DE" w:rsidRPr="00446E08">
                              <w:rPr>
                                <w:szCs w:val="24"/>
                              </w:rPr>
                              <w:t xml:space="preserve"> (right).</w:t>
                            </w:r>
                            <w:r w:rsidRPr="00446E08">
                              <w:t xml:space="preserve"> Adsorption conditions: 10 mg of</w:t>
                            </w:r>
                            <w:r w:rsidR="00D32E3C" w:rsidRPr="00446E08">
                              <w:t xml:space="preserve"> materials</w:t>
                            </w:r>
                            <w:r w:rsidRPr="00446E08">
                              <w:t xml:space="preserve"> in 10 mL of an aqueous solution containing each metal ion at</w:t>
                            </w:r>
                            <w:r w:rsidRPr="00D51964">
                              <w:t xml:space="preserve"> a concentration ranging from 10 to 3</w:t>
                            </w:r>
                            <w:r>
                              <w:t>8</w:t>
                            </w:r>
                            <w:r w:rsidRPr="00D51964">
                              <w:t xml:space="preserve">0 ppm, at </w:t>
                            </w:r>
                            <w:r w:rsidR="00C80883">
                              <w:t xml:space="preserve">a temperature of </w:t>
                            </w:r>
                            <w:r w:rsidRPr="00D51964">
                              <w:t>298 K, pH</w:t>
                            </w:r>
                            <w:r w:rsidR="00C80883">
                              <w:t xml:space="preserve"> fixed at</w:t>
                            </w:r>
                            <w:r w:rsidRPr="00D51964">
                              <w:t xml:space="preserve"> 6.0 and</w:t>
                            </w:r>
                            <w:r w:rsidR="00C80883">
                              <w:t xml:space="preserve"> 2 h of stirring time</w:t>
                            </w:r>
                            <w:r w:rsidRPr="00D51964">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560C9DC0" id="Text Box 19" o:spid="_x0000_s1027" type="#_x0000_t202" style="position:absolute;left:0;text-align:left;margin-left:-14.2pt;margin-top:176.95pt;width:495.95pt;height:9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" stroked="f">
                <v:textbox style="mso-fit-shape-to-text:t" inset="0,0,0,0">
                  <w:txbxContent>
                    <w:p w14:paraId="689DE789" w14:textId="249505E6" w:rsidR="00D51964" w:rsidRPr="00D51964" w:rsidRDefault="00D51964" w:rsidP="00D51964">
                      <w:pPr>
                        <w:pStyle w:val="figures"/>
                        <w:jc w:val="both"/>
                        <w:rPr>
                          <w:rFonts w:ascii="Palatino Linotype" w:hAnsi="Palatino Linotype"/>
                          <w:b/>
                          <w:bCs/>
                          <w:noProof/>
                        </w:rPr>
                      </w:pPr>
                      <w:r w:rsidRPr="00446E08">
                        <w:rPr>
                          <w:b/>
                          <w:bCs/>
                        </w:rPr>
                        <w:t xml:space="preserve">Figure </w:t>
                      </w:r>
                      <w:r w:rsidR="00547873">
                        <w:rPr>
                          <w:b/>
                          <w:bCs/>
                        </w:rPr>
                        <w:t>6</w:t>
                      </w:r>
                      <w:r w:rsidRPr="00446E08">
                        <w:rPr>
                          <w:b/>
                          <w:bCs/>
                        </w:rPr>
                        <w:t>.</w:t>
                      </w:r>
                      <w:r w:rsidRPr="00446E08">
                        <w:t xml:space="preserve"> </w:t>
                      </w:r>
                      <w:r w:rsidR="00C37FF0" w:rsidRPr="00446E08">
                        <w:rPr>
                          <w:color w:val="000000" w:themeColor="text1"/>
                          <w:szCs w:val="24"/>
                        </w:rPr>
                        <w:t>Langmuir isotherm adsorption fitting</w:t>
                      </w:r>
                      <w:r w:rsidR="00E859DE" w:rsidRPr="00446E08">
                        <w:rPr>
                          <w:color w:val="000000" w:themeColor="text1"/>
                          <w:szCs w:val="24"/>
                        </w:rPr>
                        <w:t xml:space="preserve"> of </w:t>
                      </w:r>
                      <w:r w:rsidR="00E859DE" w:rsidRPr="00446E08">
                        <w:rPr>
                          <w:szCs w:val="24"/>
                        </w:rPr>
                        <w:t xml:space="preserve">metal ions from aqueous solutions on </w:t>
                      </w:r>
                      <w:r w:rsidR="00E859DE" w:rsidRPr="00446E08">
                        <w:rPr>
                          <w:b/>
                          <w:bCs/>
                          <w:szCs w:val="24"/>
                        </w:rPr>
                        <w:t>M1</w:t>
                      </w:r>
                      <w:r w:rsidR="00E859DE" w:rsidRPr="00446E08">
                        <w:rPr>
                          <w:szCs w:val="24"/>
                        </w:rPr>
                        <w:t xml:space="preserve"> (left) and </w:t>
                      </w:r>
                      <w:r w:rsidR="00E859DE" w:rsidRPr="00446E08">
                        <w:rPr>
                          <w:b/>
                          <w:bCs/>
                          <w:szCs w:val="24"/>
                        </w:rPr>
                        <w:t>MC1</w:t>
                      </w:r>
                      <w:r w:rsidR="00E859DE" w:rsidRPr="00446E08">
                        <w:rPr>
                          <w:szCs w:val="24"/>
                        </w:rPr>
                        <w:t xml:space="preserve"> (right).</w:t>
                      </w:r>
                      <w:r w:rsidRPr="00446E08">
                        <w:t xml:space="preserve"> Adsorption conditions: 10 mg of</w:t>
                      </w:r>
                      <w:r w:rsidR="00D32E3C" w:rsidRPr="00446E08">
                        <w:t xml:space="preserve"> materials</w:t>
                      </w:r>
                      <w:r w:rsidRPr="00446E08">
                        <w:t xml:space="preserve"> in 10 mL of an aqueous solution containing each metal ion at</w:t>
                      </w:r>
                      <w:r w:rsidRPr="00D51964">
                        <w:t xml:space="preserve"> a concentration ranging from 10 to 3</w:t>
                      </w:r>
                      <w:r>
                        <w:t>8</w:t>
                      </w:r>
                      <w:r w:rsidRPr="00D51964">
                        <w:t xml:space="preserve">0 ppm, at </w:t>
                      </w:r>
                      <w:r w:rsidR="00C80883">
                        <w:t xml:space="preserve">a temperature of </w:t>
                      </w:r>
                      <w:r w:rsidRPr="00D51964">
                        <w:t>298 K, pH</w:t>
                      </w:r>
                      <w:r w:rsidR="00C80883">
                        <w:t xml:space="preserve"> fixed at</w:t>
                      </w:r>
                      <w:r w:rsidRPr="00D51964">
                        <w:t xml:space="preserve"> 6.0 and</w:t>
                      </w:r>
                      <w:r w:rsidR="00C80883">
                        <w:t xml:space="preserve"> 2 h of stirring time</w:t>
                      </w:r>
                      <w:r w:rsidRPr="00D51964">
                        <w:t xml:space="preserve">. </w:t>
                      </w:r>
                    </w:p>
                  </w:txbxContent>
                </v:textbox>
                <w10:wrap type="topAndBottom"/>
              </v:shape>
            </w:pict>
          </mc:Fallback>
        </mc:AlternateContent>
      </w:r>
    </w:p>
    <w:p w14:paraId="2DAFC55D" w14:textId="10EA7BA4" w:rsidR="00174B40" w:rsidRPr="00DC7C6A" w:rsidRDefault="00174B40" w:rsidP="00174B40">
      <w:pPr>
        <w:spacing w:after="240" w:line="360" w:lineRule="auto"/>
        <w:jc w:val="center"/>
        <w:rPr>
          <w:rFonts w:ascii="Times New Roman" w:hAnsi="Times New Roman" w:cs="Times New Roman"/>
        </w:rPr>
      </w:pPr>
      <w:r w:rsidRPr="00DC7C6A">
        <w:rPr>
          <w:rFonts w:ascii="Times New Roman" w:hAnsi="Times New Roman" w:cs="Times New Roman"/>
          <w:b/>
          <w:bCs/>
        </w:rPr>
        <w:t xml:space="preserve">Table </w:t>
      </w:r>
      <w:r w:rsidR="00281C3B" w:rsidRPr="00DC7C6A">
        <w:rPr>
          <w:rFonts w:ascii="Times New Roman" w:hAnsi="Times New Roman" w:cs="Times New Roman"/>
          <w:b/>
          <w:bCs/>
        </w:rPr>
        <w:t>2</w:t>
      </w:r>
      <w:r w:rsidRPr="00DC7C6A">
        <w:rPr>
          <w:rFonts w:ascii="Times New Roman" w:hAnsi="Times New Roman" w:cs="Times New Roman"/>
          <w:b/>
          <w:bCs/>
        </w:rPr>
        <w:t>.</w:t>
      </w:r>
      <w:r w:rsidRPr="00DC7C6A">
        <w:rPr>
          <w:rFonts w:ascii="Times New Roman" w:hAnsi="Times New Roman" w:cs="Times New Roman"/>
        </w:rPr>
        <w:t xml:space="preserve"> Adsorption isotherm nonlinear equation.</w:t>
      </w:r>
    </w:p>
    <w:tbl>
      <w:tblPr>
        <w:tblW w:w="0" w:type="auto"/>
        <w:tblInd w:w="1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9"/>
        <w:gridCol w:w="2602"/>
        <w:gridCol w:w="1418"/>
      </w:tblGrid>
      <w:tr w:rsidR="00174B40" w:rsidRPr="00DC7C6A" w14:paraId="2CD7B21C" w14:textId="77777777" w:rsidTr="00541A9A">
        <w:tc>
          <w:tcPr>
            <w:tcW w:w="1509" w:type="dxa"/>
            <w:tcBorders>
              <w:left w:val="nil"/>
              <w:bottom w:val="single" w:sz="4" w:space="0" w:color="auto"/>
              <w:right w:val="nil"/>
            </w:tcBorders>
            <w:vAlign w:val="center"/>
          </w:tcPr>
          <w:p w14:paraId="4B334F4F" w14:textId="5AF071F0" w:rsidR="00174B40" w:rsidRPr="00DC7C6A" w:rsidRDefault="00174B40" w:rsidP="00541A9A">
            <w:pPr>
              <w:spacing w:line="360" w:lineRule="auto"/>
              <w:jc w:val="center"/>
              <w:rPr>
                <w:rFonts w:ascii="Times New Roman" w:hAnsi="Times New Roman" w:cs="Times New Roman"/>
                <w:sz w:val="20"/>
                <w:szCs w:val="20"/>
              </w:rPr>
            </w:pPr>
            <w:r w:rsidRPr="00DC7C6A">
              <w:rPr>
                <w:rFonts w:ascii="Times New Roman" w:hAnsi="Times New Roman" w:cs="Times New Roman"/>
                <w:sz w:val="20"/>
                <w:szCs w:val="20"/>
              </w:rPr>
              <w:t>Isotherm Model</w:t>
            </w:r>
          </w:p>
        </w:tc>
        <w:tc>
          <w:tcPr>
            <w:tcW w:w="2602" w:type="dxa"/>
            <w:tcBorders>
              <w:left w:val="nil"/>
              <w:bottom w:val="single" w:sz="4" w:space="0" w:color="auto"/>
              <w:right w:val="nil"/>
            </w:tcBorders>
            <w:vAlign w:val="center"/>
          </w:tcPr>
          <w:p w14:paraId="0A767154" w14:textId="77777777" w:rsidR="00174B40" w:rsidRPr="00DC7C6A" w:rsidRDefault="00174B40" w:rsidP="00541A9A">
            <w:pPr>
              <w:spacing w:line="360" w:lineRule="auto"/>
              <w:jc w:val="center"/>
              <w:rPr>
                <w:rFonts w:ascii="Times New Roman" w:hAnsi="Times New Roman" w:cs="Times New Roman"/>
                <w:sz w:val="20"/>
                <w:szCs w:val="20"/>
              </w:rPr>
            </w:pPr>
            <w:r w:rsidRPr="00DC7C6A">
              <w:rPr>
                <w:rFonts w:ascii="Times New Roman" w:hAnsi="Times New Roman" w:cs="Times New Roman"/>
                <w:sz w:val="20"/>
                <w:szCs w:val="20"/>
              </w:rPr>
              <w:t>Equations</w:t>
            </w:r>
          </w:p>
        </w:tc>
        <w:tc>
          <w:tcPr>
            <w:tcW w:w="1418" w:type="dxa"/>
            <w:tcBorders>
              <w:left w:val="nil"/>
              <w:bottom w:val="single" w:sz="4" w:space="0" w:color="auto"/>
              <w:right w:val="nil"/>
            </w:tcBorders>
            <w:vAlign w:val="center"/>
          </w:tcPr>
          <w:p w14:paraId="7CE65F01" w14:textId="77777777" w:rsidR="00174B40" w:rsidRPr="00DC7C6A" w:rsidRDefault="00174B40" w:rsidP="00541A9A">
            <w:pPr>
              <w:spacing w:line="360" w:lineRule="auto"/>
              <w:jc w:val="center"/>
              <w:rPr>
                <w:rFonts w:ascii="Times New Roman" w:hAnsi="Times New Roman" w:cs="Times New Roman"/>
                <w:sz w:val="20"/>
                <w:szCs w:val="20"/>
              </w:rPr>
            </w:pPr>
            <w:r w:rsidRPr="00DC7C6A">
              <w:rPr>
                <w:rFonts w:ascii="Times New Roman" w:hAnsi="Times New Roman" w:cs="Times New Roman"/>
                <w:sz w:val="20"/>
                <w:szCs w:val="20"/>
              </w:rPr>
              <w:t>References</w:t>
            </w:r>
          </w:p>
        </w:tc>
      </w:tr>
      <w:tr w:rsidR="00174B40" w:rsidRPr="00DC7C6A" w14:paraId="0B2B4D59" w14:textId="77777777" w:rsidTr="00DF4EF8">
        <w:trPr>
          <w:trHeight w:val="780"/>
        </w:trPr>
        <w:tc>
          <w:tcPr>
            <w:tcW w:w="1509" w:type="dxa"/>
            <w:tcBorders>
              <w:left w:val="nil"/>
              <w:bottom w:val="nil"/>
              <w:right w:val="nil"/>
            </w:tcBorders>
            <w:vAlign w:val="center"/>
          </w:tcPr>
          <w:p w14:paraId="69D8A2AD" w14:textId="77777777" w:rsidR="00174B40" w:rsidRPr="00DC7C6A" w:rsidRDefault="00174B40" w:rsidP="00541A9A">
            <w:pPr>
              <w:spacing w:line="360" w:lineRule="auto"/>
              <w:jc w:val="center"/>
              <w:rPr>
                <w:rFonts w:ascii="Times New Roman" w:hAnsi="Times New Roman" w:cs="Times New Roman"/>
                <w:sz w:val="20"/>
                <w:szCs w:val="20"/>
              </w:rPr>
            </w:pPr>
            <w:r w:rsidRPr="00DC7C6A">
              <w:rPr>
                <w:rFonts w:ascii="Times New Roman" w:hAnsi="Times New Roman" w:cs="Times New Roman"/>
                <w:sz w:val="20"/>
                <w:szCs w:val="20"/>
              </w:rPr>
              <w:t>Langmuir</w:t>
            </w:r>
          </w:p>
        </w:tc>
        <w:tc>
          <w:tcPr>
            <w:tcW w:w="2602" w:type="dxa"/>
            <w:tcBorders>
              <w:left w:val="nil"/>
              <w:bottom w:val="nil"/>
              <w:right w:val="nil"/>
            </w:tcBorders>
            <w:vAlign w:val="center"/>
          </w:tcPr>
          <w:p w14:paraId="36E5C421" w14:textId="5E221A07" w:rsidR="00174B40" w:rsidRPr="00DC7C6A" w:rsidRDefault="00000000" w:rsidP="00836720">
            <w:pPr>
              <w:spacing w:line="360" w:lineRule="auto"/>
              <w:jc w:val="center"/>
              <w:rPr>
                <w:rFonts w:ascii="Times New Roman" w:hAnsi="Times New Roman" w:cs="Times New Roman"/>
                <w:sz w:val="20"/>
                <w:szCs w:val="20"/>
              </w:rPr>
            </w:pPr>
            <m:oMathPara>
              <m:oMath>
                <m:sSub>
                  <m:sSubPr>
                    <m:ctrlPr>
                      <w:rPr>
                        <w:rFonts w:ascii="Cambria Math" w:hAnsi="Cambria Math"/>
                        <w:i/>
                        <w:sz w:val="20"/>
                        <w:szCs w:val="20"/>
                      </w:rPr>
                    </m:ctrlPr>
                  </m:sSubPr>
                  <m:e>
                    <m:r>
                      <w:rPr>
                        <w:rFonts w:ascii="Cambria Math" w:hAnsi="Cambria Math"/>
                        <w:sz w:val="20"/>
                        <w:szCs w:val="20"/>
                      </w:rPr>
                      <m:t>q</m:t>
                    </m:r>
                  </m:e>
                  <m:sub>
                    <m:r>
                      <w:rPr>
                        <w:rFonts w:ascii="Cambria Math" w:hAnsi="Cambria Math"/>
                        <w:sz w:val="20"/>
                        <w:szCs w:val="20"/>
                      </w:rPr>
                      <m:t>e</m:t>
                    </m:r>
                  </m:sub>
                </m:sSub>
                <m:r>
                  <w:rPr>
                    <w:rFonts w:ascii="Cambria Math" w:hAnsi="Cambria Math"/>
                    <w:sz w:val="20"/>
                    <w:szCs w:val="20"/>
                  </w:rPr>
                  <m:t>=</m:t>
                </m:r>
                <m:f>
                  <m:fPr>
                    <m:ctrlPr>
                      <w:rPr>
                        <w:rFonts w:ascii="Cambria Math" w:hAnsi="Cambria Math"/>
                        <w:i/>
                        <w:sz w:val="20"/>
                        <w:szCs w:val="20"/>
                      </w:rPr>
                    </m:ctrlPr>
                  </m:fPr>
                  <m:num>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L</m:t>
                        </m:r>
                      </m:sub>
                    </m:sSub>
                    <m:sSub>
                      <m:sSubPr>
                        <m:ctrlPr>
                          <w:rPr>
                            <w:rFonts w:ascii="Cambria Math" w:hAnsi="Cambria Math"/>
                            <w:i/>
                            <w:sz w:val="20"/>
                            <w:szCs w:val="20"/>
                          </w:rPr>
                        </m:ctrlPr>
                      </m:sSubPr>
                      <m:e>
                        <m:r>
                          <w:rPr>
                            <w:rFonts w:ascii="Cambria Math" w:hAnsi="Cambria Math"/>
                            <w:sz w:val="20"/>
                            <w:szCs w:val="20"/>
                          </w:rPr>
                          <m:t>Q</m:t>
                        </m:r>
                      </m:e>
                      <m:sub>
                        <m:r>
                          <w:rPr>
                            <w:rFonts w:ascii="Cambria Math" w:hAnsi="Cambria Math"/>
                            <w:sz w:val="20"/>
                            <w:szCs w:val="20"/>
                          </w:rPr>
                          <m:t>L</m:t>
                        </m:r>
                      </m:sub>
                    </m:sSub>
                    <m:sSub>
                      <m:sSubPr>
                        <m:ctrlPr>
                          <w:rPr>
                            <w:rFonts w:ascii="Cambria Math" w:hAnsi="Cambria Math"/>
                            <w:i/>
                            <w:sz w:val="20"/>
                            <w:szCs w:val="20"/>
                          </w:rPr>
                        </m:ctrlPr>
                      </m:sSubPr>
                      <m:e>
                        <m:r>
                          <w:rPr>
                            <w:rFonts w:ascii="Cambria Math" w:hAnsi="Cambria Math"/>
                            <w:sz w:val="20"/>
                            <w:szCs w:val="20"/>
                          </w:rPr>
                          <m:t>C</m:t>
                        </m:r>
                      </m:e>
                      <m:sub>
                        <m:r>
                          <w:rPr>
                            <w:rFonts w:ascii="Cambria Math" w:hAnsi="Cambria Math"/>
                            <w:sz w:val="20"/>
                            <w:szCs w:val="20"/>
                          </w:rPr>
                          <m:t>e</m:t>
                        </m:r>
                      </m:sub>
                    </m:sSub>
                  </m:num>
                  <m:den>
                    <m:r>
                      <w:rPr>
                        <w:rFonts w:ascii="Cambria Math" w:hAnsi="Cambria Math"/>
                        <w:sz w:val="20"/>
                        <w:szCs w:val="20"/>
                      </w:rPr>
                      <m:t>1+</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L</m:t>
                        </m:r>
                      </m:sub>
                    </m:sSub>
                    <m:sSub>
                      <m:sSubPr>
                        <m:ctrlPr>
                          <w:rPr>
                            <w:rFonts w:ascii="Cambria Math" w:hAnsi="Cambria Math"/>
                            <w:i/>
                            <w:sz w:val="20"/>
                            <w:szCs w:val="20"/>
                          </w:rPr>
                        </m:ctrlPr>
                      </m:sSubPr>
                      <m:e>
                        <m:r>
                          <w:rPr>
                            <w:rFonts w:ascii="Cambria Math" w:hAnsi="Cambria Math"/>
                            <w:sz w:val="20"/>
                            <w:szCs w:val="20"/>
                          </w:rPr>
                          <m:t>C</m:t>
                        </m:r>
                      </m:e>
                      <m:sub>
                        <m:r>
                          <w:rPr>
                            <w:rFonts w:ascii="Cambria Math" w:hAnsi="Cambria Math"/>
                            <w:sz w:val="20"/>
                            <w:szCs w:val="20"/>
                          </w:rPr>
                          <m:t>e</m:t>
                        </m:r>
                      </m:sub>
                    </m:sSub>
                  </m:den>
                </m:f>
                <m:r>
                  <w:rPr>
                    <w:rFonts w:ascii="Cambria Math" w:hAnsi="Cambria Math"/>
                    <w:sz w:val="20"/>
                    <w:szCs w:val="20"/>
                  </w:rPr>
                  <m:t xml:space="preserve">        (2)</m:t>
                </m:r>
              </m:oMath>
            </m:oMathPara>
          </w:p>
        </w:tc>
        <w:tc>
          <w:tcPr>
            <w:tcW w:w="1418" w:type="dxa"/>
            <w:tcBorders>
              <w:left w:val="nil"/>
              <w:bottom w:val="nil"/>
              <w:right w:val="nil"/>
            </w:tcBorders>
            <w:vAlign w:val="center"/>
          </w:tcPr>
          <w:p w14:paraId="27A1F471" w14:textId="639F5FA0" w:rsidR="00174B40" w:rsidRPr="00DC7C6A" w:rsidRDefault="00C05B05" w:rsidP="00541A9A">
            <w:pPr>
              <w:spacing w:line="360" w:lineRule="auto"/>
              <w:jc w:val="center"/>
              <w:rPr>
                <w:rFonts w:ascii="Times New Roman" w:hAnsi="Times New Roman" w:cs="Times New Roman"/>
                <w:sz w:val="20"/>
                <w:szCs w:val="20"/>
                <w:vertAlign w:val="superscript"/>
              </w:rPr>
            </w:pPr>
            <w:r w:rsidRPr="00DC7C6A">
              <w:rPr>
                <w:rFonts w:ascii="Times New Roman" w:hAnsi="Times New Roman" w:cs="Times New Roman"/>
                <w:sz w:val="20"/>
                <w:szCs w:val="20"/>
                <w:vertAlign w:val="superscript"/>
              </w:rPr>
              <w:t>50</w:t>
            </w:r>
          </w:p>
        </w:tc>
      </w:tr>
      <w:tr w:rsidR="00174B40" w:rsidRPr="00DC7C6A" w14:paraId="3F95C27E" w14:textId="77777777" w:rsidTr="00FE266E">
        <w:trPr>
          <w:trHeight w:val="713"/>
        </w:trPr>
        <w:tc>
          <w:tcPr>
            <w:tcW w:w="1509" w:type="dxa"/>
            <w:tcBorders>
              <w:top w:val="nil"/>
              <w:left w:val="nil"/>
              <w:bottom w:val="nil"/>
              <w:right w:val="nil"/>
            </w:tcBorders>
            <w:vAlign w:val="center"/>
          </w:tcPr>
          <w:p w14:paraId="17430EF3" w14:textId="77777777" w:rsidR="00174B40" w:rsidRPr="00DC7C6A" w:rsidRDefault="00174B40" w:rsidP="00541A9A">
            <w:pPr>
              <w:spacing w:line="360" w:lineRule="auto"/>
              <w:jc w:val="center"/>
              <w:rPr>
                <w:rFonts w:ascii="Times New Roman" w:hAnsi="Times New Roman" w:cs="Times New Roman"/>
                <w:sz w:val="20"/>
                <w:szCs w:val="20"/>
              </w:rPr>
            </w:pPr>
            <w:r w:rsidRPr="00DC7C6A">
              <w:rPr>
                <w:rFonts w:ascii="Times New Roman" w:hAnsi="Times New Roman" w:cs="Times New Roman"/>
                <w:sz w:val="20"/>
                <w:szCs w:val="20"/>
              </w:rPr>
              <w:t>Freundlich</w:t>
            </w:r>
          </w:p>
        </w:tc>
        <w:tc>
          <w:tcPr>
            <w:tcW w:w="2602" w:type="dxa"/>
            <w:tcBorders>
              <w:top w:val="nil"/>
              <w:left w:val="nil"/>
              <w:bottom w:val="nil"/>
              <w:right w:val="nil"/>
            </w:tcBorders>
            <w:vAlign w:val="center"/>
          </w:tcPr>
          <w:p w14:paraId="02A13BED" w14:textId="7AF6DCC3" w:rsidR="00174B40" w:rsidRPr="00DC7C6A" w:rsidRDefault="00000000" w:rsidP="00836720">
            <w:pPr>
              <w:spacing w:line="360" w:lineRule="auto"/>
              <w:jc w:val="center"/>
              <w:rPr>
                <w:rFonts w:ascii="Times New Roman" w:hAnsi="Times New Roman" w:cs="Times New Roman"/>
                <w:sz w:val="20"/>
                <w:szCs w:val="20"/>
              </w:rPr>
            </w:pPr>
            <m:oMath>
              <m:sSub>
                <m:sSubPr>
                  <m:ctrlPr>
                    <w:rPr>
                      <w:rFonts w:ascii="Cambria Math" w:hAnsi="Cambria Math"/>
                      <w:i/>
                      <w:sz w:val="20"/>
                      <w:szCs w:val="20"/>
                    </w:rPr>
                  </m:ctrlPr>
                </m:sSubPr>
                <m:e>
                  <m:r>
                    <w:rPr>
                      <w:rFonts w:ascii="Cambria Math" w:hAnsi="Cambria Math"/>
                      <w:sz w:val="20"/>
                      <w:szCs w:val="20"/>
                    </w:rPr>
                    <m:t>q</m:t>
                  </m:r>
                </m:e>
                <m:sub>
                  <m:r>
                    <w:rPr>
                      <w:rFonts w:ascii="Cambria Math" w:hAnsi="Cambria Math"/>
                      <w:sz w:val="20"/>
                      <w:szCs w:val="20"/>
                    </w:rPr>
                    <m:t>e</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F</m:t>
                  </m:r>
                </m:sub>
              </m:sSub>
              <m:sSup>
                <m:sSupPr>
                  <m:ctrlPr>
                    <w:rPr>
                      <w:rFonts w:ascii="Cambria Math" w:hAnsi="Cambria Math"/>
                      <w:i/>
                      <w:sz w:val="20"/>
                      <w:szCs w:val="20"/>
                    </w:rPr>
                  </m:ctrlPr>
                </m:sSupPr>
                <m:e>
                  <m:sSub>
                    <m:sSubPr>
                      <m:ctrlPr>
                        <w:rPr>
                          <w:rFonts w:ascii="Cambria Math" w:hAnsi="Cambria Math"/>
                          <w:i/>
                          <w:sz w:val="20"/>
                          <w:szCs w:val="20"/>
                        </w:rPr>
                      </m:ctrlPr>
                    </m:sSubPr>
                    <m:e>
                      <m:r>
                        <w:rPr>
                          <w:rFonts w:ascii="Cambria Math" w:hAnsi="Cambria Math"/>
                          <w:sz w:val="20"/>
                          <w:szCs w:val="20"/>
                        </w:rPr>
                        <m:t>C</m:t>
                      </m:r>
                    </m:e>
                    <m:sub>
                      <m:r>
                        <w:rPr>
                          <w:rFonts w:ascii="Cambria Math" w:hAnsi="Cambria Math"/>
                          <w:sz w:val="20"/>
                          <w:szCs w:val="20"/>
                        </w:rPr>
                        <m:t>e</m:t>
                      </m:r>
                    </m:sub>
                  </m:sSub>
                </m:e>
                <m:sup>
                  <m:r>
                    <w:rPr>
                      <w:rFonts w:ascii="Cambria Math" w:hAnsi="Cambria Math"/>
                      <w:sz w:val="20"/>
                      <w:szCs w:val="20"/>
                    </w:rPr>
                    <m:t>1/</m:t>
                  </m:r>
                  <m:sSub>
                    <m:sSubPr>
                      <m:ctrlPr>
                        <w:rPr>
                          <w:rFonts w:ascii="Cambria Math" w:hAnsi="Cambria Math"/>
                          <w:i/>
                          <w:sz w:val="20"/>
                          <w:szCs w:val="20"/>
                        </w:rPr>
                      </m:ctrlPr>
                    </m:sSubPr>
                    <m:e>
                      <m:r>
                        <w:rPr>
                          <w:rFonts w:ascii="Cambria Math" w:hAnsi="Cambria Math"/>
                          <w:sz w:val="20"/>
                          <w:szCs w:val="20"/>
                        </w:rPr>
                        <m:t>n</m:t>
                      </m:r>
                    </m:e>
                    <m:sub>
                      <m:r>
                        <w:rPr>
                          <w:rFonts w:ascii="Cambria Math" w:hAnsi="Cambria Math"/>
                          <w:sz w:val="20"/>
                          <w:szCs w:val="20"/>
                        </w:rPr>
                        <m:t>F</m:t>
                      </m:r>
                    </m:sub>
                  </m:sSub>
                </m:sup>
              </m:sSup>
              <m:r>
                <w:rPr>
                  <w:rFonts w:ascii="Cambria Math" w:hAnsi="Cambria Math"/>
                  <w:sz w:val="20"/>
                  <w:szCs w:val="20"/>
                </w:rPr>
                <m:t xml:space="preserve">         (3)</m:t>
              </m:r>
            </m:oMath>
            <w:r w:rsidR="00FE266E" w:rsidRPr="00DC7C6A">
              <w:rPr>
                <w:rFonts w:ascii="Times New Roman" w:hAnsi="Times New Roman" w:cs="Times New Roman"/>
                <w:sz w:val="20"/>
                <w:szCs w:val="20"/>
              </w:rPr>
              <w:t xml:space="preserve"> </w:t>
            </w:r>
          </w:p>
        </w:tc>
        <w:tc>
          <w:tcPr>
            <w:tcW w:w="1418" w:type="dxa"/>
            <w:tcBorders>
              <w:top w:val="nil"/>
              <w:left w:val="nil"/>
              <w:bottom w:val="nil"/>
              <w:right w:val="nil"/>
            </w:tcBorders>
            <w:vAlign w:val="center"/>
          </w:tcPr>
          <w:p w14:paraId="7E8496AF" w14:textId="799250E4" w:rsidR="00174B40" w:rsidRPr="00DC7C6A" w:rsidRDefault="00C05B05" w:rsidP="00541A9A">
            <w:pPr>
              <w:spacing w:line="360" w:lineRule="auto"/>
              <w:jc w:val="center"/>
              <w:rPr>
                <w:rFonts w:ascii="Times New Roman" w:hAnsi="Times New Roman" w:cs="Times New Roman"/>
                <w:sz w:val="20"/>
                <w:szCs w:val="20"/>
                <w:vertAlign w:val="superscript"/>
              </w:rPr>
            </w:pPr>
            <w:r w:rsidRPr="00DC7C6A">
              <w:rPr>
                <w:rFonts w:ascii="Times New Roman" w:hAnsi="Times New Roman" w:cs="Times New Roman"/>
                <w:sz w:val="20"/>
                <w:szCs w:val="20"/>
                <w:vertAlign w:val="superscript"/>
              </w:rPr>
              <w:t>51</w:t>
            </w:r>
          </w:p>
        </w:tc>
      </w:tr>
      <w:tr w:rsidR="00174B40" w:rsidRPr="00DC7C6A" w14:paraId="76893561" w14:textId="77777777" w:rsidTr="00FE266E">
        <w:trPr>
          <w:trHeight w:val="567"/>
        </w:trPr>
        <w:tc>
          <w:tcPr>
            <w:tcW w:w="1509" w:type="dxa"/>
            <w:tcBorders>
              <w:top w:val="nil"/>
              <w:left w:val="nil"/>
              <w:bottom w:val="nil"/>
              <w:right w:val="nil"/>
            </w:tcBorders>
            <w:vAlign w:val="center"/>
          </w:tcPr>
          <w:p w14:paraId="6F53438C" w14:textId="2DE8E111" w:rsidR="00174B40" w:rsidRPr="00DC7C6A" w:rsidRDefault="00174B40" w:rsidP="00541A9A">
            <w:pPr>
              <w:spacing w:line="360" w:lineRule="auto"/>
              <w:jc w:val="center"/>
              <w:rPr>
                <w:rFonts w:ascii="Times New Roman" w:hAnsi="Times New Roman" w:cs="Times New Roman"/>
                <w:sz w:val="20"/>
                <w:szCs w:val="20"/>
              </w:rPr>
            </w:pPr>
            <w:r w:rsidRPr="00DC7C6A">
              <w:rPr>
                <w:rFonts w:ascii="Times New Roman" w:hAnsi="Times New Roman" w:cs="Times New Roman"/>
                <w:sz w:val="20"/>
                <w:szCs w:val="20"/>
              </w:rPr>
              <w:t>Temkin</w:t>
            </w:r>
          </w:p>
        </w:tc>
        <w:tc>
          <w:tcPr>
            <w:tcW w:w="2602" w:type="dxa"/>
            <w:tcBorders>
              <w:top w:val="nil"/>
              <w:left w:val="nil"/>
              <w:bottom w:val="nil"/>
              <w:right w:val="nil"/>
            </w:tcBorders>
            <w:vAlign w:val="center"/>
          </w:tcPr>
          <w:p w14:paraId="685341A6" w14:textId="2D761031" w:rsidR="00174B40" w:rsidRPr="00DC7C6A" w:rsidRDefault="00000000" w:rsidP="00836720">
            <w:pPr>
              <w:spacing w:line="360" w:lineRule="auto"/>
              <w:jc w:val="center"/>
              <w:rPr>
                <w:rFonts w:ascii="Times New Roman" w:hAnsi="Times New Roman" w:cs="Times New Roman"/>
                <w:sz w:val="20"/>
                <w:szCs w:val="20"/>
              </w:rPr>
            </w:pPr>
            <m:oMathPara>
              <m:oMath>
                <m:sSub>
                  <m:sSubPr>
                    <m:ctrlPr>
                      <w:rPr>
                        <w:rFonts w:ascii="Cambria Math" w:hAnsi="Cambria Math"/>
                        <w:i/>
                        <w:sz w:val="20"/>
                        <w:szCs w:val="20"/>
                      </w:rPr>
                    </m:ctrlPr>
                  </m:sSubPr>
                  <m:e>
                    <m:r>
                      <w:rPr>
                        <w:rFonts w:ascii="Cambria Math" w:hAnsi="Cambria Math"/>
                        <w:sz w:val="20"/>
                        <w:szCs w:val="20"/>
                      </w:rPr>
                      <m:t>q</m:t>
                    </m:r>
                  </m:e>
                  <m:sub>
                    <m:r>
                      <w:rPr>
                        <w:rFonts w:ascii="Cambria Math" w:hAnsi="Cambria Math"/>
                        <w:sz w:val="20"/>
                        <w:szCs w:val="20"/>
                      </w:rPr>
                      <m:t>e</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B</m:t>
                    </m:r>
                  </m:e>
                  <m:sub>
                    <m:r>
                      <w:rPr>
                        <w:rFonts w:ascii="Cambria Math" w:hAnsi="Cambria Math"/>
                        <w:sz w:val="20"/>
                        <w:szCs w:val="20"/>
                      </w:rPr>
                      <m:t>T</m:t>
                    </m:r>
                  </m:sub>
                </m:sSub>
                <m:func>
                  <m:funcPr>
                    <m:ctrlPr>
                      <w:rPr>
                        <w:rFonts w:ascii="Cambria Math" w:hAnsi="Cambria Math"/>
                        <w:i/>
                        <w:sz w:val="20"/>
                        <w:szCs w:val="20"/>
                      </w:rPr>
                    </m:ctrlPr>
                  </m:funcPr>
                  <m:fName>
                    <m:r>
                      <m:rPr>
                        <m:sty m:val="p"/>
                      </m:rPr>
                      <w:rPr>
                        <w:rFonts w:ascii="Cambria Math" w:hAnsi="Cambria Math"/>
                        <w:sz w:val="20"/>
                        <w:szCs w:val="20"/>
                      </w:rPr>
                      <m:t>ln</m:t>
                    </m:r>
                  </m:fName>
                  <m:e>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A</m:t>
                        </m:r>
                      </m:e>
                      <m:sub>
                        <m:r>
                          <w:rPr>
                            <w:rFonts w:ascii="Cambria Math" w:hAnsi="Cambria Math"/>
                            <w:sz w:val="20"/>
                            <w:szCs w:val="20"/>
                          </w:rPr>
                          <m:t>T</m:t>
                        </m:r>
                      </m:sub>
                    </m:sSub>
                    <m:sSub>
                      <m:sSubPr>
                        <m:ctrlPr>
                          <w:rPr>
                            <w:rFonts w:ascii="Cambria Math" w:hAnsi="Cambria Math"/>
                            <w:i/>
                            <w:sz w:val="20"/>
                            <w:szCs w:val="20"/>
                          </w:rPr>
                        </m:ctrlPr>
                      </m:sSubPr>
                      <m:e>
                        <m:r>
                          <w:rPr>
                            <w:rFonts w:ascii="Cambria Math" w:hAnsi="Cambria Math"/>
                            <w:sz w:val="20"/>
                            <w:szCs w:val="20"/>
                          </w:rPr>
                          <m:t>C</m:t>
                        </m:r>
                      </m:e>
                      <m:sub>
                        <m:r>
                          <w:rPr>
                            <w:rFonts w:ascii="Cambria Math" w:hAnsi="Cambria Math"/>
                            <w:sz w:val="20"/>
                            <w:szCs w:val="20"/>
                          </w:rPr>
                          <m:t>e</m:t>
                        </m:r>
                      </m:sub>
                    </m:sSub>
                    <m:r>
                      <w:rPr>
                        <w:rFonts w:ascii="Cambria Math" w:hAnsi="Cambria Math"/>
                        <w:sz w:val="20"/>
                        <w:szCs w:val="20"/>
                      </w:rPr>
                      <m:t>)</m:t>
                    </m:r>
                  </m:e>
                </m:func>
                <m:r>
                  <w:rPr>
                    <w:rFonts w:ascii="Cambria Math" w:hAnsi="Cambria Math"/>
                    <w:sz w:val="20"/>
                    <w:szCs w:val="20"/>
                  </w:rPr>
                  <m:t xml:space="preserve">  (4)</m:t>
                </m:r>
              </m:oMath>
            </m:oMathPara>
          </w:p>
        </w:tc>
        <w:tc>
          <w:tcPr>
            <w:tcW w:w="1418" w:type="dxa"/>
            <w:tcBorders>
              <w:top w:val="nil"/>
              <w:left w:val="nil"/>
              <w:bottom w:val="nil"/>
              <w:right w:val="nil"/>
            </w:tcBorders>
            <w:vAlign w:val="center"/>
          </w:tcPr>
          <w:p w14:paraId="5D0A7DCE" w14:textId="15A34C1D" w:rsidR="00174B40" w:rsidRPr="00DC7C6A" w:rsidRDefault="000E36ED" w:rsidP="00541A9A">
            <w:pPr>
              <w:spacing w:line="360" w:lineRule="auto"/>
              <w:jc w:val="center"/>
              <w:rPr>
                <w:rFonts w:ascii="Times New Roman" w:hAnsi="Times New Roman" w:cs="Times New Roman"/>
                <w:sz w:val="20"/>
                <w:szCs w:val="20"/>
                <w:vertAlign w:val="superscript"/>
              </w:rPr>
            </w:pPr>
            <w:r w:rsidRPr="00DC7C6A">
              <w:rPr>
                <w:rFonts w:ascii="Times New Roman" w:hAnsi="Times New Roman" w:cs="Times New Roman"/>
                <w:sz w:val="20"/>
                <w:szCs w:val="20"/>
                <w:vertAlign w:val="superscript"/>
              </w:rPr>
              <w:t>5</w:t>
            </w:r>
            <w:r w:rsidR="00C05B05" w:rsidRPr="00DC7C6A">
              <w:rPr>
                <w:rFonts w:ascii="Times New Roman" w:hAnsi="Times New Roman" w:cs="Times New Roman"/>
                <w:sz w:val="20"/>
                <w:szCs w:val="20"/>
                <w:vertAlign w:val="superscript"/>
              </w:rPr>
              <w:t>2</w:t>
            </w:r>
          </w:p>
        </w:tc>
      </w:tr>
      <w:tr w:rsidR="00174B40" w:rsidRPr="00DC7C6A" w14:paraId="147913E0" w14:textId="77777777" w:rsidTr="00541A9A">
        <w:tc>
          <w:tcPr>
            <w:tcW w:w="1509" w:type="dxa"/>
            <w:tcBorders>
              <w:top w:val="nil"/>
              <w:left w:val="nil"/>
              <w:bottom w:val="single" w:sz="4" w:space="0" w:color="auto"/>
              <w:right w:val="nil"/>
            </w:tcBorders>
            <w:vAlign w:val="center"/>
          </w:tcPr>
          <w:p w14:paraId="08D1B983" w14:textId="77777777" w:rsidR="00174B40" w:rsidRPr="00DC7C6A" w:rsidRDefault="00174B40" w:rsidP="00541A9A">
            <w:pPr>
              <w:spacing w:line="360" w:lineRule="auto"/>
              <w:jc w:val="center"/>
              <w:rPr>
                <w:rFonts w:ascii="Times New Roman" w:hAnsi="Times New Roman" w:cs="Times New Roman"/>
                <w:sz w:val="20"/>
                <w:szCs w:val="20"/>
              </w:rPr>
            </w:pPr>
            <w:r w:rsidRPr="00DC7C6A">
              <w:rPr>
                <w:rFonts w:ascii="Times New Roman" w:hAnsi="Times New Roman" w:cs="Times New Roman"/>
                <w:sz w:val="20"/>
                <w:szCs w:val="20"/>
              </w:rPr>
              <w:t>Sips</w:t>
            </w:r>
          </w:p>
        </w:tc>
        <w:tc>
          <w:tcPr>
            <w:tcW w:w="2602" w:type="dxa"/>
            <w:tcBorders>
              <w:top w:val="nil"/>
              <w:left w:val="nil"/>
              <w:bottom w:val="single" w:sz="4" w:space="0" w:color="auto"/>
              <w:right w:val="nil"/>
            </w:tcBorders>
            <w:vAlign w:val="center"/>
          </w:tcPr>
          <w:p w14:paraId="70C68006" w14:textId="394164E9" w:rsidR="00174B40" w:rsidRPr="00DC7C6A" w:rsidRDefault="00000000" w:rsidP="00836720">
            <w:pPr>
              <w:spacing w:line="360" w:lineRule="auto"/>
              <w:jc w:val="center"/>
              <w:rPr>
                <w:rFonts w:ascii="Times New Roman" w:hAnsi="Times New Roman" w:cs="Times New Roman"/>
                <w:sz w:val="20"/>
                <w:szCs w:val="20"/>
              </w:rPr>
            </w:pPr>
            <m:oMathPara>
              <m:oMath>
                <m:sSub>
                  <m:sSubPr>
                    <m:ctrlPr>
                      <w:rPr>
                        <w:rFonts w:ascii="Cambria Math" w:hAnsi="Cambria Math"/>
                        <w:i/>
                        <w:sz w:val="20"/>
                        <w:szCs w:val="20"/>
                      </w:rPr>
                    </m:ctrlPr>
                  </m:sSubPr>
                  <m:e>
                    <m:r>
                      <w:rPr>
                        <w:rFonts w:ascii="Cambria Math" w:hAnsi="Cambria Math"/>
                        <w:sz w:val="20"/>
                        <w:szCs w:val="20"/>
                      </w:rPr>
                      <m:t>q</m:t>
                    </m:r>
                  </m:e>
                  <m:sub>
                    <m:r>
                      <w:rPr>
                        <w:rFonts w:ascii="Cambria Math" w:hAnsi="Cambria Math"/>
                        <w:sz w:val="20"/>
                        <w:szCs w:val="20"/>
                      </w:rPr>
                      <m:t>e</m:t>
                    </m:r>
                  </m:sub>
                </m:sSub>
                <m:r>
                  <w:rPr>
                    <w:rFonts w:ascii="Cambria Math" w:hAnsi="Cambria Math"/>
                    <w:sz w:val="20"/>
                    <w:szCs w:val="20"/>
                  </w:rPr>
                  <m:t>=</m:t>
                </m:r>
                <m:f>
                  <m:fPr>
                    <m:ctrlPr>
                      <w:rPr>
                        <w:rFonts w:ascii="Cambria Math" w:hAnsi="Cambria Math"/>
                        <w:i/>
                        <w:sz w:val="20"/>
                        <w:szCs w:val="20"/>
                      </w:rPr>
                    </m:ctrlPr>
                  </m:fPr>
                  <m:num>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S</m:t>
                        </m:r>
                      </m:sub>
                    </m:sSub>
                    <m:sSub>
                      <m:sSubPr>
                        <m:ctrlPr>
                          <w:rPr>
                            <w:rFonts w:ascii="Cambria Math" w:hAnsi="Cambria Math"/>
                            <w:i/>
                            <w:sz w:val="20"/>
                            <w:szCs w:val="20"/>
                          </w:rPr>
                        </m:ctrlPr>
                      </m:sSubPr>
                      <m:e>
                        <m:r>
                          <w:rPr>
                            <w:rFonts w:ascii="Cambria Math" w:hAnsi="Cambria Math"/>
                            <w:sz w:val="20"/>
                            <w:szCs w:val="20"/>
                          </w:rPr>
                          <m:t>Q</m:t>
                        </m:r>
                      </m:e>
                      <m:sub>
                        <m:r>
                          <w:rPr>
                            <w:rFonts w:ascii="Cambria Math" w:hAnsi="Cambria Math"/>
                            <w:sz w:val="20"/>
                            <w:szCs w:val="20"/>
                          </w:rPr>
                          <m:t>S</m:t>
                        </m:r>
                      </m:sub>
                    </m:sSub>
                    <m:sSup>
                      <m:sSupPr>
                        <m:ctrlPr>
                          <w:rPr>
                            <w:rFonts w:ascii="Cambria Math" w:hAnsi="Cambria Math"/>
                            <w:i/>
                            <w:sz w:val="20"/>
                            <w:szCs w:val="20"/>
                          </w:rPr>
                        </m:ctrlPr>
                      </m:sSupPr>
                      <m:e>
                        <m:sSub>
                          <m:sSubPr>
                            <m:ctrlPr>
                              <w:rPr>
                                <w:rFonts w:ascii="Cambria Math" w:hAnsi="Cambria Math"/>
                                <w:i/>
                                <w:sz w:val="20"/>
                                <w:szCs w:val="20"/>
                              </w:rPr>
                            </m:ctrlPr>
                          </m:sSubPr>
                          <m:e>
                            <m:r>
                              <w:rPr>
                                <w:rFonts w:ascii="Cambria Math" w:hAnsi="Cambria Math"/>
                                <w:sz w:val="20"/>
                                <w:szCs w:val="20"/>
                              </w:rPr>
                              <m:t>C</m:t>
                            </m:r>
                          </m:e>
                          <m:sub>
                            <m:r>
                              <w:rPr>
                                <w:rFonts w:ascii="Cambria Math" w:hAnsi="Cambria Math"/>
                                <w:sz w:val="20"/>
                                <w:szCs w:val="20"/>
                              </w:rPr>
                              <m:t>e</m:t>
                            </m:r>
                          </m:sub>
                        </m:sSub>
                      </m:e>
                      <m:sup>
                        <m:r>
                          <w:rPr>
                            <w:rFonts w:ascii="Cambria Math" w:hAnsi="Cambria Math"/>
                            <w:sz w:val="20"/>
                            <w:szCs w:val="20"/>
                          </w:rPr>
                          <m:t>1/</m:t>
                        </m:r>
                        <m:sSub>
                          <m:sSubPr>
                            <m:ctrlPr>
                              <w:rPr>
                                <w:rFonts w:ascii="Cambria Math" w:hAnsi="Cambria Math"/>
                                <w:i/>
                                <w:sz w:val="20"/>
                                <w:szCs w:val="20"/>
                              </w:rPr>
                            </m:ctrlPr>
                          </m:sSubPr>
                          <m:e>
                            <m:r>
                              <w:rPr>
                                <w:rFonts w:ascii="Cambria Math" w:hAnsi="Cambria Math"/>
                                <w:sz w:val="20"/>
                                <w:szCs w:val="20"/>
                              </w:rPr>
                              <m:t>n</m:t>
                            </m:r>
                          </m:e>
                          <m:sub>
                            <m:r>
                              <w:rPr>
                                <w:rFonts w:ascii="Cambria Math" w:hAnsi="Cambria Math"/>
                                <w:sz w:val="20"/>
                                <w:szCs w:val="20"/>
                              </w:rPr>
                              <m:t>S</m:t>
                            </m:r>
                          </m:sub>
                        </m:sSub>
                      </m:sup>
                    </m:sSup>
                  </m:num>
                  <m:den>
                    <m:r>
                      <w:rPr>
                        <w:rFonts w:ascii="Cambria Math" w:hAnsi="Cambria Math"/>
                        <w:sz w:val="20"/>
                        <w:szCs w:val="20"/>
                      </w:rPr>
                      <m:t>1+</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S</m:t>
                        </m:r>
                      </m:sub>
                    </m:sSub>
                    <m:sSup>
                      <m:sSupPr>
                        <m:ctrlPr>
                          <w:rPr>
                            <w:rFonts w:ascii="Cambria Math" w:hAnsi="Cambria Math"/>
                            <w:i/>
                            <w:sz w:val="20"/>
                            <w:szCs w:val="20"/>
                          </w:rPr>
                        </m:ctrlPr>
                      </m:sSupPr>
                      <m:e>
                        <m:sSub>
                          <m:sSubPr>
                            <m:ctrlPr>
                              <w:rPr>
                                <w:rFonts w:ascii="Cambria Math" w:hAnsi="Cambria Math"/>
                                <w:i/>
                                <w:sz w:val="20"/>
                                <w:szCs w:val="20"/>
                              </w:rPr>
                            </m:ctrlPr>
                          </m:sSubPr>
                          <m:e>
                            <m:r>
                              <w:rPr>
                                <w:rFonts w:ascii="Cambria Math" w:hAnsi="Cambria Math"/>
                                <w:sz w:val="20"/>
                                <w:szCs w:val="20"/>
                              </w:rPr>
                              <m:t>C</m:t>
                            </m:r>
                          </m:e>
                          <m:sub>
                            <m:r>
                              <w:rPr>
                                <w:rFonts w:ascii="Cambria Math" w:hAnsi="Cambria Math"/>
                                <w:sz w:val="20"/>
                                <w:szCs w:val="20"/>
                              </w:rPr>
                              <m:t>e</m:t>
                            </m:r>
                          </m:sub>
                        </m:sSub>
                      </m:e>
                      <m:sup>
                        <m:r>
                          <w:rPr>
                            <w:rFonts w:ascii="Cambria Math" w:hAnsi="Cambria Math"/>
                            <w:sz w:val="20"/>
                            <w:szCs w:val="20"/>
                          </w:rPr>
                          <m:t>1/</m:t>
                        </m:r>
                        <m:sSub>
                          <m:sSubPr>
                            <m:ctrlPr>
                              <w:rPr>
                                <w:rFonts w:ascii="Cambria Math" w:hAnsi="Cambria Math"/>
                                <w:i/>
                                <w:sz w:val="20"/>
                                <w:szCs w:val="20"/>
                              </w:rPr>
                            </m:ctrlPr>
                          </m:sSubPr>
                          <m:e>
                            <m:r>
                              <w:rPr>
                                <w:rFonts w:ascii="Cambria Math" w:hAnsi="Cambria Math"/>
                                <w:sz w:val="20"/>
                                <w:szCs w:val="20"/>
                              </w:rPr>
                              <m:t>n</m:t>
                            </m:r>
                          </m:e>
                          <m:sub>
                            <m:r>
                              <w:rPr>
                                <w:rFonts w:ascii="Cambria Math" w:hAnsi="Cambria Math"/>
                                <w:sz w:val="20"/>
                                <w:szCs w:val="20"/>
                              </w:rPr>
                              <m:t>S</m:t>
                            </m:r>
                          </m:sub>
                        </m:sSub>
                      </m:sup>
                    </m:sSup>
                  </m:den>
                </m:f>
                <m:r>
                  <w:rPr>
                    <w:rFonts w:ascii="Cambria Math" w:hAnsi="Cambria Math"/>
                    <w:sz w:val="20"/>
                    <w:szCs w:val="20"/>
                  </w:rPr>
                  <m:t xml:space="preserve"> (5)</m:t>
                </m:r>
              </m:oMath>
            </m:oMathPara>
          </w:p>
        </w:tc>
        <w:tc>
          <w:tcPr>
            <w:tcW w:w="1418" w:type="dxa"/>
            <w:tcBorders>
              <w:top w:val="nil"/>
              <w:left w:val="nil"/>
              <w:bottom w:val="single" w:sz="4" w:space="0" w:color="auto"/>
              <w:right w:val="nil"/>
            </w:tcBorders>
            <w:vAlign w:val="center"/>
          </w:tcPr>
          <w:p w14:paraId="0A2A512E" w14:textId="3C7B1D2C" w:rsidR="00174B40" w:rsidRPr="00DC7C6A" w:rsidRDefault="00425FEC" w:rsidP="00541A9A">
            <w:pPr>
              <w:spacing w:line="360" w:lineRule="auto"/>
              <w:jc w:val="center"/>
              <w:rPr>
                <w:rFonts w:ascii="Times New Roman" w:hAnsi="Times New Roman" w:cs="Times New Roman"/>
                <w:sz w:val="20"/>
                <w:szCs w:val="20"/>
                <w:vertAlign w:val="superscript"/>
              </w:rPr>
            </w:pPr>
            <w:r w:rsidRPr="00DC7C6A">
              <w:rPr>
                <w:rFonts w:ascii="Times New Roman" w:hAnsi="Times New Roman" w:cs="Times New Roman"/>
                <w:sz w:val="20"/>
                <w:szCs w:val="20"/>
                <w:vertAlign w:val="superscript"/>
              </w:rPr>
              <w:t>5</w:t>
            </w:r>
            <w:r w:rsidR="00C05B05" w:rsidRPr="00DC7C6A">
              <w:rPr>
                <w:rFonts w:ascii="Times New Roman" w:hAnsi="Times New Roman" w:cs="Times New Roman"/>
                <w:sz w:val="20"/>
                <w:szCs w:val="20"/>
                <w:vertAlign w:val="superscript"/>
              </w:rPr>
              <w:t>3</w:t>
            </w:r>
          </w:p>
        </w:tc>
      </w:tr>
    </w:tbl>
    <w:p w14:paraId="03FC3AC4" w14:textId="725173C7" w:rsidR="00174B40" w:rsidRPr="00DC7C6A" w:rsidRDefault="00174B40" w:rsidP="00174B40">
      <w:pPr>
        <w:spacing w:before="240" w:after="240" w:line="360" w:lineRule="auto"/>
        <w:jc w:val="both"/>
        <w:rPr>
          <w:rFonts w:ascii="Times New Roman" w:hAnsi="Times New Roman" w:cs="Times New Roman"/>
          <w:sz w:val="20"/>
          <w:szCs w:val="20"/>
        </w:rPr>
      </w:pPr>
      <w:bookmarkStart w:id="31" w:name="_Hlk192863123"/>
      <w:r w:rsidRPr="00DC7C6A">
        <w:rPr>
          <w:rFonts w:ascii="Times New Roman" w:hAnsi="Times New Roman" w:cs="Times New Roman"/>
          <w:b/>
          <w:bCs/>
          <w:i/>
          <w:iCs/>
          <w:sz w:val="20"/>
          <w:szCs w:val="20"/>
        </w:rPr>
        <w:t>C</w:t>
      </w:r>
      <w:r w:rsidRPr="00DC7C6A">
        <w:rPr>
          <w:rFonts w:ascii="Times New Roman" w:hAnsi="Times New Roman" w:cs="Times New Roman"/>
          <w:b/>
          <w:bCs/>
          <w:i/>
          <w:iCs/>
          <w:sz w:val="20"/>
          <w:szCs w:val="20"/>
          <w:vertAlign w:val="subscript"/>
        </w:rPr>
        <w:t>e</w:t>
      </w:r>
      <w:r w:rsidRPr="00DC7C6A">
        <w:rPr>
          <w:rFonts w:ascii="Times New Roman" w:hAnsi="Times New Roman" w:cs="Times New Roman"/>
          <w:sz w:val="20"/>
          <w:szCs w:val="20"/>
        </w:rPr>
        <w:t xml:space="preserve">: Equilibrium concentration of metal in solution (mg/L); </w:t>
      </w:r>
      <w:proofErr w:type="spellStart"/>
      <w:r w:rsidRPr="00DC7C6A">
        <w:rPr>
          <w:rFonts w:ascii="Times New Roman" w:hAnsi="Times New Roman" w:cs="Times New Roman"/>
          <w:b/>
          <w:bCs/>
          <w:i/>
          <w:iCs/>
          <w:sz w:val="20"/>
          <w:szCs w:val="20"/>
        </w:rPr>
        <w:t>q</w:t>
      </w:r>
      <w:r w:rsidRPr="00DC7C6A">
        <w:rPr>
          <w:rFonts w:ascii="Times New Roman" w:hAnsi="Times New Roman" w:cs="Times New Roman"/>
          <w:b/>
          <w:bCs/>
          <w:i/>
          <w:iCs/>
          <w:sz w:val="20"/>
          <w:szCs w:val="20"/>
          <w:vertAlign w:val="subscript"/>
        </w:rPr>
        <w:t>e</w:t>
      </w:r>
      <w:proofErr w:type="spellEnd"/>
      <w:r w:rsidRPr="00DC7C6A">
        <w:rPr>
          <w:rFonts w:ascii="Times New Roman" w:hAnsi="Times New Roman" w:cs="Times New Roman"/>
          <w:sz w:val="20"/>
          <w:szCs w:val="20"/>
        </w:rPr>
        <w:t xml:space="preserve">: Amount of metal adsorbed per unit mass of adsorbent (mg/g); </w:t>
      </w:r>
      <w:r w:rsidRPr="00DC7C6A">
        <w:rPr>
          <w:rFonts w:ascii="Times New Roman" w:hAnsi="Times New Roman" w:cs="Times New Roman"/>
          <w:b/>
          <w:bCs/>
          <w:i/>
          <w:iCs/>
          <w:sz w:val="20"/>
          <w:szCs w:val="20"/>
        </w:rPr>
        <w:t>Q</w:t>
      </w:r>
      <w:r w:rsidRPr="00DC7C6A">
        <w:rPr>
          <w:rFonts w:ascii="Times New Roman" w:hAnsi="Times New Roman" w:cs="Times New Roman"/>
          <w:b/>
          <w:bCs/>
          <w:i/>
          <w:iCs/>
          <w:sz w:val="20"/>
          <w:szCs w:val="20"/>
          <w:vertAlign w:val="subscript"/>
        </w:rPr>
        <w:t>L</w:t>
      </w:r>
      <w:r w:rsidRPr="00DC7C6A">
        <w:rPr>
          <w:rFonts w:ascii="Times New Roman" w:hAnsi="Times New Roman" w:cs="Times New Roman"/>
          <w:sz w:val="20"/>
          <w:szCs w:val="20"/>
        </w:rPr>
        <w:t xml:space="preserve">: Maximum adsorption capacity in the Langmuir model (mg/g); </w:t>
      </w:r>
      <w:r w:rsidRPr="00DC7C6A">
        <w:rPr>
          <w:rFonts w:ascii="Times New Roman" w:hAnsi="Times New Roman" w:cs="Times New Roman"/>
          <w:b/>
          <w:bCs/>
          <w:i/>
          <w:iCs/>
          <w:sz w:val="20"/>
          <w:szCs w:val="20"/>
        </w:rPr>
        <w:t>K</w:t>
      </w:r>
      <w:r w:rsidRPr="00DC7C6A">
        <w:rPr>
          <w:rFonts w:ascii="Times New Roman" w:hAnsi="Times New Roman" w:cs="Times New Roman"/>
          <w:b/>
          <w:bCs/>
          <w:i/>
          <w:iCs/>
          <w:sz w:val="20"/>
          <w:szCs w:val="20"/>
          <w:vertAlign w:val="subscript"/>
        </w:rPr>
        <w:t>L</w:t>
      </w:r>
      <w:r w:rsidRPr="00DC7C6A">
        <w:rPr>
          <w:rFonts w:ascii="Times New Roman" w:hAnsi="Times New Roman" w:cs="Times New Roman"/>
          <w:sz w:val="20"/>
          <w:szCs w:val="20"/>
        </w:rPr>
        <w:t xml:space="preserve">: Langmuir constant related to adsorption energy (L/mg); </w:t>
      </w:r>
      <w:r w:rsidRPr="00DC7C6A">
        <w:rPr>
          <w:rFonts w:ascii="Times New Roman" w:hAnsi="Times New Roman" w:cs="Times New Roman"/>
          <w:b/>
          <w:bCs/>
          <w:i/>
          <w:iCs/>
          <w:sz w:val="20"/>
          <w:szCs w:val="20"/>
        </w:rPr>
        <w:t>K</w:t>
      </w:r>
      <w:r w:rsidRPr="00DC7C6A">
        <w:rPr>
          <w:rFonts w:ascii="Times New Roman" w:hAnsi="Times New Roman" w:cs="Times New Roman"/>
          <w:b/>
          <w:bCs/>
          <w:i/>
          <w:iCs/>
          <w:sz w:val="20"/>
          <w:szCs w:val="20"/>
          <w:vertAlign w:val="subscript"/>
        </w:rPr>
        <w:t>F</w:t>
      </w:r>
      <w:r w:rsidRPr="00DC7C6A">
        <w:rPr>
          <w:rFonts w:ascii="Times New Roman" w:hAnsi="Times New Roman" w:cs="Times New Roman"/>
          <w:sz w:val="20"/>
          <w:szCs w:val="20"/>
        </w:rPr>
        <w:t>: Adsorption capacity in the Freundlich model (</w:t>
      </w:r>
      <w:r w:rsidR="00EA56D1" w:rsidRPr="00DC7C6A">
        <w:rPr>
          <w:rFonts w:ascii="Times New Roman" w:hAnsi="Times New Roman" w:cs="Times New Roman"/>
          <w:sz w:val="20"/>
          <w:szCs w:val="20"/>
        </w:rPr>
        <w:t>(mg/g).(</w:t>
      </w:r>
      <w:r w:rsidRPr="00DC7C6A">
        <w:rPr>
          <w:rFonts w:ascii="Times New Roman" w:hAnsi="Times New Roman" w:cs="Times New Roman"/>
          <w:sz w:val="20"/>
          <w:szCs w:val="20"/>
        </w:rPr>
        <w:t>L/</w:t>
      </w:r>
      <w:r w:rsidR="00EA56D1" w:rsidRPr="00DC7C6A">
        <w:rPr>
          <w:rFonts w:ascii="Times New Roman" w:hAnsi="Times New Roman" w:cs="Times New Roman"/>
          <w:sz w:val="20"/>
          <w:szCs w:val="20"/>
        </w:rPr>
        <w:t>m</w:t>
      </w:r>
      <w:r w:rsidRPr="00DC7C6A">
        <w:rPr>
          <w:rFonts w:ascii="Times New Roman" w:hAnsi="Times New Roman" w:cs="Times New Roman"/>
          <w:sz w:val="20"/>
          <w:szCs w:val="20"/>
        </w:rPr>
        <w:t>g)</w:t>
      </w:r>
      <w:r w:rsidR="00EA56D1" w:rsidRPr="00DC7C6A">
        <w:rPr>
          <w:rFonts w:ascii="Times New Roman" w:hAnsi="Times New Roman" w:cs="Times New Roman"/>
          <w:sz w:val="20"/>
          <w:szCs w:val="20"/>
          <w:vertAlign w:val="superscript"/>
        </w:rPr>
        <w:t>1/n</w:t>
      </w:r>
      <w:r w:rsidR="00EA56D1" w:rsidRPr="00DC7C6A">
        <w:rPr>
          <w:rFonts w:ascii="Times New Roman" w:hAnsi="Times New Roman" w:cs="Times New Roman"/>
          <w:sz w:val="20"/>
          <w:szCs w:val="20"/>
        </w:rPr>
        <w:t>)</w:t>
      </w:r>
      <w:r w:rsidRPr="00DC7C6A">
        <w:rPr>
          <w:rFonts w:ascii="Times New Roman" w:hAnsi="Times New Roman" w:cs="Times New Roman"/>
          <w:sz w:val="20"/>
          <w:szCs w:val="20"/>
        </w:rPr>
        <w:t xml:space="preserve">; </w:t>
      </w:r>
      <w:proofErr w:type="spellStart"/>
      <w:r w:rsidRPr="00DC7C6A">
        <w:rPr>
          <w:rFonts w:ascii="Times New Roman" w:hAnsi="Times New Roman" w:cs="Times New Roman"/>
          <w:b/>
          <w:bCs/>
          <w:i/>
          <w:iCs/>
          <w:sz w:val="20"/>
          <w:szCs w:val="20"/>
        </w:rPr>
        <w:t>n</w:t>
      </w:r>
      <w:r w:rsidRPr="00DC7C6A">
        <w:rPr>
          <w:rFonts w:ascii="Times New Roman" w:hAnsi="Times New Roman" w:cs="Times New Roman"/>
          <w:b/>
          <w:bCs/>
          <w:i/>
          <w:iCs/>
          <w:sz w:val="20"/>
          <w:szCs w:val="20"/>
          <w:vertAlign w:val="subscript"/>
        </w:rPr>
        <w:t>F</w:t>
      </w:r>
      <w:proofErr w:type="spellEnd"/>
      <w:r w:rsidRPr="00DC7C6A">
        <w:rPr>
          <w:rFonts w:ascii="Times New Roman" w:hAnsi="Times New Roman" w:cs="Times New Roman"/>
          <w:sz w:val="20"/>
          <w:szCs w:val="20"/>
        </w:rPr>
        <w:t xml:space="preserve">: Adsorption intensity in the Freundlich model; </w:t>
      </w:r>
      <w:r w:rsidRPr="00DC7C6A">
        <w:rPr>
          <w:rFonts w:ascii="Times New Roman" w:hAnsi="Times New Roman" w:cs="Times New Roman"/>
          <w:b/>
          <w:bCs/>
          <w:i/>
          <w:iCs/>
          <w:sz w:val="20"/>
          <w:szCs w:val="20"/>
        </w:rPr>
        <w:t>B</w:t>
      </w:r>
      <w:r w:rsidRPr="00DC7C6A">
        <w:rPr>
          <w:rFonts w:ascii="Times New Roman" w:hAnsi="Times New Roman" w:cs="Times New Roman"/>
          <w:b/>
          <w:bCs/>
          <w:i/>
          <w:iCs/>
          <w:sz w:val="20"/>
          <w:szCs w:val="20"/>
          <w:vertAlign w:val="subscript"/>
        </w:rPr>
        <w:t>T</w:t>
      </w:r>
      <w:r w:rsidRPr="00DC7C6A">
        <w:rPr>
          <w:rFonts w:ascii="Times New Roman" w:hAnsi="Times New Roman" w:cs="Times New Roman"/>
          <w:sz w:val="20"/>
          <w:szCs w:val="20"/>
        </w:rPr>
        <w:t xml:space="preserve">: Temkin constant related to adsorption heat </w:t>
      </w:r>
      <w:r w:rsidR="00EA56D1" w:rsidRPr="00DC7C6A">
        <w:rPr>
          <w:rFonts w:ascii="Times New Roman" w:hAnsi="Times New Roman" w:cs="Times New Roman"/>
          <w:sz w:val="20"/>
          <w:szCs w:val="20"/>
        </w:rPr>
        <w:t xml:space="preserve">(mg/g) </w:t>
      </w:r>
      <w:r w:rsidRPr="00DC7C6A">
        <w:rPr>
          <w:rFonts w:ascii="Times New Roman" w:hAnsi="Times New Roman" w:cs="Times New Roman"/>
          <w:sz w:val="20"/>
          <w:szCs w:val="20"/>
        </w:rPr>
        <w:t>(</w:t>
      </w:r>
      <w:r w:rsidRPr="00DC7C6A">
        <w:rPr>
          <w:rFonts w:ascii="Times New Roman" w:hAnsi="Times New Roman" w:cs="Times New Roman"/>
          <w:b/>
          <w:bCs/>
          <w:i/>
          <w:iCs/>
          <w:sz w:val="20"/>
          <w:szCs w:val="20"/>
        </w:rPr>
        <w:t>B</w:t>
      </w:r>
      <w:r w:rsidRPr="00DC7C6A">
        <w:rPr>
          <w:rFonts w:ascii="Times New Roman" w:hAnsi="Times New Roman" w:cs="Times New Roman"/>
          <w:b/>
          <w:bCs/>
          <w:i/>
          <w:iCs/>
          <w:sz w:val="20"/>
          <w:szCs w:val="20"/>
          <w:vertAlign w:val="subscript"/>
        </w:rPr>
        <w:t>T</w:t>
      </w:r>
      <w:r w:rsidRPr="00DC7C6A">
        <w:rPr>
          <w:rFonts w:ascii="Times New Roman" w:hAnsi="Times New Roman" w:cs="Times New Roman"/>
          <w:sz w:val="20"/>
          <w:szCs w:val="20"/>
        </w:rPr>
        <w:t xml:space="preserve"> = RT/</w:t>
      </w:r>
      <w:proofErr w:type="spellStart"/>
      <w:r w:rsidRPr="00DC7C6A">
        <w:rPr>
          <w:rFonts w:ascii="Times New Roman" w:hAnsi="Times New Roman" w:cs="Times New Roman"/>
          <w:b/>
          <w:bCs/>
          <w:i/>
          <w:iCs/>
          <w:sz w:val="20"/>
          <w:szCs w:val="20"/>
        </w:rPr>
        <w:t>b</w:t>
      </w:r>
      <w:r w:rsidRPr="00DC7C6A">
        <w:rPr>
          <w:rFonts w:ascii="Times New Roman" w:hAnsi="Times New Roman" w:cs="Times New Roman"/>
          <w:b/>
          <w:bCs/>
          <w:i/>
          <w:iCs/>
          <w:sz w:val="20"/>
          <w:szCs w:val="20"/>
          <w:vertAlign w:val="subscript"/>
        </w:rPr>
        <w:t>T</w:t>
      </w:r>
      <w:proofErr w:type="spellEnd"/>
      <w:r w:rsidRPr="00DC7C6A">
        <w:rPr>
          <w:rFonts w:ascii="Times New Roman" w:hAnsi="Times New Roman" w:cs="Times New Roman"/>
          <w:sz w:val="20"/>
          <w:szCs w:val="20"/>
        </w:rPr>
        <w:t xml:space="preserve">); </w:t>
      </w:r>
      <w:proofErr w:type="spellStart"/>
      <w:r w:rsidRPr="00DC7C6A">
        <w:rPr>
          <w:rFonts w:ascii="Times New Roman" w:hAnsi="Times New Roman" w:cs="Times New Roman"/>
          <w:b/>
          <w:bCs/>
          <w:i/>
          <w:iCs/>
          <w:sz w:val="20"/>
          <w:szCs w:val="20"/>
        </w:rPr>
        <w:t>b</w:t>
      </w:r>
      <w:r w:rsidRPr="00DC7C6A">
        <w:rPr>
          <w:rFonts w:ascii="Times New Roman" w:hAnsi="Times New Roman" w:cs="Times New Roman"/>
          <w:b/>
          <w:bCs/>
          <w:i/>
          <w:iCs/>
          <w:sz w:val="20"/>
          <w:szCs w:val="20"/>
          <w:vertAlign w:val="subscript"/>
        </w:rPr>
        <w:t>T</w:t>
      </w:r>
      <w:proofErr w:type="spellEnd"/>
      <w:r w:rsidRPr="00DC7C6A">
        <w:rPr>
          <w:rFonts w:ascii="Times New Roman" w:hAnsi="Times New Roman" w:cs="Times New Roman"/>
          <w:sz w:val="20"/>
          <w:szCs w:val="20"/>
        </w:rPr>
        <w:t>: Temkin isotherm constant</w:t>
      </w:r>
      <w:r w:rsidR="00EA56D1" w:rsidRPr="00DC7C6A">
        <w:rPr>
          <w:rFonts w:ascii="Times New Roman" w:hAnsi="Times New Roman" w:cs="Times New Roman"/>
          <w:sz w:val="20"/>
          <w:szCs w:val="20"/>
        </w:rPr>
        <w:t xml:space="preserve"> ((J/mol).(g/mg))</w:t>
      </w:r>
      <w:r w:rsidRPr="00DC7C6A">
        <w:rPr>
          <w:rFonts w:ascii="Times New Roman" w:hAnsi="Times New Roman" w:cs="Times New Roman"/>
          <w:sz w:val="20"/>
          <w:szCs w:val="20"/>
        </w:rPr>
        <w:t xml:space="preserve">; </w:t>
      </w:r>
      <w:r w:rsidRPr="00DC7C6A">
        <w:rPr>
          <w:rFonts w:ascii="Times New Roman" w:hAnsi="Times New Roman" w:cs="Times New Roman"/>
          <w:b/>
          <w:bCs/>
          <w:i/>
          <w:iCs/>
          <w:sz w:val="20"/>
          <w:szCs w:val="20"/>
        </w:rPr>
        <w:t>A</w:t>
      </w:r>
      <w:r w:rsidRPr="00DC7C6A">
        <w:rPr>
          <w:rFonts w:ascii="Times New Roman" w:hAnsi="Times New Roman" w:cs="Times New Roman"/>
          <w:b/>
          <w:bCs/>
          <w:i/>
          <w:iCs/>
          <w:sz w:val="20"/>
          <w:szCs w:val="20"/>
          <w:vertAlign w:val="subscript"/>
        </w:rPr>
        <w:t>T</w:t>
      </w:r>
      <w:r w:rsidRPr="00DC7C6A">
        <w:rPr>
          <w:rFonts w:ascii="Times New Roman" w:hAnsi="Times New Roman" w:cs="Times New Roman"/>
          <w:sz w:val="20"/>
          <w:szCs w:val="20"/>
        </w:rPr>
        <w:t>: Temkin equilibrium binding constant (L/</w:t>
      </w:r>
      <w:r w:rsidR="00EA56D1" w:rsidRPr="00DC7C6A">
        <w:rPr>
          <w:rFonts w:ascii="Times New Roman" w:hAnsi="Times New Roman" w:cs="Times New Roman"/>
          <w:sz w:val="20"/>
          <w:szCs w:val="20"/>
        </w:rPr>
        <w:t>m</w:t>
      </w:r>
      <w:r w:rsidRPr="00DC7C6A">
        <w:rPr>
          <w:rFonts w:ascii="Times New Roman" w:hAnsi="Times New Roman" w:cs="Times New Roman"/>
          <w:sz w:val="20"/>
          <w:szCs w:val="20"/>
        </w:rPr>
        <w:t xml:space="preserve">g), representing maximum binding energy; </w:t>
      </w:r>
      <w:r w:rsidRPr="00DC7C6A">
        <w:rPr>
          <w:rFonts w:ascii="Times New Roman" w:hAnsi="Times New Roman" w:cs="Times New Roman"/>
          <w:b/>
          <w:bCs/>
          <w:sz w:val="20"/>
          <w:szCs w:val="20"/>
        </w:rPr>
        <w:t>Q</w:t>
      </w:r>
      <w:r w:rsidRPr="00DC7C6A">
        <w:rPr>
          <w:rFonts w:ascii="Times New Roman" w:hAnsi="Times New Roman" w:cs="Times New Roman"/>
          <w:b/>
          <w:bCs/>
          <w:sz w:val="20"/>
          <w:szCs w:val="20"/>
          <w:vertAlign w:val="subscript"/>
        </w:rPr>
        <w:t>S</w:t>
      </w:r>
      <w:r w:rsidRPr="00DC7C6A">
        <w:rPr>
          <w:rFonts w:ascii="Times New Roman" w:hAnsi="Times New Roman" w:cs="Times New Roman"/>
          <w:sz w:val="20"/>
          <w:szCs w:val="20"/>
        </w:rPr>
        <w:t xml:space="preserve">: Maximum adsorption capacity in the Sips model (mg/g); </w:t>
      </w:r>
      <w:r w:rsidRPr="00DC7C6A">
        <w:rPr>
          <w:rFonts w:ascii="Times New Roman" w:hAnsi="Times New Roman" w:cs="Times New Roman"/>
          <w:b/>
          <w:bCs/>
          <w:i/>
          <w:iCs/>
          <w:sz w:val="20"/>
          <w:szCs w:val="20"/>
        </w:rPr>
        <w:t>K</w:t>
      </w:r>
      <w:r w:rsidRPr="00DC7C6A">
        <w:rPr>
          <w:rFonts w:ascii="Times New Roman" w:hAnsi="Times New Roman" w:cs="Times New Roman"/>
          <w:b/>
          <w:bCs/>
          <w:sz w:val="20"/>
          <w:szCs w:val="20"/>
          <w:vertAlign w:val="subscript"/>
        </w:rPr>
        <w:t>S</w:t>
      </w:r>
      <w:r w:rsidRPr="00DC7C6A">
        <w:rPr>
          <w:rFonts w:ascii="Times New Roman" w:hAnsi="Times New Roman" w:cs="Times New Roman"/>
          <w:sz w:val="20"/>
          <w:szCs w:val="20"/>
        </w:rPr>
        <w:t xml:space="preserve">: Sips equilibrium constant (L/mg); </w:t>
      </w:r>
      <w:r w:rsidRPr="00DC7C6A">
        <w:rPr>
          <w:rFonts w:ascii="Times New Roman" w:hAnsi="Times New Roman" w:cs="Times New Roman"/>
          <w:b/>
          <w:bCs/>
          <w:sz w:val="20"/>
          <w:szCs w:val="20"/>
        </w:rPr>
        <w:t>1/</w:t>
      </w:r>
      <w:proofErr w:type="spellStart"/>
      <w:r w:rsidRPr="00DC7C6A">
        <w:rPr>
          <w:rFonts w:ascii="Times New Roman" w:hAnsi="Times New Roman" w:cs="Times New Roman"/>
          <w:b/>
          <w:bCs/>
          <w:sz w:val="20"/>
          <w:szCs w:val="20"/>
        </w:rPr>
        <w:t>n</w:t>
      </w:r>
      <w:r w:rsidRPr="00DC7C6A">
        <w:rPr>
          <w:rFonts w:ascii="Times New Roman" w:hAnsi="Times New Roman" w:cs="Times New Roman"/>
          <w:b/>
          <w:bCs/>
          <w:sz w:val="20"/>
          <w:szCs w:val="20"/>
          <w:vertAlign w:val="subscript"/>
        </w:rPr>
        <w:t>S</w:t>
      </w:r>
      <w:proofErr w:type="spellEnd"/>
      <w:r w:rsidRPr="00DC7C6A">
        <w:rPr>
          <w:rFonts w:ascii="Times New Roman" w:hAnsi="Times New Roman" w:cs="Times New Roman"/>
          <w:sz w:val="20"/>
          <w:szCs w:val="20"/>
        </w:rPr>
        <w:t>: Sips model exponent.</w:t>
      </w:r>
      <w:bookmarkEnd w:id="31"/>
    </w:p>
    <w:p w14:paraId="595CBF35" w14:textId="2ACB0039" w:rsidR="00D51964" w:rsidRPr="00DC7C6A" w:rsidRDefault="00D51964" w:rsidP="00D51964">
      <w:pPr>
        <w:pStyle w:val="figures"/>
        <w:jc w:val="center"/>
      </w:pPr>
      <w:r w:rsidRPr="00DC7C6A">
        <w:rPr>
          <w:b/>
          <w:bCs/>
        </w:rPr>
        <w:lastRenderedPageBreak/>
        <w:t xml:space="preserve">Table </w:t>
      </w:r>
      <w:r w:rsidR="00281C3B" w:rsidRPr="00DC7C6A">
        <w:rPr>
          <w:b/>
          <w:bCs/>
        </w:rPr>
        <w:t>3</w:t>
      </w:r>
      <w:r w:rsidRPr="00DC7C6A">
        <w:rPr>
          <w:b/>
          <w:bCs/>
        </w:rPr>
        <w:t>.</w:t>
      </w:r>
      <w:r w:rsidRPr="00DC7C6A">
        <w:t xml:space="preserve"> Parameters of Langmuir, Freundlich, Temkin, and Sips isotherm adsorption models </w:t>
      </w:r>
      <w:r w:rsidRPr="00DC7C6A">
        <w:br/>
        <w:t>and their correlation coefficient R</w:t>
      </w:r>
      <w:r w:rsidRPr="00DC7C6A">
        <w:rPr>
          <w:vertAlign w:val="superscript"/>
        </w:rPr>
        <w:t>2</w:t>
      </w:r>
      <w:r w:rsidRPr="00DC7C6A">
        <w:t>.</w:t>
      </w:r>
    </w:p>
    <w:tbl>
      <w:tblPr>
        <w:tblW w:w="11521" w:type="dxa"/>
        <w:jc w:val="center"/>
        <w:tblBorders>
          <w:top w:val="single" w:sz="4" w:space="0" w:color="7F7F7F"/>
          <w:bottom w:val="single" w:sz="4" w:space="0" w:color="7F7F7F"/>
        </w:tblBorders>
        <w:tblLayout w:type="fixed"/>
        <w:tblLook w:val="04A0" w:firstRow="1" w:lastRow="0" w:firstColumn="1" w:lastColumn="0" w:noHBand="0" w:noVBand="1"/>
      </w:tblPr>
      <w:tblGrid>
        <w:gridCol w:w="1135"/>
        <w:gridCol w:w="850"/>
        <w:gridCol w:w="851"/>
        <w:gridCol w:w="709"/>
        <w:gridCol w:w="708"/>
        <w:gridCol w:w="673"/>
        <w:gridCol w:w="700"/>
        <w:gridCol w:w="705"/>
        <w:gridCol w:w="700"/>
        <w:gridCol w:w="698"/>
        <w:gridCol w:w="708"/>
        <w:gridCol w:w="698"/>
        <w:gridCol w:w="817"/>
        <w:gridCol w:w="698"/>
        <w:gridCol w:w="865"/>
        <w:gridCol w:w="6"/>
      </w:tblGrid>
      <w:tr w:rsidR="001126F4" w:rsidRPr="00DC7C6A" w14:paraId="0A0320BB" w14:textId="77777777" w:rsidTr="00541A9A">
        <w:trPr>
          <w:trHeight w:val="211"/>
          <w:jc w:val="center"/>
        </w:trPr>
        <w:tc>
          <w:tcPr>
            <w:tcW w:w="1135" w:type="dxa"/>
            <w:vMerge w:val="restart"/>
            <w:tcBorders>
              <w:top w:val="single" w:sz="12" w:space="0" w:color="auto"/>
              <w:bottom w:val="single" w:sz="4" w:space="0" w:color="7F7F7F"/>
            </w:tcBorders>
          </w:tcPr>
          <w:p w14:paraId="56203C1A" w14:textId="77777777" w:rsidR="00174B40" w:rsidRPr="00DC7C6A" w:rsidRDefault="00174B40" w:rsidP="00541A9A">
            <w:pPr>
              <w:jc w:val="center"/>
              <w:rPr>
                <w:rFonts w:ascii="Times New Roman" w:hAnsi="Times New Roman" w:cs="Times New Roman"/>
                <w:b/>
                <w:bCs/>
                <w:kern w:val="0"/>
                <w:sz w:val="22"/>
                <w:szCs w:val="22"/>
              </w:rPr>
            </w:pPr>
          </w:p>
          <w:p w14:paraId="2DAEA835" w14:textId="77777777" w:rsidR="00174B40" w:rsidRPr="00DC7C6A" w:rsidRDefault="00174B40"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Materials</w:t>
            </w:r>
          </w:p>
        </w:tc>
        <w:tc>
          <w:tcPr>
            <w:tcW w:w="850" w:type="dxa"/>
            <w:vMerge w:val="restart"/>
            <w:tcBorders>
              <w:top w:val="single" w:sz="12" w:space="0" w:color="auto"/>
              <w:bottom w:val="single" w:sz="4" w:space="0" w:color="7F7F7F"/>
            </w:tcBorders>
          </w:tcPr>
          <w:p w14:paraId="2077CF46" w14:textId="77777777" w:rsidR="00174B40" w:rsidRPr="00DC7C6A" w:rsidRDefault="00174B40" w:rsidP="00541A9A">
            <w:pPr>
              <w:jc w:val="center"/>
              <w:rPr>
                <w:rFonts w:ascii="Times New Roman" w:hAnsi="Times New Roman" w:cs="Times New Roman"/>
                <w:b/>
                <w:bCs/>
                <w:kern w:val="0"/>
                <w:sz w:val="22"/>
                <w:szCs w:val="22"/>
              </w:rPr>
            </w:pPr>
          </w:p>
          <w:p w14:paraId="2F5777FD" w14:textId="77777777" w:rsidR="00174B40" w:rsidRPr="00DC7C6A" w:rsidRDefault="00174B40"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Metals</w:t>
            </w:r>
          </w:p>
        </w:tc>
        <w:tc>
          <w:tcPr>
            <w:tcW w:w="9536" w:type="dxa"/>
            <w:gridSpan w:val="14"/>
            <w:tcBorders>
              <w:top w:val="single" w:sz="12" w:space="0" w:color="auto"/>
              <w:bottom w:val="single" w:sz="4" w:space="0" w:color="7F7F7F"/>
            </w:tcBorders>
          </w:tcPr>
          <w:p w14:paraId="49A2EA4B" w14:textId="77777777" w:rsidR="00174B40" w:rsidRPr="00DC7C6A" w:rsidRDefault="00174B40" w:rsidP="00541A9A">
            <w:pPr>
              <w:jc w:val="center"/>
              <w:rPr>
                <w:rFonts w:ascii="Times New Roman" w:hAnsi="Times New Roman" w:cs="Times New Roman"/>
                <w:b/>
                <w:bCs/>
                <w:kern w:val="0"/>
                <w:sz w:val="22"/>
                <w:szCs w:val="22"/>
              </w:rPr>
            </w:pPr>
            <w:r w:rsidRPr="00DC7C6A">
              <w:rPr>
                <w:rFonts w:ascii="Times New Roman" w:hAnsi="Times New Roman" w:cs="Times New Roman"/>
                <w:kern w:val="0"/>
                <w:sz w:val="22"/>
                <w:szCs w:val="22"/>
              </w:rPr>
              <w:t>Adsorption model</w:t>
            </w:r>
          </w:p>
        </w:tc>
      </w:tr>
      <w:tr w:rsidR="001126F4" w:rsidRPr="00DC7C6A" w14:paraId="08773622" w14:textId="77777777" w:rsidTr="00541A9A">
        <w:trPr>
          <w:gridAfter w:val="1"/>
          <w:wAfter w:w="6" w:type="dxa"/>
          <w:trHeight w:val="117"/>
          <w:jc w:val="center"/>
        </w:trPr>
        <w:tc>
          <w:tcPr>
            <w:tcW w:w="1135" w:type="dxa"/>
            <w:vMerge/>
            <w:tcBorders>
              <w:top w:val="single" w:sz="4" w:space="0" w:color="7F7F7F"/>
              <w:bottom w:val="single" w:sz="4" w:space="0" w:color="7F7F7F"/>
            </w:tcBorders>
          </w:tcPr>
          <w:p w14:paraId="350B6579" w14:textId="77777777" w:rsidR="00174B40" w:rsidRPr="00DC7C6A" w:rsidRDefault="00174B40" w:rsidP="00541A9A">
            <w:pPr>
              <w:jc w:val="center"/>
              <w:rPr>
                <w:rFonts w:ascii="Times New Roman" w:hAnsi="Times New Roman" w:cs="Times New Roman"/>
                <w:b/>
                <w:bCs/>
                <w:kern w:val="0"/>
                <w:sz w:val="22"/>
                <w:szCs w:val="22"/>
              </w:rPr>
            </w:pPr>
          </w:p>
        </w:tc>
        <w:tc>
          <w:tcPr>
            <w:tcW w:w="850" w:type="dxa"/>
            <w:vMerge/>
            <w:tcBorders>
              <w:top w:val="single" w:sz="4" w:space="0" w:color="7F7F7F"/>
              <w:bottom w:val="single" w:sz="4" w:space="0" w:color="7F7F7F"/>
            </w:tcBorders>
          </w:tcPr>
          <w:p w14:paraId="1140AE00" w14:textId="77777777" w:rsidR="00174B40" w:rsidRPr="00DC7C6A" w:rsidRDefault="00174B40" w:rsidP="00541A9A">
            <w:pPr>
              <w:jc w:val="center"/>
              <w:rPr>
                <w:rFonts w:ascii="Times New Roman" w:hAnsi="Times New Roman" w:cs="Times New Roman"/>
                <w:kern w:val="0"/>
                <w:sz w:val="22"/>
                <w:szCs w:val="22"/>
              </w:rPr>
            </w:pPr>
          </w:p>
        </w:tc>
        <w:tc>
          <w:tcPr>
            <w:tcW w:w="2268" w:type="dxa"/>
            <w:gridSpan w:val="3"/>
            <w:tcBorders>
              <w:top w:val="single" w:sz="4" w:space="0" w:color="7F7F7F"/>
              <w:bottom w:val="single" w:sz="4" w:space="0" w:color="7F7F7F"/>
            </w:tcBorders>
          </w:tcPr>
          <w:p w14:paraId="795FDDB5" w14:textId="77777777" w:rsidR="00174B40" w:rsidRPr="00DC7C6A" w:rsidRDefault="00174B40" w:rsidP="00541A9A">
            <w:pPr>
              <w:jc w:val="center"/>
              <w:rPr>
                <w:rFonts w:ascii="Palatino Linotype" w:hAnsi="Palatino Linotype" w:cs="Times New Roman"/>
                <w:b/>
                <w:bCs/>
                <w:kern w:val="0"/>
                <w:sz w:val="22"/>
                <w:szCs w:val="22"/>
              </w:rPr>
            </w:pPr>
            <w:r w:rsidRPr="00DC7C6A">
              <w:rPr>
                <w:rFonts w:ascii="Palatino Linotype" w:hAnsi="Palatino Linotype" w:cs="Times New Roman"/>
                <w:b/>
                <w:bCs/>
                <w:kern w:val="0"/>
                <w:sz w:val="22"/>
                <w:szCs w:val="22"/>
              </w:rPr>
              <w:t>Langmuir</w:t>
            </w:r>
          </w:p>
        </w:tc>
        <w:tc>
          <w:tcPr>
            <w:tcW w:w="2078" w:type="dxa"/>
            <w:gridSpan w:val="3"/>
            <w:tcBorders>
              <w:top w:val="single" w:sz="4" w:space="0" w:color="7F7F7F"/>
              <w:bottom w:val="single" w:sz="4" w:space="0" w:color="7F7F7F"/>
            </w:tcBorders>
          </w:tcPr>
          <w:p w14:paraId="6DC9734B" w14:textId="77777777" w:rsidR="00174B40" w:rsidRPr="00DC7C6A" w:rsidRDefault="00174B40" w:rsidP="00541A9A">
            <w:pPr>
              <w:jc w:val="center"/>
              <w:rPr>
                <w:rFonts w:ascii="Palatino Linotype" w:hAnsi="Palatino Linotype" w:cs="Times New Roman"/>
                <w:b/>
                <w:bCs/>
                <w:kern w:val="0"/>
                <w:sz w:val="22"/>
                <w:szCs w:val="22"/>
              </w:rPr>
            </w:pPr>
            <w:r w:rsidRPr="00DC7C6A">
              <w:rPr>
                <w:rFonts w:ascii="Palatino Linotype" w:hAnsi="Palatino Linotype" w:cs="Times New Roman"/>
                <w:b/>
                <w:bCs/>
                <w:kern w:val="0"/>
                <w:sz w:val="22"/>
                <w:szCs w:val="22"/>
              </w:rPr>
              <w:t>Freundlich</w:t>
            </w:r>
          </w:p>
        </w:tc>
        <w:tc>
          <w:tcPr>
            <w:tcW w:w="2106" w:type="dxa"/>
            <w:gridSpan w:val="3"/>
            <w:tcBorders>
              <w:top w:val="single" w:sz="4" w:space="0" w:color="7F7F7F"/>
              <w:bottom w:val="single" w:sz="4" w:space="0" w:color="7F7F7F"/>
            </w:tcBorders>
          </w:tcPr>
          <w:p w14:paraId="6458FEE7" w14:textId="77777777" w:rsidR="00174B40" w:rsidRPr="00DC7C6A" w:rsidRDefault="00174B40" w:rsidP="00541A9A">
            <w:pPr>
              <w:jc w:val="center"/>
              <w:rPr>
                <w:rFonts w:ascii="Palatino Linotype" w:hAnsi="Palatino Linotype" w:cs="Times New Roman"/>
                <w:b/>
                <w:bCs/>
                <w:kern w:val="0"/>
                <w:sz w:val="22"/>
                <w:szCs w:val="22"/>
              </w:rPr>
            </w:pPr>
            <w:r w:rsidRPr="00DC7C6A">
              <w:rPr>
                <w:rFonts w:ascii="Palatino Linotype" w:hAnsi="Palatino Linotype" w:cs="Times New Roman"/>
                <w:b/>
                <w:bCs/>
                <w:kern w:val="0"/>
                <w:sz w:val="22"/>
                <w:szCs w:val="22"/>
              </w:rPr>
              <w:t>Temkin</w:t>
            </w:r>
          </w:p>
        </w:tc>
        <w:tc>
          <w:tcPr>
            <w:tcW w:w="3078" w:type="dxa"/>
            <w:gridSpan w:val="4"/>
            <w:tcBorders>
              <w:top w:val="single" w:sz="4" w:space="0" w:color="7F7F7F"/>
              <w:bottom w:val="single" w:sz="4" w:space="0" w:color="7F7F7F"/>
            </w:tcBorders>
          </w:tcPr>
          <w:p w14:paraId="4537CB18" w14:textId="77777777" w:rsidR="00174B40" w:rsidRPr="00DC7C6A" w:rsidRDefault="00174B40" w:rsidP="00541A9A">
            <w:pPr>
              <w:jc w:val="center"/>
              <w:rPr>
                <w:rFonts w:ascii="Palatino Linotype" w:hAnsi="Palatino Linotype" w:cs="Times New Roman"/>
                <w:b/>
                <w:bCs/>
                <w:kern w:val="0"/>
                <w:sz w:val="22"/>
                <w:szCs w:val="22"/>
              </w:rPr>
            </w:pPr>
            <w:r w:rsidRPr="00DC7C6A">
              <w:rPr>
                <w:rFonts w:ascii="Palatino Linotype" w:hAnsi="Palatino Linotype" w:cs="Times New Roman"/>
                <w:b/>
                <w:bCs/>
                <w:kern w:val="0"/>
                <w:sz w:val="22"/>
                <w:szCs w:val="22"/>
              </w:rPr>
              <w:t>Sips</w:t>
            </w:r>
          </w:p>
        </w:tc>
      </w:tr>
      <w:tr w:rsidR="001126F4" w:rsidRPr="00DC7C6A" w14:paraId="3E907688" w14:textId="77777777" w:rsidTr="001359BA">
        <w:trPr>
          <w:gridAfter w:val="1"/>
          <w:wAfter w:w="6" w:type="dxa"/>
          <w:trHeight w:val="117"/>
          <w:jc w:val="center"/>
        </w:trPr>
        <w:tc>
          <w:tcPr>
            <w:tcW w:w="1135" w:type="dxa"/>
            <w:vMerge/>
          </w:tcPr>
          <w:p w14:paraId="606464BB" w14:textId="77777777" w:rsidR="00174B40" w:rsidRPr="00DC7C6A" w:rsidRDefault="00174B40" w:rsidP="00541A9A">
            <w:pPr>
              <w:jc w:val="center"/>
              <w:rPr>
                <w:rFonts w:ascii="Times New Roman" w:hAnsi="Times New Roman" w:cs="Times New Roman"/>
                <w:b/>
                <w:bCs/>
                <w:kern w:val="0"/>
                <w:sz w:val="22"/>
                <w:szCs w:val="22"/>
              </w:rPr>
            </w:pPr>
          </w:p>
        </w:tc>
        <w:tc>
          <w:tcPr>
            <w:tcW w:w="850" w:type="dxa"/>
            <w:vMerge/>
            <w:tcBorders>
              <w:bottom w:val="single" w:sz="8" w:space="0" w:color="auto"/>
            </w:tcBorders>
          </w:tcPr>
          <w:p w14:paraId="0679447C" w14:textId="77777777" w:rsidR="00174B40" w:rsidRPr="00DC7C6A" w:rsidRDefault="00174B40" w:rsidP="00541A9A">
            <w:pPr>
              <w:jc w:val="center"/>
              <w:rPr>
                <w:rFonts w:ascii="Times New Roman" w:hAnsi="Times New Roman" w:cs="Times New Roman"/>
                <w:kern w:val="0"/>
                <w:sz w:val="22"/>
                <w:szCs w:val="22"/>
              </w:rPr>
            </w:pPr>
          </w:p>
        </w:tc>
        <w:tc>
          <w:tcPr>
            <w:tcW w:w="851" w:type="dxa"/>
            <w:tcBorders>
              <w:bottom w:val="single" w:sz="8" w:space="0" w:color="auto"/>
            </w:tcBorders>
          </w:tcPr>
          <w:p w14:paraId="754507C2" w14:textId="77777777" w:rsidR="00174B40" w:rsidRPr="00DC7C6A" w:rsidRDefault="00174B40" w:rsidP="00541A9A">
            <w:pPr>
              <w:jc w:val="center"/>
              <w:rPr>
                <w:rFonts w:ascii="Palatino Linotype" w:hAnsi="Palatino Linotype" w:cs="Times New Roman"/>
                <w:b/>
                <w:bCs/>
                <w:i/>
                <w:iCs/>
                <w:kern w:val="0"/>
                <w:sz w:val="22"/>
                <w:szCs w:val="22"/>
              </w:rPr>
            </w:pPr>
            <w:r w:rsidRPr="00DC7C6A">
              <w:rPr>
                <w:rFonts w:ascii="Palatino Linotype" w:hAnsi="Palatino Linotype" w:cs="Times New Roman"/>
                <w:b/>
                <w:bCs/>
                <w:i/>
                <w:iCs/>
                <w:kern w:val="0"/>
                <w:sz w:val="22"/>
                <w:szCs w:val="22"/>
              </w:rPr>
              <w:t>Q</w:t>
            </w:r>
            <w:r w:rsidRPr="00DC7C6A">
              <w:rPr>
                <w:rFonts w:ascii="Palatino Linotype" w:hAnsi="Palatino Linotype" w:cs="Times New Roman"/>
                <w:b/>
                <w:bCs/>
                <w:i/>
                <w:iCs/>
                <w:kern w:val="0"/>
                <w:sz w:val="22"/>
                <w:szCs w:val="22"/>
                <w:vertAlign w:val="subscript"/>
              </w:rPr>
              <w:t>L</w:t>
            </w:r>
          </w:p>
        </w:tc>
        <w:tc>
          <w:tcPr>
            <w:tcW w:w="709" w:type="dxa"/>
            <w:tcBorders>
              <w:bottom w:val="single" w:sz="8" w:space="0" w:color="auto"/>
            </w:tcBorders>
          </w:tcPr>
          <w:p w14:paraId="74479EF3" w14:textId="77777777" w:rsidR="00174B40" w:rsidRPr="00DC7C6A" w:rsidRDefault="00174B40" w:rsidP="00541A9A">
            <w:pPr>
              <w:jc w:val="center"/>
              <w:rPr>
                <w:rFonts w:ascii="Palatino Linotype" w:hAnsi="Palatino Linotype" w:cs="Times New Roman"/>
                <w:b/>
                <w:bCs/>
                <w:i/>
                <w:iCs/>
                <w:kern w:val="0"/>
                <w:sz w:val="22"/>
                <w:szCs w:val="22"/>
              </w:rPr>
            </w:pPr>
            <w:r w:rsidRPr="00DC7C6A">
              <w:rPr>
                <w:rFonts w:ascii="Palatino Linotype" w:hAnsi="Palatino Linotype" w:cs="Times New Roman"/>
                <w:b/>
                <w:bCs/>
                <w:i/>
                <w:iCs/>
                <w:kern w:val="0"/>
                <w:sz w:val="22"/>
                <w:szCs w:val="22"/>
              </w:rPr>
              <w:t>K</w:t>
            </w:r>
            <w:r w:rsidRPr="00DC7C6A">
              <w:rPr>
                <w:rFonts w:ascii="Palatino Linotype" w:hAnsi="Palatino Linotype" w:cs="Times New Roman"/>
                <w:b/>
                <w:bCs/>
                <w:i/>
                <w:iCs/>
                <w:kern w:val="0"/>
                <w:sz w:val="22"/>
                <w:szCs w:val="22"/>
                <w:vertAlign w:val="subscript"/>
              </w:rPr>
              <w:t>L</w:t>
            </w:r>
          </w:p>
        </w:tc>
        <w:tc>
          <w:tcPr>
            <w:tcW w:w="708" w:type="dxa"/>
            <w:tcBorders>
              <w:bottom w:val="single" w:sz="8" w:space="0" w:color="auto"/>
            </w:tcBorders>
          </w:tcPr>
          <w:p w14:paraId="7AA9CBAE" w14:textId="77777777" w:rsidR="00174B40" w:rsidRPr="00DC7C6A" w:rsidRDefault="00174B40" w:rsidP="00541A9A">
            <w:pPr>
              <w:jc w:val="center"/>
              <w:rPr>
                <w:rFonts w:ascii="Palatino Linotype" w:hAnsi="Palatino Linotype" w:cs="Times New Roman"/>
                <w:b/>
                <w:bCs/>
                <w:i/>
                <w:iCs/>
                <w:kern w:val="0"/>
                <w:sz w:val="22"/>
                <w:szCs w:val="22"/>
                <w:vertAlign w:val="superscript"/>
              </w:rPr>
            </w:pPr>
            <w:r w:rsidRPr="00DC7C6A">
              <w:rPr>
                <w:rFonts w:ascii="Palatino Linotype" w:hAnsi="Palatino Linotype" w:cs="Times New Roman"/>
                <w:b/>
                <w:bCs/>
                <w:i/>
                <w:iCs/>
                <w:kern w:val="0"/>
                <w:sz w:val="22"/>
                <w:szCs w:val="22"/>
              </w:rPr>
              <w:t>R</w:t>
            </w:r>
            <w:r w:rsidRPr="00DC7C6A">
              <w:rPr>
                <w:rFonts w:ascii="Palatino Linotype" w:hAnsi="Palatino Linotype" w:cs="Times New Roman"/>
                <w:b/>
                <w:bCs/>
                <w:i/>
                <w:iCs/>
                <w:kern w:val="0"/>
                <w:sz w:val="22"/>
                <w:szCs w:val="22"/>
                <w:vertAlign w:val="superscript"/>
              </w:rPr>
              <w:t>2</w:t>
            </w:r>
          </w:p>
        </w:tc>
        <w:tc>
          <w:tcPr>
            <w:tcW w:w="673" w:type="dxa"/>
            <w:tcBorders>
              <w:bottom w:val="single" w:sz="8" w:space="0" w:color="auto"/>
            </w:tcBorders>
          </w:tcPr>
          <w:p w14:paraId="5EF7D8B5" w14:textId="77777777" w:rsidR="00174B40" w:rsidRPr="00DC7C6A" w:rsidRDefault="00174B40" w:rsidP="00541A9A">
            <w:pPr>
              <w:jc w:val="center"/>
              <w:rPr>
                <w:rFonts w:ascii="Palatino Linotype" w:hAnsi="Palatino Linotype" w:cs="Times New Roman"/>
                <w:b/>
                <w:bCs/>
                <w:i/>
                <w:iCs/>
                <w:kern w:val="0"/>
                <w:sz w:val="22"/>
                <w:szCs w:val="22"/>
              </w:rPr>
            </w:pPr>
            <w:proofErr w:type="spellStart"/>
            <w:r w:rsidRPr="00DC7C6A">
              <w:rPr>
                <w:rFonts w:ascii="Palatino Linotype" w:hAnsi="Palatino Linotype" w:cs="Times New Roman"/>
                <w:b/>
                <w:bCs/>
                <w:i/>
                <w:iCs/>
                <w:kern w:val="0"/>
                <w:sz w:val="22"/>
                <w:szCs w:val="22"/>
              </w:rPr>
              <w:t>n</w:t>
            </w:r>
            <w:r w:rsidRPr="00DC7C6A">
              <w:rPr>
                <w:rFonts w:ascii="Palatino Linotype" w:hAnsi="Palatino Linotype" w:cs="Times New Roman"/>
                <w:b/>
                <w:bCs/>
                <w:i/>
                <w:iCs/>
                <w:kern w:val="0"/>
                <w:sz w:val="22"/>
                <w:szCs w:val="22"/>
                <w:vertAlign w:val="subscript"/>
              </w:rPr>
              <w:t>F</w:t>
            </w:r>
            <w:proofErr w:type="spellEnd"/>
          </w:p>
        </w:tc>
        <w:tc>
          <w:tcPr>
            <w:tcW w:w="700" w:type="dxa"/>
            <w:tcBorders>
              <w:bottom w:val="single" w:sz="8" w:space="0" w:color="auto"/>
            </w:tcBorders>
          </w:tcPr>
          <w:p w14:paraId="65417364" w14:textId="77777777" w:rsidR="00174B40" w:rsidRPr="00DC7C6A" w:rsidRDefault="00174B40" w:rsidP="00541A9A">
            <w:pPr>
              <w:jc w:val="center"/>
              <w:rPr>
                <w:rFonts w:ascii="Palatino Linotype" w:hAnsi="Palatino Linotype" w:cs="Times New Roman"/>
                <w:b/>
                <w:bCs/>
                <w:i/>
                <w:iCs/>
                <w:kern w:val="0"/>
                <w:sz w:val="22"/>
                <w:szCs w:val="22"/>
              </w:rPr>
            </w:pPr>
            <w:r w:rsidRPr="00DC7C6A">
              <w:rPr>
                <w:rFonts w:ascii="Palatino Linotype" w:hAnsi="Palatino Linotype" w:cs="Times New Roman"/>
                <w:b/>
                <w:bCs/>
                <w:i/>
                <w:iCs/>
                <w:kern w:val="0"/>
                <w:sz w:val="22"/>
                <w:szCs w:val="22"/>
              </w:rPr>
              <w:t>K</w:t>
            </w:r>
            <w:r w:rsidRPr="00DC7C6A">
              <w:rPr>
                <w:rFonts w:ascii="Palatino Linotype" w:hAnsi="Palatino Linotype" w:cs="Times New Roman"/>
                <w:b/>
                <w:bCs/>
                <w:i/>
                <w:iCs/>
                <w:kern w:val="0"/>
                <w:sz w:val="22"/>
                <w:szCs w:val="22"/>
                <w:vertAlign w:val="subscript"/>
              </w:rPr>
              <w:t>F</w:t>
            </w:r>
          </w:p>
        </w:tc>
        <w:tc>
          <w:tcPr>
            <w:tcW w:w="705" w:type="dxa"/>
            <w:tcBorders>
              <w:bottom w:val="single" w:sz="8" w:space="0" w:color="auto"/>
            </w:tcBorders>
          </w:tcPr>
          <w:p w14:paraId="1AF4A2CA" w14:textId="77777777" w:rsidR="00174B40" w:rsidRPr="00DC7C6A" w:rsidRDefault="00174B40" w:rsidP="00541A9A">
            <w:pPr>
              <w:jc w:val="center"/>
              <w:rPr>
                <w:rFonts w:ascii="Palatino Linotype" w:hAnsi="Palatino Linotype" w:cs="Times New Roman"/>
                <w:b/>
                <w:bCs/>
                <w:i/>
                <w:iCs/>
                <w:kern w:val="0"/>
                <w:sz w:val="22"/>
                <w:szCs w:val="22"/>
              </w:rPr>
            </w:pPr>
            <w:r w:rsidRPr="00DC7C6A">
              <w:rPr>
                <w:rFonts w:ascii="Palatino Linotype" w:hAnsi="Palatino Linotype" w:cs="Times New Roman"/>
                <w:b/>
                <w:bCs/>
                <w:i/>
                <w:iCs/>
                <w:kern w:val="0"/>
                <w:sz w:val="22"/>
                <w:szCs w:val="22"/>
              </w:rPr>
              <w:t>R</w:t>
            </w:r>
            <w:r w:rsidRPr="00DC7C6A">
              <w:rPr>
                <w:rFonts w:ascii="Palatino Linotype" w:hAnsi="Palatino Linotype" w:cs="Times New Roman"/>
                <w:b/>
                <w:bCs/>
                <w:i/>
                <w:iCs/>
                <w:kern w:val="0"/>
                <w:sz w:val="22"/>
                <w:szCs w:val="22"/>
                <w:vertAlign w:val="superscript"/>
              </w:rPr>
              <w:t>2</w:t>
            </w:r>
          </w:p>
        </w:tc>
        <w:tc>
          <w:tcPr>
            <w:tcW w:w="700" w:type="dxa"/>
            <w:tcBorders>
              <w:bottom w:val="single" w:sz="8" w:space="0" w:color="auto"/>
            </w:tcBorders>
          </w:tcPr>
          <w:p w14:paraId="3615E298" w14:textId="77777777" w:rsidR="00174B40" w:rsidRPr="00DC7C6A" w:rsidRDefault="00174B40" w:rsidP="00541A9A">
            <w:pPr>
              <w:jc w:val="center"/>
              <w:rPr>
                <w:rFonts w:ascii="Palatino Linotype" w:hAnsi="Palatino Linotype" w:cs="Times New Roman"/>
                <w:b/>
                <w:bCs/>
                <w:i/>
                <w:iCs/>
                <w:kern w:val="0"/>
                <w:sz w:val="22"/>
                <w:szCs w:val="22"/>
                <w:vertAlign w:val="subscript"/>
              </w:rPr>
            </w:pPr>
            <w:r w:rsidRPr="00DC7C6A">
              <w:rPr>
                <w:rFonts w:ascii="Palatino Linotype" w:hAnsi="Palatino Linotype" w:cs="Times New Roman"/>
                <w:b/>
                <w:bCs/>
                <w:i/>
                <w:iCs/>
                <w:kern w:val="0"/>
                <w:sz w:val="22"/>
                <w:szCs w:val="22"/>
              </w:rPr>
              <w:t>B</w:t>
            </w:r>
            <w:r w:rsidRPr="00DC7C6A">
              <w:rPr>
                <w:rFonts w:ascii="Palatino Linotype" w:hAnsi="Palatino Linotype" w:cs="Times New Roman"/>
                <w:b/>
                <w:bCs/>
                <w:i/>
                <w:iCs/>
                <w:kern w:val="0"/>
                <w:sz w:val="22"/>
                <w:szCs w:val="22"/>
                <w:vertAlign w:val="subscript"/>
              </w:rPr>
              <w:t>T</w:t>
            </w:r>
          </w:p>
        </w:tc>
        <w:tc>
          <w:tcPr>
            <w:tcW w:w="698" w:type="dxa"/>
            <w:tcBorders>
              <w:bottom w:val="single" w:sz="8" w:space="0" w:color="auto"/>
            </w:tcBorders>
          </w:tcPr>
          <w:p w14:paraId="00A2B871" w14:textId="77777777" w:rsidR="00174B40" w:rsidRPr="00DC7C6A" w:rsidRDefault="00174B40" w:rsidP="00541A9A">
            <w:pPr>
              <w:jc w:val="center"/>
              <w:rPr>
                <w:rFonts w:ascii="Palatino Linotype" w:hAnsi="Palatino Linotype" w:cs="Times New Roman"/>
                <w:b/>
                <w:bCs/>
                <w:i/>
                <w:iCs/>
                <w:kern w:val="0"/>
                <w:sz w:val="22"/>
                <w:szCs w:val="22"/>
              </w:rPr>
            </w:pPr>
            <w:r w:rsidRPr="00DC7C6A">
              <w:rPr>
                <w:rFonts w:ascii="Palatino Linotype" w:hAnsi="Palatino Linotype" w:cs="Times New Roman"/>
                <w:b/>
                <w:bCs/>
                <w:i/>
                <w:iCs/>
                <w:kern w:val="0"/>
                <w:sz w:val="22"/>
                <w:szCs w:val="22"/>
              </w:rPr>
              <w:t>A</w:t>
            </w:r>
            <w:r w:rsidRPr="00DC7C6A">
              <w:rPr>
                <w:rFonts w:ascii="Palatino Linotype" w:hAnsi="Palatino Linotype" w:cs="Times New Roman"/>
                <w:b/>
                <w:bCs/>
                <w:i/>
                <w:iCs/>
                <w:kern w:val="0"/>
                <w:sz w:val="22"/>
                <w:szCs w:val="22"/>
                <w:vertAlign w:val="subscript"/>
              </w:rPr>
              <w:t>T</w:t>
            </w:r>
          </w:p>
        </w:tc>
        <w:tc>
          <w:tcPr>
            <w:tcW w:w="708" w:type="dxa"/>
            <w:tcBorders>
              <w:bottom w:val="single" w:sz="8" w:space="0" w:color="auto"/>
            </w:tcBorders>
          </w:tcPr>
          <w:p w14:paraId="7D8A64A5" w14:textId="77777777" w:rsidR="00174B40" w:rsidRPr="00DC7C6A" w:rsidRDefault="00174B40" w:rsidP="00541A9A">
            <w:pPr>
              <w:jc w:val="center"/>
              <w:rPr>
                <w:rFonts w:ascii="Palatino Linotype" w:hAnsi="Palatino Linotype" w:cs="Times New Roman"/>
                <w:b/>
                <w:bCs/>
                <w:i/>
                <w:iCs/>
                <w:kern w:val="0"/>
                <w:sz w:val="22"/>
                <w:szCs w:val="22"/>
              </w:rPr>
            </w:pPr>
            <w:r w:rsidRPr="00DC7C6A">
              <w:rPr>
                <w:rFonts w:ascii="Palatino Linotype" w:hAnsi="Palatino Linotype" w:cs="Times New Roman"/>
                <w:b/>
                <w:bCs/>
                <w:i/>
                <w:iCs/>
                <w:kern w:val="0"/>
                <w:sz w:val="22"/>
                <w:szCs w:val="22"/>
              </w:rPr>
              <w:t>R</w:t>
            </w:r>
            <w:r w:rsidRPr="00DC7C6A">
              <w:rPr>
                <w:rFonts w:ascii="Palatino Linotype" w:hAnsi="Palatino Linotype" w:cs="Times New Roman"/>
                <w:b/>
                <w:bCs/>
                <w:i/>
                <w:iCs/>
                <w:kern w:val="0"/>
                <w:sz w:val="22"/>
                <w:szCs w:val="22"/>
                <w:vertAlign w:val="superscript"/>
              </w:rPr>
              <w:t>2</w:t>
            </w:r>
          </w:p>
        </w:tc>
        <w:tc>
          <w:tcPr>
            <w:tcW w:w="698" w:type="dxa"/>
            <w:tcBorders>
              <w:bottom w:val="single" w:sz="8" w:space="0" w:color="auto"/>
            </w:tcBorders>
          </w:tcPr>
          <w:p w14:paraId="4144047B" w14:textId="77777777" w:rsidR="00174B40" w:rsidRPr="00DC7C6A" w:rsidRDefault="00174B40" w:rsidP="00541A9A">
            <w:pPr>
              <w:jc w:val="center"/>
              <w:rPr>
                <w:rFonts w:ascii="Palatino Linotype" w:hAnsi="Palatino Linotype" w:cs="Times New Roman"/>
                <w:b/>
                <w:bCs/>
                <w:i/>
                <w:iCs/>
                <w:kern w:val="0"/>
                <w:sz w:val="22"/>
                <w:szCs w:val="22"/>
              </w:rPr>
            </w:pPr>
            <w:proofErr w:type="spellStart"/>
            <w:r w:rsidRPr="00DC7C6A">
              <w:rPr>
                <w:rFonts w:ascii="Palatino Linotype" w:hAnsi="Palatino Linotype" w:cs="Times New Roman"/>
                <w:b/>
                <w:bCs/>
                <w:i/>
                <w:iCs/>
                <w:kern w:val="0"/>
                <w:sz w:val="22"/>
                <w:szCs w:val="22"/>
              </w:rPr>
              <w:t>n</w:t>
            </w:r>
            <w:r w:rsidRPr="00DC7C6A">
              <w:rPr>
                <w:rFonts w:ascii="Palatino Linotype" w:hAnsi="Palatino Linotype" w:cs="Times New Roman"/>
                <w:b/>
                <w:bCs/>
                <w:i/>
                <w:iCs/>
                <w:kern w:val="0"/>
                <w:sz w:val="22"/>
                <w:szCs w:val="22"/>
                <w:vertAlign w:val="subscript"/>
              </w:rPr>
              <w:t>S</w:t>
            </w:r>
            <w:proofErr w:type="spellEnd"/>
          </w:p>
        </w:tc>
        <w:tc>
          <w:tcPr>
            <w:tcW w:w="817" w:type="dxa"/>
            <w:tcBorders>
              <w:bottom w:val="single" w:sz="8" w:space="0" w:color="auto"/>
            </w:tcBorders>
          </w:tcPr>
          <w:p w14:paraId="696CAF55" w14:textId="77777777" w:rsidR="00174B40" w:rsidRPr="00DC7C6A" w:rsidRDefault="00174B40" w:rsidP="00541A9A">
            <w:pPr>
              <w:jc w:val="center"/>
              <w:rPr>
                <w:rFonts w:ascii="Palatino Linotype" w:hAnsi="Palatino Linotype" w:cs="Times New Roman"/>
                <w:b/>
                <w:bCs/>
                <w:i/>
                <w:iCs/>
                <w:kern w:val="0"/>
                <w:sz w:val="22"/>
                <w:szCs w:val="22"/>
              </w:rPr>
            </w:pPr>
            <w:r w:rsidRPr="00DC7C6A">
              <w:rPr>
                <w:rFonts w:ascii="Palatino Linotype" w:hAnsi="Palatino Linotype" w:cs="Times New Roman"/>
                <w:b/>
                <w:bCs/>
                <w:i/>
                <w:iCs/>
                <w:kern w:val="0"/>
                <w:sz w:val="22"/>
                <w:szCs w:val="22"/>
              </w:rPr>
              <w:t>Q</w:t>
            </w:r>
            <w:r w:rsidRPr="00DC7C6A">
              <w:rPr>
                <w:rFonts w:ascii="Palatino Linotype" w:hAnsi="Palatino Linotype" w:cs="Times New Roman"/>
                <w:b/>
                <w:bCs/>
                <w:i/>
                <w:iCs/>
                <w:kern w:val="0"/>
                <w:sz w:val="22"/>
                <w:szCs w:val="22"/>
                <w:vertAlign w:val="subscript"/>
              </w:rPr>
              <w:t>S</w:t>
            </w:r>
          </w:p>
        </w:tc>
        <w:tc>
          <w:tcPr>
            <w:tcW w:w="698" w:type="dxa"/>
            <w:tcBorders>
              <w:bottom w:val="single" w:sz="8" w:space="0" w:color="auto"/>
            </w:tcBorders>
          </w:tcPr>
          <w:p w14:paraId="098F491E" w14:textId="77777777" w:rsidR="00174B40" w:rsidRPr="00DC7C6A" w:rsidRDefault="00174B40" w:rsidP="00541A9A">
            <w:pPr>
              <w:jc w:val="center"/>
              <w:rPr>
                <w:rFonts w:ascii="Palatino Linotype" w:hAnsi="Palatino Linotype" w:cs="Times New Roman"/>
                <w:b/>
                <w:bCs/>
                <w:i/>
                <w:iCs/>
                <w:kern w:val="0"/>
                <w:sz w:val="22"/>
                <w:szCs w:val="22"/>
              </w:rPr>
            </w:pPr>
            <w:r w:rsidRPr="00DC7C6A">
              <w:rPr>
                <w:rFonts w:ascii="Palatino Linotype" w:hAnsi="Palatino Linotype" w:cs="Times New Roman"/>
                <w:b/>
                <w:bCs/>
                <w:i/>
                <w:iCs/>
                <w:kern w:val="0"/>
                <w:sz w:val="22"/>
                <w:szCs w:val="22"/>
              </w:rPr>
              <w:t>K</w:t>
            </w:r>
            <w:r w:rsidRPr="00DC7C6A">
              <w:rPr>
                <w:rFonts w:ascii="Palatino Linotype" w:hAnsi="Palatino Linotype" w:cs="Times New Roman"/>
                <w:b/>
                <w:bCs/>
                <w:i/>
                <w:iCs/>
                <w:kern w:val="0"/>
                <w:sz w:val="22"/>
                <w:szCs w:val="22"/>
                <w:vertAlign w:val="subscript"/>
              </w:rPr>
              <w:t>S</w:t>
            </w:r>
          </w:p>
        </w:tc>
        <w:tc>
          <w:tcPr>
            <w:tcW w:w="865" w:type="dxa"/>
            <w:tcBorders>
              <w:bottom w:val="single" w:sz="8" w:space="0" w:color="auto"/>
            </w:tcBorders>
          </w:tcPr>
          <w:p w14:paraId="58F4B354" w14:textId="77777777" w:rsidR="00174B40" w:rsidRPr="00DC7C6A" w:rsidRDefault="00174B40" w:rsidP="00541A9A">
            <w:pPr>
              <w:jc w:val="center"/>
              <w:rPr>
                <w:rFonts w:ascii="Palatino Linotype" w:hAnsi="Palatino Linotype" w:cs="Times New Roman"/>
                <w:b/>
                <w:bCs/>
                <w:i/>
                <w:iCs/>
                <w:kern w:val="0"/>
                <w:sz w:val="22"/>
                <w:szCs w:val="22"/>
              </w:rPr>
            </w:pPr>
            <w:r w:rsidRPr="00DC7C6A">
              <w:rPr>
                <w:rFonts w:ascii="Palatino Linotype" w:hAnsi="Palatino Linotype" w:cs="Times New Roman"/>
                <w:b/>
                <w:bCs/>
                <w:i/>
                <w:iCs/>
                <w:kern w:val="0"/>
                <w:sz w:val="22"/>
                <w:szCs w:val="22"/>
              </w:rPr>
              <w:t>R</w:t>
            </w:r>
            <w:r w:rsidRPr="00DC7C6A">
              <w:rPr>
                <w:rFonts w:ascii="Palatino Linotype" w:hAnsi="Palatino Linotype" w:cs="Times New Roman"/>
                <w:b/>
                <w:bCs/>
                <w:i/>
                <w:iCs/>
                <w:kern w:val="0"/>
                <w:sz w:val="22"/>
                <w:szCs w:val="22"/>
                <w:vertAlign w:val="superscript"/>
              </w:rPr>
              <w:t>2</w:t>
            </w:r>
          </w:p>
        </w:tc>
      </w:tr>
      <w:tr w:rsidR="001126F4" w:rsidRPr="00DC7C6A" w14:paraId="5CB25FCB" w14:textId="77777777" w:rsidTr="001359BA">
        <w:trPr>
          <w:gridAfter w:val="1"/>
          <w:wAfter w:w="6" w:type="dxa"/>
          <w:trHeight w:val="211"/>
          <w:jc w:val="center"/>
        </w:trPr>
        <w:tc>
          <w:tcPr>
            <w:tcW w:w="1135" w:type="dxa"/>
            <w:vMerge w:val="restart"/>
            <w:tcBorders>
              <w:top w:val="single" w:sz="8" w:space="0" w:color="auto"/>
              <w:bottom w:val="single" w:sz="4" w:space="0" w:color="7F7F7F"/>
            </w:tcBorders>
          </w:tcPr>
          <w:p w14:paraId="47201127" w14:textId="77777777" w:rsidR="00174B40" w:rsidRPr="00DC7C6A" w:rsidRDefault="00174B40" w:rsidP="00541A9A">
            <w:pPr>
              <w:jc w:val="center"/>
              <w:rPr>
                <w:rFonts w:ascii="Times New Roman" w:hAnsi="Times New Roman" w:cs="Times New Roman"/>
                <w:kern w:val="0"/>
                <w:sz w:val="22"/>
                <w:szCs w:val="22"/>
              </w:rPr>
            </w:pPr>
          </w:p>
          <w:p w14:paraId="343EE587" w14:textId="77777777" w:rsidR="00174B40" w:rsidRPr="00DC7C6A" w:rsidRDefault="00174B40" w:rsidP="00541A9A">
            <w:pPr>
              <w:jc w:val="center"/>
              <w:rPr>
                <w:rFonts w:ascii="Times New Roman" w:hAnsi="Times New Roman" w:cs="Times New Roman"/>
                <w:b/>
                <w:bCs/>
                <w:kern w:val="0"/>
                <w:sz w:val="22"/>
                <w:szCs w:val="22"/>
              </w:rPr>
            </w:pPr>
            <w:r w:rsidRPr="00DC7C6A">
              <w:rPr>
                <w:rFonts w:ascii="Times New Roman" w:hAnsi="Times New Roman" w:cs="Times New Roman"/>
                <w:b/>
                <w:bCs/>
                <w:kern w:val="0"/>
                <w:sz w:val="22"/>
                <w:szCs w:val="22"/>
              </w:rPr>
              <w:t>M1</w:t>
            </w:r>
          </w:p>
        </w:tc>
        <w:tc>
          <w:tcPr>
            <w:tcW w:w="850" w:type="dxa"/>
            <w:tcBorders>
              <w:top w:val="single" w:sz="8" w:space="0" w:color="auto"/>
              <w:bottom w:val="nil"/>
            </w:tcBorders>
          </w:tcPr>
          <w:p w14:paraId="6BF83625" w14:textId="77777777" w:rsidR="00174B40" w:rsidRPr="00DC7C6A" w:rsidRDefault="00174B40" w:rsidP="00541A9A">
            <w:pPr>
              <w:jc w:val="center"/>
              <w:rPr>
                <w:rFonts w:ascii="Times New Roman" w:hAnsi="Times New Roman" w:cs="Times New Roman"/>
                <w:kern w:val="0"/>
                <w:sz w:val="20"/>
                <w:szCs w:val="20"/>
              </w:rPr>
            </w:pPr>
            <w:proofErr w:type="gramStart"/>
            <w:r w:rsidRPr="00DC7C6A">
              <w:rPr>
                <w:rFonts w:ascii="Times New Roman" w:hAnsi="Times New Roman" w:cs="Times New Roman"/>
                <w:kern w:val="0"/>
                <w:sz w:val="20"/>
                <w:szCs w:val="20"/>
              </w:rPr>
              <w:t>Cd(</w:t>
            </w:r>
            <w:proofErr w:type="gramEnd"/>
            <w:r w:rsidRPr="00DC7C6A">
              <w:rPr>
                <w:rFonts w:ascii="Times New Roman" w:hAnsi="Times New Roman" w:cs="Times New Roman"/>
                <w:kern w:val="0"/>
                <w:sz w:val="20"/>
                <w:szCs w:val="20"/>
              </w:rPr>
              <w:t>II)</w:t>
            </w:r>
          </w:p>
        </w:tc>
        <w:tc>
          <w:tcPr>
            <w:tcW w:w="851" w:type="dxa"/>
            <w:tcBorders>
              <w:top w:val="single" w:sz="8" w:space="0" w:color="auto"/>
              <w:bottom w:val="nil"/>
            </w:tcBorders>
          </w:tcPr>
          <w:p w14:paraId="2C421BEF"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39.70</w:t>
            </w:r>
          </w:p>
        </w:tc>
        <w:tc>
          <w:tcPr>
            <w:tcW w:w="709" w:type="dxa"/>
            <w:tcBorders>
              <w:top w:val="single" w:sz="8" w:space="0" w:color="auto"/>
              <w:bottom w:val="nil"/>
            </w:tcBorders>
          </w:tcPr>
          <w:p w14:paraId="7F366847"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0.032</w:t>
            </w:r>
          </w:p>
        </w:tc>
        <w:tc>
          <w:tcPr>
            <w:tcW w:w="708" w:type="dxa"/>
            <w:tcBorders>
              <w:top w:val="single" w:sz="8" w:space="0" w:color="auto"/>
              <w:bottom w:val="nil"/>
            </w:tcBorders>
          </w:tcPr>
          <w:p w14:paraId="654B5E6E"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0.995</w:t>
            </w:r>
          </w:p>
        </w:tc>
        <w:tc>
          <w:tcPr>
            <w:tcW w:w="673" w:type="dxa"/>
            <w:tcBorders>
              <w:top w:val="single" w:sz="8" w:space="0" w:color="auto"/>
              <w:bottom w:val="nil"/>
            </w:tcBorders>
          </w:tcPr>
          <w:p w14:paraId="17729EDF"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2.823</w:t>
            </w:r>
          </w:p>
        </w:tc>
        <w:tc>
          <w:tcPr>
            <w:tcW w:w="700" w:type="dxa"/>
            <w:tcBorders>
              <w:top w:val="single" w:sz="8" w:space="0" w:color="auto"/>
              <w:bottom w:val="nil"/>
            </w:tcBorders>
          </w:tcPr>
          <w:p w14:paraId="23457C9F"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5.64</w:t>
            </w:r>
          </w:p>
        </w:tc>
        <w:tc>
          <w:tcPr>
            <w:tcW w:w="705" w:type="dxa"/>
            <w:tcBorders>
              <w:top w:val="single" w:sz="8" w:space="0" w:color="auto"/>
              <w:bottom w:val="nil"/>
            </w:tcBorders>
          </w:tcPr>
          <w:p w14:paraId="3BCAAEA9"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0.942</w:t>
            </w:r>
          </w:p>
        </w:tc>
        <w:tc>
          <w:tcPr>
            <w:tcW w:w="700" w:type="dxa"/>
            <w:tcBorders>
              <w:top w:val="single" w:sz="8" w:space="0" w:color="auto"/>
              <w:bottom w:val="nil"/>
            </w:tcBorders>
          </w:tcPr>
          <w:p w14:paraId="699B6D7F"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7.91</w:t>
            </w:r>
          </w:p>
        </w:tc>
        <w:tc>
          <w:tcPr>
            <w:tcW w:w="698" w:type="dxa"/>
            <w:tcBorders>
              <w:top w:val="single" w:sz="8" w:space="0" w:color="auto"/>
              <w:bottom w:val="nil"/>
            </w:tcBorders>
          </w:tcPr>
          <w:p w14:paraId="0AC494C1"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0.407</w:t>
            </w:r>
          </w:p>
        </w:tc>
        <w:tc>
          <w:tcPr>
            <w:tcW w:w="708" w:type="dxa"/>
            <w:tcBorders>
              <w:top w:val="single" w:sz="8" w:space="0" w:color="auto"/>
              <w:bottom w:val="nil"/>
            </w:tcBorders>
          </w:tcPr>
          <w:p w14:paraId="328B6E01"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0.977</w:t>
            </w:r>
          </w:p>
        </w:tc>
        <w:tc>
          <w:tcPr>
            <w:tcW w:w="698" w:type="dxa"/>
            <w:tcBorders>
              <w:top w:val="single" w:sz="8" w:space="0" w:color="auto"/>
              <w:bottom w:val="nil"/>
            </w:tcBorders>
          </w:tcPr>
          <w:p w14:paraId="2A07F78D"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1.035</w:t>
            </w:r>
          </w:p>
        </w:tc>
        <w:tc>
          <w:tcPr>
            <w:tcW w:w="817" w:type="dxa"/>
            <w:tcBorders>
              <w:top w:val="single" w:sz="8" w:space="0" w:color="auto"/>
              <w:bottom w:val="nil"/>
            </w:tcBorders>
          </w:tcPr>
          <w:p w14:paraId="0EB0B83D"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39.55</w:t>
            </w:r>
          </w:p>
        </w:tc>
        <w:tc>
          <w:tcPr>
            <w:tcW w:w="698" w:type="dxa"/>
            <w:tcBorders>
              <w:top w:val="single" w:sz="8" w:space="0" w:color="auto"/>
              <w:bottom w:val="nil"/>
            </w:tcBorders>
          </w:tcPr>
          <w:p w14:paraId="2C98B1BC"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0.034</w:t>
            </w:r>
          </w:p>
        </w:tc>
        <w:tc>
          <w:tcPr>
            <w:tcW w:w="865" w:type="dxa"/>
            <w:tcBorders>
              <w:top w:val="single" w:sz="8" w:space="0" w:color="auto"/>
              <w:bottom w:val="nil"/>
            </w:tcBorders>
          </w:tcPr>
          <w:p w14:paraId="78E74E43"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0.996</w:t>
            </w:r>
          </w:p>
        </w:tc>
      </w:tr>
      <w:tr w:rsidR="001126F4" w:rsidRPr="00DC7C6A" w14:paraId="71F05061" w14:textId="77777777" w:rsidTr="001359BA">
        <w:trPr>
          <w:gridAfter w:val="1"/>
          <w:wAfter w:w="6" w:type="dxa"/>
          <w:trHeight w:val="117"/>
          <w:jc w:val="center"/>
        </w:trPr>
        <w:tc>
          <w:tcPr>
            <w:tcW w:w="1135" w:type="dxa"/>
            <w:vMerge/>
          </w:tcPr>
          <w:p w14:paraId="4211C789" w14:textId="77777777" w:rsidR="00174B40" w:rsidRPr="00DC7C6A" w:rsidRDefault="00174B40" w:rsidP="00541A9A">
            <w:pPr>
              <w:jc w:val="center"/>
              <w:rPr>
                <w:rFonts w:ascii="Times New Roman" w:hAnsi="Times New Roman" w:cs="Times New Roman"/>
                <w:b/>
                <w:bCs/>
                <w:kern w:val="0"/>
                <w:sz w:val="22"/>
                <w:szCs w:val="22"/>
              </w:rPr>
            </w:pPr>
          </w:p>
        </w:tc>
        <w:tc>
          <w:tcPr>
            <w:tcW w:w="850" w:type="dxa"/>
            <w:tcBorders>
              <w:top w:val="nil"/>
              <w:bottom w:val="nil"/>
            </w:tcBorders>
          </w:tcPr>
          <w:p w14:paraId="3F20B5FA" w14:textId="77777777" w:rsidR="00174B40" w:rsidRPr="00DC7C6A" w:rsidRDefault="00174B40" w:rsidP="00541A9A">
            <w:pPr>
              <w:jc w:val="center"/>
              <w:rPr>
                <w:rFonts w:ascii="Times New Roman" w:hAnsi="Times New Roman" w:cs="Times New Roman"/>
                <w:kern w:val="0"/>
                <w:sz w:val="20"/>
                <w:szCs w:val="20"/>
              </w:rPr>
            </w:pPr>
            <w:proofErr w:type="gramStart"/>
            <w:r w:rsidRPr="00DC7C6A">
              <w:rPr>
                <w:rFonts w:ascii="Times New Roman" w:hAnsi="Times New Roman" w:cs="Times New Roman"/>
                <w:kern w:val="0"/>
                <w:sz w:val="20"/>
                <w:szCs w:val="20"/>
              </w:rPr>
              <w:t>Cu(</w:t>
            </w:r>
            <w:proofErr w:type="gramEnd"/>
            <w:r w:rsidRPr="00DC7C6A">
              <w:rPr>
                <w:rFonts w:ascii="Times New Roman" w:hAnsi="Times New Roman" w:cs="Times New Roman"/>
                <w:kern w:val="0"/>
                <w:sz w:val="20"/>
                <w:szCs w:val="20"/>
              </w:rPr>
              <w:t>II)</w:t>
            </w:r>
          </w:p>
        </w:tc>
        <w:tc>
          <w:tcPr>
            <w:tcW w:w="851" w:type="dxa"/>
            <w:tcBorders>
              <w:top w:val="nil"/>
              <w:bottom w:val="nil"/>
            </w:tcBorders>
          </w:tcPr>
          <w:p w14:paraId="64F1FE2D"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108.92</w:t>
            </w:r>
          </w:p>
        </w:tc>
        <w:tc>
          <w:tcPr>
            <w:tcW w:w="709" w:type="dxa"/>
            <w:tcBorders>
              <w:top w:val="nil"/>
              <w:bottom w:val="nil"/>
            </w:tcBorders>
          </w:tcPr>
          <w:p w14:paraId="32B0F3B1"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0.040</w:t>
            </w:r>
          </w:p>
        </w:tc>
        <w:tc>
          <w:tcPr>
            <w:tcW w:w="708" w:type="dxa"/>
            <w:tcBorders>
              <w:top w:val="nil"/>
              <w:bottom w:val="nil"/>
            </w:tcBorders>
          </w:tcPr>
          <w:p w14:paraId="4981A3FE"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0.993</w:t>
            </w:r>
          </w:p>
        </w:tc>
        <w:tc>
          <w:tcPr>
            <w:tcW w:w="673" w:type="dxa"/>
            <w:tcBorders>
              <w:top w:val="nil"/>
              <w:bottom w:val="nil"/>
            </w:tcBorders>
          </w:tcPr>
          <w:p w14:paraId="0D7D272F"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3.112</w:t>
            </w:r>
          </w:p>
        </w:tc>
        <w:tc>
          <w:tcPr>
            <w:tcW w:w="700" w:type="dxa"/>
            <w:tcBorders>
              <w:top w:val="nil"/>
              <w:bottom w:val="nil"/>
            </w:tcBorders>
          </w:tcPr>
          <w:p w14:paraId="1554FCBC"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18.79</w:t>
            </w:r>
          </w:p>
        </w:tc>
        <w:tc>
          <w:tcPr>
            <w:tcW w:w="705" w:type="dxa"/>
            <w:tcBorders>
              <w:top w:val="nil"/>
              <w:bottom w:val="nil"/>
            </w:tcBorders>
          </w:tcPr>
          <w:p w14:paraId="787076C9"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0.898</w:t>
            </w:r>
          </w:p>
        </w:tc>
        <w:tc>
          <w:tcPr>
            <w:tcW w:w="700" w:type="dxa"/>
            <w:tcBorders>
              <w:top w:val="nil"/>
              <w:bottom w:val="nil"/>
            </w:tcBorders>
          </w:tcPr>
          <w:p w14:paraId="0D89E998"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22.51</w:t>
            </w:r>
          </w:p>
        </w:tc>
        <w:tc>
          <w:tcPr>
            <w:tcW w:w="698" w:type="dxa"/>
            <w:tcBorders>
              <w:top w:val="nil"/>
              <w:bottom w:val="nil"/>
            </w:tcBorders>
          </w:tcPr>
          <w:p w14:paraId="7ED32755"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0.417</w:t>
            </w:r>
          </w:p>
        </w:tc>
        <w:tc>
          <w:tcPr>
            <w:tcW w:w="708" w:type="dxa"/>
            <w:tcBorders>
              <w:top w:val="nil"/>
              <w:bottom w:val="nil"/>
            </w:tcBorders>
          </w:tcPr>
          <w:p w14:paraId="0598F426"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0.971</w:t>
            </w:r>
          </w:p>
        </w:tc>
        <w:tc>
          <w:tcPr>
            <w:tcW w:w="698" w:type="dxa"/>
            <w:tcBorders>
              <w:top w:val="nil"/>
              <w:bottom w:val="nil"/>
            </w:tcBorders>
          </w:tcPr>
          <w:p w14:paraId="57DB0A7A"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1.481</w:t>
            </w:r>
          </w:p>
        </w:tc>
        <w:tc>
          <w:tcPr>
            <w:tcW w:w="817" w:type="dxa"/>
            <w:tcBorders>
              <w:top w:val="nil"/>
              <w:bottom w:val="nil"/>
            </w:tcBorders>
          </w:tcPr>
          <w:p w14:paraId="092DDEC3"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106.17</w:t>
            </w:r>
          </w:p>
        </w:tc>
        <w:tc>
          <w:tcPr>
            <w:tcW w:w="698" w:type="dxa"/>
            <w:tcBorders>
              <w:top w:val="nil"/>
              <w:bottom w:val="nil"/>
            </w:tcBorders>
          </w:tcPr>
          <w:p w14:paraId="3FC79CA8"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0.071</w:t>
            </w:r>
          </w:p>
        </w:tc>
        <w:tc>
          <w:tcPr>
            <w:tcW w:w="865" w:type="dxa"/>
            <w:tcBorders>
              <w:top w:val="nil"/>
              <w:bottom w:val="nil"/>
            </w:tcBorders>
          </w:tcPr>
          <w:p w14:paraId="67D1AD40"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0.996</w:t>
            </w:r>
          </w:p>
        </w:tc>
      </w:tr>
      <w:tr w:rsidR="001126F4" w:rsidRPr="00DC7C6A" w14:paraId="4D4F088F" w14:textId="77777777" w:rsidTr="001359BA">
        <w:trPr>
          <w:gridAfter w:val="1"/>
          <w:wAfter w:w="6" w:type="dxa"/>
          <w:trHeight w:val="117"/>
          <w:jc w:val="center"/>
        </w:trPr>
        <w:tc>
          <w:tcPr>
            <w:tcW w:w="1135" w:type="dxa"/>
            <w:vMerge/>
            <w:tcBorders>
              <w:top w:val="single" w:sz="4" w:space="0" w:color="7F7F7F"/>
              <w:bottom w:val="single" w:sz="4" w:space="0" w:color="7F7F7F"/>
            </w:tcBorders>
          </w:tcPr>
          <w:p w14:paraId="2B489B2A" w14:textId="77777777" w:rsidR="00174B40" w:rsidRPr="00DC7C6A" w:rsidRDefault="00174B40" w:rsidP="00541A9A">
            <w:pPr>
              <w:jc w:val="center"/>
              <w:rPr>
                <w:rFonts w:ascii="Times New Roman" w:hAnsi="Times New Roman" w:cs="Times New Roman"/>
                <w:b/>
                <w:bCs/>
                <w:kern w:val="0"/>
                <w:sz w:val="22"/>
                <w:szCs w:val="22"/>
              </w:rPr>
            </w:pPr>
          </w:p>
        </w:tc>
        <w:tc>
          <w:tcPr>
            <w:tcW w:w="850" w:type="dxa"/>
            <w:tcBorders>
              <w:top w:val="nil"/>
              <w:bottom w:val="single" w:sz="4" w:space="0" w:color="7F7F7F"/>
            </w:tcBorders>
          </w:tcPr>
          <w:p w14:paraId="1B7572E7" w14:textId="77777777" w:rsidR="00174B40" w:rsidRPr="00DC7C6A" w:rsidRDefault="00174B40" w:rsidP="00541A9A">
            <w:pPr>
              <w:jc w:val="center"/>
              <w:rPr>
                <w:rFonts w:ascii="Times New Roman" w:hAnsi="Times New Roman" w:cs="Times New Roman"/>
                <w:kern w:val="0"/>
                <w:sz w:val="20"/>
                <w:szCs w:val="20"/>
              </w:rPr>
            </w:pPr>
            <w:proofErr w:type="gramStart"/>
            <w:r w:rsidRPr="00DC7C6A">
              <w:rPr>
                <w:rFonts w:ascii="Times New Roman" w:hAnsi="Times New Roman" w:cs="Times New Roman"/>
                <w:kern w:val="0"/>
                <w:sz w:val="20"/>
                <w:szCs w:val="20"/>
              </w:rPr>
              <w:t>Pb(</w:t>
            </w:r>
            <w:proofErr w:type="gramEnd"/>
            <w:r w:rsidRPr="00DC7C6A">
              <w:rPr>
                <w:rFonts w:ascii="Times New Roman" w:hAnsi="Times New Roman" w:cs="Times New Roman"/>
                <w:kern w:val="0"/>
                <w:sz w:val="20"/>
                <w:szCs w:val="20"/>
              </w:rPr>
              <w:t>II)</w:t>
            </w:r>
          </w:p>
        </w:tc>
        <w:tc>
          <w:tcPr>
            <w:tcW w:w="851" w:type="dxa"/>
            <w:tcBorders>
              <w:top w:val="nil"/>
              <w:bottom w:val="single" w:sz="4" w:space="0" w:color="7F7F7F"/>
            </w:tcBorders>
          </w:tcPr>
          <w:p w14:paraId="03C5B6D4"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29.05</w:t>
            </w:r>
          </w:p>
        </w:tc>
        <w:tc>
          <w:tcPr>
            <w:tcW w:w="709" w:type="dxa"/>
            <w:tcBorders>
              <w:top w:val="nil"/>
              <w:bottom w:val="single" w:sz="4" w:space="0" w:color="7F7F7F"/>
            </w:tcBorders>
          </w:tcPr>
          <w:p w14:paraId="53038B40"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0.027</w:t>
            </w:r>
          </w:p>
        </w:tc>
        <w:tc>
          <w:tcPr>
            <w:tcW w:w="708" w:type="dxa"/>
            <w:tcBorders>
              <w:top w:val="nil"/>
              <w:bottom w:val="single" w:sz="4" w:space="0" w:color="7F7F7F"/>
            </w:tcBorders>
          </w:tcPr>
          <w:p w14:paraId="4A0204D8"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0.991</w:t>
            </w:r>
          </w:p>
        </w:tc>
        <w:tc>
          <w:tcPr>
            <w:tcW w:w="673" w:type="dxa"/>
            <w:tcBorders>
              <w:top w:val="nil"/>
              <w:bottom w:val="single" w:sz="4" w:space="0" w:color="7F7F7F"/>
            </w:tcBorders>
          </w:tcPr>
          <w:p w14:paraId="4A80B034"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2.793</w:t>
            </w:r>
          </w:p>
        </w:tc>
        <w:tc>
          <w:tcPr>
            <w:tcW w:w="700" w:type="dxa"/>
            <w:tcBorders>
              <w:top w:val="nil"/>
              <w:bottom w:val="single" w:sz="4" w:space="0" w:color="7F7F7F"/>
            </w:tcBorders>
          </w:tcPr>
          <w:p w14:paraId="45F49DA5"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3.90</w:t>
            </w:r>
          </w:p>
        </w:tc>
        <w:tc>
          <w:tcPr>
            <w:tcW w:w="705" w:type="dxa"/>
            <w:tcBorders>
              <w:top w:val="nil"/>
              <w:bottom w:val="single" w:sz="4" w:space="0" w:color="7F7F7F"/>
            </w:tcBorders>
          </w:tcPr>
          <w:p w14:paraId="5450AC37"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0.929</w:t>
            </w:r>
          </w:p>
        </w:tc>
        <w:tc>
          <w:tcPr>
            <w:tcW w:w="700" w:type="dxa"/>
            <w:tcBorders>
              <w:top w:val="nil"/>
              <w:bottom w:val="single" w:sz="4" w:space="0" w:color="7F7F7F"/>
            </w:tcBorders>
          </w:tcPr>
          <w:p w14:paraId="35EB9BB0"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6.04</w:t>
            </w:r>
          </w:p>
        </w:tc>
        <w:tc>
          <w:tcPr>
            <w:tcW w:w="698" w:type="dxa"/>
            <w:tcBorders>
              <w:top w:val="nil"/>
              <w:bottom w:val="single" w:sz="4" w:space="0" w:color="7F7F7F"/>
            </w:tcBorders>
          </w:tcPr>
          <w:p w14:paraId="2AC08362"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0.310</w:t>
            </w:r>
          </w:p>
        </w:tc>
        <w:tc>
          <w:tcPr>
            <w:tcW w:w="708" w:type="dxa"/>
            <w:tcBorders>
              <w:top w:val="nil"/>
              <w:bottom w:val="single" w:sz="4" w:space="0" w:color="7F7F7F"/>
            </w:tcBorders>
          </w:tcPr>
          <w:p w14:paraId="367D1547"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0.979</w:t>
            </w:r>
          </w:p>
        </w:tc>
        <w:tc>
          <w:tcPr>
            <w:tcW w:w="698" w:type="dxa"/>
            <w:tcBorders>
              <w:top w:val="nil"/>
              <w:bottom w:val="single" w:sz="4" w:space="0" w:color="7F7F7F"/>
            </w:tcBorders>
          </w:tcPr>
          <w:p w14:paraId="77A613FD"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1.017</w:t>
            </w:r>
          </w:p>
        </w:tc>
        <w:tc>
          <w:tcPr>
            <w:tcW w:w="817" w:type="dxa"/>
            <w:tcBorders>
              <w:top w:val="nil"/>
              <w:bottom w:val="single" w:sz="4" w:space="0" w:color="7F7F7F"/>
            </w:tcBorders>
          </w:tcPr>
          <w:p w14:paraId="3959D0E3"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29.00</w:t>
            </w:r>
          </w:p>
        </w:tc>
        <w:tc>
          <w:tcPr>
            <w:tcW w:w="698" w:type="dxa"/>
            <w:tcBorders>
              <w:top w:val="nil"/>
              <w:bottom w:val="single" w:sz="4" w:space="0" w:color="7F7F7F"/>
            </w:tcBorders>
          </w:tcPr>
          <w:p w14:paraId="45AF7798"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0.028</w:t>
            </w:r>
          </w:p>
        </w:tc>
        <w:tc>
          <w:tcPr>
            <w:tcW w:w="865" w:type="dxa"/>
            <w:tcBorders>
              <w:top w:val="nil"/>
              <w:bottom w:val="single" w:sz="4" w:space="0" w:color="7F7F7F"/>
            </w:tcBorders>
          </w:tcPr>
          <w:p w14:paraId="778BE7F8"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0.991</w:t>
            </w:r>
          </w:p>
        </w:tc>
      </w:tr>
      <w:tr w:rsidR="001126F4" w:rsidRPr="00DC7C6A" w14:paraId="01458252" w14:textId="77777777" w:rsidTr="001359BA">
        <w:trPr>
          <w:gridAfter w:val="1"/>
          <w:wAfter w:w="6" w:type="dxa"/>
          <w:trHeight w:val="211"/>
          <w:jc w:val="center"/>
        </w:trPr>
        <w:tc>
          <w:tcPr>
            <w:tcW w:w="1135" w:type="dxa"/>
            <w:vMerge w:val="restart"/>
          </w:tcPr>
          <w:p w14:paraId="6C082C57" w14:textId="77777777" w:rsidR="00174B40" w:rsidRPr="00DC7C6A" w:rsidRDefault="00174B40" w:rsidP="00541A9A">
            <w:pPr>
              <w:jc w:val="center"/>
              <w:rPr>
                <w:rFonts w:ascii="Times New Roman" w:hAnsi="Times New Roman" w:cs="Times New Roman"/>
                <w:kern w:val="0"/>
                <w:sz w:val="22"/>
                <w:szCs w:val="22"/>
              </w:rPr>
            </w:pPr>
          </w:p>
          <w:p w14:paraId="1099F002" w14:textId="77777777" w:rsidR="00174B40" w:rsidRPr="00DC7C6A" w:rsidRDefault="00174B40" w:rsidP="00541A9A">
            <w:pPr>
              <w:jc w:val="center"/>
              <w:rPr>
                <w:rFonts w:ascii="Times New Roman" w:hAnsi="Times New Roman" w:cs="Times New Roman"/>
                <w:b/>
                <w:bCs/>
                <w:kern w:val="0"/>
                <w:sz w:val="22"/>
                <w:szCs w:val="22"/>
              </w:rPr>
            </w:pPr>
            <w:r w:rsidRPr="00DC7C6A">
              <w:rPr>
                <w:rFonts w:ascii="Times New Roman" w:hAnsi="Times New Roman" w:cs="Times New Roman"/>
                <w:b/>
                <w:bCs/>
                <w:kern w:val="0"/>
                <w:sz w:val="22"/>
                <w:szCs w:val="22"/>
              </w:rPr>
              <w:t>MC1</w:t>
            </w:r>
          </w:p>
        </w:tc>
        <w:tc>
          <w:tcPr>
            <w:tcW w:w="850" w:type="dxa"/>
            <w:tcBorders>
              <w:top w:val="single" w:sz="4" w:space="0" w:color="7F7F7F"/>
              <w:bottom w:val="nil"/>
            </w:tcBorders>
          </w:tcPr>
          <w:p w14:paraId="7C992D80" w14:textId="77777777" w:rsidR="00174B40" w:rsidRPr="00DC7C6A" w:rsidRDefault="00174B40" w:rsidP="00541A9A">
            <w:pPr>
              <w:jc w:val="center"/>
              <w:rPr>
                <w:rFonts w:ascii="Times New Roman" w:hAnsi="Times New Roman" w:cs="Times New Roman"/>
                <w:kern w:val="0"/>
                <w:sz w:val="20"/>
                <w:szCs w:val="20"/>
              </w:rPr>
            </w:pPr>
            <w:proofErr w:type="gramStart"/>
            <w:r w:rsidRPr="00DC7C6A">
              <w:rPr>
                <w:rFonts w:ascii="Times New Roman" w:hAnsi="Times New Roman" w:cs="Times New Roman"/>
                <w:kern w:val="0"/>
                <w:sz w:val="20"/>
                <w:szCs w:val="20"/>
              </w:rPr>
              <w:t>Cd(</w:t>
            </w:r>
            <w:proofErr w:type="gramEnd"/>
            <w:r w:rsidRPr="00DC7C6A">
              <w:rPr>
                <w:rFonts w:ascii="Times New Roman" w:hAnsi="Times New Roman" w:cs="Times New Roman"/>
                <w:kern w:val="0"/>
                <w:sz w:val="20"/>
                <w:szCs w:val="20"/>
              </w:rPr>
              <w:t>II)</w:t>
            </w:r>
          </w:p>
        </w:tc>
        <w:tc>
          <w:tcPr>
            <w:tcW w:w="851" w:type="dxa"/>
            <w:tcBorders>
              <w:top w:val="single" w:sz="4" w:space="0" w:color="7F7F7F"/>
              <w:bottom w:val="nil"/>
            </w:tcBorders>
          </w:tcPr>
          <w:p w14:paraId="1B739139"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85.59</w:t>
            </w:r>
          </w:p>
        </w:tc>
        <w:tc>
          <w:tcPr>
            <w:tcW w:w="709" w:type="dxa"/>
            <w:tcBorders>
              <w:top w:val="single" w:sz="4" w:space="0" w:color="7F7F7F"/>
              <w:bottom w:val="nil"/>
            </w:tcBorders>
          </w:tcPr>
          <w:p w14:paraId="3B96E5CA"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0.015</w:t>
            </w:r>
          </w:p>
        </w:tc>
        <w:tc>
          <w:tcPr>
            <w:tcW w:w="708" w:type="dxa"/>
            <w:tcBorders>
              <w:top w:val="single" w:sz="4" w:space="0" w:color="7F7F7F"/>
              <w:bottom w:val="nil"/>
            </w:tcBorders>
          </w:tcPr>
          <w:p w14:paraId="26FA450F"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0.994</w:t>
            </w:r>
          </w:p>
        </w:tc>
        <w:tc>
          <w:tcPr>
            <w:tcW w:w="673" w:type="dxa"/>
            <w:tcBorders>
              <w:top w:val="single" w:sz="4" w:space="0" w:color="7F7F7F"/>
              <w:bottom w:val="nil"/>
            </w:tcBorders>
          </w:tcPr>
          <w:p w14:paraId="6A381FA5"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2.563</w:t>
            </w:r>
          </w:p>
        </w:tc>
        <w:tc>
          <w:tcPr>
            <w:tcW w:w="700" w:type="dxa"/>
            <w:tcBorders>
              <w:top w:val="single" w:sz="4" w:space="0" w:color="7F7F7F"/>
              <w:bottom w:val="nil"/>
            </w:tcBorders>
          </w:tcPr>
          <w:p w14:paraId="0622FCEC"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8.27</w:t>
            </w:r>
          </w:p>
        </w:tc>
        <w:tc>
          <w:tcPr>
            <w:tcW w:w="705" w:type="dxa"/>
            <w:tcBorders>
              <w:top w:val="single" w:sz="4" w:space="0" w:color="7F7F7F"/>
              <w:bottom w:val="nil"/>
            </w:tcBorders>
          </w:tcPr>
          <w:p w14:paraId="074DA681"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0.937</w:t>
            </w:r>
          </w:p>
        </w:tc>
        <w:tc>
          <w:tcPr>
            <w:tcW w:w="700" w:type="dxa"/>
            <w:tcBorders>
              <w:top w:val="single" w:sz="4" w:space="0" w:color="7F7F7F"/>
              <w:bottom w:val="nil"/>
            </w:tcBorders>
          </w:tcPr>
          <w:p w14:paraId="48F96241"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19.93</w:t>
            </w:r>
          </w:p>
        </w:tc>
        <w:tc>
          <w:tcPr>
            <w:tcW w:w="698" w:type="dxa"/>
            <w:tcBorders>
              <w:top w:val="single" w:sz="4" w:space="0" w:color="7F7F7F"/>
              <w:bottom w:val="nil"/>
            </w:tcBorders>
          </w:tcPr>
          <w:p w14:paraId="223B24B7"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0.107</w:t>
            </w:r>
          </w:p>
        </w:tc>
        <w:tc>
          <w:tcPr>
            <w:tcW w:w="708" w:type="dxa"/>
            <w:tcBorders>
              <w:top w:val="single" w:sz="4" w:space="0" w:color="7F7F7F"/>
              <w:bottom w:val="nil"/>
            </w:tcBorders>
          </w:tcPr>
          <w:p w14:paraId="51FC56CC"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0.712</w:t>
            </w:r>
          </w:p>
        </w:tc>
        <w:tc>
          <w:tcPr>
            <w:tcW w:w="698" w:type="dxa"/>
            <w:tcBorders>
              <w:top w:val="single" w:sz="4" w:space="0" w:color="7F7F7F"/>
              <w:bottom w:val="nil"/>
            </w:tcBorders>
          </w:tcPr>
          <w:p w14:paraId="589AB38A"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1.580</w:t>
            </w:r>
          </w:p>
        </w:tc>
        <w:tc>
          <w:tcPr>
            <w:tcW w:w="817" w:type="dxa"/>
            <w:tcBorders>
              <w:top w:val="single" w:sz="4" w:space="0" w:color="7F7F7F"/>
              <w:bottom w:val="nil"/>
            </w:tcBorders>
          </w:tcPr>
          <w:p w14:paraId="41E69065"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81.43</w:t>
            </w:r>
          </w:p>
        </w:tc>
        <w:tc>
          <w:tcPr>
            <w:tcW w:w="698" w:type="dxa"/>
            <w:tcBorders>
              <w:top w:val="single" w:sz="4" w:space="0" w:color="7F7F7F"/>
              <w:bottom w:val="nil"/>
            </w:tcBorders>
          </w:tcPr>
          <w:p w14:paraId="453E55AC"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0.032</w:t>
            </w:r>
          </w:p>
        </w:tc>
        <w:tc>
          <w:tcPr>
            <w:tcW w:w="865" w:type="dxa"/>
            <w:tcBorders>
              <w:top w:val="single" w:sz="4" w:space="0" w:color="7F7F7F"/>
              <w:bottom w:val="nil"/>
            </w:tcBorders>
          </w:tcPr>
          <w:p w14:paraId="03697F4E"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0.997</w:t>
            </w:r>
          </w:p>
        </w:tc>
      </w:tr>
      <w:tr w:rsidR="001126F4" w:rsidRPr="00DC7C6A" w14:paraId="066052D0" w14:textId="77777777" w:rsidTr="001359BA">
        <w:trPr>
          <w:gridAfter w:val="1"/>
          <w:wAfter w:w="6" w:type="dxa"/>
          <w:trHeight w:val="117"/>
          <w:jc w:val="center"/>
        </w:trPr>
        <w:tc>
          <w:tcPr>
            <w:tcW w:w="1135" w:type="dxa"/>
            <w:vMerge/>
            <w:tcBorders>
              <w:top w:val="single" w:sz="4" w:space="0" w:color="7F7F7F"/>
              <w:bottom w:val="single" w:sz="4" w:space="0" w:color="7F7F7F"/>
            </w:tcBorders>
          </w:tcPr>
          <w:p w14:paraId="62A532FE" w14:textId="77777777" w:rsidR="00174B40" w:rsidRPr="00DC7C6A" w:rsidRDefault="00174B40" w:rsidP="00541A9A">
            <w:pPr>
              <w:jc w:val="center"/>
              <w:rPr>
                <w:rFonts w:ascii="Times New Roman" w:hAnsi="Times New Roman" w:cs="Times New Roman"/>
                <w:b/>
                <w:bCs/>
                <w:kern w:val="0"/>
                <w:sz w:val="22"/>
                <w:szCs w:val="22"/>
              </w:rPr>
            </w:pPr>
          </w:p>
        </w:tc>
        <w:tc>
          <w:tcPr>
            <w:tcW w:w="850" w:type="dxa"/>
            <w:tcBorders>
              <w:top w:val="nil"/>
              <w:bottom w:val="nil"/>
            </w:tcBorders>
          </w:tcPr>
          <w:p w14:paraId="76A224BF" w14:textId="77777777" w:rsidR="00174B40" w:rsidRPr="00DC7C6A" w:rsidRDefault="00174B40" w:rsidP="00541A9A">
            <w:pPr>
              <w:jc w:val="center"/>
              <w:rPr>
                <w:rFonts w:ascii="Times New Roman" w:hAnsi="Times New Roman" w:cs="Times New Roman"/>
                <w:kern w:val="0"/>
                <w:sz w:val="20"/>
                <w:szCs w:val="20"/>
              </w:rPr>
            </w:pPr>
            <w:proofErr w:type="gramStart"/>
            <w:r w:rsidRPr="00DC7C6A">
              <w:rPr>
                <w:rFonts w:ascii="Times New Roman" w:hAnsi="Times New Roman" w:cs="Times New Roman"/>
                <w:kern w:val="0"/>
                <w:sz w:val="20"/>
                <w:szCs w:val="20"/>
              </w:rPr>
              <w:t>Cu(</w:t>
            </w:r>
            <w:proofErr w:type="gramEnd"/>
            <w:r w:rsidRPr="00DC7C6A">
              <w:rPr>
                <w:rFonts w:ascii="Times New Roman" w:hAnsi="Times New Roman" w:cs="Times New Roman"/>
                <w:kern w:val="0"/>
                <w:sz w:val="20"/>
                <w:szCs w:val="20"/>
              </w:rPr>
              <w:t>II)</w:t>
            </w:r>
          </w:p>
        </w:tc>
        <w:tc>
          <w:tcPr>
            <w:tcW w:w="851" w:type="dxa"/>
            <w:tcBorders>
              <w:top w:val="nil"/>
              <w:bottom w:val="nil"/>
            </w:tcBorders>
          </w:tcPr>
          <w:p w14:paraId="45689CF6"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157.19</w:t>
            </w:r>
          </w:p>
        </w:tc>
        <w:tc>
          <w:tcPr>
            <w:tcW w:w="709" w:type="dxa"/>
            <w:tcBorders>
              <w:top w:val="nil"/>
              <w:bottom w:val="nil"/>
            </w:tcBorders>
          </w:tcPr>
          <w:p w14:paraId="595A60A8"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0.023</w:t>
            </w:r>
          </w:p>
        </w:tc>
        <w:tc>
          <w:tcPr>
            <w:tcW w:w="708" w:type="dxa"/>
            <w:tcBorders>
              <w:top w:val="nil"/>
              <w:bottom w:val="nil"/>
            </w:tcBorders>
          </w:tcPr>
          <w:p w14:paraId="7B3AFE52"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0.993</w:t>
            </w:r>
          </w:p>
        </w:tc>
        <w:tc>
          <w:tcPr>
            <w:tcW w:w="673" w:type="dxa"/>
            <w:tcBorders>
              <w:top w:val="nil"/>
              <w:bottom w:val="nil"/>
            </w:tcBorders>
          </w:tcPr>
          <w:p w14:paraId="213B8235"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2.670</w:t>
            </w:r>
          </w:p>
        </w:tc>
        <w:tc>
          <w:tcPr>
            <w:tcW w:w="700" w:type="dxa"/>
            <w:tcBorders>
              <w:top w:val="nil"/>
              <w:bottom w:val="nil"/>
            </w:tcBorders>
          </w:tcPr>
          <w:p w14:paraId="02FEECD2"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18.27</w:t>
            </w:r>
          </w:p>
        </w:tc>
        <w:tc>
          <w:tcPr>
            <w:tcW w:w="705" w:type="dxa"/>
            <w:tcBorders>
              <w:top w:val="nil"/>
              <w:bottom w:val="nil"/>
            </w:tcBorders>
          </w:tcPr>
          <w:p w14:paraId="08CFE54C"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0.922</w:t>
            </w:r>
          </w:p>
        </w:tc>
        <w:tc>
          <w:tcPr>
            <w:tcW w:w="700" w:type="dxa"/>
            <w:tcBorders>
              <w:top w:val="nil"/>
              <w:bottom w:val="nil"/>
            </w:tcBorders>
          </w:tcPr>
          <w:p w14:paraId="2A9C4026"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36.02</w:t>
            </w:r>
          </w:p>
        </w:tc>
        <w:tc>
          <w:tcPr>
            <w:tcW w:w="698" w:type="dxa"/>
            <w:tcBorders>
              <w:top w:val="nil"/>
              <w:bottom w:val="nil"/>
            </w:tcBorders>
          </w:tcPr>
          <w:p w14:paraId="4755AA5E"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0.154</w:t>
            </w:r>
          </w:p>
        </w:tc>
        <w:tc>
          <w:tcPr>
            <w:tcW w:w="708" w:type="dxa"/>
            <w:tcBorders>
              <w:top w:val="nil"/>
              <w:bottom w:val="nil"/>
            </w:tcBorders>
          </w:tcPr>
          <w:p w14:paraId="3C75A80F"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0.778</w:t>
            </w:r>
          </w:p>
        </w:tc>
        <w:tc>
          <w:tcPr>
            <w:tcW w:w="698" w:type="dxa"/>
            <w:tcBorders>
              <w:top w:val="nil"/>
              <w:bottom w:val="nil"/>
            </w:tcBorders>
          </w:tcPr>
          <w:p w14:paraId="08BD29C2"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1.482</w:t>
            </w:r>
          </w:p>
        </w:tc>
        <w:tc>
          <w:tcPr>
            <w:tcW w:w="817" w:type="dxa"/>
            <w:tcBorders>
              <w:top w:val="nil"/>
              <w:bottom w:val="nil"/>
            </w:tcBorders>
          </w:tcPr>
          <w:p w14:paraId="5BF7B6F0"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151.32</w:t>
            </w:r>
          </w:p>
        </w:tc>
        <w:tc>
          <w:tcPr>
            <w:tcW w:w="698" w:type="dxa"/>
            <w:tcBorders>
              <w:top w:val="nil"/>
              <w:bottom w:val="nil"/>
            </w:tcBorders>
          </w:tcPr>
          <w:p w14:paraId="49320F9F"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0.044</w:t>
            </w:r>
          </w:p>
        </w:tc>
        <w:tc>
          <w:tcPr>
            <w:tcW w:w="865" w:type="dxa"/>
            <w:tcBorders>
              <w:top w:val="nil"/>
              <w:bottom w:val="nil"/>
            </w:tcBorders>
          </w:tcPr>
          <w:p w14:paraId="208E18F6"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0.996</w:t>
            </w:r>
          </w:p>
        </w:tc>
      </w:tr>
      <w:tr w:rsidR="001126F4" w:rsidRPr="00DC7C6A" w14:paraId="7CBD4869" w14:textId="77777777" w:rsidTr="001359BA">
        <w:trPr>
          <w:gridAfter w:val="1"/>
          <w:wAfter w:w="6" w:type="dxa"/>
          <w:trHeight w:val="117"/>
          <w:jc w:val="center"/>
        </w:trPr>
        <w:tc>
          <w:tcPr>
            <w:tcW w:w="1135" w:type="dxa"/>
            <w:vMerge/>
            <w:tcBorders>
              <w:bottom w:val="single" w:sz="12" w:space="0" w:color="auto"/>
            </w:tcBorders>
          </w:tcPr>
          <w:p w14:paraId="3855A6F1" w14:textId="77777777" w:rsidR="00174B40" w:rsidRPr="00DC7C6A" w:rsidRDefault="00174B40" w:rsidP="00541A9A">
            <w:pPr>
              <w:jc w:val="center"/>
              <w:rPr>
                <w:rFonts w:ascii="Times New Roman" w:hAnsi="Times New Roman" w:cs="Times New Roman"/>
                <w:b/>
                <w:bCs/>
                <w:kern w:val="0"/>
                <w:sz w:val="22"/>
                <w:szCs w:val="22"/>
              </w:rPr>
            </w:pPr>
          </w:p>
        </w:tc>
        <w:tc>
          <w:tcPr>
            <w:tcW w:w="850" w:type="dxa"/>
            <w:tcBorders>
              <w:top w:val="nil"/>
              <w:bottom w:val="single" w:sz="12" w:space="0" w:color="auto"/>
            </w:tcBorders>
          </w:tcPr>
          <w:p w14:paraId="48F239ED" w14:textId="77777777" w:rsidR="00174B40" w:rsidRPr="00DC7C6A" w:rsidRDefault="00174B40" w:rsidP="00541A9A">
            <w:pPr>
              <w:jc w:val="center"/>
              <w:rPr>
                <w:rFonts w:ascii="Times New Roman" w:hAnsi="Times New Roman" w:cs="Times New Roman"/>
                <w:kern w:val="0"/>
                <w:sz w:val="20"/>
                <w:szCs w:val="20"/>
              </w:rPr>
            </w:pPr>
            <w:proofErr w:type="gramStart"/>
            <w:r w:rsidRPr="00DC7C6A">
              <w:rPr>
                <w:rFonts w:ascii="Times New Roman" w:hAnsi="Times New Roman" w:cs="Times New Roman"/>
                <w:kern w:val="0"/>
                <w:sz w:val="20"/>
                <w:szCs w:val="20"/>
              </w:rPr>
              <w:t>Pb(</w:t>
            </w:r>
            <w:proofErr w:type="gramEnd"/>
            <w:r w:rsidRPr="00DC7C6A">
              <w:rPr>
                <w:rFonts w:ascii="Times New Roman" w:hAnsi="Times New Roman" w:cs="Times New Roman"/>
                <w:kern w:val="0"/>
                <w:sz w:val="20"/>
                <w:szCs w:val="20"/>
              </w:rPr>
              <w:t>II)</w:t>
            </w:r>
          </w:p>
        </w:tc>
        <w:tc>
          <w:tcPr>
            <w:tcW w:w="851" w:type="dxa"/>
            <w:tcBorders>
              <w:top w:val="nil"/>
              <w:bottom w:val="single" w:sz="12" w:space="0" w:color="auto"/>
            </w:tcBorders>
          </w:tcPr>
          <w:p w14:paraId="0FA512CA"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77.22</w:t>
            </w:r>
          </w:p>
        </w:tc>
        <w:tc>
          <w:tcPr>
            <w:tcW w:w="709" w:type="dxa"/>
            <w:tcBorders>
              <w:top w:val="nil"/>
              <w:bottom w:val="single" w:sz="12" w:space="0" w:color="auto"/>
            </w:tcBorders>
          </w:tcPr>
          <w:p w14:paraId="4ACE931E"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0.009</w:t>
            </w:r>
          </w:p>
        </w:tc>
        <w:tc>
          <w:tcPr>
            <w:tcW w:w="708" w:type="dxa"/>
            <w:tcBorders>
              <w:top w:val="nil"/>
              <w:bottom w:val="single" w:sz="12" w:space="0" w:color="auto"/>
            </w:tcBorders>
          </w:tcPr>
          <w:p w14:paraId="71EEC787"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0.993</w:t>
            </w:r>
          </w:p>
        </w:tc>
        <w:tc>
          <w:tcPr>
            <w:tcW w:w="673" w:type="dxa"/>
            <w:tcBorders>
              <w:top w:val="nil"/>
              <w:bottom w:val="single" w:sz="12" w:space="0" w:color="auto"/>
            </w:tcBorders>
          </w:tcPr>
          <w:p w14:paraId="706979E1"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2.056</w:t>
            </w:r>
          </w:p>
        </w:tc>
        <w:tc>
          <w:tcPr>
            <w:tcW w:w="700" w:type="dxa"/>
            <w:tcBorders>
              <w:top w:val="nil"/>
              <w:bottom w:val="single" w:sz="12" w:space="0" w:color="auto"/>
            </w:tcBorders>
          </w:tcPr>
          <w:p w14:paraId="1975A60D"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3.78</w:t>
            </w:r>
          </w:p>
        </w:tc>
        <w:tc>
          <w:tcPr>
            <w:tcW w:w="705" w:type="dxa"/>
            <w:tcBorders>
              <w:top w:val="nil"/>
              <w:bottom w:val="single" w:sz="12" w:space="0" w:color="auto"/>
            </w:tcBorders>
          </w:tcPr>
          <w:p w14:paraId="516FF732"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0.967</w:t>
            </w:r>
          </w:p>
        </w:tc>
        <w:tc>
          <w:tcPr>
            <w:tcW w:w="700" w:type="dxa"/>
            <w:tcBorders>
              <w:top w:val="nil"/>
              <w:bottom w:val="single" w:sz="12" w:space="0" w:color="auto"/>
            </w:tcBorders>
          </w:tcPr>
          <w:p w14:paraId="4F6B1507"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16.81</w:t>
            </w:r>
          </w:p>
        </w:tc>
        <w:tc>
          <w:tcPr>
            <w:tcW w:w="698" w:type="dxa"/>
            <w:tcBorders>
              <w:top w:val="nil"/>
              <w:bottom w:val="single" w:sz="12" w:space="0" w:color="auto"/>
            </w:tcBorders>
          </w:tcPr>
          <w:p w14:paraId="5A127B8B"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0.074</w:t>
            </w:r>
          </w:p>
        </w:tc>
        <w:tc>
          <w:tcPr>
            <w:tcW w:w="708" w:type="dxa"/>
            <w:tcBorders>
              <w:top w:val="nil"/>
              <w:bottom w:val="single" w:sz="12" w:space="0" w:color="auto"/>
            </w:tcBorders>
          </w:tcPr>
          <w:p w14:paraId="121A60B6"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0.648</w:t>
            </w:r>
          </w:p>
        </w:tc>
        <w:tc>
          <w:tcPr>
            <w:tcW w:w="698" w:type="dxa"/>
            <w:tcBorders>
              <w:top w:val="nil"/>
              <w:bottom w:val="single" w:sz="12" w:space="0" w:color="auto"/>
            </w:tcBorders>
          </w:tcPr>
          <w:p w14:paraId="18FCD819"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1.099</w:t>
            </w:r>
          </w:p>
        </w:tc>
        <w:tc>
          <w:tcPr>
            <w:tcW w:w="817" w:type="dxa"/>
            <w:tcBorders>
              <w:top w:val="nil"/>
              <w:bottom w:val="single" w:sz="12" w:space="0" w:color="auto"/>
            </w:tcBorders>
          </w:tcPr>
          <w:p w14:paraId="36FAF07A"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75.44</w:t>
            </w:r>
          </w:p>
        </w:tc>
        <w:tc>
          <w:tcPr>
            <w:tcW w:w="698" w:type="dxa"/>
            <w:tcBorders>
              <w:top w:val="nil"/>
              <w:bottom w:val="single" w:sz="12" w:space="0" w:color="auto"/>
            </w:tcBorders>
          </w:tcPr>
          <w:p w14:paraId="53E85767"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0.011</w:t>
            </w:r>
          </w:p>
        </w:tc>
        <w:tc>
          <w:tcPr>
            <w:tcW w:w="865" w:type="dxa"/>
            <w:tcBorders>
              <w:top w:val="nil"/>
              <w:bottom w:val="single" w:sz="12" w:space="0" w:color="auto"/>
            </w:tcBorders>
          </w:tcPr>
          <w:p w14:paraId="136DF784" w14:textId="77777777" w:rsidR="00174B40" w:rsidRPr="00DC7C6A" w:rsidRDefault="00174B40" w:rsidP="00541A9A">
            <w:pPr>
              <w:jc w:val="center"/>
              <w:rPr>
                <w:rFonts w:ascii="Times New Roman" w:hAnsi="Times New Roman" w:cs="Times New Roman"/>
                <w:kern w:val="0"/>
                <w:sz w:val="18"/>
                <w:szCs w:val="18"/>
              </w:rPr>
            </w:pPr>
            <w:r w:rsidRPr="00DC7C6A">
              <w:rPr>
                <w:rFonts w:ascii="Times New Roman" w:hAnsi="Times New Roman" w:cs="Times New Roman"/>
                <w:kern w:val="0"/>
                <w:sz w:val="18"/>
                <w:szCs w:val="18"/>
              </w:rPr>
              <w:t>0.993</w:t>
            </w:r>
          </w:p>
        </w:tc>
      </w:tr>
    </w:tbl>
    <w:p w14:paraId="048FCC99" w14:textId="77777777" w:rsidR="008C68C7" w:rsidRPr="00DC7C6A" w:rsidRDefault="008C68C7" w:rsidP="00146B7E">
      <w:pPr>
        <w:spacing w:after="240" w:line="360" w:lineRule="auto"/>
        <w:jc w:val="both"/>
        <w:rPr>
          <w:rFonts w:ascii="Times New Roman" w:hAnsi="Times New Roman" w:cs="Times New Roman"/>
          <w:color w:val="000000"/>
          <w:shd w:val="clear" w:color="auto" w:fill="FFFFFF"/>
        </w:rPr>
      </w:pPr>
    </w:p>
    <w:p w14:paraId="1BA8C527" w14:textId="168CA742" w:rsidR="008C68C7" w:rsidRPr="00DC7C6A" w:rsidRDefault="008C68C7" w:rsidP="008C68C7">
      <w:pPr>
        <w:pStyle w:val="figures"/>
        <w:jc w:val="center"/>
      </w:pPr>
      <w:r w:rsidRPr="00DC7C6A">
        <w:rPr>
          <w:b/>
          <w:bCs/>
        </w:rPr>
        <w:t xml:space="preserve">Table </w:t>
      </w:r>
      <w:r w:rsidR="00281C3B" w:rsidRPr="00DC7C6A">
        <w:rPr>
          <w:b/>
          <w:bCs/>
        </w:rPr>
        <w:t>4</w:t>
      </w:r>
      <w:r w:rsidRPr="00DC7C6A">
        <w:rPr>
          <w:b/>
          <w:bCs/>
        </w:rPr>
        <w:t>.</w:t>
      </w:r>
      <w:r w:rsidRPr="00DC7C6A">
        <w:t xml:space="preserve"> The optimal concentration of each metal ions used</w:t>
      </w:r>
      <w:r w:rsidR="008D2331" w:rsidRPr="00DC7C6A">
        <w:t>.</w:t>
      </w:r>
    </w:p>
    <w:tbl>
      <w:tblPr>
        <w:tblW w:w="0" w:type="auto"/>
        <w:tblInd w:w="1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1"/>
        <w:gridCol w:w="1420"/>
        <w:gridCol w:w="3119"/>
      </w:tblGrid>
      <w:tr w:rsidR="001126F4" w:rsidRPr="00DC7C6A" w14:paraId="76628CCB" w14:textId="77777777" w:rsidTr="00FB73AE">
        <w:trPr>
          <w:trHeight w:val="170"/>
        </w:trPr>
        <w:tc>
          <w:tcPr>
            <w:tcW w:w="1131" w:type="dxa"/>
            <w:tcBorders>
              <w:left w:val="nil"/>
              <w:right w:val="nil"/>
            </w:tcBorders>
          </w:tcPr>
          <w:p w14:paraId="34A02C28" w14:textId="77777777" w:rsidR="008C68C7" w:rsidRPr="00DC7C6A" w:rsidRDefault="008C68C7" w:rsidP="00541A9A">
            <w:pPr>
              <w:spacing w:line="360" w:lineRule="auto"/>
              <w:jc w:val="center"/>
              <w:rPr>
                <w:rFonts w:ascii="Times New Roman" w:hAnsi="Times New Roman" w:cs="Times New Roman"/>
                <w:b/>
                <w:bCs/>
              </w:rPr>
            </w:pPr>
            <w:r w:rsidRPr="00DC7C6A">
              <w:rPr>
                <w:rFonts w:ascii="Times New Roman" w:hAnsi="Times New Roman" w:cs="Times New Roman"/>
                <w:b/>
                <w:bCs/>
              </w:rPr>
              <w:t>Material</w:t>
            </w:r>
          </w:p>
        </w:tc>
        <w:tc>
          <w:tcPr>
            <w:tcW w:w="1420" w:type="dxa"/>
            <w:tcBorders>
              <w:left w:val="nil"/>
              <w:bottom w:val="single" w:sz="4" w:space="0" w:color="auto"/>
              <w:right w:val="nil"/>
            </w:tcBorders>
          </w:tcPr>
          <w:p w14:paraId="7FCABCD7" w14:textId="77777777" w:rsidR="008C68C7" w:rsidRPr="00DC7C6A" w:rsidRDefault="008C68C7" w:rsidP="00541A9A">
            <w:pPr>
              <w:spacing w:line="360" w:lineRule="auto"/>
              <w:jc w:val="center"/>
              <w:rPr>
                <w:rFonts w:ascii="Times New Roman" w:hAnsi="Times New Roman" w:cs="Times New Roman"/>
                <w:b/>
                <w:bCs/>
              </w:rPr>
            </w:pPr>
            <w:r w:rsidRPr="00DC7C6A">
              <w:rPr>
                <w:rFonts w:ascii="Times New Roman" w:hAnsi="Times New Roman" w:cs="Times New Roman"/>
                <w:b/>
                <w:bCs/>
              </w:rPr>
              <w:t>Metal ion</w:t>
            </w:r>
          </w:p>
        </w:tc>
        <w:tc>
          <w:tcPr>
            <w:tcW w:w="3119" w:type="dxa"/>
            <w:tcBorders>
              <w:left w:val="nil"/>
              <w:bottom w:val="single" w:sz="4" w:space="0" w:color="auto"/>
              <w:right w:val="nil"/>
            </w:tcBorders>
          </w:tcPr>
          <w:p w14:paraId="1FBB7ACB" w14:textId="77777777" w:rsidR="008C68C7" w:rsidRPr="00DC7C6A" w:rsidRDefault="008C68C7" w:rsidP="00541A9A">
            <w:pPr>
              <w:spacing w:line="360" w:lineRule="auto"/>
              <w:jc w:val="center"/>
              <w:rPr>
                <w:rFonts w:ascii="Times New Roman" w:hAnsi="Times New Roman" w:cs="Times New Roman"/>
                <w:b/>
                <w:bCs/>
              </w:rPr>
            </w:pPr>
            <w:r w:rsidRPr="00DC7C6A">
              <w:rPr>
                <w:rFonts w:ascii="Times New Roman" w:hAnsi="Times New Roman" w:cs="Times New Roman"/>
                <w:b/>
                <w:bCs/>
              </w:rPr>
              <w:t>Optimal concentration (mg/L)</w:t>
            </w:r>
          </w:p>
        </w:tc>
      </w:tr>
      <w:tr w:rsidR="001126F4" w:rsidRPr="00DC7C6A" w14:paraId="61A318CE" w14:textId="77777777" w:rsidTr="00FB73AE">
        <w:trPr>
          <w:trHeight w:val="170"/>
        </w:trPr>
        <w:tc>
          <w:tcPr>
            <w:tcW w:w="1131" w:type="dxa"/>
            <w:vMerge w:val="restart"/>
            <w:tcBorders>
              <w:left w:val="nil"/>
              <w:right w:val="nil"/>
            </w:tcBorders>
            <w:vAlign w:val="center"/>
          </w:tcPr>
          <w:p w14:paraId="3DC039CA" w14:textId="77777777" w:rsidR="008C68C7" w:rsidRPr="00DC7C6A" w:rsidRDefault="008C68C7" w:rsidP="00541A9A">
            <w:pPr>
              <w:spacing w:line="360" w:lineRule="auto"/>
              <w:jc w:val="center"/>
              <w:rPr>
                <w:rFonts w:ascii="Times New Roman" w:hAnsi="Times New Roman" w:cs="Times New Roman"/>
                <w:b/>
                <w:bCs/>
              </w:rPr>
            </w:pPr>
            <w:r w:rsidRPr="00DC7C6A">
              <w:rPr>
                <w:rFonts w:ascii="Times New Roman" w:hAnsi="Times New Roman" w:cs="Times New Roman"/>
                <w:b/>
                <w:bCs/>
              </w:rPr>
              <w:t>M1</w:t>
            </w:r>
          </w:p>
        </w:tc>
        <w:tc>
          <w:tcPr>
            <w:tcW w:w="1420" w:type="dxa"/>
            <w:tcBorders>
              <w:left w:val="nil"/>
              <w:bottom w:val="nil"/>
              <w:right w:val="nil"/>
            </w:tcBorders>
            <w:vAlign w:val="center"/>
          </w:tcPr>
          <w:p w14:paraId="1275BF8B" w14:textId="77777777" w:rsidR="008C68C7" w:rsidRPr="00DC7C6A" w:rsidRDefault="008C68C7" w:rsidP="00541A9A">
            <w:pPr>
              <w:spacing w:line="360" w:lineRule="auto"/>
              <w:jc w:val="center"/>
              <w:rPr>
                <w:rFonts w:ascii="Times New Roman" w:hAnsi="Times New Roman" w:cs="Times New Roman"/>
              </w:rPr>
            </w:pPr>
            <w:proofErr w:type="gramStart"/>
            <w:r w:rsidRPr="00DC7C6A">
              <w:rPr>
                <w:rFonts w:ascii="Times New Roman" w:hAnsi="Times New Roman" w:cs="Times New Roman"/>
              </w:rPr>
              <w:t>Cu(</w:t>
            </w:r>
            <w:proofErr w:type="gramEnd"/>
            <w:r w:rsidRPr="00DC7C6A">
              <w:rPr>
                <w:rFonts w:ascii="Times New Roman" w:hAnsi="Times New Roman" w:cs="Times New Roman"/>
              </w:rPr>
              <w:t>II)</w:t>
            </w:r>
          </w:p>
        </w:tc>
        <w:tc>
          <w:tcPr>
            <w:tcW w:w="3119" w:type="dxa"/>
            <w:tcBorders>
              <w:left w:val="nil"/>
              <w:bottom w:val="nil"/>
              <w:right w:val="nil"/>
            </w:tcBorders>
            <w:vAlign w:val="center"/>
          </w:tcPr>
          <w:p w14:paraId="4A420413" w14:textId="77777777" w:rsidR="008C68C7" w:rsidRPr="00DC7C6A" w:rsidRDefault="008C68C7" w:rsidP="00541A9A">
            <w:pPr>
              <w:spacing w:line="360" w:lineRule="auto"/>
              <w:jc w:val="center"/>
              <w:rPr>
                <w:rFonts w:ascii="Times New Roman" w:hAnsi="Times New Roman" w:cs="Times New Roman"/>
              </w:rPr>
            </w:pPr>
            <w:r w:rsidRPr="00DC7C6A">
              <w:rPr>
                <w:rFonts w:ascii="Times New Roman" w:hAnsi="Times New Roman" w:cs="Times New Roman"/>
              </w:rPr>
              <w:t>220</w:t>
            </w:r>
          </w:p>
        </w:tc>
      </w:tr>
      <w:tr w:rsidR="001126F4" w:rsidRPr="00DC7C6A" w14:paraId="3100E755" w14:textId="77777777" w:rsidTr="00FB73AE">
        <w:trPr>
          <w:trHeight w:val="170"/>
        </w:trPr>
        <w:tc>
          <w:tcPr>
            <w:tcW w:w="1131" w:type="dxa"/>
            <w:vMerge/>
            <w:tcBorders>
              <w:left w:val="nil"/>
              <w:right w:val="nil"/>
            </w:tcBorders>
            <w:vAlign w:val="center"/>
          </w:tcPr>
          <w:p w14:paraId="48FB70C0" w14:textId="77777777" w:rsidR="008C68C7" w:rsidRPr="00DC7C6A" w:rsidRDefault="008C68C7" w:rsidP="00541A9A">
            <w:pPr>
              <w:spacing w:line="360" w:lineRule="auto"/>
              <w:jc w:val="center"/>
              <w:rPr>
                <w:rFonts w:ascii="Times New Roman" w:hAnsi="Times New Roman" w:cs="Times New Roman"/>
              </w:rPr>
            </w:pPr>
          </w:p>
        </w:tc>
        <w:tc>
          <w:tcPr>
            <w:tcW w:w="1420" w:type="dxa"/>
            <w:tcBorders>
              <w:top w:val="nil"/>
              <w:left w:val="nil"/>
              <w:bottom w:val="nil"/>
              <w:right w:val="nil"/>
            </w:tcBorders>
            <w:vAlign w:val="center"/>
          </w:tcPr>
          <w:p w14:paraId="71214E63" w14:textId="77777777" w:rsidR="008C68C7" w:rsidRPr="00DC7C6A" w:rsidRDefault="008C68C7" w:rsidP="00541A9A">
            <w:pPr>
              <w:spacing w:line="360" w:lineRule="auto"/>
              <w:jc w:val="center"/>
              <w:rPr>
                <w:rFonts w:ascii="Times New Roman" w:hAnsi="Times New Roman" w:cs="Times New Roman"/>
              </w:rPr>
            </w:pPr>
            <w:proofErr w:type="gramStart"/>
            <w:r w:rsidRPr="00DC7C6A">
              <w:rPr>
                <w:rFonts w:ascii="Times New Roman" w:hAnsi="Times New Roman" w:cs="Times New Roman"/>
              </w:rPr>
              <w:t>Cd(</w:t>
            </w:r>
            <w:proofErr w:type="gramEnd"/>
            <w:r w:rsidRPr="00DC7C6A">
              <w:rPr>
                <w:rFonts w:ascii="Times New Roman" w:hAnsi="Times New Roman" w:cs="Times New Roman"/>
              </w:rPr>
              <w:t>II)</w:t>
            </w:r>
          </w:p>
        </w:tc>
        <w:tc>
          <w:tcPr>
            <w:tcW w:w="3119" w:type="dxa"/>
            <w:tcBorders>
              <w:top w:val="nil"/>
              <w:left w:val="nil"/>
              <w:bottom w:val="nil"/>
              <w:right w:val="nil"/>
            </w:tcBorders>
            <w:vAlign w:val="center"/>
          </w:tcPr>
          <w:p w14:paraId="25C92799" w14:textId="77777777" w:rsidR="008C68C7" w:rsidRPr="00DC7C6A" w:rsidRDefault="008C68C7" w:rsidP="00541A9A">
            <w:pPr>
              <w:spacing w:line="360" w:lineRule="auto"/>
              <w:jc w:val="center"/>
              <w:rPr>
                <w:rFonts w:ascii="Times New Roman" w:hAnsi="Times New Roman" w:cs="Times New Roman"/>
              </w:rPr>
            </w:pPr>
            <w:r w:rsidRPr="00DC7C6A">
              <w:rPr>
                <w:rFonts w:ascii="Times New Roman" w:hAnsi="Times New Roman" w:cs="Times New Roman"/>
              </w:rPr>
              <w:t>168</w:t>
            </w:r>
          </w:p>
        </w:tc>
      </w:tr>
      <w:tr w:rsidR="001126F4" w:rsidRPr="00DC7C6A" w14:paraId="52272A42" w14:textId="77777777" w:rsidTr="00FB73AE">
        <w:trPr>
          <w:trHeight w:val="170"/>
        </w:trPr>
        <w:tc>
          <w:tcPr>
            <w:tcW w:w="1131" w:type="dxa"/>
            <w:vMerge/>
            <w:tcBorders>
              <w:left w:val="nil"/>
              <w:right w:val="nil"/>
            </w:tcBorders>
            <w:vAlign w:val="center"/>
          </w:tcPr>
          <w:p w14:paraId="0AB77E0D" w14:textId="77777777" w:rsidR="008C68C7" w:rsidRPr="00DC7C6A" w:rsidRDefault="008C68C7" w:rsidP="00541A9A">
            <w:pPr>
              <w:spacing w:line="360" w:lineRule="auto"/>
              <w:jc w:val="center"/>
              <w:rPr>
                <w:rFonts w:ascii="Times New Roman" w:hAnsi="Times New Roman" w:cs="Times New Roman"/>
              </w:rPr>
            </w:pPr>
          </w:p>
        </w:tc>
        <w:tc>
          <w:tcPr>
            <w:tcW w:w="1420" w:type="dxa"/>
            <w:tcBorders>
              <w:top w:val="nil"/>
              <w:left w:val="nil"/>
              <w:bottom w:val="single" w:sz="4" w:space="0" w:color="auto"/>
              <w:right w:val="nil"/>
            </w:tcBorders>
            <w:vAlign w:val="center"/>
          </w:tcPr>
          <w:p w14:paraId="3C6B67DA" w14:textId="77777777" w:rsidR="008C68C7" w:rsidRPr="00DC7C6A" w:rsidRDefault="008C68C7" w:rsidP="00541A9A">
            <w:pPr>
              <w:spacing w:line="360" w:lineRule="auto"/>
              <w:jc w:val="center"/>
              <w:rPr>
                <w:rFonts w:ascii="Times New Roman" w:hAnsi="Times New Roman" w:cs="Times New Roman"/>
              </w:rPr>
            </w:pPr>
            <w:proofErr w:type="gramStart"/>
            <w:r w:rsidRPr="00DC7C6A">
              <w:rPr>
                <w:rFonts w:ascii="Times New Roman" w:hAnsi="Times New Roman" w:cs="Times New Roman"/>
              </w:rPr>
              <w:t>Pb(</w:t>
            </w:r>
            <w:proofErr w:type="gramEnd"/>
            <w:r w:rsidRPr="00DC7C6A">
              <w:rPr>
                <w:rFonts w:ascii="Times New Roman" w:hAnsi="Times New Roman" w:cs="Times New Roman"/>
              </w:rPr>
              <w:t>II)</w:t>
            </w:r>
          </w:p>
        </w:tc>
        <w:tc>
          <w:tcPr>
            <w:tcW w:w="3119" w:type="dxa"/>
            <w:tcBorders>
              <w:top w:val="nil"/>
              <w:left w:val="nil"/>
              <w:bottom w:val="single" w:sz="4" w:space="0" w:color="auto"/>
              <w:right w:val="nil"/>
            </w:tcBorders>
            <w:vAlign w:val="center"/>
          </w:tcPr>
          <w:p w14:paraId="7F7BF9B2" w14:textId="77777777" w:rsidR="008C68C7" w:rsidRPr="00DC7C6A" w:rsidRDefault="008C68C7" w:rsidP="00541A9A">
            <w:pPr>
              <w:spacing w:line="360" w:lineRule="auto"/>
              <w:jc w:val="center"/>
              <w:rPr>
                <w:rFonts w:ascii="Times New Roman" w:hAnsi="Times New Roman" w:cs="Times New Roman"/>
              </w:rPr>
            </w:pPr>
            <w:r w:rsidRPr="00DC7C6A">
              <w:rPr>
                <w:rFonts w:ascii="Times New Roman" w:hAnsi="Times New Roman" w:cs="Times New Roman"/>
              </w:rPr>
              <w:t>122</w:t>
            </w:r>
          </w:p>
        </w:tc>
      </w:tr>
      <w:tr w:rsidR="001126F4" w:rsidRPr="00DC7C6A" w14:paraId="5551D078" w14:textId="77777777" w:rsidTr="00FB73AE">
        <w:trPr>
          <w:trHeight w:val="170"/>
        </w:trPr>
        <w:tc>
          <w:tcPr>
            <w:tcW w:w="1131" w:type="dxa"/>
            <w:vMerge w:val="restart"/>
            <w:tcBorders>
              <w:left w:val="nil"/>
              <w:right w:val="nil"/>
            </w:tcBorders>
            <w:vAlign w:val="center"/>
          </w:tcPr>
          <w:p w14:paraId="438D04E9" w14:textId="77777777" w:rsidR="008C68C7" w:rsidRPr="00DC7C6A" w:rsidRDefault="008C68C7" w:rsidP="00541A9A">
            <w:pPr>
              <w:spacing w:line="360" w:lineRule="auto"/>
              <w:jc w:val="center"/>
              <w:rPr>
                <w:rFonts w:ascii="Times New Roman" w:hAnsi="Times New Roman" w:cs="Times New Roman"/>
                <w:b/>
                <w:bCs/>
              </w:rPr>
            </w:pPr>
            <w:r w:rsidRPr="00DC7C6A">
              <w:rPr>
                <w:rFonts w:ascii="Times New Roman" w:hAnsi="Times New Roman" w:cs="Times New Roman"/>
                <w:b/>
                <w:bCs/>
              </w:rPr>
              <w:t>MC1</w:t>
            </w:r>
          </w:p>
        </w:tc>
        <w:tc>
          <w:tcPr>
            <w:tcW w:w="1420" w:type="dxa"/>
            <w:tcBorders>
              <w:left w:val="nil"/>
              <w:bottom w:val="nil"/>
              <w:right w:val="nil"/>
            </w:tcBorders>
            <w:vAlign w:val="center"/>
          </w:tcPr>
          <w:p w14:paraId="14023DCE" w14:textId="77777777" w:rsidR="008C68C7" w:rsidRPr="00DC7C6A" w:rsidRDefault="008C68C7" w:rsidP="00541A9A">
            <w:pPr>
              <w:spacing w:line="360" w:lineRule="auto"/>
              <w:jc w:val="center"/>
              <w:rPr>
                <w:rFonts w:ascii="Times New Roman" w:hAnsi="Times New Roman" w:cs="Times New Roman"/>
              </w:rPr>
            </w:pPr>
            <w:proofErr w:type="gramStart"/>
            <w:r w:rsidRPr="00DC7C6A">
              <w:rPr>
                <w:rFonts w:ascii="Times New Roman" w:hAnsi="Times New Roman" w:cs="Times New Roman"/>
              </w:rPr>
              <w:t>Cu(</w:t>
            </w:r>
            <w:proofErr w:type="gramEnd"/>
            <w:r w:rsidRPr="00DC7C6A">
              <w:rPr>
                <w:rFonts w:ascii="Times New Roman" w:hAnsi="Times New Roman" w:cs="Times New Roman"/>
              </w:rPr>
              <w:t>II)</w:t>
            </w:r>
          </w:p>
        </w:tc>
        <w:tc>
          <w:tcPr>
            <w:tcW w:w="3119" w:type="dxa"/>
            <w:tcBorders>
              <w:left w:val="nil"/>
              <w:bottom w:val="nil"/>
              <w:right w:val="nil"/>
            </w:tcBorders>
            <w:vAlign w:val="center"/>
          </w:tcPr>
          <w:p w14:paraId="3509D58A" w14:textId="77777777" w:rsidR="008C68C7" w:rsidRPr="00DC7C6A" w:rsidRDefault="008C68C7" w:rsidP="00541A9A">
            <w:pPr>
              <w:spacing w:line="360" w:lineRule="auto"/>
              <w:jc w:val="center"/>
              <w:rPr>
                <w:rFonts w:ascii="Times New Roman" w:hAnsi="Times New Roman" w:cs="Times New Roman"/>
              </w:rPr>
            </w:pPr>
            <w:r w:rsidRPr="00DC7C6A">
              <w:rPr>
                <w:rFonts w:ascii="Times New Roman" w:hAnsi="Times New Roman" w:cs="Times New Roman"/>
              </w:rPr>
              <w:t>270</w:t>
            </w:r>
          </w:p>
        </w:tc>
      </w:tr>
      <w:tr w:rsidR="001126F4" w:rsidRPr="00DC7C6A" w14:paraId="391C9752" w14:textId="77777777" w:rsidTr="00FB73AE">
        <w:trPr>
          <w:trHeight w:val="170"/>
        </w:trPr>
        <w:tc>
          <w:tcPr>
            <w:tcW w:w="1131" w:type="dxa"/>
            <w:vMerge/>
            <w:tcBorders>
              <w:left w:val="nil"/>
              <w:right w:val="nil"/>
            </w:tcBorders>
          </w:tcPr>
          <w:p w14:paraId="3EB7746B" w14:textId="77777777" w:rsidR="008C68C7" w:rsidRPr="00DC7C6A" w:rsidRDefault="008C68C7" w:rsidP="00541A9A">
            <w:pPr>
              <w:spacing w:line="360" w:lineRule="auto"/>
              <w:jc w:val="center"/>
              <w:rPr>
                <w:rFonts w:ascii="Times New Roman" w:hAnsi="Times New Roman" w:cs="Times New Roman"/>
              </w:rPr>
            </w:pPr>
          </w:p>
        </w:tc>
        <w:tc>
          <w:tcPr>
            <w:tcW w:w="1420" w:type="dxa"/>
            <w:tcBorders>
              <w:top w:val="nil"/>
              <w:left w:val="nil"/>
              <w:bottom w:val="nil"/>
              <w:right w:val="nil"/>
            </w:tcBorders>
            <w:vAlign w:val="center"/>
          </w:tcPr>
          <w:p w14:paraId="1EFA0B22" w14:textId="77777777" w:rsidR="008C68C7" w:rsidRPr="00DC7C6A" w:rsidRDefault="008C68C7" w:rsidP="00541A9A">
            <w:pPr>
              <w:spacing w:line="360" w:lineRule="auto"/>
              <w:jc w:val="center"/>
              <w:rPr>
                <w:rFonts w:ascii="Times New Roman" w:hAnsi="Times New Roman" w:cs="Times New Roman"/>
              </w:rPr>
            </w:pPr>
            <w:proofErr w:type="gramStart"/>
            <w:r w:rsidRPr="00DC7C6A">
              <w:rPr>
                <w:rFonts w:ascii="Times New Roman" w:hAnsi="Times New Roman" w:cs="Times New Roman"/>
              </w:rPr>
              <w:t>Cd(</w:t>
            </w:r>
            <w:proofErr w:type="gramEnd"/>
            <w:r w:rsidRPr="00DC7C6A">
              <w:rPr>
                <w:rFonts w:ascii="Times New Roman" w:hAnsi="Times New Roman" w:cs="Times New Roman"/>
              </w:rPr>
              <w:t>II)</w:t>
            </w:r>
          </w:p>
        </w:tc>
        <w:tc>
          <w:tcPr>
            <w:tcW w:w="3119" w:type="dxa"/>
            <w:tcBorders>
              <w:top w:val="nil"/>
              <w:left w:val="nil"/>
              <w:bottom w:val="nil"/>
              <w:right w:val="nil"/>
            </w:tcBorders>
            <w:vAlign w:val="center"/>
          </w:tcPr>
          <w:p w14:paraId="7989DE28" w14:textId="77777777" w:rsidR="008C68C7" w:rsidRPr="00DC7C6A" w:rsidRDefault="008C68C7" w:rsidP="00541A9A">
            <w:pPr>
              <w:spacing w:line="360" w:lineRule="auto"/>
              <w:jc w:val="center"/>
              <w:rPr>
                <w:rFonts w:ascii="Times New Roman" w:hAnsi="Times New Roman" w:cs="Times New Roman"/>
              </w:rPr>
            </w:pPr>
            <w:r w:rsidRPr="00DC7C6A">
              <w:rPr>
                <w:rFonts w:ascii="Times New Roman" w:hAnsi="Times New Roman" w:cs="Times New Roman"/>
              </w:rPr>
              <w:t>238</w:t>
            </w:r>
          </w:p>
        </w:tc>
      </w:tr>
      <w:tr w:rsidR="001126F4" w:rsidRPr="00DC7C6A" w14:paraId="3A07D922" w14:textId="77777777" w:rsidTr="00FB73AE">
        <w:trPr>
          <w:trHeight w:val="170"/>
        </w:trPr>
        <w:tc>
          <w:tcPr>
            <w:tcW w:w="1131" w:type="dxa"/>
            <w:vMerge/>
            <w:tcBorders>
              <w:left w:val="nil"/>
              <w:right w:val="nil"/>
            </w:tcBorders>
          </w:tcPr>
          <w:p w14:paraId="18E6091F" w14:textId="77777777" w:rsidR="008C68C7" w:rsidRPr="00DC7C6A" w:rsidRDefault="008C68C7" w:rsidP="00541A9A">
            <w:pPr>
              <w:spacing w:line="360" w:lineRule="auto"/>
              <w:jc w:val="center"/>
              <w:rPr>
                <w:rFonts w:ascii="Times New Roman" w:hAnsi="Times New Roman" w:cs="Times New Roman"/>
                <w:sz w:val="20"/>
                <w:szCs w:val="20"/>
              </w:rPr>
            </w:pPr>
          </w:p>
        </w:tc>
        <w:tc>
          <w:tcPr>
            <w:tcW w:w="1420" w:type="dxa"/>
            <w:tcBorders>
              <w:top w:val="nil"/>
              <w:left w:val="nil"/>
              <w:right w:val="nil"/>
            </w:tcBorders>
            <w:vAlign w:val="center"/>
          </w:tcPr>
          <w:p w14:paraId="4BF8A60E" w14:textId="77777777" w:rsidR="008C68C7" w:rsidRPr="00DC7C6A" w:rsidRDefault="008C68C7" w:rsidP="00541A9A">
            <w:pPr>
              <w:spacing w:line="360" w:lineRule="auto"/>
              <w:jc w:val="center"/>
              <w:rPr>
                <w:rFonts w:ascii="Times New Roman" w:hAnsi="Times New Roman" w:cs="Times New Roman"/>
              </w:rPr>
            </w:pPr>
            <w:proofErr w:type="gramStart"/>
            <w:r w:rsidRPr="00DC7C6A">
              <w:rPr>
                <w:rFonts w:ascii="Times New Roman" w:hAnsi="Times New Roman" w:cs="Times New Roman"/>
              </w:rPr>
              <w:t>Pb(</w:t>
            </w:r>
            <w:proofErr w:type="gramEnd"/>
            <w:r w:rsidRPr="00DC7C6A">
              <w:rPr>
                <w:rFonts w:ascii="Times New Roman" w:hAnsi="Times New Roman" w:cs="Times New Roman"/>
              </w:rPr>
              <w:t>II)</w:t>
            </w:r>
          </w:p>
        </w:tc>
        <w:tc>
          <w:tcPr>
            <w:tcW w:w="3119" w:type="dxa"/>
            <w:tcBorders>
              <w:top w:val="nil"/>
              <w:left w:val="nil"/>
              <w:right w:val="nil"/>
            </w:tcBorders>
            <w:vAlign w:val="center"/>
          </w:tcPr>
          <w:p w14:paraId="1D073EFB" w14:textId="77777777" w:rsidR="008C68C7" w:rsidRPr="00DC7C6A" w:rsidRDefault="008C68C7" w:rsidP="00541A9A">
            <w:pPr>
              <w:spacing w:line="360" w:lineRule="auto"/>
              <w:jc w:val="center"/>
              <w:rPr>
                <w:rFonts w:ascii="Times New Roman" w:hAnsi="Times New Roman" w:cs="Times New Roman"/>
              </w:rPr>
            </w:pPr>
            <w:r w:rsidRPr="00DC7C6A">
              <w:rPr>
                <w:rFonts w:ascii="Times New Roman" w:hAnsi="Times New Roman" w:cs="Times New Roman"/>
              </w:rPr>
              <w:t>234</w:t>
            </w:r>
          </w:p>
        </w:tc>
      </w:tr>
    </w:tbl>
    <w:p w14:paraId="5A21BECC" w14:textId="77777777" w:rsidR="008C68C7" w:rsidRPr="00DC7C6A" w:rsidRDefault="008C68C7" w:rsidP="00146B7E">
      <w:pPr>
        <w:spacing w:after="240" w:line="360" w:lineRule="auto"/>
        <w:jc w:val="both"/>
        <w:rPr>
          <w:rFonts w:ascii="Times New Roman" w:hAnsi="Times New Roman" w:cs="Times New Roman"/>
          <w:color w:val="000000"/>
          <w:shd w:val="clear" w:color="auto" w:fill="FFFFFF"/>
        </w:rPr>
      </w:pPr>
    </w:p>
    <w:p w14:paraId="5BA182F5" w14:textId="77777777" w:rsidR="00520907" w:rsidRPr="00DC7C6A" w:rsidRDefault="00520907" w:rsidP="00F01F16">
      <w:pPr>
        <w:pStyle w:val="Titre3"/>
        <w:numPr>
          <w:ilvl w:val="2"/>
          <w:numId w:val="5"/>
        </w:numPr>
      </w:pPr>
      <w:bookmarkStart w:id="32" w:name="_Toc201070788"/>
      <w:bookmarkStart w:id="33" w:name="_Hlk206702364"/>
      <w:r w:rsidRPr="00DC7C6A">
        <w:t>Effect of shaking time</w:t>
      </w:r>
      <w:bookmarkEnd w:id="32"/>
    </w:p>
    <w:bookmarkEnd w:id="33"/>
    <w:p w14:paraId="5E29CB97" w14:textId="7888DF6E" w:rsidR="005D03A3" w:rsidRPr="00DC7C6A" w:rsidRDefault="005D03A3" w:rsidP="005D03A3">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The speed and spontaneity with which an adsorbent removes heavy metals are critical factors, especially in industrial applications where fast processing is essential. In this study, both materials (</w:t>
      </w:r>
      <w:r w:rsidRPr="00DC7C6A">
        <w:rPr>
          <w:rFonts w:ascii="Times New Roman" w:hAnsi="Times New Roman" w:cs="Times New Roman"/>
          <w:b/>
          <w:bCs/>
          <w:color w:val="000000"/>
          <w:shd w:val="clear" w:color="auto" w:fill="FFFFFF"/>
        </w:rPr>
        <w:t>M1</w:t>
      </w:r>
      <w:r w:rsidRPr="00DC7C6A">
        <w:rPr>
          <w:rFonts w:ascii="Times New Roman" w:hAnsi="Times New Roman" w:cs="Times New Roman"/>
          <w:color w:val="000000"/>
          <w:shd w:val="clear" w:color="auto" w:fill="FFFFFF"/>
        </w:rPr>
        <w:t xml:space="preserve"> and </w:t>
      </w:r>
      <w:r w:rsidRPr="00DC7C6A">
        <w:rPr>
          <w:rFonts w:ascii="Times New Roman" w:hAnsi="Times New Roman" w:cs="Times New Roman"/>
          <w:b/>
          <w:bCs/>
          <w:color w:val="000000"/>
          <w:shd w:val="clear" w:color="auto" w:fill="FFFFFF"/>
        </w:rPr>
        <w:t>MC1</w:t>
      </w:r>
      <w:r w:rsidRPr="00DC7C6A">
        <w:rPr>
          <w:rFonts w:ascii="Times New Roman" w:hAnsi="Times New Roman" w:cs="Times New Roman"/>
          <w:color w:val="000000"/>
          <w:shd w:val="clear" w:color="auto" w:fill="FFFFFF"/>
        </w:rPr>
        <w:t xml:space="preserve">) were evaluated for their adsorption kinetics by stirring them in metal ion solutions for varying durations, ranging from 5 to 60 min. All other experimental parameters were kept constant, using the optimal concentration established in previous tests. </w:t>
      </w:r>
      <w:r w:rsidRPr="00DC7C6A">
        <w:rPr>
          <w:rFonts w:ascii="Times New Roman" w:hAnsi="Times New Roman" w:cs="Times New Roman"/>
          <w:b/>
          <w:bCs/>
          <w:color w:val="000000"/>
          <w:shd w:val="clear" w:color="auto" w:fill="FFFFFF"/>
        </w:rPr>
        <w:t xml:space="preserve">Figure </w:t>
      </w:r>
      <w:r w:rsidR="00547873" w:rsidRPr="00DC7C6A">
        <w:rPr>
          <w:rFonts w:ascii="Times New Roman" w:hAnsi="Times New Roman" w:cs="Times New Roman"/>
          <w:b/>
          <w:bCs/>
          <w:color w:val="000000"/>
          <w:shd w:val="clear" w:color="auto" w:fill="FFFFFF"/>
        </w:rPr>
        <w:t>7</w:t>
      </w:r>
      <w:r w:rsidRPr="00DC7C6A">
        <w:rPr>
          <w:rFonts w:ascii="Times New Roman" w:hAnsi="Times New Roman" w:cs="Times New Roman"/>
          <w:color w:val="000000"/>
          <w:shd w:val="clear" w:color="auto" w:fill="FFFFFF"/>
        </w:rPr>
        <w:t xml:space="preserve"> illustrates the quantity of metal ions adsorbed (</w:t>
      </w:r>
      <w:r w:rsidRPr="00DC7C6A">
        <w:rPr>
          <w:rFonts w:ascii="Times New Roman" w:hAnsi="Times New Roman" w:cs="Times New Roman"/>
          <w:i/>
          <w:iCs/>
          <w:color w:val="000000"/>
          <w:shd w:val="clear" w:color="auto" w:fill="FFFFFF"/>
        </w:rPr>
        <w:t>qt</w:t>
      </w:r>
      <w:r w:rsidRPr="00DC7C6A">
        <w:rPr>
          <w:rFonts w:ascii="Times New Roman" w:hAnsi="Times New Roman" w:cs="Times New Roman"/>
          <w:color w:val="000000"/>
          <w:shd w:val="clear" w:color="auto" w:fill="FFFFFF"/>
        </w:rPr>
        <w:t>, in mg/g) as a function of contact time (</w:t>
      </w:r>
      <w:r w:rsidRPr="00DC7C6A">
        <w:rPr>
          <w:rFonts w:ascii="Times New Roman" w:hAnsi="Times New Roman" w:cs="Times New Roman"/>
          <w:i/>
          <w:iCs/>
          <w:color w:val="000000"/>
          <w:shd w:val="clear" w:color="auto" w:fill="FFFFFF"/>
        </w:rPr>
        <w:t>t</w:t>
      </w:r>
      <w:r w:rsidRPr="00DC7C6A">
        <w:rPr>
          <w:rFonts w:ascii="Times New Roman" w:hAnsi="Times New Roman" w:cs="Times New Roman"/>
          <w:color w:val="000000"/>
          <w:shd w:val="clear" w:color="auto" w:fill="FFFFFF"/>
        </w:rPr>
        <w:t>, in min).</w:t>
      </w:r>
    </w:p>
    <w:p w14:paraId="047450DA" w14:textId="77777777" w:rsidR="005D03A3" w:rsidRPr="00DC7C6A" w:rsidRDefault="005D03A3" w:rsidP="005D03A3">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 xml:space="preserve">The results clearly show that both adsorbents exhibit rapid adsorption rates, with a sharp increase during the first 15 min. Remarkably, within this short period, </w:t>
      </w:r>
      <w:r w:rsidRPr="00DC7C6A">
        <w:rPr>
          <w:rFonts w:ascii="Times New Roman" w:hAnsi="Times New Roman" w:cs="Times New Roman"/>
          <w:b/>
          <w:bCs/>
          <w:color w:val="000000"/>
          <w:shd w:val="clear" w:color="auto" w:fill="FFFFFF"/>
        </w:rPr>
        <w:t>M1</w:t>
      </w:r>
      <w:r w:rsidRPr="00DC7C6A">
        <w:rPr>
          <w:rFonts w:ascii="Times New Roman" w:hAnsi="Times New Roman" w:cs="Times New Roman"/>
          <w:color w:val="000000"/>
          <w:shd w:val="clear" w:color="auto" w:fill="FFFFFF"/>
        </w:rPr>
        <w:t xml:space="preserve"> and </w:t>
      </w:r>
      <w:r w:rsidRPr="00DC7C6A">
        <w:rPr>
          <w:rFonts w:ascii="Times New Roman" w:hAnsi="Times New Roman" w:cs="Times New Roman"/>
          <w:b/>
          <w:bCs/>
          <w:color w:val="000000"/>
          <w:shd w:val="clear" w:color="auto" w:fill="FFFFFF"/>
        </w:rPr>
        <w:t>MC1</w:t>
      </w:r>
      <w:r w:rsidRPr="00DC7C6A">
        <w:rPr>
          <w:rFonts w:ascii="Times New Roman" w:hAnsi="Times New Roman" w:cs="Times New Roman"/>
          <w:color w:val="000000"/>
          <w:shd w:val="clear" w:color="auto" w:fill="FFFFFF"/>
        </w:rPr>
        <w:t xml:space="preserve"> were able to remove over 80% of </w:t>
      </w:r>
      <w:proofErr w:type="gramStart"/>
      <w:r w:rsidRPr="00DC7C6A">
        <w:rPr>
          <w:rFonts w:ascii="Times New Roman" w:hAnsi="Times New Roman" w:cs="Times New Roman"/>
          <w:color w:val="000000"/>
          <w:shd w:val="clear" w:color="auto" w:fill="FFFFFF"/>
        </w:rPr>
        <w:t>Cu(</w:t>
      </w:r>
      <w:proofErr w:type="gramEnd"/>
      <w:r w:rsidRPr="00DC7C6A">
        <w:rPr>
          <w:rFonts w:ascii="Times New Roman" w:hAnsi="Times New Roman" w:cs="Times New Roman"/>
          <w:color w:val="000000"/>
          <w:shd w:val="clear" w:color="auto" w:fill="FFFFFF"/>
        </w:rPr>
        <w:t xml:space="preserve">II) relative to their maximum adsorption capacities. Beyond 20 min, the </w:t>
      </w:r>
      <w:r w:rsidRPr="00DC7C6A">
        <w:rPr>
          <w:rFonts w:ascii="Times New Roman" w:hAnsi="Times New Roman" w:cs="Times New Roman"/>
          <w:color w:val="000000"/>
          <w:shd w:val="clear" w:color="auto" w:fill="FFFFFF"/>
        </w:rPr>
        <w:lastRenderedPageBreak/>
        <w:t>rate of adsorption slowed, eventually plateauing around 30 min, indicating that equilibrium had been reached. These findings highlight the efficiency of both materials in quickly removing heavy metals from aqueous solutions, making them strong candidates for practical industrial use.</w:t>
      </w:r>
    </w:p>
    <w:p w14:paraId="7D4E6B5F" w14:textId="7236438D" w:rsidR="00D51964" w:rsidRPr="00DC7C6A" w:rsidRDefault="005D03A3" w:rsidP="005D03A3">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To better understand the underlying mechanism, the experimental data were fitted to three kinetic models: pseudo-first-order, pseudo-</w:t>
      </w:r>
      <w:proofErr w:type="gramStart"/>
      <w:r w:rsidRPr="00DC7C6A">
        <w:rPr>
          <w:rFonts w:ascii="Times New Roman" w:hAnsi="Times New Roman" w:cs="Times New Roman"/>
          <w:color w:val="000000"/>
          <w:shd w:val="clear" w:color="auto" w:fill="FFFFFF"/>
        </w:rPr>
        <w:t>second-order</w:t>
      </w:r>
      <w:proofErr w:type="gramEnd"/>
      <w:r w:rsidRPr="00DC7C6A">
        <w:rPr>
          <w:rFonts w:ascii="Times New Roman" w:hAnsi="Times New Roman" w:cs="Times New Roman"/>
          <w:color w:val="000000"/>
          <w:shd w:val="clear" w:color="auto" w:fill="FFFFFF"/>
        </w:rPr>
        <w:t xml:space="preserve">, and intraparticle diffusion. The corresponding nonlinear equations are summarized in </w:t>
      </w:r>
      <w:r w:rsidRPr="00DC7C6A">
        <w:rPr>
          <w:rFonts w:ascii="Times New Roman" w:hAnsi="Times New Roman" w:cs="Times New Roman"/>
          <w:b/>
          <w:bCs/>
          <w:color w:val="000000"/>
          <w:shd w:val="clear" w:color="auto" w:fill="FFFFFF"/>
        </w:rPr>
        <w:t>Table</w:t>
      </w:r>
      <w:r w:rsidR="00F77DF9" w:rsidRPr="00DC7C6A">
        <w:rPr>
          <w:rFonts w:ascii="Times New Roman" w:hAnsi="Times New Roman" w:cs="Times New Roman"/>
          <w:b/>
          <w:bCs/>
          <w:color w:val="000000"/>
          <w:shd w:val="clear" w:color="auto" w:fill="FFFFFF"/>
        </w:rPr>
        <w:t xml:space="preserve"> </w:t>
      </w:r>
      <w:r w:rsidR="00281C3B" w:rsidRPr="00DC7C6A">
        <w:rPr>
          <w:rFonts w:ascii="Times New Roman" w:hAnsi="Times New Roman" w:cs="Times New Roman"/>
          <w:b/>
          <w:bCs/>
          <w:color w:val="000000"/>
          <w:shd w:val="clear" w:color="auto" w:fill="FFFFFF"/>
        </w:rPr>
        <w:t>5</w:t>
      </w:r>
      <w:r w:rsidRPr="00DC7C6A">
        <w:rPr>
          <w:rFonts w:ascii="Times New Roman" w:hAnsi="Times New Roman" w:cs="Times New Roman"/>
          <w:color w:val="000000"/>
          <w:shd w:val="clear" w:color="auto" w:fill="FFFFFF"/>
        </w:rPr>
        <w:t xml:space="preserve">, and the extracted kinetic parameters, along with the correlation coefficients, are provided in </w:t>
      </w:r>
      <w:r w:rsidRPr="00DC7C6A">
        <w:rPr>
          <w:rFonts w:ascii="Times New Roman" w:hAnsi="Times New Roman" w:cs="Times New Roman"/>
          <w:b/>
          <w:bCs/>
          <w:color w:val="000000"/>
          <w:shd w:val="clear" w:color="auto" w:fill="FFFFFF"/>
        </w:rPr>
        <w:t xml:space="preserve">Table </w:t>
      </w:r>
      <w:r w:rsidR="00281C3B" w:rsidRPr="00DC7C6A">
        <w:rPr>
          <w:rFonts w:ascii="Times New Roman" w:hAnsi="Times New Roman" w:cs="Times New Roman"/>
          <w:b/>
          <w:bCs/>
          <w:color w:val="000000"/>
          <w:shd w:val="clear" w:color="auto" w:fill="FFFFFF"/>
        </w:rPr>
        <w:t>6</w:t>
      </w:r>
      <w:r w:rsidRPr="00DC7C6A">
        <w:rPr>
          <w:rFonts w:ascii="Times New Roman" w:hAnsi="Times New Roman" w:cs="Times New Roman"/>
          <w:color w:val="000000"/>
          <w:shd w:val="clear" w:color="auto" w:fill="FFFFFF"/>
        </w:rPr>
        <w:t>. Among the models tested, the pseudo-second-order model showed the best fit to the data, with the highest R</w:t>
      </w:r>
      <w:r w:rsidRPr="00DC7C6A">
        <w:rPr>
          <w:rFonts w:ascii="Times New Roman" w:hAnsi="Times New Roman" w:cs="Times New Roman"/>
          <w:color w:val="000000"/>
          <w:shd w:val="clear" w:color="auto" w:fill="FFFFFF"/>
          <w:vertAlign w:val="superscript"/>
        </w:rPr>
        <w:t xml:space="preserve">2 </w:t>
      </w:r>
      <w:r w:rsidRPr="00DC7C6A">
        <w:rPr>
          <w:rFonts w:ascii="Times New Roman" w:hAnsi="Times New Roman" w:cs="Times New Roman"/>
          <w:color w:val="000000"/>
          <w:shd w:val="clear" w:color="auto" w:fill="FFFFFF"/>
        </w:rPr>
        <w:t xml:space="preserve">values. This suggests that the adsorption process is primarily governed by chemisorption, which aligns with our expectations: metal ions likely form coordination bonds with the </w:t>
      </w:r>
      <w:r w:rsidRPr="00DC7C6A">
        <w:rPr>
          <w:rFonts w:ascii="Times New Roman" w:hAnsi="Times New Roman" w:cs="Times New Roman"/>
          <w:b/>
          <w:bCs/>
          <w:color w:val="000000"/>
          <w:shd w:val="clear" w:color="auto" w:fill="FFFFFF"/>
        </w:rPr>
        <w:t>HL2</w:t>
      </w:r>
      <w:r w:rsidRPr="00DC7C6A">
        <w:rPr>
          <w:rFonts w:ascii="Times New Roman" w:hAnsi="Times New Roman" w:cs="Times New Roman"/>
          <w:color w:val="000000"/>
          <w:shd w:val="clear" w:color="auto" w:fill="FFFFFF"/>
        </w:rPr>
        <w:t xml:space="preserve"> ligands grafted onto the surface of the support materials.</w:t>
      </w:r>
    </w:p>
    <w:p w14:paraId="188FDEC4" w14:textId="674274E1" w:rsidR="00DA0B1C" w:rsidRPr="00DC7C6A" w:rsidRDefault="00DA0B1C" w:rsidP="007271AC">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 xml:space="preserve">The intraparticle diffusion model was also applied to further analyze the adsorption kinetics, and the corresponding qt </w:t>
      </w:r>
      <w:r w:rsidRPr="00DC7C6A">
        <w:rPr>
          <w:rFonts w:ascii="Times New Roman" w:hAnsi="Times New Roman" w:cs="Times New Roman"/>
          <w:i/>
          <w:iCs/>
          <w:color w:val="000000"/>
          <w:shd w:val="clear" w:color="auto" w:fill="FFFFFF"/>
        </w:rPr>
        <w:t>v</w:t>
      </w:r>
      <w:r w:rsidR="00E821F0" w:rsidRPr="00DC7C6A">
        <w:rPr>
          <w:rFonts w:ascii="Times New Roman" w:hAnsi="Times New Roman" w:cs="Times New Roman"/>
          <w:i/>
          <w:iCs/>
          <w:color w:val="000000"/>
          <w:shd w:val="clear" w:color="auto" w:fill="FFFFFF"/>
        </w:rPr>
        <w:t>s.</w:t>
      </w:r>
      <w:r w:rsidRPr="00DC7C6A">
        <w:rPr>
          <w:rFonts w:ascii="Times New Roman" w:hAnsi="Times New Roman" w:cs="Times New Roman"/>
          <w:color w:val="000000"/>
          <w:shd w:val="clear" w:color="auto" w:fill="FFFFFF"/>
        </w:rPr>
        <w:t xml:space="preserve"> t</w:t>
      </w:r>
      <w:r w:rsidR="004627BA" w:rsidRPr="00DC7C6A">
        <w:rPr>
          <w:rFonts w:ascii="Times New Roman" w:hAnsi="Times New Roman" w:cs="Times New Roman"/>
          <w:color w:val="000000"/>
          <w:shd w:val="clear" w:color="auto" w:fill="FFFFFF"/>
          <w:vertAlign w:val="superscript"/>
        </w:rPr>
        <w:t xml:space="preserve"> </w:t>
      </w:r>
      <w:r w:rsidRPr="00DC7C6A">
        <w:rPr>
          <w:rFonts w:ascii="Times New Roman" w:hAnsi="Times New Roman" w:cs="Times New Roman"/>
          <w:color w:val="000000"/>
          <w:shd w:val="clear" w:color="auto" w:fill="FFFFFF"/>
        </w:rPr>
        <w:t>plots are presented in the Supp</w:t>
      </w:r>
      <w:r w:rsidR="00E821F0" w:rsidRPr="00DC7C6A">
        <w:rPr>
          <w:rFonts w:ascii="Times New Roman" w:hAnsi="Times New Roman" w:cs="Times New Roman"/>
          <w:color w:val="000000"/>
          <w:shd w:val="clear" w:color="auto" w:fill="FFFFFF"/>
        </w:rPr>
        <w:t>orting information (</w:t>
      </w:r>
      <w:r w:rsidR="00E821F0" w:rsidRPr="00DC7C6A">
        <w:rPr>
          <w:rFonts w:ascii="Times New Roman" w:hAnsi="Times New Roman" w:cs="Times New Roman"/>
          <w:b/>
          <w:bCs/>
          <w:color w:val="000000"/>
          <w:shd w:val="clear" w:color="auto" w:fill="FFFFFF"/>
        </w:rPr>
        <w:t>F</w:t>
      </w:r>
      <w:r w:rsidRPr="00DC7C6A">
        <w:rPr>
          <w:rFonts w:ascii="Times New Roman" w:hAnsi="Times New Roman" w:cs="Times New Roman"/>
          <w:b/>
          <w:bCs/>
          <w:color w:val="000000"/>
          <w:shd w:val="clear" w:color="auto" w:fill="FFFFFF"/>
        </w:rPr>
        <w:t>igure S</w:t>
      </w:r>
      <w:r w:rsidR="00547873" w:rsidRPr="00DC7C6A">
        <w:rPr>
          <w:rFonts w:ascii="Times New Roman" w:hAnsi="Times New Roman" w:cs="Times New Roman"/>
          <w:b/>
          <w:bCs/>
          <w:color w:val="000000"/>
          <w:shd w:val="clear" w:color="auto" w:fill="FFFFFF"/>
        </w:rPr>
        <w:t>1</w:t>
      </w:r>
      <w:r w:rsidRPr="00DC7C6A">
        <w:rPr>
          <w:rFonts w:ascii="Times New Roman" w:hAnsi="Times New Roman" w:cs="Times New Roman"/>
          <w:color w:val="000000"/>
          <w:shd w:val="clear" w:color="auto" w:fill="FFFFFF"/>
        </w:rPr>
        <w:t>). The relatively low correlation coefficients (R</w:t>
      </w:r>
      <w:r w:rsidRPr="00DC7C6A">
        <w:rPr>
          <w:rFonts w:ascii="Times New Roman" w:hAnsi="Times New Roman" w:cs="Times New Roman"/>
          <w:color w:val="000000"/>
          <w:shd w:val="clear" w:color="auto" w:fill="FFFFFF"/>
          <w:vertAlign w:val="superscript"/>
        </w:rPr>
        <w:t>2</w:t>
      </w:r>
      <w:r w:rsidRPr="00DC7C6A">
        <w:rPr>
          <w:rFonts w:ascii="Times New Roman" w:hAnsi="Times New Roman" w:cs="Times New Roman"/>
          <w:color w:val="000000"/>
          <w:shd w:val="clear" w:color="auto" w:fill="FFFFFF"/>
        </w:rPr>
        <w:t xml:space="preserve"> </w:t>
      </w:r>
      <w:r w:rsidR="007271AC" w:rsidRPr="00DC7C6A">
        <w:rPr>
          <w:rFonts w:ascii="Times New Roman" w:hAnsi="Times New Roman" w:cs="Times New Roman"/>
          <w:color w:val="000000"/>
          <w:shd w:val="clear" w:color="auto" w:fill="FFFFFF"/>
        </w:rPr>
        <w:t xml:space="preserve">values mostly below </w:t>
      </w:r>
      <w:r w:rsidRPr="00DC7C6A">
        <w:rPr>
          <w:rFonts w:ascii="Times New Roman" w:hAnsi="Times New Roman" w:cs="Times New Roman"/>
          <w:color w:val="000000"/>
          <w:shd w:val="clear" w:color="auto" w:fill="FFFFFF"/>
        </w:rPr>
        <w:t>0.9) indicate that this model alone does not adequately describe the adsorption mechanism. In addition, the intercept (C) values were clearly different from zero, which suggests that intraparticle diffusion is not the only rate-limiting step, and that boundary layer (film) diffusion also plays a role in controlling the overall adsorption process.</w:t>
      </w:r>
    </w:p>
    <w:p w14:paraId="722BDAC2" w14:textId="78272B9B" w:rsidR="00F01F16" w:rsidRPr="00DC7C6A" w:rsidRDefault="00DA0B1C" w:rsidP="00DA0B1C">
      <w:pPr>
        <w:jc w:val="both"/>
        <w:rPr>
          <w:b/>
          <w:bCs/>
        </w:rPr>
      </w:pPr>
      <w:r w:rsidRPr="00DC7C6A">
        <w:rPr>
          <w:noProof/>
        </w:rPr>
        <w:lastRenderedPageBreak/>
        <mc:AlternateContent>
          <mc:Choice Requires="wps">
            <w:drawing>
              <wp:anchor distT="0" distB="0" distL="114300" distR="114300" simplePos="0" relativeHeight="251657216" behindDoc="0" locked="0" layoutInCell="1" allowOverlap="1" wp14:anchorId="30293D7B" wp14:editId="164F0030">
                <wp:simplePos x="0" y="0"/>
                <wp:positionH relativeFrom="margin">
                  <wp:align>right</wp:align>
                </wp:positionH>
                <wp:positionV relativeFrom="paragraph">
                  <wp:posOffset>2411529</wp:posOffset>
                </wp:positionV>
                <wp:extent cx="5826760" cy="896620"/>
                <wp:effectExtent l="0" t="0" r="2540" b="0"/>
                <wp:wrapTopAndBottom/>
                <wp:docPr id="434119638"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26760" cy="897037"/>
                        </a:xfrm>
                        <a:prstGeom prst="rect">
                          <a:avLst/>
                        </a:prstGeom>
                        <a:solidFill>
                          <a:prstClr val="white"/>
                        </a:solidFill>
                        <a:ln>
                          <a:noFill/>
                        </a:ln>
                      </wps:spPr>
                      <wps:txbx>
                        <w:txbxContent>
                          <w:p w14:paraId="0129098C" w14:textId="18BFE2C0" w:rsidR="00D51964" w:rsidRPr="00CC6FD4" w:rsidRDefault="00D51964" w:rsidP="00DA0B1C">
                            <w:pPr>
                              <w:pStyle w:val="figures"/>
                              <w:spacing w:before="0" w:after="0"/>
                              <w:jc w:val="both"/>
                              <w:rPr>
                                <w:rFonts w:ascii="Palatino Linotype" w:hAnsi="Palatino Linotype"/>
                                <w:b/>
                                <w:bCs/>
                                <w:noProof/>
                              </w:rPr>
                            </w:pPr>
                            <w:bookmarkStart w:id="34" w:name="_Hlk206702191"/>
                            <w:bookmarkStart w:id="35" w:name="_Hlk206702192"/>
                            <w:r w:rsidRPr="00D51964">
                              <w:rPr>
                                <w:b/>
                                <w:bCs/>
                              </w:rPr>
                              <w:t xml:space="preserve">Figure </w:t>
                            </w:r>
                            <w:r w:rsidR="00547873">
                              <w:rPr>
                                <w:b/>
                                <w:bCs/>
                              </w:rPr>
                              <w:t>7</w:t>
                            </w:r>
                            <w:r w:rsidRPr="00D51964">
                              <w:rPr>
                                <w:b/>
                                <w:bCs/>
                              </w:rPr>
                              <w:t>.</w:t>
                            </w:r>
                            <w:r>
                              <w:t xml:space="preserve"> </w:t>
                            </w:r>
                            <w:r w:rsidRPr="002F3CA5">
                              <w:t xml:space="preserve">Effect of </w:t>
                            </w:r>
                            <w:r w:rsidR="00C80883">
                              <w:t>stirring</w:t>
                            </w:r>
                            <w:r w:rsidRPr="002F3CA5">
                              <w:t xml:space="preserve"> time on the adsorption rate of </w:t>
                            </w:r>
                            <w:r w:rsidRPr="002F3CA5">
                              <w:rPr>
                                <w:b/>
                              </w:rPr>
                              <w:t>M</w:t>
                            </w:r>
                            <w:r>
                              <w:rPr>
                                <w:b/>
                              </w:rPr>
                              <w:t>C</w:t>
                            </w:r>
                            <w:r w:rsidRPr="002F3CA5">
                              <w:rPr>
                                <w:b/>
                              </w:rPr>
                              <w:t>1</w:t>
                            </w:r>
                            <w:r w:rsidRPr="002F3CA5">
                              <w:t xml:space="preserve"> (left) and </w:t>
                            </w:r>
                            <w:r w:rsidRPr="002F3CA5">
                              <w:rPr>
                                <w:b/>
                              </w:rPr>
                              <w:t>M</w:t>
                            </w:r>
                            <w:r>
                              <w:rPr>
                                <w:b/>
                              </w:rPr>
                              <w:t>C1</w:t>
                            </w:r>
                            <w:r w:rsidRPr="002F3CA5">
                              <w:t xml:space="preserve"> (right). Adsorption conditions: 10 mg of </w:t>
                            </w:r>
                            <w:r w:rsidR="00D32E3C" w:rsidRPr="00D32E3C">
                              <w:rPr>
                                <w:bCs/>
                              </w:rPr>
                              <w:t>materials</w:t>
                            </w:r>
                            <w:r w:rsidR="00D32E3C">
                              <w:rPr>
                                <w:b/>
                              </w:rPr>
                              <w:t xml:space="preserve"> </w:t>
                            </w:r>
                            <w:r w:rsidRPr="002F3CA5">
                              <w:t xml:space="preserve">in 10 mL of an aqueous solution containing each metal ion </w:t>
                            </w:r>
                            <w:r w:rsidR="002A313E">
                              <w:t xml:space="preserve">at </w:t>
                            </w:r>
                            <w:r w:rsidR="00D32E3C">
                              <w:t>their</w:t>
                            </w:r>
                            <w:r w:rsidR="002A313E">
                              <w:t xml:space="preserve"> optimal concentration,</w:t>
                            </w:r>
                            <w:r w:rsidRPr="002F3CA5">
                              <w:t xml:space="preserve"> </w:t>
                            </w:r>
                            <w:r w:rsidR="002A313E">
                              <w:t>with</w:t>
                            </w:r>
                            <w:r w:rsidRPr="002F3CA5">
                              <w:t xml:space="preserve"> pH 6.0 and </w:t>
                            </w:r>
                            <w:r w:rsidR="002A313E">
                              <w:t xml:space="preserve">a temperature of </w:t>
                            </w:r>
                            <w:r w:rsidRPr="002F3CA5">
                              <w:t xml:space="preserve">298 K for </w:t>
                            </w:r>
                            <w:r w:rsidR="002A313E">
                              <w:t xml:space="preserve">time ranging </w:t>
                            </w:r>
                            <w:r w:rsidR="002A313E" w:rsidRPr="002F3CA5">
                              <w:t>between</w:t>
                            </w:r>
                            <w:r w:rsidRPr="002F3CA5">
                              <w:t xml:space="preserve"> 5 min and 60 min. Experimental adsorption data fitted using the pseudo</w:t>
                            </w:r>
                            <w:r w:rsidR="002A313E">
                              <w:t xml:space="preserve"> 2</w:t>
                            </w:r>
                            <w:r w:rsidR="002A313E" w:rsidRPr="002A313E">
                              <w:rPr>
                                <w:vertAlign w:val="superscript"/>
                              </w:rPr>
                              <w:t>nd</w:t>
                            </w:r>
                            <w:r w:rsidRPr="002F3CA5">
                              <w:t xml:space="preserve"> order model.</w:t>
                            </w:r>
                            <w:bookmarkEnd w:id="34"/>
                            <w:bookmarkEnd w:id="3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293D7B" id="Text Box 16" o:spid="_x0000_s1028" type="#_x0000_t202" style="position:absolute;left:0;text-align:left;margin-left:407.6pt;margin-top:189.9pt;width:458.8pt;height:70.6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" stroked="f">
                <v:textbox inset="0,0,0,0">
                  <w:txbxContent>
                    <w:p w14:paraId="0129098C" w14:textId="18BFE2C0" w:rsidR="00D51964" w:rsidRPr="00CC6FD4" w:rsidRDefault="00D51964" w:rsidP="00DA0B1C">
                      <w:pPr>
                        <w:pStyle w:val="figures"/>
                        <w:spacing w:before="0" w:after="0"/>
                        <w:jc w:val="both"/>
                        <w:rPr>
                          <w:rFonts w:ascii="Palatino Linotype" w:hAnsi="Palatino Linotype"/>
                          <w:b/>
                          <w:bCs/>
                          <w:noProof/>
                        </w:rPr>
                      </w:pPr>
                      <w:bookmarkStart w:id="36" w:name="_Hlk206702191"/>
                      <w:bookmarkStart w:id="37" w:name="_Hlk206702192"/>
                      <w:r w:rsidRPr="00D51964">
                        <w:rPr>
                          <w:b/>
                          <w:bCs/>
                        </w:rPr>
                        <w:t xml:space="preserve">Figure </w:t>
                      </w:r>
                      <w:r w:rsidR="00547873">
                        <w:rPr>
                          <w:b/>
                          <w:bCs/>
                        </w:rPr>
                        <w:t>7</w:t>
                      </w:r>
                      <w:r w:rsidRPr="00D51964">
                        <w:rPr>
                          <w:b/>
                          <w:bCs/>
                        </w:rPr>
                        <w:t>.</w:t>
                      </w:r>
                      <w:r>
                        <w:t xml:space="preserve"> </w:t>
                      </w:r>
                      <w:r w:rsidRPr="002F3CA5">
                        <w:t xml:space="preserve">Effect of </w:t>
                      </w:r>
                      <w:r w:rsidR="00C80883">
                        <w:t>stirring</w:t>
                      </w:r>
                      <w:r w:rsidRPr="002F3CA5">
                        <w:t xml:space="preserve"> time on the adsorption rate of </w:t>
                      </w:r>
                      <w:r w:rsidRPr="002F3CA5">
                        <w:rPr>
                          <w:b/>
                        </w:rPr>
                        <w:t>M</w:t>
                      </w:r>
                      <w:r>
                        <w:rPr>
                          <w:b/>
                        </w:rPr>
                        <w:t>C</w:t>
                      </w:r>
                      <w:r w:rsidRPr="002F3CA5">
                        <w:rPr>
                          <w:b/>
                        </w:rPr>
                        <w:t>1</w:t>
                      </w:r>
                      <w:r w:rsidRPr="002F3CA5">
                        <w:t xml:space="preserve"> (left) and </w:t>
                      </w:r>
                      <w:r w:rsidRPr="002F3CA5">
                        <w:rPr>
                          <w:b/>
                        </w:rPr>
                        <w:t>M</w:t>
                      </w:r>
                      <w:r>
                        <w:rPr>
                          <w:b/>
                        </w:rPr>
                        <w:t>C1</w:t>
                      </w:r>
                      <w:r w:rsidRPr="002F3CA5">
                        <w:t xml:space="preserve"> (right). Adsorption conditions: 10 mg of </w:t>
                      </w:r>
                      <w:r w:rsidR="00D32E3C" w:rsidRPr="00D32E3C">
                        <w:rPr>
                          <w:bCs/>
                        </w:rPr>
                        <w:t>materials</w:t>
                      </w:r>
                      <w:r w:rsidR="00D32E3C">
                        <w:rPr>
                          <w:b/>
                        </w:rPr>
                        <w:t xml:space="preserve"> </w:t>
                      </w:r>
                      <w:r w:rsidRPr="002F3CA5">
                        <w:t xml:space="preserve">in 10 mL of an aqueous solution containing each metal ion </w:t>
                      </w:r>
                      <w:r w:rsidR="002A313E">
                        <w:t xml:space="preserve">at </w:t>
                      </w:r>
                      <w:r w:rsidR="00D32E3C">
                        <w:t>their</w:t>
                      </w:r>
                      <w:r w:rsidR="002A313E">
                        <w:t xml:space="preserve"> optimal concentration,</w:t>
                      </w:r>
                      <w:r w:rsidRPr="002F3CA5">
                        <w:t xml:space="preserve"> </w:t>
                      </w:r>
                      <w:r w:rsidR="002A313E">
                        <w:t>with</w:t>
                      </w:r>
                      <w:r w:rsidRPr="002F3CA5">
                        <w:t xml:space="preserve"> pH 6.0 and </w:t>
                      </w:r>
                      <w:r w:rsidR="002A313E">
                        <w:t xml:space="preserve">a temperature of </w:t>
                      </w:r>
                      <w:r w:rsidRPr="002F3CA5">
                        <w:t xml:space="preserve">298 K for </w:t>
                      </w:r>
                      <w:r w:rsidR="002A313E">
                        <w:t xml:space="preserve">time ranging </w:t>
                      </w:r>
                      <w:r w:rsidR="002A313E" w:rsidRPr="002F3CA5">
                        <w:t>between</w:t>
                      </w:r>
                      <w:r w:rsidRPr="002F3CA5">
                        <w:t xml:space="preserve"> 5 min and 60 min. Experimental adsorption data fitted using the pseudo</w:t>
                      </w:r>
                      <w:r w:rsidR="002A313E">
                        <w:t xml:space="preserve"> 2</w:t>
                      </w:r>
                      <w:r w:rsidR="002A313E" w:rsidRPr="002A313E">
                        <w:rPr>
                          <w:vertAlign w:val="superscript"/>
                        </w:rPr>
                        <w:t>nd</w:t>
                      </w:r>
                      <w:r w:rsidRPr="002F3CA5">
                        <w:t xml:space="preserve"> order model.</w:t>
                      </w:r>
                      <w:bookmarkEnd w:id="36"/>
                      <w:bookmarkEnd w:id="37"/>
                    </w:p>
                  </w:txbxContent>
                </v:textbox>
                <w10:wrap type="topAndBottom" anchorx="margin"/>
              </v:shape>
            </w:pict>
          </mc:Fallback>
        </mc:AlternateContent>
      </w:r>
      <w:r w:rsidRPr="00DC7C6A">
        <w:rPr>
          <w:noProof/>
        </w:rPr>
        <mc:AlternateContent>
          <mc:Choice Requires="wpg">
            <w:drawing>
              <wp:anchor distT="0" distB="0" distL="114300" distR="114300" simplePos="0" relativeHeight="251652096" behindDoc="0" locked="0" layoutInCell="1" allowOverlap="1" wp14:anchorId="36A2F9C2" wp14:editId="3607A19F">
                <wp:simplePos x="0" y="0"/>
                <wp:positionH relativeFrom="margin">
                  <wp:align>center</wp:align>
                </wp:positionH>
                <wp:positionV relativeFrom="paragraph">
                  <wp:posOffset>570</wp:posOffset>
                </wp:positionV>
                <wp:extent cx="5789295" cy="2352675"/>
                <wp:effectExtent l="0" t="0" r="1905" b="9525"/>
                <wp:wrapTopAndBottom/>
                <wp:docPr id="1565955568"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89295" cy="2352675"/>
                          <a:chOff x="0" y="0"/>
                          <a:chExt cx="5789209" cy="2352675"/>
                        </a:xfrm>
                      </wpg:grpSpPr>
                      <pic:pic xmlns:pic="http://schemas.openxmlformats.org/drawingml/2006/picture">
                        <pic:nvPicPr>
                          <pic:cNvPr id="1925607729" name="Image 1" descr="Une image contenant texte, ligne, diagramme, Tracé&#10;&#10;Description générée automatiquement"/>
                          <pic:cNvPicPr>
                            <a:picLocks/>
                          </pic:cNvPicPr>
                        </pic:nvPicPr>
                        <pic:blipFill>
                          <a:blip r:embed="rId23" cstate="print">
                            <a:clrChange>
                              <a:clrFrom>
                                <a:srgbClr val="FFFFFF"/>
                              </a:clrFrom>
                              <a:clrTo>
                                <a:srgbClr val="FFFFFF">
                                  <a:alpha val="0"/>
                                </a:srgbClr>
                              </a:clrTo>
                            </a:clrChange>
                          </a:blip>
                          <a:stretch>
                            <a:fillRect/>
                          </a:stretch>
                        </pic:blipFill>
                        <pic:spPr>
                          <a:xfrm>
                            <a:off x="0" y="0"/>
                            <a:ext cx="2887980" cy="2352675"/>
                          </a:xfrm>
                          <a:prstGeom prst="rect">
                            <a:avLst/>
                          </a:prstGeom>
                        </pic:spPr>
                      </pic:pic>
                      <pic:pic xmlns:pic="http://schemas.openxmlformats.org/drawingml/2006/picture">
                        <pic:nvPicPr>
                          <pic:cNvPr id="2136292933" name="Image 1" descr="Une image contenant texte, ligne, diagramme, Tracé&#10;&#10;Description générée automatiquement"/>
                          <pic:cNvPicPr>
                            <a:picLocks/>
                          </pic:cNvPicPr>
                        </pic:nvPicPr>
                        <pic:blipFill>
                          <a:blip r:embed="rId24" cstate="print">
                            <a:clrChange>
                              <a:clrFrom>
                                <a:srgbClr val="FFFFFF"/>
                              </a:clrFrom>
                              <a:clrTo>
                                <a:srgbClr val="FFFFFF">
                                  <a:alpha val="0"/>
                                </a:srgbClr>
                              </a:clrTo>
                            </a:clrChange>
                          </a:blip>
                          <a:stretch>
                            <a:fillRect/>
                          </a:stretch>
                        </pic:blipFill>
                        <pic:spPr>
                          <a:xfrm>
                            <a:off x="2890434" y="23248"/>
                            <a:ext cx="2898775" cy="2302510"/>
                          </a:xfrm>
                          <a:prstGeom prst="rect">
                            <a:avLst/>
                          </a:prstGeom>
                        </pic:spPr>
                      </pic:pic>
                    </wpg:wgp>
                  </a:graphicData>
                </a:graphic>
                <wp14:sizeRelH relativeFrom="page">
                  <wp14:pctWidth>0</wp14:pctWidth>
                </wp14:sizeRelH>
                <wp14:sizeRelV relativeFrom="page">
                  <wp14:pctHeight>0</wp14:pctHeight>
                </wp14:sizeRelV>
              </wp:anchor>
            </w:drawing>
          </mc:Choice>
          <mc:Fallback>
            <w:pict>
              <v:group w14:anchorId="46165198" id="Group 17" o:spid="_x0000_s1026" style="position:absolute;margin-left:0;margin-top:.05pt;width:455.85pt;height:185.25pt;z-index:251652096;mso-position-horizontal:center;mso-position-horizontal-relative:margin" coordsize="57892,235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">
                <v:shape id="Image 1" o:spid="_x0000_s1027" type="#_x0000_t75" alt="Une image contenant texte, ligne, diagramme, Tracé&#10;&#10;Description générée automatiquement" style="position:absolute;width:28879;height:235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">
                  <v:imagedata r:id="rId25" o:title="Une image contenant texte, ligne, diagramme, Tracé&#10;&#10;Description générée automatiquement" chromakey="white"/>
                  <o:lock v:ext="edit" aspectratio="f"/>
                </v:shape>
                <v:shape id="Image 1" o:spid="_x0000_s1028" type="#_x0000_t75" alt="Une image contenant texte, ligne, diagramme, Tracé&#10;&#10;Description générée automatiquement" style="position:absolute;left:28904;top:232;width:28988;height:230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">
                  <v:imagedata r:id="rId26" o:title="Une image contenant texte, ligne, diagramme, Tracé&#10;&#10;Description générée automatiquement" chromakey="white"/>
                  <o:lock v:ext="edit" aspectratio="f"/>
                </v:shape>
                <w10:wrap type="topAndBottom" anchorx="margin"/>
              </v:group>
            </w:pict>
          </mc:Fallback>
        </mc:AlternateContent>
      </w:r>
    </w:p>
    <w:p w14:paraId="17743EFD" w14:textId="3F7AEAEE" w:rsidR="006D53F9" w:rsidRPr="00DC7C6A" w:rsidRDefault="006D53F9" w:rsidP="00DA0B1C">
      <w:pPr>
        <w:pStyle w:val="figures"/>
        <w:spacing w:before="0"/>
        <w:jc w:val="center"/>
      </w:pPr>
      <w:r w:rsidRPr="00DC7C6A">
        <w:rPr>
          <w:b/>
          <w:bCs/>
        </w:rPr>
        <w:t xml:space="preserve">Table </w:t>
      </w:r>
      <w:r w:rsidR="00281C3B" w:rsidRPr="00DC7C6A">
        <w:rPr>
          <w:b/>
          <w:bCs/>
        </w:rPr>
        <w:t>5</w:t>
      </w:r>
      <w:r w:rsidRPr="00DC7C6A">
        <w:rPr>
          <w:b/>
          <w:bCs/>
        </w:rPr>
        <w:t>.</w:t>
      </w:r>
      <w:r w:rsidRPr="00DC7C6A">
        <w:t xml:space="preserve"> Non-linear kinetic models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2268"/>
        <w:gridCol w:w="1559"/>
      </w:tblGrid>
      <w:tr w:rsidR="006D53F9" w:rsidRPr="00DC7C6A" w14:paraId="4F6AE9EB" w14:textId="77777777" w:rsidTr="00541A9A">
        <w:trPr>
          <w:jc w:val="center"/>
        </w:trPr>
        <w:tc>
          <w:tcPr>
            <w:tcW w:w="2410" w:type="dxa"/>
            <w:tcBorders>
              <w:left w:val="nil"/>
              <w:bottom w:val="single" w:sz="4" w:space="0" w:color="auto"/>
              <w:right w:val="nil"/>
            </w:tcBorders>
            <w:vAlign w:val="center"/>
          </w:tcPr>
          <w:p w14:paraId="61A1312C" w14:textId="77777777" w:rsidR="006D53F9" w:rsidRPr="00DC7C6A" w:rsidRDefault="006D53F9" w:rsidP="00541A9A">
            <w:pPr>
              <w:spacing w:line="360" w:lineRule="auto"/>
              <w:jc w:val="center"/>
              <w:rPr>
                <w:rFonts w:ascii="Times New Roman" w:hAnsi="Times New Roman" w:cs="Times New Roman"/>
                <w:sz w:val="20"/>
                <w:szCs w:val="20"/>
              </w:rPr>
            </w:pPr>
            <w:r w:rsidRPr="00DC7C6A">
              <w:rPr>
                <w:rFonts w:ascii="Times New Roman" w:hAnsi="Times New Roman" w:cs="Times New Roman"/>
                <w:sz w:val="20"/>
                <w:szCs w:val="20"/>
              </w:rPr>
              <w:t>Isotherm Model</w:t>
            </w:r>
          </w:p>
        </w:tc>
        <w:tc>
          <w:tcPr>
            <w:tcW w:w="2268" w:type="dxa"/>
            <w:tcBorders>
              <w:left w:val="nil"/>
              <w:bottom w:val="single" w:sz="4" w:space="0" w:color="auto"/>
              <w:right w:val="nil"/>
            </w:tcBorders>
            <w:vAlign w:val="center"/>
          </w:tcPr>
          <w:p w14:paraId="7FE846D6" w14:textId="77777777" w:rsidR="006D53F9" w:rsidRPr="00DC7C6A" w:rsidRDefault="006D53F9" w:rsidP="00541A9A">
            <w:pPr>
              <w:spacing w:line="360" w:lineRule="auto"/>
              <w:jc w:val="center"/>
              <w:rPr>
                <w:rFonts w:ascii="Times New Roman" w:hAnsi="Times New Roman" w:cs="Times New Roman"/>
                <w:sz w:val="20"/>
                <w:szCs w:val="20"/>
              </w:rPr>
            </w:pPr>
            <w:r w:rsidRPr="00DC7C6A">
              <w:rPr>
                <w:rFonts w:ascii="Times New Roman" w:hAnsi="Times New Roman" w:cs="Times New Roman"/>
                <w:sz w:val="20"/>
                <w:szCs w:val="20"/>
              </w:rPr>
              <w:t>Equations</w:t>
            </w:r>
          </w:p>
        </w:tc>
        <w:tc>
          <w:tcPr>
            <w:tcW w:w="1559" w:type="dxa"/>
            <w:tcBorders>
              <w:left w:val="nil"/>
              <w:bottom w:val="single" w:sz="4" w:space="0" w:color="auto"/>
              <w:right w:val="nil"/>
            </w:tcBorders>
            <w:vAlign w:val="center"/>
          </w:tcPr>
          <w:p w14:paraId="0CF2887D" w14:textId="77777777" w:rsidR="006D53F9" w:rsidRPr="00DC7C6A" w:rsidRDefault="006D53F9" w:rsidP="00541A9A">
            <w:pPr>
              <w:spacing w:line="360" w:lineRule="auto"/>
              <w:jc w:val="center"/>
              <w:rPr>
                <w:rFonts w:ascii="Times New Roman" w:hAnsi="Times New Roman" w:cs="Times New Roman"/>
                <w:sz w:val="20"/>
                <w:szCs w:val="20"/>
              </w:rPr>
            </w:pPr>
            <w:r w:rsidRPr="00DC7C6A">
              <w:rPr>
                <w:rFonts w:ascii="Times New Roman" w:hAnsi="Times New Roman" w:cs="Times New Roman"/>
                <w:sz w:val="20"/>
                <w:szCs w:val="20"/>
              </w:rPr>
              <w:t>References</w:t>
            </w:r>
          </w:p>
        </w:tc>
      </w:tr>
      <w:tr w:rsidR="006D53F9" w:rsidRPr="00DC7C6A" w14:paraId="1C78C2C0" w14:textId="77777777" w:rsidTr="00FE266E">
        <w:trPr>
          <w:trHeight w:val="652"/>
          <w:jc w:val="center"/>
        </w:trPr>
        <w:tc>
          <w:tcPr>
            <w:tcW w:w="2410" w:type="dxa"/>
            <w:tcBorders>
              <w:left w:val="nil"/>
              <w:bottom w:val="nil"/>
              <w:right w:val="nil"/>
            </w:tcBorders>
            <w:vAlign w:val="center"/>
          </w:tcPr>
          <w:p w14:paraId="539CB349" w14:textId="77777777" w:rsidR="006D53F9" w:rsidRPr="00DC7C6A" w:rsidRDefault="006D53F9" w:rsidP="00541A9A">
            <w:pPr>
              <w:spacing w:line="360" w:lineRule="auto"/>
              <w:jc w:val="center"/>
              <w:rPr>
                <w:rFonts w:ascii="Times New Roman" w:hAnsi="Times New Roman" w:cs="Times New Roman"/>
                <w:sz w:val="20"/>
                <w:szCs w:val="20"/>
              </w:rPr>
            </w:pPr>
            <w:r w:rsidRPr="00DC7C6A">
              <w:rPr>
                <w:rFonts w:ascii="Times New Roman" w:hAnsi="Times New Roman" w:cs="Times New Roman"/>
                <w:sz w:val="20"/>
                <w:szCs w:val="20"/>
              </w:rPr>
              <w:t>Pseudo 1</w:t>
            </w:r>
            <w:r w:rsidRPr="00DC7C6A">
              <w:rPr>
                <w:rFonts w:ascii="Times New Roman" w:hAnsi="Times New Roman" w:cs="Times New Roman"/>
                <w:sz w:val="20"/>
                <w:szCs w:val="20"/>
                <w:vertAlign w:val="superscript"/>
              </w:rPr>
              <w:t>st</w:t>
            </w:r>
            <w:r w:rsidRPr="00DC7C6A">
              <w:rPr>
                <w:rFonts w:ascii="Times New Roman" w:hAnsi="Times New Roman" w:cs="Times New Roman"/>
                <w:sz w:val="20"/>
                <w:szCs w:val="20"/>
              </w:rPr>
              <w:t xml:space="preserve"> order</w:t>
            </w:r>
          </w:p>
        </w:tc>
        <w:tc>
          <w:tcPr>
            <w:tcW w:w="2268" w:type="dxa"/>
            <w:tcBorders>
              <w:left w:val="nil"/>
              <w:bottom w:val="nil"/>
              <w:right w:val="nil"/>
            </w:tcBorders>
            <w:vAlign w:val="center"/>
          </w:tcPr>
          <w:p w14:paraId="3D96EC55" w14:textId="68756D76" w:rsidR="006D53F9" w:rsidRPr="00DC7C6A" w:rsidRDefault="00000000" w:rsidP="00836720">
            <w:pPr>
              <w:spacing w:line="360" w:lineRule="auto"/>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q</m:t>
                    </m:r>
                  </m:e>
                  <m:sub>
                    <m:r>
                      <w:rPr>
                        <w:rFonts w:ascii="Cambria Math" w:hAnsi="Cambria Math" w:cs="Times New Roman"/>
                        <w:sz w:val="20"/>
                        <w:szCs w:val="20"/>
                      </w:rPr>
                      <m:t>t</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Q</m:t>
                    </m:r>
                  </m:e>
                  <m:sub>
                    <m:r>
                      <w:rPr>
                        <w:rFonts w:ascii="Cambria Math" w:hAnsi="Cambria Math" w:cs="Times New Roman"/>
                        <w:sz w:val="20"/>
                        <w:szCs w:val="20"/>
                      </w:rPr>
                      <m:t>1</m:t>
                    </m:r>
                  </m:sub>
                </m:sSub>
                <m:d>
                  <m:dPr>
                    <m:ctrlPr>
                      <w:rPr>
                        <w:rFonts w:ascii="Cambria Math" w:hAnsi="Cambria Math" w:cs="Times New Roman"/>
                        <w:i/>
                        <w:sz w:val="20"/>
                        <w:szCs w:val="20"/>
                      </w:rPr>
                    </m:ctrlPr>
                  </m:dPr>
                  <m:e>
                    <m:r>
                      <w:rPr>
                        <w:rFonts w:ascii="Cambria Math" w:hAnsi="Cambria Math" w:cs="Times New Roman"/>
                        <w:sz w:val="20"/>
                        <w:szCs w:val="20"/>
                      </w:rPr>
                      <m:t>1-</m:t>
                    </m:r>
                    <m:sSup>
                      <m:sSupPr>
                        <m:ctrlPr>
                          <w:rPr>
                            <w:rFonts w:ascii="Cambria Math" w:hAnsi="Cambria Math" w:cs="Times New Roman"/>
                            <w:i/>
                            <w:sz w:val="20"/>
                            <w:szCs w:val="20"/>
                          </w:rPr>
                        </m:ctrlPr>
                      </m:sSupPr>
                      <m:e>
                        <m:r>
                          <w:rPr>
                            <w:rFonts w:ascii="Cambria Math" w:hAnsi="Cambria Math" w:cs="Times New Roman"/>
                            <w:sz w:val="20"/>
                            <w:szCs w:val="20"/>
                          </w:rPr>
                          <m:t>e</m:t>
                        </m:r>
                      </m:e>
                      <m:sup>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1</m:t>
                            </m:r>
                          </m:sub>
                        </m:sSub>
                        <m:r>
                          <w:rPr>
                            <w:rFonts w:ascii="Cambria Math" w:hAnsi="Cambria Math" w:cs="Times New Roman"/>
                            <w:sz w:val="20"/>
                            <w:szCs w:val="20"/>
                          </w:rPr>
                          <m:t>t</m:t>
                        </m:r>
                      </m:sup>
                    </m:sSup>
                  </m:e>
                </m:d>
                <m:r>
                  <w:rPr>
                    <w:rFonts w:ascii="Cambria Math" w:hAnsi="Cambria Math" w:cs="Times New Roman"/>
                    <w:sz w:val="20"/>
                    <w:szCs w:val="20"/>
                  </w:rPr>
                  <m:t xml:space="preserve">   (6)</m:t>
                </m:r>
              </m:oMath>
            </m:oMathPara>
          </w:p>
        </w:tc>
        <w:tc>
          <w:tcPr>
            <w:tcW w:w="1559" w:type="dxa"/>
            <w:tcBorders>
              <w:left w:val="nil"/>
              <w:bottom w:val="nil"/>
              <w:right w:val="nil"/>
            </w:tcBorders>
            <w:vAlign w:val="center"/>
          </w:tcPr>
          <w:p w14:paraId="61F55989" w14:textId="54F62647" w:rsidR="006D53F9" w:rsidRPr="00DC7C6A" w:rsidRDefault="00425FEC" w:rsidP="00541A9A">
            <w:pPr>
              <w:spacing w:line="360" w:lineRule="auto"/>
              <w:jc w:val="center"/>
              <w:rPr>
                <w:rFonts w:ascii="Times New Roman" w:hAnsi="Times New Roman" w:cs="Times New Roman"/>
                <w:sz w:val="20"/>
                <w:szCs w:val="20"/>
                <w:vertAlign w:val="superscript"/>
              </w:rPr>
            </w:pPr>
            <w:r w:rsidRPr="00DC7C6A">
              <w:rPr>
                <w:rFonts w:ascii="Times New Roman" w:hAnsi="Times New Roman" w:cs="Times New Roman"/>
                <w:sz w:val="20"/>
                <w:szCs w:val="20"/>
                <w:vertAlign w:val="superscript"/>
              </w:rPr>
              <w:t>5</w:t>
            </w:r>
            <w:r w:rsidR="00C05B05" w:rsidRPr="00DC7C6A">
              <w:rPr>
                <w:rFonts w:ascii="Times New Roman" w:hAnsi="Times New Roman" w:cs="Times New Roman"/>
                <w:sz w:val="20"/>
                <w:szCs w:val="20"/>
                <w:vertAlign w:val="superscript"/>
              </w:rPr>
              <w:t>4</w:t>
            </w:r>
          </w:p>
        </w:tc>
      </w:tr>
      <w:tr w:rsidR="006D53F9" w:rsidRPr="00DC7C6A" w14:paraId="63A271D5" w14:textId="77777777" w:rsidTr="00FE266E">
        <w:trPr>
          <w:trHeight w:val="842"/>
          <w:jc w:val="center"/>
        </w:trPr>
        <w:tc>
          <w:tcPr>
            <w:tcW w:w="2410" w:type="dxa"/>
            <w:tcBorders>
              <w:top w:val="nil"/>
              <w:left w:val="nil"/>
              <w:bottom w:val="nil"/>
              <w:right w:val="nil"/>
            </w:tcBorders>
            <w:vAlign w:val="center"/>
          </w:tcPr>
          <w:p w14:paraId="5FD3FB64" w14:textId="77777777" w:rsidR="006D53F9" w:rsidRPr="00DC7C6A" w:rsidRDefault="006D53F9" w:rsidP="00541A9A">
            <w:pPr>
              <w:spacing w:line="360" w:lineRule="auto"/>
              <w:jc w:val="center"/>
              <w:rPr>
                <w:rFonts w:ascii="Times New Roman" w:hAnsi="Times New Roman" w:cs="Times New Roman"/>
                <w:sz w:val="20"/>
                <w:szCs w:val="20"/>
              </w:rPr>
            </w:pPr>
            <w:r w:rsidRPr="00DC7C6A">
              <w:rPr>
                <w:rFonts w:ascii="Times New Roman" w:hAnsi="Times New Roman" w:cs="Times New Roman"/>
                <w:sz w:val="20"/>
                <w:szCs w:val="20"/>
              </w:rPr>
              <w:t>Pseudo 2</w:t>
            </w:r>
            <w:r w:rsidRPr="00DC7C6A">
              <w:rPr>
                <w:rFonts w:ascii="Times New Roman" w:hAnsi="Times New Roman" w:cs="Times New Roman"/>
                <w:sz w:val="20"/>
                <w:szCs w:val="20"/>
                <w:vertAlign w:val="superscript"/>
              </w:rPr>
              <w:t>nd</w:t>
            </w:r>
            <w:r w:rsidRPr="00DC7C6A">
              <w:rPr>
                <w:rFonts w:ascii="Times New Roman" w:hAnsi="Times New Roman" w:cs="Times New Roman"/>
                <w:sz w:val="20"/>
                <w:szCs w:val="20"/>
              </w:rPr>
              <w:t xml:space="preserve"> order</w:t>
            </w:r>
          </w:p>
        </w:tc>
        <w:tc>
          <w:tcPr>
            <w:tcW w:w="2268" w:type="dxa"/>
            <w:tcBorders>
              <w:top w:val="nil"/>
              <w:left w:val="nil"/>
              <w:bottom w:val="nil"/>
              <w:right w:val="nil"/>
            </w:tcBorders>
            <w:vAlign w:val="center"/>
          </w:tcPr>
          <w:p w14:paraId="62601BA5" w14:textId="0773DEE9" w:rsidR="006D53F9" w:rsidRPr="00DC7C6A" w:rsidRDefault="00000000" w:rsidP="00836720">
            <w:pPr>
              <w:spacing w:line="360" w:lineRule="auto"/>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q</m:t>
                    </m:r>
                  </m:e>
                  <m:sub>
                    <m:r>
                      <w:rPr>
                        <w:rFonts w:ascii="Cambria Math" w:hAnsi="Cambria Math" w:cs="Times New Roman"/>
                        <w:sz w:val="20"/>
                        <w:szCs w:val="20"/>
                      </w:rPr>
                      <m:t>t</m:t>
                    </m:r>
                  </m:sub>
                </m:sSub>
                <m:r>
                  <w:rPr>
                    <w:rFonts w:ascii="Cambria Math" w:hAnsi="Cambria Math" w:cs="Times New Roman"/>
                    <w:sz w:val="20"/>
                    <w:szCs w:val="20"/>
                  </w:rPr>
                  <m:t>=</m:t>
                </m:r>
                <m:f>
                  <m:fPr>
                    <m:ctrlPr>
                      <w:rPr>
                        <w:rFonts w:ascii="Cambria Math" w:hAnsi="Cambria Math" w:cs="Times New Roman"/>
                        <w:i/>
                        <w:sz w:val="20"/>
                        <w:szCs w:val="20"/>
                      </w:rPr>
                    </m:ctrlPr>
                  </m:fPr>
                  <m:num>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2</m:t>
                        </m:r>
                      </m:sub>
                    </m:sSub>
                    <m:sSup>
                      <m:sSupPr>
                        <m:ctrlPr>
                          <w:rPr>
                            <w:rFonts w:ascii="Cambria Math" w:hAnsi="Cambria Math" w:cs="Times New Roman"/>
                            <w:i/>
                            <w:sz w:val="20"/>
                            <w:szCs w:val="20"/>
                          </w:rPr>
                        </m:ctrlPr>
                      </m:sSupPr>
                      <m:e>
                        <m:sSub>
                          <m:sSubPr>
                            <m:ctrlPr>
                              <w:rPr>
                                <w:rFonts w:ascii="Cambria Math" w:hAnsi="Cambria Math" w:cs="Times New Roman"/>
                                <w:i/>
                                <w:sz w:val="20"/>
                                <w:szCs w:val="20"/>
                              </w:rPr>
                            </m:ctrlPr>
                          </m:sSubPr>
                          <m:e>
                            <m:r>
                              <w:rPr>
                                <w:rFonts w:ascii="Cambria Math" w:hAnsi="Cambria Math" w:cs="Times New Roman"/>
                                <w:sz w:val="20"/>
                                <w:szCs w:val="20"/>
                              </w:rPr>
                              <m:t>Q</m:t>
                            </m:r>
                          </m:e>
                          <m:sub>
                            <m:r>
                              <w:rPr>
                                <w:rFonts w:ascii="Cambria Math" w:hAnsi="Cambria Math" w:cs="Times New Roman"/>
                                <w:sz w:val="20"/>
                                <w:szCs w:val="20"/>
                              </w:rPr>
                              <m:t>2</m:t>
                            </m:r>
                          </m:sub>
                        </m:sSub>
                      </m:e>
                      <m:sup>
                        <m:r>
                          <w:rPr>
                            <w:rFonts w:ascii="Cambria Math" w:hAnsi="Cambria Math" w:cs="Times New Roman"/>
                            <w:sz w:val="20"/>
                            <w:szCs w:val="20"/>
                          </w:rPr>
                          <m:t>2</m:t>
                        </m:r>
                      </m:sup>
                    </m:sSup>
                    <m:r>
                      <w:rPr>
                        <w:rFonts w:ascii="Cambria Math" w:hAnsi="Cambria Math" w:cs="Times New Roman"/>
                        <w:sz w:val="20"/>
                        <w:szCs w:val="20"/>
                      </w:rPr>
                      <m:t>t</m:t>
                    </m:r>
                  </m:num>
                  <m:den>
                    <m:r>
                      <w:rPr>
                        <w:rFonts w:ascii="Cambria Math" w:hAnsi="Cambria Math" w:cs="Times New Roman"/>
                        <w:sz w:val="20"/>
                        <w:szCs w:val="20"/>
                      </w:rPr>
                      <m:t>1+</m:t>
                    </m:r>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2</m:t>
                        </m:r>
                      </m:sub>
                    </m:sSub>
                    <m:sSub>
                      <m:sSubPr>
                        <m:ctrlPr>
                          <w:rPr>
                            <w:rFonts w:ascii="Cambria Math" w:hAnsi="Cambria Math" w:cs="Times New Roman"/>
                            <w:i/>
                            <w:sz w:val="20"/>
                            <w:szCs w:val="20"/>
                          </w:rPr>
                        </m:ctrlPr>
                      </m:sSubPr>
                      <m:e>
                        <m:r>
                          <w:rPr>
                            <w:rFonts w:ascii="Cambria Math" w:hAnsi="Cambria Math" w:cs="Times New Roman"/>
                            <w:sz w:val="20"/>
                            <w:szCs w:val="20"/>
                          </w:rPr>
                          <m:t>Q</m:t>
                        </m:r>
                      </m:e>
                      <m:sub>
                        <m:r>
                          <w:rPr>
                            <w:rFonts w:ascii="Cambria Math" w:hAnsi="Cambria Math" w:cs="Times New Roman"/>
                            <w:sz w:val="20"/>
                            <w:szCs w:val="20"/>
                          </w:rPr>
                          <m:t>2</m:t>
                        </m:r>
                      </m:sub>
                    </m:sSub>
                    <m:r>
                      <w:rPr>
                        <w:rFonts w:ascii="Cambria Math" w:hAnsi="Cambria Math" w:cs="Times New Roman"/>
                        <w:sz w:val="20"/>
                        <w:szCs w:val="20"/>
                      </w:rPr>
                      <m:t>t</m:t>
                    </m:r>
                  </m:den>
                </m:f>
                <m:r>
                  <w:rPr>
                    <w:rFonts w:ascii="Cambria Math" w:hAnsi="Cambria Math" w:cs="Times New Roman"/>
                    <w:sz w:val="20"/>
                    <w:szCs w:val="20"/>
                  </w:rPr>
                  <m:t xml:space="preserve">         </m:t>
                </m:r>
                <m:d>
                  <m:dPr>
                    <m:ctrlPr>
                      <w:rPr>
                        <w:rFonts w:ascii="Cambria Math" w:hAnsi="Cambria Math" w:cs="Times New Roman"/>
                        <w:i/>
                        <w:sz w:val="20"/>
                        <w:szCs w:val="20"/>
                      </w:rPr>
                    </m:ctrlPr>
                  </m:dPr>
                  <m:e>
                    <m:r>
                      <w:rPr>
                        <w:rFonts w:ascii="Cambria Math" w:hAnsi="Cambria Math" w:cs="Times New Roman"/>
                        <w:sz w:val="20"/>
                        <w:szCs w:val="20"/>
                      </w:rPr>
                      <m:t>7</m:t>
                    </m:r>
                  </m:e>
                </m:d>
              </m:oMath>
            </m:oMathPara>
          </w:p>
        </w:tc>
        <w:tc>
          <w:tcPr>
            <w:tcW w:w="1559" w:type="dxa"/>
            <w:tcBorders>
              <w:top w:val="nil"/>
              <w:left w:val="nil"/>
              <w:bottom w:val="nil"/>
              <w:right w:val="nil"/>
            </w:tcBorders>
            <w:vAlign w:val="center"/>
          </w:tcPr>
          <w:p w14:paraId="1C116D7F" w14:textId="37B2E15A" w:rsidR="006D53F9" w:rsidRPr="00DC7C6A" w:rsidRDefault="00425FEC" w:rsidP="00541A9A">
            <w:pPr>
              <w:spacing w:line="360" w:lineRule="auto"/>
              <w:jc w:val="center"/>
              <w:rPr>
                <w:rFonts w:ascii="Times New Roman" w:hAnsi="Times New Roman" w:cs="Times New Roman"/>
                <w:sz w:val="20"/>
                <w:szCs w:val="20"/>
                <w:vertAlign w:val="superscript"/>
              </w:rPr>
            </w:pPr>
            <w:r w:rsidRPr="00DC7C6A">
              <w:rPr>
                <w:rFonts w:ascii="Times New Roman" w:hAnsi="Times New Roman" w:cs="Times New Roman"/>
                <w:sz w:val="20"/>
                <w:szCs w:val="20"/>
                <w:vertAlign w:val="superscript"/>
              </w:rPr>
              <w:t>5</w:t>
            </w:r>
            <w:r w:rsidR="00C05B05" w:rsidRPr="00DC7C6A">
              <w:rPr>
                <w:rFonts w:ascii="Times New Roman" w:hAnsi="Times New Roman" w:cs="Times New Roman"/>
                <w:sz w:val="20"/>
                <w:szCs w:val="20"/>
                <w:vertAlign w:val="superscript"/>
              </w:rPr>
              <w:t>5</w:t>
            </w:r>
          </w:p>
        </w:tc>
      </w:tr>
      <w:tr w:rsidR="006D53F9" w:rsidRPr="00DC7C6A" w14:paraId="7B0EA7C7" w14:textId="77777777" w:rsidTr="00541A9A">
        <w:trPr>
          <w:jc w:val="center"/>
        </w:trPr>
        <w:tc>
          <w:tcPr>
            <w:tcW w:w="2410" w:type="dxa"/>
            <w:tcBorders>
              <w:top w:val="nil"/>
              <w:left w:val="nil"/>
              <w:bottom w:val="single" w:sz="4" w:space="0" w:color="auto"/>
              <w:right w:val="nil"/>
            </w:tcBorders>
            <w:vAlign w:val="center"/>
          </w:tcPr>
          <w:p w14:paraId="69F5EA45" w14:textId="77777777" w:rsidR="006D53F9" w:rsidRPr="00DC7C6A" w:rsidRDefault="006D53F9" w:rsidP="00541A9A">
            <w:pPr>
              <w:spacing w:line="360" w:lineRule="auto"/>
              <w:jc w:val="center"/>
              <w:rPr>
                <w:rFonts w:ascii="Times New Roman" w:hAnsi="Times New Roman" w:cs="Times New Roman"/>
                <w:sz w:val="20"/>
                <w:szCs w:val="20"/>
              </w:rPr>
            </w:pPr>
            <w:r w:rsidRPr="00DC7C6A">
              <w:rPr>
                <w:rFonts w:ascii="Times New Roman" w:hAnsi="Times New Roman" w:cs="Times New Roman"/>
                <w:sz w:val="20"/>
                <w:szCs w:val="20"/>
              </w:rPr>
              <w:t>Intraparticle diffusion</w:t>
            </w:r>
          </w:p>
        </w:tc>
        <w:tc>
          <w:tcPr>
            <w:tcW w:w="2268" w:type="dxa"/>
            <w:tcBorders>
              <w:top w:val="nil"/>
              <w:left w:val="nil"/>
              <w:bottom w:val="single" w:sz="4" w:space="0" w:color="auto"/>
              <w:right w:val="nil"/>
            </w:tcBorders>
            <w:vAlign w:val="center"/>
          </w:tcPr>
          <w:p w14:paraId="1A293681" w14:textId="1446A436" w:rsidR="006D53F9" w:rsidRPr="00DC7C6A" w:rsidRDefault="00000000" w:rsidP="00836720">
            <w:pPr>
              <w:spacing w:line="360" w:lineRule="auto"/>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q</m:t>
                    </m:r>
                  </m:e>
                  <m:sub>
                    <m:r>
                      <w:rPr>
                        <w:rFonts w:ascii="Cambria Math" w:hAnsi="Cambria Math" w:cs="Times New Roman"/>
                        <w:sz w:val="20"/>
                        <w:szCs w:val="20"/>
                      </w:rPr>
                      <m:t>t</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id</m:t>
                    </m:r>
                  </m:sub>
                </m:sSub>
                <m:sSup>
                  <m:sSupPr>
                    <m:ctrlPr>
                      <w:rPr>
                        <w:rFonts w:ascii="Cambria Math" w:hAnsi="Cambria Math" w:cs="Times New Roman"/>
                        <w:i/>
                        <w:sz w:val="20"/>
                        <w:szCs w:val="20"/>
                      </w:rPr>
                    </m:ctrlPr>
                  </m:sSupPr>
                  <m:e>
                    <m:r>
                      <w:rPr>
                        <w:rFonts w:ascii="Cambria Math" w:hAnsi="Cambria Math" w:cs="Times New Roman"/>
                        <w:sz w:val="20"/>
                        <w:szCs w:val="20"/>
                      </w:rPr>
                      <m:t>t</m:t>
                    </m:r>
                  </m:e>
                  <m:sup>
                    <m:r>
                      <w:rPr>
                        <w:rFonts w:ascii="Cambria Math" w:hAnsi="Cambria Math" w:cs="Times New Roman"/>
                        <w:sz w:val="20"/>
                        <w:szCs w:val="20"/>
                      </w:rPr>
                      <m:t>1/2</m:t>
                    </m:r>
                  </m:sup>
                </m:sSup>
                <m:r>
                  <w:rPr>
                    <w:rFonts w:ascii="Cambria Math" w:eastAsiaTheme="minorEastAsia" w:hAnsi="Cambria Math" w:cs="Times New Roman"/>
                    <w:sz w:val="20"/>
                    <w:szCs w:val="20"/>
                  </w:rPr>
                  <m:t>+C        (8)</m:t>
                </m:r>
              </m:oMath>
            </m:oMathPara>
          </w:p>
        </w:tc>
        <w:tc>
          <w:tcPr>
            <w:tcW w:w="1559" w:type="dxa"/>
            <w:tcBorders>
              <w:top w:val="nil"/>
              <w:left w:val="nil"/>
              <w:bottom w:val="single" w:sz="4" w:space="0" w:color="auto"/>
              <w:right w:val="nil"/>
            </w:tcBorders>
            <w:vAlign w:val="center"/>
          </w:tcPr>
          <w:p w14:paraId="3A1CB9BF" w14:textId="07E68D5C" w:rsidR="006D53F9" w:rsidRPr="00DC7C6A" w:rsidRDefault="00425FEC" w:rsidP="00541A9A">
            <w:pPr>
              <w:spacing w:line="360" w:lineRule="auto"/>
              <w:jc w:val="center"/>
              <w:rPr>
                <w:rFonts w:ascii="Times New Roman" w:hAnsi="Times New Roman" w:cs="Times New Roman"/>
                <w:sz w:val="20"/>
                <w:szCs w:val="20"/>
                <w:vertAlign w:val="superscript"/>
              </w:rPr>
            </w:pPr>
            <w:r w:rsidRPr="00DC7C6A">
              <w:rPr>
                <w:rFonts w:ascii="Times New Roman" w:hAnsi="Times New Roman" w:cs="Times New Roman"/>
                <w:sz w:val="20"/>
                <w:szCs w:val="20"/>
                <w:vertAlign w:val="superscript"/>
              </w:rPr>
              <w:t>5</w:t>
            </w:r>
            <w:r w:rsidR="00C05B05" w:rsidRPr="00DC7C6A">
              <w:rPr>
                <w:rFonts w:ascii="Times New Roman" w:hAnsi="Times New Roman" w:cs="Times New Roman"/>
                <w:sz w:val="20"/>
                <w:szCs w:val="20"/>
                <w:vertAlign w:val="superscript"/>
              </w:rPr>
              <w:t>6</w:t>
            </w:r>
          </w:p>
        </w:tc>
      </w:tr>
    </w:tbl>
    <w:p w14:paraId="7C4783DC" w14:textId="77777777" w:rsidR="006D53F9" w:rsidRPr="00DC7C6A" w:rsidRDefault="006D53F9" w:rsidP="006D53F9">
      <w:pPr>
        <w:spacing w:before="240"/>
        <w:jc w:val="both"/>
        <w:rPr>
          <w:rFonts w:ascii="Times New Roman" w:hAnsi="Times New Roman" w:cs="Times New Roman"/>
          <w:sz w:val="20"/>
          <w:szCs w:val="20"/>
        </w:rPr>
      </w:pPr>
      <w:r w:rsidRPr="00DC7C6A">
        <w:rPr>
          <w:rFonts w:ascii="Times New Roman" w:hAnsi="Times New Roman" w:cs="Times New Roman"/>
          <w:b/>
          <w:bCs/>
          <w:i/>
          <w:iCs/>
          <w:sz w:val="20"/>
          <w:szCs w:val="20"/>
        </w:rPr>
        <w:t>Q</w:t>
      </w:r>
      <w:r w:rsidRPr="00DC7C6A">
        <w:rPr>
          <w:rFonts w:ascii="Times New Roman" w:hAnsi="Times New Roman" w:cs="Times New Roman"/>
          <w:b/>
          <w:bCs/>
          <w:i/>
          <w:iCs/>
          <w:sz w:val="20"/>
          <w:szCs w:val="20"/>
          <w:vertAlign w:val="subscript"/>
        </w:rPr>
        <w:t>1</w:t>
      </w:r>
      <w:r w:rsidRPr="00DC7C6A">
        <w:rPr>
          <w:rFonts w:ascii="Times New Roman" w:hAnsi="Times New Roman" w:cs="Times New Roman"/>
          <w:i/>
          <w:iCs/>
          <w:sz w:val="20"/>
          <w:szCs w:val="20"/>
        </w:rPr>
        <w:t xml:space="preserve"> </w:t>
      </w:r>
      <w:r w:rsidRPr="00DC7C6A">
        <w:rPr>
          <w:rFonts w:ascii="Times New Roman" w:hAnsi="Times New Roman" w:cs="Times New Roman"/>
          <w:sz w:val="20"/>
          <w:szCs w:val="20"/>
        </w:rPr>
        <w:t xml:space="preserve">and </w:t>
      </w:r>
      <w:r w:rsidRPr="00DC7C6A">
        <w:rPr>
          <w:rFonts w:ascii="Times New Roman" w:hAnsi="Times New Roman" w:cs="Times New Roman"/>
          <w:b/>
          <w:bCs/>
          <w:i/>
          <w:iCs/>
          <w:sz w:val="20"/>
          <w:szCs w:val="20"/>
        </w:rPr>
        <w:t>Q</w:t>
      </w:r>
      <w:r w:rsidRPr="00DC7C6A">
        <w:rPr>
          <w:rFonts w:ascii="Times New Roman" w:hAnsi="Times New Roman" w:cs="Times New Roman"/>
          <w:b/>
          <w:bCs/>
          <w:i/>
          <w:iCs/>
          <w:sz w:val="20"/>
          <w:szCs w:val="20"/>
          <w:vertAlign w:val="subscript"/>
        </w:rPr>
        <w:t>2</w:t>
      </w:r>
      <w:r w:rsidRPr="00DC7C6A">
        <w:rPr>
          <w:rFonts w:ascii="Times New Roman" w:hAnsi="Times New Roman" w:cs="Times New Roman"/>
          <w:sz w:val="20"/>
          <w:szCs w:val="20"/>
        </w:rPr>
        <w:t>: pseudo-</w:t>
      </w:r>
      <w:proofErr w:type="gramStart"/>
      <w:r w:rsidRPr="00DC7C6A">
        <w:rPr>
          <w:rFonts w:ascii="Times New Roman" w:hAnsi="Times New Roman" w:cs="Times New Roman"/>
          <w:sz w:val="20"/>
          <w:szCs w:val="20"/>
        </w:rPr>
        <w:t>first-order</w:t>
      </w:r>
      <w:proofErr w:type="gramEnd"/>
      <w:r w:rsidRPr="00DC7C6A">
        <w:rPr>
          <w:rFonts w:ascii="Times New Roman" w:hAnsi="Times New Roman" w:cs="Times New Roman"/>
          <w:sz w:val="20"/>
          <w:szCs w:val="20"/>
        </w:rPr>
        <w:t xml:space="preserve"> and pseudo-second-order equilibrium concentration respectively (mg/g); </w:t>
      </w:r>
      <w:r w:rsidRPr="00DC7C6A">
        <w:rPr>
          <w:rFonts w:ascii="Times New Roman" w:hAnsi="Times New Roman" w:cs="Times New Roman"/>
          <w:b/>
          <w:bCs/>
          <w:i/>
          <w:iCs/>
          <w:sz w:val="20"/>
          <w:szCs w:val="20"/>
        </w:rPr>
        <w:t>q</w:t>
      </w:r>
      <w:r w:rsidRPr="00DC7C6A">
        <w:rPr>
          <w:rFonts w:ascii="Times New Roman" w:hAnsi="Times New Roman" w:cs="Times New Roman"/>
          <w:b/>
          <w:bCs/>
          <w:i/>
          <w:iCs/>
          <w:sz w:val="20"/>
          <w:szCs w:val="20"/>
          <w:vertAlign w:val="subscript"/>
        </w:rPr>
        <w:t>t</w:t>
      </w:r>
      <w:r w:rsidRPr="00DC7C6A">
        <w:rPr>
          <w:rFonts w:ascii="Times New Roman" w:hAnsi="Times New Roman" w:cs="Times New Roman"/>
          <w:sz w:val="20"/>
          <w:szCs w:val="20"/>
        </w:rPr>
        <w:t xml:space="preserve">: amount adsorbed (mg/g); </w:t>
      </w:r>
      <w:r w:rsidRPr="00DC7C6A">
        <w:rPr>
          <w:rFonts w:ascii="Times New Roman" w:hAnsi="Times New Roman" w:cs="Times New Roman"/>
          <w:b/>
          <w:bCs/>
          <w:i/>
          <w:iCs/>
          <w:sz w:val="20"/>
          <w:szCs w:val="20"/>
        </w:rPr>
        <w:t>t</w:t>
      </w:r>
      <w:r w:rsidRPr="00DC7C6A">
        <w:rPr>
          <w:rFonts w:ascii="Times New Roman" w:hAnsi="Times New Roman" w:cs="Times New Roman"/>
          <w:sz w:val="20"/>
          <w:szCs w:val="20"/>
        </w:rPr>
        <w:t>: time (min)</w:t>
      </w:r>
      <w:r w:rsidRPr="00DC7C6A">
        <w:rPr>
          <w:rFonts w:ascii="Times New Roman" w:hAnsi="Times New Roman" w:cs="Times New Roman"/>
          <w:i/>
          <w:iCs/>
          <w:sz w:val="20"/>
          <w:szCs w:val="20"/>
        </w:rPr>
        <w:t xml:space="preserve">. </w:t>
      </w:r>
      <w:r w:rsidRPr="00DC7C6A">
        <w:rPr>
          <w:rFonts w:ascii="Times New Roman" w:hAnsi="Times New Roman" w:cs="Times New Roman"/>
          <w:b/>
          <w:bCs/>
          <w:i/>
          <w:iCs/>
          <w:sz w:val="20"/>
          <w:szCs w:val="20"/>
        </w:rPr>
        <w:t>K</w:t>
      </w:r>
      <w:r w:rsidRPr="00DC7C6A">
        <w:rPr>
          <w:rFonts w:ascii="Times New Roman" w:hAnsi="Times New Roman" w:cs="Times New Roman"/>
          <w:b/>
          <w:bCs/>
          <w:i/>
          <w:iCs/>
          <w:sz w:val="20"/>
          <w:szCs w:val="20"/>
          <w:vertAlign w:val="subscript"/>
        </w:rPr>
        <w:t>1</w:t>
      </w:r>
      <w:r w:rsidRPr="00DC7C6A">
        <w:rPr>
          <w:rFonts w:ascii="Times New Roman" w:hAnsi="Times New Roman" w:cs="Times New Roman"/>
          <w:i/>
          <w:iCs/>
          <w:sz w:val="20"/>
          <w:szCs w:val="20"/>
        </w:rPr>
        <w:t xml:space="preserve"> </w:t>
      </w:r>
      <w:r w:rsidRPr="00DC7C6A">
        <w:rPr>
          <w:rFonts w:ascii="Times New Roman" w:hAnsi="Times New Roman" w:cs="Times New Roman"/>
          <w:sz w:val="20"/>
          <w:szCs w:val="20"/>
        </w:rPr>
        <w:t xml:space="preserve">and </w:t>
      </w:r>
      <w:r w:rsidRPr="00DC7C6A">
        <w:rPr>
          <w:rFonts w:ascii="Times New Roman" w:hAnsi="Times New Roman" w:cs="Times New Roman"/>
          <w:b/>
          <w:bCs/>
          <w:i/>
          <w:iCs/>
          <w:sz w:val="20"/>
          <w:szCs w:val="20"/>
        </w:rPr>
        <w:t>K</w:t>
      </w:r>
      <w:r w:rsidRPr="00DC7C6A">
        <w:rPr>
          <w:rFonts w:ascii="Times New Roman" w:hAnsi="Times New Roman" w:cs="Times New Roman"/>
          <w:b/>
          <w:bCs/>
          <w:i/>
          <w:iCs/>
          <w:sz w:val="20"/>
          <w:szCs w:val="20"/>
          <w:vertAlign w:val="subscript"/>
        </w:rPr>
        <w:t>2</w:t>
      </w:r>
      <w:r w:rsidRPr="00DC7C6A">
        <w:rPr>
          <w:rFonts w:ascii="Times New Roman" w:hAnsi="Times New Roman" w:cs="Times New Roman"/>
          <w:sz w:val="20"/>
          <w:szCs w:val="20"/>
        </w:rPr>
        <w:t>: rate constant of pseudo-</w:t>
      </w:r>
      <w:proofErr w:type="gramStart"/>
      <w:r w:rsidRPr="00DC7C6A">
        <w:rPr>
          <w:rFonts w:ascii="Times New Roman" w:hAnsi="Times New Roman" w:cs="Times New Roman"/>
          <w:sz w:val="20"/>
          <w:szCs w:val="20"/>
        </w:rPr>
        <w:t>first-order</w:t>
      </w:r>
      <w:proofErr w:type="gramEnd"/>
      <w:r w:rsidRPr="00DC7C6A">
        <w:rPr>
          <w:rFonts w:ascii="Times New Roman" w:hAnsi="Times New Roman" w:cs="Times New Roman"/>
          <w:sz w:val="20"/>
          <w:szCs w:val="20"/>
        </w:rPr>
        <w:t xml:space="preserve"> and pseudo-</w:t>
      </w:r>
      <w:proofErr w:type="gramStart"/>
      <w:r w:rsidRPr="00DC7C6A">
        <w:rPr>
          <w:rFonts w:ascii="Times New Roman" w:hAnsi="Times New Roman" w:cs="Times New Roman"/>
          <w:sz w:val="20"/>
          <w:szCs w:val="20"/>
        </w:rPr>
        <w:t>second-order</w:t>
      </w:r>
      <w:proofErr w:type="gramEnd"/>
      <w:r w:rsidRPr="00DC7C6A">
        <w:rPr>
          <w:rFonts w:ascii="Times New Roman" w:hAnsi="Times New Roman" w:cs="Times New Roman"/>
          <w:sz w:val="20"/>
          <w:szCs w:val="20"/>
        </w:rPr>
        <w:t>, respectively (min</w:t>
      </w:r>
      <w:r w:rsidRPr="00DC7C6A">
        <w:rPr>
          <w:rFonts w:ascii="Times New Roman" w:hAnsi="Times New Roman" w:cs="Times New Roman"/>
          <w:sz w:val="20"/>
          <w:szCs w:val="20"/>
          <w:vertAlign w:val="superscript"/>
        </w:rPr>
        <w:t>–1</w:t>
      </w:r>
      <w:r w:rsidRPr="00DC7C6A">
        <w:rPr>
          <w:rFonts w:ascii="Times New Roman" w:hAnsi="Times New Roman" w:cs="Times New Roman"/>
          <w:sz w:val="20"/>
          <w:szCs w:val="20"/>
        </w:rPr>
        <w:t xml:space="preserve">); </w:t>
      </w:r>
      <w:r w:rsidRPr="00DC7C6A">
        <w:rPr>
          <w:rFonts w:ascii="Times New Roman" w:hAnsi="Times New Roman" w:cs="Times New Roman"/>
          <w:b/>
          <w:bCs/>
          <w:i/>
          <w:iCs/>
          <w:sz w:val="20"/>
          <w:szCs w:val="20"/>
        </w:rPr>
        <w:t>K</w:t>
      </w:r>
      <w:r w:rsidRPr="00DC7C6A">
        <w:rPr>
          <w:rFonts w:ascii="Times New Roman" w:hAnsi="Times New Roman" w:cs="Times New Roman"/>
          <w:b/>
          <w:bCs/>
          <w:i/>
          <w:iCs/>
          <w:sz w:val="20"/>
          <w:szCs w:val="20"/>
          <w:vertAlign w:val="subscript"/>
        </w:rPr>
        <w:t>id</w:t>
      </w:r>
      <w:r w:rsidRPr="00DC7C6A">
        <w:rPr>
          <w:rFonts w:ascii="Times New Roman" w:hAnsi="Times New Roman" w:cs="Times New Roman"/>
          <w:sz w:val="20"/>
          <w:szCs w:val="20"/>
        </w:rPr>
        <w:t>: diffusion rate constant (mg min</w:t>
      </w:r>
      <w:r w:rsidRPr="00DC7C6A">
        <w:rPr>
          <w:rFonts w:ascii="Times New Roman" w:hAnsi="Times New Roman" w:cs="Times New Roman"/>
          <w:sz w:val="20"/>
          <w:szCs w:val="20"/>
          <w:vertAlign w:val="superscript"/>
        </w:rPr>
        <w:t>1/2</w:t>
      </w:r>
      <w:r w:rsidRPr="00DC7C6A">
        <w:rPr>
          <w:rFonts w:ascii="Times New Roman" w:hAnsi="Times New Roman" w:cs="Times New Roman"/>
          <w:sz w:val="20"/>
          <w:szCs w:val="20"/>
        </w:rPr>
        <w:t xml:space="preserve"> g</w:t>
      </w:r>
      <w:r w:rsidRPr="00DC7C6A">
        <w:rPr>
          <w:rFonts w:ascii="Times New Roman" w:hAnsi="Times New Roman" w:cs="Times New Roman"/>
          <w:sz w:val="20"/>
          <w:szCs w:val="20"/>
          <w:vertAlign w:val="superscript"/>
        </w:rPr>
        <w:t>–1</w:t>
      </w:r>
      <w:r w:rsidRPr="00DC7C6A">
        <w:rPr>
          <w:rFonts w:ascii="Times New Roman" w:hAnsi="Times New Roman" w:cs="Times New Roman"/>
          <w:sz w:val="20"/>
          <w:szCs w:val="20"/>
        </w:rPr>
        <w:t xml:space="preserve">); </w:t>
      </w:r>
      <w:r w:rsidRPr="00DC7C6A">
        <w:rPr>
          <w:rFonts w:ascii="Times New Roman" w:hAnsi="Times New Roman" w:cs="Times New Roman"/>
          <w:b/>
          <w:bCs/>
          <w:i/>
          <w:iCs/>
          <w:sz w:val="20"/>
          <w:szCs w:val="20"/>
        </w:rPr>
        <w:t>C</w:t>
      </w:r>
      <w:r w:rsidRPr="00DC7C6A">
        <w:rPr>
          <w:rFonts w:ascii="Times New Roman" w:hAnsi="Times New Roman" w:cs="Times New Roman"/>
          <w:sz w:val="20"/>
          <w:szCs w:val="20"/>
        </w:rPr>
        <w:t>: constant (mg/g)</w:t>
      </w:r>
    </w:p>
    <w:p w14:paraId="5E9A97D0" w14:textId="77777777" w:rsidR="006D53F9" w:rsidRPr="00DC7C6A" w:rsidRDefault="006D53F9" w:rsidP="006D53F9"/>
    <w:p w14:paraId="75F7544D" w14:textId="77777777" w:rsidR="00DA0B1C" w:rsidRPr="00DC7C6A" w:rsidRDefault="00DA0B1C" w:rsidP="006D53F9"/>
    <w:p w14:paraId="79644079" w14:textId="77777777" w:rsidR="00DA0B1C" w:rsidRPr="00DC7C6A" w:rsidRDefault="00DA0B1C" w:rsidP="006D53F9"/>
    <w:p w14:paraId="27E02B28" w14:textId="77777777" w:rsidR="00DA0B1C" w:rsidRPr="00DC7C6A" w:rsidRDefault="00DA0B1C" w:rsidP="006D53F9"/>
    <w:p w14:paraId="1F3A7AE7" w14:textId="77777777" w:rsidR="00DA0B1C" w:rsidRPr="00DC7C6A" w:rsidRDefault="00DA0B1C" w:rsidP="006D53F9"/>
    <w:p w14:paraId="3C5BDCAD" w14:textId="77777777" w:rsidR="00DA0B1C" w:rsidRPr="00DC7C6A" w:rsidRDefault="00DA0B1C" w:rsidP="006D53F9"/>
    <w:p w14:paraId="14606DC6" w14:textId="77777777" w:rsidR="00DA0B1C" w:rsidRPr="00DC7C6A" w:rsidRDefault="00DA0B1C" w:rsidP="006D53F9"/>
    <w:p w14:paraId="49A0BEBC" w14:textId="77777777" w:rsidR="00DA0B1C" w:rsidRPr="00DC7C6A" w:rsidRDefault="00DA0B1C" w:rsidP="006D53F9"/>
    <w:p w14:paraId="4C4198EE" w14:textId="77777777" w:rsidR="00DA0B1C" w:rsidRPr="00DC7C6A" w:rsidRDefault="00DA0B1C" w:rsidP="006D53F9"/>
    <w:p w14:paraId="66616C9D" w14:textId="77777777" w:rsidR="00DA0B1C" w:rsidRPr="00DC7C6A" w:rsidRDefault="00DA0B1C" w:rsidP="006D53F9"/>
    <w:p w14:paraId="43F58B7B" w14:textId="77777777" w:rsidR="00DA0B1C" w:rsidRPr="00DC7C6A" w:rsidRDefault="00DA0B1C" w:rsidP="006D53F9"/>
    <w:p w14:paraId="6BBF015E" w14:textId="5B12AF76" w:rsidR="00130722" w:rsidRPr="00DC7C6A" w:rsidRDefault="00130722" w:rsidP="00130722">
      <w:pPr>
        <w:pStyle w:val="figures"/>
        <w:jc w:val="center"/>
      </w:pPr>
      <w:r w:rsidRPr="00DC7C6A">
        <w:rPr>
          <w:b/>
          <w:bCs/>
        </w:rPr>
        <w:lastRenderedPageBreak/>
        <w:t xml:space="preserve">Table </w:t>
      </w:r>
      <w:r w:rsidR="00281C3B" w:rsidRPr="00DC7C6A">
        <w:rPr>
          <w:b/>
          <w:bCs/>
        </w:rPr>
        <w:t>6</w:t>
      </w:r>
      <w:r w:rsidRPr="00DC7C6A">
        <w:rPr>
          <w:b/>
          <w:bCs/>
        </w:rPr>
        <w:t>.</w:t>
      </w:r>
      <w:r w:rsidRPr="00DC7C6A">
        <w:t xml:space="preserve"> Kinetic parameters of pseudo-first order, pseudo-second order, and intraparticle diffusion models and their correlation coefficient R</w:t>
      </w:r>
      <w:r w:rsidRPr="00DC7C6A">
        <w:rPr>
          <w:vertAlign w:val="superscript"/>
        </w:rPr>
        <w:t>2</w:t>
      </w:r>
      <w:r w:rsidRPr="00DC7C6A">
        <w:t>.</w:t>
      </w:r>
    </w:p>
    <w:tbl>
      <w:tblPr>
        <w:tblW w:w="9498" w:type="dxa"/>
        <w:tblBorders>
          <w:top w:val="single" w:sz="4" w:space="0" w:color="7F7F7F"/>
          <w:bottom w:val="single" w:sz="4" w:space="0" w:color="7F7F7F"/>
        </w:tblBorders>
        <w:tblLook w:val="04A0" w:firstRow="1" w:lastRow="0" w:firstColumn="1" w:lastColumn="0" w:noHBand="0" w:noVBand="1"/>
      </w:tblPr>
      <w:tblGrid>
        <w:gridCol w:w="1162"/>
        <w:gridCol w:w="815"/>
        <w:gridCol w:w="843"/>
        <w:gridCol w:w="736"/>
        <w:gridCol w:w="736"/>
        <w:gridCol w:w="844"/>
        <w:gridCol w:w="734"/>
        <w:gridCol w:w="711"/>
        <w:gridCol w:w="920"/>
        <w:gridCol w:w="853"/>
        <w:gridCol w:w="1144"/>
      </w:tblGrid>
      <w:tr w:rsidR="001126F4" w:rsidRPr="00DC7C6A" w14:paraId="0A399502" w14:textId="77777777" w:rsidTr="00541A9A">
        <w:tc>
          <w:tcPr>
            <w:tcW w:w="1162" w:type="dxa"/>
            <w:vMerge w:val="restart"/>
            <w:tcBorders>
              <w:top w:val="single" w:sz="12" w:space="0" w:color="auto"/>
              <w:bottom w:val="single" w:sz="4" w:space="0" w:color="7F7F7F"/>
            </w:tcBorders>
          </w:tcPr>
          <w:p w14:paraId="19A46830" w14:textId="77777777" w:rsidR="006D53F9" w:rsidRPr="00DC7C6A" w:rsidRDefault="006D53F9" w:rsidP="00541A9A">
            <w:pPr>
              <w:jc w:val="center"/>
              <w:rPr>
                <w:rFonts w:ascii="Times New Roman" w:hAnsi="Times New Roman" w:cs="Times New Roman"/>
                <w:b/>
                <w:bCs/>
                <w:kern w:val="0"/>
                <w:sz w:val="22"/>
                <w:szCs w:val="22"/>
              </w:rPr>
            </w:pPr>
          </w:p>
          <w:p w14:paraId="533DC8C9"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Materials</w:t>
            </w:r>
          </w:p>
        </w:tc>
        <w:tc>
          <w:tcPr>
            <w:tcW w:w="815" w:type="dxa"/>
            <w:vMerge w:val="restart"/>
            <w:tcBorders>
              <w:top w:val="single" w:sz="12" w:space="0" w:color="auto"/>
              <w:bottom w:val="single" w:sz="4" w:space="0" w:color="7F7F7F"/>
            </w:tcBorders>
          </w:tcPr>
          <w:p w14:paraId="044CAE93" w14:textId="77777777" w:rsidR="006D53F9" w:rsidRPr="00DC7C6A" w:rsidRDefault="006D53F9" w:rsidP="00541A9A">
            <w:pPr>
              <w:jc w:val="center"/>
              <w:rPr>
                <w:rFonts w:ascii="Times New Roman" w:hAnsi="Times New Roman" w:cs="Times New Roman"/>
                <w:b/>
                <w:bCs/>
                <w:kern w:val="0"/>
                <w:sz w:val="22"/>
                <w:szCs w:val="22"/>
              </w:rPr>
            </w:pPr>
          </w:p>
          <w:p w14:paraId="0CD1F1EE"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Metals</w:t>
            </w:r>
          </w:p>
        </w:tc>
        <w:tc>
          <w:tcPr>
            <w:tcW w:w="7521" w:type="dxa"/>
            <w:gridSpan w:val="9"/>
            <w:tcBorders>
              <w:top w:val="single" w:sz="12" w:space="0" w:color="auto"/>
              <w:bottom w:val="single" w:sz="4" w:space="0" w:color="7F7F7F"/>
            </w:tcBorders>
          </w:tcPr>
          <w:p w14:paraId="6D3AF799"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Kinetic model</w:t>
            </w:r>
          </w:p>
        </w:tc>
      </w:tr>
      <w:tr w:rsidR="001126F4" w:rsidRPr="00DC7C6A" w14:paraId="3C04EE01" w14:textId="77777777" w:rsidTr="00541A9A">
        <w:trPr>
          <w:trHeight w:val="68"/>
        </w:trPr>
        <w:tc>
          <w:tcPr>
            <w:tcW w:w="1162" w:type="dxa"/>
            <w:vMerge/>
            <w:tcBorders>
              <w:top w:val="single" w:sz="4" w:space="0" w:color="7F7F7F"/>
              <w:bottom w:val="single" w:sz="4" w:space="0" w:color="7F7F7F"/>
            </w:tcBorders>
          </w:tcPr>
          <w:p w14:paraId="5E161AE8" w14:textId="77777777" w:rsidR="006D53F9" w:rsidRPr="00DC7C6A" w:rsidRDefault="006D53F9" w:rsidP="00541A9A">
            <w:pPr>
              <w:jc w:val="center"/>
              <w:rPr>
                <w:rFonts w:ascii="Times New Roman" w:hAnsi="Times New Roman" w:cs="Times New Roman"/>
                <w:b/>
                <w:bCs/>
                <w:kern w:val="0"/>
                <w:sz w:val="22"/>
                <w:szCs w:val="22"/>
              </w:rPr>
            </w:pPr>
          </w:p>
        </w:tc>
        <w:tc>
          <w:tcPr>
            <w:tcW w:w="815" w:type="dxa"/>
            <w:vMerge/>
            <w:tcBorders>
              <w:top w:val="single" w:sz="4" w:space="0" w:color="7F7F7F"/>
              <w:bottom w:val="single" w:sz="4" w:space="0" w:color="7F7F7F"/>
            </w:tcBorders>
          </w:tcPr>
          <w:p w14:paraId="1113246E" w14:textId="77777777" w:rsidR="006D53F9" w:rsidRPr="00DC7C6A" w:rsidRDefault="006D53F9" w:rsidP="00541A9A">
            <w:pPr>
              <w:jc w:val="center"/>
              <w:rPr>
                <w:rFonts w:ascii="Times New Roman" w:hAnsi="Times New Roman" w:cs="Times New Roman"/>
                <w:kern w:val="0"/>
                <w:sz w:val="22"/>
                <w:szCs w:val="22"/>
              </w:rPr>
            </w:pPr>
          </w:p>
        </w:tc>
        <w:tc>
          <w:tcPr>
            <w:tcW w:w="2315" w:type="dxa"/>
            <w:gridSpan w:val="3"/>
            <w:tcBorders>
              <w:top w:val="single" w:sz="4" w:space="0" w:color="7F7F7F"/>
              <w:bottom w:val="single" w:sz="4" w:space="0" w:color="7F7F7F"/>
            </w:tcBorders>
          </w:tcPr>
          <w:p w14:paraId="266943E3" w14:textId="77777777" w:rsidR="006D53F9" w:rsidRPr="00DC7C6A" w:rsidRDefault="006D53F9" w:rsidP="00541A9A">
            <w:pPr>
              <w:jc w:val="center"/>
              <w:rPr>
                <w:rFonts w:ascii="Palatino Linotype" w:hAnsi="Palatino Linotype" w:cs="Times New Roman"/>
                <w:b/>
                <w:bCs/>
                <w:color w:val="000000"/>
                <w:kern w:val="0"/>
                <w:sz w:val="22"/>
                <w:szCs w:val="22"/>
              </w:rPr>
            </w:pPr>
            <w:r w:rsidRPr="00DC7C6A">
              <w:rPr>
                <w:rFonts w:ascii="Palatino Linotype" w:hAnsi="Palatino Linotype" w:cs="Times New Roman"/>
                <w:b/>
                <w:bCs/>
                <w:color w:val="000000"/>
                <w:kern w:val="0"/>
                <w:sz w:val="22"/>
                <w:szCs w:val="22"/>
              </w:rPr>
              <w:t>Pseudo 1</w:t>
            </w:r>
            <w:r w:rsidRPr="00DC7C6A">
              <w:rPr>
                <w:rFonts w:ascii="Palatino Linotype" w:hAnsi="Palatino Linotype" w:cs="Times New Roman"/>
                <w:b/>
                <w:bCs/>
                <w:color w:val="000000"/>
                <w:kern w:val="0"/>
                <w:sz w:val="22"/>
                <w:szCs w:val="22"/>
                <w:vertAlign w:val="superscript"/>
              </w:rPr>
              <w:t>st</w:t>
            </w:r>
            <w:r w:rsidRPr="00DC7C6A">
              <w:rPr>
                <w:rFonts w:ascii="Palatino Linotype" w:hAnsi="Palatino Linotype" w:cs="Times New Roman"/>
                <w:b/>
                <w:bCs/>
                <w:color w:val="000000"/>
                <w:kern w:val="0"/>
                <w:sz w:val="22"/>
                <w:szCs w:val="22"/>
              </w:rPr>
              <w:t xml:space="preserve"> order</w:t>
            </w:r>
          </w:p>
        </w:tc>
        <w:tc>
          <w:tcPr>
            <w:tcW w:w="2289" w:type="dxa"/>
            <w:gridSpan w:val="3"/>
            <w:tcBorders>
              <w:top w:val="single" w:sz="4" w:space="0" w:color="7F7F7F"/>
              <w:bottom w:val="single" w:sz="4" w:space="0" w:color="7F7F7F"/>
            </w:tcBorders>
          </w:tcPr>
          <w:p w14:paraId="2F5E3096" w14:textId="77777777" w:rsidR="006D53F9" w:rsidRPr="00DC7C6A" w:rsidRDefault="006D53F9" w:rsidP="00541A9A">
            <w:pPr>
              <w:jc w:val="center"/>
              <w:rPr>
                <w:rFonts w:ascii="Palatino Linotype" w:hAnsi="Palatino Linotype" w:cs="Times New Roman"/>
                <w:b/>
                <w:bCs/>
                <w:color w:val="000000"/>
                <w:kern w:val="0"/>
                <w:sz w:val="22"/>
                <w:szCs w:val="22"/>
              </w:rPr>
            </w:pPr>
            <w:r w:rsidRPr="00DC7C6A">
              <w:rPr>
                <w:rFonts w:ascii="Palatino Linotype" w:hAnsi="Palatino Linotype" w:cs="Times New Roman"/>
                <w:b/>
                <w:bCs/>
                <w:color w:val="000000"/>
                <w:kern w:val="0"/>
                <w:sz w:val="22"/>
                <w:szCs w:val="22"/>
              </w:rPr>
              <w:t>Pseudo 2</w:t>
            </w:r>
            <w:r w:rsidRPr="00DC7C6A">
              <w:rPr>
                <w:rFonts w:ascii="Palatino Linotype" w:hAnsi="Palatino Linotype" w:cs="Times New Roman"/>
                <w:b/>
                <w:bCs/>
                <w:color w:val="000000"/>
                <w:kern w:val="0"/>
                <w:sz w:val="22"/>
                <w:szCs w:val="22"/>
                <w:vertAlign w:val="superscript"/>
              </w:rPr>
              <w:t>nd</w:t>
            </w:r>
            <w:r w:rsidRPr="00DC7C6A">
              <w:rPr>
                <w:rFonts w:ascii="Palatino Linotype" w:hAnsi="Palatino Linotype" w:cs="Times New Roman"/>
                <w:b/>
                <w:bCs/>
                <w:color w:val="000000"/>
                <w:kern w:val="0"/>
                <w:sz w:val="22"/>
                <w:szCs w:val="22"/>
              </w:rPr>
              <w:t xml:space="preserve"> order</w:t>
            </w:r>
          </w:p>
        </w:tc>
        <w:tc>
          <w:tcPr>
            <w:tcW w:w="2917" w:type="dxa"/>
            <w:gridSpan w:val="3"/>
            <w:tcBorders>
              <w:top w:val="single" w:sz="4" w:space="0" w:color="7F7F7F"/>
              <w:bottom w:val="single" w:sz="4" w:space="0" w:color="7F7F7F"/>
            </w:tcBorders>
          </w:tcPr>
          <w:p w14:paraId="4B7AAB28" w14:textId="77777777" w:rsidR="006D53F9" w:rsidRPr="00DC7C6A" w:rsidRDefault="006D53F9" w:rsidP="006D53F9">
            <w:pPr>
              <w:rPr>
                <w:rFonts w:ascii="Palatino Linotype" w:hAnsi="Palatino Linotype" w:cs="Times New Roman"/>
                <w:b/>
                <w:bCs/>
                <w:color w:val="000000"/>
                <w:kern w:val="0"/>
                <w:sz w:val="22"/>
                <w:szCs w:val="22"/>
              </w:rPr>
            </w:pPr>
            <w:r w:rsidRPr="00DC7C6A">
              <w:rPr>
                <w:rFonts w:ascii="Palatino Linotype" w:hAnsi="Palatino Linotype" w:cs="Times New Roman"/>
                <w:b/>
                <w:bCs/>
                <w:color w:val="000000"/>
                <w:kern w:val="0"/>
                <w:sz w:val="22"/>
                <w:szCs w:val="22"/>
              </w:rPr>
              <w:t>Intraparticle diffusion</w:t>
            </w:r>
          </w:p>
        </w:tc>
      </w:tr>
      <w:tr w:rsidR="001126F4" w:rsidRPr="00DC7C6A" w14:paraId="4EEDC615" w14:textId="77777777" w:rsidTr="001359BA">
        <w:tc>
          <w:tcPr>
            <w:tcW w:w="1162" w:type="dxa"/>
            <w:vMerge/>
          </w:tcPr>
          <w:p w14:paraId="242B795A" w14:textId="77777777" w:rsidR="006D53F9" w:rsidRPr="00DC7C6A" w:rsidRDefault="006D53F9" w:rsidP="00541A9A">
            <w:pPr>
              <w:jc w:val="center"/>
              <w:rPr>
                <w:rFonts w:ascii="Times New Roman" w:hAnsi="Times New Roman" w:cs="Times New Roman"/>
                <w:b/>
                <w:bCs/>
                <w:kern w:val="0"/>
                <w:sz w:val="22"/>
                <w:szCs w:val="22"/>
              </w:rPr>
            </w:pPr>
          </w:p>
        </w:tc>
        <w:tc>
          <w:tcPr>
            <w:tcW w:w="815" w:type="dxa"/>
            <w:vMerge/>
            <w:tcBorders>
              <w:bottom w:val="single" w:sz="8" w:space="0" w:color="auto"/>
            </w:tcBorders>
          </w:tcPr>
          <w:p w14:paraId="32DB3522" w14:textId="77777777" w:rsidR="006D53F9" w:rsidRPr="00DC7C6A" w:rsidRDefault="006D53F9" w:rsidP="00541A9A">
            <w:pPr>
              <w:jc w:val="center"/>
              <w:rPr>
                <w:rFonts w:ascii="Times New Roman" w:hAnsi="Times New Roman" w:cs="Times New Roman"/>
                <w:kern w:val="0"/>
                <w:sz w:val="22"/>
                <w:szCs w:val="22"/>
              </w:rPr>
            </w:pPr>
          </w:p>
        </w:tc>
        <w:tc>
          <w:tcPr>
            <w:tcW w:w="843" w:type="dxa"/>
            <w:tcBorders>
              <w:bottom w:val="single" w:sz="8" w:space="0" w:color="auto"/>
            </w:tcBorders>
          </w:tcPr>
          <w:p w14:paraId="1E921F1D" w14:textId="77777777" w:rsidR="006D53F9" w:rsidRPr="00DC7C6A" w:rsidRDefault="006D53F9" w:rsidP="00541A9A">
            <w:pPr>
              <w:jc w:val="center"/>
              <w:rPr>
                <w:rFonts w:ascii="Palatino Linotype" w:hAnsi="Palatino Linotype" w:cs="Times New Roman"/>
                <w:b/>
                <w:bCs/>
                <w:i/>
                <w:iCs/>
                <w:kern w:val="0"/>
                <w:sz w:val="22"/>
                <w:szCs w:val="22"/>
              </w:rPr>
            </w:pPr>
            <w:proofErr w:type="spellStart"/>
            <w:r w:rsidRPr="00DC7C6A">
              <w:rPr>
                <w:rFonts w:ascii="Palatino Linotype" w:hAnsi="Palatino Linotype" w:cs="Times New Roman"/>
                <w:b/>
                <w:bCs/>
                <w:i/>
                <w:iCs/>
                <w:kern w:val="0"/>
                <w:sz w:val="22"/>
                <w:szCs w:val="22"/>
              </w:rPr>
              <w:t>Q</w:t>
            </w:r>
            <w:r w:rsidRPr="00DC7C6A">
              <w:rPr>
                <w:rFonts w:ascii="Palatino Linotype" w:hAnsi="Palatino Linotype" w:cs="Times New Roman"/>
                <w:b/>
                <w:bCs/>
                <w:i/>
                <w:iCs/>
                <w:kern w:val="0"/>
                <w:sz w:val="22"/>
                <w:szCs w:val="22"/>
                <w:vertAlign w:val="subscript"/>
              </w:rPr>
              <w:t>e</w:t>
            </w:r>
            <w:proofErr w:type="spellEnd"/>
          </w:p>
        </w:tc>
        <w:tc>
          <w:tcPr>
            <w:tcW w:w="736" w:type="dxa"/>
            <w:tcBorders>
              <w:bottom w:val="single" w:sz="8" w:space="0" w:color="auto"/>
            </w:tcBorders>
          </w:tcPr>
          <w:p w14:paraId="66C05321" w14:textId="77777777" w:rsidR="006D53F9" w:rsidRPr="00DC7C6A" w:rsidRDefault="006D53F9" w:rsidP="00541A9A">
            <w:pPr>
              <w:jc w:val="center"/>
              <w:rPr>
                <w:rFonts w:ascii="Palatino Linotype" w:hAnsi="Palatino Linotype" w:cs="Times New Roman"/>
                <w:b/>
                <w:bCs/>
                <w:i/>
                <w:iCs/>
                <w:kern w:val="0"/>
                <w:sz w:val="22"/>
                <w:szCs w:val="22"/>
                <w:vertAlign w:val="subscript"/>
              </w:rPr>
            </w:pPr>
            <w:r w:rsidRPr="00DC7C6A">
              <w:rPr>
                <w:rFonts w:ascii="Palatino Linotype" w:hAnsi="Palatino Linotype" w:cs="Times New Roman"/>
                <w:b/>
                <w:bCs/>
                <w:i/>
                <w:iCs/>
                <w:kern w:val="0"/>
                <w:sz w:val="22"/>
                <w:szCs w:val="22"/>
              </w:rPr>
              <w:t>K</w:t>
            </w:r>
            <w:r w:rsidRPr="00DC7C6A">
              <w:rPr>
                <w:rFonts w:ascii="Palatino Linotype" w:hAnsi="Palatino Linotype" w:cs="Times New Roman"/>
                <w:b/>
                <w:bCs/>
                <w:i/>
                <w:iCs/>
                <w:kern w:val="0"/>
                <w:sz w:val="22"/>
                <w:szCs w:val="22"/>
                <w:vertAlign w:val="subscript"/>
              </w:rPr>
              <w:t>1</w:t>
            </w:r>
          </w:p>
        </w:tc>
        <w:tc>
          <w:tcPr>
            <w:tcW w:w="736" w:type="dxa"/>
            <w:tcBorders>
              <w:bottom w:val="single" w:sz="8" w:space="0" w:color="auto"/>
            </w:tcBorders>
          </w:tcPr>
          <w:p w14:paraId="7B4210A5" w14:textId="77777777" w:rsidR="006D53F9" w:rsidRPr="00DC7C6A" w:rsidRDefault="006D53F9" w:rsidP="00541A9A">
            <w:pPr>
              <w:jc w:val="center"/>
              <w:rPr>
                <w:rFonts w:ascii="Palatino Linotype" w:hAnsi="Palatino Linotype" w:cs="Times New Roman"/>
                <w:b/>
                <w:bCs/>
                <w:i/>
                <w:iCs/>
                <w:kern w:val="0"/>
                <w:sz w:val="22"/>
                <w:szCs w:val="22"/>
              </w:rPr>
            </w:pPr>
            <w:r w:rsidRPr="00DC7C6A">
              <w:rPr>
                <w:rFonts w:ascii="Palatino Linotype" w:hAnsi="Palatino Linotype" w:cs="Times New Roman"/>
                <w:b/>
                <w:bCs/>
                <w:i/>
                <w:iCs/>
                <w:kern w:val="0"/>
                <w:sz w:val="22"/>
                <w:szCs w:val="22"/>
              </w:rPr>
              <w:t>R</w:t>
            </w:r>
            <w:r w:rsidRPr="00DC7C6A">
              <w:rPr>
                <w:rFonts w:ascii="Palatino Linotype" w:hAnsi="Palatino Linotype" w:cs="Times New Roman"/>
                <w:b/>
                <w:bCs/>
                <w:i/>
                <w:iCs/>
                <w:kern w:val="0"/>
                <w:sz w:val="22"/>
                <w:szCs w:val="22"/>
                <w:vertAlign w:val="superscript"/>
              </w:rPr>
              <w:t>2</w:t>
            </w:r>
          </w:p>
        </w:tc>
        <w:tc>
          <w:tcPr>
            <w:tcW w:w="844" w:type="dxa"/>
            <w:tcBorders>
              <w:bottom w:val="single" w:sz="8" w:space="0" w:color="auto"/>
            </w:tcBorders>
          </w:tcPr>
          <w:p w14:paraId="30858D38" w14:textId="77777777" w:rsidR="006D53F9" w:rsidRPr="00DC7C6A" w:rsidRDefault="006D53F9" w:rsidP="00541A9A">
            <w:pPr>
              <w:jc w:val="center"/>
              <w:rPr>
                <w:rFonts w:ascii="Palatino Linotype" w:hAnsi="Palatino Linotype" w:cs="Times New Roman"/>
                <w:b/>
                <w:bCs/>
                <w:i/>
                <w:iCs/>
                <w:kern w:val="0"/>
                <w:sz w:val="22"/>
                <w:szCs w:val="22"/>
              </w:rPr>
            </w:pPr>
            <w:proofErr w:type="spellStart"/>
            <w:r w:rsidRPr="00DC7C6A">
              <w:rPr>
                <w:rFonts w:ascii="Palatino Linotype" w:hAnsi="Palatino Linotype" w:cs="Times New Roman"/>
                <w:b/>
                <w:bCs/>
                <w:i/>
                <w:iCs/>
                <w:kern w:val="0"/>
                <w:sz w:val="22"/>
                <w:szCs w:val="22"/>
              </w:rPr>
              <w:t>Q</w:t>
            </w:r>
            <w:r w:rsidRPr="00DC7C6A">
              <w:rPr>
                <w:rFonts w:ascii="Palatino Linotype" w:hAnsi="Palatino Linotype" w:cs="Times New Roman"/>
                <w:b/>
                <w:bCs/>
                <w:i/>
                <w:iCs/>
                <w:kern w:val="0"/>
                <w:sz w:val="22"/>
                <w:szCs w:val="22"/>
                <w:vertAlign w:val="subscript"/>
              </w:rPr>
              <w:t>e</w:t>
            </w:r>
            <w:proofErr w:type="spellEnd"/>
          </w:p>
        </w:tc>
        <w:tc>
          <w:tcPr>
            <w:tcW w:w="734" w:type="dxa"/>
            <w:tcBorders>
              <w:bottom w:val="single" w:sz="8" w:space="0" w:color="auto"/>
            </w:tcBorders>
          </w:tcPr>
          <w:p w14:paraId="0E8759D0" w14:textId="77777777" w:rsidR="006D53F9" w:rsidRPr="00DC7C6A" w:rsidRDefault="006D53F9" w:rsidP="00541A9A">
            <w:pPr>
              <w:jc w:val="center"/>
              <w:rPr>
                <w:rFonts w:ascii="Palatino Linotype" w:hAnsi="Palatino Linotype" w:cs="Times New Roman"/>
                <w:b/>
                <w:bCs/>
                <w:i/>
                <w:iCs/>
                <w:kern w:val="0"/>
                <w:sz w:val="22"/>
                <w:szCs w:val="22"/>
              </w:rPr>
            </w:pPr>
            <w:r w:rsidRPr="00DC7C6A">
              <w:rPr>
                <w:rFonts w:ascii="Palatino Linotype" w:hAnsi="Palatino Linotype" w:cs="Times New Roman"/>
                <w:b/>
                <w:bCs/>
                <w:i/>
                <w:iCs/>
                <w:kern w:val="0"/>
                <w:sz w:val="22"/>
                <w:szCs w:val="22"/>
              </w:rPr>
              <w:t>K</w:t>
            </w:r>
            <w:r w:rsidRPr="00DC7C6A">
              <w:rPr>
                <w:rFonts w:ascii="Palatino Linotype" w:hAnsi="Palatino Linotype" w:cs="Times New Roman"/>
                <w:b/>
                <w:bCs/>
                <w:i/>
                <w:iCs/>
                <w:kern w:val="0"/>
                <w:sz w:val="22"/>
                <w:szCs w:val="22"/>
                <w:vertAlign w:val="subscript"/>
              </w:rPr>
              <w:t>2</w:t>
            </w:r>
          </w:p>
        </w:tc>
        <w:tc>
          <w:tcPr>
            <w:tcW w:w="711" w:type="dxa"/>
            <w:tcBorders>
              <w:bottom w:val="single" w:sz="8" w:space="0" w:color="auto"/>
            </w:tcBorders>
          </w:tcPr>
          <w:p w14:paraId="798D4A70" w14:textId="77777777" w:rsidR="006D53F9" w:rsidRPr="00DC7C6A" w:rsidRDefault="006D53F9" w:rsidP="00541A9A">
            <w:pPr>
              <w:jc w:val="center"/>
              <w:rPr>
                <w:rFonts w:ascii="Palatino Linotype" w:hAnsi="Palatino Linotype" w:cs="Times New Roman"/>
                <w:b/>
                <w:bCs/>
                <w:i/>
                <w:iCs/>
                <w:kern w:val="0"/>
                <w:sz w:val="22"/>
                <w:szCs w:val="22"/>
              </w:rPr>
            </w:pPr>
            <w:r w:rsidRPr="00DC7C6A">
              <w:rPr>
                <w:rFonts w:ascii="Palatino Linotype" w:hAnsi="Palatino Linotype" w:cs="Times New Roman"/>
                <w:b/>
                <w:bCs/>
                <w:i/>
                <w:iCs/>
                <w:kern w:val="0"/>
                <w:sz w:val="22"/>
                <w:szCs w:val="22"/>
              </w:rPr>
              <w:t>R</w:t>
            </w:r>
            <w:r w:rsidRPr="00DC7C6A">
              <w:rPr>
                <w:rFonts w:ascii="Palatino Linotype" w:hAnsi="Palatino Linotype" w:cs="Times New Roman"/>
                <w:b/>
                <w:bCs/>
                <w:i/>
                <w:iCs/>
                <w:kern w:val="0"/>
                <w:sz w:val="22"/>
                <w:szCs w:val="22"/>
                <w:vertAlign w:val="superscript"/>
              </w:rPr>
              <w:t>2</w:t>
            </w:r>
          </w:p>
        </w:tc>
        <w:tc>
          <w:tcPr>
            <w:tcW w:w="920" w:type="dxa"/>
            <w:tcBorders>
              <w:bottom w:val="single" w:sz="8" w:space="0" w:color="auto"/>
            </w:tcBorders>
          </w:tcPr>
          <w:p w14:paraId="3C6DAEA3" w14:textId="77777777" w:rsidR="006D53F9" w:rsidRPr="00DC7C6A" w:rsidRDefault="006D53F9" w:rsidP="00541A9A">
            <w:pPr>
              <w:jc w:val="center"/>
              <w:rPr>
                <w:rFonts w:ascii="Palatino Linotype" w:hAnsi="Palatino Linotype" w:cs="Times New Roman"/>
                <w:b/>
                <w:bCs/>
                <w:i/>
                <w:iCs/>
                <w:kern w:val="0"/>
                <w:sz w:val="22"/>
                <w:szCs w:val="22"/>
              </w:rPr>
            </w:pPr>
            <w:r w:rsidRPr="00DC7C6A">
              <w:rPr>
                <w:rFonts w:ascii="Palatino Linotype" w:hAnsi="Palatino Linotype" w:cs="Times New Roman"/>
                <w:b/>
                <w:bCs/>
                <w:i/>
                <w:iCs/>
                <w:kern w:val="0"/>
                <w:sz w:val="22"/>
                <w:szCs w:val="22"/>
              </w:rPr>
              <w:t>C</w:t>
            </w:r>
          </w:p>
        </w:tc>
        <w:tc>
          <w:tcPr>
            <w:tcW w:w="853" w:type="dxa"/>
            <w:tcBorders>
              <w:bottom w:val="single" w:sz="8" w:space="0" w:color="auto"/>
            </w:tcBorders>
          </w:tcPr>
          <w:p w14:paraId="56D1781C" w14:textId="77777777" w:rsidR="006D53F9" w:rsidRPr="00DC7C6A" w:rsidRDefault="006D53F9" w:rsidP="00541A9A">
            <w:pPr>
              <w:jc w:val="center"/>
              <w:rPr>
                <w:rFonts w:ascii="Palatino Linotype" w:hAnsi="Palatino Linotype" w:cs="Times New Roman"/>
                <w:b/>
                <w:bCs/>
                <w:i/>
                <w:iCs/>
                <w:kern w:val="0"/>
                <w:sz w:val="22"/>
                <w:szCs w:val="22"/>
              </w:rPr>
            </w:pPr>
            <w:r w:rsidRPr="00DC7C6A">
              <w:rPr>
                <w:rFonts w:ascii="Palatino Linotype" w:hAnsi="Palatino Linotype" w:cs="Times New Roman"/>
                <w:b/>
                <w:bCs/>
                <w:i/>
                <w:iCs/>
                <w:kern w:val="0"/>
                <w:sz w:val="22"/>
                <w:szCs w:val="22"/>
              </w:rPr>
              <w:t>K</w:t>
            </w:r>
            <w:r w:rsidRPr="00DC7C6A">
              <w:rPr>
                <w:rFonts w:ascii="Palatino Linotype" w:hAnsi="Palatino Linotype" w:cs="Times New Roman"/>
                <w:b/>
                <w:bCs/>
                <w:i/>
                <w:iCs/>
                <w:kern w:val="0"/>
                <w:sz w:val="22"/>
                <w:szCs w:val="22"/>
                <w:vertAlign w:val="subscript"/>
              </w:rPr>
              <w:t>id</w:t>
            </w:r>
          </w:p>
        </w:tc>
        <w:tc>
          <w:tcPr>
            <w:tcW w:w="1144" w:type="dxa"/>
            <w:tcBorders>
              <w:bottom w:val="single" w:sz="8" w:space="0" w:color="auto"/>
            </w:tcBorders>
          </w:tcPr>
          <w:p w14:paraId="3CF99C4B" w14:textId="77777777" w:rsidR="006D53F9" w:rsidRPr="00DC7C6A" w:rsidRDefault="006D53F9" w:rsidP="00541A9A">
            <w:pPr>
              <w:jc w:val="center"/>
              <w:rPr>
                <w:rFonts w:ascii="Palatino Linotype" w:hAnsi="Palatino Linotype" w:cs="Times New Roman"/>
                <w:b/>
                <w:bCs/>
                <w:i/>
                <w:iCs/>
                <w:kern w:val="0"/>
                <w:sz w:val="22"/>
                <w:szCs w:val="22"/>
              </w:rPr>
            </w:pPr>
            <w:r w:rsidRPr="00DC7C6A">
              <w:rPr>
                <w:rFonts w:ascii="Palatino Linotype" w:hAnsi="Palatino Linotype" w:cs="Times New Roman"/>
                <w:b/>
                <w:bCs/>
                <w:i/>
                <w:iCs/>
                <w:kern w:val="0"/>
                <w:sz w:val="22"/>
                <w:szCs w:val="22"/>
              </w:rPr>
              <w:t>R</w:t>
            </w:r>
            <w:r w:rsidRPr="00DC7C6A">
              <w:rPr>
                <w:rFonts w:ascii="Palatino Linotype" w:hAnsi="Palatino Linotype" w:cs="Times New Roman"/>
                <w:b/>
                <w:bCs/>
                <w:i/>
                <w:iCs/>
                <w:kern w:val="0"/>
                <w:sz w:val="22"/>
                <w:szCs w:val="22"/>
                <w:vertAlign w:val="superscript"/>
              </w:rPr>
              <w:t>2</w:t>
            </w:r>
          </w:p>
        </w:tc>
      </w:tr>
      <w:tr w:rsidR="001126F4" w:rsidRPr="00DC7C6A" w14:paraId="6392CCEA" w14:textId="77777777" w:rsidTr="001359BA">
        <w:tc>
          <w:tcPr>
            <w:tcW w:w="1162" w:type="dxa"/>
            <w:vMerge w:val="restart"/>
            <w:tcBorders>
              <w:top w:val="single" w:sz="8" w:space="0" w:color="auto"/>
              <w:bottom w:val="single" w:sz="4" w:space="0" w:color="7F7F7F"/>
            </w:tcBorders>
          </w:tcPr>
          <w:p w14:paraId="12D4EF7E" w14:textId="77777777" w:rsidR="006D53F9" w:rsidRPr="00DC7C6A" w:rsidRDefault="006D53F9" w:rsidP="00541A9A">
            <w:pPr>
              <w:jc w:val="center"/>
              <w:rPr>
                <w:rFonts w:ascii="Times New Roman" w:hAnsi="Times New Roman" w:cs="Times New Roman"/>
                <w:b/>
                <w:bCs/>
                <w:kern w:val="0"/>
                <w:sz w:val="22"/>
                <w:szCs w:val="22"/>
              </w:rPr>
            </w:pPr>
          </w:p>
          <w:p w14:paraId="0DF482C7"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b/>
                <w:bCs/>
                <w:kern w:val="0"/>
                <w:sz w:val="22"/>
                <w:szCs w:val="22"/>
              </w:rPr>
              <w:t>M1</w:t>
            </w:r>
          </w:p>
        </w:tc>
        <w:tc>
          <w:tcPr>
            <w:tcW w:w="815" w:type="dxa"/>
            <w:tcBorders>
              <w:top w:val="single" w:sz="8" w:space="0" w:color="auto"/>
              <w:bottom w:val="nil"/>
            </w:tcBorders>
          </w:tcPr>
          <w:p w14:paraId="7849C323" w14:textId="77777777" w:rsidR="006D53F9" w:rsidRPr="00DC7C6A" w:rsidRDefault="006D53F9" w:rsidP="00541A9A">
            <w:pPr>
              <w:jc w:val="center"/>
              <w:rPr>
                <w:rFonts w:ascii="Times New Roman" w:hAnsi="Times New Roman" w:cs="Times New Roman"/>
                <w:kern w:val="0"/>
                <w:sz w:val="22"/>
                <w:szCs w:val="22"/>
              </w:rPr>
            </w:pPr>
            <w:proofErr w:type="gramStart"/>
            <w:r w:rsidRPr="00DC7C6A">
              <w:rPr>
                <w:rFonts w:ascii="Times New Roman" w:hAnsi="Times New Roman" w:cs="Times New Roman"/>
                <w:kern w:val="0"/>
                <w:sz w:val="22"/>
                <w:szCs w:val="22"/>
              </w:rPr>
              <w:t>Cd(</w:t>
            </w:r>
            <w:proofErr w:type="gramEnd"/>
            <w:r w:rsidRPr="00DC7C6A">
              <w:rPr>
                <w:rFonts w:ascii="Times New Roman" w:hAnsi="Times New Roman" w:cs="Times New Roman"/>
                <w:kern w:val="0"/>
                <w:sz w:val="22"/>
                <w:szCs w:val="22"/>
              </w:rPr>
              <w:t>II)</w:t>
            </w:r>
          </w:p>
        </w:tc>
        <w:tc>
          <w:tcPr>
            <w:tcW w:w="843" w:type="dxa"/>
            <w:tcBorders>
              <w:top w:val="single" w:sz="8" w:space="0" w:color="auto"/>
              <w:bottom w:val="nil"/>
            </w:tcBorders>
          </w:tcPr>
          <w:p w14:paraId="40D0146B"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33.01</w:t>
            </w:r>
          </w:p>
        </w:tc>
        <w:tc>
          <w:tcPr>
            <w:tcW w:w="736" w:type="dxa"/>
            <w:tcBorders>
              <w:top w:val="single" w:sz="8" w:space="0" w:color="auto"/>
              <w:bottom w:val="nil"/>
            </w:tcBorders>
          </w:tcPr>
          <w:p w14:paraId="09AC2CB5"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0.128</w:t>
            </w:r>
          </w:p>
        </w:tc>
        <w:tc>
          <w:tcPr>
            <w:tcW w:w="736" w:type="dxa"/>
            <w:tcBorders>
              <w:top w:val="single" w:sz="8" w:space="0" w:color="auto"/>
              <w:bottom w:val="nil"/>
            </w:tcBorders>
          </w:tcPr>
          <w:p w14:paraId="2D3BDB72"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0.921</w:t>
            </w:r>
          </w:p>
        </w:tc>
        <w:tc>
          <w:tcPr>
            <w:tcW w:w="844" w:type="dxa"/>
            <w:tcBorders>
              <w:top w:val="single" w:sz="8" w:space="0" w:color="auto"/>
              <w:bottom w:val="nil"/>
            </w:tcBorders>
          </w:tcPr>
          <w:p w14:paraId="6C5E6706"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38.02</w:t>
            </w:r>
          </w:p>
        </w:tc>
        <w:tc>
          <w:tcPr>
            <w:tcW w:w="734" w:type="dxa"/>
            <w:tcBorders>
              <w:top w:val="single" w:sz="8" w:space="0" w:color="auto"/>
              <w:bottom w:val="nil"/>
            </w:tcBorders>
          </w:tcPr>
          <w:p w14:paraId="7CA33D5F"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0.044</w:t>
            </w:r>
          </w:p>
        </w:tc>
        <w:tc>
          <w:tcPr>
            <w:tcW w:w="711" w:type="dxa"/>
            <w:tcBorders>
              <w:top w:val="single" w:sz="8" w:space="0" w:color="auto"/>
              <w:bottom w:val="nil"/>
            </w:tcBorders>
          </w:tcPr>
          <w:p w14:paraId="1D7670CE"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0.993</w:t>
            </w:r>
          </w:p>
        </w:tc>
        <w:tc>
          <w:tcPr>
            <w:tcW w:w="920" w:type="dxa"/>
            <w:tcBorders>
              <w:top w:val="single" w:sz="8" w:space="0" w:color="auto"/>
              <w:bottom w:val="nil"/>
            </w:tcBorders>
          </w:tcPr>
          <w:p w14:paraId="63D25C16"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14.39</w:t>
            </w:r>
          </w:p>
        </w:tc>
        <w:tc>
          <w:tcPr>
            <w:tcW w:w="853" w:type="dxa"/>
            <w:tcBorders>
              <w:top w:val="single" w:sz="8" w:space="0" w:color="auto"/>
              <w:bottom w:val="nil"/>
            </w:tcBorders>
          </w:tcPr>
          <w:p w14:paraId="18239C40"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2.943</w:t>
            </w:r>
          </w:p>
        </w:tc>
        <w:tc>
          <w:tcPr>
            <w:tcW w:w="1144" w:type="dxa"/>
            <w:tcBorders>
              <w:top w:val="single" w:sz="8" w:space="0" w:color="auto"/>
              <w:bottom w:val="nil"/>
            </w:tcBorders>
          </w:tcPr>
          <w:p w14:paraId="292DF813"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0.907</w:t>
            </w:r>
          </w:p>
        </w:tc>
      </w:tr>
      <w:tr w:rsidR="001126F4" w:rsidRPr="00DC7C6A" w14:paraId="572A4099" w14:textId="77777777" w:rsidTr="001359BA">
        <w:tc>
          <w:tcPr>
            <w:tcW w:w="1162" w:type="dxa"/>
            <w:vMerge/>
          </w:tcPr>
          <w:p w14:paraId="11CC08F3" w14:textId="77777777" w:rsidR="006D53F9" w:rsidRPr="00DC7C6A" w:rsidRDefault="006D53F9" w:rsidP="00541A9A">
            <w:pPr>
              <w:jc w:val="center"/>
              <w:rPr>
                <w:rFonts w:ascii="Times New Roman" w:hAnsi="Times New Roman" w:cs="Times New Roman"/>
                <w:b/>
                <w:bCs/>
                <w:kern w:val="0"/>
                <w:sz w:val="22"/>
                <w:szCs w:val="22"/>
              </w:rPr>
            </w:pPr>
          </w:p>
        </w:tc>
        <w:tc>
          <w:tcPr>
            <w:tcW w:w="815" w:type="dxa"/>
            <w:tcBorders>
              <w:top w:val="nil"/>
              <w:bottom w:val="nil"/>
            </w:tcBorders>
          </w:tcPr>
          <w:p w14:paraId="5B8000E2" w14:textId="77777777" w:rsidR="006D53F9" w:rsidRPr="00DC7C6A" w:rsidRDefault="006D53F9" w:rsidP="00541A9A">
            <w:pPr>
              <w:jc w:val="center"/>
              <w:rPr>
                <w:rFonts w:ascii="Times New Roman" w:hAnsi="Times New Roman" w:cs="Times New Roman"/>
                <w:kern w:val="0"/>
                <w:sz w:val="22"/>
                <w:szCs w:val="22"/>
              </w:rPr>
            </w:pPr>
            <w:proofErr w:type="gramStart"/>
            <w:r w:rsidRPr="00DC7C6A">
              <w:rPr>
                <w:rFonts w:ascii="Times New Roman" w:hAnsi="Times New Roman" w:cs="Times New Roman"/>
                <w:kern w:val="0"/>
                <w:sz w:val="22"/>
                <w:szCs w:val="22"/>
              </w:rPr>
              <w:t>Cu(</w:t>
            </w:r>
            <w:proofErr w:type="gramEnd"/>
            <w:r w:rsidRPr="00DC7C6A">
              <w:rPr>
                <w:rFonts w:ascii="Times New Roman" w:hAnsi="Times New Roman" w:cs="Times New Roman"/>
                <w:kern w:val="0"/>
                <w:sz w:val="22"/>
                <w:szCs w:val="22"/>
              </w:rPr>
              <w:t>II)</w:t>
            </w:r>
          </w:p>
        </w:tc>
        <w:tc>
          <w:tcPr>
            <w:tcW w:w="843" w:type="dxa"/>
            <w:tcBorders>
              <w:top w:val="nil"/>
              <w:bottom w:val="nil"/>
            </w:tcBorders>
          </w:tcPr>
          <w:p w14:paraId="58AEB731"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89.12</w:t>
            </w:r>
          </w:p>
        </w:tc>
        <w:tc>
          <w:tcPr>
            <w:tcW w:w="736" w:type="dxa"/>
            <w:tcBorders>
              <w:top w:val="nil"/>
              <w:bottom w:val="nil"/>
            </w:tcBorders>
          </w:tcPr>
          <w:p w14:paraId="41B6AB84"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0.132</w:t>
            </w:r>
          </w:p>
        </w:tc>
        <w:tc>
          <w:tcPr>
            <w:tcW w:w="736" w:type="dxa"/>
            <w:tcBorders>
              <w:top w:val="nil"/>
              <w:bottom w:val="nil"/>
            </w:tcBorders>
          </w:tcPr>
          <w:p w14:paraId="17DEC331"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0.982</w:t>
            </w:r>
          </w:p>
        </w:tc>
        <w:tc>
          <w:tcPr>
            <w:tcW w:w="844" w:type="dxa"/>
            <w:tcBorders>
              <w:top w:val="nil"/>
              <w:bottom w:val="nil"/>
            </w:tcBorders>
          </w:tcPr>
          <w:p w14:paraId="57F2F947"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102.32</w:t>
            </w:r>
          </w:p>
        </w:tc>
        <w:tc>
          <w:tcPr>
            <w:tcW w:w="734" w:type="dxa"/>
            <w:tcBorders>
              <w:top w:val="nil"/>
              <w:bottom w:val="nil"/>
            </w:tcBorders>
          </w:tcPr>
          <w:p w14:paraId="1F5207C4"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0.001</w:t>
            </w:r>
          </w:p>
        </w:tc>
        <w:tc>
          <w:tcPr>
            <w:tcW w:w="711" w:type="dxa"/>
            <w:tcBorders>
              <w:top w:val="nil"/>
              <w:bottom w:val="nil"/>
            </w:tcBorders>
          </w:tcPr>
          <w:p w14:paraId="29009E0E"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0.993</w:t>
            </w:r>
          </w:p>
        </w:tc>
        <w:tc>
          <w:tcPr>
            <w:tcW w:w="920" w:type="dxa"/>
            <w:tcBorders>
              <w:top w:val="nil"/>
              <w:bottom w:val="nil"/>
            </w:tcBorders>
          </w:tcPr>
          <w:p w14:paraId="17BC4D3D"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40.88</w:t>
            </w:r>
          </w:p>
        </w:tc>
        <w:tc>
          <w:tcPr>
            <w:tcW w:w="853" w:type="dxa"/>
            <w:tcBorders>
              <w:top w:val="nil"/>
              <w:bottom w:val="nil"/>
            </w:tcBorders>
          </w:tcPr>
          <w:p w14:paraId="2DEBE1F2"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7.599</w:t>
            </w:r>
          </w:p>
        </w:tc>
        <w:tc>
          <w:tcPr>
            <w:tcW w:w="1144" w:type="dxa"/>
            <w:tcBorders>
              <w:top w:val="nil"/>
              <w:bottom w:val="nil"/>
            </w:tcBorders>
          </w:tcPr>
          <w:p w14:paraId="4D47D103"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0.810</w:t>
            </w:r>
          </w:p>
        </w:tc>
      </w:tr>
      <w:tr w:rsidR="001126F4" w:rsidRPr="00DC7C6A" w14:paraId="09758A59" w14:textId="77777777" w:rsidTr="001359BA">
        <w:tc>
          <w:tcPr>
            <w:tcW w:w="1162" w:type="dxa"/>
            <w:vMerge/>
            <w:tcBorders>
              <w:top w:val="single" w:sz="4" w:space="0" w:color="7F7F7F"/>
              <w:bottom w:val="single" w:sz="4" w:space="0" w:color="7F7F7F"/>
            </w:tcBorders>
          </w:tcPr>
          <w:p w14:paraId="0AFD05A0" w14:textId="77777777" w:rsidR="006D53F9" w:rsidRPr="00DC7C6A" w:rsidRDefault="006D53F9" w:rsidP="00541A9A">
            <w:pPr>
              <w:jc w:val="center"/>
              <w:rPr>
                <w:rFonts w:ascii="Times New Roman" w:hAnsi="Times New Roman" w:cs="Times New Roman"/>
                <w:b/>
                <w:bCs/>
                <w:kern w:val="0"/>
                <w:sz w:val="22"/>
                <w:szCs w:val="22"/>
              </w:rPr>
            </w:pPr>
          </w:p>
        </w:tc>
        <w:tc>
          <w:tcPr>
            <w:tcW w:w="815" w:type="dxa"/>
            <w:tcBorders>
              <w:top w:val="nil"/>
              <w:bottom w:val="single" w:sz="4" w:space="0" w:color="7F7F7F"/>
            </w:tcBorders>
          </w:tcPr>
          <w:p w14:paraId="27CD8F03" w14:textId="77777777" w:rsidR="006D53F9" w:rsidRPr="00DC7C6A" w:rsidRDefault="006D53F9" w:rsidP="00541A9A">
            <w:pPr>
              <w:jc w:val="center"/>
              <w:rPr>
                <w:rFonts w:ascii="Times New Roman" w:hAnsi="Times New Roman" w:cs="Times New Roman"/>
                <w:kern w:val="0"/>
                <w:sz w:val="22"/>
                <w:szCs w:val="22"/>
              </w:rPr>
            </w:pPr>
            <w:proofErr w:type="gramStart"/>
            <w:r w:rsidRPr="00DC7C6A">
              <w:rPr>
                <w:rFonts w:ascii="Times New Roman" w:hAnsi="Times New Roman" w:cs="Times New Roman"/>
                <w:kern w:val="0"/>
                <w:sz w:val="22"/>
                <w:szCs w:val="22"/>
              </w:rPr>
              <w:t>Pb(</w:t>
            </w:r>
            <w:proofErr w:type="gramEnd"/>
            <w:r w:rsidRPr="00DC7C6A">
              <w:rPr>
                <w:rFonts w:ascii="Times New Roman" w:hAnsi="Times New Roman" w:cs="Times New Roman"/>
                <w:kern w:val="0"/>
                <w:sz w:val="22"/>
                <w:szCs w:val="22"/>
              </w:rPr>
              <w:t>II)</w:t>
            </w:r>
          </w:p>
        </w:tc>
        <w:tc>
          <w:tcPr>
            <w:tcW w:w="843" w:type="dxa"/>
            <w:tcBorders>
              <w:top w:val="nil"/>
              <w:bottom w:val="single" w:sz="4" w:space="0" w:color="7F7F7F"/>
            </w:tcBorders>
          </w:tcPr>
          <w:p w14:paraId="13F42F4C"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23.06</w:t>
            </w:r>
          </w:p>
        </w:tc>
        <w:tc>
          <w:tcPr>
            <w:tcW w:w="736" w:type="dxa"/>
            <w:tcBorders>
              <w:top w:val="nil"/>
              <w:bottom w:val="single" w:sz="4" w:space="0" w:color="7F7F7F"/>
            </w:tcBorders>
          </w:tcPr>
          <w:p w14:paraId="19C73BD9"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0.158</w:t>
            </w:r>
          </w:p>
        </w:tc>
        <w:tc>
          <w:tcPr>
            <w:tcW w:w="736" w:type="dxa"/>
            <w:tcBorders>
              <w:top w:val="nil"/>
              <w:bottom w:val="single" w:sz="4" w:space="0" w:color="7F7F7F"/>
            </w:tcBorders>
          </w:tcPr>
          <w:p w14:paraId="0B4FA104"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0.158</w:t>
            </w:r>
          </w:p>
        </w:tc>
        <w:tc>
          <w:tcPr>
            <w:tcW w:w="844" w:type="dxa"/>
            <w:tcBorders>
              <w:top w:val="nil"/>
              <w:bottom w:val="single" w:sz="4" w:space="0" w:color="7F7F7F"/>
            </w:tcBorders>
          </w:tcPr>
          <w:p w14:paraId="08E0DE3D"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25.98</w:t>
            </w:r>
          </w:p>
        </w:tc>
        <w:tc>
          <w:tcPr>
            <w:tcW w:w="734" w:type="dxa"/>
            <w:tcBorders>
              <w:top w:val="nil"/>
              <w:bottom w:val="single" w:sz="4" w:space="0" w:color="7F7F7F"/>
            </w:tcBorders>
          </w:tcPr>
          <w:p w14:paraId="35BA7E16"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0.008</w:t>
            </w:r>
          </w:p>
        </w:tc>
        <w:tc>
          <w:tcPr>
            <w:tcW w:w="711" w:type="dxa"/>
            <w:tcBorders>
              <w:top w:val="nil"/>
              <w:bottom w:val="single" w:sz="4" w:space="0" w:color="7F7F7F"/>
            </w:tcBorders>
          </w:tcPr>
          <w:p w14:paraId="4E83E71C"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0.995</w:t>
            </w:r>
          </w:p>
        </w:tc>
        <w:tc>
          <w:tcPr>
            <w:tcW w:w="920" w:type="dxa"/>
            <w:tcBorders>
              <w:top w:val="nil"/>
              <w:bottom w:val="single" w:sz="4" w:space="0" w:color="7F7F7F"/>
            </w:tcBorders>
          </w:tcPr>
          <w:p w14:paraId="35460433"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12.35</w:t>
            </w:r>
          </w:p>
        </w:tc>
        <w:tc>
          <w:tcPr>
            <w:tcW w:w="853" w:type="dxa"/>
            <w:tcBorders>
              <w:top w:val="nil"/>
              <w:bottom w:val="single" w:sz="4" w:space="0" w:color="7F7F7F"/>
            </w:tcBorders>
          </w:tcPr>
          <w:p w14:paraId="5A1BE900"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1.735</w:t>
            </w:r>
          </w:p>
        </w:tc>
        <w:tc>
          <w:tcPr>
            <w:tcW w:w="1144" w:type="dxa"/>
            <w:tcBorders>
              <w:top w:val="nil"/>
              <w:bottom w:val="single" w:sz="4" w:space="0" w:color="7F7F7F"/>
            </w:tcBorders>
          </w:tcPr>
          <w:p w14:paraId="7BC681FC"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0.851</w:t>
            </w:r>
          </w:p>
        </w:tc>
      </w:tr>
      <w:tr w:rsidR="001126F4" w:rsidRPr="00DC7C6A" w14:paraId="4F8C58E2" w14:textId="77777777" w:rsidTr="001359BA">
        <w:tc>
          <w:tcPr>
            <w:tcW w:w="1162" w:type="dxa"/>
            <w:vMerge w:val="restart"/>
          </w:tcPr>
          <w:p w14:paraId="7D493E16" w14:textId="77777777" w:rsidR="006D53F9" w:rsidRPr="00DC7C6A" w:rsidRDefault="006D53F9" w:rsidP="00541A9A">
            <w:pPr>
              <w:jc w:val="center"/>
              <w:rPr>
                <w:rFonts w:ascii="Times New Roman" w:hAnsi="Times New Roman" w:cs="Times New Roman"/>
                <w:b/>
                <w:bCs/>
                <w:kern w:val="0"/>
                <w:sz w:val="22"/>
                <w:szCs w:val="22"/>
              </w:rPr>
            </w:pPr>
          </w:p>
          <w:p w14:paraId="7DDFD650"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b/>
                <w:bCs/>
                <w:kern w:val="0"/>
                <w:sz w:val="22"/>
                <w:szCs w:val="22"/>
              </w:rPr>
              <w:t>MC1</w:t>
            </w:r>
          </w:p>
        </w:tc>
        <w:tc>
          <w:tcPr>
            <w:tcW w:w="815" w:type="dxa"/>
            <w:tcBorders>
              <w:top w:val="single" w:sz="4" w:space="0" w:color="7F7F7F"/>
              <w:bottom w:val="nil"/>
            </w:tcBorders>
          </w:tcPr>
          <w:p w14:paraId="0F2DB2E0" w14:textId="77777777" w:rsidR="006D53F9" w:rsidRPr="00DC7C6A" w:rsidRDefault="006D53F9" w:rsidP="00541A9A">
            <w:pPr>
              <w:jc w:val="center"/>
              <w:rPr>
                <w:rFonts w:ascii="Times New Roman" w:hAnsi="Times New Roman" w:cs="Times New Roman"/>
                <w:kern w:val="0"/>
                <w:sz w:val="22"/>
                <w:szCs w:val="22"/>
              </w:rPr>
            </w:pPr>
            <w:proofErr w:type="gramStart"/>
            <w:r w:rsidRPr="00DC7C6A">
              <w:rPr>
                <w:rFonts w:ascii="Times New Roman" w:hAnsi="Times New Roman" w:cs="Times New Roman"/>
                <w:kern w:val="0"/>
                <w:sz w:val="22"/>
                <w:szCs w:val="22"/>
              </w:rPr>
              <w:t>Cd(</w:t>
            </w:r>
            <w:proofErr w:type="gramEnd"/>
            <w:r w:rsidRPr="00DC7C6A">
              <w:rPr>
                <w:rFonts w:ascii="Times New Roman" w:hAnsi="Times New Roman" w:cs="Times New Roman"/>
                <w:kern w:val="0"/>
                <w:sz w:val="22"/>
                <w:szCs w:val="22"/>
              </w:rPr>
              <w:t>II)</w:t>
            </w:r>
          </w:p>
        </w:tc>
        <w:tc>
          <w:tcPr>
            <w:tcW w:w="843" w:type="dxa"/>
            <w:tcBorders>
              <w:top w:val="single" w:sz="4" w:space="0" w:color="7F7F7F"/>
              <w:bottom w:val="nil"/>
            </w:tcBorders>
          </w:tcPr>
          <w:p w14:paraId="6733FFEF"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64.26</w:t>
            </w:r>
          </w:p>
        </w:tc>
        <w:tc>
          <w:tcPr>
            <w:tcW w:w="736" w:type="dxa"/>
            <w:tcBorders>
              <w:top w:val="single" w:sz="4" w:space="0" w:color="7F7F7F"/>
              <w:bottom w:val="nil"/>
            </w:tcBorders>
          </w:tcPr>
          <w:p w14:paraId="50EE5561"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0.074</w:t>
            </w:r>
          </w:p>
        </w:tc>
        <w:tc>
          <w:tcPr>
            <w:tcW w:w="736" w:type="dxa"/>
            <w:tcBorders>
              <w:top w:val="single" w:sz="4" w:space="0" w:color="7F7F7F"/>
              <w:bottom w:val="nil"/>
            </w:tcBorders>
          </w:tcPr>
          <w:p w14:paraId="624E571B"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0.931</w:t>
            </w:r>
          </w:p>
        </w:tc>
        <w:tc>
          <w:tcPr>
            <w:tcW w:w="844" w:type="dxa"/>
            <w:tcBorders>
              <w:top w:val="single" w:sz="4" w:space="0" w:color="7F7F7F"/>
              <w:bottom w:val="nil"/>
            </w:tcBorders>
          </w:tcPr>
          <w:p w14:paraId="7270A416"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80.59</w:t>
            </w:r>
          </w:p>
        </w:tc>
        <w:tc>
          <w:tcPr>
            <w:tcW w:w="734" w:type="dxa"/>
            <w:tcBorders>
              <w:top w:val="single" w:sz="4" w:space="0" w:color="7F7F7F"/>
              <w:bottom w:val="nil"/>
            </w:tcBorders>
          </w:tcPr>
          <w:p w14:paraId="6653D4CE"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0.001</w:t>
            </w:r>
          </w:p>
        </w:tc>
        <w:tc>
          <w:tcPr>
            <w:tcW w:w="711" w:type="dxa"/>
            <w:tcBorders>
              <w:top w:val="single" w:sz="4" w:space="0" w:color="7F7F7F"/>
              <w:bottom w:val="nil"/>
            </w:tcBorders>
          </w:tcPr>
          <w:p w14:paraId="3917C392"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0.990</w:t>
            </w:r>
          </w:p>
        </w:tc>
        <w:tc>
          <w:tcPr>
            <w:tcW w:w="920" w:type="dxa"/>
            <w:tcBorders>
              <w:top w:val="single" w:sz="4" w:space="0" w:color="7F7F7F"/>
              <w:bottom w:val="nil"/>
            </w:tcBorders>
          </w:tcPr>
          <w:p w14:paraId="5FB67E9F"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11.93</w:t>
            </w:r>
          </w:p>
        </w:tc>
        <w:tc>
          <w:tcPr>
            <w:tcW w:w="853" w:type="dxa"/>
            <w:tcBorders>
              <w:top w:val="single" w:sz="4" w:space="0" w:color="7F7F7F"/>
              <w:bottom w:val="nil"/>
            </w:tcBorders>
          </w:tcPr>
          <w:p w14:paraId="772477A5"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7.718</w:t>
            </w:r>
          </w:p>
        </w:tc>
        <w:tc>
          <w:tcPr>
            <w:tcW w:w="1144" w:type="dxa"/>
            <w:tcBorders>
              <w:top w:val="single" w:sz="4" w:space="0" w:color="7F7F7F"/>
              <w:bottom w:val="nil"/>
            </w:tcBorders>
          </w:tcPr>
          <w:p w14:paraId="4D0EE5A2"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0.891</w:t>
            </w:r>
          </w:p>
        </w:tc>
      </w:tr>
      <w:tr w:rsidR="001126F4" w:rsidRPr="00DC7C6A" w14:paraId="39233B8A" w14:textId="77777777" w:rsidTr="001359BA">
        <w:tc>
          <w:tcPr>
            <w:tcW w:w="1162" w:type="dxa"/>
            <w:vMerge/>
            <w:tcBorders>
              <w:top w:val="single" w:sz="4" w:space="0" w:color="7F7F7F"/>
              <w:bottom w:val="single" w:sz="4" w:space="0" w:color="7F7F7F"/>
            </w:tcBorders>
          </w:tcPr>
          <w:p w14:paraId="563AB88E" w14:textId="77777777" w:rsidR="006D53F9" w:rsidRPr="00DC7C6A" w:rsidRDefault="006D53F9" w:rsidP="00541A9A">
            <w:pPr>
              <w:jc w:val="center"/>
              <w:rPr>
                <w:rFonts w:ascii="Times New Roman" w:hAnsi="Times New Roman" w:cs="Times New Roman"/>
                <w:b/>
                <w:bCs/>
                <w:kern w:val="0"/>
                <w:sz w:val="22"/>
                <w:szCs w:val="22"/>
              </w:rPr>
            </w:pPr>
          </w:p>
        </w:tc>
        <w:tc>
          <w:tcPr>
            <w:tcW w:w="815" w:type="dxa"/>
            <w:tcBorders>
              <w:top w:val="nil"/>
              <w:bottom w:val="nil"/>
            </w:tcBorders>
          </w:tcPr>
          <w:p w14:paraId="25C7135A" w14:textId="77777777" w:rsidR="006D53F9" w:rsidRPr="00DC7C6A" w:rsidRDefault="006D53F9" w:rsidP="00541A9A">
            <w:pPr>
              <w:jc w:val="center"/>
              <w:rPr>
                <w:rFonts w:ascii="Times New Roman" w:hAnsi="Times New Roman" w:cs="Times New Roman"/>
                <w:kern w:val="0"/>
                <w:sz w:val="22"/>
                <w:szCs w:val="22"/>
              </w:rPr>
            </w:pPr>
            <w:proofErr w:type="gramStart"/>
            <w:r w:rsidRPr="00DC7C6A">
              <w:rPr>
                <w:rFonts w:ascii="Times New Roman" w:hAnsi="Times New Roman" w:cs="Times New Roman"/>
                <w:kern w:val="0"/>
                <w:sz w:val="22"/>
                <w:szCs w:val="22"/>
              </w:rPr>
              <w:t>Cu(</w:t>
            </w:r>
            <w:proofErr w:type="gramEnd"/>
            <w:r w:rsidRPr="00DC7C6A">
              <w:rPr>
                <w:rFonts w:ascii="Times New Roman" w:hAnsi="Times New Roman" w:cs="Times New Roman"/>
                <w:kern w:val="0"/>
                <w:sz w:val="22"/>
                <w:szCs w:val="22"/>
              </w:rPr>
              <w:t>II)</w:t>
            </w:r>
          </w:p>
        </w:tc>
        <w:tc>
          <w:tcPr>
            <w:tcW w:w="843" w:type="dxa"/>
            <w:tcBorders>
              <w:top w:val="nil"/>
              <w:bottom w:val="nil"/>
            </w:tcBorders>
          </w:tcPr>
          <w:p w14:paraId="613E2F85"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130.48</w:t>
            </w:r>
          </w:p>
        </w:tc>
        <w:tc>
          <w:tcPr>
            <w:tcW w:w="736" w:type="dxa"/>
            <w:tcBorders>
              <w:top w:val="nil"/>
              <w:bottom w:val="nil"/>
            </w:tcBorders>
          </w:tcPr>
          <w:p w14:paraId="29B1FAA1"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0.125</w:t>
            </w:r>
          </w:p>
        </w:tc>
        <w:tc>
          <w:tcPr>
            <w:tcW w:w="736" w:type="dxa"/>
            <w:tcBorders>
              <w:top w:val="nil"/>
              <w:bottom w:val="nil"/>
            </w:tcBorders>
          </w:tcPr>
          <w:p w14:paraId="2BE8A8E3"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0.968</w:t>
            </w:r>
          </w:p>
        </w:tc>
        <w:tc>
          <w:tcPr>
            <w:tcW w:w="844" w:type="dxa"/>
            <w:tcBorders>
              <w:top w:val="nil"/>
              <w:bottom w:val="nil"/>
            </w:tcBorders>
          </w:tcPr>
          <w:p w14:paraId="17A3E15D"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149.44</w:t>
            </w:r>
          </w:p>
        </w:tc>
        <w:tc>
          <w:tcPr>
            <w:tcW w:w="734" w:type="dxa"/>
            <w:tcBorders>
              <w:top w:val="nil"/>
              <w:bottom w:val="nil"/>
            </w:tcBorders>
          </w:tcPr>
          <w:p w14:paraId="0509588C"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0.001</w:t>
            </w:r>
          </w:p>
        </w:tc>
        <w:tc>
          <w:tcPr>
            <w:tcW w:w="711" w:type="dxa"/>
            <w:tcBorders>
              <w:top w:val="nil"/>
              <w:bottom w:val="nil"/>
            </w:tcBorders>
          </w:tcPr>
          <w:p w14:paraId="5296A955"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0.990</w:t>
            </w:r>
          </w:p>
        </w:tc>
        <w:tc>
          <w:tcPr>
            <w:tcW w:w="920" w:type="dxa"/>
            <w:tcBorders>
              <w:top w:val="nil"/>
              <w:bottom w:val="nil"/>
            </w:tcBorders>
          </w:tcPr>
          <w:p w14:paraId="78EAFDBD"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54.55</w:t>
            </w:r>
          </w:p>
        </w:tc>
        <w:tc>
          <w:tcPr>
            <w:tcW w:w="853" w:type="dxa"/>
            <w:tcBorders>
              <w:top w:val="nil"/>
              <w:bottom w:val="nil"/>
            </w:tcBorders>
          </w:tcPr>
          <w:p w14:paraId="6A153006"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11.597</w:t>
            </w:r>
          </w:p>
        </w:tc>
        <w:tc>
          <w:tcPr>
            <w:tcW w:w="1144" w:type="dxa"/>
            <w:tcBorders>
              <w:top w:val="nil"/>
              <w:bottom w:val="nil"/>
            </w:tcBorders>
          </w:tcPr>
          <w:p w14:paraId="49E03377"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0.807</w:t>
            </w:r>
          </w:p>
        </w:tc>
      </w:tr>
      <w:tr w:rsidR="001126F4" w:rsidRPr="00DC7C6A" w14:paraId="0DFC79D9" w14:textId="77777777" w:rsidTr="001359BA">
        <w:tc>
          <w:tcPr>
            <w:tcW w:w="1162" w:type="dxa"/>
            <w:vMerge/>
            <w:tcBorders>
              <w:bottom w:val="single" w:sz="12" w:space="0" w:color="auto"/>
            </w:tcBorders>
          </w:tcPr>
          <w:p w14:paraId="17AFF8C6" w14:textId="77777777" w:rsidR="006D53F9" w:rsidRPr="00DC7C6A" w:rsidRDefault="006D53F9" w:rsidP="00541A9A">
            <w:pPr>
              <w:jc w:val="center"/>
              <w:rPr>
                <w:rFonts w:ascii="Times New Roman" w:hAnsi="Times New Roman" w:cs="Times New Roman"/>
                <w:b/>
                <w:bCs/>
                <w:kern w:val="0"/>
                <w:sz w:val="22"/>
                <w:szCs w:val="22"/>
              </w:rPr>
            </w:pPr>
          </w:p>
        </w:tc>
        <w:tc>
          <w:tcPr>
            <w:tcW w:w="815" w:type="dxa"/>
            <w:tcBorders>
              <w:top w:val="nil"/>
              <w:bottom w:val="single" w:sz="12" w:space="0" w:color="auto"/>
            </w:tcBorders>
          </w:tcPr>
          <w:p w14:paraId="54E77D06" w14:textId="77777777" w:rsidR="006D53F9" w:rsidRPr="00DC7C6A" w:rsidRDefault="006D53F9" w:rsidP="00541A9A">
            <w:pPr>
              <w:jc w:val="center"/>
              <w:rPr>
                <w:rFonts w:ascii="Times New Roman" w:hAnsi="Times New Roman" w:cs="Times New Roman"/>
                <w:kern w:val="0"/>
                <w:sz w:val="22"/>
                <w:szCs w:val="22"/>
              </w:rPr>
            </w:pPr>
            <w:proofErr w:type="gramStart"/>
            <w:r w:rsidRPr="00DC7C6A">
              <w:rPr>
                <w:rFonts w:ascii="Times New Roman" w:hAnsi="Times New Roman" w:cs="Times New Roman"/>
                <w:kern w:val="0"/>
                <w:sz w:val="22"/>
                <w:szCs w:val="22"/>
              </w:rPr>
              <w:t>Pb(</w:t>
            </w:r>
            <w:proofErr w:type="gramEnd"/>
            <w:r w:rsidRPr="00DC7C6A">
              <w:rPr>
                <w:rFonts w:ascii="Times New Roman" w:hAnsi="Times New Roman" w:cs="Times New Roman"/>
                <w:kern w:val="0"/>
                <w:sz w:val="22"/>
                <w:szCs w:val="22"/>
              </w:rPr>
              <w:t>II)</w:t>
            </w:r>
          </w:p>
        </w:tc>
        <w:tc>
          <w:tcPr>
            <w:tcW w:w="843" w:type="dxa"/>
            <w:tcBorders>
              <w:top w:val="nil"/>
              <w:bottom w:val="single" w:sz="12" w:space="0" w:color="auto"/>
            </w:tcBorders>
          </w:tcPr>
          <w:p w14:paraId="4FB438C1"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56.31</w:t>
            </w:r>
          </w:p>
        </w:tc>
        <w:tc>
          <w:tcPr>
            <w:tcW w:w="736" w:type="dxa"/>
            <w:tcBorders>
              <w:top w:val="nil"/>
              <w:bottom w:val="single" w:sz="12" w:space="0" w:color="auto"/>
            </w:tcBorders>
          </w:tcPr>
          <w:p w14:paraId="4FF21B54"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0.047</w:t>
            </w:r>
          </w:p>
        </w:tc>
        <w:tc>
          <w:tcPr>
            <w:tcW w:w="736" w:type="dxa"/>
            <w:tcBorders>
              <w:top w:val="nil"/>
              <w:bottom w:val="single" w:sz="12" w:space="0" w:color="auto"/>
            </w:tcBorders>
          </w:tcPr>
          <w:p w14:paraId="160F4FD7"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0.943</w:t>
            </w:r>
          </w:p>
        </w:tc>
        <w:tc>
          <w:tcPr>
            <w:tcW w:w="844" w:type="dxa"/>
            <w:tcBorders>
              <w:top w:val="nil"/>
              <w:bottom w:val="single" w:sz="12" w:space="0" w:color="auto"/>
            </w:tcBorders>
          </w:tcPr>
          <w:p w14:paraId="6476BB47"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72.10</w:t>
            </w:r>
          </w:p>
        </w:tc>
        <w:tc>
          <w:tcPr>
            <w:tcW w:w="734" w:type="dxa"/>
            <w:tcBorders>
              <w:top w:val="nil"/>
              <w:bottom w:val="single" w:sz="12" w:space="0" w:color="auto"/>
            </w:tcBorders>
          </w:tcPr>
          <w:p w14:paraId="39FB7A45"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0.001</w:t>
            </w:r>
          </w:p>
        </w:tc>
        <w:tc>
          <w:tcPr>
            <w:tcW w:w="711" w:type="dxa"/>
            <w:tcBorders>
              <w:top w:val="nil"/>
              <w:bottom w:val="single" w:sz="12" w:space="0" w:color="auto"/>
            </w:tcBorders>
          </w:tcPr>
          <w:p w14:paraId="7F8E7CFC"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0.995</w:t>
            </w:r>
          </w:p>
        </w:tc>
        <w:tc>
          <w:tcPr>
            <w:tcW w:w="920" w:type="dxa"/>
            <w:tcBorders>
              <w:top w:val="nil"/>
              <w:bottom w:val="single" w:sz="12" w:space="0" w:color="auto"/>
            </w:tcBorders>
          </w:tcPr>
          <w:p w14:paraId="185DBA2C"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1.68</w:t>
            </w:r>
          </w:p>
        </w:tc>
        <w:tc>
          <w:tcPr>
            <w:tcW w:w="853" w:type="dxa"/>
            <w:tcBorders>
              <w:top w:val="nil"/>
              <w:bottom w:val="single" w:sz="12" w:space="0" w:color="auto"/>
            </w:tcBorders>
          </w:tcPr>
          <w:p w14:paraId="5EBBEFBE"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7.202</w:t>
            </w:r>
          </w:p>
        </w:tc>
        <w:tc>
          <w:tcPr>
            <w:tcW w:w="1144" w:type="dxa"/>
            <w:tcBorders>
              <w:top w:val="nil"/>
              <w:bottom w:val="single" w:sz="12" w:space="0" w:color="auto"/>
            </w:tcBorders>
          </w:tcPr>
          <w:p w14:paraId="6AE929FB" w14:textId="77777777" w:rsidR="006D53F9" w:rsidRPr="00DC7C6A" w:rsidRDefault="006D53F9"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0.949</w:t>
            </w:r>
          </w:p>
        </w:tc>
      </w:tr>
    </w:tbl>
    <w:p w14:paraId="29DB3075" w14:textId="77777777" w:rsidR="007D01B7" w:rsidRPr="00DC7C6A" w:rsidRDefault="007D01B7" w:rsidP="00146B7E">
      <w:pPr>
        <w:spacing w:after="240" w:line="360" w:lineRule="auto"/>
        <w:jc w:val="both"/>
        <w:rPr>
          <w:rFonts w:ascii="Times New Roman" w:hAnsi="Times New Roman" w:cs="Times New Roman"/>
          <w:color w:val="000000"/>
          <w:shd w:val="clear" w:color="auto" w:fill="FFFFFF"/>
        </w:rPr>
      </w:pPr>
    </w:p>
    <w:p w14:paraId="58DEBBF0" w14:textId="77777777" w:rsidR="00520907" w:rsidRPr="00DC7C6A" w:rsidRDefault="00520907" w:rsidP="00F01F16">
      <w:pPr>
        <w:pStyle w:val="Titre3"/>
        <w:numPr>
          <w:ilvl w:val="2"/>
          <w:numId w:val="5"/>
        </w:numPr>
        <w:rPr>
          <w:shd w:val="clear" w:color="auto" w:fill="FFFFFF"/>
        </w:rPr>
      </w:pPr>
      <w:bookmarkStart w:id="38" w:name="_Toc201070789"/>
      <w:r w:rsidRPr="00DC7C6A">
        <w:rPr>
          <w:shd w:val="clear" w:color="auto" w:fill="FFFFFF"/>
        </w:rPr>
        <w:t>Effect of temperature</w:t>
      </w:r>
      <w:bookmarkEnd w:id="38"/>
    </w:p>
    <w:p w14:paraId="73DCD24E" w14:textId="6D0EE9BA" w:rsidR="00953E90" w:rsidRPr="00DC7C6A" w:rsidRDefault="00953E90" w:rsidP="00953E90">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Studying thermodynamic parameters, namely enthalpy (</w:t>
      </w:r>
      <w:r w:rsidRPr="00DC7C6A">
        <w:rPr>
          <w:rFonts w:ascii="Times New Roman" w:hAnsi="Times New Roman" w:cs="Times New Roman"/>
          <w:i/>
          <w:iCs/>
          <w:color w:val="000000"/>
          <w:shd w:val="clear" w:color="auto" w:fill="FFFFFF"/>
        </w:rPr>
        <w:t>ΔH</w:t>
      </w:r>
      <w:r w:rsidRPr="00DC7C6A">
        <w:rPr>
          <w:rFonts w:ascii="Times New Roman" w:hAnsi="Times New Roman" w:cs="Times New Roman"/>
          <w:color w:val="000000"/>
          <w:shd w:val="clear" w:color="auto" w:fill="FFFFFF"/>
        </w:rPr>
        <w:t>), entropy (</w:t>
      </w:r>
      <w:r w:rsidRPr="00DC7C6A">
        <w:rPr>
          <w:rFonts w:ascii="Times New Roman" w:hAnsi="Times New Roman" w:cs="Times New Roman"/>
          <w:i/>
          <w:iCs/>
          <w:color w:val="000000"/>
          <w:shd w:val="clear" w:color="auto" w:fill="FFFFFF"/>
        </w:rPr>
        <w:t>ΔS</w:t>
      </w:r>
      <w:r w:rsidRPr="00DC7C6A">
        <w:rPr>
          <w:rFonts w:ascii="Times New Roman" w:hAnsi="Times New Roman" w:cs="Times New Roman"/>
          <w:color w:val="000000"/>
          <w:shd w:val="clear" w:color="auto" w:fill="FFFFFF"/>
        </w:rPr>
        <w:t>), and Gibbs free energy (</w:t>
      </w:r>
      <w:r w:rsidRPr="00DC7C6A">
        <w:rPr>
          <w:rFonts w:ascii="Times New Roman" w:hAnsi="Times New Roman" w:cs="Times New Roman"/>
          <w:i/>
          <w:iCs/>
          <w:color w:val="000000"/>
          <w:shd w:val="clear" w:color="auto" w:fill="FFFFFF"/>
        </w:rPr>
        <w:t>ΔG</w:t>
      </w:r>
      <w:r w:rsidRPr="00DC7C6A">
        <w:rPr>
          <w:rFonts w:ascii="Times New Roman" w:hAnsi="Times New Roman" w:cs="Times New Roman"/>
          <w:color w:val="000000"/>
          <w:shd w:val="clear" w:color="auto" w:fill="FFFFFF"/>
        </w:rPr>
        <w:t xml:space="preserve">), offers a deeper understanding of how the adsorbent behaves under varying temperatures. These values help clarify whether the adsorption process is spontaneous and whether it benefits from temperature changes. A positive </w:t>
      </w:r>
      <w:r w:rsidRPr="00DC7C6A">
        <w:rPr>
          <w:rFonts w:ascii="Times New Roman" w:hAnsi="Times New Roman" w:cs="Times New Roman"/>
          <w:i/>
          <w:iCs/>
          <w:color w:val="000000"/>
          <w:shd w:val="clear" w:color="auto" w:fill="FFFFFF"/>
        </w:rPr>
        <w:t>ΔH</w:t>
      </w:r>
      <w:r w:rsidRPr="00DC7C6A">
        <w:rPr>
          <w:rFonts w:ascii="Times New Roman" w:hAnsi="Times New Roman" w:cs="Times New Roman"/>
          <w:color w:val="000000"/>
          <w:shd w:val="clear" w:color="auto" w:fill="FFFFFF"/>
        </w:rPr>
        <w:t xml:space="preserve"> value indicates that the process is endothermic, meaning that higher temperatures favor adsorption. On the other hand, a negative </w:t>
      </w:r>
      <w:r w:rsidRPr="00DC7C6A">
        <w:rPr>
          <w:rFonts w:ascii="Times New Roman" w:hAnsi="Times New Roman" w:cs="Times New Roman"/>
          <w:i/>
          <w:iCs/>
          <w:color w:val="000000"/>
          <w:shd w:val="clear" w:color="auto" w:fill="FFFFFF"/>
        </w:rPr>
        <w:t xml:space="preserve">ΔH </w:t>
      </w:r>
      <w:r w:rsidR="007271AC" w:rsidRPr="00DC7C6A">
        <w:rPr>
          <w:rFonts w:ascii="Times New Roman" w:hAnsi="Times New Roman" w:cs="Times New Roman"/>
          <w:color w:val="000000"/>
          <w:shd w:val="clear" w:color="auto" w:fill="FFFFFF"/>
        </w:rPr>
        <w:t>indicates</w:t>
      </w:r>
      <w:r w:rsidRPr="00DC7C6A">
        <w:rPr>
          <w:rFonts w:ascii="Times New Roman" w:hAnsi="Times New Roman" w:cs="Times New Roman"/>
          <w:color w:val="000000"/>
          <w:shd w:val="clear" w:color="auto" w:fill="FFFFFF"/>
        </w:rPr>
        <w:t xml:space="preserve"> an exothermic reaction. </w:t>
      </w:r>
      <w:r w:rsidRPr="00DC7C6A">
        <w:rPr>
          <w:rFonts w:ascii="Times New Roman" w:hAnsi="Times New Roman" w:cs="Times New Roman"/>
          <w:i/>
          <w:iCs/>
          <w:color w:val="000000"/>
          <w:shd w:val="clear" w:color="auto" w:fill="FFFFFF"/>
        </w:rPr>
        <w:t>ΔS</w:t>
      </w:r>
      <w:r w:rsidRPr="00DC7C6A">
        <w:rPr>
          <w:rFonts w:ascii="Times New Roman" w:hAnsi="Times New Roman" w:cs="Times New Roman"/>
          <w:color w:val="000000"/>
          <w:shd w:val="clear" w:color="auto" w:fill="FFFFFF"/>
        </w:rPr>
        <w:t xml:space="preserve"> reflects the level of disorder at the solid-liquid interface: a positive value suggests increased randomness, while a negative one indicates a more ordered system. As for </w:t>
      </w:r>
      <w:r w:rsidRPr="00DC7C6A">
        <w:rPr>
          <w:rFonts w:ascii="Times New Roman" w:hAnsi="Times New Roman" w:cs="Times New Roman"/>
          <w:i/>
          <w:iCs/>
          <w:color w:val="000000"/>
          <w:shd w:val="clear" w:color="auto" w:fill="FFFFFF"/>
        </w:rPr>
        <w:t>ΔG</w:t>
      </w:r>
      <w:r w:rsidRPr="00DC7C6A">
        <w:rPr>
          <w:rFonts w:ascii="Times New Roman" w:hAnsi="Times New Roman" w:cs="Times New Roman"/>
          <w:color w:val="000000"/>
          <w:shd w:val="clear" w:color="auto" w:fill="FFFFFF"/>
        </w:rPr>
        <w:t xml:space="preserve">, a negative value confirms that the adsorption occurs spontaneously, whereas a positive </w:t>
      </w:r>
      <w:r w:rsidRPr="00DC7C6A">
        <w:rPr>
          <w:rFonts w:ascii="Times New Roman" w:hAnsi="Times New Roman" w:cs="Times New Roman"/>
          <w:i/>
          <w:iCs/>
          <w:color w:val="000000"/>
          <w:shd w:val="clear" w:color="auto" w:fill="FFFFFF"/>
        </w:rPr>
        <w:t>ΔG</w:t>
      </w:r>
      <w:r w:rsidRPr="00DC7C6A">
        <w:rPr>
          <w:rFonts w:ascii="Times New Roman" w:hAnsi="Times New Roman" w:cs="Times New Roman"/>
          <w:color w:val="000000"/>
          <w:shd w:val="clear" w:color="auto" w:fill="FFFFFF"/>
        </w:rPr>
        <w:t xml:space="preserve"> </w:t>
      </w:r>
      <w:r w:rsidR="007271AC" w:rsidRPr="00DC7C6A">
        <w:rPr>
          <w:rFonts w:ascii="Times New Roman" w:hAnsi="Times New Roman" w:cs="Times New Roman"/>
          <w:color w:val="000000"/>
          <w:shd w:val="clear" w:color="auto" w:fill="FFFFFF"/>
        </w:rPr>
        <w:t xml:space="preserve">indicates </w:t>
      </w:r>
      <w:r w:rsidRPr="00DC7C6A">
        <w:rPr>
          <w:rFonts w:ascii="Times New Roman" w:hAnsi="Times New Roman" w:cs="Times New Roman"/>
          <w:color w:val="000000"/>
          <w:shd w:val="clear" w:color="auto" w:fill="FFFFFF"/>
        </w:rPr>
        <w:t>the opposite.</w:t>
      </w:r>
    </w:p>
    <w:p w14:paraId="797CFEA8" w14:textId="01791188" w:rsidR="00953E90" w:rsidRPr="00DC7C6A" w:rsidRDefault="00953E90" w:rsidP="007271AC">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To assess these thermodynamic aspects, adsorption experiments were carried out at three different temperatures: 298 K, 308 K, and 318 K, while maintaining optimal metal ion concentrations</w:t>
      </w:r>
      <w:r w:rsidR="007271AC" w:rsidRPr="00DC7C6A">
        <w:rPr>
          <w:rFonts w:ascii="Times New Roman" w:hAnsi="Times New Roman" w:cs="Times New Roman"/>
          <w:color w:val="000000"/>
          <w:shd w:val="clear" w:color="auto" w:fill="FFFFFF"/>
        </w:rPr>
        <w:t xml:space="preserve"> and </w:t>
      </w:r>
      <w:r w:rsidR="007B77F4" w:rsidRPr="00DC7C6A">
        <w:rPr>
          <w:rFonts w:ascii="Times New Roman" w:hAnsi="Times New Roman" w:cs="Times New Roman"/>
          <w:color w:val="000000"/>
          <w:shd w:val="clear" w:color="auto" w:fill="FFFFFF"/>
        </w:rPr>
        <w:t>30 min of stirring time,</w:t>
      </w:r>
      <w:r w:rsidRPr="00DC7C6A">
        <w:rPr>
          <w:rFonts w:ascii="Times New Roman" w:hAnsi="Times New Roman" w:cs="Times New Roman"/>
          <w:color w:val="000000"/>
          <w:shd w:val="clear" w:color="auto" w:fill="FFFFFF"/>
        </w:rPr>
        <w:t xml:space="preserve"> </w:t>
      </w:r>
      <w:r w:rsidR="007271AC" w:rsidRPr="00DC7C6A">
        <w:rPr>
          <w:rFonts w:ascii="Times New Roman" w:hAnsi="Times New Roman" w:cs="Times New Roman"/>
          <w:color w:val="000000"/>
          <w:shd w:val="clear" w:color="auto" w:fill="FFFFFF"/>
        </w:rPr>
        <w:t xml:space="preserve">with the pH fixed </w:t>
      </w:r>
      <w:r w:rsidR="007B77F4" w:rsidRPr="00DC7C6A">
        <w:rPr>
          <w:rFonts w:ascii="Times New Roman" w:hAnsi="Times New Roman" w:cs="Times New Roman"/>
          <w:color w:val="000000"/>
          <w:shd w:val="clear" w:color="auto" w:fill="FFFFFF"/>
        </w:rPr>
        <w:t xml:space="preserve">at </w:t>
      </w:r>
      <w:r w:rsidRPr="00DC7C6A">
        <w:rPr>
          <w:rFonts w:ascii="Times New Roman" w:hAnsi="Times New Roman" w:cs="Times New Roman"/>
          <w:color w:val="000000"/>
          <w:shd w:val="clear" w:color="auto" w:fill="FFFFFF"/>
        </w:rPr>
        <w:t>6.0. The thermodynamic values were calculated using a method based on Zhou’s approach:</w:t>
      </w:r>
      <w:r w:rsidR="00425FEC" w:rsidRPr="00DC7C6A">
        <w:rPr>
          <w:rFonts w:ascii="Times New Roman" w:hAnsi="Times New Roman" w:cs="Times New Roman"/>
          <w:color w:val="000000"/>
          <w:shd w:val="clear" w:color="auto" w:fill="FFFFFF"/>
          <w:vertAlign w:val="superscript"/>
        </w:rPr>
        <w:t>5</w:t>
      </w:r>
      <w:r w:rsidR="00C05B05" w:rsidRPr="00DC7C6A">
        <w:rPr>
          <w:rFonts w:ascii="Times New Roman" w:hAnsi="Times New Roman" w:cs="Times New Roman"/>
          <w:color w:val="000000"/>
          <w:shd w:val="clear" w:color="auto" w:fill="FFFFFF"/>
          <w:vertAlign w:val="superscript"/>
        </w:rPr>
        <w:t>7</w:t>
      </w:r>
    </w:p>
    <w:p w14:paraId="4B426AD7" w14:textId="789B29C0" w:rsidR="00483160" w:rsidRPr="00DC7C6A" w:rsidRDefault="00483160" w:rsidP="00483160">
      <w:pPr>
        <w:spacing w:after="240" w:line="360" w:lineRule="auto"/>
        <w:ind w:firstLine="720"/>
        <w:jc w:val="both"/>
        <w:rPr>
          <w:rFonts w:ascii="Times New Roman" w:eastAsiaTheme="minorEastAsia" w:hAnsi="Times New Roman" w:cs="Times New Roman"/>
        </w:rPr>
      </w:pPr>
      <m:oMathPara>
        <m:oMath>
          <m:r>
            <w:rPr>
              <w:rFonts w:ascii="Cambria Math" w:hAnsi="Cambria Math"/>
            </w:rPr>
            <m:t>K=</m:t>
          </m:r>
          <m:sSub>
            <m:sSubPr>
              <m:ctrlPr>
                <w:rPr>
                  <w:rFonts w:ascii="Cambria Math" w:hAnsi="Cambria Math"/>
                  <w:i/>
                </w:rPr>
              </m:ctrlPr>
            </m:sSubPr>
            <m:e>
              <m:r>
                <w:rPr>
                  <w:rFonts w:ascii="Cambria Math" w:hAnsi="Cambria Math"/>
                </w:rPr>
                <m:t>K</m:t>
              </m:r>
            </m:e>
            <m:sub>
              <m:r>
                <w:rPr>
                  <w:rFonts w:ascii="Cambria Math" w:hAnsi="Cambria Math"/>
                </w:rPr>
                <m:t>d</m:t>
              </m:r>
            </m:sub>
          </m:sSub>
          <m:r>
            <w:rPr>
              <w:rFonts w:ascii="Cambria Math" w:hAnsi="Cambria Math"/>
            </w:rPr>
            <m:t xml:space="preserve"> x  </m:t>
          </m:r>
          <m:sSub>
            <m:sSubPr>
              <m:ctrlPr>
                <w:rPr>
                  <w:rFonts w:ascii="Cambria Math" w:hAnsi="Cambria Math"/>
                  <w:i/>
                </w:rPr>
              </m:ctrlPr>
            </m:sSubPr>
            <m:e>
              <m:r>
                <w:rPr>
                  <w:rFonts w:ascii="Cambria Math" w:hAnsi="Cambria Math"/>
                </w:rPr>
                <m:t>M</m:t>
              </m:r>
            </m:e>
            <m:sub>
              <m:r>
                <w:rPr>
                  <w:rFonts w:ascii="Cambria Math" w:hAnsi="Cambria Math"/>
                </w:rPr>
                <m:t>adsorbate</m:t>
              </m:r>
            </m:sub>
          </m:sSub>
          <m:r>
            <w:rPr>
              <w:rFonts w:ascii="Cambria Math" w:hAnsi="Cambria Math"/>
            </w:rPr>
            <m:t xml:space="preserve"> x </m:t>
          </m:r>
          <m:r>
            <w:rPr>
              <w:rFonts w:ascii="Cambria Math" w:hAnsi="Cambria Math"/>
              <w:i/>
            </w:rPr>
            <w:sym w:font="Symbol" w:char="F067"/>
          </m:r>
          <m:r>
            <w:rPr>
              <w:rFonts w:ascii="Cambria Math" w:hAnsi="Cambria Math"/>
            </w:rPr>
            <m:t xml:space="preserve">    (9)</m:t>
          </m:r>
        </m:oMath>
      </m:oMathPara>
    </w:p>
    <w:p w14:paraId="4E09A507" w14:textId="484F098A" w:rsidR="00483160" w:rsidRPr="00DC7C6A" w:rsidRDefault="00483160" w:rsidP="00483160">
      <w:pPr>
        <w:spacing w:after="240" w:line="360" w:lineRule="auto"/>
        <w:ind w:firstLine="720"/>
        <w:jc w:val="both"/>
        <w:rPr>
          <w:rFonts w:ascii="Times New Roman" w:eastAsiaTheme="minorEastAsia" w:hAnsi="Times New Roman" w:cs="Times New Roman"/>
        </w:rPr>
      </w:pPr>
      <m:oMathPara>
        <m:oMath>
          <m:r>
            <w:rPr>
              <w:rFonts w:ascii="Cambria Math" w:eastAsiaTheme="minorEastAsia" w:hAnsi="Cambria Math"/>
            </w:rPr>
            <m:t>lnK=-</m:t>
          </m:r>
          <m:f>
            <m:fPr>
              <m:ctrlPr>
                <w:rPr>
                  <w:rFonts w:ascii="Cambria Math" w:eastAsiaTheme="minorEastAsia" w:hAnsi="Cambria Math"/>
                  <w:i/>
                </w:rPr>
              </m:ctrlPr>
            </m:fPr>
            <m:num>
              <m:r>
                <w:rPr>
                  <w:rFonts w:ascii="Cambria Math" w:eastAsiaTheme="minorEastAsia" w:hAnsi="Cambria Math"/>
                  <w:i/>
                </w:rPr>
                <w:sym w:font="Symbol" w:char="F044"/>
              </m:r>
              <m:r>
                <w:rPr>
                  <w:rFonts w:ascii="Cambria Math" w:eastAsiaTheme="minorEastAsia" w:hAnsi="Cambria Math"/>
                </w:rPr>
                <m:t>H</m:t>
              </m:r>
            </m:num>
            <m:den>
              <m:r>
                <w:rPr>
                  <w:rFonts w:ascii="Cambria Math" w:eastAsiaTheme="minorEastAsia" w:hAnsi="Cambria Math"/>
                </w:rPr>
                <m:t>RT</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i/>
                </w:rPr>
                <w:sym w:font="Symbol" w:char="F044"/>
              </m:r>
              <m:r>
                <w:rPr>
                  <w:rFonts w:ascii="Cambria Math" w:eastAsiaTheme="minorEastAsia" w:hAnsi="Cambria Math"/>
                </w:rPr>
                <m:t>S</m:t>
              </m:r>
            </m:num>
            <m:den>
              <m:r>
                <w:rPr>
                  <w:rFonts w:ascii="Cambria Math" w:eastAsiaTheme="minorEastAsia" w:hAnsi="Cambria Math"/>
                </w:rPr>
                <m:t>R</m:t>
              </m:r>
            </m:den>
          </m:f>
          <m:r>
            <w:rPr>
              <w:rFonts w:ascii="Cambria Math" w:eastAsiaTheme="minorEastAsia" w:hAnsi="Cambria Math"/>
            </w:rPr>
            <m:t xml:space="preserve">              (10)</m:t>
          </m:r>
        </m:oMath>
      </m:oMathPara>
    </w:p>
    <w:p w14:paraId="630CDF19" w14:textId="5CF8E689" w:rsidR="00953E90" w:rsidRPr="00DC7C6A" w:rsidRDefault="00483160" w:rsidP="00483160">
      <w:pPr>
        <w:spacing w:after="240" w:line="360" w:lineRule="auto"/>
        <w:ind w:firstLine="720"/>
        <w:jc w:val="both"/>
        <w:rPr>
          <w:rFonts w:ascii="Times New Roman" w:hAnsi="Times New Roman" w:cs="Times New Roman"/>
          <w:color w:val="000000" w:themeColor="text1"/>
          <w:shd w:val="clear" w:color="auto" w:fill="FFFFFF"/>
        </w:rPr>
      </w:pPr>
      <m:oMathPara>
        <m:oMath>
          <m:r>
            <w:rPr>
              <w:rFonts w:ascii="Cambria Math" w:eastAsiaTheme="minorEastAsia" w:hAnsi="Cambria Math"/>
              <w:i/>
            </w:rPr>
            <w:sym w:font="Symbol" w:char="F044"/>
          </m:r>
          <m:r>
            <w:rPr>
              <w:rFonts w:ascii="Cambria Math" w:eastAsiaTheme="minorEastAsia" w:hAnsi="Cambria Math"/>
            </w:rPr>
            <m:t>G=</m:t>
          </m:r>
          <m:r>
            <w:rPr>
              <w:rFonts w:ascii="Cambria Math" w:eastAsiaTheme="minorEastAsia" w:hAnsi="Cambria Math"/>
              <w:i/>
            </w:rPr>
            <w:sym w:font="Symbol" w:char="F044"/>
          </m:r>
          <m:r>
            <w:rPr>
              <w:rFonts w:ascii="Cambria Math" w:eastAsiaTheme="minorEastAsia" w:hAnsi="Cambria Math"/>
            </w:rPr>
            <m:t>H-T</m:t>
          </m:r>
          <m:r>
            <w:rPr>
              <w:rFonts w:ascii="Cambria Math" w:eastAsiaTheme="minorEastAsia" w:hAnsi="Cambria Math"/>
              <w:i/>
            </w:rPr>
            <w:sym w:font="Symbol" w:char="F044"/>
          </m:r>
          <m:r>
            <w:rPr>
              <w:rFonts w:ascii="Cambria Math" w:eastAsiaTheme="minorEastAsia" w:hAnsi="Cambria Math"/>
            </w:rPr>
            <m:t>S                   (11)</m:t>
          </m:r>
        </m:oMath>
      </m:oMathPara>
    </w:p>
    <w:p w14:paraId="7FD7AEF3" w14:textId="77777777" w:rsidR="00953E90" w:rsidRPr="00DC7C6A" w:rsidRDefault="00953E90" w:rsidP="00953E90">
      <w:pPr>
        <w:spacing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lastRenderedPageBreak/>
        <w:t xml:space="preserve">Where </w:t>
      </w:r>
      <w:proofErr w:type="spellStart"/>
      <w:r w:rsidRPr="00DC7C6A">
        <w:rPr>
          <w:rFonts w:ascii="Times New Roman" w:hAnsi="Times New Roman" w:cs="Times New Roman"/>
          <w:i/>
          <w:iCs/>
          <w:color w:val="000000"/>
          <w:shd w:val="clear" w:color="auto" w:fill="FFFFFF"/>
        </w:rPr>
        <w:t>K</w:t>
      </w:r>
      <w:r w:rsidRPr="00DC7C6A">
        <w:rPr>
          <w:rFonts w:ascii="Times New Roman" w:hAnsi="Times New Roman" w:cs="Times New Roman"/>
          <w:i/>
          <w:iCs/>
          <w:color w:val="000000"/>
          <w:shd w:val="clear" w:color="auto" w:fill="FFFFFF"/>
          <w:vertAlign w:val="subscript"/>
        </w:rPr>
        <w:t>d</w:t>
      </w:r>
      <w:proofErr w:type="spellEnd"/>
      <w:r w:rsidRPr="00DC7C6A">
        <w:rPr>
          <w:rFonts w:ascii="Times New Roman" w:hAnsi="Times New Roman" w:cs="Times New Roman"/>
          <w:color w:val="000000"/>
          <w:shd w:val="clear" w:color="auto" w:fill="FFFFFF"/>
        </w:rPr>
        <w:t xml:space="preserve"> (L/g) is the distribution coefficient, </w:t>
      </w:r>
      <w:r w:rsidRPr="00DC7C6A">
        <w:rPr>
          <w:rFonts w:ascii="Times New Roman" w:hAnsi="Times New Roman" w:cs="Times New Roman"/>
          <w:i/>
          <w:iCs/>
          <w:color w:val="000000"/>
          <w:shd w:val="clear" w:color="auto" w:fill="FFFFFF"/>
        </w:rPr>
        <w:t>K</w:t>
      </w:r>
      <w:r w:rsidRPr="00DC7C6A">
        <w:rPr>
          <w:rFonts w:ascii="Times New Roman" w:hAnsi="Times New Roman" w:cs="Times New Roman"/>
          <w:color w:val="000000"/>
          <w:shd w:val="clear" w:color="auto" w:fill="FFFFFF"/>
        </w:rPr>
        <w:t xml:space="preserve"> the equilibrium constant, </w:t>
      </w:r>
      <w:r w:rsidRPr="00DC7C6A">
        <w:rPr>
          <w:rFonts w:ascii="Times New Roman" w:hAnsi="Times New Roman" w:cs="Times New Roman"/>
          <w:i/>
          <w:iCs/>
          <w:color w:val="000000"/>
          <w:shd w:val="clear" w:color="auto" w:fill="FFFFFF"/>
        </w:rPr>
        <w:t xml:space="preserve">γ </w:t>
      </w:r>
      <w:r w:rsidRPr="00DC7C6A">
        <w:rPr>
          <w:rFonts w:ascii="Times New Roman" w:hAnsi="Times New Roman" w:cs="Times New Roman"/>
          <w:color w:val="000000"/>
          <w:shd w:val="clear" w:color="auto" w:fill="FFFFFF"/>
        </w:rPr>
        <w:t xml:space="preserve">the activity coefficient, and </w:t>
      </w:r>
      <w:r w:rsidRPr="00DC7C6A">
        <w:rPr>
          <w:rFonts w:ascii="Times New Roman" w:hAnsi="Times New Roman" w:cs="Times New Roman"/>
          <w:i/>
          <w:iCs/>
          <w:color w:val="000000"/>
          <w:shd w:val="clear" w:color="auto" w:fill="FFFFFF"/>
        </w:rPr>
        <w:t>R</w:t>
      </w:r>
      <w:r w:rsidRPr="00DC7C6A">
        <w:rPr>
          <w:rFonts w:ascii="Times New Roman" w:hAnsi="Times New Roman" w:cs="Times New Roman"/>
          <w:color w:val="000000"/>
          <w:shd w:val="clear" w:color="auto" w:fill="FFFFFF"/>
        </w:rPr>
        <w:t xml:space="preserve"> (8.314 J·mol</w:t>
      </w:r>
      <w:r w:rsidR="00DC4D9F" w:rsidRPr="00DC7C6A">
        <w:rPr>
          <w:rFonts w:ascii="Times New Roman" w:hAnsi="Times New Roman" w:cs="Times New Roman"/>
          <w:color w:val="000000"/>
          <w:shd w:val="clear" w:color="auto" w:fill="FFFFFF"/>
          <w:vertAlign w:val="superscript"/>
        </w:rPr>
        <w:t>-1</w:t>
      </w:r>
      <w:r w:rsidRPr="00DC7C6A">
        <w:rPr>
          <w:rFonts w:ascii="Times New Roman" w:hAnsi="Times New Roman" w:cs="Times New Roman"/>
          <w:color w:val="000000"/>
          <w:shd w:val="clear" w:color="auto" w:fill="FFFFFF"/>
        </w:rPr>
        <w:t>·K</w:t>
      </w:r>
      <w:r w:rsidR="00DC4D9F" w:rsidRPr="00DC7C6A">
        <w:rPr>
          <w:rFonts w:ascii="Times New Roman" w:hAnsi="Times New Roman" w:cs="Times New Roman"/>
          <w:color w:val="000000"/>
          <w:shd w:val="clear" w:color="auto" w:fill="FFFFFF"/>
          <w:vertAlign w:val="superscript"/>
        </w:rPr>
        <w:t>-1</w:t>
      </w:r>
      <w:r w:rsidRPr="00DC7C6A">
        <w:rPr>
          <w:rFonts w:ascii="Times New Roman" w:hAnsi="Times New Roman" w:cs="Times New Roman"/>
          <w:color w:val="000000"/>
          <w:shd w:val="clear" w:color="auto" w:fill="FFFFFF"/>
        </w:rPr>
        <w:t>) the universal gas constant.</w:t>
      </w:r>
    </w:p>
    <w:p w14:paraId="105F9D90" w14:textId="6007E9FA" w:rsidR="00953E90" w:rsidRPr="00DC7C6A" w:rsidRDefault="00953E90" w:rsidP="00953E90">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b/>
          <w:bCs/>
          <w:color w:val="000000"/>
          <w:shd w:val="clear" w:color="auto" w:fill="FFFFFF"/>
        </w:rPr>
        <w:t xml:space="preserve">Table </w:t>
      </w:r>
      <w:r w:rsidR="00281C3B" w:rsidRPr="00DC7C6A">
        <w:rPr>
          <w:rFonts w:ascii="Times New Roman" w:hAnsi="Times New Roman" w:cs="Times New Roman"/>
          <w:b/>
          <w:bCs/>
          <w:color w:val="000000"/>
          <w:shd w:val="clear" w:color="auto" w:fill="FFFFFF"/>
        </w:rPr>
        <w:t>7</w:t>
      </w:r>
      <w:r w:rsidRPr="00DC7C6A">
        <w:rPr>
          <w:rFonts w:ascii="Times New Roman" w:hAnsi="Times New Roman" w:cs="Times New Roman"/>
          <w:color w:val="000000"/>
          <w:shd w:val="clear" w:color="auto" w:fill="FFFFFF"/>
        </w:rPr>
        <w:t xml:space="preserve"> summarizes the resulting </w:t>
      </w:r>
      <w:r w:rsidRPr="00DC7C6A">
        <w:rPr>
          <w:rFonts w:ascii="Times New Roman" w:hAnsi="Times New Roman" w:cs="Times New Roman"/>
          <w:i/>
          <w:iCs/>
          <w:color w:val="000000"/>
          <w:shd w:val="clear" w:color="auto" w:fill="FFFFFF"/>
        </w:rPr>
        <w:t>ΔH</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ΔS</w:t>
      </w:r>
      <w:r w:rsidRPr="00DC7C6A">
        <w:rPr>
          <w:rFonts w:ascii="Times New Roman" w:hAnsi="Times New Roman" w:cs="Times New Roman"/>
          <w:color w:val="000000"/>
          <w:shd w:val="clear" w:color="auto" w:fill="FFFFFF"/>
        </w:rPr>
        <w:t xml:space="preserve">, and </w:t>
      </w:r>
      <w:r w:rsidRPr="00DC7C6A">
        <w:rPr>
          <w:rFonts w:ascii="Times New Roman" w:hAnsi="Times New Roman" w:cs="Times New Roman"/>
          <w:i/>
          <w:iCs/>
          <w:color w:val="000000"/>
          <w:shd w:val="clear" w:color="auto" w:fill="FFFFFF"/>
        </w:rPr>
        <w:t>ΔG</w:t>
      </w:r>
      <w:r w:rsidRPr="00DC7C6A">
        <w:rPr>
          <w:rFonts w:ascii="Times New Roman" w:hAnsi="Times New Roman" w:cs="Times New Roman"/>
          <w:color w:val="000000"/>
          <w:shd w:val="clear" w:color="auto" w:fill="FFFFFF"/>
        </w:rPr>
        <w:t xml:space="preserve"> values, which were derived from the linear plot of </w:t>
      </w:r>
      <w:proofErr w:type="spellStart"/>
      <w:r w:rsidRPr="00DC7C6A">
        <w:rPr>
          <w:rFonts w:ascii="Times New Roman" w:hAnsi="Times New Roman" w:cs="Times New Roman"/>
          <w:color w:val="000000"/>
          <w:shd w:val="clear" w:color="auto" w:fill="FFFFFF"/>
        </w:rPr>
        <w:t>ln</w:t>
      </w:r>
      <w:r w:rsidRPr="00DC7C6A">
        <w:rPr>
          <w:rFonts w:ascii="Times New Roman" w:hAnsi="Times New Roman" w:cs="Times New Roman"/>
          <w:i/>
          <w:iCs/>
          <w:color w:val="000000"/>
          <w:shd w:val="clear" w:color="auto" w:fill="FFFFFF"/>
        </w:rPr>
        <w:t>K</w:t>
      </w:r>
      <w:proofErr w:type="spellEnd"/>
      <w:r w:rsidRPr="00DC7C6A">
        <w:rPr>
          <w:rFonts w:ascii="Times New Roman" w:hAnsi="Times New Roman" w:cs="Times New Roman"/>
          <w:i/>
          <w:iCs/>
          <w:color w:val="000000"/>
          <w:shd w:val="clear" w:color="auto" w:fill="FFFFFF"/>
        </w:rPr>
        <w:t xml:space="preserve"> </w:t>
      </w:r>
      <w:r w:rsidRPr="00DC7C6A">
        <w:rPr>
          <w:rFonts w:ascii="Times New Roman" w:hAnsi="Times New Roman" w:cs="Times New Roman"/>
          <w:color w:val="000000"/>
          <w:shd w:val="clear" w:color="auto" w:fill="FFFFFF"/>
        </w:rPr>
        <w:t>versus 1/</w:t>
      </w:r>
      <w:r w:rsidRPr="00DC7C6A">
        <w:rPr>
          <w:rFonts w:ascii="Times New Roman" w:hAnsi="Times New Roman" w:cs="Times New Roman"/>
          <w:i/>
          <w:iCs/>
          <w:color w:val="000000"/>
          <w:shd w:val="clear" w:color="auto" w:fill="FFFFFF"/>
        </w:rPr>
        <w:t>T</w:t>
      </w:r>
      <w:r w:rsidRPr="00DC7C6A">
        <w:rPr>
          <w:rFonts w:ascii="Times New Roman" w:hAnsi="Times New Roman" w:cs="Times New Roman"/>
          <w:color w:val="000000"/>
          <w:shd w:val="clear" w:color="auto" w:fill="FFFFFF"/>
        </w:rPr>
        <w:t xml:space="preserve"> shown in </w:t>
      </w:r>
      <w:r w:rsidRPr="00DC7C6A">
        <w:rPr>
          <w:rFonts w:ascii="Times New Roman" w:hAnsi="Times New Roman" w:cs="Times New Roman"/>
          <w:b/>
          <w:bCs/>
          <w:color w:val="000000"/>
          <w:shd w:val="clear" w:color="auto" w:fill="FFFFFF"/>
        </w:rPr>
        <w:t xml:space="preserve">Figure </w:t>
      </w:r>
      <w:r w:rsidR="00547873" w:rsidRPr="00DC7C6A">
        <w:rPr>
          <w:rFonts w:ascii="Times New Roman" w:hAnsi="Times New Roman" w:cs="Times New Roman"/>
          <w:b/>
          <w:bCs/>
          <w:color w:val="000000"/>
          <w:shd w:val="clear" w:color="auto" w:fill="FFFFFF"/>
        </w:rPr>
        <w:t>8</w:t>
      </w:r>
      <w:r w:rsidRPr="00DC7C6A">
        <w:rPr>
          <w:rFonts w:ascii="Times New Roman" w:hAnsi="Times New Roman" w:cs="Times New Roman"/>
          <w:color w:val="000000"/>
          <w:shd w:val="clear" w:color="auto" w:fill="FFFFFF"/>
        </w:rPr>
        <w:t xml:space="preserve">. The positive enthalpy change confirms the endothermic nature of the process, consistent with the observed increase in adsorption at higher temperatures. </w:t>
      </w:r>
      <w:r w:rsidR="007701B1" w:rsidRPr="00DC7C6A">
        <w:rPr>
          <w:rFonts w:ascii="Times New Roman" w:hAnsi="Times New Roman" w:cs="Times New Roman"/>
          <w:color w:val="000000"/>
          <w:shd w:val="clear" w:color="auto" w:fill="FFFFFF"/>
        </w:rPr>
        <w:t xml:space="preserve">Additionally, the positive entropy value indicates an increase in randomness at the adsorbent–solution interface. This can be attributed to the partial </w:t>
      </w:r>
      <w:proofErr w:type="spellStart"/>
      <w:r w:rsidR="007701B1" w:rsidRPr="00DC7C6A">
        <w:rPr>
          <w:rFonts w:ascii="Times New Roman" w:hAnsi="Times New Roman" w:cs="Times New Roman"/>
          <w:color w:val="000000"/>
          <w:shd w:val="clear" w:color="auto" w:fill="FFFFFF"/>
        </w:rPr>
        <w:t>desolvation</w:t>
      </w:r>
      <w:proofErr w:type="spellEnd"/>
      <w:r w:rsidR="007701B1" w:rsidRPr="00DC7C6A">
        <w:rPr>
          <w:rFonts w:ascii="Times New Roman" w:hAnsi="Times New Roman" w:cs="Times New Roman"/>
          <w:color w:val="000000"/>
          <w:shd w:val="clear" w:color="auto" w:fill="FFFFFF"/>
        </w:rPr>
        <w:t xml:space="preserve"> of hydrated metal ions during adsorption, leading to the release of structured water molecules into the bulk solution and an overall increase in degrees of freedom. Such behavior is characteristic of endothermic adsorption processes, where energy input facilitates the disruption of ordered solvation shells and promotes stronger interactions between the adsorbent and metal ions</w:t>
      </w:r>
      <w:r w:rsidRPr="00DC7C6A">
        <w:rPr>
          <w:rFonts w:ascii="Times New Roman" w:hAnsi="Times New Roman" w:cs="Times New Roman"/>
          <w:color w:val="000000"/>
          <w:shd w:val="clear" w:color="auto" w:fill="FFFFFF"/>
        </w:rPr>
        <w:t xml:space="preserve">. Most importantly, the negative </w:t>
      </w:r>
      <w:r w:rsidRPr="00DC7C6A">
        <w:rPr>
          <w:rFonts w:ascii="Times New Roman" w:hAnsi="Times New Roman" w:cs="Times New Roman"/>
          <w:i/>
          <w:iCs/>
          <w:color w:val="000000"/>
          <w:shd w:val="clear" w:color="auto" w:fill="FFFFFF"/>
        </w:rPr>
        <w:t>ΔG</w:t>
      </w:r>
      <w:r w:rsidRPr="00DC7C6A">
        <w:rPr>
          <w:rFonts w:ascii="Times New Roman" w:hAnsi="Times New Roman" w:cs="Times New Roman"/>
          <w:color w:val="000000"/>
          <w:shd w:val="clear" w:color="auto" w:fill="FFFFFF"/>
        </w:rPr>
        <w:t xml:space="preserve"> values across all temperatures confirm that the process is spontaneous, even under ambient conditions. Furthermore, the fact that </w:t>
      </w:r>
      <w:r w:rsidRPr="00DC7C6A">
        <w:rPr>
          <w:rFonts w:ascii="Times New Roman" w:hAnsi="Times New Roman" w:cs="Times New Roman"/>
          <w:i/>
          <w:iCs/>
          <w:color w:val="000000"/>
          <w:shd w:val="clear" w:color="auto" w:fill="FFFFFF"/>
        </w:rPr>
        <w:t>ΔG</w:t>
      </w:r>
      <w:r w:rsidRPr="00DC7C6A">
        <w:rPr>
          <w:rFonts w:ascii="Times New Roman" w:hAnsi="Times New Roman" w:cs="Times New Roman"/>
          <w:color w:val="000000"/>
          <w:shd w:val="clear" w:color="auto" w:fill="FFFFFF"/>
        </w:rPr>
        <w:t xml:space="preserve"> becomes more negative as temperature increases indicates that adsorption becomes increasingly favorable with heat, likely due to improved accessibility of active sites on the material's surface.</w:t>
      </w:r>
    </w:p>
    <w:p w14:paraId="206F3AB7" w14:textId="15C20A42" w:rsidR="007D01B7" w:rsidRPr="00DC7C6A" w:rsidRDefault="007701B1" w:rsidP="007D01B7">
      <w:pPr>
        <w:spacing w:after="240" w:line="360" w:lineRule="auto"/>
        <w:jc w:val="both"/>
        <w:rPr>
          <w:rFonts w:ascii="Times New Roman" w:hAnsi="Times New Roman" w:cs="Times New Roman"/>
          <w:color w:val="000000"/>
          <w:shd w:val="clear" w:color="auto" w:fill="FFFFFF"/>
        </w:rPr>
      </w:pPr>
      <w:r w:rsidRPr="00DC7C6A">
        <w:rPr>
          <w:noProof/>
        </w:rPr>
        <mc:AlternateContent>
          <mc:Choice Requires="wpg">
            <w:drawing>
              <wp:anchor distT="0" distB="0" distL="114300" distR="114300" simplePos="0" relativeHeight="251653120" behindDoc="0" locked="0" layoutInCell="1" allowOverlap="1" wp14:anchorId="36D8893A" wp14:editId="5DD02488">
                <wp:simplePos x="0" y="0"/>
                <wp:positionH relativeFrom="margin">
                  <wp:posOffset>7291</wp:posOffset>
                </wp:positionH>
                <wp:positionV relativeFrom="paragraph">
                  <wp:posOffset>182376</wp:posOffset>
                </wp:positionV>
                <wp:extent cx="5834380" cy="2392680"/>
                <wp:effectExtent l="0" t="0" r="0" b="0"/>
                <wp:wrapTopAndBottom/>
                <wp:docPr id="725955531"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34380" cy="2392680"/>
                          <a:chOff x="-38744" y="-55489"/>
                          <a:chExt cx="5834701" cy="2392680"/>
                        </a:xfrm>
                      </wpg:grpSpPr>
                      <pic:pic xmlns:pic="http://schemas.openxmlformats.org/drawingml/2006/picture">
                        <pic:nvPicPr>
                          <pic:cNvPr id="1247063456" name="Image 1"/>
                          <pic:cNvPicPr>
                            <a:picLocks/>
                          </pic:cNvPicPr>
                        </pic:nvPicPr>
                        <pic:blipFill>
                          <a:blip r:embed="rId27" cstate="print"/>
                          <a:stretch>
                            <a:fillRect/>
                          </a:stretch>
                        </pic:blipFill>
                        <pic:spPr>
                          <a:xfrm>
                            <a:off x="2952427" y="-54219"/>
                            <a:ext cx="2843530" cy="2391410"/>
                          </a:xfrm>
                          <a:prstGeom prst="rect">
                            <a:avLst/>
                          </a:prstGeom>
                        </pic:spPr>
                      </pic:pic>
                      <pic:pic xmlns:pic="http://schemas.openxmlformats.org/drawingml/2006/picture">
                        <pic:nvPicPr>
                          <pic:cNvPr id="1208794079" name="Image 1"/>
                          <pic:cNvPicPr>
                            <a:picLocks/>
                          </pic:cNvPicPr>
                        </pic:nvPicPr>
                        <pic:blipFill>
                          <a:blip r:embed="rId28" cstate="print">
                            <a:clrChange>
                              <a:clrFrom>
                                <a:srgbClr val="FFFFFF"/>
                              </a:clrFrom>
                              <a:clrTo>
                                <a:srgbClr val="FFFFFF">
                                  <a:alpha val="0"/>
                                </a:srgbClr>
                              </a:clrTo>
                            </a:clrChange>
                          </a:blip>
                          <a:stretch>
                            <a:fillRect/>
                          </a:stretch>
                        </pic:blipFill>
                        <pic:spPr>
                          <a:xfrm>
                            <a:off x="-38744" y="-55489"/>
                            <a:ext cx="2851785" cy="239268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123270D" id="Group 14" o:spid="_x0000_s1026" style="position:absolute;margin-left:.55pt;margin-top:14.35pt;width:459.4pt;height:188.4pt;z-index:251653120;mso-position-horizontal-relative:margin;mso-width-relative:margin;mso-height-relative:margin" coordorigin="-387,-554" coordsize="58347,239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">
                <v:shape id="Image 1" o:spid="_x0000_s1027" type="#_x0000_t75" style="position:absolute;left:29524;top:-542;width:28435;height:239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">
                  <v:imagedata r:id="rId29" o:title=""/>
                  <o:lock v:ext="edit" aspectratio="f"/>
                </v:shape>
                <v:shape id="Image 1" o:spid="_x0000_s1028" type="#_x0000_t75" style="position:absolute;left:-387;top:-554;width:28517;height:239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">
                  <v:imagedata r:id="rId30" o:title="" chromakey="white"/>
                  <o:lock v:ext="edit" aspectratio="f"/>
                </v:shape>
                <w10:wrap type="topAndBottom" anchorx="margin"/>
              </v:group>
            </w:pict>
          </mc:Fallback>
        </mc:AlternateContent>
      </w:r>
    </w:p>
    <w:p w14:paraId="711B9C37" w14:textId="501035A1" w:rsidR="00DA0B1C" w:rsidRPr="00DC7C6A" w:rsidRDefault="007701B1" w:rsidP="00957035">
      <w:pPr>
        <w:pStyle w:val="figures"/>
        <w:rPr>
          <w:b/>
          <w:bCs/>
        </w:rPr>
      </w:pPr>
      <w:r w:rsidRPr="00DC7C6A">
        <w:rPr>
          <w:noProof/>
        </w:rPr>
        <mc:AlternateContent>
          <mc:Choice Requires="wps">
            <w:drawing>
              <wp:anchor distT="0" distB="0" distL="114300" distR="114300" simplePos="0" relativeHeight="251658240" behindDoc="0" locked="0" layoutInCell="1" allowOverlap="1" wp14:anchorId="5C61D856" wp14:editId="6FC6E788">
                <wp:simplePos x="0" y="0"/>
                <wp:positionH relativeFrom="column">
                  <wp:posOffset>66675</wp:posOffset>
                </wp:positionH>
                <wp:positionV relativeFrom="paragraph">
                  <wp:posOffset>2431393</wp:posOffset>
                </wp:positionV>
                <wp:extent cx="5725160" cy="980440"/>
                <wp:effectExtent l="0" t="0" r="0" b="0"/>
                <wp:wrapTopAndBottom/>
                <wp:docPr id="6628187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5160" cy="980440"/>
                        </a:xfrm>
                        <a:prstGeom prst="rect">
                          <a:avLst/>
                        </a:prstGeom>
                        <a:solidFill>
                          <a:prstClr val="white"/>
                        </a:solidFill>
                        <a:ln>
                          <a:noFill/>
                        </a:ln>
                      </wps:spPr>
                      <wps:txbx>
                        <w:txbxContent>
                          <w:p w14:paraId="611B4685" w14:textId="028DB999" w:rsidR="003B7FB8" w:rsidRPr="007A2949" w:rsidRDefault="003B7FB8" w:rsidP="003B7FB8">
                            <w:pPr>
                              <w:pStyle w:val="figures"/>
                              <w:jc w:val="both"/>
                              <w:rPr>
                                <w:rFonts w:ascii="Palatino Linotype" w:hAnsi="Palatino Linotype"/>
                                <w:b/>
                                <w:bCs/>
                                <w:noProof/>
                              </w:rPr>
                            </w:pPr>
                            <w:r w:rsidRPr="00D32E3C">
                              <w:rPr>
                                <w:b/>
                                <w:bCs/>
                              </w:rPr>
                              <w:t xml:space="preserve">Figure </w:t>
                            </w:r>
                            <w:r w:rsidR="00547873">
                              <w:rPr>
                                <w:b/>
                                <w:bCs/>
                              </w:rPr>
                              <w:t>8</w:t>
                            </w:r>
                            <w:r w:rsidRPr="00D32E3C">
                              <w:rPr>
                                <w:b/>
                                <w:bCs/>
                              </w:rPr>
                              <w:t>.</w:t>
                            </w:r>
                            <w:r>
                              <w:t xml:space="preserve"> </w:t>
                            </w:r>
                            <w:r w:rsidRPr="002F3CA5">
                              <w:t xml:space="preserve">Effect of temperature on metal ions sorption by </w:t>
                            </w:r>
                            <w:r w:rsidRPr="002F3CA5">
                              <w:rPr>
                                <w:b/>
                              </w:rPr>
                              <w:t>M1</w:t>
                            </w:r>
                            <w:r w:rsidRPr="002F3CA5">
                              <w:t xml:space="preserve"> and </w:t>
                            </w:r>
                            <w:r w:rsidRPr="002F3CA5">
                              <w:rPr>
                                <w:b/>
                              </w:rPr>
                              <w:t>M</w:t>
                            </w:r>
                            <w:r w:rsidR="00D32E3C">
                              <w:rPr>
                                <w:b/>
                              </w:rPr>
                              <w:t>C1</w:t>
                            </w:r>
                            <w:r w:rsidRPr="002F3CA5">
                              <w:t xml:space="preserve">. Adsorption conditions: 10 mg of </w:t>
                            </w:r>
                            <w:r w:rsidR="00D32E3C" w:rsidRPr="00D32E3C">
                              <w:rPr>
                                <w:bCs/>
                              </w:rPr>
                              <w:t>materials</w:t>
                            </w:r>
                            <w:r w:rsidRPr="002F3CA5">
                              <w:rPr>
                                <w:b/>
                              </w:rPr>
                              <w:t xml:space="preserve"> </w:t>
                            </w:r>
                            <w:r w:rsidRPr="002F3CA5">
                              <w:t xml:space="preserve">in 10 mL of an aqueous solution containing the metal ion at </w:t>
                            </w:r>
                            <w:r w:rsidR="00D32E3C">
                              <w:t>their</w:t>
                            </w:r>
                            <w:r w:rsidRPr="002F3CA5">
                              <w:t xml:space="preserve"> optimal concentration, </w:t>
                            </w:r>
                            <w:r w:rsidR="00D32E3C">
                              <w:t>with</w:t>
                            </w:r>
                            <w:r w:rsidRPr="002F3CA5">
                              <w:t xml:space="preserve"> pH</w:t>
                            </w:r>
                            <w:r w:rsidR="00D32E3C">
                              <w:t xml:space="preserve"> fixed at</w:t>
                            </w:r>
                            <w:r w:rsidRPr="002F3CA5">
                              <w:t xml:space="preserve"> 6.0, for 30 min</w:t>
                            </w:r>
                            <w:r w:rsidR="00D32E3C">
                              <w:t xml:space="preserve"> of stirring time</w:t>
                            </w:r>
                            <w:r w:rsidRPr="002F3CA5">
                              <w:t>, and at temperatures 298, 308 and 318 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5C61D856" id="Text Box 15" o:spid="_x0000_s1029" type="#_x0000_t202" style="position:absolute;margin-left:5.25pt;margin-top:191.45pt;width:450.8pt;height:77.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" stroked="f">
                <v:textbox style="mso-fit-shape-to-text:t" inset="0,0,0,0">
                  <w:txbxContent>
                    <w:p w14:paraId="611B4685" w14:textId="028DB999" w:rsidR="003B7FB8" w:rsidRPr="007A2949" w:rsidRDefault="003B7FB8" w:rsidP="003B7FB8">
                      <w:pPr>
                        <w:pStyle w:val="figures"/>
                        <w:jc w:val="both"/>
                        <w:rPr>
                          <w:rFonts w:ascii="Palatino Linotype" w:hAnsi="Palatino Linotype"/>
                          <w:b/>
                          <w:bCs/>
                          <w:noProof/>
                        </w:rPr>
                      </w:pPr>
                      <w:r w:rsidRPr="00D32E3C">
                        <w:rPr>
                          <w:b/>
                          <w:bCs/>
                        </w:rPr>
                        <w:t xml:space="preserve">Figure </w:t>
                      </w:r>
                      <w:r w:rsidR="00547873">
                        <w:rPr>
                          <w:b/>
                          <w:bCs/>
                        </w:rPr>
                        <w:t>8</w:t>
                      </w:r>
                      <w:r w:rsidRPr="00D32E3C">
                        <w:rPr>
                          <w:b/>
                          <w:bCs/>
                        </w:rPr>
                        <w:t>.</w:t>
                      </w:r>
                      <w:r>
                        <w:t xml:space="preserve"> </w:t>
                      </w:r>
                      <w:r w:rsidRPr="002F3CA5">
                        <w:t xml:space="preserve">Effect of temperature on metal ions sorption by </w:t>
                      </w:r>
                      <w:r w:rsidRPr="002F3CA5">
                        <w:rPr>
                          <w:b/>
                        </w:rPr>
                        <w:t>M1</w:t>
                      </w:r>
                      <w:r w:rsidRPr="002F3CA5">
                        <w:t xml:space="preserve"> and </w:t>
                      </w:r>
                      <w:r w:rsidRPr="002F3CA5">
                        <w:rPr>
                          <w:b/>
                        </w:rPr>
                        <w:t>M</w:t>
                      </w:r>
                      <w:r w:rsidR="00D32E3C">
                        <w:rPr>
                          <w:b/>
                        </w:rPr>
                        <w:t>C1</w:t>
                      </w:r>
                      <w:r w:rsidRPr="002F3CA5">
                        <w:t xml:space="preserve">. Adsorption conditions: 10 mg of </w:t>
                      </w:r>
                      <w:r w:rsidR="00D32E3C" w:rsidRPr="00D32E3C">
                        <w:rPr>
                          <w:bCs/>
                        </w:rPr>
                        <w:t>materials</w:t>
                      </w:r>
                      <w:r w:rsidRPr="002F3CA5">
                        <w:rPr>
                          <w:b/>
                        </w:rPr>
                        <w:t xml:space="preserve"> </w:t>
                      </w:r>
                      <w:r w:rsidRPr="002F3CA5">
                        <w:t xml:space="preserve">in 10 mL of an aqueous solution containing the metal ion at </w:t>
                      </w:r>
                      <w:r w:rsidR="00D32E3C">
                        <w:t>their</w:t>
                      </w:r>
                      <w:r w:rsidRPr="002F3CA5">
                        <w:t xml:space="preserve"> optimal concentration, </w:t>
                      </w:r>
                      <w:r w:rsidR="00D32E3C">
                        <w:t>with</w:t>
                      </w:r>
                      <w:r w:rsidRPr="002F3CA5">
                        <w:t xml:space="preserve"> pH</w:t>
                      </w:r>
                      <w:r w:rsidR="00D32E3C">
                        <w:t xml:space="preserve"> fixed at</w:t>
                      </w:r>
                      <w:r w:rsidRPr="002F3CA5">
                        <w:t xml:space="preserve"> 6.0, for 30 min</w:t>
                      </w:r>
                      <w:r w:rsidR="00D32E3C">
                        <w:t xml:space="preserve"> of stirring time</w:t>
                      </w:r>
                      <w:r w:rsidRPr="002F3CA5">
                        <w:t>, and at temperatures 298, 308 and 318 K.</w:t>
                      </w:r>
                    </w:p>
                  </w:txbxContent>
                </v:textbox>
                <w10:wrap type="topAndBottom"/>
              </v:shape>
            </w:pict>
          </mc:Fallback>
        </mc:AlternateContent>
      </w:r>
    </w:p>
    <w:p w14:paraId="4A5700BA" w14:textId="0CEEF360" w:rsidR="00D32E3C" w:rsidRPr="00DC7C6A" w:rsidRDefault="00D32E3C" w:rsidP="00D32E3C">
      <w:pPr>
        <w:pStyle w:val="figures"/>
        <w:jc w:val="center"/>
      </w:pPr>
      <w:r w:rsidRPr="00DC7C6A">
        <w:rPr>
          <w:b/>
          <w:bCs/>
        </w:rPr>
        <w:lastRenderedPageBreak/>
        <w:t xml:space="preserve">Table </w:t>
      </w:r>
      <w:r w:rsidR="00281C3B" w:rsidRPr="00DC7C6A">
        <w:rPr>
          <w:b/>
          <w:bCs/>
        </w:rPr>
        <w:t>7</w:t>
      </w:r>
      <w:r w:rsidRPr="00DC7C6A">
        <w:t xml:space="preserve">. Thermodynamic parameters of </w:t>
      </w:r>
      <w:r w:rsidRPr="00DC7C6A">
        <w:rPr>
          <w:b/>
          <w:bCs/>
        </w:rPr>
        <w:t>M1</w:t>
      </w:r>
      <w:r w:rsidRPr="00DC7C6A">
        <w:t xml:space="preserve"> and </w:t>
      </w:r>
      <w:r w:rsidRPr="00DC7C6A">
        <w:rPr>
          <w:b/>
          <w:bCs/>
        </w:rPr>
        <w:t>MC1</w:t>
      </w:r>
      <w:r w:rsidRPr="00DC7C6A">
        <w:t>.</w:t>
      </w:r>
    </w:p>
    <w:tbl>
      <w:tblPr>
        <w:tblW w:w="0" w:type="auto"/>
        <w:tblBorders>
          <w:top w:val="single" w:sz="4" w:space="0" w:color="7F7F7F"/>
          <w:bottom w:val="single" w:sz="4" w:space="0" w:color="7F7F7F"/>
        </w:tblBorders>
        <w:tblLook w:val="04A0" w:firstRow="1" w:lastRow="0" w:firstColumn="1" w:lastColumn="0" w:noHBand="0" w:noVBand="1"/>
      </w:tblPr>
      <w:tblGrid>
        <w:gridCol w:w="1311"/>
        <w:gridCol w:w="930"/>
        <w:gridCol w:w="1723"/>
        <w:gridCol w:w="1985"/>
        <w:gridCol w:w="992"/>
        <w:gridCol w:w="992"/>
        <w:gridCol w:w="993"/>
      </w:tblGrid>
      <w:tr w:rsidR="001126F4" w:rsidRPr="00DC7C6A" w14:paraId="6DF352C1" w14:textId="77777777" w:rsidTr="00541A9A">
        <w:trPr>
          <w:trHeight w:val="416"/>
        </w:trPr>
        <w:tc>
          <w:tcPr>
            <w:tcW w:w="1311" w:type="dxa"/>
            <w:vMerge w:val="restart"/>
            <w:tcBorders>
              <w:top w:val="single" w:sz="12" w:space="0" w:color="auto"/>
              <w:bottom w:val="single" w:sz="4" w:space="0" w:color="7F7F7F"/>
            </w:tcBorders>
          </w:tcPr>
          <w:p w14:paraId="06C3A987" w14:textId="77777777" w:rsidR="007D01B7" w:rsidRPr="00DC7C6A" w:rsidRDefault="007D01B7" w:rsidP="00541A9A">
            <w:pPr>
              <w:spacing w:before="240"/>
              <w:rPr>
                <w:rFonts w:ascii="Times New Roman" w:hAnsi="Times New Roman" w:cs="Times New Roman"/>
                <w:kern w:val="0"/>
                <w:sz w:val="22"/>
                <w:szCs w:val="22"/>
              </w:rPr>
            </w:pPr>
          </w:p>
          <w:p w14:paraId="1B4B5E3C" w14:textId="77777777" w:rsidR="007D01B7" w:rsidRPr="00DC7C6A" w:rsidRDefault="007D01B7" w:rsidP="00836720">
            <w:pPr>
              <w:rPr>
                <w:rFonts w:ascii="Times New Roman" w:hAnsi="Times New Roman" w:cs="Times New Roman"/>
                <w:kern w:val="0"/>
                <w:sz w:val="22"/>
                <w:szCs w:val="22"/>
              </w:rPr>
            </w:pPr>
            <w:r w:rsidRPr="00DC7C6A">
              <w:rPr>
                <w:rFonts w:ascii="Times New Roman" w:hAnsi="Times New Roman" w:cs="Times New Roman"/>
                <w:kern w:val="0"/>
                <w:sz w:val="22"/>
                <w:szCs w:val="22"/>
              </w:rPr>
              <w:t>Materials</w:t>
            </w:r>
          </w:p>
        </w:tc>
        <w:tc>
          <w:tcPr>
            <w:tcW w:w="930" w:type="dxa"/>
            <w:vMerge w:val="restart"/>
            <w:tcBorders>
              <w:top w:val="single" w:sz="12" w:space="0" w:color="auto"/>
              <w:bottom w:val="single" w:sz="4" w:space="0" w:color="7F7F7F"/>
            </w:tcBorders>
          </w:tcPr>
          <w:p w14:paraId="356AF47F" w14:textId="77777777" w:rsidR="007D01B7" w:rsidRPr="00DC7C6A" w:rsidRDefault="007D01B7" w:rsidP="00836720">
            <w:pPr>
              <w:rPr>
                <w:rFonts w:ascii="Times New Roman" w:hAnsi="Times New Roman" w:cs="Times New Roman"/>
                <w:kern w:val="0"/>
                <w:sz w:val="22"/>
                <w:szCs w:val="22"/>
              </w:rPr>
            </w:pPr>
          </w:p>
          <w:p w14:paraId="633277AA" w14:textId="77777777" w:rsidR="007D01B7" w:rsidRPr="00DC7C6A" w:rsidRDefault="007D01B7" w:rsidP="00836720">
            <w:pPr>
              <w:rPr>
                <w:rFonts w:ascii="Times New Roman" w:hAnsi="Times New Roman" w:cs="Times New Roman"/>
                <w:kern w:val="0"/>
                <w:sz w:val="22"/>
                <w:szCs w:val="22"/>
              </w:rPr>
            </w:pPr>
          </w:p>
          <w:p w14:paraId="22259232" w14:textId="77777777" w:rsidR="007D01B7" w:rsidRPr="00DC7C6A" w:rsidRDefault="007D01B7" w:rsidP="00836720">
            <w:pPr>
              <w:rPr>
                <w:rFonts w:ascii="Times New Roman" w:hAnsi="Times New Roman" w:cs="Times New Roman"/>
                <w:kern w:val="0"/>
                <w:sz w:val="22"/>
                <w:szCs w:val="22"/>
              </w:rPr>
            </w:pPr>
            <w:r w:rsidRPr="00DC7C6A">
              <w:rPr>
                <w:rFonts w:ascii="Times New Roman" w:hAnsi="Times New Roman" w:cs="Times New Roman"/>
                <w:kern w:val="0"/>
                <w:sz w:val="22"/>
                <w:szCs w:val="22"/>
              </w:rPr>
              <w:t>Metals</w:t>
            </w:r>
          </w:p>
        </w:tc>
        <w:tc>
          <w:tcPr>
            <w:tcW w:w="6685" w:type="dxa"/>
            <w:gridSpan w:val="5"/>
            <w:tcBorders>
              <w:top w:val="single" w:sz="12" w:space="0" w:color="auto"/>
              <w:bottom w:val="single" w:sz="4" w:space="0" w:color="7F7F7F"/>
            </w:tcBorders>
          </w:tcPr>
          <w:p w14:paraId="16664F0D" w14:textId="77777777" w:rsidR="007D01B7" w:rsidRPr="00DC7C6A" w:rsidRDefault="007D01B7" w:rsidP="00541A9A">
            <w:pPr>
              <w:pStyle w:val="NormalWeb"/>
              <w:jc w:val="center"/>
              <w:rPr>
                <w:sz w:val="22"/>
                <w:szCs w:val="22"/>
                <w:lang w:val="en-US"/>
              </w:rPr>
            </w:pPr>
            <w:r w:rsidRPr="00DC7C6A">
              <w:rPr>
                <w:sz w:val="22"/>
                <w:szCs w:val="22"/>
                <w:lang w:val="en-US"/>
              </w:rPr>
              <w:t>Thermodynamic parameters</w:t>
            </w:r>
          </w:p>
        </w:tc>
      </w:tr>
      <w:tr w:rsidR="001126F4" w:rsidRPr="00DC7C6A" w14:paraId="4396A0F1" w14:textId="77777777" w:rsidTr="00541A9A">
        <w:trPr>
          <w:trHeight w:val="416"/>
        </w:trPr>
        <w:tc>
          <w:tcPr>
            <w:tcW w:w="1311" w:type="dxa"/>
            <w:vMerge/>
            <w:tcBorders>
              <w:top w:val="single" w:sz="4" w:space="0" w:color="7F7F7F"/>
              <w:bottom w:val="single" w:sz="4" w:space="0" w:color="7F7F7F"/>
            </w:tcBorders>
          </w:tcPr>
          <w:p w14:paraId="2ABA9653" w14:textId="77777777" w:rsidR="007D01B7" w:rsidRPr="00DC7C6A" w:rsidRDefault="007D01B7" w:rsidP="00541A9A">
            <w:pPr>
              <w:spacing w:before="240"/>
              <w:jc w:val="center"/>
              <w:rPr>
                <w:rFonts w:ascii="Times New Roman" w:hAnsi="Times New Roman" w:cs="Times New Roman"/>
                <w:b/>
                <w:bCs/>
                <w:kern w:val="0"/>
                <w:sz w:val="22"/>
                <w:szCs w:val="22"/>
              </w:rPr>
            </w:pPr>
          </w:p>
        </w:tc>
        <w:tc>
          <w:tcPr>
            <w:tcW w:w="930" w:type="dxa"/>
            <w:vMerge/>
            <w:tcBorders>
              <w:top w:val="single" w:sz="4" w:space="0" w:color="7F7F7F"/>
              <w:bottom w:val="single" w:sz="4" w:space="0" w:color="7F7F7F"/>
            </w:tcBorders>
          </w:tcPr>
          <w:p w14:paraId="5325AA52" w14:textId="77777777" w:rsidR="007D01B7" w:rsidRPr="00DC7C6A" w:rsidRDefault="007D01B7" w:rsidP="00541A9A">
            <w:pPr>
              <w:spacing w:before="240"/>
              <w:jc w:val="center"/>
              <w:rPr>
                <w:rFonts w:ascii="Times New Roman" w:hAnsi="Times New Roman" w:cs="Times New Roman"/>
                <w:kern w:val="0"/>
                <w:sz w:val="22"/>
                <w:szCs w:val="22"/>
              </w:rPr>
            </w:pPr>
          </w:p>
        </w:tc>
        <w:tc>
          <w:tcPr>
            <w:tcW w:w="1723" w:type="dxa"/>
            <w:vMerge w:val="restart"/>
            <w:tcBorders>
              <w:top w:val="single" w:sz="4" w:space="0" w:color="7F7F7F"/>
              <w:bottom w:val="single" w:sz="4" w:space="0" w:color="7F7F7F"/>
            </w:tcBorders>
          </w:tcPr>
          <w:p w14:paraId="6703E028" w14:textId="77777777" w:rsidR="007D01B7" w:rsidRPr="00DC7C6A" w:rsidRDefault="007D01B7" w:rsidP="00541A9A">
            <w:pPr>
              <w:pStyle w:val="NormalWeb"/>
              <w:jc w:val="center"/>
              <w:rPr>
                <w:sz w:val="22"/>
                <w:szCs w:val="22"/>
                <w:lang w:val="en-US"/>
              </w:rPr>
            </w:pPr>
            <w:r w:rsidRPr="00DC7C6A">
              <w:rPr>
                <w:rFonts w:ascii="Palatino Linotype" w:hAnsi="Palatino Linotype"/>
                <w:b/>
                <w:bCs/>
                <w:i/>
                <w:iCs/>
                <w:sz w:val="22"/>
                <w:szCs w:val="22"/>
                <w:lang w:val="en-US"/>
              </w:rPr>
              <w:t>∆H°</w:t>
            </w:r>
            <w:r w:rsidRPr="00DC7C6A">
              <w:rPr>
                <w:rFonts w:ascii="TimesNewRomanPSMT" w:hAnsi="TimesNewRomanPSMT"/>
                <w:sz w:val="22"/>
                <w:szCs w:val="22"/>
                <w:lang w:val="en-US"/>
              </w:rPr>
              <w:t xml:space="preserve"> (</w:t>
            </w:r>
            <w:proofErr w:type="spellStart"/>
            <w:r w:rsidRPr="00DC7C6A">
              <w:rPr>
                <w:rFonts w:ascii="TimesNewRomanPSMT" w:hAnsi="TimesNewRomanPSMT"/>
                <w:sz w:val="22"/>
                <w:szCs w:val="22"/>
                <w:lang w:val="en-US"/>
              </w:rPr>
              <w:t>kJ.mol</w:t>
            </w:r>
            <w:proofErr w:type="spellEnd"/>
            <w:r w:rsidRPr="00DC7C6A">
              <w:rPr>
                <w:rFonts w:ascii="TimesNewRomanPSMT" w:hAnsi="TimesNewRomanPSMT"/>
                <w:position w:val="10"/>
                <w:sz w:val="22"/>
                <w:szCs w:val="22"/>
                <w:vertAlign w:val="superscript"/>
                <w:lang w:val="en-US"/>
              </w:rPr>
              <w:t>-1</w:t>
            </w:r>
            <w:r w:rsidRPr="00DC7C6A">
              <w:rPr>
                <w:rFonts w:ascii="TimesNewRomanPSMT" w:hAnsi="TimesNewRomanPSMT"/>
                <w:sz w:val="22"/>
                <w:szCs w:val="22"/>
                <w:lang w:val="en-US"/>
              </w:rPr>
              <w:t>)</w:t>
            </w:r>
          </w:p>
        </w:tc>
        <w:tc>
          <w:tcPr>
            <w:tcW w:w="1985" w:type="dxa"/>
            <w:vMerge w:val="restart"/>
            <w:tcBorders>
              <w:top w:val="single" w:sz="4" w:space="0" w:color="7F7F7F"/>
              <w:bottom w:val="single" w:sz="4" w:space="0" w:color="7F7F7F"/>
            </w:tcBorders>
          </w:tcPr>
          <w:p w14:paraId="1ABB4C9A" w14:textId="77777777" w:rsidR="007D01B7" w:rsidRPr="00DC7C6A" w:rsidRDefault="007D01B7" w:rsidP="00541A9A">
            <w:pPr>
              <w:pStyle w:val="NormalWeb"/>
              <w:jc w:val="center"/>
              <w:rPr>
                <w:sz w:val="22"/>
                <w:szCs w:val="22"/>
                <w:lang w:val="en-US"/>
              </w:rPr>
            </w:pPr>
            <w:r w:rsidRPr="00DC7C6A">
              <w:rPr>
                <w:rFonts w:ascii="Palatino Linotype" w:hAnsi="Palatino Linotype"/>
                <w:b/>
                <w:bCs/>
                <w:i/>
                <w:iCs/>
                <w:sz w:val="22"/>
                <w:szCs w:val="22"/>
                <w:lang w:val="en-US"/>
              </w:rPr>
              <w:t>∆S°</w:t>
            </w:r>
            <w:r w:rsidRPr="00DC7C6A">
              <w:rPr>
                <w:rFonts w:ascii="TimesNewRomanPSMT" w:hAnsi="TimesNewRomanPSMT"/>
                <w:sz w:val="22"/>
                <w:szCs w:val="22"/>
                <w:lang w:val="en-US"/>
              </w:rPr>
              <w:t xml:space="preserve"> (</w:t>
            </w:r>
            <w:proofErr w:type="spellStart"/>
            <w:r w:rsidRPr="00DC7C6A">
              <w:rPr>
                <w:rFonts w:ascii="TimesNewRomanPSMT" w:hAnsi="TimesNewRomanPSMT"/>
                <w:sz w:val="22"/>
                <w:szCs w:val="22"/>
                <w:lang w:val="en-US"/>
              </w:rPr>
              <w:t>kJ.K</w:t>
            </w:r>
            <w:proofErr w:type="spellEnd"/>
            <w:r w:rsidRPr="00DC7C6A">
              <w:rPr>
                <w:rFonts w:ascii="TimesNewRomanPSMT" w:hAnsi="TimesNewRomanPSMT"/>
                <w:position w:val="10"/>
                <w:sz w:val="22"/>
                <w:szCs w:val="22"/>
                <w:vertAlign w:val="superscript"/>
                <w:lang w:val="en-US"/>
              </w:rPr>
              <w:t>-1</w:t>
            </w:r>
            <w:r w:rsidRPr="00DC7C6A">
              <w:rPr>
                <w:rFonts w:ascii="TimesNewRomanPSMT" w:hAnsi="TimesNewRomanPSMT"/>
                <w:sz w:val="22"/>
                <w:szCs w:val="22"/>
                <w:lang w:val="en-US"/>
              </w:rPr>
              <w:t>.mol</w:t>
            </w:r>
            <w:r w:rsidRPr="00DC7C6A">
              <w:rPr>
                <w:rFonts w:ascii="TimesNewRomanPSMT" w:hAnsi="TimesNewRomanPSMT"/>
                <w:position w:val="10"/>
                <w:sz w:val="22"/>
                <w:szCs w:val="22"/>
                <w:vertAlign w:val="superscript"/>
                <w:lang w:val="en-US"/>
              </w:rPr>
              <w:t>-1</w:t>
            </w:r>
            <w:r w:rsidRPr="00DC7C6A">
              <w:rPr>
                <w:rFonts w:ascii="TimesNewRomanPSMT" w:hAnsi="TimesNewRomanPSMT"/>
                <w:sz w:val="22"/>
                <w:szCs w:val="22"/>
                <w:lang w:val="en-US"/>
              </w:rPr>
              <w:t>)</w:t>
            </w:r>
          </w:p>
        </w:tc>
        <w:tc>
          <w:tcPr>
            <w:tcW w:w="2977" w:type="dxa"/>
            <w:gridSpan w:val="3"/>
            <w:tcBorders>
              <w:top w:val="single" w:sz="4" w:space="0" w:color="7F7F7F"/>
              <w:bottom w:val="single" w:sz="4" w:space="0" w:color="7F7F7F"/>
            </w:tcBorders>
          </w:tcPr>
          <w:p w14:paraId="1E768345" w14:textId="77777777" w:rsidR="007D01B7" w:rsidRPr="00DC7C6A" w:rsidRDefault="007D01B7" w:rsidP="00541A9A">
            <w:pPr>
              <w:pStyle w:val="NormalWeb"/>
              <w:jc w:val="center"/>
              <w:rPr>
                <w:sz w:val="22"/>
                <w:szCs w:val="22"/>
                <w:lang w:val="en-US"/>
              </w:rPr>
            </w:pPr>
            <w:r w:rsidRPr="00DC7C6A">
              <w:rPr>
                <w:rFonts w:ascii="Palatino Linotype" w:hAnsi="Palatino Linotype"/>
                <w:b/>
                <w:bCs/>
                <w:i/>
                <w:iCs/>
                <w:sz w:val="22"/>
                <w:szCs w:val="22"/>
                <w:lang w:val="en-US"/>
              </w:rPr>
              <w:t>∆G°</w:t>
            </w:r>
            <w:r w:rsidRPr="00DC7C6A">
              <w:rPr>
                <w:rFonts w:ascii="TimesNewRomanPSMT" w:hAnsi="TimesNewRomanPSMT"/>
                <w:sz w:val="22"/>
                <w:szCs w:val="22"/>
                <w:lang w:val="en-US"/>
              </w:rPr>
              <w:t xml:space="preserve"> (</w:t>
            </w:r>
            <w:proofErr w:type="spellStart"/>
            <w:r w:rsidRPr="00DC7C6A">
              <w:rPr>
                <w:rFonts w:ascii="TimesNewRomanPSMT" w:hAnsi="TimesNewRomanPSMT"/>
                <w:sz w:val="22"/>
                <w:szCs w:val="22"/>
                <w:lang w:val="en-US"/>
              </w:rPr>
              <w:t>kJ.mol</w:t>
            </w:r>
            <w:proofErr w:type="spellEnd"/>
            <w:r w:rsidRPr="00DC7C6A">
              <w:rPr>
                <w:rFonts w:ascii="TimesNewRomanPSMT" w:hAnsi="TimesNewRomanPSMT"/>
                <w:position w:val="10"/>
                <w:sz w:val="22"/>
                <w:szCs w:val="22"/>
                <w:vertAlign w:val="superscript"/>
                <w:lang w:val="en-US"/>
              </w:rPr>
              <w:t>-1</w:t>
            </w:r>
            <w:r w:rsidRPr="00DC7C6A">
              <w:rPr>
                <w:rFonts w:ascii="TimesNewRomanPSMT" w:hAnsi="TimesNewRomanPSMT"/>
                <w:sz w:val="22"/>
                <w:szCs w:val="22"/>
                <w:lang w:val="en-US"/>
              </w:rPr>
              <w:t>)</w:t>
            </w:r>
          </w:p>
        </w:tc>
      </w:tr>
      <w:tr w:rsidR="001126F4" w:rsidRPr="00DC7C6A" w14:paraId="437F7676" w14:textId="77777777" w:rsidTr="001359BA">
        <w:tc>
          <w:tcPr>
            <w:tcW w:w="1311" w:type="dxa"/>
            <w:vMerge/>
            <w:tcBorders>
              <w:bottom w:val="single" w:sz="8" w:space="0" w:color="auto"/>
            </w:tcBorders>
          </w:tcPr>
          <w:p w14:paraId="04A92435" w14:textId="77777777" w:rsidR="007D01B7" w:rsidRPr="00DC7C6A" w:rsidRDefault="007D01B7" w:rsidP="00541A9A">
            <w:pPr>
              <w:jc w:val="center"/>
              <w:rPr>
                <w:rFonts w:ascii="Times New Roman" w:hAnsi="Times New Roman" w:cs="Times New Roman"/>
                <w:b/>
                <w:bCs/>
                <w:kern w:val="0"/>
                <w:sz w:val="22"/>
                <w:szCs w:val="22"/>
              </w:rPr>
            </w:pPr>
          </w:p>
        </w:tc>
        <w:tc>
          <w:tcPr>
            <w:tcW w:w="930" w:type="dxa"/>
            <w:vMerge/>
            <w:tcBorders>
              <w:bottom w:val="single" w:sz="4" w:space="0" w:color="auto"/>
            </w:tcBorders>
          </w:tcPr>
          <w:p w14:paraId="67DEB2E2" w14:textId="77777777" w:rsidR="007D01B7" w:rsidRPr="00DC7C6A" w:rsidRDefault="007D01B7" w:rsidP="00541A9A">
            <w:pPr>
              <w:jc w:val="center"/>
              <w:rPr>
                <w:rFonts w:ascii="Times New Roman" w:hAnsi="Times New Roman" w:cs="Times New Roman"/>
                <w:kern w:val="0"/>
                <w:sz w:val="22"/>
                <w:szCs w:val="22"/>
              </w:rPr>
            </w:pPr>
          </w:p>
        </w:tc>
        <w:tc>
          <w:tcPr>
            <w:tcW w:w="1723" w:type="dxa"/>
            <w:vMerge/>
            <w:tcBorders>
              <w:bottom w:val="single" w:sz="4" w:space="0" w:color="auto"/>
            </w:tcBorders>
          </w:tcPr>
          <w:p w14:paraId="658179B1" w14:textId="77777777" w:rsidR="007D01B7" w:rsidRPr="00DC7C6A" w:rsidRDefault="007D01B7" w:rsidP="00541A9A">
            <w:pPr>
              <w:jc w:val="center"/>
              <w:rPr>
                <w:rFonts w:ascii="Times New Roman" w:hAnsi="Times New Roman" w:cs="Times New Roman"/>
                <w:kern w:val="0"/>
                <w:sz w:val="22"/>
                <w:szCs w:val="22"/>
              </w:rPr>
            </w:pPr>
          </w:p>
        </w:tc>
        <w:tc>
          <w:tcPr>
            <w:tcW w:w="1985" w:type="dxa"/>
            <w:vMerge/>
            <w:tcBorders>
              <w:bottom w:val="single" w:sz="4" w:space="0" w:color="auto"/>
            </w:tcBorders>
          </w:tcPr>
          <w:p w14:paraId="3326633A" w14:textId="77777777" w:rsidR="007D01B7" w:rsidRPr="00DC7C6A" w:rsidRDefault="007D01B7" w:rsidP="00541A9A">
            <w:pPr>
              <w:jc w:val="center"/>
              <w:rPr>
                <w:rFonts w:ascii="Times New Roman" w:hAnsi="Times New Roman" w:cs="Times New Roman"/>
                <w:kern w:val="0"/>
                <w:sz w:val="22"/>
                <w:szCs w:val="22"/>
              </w:rPr>
            </w:pPr>
          </w:p>
        </w:tc>
        <w:tc>
          <w:tcPr>
            <w:tcW w:w="992" w:type="dxa"/>
            <w:tcBorders>
              <w:bottom w:val="single" w:sz="4" w:space="0" w:color="auto"/>
            </w:tcBorders>
          </w:tcPr>
          <w:p w14:paraId="62B97F6F" w14:textId="77777777" w:rsidR="007D01B7" w:rsidRPr="00DC7C6A" w:rsidRDefault="007D01B7" w:rsidP="00541A9A">
            <w:pPr>
              <w:jc w:val="center"/>
              <w:rPr>
                <w:rFonts w:ascii="Palatino Linotype" w:hAnsi="Palatino Linotype" w:cs="Times New Roman"/>
                <w:b/>
                <w:bCs/>
                <w:i/>
                <w:iCs/>
                <w:kern w:val="0"/>
                <w:sz w:val="22"/>
                <w:szCs w:val="22"/>
              </w:rPr>
            </w:pPr>
            <w:r w:rsidRPr="00DC7C6A">
              <w:rPr>
                <w:rFonts w:ascii="Palatino Linotype" w:hAnsi="Palatino Linotype" w:cs="Times New Roman"/>
                <w:b/>
                <w:bCs/>
                <w:i/>
                <w:iCs/>
                <w:kern w:val="0"/>
                <w:sz w:val="22"/>
                <w:szCs w:val="22"/>
              </w:rPr>
              <w:t>318 K</w:t>
            </w:r>
          </w:p>
        </w:tc>
        <w:tc>
          <w:tcPr>
            <w:tcW w:w="992" w:type="dxa"/>
            <w:tcBorders>
              <w:bottom w:val="single" w:sz="4" w:space="0" w:color="auto"/>
            </w:tcBorders>
          </w:tcPr>
          <w:p w14:paraId="015ABD97" w14:textId="77777777" w:rsidR="007D01B7" w:rsidRPr="00DC7C6A" w:rsidRDefault="007D01B7" w:rsidP="00541A9A">
            <w:pPr>
              <w:jc w:val="center"/>
              <w:rPr>
                <w:rFonts w:ascii="Palatino Linotype" w:hAnsi="Palatino Linotype" w:cs="Times New Roman"/>
                <w:b/>
                <w:bCs/>
                <w:i/>
                <w:iCs/>
                <w:kern w:val="0"/>
                <w:sz w:val="22"/>
                <w:szCs w:val="22"/>
              </w:rPr>
            </w:pPr>
            <w:r w:rsidRPr="00DC7C6A">
              <w:rPr>
                <w:rFonts w:ascii="Palatino Linotype" w:hAnsi="Palatino Linotype" w:cs="Times New Roman"/>
                <w:b/>
                <w:bCs/>
                <w:i/>
                <w:iCs/>
                <w:kern w:val="0"/>
                <w:sz w:val="22"/>
                <w:szCs w:val="22"/>
              </w:rPr>
              <w:t>308 K</w:t>
            </w:r>
          </w:p>
        </w:tc>
        <w:tc>
          <w:tcPr>
            <w:tcW w:w="993" w:type="dxa"/>
            <w:tcBorders>
              <w:bottom w:val="single" w:sz="4" w:space="0" w:color="auto"/>
            </w:tcBorders>
          </w:tcPr>
          <w:p w14:paraId="1127EB6D" w14:textId="77777777" w:rsidR="007D01B7" w:rsidRPr="00DC7C6A" w:rsidRDefault="007D01B7" w:rsidP="00541A9A">
            <w:pPr>
              <w:jc w:val="center"/>
              <w:rPr>
                <w:rFonts w:ascii="Palatino Linotype" w:hAnsi="Palatino Linotype" w:cs="Times New Roman"/>
                <w:b/>
                <w:bCs/>
                <w:i/>
                <w:iCs/>
                <w:kern w:val="0"/>
                <w:sz w:val="22"/>
                <w:szCs w:val="22"/>
              </w:rPr>
            </w:pPr>
            <w:r w:rsidRPr="00DC7C6A">
              <w:rPr>
                <w:rFonts w:ascii="Palatino Linotype" w:hAnsi="Palatino Linotype" w:cs="Times New Roman"/>
                <w:b/>
                <w:bCs/>
                <w:i/>
                <w:iCs/>
                <w:kern w:val="0"/>
                <w:sz w:val="22"/>
                <w:szCs w:val="22"/>
              </w:rPr>
              <w:t>298 K</w:t>
            </w:r>
          </w:p>
        </w:tc>
      </w:tr>
      <w:tr w:rsidR="001126F4" w:rsidRPr="00DC7C6A" w14:paraId="10043F42" w14:textId="77777777" w:rsidTr="001359BA">
        <w:tc>
          <w:tcPr>
            <w:tcW w:w="1311" w:type="dxa"/>
            <w:vMerge w:val="restart"/>
            <w:tcBorders>
              <w:top w:val="single" w:sz="8" w:space="0" w:color="auto"/>
              <w:bottom w:val="single" w:sz="4" w:space="0" w:color="7F7F7F"/>
            </w:tcBorders>
          </w:tcPr>
          <w:p w14:paraId="0BF06540" w14:textId="77777777" w:rsidR="007D01B7" w:rsidRPr="00DC7C6A" w:rsidRDefault="007D01B7" w:rsidP="00541A9A">
            <w:pPr>
              <w:jc w:val="center"/>
              <w:rPr>
                <w:rFonts w:ascii="Times New Roman" w:hAnsi="Times New Roman" w:cs="Times New Roman"/>
                <w:kern w:val="0"/>
                <w:sz w:val="22"/>
                <w:szCs w:val="22"/>
              </w:rPr>
            </w:pPr>
          </w:p>
          <w:p w14:paraId="2068F1EA"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b/>
                <w:bCs/>
                <w:kern w:val="0"/>
                <w:sz w:val="22"/>
                <w:szCs w:val="22"/>
              </w:rPr>
              <w:t>M1</w:t>
            </w:r>
          </w:p>
        </w:tc>
        <w:tc>
          <w:tcPr>
            <w:tcW w:w="930" w:type="dxa"/>
            <w:tcBorders>
              <w:top w:val="single" w:sz="4" w:space="0" w:color="auto"/>
              <w:bottom w:val="nil"/>
            </w:tcBorders>
          </w:tcPr>
          <w:p w14:paraId="7515512E" w14:textId="77777777" w:rsidR="007D01B7" w:rsidRPr="00DC7C6A" w:rsidRDefault="007D01B7" w:rsidP="00541A9A">
            <w:pPr>
              <w:jc w:val="center"/>
              <w:rPr>
                <w:rFonts w:ascii="Times New Roman" w:hAnsi="Times New Roman" w:cs="Times New Roman"/>
                <w:kern w:val="0"/>
                <w:sz w:val="22"/>
                <w:szCs w:val="22"/>
              </w:rPr>
            </w:pPr>
            <w:proofErr w:type="gramStart"/>
            <w:r w:rsidRPr="00DC7C6A">
              <w:rPr>
                <w:rFonts w:ascii="Times New Roman" w:hAnsi="Times New Roman" w:cs="Times New Roman"/>
                <w:kern w:val="0"/>
                <w:sz w:val="22"/>
                <w:szCs w:val="22"/>
              </w:rPr>
              <w:t>Cd(</w:t>
            </w:r>
            <w:proofErr w:type="gramEnd"/>
            <w:r w:rsidRPr="00DC7C6A">
              <w:rPr>
                <w:rFonts w:ascii="Times New Roman" w:hAnsi="Times New Roman" w:cs="Times New Roman"/>
                <w:kern w:val="0"/>
                <w:sz w:val="22"/>
                <w:szCs w:val="22"/>
              </w:rPr>
              <w:t>II)</w:t>
            </w:r>
          </w:p>
        </w:tc>
        <w:tc>
          <w:tcPr>
            <w:tcW w:w="1723" w:type="dxa"/>
            <w:tcBorders>
              <w:top w:val="single" w:sz="4" w:space="0" w:color="auto"/>
              <w:bottom w:val="nil"/>
            </w:tcBorders>
          </w:tcPr>
          <w:p w14:paraId="4DD8543C"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10.36564</w:t>
            </w:r>
          </w:p>
        </w:tc>
        <w:tc>
          <w:tcPr>
            <w:tcW w:w="1985" w:type="dxa"/>
            <w:tcBorders>
              <w:top w:val="single" w:sz="4" w:space="0" w:color="auto"/>
              <w:bottom w:val="nil"/>
            </w:tcBorders>
          </w:tcPr>
          <w:p w14:paraId="7F246BD1"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0.09369</w:t>
            </w:r>
          </w:p>
        </w:tc>
        <w:tc>
          <w:tcPr>
            <w:tcW w:w="992" w:type="dxa"/>
            <w:tcBorders>
              <w:top w:val="single" w:sz="4" w:space="0" w:color="auto"/>
              <w:bottom w:val="nil"/>
            </w:tcBorders>
          </w:tcPr>
          <w:p w14:paraId="334931F4"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-19.44</w:t>
            </w:r>
          </w:p>
        </w:tc>
        <w:tc>
          <w:tcPr>
            <w:tcW w:w="992" w:type="dxa"/>
            <w:tcBorders>
              <w:top w:val="single" w:sz="4" w:space="0" w:color="auto"/>
              <w:bottom w:val="nil"/>
            </w:tcBorders>
          </w:tcPr>
          <w:p w14:paraId="1A0E2F64"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-18.50</w:t>
            </w:r>
          </w:p>
        </w:tc>
        <w:tc>
          <w:tcPr>
            <w:tcW w:w="993" w:type="dxa"/>
            <w:tcBorders>
              <w:top w:val="single" w:sz="4" w:space="0" w:color="auto"/>
              <w:bottom w:val="nil"/>
            </w:tcBorders>
          </w:tcPr>
          <w:p w14:paraId="2D3CC953"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-17.56</w:t>
            </w:r>
          </w:p>
        </w:tc>
      </w:tr>
      <w:tr w:rsidR="001126F4" w:rsidRPr="00DC7C6A" w14:paraId="5F80409F" w14:textId="77777777" w:rsidTr="001359BA">
        <w:tc>
          <w:tcPr>
            <w:tcW w:w="1311" w:type="dxa"/>
            <w:vMerge/>
          </w:tcPr>
          <w:p w14:paraId="0DFB931B" w14:textId="77777777" w:rsidR="007D01B7" w:rsidRPr="00DC7C6A" w:rsidRDefault="007D01B7" w:rsidP="00541A9A">
            <w:pPr>
              <w:jc w:val="center"/>
              <w:rPr>
                <w:rFonts w:ascii="Times New Roman" w:hAnsi="Times New Roman" w:cs="Times New Roman"/>
                <w:kern w:val="0"/>
                <w:sz w:val="22"/>
                <w:szCs w:val="22"/>
              </w:rPr>
            </w:pPr>
          </w:p>
        </w:tc>
        <w:tc>
          <w:tcPr>
            <w:tcW w:w="930" w:type="dxa"/>
            <w:tcBorders>
              <w:top w:val="nil"/>
              <w:bottom w:val="nil"/>
            </w:tcBorders>
          </w:tcPr>
          <w:p w14:paraId="07473B45" w14:textId="77777777" w:rsidR="007D01B7" w:rsidRPr="00DC7C6A" w:rsidRDefault="007D01B7" w:rsidP="00541A9A">
            <w:pPr>
              <w:jc w:val="center"/>
              <w:rPr>
                <w:rFonts w:ascii="Times New Roman" w:hAnsi="Times New Roman" w:cs="Times New Roman"/>
                <w:kern w:val="0"/>
                <w:sz w:val="22"/>
                <w:szCs w:val="22"/>
              </w:rPr>
            </w:pPr>
            <w:proofErr w:type="gramStart"/>
            <w:r w:rsidRPr="00DC7C6A">
              <w:rPr>
                <w:rFonts w:ascii="Times New Roman" w:hAnsi="Times New Roman" w:cs="Times New Roman"/>
                <w:kern w:val="0"/>
                <w:sz w:val="22"/>
                <w:szCs w:val="22"/>
              </w:rPr>
              <w:t>Cu(</w:t>
            </w:r>
            <w:proofErr w:type="gramEnd"/>
            <w:r w:rsidRPr="00DC7C6A">
              <w:rPr>
                <w:rFonts w:ascii="Times New Roman" w:hAnsi="Times New Roman" w:cs="Times New Roman"/>
                <w:kern w:val="0"/>
                <w:sz w:val="22"/>
                <w:szCs w:val="22"/>
              </w:rPr>
              <w:t>II)</w:t>
            </w:r>
          </w:p>
        </w:tc>
        <w:tc>
          <w:tcPr>
            <w:tcW w:w="1723" w:type="dxa"/>
            <w:tcBorders>
              <w:top w:val="nil"/>
              <w:bottom w:val="nil"/>
            </w:tcBorders>
          </w:tcPr>
          <w:p w14:paraId="52B96BFB"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15.31528</w:t>
            </w:r>
          </w:p>
        </w:tc>
        <w:tc>
          <w:tcPr>
            <w:tcW w:w="1985" w:type="dxa"/>
            <w:tcBorders>
              <w:top w:val="nil"/>
              <w:bottom w:val="nil"/>
            </w:tcBorders>
          </w:tcPr>
          <w:p w14:paraId="2E705294"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0.11813</w:t>
            </w:r>
          </w:p>
        </w:tc>
        <w:tc>
          <w:tcPr>
            <w:tcW w:w="992" w:type="dxa"/>
            <w:tcBorders>
              <w:top w:val="nil"/>
              <w:bottom w:val="nil"/>
            </w:tcBorders>
          </w:tcPr>
          <w:p w14:paraId="261CBBCD"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-22.26</w:t>
            </w:r>
          </w:p>
        </w:tc>
        <w:tc>
          <w:tcPr>
            <w:tcW w:w="992" w:type="dxa"/>
            <w:tcBorders>
              <w:top w:val="nil"/>
              <w:bottom w:val="nil"/>
            </w:tcBorders>
          </w:tcPr>
          <w:p w14:paraId="375D7E9D"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-21.08</w:t>
            </w:r>
          </w:p>
        </w:tc>
        <w:tc>
          <w:tcPr>
            <w:tcW w:w="993" w:type="dxa"/>
            <w:tcBorders>
              <w:top w:val="nil"/>
              <w:bottom w:val="nil"/>
            </w:tcBorders>
          </w:tcPr>
          <w:p w14:paraId="18CF3065"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-19.90</w:t>
            </w:r>
          </w:p>
        </w:tc>
      </w:tr>
      <w:tr w:rsidR="001126F4" w:rsidRPr="00DC7C6A" w14:paraId="4803C06E" w14:textId="77777777" w:rsidTr="001359BA">
        <w:tc>
          <w:tcPr>
            <w:tcW w:w="1311" w:type="dxa"/>
            <w:vMerge/>
            <w:tcBorders>
              <w:top w:val="single" w:sz="4" w:space="0" w:color="7F7F7F"/>
              <w:bottom w:val="single" w:sz="4" w:space="0" w:color="7F7F7F"/>
            </w:tcBorders>
          </w:tcPr>
          <w:p w14:paraId="563BFADD" w14:textId="77777777" w:rsidR="007D01B7" w:rsidRPr="00DC7C6A" w:rsidRDefault="007D01B7" w:rsidP="00541A9A">
            <w:pPr>
              <w:jc w:val="center"/>
              <w:rPr>
                <w:rFonts w:ascii="Times New Roman" w:hAnsi="Times New Roman" w:cs="Times New Roman"/>
                <w:kern w:val="0"/>
                <w:sz w:val="22"/>
                <w:szCs w:val="22"/>
              </w:rPr>
            </w:pPr>
          </w:p>
        </w:tc>
        <w:tc>
          <w:tcPr>
            <w:tcW w:w="930" w:type="dxa"/>
            <w:tcBorders>
              <w:top w:val="nil"/>
              <w:bottom w:val="single" w:sz="4" w:space="0" w:color="7F7F7F"/>
            </w:tcBorders>
          </w:tcPr>
          <w:p w14:paraId="5613C7BA" w14:textId="77777777" w:rsidR="007D01B7" w:rsidRPr="00DC7C6A" w:rsidRDefault="007D01B7" w:rsidP="00541A9A">
            <w:pPr>
              <w:jc w:val="center"/>
              <w:rPr>
                <w:rFonts w:ascii="Times New Roman" w:hAnsi="Times New Roman" w:cs="Times New Roman"/>
                <w:kern w:val="0"/>
                <w:sz w:val="22"/>
                <w:szCs w:val="22"/>
              </w:rPr>
            </w:pPr>
            <w:proofErr w:type="gramStart"/>
            <w:r w:rsidRPr="00DC7C6A">
              <w:rPr>
                <w:rFonts w:ascii="Times New Roman" w:hAnsi="Times New Roman" w:cs="Times New Roman"/>
                <w:kern w:val="0"/>
                <w:sz w:val="22"/>
                <w:szCs w:val="22"/>
              </w:rPr>
              <w:t>Pb(</w:t>
            </w:r>
            <w:proofErr w:type="gramEnd"/>
            <w:r w:rsidRPr="00DC7C6A">
              <w:rPr>
                <w:rFonts w:ascii="Times New Roman" w:hAnsi="Times New Roman" w:cs="Times New Roman"/>
                <w:kern w:val="0"/>
                <w:sz w:val="22"/>
                <w:szCs w:val="22"/>
              </w:rPr>
              <w:t>II)</w:t>
            </w:r>
          </w:p>
        </w:tc>
        <w:tc>
          <w:tcPr>
            <w:tcW w:w="1723" w:type="dxa"/>
            <w:tcBorders>
              <w:top w:val="nil"/>
              <w:bottom w:val="single" w:sz="4" w:space="0" w:color="7F7F7F"/>
            </w:tcBorders>
          </w:tcPr>
          <w:p w14:paraId="4FE2036F"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16.55602</w:t>
            </w:r>
          </w:p>
        </w:tc>
        <w:tc>
          <w:tcPr>
            <w:tcW w:w="1985" w:type="dxa"/>
            <w:tcBorders>
              <w:top w:val="nil"/>
              <w:bottom w:val="single" w:sz="4" w:space="0" w:color="7F7F7F"/>
            </w:tcBorders>
          </w:tcPr>
          <w:p w14:paraId="2CAAA380"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0.11738</w:t>
            </w:r>
          </w:p>
        </w:tc>
        <w:tc>
          <w:tcPr>
            <w:tcW w:w="992" w:type="dxa"/>
            <w:tcBorders>
              <w:top w:val="nil"/>
              <w:bottom w:val="single" w:sz="4" w:space="0" w:color="7F7F7F"/>
            </w:tcBorders>
          </w:tcPr>
          <w:p w14:paraId="294F27BD"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-20.78</w:t>
            </w:r>
          </w:p>
        </w:tc>
        <w:tc>
          <w:tcPr>
            <w:tcW w:w="992" w:type="dxa"/>
            <w:tcBorders>
              <w:top w:val="nil"/>
              <w:bottom w:val="single" w:sz="4" w:space="0" w:color="7F7F7F"/>
            </w:tcBorders>
          </w:tcPr>
          <w:p w14:paraId="5CB44703"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-19.61</w:t>
            </w:r>
          </w:p>
        </w:tc>
        <w:tc>
          <w:tcPr>
            <w:tcW w:w="993" w:type="dxa"/>
            <w:tcBorders>
              <w:top w:val="nil"/>
              <w:bottom w:val="single" w:sz="4" w:space="0" w:color="7F7F7F"/>
            </w:tcBorders>
          </w:tcPr>
          <w:p w14:paraId="0B1537A1"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-18.44</w:t>
            </w:r>
          </w:p>
        </w:tc>
      </w:tr>
      <w:tr w:rsidR="001126F4" w:rsidRPr="00DC7C6A" w14:paraId="0B29170E" w14:textId="77777777" w:rsidTr="001359BA">
        <w:tc>
          <w:tcPr>
            <w:tcW w:w="1311" w:type="dxa"/>
            <w:vMerge w:val="restart"/>
          </w:tcPr>
          <w:p w14:paraId="52FA047E" w14:textId="77777777" w:rsidR="007D01B7" w:rsidRPr="00DC7C6A" w:rsidRDefault="007D01B7" w:rsidP="00541A9A">
            <w:pPr>
              <w:jc w:val="center"/>
              <w:rPr>
                <w:rFonts w:ascii="Times New Roman" w:hAnsi="Times New Roman" w:cs="Times New Roman"/>
                <w:kern w:val="0"/>
                <w:sz w:val="22"/>
                <w:szCs w:val="22"/>
              </w:rPr>
            </w:pPr>
          </w:p>
          <w:p w14:paraId="5C8B2904"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b/>
                <w:bCs/>
                <w:kern w:val="0"/>
                <w:sz w:val="22"/>
                <w:szCs w:val="22"/>
              </w:rPr>
              <w:t>MC1</w:t>
            </w:r>
          </w:p>
        </w:tc>
        <w:tc>
          <w:tcPr>
            <w:tcW w:w="930" w:type="dxa"/>
            <w:tcBorders>
              <w:top w:val="single" w:sz="4" w:space="0" w:color="7F7F7F"/>
              <w:bottom w:val="nil"/>
            </w:tcBorders>
          </w:tcPr>
          <w:p w14:paraId="61B17716" w14:textId="77777777" w:rsidR="007D01B7" w:rsidRPr="00DC7C6A" w:rsidRDefault="007D01B7" w:rsidP="00541A9A">
            <w:pPr>
              <w:jc w:val="center"/>
              <w:rPr>
                <w:rFonts w:ascii="Times New Roman" w:hAnsi="Times New Roman" w:cs="Times New Roman"/>
                <w:kern w:val="0"/>
                <w:sz w:val="22"/>
                <w:szCs w:val="22"/>
              </w:rPr>
            </w:pPr>
            <w:proofErr w:type="gramStart"/>
            <w:r w:rsidRPr="00DC7C6A">
              <w:rPr>
                <w:rFonts w:ascii="Times New Roman" w:hAnsi="Times New Roman" w:cs="Times New Roman"/>
                <w:kern w:val="0"/>
                <w:sz w:val="22"/>
                <w:szCs w:val="22"/>
              </w:rPr>
              <w:t>Cd(</w:t>
            </w:r>
            <w:proofErr w:type="gramEnd"/>
            <w:r w:rsidRPr="00DC7C6A">
              <w:rPr>
                <w:rFonts w:ascii="Times New Roman" w:hAnsi="Times New Roman" w:cs="Times New Roman"/>
                <w:kern w:val="0"/>
                <w:sz w:val="22"/>
                <w:szCs w:val="22"/>
              </w:rPr>
              <w:t>II)</w:t>
            </w:r>
          </w:p>
        </w:tc>
        <w:tc>
          <w:tcPr>
            <w:tcW w:w="1723" w:type="dxa"/>
            <w:tcBorders>
              <w:top w:val="single" w:sz="4" w:space="0" w:color="7F7F7F"/>
              <w:bottom w:val="nil"/>
            </w:tcBorders>
          </w:tcPr>
          <w:p w14:paraId="703271C3"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12.54508</w:t>
            </w:r>
          </w:p>
        </w:tc>
        <w:tc>
          <w:tcPr>
            <w:tcW w:w="1985" w:type="dxa"/>
            <w:tcBorders>
              <w:top w:val="single" w:sz="4" w:space="0" w:color="7F7F7F"/>
              <w:bottom w:val="nil"/>
            </w:tcBorders>
          </w:tcPr>
          <w:p w14:paraId="5A433FD2"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0.10296</w:t>
            </w:r>
          </w:p>
        </w:tc>
        <w:tc>
          <w:tcPr>
            <w:tcW w:w="992" w:type="dxa"/>
            <w:tcBorders>
              <w:top w:val="single" w:sz="4" w:space="0" w:color="7F7F7F"/>
              <w:bottom w:val="nil"/>
            </w:tcBorders>
          </w:tcPr>
          <w:p w14:paraId="60F45066"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-20.21</w:t>
            </w:r>
          </w:p>
        </w:tc>
        <w:tc>
          <w:tcPr>
            <w:tcW w:w="992" w:type="dxa"/>
            <w:tcBorders>
              <w:top w:val="single" w:sz="4" w:space="0" w:color="7F7F7F"/>
              <w:bottom w:val="nil"/>
            </w:tcBorders>
          </w:tcPr>
          <w:p w14:paraId="17BD5597"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-19.18</w:t>
            </w:r>
          </w:p>
        </w:tc>
        <w:tc>
          <w:tcPr>
            <w:tcW w:w="993" w:type="dxa"/>
            <w:tcBorders>
              <w:top w:val="single" w:sz="4" w:space="0" w:color="7F7F7F"/>
              <w:bottom w:val="nil"/>
            </w:tcBorders>
          </w:tcPr>
          <w:p w14:paraId="558930FC"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-18.15</w:t>
            </w:r>
          </w:p>
        </w:tc>
      </w:tr>
      <w:tr w:rsidR="001126F4" w:rsidRPr="00DC7C6A" w14:paraId="016283AF" w14:textId="77777777" w:rsidTr="001359BA">
        <w:tc>
          <w:tcPr>
            <w:tcW w:w="1311" w:type="dxa"/>
            <w:vMerge/>
            <w:tcBorders>
              <w:top w:val="single" w:sz="4" w:space="0" w:color="7F7F7F"/>
              <w:bottom w:val="single" w:sz="4" w:space="0" w:color="7F7F7F"/>
            </w:tcBorders>
          </w:tcPr>
          <w:p w14:paraId="42662FF4" w14:textId="77777777" w:rsidR="007D01B7" w:rsidRPr="00DC7C6A" w:rsidRDefault="007D01B7" w:rsidP="00541A9A">
            <w:pPr>
              <w:jc w:val="center"/>
              <w:rPr>
                <w:rFonts w:ascii="Times New Roman" w:hAnsi="Times New Roman" w:cs="Times New Roman"/>
                <w:kern w:val="0"/>
                <w:sz w:val="22"/>
                <w:szCs w:val="22"/>
              </w:rPr>
            </w:pPr>
          </w:p>
        </w:tc>
        <w:tc>
          <w:tcPr>
            <w:tcW w:w="930" w:type="dxa"/>
            <w:tcBorders>
              <w:top w:val="nil"/>
              <w:bottom w:val="nil"/>
            </w:tcBorders>
          </w:tcPr>
          <w:p w14:paraId="654A827F" w14:textId="77777777" w:rsidR="007D01B7" w:rsidRPr="00DC7C6A" w:rsidRDefault="007D01B7" w:rsidP="00541A9A">
            <w:pPr>
              <w:jc w:val="center"/>
              <w:rPr>
                <w:rFonts w:ascii="Times New Roman" w:hAnsi="Times New Roman" w:cs="Times New Roman"/>
                <w:kern w:val="0"/>
                <w:sz w:val="22"/>
                <w:szCs w:val="22"/>
              </w:rPr>
            </w:pPr>
            <w:proofErr w:type="gramStart"/>
            <w:r w:rsidRPr="00DC7C6A">
              <w:rPr>
                <w:rFonts w:ascii="Times New Roman" w:hAnsi="Times New Roman" w:cs="Times New Roman"/>
                <w:kern w:val="0"/>
                <w:sz w:val="22"/>
                <w:szCs w:val="22"/>
              </w:rPr>
              <w:t>Cu(</w:t>
            </w:r>
            <w:proofErr w:type="gramEnd"/>
            <w:r w:rsidRPr="00DC7C6A">
              <w:rPr>
                <w:rFonts w:ascii="Times New Roman" w:hAnsi="Times New Roman" w:cs="Times New Roman"/>
                <w:kern w:val="0"/>
                <w:sz w:val="22"/>
                <w:szCs w:val="22"/>
              </w:rPr>
              <w:t>II)</w:t>
            </w:r>
          </w:p>
        </w:tc>
        <w:tc>
          <w:tcPr>
            <w:tcW w:w="1723" w:type="dxa"/>
            <w:tcBorders>
              <w:top w:val="nil"/>
              <w:bottom w:val="nil"/>
            </w:tcBorders>
          </w:tcPr>
          <w:p w14:paraId="767D40B0"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7.05586</w:t>
            </w:r>
          </w:p>
        </w:tc>
        <w:tc>
          <w:tcPr>
            <w:tcW w:w="1985" w:type="dxa"/>
            <w:tcBorders>
              <w:top w:val="nil"/>
              <w:bottom w:val="nil"/>
            </w:tcBorders>
          </w:tcPr>
          <w:p w14:paraId="3E27981F"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0.09426</w:t>
            </w:r>
          </w:p>
        </w:tc>
        <w:tc>
          <w:tcPr>
            <w:tcW w:w="992" w:type="dxa"/>
            <w:tcBorders>
              <w:top w:val="nil"/>
              <w:bottom w:val="nil"/>
            </w:tcBorders>
          </w:tcPr>
          <w:p w14:paraId="1003C497"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-22.93</w:t>
            </w:r>
          </w:p>
        </w:tc>
        <w:tc>
          <w:tcPr>
            <w:tcW w:w="992" w:type="dxa"/>
            <w:tcBorders>
              <w:top w:val="nil"/>
              <w:bottom w:val="nil"/>
            </w:tcBorders>
          </w:tcPr>
          <w:p w14:paraId="7B999AD6"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-21.99</w:t>
            </w:r>
          </w:p>
        </w:tc>
        <w:tc>
          <w:tcPr>
            <w:tcW w:w="993" w:type="dxa"/>
            <w:tcBorders>
              <w:top w:val="nil"/>
              <w:bottom w:val="nil"/>
            </w:tcBorders>
          </w:tcPr>
          <w:p w14:paraId="4ED5F69B"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-21.04</w:t>
            </w:r>
          </w:p>
        </w:tc>
      </w:tr>
      <w:tr w:rsidR="001126F4" w:rsidRPr="00DC7C6A" w14:paraId="3082A7B4" w14:textId="77777777" w:rsidTr="001359BA">
        <w:tc>
          <w:tcPr>
            <w:tcW w:w="1311" w:type="dxa"/>
            <w:vMerge/>
            <w:tcBorders>
              <w:bottom w:val="single" w:sz="12" w:space="0" w:color="auto"/>
            </w:tcBorders>
          </w:tcPr>
          <w:p w14:paraId="3B628F37" w14:textId="77777777" w:rsidR="007D01B7" w:rsidRPr="00DC7C6A" w:rsidRDefault="007D01B7" w:rsidP="00541A9A">
            <w:pPr>
              <w:jc w:val="center"/>
              <w:rPr>
                <w:rFonts w:ascii="Times New Roman" w:hAnsi="Times New Roman" w:cs="Times New Roman"/>
                <w:kern w:val="0"/>
                <w:sz w:val="22"/>
                <w:szCs w:val="22"/>
              </w:rPr>
            </w:pPr>
          </w:p>
        </w:tc>
        <w:tc>
          <w:tcPr>
            <w:tcW w:w="930" w:type="dxa"/>
            <w:tcBorders>
              <w:top w:val="nil"/>
              <w:bottom w:val="single" w:sz="12" w:space="0" w:color="auto"/>
            </w:tcBorders>
          </w:tcPr>
          <w:p w14:paraId="4F1D0520" w14:textId="77777777" w:rsidR="007D01B7" w:rsidRPr="00DC7C6A" w:rsidRDefault="007D01B7" w:rsidP="00541A9A">
            <w:pPr>
              <w:jc w:val="center"/>
              <w:rPr>
                <w:rFonts w:ascii="Times New Roman" w:hAnsi="Times New Roman" w:cs="Times New Roman"/>
                <w:kern w:val="0"/>
                <w:sz w:val="22"/>
                <w:szCs w:val="22"/>
              </w:rPr>
            </w:pPr>
            <w:proofErr w:type="gramStart"/>
            <w:r w:rsidRPr="00DC7C6A">
              <w:rPr>
                <w:rFonts w:ascii="Times New Roman" w:hAnsi="Times New Roman" w:cs="Times New Roman"/>
                <w:kern w:val="0"/>
                <w:sz w:val="22"/>
                <w:szCs w:val="22"/>
              </w:rPr>
              <w:t>Pb(</w:t>
            </w:r>
            <w:proofErr w:type="gramEnd"/>
            <w:r w:rsidRPr="00DC7C6A">
              <w:rPr>
                <w:rFonts w:ascii="Times New Roman" w:hAnsi="Times New Roman" w:cs="Times New Roman"/>
                <w:kern w:val="0"/>
                <w:sz w:val="22"/>
                <w:szCs w:val="22"/>
              </w:rPr>
              <w:t>II)</w:t>
            </w:r>
          </w:p>
        </w:tc>
        <w:tc>
          <w:tcPr>
            <w:tcW w:w="1723" w:type="dxa"/>
            <w:tcBorders>
              <w:top w:val="nil"/>
              <w:bottom w:val="single" w:sz="12" w:space="0" w:color="auto"/>
            </w:tcBorders>
          </w:tcPr>
          <w:p w14:paraId="275A8141"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11.27575</w:t>
            </w:r>
          </w:p>
        </w:tc>
        <w:tc>
          <w:tcPr>
            <w:tcW w:w="1985" w:type="dxa"/>
            <w:tcBorders>
              <w:top w:val="nil"/>
              <w:bottom w:val="single" w:sz="12" w:space="0" w:color="auto"/>
            </w:tcBorders>
          </w:tcPr>
          <w:p w14:paraId="561D7247"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0.10259</w:t>
            </w:r>
          </w:p>
        </w:tc>
        <w:tc>
          <w:tcPr>
            <w:tcW w:w="992" w:type="dxa"/>
            <w:tcBorders>
              <w:top w:val="nil"/>
              <w:bottom w:val="single" w:sz="12" w:space="0" w:color="auto"/>
            </w:tcBorders>
          </w:tcPr>
          <w:p w14:paraId="42B5FB90"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-21.36</w:t>
            </w:r>
          </w:p>
        </w:tc>
        <w:tc>
          <w:tcPr>
            <w:tcW w:w="992" w:type="dxa"/>
            <w:tcBorders>
              <w:top w:val="nil"/>
              <w:bottom w:val="single" w:sz="12" w:space="0" w:color="auto"/>
            </w:tcBorders>
          </w:tcPr>
          <w:p w14:paraId="5A80A11F"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-20.33</w:t>
            </w:r>
          </w:p>
        </w:tc>
        <w:tc>
          <w:tcPr>
            <w:tcW w:w="993" w:type="dxa"/>
            <w:tcBorders>
              <w:top w:val="nil"/>
              <w:bottom w:val="single" w:sz="12" w:space="0" w:color="auto"/>
            </w:tcBorders>
          </w:tcPr>
          <w:p w14:paraId="13B20BFD" w14:textId="77777777" w:rsidR="007D01B7" w:rsidRPr="00DC7C6A" w:rsidRDefault="007D01B7" w:rsidP="00541A9A">
            <w:pPr>
              <w:jc w:val="center"/>
              <w:rPr>
                <w:rFonts w:ascii="Times New Roman" w:hAnsi="Times New Roman" w:cs="Times New Roman"/>
                <w:kern w:val="0"/>
                <w:sz w:val="22"/>
                <w:szCs w:val="22"/>
              </w:rPr>
            </w:pPr>
            <w:r w:rsidRPr="00DC7C6A">
              <w:rPr>
                <w:rFonts w:ascii="Times New Roman" w:hAnsi="Times New Roman" w:cs="Times New Roman"/>
                <w:kern w:val="0"/>
                <w:sz w:val="22"/>
                <w:szCs w:val="22"/>
              </w:rPr>
              <w:t>-19.31</w:t>
            </w:r>
          </w:p>
        </w:tc>
      </w:tr>
    </w:tbl>
    <w:p w14:paraId="1F68601C" w14:textId="77777777" w:rsidR="007D01B7" w:rsidRPr="00DC7C6A" w:rsidRDefault="007D01B7" w:rsidP="007D01B7">
      <w:pPr>
        <w:spacing w:after="240" w:line="360" w:lineRule="auto"/>
        <w:jc w:val="both"/>
        <w:rPr>
          <w:rFonts w:ascii="Times New Roman" w:hAnsi="Times New Roman" w:cs="Times New Roman"/>
          <w:color w:val="000000"/>
          <w:shd w:val="clear" w:color="auto" w:fill="FFFFFF"/>
        </w:rPr>
      </w:pPr>
    </w:p>
    <w:p w14:paraId="023BE319" w14:textId="77777777" w:rsidR="00520907" w:rsidRPr="00DC7C6A" w:rsidRDefault="00520907" w:rsidP="00F01F16">
      <w:pPr>
        <w:pStyle w:val="Titre3"/>
        <w:numPr>
          <w:ilvl w:val="2"/>
          <w:numId w:val="5"/>
        </w:numPr>
        <w:rPr>
          <w:shd w:val="clear" w:color="auto" w:fill="FFFFFF"/>
        </w:rPr>
      </w:pPr>
      <w:bookmarkStart w:id="39" w:name="_Toc201070790"/>
      <w:r w:rsidRPr="00DC7C6A">
        <w:rPr>
          <w:shd w:val="clear" w:color="auto" w:fill="FFFFFF"/>
        </w:rPr>
        <w:t>Effect of solution pH</w:t>
      </w:r>
      <w:bookmarkEnd w:id="39"/>
    </w:p>
    <w:p w14:paraId="4E83F027" w14:textId="6CF535C6" w:rsidR="007D01B7" w:rsidRPr="00DC7C6A" w:rsidRDefault="00F77307" w:rsidP="00EA56D1">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This section explores how the pH of the solution influences metal ion adsorption. Both materials,</w:t>
      </w:r>
      <w:r w:rsidRPr="00DC7C6A">
        <w:rPr>
          <w:rFonts w:ascii="Times New Roman" w:hAnsi="Times New Roman" w:cs="Times New Roman"/>
          <w:b/>
          <w:bCs/>
          <w:color w:val="000000"/>
          <w:shd w:val="clear" w:color="auto" w:fill="FFFFFF"/>
        </w:rPr>
        <w:t xml:space="preserve"> M1 </w:t>
      </w:r>
      <w:r w:rsidRPr="00DC7C6A">
        <w:rPr>
          <w:rFonts w:ascii="Times New Roman" w:hAnsi="Times New Roman" w:cs="Times New Roman"/>
          <w:color w:val="000000"/>
          <w:shd w:val="clear" w:color="auto" w:fill="FFFFFF"/>
        </w:rPr>
        <w:t xml:space="preserve">and </w:t>
      </w:r>
      <w:r w:rsidRPr="00DC7C6A">
        <w:rPr>
          <w:rFonts w:ascii="Times New Roman" w:hAnsi="Times New Roman" w:cs="Times New Roman"/>
          <w:b/>
          <w:bCs/>
          <w:color w:val="000000"/>
          <w:shd w:val="clear" w:color="auto" w:fill="FFFFFF"/>
        </w:rPr>
        <w:t>MC1</w:t>
      </w:r>
      <w:r w:rsidRPr="00DC7C6A">
        <w:rPr>
          <w:rFonts w:ascii="Times New Roman" w:hAnsi="Times New Roman" w:cs="Times New Roman"/>
          <w:color w:val="000000"/>
          <w:shd w:val="clear" w:color="auto" w:fill="FFFFFF"/>
        </w:rPr>
        <w:t>, showed a similar response to changes in pH</w:t>
      </w:r>
      <w:r w:rsidR="007847A4" w:rsidRPr="00DC7C6A">
        <w:rPr>
          <w:rFonts w:ascii="Times New Roman" w:hAnsi="Times New Roman" w:cs="Times New Roman"/>
          <w:color w:val="000000"/>
          <w:shd w:val="clear" w:color="auto" w:fill="FFFFFF"/>
        </w:rPr>
        <w:t xml:space="preserve"> (</w:t>
      </w:r>
      <w:r w:rsidR="007847A4" w:rsidRPr="00DC7C6A">
        <w:rPr>
          <w:rFonts w:ascii="Times New Roman" w:hAnsi="Times New Roman" w:cs="Times New Roman"/>
          <w:b/>
          <w:bCs/>
          <w:color w:val="000000"/>
          <w:shd w:val="clear" w:color="auto" w:fill="FFFFFF"/>
        </w:rPr>
        <w:t xml:space="preserve">Figure </w:t>
      </w:r>
      <w:r w:rsidR="00547873" w:rsidRPr="00DC7C6A">
        <w:rPr>
          <w:rFonts w:ascii="Times New Roman" w:hAnsi="Times New Roman" w:cs="Times New Roman"/>
          <w:b/>
          <w:bCs/>
          <w:color w:val="000000"/>
          <w:shd w:val="clear" w:color="auto" w:fill="FFFFFF"/>
        </w:rPr>
        <w:t>9</w:t>
      </w:r>
      <w:r w:rsidR="007847A4"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 xml:space="preserve">. Below pH 4.0, adsorption efficiency dropped significantly, by 48% for </w:t>
      </w:r>
      <w:r w:rsidRPr="00DC7C6A">
        <w:rPr>
          <w:rFonts w:ascii="Times New Roman" w:hAnsi="Times New Roman" w:cs="Times New Roman"/>
          <w:b/>
          <w:bCs/>
          <w:color w:val="000000"/>
          <w:shd w:val="clear" w:color="auto" w:fill="FFFFFF"/>
        </w:rPr>
        <w:t xml:space="preserve">M1 </w:t>
      </w:r>
      <w:r w:rsidRPr="00DC7C6A">
        <w:rPr>
          <w:rFonts w:ascii="Times New Roman" w:hAnsi="Times New Roman" w:cs="Times New Roman"/>
          <w:color w:val="000000"/>
          <w:shd w:val="clear" w:color="auto" w:fill="FFFFFF"/>
        </w:rPr>
        <w:t xml:space="preserve">and 44% for </w:t>
      </w:r>
      <w:r w:rsidRPr="00DC7C6A">
        <w:rPr>
          <w:rFonts w:ascii="Times New Roman" w:hAnsi="Times New Roman" w:cs="Times New Roman"/>
          <w:b/>
          <w:bCs/>
          <w:color w:val="000000"/>
          <w:shd w:val="clear" w:color="auto" w:fill="FFFFFF"/>
        </w:rPr>
        <w:t>MC1</w:t>
      </w:r>
      <w:r w:rsidRPr="00DC7C6A">
        <w:rPr>
          <w:rFonts w:ascii="Times New Roman" w:hAnsi="Times New Roman" w:cs="Times New Roman"/>
          <w:color w:val="000000"/>
          <w:shd w:val="clear" w:color="auto" w:fill="FFFFFF"/>
        </w:rPr>
        <w:t xml:space="preserve">. This decline can be attributed to the increasing concentration of H⁺ ions, which can affect the surface charge of the adsorbent and influence how metal ions behave in </w:t>
      </w:r>
      <w:proofErr w:type="gramStart"/>
      <w:r w:rsidRPr="00DC7C6A">
        <w:rPr>
          <w:rFonts w:ascii="Times New Roman" w:hAnsi="Times New Roman" w:cs="Times New Roman"/>
          <w:color w:val="000000"/>
          <w:shd w:val="clear" w:color="auto" w:fill="FFFFFF"/>
        </w:rPr>
        <w:t>solution</w:t>
      </w:r>
      <w:proofErr w:type="gramEnd"/>
      <w:r w:rsidRPr="00DC7C6A">
        <w:rPr>
          <w:rFonts w:ascii="Times New Roman" w:hAnsi="Times New Roman" w:cs="Times New Roman"/>
          <w:color w:val="000000"/>
          <w:shd w:val="clear" w:color="auto" w:fill="FFFFFF"/>
        </w:rPr>
        <w:t xml:space="preserve">. Additionally, these protons can compete with metal ions for binding to the active sites, reducing the formation of metal-ligand complexes. As anticipated, the highest adsorption was recorded at pH 6.0. However, </w:t>
      </w:r>
      <w:r w:rsidR="00EA56D1" w:rsidRPr="00DC7C6A">
        <w:rPr>
          <w:rFonts w:ascii="Times New Roman" w:hAnsi="Times New Roman" w:cs="Times New Roman"/>
          <w:color w:val="000000"/>
          <w:shd w:val="clear" w:color="auto" w:fill="FFFFFF"/>
        </w:rPr>
        <w:t>above pH 7.0, metal ions tend to form insoluble hydroxide precipitates (e.g., M(OH)⁺, M(OH)₂, and M(OH)₃).</w:t>
      </w:r>
      <w:r w:rsidR="00425FEC" w:rsidRPr="00DC7C6A">
        <w:rPr>
          <w:rFonts w:ascii="Times New Roman" w:hAnsi="Times New Roman" w:cs="Times New Roman"/>
          <w:color w:val="000000"/>
          <w:shd w:val="clear" w:color="auto" w:fill="FFFFFF"/>
          <w:vertAlign w:val="superscript"/>
        </w:rPr>
        <w:t>5</w:t>
      </w:r>
      <w:r w:rsidR="00C05B05" w:rsidRPr="00DC7C6A">
        <w:rPr>
          <w:rFonts w:ascii="Times New Roman" w:hAnsi="Times New Roman" w:cs="Times New Roman"/>
          <w:color w:val="000000"/>
          <w:shd w:val="clear" w:color="auto" w:fill="FFFFFF"/>
          <w:vertAlign w:val="superscript"/>
        </w:rPr>
        <w:t>8</w:t>
      </w:r>
      <w:r w:rsidR="00EA56D1" w:rsidRPr="00DC7C6A">
        <w:rPr>
          <w:rFonts w:ascii="Times New Roman" w:hAnsi="Times New Roman" w:cs="Times New Roman"/>
          <w:color w:val="000000"/>
          <w:shd w:val="clear" w:color="auto" w:fill="FFFFFF"/>
        </w:rPr>
        <w:t xml:space="preserve"> This precipitation, caused by the alkaline environment, makes it difficult to distinguish between hydrolyzed and adsorbed metal ions, thereby disrupting the adsorption process and leading to an inaccurate calculation of the adsorption capacity of the adsorbents. </w:t>
      </w:r>
      <w:r w:rsidRPr="00DC7C6A">
        <w:rPr>
          <w:rFonts w:ascii="Times New Roman" w:hAnsi="Times New Roman" w:cs="Times New Roman"/>
          <w:color w:val="000000"/>
          <w:shd w:val="clear" w:color="auto" w:fill="FFFFFF"/>
        </w:rPr>
        <w:t>These observations are consistent with findings reported in similar adsorption studies.</w:t>
      </w:r>
      <w:r w:rsidR="00A60583" w:rsidRPr="00DC7C6A">
        <w:rPr>
          <w:rFonts w:ascii="Times New Roman" w:hAnsi="Times New Roman" w:cs="Times New Roman"/>
          <w:color w:val="000000"/>
          <w:shd w:val="clear" w:color="auto" w:fill="FFFFFF"/>
        </w:rPr>
        <w:fldChar w:fldCharType="begin"/>
      </w:r>
      <w:r w:rsidR="00F43673" w:rsidRPr="00DC7C6A">
        <w:rPr>
          <w:rFonts w:ascii="Times New Roman" w:hAnsi="Times New Roman" w:cs="Times New Roman"/>
          <w:color w:val="000000"/>
          <w:shd w:val="clear" w:color="auto" w:fill="FFFFFF"/>
        </w:rPr>
        <w:instrText xml:space="preserve"> ADDIN ZOTERO_ITEM CSL_CITATION {"citationID":"9sVbSEX0","properties":{"formattedCitation":"\\super 51\\uc0\\u8211{}53\\nosupersub{}","plainCitation":"51–53","noteIndex":0},"citationItems":[{"id":569,"uris":["http://zotero.org/users/local/N1oxqUTd/items/7HYLGMD9"],"itemData":{"id":569,"type":"article-journal","container-title":"Journal of Molecular Liquids","DOI":"10.1016/j.molliq.2016.08.024","ISSN":"01677322","journalAbbreviation":"Journal of Molecular Liquids","language":"en","page":"112-118","source":"DOI.org (Crossref)","title":"Efficient extraction of heavy metals from aqueous solution by novel hybrid material based on silica particles bearing new Schiff base receptor","volume":"223","author":[{"family":"Radi","given":"Smaail"},{"family":"Toubi","given":"Yahya"},{"family":"El-Massaoudi","given":"Mohamed"},{"family":"Bacquet","given":"Maryse"},{"family":"Degoutin","given":"Stéphanie"},{"family":"Mabkhot","given":"Yahia N."}],"issued":{"date-parts":[["2016",11]]}}},{"id":143,"uris":["http://zotero.org/users/local/N1oxqUTd/items/NE9FMFEB"],"itemData":{"id":143,"type":"article-journal","container-title":"Separation Science and Technology","DOI":"10.1080/01496395.2016.1262874","ISSN":"0149-6395, 1520-5754","issue":"4","journalAbbreviation":"Separation Science and Technology","language":"en","page":"608-621","source":"DOI.org (Crossref)","title":"Removal efficiency of Pb(II), Zn(II), Cd(II) and Cu(II) from aqueous solution and natural water by ketoenol–pyrazole receptor functionalized silica hybrid adsorbent","volume":"52","author":[{"family":"Tighadouini","given":"Said"},{"family":"Radi","given":"Smaail"},{"family":"Bacquet","given":"Maryse"},{"family":"Degoutin","given":"Stéphanie"},{"family":"Zaghrioui","given":"Mustapha"},{"family":"Jodeh","given":"Shehdeh"},{"family":"Warad","given":"Ismail"}],"issued":{"date-parts":[["2017",3,4]]}}},{"id":101,"uris":["http://zotero.org/users/local/N1oxqUTd/items/PNM2YPEN"],"itemData":{"id":101,"type":"article-journal","abstract":"Porphyrins show great promise for future purification demands. This is largely due to their unique features as host binding molecules that can be modified at the synthetic level, and largely improved by their incorporation into inorganic based materials. In this study, we assessed the efficacy of a hybrid material obtained from the immobilization of 5,10,15,20-tetrakis(pentafluorophenyl)-porphyrin on silica surface to remove Pb(II), Cu(II), Cd(II), and Zn(II) ions from water. The new organic-inorganic hybrid adsorbent was fully characterized by adequate techniques and the results show that the hybrid exhibits good chemical and thermal stability. From batch assays, it was evaluated how the efficacy of the hybrid was affected by the pH, contact time, initial metal concentration, and temperature. The adsorption kinetic and isotherms showed to fit the recent developed fractal-like pseudo-second-order model and Langmuir–Freundlich model respectively. The highest adsorption capacities for Pb(II), Cu(II), Cd(II), and Zn(II) ions were 187.36, 125.17, 82.45, and 56.23 mg g−1, respectively, at pH 6.0 and 25 °C. This study also shows that metal cations from real river water samples can be efficient removed in the presence of the new adsorbent material.","container-title":"Molecules","DOI":"10.3390/molecules24040669","ISSN":"1420-3049","issue":"4","journalAbbreviation":"Molecules","language":"en","page":"669","source":"DOI.org (Crossref)","title":"Supramolecular Hybrid Material Based on Engineering Porphyrin Hosts for an Efficient Elimination of Lead(II) from Aquatic Medium","volume":"24","author":[{"family":"El Abiad","given":"Chahrazad"},{"family":"Radi","given":"Smaail"},{"family":"Faustino","given":"Maria"},{"family":"Neves","given":"M."},{"family":"Moura","given":"Nuno"}],"issued":{"date-parts":[["2019",2,14]]}}}],"schema":"https://github.com/citation-style-language/schema/raw/master/csl-citation.json"} </w:instrText>
      </w:r>
      <w:r w:rsidR="00A60583" w:rsidRPr="00DC7C6A">
        <w:rPr>
          <w:rFonts w:ascii="Times New Roman" w:hAnsi="Times New Roman" w:cs="Times New Roman"/>
          <w:color w:val="000000"/>
          <w:shd w:val="clear" w:color="auto" w:fill="FFFFFF"/>
        </w:rPr>
        <w:fldChar w:fldCharType="separate"/>
      </w:r>
      <w:r w:rsidR="00425FEC" w:rsidRPr="00DC7C6A">
        <w:rPr>
          <w:rFonts w:ascii="Times New Roman" w:hAnsi="Times New Roman" w:cs="Times New Roman"/>
          <w:color w:val="000000"/>
          <w:kern w:val="0"/>
          <w:vertAlign w:val="superscript"/>
        </w:rPr>
        <w:t>5</w:t>
      </w:r>
      <w:r w:rsidR="00C05B05" w:rsidRPr="00DC7C6A">
        <w:rPr>
          <w:rFonts w:ascii="Times New Roman" w:hAnsi="Times New Roman" w:cs="Times New Roman"/>
          <w:color w:val="000000"/>
          <w:kern w:val="0"/>
          <w:vertAlign w:val="superscript"/>
        </w:rPr>
        <w:t>9</w:t>
      </w:r>
      <w:r w:rsidR="00F43673" w:rsidRPr="00DC7C6A">
        <w:rPr>
          <w:rFonts w:ascii="Times New Roman" w:hAnsi="Times New Roman" w:cs="Times New Roman"/>
          <w:color w:val="000000"/>
          <w:kern w:val="0"/>
          <w:vertAlign w:val="superscript"/>
        </w:rPr>
        <w:t>–</w:t>
      </w:r>
      <w:r w:rsidR="00C05B05" w:rsidRPr="00DC7C6A">
        <w:rPr>
          <w:rFonts w:ascii="Times New Roman" w:hAnsi="Times New Roman" w:cs="Times New Roman"/>
          <w:color w:val="000000"/>
          <w:kern w:val="0"/>
          <w:vertAlign w:val="superscript"/>
        </w:rPr>
        <w:t>61</w:t>
      </w:r>
      <w:r w:rsidR="00A60583" w:rsidRPr="00DC7C6A">
        <w:rPr>
          <w:rFonts w:ascii="Times New Roman" w:hAnsi="Times New Roman" w:cs="Times New Roman"/>
          <w:color w:val="000000"/>
          <w:shd w:val="clear" w:color="auto" w:fill="FFFFFF"/>
        </w:rPr>
        <w:fldChar w:fldCharType="end"/>
      </w:r>
    </w:p>
    <w:p w14:paraId="36A0D93E" w14:textId="77777777" w:rsidR="007D01B7" w:rsidRPr="00DC7C6A" w:rsidRDefault="00054942" w:rsidP="00D86E0B">
      <w:pPr>
        <w:spacing w:line="360" w:lineRule="auto"/>
        <w:jc w:val="both"/>
        <w:rPr>
          <w:rFonts w:ascii="Times New Roman" w:hAnsi="Times New Roman" w:cs="Times New Roman"/>
          <w:color w:val="000000"/>
          <w:shd w:val="clear" w:color="auto" w:fill="FFFFFF"/>
        </w:rPr>
      </w:pPr>
      <w:r w:rsidRPr="00DC7C6A">
        <w:rPr>
          <w:noProof/>
        </w:rPr>
        <w:lastRenderedPageBreak/>
        <mc:AlternateContent>
          <mc:Choice Requires="wps">
            <w:drawing>
              <wp:anchor distT="0" distB="0" distL="114300" distR="114300" simplePos="0" relativeHeight="251659264" behindDoc="0" locked="0" layoutInCell="1" allowOverlap="1" wp14:anchorId="4800B6D1" wp14:editId="3CAD5227">
                <wp:simplePos x="0" y="0"/>
                <wp:positionH relativeFrom="column">
                  <wp:posOffset>0</wp:posOffset>
                </wp:positionH>
                <wp:positionV relativeFrom="paragraph">
                  <wp:posOffset>2446020</wp:posOffset>
                </wp:positionV>
                <wp:extent cx="5969635" cy="980440"/>
                <wp:effectExtent l="0" t="0" r="0" b="0"/>
                <wp:wrapTopAndBottom/>
                <wp:docPr id="303236104"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635" cy="980440"/>
                        </a:xfrm>
                        <a:prstGeom prst="rect">
                          <a:avLst/>
                        </a:prstGeom>
                        <a:solidFill>
                          <a:prstClr val="white"/>
                        </a:solidFill>
                        <a:ln>
                          <a:noFill/>
                        </a:ln>
                      </wps:spPr>
                      <wps:txbx>
                        <w:txbxContent>
                          <w:p w14:paraId="6F51B7D6" w14:textId="6C1301EE" w:rsidR="00D32E3C" w:rsidRPr="00047DCA" w:rsidRDefault="00D32E3C" w:rsidP="00D32E3C">
                            <w:pPr>
                              <w:pStyle w:val="figures"/>
                              <w:jc w:val="both"/>
                              <w:rPr>
                                <w:rFonts w:ascii="Palatino Linotype" w:hAnsi="Palatino Linotype"/>
                                <w:b/>
                                <w:bCs/>
                                <w:noProof/>
                              </w:rPr>
                            </w:pPr>
                            <w:r w:rsidRPr="00D32E3C">
                              <w:rPr>
                                <w:b/>
                                <w:bCs/>
                              </w:rPr>
                              <w:t xml:space="preserve">Figure </w:t>
                            </w:r>
                            <w:r w:rsidR="00547873">
                              <w:rPr>
                                <w:b/>
                                <w:bCs/>
                              </w:rPr>
                              <w:t>9</w:t>
                            </w:r>
                            <w:r w:rsidRPr="00D32E3C">
                              <w:rPr>
                                <w:b/>
                                <w:bCs/>
                              </w:rPr>
                              <w:t>.</w:t>
                            </w:r>
                            <w:r>
                              <w:t xml:space="preserve"> </w:t>
                            </w:r>
                            <w:r w:rsidRPr="008602E6">
                              <w:t xml:space="preserve">pH impact on the adsorption capacity of </w:t>
                            </w:r>
                            <w:r w:rsidRPr="006B02D2">
                              <w:rPr>
                                <w:b/>
                                <w:bCs/>
                              </w:rPr>
                              <w:t xml:space="preserve">M1 </w:t>
                            </w:r>
                            <w:r w:rsidRPr="008602E6">
                              <w:t xml:space="preserve">and </w:t>
                            </w:r>
                            <w:r w:rsidRPr="006B02D2">
                              <w:rPr>
                                <w:b/>
                                <w:bCs/>
                              </w:rPr>
                              <w:t>MC1</w:t>
                            </w:r>
                            <w:r w:rsidRPr="008602E6">
                              <w:t xml:space="preserve">. Adsorption conditions: 10 mg of </w:t>
                            </w:r>
                            <w:r>
                              <w:t>materials</w:t>
                            </w:r>
                            <w:r w:rsidRPr="008602E6">
                              <w:t xml:space="preserve"> in 10 mL of an aqueous solution containing each metal ion at </w:t>
                            </w:r>
                            <w:r>
                              <w:t>their</w:t>
                            </w:r>
                            <w:r w:rsidRPr="008602E6">
                              <w:t xml:space="preserve"> optimal concentration, </w:t>
                            </w:r>
                            <w:r>
                              <w:t>with a</w:t>
                            </w:r>
                            <w:r w:rsidRPr="008602E6">
                              <w:t xml:space="preserve"> pH ranging from 3.0 to 7.0 for 30 min</w:t>
                            </w:r>
                            <w:r>
                              <w:t xml:space="preserve"> of stirring time</w:t>
                            </w:r>
                            <w:r w:rsidRPr="008602E6">
                              <w:t xml:space="preserve"> and a 298 K</w:t>
                            </w:r>
                            <w:r>
                              <w:t xml:space="preserve"> temperature</w:t>
                            </w:r>
                            <w:r w:rsidRPr="008602E6">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4800B6D1" id="Text Box 13" o:spid="_x0000_s1030" type="#_x0000_t202" style="position:absolute;left:0;text-align:left;margin-left:0;margin-top:192.6pt;width:470.05pt;height:77.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" stroked="f">
                <v:textbox style="mso-fit-shape-to-text:t" inset="0,0,0,0">
                  <w:txbxContent>
                    <w:p w14:paraId="6F51B7D6" w14:textId="6C1301EE" w:rsidR="00D32E3C" w:rsidRPr="00047DCA" w:rsidRDefault="00D32E3C" w:rsidP="00D32E3C">
                      <w:pPr>
                        <w:pStyle w:val="figures"/>
                        <w:jc w:val="both"/>
                        <w:rPr>
                          <w:rFonts w:ascii="Palatino Linotype" w:hAnsi="Palatino Linotype"/>
                          <w:b/>
                          <w:bCs/>
                          <w:noProof/>
                        </w:rPr>
                      </w:pPr>
                      <w:r w:rsidRPr="00D32E3C">
                        <w:rPr>
                          <w:b/>
                          <w:bCs/>
                        </w:rPr>
                        <w:t xml:space="preserve">Figure </w:t>
                      </w:r>
                      <w:r w:rsidR="00547873">
                        <w:rPr>
                          <w:b/>
                          <w:bCs/>
                        </w:rPr>
                        <w:t>9</w:t>
                      </w:r>
                      <w:r w:rsidRPr="00D32E3C">
                        <w:rPr>
                          <w:b/>
                          <w:bCs/>
                        </w:rPr>
                        <w:t>.</w:t>
                      </w:r>
                      <w:r>
                        <w:t xml:space="preserve"> </w:t>
                      </w:r>
                      <w:r w:rsidRPr="008602E6">
                        <w:t xml:space="preserve">pH impact on the adsorption capacity of </w:t>
                      </w:r>
                      <w:r w:rsidRPr="006B02D2">
                        <w:rPr>
                          <w:b/>
                          <w:bCs/>
                        </w:rPr>
                        <w:t xml:space="preserve">M1 </w:t>
                      </w:r>
                      <w:r w:rsidRPr="008602E6">
                        <w:t xml:space="preserve">and </w:t>
                      </w:r>
                      <w:r w:rsidRPr="006B02D2">
                        <w:rPr>
                          <w:b/>
                          <w:bCs/>
                        </w:rPr>
                        <w:t>MC1</w:t>
                      </w:r>
                      <w:r w:rsidRPr="008602E6">
                        <w:t xml:space="preserve">. Adsorption conditions: 10 mg of </w:t>
                      </w:r>
                      <w:r>
                        <w:t>materials</w:t>
                      </w:r>
                      <w:r w:rsidRPr="008602E6">
                        <w:t xml:space="preserve"> in 10 mL of an aqueous solution containing each metal ion at </w:t>
                      </w:r>
                      <w:r>
                        <w:t>their</w:t>
                      </w:r>
                      <w:r w:rsidRPr="008602E6">
                        <w:t xml:space="preserve"> optimal concentration, </w:t>
                      </w:r>
                      <w:r>
                        <w:t>with a</w:t>
                      </w:r>
                      <w:r w:rsidRPr="008602E6">
                        <w:t xml:space="preserve"> pH ranging from 3.0 to 7.0 for 30 min</w:t>
                      </w:r>
                      <w:r>
                        <w:t xml:space="preserve"> of stirring time</w:t>
                      </w:r>
                      <w:r w:rsidRPr="008602E6">
                        <w:t xml:space="preserve"> and a 298 K</w:t>
                      </w:r>
                      <w:r>
                        <w:t xml:space="preserve"> temperature</w:t>
                      </w:r>
                      <w:r w:rsidRPr="008602E6">
                        <w:t>.</w:t>
                      </w:r>
                    </w:p>
                  </w:txbxContent>
                </v:textbox>
                <w10:wrap type="topAndBottom"/>
              </v:shape>
            </w:pict>
          </mc:Fallback>
        </mc:AlternateContent>
      </w:r>
      <w:r w:rsidRPr="00DC7C6A">
        <w:rPr>
          <w:noProof/>
        </w:rPr>
        <mc:AlternateContent>
          <mc:Choice Requires="wpg">
            <w:drawing>
              <wp:anchor distT="0" distB="0" distL="114300" distR="114300" simplePos="0" relativeHeight="251654144" behindDoc="0" locked="0" layoutInCell="1" allowOverlap="1" wp14:anchorId="62C6A763" wp14:editId="15165218">
                <wp:simplePos x="0" y="0"/>
                <wp:positionH relativeFrom="column">
                  <wp:posOffset>0</wp:posOffset>
                </wp:positionH>
                <wp:positionV relativeFrom="paragraph">
                  <wp:posOffset>-1905</wp:posOffset>
                </wp:positionV>
                <wp:extent cx="5841365" cy="2391410"/>
                <wp:effectExtent l="0" t="0" r="0" b="0"/>
                <wp:wrapTopAndBottom/>
                <wp:docPr id="40284078"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41365" cy="2391410"/>
                          <a:chOff x="-30997" y="46495"/>
                          <a:chExt cx="5841548" cy="2391460"/>
                        </a:xfrm>
                      </wpg:grpSpPr>
                      <pic:pic xmlns:pic="http://schemas.openxmlformats.org/drawingml/2006/picture">
                        <pic:nvPicPr>
                          <pic:cNvPr id="526549946" name="Image 1" descr="Une image contenant texte, ligne, diagramme, Tracé&#10;&#10;Description générée automatiquement"/>
                          <pic:cNvPicPr>
                            <a:picLocks/>
                          </pic:cNvPicPr>
                        </pic:nvPicPr>
                        <pic:blipFill>
                          <a:blip r:embed="rId31" cstate="print">
                            <a:clrChange>
                              <a:clrFrom>
                                <a:srgbClr val="FFFFFF"/>
                              </a:clrFrom>
                              <a:clrTo>
                                <a:srgbClr val="FFFFFF">
                                  <a:alpha val="0"/>
                                </a:srgbClr>
                              </a:clrTo>
                            </a:clrChange>
                          </a:blip>
                          <a:stretch>
                            <a:fillRect/>
                          </a:stretch>
                        </pic:blipFill>
                        <pic:spPr>
                          <a:xfrm>
                            <a:off x="-30997" y="46495"/>
                            <a:ext cx="2876550" cy="2391410"/>
                          </a:xfrm>
                          <a:prstGeom prst="rect">
                            <a:avLst/>
                          </a:prstGeom>
                        </pic:spPr>
                      </pic:pic>
                      <pic:pic xmlns:pic="http://schemas.openxmlformats.org/drawingml/2006/picture">
                        <pic:nvPicPr>
                          <pic:cNvPr id="855511087" name="Image 1" descr="Une image contenant texte, ligne, diagramme, Tracé&#10;&#10;Description générée automatiquement"/>
                          <pic:cNvPicPr>
                            <a:picLocks/>
                          </pic:cNvPicPr>
                        </pic:nvPicPr>
                        <pic:blipFill>
                          <a:blip r:embed="rId32" cstate="print">
                            <a:clrChange>
                              <a:clrFrom>
                                <a:srgbClr val="FFFFFF"/>
                              </a:clrFrom>
                              <a:clrTo>
                                <a:srgbClr val="FFFFFF">
                                  <a:alpha val="0"/>
                                </a:srgbClr>
                              </a:clrTo>
                            </a:clrChange>
                          </a:blip>
                          <a:stretch>
                            <a:fillRect/>
                          </a:stretch>
                        </pic:blipFill>
                        <pic:spPr>
                          <a:xfrm>
                            <a:off x="2913681" y="52260"/>
                            <a:ext cx="2896870" cy="238569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30727B7" id="Group 12" o:spid="_x0000_s1026" style="position:absolute;margin-left:0;margin-top:-.15pt;width:459.95pt;height:188.3pt;z-index:251654144;mso-width-relative:margin;mso-height-relative:margin" coordorigin="-309,464" coordsize="58415,239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">
                <v:shape id="Image 1" o:spid="_x0000_s1027" type="#_x0000_t75" alt="Une image contenant texte, ligne, diagramme, Tracé&#10;&#10;Description générée automatiquement" style="position:absolute;left:-309;top:464;width:28764;height:239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">
                  <v:imagedata r:id="rId33" o:title="Une image contenant texte, ligne, diagramme, Tracé&#10;&#10;Description générée automatiquement" chromakey="white"/>
                  <o:lock v:ext="edit" aspectratio="f"/>
                </v:shape>
                <v:shape id="Image 1" o:spid="_x0000_s1028" type="#_x0000_t75" alt="Une image contenant texte, ligne, diagramme, Tracé&#10;&#10;Description générée automatiquement" style="position:absolute;left:29136;top:522;width:28969;height:238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">
                  <v:imagedata r:id="rId34" o:title="Une image contenant texte, ligne, diagramme, Tracé&#10;&#10;Description générée automatiquement" chromakey="white"/>
                  <o:lock v:ext="edit" aspectratio="f"/>
                </v:shape>
                <w10:wrap type="topAndBottom"/>
              </v:group>
            </w:pict>
          </mc:Fallback>
        </mc:AlternateContent>
      </w:r>
    </w:p>
    <w:p w14:paraId="53BAFE88" w14:textId="77777777" w:rsidR="00520907" w:rsidRPr="00DC7C6A" w:rsidRDefault="00520907" w:rsidP="00F01F16">
      <w:pPr>
        <w:pStyle w:val="Titre3"/>
        <w:numPr>
          <w:ilvl w:val="2"/>
          <w:numId w:val="5"/>
        </w:numPr>
      </w:pPr>
      <w:bookmarkStart w:id="40" w:name="_Toc201070791"/>
      <w:r w:rsidRPr="00DC7C6A">
        <w:t>Selectivity survey</w:t>
      </w:r>
      <w:bookmarkEnd w:id="40"/>
    </w:p>
    <w:p w14:paraId="47C38D89" w14:textId="06774403" w:rsidR="000970E2" w:rsidRPr="00DC7C6A" w:rsidRDefault="005F38B4" w:rsidP="005F38B4">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 xml:space="preserve">The ability of a material to selectively capture specific transition metals is a key advantage for many targeted applications. One standout benefit of surface-functionalized silica is </w:t>
      </w:r>
      <w:r w:rsidR="008353DE" w:rsidRPr="00DC7C6A">
        <w:rPr>
          <w:rFonts w:ascii="Times New Roman" w:hAnsi="Times New Roman" w:cs="Times New Roman"/>
          <w:color w:val="000000"/>
          <w:shd w:val="clear" w:color="auto" w:fill="FFFFFF"/>
        </w:rPr>
        <w:t>that</w:t>
      </w:r>
      <w:r w:rsidRPr="00DC7C6A">
        <w:rPr>
          <w:rFonts w:ascii="Times New Roman" w:hAnsi="Times New Roman" w:cs="Times New Roman"/>
          <w:color w:val="000000"/>
          <w:shd w:val="clear" w:color="auto" w:fill="FFFFFF"/>
        </w:rPr>
        <w:t xml:space="preserve"> it can be tailored using organic ligands designed to bind </w:t>
      </w:r>
      <w:proofErr w:type="gramStart"/>
      <w:r w:rsidRPr="00DC7C6A">
        <w:rPr>
          <w:rFonts w:ascii="Times New Roman" w:hAnsi="Times New Roman" w:cs="Times New Roman"/>
          <w:color w:val="000000"/>
          <w:shd w:val="clear" w:color="auto" w:fill="FFFFFF"/>
        </w:rPr>
        <w:t>particular metal</w:t>
      </w:r>
      <w:proofErr w:type="gramEnd"/>
      <w:r w:rsidRPr="00DC7C6A">
        <w:rPr>
          <w:rFonts w:ascii="Times New Roman" w:hAnsi="Times New Roman" w:cs="Times New Roman"/>
          <w:color w:val="000000"/>
          <w:shd w:val="clear" w:color="auto" w:fill="FFFFFF"/>
        </w:rPr>
        <w:t xml:space="preserve"> ions. This flexibility makes such materials highly adaptable, with the organic moieties playing a crucial role in enhancing selectivity. In this experiment, both adsorbents were tested using a mixed solution containing all three metal ions</w:t>
      </w:r>
      <w:r w:rsidR="00AA0211"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 xml:space="preserve"> </w:t>
      </w:r>
      <w:proofErr w:type="gramStart"/>
      <w:r w:rsidRPr="00DC7C6A">
        <w:rPr>
          <w:rFonts w:ascii="Times New Roman" w:hAnsi="Times New Roman" w:cs="Times New Roman"/>
          <w:color w:val="000000"/>
          <w:shd w:val="clear" w:color="auto" w:fill="FFFFFF"/>
        </w:rPr>
        <w:t>Cu(</w:t>
      </w:r>
      <w:proofErr w:type="gramEnd"/>
      <w:r w:rsidRPr="00DC7C6A">
        <w:rPr>
          <w:rFonts w:ascii="Times New Roman" w:hAnsi="Times New Roman" w:cs="Times New Roman"/>
          <w:color w:val="000000"/>
          <w:shd w:val="clear" w:color="auto" w:fill="FFFFFF"/>
        </w:rPr>
        <w:t xml:space="preserve">II), </w:t>
      </w:r>
      <w:proofErr w:type="gramStart"/>
      <w:r w:rsidRPr="00DC7C6A">
        <w:rPr>
          <w:rFonts w:ascii="Times New Roman" w:hAnsi="Times New Roman" w:cs="Times New Roman"/>
          <w:color w:val="000000"/>
          <w:shd w:val="clear" w:color="auto" w:fill="FFFFFF"/>
        </w:rPr>
        <w:t>Cd(</w:t>
      </w:r>
      <w:proofErr w:type="gramEnd"/>
      <w:r w:rsidRPr="00DC7C6A">
        <w:rPr>
          <w:rFonts w:ascii="Times New Roman" w:hAnsi="Times New Roman" w:cs="Times New Roman"/>
          <w:color w:val="000000"/>
          <w:shd w:val="clear" w:color="auto" w:fill="FFFFFF"/>
        </w:rPr>
        <w:t xml:space="preserve">II) and </w:t>
      </w:r>
      <w:proofErr w:type="gramStart"/>
      <w:r w:rsidRPr="00DC7C6A">
        <w:rPr>
          <w:rFonts w:ascii="Times New Roman" w:hAnsi="Times New Roman" w:cs="Times New Roman"/>
          <w:color w:val="000000"/>
          <w:shd w:val="clear" w:color="auto" w:fill="FFFFFF"/>
        </w:rPr>
        <w:t>Pb(</w:t>
      </w:r>
      <w:proofErr w:type="gramEnd"/>
      <w:r w:rsidRPr="00DC7C6A">
        <w:rPr>
          <w:rFonts w:ascii="Times New Roman" w:hAnsi="Times New Roman" w:cs="Times New Roman"/>
          <w:color w:val="000000"/>
          <w:shd w:val="clear" w:color="auto" w:fill="FFFFFF"/>
        </w:rPr>
        <w:t>II) in similar concentrations</w:t>
      </w:r>
      <w:r w:rsidR="00AA0211" w:rsidRPr="00DC7C6A">
        <w:rPr>
          <w:rFonts w:ascii="Times New Roman" w:hAnsi="Times New Roman" w:cs="Times New Roman"/>
          <w:color w:val="000000"/>
          <w:shd w:val="clear" w:color="auto" w:fill="FFFFFF"/>
        </w:rPr>
        <w:t xml:space="preserve"> (</w:t>
      </w:r>
      <w:r w:rsidR="00AA0211" w:rsidRPr="00DC7C6A">
        <w:rPr>
          <w:rFonts w:ascii="Times New Roman" w:hAnsi="Times New Roman" w:cs="Times New Roman"/>
          <w:b/>
          <w:bCs/>
          <w:color w:val="000000"/>
          <w:shd w:val="clear" w:color="auto" w:fill="FFFFFF"/>
        </w:rPr>
        <w:t xml:space="preserve">Figure </w:t>
      </w:r>
      <w:r w:rsidR="00547873" w:rsidRPr="00DC7C6A">
        <w:rPr>
          <w:rFonts w:ascii="Times New Roman" w:hAnsi="Times New Roman" w:cs="Times New Roman"/>
          <w:b/>
          <w:bCs/>
          <w:color w:val="000000"/>
          <w:shd w:val="clear" w:color="auto" w:fill="FFFFFF"/>
        </w:rPr>
        <w:t>10</w:t>
      </w:r>
      <w:r w:rsidR="00AA0211"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 xml:space="preserve">. The mixture was prepared to reflect the highest adsorption potential for copper. For </w:t>
      </w:r>
      <w:r w:rsidRPr="00DC7C6A">
        <w:rPr>
          <w:rFonts w:ascii="Times New Roman" w:hAnsi="Times New Roman" w:cs="Times New Roman"/>
          <w:b/>
          <w:bCs/>
          <w:color w:val="000000"/>
          <w:shd w:val="clear" w:color="auto" w:fill="FFFFFF"/>
        </w:rPr>
        <w:t>M1</w:t>
      </w:r>
      <w:r w:rsidRPr="00DC7C6A">
        <w:rPr>
          <w:rFonts w:ascii="Times New Roman" w:hAnsi="Times New Roman" w:cs="Times New Roman"/>
          <w:color w:val="000000"/>
          <w:shd w:val="clear" w:color="auto" w:fill="FFFFFF"/>
        </w:rPr>
        <w:t xml:space="preserve">, the metal ion solution had a concentration of 220 mg/L for each ion, while </w:t>
      </w:r>
      <w:r w:rsidRPr="00DC7C6A">
        <w:rPr>
          <w:rFonts w:ascii="Times New Roman" w:hAnsi="Times New Roman" w:cs="Times New Roman"/>
          <w:b/>
          <w:bCs/>
          <w:color w:val="000000"/>
          <w:shd w:val="clear" w:color="auto" w:fill="FFFFFF"/>
        </w:rPr>
        <w:t xml:space="preserve">MC1 </w:t>
      </w:r>
      <w:r w:rsidRPr="00DC7C6A">
        <w:rPr>
          <w:rFonts w:ascii="Times New Roman" w:hAnsi="Times New Roman" w:cs="Times New Roman"/>
          <w:color w:val="000000"/>
          <w:shd w:val="clear" w:color="auto" w:fill="FFFFFF"/>
        </w:rPr>
        <w:t>was tested with 270 mg/L of each.</w:t>
      </w:r>
    </w:p>
    <w:p w14:paraId="437B7C2F" w14:textId="5686DF62" w:rsidR="006B41B5" w:rsidRPr="00DC7C6A" w:rsidRDefault="00BC56D9" w:rsidP="006B41B5">
      <w:pPr>
        <w:pStyle w:val="NormalWeb"/>
        <w:spacing w:line="360" w:lineRule="auto"/>
        <w:ind w:firstLine="720"/>
        <w:jc w:val="both"/>
        <w:rPr>
          <w:color w:val="000000"/>
          <w:lang w:val="en-US"/>
        </w:rPr>
      </w:pPr>
      <w:r w:rsidRPr="00DC7C6A">
        <w:rPr>
          <w:color w:val="000000"/>
          <w:lang w:val="en-US"/>
        </w:rPr>
        <w:t xml:space="preserve">The findings indicate that both adsorbents retained a strong affinity for </w:t>
      </w:r>
      <w:proofErr w:type="gramStart"/>
      <w:r w:rsidRPr="00DC7C6A">
        <w:rPr>
          <w:color w:val="000000"/>
          <w:lang w:val="en-US"/>
        </w:rPr>
        <w:t>Cu(</w:t>
      </w:r>
      <w:proofErr w:type="gramEnd"/>
      <w:r w:rsidRPr="00DC7C6A">
        <w:rPr>
          <w:color w:val="000000"/>
          <w:lang w:val="en-US"/>
        </w:rPr>
        <w:t xml:space="preserve">II), even when other competing metal ions were present at similar concentrations. </w:t>
      </w:r>
      <w:r w:rsidRPr="00DC7C6A">
        <w:rPr>
          <w:b/>
          <w:bCs/>
          <w:color w:val="000000"/>
          <w:lang w:val="en-US"/>
        </w:rPr>
        <w:t xml:space="preserve">M1 </w:t>
      </w:r>
      <w:r w:rsidRPr="00DC7C6A">
        <w:rPr>
          <w:color w:val="000000"/>
          <w:lang w:val="en-US"/>
        </w:rPr>
        <w:t xml:space="preserve">achieved an uptake of 65 mg/g, corresponding to approximately 69% of its previously recorded maximum capacity. Likewise, </w:t>
      </w:r>
      <w:r w:rsidRPr="00DC7C6A">
        <w:rPr>
          <w:b/>
          <w:bCs/>
          <w:color w:val="000000"/>
          <w:lang w:val="en-US"/>
        </w:rPr>
        <w:t>MC1</w:t>
      </w:r>
      <w:r w:rsidRPr="00DC7C6A">
        <w:rPr>
          <w:color w:val="000000"/>
          <w:lang w:val="en-US"/>
        </w:rPr>
        <w:t xml:space="preserve"> demonstrated even greater performance, adsorbing 92 mg/g of </w:t>
      </w:r>
      <w:proofErr w:type="gramStart"/>
      <w:r w:rsidRPr="00DC7C6A">
        <w:rPr>
          <w:color w:val="000000"/>
          <w:lang w:val="en-US"/>
        </w:rPr>
        <w:t>Cu(</w:t>
      </w:r>
      <w:proofErr w:type="gramEnd"/>
      <w:r w:rsidRPr="00DC7C6A">
        <w:rPr>
          <w:color w:val="000000"/>
          <w:lang w:val="en-US"/>
        </w:rPr>
        <w:t>II), which represents around 71% of its highest measured capacity.</w:t>
      </w:r>
      <w:r w:rsidR="004C35AC" w:rsidRPr="00DC7C6A">
        <w:rPr>
          <w:color w:val="000000"/>
          <w:lang w:val="en-US"/>
        </w:rPr>
        <w:t xml:space="preserve"> </w:t>
      </w:r>
      <w:proofErr w:type="gramStart"/>
      <w:r w:rsidR="006B41B5" w:rsidRPr="00DC7C6A">
        <w:rPr>
          <w:color w:val="000000"/>
          <w:lang w:val="en-US"/>
        </w:rPr>
        <w:t>The distribution coefficient (</w:t>
      </w:r>
      <w:proofErr w:type="spellStart"/>
      <w:r w:rsidR="006B41B5" w:rsidRPr="00DC7C6A">
        <w:rPr>
          <w:color w:val="000000"/>
          <w:lang w:val="en-US"/>
        </w:rPr>
        <w:t>K</w:t>
      </w:r>
      <w:r w:rsidR="006B41B5" w:rsidRPr="00DC7C6A">
        <w:rPr>
          <w:color w:val="000000"/>
          <w:vertAlign w:val="subscript"/>
          <w:lang w:val="en-US"/>
        </w:rPr>
        <w:t>d</w:t>
      </w:r>
      <w:proofErr w:type="spellEnd"/>
      <w:r w:rsidR="006B41B5" w:rsidRPr="00DC7C6A">
        <w:rPr>
          <w:color w:val="000000"/>
          <w:lang w:val="en-US"/>
        </w:rPr>
        <w:t>) and selectivity coefficient (K),</w:t>
      </w:r>
      <w:proofErr w:type="gramEnd"/>
      <w:r w:rsidR="006B41B5" w:rsidRPr="00DC7C6A">
        <w:rPr>
          <w:color w:val="000000"/>
          <w:lang w:val="en-US"/>
        </w:rPr>
        <w:t xml:space="preserve"> calculated using </w:t>
      </w:r>
      <w:proofErr w:type="spellStart"/>
      <w:r w:rsidR="006B41B5" w:rsidRPr="00DC7C6A">
        <w:rPr>
          <w:color w:val="000000"/>
          <w:lang w:val="en-US"/>
        </w:rPr>
        <w:t>Eqs</w:t>
      </w:r>
      <w:proofErr w:type="spellEnd"/>
      <w:r w:rsidR="006B41B5" w:rsidRPr="00DC7C6A">
        <w:rPr>
          <w:color w:val="000000"/>
          <w:lang w:val="en-US"/>
        </w:rPr>
        <w:t>. (11) and (12)</w:t>
      </w:r>
      <w:r w:rsidR="000E36ED" w:rsidRPr="00DC7C6A">
        <w:rPr>
          <w:color w:val="000000"/>
          <w:vertAlign w:val="superscript"/>
          <w:lang w:val="en-US"/>
        </w:rPr>
        <w:t>6</w:t>
      </w:r>
      <w:r w:rsidR="00C05B05" w:rsidRPr="00DC7C6A">
        <w:rPr>
          <w:color w:val="000000"/>
          <w:vertAlign w:val="superscript"/>
          <w:lang w:val="en-US"/>
        </w:rPr>
        <w:t>2</w:t>
      </w:r>
      <w:r w:rsidR="004C35AC" w:rsidRPr="00DC7C6A">
        <w:rPr>
          <w:color w:val="000000"/>
          <w:lang w:val="en-US"/>
        </w:rPr>
        <w:t xml:space="preserve"> </w:t>
      </w:r>
      <w:r w:rsidR="000E36ED" w:rsidRPr="00DC7C6A">
        <w:rPr>
          <w:color w:val="000000"/>
          <w:lang w:val="en-US"/>
        </w:rPr>
        <w:t>(</w:t>
      </w:r>
      <w:r w:rsidR="006B41B5" w:rsidRPr="00DC7C6A">
        <w:rPr>
          <w:b/>
          <w:bCs/>
          <w:color w:val="000000"/>
          <w:lang w:val="en-US"/>
        </w:rPr>
        <w:t xml:space="preserve">Table </w:t>
      </w:r>
      <w:proofErr w:type="gramStart"/>
      <w:r w:rsidR="00281C3B" w:rsidRPr="00DC7C6A">
        <w:rPr>
          <w:b/>
          <w:bCs/>
          <w:color w:val="000000"/>
          <w:lang w:val="en-US"/>
        </w:rPr>
        <w:t>8</w:t>
      </w:r>
      <w:r w:rsidR="000E36ED" w:rsidRPr="00DC7C6A">
        <w:rPr>
          <w:color w:val="000000"/>
          <w:lang w:val="en-US"/>
        </w:rPr>
        <w:t>),</w:t>
      </w:r>
      <w:proofErr w:type="gramEnd"/>
      <w:r w:rsidR="006B41B5" w:rsidRPr="00DC7C6A">
        <w:rPr>
          <w:color w:val="000000"/>
          <w:lang w:val="en-US"/>
        </w:rPr>
        <w:t xml:space="preserve"> clearly demonstrate that both </w:t>
      </w:r>
      <w:r w:rsidR="006B41B5" w:rsidRPr="00DC7C6A">
        <w:rPr>
          <w:b/>
          <w:bCs/>
          <w:color w:val="000000"/>
          <w:lang w:val="en-US"/>
        </w:rPr>
        <w:t>M1</w:t>
      </w:r>
      <w:r w:rsidR="006B41B5" w:rsidRPr="00DC7C6A">
        <w:rPr>
          <w:color w:val="000000"/>
          <w:lang w:val="en-US"/>
        </w:rPr>
        <w:t xml:space="preserve"> and </w:t>
      </w:r>
      <w:r w:rsidR="006B41B5" w:rsidRPr="00DC7C6A">
        <w:rPr>
          <w:b/>
          <w:bCs/>
          <w:color w:val="000000"/>
          <w:lang w:val="en-US"/>
        </w:rPr>
        <w:t>MC1</w:t>
      </w:r>
      <w:r w:rsidR="006B41B5" w:rsidRPr="00DC7C6A">
        <w:rPr>
          <w:color w:val="000000"/>
          <w:lang w:val="en-US"/>
        </w:rPr>
        <w:t xml:space="preserve"> exhibit higher selectivity toward </w:t>
      </w:r>
      <w:proofErr w:type="gramStart"/>
      <w:r w:rsidR="006B41B5" w:rsidRPr="00DC7C6A">
        <w:rPr>
          <w:color w:val="000000"/>
          <w:lang w:val="en-US"/>
        </w:rPr>
        <w:t>Cu(</w:t>
      </w:r>
      <w:proofErr w:type="gramEnd"/>
      <w:r w:rsidR="006B41B5" w:rsidRPr="00DC7C6A">
        <w:rPr>
          <w:color w:val="000000"/>
          <w:lang w:val="en-US"/>
        </w:rPr>
        <w:t xml:space="preserve">II) in the presence of competing ions. For </w:t>
      </w:r>
      <w:r w:rsidR="006B41B5" w:rsidRPr="00DC7C6A">
        <w:rPr>
          <w:b/>
          <w:bCs/>
          <w:color w:val="000000"/>
          <w:lang w:val="en-US"/>
        </w:rPr>
        <w:t>M1</w:t>
      </w:r>
      <w:r w:rsidR="006B41B5" w:rsidRPr="00DC7C6A">
        <w:rPr>
          <w:color w:val="000000"/>
          <w:lang w:val="en-US"/>
        </w:rPr>
        <w:t>, the calculated selectivity coefficients (K = 1.7</w:t>
      </w:r>
      <w:r w:rsidR="0022128C" w:rsidRPr="00DC7C6A">
        <w:rPr>
          <w:color w:val="000000"/>
          <w:lang w:val="en-US"/>
        </w:rPr>
        <w:t>80</w:t>
      </w:r>
      <w:r w:rsidR="006B41B5" w:rsidRPr="00DC7C6A">
        <w:rPr>
          <w:color w:val="000000"/>
          <w:lang w:val="en-US"/>
        </w:rPr>
        <w:t xml:space="preserve"> for </w:t>
      </w:r>
      <w:proofErr w:type="gramStart"/>
      <w:r w:rsidR="006B41B5" w:rsidRPr="00DC7C6A">
        <w:rPr>
          <w:color w:val="000000"/>
          <w:lang w:val="en-US"/>
        </w:rPr>
        <w:t>Cd(</w:t>
      </w:r>
      <w:proofErr w:type="gramEnd"/>
      <w:r w:rsidR="006B41B5" w:rsidRPr="00DC7C6A">
        <w:rPr>
          <w:color w:val="000000"/>
          <w:lang w:val="en-US"/>
        </w:rPr>
        <w:t>II) and 4.14</w:t>
      </w:r>
      <w:r w:rsidR="0022128C" w:rsidRPr="00DC7C6A">
        <w:rPr>
          <w:color w:val="000000"/>
          <w:lang w:val="en-US"/>
        </w:rPr>
        <w:t>8</w:t>
      </w:r>
      <w:r w:rsidR="006B41B5" w:rsidRPr="00DC7C6A">
        <w:rPr>
          <w:color w:val="000000"/>
          <w:lang w:val="en-US"/>
        </w:rPr>
        <w:t xml:space="preserve"> for </w:t>
      </w:r>
      <w:proofErr w:type="gramStart"/>
      <w:r w:rsidR="006B41B5" w:rsidRPr="00DC7C6A">
        <w:rPr>
          <w:color w:val="000000"/>
          <w:lang w:val="en-US"/>
        </w:rPr>
        <w:t>Pb(</w:t>
      </w:r>
      <w:proofErr w:type="gramEnd"/>
      <w:r w:rsidR="006B41B5" w:rsidRPr="00DC7C6A">
        <w:rPr>
          <w:color w:val="000000"/>
          <w:lang w:val="en-US"/>
        </w:rPr>
        <w:t xml:space="preserve">II)) are all </w:t>
      </w:r>
      <w:r w:rsidR="006B41B5" w:rsidRPr="00DC7C6A">
        <w:rPr>
          <w:color w:val="000000"/>
          <w:lang w:val="en-US"/>
        </w:rPr>
        <w:lastRenderedPageBreak/>
        <w:t xml:space="preserve">greater than 1, which indicates that </w:t>
      </w:r>
      <w:proofErr w:type="gramStart"/>
      <w:r w:rsidR="006B41B5" w:rsidRPr="00DC7C6A">
        <w:rPr>
          <w:color w:val="000000"/>
          <w:lang w:val="en-US"/>
        </w:rPr>
        <w:t>Cu(</w:t>
      </w:r>
      <w:proofErr w:type="gramEnd"/>
      <w:r w:rsidR="006B41B5" w:rsidRPr="00DC7C6A">
        <w:rPr>
          <w:color w:val="000000"/>
          <w:lang w:val="en-US"/>
        </w:rPr>
        <w:t xml:space="preserve">II) is preferentially adsorbed over both </w:t>
      </w:r>
      <w:proofErr w:type="gramStart"/>
      <w:r w:rsidR="006B41B5" w:rsidRPr="00DC7C6A">
        <w:rPr>
          <w:color w:val="000000"/>
          <w:lang w:val="en-US"/>
        </w:rPr>
        <w:t>Cd(</w:t>
      </w:r>
      <w:proofErr w:type="gramEnd"/>
      <w:r w:rsidR="006B41B5" w:rsidRPr="00DC7C6A">
        <w:rPr>
          <w:color w:val="000000"/>
          <w:lang w:val="en-US"/>
        </w:rPr>
        <w:t xml:space="preserve">II) and </w:t>
      </w:r>
      <w:proofErr w:type="gramStart"/>
      <w:r w:rsidR="006B41B5" w:rsidRPr="00DC7C6A">
        <w:rPr>
          <w:color w:val="000000"/>
          <w:lang w:val="en-US"/>
        </w:rPr>
        <w:t>Pb(</w:t>
      </w:r>
      <w:proofErr w:type="gramEnd"/>
      <w:r w:rsidR="006B41B5" w:rsidRPr="00DC7C6A">
        <w:rPr>
          <w:color w:val="000000"/>
          <w:lang w:val="en-US"/>
        </w:rPr>
        <w:t xml:space="preserve">II). The higher the K value, the stronger the selectivity toward </w:t>
      </w:r>
      <w:proofErr w:type="gramStart"/>
      <w:r w:rsidR="006B41B5" w:rsidRPr="00DC7C6A">
        <w:rPr>
          <w:color w:val="000000"/>
          <w:lang w:val="en-US"/>
        </w:rPr>
        <w:t>Cu(</w:t>
      </w:r>
      <w:proofErr w:type="gramEnd"/>
      <w:r w:rsidR="006B41B5" w:rsidRPr="00DC7C6A">
        <w:rPr>
          <w:color w:val="000000"/>
          <w:lang w:val="en-US"/>
        </w:rPr>
        <w:t xml:space="preserve">II), confirming that </w:t>
      </w:r>
      <w:r w:rsidR="006B41B5" w:rsidRPr="00DC7C6A">
        <w:rPr>
          <w:b/>
          <w:bCs/>
          <w:color w:val="000000"/>
          <w:lang w:val="en-US"/>
        </w:rPr>
        <w:t>M1</w:t>
      </w:r>
      <w:r w:rsidR="006B41B5" w:rsidRPr="00DC7C6A">
        <w:rPr>
          <w:color w:val="000000"/>
          <w:lang w:val="en-US"/>
        </w:rPr>
        <w:t xml:space="preserve"> favors </w:t>
      </w:r>
      <w:proofErr w:type="gramStart"/>
      <w:r w:rsidR="006B41B5" w:rsidRPr="00DC7C6A">
        <w:rPr>
          <w:color w:val="000000"/>
          <w:lang w:val="en-US"/>
        </w:rPr>
        <w:t>Cu(</w:t>
      </w:r>
      <w:proofErr w:type="gramEnd"/>
      <w:r w:rsidR="006B41B5" w:rsidRPr="00DC7C6A">
        <w:rPr>
          <w:color w:val="000000"/>
          <w:lang w:val="en-US"/>
        </w:rPr>
        <w:t>II) uptake even under competitive conditions.</w:t>
      </w:r>
    </w:p>
    <w:p w14:paraId="52DD6068" w14:textId="3301CE22" w:rsidR="007D01B7" w:rsidRPr="00DC7C6A" w:rsidRDefault="006B41B5" w:rsidP="006B41B5">
      <w:pPr>
        <w:pStyle w:val="NormalWeb"/>
        <w:spacing w:line="360" w:lineRule="auto"/>
        <w:ind w:firstLine="720"/>
        <w:jc w:val="both"/>
        <w:rPr>
          <w:color w:val="000000"/>
          <w:lang w:val="en-US"/>
        </w:rPr>
      </w:pPr>
      <w:r w:rsidRPr="00DC7C6A">
        <w:rPr>
          <w:color w:val="000000"/>
          <w:lang w:val="en-US"/>
        </w:rPr>
        <w:t xml:space="preserve">More importantly, </w:t>
      </w:r>
      <w:r w:rsidRPr="00DC7C6A">
        <w:rPr>
          <w:b/>
          <w:bCs/>
          <w:color w:val="000000"/>
          <w:lang w:val="en-US"/>
        </w:rPr>
        <w:t>MC1</w:t>
      </w:r>
      <w:r w:rsidRPr="00DC7C6A">
        <w:rPr>
          <w:color w:val="000000"/>
          <w:lang w:val="en-US"/>
        </w:rPr>
        <w:t xml:space="preserve"> shows enhanced selectivity toward </w:t>
      </w:r>
      <w:proofErr w:type="gramStart"/>
      <w:r w:rsidRPr="00DC7C6A">
        <w:rPr>
          <w:color w:val="000000"/>
          <w:lang w:val="en-US"/>
        </w:rPr>
        <w:t>Cu(</w:t>
      </w:r>
      <w:proofErr w:type="gramEnd"/>
      <w:r w:rsidRPr="00DC7C6A">
        <w:rPr>
          <w:color w:val="000000"/>
          <w:lang w:val="en-US"/>
        </w:rPr>
        <w:t xml:space="preserve">II), with increased K values of 2.842 for </w:t>
      </w:r>
      <w:proofErr w:type="gramStart"/>
      <w:r w:rsidRPr="00DC7C6A">
        <w:rPr>
          <w:color w:val="000000"/>
          <w:lang w:val="en-US"/>
        </w:rPr>
        <w:t>Cd(</w:t>
      </w:r>
      <w:proofErr w:type="gramEnd"/>
      <w:r w:rsidRPr="00DC7C6A">
        <w:rPr>
          <w:color w:val="000000"/>
          <w:lang w:val="en-US"/>
        </w:rPr>
        <w:t>II) and 6.0</w:t>
      </w:r>
      <w:r w:rsidR="0022128C" w:rsidRPr="00DC7C6A">
        <w:rPr>
          <w:color w:val="000000"/>
          <w:lang w:val="en-US"/>
        </w:rPr>
        <w:t>40</w:t>
      </w:r>
      <w:r w:rsidRPr="00DC7C6A">
        <w:rPr>
          <w:color w:val="000000"/>
          <w:lang w:val="en-US"/>
        </w:rPr>
        <w:t xml:space="preserve"> for </w:t>
      </w:r>
      <w:proofErr w:type="gramStart"/>
      <w:r w:rsidRPr="00DC7C6A">
        <w:rPr>
          <w:color w:val="000000"/>
          <w:lang w:val="en-US"/>
        </w:rPr>
        <w:t>Pb(</w:t>
      </w:r>
      <w:proofErr w:type="gramEnd"/>
      <w:r w:rsidRPr="00DC7C6A">
        <w:rPr>
          <w:color w:val="000000"/>
          <w:lang w:val="en-US"/>
        </w:rPr>
        <w:t xml:space="preserve">II). These higher coefficients further reinforce that </w:t>
      </w:r>
      <w:r w:rsidRPr="00DC7C6A">
        <w:rPr>
          <w:b/>
          <w:bCs/>
          <w:color w:val="000000"/>
          <w:lang w:val="en-US"/>
        </w:rPr>
        <w:t>MC1</w:t>
      </w:r>
      <w:r w:rsidRPr="00DC7C6A">
        <w:rPr>
          <w:color w:val="000000"/>
          <w:lang w:val="en-US"/>
        </w:rPr>
        <w:t xml:space="preserve"> has an even stronger discrimination toward </w:t>
      </w:r>
      <w:proofErr w:type="gramStart"/>
      <w:r w:rsidRPr="00DC7C6A">
        <w:rPr>
          <w:color w:val="000000"/>
          <w:lang w:val="en-US"/>
        </w:rPr>
        <w:t>Cu(</w:t>
      </w:r>
      <w:proofErr w:type="gramEnd"/>
      <w:r w:rsidRPr="00DC7C6A">
        <w:rPr>
          <w:color w:val="000000"/>
          <w:lang w:val="en-US"/>
        </w:rPr>
        <w:t xml:space="preserve">II) compared to </w:t>
      </w:r>
      <w:r w:rsidRPr="00DC7C6A">
        <w:rPr>
          <w:b/>
          <w:bCs/>
          <w:color w:val="000000"/>
          <w:lang w:val="en-US"/>
        </w:rPr>
        <w:t>M1</w:t>
      </w:r>
      <w:r w:rsidRPr="00DC7C6A">
        <w:rPr>
          <w:color w:val="000000"/>
          <w:lang w:val="en-US"/>
        </w:rPr>
        <w:t xml:space="preserve">. Thus, the elevated K values unambiguously confirm that </w:t>
      </w:r>
      <w:proofErr w:type="gramStart"/>
      <w:r w:rsidRPr="00DC7C6A">
        <w:rPr>
          <w:color w:val="000000"/>
          <w:lang w:val="en-US"/>
        </w:rPr>
        <w:t>Cu(</w:t>
      </w:r>
      <w:proofErr w:type="gramEnd"/>
      <w:r w:rsidRPr="00DC7C6A">
        <w:rPr>
          <w:color w:val="000000"/>
          <w:lang w:val="en-US"/>
        </w:rPr>
        <w:t xml:space="preserve">II) remains the most selectively adsorbed ion for both materials, with </w:t>
      </w:r>
      <w:r w:rsidRPr="00DC7C6A">
        <w:rPr>
          <w:b/>
          <w:bCs/>
          <w:color w:val="000000"/>
          <w:lang w:val="en-US"/>
        </w:rPr>
        <w:t>MC1</w:t>
      </w:r>
      <w:r w:rsidRPr="00DC7C6A">
        <w:rPr>
          <w:color w:val="000000"/>
          <w:lang w:val="en-US"/>
        </w:rPr>
        <w:t xml:space="preserve"> exhibiting the most pronounced selectivity.</w:t>
      </w:r>
    </w:p>
    <w:p w14:paraId="3B9C547B" w14:textId="3F616CA8" w:rsidR="005A76C1" w:rsidRPr="00DC7C6A" w:rsidRDefault="006B41B5" w:rsidP="004C35AC">
      <w:pPr>
        <w:pStyle w:val="NormalWeb"/>
        <w:spacing w:line="360" w:lineRule="auto"/>
        <w:ind w:firstLine="720"/>
        <w:jc w:val="both"/>
        <w:rPr>
          <w:color w:val="000000"/>
          <w:lang w:val="en-US"/>
        </w:rPr>
      </w:pPr>
      <w:r w:rsidRPr="00DC7C6A">
        <w:rPr>
          <w:noProof/>
        </w:rPr>
        <mc:AlternateContent>
          <mc:Choice Requires="wps">
            <w:drawing>
              <wp:anchor distT="0" distB="0" distL="114300" distR="114300" simplePos="0" relativeHeight="251660288" behindDoc="0" locked="0" layoutInCell="1" allowOverlap="1" wp14:anchorId="65F8E323" wp14:editId="603584D9">
                <wp:simplePos x="0" y="0"/>
                <wp:positionH relativeFrom="margin">
                  <wp:posOffset>208280</wp:posOffset>
                </wp:positionH>
                <wp:positionV relativeFrom="paragraph">
                  <wp:posOffset>3171190</wp:posOffset>
                </wp:positionV>
                <wp:extent cx="5527040" cy="980440"/>
                <wp:effectExtent l="0" t="0" r="0" b="0"/>
                <wp:wrapTopAndBottom/>
                <wp:docPr id="1320455305"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27040" cy="980440"/>
                        </a:xfrm>
                        <a:prstGeom prst="rect">
                          <a:avLst/>
                        </a:prstGeom>
                        <a:solidFill>
                          <a:prstClr val="white"/>
                        </a:solidFill>
                        <a:ln>
                          <a:noFill/>
                        </a:ln>
                      </wps:spPr>
                      <wps:txbx>
                        <w:txbxContent>
                          <w:p w14:paraId="4D400A0E" w14:textId="141C5D50" w:rsidR="005A76C1" w:rsidRPr="00AA2B7B" w:rsidRDefault="000970E2" w:rsidP="005A76C1">
                            <w:pPr>
                              <w:pStyle w:val="figures"/>
                              <w:jc w:val="both"/>
                            </w:pPr>
                            <w:r w:rsidRPr="0065020B">
                              <w:rPr>
                                <w:b/>
                                <w:bCs/>
                              </w:rPr>
                              <w:t xml:space="preserve">Figure </w:t>
                            </w:r>
                            <w:r w:rsidR="00547873">
                              <w:rPr>
                                <w:b/>
                                <w:bCs/>
                              </w:rPr>
                              <w:t>10</w:t>
                            </w:r>
                            <w:r w:rsidRPr="0065020B">
                              <w:rPr>
                                <w:b/>
                                <w:bCs/>
                              </w:rPr>
                              <w:t>.</w:t>
                            </w:r>
                            <w:r>
                              <w:t xml:space="preserve"> </w:t>
                            </w:r>
                            <w:r w:rsidRPr="002F3CA5">
                              <w:t xml:space="preserve">Effect of the presence of other metal ions on the adsorption efficiency of </w:t>
                            </w:r>
                            <w:r w:rsidRPr="002F3CA5">
                              <w:rPr>
                                <w:b/>
                              </w:rPr>
                              <w:t>M1</w:t>
                            </w:r>
                            <w:r w:rsidRPr="002F3CA5">
                              <w:t xml:space="preserve"> and </w:t>
                            </w:r>
                            <w:r w:rsidRPr="002F3CA5">
                              <w:rPr>
                                <w:b/>
                              </w:rPr>
                              <w:t>M</w:t>
                            </w:r>
                            <w:r>
                              <w:rPr>
                                <w:b/>
                              </w:rPr>
                              <w:t>C1</w:t>
                            </w:r>
                            <w:r>
                              <w:t xml:space="preserve"> </w:t>
                            </w:r>
                            <w:r w:rsidRPr="002F3CA5">
                              <w:t>to extract C</w:t>
                            </w:r>
                            <w:r>
                              <w:t>u</w:t>
                            </w:r>
                            <w:r w:rsidRPr="002F3CA5">
                              <w:t xml:space="preserve">(II): Adsorption conditions: 10 mg of </w:t>
                            </w:r>
                            <w:r w:rsidRPr="000970E2">
                              <w:rPr>
                                <w:bCs/>
                              </w:rPr>
                              <w:t>materials</w:t>
                            </w:r>
                            <w:r w:rsidRPr="002F3CA5">
                              <w:t xml:space="preserve"> in 10 mL of an aqueous solution containing a mixture of the three metal ions </w:t>
                            </w:r>
                            <w:r>
                              <w:t>at the optimal concentration, with</w:t>
                            </w:r>
                            <w:r w:rsidRPr="002F3CA5">
                              <w:t xml:space="preserve"> pH </w:t>
                            </w:r>
                            <w:r>
                              <w:t xml:space="preserve"> fixed at </w:t>
                            </w:r>
                            <w:r w:rsidRPr="002F3CA5">
                              <w:t>6.0</w:t>
                            </w:r>
                            <w:r>
                              <w:t>, 30 min of stirring time,</w:t>
                            </w:r>
                            <w:r w:rsidRPr="002F3CA5">
                              <w:t xml:space="preserve"> and</w:t>
                            </w:r>
                            <w:r>
                              <w:t xml:space="preserve"> a</w:t>
                            </w:r>
                            <w:r w:rsidR="003D3825">
                              <w:t xml:space="preserve">t </w:t>
                            </w:r>
                            <w:r w:rsidRPr="002F3CA5">
                              <w:t>298 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65F8E323" id="Text Box 11" o:spid="_x0000_s1031" type="#_x0000_t202" style="position:absolute;left:0;text-align:left;margin-left:16.4pt;margin-top:249.7pt;width:435.2pt;height:77.2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" stroked="f">
                <v:textbox style="mso-fit-shape-to-text:t" inset="0,0,0,0">
                  <w:txbxContent>
                    <w:p w14:paraId="4D400A0E" w14:textId="141C5D50" w:rsidR="005A76C1" w:rsidRPr="00AA2B7B" w:rsidRDefault="000970E2" w:rsidP="005A76C1">
                      <w:pPr>
                        <w:pStyle w:val="figures"/>
                        <w:jc w:val="both"/>
                      </w:pPr>
                      <w:r w:rsidRPr="0065020B">
                        <w:rPr>
                          <w:b/>
                          <w:bCs/>
                        </w:rPr>
                        <w:t xml:space="preserve">Figure </w:t>
                      </w:r>
                      <w:r w:rsidR="00547873">
                        <w:rPr>
                          <w:b/>
                          <w:bCs/>
                        </w:rPr>
                        <w:t>10</w:t>
                      </w:r>
                      <w:r w:rsidRPr="0065020B">
                        <w:rPr>
                          <w:b/>
                          <w:bCs/>
                        </w:rPr>
                        <w:t>.</w:t>
                      </w:r>
                      <w:r>
                        <w:t xml:space="preserve"> </w:t>
                      </w:r>
                      <w:r w:rsidRPr="002F3CA5">
                        <w:t xml:space="preserve">Effect of the presence of other metal ions on the adsorption efficiency of </w:t>
                      </w:r>
                      <w:r w:rsidRPr="002F3CA5">
                        <w:rPr>
                          <w:b/>
                        </w:rPr>
                        <w:t>M1</w:t>
                      </w:r>
                      <w:r w:rsidRPr="002F3CA5">
                        <w:t xml:space="preserve"> and </w:t>
                      </w:r>
                      <w:r w:rsidRPr="002F3CA5">
                        <w:rPr>
                          <w:b/>
                        </w:rPr>
                        <w:t>M</w:t>
                      </w:r>
                      <w:r>
                        <w:rPr>
                          <w:b/>
                        </w:rPr>
                        <w:t>C1</w:t>
                      </w:r>
                      <w:r>
                        <w:t xml:space="preserve"> </w:t>
                      </w:r>
                      <w:r w:rsidRPr="002F3CA5">
                        <w:t>to extract C</w:t>
                      </w:r>
                      <w:r>
                        <w:t>u</w:t>
                      </w:r>
                      <w:r w:rsidRPr="002F3CA5">
                        <w:t xml:space="preserve">(II): Adsorption conditions: 10 mg of </w:t>
                      </w:r>
                      <w:r w:rsidRPr="000970E2">
                        <w:rPr>
                          <w:bCs/>
                        </w:rPr>
                        <w:t>materials</w:t>
                      </w:r>
                      <w:r w:rsidRPr="002F3CA5">
                        <w:t xml:space="preserve"> in 10 mL of an aqueous solution containing a mixture of the three metal ions </w:t>
                      </w:r>
                      <w:r>
                        <w:t>at the optimal concentration, with</w:t>
                      </w:r>
                      <w:r w:rsidRPr="002F3CA5">
                        <w:t xml:space="preserve"> pH </w:t>
                      </w:r>
                      <w:r>
                        <w:t xml:space="preserve"> fixed at </w:t>
                      </w:r>
                      <w:r w:rsidRPr="002F3CA5">
                        <w:t>6.0</w:t>
                      </w:r>
                      <w:r>
                        <w:t>, 30 min of stirring time,</w:t>
                      </w:r>
                      <w:r w:rsidRPr="002F3CA5">
                        <w:t xml:space="preserve"> and</w:t>
                      </w:r>
                      <w:r>
                        <w:t xml:space="preserve"> a</w:t>
                      </w:r>
                      <w:r w:rsidR="003D3825">
                        <w:t xml:space="preserve">t </w:t>
                      </w:r>
                      <w:r w:rsidRPr="002F3CA5">
                        <w:t>298 K.</w:t>
                      </w:r>
                    </w:p>
                  </w:txbxContent>
                </v:textbox>
                <w10:wrap type="topAndBottom" anchorx="margin"/>
              </v:shape>
            </w:pict>
          </mc:Fallback>
        </mc:AlternateContent>
      </w:r>
      <w:r w:rsidRPr="00DC7C6A">
        <w:rPr>
          <w:noProof/>
        </w:rPr>
        <w:drawing>
          <wp:anchor distT="0" distB="0" distL="114300" distR="114300" simplePos="0" relativeHeight="251662336" behindDoc="0" locked="0" layoutInCell="1" allowOverlap="1" wp14:anchorId="4F4B74FA" wp14:editId="4053338B">
            <wp:simplePos x="0" y="0"/>
            <wp:positionH relativeFrom="margin">
              <wp:posOffset>1060450</wp:posOffset>
            </wp:positionH>
            <wp:positionV relativeFrom="paragraph">
              <wp:posOffset>193675</wp:posOffset>
            </wp:positionV>
            <wp:extent cx="3611880" cy="2792730"/>
            <wp:effectExtent l="0" t="0" r="7620" b="7620"/>
            <wp:wrapTopAndBottom/>
            <wp:docPr id="2056493893"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11880" cy="2792730"/>
                    </a:xfrm>
                    <a:prstGeom prst="rect">
                      <a:avLst/>
                    </a:prstGeom>
                    <a:noFill/>
                    <a:ln>
                      <a:noFill/>
                    </a:ln>
                  </pic:spPr>
                </pic:pic>
              </a:graphicData>
            </a:graphic>
            <wp14:sizeRelH relativeFrom="page">
              <wp14:pctWidth>0</wp14:pctWidth>
            </wp14:sizeRelH>
            <wp14:sizeRelV relativeFrom="page">
              <wp14:pctHeight>0</wp14:pctHeight>
            </wp14:sizeRelV>
          </wp:anchor>
        </w:drawing>
      </w:r>
      <w:r w:rsidR="005A76C1" w:rsidRPr="00DC7C6A">
        <w:rPr>
          <w:color w:val="000000"/>
          <w:lang w:val="en-US"/>
        </w:rPr>
        <w:t xml:space="preserve">                    </w:t>
      </w:r>
    </w:p>
    <w:p w14:paraId="62022C56" w14:textId="77777777" w:rsidR="006B41B5" w:rsidRPr="00DC7C6A" w:rsidRDefault="005A76C1" w:rsidP="005A76C1">
      <w:pPr>
        <w:pStyle w:val="NormalWeb"/>
        <w:spacing w:line="276" w:lineRule="auto"/>
        <w:ind w:firstLine="720"/>
        <w:jc w:val="both"/>
        <w:rPr>
          <w:color w:val="000000"/>
          <w:lang w:val="en-US"/>
        </w:rPr>
      </w:pPr>
      <w:r w:rsidRPr="00DC7C6A">
        <w:rPr>
          <w:color w:val="000000"/>
          <w:lang w:val="en-US"/>
        </w:rPr>
        <w:t xml:space="preserve">                 </w:t>
      </w:r>
    </w:p>
    <w:p w14:paraId="29ECD22E" w14:textId="77777777" w:rsidR="006B41B5" w:rsidRPr="00DC7C6A" w:rsidRDefault="006B41B5" w:rsidP="005A76C1">
      <w:pPr>
        <w:pStyle w:val="NormalWeb"/>
        <w:spacing w:line="276" w:lineRule="auto"/>
        <w:ind w:firstLine="720"/>
        <w:jc w:val="both"/>
        <w:rPr>
          <w:color w:val="000000"/>
          <w:lang w:val="en-US"/>
        </w:rPr>
      </w:pPr>
    </w:p>
    <w:p w14:paraId="0F5E3B9A" w14:textId="709274E8" w:rsidR="005A76C1" w:rsidRPr="00DC7C6A" w:rsidRDefault="006B41B5" w:rsidP="005A76C1">
      <w:pPr>
        <w:pStyle w:val="NormalWeb"/>
        <w:spacing w:line="276" w:lineRule="auto"/>
        <w:ind w:firstLine="720"/>
        <w:jc w:val="both"/>
        <w:rPr>
          <w:color w:val="000000"/>
          <w:lang w:val="en-US"/>
        </w:rPr>
      </w:pPr>
      <w:r w:rsidRPr="00DC7C6A">
        <w:rPr>
          <w:color w:val="000000"/>
          <w:lang w:val="en-US"/>
        </w:rPr>
        <w:t xml:space="preserve">             </w:t>
      </w:r>
      <w:r w:rsidR="005A76C1" w:rsidRPr="00DC7C6A">
        <w:rPr>
          <w:color w:val="000000"/>
          <w:lang w:val="en-US"/>
        </w:rPr>
        <w:t xml:space="preserve">     </w:t>
      </w:r>
      <w:r w:rsidRPr="00DC7C6A">
        <w:rPr>
          <w:color w:val="000000"/>
          <w:lang w:val="en-US"/>
        </w:rPr>
        <w:t xml:space="preserve">    </w:t>
      </w:r>
      <w:r w:rsidR="005A76C1" w:rsidRPr="00DC7C6A">
        <w:rPr>
          <w:color w:val="000000"/>
          <w:lang w:val="en-US"/>
        </w:rPr>
        <w:t xml:space="preserve">    </w:t>
      </w:r>
      <m:oMath>
        <m:sSub>
          <m:sSubPr>
            <m:ctrlPr>
              <w:rPr>
                <w:rFonts w:ascii="Cambria Math" w:hAnsi="Cambria Math"/>
                <w:i/>
                <w:color w:val="000000"/>
                <w:sz w:val="28"/>
                <w:szCs w:val="28"/>
                <w:lang w:val="en-US"/>
              </w:rPr>
            </m:ctrlPr>
          </m:sSubPr>
          <m:e>
            <m:r>
              <w:rPr>
                <w:rFonts w:ascii="Cambria Math" w:hAnsi="Cambria Math"/>
                <w:color w:val="000000"/>
                <w:sz w:val="28"/>
                <w:szCs w:val="28"/>
                <w:lang w:val="en-US"/>
              </w:rPr>
              <m:t xml:space="preserve">      K</m:t>
            </m:r>
          </m:e>
          <m:sub>
            <m:r>
              <w:rPr>
                <w:rFonts w:ascii="Cambria Math" w:hAnsi="Cambria Math"/>
                <w:color w:val="000000"/>
                <w:sz w:val="28"/>
                <w:szCs w:val="28"/>
                <w:lang w:val="en-US"/>
              </w:rPr>
              <m:t xml:space="preserve">d </m:t>
            </m:r>
          </m:sub>
        </m:sSub>
        <m:r>
          <w:rPr>
            <w:rFonts w:ascii="Cambria Math" w:hAnsi="Cambria Math"/>
            <w:color w:val="000000"/>
            <w:sz w:val="28"/>
            <w:szCs w:val="28"/>
            <w:lang w:val="en-US"/>
          </w:rPr>
          <m:t xml:space="preserve">= </m:t>
        </m:r>
        <m:f>
          <m:fPr>
            <m:ctrlPr>
              <w:rPr>
                <w:rFonts w:ascii="Cambria Math" w:hAnsi="Cambria Math"/>
                <w:i/>
                <w:color w:val="000000"/>
                <w:sz w:val="28"/>
                <w:szCs w:val="28"/>
                <w:lang w:val="en-US"/>
              </w:rPr>
            </m:ctrlPr>
          </m:fPr>
          <m:num>
            <m:sSub>
              <m:sSubPr>
                <m:ctrlPr>
                  <w:rPr>
                    <w:rFonts w:ascii="Cambria Math" w:hAnsi="Cambria Math"/>
                    <w:i/>
                    <w:color w:val="000000"/>
                    <w:sz w:val="28"/>
                    <w:szCs w:val="28"/>
                    <w:lang w:val="en-US"/>
                  </w:rPr>
                </m:ctrlPr>
              </m:sSubPr>
              <m:e>
                <m:r>
                  <w:rPr>
                    <w:rFonts w:ascii="Cambria Math" w:hAnsi="Cambria Math"/>
                    <w:color w:val="000000"/>
                    <w:sz w:val="28"/>
                    <w:szCs w:val="28"/>
                    <w:lang w:val="en-US"/>
                  </w:rPr>
                  <m:t>q</m:t>
                </m:r>
              </m:e>
              <m:sub>
                <m:r>
                  <w:rPr>
                    <w:rFonts w:ascii="Cambria Math" w:hAnsi="Cambria Math"/>
                    <w:color w:val="000000"/>
                    <w:sz w:val="28"/>
                    <w:szCs w:val="28"/>
                    <w:lang w:val="en-US"/>
                  </w:rPr>
                  <m:t>0</m:t>
                </m:r>
              </m:sub>
            </m:sSub>
          </m:num>
          <m:den>
            <m:sSub>
              <m:sSubPr>
                <m:ctrlPr>
                  <w:rPr>
                    <w:rFonts w:ascii="Cambria Math" w:hAnsi="Cambria Math"/>
                    <w:i/>
                    <w:color w:val="000000"/>
                    <w:sz w:val="28"/>
                    <w:szCs w:val="28"/>
                    <w:lang w:val="en-US"/>
                  </w:rPr>
                </m:ctrlPr>
              </m:sSubPr>
              <m:e>
                <m:r>
                  <w:rPr>
                    <w:rFonts w:ascii="Cambria Math" w:hAnsi="Cambria Math"/>
                    <w:color w:val="000000"/>
                    <w:sz w:val="28"/>
                    <w:szCs w:val="28"/>
                    <w:lang w:val="en-US"/>
                  </w:rPr>
                  <m:t>C</m:t>
                </m:r>
              </m:e>
              <m:sub>
                <m:r>
                  <w:rPr>
                    <w:rFonts w:ascii="Cambria Math" w:hAnsi="Cambria Math"/>
                    <w:color w:val="000000"/>
                    <w:sz w:val="28"/>
                    <w:szCs w:val="28"/>
                    <w:lang w:val="en-US"/>
                  </w:rPr>
                  <m:t>e</m:t>
                </m:r>
              </m:sub>
            </m:sSub>
          </m:den>
        </m:f>
        <m:r>
          <w:rPr>
            <w:rFonts w:ascii="Cambria Math" w:hAnsi="Cambria Math"/>
            <w:color w:val="000000"/>
            <w:sz w:val="28"/>
            <w:szCs w:val="28"/>
            <w:lang w:val="en-US"/>
          </w:rPr>
          <m:t xml:space="preserve"> =</m:t>
        </m:r>
        <m:f>
          <m:fPr>
            <m:ctrlPr>
              <w:rPr>
                <w:rFonts w:ascii="Cambria Math" w:hAnsi="Cambria Math"/>
                <w:i/>
                <w:color w:val="000000"/>
                <w:sz w:val="28"/>
                <w:szCs w:val="28"/>
                <w:lang w:val="en-US"/>
              </w:rPr>
            </m:ctrlPr>
          </m:fPr>
          <m:num>
            <m:d>
              <m:dPr>
                <m:ctrlPr>
                  <w:rPr>
                    <w:rFonts w:ascii="Cambria Math" w:hAnsi="Cambria Math"/>
                    <w:i/>
                    <w:color w:val="000000"/>
                    <w:sz w:val="28"/>
                    <w:szCs w:val="28"/>
                    <w:lang w:val="en-US"/>
                  </w:rPr>
                </m:ctrlPr>
              </m:dPr>
              <m:e>
                <m:sSub>
                  <m:sSubPr>
                    <m:ctrlPr>
                      <w:rPr>
                        <w:rFonts w:ascii="Cambria Math" w:hAnsi="Cambria Math"/>
                        <w:i/>
                        <w:color w:val="000000"/>
                        <w:sz w:val="28"/>
                        <w:szCs w:val="28"/>
                        <w:lang w:val="en-US"/>
                      </w:rPr>
                    </m:ctrlPr>
                  </m:sSubPr>
                  <m:e>
                    <m:r>
                      <w:rPr>
                        <w:rFonts w:ascii="Cambria Math" w:hAnsi="Cambria Math"/>
                        <w:color w:val="000000"/>
                        <w:sz w:val="28"/>
                        <w:szCs w:val="28"/>
                        <w:lang w:val="en-US"/>
                      </w:rPr>
                      <m:t>C</m:t>
                    </m:r>
                  </m:e>
                  <m:sub>
                    <m:r>
                      <w:rPr>
                        <w:rFonts w:ascii="Cambria Math" w:hAnsi="Cambria Math"/>
                        <w:color w:val="000000"/>
                        <w:sz w:val="28"/>
                        <w:szCs w:val="28"/>
                        <w:lang w:val="en-US"/>
                      </w:rPr>
                      <m:t xml:space="preserve">0 </m:t>
                    </m:r>
                  </m:sub>
                </m:sSub>
                <m:r>
                  <w:rPr>
                    <w:rFonts w:ascii="Cambria Math" w:hAnsi="Cambria Math"/>
                    <w:color w:val="000000"/>
                    <w:sz w:val="28"/>
                    <w:szCs w:val="28"/>
                    <w:lang w:val="en-US"/>
                  </w:rPr>
                  <m:t xml:space="preserve">- </m:t>
                </m:r>
                <m:sSub>
                  <m:sSubPr>
                    <m:ctrlPr>
                      <w:rPr>
                        <w:rFonts w:ascii="Cambria Math" w:hAnsi="Cambria Math"/>
                        <w:i/>
                        <w:color w:val="000000"/>
                        <w:sz w:val="28"/>
                        <w:szCs w:val="28"/>
                        <w:lang w:val="en-US"/>
                      </w:rPr>
                    </m:ctrlPr>
                  </m:sSubPr>
                  <m:e>
                    <m:r>
                      <w:rPr>
                        <w:rFonts w:ascii="Cambria Math" w:hAnsi="Cambria Math"/>
                        <w:color w:val="000000"/>
                        <w:sz w:val="28"/>
                        <w:szCs w:val="28"/>
                        <w:lang w:val="en-US"/>
                      </w:rPr>
                      <m:t>C</m:t>
                    </m:r>
                  </m:e>
                  <m:sub>
                    <m:r>
                      <w:rPr>
                        <w:rFonts w:ascii="Cambria Math" w:hAnsi="Cambria Math"/>
                        <w:color w:val="000000"/>
                        <w:sz w:val="28"/>
                        <w:szCs w:val="28"/>
                        <w:lang w:val="en-US"/>
                      </w:rPr>
                      <m:t>e</m:t>
                    </m:r>
                  </m:sub>
                </m:sSub>
              </m:e>
            </m:d>
            <m:r>
              <w:rPr>
                <w:rFonts w:ascii="Cambria Math" w:hAnsi="Cambria Math"/>
                <w:color w:val="000000"/>
                <w:sz w:val="28"/>
                <w:szCs w:val="28"/>
                <w:lang w:val="en-US"/>
              </w:rPr>
              <m:t>V</m:t>
            </m:r>
          </m:num>
          <m:den>
            <m:sSub>
              <m:sSubPr>
                <m:ctrlPr>
                  <w:rPr>
                    <w:rFonts w:ascii="Cambria Math" w:hAnsi="Cambria Math"/>
                    <w:i/>
                    <w:color w:val="000000"/>
                    <w:sz w:val="28"/>
                    <w:szCs w:val="28"/>
                    <w:lang w:val="en-US"/>
                  </w:rPr>
                </m:ctrlPr>
              </m:sSubPr>
              <m:e>
                <m:r>
                  <w:rPr>
                    <w:rFonts w:ascii="Cambria Math" w:hAnsi="Cambria Math"/>
                    <w:color w:val="000000"/>
                    <w:sz w:val="28"/>
                    <w:szCs w:val="28"/>
                    <w:lang w:val="en-US"/>
                  </w:rPr>
                  <m:t>C</m:t>
                </m:r>
              </m:e>
              <m:sub>
                <m:r>
                  <w:rPr>
                    <w:rFonts w:ascii="Cambria Math" w:hAnsi="Cambria Math"/>
                    <w:color w:val="000000"/>
                    <w:sz w:val="28"/>
                    <w:szCs w:val="28"/>
                    <w:lang w:val="en-US"/>
                  </w:rPr>
                  <m:t>e</m:t>
                </m:r>
              </m:sub>
            </m:sSub>
            <m:r>
              <w:rPr>
                <w:rFonts w:ascii="Cambria Math" w:hAnsi="Cambria Math"/>
                <w:color w:val="000000"/>
                <w:sz w:val="28"/>
                <w:szCs w:val="28"/>
                <w:lang w:val="en-US"/>
              </w:rPr>
              <m:t>m</m:t>
            </m:r>
          </m:den>
        </m:f>
        <m:r>
          <w:rPr>
            <w:rFonts w:ascii="Cambria Math" w:hAnsi="Cambria Math"/>
            <w:color w:val="000000"/>
            <w:sz w:val="28"/>
            <w:szCs w:val="28"/>
            <w:lang w:val="en-US"/>
          </w:rPr>
          <m:t xml:space="preserve">                                  (12)</m:t>
        </m:r>
      </m:oMath>
      <w:r w:rsidR="005A76C1" w:rsidRPr="00DC7C6A">
        <w:rPr>
          <w:color w:val="000000"/>
          <w:lang w:val="en-US"/>
        </w:rPr>
        <w:t xml:space="preserve"> </w:t>
      </w:r>
    </w:p>
    <w:p w14:paraId="20656F78" w14:textId="212E5EF4" w:rsidR="005A76C1" w:rsidRPr="00DC7C6A" w:rsidRDefault="005A76C1" w:rsidP="005B70EB">
      <w:pPr>
        <w:pStyle w:val="NormalWeb"/>
        <w:spacing w:line="360" w:lineRule="auto"/>
        <w:ind w:firstLine="720"/>
        <w:jc w:val="both"/>
        <w:rPr>
          <w:color w:val="000000"/>
          <w:sz w:val="28"/>
          <w:szCs w:val="28"/>
          <w:lang w:val="en-US"/>
        </w:rPr>
      </w:pPr>
      <w:r w:rsidRPr="00DC7C6A">
        <w:rPr>
          <w:color w:val="000000"/>
          <w:sz w:val="28"/>
          <w:szCs w:val="28"/>
          <w:lang w:val="en-US"/>
        </w:rPr>
        <w:t xml:space="preserve">                           </w:t>
      </w:r>
      <m:oMath>
        <m:r>
          <w:rPr>
            <w:rFonts w:ascii="Cambria Math" w:hAnsi="Cambria Math"/>
            <w:color w:val="000000"/>
            <w:sz w:val="28"/>
            <w:szCs w:val="28"/>
            <w:lang w:val="en-US"/>
          </w:rPr>
          <m:t xml:space="preserve">K = </m:t>
        </m:r>
        <m:f>
          <m:fPr>
            <m:ctrlPr>
              <w:rPr>
                <w:rFonts w:ascii="Cambria Math" w:hAnsi="Cambria Math"/>
                <w:i/>
                <w:color w:val="000000"/>
                <w:sz w:val="28"/>
                <w:szCs w:val="28"/>
                <w:lang w:val="en-US"/>
              </w:rPr>
            </m:ctrlPr>
          </m:fPr>
          <m:num>
            <m:sSub>
              <m:sSubPr>
                <m:ctrlPr>
                  <w:rPr>
                    <w:rFonts w:ascii="Cambria Math" w:hAnsi="Cambria Math"/>
                    <w:i/>
                    <w:color w:val="000000"/>
                    <w:sz w:val="28"/>
                    <w:szCs w:val="28"/>
                    <w:lang w:val="en-US"/>
                  </w:rPr>
                </m:ctrlPr>
              </m:sSubPr>
              <m:e>
                <m:r>
                  <w:rPr>
                    <w:rFonts w:ascii="Cambria Math" w:hAnsi="Cambria Math"/>
                    <w:color w:val="000000"/>
                    <w:sz w:val="28"/>
                    <w:szCs w:val="28"/>
                    <w:lang w:val="en-US"/>
                  </w:rPr>
                  <m:t>K</m:t>
                </m:r>
              </m:e>
              <m:sub>
                <m:r>
                  <w:rPr>
                    <w:rFonts w:ascii="Cambria Math" w:hAnsi="Cambria Math"/>
                    <w:color w:val="000000"/>
                    <w:sz w:val="28"/>
                    <w:szCs w:val="28"/>
                    <w:lang w:val="en-US"/>
                  </w:rPr>
                  <m:t>d(</m:t>
                </m:r>
                <m:sSup>
                  <m:sSupPr>
                    <m:ctrlPr>
                      <w:rPr>
                        <w:rFonts w:ascii="Cambria Math" w:hAnsi="Cambria Math"/>
                        <w:i/>
                        <w:color w:val="000000"/>
                        <w:sz w:val="28"/>
                        <w:szCs w:val="28"/>
                        <w:lang w:val="en-US"/>
                      </w:rPr>
                    </m:ctrlPr>
                  </m:sSupPr>
                  <m:e>
                    <m:r>
                      <w:rPr>
                        <w:rFonts w:ascii="Cambria Math" w:hAnsi="Cambria Math"/>
                        <w:color w:val="000000"/>
                        <w:sz w:val="28"/>
                        <w:szCs w:val="28"/>
                        <w:lang w:val="en-US"/>
                      </w:rPr>
                      <m:t>Cu</m:t>
                    </m:r>
                  </m:e>
                  <m:sup>
                    <m:r>
                      <w:rPr>
                        <w:rFonts w:ascii="Cambria Math" w:hAnsi="Cambria Math"/>
                        <w:color w:val="000000"/>
                        <w:sz w:val="28"/>
                        <w:szCs w:val="28"/>
                        <w:lang w:val="en-US"/>
                      </w:rPr>
                      <m:t>2+</m:t>
                    </m:r>
                  </m:sup>
                </m:sSup>
                <m:r>
                  <w:rPr>
                    <w:rFonts w:ascii="Cambria Math" w:hAnsi="Cambria Math"/>
                    <w:color w:val="000000"/>
                    <w:sz w:val="28"/>
                    <w:szCs w:val="28"/>
                    <w:lang w:val="en-US"/>
                  </w:rPr>
                  <m:t>)</m:t>
                </m:r>
              </m:sub>
            </m:sSub>
          </m:num>
          <m:den>
            <m:sSub>
              <m:sSubPr>
                <m:ctrlPr>
                  <w:rPr>
                    <w:rFonts w:ascii="Cambria Math" w:hAnsi="Cambria Math"/>
                    <w:i/>
                    <w:color w:val="000000"/>
                    <w:sz w:val="28"/>
                    <w:szCs w:val="28"/>
                    <w:lang w:val="en-US"/>
                  </w:rPr>
                </m:ctrlPr>
              </m:sSubPr>
              <m:e>
                <m:r>
                  <w:rPr>
                    <w:rFonts w:ascii="Cambria Math" w:hAnsi="Cambria Math"/>
                    <w:color w:val="000000"/>
                    <w:sz w:val="28"/>
                    <w:szCs w:val="28"/>
                    <w:lang w:val="en-US"/>
                  </w:rPr>
                  <m:t>K</m:t>
                </m:r>
              </m:e>
              <m:sub>
                <m:r>
                  <w:rPr>
                    <w:rFonts w:ascii="Cambria Math" w:hAnsi="Cambria Math"/>
                    <w:color w:val="000000"/>
                    <w:sz w:val="28"/>
                    <w:szCs w:val="28"/>
                    <w:lang w:val="en-US"/>
                  </w:rPr>
                  <m:t>d(coexisting-ions)</m:t>
                </m:r>
              </m:sub>
            </m:sSub>
          </m:den>
        </m:f>
        <m:r>
          <w:rPr>
            <w:rFonts w:ascii="Cambria Math" w:hAnsi="Cambria Math"/>
            <w:color w:val="000000"/>
            <w:sz w:val="28"/>
            <w:szCs w:val="28"/>
            <w:lang w:val="en-US"/>
          </w:rPr>
          <m:t xml:space="preserve">                                  (13)</m:t>
        </m:r>
      </m:oMath>
    </w:p>
    <w:p w14:paraId="0E15E953" w14:textId="52A1B1B1" w:rsidR="005B70EB" w:rsidRPr="00DC7C6A" w:rsidRDefault="005B70EB" w:rsidP="005B70EB">
      <w:pPr>
        <w:pStyle w:val="NormalWeb"/>
        <w:spacing w:line="360" w:lineRule="auto"/>
        <w:ind w:firstLine="720"/>
        <w:jc w:val="both"/>
        <w:rPr>
          <w:color w:val="000000"/>
          <w:lang w:val="en-US"/>
        </w:rPr>
      </w:pPr>
      <w:r w:rsidRPr="00DC7C6A">
        <w:rPr>
          <w:color w:val="000000"/>
          <w:lang w:val="en-US"/>
        </w:rPr>
        <w:lastRenderedPageBreak/>
        <w:t xml:space="preserve">where </w:t>
      </w:r>
      <w:r w:rsidRPr="00DC7C6A">
        <w:rPr>
          <w:i/>
          <w:iCs/>
          <w:color w:val="000000"/>
          <w:lang w:val="en-US"/>
        </w:rPr>
        <w:t>C</w:t>
      </w:r>
      <w:r w:rsidRPr="00DC7C6A">
        <w:rPr>
          <w:i/>
          <w:iCs/>
          <w:color w:val="000000"/>
          <w:vertAlign w:val="subscript"/>
          <w:lang w:val="en-US"/>
        </w:rPr>
        <w:t>0</w:t>
      </w:r>
      <w:r w:rsidRPr="00DC7C6A">
        <w:rPr>
          <w:color w:val="000000"/>
          <w:vertAlign w:val="subscript"/>
          <w:lang w:val="en-US"/>
        </w:rPr>
        <w:t xml:space="preserve"> </w:t>
      </w:r>
      <w:r w:rsidRPr="00DC7C6A">
        <w:rPr>
          <w:color w:val="000000"/>
          <w:lang w:val="en-US"/>
        </w:rPr>
        <w:t xml:space="preserve">and </w:t>
      </w:r>
      <w:r w:rsidRPr="00DC7C6A">
        <w:rPr>
          <w:i/>
          <w:iCs/>
          <w:color w:val="000000"/>
          <w:lang w:val="en-US"/>
        </w:rPr>
        <w:t>C</w:t>
      </w:r>
      <w:r w:rsidR="006B41B5" w:rsidRPr="00DC7C6A">
        <w:rPr>
          <w:i/>
          <w:iCs/>
          <w:color w:val="000000"/>
          <w:vertAlign w:val="subscript"/>
          <w:lang w:val="en-US"/>
        </w:rPr>
        <w:t>e</w:t>
      </w:r>
      <w:r w:rsidRPr="00DC7C6A">
        <w:rPr>
          <w:color w:val="000000"/>
          <w:lang w:val="en-US"/>
        </w:rPr>
        <w:t xml:space="preserve"> (mg/L) are the initial and </w:t>
      </w:r>
      <w:r w:rsidR="006B41B5" w:rsidRPr="00DC7C6A">
        <w:rPr>
          <w:color w:val="000000"/>
          <w:lang w:val="en-US"/>
        </w:rPr>
        <w:t>equilibrium</w:t>
      </w:r>
      <w:r w:rsidRPr="00DC7C6A">
        <w:rPr>
          <w:color w:val="000000"/>
          <w:lang w:val="en-US"/>
        </w:rPr>
        <w:t xml:space="preserve"> concentrations of heavy metal ions, V (mL) is the volume of the heavy metal ions solution and m (mg) is the weight of the adsorbents, </w:t>
      </w:r>
      <w:proofErr w:type="spellStart"/>
      <w:r w:rsidRPr="00DC7C6A">
        <w:rPr>
          <w:color w:val="000000"/>
          <w:lang w:val="en-US"/>
        </w:rPr>
        <w:t>K</w:t>
      </w:r>
      <w:r w:rsidRPr="00DC7C6A">
        <w:rPr>
          <w:color w:val="000000"/>
          <w:vertAlign w:val="subscript"/>
          <w:lang w:val="en-US"/>
        </w:rPr>
        <w:t>d</w:t>
      </w:r>
      <w:proofErr w:type="spellEnd"/>
      <w:r w:rsidRPr="00DC7C6A">
        <w:rPr>
          <w:color w:val="000000"/>
          <w:lang w:val="en-US"/>
        </w:rPr>
        <w:t xml:space="preserve"> and K represent distribution coefficient and selectivity coefficient, respectively.</w:t>
      </w:r>
    </w:p>
    <w:p w14:paraId="17B0A19E" w14:textId="71B6F1C9" w:rsidR="00671A30" w:rsidRPr="00DC7C6A" w:rsidRDefault="00671A30" w:rsidP="00671A30">
      <w:pPr>
        <w:pStyle w:val="NormalWeb"/>
        <w:spacing w:before="0" w:beforeAutospacing="0" w:after="0" w:afterAutospacing="0" w:line="360" w:lineRule="auto"/>
        <w:ind w:firstLine="720"/>
        <w:jc w:val="both"/>
        <w:rPr>
          <w:b/>
          <w:bCs/>
          <w:color w:val="000000"/>
          <w:lang w:val="en-US"/>
        </w:rPr>
      </w:pPr>
      <w:r w:rsidRPr="00DC7C6A">
        <w:rPr>
          <w:rFonts w:asciiTheme="majorBidi" w:hAnsiTheme="majorBidi" w:cstheme="majorBidi"/>
          <w:b/>
          <w:bCs/>
          <w:color w:val="000000"/>
          <w:lang w:val="en-US"/>
        </w:rPr>
        <w:t xml:space="preserve">Table </w:t>
      </w:r>
      <w:r w:rsidR="00281C3B" w:rsidRPr="00DC7C6A">
        <w:rPr>
          <w:rFonts w:asciiTheme="majorBidi" w:hAnsiTheme="majorBidi" w:cstheme="majorBidi"/>
          <w:b/>
          <w:bCs/>
          <w:color w:val="000000"/>
          <w:lang w:val="en-US"/>
        </w:rPr>
        <w:t>8</w:t>
      </w:r>
      <w:r w:rsidRPr="00DC7C6A">
        <w:rPr>
          <w:rFonts w:asciiTheme="majorBidi" w:hAnsiTheme="majorBidi" w:cstheme="majorBidi"/>
          <w:b/>
          <w:bCs/>
          <w:color w:val="000000"/>
          <w:lang w:val="en-US"/>
        </w:rPr>
        <w:t xml:space="preserve">. </w:t>
      </w:r>
      <w:r w:rsidRPr="00DC7C6A">
        <w:rPr>
          <w:rFonts w:asciiTheme="majorBidi" w:hAnsiTheme="majorBidi" w:cstheme="majorBidi"/>
          <w:color w:val="000000"/>
          <w:lang w:val="en-US"/>
        </w:rPr>
        <w:t xml:space="preserve">Selectivity coefficient of </w:t>
      </w:r>
      <w:r w:rsidRPr="00DC7C6A">
        <w:rPr>
          <w:b/>
          <w:bCs/>
          <w:lang w:val="en-US"/>
        </w:rPr>
        <w:t>M1</w:t>
      </w:r>
      <w:r w:rsidRPr="00DC7C6A">
        <w:rPr>
          <w:lang w:val="en-US"/>
        </w:rPr>
        <w:t xml:space="preserve"> and </w:t>
      </w:r>
      <w:r w:rsidRPr="00DC7C6A">
        <w:rPr>
          <w:b/>
          <w:bCs/>
          <w:lang w:val="en-US"/>
        </w:rPr>
        <w:t>MC1</w:t>
      </w:r>
      <w:r w:rsidRPr="00DC7C6A">
        <w:rPr>
          <w:lang w:val="en-US"/>
        </w:rPr>
        <w:t>.</w:t>
      </w:r>
    </w:p>
    <w:tbl>
      <w:tblPr>
        <w:tblStyle w:val="Tableausimple2"/>
        <w:tblW w:w="10443" w:type="dxa"/>
        <w:tblInd w:w="-709" w:type="dxa"/>
        <w:tblLook w:val="04A0" w:firstRow="1" w:lastRow="0" w:firstColumn="1" w:lastColumn="0" w:noHBand="0" w:noVBand="1"/>
      </w:tblPr>
      <w:tblGrid>
        <w:gridCol w:w="1323"/>
        <w:gridCol w:w="78"/>
        <w:gridCol w:w="583"/>
        <w:gridCol w:w="119"/>
        <w:gridCol w:w="769"/>
        <w:gridCol w:w="1069"/>
        <w:gridCol w:w="998"/>
        <w:gridCol w:w="883"/>
        <w:gridCol w:w="446"/>
        <w:gridCol w:w="678"/>
        <w:gridCol w:w="77"/>
        <w:gridCol w:w="196"/>
        <w:gridCol w:w="546"/>
        <w:gridCol w:w="144"/>
        <w:gridCol w:w="272"/>
        <w:gridCol w:w="974"/>
        <w:gridCol w:w="58"/>
        <w:gridCol w:w="21"/>
        <w:gridCol w:w="58"/>
        <w:gridCol w:w="793"/>
        <w:gridCol w:w="222"/>
        <w:gridCol w:w="136"/>
      </w:tblGrid>
      <w:tr w:rsidR="00AB4842" w:rsidRPr="00DC7C6A" w14:paraId="0EB48AE7" w14:textId="77777777" w:rsidTr="001359BA">
        <w:trPr>
          <w:cnfStyle w:val="100000000000" w:firstRow="1" w:lastRow="0"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4939" w:type="dxa"/>
            <w:gridSpan w:val="7"/>
            <w:tcBorders>
              <w:top w:val="single" w:sz="12" w:space="0" w:color="auto"/>
              <w:bottom w:val="nil"/>
              <w:right w:val="single" w:sz="4" w:space="0" w:color="auto"/>
            </w:tcBorders>
            <w:noWrap/>
            <w:hideMark/>
          </w:tcPr>
          <w:p w14:paraId="42A1882A" w14:textId="22BCDF69" w:rsidR="00310C3B" w:rsidRPr="00DC7C6A" w:rsidRDefault="00310C3B" w:rsidP="001C34D4">
            <w:pPr>
              <w:jc w:val="center"/>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M1</w:t>
            </w:r>
          </w:p>
        </w:tc>
        <w:tc>
          <w:tcPr>
            <w:tcW w:w="5504" w:type="dxa"/>
            <w:gridSpan w:val="15"/>
            <w:tcBorders>
              <w:top w:val="single" w:sz="12" w:space="0" w:color="auto"/>
              <w:left w:val="single" w:sz="4" w:space="0" w:color="auto"/>
              <w:bottom w:val="nil"/>
            </w:tcBorders>
            <w:noWrap/>
            <w:hideMark/>
          </w:tcPr>
          <w:p w14:paraId="6E56B040" w14:textId="03BFC469" w:rsidR="00310C3B" w:rsidRPr="00DC7C6A" w:rsidRDefault="00310C3B" w:rsidP="001C34D4">
            <w:pPr>
              <w:jc w:val="cente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MC1</w:t>
            </w:r>
          </w:p>
        </w:tc>
      </w:tr>
      <w:tr w:rsidR="00AB4842" w:rsidRPr="00DC7C6A" w14:paraId="65EBD026" w14:textId="77777777" w:rsidTr="001359BA">
        <w:trPr>
          <w:cnfStyle w:val="000000100000" w:firstRow="0" w:lastRow="0" w:firstColumn="0" w:lastColumn="0" w:oddVBand="0" w:evenVBand="0" w:oddHBand="1" w:evenHBand="0" w:firstRowFirstColumn="0" w:firstRowLastColumn="0" w:lastRowFirstColumn="0" w:lastRowLastColumn="0"/>
          <w:trHeight w:val="354"/>
        </w:trPr>
        <w:tc>
          <w:tcPr>
            <w:cnfStyle w:val="001000000000" w:firstRow="0" w:lastRow="0" w:firstColumn="1" w:lastColumn="0" w:oddVBand="0" w:evenVBand="0" w:oddHBand="0" w:evenHBand="0" w:firstRowFirstColumn="0" w:firstRowLastColumn="0" w:lastRowFirstColumn="0" w:lastRowLastColumn="0"/>
            <w:tcW w:w="1401" w:type="dxa"/>
            <w:gridSpan w:val="2"/>
            <w:tcBorders>
              <w:top w:val="nil"/>
              <w:bottom w:val="single" w:sz="4" w:space="0" w:color="auto"/>
            </w:tcBorders>
            <w:noWrap/>
          </w:tcPr>
          <w:p w14:paraId="2BC093A5" w14:textId="01110992" w:rsidR="00310C3B" w:rsidRPr="00DC7C6A" w:rsidRDefault="00F62CBA" w:rsidP="00AB4842">
            <w:pPr>
              <w:jc w:val="center"/>
              <w:rPr>
                <w:rFonts w:asciiTheme="majorBidi" w:eastAsia="Times New Roman" w:hAnsiTheme="majorBidi" w:cstheme="majorBidi"/>
                <w:b w:val="0"/>
                <w:bCs w:val="0"/>
                <w:color w:val="000000"/>
                <w:kern w:val="0"/>
                <w:sz w:val="22"/>
                <w:szCs w:val="22"/>
                <w:lang w:val="fr-BE" w:eastAsia="fr-BE"/>
              </w:rPr>
            </w:pPr>
            <w:proofErr w:type="spellStart"/>
            <w:r w:rsidRPr="00DC7C6A">
              <w:rPr>
                <w:rFonts w:asciiTheme="majorBidi" w:eastAsia="Times New Roman" w:hAnsiTheme="majorBidi" w:cstheme="majorBidi"/>
                <w:b w:val="0"/>
                <w:bCs w:val="0"/>
                <w:color w:val="000000"/>
                <w:kern w:val="0"/>
                <w:sz w:val="22"/>
                <w:szCs w:val="22"/>
                <w:lang w:val="fr-BE" w:eastAsia="fr-BE"/>
              </w:rPr>
              <w:t>Coexisting</w:t>
            </w:r>
            <w:proofErr w:type="spellEnd"/>
            <w:r w:rsidRPr="00DC7C6A">
              <w:rPr>
                <w:rFonts w:asciiTheme="majorBidi" w:eastAsia="Times New Roman" w:hAnsiTheme="majorBidi" w:cstheme="majorBidi"/>
                <w:b w:val="0"/>
                <w:bCs w:val="0"/>
                <w:color w:val="000000"/>
                <w:kern w:val="0"/>
                <w:sz w:val="22"/>
                <w:szCs w:val="22"/>
                <w:lang w:val="fr-BE" w:eastAsia="fr-BE"/>
              </w:rPr>
              <w:t xml:space="preserve"> ions</w:t>
            </w:r>
          </w:p>
        </w:tc>
        <w:tc>
          <w:tcPr>
            <w:tcW w:w="583" w:type="dxa"/>
            <w:tcBorders>
              <w:top w:val="nil"/>
              <w:bottom w:val="single" w:sz="4" w:space="0" w:color="auto"/>
            </w:tcBorders>
            <w:noWrap/>
          </w:tcPr>
          <w:p w14:paraId="15ECDE63" w14:textId="2763FF89" w:rsidR="00310C3B" w:rsidRPr="00DC7C6A" w:rsidRDefault="006B41B5" w:rsidP="00AB4842">
            <w:pPr>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i/>
                <w:iCs/>
                <w:color w:val="000000"/>
                <w:kern w:val="0"/>
                <w:sz w:val="22"/>
                <w:szCs w:val="22"/>
                <w:lang w:val="fr-BE" w:eastAsia="fr-BE"/>
              </w:rPr>
            </w:pPr>
            <w:proofErr w:type="spellStart"/>
            <w:proofErr w:type="gramStart"/>
            <w:r w:rsidRPr="00DC7C6A">
              <w:rPr>
                <w:rFonts w:asciiTheme="majorBidi" w:eastAsia="Times New Roman" w:hAnsiTheme="majorBidi" w:cstheme="majorBidi"/>
                <w:i/>
                <w:iCs/>
                <w:color w:val="000000"/>
                <w:kern w:val="0"/>
                <w:sz w:val="22"/>
                <w:szCs w:val="22"/>
                <w:lang w:val="fr-BE" w:eastAsia="fr-BE"/>
              </w:rPr>
              <w:t>q</w:t>
            </w:r>
            <w:r w:rsidR="00310C3B" w:rsidRPr="00DC7C6A">
              <w:rPr>
                <w:rFonts w:asciiTheme="majorBidi" w:eastAsia="Times New Roman" w:hAnsiTheme="majorBidi" w:cstheme="majorBidi"/>
                <w:i/>
                <w:iCs/>
                <w:color w:val="000000"/>
                <w:kern w:val="0"/>
                <w:sz w:val="22"/>
                <w:szCs w:val="22"/>
                <w:vertAlign w:val="subscript"/>
                <w:lang w:val="fr-BE" w:eastAsia="fr-BE"/>
              </w:rPr>
              <w:t>e</w:t>
            </w:r>
            <w:proofErr w:type="spellEnd"/>
            <w:proofErr w:type="gramEnd"/>
          </w:p>
        </w:tc>
        <w:tc>
          <w:tcPr>
            <w:tcW w:w="888" w:type="dxa"/>
            <w:gridSpan w:val="2"/>
            <w:tcBorders>
              <w:top w:val="nil"/>
              <w:bottom w:val="single" w:sz="4" w:space="0" w:color="auto"/>
            </w:tcBorders>
            <w:noWrap/>
          </w:tcPr>
          <w:p w14:paraId="3B1C2D58" w14:textId="7EE9930F" w:rsidR="00310C3B" w:rsidRPr="00DC7C6A" w:rsidRDefault="00310C3B" w:rsidP="00AB4842">
            <w:pPr>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i/>
                <w:iCs/>
                <w:color w:val="000000"/>
                <w:kern w:val="0"/>
                <w:sz w:val="22"/>
                <w:szCs w:val="22"/>
                <w:lang w:val="fr-BE" w:eastAsia="fr-BE"/>
              </w:rPr>
            </w:pPr>
            <w:r w:rsidRPr="00DC7C6A">
              <w:rPr>
                <w:rFonts w:asciiTheme="majorBidi" w:eastAsia="Times New Roman" w:hAnsiTheme="majorBidi" w:cstheme="majorBidi"/>
                <w:i/>
                <w:iCs/>
                <w:color w:val="000000"/>
                <w:kern w:val="0"/>
                <w:sz w:val="22"/>
                <w:szCs w:val="22"/>
                <w:lang w:val="fr-BE" w:eastAsia="fr-BE"/>
              </w:rPr>
              <w:t>C</w:t>
            </w:r>
            <w:r w:rsidRPr="00DC7C6A">
              <w:rPr>
                <w:rFonts w:asciiTheme="majorBidi" w:eastAsia="Times New Roman" w:hAnsiTheme="majorBidi" w:cstheme="majorBidi"/>
                <w:i/>
                <w:iCs/>
                <w:color w:val="000000"/>
                <w:kern w:val="0"/>
                <w:sz w:val="22"/>
                <w:szCs w:val="22"/>
                <w:vertAlign w:val="subscript"/>
                <w:lang w:val="fr-BE" w:eastAsia="fr-BE"/>
              </w:rPr>
              <w:t>e</w:t>
            </w:r>
          </w:p>
        </w:tc>
        <w:tc>
          <w:tcPr>
            <w:tcW w:w="1069" w:type="dxa"/>
            <w:tcBorders>
              <w:top w:val="nil"/>
              <w:bottom w:val="single" w:sz="4" w:space="0" w:color="auto"/>
            </w:tcBorders>
            <w:noWrap/>
          </w:tcPr>
          <w:p w14:paraId="43045758" w14:textId="02682E6D" w:rsidR="00310C3B" w:rsidRPr="00DC7C6A" w:rsidRDefault="00310C3B" w:rsidP="00AB4842">
            <w:pPr>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i/>
                <w:iCs/>
                <w:color w:val="000000"/>
                <w:kern w:val="0"/>
                <w:sz w:val="22"/>
                <w:szCs w:val="22"/>
                <w:lang w:val="fr-BE" w:eastAsia="fr-BE"/>
              </w:rPr>
            </w:pPr>
            <w:proofErr w:type="spellStart"/>
            <w:r w:rsidRPr="00DC7C6A">
              <w:rPr>
                <w:rFonts w:asciiTheme="majorBidi" w:eastAsia="Times New Roman" w:hAnsiTheme="majorBidi" w:cstheme="majorBidi"/>
                <w:i/>
                <w:iCs/>
                <w:color w:val="000000"/>
                <w:kern w:val="0"/>
                <w:sz w:val="22"/>
                <w:szCs w:val="22"/>
                <w:lang w:val="fr-BE" w:eastAsia="fr-BE"/>
              </w:rPr>
              <w:t>K</w:t>
            </w:r>
            <w:r w:rsidRPr="00DC7C6A">
              <w:rPr>
                <w:rFonts w:asciiTheme="majorBidi" w:eastAsia="Times New Roman" w:hAnsiTheme="majorBidi" w:cstheme="majorBidi"/>
                <w:i/>
                <w:iCs/>
                <w:color w:val="000000"/>
                <w:kern w:val="0"/>
                <w:sz w:val="22"/>
                <w:szCs w:val="22"/>
                <w:vertAlign w:val="subscript"/>
                <w:lang w:val="fr-BE" w:eastAsia="fr-BE"/>
              </w:rPr>
              <w:t>d</w:t>
            </w:r>
            <w:proofErr w:type="spellEnd"/>
          </w:p>
        </w:tc>
        <w:tc>
          <w:tcPr>
            <w:tcW w:w="998" w:type="dxa"/>
            <w:tcBorders>
              <w:top w:val="nil"/>
              <w:bottom w:val="single" w:sz="4" w:space="0" w:color="auto"/>
              <w:right w:val="single" w:sz="4" w:space="0" w:color="auto"/>
            </w:tcBorders>
            <w:noWrap/>
          </w:tcPr>
          <w:p w14:paraId="1897A4A9" w14:textId="78BE31EC" w:rsidR="00310C3B" w:rsidRPr="00DC7C6A" w:rsidRDefault="00310C3B" w:rsidP="00AB4842">
            <w:pPr>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i/>
                <w:iCs/>
                <w:color w:val="000000"/>
                <w:kern w:val="0"/>
                <w:sz w:val="22"/>
                <w:szCs w:val="22"/>
                <w:lang w:val="fr-BE" w:eastAsia="fr-BE"/>
              </w:rPr>
            </w:pPr>
            <w:r w:rsidRPr="00DC7C6A">
              <w:rPr>
                <w:rFonts w:asciiTheme="majorBidi" w:eastAsia="Times New Roman" w:hAnsiTheme="majorBidi" w:cstheme="majorBidi"/>
                <w:i/>
                <w:iCs/>
                <w:color w:val="000000"/>
                <w:kern w:val="0"/>
                <w:sz w:val="22"/>
                <w:szCs w:val="22"/>
                <w:lang w:val="fr-BE" w:eastAsia="fr-BE"/>
              </w:rPr>
              <w:t>K</w:t>
            </w:r>
          </w:p>
        </w:tc>
        <w:tc>
          <w:tcPr>
            <w:tcW w:w="1329" w:type="dxa"/>
            <w:gridSpan w:val="2"/>
            <w:tcBorders>
              <w:top w:val="nil"/>
              <w:left w:val="single" w:sz="4" w:space="0" w:color="auto"/>
              <w:bottom w:val="single" w:sz="4" w:space="0" w:color="auto"/>
            </w:tcBorders>
            <w:noWrap/>
          </w:tcPr>
          <w:p w14:paraId="0C94AB22" w14:textId="0CCCBDC8" w:rsidR="00310C3B" w:rsidRPr="00DC7C6A" w:rsidRDefault="00310C3B" w:rsidP="00AB4842">
            <w:pPr>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proofErr w:type="spellStart"/>
            <w:r w:rsidRPr="00DC7C6A">
              <w:rPr>
                <w:rFonts w:asciiTheme="majorBidi" w:eastAsia="Times New Roman" w:hAnsiTheme="majorBidi" w:cstheme="majorBidi"/>
                <w:color w:val="000000"/>
                <w:kern w:val="0"/>
                <w:sz w:val="22"/>
                <w:szCs w:val="22"/>
                <w:lang w:val="fr-BE" w:eastAsia="fr-BE"/>
              </w:rPr>
              <w:t>Coexisting</w:t>
            </w:r>
            <w:proofErr w:type="spellEnd"/>
            <w:r w:rsidRPr="00DC7C6A">
              <w:rPr>
                <w:rFonts w:asciiTheme="majorBidi" w:eastAsia="Times New Roman" w:hAnsiTheme="majorBidi" w:cstheme="majorBidi"/>
                <w:color w:val="000000"/>
                <w:kern w:val="0"/>
                <w:sz w:val="22"/>
                <w:szCs w:val="22"/>
                <w:lang w:val="fr-BE" w:eastAsia="fr-BE"/>
              </w:rPr>
              <w:t xml:space="preserve"> ions</w:t>
            </w:r>
          </w:p>
        </w:tc>
        <w:tc>
          <w:tcPr>
            <w:tcW w:w="951" w:type="dxa"/>
            <w:gridSpan w:val="3"/>
            <w:tcBorders>
              <w:top w:val="nil"/>
              <w:bottom w:val="single" w:sz="4" w:space="0" w:color="auto"/>
            </w:tcBorders>
            <w:noWrap/>
          </w:tcPr>
          <w:p w14:paraId="3E75F29F" w14:textId="6C766615" w:rsidR="00310C3B" w:rsidRPr="00DC7C6A" w:rsidRDefault="006B41B5" w:rsidP="00AB4842">
            <w:pPr>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i/>
                <w:iCs/>
                <w:color w:val="000000"/>
                <w:kern w:val="0"/>
                <w:sz w:val="22"/>
                <w:szCs w:val="22"/>
                <w:lang w:val="fr-BE" w:eastAsia="fr-BE"/>
              </w:rPr>
            </w:pPr>
            <w:proofErr w:type="spellStart"/>
            <w:proofErr w:type="gramStart"/>
            <w:r w:rsidRPr="00DC7C6A">
              <w:rPr>
                <w:rFonts w:asciiTheme="majorBidi" w:eastAsia="Times New Roman" w:hAnsiTheme="majorBidi" w:cstheme="majorBidi"/>
                <w:i/>
                <w:iCs/>
                <w:color w:val="000000"/>
                <w:kern w:val="0"/>
                <w:sz w:val="22"/>
                <w:szCs w:val="22"/>
                <w:lang w:val="fr-BE" w:eastAsia="fr-BE"/>
              </w:rPr>
              <w:t>q</w:t>
            </w:r>
            <w:r w:rsidR="00310C3B" w:rsidRPr="00DC7C6A">
              <w:rPr>
                <w:rFonts w:asciiTheme="majorBidi" w:eastAsia="Times New Roman" w:hAnsiTheme="majorBidi" w:cstheme="majorBidi"/>
                <w:i/>
                <w:iCs/>
                <w:color w:val="000000"/>
                <w:kern w:val="0"/>
                <w:sz w:val="22"/>
                <w:szCs w:val="22"/>
                <w:vertAlign w:val="subscript"/>
                <w:lang w:val="fr-BE" w:eastAsia="fr-BE"/>
              </w:rPr>
              <w:t>e</w:t>
            </w:r>
            <w:proofErr w:type="spellEnd"/>
            <w:proofErr w:type="gramEnd"/>
          </w:p>
        </w:tc>
        <w:tc>
          <w:tcPr>
            <w:tcW w:w="546" w:type="dxa"/>
            <w:tcBorders>
              <w:top w:val="nil"/>
              <w:bottom w:val="single" w:sz="4" w:space="0" w:color="auto"/>
            </w:tcBorders>
            <w:noWrap/>
          </w:tcPr>
          <w:p w14:paraId="4DE98B3D" w14:textId="5F78B1DA" w:rsidR="00310C3B" w:rsidRPr="00DC7C6A" w:rsidRDefault="00310C3B" w:rsidP="00AB4842">
            <w:pPr>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i/>
                <w:iCs/>
                <w:color w:val="000000"/>
                <w:kern w:val="0"/>
                <w:sz w:val="22"/>
                <w:szCs w:val="22"/>
                <w:lang w:val="fr-BE" w:eastAsia="fr-BE"/>
              </w:rPr>
            </w:pPr>
            <w:r w:rsidRPr="00DC7C6A">
              <w:rPr>
                <w:rFonts w:asciiTheme="majorBidi" w:eastAsia="Times New Roman" w:hAnsiTheme="majorBidi" w:cstheme="majorBidi"/>
                <w:i/>
                <w:iCs/>
                <w:color w:val="000000"/>
                <w:kern w:val="0"/>
                <w:sz w:val="22"/>
                <w:szCs w:val="22"/>
                <w:lang w:val="fr-BE" w:eastAsia="fr-BE"/>
              </w:rPr>
              <w:t>C</w:t>
            </w:r>
            <w:r w:rsidRPr="00DC7C6A">
              <w:rPr>
                <w:rFonts w:asciiTheme="majorBidi" w:eastAsia="Times New Roman" w:hAnsiTheme="majorBidi" w:cstheme="majorBidi"/>
                <w:i/>
                <w:iCs/>
                <w:color w:val="000000"/>
                <w:kern w:val="0"/>
                <w:sz w:val="22"/>
                <w:szCs w:val="22"/>
                <w:vertAlign w:val="subscript"/>
                <w:lang w:val="fr-BE" w:eastAsia="fr-BE"/>
              </w:rPr>
              <w:t>e</w:t>
            </w:r>
          </w:p>
        </w:tc>
        <w:tc>
          <w:tcPr>
            <w:tcW w:w="1527" w:type="dxa"/>
            <w:gridSpan w:val="6"/>
            <w:tcBorders>
              <w:top w:val="nil"/>
              <w:bottom w:val="single" w:sz="4" w:space="0" w:color="auto"/>
            </w:tcBorders>
            <w:noWrap/>
          </w:tcPr>
          <w:p w14:paraId="138F75F5" w14:textId="7F553555" w:rsidR="00310C3B" w:rsidRPr="00DC7C6A" w:rsidRDefault="00310C3B" w:rsidP="00AB4842">
            <w:pPr>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i/>
                <w:iCs/>
                <w:color w:val="000000"/>
                <w:kern w:val="0"/>
                <w:sz w:val="22"/>
                <w:szCs w:val="22"/>
                <w:lang w:val="fr-BE" w:eastAsia="fr-BE"/>
              </w:rPr>
            </w:pPr>
            <w:proofErr w:type="spellStart"/>
            <w:r w:rsidRPr="00DC7C6A">
              <w:rPr>
                <w:rFonts w:asciiTheme="majorBidi" w:eastAsia="Times New Roman" w:hAnsiTheme="majorBidi" w:cstheme="majorBidi"/>
                <w:i/>
                <w:iCs/>
                <w:color w:val="000000"/>
                <w:kern w:val="0"/>
                <w:sz w:val="22"/>
                <w:szCs w:val="22"/>
                <w:lang w:val="fr-BE" w:eastAsia="fr-BE"/>
              </w:rPr>
              <w:t>K</w:t>
            </w:r>
            <w:r w:rsidRPr="00DC7C6A">
              <w:rPr>
                <w:rFonts w:asciiTheme="majorBidi" w:eastAsia="Times New Roman" w:hAnsiTheme="majorBidi" w:cstheme="majorBidi"/>
                <w:i/>
                <w:iCs/>
                <w:color w:val="000000"/>
                <w:kern w:val="0"/>
                <w:sz w:val="22"/>
                <w:szCs w:val="22"/>
                <w:vertAlign w:val="subscript"/>
                <w:lang w:val="fr-BE" w:eastAsia="fr-BE"/>
              </w:rPr>
              <w:t>d</w:t>
            </w:r>
            <w:proofErr w:type="spellEnd"/>
          </w:p>
        </w:tc>
        <w:tc>
          <w:tcPr>
            <w:tcW w:w="1151" w:type="dxa"/>
            <w:gridSpan w:val="3"/>
            <w:tcBorders>
              <w:top w:val="nil"/>
              <w:bottom w:val="single" w:sz="4" w:space="0" w:color="auto"/>
            </w:tcBorders>
            <w:noWrap/>
          </w:tcPr>
          <w:p w14:paraId="01AD06D5" w14:textId="12958EC7" w:rsidR="00F62CBA" w:rsidRPr="00DC7C6A" w:rsidRDefault="00F62CBA" w:rsidP="00AB4842">
            <w:pPr>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i/>
                <w:iCs/>
                <w:color w:val="000000"/>
                <w:kern w:val="0"/>
                <w:sz w:val="22"/>
                <w:szCs w:val="22"/>
                <w:lang w:val="fr-BE" w:eastAsia="fr-BE"/>
              </w:rPr>
            </w:pPr>
            <w:r w:rsidRPr="00DC7C6A">
              <w:rPr>
                <w:rFonts w:asciiTheme="majorBidi" w:eastAsia="Times New Roman" w:hAnsiTheme="majorBidi" w:cstheme="majorBidi"/>
                <w:i/>
                <w:iCs/>
                <w:color w:val="000000"/>
                <w:kern w:val="0"/>
                <w:sz w:val="22"/>
                <w:szCs w:val="22"/>
                <w:lang w:val="fr-BE" w:eastAsia="fr-BE"/>
              </w:rPr>
              <w:t>K</w:t>
            </w:r>
          </w:p>
        </w:tc>
      </w:tr>
      <w:tr w:rsidR="00AB4842" w:rsidRPr="00DC7C6A" w14:paraId="3937D43D" w14:textId="77777777" w:rsidTr="001359BA">
        <w:trPr>
          <w:trHeight w:val="253"/>
        </w:trPr>
        <w:tc>
          <w:tcPr>
            <w:cnfStyle w:val="001000000000" w:firstRow="0" w:lastRow="0" w:firstColumn="1" w:lastColumn="0" w:oddVBand="0" w:evenVBand="0" w:oddHBand="0" w:evenHBand="0" w:firstRowFirstColumn="0" w:firstRowLastColumn="0" w:lastRowFirstColumn="0" w:lastRowLastColumn="0"/>
            <w:tcW w:w="1323" w:type="dxa"/>
            <w:tcBorders>
              <w:top w:val="single" w:sz="4" w:space="0" w:color="auto"/>
              <w:bottom w:val="nil"/>
              <w:right w:val="nil"/>
            </w:tcBorders>
            <w:noWrap/>
            <w:hideMark/>
          </w:tcPr>
          <w:p w14:paraId="3F4178F0" w14:textId="44121E2B" w:rsidR="00310C3B" w:rsidRPr="00DC7C6A" w:rsidRDefault="00310C3B" w:rsidP="00AB4842">
            <w:pPr>
              <w:jc w:val="center"/>
              <w:rPr>
                <w:rFonts w:asciiTheme="majorBidi" w:eastAsia="Times New Roman" w:hAnsiTheme="majorBidi" w:cstheme="majorBidi"/>
                <w:b w:val="0"/>
                <w:bCs w:val="0"/>
                <w:color w:val="000000"/>
                <w:kern w:val="0"/>
                <w:sz w:val="22"/>
                <w:szCs w:val="22"/>
                <w:lang w:val="fr-BE" w:eastAsia="fr-BE"/>
              </w:rPr>
            </w:pPr>
            <w:proofErr w:type="gramStart"/>
            <w:r w:rsidRPr="00DC7C6A">
              <w:rPr>
                <w:rFonts w:asciiTheme="majorBidi" w:eastAsia="Times New Roman" w:hAnsiTheme="majorBidi" w:cstheme="majorBidi"/>
                <w:b w:val="0"/>
                <w:bCs w:val="0"/>
                <w:color w:val="000000"/>
                <w:kern w:val="0"/>
                <w:sz w:val="22"/>
                <w:szCs w:val="22"/>
                <w:lang w:val="fr-BE" w:eastAsia="fr-BE"/>
              </w:rPr>
              <w:t>Cu</w:t>
            </w:r>
            <w:r w:rsidR="001C34D4" w:rsidRPr="00DC7C6A">
              <w:rPr>
                <w:rFonts w:asciiTheme="majorBidi" w:eastAsia="Times New Roman" w:hAnsiTheme="majorBidi" w:cstheme="majorBidi"/>
                <w:b w:val="0"/>
                <w:bCs w:val="0"/>
                <w:color w:val="000000"/>
                <w:kern w:val="0"/>
                <w:sz w:val="22"/>
                <w:szCs w:val="22"/>
                <w:lang w:val="fr-BE" w:eastAsia="fr-BE"/>
              </w:rPr>
              <w:t>(</w:t>
            </w:r>
            <w:proofErr w:type="gramEnd"/>
            <w:r w:rsidR="001C34D4" w:rsidRPr="00DC7C6A">
              <w:rPr>
                <w:rFonts w:asciiTheme="majorBidi" w:eastAsia="Times New Roman" w:hAnsiTheme="majorBidi" w:cstheme="majorBidi"/>
                <w:b w:val="0"/>
                <w:bCs w:val="0"/>
                <w:color w:val="000000"/>
                <w:kern w:val="0"/>
                <w:sz w:val="22"/>
                <w:szCs w:val="22"/>
                <w:lang w:val="fr-BE" w:eastAsia="fr-BE"/>
              </w:rPr>
              <w:t>II)</w:t>
            </w:r>
          </w:p>
        </w:tc>
        <w:tc>
          <w:tcPr>
            <w:tcW w:w="780" w:type="dxa"/>
            <w:gridSpan w:val="3"/>
            <w:tcBorders>
              <w:top w:val="single" w:sz="4" w:space="0" w:color="auto"/>
              <w:left w:val="nil"/>
              <w:bottom w:val="nil"/>
              <w:right w:val="nil"/>
            </w:tcBorders>
            <w:noWrap/>
            <w:hideMark/>
          </w:tcPr>
          <w:p w14:paraId="4DC971CB" w14:textId="77777777" w:rsidR="00310C3B" w:rsidRPr="00DC7C6A" w:rsidRDefault="00310C3B" w:rsidP="00AB4842">
            <w:pPr>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54</w:t>
            </w:r>
          </w:p>
        </w:tc>
        <w:tc>
          <w:tcPr>
            <w:tcW w:w="769" w:type="dxa"/>
            <w:tcBorders>
              <w:top w:val="single" w:sz="4" w:space="0" w:color="auto"/>
              <w:left w:val="nil"/>
              <w:bottom w:val="nil"/>
              <w:right w:val="nil"/>
            </w:tcBorders>
            <w:noWrap/>
            <w:hideMark/>
          </w:tcPr>
          <w:p w14:paraId="441F5415" w14:textId="77777777" w:rsidR="00310C3B" w:rsidRPr="00DC7C6A" w:rsidRDefault="00310C3B" w:rsidP="00AB4842">
            <w:pPr>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166</w:t>
            </w:r>
          </w:p>
        </w:tc>
        <w:tc>
          <w:tcPr>
            <w:tcW w:w="1069" w:type="dxa"/>
            <w:tcBorders>
              <w:top w:val="single" w:sz="4" w:space="0" w:color="auto"/>
              <w:left w:val="nil"/>
              <w:bottom w:val="nil"/>
              <w:right w:val="nil"/>
            </w:tcBorders>
            <w:noWrap/>
            <w:hideMark/>
          </w:tcPr>
          <w:p w14:paraId="00E99395" w14:textId="79294425" w:rsidR="00310C3B" w:rsidRPr="00DC7C6A" w:rsidRDefault="00310C3B" w:rsidP="00AB4842">
            <w:pPr>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0</w:t>
            </w:r>
            <w:r w:rsidR="001C34D4" w:rsidRPr="00DC7C6A">
              <w:rPr>
                <w:rFonts w:asciiTheme="majorBidi" w:eastAsia="Times New Roman" w:hAnsiTheme="majorBidi" w:cstheme="majorBidi"/>
                <w:color w:val="000000"/>
                <w:kern w:val="0"/>
                <w:sz w:val="22"/>
                <w:szCs w:val="22"/>
                <w:lang w:val="fr-BE" w:eastAsia="fr-BE"/>
              </w:rPr>
              <w:t>.</w:t>
            </w:r>
            <w:r w:rsidRPr="00DC7C6A">
              <w:rPr>
                <w:rFonts w:asciiTheme="majorBidi" w:eastAsia="Times New Roman" w:hAnsiTheme="majorBidi" w:cstheme="majorBidi"/>
                <w:color w:val="000000"/>
                <w:kern w:val="0"/>
                <w:sz w:val="22"/>
                <w:szCs w:val="22"/>
                <w:lang w:val="fr-BE" w:eastAsia="fr-BE"/>
              </w:rPr>
              <w:t>325</w:t>
            </w:r>
          </w:p>
        </w:tc>
        <w:tc>
          <w:tcPr>
            <w:tcW w:w="998" w:type="dxa"/>
            <w:tcBorders>
              <w:top w:val="single" w:sz="4" w:space="0" w:color="auto"/>
              <w:left w:val="nil"/>
              <w:bottom w:val="nil"/>
              <w:right w:val="single" w:sz="4" w:space="0" w:color="auto"/>
            </w:tcBorders>
            <w:noWrap/>
            <w:hideMark/>
          </w:tcPr>
          <w:p w14:paraId="1BCF6877" w14:textId="77777777" w:rsidR="00310C3B" w:rsidRPr="00DC7C6A" w:rsidRDefault="00310C3B" w:rsidP="00AB4842">
            <w:pPr>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w:t>
            </w:r>
          </w:p>
        </w:tc>
        <w:tc>
          <w:tcPr>
            <w:tcW w:w="1329" w:type="dxa"/>
            <w:gridSpan w:val="2"/>
            <w:tcBorders>
              <w:top w:val="single" w:sz="4" w:space="0" w:color="auto"/>
              <w:left w:val="single" w:sz="4" w:space="0" w:color="auto"/>
              <w:bottom w:val="nil"/>
              <w:right w:val="nil"/>
            </w:tcBorders>
            <w:noWrap/>
            <w:hideMark/>
          </w:tcPr>
          <w:p w14:paraId="7EE74C95" w14:textId="09225CAB" w:rsidR="00310C3B" w:rsidRPr="00DC7C6A" w:rsidRDefault="00AB4842" w:rsidP="00AB4842">
            <w:pP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 xml:space="preserve">  </w:t>
            </w:r>
            <w:proofErr w:type="gramStart"/>
            <w:r w:rsidR="00310C3B" w:rsidRPr="00DC7C6A">
              <w:rPr>
                <w:rFonts w:asciiTheme="majorBidi" w:eastAsia="Times New Roman" w:hAnsiTheme="majorBidi" w:cstheme="majorBidi"/>
                <w:color w:val="000000"/>
                <w:kern w:val="0"/>
                <w:sz w:val="22"/>
                <w:szCs w:val="22"/>
                <w:lang w:val="fr-BE" w:eastAsia="fr-BE"/>
              </w:rPr>
              <w:t>Cu</w:t>
            </w:r>
            <w:r w:rsidR="001C34D4" w:rsidRPr="00DC7C6A">
              <w:rPr>
                <w:rFonts w:asciiTheme="majorBidi" w:eastAsia="Times New Roman" w:hAnsiTheme="majorBidi" w:cstheme="majorBidi"/>
                <w:color w:val="000000"/>
                <w:kern w:val="0"/>
                <w:sz w:val="22"/>
                <w:szCs w:val="22"/>
                <w:lang w:val="fr-BE" w:eastAsia="fr-BE"/>
              </w:rPr>
              <w:t>(</w:t>
            </w:r>
            <w:proofErr w:type="gramEnd"/>
            <w:r w:rsidR="001C34D4" w:rsidRPr="00DC7C6A">
              <w:rPr>
                <w:rFonts w:asciiTheme="majorBidi" w:eastAsia="Times New Roman" w:hAnsiTheme="majorBidi" w:cstheme="majorBidi"/>
                <w:color w:val="000000"/>
                <w:kern w:val="0"/>
                <w:sz w:val="22"/>
                <w:szCs w:val="22"/>
                <w:lang w:val="fr-BE" w:eastAsia="fr-BE"/>
              </w:rPr>
              <w:t>II)</w:t>
            </w:r>
          </w:p>
        </w:tc>
        <w:tc>
          <w:tcPr>
            <w:tcW w:w="951" w:type="dxa"/>
            <w:gridSpan w:val="3"/>
            <w:tcBorders>
              <w:top w:val="single" w:sz="4" w:space="0" w:color="auto"/>
              <w:left w:val="nil"/>
              <w:bottom w:val="nil"/>
              <w:right w:val="nil"/>
            </w:tcBorders>
            <w:noWrap/>
            <w:hideMark/>
          </w:tcPr>
          <w:p w14:paraId="0A71F40B" w14:textId="77777777" w:rsidR="00310C3B" w:rsidRPr="00DC7C6A" w:rsidRDefault="00310C3B" w:rsidP="00AB4842">
            <w:pP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121</w:t>
            </w:r>
          </w:p>
        </w:tc>
        <w:tc>
          <w:tcPr>
            <w:tcW w:w="546" w:type="dxa"/>
            <w:tcBorders>
              <w:top w:val="single" w:sz="4" w:space="0" w:color="auto"/>
              <w:left w:val="nil"/>
              <w:bottom w:val="nil"/>
              <w:right w:val="nil"/>
            </w:tcBorders>
            <w:noWrap/>
            <w:hideMark/>
          </w:tcPr>
          <w:p w14:paraId="50AC0843" w14:textId="619E0CA8" w:rsidR="00310C3B" w:rsidRPr="00DC7C6A" w:rsidRDefault="00310C3B" w:rsidP="00AB4842">
            <w:pPr>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14</w:t>
            </w:r>
            <w:r w:rsidR="00AB4842" w:rsidRPr="00DC7C6A">
              <w:rPr>
                <w:rFonts w:asciiTheme="majorBidi" w:eastAsia="Times New Roman" w:hAnsiTheme="majorBidi" w:cstheme="majorBidi"/>
                <w:color w:val="000000"/>
                <w:kern w:val="0"/>
                <w:sz w:val="22"/>
                <w:szCs w:val="22"/>
                <w:lang w:val="fr-BE" w:eastAsia="fr-BE"/>
              </w:rPr>
              <w:t>9</w:t>
            </w:r>
          </w:p>
        </w:tc>
        <w:tc>
          <w:tcPr>
            <w:tcW w:w="1469" w:type="dxa"/>
            <w:gridSpan w:val="5"/>
            <w:tcBorders>
              <w:top w:val="single" w:sz="4" w:space="0" w:color="auto"/>
              <w:left w:val="nil"/>
              <w:bottom w:val="nil"/>
              <w:right w:val="nil"/>
            </w:tcBorders>
            <w:noWrap/>
            <w:hideMark/>
          </w:tcPr>
          <w:p w14:paraId="72C5CA01" w14:textId="2A3AA345" w:rsidR="00310C3B" w:rsidRPr="00DC7C6A" w:rsidRDefault="00AB4842" w:rsidP="00AB4842">
            <w:pPr>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 xml:space="preserve">   </w:t>
            </w:r>
            <w:r w:rsidR="00310C3B" w:rsidRPr="00DC7C6A">
              <w:rPr>
                <w:rFonts w:asciiTheme="majorBidi" w:eastAsia="Times New Roman" w:hAnsiTheme="majorBidi" w:cstheme="majorBidi"/>
                <w:color w:val="000000"/>
                <w:kern w:val="0"/>
                <w:sz w:val="22"/>
                <w:szCs w:val="22"/>
                <w:lang w:val="fr-BE" w:eastAsia="fr-BE"/>
              </w:rPr>
              <w:t>0</w:t>
            </w:r>
            <w:r w:rsidR="00F62CBA" w:rsidRPr="00DC7C6A">
              <w:rPr>
                <w:rFonts w:asciiTheme="majorBidi" w:eastAsia="Times New Roman" w:hAnsiTheme="majorBidi" w:cstheme="majorBidi"/>
                <w:color w:val="000000"/>
                <w:kern w:val="0"/>
                <w:sz w:val="22"/>
                <w:szCs w:val="22"/>
                <w:lang w:val="fr-BE" w:eastAsia="fr-BE"/>
              </w:rPr>
              <w:t>.</w:t>
            </w:r>
            <w:r w:rsidR="00310C3B" w:rsidRPr="00DC7C6A">
              <w:rPr>
                <w:rFonts w:asciiTheme="majorBidi" w:eastAsia="Times New Roman" w:hAnsiTheme="majorBidi" w:cstheme="majorBidi"/>
                <w:color w:val="000000"/>
                <w:kern w:val="0"/>
                <w:sz w:val="22"/>
                <w:szCs w:val="22"/>
                <w:lang w:val="fr-BE" w:eastAsia="fr-BE"/>
              </w:rPr>
              <w:t>812</w:t>
            </w:r>
          </w:p>
        </w:tc>
        <w:tc>
          <w:tcPr>
            <w:tcW w:w="1209" w:type="dxa"/>
            <w:gridSpan w:val="4"/>
            <w:tcBorders>
              <w:top w:val="single" w:sz="4" w:space="0" w:color="auto"/>
              <w:left w:val="nil"/>
              <w:bottom w:val="nil"/>
            </w:tcBorders>
            <w:noWrap/>
            <w:hideMark/>
          </w:tcPr>
          <w:p w14:paraId="28E37623" w14:textId="511F8EEC" w:rsidR="00310C3B" w:rsidRPr="00DC7C6A" w:rsidRDefault="00310C3B" w:rsidP="00AB4842">
            <w:pPr>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w:t>
            </w:r>
          </w:p>
        </w:tc>
      </w:tr>
      <w:tr w:rsidR="00AB4842" w:rsidRPr="00DC7C6A" w14:paraId="4ACB2491" w14:textId="77777777" w:rsidTr="001359BA">
        <w:trPr>
          <w:gridAfter w:val="1"/>
          <w:cnfStyle w:val="000000100000" w:firstRow="0" w:lastRow="0" w:firstColumn="0" w:lastColumn="0" w:oddVBand="0" w:evenVBand="0" w:oddHBand="1" w:evenHBand="0" w:firstRowFirstColumn="0" w:firstRowLastColumn="0" w:lastRowFirstColumn="0" w:lastRowLastColumn="0"/>
          <w:wAfter w:w="136" w:type="dxa"/>
          <w:trHeight w:val="253"/>
        </w:trPr>
        <w:tc>
          <w:tcPr>
            <w:cnfStyle w:val="001000000000" w:firstRow="0" w:lastRow="0" w:firstColumn="1" w:lastColumn="0" w:oddVBand="0" w:evenVBand="0" w:oddHBand="0" w:evenHBand="0" w:firstRowFirstColumn="0" w:firstRowLastColumn="0" w:lastRowFirstColumn="0" w:lastRowLastColumn="0"/>
            <w:tcW w:w="1323" w:type="dxa"/>
            <w:tcBorders>
              <w:top w:val="nil"/>
              <w:bottom w:val="nil"/>
              <w:right w:val="nil"/>
            </w:tcBorders>
            <w:noWrap/>
            <w:hideMark/>
          </w:tcPr>
          <w:p w14:paraId="2DD5F27E" w14:textId="2F2110C7" w:rsidR="00310C3B" w:rsidRPr="00DC7C6A" w:rsidRDefault="00310C3B" w:rsidP="00AB4842">
            <w:pPr>
              <w:jc w:val="center"/>
              <w:rPr>
                <w:rFonts w:asciiTheme="majorBidi" w:eastAsia="Times New Roman" w:hAnsiTheme="majorBidi" w:cstheme="majorBidi"/>
                <w:b w:val="0"/>
                <w:bCs w:val="0"/>
                <w:color w:val="000000"/>
                <w:kern w:val="0"/>
                <w:sz w:val="22"/>
                <w:szCs w:val="22"/>
                <w:lang w:val="fr-BE" w:eastAsia="fr-BE"/>
              </w:rPr>
            </w:pPr>
            <w:proofErr w:type="gramStart"/>
            <w:r w:rsidRPr="00DC7C6A">
              <w:rPr>
                <w:rFonts w:asciiTheme="majorBidi" w:eastAsia="Times New Roman" w:hAnsiTheme="majorBidi" w:cstheme="majorBidi"/>
                <w:b w:val="0"/>
                <w:bCs w:val="0"/>
                <w:color w:val="000000"/>
                <w:kern w:val="0"/>
                <w:sz w:val="22"/>
                <w:szCs w:val="22"/>
                <w:lang w:val="fr-BE" w:eastAsia="fr-BE"/>
              </w:rPr>
              <w:t>Cd</w:t>
            </w:r>
            <w:r w:rsidR="001C34D4" w:rsidRPr="00DC7C6A">
              <w:rPr>
                <w:rFonts w:asciiTheme="majorBidi" w:eastAsia="Times New Roman" w:hAnsiTheme="majorBidi" w:cstheme="majorBidi"/>
                <w:b w:val="0"/>
                <w:bCs w:val="0"/>
                <w:color w:val="000000"/>
                <w:kern w:val="0"/>
                <w:sz w:val="22"/>
                <w:szCs w:val="22"/>
                <w:lang w:val="fr-BE" w:eastAsia="fr-BE"/>
              </w:rPr>
              <w:t>(</w:t>
            </w:r>
            <w:proofErr w:type="gramEnd"/>
            <w:r w:rsidR="001C34D4" w:rsidRPr="00DC7C6A">
              <w:rPr>
                <w:rFonts w:asciiTheme="majorBidi" w:eastAsia="Times New Roman" w:hAnsiTheme="majorBidi" w:cstheme="majorBidi"/>
                <w:b w:val="0"/>
                <w:bCs w:val="0"/>
                <w:color w:val="000000"/>
                <w:kern w:val="0"/>
                <w:sz w:val="22"/>
                <w:szCs w:val="22"/>
                <w:lang w:val="fr-BE" w:eastAsia="fr-BE"/>
              </w:rPr>
              <w:t>II)</w:t>
            </w:r>
          </w:p>
        </w:tc>
        <w:tc>
          <w:tcPr>
            <w:tcW w:w="780" w:type="dxa"/>
            <w:gridSpan w:val="3"/>
            <w:tcBorders>
              <w:top w:val="nil"/>
              <w:left w:val="nil"/>
              <w:bottom w:val="nil"/>
              <w:right w:val="nil"/>
            </w:tcBorders>
            <w:noWrap/>
            <w:hideMark/>
          </w:tcPr>
          <w:p w14:paraId="03C48672" w14:textId="77777777" w:rsidR="00310C3B" w:rsidRPr="00DC7C6A" w:rsidRDefault="00310C3B" w:rsidP="00AB4842">
            <w:pPr>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34</w:t>
            </w:r>
          </w:p>
        </w:tc>
        <w:tc>
          <w:tcPr>
            <w:tcW w:w="769" w:type="dxa"/>
            <w:tcBorders>
              <w:top w:val="nil"/>
              <w:left w:val="nil"/>
              <w:bottom w:val="nil"/>
              <w:right w:val="nil"/>
            </w:tcBorders>
            <w:noWrap/>
            <w:hideMark/>
          </w:tcPr>
          <w:p w14:paraId="25667F82" w14:textId="77777777" w:rsidR="00310C3B" w:rsidRPr="00DC7C6A" w:rsidRDefault="00310C3B" w:rsidP="00AB4842">
            <w:pPr>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186</w:t>
            </w:r>
          </w:p>
        </w:tc>
        <w:tc>
          <w:tcPr>
            <w:tcW w:w="1069" w:type="dxa"/>
            <w:tcBorders>
              <w:top w:val="nil"/>
              <w:left w:val="nil"/>
              <w:bottom w:val="nil"/>
              <w:right w:val="nil"/>
            </w:tcBorders>
            <w:noWrap/>
            <w:hideMark/>
          </w:tcPr>
          <w:p w14:paraId="68366BA0" w14:textId="7EE205CB" w:rsidR="00310C3B" w:rsidRPr="00DC7C6A" w:rsidRDefault="00310C3B" w:rsidP="00AB4842">
            <w:pPr>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0</w:t>
            </w:r>
            <w:r w:rsidR="001C34D4" w:rsidRPr="00DC7C6A">
              <w:rPr>
                <w:rFonts w:asciiTheme="majorBidi" w:eastAsia="Times New Roman" w:hAnsiTheme="majorBidi" w:cstheme="majorBidi"/>
                <w:color w:val="000000"/>
                <w:kern w:val="0"/>
                <w:sz w:val="22"/>
                <w:szCs w:val="22"/>
                <w:lang w:val="fr-BE" w:eastAsia="fr-BE"/>
              </w:rPr>
              <w:t>.</w:t>
            </w:r>
            <w:r w:rsidRPr="00DC7C6A">
              <w:rPr>
                <w:rFonts w:asciiTheme="majorBidi" w:eastAsia="Times New Roman" w:hAnsiTheme="majorBidi" w:cstheme="majorBidi"/>
                <w:color w:val="000000"/>
                <w:kern w:val="0"/>
                <w:sz w:val="22"/>
                <w:szCs w:val="22"/>
                <w:lang w:val="fr-BE" w:eastAsia="fr-BE"/>
              </w:rPr>
              <w:t>18</w:t>
            </w:r>
            <w:r w:rsidR="0022128C" w:rsidRPr="00DC7C6A">
              <w:rPr>
                <w:rFonts w:asciiTheme="majorBidi" w:eastAsia="Times New Roman" w:hAnsiTheme="majorBidi" w:cstheme="majorBidi"/>
                <w:color w:val="000000"/>
                <w:kern w:val="0"/>
                <w:sz w:val="22"/>
                <w:szCs w:val="22"/>
                <w:lang w:val="fr-BE" w:eastAsia="fr-BE"/>
              </w:rPr>
              <w:t>3</w:t>
            </w:r>
          </w:p>
        </w:tc>
        <w:tc>
          <w:tcPr>
            <w:tcW w:w="998" w:type="dxa"/>
            <w:tcBorders>
              <w:top w:val="nil"/>
              <w:left w:val="nil"/>
              <w:bottom w:val="nil"/>
              <w:right w:val="single" w:sz="4" w:space="0" w:color="auto"/>
            </w:tcBorders>
            <w:noWrap/>
            <w:hideMark/>
          </w:tcPr>
          <w:p w14:paraId="0ACBCB52" w14:textId="0CD11943" w:rsidR="00310C3B" w:rsidRPr="00DC7C6A" w:rsidRDefault="00310C3B" w:rsidP="00AB4842">
            <w:pPr>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1</w:t>
            </w:r>
            <w:r w:rsidR="001C34D4" w:rsidRPr="00DC7C6A">
              <w:rPr>
                <w:rFonts w:asciiTheme="majorBidi" w:eastAsia="Times New Roman" w:hAnsiTheme="majorBidi" w:cstheme="majorBidi"/>
                <w:color w:val="000000"/>
                <w:kern w:val="0"/>
                <w:sz w:val="22"/>
                <w:szCs w:val="22"/>
                <w:lang w:val="fr-BE" w:eastAsia="fr-BE"/>
              </w:rPr>
              <w:t>.</w:t>
            </w:r>
            <w:r w:rsidRPr="00DC7C6A">
              <w:rPr>
                <w:rFonts w:asciiTheme="majorBidi" w:eastAsia="Times New Roman" w:hAnsiTheme="majorBidi" w:cstheme="majorBidi"/>
                <w:color w:val="000000"/>
                <w:kern w:val="0"/>
                <w:sz w:val="22"/>
                <w:szCs w:val="22"/>
                <w:lang w:val="fr-BE" w:eastAsia="fr-BE"/>
              </w:rPr>
              <w:t>7</w:t>
            </w:r>
            <w:r w:rsidR="0022128C" w:rsidRPr="00DC7C6A">
              <w:rPr>
                <w:rFonts w:asciiTheme="majorBidi" w:eastAsia="Times New Roman" w:hAnsiTheme="majorBidi" w:cstheme="majorBidi"/>
                <w:color w:val="000000"/>
                <w:kern w:val="0"/>
                <w:sz w:val="22"/>
                <w:szCs w:val="22"/>
                <w:lang w:val="fr-BE" w:eastAsia="fr-BE"/>
              </w:rPr>
              <w:t>80</w:t>
            </w:r>
          </w:p>
        </w:tc>
        <w:tc>
          <w:tcPr>
            <w:tcW w:w="2084" w:type="dxa"/>
            <w:gridSpan w:val="4"/>
            <w:tcBorders>
              <w:top w:val="nil"/>
              <w:left w:val="single" w:sz="4" w:space="0" w:color="auto"/>
              <w:bottom w:val="nil"/>
              <w:right w:val="nil"/>
            </w:tcBorders>
            <w:noWrap/>
            <w:hideMark/>
          </w:tcPr>
          <w:p w14:paraId="4743B55F" w14:textId="0649C43F" w:rsidR="00F62CBA" w:rsidRPr="00DC7C6A" w:rsidRDefault="00AB4842" w:rsidP="00AB4842">
            <w:pP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 xml:space="preserve">  </w:t>
            </w:r>
            <w:r w:rsidR="00310C3B" w:rsidRPr="00DC7C6A">
              <w:rPr>
                <w:rFonts w:asciiTheme="majorBidi" w:eastAsia="Times New Roman" w:hAnsiTheme="majorBidi" w:cstheme="majorBidi"/>
                <w:color w:val="000000"/>
                <w:kern w:val="0"/>
                <w:sz w:val="22"/>
                <w:szCs w:val="22"/>
                <w:lang w:val="fr-BE" w:eastAsia="fr-BE"/>
              </w:rPr>
              <w:t>Cd</w:t>
            </w:r>
            <w:r w:rsidR="00F62CBA" w:rsidRPr="00DC7C6A">
              <w:rPr>
                <w:rFonts w:asciiTheme="majorBidi" w:eastAsia="Times New Roman" w:hAnsiTheme="majorBidi" w:cstheme="majorBidi"/>
                <w:color w:val="000000"/>
                <w:kern w:val="0"/>
                <w:sz w:val="22"/>
                <w:szCs w:val="22"/>
                <w:lang w:val="fr-BE" w:eastAsia="fr-BE"/>
              </w:rPr>
              <w:t xml:space="preserve"> </w:t>
            </w:r>
            <w:r w:rsidR="001C34D4" w:rsidRPr="00DC7C6A">
              <w:rPr>
                <w:rFonts w:asciiTheme="majorBidi" w:eastAsia="Times New Roman" w:hAnsiTheme="majorBidi" w:cstheme="majorBidi"/>
                <w:color w:val="000000"/>
                <w:kern w:val="0"/>
                <w:sz w:val="22"/>
                <w:szCs w:val="22"/>
                <w:lang w:val="fr-BE" w:eastAsia="fr-BE"/>
              </w:rPr>
              <w:t>(II)</w:t>
            </w:r>
            <w:r w:rsidR="00F62CBA" w:rsidRPr="00DC7C6A">
              <w:rPr>
                <w:rFonts w:asciiTheme="majorBidi" w:eastAsia="Times New Roman" w:hAnsiTheme="majorBidi" w:cstheme="majorBidi"/>
                <w:color w:val="000000"/>
                <w:kern w:val="0"/>
                <w:sz w:val="22"/>
                <w:szCs w:val="22"/>
                <w:lang w:val="fr-BE" w:eastAsia="fr-BE"/>
              </w:rPr>
              <w:t xml:space="preserve">        </w:t>
            </w:r>
            <w:r w:rsidRPr="00DC7C6A">
              <w:rPr>
                <w:rFonts w:asciiTheme="majorBidi" w:eastAsia="Times New Roman" w:hAnsiTheme="majorBidi" w:cstheme="majorBidi"/>
                <w:color w:val="000000"/>
                <w:kern w:val="0"/>
                <w:sz w:val="22"/>
                <w:szCs w:val="22"/>
                <w:lang w:val="fr-BE" w:eastAsia="fr-BE"/>
              </w:rPr>
              <w:t xml:space="preserve">   60</w:t>
            </w:r>
          </w:p>
        </w:tc>
        <w:tc>
          <w:tcPr>
            <w:tcW w:w="886" w:type="dxa"/>
            <w:gridSpan w:val="3"/>
            <w:tcBorders>
              <w:top w:val="nil"/>
              <w:left w:val="nil"/>
              <w:bottom w:val="nil"/>
              <w:right w:val="nil"/>
            </w:tcBorders>
            <w:noWrap/>
            <w:hideMark/>
          </w:tcPr>
          <w:p w14:paraId="0B91DA47" w14:textId="38E3BFD2" w:rsidR="00310C3B" w:rsidRPr="00DC7C6A" w:rsidRDefault="00F62CBA" w:rsidP="00AB4842">
            <w:pPr>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21</w:t>
            </w:r>
            <w:r w:rsidR="00AB4842" w:rsidRPr="00DC7C6A">
              <w:rPr>
                <w:rFonts w:asciiTheme="majorBidi" w:eastAsia="Times New Roman" w:hAnsiTheme="majorBidi" w:cstheme="majorBidi"/>
                <w:color w:val="000000"/>
                <w:kern w:val="0"/>
                <w:sz w:val="22"/>
                <w:szCs w:val="22"/>
                <w:lang w:val="fr-BE" w:eastAsia="fr-BE"/>
              </w:rPr>
              <w:t>0</w:t>
            </w:r>
          </w:p>
        </w:tc>
        <w:tc>
          <w:tcPr>
            <w:tcW w:w="1246" w:type="dxa"/>
            <w:gridSpan w:val="2"/>
            <w:tcBorders>
              <w:top w:val="nil"/>
              <w:left w:val="nil"/>
              <w:bottom w:val="nil"/>
              <w:right w:val="nil"/>
            </w:tcBorders>
            <w:noWrap/>
            <w:hideMark/>
          </w:tcPr>
          <w:p w14:paraId="756F8452" w14:textId="69AEEC0F" w:rsidR="00310C3B" w:rsidRPr="00DC7C6A" w:rsidRDefault="00AB4842" w:rsidP="00AB4842">
            <w:pPr>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 xml:space="preserve">  </w:t>
            </w:r>
            <w:r w:rsidR="00F62CBA" w:rsidRPr="00DC7C6A">
              <w:rPr>
                <w:rFonts w:asciiTheme="majorBidi" w:eastAsia="Times New Roman" w:hAnsiTheme="majorBidi" w:cstheme="majorBidi"/>
                <w:color w:val="000000"/>
                <w:kern w:val="0"/>
                <w:sz w:val="22"/>
                <w:szCs w:val="22"/>
                <w:lang w:val="fr-BE" w:eastAsia="fr-BE"/>
              </w:rPr>
              <w:t>0.28</w:t>
            </w:r>
            <w:r w:rsidR="0022128C" w:rsidRPr="00DC7C6A">
              <w:rPr>
                <w:rFonts w:asciiTheme="majorBidi" w:eastAsia="Times New Roman" w:hAnsiTheme="majorBidi" w:cstheme="majorBidi"/>
                <w:color w:val="000000"/>
                <w:kern w:val="0"/>
                <w:sz w:val="22"/>
                <w:szCs w:val="22"/>
                <w:lang w:val="fr-BE" w:eastAsia="fr-BE"/>
              </w:rPr>
              <w:t>6</w:t>
            </w:r>
          </w:p>
        </w:tc>
        <w:tc>
          <w:tcPr>
            <w:tcW w:w="930" w:type="dxa"/>
            <w:gridSpan w:val="4"/>
            <w:tcBorders>
              <w:top w:val="nil"/>
              <w:left w:val="nil"/>
              <w:bottom w:val="nil"/>
            </w:tcBorders>
            <w:noWrap/>
            <w:hideMark/>
          </w:tcPr>
          <w:p w14:paraId="52343646" w14:textId="64F64ED7" w:rsidR="00310C3B" w:rsidRPr="00DC7C6A" w:rsidRDefault="00AB4842" w:rsidP="00AB4842">
            <w:pPr>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 xml:space="preserve"> </w:t>
            </w:r>
            <w:r w:rsidR="00F62CBA" w:rsidRPr="00DC7C6A">
              <w:rPr>
                <w:rFonts w:asciiTheme="majorBidi" w:eastAsia="Times New Roman" w:hAnsiTheme="majorBidi" w:cstheme="majorBidi"/>
                <w:color w:val="000000"/>
                <w:kern w:val="0"/>
                <w:sz w:val="22"/>
                <w:szCs w:val="22"/>
                <w:lang w:val="fr-BE" w:eastAsia="fr-BE"/>
              </w:rPr>
              <w:t>2.</w:t>
            </w:r>
            <w:r w:rsidR="00310C3B" w:rsidRPr="00DC7C6A">
              <w:rPr>
                <w:rFonts w:asciiTheme="majorBidi" w:eastAsia="Times New Roman" w:hAnsiTheme="majorBidi" w:cstheme="majorBidi"/>
                <w:color w:val="000000"/>
                <w:kern w:val="0"/>
                <w:sz w:val="22"/>
                <w:szCs w:val="22"/>
                <w:lang w:val="fr-BE" w:eastAsia="fr-BE"/>
              </w:rPr>
              <w:t>8</w:t>
            </w:r>
            <w:r w:rsidR="00F62CBA" w:rsidRPr="00DC7C6A">
              <w:rPr>
                <w:rFonts w:asciiTheme="majorBidi" w:eastAsia="Times New Roman" w:hAnsiTheme="majorBidi" w:cstheme="majorBidi"/>
                <w:color w:val="000000"/>
                <w:kern w:val="0"/>
                <w:sz w:val="22"/>
                <w:szCs w:val="22"/>
                <w:lang w:val="fr-BE" w:eastAsia="fr-BE"/>
              </w:rPr>
              <w:t>42</w:t>
            </w:r>
          </w:p>
        </w:tc>
        <w:tc>
          <w:tcPr>
            <w:tcW w:w="222" w:type="dxa"/>
            <w:tcBorders>
              <w:top w:val="nil"/>
              <w:bottom w:val="nil"/>
            </w:tcBorders>
            <w:noWrap/>
            <w:hideMark/>
          </w:tcPr>
          <w:p w14:paraId="3812F844" w14:textId="38B8108A" w:rsidR="00F62CBA" w:rsidRPr="00DC7C6A" w:rsidRDefault="00F62CBA" w:rsidP="00AB4842">
            <w:pPr>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p>
        </w:tc>
      </w:tr>
      <w:tr w:rsidR="00AB4842" w:rsidRPr="00DC7C6A" w14:paraId="6242C601" w14:textId="77777777" w:rsidTr="001359BA">
        <w:trPr>
          <w:trHeight w:val="261"/>
        </w:trPr>
        <w:tc>
          <w:tcPr>
            <w:cnfStyle w:val="001000000000" w:firstRow="0" w:lastRow="0" w:firstColumn="1" w:lastColumn="0" w:oddVBand="0" w:evenVBand="0" w:oddHBand="0" w:evenHBand="0" w:firstRowFirstColumn="0" w:firstRowLastColumn="0" w:lastRowFirstColumn="0" w:lastRowLastColumn="0"/>
            <w:tcW w:w="1323" w:type="dxa"/>
            <w:tcBorders>
              <w:bottom w:val="single" w:sz="12" w:space="0" w:color="auto"/>
            </w:tcBorders>
            <w:noWrap/>
            <w:hideMark/>
          </w:tcPr>
          <w:p w14:paraId="6E469CAC" w14:textId="228D801B" w:rsidR="00310C3B" w:rsidRPr="00DC7C6A" w:rsidRDefault="00310C3B" w:rsidP="00AB4842">
            <w:pPr>
              <w:jc w:val="center"/>
              <w:rPr>
                <w:rFonts w:asciiTheme="majorBidi" w:eastAsia="Times New Roman" w:hAnsiTheme="majorBidi" w:cstheme="majorBidi"/>
                <w:b w:val="0"/>
                <w:bCs w:val="0"/>
                <w:color w:val="000000"/>
                <w:kern w:val="0"/>
                <w:sz w:val="22"/>
                <w:szCs w:val="22"/>
                <w:lang w:val="fr-BE" w:eastAsia="fr-BE"/>
              </w:rPr>
            </w:pPr>
            <w:proofErr w:type="gramStart"/>
            <w:r w:rsidRPr="00DC7C6A">
              <w:rPr>
                <w:rFonts w:asciiTheme="majorBidi" w:eastAsia="Times New Roman" w:hAnsiTheme="majorBidi" w:cstheme="majorBidi"/>
                <w:b w:val="0"/>
                <w:bCs w:val="0"/>
                <w:color w:val="000000"/>
                <w:kern w:val="0"/>
                <w:sz w:val="22"/>
                <w:szCs w:val="22"/>
                <w:lang w:val="fr-BE" w:eastAsia="fr-BE"/>
              </w:rPr>
              <w:t>Pb</w:t>
            </w:r>
            <w:r w:rsidR="001C34D4" w:rsidRPr="00DC7C6A">
              <w:rPr>
                <w:rFonts w:asciiTheme="majorBidi" w:eastAsia="Times New Roman" w:hAnsiTheme="majorBidi" w:cstheme="majorBidi"/>
                <w:b w:val="0"/>
                <w:bCs w:val="0"/>
                <w:color w:val="000000"/>
                <w:kern w:val="0"/>
                <w:sz w:val="22"/>
                <w:szCs w:val="22"/>
                <w:lang w:val="fr-BE" w:eastAsia="fr-BE"/>
              </w:rPr>
              <w:t>(</w:t>
            </w:r>
            <w:proofErr w:type="gramEnd"/>
            <w:r w:rsidR="001C34D4" w:rsidRPr="00DC7C6A">
              <w:rPr>
                <w:rFonts w:asciiTheme="majorBidi" w:eastAsia="Times New Roman" w:hAnsiTheme="majorBidi" w:cstheme="majorBidi"/>
                <w:b w:val="0"/>
                <w:bCs w:val="0"/>
                <w:color w:val="000000"/>
                <w:kern w:val="0"/>
                <w:sz w:val="22"/>
                <w:szCs w:val="22"/>
                <w:lang w:val="fr-BE" w:eastAsia="fr-BE"/>
              </w:rPr>
              <w:t>II)</w:t>
            </w:r>
          </w:p>
        </w:tc>
        <w:tc>
          <w:tcPr>
            <w:tcW w:w="780" w:type="dxa"/>
            <w:gridSpan w:val="3"/>
            <w:tcBorders>
              <w:bottom w:val="single" w:sz="12" w:space="0" w:color="auto"/>
            </w:tcBorders>
            <w:noWrap/>
            <w:hideMark/>
          </w:tcPr>
          <w:p w14:paraId="25F5760F" w14:textId="77777777" w:rsidR="00310C3B" w:rsidRPr="00DC7C6A" w:rsidRDefault="00310C3B" w:rsidP="00AB4842">
            <w:pPr>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16</w:t>
            </w:r>
          </w:p>
        </w:tc>
        <w:tc>
          <w:tcPr>
            <w:tcW w:w="769" w:type="dxa"/>
            <w:tcBorders>
              <w:bottom w:val="single" w:sz="12" w:space="0" w:color="auto"/>
            </w:tcBorders>
            <w:noWrap/>
            <w:hideMark/>
          </w:tcPr>
          <w:p w14:paraId="54BEF5CA" w14:textId="77777777" w:rsidR="00310C3B" w:rsidRPr="00DC7C6A" w:rsidRDefault="00310C3B" w:rsidP="00AB4842">
            <w:pPr>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204</w:t>
            </w:r>
          </w:p>
        </w:tc>
        <w:tc>
          <w:tcPr>
            <w:tcW w:w="1069" w:type="dxa"/>
            <w:tcBorders>
              <w:bottom w:val="single" w:sz="12" w:space="0" w:color="auto"/>
            </w:tcBorders>
            <w:noWrap/>
            <w:hideMark/>
          </w:tcPr>
          <w:p w14:paraId="3CE82624" w14:textId="40052AAB" w:rsidR="00310C3B" w:rsidRPr="00DC7C6A" w:rsidRDefault="00310C3B" w:rsidP="00AB4842">
            <w:pPr>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0</w:t>
            </w:r>
            <w:r w:rsidR="001C34D4" w:rsidRPr="00DC7C6A">
              <w:rPr>
                <w:rFonts w:asciiTheme="majorBidi" w:eastAsia="Times New Roman" w:hAnsiTheme="majorBidi" w:cstheme="majorBidi"/>
                <w:color w:val="000000"/>
                <w:kern w:val="0"/>
                <w:sz w:val="22"/>
                <w:szCs w:val="22"/>
                <w:lang w:val="fr-BE" w:eastAsia="fr-BE"/>
              </w:rPr>
              <w:t>.</w:t>
            </w:r>
            <w:r w:rsidRPr="00DC7C6A">
              <w:rPr>
                <w:rFonts w:asciiTheme="majorBidi" w:eastAsia="Times New Roman" w:hAnsiTheme="majorBidi" w:cstheme="majorBidi"/>
                <w:color w:val="000000"/>
                <w:kern w:val="0"/>
                <w:sz w:val="22"/>
                <w:szCs w:val="22"/>
                <w:lang w:val="fr-BE" w:eastAsia="fr-BE"/>
              </w:rPr>
              <w:t>078</w:t>
            </w:r>
          </w:p>
        </w:tc>
        <w:tc>
          <w:tcPr>
            <w:tcW w:w="998" w:type="dxa"/>
            <w:tcBorders>
              <w:top w:val="nil"/>
              <w:bottom w:val="single" w:sz="12" w:space="0" w:color="auto"/>
              <w:right w:val="single" w:sz="4" w:space="0" w:color="auto"/>
            </w:tcBorders>
            <w:noWrap/>
            <w:hideMark/>
          </w:tcPr>
          <w:p w14:paraId="310C122A" w14:textId="321D5460" w:rsidR="00310C3B" w:rsidRPr="00DC7C6A" w:rsidRDefault="00310C3B" w:rsidP="00AB4842">
            <w:pPr>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4</w:t>
            </w:r>
            <w:r w:rsidR="001C34D4" w:rsidRPr="00DC7C6A">
              <w:rPr>
                <w:rFonts w:asciiTheme="majorBidi" w:eastAsia="Times New Roman" w:hAnsiTheme="majorBidi" w:cstheme="majorBidi"/>
                <w:color w:val="000000"/>
                <w:kern w:val="0"/>
                <w:sz w:val="22"/>
                <w:szCs w:val="22"/>
                <w:lang w:val="fr-BE" w:eastAsia="fr-BE"/>
              </w:rPr>
              <w:t>.</w:t>
            </w:r>
            <w:r w:rsidRPr="00DC7C6A">
              <w:rPr>
                <w:rFonts w:asciiTheme="majorBidi" w:eastAsia="Times New Roman" w:hAnsiTheme="majorBidi" w:cstheme="majorBidi"/>
                <w:color w:val="000000"/>
                <w:kern w:val="0"/>
                <w:sz w:val="22"/>
                <w:szCs w:val="22"/>
                <w:lang w:val="fr-BE" w:eastAsia="fr-BE"/>
              </w:rPr>
              <w:t>14</w:t>
            </w:r>
            <w:r w:rsidR="0022128C" w:rsidRPr="00DC7C6A">
              <w:rPr>
                <w:rFonts w:asciiTheme="majorBidi" w:eastAsia="Times New Roman" w:hAnsiTheme="majorBidi" w:cstheme="majorBidi"/>
                <w:color w:val="000000"/>
                <w:kern w:val="0"/>
                <w:sz w:val="22"/>
                <w:szCs w:val="22"/>
                <w:lang w:val="fr-BE" w:eastAsia="fr-BE"/>
              </w:rPr>
              <w:t>8</w:t>
            </w:r>
          </w:p>
        </w:tc>
        <w:tc>
          <w:tcPr>
            <w:tcW w:w="883" w:type="dxa"/>
            <w:tcBorders>
              <w:left w:val="single" w:sz="4" w:space="0" w:color="auto"/>
              <w:bottom w:val="single" w:sz="12" w:space="0" w:color="auto"/>
            </w:tcBorders>
            <w:noWrap/>
            <w:hideMark/>
          </w:tcPr>
          <w:p w14:paraId="37219BFE" w14:textId="12BDECF3" w:rsidR="00310C3B" w:rsidRPr="00DC7C6A" w:rsidRDefault="00AB4842" w:rsidP="00AB4842">
            <w:pPr>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 xml:space="preserve">  </w:t>
            </w:r>
            <w:proofErr w:type="gramStart"/>
            <w:r w:rsidRPr="00DC7C6A">
              <w:rPr>
                <w:rFonts w:asciiTheme="majorBidi" w:eastAsia="Times New Roman" w:hAnsiTheme="majorBidi" w:cstheme="majorBidi"/>
                <w:color w:val="000000"/>
                <w:kern w:val="0"/>
                <w:sz w:val="22"/>
                <w:szCs w:val="22"/>
                <w:lang w:val="fr-BE" w:eastAsia="fr-BE"/>
              </w:rPr>
              <w:t>Pb(</w:t>
            </w:r>
            <w:proofErr w:type="gramEnd"/>
            <w:r w:rsidRPr="00DC7C6A">
              <w:rPr>
                <w:rFonts w:asciiTheme="majorBidi" w:eastAsia="Times New Roman" w:hAnsiTheme="majorBidi" w:cstheme="majorBidi"/>
                <w:color w:val="000000"/>
                <w:kern w:val="0"/>
                <w:sz w:val="22"/>
                <w:szCs w:val="22"/>
                <w:lang w:val="fr-BE" w:eastAsia="fr-BE"/>
              </w:rPr>
              <w:t>II)</w:t>
            </w:r>
          </w:p>
        </w:tc>
        <w:tc>
          <w:tcPr>
            <w:tcW w:w="1124" w:type="dxa"/>
            <w:gridSpan w:val="2"/>
            <w:tcBorders>
              <w:bottom w:val="single" w:sz="12" w:space="0" w:color="auto"/>
            </w:tcBorders>
            <w:noWrap/>
            <w:hideMark/>
          </w:tcPr>
          <w:p w14:paraId="1F6A24BC" w14:textId="76E3EE28" w:rsidR="00310C3B" w:rsidRPr="00DC7C6A" w:rsidRDefault="00AB4842" w:rsidP="00AB4842">
            <w:pPr>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 xml:space="preserve">   32</w:t>
            </w:r>
          </w:p>
        </w:tc>
        <w:tc>
          <w:tcPr>
            <w:tcW w:w="1235" w:type="dxa"/>
            <w:gridSpan w:val="5"/>
            <w:tcBorders>
              <w:bottom w:val="single" w:sz="12" w:space="0" w:color="auto"/>
            </w:tcBorders>
            <w:noWrap/>
            <w:hideMark/>
          </w:tcPr>
          <w:p w14:paraId="46100262" w14:textId="09AF6715" w:rsidR="00310C3B" w:rsidRPr="00DC7C6A" w:rsidRDefault="00AB4842" w:rsidP="00AB4842">
            <w:pP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 xml:space="preserve">    </w:t>
            </w:r>
            <w:r w:rsidR="00310C3B" w:rsidRPr="00DC7C6A">
              <w:rPr>
                <w:rFonts w:asciiTheme="majorBidi" w:eastAsia="Times New Roman" w:hAnsiTheme="majorBidi" w:cstheme="majorBidi"/>
                <w:color w:val="000000"/>
                <w:kern w:val="0"/>
                <w:sz w:val="22"/>
                <w:szCs w:val="22"/>
                <w:lang w:val="fr-BE" w:eastAsia="fr-BE"/>
              </w:rPr>
              <w:t>238</w:t>
            </w:r>
          </w:p>
        </w:tc>
        <w:tc>
          <w:tcPr>
            <w:tcW w:w="1032" w:type="dxa"/>
            <w:gridSpan w:val="2"/>
            <w:tcBorders>
              <w:bottom w:val="single" w:sz="12" w:space="0" w:color="auto"/>
            </w:tcBorders>
            <w:noWrap/>
            <w:hideMark/>
          </w:tcPr>
          <w:p w14:paraId="6F384B61" w14:textId="76A2F74D" w:rsidR="00310C3B" w:rsidRPr="00DC7C6A" w:rsidRDefault="00310C3B" w:rsidP="00AB4842">
            <w:pP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0</w:t>
            </w:r>
            <w:r w:rsidR="00F62CBA" w:rsidRPr="00DC7C6A">
              <w:rPr>
                <w:rFonts w:asciiTheme="majorBidi" w:eastAsia="Times New Roman" w:hAnsiTheme="majorBidi" w:cstheme="majorBidi"/>
                <w:color w:val="000000"/>
                <w:kern w:val="0"/>
                <w:sz w:val="22"/>
                <w:szCs w:val="22"/>
                <w:lang w:val="fr-BE" w:eastAsia="fr-BE"/>
              </w:rPr>
              <w:t>.</w:t>
            </w:r>
            <w:r w:rsidRPr="00DC7C6A">
              <w:rPr>
                <w:rFonts w:asciiTheme="majorBidi" w:eastAsia="Times New Roman" w:hAnsiTheme="majorBidi" w:cstheme="majorBidi"/>
                <w:color w:val="000000"/>
                <w:kern w:val="0"/>
                <w:sz w:val="22"/>
                <w:szCs w:val="22"/>
                <w:lang w:val="fr-BE" w:eastAsia="fr-BE"/>
              </w:rPr>
              <w:t>134</w:t>
            </w:r>
          </w:p>
        </w:tc>
        <w:tc>
          <w:tcPr>
            <w:tcW w:w="1230" w:type="dxa"/>
            <w:gridSpan w:val="5"/>
            <w:tcBorders>
              <w:bottom w:val="single" w:sz="12" w:space="0" w:color="auto"/>
            </w:tcBorders>
            <w:noWrap/>
            <w:hideMark/>
          </w:tcPr>
          <w:p w14:paraId="5DB0CA03" w14:textId="75F29B1B" w:rsidR="00310C3B" w:rsidRPr="00DC7C6A" w:rsidRDefault="0022128C" w:rsidP="00AB4842">
            <w:pP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kern w:val="0"/>
                <w:sz w:val="22"/>
                <w:szCs w:val="22"/>
                <w:lang w:val="fr-BE" w:eastAsia="fr-BE"/>
              </w:rPr>
            </w:pPr>
            <w:r w:rsidRPr="00DC7C6A">
              <w:rPr>
                <w:rFonts w:asciiTheme="majorBidi" w:eastAsia="Times New Roman" w:hAnsiTheme="majorBidi" w:cstheme="majorBidi"/>
                <w:color w:val="000000"/>
                <w:kern w:val="0"/>
                <w:sz w:val="22"/>
                <w:szCs w:val="22"/>
                <w:lang w:val="fr-BE" w:eastAsia="fr-BE"/>
              </w:rPr>
              <w:t xml:space="preserve"> </w:t>
            </w:r>
            <w:r w:rsidR="00310C3B" w:rsidRPr="00DC7C6A">
              <w:rPr>
                <w:rFonts w:asciiTheme="majorBidi" w:eastAsia="Times New Roman" w:hAnsiTheme="majorBidi" w:cstheme="majorBidi"/>
                <w:color w:val="000000"/>
                <w:kern w:val="0"/>
                <w:sz w:val="22"/>
                <w:szCs w:val="22"/>
                <w:lang w:val="fr-BE" w:eastAsia="fr-BE"/>
              </w:rPr>
              <w:t>6</w:t>
            </w:r>
            <w:r w:rsidR="00F62CBA" w:rsidRPr="00DC7C6A">
              <w:rPr>
                <w:rFonts w:asciiTheme="majorBidi" w:eastAsia="Times New Roman" w:hAnsiTheme="majorBidi" w:cstheme="majorBidi"/>
                <w:color w:val="000000"/>
                <w:kern w:val="0"/>
                <w:sz w:val="22"/>
                <w:szCs w:val="22"/>
                <w:lang w:val="fr-BE" w:eastAsia="fr-BE"/>
              </w:rPr>
              <w:t>.</w:t>
            </w:r>
            <w:r w:rsidR="00310C3B" w:rsidRPr="00DC7C6A">
              <w:rPr>
                <w:rFonts w:asciiTheme="majorBidi" w:eastAsia="Times New Roman" w:hAnsiTheme="majorBidi" w:cstheme="majorBidi"/>
                <w:color w:val="000000"/>
                <w:kern w:val="0"/>
                <w:sz w:val="22"/>
                <w:szCs w:val="22"/>
                <w:lang w:val="fr-BE" w:eastAsia="fr-BE"/>
              </w:rPr>
              <w:t>0</w:t>
            </w:r>
            <w:r w:rsidRPr="00DC7C6A">
              <w:rPr>
                <w:rFonts w:asciiTheme="majorBidi" w:eastAsia="Times New Roman" w:hAnsiTheme="majorBidi" w:cstheme="majorBidi"/>
                <w:color w:val="000000"/>
                <w:kern w:val="0"/>
                <w:sz w:val="22"/>
                <w:szCs w:val="22"/>
                <w:lang w:val="fr-BE" w:eastAsia="fr-BE"/>
              </w:rPr>
              <w:t>40</w:t>
            </w:r>
          </w:p>
        </w:tc>
      </w:tr>
    </w:tbl>
    <w:p w14:paraId="65B20CAC" w14:textId="77777777" w:rsidR="00310C3B" w:rsidRPr="00DC7C6A" w:rsidRDefault="00310C3B" w:rsidP="005A76C1">
      <w:pPr>
        <w:pStyle w:val="NormalWeb"/>
        <w:spacing w:before="0" w:beforeAutospacing="0" w:after="0" w:afterAutospacing="0" w:line="276" w:lineRule="auto"/>
        <w:rPr>
          <w:color w:val="000000"/>
          <w:lang w:val="en-US"/>
        </w:rPr>
      </w:pPr>
    </w:p>
    <w:p w14:paraId="11C85B16" w14:textId="77777777" w:rsidR="00520907" w:rsidRPr="00DC7C6A" w:rsidRDefault="00520907" w:rsidP="00F01F16">
      <w:pPr>
        <w:pStyle w:val="Titre3"/>
        <w:numPr>
          <w:ilvl w:val="2"/>
          <w:numId w:val="5"/>
        </w:numPr>
        <w:rPr>
          <w:shd w:val="clear" w:color="auto" w:fill="FFFFFF"/>
        </w:rPr>
      </w:pPr>
      <w:bookmarkStart w:id="41" w:name="_Toc201070792"/>
      <w:r w:rsidRPr="00DC7C6A">
        <w:rPr>
          <w:shd w:val="clear" w:color="auto" w:fill="FFFFFF"/>
        </w:rPr>
        <w:t>Regeneration and Reutilization</w:t>
      </w:r>
      <w:bookmarkEnd w:id="41"/>
      <w:r w:rsidRPr="00DC7C6A">
        <w:rPr>
          <w:shd w:val="clear" w:color="auto" w:fill="FFFFFF"/>
        </w:rPr>
        <w:t xml:space="preserve"> </w:t>
      </w:r>
    </w:p>
    <w:p w14:paraId="4E5B24A5" w14:textId="4241B201" w:rsidR="000D3F22" w:rsidRPr="00DC7C6A" w:rsidRDefault="000D3F22" w:rsidP="000D3F22">
      <w:pPr>
        <w:pStyle w:val="NormalWeb"/>
        <w:spacing w:line="360" w:lineRule="auto"/>
        <w:ind w:firstLine="720"/>
        <w:jc w:val="both"/>
        <w:rPr>
          <w:color w:val="000000"/>
          <w:lang w:val="en-US"/>
        </w:rPr>
      </w:pPr>
      <w:bookmarkStart w:id="42" w:name="OLE_LINK1"/>
      <w:bookmarkStart w:id="43" w:name="OLE_LINK2"/>
      <w:r w:rsidRPr="00DC7C6A">
        <w:rPr>
          <w:color w:val="000000"/>
          <w:lang w:val="en-US"/>
        </w:rPr>
        <w:t>In industrial applications, cost-efficiency is a key factor, and the ability to regenerate and reuse an adsorbent plays a major role in reducing overall expenses. Beyond the economic benefits, reusability also enhances the sustainability and environmental friendliness of the material. For this reason, it</w:t>
      </w:r>
      <w:r w:rsidR="00206E66" w:rsidRPr="00DC7C6A">
        <w:rPr>
          <w:color w:val="000000"/>
          <w:lang w:val="en-US"/>
        </w:rPr>
        <w:t xml:space="preserve"> i</w:t>
      </w:r>
      <w:r w:rsidRPr="00DC7C6A">
        <w:rPr>
          <w:color w:val="000000"/>
          <w:lang w:val="en-US"/>
        </w:rPr>
        <w:t xml:space="preserve">s essential to evaluate how well the material performs over several cycles and determine whether it can withstand repeated use or if it is limited to single-use applications. Fortunately, coordination bonds between metal ions and the functional groups can often be disrupted </w:t>
      </w:r>
      <w:r w:rsidR="00EB6D14" w:rsidRPr="00DC7C6A">
        <w:rPr>
          <w:color w:val="000000"/>
          <w:lang w:val="en-US"/>
        </w:rPr>
        <w:t>under</w:t>
      </w:r>
      <w:r w:rsidRPr="00DC7C6A">
        <w:rPr>
          <w:color w:val="000000"/>
          <w:lang w:val="en-US"/>
        </w:rPr>
        <w:t xml:space="preserve"> acidic conditions. Based on this principle, nitric acid (4%) was selected to desorb the metal ions and assess whether the material retains its performance after regeneration.</w:t>
      </w:r>
    </w:p>
    <w:p w14:paraId="1999BCFD" w14:textId="3EF5E8F7" w:rsidR="000D3F22" w:rsidRPr="00DC7C6A" w:rsidRDefault="000D3F22" w:rsidP="00EB6D14">
      <w:pPr>
        <w:pStyle w:val="NormalWeb"/>
        <w:spacing w:line="360" w:lineRule="auto"/>
        <w:ind w:firstLine="720"/>
        <w:jc w:val="both"/>
        <w:rPr>
          <w:color w:val="000000"/>
          <w:lang w:val="en-US"/>
        </w:rPr>
      </w:pPr>
      <w:r w:rsidRPr="00DC7C6A">
        <w:rPr>
          <w:b/>
          <w:bCs/>
          <w:color w:val="000000"/>
          <w:lang w:val="en-US"/>
        </w:rPr>
        <w:t xml:space="preserve">Figure </w:t>
      </w:r>
      <w:r w:rsidR="007847A4" w:rsidRPr="00DC7C6A">
        <w:rPr>
          <w:b/>
          <w:bCs/>
          <w:color w:val="000000"/>
          <w:lang w:val="en-US"/>
        </w:rPr>
        <w:t>1</w:t>
      </w:r>
      <w:r w:rsidR="00547873" w:rsidRPr="00DC7C6A">
        <w:rPr>
          <w:b/>
          <w:bCs/>
          <w:color w:val="000000"/>
          <w:lang w:val="en-US"/>
        </w:rPr>
        <w:t>1</w:t>
      </w:r>
      <w:r w:rsidRPr="00DC7C6A">
        <w:rPr>
          <w:color w:val="000000"/>
          <w:lang w:val="en-US"/>
        </w:rPr>
        <w:t xml:space="preserve"> displays the adsorption capacity of metal ions over </w:t>
      </w:r>
      <w:r w:rsidR="00A928FE" w:rsidRPr="00DC7C6A">
        <w:rPr>
          <w:color w:val="000000"/>
          <w:lang w:val="en-US"/>
        </w:rPr>
        <w:t>six</w:t>
      </w:r>
      <w:r w:rsidRPr="00DC7C6A">
        <w:rPr>
          <w:color w:val="000000"/>
          <w:lang w:val="en-US"/>
        </w:rPr>
        <w:t xml:space="preserve"> consecutive cycles of usage</w:t>
      </w:r>
      <w:r w:rsidR="005701D1" w:rsidRPr="00DC7C6A">
        <w:rPr>
          <w:color w:val="000000"/>
          <w:lang w:val="en-US"/>
        </w:rPr>
        <w:t xml:space="preserve">. Overall, both adsorbents had less than 5% </w:t>
      </w:r>
      <w:r w:rsidR="00EB6D14" w:rsidRPr="00DC7C6A">
        <w:rPr>
          <w:color w:val="000000"/>
          <w:lang w:val="en-US"/>
        </w:rPr>
        <w:t xml:space="preserve">efficiency loss across </w:t>
      </w:r>
      <w:r w:rsidR="005701D1" w:rsidRPr="00DC7C6A">
        <w:rPr>
          <w:color w:val="000000"/>
          <w:lang w:val="en-US"/>
        </w:rPr>
        <w:t xml:space="preserve">these multiple sequences. This makes them highly durable for intense and repeated usage. The minimal efficiency loss is mainly attributed to the protonation of active coordination sites </w:t>
      </w:r>
      <w:r w:rsidR="00EB6D14" w:rsidRPr="00DC7C6A">
        <w:rPr>
          <w:color w:val="000000"/>
          <w:lang w:val="en-US"/>
        </w:rPr>
        <w:t xml:space="preserve">during </w:t>
      </w:r>
      <w:r w:rsidR="005701D1" w:rsidRPr="00DC7C6A">
        <w:rPr>
          <w:color w:val="000000"/>
          <w:lang w:val="en-US"/>
        </w:rPr>
        <w:t xml:space="preserve">washing with </w:t>
      </w:r>
      <w:r w:rsidR="00EB6D14" w:rsidRPr="00DC7C6A">
        <w:rPr>
          <w:color w:val="000000"/>
          <w:lang w:val="en-US"/>
        </w:rPr>
        <w:t xml:space="preserve">the </w:t>
      </w:r>
      <w:r w:rsidR="005701D1" w:rsidRPr="00DC7C6A">
        <w:rPr>
          <w:color w:val="000000"/>
          <w:lang w:val="en-US"/>
        </w:rPr>
        <w:t>acidic solution.</w:t>
      </w:r>
    </w:p>
    <w:p w14:paraId="2B5531EE" w14:textId="77777777" w:rsidR="006B41B5" w:rsidRPr="00DC7C6A" w:rsidRDefault="006B41B5" w:rsidP="00EB6D14">
      <w:pPr>
        <w:pStyle w:val="NormalWeb"/>
        <w:spacing w:line="360" w:lineRule="auto"/>
        <w:ind w:firstLine="720"/>
        <w:jc w:val="both"/>
        <w:rPr>
          <w:color w:val="000000"/>
          <w:lang w:val="en-US"/>
        </w:rPr>
      </w:pPr>
    </w:p>
    <w:p w14:paraId="10C741D3" w14:textId="3BD64FFA" w:rsidR="005A76C1" w:rsidRPr="00DC7C6A" w:rsidRDefault="005A76C1" w:rsidP="00EB6D14">
      <w:pPr>
        <w:pStyle w:val="NormalWeb"/>
        <w:spacing w:line="360" w:lineRule="auto"/>
        <w:ind w:firstLine="720"/>
        <w:jc w:val="both"/>
        <w:rPr>
          <w:color w:val="000000"/>
          <w:lang w:val="en-US"/>
        </w:rPr>
      </w:pPr>
    </w:p>
    <w:p w14:paraId="54AF97B2" w14:textId="7E01006F" w:rsidR="005A76C1" w:rsidRPr="00DC7C6A" w:rsidRDefault="005A76C1" w:rsidP="00EB6D14">
      <w:pPr>
        <w:pStyle w:val="NormalWeb"/>
        <w:spacing w:line="360" w:lineRule="auto"/>
        <w:ind w:firstLine="720"/>
        <w:jc w:val="both"/>
        <w:rPr>
          <w:color w:val="000000"/>
          <w:lang w:val="en-US"/>
        </w:rPr>
      </w:pPr>
    </w:p>
    <w:p w14:paraId="1ED82DA0" w14:textId="2DD815AE" w:rsidR="005A76C1" w:rsidRPr="00DC7C6A" w:rsidRDefault="005A76C1" w:rsidP="00EB6D14">
      <w:pPr>
        <w:pStyle w:val="NormalWeb"/>
        <w:spacing w:line="360" w:lineRule="auto"/>
        <w:ind w:firstLine="720"/>
        <w:jc w:val="both"/>
        <w:rPr>
          <w:color w:val="000000"/>
          <w:lang w:val="en-US"/>
        </w:rPr>
      </w:pPr>
    </w:p>
    <w:p w14:paraId="4F357B4E" w14:textId="74B70F6F" w:rsidR="005A76C1" w:rsidRPr="00DC7C6A" w:rsidRDefault="005A76C1" w:rsidP="00EB6D14">
      <w:pPr>
        <w:pStyle w:val="NormalWeb"/>
        <w:spacing w:line="360" w:lineRule="auto"/>
        <w:ind w:firstLine="720"/>
        <w:jc w:val="both"/>
        <w:rPr>
          <w:color w:val="000000"/>
          <w:lang w:val="en-US"/>
        </w:rPr>
      </w:pPr>
      <w:r w:rsidRPr="00DC7C6A">
        <w:rPr>
          <w:noProof/>
        </w:rPr>
        <w:lastRenderedPageBreak/>
        <w:drawing>
          <wp:anchor distT="0" distB="0" distL="114300" distR="114300" simplePos="0" relativeHeight="251665408" behindDoc="0" locked="0" layoutInCell="1" allowOverlap="1" wp14:anchorId="07E30330" wp14:editId="19C751CD">
            <wp:simplePos x="0" y="0"/>
            <wp:positionH relativeFrom="column">
              <wp:posOffset>-65405</wp:posOffset>
            </wp:positionH>
            <wp:positionV relativeFrom="paragraph">
              <wp:posOffset>29845</wp:posOffset>
            </wp:positionV>
            <wp:extent cx="2980690" cy="2488565"/>
            <wp:effectExtent l="0" t="0" r="0" b="6985"/>
            <wp:wrapNone/>
            <wp:docPr id="1170244512" name="Image 1" descr="Une image contenant texte, capture d’écran, Police, nombr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0244512" name="Image 1" descr="Une image contenant texte, capture d’écran, Police, nombre&#10;&#10;Le contenu généré par l’IA peut être incorrect."/>
                    <pic:cNvPicPr/>
                  </pic:nvPicPr>
                  <pic:blipFill>
                    <a:blip r:embed="rId36"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2980690" cy="2488565"/>
                    </a:xfrm>
                    <a:prstGeom prst="rect">
                      <a:avLst/>
                    </a:prstGeom>
                  </pic:spPr>
                </pic:pic>
              </a:graphicData>
            </a:graphic>
            <wp14:sizeRelH relativeFrom="page">
              <wp14:pctWidth>0</wp14:pctWidth>
            </wp14:sizeRelH>
            <wp14:sizeRelV relativeFrom="page">
              <wp14:pctHeight>0</wp14:pctHeight>
            </wp14:sizeRelV>
          </wp:anchor>
        </w:drawing>
      </w:r>
      <w:r w:rsidRPr="00DC7C6A">
        <w:rPr>
          <w:noProof/>
        </w:rPr>
        <w:drawing>
          <wp:anchor distT="0" distB="0" distL="114300" distR="114300" simplePos="0" relativeHeight="251664384" behindDoc="0" locked="0" layoutInCell="1" allowOverlap="1" wp14:anchorId="51994A09" wp14:editId="52ED2F91">
            <wp:simplePos x="0" y="0"/>
            <wp:positionH relativeFrom="column">
              <wp:posOffset>3056255</wp:posOffset>
            </wp:positionH>
            <wp:positionV relativeFrom="paragraph">
              <wp:posOffset>2540</wp:posOffset>
            </wp:positionV>
            <wp:extent cx="2947248" cy="2477770"/>
            <wp:effectExtent l="0" t="0" r="5715" b="0"/>
            <wp:wrapNone/>
            <wp:docPr id="141960902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9609028" name=""/>
                    <pic:cNvPicPr/>
                  </pic:nvPicPr>
                  <pic:blipFill>
                    <a:blip r:embed="rId37"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2947248" cy="2477770"/>
                    </a:xfrm>
                    <a:prstGeom prst="rect">
                      <a:avLst/>
                    </a:prstGeom>
                  </pic:spPr>
                </pic:pic>
              </a:graphicData>
            </a:graphic>
            <wp14:sizeRelH relativeFrom="page">
              <wp14:pctWidth>0</wp14:pctWidth>
            </wp14:sizeRelH>
            <wp14:sizeRelV relativeFrom="page">
              <wp14:pctHeight>0</wp14:pctHeight>
            </wp14:sizeRelV>
          </wp:anchor>
        </w:drawing>
      </w:r>
    </w:p>
    <w:p w14:paraId="081592BB" w14:textId="77777777" w:rsidR="005A76C1" w:rsidRPr="00DC7C6A" w:rsidRDefault="005A76C1" w:rsidP="00EB6D14">
      <w:pPr>
        <w:pStyle w:val="NormalWeb"/>
        <w:spacing w:line="360" w:lineRule="auto"/>
        <w:ind w:firstLine="720"/>
        <w:jc w:val="both"/>
        <w:rPr>
          <w:color w:val="000000"/>
          <w:lang w:val="en-US"/>
        </w:rPr>
      </w:pPr>
    </w:p>
    <w:p w14:paraId="1FE09995" w14:textId="77777777" w:rsidR="005A76C1" w:rsidRPr="00DC7C6A" w:rsidRDefault="005A76C1" w:rsidP="00EB6D14">
      <w:pPr>
        <w:pStyle w:val="NormalWeb"/>
        <w:spacing w:line="360" w:lineRule="auto"/>
        <w:ind w:firstLine="720"/>
        <w:jc w:val="both"/>
        <w:rPr>
          <w:color w:val="000000"/>
          <w:lang w:val="en-US"/>
        </w:rPr>
      </w:pPr>
    </w:p>
    <w:p w14:paraId="1B44D947" w14:textId="77777777" w:rsidR="005A76C1" w:rsidRPr="00DC7C6A" w:rsidRDefault="005A76C1" w:rsidP="00EB6D14">
      <w:pPr>
        <w:pStyle w:val="NormalWeb"/>
        <w:spacing w:line="360" w:lineRule="auto"/>
        <w:ind w:firstLine="720"/>
        <w:jc w:val="both"/>
        <w:rPr>
          <w:color w:val="000000"/>
          <w:lang w:val="en-US"/>
        </w:rPr>
      </w:pPr>
    </w:p>
    <w:p w14:paraId="47CA04E5" w14:textId="77777777" w:rsidR="00071A57" w:rsidRPr="00DC7C6A" w:rsidRDefault="00071A57" w:rsidP="00EB6D14">
      <w:pPr>
        <w:pStyle w:val="NormalWeb"/>
        <w:spacing w:line="360" w:lineRule="auto"/>
        <w:ind w:firstLine="720"/>
        <w:jc w:val="both"/>
        <w:rPr>
          <w:color w:val="000000"/>
          <w:lang w:val="en-US"/>
        </w:rPr>
      </w:pPr>
    </w:p>
    <w:p w14:paraId="39F3F0BB" w14:textId="34995C5D" w:rsidR="007D01B7" w:rsidRPr="00DC7C6A" w:rsidRDefault="00071A57" w:rsidP="00071A57">
      <w:pPr>
        <w:pStyle w:val="NormalWeb"/>
        <w:spacing w:line="360" w:lineRule="auto"/>
        <w:ind w:firstLine="720"/>
        <w:jc w:val="both"/>
        <w:rPr>
          <w:color w:val="000000"/>
          <w:lang w:val="en-US"/>
        </w:rPr>
      </w:pPr>
      <w:r w:rsidRPr="00DC7C6A">
        <w:rPr>
          <w:noProof/>
        </w:rPr>
        <mc:AlternateContent>
          <mc:Choice Requires="wps">
            <w:drawing>
              <wp:anchor distT="0" distB="0" distL="114300" distR="114300" simplePos="0" relativeHeight="251661312" behindDoc="0" locked="0" layoutInCell="1" allowOverlap="1" wp14:anchorId="6E5AC640" wp14:editId="00365B24">
                <wp:simplePos x="0" y="0"/>
                <wp:positionH relativeFrom="margin">
                  <wp:posOffset>216955</wp:posOffset>
                </wp:positionH>
                <wp:positionV relativeFrom="paragraph">
                  <wp:posOffset>335757</wp:posOffset>
                </wp:positionV>
                <wp:extent cx="5751830" cy="1155700"/>
                <wp:effectExtent l="0" t="0" r="1270" b="6350"/>
                <wp:wrapTopAndBottom/>
                <wp:docPr id="412602809"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51830" cy="1155700"/>
                        </a:xfrm>
                        <a:prstGeom prst="rect">
                          <a:avLst/>
                        </a:prstGeom>
                        <a:solidFill>
                          <a:prstClr val="white"/>
                        </a:solidFill>
                        <a:ln>
                          <a:noFill/>
                        </a:ln>
                      </wps:spPr>
                      <wps:txbx>
                        <w:txbxContent>
                          <w:p w14:paraId="3B61DE09" w14:textId="73F3A008" w:rsidR="0065020B" w:rsidRPr="000E4866" w:rsidRDefault="0065020B" w:rsidP="0065020B">
                            <w:pPr>
                              <w:pStyle w:val="figures"/>
                              <w:jc w:val="both"/>
                              <w:rPr>
                                <w:rFonts w:ascii="Palatino Linotype" w:hAnsi="Palatino Linotype"/>
                                <w:b/>
                                <w:bCs/>
                                <w:noProof/>
                              </w:rPr>
                            </w:pPr>
                            <w:r w:rsidRPr="00446E08">
                              <w:rPr>
                                <w:b/>
                                <w:bCs/>
                              </w:rPr>
                              <w:t xml:space="preserve">Figure </w:t>
                            </w:r>
                            <w:r w:rsidR="007847A4">
                              <w:rPr>
                                <w:b/>
                                <w:bCs/>
                              </w:rPr>
                              <w:t>1</w:t>
                            </w:r>
                            <w:r w:rsidR="00547873">
                              <w:rPr>
                                <w:b/>
                                <w:bCs/>
                              </w:rPr>
                              <w:t>1</w:t>
                            </w:r>
                            <w:r w:rsidRPr="00446E08">
                              <w:rPr>
                                <w:b/>
                                <w:bCs/>
                              </w:rPr>
                              <w:t>.</w:t>
                            </w:r>
                            <w:r w:rsidRPr="00446E08">
                              <w:t xml:space="preserve"> Regeneration performances of </w:t>
                            </w:r>
                            <w:r w:rsidRPr="00446E08">
                              <w:rPr>
                                <w:b/>
                                <w:bCs/>
                              </w:rPr>
                              <w:t>M1</w:t>
                            </w:r>
                            <w:r w:rsidRPr="00446E08">
                              <w:t xml:space="preserve"> and </w:t>
                            </w:r>
                            <w:r w:rsidRPr="00446E08">
                              <w:rPr>
                                <w:b/>
                                <w:bCs/>
                              </w:rPr>
                              <w:t xml:space="preserve">MC1 </w:t>
                            </w:r>
                            <w:r w:rsidRPr="00446E08">
                              <w:t xml:space="preserve">over </w:t>
                            </w:r>
                            <w:r w:rsidR="00A928FE" w:rsidRPr="00446E08">
                              <w:t>six</w:t>
                            </w:r>
                            <w:r w:rsidRPr="00446E08">
                              <w:t xml:space="preserve"> cycles of metals extractions. Under the adsorption conditions of 10 mg of </w:t>
                            </w:r>
                            <w:r w:rsidRPr="00446E08">
                              <w:rPr>
                                <w:bCs/>
                              </w:rPr>
                              <w:t>materials</w:t>
                            </w:r>
                            <w:r w:rsidRPr="00446E08">
                              <w:t xml:space="preserve"> in 10 mL of an aqueous solution containing metal ion at their optimal concentration, with pH fixed at 6.0, 30 min of stirring time, and a temperature of 298 K. After each cycle the material was recovered after being washed with 4% nitric acid.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6E5AC640" id="Text Box 10" o:spid="_x0000_s1032" type="#_x0000_t202" style="position:absolute;left:0;text-align:left;margin-left:17.1pt;margin-top:26.45pt;width:452.9pt;height:9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" stroked="f">
                <v:textbox style="mso-fit-shape-to-text:t" inset="0,0,0,0">
                  <w:txbxContent>
                    <w:p w14:paraId="3B61DE09" w14:textId="73F3A008" w:rsidR="0065020B" w:rsidRPr="000E4866" w:rsidRDefault="0065020B" w:rsidP="0065020B">
                      <w:pPr>
                        <w:pStyle w:val="figures"/>
                        <w:jc w:val="both"/>
                        <w:rPr>
                          <w:rFonts w:ascii="Palatino Linotype" w:hAnsi="Palatino Linotype"/>
                          <w:b/>
                          <w:bCs/>
                          <w:noProof/>
                        </w:rPr>
                      </w:pPr>
                      <w:r w:rsidRPr="00446E08">
                        <w:rPr>
                          <w:b/>
                          <w:bCs/>
                        </w:rPr>
                        <w:t xml:space="preserve">Figure </w:t>
                      </w:r>
                      <w:r w:rsidR="007847A4">
                        <w:rPr>
                          <w:b/>
                          <w:bCs/>
                        </w:rPr>
                        <w:t>1</w:t>
                      </w:r>
                      <w:r w:rsidR="00547873">
                        <w:rPr>
                          <w:b/>
                          <w:bCs/>
                        </w:rPr>
                        <w:t>1</w:t>
                      </w:r>
                      <w:r w:rsidRPr="00446E08">
                        <w:rPr>
                          <w:b/>
                          <w:bCs/>
                        </w:rPr>
                        <w:t>.</w:t>
                      </w:r>
                      <w:r w:rsidRPr="00446E08">
                        <w:t xml:space="preserve"> Regeneration performances of </w:t>
                      </w:r>
                      <w:r w:rsidRPr="00446E08">
                        <w:rPr>
                          <w:b/>
                          <w:bCs/>
                        </w:rPr>
                        <w:t>M1</w:t>
                      </w:r>
                      <w:r w:rsidRPr="00446E08">
                        <w:t xml:space="preserve"> and </w:t>
                      </w:r>
                      <w:r w:rsidRPr="00446E08">
                        <w:rPr>
                          <w:b/>
                          <w:bCs/>
                        </w:rPr>
                        <w:t xml:space="preserve">MC1 </w:t>
                      </w:r>
                      <w:r w:rsidRPr="00446E08">
                        <w:t xml:space="preserve">over </w:t>
                      </w:r>
                      <w:r w:rsidR="00A928FE" w:rsidRPr="00446E08">
                        <w:t>six</w:t>
                      </w:r>
                      <w:r w:rsidRPr="00446E08">
                        <w:t xml:space="preserve"> cycles of metals extractions. Under the adsorption conditions of 10 mg of </w:t>
                      </w:r>
                      <w:r w:rsidRPr="00446E08">
                        <w:rPr>
                          <w:bCs/>
                        </w:rPr>
                        <w:t>materials</w:t>
                      </w:r>
                      <w:r w:rsidRPr="00446E08">
                        <w:t xml:space="preserve"> in 10 mL of an aqueous solution containing metal ion at their optimal concentration, with pH fixed at 6.0, 30 min of stirring time, and a temperature of 298 K. After each cycle the material was recovered after being washed with 4% nitric acid.</w:t>
                      </w:r>
                    </w:p>
                  </w:txbxContent>
                </v:textbox>
                <w10:wrap type="topAndBottom" anchorx="margin"/>
              </v:shape>
            </w:pict>
          </mc:Fallback>
        </mc:AlternateContent>
      </w:r>
      <w:bookmarkEnd w:id="42"/>
      <w:bookmarkEnd w:id="43"/>
    </w:p>
    <w:p w14:paraId="5E66FFF6" w14:textId="5889CD36" w:rsidR="00520907" w:rsidRPr="00DC7C6A" w:rsidRDefault="00520907" w:rsidP="00F01F16">
      <w:pPr>
        <w:pStyle w:val="Titre3"/>
        <w:numPr>
          <w:ilvl w:val="2"/>
          <w:numId w:val="5"/>
        </w:numPr>
        <w:rPr>
          <w:shd w:val="clear" w:color="auto" w:fill="FFFFFF"/>
        </w:rPr>
      </w:pPr>
      <w:bookmarkStart w:id="44" w:name="_Toc201070793"/>
      <w:r w:rsidRPr="00DC7C6A">
        <w:rPr>
          <w:shd w:val="clear" w:color="auto" w:fill="FFFFFF"/>
        </w:rPr>
        <w:t>Removal of hazardous metal ions in real contaminated water</w:t>
      </w:r>
      <w:bookmarkEnd w:id="44"/>
      <w:r w:rsidRPr="00DC7C6A">
        <w:rPr>
          <w:shd w:val="clear" w:color="auto" w:fill="FFFFFF"/>
        </w:rPr>
        <w:t xml:space="preserve">  </w:t>
      </w:r>
    </w:p>
    <w:p w14:paraId="30766BE4" w14:textId="00D82473" w:rsidR="00F967C4" w:rsidRPr="00DC7C6A" w:rsidRDefault="00F26F68" w:rsidP="00EB6D14">
      <w:pPr>
        <w:spacing w:after="240" w:line="360" w:lineRule="auto"/>
        <w:ind w:firstLine="720"/>
        <w:jc w:val="both"/>
        <w:rPr>
          <w:rFonts w:ascii="Times New Roman" w:hAnsi="Times New Roman" w:cs="Times New Roman"/>
          <w:color w:val="000000"/>
          <w:shd w:val="clear" w:color="auto" w:fill="FFFFFF"/>
        </w:rPr>
      </w:pPr>
      <w:proofErr w:type="gramStart"/>
      <w:r w:rsidRPr="00DC7C6A">
        <w:rPr>
          <w:rFonts w:ascii="Times New Roman" w:hAnsi="Times New Roman" w:cs="Times New Roman"/>
          <w:color w:val="000000"/>
          <w:shd w:val="clear" w:color="auto" w:fill="FFFFFF"/>
        </w:rPr>
        <w:t>In order to</w:t>
      </w:r>
      <w:proofErr w:type="gramEnd"/>
      <w:r w:rsidRPr="00DC7C6A">
        <w:rPr>
          <w:rFonts w:ascii="Times New Roman" w:hAnsi="Times New Roman" w:cs="Times New Roman"/>
          <w:color w:val="000000"/>
          <w:shd w:val="clear" w:color="auto" w:fill="FFFFFF"/>
        </w:rPr>
        <w:t xml:space="preserve"> assess the trustworthiness of </w:t>
      </w:r>
      <w:r w:rsidR="00206E66" w:rsidRPr="00DC7C6A">
        <w:rPr>
          <w:rFonts w:ascii="Times New Roman" w:hAnsi="Times New Roman" w:cs="Times New Roman"/>
          <w:color w:val="000000"/>
          <w:shd w:val="clear" w:color="auto" w:fill="FFFFFF"/>
        </w:rPr>
        <w:t xml:space="preserve">our hybrid materials, </w:t>
      </w:r>
      <w:r w:rsidRPr="00DC7C6A">
        <w:rPr>
          <w:rFonts w:ascii="Times New Roman" w:hAnsi="Times New Roman" w:cs="Times New Roman"/>
          <w:color w:val="000000"/>
          <w:shd w:val="clear" w:color="auto" w:fill="FFFFFF"/>
        </w:rPr>
        <w:t xml:space="preserve">it is mandatory to test them in real water </w:t>
      </w:r>
      <w:r w:rsidR="00EB6D14" w:rsidRPr="00DC7C6A">
        <w:rPr>
          <w:rFonts w:ascii="Times New Roman" w:hAnsi="Times New Roman" w:cs="Times New Roman"/>
          <w:color w:val="000000"/>
          <w:shd w:val="clear" w:color="auto" w:fill="FFFFFF"/>
        </w:rPr>
        <w:t xml:space="preserve">sample scenarios. </w:t>
      </w:r>
      <w:r w:rsidRPr="00DC7C6A">
        <w:rPr>
          <w:rFonts w:ascii="Times New Roman" w:hAnsi="Times New Roman" w:cs="Times New Roman"/>
          <w:color w:val="000000"/>
          <w:shd w:val="clear" w:color="auto" w:fill="FFFFFF"/>
        </w:rPr>
        <w:t xml:space="preserve">For this purpose, we </w:t>
      </w:r>
      <w:r w:rsidR="00EB6D14" w:rsidRPr="00DC7C6A">
        <w:rPr>
          <w:rFonts w:ascii="Times New Roman" w:hAnsi="Times New Roman" w:cs="Times New Roman"/>
          <w:color w:val="000000"/>
          <w:shd w:val="clear" w:color="auto" w:fill="FFFFFF"/>
        </w:rPr>
        <w:t>took</w:t>
      </w:r>
      <w:r w:rsidRPr="00DC7C6A">
        <w:rPr>
          <w:rFonts w:ascii="Times New Roman" w:hAnsi="Times New Roman" w:cs="Times New Roman"/>
          <w:color w:val="000000"/>
          <w:shd w:val="clear" w:color="auto" w:fill="FFFFFF"/>
        </w:rPr>
        <w:t xml:space="preserve"> </w:t>
      </w:r>
      <w:r w:rsidR="00206E66" w:rsidRPr="00DC7C6A">
        <w:rPr>
          <w:rFonts w:ascii="Times New Roman" w:hAnsi="Times New Roman" w:cs="Times New Roman"/>
          <w:color w:val="000000"/>
          <w:shd w:val="clear" w:color="auto" w:fill="FFFFFF"/>
        </w:rPr>
        <w:t xml:space="preserve">a </w:t>
      </w:r>
      <w:r w:rsidRPr="00DC7C6A">
        <w:rPr>
          <w:rFonts w:ascii="Times New Roman" w:hAnsi="Times New Roman" w:cs="Times New Roman"/>
          <w:color w:val="000000"/>
          <w:shd w:val="clear" w:color="auto" w:fill="FFFFFF"/>
        </w:rPr>
        <w:t xml:space="preserve">sample from a known contaminated river </w:t>
      </w:r>
      <w:r w:rsidR="00EB6D14" w:rsidRPr="00DC7C6A">
        <w:rPr>
          <w:rFonts w:ascii="Times New Roman" w:hAnsi="Times New Roman" w:cs="Times New Roman"/>
          <w:color w:val="000000"/>
          <w:shd w:val="clear" w:color="auto" w:fill="FFFFFF"/>
        </w:rPr>
        <w:t>affected</w:t>
      </w:r>
      <w:r w:rsidRPr="00DC7C6A">
        <w:rPr>
          <w:rFonts w:ascii="Times New Roman" w:hAnsi="Times New Roman" w:cs="Times New Roman"/>
          <w:color w:val="000000"/>
          <w:shd w:val="clear" w:color="auto" w:fill="FFFFFF"/>
        </w:rPr>
        <w:t xml:space="preserve"> </w:t>
      </w:r>
      <w:r w:rsidR="00EB6D14" w:rsidRPr="00DC7C6A">
        <w:rPr>
          <w:rFonts w:ascii="Times New Roman" w:hAnsi="Times New Roman" w:cs="Times New Roman"/>
          <w:color w:val="000000"/>
          <w:shd w:val="clear" w:color="auto" w:fill="FFFFFF"/>
        </w:rPr>
        <w:t>by</w:t>
      </w:r>
      <w:r w:rsidRPr="00DC7C6A">
        <w:rPr>
          <w:rFonts w:ascii="Times New Roman" w:hAnsi="Times New Roman" w:cs="Times New Roman"/>
          <w:color w:val="000000"/>
          <w:shd w:val="clear" w:color="auto" w:fill="FFFFFF"/>
        </w:rPr>
        <w:t xml:space="preserve"> industrial and agricultural activities which is located at Oued Za, </w:t>
      </w:r>
      <w:proofErr w:type="spellStart"/>
      <w:r w:rsidRPr="00DC7C6A">
        <w:rPr>
          <w:rFonts w:ascii="Times New Roman" w:hAnsi="Times New Roman" w:cs="Times New Roman"/>
          <w:color w:val="000000"/>
          <w:shd w:val="clear" w:color="auto" w:fill="FFFFFF"/>
        </w:rPr>
        <w:t>Ghuefait</w:t>
      </w:r>
      <w:proofErr w:type="spellEnd"/>
      <w:r w:rsidRPr="00DC7C6A">
        <w:rPr>
          <w:rFonts w:ascii="Times New Roman" w:hAnsi="Times New Roman" w:cs="Times New Roman"/>
          <w:color w:val="000000"/>
          <w:shd w:val="clear" w:color="auto" w:fill="FFFFFF"/>
        </w:rPr>
        <w:t xml:space="preserve">-Jerada River, Morocco, near the GPS coordinates (34.2400000, -2.4080000). Samples were </w:t>
      </w:r>
      <w:proofErr w:type="spellStart"/>
      <w:r w:rsidR="008E780E" w:rsidRPr="00DC7C6A">
        <w:rPr>
          <w:rFonts w:ascii="Times New Roman" w:hAnsi="Times New Roman" w:cs="Times New Roman"/>
          <w:color w:val="000000"/>
          <w:shd w:val="clear" w:color="auto" w:fill="FFFFFF"/>
        </w:rPr>
        <w:t>analyse</w:t>
      </w:r>
      <w:r w:rsidR="00206E66" w:rsidRPr="00DC7C6A">
        <w:rPr>
          <w:rFonts w:ascii="Times New Roman" w:hAnsi="Times New Roman" w:cs="Times New Roman"/>
          <w:color w:val="000000"/>
          <w:shd w:val="clear" w:color="auto" w:fill="FFFFFF"/>
        </w:rPr>
        <w:t>d</w:t>
      </w:r>
      <w:proofErr w:type="spellEnd"/>
      <w:r w:rsidR="008E780E" w:rsidRPr="00DC7C6A">
        <w:rPr>
          <w:rFonts w:ascii="Times New Roman" w:hAnsi="Times New Roman" w:cs="Times New Roman"/>
          <w:color w:val="000000"/>
          <w:shd w:val="clear" w:color="auto" w:fill="FFFFFF"/>
        </w:rPr>
        <w:t xml:space="preserve"> </w:t>
      </w:r>
      <w:r w:rsidR="00EB6D14" w:rsidRPr="00DC7C6A">
        <w:rPr>
          <w:rFonts w:ascii="Times New Roman" w:hAnsi="Times New Roman" w:cs="Times New Roman"/>
          <w:color w:val="000000"/>
          <w:shd w:val="clear" w:color="auto" w:fill="FFFFFF"/>
        </w:rPr>
        <w:t>before</w:t>
      </w:r>
      <w:r w:rsidR="008E780E" w:rsidRPr="00DC7C6A">
        <w:rPr>
          <w:rFonts w:ascii="Times New Roman" w:hAnsi="Times New Roman" w:cs="Times New Roman"/>
          <w:color w:val="000000"/>
          <w:shd w:val="clear" w:color="auto" w:fill="FFFFFF"/>
        </w:rPr>
        <w:t xml:space="preserve"> and after treatment with </w:t>
      </w:r>
      <w:r w:rsidR="008E780E" w:rsidRPr="00DC7C6A">
        <w:rPr>
          <w:rFonts w:ascii="Times New Roman" w:hAnsi="Times New Roman" w:cs="Times New Roman"/>
          <w:b/>
          <w:bCs/>
          <w:color w:val="000000"/>
          <w:shd w:val="clear" w:color="auto" w:fill="FFFFFF"/>
        </w:rPr>
        <w:t>M1</w:t>
      </w:r>
      <w:r w:rsidR="008E780E" w:rsidRPr="00DC7C6A">
        <w:rPr>
          <w:rFonts w:ascii="Times New Roman" w:hAnsi="Times New Roman" w:cs="Times New Roman"/>
          <w:color w:val="000000"/>
          <w:shd w:val="clear" w:color="auto" w:fill="FFFFFF"/>
        </w:rPr>
        <w:t xml:space="preserve"> and </w:t>
      </w:r>
      <w:r w:rsidR="008E780E" w:rsidRPr="00DC7C6A">
        <w:rPr>
          <w:rFonts w:ascii="Times New Roman" w:hAnsi="Times New Roman" w:cs="Times New Roman"/>
          <w:b/>
          <w:bCs/>
          <w:color w:val="000000"/>
          <w:shd w:val="clear" w:color="auto" w:fill="FFFFFF"/>
        </w:rPr>
        <w:t>MC1</w:t>
      </w:r>
      <w:r w:rsidR="00206E66" w:rsidRPr="00DC7C6A">
        <w:rPr>
          <w:rFonts w:ascii="Times New Roman" w:hAnsi="Times New Roman" w:cs="Times New Roman"/>
          <w:color w:val="000000"/>
          <w:shd w:val="clear" w:color="auto" w:fill="FFFFFF"/>
        </w:rPr>
        <w:t xml:space="preserve">. </w:t>
      </w:r>
      <w:r w:rsidR="008E780E" w:rsidRPr="00DC7C6A">
        <w:rPr>
          <w:rFonts w:ascii="Times New Roman" w:hAnsi="Times New Roman" w:cs="Times New Roman"/>
          <w:b/>
          <w:bCs/>
          <w:color w:val="000000"/>
          <w:shd w:val="clear" w:color="auto" w:fill="FFFFFF"/>
        </w:rPr>
        <w:t xml:space="preserve">Table </w:t>
      </w:r>
      <w:r w:rsidR="00281C3B" w:rsidRPr="00DC7C6A">
        <w:rPr>
          <w:rFonts w:ascii="Times New Roman" w:hAnsi="Times New Roman" w:cs="Times New Roman"/>
          <w:b/>
          <w:bCs/>
          <w:color w:val="000000"/>
          <w:shd w:val="clear" w:color="auto" w:fill="FFFFFF"/>
        </w:rPr>
        <w:t>9</w:t>
      </w:r>
      <w:r w:rsidR="008E780E" w:rsidRPr="00DC7C6A">
        <w:rPr>
          <w:rFonts w:ascii="Times New Roman" w:hAnsi="Times New Roman" w:cs="Times New Roman"/>
          <w:color w:val="000000"/>
          <w:shd w:val="clear" w:color="auto" w:fill="FFFFFF"/>
        </w:rPr>
        <w:t xml:space="preserve"> outlines the concentrations found (mg/L), the adsorption capacity of both metals (mg/g), as well as adsorption percentages. </w:t>
      </w:r>
    </w:p>
    <w:p w14:paraId="4A15D668" w14:textId="461EF1E4" w:rsidR="008E780E" w:rsidRPr="00DC7C6A" w:rsidRDefault="00206E66" w:rsidP="00EB6D14">
      <w:pPr>
        <w:spacing w:after="240" w:line="360" w:lineRule="auto"/>
        <w:ind w:firstLine="720"/>
        <w:jc w:val="both"/>
        <w:rPr>
          <w:rFonts w:ascii="Times New Roman" w:hAnsi="Times New Roman" w:cs="Times New Roman"/>
          <w:color w:val="000000"/>
          <w:shd w:val="clear" w:color="auto" w:fill="FFFFFF"/>
        </w:rPr>
      </w:pPr>
      <w:bookmarkStart w:id="45" w:name="_Hlk207010987"/>
      <w:r w:rsidRPr="00DC7C6A">
        <w:rPr>
          <w:rFonts w:ascii="Times New Roman" w:hAnsi="Times New Roman" w:cs="Times New Roman"/>
          <w:color w:val="000000"/>
          <w:shd w:val="clear" w:color="auto" w:fill="FFFFFF"/>
        </w:rPr>
        <w:t>B</w:t>
      </w:r>
      <w:r w:rsidR="008E780E" w:rsidRPr="00DC7C6A">
        <w:rPr>
          <w:rFonts w:ascii="Times New Roman" w:hAnsi="Times New Roman" w:cs="Times New Roman"/>
          <w:color w:val="000000"/>
          <w:shd w:val="clear" w:color="auto" w:fill="FFFFFF"/>
        </w:rPr>
        <w:t>oth materials proved</w:t>
      </w:r>
      <w:r w:rsidR="00EB6D14" w:rsidRPr="00DC7C6A">
        <w:rPr>
          <w:rFonts w:ascii="Times New Roman" w:hAnsi="Times New Roman" w:cs="Times New Roman"/>
          <w:color w:val="000000"/>
          <w:shd w:val="clear" w:color="auto" w:fill="FFFFFF"/>
        </w:rPr>
        <w:t xml:space="preserve"> effective </w:t>
      </w:r>
      <w:r w:rsidR="008E780E" w:rsidRPr="00DC7C6A">
        <w:rPr>
          <w:rFonts w:ascii="Times New Roman" w:hAnsi="Times New Roman" w:cs="Times New Roman"/>
          <w:color w:val="000000"/>
          <w:shd w:val="clear" w:color="auto" w:fill="FFFFFF"/>
        </w:rPr>
        <w:t xml:space="preserve">adsorption performances in extracting </w:t>
      </w:r>
      <w:proofErr w:type="gramStart"/>
      <w:r w:rsidR="008E780E" w:rsidRPr="00DC7C6A">
        <w:rPr>
          <w:rFonts w:ascii="Times New Roman" w:hAnsi="Times New Roman" w:cs="Times New Roman"/>
          <w:color w:val="000000"/>
          <w:shd w:val="clear" w:color="auto" w:fill="FFFFFF"/>
        </w:rPr>
        <w:t>Cu(</w:t>
      </w:r>
      <w:proofErr w:type="gramEnd"/>
      <w:r w:rsidR="008E780E" w:rsidRPr="00DC7C6A">
        <w:rPr>
          <w:rFonts w:ascii="Times New Roman" w:hAnsi="Times New Roman" w:cs="Times New Roman"/>
          <w:color w:val="000000"/>
          <w:shd w:val="clear" w:color="auto" w:fill="FFFFFF"/>
        </w:rPr>
        <w:t xml:space="preserve">II) not only at very low concentrations, but even </w:t>
      </w:r>
      <w:r w:rsidR="00EB6D14" w:rsidRPr="00DC7C6A">
        <w:rPr>
          <w:rFonts w:ascii="Times New Roman" w:hAnsi="Times New Roman" w:cs="Times New Roman"/>
          <w:color w:val="000000"/>
          <w:shd w:val="clear" w:color="auto" w:fill="FFFFFF"/>
        </w:rPr>
        <w:t>in the presence o</w:t>
      </w:r>
      <w:r w:rsidR="008E780E" w:rsidRPr="00DC7C6A">
        <w:rPr>
          <w:rFonts w:ascii="Times New Roman" w:hAnsi="Times New Roman" w:cs="Times New Roman"/>
          <w:color w:val="000000"/>
          <w:shd w:val="clear" w:color="auto" w:fill="FFFFFF"/>
        </w:rPr>
        <w:t xml:space="preserve">f other potential alkaline ions and organic matter, with </w:t>
      </w:r>
      <w:r w:rsidR="008E780E" w:rsidRPr="00DC7C6A">
        <w:rPr>
          <w:rFonts w:ascii="Times New Roman" w:hAnsi="Times New Roman" w:cs="Times New Roman"/>
          <w:b/>
          <w:bCs/>
          <w:color w:val="000000"/>
          <w:shd w:val="clear" w:color="auto" w:fill="FFFFFF"/>
        </w:rPr>
        <w:t>MC1</w:t>
      </w:r>
      <w:r w:rsidR="008E780E" w:rsidRPr="00DC7C6A">
        <w:rPr>
          <w:rFonts w:ascii="Times New Roman" w:hAnsi="Times New Roman" w:cs="Times New Roman"/>
          <w:color w:val="000000"/>
          <w:shd w:val="clear" w:color="auto" w:fill="FFFFFF"/>
        </w:rPr>
        <w:t xml:space="preserve"> being superior in term</w:t>
      </w:r>
      <w:r w:rsidR="00EB6D14" w:rsidRPr="00DC7C6A">
        <w:rPr>
          <w:rFonts w:ascii="Times New Roman" w:hAnsi="Times New Roman" w:cs="Times New Roman"/>
          <w:color w:val="000000"/>
          <w:shd w:val="clear" w:color="auto" w:fill="FFFFFF"/>
        </w:rPr>
        <w:t xml:space="preserve">s </w:t>
      </w:r>
      <w:r w:rsidR="008E780E" w:rsidRPr="00DC7C6A">
        <w:rPr>
          <w:rFonts w:ascii="Times New Roman" w:hAnsi="Times New Roman" w:cs="Times New Roman"/>
          <w:color w:val="000000"/>
          <w:shd w:val="clear" w:color="auto" w:fill="FFFFFF"/>
        </w:rPr>
        <w:t xml:space="preserve">of performance reaching </w:t>
      </w:r>
      <w:r w:rsidR="00EB6D14" w:rsidRPr="00DC7C6A">
        <w:rPr>
          <w:rFonts w:ascii="Times New Roman" w:hAnsi="Times New Roman" w:cs="Times New Roman"/>
          <w:color w:val="000000"/>
          <w:shd w:val="clear" w:color="auto" w:fill="FFFFFF"/>
        </w:rPr>
        <w:t xml:space="preserve">49%, which corresponds to half </w:t>
      </w:r>
      <w:r w:rsidR="008E780E" w:rsidRPr="00DC7C6A">
        <w:rPr>
          <w:rFonts w:ascii="Times New Roman" w:hAnsi="Times New Roman" w:cs="Times New Roman"/>
          <w:color w:val="000000"/>
          <w:shd w:val="clear" w:color="auto" w:fill="FFFFFF"/>
        </w:rPr>
        <w:t xml:space="preserve">of the initial </w:t>
      </w:r>
      <w:proofErr w:type="gramStart"/>
      <w:r w:rsidR="008E780E" w:rsidRPr="00DC7C6A">
        <w:rPr>
          <w:rFonts w:ascii="Times New Roman" w:hAnsi="Times New Roman" w:cs="Times New Roman"/>
          <w:color w:val="000000"/>
          <w:shd w:val="clear" w:color="auto" w:fill="FFFFFF"/>
        </w:rPr>
        <w:t>Cu(</w:t>
      </w:r>
      <w:proofErr w:type="gramEnd"/>
      <w:r w:rsidR="008E780E" w:rsidRPr="00DC7C6A">
        <w:rPr>
          <w:rFonts w:ascii="Times New Roman" w:hAnsi="Times New Roman" w:cs="Times New Roman"/>
          <w:color w:val="000000"/>
          <w:shd w:val="clear" w:color="auto" w:fill="FFFFFF"/>
        </w:rPr>
        <w:t xml:space="preserve">II) content. </w:t>
      </w:r>
      <w:r w:rsidR="00EA56D1" w:rsidRPr="00DC7C6A">
        <w:rPr>
          <w:rFonts w:ascii="Times New Roman" w:hAnsi="Times New Roman" w:cs="Times New Roman"/>
          <w:color w:val="000000"/>
          <w:shd w:val="clear" w:color="auto" w:fill="FFFFFF"/>
        </w:rPr>
        <w:t>It should be noted that other competing alkaline cations such as potassium and sodium may also interfere with adsorption, while natural organic matter can further hinder metal uptake, as shown in previous studies reported in the literature.</w:t>
      </w:r>
      <w:r w:rsidR="00EA56D1" w:rsidRPr="00DC7C6A">
        <w:rPr>
          <w:rFonts w:ascii="Times New Roman" w:hAnsi="Times New Roman" w:cs="Times New Roman"/>
          <w:color w:val="000000"/>
          <w:shd w:val="clear" w:color="auto" w:fill="FFFFFF"/>
          <w:vertAlign w:val="superscript"/>
        </w:rPr>
        <w:t>30,</w:t>
      </w:r>
      <w:r w:rsidR="004C35AC" w:rsidRPr="00DC7C6A">
        <w:rPr>
          <w:rFonts w:ascii="Times New Roman" w:hAnsi="Times New Roman" w:cs="Times New Roman"/>
          <w:color w:val="000000"/>
          <w:shd w:val="clear" w:color="auto" w:fill="FFFFFF"/>
          <w:vertAlign w:val="superscript"/>
        </w:rPr>
        <w:t>6</w:t>
      </w:r>
      <w:r w:rsidR="00C05B05" w:rsidRPr="00DC7C6A">
        <w:rPr>
          <w:rFonts w:ascii="Times New Roman" w:hAnsi="Times New Roman" w:cs="Times New Roman"/>
          <w:color w:val="000000"/>
          <w:shd w:val="clear" w:color="auto" w:fill="FFFFFF"/>
          <w:vertAlign w:val="superscript"/>
        </w:rPr>
        <w:t>3</w:t>
      </w:r>
      <w:r w:rsidR="00EA56D1" w:rsidRPr="00DC7C6A">
        <w:rPr>
          <w:rFonts w:ascii="Times New Roman" w:hAnsi="Times New Roman" w:cs="Times New Roman"/>
          <w:color w:val="000000"/>
          <w:shd w:val="clear" w:color="auto" w:fill="FFFFFF"/>
        </w:rPr>
        <w:t xml:space="preserve"> </w:t>
      </w:r>
      <w:r w:rsidR="002840A8" w:rsidRPr="00DC7C6A">
        <w:rPr>
          <w:rFonts w:ascii="Times New Roman" w:hAnsi="Times New Roman" w:cs="Times New Roman"/>
          <w:color w:val="000000"/>
          <w:shd w:val="clear" w:color="auto" w:fill="FFFFFF"/>
        </w:rPr>
        <w:t xml:space="preserve">Additionally, variations in pH and ionic strength in the river matrix may further influence the speciation and mobility of Cu(II), thereby affecting its interaction with the adsorbent. </w:t>
      </w:r>
      <w:r w:rsidR="00EA56D1" w:rsidRPr="00DC7C6A">
        <w:rPr>
          <w:rFonts w:ascii="Times New Roman" w:hAnsi="Times New Roman" w:cs="Times New Roman"/>
          <w:color w:val="000000"/>
          <w:shd w:val="clear" w:color="auto" w:fill="FFFFFF"/>
        </w:rPr>
        <w:t xml:space="preserve">Nevertheless, this experiment still proved </w:t>
      </w:r>
      <w:r w:rsidR="008E780E" w:rsidRPr="00DC7C6A">
        <w:rPr>
          <w:rFonts w:ascii="Times New Roman" w:hAnsi="Times New Roman" w:cs="Times New Roman"/>
          <w:color w:val="000000"/>
          <w:shd w:val="clear" w:color="auto" w:fill="FFFFFF"/>
        </w:rPr>
        <w:t>the reliability of these material</w:t>
      </w:r>
      <w:r w:rsidR="00EB6D14" w:rsidRPr="00DC7C6A">
        <w:rPr>
          <w:rFonts w:ascii="Times New Roman" w:hAnsi="Times New Roman" w:cs="Times New Roman"/>
          <w:color w:val="000000"/>
          <w:shd w:val="clear" w:color="auto" w:fill="FFFFFF"/>
        </w:rPr>
        <w:t>s</w:t>
      </w:r>
      <w:r w:rsidR="008E780E" w:rsidRPr="00DC7C6A">
        <w:rPr>
          <w:rFonts w:ascii="Times New Roman" w:hAnsi="Times New Roman" w:cs="Times New Roman"/>
          <w:color w:val="000000"/>
          <w:shd w:val="clear" w:color="auto" w:fill="FFFFFF"/>
        </w:rPr>
        <w:t xml:space="preserve"> to perform </w:t>
      </w:r>
      <w:r w:rsidR="00A12623" w:rsidRPr="00DC7C6A">
        <w:rPr>
          <w:rFonts w:ascii="Times New Roman" w:hAnsi="Times New Roman" w:cs="Times New Roman"/>
          <w:color w:val="000000"/>
          <w:shd w:val="clear" w:color="auto" w:fill="FFFFFF"/>
        </w:rPr>
        <w:t xml:space="preserve">well </w:t>
      </w:r>
      <w:r w:rsidR="008E780E" w:rsidRPr="00DC7C6A">
        <w:rPr>
          <w:rFonts w:ascii="Times New Roman" w:hAnsi="Times New Roman" w:cs="Times New Roman"/>
          <w:color w:val="000000"/>
          <w:shd w:val="clear" w:color="auto" w:fill="FFFFFF"/>
        </w:rPr>
        <w:t xml:space="preserve">under real world water </w:t>
      </w:r>
      <w:r w:rsidR="008E780E" w:rsidRPr="00DC7C6A">
        <w:rPr>
          <w:rFonts w:ascii="Times New Roman" w:hAnsi="Times New Roman" w:cs="Times New Roman"/>
          <w:color w:val="000000"/>
          <w:shd w:val="clear" w:color="auto" w:fill="FFFFFF"/>
        </w:rPr>
        <w:lastRenderedPageBreak/>
        <w:t xml:space="preserve">scenarios, which is an outstanding feature </w:t>
      </w:r>
      <w:r w:rsidR="00A12623" w:rsidRPr="00DC7C6A">
        <w:rPr>
          <w:rFonts w:ascii="Times New Roman" w:hAnsi="Times New Roman" w:cs="Times New Roman"/>
          <w:color w:val="000000"/>
          <w:shd w:val="clear" w:color="auto" w:fill="FFFFFF"/>
        </w:rPr>
        <w:t>since</w:t>
      </w:r>
      <w:r w:rsidR="00EB6D14" w:rsidRPr="00DC7C6A">
        <w:rPr>
          <w:rFonts w:ascii="Times New Roman" w:hAnsi="Times New Roman" w:cs="Times New Roman"/>
          <w:color w:val="000000"/>
          <w:shd w:val="clear" w:color="auto" w:fill="FFFFFF"/>
        </w:rPr>
        <w:t xml:space="preserve"> removing</w:t>
      </w:r>
      <w:r w:rsidR="008E780E" w:rsidRPr="00DC7C6A">
        <w:rPr>
          <w:rFonts w:ascii="Times New Roman" w:hAnsi="Times New Roman" w:cs="Times New Roman"/>
          <w:color w:val="000000"/>
          <w:shd w:val="clear" w:color="auto" w:fill="FFFFFF"/>
        </w:rPr>
        <w:t xml:space="preserve"> transition metals </w:t>
      </w:r>
      <w:r w:rsidR="00EB6D14" w:rsidRPr="00DC7C6A">
        <w:rPr>
          <w:rFonts w:ascii="Times New Roman" w:hAnsi="Times New Roman" w:cs="Times New Roman"/>
          <w:color w:val="000000"/>
          <w:shd w:val="clear" w:color="auto" w:fill="FFFFFF"/>
        </w:rPr>
        <w:t>at</w:t>
      </w:r>
      <w:r w:rsidR="008E780E" w:rsidRPr="00DC7C6A">
        <w:rPr>
          <w:rFonts w:ascii="Times New Roman" w:hAnsi="Times New Roman" w:cs="Times New Roman"/>
          <w:color w:val="000000"/>
          <w:shd w:val="clear" w:color="auto" w:fill="FFFFFF"/>
        </w:rPr>
        <w:t xml:space="preserve"> low concentration</w:t>
      </w:r>
      <w:r w:rsidR="00EB6D14" w:rsidRPr="00DC7C6A">
        <w:rPr>
          <w:rFonts w:ascii="Times New Roman" w:hAnsi="Times New Roman" w:cs="Times New Roman"/>
          <w:color w:val="000000"/>
          <w:shd w:val="clear" w:color="auto" w:fill="FFFFFF"/>
        </w:rPr>
        <w:t>s</w:t>
      </w:r>
      <w:r w:rsidR="008E780E" w:rsidRPr="00DC7C6A">
        <w:rPr>
          <w:rFonts w:ascii="Times New Roman" w:hAnsi="Times New Roman" w:cs="Times New Roman"/>
          <w:color w:val="000000"/>
          <w:shd w:val="clear" w:color="auto" w:fill="FFFFFF"/>
        </w:rPr>
        <w:t xml:space="preserve"> is always challenging and there are very few examples of materials that can accomplish that. </w:t>
      </w:r>
    </w:p>
    <w:bookmarkEnd w:id="45"/>
    <w:p w14:paraId="42CF1FAF" w14:textId="04074534" w:rsidR="006B02D2" w:rsidRPr="00DC7C6A" w:rsidRDefault="006B02D2" w:rsidP="006B02D2">
      <w:pPr>
        <w:pStyle w:val="figures"/>
        <w:jc w:val="center"/>
      </w:pPr>
      <w:r w:rsidRPr="00DC7C6A">
        <w:rPr>
          <w:b/>
          <w:bCs/>
        </w:rPr>
        <w:t xml:space="preserve">Table </w:t>
      </w:r>
      <w:r w:rsidR="00281C3B" w:rsidRPr="00DC7C6A">
        <w:rPr>
          <w:b/>
          <w:bCs/>
        </w:rPr>
        <w:t>9</w:t>
      </w:r>
      <w:r w:rsidRPr="00DC7C6A">
        <w:rPr>
          <w:b/>
          <w:bCs/>
        </w:rPr>
        <w:t>.</w:t>
      </w:r>
      <w:r w:rsidRPr="00DC7C6A">
        <w:t xml:space="preserve"> Metal ions removal from Oued Za, </w:t>
      </w:r>
      <w:proofErr w:type="spellStart"/>
      <w:r w:rsidRPr="00DC7C6A">
        <w:t>Ghuefait</w:t>
      </w:r>
      <w:proofErr w:type="spellEnd"/>
      <w:r w:rsidRPr="00DC7C6A">
        <w:t>-Jerada River, Morocco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0"/>
        <w:gridCol w:w="1870"/>
        <w:gridCol w:w="1870"/>
        <w:gridCol w:w="1870"/>
        <w:gridCol w:w="1870"/>
      </w:tblGrid>
      <w:tr w:rsidR="001126F4" w:rsidRPr="00DC7C6A" w14:paraId="01A7100C" w14:textId="77777777" w:rsidTr="001359BA">
        <w:tc>
          <w:tcPr>
            <w:tcW w:w="1870" w:type="dxa"/>
            <w:tcBorders>
              <w:top w:val="single" w:sz="12" w:space="0" w:color="auto"/>
              <w:left w:val="nil"/>
              <w:bottom w:val="single" w:sz="12" w:space="0" w:color="auto"/>
            </w:tcBorders>
          </w:tcPr>
          <w:p w14:paraId="1EFF567E" w14:textId="77777777" w:rsidR="00FA7970" w:rsidRPr="00DC7C6A" w:rsidRDefault="00FC2E87"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Adsorbent</w:t>
            </w:r>
          </w:p>
        </w:tc>
        <w:tc>
          <w:tcPr>
            <w:tcW w:w="1870" w:type="dxa"/>
            <w:tcBorders>
              <w:top w:val="single" w:sz="12" w:space="0" w:color="auto"/>
              <w:bottom w:val="single" w:sz="12" w:space="0" w:color="auto"/>
            </w:tcBorders>
          </w:tcPr>
          <w:p w14:paraId="44A5D20D" w14:textId="77777777" w:rsidR="00FA7970" w:rsidRPr="00DC7C6A" w:rsidRDefault="00FC2E87"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Metal</w:t>
            </w:r>
          </w:p>
        </w:tc>
        <w:tc>
          <w:tcPr>
            <w:tcW w:w="1870" w:type="dxa"/>
            <w:tcBorders>
              <w:top w:val="single" w:sz="12" w:space="0" w:color="auto"/>
              <w:bottom w:val="single" w:sz="12" w:space="0" w:color="auto"/>
            </w:tcBorders>
          </w:tcPr>
          <w:p w14:paraId="287811FE" w14:textId="77777777" w:rsidR="00FA7970" w:rsidRPr="00DC7C6A" w:rsidRDefault="00FC2E87"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Concentration found (mg/L)</w:t>
            </w:r>
          </w:p>
        </w:tc>
        <w:tc>
          <w:tcPr>
            <w:tcW w:w="1870" w:type="dxa"/>
            <w:tcBorders>
              <w:top w:val="single" w:sz="12" w:space="0" w:color="auto"/>
              <w:bottom w:val="single" w:sz="12" w:space="0" w:color="auto"/>
            </w:tcBorders>
          </w:tcPr>
          <w:p w14:paraId="21570BE0" w14:textId="77777777" w:rsidR="00FA7970" w:rsidRPr="00DC7C6A" w:rsidRDefault="00FC2E87"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Adsorption capacity (mg/g)</w:t>
            </w:r>
          </w:p>
        </w:tc>
        <w:tc>
          <w:tcPr>
            <w:tcW w:w="1870" w:type="dxa"/>
            <w:tcBorders>
              <w:top w:val="single" w:sz="12" w:space="0" w:color="auto"/>
              <w:bottom w:val="single" w:sz="12" w:space="0" w:color="auto"/>
              <w:right w:val="nil"/>
            </w:tcBorders>
          </w:tcPr>
          <w:p w14:paraId="236F589C" w14:textId="77777777" w:rsidR="00FA7970" w:rsidRPr="00DC7C6A" w:rsidRDefault="00FC2E87"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 xml:space="preserve">Adsorption </w:t>
            </w:r>
            <w:r w:rsidR="00A26779" w:rsidRPr="00DC7C6A">
              <w:rPr>
                <w:rFonts w:ascii="Times New Roman" w:hAnsi="Times New Roman" w:cs="Times New Roman"/>
                <w:color w:val="000000"/>
                <w:shd w:val="clear" w:color="auto" w:fill="FFFFFF"/>
              </w:rPr>
              <w:t>percentages (</w:t>
            </w:r>
            <w:r w:rsidRPr="00DC7C6A">
              <w:rPr>
                <w:rFonts w:ascii="Times New Roman" w:hAnsi="Times New Roman" w:cs="Times New Roman"/>
                <w:color w:val="000000"/>
                <w:shd w:val="clear" w:color="auto" w:fill="FFFFFF"/>
              </w:rPr>
              <w:t>%</w:t>
            </w:r>
            <w:r w:rsidR="00A26779" w:rsidRPr="00DC7C6A">
              <w:rPr>
                <w:rFonts w:ascii="Times New Roman" w:hAnsi="Times New Roman" w:cs="Times New Roman"/>
                <w:color w:val="000000"/>
                <w:shd w:val="clear" w:color="auto" w:fill="FFFFFF"/>
              </w:rPr>
              <w:t>)</w:t>
            </w:r>
          </w:p>
        </w:tc>
      </w:tr>
      <w:tr w:rsidR="001126F4" w:rsidRPr="00DC7C6A" w14:paraId="3F5CC679" w14:textId="77777777" w:rsidTr="001359BA">
        <w:tc>
          <w:tcPr>
            <w:tcW w:w="1870" w:type="dxa"/>
            <w:vMerge w:val="restart"/>
            <w:tcBorders>
              <w:top w:val="single" w:sz="12" w:space="0" w:color="auto"/>
              <w:left w:val="nil"/>
            </w:tcBorders>
          </w:tcPr>
          <w:p w14:paraId="011F58C1" w14:textId="77777777" w:rsidR="00FC2E87" w:rsidRPr="00DC7C6A" w:rsidRDefault="00FC2E87" w:rsidP="00541A9A">
            <w:pPr>
              <w:jc w:val="center"/>
              <w:rPr>
                <w:rFonts w:ascii="Times New Roman" w:hAnsi="Times New Roman" w:cs="Times New Roman"/>
                <w:color w:val="000000"/>
                <w:shd w:val="clear" w:color="auto" w:fill="FFFFFF"/>
              </w:rPr>
            </w:pPr>
          </w:p>
          <w:p w14:paraId="2A9CA707" w14:textId="77777777" w:rsidR="00FC2E87" w:rsidRPr="00DC7C6A" w:rsidRDefault="00FC2E87" w:rsidP="00541A9A">
            <w:pPr>
              <w:jc w:val="center"/>
              <w:rPr>
                <w:rFonts w:ascii="Times New Roman" w:hAnsi="Times New Roman" w:cs="Times New Roman"/>
                <w:b/>
                <w:bCs/>
                <w:color w:val="000000"/>
                <w:shd w:val="clear" w:color="auto" w:fill="FFFFFF"/>
              </w:rPr>
            </w:pPr>
            <w:r w:rsidRPr="00DC7C6A">
              <w:rPr>
                <w:rFonts w:ascii="Times New Roman" w:hAnsi="Times New Roman" w:cs="Times New Roman"/>
                <w:b/>
                <w:bCs/>
                <w:color w:val="000000"/>
                <w:shd w:val="clear" w:color="auto" w:fill="FFFFFF"/>
              </w:rPr>
              <w:t>M1</w:t>
            </w:r>
          </w:p>
        </w:tc>
        <w:tc>
          <w:tcPr>
            <w:tcW w:w="1870" w:type="dxa"/>
            <w:tcBorders>
              <w:top w:val="single" w:sz="12" w:space="0" w:color="auto"/>
              <w:bottom w:val="nil"/>
            </w:tcBorders>
          </w:tcPr>
          <w:p w14:paraId="56C07E62" w14:textId="77777777" w:rsidR="00FC2E87" w:rsidRPr="00DC7C6A" w:rsidRDefault="00FC2E87" w:rsidP="00541A9A">
            <w:pPr>
              <w:jc w:val="center"/>
              <w:rPr>
                <w:rFonts w:ascii="Times New Roman" w:hAnsi="Times New Roman" w:cs="Times New Roman"/>
                <w:color w:val="000000"/>
                <w:shd w:val="clear" w:color="auto" w:fill="FFFFFF"/>
              </w:rPr>
            </w:pPr>
            <w:proofErr w:type="gramStart"/>
            <w:r w:rsidRPr="00DC7C6A">
              <w:rPr>
                <w:rFonts w:ascii="Times New Roman" w:hAnsi="Times New Roman" w:cs="Times New Roman"/>
                <w:color w:val="000000"/>
                <w:shd w:val="clear" w:color="auto" w:fill="FFFFFF"/>
              </w:rPr>
              <w:t>Cd(</w:t>
            </w:r>
            <w:proofErr w:type="gramEnd"/>
            <w:r w:rsidRPr="00DC7C6A">
              <w:rPr>
                <w:rFonts w:ascii="Times New Roman" w:hAnsi="Times New Roman" w:cs="Times New Roman"/>
                <w:color w:val="000000"/>
                <w:shd w:val="clear" w:color="auto" w:fill="FFFFFF"/>
              </w:rPr>
              <w:t>II)</w:t>
            </w:r>
          </w:p>
        </w:tc>
        <w:tc>
          <w:tcPr>
            <w:tcW w:w="1870" w:type="dxa"/>
            <w:tcBorders>
              <w:top w:val="single" w:sz="12" w:space="0" w:color="auto"/>
              <w:bottom w:val="nil"/>
            </w:tcBorders>
          </w:tcPr>
          <w:p w14:paraId="31BD680E" w14:textId="77777777" w:rsidR="00FC2E87" w:rsidRPr="00DC7C6A" w:rsidRDefault="005B0806"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2.43</w:t>
            </w:r>
          </w:p>
        </w:tc>
        <w:tc>
          <w:tcPr>
            <w:tcW w:w="1870" w:type="dxa"/>
            <w:tcBorders>
              <w:top w:val="single" w:sz="12" w:space="0" w:color="auto"/>
              <w:bottom w:val="nil"/>
            </w:tcBorders>
          </w:tcPr>
          <w:p w14:paraId="4A4DB934" w14:textId="77777777" w:rsidR="00FC2E87" w:rsidRPr="00DC7C6A" w:rsidRDefault="00A26779"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0.40</w:t>
            </w:r>
          </w:p>
        </w:tc>
        <w:tc>
          <w:tcPr>
            <w:tcW w:w="1870" w:type="dxa"/>
            <w:tcBorders>
              <w:top w:val="single" w:sz="12" w:space="0" w:color="auto"/>
              <w:bottom w:val="nil"/>
              <w:right w:val="nil"/>
            </w:tcBorders>
          </w:tcPr>
          <w:p w14:paraId="22C6CABF" w14:textId="77777777" w:rsidR="00FC2E87" w:rsidRPr="00DC7C6A" w:rsidRDefault="00A26779"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16</w:t>
            </w:r>
          </w:p>
        </w:tc>
      </w:tr>
      <w:tr w:rsidR="001126F4" w:rsidRPr="00DC7C6A" w14:paraId="3DB765F1" w14:textId="77777777" w:rsidTr="001359BA">
        <w:tc>
          <w:tcPr>
            <w:tcW w:w="1870" w:type="dxa"/>
            <w:vMerge/>
            <w:tcBorders>
              <w:left w:val="nil"/>
            </w:tcBorders>
          </w:tcPr>
          <w:p w14:paraId="6536D590" w14:textId="77777777" w:rsidR="00FC2E87" w:rsidRPr="00DC7C6A" w:rsidRDefault="00FC2E87" w:rsidP="00541A9A">
            <w:pPr>
              <w:jc w:val="center"/>
              <w:rPr>
                <w:rFonts w:ascii="Times New Roman" w:hAnsi="Times New Roman" w:cs="Times New Roman"/>
                <w:color w:val="000000"/>
                <w:shd w:val="clear" w:color="auto" w:fill="FFFFFF"/>
              </w:rPr>
            </w:pPr>
          </w:p>
        </w:tc>
        <w:tc>
          <w:tcPr>
            <w:tcW w:w="1870" w:type="dxa"/>
            <w:tcBorders>
              <w:top w:val="nil"/>
              <w:bottom w:val="nil"/>
            </w:tcBorders>
          </w:tcPr>
          <w:p w14:paraId="03ABEBB4" w14:textId="77777777" w:rsidR="00FC2E87" w:rsidRPr="00DC7C6A" w:rsidRDefault="00FC2E87" w:rsidP="00541A9A">
            <w:pPr>
              <w:jc w:val="center"/>
              <w:rPr>
                <w:rFonts w:ascii="Times New Roman" w:hAnsi="Times New Roman" w:cs="Times New Roman"/>
                <w:color w:val="000000"/>
                <w:shd w:val="clear" w:color="auto" w:fill="FFFFFF"/>
              </w:rPr>
            </w:pPr>
            <w:proofErr w:type="gramStart"/>
            <w:r w:rsidRPr="00DC7C6A">
              <w:rPr>
                <w:rFonts w:ascii="Times New Roman" w:hAnsi="Times New Roman" w:cs="Times New Roman"/>
                <w:color w:val="000000"/>
                <w:shd w:val="clear" w:color="auto" w:fill="FFFFFF"/>
              </w:rPr>
              <w:t>Cu(</w:t>
            </w:r>
            <w:proofErr w:type="gramEnd"/>
            <w:r w:rsidRPr="00DC7C6A">
              <w:rPr>
                <w:rFonts w:ascii="Times New Roman" w:hAnsi="Times New Roman" w:cs="Times New Roman"/>
                <w:color w:val="000000"/>
                <w:shd w:val="clear" w:color="auto" w:fill="FFFFFF"/>
              </w:rPr>
              <w:t>II)</w:t>
            </w:r>
          </w:p>
        </w:tc>
        <w:tc>
          <w:tcPr>
            <w:tcW w:w="1870" w:type="dxa"/>
            <w:tcBorders>
              <w:top w:val="nil"/>
              <w:bottom w:val="nil"/>
            </w:tcBorders>
          </w:tcPr>
          <w:p w14:paraId="757E0B90" w14:textId="77777777" w:rsidR="00FC2E87" w:rsidRPr="00DC7C6A" w:rsidRDefault="005B0806"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10.67</w:t>
            </w:r>
          </w:p>
        </w:tc>
        <w:tc>
          <w:tcPr>
            <w:tcW w:w="1870" w:type="dxa"/>
            <w:tcBorders>
              <w:top w:val="nil"/>
              <w:bottom w:val="nil"/>
            </w:tcBorders>
          </w:tcPr>
          <w:p w14:paraId="7F8E95D6" w14:textId="77777777" w:rsidR="00FC2E87" w:rsidRPr="00DC7C6A" w:rsidRDefault="00A26779"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3.56</w:t>
            </w:r>
          </w:p>
        </w:tc>
        <w:tc>
          <w:tcPr>
            <w:tcW w:w="1870" w:type="dxa"/>
            <w:tcBorders>
              <w:top w:val="nil"/>
              <w:bottom w:val="nil"/>
              <w:right w:val="nil"/>
            </w:tcBorders>
          </w:tcPr>
          <w:p w14:paraId="1C171CC5" w14:textId="77777777" w:rsidR="00FC2E87" w:rsidRPr="00DC7C6A" w:rsidRDefault="00A26779"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33</w:t>
            </w:r>
          </w:p>
        </w:tc>
      </w:tr>
      <w:tr w:rsidR="001126F4" w:rsidRPr="00DC7C6A" w14:paraId="3C84D82C" w14:textId="77777777" w:rsidTr="001359BA">
        <w:tc>
          <w:tcPr>
            <w:tcW w:w="1870" w:type="dxa"/>
            <w:vMerge/>
            <w:tcBorders>
              <w:left w:val="nil"/>
            </w:tcBorders>
          </w:tcPr>
          <w:p w14:paraId="3FCEA71E" w14:textId="77777777" w:rsidR="00FC2E87" w:rsidRPr="00DC7C6A" w:rsidRDefault="00FC2E87" w:rsidP="00541A9A">
            <w:pPr>
              <w:jc w:val="center"/>
              <w:rPr>
                <w:rFonts w:ascii="Times New Roman" w:hAnsi="Times New Roman" w:cs="Times New Roman"/>
                <w:color w:val="000000"/>
                <w:shd w:val="clear" w:color="auto" w:fill="FFFFFF"/>
              </w:rPr>
            </w:pPr>
          </w:p>
        </w:tc>
        <w:tc>
          <w:tcPr>
            <w:tcW w:w="1870" w:type="dxa"/>
            <w:tcBorders>
              <w:top w:val="nil"/>
              <w:bottom w:val="single" w:sz="4" w:space="0" w:color="auto"/>
            </w:tcBorders>
          </w:tcPr>
          <w:p w14:paraId="75EDF832" w14:textId="77777777" w:rsidR="00FC2E87" w:rsidRPr="00DC7C6A" w:rsidRDefault="00FC2E87" w:rsidP="00541A9A">
            <w:pPr>
              <w:jc w:val="center"/>
              <w:rPr>
                <w:rFonts w:ascii="Times New Roman" w:hAnsi="Times New Roman" w:cs="Times New Roman"/>
                <w:color w:val="000000"/>
                <w:shd w:val="clear" w:color="auto" w:fill="FFFFFF"/>
              </w:rPr>
            </w:pPr>
            <w:proofErr w:type="gramStart"/>
            <w:r w:rsidRPr="00DC7C6A">
              <w:rPr>
                <w:rFonts w:ascii="Times New Roman" w:hAnsi="Times New Roman" w:cs="Times New Roman"/>
                <w:color w:val="000000"/>
                <w:shd w:val="clear" w:color="auto" w:fill="FFFFFF"/>
              </w:rPr>
              <w:t>Pb(</w:t>
            </w:r>
            <w:proofErr w:type="gramEnd"/>
            <w:r w:rsidRPr="00DC7C6A">
              <w:rPr>
                <w:rFonts w:ascii="Times New Roman" w:hAnsi="Times New Roman" w:cs="Times New Roman"/>
                <w:color w:val="000000"/>
                <w:shd w:val="clear" w:color="auto" w:fill="FFFFFF"/>
              </w:rPr>
              <w:t>II)</w:t>
            </w:r>
          </w:p>
        </w:tc>
        <w:tc>
          <w:tcPr>
            <w:tcW w:w="1870" w:type="dxa"/>
            <w:tcBorders>
              <w:top w:val="nil"/>
              <w:bottom w:val="single" w:sz="4" w:space="0" w:color="auto"/>
            </w:tcBorders>
          </w:tcPr>
          <w:p w14:paraId="45578F40" w14:textId="77777777" w:rsidR="00FC2E87" w:rsidRPr="00DC7C6A" w:rsidRDefault="005B0806"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8.56</w:t>
            </w:r>
          </w:p>
        </w:tc>
        <w:tc>
          <w:tcPr>
            <w:tcW w:w="1870" w:type="dxa"/>
            <w:tcBorders>
              <w:top w:val="nil"/>
              <w:bottom w:val="single" w:sz="4" w:space="0" w:color="auto"/>
            </w:tcBorders>
          </w:tcPr>
          <w:p w14:paraId="4B1F521B" w14:textId="77777777" w:rsidR="00FC2E87" w:rsidRPr="00DC7C6A" w:rsidRDefault="00A26779"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1.82</w:t>
            </w:r>
          </w:p>
        </w:tc>
        <w:tc>
          <w:tcPr>
            <w:tcW w:w="1870" w:type="dxa"/>
            <w:tcBorders>
              <w:top w:val="nil"/>
              <w:bottom w:val="single" w:sz="4" w:space="0" w:color="auto"/>
              <w:right w:val="nil"/>
            </w:tcBorders>
          </w:tcPr>
          <w:p w14:paraId="0B9DB712" w14:textId="77777777" w:rsidR="00FC2E87" w:rsidRPr="00DC7C6A" w:rsidRDefault="00A26779"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21</w:t>
            </w:r>
          </w:p>
        </w:tc>
      </w:tr>
      <w:tr w:rsidR="001126F4" w:rsidRPr="00DC7C6A" w14:paraId="4D567392" w14:textId="77777777" w:rsidTr="001359BA">
        <w:tc>
          <w:tcPr>
            <w:tcW w:w="1870" w:type="dxa"/>
            <w:vMerge w:val="restart"/>
            <w:tcBorders>
              <w:left w:val="nil"/>
            </w:tcBorders>
          </w:tcPr>
          <w:p w14:paraId="4F65F763" w14:textId="77777777" w:rsidR="005B0806" w:rsidRPr="00DC7C6A" w:rsidRDefault="005B0806" w:rsidP="00541A9A">
            <w:pPr>
              <w:jc w:val="center"/>
              <w:rPr>
                <w:rFonts w:ascii="Times New Roman" w:hAnsi="Times New Roman" w:cs="Times New Roman"/>
                <w:color w:val="000000"/>
                <w:shd w:val="clear" w:color="auto" w:fill="FFFFFF"/>
              </w:rPr>
            </w:pPr>
          </w:p>
          <w:p w14:paraId="15D05DEB" w14:textId="77777777" w:rsidR="005B0806" w:rsidRPr="00DC7C6A" w:rsidRDefault="005B0806" w:rsidP="00541A9A">
            <w:pPr>
              <w:jc w:val="center"/>
              <w:rPr>
                <w:rFonts w:ascii="Times New Roman" w:hAnsi="Times New Roman" w:cs="Times New Roman"/>
                <w:b/>
                <w:bCs/>
                <w:color w:val="000000"/>
                <w:shd w:val="clear" w:color="auto" w:fill="FFFFFF"/>
              </w:rPr>
            </w:pPr>
            <w:r w:rsidRPr="00DC7C6A">
              <w:rPr>
                <w:rFonts w:ascii="Times New Roman" w:hAnsi="Times New Roman" w:cs="Times New Roman"/>
                <w:b/>
                <w:bCs/>
                <w:color w:val="000000"/>
                <w:shd w:val="clear" w:color="auto" w:fill="FFFFFF"/>
              </w:rPr>
              <w:t>MC1</w:t>
            </w:r>
          </w:p>
        </w:tc>
        <w:tc>
          <w:tcPr>
            <w:tcW w:w="1870" w:type="dxa"/>
            <w:tcBorders>
              <w:bottom w:val="nil"/>
            </w:tcBorders>
          </w:tcPr>
          <w:p w14:paraId="75AFC8C0" w14:textId="77777777" w:rsidR="005B0806" w:rsidRPr="00DC7C6A" w:rsidRDefault="005B0806" w:rsidP="00541A9A">
            <w:pPr>
              <w:jc w:val="center"/>
              <w:rPr>
                <w:rFonts w:ascii="Times New Roman" w:hAnsi="Times New Roman" w:cs="Times New Roman"/>
                <w:color w:val="000000"/>
                <w:shd w:val="clear" w:color="auto" w:fill="FFFFFF"/>
              </w:rPr>
            </w:pPr>
            <w:proofErr w:type="gramStart"/>
            <w:r w:rsidRPr="00DC7C6A">
              <w:rPr>
                <w:rFonts w:ascii="Times New Roman" w:hAnsi="Times New Roman" w:cs="Times New Roman"/>
                <w:color w:val="000000"/>
                <w:shd w:val="clear" w:color="auto" w:fill="FFFFFF"/>
              </w:rPr>
              <w:t>Cd(</w:t>
            </w:r>
            <w:proofErr w:type="gramEnd"/>
            <w:r w:rsidRPr="00DC7C6A">
              <w:rPr>
                <w:rFonts w:ascii="Times New Roman" w:hAnsi="Times New Roman" w:cs="Times New Roman"/>
                <w:color w:val="000000"/>
                <w:shd w:val="clear" w:color="auto" w:fill="FFFFFF"/>
              </w:rPr>
              <w:t>II)</w:t>
            </w:r>
          </w:p>
        </w:tc>
        <w:tc>
          <w:tcPr>
            <w:tcW w:w="1870" w:type="dxa"/>
            <w:tcBorders>
              <w:bottom w:val="nil"/>
            </w:tcBorders>
          </w:tcPr>
          <w:p w14:paraId="73B5596B" w14:textId="77777777" w:rsidR="005B0806" w:rsidRPr="00DC7C6A" w:rsidRDefault="005B0806"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2.43</w:t>
            </w:r>
          </w:p>
        </w:tc>
        <w:tc>
          <w:tcPr>
            <w:tcW w:w="1870" w:type="dxa"/>
            <w:tcBorders>
              <w:bottom w:val="nil"/>
            </w:tcBorders>
          </w:tcPr>
          <w:p w14:paraId="0F345ED3" w14:textId="77777777" w:rsidR="005B0806" w:rsidRPr="00DC7C6A" w:rsidRDefault="005B0806"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0.63</w:t>
            </w:r>
          </w:p>
        </w:tc>
        <w:tc>
          <w:tcPr>
            <w:tcW w:w="1870" w:type="dxa"/>
            <w:tcBorders>
              <w:bottom w:val="nil"/>
              <w:right w:val="nil"/>
            </w:tcBorders>
          </w:tcPr>
          <w:p w14:paraId="67268F5B" w14:textId="77777777" w:rsidR="005B0806" w:rsidRPr="00DC7C6A" w:rsidRDefault="005B0806"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26</w:t>
            </w:r>
          </w:p>
        </w:tc>
      </w:tr>
      <w:tr w:rsidR="001126F4" w:rsidRPr="00DC7C6A" w14:paraId="5BEC072A" w14:textId="77777777" w:rsidTr="001359BA">
        <w:tc>
          <w:tcPr>
            <w:tcW w:w="1870" w:type="dxa"/>
            <w:vMerge/>
            <w:tcBorders>
              <w:left w:val="nil"/>
            </w:tcBorders>
          </w:tcPr>
          <w:p w14:paraId="089C75E5" w14:textId="77777777" w:rsidR="005B0806" w:rsidRPr="00DC7C6A" w:rsidRDefault="005B0806" w:rsidP="00541A9A">
            <w:pPr>
              <w:jc w:val="center"/>
              <w:rPr>
                <w:rFonts w:ascii="Times New Roman" w:hAnsi="Times New Roman" w:cs="Times New Roman"/>
                <w:color w:val="000000"/>
                <w:shd w:val="clear" w:color="auto" w:fill="FFFFFF"/>
              </w:rPr>
            </w:pPr>
          </w:p>
        </w:tc>
        <w:tc>
          <w:tcPr>
            <w:tcW w:w="1870" w:type="dxa"/>
            <w:tcBorders>
              <w:top w:val="nil"/>
              <w:bottom w:val="nil"/>
            </w:tcBorders>
          </w:tcPr>
          <w:p w14:paraId="75637B19" w14:textId="77777777" w:rsidR="005B0806" w:rsidRPr="00DC7C6A" w:rsidRDefault="005B0806" w:rsidP="00541A9A">
            <w:pPr>
              <w:jc w:val="center"/>
              <w:rPr>
                <w:rFonts w:ascii="Times New Roman" w:hAnsi="Times New Roman" w:cs="Times New Roman"/>
                <w:color w:val="000000"/>
                <w:shd w:val="clear" w:color="auto" w:fill="FFFFFF"/>
              </w:rPr>
            </w:pPr>
            <w:proofErr w:type="gramStart"/>
            <w:r w:rsidRPr="00DC7C6A">
              <w:rPr>
                <w:rFonts w:ascii="Times New Roman" w:hAnsi="Times New Roman" w:cs="Times New Roman"/>
                <w:color w:val="000000"/>
                <w:shd w:val="clear" w:color="auto" w:fill="FFFFFF"/>
              </w:rPr>
              <w:t>Cu(</w:t>
            </w:r>
            <w:proofErr w:type="gramEnd"/>
            <w:r w:rsidRPr="00DC7C6A">
              <w:rPr>
                <w:rFonts w:ascii="Times New Roman" w:hAnsi="Times New Roman" w:cs="Times New Roman"/>
                <w:color w:val="000000"/>
                <w:shd w:val="clear" w:color="auto" w:fill="FFFFFF"/>
              </w:rPr>
              <w:t>II)</w:t>
            </w:r>
          </w:p>
        </w:tc>
        <w:tc>
          <w:tcPr>
            <w:tcW w:w="1870" w:type="dxa"/>
            <w:tcBorders>
              <w:top w:val="nil"/>
              <w:bottom w:val="nil"/>
            </w:tcBorders>
          </w:tcPr>
          <w:p w14:paraId="04767508" w14:textId="77777777" w:rsidR="005B0806" w:rsidRPr="00DC7C6A" w:rsidRDefault="005B0806"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10.67</w:t>
            </w:r>
          </w:p>
        </w:tc>
        <w:tc>
          <w:tcPr>
            <w:tcW w:w="1870" w:type="dxa"/>
            <w:tcBorders>
              <w:top w:val="nil"/>
              <w:bottom w:val="nil"/>
            </w:tcBorders>
          </w:tcPr>
          <w:p w14:paraId="4F746CA0" w14:textId="77777777" w:rsidR="005B0806" w:rsidRPr="00DC7C6A" w:rsidRDefault="005B0806"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5.21</w:t>
            </w:r>
          </w:p>
        </w:tc>
        <w:tc>
          <w:tcPr>
            <w:tcW w:w="1870" w:type="dxa"/>
            <w:tcBorders>
              <w:top w:val="nil"/>
              <w:bottom w:val="nil"/>
              <w:right w:val="nil"/>
            </w:tcBorders>
          </w:tcPr>
          <w:p w14:paraId="40782339" w14:textId="77777777" w:rsidR="005B0806" w:rsidRPr="00DC7C6A" w:rsidRDefault="005B0806"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49</w:t>
            </w:r>
          </w:p>
        </w:tc>
      </w:tr>
      <w:tr w:rsidR="001126F4" w:rsidRPr="00DC7C6A" w14:paraId="15F34F0F" w14:textId="77777777" w:rsidTr="001359BA">
        <w:tc>
          <w:tcPr>
            <w:tcW w:w="1870" w:type="dxa"/>
            <w:vMerge/>
            <w:tcBorders>
              <w:left w:val="nil"/>
              <w:bottom w:val="single" w:sz="12" w:space="0" w:color="auto"/>
            </w:tcBorders>
          </w:tcPr>
          <w:p w14:paraId="08DBBEB6" w14:textId="77777777" w:rsidR="005B0806" w:rsidRPr="00DC7C6A" w:rsidRDefault="005B0806" w:rsidP="00541A9A">
            <w:pPr>
              <w:jc w:val="center"/>
              <w:rPr>
                <w:rFonts w:ascii="Times New Roman" w:hAnsi="Times New Roman" w:cs="Times New Roman"/>
                <w:color w:val="000000"/>
                <w:shd w:val="clear" w:color="auto" w:fill="FFFFFF"/>
              </w:rPr>
            </w:pPr>
          </w:p>
        </w:tc>
        <w:tc>
          <w:tcPr>
            <w:tcW w:w="1870" w:type="dxa"/>
            <w:tcBorders>
              <w:top w:val="nil"/>
              <w:bottom w:val="single" w:sz="12" w:space="0" w:color="auto"/>
            </w:tcBorders>
          </w:tcPr>
          <w:p w14:paraId="71300788" w14:textId="77777777" w:rsidR="005B0806" w:rsidRPr="00DC7C6A" w:rsidRDefault="005B0806" w:rsidP="00541A9A">
            <w:pPr>
              <w:jc w:val="center"/>
              <w:rPr>
                <w:rFonts w:ascii="Times New Roman" w:hAnsi="Times New Roman" w:cs="Times New Roman"/>
                <w:color w:val="000000"/>
                <w:shd w:val="clear" w:color="auto" w:fill="FFFFFF"/>
              </w:rPr>
            </w:pPr>
            <w:proofErr w:type="gramStart"/>
            <w:r w:rsidRPr="00DC7C6A">
              <w:rPr>
                <w:rFonts w:ascii="Times New Roman" w:hAnsi="Times New Roman" w:cs="Times New Roman"/>
                <w:color w:val="000000"/>
                <w:shd w:val="clear" w:color="auto" w:fill="FFFFFF"/>
              </w:rPr>
              <w:t>Pb(</w:t>
            </w:r>
            <w:proofErr w:type="gramEnd"/>
            <w:r w:rsidRPr="00DC7C6A">
              <w:rPr>
                <w:rFonts w:ascii="Times New Roman" w:hAnsi="Times New Roman" w:cs="Times New Roman"/>
                <w:color w:val="000000"/>
                <w:shd w:val="clear" w:color="auto" w:fill="FFFFFF"/>
              </w:rPr>
              <w:t>II)</w:t>
            </w:r>
          </w:p>
        </w:tc>
        <w:tc>
          <w:tcPr>
            <w:tcW w:w="1870" w:type="dxa"/>
            <w:tcBorders>
              <w:top w:val="nil"/>
              <w:bottom w:val="single" w:sz="12" w:space="0" w:color="auto"/>
            </w:tcBorders>
          </w:tcPr>
          <w:p w14:paraId="5A9DEE2E" w14:textId="77777777" w:rsidR="005B0806" w:rsidRPr="00DC7C6A" w:rsidRDefault="005B0806"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8.56</w:t>
            </w:r>
          </w:p>
        </w:tc>
        <w:tc>
          <w:tcPr>
            <w:tcW w:w="1870" w:type="dxa"/>
            <w:tcBorders>
              <w:top w:val="nil"/>
              <w:bottom w:val="single" w:sz="12" w:space="0" w:color="auto"/>
            </w:tcBorders>
          </w:tcPr>
          <w:p w14:paraId="77C74BA0" w14:textId="77777777" w:rsidR="005B0806" w:rsidRPr="00DC7C6A" w:rsidRDefault="005B0806"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2.14</w:t>
            </w:r>
          </w:p>
        </w:tc>
        <w:tc>
          <w:tcPr>
            <w:tcW w:w="1870" w:type="dxa"/>
            <w:tcBorders>
              <w:top w:val="nil"/>
              <w:bottom w:val="single" w:sz="12" w:space="0" w:color="auto"/>
              <w:right w:val="nil"/>
            </w:tcBorders>
          </w:tcPr>
          <w:p w14:paraId="33AD2F10" w14:textId="77777777" w:rsidR="005B0806" w:rsidRPr="00DC7C6A" w:rsidRDefault="005B0806"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25</w:t>
            </w:r>
          </w:p>
        </w:tc>
      </w:tr>
    </w:tbl>
    <w:p w14:paraId="322CA88C" w14:textId="77777777" w:rsidR="00FA7970" w:rsidRPr="00DC7C6A" w:rsidRDefault="00FA7970" w:rsidP="00F967C4">
      <w:pPr>
        <w:spacing w:after="240" w:line="360" w:lineRule="auto"/>
        <w:jc w:val="both"/>
        <w:rPr>
          <w:rFonts w:ascii="Times New Roman" w:hAnsi="Times New Roman" w:cs="Times New Roman"/>
          <w:color w:val="000000"/>
          <w:shd w:val="clear" w:color="auto" w:fill="FFFFFF"/>
        </w:rPr>
      </w:pPr>
    </w:p>
    <w:p w14:paraId="764AE23D" w14:textId="77777777" w:rsidR="00FA7970" w:rsidRPr="00DC7C6A" w:rsidRDefault="00063BE2" w:rsidP="00F01F16">
      <w:pPr>
        <w:pStyle w:val="Titre3"/>
        <w:numPr>
          <w:ilvl w:val="2"/>
          <w:numId w:val="5"/>
        </w:numPr>
        <w:rPr>
          <w:shd w:val="clear" w:color="auto" w:fill="FFFFFF"/>
        </w:rPr>
      </w:pPr>
      <w:bookmarkStart w:id="46" w:name="_Toc201070794"/>
      <w:r w:rsidRPr="00DC7C6A">
        <w:rPr>
          <w:shd w:val="clear" w:color="auto" w:fill="FFFFFF"/>
        </w:rPr>
        <w:t xml:space="preserve">Adsorption capacity comparison study with </w:t>
      </w:r>
      <w:proofErr w:type="gramStart"/>
      <w:r w:rsidRPr="00DC7C6A">
        <w:rPr>
          <w:shd w:val="clear" w:color="auto" w:fill="FFFFFF"/>
        </w:rPr>
        <w:t>the literature</w:t>
      </w:r>
      <w:bookmarkEnd w:id="46"/>
      <w:proofErr w:type="gramEnd"/>
    </w:p>
    <w:p w14:paraId="7EF9C80B" w14:textId="010BAB85" w:rsidR="003C53C7" w:rsidRPr="00DC7C6A" w:rsidRDefault="00425B7B" w:rsidP="006B41B5">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b/>
          <w:bCs/>
          <w:color w:val="000000"/>
          <w:shd w:val="clear" w:color="auto" w:fill="FFFFFF"/>
        </w:rPr>
        <w:t>Table 1</w:t>
      </w:r>
      <w:r w:rsidR="00281C3B" w:rsidRPr="00DC7C6A">
        <w:rPr>
          <w:rFonts w:ascii="Times New Roman" w:hAnsi="Times New Roman" w:cs="Times New Roman"/>
          <w:b/>
          <w:bCs/>
          <w:color w:val="000000"/>
          <w:shd w:val="clear" w:color="auto" w:fill="FFFFFF"/>
        </w:rPr>
        <w:t>0</w:t>
      </w:r>
      <w:r w:rsidRPr="00DC7C6A">
        <w:rPr>
          <w:rFonts w:ascii="Times New Roman" w:hAnsi="Times New Roman" w:cs="Times New Roman"/>
          <w:color w:val="000000"/>
          <w:shd w:val="clear" w:color="auto" w:fill="FFFFFF"/>
        </w:rPr>
        <w:t xml:space="preserve"> presents a comparison between the adsorption capacities of the newly developed hybrid materials, </w:t>
      </w:r>
      <w:r w:rsidRPr="00DC7C6A">
        <w:rPr>
          <w:rFonts w:ascii="Times New Roman" w:hAnsi="Times New Roman" w:cs="Times New Roman"/>
          <w:b/>
          <w:bCs/>
          <w:color w:val="000000"/>
          <w:shd w:val="clear" w:color="auto" w:fill="FFFFFF"/>
        </w:rPr>
        <w:t>M1</w:t>
      </w:r>
      <w:r w:rsidRPr="00DC7C6A">
        <w:rPr>
          <w:rFonts w:ascii="Times New Roman" w:hAnsi="Times New Roman" w:cs="Times New Roman"/>
          <w:color w:val="000000"/>
          <w:shd w:val="clear" w:color="auto" w:fill="FFFFFF"/>
        </w:rPr>
        <w:t xml:space="preserve"> and </w:t>
      </w:r>
      <w:r w:rsidRPr="00DC7C6A">
        <w:rPr>
          <w:rFonts w:ascii="Times New Roman" w:hAnsi="Times New Roman" w:cs="Times New Roman"/>
          <w:b/>
          <w:bCs/>
          <w:color w:val="000000"/>
          <w:shd w:val="clear" w:color="auto" w:fill="FFFFFF"/>
        </w:rPr>
        <w:t>MC1</w:t>
      </w:r>
      <w:r w:rsidRPr="00DC7C6A">
        <w:rPr>
          <w:rFonts w:ascii="Times New Roman" w:hAnsi="Times New Roman" w:cs="Times New Roman"/>
          <w:color w:val="000000"/>
          <w:shd w:val="clear" w:color="auto" w:fill="FFFFFF"/>
        </w:rPr>
        <w:t xml:space="preserve">, and those of some of the most efficient </w:t>
      </w:r>
      <w:proofErr w:type="gramStart"/>
      <w:r w:rsidRPr="00DC7C6A">
        <w:rPr>
          <w:rFonts w:ascii="Times New Roman" w:hAnsi="Times New Roman" w:cs="Times New Roman"/>
          <w:color w:val="000000"/>
          <w:shd w:val="clear" w:color="auto" w:fill="FFFFFF"/>
        </w:rPr>
        <w:t>Cu(</w:t>
      </w:r>
      <w:proofErr w:type="gramEnd"/>
      <w:r w:rsidRPr="00DC7C6A">
        <w:rPr>
          <w:rFonts w:ascii="Times New Roman" w:hAnsi="Times New Roman" w:cs="Times New Roman"/>
          <w:color w:val="000000"/>
          <w:shd w:val="clear" w:color="auto" w:fill="FFFFFF"/>
        </w:rPr>
        <w:t xml:space="preserve">II) adsorbents reported in the literature. With removal capacities of 94.56 mg/g for </w:t>
      </w:r>
      <w:r w:rsidRPr="00DC7C6A">
        <w:rPr>
          <w:rFonts w:ascii="Times New Roman" w:hAnsi="Times New Roman" w:cs="Times New Roman"/>
          <w:b/>
          <w:bCs/>
          <w:color w:val="000000"/>
          <w:shd w:val="clear" w:color="auto" w:fill="FFFFFF"/>
        </w:rPr>
        <w:t>M1</w:t>
      </w:r>
      <w:r w:rsidRPr="00DC7C6A">
        <w:rPr>
          <w:rFonts w:ascii="Times New Roman" w:hAnsi="Times New Roman" w:cs="Times New Roman"/>
          <w:color w:val="000000"/>
          <w:shd w:val="clear" w:color="auto" w:fill="FFFFFF"/>
        </w:rPr>
        <w:t xml:space="preserve"> and 130.89 mg/g for </w:t>
      </w:r>
      <w:r w:rsidRPr="00DC7C6A">
        <w:rPr>
          <w:rFonts w:ascii="Times New Roman" w:hAnsi="Times New Roman" w:cs="Times New Roman"/>
          <w:b/>
          <w:bCs/>
          <w:color w:val="000000"/>
          <w:shd w:val="clear" w:color="auto" w:fill="FFFFFF"/>
        </w:rPr>
        <w:t>MC</w:t>
      </w:r>
      <w:r w:rsidRPr="00DC7C6A">
        <w:rPr>
          <w:rFonts w:ascii="Times New Roman" w:hAnsi="Times New Roman" w:cs="Times New Roman"/>
          <w:color w:val="000000"/>
          <w:shd w:val="clear" w:color="auto" w:fill="FFFFFF"/>
        </w:rPr>
        <w:t xml:space="preserve">1, both materials clearly outperform many of the previously reported systems, particularly those based on silica. </w:t>
      </w:r>
      <w:r w:rsidR="002D70C3" w:rsidRPr="00DC7C6A">
        <w:rPr>
          <w:rFonts w:ascii="Times New Roman" w:hAnsi="Times New Roman" w:cs="Times New Roman"/>
          <w:color w:val="000000"/>
          <w:shd w:val="clear" w:color="auto" w:fill="FFFFFF"/>
        </w:rPr>
        <w:t>Moreover, these two materials also showed better efficiency compared to the commercial sorbent “</w:t>
      </w:r>
      <w:proofErr w:type="spellStart"/>
      <w:r w:rsidR="002D70C3" w:rsidRPr="00DC7C6A">
        <w:rPr>
          <w:rFonts w:ascii="Times New Roman" w:hAnsi="Times New Roman" w:cs="Times New Roman"/>
          <w:color w:val="000000"/>
          <w:shd w:val="clear" w:color="auto" w:fill="FFFFFF"/>
        </w:rPr>
        <w:t>Lewatit</w:t>
      </w:r>
      <w:proofErr w:type="spellEnd"/>
      <w:r w:rsidR="002D70C3" w:rsidRPr="00DC7C6A">
        <w:rPr>
          <w:rFonts w:ascii="Times New Roman" w:hAnsi="Times New Roman" w:cs="Times New Roman"/>
          <w:color w:val="000000"/>
          <w:shd w:val="clear" w:color="auto" w:fill="FFFFFF"/>
        </w:rPr>
        <w:t xml:space="preserve"> TP-207 (L-207)” which is universally used in </w:t>
      </w:r>
      <w:r w:rsidR="00FB4183" w:rsidRPr="00DC7C6A">
        <w:rPr>
          <w:rFonts w:ascii="Times New Roman" w:hAnsi="Times New Roman" w:cs="Times New Roman"/>
          <w:color w:val="000000"/>
          <w:shd w:val="clear" w:color="auto" w:fill="FFFFFF"/>
        </w:rPr>
        <w:t>various</w:t>
      </w:r>
      <w:r w:rsidR="002D70C3" w:rsidRPr="00DC7C6A">
        <w:rPr>
          <w:rFonts w:ascii="Times New Roman" w:hAnsi="Times New Roman" w:cs="Times New Roman"/>
          <w:color w:val="000000"/>
          <w:shd w:val="clear" w:color="auto" w:fill="FFFFFF"/>
        </w:rPr>
        <w:t xml:space="preserve"> industrial applications.</w:t>
      </w:r>
      <w:r w:rsidR="00A66548" w:rsidRPr="00DC7C6A">
        <w:rPr>
          <w:rFonts w:ascii="Times New Roman" w:hAnsi="Times New Roman" w:cs="Times New Roman"/>
          <w:color w:val="000000"/>
          <w:shd w:val="clear" w:color="auto" w:fill="FFFFFF"/>
        </w:rPr>
        <w:t xml:space="preserve"> Although, some adsorbents based on carbon nanofibers or crosslinked chitosan </w:t>
      </w:r>
      <w:r w:rsidR="00FB4183" w:rsidRPr="00DC7C6A">
        <w:rPr>
          <w:rFonts w:ascii="Times New Roman" w:hAnsi="Times New Roman" w:cs="Times New Roman"/>
          <w:color w:val="000000"/>
          <w:shd w:val="clear" w:color="auto" w:fill="FFFFFF"/>
        </w:rPr>
        <w:t xml:space="preserve">exhibit </w:t>
      </w:r>
      <w:r w:rsidR="00A66548" w:rsidRPr="00DC7C6A">
        <w:rPr>
          <w:rFonts w:ascii="Times New Roman" w:hAnsi="Times New Roman" w:cs="Times New Roman"/>
          <w:color w:val="000000"/>
          <w:shd w:val="clear" w:color="auto" w:fill="FFFFFF"/>
        </w:rPr>
        <w:t xml:space="preserve">a higher adsorption capacity for </w:t>
      </w:r>
      <w:proofErr w:type="gramStart"/>
      <w:r w:rsidR="00A66548" w:rsidRPr="00DC7C6A">
        <w:rPr>
          <w:rFonts w:ascii="Times New Roman" w:hAnsi="Times New Roman" w:cs="Times New Roman"/>
          <w:color w:val="000000"/>
          <w:shd w:val="clear" w:color="auto" w:fill="FFFFFF"/>
        </w:rPr>
        <w:t>Cu(</w:t>
      </w:r>
      <w:proofErr w:type="gramEnd"/>
      <w:r w:rsidR="00A66548" w:rsidRPr="00DC7C6A">
        <w:rPr>
          <w:rFonts w:ascii="Times New Roman" w:hAnsi="Times New Roman" w:cs="Times New Roman"/>
          <w:color w:val="000000"/>
          <w:shd w:val="clear" w:color="auto" w:fill="FFFFFF"/>
        </w:rPr>
        <w:t xml:space="preserve">II), this does not undermine the excellent performance of our materials. </w:t>
      </w:r>
      <w:r w:rsidR="002840A8" w:rsidRPr="00DC7C6A">
        <w:rPr>
          <w:rFonts w:ascii="Times New Roman" w:hAnsi="Times New Roman" w:cs="Times New Roman"/>
          <w:color w:val="000000"/>
          <w:shd w:val="clear" w:color="auto" w:fill="FFFFFF"/>
        </w:rPr>
        <w:t xml:space="preserve">In contrast to carbon-based nanomaterials, the proposed silica-based hybrids offer several practical advantages, including a more controlled and homogeneous pore structure, which facilitates uniform functionalization and reproducible adsorption behavior. Additionally, silica supports such as MCM-41 are easier to synthesize and functionalize under mild conditions, avoiding the more complex and energy-intensive preparation routes often associated with carbon nanofibers. Furthermore, the surface chemistry of silica allows for more stable and well-defined grafting of functional ligands, enhancing selectivity toward target metal ions. From an application perspective, silica materials also exhibit better dispersibility in aqueous media and a lower tendency to aggregate, improving the accessibility of active sites during adsorption. In addition, silica-based materials are generally more cost-effective and scalable than carbon nanofibers, as they rely on inexpensive precursors and well-established synthesis routes, making them more </w:t>
      </w:r>
      <w:r w:rsidR="002840A8" w:rsidRPr="00DC7C6A">
        <w:rPr>
          <w:rFonts w:ascii="Times New Roman" w:hAnsi="Times New Roman" w:cs="Times New Roman"/>
          <w:color w:val="000000"/>
          <w:shd w:val="clear" w:color="auto" w:fill="FFFFFF"/>
        </w:rPr>
        <w:lastRenderedPageBreak/>
        <w:t>suitable for large-scale water treatment applications</w:t>
      </w:r>
      <w:r w:rsidR="00A66548" w:rsidRPr="00DC7C6A">
        <w:rPr>
          <w:rFonts w:ascii="Times New Roman" w:hAnsi="Times New Roman" w:cs="Times New Roman"/>
          <w:color w:val="000000"/>
          <w:shd w:val="clear" w:color="auto" w:fill="FFFFFF"/>
        </w:rPr>
        <w:t xml:space="preserve">. Thanks to these characteristics, </w:t>
      </w:r>
      <w:r w:rsidR="002840A8" w:rsidRPr="00DC7C6A">
        <w:rPr>
          <w:rFonts w:ascii="Times New Roman" w:hAnsi="Times New Roman" w:cs="Times New Roman"/>
          <w:b/>
          <w:bCs/>
          <w:color w:val="000000"/>
          <w:shd w:val="clear" w:color="auto" w:fill="FFFFFF"/>
        </w:rPr>
        <w:t>M1</w:t>
      </w:r>
      <w:r w:rsidR="002840A8" w:rsidRPr="00DC7C6A">
        <w:rPr>
          <w:rFonts w:ascii="Times New Roman" w:hAnsi="Times New Roman" w:cs="Times New Roman"/>
          <w:color w:val="000000"/>
          <w:shd w:val="clear" w:color="auto" w:fill="FFFFFF"/>
        </w:rPr>
        <w:t xml:space="preserve"> and </w:t>
      </w:r>
      <w:r w:rsidR="002840A8" w:rsidRPr="00DC7C6A">
        <w:rPr>
          <w:rFonts w:ascii="Times New Roman" w:hAnsi="Times New Roman" w:cs="Times New Roman"/>
          <w:b/>
          <w:bCs/>
          <w:color w:val="000000"/>
          <w:shd w:val="clear" w:color="auto" w:fill="FFFFFF"/>
        </w:rPr>
        <w:t>MC1</w:t>
      </w:r>
      <w:r w:rsidR="00A66548" w:rsidRPr="00DC7C6A">
        <w:rPr>
          <w:rFonts w:ascii="Times New Roman" w:hAnsi="Times New Roman" w:cs="Times New Roman"/>
          <w:color w:val="000000"/>
          <w:shd w:val="clear" w:color="auto" w:fill="FFFFFF"/>
        </w:rPr>
        <w:t xml:space="preserve"> represent promising candidates for the removal of heavy metals from contaminated water. Their remarkable efficiency highlights a new standard in </w:t>
      </w:r>
      <w:proofErr w:type="gramStart"/>
      <w:r w:rsidR="00A66548" w:rsidRPr="00DC7C6A">
        <w:rPr>
          <w:rFonts w:ascii="Times New Roman" w:hAnsi="Times New Roman" w:cs="Times New Roman"/>
          <w:color w:val="000000"/>
          <w:shd w:val="clear" w:color="auto" w:fill="FFFFFF"/>
        </w:rPr>
        <w:t>Cu(</w:t>
      </w:r>
      <w:proofErr w:type="gramEnd"/>
      <w:r w:rsidR="00A66548" w:rsidRPr="00DC7C6A">
        <w:rPr>
          <w:rFonts w:ascii="Times New Roman" w:hAnsi="Times New Roman" w:cs="Times New Roman"/>
          <w:color w:val="000000"/>
          <w:shd w:val="clear" w:color="auto" w:fill="FFFFFF"/>
        </w:rPr>
        <w:t>II) extraction by combining several key advantages: high adsorption capacity, fast and selective uptake, reusability, and strong performance even when tested on real contaminated water samples.</w:t>
      </w:r>
    </w:p>
    <w:p w14:paraId="04739854" w14:textId="52A479CC" w:rsidR="00A87CA0" w:rsidRPr="00DC7C6A" w:rsidRDefault="00A87CA0" w:rsidP="00A87CA0">
      <w:pPr>
        <w:pStyle w:val="figures"/>
        <w:jc w:val="center"/>
      </w:pPr>
      <w:r w:rsidRPr="00DC7C6A">
        <w:rPr>
          <w:b/>
          <w:bCs/>
        </w:rPr>
        <w:t xml:space="preserve">Table </w:t>
      </w:r>
      <w:r w:rsidR="004C35AC" w:rsidRPr="00DC7C6A">
        <w:rPr>
          <w:b/>
          <w:bCs/>
        </w:rPr>
        <w:t>1</w:t>
      </w:r>
      <w:r w:rsidR="00281C3B" w:rsidRPr="00DC7C6A">
        <w:rPr>
          <w:b/>
          <w:bCs/>
        </w:rPr>
        <w:t>0</w:t>
      </w:r>
      <w:r w:rsidRPr="00DC7C6A">
        <w:rPr>
          <w:b/>
          <w:bCs/>
        </w:rPr>
        <w:t>.</w:t>
      </w:r>
      <w:r w:rsidRPr="00DC7C6A">
        <w:t xml:space="preserve"> Comparative table of adsorption capacity of </w:t>
      </w:r>
      <w:r w:rsidRPr="00DC7C6A">
        <w:rPr>
          <w:b/>
          <w:bCs/>
        </w:rPr>
        <w:t>M1</w:t>
      </w:r>
      <w:r w:rsidRPr="00DC7C6A">
        <w:t xml:space="preserve"> and </w:t>
      </w:r>
      <w:r w:rsidRPr="00DC7C6A">
        <w:rPr>
          <w:b/>
          <w:bCs/>
        </w:rPr>
        <w:t>MC1</w:t>
      </w:r>
      <w:r w:rsidRPr="00DC7C6A">
        <w:t xml:space="preserve"> versus solid adsorbent in the literature.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6"/>
        <w:gridCol w:w="3117"/>
        <w:gridCol w:w="3117"/>
      </w:tblGrid>
      <w:tr w:rsidR="001126F4" w:rsidRPr="00DC7C6A" w14:paraId="6D729127" w14:textId="77777777" w:rsidTr="001359BA">
        <w:tc>
          <w:tcPr>
            <w:tcW w:w="3116" w:type="dxa"/>
            <w:tcBorders>
              <w:top w:val="single" w:sz="12" w:space="0" w:color="auto"/>
              <w:left w:val="nil"/>
              <w:bottom w:val="single" w:sz="4" w:space="0" w:color="auto"/>
              <w:right w:val="single" w:sz="4" w:space="0" w:color="auto"/>
            </w:tcBorders>
          </w:tcPr>
          <w:p w14:paraId="61A79219" w14:textId="77777777" w:rsidR="006B02D2" w:rsidRPr="00DC7C6A" w:rsidRDefault="006B02D2" w:rsidP="00541A9A">
            <w:pPr>
              <w:jc w:val="center"/>
              <w:rPr>
                <w:rFonts w:ascii="Times New Roman" w:hAnsi="Times New Roman" w:cs="Times New Roman"/>
                <w:b/>
                <w:bCs/>
                <w:color w:val="000000"/>
                <w:shd w:val="clear" w:color="auto" w:fill="FFFFFF"/>
              </w:rPr>
            </w:pPr>
            <w:r w:rsidRPr="00DC7C6A">
              <w:rPr>
                <w:rFonts w:ascii="Times New Roman" w:hAnsi="Times New Roman" w:cs="Times New Roman"/>
                <w:b/>
                <w:bCs/>
                <w:color w:val="000000"/>
                <w:shd w:val="clear" w:color="auto" w:fill="FFFFFF"/>
              </w:rPr>
              <w:t>Material</w:t>
            </w:r>
          </w:p>
        </w:tc>
        <w:tc>
          <w:tcPr>
            <w:tcW w:w="3117" w:type="dxa"/>
            <w:tcBorders>
              <w:top w:val="single" w:sz="12" w:space="0" w:color="auto"/>
              <w:left w:val="single" w:sz="4" w:space="0" w:color="auto"/>
              <w:bottom w:val="single" w:sz="4" w:space="0" w:color="auto"/>
            </w:tcBorders>
          </w:tcPr>
          <w:p w14:paraId="749CC323" w14:textId="6F02C803" w:rsidR="006B02D2" w:rsidRPr="00DC7C6A" w:rsidRDefault="006B02D2" w:rsidP="00541A9A">
            <w:pPr>
              <w:jc w:val="center"/>
              <w:rPr>
                <w:rFonts w:ascii="Times New Roman" w:hAnsi="Times New Roman" w:cs="Times New Roman"/>
                <w:b/>
                <w:bCs/>
                <w:color w:val="000000"/>
                <w:shd w:val="clear" w:color="auto" w:fill="FFFFFF"/>
              </w:rPr>
            </w:pPr>
            <w:r w:rsidRPr="00DC7C6A">
              <w:rPr>
                <w:rFonts w:ascii="Times New Roman" w:hAnsi="Times New Roman" w:cs="Times New Roman"/>
                <w:b/>
                <w:bCs/>
                <w:color w:val="000000"/>
                <w:shd w:val="clear" w:color="auto" w:fill="FFFFFF"/>
              </w:rPr>
              <w:t>Adsorption capacity</w:t>
            </w:r>
            <w:r w:rsidR="006B5088" w:rsidRPr="00DC7C6A">
              <w:rPr>
                <w:rFonts w:ascii="Times New Roman" w:hAnsi="Times New Roman" w:cs="Times New Roman"/>
                <w:b/>
                <w:bCs/>
                <w:color w:val="000000"/>
                <w:shd w:val="clear" w:color="auto" w:fill="FFFFFF"/>
              </w:rPr>
              <w:t xml:space="preserve"> (mg/g)</w:t>
            </w:r>
          </w:p>
        </w:tc>
        <w:tc>
          <w:tcPr>
            <w:tcW w:w="3117" w:type="dxa"/>
            <w:tcBorders>
              <w:top w:val="single" w:sz="12" w:space="0" w:color="auto"/>
              <w:bottom w:val="single" w:sz="4" w:space="0" w:color="auto"/>
              <w:right w:val="nil"/>
            </w:tcBorders>
          </w:tcPr>
          <w:p w14:paraId="3CF711CC" w14:textId="77777777" w:rsidR="006B02D2" w:rsidRPr="00DC7C6A" w:rsidRDefault="006B02D2" w:rsidP="00541A9A">
            <w:pPr>
              <w:jc w:val="center"/>
              <w:rPr>
                <w:rFonts w:ascii="Times New Roman" w:hAnsi="Times New Roman" w:cs="Times New Roman"/>
                <w:b/>
                <w:bCs/>
                <w:color w:val="000000"/>
                <w:shd w:val="clear" w:color="auto" w:fill="FFFFFF"/>
              </w:rPr>
            </w:pPr>
            <w:r w:rsidRPr="00DC7C6A">
              <w:rPr>
                <w:rFonts w:ascii="Times New Roman" w:hAnsi="Times New Roman" w:cs="Times New Roman"/>
                <w:b/>
                <w:bCs/>
                <w:color w:val="000000"/>
                <w:shd w:val="clear" w:color="auto" w:fill="FFFFFF"/>
              </w:rPr>
              <w:t>Reference</w:t>
            </w:r>
          </w:p>
        </w:tc>
      </w:tr>
      <w:tr w:rsidR="001126F4" w:rsidRPr="00DC7C6A" w14:paraId="218247A4" w14:textId="77777777" w:rsidTr="001359BA">
        <w:tc>
          <w:tcPr>
            <w:tcW w:w="3116" w:type="dxa"/>
            <w:tcBorders>
              <w:left w:val="nil"/>
              <w:bottom w:val="nil"/>
              <w:right w:val="single" w:sz="4" w:space="0" w:color="auto"/>
            </w:tcBorders>
          </w:tcPr>
          <w:p w14:paraId="5F378166" w14:textId="77777777" w:rsidR="006B02D2" w:rsidRPr="00DC7C6A" w:rsidRDefault="00B5330E" w:rsidP="00541A9A">
            <w:pPr>
              <w:jc w:val="center"/>
              <w:rPr>
                <w:rFonts w:ascii="Times New Roman" w:hAnsi="Times New Roman" w:cs="Times New Roman"/>
                <w:b/>
                <w:bCs/>
                <w:color w:val="000000"/>
                <w:shd w:val="clear" w:color="auto" w:fill="FFFFFF"/>
              </w:rPr>
            </w:pPr>
            <w:r w:rsidRPr="00DC7C6A">
              <w:rPr>
                <w:rFonts w:ascii="Times New Roman" w:hAnsi="Times New Roman" w:cs="Times New Roman"/>
                <w:b/>
                <w:bCs/>
                <w:color w:val="000000"/>
                <w:shd w:val="clear" w:color="auto" w:fill="FFFFFF"/>
              </w:rPr>
              <w:t>M1</w:t>
            </w:r>
          </w:p>
        </w:tc>
        <w:tc>
          <w:tcPr>
            <w:tcW w:w="3117" w:type="dxa"/>
            <w:tcBorders>
              <w:left w:val="single" w:sz="4" w:space="0" w:color="auto"/>
              <w:bottom w:val="nil"/>
            </w:tcBorders>
          </w:tcPr>
          <w:p w14:paraId="6F6C062F" w14:textId="77777777" w:rsidR="006B02D2" w:rsidRPr="00DC7C6A" w:rsidRDefault="00B5330E"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94.56</w:t>
            </w:r>
          </w:p>
        </w:tc>
        <w:tc>
          <w:tcPr>
            <w:tcW w:w="3117" w:type="dxa"/>
            <w:tcBorders>
              <w:bottom w:val="nil"/>
              <w:right w:val="nil"/>
            </w:tcBorders>
          </w:tcPr>
          <w:p w14:paraId="1E363B01" w14:textId="77777777" w:rsidR="006B02D2" w:rsidRPr="00DC7C6A" w:rsidRDefault="00B5330E"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This work</w:t>
            </w:r>
          </w:p>
        </w:tc>
      </w:tr>
      <w:tr w:rsidR="001126F4" w:rsidRPr="00DC7C6A" w14:paraId="2B52D153" w14:textId="77777777" w:rsidTr="001359BA">
        <w:tc>
          <w:tcPr>
            <w:tcW w:w="3116" w:type="dxa"/>
            <w:tcBorders>
              <w:top w:val="nil"/>
              <w:left w:val="nil"/>
              <w:bottom w:val="nil"/>
              <w:right w:val="single" w:sz="4" w:space="0" w:color="auto"/>
            </w:tcBorders>
          </w:tcPr>
          <w:p w14:paraId="1E0333D9" w14:textId="77777777" w:rsidR="006B02D2" w:rsidRPr="00DC7C6A" w:rsidRDefault="00B5330E" w:rsidP="00541A9A">
            <w:pPr>
              <w:jc w:val="center"/>
              <w:rPr>
                <w:rFonts w:ascii="Times New Roman" w:hAnsi="Times New Roman" w:cs="Times New Roman"/>
                <w:b/>
                <w:bCs/>
                <w:color w:val="000000"/>
                <w:shd w:val="clear" w:color="auto" w:fill="FFFFFF"/>
              </w:rPr>
            </w:pPr>
            <w:r w:rsidRPr="00DC7C6A">
              <w:rPr>
                <w:rFonts w:ascii="Times New Roman" w:hAnsi="Times New Roman" w:cs="Times New Roman"/>
                <w:b/>
                <w:bCs/>
                <w:color w:val="000000"/>
                <w:shd w:val="clear" w:color="auto" w:fill="FFFFFF"/>
              </w:rPr>
              <w:t>MC1</w:t>
            </w:r>
          </w:p>
        </w:tc>
        <w:tc>
          <w:tcPr>
            <w:tcW w:w="3117" w:type="dxa"/>
            <w:tcBorders>
              <w:top w:val="nil"/>
              <w:left w:val="single" w:sz="4" w:space="0" w:color="auto"/>
              <w:bottom w:val="nil"/>
            </w:tcBorders>
          </w:tcPr>
          <w:p w14:paraId="7BE8DA6E" w14:textId="77777777" w:rsidR="006B02D2" w:rsidRPr="00DC7C6A" w:rsidRDefault="00B5330E"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130.89</w:t>
            </w:r>
          </w:p>
        </w:tc>
        <w:tc>
          <w:tcPr>
            <w:tcW w:w="3117" w:type="dxa"/>
            <w:tcBorders>
              <w:top w:val="nil"/>
              <w:bottom w:val="nil"/>
              <w:right w:val="nil"/>
            </w:tcBorders>
          </w:tcPr>
          <w:p w14:paraId="2F109C8E" w14:textId="77777777" w:rsidR="006B02D2" w:rsidRPr="00DC7C6A" w:rsidRDefault="00B5330E"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This work</w:t>
            </w:r>
          </w:p>
        </w:tc>
      </w:tr>
      <w:tr w:rsidR="001126F4" w:rsidRPr="00DC7C6A" w14:paraId="44609EE0" w14:textId="77777777" w:rsidTr="001359BA">
        <w:tc>
          <w:tcPr>
            <w:tcW w:w="3116" w:type="dxa"/>
            <w:tcBorders>
              <w:top w:val="nil"/>
              <w:left w:val="nil"/>
              <w:bottom w:val="nil"/>
              <w:right w:val="single" w:sz="4" w:space="0" w:color="auto"/>
            </w:tcBorders>
          </w:tcPr>
          <w:p w14:paraId="2335198C" w14:textId="77777777" w:rsidR="006B02D2" w:rsidRPr="00DC7C6A" w:rsidRDefault="00B5330E"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3-glycidoxypropyl-Silica</w:t>
            </w:r>
          </w:p>
        </w:tc>
        <w:tc>
          <w:tcPr>
            <w:tcW w:w="3117" w:type="dxa"/>
            <w:tcBorders>
              <w:top w:val="nil"/>
              <w:left w:val="single" w:sz="4" w:space="0" w:color="auto"/>
              <w:bottom w:val="nil"/>
            </w:tcBorders>
          </w:tcPr>
          <w:p w14:paraId="4721D2C5" w14:textId="77777777" w:rsidR="006B02D2" w:rsidRPr="00DC7C6A" w:rsidRDefault="00B5330E"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90.25</w:t>
            </w:r>
          </w:p>
        </w:tc>
        <w:tc>
          <w:tcPr>
            <w:tcW w:w="3117" w:type="dxa"/>
            <w:tcBorders>
              <w:top w:val="nil"/>
              <w:bottom w:val="nil"/>
              <w:right w:val="nil"/>
            </w:tcBorders>
          </w:tcPr>
          <w:p w14:paraId="779FB145" w14:textId="51B3DF3A" w:rsidR="006B02D2" w:rsidRPr="00DC7C6A" w:rsidRDefault="009C59A7" w:rsidP="00541A9A">
            <w:pPr>
              <w:jc w:val="center"/>
              <w:rPr>
                <w:rFonts w:ascii="Times New Roman" w:hAnsi="Times New Roman" w:cs="Times New Roman"/>
                <w:color w:val="000000"/>
                <w:shd w:val="clear" w:color="auto" w:fill="FFFFFF"/>
                <w:vertAlign w:val="superscript"/>
              </w:rPr>
            </w:pPr>
            <w:r w:rsidRPr="00DC7C6A">
              <w:rPr>
                <w:rFonts w:ascii="Times New Roman" w:hAnsi="Times New Roman" w:cs="Times New Roman"/>
                <w:color w:val="000000"/>
                <w:shd w:val="clear" w:color="auto" w:fill="FFFFFF"/>
                <w:vertAlign w:val="superscript"/>
              </w:rPr>
              <w:t>6</w:t>
            </w:r>
            <w:r w:rsidR="00C05B05" w:rsidRPr="00DC7C6A">
              <w:rPr>
                <w:rFonts w:ascii="Times New Roman" w:hAnsi="Times New Roman" w:cs="Times New Roman"/>
                <w:color w:val="000000"/>
                <w:shd w:val="clear" w:color="auto" w:fill="FFFFFF"/>
                <w:vertAlign w:val="superscript"/>
              </w:rPr>
              <w:t>4</w:t>
            </w:r>
          </w:p>
        </w:tc>
      </w:tr>
      <w:tr w:rsidR="001126F4" w:rsidRPr="00DC7C6A" w14:paraId="1E81EBAB" w14:textId="77777777" w:rsidTr="001359BA">
        <w:tc>
          <w:tcPr>
            <w:tcW w:w="3116" w:type="dxa"/>
            <w:tcBorders>
              <w:top w:val="nil"/>
              <w:left w:val="nil"/>
              <w:bottom w:val="nil"/>
              <w:right w:val="single" w:sz="4" w:space="0" w:color="auto"/>
            </w:tcBorders>
          </w:tcPr>
          <w:p w14:paraId="49BBC620" w14:textId="77777777" w:rsidR="00B5330E" w:rsidRPr="00DC7C6A" w:rsidRDefault="00B5330E"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Pyridine-2,6-dicarbaldehyde</w:t>
            </w:r>
          </w:p>
        </w:tc>
        <w:tc>
          <w:tcPr>
            <w:tcW w:w="3117" w:type="dxa"/>
            <w:tcBorders>
              <w:top w:val="nil"/>
              <w:left w:val="single" w:sz="4" w:space="0" w:color="auto"/>
              <w:bottom w:val="nil"/>
            </w:tcBorders>
          </w:tcPr>
          <w:p w14:paraId="43AC8FCB" w14:textId="77777777" w:rsidR="00B5330E" w:rsidRPr="00DC7C6A" w:rsidRDefault="00B5330E"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120.65</w:t>
            </w:r>
          </w:p>
        </w:tc>
        <w:tc>
          <w:tcPr>
            <w:tcW w:w="3117" w:type="dxa"/>
            <w:tcBorders>
              <w:top w:val="nil"/>
              <w:bottom w:val="nil"/>
              <w:right w:val="nil"/>
            </w:tcBorders>
          </w:tcPr>
          <w:p w14:paraId="4E15343D" w14:textId="77777777" w:rsidR="00B5330E" w:rsidRPr="00DC7C6A" w:rsidRDefault="00632592" w:rsidP="00541A9A">
            <w:pPr>
              <w:jc w:val="center"/>
              <w:rPr>
                <w:rFonts w:ascii="Times New Roman" w:hAnsi="Times New Roman" w:cs="Times New Roman"/>
                <w:color w:val="000000"/>
                <w:shd w:val="clear" w:color="auto" w:fill="FFFFFF"/>
                <w:vertAlign w:val="superscript"/>
              </w:rPr>
            </w:pPr>
            <w:r w:rsidRPr="00DC7C6A">
              <w:rPr>
                <w:rFonts w:ascii="Times New Roman" w:hAnsi="Times New Roman" w:cs="Times New Roman"/>
                <w:color w:val="000000"/>
                <w:shd w:val="clear" w:color="auto" w:fill="FFFFFF"/>
                <w:vertAlign w:val="superscript"/>
              </w:rPr>
              <w:fldChar w:fldCharType="begin"/>
            </w:r>
            <w:r w:rsidRPr="00DC7C6A">
              <w:rPr>
                <w:rFonts w:ascii="Times New Roman" w:hAnsi="Times New Roman" w:cs="Times New Roman"/>
                <w:color w:val="000000"/>
                <w:shd w:val="clear" w:color="auto" w:fill="FFFFFF"/>
                <w:vertAlign w:val="superscript"/>
              </w:rPr>
              <w:instrText xml:space="preserve"> ADDIN ZOTERO_ITEM CSL_CITATION {"citationID":"TsiP2xYA","properties":{"formattedCitation":"\\super 29\\nosupersub{}","plainCitation":"29","noteIndex":0},"citationItems":[{"id":73,"uris":["http://zotero.org/users/local/N1oxqUTd/items/MSIS9QAE"],"itemData":{"id":73,"type":"article-journal","container-title":"Journal of Cleaner Production","DOI":"10.1016/j.jclepro.2020.124757","ISSN":"09596526","journalAbbreviation":"Journal of Cleaner Production","language":"en","page":"124757","source":"DOI.org (Crossref)","title":"Ultra-fast and highly efficient hybrid material removes Cu(II) from wastewater: Kinetic study and mechanism","title-short":"Ultra-fast and highly efficient hybrid material removes Cu(II) from wastewater","volume":"284","author":[{"family":"El-Massaoudi","given":"Mohamed"},{"family":"Radi","given":"Smaail"},{"family":"Lamsayah","given":"Morad"},{"family":"Tighadouini","given":"Said"},{"family":"Séraphin","given":"Konan Kouakou"},{"family":"Kouassi","given":"Lazare Kouakou"},{"family":"Garcia","given":"Yann"}],"issued":{"date-parts":[["2021",2]]}}}],"schema":"https://github.com/citation-style-language/schema/raw/master/csl-citation.json"} </w:instrText>
            </w:r>
            <w:r w:rsidRPr="00DC7C6A">
              <w:rPr>
                <w:rFonts w:ascii="Times New Roman" w:hAnsi="Times New Roman" w:cs="Times New Roman"/>
                <w:color w:val="000000"/>
                <w:shd w:val="clear" w:color="auto" w:fill="FFFFFF"/>
                <w:vertAlign w:val="superscript"/>
              </w:rPr>
              <w:fldChar w:fldCharType="separate"/>
            </w:r>
            <w:r w:rsidR="00A928FE" w:rsidRPr="00DC7C6A">
              <w:rPr>
                <w:rFonts w:ascii="Times New Roman" w:hAnsi="Times New Roman" w:cs="Times New Roman"/>
                <w:color w:val="000000"/>
                <w:kern w:val="0"/>
                <w:vertAlign w:val="superscript"/>
              </w:rPr>
              <w:t>29</w:t>
            </w:r>
            <w:r w:rsidRPr="00DC7C6A">
              <w:rPr>
                <w:rFonts w:ascii="Times New Roman" w:hAnsi="Times New Roman" w:cs="Times New Roman"/>
                <w:color w:val="000000"/>
                <w:shd w:val="clear" w:color="auto" w:fill="FFFFFF"/>
                <w:vertAlign w:val="superscript"/>
              </w:rPr>
              <w:fldChar w:fldCharType="end"/>
            </w:r>
          </w:p>
        </w:tc>
      </w:tr>
      <w:tr w:rsidR="001126F4" w:rsidRPr="00DC7C6A" w14:paraId="71A6B9B7" w14:textId="77777777" w:rsidTr="001359BA">
        <w:tc>
          <w:tcPr>
            <w:tcW w:w="3116" w:type="dxa"/>
            <w:tcBorders>
              <w:top w:val="nil"/>
              <w:left w:val="nil"/>
              <w:bottom w:val="nil"/>
              <w:right w:val="single" w:sz="4" w:space="0" w:color="auto"/>
            </w:tcBorders>
          </w:tcPr>
          <w:p w14:paraId="793ABAFC" w14:textId="6C6F0D56" w:rsidR="00B5330E" w:rsidRPr="00DC7C6A" w:rsidRDefault="00B5330E"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Polyethyleneimine</w:t>
            </w:r>
            <w:r w:rsidR="00810242">
              <w:rPr>
                <w:rFonts w:ascii="Times New Roman" w:hAnsi="Times New Roman" w:cs="Times New Roman"/>
                <w:color w:val="000000"/>
                <w:shd w:val="clear" w:color="auto" w:fill="FFFFFF"/>
              </w:rPr>
              <w:t xml:space="preserve"> </w:t>
            </w:r>
            <w:r w:rsidRPr="00DC7C6A">
              <w:rPr>
                <w:rFonts w:ascii="Times New Roman" w:hAnsi="Times New Roman" w:cs="Times New Roman"/>
                <w:color w:val="000000"/>
                <w:shd w:val="clear" w:color="auto" w:fill="FFFFFF"/>
              </w:rPr>
              <w:t>methylene</w:t>
            </w:r>
          </w:p>
          <w:p w14:paraId="5D245AC5" w14:textId="77777777" w:rsidR="00B5330E" w:rsidRPr="00DC7C6A" w:rsidRDefault="00B5330E"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phosphonic acid-Silica</w:t>
            </w:r>
          </w:p>
        </w:tc>
        <w:tc>
          <w:tcPr>
            <w:tcW w:w="3117" w:type="dxa"/>
            <w:tcBorders>
              <w:top w:val="nil"/>
              <w:left w:val="single" w:sz="4" w:space="0" w:color="auto"/>
              <w:bottom w:val="nil"/>
            </w:tcBorders>
          </w:tcPr>
          <w:p w14:paraId="56BB0FE8" w14:textId="77777777" w:rsidR="00B5330E" w:rsidRPr="00DC7C6A" w:rsidRDefault="00B5330E"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85.69</w:t>
            </w:r>
          </w:p>
        </w:tc>
        <w:tc>
          <w:tcPr>
            <w:tcW w:w="3117" w:type="dxa"/>
            <w:tcBorders>
              <w:top w:val="nil"/>
              <w:bottom w:val="nil"/>
              <w:right w:val="nil"/>
            </w:tcBorders>
          </w:tcPr>
          <w:p w14:paraId="615E170A" w14:textId="7A921053" w:rsidR="00B5330E" w:rsidRPr="00DC7C6A" w:rsidRDefault="009C59A7" w:rsidP="00541A9A">
            <w:pPr>
              <w:jc w:val="center"/>
              <w:rPr>
                <w:rFonts w:ascii="Times New Roman" w:hAnsi="Times New Roman" w:cs="Times New Roman"/>
                <w:color w:val="000000"/>
                <w:shd w:val="clear" w:color="auto" w:fill="FFFFFF"/>
                <w:vertAlign w:val="superscript"/>
              </w:rPr>
            </w:pPr>
            <w:r w:rsidRPr="00DC7C6A">
              <w:rPr>
                <w:rFonts w:ascii="Times New Roman" w:hAnsi="Times New Roman" w:cs="Times New Roman"/>
                <w:color w:val="000000"/>
                <w:shd w:val="clear" w:color="auto" w:fill="FFFFFF"/>
                <w:vertAlign w:val="superscript"/>
              </w:rPr>
              <w:t>6</w:t>
            </w:r>
            <w:r w:rsidR="00C05B05" w:rsidRPr="00DC7C6A">
              <w:rPr>
                <w:rFonts w:ascii="Times New Roman" w:hAnsi="Times New Roman" w:cs="Times New Roman"/>
                <w:color w:val="000000"/>
                <w:shd w:val="clear" w:color="auto" w:fill="FFFFFF"/>
                <w:vertAlign w:val="superscript"/>
              </w:rPr>
              <w:t>5</w:t>
            </w:r>
          </w:p>
        </w:tc>
      </w:tr>
      <w:tr w:rsidR="001126F4" w:rsidRPr="00DC7C6A" w14:paraId="6FA5384F" w14:textId="77777777" w:rsidTr="001359BA">
        <w:tc>
          <w:tcPr>
            <w:tcW w:w="3116" w:type="dxa"/>
            <w:tcBorders>
              <w:top w:val="nil"/>
              <w:left w:val="nil"/>
              <w:bottom w:val="nil"/>
              <w:right w:val="single" w:sz="4" w:space="0" w:color="auto"/>
            </w:tcBorders>
          </w:tcPr>
          <w:p w14:paraId="242F8E94" w14:textId="77777777" w:rsidR="00B5330E" w:rsidRPr="00DC7C6A" w:rsidRDefault="00B5330E"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Multi-carboxyl-Silica</w:t>
            </w:r>
          </w:p>
        </w:tc>
        <w:tc>
          <w:tcPr>
            <w:tcW w:w="3117" w:type="dxa"/>
            <w:tcBorders>
              <w:top w:val="nil"/>
              <w:left w:val="single" w:sz="4" w:space="0" w:color="auto"/>
              <w:bottom w:val="nil"/>
            </w:tcBorders>
          </w:tcPr>
          <w:p w14:paraId="4F7D8939" w14:textId="77777777" w:rsidR="00B5330E" w:rsidRPr="00DC7C6A" w:rsidRDefault="00B5330E"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50.80</w:t>
            </w:r>
          </w:p>
        </w:tc>
        <w:tc>
          <w:tcPr>
            <w:tcW w:w="3117" w:type="dxa"/>
            <w:tcBorders>
              <w:top w:val="nil"/>
              <w:bottom w:val="nil"/>
              <w:right w:val="nil"/>
            </w:tcBorders>
          </w:tcPr>
          <w:p w14:paraId="1E063829" w14:textId="3DFDA338" w:rsidR="00B5330E" w:rsidRPr="00DC7C6A" w:rsidRDefault="009C59A7" w:rsidP="00541A9A">
            <w:pPr>
              <w:jc w:val="center"/>
              <w:rPr>
                <w:rFonts w:ascii="Times New Roman" w:hAnsi="Times New Roman" w:cs="Times New Roman"/>
                <w:color w:val="000000"/>
                <w:shd w:val="clear" w:color="auto" w:fill="FFFFFF"/>
                <w:vertAlign w:val="superscript"/>
              </w:rPr>
            </w:pPr>
            <w:r w:rsidRPr="00DC7C6A">
              <w:rPr>
                <w:rFonts w:ascii="Times New Roman" w:hAnsi="Times New Roman" w:cs="Times New Roman"/>
                <w:color w:val="000000"/>
                <w:shd w:val="clear" w:color="auto" w:fill="FFFFFF"/>
                <w:vertAlign w:val="superscript"/>
              </w:rPr>
              <w:t>6</w:t>
            </w:r>
            <w:r w:rsidR="00C05B05" w:rsidRPr="00DC7C6A">
              <w:rPr>
                <w:rFonts w:ascii="Times New Roman" w:hAnsi="Times New Roman" w:cs="Times New Roman"/>
                <w:color w:val="000000"/>
                <w:shd w:val="clear" w:color="auto" w:fill="FFFFFF"/>
                <w:vertAlign w:val="superscript"/>
              </w:rPr>
              <w:t>6</w:t>
            </w:r>
          </w:p>
        </w:tc>
      </w:tr>
      <w:tr w:rsidR="001126F4" w:rsidRPr="00DC7C6A" w14:paraId="1EA0325F" w14:textId="77777777" w:rsidTr="001359BA">
        <w:tc>
          <w:tcPr>
            <w:tcW w:w="3116" w:type="dxa"/>
            <w:tcBorders>
              <w:top w:val="nil"/>
              <w:left w:val="nil"/>
              <w:bottom w:val="nil"/>
              <w:right w:val="single" w:sz="4" w:space="0" w:color="auto"/>
            </w:tcBorders>
          </w:tcPr>
          <w:p w14:paraId="306E307A" w14:textId="77777777" w:rsidR="00B5330E" w:rsidRPr="00DC7C6A" w:rsidRDefault="00B5330E"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β-</w:t>
            </w:r>
            <w:proofErr w:type="spellStart"/>
            <w:r w:rsidRPr="00DC7C6A">
              <w:rPr>
                <w:rFonts w:ascii="Times New Roman" w:hAnsi="Times New Roman" w:cs="Times New Roman"/>
                <w:color w:val="000000"/>
                <w:shd w:val="clear" w:color="auto" w:fill="FFFFFF"/>
              </w:rPr>
              <w:t>Ketoenol</w:t>
            </w:r>
            <w:proofErr w:type="spellEnd"/>
            <w:r w:rsidRPr="00DC7C6A">
              <w:rPr>
                <w:rFonts w:ascii="Times New Roman" w:hAnsi="Times New Roman" w:cs="Times New Roman"/>
                <w:color w:val="000000"/>
                <w:shd w:val="clear" w:color="auto" w:fill="FFFFFF"/>
              </w:rPr>
              <w:t>-bipyridine</w:t>
            </w:r>
          </w:p>
        </w:tc>
        <w:tc>
          <w:tcPr>
            <w:tcW w:w="3117" w:type="dxa"/>
            <w:tcBorders>
              <w:top w:val="nil"/>
              <w:left w:val="single" w:sz="4" w:space="0" w:color="auto"/>
              <w:bottom w:val="nil"/>
            </w:tcBorders>
          </w:tcPr>
          <w:p w14:paraId="0E4682E1" w14:textId="77777777" w:rsidR="00B5330E" w:rsidRPr="00DC7C6A" w:rsidRDefault="00B5330E"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131.82</w:t>
            </w:r>
          </w:p>
        </w:tc>
        <w:tc>
          <w:tcPr>
            <w:tcW w:w="3117" w:type="dxa"/>
            <w:tcBorders>
              <w:top w:val="nil"/>
              <w:bottom w:val="nil"/>
              <w:right w:val="nil"/>
            </w:tcBorders>
          </w:tcPr>
          <w:p w14:paraId="42179AF3" w14:textId="20F49AD9" w:rsidR="00B5330E" w:rsidRPr="00DC7C6A" w:rsidRDefault="009C59A7" w:rsidP="00541A9A">
            <w:pPr>
              <w:jc w:val="center"/>
              <w:rPr>
                <w:rFonts w:ascii="Times New Roman" w:hAnsi="Times New Roman" w:cs="Times New Roman"/>
                <w:color w:val="000000"/>
                <w:shd w:val="clear" w:color="auto" w:fill="FFFFFF"/>
                <w:vertAlign w:val="superscript"/>
              </w:rPr>
            </w:pPr>
            <w:r w:rsidRPr="00DC7C6A">
              <w:rPr>
                <w:rFonts w:ascii="Times New Roman" w:hAnsi="Times New Roman" w:cs="Times New Roman"/>
                <w:color w:val="000000"/>
                <w:shd w:val="clear" w:color="auto" w:fill="FFFFFF"/>
                <w:vertAlign w:val="superscript"/>
              </w:rPr>
              <w:t>6</w:t>
            </w:r>
            <w:r w:rsidR="00C05B05" w:rsidRPr="00DC7C6A">
              <w:rPr>
                <w:rFonts w:ascii="Times New Roman" w:hAnsi="Times New Roman" w:cs="Times New Roman"/>
                <w:color w:val="000000"/>
                <w:shd w:val="clear" w:color="auto" w:fill="FFFFFF"/>
                <w:vertAlign w:val="superscript"/>
              </w:rPr>
              <w:t>7</w:t>
            </w:r>
          </w:p>
        </w:tc>
      </w:tr>
      <w:tr w:rsidR="002D70C3" w:rsidRPr="00DC7C6A" w14:paraId="6E3C95BE" w14:textId="77777777" w:rsidTr="001359BA">
        <w:tc>
          <w:tcPr>
            <w:tcW w:w="3116" w:type="dxa"/>
            <w:tcBorders>
              <w:top w:val="nil"/>
              <w:left w:val="nil"/>
              <w:bottom w:val="nil"/>
              <w:right w:val="single" w:sz="4" w:space="0" w:color="auto"/>
            </w:tcBorders>
          </w:tcPr>
          <w:p w14:paraId="02B9350A" w14:textId="77777777" w:rsidR="002D70C3" w:rsidRPr="00DC7C6A" w:rsidRDefault="003D5DE4" w:rsidP="002D70C3">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β</w:t>
            </w:r>
            <w:r w:rsidR="002D70C3" w:rsidRPr="00DC7C6A">
              <w:rPr>
                <w:rFonts w:ascii="Times New Roman" w:hAnsi="Times New Roman" w:cs="Times New Roman"/>
                <w:color w:val="000000"/>
                <w:shd w:val="clear" w:color="auto" w:fill="FFFFFF"/>
              </w:rPr>
              <w:t>-</w:t>
            </w:r>
            <w:proofErr w:type="spellStart"/>
            <w:r w:rsidR="002D70C3" w:rsidRPr="00DC7C6A">
              <w:rPr>
                <w:rFonts w:ascii="Times New Roman" w:hAnsi="Times New Roman" w:cs="Times New Roman"/>
                <w:color w:val="000000"/>
                <w:shd w:val="clear" w:color="auto" w:fill="FFFFFF"/>
              </w:rPr>
              <w:t>ketoenol</w:t>
            </w:r>
            <w:proofErr w:type="spellEnd"/>
            <w:r w:rsidR="002D70C3" w:rsidRPr="00DC7C6A">
              <w:rPr>
                <w:rFonts w:ascii="Times New Roman" w:hAnsi="Times New Roman" w:cs="Times New Roman"/>
                <w:color w:val="000000"/>
                <w:shd w:val="clear" w:color="auto" w:fill="FFFFFF"/>
              </w:rPr>
              <w:t>-pyridine-furan</w:t>
            </w:r>
          </w:p>
        </w:tc>
        <w:tc>
          <w:tcPr>
            <w:tcW w:w="3117" w:type="dxa"/>
            <w:tcBorders>
              <w:top w:val="nil"/>
              <w:left w:val="single" w:sz="4" w:space="0" w:color="auto"/>
              <w:bottom w:val="nil"/>
            </w:tcBorders>
          </w:tcPr>
          <w:p w14:paraId="163481E6" w14:textId="77777777" w:rsidR="002D70C3" w:rsidRPr="00DC7C6A" w:rsidRDefault="002D70C3" w:rsidP="002D70C3">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32.15</w:t>
            </w:r>
          </w:p>
        </w:tc>
        <w:tc>
          <w:tcPr>
            <w:tcW w:w="3117" w:type="dxa"/>
            <w:tcBorders>
              <w:top w:val="nil"/>
              <w:bottom w:val="nil"/>
              <w:right w:val="nil"/>
            </w:tcBorders>
          </w:tcPr>
          <w:p w14:paraId="7768100C" w14:textId="0D7DBFE6" w:rsidR="002D70C3" w:rsidRPr="00DC7C6A" w:rsidRDefault="009C59A7" w:rsidP="00541A9A">
            <w:pPr>
              <w:jc w:val="center"/>
              <w:rPr>
                <w:rFonts w:ascii="Times New Roman" w:hAnsi="Times New Roman" w:cs="Times New Roman"/>
                <w:color w:val="000000"/>
                <w:shd w:val="clear" w:color="auto" w:fill="FFFFFF"/>
                <w:vertAlign w:val="superscript"/>
              </w:rPr>
            </w:pPr>
            <w:r w:rsidRPr="00DC7C6A">
              <w:rPr>
                <w:rFonts w:ascii="Times New Roman" w:hAnsi="Times New Roman" w:cs="Times New Roman"/>
                <w:color w:val="000000"/>
                <w:shd w:val="clear" w:color="auto" w:fill="FFFFFF"/>
                <w:vertAlign w:val="superscript"/>
              </w:rPr>
              <w:t>6</w:t>
            </w:r>
            <w:r w:rsidR="00C05B05" w:rsidRPr="00DC7C6A">
              <w:rPr>
                <w:rFonts w:ascii="Times New Roman" w:hAnsi="Times New Roman" w:cs="Times New Roman"/>
                <w:color w:val="000000"/>
                <w:shd w:val="clear" w:color="auto" w:fill="FFFFFF"/>
                <w:vertAlign w:val="superscript"/>
              </w:rPr>
              <w:t>8</w:t>
            </w:r>
          </w:p>
        </w:tc>
      </w:tr>
      <w:tr w:rsidR="003D5DE4" w:rsidRPr="00DC7C6A" w14:paraId="6FE7EB92" w14:textId="77777777" w:rsidTr="001359BA">
        <w:tc>
          <w:tcPr>
            <w:tcW w:w="3116" w:type="dxa"/>
            <w:tcBorders>
              <w:top w:val="nil"/>
              <w:left w:val="nil"/>
              <w:bottom w:val="nil"/>
              <w:right w:val="single" w:sz="4" w:space="0" w:color="auto"/>
            </w:tcBorders>
          </w:tcPr>
          <w:p w14:paraId="25497DC1" w14:textId="77777777" w:rsidR="003D5DE4" w:rsidRPr="00DC7C6A" w:rsidRDefault="003D5DE4" w:rsidP="003D5DE4">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Porphyrin</w:t>
            </w:r>
          </w:p>
        </w:tc>
        <w:tc>
          <w:tcPr>
            <w:tcW w:w="3117" w:type="dxa"/>
            <w:tcBorders>
              <w:top w:val="nil"/>
              <w:left w:val="single" w:sz="4" w:space="0" w:color="auto"/>
              <w:bottom w:val="nil"/>
            </w:tcBorders>
          </w:tcPr>
          <w:p w14:paraId="0F6A25F7" w14:textId="77777777" w:rsidR="003D5DE4" w:rsidRPr="00DC7C6A" w:rsidRDefault="003D5DE4" w:rsidP="002D70C3">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19.07</w:t>
            </w:r>
          </w:p>
        </w:tc>
        <w:tc>
          <w:tcPr>
            <w:tcW w:w="3117" w:type="dxa"/>
            <w:tcBorders>
              <w:top w:val="nil"/>
              <w:bottom w:val="nil"/>
              <w:right w:val="nil"/>
            </w:tcBorders>
          </w:tcPr>
          <w:p w14:paraId="763F27D4" w14:textId="6BF72791" w:rsidR="003D5DE4" w:rsidRPr="00DC7C6A" w:rsidRDefault="009C59A7" w:rsidP="00541A9A">
            <w:pPr>
              <w:jc w:val="center"/>
              <w:rPr>
                <w:rFonts w:ascii="Times New Roman" w:hAnsi="Times New Roman" w:cs="Times New Roman"/>
                <w:color w:val="000000"/>
                <w:shd w:val="clear" w:color="auto" w:fill="FFFFFF"/>
                <w:vertAlign w:val="superscript"/>
              </w:rPr>
            </w:pPr>
            <w:r w:rsidRPr="00DC7C6A">
              <w:rPr>
                <w:rFonts w:ascii="Times New Roman" w:hAnsi="Times New Roman" w:cs="Times New Roman"/>
                <w:color w:val="000000"/>
                <w:shd w:val="clear" w:color="auto" w:fill="FFFFFF"/>
                <w:vertAlign w:val="superscript"/>
              </w:rPr>
              <w:t>6</w:t>
            </w:r>
            <w:r w:rsidR="00C05B05" w:rsidRPr="00DC7C6A">
              <w:rPr>
                <w:rFonts w:ascii="Times New Roman" w:hAnsi="Times New Roman" w:cs="Times New Roman"/>
                <w:color w:val="000000"/>
                <w:shd w:val="clear" w:color="auto" w:fill="FFFFFF"/>
                <w:vertAlign w:val="superscript"/>
              </w:rPr>
              <w:t>9</w:t>
            </w:r>
          </w:p>
        </w:tc>
      </w:tr>
      <w:tr w:rsidR="001126F4" w:rsidRPr="00DC7C6A" w14:paraId="4AB76C4C" w14:textId="77777777" w:rsidTr="001359BA">
        <w:tc>
          <w:tcPr>
            <w:tcW w:w="3116" w:type="dxa"/>
            <w:tcBorders>
              <w:top w:val="nil"/>
              <w:left w:val="nil"/>
              <w:bottom w:val="nil"/>
              <w:right w:val="single" w:sz="4" w:space="0" w:color="auto"/>
            </w:tcBorders>
          </w:tcPr>
          <w:p w14:paraId="2F452E1C" w14:textId="77777777" w:rsidR="00B5330E" w:rsidRPr="00DC7C6A" w:rsidRDefault="00B5330E"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SBA-15-3-Aminopropyltrimethoxy-</w:t>
            </w:r>
          </w:p>
          <w:p w14:paraId="0C06BB92" w14:textId="77777777" w:rsidR="00B5330E" w:rsidRPr="00DC7C6A" w:rsidRDefault="00B5330E"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silane</w:t>
            </w:r>
          </w:p>
        </w:tc>
        <w:tc>
          <w:tcPr>
            <w:tcW w:w="3117" w:type="dxa"/>
            <w:tcBorders>
              <w:top w:val="nil"/>
              <w:left w:val="single" w:sz="4" w:space="0" w:color="auto"/>
              <w:bottom w:val="nil"/>
            </w:tcBorders>
          </w:tcPr>
          <w:p w14:paraId="795689E1" w14:textId="77777777" w:rsidR="00B5330E" w:rsidRPr="00DC7C6A" w:rsidRDefault="00B5330E"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69.00</w:t>
            </w:r>
          </w:p>
        </w:tc>
        <w:tc>
          <w:tcPr>
            <w:tcW w:w="3117" w:type="dxa"/>
            <w:tcBorders>
              <w:top w:val="nil"/>
              <w:bottom w:val="nil"/>
              <w:right w:val="nil"/>
            </w:tcBorders>
          </w:tcPr>
          <w:p w14:paraId="07F485A3" w14:textId="3D40BDA8" w:rsidR="00B5330E" w:rsidRPr="00DC7C6A" w:rsidRDefault="00C05B05" w:rsidP="00541A9A">
            <w:pPr>
              <w:jc w:val="center"/>
              <w:rPr>
                <w:rFonts w:ascii="Times New Roman" w:hAnsi="Times New Roman" w:cs="Times New Roman"/>
                <w:color w:val="000000"/>
                <w:shd w:val="clear" w:color="auto" w:fill="FFFFFF"/>
                <w:vertAlign w:val="superscript"/>
              </w:rPr>
            </w:pPr>
            <w:r w:rsidRPr="00DC7C6A">
              <w:rPr>
                <w:rFonts w:ascii="Times New Roman" w:hAnsi="Times New Roman" w:cs="Times New Roman"/>
                <w:color w:val="000000"/>
                <w:shd w:val="clear" w:color="auto" w:fill="FFFFFF"/>
                <w:vertAlign w:val="superscript"/>
              </w:rPr>
              <w:t>70</w:t>
            </w:r>
          </w:p>
        </w:tc>
      </w:tr>
      <w:tr w:rsidR="00F1513E" w:rsidRPr="00DC7C6A" w14:paraId="383CA481" w14:textId="77777777" w:rsidTr="001359BA">
        <w:tc>
          <w:tcPr>
            <w:tcW w:w="3116" w:type="dxa"/>
            <w:tcBorders>
              <w:top w:val="nil"/>
              <w:left w:val="nil"/>
              <w:bottom w:val="nil"/>
              <w:right w:val="single" w:sz="4" w:space="0" w:color="auto"/>
            </w:tcBorders>
          </w:tcPr>
          <w:p w14:paraId="79C26E48" w14:textId="77777777" w:rsidR="00F1513E" w:rsidRPr="00DC7C6A" w:rsidRDefault="00F1513E" w:rsidP="00F1513E">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 xml:space="preserve">Commercial </w:t>
            </w:r>
            <w:proofErr w:type="spellStart"/>
            <w:r w:rsidRPr="00DC7C6A">
              <w:rPr>
                <w:rFonts w:ascii="Times New Roman" w:hAnsi="Times New Roman" w:cs="Times New Roman"/>
                <w:color w:val="000000"/>
                <w:shd w:val="clear" w:color="auto" w:fill="FFFFFF"/>
              </w:rPr>
              <w:t>Lewatit</w:t>
            </w:r>
            <w:proofErr w:type="spellEnd"/>
            <w:r w:rsidRPr="00DC7C6A">
              <w:rPr>
                <w:rFonts w:ascii="Times New Roman" w:hAnsi="Times New Roman" w:cs="Times New Roman"/>
                <w:color w:val="000000"/>
                <w:shd w:val="clear" w:color="auto" w:fill="FFFFFF"/>
              </w:rPr>
              <w:t xml:space="preserve"> TP-207 (L-207)</w:t>
            </w:r>
          </w:p>
        </w:tc>
        <w:tc>
          <w:tcPr>
            <w:tcW w:w="3117" w:type="dxa"/>
            <w:tcBorders>
              <w:top w:val="nil"/>
              <w:left w:val="single" w:sz="4" w:space="0" w:color="auto"/>
              <w:bottom w:val="nil"/>
            </w:tcBorders>
          </w:tcPr>
          <w:p w14:paraId="330DB5B8" w14:textId="77777777" w:rsidR="00F1513E" w:rsidRPr="00DC7C6A" w:rsidRDefault="00F1513E"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68.50</w:t>
            </w:r>
          </w:p>
        </w:tc>
        <w:tc>
          <w:tcPr>
            <w:tcW w:w="3117" w:type="dxa"/>
            <w:tcBorders>
              <w:top w:val="nil"/>
              <w:bottom w:val="nil"/>
              <w:right w:val="nil"/>
            </w:tcBorders>
          </w:tcPr>
          <w:p w14:paraId="30012D89" w14:textId="5A43ABC0" w:rsidR="00F1513E" w:rsidRPr="00DC7C6A" w:rsidRDefault="00C05B05" w:rsidP="00541A9A">
            <w:pPr>
              <w:jc w:val="center"/>
              <w:rPr>
                <w:rFonts w:ascii="Times New Roman" w:hAnsi="Times New Roman" w:cs="Times New Roman"/>
                <w:color w:val="000000"/>
                <w:shd w:val="clear" w:color="auto" w:fill="FFFFFF"/>
                <w:vertAlign w:val="superscript"/>
              </w:rPr>
            </w:pPr>
            <w:r w:rsidRPr="00DC7C6A">
              <w:rPr>
                <w:rFonts w:ascii="Times New Roman" w:hAnsi="Times New Roman" w:cs="Times New Roman"/>
                <w:color w:val="000000"/>
                <w:shd w:val="clear" w:color="auto" w:fill="FFFFFF"/>
                <w:vertAlign w:val="superscript"/>
              </w:rPr>
              <w:t>71</w:t>
            </w:r>
          </w:p>
        </w:tc>
      </w:tr>
      <w:tr w:rsidR="001126F4" w:rsidRPr="00DC7C6A" w14:paraId="17253E35" w14:textId="77777777" w:rsidTr="001359BA">
        <w:tc>
          <w:tcPr>
            <w:tcW w:w="3116" w:type="dxa"/>
            <w:tcBorders>
              <w:top w:val="nil"/>
              <w:left w:val="nil"/>
              <w:bottom w:val="nil"/>
              <w:right w:val="single" w:sz="4" w:space="0" w:color="auto"/>
            </w:tcBorders>
          </w:tcPr>
          <w:p w14:paraId="097FCA80" w14:textId="77777777" w:rsidR="00E02D52" w:rsidRPr="00DC7C6A" w:rsidRDefault="00E02D52"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Carbonaceous nano</w:t>
            </w:r>
            <w:r w:rsidR="00A66548" w:rsidRPr="00DC7C6A">
              <w:rPr>
                <w:rFonts w:ascii="Times New Roman" w:hAnsi="Times New Roman" w:cs="Times New Roman"/>
                <w:color w:val="000000"/>
                <w:shd w:val="clear" w:color="auto" w:fill="FFFFFF"/>
              </w:rPr>
              <w:t>fi</w:t>
            </w:r>
            <w:r w:rsidRPr="00DC7C6A">
              <w:rPr>
                <w:rFonts w:ascii="Times New Roman" w:hAnsi="Times New Roman" w:cs="Times New Roman"/>
                <w:color w:val="000000"/>
                <w:shd w:val="clear" w:color="auto" w:fill="FFFFFF"/>
              </w:rPr>
              <w:t>bers</w:t>
            </w:r>
          </w:p>
        </w:tc>
        <w:tc>
          <w:tcPr>
            <w:tcW w:w="3117" w:type="dxa"/>
            <w:tcBorders>
              <w:top w:val="nil"/>
              <w:left w:val="single" w:sz="4" w:space="0" w:color="auto"/>
              <w:bottom w:val="nil"/>
            </w:tcBorders>
          </w:tcPr>
          <w:p w14:paraId="0688379E" w14:textId="77777777" w:rsidR="00E02D52" w:rsidRPr="00DC7C6A" w:rsidRDefault="00E02D52"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204.00</w:t>
            </w:r>
          </w:p>
        </w:tc>
        <w:tc>
          <w:tcPr>
            <w:tcW w:w="3117" w:type="dxa"/>
            <w:tcBorders>
              <w:top w:val="nil"/>
              <w:bottom w:val="nil"/>
              <w:right w:val="nil"/>
            </w:tcBorders>
          </w:tcPr>
          <w:p w14:paraId="32CA54D5" w14:textId="5796A561" w:rsidR="00E02D52" w:rsidRPr="00DC7C6A" w:rsidRDefault="000E36ED" w:rsidP="00541A9A">
            <w:pPr>
              <w:jc w:val="center"/>
              <w:rPr>
                <w:rFonts w:ascii="Times New Roman" w:hAnsi="Times New Roman" w:cs="Times New Roman"/>
                <w:color w:val="000000"/>
                <w:shd w:val="clear" w:color="auto" w:fill="FFFFFF"/>
                <w:vertAlign w:val="superscript"/>
              </w:rPr>
            </w:pPr>
            <w:r w:rsidRPr="00DC7C6A">
              <w:rPr>
                <w:rFonts w:ascii="Times New Roman" w:hAnsi="Times New Roman" w:cs="Times New Roman"/>
                <w:color w:val="000000"/>
                <w:shd w:val="clear" w:color="auto" w:fill="FFFFFF"/>
                <w:vertAlign w:val="superscript"/>
              </w:rPr>
              <w:t>7</w:t>
            </w:r>
            <w:r w:rsidR="00C05B05" w:rsidRPr="00DC7C6A">
              <w:rPr>
                <w:rFonts w:ascii="Times New Roman" w:hAnsi="Times New Roman" w:cs="Times New Roman"/>
                <w:color w:val="000000"/>
                <w:shd w:val="clear" w:color="auto" w:fill="FFFFFF"/>
                <w:vertAlign w:val="superscript"/>
              </w:rPr>
              <w:t>2</w:t>
            </w:r>
          </w:p>
        </w:tc>
      </w:tr>
      <w:tr w:rsidR="001126F4" w:rsidRPr="00DC7C6A" w14:paraId="3ADEF240" w14:textId="77777777" w:rsidTr="001359BA">
        <w:tc>
          <w:tcPr>
            <w:tcW w:w="3116" w:type="dxa"/>
            <w:tcBorders>
              <w:top w:val="nil"/>
              <w:left w:val="nil"/>
              <w:bottom w:val="single" w:sz="12" w:space="0" w:color="auto"/>
              <w:right w:val="single" w:sz="4" w:space="0" w:color="auto"/>
            </w:tcBorders>
          </w:tcPr>
          <w:p w14:paraId="0AD02E08" w14:textId="77777777" w:rsidR="00E02D52" w:rsidRPr="00DC7C6A" w:rsidRDefault="00E02D52"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Crosslinked chitosan (TPP)</w:t>
            </w:r>
          </w:p>
        </w:tc>
        <w:tc>
          <w:tcPr>
            <w:tcW w:w="3117" w:type="dxa"/>
            <w:tcBorders>
              <w:top w:val="nil"/>
              <w:left w:val="single" w:sz="4" w:space="0" w:color="auto"/>
              <w:bottom w:val="single" w:sz="12" w:space="0" w:color="auto"/>
            </w:tcBorders>
          </w:tcPr>
          <w:p w14:paraId="6F8293EA" w14:textId="77777777" w:rsidR="00E02D52" w:rsidRPr="00DC7C6A" w:rsidRDefault="00E02D52" w:rsidP="00541A9A">
            <w:pPr>
              <w:jc w:val="center"/>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200.00</w:t>
            </w:r>
          </w:p>
        </w:tc>
        <w:tc>
          <w:tcPr>
            <w:tcW w:w="3117" w:type="dxa"/>
            <w:tcBorders>
              <w:top w:val="nil"/>
              <w:bottom w:val="single" w:sz="12" w:space="0" w:color="auto"/>
              <w:right w:val="nil"/>
            </w:tcBorders>
          </w:tcPr>
          <w:p w14:paraId="7F715BE2" w14:textId="1D740D70" w:rsidR="00E02D52" w:rsidRPr="00DC7C6A" w:rsidRDefault="003C53C7" w:rsidP="00541A9A">
            <w:pPr>
              <w:jc w:val="center"/>
              <w:rPr>
                <w:rFonts w:ascii="Times New Roman" w:hAnsi="Times New Roman" w:cs="Times New Roman"/>
                <w:color w:val="000000"/>
                <w:shd w:val="clear" w:color="auto" w:fill="FFFFFF"/>
                <w:vertAlign w:val="superscript"/>
              </w:rPr>
            </w:pPr>
            <w:r w:rsidRPr="00DC7C6A">
              <w:rPr>
                <w:rFonts w:ascii="Times New Roman" w:hAnsi="Times New Roman" w:cs="Times New Roman"/>
                <w:color w:val="000000"/>
                <w:shd w:val="clear" w:color="auto" w:fill="FFFFFF"/>
                <w:vertAlign w:val="superscript"/>
              </w:rPr>
              <w:t>7</w:t>
            </w:r>
            <w:r w:rsidR="00C05B05" w:rsidRPr="00DC7C6A">
              <w:rPr>
                <w:rFonts w:ascii="Times New Roman" w:hAnsi="Times New Roman" w:cs="Times New Roman"/>
                <w:color w:val="000000"/>
                <w:shd w:val="clear" w:color="auto" w:fill="FFFFFF"/>
                <w:vertAlign w:val="superscript"/>
              </w:rPr>
              <w:t>3</w:t>
            </w:r>
          </w:p>
        </w:tc>
      </w:tr>
    </w:tbl>
    <w:p w14:paraId="1600528D" w14:textId="77777777" w:rsidR="00063BE2" w:rsidRPr="00DC7C6A" w:rsidRDefault="00063BE2" w:rsidP="00063BE2">
      <w:pPr>
        <w:spacing w:after="240" w:line="360" w:lineRule="auto"/>
        <w:jc w:val="both"/>
        <w:rPr>
          <w:rFonts w:ascii="Times New Roman" w:hAnsi="Times New Roman" w:cs="Times New Roman"/>
          <w:color w:val="000000"/>
          <w:shd w:val="clear" w:color="auto" w:fill="FFFFFF"/>
        </w:rPr>
      </w:pPr>
    </w:p>
    <w:p w14:paraId="256BA1C6" w14:textId="77777777" w:rsidR="006B02D2" w:rsidRPr="00DC7C6A" w:rsidRDefault="00F967C4" w:rsidP="002F69D2">
      <w:pPr>
        <w:pStyle w:val="Titre1"/>
      </w:pPr>
      <w:bookmarkStart w:id="47" w:name="_Toc201070795"/>
      <w:r w:rsidRPr="00DC7C6A">
        <w:t>Conclusion</w:t>
      </w:r>
      <w:bookmarkEnd w:id="47"/>
    </w:p>
    <w:p w14:paraId="2D29E566" w14:textId="24C37F1C" w:rsidR="002F69D2" w:rsidRPr="00DC7C6A" w:rsidRDefault="009A2D08" w:rsidP="00FB4183">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 xml:space="preserve">In summary, both </w:t>
      </w:r>
      <w:r w:rsidRPr="00DC7C6A">
        <w:rPr>
          <w:rFonts w:ascii="Times New Roman" w:hAnsi="Times New Roman" w:cs="Times New Roman"/>
          <w:b/>
          <w:bCs/>
          <w:color w:val="000000"/>
          <w:shd w:val="clear" w:color="auto" w:fill="FFFFFF"/>
        </w:rPr>
        <w:t>M1</w:t>
      </w:r>
      <w:r w:rsidRPr="00DC7C6A">
        <w:rPr>
          <w:rFonts w:ascii="Times New Roman" w:hAnsi="Times New Roman" w:cs="Times New Roman"/>
          <w:color w:val="000000"/>
          <w:shd w:val="clear" w:color="auto" w:fill="FFFFFF"/>
        </w:rPr>
        <w:t xml:space="preserve"> and </w:t>
      </w:r>
      <w:r w:rsidRPr="00DC7C6A">
        <w:rPr>
          <w:rFonts w:ascii="Times New Roman" w:hAnsi="Times New Roman" w:cs="Times New Roman"/>
          <w:b/>
          <w:bCs/>
          <w:color w:val="000000"/>
          <w:shd w:val="clear" w:color="auto" w:fill="FFFFFF"/>
        </w:rPr>
        <w:t>MC1</w:t>
      </w:r>
      <w:r w:rsidRPr="00DC7C6A">
        <w:rPr>
          <w:rFonts w:ascii="Times New Roman" w:hAnsi="Times New Roman" w:cs="Times New Roman"/>
          <w:color w:val="000000"/>
          <w:shd w:val="clear" w:color="auto" w:fill="FFFFFF"/>
        </w:rPr>
        <w:t xml:space="preserve"> </w:t>
      </w:r>
      <w:r w:rsidR="00206E66" w:rsidRPr="00DC7C6A">
        <w:rPr>
          <w:rFonts w:ascii="Times New Roman" w:hAnsi="Times New Roman" w:cs="Times New Roman"/>
          <w:color w:val="000000"/>
          <w:shd w:val="clear" w:color="auto" w:fill="FFFFFF"/>
        </w:rPr>
        <w:t xml:space="preserve">were first </w:t>
      </w:r>
      <w:r w:rsidRPr="00DC7C6A">
        <w:rPr>
          <w:rFonts w:ascii="Times New Roman" w:hAnsi="Times New Roman" w:cs="Times New Roman"/>
          <w:color w:val="000000"/>
          <w:shd w:val="clear" w:color="auto" w:fill="FFFFFF"/>
        </w:rPr>
        <w:t>characterized using different spectroscopic technique</w:t>
      </w:r>
      <w:r w:rsidR="00206E66" w:rsidRPr="00DC7C6A">
        <w:rPr>
          <w:rFonts w:ascii="Times New Roman" w:hAnsi="Times New Roman" w:cs="Times New Roman"/>
          <w:color w:val="000000"/>
          <w:shd w:val="clear" w:color="auto" w:fill="FFFFFF"/>
        </w:rPr>
        <w:t>s</w:t>
      </w:r>
      <w:r w:rsidR="00FB4183" w:rsidRPr="00DC7C6A">
        <w:rPr>
          <w:rFonts w:ascii="Times New Roman" w:hAnsi="Times New Roman" w:cs="Times New Roman"/>
          <w:color w:val="000000"/>
          <w:shd w:val="clear" w:color="auto" w:fill="FFFFFF"/>
        </w:rPr>
        <w:t xml:space="preserve">, </w:t>
      </w:r>
      <w:r w:rsidRPr="00DC7C6A">
        <w:rPr>
          <w:rFonts w:ascii="Times New Roman" w:hAnsi="Times New Roman" w:cs="Times New Roman"/>
          <w:color w:val="000000"/>
          <w:shd w:val="clear" w:color="auto" w:fill="FFFFFF"/>
        </w:rPr>
        <w:t xml:space="preserve">which </w:t>
      </w:r>
      <w:r w:rsidR="00420723" w:rsidRPr="00DC7C6A">
        <w:rPr>
          <w:rFonts w:ascii="Times New Roman" w:hAnsi="Times New Roman" w:cs="Times New Roman"/>
          <w:color w:val="000000"/>
          <w:shd w:val="clear" w:color="auto" w:fill="FFFFFF"/>
        </w:rPr>
        <w:t>proved</w:t>
      </w:r>
      <w:r w:rsidRPr="00DC7C6A">
        <w:rPr>
          <w:rFonts w:ascii="Times New Roman" w:hAnsi="Times New Roman" w:cs="Times New Roman"/>
          <w:color w:val="000000"/>
          <w:shd w:val="clear" w:color="auto" w:fill="FFFFFF"/>
        </w:rPr>
        <w:t xml:space="preserve"> </w:t>
      </w:r>
      <w:r w:rsidR="00420723" w:rsidRPr="00DC7C6A">
        <w:rPr>
          <w:rFonts w:ascii="Times New Roman" w:hAnsi="Times New Roman" w:cs="Times New Roman"/>
          <w:color w:val="000000"/>
          <w:shd w:val="clear" w:color="auto" w:fill="FFFFFF"/>
        </w:rPr>
        <w:t xml:space="preserve">the successful integration of </w:t>
      </w:r>
      <w:r w:rsidR="00420723" w:rsidRPr="00DC7C6A">
        <w:rPr>
          <w:rFonts w:ascii="Times New Roman" w:hAnsi="Times New Roman" w:cs="Times New Roman"/>
          <w:b/>
          <w:bCs/>
          <w:color w:val="000000"/>
          <w:shd w:val="clear" w:color="auto" w:fill="FFFFFF"/>
        </w:rPr>
        <w:t>HL2</w:t>
      </w:r>
      <w:r w:rsidR="00420723" w:rsidRPr="00DC7C6A">
        <w:rPr>
          <w:rFonts w:ascii="Times New Roman" w:hAnsi="Times New Roman" w:cs="Times New Roman"/>
          <w:color w:val="000000"/>
          <w:shd w:val="clear" w:color="auto" w:fill="FFFFFF"/>
        </w:rPr>
        <w:t xml:space="preserve"> </w:t>
      </w:r>
      <w:r w:rsidR="00FB4183" w:rsidRPr="00DC7C6A">
        <w:rPr>
          <w:rFonts w:ascii="Times New Roman" w:hAnsi="Times New Roman" w:cs="Times New Roman"/>
          <w:color w:val="000000"/>
          <w:shd w:val="clear" w:color="auto" w:fill="FFFFFF"/>
        </w:rPr>
        <w:t>into</w:t>
      </w:r>
      <w:r w:rsidR="00420723" w:rsidRPr="00DC7C6A">
        <w:rPr>
          <w:rFonts w:ascii="Times New Roman" w:hAnsi="Times New Roman" w:cs="Times New Roman"/>
          <w:color w:val="000000"/>
          <w:shd w:val="clear" w:color="auto" w:fill="FFFFFF"/>
        </w:rPr>
        <w:t xml:space="preserve"> the surface of silica and MCM-41</w:t>
      </w:r>
      <w:r w:rsidRPr="00DC7C6A">
        <w:rPr>
          <w:rFonts w:ascii="Times New Roman" w:hAnsi="Times New Roman" w:cs="Times New Roman"/>
          <w:color w:val="000000"/>
          <w:shd w:val="clear" w:color="auto" w:fill="FFFFFF"/>
        </w:rPr>
        <w:t xml:space="preserve"> </w:t>
      </w:r>
      <w:r w:rsidR="00420723" w:rsidRPr="00DC7C6A">
        <w:rPr>
          <w:rFonts w:ascii="Times New Roman" w:hAnsi="Times New Roman" w:cs="Times New Roman"/>
          <w:color w:val="000000"/>
          <w:shd w:val="clear" w:color="auto" w:fill="FFFFFF"/>
        </w:rPr>
        <w:t>respectively</w:t>
      </w:r>
      <w:r w:rsidRPr="00DC7C6A">
        <w:rPr>
          <w:rFonts w:ascii="Times New Roman" w:hAnsi="Times New Roman" w:cs="Times New Roman"/>
          <w:color w:val="000000"/>
          <w:shd w:val="clear" w:color="auto" w:fill="FFFFFF"/>
        </w:rPr>
        <w:t xml:space="preserve">. </w:t>
      </w:r>
      <w:r w:rsidR="00420723" w:rsidRPr="00DC7C6A">
        <w:rPr>
          <w:rFonts w:ascii="Times New Roman" w:hAnsi="Times New Roman" w:cs="Times New Roman"/>
          <w:color w:val="000000"/>
          <w:shd w:val="clear" w:color="auto" w:fill="FFFFFF"/>
        </w:rPr>
        <w:t>Furthermore</w:t>
      </w:r>
      <w:r w:rsidRPr="00DC7C6A">
        <w:rPr>
          <w:rFonts w:ascii="Times New Roman" w:hAnsi="Times New Roman" w:cs="Times New Roman"/>
          <w:color w:val="000000"/>
          <w:shd w:val="clear" w:color="auto" w:fill="FFFFFF"/>
        </w:rPr>
        <w:t xml:space="preserve">, the removal of </w:t>
      </w:r>
      <w:proofErr w:type="gramStart"/>
      <w:r w:rsidR="00420723" w:rsidRPr="00DC7C6A">
        <w:rPr>
          <w:rFonts w:ascii="Times New Roman" w:hAnsi="Times New Roman" w:cs="Times New Roman"/>
          <w:color w:val="000000"/>
          <w:shd w:val="clear" w:color="auto" w:fill="FFFFFF"/>
        </w:rPr>
        <w:t>Cu(</w:t>
      </w:r>
      <w:proofErr w:type="gramEnd"/>
      <w:r w:rsidR="00420723" w:rsidRPr="00DC7C6A">
        <w:rPr>
          <w:rFonts w:ascii="Times New Roman" w:hAnsi="Times New Roman" w:cs="Times New Roman"/>
          <w:color w:val="000000"/>
          <w:shd w:val="clear" w:color="auto" w:fill="FFFFFF"/>
        </w:rPr>
        <w:t>II)</w:t>
      </w:r>
      <w:r w:rsidR="00FB4183" w:rsidRPr="00DC7C6A">
        <w:rPr>
          <w:rFonts w:ascii="Times New Roman" w:hAnsi="Times New Roman" w:cs="Times New Roman"/>
          <w:color w:val="000000"/>
          <w:shd w:val="clear" w:color="auto" w:fill="FFFFFF"/>
        </w:rPr>
        <w:t xml:space="preserve"> </w:t>
      </w:r>
      <w:r w:rsidR="00206E66" w:rsidRPr="00DC7C6A">
        <w:rPr>
          <w:rFonts w:ascii="Times New Roman" w:hAnsi="Times New Roman" w:cs="Times New Roman"/>
          <w:color w:val="000000"/>
          <w:shd w:val="clear" w:color="auto" w:fill="FFFFFF"/>
        </w:rPr>
        <w:t xml:space="preserve">revealed outstanding characteristics with </w:t>
      </w:r>
      <w:r w:rsidRPr="00DC7C6A">
        <w:rPr>
          <w:rFonts w:ascii="Times New Roman" w:hAnsi="Times New Roman" w:cs="Times New Roman"/>
          <w:b/>
          <w:bCs/>
          <w:color w:val="000000"/>
          <w:shd w:val="clear" w:color="auto" w:fill="FFFFFF"/>
        </w:rPr>
        <w:t>MC1</w:t>
      </w:r>
      <w:r w:rsidRPr="00DC7C6A">
        <w:rPr>
          <w:rFonts w:ascii="Times New Roman" w:hAnsi="Times New Roman" w:cs="Times New Roman"/>
          <w:color w:val="000000"/>
          <w:shd w:val="clear" w:color="auto" w:fill="FFFFFF"/>
        </w:rPr>
        <w:t xml:space="preserve"> present</w:t>
      </w:r>
      <w:r w:rsidR="00206E66" w:rsidRPr="00DC7C6A">
        <w:rPr>
          <w:rFonts w:ascii="Times New Roman" w:hAnsi="Times New Roman" w:cs="Times New Roman"/>
          <w:color w:val="000000"/>
          <w:shd w:val="clear" w:color="auto" w:fill="FFFFFF"/>
        </w:rPr>
        <w:t>ing</w:t>
      </w:r>
      <w:r w:rsidRPr="00DC7C6A">
        <w:rPr>
          <w:rFonts w:ascii="Times New Roman" w:hAnsi="Times New Roman" w:cs="Times New Roman"/>
          <w:color w:val="000000"/>
          <w:shd w:val="clear" w:color="auto" w:fill="FFFFFF"/>
        </w:rPr>
        <w:t xml:space="preserve"> a capacity of 130.89 mg/g, outperforming </w:t>
      </w:r>
      <w:r w:rsidRPr="00DC7C6A">
        <w:rPr>
          <w:rFonts w:ascii="Times New Roman" w:hAnsi="Times New Roman" w:cs="Times New Roman"/>
          <w:b/>
          <w:bCs/>
          <w:color w:val="000000"/>
          <w:shd w:val="clear" w:color="auto" w:fill="FFFFFF"/>
        </w:rPr>
        <w:t>M1</w:t>
      </w:r>
      <w:r w:rsidRPr="00DC7C6A">
        <w:rPr>
          <w:rFonts w:ascii="Times New Roman" w:hAnsi="Times New Roman" w:cs="Times New Roman"/>
          <w:color w:val="000000"/>
          <w:shd w:val="clear" w:color="auto" w:fill="FFFFFF"/>
        </w:rPr>
        <w:t xml:space="preserve"> (94.56 mg/g) by a large margin, thanks to the </w:t>
      </w:r>
      <w:r w:rsidR="00420723" w:rsidRPr="00DC7C6A">
        <w:rPr>
          <w:rFonts w:ascii="Times New Roman" w:hAnsi="Times New Roman" w:cs="Times New Roman"/>
          <w:color w:val="000000"/>
          <w:shd w:val="clear" w:color="auto" w:fill="FFFFFF"/>
        </w:rPr>
        <w:t xml:space="preserve">larger </w:t>
      </w:r>
      <w:r w:rsidRPr="00DC7C6A">
        <w:rPr>
          <w:rFonts w:ascii="Times New Roman" w:hAnsi="Times New Roman" w:cs="Times New Roman"/>
          <w:color w:val="000000"/>
          <w:shd w:val="clear" w:color="auto" w:fill="FFFFFF"/>
        </w:rPr>
        <w:t>surface area supplied by the MCM-41 framework.</w:t>
      </w:r>
      <w:r w:rsidR="00420723" w:rsidRPr="00DC7C6A">
        <w:rPr>
          <w:rFonts w:ascii="Times New Roman" w:hAnsi="Times New Roman" w:cs="Times New Roman"/>
          <w:color w:val="000000"/>
          <w:shd w:val="clear" w:color="auto" w:fill="FFFFFF"/>
        </w:rPr>
        <w:t xml:space="preserve"> </w:t>
      </w:r>
      <w:r w:rsidRPr="00DC7C6A">
        <w:rPr>
          <w:rFonts w:ascii="Times New Roman" w:hAnsi="Times New Roman" w:cs="Times New Roman"/>
          <w:color w:val="000000"/>
          <w:shd w:val="clear" w:color="auto" w:fill="FFFFFF"/>
        </w:rPr>
        <w:t xml:space="preserve">Adsorption was also extremely quick, with more than 80% of the </w:t>
      </w:r>
      <w:proofErr w:type="gramStart"/>
      <w:r w:rsidR="00420723" w:rsidRPr="00DC7C6A">
        <w:rPr>
          <w:rFonts w:ascii="Times New Roman" w:hAnsi="Times New Roman" w:cs="Times New Roman"/>
          <w:color w:val="000000"/>
          <w:shd w:val="clear" w:color="auto" w:fill="FFFFFF"/>
        </w:rPr>
        <w:t>Cu(</w:t>
      </w:r>
      <w:proofErr w:type="gramEnd"/>
      <w:r w:rsidR="00420723" w:rsidRPr="00DC7C6A">
        <w:rPr>
          <w:rFonts w:ascii="Times New Roman" w:hAnsi="Times New Roman" w:cs="Times New Roman"/>
          <w:color w:val="000000"/>
          <w:shd w:val="clear" w:color="auto" w:fill="FFFFFF"/>
        </w:rPr>
        <w:t xml:space="preserve">II) </w:t>
      </w:r>
      <w:r w:rsidRPr="00DC7C6A">
        <w:rPr>
          <w:rFonts w:ascii="Times New Roman" w:hAnsi="Times New Roman" w:cs="Times New Roman"/>
          <w:color w:val="000000"/>
          <w:shd w:val="clear" w:color="auto" w:fill="FFFFFF"/>
        </w:rPr>
        <w:t>adsorbed in the first 15 min, a</w:t>
      </w:r>
      <w:r w:rsidR="00206E66" w:rsidRPr="00DC7C6A">
        <w:rPr>
          <w:rFonts w:ascii="Times New Roman" w:hAnsi="Times New Roman" w:cs="Times New Roman"/>
          <w:color w:val="000000"/>
          <w:shd w:val="clear" w:color="auto" w:fill="FFFFFF"/>
        </w:rPr>
        <w:t xml:space="preserve"> potential asset </w:t>
      </w:r>
      <w:r w:rsidRPr="00DC7C6A">
        <w:rPr>
          <w:rFonts w:ascii="Times New Roman" w:hAnsi="Times New Roman" w:cs="Times New Roman"/>
          <w:color w:val="000000"/>
          <w:shd w:val="clear" w:color="auto" w:fill="FFFFFF"/>
        </w:rPr>
        <w:t xml:space="preserve">for real-world </w:t>
      </w:r>
      <w:r w:rsidR="00FB4183" w:rsidRPr="00DC7C6A">
        <w:rPr>
          <w:rFonts w:ascii="Times New Roman" w:hAnsi="Times New Roman" w:cs="Times New Roman"/>
          <w:color w:val="000000"/>
          <w:shd w:val="clear" w:color="auto" w:fill="FFFFFF"/>
        </w:rPr>
        <w:t>water-cleaning</w:t>
      </w:r>
      <w:r w:rsidR="00206E66" w:rsidRPr="00DC7C6A">
        <w:rPr>
          <w:rFonts w:ascii="Times New Roman" w:hAnsi="Times New Roman" w:cs="Times New Roman"/>
          <w:color w:val="000000"/>
          <w:shd w:val="clear" w:color="auto" w:fill="FFFFFF"/>
        </w:rPr>
        <w:t xml:space="preserve"> </w:t>
      </w:r>
      <w:r w:rsidRPr="00DC7C6A">
        <w:rPr>
          <w:rFonts w:ascii="Times New Roman" w:hAnsi="Times New Roman" w:cs="Times New Roman"/>
          <w:color w:val="000000"/>
          <w:shd w:val="clear" w:color="auto" w:fill="FFFFFF"/>
        </w:rPr>
        <w:t xml:space="preserve">applications. Both materials also showed excellent selectivity for </w:t>
      </w:r>
      <w:proofErr w:type="gramStart"/>
      <w:r w:rsidR="00420723" w:rsidRPr="00DC7C6A">
        <w:rPr>
          <w:rFonts w:ascii="Times New Roman" w:hAnsi="Times New Roman" w:cs="Times New Roman"/>
          <w:color w:val="000000"/>
          <w:shd w:val="clear" w:color="auto" w:fill="FFFFFF"/>
        </w:rPr>
        <w:t>Cu(</w:t>
      </w:r>
      <w:proofErr w:type="gramEnd"/>
      <w:r w:rsidR="00420723" w:rsidRPr="00DC7C6A">
        <w:rPr>
          <w:rFonts w:ascii="Times New Roman" w:hAnsi="Times New Roman" w:cs="Times New Roman"/>
          <w:color w:val="000000"/>
          <w:shd w:val="clear" w:color="auto" w:fill="FFFFFF"/>
        </w:rPr>
        <w:t>II)</w:t>
      </w:r>
      <w:r w:rsidRPr="00DC7C6A">
        <w:rPr>
          <w:rFonts w:ascii="Times New Roman" w:hAnsi="Times New Roman" w:cs="Times New Roman"/>
          <w:color w:val="000000"/>
          <w:shd w:val="clear" w:color="auto" w:fill="FFFFFF"/>
        </w:rPr>
        <w:t xml:space="preserve"> even in the presence of other metals, </w:t>
      </w:r>
      <w:r w:rsidR="00FB4183" w:rsidRPr="00DC7C6A">
        <w:rPr>
          <w:rFonts w:ascii="Times New Roman" w:hAnsi="Times New Roman" w:cs="Times New Roman"/>
          <w:color w:val="000000"/>
          <w:shd w:val="clear" w:color="auto" w:fill="FFFFFF"/>
        </w:rPr>
        <w:t xml:space="preserve">demonstrating </w:t>
      </w:r>
      <w:r w:rsidRPr="00DC7C6A">
        <w:rPr>
          <w:rFonts w:ascii="Times New Roman" w:hAnsi="Times New Roman" w:cs="Times New Roman"/>
          <w:color w:val="000000"/>
          <w:shd w:val="clear" w:color="auto" w:fill="FFFFFF"/>
        </w:rPr>
        <w:t>their effic</w:t>
      </w:r>
      <w:r w:rsidR="00C54B4C" w:rsidRPr="00DC7C6A">
        <w:rPr>
          <w:rFonts w:ascii="Times New Roman" w:hAnsi="Times New Roman" w:cs="Times New Roman"/>
          <w:color w:val="000000"/>
          <w:shd w:val="clear" w:color="auto" w:fill="FFFFFF"/>
        </w:rPr>
        <w:t>iency</w:t>
      </w:r>
      <w:r w:rsidRPr="00DC7C6A">
        <w:rPr>
          <w:rFonts w:ascii="Times New Roman" w:hAnsi="Times New Roman" w:cs="Times New Roman"/>
          <w:color w:val="000000"/>
          <w:shd w:val="clear" w:color="auto" w:fill="FFFFFF"/>
        </w:rPr>
        <w:t xml:space="preserve"> in more complex systems. What</w:t>
      </w:r>
      <w:r w:rsidR="00AA0211" w:rsidRPr="00DC7C6A">
        <w:rPr>
          <w:rFonts w:ascii="Times New Roman" w:hAnsi="Times New Roman" w:cs="Times New Roman"/>
          <w:color w:val="000000"/>
          <w:shd w:val="clear" w:color="auto" w:fill="FFFFFF"/>
        </w:rPr>
        <w:t xml:space="preserve"> is</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color w:val="000000"/>
          <w:shd w:val="clear" w:color="auto" w:fill="FFFFFF"/>
        </w:rPr>
        <w:lastRenderedPageBreak/>
        <w:t xml:space="preserve">even more fascinating is that the materials persisted over </w:t>
      </w:r>
      <w:r w:rsidR="00A928FE" w:rsidRPr="00DC7C6A">
        <w:rPr>
          <w:rFonts w:ascii="Times New Roman" w:hAnsi="Times New Roman" w:cs="Times New Roman"/>
          <w:color w:val="000000"/>
          <w:shd w:val="clear" w:color="auto" w:fill="FFFFFF"/>
        </w:rPr>
        <w:t>six</w:t>
      </w:r>
      <w:r w:rsidRPr="00DC7C6A">
        <w:rPr>
          <w:rFonts w:ascii="Times New Roman" w:hAnsi="Times New Roman" w:cs="Times New Roman"/>
          <w:color w:val="000000"/>
          <w:shd w:val="clear" w:color="auto" w:fill="FFFFFF"/>
        </w:rPr>
        <w:t xml:space="preserve"> cycles of adsorption/desorption with only a reduction of around 5% in efficiency. To top it off, the</w:t>
      </w:r>
      <w:r w:rsidR="00C54B4C" w:rsidRPr="00DC7C6A">
        <w:rPr>
          <w:rFonts w:ascii="Times New Roman" w:hAnsi="Times New Roman" w:cs="Times New Roman"/>
          <w:color w:val="000000"/>
          <w:shd w:val="clear" w:color="auto" w:fill="FFFFFF"/>
        </w:rPr>
        <w:t>se</w:t>
      </w:r>
      <w:r w:rsidRPr="00DC7C6A">
        <w:rPr>
          <w:rFonts w:ascii="Times New Roman" w:hAnsi="Times New Roman" w:cs="Times New Roman"/>
          <w:color w:val="000000"/>
          <w:shd w:val="clear" w:color="auto" w:fill="FFFFFF"/>
        </w:rPr>
        <w:t xml:space="preserve"> findings were </w:t>
      </w:r>
      <w:r w:rsidR="00C54B4C" w:rsidRPr="00DC7C6A">
        <w:rPr>
          <w:rFonts w:ascii="Times New Roman" w:hAnsi="Times New Roman" w:cs="Times New Roman"/>
          <w:color w:val="000000"/>
          <w:shd w:val="clear" w:color="auto" w:fill="FFFFFF"/>
        </w:rPr>
        <w:t xml:space="preserve">confirmed when applied to contaminated </w:t>
      </w:r>
      <w:r w:rsidRPr="00DC7C6A">
        <w:rPr>
          <w:rFonts w:ascii="Times New Roman" w:hAnsi="Times New Roman" w:cs="Times New Roman"/>
          <w:color w:val="000000"/>
          <w:shd w:val="clear" w:color="auto" w:fill="FFFFFF"/>
        </w:rPr>
        <w:t>real water samples</w:t>
      </w:r>
      <w:r w:rsidR="00C54B4C" w:rsidRPr="00DC7C6A">
        <w:rPr>
          <w:rFonts w:ascii="Times New Roman" w:hAnsi="Times New Roman" w:cs="Times New Roman"/>
          <w:color w:val="000000"/>
          <w:shd w:val="clear" w:color="auto" w:fill="FFFFFF"/>
        </w:rPr>
        <w:t>, demonstrating an increase of time readiness level of this technology. T</w:t>
      </w:r>
      <w:r w:rsidRPr="00DC7C6A">
        <w:rPr>
          <w:rFonts w:ascii="Times New Roman" w:hAnsi="Times New Roman" w:cs="Times New Roman"/>
          <w:color w:val="000000"/>
          <w:shd w:val="clear" w:color="auto" w:fill="FFFFFF"/>
        </w:rPr>
        <w:t>hese hybrid materials check all the boxes: capacity, rate, selectivity, recyclability, and real-world performance</w:t>
      </w:r>
      <w:r w:rsidR="00C54B4C" w:rsidRPr="00DC7C6A">
        <w:rPr>
          <w:rFonts w:ascii="Times New Roman" w:hAnsi="Times New Roman" w:cs="Times New Roman"/>
          <w:color w:val="000000"/>
          <w:shd w:val="clear" w:color="auto" w:fill="FFFFFF"/>
        </w:rPr>
        <w:t xml:space="preserve">, and therefore </w:t>
      </w:r>
      <w:r w:rsidRPr="00DC7C6A">
        <w:rPr>
          <w:rFonts w:ascii="Times New Roman" w:hAnsi="Times New Roman" w:cs="Times New Roman"/>
          <w:color w:val="000000"/>
          <w:shd w:val="clear" w:color="auto" w:fill="FFFFFF"/>
        </w:rPr>
        <w:t xml:space="preserve">make them </w:t>
      </w:r>
      <w:r w:rsidR="00C54B4C" w:rsidRPr="00DC7C6A">
        <w:rPr>
          <w:rFonts w:ascii="Times New Roman" w:hAnsi="Times New Roman" w:cs="Times New Roman"/>
          <w:color w:val="000000"/>
          <w:shd w:val="clear" w:color="auto" w:fill="FFFFFF"/>
        </w:rPr>
        <w:t xml:space="preserve">potentially </w:t>
      </w:r>
      <w:r w:rsidRPr="00DC7C6A">
        <w:rPr>
          <w:rFonts w:ascii="Times New Roman" w:hAnsi="Times New Roman" w:cs="Times New Roman"/>
          <w:color w:val="000000"/>
          <w:shd w:val="clear" w:color="auto" w:fill="FFFFFF"/>
        </w:rPr>
        <w:t xml:space="preserve">well-qualified candidates for </w:t>
      </w:r>
      <w:proofErr w:type="gramStart"/>
      <w:r w:rsidRPr="00DC7C6A">
        <w:rPr>
          <w:rFonts w:ascii="Times New Roman" w:hAnsi="Times New Roman" w:cs="Times New Roman"/>
          <w:color w:val="000000"/>
          <w:shd w:val="clear" w:color="auto" w:fill="FFFFFF"/>
        </w:rPr>
        <w:t>Cu(</w:t>
      </w:r>
      <w:proofErr w:type="gramEnd"/>
      <w:r w:rsidRPr="00DC7C6A">
        <w:rPr>
          <w:rFonts w:ascii="Times New Roman" w:hAnsi="Times New Roman" w:cs="Times New Roman"/>
          <w:color w:val="000000"/>
          <w:shd w:val="clear" w:color="auto" w:fill="FFFFFF"/>
        </w:rPr>
        <w:t xml:space="preserve">II) removal at </w:t>
      </w:r>
      <w:r w:rsidR="00C54B4C" w:rsidRPr="00DC7C6A">
        <w:rPr>
          <w:rFonts w:ascii="Times New Roman" w:hAnsi="Times New Roman" w:cs="Times New Roman"/>
          <w:color w:val="000000"/>
          <w:shd w:val="clear" w:color="auto" w:fill="FFFFFF"/>
        </w:rPr>
        <w:t>the</w:t>
      </w:r>
      <w:r w:rsidRPr="00DC7C6A">
        <w:rPr>
          <w:rFonts w:ascii="Times New Roman" w:hAnsi="Times New Roman" w:cs="Times New Roman"/>
          <w:color w:val="000000"/>
          <w:shd w:val="clear" w:color="auto" w:fill="FFFFFF"/>
        </w:rPr>
        <w:t xml:space="preserve"> industrial scale.</w:t>
      </w:r>
    </w:p>
    <w:p w14:paraId="3B5243EF" w14:textId="77777777" w:rsidR="007E682B" w:rsidRPr="00DC7C6A" w:rsidRDefault="007E682B" w:rsidP="002F69D2">
      <w:pPr>
        <w:pStyle w:val="Headine11"/>
        <w:rPr>
          <w:rFonts w:eastAsia="SimSun"/>
          <w:lang w:eastAsia="zh-CN"/>
        </w:rPr>
      </w:pPr>
      <w:bookmarkStart w:id="48" w:name="_Toc201070796"/>
      <w:r w:rsidRPr="00DC7C6A">
        <w:rPr>
          <w:rFonts w:eastAsia="SimSun"/>
          <w:lang w:eastAsia="zh-CN"/>
        </w:rPr>
        <w:t>ASSOCIATED CONTENT</w:t>
      </w:r>
      <w:bookmarkEnd w:id="48"/>
    </w:p>
    <w:p w14:paraId="5E050568" w14:textId="77777777" w:rsidR="007E682B" w:rsidRPr="00DC7C6A" w:rsidRDefault="007E682B" w:rsidP="007E682B">
      <w:pPr>
        <w:widowControl w:val="0"/>
        <w:adjustRightInd w:val="0"/>
        <w:snapToGrid w:val="0"/>
        <w:spacing w:line="480" w:lineRule="auto"/>
        <w:jc w:val="both"/>
        <w:rPr>
          <w:rFonts w:ascii="Times New Roman" w:eastAsia="SimSun" w:hAnsi="Times New Roman" w:cs="Times New Roman"/>
          <w:b/>
          <w:szCs w:val="20"/>
          <w:lang w:eastAsia="zh-CN"/>
        </w:rPr>
      </w:pPr>
      <w:r w:rsidRPr="00DC7C6A">
        <w:rPr>
          <w:rFonts w:ascii="Times New Roman" w:eastAsia="SimSun" w:hAnsi="Times New Roman" w:cs="Times New Roman"/>
          <w:b/>
          <w:szCs w:val="20"/>
          <w:lang w:eastAsia="zh-CN"/>
        </w:rPr>
        <w:t>Supporting Information</w:t>
      </w:r>
    </w:p>
    <w:p w14:paraId="02DBE5EA" w14:textId="579EE0EF" w:rsidR="00810242" w:rsidRPr="00AC393E" w:rsidRDefault="007E682B" w:rsidP="00810242">
      <w:pPr>
        <w:spacing w:after="240" w:line="360" w:lineRule="auto"/>
        <w:ind w:firstLine="720"/>
        <w:jc w:val="both"/>
        <w:rPr>
          <w:rFonts w:asciiTheme="majorBidi" w:hAnsiTheme="majorBidi" w:cstheme="majorBidi"/>
        </w:rPr>
      </w:pPr>
      <w:r w:rsidRPr="00DC7C6A">
        <w:rPr>
          <w:rFonts w:ascii="Times New Roman" w:eastAsia="SimSun" w:hAnsi="Times New Roman" w:cs="Times New Roman"/>
          <w:lang w:eastAsia="zh-CN"/>
        </w:rPr>
        <w:t>The Supporting Information is available free of charge</w:t>
      </w:r>
      <w:r w:rsidRPr="00DC7C6A">
        <w:rPr>
          <w:rFonts w:ascii="Times New Roman" w:eastAsia="SimSun" w:hAnsi="Times New Roman" w:cs="Times New Roman"/>
          <w:color w:val="000000"/>
          <w:lang w:eastAsia="zh-CN"/>
        </w:rPr>
        <w:t xml:space="preserve"> on the ACS Publications website</w:t>
      </w:r>
      <w:r w:rsidRPr="00DC7C6A">
        <w:rPr>
          <w:rFonts w:ascii="Times New Roman" w:eastAsia="SimSun" w:hAnsi="Times New Roman" w:cs="Times New Roman" w:hint="eastAsia"/>
          <w:lang w:eastAsia="zh-CN"/>
        </w:rPr>
        <w:t xml:space="preserve">. </w:t>
      </w:r>
      <w:r w:rsidR="00810242">
        <w:rPr>
          <w:rFonts w:ascii="Times New Roman" w:eastAsia="SimSun" w:hAnsi="Times New Roman" w:cs="Times New Roman"/>
          <w:lang w:eastAsia="zh-CN"/>
        </w:rPr>
        <w:t>Ads</w:t>
      </w:r>
      <w:r w:rsidR="002F69D2" w:rsidRPr="00DC7C6A">
        <w:rPr>
          <w:rFonts w:ascii="Times New Roman" w:eastAsia="SimSun" w:hAnsi="Times New Roman" w:cs="Times New Roman"/>
          <w:lang w:eastAsia="zh-CN"/>
        </w:rPr>
        <w:t>orption study</w:t>
      </w:r>
      <w:r w:rsidR="00810242">
        <w:rPr>
          <w:rFonts w:ascii="Times New Roman" w:eastAsia="SimSun" w:hAnsi="Times New Roman" w:cs="Times New Roman"/>
          <w:lang w:eastAsia="zh-CN"/>
        </w:rPr>
        <w:t>, Intraparticle diffusion model fitting.</w:t>
      </w:r>
    </w:p>
    <w:p w14:paraId="73940BE1" w14:textId="77777777" w:rsidR="007E682B" w:rsidRPr="00DC7C6A" w:rsidRDefault="007E682B" w:rsidP="002F69D2">
      <w:pPr>
        <w:pStyle w:val="Headine11"/>
      </w:pPr>
      <w:bookmarkStart w:id="49" w:name="_Toc201070797"/>
      <w:r w:rsidRPr="00DC7C6A">
        <w:t>AUTHOR INFORMATION</w:t>
      </w:r>
      <w:bookmarkEnd w:id="49"/>
    </w:p>
    <w:p w14:paraId="1198BE10" w14:textId="77777777" w:rsidR="007E682B" w:rsidRPr="00DC7C6A" w:rsidRDefault="007E682B" w:rsidP="007E682B">
      <w:pPr>
        <w:rPr>
          <w:rFonts w:ascii="Times New Roman" w:hAnsi="Times New Roman" w:cs="Times New Roman"/>
          <w:b/>
          <w:bCs/>
        </w:rPr>
      </w:pPr>
      <w:r w:rsidRPr="00DC7C6A">
        <w:rPr>
          <w:rFonts w:ascii="Times New Roman" w:hAnsi="Times New Roman" w:cs="Times New Roman"/>
          <w:b/>
          <w:bCs/>
        </w:rPr>
        <w:t xml:space="preserve">Notes </w:t>
      </w:r>
    </w:p>
    <w:p w14:paraId="2BC03804" w14:textId="77777777" w:rsidR="007E682B" w:rsidRPr="00DC7C6A" w:rsidRDefault="007E682B" w:rsidP="001E6025">
      <w:pPr>
        <w:spacing w:after="240" w:line="360" w:lineRule="auto"/>
        <w:ind w:firstLine="720"/>
        <w:jc w:val="both"/>
        <w:rPr>
          <w:rFonts w:ascii="Times New Roman" w:hAnsi="Times New Roman" w:cs="Times New Roman"/>
          <w:color w:val="000000"/>
          <w:shd w:val="clear" w:color="auto" w:fill="FFFFFF"/>
        </w:rPr>
      </w:pPr>
      <w:r w:rsidRPr="00DC7C6A">
        <w:rPr>
          <w:rFonts w:ascii="Times New Roman" w:hAnsi="Times New Roman" w:cs="Times New Roman"/>
        </w:rPr>
        <w:t>The authors declare no competing financial interest</w:t>
      </w:r>
    </w:p>
    <w:p w14:paraId="0831C0E1" w14:textId="77777777" w:rsidR="00FF4DFB" w:rsidRPr="00DC7C6A" w:rsidRDefault="00FF4DFB" w:rsidP="002F69D2">
      <w:pPr>
        <w:pStyle w:val="Headine11"/>
      </w:pPr>
      <w:bookmarkStart w:id="50" w:name="_Toc201070798"/>
      <w:r w:rsidRPr="00DC7C6A">
        <w:t>A</w:t>
      </w:r>
      <w:r w:rsidR="007E682B" w:rsidRPr="00DC7C6A">
        <w:t>CKNOWLEDGMENTS</w:t>
      </w:r>
      <w:bookmarkEnd w:id="50"/>
    </w:p>
    <w:p w14:paraId="77C13FE4" w14:textId="77777777" w:rsidR="007E682B" w:rsidRPr="00DC7C6A" w:rsidRDefault="005E6BE6" w:rsidP="001E6025">
      <w:pPr>
        <w:tabs>
          <w:tab w:val="left" w:pos="3432"/>
        </w:tabs>
        <w:jc w:val="both"/>
        <w:rPr>
          <w:rFonts w:ascii="Times New Roman" w:hAnsi="Times New Roman" w:cs="Times New Roman"/>
          <w:lang w:val="en-GB"/>
        </w:rPr>
      </w:pPr>
      <w:r w:rsidRPr="00DC7C6A">
        <w:rPr>
          <w:rFonts w:ascii="Times New Roman" w:hAnsi="Times New Roman" w:cs="Times New Roman"/>
          <w:lang w:val="en-GB"/>
        </w:rPr>
        <w:t>This research was supported by CNRST (PPR2-MESRSFC CNRSTP10), the Fonds de la Recherche Scientifique-FNRS (PDR T.0095.21, CDR J.0064.23, EQP U.N027.24) and ARES (</w:t>
      </w:r>
      <w:proofErr w:type="spellStart"/>
      <w:r w:rsidRPr="00DC7C6A">
        <w:rPr>
          <w:rFonts w:ascii="Times New Roman" w:hAnsi="Times New Roman" w:cs="Times New Roman"/>
          <w:lang w:val="en-GB"/>
        </w:rPr>
        <w:t>stipendium</w:t>
      </w:r>
      <w:proofErr w:type="spellEnd"/>
      <w:r w:rsidRPr="00DC7C6A">
        <w:rPr>
          <w:rFonts w:ascii="Times New Roman" w:hAnsi="Times New Roman" w:cs="Times New Roman"/>
          <w:lang w:val="en-GB"/>
        </w:rPr>
        <w:t xml:space="preserve"> for Y. B.). </w:t>
      </w:r>
      <w:r w:rsidR="002A6AEF" w:rsidRPr="00DC7C6A">
        <w:rPr>
          <w:rFonts w:ascii="Times New Roman" w:hAnsi="Times New Roman" w:cs="Times New Roman"/>
          <w:lang w:val="en-GB"/>
        </w:rPr>
        <w:t>We thank L. Fusaro and C. Aprile (</w:t>
      </w:r>
      <w:proofErr w:type="spellStart"/>
      <w:r w:rsidR="002A6AEF" w:rsidRPr="00DC7C6A">
        <w:rPr>
          <w:rFonts w:ascii="Times New Roman" w:hAnsi="Times New Roman" w:cs="Times New Roman"/>
          <w:lang w:val="en-GB"/>
        </w:rPr>
        <w:t>UNamur</w:t>
      </w:r>
      <w:proofErr w:type="spellEnd"/>
      <w:r w:rsidR="002A6AEF" w:rsidRPr="00DC7C6A">
        <w:rPr>
          <w:rFonts w:ascii="Times New Roman" w:hAnsi="Times New Roman" w:cs="Times New Roman"/>
          <w:lang w:val="en-GB"/>
        </w:rPr>
        <w:t xml:space="preserve">) for recording </w:t>
      </w:r>
      <w:r w:rsidRPr="00DC7C6A">
        <w:rPr>
          <w:rFonts w:ascii="Times New Roman" w:hAnsi="Times New Roman" w:cs="Times New Roman"/>
          <w:lang w:val="en-GB"/>
        </w:rPr>
        <w:t>solid-state NMR</w:t>
      </w:r>
      <w:r w:rsidR="002A6AEF" w:rsidRPr="00DC7C6A">
        <w:rPr>
          <w:rFonts w:ascii="Times New Roman" w:hAnsi="Times New Roman" w:cs="Times New Roman"/>
          <w:lang w:val="en-GB"/>
        </w:rPr>
        <w:t xml:space="preserve"> spectra</w:t>
      </w:r>
      <w:r w:rsidRPr="00DC7C6A">
        <w:rPr>
          <w:rFonts w:ascii="Times New Roman" w:hAnsi="Times New Roman" w:cs="Times New Roman"/>
          <w:lang w:val="en-GB"/>
        </w:rPr>
        <w:t>.</w:t>
      </w:r>
    </w:p>
    <w:p w14:paraId="4BBD0AF5" w14:textId="77777777" w:rsidR="007E682B" w:rsidRPr="00DC7C6A" w:rsidRDefault="007E682B" w:rsidP="007E682B">
      <w:pPr>
        <w:rPr>
          <w:rFonts w:ascii="Times New Roman" w:hAnsi="Times New Roman" w:cs="Times New Roman"/>
          <w:b/>
          <w:bCs/>
        </w:rPr>
      </w:pPr>
    </w:p>
    <w:p w14:paraId="2E5A4008" w14:textId="77777777" w:rsidR="008B0CF6" w:rsidRPr="00DC7C6A" w:rsidRDefault="007E682B" w:rsidP="00970860">
      <w:pPr>
        <w:pStyle w:val="Headine11"/>
      </w:pPr>
      <w:bookmarkStart w:id="51" w:name="_Toc201070799"/>
      <w:r w:rsidRPr="00DC7C6A">
        <w:t>REFERENCES</w:t>
      </w:r>
      <w:bookmarkEnd w:id="51"/>
    </w:p>
    <w:p w14:paraId="57574361" w14:textId="32B41569" w:rsidR="009A42FE" w:rsidRPr="00DC7C6A" w:rsidRDefault="008B0CF6" w:rsidP="001126F4">
      <w:pPr>
        <w:spacing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(1)</w:t>
      </w:r>
      <w:r w:rsidRPr="00DC7C6A">
        <w:rPr>
          <w:rFonts w:ascii="Times New Roman" w:hAnsi="Times New Roman" w:cs="Times New Roman"/>
          <w:color w:val="000000"/>
          <w:shd w:val="clear" w:color="auto" w:fill="FFFFFF"/>
        </w:rPr>
        <w:tab/>
      </w:r>
      <w:proofErr w:type="spellStart"/>
      <w:r w:rsidR="009A42FE" w:rsidRPr="00DC7C6A">
        <w:rPr>
          <w:rFonts w:ascii="Times New Roman" w:hAnsi="Times New Roman" w:cs="Times New Roman"/>
          <w:color w:val="000000"/>
          <w:shd w:val="clear" w:color="auto" w:fill="FFFFFF"/>
        </w:rPr>
        <w:t>Guérette</w:t>
      </w:r>
      <w:proofErr w:type="spellEnd"/>
      <w:r w:rsidR="009A42FE" w:rsidRPr="00DC7C6A">
        <w:rPr>
          <w:rFonts w:ascii="Times New Roman" w:hAnsi="Times New Roman" w:cs="Times New Roman"/>
          <w:color w:val="000000"/>
          <w:shd w:val="clear" w:color="auto" w:fill="FFFFFF"/>
        </w:rPr>
        <w:t xml:space="preserve">, C. -D.; </w:t>
      </w:r>
      <w:proofErr w:type="spellStart"/>
      <w:r w:rsidR="009A42FE" w:rsidRPr="00DC7C6A">
        <w:rPr>
          <w:rFonts w:ascii="Times New Roman" w:hAnsi="Times New Roman" w:cs="Times New Roman"/>
          <w:color w:val="000000"/>
          <w:shd w:val="clear" w:color="auto" w:fill="FFFFFF"/>
        </w:rPr>
        <w:t>Panaritis</w:t>
      </w:r>
      <w:proofErr w:type="spellEnd"/>
      <w:r w:rsidR="009A42FE" w:rsidRPr="00DC7C6A">
        <w:rPr>
          <w:rFonts w:ascii="Times New Roman" w:hAnsi="Times New Roman" w:cs="Times New Roman"/>
          <w:color w:val="000000"/>
          <w:shd w:val="clear" w:color="auto" w:fill="FFFFFF"/>
        </w:rPr>
        <w:t xml:space="preserve">, C., Pahija, E.; Couillard, M.; </w:t>
      </w:r>
      <w:proofErr w:type="spellStart"/>
      <w:r w:rsidR="009A42FE" w:rsidRPr="00DC7C6A">
        <w:rPr>
          <w:rFonts w:ascii="Times New Roman" w:hAnsi="Times New Roman" w:cs="Times New Roman"/>
          <w:color w:val="000000"/>
          <w:shd w:val="clear" w:color="auto" w:fill="FFFFFF"/>
        </w:rPr>
        <w:t>Bussaraporn</w:t>
      </w:r>
      <w:proofErr w:type="spellEnd"/>
      <w:r w:rsidR="009A42FE" w:rsidRPr="00DC7C6A">
        <w:rPr>
          <w:rFonts w:ascii="Times New Roman" w:hAnsi="Times New Roman" w:cs="Times New Roman"/>
          <w:color w:val="000000"/>
          <w:shd w:val="clear" w:color="auto" w:fill="FFFFFF"/>
        </w:rPr>
        <w:t xml:space="preserve"> P.; </w:t>
      </w:r>
      <w:proofErr w:type="spellStart"/>
      <w:r w:rsidR="009A42FE" w:rsidRPr="00DC7C6A">
        <w:rPr>
          <w:rFonts w:ascii="Times New Roman" w:hAnsi="Times New Roman" w:cs="Times New Roman"/>
          <w:color w:val="000000"/>
          <w:shd w:val="clear" w:color="auto" w:fill="FFFFFF"/>
        </w:rPr>
        <w:t>Shadbahr</w:t>
      </w:r>
      <w:proofErr w:type="spellEnd"/>
      <w:r w:rsidR="009A42FE" w:rsidRPr="00DC7C6A">
        <w:rPr>
          <w:rFonts w:ascii="Times New Roman" w:hAnsi="Times New Roman" w:cs="Times New Roman"/>
          <w:color w:val="000000"/>
          <w:shd w:val="clear" w:color="auto" w:fill="FFFFFF"/>
        </w:rPr>
        <w:t xml:space="preserve">, J.; </w:t>
      </w:r>
      <w:proofErr w:type="spellStart"/>
      <w:r w:rsidR="009A42FE" w:rsidRPr="00DC7C6A">
        <w:rPr>
          <w:rFonts w:ascii="Times New Roman" w:hAnsi="Times New Roman" w:cs="Times New Roman"/>
          <w:color w:val="000000"/>
          <w:shd w:val="clear" w:color="auto" w:fill="FFFFFF"/>
        </w:rPr>
        <w:t>Bensebaa</w:t>
      </w:r>
      <w:proofErr w:type="spellEnd"/>
      <w:r w:rsidR="009A42FE" w:rsidRPr="00DC7C6A">
        <w:rPr>
          <w:rFonts w:ascii="Times New Roman" w:hAnsi="Times New Roman" w:cs="Times New Roman"/>
          <w:color w:val="000000"/>
          <w:shd w:val="clear" w:color="auto" w:fill="FFFFFF"/>
        </w:rPr>
        <w:t xml:space="preserve">, F.; Patience, G. S.; </w:t>
      </w:r>
      <w:proofErr w:type="spellStart"/>
      <w:r w:rsidR="009A42FE" w:rsidRPr="00DC7C6A">
        <w:rPr>
          <w:rFonts w:ascii="Times New Roman" w:hAnsi="Times New Roman" w:cs="Times New Roman"/>
          <w:color w:val="000000"/>
          <w:shd w:val="clear" w:color="auto" w:fill="FFFFFF"/>
        </w:rPr>
        <w:t>Boffito</w:t>
      </w:r>
      <w:proofErr w:type="spellEnd"/>
      <w:r w:rsidR="009A42FE" w:rsidRPr="00DC7C6A">
        <w:rPr>
          <w:rFonts w:ascii="Times New Roman" w:hAnsi="Times New Roman" w:cs="Times New Roman"/>
          <w:color w:val="000000"/>
          <w:shd w:val="clear" w:color="auto" w:fill="FFFFFF"/>
        </w:rPr>
        <w:t>, D. C. Cu on Co Improves C5+ Selectivity in the Fischer–</w:t>
      </w:r>
      <w:proofErr w:type="spellStart"/>
      <w:r w:rsidR="009A42FE" w:rsidRPr="00DC7C6A">
        <w:rPr>
          <w:rFonts w:ascii="Times New Roman" w:hAnsi="Times New Roman" w:cs="Times New Roman"/>
          <w:color w:val="000000"/>
          <w:shd w:val="clear" w:color="auto" w:fill="FFFFFF"/>
        </w:rPr>
        <w:t>Tropsch</w:t>
      </w:r>
      <w:proofErr w:type="spellEnd"/>
      <w:r w:rsidR="009A42FE" w:rsidRPr="00DC7C6A">
        <w:rPr>
          <w:rFonts w:ascii="Times New Roman" w:hAnsi="Times New Roman" w:cs="Times New Roman"/>
          <w:color w:val="000000"/>
          <w:shd w:val="clear" w:color="auto" w:fill="FFFFFF"/>
        </w:rPr>
        <w:t xml:space="preserve"> Synthesis. </w:t>
      </w:r>
      <w:r w:rsidR="009A42FE" w:rsidRPr="00DC7C6A">
        <w:rPr>
          <w:rFonts w:ascii="Times New Roman" w:hAnsi="Times New Roman" w:cs="Times New Roman"/>
          <w:i/>
          <w:iCs/>
          <w:color w:val="000000"/>
          <w:shd w:val="clear" w:color="auto" w:fill="FFFFFF"/>
        </w:rPr>
        <w:t xml:space="preserve">Ind. Eng. Chem. Res. </w:t>
      </w:r>
      <w:r w:rsidRPr="00DC7C6A">
        <w:rPr>
          <w:rFonts w:ascii="Times New Roman" w:hAnsi="Times New Roman" w:cs="Times New Roman"/>
          <w:b/>
          <w:bCs/>
          <w:color w:val="000000"/>
          <w:shd w:val="clear" w:color="auto" w:fill="FFFFFF"/>
        </w:rPr>
        <w:t>202</w:t>
      </w:r>
      <w:r w:rsidR="009A42FE" w:rsidRPr="00DC7C6A">
        <w:rPr>
          <w:rFonts w:ascii="Times New Roman" w:hAnsi="Times New Roman" w:cs="Times New Roman"/>
          <w:b/>
          <w:bCs/>
          <w:color w:val="000000"/>
          <w:shd w:val="clear" w:color="auto" w:fill="FFFFFF"/>
        </w:rPr>
        <w:t>5</w:t>
      </w:r>
      <w:r w:rsidRPr="00DC7C6A">
        <w:rPr>
          <w:rFonts w:ascii="Times New Roman" w:hAnsi="Times New Roman" w:cs="Times New Roman"/>
          <w:color w:val="000000"/>
          <w:shd w:val="clear" w:color="auto" w:fill="FFFFFF"/>
        </w:rPr>
        <w:t xml:space="preserve">, </w:t>
      </w:r>
      <w:r w:rsidR="009A42FE" w:rsidRPr="00DC7C6A">
        <w:rPr>
          <w:rFonts w:ascii="Times New Roman" w:hAnsi="Times New Roman" w:cs="Times New Roman"/>
          <w:i/>
          <w:iCs/>
          <w:color w:val="000000"/>
          <w:shd w:val="clear" w:color="auto" w:fill="FFFFFF"/>
        </w:rPr>
        <w:t>64</w:t>
      </w:r>
      <w:r w:rsidRPr="00DC7C6A">
        <w:rPr>
          <w:rFonts w:ascii="Times New Roman" w:hAnsi="Times New Roman" w:cs="Times New Roman"/>
          <w:color w:val="000000"/>
          <w:shd w:val="clear" w:color="auto" w:fill="FFFFFF"/>
        </w:rPr>
        <w:t xml:space="preserve">, </w:t>
      </w:r>
      <w:r w:rsidR="009A42FE" w:rsidRPr="00DC7C6A">
        <w:rPr>
          <w:rFonts w:ascii="Times New Roman" w:hAnsi="Times New Roman" w:cs="Times New Roman"/>
          <w:color w:val="000000"/>
          <w:shd w:val="clear" w:color="auto" w:fill="FFFFFF"/>
        </w:rPr>
        <w:t>9542-9557</w:t>
      </w:r>
      <w:r w:rsidRPr="00DC7C6A">
        <w:rPr>
          <w:rFonts w:ascii="Times New Roman" w:hAnsi="Times New Roman" w:cs="Times New Roman"/>
          <w:color w:val="000000"/>
          <w:shd w:val="clear" w:color="auto" w:fill="FFFFFF"/>
        </w:rPr>
        <w:t xml:space="preserve">. </w:t>
      </w:r>
      <w:r w:rsidR="001126F4" w:rsidRPr="00DC7C6A">
        <w:rPr>
          <w:rFonts w:ascii="Times New Roman" w:hAnsi="Times New Roman" w:cs="Times New Roman"/>
          <w:color w:val="000000"/>
          <w:shd w:val="clear" w:color="auto" w:fill="FFFFFF"/>
        </w:rPr>
        <w:t> </w:t>
      </w:r>
      <w:r w:rsidR="00FA31FE" w:rsidRPr="00DC7C6A">
        <w:rPr>
          <w:rFonts w:ascii="Times New Roman" w:hAnsi="Times New Roman" w:cs="Times New Roman"/>
          <w:color w:val="000000"/>
          <w:shd w:val="clear" w:color="auto" w:fill="FFFFFF"/>
        </w:rPr>
        <w:t xml:space="preserve"> </w:t>
      </w:r>
    </w:p>
    <w:p w14:paraId="49C0BD39" w14:textId="41A61C4F"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t>(2)</w:t>
      </w:r>
      <w:r w:rsidRPr="00DC7C6A">
        <w:rPr>
          <w:rFonts w:ascii="Times New Roman" w:hAnsi="Times New Roman" w:cs="Times New Roman"/>
          <w:color w:val="000000"/>
          <w:shd w:val="clear" w:color="auto" w:fill="FFFFFF"/>
        </w:rPr>
        <w:tab/>
        <w:t xml:space="preserve">Taylor, A. A.; Tsuji, J. S.; Garry, M. R.; McArdle, M. E.; Goodfellow, W. L.; Adams, W. J.; Menzie, C. A. Critical Review of Exposure and Effects: Implications for Setting Regulatory Health Criteria for Ingested Copper. </w:t>
      </w:r>
      <w:r w:rsidRPr="00DC7C6A">
        <w:rPr>
          <w:rFonts w:ascii="Times New Roman" w:hAnsi="Times New Roman" w:cs="Times New Roman"/>
          <w:i/>
          <w:iCs/>
          <w:color w:val="000000"/>
          <w:shd w:val="clear" w:color="auto" w:fill="FFFFFF"/>
        </w:rPr>
        <w:t>Environ. Manag.</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2020</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65</w:t>
      </w:r>
      <w:r w:rsidRPr="00DC7C6A">
        <w:rPr>
          <w:rFonts w:ascii="Times New Roman" w:hAnsi="Times New Roman" w:cs="Times New Roman"/>
          <w:color w:val="000000"/>
          <w:shd w:val="clear" w:color="auto" w:fill="FFFFFF"/>
        </w:rPr>
        <w:t xml:space="preserve">, 131–159. </w:t>
      </w:r>
    </w:p>
    <w:p w14:paraId="02281D83" w14:textId="1C98E143" w:rsidR="008B0CF6" w:rsidRPr="00DC7C6A" w:rsidRDefault="008B0CF6" w:rsidP="00E65126">
      <w:pPr>
        <w:spacing w:after="240" w:line="360" w:lineRule="auto"/>
        <w:jc w:val="both"/>
        <w:rPr>
          <w:rStyle w:val="Lienhypertexte"/>
        </w:rPr>
      </w:pPr>
      <w:r w:rsidRPr="00DC7C6A">
        <w:rPr>
          <w:rFonts w:ascii="Times New Roman" w:hAnsi="Times New Roman" w:cs="Times New Roman"/>
          <w:color w:val="000000"/>
          <w:shd w:val="clear" w:color="auto" w:fill="FFFFFF"/>
        </w:rPr>
        <w:t>(3)</w:t>
      </w:r>
      <w:r w:rsidRPr="00DC7C6A">
        <w:rPr>
          <w:rFonts w:ascii="Times New Roman" w:hAnsi="Times New Roman" w:cs="Times New Roman"/>
          <w:color w:val="000000"/>
          <w:shd w:val="clear" w:color="auto" w:fill="FFFFFF"/>
        </w:rPr>
        <w:tab/>
      </w:r>
      <w:r w:rsidR="00E65126" w:rsidRPr="00DC7C6A">
        <w:rPr>
          <w:rFonts w:ascii="Times New Roman" w:hAnsi="Times New Roman" w:cs="Times New Roman"/>
          <w:color w:val="000000"/>
          <w:shd w:val="clear" w:color="auto" w:fill="FFFFFF"/>
        </w:rPr>
        <w:t xml:space="preserve">Liu, W.; Moran, C. J.; Vink, S. Quantitative Risk-Based Approach for Improving Water Quality Management in Mining. </w:t>
      </w:r>
      <w:r w:rsidR="00E65126" w:rsidRPr="00DC7C6A">
        <w:rPr>
          <w:rFonts w:ascii="Times New Roman" w:hAnsi="Times New Roman" w:cs="Times New Roman"/>
          <w:i/>
          <w:iCs/>
          <w:color w:val="000000"/>
          <w:shd w:val="clear" w:color="auto" w:fill="FFFFFF"/>
        </w:rPr>
        <w:t>Environ. Sci. Technol</w:t>
      </w:r>
      <w:r w:rsidR="00E65126" w:rsidRPr="00DC7C6A">
        <w:rPr>
          <w:rFonts w:ascii="Times New Roman" w:hAnsi="Times New Roman" w:cs="Times New Roman"/>
          <w:color w:val="000000"/>
          <w:shd w:val="clear" w:color="auto" w:fill="FFFFFF"/>
        </w:rPr>
        <w:t xml:space="preserve">. </w:t>
      </w:r>
      <w:r w:rsidR="00E65126" w:rsidRPr="00DC7C6A">
        <w:rPr>
          <w:rFonts w:ascii="Times New Roman" w:hAnsi="Times New Roman" w:cs="Times New Roman"/>
          <w:b/>
          <w:bCs/>
          <w:color w:val="000000"/>
          <w:shd w:val="clear" w:color="auto" w:fill="FFFFFF"/>
        </w:rPr>
        <w:t>2011</w:t>
      </w:r>
      <w:r w:rsidR="00E65126" w:rsidRPr="00DC7C6A">
        <w:rPr>
          <w:rFonts w:ascii="Times New Roman" w:hAnsi="Times New Roman" w:cs="Times New Roman"/>
          <w:color w:val="000000"/>
          <w:shd w:val="clear" w:color="auto" w:fill="FFFFFF"/>
        </w:rPr>
        <w:t xml:space="preserve">, </w:t>
      </w:r>
      <w:r w:rsidR="00E65126" w:rsidRPr="00DC7C6A">
        <w:rPr>
          <w:rFonts w:ascii="Times New Roman" w:hAnsi="Times New Roman" w:cs="Times New Roman"/>
          <w:i/>
          <w:iCs/>
          <w:color w:val="000000"/>
          <w:shd w:val="clear" w:color="auto" w:fill="FFFFFF"/>
        </w:rPr>
        <w:t>45</w:t>
      </w:r>
      <w:r w:rsidR="00E65126" w:rsidRPr="00DC7C6A">
        <w:rPr>
          <w:rFonts w:ascii="Times New Roman" w:hAnsi="Times New Roman" w:cs="Times New Roman"/>
          <w:color w:val="000000"/>
          <w:shd w:val="clear" w:color="auto" w:fill="FFFFFF"/>
        </w:rPr>
        <w:t>, 7459–7464</w:t>
      </w:r>
      <w:r w:rsidRPr="00DC7C6A">
        <w:rPr>
          <w:rFonts w:ascii="Times New Roman" w:hAnsi="Times New Roman" w:cs="Times New Roman"/>
          <w:color w:val="000000"/>
          <w:shd w:val="clear" w:color="auto" w:fill="FFFFFF"/>
        </w:rPr>
        <w:t>.</w:t>
      </w:r>
      <w:r w:rsidR="001126F4" w:rsidRPr="00DC7C6A">
        <w:rPr>
          <w:rFonts w:ascii="Times New Roman" w:hAnsi="Times New Roman" w:cs="Times New Roman"/>
          <w:color w:val="000000"/>
          <w:shd w:val="clear" w:color="auto" w:fill="FFFFFF"/>
        </w:rPr>
        <w:t xml:space="preserve"> </w:t>
      </w:r>
    </w:p>
    <w:p w14:paraId="5800C9FC" w14:textId="300683A9" w:rsidR="008B0CF6" w:rsidRPr="00DC7C6A" w:rsidRDefault="008B0CF6" w:rsidP="00E65126">
      <w:pPr>
        <w:spacing w:after="240" w:line="360" w:lineRule="auto"/>
        <w:jc w:val="both"/>
        <w:rPr>
          <w:rStyle w:val="Lienhypertexte"/>
        </w:rPr>
      </w:pPr>
      <w:r w:rsidRPr="00DC7C6A">
        <w:rPr>
          <w:rFonts w:ascii="Times New Roman" w:hAnsi="Times New Roman" w:cs="Times New Roman"/>
          <w:color w:val="000000"/>
          <w:shd w:val="clear" w:color="auto" w:fill="FFFFFF"/>
        </w:rPr>
        <w:lastRenderedPageBreak/>
        <w:t>(4)</w:t>
      </w:r>
      <w:r w:rsidRPr="00DC7C6A">
        <w:rPr>
          <w:rFonts w:ascii="Times New Roman" w:hAnsi="Times New Roman" w:cs="Times New Roman"/>
          <w:color w:val="000000"/>
          <w:shd w:val="clear" w:color="auto" w:fill="FFFFFF"/>
        </w:rPr>
        <w:tab/>
      </w:r>
      <w:r w:rsidR="00E65126" w:rsidRPr="00DC7C6A">
        <w:rPr>
          <w:rFonts w:ascii="Times New Roman" w:hAnsi="Times New Roman" w:cs="Times New Roman"/>
          <w:color w:val="000000"/>
          <w:shd w:val="clear" w:color="auto" w:fill="FFFFFF"/>
        </w:rPr>
        <w:t xml:space="preserve">Cruz, C.; Reyes, A.; </w:t>
      </w:r>
      <w:proofErr w:type="spellStart"/>
      <w:r w:rsidR="00E65126" w:rsidRPr="00DC7C6A">
        <w:rPr>
          <w:rFonts w:ascii="Times New Roman" w:hAnsi="Times New Roman" w:cs="Times New Roman"/>
          <w:color w:val="000000"/>
          <w:shd w:val="clear" w:color="auto" w:fill="FFFFFF"/>
        </w:rPr>
        <w:t>Jeldrez</w:t>
      </w:r>
      <w:proofErr w:type="spellEnd"/>
      <w:r w:rsidR="00E65126" w:rsidRPr="00DC7C6A">
        <w:rPr>
          <w:rFonts w:ascii="Times New Roman" w:hAnsi="Times New Roman" w:cs="Times New Roman"/>
          <w:color w:val="000000"/>
          <w:shd w:val="clear" w:color="auto" w:fill="FFFFFF"/>
        </w:rPr>
        <w:t xml:space="preserve">, R. I.; Cisternas, L. A.; </w:t>
      </w:r>
      <w:proofErr w:type="spellStart"/>
      <w:r w:rsidR="00E65126" w:rsidRPr="00DC7C6A">
        <w:rPr>
          <w:rFonts w:ascii="Times New Roman" w:hAnsi="Times New Roman" w:cs="Times New Roman"/>
          <w:color w:val="000000"/>
          <w:shd w:val="clear" w:color="auto" w:fill="FFFFFF"/>
        </w:rPr>
        <w:t>Kraslawski</w:t>
      </w:r>
      <w:proofErr w:type="spellEnd"/>
      <w:r w:rsidR="00E65126" w:rsidRPr="00DC7C6A">
        <w:rPr>
          <w:rFonts w:ascii="Times New Roman" w:hAnsi="Times New Roman" w:cs="Times New Roman"/>
          <w:color w:val="000000"/>
          <w:shd w:val="clear" w:color="auto" w:fill="FFFFFF"/>
        </w:rPr>
        <w:t xml:space="preserve">, A. Using Partial Desalination Treatment </w:t>
      </w:r>
      <w:proofErr w:type="gramStart"/>
      <w:r w:rsidR="00E65126" w:rsidRPr="00DC7C6A">
        <w:rPr>
          <w:rFonts w:ascii="Times New Roman" w:hAnsi="Times New Roman" w:cs="Times New Roman"/>
          <w:color w:val="000000"/>
          <w:shd w:val="clear" w:color="auto" w:fill="FFFFFF"/>
        </w:rPr>
        <w:t>To</w:t>
      </w:r>
      <w:proofErr w:type="gramEnd"/>
      <w:r w:rsidR="00E65126" w:rsidRPr="00DC7C6A">
        <w:rPr>
          <w:rFonts w:ascii="Times New Roman" w:hAnsi="Times New Roman" w:cs="Times New Roman"/>
          <w:color w:val="000000"/>
          <w:shd w:val="clear" w:color="auto" w:fill="FFFFFF"/>
        </w:rPr>
        <w:t xml:space="preserve"> Improve the Recovery of Copper and Molybdenum Minerals in the Chilean Mining Industry. </w:t>
      </w:r>
      <w:r w:rsidR="00E65126" w:rsidRPr="00DC7C6A">
        <w:rPr>
          <w:rFonts w:ascii="Times New Roman" w:hAnsi="Times New Roman" w:cs="Times New Roman"/>
          <w:i/>
          <w:iCs/>
          <w:color w:val="000000"/>
          <w:shd w:val="clear" w:color="auto" w:fill="FFFFFF"/>
        </w:rPr>
        <w:t>Ind. Eng. Chem. Res</w:t>
      </w:r>
      <w:r w:rsidR="00E65126" w:rsidRPr="00DC7C6A">
        <w:rPr>
          <w:rFonts w:ascii="Times New Roman" w:hAnsi="Times New Roman" w:cs="Times New Roman"/>
          <w:color w:val="000000"/>
          <w:shd w:val="clear" w:color="auto" w:fill="FFFFFF"/>
        </w:rPr>
        <w:t xml:space="preserve">. </w:t>
      </w:r>
      <w:r w:rsidR="00E65126" w:rsidRPr="00DC7C6A">
        <w:rPr>
          <w:rFonts w:ascii="Times New Roman" w:hAnsi="Times New Roman" w:cs="Times New Roman"/>
          <w:b/>
          <w:bCs/>
          <w:color w:val="000000"/>
          <w:shd w:val="clear" w:color="auto" w:fill="FFFFFF"/>
        </w:rPr>
        <w:t>2019</w:t>
      </w:r>
      <w:r w:rsidR="00E65126" w:rsidRPr="00DC7C6A">
        <w:rPr>
          <w:rFonts w:ascii="Times New Roman" w:hAnsi="Times New Roman" w:cs="Times New Roman"/>
          <w:color w:val="000000"/>
          <w:shd w:val="clear" w:color="auto" w:fill="FFFFFF"/>
        </w:rPr>
        <w:t xml:space="preserve">, </w:t>
      </w:r>
      <w:r w:rsidR="00E65126" w:rsidRPr="00DC7C6A">
        <w:rPr>
          <w:rFonts w:ascii="Times New Roman" w:hAnsi="Times New Roman" w:cs="Times New Roman"/>
          <w:i/>
          <w:iCs/>
          <w:color w:val="000000"/>
          <w:shd w:val="clear" w:color="auto" w:fill="FFFFFF"/>
        </w:rPr>
        <w:t>58</w:t>
      </w:r>
      <w:r w:rsidR="00E65126" w:rsidRPr="00DC7C6A">
        <w:rPr>
          <w:rFonts w:ascii="Times New Roman" w:hAnsi="Times New Roman" w:cs="Times New Roman"/>
          <w:color w:val="000000"/>
          <w:shd w:val="clear" w:color="auto" w:fill="FFFFFF"/>
        </w:rPr>
        <w:t>, 8915–8922</w:t>
      </w:r>
      <w:r w:rsidRPr="00DC7C6A">
        <w:rPr>
          <w:rFonts w:ascii="Times New Roman" w:hAnsi="Times New Roman" w:cs="Times New Roman"/>
          <w:color w:val="000000"/>
          <w:shd w:val="clear" w:color="auto" w:fill="FFFFFF"/>
        </w:rPr>
        <w:t>.</w:t>
      </w:r>
      <w:r w:rsidR="001126F4" w:rsidRPr="00DC7C6A">
        <w:rPr>
          <w:rFonts w:ascii="Times New Roman" w:hAnsi="Times New Roman" w:cs="Times New Roman"/>
          <w:color w:val="000000"/>
          <w:shd w:val="clear" w:color="auto" w:fill="FFFFFF"/>
        </w:rPr>
        <w:t xml:space="preserve"> </w:t>
      </w:r>
    </w:p>
    <w:p w14:paraId="3151A683" w14:textId="04F5A657" w:rsidR="008B0CF6" w:rsidRPr="00DC7C6A" w:rsidRDefault="008B0CF6" w:rsidP="00E65126">
      <w:pPr>
        <w:spacing w:after="240" w:line="360" w:lineRule="auto"/>
        <w:jc w:val="both"/>
        <w:rPr>
          <w:rStyle w:val="Lienhypertexte"/>
        </w:rPr>
      </w:pPr>
      <w:r w:rsidRPr="00DC7C6A">
        <w:rPr>
          <w:rFonts w:ascii="Times New Roman" w:hAnsi="Times New Roman" w:cs="Times New Roman"/>
          <w:color w:val="000000"/>
          <w:shd w:val="clear" w:color="auto" w:fill="FFFFFF"/>
        </w:rPr>
        <w:t>(5)</w:t>
      </w:r>
      <w:r w:rsidR="00C6045C" w:rsidRPr="00DC7C6A">
        <w:rPr>
          <w:rFonts w:ascii="Times New Roman" w:hAnsi="Times New Roman" w:cs="Times New Roman"/>
          <w:color w:val="000000"/>
          <w:shd w:val="clear" w:color="auto" w:fill="FFFFFF"/>
        </w:rPr>
        <w:t xml:space="preserve"> Jung, H.; Kim, J.; Inaba, Y.; Moutushi, T. T.; Castaldi, M. J.; West, A. C.; Banta, S. </w:t>
      </w:r>
      <w:r w:rsidR="00E65126" w:rsidRPr="00DC7C6A">
        <w:rPr>
          <w:rFonts w:ascii="Times New Roman" w:hAnsi="Times New Roman" w:cs="Times New Roman"/>
          <w:color w:val="000000"/>
          <w:shd w:val="clear" w:color="auto" w:fill="FFFFFF"/>
        </w:rPr>
        <w:t xml:space="preserve">Overexpression of </w:t>
      </w:r>
      <w:proofErr w:type="spellStart"/>
      <w:r w:rsidR="00E65126" w:rsidRPr="00DC7C6A">
        <w:rPr>
          <w:rFonts w:ascii="Times New Roman" w:hAnsi="Times New Roman" w:cs="Times New Roman"/>
          <w:color w:val="000000"/>
          <w:shd w:val="clear" w:color="auto" w:fill="FFFFFF"/>
        </w:rPr>
        <w:t>AcoP</w:t>
      </w:r>
      <w:proofErr w:type="spellEnd"/>
      <w:r w:rsidR="00E65126" w:rsidRPr="00DC7C6A">
        <w:rPr>
          <w:rFonts w:ascii="Times New Roman" w:hAnsi="Times New Roman" w:cs="Times New Roman"/>
          <w:color w:val="000000"/>
          <w:shd w:val="clear" w:color="auto" w:fill="FFFFFF"/>
        </w:rPr>
        <w:t xml:space="preserve"> in </w:t>
      </w:r>
      <w:proofErr w:type="spellStart"/>
      <w:r w:rsidR="00E65126" w:rsidRPr="00DC7C6A">
        <w:rPr>
          <w:rFonts w:ascii="Times New Roman" w:hAnsi="Times New Roman" w:cs="Times New Roman"/>
          <w:color w:val="000000"/>
          <w:shd w:val="clear" w:color="auto" w:fill="FFFFFF"/>
        </w:rPr>
        <w:t>Acidithiobacillus</w:t>
      </w:r>
      <w:proofErr w:type="spellEnd"/>
      <w:r w:rsidR="00E65126" w:rsidRPr="00DC7C6A">
        <w:rPr>
          <w:rFonts w:ascii="Times New Roman" w:hAnsi="Times New Roman" w:cs="Times New Roman"/>
          <w:color w:val="000000"/>
          <w:shd w:val="clear" w:color="auto" w:fill="FFFFFF"/>
        </w:rPr>
        <w:t xml:space="preserve"> </w:t>
      </w:r>
      <w:proofErr w:type="spellStart"/>
      <w:r w:rsidR="00E65126" w:rsidRPr="00DC7C6A">
        <w:rPr>
          <w:rFonts w:ascii="Times New Roman" w:hAnsi="Times New Roman" w:cs="Times New Roman"/>
          <w:color w:val="000000"/>
          <w:shd w:val="clear" w:color="auto" w:fill="FFFFFF"/>
        </w:rPr>
        <w:t>ferrooxidans</w:t>
      </w:r>
      <w:proofErr w:type="spellEnd"/>
      <w:r w:rsidR="00E65126" w:rsidRPr="00DC7C6A">
        <w:rPr>
          <w:rFonts w:ascii="Times New Roman" w:hAnsi="Times New Roman" w:cs="Times New Roman"/>
          <w:color w:val="000000"/>
          <w:shd w:val="clear" w:color="auto" w:fill="FFFFFF"/>
        </w:rPr>
        <w:t xml:space="preserve"> for Enhanced Copper Reclamation. </w:t>
      </w:r>
      <w:r w:rsidR="00E65126" w:rsidRPr="00DC7C6A">
        <w:rPr>
          <w:rFonts w:ascii="Times New Roman" w:hAnsi="Times New Roman" w:cs="Times New Roman"/>
          <w:i/>
          <w:iCs/>
          <w:color w:val="000000"/>
          <w:shd w:val="clear" w:color="auto" w:fill="FFFFFF"/>
        </w:rPr>
        <w:t xml:space="preserve">ACS EST </w:t>
      </w:r>
      <w:proofErr w:type="spellStart"/>
      <w:r w:rsidR="00E65126" w:rsidRPr="00DC7C6A">
        <w:rPr>
          <w:rFonts w:ascii="Times New Roman" w:hAnsi="Times New Roman" w:cs="Times New Roman"/>
          <w:i/>
          <w:iCs/>
          <w:color w:val="000000"/>
          <w:shd w:val="clear" w:color="auto" w:fill="FFFFFF"/>
        </w:rPr>
        <w:t>Engg</w:t>
      </w:r>
      <w:proofErr w:type="spellEnd"/>
      <w:r w:rsidR="00E65126" w:rsidRPr="00DC7C6A">
        <w:rPr>
          <w:rFonts w:ascii="Times New Roman" w:hAnsi="Times New Roman" w:cs="Times New Roman"/>
          <w:color w:val="000000"/>
          <w:shd w:val="clear" w:color="auto" w:fill="FFFFFF"/>
        </w:rPr>
        <w:t xml:space="preserve">. </w:t>
      </w:r>
      <w:r w:rsidR="00E65126" w:rsidRPr="00DC7C6A">
        <w:rPr>
          <w:rFonts w:ascii="Times New Roman" w:hAnsi="Times New Roman" w:cs="Times New Roman"/>
          <w:b/>
          <w:bCs/>
          <w:color w:val="000000"/>
          <w:shd w:val="clear" w:color="auto" w:fill="FFFFFF"/>
        </w:rPr>
        <w:t>2023</w:t>
      </w:r>
      <w:r w:rsidR="00E65126" w:rsidRPr="00DC7C6A">
        <w:rPr>
          <w:rFonts w:ascii="Times New Roman" w:hAnsi="Times New Roman" w:cs="Times New Roman"/>
          <w:color w:val="000000"/>
          <w:shd w:val="clear" w:color="auto" w:fill="FFFFFF"/>
        </w:rPr>
        <w:t xml:space="preserve">, </w:t>
      </w:r>
      <w:r w:rsidR="00E65126" w:rsidRPr="00DC7C6A">
        <w:rPr>
          <w:rFonts w:ascii="Times New Roman" w:hAnsi="Times New Roman" w:cs="Times New Roman"/>
          <w:i/>
          <w:iCs/>
          <w:color w:val="000000"/>
          <w:shd w:val="clear" w:color="auto" w:fill="FFFFFF"/>
        </w:rPr>
        <w:t>3</w:t>
      </w:r>
      <w:r w:rsidR="00E65126" w:rsidRPr="00DC7C6A">
        <w:rPr>
          <w:rFonts w:ascii="Times New Roman" w:hAnsi="Times New Roman" w:cs="Times New Roman"/>
          <w:color w:val="000000"/>
          <w:shd w:val="clear" w:color="auto" w:fill="FFFFFF"/>
        </w:rPr>
        <w:t>, 1468–1475</w:t>
      </w:r>
      <w:r w:rsidR="00C6045C" w:rsidRPr="00DC7C6A">
        <w:rPr>
          <w:rFonts w:ascii="Times New Roman" w:hAnsi="Times New Roman" w:cs="Times New Roman"/>
          <w:color w:val="000000"/>
          <w:shd w:val="clear" w:color="auto" w:fill="FFFFFF"/>
        </w:rPr>
        <w:t>.</w:t>
      </w:r>
      <w:r w:rsidR="001126F4" w:rsidRPr="00DC7C6A">
        <w:rPr>
          <w:rFonts w:ascii="Times New Roman" w:hAnsi="Times New Roman" w:cs="Times New Roman"/>
          <w:color w:val="000000"/>
          <w:shd w:val="clear" w:color="auto" w:fill="FFFFFF"/>
        </w:rPr>
        <w:t xml:space="preserve"> </w:t>
      </w:r>
    </w:p>
    <w:p w14:paraId="246DB187" w14:textId="5EFB1711" w:rsidR="008B0CF6" w:rsidRPr="00DC7C6A" w:rsidRDefault="008B0CF6" w:rsidP="003F1DA4">
      <w:pPr>
        <w:spacing w:after="240" w:line="360" w:lineRule="auto"/>
        <w:jc w:val="both"/>
        <w:rPr>
          <w:rStyle w:val="Lienhypertexte"/>
        </w:rPr>
      </w:pPr>
      <w:r w:rsidRPr="00DC7C6A">
        <w:rPr>
          <w:rFonts w:ascii="Times New Roman" w:hAnsi="Times New Roman" w:cs="Times New Roman"/>
          <w:color w:val="000000"/>
          <w:shd w:val="clear" w:color="auto" w:fill="FFFFFF"/>
        </w:rPr>
        <w:t>(6)</w:t>
      </w:r>
      <w:r w:rsidRPr="00DC7C6A">
        <w:rPr>
          <w:rFonts w:ascii="Times New Roman" w:hAnsi="Times New Roman" w:cs="Times New Roman"/>
          <w:color w:val="000000"/>
          <w:shd w:val="clear" w:color="auto" w:fill="FFFFFF"/>
        </w:rPr>
        <w:tab/>
      </w:r>
      <w:r w:rsidR="003F1DA4" w:rsidRPr="00DC7C6A">
        <w:rPr>
          <w:rFonts w:ascii="Times New Roman" w:hAnsi="Times New Roman" w:cs="Times New Roman"/>
          <w:color w:val="000000"/>
          <w:shd w:val="clear" w:color="auto" w:fill="FFFFFF"/>
        </w:rPr>
        <w:t>Santos, N.; Alarcon, J. F.; Ahumada, M. Understanding the Toxicity of Metal-Based Nanomaterials: Current Insights, Challenges, and Future Directions.</w:t>
      </w:r>
      <w:r w:rsidRPr="00DC7C6A">
        <w:rPr>
          <w:rFonts w:ascii="Times New Roman" w:hAnsi="Times New Roman" w:cs="Times New Roman"/>
          <w:color w:val="000000"/>
          <w:shd w:val="clear" w:color="auto" w:fill="FFFFFF"/>
        </w:rPr>
        <w:t xml:space="preserve"> </w:t>
      </w:r>
      <w:r w:rsidR="003F1DA4" w:rsidRPr="00DC7C6A">
        <w:rPr>
          <w:rFonts w:ascii="Times New Roman" w:hAnsi="Times New Roman" w:cs="Times New Roman"/>
          <w:i/>
          <w:iCs/>
          <w:color w:val="000000"/>
          <w:shd w:val="clear" w:color="auto" w:fill="FFFFFF"/>
        </w:rPr>
        <w:t>ACS Materials Lett</w:t>
      </w:r>
      <w:r w:rsidR="003F1DA4" w:rsidRPr="00DC7C6A">
        <w:rPr>
          <w:rFonts w:ascii="Times New Roman" w:hAnsi="Times New Roman" w:cs="Times New Roman"/>
          <w:color w:val="000000"/>
          <w:shd w:val="clear" w:color="auto" w:fill="FFFFFF"/>
        </w:rPr>
        <w:t xml:space="preserve">. </w:t>
      </w:r>
      <w:r w:rsidR="003F1DA4" w:rsidRPr="00DC7C6A">
        <w:rPr>
          <w:rFonts w:ascii="Times New Roman" w:hAnsi="Times New Roman" w:cs="Times New Roman"/>
          <w:b/>
          <w:bCs/>
          <w:color w:val="000000"/>
          <w:shd w:val="clear" w:color="auto" w:fill="FFFFFF"/>
        </w:rPr>
        <w:t>2025</w:t>
      </w:r>
      <w:r w:rsidR="003F1DA4" w:rsidRPr="00DC7C6A">
        <w:rPr>
          <w:rFonts w:ascii="Times New Roman" w:hAnsi="Times New Roman" w:cs="Times New Roman"/>
          <w:color w:val="000000"/>
          <w:shd w:val="clear" w:color="auto" w:fill="FFFFFF"/>
        </w:rPr>
        <w:t xml:space="preserve">, </w:t>
      </w:r>
      <w:r w:rsidR="003F1DA4" w:rsidRPr="00DC7C6A">
        <w:rPr>
          <w:rFonts w:ascii="Times New Roman" w:hAnsi="Times New Roman" w:cs="Times New Roman"/>
          <w:i/>
          <w:iCs/>
          <w:color w:val="000000"/>
          <w:shd w:val="clear" w:color="auto" w:fill="FFFFFF"/>
        </w:rPr>
        <w:t>7</w:t>
      </w:r>
      <w:r w:rsidR="003F1DA4" w:rsidRPr="00DC7C6A">
        <w:rPr>
          <w:rFonts w:ascii="Times New Roman" w:hAnsi="Times New Roman" w:cs="Times New Roman"/>
          <w:color w:val="000000"/>
          <w:shd w:val="clear" w:color="auto" w:fill="FFFFFF"/>
        </w:rPr>
        <w:t>, 2547–2564.</w:t>
      </w:r>
      <w:r w:rsidR="001126F4" w:rsidRPr="00DC7C6A">
        <w:rPr>
          <w:rFonts w:ascii="Times New Roman" w:hAnsi="Times New Roman" w:cs="Times New Roman"/>
          <w:color w:val="000000"/>
          <w:shd w:val="clear" w:color="auto" w:fill="FFFFFF"/>
        </w:rPr>
        <w:t xml:space="preserve"> </w:t>
      </w:r>
    </w:p>
    <w:p w14:paraId="1F405BE4" w14:textId="61B0E19B"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t>(7)</w:t>
      </w:r>
      <w:r w:rsidR="00337501" w:rsidRPr="00DC7C6A">
        <w:rPr>
          <w:rFonts w:ascii="Times New Roman" w:hAnsi="Times New Roman" w:cs="Times New Roman"/>
          <w:color w:val="000000"/>
          <w:shd w:val="clear" w:color="auto" w:fill="FFFFFF"/>
        </w:rPr>
        <w:t xml:space="preserve"> Lai, I. K.; Klaren, W. D.; Li, M. Wels, B.; Simmons, D. L.; Olivier, A. K.; Haschek, W. M.; Wang, K.; Ludewig, G.; Robertson, L. W. Does Dietary Copper Supplementation Enhance or Diminish PCB126 Toxicity in the Rodent Liver? </w:t>
      </w:r>
      <w:r w:rsidR="003F1DA4" w:rsidRPr="00DC7C6A">
        <w:rPr>
          <w:rFonts w:ascii="Times New Roman" w:hAnsi="Times New Roman" w:cs="Times New Roman"/>
          <w:i/>
          <w:iCs/>
          <w:color w:val="000000"/>
          <w:shd w:val="clear" w:color="auto" w:fill="FFFFFF"/>
        </w:rPr>
        <w:t xml:space="preserve">Chem. Res. </w:t>
      </w:r>
      <w:proofErr w:type="spellStart"/>
      <w:r w:rsidR="003F1DA4" w:rsidRPr="00DC7C6A">
        <w:rPr>
          <w:rFonts w:ascii="Times New Roman" w:hAnsi="Times New Roman" w:cs="Times New Roman"/>
          <w:i/>
          <w:iCs/>
          <w:color w:val="000000"/>
          <w:shd w:val="clear" w:color="auto" w:fill="FFFFFF"/>
        </w:rPr>
        <w:t>Toxicol</w:t>
      </w:r>
      <w:proofErr w:type="spellEnd"/>
      <w:r w:rsidR="003F1DA4" w:rsidRPr="00DC7C6A">
        <w:rPr>
          <w:rFonts w:ascii="Times New Roman" w:hAnsi="Times New Roman" w:cs="Times New Roman"/>
          <w:color w:val="000000"/>
          <w:shd w:val="clear" w:color="auto" w:fill="FFFFFF"/>
        </w:rPr>
        <w:t xml:space="preserve">. </w:t>
      </w:r>
      <w:r w:rsidR="003F1DA4" w:rsidRPr="00DC7C6A">
        <w:rPr>
          <w:rFonts w:ascii="Times New Roman" w:hAnsi="Times New Roman" w:cs="Times New Roman"/>
          <w:b/>
          <w:bCs/>
          <w:color w:val="000000"/>
          <w:shd w:val="clear" w:color="auto" w:fill="FFFFFF"/>
        </w:rPr>
        <w:t>2013</w:t>
      </w:r>
      <w:r w:rsidR="003F1DA4" w:rsidRPr="00DC7C6A">
        <w:rPr>
          <w:rFonts w:ascii="Times New Roman" w:hAnsi="Times New Roman" w:cs="Times New Roman"/>
          <w:color w:val="000000"/>
          <w:shd w:val="clear" w:color="auto" w:fill="FFFFFF"/>
        </w:rPr>
        <w:t xml:space="preserve">, </w:t>
      </w:r>
      <w:r w:rsidR="003F1DA4" w:rsidRPr="00DC7C6A">
        <w:rPr>
          <w:rFonts w:ascii="Times New Roman" w:hAnsi="Times New Roman" w:cs="Times New Roman"/>
          <w:i/>
          <w:iCs/>
          <w:color w:val="000000"/>
          <w:shd w:val="clear" w:color="auto" w:fill="FFFFFF"/>
        </w:rPr>
        <w:t>26</w:t>
      </w:r>
      <w:r w:rsidR="003F1DA4" w:rsidRPr="00DC7C6A">
        <w:rPr>
          <w:rFonts w:ascii="Times New Roman" w:hAnsi="Times New Roman" w:cs="Times New Roman"/>
          <w:color w:val="000000"/>
          <w:shd w:val="clear" w:color="auto" w:fill="FFFFFF"/>
        </w:rPr>
        <w:t>, 634–644</w:t>
      </w:r>
      <w:r w:rsidRPr="00DC7C6A">
        <w:rPr>
          <w:rFonts w:ascii="Times New Roman" w:hAnsi="Times New Roman" w:cs="Times New Roman"/>
          <w:color w:val="000000"/>
          <w:shd w:val="clear" w:color="auto" w:fill="FFFFFF"/>
        </w:rPr>
        <w:t>.</w:t>
      </w:r>
      <w:r w:rsidR="006D37D4" w:rsidRPr="00DC7C6A">
        <w:rPr>
          <w:rFonts w:ascii="Times New Roman" w:hAnsi="Times New Roman" w:cs="Times New Roman"/>
          <w:color w:val="000000"/>
          <w:shd w:val="clear" w:color="auto" w:fill="FFFFFF"/>
        </w:rPr>
        <w:t xml:space="preserve"> </w:t>
      </w:r>
    </w:p>
    <w:p w14:paraId="0311F720" w14:textId="59CBEFDE" w:rsidR="008B0CF6" w:rsidRPr="00DC7C6A" w:rsidRDefault="008B0CF6" w:rsidP="00970860">
      <w:pPr>
        <w:spacing w:after="240" w:line="360" w:lineRule="auto"/>
        <w:jc w:val="both"/>
        <w:rPr>
          <w:rStyle w:val="Lienhypertexte"/>
        </w:rPr>
      </w:pPr>
      <w:r w:rsidRPr="00DC7C6A">
        <w:rPr>
          <w:rFonts w:ascii="Times New Roman" w:hAnsi="Times New Roman" w:cs="Times New Roman"/>
          <w:color w:val="000000"/>
          <w:shd w:val="clear" w:color="auto" w:fill="FFFFFF"/>
        </w:rPr>
        <w:t>(8)</w:t>
      </w:r>
      <w:r w:rsidRPr="00DC7C6A">
        <w:rPr>
          <w:rFonts w:ascii="Times New Roman" w:hAnsi="Times New Roman" w:cs="Times New Roman"/>
          <w:color w:val="000000"/>
          <w:shd w:val="clear" w:color="auto" w:fill="FFFFFF"/>
        </w:rPr>
        <w:tab/>
        <w:t xml:space="preserve">Gale, J.; </w:t>
      </w:r>
      <w:proofErr w:type="spellStart"/>
      <w:r w:rsidRPr="00DC7C6A">
        <w:rPr>
          <w:rFonts w:ascii="Times New Roman" w:hAnsi="Times New Roman" w:cs="Times New Roman"/>
          <w:color w:val="000000"/>
          <w:shd w:val="clear" w:color="auto" w:fill="FFFFFF"/>
        </w:rPr>
        <w:t>Aizenman</w:t>
      </w:r>
      <w:proofErr w:type="spellEnd"/>
      <w:r w:rsidRPr="00DC7C6A">
        <w:rPr>
          <w:rFonts w:ascii="Times New Roman" w:hAnsi="Times New Roman" w:cs="Times New Roman"/>
          <w:color w:val="000000"/>
          <w:shd w:val="clear" w:color="auto" w:fill="FFFFFF"/>
        </w:rPr>
        <w:t xml:space="preserve">, E. The Physiological and Pathophysiological Roles of Copper in the Nervous System. </w:t>
      </w:r>
      <w:r w:rsidRPr="00DC7C6A">
        <w:rPr>
          <w:rFonts w:ascii="Times New Roman" w:hAnsi="Times New Roman" w:cs="Times New Roman"/>
          <w:i/>
          <w:iCs/>
          <w:color w:val="000000"/>
          <w:shd w:val="clear" w:color="auto" w:fill="FFFFFF"/>
        </w:rPr>
        <w:t>Eur</w:t>
      </w:r>
      <w:r w:rsidR="00337501"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J</w:t>
      </w:r>
      <w:r w:rsidR="00337501" w:rsidRPr="00DC7C6A">
        <w:rPr>
          <w:rFonts w:ascii="Times New Roman" w:hAnsi="Times New Roman" w:cs="Times New Roman"/>
          <w:i/>
          <w:iCs/>
          <w:color w:val="000000"/>
          <w:shd w:val="clear" w:color="auto" w:fill="FFFFFF"/>
        </w:rPr>
        <w:t xml:space="preserve">. </w:t>
      </w:r>
      <w:proofErr w:type="spellStart"/>
      <w:r w:rsidRPr="00DC7C6A">
        <w:rPr>
          <w:rFonts w:ascii="Times New Roman" w:hAnsi="Times New Roman" w:cs="Times New Roman"/>
          <w:i/>
          <w:iCs/>
          <w:color w:val="000000"/>
          <w:shd w:val="clear" w:color="auto" w:fill="FFFFFF"/>
        </w:rPr>
        <w:t>Neurosci</w:t>
      </w:r>
      <w:proofErr w:type="spellEnd"/>
      <w:r w:rsidRPr="00DC7C6A">
        <w:rPr>
          <w:rFonts w:ascii="Times New Roman" w:hAnsi="Times New Roman" w:cs="Times New Roman"/>
          <w:i/>
          <w:iCs/>
          <w:color w:val="000000"/>
          <w:shd w:val="clear" w:color="auto" w:fill="FFFFFF"/>
        </w:rPr>
        <w:t>.</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2024</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60</w:t>
      </w:r>
      <w:r w:rsidRPr="00DC7C6A">
        <w:rPr>
          <w:rFonts w:ascii="Times New Roman" w:hAnsi="Times New Roman" w:cs="Times New Roman"/>
          <w:color w:val="000000"/>
          <w:shd w:val="clear" w:color="auto" w:fill="FFFFFF"/>
        </w:rPr>
        <w:t>, 3505–3543.</w:t>
      </w:r>
      <w:r w:rsidR="001E6025" w:rsidRPr="00DC7C6A">
        <w:rPr>
          <w:rFonts w:ascii="Times New Roman" w:hAnsi="Times New Roman" w:cs="Times New Roman"/>
          <w:color w:val="000000"/>
          <w:shd w:val="clear" w:color="auto" w:fill="FFFFFF"/>
        </w:rPr>
        <w:t xml:space="preserve"> </w:t>
      </w:r>
    </w:p>
    <w:p w14:paraId="63422A10" w14:textId="7FBDFB73" w:rsidR="008B0CF6" w:rsidRPr="00DC7C6A" w:rsidRDefault="008B0CF6" w:rsidP="00337501">
      <w:pPr>
        <w:spacing w:after="240" w:line="360" w:lineRule="auto"/>
        <w:jc w:val="both"/>
        <w:rPr>
          <w:rStyle w:val="Lienhypertexte"/>
        </w:rPr>
      </w:pPr>
      <w:r w:rsidRPr="00DC7C6A">
        <w:rPr>
          <w:rFonts w:ascii="Times New Roman" w:hAnsi="Times New Roman" w:cs="Times New Roman"/>
          <w:color w:val="000000"/>
          <w:shd w:val="clear" w:color="auto" w:fill="FFFFFF"/>
        </w:rPr>
        <w:t>(9)</w:t>
      </w:r>
      <w:r w:rsidRPr="00DC7C6A">
        <w:rPr>
          <w:rFonts w:ascii="Times New Roman" w:hAnsi="Times New Roman" w:cs="Times New Roman"/>
          <w:color w:val="000000"/>
          <w:shd w:val="clear" w:color="auto" w:fill="FFFFFF"/>
        </w:rPr>
        <w:tab/>
      </w:r>
      <w:r w:rsidR="00337501" w:rsidRPr="00DC7C6A">
        <w:rPr>
          <w:rFonts w:ascii="Times New Roman" w:hAnsi="Times New Roman" w:cs="Times New Roman"/>
          <w:color w:val="000000"/>
          <w:shd w:val="clear" w:color="auto" w:fill="FFFFFF"/>
        </w:rPr>
        <w:t xml:space="preserve">Giampietro, R.; Spinelli, F.; Contino, M.; </w:t>
      </w:r>
      <w:proofErr w:type="spellStart"/>
      <w:r w:rsidR="00337501" w:rsidRPr="00DC7C6A">
        <w:rPr>
          <w:rFonts w:ascii="Times New Roman" w:hAnsi="Times New Roman" w:cs="Times New Roman"/>
          <w:color w:val="000000"/>
          <w:shd w:val="clear" w:color="auto" w:fill="FFFFFF"/>
        </w:rPr>
        <w:t>Colabufo</w:t>
      </w:r>
      <w:proofErr w:type="spellEnd"/>
      <w:r w:rsidR="00337501" w:rsidRPr="00DC7C6A">
        <w:rPr>
          <w:rFonts w:ascii="Times New Roman" w:hAnsi="Times New Roman" w:cs="Times New Roman"/>
          <w:color w:val="000000"/>
          <w:shd w:val="clear" w:color="auto" w:fill="FFFFFF"/>
        </w:rPr>
        <w:t xml:space="preserve">, N. A. The Pivotal Role of Copper in Neurodegeneration: A New Strategy for the Therapy of Neurodegenerative Disorders. </w:t>
      </w:r>
      <w:r w:rsidR="006D37D4" w:rsidRPr="00DC7C6A">
        <w:rPr>
          <w:rFonts w:ascii="Times New Roman" w:hAnsi="Times New Roman" w:cs="Times New Roman"/>
          <w:i/>
          <w:iCs/>
          <w:color w:val="000000"/>
          <w:shd w:val="clear" w:color="auto" w:fill="FFFFFF"/>
        </w:rPr>
        <w:t>Mol.</w:t>
      </w:r>
      <w:r w:rsidR="006D37D4" w:rsidRPr="00DC7C6A">
        <w:rPr>
          <w:rFonts w:ascii="Times New Roman" w:hAnsi="Times New Roman" w:cs="Times New Roman"/>
          <w:color w:val="000000"/>
          <w:shd w:val="clear" w:color="auto" w:fill="FFFFFF"/>
        </w:rPr>
        <w:t xml:space="preserve"> </w:t>
      </w:r>
      <w:r w:rsidR="00337501" w:rsidRPr="00DC7C6A">
        <w:rPr>
          <w:rFonts w:ascii="Times New Roman" w:hAnsi="Times New Roman" w:cs="Times New Roman"/>
          <w:i/>
          <w:iCs/>
          <w:color w:val="000000"/>
          <w:shd w:val="clear" w:color="auto" w:fill="FFFFFF"/>
        </w:rPr>
        <w:t>Pharma</w:t>
      </w:r>
      <w:r w:rsidR="006D37D4" w:rsidRPr="00DC7C6A">
        <w:rPr>
          <w:rFonts w:ascii="Times New Roman" w:hAnsi="Times New Roman" w:cs="Times New Roman"/>
          <w:i/>
          <w:iCs/>
          <w:color w:val="000000"/>
          <w:shd w:val="clear" w:color="auto" w:fill="FFFFFF"/>
        </w:rPr>
        <w:t>.</w:t>
      </w:r>
      <w:r w:rsidR="00337501" w:rsidRPr="00DC7C6A">
        <w:rPr>
          <w:rFonts w:ascii="Times New Roman" w:hAnsi="Times New Roman" w:cs="Times New Roman"/>
          <w:i/>
          <w:iCs/>
          <w:color w:val="000000"/>
          <w:shd w:val="clear" w:color="auto" w:fill="FFFFFF"/>
        </w:rPr>
        <w:t xml:space="preserve"> </w:t>
      </w:r>
      <w:r w:rsidR="00337501" w:rsidRPr="00DC7C6A">
        <w:rPr>
          <w:rFonts w:ascii="Times New Roman" w:hAnsi="Times New Roman" w:cs="Times New Roman"/>
          <w:b/>
          <w:bCs/>
          <w:color w:val="000000"/>
          <w:shd w:val="clear" w:color="auto" w:fill="FFFFFF"/>
        </w:rPr>
        <w:t>2018</w:t>
      </w:r>
      <w:r w:rsidR="00337501" w:rsidRPr="00DC7C6A">
        <w:rPr>
          <w:rFonts w:ascii="Times New Roman" w:hAnsi="Times New Roman" w:cs="Times New Roman"/>
          <w:color w:val="000000"/>
          <w:shd w:val="clear" w:color="auto" w:fill="FFFFFF"/>
        </w:rPr>
        <w:t xml:space="preserve">, </w:t>
      </w:r>
      <w:r w:rsidR="00337501" w:rsidRPr="00DC7C6A">
        <w:rPr>
          <w:rFonts w:ascii="Times New Roman" w:hAnsi="Times New Roman" w:cs="Times New Roman"/>
          <w:i/>
          <w:iCs/>
          <w:color w:val="000000"/>
          <w:shd w:val="clear" w:color="auto" w:fill="FFFFFF"/>
        </w:rPr>
        <w:t>15</w:t>
      </w:r>
      <w:r w:rsidR="00337501" w:rsidRPr="00DC7C6A">
        <w:rPr>
          <w:rFonts w:ascii="Times New Roman" w:hAnsi="Times New Roman" w:cs="Times New Roman"/>
          <w:color w:val="000000"/>
          <w:shd w:val="clear" w:color="auto" w:fill="FFFFFF"/>
        </w:rPr>
        <w:t>, 808–820</w:t>
      </w:r>
      <w:r w:rsidRPr="00DC7C6A">
        <w:rPr>
          <w:rFonts w:ascii="Times New Roman" w:hAnsi="Times New Roman" w:cs="Times New Roman"/>
          <w:color w:val="000000"/>
          <w:shd w:val="clear" w:color="auto" w:fill="FFFFFF"/>
        </w:rPr>
        <w:t>.</w:t>
      </w:r>
      <w:r w:rsidR="006D37D4" w:rsidRPr="00DC7C6A">
        <w:rPr>
          <w:rFonts w:ascii="Times New Roman" w:hAnsi="Times New Roman" w:cs="Times New Roman"/>
          <w:color w:val="000000"/>
          <w:shd w:val="clear" w:color="auto" w:fill="FFFFFF"/>
        </w:rPr>
        <w:t xml:space="preserve"> </w:t>
      </w:r>
    </w:p>
    <w:p w14:paraId="7C54A4CB" w14:textId="1DEF647D" w:rsidR="008B0CF6" w:rsidRPr="00DC7C6A" w:rsidRDefault="008B0CF6" w:rsidP="006D37D4">
      <w:pPr>
        <w:pStyle w:val="Titre1"/>
        <w:numPr>
          <w:ilvl w:val="0"/>
          <w:numId w:val="0"/>
        </w:numPr>
        <w:shd w:val="clear" w:color="auto" w:fill="FFFFFF"/>
        <w:spacing w:before="0" w:after="240"/>
        <w:rPr>
          <w:rStyle w:val="Lienhypertexte"/>
          <w:rFonts w:ascii="Calibri" w:eastAsia="Calibri" w:hAnsi="Calibri" w:cs="Arial"/>
          <w:b w:val="0"/>
          <w:sz w:val="24"/>
          <w:szCs w:val="24"/>
        </w:rPr>
      </w:pPr>
      <w:r w:rsidRPr="00DC7C6A">
        <w:rPr>
          <w:rFonts w:eastAsia="Calibri"/>
          <w:b w:val="0"/>
          <w:sz w:val="24"/>
          <w:szCs w:val="24"/>
          <w:shd w:val="clear" w:color="auto" w:fill="FFFFFF"/>
        </w:rPr>
        <w:t>(10)</w:t>
      </w:r>
      <w:r w:rsidRPr="00DC7C6A">
        <w:rPr>
          <w:rFonts w:eastAsia="Calibri"/>
          <w:b w:val="0"/>
          <w:sz w:val="24"/>
          <w:szCs w:val="24"/>
          <w:shd w:val="clear" w:color="auto" w:fill="FFFFFF"/>
        </w:rPr>
        <w:tab/>
      </w:r>
      <w:r w:rsidR="00C9517F" w:rsidRPr="00DC7C6A">
        <w:rPr>
          <w:rFonts w:eastAsia="Calibri"/>
          <w:b w:val="0"/>
          <w:sz w:val="24"/>
          <w:szCs w:val="24"/>
          <w:shd w:val="clear" w:color="auto" w:fill="FFFFFF"/>
        </w:rPr>
        <w:t xml:space="preserve">Filgueiras, M. F.; Novotná, M.; </w:t>
      </w:r>
      <w:proofErr w:type="spellStart"/>
      <w:r w:rsidR="00C9517F" w:rsidRPr="00DC7C6A">
        <w:rPr>
          <w:rFonts w:eastAsia="Calibri"/>
          <w:b w:val="0"/>
          <w:sz w:val="24"/>
          <w:szCs w:val="24"/>
          <w:shd w:val="clear" w:color="auto" w:fill="FFFFFF"/>
        </w:rPr>
        <w:t>Galiová</w:t>
      </w:r>
      <w:proofErr w:type="spellEnd"/>
      <w:r w:rsidR="00C9517F" w:rsidRPr="00DC7C6A">
        <w:rPr>
          <w:rFonts w:eastAsia="Calibri"/>
          <w:b w:val="0"/>
          <w:sz w:val="24"/>
          <w:szCs w:val="24"/>
          <w:shd w:val="clear" w:color="auto" w:fill="FFFFFF"/>
        </w:rPr>
        <w:t xml:space="preserve">, M. V.; Luna, A. S.; Santos de Gois, J. </w:t>
      </w:r>
      <w:r w:rsidR="006D37D4" w:rsidRPr="00DC7C6A">
        <w:rPr>
          <w:rFonts w:eastAsia="Calibri"/>
          <w:b w:val="0"/>
          <w:sz w:val="24"/>
          <w:szCs w:val="24"/>
          <w:shd w:val="clear" w:color="auto" w:fill="FFFFFF"/>
        </w:rPr>
        <w:t xml:space="preserve">A Straightforward Method for Copper Determination in Fish Samples via Direct Solid Sample Analysis Line-Source GFAAS. </w:t>
      </w:r>
      <w:r w:rsidR="00C9517F" w:rsidRPr="00DC7C6A">
        <w:rPr>
          <w:b w:val="0"/>
          <w:bCs/>
          <w:i/>
          <w:iCs/>
          <w:sz w:val="24"/>
          <w:szCs w:val="24"/>
          <w:shd w:val="clear" w:color="auto" w:fill="FFFFFF"/>
        </w:rPr>
        <w:t>ACS Omega</w:t>
      </w:r>
      <w:r w:rsidR="00C9517F" w:rsidRPr="00DC7C6A">
        <w:rPr>
          <w:b w:val="0"/>
          <w:bCs/>
          <w:sz w:val="24"/>
          <w:szCs w:val="24"/>
          <w:shd w:val="clear" w:color="auto" w:fill="FFFFFF"/>
        </w:rPr>
        <w:t xml:space="preserve"> </w:t>
      </w:r>
      <w:r w:rsidR="00C9517F" w:rsidRPr="00DC7C6A">
        <w:rPr>
          <w:sz w:val="24"/>
          <w:szCs w:val="24"/>
          <w:shd w:val="clear" w:color="auto" w:fill="FFFFFF"/>
        </w:rPr>
        <w:t>2025</w:t>
      </w:r>
      <w:r w:rsidR="00C9517F" w:rsidRPr="00DC7C6A">
        <w:rPr>
          <w:b w:val="0"/>
          <w:bCs/>
          <w:sz w:val="24"/>
          <w:szCs w:val="24"/>
          <w:shd w:val="clear" w:color="auto" w:fill="FFFFFF"/>
        </w:rPr>
        <w:t xml:space="preserve">, </w:t>
      </w:r>
      <w:r w:rsidR="00C9517F" w:rsidRPr="00DC7C6A">
        <w:rPr>
          <w:b w:val="0"/>
          <w:bCs/>
          <w:i/>
          <w:iCs/>
          <w:sz w:val="24"/>
          <w:szCs w:val="24"/>
          <w:shd w:val="clear" w:color="auto" w:fill="FFFFFF"/>
        </w:rPr>
        <w:t>10</w:t>
      </w:r>
      <w:r w:rsidR="00C9517F" w:rsidRPr="00DC7C6A">
        <w:rPr>
          <w:b w:val="0"/>
          <w:bCs/>
          <w:sz w:val="24"/>
          <w:szCs w:val="24"/>
          <w:shd w:val="clear" w:color="auto" w:fill="FFFFFF"/>
        </w:rPr>
        <w:t>, 10017–10022</w:t>
      </w:r>
      <w:r w:rsidR="006D37D4" w:rsidRPr="00DC7C6A">
        <w:rPr>
          <w:b w:val="0"/>
          <w:bCs/>
          <w:sz w:val="24"/>
          <w:szCs w:val="24"/>
          <w:shd w:val="clear" w:color="auto" w:fill="FFFFFF"/>
        </w:rPr>
        <w:t xml:space="preserve">. </w:t>
      </w:r>
    </w:p>
    <w:p w14:paraId="5642EFB0" w14:textId="03EED95E" w:rsidR="001844E8"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t>(11)</w:t>
      </w:r>
      <w:r w:rsidRPr="00DC7C6A">
        <w:rPr>
          <w:rFonts w:ascii="Times New Roman" w:hAnsi="Times New Roman" w:cs="Times New Roman"/>
          <w:color w:val="000000"/>
          <w:shd w:val="clear" w:color="auto" w:fill="FFFFFF"/>
        </w:rPr>
        <w:tab/>
      </w:r>
      <w:r w:rsidR="001844E8" w:rsidRPr="00DC7C6A">
        <w:rPr>
          <w:rFonts w:ascii="Times New Roman" w:hAnsi="Times New Roman" w:cs="Times New Roman"/>
          <w:color w:val="000000"/>
          <w:shd w:val="clear" w:color="auto" w:fill="FFFFFF"/>
        </w:rPr>
        <w:t xml:space="preserve">Dang, F.; Wang, W.-X., </w:t>
      </w:r>
      <w:proofErr w:type="spellStart"/>
      <w:r w:rsidR="001844E8" w:rsidRPr="00DC7C6A">
        <w:rPr>
          <w:rFonts w:ascii="Times New Roman" w:hAnsi="Times New Roman" w:cs="Times New Roman"/>
          <w:color w:val="000000"/>
          <w:shd w:val="clear" w:color="auto" w:fill="FFFFFF"/>
        </w:rPr>
        <w:t>Raibow</w:t>
      </w:r>
      <w:proofErr w:type="spellEnd"/>
      <w:r w:rsidR="001844E8" w:rsidRPr="00DC7C6A">
        <w:rPr>
          <w:rFonts w:ascii="Times New Roman" w:hAnsi="Times New Roman" w:cs="Times New Roman"/>
          <w:color w:val="000000"/>
          <w:shd w:val="clear" w:color="auto" w:fill="FFFFFF"/>
        </w:rPr>
        <w:t xml:space="preserve">, P. S. Unifying Prolonged Copper Exposure, Accumulation, and Toxicity from Food and Water in a Marine Fish. </w:t>
      </w:r>
      <w:r w:rsidR="001844E8" w:rsidRPr="00DC7C6A">
        <w:rPr>
          <w:rFonts w:ascii="Times New Roman" w:hAnsi="Times New Roman" w:cs="Times New Roman"/>
          <w:i/>
          <w:iCs/>
          <w:color w:val="000000"/>
          <w:shd w:val="clear" w:color="auto" w:fill="FFFFFF"/>
        </w:rPr>
        <w:t>Environ. Sci. Technol</w:t>
      </w:r>
      <w:r w:rsidR="001844E8" w:rsidRPr="00DC7C6A">
        <w:rPr>
          <w:rFonts w:ascii="Times New Roman" w:hAnsi="Times New Roman" w:cs="Times New Roman"/>
          <w:color w:val="000000"/>
          <w:shd w:val="clear" w:color="auto" w:fill="FFFFFF"/>
        </w:rPr>
        <w:t xml:space="preserve">. </w:t>
      </w:r>
      <w:r w:rsidR="001844E8" w:rsidRPr="00DC7C6A">
        <w:rPr>
          <w:rFonts w:ascii="Times New Roman" w:hAnsi="Times New Roman" w:cs="Times New Roman"/>
          <w:b/>
          <w:bCs/>
          <w:color w:val="000000"/>
          <w:shd w:val="clear" w:color="auto" w:fill="FFFFFF"/>
        </w:rPr>
        <w:t>2012</w:t>
      </w:r>
      <w:r w:rsidR="001844E8" w:rsidRPr="00DC7C6A">
        <w:rPr>
          <w:rFonts w:ascii="Times New Roman" w:hAnsi="Times New Roman" w:cs="Times New Roman"/>
          <w:color w:val="000000"/>
          <w:shd w:val="clear" w:color="auto" w:fill="FFFFFF"/>
        </w:rPr>
        <w:t xml:space="preserve">, </w:t>
      </w:r>
      <w:r w:rsidR="001844E8" w:rsidRPr="00DC7C6A">
        <w:rPr>
          <w:rFonts w:ascii="Times New Roman" w:hAnsi="Times New Roman" w:cs="Times New Roman"/>
          <w:i/>
          <w:iCs/>
          <w:color w:val="000000"/>
          <w:shd w:val="clear" w:color="auto" w:fill="FFFFFF"/>
        </w:rPr>
        <w:t>46</w:t>
      </w:r>
      <w:r w:rsidR="001844E8" w:rsidRPr="00DC7C6A">
        <w:rPr>
          <w:rFonts w:ascii="Times New Roman" w:hAnsi="Times New Roman" w:cs="Times New Roman"/>
          <w:color w:val="000000"/>
          <w:shd w:val="clear" w:color="auto" w:fill="FFFFFF"/>
        </w:rPr>
        <w:t>, 3465–347</w:t>
      </w:r>
      <w:r w:rsidR="004B26BD" w:rsidRPr="00DC7C6A">
        <w:rPr>
          <w:rFonts w:ascii="Times New Roman" w:hAnsi="Times New Roman" w:cs="Times New Roman"/>
          <w:color w:val="000000"/>
          <w:shd w:val="clear" w:color="auto" w:fill="FFFFFF"/>
        </w:rPr>
        <w:t>1</w:t>
      </w:r>
      <w:r w:rsidR="001844E8" w:rsidRPr="00DC7C6A">
        <w:rPr>
          <w:rFonts w:ascii="Times New Roman" w:hAnsi="Times New Roman" w:cs="Times New Roman"/>
          <w:color w:val="000000"/>
          <w:shd w:val="clear" w:color="auto" w:fill="FFFFFF"/>
        </w:rPr>
        <w:t>.</w:t>
      </w:r>
      <w:r w:rsidR="006D37D4" w:rsidRPr="00DC7C6A">
        <w:rPr>
          <w:rFonts w:ascii="Times New Roman" w:hAnsi="Times New Roman" w:cs="Times New Roman"/>
          <w:color w:val="000000"/>
          <w:shd w:val="clear" w:color="auto" w:fill="FFFFFF"/>
        </w:rPr>
        <w:t xml:space="preserve"> </w:t>
      </w:r>
    </w:p>
    <w:p w14:paraId="60F21B29" w14:textId="7D15A956" w:rsidR="008B0CF6" w:rsidRPr="00DC7C6A" w:rsidRDefault="008B0CF6" w:rsidP="004B26BD">
      <w:pPr>
        <w:spacing w:after="240" w:line="360" w:lineRule="auto"/>
        <w:jc w:val="both"/>
        <w:rPr>
          <w:rStyle w:val="Lienhypertexte"/>
        </w:rPr>
      </w:pPr>
      <w:r w:rsidRPr="00DC7C6A">
        <w:rPr>
          <w:rFonts w:ascii="Times New Roman" w:hAnsi="Times New Roman" w:cs="Times New Roman"/>
          <w:color w:val="000000"/>
          <w:shd w:val="clear" w:color="auto" w:fill="FFFFFF"/>
        </w:rPr>
        <w:t>(12)</w:t>
      </w:r>
      <w:r w:rsidRPr="00DC7C6A">
        <w:rPr>
          <w:rFonts w:ascii="Times New Roman" w:hAnsi="Times New Roman" w:cs="Times New Roman"/>
          <w:color w:val="000000"/>
          <w:shd w:val="clear" w:color="auto" w:fill="FFFFFF"/>
        </w:rPr>
        <w:tab/>
        <w:t xml:space="preserve">Olivares, M.; Pizarro, F.; </w:t>
      </w:r>
      <w:proofErr w:type="spellStart"/>
      <w:r w:rsidRPr="00DC7C6A">
        <w:rPr>
          <w:rFonts w:ascii="Times New Roman" w:hAnsi="Times New Roman" w:cs="Times New Roman"/>
          <w:color w:val="000000"/>
          <w:shd w:val="clear" w:color="auto" w:fill="FFFFFF"/>
        </w:rPr>
        <w:t>Speisky</w:t>
      </w:r>
      <w:proofErr w:type="spellEnd"/>
      <w:r w:rsidRPr="00DC7C6A">
        <w:rPr>
          <w:rFonts w:ascii="Times New Roman" w:hAnsi="Times New Roman" w:cs="Times New Roman"/>
          <w:color w:val="000000"/>
          <w:shd w:val="clear" w:color="auto" w:fill="FFFFFF"/>
        </w:rPr>
        <w:t xml:space="preserve">, H.; </w:t>
      </w:r>
      <w:proofErr w:type="spellStart"/>
      <w:r w:rsidRPr="00DC7C6A">
        <w:rPr>
          <w:rFonts w:ascii="Times New Roman" w:hAnsi="Times New Roman" w:cs="Times New Roman"/>
          <w:color w:val="000000"/>
          <w:shd w:val="clear" w:color="auto" w:fill="FFFFFF"/>
        </w:rPr>
        <w:t>Lönnerdal</w:t>
      </w:r>
      <w:proofErr w:type="spellEnd"/>
      <w:r w:rsidRPr="00DC7C6A">
        <w:rPr>
          <w:rFonts w:ascii="Times New Roman" w:hAnsi="Times New Roman" w:cs="Times New Roman"/>
          <w:color w:val="000000"/>
          <w:shd w:val="clear" w:color="auto" w:fill="FFFFFF"/>
        </w:rPr>
        <w:t xml:space="preserve">, B.; </w:t>
      </w:r>
      <w:proofErr w:type="spellStart"/>
      <w:r w:rsidRPr="00DC7C6A">
        <w:rPr>
          <w:rFonts w:ascii="Times New Roman" w:hAnsi="Times New Roman" w:cs="Times New Roman"/>
          <w:color w:val="000000"/>
          <w:shd w:val="clear" w:color="auto" w:fill="FFFFFF"/>
        </w:rPr>
        <w:t>Uauy</w:t>
      </w:r>
      <w:proofErr w:type="spellEnd"/>
      <w:r w:rsidRPr="00DC7C6A">
        <w:rPr>
          <w:rFonts w:ascii="Times New Roman" w:hAnsi="Times New Roman" w:cs="Times New Roman"/>
          <w:color w:val="000000"/>
          <w:shd w:val="clear" w:color="auto" w:fill="FFFFFF"/>
        </w:rPr>
        <w:t xml:space="preserve">, R. Copper in Infant Nutrition: Safety of World Health Organization Provisional Guideline Value for Copper Content of Drinking Water. </w:t>
      </w:r>
      <w:r w:rsidRPr="00DC7C6A">
        <w:rPr>
          <w:rFonts w:ascii="Times New Roman" w:hAnsi="Times New Roman" w:cs="Times New Roman"/>
          <w:i/>
          <w:iCs/>
          <w:color w:val="000000"/>
          <w:shd w:val="clear" w:color="auto" w:fill="FFFFFF"/>
        </w:rPr>
        <w:t xml:space="preserve">J. </w:t>
      </w:r>
      <w:proofErr w:type="spellStart"/>
      <w:r w:rsidR="00F6756D" w:rsidRPr="00DC7C6A">
        <w:rPr>
          <w:rFonts w:ascii="Times New Roman" w:hAnsi="Times New Roman" w:cs="Times New Roman"/>
          <w:i/>
          <w:iCs/>
          <w:color w:val="000000"/>
          <w:shd w:val="clear" w:color="auto" w:fill="FFFFFF"/>
        </w:rPr>
        <w:t>P</w:t>
      </w:r>
      <w:r w:rsidRPr="00DC7C6A">
        <w:rPr>
          <w:rFonts w:ascii="Times New Roman" w:hAnsi="Times New Roman" w:cs="Times New Roman"/>
          <w:i/>
          <w:iCs/>
          <w:color w:val="000000"/>
          <w:shd w:val="clear" w:color="auto" w:fill="FFFFFF"/>
        </w:rPr>
        <w:t>ediat</w:t>
      </w:r>
      <w:r w:rsidR="00F6756D" w:rsidRPr="00DC7C6A">
        <w:rPr>
          <w:rFonts w:ascii="Times New Roman" w:hAnsi="Times New Roman" w:cs="Times New Roman"/>
          <w:i/>
          <w:iCs/>
          <w:color w:val="000000"/>
          <w:shd w:val="clear" w:color="auto" w:fill="FFFFFF"/>
        </w:rPr>
        <w:t>r</w:t>
      </w:r>
      <w:proofErr w:type="spellEnd"/>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gastroenterol</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w:t>
      </w:r>
      <w:proofErr w:type="spellStart"/>
      <w:r w:rsidR="00F6756D" w:rsidRPr="00DC7C6A">
        <w:rPr>
          <w:rFonts w:ascii="Times New Roman" w:hAnsi="Times New Roman" w:cs="Times New Roman"/>
          <w:i/>
          <w:iCs/>
          <w:color w:val="000000"/>
          <w:shd w:val="clear" w:color="auto" w:fill="FFFFFF"/>
        </w:rPr>
        <w:t>N</w:t>
      </w:r>
      <w:r w:rsidRPr="00DC7C6A">
        <w:rPr>
          <w:rFonts w:ascii="Times New Roman" w:hAnsi="Times New Roman" w:cs="Times New Roman"/>
          <w:i/>
          <w:iCs/>
          <w:color w:val="000000"/>
          <w:shd w:val="clear" w:color="auto" w:fill="FFFFFF"/>
        </w:rPr>
        <w:t>utr</w:t>
      </w:r>
      <w:proofErr w:type="spellEnd"/>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1998</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26</w:t>
      </w:r>
      <w:r w:rsidRPr="00DC7C6A">
        <w:rPr>
          <w:rFonts w:ascii="Times New Roman" w:hAnsi="Times New Roman" w:cs="Times New Roman"/>
          <w:color w:val="000000"/>
          <w:shd w:val="clear" w:color="auto" w:fill="FFFFFF"/>
        </w:rPr>
        <w:t>, 251–257.</w:t>
      </w:r>
      <w:r w:rsidR="004B26BD" w:rsidRPr="00DC7C6A">
        <w:rPr>
          <w:rFonts w:ascii="Times New Roman" w:hAnsi="Times New Roman" w:cs="Times New Roman"/>
          <w:color w:val="000000"/>
          <w:shd w:val="clear" w:color="auto" w:fill="FFFFFF"/>
        </w:rPr>
        <w:t xml:space="preserve"> </w:t>
      </w:r>
    </w:p>
    <w:p w14:paraId="4308E722" w14:textId="430E3F4E" w:rsidR="008B0CF6" w:rsidRPr="00DC7C6A" w:rsidRDefault="008B0CF6" w:rsidP="001E6025">
      <w:pPr>
        <w:spacing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lastRenderedPageBreak/>
        <w:t>(13)</w:t>
      </w:r>
      <w:r w:rsidRPr="00DC7C6A">
        <w:rPr>
          <w:rFonts w:ascii="Times New Roman" w:hAnsi="Times New Roman" w:cs="Times New Roman"/>
          <w:color w:val="000000"/>
          <w:shd w:val="clear" w:color="auto" w:fill="FFFFFF"/>
        </w:rPr>
        <w:tab/>
        <w:t xml:space="preserve">Fitzgerald, D. Safety Guidelines for Copper in Water. </w:t>
      </w:r>
      <w:r w:rsidRPr="00DC7C6A">
        <w:rPr>
          <w:rFonts w:ascii="Times New Roman" w:hAnsi="Times New Roman" w:cs="Times New Roman"/>
          <w:i/>
          <w:iCs/>
          <w:color w:val="000000"/>
          <w:shd w:val="clear" w:color="auto" w:fill="FFFFFF"/>
        </w:rPr>
        <w:t>Am. J. Clin</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w:t>
      </w:r>
      <w:proofErr w:type="spellStart"/>
      <w:r w:rsidRPr="00DC7C6A">
        <w:rPr>
          <w:rFonts w:ascii="Times New Roman" w:hAnsi="Times New Roman" w:cs="Times New Roman"/>
          <w:i/>
          <w:iCs/>
          <w:color w:val="000000"/>
          <w:shd w:val="clear" w:color="auto" w:fill="FFFFFF"/>
        </w:rPr>
        <w:t>Nutr</w:t>
      </w:r>
      <w:proofErr w:type="spellEnd"/>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1998</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67</w:t>
      </w:r>
      <w:r w:rsidRPr="00DC7C6A">
        <w:rPr>
          <w:rFonts w:ascii="Times New Roman" w:hAnsi="Times New Roman" w:cs="Times New Roman"/>
          <w:color w:val="000000"/>
          <w:shd w:val="clear" w:color="auto" w:fill="FFFFFF"/>
        </w:rPr>
        <w:t xml:space="preserve">, 1098S-1102S. </w:t>
      </w:r>
    </w:p>
    <w:p w14:paraId="4797EB21" w14:textId="410A0197" w:rsidR="000C3F77" w:rsidRPr="00DC7C6A" w:rsidRDefault="008B0CF6" w:rsidP="001E6025">
      <w:pPr>
        <w:spacing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(14)</w:t>
      </w:r>
      <w:r w:rsidRPr="00DC7C6A">
        <w:rPr>
          <w:rFonts w:ascii="Times New Roman" w:hAnsi="Times New Roman" w:cs="Times New Roman"/>
          <w:color w:val="000000"/>
          <w:shd w:val="clear" w:color="auto" w:fill="FFFFFF"/>
        </w:rPr>
        <w:tab/>
      </w:r>
      <w:r w:rsidR="000C3F77" w:rsidRPr="00DC7C6A">
        <w:rPr>
          <w:rFonts w:ascii="Times New Roman" w:hAnsi="Times New Roman" w:cs="Times New Roman"/>
          <w:color w:val="000000"/>
          <w:shd w:val="clear" w:color="auto" w:fill="FFFFFF"/>
        </w:rPr>
        <w:t>Chu, S.; Feng, X.; Liu, C.; Wu, H.; Liu, X.; Advances in Chelating Resins for Adsorption of Heavy Metal Ions.</w:t>
      </w:r>
      <w:r w:rsidRPr="00DC7C6A">
        <w:rPr>
          <w:rFonts w:ascii="Times New Roman" w:hAnsi="Times New Roman" w:cs="Times New Roman"/>
          <w:color w:val="000000"/>
          <w:shd w:val="clear" w:color="auto" w:fill="FFFFFF"/>
        </w:rPr>
        <w:t xml:space="preserve"> </w:t>
      </w:r>
      <w:r w:rsidR="000C3F77" w:rsidRPr="00DC7C6A">
        <w:rPr>
          <w:rFonts w:ascii="Times New Roman" w:hAnsi="Times New Roman" w:cs="Times New Roman"/>
          <w:i/>
          <w:iCs/>
          <w:color w:val="000000"/>
          <w:shd w:val="clear" w:color="auto" w:fill="FFFFFF"/>
        </w:rPr>
        <w:t xml:space="preserve">Ind. Eng. Chem. Res. </w:t>
      </w:r>
      <w:r w:rsidR="000C3F77" w:rsidRPr="00DC7C6A">
        <w:rPr>
          <w:rFonts w:ascii="Times New Roman" w:hAnsi="Times New Roman" w:cs="Times New Roman"/>
          <w:b/>
          <w:bCs/>
          <w:color w:val="000000"/>
          <w:shd w:val="clear" w:color="auto" w:fill="FFFFFF"/>
        </w:rPr>
        <w:t>2022</w:t>
      </w:r>
      <w:r w:rsidR="000C3F77" w:rsidRPr="00DC7C6A">
        <w:rPr>
          <w:rFonts w:ascii="Times New Roman" w:hAnsi="Times New Roman" w:cs="Times New Roman"/>
          <w:color w:val="000000"/>
          <w:shd w:val="clear" w:color="auto" w:fill="FFFFFF"/>
        </w:rPr>
        <w:t xml:space="preserve">, </w:t>
      </w:r>
      <w:r w:rsidR="000C3F77" w:rsidRPr="00DC7C6A">
        <w:rPr>
          <w:rFonts w:ascii="Times New Roman" w:hAnsi="Times New Roman" w:cs="Times New Roman"/>
          <w:i/>
          <w:iCs/>
          <w:color w:val="000000"/>
          <w:shd w:val="clear" w:color="auto" w:fill="FFFFFF"/>
        </w:rPr>
        <w:t>61</w:t>
      </w:r>
      <w:r w:rsidR="000C3F77" w:rsidRPr="00DC7C6A">
        <w:rPr>
          <w:rFonts w:ascii="Times New Roman" w:hAnsi="Times New Roman" w:cs="Times New Roman"/>
          <w:color w:val="000000"/>
          <w:shd w:val="clear" w:color="auto" w:fill="FFFFFF"/>
        </w:rPr>
        <w:t>, 11309–11328</w:t>
      </w:r>
      <w:r w:rsidR="001E6025" w:rsidRPr="00DC7C6A">
        <w:rPr>
          <w:rFonts w:ascii="Times New Roman" w:hAnsi="Times New Roman" w:cs="Times New Roman"/>
          <w:color w:val="000000"/>
          <w:shd w:val="clear" w:color="auto" w:fill="FFFFFF"/>
        </w:rPr>
        <w:t>.  </w:t>
      </w:r>
      <w:r w:rsidR="00FA31FE" w:rsidRPr="00DC7C6A">
        <w:rPr>
          <w:rFonts w:ascii="Times New Roman" w:hAnsi="Times New Roman" w:cs="Times New Roman"/>
          <w:color w:val="000000"/>
          <w:shd w:val="clear" w:color="auto" w:fill="FFFFFF"/>
        </w:rPr>
        <w:t xml:space="preserve"> </w:t>
      </w:r>
    </w:p>
    <w:p w14:paraId="2A241A6B" w14:textId="37EBE6FB" w:rsidR="008B0CF6" w:rsidRPr="00DC7C6A" w:rsidRDefault="008B0CF6" w:rsidP="001E6025">
      <w:pPr>
        <w:spacing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(15)</w:t>
      </w:r>
      <w:r w:rsidRPr="00DC7C6A">
        <w:rPr>
          <w:rFonts w:ascii="Times New Roman" w:hAnsi="Times New Roman" w:cs="Times New Roman"/>
          <w:color w:val="000000"/>
          <w:shd w:val="clear" w:color="auto" w:fill="FFFFFF"/>
        </w:rPr>
        <w:tab/>
        <w:t xml:space="preserve">Ebbers, B.; Ottosen, L. M.; Jensen, P. E. Comparison of Two Different </w:t>
      </w:r>
      <w:proofErr w:type="spellStart"/>
      <w:r w:rsidRPr="00DC7C6A">
        <w:rPr>
          <w:rFonts w:ascii="Times New Roman" w:hAnsi="Times New Roman" w:cs="Times New Roman"/>
          <w:color w:val="000000"/>
          <w:shd w:val="clear" w:color="auto" w:fill="FFFFFF"/>
        </w:rPr>
        <w:t>Electrodialytic</w:t>
      </w:r>
      <w:proofErr w:type="spellEnd"/>
      <w:r w:rsidRPr="00DC7C6A">
        <w:rPr>
          <w:rFonts w:ascii="Times New Roman" w:hAnsi="Times New Roman" w:cs="Times New Roman"/>
          <w:color w:val="000000"/>
          <w:shd w:val="clear" w:color="auto" w:fill="FFFFFF"/>
        </w:rPr>
        <w:t xml:space="preserve"> Cells for Separation of Phosphorus and Heavy Metals from Sewage Sludge Ash. </w:t>
      </w:r>
      <w:r w:rsidRPr="00DC7C6A">
        <w:rPr>
          <w:rFonts w:ascii="Times New Roman" w:hAnsi="Times New Roman" w:cs="Times New Roman"/>
          <w:i/>
          <w:iCs/>
          <w:color w:val="000000"/>
          <w:shd w:val="clear" w:color="auto" w:fill="FFFFFF"/>
        </w:rPr>
        <w:t>Chemosphere</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2015</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125</w:t>
      </w:r>
      <w:r w:rsidRPr="00DC7C6A">
        <w:rPr>
          <w:rFonts w:ascii="Times New Roman" w:hAnsi="Times New Roman" w:cs="Times New Roman"/>
          <w:color w:val="000000"/>
          <w:shd w:val="clear" w:color="auto" w:fill="FFFFFF"/>
        </w:rPr>
        <w:t>, 122–129</w:t>
      </w:r>
    </w:p>
    <w:p w14:paraId="46165503" w14:textId="7008FEF3" w:rsidR="008B0CF6" w:rsidRPr="00DC7C6A" w:rsidRDefault="008B0CF6" w:rsidP="008B0CF6">
      <w:pPr>
        <w:spacing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(1</w:t>
      </w:r>
      <w:r w:rsidR="00970860" w:rsidRPr="00DC7C6A">
        <w:rPr>
          <w:rFonts w:ascii="Times New Roman" w:hAnsi="Times New Roman" w:cs="Times New Roman"/>
          <w:color w:val="000000"/>
          <w:shd w:val="clear" w:color="auto" w:fill="FFFFFF"/>
        </w:rPr>
        <w:t>6</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Wu, H.; Wang, W.; Huang, Y.; Han, G.; Yang, S.; Su, S.; Sana, H.; Peng, W.; Cao, Y.; Liu, J. Comprehensive Evaluation on a Prospective Precipitation-Flotation Process for Metal-Ions Removal from Wastewater Simulants. </w:t>
      </w:r>
      <w:r w:rsidRPr="00DC7C6A">
        <w:rPr>
          <w:rFonts w:ascii="Times New Roman" w:hAnsi="Times New Roman" w:cs="Times New Roman"/>
          <w:i/>
          <w:iCs/>
          <w:color w:val="000000"/>
          <w:shd w:val="clear" w:color="auto" w:fill="FFFFFF"/>
        </w:rPr>
        <w:t>J. Hazard. Mater.</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2019</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371</w:t>
      </w:r>
      <w:r w:rsidRPr="00DC7C6A">
        <w:rPr>
          <w:rFonts w:ascii="Times New Roman" w:hAnsi="Times New Roman" w:cs="Times New Roman"/>
          <w:color w:val="000000"/>
          <w:shd w:val="clear" w:color="auto" w:fill="FFFFFF"/>
        </w:rPr>
        <w:t xml:space="preserve">, 592–602. </w:t>
      </w:r>
    </w:p>
    <w:p w14:paraId="61C81B45" w14:textId="2429B354" w:rsidR="008B0CF6" w:rsidRPr="00DC7C6A" w:rsidRDefault="008B0CF6" w:rsidP="008B0CF6">
      <w:pPr>
        <w:spacing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(1</w:t>
      </w:r>
      <w:r w:rsidR="00970860" w:rsidRPr="00DC7C6A">
        <w:rPr>
          <w:rFonts w:ascii="Times New Roman" w:hAnsi="Times New Roman" w:cs="Times New Roman"/>
          <w:color w:val="000000"/>
          <w:shd w:val="clear" w:color="auto" w:fill="FFFFFF"/>
        </w:rPr>
        <w:t>7</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Zhu, Y.; Fan, W.; Zhou, T.; Li, X. Removal of Chelated Heavy Metals from Aqueous Solution: A Review of Current Methods and Mechanisms. </w:t>
      </w:r>
      <w:r w:rsidRPr="00DC7C6A">
        <w:rPr>
          <w:rFonts w:ascii="Times New Roman" w:hAnsi="Times New Roman" w:cs="Times New Roman"/>
          <w:i/>
          <w:iCs/>
          <w:color w:val="000000"/>
          <w:shd w:val="clear" w:color="auto" w:fill="FFFFFF"/>
        </w:rPr>
        <w:t>Sci</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Total Envir</w:t>
      </w:r>
      <w:r w:rsidR="00F6756D" w:rsidRPr="00DC7C6A">
        <w:rPr>
          <w:rFonts w:ascii="Times New Roman" w:hAnsi="Times New Roman" w:cs="Times New Roman"/>
          <w:i/>
          <w:iCs/>
          <w:color w:val="000000"/>
          <w:shd w:val="clear" w:color="auto" w:fill="FFFFFF"/>
        </w:rPr>
        <w:t>on.</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2019</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678</w:t>
      </w:r>
      <w:r w:rsidRPr="00DC7C6A">
        <w:rPr>
          <w:rFonts w:ascii="Times New Roman" w:hAnsi="Times New Roman" w:cs="Times New Roman"/>
          <w:color w:val="000000"/>
          <w:shd w:val="clear" w:color="auto" w:fill="FFFFFF"/>
        </w:rPr>
        <w:t xml:space="preserve">, 253–266. </w:t>
      </w:r>
    </w:p>
    <w:p w14:paraId="54CB1555" w14:textId="6ED16B83" w:rsidR="008B0CF6" w:rsidRPr="00DC7C6A" w:rsidRDefault="008B0CF6" w:rsidP="008B0CF6">
      <w:pPr>
        <w:spacing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(1</w:t>
      </w:r>
      <w:r w:rsidR="00970860" w:rsidRPr="00DC7C6A">
        <w:rPr>
          <w:rFonts w:ascii="Times New Roman" w:hAnsi="Times New Roman" w:cs="Times New Roman"/>
          <w:color w:val="000000"/>
          <w:shd w:val="clear" w:color="auto" w:fill="FFFFFF"/>
        </w:rPr>
        <w:t>8</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Zamora-Ledezma, C.; Negrete-</w:t>
      </w:r>
      <w:proofErr w:type="spellStart"/>
      <w:r w:rsidRPr="00DC7C6A">
        <w:rPr>
          <w:rFonts w:ascii="Times New Roman" w:hAnsi="Times New Roman" w:cs="Times New Roman"/>
          <w:color w:val="000000"/>
          <w:shd w:val="clear" w:color="auto" w:fill="FFFFFF"/>
        </w:rPr>
        <w:t>Bolagay</w:t>
      </w:r>
      <w:proofErr w:type="spellEnd"/>
      <w:r w:rsidRPr="00DC7C6A">
        <w:rPr>
          <w:rFonts w:ascii="Times New Roman" w:hAnsi="Times New Roman" w:cs="Times New Roman"/>
          <w:color w:val="000000"/>
          <w:shd w:val="clear" w:color="auto" w:fill="FFFFFF"/>
        </w:rPr>
        <w:t xml:space="preserve">, D.; Figueroa, F.; Zamora-Ledezma, E.; Ni, M.; Alexis, F.; Guerrero, V. H. Heavy Metal Water Pollution: A Fresh Look about Hazards, Novel and Conventional Remediation Methods. </w:t>
      </w:r>
      <w:r w:rsidRPr="00DC7C6A">
        <w:rPr>
          <w:rFonts w:ascii="Times New Roman" w:hAnsi="Times New Roman" w:cs="Times New Roman"/>
          <w:i/>
          <w:iCs/>
          <w:color w:val="000000"/>
          <w:shd w:val="clear" w:color="auto" w:fill="FFFFFF"/>
        </w:rPr>
        <w:t>Environ</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Technol</w:t>
      </w:r>
      <w:r w:rsidR="00F6756D" w:rsidRPr="00DC7C6A">
        <w:rPr>
          <w:rFonts w:ascii="Times New Roman" w:hAnsi="Times New Roman" w:cs="Times New Roman"/>
          <w:i/>
          <w:iCs/>
          <w:color w:val="000000"/>
          <w:shd w:val="clear" w:color="auto" w:fill="FFFFFF"/>
        </w:rPr>
        <w:t xml:space="preserve">. </w:t>
      </w:r>
      <w:r w:rsidRPr="00DC7C6A">
        <w:rPr>
          <w:rFonts w:ascii="Times New Roman" w:hAnsi="Times New Roman" w:cs="Times New Roman"/>
          <w:i/>
          <w:iCs/>
          <w:color w:val="000000"/>
          <w:shd w:val="clear" w:color="auto" w:fill="FFFFFF"/>
        </w:rPr>
        <w:t>Innov</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2021</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22</w:t>
      </w:r>
      <w:r w:rsidRPr="00DC7C6A">
        <w:rPr>
          <w:rFonts w:ascii="Times New Roman" w:hAnsi="Times New Roman" w:cs="Times New Roman"/>
          <w:color w:val="000000"/>
          <w:shd w:val="clear" w:color="auto" w:fill="FFFFFF"/>
        </w:rPr>
        <w:t xml:space="preserve">, 101504. </w:t>
      </w:r>
    </w:p>
    <w:p w14:paraId="0DFE53F8" w14:textId="73168429"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t>(</w:t>
      </w:r>
      <w:r w:rsidR="00970860" w:rsidRPr="00DC7C6A">
        <w:rPr>
          <w:rFonts w:ascii="Times New Roman" w:hAnsi="Times New Roman" w:cs="Times New Roman"/>
          <w:color w:val="000000"/>
          <w:shd w:val="clear" w:color="auto" w:fill="FFFFFF"/>
        </w:rPr>
        <w:t>19</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Qasem, N. A. A.; Mohammed, R. H.; Lawal, D. U. Removal of Heavy Metal Ions from Wastewater: A Comprehensive and Critical Review. </w:t>
      </w:r>
      <w:r w:rsidRPr="00DC7C6A">
        <w:rPr>
          <w:rFonts w:ascii="Times New Roman" w:hAnsi="Times New Roman" w:cs="Times New Roman"/>
          <w:i/>
          <w:iCs/>
          <w:color w:val="000000"/>
          <w:shd w:val="clear" w:color="auto" w:fill="FFFFFF"/>
        </w:rPr>
        <w:t>Clean Water</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2021</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4</w:t>
      </w:r>
      <w:r w:rsidRPr="00DC7C6A">
        <w:rPr>
          <w:rFonts w:ascii="Times New Roman" w:hAnsi="Times New Roman" w:cs="Times New Roman"/>
          <w:color w:val="000000"/>
          <w:shd w:val="clear" w:color="auto" w:fill="FFFFFF"/>
        </w:rPr>
        <w:t xml:space="preserve">, 36. </w:t>
      </w:r>
    </w:p>
    <w:p w14:paraId="70E80EC2" w14:textId="41D91799"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t>(2</w:t>
      </w:r>
      <w:r w:rsidR="00970860" w:rsidRPr="00DC7C6A">
        <w:rPr>
          <w:rFonts w:ascii="Times New Roman" w:hAnsi="Times New Roman" w:cs="Times New Roman"/>
          <w:color w:val="000000"/>
          <w:shd w:val="clear" w:color="auto" w:fill="FFFFFF"/>
        </w:rPr>
        <w:t>0</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Benalia, M. C.; Youcef, L.; Bouaziz, M. G.; Achour, S.; </w:t>
      </w:r>
      <w:proofErr w:type="spellStart"/>
      <w:r w:rsidRPr="00DC7C6A">
        <w:rPr>
          <w:rFonts w:ascii="Times New Roman" w:hAnsi="Times New Roman" w:cs="Times New Roman"/>
          <w:color w:val="000000"/>
          <w:shd w:val="clear" w:color="auto" w:fill="FFFFFF"/>
        </w:rPr>
        <w:t>Menasra</w:t>
      </w:r>
      <w:proofErr w:type="spellEnd"/>
      <w:r w:rsidRPr="00DC7C6A">
        <w:rPr>
          <w:rFonts w:ascii="Times New Roman" w:hAnsi="Times New Roman" w:cs="Times New Roman"/>
          <w:color w:val="000000"/>
          <w:shd w:val="clear" w:color="auto" w:fill="FFFFFF"/>
        </w:rPr>
        <w:t xml:space="preserve">, H. Removal of Heavy Metals from Industrial Wastewater by Chemical Precipitation: Mechanisms and Sludge Characterization. </w:t>
      </w:r>
      <w:r w:rsidRPr="00DC7C6A">
        <w:rPr>
          <w:rFonts w:ascii="Times New Roman" w:hAnsi="Times New Roman" w:cs="Times New Roman"/>
          <w:i/>
          <w:iCs/>
          <w:color w:val="000000"/>
          <w:shd w:val="clear" w:color="auto" w:fill="FFFFFF"/>
        </w:rPr>
        <w:t>Arab</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J</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Sci</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Eng</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2022</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47</w:t>
      </w:r>
      <w:r w:rsidRPr="00DC7C6A">
        <w:rPr>
          <w:rFonts w:ascii="Times New Roman" w:hAnsi="Times New Roman" w:cs="Times New Roman"/>
          <w:color w:val="000000"/>
          <w:shd w:val="clear" w:color="auto" w:fill="FFFFFF"/>
        </w:rPr>
        <w:t xml:space="preserve">, 5587–5599. </w:t>
      </w:r>
    </w:p>
    <w:p w14:paraId="118B1520" w14:textId="406B286A"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t>(2</w:t>
      </w:r>
      <w:r w:rsidR="00970860" w:rsidRPr="00DC7C6A">
        <w:rPr>
          <w:rFonts w:ascii="Times New Roman" w:hAnsi="Times New Roman" w:cs="Times New Roman"/>
          <w:color w:val="000000"/>
          <w:shd w:val="clear" w:color="auto" w:fill="FFFFFF"/>
        </w:rPr>
        <w:t>1</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Ali, A.; Sadia, M.; Azeem, M.; Ahmad, M. Z.; Umar, M.; Ul Abbas, Z. Ion Exchange Resins and Their Applications in Water Treatment and Pollutants Removal from Environment: A Review: Ion Exchange Resins and Their Applications. </w:t>
      </w:r>
      <w:r w:rsidR="00F6756D" w:rsidRPr="00DC7C6A">
        <w:rPr>
          <w:rFonts w:ascii="Times New Roman" w:hAnsi="Times New Roman" w:cs="Times New Roman"/>
          <w:i/>
          <w:iCs/>
          <w:color w:val="000000"/>
          <w:shd w:val="clear" w:color="auto" w:fill="FFFFFF"/>
        </w:rPr>
        <w:t>FBT</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2023</w:t>
      </w:r>
      <w:r w:rsidRPr="00DC7C6A">
        <w:rPr>
          <w:rFonts w:ascii="Times New Roman" w:hAnsi="Times New Roman" w:cs="Times New Roman"/>
          <w:color w:val="000000"/>
          <w:shd w:val="clear" w:color="auto" w:fill="FFFFFF"/>
        </w:rPr>
        <w:t xml:space="preserve">, 12–19. </w:t>
      </w:r>
    </w:p>
    <w:p w14:paraId="1FB62ECA" w14:textId="69FA508F"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lastRenderedPageBreak/>
        <w:t>(2</w:t>
      </w:r>
      <w:r w:rsidR="00541A9A" w:rsidRPr="00DC7C6A">
        <w:rPr>
          <w:rFonts w:ascii="Times New Roman" w:hAnsi="Times New Roman" w:cs="Times New Roman"/>
          <w:color w:val="000000"/>
          <w:shd w:val="clear" w:color="auto" w:fill="FFFFFF"/>
        </w:rPr>
        <w:t>2</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Feng, B.; Fang, Z.; Hou, J.; Ma, X.; Huang, Y.; Huang, L. Effects of Heavy Metal Wastewater on the Anoxic/Aerobic-Membrane Bioreactor Bioprocess and Membrane Fouling. </w:t>
      </w:r>
      <w:proofErr w:type="spellStart"/>
      <w:r w:rsidRPr="00DC7C6A">
        <w:rPr>
          <w:rFonts w:ascii="Times New Roman" w:hAnsi="Times New Roman" w:cs="Times New Roman"/>
          <w:i/>
          <w:iCs/>
          <w:color w:val="000000"/>
          <w:shd w:val="clear" w:color="auto" w:fill="FFFFFF"/>
        </w:rPr>
        <w:t>Bioresour</w:t>
      </w:r>
      <w:proofErr w:type="spellEnd"/>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Technol</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2013</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142</w:t>
      </w:r>
      <w:r w:rsidRPr="00DC7C6A">
        <w:rPr>
          <w:rFonts w:ascii="Times New Roman" w:hAnsi="Times New Roman" w:cs="Times New Roman"/>
          <w:color w:val="000000"/>
          <w:shd w:val="clear" w:color="auto" w:fill="FFFFFF"/>
        </w:rPr>
        <w:t xml:space="preserve">, 32–38. </w:t>
      </w:r>
    </w:p>
    <w:p w14:paraId="2B2DBDC5" w14:textId="42F166ED" w:rsidR="008B0CF6" w:rsidRPr="00DC7C6A" w:rsidRDefault="008B0CF6" w:rsidP="008B0CF6">
      <w:pPr>
        <w:spacing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(2</w:t>
      </w:r>
      <w:r w:rsidR="00541A9A" w:rsidRPr="00DC7C6A">
        <w:rPr>
          <w:rFonts w:ascii="Times New Roman" w:hAnsi="Times New Roman" w:cs="Times New Roman"/>
          <w:color w:val="000000"/>
          <w:shd w:val="clear" w:color="auto" w:fill="FFFFFF"/>
        </w:rPr>
        <w:t>3</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Ab Hamid, N. H.; Bin Mohd Tahir, M. I. H.; Chowdhury, A.; Nordin, A. H.; Alshaikh, A. A.; </w:t>
      </w:r>
      <w:proofErr w:type="spellStart"/>
      <w:r w:rsidRPr="00DC7C6A">
        <w:rPr>
          <w:rFonts w:ascii="Times New Roman" w:hAnsi="Times New Roman" w:cs="Times New Roman"/>
          <w:color w:val="000000"/>
          <w:shd w:val="clear" w:color="auto" w:fill="FFFFFF"/>
        </w:rPr>
        <w:t>Suid</w:t>
      </w:r>
      <w:proofErr w:type="spellEnd"/>
      <w:r w:rsidRPr="00DC7C6A">
        <w:rPr>
          <w:rFonts w:ascii="Times New Roman" w:hAnsi="Times New Roman" w:cs="Times New Roman"/>
          <w:color w:val="000000"/>
          <w:shd w:val="clear" w:color="auto" w:fill="FFFFFF"/>
        </w:rPr>
        <w:t xml:space="preserve">, M. A.; </w:t>
      </w:r>
      <w:proofErr w:type="spellStart"/>
      <w:r w:rsidRPr="00DC7C6A">
        <w:rPr>
          <w:rFonts w:ascii="Times New Roman" w:hAnsi="Times New Roman" w:cs="Times New Roman"/>
          <w:color w:val="000000"/>
          <w:shd w:val="clear" w:color="auto" w:fill="FFFFFF"/>
        </w:rPr>
        <w:t>Nazaruddin</w:t>
      </w:r>
      <w:proofErr w:type="spellEnd"/>
      <w:r w:rsidRPr="00DC7C6A">
        <w:rPr>
          <w:rFonts w:ascii="Times New Roman" w:hAnsi="Times New Roman" w:cs="Times New Roman"/>
          <w:color w:val="000000"/>
          <w:shd w:val="clear" w:color="auto" w:fill="FFFFFF"/>
        </w:rPr>
        <w:t xml:space="preserve">, N. ‘Izzah; </w:t>
      </w:r>
      <w:proofErr w:type="spellStart"/>
      <w:r w:rsidRPr="00DC7C6A">
        <w:rPr>
          <w:rFonts w:ascii="Times New Roman" w:hAnsi="Times New Roman" w:cs="Times New Roman"/>
          <w:color w:val="000000"/>
          <w:shd w:val="clear" w:color="auto" w:fill="FFFFFF"/>
        </w:rPr>
        <w:t>Nozaizeli</w:t>
      </w:r>
      <w:proofErr w:type="spellEnd"/>
      <w:r w:rsidRPr="00DC7C6A">
        <w:rPr>
          <w:rFonts w:ascii="Times New Roman" w:hAnsi="Times New Roman" w:cs="Times New Roman"/>
          <w:color w:val="000000"/>
          <w:shd w:val="clear" w:color="auto" w:fill="FFFFFF"/>
        </w:rPr>
        <w:t xml:space="preserve">, N. D.; Sharma, S.; Rushdan, A. I. The Current State-Of-Art of Copper Removal from Wastewater: A Review. </w:t>
      </w:r>
      <w:r w:rsidRPr="00DC7C6A">
        <w:rPr>
          <w:rFonts w:ascii="Times New Roman" w:hAnsi="Times New Roman" w:cs="Times New Roman"/>
          <w:i/>
          <w:iCs/>
          <w:color w:val="000000"/>
          <w:shd w:val="clear" w:color="auto" w:fill="FFFFFF"/>
        </w:rPr>
        <w:t>Water</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2022</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14</w:t>
      </w:r>
      <w:r w:rsidRPr="00DC7C6A">
        <w:rPr>
          <w:rFonts w:ascii="Times New Roman" w:hAnsi="Times New Roman" w:cs="Times New Roman"/>
          <w:color w:val="000000"/>
          <w:shd w:val="clear" w:color="auto" w:fill="FFFFFF"/>
        </w:rPr>
        <w:t xml:space="preserve">, 3086. </w:t>
      </w:r>
    </w:p>
    <w:p w14:paraId="14D605DC" w14:textId="77777777" w:rsidR="001126F4" w:rsidRPr="00DC7C6A" w:rsidRDefault="00541A9A" w:rsidP="001126F4">
      <w:pPr>
        <w:spacing w:line="360" w:lineRule="auto"/>
        <w:rPr>
          <w:rFonts w:ascii="Times New Roman" w:hAnsi="Times New Roman" w:cs="Times New Roman"/>
          <w:b/>
          <w:bCs/>
          <w:color w:val="000000"/>
          <w:shd w:val="clear" w:color="auto" w:fill="FFFFFF"/>
        </w:rPr>
      </w:pPr>
      <w:r w:rsidRPr="00DC7C6A">
        <w:rPr>
          <w:rFonts w:ascii="Times New Roman" w:hAnsi="Times New Roman" w:cs="Times New Roman"/>
          <w:color w:val="000000"/>
          <w:shd w:val="clear" w:color="auto" w:fill="FFFFFF"/>
        </w:rPr>
        <w:t>(24)</w:t>
      </w:r>
      <w:r w:rsidRPr="00DC7C6A">
        <w:rPr>
          <w:rFonts w:ascii="Times New Roman" w:hAnsi="Times New Roman" w:cs="Times New Roman"/>
          <w:color w:val="000000"/>
          <w:shd w:val="clear" w:color="auto" w:fill="FFFFFF"/>
        </w:rPr>
        <w:tab/>
        <w:t xml:space="preserve">Radi, S.; El Abiad, C.; Carvalho, A.P.; Santos, S.M.; Faustino, M. A. F.; Neves, M.G. P.M.S.; Moura, N.M.M. An efficient hybrid adsorbent based on silica-supported amino penta-carboxylic acid for water purification. </w:t>
      </w:r>
      <w:hyperlink r:id="rId38" w:history="1">
        <w:r w:rsidRPr="00DC7C6A">
          <w:rPr>
            <w:rFonts w:ascii="Times New Roman" w:hAnsi="Times New Roman"/>
            <w:i/>
            <w:iCs/>
            <w:color w:val="000000"/>
          </w:rPr>
          <w:t>J. Mater. Chem. A</w:t>
        </w:r>
      </w:hyperlink>
      <w:r w:rsidRPr="00DC7C6A">
        <w:rPr>
          <w:rFonts w:ascii="Times New Roman" w:hAnsi="Times New Roman" w:cs="Times New Roman"/>
          <w:i/>
          <w:iCs/>
          <w:color w:val="000000"/>
          <w:shd w:val="clear" w:color="auto" w:fill="FFFFFF"/>
        </w:rPr>
        <w:t xml:space="preserve"> </w:t>
      </w:r>
      <w:r w:rsidRPr="00DC7C6A">
        <w:rPr>
          <w:rFonts w:ascii="Times New Roman" w:hAnsi="Times New Roman" w:cs="Times New Roman"/>
          <w:b/>
          <w:bCs/>
          <w:color w:val="000000"/>
          <w:shd w:val="clear" w:color="auto" w:fill="FFFFFF"/>
        </w:rPr>
        <w:t>2018</w:t>
      </w:r>
      <w:r w:rsidRPr="00DC7C6A">
        <w:rPr>
          <w:rFonts w:ascii="Times New Roman" w:hAnsi="Times New Roman" w:cs="Times New Roman"/>
          <w:color w:val="000000"/>
          <w:shd w:val="clear" w:color="auto" w:fill="FFFFFF"/>
        </w:rPr>
        <w:t xml:space="preserve">, 6,13096 </w:t>
      </w:r>
      <w:r w:rsidR="001126F4"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 xml:space="preserve"> 13109</w:t>
      </w:r>
      <w:r w:rsidR="001126F4" w:rsidRPr="00DC7C6A">
        <w:rPr>
          <w:rFonts w:ascii="Times New Roman" w:hAnsi="Times New Roman" w:cs="Times New Roman"/>
          <w:color w:val="000000"/>
          <w:shd w:val="clear" w:color="auto" w:fill="FFFFFF"/>
        </w:rPr>
        <w:t>.</w:t>
      </w:r>
    </w:p>
    <w:p w14:paraId="5E53DE3F" w14:textId="420657EE"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t>(25)</w:t>
      </w:r>
      <w:r w:rsidRPr="00DC7C6A">
        <w:rPr>
          <w:rFonts w:ascii="Times New Roman" w:hAnsi="Times New Roman" w:cs="Times New Roman"/>
          <w:color w:val="000000"/>
          <w:shd w:val="clear" w:color="auto" w:fill="FFFFFF"/>
        </w:rPr>
        <w:tab/>
        <w:t xml:space="preserve">Chakraborty, R.; Asthana, A.; Singh, A. K.; Jain, B.; Susan, A. B. H. Adsorption of Heavy Metal Ions by Various Low-Cost Adsorbents: A Review. </w:t>
      </w:r>
      <w:r w:rsidRPr="00DC7C6A">
        <w:rPr>
          <w:rFonts w:ascii="Times New Roman" w:hAnsi="Times New Roman" w:cs="Times New Roman"/>
          <w:i/>
          <w:iCs/>
          <w:color w:val="000000"/>
          <w:shd w:val="clear" w:color="auto" w:fill="FFFFFF"/>
        </w:rPr>
        <w:t>Int. J. Environ. Anal. Chem.</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2022</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102</w:t>
      </w:r>
      <w:r w:rsidRPr="00DC7C6A">
        <w:rPr>
          <w:rFonts w:ascii="Times New Roman" w:hAnsi="Times New Roman" w:cs="Times New Roman"/>
          <w:color w:val="000000"/>
          <w:shd w:val="clear" w:color="auto" w:fill="FFFFFF"/>
        </w:rPr>
        <w:t>, 342–379</w:t>
      </w:r>
    </w:p>
    <w:p w14:paraId="5281FED0" w14:textId="08682A65"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t>(26)</w:t>
      </w:r>
      <w:r w:rsidRPr="00DC7C6A">
        <w:rPr>
          <w:rFonts w:ascii="Times New Roman" w:hAnsi="Times New Roman" w:cs="Times New Roman"/>
          <w:color w:val="000000"/>
          <w:shd w:val="clear" w:color="auto" w:fill="FFFFFF"/>
        </w:rPr>
        <w:tab/>
        <w:t xml:space="preserve">Rajendran, S.; Priya, A. K.; Senthil Kumar, P.; Hoang, T. K. A.; Sekar, K.; Chong, K. Y.; Khoo, K. S.; Ng, </w:t>
      </w:r>
      <w:proofErr w:type="gramStart"/>
      <w:r w:rsidRPr="00DC7C6A">
        <w:rPr>
          <w:rFonts w:ascii="Times New Roman" w:hAnsi="Times New Roman" w:cs="Times New Roman"/>
          <w:color w:val="000000"/>
          <w:shd w:val="clear" w:color="auto" w:fill="FFFFFF"/>
        </w:rPr>
        <w:t>H. S</w:t>
      </w:r>
      <w:proofErr w:type="gramEnd"/>
      <w:r w:rsidRPr="00DC7C6A">
        <w:rPr>
          <w:rFonts w:ascii="Times New Roman" w:hAnsi="Times New Roman" w:cs="Times New Roman"/>
          <w:color w:val="000000"/>
          <w:shd w:val="clear" w:color="auto" w:fill="FFFFFF"/>
        </w:rPr>
        <w:t xml:space="preserve">.; Show, P. L. A Critical and Recent Developments on Adsorption Technique for Removal of Heavy Metals from Wastewater-A Review. </w:t>
      </w:r>
      <w:r w:rsidRPr="00DC7C6A">
        <w:rPr>
          <w:rFonts w:ascii="Times New Roman" w:hAnsi="Times New Roman" w:cs="Times New Roman"/>
          <w:i/>
          <w:iCs/>
          <w:color w:val="000000"/>
          <w:shd w:val="clear" w:color="auto" w:fill="FFFFFF"/>
        </w:rPr>
        <w:t>Chemosphere</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2022</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303</w:t>
      </w:r>
      <w:r w:rsidRPr="00DC7C6A">
        <w:rPr>
          <w:rFonts w:ascii="Times New Roman" w:hAnsi="Times New Roman" w:cs="Times New Roman"/>
          <w:color w:val="000000"/>
          <w:shd w:val="clear" w:color="auto" w:fill="FFFFFF"/>
        </w:rPr>
        <w:t xml:space="preserve">, 135146. </w:t>
      </w:r>
    </w:p>
    <w:p w14:paraId="601948ED" w14:textId="1F2F0B82"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t>(27)</w:t>
      </w:r>
      <w:r w:rsidRPr="00DC7C6A">
        <w:rPr>
          <w:rFonts w:ascii="Times New Roman" w:hAnsi="Times New Roman" w:cs="Times New Roman"/>
          <w:color w:val="000000"/>
          <w:shd w:val="clear" w:color="auto" w:fill="FFFFFF"/>
        </w:rPr>
        <w:tab/>
      </w:r>
      <w:proofErr w:type="spellStart"/>
      <w:r w:rsidRPr="00DC7C6A">
        <w:rPr>
          <w:rFonts w:ascii="Times New Roman" w:hAnsi="Times New Roman" w:cs="Times New Roman"/>
          <w:color w:val="000000"/>
          <w:shd w:val="clear" w:color="auto" w:fill="FFFFFF"/>
        </w:rPr>
        <w:t>Shahrashoub</w:t>
      </w:r>
      <w:proofErr w:type="spellEnd"/>
      <w:r w:rsidRPr="00DC7C6A">
        <w:rPr>
          <w:rFonts w:ascii="Times New Roman" w:hAnsi="Times New Roman" w:cs="Times New Roman"/>
          <w:color w:val="000000"/>
          <w:shd w:val="clear" w:color="auto" w:fill="FFFFFF"/>
        </w:rPr>
        <w:t xml:space="preserve">, M.; Bakhtiari, S. The Efficiency of Activated Carbon/Magnetite Nanoparticles Composites in Copper Removal: Industrial Waste Recovery, Green Synthesis, Characterization, and Adsorption-Desorption Studies. </w:t>
      </w:r>
      <w:proofErr w:type="spellStart"/>
      <w:r w:rsidRPr="00DC7C6A">
        <w:rPr>
          <w:rFonts w:ascii="Times New Roman" w:hAnsi="Times New Roman" w:cs="Times New Roman"/>
          <w:i/>
          <w:iCs/>
          <w:color w:val="000000"/>
          <w:shd w:val="clear" w:color="auto" w:fill="FFFFFF"/>
        </w:rPr>
        <w:t>Micropor</w:t>
      </w:r>
      <w:proofErr w:type="spellEnd"/>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w:t>
      </w:r>
      <w:proofErr w:type="spellStart"/>
      <w:r w:rsidRPr="00DC7C6A">
        <w:rPr>
          <w:rFonts w:ascii="Times New Roman" w:hAnsi="Times New Roman" w:cs="Times New Roman"/>
          <w:i/>
          <w:iCs/>
          <w:color w:val="000000"/>
          <w:shd w:val="clear" w:color="auto" w:fill="FFFFFF"/>
        </w:rPr>
        <w:t>Mesopo</w:t>
      </w:r>
      <w:r w:rsidR="00F6756D" w:rsidRPr="00DC7C6A">
        <w:rPr>
          <w:rFonts w:ascii="Times New Roman" w:hAnsi="Times New Roman" w:cs="Times New Roman"/>
          <w:i/>
          <w:iCs/>
          <w:color w:val="000000"/>
          <w:shd w:val="clear" w:color="auto" w:fill="FFFFFF"/>
        </w:rPr>
        <w:t>r</w:t>
      </w:r>
      <w:proofErr w:type="spellEnd"/>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Mat</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2021</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311</w:t>
      </w:r>
      <w:r w:rsidRPr="00DC7C6A">
        <w:rPr>
          <w:rFonts w:ascii="Times New Roman" w:hAnsi="Times New Roman" w:cs="Times New Roman"/>
          <w:color w:val="000000"/>
          <w:shd w:val="clear" w:color="auto" w:fill="FFFFFF"/>
        </w:rPr>
        <w:t xml:space="preserve">, 110692. </w:t>
      </w:r>
    </w:p>
    <w:p w14:paraId="450FA45C" w14:textId="6AD93126"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t>(28)</w:t>
      </w:r>
      <w:r w:rsidRPr="00DC7C6A">
        <w:rPr>
          <w:rFonts w:ascii="Times New Roman" w:hAnsi="Times New Roman" w:cs="Times New Roman"/>
          <w:color w:val="000000"/>
          <w:shd w:val="clear" w:color="auto" w:fill="FFFFFF"/>
        </w:rPr>
        <w:tab/>
      </w:r>
      <w:proofErr w:type="spellStart"/>
      <w:r w:rsidRPr="00DC7C6A">
        <w:rPr>
          <w:rFonts w:ascii="Times New Roman" w:hAnsi="Times New Roman" w:cs="Times New Roman"/>
          <w:color w:val="000000"/>
          <w:shd w:val="clear" w:color="auto" w:fill="FFFFFF"/>
        </w:rPr>
        <w:t>Jumina</w:t>
      </w:r>
      <w:proofErr w:type="spellEnd"/>
      <w:r w:rsidRPr="00DC7C6A">
        <w:rPr>
          <w:rFonts w:ascii="Times New Roman" w:hAnsi="Times New Roman" w:cs="Times New Roman"/>
          <w:color w:val="000000"/>
          <w:shd w:val="clear" w:color="auto" w:fill="FFFFFF"/>
        </w:rPr>
        <w:t xml:space="preserve">; </w:t>
      </w:r>
      <w:proofErr w:type="spellStart"/>
      <w:r w:rsidRPr="00DC7C6A">
        <w:rPr>
          <w:rFonts w:ascii="Times New Roman" w:hAnsi="Times New Roman" w:cs="Times New Roman"/>
          <w:color w:val="000000"/>
          <w:shd w:val="clear" w:color="auto" w:fill="FFFFFF"/>
        </w:rPr>
        <w:t>Priastomo</w:t>
      </w:r>
      <w:proofErr w:type="spellEnd"/>
      <w:r w:rsidRPr="00DC7C6A">
        <w:rPr>
          <w:rFonts w:ascii="Times New Roman" w:hAnsi="Times New Roman" w:cs="Times New Roman"/>
          <w:color w:val="000000"/>
          <w:shd w:val="clear" w:color="auto" w:fill="FFFFFF"/>
        </w:rPr>
        <w:t xml:space="preserve">, Y.; Setiawan, H. R.; </w:t>
      </w:r>
      <w:proofErr w:type="spellStart"/>
      <w:r w:rsidRPr="00DC7C6A">
        <w:rPr>
          <w:rFonts w:ascii="Times New Roman" w:hAnsi="Times New Roman" w:cs="Times New Roman"/>
          <w:color w:val="000000"/>
          <w:shd w:val="clear" w:color="auto" w:fill="FFFFFF"/>
        </w:rPr>
        <w:t>Mutmainah</w:t>
      </w:r>
      <w:proofErr w:type="spellEnd"/>
      <w:r w:rsidRPr="00DC7C6A">
        <w:rPr>
          <w:rFonts w:ascii="Times New Roman" w:hAnsi="Times New Roman" w:cs="Times New Roman"/>
          <w:color w:val="000000"/>
          <w:shd w:val="clear" w:color="auto" w:fill="FFFFFF"/>
        </w:rPr>
        <w:t xml:space="preserve">; Kurniawan, Y. S.; Ohto, K. Simultaneous Removal of </w:t>
      </w:r>
      <w:proofErr w:type="gramStart"/>
      <w:r w:rsidRPr="00DC7C6A">
        <w:rPr>
          <w:rFonts w:ascii="Times New Roman" w:hAnsi="Times New Roman" w:cs="Times New Roman"/>
          <w:color w:val="000000"/>
          <w:shd w:val="clear" w:color="auto" w:fill="FFFFFF"/>
        </w:rPr>
        <w:t>Lead(</w:t>
      </w:r>
      <w:proofErr w:type="gramEnd"/>
      <w:r w:rsidRPr="00DC7C6A">
        <w:rPr>
          <w:rFonts w:ascii="Times New Roman" w:hAnsi="Times New Roman" w:cs="Times New Roman"/>
          <w:color w:val="000000"/>
          <w:shd w:val="clear" w:color="auto" w:fill="FFFFFF"/>
        </w:rPr>
        <w:t xml:space="preserve">II), </w:t>
      </w:r>
      <w:proofErr w:type="gramStart"/>
      <w:r w:rsidRPr="00DC7C6A">
        <w:rPr>
          <w:rFonts w:ascii="Times New Roman" w:hAnsi="Times New Roman" w:cs="Times New Roman"/>
          <w:color w:val="000000"/>
          <w:shd w:val="clear" w:color="auto" w:fill="FFFFFF"/>
        </w:rPr>
        <w:t>Chromium(</w:t>
      </w:r>
      <w:proofErr w:type="gramEnd"/>
      <w:r w:rsidRPr="00DC7C6A">
        <w:rPr>
          <w:rFonts w:ascii="Times New Roman" w:hAnsi="Times New Roman" w:cs="Times New Roman"/>
          <w:color w:val="000000"/>
          <w:shd w:val="clear" w:color="auto" w:fill="FFFFFF"/>
        </w:rPr>
        <w:t xml:space="preserve">III), and </w:t>
      </w:r>
      <w:proofErr w:type="gramStart"/>
      <w:r w:rsidRPr="00DC7C6A">
        <w:rPr>
          <w:rFonts w:ascii="Times New Roman" w:hAnsi="Times New Roman" w:cs="Times New Roman"/>
          <w:color w:val="000000"/>
          <w:shd w:val="clear" w:color="auto" w:fill="FFFFFF"/>
        </w:rPr>
        <w:t>Copper(</w:t>
      </w:r>
      <w:proofErr w:type="gramEnd"/>
      <w:r w:rsidRPr="00DC7C6A">
        <w:rPr>
          <w:rFonts w:ascii="Times New Roman" w:hAnsi="Times New Roman" w:cs="Times New Roman"/>
          <w:color w:val="000000"/>
          <w:shd w:val="clear" w:color="auto" w:fill="FFFFFF"/>
        </w:rPr>
        <w:t>II) Heavy Metal Ions through an Adsorption Process Using C-</w:t>
      </w:r>
      <w:proofErr w:type="spellStart"/>
      <w:proofErr w:type="gramStart"/>
      <w:r w:rsidRPr="00DC7C6A">
        <w:rPr>
          <w:rFonts w:ascii="Times New Roman" w:hAnsi="Times New Roman" w:cs="Times New Roman"/>
          <w:color w:val="000000"/>
          <w:shd w:val="clear" w:color="auto" w:fill="FFFFFF"/>
        </w:rPr>
        <w:t>Phenylcalix</w:t>
      </w:r>
      <w:proofErr w:type="spellEnd"/>
      <w:r w:rsidRPr="00DC7C6A">
        <w:rPr>
          <w:rFonts w:ascii="Times New Roman" w:hAnsi="Times New Roman" w:cs="Times New Roman"/>
          <w:color w:val="000000"/>
          <w:shd w:val="clear" w:color="auto" w:fill="FFFFFF"/>
        </w:rPr>
        <w:t>[4]</w:t>
      </w:r>
      <w:proofErr w:type="spellStart"/>
      <w:r w:rsidRPr="00DC7C6A">
        <w:rPr>
          <w:rFonts w:ascii="Times New Roman" w:hAnsi="Times New Roman" w:cs="Times New Roman"/>
          <w:color w:val="000000"/>
          <w:shd w:val="clear" w:color="auto" w:fill="FFFFFF"/>
        </w:rPr>
        <w:t>Pyrogallolarene</w:t>
      </w:r>
      <w:proofErr w:type="spellEnd"/>
      <w:proofErr w:type="gramEnd"/>
      <w:r w:rsidR="00F6756D"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Material. J. Envir</w:t>
      </w:r>
      <w:r w:rsidR="00970860" w:rsidRPr="00DC7C6A">
        <w:rPr>
          <w:rFonts w:ascii="Times New Roman" w:hAnsi="Times New Roman" w:cs="Times New Roman"/>
          <w:i/>
          <w:iCs/>
          <w:color w:val="000000"/>
          <w:shd w:val="clear" w:color="auto" w:fill="FFFFFF"/>
        </w:rPr>
        <w:t>on</w:t>
      </w:r>
      <w:r w:rsidRPr="00DC7C6A">
        <w:rPr>
          <w:rFonts w:ascii="Times New Roman" w:hAnsi="Times New Roman" w:cs="Times New Roman"/>
          <w:i/>
          <w:iCs/>
          <w:color w:val="000000"/>
          <w:shd w:val="clear" w:color="auto" w:fill="FFFFFF"/>
        </w:rPr>
        <w:t>. Chem. Engin</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2020</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8</w:t>
      </w:r>
      <w:r w:rsidRPr="00DC7C6A">
        <w:rPr>
          <w:rFonts w:ascii="Times New Roman" w:hAnsi="Times New Roman" w:cs="Times New Roman"/>
          <w:color w:val="000000"/>
          <w:shd w:val="clear" w:color="auto" w:fill="FFFFFF"/>
        </w:rPr>
        <w:t xml:space="preserve">, 103971. </w:t>
      </w:r>
    </w:p>
    <w:p w14:paraId="0421255B" w14:textId="293F5E1D"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t>(29)</w:t>
      </w:r>
      <w:r w:rsidRPr="00DC7C6A">
        <w:rPr>
          <w:rFonts w:ascii="Times New Roman" w:hAnsi="Times New Roman" w:cs="Times New Roman"/>
          <w:color w:val="000000"/>
          <w:shd w:val="clear" w:color="auto" w:fill="FFFFFF"/>
        </w:rPr>
        <w:tab/>
        <w:t>El-</w:t>
      </w:r>
      <w:proofErr w:type="spellStart"/>
      <w:r w:rsidRPr="00DC7C6A">
        <w:rPr>
          <w:rFonts w:ascii="Times New Roman" w:hAnsi="Times New Roman" w:cs="Times New Roman"/>
          <w:color w:val="000000"/>
          <w:shd w:val="clear" w:color="auto" w:fill="FFFFFF"/>
        </w:rPr>
        <w:t>Massaoudi</w:t>
      </w:r>
      <w:proofErr w:type="spellEnd"/>
      <w:r w:rsidRPr="00DC7C6A">
        <w:rPr>
          <w:rFonts w:ascii="Times New Roman" w:hAnsi="Times New Roman" w:cs="Times New Roman"/>
          <w:color w:val="000000"/>
          <w:shd w:val="clear" w:color="auto" w:fill="FFFFFF"/>
        </w:rPr>
        <w:t xml:space="preserve">, M.; Radi, S.; </w:t>
      </w:r>
      <w:proofErr w:type="spellStart"/>
      <w:r w:rsidRPr="00DC7C6A">
        <w:rPr>
          <w:rFonts w:ascii="Times New Roman" w:hAnsi="Times New Roman" w:cs="Times New Roman"/>
          <w:color w:val="000000"/>
          <w:shd w:val="clear" w:color="auto" w:fill="FFFFFF"/>
        </w:rPr>
        <w:t>Lamsayah</w:t>
      </w:r>
      <w:proofErr w:type="spellEnd"/>
      <w:r w:rsidRPr="00DC7C6A">
        <w:rPr>
          <w:rFonts w:ascii="Times New Roman" w:hAnsi="Times New Roman" w:cs="Times New Roman"/>
          <w:color w:val="000000"/>
          <w:shd w:val="clear" w:color="auto" w:fill="FFFFFF"/>
        </w:rPr>
        <w:t xml:space="preserve">, M.; </w:t>
      </w:r>
      <w:proofErr w:type="spellStart"/>
      <w:r w:rsidRPr="00DC7C6A">
        <w:rPr>
          <w:rFonts w:ascii="Times New Roman" w:hAnsi="Times New Roman" w:cs="Times New Roman"/>
          <w:color w:val="000000"/>
          <w:shd w:val="clear" w:color="auto" w:fill="FFFFFF"/>
        </w:rPr>
        <w:t>Tighadouini</w:t>
      </w:r>
      <w:proofErr w:type="spellEnd"/>
      <w:r w:rsidRPr="00DC7C6A">
        <w:rPr>
          <w:rFonts w:ascii="Times New Roman" w:hAnsi="Times New Roman" w:cs="Times New Roman"/>
          <w:color w:val="000000"/>
          <w:shd w:val="clear" w:color="auto" w:fill="FFFFFF"/>
        </w:rPr>
        <w:t xml:space="preserve">, S.; Séraphin, K. K.; Kouassi, L. K.; Garcia, Y. Ultra-Fast and Highly Efficient Hybrid Material Removes </w:t>
      </w:r>
      <w:proofErr w:type="gramStart"/>
      <w:r w:rsidRPr="00DC7C6A">
        <w:rPr>
          <w:rFonts w:ascii="Times New Roman" w:hAnsi="Times New Roman" w:cs="Times New Roman"/>
          <w:color w:val="000000"/>
          <w:shd w:val="clear" w:color="auto" w:fill="FFFFFF"/>
        </w:rPr>
        <w:t>Cu(</w:t>
      </w:r>
      <w:proofErr w:type="gramEnd"/>
      <w:r w:rsidRPr="00DC7C6A">
        <w:rPr>
          <w:rFonts w:ascii="Times New Roman" w:hAnsi="Times New Roman" w:cs="Times New Roman"/>
          <w:color w:val="000000"/>
          <w:shd w:val="clear" w:color="auto" w:fill="FFFFFF"/>
        </w:rPr>
        <w:t xml:space="preserve">II) from Wastewater: Kinetic Study and Mechanism. </w:t>
      </w:r>
      <w:r w:rsidRPr="00DC7C6A">
        <w:rPr>
          <w:rFonts w:ascii="Times New Roman" w:hAnsi="Times New Roman" w:cs="Times New Roman"/>
          <w:i/>
          <w:iCs/>
          <w:color w:val="000000"/>
          <w:shd w:val="clear" w:color="auto" w:fill="FFFFFF"/>
        </w:rPr>
        <w:t>J. Clean</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Prod</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2021</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284</w:t>
      </w:r>
      <w:r w:rsidRPr="00DC7C6A">
        <w:rPr>
          <w:rFonts w:ascii="Times New Roman" w:hAnsi="Times New Roman" w:cs="Times New Roman"/>
          <w:color w:val="000000"/>
          <w:shd w:val="clear" w:color="auto" w:fill="FFFFFF"/>
        </w:rPr>
        <w:t xml:space="preserve">, 124757. </w:t>
      </w:r>
    </w:p>
    <w:p w14:paraId="06A2D5ED" w14:textId="7F0A5A2B"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lastRenderedPageBreak/>
        <w:t>(30)</w:t>
      </w:r>
      <w:r w:rsidRPr="00DC7C6A">
        <w:rPr>
          <w:rFonts w:ascii="Times New Roman" w:hAnsi="Times New Roman" w:cs="Times New Roman"/>
          <w:color w:val="000000"/>
          <w:shd w:val="clear" w:color="auto" w:fill="FFFFFF"/>
        </w:rPr>
        <w:tab/>
      </w:r>
      <w:proofErr w:type="spellStart"/>
      <w:r w:rsidRPr="00DC7C6A">
        <w:rPr>
          <w:rFonts w:ascii="Times New Roman" w:hAnsi="Times New Roman" w:cs="Times New Roman"/>
          <w:color w:val="000000"/>
          <w:shd w:val="clear" w:color="auto" w:fill="FFFFFF"/>
        </w:rPr>
        <w:t>Draoui</w:t>
      </w:r>
      <w:proofErr w:type="spellEnd"/>
      <w:r w:rsidRPr="00DC7C6A">
        <w:rPr>
          <w:rFonts w:ascii="Times New Roman" w:hAnsi="Times New Roman" w:cs="Times New Roman"/>
          <w:color w:val="000000"/>
          <w:shd w:val="clear" w:color="auto" w:fill="FFFFFF"/>
        </w:rPr>
        <w:t xml:space="preserve">, Y.; Radi, S.; El Mahdaoui, A.; El </w:t>
      </w:r>
      <w:proofErr w:type="spellStart"/>
      <w:r w:rsidRPr="00DC7C6A">
        <w:rPr>
          <w:rFonts w:ascii="Times New Roman" w:hAnsi="Times New Roman" w:cs="Times New Roman"/>
          <w:color w:val="000000"/>
          <w:shd w:val="clear" w:color="auto" w:fill="FFFFFF"/>
        </w:rPr>
        <w:t>Massaoudi</w:t>
      </w:r>
      <w:proofErr w:type="spellEnd"/>
      <w:r w:rsidRPr="00DC7C6A">
        <w:rPr>
          <w:rFonts w:ascii="Times New Roman" w:hAnsi="Times New Roman" w:cs="Times New Roman"/>
          <w:color w:val="000000"/>
          <w:shd w:val="clear" w:color="auto" w:fill="FFFFFF"/>
        </w:rPr>
        <w:t xml:space="preserve">, M.; Rotaru, A.; Garcia, Y.; Do Amparo F. Faustino, M.; Da Graça P. M. S. Neves, M.; Moura, N. M. M. Tailoring Selectivity and Efficiency: Pyrazolyl-1H-1,2,4-Triazole MCM-41 and Silica Hybrid Materials for Efficient Cadmium(II) Removal from Water. </w:t>
      </w:r>
      <w:r w:rsidRPr="00DC7C6A">
        <w:rPr>
          <w:rFonts w:ascii="Times New Roman" w:hAnsi="Times New Roman" w:cs="Times New Roman"/>
          <w:i/>
          <w:iCs/>
          <w:color w:val="000000"/>
          <w:shd w:val="clear" w:color="auto" w:fill="FFFFFF"/>
        </w:rPr>
        <w:t>Environ</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Sci</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w:t>
      </w:r>
      <w:proofErr w:type="spellStart"/>
      <w:r w:rsidRPr="00DC7C6A">
        <w:rPr>
          <w:rFonts w:ascii="Times New Roman" w:hAnsi="Times New Roman" w:cs="Times New Roman"/>
          <w:i/>
          <w:iCs/>
          <w:color w:val="000000"/>
          <w:shd w:val="clear" w:color="auto" w:fill="FFFFFF"/>
        </w:rPr>
        <w:t>Pollut</w:t>
      </w:r>
      <w:proofErr w:type="spellEnd"/>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Res</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2025</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32</w:t>
      </w:r>
      <w:r w:rsidRPr="00DC7C6A">
        <w:rPr>
          <w:rFonts w:ascii="Times New Roman" w:hAnsi="Times New Roman" w:cs="Times New Roman"/>
          <w:color w:val="000000"/>
          <w:shd w:val="clear" w:color="auto" w:fill="FFFFFF"/>
        </w:rPr>
        <w:t xml:space="preserve">, 10984–11003. </w:t>
      </w:r>
    </w:p>
    <w:p w14:paraId="2FF58B9D" w14:textId="4B322971"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t>(31)</w:t>
      </w:r>
      <w:r w:rsidRPr="00DC7C6A">
        <w:rPr>
          <w:rFonts w:ascii="Times New Roman" w:hAnsi="Times New Roman" w:cs="Times New Roman"/>
          <w:color w:val="000000"/>
          <w:shd w:val="clear" w:color="auto" w:fill="FFFFFF"/>
        </w:rPr>
        <w:tab/>
        <w:t xml:space="preserve">El Abiad, C.; Radi, S.; El </w:t>
      </w:r>
      <w:proofErr w:type="spellStart"/>
      <w:r w:rsidRPr="00DC7C6A">
        <w:rPr>
          <w:rFonts w:ascii="Times New Roman" w:hAnsi="Times New Roman" w:cs="Times New Roman"/>
          <w:color w:val="000000"/>
          <w:shd w:val="clear" w:color="auto" w:fill="FFFFFF"/>
        </w:rPr>
        <w:t>Massaoudi</w:t>
      </w:r>
      <w:proofErr w:type="spellEnd"/>
      <w:r w:rsidRPr="00DC7C6A">
        <w:rPr>
          <w:rFonts w:ascii="Times New Roman" w:hAnsi="Times New Roman" w:cs="Times New Roman"/>
          <w:color w:val="000000"/>
          <w:shd w:val="clear" w:color="auto" w:fill="FFFFFF"/>
        </w:rPr>
        <w:t xml:space="preserve">, M.; </w:t>
      </w:r>
      <w:proofErr w:type="spellStart"/>
      <w:r w:rsidRPr="00DC7C6A">
        <w:rPr>
          <w:rFonts w:ascii="Times New Roman" w:hAnsi="Times New Roman" w:cs="Times New Roman"/>
          <w:color w:val="000000"/>
          <w:shd w:val="clear" w:color="auto" w:fill="FFFFFF"/>
        </w:rPr>
        <w:t>Lamsayah</w:t>
      </w:r>
      <w:proofErr w:type="spellEnd"/>
      <w:r w:rsidRPr="00DC7C6A">
        <w:rPr>
          <w:rFonts w:ascii="Times New Roman" w:hAnsi="Times New Roman" w:cs="Times New Roman"/>
          <w:color w:val="000000"/>
          <w:shd w:val="clear" w:color="auto" w:fill="FFFFFF"/>
        </w:rPr>
        <w:t xml:space="preserve">, M.; Figueira, F.; Faustino, M. A. F.; Neves, M. G. P. M. S.; Moura, N. M. M. Porphyrin-Silica Gel Hybrids as Effective and Selective </w:t>
      </w:r>
      <w:proofErr w:type="gramStart"/>
      <w:r w:rsidRPr="00DC7C6A">
        <w:rPr>
          <w:rFonts w:ascii="Times New Roman" w:hAnsi="Times New Roman" w:cs="Times New Roman"/>
          <w:color w:val="000000"/>
          <w:shd w:val="clear" w:color="auto" w:fill="FFFFFF"/>
        </w:rPr>
        <w:t>Copper(</w:t>
      </w:r>
      <w:proofErr w:type="gramEnd"/>
      <w:r w:rsidRPr="00DC7C6A">
        <w:rPr>
          <w:rFonts w:ascii="Times New Roman" w:hAnsi="Times New Roman" w:cs="Times New Roman"/>
          <w:color w:val="000000"/>
          <w:shd w:val="clear" w:color="auto" w:fill="FFFFFF"/>
        </w:rPr>
        <w:t xml:space="preserve">II) Adsorbents from Industrial Wastewater. </w:t>
      </w:r>
      <w:r w:rsidRPr="00DC7C6A">
        <w:rPr>
          <w:rFonts w:ascii="Times New Roman" w:hAnsi="Times New Roman" w:cs="Times New Roman"/>
          <w:i/>
          <w:iCs/>
          <w:color w:val="000000"/>
          <w:shd w:val="clear" w:color="auto" w:fill="FFFFFF"/>
        </w:rPr>
        <w:t>J. Envir</w:t>
      </w:r>
      <w:r w:rsidR="00970860" w:rsidRPr="00DC7C6A">
        <w:rPr>
          <w:rFonts w:ascii="Times New Roman" w:hAnsi="Times New Roman" w:cs="Times New Roman"/>
          <w:i/>
          <w:iCs/>
          <w:color w:val="000000"/>
          <w:shd w:val="clear" w:color="auto" w:fill="FFFFFF"/>
        </w:rPr>
        <w:t>onm</w:t>
      </w:r>
      <w:r w:rsidRPr="00DC7C6A">
        <w:rPr>
          <w:rFonts w:ascii="Times New Roman" w:hAnsi="Times New Roman" w:cs="Times New Roman"/>
          <w:i/>
          <w:iCs/>
          <w:color w:val="000000"/>
          <w:shd w:val="clear" w:color="auto" w:fill="FFFFFF"/>
        </w:rPr>
        <w:t>. Chem. Engin.</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2023</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11</w:t>
      </w:r>
      <w:r w:rsidRPr="00DC7C6A">
        <w:rPr>
          <w:rFonts w:ascii="Times New Roman" w:hAnsi="Times New Roman" w:cs="Times New Roman"/>
          <w:color w:val="000000"/>
          <w:shd w:val="clear" w:color="auto" w:fill="FFFFFF"/>
        </w:rPr>
        <w:t xml:space="preserve">, 110097. </w:t>
      </w:r>
    </w:p>
    <w:p w14:paraId="79F9C772" w14:textId="5E6CBDC6"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t>(32)</w:t>
      </w:r>
      <w:r w:rsidRPr="00DC7C6A">
        <w:rPr>
          <w:rFonts w:ascii="Times New Roman" w:hAnsi="Times New Roman" w:cs="Times New Roman"/>
          <w:color w:val="000000"/>
          <w:shd w:val="clear" w:color="auto" w:fill="FFFFFF"/>
        </w:rPr>
        <w:tab/>
      </w:r>
      <w:proofErr w:type="spellStart"/>
      <w:r w:rsidRPr="00DC7C6A">
        <w:rPr>
          <w:rFonts w:ascii="Times New Roman" w:hAnsi="Times New Roman" w:cs="Times New Roman"/>
          <w:color w:val="000000"/>
          <w:shd w:val="clear" w:color="auto" w:fill="FFFFFF"/>
        </w:rPr>
        <w:t>Faghihian</w:t>
      </w:r>
      <w:proofErr w:type="spellEnd"/>
      <w:r w:rsidRPr="00DC7C6A">
        <w:rPr>
          <w:rFonts w:ascii="Times New Roman" w:hAnsi="Times New Roman" w:cs="Times New Roman"/>
          <w:color w:val="000000"/>
          <w:shd w:val="clear" w:color="auto" w:fill="FFFFFF"/>
        </w:rPr>
        <w:t xml:space="preserve">, H.; </w:t>
      </w:r>
      <w:proofErr w:type="spellStart"/>
      <w:r w:rsidRPr="00DC7C6A">
        <w:rPr>
          <w:rFonts w:ascii="Times New Roman" w:hAnsi="Times New Roman" w:cs="Times New Roman"/>
          <w:color w:val="000000"/>
          <w:shd w:val="clear" w:color="auto" w:fill="FFFFFF"/>
        </w:rPr>
        <w:t>Nourmoradi</w:t>
      </w:r>
      <w:proofErr w:type="spellEnd"/>
      <w:r w:rsidRPr="00DC7C6A">
        <w:rPr>
          <w:rFonts w:ascii="Times New Roman" w:hAnsi="Times New Roman" w:cs="Times New Roman"/>
          <w:color w:val="000000"/>
          <w:shd w:val="clear" w:color="auto" w:fill="FFFFFF"/>
        </w:rPr>
        <w:t xml:space="preserve">, H.; Shokouhi, M. Removal of Copper (II) and Nickel (II) from Aqueous Media Using Silica Aerogel Modified with Amino Propyl </w:t>
      </w:r>
      <w:proofErr w:type="spellStart"/>
      <w:r w:rsidRPr="00DC7C6A">
        <w:rPr>
          <w:rFonts w:ascii="Times New Roman" w:hAnsi="Times New Roman" w:cs="Times New Roman"/>
          <w:color w:val="000000"/>
          <w:shd w:val="clear" w:color="auto" w:fill="FFFFFF"/>
        </w:rPr>
        <w:t>Triethoxysilane</w:t>
      </w:r>
      <w:proofErr w:type="spellEnd"/>
      <w:r w:rsidRPr="00DC7C6A">
        <w:rPr>
          <w:rFonts w:ascii="Times New Roman" w:hAnsi="Times New Roman" w:cs="Times New Roman"/>
          <w:color w:val="000000"/>
          <w:shd w:val="clear" w:color="auto" w:fill="FFFFFF"/>
        </w:rPr>
        <w:t xml:space="preserve"> as an Adsorbent: Equilibrium, Kinetic, and Isotherms Study. </w:t>
      </w:r>
      <w:proofErr w:type="spellStart"/>
      <w:r w:rsidRPr="00DC7C6A">
        <w:rPr>
          <w:rFonts w:ascii="Times New Roman" w:hAnsi="Times New Roman" w:cs="Times New Roman"/>
          <w:i/>
          <w:iCs/>
          <w:color w:val="000000"/>
          <w:shd w:val="clear" w:color="auto" w:fill="FFFFFF"/>
        </w:rPr>
        <w:t>Desali</w:t>
      </w:r>
      <w:r w:rsidR="00F6756D" w:rsidRPr="00DC7C6A">
        <w:rPr>
          <w:rFonts w:ascii="Times New Roman" w:hAnsi="Times New Roman" w:cs="Times New Roman"/>
          <w:i/>
          <w:iCs/>
          <w:color w:val="000000"/>
          <w:shd w:val="clear" w:color="auto" w:fill="FFFFFF"/>
        </w:rPr>
        <w:t>n</w:t>
      </w:r>
      <w:proofErr w:type="spellEnd"/>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Water Trea</w:t>
      </w:r>
      <w:r w:rsidR="00F6756D" w:rsidRPr="00DC7C6A">
        <w:rPr>
          <w:rFonts w:ascii="Times New Roman" w:hAnsi="Times New Roman" w:cs="Times New Roman"/>
          <w:i/>
          <w:iCs/>
          <w:color w:val="000000"/>
          <w:shd w:val="clear" w:color="auto" w:fill="FFFFFF"/>
        </w:rPr>
        <w:t>t.</w:t>
      </w:r>
      <w:r w:rsidR="00F6756D"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2014</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52</w:t>
      </w:r>
      <w:r w:rsidRPr="00DC7C6A">
        <w:rPr>
          <w:rFonts w:ascii="Times New Roman" w:hAnsi="Times New Roman" w:cs="Times New Roman"/>
          <w:color w:val="000000"/>
          <w:shd w:val="clear" w:color="auto" w:fill="FFFFFF"/>
        </w:rPr>
        <w:t xml:space="preserve">, 305–313. </w:t>
      </w:r>
    </w:p>
    <w:p w14:paraId="7E655034" w14:textId="0CB93A16"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t>(33)</w:t>
      </w:r>
      <w:r w:rsidRPr="00DC7C6A">
        <w:rPr>
          <w:rFonts w:ascii="Times New Roman" w:hAnsi="Times New Roman" w:cs="Times New Roman"/>
          <w:color w:val="000000"/>
          <w:shd w:val="clear" w:color="auto" w:fill="FFFFFF"/>
        </w:rPr>
        <w:tab/>
        <w:t xml:space="preserve">Kang, X.-M.; Tang, M.-H.; Yang, G.-L.; Zhao, B. Cluster/Cage-Based Coordination Polymers with Tetrazole Derivatives. </w:t>
      </w:r>
      <w:r w:rsidRPr="00DC7C6A">
        <w:rPr>
          <w:rFonts w:ascii="Times New Roman" w:hAnsi="Times New Roman" w:cs="Times New Roman"/>
          <w:i/>
          <w:iCs/>
          <w:color w:val="000000"/>
          <w:shd w:val="clear" w:color="auto" w:fill="FFFFFF"/>
        </w:rPr>
        <w:t>Coord. Chem. Rev</w:t>
      </w:r>
      <w:r w:rsidRPr="00DC7C6A">
        <w:rPr>
          <w:rFonts w:ascii="Times New Roman" w:hAnsi="Times New Roman" w:cs="Times New Roman"/>
          <w:color w:val="000000"/>
          <w:shd w:val="clear" w:color="auto" w:fill="FFFFFF"/>
        </w:rPr>
        <w:t>.</w:t>
      </w:r>
      <w:r w:rsidR="00143E5C"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2020</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422</w:t>
      </w:r>
      <w:r w:rsidRPr="00DC7C6A">
        <w:rPr>
          <w:rFonts w:ascii="Times New Roman" w:hAnsi="Times New Roman" w:cs="Times New Roman"/>
          <w:color w:val="000000"/>
          <w:shd w:val="clear" w:color="auto" w:fill="FFFFFF"/>
        </w:rPr>
        <w:t xml:space="preserve">, 213424. </w:t>
      </w:r>
    </w:p>
    <w:p w14:paraId="0FC2DB65" w14:textId="38F619B6"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t>(34)</w:t>
      </w:r>
      <w:r w:rsidRPr="00DC7C6A">
        <w:rPr>
          <w:rFonts w:ascii="Times New Roman" w:hAnsi="Times New Roman" w:cs="Times New Roman"/>
          <w:color w:val="000000"/>
          <w:shd w:val="clear" w:color="auto" w:fill="FFFFFF"/>
        </w:rPr>
        <w:tab/>
      </w:r>
      <w:proofErr w:type="spellStart"/>
      <w:r w:rsidRPr="00DC7C6A">
        <w:rPr>
          <w:rFonts w:ascii="Times New Roman" w:hAnsi="Times New Roman" w:cs="Times New Roman"/>
          <w:color w:val="000000"/>
          <w:shd w:val="clear" w:color="auto" w:fill="FFFFFF"/>
        </w:rPr>
        <w:t>Bahjou</w:t>
      </w:r>
      <w:proofErr w:type="spellEnd"/>
      <w:r w:rsidRPr="00DC7C6A">
        <w:rPr>
          <w:rFonts w:ascii="Times New Roman" w:hAnsi="Times New Roman" w:cs="Times New Roman"/>
          <w:color w:val="000000"/>
          <w:shd w:val="clear" w:color="auto" w:fill="FFFFFF"/>
        </w:rPr>
        <w:t xml:space="preserve">, Y.; Radi, S.; El </w:t>
      </w:r>
      <w:proofErr w:type="spellStart"/>
      <w:r w:rsidRPr="00DC7C6A">
        <w:rPr>
          <w:rFonts w:ascii="Times New Roman" w:hAnsi="Times New Roman" w:cs="Times New Roman"/>
          <w:color w:val="000000"/>
          <w:shd w:val="clear" w:color="auto" w:fill="FFFFFF"/>
        </w:rPr>
        <w:t>Massaoudi</w:t>
      </w:r>
      <w:proofErr w:type="spellEnd"/>
      <w:r w:rsidRPr="00DC7C6A">
        <w:rPr>
          <w:rFonts w:ascii="Times New Roman" w:hAnsi="Times New Roman" w:cs="Times New Roman"/>
          <w:color w:val="000000"/>
          <w:shd w:val="clear" w:color="auto" w:fill="FFFFFF"/>
        </w:rPr>
        <w:t xml:space="preserve">, M.; </w:t>
      </w:r>
      <w:proofErr w:type="spellStart"/>
      <w:r w:rsidRPr="00DC7C6A">
        <w:rPr>
          <w:rFonts w:ascii="Times New Roman" w:hAnsi="Times New Roman" w:cs="Times New Roman"/>
          <w:color w:val="000000"/>
          <w:shd w:val="clear" w:color="auto" w:fill="FFFFFF"/>
        </w:rPr>
        <w:t>Draoui</w:t>
      </w:r>
      <w:proofErr w:type="spellEnd"/>
      <w:r w:rsidRPr="00DC7C6A">
        <w:rPr>
          <w:rFonts w:ascii="Times New Roman" w:hAnsi="Times New Roman" w:cs="Times New Roman"/>
          <w:color w:val="000000"/>
          <w:shd w:val="clear" w:color="auto" w:fill="FFFFFF"/>
        </w:rPr>
        <w:t xml:space="preserve">, Y.; Adarsh, N. N.; Miras, H. N.; </w:t>
      </w:r>
      <w:proofErr w:type="spellStart"/>
      <w:r w:rsidRPr="00DC7C6A">
        <w:rPr>
          <w:rFonts w:ascii="Times New Roman" w:hAnsi="Times New Roman" w:cs="Times New Roman"/>
          <w:color w:val="000000"/>
          <w:shd w:val="clear" w:color="auto" w:fill="FFFFFF"/>
        </w:rPr>
        <w:t>Ferbinteanu</w:t>
      </w:r>
      <w:proofErr w:type="spellEnd"/>
      <w:r w:rsidRPr="00DC7C6A">
        <w:rPr>
          <w:rFonts w:ascii="Times New Roman" w:hAnsi="Times New Roman" w:cs="Times New Roman"/>
          <w:color w:val="000000"/>
          <w:shd w:val="clear" w:color="auto" w:fill="FFFFFF"/>
        </w:rPr>
        <w:t xml:space="preserve">, M.; Robeyns, K.; </w:t>
      </w:r>
      <w:proofErr w:type="spellStart"/>
      <w:r w:rsidRPr="00DC7C6A">
        <w:rPr>
          <w:rFonts w:ascii="Times New Roman" w:hAnsi="Times New Roman" w:cs="Times New Roman"/>
          <w:color w:val="000000"/>
          <w:shd w:val="clear" w:color="auto" w:fill="FFFFFF"/>
        </w:rPr>
        <w:t>Ouahhoud</w:t>
      </w:r>
      <w:proofErr w:type="spellEnd"/>
      <w:r w:rsidRPr="00DC7C6A">
        <w:rPr>
          <w:rFonts w:ascii="Times New Roman" w:hAnsi="Times New Roman" w:cs="Times New Roman"/>
          <w:color w:val="000000"/>
          <w:shd w:val="clear" w:color="auto" w:fill="FFFFFF"/>
        </w:rPr>
        <w:t xml:space="preserve">, S.; </w:t>
      </w:r>
      <w:proofErr w:type="spellStart"/>
      <w:r w:rsidRPr="00DC7C6A">
        <w:rPr>
          <w:rFonts w:ascii="Times New Roman" w:hAnsi="Times New Roman" w:cs="Times New Roman"/>
          <w:color w:val="000000"/>
          <w:shd w:val="clear" w:color="auto" w:fill="FFFFFF"/>
        </w:rPr>
        <w:t>Benabbes</w:t>
      </w:r>
      <w:proofErr w:type="spellEnd"/>
      <w:r w:rsidRPr="00DC7C6A">
        <w:rPr>
          <w:rFonts w:ascii="Times New Roman" w:hAnsi="Times New Roman" w:cs="Times New Roman"/>
          <w:color w:val="000000"/>
          <w:shd w:val="clear" w:color="auto" w:fill="FFFFFF"/>
        </w:rPr>
        <w:t xml:space="preserve">, R.; </w:t>
      </w:r>
      <w:proofErr w:type="spellStart"/>
      <w:r w:rsidRPr="00DC7C6A">
        <w:rPr>
          <w:rFonts w:ascii="Times New Roman" w:hAnsi="Times New Roman" w:cs="Times New Roman"/>
          <w:color w:val="000000"/>
          <w:shd w:val="clear" w:color="auto" w:fill="FFFFFF"/>
        </w:rPr>
        <w:t>Hultzsch</w:t>
      </w:r>
      <w:proofErr w:type="spellEnd"/>
      <w:r w:rsidRPr="00DC7C6A">
        <w:rPr>
          <w:rFonts w:ascii="Times New Roman" w:hAnsi="Times New Roman" w:cs="Times New Roman"/>
          <w:color w:val="000000"/>
          <w:shd w:val="clear" w:color="auto" w:fill="FFFFFF"/>
        </w:rPr>
        <w:t xml:space="preserve">, K. C.; Wolff, M.; Garcia, Y. High Inhibition for a </w:t>
      </w:r>
      <w:proofErr w:type="spellStart"/>
      <w:r w:rsidRPr="00DC7C6A">
        <w:rPr>
          <w:rFonts w:ascii="Times New Roman" w:hAnsi="Times New Roman" w:cs="Times New Roman"/>
          <w:color w:val="000000"/>
          <w:shd w:val="clear" w:color="auto" w:fill="FFFFFF"/>
        </w:rPr>
        <w:t>CoII</w:t>
      </w:r>
      <w:proofErr w:type="spellEnd"/>
      <w:r w:rsidRPr="00DC7C6A">
        <w:rPr>
          <w:rFonts w:ascii="Times New Roman" w:hAnsi="Times New Roman" w:cs="Times New Roman"/>
          <w:color w:val="000000"/>
          <w:shd w:val="clear" w:color="auto" w:fill="FFFFFF"/>
        </w:rPr>
        <w:t xml:space="preserve"> Tetrazole Bi‐pyrazole </w:t>
      </w:r>
      <w:proofErr w:type="spellStart"/>
      <w:r w:rsidRPr="00DC7C6A">
        <w:rPr>
          <w:rFonts w:ascii="Times New Roman" w:hAnsi="Times New Roman" w:cs="Times New Roman"/>
          <w:color w:val="000000"/>
          <w:shd w:val="clear" w:color="auto" w:fill="FFFFFF"/>
        </w:rPr>
        <w:t>Dinuclear</w:t>
      </w:r>
      <w:proofErr w:type="spellEnd"/>
      <w:r w:rsidRPr="00DC7C6A">
        <w:rPr>
          <w:rFonts w:ascii="Times New Roman" w:hAnsi="Times New Roman" w:cs="Times New Roman"/>
          <w:color w:val="000000"/>
          <w:shd w:val="clear" w:color="auto" w:fill="FFFFFF"/>
        </w:rPr>
        <w:t xml:space="preserve"> Complex against Fusarium </w:t>
      </w:r>
      <w:proofErr w:type="spellStart"/>
      <w:r w:rsidRPr="00DC7C6A">
        <w:rPr>
          <w:rFonts w:ascii="Times New Roman" w:hAnsi="Times New Roman" w:cs="Times New Roman"/>
          <w:color w:val="000000"/>
          <w:shd w:val="clear" w:color="auto" w:fill="FFFFFF"/>
        </w:rPr>
        <w:t>Oxysporum</w:t>
      </w:r>
      <w:proofErr w:type="spellEnd"/>
      <w:r w:rsidRPr="00DC7C6A">
        <w:rPr>
          <w:rFonts w:ascii="Times New Roman" w:hAnsi="Times New Roman" w:cs="Times New Roman"/>
          <w:color w:val="000000"/>
          <w:shd w:val="clear" w:color="auto" w:fill="FFFFFF"/>
        </w:rPr>
        <w:t xml:space="preserve"> f. Sp. </w:t>
      </w:r>
      <w:proofErr w:type="spellStart"/>
      <w:r w:rsidRPr="00DC7C6A">
        <w:rPr>
          <w:rFonts w:ascii="Times New Roman" w:hAnsi="Times New Roman" w:cs="Times New Roman"/>
          <w:color w:val="000000"/>
          <w:shd w:val="clear" w:color="auto" w:fill="FFFFFF"/>
        </w:rPr>
        <w:t>Albedinis</w:t>
      </w:r>
      <w:proofErr w:type="spellEnd"/>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Eur</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J</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Inorg</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Chem</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w:t>
      </w:r>
      <w:r w:rsidRPr="00DC7C6A">
        <w:rPr>
          <w:rFonts w:ascii="Times New Roman" w:hAnsi="Times New Roman" w:cs="Times New Roman"/>
          <w:b/>
          <w:bCs/>
          <w:color w:val="000000"/>
          <w:shd w:val="clear" w:color="auto" w:fill="FFFFFF"/>
        </w:rPr>
        <w:t>2024</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27</w:t>
      </w:r>
      <w:r w:rsidRPr="00DC7C6A">
        <w:rPr>
          <w:rFonts w:ascii="Times New Roman" w:hAnsi="Times New Roman" w:cs="Times New Roman"/>
          <w:color w:val="000000"/>
          <w:shd w:val="clear" w:color="auto" w:fill="FFFFFF"/>
        </w:rPr>
        <w:t xml:space="preserve">, e202300634. </w:t>
      </w:r>
    </w:p>
    <w:p w14:paraId="416778F3" w14:textId="54452C0A"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t>(35)</w:t>
      </w:r>
      <w:r w:rsidRPr="00DC7C6A">
        <w:rPr>
          <w:rFonts w:ascii="Times New Roman" w:hAnsi="Times New Roman" w:cs="Times New Roman"/>
          <w:color w:val="000000"/>
          <w:shd w:val="clear" w:color="auto" w:fill="FFFFFF"/>
        </w:rPr>
        <w:tab/>
        <w:t xml:space="preserve">Sales, J. A. A.; Faria, F. P.; Prado, A. G. S.; Airoldi, C. Attachment of 2-Aminomethylpyridine Molecule onto Grafted Silica Gel Surface and Its Ability in Chelating Cations. </w:t>
      </w:r>
      <w:r w:rsidRPr="00DC7C6A">
        <w:rPr>
          <w:rFonts w:ascii="Times New Roman" w:hAnsi="Times New Roman" w:cs="Times New Roman"/>
          <w:i/>
          <w:iCs/>
          <w:color w:val="000000"/>
          <w:shd w:val="clear" w:color="auto" w:fill="FFFFFF"/>
        </w:rPr>
        <w:t xml:space="preserve">Polyhedron </w:t>
      </w:r>
      <w:r w:rsidRPr="00DC7C6A">
        <w:rPr>
          <w:rFonts w:ascii="Times New Roman" w:hAnsi="Times New Roman" w:cs="Times New Roman"/>
          <w:b/>
          <w:bCs/>
          <w:color w:val="000000"/>
          <w:shd w:val="clear" w:color="auto" w:fill="FFFFFF"/>
        </w:rPr>
        <w:t>2004</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23</w:t>
      </w:r>
      <w:r w:rsidRPr="00DC7C6A">
        <w:rPr>
          <w:rFonts w:ascii="Times New Roman" w:hAnsi="Times New Roman" w:cs="Times New Roman"/>
          <w:color w:val="000000"/>
          <w:shd w:val="clear" w:color="auto" w:fill="FFFFFF"/>
        </w:rPr>
        <w:t xml:space="preserve">, 719–725. </w:t>
      </w:r>
    </w:p>
    <w:p w14:paraId="3997D227" w14:textId="7CB75C10" w:rsidR="008B0CF6" w:rsidRPr="00DC7C6A" w:rsidRDefault="008B0CF6" w:rsidP="008B0CF6">
      <w:pPr>
        <w:spacing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(36)</w:t>
      </w:r>
      <w:r w:rsidRPr="00DC7C6A">
        <w:rPr>
          <w:rFonts w:ascii="Times New Roman" w:hAnsi="Times New Roman" w:cs="Times New Roman"/>
          <w:color w:val="000000"/>
          <w:shd w:val="clear" w:color="auto" w:fill="FFFFFF"/>
        </w:rPr>
        <w:tab/>
        <w:t xml:space="preserve">De Lima, A. L.; Mbengue, A.; San Gil, R. A. S.; Ronconi, C. M.; Mota, C. J. A. Synthesis of Amine-Functionalized Mesoporous Silica Basic Catalysts for Biodiesel Production. </w:t>
      </w:r>
      <w:proofErr w:type="spellStart"/>
      <w:r w:rsidRPr="00DC7C6A">
        <w:rPr>
          <w:rFonts w:ascii="Times New Roman" w:hAnsi="Times New Roman" w:cs="Times New Roman"/>
          <w:i/>
          <w:iCs/>
          <w:color w:val="000000"/>
          <w:shd w:val="clear" w:color="auto" w:fill="FFFFFF"/>
        </w:rPr>
        <w:t>Catal</w:t>
      </w:r>
      <w:proofErr w:type="spellEnd"/>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Today</w:t>
      </w:r>
      <w:r w:rsidR="000113FA"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2014,</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226</w:t>
      </w:r>
      <w:r w:rsidRPr="00DC7C6A">
        <w:rPr>
          <w:rFonts w:ascii="Times New Roman" w:hAnsi="Times New Roman" w:cs="Times New Roman"/>
          <w:color w:val="000000"/>
          <w:shd w:val="clear" w:color="auto" w:fill="FFFFFF"/>
        </w:rPr>
        <w:t xml:space="preserve">, 210–216. </w:t>
      </w:r>
    </w:p>
    <w:p w14:paraId="11A5372D" w14:textId="74B20DB1" w:rsidR="005F360D" w:rsidRPr="00DC7C6A" w:rsidRDefault="005F360D" w:rsidP="008B0CF6">
      <w:pPr>
        <w:spacing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 xml:space="preserve">(37) Wang, L., Han, X., Li, J., Qin, L., &amp; Zheng, D. Preparation of modified mesoporous MCM-41 silica spheres and its application in pervaporation. </w:t>
      </w:r>
      <w:r w:rsidRPr="00DC7C6A">
        <w:rPr>
          <w:rFonts w:ascii="Times New Roman" w:hAnsi="Times New Roman" w:cs="Times New Roman"/>
          <w:i/>
          <w:iCs/>
          <w:color w:val="000000"/>
          <w:shd w:val="clear" w:color="auto" w:fill="FFFFFF"/>
        </w:rPr>
        <w:t>Powder technology</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2012</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231</w:t>
      </w:r>
      <w:r w:rsidRPr="00DC7C6A">
        <w:rPr>
          <w:rFonts w:ascii="Times New Roman" w:hAnsi="Times New Roman" w:cs="Times New Roman"/>
          <w:color w:val="000000"/>
          <w:shd w:val="clear" w:color="auto" w:fill="FFFFFF"/>
        </w:rPr>
        <w:t>, 63-69.</w:t>
      </w:r>
    </w:p>
    <w:p w14:paraId="27A2FCDF" w14:textId="4833F578" w:rsidR="005F360D" w:rsidRPr="00DC7C6A" w:rsidRDefault="005F360D" w:rsidP="008B0CF6">
      <w:pPr>
        <w:spacing w:after="240" w:line="360" w:lineRule="auto"/>
        <w:jc w:val="both"/>
        <w:rPr>
          <w:rStyle w:val="Lienhypertexte"/>
          <w:rFonts w:ascii="Times New Roman" w:hAnsi="Times New Roman" w:cs="Times New Roman"/>
          <w:color w:val="000000"/>
          <w:u w:val="none"/>
          <w:shd w:val="clear" w:color="auto" w:fill="FFFFFF"/>
        </w:rPr>
      </w:pPr>
      <w:r w:rsidRPr="00DC7C6A">
        <w:rPr>
          <w:rFonts w:ascii="Times New Roman" w:hAnsi="Times New Roman" w:cs="Times New Roman"/>
          <w:color w:val="000000"/>
          <w:shd w:val="clear" w:color="auto" w:fill="FFFFFF"/>
        </w:rPr>
        <w:t xml:space="preserve">(38) </w:t>
      </w:r>
      <w:proofErr w:type="spellStart"/>
      <w:r w:rsidRPr="00DC7C6A">
        <w:rPr>
          <w:rFonts w:ascii="Times New Roman" w:hAnsi="Times New Roman" w:cs="Times New Roman"/>
          <w:color w:val="000000"/>
          <w:shd w:val="clear" w:color="auto" w:fill="FFFFFF"/>
        </w:rPr>
        <w:t>Nkinahamira</w:t>
      </w:r>
      <w:proofErr w:type="spellEnd"/>
      <w:r w:rsidRPr="00DC7C6A">
        <w:rPr>
          <w:rFonts w:ascii="Times New Roman" w:hAnsi="Times New Roman" w:cs="Times New Roman"/>
          <w:color w:val="000000"/>
          <w:shd w:val="clear" w:color="auto" w:fill="FFFFFF"/>
        </w:rPr>
        <w:t xml:space="preserve">, F., Su, T., Xie, Y., Ma, G., Wang, H., &amp; Li, J. High pressure adsorption of CO2 on MCM-41 grafted with quaternary ammonium ionic liquids. </w:t>
      </w:r>
      <w:r w:rsidRPr="00DC7C6A">
        <w:rPr>
          <w:rFonts w:ascii="Times New Roman" w:hAnsi="Times New Roman" w:cs="Times New Roman"/>
          <w:i/>
          <w:iCs/>
          <w:color w:val="000000"/>
          <w:shd w:val="clear" w:color="auto" w:fill="FFFFFF"/>
        </w:rPr>
        <w:t xml:space="preserve">Chemical Engineering Journal </w:t>
      </w:r>
      <w:r w:rsidRPr="00DC7C6A">
        <w:rPr>
          <w:rFonts w:ascii="Times New Roman" w:hAnsi="Times New Roman" w:cs="Times New Roman"/>
          <w:b/>
          <w:bCs/>
          <w:color w:val="000000"/>
          <w:shd w:val="clear" w:color="auto" w:fill="FFFFFF"/>
        </w:rPr>
        <w:t>2017</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326</w:t>
      </w:r>
      <w:r w:rsidRPr="00DC7C6A">
        <w:rPr>
          <w:rFonts w:ascii="Times New Roman" w:hAnsi="Times New Roman" w:cs="Times New Roman"/>
          <w:color w:val="000000"/>
          <w:shd w:val="clear" w:color="auto" w:fill="FFFFFF"/>
        </w:rPr>
        <w:t>, 831-838.</w:t>
      </w:r>
    </w:p>
    <w:p w14:paraId="1065EDC6" w14:textId="19BA12EB"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lastRenderedPageBreak/>
        <w:t>(3</w:t>
      </w:r>
      <w:r w:rsidR="001A28BA" w:rsidRPr="00DC7C6A">
        <w:rPr>
          <w:rFonts w:ascii="Times New Roman" w:hAnsi="Times New Roman" w:cs="Times New Roman"/>
          <w:color w:val="000000"/>
          <w:shd w:val="clear" w:color="auto" w:fill="FFFFFF"/>
        </w:rPr>
        <w:t>9</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Pérez-Quintanilla, D.; Sánchez, A.; Del Hierro, I.; Fajardo, M.; Sierra, I. Preparation, Characterization, and Zn</w:t>
      </w:r>
      <w:r w:rsidRPr="00DC7C6A">
        <w:rPr>
          <w:rFonts w:ascii="Times New Roman" w:hAnsi="Times New Roman" w:cs="Times New Roman"/>
          <w:color w:val="000000"/>
          <w:shd w:val="clear" w:color="auto" w:fill="FFFFFF"/>
          <w:vertAlign w:val="superscript"/>
        </w:rPr>
        <w:t>2+</w:t>
      </w:r>
      <w:r w:rsidRPr="00DC7C6A">
        <w:rPr>
          <w:rFonts w:ascii="Times New Roman" w:hAnsi="Times New Roman" w:cs="Times New Roman"/>
          <w:color w:val="000000"/>
          <w:shd w:val="clear" w:color="auto" w:fill="FFFFFF"/>
        </w:rPr>
        <w:t xml:space="preserve"> Adsorption Behavior of Chemically Modified MCM-41 with 5-Mercapto-1-Methyltetrazole. </w:t>
      </w:r>
      <w:r w:rsidRPr="00DC7C6A">
        <w:rPr>
          <w:rFonts w:ascii="Times New Roman" w:hAnsi="Times New Roman" w:cs="Times New Roman"/>
          <w:i/>
          <w:iCs/>
          <w:color w:val="000000"/>
          <w:shd w:val="clear" w:color="auto" w:fill="FFFFFF"/>
        </w:rPr>
        <w:t>J. Colloid</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Interface Sci.</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2007</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313</w:t>
      </w:r>
      <w:r w:rsidRPr="00DC7C6A">
        <w:rPr>
          <w:rFonts w:ascii="Times New Roman" w:hAnsi="Times New Roman" w:cs="Times New Roman"/>
          <w:color w:val="000000"/>
          <w:shd w:val="clear" w:color="auto" w:fill="FFFFFF"/>
        </w:rPr>
        <w:t xml:space="preserve">, 551–562. </w:t>
      </w:r>
    </w:p>
    <w:p w14:paraId="315F82F9" w14:textId="45F06C56"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t>(</w:t>
      </w:r>
      <w:r w:rsidR="001A28BA" w:rsidRPr="00DC7C6A">
        <w:rPr>
          <w:rFonts w:ascii="Times New Roman" w:hAnsi="Times New Roman" w:cs="Times New Roman"/>
          <w:color w:val="000000"/>
          <w:shd w:val="clear" w:color="auto" w:fill="FFFFFF"/>
        </w:rPr>
        <w:t>40</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Zhang, Y.; Qu, R.; Sun, C.; Wang, C.; Ji, C.; Chen, H.; Yin, P. Chemical Modification of Silica-Gel with Diethylenetriamine via an End-Group Protection Approach for Adsorption to </w:t>
      </w:r>
      <w:proofErr w:type="gramStart"/>
      <w:r w:rsidRPr="00DC7C6A">
        <w:rPr>
          <w:rFonts w:ascii="Times New Roman" w:hAnsi="Times New Roman" w:cs="Times New Roman"/>
          <w:color w:val="000000"/>
          <w:shd w:val="clear" w:color="auto" w:fill="FFFFFF"/>
        </w:rPr>
        <w:t>Hg(</w:t>
      </w:r>
      <w:proofErr w:type="gramEnd"/>
      <w:r w:rsidRPr="00DC7C6A">
        <w:rPr>
          <w:rFonts w:ascii="Times New Roman" w:hAnsi="Times New Roman" w:cs="Times New Roman"/>
          <w:color w:val="000000"/>
          <w:shd w:val="clear" w:color="auto" w:fill="FFFFFF"/>
        </w:rPr>
        <w:t xml:space="preserve">II). </w:t>
      </w:r>
      <w:r w:rsidRPr="00DC7C6A">
        <w:rPr>
          <w:rFonts w:ascii="Times New Roman" w:hAnsi="Times New Roman" w:cs="Times New Roman"/>
          <w:i/>
          <w:iCs/>
          <w:color w:val="000000"/>
          <w:shd w:val="clear" w:color="auto" w:fill="FFFFFF"/>
        </w:rPr>
        <w:t>Appl</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Surf. Sci.</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2009</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255</w:t>
      </w:r>
      <w:r w:rsidRPr="00DC7C6A">
        <w:rPr>
          <w:rFonts w:ascii="Times New Roman" w:hAnsi="Times New Roman" w:cs="Times New Roman"/>
          <w:color w:val="000000"/>
          <w:shd w:val="clear" w:color="auto" w:fill="FFFFFF"/>
        </w:rPr>
        <w:t xml:space="preserve">, 5818–5826. </w:t>
      </w:r>
    </w:p>
    <w:p w14:paraId="38304D38" w14:textId="625BE4AD"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t>(</w:t>
      </w:r>
      <w:r w:rsidR="001A28BA" w:rsidRPr="00DC7C6A">
        <w:rPr>
          <w:rFonts w:ascii="Times New Roman" w:hAnsi="Times New Roman" w:cs="Times New Roman"/>
          <w:color w:val="000000"/>
          <w:shd w:val="clear" w:color="auto" w:fill="FFFFFF"/>
        </w:rPr>
        <w:t>41</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Zhang, J.; Jiang, P.; Shen, Y.; Zhang, W.; Li, X. </w:t>
      </w:r>
      <w:proofErr w:type="gramStart"/>
      <w:r w:rsidRPr="00DC7C6A">
        <w:rPr>
          <w:rFonts w:ascii="Times New Roman" w:hAnsi="Times New Roman" w:cs="Times New Roman"/>
          <w:color w:val="000000"/>
          <w:shd w:val="clear" w:color="auto" w:fill="FFFFFF"/>
        </w:rPr>
        <w:t>Molybdenum(</w:t>
      </w:r>
      <w:proofErr w:type="gramEnd"/>
      <w:r w:rsidRPr="00DC7C6A">
        <w:rPr>
          <w:rFonts w:ascii="Times New Roman" w:hAnsi="Times New Roman" w:cs="Times New Roman"/>
          <w:color w:val="000000"/>
          <w:shd w:val="clear" w:color="auto" w:fill="FFFFFF"/>
        </w:rPr>
        <w:t xml:space="preserve">VI) Complex with a Tridentate Schiff Base Ligand Immobilized on SBA-15 as Effective Catalysts in Epoxidation of Alkenes. </w:t>
      </w:r>
      <w:proofErr w:type="spellStart"/>
      <w:r w:rsidRPr="00DC7C6A">
        <w:rPr>
          <w:rFonts w:ascii="Times New Roman" w:hAnsi="Times New Roman" w:cs="Times New Roman"/>
          <w:i/>
          <w:iCs/>
          <w:color w:val="000000"/>
          <w:shd w:val="clear" w:color="auto" w:fill="FFFFFF"/>
        </w:rPr>
        <w:t>Micropor</w:t>
      </w:r>
      <w:proofErr w:type="spellEnd"/>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w:t>
      </w:r>
      <w:proofErr w:type="spellStart"/>
      <w:r w:rsidRPr="00DC7C6A">
        <w:rPr>
          <w:rFonts w:ascii="Times New Roman" w:hAnsi="Times New Roman" w:cs="Times New Roman"/>
          <w:i/>
          <w:iCs/>
          <w:color w:val="000000"/>
          <w:shd w:val="clear" w:color="auto" w:fill="FFFFFF"/>
        </w:rPr>
        <w:t>Mesopor</w:t>
      </w:r>
      <w:proofErr w:type="spellEnd"/>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Mat</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2015</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206</w:t>
      </w:r>
      <w:r w:rsidRPr="00DC7C6A">
        <w:rPr>
          <w:rFonts w:ascii="Times New Roman" w:hAnsi="Times New Roman" w:cs="Times New Roman"/>
          <w:color w:val="000000"/>
          <w:shd w:val="clear" w:color="auto" w:fill="FFFFFF"/>
        </w:rPr>
        <w:t xml:space="preserve">, 161–169. </w:t>
      </w:r>
    </w:p>
    <w:p w14:paraId="6FE50A88" w14:textId="6B4B535E" w:rsidR="00FA31FE" w:rsidRPr="00DC7C6A" w:rsidRDefault="00FA31FE" w:rsidP="001967C2">
      <w:pPr>
        <w:pStyle w:val="EndNoteBibliography"/>
        <w:spacing w:after="0" w:line="360" w:lineRule="auto"/>
        <w:rPr>
          <w:rFonts w:asciiTheme="majorBidi" w:hAnsiTheme="majorBidi" w:cstheme="majorBidi"/>
          <w:noProof w:val="0"/>
        </w:rPr>
      </w:pPr>
      <w:r w:rsidRPr="00DC7C6A">
        <w:rPr>
          <w:rFonts w:asciiTheme="majorBidi" w:hAnsiTheme="majorBidi" w:cstheme="majorBidi"/>
          <w:noProof w:val="0"/>
        </w:rPr>
        <w:t>(4</w:t>
      </w:r>
      <w:r w:rsidR="001A28BA" w:rsidRPr="00DC7C6A">
        <w:rPr>
          <w:rFonts w:asciiTheme="majorBidi" w:hAnsiTheme="majorBidi" w:cstheme="majorBidi"/>
          <w:noProof w:val="0"/>
        </w:rPr>
        <w:t>2</w:t>
      </w:r>
      <w:r w:rsidRPr="00DC7C6A">
        <w:rPr>
          <w:rFonts w:asciiTheme="majorBidi" w:hAnsiTheme="majorBidi" w:cstheme="majorBidi"/>
          <w:noProof w:val="0"/>
        </w:rPr>
        <w:t>)</w:t>
      </w:r>
      <w:r w:rsidRPr="00DC7C6A">
        <w:rPr>
          <w:rFonts w:asciiTheme="majorBidi" w:hAnsiTheme="majorBidi" w:cstheme="majorBidi"/>
          <w:noProof w:val="0"/>
          <w:vertAlign w:val="superscript"/>
        </w:rPr>
        <w:t xml:space="preserve"> </w:t>
      </w:r>
      <w:proofErr w:type="spellStart"/>
      <w:r w:rsidRPr="00DC7C6A">
        <w:rPr>
          <w:rFonts w:asciiTheme="majorBidi" w:hAnsiTheme="majorBidi" w:cstheme="majorBidi"/>
          <w:noProof w:val="0"/>
        </w:rPr>
        <w:t>Cousinié</w:t>
      </w:r>
      <w:proofErr w:type="spellEnd"/>
      <w:r w:rsidRPr="00DC7C6A">
        <w:rPr>
          <w:rFonts w:asciiTheme="majorBidi" w:hAnsiTheme="majorBidi" w:cstheme="majorBidi"/>
          <w:noProof w:val="0"/>
        </w:rPr>
        <w:t xml:space="preserve">, S.; Mauline, L.; </w:t>
      </w:r>
      <w:proofErr w:type="spellStart"/>
      <w:r w:rsidRPr="00DC7C6A">
        <w:rPr>
          <w:rFonts w:asciiTheme="majorBidi" w:hAnsiTheme="majorBidi" w:cstheme="majorBidi"/>
          <w:noProof w:val="0"/>
        </w:rPr>
        <w:t>Gressier</w:t>
      </w:r>
      <w:proofErr w:type="spellEnd"/>
      <w:r w:rsidRPr="00DC7C6A">
        <w:rPr>
          <w:rFonts w:asciiTheme="majorBidi" w:hAnsiTheme="majorBidi" w:cstheme="majorBidi"/>
          <w:noProof w:val="0"/>
        </w:rPr>
        <w:t xml:space="preserve">, M.; </w:t>
      </w:r>
      <w:proofErr w:type="spellStart"/>
      <w:r w:rsidRPr="00DC7C6A">
        <w:rPr>
          <w:rFonts w:asciiTheme="majorBidi" w:hAnsiTheme="majorBidi" w:cstheme="majorBidi"/>
          <w:noProof w:val="0"/>
        </w:rPr>
        <w:t>Kandibanda</w:t>
      </w:r>
      <w:proofErr w:type="spellEnd"/>
      <w:r w:rsidRPr="00DC7C6A">
        <w:rPr>
          <w:rFonts w:asciiTheme="majorBidi" w:hAnsiTheme="majorBidi" w:cstheme="majorBidi"/>
          <w:noProof w:val="0"/>
        </w:rPr>
        <w:t xml:space="preserve">, S. R.; </w:t>
      </w:r>
      <w:proofErr w:type="spellStart"/>
      <w:r w:rsidRPr="00DC7C6A">
        <w:rPr>
          <w:rFonts w:asciiTheme="majorBidi" w:hAnsiTheme="majorBidi" w:cstheme="majorBidi"/>
          <w:noProof w:val="0"/>
        </w:rPr>
        <w:t>Datas</w:t>
      </w:r>
      <w:proofErr w:type="spellEnd"/>
      <w:r w:rsidRPr="00DC7C6A">
        <w:rPr>
          <w:rFonts w:asciiTheme="majorBidi" w:hAnsiTheme="majorBidi" w:cstheme="majorBidi"/>
          <w:noProof w:val="0"/>
        </w:rPr>
        <w:t xml:space="preserve">, L.; Reber, C.; Menu, M. J. Bulk or surface grafted </w:t>
      </w:r>
      <w:proofErr w:type="spellStart"/>
      <w:r w:rsidRPr="00DC7C6A">
        <w:rPr>
          <w:rFonts w:asciiTheme="majorBidi" w:hAnsiTheme="majorBidi" w:cstheme="majorBidi"/>
          <w:noProof w:val="0"/>
        </w:rPr>
        <w:t>silylated</w:t>
      </w:r>
      <w:proofErr w:type="spellEnd"/>
      <w:r w:rsidRPr="00DC7C6A">
        <w:rPr>
          <w:rFonts w:asciiTheme="majorBidi" w:hAnsiTheme="majorBidi" w:cstheme="majorBidi"/>
          <w:noProof w:val="0"/>
        </w:rPr>
        <w:t xml:space="preserve"> Ru(ii) complexes on silica as luminescent nanomaterials. </w:t>
      </w:r>
      <w:r w:rsidRPr="00DC7C6A">
        <w:rPr>
          <w:rFonts w:asciiTheme="majorBidi" w:hAnsiTheme="majorBidi" w:cstheme="majorBidi"/>
          <w:i/>
          <w:iCs/>
          <w:noProof w:val="0"/>
        </w:rPr>
        <w:t xml:space="preserve">New J. Chem. </w:t>
      </w:r>
      <w:r w:rsidRPr="00DC7C6A">
        <w:rPr>
          <w:rFonts w:asciiTheme="majorBidi" w:hAnsiTheme="majorBidi" w:cstheme="majorBidi"/>
          <w:b/>
          <w:bCs/>
          <w:noProof w:val="0"/>
        </w:rPr>
        <w:t>2012</w:t>
      </w:r>
      <w:r w:rsidRPr="00DC7C6A">
        <w:rPr>
          <w:rFonts w:asciiTheme="majorBidi" w:hAnsiTheme="majorBidi" w:cstheme="majorBidi"/>
          <w:noProof w:val="0"/>
        </w:rPr>
        <w:t xml:space="preserve">, </w:t>
      </w:r>
      <w:r w:rsidRPr="00DC7C6A">
        <w:rPr>
          <w:rFonts w:asciiTheme="majorBidi" w:hAnsiTheme="majorBidi" w:cstheme="majorBidi"/>
          <w:i/>
          <w:iCs/>
          <w:noProof w:val="0"/>
        </w:rPr>
        <w:t>36</w:t>
      </w:r>
      <w:r w:rsidRPr="00DC7C6A">
        <w:rPr>
          <w:rFonts w:asciiTheme="majorBidi" w:hAnsiTheme="majorBidi" w:cstheme="majorBidi"/>
          <w:noProof w:val="0"/>
        </w:rPr>
        <w:t>, 1355-1367.</w:t>
      </w:r>
    </w:p>
    <w:p w14:paraId="27A7EABD" w14:textId="77777777" w:rsidR="00FA31FE" w:rsidRPr="00DC7C6A" w:rsidRDefault="00FA31FE" w:rsidP="00407CF4">
      <w:pPr>
        <w:spacing w:after="240" w:line="360" w:lineRule="auto"/>
        <w:rPr>
          <w:rFonts w:ascii="Times New Roman" w:hAnsi="Times New Roman" w:cs="Times New Roman"/>
          <w:color w:val="000000"/>
          <w:shd w:val="clear" w:color="auto" w:fill="FFFFFF"/>
        </w:rPr>
      </w:pPr>
    </w:p>
    <w:p w14:paraId="300F311D" w14:textId="402D7C9E" w:rsidR="008B0CF6" w:rsidRPr="00DC7C6A" w:rsidRDefault="008B0CF6" w:rsidP="00407CF4">
      <w:pPr>
        <w:spacing w:after="240" w:line="360" w:lineRule="auto"/>
        <w:rPr>
          <w:color w:val="0000FF"/>
          <w:u w:val="single"/>
        </w:rPr>
      </w:pPr>
      <w:r w:rsidRPr="00DC7C6A">
        <w:rPr>
          <w:rFonts w:ascii="Times New Roman" w:hAnsi="Times New Roman" w:cs="Times New Roman"/>
          <w:color w:val="000000"/>
          <w:shd w:val="clear" w:color="auto" w:fill="FFFFFF"/>
        </w:rPr>
        <w:t>(4</w:t>
      </w:r>
      <w:r w:rsidR="001A28BA" w:rsidRPr="00DC7C6A">
        <w:rPr>
          <w:rFonts w:ascii="Times New Roman" w:hAnsi="Times New Roman" w:cs="Times New Roman"/>
          <w:color w:val="000000"/>
          <w:shd w:val="clear" w:color="auto" w:fill="FFFFFF"/>
        </w:rPr>
        <w:t>3</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r>
      <w:hyperlink r:id="rId39" w:history="1">
        <w:r w:rsidR="00DF4EF8" w:rsidRPr="00DC7C6A">
          <w:rPr>
            <w:rFonts w:ascii="Times New Roman" w:hAnsi="Times New Roman" w:cs="Times New Roman"/>
            <w:color w:val="000000"/>
            <w:shd w:val="clear" w:color="auto" w:fill="FFFFFF"/>
          </w:rPr>
          <w:t>Branton</w:t>
        </w:r>
      </w:hyperlink>
      <w:r w:rsidR="00DF4EF8" w:rsidRPr="00DC7C6A">
        <w:rPr>
          <w:rFonts w:ascii="Times New Roman" w:hAnsi="Times New Roman" w:cs="Times New Roman"/>
          <w:color w:val="000000"/>
          <w:shd w:val="clear" w:color="auto" w:fill="FFFFFF"/>
        </w:rPr>
        <w:t>, P.J.;   </w:t>
      </w:r>
      <w:hyperlink r:id="rId40" w:history="1">
        <w:r w:rsidR="00DF4EF8" w:rsidRPr="00DC7C6A">
          <w:rPr>
            <w:rFonts w:ascii="Times New Roman" w:hAnsi="Times New Roman" w:cs="Times New Roman"/>
            <w:color w:val="000000"/>
            <w:shd w:val="clear" w:color="auto" w:fill="FFFFFF"/>
          </w:rPr>
          <w:t>Hall</w:t>
        </w:r>
      </w:hyperlink>
      <w:r w:rsidR="00DF4EF8" w:rsidRPr="00DC7C6A">
        <w:rPr>
          <w:rFonts w:ascii="Times New Roman" w:hAnsi="Times New Roman" w:cs="Times New Roman"/>
          <w:color w:val="000000"/>
          <w:shd w:val="clear" w:color="auto" w:fill="FFFFFF"/>
        </w:rPr>
        <w:t>, P.G.;   </w:t>
      </w:r>
      <w:proofErr w:type="spellStart"/>
      <w:r w:rsidR="00DF4EF8" w:rsidRPr="00DC7C6A">
        <w:fldChar w:fldCharType="begin"/>
      </w:r>
      <w:r w:rsidR="00DF4EF8" w:rsidRPr="00DC7C6A">
        <w:instrText>HYPERLINK "https://pubs.rsc.org/en/results?searchtext=Author%3AMona%20Treguer"</w:instrText>
      </w:r>
      <w:r w:rsidR="00DF4EF8" w:rsidRPr="00DC7C6A">
        <w:fldChar w:fldCharType="separate"/>
      </w:r>
      <w:r w:rsidR="00DF4EF8" w:rsidRPr="00DC7C6A">
        <w:rPr>
          <w:rFonts w:ascii="Times New Roman" w:hAnsi="Times New Roman" w:cs="Times New Roman"/>
          <w:color w:val="000000"/>
          <w:shd w:val="clear" w:color="auto" w:fill="FFFFFF"/>
        </w:rPr>
        <w:t>Treguer</w:t>
      </w:r>
      <w:proofErr w:type="spellEnd"/>
      <w:r w:rsidR="00DF4EF8" w:rsidRPr="00DC7C6A">
        <w:fldChar w:fldCharType="end"/>
      </w:r>
      <w:r w:rsidR="00DF4EF8" w:rsidRPr="00DC7C6A">
        <w:rPr>
          <w:rFonts w:ascii="Times New Roman" w:hAnsi="Times New Roman" w:cs="Times New Roman"/>
          <w:color w:val="000000"/>
          <w:shd w:val="clear" w:color="auto" w:fill="FFFFFF"/>
        </w:rPr>
        <w:t>, M.;</w:t>
      </w:r>
      <w:hyperlink r:id="rId41" w:history="1">
        <w:r w:rsidR="00DF4EF8" w:rsidRPr="00DC7C6A">
          <w:rPr>
            <w:rFonts w:ascii="Times New Roman" w:hAnsi="Times New Roman" w:cs="Times New Roman"/>
            <w:color w:val="000000"/>
            <w:shd w:val="clear" w:color="auto" w:fill="FFFFFF"/>
          </w:rPr>
          <w:t xml:space="preserve"> Sing</w:t>
        </w:r>
      </w:hyperlink>
      <w:r w:rsidR="00DF4EF8" w:rsidRPr="00DC7C6A">
        <w:rPr>
          <w:rFonts w:ascii="Times New Roman" w:hAnsi="Times New Roman" w:cs="Times New Roman"/>
          <w:color w:val="000000"/>
          <w:shd w:val="clear" w:color="auto" w:fill="FFFFFF"/>
        </w:rPr>
        <w:t xml:space="preserve">, K.S.W.  Adsorption of carbon dioxide, sulfur dioxide and water </w:t>
      </w:r>
      <w:proofErr w:type="spellStart"/>
      <w:r w:rsidR="00DF4EF8" w:rsidRPr="00DC7C6A">
        <w:rPr>
          <w:rFonts w:ascii="Times New Roman" w:hAnsi="Times New Roman" w:cs="Times New Roman"/>
          <w:color w:val="000000"/>
          <w:shd w:val="clear" w:color="auto" w:fill="FFFFFF"/>
        </w:rPr>
        <w:t>vapour</w:t>
      </w:r>
      <w:proofErr w:type="spellEnd"/>
      <w:r w:rsidR="00DF4EF8" w:rsidRPr="00DC7C6A">
        <w:rPr>
          <w:rFonts w:ascii="Times New Roman" w:hAnsi="Times New Roman" w:cs="Times New Roman"/>
          <w:color w:val="000000"/>
          <w:shd w:val="clear" w:color="auto" w:fill="FFFFFF"/>
        </w:rPr>
        <w:t xml:space="preserve"> by MCM-41, a model mesoporous adsorbent.</w:t>
      </w:r>
      <w:r w:rsidR="00407CF4" w:rsidRPr="00DC7C6A">
        <w:rPr>
          <w:rFonts w:ascii="Times New Roman" w:hAnsi="Times New Roman" w:cs="Times New Roman"/>
          <w:b/>
          <w:bCs/>
          <w:i/>
          <w:iCs/>
          <w:color w:val="000000"/>
          <w:shd w:val="clear" w:color="auto" w:fill="FFFFFF"/>
        </w:rPr>
        <w:t xml:space="preserve"> </w:t>
      </w:r>
      <w:r w:rsidR="00407CF4" w:rsidRPr="00DC7C6A">
        <w:rPr>
          <w:rFonts w:ascii="Times New Roman" w:hAnsi="Times New Roman" w:cs="Times New Roman"/>
          <w:i/>
          <w:iCs/>
          <w:color w:val="000000"/>
          <w:shd w:val="clear" w:color="auto" w:fill="FFFFFF"/>
        </w:rPr>
        <w:t>J. Chem. Soc., Faraday Trans</w:t>
      </w:r>
      <w:r w:rsidR="00726829" w:rsidRPr="00DC7C6A">
        <w:rPr>
          <w:rFonts w:ascii="Times New Roman" w:hAnsi="Times New Roman" w:cs="Times New Roman"/>
          <w:i/>
          <w:iCs/>
          <w:color w:val="000000"/>
          <w:shd w:val="clear" w:color="auto" w:fill="FFFFFF"/>
        </w:rPr>
        <w:t>.</w:t>
      </w:r>
      <w:r w:rsidR="00407CF4" w:rsidRPr="00DC7C6A">
        <w:rPr>
          <w:rFonts w:ascii="Times New Roman" w:hAnsi="Times New Roman" w:cs="Times New Roman"/>
          <w:i/>
          <w:iCs/>
          <w:color w:val="000000"/>
          <w:shd w:val="clear" w:color="auto" w:fill="FFFFFF"/>
        </w:rPr>
        <w:t xml:space="preserve"> </w:t>
      </w:r>
      <w:r w:rsidR="00407CF4" w:rsidRPr="00DC7C6A">
        <w:rPr>
          <w:rFonts w:ascii="Times New Roman" w:hAnsi="Times New Roman" w:cs="Times New Roman"/>
          <w:b/>
          <w:bCs/>
          <w:color w:val="000000"/>
          <w:shd w:val="clear" w:color="auto" w:fill="FFFFFF"/>
        </w:rPr>
        <w:t>1995</w:t>
      </w:r>
      <w:r w:rsidR="00407CF4" w:rsidRPr="00DC7C6A">
        <w:rPr>
          <w:rFonts w:ascii="Times New Roman" w:hAnsi="Times New Roman" w:cs="Times New Roman"/>
          <w:i/>
          <w:iCs/>
          <w:color w:val="000000"/>
          <w:shd w:val="clear" w:color="auto" w:fill="FFFFFF"/>
        </w:rPr>
        <w:t>,</w:t>
      </w:r>
      <w:r w:rsidR="00143E5C" w:rsidRPr="00DC7C6A">
        <w:rPr>
          <w:rFonts w:ascii="Times New Roman" w:hAnsi="Times New Roman" w:cs="Times New Roman"/>
          <w:i/>
          <w:iCs/>
          <w:color w:val="000000"/>
          <w:shd w:val="clear" w:color="auto" w:fill="FFFFFF"/>
        </w:rPr>
        <w:t xml:space="preserve"> </w:t>
      </w:r>
      <w:r w:rsidR="00407CF4" w:rsidRPr="00DC7C6A">
        <w:rPr>
          <w:rFonts w:ascii="Times New Roman" w:hAnsi="Times New Roman" w:cs="Times New Roman"/>
          <w:i/>
          <w:iCs/>
          <w:color w:val="000000"/>
          <w:shd w:val="clear" w:color="auto" w:fill="FFFFFF"/>
        </w:rPr>
        <w:t xml:space="preserve">91, </w:t>
      </w:r>
      <w:r w:rsidR="00407CF4" w:rsidRPr="00DC7C6A">
        <w:rPr>
          <w:rFonts w:ascii="Times New Roman" w:hAnsi="Times New Roman" w:cs="Times New Roman"/>
          <w:color w:val="000000"/>
          <w:shd w:val="clear" w:color="auto" w:fill="FFFFFF"/>
        </w:rPr>
        <w:t>2041-2043.</w:t>
      </w:r>
      <w:r w:rsidR="001967C2" w:rsidRPr="00DC7C6A">
        <w:rPr>
          <w:color w:val="0000FF"/>
          <w:u w:val="single"/>
        </w:rPr>
        <w:t xml:space="preserve"> </w:t>
      </w:r>
    </w:p>
    <w:p w14:paraId="51DC0238" w14:textId="5C96A023"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t>(4</w:t>
      </w:r>
      <w:r w:rsidR="001A28BA" w:rsidRPr="00DC7C6A">
        <w:rPr>
          <w:rFonts w:ascii="Times New Roman" w:hAnsi="Times New Roman" w:cs="Times New Roman"/>
          <w:color w:val="000000"/>
          <w:shd w:val="clear" w:color="auto" w:fill="FFFFFF"/>
        </w:rPr>
        <w:t>4</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Yan, B.; Li, Y.; Zhou, B. Covalently Bonding Assembly and Photophysical Properties of Luminescent Molecular Hybrids Eu–TTA–Si and Eu–TTASi–MCM-41 by Modified Thenoyltrifluoroacetone. </w:t>
      </w:r>
      <w:proofErr w:type="spellStart"/>
      <w:r w:rsidRPr="00DC7C6A">
        <w:rPr>
          <w:rFonts w:ascii="Times New Roman" w:hAnsi="Times New Roman" w:cs="Times New Roman"/>
          <w:i/>
          <w:iCs/>
          <w:color w:val="000000"/>
          <w:shd w:val="clear" w:color="auto" w:fill="FFFFFF"/>
        </w:rPr>
        <w:t>Micropo</w:t>
      </w:r>
      <w:r w:rsidR="00F6756D" w:rsidRPr="00DC7C6A">
        <w:rPr>
          <w:rFonts w:ascii="Times New Roman" w:hAnsi="Times New Roman" w:cs="Times New Roman"/>
          <w:i/>
          <w:iCs/>
          <w:color w:val="000000"/>
          <w:shd w:val="clear" w:color="auto" w:fill="FFFFFF"/>
        </w:rPr>
        <w:t>r</w:t>
      </w:r>
      <w:proofErr w:type="spellEnd"/>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w:t>
      </w:r>
      <w:proofErr w:type="spellStart"/>
      <w:r w:rsidRPr="00DC7C6A">
        <w:rPr>
          <w:rFonts w:ascii="Times New Roman" w:hAnsi="Times New Roman" w:cs="Times New Roman"/>
          <w:i/>
          <w:iCs/>
          <w:color w:val="000000"/>
          <w:shd w:val="clear" w:color="auto" w:fill="FFFFFF"/>
        </w:rPr>
        <w:t>Mesopor</w:t>
      </w:r>
      <w:proofErr w:type="spellEnd"/>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Mat</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2009</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120</w:t>
      </w:r>
      <w:r w:rsidRPr="00DC7C6A">
        <w:rPr>
          <w:rFonts w:ascii="Times New Roman" w:hAnsi="Times New Roman" w:cs="Times New Roman"/>
          <w:color w:val="000000"/>
          <w:shd w:val="clear" w:color="auto" w:fill="FFFFFF"/>
        </w:rPr>
        <w:t xml:space="preserve">, 317–324. </w:t>
      </w:r>
    </w:p>
    <w:p w14:paraId="439D9AC0" w14:textId="68773C6F" w:rsidR="00EA56D1" w:rsidRPr="00DC7C6A" w:rsidRDefault="00EA56D1" w:rsidP="00EA56D1">
      <w:pPr>
        <w:spacing w:after="240" w:line="360" w:lineRule="auto"/>
        <w:jc w:val="both"/>
        <w:rPr>
          <w:rFonts w:asciiTheme="minorHAnsi" w:hAnsiTheme="minorHAnsi" w:cstheme="minorHAnsi"/>
          <w:color w:val="000000" w:themeColor="text1"/>
        </w:rPr>
      </w:pPr>
      <w:r w:rsidRPr="00DC7C6A">
        <w:rPr>
          <w:rFonts w:asciiTheme="majorBidi" w:hAnsiTheme="majorBidi" w:cstheme="majorBidi"/>
          <w:color w:val="000000" w:themeColor="text1"/>
        </w:rPr>
        <w:t>(4</w:t>
      </w:r>
      <w:r w:rsidR="001A28BA" w:rsidRPr="00DC7C6A">
        <w:rPr>
          <w:rFonts w:asciiTheme="majorBidi" w:hAnsiTheme="majorBidi" w:cstheme="majorBidi"/>
          <w:color w:val="000000" w:themeColor="text1"/>
        </w:rPr>
        <w:t>5</w:t>
      </w:r>
      <w:r w:rsidRPr="00DC7C6A">
        <w:rPr>
          <w:rFonts w:asciiTheme="majorBidi" w:hAnsiTheme="majorBidi" w:cstheme="majorBidi"/>
          <w:color w:val="000000" w:themeColor="text1"/>
        </w:rPr>
        <w:t xml:space="preserve">) Lin, X. Y.; Gong, L. Z.; Liu, Y. M.; Liu, M. Y.; Liu, X. Z. Manganese (II), lead (II) and cadmium (II) coordination complexes containing a tetrazole-based </w:t>
      </w:r>
      <w:proofErr w:type="spellStart"/>
      <w:r w:rsidRPr="00DC7C6A">
        <w:rPr>
          <w:rFonts w:asciiTheme="majorBidi" w:hAnsiTheme="majorBidi" w:cstheme="majorBidi"/>
          <w:color w:val="000000" w:themeColor="text1"/>
        </w:rPr>
        <w:t>acylamide</w:t>
      </w:r>
      <w:proofErr w:type="spellEnd"/>
      <w:r w:rsidRPr="00DC7C6A">
        <w:rPr>
          <w:rFonts w:asciiTheme="majorBidi" w:hAnsiTheme="majorBidi" w:cstheme="majorBidi"/>
          <w:color w:val="000000" w:themeColor="text1"/>
        </w:rPr>
        <w:t xml:space="preserve"> ligand: synthesis and the influence of the metal ions on the structures. </w:t>
      </w:r>
      <w:r w:rsidRPr="00DC7C6A">
        <w:rPr>
          <w:rFonts w:asciiTheme="majorBidi" w:hAnsiTheme="majorBidi" w:cstheme="majorBidi"/>
          <w:i/>
          <w:iCs/>
          <w:color w:val="000000" w:themeColor="text1"/>
        </w:rPr>
        <w:t>Crystal Structure Communications</w:t>
      </w:r>
      <w:r w:rsidR="00726829" w:rsidRPr="00DC7C6A">
        <w:rPr>
          <w:rFonts w:asciiTheme="majorBidi" w:hAnsiTheme="majorBidi" w:cstheme="majorBidi"/>
          <w:color w:val="000000" w:themeColor="text1"/>
        </w:rPr>
        <w:t xml:space="preserve">. </w:t>
      </w:r>
      <w:r w:rsidRPr="00DC7C6A">
        <w:rPr>
          <w:rFonts w:asciiTheme="majorBidi" w:hAnsiTheme="majorBidi" w:cstheme="majorBidi"/>
          <w:b/>
          <w:bCs/>
          <w:color w:val="000000" w:themeColor="text1"/>
        </w:rPr>
        <w:t>2018</w:t>
      </w:r>
      <w:r w:rsidRPr="00DC7C6A">
        <w:rPr>
          <w:rFonts w:asciiTheme="majorBidi" w:hAnsiTheme="majorBidi" w:cstheme="majorBidi"/>
          <w:color w:val="000000" w:themeColor="text1"/>
        </w:rPr>
        <w:t xml:space="preserve">, </w:t>
      </w:r>
      <w:r w:rsidRPr="00DC7C6A">
        <w:rPr>
          <w:rFonts w:asciiTheme="majorBidi" w:hAnsiTheme="majorBidi" w:cstheme="majorBidi"/>
          <w:i/>
          <w:iCs/>
          <w:color w:val="000000" w:themeColor="text1"/>
        </w:rPr>
        <w:t>74</w:t>
      </w:r>
      <w:r w:rsidRPr="00DC7C6A">
        <w:rPr>
          <w:rFonts w:asciiTheme="majorBidi" w:hAnsiTheme="majorBidi" w:cstheme="majorBidi"/>
          <w:color w:val="000000" w:themeColor="text1"/>
        </w:rPr>
        <w:t>, 139-145.</w:t>
      </w:r>
      <w:r w:rsidRPr="00DC7C6A">
        <w:rPr>
          <w:rFonts w:asciiTheme="minorHAnsi" w:hAnsiTheme="minorHAnsi" w:cstheme="minorHAnsi"/>
          <w:color w:val="000000" w:themeColor="text1"/>
        </w:rPr>
        <w:t xml:space="preserve"> </w:t>
      </w:r>
    </w:p>
    <w:p w14:paraId="19816A22" w14:textId="2A17B705" w:rsidR="00EA56D1" w:rsidRPr="00DC7C6A" w:rsidRDefault="00EA56D1" w:rsidP="00EA56D1">
      <w:pPr>
        <w:spacing w:after="240" w:line="360" w:lineRule="auto"/>
        <w:jc w:val="both"/>
        <w:rPr>
          <w:rFonts w:asciiTheme="minorHAnsi" w:hAnsiTheme="minorHAnsi" w:cstheme="minorHAnsi"/>
          <w:color w:val="000000" w:themeColor="text1"/>
        </w:rPr>
      </w:pPr>
      <w:r w:rsidRPr="00DC7C6A">
        <w:rPr>
          <w:rFonts w:asciiTheme="majorBidi" w:hAnsiTheme="majorBidi" w:cstheme="majorBidi"/>
          <w:color w:val="000000" w:themeColor="text1"/>
        </w:rPr>
        <w:t>(4</w:t>
      </w:r>
      <w:r w:rsidR="001A28BA" w:rsidRPr="00DC7C6A">
        <w:rPr>
          <w:rFonts w:asciiTheme="majorBidi" w:hAnsiTheme="majorBidi" w:cstheme="majorBidi"/>
          <w:color w:val="000000" w:themeColor="text1"/>
        </w:rPr>
        <w:t>6</w:t>
      </w:r>
      <w:r w:rsidRPr="00DC7C6A">
        <w:rPr>
          <w:rFonts w:asciiTheme="majorBidi" w:hAnsiTheme="majorBidi" w:cstheme="majorBidi"/>
          <w:color w:val="000000" w:themeColor="text1"/>
        </w:rPr>
        <w:t xml:space="preserve">) Kowalik, M.; Masternak, J.; </w:t>
      </w:r>
      <w:proofErr w:type="spellStart"/>
      <w:r w:rsidRPr="00DC7C6A">
        <w:rPr>
          <w:rFonts w:asciiTheme="majorBidi" w:hAnsiTheme="majorBidi" w:cstheme="majorBidi"/>
          <w:color w:val="000000" w:themeColor="text1"/>
        </w:rPr>
        <w:t>Kazimierczuk</w:t>
      </w:r>
      <w:proofErr w:type="spellEnd"/>
      <w:r w:rsidRPr="00DC7C6A">
        <w:rPr>
          <w:rFonts w:asciiTheme="majorBidi" w:hAnsiTheme="majorBidi" w:cstheme="majorBidi"/>
          <w:color w:val="000000" w:themeColor="text1"/>
        </w:rPr>
        <w:t xml:space="preserve">, K.; </w:t>
      </w:r>
      <w:proofErr w:type="spellStart"/>
      <w:r w:rsidRPr="00DC7C6A">
        <w:rPr>
          <w:rFonts w:asciiTheme="majorBidi" w:hAnsiTheme="majorBidi" w:cstheme="majorBidi"/>
          <w:color w:val="000000" w:themeColor="text1"/>
        </w:rPr>
        <w:t>Khavryuchenko</w:t>
      </w:r>
      <w:proofErr w:type="spellEnd"/>
      <w:r w:rsidRPr="00DC7C6A">
        <w:rPr>
          <w:rFonts w:asciiTheme="majorBidi" w:hAnsiTheme="majorBidi" w:cstheme="majorBidi"/>
          <w:color w:val="000000" w:themeColor="text1"/>
        </w:rPr>
        <w:t>, O. V.; Kupcewicz, B.; Barszcz, B. Lead (II) coordination polymers with imidazole-4-and pyrazole-3-carboxylate isomeric linkers: Structural diversity and luminescence properties. </w:t>
      </w:r>
      <w:r w:rsidRPr="00DC7C6A">
        <w:rPr>
          <w:rFonts w:asciiTheme="majorBidi" w:hAnsiTheme="majorBidi" w:cstheme="majorBidi"/>
          <w:i/>
          <w:iCs/>
          <w:color w:val="000000" w:themeColor="text1"/>
        </w:rPr>
        <w:t xml:space="preserve">J. Solid State Chem. </w:t>
      </w:r>
      <w:r w:rsidRPr="00DC7C6A">
        <w:rPr>
          <w:rFonts w:asciiTheme="majorBidi" w:hAnsiTheme="majorBidi" w:cstheme="majorBidi"/>
          <w:b/>
          <w:bCs/>
          <w:color w:val="000000" w:themeColor="text1"/>
        </w:rPr>
        <w:t>2018</w:t>
      </w:r>
      <w:r w:rsidRPr="00DC7C6A">
        <w:rPr>
          <w:rFonts w:asciiTheme="majorBidi" w:hAnsiTheme="majorBidi" w:cstheme="majorBidi"/>
          <w:color w:val="000000" w:themeColor="text1"/>
        </w:rPr>
        <w:t xml:space="preserve">, </w:t>
      </w:r>
      <w:r w:rsidRPr="00DC7C6A">
        <w:rPr>
          <w:rFonts w:asciiTheme="majorBidi" w:hAnsiTheme="majorBidi" w:cstheme="majorBidi"/>
          <w:i/>
          <w:iCs/>
          <w:color w:val="000000" w:themeColor="text1"/>
        </w:rPr>
        <w:t>266</w:t>
      </w:r>
      <w:r w:rsidRPr="00DC7C6A">
        <w:rPr>
          <w:rFonts w:asciiTheme="majorBidi" w:hAnsiTheme="majorBidi" w:cstheme="majorBidi"/>
          <w:color w:val="000000" w:themeColor="text1"/>
        </w:rPr>
        <w:t xml:space="preserve">, 100-111. </w:t>
      </w:r>
    </w:p>
    <w:p w14:paraId="08CCA974" w14:textId="0AAEAC68" w:rsidR="00EA56D1" w:rsidRPr="00DC7C6A" w:rsidRDefault="00EA56D1" w:rsidP="00EA56D1">
      <w:pPr>
        <w:spacing w:after="240" w:line="360" w:lineRule="auto"/>
        <w:jc w:val="both"/>
        <w:rPr>
          <w:rStyle w:val="Lienhypertexte"/>
          <w:rFonts w:asciiTheme="majorBidi" w:hAnsiTheme="majorBidi" w:cstheme="majorBidi"/>
          <w:color w:val="000000" w:themeColor="text1"/>
          <w:u w:val="none"/>
        </w:rPr>
      </w:pPr>
      <w:r w:rsidRPr="00DC7C6A">
        <w:rPr>
          <w:rFonts w:asciiTheme="majorBidi" w:hAnsiTheme="majorBidi" w:cstheme="majorBidi"/>
          <w:color w:val="000000" w:themeColor="text1"/>
        </w:rPr>
        <w:lastRenderedPageBreak/>
        <w:t>(4</w:t>
      </w:r>
      <w:r w:rsidR="001A28BA" w:rsidRPr="00DC7C6A">
        <w:rPr>
          <w:rFonts w:asciiTheme="majorBidi" w:hAnsiTheme="majorBidi" w:cstheme="majorBidi"/>
          <w:color w:val="000000" w:themeColor="text1"/>
        </w:rPr>
        <w:t>7</w:t>
      </w:r>
      <w:r w:rsidRPr="00DC7C6A">
        <w:rPr>
          <w:rFonts w:asciiTheme="majorBidi" w:hAnsiTheme="majorBidi" w:cstheme="majorBidi"/>
          <w:color w:val="000000" w:themeColor="text1"/>
        </w:rPr>
        <w:t xml:space="preserve">) Choe, S.; Lee, H.; Nayab, S. Diverse coordination geometry of cobalt (II), zinc (II), and cadmium (II) complexes comprising N, N‐bis (1H‐pyrazol‐1‐yl) methyl) amines derivatives: Synthesis, structures, and ring opening polymerization of </w:t>
      </w:r>
      <w:proofErr w:type="spellStart"/>
      <w:r w:rsidRPr="00DC7C6A">
        <w:rPr>
          <w:rFonts w:asciiTheme="majorBidi" w:hAnsiTheme="majorBidi" w:cstheme="majorBidi"/>
          <w:color w:val="000000" w:themeColor="text1"/>
        </w:rPr>
        <w:t>rac</w:t>
      </w:r>
      <w:proofErr w:type="spellEnd"/>
      <w:r w:rsidRPr="00DC7C6A">
        <w:rPr>
          <w:rFonts w:asciiTheme="majorBidi" w:hAnsiTheme="majorBidi" w:cstheme="majorBidi"/>
          <w:color w:val="000000" w:themeColor="text1"/>
        </w:rPr>
        <w:t>‐lactide. </w:t>
      </w:r>
      <w:r w:rsidRPr="00DC7C6A">
        <w:rPr>
          <w:rFonts w:asciiTheme="majorBidi" w:hAnsiTheme="majorBidi" w:cstheme="majorBidi"/>
          <w:i/>
          <w:iCs/>
          <w:color w:val="000000" w:themeColor="text1"/>
        </w:rPr>
        <w:t>Applied Organometallic Chemistry</w:t>
      </w:r>
      <w:r w:rsidRPr="00DC7C6A">
        <w:rPr>
          <w:rFonts w:asciiTheme="majorBidi" w:hAnsiTheme="majorBidi" w:cstheme="majorBidi"/>
          <w:color w:val="000000" w:themeColor="text1"/>
        </w:rPr>
        <w:t> </w:t>
      </w:r>
      <w:r w:rsidRPr="00DC7C6A">
        <w:rPr>
          <w:rFonts w:asciiTheme="majorBidi" w:hAnsiTheme="majorBidi" w:cstheme="majorBidi"/>
          <w:b/>
          <w:bCs/>
          <w:color w:val="000000" w:themeColor="text1"/>
        </w:rPr>
        <w:t>2021</w:t>
      </w:r>
      <w:r w:rsidRPr="00DC7C6A">
        <w:rPr>
          <w:rFonts w:asciiTheme="majorBidi" w:hAnsiTheme="majorBidi" w:cstheme="majorBidi"/>
          <w:color w:val="000000" w:themeColor="text1"/>
        </w:rPr>
        <w:t xml:space="preserve">, </w:t>
      </w:r>
      <w:r w:rsidRPr="00DC7C6A">
        <w:rPr>
          <w:rFonts w:asciiTheme="majorBidi" w:hAnsiTheme="majorBidi" w:cstheme="majorBidi"/>
          <w:i/>
          <w:iCs/>
          <w:color w:val="000000" w:themeColor="text1"/>
        </w:rPr>
        <w:t>35</w:t>
      </w:r>
      <w:r w:rsidRPr="00DC7C6A">
        <w:rPr>
          <w:rFonts w:asciiTheme="majorBidi" w:hAnsiTheme="majorBidi" w:cstheme="majorBidi"/>
          <w:color w:val="000000" w:themeColor="text1"/>
        </w:rPr>
        <w:t xml:space="preserve">, e6204. </w:t>
      </w:r>
      <w:r w:rsidRPr="00DC7C6A">
        <w:rPr>
          <w:rFonts w:asciiTheme="minorHAnsi" w:hAnsiTheme="minorHAnsi" w:cstheme="minorHAnsi"/>
          <w:color w:val="000000" w:themeColor="text1"/>
        </w:rPr>
        <w:t xml:space="preserve"> </w:t>
      </w:r>
    </w:p>
    <w:p w14:paraId="54803BE8" w14:textId="5399438B" w:rsidR="00BE49F5" w:rsidRPr="00DC7C6A" w:rsidRDefault="00BE49F5" w:rsidP="00BE49F5">
      <w:pPr>
        <w:spacing w:after="240" w:line="360" w:lineRule="auto"/>
        <w:jc w:val="both"/>
        <w:rPr>
          <w:rStyle w:val="Lienhypertexte"/>
          <w:rFonts w:asciiTheme="majorBidi" w:hAnsiTheme="majorBidi" w:cstheme="majorBidi"/>
          <w:color w:val="000000" w:themeColor="text1"/>
          <w:u w:val="none"/>
        </w:rPr>
      </w:pPr>
      <w:r w:rsidRPr="00DC7C6A">
        <w:rPr>
          <w:rFonts w:asciiTheme="majorBidi" w:hAnsiTheme="majorBidi" w:cstheme="majorBidi"/>
          <w:color w:val="000000" w:themeColor="text1"/>
        </w:rPr>
        <w:t>(4</w:t>
      </w:r>
      <w:r w:rsidR="001A28BA" w:rsidRPr="00DC7C6A">
        <w:rPr>
          <w:rFonts w:asciiTheme="majorBidi" w:hAnsiTheme="majorBidi" w:cstheme="majorBidi"/>
          <w:color w:val="000000" w:themeColor="text1"/>
        </w:rPr>
        <w:t>8</w:t>
      </w:r>
      <w:r w:rsidRPr="00DC7C6A">
        <w:rPr>
          <w:rFonts w:asciiTheme="majorBidi" w:hAnsiTheme="majorBidi" w:cstheme="majorBidi"/>
          <w:color w:val="000000" w:themeColor="text1"/>
        </w:rPr>
        <w:t>) Vasudevan, M.; Sakaria, P. L.; Bhatt, A. S.; Mody, H. M.; Bajaj, H. C. Effect of concentration of aminopropyl groups on the surface of MCM-41 on adsorption of Cu</w:t>
      </w:r>
      <w:r w:rsidRPr="00DC7C6A">
        <w:rPr>
          <w:rFonts w:asciiTheme="majorBidi" w:hAnsiTheme="majorBidi" w:cstheme="majorBidi"/>
          <w:color w:val="000000" w:themeColor="text1"/>
          <w:vertAlign w:val="superscript"/>
        </w:rPr>
        <w:t>2+</w:t>
      </w:r>
      <w:r w:rsidRPr="00DC7C6A">
        <w:rPr>
          <w:rFonts w:asciiTheme="majorBidi" w:hAnsiTheme="majorBidi" w:cstheme="majorBidi"/>
          <w:color w:val="000000" w:themeColor="text1"/>
        </w:rPr>
        <w:t>. </w:t>
      </w:r>
      <w:r w:rsidRPr="00DC7C6A">
        <w:rPr>
          <w:rFonts w:asciiTheme="majorBidi" w:hAnsiTheme="majorBidi" w:cstheme="majorBidi"/>
          <w:i/>
          <w:iCs/>
          <w:color w:val="000000" w:themeColor="text1"/>
        </w:rPr>
        <w:t xml:space="preserve">Ind. Eng. Chem. Res. </w:t>
      </w:r>
      <w:r w:rsidRPr="00DC7C6A">
        <w:rPr>
          <w:rFonts w:asciiTheme="majorBidi" w:hAnsiTheme="majorBidi" w:cstheme="majorBidi"/>
          <w:b/>
          <w:bCs/>
          <w:color w:val="000000" w:themeColor="text1"/>
        </w:rPr>
        <w:t>2011</w:t>
      </w:r>
      <w:r w:rsidRPr="00DC7C6A">
        <w:rPr>
          <w:rFonts w:asciiTheme="majorBidi" w:hAnsiTheme="majorBidi" w:cstheme="majorBidi"/>
          <w:i/>
          <w:iCs/>
          <w:color w:val="000000" w:themeColor="text1"/>
        </w:rPr>
        <w:t>,</w:t>
      </w:r>
      <w:r w:rsidRPr="00DC7C6A">
        <w:rPr>
          <w:rFonts w:asciiTheme="majorBidi" w:hAnsiTheme="majorBidi" w:cstheme="majorBidi"/>
          <w:color w:val="000000" w:themeColor="text1"/>
        </w:rPr>
        <w:t> </w:t>
      </w:r>
      <w:r w:rsidRPr="00DC7C6A">
        <w:rPr>
          <w:rFonts w:asciiTheme="majorBidi" w:hAnsiTheme="majorBidi" w:cstheme="majorBidi"/>
          <w:i/>
          <w:iCs/>
          <w:color w:val="000000" w:themeColor="text1"/>
        </w:rPr>
        <w:t>50</w:t>
      </w:r>
      <w:r w:rsidRPr="00DC7C6A">
        <w:rPr>
          <w:rFonts w:asciiTheme="majorBidi" w:hAnsiTheme="majorBidi" w:cstheme="majorBidi"/>
          <w:color w:val="000000" w:themeColor="text1"/>
        </w:rPr>
        <w:t>, 11432-11439.</w:t>
      </w:r>
      <w:r w:rsidRPr="00DC7C6A">
        <w:rPr>
          <w:rFonts w:asciiTheme="minorHAnsi" w:hAnsiTheme="minorHAnsi" w:cstheme="minorHAnsi"/>
          <w:color w:val="000000" w:themeColor="text1"/>
        </w:rPr>
        <w:t xml:space="preserve"> </w:t>
      </w:r>
    </w:p>
    <w:p w14:paraId="004E12A3" w14:textId="3F522AC2" w:rsidR="008B0CF6" w:rsidRPr="00DC7C6A" w:rsidRDefault="008B0CF6" w:rsidP="008B0CF6">
      <w:pPr>
        <w:spacing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(4</w:t>
      </w:r>
      <w:r w:rsidR="001A28BA" w:rsidRPr="00DC7C6A">
        <w:rPr>
          <w:rFonts w:ascii="Times New Roman" w:hAnsi="Times New Roman" w:cs="Times New Roman"/>
          <w:color w:val="000000"/>
          <w:shd w:val="clear" w:color="auto" w:fill="FFFFFF"/>
        </w:rPr>
        <w:t>9</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Deng, J.; Li, X.; Wei, X.; Liu, Y.; Liang, J.; Song, B.; Shao, Y.; Huang, W. Hybrid Silicate-</w:t>
      </w:r>
      <w:proofErr w:type="spellStart"/>
      <w:r w:rsidRPr="00DC7C6A">
        <w:rPr>
          <w:rFonts w:ascii="Times New Roman" w:hAnsi="Times New Roman" w:cs="Times New Roman"/>
          <w:color w:val="000000"/>
          <w:shd w:val="clear" w:color="auto" w:fill="FFFFFF"/>
        </w:rPr>
        <w:t>Hydrochar</w:t>
      </w:r>
      <w:proofErr w:type="spellEnd"/>
      <w:r w:rsidRPr="00DC7C6A">
        <w:rPr>
          <w:rFonts w:ascii="Times New Roman" w:hAnsi="Times New Roman" w:cs="Times New Roman"/>
          <w:color w:val="000000"/>
          <w:shd w:val="clear" w:color="auto" w:fill="FFFFFF"/>
        </w:rPr>
        <w:t xml:space="preserve"> Composite for Highly Efficient Removal of Heavy Metal and Antibiotics: </w:t>
      </w:r>
      <w:proofErr w:type="spellStart"/>
      <w:r w:rsidRPr="00DC7C6A">
        <w:rPr>
          <w:rFonts w:ascii="Times New Roman" w:hAnsi="Times New Roman" w:cs="Times New Roman"/>
          <w:color w:val="000000"/>
          <w:shd w:val="clear" w:color="auto" w:fill="FFFFFF"/>
        </w:rPr>
        <w:t>Coadsorption</w:t>
      </w:r>
      <w:proofErr w:type="spellEnd"/>
      <w:r w:rsidRPr="00DC7C6A">
        <w:rPr>
          <w:rFonts w:ascii="Times New Roman" w:hAnsi="Times New Roman" w:cs="Times New Roman"/>
          <w:color w:val="000000"/>
          <w:shd w:val="clear" w:color="auto" w:fill="FFFFFF"/>
        </w:rPr>
        <w:t xml:space="preserve"> and Mechanism. </w:t>
      </w:r>
      <w:r w:rsidRPr="00DC7C6A">
        <w:rPr>
          <w:rFonts w:ascii="Times New Roman" w:hAnsi="Times New Roman" w:cs="Times New Roman"/>
          <w:i/>
          <w:iCs/>
          <w:color w:val="000000"/>
          <w:shd w:val="clear" w:color="auto" w:fill="FFFFFF"/>
        </w:rPr>
        <w:t>Chem</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Eng</w:t>
      </w:r>
      <w:r w:rsidR="00F6756D" w:rsidRPr="00DC7C6A">
        <w:rPr>
          <w:rFonts w:ascii="Times New Roman" w:hAnsi="Times New Roman" w:cs="Times New Roman"/>
          <w:i/>
          <w:iCs/>
          <w:color w:val="000000"/>
          <w:shd w:val="clear" w:color="auto" w:fill="FFFFFF"/>
        </w:rPr>
        <w:t>.</w:t>
      </w:r>
      <w:r w:rsidRPr="00DC7C6A">
        <w:rPr>
          <w:rFonts w:ascii="Times New Roman" w:hAnsi="Times New Roman" w:cs="Times New Roman"/>
          <w:i/>
          <w:iCs/>
          <w:color w:val="000000"/>
          <w:shd w:val="clear" w:color="auto" w:fill="FFFFFF"/>
        </w:rPr>
        <w:t xml:space="preserve"> J</w:t>
      </w:r>
      <w:r w:rsidR="00F6756D" w:rsidRPr="00DC7C6A">
        <w:rPr>
          <w:rFonts w:ascii="Times New Roman" w:hAnsi="Times New Roman" w:cs="Times New Roman"/>
          <w:i/>
          <w:iCs/>
          <w:color w:val="000000"/>
          <w:shd w:val="clear" w:color="auto" w:fill="FFFFFF"/>
        </w:rPr>
        <w:t>.</w:t>
      </w:r>
      <w:r w:rsidR="00F6756D"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2020</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387</w:t>
      </w:r>
      <w:r w:rsidRPr="00DC7C6A">
        <w:rPr>
          <w:rFonts w:ascii="Times New Roman" w:hAnsi="Times New Roman" w:cs="Times New Roman"/>
          <w:color w:val="000000"/>
          <w:shd w:val="clear" w:color="auto" w:fill="FFFFFF"/>
        </w:rPr>
        <w:t xml:space="preserve">, 124097. </w:t>
      </w:r>
    </w:p>
    <w:p w14:paraId="4E2DA718" w14:textId="364F2565" w:rsidR="008B0CF6" w:rsidRPr="00DC7C6A" w:rsidRDefault="008B0CF6" w:rsidP="008B0CF6">
      <w:pPr>
        <w:spacing w:after="240" w:line="360" w:lineRule="auto"/>
        <w:jc w:val="both"/>
        <w:rPr>
          <w:rStyle w:val="Lienhypertexte"/>
          <w:lang w:val="de-DE"/>
        </w:rPr>
      </w:pPr>
      <w:r w:rsidRPr="00DC7C6A">
        <w:rPr>
          <w:rFonts w:ascii="Times New Roman" w:hAnsi="Times New Roman" w:cs="Times New Roman"/>
          <w:color w:val="000000"/>
          <w:shd w:val="clear" w:color="auto" w:fill="FFFFFF"/>
        </w:rPr>
        <w:t>(</w:t>
      </w:r>
      <w:r w:rsidR="001A28BA" w:rsidRPr="00DC7C6A">
        <w:rPr>
          <w:rFonts w:ascii="Times New Roman" w:hAnsi="Times New Roman" w:cs="Times New Roman"/>
          <w:color w:val="000000"/>
          <w:shd w:val="clear" w:color="auto" w:fill="FFFFFF"/>
        </w:rPr>
        <w:t>50</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Langmuir, I. The constitution and fundamental properties of solids and liquids. </w:t>
      </w:r>
      <w:r w:rsidRPr="00DC7C6A">
        <w:rPr>
          <w:rFonts w:ascii="Times New Roman" w:hAnsi="Times New Roman" w:cs="Times New Roman"/>
          <w:i/>
          <w:iCs/>
          <w:color w:val="000000"/>
          <w:shd w:val="clear" w:color="auto" w:fill="FFFFFF"/>
          <w:lang w:val="de-DE"/>
        </w:rPr>
        <w:t>J. Am. Chem. Soc.</w:t>
      </w:r>
      <w:r w:rsidRPr="00DC7C6A">
        <w:rPr>
          <w:rFonts w:ascii="Times New Roman" w:hAnsi="Times New Roman" w:cs="Times New Roman"/>
          <w:color w:val="000000"/>
          <w:shd w:val="clear" w:color="auto" w:fill="FFFFFF"/>
          <w:lang w:val="de-DE"/>
        </w:rPr>
        <w:t xml:space="preserve"> </w:t>
      </w:r>
      <w:r w:rsidRPr="00DC7C6A">
        <w:rPr>
          <w:rFonts w:ascii="Times New Roman" w:hAnsi="Times New Roman" w:cs="Times New Roman"/>
          <w:b/>
          <w:bCs/>
          <w:color w:val="000000"/>
          <w:shd w:val="clear" w:color="auto" w:fill="FFFFFF"/>
          <w:lang w:val="de-DE"/>
        </w:rPr>
        <w:t>1916</w:t>
      </w:r>
      <w:r w:rsidRPr="00DC7C6A">
        <w:rPr>
          <w:rFonts w:ascii="Times New Roman" w:hAnsi="Times New Roman" w:cs="Times New Roman"/>
          <w:color w:val="000000"/>
          <w:shd w:val="clear" w:color="auto" w:fill="FFFFFF"/>
          <w:lang w:val="de-DE"/>
        </w:rPr>
        <w:t xml:space="preserve">, </w:t>
      </w:r>
      <w:r w:rsidRPr="00DC7C6A">
        <w:rPr>
          <w:rFonts w:ascii="Times New Roman" w:hAnsi="Times New Roman" w:cs="Times New Roman"/>
          <w:i/>
          <w:iCs/>
          <w:color w:val="000000"/>
          <w:shd w:val="clear" w:color="auto" w:fill="FFFFFF"/>
          <w:lang w:val="de-DE"/>
        </w:rPr>
        <w:t>38</w:t>
      </w:r>
      <w:r w:rsidRPr="00DC7C6A">
        <w:rPr>
          <w:rFonts w:ascii="Times New Roman" w:hAnsi="Times New Roman" w:cs="Times New Roman"/>
          <w:color w:val="000000"/>
          <w:shd w:val="clear" w:color="auto" w:fill="FFFFFF"/>
          <w:lang w:val="de-DE"/>
        </w:rPr>
        <w:t>, 2221–2295.</w:t>
      </w:r>
    </w:p>
    <w:p w14:paraId="4870202E" w14:textId="14D47793" w:rsidR="008B0CF6" w:rsidRPr="00DC7C6A" w:rsidRDefault="008B0CF6" w:rsidP="008B0CF6">
      <w:pPr>
        <w:spacing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lang w:val="de-DE"/>
        </w:rPr>
        <w:t>(</w:t>
      </w:r>
      <w:r w:rsidR="001A28BA" w:rsidRPr="00DC7C6A">
        <w:rPr>
          <w:rFonts w:ascii="Times New Roman" w:hAnsi="Times New Roman" w:cs="Times New Roman"/>
          <w:color w:val="000000"/>
          <w:shd w:val="clear" w:color="auto" w:fill="FFFFFF"/>
          <w:lang w:val="de-DE"/>
        </w:rPr>
        <w:t>51</w:t>
      </w:r>
      <w:r w:rsidRPr="00DC7C6A">
        <w:rPr>
          <w:rFonts w:ascii="Times New Roman" w:hAnsi="Times New Roman" w:cs="Times New Roman"/>
          <w:color w:val="000000"/>
          <w:shd w:val="clear" w:color="auto" w:fill="FFFFFF"/>
          <w:lang w:val="de-DE"/>
        </w:rPr>
        <w:t>)</w:t>
      </w:r>
      <w:r w:rsidRPr="00DC7C6A">
        <w:rPr>
          <w:rFonts w:ascii="Times New Roman" w:hAnsi="Times New Roman" w:cs="Times New Roman"/>
          <w:color w:val="000000"/>
          <w:shd w:val="clear" w:color="auto" w:fill="FFFFFF"/>
          <w:lang w:val="de-DE"/>
        </w:rPr>
        <w:tab/>
        <w:t xml:space="preserve">Freundlich, H. Über Die Adsorption in Lösungen. </w:t>
      </w:r>
      <w:r w:rsidRPr="00DC7C6A">
        <w:rPr>
          <w:rFonts w:ascii="Times New Roman" w:hAnsi="Times New Roman" w:cs="Times New Roman"/>
          <w:color w:val="000000"/>
          <w:shd w:val="clear" w:color="auto" w:fill="FFFFFF"/>
        </w:rPr>
        <w:t xml:space="preserve">Zeit. </w:t>
      </w:r>
      <w:r w:rsidRPr="00DC7C6A">
        <w:rPr>
          <w:rFonts w:ascii="Times New Roman" w:hAnsi="Times New Roman" w:cs="Times New Roman"/>
          <w:i/>
          <w:iCs/>
          <w:color w:val="000000"/>
          <w:shd w:val="clear" w:color="auto" w:fill="FFFFFF"/>
        </w:rPr>
        <w:t>Phys. Chem.</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1907</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57</w:t>
      </w:r>
      <w:r w:rsidRPr="00DC7C6A">
        <w:rPr>
          <w:rFonts w:ascii="Times New Roman" w:hAnsi="Times New Roman" w:cs="Times New Roman"/>
          <w:color w:val="000000"/>
          <w:shd w:val="clear" w:color="auto" w:fill="FFFFFF"/>
        </w:rPr>
        <w:t xml:space="preserve">, 385–470. </w:t>
      </w:r>
    </w:p>
    <w:p w14:paraId="108F727C" w14:textId="1D53F314" w:rsidR="008B0CF6" w:rsidRPr="00DC7C6A" w:rsidRDefault="008B0CF6" w:rsidP="00480817">
      <w:pPr>
        <w:spacing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w:t>
      </w:r>
      <w:r w:rsidR="000E36ED" w:rsidRPr="00DC7C6A">
        <w:rPr>
          <w:rFonts w:ascii="Times New Roman" w:hAnsi="Times New Roman" w:cs="Times New Roman"/>
          <w:color w:val="000000"/>
          <w:shd w:val="clear" w:color="auto" w:fill="FFFFFF"/>
        </w:rPr>
        <w:t>5</w:t>
      </w:r>
      <w:r w:rsidR="001A28BA" w:rsidRPr="00DC7C6A">
        <w:rPr>
          <w:rFonts w:ascii="Times New Roman" w:hAnsi="Times New Roman" w:cs="Times New Roman"/>
          <w:color w:val="000000"/>
          <w:shd w:val="clear" w:color="auto" w:fill="FFFFFF"/>
        </w:rPr>
        <w:t>2</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Temkin, M. I.</w:t>
      </w:r>
      <w:r w:rsidR="00480817"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 xml:space="preserve"> </w:t>
      </w:r>
      <w:proofErr w:type="spellStart"/>
      <w:r w:rsidR="00480817" w:rsidRPr="00DC7C6A">
        <w:rPr>
          <w:rFonts w:ascii="Times New Roman" w:hAnsi="Times New Roman" w:cs="Times New Roman"/>
          <w:color w:val="000000"/>
          <w:shd w:val="clear" w:color="auto" w:fill="FFFFFF"/>
        </w:rPr>
        <w:t>Pyzhev</w:t>
      </w:r>
      <w:proofErr w:type="spellEnd"/>
      <w:r w:rsidR="00480817" w:rsidRPr="00DC7C6A">
        <w:rPr>
          <w:rFonts w:ascii="Times New Roman" w:hAnsi="Times New Roman" w:cs="Times New Roman"/>
          <w:color w:val="000000"/>
          <w:shd w:val="clear" w:color="auto" w:fill="FFFFFF"/>
        </w:rPr>
        <w:t xml:space="preserve">, V. </w:t>
      </w:r>
      <w:r w:rsidRPr="00DC7C6A">
        <w:rPr>
          <w:rFonts w:ascii="Times New Roman" w:hAnsi="Times New Roman" w:cs="Times New Roman"/>
          <w:color w:val="000000"/>
          <w:shd w:val="clear" w:color="auto" w:fill="FFFFFF"/>
        </w:rPr>
        <w:t xml:space="preserve">Kinetics of Ammonia Synthesis on Promoted Iron Catalysts. </w:t>
      </w:r>
      <w:r w:rsidRPr="00DC7C6A">
        <w:rPr>
          <w:rFonts w:ascii="Times New Roman" w:hAnsi="Times New Roman" w:cs="Times New Roman"/>
          <w:i/>
          <w:iCs/>
          <w:color w:val="000000"/>
          <w:shd w:val="clear" w:color="auto" w:fill="FFFFFF"/>
        </w:rPr>
        <w:t xml:space="preserve">Acta </w:t>
      </w:r>
      <w:proofErr w:type="spellStart"/>
      <w:r w:rsidR="00C904FB" w:rsidRPr="00DC7C6A">
        <w:rPr>
          <w:rFonts w:ascii="Times New Roman" w:hAnsi="Times New Roman" w:cs="Times New Roman"/>
          <w:i/>
          <w:iCs/>
          <w:color w:val="000000"/>
          <w:shd w:val="clear" w:color="auto" w:fill="FFFFFF"/>
        </w:rPr>
        <w:t>P</w:t>
      </w:r>
      <w:r w:rsidRPr="00DC7C6A">
        <w:rPr>
          <w:rFonts w:ascii="Times New Roman" w:hAnsi="Times New Roman" w:cs="Times New Roman"/>
          <w:i/>
          <w:iCs/>
          <w:color w:val="000000"/>
          <w:shd w:val="clear" w:color="auto" w:fill="FFFFFF"/>
        </w:rPr>
        <w:t>hysiochim</w:t>
      </w:r>
      <w:proofErr w:type="spellEnd"/>
      <w:r w:rsidRPr="00DC7C6A">
        <w:rPr>
          <w:rFonts w:ascii="Times New Roman" w:hAnsi="Times New Roman" w:cs="Times New Roman"/>
          <w:i/>
          <w:iCs/>
          <w:color w:val="000000"/>
          <w:shd w:val="clear" w:color="auto" w:fill="FFFFFF"/>
        </w:rPr>
        <w:t>. URSS</w:t>
      </w:r>
      <w:r w:rsidR="00726829" w:rsidRPr="00DC7C6A">
        <w:rPr>
          <w:rFonts w:ascii="Times New Roman" w:hAnsi="Times New Roman" w:cs="Times New Roman"/>
          <w:i/>
          <w:iCs/>
          <w:color w:val="000000"/>
          <w:shd w:val="clear" w:color="auto" w:fill="FFFFFF"/>
        </w:rPr>
        <w:t>.</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1940</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12</w:t>
      </w:r>
      <w:r w:rsidRPr="00DC7C6A">
        <w:rPr>
          <w:rFonts w:ascii="Times New Roman" w:hAnsi="Times New Roman" w:cs="Times New Roman"/>
          <w:color w:val="000000"/>
          <w:shd w:val="clear" w:color="auto" w:fill="FFFFFF"/>
        </w:rPr>
        <w:t xml:space="preserve">, </w:t>
      </w:r>
      <w:r w:rsidR="00480817" w:rsidRPr="00DC7C6A">
        <w:rPr>
          <w:rFonts w:ascii="Times New Roman" w:hAnsi="Times New Roman" w:cs="Times New Roman"/>
          <w:color w:val="000000"/>
          <w:shd w:val="clear" w:color="auto" w:fill="FFFFFF"/>
        </w:rPr>
        <w:t>217</w:t>
      </w:r>
      <w:r w:rsidRPr="00DC7C6A">
        <w:rPr>
          <w:rFonts w:ascii="Times New Roman" w:hAnsi="Times New Roman" w:cs="Times New Roman"/>
          <w:color w:val="000000"/>
          <w:shd w:val="clear" w:color="auto" w:fill="FFFFFF"/>
        </w:rPr>
        <w:t>–</w:t>
      </w:r>
      <w:r w:rsidR="00480817" w:rsidRPr="00DC7C6A">
        <w:rPr>
          <w:rFonts w:ascii="Times New Roman" w:hAnsi="Times New Roman" w:cs="Times New Roman"/>
          <w:color w:val="000000"/>
          <w:shd w:val="clear" w:color="auto" w:fill="FFFFFF"/>
        </w:rPr>
        <w:t>222</w:t>
      </w:r>
      <w:r w:rsidRPr="00DC7C6A">
        <w:rPr>
          <w:rFonts w:ascii="Times New Roman" w:hAnsi="Times New Roman" w:cs="Times New Roman"/>
          <w:color w:val="000000"/>
          <w:shd w:val="clear" w:color="auto" w:fill="FFFFFF"/>
        </w:rPr>
        <w:t>.</w:t>
      </w:r>
    </w:p>
    <w:p w14:paraId="6A27B67E" w14:textId="13AAD36A" w:rsidR="008B0CF6" w:rsidRPr="00DC7C6A" w:rsidRDefault="008B0CF6" w:rsidP="008B0CF6">
      <w:pPr>
        <w:spacing w:after="240" w:line="360" w:lineRule="auto"/>
        <w:jc w:val="both"/>
        <w:rPr>
          <w:rStyle w:val="Lienhypertexte"/>
        </w:rPr>
      </w:pPr>
      <w:r w:rsidRPr="00DC7C6A">
        <w:rPr>
          <w:rFonts w:ascii="Times New Roman" w:hAnsi="Times New Roman" w:cs="Times New Roman"/>
          <w:color w:val="000000"/>
          <w:shd w:val="clear" w:color="auto" w:fill="FFFFFF"/>
        </w:rPr>
        <w:t>(</w:t>
      </w:r>
      <w:r w:rsidR="009C59A7" w:rsidRPr="00DC7C6A">
        <w:rPr>
          <w:rFonts w:ascii="Times New Roman" w:hAnsi="Times New Roman" w:cs="Times New Roman"/>
          <w:color w:val="000000"/>
          <w:shd w:val="clear" w:color="auto" w:fill="FFFFFF"/>
        </w:rPr>
        <w:t>5</w:t>
      </w:r>
      <w:r w:rsidR="001A28BA" w:rsidRPr="00DC7C6A">
        <w:rPr>
          <w:rFonts w:ascii="Times New Roman" w:hAnsi="Times New Roman" w:cs="Times New Roman"/>
          <w:color w:val="000000"/>
          <w:shd w:val="clear" w:color="auto" w:fill="FFFFFF"/>
        </w:rPr>
        <w:t>3</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Sips, R. On the Structure of a Catalyst Surface. </w:t>
      </w:r>
      <w:r w:rsidRPr="00DC7C6A">
        <w:rPr>
          <w:rFonts w:ascii="Times New Roman" w:hAnsi="Times New Roman" w:cs="Times New Roman"/>
          <w:i/>
          <w:iCs/>
          <w:color w:val="000000"/>
          <w:shd w:val="clear" w:color="auto" w:fill="FFFFFF"/>
        </w:rPr>
        <w:t xml:space="preserve">J. Chem. Phys. </w:t>
      </w:r>
      <w:r w:rsidRPr="00DC7C6A">
        <w:rPr>
          <w:rFonts w:ascii="Times New Roman" w:hAnsi="Times New Roman" w:cs="Times New Roman"/>
          <w:b/>
          <w:bCs/>
          <w:color w:val="000000"/>
          <w:shd w:val="clear" w:color="auto" w:fill="FFFFFF"/>
        </w:rPr>
        <w:t>1948</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16</w:t>
      </w:r>
      <w:r w:rsidRPr="00DC7C6A">
        <w:rPr>
          <w:rFonts w:ascii="Times New Roman" w:hAnsi="Times New Roman" w:cs="Times New Roman"/>
          <w:color w:val="000000"/>
          <w:shd w:val="clear" w:color="auto" w:fill="FFFFFF"/>
        </w:rPr>
        <w:t xml:space="preserve">, 490–495. </w:t>
      </w:r>
    </w:p>
    <w:p w14:paraId="1090E980" w14:textId="2D5A4F93" w:rsidR="00480817" w:rsidRPr="00DC7C6A" w:rsidRDefault="008B0CF6" w:rsidP="00480817">
      <w:pPr>
        <w:spacing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w:t>
      </w:r>
      <w:r w:rsidR="009C59A7" w:rsidRPr="00DC7C6A">
        <w:rPr>
          <w:rFonts w:ascii="Times New Roman" w:hAnsi="Times New Roman" w:cs="Times New Roman"/>
          <w:color w:val="000000"/>
          <w:shd w:val="clear" w:color="auto" w:fill="FFFFFF"/>
        </w:rPr>
        <w:t>5</w:t>
      </w:r>
      <w:r w:rsidR="001A28BA" w:rsidRPr="00DC7C6A">
        <w:rPr>
          <w:rFonts w:ascii="Times New Roman" w:hAnsi="Times New Roman" w:cs="Times New Roman"/>
          <w:color w:val="000000"/>
          <w:shd w:val="clear" w:color="auto" w:fill="FFFFFF"/>
        </w:rPr>
        <w:t>4</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r>
      <w:r w:rsidR="00480817" w:rsidRPr="00DC7C6A">
        <w:rPr>
          <w:rFonts w:ascii="Times New Roman" w:hAnsi="Times New Roman" w:cs="Times New Roman"/>
          <w:shd w:val="clear" w:color="auto" w:fill="FFFFFF"/>
        </w:rPr>
        <w:t xml:space="preserve">Limousin, G.; Gaudet, J.-P.; Charlet, L.; </w:t>
      </w:r>
      <w:proofErr w:type="spellStart"/>
      <w:r w:rsidR="00480817" w:rsidRPr="00DC7C6A">
        <w:rPr>
          <w:rFonts w:ascii="Times New Roman" w:hAnsi="Times New Roman" w:cs="Times New Roman"/>
          <w:shd w:val="clear" w:color="auto" w:fill="FFFFFF"/>
        </w:rPr>
        <w:t>Szenknect</w:t>
      </w:r>
      <w:proofErr w:type="spellEnd"/>
      <w:r w:rsidR="00480817" w:rsidRPr="00DC7C6A">
        <w:rPr>
          <w:rFonts w:ascii="Times New Roman" w:hAnsi="Times New Roman" w:cs="Times New Roman"/>
          <w:shd w:val="clear" w:color="auto" w:fill="FFFFFF"/>
        </w:rPr>
        <w:t xml:space="preserve">, S.; Barthes, V.; Krimissa, M. </w:t>
      </w:r>
      <w:r w:rsidR="00480817" w:rsidRPr="00DC7C6A">
        <w:rPr>
          <w:rFonts w:ascii="Times New Roman" w:hAnsi="Times New Roman" w:cs="Times New Roman"/>
        </w:rPr>
        <w:t xml:space="preserve">Sorption isotherms: A review on physical bases, modeling and measurement. </w:t>
      </w:r>
      <w:r w:rsidR="00480817" w:rsidRPr="00DC7C6A">
        <w:rPr>
          <w:rFonts w:ascii="Times New Roman" w:hAnsi="Times New Roman" w:cs="Times New Roman"/>
          <w:color w:val="000000"/>
          <w:shd w:val="clear" w:color="auto" w:fill="FFFFFF"/>
        </w:rPr>
        <w:t xml:space="preserve"> </w:t>
      </w:r>
      <w:r w:rsidR="00480817" w:rsidRPr="00DC7C6A">
        <w:rPr>
          <w:rFonts w:ascii="Times New Roman" w:hAnsi="Times New Roman" w:cs="Times New Roman"/>
          <w:i/>
          <w:iCs/>
          <w:color w:val="000000"/>
          <w:shd w:val="clear" w:color="auto" w:fill="FFFFFF"/>
        </w:rPr>
        <w:t>Appl. Geochem.</w:t>
      </w:r>
      <w:r w:rsidR="00480817" w:rsidRPr="00DC7C6A">
        <w:rPr>
          <w:rFonts w:ascii="Times New Roman" w:hAnsi="Times New Roman" w:cs="Times New Roman"/>
          <w:color w:val="000000"/>
          <w:shd w:val="clear" w:color="auto" w:fill="FFFFFF"/>
        </w:rPr>
        <w:t xml:space="preserve"> </w:t>
      </w:r>
      <w:r w:rsidR="00480817" w:rsidRPr="00DC7C6A">
        <w:rPr>
          <w:rFonts w:ascii="Times New Roman" w:hAnsi="Times New Roman" w:cs="Times New Roman"/>
          <w:b/>
          <w:bCs/>
          <w:color w:val="000000"/>
          <w:shd w:val="clear" w:color="auto" w:fill="FFFFFF"/>
        </w:rPr>
        <w:t>2007</w:t>
      </w:r>
      <w:r w:rsidR="00480817" w:rsidRPr="00DC7C6A">
        <w:rPr>
          <w:rFonts w:ascii="Times New Roman" w:hAnsi="Times New Roman" w:cs="Times New Roman"/>
          <w:color w:val="000000"/>
          <w:shd w:val="clear" w:color="auto" w:fill="FFFFFF"/>
        </w:rPr>
        <w:t xml:space="preserve">, </w:t>
      </w:r>
      <w:r w:rsidR="00480817" w:rsidRPr="00DC7C6A">
        <w:rPr>
          <w:rFonts w:ascii="Times New Roman" w:hAnsi="Times New Roman" w:cs="Times New Roman"/>
          <w:i/>
          <w:iCs/>
          <w:color w:val="000000"/>
          <w:shd w:val="clear" w:color="auto" w:fill="FFFFFF"/>
        </w:rPr>
        <w:t>22</w:t>
      </w:r>
      <w:r w:rsidR="00480817" w:rsidRPr="00DC7C6A">
        <w:rPr>
          <w:rFonts w:ascii="Times New Roman" w:hAnsi="Times New Roman" w:cs="Times New Roman"/>
          <w:color w:val="000000"/>
          <w:shd w:val="clear" w:color="auto" w:fill="FFFFFF"/>
        </w:rPr>
        <w:t>, 249–275.</w:t>
      </w:r>
      <w:r w:rsidR="00480817" w:rsidRPr="00DC7C6A">
        <w:rPr>
          <w:b/>
          <w:bCs/>
          <w:shd w:val="clear" w:color="auto" w:fill="FFFFFF"/>
        </w:rPr>
        <w:t xml:space="preserve"> </w:t>
      </w:r>
    </w:p>
    <w:p w14:paraId="225A924B" w14:textId="5CE18603" w:rsidR="008B0CF6" w:rsidRPr="00DC7C6A" w:rsidRDefault="008B0CF6" w:rsidP="008B0CF6">
      <w:pPr>
        <w:spacing w:after="240" w:line="360" w:lineRule="auto"/>
        <w:jc w:val="both"/>
        <w:rPr>
          <w:rStyle w:val="Lienhypertexte"/>
          <w:bCs/>
        </w:rPr>
      </w:pPr>
      <w:r w:rsidRPr="00DC7C6A">
        <w:rPr>
          <w:rFonts w:ascii="Times New Roman" w:hAnsi="Times New Roman" w:cs="Times New Roman"/>
          <w:color w:val="000000"/>
          <w:shd w:val="clear" w:color="auto" w:fill="FFFFFF"/>
        </w:rPr>
        <w:t>(</w:t>
      </w:r>
      <w:r w:rsidR="009C59A7" w:rsidRPr="00DC7C6A">
        <w:rPr>
          <w:rFonts w:ascii="Times New Roman" w:hAnsi="Times New Roman" w:cs="Times New Roman"/>
          <w:color w:val="000000"/>
          <w:shd w:val="clear" w:color="auto" w:fill="FFFFFF"/>
        </w:rPr>
        <w:t>5</w:t>
      </w:r>
      <w:r w:rsidR="001A28BA" w:rsidRPr="00DC7C6A">
        <w:rPr>
          <w:rFonts w:ascii="Times New Roman" w:hAnsi="Times New Roman" w:cs="Times New Roman"/>
          <w:color w:val="000000"/>
          <w:shd w:val="clear" w:color="auto" w:fill="FFFFFF"/>
        </w:rPr>
        <w:t>5</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Ho, Y. S.; McKay, G. Pseudo-Second Order Model for Sorption Processes. </w:t>
      </w:r>
      <w:r w:rsidRPr="00DC7C6A">
        <w:rPr>
          <w:rFonts w:ascii="Times New Roman" w:hAnsi="Times New Roman" w:cs="Times New Roman"/>
          <w:i/>
          <w:iCs/>
          <w:color w:val="000000"/>
          <w:shd w:val="clear" w:color="auto" w:fill="FFFFFF"/>
        </w:rPr>
        <w:t xml:space="preserve">Process </w:t>
      </w:r>
      <w:proofErr w:type="spellStart"/>
      <w:r w:rsidRPr="00DC7C6A">
        <w:rPr>
          <w:rFonts w:ascii="Times New Roman" w:hAnsi="Times New Roman" w:cs="Times New Roman"/>
          <w:i/>
          <w:iCs/>
          <w:color w:val="000000"/>
          <w:shd w:val="clear" w:color="auto" w:fill="FFFFFF"/>
        </w:rPr>
        <w:t>Biochem</w:t>
      </w:r>
      <w:proofErr w:type="spellEnd"/>
      <w:r w:rsidR="00C904FB" w:rsidRPr="00DC7C6A">
        <w:rPr>
          <w:rFonts w:ascii="Times New Roman" w:hAnsi="Times New Roman" w:cs="Times New Roman"/>
          <w:i/>
          <w:iCs/>
          <w:color w:val="000000"/>
          <w:shd w:val="clear" w:color="auto" w:fill="FFFFFF"/>
        </w:rPr>
        <w:t>.</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1999</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34</w:t>
      </w:r>
      <w:r w:rsidRPr="00DC7C6A">
        <w:rPr>
          <w:rFonts w:ascii="Times New Roman" w:hAnsi="Times New Roman" w:cs="Times New Roman"/>
          <w:color w:val="000000"/>
          <w:shd w:val="clear" w:color="auto" w:fill="FFFFFF"/>
        </w:rPr>
        <w:t xml:space="preserve">, 451–465. </w:t>
      </w:r>
    </w:p>
    <w:p w14:paraId="07AB02F8" w14:textId="540A578E" w:rsidR="008B0CF6" w:rsidRPr="00DC7C6A" w:rsidRDefault="008B0CF6" w:rsidP="008B0CF6">
      <w:pPr>
        <w:spacing w:after="240" w:line="360" w:lineRule="auto"/>
        <w:jc w:val="both"/>
        <w:rPr>
          <w:rStyle w:val="Lienhypertexte"/>
          <w:bCs/>
        </w:rPr>
      </w:pPr>
      <w:r w:rsidRPr="00DC7C6A">
        <w:rPr>
          <w:rFonts w:ascii="Times New Roman" w:hAnsi="Times New Roman" w:cs="Times New Roman"/>
          <w:color w:val="000000"/>
          <w:shd w:val="clear" w:color="auto" w:fill="FFFFFF"/>
        </w:rPr>
        <w:t>(</w:t>
      </w:r>
      <w:r w:rsidR="009C59A7" w:rsidRPr="00DC7C6A">
        <w:rPr>
          <w:rFonts w:ascii="Times New Roman" w:hAnsi="Times New Roman" w:cs="Times New Roman"/>
          <w:color w:val="000000"/>
          <w:shd w:val="clear" w:color="auto" w:fill="FFFFFF"/>
        </w:rPr>
        <w:t>5</w:t>
      </w:r>
      <w:r w:rsidR="001A28BA" w:rsidRPr="00DC7C6A">
        <w:rPr>
          <w:rFonts w:ascii="Times New Roman" w:hAnsi="Times New Roman" w:cs="Times New Roman"/>
          <w:color w:val="000000"/>
          <w:shd w:val="clear" w:color="auto" w:fill="FFFFFF"/>
        </w:rPr>
        <w:t>6</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Weber, W. J.; Morris, J. C. Kinetics of Adsorption on Carbon from Solution. </w:t>
      </w:r>
      <w:r w:rsidRPr="00DC7C6A">
        <w:rPr>
          <w:rFonts w:ascii="Times New Roman" w:hAnsi="Times New Roman" w:cs="Times New Roman"/>
          <w:i/>
          <w:iCs/>
          <w:color w:val="000000"/>
          <w:shd w:val="clear" w:color="auto" w:fill="FFFFFF"/>
        </w:rPr>
        <w:t>J. Sanit. Eng. Div.</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1963</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89</w:t>
      </w:r>
      <w:r w:rsidRPr="00DC7C6A">
        <w:rPr>
          <w:rFonts w:ascii="Times New Roman" w:hAnsi="Times New Roman" w:cs="Times New Roman"/>
          <w:color w:val="000000"/>
          <w:shd w:val="clear" w:color="auto" w:fill="FFFFFF"/>
        </w:rPr>
        <w:t xml:space="preserve">, 31–59. </w:t>
      </w:r>
    </w:p>
    <w:p w14:paraId="469D8EA7" w14:textId="128847D2" w:rsidR="008B0CF6" w:rsidRPr="00DC7C6A" w:rsidRDefault="008B0CF6" w:rsidP="008B0CF6">
      <w:pPr>
        <w:spacing w:after="240" w:line="360" w:lineRule="auto"/>
        <w:jc w:val="both"/>
        <w:rPr>
          <w:rStyle w:val="Lienhypertexte"/>
          <w:bCs/>
        </w:rPr>
      </w:pPr>
      <w:r w:rsidRPr="00DC7C6A">
        <w:rPr>
          <w:rFonts w:ascii="Times New Roman" w:hAnsi="Times New Roman" w:cs="Times New Roman"/>
          <w:color w:val="000000"/>
          <w:shd w:val="clear" w:color="auto" w:fill="FFFFFF"/>
        </w:rPr>
        <w:t>(5</w:t>
      </w:r>
      <w:r w:rsidR="001A28BA" w:rsidRPr="00DC7C6A">
        <w:rPr>
          <w:rFonts w:ascii="Times New Roman" w:hAnsi="Times New Roman" w:cs="Times New Roman"/>
          <w:color w:val="000000"/>
          <w:shd w:val="clear" w:color="auto" w:fill="FFFFFF"/>
        </w:rPr>
        <w:t>7</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Zhou, X.; Zhou, X. The unit problem in the thermodynamic calculation of adsorption using the </w:t>
      </w:r>
      <w:proofErr w:type="spellStart"/>
      <w:r w:rsidRPr="00DC7C6A">
        <w:rPr>
          <w:rFonts w:ascii="Times New Roman" w:hAnsi="Times New Roman" w:cs="Times New Roman"/>
          <w:color w:val="000000"/>
          <w:shd w:val="clear" w:color="auto" w:fill="FFFFFF"/>
        </w:rPr>
        <w:t>langmuir</w:t>
      </w:r>
      <w:proofErr w:type="spellEnd"/>
      <w:r w:rsidRPr="00DC7C6A">
        <w:rPr>
          <w:rFonts w:ascii="Times New Roman" w:hAnsi="Times New Roman" w:cs="Times New Roman"/>
          <w:color w:val="000000"/>
          <w:shd w:val="clear" w:color="auto" w:fill="FFFFFF"/>
        </w:rPr>
        <w:t xml:space="preserve"> equation. </w:t>
      </w:r>
      <w:r w:rsidRPr="00DC7C6A">
        <w:rPr>
          <w:rFonts w:ascii="Times New Roman" w:hAnsi="Times New Roman" w:cs="Times New Roman"/>
          <w:i/>
          <w:iCs/>
          <w:color w:val="000000"/>
          <w:shd w:val="clear" w:color="auto" w:fill="FFFFFF"/>
        </w:rPr>
        <w:t>Chem. Engin. Commun.</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2014</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201</w:t>
      </w:r>
      <w:r w:rsidRPr="00DC7C6A">
        <w:rPr>
          <w:rFonts w:ascii="Times New Roman" w:hAnsi="Times New Roman" w:cs="Times New Roman"/>
          <w:color w:val="000000"/>
          <w:shd w:val="clear" w:color="auto" w:fill="FFFFFF"/>
        </w:rPr>
        <w:t xml:space="preserve">, 1459–1467. </w:t>
      </w:r>
    </w:p>
    <w:p w14:paraId="2EBF86DB" w14:textId="2A6755DC" w:rsidR="00EA56D1" w:rsidRPr="00DC7C6A" w:rsidRDefault="00EA56D1" w:rsidP="00EA56D1">
      <w:pPr>
        <w:spacing w:line="360" w:lineRule="auto"/>
        <w:rPr>
          <w:rFonts w:asciiTheme="majorBidi" w:hAnsiTheme="majorBidi" w:cstheme="majorBidi"/>
          <w:color w:val="000000" w:themeColor="text1"/>
          <w:shd w:val="clear" w:color="auto" w:fill="FFFFFF"/>
        </w:rPr>
      </w:pPr>
      <w:r w:rsidRPr="00DC7C6A">
        <w:rPr>
          <w:rFonts w:asciiTheme="majorBidi" w:hAnsiTheme="majorBidi" w:cstheme="majorBidi"/>
          <w:color w:val="000000" w:themeColor="text1"/>
          <w:shd w:val="clear" w:color="auto" w:fill="FFFFFF"/>
        </w:rPr>
        <w:lastRenderedPageBreak/>
        <w:t>(5</w:t>
      </w:r>
      <w:r w:rsidR="001A28BA" w:rsidRPr="00DC7C6A">
        <w:rPr>
          <w:rFonts w:asciiTheme="majorBidi" w:hAnsiTheme="majorBidi" w:cstheme="majorBidi"/>
          <w:color w:val="000000" w:themeColor="text1"/>
          <w:shd w:val="clear" w:color="auto" w:fill="FFFFFF"/>
        </w:rPr>
        <w:t>8</w:t>
      </w:r>
      <w:proofErr w:type="gramStart"/>
      <w:r w:rsidRPr="00DC7C6A">
        <w:rPr>
          <w:rFonts w:asciiTheme="majorBidi" w:hAnsiTheme="majorBidi" w:cstheme="majorBidi"/>
          <w:color w:val="000000" w:themeColor="text1"/>
          <w:shd w:val="clear" w:color="auto" w:fill="FFFFFF"/>
        </w:rPr>
        <w:t>)  Li</w:t>
      </w:r>
      <w:proofErr w:type="gramEnd"/>
      <w:r w:rsidRPr="00DC7C6A">
        <w:rPr>
          <w:rFonts w:asciiTheme="majorBidi" w:hAnsiTheme="majorBidi" w:cstheme="majorBidi"/>
          <w:color w:val="000000" w:themeColor="text1"/>
          <w:shd w:val="clear" w:color="auto" w:fill="FFFFFF"/>
        </w:rPr>
        <w:t>, Y.; He, J.; Zhang, K.; Liu, T.; Hu, Y.; Chen, X.; Liu, J. Super rapid removal of copper, cadmium and lead ions from water by NTA-silica gel. </w:t>
      </w:r>
      <w:r w:rsidRPr="00DC7C6A">
        <w:rPr>
          <w:rFonts w:asciiTheme="majorBidi" w:hAnsiTheme="majorBidi" w:cstheme="majorBidi"/>
          <w:i/>
          <w:iCs/>
          <w:color w:val="000000" w:themeColor="text1"/>
          <w:shd w:val="clear" w:color="auto" w:fill="FFFFFF"/>
        </w:rPr>
        <w:t xml:space="preserve">RSC </w:t>
      </w:r>
      <w:r w:rsidR="00F82970" w:rsidRPr="00DC7C6A">
        <w:rPr>
          <w:rFonts w:asciiTheme="majorBidi" w:hAnsiTheme="majorBidi" w:cstheme="majorBidi"/>
          <w:i/>
          <w:iCs/>
          <w:color w:val="000000" w:themeColor="text1"/>
          <w:shd w:val="clear" w:color="auto" w:fill="FFFFFF"/>
        </w:rPr>
        <w:t>A</w:t>
      </w:r>
      <w:r w:rsidRPr="00DC7C6A">
        <w:rPr>
          <w:rFonts w:asciiTheme="majorBidi" w:hAnsiTheme="majorBidi" w:cstheme="majorBidi"/>
          <w:i/>
          <w:iCs/>
          <w:color w:val="000000" w:themeColor="text1"/>
          <w:shd w:val="clear" w:color="auto" w:fill="FFFFFF"/>
        </w:rPr>
        <w:t>dv</w:t>
      </w:r>
      <w:r w:rsidR="00726829" w:rsidRPr="00DC7C6A">
        <w:rPr>
          <w:rFonts w:asciiTheme="majorBidi" w:hAnsiTheme="majorBidi" w:cstheme="majorBidi"/>
          <w:color w:val="000000" w:themeColor="text1"/>
          <w:shd w:val="clear" w:color="auto" w:fill="FFFFFF"/>
        </w:rPr>
        <w:t>.</w:t>
      </w:r>
      <w:r w:rsidRPr="00DC7C6A">
        <w:rPr>
          <w:rFonts w:asciiTheme="majorBidi" w:hAnsiTheme="majorBidi" w:cstheme="majorBidi"/>
          <w:color w:val="000000" w:themeColor="text1"/>
          <w:shd w:val="clear" w:color="auto" w:fill="FFFFFF"/>
        </w:rPr>
        <w:t> </w:t>
      </w:r>
      <w:r w:rsidRPr="00DC7C6A">
        <w:rPr>
          <w:rFonts w:asciiTheme="majorBidi" w:hAnsiTheme="majorBidi" w:cstheme="majorBidi"/>
          <w:b/>
          <w:bCs/>
          <w:color w:val="000000" w:themeColor="text1"/>
          <w:shd w:val="clear" w:color="auto" w:fill="FFFFFF"/>
        </w:rPr>
        <w:t>2019</w:t>
      </w:r>
      <w:r w:rsidRPr="00DC7C6A">
        <w:rPr>
          <w:rFonts w:asciiTheme="majorBidi" w:hAnsiTheme="majorBidi" w:cstheme="majorBidi"/>
          <w:color w:val="000000" w:themeColor="text1"/>
          <w:shd w:val="clear" w:color="auto" w:fill="FFFFFF"/>
        </w:rPr>
        <w:t xml:space="preserve">, </w:t>
      </w:r>
      <w:r w:rsidRPr="00DC7C6A">
        <w:rPr>
          <w:rFonts w:asciiTheme="majorBidi" w:hAnsiTheme="majorBidi" w:cstheme="majorBidi"/>
          <w:i/>
          <w:iCs/>
          <w:color w:val="000000" w:themeColor="text1"/>
          <w:shd w:val="clear" w:color="auto" w:fill="FFFFFF"/>
        </w:rPr>
        <w:t>9</w:t>
      </w:r>
      <w:r w:rsidRPr="00DC7C6A">
        <w:rPr>
          <w:rFonts w:asciiTheme="majorBidi" w:hAnsiTheme="majorBidi" w:cstheme="majorBidi"/>
          <w:color w:val="000000" w:themeColor="text1"/>
          <w:shd w:val="clear" w:color="auto" w:fill="FFFFFF"/>
        </w:rPr>
        <w:t xml:space="preserve">, 397-407. </w:t>
      </w:r>
    </w:p>
    <w:p w14:paraId="60106DCB" w14:textId="77777777" w:rsidR="00EA56D1" w:rsidRPr="00DC7C6A" w:rsidRDefault="00EA56D1" w:rsidP="00EA56D1">
      <w:pPr>
        <w:spacing w:line="276" w:lineRule="auto"/>
        <w:rPr>
          <w:rStyle w:val="Lienhypertexte"/>
          <w:rFonts w:asciiTheme="minorHAnsi" w:hAnsiTheme="minorHAnsi"/>
          <w:color w:val="EE0000"/>
          <w:u w:val="none"/>
        </w:rPr>
      </w:pPr>
    </w:p>
    <w:p w14:paraId="25767D1A" w14:textId="4681427B" w:rsidR="008B0CF6" w:rsidRPr="00DC7C6A" w:rsidRDefault="008B0CF6" w:rsidP="008B0CF6">
      <w:pPr>
        <w:spacing w:after="240" w:line="360" w:lineRule="auto"/>
        <w:jc w:val="both"/>
        <w:rPr>
          <w:rStyle w:val="Lienhypertexte"/>
          <w:bCs/>
        </w:rPr>
      </w:pPr>
      <w:r w:rsidRPr="00DC7C6A">
        <w:rPr>
          <w:rFonts w:ascii="Times New Roman" w:hAnsi="Times New Roman" w:cs="Times New Roman"/>
          <w:color w:val="000000"/>
          <w:shd w:val="clear" w:color="auto" w:fill="FFFFFF"/>
        </w:rPr>
        <w:t>(5</w:t>
      </w:r>
      <w:r w:rsidR="001A28BA" w:rsidRPr="00DC7C6A">
        <w:rPr>
          <w:rFonts w:ascii="Times New Roman" w:hAnsi="Times New Roman" w:cs="Times New Roman"/>
          <w:color w:val="000000"/>
          <w:shd w:val="clear" w:color="auto" w:fill="FFFFFF"/>
        </w:rPr>
        <w:t>9</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Radi, S.; </w:t>
      </w:r>
      <w:proofErr w:type="spellStart"/>
      <w:r w:rsidRPr="00DC7C6A">
        <w:rPr>
          <w:rFonts w:ascii="Times New Roman" w:hAnsi="Times New Roman" w:cs="Times New Roman"/>
          <w:color w:val="000000"/>
          <w:shd w:val="clear" w:color="auto" w:fill="FFFFFF"/>
        </w:rPr>
        <w:t>Toubi</w:t>
      </w:r>
      <w:proofErr w:type="spellEnd"/>
      <w:r w:rsidRPr="00DC7C6A">
        <w:rPr>
          <w:rFonts w:ascii="Times New Roman" w:hAnsi="Times New Roman" w:cs="Times New Roman"/>
          <w:color w:val="000000"/>
          <w:shd w:val="clear" w:color="auto" w:fill="FFFFFF"/>
        </w:rPr>
        <w:t>, Y.; El-</w:t>
      </w:r>
      <w:proofErr w:type="spellStart"/>
      <w:r w:rsidRPr="00DC7C6A">
        <w:rPr>
          <w:rFonts w:ascii="Times New Roman" w:hAnsi="Times New Roman" w:cs="Times New Roman"/>
          <w:color w:val="000000"/>
          <w:shd w:val="clear" w:color="auto" w:fill="FFFFFF"/>
        </w:rPr>
        <w:t>Massaoudi</w:t>
      </w:r>
      <w:proofErr w:type="spellEnd"/>
      <w:r w:rsidRPr="00DC7C6A">
        <w:rPr>
          <w:rFonts w:ascii="Times New Roman" w:hAnsi="Times New Roman" w:cs="Times New Roman"/>
          <w:color w:val="000000"/>
          <w:shd w:val="clear" w:color="auto" w:fill="FFFFFF"/>
        </w:rPr>
        <w:t xml:space="preserve">, M.; Bacquet, M.; </w:t>
      </w:r>
      <w:proofErr w:type="spellStart"/>
      <w:r w:rsidRPr="00DC7C6A">
        <w:rPr>
          <w:rFonts w:ascii="Times New Roman" w:hAnsi="Times New Roman" w:cs="Times New Roman"/>
          <w:color w:val="000000"/>
          <w:shd w:val="clear" w:color="auto" w:fill="FFFFFF"/>
        </w:rPr>
        <w:t>Degoutin</w:t>
      </w:r>
      <w:proofErr w:type="spellEnd"/>
      <w:r w:rsidRPr="00DC7C6A">
        <w:rPr>
          <w:rFonts w:ascii="Times New Roman" w:hAnsi="Times New Roman" w:cs="Times New Roman"/>
          <w:color w:val="000000"/>
          <w:shd w:val="clear" w:color="auto" w:fill="FFFFFF"/>
        </w:rPr>
        <w:t xml:space="preserve">, S.; </w:t>
      </w:r>
      <w:proofErr w:type="spellStart"/>
      <w:r w:rsidRPr="00DC7C6A">
        <w:rPr>
          <w:rFonts w:ascii="Times New Roman" w:hAnsi="Times New Roman" w:cs="Times New Roman"/>
          <w:color w:val="000000"/>
          <w:shd w:val="clear" w:color="auto" w:fill="FFFFFF"/>
        </w:rPr>
        <w:t>Mabkhot</w:t>
      </w:r>
      <w:proofErr w:type="spellEnd"/>
      <w:r w:rsidRPr="00DC7C6A">
        <w:rPr>
          <w:rFonts w:ascii="Times New Roman" w:hAnsi="Times New Roman" w:cs="Times New Roman"/>
          <w:color w:val="000000"/>
          <w:shd w:val="clear" w:color="auto" w:fill="FFFFFF"/>
        </w:rPr>
        <w:t xml:space="preserve">, Y. N. Efficient Extraction of Heavy Metals from Aqueous Solution by Novel Hybrid Material Based on Silica Particles Bearing New Schiff Base Receptor. </w:t>
      </w:r>
      <w:r w:rsidRPr="00DC7C6A">
        <w:rPr>
          <w:rFonts w:ascii="Times New Roman" w:hAnsi="Times New Roman" w:cs="Times New Roman"/>
          <w:i/>
          <w:iCs/>
          <w:color w:val="000000"/>
          <w:shd w:val="clear" w:color="auto" w:fill="FFFFFF"/>
        </w:rPr>
        <w:t>J. Mol. Liq.</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2016</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223</w:t>
      </w:r>
      <w:r w:rsidRPr="00DC7C6A">
        <w:rPr>
          <w:rFonts w:ascii="Times New Roman" w:hAnsi="Times New Roman" w:cs="Times New Roman"/>
          <w:color w:val="000000"/>
          <w:shd w:val="clear" w:color="auto" w:fill="FFFFFF"/>
        </w:rPr>
        <w:t xml:space="preserve">, 112–118. </w:t>
      </w:r>
    </w:p>
    <w:p w14:paraId="4DAA1F84" w14:textId="795F6DA2" w:rsidR="008B0CF6" w:rsidRPr="00DC7C6A" w:rsidRDefault="008B0CF6" w:rsidP="008B0CF6">
      <w:pPr>
        <w:spacing w:after="240" w:line="360" w:lineRule="auto"/>
        <w:jc w:val="both"/>
        <w:rPr>
          <w:rStyle w:val="Lienhypertexte"/>
          <w:bCs/>
        </w:rPr>
      </w:pPr>
      <w:r w:rsidRPr="00DC7C6A">
        <w:rPr>
          <w:rFonts w:ascii="Times New Roman" w:hAnsi="Times New Roman" w:cs="Times New Roman"/>
          <w:color w:val="000000"/>
          <w:shd w:val="clear" w:color="auto" w:fill="FFFFFF"/>
        </w:rPr>
        <w:t>(</w:t>
      </w:r>
      <w:r w:rsidR="001A28BA" w:rsidRPr="00DC7C6A">
        <w:rPr>
          <w:rFonts w:ascii="Times New Roman" w:hAnsi="Times New Roman" w:cs="Times New Roman"/>
          <w:color w:val="000000"/>
          <w:shd w:val="clear" w:color="auto" w:fill="FFFFFF"/>
        </w:rPr>
        <w:t>60</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r>
      <w:proofErr w:type="spellStart"/>
      <w:r w:rsidRPr="00DC7C6A">
        <w:rPr>
          <w:rFonts w:ascii="Times New Roman" w:hAnsi="Times New Roman" w:cs="Times New Roman"/>
          <w:color w:val="000000"/>
          <w:shd w:val="clear" w:color="auto" w:fill="FFFFFF"/>
        </w:rPr>
        <w:t>Tighadouini</w:t>
      </w:r>
      <w:proofErr w:type="spellEnd"/>
      <w:r w:rsidRPr="00DC7C6A">
        <w:rPr>
          <w:rFonts w:ascii="Times New Roman" w:hAnsi="Times New Roman" w:cs="Times New Roman"/>
          <w:color w:val="000000"/>
          <w:shd w:val="clear" w:color="auto" w:fill="FFFFFF"/>
        </w:rPr>
        <w:t xml:space="preserve">, S.; Radi, S.; Bacquet, M.; </w:t>
      </w:r>
      <w:proofErr w:type="spellStart"/>
      <w:r w:rsidRPr="00DC7C6A">
        <w:rPr>
          <w:rFonts w:ascii="Times New Roman" w:hAnsi="Times New Roman" w:cs="Times New Roman"/>
          <w:color w:val="000000"/>
          <w:shd w:val="clear" w:color="auto" w:fill="FFFFFF"/>
        </w:rPr>
        <w:t>Degoutin</w:t>
      </w:r>
      <w:proofErr w:type="spellEnd"/>
      <w:r w:rsidRPr="00DC7C6A">
        <w:rPr>
          <w:rFonts w:ascii="Times New Roman" w:hAnsi="Times New Roman" w:cs="Times New Roman"/>
          <w:color w:val="000000"/>
          <w:shd w:val="clear" w:color="auto" w:fill="FFFFFF"/>
        </w:rPr>
        <w:t xml:space="preserve">, S.; </w:t>
      </w:r>
      <w:proofErr w:type="spellStart"/>
      <w:r w:rsidRPr="00DC7C6A">
        <w:rPr>
          <w:rFonts w:ascii="Times New Roman" w:hAnsi="Times New Roman" w:cs="Times New Roman"/>
          <w:color w:val="000000"/>
          <w:shd w:val="clear" w:color="auto" w:fill="FFFFFF"/>
        </w:rPr>
        <w:t>Zaghrioui</w:t>
      </w:r>
      <w:proofErr w:type="spellEnd"/>
      <w:r w:rsidRPr="00DC7C6A">
        <w:rPr>
          <w:rFonts w:ascii="Times New Roman" w:hAnsi="Times New Roman" w:cs="Times New Roman"/>
          <w:color w:val="000000"/>
          <w:shd w:val="clear" w:color="auto" w:fill="FFFFFF"/>
        </w:rPr>
        <w:t xml:space="preserve">, M.; </w:t>
      </w:r>
      <w:proofErr w:type="spellStart"/>
      <w:r w:rsidRPr="00DC7C6A">
        <w:rPr>
          <w:rFonts w:ascii="Times New Roman" w:hAnsi="Times New Roman" w:cs="Times New Roman"/>
          <w:color w:val="000000"/>
          <w:shd w:val="clear" w:color="auto" w:fill="FFFFFF"/>
        </w:rPr>
        <w:t>Jodeh</w:t>
      </w:r>
      <w:proofErr w:type="spellEnd"/>
      <w:r w:rsidRPr="00DC7C6A">
        <w:rPr>
          <w:rFonts w:ascii="Times New Roman" w:hAnsi="Times New Roman" w:cs="Times New Roman"/>
          <w:color w:val="000000"/>
          <w:shd w:val="clear" w:color="auto" w:fill="FFFFFF"/>
        </w:rPr>
        <w:t xml:space="preserve">, S.; Warad, I. Removal Efficiency of </w:t>
      </w:r>
      <w:proofErr w:type="gramStart"/>
      <w:r w:rsidRPr="00DC7C6A">
        <w:rPr>
          <w:rFonts w:ascii="Times New Roman" w:hAnsi="Times New Roman" w:cs="Times New Roman"/>
          <w:color w:val="000000"/>
          <w:shd w:val="clear" w:color="auto" w:fill="FFFFFF"/>
        </w:rPr>
        <w:t>Pb(</w:t>
      </w:r>
      <w:proofErr w:type="gramEnd"/>
      <w:r w:rsidRPr="00DC7C6A">
        <w:rPr>
          <w:rFonts w:ascii="Times New Roman" w:hAnsi="Times New Roman" w:cs="Times New Roman"/>
          <w:color w:val="000000"/>
          <w:shd w:val="clear" w:color="auto" w:fill="FFFFFF"/>
        </w:rPr>
        <w:t xml:space="preserve">II), </w:t>
      </w:r>
      <w:proofErr w:type="gramStart"/>
      <w:r w:rsidRPr="00DC7C6A">
        <w:rPr>
          <w:rFonts w:ascii="Times New Roman" w:hAnsi="Times New Roman" w:cs="Times New Roman"/>
          <w:color w:val="000000"/>
          <w:shd w:val="clear" w:color="auto" w:fill="FFFFFF"/>
        </w:rPr>
        <w:t>Zn(</w:t>
      </w:r>
      <w:proofErr w:type="gramEnd"/>
      <w:r w:rsidRPr="00DC7C6A">
        <w:rPr>
          <w:rFonts w:ascii="Times New Roman" w:hAnsi="Times New Roman" w:cs="Times New Roman"/>
          <w:color w:val="000000"/>
          <w:shd w:val="clear" w:color="auto" w:fill="FFFFFF"/>
        </w:rPr>
        <w:t xml:space="preserve">II), </w:t>
      </w:r>
      <w:proofErr w:type="gramStart"/>
      <w:r w:rsidRPr="00DC7C6A">
        <w:rPr>
          <w:rFonts w:ascii="Times New Roman" w:hAnsi="Times New Roman" w:cs="Times New Roman"/>
          <w:color w:val="000000"/>
          <w:shd w:val="clear" w:color="auto" w:fill="FFFFFF"/>
        </w:rPr>
        <w:t>Cd(</w:t>
      </w:r>
      <w:proofErr w:type="gramEnd"/>
      <w:r w:rsidRPr="00DC7C6A">
        <w:rPr>
          <w:rFonts w:ascii="Times New Roman" w:hAnsi="Times New Roman" w:cs="Times New Roman"/>
          <w:color w:val="000000"/>
          <w:shd w:val="clear" w:color="auto" w:fill="FFFFFF"/>
        </w:rPr>
        <w:t xml:space="preserve">II) and </w:t>
      </w:r>
      <w:proofErr w:type="gramStart"/>
      <w:r w:rsidRPr="00DC7C6A">
        <w:rPr>
          <w:rFonts w:ascii="Times New Roman" w:hAnsi="Times New Roman" w:cs="Times New Roman"/>
          <w:color w:val="000000"/>
          <w:shd w:val="clear" w:color="auto" w:fill="FFFFFF"/>
        </w:rPr>
        <w:t>Cu(</w:t>
      </w:r>
      <w:proofErr w:type="gramEnd"/>
      <w:r w:rsidRPr="00DC7C6A">
        <w:rPr>
          <w:rFonts w:ascii="Times New Roman" w:hAnsi="Times New Roman" w:cs="Times New Roman"/>
          <w:color w:val="000000"/>
          <w:shd w:val="clear" w:color="auto" w:fill="FFFFFF"/>
        </w:rPr>
        <w:t xml:space="preserve">II) from Aqueous Solution and Natural Water by </w:t>
      </w:r>
      <w:proofErr w:type="spellStart"/>
      <w:r w:rsidRPr="00DC7C6A">
        <w:rPr>
          <w:rFonts w:ascii="Times New Roman" w:hAnsi="Times New Roman" w:cs="Times New Roman"/>
          <w:color w:val="000000"/>
          <w:shd w:val="clear" w:color="auto" w:fill="FFFFFF"/>
        </w:rPr>
        <w:t>Ketoenol</w:t>
      </w:r>
      <w:proofErr w:type="spellEnd"/>
      <w:r w:rsidRPr="00DC7C6A">
        <w:rPr>
          <w:rFonts w:ascii="Times New Roman" w:hAnsi="Times New Roman" w:cs="Times New Roman"/>
          <w:color w:val="000000"/>
          <w:shd w:val="clear" w:color="auto" w:fill="FFFFFF"/>
        </w:rPr>
        <w:t xml:space="preserve">–Pyrazole Receptor Functionalized Silica Hybrid Adsorbent. </w:t>
      </w:r>
      <w:r w:rsidRPr="00DC7C6A">
        <w:rPr>
          <w:rFonts w:ascii="Times New Roman" w:hAnsi="Times New Roman" w:cs="Times New Roman"/>
          <w:i/>
          <w:iCs/>
          <w:color w:val="000000"/>
          <w:shd w:val="clear" w:color="auto" w:fill="FFFFFF"/>
        </w:rPr>
        <w:t>Sep. Sci. Techn.</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2017</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52</w:t>
      </w:r>
      <w:r w:rsidRPr="00DC7C6A">
        <w:rPr>
          <w:rFonts w:ascii="Times New Roman" w:hAnsi="Times New Roman" w:cs="Times New Roman"/>
          <w:color w:val="000000"/>
          <w:shd w:val="clear" w:color="auto" w:fill="FFFFFF"/>
        </w:rPr>
        <w:t xml:space="preserve">, 608–621. </w:t>
      </w:r>
    </w:p>
    <w:p w14:paraId="1287F953" w14:textId="28478C70" w:rsidR="008B0CF6" w:rsidRPr="00DC7C6A" w:rsidRDefault="008B0CF6" w:rsidP="008B0CF6">
      <w:pPr>
        <w:spacing w:after="240" w:line="360" w:lineRule="auto"/>
        <w:jc w:val="both"/>
        <w:rPr>
          <w:rStyle w:val="Lienhypertexte"/>
          <w:bCs/>
        </w:rPr>
      </w:pPr>
      <w:r w:rsidRPr="00DC7C6A">
        <w:rPr>
          <w:rFonts w:ascii="Times New Roman" w:hAnsi="Times New Roman" w:cs="Times New Roman"/>
          <w:color w:val="000000"/>
          <w:shd w:val="clear" w:color="auto" w:fill="FFFFFF"/>
        </w:rPr>
        <w:t>(</w:t>
      </w:r>
      <w:r w:rsidR="001A28BA" w:rsidRPr="00DC7C6A">
        <w:rPr>
          <w:rFonts w:ascii="Times New Roman" w:hAnsi="Times New Roman" w:cs="Times New Roman"/>
          <w:color w:val="000000"/>
          <w:shd w:val="clear" w:color="auto" w:fill="FFFFFF"/>
        </w:rPr>
        <w:t>61</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El Abiad, C.; Radi, S.; Faustino, M.; Neves, M.; Moura, N. Supramolecular Hybrid Material Based on Engineering Porphyrin Hosts for an Efficient Elimination of </w:t>
      </w:r>
      <w:proofErr w:type="gramStart"/>
      <w:r w:rsidRPr="00DC7C6A">
        <w:rPr>
          <w:rFonts w:ascii="Times New Roman" w:hAnsi="Times New Roman" w:cs="Times New Roman"/>
          <w:color w:val="000000"/>
          <w:shd w:val="clear" w:color="auto" w:fill="FFFFFF"/>
        </w:rPr>
        <w:t>Lead(</w:t>
      </w:r>
      <w:proofErr w:type="gramEnd"/>
      <w:r w:rsidRPr="00DC7C6A">
        <w:rPr>
          <w:rFonts w:ascii="Times New Roman" w:hAnsi="Times New Roman" w:cs="Times New Roman"/>
          <w:color w:val="000000"/>
          <w:shd w:val="clear" w:color="auto" w:fill="FFFFFF"/>
        </w:rPr>
        <w:t xml:space="preserve">II) from Aquatic Medium. </w:t>
      </w:r>
      <w:r w:rsidRPr="00DC7C6A">
        <w:rPr>
          <w:rFonts w:ascii="Times New Roman" w:hAnsi="Times New Roman" w:cs="Times New Roman"/>
          <w:i/>
          <w:iCs/>
          <w:color w:val="000000"/>
          <w:shd w:val="clear" w:color="auto" w:fill="FFFFFF"/>
        </w:rPr>
        <w:t>Molecules</w:t>
      </w:r>
      <w:r w:rsidR="00726829" w:rsidRPr="00DC7C6A">
        <w:rPr>
          <w:rFonts w:ascii="Times New Roman" w:hAnsi="Times New Roman" w:cs="Times New Roman"/>
          <w:i/>
          <w:iCs/>
          <w:color w:val="000000"/>
          <w:shd w:val="clear" w:color="auto" w:fill="FFFFFF"/>
        </w:rPr>
        <w:t>.</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2019</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24</w:t>
      </w:r>
      <w:r w:rsidRPr="00DC7C6A">
        <w:rPr>
          <w:rFonts w:ascii="Times New Roman" w:hAnsi="Times New Roman" w:cs="Times New Roman"/>
          <w:color w:val="000000"/>
          <w:shd w:val="clear" w:color="auto" w:fill="FFFFFF"/>
        </w:rPr>
        <w:t xml:space="preserve">, 669. </w:t>
      </w:r>
    </w:p>
    <w:p w14:paraId="2EADB90F" w14:textId="40B37BA3" w:rsidR="004C35AC" w:rsidRPr="00DC7C6A" w:rsidRDefault="004C35AC" w:rsidP="005C2029">
      <w:pPr>
        <w:spacing w:after="240" w:line="360" w:lineRule="auto"/>
        <w:jc w:val="both"/>
        <w:rPr>
          <w:rStyle w:val="Lienhypertexte"/>
          <w:rFonts w:asciiTheme="majorBidi" w:hAnsiTheme="majorBidi" w:cstheme="majorBidi"/>
          <w:bCs/>
          <w:color w:val="auto"/>
          <w:u w:val="none"/>
        </w:rPr>
      </w:pPr>
      <w:r w:rsidRPr="00DC7C6A">
        <w:rPr>
          <w:rStyle w:val="Lienhypertexte"/>
          <w:rFonts w:asciiTheme="majorBidi" w:hAnsiTheme="majorBidi" w:cstheme="majorBidi"/>
          <w:bCs/>
          <w:color w:val="auto"/>
          <w:u w:val="none"/>
        </w:rPr>
        <w:t>(</w:t>
      </w:r>
      <w:r w:rsidR="000E36ED" w:rsidRPr="00DC7C6A">
        <w:rPr>
          <w:rStyle w:val="Lienhypertexte"/>
          <w:rFonts w:asciiTheme="majorBidi" w:hAnsiTheme="majorBidi" w:cstheme="majorBidi"/>
          <w:bCs/>
          <w:color w:val="auto"/>
          <w:u w:val="none"/>
        </w:rPr>
        <w:t>6</w:t>
      </w:r>
      <w:r w:rsidR="001A28BA" w:rsidRPr="00DC7C6A">
        <w:rPr>
          <w:rStyle w:val="Lienhypertexte"/>
          <w:rFonts w:asciiTheme="majorBidi" w:hAnsiTheme="majorBidi" w:cstheme="majorBidi"/>
          <w:bCs/>
          <w:color w:val="auto"/>
          <w:u w:val="none"/>
        </w:rPr>
        <w:t>2</w:t>
      </w:r>
      <w:r w:rsidRPr="00DC7C6A">
        <w:rPr>
          <w:rStyle w:val="Lienhypertexte"/>
          <w:rFonts w:asciiTheme="majorBidi" w:hAnsiTheme="majorBidi" w:cstheme="majorBidi"/>
          <w:bCs/>
          <w:color w:val="auto"/>
          <w:u w:val="none"/>
        </w:rPr>
        <w:t xml:space="preserve">) </w:t>
      </w:r>
      <w:r w:rsidRPr="00DC7C6A">
        <w:rPr>
          <w:rFonts w:asciiTheme="majorBidi" w:hAnsiTheme="majorBidi" w:cstheme="majorBidi"/>
          <w:bCs/>
        </w:rPr>
        <w:t>Ma, Z.; Li, F.; Jia, A.; Zhang, X.; Wang, Y. Facile synthesis of EDTA grafted 3D spherical-chain porous silica with high capacity for rapidly selective adsorption of Cu (II) from aqueous solutions. </w:t>
      </w:r>
      <w:r w:rsidRPr="00DC7C6A">
        <w:rPr>
          <w:rFonts w:asciiTheme="majorBidi" w:hAnsiTheme="majorBidi" w:cstheme="majorBidi"/>
          <w:bCs/>
          <w:i/>
          <w:iCs/>
        </w:rPr>
        <w:t>J</w:t>
      </w:r>
      <w:r w:rsidR="00AD694E" w:rsidRPr="00DC7C6A">
        <w:rPr>
          <w:rFonts w:asciiTheme="majorBidi" w:hAnsiTheme="majorBidi" w:cstheme="majorBidi"/>
          <w:bCs/>
          <w:i/>
          <w:iCs/>
        </w:rPr>
        <w:t xml:space="preserve">. </w:t>
      </w:r>
      <w:r w:rsidRPr="00DC7C6A">
        <w:rPr>
          <w:rFonts w:asciiTheme="majorBidi" w:hAnsiTheme="majorBidi" w:cstheme="majorBidi"/>
          <w:bCs/>
          <w:i/>
          <w:iCs/>
        </w:rPr>
        <w:t>Porous Mater</w:t>
      </w:r>
      <w:r w:rsidR="00AD694E" w:rsidRPr="00DC7C6A">
        <w:rPr>
          <w:rFonts w:asciiTheme="majorBidi" w:hAnsiTheme="majorBidi" w:cstheme="majorBidi"/>
          <w:bCs/>
          <w:i/>
          <w:iCs/>
        </w:rPr>
        <w:t>.</w:t>
      </w:r>
      <w:r w:rsidRPr="00DC7C6A">
        <w:rPr>
          <w:rFonts w:asciiTheme="majorBidi" w:hAnsiTheme="majorBidi" w:cstheme="majorBidi"/>
          <w:b/>
        </w:rPr>
        <w:t xml:space="preserve"> 2021</w:t>
      </w:r>
      <w:r w:rsidRPr="00DC7C6A">
        <w:rPr>
          <w:rFonts w:asciiTheme="majorBidi" w:hAnsiTheme="majorBidi" w:cstheme="majorBidi"/>
          <w:bCs/>
        </w:rPr>
        <w:t xml:space="preserve">, </w:t>
      </w:r>
      <w:r w:rsidRPr="00DC7C6A">
        <w:rPr>
          <w:rFonts w:asciiTheme="majorBidi" w:hAnsiTheme="majorBidi" w:cstheme="majorBidi"/>
          <w:bCs/>
          <w:i/>
          <w:iCs/>
        </w:rPr>
        <w:t>28</w:t>
      </w:r>
      <w:r w:rsidRPr="00DC7C6A">
        <w:rPr>
          <w:rFonts w:asciiTheme="majorBidi" w:hAnsiTheme="majorBidi" w:cstheme="majorBidi"/>
          <w:bCs/>
        </w:rPr>
        <w:t>, 299-310.</w:t>
      </w:r>
      <w:r w:rsidR="005C2029" w:rsidRPr="00DC7C6A">
        <w:rPr>
          <w:rFonts w:ascii="MyriadPro-SemiCn" w:hAnsi="MyriadPro-SemiCn" w:cs="MyriadPro-SemiCn"/>
          <w:kern w:val="0"/>
          <w:sz w:val="17"/>
          <w:szCs w:val="17"/>
        </w:rPr>
        <w:t xml:space="preserve"> </w:t>
      </w:r>
    </w:p>
    <w:p w14:paraId="2EEA9630" w14:textId="43153371" w:rsidR="00EA56D1" w:rsidRPr="00DC7C6A" w:rsidRDefault="00EA56D1" w:rsidP="00EA56D1">
      <w:pPr>
        <w:spacing w:after="240" w:line="360" w:lineRule="auto"/>
        <w:jc w:val="both"/>
        <w:rPr>
          <w:rStyle w:val="Lienhypertexte"/>
          <w:rFonts w:asciiTheme="minorHAnsi" w:hAnsiTheme="minorHAnsi" w:cstheme="minorHAnsi"/>
          <w:bCs/>
          <w:color w:val="000000" w:themeColor="text1"/>
          <w:u w:val="none"/>
        </w:rPr>
      </w:pPr>
      <w:r w:rsidRPr="00DC7C6A">
        <w:rPr>
          <w:rStyle w:val="Lienhypertexte"/>
          <w:rFonts w:asciiTheme="majorBidi" w:hAnsiTheme="majorBidi" w:cstheme="majorBidi"/>
          <w:bCs/>
          <w:color w:val="000000" w:themeColor="text1"/>
          <w:u w:val="none"/>
        </w:rPr>
        <w:t>(</w:t>
      </w:r>
      <w:r w:rsidR="003C53C7" w:rsidRPr="00DC7C6A">
        <w:rPr>
          <w:rStyle w:val="Lienhypertexte"/>
          <w:rFonts w:asciiTheme="majorBidi" w:hAnsiTheme="majorBidi" w:cstheme="majorBidi"/>
          <w:bCs/>
          <w:color w:val="000000" w:themeColor="text1"/>
          <w:u w:val="none"/>
        </w:rPr>
        <w:t>6</w:t>
      </w:r>
      <w:r w:rsidR="001A28BA" w:rsidRPr="00DC7C6A">
        <w:rPr>
          <w:rStyle w:val="Lienhypertexte"/>
          <w:rFonts w:asciiTheme="majorBidi" w:hAnsiTheme="majorBidi" w:cstheme="majorBidi"/>
          <w:bCs/>
          <w:color w:val="000000" w:themeColor="text1"/>
          <w:u w:val="none"/>
        </w:rPr>
        <w:t>3</w:t>
      </w:r>
      <w:r w:rsidRPr="00DC7C6A">
        <w:rPr>
          <w:rStyle w:val="Lienhypertexte"/>
          <w:rFonts w:asciiTheme="majorBidi" w:hAnsiTheme="majorBidi" w:cstheme="majorBidi"/>
          <w:bCs/>
          <w:color w:val="000000" w:themeColor="text1"/>
          <w:u w:val="none"/>
        </w:rPr>
        <w:t xml:space="preserve">)    </w:t>
      </w:r>
      <w:proofErr w:type="spellStart"/>
      <w:r w:rsidRPr="00DC7C6A">
        <w:rPr>
          <w:rFonts w:asciiTheme="majorBidi" w:hAnsiTheme="majorBidi" w:cstheme="majorBidi"/>
          <w:bCs/>
          <w:color w:val="000000" w:themeColor="text1"/>
        </w:rPr>
        <w:t>Oulmidi</w:t>
      </w:r>
      <w:proofErr w:type="spellEnd"/>
      <w:r w:rsidRPr="00DC7C6A">
        <w:rPr>
          <w:rFonts w:asciiTheme="majorBidi" w:hAnsiTheme="majorBidi" w:cstheme="majorBidi"/>
          <w:bCs/>
          <w:color w:val="000000" w:themeColor="text1"/>
        </w:rPr>
        <w:t>, A.</w:t>
      </w:r>
      <w:proofErr w:type="gramStart"/>
      <w:r w:rsidRPr="00DC7C6A">
        <w:rPr>
          <w:rFonts w:asciiTheme="majorBidi" w:hAnsiTheme="majorBidi" w:cstheme="majorBidi"/>
          <w:bCs/>
          <w:color w:val="000000" w:themeColor="text1"/>
        </w:rPr>
        <w:t>;  Radi</w:t>
      </w:r>
      <w:proofErr w:type="gramEnd"/>
      <w:r w:rsidRPr="00DC7C6A">
        <w:rPr>
          <w:rFonts w:asciiTheme="majorBidi" w:hAnsiTheme="majorBidi" w:cstheme="majorBidi"/>
          <w:bCs/>
          <w:color w:val="000000" w:themeColor="text1"/>
        </w:rPr>
        <w:t xml:space="preserve">, S.; </w:t>
      </w:r>
      <w:proofErr w:type="spellStart"/>
      <w:r w:rsidRPr="00DC7C6A">
        <w:rPr>
          <w:rFonts w:asciiTheme="majorBidi" w:hAnsiTheme="majorBidi" w:cstheme="majorBidi"/>
          <w:bCs/>
          <w:color w:val="000000" w:themeColor="text1"/>
        </w:rPr>
        <w:t>Tighadouini</w:t>
      </w:r>
      <w:proofErr w:type="spellEnd"/>
      <w:r w:rsidRPr="00DC7C6A">
        <w:rPr>
          <w:rFonts w:asciiTheme="majorBidi" w:hAnsiTheme="majorBidi" w:cstheme="majorBidi"/>
          <w:bCs/>
          <w:color w:val="000000" w:themeColor="text1"/>
        </w:rPr>
        <w:t>, S.; Fusaro, L.; Aprile, C.; Rotaru, A.; Garcia, Y. Rapid and selective separation of heavy metal ions from aquatic medium using a bidentate functionalized hybrid material. </w:t>
      </w:r>
      <w:r w:rsidRPr="00DC7C6A">
        <w:rPr>
          <w:rFonts w:asciiTheme="majorBidi" w:hAnsiTheme="majorBidi" w:cstheme="majorBidi"/>
          <w:bCs/>
          <w:i/>
          <w:iCs/>
          <w:color w:val="000000" w:themeColor="text1"/>
        </w:rPr>
        <w:t xml:space="preserve">Colloids Surf. A: </w:t>
      </w:r>
      <w:proofErr w:type="spellStart"/>
      <w:r w:rsidRPr="00DC7C6A">
        <w:rPr>
          <w:rFonts w:asciiTheme="majorBidi" w:hAnsiTheme="majorBidi" w:cstheme="majorBidi"/>
          <w:bCs/>
          <w:i/>
          <w:iCs/>
          <w:color w:val="000000" w:themeColor="text1"/>
        </w:rPr>
        <w:t>Physicochem</w:t>
      </w:r>
      <w:proofErr w:type="spellEnd"/>
      <w:r w:rsidRPr="00DC7C6A">
        <w:rPr>
          <w:rFonts w:asciiTheme="majorBidi" w:hAnsiTheme="majorBidi" w:cstheme="majorBidi"/>
          <w:bCs/>
          <w:i/>
          <w:iCs/>
          <w:color w:val="000000" w:themeColor="text1"/>
        </w:rPr>
        <w:t>. Eng. Asp.</w:t>
      </w:r>
      <w:r w:rsidRPr="00DC7C6A">
        <w:rPr>
          <w:rFonts w:asciiTheme="majorBidi" w:hAnsiTheme="majorBidi" w:cstheme="majorBidi"/>
          <w:bCs/>
          <w:color w:val="000000" w:themeColor="text1"/>
        </w:rPr>
        <w:t xml:space="preserve"> </w:t>
      </w:r>
      <w:r w:rsidRPr="00DC7C6A">
        <w:rPr>
          <w:rFonts w:asciiTheme="majorBidi" w:hAnsiTheme="majorBidi" w:cstheme="majorBidi"/>
          <w:b/>
          <w:color w:val="000000" w:themeColor="text1"/>
        </w:rPr>
        <w:t>2025</w:t>
      </w:r>
      <w:r w:rsidRPr="00DC7C6A">
        <w:rPr>
          <w:rFonts w:asciiTheme="majorBidi" w:hAnsiTheme="majorBidi" w:cstheme="majorBidi"/>
          <w:bCs/>
          <w:color w:val="000000" w:themeColor="text1"/>
        </w:rPr>
        <w:t xml:space="preserve">, </w:t>
      </w:r>
      <w:r w:rsidRPr="00DC7C6A">
        <w:rPr>
          <w:rFonts w:asciiTheme="majorBidi" w:hAnsiTheme="majorBidi" w:cstheme="majorBidi"/>
          <w:bCs/>
          <w:i/>
          <w:iCs/>
          <w:color w:val="000000" w:themeColor="text1"/>
        </w:rPr>
        <w:t>704</w:t>
      </w:r>
      <w:r w:rsidRPr="00DC7C6A">
        <w:rPr>
          <w:rFonts w:asciiTheme="majorBidi" w:hAnsiTheme="majorBidi" w:cstheme="majorBidi"/>
          <w:bCs/>
          <w:color w:val="000000" w:themeColor="text1"/>
        </w:rPr>
        <w:t xml:space="preserve">, 135462. </w:t>
      </w:r>
    </w:p>
    <w:p w14:paraId="0574ADFD" w14:textId="2E0066D8" w:rsidR="008B0CF6" w:rsidRPr="00DC7C6A" w:rsidRDefault="008B0CF6" w:rsidP="008B0CF6">
      <w:pPr>
        <w:spacing w:after="240" w:line="360" w:lineRule="auto"/>
        <w:jc w:val="both"/>
        <w:rPr>
          <w:rStyle w:val="Lienhypertexte"/>
          <w:bCs/>
        </w:rPr>
      </w:pPr>
      <w:r w:rsidRPr="00DC7C6A">
        <w:rPr>
          <w:rFonts w:ascii="Times New Roman" w:hAnsi="Times New Roman" w:cs="Times New Roman"/>
          <w:color w:val="000000"/>
          <w:shd w:val="clear" w:color="auto" w:fill="FFFFFF"/>
        </w:rPr>
        <w:t>(</w:t>
      </w:r>
      <w:r w:rsidR="001A28BA" w:rsidRPr="00DC7C6A">
        <w:rPr>
          <w:rFonts w:ascii="Times New Roman" w:hAnsi="Times New Roman" w:cs="Times New Roman"/>
          <w:color w:val="000000"/>
          <w:shd w:val="clear" w:color="auto" w:fill="FFFFFF"/>
        </w:rPr>
        <w:t>64</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r>
      <w:proofErr w:type="spellStart"/>
      <w:r w:rsidRPr="00DC7C6A">
        <w:rPr>
          <w:rFonts w:ascii="Times New Roman" w:hAnsi="Times New Roman" w:cs="Times New Roman"/>
          <w:color w:val="000000"/>
          <w:shd w:val="clear" w:color="auto" w:fill="FFFFFF"/>
        </w:rPr>
        <w:t>Tighadouini</w:t>
      </w:r>
      <w:proofErr w:type="spellEnd"/>
      <w:r w:rsidRPr="00DC7C6A">
        <w:rPr>
          <w:rFonts w:ascii="Times New Roman" w:hAnsi="Times New Roman" w:cs="Times New Roman"/>
          <w:color w:val="000000"/>
          <w:shd w:val="clear" w:color="auto" w:fill="FFFFFF"/>
        </w:rPr>
        <w:t xml:space="preserve">, S.; Roby, O.; Radi, S.; </w:t>
      </w:r>
      <w:proofErr w:type="spellStart"/>
      <w:r w:rsidRPr="00DC7C6A">
        <w:rPr>
          <w:rFonts w:ascii="Times New Roman" w:hAnsi="Times New Roman" w:cs="Times New Roman"/>
          <w:color w:val="000000"/>
          <w:shd w:val="clear" w:color="auto" w:fill="FFFFFF"/>
        </w:rPr>
        <w:t>Lakbaibi</w:t>
      </w:r>
      <w:proofErr w:type="spellEnd"/>
      <w:r w:rsidRPr="00DC7C6A">
        <w:rPr>
          <w:rFonts w:ascii="Times New Roman" w:hAnsi="Times New Roman" w:cs="Times New Roman"/>
          <w:color w:val="000000"/>
          <w:shd w:val="clear" w:color="auto" w:fill="FFFFFF"/>
        </w:rPr>
        <w:t xml:space="preserve">, Z.; Saddik, R.; </w:t>
      </w:r>
      <w:proofErr w:type="spellStart"/>
      <w:r w:rsidRPr="00DC7C6A">
        <w:rPr>
          <w:rFonts w:ascii="Times New Roman" w:hAnsi="Times New Roman" w:cs="Times New Roman"/>
          <w:color w:val="000000"/>
          <w:shd w:val="clear" w:color="auto" w:fill="FFFFFF"/>
        </w:rPr>
        <w:t>Mabkhot</w:t>
      </w:r>
      <w:proofErr w:type="spellEnd"/>
      <w:r w:rsidRPr="00DC7C6A">
        <w:rPr>
          <w:rFonts w:ascii="Times New Roman" w:hAnsi="Times New Roman" w:cs="Times New Roman"/>
          <w:color w:val="000000"/>
          <w:shd w:val="clear" w:color="auto" w:fill="FFFFFF"/>
        </w:rPr>
        <w:t xml:space="preserve">, Y. N.; </w:t>
      </w:r>
      <w:proofErr w:type="spellStart"/>
      <w:r w:rsidRPr="00DC7C6A">
        <w:rPr>
          <w:rFonts w:ascii="Times New Roman" w:hAnsi="Times New Roman" w:cs="Times New Roman"/>
          <w:color w:val="000000"/>
          <w:shd w:val="clear" w:color="auto" w:fill="FFFFFF"/>
        </w:rPr>
        <w:t>Almarhoon</w:t>
      </w:r>
      <w:proofErr w:type="spellEnd"/>
      <w:r w:rsidRPr="00DC7C6A">
        <w:rPr>
          <w:rFonts w:ascii="Times New Roman" w:hAnsi="Times New Roman" w:cs="Times New Roman"/>
          <w:color w:val="000000"/>
          <w:shd w:val="clear" w:color="auto" w:fill="FFFFFF"/>
        </w:rPr>
        <w:t xml:space="preserve">, Z. M.; Garcia, Y. A Highly Efficient Environmental-Friendly Adsorbent Based on Schiff Base for Removal of </w:t>
      </w:r>
      <w:proofErr w:type="gramStart"/>
      <w:r w:rsidRPr="00DC7C6A">
        <w:rPr>
          <w:rFonts w:ascii="Times New Roman" w:hAnsi="Times New Roman" w:cs="Times New Roman"/>
          <w:color w:val="000000"/>
          <w:shd w:val="clear" w:color="auto" w:fill="FFFFFF"/>
        </w:rPr>
        <w:t>Cu(</w:t>
      </w:r>
      <w:proofErr w:type="gramEnd"/>
      <w:r w:rsidRPr="00DC7C6A">
        <w:rPr>
          <w:rFonts w:ascii="Times New Roman" w:hAnsi="Times New Roman" w:cs="Times New Roman"/>
          <w:color w:val="000000"/>
          <w:shd w:val="clear" w:color="auto" w:fill="FFFFFF"/>
        </w:rPr>
        <w:t xml:space="preserve">II) from Aqueous Solutions: A Combined Experimental and Theoretical Study. </w:t>
      </w:r>
      <w:r w:rsidRPr="00DC7C6A">
        <w:rPr>
          <w:rFonts w:ascii="Times New Roman" w:hAnsi="Times New Roman" w:cs="Times New Roman"/>
          <w:i/>
          <w:iCs/>
          <w:color w:val="000000"/>
          <w:shd w:val="clear" w:color="auto" w:fill="FFFFFF"/>
        </w:rPr>
        <w:t>Molecules</w:t>
      </w:r>
      <w:r w:rsidR="00143E5C"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2021</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26</w:t>
      </w:r>
      <w:r w:rsidRPr="00DC7C6A">
        <w:rPr>
          <w:rFonts w:ascii="Times New Roman" w:hAnsi="Times New Roman" w:cs="Times New Roman"/>
          <w:color w:val="000000"/>
          <w:shd w:val="clear" w:color="auto" w:fill="FFFFFF"/>
        </w:rPr>
        <w:t xml:space="preserve">, 5164. </w:t>
      </w:r>
    </w:p>
    <w:p w14:paraId="6843654D" w14:textId="10AD18C0" w:rsidR="008B0CF6" w:rsidRPr="00DC7C6A" w:rsidRDefault="008B0CF6" w:rsidP="008B0CF6">
      <w:pPr>
        <w:spacing w:after="240" w:line="360" w:lineRule="auto"/>
        <w:jc w:val="both"/>
        <w:rPr>
          <w:rStyle w:val="Lienhypertexte"/>
          <w:bCs/>
        </w:rPr>
      </w:pPr>
      <w:r w:rsidRPr="00DC7C6A">
        <w:rPr>
          <w:rFonts w:ascii="Times New Roman" w:hAnsi="Times New Roman" w:cs="Times New Roman"/>
          <w:color w:val="000000"/>
          <w:shd w:val="clear" w:color="auto" w:fill="FFFFFF"/>
        </w:rPr>
        <w:t>(</w:t>
      </w:r>
      <w:r w:rsidR="001A28BA" w:rsidRPr="00DC7C6A">
        <w:rPr>
          <w:rFonts w:ascii="Times New Roman" w:hAnsi="Times New Roman" w:cs="Times New Roman"/>
          <w:color w:val="000000"/>
          <w:shd w:val="clear" w:color="auto" w:fill="FFFFFF"/>
        </w:rPr>
        <w:t>65</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Olgun, A.; Atar, N. Equilibrium, Thermodynamic and Kinetic Studies for the Adsorption of </w:t>
      </w:r>
      <w:proofErr w:type="gramStart"/>
      <w:r w:rsidRPr="00DC7C6A">
        <w:rPr>
          <w:rFonts w:ascii="Times New Roman" w:hAnsi="Times New Roman" w:cs="Times New Roman"/>
          <w:color w:val="000000"/>
          <w:shd w:val="clear" w:color="auto" w:fill="FFFFFF"/>
        </w:rPr>
        <w:t>Lead(</w:t>
      </w:r>
      <w:proofErr w:type="gramEnd"/>
      <w:r w:rsidRPr="00DC7C6A">
        <w:rPr>
          <w:rFonts w:ascii="Times New Roman" w:hAnsi="Times New Roman" w:cs="Times New Roman"/>
          <w:color w:val="000000"/>
          <w:shd w:val="clear" w:color="auto" w:fill="FFFFFF"/>
        </w:rPr>
        <w:t xml:space="preserve">II) and Nicke (II) onto Clay Mixture Containing Boron Impurity. </w:t>
      </w:r>
      <w:r w:rsidRPr="00DC7C6A">
        <w:rPr>
          <w:rFonts w:ascii="Times New Roman" w:hAnsi="Times New Roman" w:cs="Times New Roman"/>
          <w:i/>
          <w:iCs/>
          <w:color w:val="000000"/>
          <w:shd w:val="clear" w:color="auto" w:fill="FFFFFF"/>
        </w:rPr>
        <w:t xml:space="preserve">J. </w:t>
      </w:r>
      <w:proofErr w:type="spellStart"/>
      <w:r w:rsidRPr="00DC7C6A">
        <w:rPr>
          <w:rFonts w:ascii="Times New Roman" w:hAnsi="Times New Roman" w:cs="Times New Roman"/>
          <w:i/>
          <w:iCs/>
          <w:color w:val="000000"/>
          <w:shd w:val="clear" w:color="auto" w:fill="FFFFFF"/>
        </w:rPr>
        <w:t>Industr</w:t>
      </w:r>
      <w:proofErr w:type="spellEnd"/>
      <w:r w:rsidRPr="00DC7C6A">
        <w:rPr>
          <w:rFonts w:ascii="Times New Roman" w:hAnsi="Times New Roman" w:cs="Times New Roman"/>
          <w:i/>
          <w:iCs/>
          <w:color w:val="000000"/>
          <w:shd w:val="clear" w:color="auto" w:fill="FFFFFF"/>
        </w:rPr>
        <w:t xml:space="preserve">. Eng. Chem. </w:t>
      </w:r>
      <w:r w:rsidRPr="00DC7C6A">
        <w:rPr>
          <w:rFonts w:ascii="Times New Roman" w:hAnsi="Times New Roman" w:cs="Times New Roman"/>
          <w:b/>
          <w:bCs/>
          <w:color w:val="000000"/>
          <w:shd w:val="clear" w:color="auto" w:fill="FFFFFF"/>
        </w:rPr>
        <w:t>2012</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18</w:t>
      </w:r>
      <w:r w:rsidRPr="00DC7C6A">
        <w:rPr>
          <w:rFonts w:ascii="Times New Roman" w:hAnsi="Times New Roman" w:cs="Times New Roman"/>
          <w:color w:val="000000"/>
          <w:shd w:val="clear" w:color="auto" w:fill="FFFFFF"/>
        </w:rPr>
        <w:t xml:space="preserve">, 1751–1757. </w:t>
      </w:r>
    </w:p>
    <w:p w14:paraId="7C92231F" w14:textId="2033C91C" w:rsidR="008B0CF6" w:rsidRPr="00DC7C6A" w:rsidRDefault="008B0CF6" w:rsidP="008B0CF6">
      <w:pPr>
        <w:spacing w:after="240" w:line="360" w:lineRule="auto"/>
        <w:jc w:val="both"/>
        <w:rPr>
          <w:rStyle w:val="Lienhypertexte"/>
          <w:bCs/>
        </w:rPr>
      </w:pPr>
      <w:r w:rsidRPr="00DC7C6A">
        <w:rPr>
          <w:rFonts w:ascii="Times New Roman" w:hAnsi="Times New Roman" w:cs="Times New Roman"/>
          <w:color w:val="000000"/>
          <w:shd w:val="clear" w:color="auto" w:fill="FFFFFF"/>
        </w:rPr>
        <w:lastRenderedPageBreak/>
        <w:t>(</w:t>
      </w:r>
      <w:r w:rsidR="001A28BA" w:rsidRPr="00DC7C6A">
        <w:rPr>
          <w:rFonts w:ascii="Times New Roman" w:hAnsi="Times New Roman" w:cs="Times New Roman"/>
          <w:color w:val="000000"/>
          <w:shd w:val="clear" w:color="auto" w:fill="FFFFFF"/>
        </w:rPr>
        <w:t>66</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Li, M.; Li, M.; Feng, C.; Zeng, Q. Preparation and Characterization of Multi-Carboxyl-Functionalized Silica Gel for Removal of </w:t>
      </w:r>
      <w:proofErr w:type="gramStart"/>
      <w:r w:rsidRPr="00DC7C6A">
        <w:rPr>
          <w:rFonts w:ascii="Times New Roman" w:hAnsi="Times New Roman" w:cs="Times New Roman"/>
          <w:color w:val="000000"/>
          <w:shd w:val="clear" w:color="auto" w:fill="FFFFFF"/>
        </w:rPr>
        <w:t>Cu(</w:t>
      </w:r>
      <w:proofErr w:type="gramEnd"/>
      <w:r w:rsidRPr="00DC7C6A">
        <w:rPr>
          <w:rFonts w:ascii="Times New Roman" w:hAnsi="Times New Roman" w:cs="Times New Roman"/>
          <w:color w:val="000000"/>
          <w:shd w:val="clear" w:color="auto" w:fill="FFFFFF"/>
        </w:rPr>
        <w:t xml:space="preserve">II), </w:t>
      </w:r>
      <w:proofErr w:type="gramStart"/>
      <w:r w:rsidRPr="00DC7C6A">
        <w:rPr>
          <w:rFonts w:ascii="Times New Roman" w:hAnsi="Times New Roman" w:cs="Times New Roman"/>
          <w:color w:val="000000"/>
          <w:shd w:val="clear" w:color="auto" w:fill="FFFFFF"/>
        </w:rPr>
        <w:t>Cd(</w:t>
      </w:r>
      <w:proofErr w:type="gramEnd"/>
      <w:r w:rsidRPr="00DC7C6A">
        <w:rPr>
          <w:rFonts w:ascii="Times New Roman" w:hAnsi="Times New Roman" w:cs="Times New Roman"/>
          <w:color w:val="000000"/>
          <w:shd w:val="clear" w:color="auto" w:fill="FFFFFF"/>
        </w:rPr>
        <w:t xml:space="preserve">II), </w:t>
      </w:r>
      <w:proofErr w:type="gramStart"/>
      <w:r w:rsidRPr="00DC7C6A">
        <w:rPr>
          <w:rFonts w:ascii="Times New Roman" w:hAnsi="Times New Roman" w:cs="Times New Roman"/>
          <w:color w:val="000000"/>
          <w:shd w:val="clear" w:color="auto" w:fill="FFFFFF"/>
        </w:rPr>
        <w:t>Ni(</w:t>
      </w:r>
      <w:proofErr w:type="gramEnd"/>
      <w:r w:rsidRPr="00DC7C6A">
        <w:rPr>
          <w:rFonts w:ascii="Times New Roman" w:hAnsi="Times New Roman" w:cs="Times New Roman"/>
          <w:color w:val="000000"/>
          <w:shd w:val="clear" w:color="auto" w:fill="FFFFFF"/>
        </w:rPr>
        <w:t xml:space="preserve">II) and </w:t>
      </w:r>
      <w:proofErr w:type="gramStart"/>
      <w:r w:rsidRPr="00DC7C6A">
        <w:rPr>
          <w:rFonts w:ascii="Times New Roman" w:hAnsi="Times New Roman" w:cs="Times New Roman"/>
          <w:color w:val="000000"/>
          <w:shd w:val="clear" w:color="auto" w:fill="FFFFFF"/>
        </w:rPr>
        <w:t>Zn(</w:t>
      </w:r>
      <w:proofErr w:type="gramEnd"/>
      <w:r w:rsidRPr="00DC7C6A">
        <w:rPr>
          <w:rFonts w:ascii="Times New Roman" w:hAnsi="Times New Roman" w:cs="Times New Roman"/>
          <w:color w:val="000000"/>
          <w:shd w:val="clear" w:color="auto" w:fill="FFFFFF"/>
        </w:rPr>
        <w:t>II) from Aqueous Solution</w:t>
      </w:r>
      <w:r w:rsidRPr="00DC7C6A">
        <w:rPr>
          <w:rFonts w:ascii="Times New Roman" w:hAnsi="Times New Roman" w:cs="Times New Roman"/>
          <w:i/>
          <w:iCs/>
          <w:color w:val="000000"/>
          <w:shd w:val="clear" w:color="auto" w:fill="FFFFFF"/>
        </w:rPr>
        <w:t>. Applied Surf. Sci.</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2014</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314</w:t>
      </w:r>
      <w:r w:rsidRPr="00DC7C6A">
        <w:rPr>
          <w:rFonts w:ascii="Times New Roman" w:hAnsi="Times New Roman" w:cs="Times New Roman"/>
          <w:color w:val="000000"/>
          <w:shd w:val="clear" w:color="auto" w:fill="FFFFFF"/>
        </w:rPr>
        <w:t>, 1063–1069.</w:t>
      </w:r>
      <w:r w:rsidR="009F728A" w:rsidRPr="00DC7C6A">
        <w:rPr>
          <w:rFonts w:ascii="Times New Roman" w:hAnsi="Times New Roman" w:cs="Times New Roman"/>
          <w:color w:val="000000"/>
          <w:shd w:val="clear" w:color="auto" w:fill="FFFFFF"/>
        </w:rPr>
        <w:t xml:space="preserve"> </w:t>
      </w:r>
    </w:p>
    <w:p w14:paraId="0D5A4889" w14:textId="7042F238" w:rsidR="008B0CF6" w:rsidRPr="00DC7C6A" w:rsidRDefault="008B0CF6" w:rsidP="008B0CF6">
      <w:pPr>
        <w:spacing w:after="240" w:line="360" w:lineRule="auto"/>
        <w:jc w:val="both"/>
        <w:rPr>
          <w:rStyle w:val="Lienhypertexte"/>
          <w:bCs/>
        </w:rPr>
      </w:pPr>
      <w:r w:rsidRPr="00DC7C6A">
        <w:rPr>
          <w:rFonts w:ascii="Times New Roman" w:hAnsi="Times New Roman" w:cs="Times New Roman"/>
          <w:color w:val="000000"/>
          <w:shd w:val="clear" w:color="auto" w:fill="FFFFFF"/>
        </w:rPr>
        <w:t>(</w:t>
      </w:r>
      <w:r w:rsidR="009C59A7" w:rsidRPr="00DC7C6A">
        <w:rPr>
          <w:rFonts w:ascii="Times New Roman" w:hAnsi="Times New Roman" w:cs="Times New Roman"/>
          <w:color w:val="000000"/>
          <w:shd w:val="clear" w:color="auto" w:fill="FFFFFF"/>
        </w:rPr>
        <w:t>6</w:t>
      </w:r>
      <w:r w:rsidR="001A28BA" w:rsidRPr="00DC7C6A">
        <w:rPr>
          <w:rFonts w:ascii="Times New Roman" w:hAnsi="Times New Roman" w:cs="Times New Roman"/>
          <w:color w:val="000000"/>
          <w:shd w:val="clear" w:color="auto" w:fill="FFFFFF"/>
        </w:rPr>
        <w:t>7</w:t>
      </w:r>
      <w:r w:rsidR="000E36ED"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Radi, S.; </w:t>
      </w:r>
      <w:proofErr w:type="spellStart"/>
      <w:r w:rsidRPr="00DC7C6A">
        <w:rPr>
          <w:rFonts w:ascii="Times New Roman" w:hAnsi="Times New Roman" w:cs="Times New Roman"/>
          <w:color w:val="000000"/>
          <w:shd w:val="clear" w:color="auto" w:fill="FFFFFF"/>
        </w:rPr>
        <w:t>Tighadouini</w:t>
      </w:r>
      <w:proofErr w:type="spellEnd"/>
      <w:r w:rsidRPr="00DC7C6A">
        <w:rPr>
          <w:rFonts w:ascii="Times New Roman" w:hAnsi="Times New Roman" w:cs="Times New Roman"/>
          <w:color w:val="000000"/>
          <w:shd w:val="clear" w:color="auto" w:fill="FFFFFF"/>
        </w:rPr>
        <w:t xml:space="preserve">, S.; Bacquet, M.; </w:t>
      </w:r>
      <w:proofErr w:type="spellStart"/>
      <w:r w:rsidRPr="00DC7C6A">
        <w:rPr>
          <w:rFonts w:ascii="Times New Roman" w:hAnsi="Times New Roman" w:cs="Times New Roman"/>
          <w:color w:val="000000"/>
          <w:shd w:val="clear" w:color="auto" w:fill="FFFFFF"/>
        </w:rPr>
        <w:t>Degoutin</w:t>
      </w:r>
      <w:proofErr w:type="spellEnd"/>
      <w:r w:rsidRPr="00DC7C6A">
        <w:rPr>
          <w:rFonts w:ascii="Times New Roman" w:hAnsi="Times New Roman" w:cs="Times New Roman"/>
          <w:color w:val="000000"/>
          <w:shd w:val="clear" w:color="auto" w:fill="FFFFFF"/>
        </w:rPr>
        <w:t>, S.; Garcia, Y. New Hybrid Material Based on a Silica-</w:t>
      </w:r>
      <w:proofErr w:type="spellStart"/>
      <w:r w:rsidRPr="00DC7C6A">
        <w:rPr>
          <w:rFonts w:ascii="Times New Roman" w:hAnsi="Times New Roman" w:cs="Times New Roman"/>
          <w:color w:val="000000"/>
          <w:shd w:val="clear" w:color="auto" w:fill="FFFFFF"/>
        </w:rPr>
        <w:t>Immobilised</w:t>
      </w:r>
      <w:proofErr w:type="spellEnd"/>
      <w:r w:rsidRPr="00DC7C6A">
        <w:rPr>
          <w:rFonts w:ascii="Times New Roman" w:hAnsi="Times New Roman" w:cs="Times New Roman"/>
          <w:color w:val="000000"/>
          <w:shd w:val="clear" w:color="auto" w:fill="FFFFFF"/>
        </w:rPr>
        <w:t xml:space="preserve"> Conjugated β-</w:t>
      </w:r>
      <w:proofErr w:type="spellStart"/>
      <w:r w:rsidRPr="00DC7C6A">
        <w:rPr>
          <w:rFonts w:ascii="Times New Roman" w:hAnsi="Times New Roman" w:cs="Times New Roman"/>
          <w:color w:val="000000"/>
          <w:shd w:val="clear" w:color="auto" w:fill="FFFFFF"/>
        </w:rPr>
        <w:t>Ketoenol</w:t>
      </w:r>
      <w:proofErr w:type="spellEnd"/>
      <w:r w:rsidRPr="00DC7C6A">
        <w:rPr>
          <w:rFonts w:ascii="Times New Roman" w:hAnsi="Times New Roman" w:cs="Times New Roman"/>
          <w:color w:val="000000"/>
          <w:shd w:val="clear" w:color="auto" w:fill="FFFFFF"/>
        </w:rPr>
        <w:t xml:space="preserve">-Bipyridine Receptor and Its Excellent </w:t>
      </w:r>
      <w:proofErr w:type="gramStart"/>
      <w:r w:rsidRPr="00DC7C6A">
        <w:rPr>
          <w:rFonts w:ascii="Times New Roman" w:hAnsi="Times New Roman" w:cs="Times New Roman"/>
          <w:color w:val="000000"/>
          <w:shd w:val="clear" w:color="auto" w:fill="FFFFFF"/>
        </w:rPr>
        <w:t>Cu(</w:t>
      </w:r>
      <w:proofErr w:type="gramEnd"/>
      <w:r w:rsidRPr="00DC7C6A">
        <w:rPr>
          <w:rFonts w:ascii="Times New Roman" w:hAnsi="Times New Roman" w:cs="Times New Roman"/>
          <w:color w:val="000000"/>
          <w:shd w:val="clear" w:color="auto" w:fill="FFFFFF"/>
        </w:rPr>
        <w:t xml:space="preserve">II) Adsorption Capacity. </w:t>
      </w:r>
      <w:r w:rsidRPr="00DC7C6A">
        <w:rPr>
          <w:rFonts w:ascii="Times New Roman" w:hAnsi="Times New Roman" w:cs="Times New Roman"/>
          <w:i/>
          <w:iCs/>
          <w:color w:val="000000"/>
          <w:shd w:val="clear" w:color="auto" w:fill="FFFFFF"/>
        </w:rPr>
        <w:t>Anal. Methods</w:t>
      </w:r>
      <w:r w:rsidR="00726829"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2016</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8</w:t>
      </w:r>
      <w:r w:rsidRPr="00DC7C6A">
        <w:rPr>
          <w:rFonts w:ascii="Times New Roman" w:hAnsi="Times New Roman" w:cs="Times New Roman"/>
          <w:color w:val="000000"/>
          <w:shd w:val="clear" w:color="auto" w:fill="FFFFFF"/>
        </w:rPr>
        <w:t xml:space="preserve">, 6923–6931. </w:t>
      </w:r>
    </w:p>
    <w:p w14:paraId="5B9D7560" w14:textId="3DB425B6" w:rsidR="00A35DF9" w:rsidRPr="00DC7C6A" w:rsidRDefault="008B0CF6" w:rsidP="00A35DF9">
      <w:pPr>
        <w:spacing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w:t>
      </w:r>
      <w:r w:rsidR="009C59A7" w:rsidRPr="00DC7C6A">
        <w:rPr>
          <w:rFonts w:ascii="Times New Roman" w:hAnsi="Times New Roman" w:cs="Times New Roman"/>
          <w:color w:val="000000"/>
          <w:shd w:val="clear" w:color="auto" w:fill="FFFFFF"/>
        </w:rPr>
        <w:t>6</w:t>
      </w:r>
      <w:r w:rsidR="001A28BA" w:rsidRPr="00DC7C6A">
        <w:rPr>
          <w:rFonts w:ascii="Times New Roman" w:hAnsi="Times New Roman" w:cs="Times New Roman"/>
          <w:color w:val="000000"/>
          <w:shd w:val="clear" w:color="auto" w:fill="FFFFFF"/>
        </w:rPr>
        <w:t>8</w:t>
      </w:r>
      <w:r w:rsidRPr="00DC7C6A">
        <w:rPr>
          <w:rFonts w:ascii="Times New Roman" w:hAnsi="Times New Roman" w:cs="Times New Roman"/>
          <w:color w:val="000000"/>
          <w:shd w:val="clear" w:color="auto" w:fill="FFFFFF"/>
        </w:rPr>
        <w:t>)</w:t>
      </w:r>
      <w:r w:rsidR="00A35DF9" w:rsidRPr="00DC7C6A">
        <w:rPr>
          <w:rFonts w:ascii="Times New Roman" w:hAnsi="Times New Roman" w:cs="Times New Roman"/>
          <w:color w:val="000000"/>
          <w:shd w:val="clear" w:color="auto" w:fill="FFFFFF"/>
        </w:rPr>
        <w:t xml:space="preserve"> </w:t>
      </w:r>
      <w:proofErr w:type="spellStart"/>
      <w:r w:rsidR="00A35DF9" w:rsidRPr="00DC7C6A">
        <w:rPr>
          <w:rFonts w:ascii="Times New Roman" w:hAnsi="Times New Roman" w:cs="Times New Roman"/>
          <w:color w:val="000000"/>
          <w:shd w:val="clear" w:color="auto" w:fill="FFFFFF"/>
        </w:rPr>
        <w:t>Tighadouini</w:t>
      </w:r>
      <w:proofErr w:type="spellEnd"/>
      <w:r w:rsidR="00A35DF9" w:rsidRPr="00DC7C6A">
        <w:rPr>
          <w:rFonts w:ascii="Times New Roman" w:hAnsi="Times New Roman" w:cs="Times New Roman"/>
          <w:color w:val="000000"/>
          <w:shd w:val="clear" w:color="auto" w:fill="FFFFFF"/>
        </w:rPr>
        <w:t xml:space="preserve">, S.; Radi, S.; Elidrissi1, A.; </w:t>
      </w:r>
      <w:proofErr w:type="spellStart"/>
      <w:r w:rsidR="00A35DF9" w:rsidRPr="00DC7C6A">
        <w:rPr>
          <w:rFonts w:ascii="Times New Roman" w:hAnsi="Times New Roman" w:cs="Times New Roman"/>
          <w:color w:val="000000"/>
          <w:shd w:val="clear" w:color="auto" w:fill="FFFFFF"/>
        </w:rPr>
        <w:t>Haboubi</w:t>
      </w:r>
      <w:proofErr w:type="spellEnd"/>
      <w:r w:rsidR="00A35DF9" w:rsidRPr="00DC7C6A">
        <w:rPr>
          <w:rFonts w:ascii="Times New Roman" w:hAnsi="Times New Roman" w:cs="Times New Roman"/>
          <w:color w:val="000000"/>
          <w:shd w:val="clear" w:color="auto" w:fill="FFFFFF"/>
        </w:rPr>
        <w:t xml:space="preserve">, K.; Bacquet, M.; </w:t>
      </w:r>
      <w:proofErr w:type="spellStart"/>
      <w:r w:rsidR="00A35DF9" w:rsidRPr="00DC7C6A">
        <w:rPr>
          <w:rFonts w:ascii="Times New Roman" w:hAnsi="Times New Roman" w:cs="Times New Roman"/>
          <w:color w:val="000000"/>
          <w:shd w:val="clear" w:color="auto" w:fill="FFFFFF"/>
        </w:rPr>
        <w:t>Degoutin</w:t>
      </w:r>
      <w:proofErr w:type="spellEnd"/>
      <w:r w:rsidR="00A35DF9" w:rsidRPr="00DC7C6A">
        <w:rPr>
          <w:rFonts w:ascii="Times New Roman" w:hAnsi="Times New Roman" w:cs="Times New Roman"/>
          <w:color w:val="000000"/>
          <w:shd w:val="clear" w:color="auto" w:fill="FFFFFF"/>
        </w:rPr>
        <w:t xml:space="preserve">, S.; </w:t>
      </w:r>
      <w:proofErr w:type="spellStart"/>
      <w:r w:rsidR="00A35DF9" w:rsidRPr="00DC7C6A">
        <w:rPr>
          <w:rFonts w:ascii="Times New Roman" w:hAnsi="Times New Roman" w:cs="Times New Roman"/>
          <w:color w:val="000000"/>
          <w:shd w:val="clear" w:color="auto" w:fill="FFFFFF"/>
        </w:rPr>
        <w:t>Zaghrioui</w:t>
      </w:r>
      <w:proofErr w:type="spellEnd"/>
      <w:r w:rsidR="00A35DF9" w:rsidRPr="00DC7C6A">
        <w:rPr>
          <w:rFonts w:ascii="Times New Roman" w:hAnsi="Times New Roman" w:cs="Times New Roman"/>
          <w:color w:val="000000"/>
          <w:shd w:val="clear" w:color="auto" w:fill="FFFFFF"/>
        </w:rPr>
        <w:t xml:space="preserve">, M.; Garcia, Y. Removal of toxic heavy metals from river water samples using a porous silica surface modified with a new </w:t>
      </w:r>
      <w:r w:rsidR="00A35DF9" w:rsidRPr="00DC7C6A">
        <w:rPr>
          <w:rFonts w:ascii="Times New Roman" w:hAnsi="Times New Roman" w:cs="Times New Roman"/>
          <w:color w:val="000000"/>
          <w:shd w:val="clear" w:color="auto" w:fill="FFFFFF"/>
          <w:lang w:val="fr-FR"/>
        </w:rPr>
        <w:t>β</w:t>
      </w:r>
      <w:r w:rsidR="00A35DF9" w:rsidRPr="00DC7C6A">
        <w:rPr>
          <w:rFonts w:ascii="Times New Roman" w:hAnsi="Times New Roman" w:cs="Times New Roman"/>
          <w:color w:val="000000"/>
          <w:shd w:val="clear" w:color="auto" w:fill="FFFFFF"/>
        </w:rPr>
        <w:t>-</w:t>
      </w:r>
      <w:proofErr w:type="spellStart"/>
      <w:r w:rsidR="00A35DF9" w:rsidRPr="00DC7C6A">
        <w:rPr>
          <w:rFonts w:ascii="Times New Roman" w:hAnsi="Times New Roman" w:cs="Times New Roman"/>
          <w:color w:val="000000"/>
          <w:shd w:val="clear" w:color="auto" w:fill="FFFFFF"/>
        </w:rPr>
        <w:t>ketoenolic</w:t>
      </w:r>
      <w:proofErr w:type="spellEnd"/>
      <w:r w:rsidR="00A35DF9" w:rsidRPr="00DC7C6A">
        <w:rPr>
          <w:rFonts w:ascii="Times New Roman" w:hAnsi="Times New Roman" w:cs="Times New Roman"/>
          <w:color w:val="000000"/>
          <w:shd w:val="clear" w:color="auto" w:fill="FFFFFF"/>
        </w:rPr>
        <w:t xml:space="preserve"> host. </w:t>
      </w:r>
      <w:r w:rsidR="00A35DF9" w:rsidRPr="00DC7C6A">
        <w:rPr>
          <w:rFonts w:ascii="Times New Roman" w:hAnsi="Times New Roman" w:cs="Times New Roman"/>
          <w:i/>
          <w:iCs/>
          <w:color w:val="000000"/>
          <w:shd w:val="clear" w:color="auto" w:fill="FFFFFF"/>
        </w:rPr>
        <w:t xml:space="preserve">Beilstein J. </w:t>
      </w:r>
      <w:proofErr w:type="spellStart"/>
      <w:r w:rsidR="00A35DF9" w:rsidRPr="00DC7C6A">
        <w:rPr>
          <w:rFonts w:ascii="Times New Roman" w:hAnsi="Times New Roman" w:cs="Times New Roman"/>
          <w:i/>
          <w:iCs/>
          <w:color w:val="000000"/>
          <w:shd w:val="clear" w:color="auto" w:fill="FFFFFF"/>
        </w:rPr>
        <w:t>Nanotechnol</w:t>
      </w:r>
      <w:proofErr w:type="spellEnd"/>
      <w:r w:rsidR="00A35DF9" w:rsidRPr="00DC7C6A">
        <w:rPr>
          <w:rFonts w:ascii="Times New Roman" w:hAnsi="Times New Roman" w:cs="Times New Roman"/>
          <w:i/>
          <w:iCs/>
          <w:color w:val="000000"/>
          <w:shd w:val="clear" w:color="auto" w:fill="FFFFFF"/>
        </w:rPr>
        <w:t xml:space="preserve">. </w:t>
      </w:r>
      <w:r w:rsidR="00A35DF9" w:rsidRPr="00DC7C6A">
        <w:rPr>
          <w:rFonts w:ascii="Times New Roman" w:hAnsi="Times New Roman" w:cs="Times New Roman"/>
          <w:b/>
          <w:bCs/>
          <w:color w:val="000000"/>
          <w:shd w:val="clear" w:color="auto" w:fill="FFFFFF"/>
        </w:rPr>
        <w:t>2019</w:t>
      </w:r>
      <w:r w:rsidR="00A35DF9" w:rsidRPr="00DC7C6A">
        <w:rPr>
          <w:rFonts w:ascii="Times New Roman" w:hAnsi="Times New Roman" w:cs="Times New Roman"/>
          <w:color w:val="000000"/>
          <w:shd w:val="clear" w:color="auto" w:fill="FFFFFF"/>
        </w:rPr>
        <w:t>,</w:t>
      </w:r>
      <w:r w:rsidR="00A35DF9" w:rsidRPr="00DC7C6A">
        <w:rPr>
          <w:rFonts w:ascii="Times New Roman" w:hAnsi="Times New Roman" w:cs="Times New Roman"/>
          <w:b/>
          <w:bCs/>
          <w:color w:val="000000"/>
          <w:shd w:val="clear" w:color="auto" w:fill="FFFFFF"/>
        </w:rPr>
        <w:t xml:space="preserve"> </w:t>
      </w:r>
      <w:r w:rsidR="00A35DF9" w:rsidRPr="00DC7C6A">
        <w:rPr>
          <w:rFonts w:ascii="Times New Roman" w:hAnsi="Times New Roman" w:cs="Times New Roman"/>
          <w:i/>
          <w:iCs/>
          <w:color w:val="000000"/>
          <w:shd w:val="clear" w:color="auto" w:fill="FFFFFF"/>
        </w:rPr>
        <w:t xml:space="preserve">10, </w:t>
      </w:r>
      <w:r w:rsidR="00A35DF9" w:rsidRPr="00DC7C6A">
        <w:rPr>
          <w:rFonts w:ascii="Times New Roman" w:hAnsi="Times New Roman" w:cs="Times New Roman"/>
          <w:color w:val="000000"/>
          <w:shd w:val="clear" w:color="auto" w:fill="FFFFFF"/>
        </w:rPr>
        <w:t>262–273</w:t>
      </w:r>
    </w:p>
    <w:p w14:paraId="42ACDA43" w14:textId="78AE095B" w:rsidR="003D5DE4" w:rsidRPr="00DC7C6A" w:rsidRDefault="00A35DF9" w:rsidP="00A66548">
      <w:pPr>
        <w:spacing w:after="240" w:line="360" w:lineRule="auto"/>
        <w:jc w:val="both"/>
        <w:rPr>
          <w:rFonts w:ascii="Times New Roman" w:hAnsi="Times New Roman" w:cs="Times New Roman"/>
          <w:bCs/>
          <w:color w:val="000000"/>
          <w:shd w:val="clear" w:color="auto" w:fill="FFFFFF"/>
        </w:rPr>
      </w:pPr>
      <w:r w:rsidRPr="00DC7C6A">
        <w:rPr>
          <w:rFonts w:ascii="Times New Roman" w:hAnsi="Times New Roman" w:cs="Times New Roman"/>
          <w:color w:val="000000"/>
          <w:shd w:val="clear" w:color="auto" w:fill="FFFFFF"/>
        </w:rPr>
        <w:t>(</w:t>
      </w:r>
      <w:r w:rsidR="009C59A7" w:rsidRPr="00DC7C6A">
        <w:rPr>
          <w:rFonts w:ascii="Times New Roman" w:hAnsi="Times New Roman" w:cs="Times New Roman"/>
          <w:color w:val="000000"/>
          <w:shd w:val="clear" w:color="auto" w:fill="FFFFFF"/>
        </w:rPr>
        <w:t>6</w:t>
      </w:r>
      <w:r w:rsidR="001A28BA" w:rsidRPr="00DC7C6A">
        <w:rPr>
          <w:rFonts w:ascii="Times New Roman" w:hAnsi="Times New Roman" w:cs="Times New Roman"/>
          <w:color w:val="000000"/>
          <w:shd w:val="clear" w:color="auto" w:fill="FFFFFF"/>
        </w:rPr>
        <w:t>9</w:t>
      </w:r>
      <w:r w:rsidRPr="00DC7C6A">
        <w:rPr>
          <w:rFonts w:ascii="Times New Roman" w:hAnsi="Times New Roman" w:cs="Times New Roman"/>
          <w:color w:val="000000"/>
          <w:shd w:val="clear" w:color="auto" w:fill="FFFFFF"/>
        </w:rPr>
        <w:t xml:space="preserve">) </w:t>
      </w:r>
      <w:r w:rsidR="003D5DE4" w:rsidRPr="00DC7C6A">
        <w:rPr>
          <w:rFonts w:ascii="Times New Roman" w:hAnsi="Times New Roman" w:cs="Times New Roman"/>
          <w:color w:val="000000"/>
          <w:shd w:val="clear" w:color="auto" w:fill="FFFFFF"/>
        </w:rPr>
        <w:t>Radi, S.; </w:t>
      </w:r>
      <w:hyperlink r:id="rId42" w:history="1">
        <w:r w:rsidR="003D5DE4" w:rsidRPr="00DC7C6A">
          <w:rPr>
            <w:rFonts w:ascii="Times New Roman" w:hAnsi="Times New Roman" w:cs="Times New Roman"/>
            <w:color w:val="000000"/>
          </w:rPr>
          <w:t>El Abiad</w:t>
        </w:r>
      </w:hyperlink>
      <w:r w:rsidR="003D5DE4" w:rsidRPr="00DC7C6A">
        <w:rPr>
          <w:rFonts w:ascii="Times New Roman" w:hAnsi="Times New Roman" w:cs="Times New Roman"/>
          <w:color w:val="000000"/>
          <w:shd w:val="clear" w:color="auto" w:fill="FFFFFF"/>
        </w:rPr>
        <w:t>, C.;</w:t>
      </w:r>
      <w:hyperlink r:id="rId43" w:history="1">
        <w:r w:rsidR="003D5DE4" w:rsidRPr="00DC7C6A">
          <w:rPr>
            <w:rFonts w:ascii="Times New Roman" w:hAnsi="Times New Roman" w:cs="Times New Roman"/>
            <w:color w:val="000000"/>
          </w:rPr>
          <w:t xml:space="preserve"> Moura</w:t>
        </w:r>
      </w:hyperlink>
      <w:r w:rsidR="003D5DE4" w:rsidRPr="00DC7C6A">
        <w:rPr>
          <w:rFonts w:ascii="Times New Roman" w:hAnsi="Times New Roman" w:cs="Times New Roman"/>
          <w:color w:val="000000"/>
          <w:shd w:val="clear" w:color="auto" w:fill="FFFFFF"/>
        </w:rPr>
        <w:t>, N.M.M.; </w:t>
      </w:r>
      <w:hyperlink r:id="rId44" w:history="1">
        <w:r w:rsidR="003D5DE4" w:rsidRPr="00DC7C6A">
          <w:rPr>
            <w:rFonts w:ascii="Times New Roman" w:hAnsi="Times New Roman" w:cs="Times New Roman"/>
            <w:color w:val="000000"/>
          </w:rPr>
          <w:t>Faustino</w:t>
        </w:r>
      </w:hyperlink>
      <w:r w:rsidR="003D5DE4" w:rsidRPr="00DC7C6A">
        <w:rPr>
          <w:rFonts w:ascii="Times New Roman" w:hAnsi="Times New Roman" w:cs="Times New Roman"/>
          <w:color w:val="000000"/>
          <w:shd w:val="clear" w:color="auto" w:fill="FFFFFF"/>
        </w:rPr>
        <w:t xml:space="preserve">, M.A.F.; Neves, </w:t>
      </w:r>
      <w:hyperlink r:id="rId45" w:history="1">
        <w:r w:rsidR="003D5DE4" w:rsidRPr="00DC7C6A">
          <w:rPr>
            <w:rFonts w:ascii="Times New Roman" w:hAnsi="Times New Roman" w:cs="Times New Roman"/>
            <w:color w:val="000000"/>
          </w:rPr>
          <w:t>M.G.P.M.S.</w:t>
        </w:r>
        <w:r w:rsidR="003D5DE4" w:rsidRPr="00DC7C6A">
          <w:rPr>
            <w:color w:val="000000"/>
          </w:rPr>
          <w:t xml:space="preserve"> </w:t>
        </w:r>
      </w:hyperlink>
      <w:r w:rsidR="003D5DE4" w:rsidRPr="00DC7C6A">
        <w:rPr>
          <w:rFonts w:ascii="Times New Roman" w:hAnsi="Times New Roman" w:cs="Times New Roman"/>
          <w:bCs/>
          <w:color w:val="000000"/>
          <w:shd w:val="clear" w:color="auto" w:fill="FFFFFF"/>
        </w:rPr>
        <w:t xml:space="preserve">New hybrid adsorbent based on porphyrin functionalized silica for heavy metals removal: Synthesis, characterization, isotherms, kinetics and thermodynamics studies, </w:t>
      </w:r>
      <w:r w:rsidR="003D5DE4" w:rsidRPr="00DC7C6A">
        <w:rPr>
          <w:rFonts w:ascii="Times New Roman" w:hAnsi="Times New Roman" w:cs="Times New Roman"/>
          <w:bCs/>
          <w:i/>
          <w:iCs/>
          <w:color w:val="000000"/>
          <w:shd w:val="clear" w:color="auto" w:fill="FFFFFF"/>
        </w:rPr>
        <w:t>J. Haz</w:t>
      </w:r>
      <w:r w:rsidR="00A66548" w:rsidRPr="00DC7C6A">
        <w:rPr>
          <w:rFonts w:ascii="Times New Roman" w:hAnsi="Times New Roman" w:cs="Times New Roman"/>
          <w:bCs/>
          <w:i/>
          <w:iCs/>
          <w:color w:val="000000"/>
          <w:shd w:val="clear" w:color="auto" w:fill="FFFFFF"/>
        </w:rPr>
        <w:t>ard</w:t>
      </w:r>
      <w:r w:rsidR="003D5DE4" w:rsidRPr="00DC7C6A">
        <w:rPr>
          <w:rFonts w:ascii="Times New Roman" w:hAnsi="Times New Roman" w:cs="Times New Roman"/>
          <w:bCs/>
          <w:i/>
          <w:iCs/>
          <w:color w:val="000000"/>
          <w:shd w:val="clear" w:color="auto" w:fill="FFFFFF"/>
        </w:rPr>
        <w:t>. Mater</w:t>
      </w:r>
      <w:r w:rsidR="003D5DE4" w:rsidRPr="00DC7C6A">
        <w:rPr>
          <w:rFonts w:ascii="Times New Roman" w:hAnsi="Times New Roman" w:cs="Times New Roman"/>
          <w:bCs/>
          <w:color w:val="000000"/>
          <w:shd w:val="clear" w:color="auto" w:fill="FFFFFF"/>
        </w:rPr>
        <w:t xml:space="preserve">. </w:t>
      </w:r>
      <w:r w:rsidR="003D5DE4" w:rsidRPr="00DC7C6A">
        <w:rPr>
          <w:rFonts w:ascii="Times New Roman" w:hAnsi="Times New Roman" w:cs="Times New Roman"/>
          <w:b/>
          <w:color w:val="000000"/>
          <w:shd w:val="clear" w:color="auto" w:fill="FFFFFF"/>
        </w:rPr>
        <w:t>2019</w:t>
      </w:r>
      <w:r w:rsidR="003D5DE4" w:rsidRPr="00DC7C6A">
        <w:rPr>
          <w:rFonts w:ascii="Times New Roman" w:hAnsi="Times New Roman" w:cs="Times New Roman"/>
          <w:bCs/>
          <w:color w:val="000000"/>
          <w:shd w:val="clear" w:color="auto" w:fill="FFFFFF"/>
        </w:rPr>
        <w:t xml:space="preserve">, </w:t>
      </w:r>
      <w:r w:rsidR="003D5DE4" w:rsidRPr="00DC7C6A">
        <w:rPr>
          <w:rFonts w:ascii="Times New Roman" w:hAnsi="Times New Roman" w:cs="Times New Roman"/>
          <w:bCs/>
          <w:i/>
          <w:iCs/>
          <w:color w:val="000000"/>
          <w:shd w:val="clear" w:color="auto" w:fill="FFFFFF"/>
        </w:rPr>
        <w:t>370</w:t>
      </w:r>
      <w:r w:rsidR="003D5DE4" w:rsidRPr="00DC7C6A">
        <w:rPr>
          <w:rFonts w:ascii="Times New Roman" w:hAnsi="Times New Roman" w:cs="Times New Roman"/>
          <w:bCs/>
          <w:color w:val="000000"/>
          <w:shd w:val="clear" w:color="auto" w:fill="FFFFFF"/>
        </w:rPr>
        <w:t>, 80-90.</w:t>
      </w:r>
      <w:r w:rsidR="00A66548" w:rsidRPr="00DC7C6A">
        <w:rPr>
          <w:rFonts w:ascii="Times New Roman" w:hAnsi="Times New Roman" w:cs="Times New Roman"/>
          <w:bCs/>
          <w:color w:val="000000"/>
          <w:shd w:val="clear" w:color="auto" w:fill="FFFFFF"/>
        </w:rPr>
        <w:t xml:space="preserve"> </w:t>
      </w:r>
    </w:p>
    <w:p w14:paraId="7C3E15E0" w14:textId="089F5CE5" w:rsidR="008B0CF6" w:rsidRPr="00DC7C6A" w:rsidRDefault="003D5DE4" w:rsidP="008B0CF6">
      <w:pPr>
        <w:spacing w:after="240" w:line="360" w:lineRule="auto"/>
        <w:jc w:val="both"/>
        <w:rPr>
          <w:rStyle w:val="Lienhypertexte"/>
          <w:bCs/>
        </w:rPr>
      </w:pPr>
      <w:r w:rsidRPr="00DC7C6A">
        <w:rPr>
          <w:rFonts w:ascii="Times New Roman" w:hAnsi="Times New Roman" w:cs="Times New Roman"/>
          <w:color w:val="000000"/>
          <w:shd w:val="clear" w:color="auto" w:fill="FFFFFF"/>
        </w:rPr>
        <w:t>(</w:t>
      </w:r>
      <w:r w:rsidR="001A28BA" w:rsidRPr="00DC7C6A">
        <w:rPr>
          <w:rFonts w:ascii="Times New Roman" w:hAnsi="Times New Roman" w:cs="Times New Roman"/>
          <w:color w:val="000000"/>
          <w:shd w:val="clear" w:color="auto" w:fill="FFFFFF"/>
        </w:rPr>
        <w:t>70</w:t>
      </w:r>
      <w:r w:rsidRPr="00DC7C6A">
        <w:rPr>
          <w:rFonts w:ascii="Times New Roman" w:hAnsi="Times New Roman" w:cs="Times New Roman"/>
          <w:color w:val="000000"/>
          <w:shd w:val="clear" w:color="auto" w:fill="FFFFFF"/>
        </w:rPr>
        <w:t xml:space="preserve">) </w:t>
      </w:r>
      <w:proofErr w:type="spellStart"/>
      <w:r w:rsidR="008B0CF6" w:rsidRPr="00DC7C6A">
        <w:rPr>
          <w:rFonts w:ascii="Times New Roman" w:hAnsi="Times New Roman" w:cs="Times New Roman"/>
          <w:color w:val="000000"/>
          <w:shd w:val="clear" w:color="auto" w:fill="FFFFFF"/>
        </w:rPr>
        <w:t>Badruddoza</w:t>
      </w:r>
      <w:proofErr w:type="spellEnd"/>
      <w:r w:rsidR="008B0CF6" w:rsidRPr="00DC7C6A">
        <w:rPr>
          <w:rFonts w:ascii="Times New Roman" w:hAnsi="Times New Roman" w:cs="Times New Roman"/>
          <w:color w:val="000000"/>
          <w:shd w:val="clear" w:color="auto" w:fill="FFFFFF"/>
        </w:rPr>
        <w:t xml:space="preserve">, A. Z. M.; Tay, A. S. H.; Tan, P. Y.; </w:t>
      </w:r>
      <w:proofErr w:type="spellStart"/>
      <w:r w:rsidR="008B0CF6" w:rsidRPr="00DC7C6A">
        <w:rPr>
          <w:rFonts w:ascii="Times New Roman" w:hAnsi="Times New Roman" w:cs="Times New Roman"/>
          <w:color w:val="000000"/>
          <w:shd w:val="clear" w:color="auto" w:fill="FFFFFF"/>
        </w:rPr>
        <w:t>Hidajat</w:t>
      </w:r>
      <w:proofErr w:type="spellEnd"/>
      <w:r w:rsidR="008B0CF6" w:rsidRPr="00DC7C6A">
        <w:rPr>
          <w:rFonts w:ascii="Times New Roman" w:hAnsi="Times New Roman" w:cs="Times New Roman"/>
          <w:color w:val="000000"/>
          <w:shd w:val="clear" w:color="auto" w:fill="FFFFFF"/>
        </w:rPr>
        <w:t xml:space="preserve">, K.; Uddin, M. S. Carboxymethyl-β-Cyclodextrin Conjugated Magnetic Nanoparticles as Nano-Adsorbents for Removal of Copper Ions: Synthesis and Adsorption Studies. </w:t>
      </w:r>
      <w:r w:rsidR="008B0CF6" w:rsidRPr="00DC7C6A">
        <w:rPr>
          <w:rFonts w:ascii="Times New Roman" w:hAnsi="Times New Roman" w:cs="Times New Roman"/>
          <w:i/>
          <w:iCs/>
          <w:color w:val="000000"/>
          <w:shd w:val="clear" w:color="auto" w:fill="FFFFFF"/>
        </w:rPr>
        <w:t>J. Hazard. Mater.</w:t>
      </w:r>
      <w:r w:rsidR="008B0CF6" w:rsidRPr="00DC7C6A">
        <w:rPr>
          <w:rFonts w:ascii="Times New Roman" w:hAnsi="Times New Roman" w:cs="Times New Roman"/>
          <w:color w:val="000000"/>
          <w:shd w:val="clear" w:color="auto" w:fill="FFFFFF"/>
        </w:rPr>
        <w:t xml:space="preserve"> </w:t>
      </w:r>
      <w:r w:rsidR="008B0CF6" w:rsidRPr="00DC7C6A">
        <w:rPr>
          <w:rFonts w:ascii="Times New Roman" w:hAnsi="Times New Roman" w:cs="Times New Roman"/>
          <w:b/>
          <w:bCs/>
          <w:color w:val="000000"/>
          <w:shd w:val="clear" w:color="auto" w:fill="FFFFFF"/>
        </w:rPr>
        <w:t>2011</w:t>
      </w:r>
      <w:r w:rsidR="008B0CF6" w:rsidRPr="00DC7C6A">
        <w:rPr>
          <w:rFonts w:ascii="Times New Roman" w:hAnsi="Times New Roman" w:cs="Times New Roman"/>
          <w:color w:val="000000"/>
          <w:shd w:val="clear" w:color="auto" w:fill="FFFFFF"/>
        </w:rPr>
        <w:t xml:space="preserve">, </w:t>
      </w:r>
      <w:r w:rsidR="008B0CF6" w:rsidRPr="00DC7C6A">
        <w:rPr>
          <w:rFonts w:ascii="Times New Roman" w:hAnsi="Times New Roman" w:cs="Times New Roman"/>
          <w:i/>
          <w:iCs/>
          <w:color w:val="000000"/>
          <w:shd w:val="clear" w:color="auto" w:fill="FFFFFF"/>
        </w:rPr>
        <w:t>185</w:t>
      </w:r>
      <w:r w:rsidR="008B0CF6" w:rsidRPr="00DC7C6A">
        <w:rPr>
          <w:rFonts w:ascii="Times New Roman" w:hAnsi="Times New Roman" w:cs="Times New Roman"/>
          <w:color w:val="000000"/>
          <w:shd w:val="clear" w:color="auto" w:fill="FFFFFF"/>
        </w:rPr>
        <w:t xml:space="preserve">, 1177–1186. </w:t>
      </w:r>
    </w:p>
    <w:p w14:paraId="74DA34E6" w14:textId="5C368AFA" w:rsidR="00F1513E" w:rsidRPr="00DC7C6A" w:rsidRDefault="008B0CF6" w:rsidP="00F1513E">
      <w:pPr>
        <w:spacing w:after="240" w:line="360" w:lineRule="auto"/>
        <w:jc w:val="both"/>
        <w:rPr>
          <w:rFonts w:ascii="Times New Roman" w:hAnsi="Times New Roman" w:cs="Times New Roman"/>
          <w:color w:val="000000"/>
          <w:shd w:val="clear" w:color="auto" w:fill="FFFFFF"/>
        </w:rPr>
      </w:pPr>
      <w:r w:rsidRPr="00DC7C6A">
        <w:rPr>
          <w:rFonts w:ascii="Times New Roman" w:hAnsi="Times New Roman" w:cs="Times New Roman"/>
          <w:color w:val="000000"/>
          <w:shd w:val="clear" w:color="auto" w:fill="FFFFFF"/>
        </w:rPr>
        <w:t>(</w:t>
      </w:r>
      <w:r w:rsidR="001A28BA" w:rsidRPr="00DC7C6A">
        <w:rPr>
          <w:rFonts w:ascii="Times New Roman" w:hAnsi="Times New Roman" w:cs="Times New Roman"/>
          <w:color w:val="000000"/>
          <w:shd w:val="clear" w:color="auto" w:fill="FFFFFF"/>
        </w:rPr>
        <w:t>71</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r>
      <w:proofErr w:type="spellStart"/>
      <w:r w:rsidR="00F1513E" w:rsidRPr="00DC7C6A">
        <w:rPr>
          <w:rFonts w:ascii="Times New Roman" w:hAnsi="Times New Roman" w:cs="Times New Roman"/>
          <w:color w:val="000000"/>
          <w:shd w:val="clear" w:color="auto" w:fill="FFFFFF"/>
        </w:rPr>
        <w:t>Morcali</w:t>
      </w:r>
      <w:proofErr w:type="spellEnd"/>
      <w:r w:rsidR="00F1513E" w:rsidRPr="00DC7C6A">
        <w:rPr>
          <w:rFonts w:ascii="Times New Roman" w:hAnsi="Times New Roman" w:cs="Times New Roman"/>
          <w:color w:val="000000"/>
          <w:shd w:val="clear" w:color="auto" w:fill="FFFFFF"/>
        </w:rPr>
        <w:t xml:space="preserve">, M.H., </w:t>
      </w:r>
      <w:proofErr w:type="spellStart"/>
      <w:r w:rsidR="00F1513E" w:rsidRPr="00DC7C6A">
        <w:rPr>
          <w:rFonts w:ascii="Times New Roman" w:hAnsi="Times New Roman" w:cs="Times New Roman"/>
          <w:color w:val="000000"/>
          <w:shd w:val="clear" w:color="auto" w:fill="FFFFFF"/>
        </w:rPr>
        <w:t>Zeytuncu</w:t>
      </w:r>
      <w:proofErr w:type="spellEnd"/>
      <w:r w:rsidR="00F1513E" w:rsidRPr="00DC7C6A">
        <w:rPr>
          <w:rFonts w:ascii="Times New Roman" w:hAnsi="Times New Roman" w:cs="Times New Roman"/>
          <w:color w:val="000000"/>
          <w:shd w:val="clear" w:color="auto" w:fill="FFFFFF"/>
        </w:rPr>
        <w:t xml:space="preserve">, B., Baysal, A., Akman, S., Yucel, O., 2014. Adsorption of copper and zinc from sulfate media on a commercial sorbent. </w:t>
      </w:r>
      <w:r w:rsidR="00F1513E" w:rsidRPr="00DC7C6A">
        <w:rPr>
          <w:rFonts w:ascii="Times New Roman" w:hAnsi="Times New Roman" w:cs="Times New Roman"/>
          <w:i/>
          <w:iCs/>
          <w:color w:val="000000"/>
          <w:shd w:val="clear" w:color="auto" w:fill="FFFFFF"/>
        </w:rPr>
        <w:t>J. Environ. Chem. Eng.</w:t>
      </w:r>
      <w:r w:rsidR="00F1513E" w:rsidRPr="00DC7C6A">
        <w:rPr>
          <w:rFonts w:ascii="Times New Roman" w:hAnsi="Times New Roman" w:cs="Times New Roman"/>
          <w:color w:val="000000"/>
          <w:shd w:val="clear" w:color="auto" w:fill="FFFFFF"/>
        </w:rPr>
        <w:t xml:space="preserve"> </w:t>
      </w:r>
      <w:r w:rsidR="00F1513E" w:rsidRPr="00DC7C6A">
        <w:rPr>
          <w:rFonts w:ascii="Times New Roman" w:hAnsi="Times New Roman" w:cs="Times New Roman"/>
          <w:b/>
          <w:bCs/>
          <w:color w:val="000000"/>
          <w:shd w:val="clear" w:color="auto" w:fill="FFFFFF"/>
        </w:rPr>
        <w:t>2014</w:t>
      </w:r>
      <w:r w:rsidR="00F1513E" w:rsidRPr="00DC7C6A">
        <w:rPr>
          <w:rFonts w:ascii="Times New Roman" w:hAnsi="Times New Roman" w:cs="Times New Roman"/>
          <w:color w:val="000000"/>
          <w:shd w:val="clear" w:color="auto" w:fill="FFFFFF"/>
        </w:rPr>
        <w:t xml:space="preserve">, </w:t>
      </w:r>
      <w:r w:rsidR="00F1513E" w:rsidRPr="00DC7C6A">
        <w:rPr>
          <w:rFonts w:ascii="Times New Roman" w:hAnsi="Times New Roman" w:cs="Times New Roman"/>
          <w:i/>
          <w:iCs/>
          <w:color w:val="000000"/>
          <w:shd w:val="clear" w:color="auto" w:fill="FFFFFF"/>
        </w:rPr>
        <w:t>2,</w:t>
      </w:r>
      <w:r w:rsidR="00F1513E" w:rsidRPr="00DC7C6A">
        <w:rPr>
          <w:rFonts w:ascii="Times New Roman" w:hAnsi="Times New Roman" w:cs="Times New Roman"/>
          <w:color w:val="000000"/>
          <w:shd w:val="clear" w:color="auto" w:fill="FFFFFF"/>
        </w:rPr>
        <w:t xml:space="preserve"> 1655-1662. </w:t>
      </w:r>
    </w:p>
    <w:p w14:paraId="722C4593" w14:textId="15496BD6" w:rsidR="008B0CF6" w:rsidRPr="00DC7C6A" w:rsidRDefault="00F1513E" w:rsidP="008B0CF6">
      <w:pPr>
        <w:spacing w:after="240" w:line="360" w:lineRule="auto"/>
        <w:jc w:val="both"/>
        <w:rPr>
          <w:rStyle w:val="Lienhypertexte"/>
          <w:bCs/>
        </w:rPr>
      </w:pPr>
      <w:r w:rsidRPr="00DC7C6A">
        <w:rPr>
          <w:rFonts w:ascii="Times New Roman" w:hAnsi="Times New Roman" w:cs="Times New Roman"/>
          <w:color w:val="000000"/>
          <w:shd w:val="clear" w:color="auto" w:fill="FFFFFF"/>
        </w:rPr>
        <w:t>(</w:t>
      </w:r>
      <w:r w:rsidR="000E36ED" w:rsidRPr="00DC7C6A">
        <w:rPr>
          <w:rFonts w:ascii="Times New Roman" w:hAnsi="Times New Roman" w:cs="Times New Roman"/>
          <w:color w:val="000000"/>
          <w:shd w:val="clear" w:color="auto" w:fill="FFFFFF"/>
        </w:rPr>
        <w:t>7</w:t>
      </w:r>
      <w:r w:rsidR="001A28BA" w:rsidRPr="00DC7C6A">
        <w:rPr>
          <w:rFonts w:ascii="Times New Roman" w:hAnsi="Times New Roman" w:cs="Times New Roman"/>
          <w:color w:val="000000"/>
          <w:shd w:val="clear" w:color="auto" w:fill="FFFFFF"/>
        </w:rPr>
        <w:t>2</w:t>
      </w:r>
      <w:r w:rsidRPr="00DC7C6A">
        <w:rPr>
          <w:rFonts w:ascii="Times New Roman" w:hAnsi="Times New Roman" w:cs="Times New Roman"/>
          <w:color w:val="000000"/>
          <w:shd w:val="clear" w:color="auto" w:fill="FFFFFF"/>
        </w:rPr>
        <w:t xml:space="preserve">) </w:t>
      </w:r>
      <w:r w:rsidR="008B0CF6" w:rsidRPr="00DC7C6A">
        <w:rPr>
          <w:rFonts w:ascii="Times New Roman" w:hAnsi="Times New Roman" w:cs="Times New Roman"/>
          <w:color w:val="000000"/>
          <w:shd w:val="clear" w:color="auto" w:fill="FFFFFF"/>
        </w:rPr>
        <w:t xml:space="preserve">Ding, C.; Cheng, W.; Wang, X.; Wu, Z.-Y.; Sun, Y.; Chen, C.; Wang, X.; Yu, S.-H. Competitive Sorption of </w:t>
      </w:r>
      <w:proofErr w:type="gramStart"/>
      <w:r w:rsidR="008B0CF6" w:rsidRPr="00DC7C6A">
        <w:rPr>
          <w:rFonts w:ascii="Times New Roman" w:hAnsi="Times New Roman" w:cs="Times New Roman"/>
          <w:color w:val="000000"/>
          <w:shd w:val="clear" w:color="auto" w:fill="FFFFFF"/>
        </w:rPr>
        <w:t>Pb(</w:t>
      </w:r>
      <w:proofErr w:type="gramEnd"/>
      <w:r w:rsidR="008B0CF6" w:rsidRPr="00DC7C6A">
        <w:rPr>
          <w:rFonts w:ascii="Times New Roman" w:hAnsi="Times New Roman" w:cs="Times New Roman"/>
          <w:color w:val="000000"/>
          <w:shd w:val="clear" w:color="auto" w:fill="FFFFFF"/>
        </w:rPr>
        <w:t xml:space="preserve">II), </w:t>
      </w:r>
      <w:proofErr w:type="gramStart"/>
      <w:r w:rsidR="008B0CF6" w:rsidRPr="00DC7C6A">
        <w:rPr>
          <w:rFonts w:ascii="Times New Roman" w:hAnsi="Times New Roman" w:cs="Times New Roman"/>
          <w:color w:val="000000"/>
          <w:shd w:val="clear" w:color="auto" w:fill="FFFFFF"/>
        </w:rPr>
        <w:t>Cu(</w:t>
      </w:r>
      <w:proofErr w:type="gramEnd"/>
      <w:r w:rsidR="008B0CF6" w:rsidRPr="00DC7C6A">
        <w:rPr>
          <w:rFonts w:ascii="Times New Roman" w:hAnsi="Times New Roman" w:cs="Times New Roman"/>
          <w:color w:val="000000"/>
          <w:shd w:val="clear" w:color="auto" w:fill="FFFFFF"/>
        </w:rPr>
        <w:t xml:space="preserve">II) and </w:t>
      </w:r>
      <w:proofErr w:type="gramStart"/>
      <w:r w:rsidR="008B0CF6" w:rsidRPr="00DC7C6A">
        <w:rPr>
          <w:rFonts w:ascii="Times New Roman" w:hAnsi="Times New Roman" w:cs="Times New Roman"/>
          <w:color w:val="000000"/>
          <w:shd w:val="clear" w:color="auto" w:fill="FFFFFF"/>
        </w:rPr>
        <w:t>Ni(</w:t>
      </w:r>
      <w:proofErr w:type="gramEnd"/>
      <w:r w:rsidR="008B0CF6" w:rsidRPr="00DC7C6A">
        <w:rPr>
          <w:rFonts w:ascii="Times New Roman" w:hAnsi="Times New Roman" w:cs="Times New Roman"/>
          <w:color w:val="000000"/>
          <w:shd w:val="clear" w:color="auto" w:fill="FFFFFF"/>
        </w:rPr>
        <w:t xml:space="preserve">II) on Carbonaceous Nanofibers: A Spectroscopic and Modeling Approach. </w:t>
      </w:r>
      <w:r w:rsidR="008B0CF6" w:rsidRPr="00DC7C6A">
        <w:rPr>
          <w:rFonts w:ascii="Times New Roman" w:hAnsi="Times New Roman" w:cs="Times New Roman"/>
          <w:i/>
          <w:iCs/>
          <w:color w:val="000000"/>
          <w:shd w:val="clear" w:color="auto" w:fill="FFFFFF"/>
        </w:rPr>
        <w:t>J. Hazard. Mater.</w:t>
      </w:r>
      <w:r w:rsidR="008B0CF6" w:rsidRPr="00DC7C6A">
        <w:rPr>
          <w:rFonts w:ascii="Times New Roman" w:hAnsi="Times New Roman" w:cs="Times New Roman"/>
          <w:color w:val="000000"/>
          <w:shd w:val="clear" w:color="auto" w:fill="FFFFFF"/>
        </w:rPr>
        <w:t xml:space="preserve"> </w:t>
      </w:r>
      <w:r w:rsidR="008B0CF6" w:rsidRPr="00DC7C6A">
        <w:rPr>
          <w:rFonts w:ascii="Times New Roman" w:hAnsi="Times New Roman" w:cs="Times New Roman"/>
          <w:b/>
          <w:bCs/>
          <w:color w:val="000000"/>
          <w:shd w:val="clear" w:color="auto" w:fill="FFFFFF"/>
        </w:rPr>
        <w:t>2016</w:t>
      </w:r>
      <w:r w:rsidR="008B0CF6" w:rsidRPr="00DC7C6A">
        <w:rPr>
          <w:rFonts w:ascii="Times New Roman" w:hAnsi="Times New Roman" w:cs="Times New Roman"/>
          <w:color w:val="000000"/>
          <w:shd w:val="clear" w:color="auto" w:fill="FFFFFF"/>
        </w:rPr>
        <w:t xml:space="preserve">, </w:t>
      </w:r>
      <w:r w:rsidR="008B0CF6" w:rsidRPr="00DC7C6A">
        <w:rPr>
          <w:rFonts w:ascii="Times New Roman" w:hAnsi="Times New Roman" w:cs="Times New Roman"/>
          <w:i/>
          <w:iCs/>
          <w:color w:val="000000"/>
          <w:shd w:val="clear" w:color="auto" w:fill="FFFFFF"/>
        </w:rPr>
        <w:t>313</w:t>
      </w:r>
      <w:r w:rsidR="008B0CF6" w:rsidRPr="00DC7C6A">
        <w:rPr>
          <w:rFonts w:ascii="Times New Roman" w:hAnsi="Times New Roman" w:cs="Times New Roman"/>
          <w:color w:val="000000"/>
          <w:shd w:val="clear" w:color="auto" w:fill="FFFFFF"/>
        </w:rPr>
        <w:t xml:space="preserve">, 253–261. </w:t>
      </w:r>
    </w:p>
    <w:p w14:paraId="1760EA9E" w14:textId="60F855F8" w:rsidR="002F69D2" w:rsidRPr="00DC7C6A" w:rsidRDefault="008B0CF6" w:rsidP="00B87247">
      <w:pPr>
        <w:spacing w:after="240" w:line="360" w:lineRule="auto"/>
        <w:jc w:val="both"/>
        <w:rPr>
          <w:rFonts w:ascii="Times New Roman" w:hAnsi="Times New Roman" w:cs="Times New Roman"/>
          <w:b/>
          <w:bCs/>
        </w:rPr>
      </w:pPr>
      <w:r w:rsidRPr="00DC7C6A">
        <w:rPr>
          <w:rFonts w:ascii="Times New Roman" w:hAnsi="Times New Roman" w:cs="Times New Roman"/>
          <w:color w:val="000000"/>
          <w:shd w:val="clear" w:color="auto" w:fill="FFFFFF"/>
        </w:rPr>
        <w:t>(</w:t>
      </w:r>
      <w:r w:rsidR="003C53C7" w:rsidRPr="00DC7C6A">
        <w:rPr>
          <w:rFonts w:ascii="Times New Roman" w:hAnsi="Times New Roman" w:cs="Times New Roman"/>
          <w:color w:val="000000"/>
          <w:shd w:val="clear" w:color="auto" w:fill="FFFFFF"/>
        </w:rPr>
        <w:t>7</w:t>
      </w:r>
      <w:r w:rsidR="001A28BA" w:rsidRPr="00DC7C6A">
        <w:rPr>
          <w:rFonts w:ascii="Times New Roman" w:hAnsi="Times New Roman" w:cs="Times New Roman"/>
          <w:color w:val="000000"/>
          <w:shd w:val="clear" w:color="auto" w:fill="FFFFFF"/>
        </w:rPr>
        <w:t>3</w:t>
      </w:r>
      <w:r w:rsidRPr="00DC7C6A">
        <w:rPr>
          <w:rFonts w:ascii="Times New Roman" w:hAnsi="Times New Roman" w:cs="Times New Roman"/>
          <w:color w:val="000000"/>
          <w:shd w:val="clear" w:color="auto" w:fill="FFFFFF"/>
        </w:rPr>
        <w:t>)</w:t>
      </w:r>
      <w:r w:rsidRPr="00DC7C6A">
        <w:rPr>
          <w:rFonts w:ascii="Times New Roman" w:hAnsi="Times New Roman" w:cs="Times New Roman"/>
          <w:color w:val="000000"/>
          <w:shd w:val="clear" w:color="auto" w:fill="FFFFFF"/>
        </w:rPr>
        <w:tab/>
        <w:t xml:space="preserve">Cao, Z.; Ge, H.; Lai, S. Studies on Synthesis and Adsorption Properties of Chitosan Cross-Linked by Glutaraldehyde and </w:t>
      </w:r>
      <w:proofErr w:type="gramStart"/>
      <w:r w:rsidRPr="00DC7C6A">
        <w:rPr>
          <w:rFonts w:ascii="Times New Roman" w:hAnsi="Times New Roman" w:cs="Times New Roman"/>
          <w:color w:val="000000"/>
          <w:shd w:val="clear" w:color="auto" w:fill="FFFFFF"/>
        </w:rPr>
        <w:t>Cu(</w:t>
      </w:r>
      <w:proofErr w:type="gramEnd"/>
      <w:r w:rsidRPr="00DC7C6A">
        <w:rPr>
          <w:rFonts w:ascii="Times New Roman" w:hAnsi="Times New Roman" w:cs="Times New Roman"/>
          <w:color w:val="000000"/>
          <w:shd w:val="clear" w:color="auto" w:fill="FFFFFF"/>
        </w:rPr>
        <w:t xml:space="preserve">II) as Template under Microwave Irradiation. </w:t>
      </w:r>
      <w:r w:rsidRPr="00DC7C6A">
        <w:rPr>
          <w:rFonts w:ascii="Times New Roman" w:hAnsi="Times New Roman" w:cs="Times New Roman"/>
          <w:i/>
          <w:iCs/>
          <w:color w:val="000000"/>
          <w:shd w:val="clear" w:color="auto" w:fill="FFFFFF"/>
        </w:rPr>
        <w:t xml:space="preserve">Eur. </w:t>
      </w:r>
      <w:proofErr w:type="spellStart"/>
      <w:r w:rsidRPr="00DC7C6A">
        <w:rPr>
          <w:rFonts w:ascii="Times New Roman" w:hAnsi="Times New Roman" w:cs="Times New Roman"/>
          <w:i/>
          <w:iCs/>
          <w:color w:val="000000"/>
          <w:shd w:val="clear" w:color="auto" w:fill="FFFFFF"/>
        </w:rPr>
        <w:t>Polym</w:t>
      </w:r>
      <w:proofErr w:type="spellEnd"/>
      <w:r w:rsidRPr="00DC7C6A">
        <w:rPr>
          <w:rFonts w:ascii="Times New Roman" w:hAnsi="Times New Roman" w:cs="Times New Roman"/>
          <w:i/>
          <w:iCs/>
          <w:color w:val="000000"/>
          <w:shd w:val="clear" w:color="auto" w:fill="FFFFFF"/>
        </w:rPr>
        <w:t>. J.</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b/>
          <w:bCs/>
          <w:color w:val="000000"/>
          <w:shd w:val="clear" w:color="auto" w:fill="FFFFFF"/>
        </w:rPr>
        <w:t>2001</w:t>
      </w:r>
      <w:r w:rsidRPr="00DC7C6A">
        <w:rPr>
          <w:rFonts w:ascii="Times New Roman" w:hAnsi="Times New Roman" w:cs="Times New Roman"/>
          <w:color w:val="000000"/>
          <w:shd w:val="clear" w:color="auto" w:fill="FFFFFF"/>
        </w:rPr>
        <w:t xml:space="preserve">, </w:t>
      </w:r>
      <w:r w:rsidRPr="00DC7C6A">
        <w:rPr>
          <w:rFonts w:ascii="Times New Roman" w:hAnsi="Times New Roman" w:cs="Times New Roman"/>
          <w:i/>
          <w:iCs/>
          <w:color w:val="000000"/>
          <w:shd w:val="clear" w:color="auto" w:fill="FFFFFF"/>
        </w:rPr>
        <w:t>37</w:t>
      </w:r>
      <w:r w:rsidRPr="00DC7C6A">
        <w:rPr>
          <w:rFonts w:ascii="Times New Roman" w:hAnsi="Times New Roman" w:cs="Times New Roman"/>
          <w:color w:val="000000"/>
          <w:shd w:val="clear" w:color="auto" w:fill="FFFFFF"/>
        </w:rPr>
        <w:t xml:space="preserve">, 2141–2143. </w:t>
      </w:r>
      <w:r w:rsidR="007E682B" w:rsidRPr="00DC7C6A">
        <w:rPr>
          <w:rFonts w:ascii="Times New Roman" w:hAnsi="Times New Roman" w:cs="Times New Roman"/>
        </w:rPr>
        <w:br w:type="page"/>
      </w:r>
      <w:r w:rsidR="002A6AEF" w:rsidRPr="00DC7C6A">
        <w:rPr>
          <w:rFonts w:ascii="Times New Roman" w:hAnsi="Times New Roman" w:cs="Times New Roman"/>
          <w:b/>
          <w:bCs/>
        </w:rPr>
        <w:lastRenderedPageBreak/>
        <w:t>TOC</w:t>
      </w:r>
    </w:p>
    <w:p w14:paraId="7C155E87" w14:textId="77777777" w:rsidR="002A6AEF" w:rsidRPr="00DC7C6A" w:rsidRDefault="002A6AEF" w:rsidP="00F01F16">
      <w:pPr>
        <w:rPr>
          <w:rFonts w:ascii="Times New Roman" w:hAnsi="Times New Roman" w:cs="Times New Roman"/>
          <w:b/>
          <w:bCs/>
        </w:rPr>
      </w:pPr>
    </w:p>
    <w:p w14:paraId="5AD852EA" w14:textId="1778559F" w:rsidR="002A6AEF" w:rsidRPr="00DC7C6A" w:rsidRDefault="002A6AEF" w:rsidP="00F01F16">
      <w:pPr>
        <w:rPr>
          <w:rFonts w:ascii="Times New Roman" w:hAnsi="Times New Roman" w:cs="Times New Roman"/>
          <w:b/>
          <w:bCs/>
        </w:rPr>
      </w:pPr>
    </w:p>
    <w:p w14:paraId="37F1C063" w14:textId="3F0EFC2C" w:rsidR="002A6AEF" w:rsidRPr="00F01F16" w:rsidRDefault="001223A9" w:rsidP="00446E08">
      <w:pPr>
        <w:jc w:val="center"/>
        <w:rPr>
          <w:rFonts w:ascii="Times New Roman" w:hAnsi="Times New Roman" w:cs="Times New Roman"/>
        </w:rPr>
      </w:pPr>
      <w:r w:rsidRPr="00DC7C6A">
        <w:rPr>
          <w:rFonts w:ascii="Times New Roman" w:hAnsi="Times New Roman" w:cs="Times New Roman"/>
          <w:noProof/>
        </w:rPr>
        <w:drawing>
          <wp:inline distT="0" distB="0" distL="0" distR="0" wp14:anchorId="3CECFC8D" wp14:editId="52A74206">
            <wp:extent cx="4643181" cy="2693921"/>
            <wp:effectExtent l="0" t="0" r="5080" b="0"/>
            <wp:docPr id="2022355602"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22355602" name=""/>
                    <pic:cNvPicPr/>
                  </pic:nvPicPr>
                  <pic:blipFill>
                    <a:blip r:embed="rId46"/>
                    <a:stretch>
                      <a:fillRect/>
                    </a:stretch>
                  </pic:blipFill>
                  <pic:spPr>
                    <a:xfrm>
                      <a:off x="0" y="0"/>
                      <a:ext cx="4666817" cy="2707634"/>
                    </a:xfrm>
                    <a:prstGeom prst="rect">
                      <a:avLst/>
                    </a:prstGeom>
                  </pic:spPr>
                </pic:pic>
              </a:graphicData>
            </a:graphic>
          </wp:inline>
        </w:drawing>
      </w:r>
    </w:p>
    <w:sectPr w:rsidR="002A6AEF" w:rsidRPr="00F01F16" w:rsidSect="00175B33">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828FEF" w14:textId="77777777" w:rsidR="00FF0EBA" w:rsidRDefault="00FF0EBA" w:rsidP="0024410E">
      <w:r>
        <w:separator/>
      </w:r>
    </w:p>
  </w:endnote>
  <w:endnote w:type="continuationSeparator" w:id="0">
    <w:p w14:paraId="2A6208BC" w14:textId="77777777" w:rsidR="00FF0EBA" w:rsidRDefault="00FF0EBA" w:rsidP="002441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Palatino Linotype">
    <w:panose1 w:val="02040502050505030304"/>
    <w:charset w:val="00"/>
    <w:family w:val="roman"/>
    <w:pitch w:val="variable"/>
    <w:sig w:usb0="E0000287" w:usb1="40000013" w:usb2="00000000" w:usb3="00000000" w:csb0="0000019F" w:csb1="00000000"/>
  </w:font>
  <w:font w:name="TimesNewRomanPSMT">
    <w:altName w:val="Klee One"/>
    <w:charset w:val="00"/>
    <w:family w:val="roman"/>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MyriadPro-SemiCn">
    <w:altName w:val="Calibri"/>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8B6B1E" w14:textId="77777777" w:rsidR="00FF0EBA" w:rsidRDefault="00FF0EBA" w:rsidP="0024410E">
      <w:r>
        <w:separator/>
      </w:r>
    </w:p>
  </w:footnote>
  <w:footnote w:type="continuationSeparator" w:id="0">
    <w:p w14:paraId="77A63A3B" w14:textId="77777777" w:rsidR="00FF0EBA" w:rsidRDefault="00FF0EBA" w:rsidP="0024410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C67BC"/>
    <w:multiLevelType w:val="multilevel"/>
    <w:tmpl w:val="BA28331A"/>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183B43AC"/>
    <w:multiLevelType w:val="multilevel"/>
    <w:tmpl w:val="252A4722"/>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19BB560A"/>
    <w:multiLevelType w:val="multilevel"/>
    <w:tmpl w:val="D47A06B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B8C0FA1"/>
    <w:multiLevelType w:val="multilevel"/>
    <w:tmpl w:val="BDE2F7E0"/>
    <w:styleLink w:val="CurrentList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C342261"/>
    <w:multiLevelType w:val="multilevel"/>
    <w:tmpl w:val="1458C4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92A7B61"/>
    <w:multiLevelType w:val="multilevel"/>
    <w:tmpl w:val="800E0606"/>
    <w:lvl w:ilvl="0">
      <w:start w:val="1"/>
      <w:numFmt w:val="decimal"/>
      <w:pStyle w:val="Style1"/>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32A23AA0"/>
    <w:multiLevelType w:val="multilevel"/>
    <w:tmpl w:val="BDE2F7E0"/>
    <w:lvl w:ilvl="0">
      <w:start w:val="1"/>
      <w:numFmt w:val="decimal"/>
      <w:pStyle w:val="Titre1"/>
      <w:lvlText w:val="%1."/>
      <w:lvlJc w:val="left"/>
      <w:pPr>
        <w:ind w:left="360" w:hanging="360"/>
      </w:pPr>
    </w:lvl>
    <w:lvl w:ilvl="1">
      <w:start w:val="1"/>
      <w:numFmt w:val="decimal"/>
      <w:pStyle w:val="Titre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8461123"/>
    <w:multiLevelType w:val="multilevel"/>
    <w:tmpl w:val="32485ABE"/>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pStyle w:val="Titre3"/>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8" w15:restartNumberingAfterBreak="0">
    <w:nsid w:val="3D7629D3"/>
    <w:multiLevelType w:val="multilevel"/>
    <w:tmpl w:val="A064B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11E6822"/>
    <w:multiLevelType w:val="multilevel"/>
    <w:tmpl w:val="BDE2F7E0"/>
    <w:styleLink w:val="CurrentList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585338875">
    <w:abstractNumId w:val="1"/>
  </w:num>
  <w:num w:numId="2" w16cid:durableId="958880601">
    <w:abstractNumId w:val="0"/>
  </w:num>
  <w:num w:numId="3" w16cid:durableId="857238479">
    <w:abstractNumId w:val="2"/>
  </w:num>
  <w:num w:numId="4" w16cid:durableId="1055855250">
    <w:abstractNumId w:val="5"/>
  </w:num>
  <w:num w:numId="5" w16cid:durableId="819811282">
    <w:abstractNumId w:val="6"/>
  </w:num>
  <w:num w:numId="6" w16cid:durableId="1414859924">
    <w:abstractNumId w:val="9"/>
  </w:num>
  <w:num w:numId="7" w16cid:durableId="1278097997">
    <w:abstractNumId w:val="7"/>
  </w:num>
  <w:num w:numId="8" w16cid:durableId="1250698275">
    <w:abstractNumId w:val="3"/>
  </w:num>
  <w:num w:numId="9" w16cid:durableId="320542224">
    <w:abstractNumId w:val="4"/>
  </w:num>
  <w:num w:numId="10" w16cid:durableId="67561805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946472809">
    <w:abstractNumId w:val="8"/>
  </w:num>
  <w:num w:numId="12" w16cid:durableId="194781368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08479558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2"/>
  <w:proofState w:spelling="clean" w:grammar="clean"/>
  <w:defaultTabStop w:val="720"/>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4ECA"/>
    <w:rsid w:val="000002CD"/>
    <w:rsid w:val="00002DA5"/>
    <w:rsid w:val="000113FA"/>
    <w:rsid w:val="00015146"/>
    <w:rsid w:val="000157F1"/>
    <w:rsid w:val="00015F34"/>
    <w:rsid w:val="0004054E"/>
    <w:rsid w:val="000429A8"/>
    <w:rsid w:val="00043ED2"/>
    <w:rsid w:val="00047F42"/>
    <w:rsid w:val="0005179D"/>
    <w:rsid w:val="00053872"/>
    <w:rsid w:val="00054942"/>
    <w:rsid w:val="00063BE2"/>
    <w:rsid w:val="0007135E"/>
    <w:rsid w:val="00071A57"/>
    <w:rsid w:val="00074C13"/>
    <w:rsid w:val="000827BD"/>
    <w:rsid w:val="000900AF"/>
    <w:rsid w:val="00090C9B"/>
    <w:rsid w:val="00096F05"/>
    <w:rsid w:val="000970E2"/>
    <w:rsid w:val="000B0AAA"/>
    <w:rsid w:val="000B195E"/>
    <w:rsid w:val="000C1422"/>
    <w:rsid w:val="000C2C77"/>
    <w:rsid w:val="000C3F77"/>
    <w:rsid w:val="000D3F22"/>
    <w:rsid w:val="000D5A6E"/>
    <w:rsid w:val="000E121E"/>
    <w:rsid w:val="000E36ED"/>
    <w:rsid w:val="0010332C"/>
    <w:rsid w:val="00103D36"/>
    <w:rsid w:val="00106847"/>
    <w:rsid w:val="001106EC"/>
    <w:rsid w:val="001126F4"/>
    <w:rsid w:val="001223A9"/>
    <w:rsid w:val="00130722"/>
    <w:rsid w:val="00131B9C"/>
    <w:rsid w:val="00133E02"/>
    <w:rsid w:val="00134239"/>
    <w:rsid w:val="001359BA"/>
    <w:rsid w:val="00142E18"/>
    <w:rsid w:val="001436AA"/>
    <w:rsid w:val="00143E5C"/>
    <w:rsid w:val="00146B7E"/>
    <w:rsid w:val="00155D55"/>
    <w:rsid w:val="00161DBD"/>
    <w:rsid w:val="00166FA2"/>
    <w:rsid w:val="00170001"/>
    <w:rsid w:val="00174B40"/>
    <w:rsid w:val="00175B33"/>
    <w:rsid w:val="001844E8"/>
    <w:rsid w:val="001967C2"/>
    <w:rsid w:val="001A28BA"/>
    <w:rsid w:val="001A561D"/>
    <w:rsid w:val="001A7CC8"/>
    <w:rsid w:val="001B1C31"/>
    <w:rsid w:val="001B1CD0"/>
    <w:rsid w:val="001C34D4"/>
    <w:rsid w:val="001E5028"/>
    <w:rsid w:val="001E6025"/>
    <w:rsid w:val="001F05F2"/>
    <w:rsid w:val="001F35B2"/>
    <w:rsid w:val="00201BD8"/>
    <w:rsid w:val="00206E66"/>
    <w:rsid w:val="0022128C"/>
    <w:rsid w:val="00221471"/>
    <w:rsid w:val="0023389A"/>
    <w:rsid w:val="00240FC3"/>
    <w:rsid w:val="0024410E"/>
    <w:rsid w:val="0024610F"/>
    <w:rsid w:val="00257A7C"/>
    <w:rsid w:val="002601A3"/>
    <w:rsid w:val="00281C3B"/>
    <w:rsid w:val="002840A8"/>
    <w:rsid w:val="002858A2"/>
    <w:rsid w:val="002951CA"/>
    <w:rsid w:val="002A0905"/>
    <w:rsid w:val="002A0E95"/>
    <w:rsid w:val="002A313E"/>
    <w:rsid w:val="002A4336"/>
    <w:rsid w:val="002A634B"/>
    <w:rsid w:val="002A6AEF"/>
    <w:rsid w:val="002A743E"/>
    <w:rsid w:val="002D34DE"/>
    <w:rsid w:val="002D70C3"/>
    <w:rsid w:val="002F69D2"/>
    <w:rsid w:val="002F7180"/>
    <w:rsid w:val="00302E07"/>
    <w:rsid w:val="00305D92"/>
    <w:rsid w:val="00307DD7"/>
    <w:rsid w:val="00310C3B"/>
    <w:rsid w:val="003131E5"/>
    <w:rsid w:val="0032282F"/>
    <w:rsid w:val="00335A4F"/>
    <w:rsid w:val="003373FE"/>
    <w:rsid w:val="00337501"/>
    <w:rsid w:val="00350171"/>
    <w:rsid w:val="00357DF9"/>
    <w:rsid w:val="00370883"/>
    <w:rsid w:val="00386525"/>
    <w:rsid w:val="00386AD8"/>
    <w:rsid w:val="0038739C"/>
    <w:rsid w:val="00392C89"/>
    <w:rsid w:val="00393E37"/>
    <w:rsid w:val="00395B63"/>
    <w:rsid w:val="003A61B5"/>
    <w:rsid w:val="003B5B44"/>
    <w:rsid w:val="003B6F73"/>
    <w:rsid w:val="003B765E"/>
    <w:rsid w:val="003B7FB8"/>
    <w:rsid w:val="003C53C7"/>
    <w:rsid w:val="003D3825"/>
    <w:rsid w:val="003D5DE4"/>
    <w:rsid w:val="003F1DA4"/>
    <w:rsid w:val="00400AB6"/>
    <w:rsid w:val="00407CF4"/>
    <w:rsid w:val="00413C06"/>
    <w:rsid w:val="00420723"/>
    <w:rsid w:val="00425B7B"/>
    <w:rsid w:val="00425FEC"/>
    <w:rsid w:val="0042642F"/>
    <w:rsid w:val="00426BC7"/>
    <w:rsid w:val="004404A1"/>
    <w:rsid w:val="00440775"/>
    <w:rsid w:val="00446E08"/>
    <w:rsid w:val="004513B7"/>
    <w:rsid w:val="0046054C"/>
    <w:rsid w:val="004627BA"/>
    <w:rsid w:val="00476920"/>
    <w:rsid w:val="004771B5"/>
    <w:rsid w:val="00480817"/>
    <w:rsid w:val="00482242"/>
    <w:rsid w:val="00483160"/>
    <w:rsid w:val="00484B30"/>
    <w:rsid w:val="004A7027"/>
    <w:rsid w:val="004B26BD"/>
    <w:rsid w:val="004B393D"/>
    <w:rsid w:val="004B4FBB"/>
    <w:rsid w:val="004B61A0"/>
    <w:rsid w:val="004B6466"/>
    <w:rsid w:val="004C2139"/>
    <w:rsid w:val="004C35AC"/>
    <w:rsid w:val="004C7C1E"/>
    <w:rsid w:val="004D0BB8"/>
    <w:rsid w:val="004D3EFB"/>
    <w:rsid w:val="00502E74"/>
    <w:rsid w:val="00516A1E"/>
    <w:rsid w:val="00516F20"/>
    <w:rsid w:val="00520907"/>
    <w:rsid w:val="00521AC0"/>
    <w:rsid w:val="0052517C"/>
    <w:rsid w:val="00526604"/>
    <w:rsid w:val="00540449"/>
    <w:rsid w:val="00541A9A"/>
    <w:rsid w:val="00547026"/>
    <w:rsid w:val="0054737F"/>
    <w:rsid w:val="00547873"/>
    <w:rsid w:val="00552D85"/>
    <w:rsid w:val="005701D1"/>
    <w:rsid w:val="00571BE4"/>
    <w:rsid w:val="005A76C1"/>
    <w:rsid w:val="005B03D6"/>
    <w:rsid w:val="005B0806"/>
    <w:rsid w:val="005B3DF5"/>
    <w:rsid w:val="005B70EB"/>
    <w:rsid w:val="005C1B8C"/>
    <w:rsid w:val="005C2029"/>
    <w:rsid w:val="005C26ED"/>
    <w:rsid w:val="005C29AD"/>
    <w:rsid w:val="005C7E78"/>
    <w:rsid w:val="005D03A3"/>
    <w:rsid w:val="005D4334"/>
    <w:rsid w:val="005E6BE6"/>
    <w:rsid w:val="005F21AD"/>
    <w:rsid w:val="005F2FA5"/>
    <w:rsid w:val="005F360D"/>
    <w:rsid w:val="005F38B4"/>
    <w:rsid w:val="005F69F7"/>
    <w:rsid w:val="006031FE"/>
    <w:rsid w:val="0060366F"/>
    <w:rsid w:val="006067E0"/>
    <w:rsid w:val="00613F22"/>
    <w:rsid w:val="0063178F"/>
    <w:rsid w:val="00632592"/>
    <w:rsid w:val="0063578F"/>
    <w:rsid w:val="0063621A"/>
    <w:rsid w:val="00640C47"/>
    <w:rsid w:val="00642392"/>
    <w:rsid w:val="00643239"/>
    <w:rsid w:val="0064484E"/>
    <w:rsid w:val="0065020B"/>
    <w:rsid w:val="006559B5"/>
    <w:rsid w:val="00655AB0"/>
    <w:rsid w:val="0065613F"/>
    <w:rsid w:val="00656C8C"/>
    <w:rsid w:val="0066505F"/>
    <w:rsid w:val="00666CE5"/>
    <w:rsid w:val="00671A30"/>
    <w:rsid w:val="006843C1"/>
    <w:rsid w:val="006A1E19"/>
    <w:rsid w:val="006B02D2"/>
    <w:rsid w:val="006B41B5"/>
    <w:rsid w:val="006B5088"/>
    <w:rsid w:val="006D37D4"/>
    <w:rsid w:val="006D53F9"/>
    <w:rsid w:val="006E3CBA"/>
    <w:rsid w:val="006E6540"/>
    <w:rsid w:val="006F04D0"/>
    <w:rsid w:val="00702B6C"/>
    <w:rsid w:val="007072EC"/>
    <w:rsid w:val="0072601D"/>
    <w:rsid w:val="00726829"/>
    <w:rsid w:val="007271AC"/>
    <w:rsid w:val="0073559D"/>
    <w:rsid w:val="0073785E"/>
    <w:rsid w:val="007514C7"/>
    <w:rsid w:val="00752873"/>
    <w:rsid w:val="00765BF4"/>
    <w:rsid w:val="007701B1"/>
    <w:rsid w:val="00776C3D"/>
    <w:rsid w:val="007847A4"/>
    <w:rsid w:val="00787CB0"/>
    <w:rsid w:val="00797FA6"/>
    <w:rsid w:val="007A3C5D"/>
    <w:rsid w:val="007A531A"/>
    <w:rsid w:val="007A5D54"/>
    <w:rsid w:val="007A7D28"/>
    <w:rsid w:val="007B77F4"/>
    <w:rsid w:val="007C0578"/>
    <w:rsid w:val="007C2B63"/>
    <w:rsid w:val="007D01B7"/>
    <w:rsid w:val="007D04CD"/>
    <w:rsid w:val="007E682B"/>
    <w:rsid w:val="007F3B0B"/>
    <w:rsid w:val="007F7CF0"/>
    <w:rsid w:val="00802D59"/>
    <w:rsid w:val="00803E1D"/>
    <w:rsid w:val="00807694"/>
    <w:rsid w:val="008101EC"/>
    <w:rsid w:val="00810242"/>
    <w:rsid w:val="00813329"/>
    <w:rsid w:val="00831B1C"/>
    <w:rsid w:val="00832179"/>
    <w:rsid w:val="008340F6"/>
    <w:rsid w:val="008353DE"/>
    <w:rsid w:val="00836720"/>
    <w:rsid w:val="008431E8"/>
    <w:rsid w:val="00846D6F"/>
    <w:rsid w:val="00866F00"/>
    <w:rsid w:val="00867354"/>
    <w:rsid w:val="00877506"/>
    <w:rsid w:val="008850B0"/>
    <w:rsid w:val="00885EF5"/>
    <w:rsid w:val="00886355"/>
    <w:rsid w:val="0089344E"/>
    <w:rsid w:val="008A2B20"/>
    <w:rsid w:val="008A538D"/>
    <w:rsid w:val="008B0CF6"/>
    <w:rsid w:val="008B4E89"/>
    <w:rsid w:val="008C4899"/>
    <w:rsid w:val="008C68C7"/>
    <w:rsid w:val="008D2331"/>
    <w:rsid w:val="008E77CB"/>
    <w:rsid w:val="008E780E"/>
    <w:rsid w:val="008F5854"/>
    <w:rsid w:val="0090003C"/>
    <w:rsid w:val="00907D8D"/>
    <w:rsid w:val="009148C7"/>
    <w:rsid w:val="00924765"/>
    <w:rsid w:val="00932A7C"/>
    <w:rsid w:val="00933761"/>
    <w:rsid w:val="0093595D"/>
    <w:rsid w:val="00944331"/>
    <w:rsid w:val="00945CE3"/>
    <w:rsid w:val="00952049"/>
    <w:rsid w:val="00953E90"/>
    <w:rsid w:val="00957035"/>
    <w:rsid w:val="00963936"/>
    <w:rsid w:val="00970860"/>
    <w:rsid w:val="0097652B"/>
    <w:rsid w:val="00980D36"/>
    <w:rsid w:val="00984C0C"/>
    <w:rsid w:val="00994B33"/>
    <w:rsid w:val="00994E1F"/>
    <w:rsid w:val="009A2D08"/>
    <w:rsid w:val="009A3B46"/>
    <w:rsid w:val="009A42FE"/>
    <w:rsid w:val="009B788E"/>
    <w:rsid w:val="009C59A7"/>
    <w:rsid w:val="009D462D"/>
    <w:rsid w:val="009E3CA8"/>
    <w:rsid w:val="009F090B"/>
    <w:rsid w:val="009F4ECA"/>
    <w:rsid w:val="009F728A"/>
    <w:rsid w:val="00A12623"/>
    <w:rsid w:val="00A15045"/>
    <w:rsid w:val="00A26779"/>
    <w:rsid w:val="00A35DF9"/>
    <w:rsid w:val="00A403B2"/>
    <w:rsid w:val="00A449D2"/>
    <w:rsid w:val="00A55651"/>
    <w:rsid w:val="00A57B0D"/>
    <w:rsid w:val="00A57F65"/>
    <w:rsid w:val="00A60583"/>
    <w:rsid w:val="00A66548"/>
    <w:rsid w:val="00A76C6D"/>
    <w:rsid w:val="00A7787F"/>
    <w:rsid w:val="00A879C7"/>
    <w:rsid w:val="00A87CA0"/>
    <w:rsid w:val="00A928FE"/>
    <w:rsid w:val="00AA0211"/>
    <w:rsid w:val="00AB34F6"/>
    <w:rsid w:val="00AB4842"/>
    <w:rsid w:val="00AC2F20"/>
    <w:rsid w:val="00AC393E"/>
    <w:rsid w:val="00AC4523"/>
    <w:rsid w:val="00AC5BF6"/>
    <w:rsid w:val="00AC5F02"/>
    <w:rsid w:val="00AD52D4"/>
    <w:rsid w:val="00AD694E"/>
    <w:rsid w:val="00AE1316"/>
    <w:rsid w:val="00B06A8E"/>
    <w:rsid w:val="00B13AA1"/>
    <w:rsid w:val="00B1545E"/>
    <w:rsid w:val="00B23E94"/>
    <w:rsid w:val="00B32624"/>
    <w:rsid w:val="00B3481A"/>
    <w:rsid w:val="00B367BA"/>
    <w:rsid w:val="00B46CE4"/>
    <w:rsid w:val="00B5330E"/>
    <w:rsid w:val="00B5581F"/>
    <w:rsid w:val="00B57091"/>
    <w:rsid w:val="00B61566"/>
    <w:rsid w:val="00B66587"/>
    <w:rsid w:val="00B7193E"/>
    <w:rsid w:val="00B8067D"/>
    <w:rsid w:val="00B87247"/>
    <w:rsid w:val="00B95819"/>
    <w:rsid w:val="00BA358B"/>
    <w:rsid w:val="00BA6B64"/>
    <w:rsid w:val="00BB4FFE"/>
    <w:rsid w:val="00BC549E"/>
    <w:rsid w:val="00BC56D9"/>
    <w:rsid w:val="00BC5DB9"/>
    <w:rsid w:val="00BD435F"/>
    <w:rsid w:val="00BD6EE5"/>
    <w:rsid w:val="00BE49F5"/>
    <w:rsid w:val="00BF07EF"/>
    <w:rsid w:val="00BF0908"/>
    <w:rsid w:val="00C05B05"/>
    <w:rsid w:val="00C23160"/>
    <w:rsid w:val="00C25E92"/>
    <w:rsid w:val="00C322C0"/>
    <w:rsid w:val="00C37FF0"/>
    <w:rsid w:val="00C4061A"/>
    <w:rsid w:val="00C4142F"/>
    <w:rsid w:val="00C46C42"/>
    <w:rsid w:val="00C54B4C"/>
    <w:rsid w:val="00C55A83"/>
    <w:rsid w:val="00C6045C"/>
    <w:rsid w:val="00C80445"/>
    <w:rsid w:val="00C80883"/>
    <w:rsid w:val="00C904FB"/>
    <w:rsid w:val="00C9517F"/>
    <w:rsid w:val="00CA1777"/>
    <w:rsid w:val="00CB3CFC"/>
    <w:rsid w:val="00CC5623"/>
    <w:rsid w:val="00CC6491"/>
    <w:rsid w:val="00CC720F"/>
    <w:rsid w:val="00CD432A"/>
    <w:rsid w:val="00CD518D"/>
    <w:rsid w:val="00CE2901"/>
    <w:rsid w:val="00CE48C2"/>
    <w:rsid w:val="00D01795"/>
    <w:rsid w:val="00D066D6"/>
    <w:rsid w:val="00D2603E"/>
    <w:rsid w:val="00D31F72"/>
    <w:rsid w:val="00D32E3C"/>
    <w:rsid w:val="00D4299E"/>
    <w:rsid w:val="00D42E54"/>
    <w:rsid w:val="00D51964"/>
    <w:rsid w:val="00D52FBA"/>
    <w:rsid w:val="00D5700D"/>
    <w:rsid w:val="00D65D72"/>
    <w:rsid w:val="00D703FE"/>
    <w:rsid w:val="00D733E6"/>
    <w:rsid w:val="00D7484D"/>
    <w:rsid w:val="00D84964"/>
    <w:rsid w:val="00D86E0B"/>
    <w:rsid w:val="00D95B7C"/>
    <w:rsid w:val="00DA0B1C"/>
    <w:rsid w:val="00DA4F38"/>
    <w:rsid w:val="00DB42E9"/>
    <w:rsid w:val="00DC4D9F"/>
    <w:rsid w:val="00DC7C6A"/>
    <w:rsid w:val="00DD4B32"/>
    <w:rsid w:val="00DE20A3"/>
    <w:rsid w:val="00DE3BFD"/>
    <w:rsid w:val="00DE57B3"/>
    <w:rsid w:val="00DE7A0F"/>
    <w:rsid w:val="00DF4EF8"/>
    <w:rsid w:val="00DF5636"/>
    <w:rsid w:val="00DF5EF4"/>
    <w:rsid w:val="00DF6BCB"/>
    <w:rsid w:val="00DF7091"/>
    <w:rsid w:val="00E02D52"/>
    <w:rsid w:val="00E31D38"/>
    <w:rsid w:val="00E44B35"/>
    <w:rsid w:val="00E46FA6"/>
    <w:rsid w:val="00E54C20"/>
    <w:rsid w:val="00E62364"/>
    <w:rsid w:val="00E65126"/>
    <w:rsid w:val="00E76039"/>
    <w:rsid w:val="00E806AD"/>
    <w:rsid w:val="00E821F0"/>
    <w:rsid w:val="00E82774"/>
    <w:rsid w:val="00E84B9F"/>
    <w:rsid w:val="00E859DE"/>
    <w:rsid w:val="00E924D5"/>
    <w:rsid w:val="00E96EE0"/>
    <w:rsid w:val="00EA56D1"/>
    <w:rsid w:val="00EB6D14"/>
    <w:rsid w:val="00EC1E4A"/>
    <w:rsid w:val="00EC573E"/>
    <w:rsid w:val="00EE740F"/>
    <w:rsid w:val="00EF271B"/>
    <w:rsid w:val="00EF4AFA"/>
    <w:rsid w:val="00F01F16"/>
    <w:rsid w:val="00F02029"/>
    <w:rsid w:val="00F1513E"/>
    <w:rsid w:val="00F26D34"/>
    <w:rsid w:val="00F26F68"/>
    <w:rsid w:val="00F27B06"/>
    <w:rsid w:val="00F30EF8"/>
    <w:rsid w:val="00F31F6D"/>
    <w:rsid w:val="00F35C3A"/>
    <w:rsid w:val="00F401DD"/>
    <w:rsid w:val="00F402AF"/>
    <w:rsid w:val="00F43673"/>
    <w:rsid w:val="00F43F60"/>
    <w:rsid w:val="00F46883"/>
    <w:rsid w:val="00F50C40"/>
    <w:rsid w:val="00F62C25"/>
    <w:rsid w:val="00F62CBA"/>
    <w:rsid w:val="00F63FC2"/>
    <w:rsid w:val="00F6756D"/>
    <w:rsid w:val="00F71E2D"/>
    <w:rsid w:val="00F756E7"/>
    <w:rsid w:val="00F77307"/>
    <w:rsid w:val="00F775C8"/>
    <w:rsid w:val="00F77DF9"/>
    <w:rsid w:val="00F82970"/>
    <w:rsid w:val="00F92FDB"/>
    <w:rsid w:val="00F967C4"/>
    <w:rsid w:val="00FA31FE"/>
    <w:rsid w:val="00FA5B0B"/>
    <w:rsid w:val="00FA7970"/>
    <w:rsid w:val="00FB0E92"/>
    <w:rsid w:val="00FB4183"/>
    <w:rsid w:val="00FB73AE"/>
    <w:rsid w:val="00FC0982"/>
    <w:rsid w:val="00FC2E87"/>
    <w:rsid w:val="00FD38A6"/>
    <w:rsid w:val="00FD791D"/>
    <w:rsid w:val="00FE2194"/>
    <w:rsid w:val="00FE24C3"/>
    <w:rsid w:val="00FE266E"/>
    <w:rsid w:val="00FF0EBA"/>
    <w:rsid w:val="00FF3399"/>
    <w:rsid w:val="00FF4DFB"/>
  </w:rsids>
  <m:mathPr>
    <m:mathFont m:val="Cambria Math"/>
    <m:brkBin m:val="before"/>
    <m:brkBinSub m:val="--"/>
    <m:smallFrac m:val="0"/>
    <m:dispDef/>
    <m:lMargin m:val="0"/>
    <m:rMargin m:val="0"/>
    <m:defJc m:val="centerGroup"/>
    <m:wrapIndent m:val="1440"/>
    <m:intLim m:val="subSup"/>
    <m:naryLim m:val="undOvr"/>
  </m:mathPr>
  <w:themeFontLang w:val="fr-B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F5CB61"/>
  <w15:chartTrackingRefBased/>
  <w15:docId w15:val="{48E1BD99-8DBD-4897-8C1F-21EDF5EB86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lang w:val="fr-B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kern w:val="2"/>
      <w:sz w:val="24"/>
      <w:szCs w:val="24"/>
      <w:lang w:val="en-US"/>
    </w:rPr>
  </w:style>
  <w:style w:type="paragraph" w:styleId="Titre1">
    <w:name w:val="heading 1"/>
    <w:basedOn w:val="Normal"/>
    <w:next w:val="Normal"/>
    <w:link w:val="Titre1Car"/>
    <w:uiPriority w:val="9"/>
    <w:qFormat/>
    <w:rsid w:val="002F69D2"/>
    <w:pPr>
      <w:keepNext/>
      <w:keepLines/>
      <w:numPr>
        <w:numId w:val="5"/>
      </w:numPr>
      <w:spacing w:before="240" w:after="120" w:line="360" w:lineRule="auto"/>
      <w:ind w:left="1080"/>
      <w:jc w:val="both"/>
      <w:outlineLvl w:val="0"/>
    </w:pPr>
    <w:rPr>
      <w:rFonts w:ascii="Times New Roman" w:eastAsia="Times New Roman" w:hAnsi="Times New Roman" w:cs="Times New Roman"/>
      <w:b/>
      <w:color w:val="000000"/>
      <w:sz w:val="28"/>
      <w:szCs w:val="32"/>
    </w:rPr>
  </w:style>
  <w:style w:type="paragraph" w:styleId="Titre2">
    <w:name w:val="heading 2"/>
    <w:basedOn w:val="Normal"/>
    <w:next w:val="Normal"/>
    <w:link w:val="Titre2Car"/>
    <w:uiPriority w:val="9"/>
    <w:unhideWhenUsed/>
    <w:qFormat/>
    <w:rsid w:val="002F69D2"/>
    <w:pPr>
      <w:keepNext/>
      <w:keepLines/>
      <w:numPr>
        <w:ilvl w:val="1"/>
        <w:numId w:val="5"/>
      </w:numPr>
      <w:spacing w:before="40" w:line="360" w:lineRule="auto"/>
      <w:ind w:left="1152"/>
      <w:jc w:val="both"/>
      <w:outlineLvl w:val="1"/>
    </w:pPr>
    <w:rPr>
      <w:rFonts w:ascii="Times New Roman" w:eastAsia="Times New Roman" w:hAnsi="Times New Roman" w:cs="Times New Roman"/>
      <w:b/>
      <w:i/>
      <w:color w:val="000000"/>
      <w:szCs w:val="26"/>
    </w:rPr>
  </w:style>
  <w:style w:type="paragraph" w:styleId="Titre3">
    <w:name w:val="heading 3"/>
    <w:basedOn w:val="Normal"/>
    <w:next w:val="Normal"/>
    <w:link w:val="Titre3Car"/>
    <w:uiPriority w:val="9"/>
    <w:unhideWhenUsed/>
    <w:qFormat/>
    <w:rsid w:val="00F01F16"/>
    <w:pPr>
      <w:keepNext/>
      <w:keepLines/>
      <w:numPr>
        <w:ilvl w:val="2"/>
        <w:numId w:val="7"/>
      </w:numPr>
      <w:spacing w:before="40" w:line="360" w:lineRule="auto"/>
      <w:ind w:left="1224"/>
      <w:jc w:val="both"/>
      <w:outlineLvl w:val="2"/>
    </w:pPr>
    <w:rPr>
      <w:rFonts w:ascii="Times New Roman" w:eastAsia="Times New Roman" w:hAnsi="Times New Roman" w:cs="Times New Roman"/>
      <w:color w:val="00000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figures">
    <w:name w:val="figures"/>
    <w:basedOn w:val="Lgende"/>
    <w:qFormat/>
    <w:rsid w:val="00516F20"/>
    <w:pPr>
      <w:spacing w:before="120" w:after="320"/>
    </w:pPr>
    <w:rPr>
      <w:rFonts w:ascii="Times New Roman" w:hAnsi="Times New Roman"/>
      <w:i w:val="0"/>
      <w:color w:val="000000"/>
      <w:sz w:val="24"/>
    </w:rPr>
  </w:style>
  <w:style w:type="paragraph" w:styleId="Lgende">
    <w:name w:val="caption"/>
    <w:basedOn w:val="Normal"/>
    <w:next w:val="Normal"/>
    <w:uiPriority w:val="35"/>
    <w:unhideWhenUsed/>
    <w:qFormat/>
    <w:rsid w:val="00516F20"/>
    <w:pPr>
      <w:spacing w:after="200"/>
    </w:pPr>
    <w:rPr>
      <w:i/>
      <w:iCs/>
      <w:color w:val="44546A"/>
      <w:sz w:val="18"/>
      <w:szCs w:val="18"/>
    </w:rPr>
  </w:style>
  <w:style w:type="character" w:customStyle="1" w:styleId="diff-highlight">
    <w:name w:val="diff-highlight"/>
    <w:basedOn w:val="Policepardfaut"/>
    <w:rsid w:val="009F4ECA"/>
  </w:style>
  <w:style w:type="paragraph" w:styleId="Paragraphedeliste">
    <w:name w:val="List Paragraph"/>
    <w:basedOn w:val="Normal"/>
    <w:uiPriority w:val="34"/>
    <w:qFormat/>
    <w:rsid w:val="007A5D54"/>
    <w:pPr>
      <w:ind w:left="720"/>
      <w:contextualSpacing/>
    </w:pPr>
  </w:style>
  <w:style w:type="table" w:styleId="TableauListe2">
    <w:name w:val="List Table 2"/>
    <w:basedOn w:val="TableauNormal"/>
    <w:uiPriority w:val="47"/>
    <w:rsid w:val="00F92FDB"/>
    <w:rPr>
      <w:sz w:val="22"/>
      <w:szCs w:val="22"/>
    </w:rPr>
    <w:tblPr>
      <w:tblStyleRowBandSize w:val="1"/>
      <w:tblStyleColBandSize w:val="1"/>
      <w:tblBorders>
        <w:top w:val="single" w:sz="4" w:space="0" w:color="666666"/>
        <w:bottom w:val="single" w:sz="4" w:space="0" w:color="666666"/>
        <w:insideH w:val="single" w:sz="4" w:space="0" w:color="6666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Tableausimple2">
    <w:name w:val="Plain Table 2"/>
    <w:basedOn w:val="TableauNormal"/>
    <w:uiPriority w:val="42"/>
    <w:rsid w:val="00F92FDB"/>
    <w:rPr>
      <w:sz w:val="22"/>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NormalWeb">
    <w:name w:val="Normal (Web)"/>
    <w:basedOn w:val="Normal"/>
    <w:uiPriority w:val="99"/>
    <w:unhideWhenUsed/>
    <w:rsid w:val="007D01B7"/>
    <w:pPr>
      <w:spacing w:before="100" w:beforeAutospacing="1" w:after="100" w:afterAutospacing="1"/>
    </w:pPr>
    <w:rPr>
      <w:rFonts w:ascii="Times New Roman" w:eastAsia="Times New Roman" w:hAnsi="Times New Roman" w:cs="Times New Roman"/>
      <w:kern w:val="0"/>
      <w:lang w:val="fr-BE" w:eastAsia="fr-BE"/>
    </w:rPr>
  </w:style>
  <w:style w:type="table" w:styleId="Grilledutableau">
    <w:name w:val="Table Grid"/>
    <w:basedOn w:val="TableauNormal"/>
    <w:uiPriority w:val="39"/>
    <w:rsid w:val="00174B40"/>
    <w:rPr>
      <w:lang w:val="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uiPriority w:val="99"/>
    <w:rsid w:val="00A87CA0"/>
    <w:rPr>
      <w:color w:val="0000FF"/>
      <w:u w:val="single"/>
    </w:rPr>
  </w:style>
  <w:style w:type="paragraph" w:styleId="Bibliographie">
    <w:name w:val="Bibliography"/>
    <w:basedOn w:val="Normal"/>
    <w:next w:val="Normal"/>
    <w:uiPriority w:val="37"/>
    <w:unhideWhenUsed/>
    <w:rsid w:val="00A87CA0"/>
    <w:pPr>
      <w:tabs>
        <w:tab w:val="left" w:pos="260"/>
        <w:tab w:val="left" w:pos="500"/>
      </w:tabs>
      <w:ind w:left="504" w:hanging="504"/>
    </w:pPr>
  </w:style>
  <w:style w:type="character" w:customStyle="1" w:styleId="Titre1Car">
    <w:name w:val="Titre 1 Car"/>
    <w:link w:val="Titre1"/>
    <w:uiPriority w:val="9"/>
    <w:rsid w:val="002F69D2"/>
    <w:rPr>
      <w:rFonts w:ascii="Times New Roman" w:eastAsia="Times New Roman" w:hAnsi="Times New Roman" w:cs="Times New Roman"/>
      <w:b/>
      <w:color w:val="000000"/>
      <w:sz w:val="28"/>
      <w:szCs w:val="32"/>
      <w:lang w:val="en-US"/>
    </w:rPr>
  </w:style>
  <w:style w:type="character" w:customStyle="1" w:styleId="Titre2Car">
    <w:name w:val="Titre 2 Car"/>
    <w:link w:val="Titre2"/>
    <w:uiPriority w:val="9"/>
    <w:rsid w:val="002F69D2"/>
    <w:rPr>
      <w:rFonts w:ascii="Times New Roman" w:eastAsia="Times New Roman" w:hAnsi="Times New Roman" w:cs="Times New Roman"/>
      <w:b/>
      <w:i/>
      <w:color w:val="000000"/>
      <w:szCs w:val="26"/>
      <w:lang w:val="en-US"/>
    </w:rPr>
  </w:style>
  <w:style w:type="numbering" w:customStyle="1" w:styleId="CurrentList2">
    <w:name w:val="Current List2"/>
    <w:uiPriority w:val="99"/>
    <w:rsid w:val="00F01F16"/>
    <w:pPr>
      <w:numPr>
        <w:numId w:val="8"/>
      </w:numPr>
    </w:pPr>
  </w:style>
  <w:style w:type="character" w:customStyle="1" w:styleId="Titre3Car">
    <w:name w:val="Titre 3 Car"/>
    <w:link w:val="Titre3"/>
    <w:uiPriority w:val="9"/>
    <w:rsid w:val="00F01F16"/>
    <w:rPr>
      <w:rFonts w:ascii="Times New Roman" w:eastAsia="Times New Roman" w:hAnsi="Times New Roman" w:cs="Times New Roman"/>
      <w:color w:val="000000"/>
      <w:lang w:val="en-US"/>
    </w:rPr>
  </w:style>
  <w:style w:type="paragraph" w:customStyle="1" w:styleId="Style1">
    <w:name w:val="Style1"/>
    <w:basedOn w:val="Normal"/>
    <w:rsid w:val="002F69D2"/>
    <w:pPr>
      <w:numPr>
        <w:numId w:val="4"/>
      </w:numPr>
    </w:pPr>
  </w:style>
  <w:style w:type="paragraph" w:customStyle="1" w:styleId="Headine11">
    <w:name w:val="Head ine 11"/>
    <w:basedOn w:val="Titre1"/>
    <w:qFormat/>
    <w:rsid w:val="002F69D2"/>
    <w:pPr>
      <w:numPr>
        <w:numId w:val="0"/>
      </w:numPr>
    </w:pPr>
    <w:rPr>
      <w:shd w:val="clear" w:color="auto" w:fill="FFFFFF"/>
    </w:rPr>
  </w:style>
  <w:style w:type="numbering" w:customStyle="1" w:styleId="CurrentList1">
    <w:name w:val="Current List1"/>
    <w:uiPriority w:val="99"/>
    <w:rsid w:val="002F69D2"/>
    <w:pPr>
      <w:numPr>
        <w:numId w:val="6"/>
      </w:numPr>
    </w:pPr>
  </w:style>
  <w:style w:type="paragraph" w:styleId="En-ttedetabledesmatires">
    <w:name w:val="TOC Heading"/>
    <w:basedOn w:val="Titre1"/>
    <w:next w:val="Normal"/>
    <w:uiPriority w:val="39"/>
    <w:unhideWhenUsed/>
    <w:qFormat/>
    <w:rsid w:val="002F69D2"/>
    <w:pPr>
      <w:numPr>
        <w:numId w:val="0"/>
      </w:numPr>
      <w:spacing w:before="480" w:after="0" w:line="276" w:lineRule="auto"/>
      <w:jc w:val="left"/>
      <w:outlineLvl w:val="9"/>
    </w:pPr>
    <w:rPr>
      <w:rFonts w:ascii="Calibri Light" w:hAnsi="Calibri Light"/>
      <w:bCs/>
      <w:color w:val="2F5496"/>
      <w:kern w:val="0"/>
      <w:szCs w:val="28"/>
    </w:rPr>
  </w:style>
  <w:style w:type="paragraph" w:styleId="TM1">
    <w:name w:val="toc 1"/>
    <w:basedOn w:val="Normal"/>
    <w:next w:val="Normal"/>
    <w:autoRedefine/>
    <w:uiPriority w:val="39"/>
    <w:unhideWhenUsed/>
    <w:rsid w:val="002F69D2"/>
    <w:pPr>
      <w:spacing w:before="120"/>
    </w:pPr>
    <w:rPr>
      <w:rFonts w:cs="Calibri"/>
      <w:b/>
      <w:bCs/>
      <w:i/>
      <w:iCs/>
    </w:rPr>
  </w:style>
  <w:style w:type="paragraph" w:styleId="TM2">
    <w:name w:val="toc 2"/>
    <w:basedOn w:val="Normal"/>
    <w:next w:val="Normal"/>
    <w:autoRedefine/>
    <w:uiPriority w:val="39"/>
    <w:unhideWhenUsed/>
    <w:rsid w:val="002F69D2"/>
    <w:pPr>
      <w:spacing w:before="120"/>
      <w:ind w:left="240"/>
    </w:pPr>
    <w:rPr>
      <w:rFonts w:cs="Calibri"/>
      <w:b/>
      <w:bCs/>
      <w:sz w:val="22"/>
      <w:szCs w:val="22"/>
    </w:rPr>
  </w:style>
  <w:style w:type="paragraph" w:styleId="TM3">
    <w:name w:val="toc 3"/>
    <w:basedOn w:val="Normal"/>
    <w:next w:val="Normal"/>
    <w:autoRedefine/>
    <w:uiPriority w:val="39"/>
    <w:unhideWhenUsed/>
    <w:rsid w:val="002F69D2"/>
    <w:pPr>
      <w:ind w:left="480"/>
    </w:pPr>
    <w:rPr>
      <w:rFonts w:cs="Calibri"/>
      <w:sz w:val="20"/>
      <w:szCs w:val="20"/>
    </w:rPr>
  </w:style>
  <w:style w:type="paragraph" w:styleId="TM4">
    <w:name w:val="toc 4"/>
    <w:basedOn w:val="Normal"/>
    <w:next w:val="Normal"/>
    <w:autoRedefine/>
    <w:uiPriority w:val="39"/>
    <w:semiHidden/>
    <w:unhideWhenUsed/>
    <w:rsid w:val="002F69D2"/>
    <w:pPr>
      <w:ind w:left="720"/>
    </w:pPr>
    <w:rPr>
      <w:rFonts w:cs="Calibri"/>
      <w:sz w:val="20"/>
      <w:szCs w:val="20"/>
    </w:rPr>
  </w:style>
  <w:style w:type="paragraph" w:styleId="TM5">
    <w:name w:val="toc 5"/>
    <w:basedOn w:val="Normal"/>
    <w:next w:val="Normal"/>
    <w:autoRedefine/>
    <w:uiPriority w:val="39"/>
    <w:semiHidden/>
    <w:unhideWhenUsed/>
    <w:rsid w:val="002F69D2"/>
    <w:pPr>
      <w:ind w:left="960"/>
    </w:pPr>
    <w:rPr>
      <w:rFonts w:cs="Calibri"/>
      <w:sz w:val="20"/>
      <w:szCs w:val="20"/>
    </w:rPr>
  </w:style>
  <w:style w:type="paragraph" w:styleId="TM6">
    <w:name w:val="toc 6"/>
    <w:basedOn w:val="Normal"/>
    <w:next w:val="Normal"/>
    <w:autoRedefine/>
    <w:uiPriority w:val="39"/>
    <w:semiHidden/>
    <w:unhideWhenUsed/>
    <w:rsid w:val="002F69D2"/>
    <w:pPr>
      <w:ind w:left="1200"/>
    </w:pPr>
    <w:rPr>
      <w:rFonts w:cs="Calibri"/>
      <w:sz w:val="20"/>
      <w:szCs w:val="20"/>
    </w:rPr>
  </w:style>
  <w:style w:type="paragraph" w:styleId="TM7">
    <w:name w:val="toc 7"/>
    <w:basedOn w:val="Normal"/>
    <w:next w:val="Normal"/>
    <w:autoRedefine/>
    <w:uiPriority w:val="39"/>
    <w:semiHidden/>
    <w:unhideWhenUsed/>
    <w:rsid w:val="002F69D2"/>
    <w:pPr>
      <w:ind w:left="1440"/>
    </w:pPr>
    <w:rPr>
      <w:rFonts w:cs="Calibri"/>
      <w:sz w:val="20"/>
      <w:szCs w:val="20"/>
    </w:rPr>
  </w:style>
  <w:style w:type="paragraph" w:styleId="TM8">
    <w:name w:val="toc 8"/>
    <w:basedOn w:val="Normal"/>
    <w:next w:val="Normal"/>
    <w:autoRedefine/>
    <w:uiPriority w:val="39"/>
    <w:semiHidden/>
    <w:unhideWhenUsed/>
    <w:rsid w:val="002F69D2"/>
    <w:pPr>
      <w:ind w:left="1680"/>
    </w:pPr>
    <w:rPr>
      <w:rFonts w:cs="Calibri"/>
      <w:sz w:val="20"/>
      <w:szCs w:val="20"/>
    </w:rPr>
  </w:style>
  <w:style w:type="paragraph" w:styleId="TM9">
    <w:name w:val="toc 9"/>
    <w:basedOn w:val="Normal"/>
    <w:next w:val="Normal"/>
    <w:autoRedefine/>
    <w:uiPriority w:val="39"/>
    <w:semiHidden/>
    <w:unhideWhenUsed/>
    <w:rsid w:val="002F69D2"/>
    <w:pPr>
      <w:ind w:left="1920"/>
    </w:pPr>
    <w:rPr>
      <w:rFonts w:cs="Calibri"/>
      <w:sz w:val="20"/>
      <w:szCs w:val="20"/>
    </w:rPr>
  </w:style>
  <w:style w:type="character" w:styleId="Mentionnonrsolue">
    <w:name w:val="Unresolved Mention"/>
    <w:uiPriority w:val="99"/>
    <w:semiHidden/>
    <w:unhideWhenUsed/>
    <w:rsid w:val="001844E8"/>
    <w:rPr>
      <w:color w:val="605E5C"/>
      <w:shd w:val="clear" w:color="auto" w:fill="E1DFDD"/>
    </w:rPr>
  </w:style>
  <w:style w:type="character" w:styleId="Lienhypertextesuivivisit">
    <w:name w:val="FollowedHyperlink"/>
    <w:uiPriority w:val="99"/>
    <w:semiHidden/>
    <w:unhideWhenUsed/>
    <w:rsid w:val="001844E8"/>
    <w:rPr>
      <w:color w:val="954F72"/>
      <w:u w:val="single"/>
    </w:rPr>
  </w:style>
  <w:style w:type="paragraph" w:styleId="En-tte">
    <w:name w:val="header"/>
    <w:basedOn w:val="Normal"/>
    <w:link w:val="En-tteCar"/>
    <w:uiPriority w:val="99"/>
    <w:unhideWhenUsed/>
    <w:rsid w:val="0024410E"/>
    <w:pPr>
      <w:tabs>
        <w:tab w:val="center" w:pos="4536"/>
        <w:tab w:val="right" w:pos="9072"/>
      </w:tabs>
    </w:pPr>
  </w:style>
  <w:style w:type="character" w:customStyle="1" w:styleId="En-tteCar">
    <w:name w:val="En-tête Car"/>
    <w:basedOn w:val="Policepardfaut"/>
    <w:link w:val="En-tte"/>
    <w:uiPriority w:val="99"/>
    <w:rsid w:val="0024410E"/>
    <w:rPr>
      <w:kern w:val="2"/>
      <w:sz w:val="24"/>
      <w:szCs w:val="24"/>
      <w:lang w:val="en-US"/>
    </w:rPr>
  </w:style>
  <w:style w:type="paragraph" w:styleId="Pieddepage">
    <w:name w:val="footer"/>
    <w:basedOn w:val="Normal"/>
    <w:link w:val="PieddepageCar"/>
    <w:uiPriority w:val="99"/>
    <w:unhideWhenUsed/>
    <w:rsid w:val="0024410E"/>
    <w:pPr>
      <w:tabs>
        <w:tab w:val="center" w:pos="4536"/>
        <w:tab w:val="right" w:pos="9072"/>
      </w:tabs>
    </w:pPr>
  </w:style>
  <w:style w:type="character" w:customStyle="1" w:styleId="PieddepageCar">
    <w:name w:val="Pied de page Car"/>
    <w:basedOn w:val="Policepardfaut"/>
    <w:link w:val="Pieddepage"/>
    <w:uiPriority w:val="99"/>
    <w:rsid w:val="0024410E"/>
    <w:rPr>
      <w:kern w:val="2"/>
      <w:sz w:val="24"/>
      <w:szCs w:val="24"/>
      <w:lang w:val="en-US"/>
    </w:rPr>
  </w:style>
  <w:style w:type="character" w:styleId="Textedelespacerserv">
    <w:name w:val="Placeholder Text"/>
    <w:basedOn w:val="Policepardfaut"/>
    <w:uiPriority w:val="99"/>
    <w:semiHidden/>
    <w:rsid w:val="00F27B06"/>
    <w:rPr>
      <w:color w:val="666666"/>
    </w:rPr>
  </w:style>
  <w:style w:type="paragraph" w:customStyle="1" w:styleId="EndNoteBibliography">
    <w:name w:val="EndNote Bibliography"/>
    <w:basedOn w:val="Normal"/>
    <w:link w:val="EndNoteBibliographyCar"/>
    <w:rsid w:val="00FA31FE"/>
    <w:pPr>
      <w:spacing w:after="160"/>
      <w:jc w:val="both"/>
    </w:pPr>
    <w:rPr>
      <w:rFonts w:eastAsiaTheme="minorHAnsi" w:cs="Calibri"/>
      <w:noProof/>
      <w:color w:val="000000"/>
      <w:kern w:val="0"/>
    </w:rPr>
  </w:style>
  <w:style w:type="character" w:customStyle="1" w:styleId="EndNoteBibliographyCar">
    <w:name w:val="EndNote Bibliography Car"/>
    <w:basedOn w:val="Policepardfaut"/>
    <w:link w:val="EndNoteBibliography"/>
    <w:rsid w:val="00FA31FE"/>
    <w:rPr>
      <w:rFonts w:eastAsiaTheme="minorHAnsi" w:cs="Calibri"/>
      <w:noProof/>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918713">
      <w:bodyDiv w:val="1"/>
      <w:marLeft w:val="0"/>
      <w:marRight w:val="0"/>
      <w:marTop w:val="0"/>
      <w:marBottom w:val="0"/>
      <w:divBdr>
        <w:top w:val="none" w:sz="0" w:space="0" w:color="auto"/>
        <w:left w:val="none" w:sz="0" w:space="0" w:color="auto"/>
        <w:bottom w:val="none" w:sz="0" w:space="0" w:color="auto"/>
        <w:right w:val="none" w:sz="0" w:space="0" w:color="auto"/>
      </w:divBdr>
    </w:div>
    <w:div w:id="260333536">
      <w:bodyDiv w:val="1"/>
      <w:marLeft w:val="0"/>
      <w:marRight w:val="0"/>
      <w:marTop w:val="0"/>
      <w:marBottom w:val="0"/>
      <w:divBdr>
        <w:top w:val="none" w:sz="0" w:space="0" w:color="auto"/>
        <w:left w:val="none" w:sz="0" w:space="0" w:color="auto"/>
        <w:bottom w:val="none" w:sz="0" w:space="0" w:color="auto"/>
        <w:right w:val="none" w:sz="0" w:space="0" w:color="auto"/>
      </w:divBdr>
    </w:div>
    <w:div w:id="456872722">
      <w:bodyDiv w:val="1"/>
      <w:marLeft w:val="0"/>
      <w:marRight w:val="0"/>
      <w:marTop w:val="0"/>
      <w:marBottom w:val="0"/>
      <w:divBdr>
        <w:top w:val="none" w:sz="0" w:space="0" w:color="auto"/>
        <w:left w:val="none" w:sz="0" w:space="0" w:color="auto"/>
        <w:bottom w:val="none" w:sz="0" w:space="0" w:color="auto"/>
        <w:right w:val="none" w:sz="0" w:space="0" w:color="auto"/>
      </w:divBdr>
    </w:div>
    <w:div w:id="502356132">
      <w:bodyDiv w:val="1"/>
      <w:marLeft w:val="0"/>
      <w:marRight w:val="0"/>
      <w:marTop w:val="0"/>
      <w:marBottom w:val="0"/>
      <w:divBdr>
        <w:top w:val="none" w:sz="0" w:space="0" w:color="auto"/>
        <w:left w:val="none" w:sz="0" w:space="0" w:color="auto"/>
        <w:bottom w:val="none" w:sz="0" w:space="0" w:color="auto"/>
        <w:right w:val="none" w:sz="0" w:space="0" w:color="auto"/>
      </w:divBdr>
    </w:div>
    <w:div w:id="550726027">
      <w:bodyDiv w:val="1"/>
      <w:marLeft w:val="0"/>
      <w:marRight w:val="0"/>
      <w:marTop w:val="0"/>
      <w:marBottom w:val="0"/>
      <w:divBdr>
        <w:top w:val="none" w:sz="0" w:space="0" w:color="auto"/>
        <w:left w:val="none" w:sz="0" w:space="0" w:color="auto"/>
        <w:bottom w:val="none" w:sz="0" w:space="0" w:color="auto"/>
        <w:right w:val="none" w:sz="0" w:space="0" w:color="auto"/>
      </w:divBdr>
    </w:div>
    <w:div w:id="563493802">
      <w:bodyDiv w:val="1"/>
      <w:marLeft w:val="0"/>
      <w:marRight w:val="0"/>
      <w:marTop w:val="0"/>
      <w:marBottom w:val="0"/>
      <w:divBdr>
        <w:top w:val="none" w:sz="0" w:space="0" w:color="auto"/>
        <w:left w:val="none" w:sz="0" w:space="0" w:color="auto"/>
        <w:bottom w:val="none" w:sz="0" w:space="0" w:color="auto"/>
        <w:right w:val="none" w:sz="0" w:space="0" w:color="auto"/>
      </w:divBdr>
    </w:div>
    <w:div w:id="565915750">
      <w:bodyDiv w:val="1"/>
      <w:marLeft w:val="0"/>
      <w:marRight w:val="0"/>
      <w:marTop w:val="0"/>
      <w:marBottom w:val="0"/>
      <w:divBdr>
        <w:top w:val="none" w:sz="0" w:space="0" w:color="auto"/>
        <w:left w:val="none" w:sz="0" w:space="0" w:color="auto"/>
        <w:bottom w:val="none" w:sz="0" w:space="0" w:color="auto"/>
        <w:right w:val="none" w:sz="0" w:space="0" w:color="auto"/>
      </w:divBdr>
    </w:div>
    <w:div w:id="800612066">
      <w:bodyDiv w:val="1"/>
      <w:marLeft w:val="0"/>
      <w:marRight w:val="0"/>
      <w:marTop w:val="0"/>
      <w:marBottom w:val="0"/>
      <w:divBdr>
        <w:top w:val="none" w:sz="0" w:space="0" w:color="auto"/>
        <w:left w:val="none" w:sz="0" w:space="0" w:color="auto"/>
        <w:bottom w:val="none" w:sz="0" w:space="0" w:color="auto"/>
        <w:right w:val="none" w:sz="0" w:space="0" w:color="auto"/>
      </w:divBdr>
    </w:div>
    <w:div w:id="956791509">
      <w:bodyDiv w:val="1"/>
      <w:marLeft w:val="0"/>
      <w:marRight w:val="0"/>
      <w:marTop w:val="0"/>
      <w:marBottom w:val="0"/>
      <w:divBdr>
        <w:top w:val="none" w:sz="0" w:space="0" w:color="auto"/>
        <w:left w:val="none" w:sz="0" w:space="0" w:color="auto"/>
        <w:bottom w:val="none" w:sz="0" w:space="0" w:color="auto"/>
        <w:right w:val="none" w:sz="0" w:space="0" w:color="auto"/>
      </w:divBdr>
    </w:div>
    <w:div w:id="960650068">
      <w:bodyDiv w:val="1"/>
      <w:marLeft w:val="0"/>
      <w:marRight w:val="0"/>
      <w:marTop w:val="0"/>
      <w:marBottom w:val="0"/>
      <w:divBdr>
        <w:top w:val="none" w:sz="0" w:space="0" w:color="auto"/>
        <w:left w:val="none" w:sz="0" w:space="0" w:color="auto"/>
        <w:bottom w:val="none" w:sz="0" w:space="0" w:color="auto"/>
        <w:right w:val="none" w:sz="0" w:space="0" w:color="auto"/>
      </w:divBdr>
    </w:div>
    <w:div w:id="1013729209">
      <w:bodyDiv w:val="1"/>
      <w:marLeft w:val="0"/>
      <w:marRight w:val="0"/>
      <w:marTop w:val="0"/>
      <w:marBottom w:val="0"/>
      <w:divBdr>
        <w:top w:val="none" w:sz="0" w:space="0" w:color="auto"/>
        <w:left w:val="none" w:sz="0" w:space="0" w:color="auto"/>
        <w:bottom w:val="none" w:sz="0" w:space="0" w:color="auto"/>
        <w:right w:val="none" w:sz="0" w:space="0" w:color="auto"/>
      </w:divBdr>
    </w:div>
    <w:div w:id="1167209145">
      <w:bodyDiv w:val="1"/>
      <w:marLeft w:val="0"/>
      <w:marRight w:val="0"/>
      <w:marTop w:val="0"/>
      <w:marBottom w:val="0"/>
      <w:divBdr>
        <w:top w:val="none" w:sz="0" w:space="0" w:color="auto"/>
        <w:left w:val="none" w:sz="0" w:space="0" w:color="auto"/>
        <w:bottom w:val="none" w:sz="0" w:space="0" w:color="auto"/>
        <w:right w:val="none" w:sz="0" w:space="0" w:color="auto"/>
      </w:divBdr>
    </w:div>
    <w:div w:id="1222710674">
      <w:bodyDiv w:val="1"/>
      <w:marLeft w:val="0"/>
      <w:marRight w:val="0"/>
      <w:marTop w:val="0"/>
      <w:marBottom w:val="0"/>
      <w:divBdr>
        <w:top w:val="none" w:sz="0" w:space="0" w:color="auto"/>
        <w:left w:val="none" w:sz="0" w:space="0" w:color="auto"/>
        <w:bottom w:val="none" w:sz="0" w:space="0" w:color="auto"/>
        <w:right w:val="none" w:sz="0" w:space="0" w:color="auto"/>
      </w:divBdr>
    </w:div>
    <w:div w:id="1243297325">
      <w:bodyDiv w:val="1"/>
      <w:marLeft w:val="0"/>
      <w:marRight w:val="0"/>
      <w:marTop w:val="0"/>
      <w:marBottom w:val="0"/>
      <w:divBdr>
        <w:top w:val="none" w:sz="0" w:space="0" w:color="auto"/>
        <w:left w:val="none" w:sz="0" w:space="0" w:color="auto"/>
        <w:bottom w:val="none" w:sz="0" w:space="0" w:color="auto"/>
        <w:right w:val="none" w:sz="0" w:space="0" w:color="auto"/>
      </w:divBdr>
    </w:div>
    <w:div w:id="1243372196">
      <w:bodyDiv w:val="1"/>
      <w:marLeft w:val="0"/>
      <w:marRight w:val="0"/>
      <w:marTop w:val="0"/>
      <w:marBottom w:val="0"/>
      <w:divBdr>
        <w:top w:val="none" w:sz="0" w:space="0" w:color="auto"/>
        <w:left w:val="none" w:sz="0" w:space="0" w:color="auto"/>
        <w:bottom w:val="none" w:sz="0" w:space="0" w:color="auto"/>
        <w:right w:val="none" w:sz="0" w:space="0" w:color="auto"/>
      </w:divBdr>
    </w:div>
    <w:div w:id="1249802894">
      <w:bodyDiv w:val="1"/>
      <w:marLeft w:val="0"/>
      <w:marRight w:val="0"/>
      <w:marTop w:val="0"/>
      <w:marBottom w:val="0"/>
      <w:divBdr>
        <w:top w:val="none" w:sz="0" w:space="0" w:color="auto"/>
        <w:left w:val="none" w:sz="0" w:space="0" w:color="auto"/>
        <w:bottom w:val="none" w:sz="0" w:space="0" w:color="auto"/>
        <w:right w:val="none" w:sz="0" w:space="0" w:color="auto"/>
      </w:divBdr>
    </w:div>
    <w:div w:id="1269658948">
      <w:bodyDiv w:val="1"/>
      <w:marLeft w:val="0"/>
      <w:marRight w:val="0"/>
      <w:marTop w:val="0"/>
      <w:marBottom w:val="0"/>
      <w:divBdr>
        <w:top w:val="none" w:sz="0" w:space="0" w:color="auto"/>
        <w:left w:val="none" w:sz="0" w:space="0" w:color="auto"/>
        <w:bottom w:val="none" w:sz="0" w:space="0" w:color="auto"/>
        <w:right w:val="none" w:sz="0" w:space="0" w:color="auto"/>
      </w:divBdr>
    </w:div>
    <w:div w:id="1307127671">
      <w:bodyDiv w:val="1"/>
      <w:marLeft w:val="0"/>
      <w:marRight w:val="0"/>
      <w:marTop w:val="0"/>
      <w:marBottom w:val="0"/>
      <w:divBdr>
        <w:top w:val="none" w:sz="0" w:space="0" w:color="auto"/>
        <w:left w:val="none" w:sz="0" w:space="0" w:color="auto"/>
        <w:bottom w:val="none" w:sz="0" w:space="0" w:color="auto"/>
        <w:right w:val="none" w:sz="0" w:space="0" w:color="auto"/>
      </w:divBdr>
      <w:divsChild>
        <w:div w:id="1821342632">
          <w:marLeft w:val="0"/>
          <w:marRight w:val="0"/>
          <w:marTop w:val="0"/>
          <w:marBottom w:val="0"/>
          <w:divBdr>
            <w:top w:val="none" w:sz="0" w:space="0" w:color="auto"/>
            <w:left w:val="none" w:sz="0" w:space="0" w:color="auto"/>
            <w:bottom w:val="none" w:sz="0" w:space="0" w:color="auto"/>
            <w:right w:val="none" w:sz="0" w:space="0" w:color="auto"/>
          </w:divBdr>
        </w:div>
      </w:divsChild>
    </w:div>
    <w:div w:id="1471553058">
      <w:bodyDiv w:val="1"/>
      <w:marLeft w:val="0"/>
      <w:marRight w:val="0"/>
      <w:marTop w:val="0"/>
      <w:marBottom w:val="0"/>
      <w:divBdr>
        <w:top w:val="none" w:sz="0" w:space="0" w:color="auto"/>
        <w:left w:val="none" w:sz="0" w:space="0" w:color="auto"/>
        <w:bottom w:val="none" w:sz="0" w:space="0" w:color="auto"/>
        <w:right w:val="none" w:sz="0" w:space="0" w:color="auto"/>
      </w:divBdr>
    </w:div>
    <w:div w:id="1523594994">
      <w:bodyDiv w:val="1"/>
      <w:marLeft w:val="0"/>
      <w:marRight w:val="0"/>
      <w:marTop w:val="0"/>
      <w:marBottom w:val="0"/>
      <w:divBdr>
        <w:top w:val="none" w:sz="0" w:space="0" w:color="auto"/>
        <w:left w:val="none" w:sz="0" w:space="0" w:color="auto"/>
        <w:bottom w:val="none" w:sz="0" w:space="0" w:color="auto"/>
        <w:right w:val="none" w:sz="0" w:space="0" w:color="auto"/>
      </w:divBdr>
    </w:div>
    <w:div w:id="1566181067">
      <w:bodyDiv w:val="1"/>
      <w:marLeft w:val="0"/>
      <w:marRight w:val="0"/>
      <w:marTop w:val="0"/>
      <w:marBottom w:val="0"/>
      <w:divBdr>
        <w:top w:val="none" w:sz="0" w:space="0" w:color="auto"/>
        <w:left w:val="none" w:sz="0" w:space="0" w:color="auto"/>
        <w:bottom w:val="none" w:sz="0" w:space="0" w:color="auto"/>
        <w:right w:val="none" w:sz="0" w:space="0" w:color="auto"/>
      </w:divBdr>
      <w:divsChild>
        <w:div w:id="83651426">
          <w:marLeft w:val="0"/>
          <w:marRight w:val="0"/>
          <w:marTop w:val="0"/>
          <w:marBottom w:val="0"/>
          <w:divBdr>
            <w:top w:val="none" w:sz="0" w:space="0" w:color="auto"/>
            <w:left w:val="none" w:sz="0" w:space="0" w:color="auto"/>
            <w:bottom w:val="none" w:sz="0" w:space="0" w:color="auto"/>
            <w:right w:val="none" w:sz="0" w:space="0" w:color="auto"/>
          </w:divBdr>
        </w:div>
      </w:divsChild>
    </w:div>
    <w:div w:id="1760059143">
      <w:bodyDiv w:val="1"/>
      <w:marLeft w:val="0"/>
      <w:marRight w:val="0"/>
      <w:marTop w:val="0"/>
      <w:marBottom w:val="0"/>
      <w:divBdr>
        <w:top w:val="none" w:sz="0" w:space="0" w:color="auto"/>
        <w:left w:val="none" w:sz="0" w:space="0" w:color="auto"/>
        <w:bottom w:val="none" w:sz="0" w:space="0" w:color="auto"/>
        <w:right w:val="none" w:sz="0" w:space="0" w:color="auto"/>
      </w:divBdr>
    </w:div>
    <w:div w:id="1809933758">
      <w:bodyDiv w:val="1"/>
      <w:marLeft w:val="0"/>
      <w:marRight w:val="0"/>
      <w:marTop w:val="0"/>
      <w:marBottom w:val="0"/>
      <w:divBdr>
        <w:top w:val="none" w:sz="0" w:space="0" w:color="auto"/>
        <w:left w:val="none" w:sz="0" w:space="0" w:color="auto"/>
        <w:bottom w:val="none" w:sz="0" w:space="0" w:color="auto"/>
        <w:right w:val="none" w:sz="0" w:space="0" w:color="auto"/>
      </w:divBdr>
    </w:div>
    <w:div w:id="1845315927">
      <w:bodyDiv w:val="1"/>
      <w:marLeft w:val="0"/>
      <w:marRight w:val="0"/>
      <w:marTop w:val="0"/>
      <w:marBottom w:val="0"/>
      <w:divBdr>
        <w:top w:val="none" w:sz="0" w:space="0" w:color="auto"/>
        <w:left w:val="none" w:sz="0" w:space="0" w:color="auto"/>
        <w:bottom w:val="none" w:sz="0" w:space="0" w:color="auto"/>
        <w:right w:val="none" w:sz="0" w:space="0" w:color="auto"/>
      </w:divBdr>
      <w:divsChild>
        <w:div w:id="1328629183">
          <w:marLeft w:val="0"/>
          <w:marRight w:val="0"/>
          <w:marTop w:val="0"/>
          <w:marBottom w:val="0"/>
          <w:divBdr>
            <w:top w:val="none" w:sz="0" w:space="0" w:color="auto"/>
            <w:left w:val="none" w:sz="0" w:space="0" w:color="auto"/>
            <w:bottom w:val="none" w:sz="0" w:space="0" w:color="auto"/>
            <w:right w:val="none" w:sz="0" w:space="0" w:color="auto"/>
          </w:divBdr>
        </w:div>
      </w:divsChild>
    </w:div>
    <w:div w:id="1920366949">
      <w:bodyDiv w:val="1"/>
      <w:marLeft w:val="0"/>
      <w:marRight w:val="0"/>
      <w:marTop w:val="0"/>
      <w:marBottom w:val="0"/>
      <w:divBdr>
        <w:top w:val="none" w:sz="0" w:space="0" w:color="auto"/>
        <w:left w:val="none" w:sz="0" w:space="0" w:color="auto"/>
        <w:bottom w:val="none" w:sz="0" w:space="0" w:color="auto"/>
        <w:right w:val="none" w:sz="0" w:space="0" w:color="auto"/>
      </w:divBdr>
    </w:div>
    <w:div w:id="2025285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emf"/><Relationship Id="rId26" Type="http://schemas.openxmlformats.org/officeDocument/2006/relationships/image" Target="media/image17.png"/><Relationship Id="rId39" Type="http://schemas.openxmlformats.org/officeDocument/2006/relationships/hyperlink" Target="https://pubs.rsc.org/en/results?searchtext=Author%3APeter%20J.%20Branton" TargetMode="External"/><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hyperlink" Target="https://pubmed.ncbi.nlm.nih.gov/?term=Abiad+CE&amp;cauthor_id=29150138"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hyperlink" Target="https://pubs.rsc.org/en/results?searchtext=Author%3APeter%20G.%20Hall" TargetMode="External"/><Relationship Id="rId45" Type="http://schemas.openxmlformats.org/officeDocument/2006/relationships/hyperlink" Target="https://pubmed.ncbi.nlm.nih.gov/?term=Neves+MGPMS&amp;cauthor_id=29150138"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hyperlink" Target="https://pubmed.ncbi.nlm.nih.gov/?term=Faustino+MAF&amp;cauthor_id=29150138" TargetMode="External"/><Relationship Id="rId4" Type="http://schemas.openxmlformats.org/officeDocument/2006/relationships/settings" Target="settings.xml"/><Relationship Id="rId9" Type="http://schemas.openxmlformats.org/officeDocument/2006/relationships/hyperlink" Target="mailto:radi@ump.ac.ma"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hyperlink" Target="https://pubmed.ncbi.nlm.nih.gov/?term=Moura+NMM&amp;cauthor_id=29150138" TargetMode="External"/><Relationship Id="rId48" Type="http://schemas.openxmlformats.org/officeDocument/2006/relationships/theme" Target="theme/theme1.xml"/><Relationship Id="rId8" Type="http://schemas.openxmlformats.org/officeDocument/2006/relationships/hyperlink" Target="mailto:yann.garcia@uclouvain.be"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hyperlink" Target="https://www.scopus.com/record/display.uri?eid=2-s2.0-85049908648&amp;origin=AuthorEval&amp;zone=hIndex-DocumentList" TargetMode="External"/><Relationship Id="rId46" Type="http://schemas.openxmlformats.org/officeDocument/2006/relationships/image" Target="media/image29.png"/><Relationship Id="rId20" Type="http://schemas.openxmlformats.org/officeDocument/2006/relationships/image" Target="media/image11.png"/><Relationship Id="rId41" Type="http://schemas.openxmlformats.org/officeDocument/2006/relationships/hyperlink" Target="https://pubs.rsc.org/en/results?searchtext=Author%3AKenneth%20S.%20W.%20S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C8B744-2B35-5947-A18E-99D7A4C1FD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37</Pages>
  <Words>21779</Words>
  <Characters>119786</Characters>
  <Application>Microsoft Office Word</Application>
  <DocSecurity>0</DocSecurity>
  <Lines>998</Lines>
  <Paragraphs>282</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141283</CharactersWithSpaces>
  <SharedDoc>false</SharedDoc>
  <HLinks>
    <vt:vector size="132" baseType="variant">
      <vt:variant>
        <vt:i4>2424890</vt:i4>
      </vt:variant>
      <vt:variant>
        <vt:i4>237</vt:i4>
      </vt:variant>
      <vt:variant>
        <vt:i4>0</vt:i4>
      </vt:variant>
      <vt:variant>
        <vt:i4>5</vt:i4>
      </vt:variant>
      <vt:variant>
        <vt:lpwstr>https://doi.org/10.1016/j.jece.2014.07.013</vt:lpwstr>
      </vt:variant>
      <vt:variant>
        <vt:lpwstr/>
      </vt:variant>
      <vt:variant>
        <vt:i4>4980745</vt:i4>
      </vt:variant>
      <vt:variant>
        <vt:i4>234</vt:i4>
      </vt:variant>
      <vt:variant>
        <vt:i4>0</vt:i4>
      </vt:variant>
      <vt:variant>
        <vt:i4>5</vt:i4>
      </vt:variant>
      <vt:variant>
        <vt:lpwstr>https://doi.org/10.1016/j.jhazmat.2017.10.058</vt:lpwstr>
      </vt:variant>
      <vt:variant>
        <vt:lpwstr/>
      </vt:variant>
      <vt:variant>
        <vt:i4>7798864</vt:i4>
      </vt:variant>
      <vt:variant>
        <vt:i4>231</vt:i4>
      </vt:variant>
      <vt:variant>
        <vt:i4>0</vt:i4>
      </vt:variant>
      <vt:variant>
        <vt:i4>5</vt:i4>
      </vt:variant>
      <vt:variant>
        <vt:lpwstr>https://pubmed.ncbi.nlm.nih.gov/?term=Neves+MGPMS&amp;cauthor_id=29150138</vt:lpwstr>
      </vt:variant>
      <vt:variant>
        <vt:lpwstr/>
      </vt:variant>
      <vt:variant>
        <vt:i4>7536660</vt:i4>
      </vt:variant>
      <vt:variant>
        <vt:i4>228</vt:i4>
      </vt:variant>
      <vt:variant>
        <vt:i4>0</vt:i4>
      </vt:variant>
      <vt:variant>
        <vt:i4>5</vt:i4>
      </vt:variant>
      <vt:variant>
        <vt:lpwstr>https://pubmed.ncbi.nlm.nih.gov/?term=Faustino+MAF&amp;cauthor_id=29150138</vt:lpwstr>
      </vt:variant>
      <vt:variant>
        <vt:lpwstr/>
      </vt:variant>
      <vt:variant>
        <vt:i4>852015</vt:i4>
      </vt:variant>
      <vt:variant>
        <vt:i4>225</vt:i4>
      </vt:variant>
      <vt:variant>
        <vt:i4>0</vt:i4>
      </vt:variant>
      <vt:variant>
        <vt:i4>5</vt:i4>
      </vt:variant>
      <vt:variant>
        <vt:lpwstr>https://pubmed.ncbi.nlm.nih.gov/?term=Moura+NMM&amp;cauthor_id=29150138</vt:lpwstr>
      </vt:variant>
      <vt:variant>
        <vt:lpwstr/>
      </vt:variant>
      <vt:variant>
        <vt:i4>2162776</vt:i4>
      </vt:variant>
      <vt:variant>
        <vt:i4>222</vt:i4>
      </vt:variant>
      <vt:variant>
        <vt:i4>0</vt:i4>
      </vt:variant>
      <vt:variant>
        <vt:i4>5</vt:i4>
      </vt:variant>
      <vt:variant>
        <vt:lpwstr>https://pubmed.ncbi.nlm.nih.gov/?term=Abiad+CE&amp;cauthor_id=29150138</vt:lpwstr>
      </vt:variant>
      <vt:variant>
        <vt:lpwstr/>
      </vt:variant>
      <vt:variant>
        <vt:i4>5832721</vt:i4>
      </vt:variant>
      <vt:variant>
        <vt:i4>219</vt:i4>
      </vt:variant>
      <vt:variant>
        <vt:i4>0</vt:i4>
      </vt:variant>
      <vt:variant>
        <vt:i4>5</vt:i4>
      </vt:variant>
      <vt:variant>
        <vt:lpwstr>https://doi.org/10.3762/bjnano.10.25</vt:lpwstr>
      </vt:variant>
      <vt:variant>
        <vt:lpwstr/>
      </vt:variant>
      <vt:variant>
        <vt:i4>2621567</vt:i4>
      </vt:variant>
      <vt:variant>
        <vt:i4>216</vt:i4>
      </vt:variant>
      <vt:variant>
        <vt:i4>0</vt:i4>
      </vt:variant>
      <vt:variant>
        <vt:i4>5</vt:i4>
      </vt:variant>
      <vt:variant>
        <vt:lpwstr>https://doi.org/10.1016/j.apgeochem.2006.09.010</vt:lpwstr>
      </vt:variant>
      <vt:variant>
        <vt:lpwstr/>
      </vt:variant>
      <vt:variant>
        <vt:i4>5570574</vt:i4>
      </vt:variant>
      <vt:variant>
        <vt:i4>213</vt:i4>
      </vt:variant>
      <vt:variant>
        <vt:i4>0</vt:i4>
      </vt:variant>
      <vt:variant>
        <vt:i4>5</vt:i4>
      </vt:variant>
      <vt:variant>
        <vt:lpwstr>https://doi.org/10.1039/FT9959102041</vt:lpwstr>
      </vt:variant>
      <vt:variant>
        <vt:lpwstr/>
      </vt:variant>
      <vt:variant>
        <vt:i4>5570637</vt:i4>
      </vt:variant>
      <vt:variant>
        <vt:i4>210</vt:i4>
      </vt:variant>
      <vt:variant>
        <vt:i4>0</vt:i4>
      </vt:variant>
      <vt:variant>
        <vt:i4>5</vt:i4>
      </vt:variant>
      <vt:variant>
        <vt:lpwstr>https://pubs.rsc.org/en/results?searchtext=Author%3AKenneth%20S.%20W.%20Sing</vt:lpwstr>
      </vt:variant>
      <vt:variant>
        <vt:lpwstr/>
      </vt:variant>
      <vt:variant>
        <vt:i4>6619254</vt:i4>
      </vt:variant>
      <vt:variant>
        <vt:i4>207</vt:i4>
      </vt:variant>
      <vt:variant>
        <vt:i4>0</vt:i4>
      </vt:variant>
      <vt:variant>
        <vt:i4>5</vt:i4>
      </vt:variant>
      <vt:variant>
        <vt:lpwstr>https://pubs.rsc.org/en/results?searchtext=Author%3AMona%20Treguer</vt:lpwstr>
      </vt:variant>
      <vt:variant>
        <vt:lpwstr/>
      </vt:variant>
      <vt:variant>
        <vt:i4>4325447</vt:i4>
      </vt:variant>
      <vt:variant>
        <vt:i4>204</vt:i4>
      </vt:variant>
      <vt:variant>
        <vt:i4>0</vt:i4>
      </vt:variant>
      <vt:variant>
        <vt:i4>5</vt:i4>
      </vt:variant>
      <vt:variant>
        <vt:lpwstr>https://pubs.rsc.org/en/results?searchtext=Author%3APeter%20G.%20Hall</vt:lpwstr>
      </vt:variant>
      <vt:variant>
        <vt:lpwstr/>
      </vt:variant>
      <vt:variant>
        <vt:i4>6226008</vt:i4>
      </vt:variant>
      <vt:variant>
        <vt:i4>201</vt:i4>
      </vt:variant>
      <vt:variant>
        <vt:i4>0</vt:i4>
      </vt:variant>
      <vt:variant>
        <vt:i4>5</vt:i4>
      </vt:variant>
      <vt:variant>
        <vt:lpwstr>https://pubs.rsc.org/en/results?searchtext=Author%3APeter%20J.%20Branton</vt:lpwstr>
      </vt:variant>
      <vt:variant>
        <vt:lpwstr/>
      </vt:variant>
      <vt:variant>
        <vt:i4>2818161</vt:i4>
      </vt:variant>
      <vt:variant>
        <vt:i4>198</vt:i4>
      </vt:variant>
      <vt:variant>
        <vt:i4>0</vt:i4>
      </vt:variant>
      <vt:variant>
        <vt:i4>5</vt:i4>
      </vt:variant>
      <vt:variant>
        <vt:lpwstr>https://doi.org/10.1039/C8TA02560F</vt:lpwstr>
      </vt:variant>
      <vt:variant>
        <vt:lpwstr/>
      </vt:variant>
      <vt:variant>
        <vt:i4>6619235</vt:i4>
      </vt:variant>
      <vt:variant>
        <vt:i4>195</vt:i4>
      </vt:variant>
      <vt:variant>
        <vt:i4>0</vt:i4>
      </vt:variant>
      <vt:variant>
        <vt:i4>5</vt:i4>
      </vt:variant>
      <vt:variant>
        <vt:lpwstr>https://www.scopus.com/record/display.uri?eid=2-s2.0-85049908648&amp;origin=AuthorEval&amp;zone=hIndex-DocumentList</vt:lpwstr>
      </vt:variant>
      <vt:variant>
        <vt:lpwstr/>
      </vt:variant>
      <vt:variant>
        <vt:i4>1245203</vt:i4>
      </vt:variant>
      <vt:variant>
        <vt:i4>192</vt:i4>
      </vt:variant>
      <vt:variant>
        <vt:i4>0</vt:i4>
      </vt:variant>
      <vt:variant>
        <vt:i4>5</vt:i4>
      </vt:variant>
      <vt:variant>
        <vt:lpwstr>https://doi.org/10.3390/w14193086</vt:lpwstr>
      </vt:variant>
      <vt:variant>
        <vt:lpwstr/>
      </vt:variant>
      <vt:variant>
        <vt:i4>5505024</vt:i4>
      </vt:variant>
      <vt:variant>
        <vt:i4>189</vt:i4>
      </vt:variant>
      <vt:variant>
        <vt:i4>0</vt:i4>
      </vt:variant>
      <vt:variant>
        <vt:i4>5</vt:i4>
      </vt:variant>
      <vt:variant>
        <vt:lpwstr>https://doi.org/10.1016/j.chemosphere.2014.12.013</vt:lpwstr>
      </vt:variant>
      <vt:variant>
        <vt:lpwstr/>
      </vt:variant>
      <vt:variant>
        <vt:i4>4784138</vt:i4>
      </vt:variant>
      <vt:variant>
        <vt:i4>186</vt:i4>
      </vt:variant>
      <vt:variant>
        <vt:i4>0</vt:i4>
      </vt:variant>
      <vt:variant>
        <vt:i4>5</vt:i4>
      </vt:variant>
      <vt:variant>
        <vt:lpwstr>https://doi.org/10.1021/acs.iecr.2c01353</vt:lpwstr>
      </vt:variant>
      <vt:variant>
        <vt:lpwstr/>
      </vt:variant>
      <vt:variant>
        <vt:i4>2097278</vt:i4>
      </vt:variant>
      <vt:variant>
        <vt:i4>183</vt:i4>
      </vt:variant>
      <vt:variant>
        <vt:i4>0</vt:i4>
      </vt:variant>
      <vt:variant>
        <vt:i4>5</vt:i4>
      </vt:variant>
      <vt:variant>
        <vt:lpwstr>https://doi.org/10.1093/ajcn/67.5.1098S</vt:lpwstr>
      </vt:variant>
      <vt:variant>
        <vt:lpwstr/>
      </vt:variant>
      <vt:variant>
        <vt:i4>2621488</vt:i4>
      </vt:variant>
      <vt:variant>
        <vt:i4>180</vt:i4>
      </vt:variant>
      <vt:variant>
        <vt:i4>0</vt:i4>
      </vt:variant>
      <vt:variant>
        <vt:i4>5</vt:i4>
      </vt:variant>
      <vt:variant>
        <vt:lpwstr>https://pubs.acs.org/doi/10.1021/acs.iecr.5c00364?goto=supporting-info</vt:lpwstr>
      </vt:variant>
      <vt:variant>
        <vt:lpwstr/>
      </vt:variant>
      <vt:variant>
        <vt:i4>7929864</vt:i4>
      </vt:variant>
      <vt:variant>
        <vt:i4>3</vt:i4>
      </vt:variant>
      <vt:variant>
        <vt:i4>0</vt:i4>
      </vt:variant>
      <vt:variant>
        <vt:i4>5</vt:i4>
      </vt:variant>
      <vt:variant>
        <vt:lpwstr>mailto:radi@ump.ac.ma</vt:lpwstr>
      </vt:variant>
      <vt:variant>
        <vt:lpwstr/>
      </vt:variant>
      <vt:variant>
        <vt:i4>3735620</vt:i4>
      </vt:variant>
      <vt:variant>
        <vt:i4>0</vt:i4>
      </vt:variant>
      <vt:variant>
        <vt:i4>0</vt:i4>
      </vt:variant>
      <vt:variant>
        <vt:i4>5</vt:i4>
      </vt:variant>
      <vt:variant>
        <vt:lpwstr>mailto:yann.garcia@uclouvain.be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Youssef</dc:creator>
  <cp:keywords/>
  <dc:description/>
  <cp:lastModifiedBy>Yann Garcia</cp:lastModifiedBy>
  <cp:revision>3</cp:revision>
  <cp:lastPrinted>2025-12-05T13:56:00Z</cp:lastPrinted>
  <dcterms:created xsi:type="dcterms:W3CDTF">2026-04-26T19:04:00Z</dcterms:created>
  <dcterms:modified xsi:type="dcterms:W3CDTF">2026-04-26T19:09:00Z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id="IWhsw7io"/&gt;&lt;style id="http://www.zotero.org/styles/american-chemical-society" hasBibliography="1" bibliographyStyleHasBeenSet="1"/&gt;&lt;prefs&gt;&lt;pref name="fieldType" value="Field"/&gt;&lt;pref name="dontAsk</vt:lpwstr>
  </property>
  <property fmtid="{D5CDD505-2E9C-101B-9397-08002B2CF9AE}" pid="3" name="ZOTERO_PREF_2">
    <vt:lpwstr>DelayCitationUpdates" value="true"/&gt;&lt;/prefs&gt;&lt;/data&gt;</vt:lpwstr>
  </property>
</Properties>
</file>