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C5FAD" w14:textId="77777777" w:rsidR="009B31C4" w:rsidRDefault="009B31C4" w:rsidP="009B31C4">
      <w:pPr>
        <w:rPr>
          <w:lang w:val="nl-NL"/>
        </w:rPr>
      </w:pPr>
      <w:r>
        <w:rPr>
          <w:lang w:val="nl-NL"/>
        </w:rPr>
        <w:t xml:space="preserve">Alicja Gescinska, </w:t>
      </w:r>
      <w:r>
        <w:rPr>
          <w:i/>
          <w:iCs/>
          <w:lang w:val="nl-NL"/>
        </w:rPr>
        <w:t>Kinderen van Apate. Over leugens en waarachtigheid</w:t>
      </w:r>
      <w:r>
        <w:rPr>
          <w:lang w:val="nl-NL"/>
        </w:rPr>
        <w:t>, Rotterdam: Lemniscaat, 2020, 76, € 4,95.</w:t>
      </w:r>
    </w:p>
    <w:p w14:paraId="18FF760C" w14:textId="19BE6EBA" w:rsidR="007D76A6" w:rsidRDefault="007D76A6">
      <w:pPr>
        <w:rPr>
          <w:lang w:val="nl-NL"/>
        </w:rPr>
      </w:pPr>
    </w:p>
    <w:p w14:paraId="3F2922BC" w14:textId="77777777" w:rsidR="00E8254E" w:rsidRDefault="00F21CD7">
      <w:pPr>
        <w:rPr>
          <w:lang w:val="nl-NL"/>
        </w:rPr>
      </w:pPr>
      <w:r>
        <w:rPr>
          <w:lang w:val="nl-NL"/>
        </w:rPr>
        <w:t>In het essay voor de Maand van de Filosofie</w:t>
      </w:r>
      <w:r w:rsidR="007329D1">
        <w:rPr>
          <w:lang w:val="nl-NL"/>
        </w:rPr>
        <w:t xml:space="preserve"> 2020, die dit jaar uitzonderlijk in juni </w:t>
      </w:r>
      <w:r w:rsidR="00C94DB2">
        <w:rPr>
          <w:lang w:val="nl-NL"/>
        </w:rPr>
        <w:t xml:space="preserve">in plaats van april </w:t>
      </w:r>
      <w:r w:rsidR="007329D1">
        <w:rPr>
          <w:lang w:val="nl-NL"/>
        </w:rPr>
        <w:t>plaatsvond,</w:t>
      </w:r>
      <w:r w:rsidR="00C94DB2">
        <w:rPr>
          <w:lang w:val="nl-NL"/>
        </w:rPr>
        <w:t xml:space="preserve"> </w:t>
      </w:r>
      <w:r w:rsidR="00755CB2">
        <w:rPr>
          <w:lang w:val="nl-NL"/>
        </w:rPr>
        <w:t xml:space="preserve">bespreekt </w:t>
      </w:r>
      <w:r w:rsidR="00C94DB2">
        <w:rPr>
          <w:lang w:val="nl-NL"/>
        </w:rPr>
        <w:t xml:space="preserve">de Vlaamse filosofe Alicja Gescinska </w:t>
      </w:r>
      <w:r w:rsidR="00755CB2">
        <w:rPr>
          <w:lang w:val="nl-NL"/>
        </w:rPr>
        <w:t>de thema’s tijd en waarheid.</w:t>
      </w:r>
    </w:p>
    <w:p w14:paraId="39AA9E07" w14:textId="73E9A02E" w:rsidR="00F21CD7" w:rsidRDefault="00C47FD2" w:rsidP="00E8254E">
      <w:pPr>
        <w:ind w:firstLine="284"/>
        <w:rPr>
          <w:lang w:val="nl-NL"/>
        </w:rPr>
      </w:pPr>
      <w:r>
        <w:rPr>
          <w:lang w:val="nl-NL"/>
        </w:rPr>
        <w:t xml:space="preserve">Tegenwoordig wordt onze hedendaagse tijd gekenmerkt als het </w:t>
      </w:r>
      <w:r>
        <w:rPr>
          <w:i/>
          <w:iCs/>
          <w:lang w:val="nl-NL"/>
        </w:rPr>
        <w:t xml:space="preserve">post-truth </w:t>
      </w:r>
      <w:r>
        <w:rPr>
          <w:lang w:val="nl-NL"/>
        </w:rPr>
        <w:t xml:space="preserve">tijdperk. </w:t>
      </w:r>
      <w:r w:rsidR="00335143">
        <w:rPr>
          <w:lang w:val="nl-NL"/>
        </w:rPr>
        <w:t>Al hebben sommigen, zoals</w:t>
      </w:r>
      <w:r w:rsidR="00FE08A9">
        <w:rPr>
          <w:lang w:val="nl-NL"/>
        </w:rPr>
        <w:t xml:space="preserve"> Steven</w:t>
      </w:r>
      <w:r w:rsidR="00335143">
        <w:rPr>
          <w:lang w:val="nl-NL"/>
        </w:rPr>
        <w:t xml:space="preserve"> Pinker, het gebruik van deze term bekritiseerd, toch moet deze term</w:t>
      </w:r>
      <w:r w:rsidR="0056207B">
        <w:rPr>
          <w:lang w:val="nl-NL"/>
        </w:rPr>
        <w:t xml:space="preserve"> volgens Gescinska</w:t>
      </w:r>
      <w:r w:rsidR="00335143">
        <w:rPr>
          <w:lang w:val="nl-NL"/>
        </w:rPr>
        <w:t xml:space="preserve"> niet weggeworpen worden</w:t>
      </w:r>
      <w:r w:rsidR="0056207B">
        <w:rPr>
          <w:lang w:val="nl-NL"/>
        </w:rPr>
        <w:t xml:space="preserve">. Inderdaad, een </w:t>
      </w:r>
      <w:r w:rsidR="00792ED5">
        <w:rPr>
          <w:lang w:val="nl-NL"/>
        </w:rPr>
        <w:t xml:space="preserve">tijdperk vastleggen of reduceren tot een bepaalde term is noodzakelijk </w:t>
      </w:r>
      <w:r w:rsidR="00FE08A9">
        <w:rPr>
          <w:lang w:val="nl-NL"/>
        </w:rPr>
        <w:t>maar</w:t>
      </w:r>
      <w:r w:rsidR="00792ED5">
        <w:rPr>
          <w:lang w:val="nl-NL"/>
        </w:rPr>
        <w:t xml:space="preserve"> deze term dekt </w:t>
      </w:r>
      <w:r w:rsidR="007E6A7A">
        <w:rPr>
          <w:lang w:val="nl-NL"/>
        </w:rPr>
        <w:t xml:space="preserve">de volledige </w:t>
      </w:r>
      <w:r w:rsidR="00DE4449">
        <w:rPr>
          <w:lang w:val="nl-NL"/>
        </w:rPr>
        <w:t>lading</w:t>
      </w:r>
      <w:r w:rsidR="007E6A7A">
        <w:rPr>
          <w:lang w:val="nl-NL"/>
        </w:rPr>
        <w:t xml:space="preserve"> niet. </w:t>
      </w:r>
      <w:r w:rsidR="00E8254E">
        <w:rPr>
          <w:lang w:val="nl-NL"/>
        </w:rPr>
        <w:t xml:space="preserve">Liegen en bedriegen is van alle tijden. </w:t>
      </w:r>
      <w:r w:rsidR="004E6AB6">
        <w:rPr>
          <w:lang w:val="nl-NL"/>
        </w:rPr>
        <w:t>In de oude Griekse mythologie was de</w:t>
      </w:r>
      <w:r w:rsidR="00E8254E">
        <w:rPr>
          <w:lang w:val="nl-NL"/>
        </w:rPr>
        <w:t xml:space="preserve"> godin Apate</w:t>
      </w:r>
      <w:r w:rsidR="004E6AB6">
        <w:rPr>
          <w:lang w:val="nl-NL"/>
        </w:rPr>
        <w:t xml:space="preserve"> de belichaming van deze negatieve kenmerken. Gescinska beweert</w:t>
      </w:r>
      <w:r w:rsidR="007C3174">
        <w:rPr>
          <w:lang w:val="nl-NL"/>
        </w:rPr>
        <w:t xml:space="preserve">, correct maar dit is niet nieuw, </w:t>
      </w:r>
      <w:r w:rsidR="00FE08A9">
        <w:rPr>
          <w:lang w:val="nl-NL"/>
        </w:rPr>
        <w:t xml:space="preserve">dat liegen </w:t>
      </w:r>
      <w:r w:rsidR="007C3174">
        <w:rPr>
          <w:lang w:val="nl-NL"/>
        </w:rPr>
        <w:t>van iedere tijd is</w:t>
      </w:r>
      <w:r w:rsidR="005E5350">
        <w:rPr>
          <w:lang w:val="nl-NL"/>
        </w:rPr>
        <w:t>, a</w:t>
      </w:r>
      <w:r w:rsidR="007C3174">
        <w:rPr>
          <w:lang w:val="nl-NL"/>
        </w:rPr>
        <w:t xml:space="preserve">ls het ware een </w:t>
      </w:r>
      <w:r w:rsidR="007C3174">
        <w:rPr>
          <w:i/>
          <w:iCs/>
          <w:lang w:val="nl-NL"/>
        </w:rPr>
        <w:t>condition humaine</w:t>
      </w:r>
      <w:r w:rsidR="007C3174">
        <w:rPr>
          <w:lang w:val="nl-NL"/>
        </w:rPr>
        <w:t xml:space="preserve">. </w:t>
      </w:r>
    </w:p>
    <w:p w14:paraId="4A5CC0C2" w14:textId="75712996" w:rsidR="00C760FD" w:rsidRDefault="00FE08A9" w:rsidP="00E8254E">
      <w:pPr>
        <w:ind w:firstLine="284"/>
        <w:rPr>
          <w:lang w:val="nl-NL"/>
        </w:rPr>
      </w:pPr>
      <w:r>
        <w:rPr>
          <w:lang w:val="nl-NL"/>
        </w:rPr>
        <w:t>Het p</w:t>
      </w:r>
      <w:r w:rsidR="00C760FD">
        <w:rPr>
          <w:lang w:val="nl-NL"/>
        </w:rPr>
        <w:t xml:space="preserve">ostmodernisme </w:t>
      </w:r>
      <w:r>
        <w:rPr>
          <w:lang w:val="nl-NL"/>
        </w:rPr>
        <w:t xml:space="preserve">wordt vaak </w:t>
      </w:r>
      <w:r w:rsidR="00C760FD">
        <w:rPr>
          <w:lang w:val="nl-NL"/>
        </w:rPr>
        <w:t xml:space="preserve">als </w:t>
      </w:r>
      <w:r w:rsidR="007E035D">
        <w:rPr>
          <w:lang w:val="nl-NL"/>
        </w:rPr>
        <w:t>oorzaak voor waarheidsrelativisme</w:t>
      </w:r>
      <w:r>
        <w:rPr>
          <w:lang w:val="nl-NL"/>
        </w:rPr>
        <w:t xml:space="preserve"> aanzien</w:t>
      </w:r>
      <w:r w:rsidR="0009413A">
        <w:rPr>
          <w:lang w:val="nl-NL"/>
        </w:rPr>
        <w:t>. Dit postmodernistische gedachtegoed is binnengeslopen in onze huidige politieke systemen en debatten.</w:t>
      </w:r>
      <w:r w:rsidR="000E75C6">
        <w:rPr>
          <w:lang w:val="nl-NL"/>
        </w:rPr>
        <w:t xml:space="preserve"> Ook de analytische taalfilosofie, voornamelijk het denken van </w:t>
      </w:r>
      <w:r w:rsidR="00CB4CD1">
        <w:rPr>
          <w:lang w:val="nl-NL"/>
        </w:rPr>
        <w:t xml:space="preserve">Frank P. Ramsey die stelde dat het concept waarheid leeg is, zorgde ervoor dat waarheidsrelativisme </w:t>
      </w:r>
      <w:r w:rsidR="0090591F">
        <w:rPr>
          <w:lang w:val="nl-NL"/>
        </w:rPr>
        <w:t>meer en meer grond kreeg.</w:t>
      </w:r>
      <w:r w:rsidR="004A1436">
        <w:rPr>
          <w:lang w:val="nl-NL"/>
        </w:rPr>
        <w:t xml:space="preserve"> Echter, </w:t>
      </w:r>
      <w:r w:rsidR="000147B2">
        <w:rPr>
          <w:lang w:val="nl-NL"/>
        </w:rPr>
        <w:t xml:space="preserve">dit is niet de (enige) reden waarom de leugen en het waarheidsrelativisme het politieke domein binnengeslopen </w:t>
      </w:r>
      <w:r>
        <w:rPr>
          <w:lang w:val="nl-NL"/>
        </w:rPr>
        <w:t>zijn</w:t>
      </w:r>
      <w:r w:rsidR="000147B2">
        <w:rPr>
          <w:lang w:val="nl-NL"/>
        </w:rPr>
        <w:t xml:space="preserve">. </w:t>
      </w:r>
      <w:r w:rsidR="002F4E8F">
        <w:rPr>
          <w:lang w:val="nl-NL"/>
        </w:rPr>
        <w:t>A</w:t>
      </w:r>
      <w:r w:rsidR="00032342">
        <w:rPr>
          <w:lang w:val="nl-NL"/>
        </w:rPr>
        <w:t>ndere verklarende factor</w:t>
      </w:r>
      <w:r w:rsidR="002F4E8F">
        <w:rPr>
          <w:lang w:val="nl-NL"/>
        </w:rPr>
        <w:t>en</w:t>
      </w:r>
      <w:r w:rsidR="00032342">
        <w:rPr>
          <w:lang w:val="nl-NL"/>
        </w:rPr>
        <w:t xml:space="preserve"> </w:t>
      </w:r>
      <w:r w:rsidR="002F4E8F">
        <w:rPr>
          <w:lang w:val="nl-NL"/>
        </w:rPr>
        <w:t>zijn</w:t>
      </w:r>
      <w:r w:rsidR="00032342">
        <w:rPr>
          <w:lang w:val="nl-NL"/>
        </w:rPr>
        <w:t xml:space="preserve"> het einde van </w:t>
      </w:r>
      <w:r w:rsidR="002C311E">
        <w:rPr>
          <w:lang w:val="nl-NL"/>
        </w:rPr>
        <w:t>de expertis</w:t>
      </w:r>
      <w:r w:rsidR="00EE3DF8">
        <w:rPr>
          <w:lang w:val="nl-NL"/>
        </w:rPr>
        <w:t>e,</w:t>
      </w:r>
      <w:r w:rsidR="002F4E8F">
        <w:rPr>
          <w:lang w:val="nl-NL"/>
        </w:rPr>
        <w:t xml:space="preserve"> de gebreken van de liberale democratie</w:t>
      </w:r>
      <w:r w:rsidR="002C311E">
        <w:rPr>
          <w:lang w:val="nl-NL"/>
        </w:rPr>
        <w:t xml:space="preserve"> </w:t>
      </w:r>
      <w:r w:rsidR="004B38A7">
        <w:rPr>
          <w:lang w:val="nl-NL"/>
        </w:rPr>
        <w:t>(waarbij tolerantie en geli</w:t>
      </w:r>
      <w:r w:rsidR="00995B30">
        <w:rPr>
          <w:lang w:val="nl-NL"/>
        </w:rPr>
        <w:t xml:space="preserve">jkheid resulteren in het verdragen van opvattingen die </w:t>
      </w:r>
      <w:r w:rsidR="008774DC">
        <w:rPr>
          <w:lang w:val="nl-NL"/>
        </w:rPr>
        <w:t>deze waarden in het gedrang brengen)</w:t>
      </w:r>
      <w:r w:rsidR="00EE3DF8">
        <w:rPr>
          <w:lang w:val="nl-NL"/>
        </w:rPr>
        <w:t xml:space="preserve"> en het hanteren van de leugen voor persoonlijk gewin.</w:t>
      </w:r>
    </w:p>
    <w:p w14:paraId="135062B3" w14:textId="19054015" w:rsidR="00490E31" w:rsidRDefault="00667EB0" w:rsidP="00B2464E">
      <w:pPr>
        <w:ind w:firstLine="284"/>
        <w:rPr>
          <w:lang w:val="nl-NL"/>
        </w:rPr>
      </w:pPr>
      <w:r>
        <w:rPr>
          <w:lang w:val="nl-NL"/>
        </w:rPr>
        <w:t>In een tweede hoofdstuk gaat Gescinska op</w:t>
      </w:r>
      <w:r w:rsidR="00656AB9">
        <w:rPr>
          <w:lang w:val="nl-NL"/>
        </w:rPr>
        <w:t xml:space="preserve"> </w:t>
      </w:r>
      <w:r>
        <w:rPr>
          <w:lang w:val="nl-NL"/>
        </w:rPr>
        <w:t xml:space="preserve">zoek naar wat een leugen is. Hier begeeft ze zich onder andere </w:t>
      </w:r>
      <w:r w:rsidR="00656AB9">
        <w:rPr>
          <w:lang w:val="nl-NL"/>
        </w:rPr>
        <w:t>op</w:t>
      </w:r>
      <w:r>
        <w:rPr>
          <w:lang w:val="nl-NL"/>
        </w:rPr>
        <w:t xml:space="preserve"> het domein van de epistemologie. Ze stelt dat een leugen waar kan zijn maar onwaarachtig. Met onwaarachtig wordt bedoeld dat een bepaalde uitspraak wordt ge</w:t>
      </w:r>
      <w:r w:rsidR="00490E31">
        <w:rPr>
          <w:lang w:val="nl-NL"/>
        </w:rPr>
        <w:t>poneerd</w:t>
      </w:r>
      <w:r>
        <w:rPr>
          <w:lang w:val="nl-NL"/>
        </w:rPr>
        <w:t xml:space="preserve"> met de bedoeling iemand te kwetsen en vanuit de overtuiging dat die uitspraak ook onwaar is</w:t>
      </w:r>
      <w:r w:rsidR="00C66E38">
        <w:rPr>
          <w:lang w:val="nl-NL"/>
        </w:rPr>
        <w:t xml:space="preserve"> (al blijkt het misschien feitelijk wel waar te zijn)</w:t>
      </w:r>
      <w:r>
        <w:rPr>
          <w:lang w:val="nl-NL"/>
        </w:rPr>
        <w:t xml:space="preserve">. </w:t>
      </w:r>
      <w:r w:rsidR="00C66E38">
        <w:rPr>
          <w:lang w:val="nl-NL"/>
        </w:rPr>
        <w:t xml:space="preserve">Zodoende </w:t>
      </w:r>
      <w:r w:rsidR="00CD377E">
        <w:rPr>
          <w:lang w:val="nl-NL"/>
        </w:rPr>
        <w:t>zijn</w:t>
      </w:r>
      <w:r w:rsidR="00C66E38">
        <w:rPr>
          <w:lang w:val="nl-NL"/>
        </w:rPr>
        <w:t xml:space="preserve"> onwaarachtigheid </w:t>
      </w:r>
      <w:r w:rsidR="00CD377E">
        <w:rPr>
          <w:lang w:val="nl-NL"/>
        </w:rPr>
        <w:t xml:space="preserve">alsook het </w:t>
      </w:r>
      <w:r w:rsidR="00490E31">
        <w:rPr>
          <w:lang w:val="nl-NL"/>
        </w:rPr>
        <w:t xml:space="preserve">(talige en niet-talige) </w:t>
      </w:r>
      <w:r w:rsidR="00CD377E">
        <w:rPr>
          <w:lang w:val="nl-NL"/>
        </w:rPr>
        <w:t>bewerende aspect</w:t>
      </w:r>
      <w:r w:rsidR="00C66E38">
        <w:rPr>
          <w:lang w:val="nl-NL"/>
        </w:rPr>
        <w:t xml:space="preserve"> </w:t>
      </w:r>
      <w:r w:rsidR="00CD377E">
        <w:rPr>
          <w:lang w:val="nl-NL"/>
        </w:rPr>
        <w:t>(</w:t>
      </w:r>
      <w:r w:rsidR="00CD377E">
        <w:rPr>
          <w:i/>
          <w:iCs/>
          <w:lang w:val="nl-NL"/>
        </w:rPr>
        <w:t>i.e. statement condition</w:t>
      </w:r>
      <w:r w:rsidR="00CD377E">
        <w:rPr>
          <w:lang w:val="nl-NL"/>
        </w:rPr>
        <w:t xml:space="preserve">) essentiële </w:t>
      </w:r>
      <w:r w:rsidR="00C66E38">
        <w:rPr>
          <w:lang w:val="nl-NL"/>
        </w:rPr>
        <w:t>kenmerk</w:t>
      </w:r>
      <w:r w:rsidR="00CD377E">
        <w:rPr>
          <w:lang w:val="nl-NL"/>
        </w:rPr>
        <w:t>en</w:t>
      </w:r>
      <w:r w:rsidR="00C66E38">
        <w:rPr>
          <w:lang w:val="nl-NL"/>
        </w:rPr>
        <w:t xml:space="preserve"> van de leugen terwijl onwaarheid dat niet is.</w:t>
      </w:r>
      <w:r w:rsidR="00B2464E">
        <w:rPr>
          <w:lang w:val="nl-NL"/>
        </w:rPr>
        <w:t xml:space="preserve"> </w:t>
      </w:r>
      <w:r w:rsidR="00490E31">
        <w:rPr>
          <w:lang w:val="nl-NL"/>
        </w:rPr>
        <w:t xml:space="preserve">Inzake de morele kwaliteit van de leugen is er een groot verschil. Een leugen is niet altijd moreel verwerpelijk (zie </w:t>
      </w:r>
      <w:r w:rsidR="00490E31">
        <w:rPr>
          <w:i/>
          <w:iCs/>
          <w:lang w:val="nl-NL"/>
        </w:rPr>
        <w:t>e.g.</w:t>
      </w:r>
      <w:r w:rsidR="00490E31">
        <w:rPr>
          <w:lang w:val="nl-NL"/>
        </w:rPr>
        <w:t xml:space="preserve"> een leugentje om bestwil o</w:t>
      </w:r>
      <w:r w:rsidR="00BC7FAA">
        <w:rPr>
          <w:lang w:val="nl-NL"/>
        </w:rPr>
        <w:t>f</w:t>
      </w:r>
      <w:r w:rsidR="00490E31">
        <w:rPr>
          <w:lang w:val="nl-NL"/>
        </w:rPr>
        <w:t xml:space="preserve"> een leugen om een groot moreel goed te </w:t>
      </w:r>
      <w:r w:rsidR="00B2464E">
        <w:rPr>
          <w:lang w:val="nl-NL"/>
        </w:rPr>
        <w:t>verwezenlijken</w:t>
      </w:r>
      <w:r w:rsidR="00490E31">
        <w:rPr>
          <w:lang w:val="nl-NL"/>
        </w:rPr>
        <w:t>).</w:t>
      </w:r>
      <w:r w:rsidR="00B2464E">
        <w:rPr>
          <w:lang w:val="nl-NL"/>
        </w:rPr>
        <w:t xml:space="preserve"> Uiteindelijk komt Gescinska tot de volgende definitie van een leugen:</w:t>
      </w:r>
    </w:p>
    <w:p w14:paraId="3BF6FDE8" w14:textId="0D778CD1" w:rsidR="00B2464E" w:rsidRDefault="00B2464E" w:rsidP="00B2464E">
      <w:pPr>
        <w:ind w:firstLine="284"/>
        <w:rPr>
          <w:lang w:val="nl-NL"/>
        </w:rPr>
      </w:pPr>
    </w:p>
    <w:p w14:paraId="3E61F81B" w14:textId="6231D75F" w:rsidR="00B2464E" w:rsidRDefault="00B2464E" w:rsidP="00B2464E">
      <w:pPr>
        <w:ind w:left="567" w:right="284"/>
        <w:rPr>
          <w:sz w:val="20"/>
          <w:szCs w:val="20"/>
          <w:lang w:val="nl-NL"/>
        </w:rPr>
      </w:pPr>
      <w:r w:rsidRPr="00B2464E">
        <w:rPr>
          <w:sz w:val="20"/>
          <w:szCs w:val="20"/>
          <w:lang w:val="nl-NL"/>
        </w:rPr>
        <w:t>De leugen is herkenbaar aan (1) de intentie om te misleiden of te manipuleren middels (2) een (niet-noodzakelijk talige) bewering waarvan men (3) gelooft dat zij onwaar is. De misleiding kan (4) jezelf of anderen betreffen en de bewering die gebruikt wordt, kan (5) verschillende morele statussen hebben: neutraal, immoreel of moreel verantwoord.</w:t>
      </w:r>
      <w:r>
        <w:rPr>
          <w:sz w:val="20"/>
          <w:szCs w:val="20"/>
          <w:lang w:val="nl-NL"/>
        </w:rPr>
        <w:t xml:space="preserve"> (p. 36)</w:t>
      </w:r>
    </w:p>
    <w:p w14:paraId="2D2044D5" w14:textId="49FD79BE" w:rsidR="00B2464E" w:rsidRDefault="00B2464E" w:rsidP="00B2464E">
      <w:pPr>
        <w:ind w:right="284"/>
        <w:rPr>
          <w:sz w:val="20"/>
          <w:szCs w:val="20"/>
          <w:lang w:val="nl-NL"/>
        </w:rPr>
      </w:pPr>
    </w:p>
    <w:p w14:paraId="1C344A1D" w14:textId="61682DC8" w:rsidR="00B2464E" w:rsidRDefault="006F18E5" w:rsidP="00B2464E">
      <w:pPr>
        <w:ind w:right="284"/>
        <w:rPr>
          <w:lang w:val="nl-NL"/>
        </w:rPr>
      </w:pPr>
      <w:r>
        <w:rPr>
          <w:lang w:val="nl-NL"/>
        </w:rPr>
        <w:t>Dus een leugen staat niet in tegenstelling met waarheid maar eerder met waarachtigheid dat zich op het niveau van de intenties en dus niet op het niveau van de bewering</w:t>
      </w:r>
      <w:r w:rsidR="00FE08A9">
        <w:rPr>
          <w:lang w:val="nl-NL"/>
        </w:rPr>
        <w:t xml:space="preserve"> bevindt</w:t>
      </w:r>
      <w:r>
        <w:rPr>
          <w:lang w:val="nl-NL"/>
        </w:rPr>
        <w:t>.</w:t>
      </w:r>
    </w:p>
    <w:p w14:paraId="05B2D8CC" w14:textId="52163F14" w:rsidR="009F6EA6" w:rsidRDefault="009F6EA6" w:rsidP="009F6EA6">
      <w:pPr>
        <w:ind w:right="284" w:firstLine="284"/>
        <w:rPr>
          <w:lang w:val="nl-NL"/>
        </w:rPr>
      </w:pPr>
      <w:r>
        <w:rPr>
          <w:lang w:val="nl-NL"/>
        </w:rPr>
        <w:lastRenderedPageBreak/>
        <w:t>In een derde hoofdstuk wordt nagegaan hoe men dan waarachtig zou kunnen leven. Doorheen de geschiedenis van de filosofie is dit begrip merkwaardig genoeg amper besproken geweest. Bernard Williams is één van de enig</w:t>
      </w:r>
      <w:r w:rsidR="00CC7A7C">
        <w:rPr>
          <w:lang w:val="nl-NL"/>
        </w:rPr>
        <w:t>en</w:t>
      </w:r>
      <w:r>
        <w:rPr>
          <w:lang w:val="nl-NL"/>
        </w:rPr>
        <w:t xml:space="preserve"> die de nodige aandacht aan waarachtigheid heeft geschonken. Gescinska observeert twee dimensies van waarachtigheid: een innerlijke en een uiterlijke dimensie. Deze dimensies uiten twee relaties uit. De eerste is waarachtigheid naar jezelf toe (</w:t>
      </w:r>
      <w:r>
        <w:rPr>
          <w:i/>
          <w:iCs/>
          <w:lang w:val="nl-NL"/>
        </w:rPr>
        <w:t>i.e.</w:t>
      </w:r>
      <w:r>
        <w:rPr>
          <w:lang w:val="nl-NL"/>
        </w:rPr>
        <w:t xml:space="preserve"> authenticiteit), de tweede waarachtigheid naar de ander (</w:t>
      </w:r>
      <w:r>
        <w:rPr>
          <w:i/>
          <w:iCs/>
          <w:lang w:val="nl-NL"/>
        </w:rPr>
        <w:t>i.e.</w:t>
      </w:r>
      <w:r>
        <w:rPr>
          <w:lang w:val="nl-NL"/>
        </w:rPr>
        <w:t xml:space="preserve"> oprechtheid). Authenticiteit is voor menig filosoof (zoals bv. Harry Frankfurt) een problematische term omdat er niet zoiets als een waar zelf</w:t>
      </w:r>
      <w:r w:rsidR="00FE08A9">
        <w:rPr>
          <w:lang w:val="nl-NL"/>
        </w:rPr>
        <w:t xml:space="preserve"> bestaat</w:t>
      </w:r>
      <w:r>
        <w:rPr>
          <w:lang w:val="nl-NL"/>
        </w:rPr>
        <w:t>.</w:t>
      </w:r>
      <w:r w:rsidR="00873C2F">
        <w:rPr>
          <w:lang w:val="nl-NL"/>
        </w:rPr>
        <w:t xml:space="preserve"> Echter, Gescinska argumenteert, met filosofen zoals Martha Nussbaum</w:t>
      </w:r>
      <w:r w:rsidR="00BC770E">
        <w:rPr>
          <w:lang w:val="nl-NL"/>
        </w:rPr>
        <w:t>, Martin Heide</w:t>
      </w:r>
      <w:r w:rsidR="00697FD0">
        <w:rPr>
          <w:lang w:val="nl-NL"/>
        </w:rPr>
        <w:t>g</w:t>
      </w:r>
      <w:r w:rsidR="00BC770E">
        <w:rPr>
          <w:lang w:val="nl-NL"/>
        </w:rPr>
        <w:t>ger</w:t>
      </w:r>
      <w:r w:rsidR="00873C2F">
        <w:rPr>
          <w:lang w:val="nl-NL"/>
        </w:rPr>
        <w:t xml:space="preserve"> en Charles Taylor, dat dit geen zinloze notie is en dat de mens wel</w:t>
      </w:r>
      <w:r w:rsidR="00FE08A9">
        <w:rPr>
          <w:lang w:val="nl-NL"/>
        </w:rPr>
        <w:t xml:space="preserve"> </w:t>
      </w:r>
      <w:r w:rsidR="00873C2F">
        <w:rPr>
          <w:lang w:val="nl-NL"/>
        </w:rPr>
        <w:t>degelijk in staat is om zichzelf te ontplooien of van zichzelf te vervreemden zonder in een metafysische postulaat van een waar zelf te vervallen.</w:t>
      </w:r>
      <w:r w:rsidR="004E6886">
        <w:rPr>
          <w:lang w:val="nl-NL"/>
        </w:rPr>
        <w:t xml:space="preserve"> </w:t>
      </w:r>
      <w:r w:rsidR="00BC770E">
        <w:rPr>
          <w:lang w:val="nl-NL"/>
        </w:rPr>
        <w:t>Om zichzelf te kunnen ontplooien zijn zowel authenticiteit als zelfkennis nodig. Om die reden staat waarachtigheid niet helemaal los van waarheid. Naast authenticiteit is er o</w:t>
      </w:r>
      <w:r w:rsidR="004E6886">
        <w:rPr>
          <w:lang w:val="nl-NL"/>
        </w:rPr>
        <w:t>prechtheid</w:t>
      </w:r>
      <w:r w:rsidR="00762617">
        <w:rPr>
          <w:lang w:val="nl-NL"/>
        </w:rPr>
        <w:t>,</w:t>
      </w:r>
      <w:r w:rsidR="004E6886">
        <w:rPr>
          <w:lang w:val="nl-NL"/>
        </w:rPr>
        <w:t xml:space="preserve"> </w:t>
      </w:r>
      <w:r w:rsidR="00BC770E">
        <w:rPr>
          <w:lang w:val="nl-NL"/>
        </w:rPr>
        <w:t>dat</w:t>
      </w:r>
      <w:r w:rsidR="004E6886">
        <w:rPr>
          <w:lang w:val="nl-NL"/>
        </w:rPr>
        <w:t xml:space="preserve"> van sociaal belang. Zonder deze deugd is er van een samenleving geen sprake. </w:t>
      </w:r>
    </w:p>
    <w:p w14:paraId="0570A245" w14:textId="66C3E0C0" w:rsidR="00697FD0" w:rsidRDefault="00D65038" w:rsidP="00B30C73">
      <w:pPr>
        <w:ind w:right="284" w:firstLine="284"/>
        <w:rPr>
          <w:lang w:val="nl-NL"/>
        </w:rPr>
      </w:pPr>
      <w:r>
        <w:rPr>
          <w:lang w:val="nl-NL"/>
        </w:rPr>
        <w:t>Waarachtigheid heeft ook te maken met vrijheid.</w:t>
      </w:r>
      <w:r w:rsidR="005D1408">
        <w:rPr>
          <w:lang w:val="nl-NL"/>
        </w:rPr>
        <w:t xml:space="preserve"> Om die reden wordt in het vierde hoofdstuk het begrip vrijheid alsook diens relatie met waarachtigheid</w:t>
      </w:r>
      <w:r w:rsidR="00FE08A9">
        <w:rPr>
          <w:lang w:val="nl-NL"/>
        </w:rPr>
        <w:t xml:space="preserve"> besproken</w:t>
      </w:r>
      <w:r w:rsidR="005D1408">
        <w:rPr>
          <w:lang w:val="nl-NL"/>
        </w:rPr>
        <w:t xml:space="preserve">. Doorgaans wordt er een onderscheid tussen negatieve (wat </w:t>
      </w:r>
      <w:r w:rsidR="005D1408">
        <w:rPr>
          <w:i/>
          <w:iCs/>
          <w:lang w:val="nl-NL"/>
        </w:rPr>
        <w:t xml:space="preserve">mag </w:t>
      </w:r>
      <w:r w:rsidR="005D1408">
        <w:rPr>
          <w:lang w:val="nl-NL"/>
        </w:rPr>
        <w:t xml:space="preserve">je doen) en positieve (wat </w:t>
      </w:r>
      <w:r w:rsidR="005D1408">
        <w:rPr>
          <w:i/>
          <w:iCs/>
          <w:lang w:val="nl-NL"/>
        </w:rPr>
        <w:t xml:space="preserve">kan </w:t>
      </w:r>
      <w:r w:rsidR="005D1408">
        <w:rPr>
          <w:lang w:val="nl-NL"/>
        </w:rPr>
        <w:t xml:space="preserve">je doen) vrijheid gemaakt. Echter, filosofen zoals Philip Pettit en Quentin Skinner, menen nog een derde concept van vrijheid, </w:t>
      </w:r>
      <w:r w:rsidR="005D1408">
        <w:rPr>
          <w:i/>
          <w:iCs/>
          <w:lang w:val="nl-NL"/>
        </w:rPr>
        <w:t xml:space="preserve">i.e. </w:t>
      </w:r>
      <w:r w:rsidR="005D1408">
        <w:rPr>
          <w:lang w:val="nl-NL"/>
        </w:rPr>
        <w:t>republikeinse vrijheid</w:t>
      </w:r>
      <w:r w:rsidR="00FE08A9">
        <w:rPr>
          <w:lang w:val="nl-NL"/>
        </w:rPr>
        <w:t>, te erkennen</w:t>
      </w:r>
      <w:r w:rsidR="005D1408">
        <w:rPr>
          <w:lang w:val="nl-NL"/>
        </w:rPr>
        <w:t xml:space="preserve">. Deze vrijheid wordt als </w:t>
      </w:r>
      <w:r w:rsidR="005D1408">
        <w:rPr>
          <w:i/>
          <w:iCs/>
          <w:lang w:val="nl-NL"/>
        </w:rPr>
        <w:t xml:space="preserve">non-domination </w:t>
      </w:r>
      <w:r w:rsidR="005D1408">
        <w:rPr>
          <w:lang w:val="nl-NL"/>
        </w:rPr>
        <w:t xml:space="preserve">of </w:t>
      </w:r>
      <w:r w:rsidR="005D1408">
        <w:rPr>
          <w:i/>
          <w:iCs/>
          <w:lang w:val="nl-NL"/>
        </w:rPr>
        <w:t xml:space="preserve">non-manipulation </w:t>
      </w:r>
      <w:r w:rsidR="005D1408">
        <w:rPr>
          <w:lang w:val="nl-NL"/>
        </w:rPr>
        <w:t xml:space="preserve">getypeerd. Vrijheid wordt hier door de afwezigheid van ongelijke machtsrelaties mogelijk gemaakt. </w:t>
      </w:r>
      <w:r w:rsidR="003135F7">
        <w:rPr>
          <w:lang w:val="nl-NL"/>
        </w:rPr>
        <w:t>Echter, Gescinska stelt dat ongeacht welk concept van vrijheid aangenomen wordt, een tekort aan waarachtigheid</w:t>
      </w:r>
      <w:r w:rsidR="00697FD0">
        <w:rPr>
          <w:lang w:val="nl-NL"/>
        </w:rPr>
        <w:t xml:space="preserve"> en een situatie waar de leugen primeert </w:t>
      </w:r>
      <w:r w:rsidR="003135F7">
        <w:rPr>
          <w:lang w:val="nl-NL"/>
        </w:rPr>
        <w:t>de vrijheid steeds</w:t>
      </w:r>
      <w:r w:rsidR="0094513D">
        <w:rPr>
          <w:lang w:val="nl-NL"/>
        </w:rPr>
        <w:t xml:space="preserve"> </w:t>
      </w:r>
      <w:r w:rsidR="0094513D">
        <w:rPr>
          <w:lang w:val="nl-NL"/>
        </w:rPr>
        <w:t>beknot</w:t>
      </w:r>
      <w:r w:rsidR="003135F7">
        <w:rPr>
          <w:lang w:val="nl-NL"/>
        </w:rPr>
        <w:t xml:space="preserve">. </w:t>
      </w:r>
      <w:r w:rsidR="00697FD0">
        <w:rPr>
          <w:lang w:val="nl-NL"/>
        </w:rPr>
        <w:t>In een democratische samenleving moeten politieke vertegenwoordigers</w:t>
      </w:r>
      <w:r w:rsidR="00B30C73">
        <w:rPr>
          <w:lang w:val="nl-NL"/>
        </w:rPr>
        <w:t xml:space="preserve"> zich zowel om</w:t>
      </w:r>
      <w:r w:rsidR="00697FD0">
        <w:rPr>
          <w:lang w:val="nl-NL"/>
        </w:rPr>
        <w:t xml:space="preserve"> </w:t>
      </w:r>
      <w:r w:rsidR="00B30C73">
        <w:rPr>
          <w:lang w:val="nl-NL"/>
        </w:rPr>
        <w:t xml:space="preserve">maatschappelijke en persoonlijke </w:t>
      </w:r>
      <w:r w:rsidR="00390823">
        <w:rPr>
          <w:lang w:val="nl-NL"/>
        </w:rPr>
        <w:t>vrijheden</w:t>
      </w:r>
      <w:r w:rsidR="00B30C73">
        <w:rPr>
          <w:lang w:val="nl-NL"/>
        </w:rPr>
        <w:t xml:space="preserve"> bekommeren. Een goede vertegenwoordiger is </w:t>
      </w:r>
      <w:r w:rsidR="00697FD0">
        <w:rPr>
          <w:lang w:val="nl-NL"/>
        </w:rPr>
        <w:t>zowel authentiek als oprecht (</w:t>
      </w:r>
      <w:r w:rsidR="00697FD0">
        <w:rPr>
          <w:i/>
          <w:iCs/>
          <w:lang w:val="nl-NL"/>
        </w:rPr>
        <w:t xml:space="preserve">i.e. </w:t>
      </w:r>
      <w:r w:rsidR="00697FD0">
        <w:rPr>
          <w:lang w:val="nl-NL"/>
        </w:rPr>
        <w:t xml:space="preserve">waarachtig) zodat burgers </w:t>
      </w:r>
      <w:r w:rsidR="00B30C73">
        <w:rPr>
          <w:lang w:val="nl-NL"/>
        </w:rPr>
        <w:t>op hem/haar</w:t>
      </w:r>
      <w:r w:rsidR="00697FD0">
        <w:rPr>
          <w:lang w:val="nl-NL"/>
        </w:rPr>
        <w:t xml:space="preserve"> kunnen vertrouwen. Wanneer deze vertegenwoordigers leugens verspreiden is er geen vertrouwen meer.</w:t>
      </w:r>
      <w:r w:rsidR="00B30C73">
        <w:rPr>
          <w:lang w:val="nl-NL"/>
        </w:rPr>
        <w:t xml:space="preserve"> Dit resulteert in de crisis van de </w:t>
      </w:r>
      <w:r w:rsidR="00B30C73">
        <w:rPr>
          <w:i/>
          <w:iCs/>
          <w:lang w:val="nl-NL"/>
        </w:rPr>
        <w:t>polis</w:t>
      </w:r>
      <w:r w:rsidR="00B30C73">
        <w:rPr>
          <w:lang w:val="nl-NL"/>
        </w:rPr>
        <w:t>.</w:t>
      </w:r>
      <w:r w:rsidR="00697FD0">
        <w:rPr>
          <w:lang w:val="nl-NL"/>
        </w:rPr>
        <w:t xml:space="preserve"> Als voorbeeld van verspreiders van leugens noemt Gescinska vaak</w:t>
      </w:r>
      <w:r w:rsidR="00FE08A9">
        <w:rPr>
          <w:lang w:val="nl-NL"/>
        </w:rPr>
        <w:t xml:space="preserve"> uitsluitend</w:t>
      </w:r>
      <w:r w:rsidR="00697FD0">
        <w:rPr>
          <w:lang w:val="nl-NL"/>
        </w:rPr>
        <w:t xml:space="preserve"> rechtspopulisten. </w:t>
      </w:r>
      <w:r w:rsidR="00FE08A9">
        <w:rPr>
          <w:lang w:val="nl-NL"/>
        </w:rPr>
        <w:t>Echter, o</w:t>
      </w:r>
      <w:r w:rsidR="00697FD0">
        <w:rPr>
          <w:lang w:val="nl-NL"/>
        </w:rPr>
        <w:t>ver linkspopulisten wordt in haar essay niets vermeld terwijl ook deze de leugen niet schuw zijn.</w:t>
      </w:r>
      <w:r w:rsidR="00B30C73">
        <w:rPr>
          <w:lang w:val="nl-NL"/>
        </w:rPr>
        <w:t xml:space="preserve"> </w:t>
      </w:r>
    </w:p>
    <w:p w14:paraId="44DA69C7" w14:textId="62757A09" w:rsidR="00B30C73" w:rsidRDefault="00FE08A9" w:rsidP="00B30C73">
      <w:pPr>
        <w:ind w:right="284" w:firstLine="284"/>
        <w:rPr>
          <w:lang w:val="nl-NL"/>
        </w:rPr>
      </w:pPr>
      <w:r>
        <w:rPr>
          <w:lang w:val="nl-NL"/>
        </w:rPr>
        <w:t xml:space="preserve">Volgens Gescinska kunnen we vandaag beter van het </w:t>
      </w:r>
      <w:r>
        <w:rPr>
          <w:i/>
          <w:iCs/>
          <w:lang w:val="nl-NL"/>
        </w:rPr>
        <w:t xml:space="preserve">post-truthfulness </w:t>
      </w:r>
      <w:r>
        <w:rPr>
          <w:lang w:val="nl-NL"/>
        </w:rPr>
        <w:t xml:space="preserve">tijdperk spreken. </w:t>
      </w:r>
      <w:r w:rsidR="00B30C73">
        <w:rPr>
          <w:lang w:val="nl-NL"/>
        </w:rPr>
        <w:t>De leugen dient niet (enkel) met een epistemologisch maar met een ethisch wapenarsenaal bestreden te worden. Er dient naar meer waarachtigheid (authenticiteit en oprechtheid)</w:t>
      </w:r>
      <w:r w:rsidR="00390823">
        <w:rPr>
          <w:lang w:val="nl-NL"/>
        </w:rPr>
        <w:t xml:space="preserve">, zowel in politieke als maatschappelijke sfeer, </w:t>
      </w:r>
      <w:r w:rsidR="00B30C73">
        <w:rPr>
          <w:lang w:val="nl-NL"/>
        </w:rPr>
        <w:t>gestreefd te worden</w:t>
      </w:r>
      <w:r w:rsidR="00390823">
        <w:rPr>
          <w:lang w:val="nl-NL"/>
        </w:rPr>
        <w:t xml:space="preserve">. Hoe dat precies moet gebeuren is moeilijk in regels of richtlijnen vast te leggen. Echter, de filosofie van Hans-Georg Gadamer kan hierbij als middel dienen waarbij opgeroepen wordt om uit onze eigen denkkaders te treden, </w:t>
      </w:r>
      <w:r w:rsidR="0094513D">
        <w:rPr>
          <w:lang w:val="nl-NL"/>
        </w:rPr>
        <w:t xml:space="preserve">andermans </w:t>
      </w:r>
      <w:bookmarkStart w:id="0" w:name="_GoBack"/>
      <w:bookmarkEnd w:id="0"/>
      <w:r w:rsidR="00390823">
        <w:rPr>
          <w:lang w:val="nl-NL"/>
        </w:rPr>
        <w:t>denkkader te beschouwen om ons te verruimen en tot</w:t>
      </w:r>
      <w:r>
        <w:rPr>
          <w:lang w:val="nl-NL"/>
        </w:rPr>
        <w:t xml:space="preserve"> slot tot</w:t>
      </w:r>
      <w:r w:rsidR="00390823">
        <w:rPr>
          <w:lang w:val="nl-NL"/>
        </w:rPr>
        <w:t xml:space="preserve"> horizonversmelting te komen. Ook de filosofische zelftwijfel die zorgt dat we niet vastgeroest raken in ons eigen gelijk maar door middel van dialoog op zoek gaan naar waarheid kan de leugen bestrijden.</w:t>
      </w:r>
    </w:p>
    <w:p w14:paraId="5B64B7E7" w14:textId="77777777" w:rsidR="00C15AA6" w:rsidRDefault="00FE08A9" w:rsidP="00C15AA6">
      <w:pPr>
        <w:ind w:right="284" w:firstLine="284"/>
        <w:rPr>
          <w:lang w:val="nl-NL"/>
        </w:rPr>
      </w:pPr>
      <w:r>
        <w:rPr>
          <w:lang w:val="nl-NL"/>
        </w:rPr>
        <w:t xml:space="preserve">De doos van Pandora blijft voor altijd open. Al zijn we kinderen van Apate die de leugen niet schuwen, toch kunnen we ons hier wel tegen verzetten. Door ons in te zetten </w:t>
      </w:r>
      <w:r>
        <w:rPr>
          <w:lang w:val="nl-NL"/>
        </w:rPr>
        <w:lastRenderedPageBreak/>
        <w:t>voor waarachtigheid kan de leugen onderuit gehaald worden.</w:t>
      </w:r>
      <w:r w:rsidR="00833C36">
        <w:rPr>
          <w:lang w:val="nl-NL"/>
        </w:rPr>
        <w:t xml:space="preserve"> Al geeft Gescinska geen concrete richtlijnen mee hoe we dit kunnen doen, toch doen we er volgens haar goed aan de filosofie als metgezel op onze tocht naar waarachtigheid onder de arm te nemen. </w:t>
      </w:r>
      <w:r w:rsidR="00C15AA6">
        <w:rPr>
          <w:lang w:val="nl-NL"/>
        </w:rPr>
        <w:t>Gescinska’s essay biedt een actueel en helder relaas op de leugen in ons hedendaagse maatschappelijk en politiek klimaat. Op deze manier komt ze het doel dat het essay van de Maand van de Filosofie voor ogen heeft zeker tegemoet. En dat is geen leugen.</w:t>
      </w:r>
    </w:p>
    <w:p w14:paraId="2CAE34BF" w14:textId="77777777" w:rsidR="00C15AA6" w:rsidRDefault="00C15AA6" w:rsidP="00C15AA6">
      <w:pPr>
        <w:ind w:right="284" w:firstLine="284"/>
        <w:rPr>
          <w:lang w:val="nl-NL"/>
        </w:rPr>
      </w:pPr>
    </w:p>
    <w:p w14:paraId="4081BC7A" w14:textId="7233942D" w:rsidR="00FE08A9" w:rsidRPr="005D1408" w:rsidRDefault="00C15AA6" w:rsidP="00C15AA6">
      <w:pPr>
        <w:ind w:right="284" w:firstLine="284"/>
        <w:jc w:val="right"/>
        <w:rPr>
          <w:lang w:val="nl-NL"/>
        </w:rPr>
      </w:pPr>
      <w:r>
        <w:rPr>
          <w:lang w:val="nl-NL"/>
        </w:rPr>
        <w:t>Bryan Beeckman</w:t>
      </w:r>
      <w:r>
        <w:rPr>
          <w:lang w:val="nl-NL"/>
        </w:rPr>
        <w:br/>
      </w:r>
      <w:r>
        <w:rPr>
          <w:lang w:val="nl-NL"/>
        </w:rPr>
        <w:br/>
      </w:r>
    </w:p>
    <w:sectPr w:rsidR="00FE08A9" w:rsidRPr="005D1408" w:rsidSect="00DA69EA">
      <w:pgSz w:w="11906" w:h="16838"/>
      <w:pgMar w:top="1985" w:right="1701" w:bottom="1985"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1C4"/>
    <w:rsid w:val="000147B2"/>
    <w:rsid w:val="00032342"/>
    <w:rsid w:val="0009413A"/>
    <w:rsid w:val="000E75C6"/>
    <w:rsid w:val="002C311E"/>
    <w:rsid w:val="002F4E8F"/>
    <w:rsid w:val="003135F7"/>
    <w:rsid w:val="00335143"/>
    <w:rsid w:val="00390823"/>
    <w:rsid w:val="00490E31"/>
    <w:rsid w:val="004A1436"/>
    <w:rsid w:val="004B38A7"/>
    <w:rsid w:val="004E6886"/>
    <w:rsid w:val="004E6AB6"/>
    <w:rsid w:val="0056207B"/>
    <w:rsid w:val="005D1408"/>
    <w:rsid w:val="005E5350"/>
    <w:rsid w:val="00656AB9"/>
    <w:rsid w:val="00667EB0"/>
    <w:rsid w:val="00697FD0"/>
    <w:rsid w:val="006D7BCF"/>
    <w:rsid w:val="006F18E5"/>
    <w:rsid w:val="007329D1"/>
    <w:rsid w:val="00755CB2"/>
    <w:rsid w:val="00762617"/>
    <w:rsid w:val="00792ED5"/>
    <w:rsid w:val="007C3174"/>
    <w:rsid w:val="007D76A6"/>
    <w:rsid w:val="007E035D"/>
    <w:rsid w:val="007E6A7A"/>
    <w:rsid w:val="00833C36"/>
    <w:rsid w:val="00873C2F"/>
    <w:rsid w:val="008774DC"/>
    <w:rsid w:val="0090591F"/>
    <w:rsid w:val="0094513D"/>
    <w:rsid w:val="00995B30"/>
    <w:rsid w:val="009B31C4"/>
    <w:rsid w:val="009F6EA6"/>
    <w:rsid w:val="00B2464E"/>
    <w:rsid w:val="00B30C73"/>
    <w:rsid w:val="00BC770E"/>
    <w:rsid w:val="00BC7FAA"/>
    <w:rsid w:val="00C15AA6"/>
    <w:rsid w:val="00C45E75"/>
    <w:rsid w:val="00C47FD2"/>
    <w:rsid w:val="00C66E38"/>
    <w:rsid w:val="00C760FD"/>
    <w:rsid w:val="00C94DB2"/>
    <w:rsid w:val="00CB4CD1"/>
    <w:rsid w:val="00CC7A7C"/>
    <w:rsid w:val="00CD377E"/>
    <w:rsid w:val="00D65038"/>
    <w:rsid w:val="00DA69EA"/>
    <w:rsid w:val="00DE4449"/>
    <w:rsid w:val="00E8254E"/>
    <w:rsid w:val="00EE3DF8"/>
    <w:rsid w:val="00F21CD7"/>
    <w:rsid w:val="00FE08A9"/>
  </w:rsids>
  <m:mathPr>
    <m:mathFont m:val="Cambria Math"/>
    <m:brkBin m:val="before"/>
    <m:brkBinSub m:val="--"/>
    <m:smallFrac m:val="0"/>
    <m:dispDef/>
    <m:lMargin m:val="0"/>
    <m:rMargin m:val="0"/>
    <m:defJc m:val="centerGroup"/>
    <m:wrapIndent m:val="1440"/>
    <m:intLim m:val="subSup"/>
    <m:naryLim m:val="undOvr"/>
  </m:mathPr>
  <w:themeFontLang w:val="fr-B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A209"/>
  <w15:chartTrackingRefBased/>
  <w15:docId w15:val="{0F468549-DC93-41DA-84B8-34E3B6F4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2"/>
        <w:szCs w:val="22"/>
        <w:lang w:val="fr-BE" w:eastAsia="en-US" w:bidi="ar-SA"/>
      </w:rPr>
    </w:rPrDefault>
    <w:pPrDefault>
      <w:pPr>
        <w:spacing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31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26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1107</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Beeckman</dc:creator>
  <cp:keywords/>
  <dc:description/>
  <cp:lastModifiedBy>Bryan Beeckman</cp:lastModifiedBy>
  <cp:revision>53</cp:revision>
  <dcterms:created xsi:type="dcterms:W3CDTF">2020-06-26T17:02:00Z</dcterms:created>
  <dcterms:modified xsi:type="dcterms:W3CDTF">2020-07-09T12:00:00Z</dcterms:modified>
</cp:coreProperties>
</file>