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5359BE" w14:textId="7A663817" w:rsidR="00ED214E" w:rsidRPr="0097448E" w:rsidRDefault="0097448E" w:rsidP="0097448E">
      <w:pPr>
        <w:spacing w:line="480" w:lineRule="auto"/>
        <w:jc w:val="center"/>
        <w:rPr>
          <w:rFonts w:ascii="Times New Roman" w:hAnsi="Times New Roman" w:cs="Times New Roman"/>
          <w:b/>
          <w:sz w:val="22"/>
          <w:szCs w:val="22"/>
        </w:rPr>
      </w:pPr>
      <w:r>
        <w:rPr>
          <w:rFonts w:ascii="Times New Roman" w:hAnsi="Times New Roman" w:cs="Times New Roman"/>
          <w:b/>
          <w:sz w:val="22"/>
          <w:szCs w:val="22"/>
        </w:rPr>
        <w:t xml:space="preserve">Title: </w:t>
      </w:r>
      <w:r w:rsidR="003902ED" w:rsidRPr="0097448E">
        <w:rPr>
          <w:rFonts w:ascii="Times New Roman" w:hAnsi="Times New Roman" w:cs="Times New Roman"/>
          <w:b/>
          <w:sz w:val="22"/>
          <w:szCs w:val="22"/>
        </w:rPr>
        <w:t>Hybrid Wellbeing and the Value of Freedom</w:t>
      </w:r>
    </w:p>
    <w:p w14:paraId="5D32237F" w14:textId="77777777" w:rsidR="00A8441E" w:rsidRPr="0097448E" w:rsidRDefault="00A8441E" w:rsidP="0097448E">
      <w:pPr>
        <w:spacing w:line="480" w:lineRule="auto"/>
        <w:jc w:val="both"/>
        <w:rPr>
          <w:rFonts w:ascii="Times New Roman" w:hAnsi="Times New Roman" w:cs="Times New Roman"/>
          <w:b/>
          <w:sz w:val="22"/>
          <w:szCs w:val="22"/>
        </w:rPr>
      </w:pPr>
    </w:p>
    <w:p w14:paraId="74004931" w14:textId="023FB338" w:rsidR="00A8441E" w:rsidRPr="0097448E" w:rsidRDefault="00A8441E" w:rsidP="0097448E">
      <w:pPr>
        <w:spacing w:line="360" w:lineRule="auto"/>
        <w:jc w:val="both"/>
        <w:rPr>
          <w:rFonts w:ascii="Times New Roman" w:hAnsi="Times New Roman" w:cs="Times New Roman"/>
          <w:sz w:val="22"/>
          <w:szCs w:val="22"/>
        </w:rPr>
      </w:pPr>
      <w:r w:rsidRPr="0097448E">
        <w:rPr>
          <w:rFonts w:ascii="Times New Roman" w:hAnsi="Times New Roman" w:cs="Times New Roman"/>
          <w:b/>
          <w:sz w:val="22"/>
          <w:szCs w:val="22"/>
        </w:rPr>
        <w:t>Author and Affiliation</w:t>
      </w:r>
      <w:r w:rsidR="0097448E" w:rsidRPr="0097448E">
        <w:rPr>
          <w:rFonts w:ascii="Times New Roman" w:hAnsi="Times New Roman" w:cs="Times New Roman"/>
          <w:b/>
          <w:sz w:val="22"/>
          <w:szCs w:val="22"/>
        </w:rPr>
        <w:t>s</w:t>
      </w:r>
      <w:r w:rsidRPr="0097448E">
        <w:rPr>
          <w:rFonts w:ascii="Times New Roman" w:hAnsi="Times New Roman" w:cs="Times New Roman"/>
          <w:b/>
          <w:sz w:val="22"/>
          <w:szCs w:val="22"/>
        </w:rPr>
        <w:t xml:space="preserve">: </w:t>
      </w:r>
      <w:proofErr w:type="spellStart"/>
      <w:r w:rsidRPr="0097448E">
        <w:rPr>
          <w:rFonts w:ascii="Times New Roman" w:hAnsi="Times New Roman" w:cs="Times New Roman"/>
          <w:sz w:val="22"/>
          <w:szCs w:val="22"/>
        </w:rPr>
        <w:t>Dr.</w:t>
      </w:r>
      <w:proofErr w:type="spellEnd"/>
      <w:r w:rsidRPr="0097448E">
        <w:rPr>
          <w:rFonts w:ascii="Times New Roman" w:hAnsi="Times New Roman" w:cs="Times New Roman"/>
          <w:sz w:val="22"/>
          <w:szCs w:val="22"/>
        </w:rPr>
        <w:t xml:space="preserve"> Pietro Intropi </w:t>
      </w:r>
    </w:p>
    <w:p w14:paraId="4A04C09B" w14:textId="77777777" w:rsidR="00A8441E" w:rsidRPr="0097448E" w:rsidRDefault="00A8441E" w:rsidP="0097448E">
      <w:pPr>
        <w:spacing w:line="360" w:lineRule="auto"/>
        <w:jc w:val="both"/>
        <w:rPr>
          <w:rFonts w:ascii="Times New Roman" w:hAnsi="Times New Roman" w:cs="Times New Roman"/>
          <w:b/>
          <w:sz w:val="22"/>
          <w:szCs w:val="22"/>
          <w:lang w:val="fr-BE"/>
        </w:rPr>
      </w:pPr>
      <w:r w:rsidRPr="0097448E">
        <w:rPr>
          <w:rFonts w:ascii="Times New Roman" w:hAnsi="Times New Roman" w:cs="Times New Roman"/>
          <w:sz w:val="22"/>
          <w:szCs w:val="22"/>
          <w:lang w:val="fr-BE"/>
        </w:rPr>
        <w:t xml:space="preserve">MSCA </w:t>
      </w:r>
      <w:proofErr w:type="spellStart"/>
      <w:r w:rsidRPr="0097448E">
        <w:rPr>
          <w:rFonts w:ascii="Times New Roman" w:hAnsi="Times New Roman" w:cs="Times New Roman"/>
          <w:sz w:val="22"/>
          <w:szCs w:val="22"/>
          <w:lang w:val="fr-BE"/>
        </w:rPr>
        <w:t>Post-Doctoral</w:t>
      </w:r>
      <w:proofErr w:type="spellEnd"/>
      <w:r w:rsidRPr="0097448E">
        <w:rPr>
          <w:rFonts w:ascii="Times New Roman" w:hAnsi="Times New Roman" w:cs="Times New Roman"/>
          <w:sz w:val="22"/>
          <w:szCs w:val="22"/>
          <w:lang w:val="fr-BE"/>
        </w:rPr>
        <w:t xml:space="preserve"> </w:t>
      </w:r>
      <w:proofErr w:type="spellStart"/>
      <w:r w:rsidRPr="0097448E">
        <w:rPr>
          <w:rFonts w:ascii="Times New Roman" w:hAnsi="Times New Roman" w:cs="Times New Roman"/>
          <w:sz w:val="22"/>
          <w:szCs w:val="22"/>
          <w:lang w:val="fr-BE"/>
        </w:rPr>
        <w:t>Fellow</w:t>
      </w:r>
      <w:proofErr w:type="spellEnd"/>
      <w:r w:rsidRPr="0097448E">
        <w:rPr>
          <w:rFonts w:ascii="Times New Roman" w:hAnsi="Times New Roman" w:cs="Times New Roman"/>
          <w:sz w:val="22"/>
          <w:szCs w:val="22"/>
          <w:lang w:val="fr-BE"/>
        </w:rPr>
        <w:t>, Université Catholique de Louvain (</w:t>
      </w:r>
      <w:proofErr w:type="spellStart"/>
      <w:r w:rsidRPr="0097448E">
        <w:rPr>
          <w:rFonts w:ascii="Times New Roman" w:hAnsi="Times New Roman" w:cs="Times New Roman"/>
          <w:sz w:val="22"/>
          <w:szCs w:val="22"/>
          <w:lang w:val="fr-BE"/>
        </w:rPr>
        <w:t>Belgium</w:t>
      </w:r>
      <w:proofErr w:type="spellEnd"/>
      <w:r w:rsidRPr="0097448E">
        <w:rPr>
          <w:rFonts w:ascii="Times New Roman" w:hAnsi="Times New Roman" w:cs="Times New Roman"/>
          <w:sz w:val="22"/>
          <w:szCs w:val="22"/>
          <w:lang w:val="fr-BE"/>
        </w:rPr>
        <w:t>).</w:t>
      </w:r>
    </w:p>
    <w:p w14:paraId="618FEBCD" w14:textId="72C34FC6" w:rsidR="00F25442" w:rsidRPr="0097448E" w:rsidRDefault="00A8441E" w:rsidP="0097448E">
      <w:pPr>
        <w:spacing w:line="360" w:lineRule="auto"/>
        <w:jc w:val="both"/>
        <w:rPr>
          <w:rFonts w:ascii="Times New Roman" w:hAnsi="Times New Roman" w:cs="Times New Roman"/>
          <w:sz w:val="22"/>
          <w:szCs w:val="22"/>
          <w:lang w:val="fr-BE"/>
        </w:rPr>
      </w:pPr>
      <w:r w:rsidRPr="0097448E">
        <w:rPr>
          <w:rFonts w:ascii="Times New Roman" w:hAnsi="Times New Roman" w:cs="Times New Roman"/>
          <w:sz w:val="22"/>
          <w:szCs w:val="22"/>
          <w:lang w:val="fr-BE"/>
        </w:rPr>
        <w:t>Chaire Hoover d'éthique économique et sociale</w:t>
      </w:r>
      <w:r w:rsidR="00FD2A12">
        <w:rPr>
          <w:rFonts w:ascii="Times New Roman" w:hAnsi="Times New Roman" w:cs="Times New Roman"/>
          <w:sz w:val="22"/>
          <w:szCs w:val="22"/>
          <w:lang w:val="fr-BE"/>
        </w:rPr>
        <w:t>;</w:t>
      </w:r>
      <w:r w:rsidRPr="0097448E">
        <w:rPr>
          <w:rFonts w:ascii="Times New Roman" w:hAnsi="Times New Roman" w:cs="Times New Roman"/>
          <w:sz w:val="22"/>
          <w:szCs w:val="22"/>
          <w:lang w:val="fr-BE"/>
        </w:rPr>
        <w:t xml:space="preserve"> Centre Charles De </w:t>
      </w:r>
      <w:proofErr w:type="spellStart"/>
      <w:r w:rsidRPr="0097448E">
        <w:rPr>
          <w:rFonts w:ascii="Times New Roman" w:hAnsi="Times New Roman" w:cs="Times New Roman"/>
          <w:sz w:val="22"/>
          <w:szCs w:val="22"/>
          <w:lang w:val="fr-BE"/>
        </w:rPr>
        <w:t>Visscher</w:t>
      </w:r>
      <w:proofErr w:type="spellEnd"/>
      <w:r w:rsidRPr="0097448E">
        <w:rPr>
          <w:rFonts w:ascii="Times New Roman" w:hAnsi="Times New Roman" w:cs="Times New Roman"/>
          <w:sz w:val="22"/>
          <w:szCs w:val="22"/>
          <w:lang w:val="fr-BE"/>
        </w:rPr>
        <w:t xml:space="preserve"> pour le droit international et européen (</w:t>
      </w:r>
      <w:proofErr w:type="spellStart"/>
      <w:r w:rsidRPr="0097448E">
        <w:rPr>
          <w:rFonts w:ascii="Times New Roman" w:hAnsi="Times New Roman" w:cs="Times New Roman"/>
          <w:sz w:val="22"/>
          <w:szCs w:val="22"/>
          <w:lang w:val="fr-BE"/>
        </w:rPr>
        <w:t>CeDIE</w:t>
      </w:r>
      <w:proofErr w:type="spellEnd"/>
      <w:r w:rsidRPr="0097448E">
        <w:rPr>
          <w:rFonts w:ascii="Times New Roman" w:hAnsi="Times New Roman" w:cs="Times New Roman"/>
          <w:sz w:val="22"/>
          <w:szCs w:val="22"/>
          <w:lang w:val="fr-BE"/>
        </w:rPr>
        <w:t>)</w:t>
      </w:r>
    </w:p>
    <w:p w14:paraId="68666A44" w14:textId="77777777" w:rsidR="0097448E" w:rsidRPr="0097448E" w:rsidRDefault="0097448E" w:rsidP="0097448E">
      <w:pPr>
        <w:spacing w:line="360" w:lineRule="auto"/>
        <w:jc w:val="both"/>
        <w:rPr>
          <w:rFonts w:ascii="Times New Roman" w:hAnsi="Times New Roman" w:cs="Times New Roman"/>
          <w:sz w:val="22"/>
          <w:szCs w:val="22"/>
          <w:lang w:val="fr-BE"/>
        </w:rPr>
      </w:pPr>
    </w:p>
    <w:p w14:paraId="4E3B27E4" w14:textId="77777777" w:rsidR="0097448E" w:rsidRPr="0097448E" w:rsidRDefault="0097448E" w:rsidP="0097448E">
      <w:pPr>
        <w:spacing w:line="360" w:lineRule="auto"/>
        <w:jc w:val="both"/>
        <w:rPr>
          <w:rFonts w:ascii="Times New Roman" w:hAnsi="Times New Roman" w:cs="Times New Roman"/>
          <w:b/>
          <w:sz w:val="22"/>
          <w:szCs w:val="22"/>
          <w:lang w:val="en-US"/>
        </w:rPr>
      </w:pPr>
      <w:r w:rsidRPr="0097448E">
        <w:rPr>
          <w:rFonts w:ascii="Times New Roman" w:hAnsi="Times New Roman" w:cs="Times New Roman"/>
          <w:b/>
          <w:sz w:val="22"/>
          <w:szCs w:val="22"/>
          <w:lang w:val="en-US"/>
        </w:rPr>
        <w:t xml:space="preserve">Email Address: </w:t>
      </w:r>
    </w:p>
    <w:p w14:paraId="4E762AA5" w14:textId="09F390AF" w:rsidR="0097448E" w:rsidRPr="0097448E" w:rsidRDefault="0097448E" w:rsidP="0097448E">
      <w:pPr>
        <w:spacing w:line="360" w:lineRule="auto"/>
        <w:jc w:val="both"/>
        <w:rPr>
          <w:rFonts w:ascii="Times New Roman" w:hAnsi="Times New Roman" w:cs="Times New Roman"/>
          <w:bCs/>
          <w:sz w:val="22"/>
          <w:szCs w:val="22"/>
          <w:lang w:val="en-US"/>
        </w:rPr>
      </w:pPr>
      <w:hyperlink r:id="rId7" w:history="1">
        <w:r w:rsidRPr="0097448E">
          <w:rPr>
            <w:rStyle w:val="Lienhypertexte"/>
            <w:rFonts w:ascii="Times New Roman" w:hAnsi="Times New Roman" w:cs="Times New Roman"/>
            <w:bCs/>
            <w:sz w:val="22"/>
            <w:szCs w:val="22"/>
            <w:lang w:val="en-US"/>
          </w:rPr>
          <w:t>pietro.intropi@uclouvain.be</w:t>
        </w:r>
      </w:hyperlink>
    </w:p>
    <w:p w14:paraId="07D6614E" w14:textId="77777777" w:rsidR="0097448E" w:rsidRPr="0097448E" w:rsidRDefault="0097448E" w:rsidP="0097448E">
      <w:pPr>
        <w:spacing w:line="360" w:lineRule="auto"/>
        <w:jc w:val="both"/>
        <w:rPr>
          <w:rFonts w:ascii="Times New Roman" w:hAnsi="Times New Roman" w:cs="Times New Roman"/>
          <w:bCs/>
          <w:sz w:val="22"/>
          <w:szCs w:val="22"/>
          <w:lang w:val="en-US"/>
        </w:rPr>
      </w:pPr>
    </w:p>
    <w:p w14:paraId="09B9B278" w14:textId="77777777" w:rsidR="0097448E" w:rsidRPr="00AE73AA" w:rsidRDefault="0097448E" w:rsidP="0097448E">
      <w:pPr>
        <w:spacing w:line="360" w:lineRule="auto"/>
        <w:jc w:val="both"/>
        <w:rPr>
          <w:rFonts w:ascii="Times New Roman" w:hAnsi="Times New Roman" w:cs="Times New Roman"/>
          <w:b/>
          <w:sz w:val="22"/>
          <w:szCs w:val="22"/>
          <w:lang w:val="fr-BE"/>
        </w:rPr>
      </w:pPr>
      <w:proofErr w:type="spellStart"/>
      <w:r w:rsidRPr="00AE73AA">
        <w:rPr>
          <w:rFonts w:ascii="Times New Roman" w:hAnsi="Times New Roman" w:cs="Times New Roman"/>
          <w:b/>
          <w:sz w:val="22"/>
          <w:szCs w:val="22"/>
          <w:lang w:val="fr-BE"/>
        </w:rPr>
        <w:t>Addresses</w:t>
      </w:r>
      <w:proofErr w:type="spellEnd"/>
      <w:r w:rsidRPr="00AE73AA">
        <w:rPr>
          <w:rFonts w:ascii="Times New Roman" w:hAnsi="Times New Roman" w:cs="Times New Roman"/>
          <w:b/>
          <w:sz w:val="22"/>
          <w:szCs w:val="22"/>
          <w:lang w:val="fr-BE"/>
        </w:rPr>
        <w:t xml:space="preserve"> of </w:t>
      </w:r>
      <w:proofErr w:type="spellStart"/>
      <w:r w:rsidRPr="00AE73AA">
        <w:rPr>
          <w:rFonts w:ascii="Times New Roman" w:hAnsi="Times New Roman" w:cs="Times New Roman"/>
          <w:b/>
          <w:sz w:val="22"/>
          <w:szCs w:val="22"/>
          <w:lang w:val="fr-BE"/>
        </w:rPr>
        <w:t>Correspondence</w:t>
      </w:r>
      <w:proofErr w:type="spellEnd"/>
      <w:r w:rsidRPr="00AE73AA">
        <w:rPr>
          <w:rFonts w:ascii="Times New Roman" w:hAnsi="Times New Roman" w:cs="Times New Roman"/>
          <w:b/>
          <w:sz w:val="22"/>
          <w:szCs w:val="22"/>
          <w:lang w:val="fr-BE"/>
        </w:rPr>
        <w:t xml:space="preserve">: </w:t>
      </w:r>
    </w:p>
    <w:p w14:paraId="0F2EB924" w14:textId="77777777" w:rsidR="0097448E" w:rsidRPr="0097448E" w:rsidRDefault="0097448E" w:rsidP="0097448E">
      <w:pPr>
        <w:spacing w:line="360" w:lineRule="auto"/>
        <w:jc w:val="both"/>
        <w:rPr>
          <w:rFonts w:ascii="Times New Roman" w:hAnsi="Times New Roman" w:cs="Times New Roman"/>
          <w:bCs/>
          <w:sz w:val="22"/>
          <w:szCs w:val="22"/>
          <w:lang w:val="fr-BE"/>
        </w:rPr>
      </w:pPr>
      <w:r w:rsidRPr="0097448E">
        <w:rPr>
          <w:rFonts w:ascii="Times New Roman" w:hAnsi="Times New Roman" w:cs="Times New Roman"/>
          <w:bCs/>
          <w:sz w:val="22"/>
          <w:szCs w:val="22"/>
          <w:lang w:val="fr-BE"/>
        </w:rPr>
        <w:t>Chaire Hoover, Place Montesquieu, 3</w:t>
      </w:r>
    </w:p>
    <w:p w14:paraId="0E815AE5" w14:textId="77777777" w:rsidR="0097448E" w:rsidRPr="0097448E" w:rsidRDefault="0097448E" w:rsidP="0097448E">
      <w:pPr>
        <w:spacing w:line="360" w:lineRule="auto"/>
        <w:jc w:val="both"/>
        <w:rPr>
          <w:rFonts w:ascii="Times New Roman" w:hAnsi="Times New Roman" w:cs="Times New Roman"/>
          <w:bCs/>
          <w:sz w:val="22"/>
          <w:szCs w:val="22"/>
          <w:lang w:val="fr-BE"/>
        </w:rPr>
      </w:pPr>
      <w:r w:rsidRPr="0097448E">
        <w:rPr>
          <w:rFonts w:ascii="Times New Roman" w:hAnsi="Times New Roman" w:cs="Times New Roman"/>
          <w:bCs/>
          <w:sz w:val="22"/>
          <w:szCs w:val="22"/>
          <w:lang w:val="fr-BE"/>
        </w:rPr>
        <w:t>1348 Louvain-la-Neuve, Belgique</w:t>
      </w:r>
    </w:p>
    <w:p w14:paraId="708A6E63" w14:textId="77777777" w:rsidR="0097448E" w:rsidRPr="0097448E" w:rsidRDefault="0097448E" w:rsidP="0097448E">
      <w:pPr>
        <w:spacing w:line="360" w:lineRule="auto"/>
        <w:jc w:val="both"/>
        <w:rPr>
          <w:rFonts w:ascii="Times New Roman" w:hAnsi="Times New Roman" w:cs="Times New Roman"/>
          <w:bCs/>
          <w:sz w:val="22"/>
          <w:szCs w:val="22"/>
          <w:lang w:val="fr-BE"/>
        </w:rPr>
      </w:pPr>
    </w:p>
    <w:p w14:paraId="298975BF" w14:textId="77777777" w:rsidR="00A8441E" w:rsidRPr="0097448E" w:rsidRDefault="00A8441E" w:rsidP="00A8441E">
      <w:pPr>
        <w:spacing w:line="360" w:lineRule="auto"/>
        <w:jc w:val="both"/>
        <w:rPr>
          <w:rFonts w:ascii="Times New Roman" w:hAnsi="Times New Roman" w:cs="Times New Roman"/>
          <w:lang w:val="fr-BE"/>
        </w:rPr>
      </w:pPr>
    </w:p>
    <w:p w14:paraId="555C5C3D" w14:textId="2B522949" w:rsidR="00537870" w:rsidRPr="0070551D" w:rsidRDefault="00DD1BE5" w:rsidP="00D45EAC">
      <w:pPr>
        <w:spacing w:line="480" w:lineRule="auto"/>
        <w:jc w:val="both"/>
        <w:rPr>
          <w:rFonts w:ascii="Times New Roman" w:hAnsi="Times New Roman" w:cs="Times New Roman"/>
          <w:sz w:val="22"/>
          <w:szCs w:val="22"/>
        </w:rPr>
      </w:pPr>
      <w:r w:rsidRPr="0070551D">
        <w:rPr>
          <w:rFonts w:ascii="Times New Roman" w:hAnsi="Times New Roman" w:cs="Times New Roman"/>
          <w:b/>
          <w:sz w:val="22"/>
          <w:szCs w:val="22"/>
        </w:rPr>
        <w:t>1</w:t>
      </w:r>
      <w:r w:rsidR="00290B80">
        <w:rPr>
          <w:rFonts w:ascii="Times New Roman" w:hAnsi="Times New Roman" w:cs="Times New Roman"/>
          <w:b/>
          <w:sz w:val="22"/>
          <w:szCs w:val="22"/>
        </w:rPr>
        <w:t>.</w:t>
      </w:r>
      <w:r w:rsidRPr="0070551D">
        <w:rPr>
          <w:rFonts w:ascii="Times New Roman" w:hAnsi="Times New Roman" w:cs="Times New Roman"/>
          <w:b/>
          <w:sz w:val="22"/>
          <w:szCs w:val="22"/>
        </w:rPr>
        <w:t xml:space="preserve"> </w:t>
      </w:r>
      <w:r w:rsidR="00FE4421" w:rsidRPr="0070551D">
        <w:rPr>
          <w:rFonts w:ascii="Times New Roman" w:hAnsi="Times New Roman" w:cs="Times New Roman"/>
          <w:b/>
          <w:sz w:val="22"/>
          <w:szCs w:val="22"/>
        </w:rPr>
        <w:t>Introduction</w:t>
      </w:r>
    </w:p>
    <w:p w14:paraId="5E10E421" w14:textId="77777777" w:rsidR="00A97A7F" w:rsidRPr="0070551D" w:rsidRDefault="00A97A7F" w:rsidP="00D45EAC">
      <w:pPr>
        <w:snapToGrid w:val="0"/>
        <w:spacing w:line="480" w:lineRule="auto"/>
        <w:contextualSpacing/>
        <w:jc w:val="both"/>
        <w:rPr>
          <w:rFonts w:ascii="Times New Roman" w:hAnsi="Times New Roman" w:cs="Times New Roman"/>
          <w:sz w:val="22"/>
          <w:szCs w:val="22"/>
        </w:rPr>
      </w:pPr>
    </w:p>
    <w:p w14:paraId="1F9AFF5B" w14:textId="68D7F99A" w:rsidR="00C56426" w:rsidRDefault="00C311D4" w:rsidP="00D45EAC">
      <w:pPr>
        <w:snapToGrid w:val="0"/>
        <w:spacing w:line="480" w:lineRule="auto"/>
        <w:contextualSpacing/>
        <w:jc w:val="both"/>
        <w:rPr>
          <w:rFonts w:ascii="Times New Roman" w:hAnsi="Times New Roman" w:cs="Times New Roman"/>
          <w:sz w:val="22"/>
          <w:szCs w:val="22"/>
        </w:rPr>
      </w:pPr>
      <w:r w:rsidRPr="0070551D">
        <w:rPr>
          <w:rFonts w:ascii="Times New Roman" w:hAnsi="Times New Roman" w:cs="Times New Roman"/>
          <w:sz w:val="22"/>
          <w:szCs w:val="22"/>
        </w:rPr>
        <w:t>T</w:t>
      </w:r>
      <w:r w:rsidR="003C3382" w:rsidRPr="0070551D">
        <w:rPr>
          <w:rFonts w:ascii="Times New Roman" w:hAnsi="Times New Roman" w:cs="Times New Roman"/>
          <w:sz w:val="22"/>
          <w:szCs w:val="22"/>
        </w:rPr>
        <w:t xml:space="preserve">he </w:t>
      </w:r>
      <w:r w:rsidR="00D06DAB" w:rsidRPr="0070551D">
        <w:rPr>
          <w:rFonts w:ascii="Times New Roman" w:hAnsi="Times New Roman" w:cs="Times New Roman"/>
          <w:sz w:val="22"/>
          <w:szCs w:val="22"/>
        </w:rPr>
        <w:t>relationship between freedom and wellbeing</w:t>
      </w:r>
      <w:r w:rsidRPr="0070551D">
        <w:rPr>
          <w:rFonts w:ascii="Times New Roman" w:hAnsi="Times New Roman" w:cs="Times New Roman"/>
          <w:sz w:val="22"/>
          <w:szCs w:val="22"/>
        </w:rPr>
        <w:t xml:space="preserve"> is a major theme in the freedom literature (</w:t>
      </w:r>
      <w:r w:rsidR="001C132D" w:rsidRPr="0070551D">
        <w:rPr>
          <w:rFonts w:ascii="Times New Roman" w:hAnsi="Times New Roman" w:cs="Times New Roman"/>
          <w:sz w:val="22"/>
          <w:szCs w:val="22"/>
        </w:rPr>
        <w:t>Carter 1999</w:t>
      </w:r>
      <w:r w:rsidR="00773DD0" w:rsidRPr="0070551D">
        <w:rPr>
          <w:rFonts w:ascii="Times New Roman" w:hAnsi="Times New Roman" w:cs="Times New Roman"/>
          <w:sz w:val="22"/>
          <w:szCs w:val="22"/>
        </w:rPr>
        <w:t>:</w:t>
      </w:r>
      <w:r w:rsidR="00FF4272">
        <w:rPr>
          <w:rFonts w:ascii="Times New Roman" w:hAnsi="Times New Roman" w:cs="Times New Roman"/>
          <w:sz w:val="22"/>
          <w:szCs w:val="22"/>
        </w:rPr>
        <w:t xml:space="preserve"> </w:t>
      </w:r>
      <w:proofErr w:type="spellStart"/>
      <w:r w:rsidR="005546DA">
        <w:rPr>
          <w:rFonts w:ascii="Times New Roman" w:hAnsi="Times New Roman" w:cs="Times New Roman"/>
          <w:sz w:val="22"/>
          <w:szCs w:val="22"/>
        </w:rPr>
        <w:t>c</w:t>
      </w:r>
      <w:r w:rsidR="00FF4272">
        <w:rPr>
          <w:rFonts w:ascii="Times New Roman" w:hAnsi="Times New Roman" w:cs="Times New Roman"/>
          <w:sz w:val="22"/>
          <w:szCs w:val="22"/>
        </w:rPr>
        <w:t>h</w:t>
      </w:r>
      <w:r w:rsidR="00773DD0" w:rsidRPr="0070551D">
        <w:rPr>
          <w:rFonts w:ascii="Times New Roman" w:hAnsi="Times New Roman" w:cs="Times New Roman"/>
          <w:sz w:val="22"/>
          <w:szCs w:val="22"/>
        </w:rPr>
        <w:t>.</w:t>
      </w:r>
      <w:proofErr w:type="spellEnd"/>
      <w:r w:rsidR="00773DD0" w:rsidRPr="0070551D">
        <w:rPr>
          <w:rFonts w:ascii="Times New Roman" w:hAnsi="Times New Roman" w:cs="Times New Roman"/>
          <w:sz w:val="22"/>
          <w:szCs w:val="22"/>
        </w:rPr>
        <w:t xml:space="preserve"> 2</w:t>
      </w:r>
      <w:r w:rsidR="001C132D" w:rsidRPr="0070551D">
        <w:rPr>
          <w:rFonts w:ascii="Times New Roman" w:hAnsi="Times New Roman" w:cs="Times New Roman"/>
          <w:sz w:val="22"/>
          <w:szCs w:val="22"/>
        </w:rPr>
        <w:t xml:space="preserve">; </w:t>
      </w:r>
      <w:r w:rsidR="00773DD0" w:rsidRPr="0070551D">
        <w:rPr>
          <w:rFonts w:ascii="Times New Roman" w:hAnsi="Times New Roman" w:cs="Times New Roman"/>
          <w:sz w:val="22"/>
          <w:szCs w:val="22"/>
        </w:rPr>
        <w:t xml:space="preserve">Clarke 2012; </w:t>
      </w:r>
      <w:r w:rsidR="001C132D" w:rsidRPr="0070551D">
        <w:rPr>
          <w:rFonts w:ascii="Times New Roman" w:hAnsi="Times New Roman" w:cs="Times New Roman"/>
          <w:sz w:val="22"/>
          <w:szCs w:val="22"/>
        </w:rPr>
        <w:t xml:space="preserve">Raz 1986; Sen </w:t>
      </w:r>
      <w:r w:rsidR="00A61DD7" w:rsidRPr="0070551D">
        <w:rPr>
          <w:rFonts w:ascii="Times New Roman" w:hAnsi="Times New Roman" w:cs="Times New Roman"/>
          <w:sz w:val="22"/>
          <w:szCs w:val="22"/>
        </w:rPr>
        <w:t>1992</w:t>
      </w:r>
      <w:r w:rsidRPr="0070551D">
        <w:rPr>
          <w:rFonts w:ascii="Times New Roman" w:hAnsi="Times New Roman" w:cs="Times New Roman"/>
          <w:sz w:val="22"/>
          <w:szCs w:val="22"/>
        </w:rPr>
        <w:t>).</w:t>
      </w:r>
      <w:r w:rsidR="00DE5C3C" w:rsidRPr="0070551D">
        <w:rPr>
          <w:rStyle w:val="Appelnotedebasdep"/>
          <w:rFonts w:ascii="Times New Roman" w:hAnsi="Times New Roman" w:cs="Times New Roman"/>
          <w:sz w:val="22"/>
          <w:szCs w:val="22"/>
        </w:rPr>
        <w:footnoteReference w:id="1"/>
      </w:r>
      <w:r w:rsidR="00DE5C3C" w:rsidRPr="0070551D">
        <w:rPr>
          <w:rFonts w:ascii="Times New Roman" w:hAnsi="Times New Roman" w:cs="Times New Roman"/>
          <w:sz w:val="22"/>
          <w:szCs w:val="22"/>
        </w:rPr>
        <w:t xml:space="preserve"> </w:t>
      </w:r>
      <w:r w:rsidR="007E680F" w:rsidRPr="0070551D">
        <w:rPr>
          <w:rFonts w:ascii="Times New Roman" w:hAnsi="Times New Roman" w:cs="Times New Roman"/>
          <w:sz w:val="22"/>
          <w:szCs w:val="22"/>
        </w:rPr>
        <w:t xml:space="preserve">Philosophers have been </w:t>
      </w:r>
      <w:r w:rsidR="00851BFF" w:rsidRPr="0070551D">
        <w:rPr>
          <w:rFonts w:ascii="Times New Roman" w:hAnsi="Times New Roman" w:cs="Times New Roman"/>
          <w:sz w:val="22"/>
          <w:szCs w:val="22"/>
        </w:rPr>
        <w:t xml:space="preserve">discussing </w:t>
      </w:r>
      <w:r w:rsidR="00EC125C" w:rsidRPr="0070551D">
        <w:rPr>
          <w:rFonts w:ascii="Times New Roman" w:hAnsi="Times New Roman" w:cs="Times New Roman"/>
          <w:sz w:val="22"/>
          <w:szCs w:val="22"/>
        </w:rPr>
        <w:t>how freedom benefits persons</w:t>
      </w:r>
      <w:r w:rsidR="005D1B03" w:rsidRPr="0070551D">
        <w:rPr>
          <w:rFonts w:ascii="Times New Roman" w:hAnsi="Times New Roman" w:cs="Times New Roman"/>
          <w:sz w:val="22"/>
          <w:szCs w:val="22"/>
        </w:rPr>
        <w:t xml:space="preserve"> and </w:t>
      </w:r>
      <w:r w:rsidR="00DE1DB7" w:rsidRPr="0070551D">
        <w:rPr>
          <w:rFonts w:ascii="Times New Roman" w:hAnsi="Times New Roman" w:cs="Times New Roman"/>
          <w:sz w:val="22"/>
          <w:szCs w:val="22"/>
        </w:rPr>
        <w:t>why</w:t>
      </w:r>
      <w:r w:rsidR="00700CAE" w:rsidRPr="0070551D">
        <w:rPr>
          <w:rFonts w:ascii="Times New Roman" w:hAnsi="Times New Roman" w:cs="Times New Roman"/>
          <w:sz w:val="22"/>
          <w:szCs w:val="22"/>
        </w:rPr>
        <w:t xml:space="preserve"> </w:t>
      </w:r>
      <w:r w:rsidR="00E4712F" w:rsidRPr="0070551D">
        <w:rPr>
          <w:rFonts w:ascii="Times New Roman" w:hAnsi="Times New Roman" w:cs="Times New Roman"/>
          <w:sz w:val="22"/>
          <w:szCs w:val="22"/>
        </w:rPr>
        <w:t xml:space="preserve">having </w:t>
      </w:r>
      <w:r w:rsidR="00700CAE" w:rsidRPr="0070551D">
        <w:rPr>
          <w:rFonts w:ascii="Times New Roman" w:hAnsi="Times New Roman" w:cs="Times New Roman"/>
          <w:sz w:val="22"/>
          <w:szCs w:val="22"/>
        </w:rPr>
        <w:t>freedom</w:t>
      </w:r>
      <w:r w:rsidR="00E4712F" w:rsidRPr="0070551D">
        <w:rPr>
          <w:rFonts w:ascii="Times New Roman" w:hAnsi="Times New Roman" w:cs="Times New Roman"/>
          <w:sz w:val="22"/>
          <w:szCs w:val="22"/>
        </w:rPr>
        <w:t xml:space="preserve"> </w:t>
      </w:r>
      <w:r w:rsidR="00700CAE" w:rsidRPr="0070551D">
        <w:rPr>
          <w:rFonts w:ascii="Times New Roman" w:hAnsi="Times New Roman" w:cs="Times New Roman"/>
          <w:sz w:val="22"/>
          <w:szCs w:val="22"/>
        </w:rPr>
        <w:t>is one of the things that improve individual lives</w:t>
      </w:r>
      <w:r w:rsidR="00E4712F" w:rsidRPr="0070551D">
        <w:rPr>
          <w:rFonts w:ascii="Times New Roman" w:hAnsi="Times New Roman" w:cs="Times New Roman"/>
          <w:sz w:val="22"/>
          <w:szCs w:val="22"/>
        </w:rPr>
        <w:t xml:space="preserve"> (alongside</w:t>
      </w:r>
      <w:r w:rsidR="003520A1" w:rsidRPr="0070551D">
        <w:rPr>
          <w:rFonts w:ascii="Times New Roman" w:hAnsi="Times New Roman" w:cs="Times New Roman"/>
          <w:sz w:val="22"/>
          <w:szCs w:val="22"/>
        </w:rPr>
        <w:t xml:space="preserve">, for example, </w:t>
      </w:r>
      <w:r w:rsidR="00E4712F" w:rsidRPr="0070551D">
        <w:rPr>
          <w:rFonts w:ascii="Times New Roman" w:hAnsi="Times New Roman" w:cs="Times New Roman"/>
          <w:sz w:val="22"/>
          <w:szCs w:val="22"/>
        </w:rPr>
        <w:t>autonomy</w:t>
      </w:r>
      <w:r w:rsidR="00C57F4A" w:rsidRPr="0070551D">
        <w:rPr>
          <w:rFonts w:ascii="Times New Roman" w:hAnsi="Times New Roman" w:cs="Times New Roman"/>
          <w:sz w:val="22"/>
          <w:szCs w:val="22"/>
        </w:rPr>
        <w:t xml:space="preserve"> and</w:t>
      </w:r>
      <w:r w:rsidR="00E4712F" w:rsidRPr="0070551D">
        <w:rPr>
          <w:rFonts w:ascii="Times New Roman" w:hAnsi="Times New Roman" w:cs="Times New Roman"/>
          <w:sz w:val="22"/>
          <w:szCs w:val="22"/>
        </w:rPr>
        <w:t xml:space="preserve"> meaningful relationships)</w:t>
      </w:r>
      <w:r w:rsidR="001B68FA" w:rsidRPr="0070551D">
        <w:rPr>
          <w:rFonts w:ascii="Times New Roman" w:hAnsi="Times New Roman" w:cs="Times New Roman"/>
          <w:sz w:val="22"/>
          <w:szCs w:val="22"/>
        </w:rPr>
        <w:t>.</w:t>
      </w:r>
      <w:r w:rsidR="0074693D" w:rsidRPr="0070551D">
        <w:rPr>
          <w:rStyle w:val="Appelnotedebasdep"/>
          <w:rFonts w:ascii="Times New Roman" w:hAnsi="Times New Roman" w:cs="Times New Roman"/>
          <w:sz w:val="22"/>
          <w:szCs w:val="22"/>
        </w:rPr>
        <w:footnoteReference w:id="2"/>
      </w:r>
      <w:r w:rsidR="00737508" w:rsidRPr="0070551D">
        <w:rPr>
          <w:rFonts w:ascii="Times New Roman" w:hAnsi="Times New Roman" w:cs="Times New Roman"/>
          <w:sz w:val="22"/>
          <w:szCs w:val="22"/>
        </w:rPr>
        <w:t xml:space="preserve"> </w:t>
      </w:r>
      <w:r w:rsidR="009E11FC" w:rsidRPr="0070551D">
        <w:rPr>
          <w:rFonts w:ascii="Times New Roman" w:hAnsi="Times New Roman" w:cs="Times New Roman"/>
          <w:sz w:val="22"/>
          <w:szCs w:val="22"/>
        </w:rPr>
        <w:t>I</w:t>
      </w:r>
      <w:r w:rsidR="00EA035E" w:rsidRPr="0070551D">
        <w:rPr>
          <w:rFonts w:ascii="Times New Roman" w:hAnsi="Times New Roman" w:cs="Times New Roman"/>
          <w:sz w:val="22"/>
          <w:szCs w:val="22"/>
        </w:rPr>
        <w:t>n this essay</w:t>
      </w:r>
      <w:r w:rsidR="0077195D" w:rsidRPr="0070551D">
        <w:rPr>
          <w:rFonts w:ascii="Times New Roman" w:hAnsi="Times New Roman" w:cs="Times New Roman"/>
          <w:sz w:val="22"/>
          <w:szCs w:val="22"/>
        </w:rPr>
        <w:t xml:space="preserve"> </w:t>
      </w:r>
      <w:r w:rsidR="009E11FC" w:rsidRPr="0070551D">
        <w:rPr>
          <w:rFonts w:ascii="Times New Roman" w:hAnsi="Times New Roman" w:cs="Times New Roman"/>
          <w:sz w:val="22"/>
          <w:szCs w:val="22"/>
        </w:rPr>
        <w:t>I</w:t>
      </w:r>
      <w:r w:rsidR="00336A73" w:rsidRPr="0070551D">
        <w:rPr>
          <w:rFonts w:ascii="Times New Roman" w:hAnsi="Times New Roman" w:cs="Times New Roman"/>
          <w:sz w:val="22"/>
          <w:szCs w:val="22"/>
        </w:rPr>
        <w:t xml:space="preserve"> contribute to </w:t>
      </w:r>
      <w:r w:rsidR="009D36D2" w:rsidRPr="0070551D">
        <w:rPr>
          <w:rFonts w:ascii="Times New Roman" w:hAnsi="Times New Roman" w:cs="Times New Roman"/>
          <w:sz w:val="22"/>
          <w:szCs w:val="22"/>
        </w:rPr>
        <w:t>th</w:t>
      </w:r>
      <w:r w:rsidR="0007297E">
        <w:rPr>
          <w:rFonts w:ascii="Times New Roman" w:hAnsi="Times New Roman" w:cs="Times New Roman"/>
          <w:sz w:val="22"/>
          <w:szCs w:val="22"/>
        </w:rPr>
        <w:t>is</w:t>
      </w:r>
      <w:r w:rsidR="002329E0">
        <w:rPr>
          <w:rFonts w:ascii="Times New Roman" w:hAnsi="Times New Roman" w:cs="Times New Roman"/>
          <w:sz w:val="22"/>
          <w:szCs w:val="22"/>
        </w:rPr>
        <w:t xml:space="preserve"> </w:t>
      </w:r>
      <w:r w:rsidR="00E140B5" w:rsidRPr="0070551D">
        <w:rPr>
          <w:rFonts w:ascii="Times New Roman" w:hAnsi="Times New Roman" w:cs="Times New Roman"/>
          <w:sz w:val="22"/>
          <w:szCs w:val="22"/>
        </w:rPr>
        <w:t>literature</w:t>
      </w:r>
      <w:r w:rsidR="00AA7E13">
        <w:rPr>
          <w:rFonts w:ascii="Times New Roman" w:hAnsi="Times New Roman" w:cs="Times New Roman"/>
          <w:sz w:val="22"/>
          <w:szCs w:val="22"/>
        </w:rPr>
        <w:t xml:space="preserve"> by discussing the implications of </w:t>
      </w:r>
      <w:r w:rsidR="00405C0A">
        <w:rPr>
          <w:rFonts w:ascii="Times New Roman" w:hAnsi="Times New Roman" w:cs="Times New Roman"/>
          <w:sz w:val="22"/>
          <w:szCs w:val="22"/>
        </w:rPr>
        <w:t>a</w:t>
      </w:r>
      <w:r w:rsidR="00AA7E13">
        <w:rPr>
          <w:rFonts w:ascii="Times New Roman" w:hAnsi="Times New Roman" w:cs="Times New Roman"/>
          <w:sz w:val="22"/>
          <w:szCs w:val="22"/>
        </w:rPr>
        <w:t xml:space="preserve"> </w:t>
      </w:r>
      <w:r w:rsidR="00891B80">
        <w:rPr>
          <w:rFonts w:ascii="Times New Roman" w:hAnsi="Times New Roman" w:cs="Times New Roman"/>
          <w:sz w:val="22"/>
          <w:szCs w:val="22"/>
        </w:rPr>
        <w:t>partic</w:t>
      </w:r>
      <w:r w:rsidR="00F9063E">
        <w:rPr>
          <w:rFonts w:ascii="Times New Roman" w:hAnsi="Times New Roman" w:cs="Times New Roman"/>
          <w:sz w:val="22"/>
          <w:szCs w:val="22"/>
        </w:rPr>
        <w:t>ular view of wellbeing</w:t>
      </w:r>
      <w:r w:rsidR="00FF6696">
        <w:rPr>
          <w:rFonts w:ascii="Times New Roman" w:hAnsi="Times New Roman" w:cs="Times New Roman"/>
          <w:sz w:val="22"/>
          <w:szCs w:val="22"/>
        </w:rPr>
        <w:t xml:space="preserve"> – the hybrid account of wellbeing –</w:t>
      </w:r>
      <w:r w:rsidR="00F9063E">
        <w:rPr>
          <w:rFonts w:ascii="Times New Roman" w:hAnsi="Times New Roman" w:cs="Times New Roman"/>
          <w:sz w:val="22"/>
          <w:szCs w:val="22"/>
        </w:rPr>
        <w:t xml:space="preserve"> </w:t>
      </w:r>
      <w:r w:rsidR="00AA7E13">
        <w:rPr>
          <w:rFonts w:ascii="Times New Roman" w:hAnsi="Times New Roman" w:cs="Times New Roman"/>
          <w:sz w:val="22"/>
          <w:szCs w:val="22"/>
        </w:rPr>
        <w:t>for the value of freedom</w:t>
      </w:r>
      <w:r w:rsidR="0002206B">
        <w:rPr>
          <w:rFonts w:ascii="Times New Roman" w:hAnsi="Times New Roman" w:cs="Times New Roman"/>
          <w:sz w:val="22"/>
          <w:szCs w:val="22"/>
        </w:rPr>
        <w:t>.</w:t>
      </w:r>
      <w:r w:rsidR="00891B80">
        <w:rPr>
          <w:rFonts w:ascii="Times New Roman" w:hAnsi="Times New Roman" w:cs="Times New Roman"/>
          <w:sz w:val="22"/>
          <w:szCs w:val="22"/>
        </w:rPr>
        <w:t xml:space="preserve"> </w:t>
      </w:r>
      <w:r w:rsidR="00424D86" w:rsidRPr="0070551D">
        <w:rPr>
          <w:rFonts w:ascii="Times New Roman" w:hAnsi="Times New Roman" w:cs="Times New Roman"/>
          <w:sz w:val="22"/>
          <w:szCs w:val="22"/>
        </w:rPr>
        <w:t>On th</w:t>
      </w:r>
      <w:r w:rsidR="00CA6DEB">
        <w:rPr>
          <w:rFonts w:ascii="Times New Roman" w:hAnsi="Times New Roman" w:cs="Times New Roman"/>
          <w:sz w:val="22"/>
          <w:szCs w:val="22"/>
        </w:rPr>
        <w:t>e hybrid account</w:t>
      </w:r>
      <w:r w:rsidR="00424D86" w:rsidRPr="0070551D">
        <w:rPr>
          <w:rFonts w:ascii="Times New Roman" w:hAnsi="Times New Roman" w:cs="Times New Roman"/>
          <w:sz w:val="22"/>
          <w:szCs w:val="22"/>
        </w:rPr>
        <w:t xml:space="preserve">, </w:t>
      </w:r>
      <w:r w:rsidR="00425CE6" w:rsidRPr="0070551D">
        <w:rPr>
          <w:rFonts w:ascii="Times New Roman" w:hAnsi="Times New Roman" w:cs="Times New Roman"/>
          <w:sz w:val="22"/>
          <w:szCs w:val="22"/>
        </w:rPr>
        <w:t xml:space="preserve">wellbeing </w:t>
      </w:r>
      <w:r w:rsidR="00904D10" w:rsidRPr="0070551D">
        <w:rPr>
          <w:rFonts w:ascii="Times New Roman" w:hAnsi="Times New Roman" w:cs="Times New Roman"/>
          <w:sz w:val="22"/>
          <w:szCs w:val="22"/>
        </w:rPr>
        <w:t xml:space="preserve">is composite: </w:t>
      </w:r>
      <w:r w:rsidR="009410D5" w:rsidRPr="0070551D">
        <w:rPr>
          <w:rFonts w:ascii="Times New Roman" w:hAnsi="Times New Roman" w:cs="Times New Roman"/>
          <w:sz w:val="22"/>
          <w:szCs w:val="22"/>
        </w:rPr>
        <w:t xml:space="preserve">it has </w:t>
      </w:r>
      <w:r w:rsidR="009C60A9" w:rsidRPr="0070551D">
        <w:rPr>
          <w:rFonts w:ascii="Times New Roman" w:hAnsi="Times New Roman" w:cs="Times New Roman"/>
          <w:sz w:val="22"/>
          <w:szCs w:val="22"/>
        </w:rPr>
        <w:t xml:space="preserve">both </w:t>
      </w:r>
      <w:r w:rsidR="009410D5" w:rsidRPr="0070551D">
        <w:rPr>
          <w:rFonts w:ascii="Times New Roman" w:hAnsi="Times New Roman" w:cs="Times New Roman"/>
          <w:sz w:val="22"/>
          <w:szCs w:val="22"/>
        </w:rPr>
        <w:t>an objective and a subjective component.</w:t>
      </w:r>
      <w:r w:rsidR="005B71CD">
        <w:rPr>
          <w:rFonts w:ascii="Times New Roman" w:hAnsi="Times New Roman" w:cs="Times New Roman"/>
          <w:sz w:val="22"/>
          <w:szCs w:val="22"/>
        </w:rPr>
        <w:t xml:space="preserve"> </w:t>
      </w:r>
      <w:r w:rsidR="003C52DF">
        <w:rPr>
          <w:rFonts w:ascii="Times New Roman" w:hAnsi="Times New Roman" w:cs="Times New Roman"/>
          <w:sz w:val="22"/>
          <w:szCs w:val="22"/>
        </w:rPr>
        <w:t>O</w:t>
      </w:r>
      <w:r w:rsidR="005B71CD">
        <w:rPr>
          <w:rFonts w:ascii="Times New Roman" w:hAnsi="Times New Roman" w:cs="Times New Roman"/>
          <w:sz w:val="22"/>
          <w:szCs w:val="22"/>
        </w:rPr>
        <w:t xml:space="preserve">n such a view, </w:t>
      </w:r>
      <w:r w:rsidR="000B64F6">
        <w:rPr>
          <w:rFonts w:ascii="Times New Roman" w:hAnsi="Times New Roman" w:cs="Times New Roman"/>
          <w:sz w:val="22"/>
          <w:szCs w:val="22"/>
        </w:rPr>
        <w:t>wellbeing</w:t>
      </w:r>
      <w:r w:rsidR="00815F5F">
        <w:rPr>
          <w:rFonts w:ascii="Times New Roman" w:hAnsi="Times New Roman" w:cs="Times New Roman"/>
          <w:sz w:val="22"/>
          <w:szCs w:val="22"/>
        </w:rPr>
        <w:t xml:space="preserve"> </w:t>
      </w:r>
      <w:r w:rsidR="00904D10" w:rsidRPr="0070551D">
        <w:rPr>
          <w:rFonts w:ascii="Times New Roman" w:hAnsi="Times New Roman" w:cs="Times New Roman"/>
          <w:sz w:val="22"/>
          <w:szCs w:val="22"/>
        </w:rPr>
        <w:t>consists</w:t>
      </w:r>
      <w:r w:rsidR="00212A04" w:rsidRPr="0070551D">
        <w:rPr>
          <w:rFonts w:ascii="Times New Roman" w:hAnsi="Times New Roman" w:cs="Times New Roman"/>
          <w:sz w:val="22"/>
          <w:szCs w:val="22"/>
        </w:rPr>
        <w:t xml:space="preserve"> </w:t>
      </w:r>
      <w:r w:rsidR="00155EC8" w:rsidRPr="0070551D">
        <w:rPr>
          <w:rFonts w:ascii="Times New Roman" w:hAnsi="Times New Roman" w:cs="Times New Roman"/>
          <w:sz w:val="22"/>
          <w:szCs w:val="22"/>
        </w:rPr>
        <w:t>in doing</w:t>
      </w:r>
      <w:r w:rsidR="002B7939" w:rsidRPr="0070551D">
        <w:rPr>
          <w:rFonts w:ascii="Times New Roman" w:hAnsi="Times New Roman" w:cs="Times New Roman"/>
          <w:sz w:val="22"/>
          <w:szCs w:val="22"/>
        </w:rPr>
        <w:t xml:space="preserve"> or </w:t>
      </w:r>
      <w:r w:rsidR="00CE70F1" w:rsidRPr="0070551D">
        <w:rPr>
          <w:rFonts w:ascii="Times New Roman" w:hAnsi="Times New Roman" w:cs="Times New Roman"/>
          <w:sz w:val="22"/>
          <w:szCs w:val="22"/>
        </w:rPr>
        <w:t xml:space="preserve">getting </w:t>
      </w:r>
      <w:r w:rsidR="00155EC8" w:rsidRPr="0070551D">
        <w:rPr>
          <w:rFonts w:ascii="Times New Roman" w:hAnsi="Times New Roman" w:cs="Times New Roman"/>
          <w:sz w:val="22"/>
          <w:szCs w:val="22"/>
        </w:rPr>
        <w:t xml:space="preserve">something objectively </w:t>
      </w:r>
      <w:r w:rsidR="007E637D" w:rsidRPr="0070551D">
        <w:rPr>
          <w:rFonts w:ascii="Times New Roman" w:hAnsi="Times New Roman" w:cs="Times New Roman"/>
          <w:sz w:val="22"/>
          <w:szCs w:val="22"/>
        </w:rPr>
        <w:t>good</w:t>
      </w:r>
      <w:r w:rsidR="009E11FC" w:rsidRPr="0070551D">
        <w:rPr>
          <w:rFonts w:ascii="Times New Roman" w:hAnsi="Times New Roman" w:cs="Times New Roman"/>
          <w:sz w:val="22"/>
          <w:szCs w:val="22"/>
        </w:rPr>
        <w:t xml:space="preserve"> </w:t>
      </w:r>
      <w:r w:rsidR="00C606A0" w:rsidRPr="0070551D">
        <w:rPr>
          <w:rFonts w:ascii="Times New Roman" w:hAnsi="Times New Roman" w:cs="Times New Roman"/>
          <w:i/>
          <w:sz w:val="22"/>
          <w:szCs w:val="22"/>
        </w:rPr>
        <w:t>and</w:t>
      </w:r>
      <w:r w:rsidR="00BB27C6">
        <w:rPr>
          <w:rFonts w:ascii="Times New Roman" w:hAnsi="Times New Roman" w:cs="Times New Roman"/>
          <w:i/>
          <w:sz w:val="22"/>
          <w:szCs w:val="22"/>
        </w:rPr>
        <w:t xml:space="preserve"> </w:t>
      </w:r>
      <w:r w:rsidR="00BB27C6">
        <w:rPr>
          <w:rFonts w:ascii="Times New Roman" w:hAnsi="Times New Roman" w:cs="Times New Roman"/>
          <w:iCs/>
          <w:sz w:val="22"/>
          <w:szCs w:val="22"/>
        </w:rPr>
        <w:t>in</w:t>
      </w:r>
      <w:r w:rsidR="002849AE" w:rsidRPr="0070551D">
        <w:rPr>
          <w:rFonts w:ascii="Times New Roman" w:hAnsi="Times New Roman" w:cs="Times New Roman"/>
          <w:sz w:val="22"/>
          <w:szCs w:val="22"/>
        </w:rPr>
        <w:t xml:space="preserve"> </w:t>
      </w:r>
      <w:r w:rsidR="00187C61">
        <w:rPr>
          <w:rFonts w:ascii="Times New Roman" w:hAnsi="Times New Roman" w:cs="Times New Roman"/>
          <w:sz w:val="22"/>
          <w:szCs w:val="22"/>
        </w:rPr>
        <w:t>having a positive attitude towards</w:t>
      </w:r>
      <w:r w:rsidR="00FF6696">
        <w:rPr>
          <w:rFonts w:ascii="Times New Roman" w:hAnsi="Times New Roman" w:cs="Times New Roman"/>
          <w:sz w:val="22"/>
          <w:szCs w:val="22"/>
        </w:rPr>
        <w:t xml:space="preserve"> attaining the objectively valuable </w:t>
      </w:r>
      <w:r w:rsidR="003F2F46">
        <w:rPr>
          <w:rFonts w:ascii="Times New Roman" w:hAnsi="Times New Roman" w:cs="Times New Roman"/>
          <w:sz w:val="22"/>
          <w:szCs w:val="22"/>
        </w:rPr>
        <w:t>thing</w:t>
      </w:r>
      <w:r w:rsidR="00187C61">
        <w:rPr>
          <w:rFonts w:ascii="Times New Roman" w:hAnsi="Times New Roman" w:cs="Times New Roman"/>
          <w:sz w:val="22"/>
          <w:szCs w:val="22"/>
        </w:rPr>
        <w:t xml:space="preserve">: in </w:t>
      </w:r>
      <w:r w:rsidR="002849AE" w:rsidRPr="0070551D">
        <w:rPr>
          <w:rFonts w:ascii="Times New Roman" w:hAnsi="Times New Roman" w:cs="Times New Roman"/>
          <w:sz w:val="22"/>
          <w:szCs w:val="22"/>
        </w:rPr>
        <w:t>endors</w:t>
      </w:r>
      <w:r w:rsidR="000504E3" w:rsidRPr="0070551D">
        <w:rPr>
          <w:rFonts w:ascii="Times New Roman" w:hAnsi="Times New Roman" w:cs="Times New Roman"/>
          <w:sz w:val="22"/>
          <w:szCs w:val="22"/>
        </w:rPr>
        <w:t>ing</w:t>
      </w:r>
      <w:r w:rsidR="003F2F46">
        <w:rPr>
          <w:rFonts w:ascii="Times New Roman" w:hAnsi="Times New Roman" w:cs="Times New Roman"/>
          <w:sz w:val="22"/>
          <w:szCs w:val="22"/>
        </w:rPr>
        <w:t xml:space="preserve"> it</w:t>
      </w:r>
      <w:r w:rsidR="00DE062F" w:rsidRPr="0070551D">
        <w:rPr>
          <w:rFonts w:ascii="Times New Roman" w:hAnsi="Times New Roman" w:cs="Times New Roman"/>
          <w:sz w:val="22"/>
          <w:szCs w:val="22"/>
        </w:rPr>
        <w:t>.</w:t>
      </w:r>
      <w:r w:rsidR="00A7253F" w:rsidRPr="0070551D">
        <w:rPr>
          <w:rFonts w:ascii="Times New Roman" w:hAnsi="Times New Roman" w:cs="Times New Roman"/>
          <w:sz w:val="22"/>
          <w:szCs w:val="22"/>
        </w:rPr>
        <w:t xml:space="preserve"> For example, </w:t>
      </w:r>
      <w:r w:rsidR="000504E3" w:rsidRPr="0070551D">
        <w:rPr>
          <w:rFonts w:ascii="Times New Roman" w:hAnsi="Times New Roman" w:cs="Times New Roman"/>
          <w:sz w:val="22"/>
          <w:szCs w:val="22"/>
        </w:rPr>
        <w:t xml:space="preserve">if </w:t>
      </w:r>
      <w:r w:rsidR="00537870" w:rsidRPr="0070551D">
        <w:rPr>
          <w:rFonts w:ascii="Times New Roman" w:hAnsi="Times New Roman" w:cs="Times New Roman"/>
          <w:sz w:val="22"/>
          <w:szCs w:val="22"/>
        </w:rPr>
        <w:t xml:space="preserve">swimming </w:t>
      </w:r>
      <w:r w:rsidR="00226FE4" w:rsidRPr="0070551D">
        <w:rPr>
          <w:rFonts w:ascii="Times New Roman" w:hAnsi="Times New Roman" w:cs="Times New Roman"/>
          <w:sz w:val="22"/>
          <w:szCs w:val="22"/>
        </w:rPr>
        <w:t>in the lake</w:t>
      </w:r>
      <w:r w:rsidR="00F36A2B" w:rsidRPr="0070551D">
        <w:rPr>
          <w:rFonts w:ascii="Times New Roman" w:hAnsi="Times New Roman" w:cs="Times New Roman"/>
          <w:sz w:val="22"/>
          <w:szCs w:val="22"/>
        </w:rPr>
        <w:t xml:space="preserve"> </w:t>
      </w:r>
      <w:r w:rsidR="0084189F" w:rsidRPr="0070551D">
        <w:rPr>
          <w:rFonts w:ascii="Times New Roman" w:hAnsi="Times New Roman" w:cs="Times New Roman"/>
          <w:sz w:val="22"/>
          <w:szCs w:val="22"/>
        </w:rPr>
        <w:t>i</w:t>
      </w:r>
      <w:r w:rsidR="003B53B3" w:rsidRPr="0070551D">
        <w:rPr>
          <w:rFonts w:ascii="Times New Roman" w:hAnsi="Times New Roman" w:cs="Times New Roman"/>
          <w:sz w:val="22"/>
          <w:szCs w:val="22"/>
        </w:rPr>
        <w:t>s something from which someone would objectively benefit</w:t>
      </w:r>
      <w:r w:rsidR="008B64E7" w:rsidRPr="0070551D">
        <w:rPr>
          <w:rFonts w:ascii="Times New Roman" w:hAnsi="Times New Roman" w:cs="Times New Roman"/>
          <w:sz w:val="22"/>
          <w:szCs w:val="22"/>
        </w:rPr>
        <w:t xml:space="preserve">, </w:t>
      </w:r>
      <w:r w:rsidR="00D01248" w:rsidRPr="0070551D">
        <w:rPr>
          <w:rFonts w:ascii="Times New Roman" w:hAnsi="Times New Roman" w:cs="Times New Roman"/>
          <w:sz w:val="22"/>
          <w:szCs w:val="22"/>
        </w:rPr>
        <w:t xml:space="preserve">the </w:t>
      </w:r>
      <w:r w:rsidR="00D01248" w:rsidRPr="0070551D">
        <w:rPr>
          <w:rFonts w:ascii="Times New Roman" w:hAnsi="Times New Roman" w:cs="Times New Roman"/>
          <w:sz w:val="22"/>
          <w:szCs w:val="22"/>
        </w:rPr>
        <w:lastRenderedPageBreak/>
        <w:t xml:space="preserve">swim </w:t>
      </w:r>
      <w:r w:rsidR="00F741C3" w:rsidRPr="0070551D">
        <w:rPr>
          <w:rFonts w:ascii="Times New Roman" w:hAnsi="Times New Roman" w:cs="Times New Roman"/>
          <w:sz w:val="22"/>
          <w:szCs w:val="22"/>
        </w:rPr>
        <w:t xml:space="preserve">positively contributes to wellbeing </w:t>
      </w:r>
      <w:r w:rsidR="00371017" w:rsidRPr="0070551D">
        <w:rPr>
          <w:rFonts w:ascii="Times New Roman" w:hAnsi="Times New Roman" w:cs="Times New Roman"/>
          <w:sz w:val="22"/>
          <w:szCs w:val="22"/>
        </w:rPr>
        <w:t xml:space="preserve">only if </w:t>
      </w:r>
      <w:r w:rsidR="009E11FC" w:rsidRPr="0070551D">
        <w:rPr>
          <w:rFonts w:ascii="Times New Roman" w:hAnsi="Times New Roman" w:cs="Times New Roman"/>
          <w:sz w:val="22"/>
          <w:szCs w:val="22"/>
        </w:rPr>
        <w:t>the person</w:t>
      </w:r>
      <w:r w:rsidR="00371017" w:rsidRPr="0070551D">
        <w:rPr>
          <w:rFonts w:ascii="Times New Roman" w:hAnsi="Times New Roman" w:cs="Times New Roman"/>
          <w:sz w:val="22"/>
          <w:szCs w:val="22"/>
        </w:rPr>
        <w:t xml:space="preserve"> </w:t>
      </w:r>
      <w:r w:rsidR="00F741C3" w:rsidRPr="0070551D">
        <w:rPr>
          <w:rFonts w:ascii="Times New Roman" w:hAnsi="Times New Roman" w:cs="Times New Roman"/>
          <w:sz w:val="22"/>
          <w:szCs w:val="22"/>
        </w:rPr>
        <w:t>also endorses</w:t>
      </w:r>
      <w:r w:rsidR="00537870" w:rsidRPr="0070551D">
        <w:rPr>
          <w:rFonts w:ascii="Times New Roman" w:hAnsi="Times New Roman" w:cs="Times New Roman"/>
          <w:sz w:val="22"/>
          <w:szCs w:val="22"/>
        </w:rPr>
        <w:t xml:space="preserve"> it</w:t>
      </w:r>
      <w:r w:rsidR="00EB577B" w:rsidRPr="0070551D">
        <w:rPr>
          <w:rFonts w:ascii="Times New Roman" w:hAnsi="Times New Roman" w:cs="Times New Roman"/>
          <w:sz w:val="22"/>
          <w:szCs w:val="22"/>
        </w:rPr>
        <w:t>.</w:t>
      </w:r>
      <w:r w:rsidR="00537084" w:rsidRPr="0070551D">
        <w:rPr>
          <w:rStyle w:val="Appelnotedebasdep"/>
          <w:rFonts w:ascii="Times New Roman" w:hAnsi="Times New Roman" w:cs="Times New Roman"/>
          <w:sz w:val="22"/>
          <w:szCs w:val="22"/>
        </w:rPr>
        <w:footnoteReference w:id="3"/>
      </w:r>
      <w:r w:rsidR="00537084" w:rsidRPr="0070551D">
        <w:rPr>
          <w:rFonts w:ascii="Times New Roman" w:hAnsi="Times New Roman" w:cs="Times New Roman"/>
          <w:sz w:val="22"/>
          <w:szCs w:val="22"/>
        </w:rPr>
        <w:t xml:space="preserve"> </w:t>
      </w:r>
      <w:r w:rsidR="004E1BA1">
        <w:rPr>
          <w:rFonts w:ascii="Times New Roman" w:hAnsi="Times New Roman" w:cs="Times New Roman"/>
          <w:sz w:val="22"/>
          <w:szCs w:val="22"/>
        </w:rPr>
        <w:t>T</w:t>
      </w:r>
      <w:r w:rsidR="001C221B">
        <w:rPr>
          <w:rFonts w:ascii="Times New Roman" w:hAnsi="Times New Roman" w:cs="Times New Roman"/>
          <w:sz w:val="22"/>
          <w:szCs w:val="22"/>
        </w:rPr>
        <w:t>he question I ask in the paper is</w:t>
      </w:r>
      <w:r w:rsidR="003F2F46">
        <w:rPr>
          <w:rFonts w:ascii="Times New Roman" w:hAnsi="Times New Roman" w:cs="Times New Roman"/>
          <w:sz w:val="22"/>
          <w:szCs w:val="22"/>
        </w:rPr>
        <w:t xml:space="preserve">: </w:t>
      </w:r>
      <w:r w:rsidR="00270CA3">
        <w:rPr>
          <w:rFonts w:ascii="Times New Roman" w:hAnsi="Times New Roman" w:cs="Times New Roman"/>
          <w:sz w:val="22"/>
          <w:szCs w:val="22"/>
        </w:rPr>
        <w:t>if one assumes</w:t>
      </w:r>
      <w:r w:rsidR="001D69CD">
        <w:rPr>
          <w:rFonts w:ascii="Times New Roman" w:hAnsi="Times New Roman" w:cs="Times New Roman"/>
          <w:sz w:val="22"/>
          <w:szCs w:val="22"/>
        </w:rPr>
        <w:t xml:space="preserve"> </w:t>
      </w:r>
      <w:r w:rsidR="00BA7258">
        <w:rPr>
          <w:rFonts w:ascii="Times New Roman" w:hAnsi="Times New Roman" w:cs="Times New Roman"/>
          <w:sz w:val="22"/>
          <w:szCs w:val="22"/>
        </w:rPr>
        <w:t xml:space="preserve">the </w:t>
      </w:r>
      <w:r w:rsidR="00C56426">
        <w:rPr>
          <w:rFonts w:ascii="Times New Roman" w:hAnsi="Times New Roman" w:cs="Times New Roman"/>
          <w:sz w:val="22"/>
          <w:szCs w:val="22"/>
        </w:rPr>
        <w:t>hybrid a</w:t>
      </w:r>
      <w:r w:rsidR="00697D33">
        <w:rPr>
          <w:rFonts w:ascii="Times New Roman" w:hAnsi="Times New Roman" w:cs="Times New Roman"/>
          <w:sz w:val="22"/>
          <w:szCs w:val="22"/>
        </w:rPr>
        <w:t>ccount of</w:t>
      </w:r>
      <w:r w:rsidR="00C56426">
        <w:rPr>
          <w:rFonts w:ascii="Times New Roman" w:hAnsi="Times New Roman" w:cs="Times New Roman"/>
          <w:sz w:val="22"/>
          <w:szCs w:val="22"/>
        </w:rPr>
        <w:t xml:space="preserve"> wellbeing</w:t>
      </w:r>
      <w:r w:rsidR="00F75992">
        <w:rPr>
          <w:rFonts w:ascii="Times New Roman" w:hAnsi="Times New Roman" w:cs="Times New Roman"/>
          <w:sz w:val="22"/>
          <w:szCs w:val="22"/>
        </w:rPr>
        <w:t xml:space="preserve">, </w:t>
      </w:r>
      <w:r w:rsidR="00BB27C6">
        <w:rPr>
          <w:rFonts w:ascii="Times New Roman" w:hAnsi="Times New Roman" w:cs="Times New Roman"/>
          <w:sz w:val="22"/>
          <w:szCs w:val="22"/>
        </w:rPr>
        <w:t xml:space="preserve">which </w:t>
      </w:r>
      <w:r w:rsidR="00F75992">
        <w:rPr>
          <w:rFonts w:ascii="Times New Roman" w:hAnsi="Times New Roman" w:cs="Times New Roman"/>
          <w:sz w:val="22"/>
          <w:szCs w:val="22"/>
        </w:rPr>
        <w:t xml:space="preserve">implications can be drawn for </w:t>
      </w:r>
      <w:r w:rsidR="00F95C1E">
        <w:rPr>
          <w:rFonts w:ascii="Times New Roman" w:hAnsi="Times New Roman" w:cs="Times New Roman"/>
          <w:sz w:val="22"/>
          <w:szCs w:val="22"/>
        </w:rPr>
        <w:t>the value of</w:t>
      </w:r>
      <w:r w:rsidR="00F75992">
        <w:rPr>
          <w:rFonts w:ascii="Times New Roman" w:hAnsi="Times New Roman" w:cs="Times New Roman"/>
          <w:sz w:val="22"/>
          <w:szCs w:val="22"/>
        </w:rPr>
        <w:t xml:space="preserve"> freedom?</w:t>
      </w:r>
      <w:r w:rsidR="00D728B7">
        <w:rPr>
          <w:rFonts w:ascii="Times New Roman" w:hAnsi="Times New Roman" w:cs="Times New Roman"/>
          <w:sz w:val="22"/>
          <w:szCs w:val="22"/>
        </w:rPr>
        <w:t xml:space="preserve"> </w:t>
      </w:r>
    </w:p>
    <w:p w14:paraId="5ECD3306" w14:textId="77777777" w:rsidR="00C56426" w:rsidRDefault="00C56426" w:rsidP="00D45EAC">
      <w:pPr>
        <w:snapToGrid w:val="0"/>
        <w:spacing w:line="480" w:lineRule="auto"/>
        <w:contextualSpacing/>
        <w:jc w:val="both"/>
        <w:rPr>
          <w:rFonts w:ascii="Times New Roman" w:hAnsi="Times New Roman" w:cs="Times New Roman"/>
          <w:sz w:val="22"/>
          <w:szCs w:val="22"/>
        </w:rPr>
      </w:pPr>
    </w:p>
    <w:p w14:paraId="4549F685" w14:textId="5A8AEB22" w:rsidR="00C6122F" w:rsidRDefault="0075185F" w:rsidP="00D45EAC">
      <w:pPr>
        <w:snapToGrid w:val="0"/>
        <w:spacing w:line="480" w:lineRule="auto"/>
        <w:contextualSpacing/>
        <w:jc w:val="both"/>
        <w:rPr>
          <w:rFonts w:ascii="Times New Roman" w:hAnsi="Times New Roman" w:cs="Times New Roman"/>
          <w:sz w:val="22"/>
          <w:szCs w:val="22"/>
        </w:rPr>
      </w:pPr>
      <w:r>
        <w:rPr>
          <w:rFonts w:ascii="Times New Roman" w:hAnsi="Times New Roman" w:cs="Times New Roman"/>
          <w:sz w:val="22"/>
          <w:szCs w:val="22"/>
        </w:rPr>
        <w:t>I</w:t>
      </w:r>
      <w:r w:rsidR="008F782A">
        <w:rPr>
          <w:rFonts w:ascii="Times New Roman" w:hAnsi="Times New Roman" w:cs="Times New Roman"/>
          <w:sz w:val="22"/>
          <w:szCs w:val="22"/>
        </w:rPr>
        <w:t xml:space="preserve"> a</w:t>
      </w:r>
      <w:r w:rsidR="00C702AE">
        <w:rPr>
          <w:rFonts w:ascii="Times New Roman" w:hAnsi="Times New Roman" w:cs="Times New Roman"/>
          <w:sz w:val="22"/>
          <w:szCs w:val="22"/>
        </w:rPr>
        <w:t>ddress</w:t>
      </w:r>
      <w:r w:rsidR="008F782A">
        <w:rPr>
          <w:rFonts w:ascii="Times New Roman" w:hAnsi="Times New Roman" w:cs="Times New Roman"/>
          <w:sz w:val="22"/>
          <w:szCs w:val="22"/>
        </w:rPr>
        <w:t xml:space="preserve"> </w:t>
      </w:r>
      <w:r>
        <w:rPr>
          <w:rFonts w:ascii="Times New Roman" w:hAnsi="Times New Roman" w:cs="Times New Roman"/>
          <w:sz w:val="22"/>
          <w:szCs w:val="22"/>
        </w:rPr>
        <w:t>this</w:t>
      </w:r>
      <w:r w:rsidR="008F782A">
        <w:rPr>
          <w:rFonts w:ascii="Times New Roman" w:hAnsi="Times New Roman" w:cs="Times New Roman"/>
          <w:sz w:val="22"/>
          <w:szCs w:val="22"/>
        </w:rPr>
        <w:t xml:space="preserve"> question by discussing an influential argument by Serena </w:t>
      </w:r>
      <w:proofErr w:type="spellStart"/>
      <w:r w:rsidR="008F782A">
        <w:rPr>
          <w:rFonts w:ascii="Times New Roman" w:hAnsi="Times New Roman" w:cs="Times New Roman"/>
          <w:sz w:val="22"/>
          <w:szCs w:val="22"/>
        </w:rPr>
        <w:t>Olsaretti</w:t>
      </w:r>
      <w:proofErr w:type="spellEnd"/>
      <w:r w:rsidR="008F782A">
        <w:rPr>
          <w:rFonts w:ascii="Times New Roman" w:hAnsi="Times New Roman" w:cs="Times New Roman"/>
          <w:sz w:val="22"/>
          <w:szCs w:val="22"/>
        </w:rPr>
        <w:t xml:space="preserve">. </w:t>
      </w:r>
      <w:proofErr w:type="spellStart"/>
      <w:r w:rsidR="00E074E0" w:rsidRPr="0070551D">
        <w:rPr>
          <w:rFonts w:ascii="Times New Roman" w:hAnsi="Times New Roman" w:cs="Times New Roman"/>
          <w:sz w:val="22"/>
          <w:szCs w:val="22"/>
        </w:rPr>
        <w:t>Olsaretti</w:t>
      </w:r>
      <w:proofErr w:type="spellEnd"/>
      <w:r w:rsidR="00E074E0" w:rsidRPr="0070551D">
        <w:rPr>
          <w:rFonts w:ascii="Times New Roman" w:hAnsi="Times New Roman" w:cs="Times New Roman"/>
          <w:sz w:val="22"/>
          <w:szCs w:val="22"/>
        </w:rPr>
        <w:t xml:space="preserve"> assumes the hybrid account</w:t>
      </w:r>
      <w:r w:rsidR="007575DF">
        <w:rPr>
          <w:rFonts w:ascii="Times New Roman" w:hAnsi="Times New Roman" w:cs="Times New Roman"/>
          <w:sz w:val="22"/>
          <w:szCs w:val="22"/>
        </w:rPr>
        <w:t xml:space="preserve"> of wellbeing</w:t>
      </w:r>
      <w:r w:rsidR="00E074E0" w:rsidRPr="0070551D">
        <w:rPr>
          <w:rFonts w:ascii="Times New Roman" w:hAnsi="Times New Roman" w:cs="Times New Roman"/>
          <w:sz w:val="22"/>
          <w:szCs w:val="22"/>
        </w:rPr>
        <w:t xml:space="preserve"> and argues</w:t>
      </w:r>
      <w:r w:rsidR="009B29BB" w:rsidRPr="0070551D">
        <w:rPr>
          <w:rFonts w:ascii="Times New Roman" w:hAnsi="Times New Roman" w:cs="Times New Roman"/>
          <w:sz w:val="22"/>
          <w:szCs w:val="22"/>
        </w:rPr>
        <w:t xml:space="preserve"> </w:t>
      </w:r>
      <w:r w:rsidR="005969F3" w:rsidRPr="0070551D">
        <w:rPr>
          <w:rFonts w:ascii="Times New Roman" w:hAnsi="Times New Roman" w:cs="Times New Roman"/>
          <w:sz w:val="22"/>
          <w:szCs w:val="22"/>
        </w:rPr>
        <w:t xml:space="preserve">that </w:t>
      </w:r>
      <w:r w:rsidR="00E061DA" w:rsidRPr="00ED214E">
        <w:rPr>
          <w:rFonts w:ascii="Times New Roman" w:hAnsi="Times New Roman" w:cs="Times New Roman"/>
          <w:sz w:val="22"/>
          <w:szCs w:val="22"/>
        </w:rPr>
        <w:t xml:space="preserve">one is </w:t>
      </w:r>
      <w:r w:rsidR="003256CF">
        <w:rPr>
          <w:rFonts w:ascii="Times New Roman" w:hAnsi="Times New Roman" w:cs="Times New Roman"/>
          <w:sz w:val="22"/>
          <w:szCs w:val="22"/>
        </w:rPr>
        <w:t xml:space="preserve">unlikely </w:t>
      </w:r>
      <w:r w:rsidR="00E061DA" w:rsidRPr="00ED214E">
        <w:rPr>
          <w:rFonts w:ascii="Times New Roman" w:hAnsi="Times New Roman" w:cs="Times New Roman"/>
          <w:sz w:val="22"/>
          <w:szCs w:val="22"/>
        </w:rPr>
        <w:t xml:space="preserve">to endorse certain </w:t>
      </w:r>
      <w:proofErr w:type="spellStart"/>
      <w:r w:rsidR="00E061DA" w:rsidRPr="00ED214E">
        <w:rPr>
          <w:rFonts w:ascii="Times New Roman" w:hAnsi="Times New Roman" w:cs="Times New Roman"/>
          <w:sz w:val="22"/>
          <w:szCs w:val="22"/>
        </w:rPr>
        <w:t>functionings</w:t>
      </w:r>
      <w:proofErr w:type="spellEnd"/>
      <w:r w:rsidR="00E061DA" w:rsidRPr="00ED214E">
        <w:rPr>
          <w:rFonts w:ascii="Times New Roman" w:hAnsi="Times New Roman" w:cs="Times New Roman"/>
          <w:sz w:val="22"/>
          <w:szCs w:val="22"/>
        </w:rPr>
        <w:t xml:space="preserve"> when one is forced to achieve them</w:t>
      </w:r>
      <w:r w:rsidR="00E061DA" w:rsidRPr="0070551D">
        <w:rPr>
          <w:rFonts w:ascii="Times New Roman" w:hAnsi="Times New Roman" w:cs="Times New Roman"/>
          <w:sz w:val="22"/>
          <w:szCs w:val="22"/>
        </w:rPr>
        <w:t xml:space="preserve"> </w:t>
      </w:r>
      <w:r w:rsidR="00893460" w:rsidRPr="0070551D">
        <w:rPr>
          <w:rFonts w:ascii="Times New Roman" w:hAnsi="Times New Roman" w:cs="Times New Roman"/>
          <w:sz w:val="22"/>
          <w:szCs w:val="22"/>
        </w:rPr>
        <w:t>(</w:t>
      </w:r>
      <w:proofErr w:type="spellStart"/>
      <w:r w:rsidR="00893460" w:rsidRPr="0070551D">
        <w:rPr>
          <w:rFonts w:ascii="Times New Roman" w:hAnsi="Times New Roman" w:cs="Times New Roman"/>
          <w:sz w:val="22"/>
          <w:szCs w:val="22"/>
        </w:rPr>
        <w:t>Olsaretti</w:t>
      </w:r>
      <w:proofErr w:type="spellEnd"/>
      <w:r w:rsidR="00893460" w:rsidRPr="0070551D">
        <w:rPr>
          <w:rFonts w:ascii="Times New Roman" w:hAnsi="Times New Roman" w:cs="Times New Roman"/>
          <w:sz w:val="22"/>
          <w:szCs w:val="22"/>
        </w:rPr>
        <w:t xml:space="preserve"> </w:t>
      </w:r>
      <w:r w:rsidR="00395939" w:rsidRPr="0070551D">
        <w:rPr>
          <w:rFonts w:ascii="Times New Roman" w:hAnsi="Times New Roman" w:cs="Times New Roman"/>
          <w:sz w:val="22"/>
          <w:szCs w:val="22"/>
        </w:rPr>
        <w:t>2005; 2014</w:t>
      </w:r>
      <w:r w:rsidR="002C4A81" w:rsidRPr="0070551D">
        <w:rPr>
          <w:rFonts w:ascii="Times New Roman" w:hAnsi="Times New Roman" w:cs="Times New Roman"/>
          <w:sz w:val="22"/>
          <w:szCs w:val="22"/>
        </w:rPr>
        <w:t>; see also Dworkin 2000:</w:t>
      </w:r>
      <w:r w:rsidR="00FF4272">
        <w:rPr>
          <w:rFonts w:ascii="Times New Roman" w:hAnsi="Times New Roman" w:cs="Times New Roman"/>
          <w:sz w:val="22"/>
          <w:szCs w:val="22"/>
        </w:rPr>
        <w:t xml:space="preserve"> </w:t>
      </w:r>
      <w:proofErr w:type="spellStart"/>
      <w:r w:rsidR="005546DA">
        <w:rPr>
          <w:rFonts w:ascii="Times New Roman" w:hAnsi="Times New Roman" w:cs="Times New Roman"/>
          <w:sz w:val="22"/>
          <w:szCs w:val="22"/>
        </w:rPr>
        <w:t>c</w:t>
      </w:r>
      <w:r w:rsidR="00FF4272">
        <w:rPr>
          <w:rFonts w:ascii="Times New Roman" w:hAnsi="Times New Roman" w:cs="Times New Roman"/>
          <w:sz w:val="22"/>
          <w:szCs w:val="22"/>
        </w:rPr>
        <w:t>h</w:t>
      </w:r>
      <w:r w:rsidR="002C4A81" w:rsidRPr="0070551D">
        <w:rPr>
          <w:rFonts w:ascii="Times New Roman" w:hAnsi="Times New Roman" w:cs="Times New Roman"/>
          <w:sz w:val="22"/>
          <w:szCs w:val="22"/>
        </w:rPr>
        <w:t>.</w:t>
      </w:r>
      <w:proofErr w:type="spellEnd"/>
      <w:r w:rsidR="002C4A81" w:rsidRPr="0070551D">
        <w:rPr>
          <w:rFonts w:ascii="Times New Roman" w:hAnsi="Times New Roman" w:cs="Times New Roman"/>
          <w:sz w:val="22"/>
          <w:szCs w:val="22"/>
        </w:rPr>
        <w:t xml:space="preserve"> 6, esp. at pp. 267-274)</w:t>
      </w:r>
      <w:r w:rsidR="00C5615B" w:rsidRPr="0070551D">
        <w:rPr>
          <w:rFonts w:ascii="Times New Roman" w:hAnsi="Times New Roman" w:cs="Times New Roman"/>
          <w:sz w:val="22"/>
          <w:szCs w:val="22"/>
        </w:rPr>
        <w:t xml:space="preserve">. </w:t>
      </w:r>
      <w:r w:rsidR="009D3997">
        <w:rPr>
          <w:rFonts w:ascii="Times New Roman" w:hAnsi="Times New Roman" w:cs="Times New Roman"/>
          <w:sz w:val="22"/>
          <w:szCs w:val="22"/>
        </w:rPr>
        <w:t>T</w:t>
      </w:r>
      <w:r w:rsidR="002E1768" w:rsidRPr="0070551D">
        <w:rPr>
          <w:rFonts w:ascii="Times New Roman" w:hAnsi="Times New Roman" w:cs="Times New Roman"/>
          <w:sz w:val="22"/>
          <w:szCs w:val="22"/>
        </w:rPr>
        <w:t xml:space="preserve">ake the case of someone who goes </w:t>
      </w:r>
      <w:r w:rsidR="00257DA6" w:rsidRPr="0070551D">
        <w:rPr>
          <w:rFonts w:ascii="Times New Roman" w:hAnsi="Times New Roman" w:cs="Times New Roman"/>
          <w:sz w:val="22"/>
          <w:szCs w:val="22"/>
        </w:rPr>
        <w:t xml:space="preserve">for a swim in the lake </w:t>
      </w:r>
      <w:r w:rsidR="00257DA6" w:rsidRPr="0070551D">
        <w:rPr>
          <w:rFonts w:ascii="Times New Roman" w:hAnsi="Times New Roman" w:cs="Times New Roman"/>
          <w:i/>
          <w:sz w:val="22"/>
          <w:szCs w:val="22"/>
        </w:rPr>
        <w:t xml:space="preserve">because </w:t>
      </w:r>
      <w:r w:rsidR="006836D5" w:rsidRPr="0070551D">
        <w:rPr>
          <w:rFonts w:ascii="Times New Roman" w:hAnsi="Times New Roman" w:cs="Times New Roman"/>
          <w:i/>
          <w:sz w:val="22"/>
          <w:szCs w:val="22"/>
        </w:rPr>
        <w:t>she is</w:t>
      </w:r>
      <w:r w:rsidR="00257DA6" w:rsidRPr="0070551D">
        <w:rPr>
          <w:rFonts w:ascii="Times New Roman" w:hAnsi="Times New Roman" w:cs="Times New Roman"/>
          <w:i/>
          <w:sz w:val="22"/>
          <w:szCs w:val="22"/>
        </w:rPr>
        <w:t xml:space="preserve"> forced to</w:t>
      </w:r>
      <w:r w:rsidR="00BA66D4" w:rsidRPr="0070551D">
        <w:rPr>
          <w:rFonts w:ascii="Times New Roman" w:hAnsi="Times New Roman" w:cs="Times New Roman"/>
          <w:sz w:val="22"/>
          <w:szCs w:val="22"/>
        </w:rPr>
        <w:t xml:space="preserve"> </w:t>
      </w:r>
      <w:r w:rsidR="00523B59">
        <w:rPr>
          <w:rFonts w:ascii="Times New Roman" w:hAnsi="Times New Roman" w:cs="Times New Roman"/>
          <w:sz w:val="22"/>
          <w:szCs w:val="22"/>
        </w:rPr>
        <w:t xml:space="preserve">– </w:t>
      </w:r>
      <w:r w:rsidR="00B17289" w:rsidRPr="0070551D">
        <w:rPr>
          <w:rFonts w:ascii="Times New Roman" w:hAnsi="Times New Roman" w:cs="Times New Roman"/>
          <w:sz w:val="22"/>
          <w:szCs w:val="22"/>
        </w:rPr>
        <w:t xml:space="preserve">e.g. </w:t>
      </w:r>
      <w:r w:rsidR="00257DA6" w:rsidRPr="0070551D">
        <w:rPr>
          <w:rFonts w:ascii="Times New Roman" w:hAnsi="Times New Roman" w:cs="Times New Roman"/>
          <w:sz w:val="22"/>
          <w:szCs w:val="22"/>
        </w:rPr>
        <w:t>because the alternative would be that of being severely punished</w:t>
      </w:r>
      <w:r w:rsidR="00A47EDE">
        <w:rPr>
          <w:rFonts w:ascii="Times New Roman" w:hAnsi="Times New Roman" w:cs="Times New Roman"/>
          <w:sz w:val="22"/>
          <w:szCs w:val="22"/>
        </w:rPr>
        <w:t>.</w:t>
      </w:r>
      <w:r w:rsidR="00DB7DE0">
        <w:rPr>
          <w:rFonts w:ascii="Times New Roman" w:hAnsi="Times New Roman" w:cs="Times New Roman"/>
          <w:sz w:val="22"/>
          <w:szCs w:val="22"/>
        </w:rPr>
        <w:t xml:space="preserve"> </w:t>
      </w:r>
      <w:r w:rsidR="00A47EDE">
        <w:rPr>
          <w:rFonts w:ascii="Times New Roman" w:hAnsi="Times New Roman" w:cs="Times New Roman"/>
          <w:sz w:val="22"/>
          <w:szCs w:val="22"/>
        </w:rPr>
        <w:t>T</w:t>
      </w:r>
      <w:r w:rsidR="007A6733">
        <w:rPr>
          <w:rFonts w:ascii="Times New Roman" w:hAnsi="Times New Roman" w:cs="Times New Roman"/>
          <w:sz w:val="22"/>
          <w:szCs w:val="22"/>
        </w:rPr>
        <w:t xml:space="preserve">his seems to be a case in which the </w:t>
      </w:r>
      <w:r w:rsidR="00B77406">
        <w:rPr>
          <w:rFonts w:ascii="Times New Roman" w:hAnsi="Times New Roman" w:cs="Times New Roman"/>
          <w:sz w:val="22"/>
          <w:szCs w:val="22"/>
        </w:rPr>
        <w:t>agent</w:t>
      </w:r>
      <w:r w:rsidR="007A6733">
        <w:rPr>
          <w:rFonts w:ascii="Times New Roman" w:hAnsi="Times New Roman" w:cs="Times New Roman"/>
          <w:sz w:val="22"/>
          <w:szCs w:val="22"/>
        </w:rPr>
        <w:t xml:space="preserve"> </w:t>
      </w:r>
      <w:r w:rsidR="0087132C">
        <w:rPr>
          <w:rFonts w:ascii="Times New Roman" w:hAnsi="Times New Roman" w:cs="Times New Roman"/>
          <w:sz w:val="22"/>
          <w:szCs w:val="22"/>
        </w:rPr>
        <w:t>does not</w:t>
      </w:r>
      <w:r w:rsidR="000606F7" w:rsidRPr="0070551D">
        <w:rPr>
          <w:rFonts w:ascii="Times New Roman" w:hAnsi="Times New Roman" w:cs="Times New Roman"/>
          <w:sz w:val="22"/>
          <w:szCs w:val="22"/>
        </w:rPr>
        <w:t xml:space="preserve"> have a</w:t>
      </w:r>
      <w:r w:rsidR="0062370B" w:rsidRPr="0070551D">
        <w:rPr>
          <w:rFonts w:ascii="Times New Roman" w:hAnsi="Times New Roman" w:cs="Times New Roman"/>
          <w:sz w:val="22"/>
          <w:szCs w:val="22"/>
        </w:rPr>
        <w:t xml:space="preserve"> very</w:t>
      </w:r>
      <w:r w:rsidR="000606F7" w:rsidRPr="0070551D">
        <w:rPr>
          <w:rFonts w:ascii="Times New Roman" w:hAnsi="Times New Roman" w:cs="Times New Roman"/>
          <w:sz w:val="22"/>
          <w:szCs w:val="22"/>
        </w:rPr>
        <w:t xml:space="preserve"> positive attitude toward</w:t>
      </w:r>
      <w:r w:rsidR="00675699">
        <w:rPr>
          <w:rFonts w:ascii="Times New Roman" w:hAnsi="Times New Roman" w:cs="Times New Roman"/>
          <w:sz w:val="22"/>
          <w:szCs w:val="22"/>
        </w:rPr>
        <w:t>s</w:t>
      </w:r>
      <w:r w:rsidR="000606F7" w:rsidRPr="0070551D">
        <w:rPr>
          <w:rFonts w:ascii="Times New Roman" w:hAnsi="Times New Roman" w:cs="Times New Roman"/>
          <w:sz w:val="22"/>
          <w:szCs w:val="22"/>
        </w:rPr>
        <w:t xml:space="preserve"> </w:t>
      </w:r>
      <w:r w:rsidR="0062370B" w:rsidRPr="0070551D">
        <w:rPr>
          <w:rFonts w:ascii="Times New Roman" w:hAnsi="Times New Roman" w:cs="Times New Roman"/>
          <w:sz w:val="22"/>
          <w:szCs w:val="22"/>
        </w:rPr>
        <w:t>swimming</w:t>
      </w:r>
      <w:r w:rsidR="00F75992">
        <w:rPr>
          <w:rFonts w:ascii="Times New Roman" w:hAnsi="Times New Roman" w:cs="Times New Roman"/>
          <w:sz w:val="22"/>
          <w:szCs w:val="22"/>
        </w:rPr>
        <w:t xml:space="preserve"> (does not endorse the swim)</w:t>
      </w:r>
      <w:r w:rsidR="0097451C" w:rsidRPr="0070551D">
        <w:rPr>
          <w:rFonts w:ascii="Times New Roman" w:hAnsi="Times New Roman" w:cs="Times New Roman"/>
          <w:sz w:val="22"/>
          <w:szCs w:val="22"/>
        </w:rPr>
        <w:t xml:space="preserve">. </w:t>
      </w:r>
      <w:r w:rsidR="009F2A78" w:rsidRPr="0070551D">
        <w:rPr>
          <w:rFonts w:ascii="Times New Roman" w:hAnsi="Times New Roman" w:cs="Times New Roman"/>
          <w:sz w:val="22"/>
          <w:szCs w:val="22"/>
        </w:rPr>
        <w:t>If so</w:t>
      </w:r>
      <w:r w:rsidR="00F865FD" w:rsidRPr="0070551D">
        <w:rPr>
          <w:rFonts w:ascii="Times New Roman" w:hAnsi="Times New Roman" w:cs="Times New Roman"/>
          <w:sz w:val="22"/>
          <w:szCs w:val="22"/>
        </w:rPr>
        <w:t xml:space="preserve">, </w:t>
      </w:r>
      <w:r w:rsidR="00047C43" w:rsidRPr="0070551D">
        <w:rPr>
          <w:rFonts w:ascii="Times New Roman" w:hAnsi="Times New Roman" w:cs="Times New Roman"/>
          <w:sz w:val="22"/>
          <w:szCs w:val="22"/>
        </w:rPr>
        <w:t xml:space="preserve">on the hybrid account, </w:t>
      </w:r>
      <w:r w:rsidR="008F782A">
        <w:rPr>
          <w:rFonts w:ascii="Times New Roman" w:hAnsi="Times New Roman" w:cs="Times New Roman"/>
          <w:sz w:val="22"/>
          <w:szCs w:val="22"/>
        </w:rPr>
        <w:t xml:space="preserve">the agent </w:t>
      </w:r>
      <w:r w:rsidR="00C5615B" w:rsidRPr="0070551D">
        <w:rPr>
          <w:rFonts w:ascii="Times New Roman" w:hAnsi="Times New Roman" w:cs="Times New Roman"/>
          <w:sz w:val="22"/>
          <w:szCs w:val="22"/>
        </w:rPr>
        <w:t>fail</w:t>
      </w:r>
      <w:r w:rsidR="00047C43" w:rsidRPr="0070551D">
        <w:rPr>
          <w:rFonts w:ascii="Times New Roman" w:hAnsi="Times New Roman" w:cs="Times New Roman"/>
          <w:sz w:val="22"/>
          <w:szCs w:val="22"/>
        </w:rPr>
        <w:t>s</w:t>
      </w:r>
      <w:r w:rsidR="00C5615B" w:rsidRPr="0070551D">
        <w:rPr>
          <w:rFonts w:ascii="Times New Roman" w:hAnsi="Times New Roman" w:cs="Times New Roman"/>
          <w:sz w:val="22"/>
          <w:szCs w:val="22"/>
        </w:rPr>
        <w:t xml:space="preserve"> to attain wellbeing</w:t>
      </w:r>
      <w:r w:rsidR="00047C43" w:rsidRPr="0070551D">
        <w:rPr>
          <w:rFonts w:ascii="Times New Roman" w:hAnsi="Times New Roman" w:cs="Times New Roman"/>
          <w:sz w:val="22"/>
          <w:szCs w:val="22"/>
        </w:rPr>
        <w:t xml:space="preserve">. </w:t>
      </w:r>
      <w:proofErr w:type="spellStart"/>
      <w:r w:rsidR="00E432AA" w:rsidRPr="0070551D">
        <w:rPr>
          <w:rFonts w:ascii="Times New Roman" w:hAnsi="Times New Roman" w:cs="Times New Roman"/>
          <w:sz w:val="22"/>
          <w:szCs w:val="22"/>
        </w:rPr>
        <w:t>Olsaretti’s</w:t>
      </w:r>
      <w:proofErr w:type="spellEnd"/>
      <w:r w:rsidR="00E432AA" w:rsidRPr="0070551D">
        <w:rPr>
          <w:rFonts w:ascii="Times New Roman" w:hAnsi="Times New Roman" w:cs="Times New Roman"/>
          <w:sz w:val="22"/>
          <w:szCs w:val="22"/>
        </w:rPr>
        <w:t xml:space="preserve"> </w:t>
      </w:r>
      <w:r w:rsidR="002738E2">
        <w:rPr>
          <w:rFonts w:ascii="Times New Roman" w:hAnsi="Times New Roman" w:cs="Times New Roman"/>
          <w:sz w:val="22"/>
          <w:szCs w:val="22"/>
        </w:rPr>
        <w:t>cl</w:t>
      </w:r>
      <w:r w:rsidR="002053C7">
        <w:rPr>
          <w:rFonts w:ascii="Times New Roman" w:hAnsi="Times New Roman" w:cs="Times New Roman"/>
          <w:sz w:val="22"/>
          <w:szCs w:val="22"/>
        </w:rPr>
        <w:t>aim</w:t>
      </w:r>
      <w:r w:rsidR="00E432AA" w:rsidRPr="0070551D">
        <w:rPr>
          <w:rFonts w:ascii="Times New Roman" w:hAnsi="Times New Roman" w:cs="Times New Roman"/>
          <w:sz w:val="22"/>
          <w:szCs w:val="22"/>
        </w:rPr>
        <w:t xml:space="preserve"> is mainly about freedom of choice</w:t>
      </w:r>
      <w:r w:rsidR="009B2AB4">
        <w:rPr>
          <w:rFonts w:ascii="Times New Roman" w:hAnsi="Times New Roman" w:cs="Times New Roman"/>
          <w:sz w:val="22"/>
          <w:szCs w:val="22"/>
        </w:rPr>
        <w:t xml:space="preserve">, or </w:t>
      </w:r>
      <w:r w:rsidR="00E432AA" w:rsidRPr="0070551D">
        <w:rPr>
          <w:rFonts w:ascii="Times New Roman" w:hAnsi="Times New Roman" w:cs="Times New Roman"/>
          <w:sz w:val="22"/>
          <w:szCs w:val="22"/>
        </w:rPr>
        <w:t>voluntariness</w:t>
      </w:r>
      <w:r w:rsidR="004E1BA1">
        <w:rPr>
          <w:rFonts w:ascii="Times New Roman" w:hAnsi="Times New Roman" w:cs="Times New Roman"/>
          <w:sz w:val="22"/>
          <w:szCs w:val="22"/>
        </w:rPr>
        <w:t xml:space="preserve"> –</w:t>
      </w:r>
      <w:r w:rsidR="00986A76">
        <w:rPr>
          <w:rFonts w:ascii="Times New Roman" w:hAnsi="Times New Roman" w:cs="Times New Roman"/>
          <w:sz w:val="22"/>
          <w:szCs w:val="22"/>
        </w:rPr>
        <w:t xml:space="preserve"> </w:t>
      </w:r>
      <w:r w:rsidR="00B34A32">
        <w:rPr>
          <w:rFonts w:ascii="Times New Roman" w:hAnsi="Times New Roman" w:cs="Times New Roman"/>
          <w:sz w:val="22"/>
          <w:szCs w:val="22"/>
        </w:rPr>
        <w:t>the main issu</w:t>
      </w:r>
      <w:r w:rsidR="0013434A">
        <w:rPr>
          <w:rFonts w:ascii="Times New Roman" w:hAnsi="Times New Roman" w:cs="Times New Roman"/>
          <w:sz w:val="22"/>
          <w:szCs w:val="22"/>
        </w:rPr>
        <w:t>e</w:t>
      </w:r>
      <w:r w:rsidR="00B34A32">
        <w:rPr>
          <w:rFonts w:ascii="Times New Roman" w:hAnsi="Times New Roman" w:cs="Times New Roman"/>
          <w:sz w:val="22"/>
          <w:szCs w:val="22"/>
        </w:rPr>
        <w:t xml:space="preserve"> </w:t>
      </w:r>
      <w:r w:rsidR="0013434A">
        <w:rPr>
          <w:rFonts w:ascii="Times New Roman" w:hAnsi="Times New Roman" w:cs="Times New Roman"/>
          <w:sz w:val="22"/>
          <w:szCs w:val="22"/>
        </w:rPr>
        <w:t>being</w:t>
      </w:r>
      <w:r w:rsidR="00B34A32">
        <w:rPr>
          <w:rFonts w:ascii="Times New Roman" w:hAnsi="Times New Roman" w:cs="Times New Roman"/>
          <w:sz w:val="22"/>
          <w:szCs w:val="22"/>
        </w:rPr>
        <w:t xml:space="preserve"> </w:t>
      </w:r>
      <w:r w:rsidR="00B44562">
        <w:rPr>
          <w:rFonts w:ascii="Times New Roman" w:hAnsi="Times New Roman" w:cs="Times New Roman"/>
          <w:sz w:val="22"/>
          <w:szCs w:val="22"/>
        </w:rPr>
        <w:t xml:space="preserve">that </w:t>
      </w:r>
      <w:r w:rsidR="00F94632">
        <w:rPr>
          <w:rFonts w:ascii="Times New Roman" w:hAnsi="Times New Roman" w:cs="Times New Roman"/>
          <w:sz w:val="22"/>
          <w:szCs w:val="22"/>
        </w:rPr>
        <w:t xml:space="preserve">the alternative to attaining wellbeing </w:t>
      </w:r>
      <w:r w:rsidR="00CA7EBD">
        <w:rPr>
          <w:rFonts w:ascii="Times New Roman" w:hAnsi="Times New Roman" w:cs="Times New Roman"/>
          <w:sz w:val="22"/>
          <w:szCs w:val="22"/>
        </w:rPr>
        <w:t xml:space="preserve">is </w:t>
      </w:r>
      <w:r w:rsidR="002E1A1E">
        <w:rPr>
          <w:rFonts w:ascii="Times New Roman" w:hAnsi="Times New Roman" w:cs="Times New Roman"/>
          <w:sz w:val="22"/>
          <w:szCs w:val="22"/>
        </w:rPr>
        <w:t>rendered</w:t>
      </w:r>
      <w:r w:rsidR="00B44562">
        <w:rPr>
          <w:rFonts w:ascii="Times New Roman" w:hAnsi="Times New Roman" w:cs="Times New Roman"/>
          <w:sz w:val="22"/>
          <w:szCs w:val="22"/>
        </w:rPr>
        <w:t xml:space="preserve"> </w:t>
      </w:r>
      <w:r w:rsidR="00FE3EE8">
        <w:rPr>
          <w:rFonts w:ascii="Times New Roman" w:hAnsi="Times New Roman" w:cs="Times New Roman"/>
          <w:sz w:val="22"/>
          <w:szCs w:val="22"/>
        </w:rPr>
        <w:t>unacceptable</w:t>
      </w:r>
      <w:r w:rsidR="0013434A">
        <w:rPr>
          <w:rFonts w:ascii="Times New Roman" w:hAnsi="Times New Roman" w:cs="Times New Roman"/>
          <w:sz w:val="22"/>
          <w:szCs w:val="22"/>
        </w:rPr>
        <w:t xml:space="preserve"> (</w:t>
      </w:r>
      <w:r w:rsidR="00FE3EE8">
        <w:rPr>
          <w:rFonts w:ascii="Times New Roman" w:hAnsi="Times New Roman" w:cs="Times New Roman"/>
          <w:sz w:val="22"/>
          <w:szCs w:val="22"/>
        </w:rPr>
        <w:t xml:space="preserve">because </w:t>
      </w:r>
      <w:r w:rsidR="0013434A">
        <w:rPr>
          <w:rFonts w:ascii="Times New Roman" w:hAnsi="Times New Roman" w:cs="Times New Roman"/>
          <w:sz w:val="22"/>
          <w:szCs w:val="22"/>
        </w:rPr>
        <w:t xml:space="preserve">one </w:t>
      </w:r>
      <w:r w:rsidR="00F8525E">
        <w:rPr>
          <w:rFonts w:ascii="Times New Roman" w:hAnsi="Times New Roman" w:cs="Times New Roman"/>
          <w:sz w:val="22"/>
          <w:szCs w:val="22"/>
        </w:rPr>
        <w:t xml:space="preserve">would be </w:t>
      </w:r>
      <w:r w:rsidR="00A241E9">
        <w:rPr>
          <w:rFonts w:ascii="Times New Roman" w:hAnsi="Times New Roman" w:cs="Times New Roman"/>
          <w:sz w:val="22"/>
          <w:szCs w:val="22"/>
        </w:rPr>
        <w:t xml:space="preserve">severely </w:t>
      </w:r>
      <w:r w:rsidR="00F8525E">
        <w:rPr>
          <w:rFonts w:ascii="Times New Roman" w:hAnsi="Times New Roman" w:cs="Times New Roman"/>
          <w:sz w:val="22"/>
          <w:szCs w:val="22"/>
        </w:rPr>
        <w:t>punished</w:t>
      </w:r>
      <w:r w:rsidR="0013434A">
        <w:rPr>
          <w:rFonts w:ascii="Times New Roman" w:hAnsi="Times New Roman" w:cs="Times New Roman"/>
          <w:sz w:val="22"/>
          <w:szCs w:val="22"/>
        </w:rPr>
        <w:t>)</w:t>
      </w:r>
      <w:r w:rsidR="00E938BD" w:rsidRPr="0070551D">
        <w:rPr>
          <w:rFonts w:ascii="Times New Roman" w:hAnsi="Times New Roman" w:cs="Times New Roman"/>
          <w:sz w:val="22"/>
          <w:szCs w:val="22"/>
        </w:rPr>
        <w:t>.</w:t>
      </w:r>
      <w:r w:rsidR="00A124A3">
        <w:rPr>
          <w:rFonts w:ascii="Times New Roman" w:hAnsi="Times New Roman" w:cs="Times New Roman"/>
          <w:sz w:val="22"/>
          <w:szCs w:val="22"/>
        </w:rPr>
        <w:t xml:space="preserve"> </w:t>
      </w:r>
      <w:r w:rsidR="004E1BA1">
        <w:rPr>
          <w:rFonts w:ascii="Times New Roman" w:hAnsi="Times New Roman" w:cs="Times New Roman"/>
          <w:sz w:val="22"/>
          <w:szCs w:val="22"/>
        </w:rPr>
        <w:t>Now, I wish to ask: w</w:t>
      </w:r>
      <w:r w:rsidR="00B44562">
        <w:rPr>
          <w:rFonts w:ascii="Times New Roman" w:hAnsi="Times New Roman" w:cs="Times New Roman"/>
          <w:sz w:val="22"/>
          <w:szCs w:val="22"/>
        </w:rPr>
        <w:t xml:space="preserve">hat </w:t>
      </w:r>
      <w:r w:rsidR="00840B65">
        <w:rPr>
          <w:rFonts w:ascii="Times New Roman" w:hAnsi="Times New Roman" w:cs="Times New Roman"/>
          <w:sz w:val="22"/>
          <w:szCs w:val="22"/>
        </w:rPr>
        <w:t xml:space="preserve">follows </w:t>
      </w:r>
      <w:r w:rsidR="00B44562">
        <w:rPr>
          <w:rFonts w:ascii="Times New Roman" w:hAnsi="Times New Roman" w:cs="Times New Roman"/>
          <w:sz w:val="22"/>
          <w:szCs w:val="22"/>
        </w:rPr>
        <w:t xml:space="preserve">if </w:t>
      </w:r>
      <w:proofErr w:type="spellStart"/>
      <w:r w:rsidR="00FE4EED">
        <w:rPr>
          <w:rFonts w:ascii="Times New Roman" w:hAnsi="Times New Roman" w:cs="Times New Roman"/>
          <w:sz w:val="22"/>
          <w:szCs w:val="22"/>
        </w:rPr>
        <w:t>Olsaretti’s</w:t>
      </w:r>
      <w:proofErr w:type="spellEnd"/>
      <w:r w:rsidR="00FE4EED">
        <w:rPr>
          <w:rFonts w:ascii="Times New Roman" w:hAnsi="Times New Roman" w:cs="Times New Roman"/>
          <w:sz w:val="22"/>
          <w:szCs w:val="22"/>
        </w:rPr>
        <w:t xml:space="preserve"> argument </w:t>
      </w:r>
      <w:r w:rsidR="001E7C26">
        <w:rPr>
          <w:rFonts w:ascii="Times New Roman" w:hAnsi="Times New Roman" w:cs="Times New Roman"/>
          <w:sz w:val="22"/>
          <w:szCs w:val="22"/>
        </w:rPr>
        <w:t>is</w:t>
      </w:r>
      <w:r w:rsidR="00977B1E">
        <w:rPr>
          <w:rFonts w:ascii="Times New Roman" w:hAnsi="Times New Roman" w:cs="Times New Roman"/>
          <w:sz w:val="22"/>
          <w:szCs w:val="22"/>
        </w:rPr>
        <w:t xml:space="preserve"> </w:t>
      </w:r>
      <w:r w:rsidR="00FE3EE8">
        <w:rPr>
          <w:rFonts w:ascii="Times New Roman" w:hAnsi="Times New Roman" w:cs="Times New Roman"/>
          <w:sz w:val="22"/>
          <w:szCs w:val="22"/>
        </w:rPr>
        <w:t xml:space="preserve">more specifically </w:t>
      </w:r>
      <w:r w:rsidR="00977B1E">
        <w:rPr>
          <w:rFonts w:ascii="Times New Roman" w:hAnsi="Times New Roman" w:cs="Times New Roman"/>
          <w:sz w:val="22"/>
          <w:szCs w:val="22"/>
        </w:rPr>
        <w:t xml:space="preserve">applied to </w:t>
      </w:r>
      <w:r w:rsidR="00270CA3">
        <w:rPr>
          <w:rFonts w:ascii="Times New Roman" w:hAnsi="Times New Roman" w:cs="Times New Roman"/>
          <w:sz w:val="22"/>
          <w:szCs w:val="22"/>
        </w:rPr>
        <w:t xml:space="preserve">cases in which people </w:t>
      </w:r>
      <w:r w:rsidR="00C12E91">
        <w:rPr>
          <w:rFonts w:ascii="Times New Roman" w:hAnsi="Times New Roman" w:cs="Times New Roman"/>
          <w:sz w:val="22"/>
          <w:szCs w:val="22"/>
        </w:rPr>
        <w:t xml:space="preserve">lack </w:t>
      </w:r>
      <w:r w:rsidR="00977B1E">
        <w:rPr>
          <w:rFonts w:ascii="Times New Roman" w:hAnsi="Times New Roman" w:cs="Times New Roman"/>
          <w:sz w:val="22"/>
          <w:szCs w:val="22"/>
        </w:rPr>
        <w:t>freedom</w:t>
      </w:r>
      <w:r w:rsidR="00A00AFA">
        <w:rPr>
          <w:rFonts w:ascii="Times New Roman" w:hAnsi="Times New Roman" w:cs="Times New Roman"/>
          <w:sz w:val="22"/>
          <w:szCs w:val="22"/>
        </w:rPr>
        <w:t>,</w:t>
      </w:r>
      <w:r w:rsidR="009A6683">
        <w:rPr>
          <w:rFonts w:ascii="Times New Roman" w:hAnsi="Times New Roman" w:cs="Times New Roman"/>
          <w:sz w:val="22"/>
          <w:szCs w:val="22"/>
        </w:rPr>
        <w:t xml:space="preserve"> </w:t>
      </w:r>
      <w:r w:rsidR="00A36FF2">
        <w:rPr>
          <w:rFonts w:ascii="Times New Roman" w:hAnsi="Times New Roman" w:cs="Times New Roman"/>
          <w:sz w:val="22"/>
          <w:szCs w:val="22"/>
        </w:rPr>
        <w:t xml:space="preserve">where freedom is </w:t>
      </w:r>
      <w:r w:rsidR="00047C43" w:rsidRPr="0070551D">
        <w:rPr>
          <w:rFonts w:ascii="Times New Roman" w:hAnsi="Times New Roman" w:cs="Times New Roman"/>
          <w:sz w:val="22"/>
          <w:szCs w:val="22"/>
        </w:rPr>
        <w:t>understood as negative freedom</w:t>
      </w:r>
      <w:r w:rsidR="000A7375" w:rsidRPr="0070551D">
        <w:rPr>
          <w:rFonts w:ascii="Times New Roman" w:hAnsi="Times New Roman" w:cs="Times New Roman"/>
          <w:sz w:val="22"/>
          <w:szCs w:val="22"/>
        </w:rPr>
        <w:t>?</w:t>
      </w:r>
      <w:r w:rsidR="00F1729B" w:rsidRPr="0070551D">
        <w:rPr>
          <w:rStyle w:val="Appelnotedebasdep"/>
          <w:rFonts w:ascii="Times New Roman" w:hAnsi="Times New Roman" w:cs="Times New Roman"/>
          <w:sz w:val="22"/>
          <w:szCs w:val="22"/>
        </w:rPr>
        <w:footnoteReference w:id="4"/>
      </w:r>
      <w:r w:rsidR="00B44562">
        <w:rPr>
          <w:rFonts w:ascii="Times New Roman" w:hAnsi="Times New Roman" w:cs="Times New Roman"/>
          <w:sz w:val="22"/>
          <w:szCs w:val="22"/>
        </w:rPr>
        <w:t xml:space="preserve"> </w:t>
      </w:r>
      <w:r w:rsidR="004E1BA1">
        <w:rPr>
          <w:rFonts w:ascii="Times New Roman" w:hAnsi="Times New Roman" w:cs="Times New Roman"/>
          <w:sz w:val="22"/>
          <w:szCs w:val="22"/>
        </w:rPr>
        <w:t>That is, w</w:t>
      </w:r>
      <w:r w:rsidR="00B419BA">
        <w:rPr>
          <w:rFonts w:ascii="Times New Roman" w:hAnsi="Times New Roman" w:cs="Times New Roman"/>
          <w:sz w:val="22"/>
          <w:szCs w:val="22"/>
        </w:rPr>
        <w:t>hat if</w:t>
      </w:r>
      <w:r w:rsidR="0086237F">
        <w:rPr>
          <w:rFonts w:ascii="Times New Roman" w:hAnsi="Times New Roman" w:cs="Times New Roman"/>
          <w:sz w:val="22"/>
          <w:szCs w:val="22"/>
        </w:rPr>
        <w:t>, rather than</w:t>
      </w:r>
      <w:r w:rsidR="00ED636F">
        <w:rPr>
          <w:rFonts w:ascii="Times New Roman" w:hAnsi="Times New Roman" w:cs="Times New Roman"/>
          <w:sz w:val="22"/>
          <w:szCs w:val="22"/>
        </w:rPr>
        <w:t xml:space="preserve"> being rendered unacceptable</w:t>
      </w:r>
      <w:r w:rsidR="0086237F">
        <w:rPr>
          <w:rFonts w:ascii="Times New Roman" w:hAnsi="Times New Roman" w:cs="Times New Roman"/>
          <w:sz w:val="22"/>
          <w:szCs w:val="22"/>
        </w:rPr>
        <w:t>,</w:t>
      </w:r>
      <w:r w:rsidR="00B419BA">
        <w:rPr>
          <w:rFonts w:ascii="Times New Roman" w:hAnsi="Times New Roman" w:cs="Times New Roman"/>
          <w:sz w:val="22"/>
          <w:szCs w:val="22"/>
        </w:rPr>
        <w:t xml:space="preserve"> </w:t>
      </w:r>
      <w:r w:rsidR="0048729A">
        <w:rPr>
          <w:rFonts w:ascii="Times New Roman" w:hAnsi="Times New Roman" w:cs="Times New Roman"/>
          <w:sz w:val="22"/>
          <w:szCs w:val="22"/>
        </w:rPr>
        <w:t>opportunit</w:t>
      </w:r>
      <w:r w:rsidR="00A62D71">
        <w:rPr>
          <w:rFonts w:ascii="Times New Roman" w:hAnsi="Times New Roman" w:cs="Times New Roman"/>
          <w:sz w:val="22"/>
          <w:szCs w:val="22"/>
        </w:rPr>
        <w:t>ies</w:t>
      </w:r>
      <w:r w:rsidR="0048729A">
        <w:rPr>
          <w:rFonts w:ascii="Times New Roman" w:hAnsi="Times New Roman" w:cs="Times New Roman"/>
          <w:sz w:val="22"/>
          <w:szCs w:val="22"/>
        </w:rPr>
        <w:t xml:space="preserve"> to </w:t>
      </w:r>
      <w:r w:rsidR="0048729A" w:rsidRPr="00A62D71">
        <w:rPr>
          <w:rFonts w:ascii="Times New Roman" w:hAnsi="Times New Roman" w:cs="Times New Roman"/>
          <w:i/>
          <w:iCs/>
          <w:sz w:val="22"/>
          <w:szCs w:val="22"/>
        </w:rPr>
        <w:t>dysfunction</w:t>
      </w:r>
      <w:r w:rsidR="0048729A">
        <w:rPr>
          <w:rFonts w:ascii="Times New Roman" w:hAnsi="Times New Roman" w:cs="Times New Roman"/>
          <w:sz w:val="22"/>
          <w:szCs w:val="22"/>
        </w:rPr>
        <w:t xml:space="preserve"> </w:t>
      </w:r>
      <w:r w:rsidR="00A62D71">
        <w:rPr>
          <w:rFonts w:ascii="Times New Roman" w:hAnsi="Times New Roman" w:cs="Times New Roman"/>
          <w:sz w:val="22"/>
          <w:szCs w:val="22"/>
        </w:rPr>
        <w:t xml:space="preserve">– </w:t>
      </w:r>
      <w:r w:rsidR="00026487">
        <w:rPr>
          <w:rFonts w:ascii="Times New Roman" w:hAnsi="Times New Roman" w:cs="Times New Roman"/>
          <w:sz w:val="22"/>
          <w:szCs w:val="22"/>
        </w:rPr>
        <w:t xml:space="preserve">to </w:t>
      </w:r>
      <w:r w:rsidR="00A62D71">
        <w:rPr>
          <w:rFonts w:ascii="Times New Roman" w:hAnsi="Times New Roman" w:cs="Times New Roman"/>
          <w:sz w:val="22"/>
          <w:szCs w:val="22"/>
        </w:rPr>
        <w:t>do things that damage one’s own wellbeing</w:t>
      </w:r>
      <w:r w:rsidR="004E1BA1">
        <w:rPr>
          <w:rFonts w:ascii="Times New Roman" w:hAnsi="Times New Roman" w:cs="Times New Roman"/>
          <w:sz w:val="22"/>
          <w:szCs w:val="22"/>
        </w:rPr>
        <w:t xml:space="preserve"> – </w:t>
      </w:r>
      <w:r w:rsidR="00A62D71">
        <w:rPr>
          <w:rFonts w:ascii="Times New Roman" w:hAnsi="Times New Roman" w:cs="Times New Roman"/>
          <w:sz w:val="22"/>
          <w:szCs w:val="22"/>
        </w:rPr>
        <w:t>are</w:t>
      </w:r>
      <w:r w:rsidR="00B419BA">
        <w:rPr>
          <w:rFonts w:ascii="Times New Roman" w:hAnsi="Times New Roman" w:cs="Times New Roman"/>
          <w:sz w:val="22"/>
          <w:szCs w:val="22"/>
        </w:rPr>
        <w:t xml:space="preserve"> entirely </w:t>
      </w:r>
      <w:r w:rsidR="000D7C13">
        <w:rPr>
          <w:rFonts w:ascii="Times New Roman" w:hAnsi="Times New Roman" w:cs="Times New Roman"/>
          <w:sz w:val="22"/>
          <w:szCs w:val="22"/>
        </w:rPr>
        <w:t>closed-off</w:t>
      </w:r>
      <w:r w:rsidR="00B419BA">
        <w:rPr>
          <w:rFonts w:ascii="Times New Roman" w:hAnsi="Times New Roman" w:cs="Times New Roman"/>
          <w:sz w:val="22"/>
          <w:szCs w:val="22"/>
        </w:rPr>
        <w:t>?</w:t>
      </w:r>
      <w:r w:rsidR="000D7C13">
        <w:rPr>
          <w:rStyle w:val="Appelnotedebasdep"/>
          <w:rFonts w:ascii="Times New Roman" w:hAnsi="Times New Roman" w:cs="Times New Roman"/>
          <w:sz w:val="22"/>
          <w:szCs w:val="22"/>
        </w:rPr>
        <w:footnoteReference w:id="5"/>
      </w:r>
      <w:r w:rsidR="00B419BA">
        <w:rPr>
          <w:rFonts w:ascii="Times New Roman" w:hAnsi="Times New Roman" w:cs="Times New Roman"/>
          <w:sz w:val="22"/>
          <w:szCs w:val="22"/>
        </w:rPr>
        <w:t xml:space="preserve"> </w:t>
      </w:r>
      <w:r w:rsidR="00B44562">
        <w:rPr>
          <w:rFonts w:ascii="Times New Roman" w:hAnsi="Times New Roman" w:cs="Times New Roman"/>
          <w:sz w:val="22"/>
          <w:szCs w:val="22"/>
        </w:rPr>
        <w:t>What would be the implications for the value of freedom?</w:t>
      </w:r>
      <w:r w:rsidR="00A927EE">
        <w:rPr>
          <w:rFonts w:ascii="Times New Roman" w:hAnsi="Times New Roman" w:cs="Times New Roman"/>
          <w:sz w:val="22"/>
          <w:szCs w:val="22"/>
        </w:rPr>
        <w:t xml:space="preserve"> </w:t>
      </w:r>
      <w:r w:rsidR="00057675">
        <w:rPr>
          <w:rFonts w:ascii="Times New Roman" w:hAnsi="Times New Roman" w:cs="Times New Roman"/>
          <w:sz w:val="22"/>
          <w:szCs w:val="22"/>
        </w:rPr>
        <w:t>C</w:t>
      </w:r>
      <w:r w:rsidR="00523B59">
        <w:rPr>
          <w:rFonts w:ascii="Times New Roman" w:hAnsi="Times New Roman" w:cs="Times New Roman"/>
          <w:sz w:val="22"/>
          <w:szCs w:val="22"/>
        </w:rPr>
        <w:t xml:space="preserve">an </w:t>
      </w:r>
      <w:r w:rsidR="00AB7A20">
        <w:rPr>
          <w:rFonts w:ascii="Times New Roman" w:hAnsi="Times New Roman" w:cs="Times New Roman"/>
          <w:sz w:val="22"/>
          <w:szCs w:val="22"/>
        </w:rPr>
        <w:t xml:space="preserve">the removal of </w:t>
      </w:r>
      <w:proofErr w:type="spellStart"/>
      <w:r w:rsidR="00AB7A20">
        <w:rPr>
          <w:rFonts w:ascii="Times New Roman" w:hAnsi="Times New Roman" w:cs="Times New Roman"/>
          <w:sz w:val="22"/>
          <w:szCs w:val="22"/>
        </w:rPr>
        <w:t>disvaluable</w:t>
      </w:r>
      <w:proofErr w:type="spellEnd"/>
      <w:r w:rsidR="00AB7A20">
        <w:rPr>
          <w:rFonts w:ascii="Times New Roman" w:hAnsi="Times New Roman" w:cs="Times New Roman"/>
          <w:sz w:val="22"/>
          <w:szCs w:val="22"/>
        </w:rPr>
        <w:t xml:space="preserve"> options</w:t>
      </w:r>
      <w:r w:rsidR="008D4132">
        <w:rPr>
          <w:rFonts w:ascii="Times New Roman" w:hAnsi="Times New Roman" w:cs="Times New Roman"/>
          <w:sz w:val="22"/>
          <w:szCs w:val="22"/>
        </w:rPr>
        <w:t xml:space="preserve"> </w:t>
      </w:r>
      <w:r w:rsidR="006D1DC4">
        <w:rPr>
          <w:rFonts w:ascii="Times New Roman" w:hAnsi="Times New Roman" w:cs="Times New Roman"/>
          <w:sz w:val="22"/>
          <w:szCs w:val="22"/>
        </w:rPr>
        <w:t xml:space="preserve">make one less likely to endorse </w:t>
      </w:r>
      <w:r w:rsidR="00F92C93">
        <w:rPr>
          <w:rFonts w:ascii="Times New Roman" w:hAnsi="Times New Roman" w:cs="Times New Roman"/>
          <w:sz w:val="22"/>
          <w:szCs w:val="22"/>
        </w:rPr>
        <w:t xml:space="preserve">valuable </w:t>
      </w:r>
      <w:r w:rsidR="00F10BE0">
        <w:rPr>
          <w:rFonts w:ascii="Times New Roman" w:hAnsi="Times New Roman" w:cs="Times New Roman"/>
          <w:sz w:val="22"/>
          <w:szCs w:val="22"/>
        </w:rPr>
        <w:t>options</w:t>
      </w:r>
      <w:r w:rsidR="008D4132">
        <w:rPr>
          <w:rFonts w:ascii="Times New Roman" w:hAnsi="Times New Roman" w:cs="Times New Roman"/>
          <w:sz w:val="22"/>
          <w:szCs w:val="22"/>
        </w:rPr>
        <w:t>?</w:t>
      </w:r>
      <w:r w:rsidR="00182F68">
        <w:rPr>
          <w:rFonts w:ascii="Times New Roman" w:hAnsi="Times New Roman" w:cs="Times New Roman"/>
          <w:sz w:val="22"/>
          <w:szCs w:val="22"/>
        </w:rPr>
        <w:t xml:space="preserve"> </w:t>
      </w:r>
      <w:r w:rsidR="007D5BF4">
        <w:rPr>
          <w:rFonts w:ascii="Times New Roman" w:hAnsi="Times New Roman" w:cs="Times New Roman"/>
          <w:sz w:val="22"/>
          <w:szCs w:val="22"/>
        </w:rPr>
        <w:t>If so, w</w:t>
      </w:r>
      <w:r w:rsidR="008D4132">
        <w:rPr>
          <w:rFonts w:ascii="Times New Roman" w:hAnsi="Times New Roman" w:cs="Times New Roman"/>
          <w:sz w:val="22"/>
          <w:szCs w:val="22"/>
        </w:rPr>
        <w:t>hich implications can be drawn for the value of freedom?</w:t>
      </w:r>
    </w:p>
    <w:p w14:paraId="6207BF6C" w14:textId="77777777" w:rsidR="00C6122F" w:rsidRDefault="00C6122F" w:rsidP="00D45EAC">
      <w:pPr>
        <w:snapToGrid w:val="0"/>
        <w:spacing w:line="480" w:lineRule="auto"/>
        <w:contextualSpacing/>
        <w:jc w:val="both"/>
        <w:rPr>
          <w:rFonts w:ascii="Times New Roman" w:hAnsi="Times New Roman" w:cs="Times New Roman"/>
          <w:sz w:val="22"/>
          <w:szCs w:val="22"/>
        </w:rPr>
      </w:pPr>
    </w:p>
    <w:p w14:paraId="22E94EFB" w14:textId="1A8EA301" w:rsidR="00504B45" w:rsidRPr="0070551D" w:rsidRDefault="00050DF5" w:rsidP="00D45EAC">
      <w:pPr>
        <w:snapToGrid w:val="0"/>
        <w:spacing w:line="480" w:lineRule="auto"/>
        <w:contextualSpacing/>
        <w:jc w:val="both"/>
        <w:rPr>
          <w:rFonts w:ascii="Times New Roman" w:hAnsi="Times New Roman" w:cs="Times New Roman"/>
          <w:sz w:val="22"/>
          <w:szCs w:val="22"/>
        </w:rPr>
      </w:pPr>
      <w:r>
        <w:rPr>
          <w:rFonts w:ascii="Times New Roman" w:hAnsi="Times New Roman" w:cs="Times New Roman"/>
          <w:sz w:val="22"/>
          <w:szCs w:val="22"/>
        </w:rPr>
        <w:t>A</w:t>
      </w:r>
      <w:r w:rsidR="00C803E9">
        <w:rPr>
          <w:rFonts w:ascii="Times New Roman" w:hAnsi="Times New Roman" w:cs="Times New Roman"/>
          <w:sz w:val="22"/>
          <w:szCs w:val="22"/>
        </w:rPr>
        <w:t xml:space="preserve"> central </w:t>
      </w:r>
      <w:r w:rsidR="002053C7">
        <w:rPr>
          <w:rFonts w:ascii="Times New Roman" w:hAnsi="Times New Roman" w:cs="Times New Roman"/>
          <w:sz w:val="22"/>
          <w:szCs w:val="22"/>
        </w:rPr>
        <w:t>argument</w:t>
      </w:r>
      <w:r w:rsidR="00C803E9">
        <w:rPr>
          <w:rFonts w:ascii="Times New Roman" w:hAnsi="Times New Roman" w:cs="Times New Roman"/>
          <w:sz w:val="22"/>
          <w:szCs w:val="22"/>
        </w:rPr>
        <w:t xml:space="preserve"> of </w:t>
      </w:r>
      <w:proofErr w:type="spellStart"/>
      <w:r w:rsidR="00C803E9">
        <w:rPr>
          <w:rFonts w:ascii="Times New Roman" w:hAnsi="Times New Roman" w:cs="Times New Roman"/>
          <w:sz w:val="22"/>
          <w:szCs w:val="22"/>
        </w:rPr>
        <w:t>Olsaretti’s</w:t>
      </w:r>
      <w:proofErr w:type="spellEnd"/>
      <w:r w:rsidR="009D1213">
        <w:rPr>
          <w:rFonts w:ascii="Times New Roman" w:hAnsi="Times New Roman" w:cs="Times New Roman"/>
          <w:sz w:val="22"/>
          <w:szCs w:val="22"/>
        </w:rPr>
        <w:t xml:space="preserve"> paper</w:t>
      </w:r>
      <w:r w:rsidR="00C803E9">
        <w:rPr>
          <w:rFonts w:ascii="Times New Roman" w:hAnsi="Times New Roman" w:cs="Times New Roman"/>
          <w:sz w:val="22"/>
          <w:szCs w:val="22"/>
        </w:rPr>
        <w:t xml:space="preserve"> is that </w:t>
      </w:r>
      <w:r w:rsidR="00484B76" w:rsidRPr="0070551D">
        <w:rPr>
          <w:rFonts w:ascii="Times New Roman" w:hAnsi="Times New Roman" w:cs="Times New Roman"/>
          <w:sz w:val="22"/>
          <w:szCs w:val="22"/>
        </w:rPr>
        <w:t xml:space="preserve">endorsement is best </w:t>
      </w:r>
      <w:r w:rsidR="001F5C54" w:rsidRPr="0070551D">
        <w:rPr>
          <w:rFonts w:ascii="Times New Roman" w:hAnsi="Times New Roman" w:cs="Times New Roman"/>
          <w:sz w:val="22"/>
          <w:szCs w:val="22"/>
        </w:rPr>
        <w:t xml:space="preserve">promoted by providing people with the effective freedom to </w:t>
      </w:r>
      <w:r w:rsidR="00DF5E03" w:rsidRPr="0070551D">
        <w:rPr>
          <w:rFonts w:ascii="Times New Roman" w:hAnsi="Times New Roman" w:cs="Times New Roman"/>
          <w:sz w:val="22"/>
          <w:szCs w:val="22"/>
        </w:rPr>
        <w:t>attain valuable things, as well as the freedom to forego wellbeing (</w:t>
      </w:r>
      <w:proofErr w:type="spellStart"/>
      <w:r w:rsidR="00DF5E03" w:rsidRPr="0070551D">
        <w:rPr>
          <w:rFonts w:ascii="Times New Roman" w:hAnsi="Times New Roman" w:cs="Times New Roman"/>
          <w:sz w:val="22"/>
          <w:szCs w:val="22"/>
        </w:rPr>
        <w:t>Olsaretti</w:t>
      </w:r>
      <w:proofErr w:type="spellEnd"/>
      <w:r w:rsidR="00DF5E03" w:rsidRPr="0070551D">
        <w:rPr>
          <w:rFonts w:ascii="Times New Roman" w:hAnsi="Times New Roman" w:cs="Times New Roman"/>
          <w:sz w:val="22"/>
          <w:szCs w:val="22"/>
        </w:rPr>
        <w:t xml:space="preserve"> 2005</w:t>
      </w:r>
      <w:r w:rsidR="00AB536A" w:rsidRPr="0070551D">
        <w:rPr>
          <w:rFonts w:ascii="Times New Roman" w:hAnsi="Times New Roman" w:cs="Times New Roman"/>
          <w:sz w:val="22"/>
          <w:szCs w:val="22"/>
        </w:rPr>
        <w:t xml:space="preserve">). </w:t>
      </w:r>
      <w:r>
        <w:rPr>
          <w:rFonts w:ascii="Times New Roman" w:hAnsi="Times New Roman" w:cs="Times New Roman"/>
          <w:sz w:val="22"/>
          <w:szCs w:val="22"/>
        </w:rPr>
        <w:t>How convincing is this argument, if it is</w:t>
      </w:r>
      <w:r w:rsidR="002154F2">
        <w:rPr>
          <w:rFonts w:ascii="Times New Roman" w:hAnsi="Times New Roman" w:cs="Times New Roman"/>
          <w:sz w:val="22"/>
          <w:szCs w:val="22"/>
        </w:rPr>
        <w:t xml:space="preserve"> seen</w:t>
      </w:r>
      <w:r>
        <w:rPr>
          <w:rFonts w:ascii="Times New Roman" w:hAnsi="Times New Roman" w:cs="Times New Roman"/>
          <w:sz w:val="22"/>
          <w:szCs w:val="22"/>
        </w:rPr>
        <w:t xml:space="preserve"> thro</w:t>
      </w:r>
      <w:r w:rsidR="007965DF">
        <w:rPr>
          <w:rFonts w:ascii="Times New Roman" w:hAnsi="Times New Roman" w:cs="Times New Roman"/>
          <w:sz w:val="22"/>
          <w:szCs w:val="22"/>
        </w:rPr>
        <w:t>ugh the lenses of</w:t>
      </w:r>
      <w:r w:rsidR="0074160F">
        <w:rPr>
          <w:rFonts w:ascii="Times New Roman" w:hAnsi="Times New Roman" w:cs="Times New Roman"/>
          <w:sz w:val="22"/>
          <w:szCs w:val="22"/>
        </w:rPr>
        <w:t xml:space="preserve"> a</w:t>
      </w:r>
      <w:r w:rsidR="007965DF">
        <w:rPr>
          <w:rFonts w:ascii="Times New Roman" w:hAnsi="Times New Roman" w:cs="Times New Roman"/>
          <w:sz w:val="22"/>
          <w:szCs w:val="22"/>
        </w:rPr>
        <w:t xml:space="preserve"> negative freedom</w:t>
      </w:r>
      <w:r w:rsidR="0074160F">
        <w:rPr>
          <w:rFonts w:ascii="Times New Roman" w:hAnsi="Times New Roman" w:cs="Times New Roman"/>
          <w:sz w:val="22"/>
          <w:szCs w:val="22"/>
        </w:rPr>
        <w:t xml:space="preserve"> approach</w:t>
      </w:r>
      <w:r>
        <w:rPr>
          <w:rFonts w:ascii="Times New Roman" w:hAnsi="Times New Roman" w:cs="Times New Roman"/>
          <w:sz w:val="22"/>
          <w:szCs w:val="22"/>
        </w:rPr>
        <w:t xml:space="preserve">? </w:t>
      </w:r>
      <w:r w:rsidR="00B54C62">
        <w:rPr>
          <w:rFonts w:ascii="Times New Roman" w:hAnsi="Times New Roman" w:cs="Times New Roman"/>
          <w:sz w:val="22"/>
          <w:szCs w:val="22"/>
        </w:rPr>
        <w:lastRenderedPageBreak/>
        <w:t>D</w:t>
      </w:r>
      <w:r w:rsidR="00432C83">
        <w:rPr>
          <w:rFonts w:ascii="Times New Roman" w:hAnsi="Times New Roman" w:cs="Times New Roman"/>
          <w:sz w:val="22"/>
          <w:szCs w:val="22"/>
        </w:rPr>
        <w:t xml:space="preserve">oes the hybrid account ground a reason to protect people’s freedom </w:t>
      </w:r>
      <w:r w:rsidR="00432C83" w:rsidRPr="0070551D">
        <w:rPr>
          <w:rFonts w:ascii="Times New Roman" w:hAnsi="Times New Roman" w:cs="Times New Roman"/>
          <w:sz w:val="22"/>
          <w:szCs w:val="22"/>
        </w:rPr>
        <w:t xml:space="preserve">to </w:t>
      </w:r>
      <w:r w:rsidR="00432C83" w:rsidRPr="0070551D">
        <w:rPr>
          <w:rFonts w:ascii="Times New Roman" w:hAnsi="Times New Roman" w:cs="Times New Roman"/>
          <w:i/>
          <w:sz w:val="22"/>
          <w:szCs w:val="22"/>
        </w:rPr>
        <w:t>dysfunction</w:t>
      </w:r>
      <w:r w:rsidR="00432C83" w:rsidRPr="0070551D">
        <w:rPr>
          <w:rFonts w:ascii="Times New Roman" w:hAnsi="Times New Roman" w:cs="Times New Roman"/>
          <w:sz w:val="22"/>
          <w:szCs w:val="22"/>
        </w:rPr>
        <w:t>?</w:t>
      </w:r>
      <w:r w:rsidR="00270CA3">
        <w:rPr>
          <w:rFonts w:ascii="Times New Roman" w:hAnsi="Times New Roman" w:cs="Times New Roman"/>
          <w:sz w:val="22"/>
          <w:szCs w:val="22"/>
        </w:rPr>
        <w:t xml:space="preserve"> Is </w:t>
      </w:r>
      <w:r w:rsidR="005A568F">
        <w:rPr>
          <w:rFonts w:ascii="Times New Roman" w:hAnsi="Times New Roman" w:cs="Times New Roman"/>
          <w:sz w:val="22"/>
          <w:szCs w:val="22"/>
        </w:rPr>
        <w:t>the</w:t>
      </w:r>
      <w:r w:rsidR="00270CA3">
        <w:rPr>
          <w:rFonts w:ascii="Times New Roman" w:hAnsi="Times New Roman" w:cs="Times New Roman"/>
          <w:sz w:val="22"/>
          <w:szCs w:val="22"/>
        </w:rPr>
        <w:t xml:space="preserve"> freedom not to achieve wellbeing valuable</w:t>
      </w:r>
      <w:r w:rsidR="005A568F">
        <w:rPr>
          <w:rFonts w:ascii="Times New Roman" w:hAnsi="Times New Roman" w:cs="Times New Roman"/>
          <w:sz w:val="22"/>
          <w:szCs w:val="22"/>
        </w:rPr>
        <w:t xml:space="preserve">? </w:t>
      </w:r>
      <w:r w:rsidR="00A06901">
        <w:rPr>
          <w:rFonts w:ascii="Times New Roman" w:hAnsi="Times New Roman" w:cs="Times New Roman"/>
          <w:sz w:val="22"/>
          <w:szCs w:val="22"/>
        </w:rPr>
        <w:t xml:space="preserve">In the paper I </w:t>
      </w:r>
      <w:r w:rsidR="00806FE5">
        <w:rPr>
          <w:rFonts w:ascii="Times New Roman" w:hAnsi="Times New Roman" w:cs="Times New Roman"/>
          <w:sz w:val="22"/>
          <w:szCs w:val="22"/>
        </w:rPr>
        <w:t xml:space="preserve">show </w:t>
      </w:r>
      <w:r w:rsidR="00CD3F7F">
        <w:rPr>
          <w:rFonts w:ascii="Times New Roman" w:hAnsi="Times New Roman" w:cs="Times New Roman"/>
          <w:sz w:val="22"/>
          <w:szCs w:val="22"/>
        </w:rPr>
        <w:t xml:space="preserve">that </w:t>
      </w:r>
      <w:r w:rsidR="00C6122F">
        <w:rPr>
          <w:rFonts w:ascii="Times New Roman" w:hAnsi="Times New Roman" w:cs="Times New Roman"/>
          <w:sz w:val="22"/>
          <w:szCs w:val="22"/>
        </w:rPr>
        <w:t xml:space="preserve">addressing these questions has </w:t>
      </w:r>
      <w:r w:rsidR="00675699">
        <w:rPr>
          <w:rFonts w:ascii="Times New Roman" w:hAnsi="Times New Roman" w:cs="Times New Roman"/>
          <w:sz w:val="22"/>
          <w:szCs w:val="22"/>
        </w:rPr>
        <w:t xml:space="preserve">also </w:t>
      </w:r>
      <w:r w:rsidR="00C6122F">
        <w:rPr>
          <w:rFonts w:ascii="Times New Roman" w:hAnsi="Times New Roman" w:cs="Times New Roman"/>
          <w:sz w:val="22"/>
          <w:szCs w:val="22"/>
        </w:rPr>
        <w:t xml:space="preserve">implications </w:t>
      </w:r>
      <w:r w:rsidR="00CD3F7F">
        <w:rPr>
          <w:rFonts w:ascii="Times New Roman" w:hAnsi="Times New Roman" w:cs="Times New Roman"/>
          <w:sz w:val="22"/>
          <w:szCs w:val="22"/>
        </w:rPr>
        <w:t>for</w:t>
      </w:r>
      <w:r w:rsidR="00B95140">
        <w:rPr>
          <w:rFonts w:ascii="Times New Roman" w:hAnsi="Times New Roman" w:cs="Times New Roman"/>
          <w:sz w:val="22"/>
          <w:szCs w:val="22"/>
        </w:rPr>
        <w:t xml:space="preserve"> understanding whether, on the hybrid account, freedom has non-specific/content-independent value (Carter 1999; Kramer 2003</w:t>
      </w:r>
      <w:r w:rsidR="00E637F0">
        <w:rPr>
          <w:rFonts w:ascii="Times New Roman" w:hAnsi="Times New Roman" w:cs="Times New Roman"/>
          <w:sz w:val="22"/>
          <w:szCs w:val="22"/>
        </w:rPr>
        <w:t xml:space="preserve">: 240-245; 2017: </w:t>
      </w:r>
      <w:proofErr w:type="spellStart"/>
      <w:r w:rsidR="005546DA">
        <w:rPr>
          <w:rFonts w:ascii="Times New Roman" w:hAnsi="Times New Roman" w:cs="Times New Roman"/>
          <w:sz w:val="22"/>
          <w:szCs w:val="22"/>
        </w:rPr>
        <w:t>c</w:t>
      </w:r>
      <w:r w:rsidR="00FF4272">
        <w:rPr>
          <w:rFonts w:ascii="Times New Roman" w:hAnsi="Times New Roman" w:cs="Times New Roman"/>
          <w:sz w:val="22"/>
          <w:szCs w:val="22"/>
        </w:rPr>
        <w:t>h</w:t>
      </w:r>
      <w:r w:rsidR="00E637F0">
        <w:rPr>
          <w:rFonts w:ascii="Times New Roman" w:hAnsi="Times New Roman" w:cs="Times New Roman"/>
          <w:sz w:val="22"/>
          <w:szCs w:val="22"/>
        </w:rPr>
        <w:t>.</w:t>
      </w:r>
      <w:proofErr w:type="spellEnd"/>
      <w:r w:rsidR="00E637F0">
        <w:rPr>
          <w:rFonts w:ascii="Times New Roman" w:hAnsi="Times New Roman" w:cs="Times New Roman"/>
          <w:sz w:val="22"/>
          <w:szCs w:val="22"/>
        </w:rPr>
        <w:t xml:space="preserve"> 5</w:t>
      </w:r>
      <w:r w:rsidR="00B95140">
        <w:rPr>
          <w:rFonts w:ascii="Times New Roman" w:hAnsi="Times New Roman" w:cs="Times New Roman"/>
          <w:sz w:val="22"/>
          <w:szCs w:val="22"/>
        </w:rPr>
        <w:t>)</w:t>
      </w:r>
      <w:r w:rsidR="0070033A">
        <w:rPr>
          <w:rFonts w:ascii="Times New Roman" w:hAnsi="Times New Roman" w:cs="Times New Roman"/>
          <w:sz w:val="22"/>
          <w:szCs w:val="22"/>
        </w:rPr>
        <w:t xml:space="preserve">: that is, whether </w:t>
      </w:r>
      <w:r w:rsidR="0070033A" w:rsidRPr="0070551D">
        <w:rPr>
          <w:rFonts w:ascii="Times New Roman" w:hAnsi="Times New Roman" w:cs="Times New Roman"/>
          <w:sz w:val="22"/>
          <w:szCs w:val="22"/>
        </w:rPr>
        <w:t xml:space="preserve">there are endorsement-based reasons to claim that there is value in having freedom </w:t>
      </w:r>
      <w:r w:rsidR="0070033A" w:rsidRPr="0070551D">
        <w:rPr>
          <w:rFonts w:ascii="Times New Roman" w:hAnsi="Times New Roman" w:cs="Times New Roman"/>
          <w:i/>
          <w:sz w:val="22"/>
          <w:szCs w:val="22"/>
        </w:rPr>
        <w:t>as such</w:t>
      </w:r>
      <w:r w:rsidR="004E1BA1">
        <w:rPr>
          <w:rFonts w:ascii="Times New Roman" w:hAnsi="Times New Roman" w:cs="Times New Roman"/>
          <w:sz w:val="22"/>
          <w:szCs w:val="22"/>
        </w:rPr>
        <w:t xml:space="preserve"> – or, freedom non-specifically – </w:t>
      </w:r>
      <w:r w:rsidR="0070033A" w:rsidRPr="0070551D">
        <w:rPr>
          <w:rFonts w:ascii="Times New Roman" w:hAnsi="Times New Roman" w:cs="Times New Roman"/>
          <w:sz w:val="22"/>
          <w:szCs w:val="22"/>
        </w:rPr>
        <w:t xml:space="preserve">and not only certain specific </w:t>
      </w:r>
      <w:r w:rsidR="00C32B47">
        <w:rPr>
          <w:rFonts w:ascii="Times New Roman" w:hAnsi="Times New Roman" w:cs="Times New Roman"/>
          <w:sz w:val="22"/>
          <w:szCs w:val="22"/>
        </w:rPr>
        <w:t>(</w:t>
      </w:r>
      <w:r w:rsidR="0070033A" w:rsidRPr="0070551D">
        <w:rPr>
          <w:rFonts w:ascii="Times New Roman" w:hAnsi="Times New Roman" w:cs="Times New Roman"/>
          <w:sz w:val="22"/>
          <w:szCs w:val="22"/>
        </w:rPr>
        <w:t>valuable</w:t>
      </w:r>
      <w:r w:rsidR="00C32B47">
        <w:rPr>
          <w:rFonts w:ascii="Times New Roman" w:hAnsi="Times New Roman" w:cs="Times New Roman"/>
          <w:sz w:val="22"/>
          <w:szCs w:val="22"/>
        </w:rPr>
        <w:t>)</w:t>
      </w:r>
      <w:r w:rsidR="0070033A" w:rsidRPr="0070551D">
        <w:rPr>
          <w:rFonts w:ascii="Times New Roman" w:hAnsi="Times New Roman" w:cs="Times New Roman"/>
          <w:sz w:val="22"/>
          <w:szCs w:val="22"/>
        </w:rPr>
        <w:t xml:space="preserve"> options</w:t>
      </w:r>
      <w:r w:rsidR="00B95140">
        <w:rPr>
          <w:rFonts w:ascii="Times New Roman" w:hAnsi="Times New Roman" w:cs="Times New Roman"/>
          <w:sz w:val="22"/>
          <w:szCs w:val="22"/>
        </w:rPr>
        <w:t xml:space="preserve">. </w:t>
      </w:r>
      <w:r w:rsidR="00F909AE">
        <w:rPr>
          <w:rFonts w:ascii="Times New Roman" w:hAnsi="Times New Roman" w:cs="Times New Roman"/>
          <w:sz w:val="22"/>
          <w:szCs w:val="22"/>
        </w:rPr>
        <w:t xml:space="preserve">Building on </w:t>
      </w:r>
      <w:proofErr w:type="spellStart"/>
      <w:r w:rsidR="00F909AE">
        <w:rPr>
          <w:rFonts w:ascii="Times New Roman" w:hAnsi="Times New Roman" w:cs="Times New Roman"/>
          <w:sz w:val="22"/>
          <w:szCs w:val="22"/>
        </w:rPr>
        <w:t>Olsaretti’s</w:t>
      </w:r>
      <w:proofErr w:type="spellEnd"/>
      <w:r w:rsidR="00F909AE">
        <w:rPr>
          <w:rFonts w:ascii="Times New Roman" w:hAnsi="Times New Roman" w:cs="Times New Roman"/>
          <w:sz w:val="22"/>
          <w:szCs w:val="22"/>
        </w:rPr>
        <w:t xml:space="preserve"> </w:t>
      </w:r>
      <w:r w:rsidR="00675699">
        <w:rPr>
          <w:rFonts w:ascii="Times New Roman" w:hAnsi="Times New Roman" w:cs="Times New Roman"/>
          <w:sz w:val="22"/>
          <w:szCs w:val="22"/>
        </w:rPr>
        <w:t>views</w:t>
      </w:r>
      <w:r w:rsidR="00F909AE">
        <w:rPr>
          <w:rFonts w:ascii="Times New Roman" w:hAnsi="Times New Roman" w:cs="Times New Roman"/>
          <w:sz w:val="22"/>
          <w:szCs w:val="22"/>
        </w:rPr>
        <w:t xml:space="preserve">, I </w:t>
      </w:r>
      <w:r w:rsidR="00A06901">
        <w:rPr>
          <w:rFonts w:ascii="Times New Roman" w:hAnsi="Times New Roman" w:cs="Times New Roman"/>
          <w:sz w:val="22"/>
          <w:szCs w:val="22"/>
        </w:rPr>
        <w:t>put forward an epistemic version of freedom’s non-specific/content-</w:t>
      </w:r>
      <w:r w:rsidR="00C12E91">
        <w:rPr>
          <w:rFonts w:ascii="Times New Roman" w:hAnsi="Times New Roman" w:cs="Times New Roman"/>
          <w:sz w:val="22"/>
          <w:szCs w:val="22"/>
        </w:rPr>
        <w:t>in</w:t>
      </w:r>
      <w:r w:rsidR="00A06901">
        <w:rPr>
          <w:rFonts w:ascii="Times New Roman" w:hAnsi="Times New Roman" w:cs="Times New Roman"/>
          <w:sz w:val="22"/>
          <w:szCs w:val="22"/>
        </w:rPr>
        <w:t>dependent value</w:t>
      </w:r>
      <w:r w:rsidR="00F909AE">
        <w:rPr>
          <w:rFonts w:ascii="Times New Roman" w:hAnsi="Times New Roman" w:cs="Times New Roman"/>
          <w:sz w:val="22"/>
          <w:szCs w:val="22"/>
        </w:rPr>
        <w:t xml:space="preserve">: I argue that </w:t>
      </w:r>
      <w:r w:rsidR="00856004" w:rsidRPr="0070551D">
        <w:rPr>
          <w:rFonts w:ascii="Times New Roman" w:hAnsi="Times New Roman" w:cs="Times New Roman"/>
          <w:sz w:val="22"/>
          <w:szCs w:val="22"/>
        </w:rPr>
        <w:t>there are epistemic reasons to claim that freedom is non-specifically/content-independently valuable on grounds of endorsement</w:t>
      </w:r>
      <w:r w:rsidR="00D46001">
        <w:rPr>
          <w:rFonts w:ascii="Times New Roman" w:hAnsi="Times New Roman" w:cs="Times New Roman"/>
          <w:sz w:val="22"/>
          <w:szCs w:val="22"/>
        </w:rPr>
        <w:t>.</w:t>
      </w:r>
      <w:r w:rsidR="006E5ADF">
        <w:rPr>
          <w:rStyle w:val="Appelnotedebasdep"/>
          <w:rFonts w:ascii="Times New Roman" w:hAnsi="Times New Roman" w:cs="Times New Roman"/>
          <w:sz w:val="22"/>
          <w:szCs w:val="22"/>
        </w:rPr>
        <w:footnoteReference w:id="6"/>
      </w:r>
      <w:r w:rsidR="00D46001">
        <w:rPr>
          <w:rFonts w:ascii="Times New Roman" w:hAnsi="Times New Roman" w:cs="Times New Roman"/>
          <w:sz w:val="22"/>
          <w:szCs w:val="22"/>
        </w:rPr>
        <w:t xml:space="preserve"> </w:t>
      </w:r>
      <w:r w:rsidR="006E49B6">
        <w:rPr>
          <w:rFonts w:ascii="Times New Roman" w:hAnsi="Times New Roman" w:cs="Times New Roman"/>
          <w:sz w:val="22"/>
          <w:szCs w:val="22"/>
        </w:rPr>
        <w:t xml:space="preserve">In terms of structure, </w:t>
      </w:r>
      <w:r w:rsidR="006E49B6" w:rsidRPr="0070551D">
        <w:rPr>
          <w:rFonts w:ascii="Times New Roman" w:hAnsi="Times New Roman" w:cs="Times New Roman"/>
          <w:sz w:val="22"/>
          <w:szCs w:val="22"/>
        </w:rPr>
        <w:t xml:space="preserve">I start with </w:t>
      </w:r>
      <w:r w:rsidR="001F6B04">
        <w:rPr>
          <w:rFonts w:ascii="Times New Roman" w:hAnsi="Times New Roman" w:cs="Times New Roman"/>
          <w:sz w:val="22"/>
          <w:szCs w:val="22"/>
        </w:rPr>
        <w:t xml:space="preserve">situating </w:t>
      </w:r>
      <w:r w:rsidR="00400B34">
        <w:rPr>
          <w:rFonts w:ascii="Times New Roman" w:hAnsi="Times New Roman" w:cs="Times New Roman"/>
          <w:sz w:val="22"/>
          <w:szCs w:val="22"/>
        </w:rPr>
        <w:t xml:space="preserve">the hybrid account of wellbeing </w:t>
      </w:r>
      <w:r w:rsidR="006E49B6" w:rsidRPr="0070551D">
        <w:rPr>
          <w:rFonts w:ascii="Times New Roman" w:hAnsi="Times New Roman" w:cs="Times New Roman"/>
          <w:sz w:val="22"/>
          <w:szCs w:val="22"/>
        </w:rPr>
        <w:t xml:space="preserve">within the relevant literature (§2). I then present </w:t>
      </w:r>
      <w:proofErr w:type="spellStart"/>
      <w:r w:rsidR="006E49B6" w:rsidRPr="0070551D">
        <w:rPr>
          <w:rFonts w:ascii="Times New Roman" w:hAnsi="Times New Roman" w:cs="Times New Roman"/>
          <w:sz w:val="22"/>
          <w:szCs w:val="22"/>
        </w:rPr>
        <w:t>Olsaretti’s</w:t>
      </w:r>
      <w:proofErr w:type="spellEnd"/>
      <w:r w:rsidR="006E49B6" w:rsidRPr="0070551D">
        <w:rPr>
          <w:rFonts w:ascii="Times New Roman" w:hAnsi="Times New Roman" w:cs="Times New Roman"/>
          <w:sz w:val="22"/>
          <w:szCs w:val="22"/>
        </w:rPr>
        <w:t xml:space="preserve"> </w:t>
      </w:r>
      <w:r w:rsidR="006E49B6">
        <w:rPr>
          <w:rFonts w:ascii="Times New Roman" w:hAnsi="Times New Roman" w:cs="Times New Roman"/>
          <w:sz w:val="22"/>
          <w:szCs w:val="22"/>
        </w:rPr>
        <w:t>views</w:t>
      </w:r>
      <w:r w:rsidR="0011438B">
        <w:rPr>
          <w:rFonts w:ascii="Times New Roman" w:hAnsi="Times New Roman" w:cs="Times New Roman"/>
          <w:sz w:val="22"/>
          <w:szCs w:val="22"/>
        </w:rPr>
        <w:t xml:space="preserve"> in greater detail</w:t>
      </w:r>
      <w:r w:rsidR="006E49B6" w:rsidRPr="0070551D">
        <w:rPr>
          <w:rFonts w:ascii="Times New Roman" w:hAnsi="Times New Roman" w:cs="Times New Roman"/>
          <w:sz w:val="22"/>
          <w:szCs w:val="22"/>
        </w:rPr>
        <w:t xml:space="preserve"> (§3). </w:t>
      </w:r>
      <w:r w:rsidR="00097200" w:rsidRPr="0070551D">
        <w:rPr>
          <w:rFonts w:ascii="Times New Roman" w:hAnsi="Times New Roman" w:cs="Times New Roman"/>
          <w:sz w:val="22"/>
          <w:szCs w:val="22"/>
        </w:rPr>
        <w:t xml:space="preserve">In §§4-5 </w:t>
      </w:r>
      <w:r w:rsidR="00137882" w:rsidRPr="0070551D">
        <w:rPr>
          <w:rFonts w:ascii="Times New Roman" w:hAnsi="Times New Roman" w:cs="Times New Roman"/>
          <w:sz w:val="22"/>
          <w:szCs w:val="22"/>
        </w:rPr>
        <w:t xml:space="preserve">I </w:t>
      </w:r>
      <w:r w:rsidR="00856004">
        <w:rPr>
          <w:rFonts w:ascii="Times New Roman" w:hAnsi="Times New Roman" w:cs="Times New Roman"/>
          <w:sz w:val="22"/>
          <w:szCs w:val="22"/>
        </w:rPr>
        <w:t xml:space="preserve">analyse </w:t>
      </w:r>
      <w:r w:rsidR="005A5334" w:rsidRPr="0070551D">
        <w:rPr>
          <w:rFonts w:ascii="Times New Roman" w:hAnsi="Times New Roman" w:cs="Times New Roman"/>
          <w:sz w:val="22"/>
          <w:szCs w:val="22"/>
        </w:rPr>
        <w:t xml:space="preserve">the relationship between </w:t>
      </w:r>
      <w:r w:rsidR="00817CCA" w:rsidRPr="0070551D">
        <w:rPr>
          <w:rFonts w:ascii="Times New Roman" w:hAnsi="Times New Roman" w:cs="Times New Roman"/>
          <w:sz w:val="22"/>
          <w:szCs w:val="22"/>
        </w:rPr>
        <w:t xml:space="preserve">negative </w:t>
      </w:r>
      <w:r w:rsidR="005A5334" w:rsidRPr="0070551D">
        <w:rPr>
          <w:rFonts w:ascii="Times New Roman" w:hAnsi="Times New Roman" w:cs="Times New Roman"/>
          <w:sz w:val="22"/>
          <w:szCs w:val="22"/>
        </w:rPr>
        <w:t>freedom</w:t>
      </w:r>
      <w:r w:rsidR="00856004">
        <w:rPr>
          <w:rFonts w:ascii="Times New Roman" w:hAnsi="Times New Roman" w:cs="Times New Roman"/>
          <w:sz w:val="22"/>
          <w:szCs w:val="22"/>
        </w:rPr>
        <w:t xml:space="preserve"> and</w:t>
      </w:r>
      <w:r w:rsidR="005A5334" w:rsidRPr="0070551D">
        <w:rPr>
          <w:rFonts w:ascii="Times New Roman" w:hAnsi="Times New Roman" w:cs="Times New Roman"/>
          <w:sz w:val="22"/>
          <w:szCs w:val="22"/>
        </w:rPr>
        <w:t xml:space="preserve"> endorsement</w:t>
      </w:r>
      <w:r w:rsidR="00856004">
        <w:rPr>
          <w:rFonts w:ascii="Times New Roman" w:hAnsi="Times New Roman" w:cs="Times New Roman"/>
          <w:sz w:val="22"/>
          <w:szCs w:val="22"/>
        </w:rPr>
        <w:t xml:space="preserve"> in the context of the hybrid account of </w:t>
      </w:r>
      <w:r w:rsidR="005A5334" w:rsidRPr="0070551D">
        <w:rPr>
          <w:rFonts w:ascii="Times New Roman" w:hAnsi="Times New Roman" w:cs="Times New Roman"/>
          <w:sz w:val="22"/>
          <w:szCs w:val="22"/>
        </w:rPr>
        <w:t xml:space="preserve">wellbeing. </w:t>
      </w:r>
      <w:r w:rsidR="009757D6" w:rsidRPr="0070551D">
        <w:rPr>
          <w:rFonts w:ascii="Times New Roman" w:hAnsi="Times New Roman" w:cs="Times New Roman"/>
          <w:sz w:val="22"/>
          <w:szCs w:val="22"/>
        </w:rPr>
        <w:t xml:space="preserve">I </w:t>
      </w:r>
      <w:r w:rsidR="00A67D5D" w:rsidRPr="0070551D">
        <w:rPr>
          <w:rFonts w:ascii="Times New Roman" w:hAnsi="Times New Roman" w:cs="Times New Roman"/>
          <w:sz w:val="22"/>
          <w:szCs w:val="22"/>
        </w:rPr>
        <w:t xml:space="preserve">apply </w:t>
      </w:r>
      <w:proofErr w:type="spellStart"/>
      <w:r w:rsidR="009757D6" w:rsidRPr="0070551D">
        <w:rPr>
          <w:rFonts w:ascii="Times New Roman" w:hAnsi="Times New Roman" w:cs="Times New Roman"/>
          <w:sz w:val="22"/>
          <w:szCs w:val="22"/>
        </w:rPr>
        <w:t>Olsaretti’s</w:t>
      </w:r>
      <w:proofErr w:type="spellEnd"/>
      <w:r w:rsidR="009757D6" w:rsidRPr="0070551D">
        <w:rPr>
          <w:rFonts w:ascii="Times New Roman" w:hAnsi="Times New Roman" w:cs="Times New Roman"/>
          <w:sz w:val="22"/>
          <w:szCs w:val="22"/>
        </w:rPr>
        <w:t xml:space="preserve"> reasoning to cases involving freedom removals</w:t>
      </w:r>
      <w:r w:rsidR="00A67D5D" w:rsidRPr="0070551D">
        <w:rPr>
          <w:rFonts w:ascii="Times New Roman" w:hAnsi="Times New Roman" w:cs="Times New Roman"/>
          <w:sz w:val="22"/>
          <w:szCs w:val="22"/>
        </w:rPr>
        <w:t xml:space="preserve">, showing </w:t>
      </w:r>
      <w:r w:rsidR="00757B6E" w:rsidRPr="0070551D">
        <w:rPr>
          <w:rFonts w:ascii="Times New Roman" w:hAnsi="Times New Roman" w:cs="Times New Roman"/>
          <w:sz w:val="22"/>
          <w:szCs w:val="22"/>
        </w:rPr>
        <w:t>how removing</w:t>
      </w:r>
      <w:r w:rsidR="00B20781" w:rsidRPr="0070551D">
        <w:rPr>
          <w:rFonts w:ascii="Times New Roman" w:hAnsi="Times New Roman" w:cs="Times New Roman"/>
          <w:sz w:val="22"/>
          <w:szCs w:val="22"/>
        </w:rPr>
        <w:t xml:space="preserve"> options (e.g. </w:t>
      </w:r>
      <w:r w:rsidR="002C45FF" w:rsidRPr="0070551D">
        <w:rPr>
          <w:rFonts w:ascii="Times New Roman" w:hAnsi="Times New Roman" w:cs="Times New Roman"/>
          <w:sz w:val="22"/>
          <w:szCs w:val="22"/>
        </w:rPr>
        <w:t xml:space="preserve">that </w:t>
      </w:r>
      <w:r w:rsidR="00B20781" w:rsidRPr="0070551D">
        <w:rPr>
          <w:rFonts w:ascii="Times New Roman" w:hAnsi="Times New Roman" w:cs="Times New Roman"/>
          <w:sz w:val="22"/>
          <w:szCs w:val="22"/>
        </w:rPr>
        <w:t xml:space="preserve">of damaging the relevant functioning achievement) can </w:t>
      </w:r>
      <w:r w:rsidR="007E4326" w:rsidRPr="0070551D">
        <w:rPr>
          <w:rFonts w:ascii="Times New Roman" w:hAnsi="Times New Roman" w:cs="Times New Roman"/>
          <w:sz w:val="22"/>
          <w:szCs w:val="22"/>
        </w:rPr>
        <w:t>negatively affect</w:t>
      </w:r>
      <w:r w:rsidR="00B20781" w:rsidRPr="0070551D">
        <w:rPr>
          <w:rFonts w:ascii="Times New Roman" w:hAnsi="Times New Roman" w:cs="Times New Roman"/>
          <w:sz w:val="22"/>
          <w:szCs w:val="22"/>
        </w:rPr>
        <w:t xml:space="preserve"> endorsement</w:t>
      </w:r>
      <w:r w:rsidR="0016663F" w:rsidRPr="0070551D">
        <w:rPr>
          <w:rFonts w:ascii="Times New Roman" w:hAnsi="Times New Roman" w:cs="Times New Roman"/>
          <w:sz w:val="22"/>
          <w:szCs w:val="22"/>
        </w:rPr>
        <w:t xml:space="preserve"> (§4)</w:t>
      </w:r>
      <w:r w:rsidR="009757D6" w:rsidRPr="0070551D">
        <w:rPr>
          <w:rFonts w:ascii="Times New Roman" w:hAnsi="Times New Roman" w:cs="Times New Roman"/>
          <w:sz w:val="22"/>
          <w:szCs w:val="22"/>
        </w:rPr>
        <w:t>.</w:t>
      </w:r>
      <w:r w:rsidR="00400B34">
        <w:rPr>
          <w:rFonts w:ascii="Times New Roman" w:hAnsi="Times New Roman" w:cs="Times New Roman"/>
          <w:sz w:val="22"/>
          <w:szCs w:val="22"/>
        </w:rPr>
        <w:t xml:space="preserve"> </w:t>
      </w:r>
      <w:r w:rsidR="00675699">
        <w:rPr>
          <w:rFonts w:ascii="Times New Roman" w:hAnsi="Times New Roman" w:cs="Times New Roman"/>
          <w:sz w:val="22"/>
          <w:szCs w:val="22"/>
        </w:rPr>
        <w:t xml:space="preserve">Then </w:t>
      </w:r>
      <w:r w:rsidR="00400B34">
        <w:rPr>
          <w:rFonts w:ascii="Times New Roman" w:hAnsi="Times New Roman" w:cs="Times New Roman"/>
          <w:sz w:val="22"/>
          <w:szCs w:val="22"/>
        </w:rPr>
        <w:t xml:space="preserve">I </w:t>
      </w:r>
      <w:r w:rsidR="00D23F0A">
        <w:rPr>
          <w:rFonts w:ascii="Times New Roman" w:hAnsi="Times New Roman" w:cs="Times New Roman"/>
          <w:sz w:val="22"/>
          <w:szCs w:val="22"/>
        </w:rPr>
        <w:t xml:space="preserve">clarify </w:t>
      </w:r>
      <w:r w:rsidR="009757D6" w:rsidRPr="0070551D">
        <w:rPr>
          <w:rFonts w:ascii="Times New Roman" w:hAnsi="Times New Roman" w:cs="Times New Roman"/>
          <w:sz w:val="22"/>
          <w:szCs w:val="22"/>
        </w:rPr>
        <w:t xml:space="preserve">how to interpret </w:t>
      </w:r>
      <w:proofErr w:type="spellStart"/>
      <w:r w:rsidR="009B137E" w:rsidRPr="0070551D">
        <w:rPr>
          <w:rFonts w:ascii="Times New Roman" w:hAnsi="Times New Roman" w:cs="Times New Roman"/>
          <w:sz w:val="22"/>
          <w:szCs w:val="22"/>
        </w:rPr>
        <w:t>Olsaretti’s</w:t>
      </w:r>
      <w:proofErr w:type="spellEnd"/>
      <w:r w:rsidR="009B137E" w:rsidRPr="0070551D">
        <w:rPr>
          <w:rFonts w:ascii="Times New Roman" w:hAnsi="Times New Roman" w:cs="Times New Roman"/>
          <w:sz w:val="22"/>
          <w:szCs w:val="22"/>
        </w:rPr>
        <w:t xml:space="preserve"> claim that</w:t>
      </w:r>
      <w:r w:rsidR="009757D6" w:rsidRPr="0070551D">
        <w:rPr>
          <w:rFonts w:ascii="Times New Roman" w:hAnsi="Times New Roman" w:cs="Times New Roman"/>
          <w:sz w:val="22"/>
          <w:szCs w:val="22"/>
        </w:rPr>
        <w:t xml:space="preserve"> </w:t>
      </w:r>
      <w:r w:rsidR="009B137E" w:rsidRPr="0070551D">
        <w:rPr>
          <w:rFonts w:ascii="Times New Roman" w:hAnsi="Times New Roman" w:cs="Times New Roman"/>
          <w:sz w:val="22"/>
          <w:szCs w:val="22"/>
        </w:rPr>
        <w:t>people’s</w:t>
      </w:r>
      <w:r w:rsidR="009757D6" w:rsidRPr="0070551D">
        <w:rPr>
          <w:rFonts w:ascii="Times New Roman" w:hAnsi="Times New Roman" w:cs="Times New Roman"/>
          <w:sz w:val="22"/>
          <w:szCs w:val="22"/>
        </w:rPr>
        <w:t xml:space="preserve"> freedom to forego wellbeing</w:t>
      </w:r>
      <w:r w:rsidR="009B137E" w:rsidRPr="0070551D">
        <w:rPr>
          <w:rFonts w:ascii="Times New Roman" w:hAnsi="Times New Roman" w:cs="Times New Roman"/>
          <w:sz w:val="22"/>
          <w:szCs w:val="22"/>
        </w:rPr>
        <w:t xml:space="preserve"> should be protecte</w:t>
      </w:r>
      <w:r w:rsidR="002A4903" w:rsidRPr="0070551D">
        <w:rPr>
          <w:rFonts w:ascii="Times New Roman" w:hAnsi="Times New Roman" w:cs="Times New Roman"/>
          <w:sz w:val="22"/>
          <w:szCs w:val="22"/>
        </w:rPr>
        <w:t>d</w:t>
      </w:r>
      <w:r w:rsidR="009757D6" w:rsidRPr="0070551D">
        <w:rPr>
          <w:rFonts w:ascii="Times New Roman" w:hAnsi="Times New Roman" w:cs="Times New Roman"/>
          <w:sz w:val="22"/>
          <w:szCs w:val="22"/>
        </w:rPr>
        <w:t>, discussin</w:t>
      </w:r>
      <w:r w:rsidR="00EE4263">
        <w:rPr>
          <w:rFonts w:ascii="Times New Roman" w:hAnsi="Times New Roman" w:cs="Times New Roman"/>
          <w:sz w:val="22"/>
          <w:szCs w:val="22"/>
        </w:rPr>
        <w:t>g</w:t>
      </w:r>
      <w:r w:rsidR="00F574C6">
        <w:rPr>
          <w:rFonts w:ascii="Times New Roman" w:hAnsi="Times New Roman" w:cs="Times New Roman"/>
          <w:sz w:val="22"/>
          <w:szCs w:val="22"/>
        </w:rPr>
        <w:t xml:space="preserve"> cases </w:t>
      </w:r>
      <w:r w:rsidR="00EE4263">
        <w:rPr>
          <w:rFonts w:ascii="Times New Roman" w:hAnsi="Times New Roman" w:cs="Times New Roman"/>
          <w:sz w:val="22"/>
          <w:szCs w:val="22"/>
        </w:rPr>
        <w:t xml:space="preserve">involving passive wellbeing achievements </w:t>
      </w:r>
      <w:r w:rsidR="009757D6" w:rsidRPr="0070551D">
        <w:rPr>
          <w:rFonts w:ascii="Times New Roman" w:hAnsi="Times New Roman" w:cs="Times New Roman"/>
          <w:sz w:val="22"/>
          <w:szCs w:val="22"/>
        </w:rPr>
        <w:t>(§5).</w:t>
      </w:r>
      <w:r w:rsidR="00D74614">
        <w:rPr>
          <w:rFonts w:ascii="Times New Roman" w:hAnsi="Times New Roman" w:cs="Times New Roman"/>
          <w:sz w:val="22"/>
          <w:szCs w:val="22"/>
        </w:rPr>
        <w:t xml:space="preserve"> Overall,</w:t>
      </w:r>
      <w:r w:rsidR="00D6098E">
        <w:rPr>
          <w:rFonts w:ascii="Times New Roman" w:hAnsi="Times New Roman" w:cs="Times New Roman"/>
          <w:sz w:val="22"/>
          <w:szCs w:val="22"/>
        </w:rPr>
        <w:t xml:space="preserve"> §§4-5 address whether, on the hybrid account, also opportunities to dysfunction are valuable. </w:t>
      </w:r>
      <w:r w:rsidR="00D74614">
        <w:rPr>
          <w:rFonts w:ascii="Times New Roman" w:hAnsi="Times New Roman" w:cs="Times New Roman"/>
          <w:sz w:val="22"/>
          <w:szCs w:val="22"/>
        </w:rPr>
        <w:t>On the basis of th</w:t>
      </w:r>
      <w:r w:rsidR="003C7BA4">
        <w:rPr>
          <w:rFonts w:ascii="Times New Roman" w:hAnsi="Times New Roman" w:cs="Times New Roman"/>
          <w:sz w:val="22"/>
          <w:szCs w:val="22"/>
        </w:rPr>
        <w:t>is analysis</w:t>
      </w:r>
      <w:r w:rsidR="00D74614">
        <w:rPr>
          <w:rFonts w:ascii="Times New Roman" w:hAnsi="Times New Roman" w:cs="Times New Roman"/>
          <w:sz w:val="22"/>
          <w:szCs w:val="22"/>
        </w:rPr>
        <w:t>, in §§6-7</w:t>
      </w:r>
      <w:r w:rsidR="00D6098E">
        <w:rPr>
          <w:rFonts w:ascii="Times New Roman" w:hAnsi="Times New Roman" w:cs="Times New Roman"/>
          <w:sz w:val="22"/>
          <w:szCs w:val="22"/>
        </w:rPr>
        <w:t xml:space="preserve"> </w:t>
      </w:r>
      <w:r w:rsidR="00D74614">
        <w:rPr>
          <w:rFonts w:ascii="Times New Roman" w:hAnsi="Times New Roman" w:cs="Times New Roman"/>
          <w:sz w:val="22"/>
          <w:szCs w:val="22"/>
        </w:rPr>
        <w:t>I</w:t>
      </w:r>
      <w:r w:rsidR="00D6098E">
        <w:rPr>
          <w:rFonts w:ascii="Times New Roman" w:hAnsi="Times New Roman" w:cs="Times New Roman"/>
          <w:sz w:val="22"/>
          <w:szCs w:val="22"/>
        </w:rPr>
        <w:t xml:space="preserve"> </w:t>
      </w:r>
      <w:r w:rsidR="00FF5BAC">
        <w:rPr>
          <w:rFonts w:ascii="Times New Roman" w:hAnsi="Times New Roman" w:cs="Times New Roman"/>
          <w:sz w:val="22"/>
          <w:szCs w:val="22"/>
        </w:rPr>
        <w:t xml:space="preserve">examine </w:t>
      </w:r>
      <w:r w:rsidR="00D6098E">
        <w:rPr>
          <w:rFonts w:ascii="Times New Roman" w:hAnsi="Times New Roman" w:cs="Times New Roman"/>
          <w:sz w:val="22"/>
          <w:szCs w:val="22"/>
        </w:rPr>
        <w:t xml:space="preserve">whether freedom </w:t>
      </w:r>
      <w:r w:rsidR="008F16E7">
        <w:rPr>
          <w:rFonts w:ascii="Times New Roman" w:hAnsi="Times New Roman" w:cs="Times New Roman"/>
          <w:sz w:val="22"/>
          <w:szCs w:val="22"/>
        </w:rPr>
        <w:t xml:space="preserve">can have </w:t>
      </w:r>
      <w:r w:rsidR="006C2073" w:rsidRPr="0070551D">
        <w:rPr>
          <w:rFonts w:ascii="Times New Roman" w:hAnsi="Times New Roman" w:cs="Times New Roman"/>
          <w:sz w:val="22"/>
          <w:szCs w:val="22"/>
        </w:rPr>
        <w:t xml:space="preserve">non-specific/content-independent value </w:t>
      </w:r>
      <w:r w:rsidR="006C2073" w:rsidRPr="0070551D">
        <w:rPr>
          <w:rFonts w:ascii="Times New Roman" w:hAnsi="Times New Roman" w:cs="Times New Roman"/>
          <w:i/>
          <w:sz w:val="22"/>
          <w:szCs w:val="22"/>
        </w:rPr>
        <w:t>on endorsement-based grounds</w:t>
      </w:r>
      <w:r w:rsidR="00983249" w:rsidRPr="0070551D">
        <w:rPr>
          <w:rFonts w:ascii="Times New Roman" w:hAnsi="Times New Roman" w:cs="Times New Roman"/>
          <w:sz w:val="22"/>
          <w:szCs w:val="22"/>
        </w:rPr>
        <w:t>.</w:t>
      </w:r>
      <w:r w:rsidR="002A37D2">
        <w:rPr>
          <w:rFonts w:ascii="Times New Roman" w:hAnsi="Times New Roman" w:cs="Times New Roman"/>
          <w:sz w:val="22"/>
          <w:szCs w:val="22"/>
        </w:rPr>
        <w:t xml:space="preserve"> </w:t>
      </w:r>
      <w:r w:rsidR="00856004">
        <w:rPr>
          <w:rFonts w:ascii="Times New Roman" w:hAnsi="Times New Roman" w:cs="Times New Roman"/>
          <w:sz w:val="22"/>
          <w:szCs w:val="22"/>
        </w:rPr>
        <w:t xml:space="preserve">I defend an epistemic version of freedom’s non-specific value and I argue that </w:t>
      </w:r>
      <w:r w:rsidR="00D74614">
        <w:rPr>
          <w:rFonts w:ascii="Times New Roman" w:hAnsi="Times New Roman" w:cs="Times New Roman"/>
          <w:sz w:val="22"/>
          <w:szCs w:val="22"/>
        </w:rPr>
        <w:t xml:space="preserve">such a view captures one way of interpreting the role of freedom in a theory of justice that appeals to publicity </w:t>
      </w:r>
      <w:r w:rsidR="001C7DDA" w:rsidRPr="0070551D">
        <w:rPr>
          <w:rFonts w:ascii="Times New Roman" w:hAnsi="Times New Roman" w:cs="Times New Roman"/>
          <w:sz w:val="22"/>
          <w:szCs w:val="22"/>
        </w:rPr>
        <w:t>(</w:t>
      </w:r>
      <w:r w:rsidR="00EA77BF" w:rsidRPr="0070551D">
        <w:rPr>
          <w:rFonts w:ascii="Times New Roman" w:hAnsi="Times New Roman" w:cs="Times New Roman"/>
          <w:sz w:val="22"/>
          <w:szCs w:val="22"/>
        </w:rPr>
        <w:t>§</w:t>
      </w:r>
      <w:r w:rsidR="001C7DDA" w:rsidRPr="0070551D">
        <w:rPr>
          <w:rFonts w:ascii="Times New Roman" w:hAnsi="Times New Roman" w:cs="Times New Roman"/>
          <w:sz w:val="22"/>
          <w:szCs w:val="22"/>
        </w:rPr>
        <w:t>7)</w:t>
      </w:r>
      <w:r w:rsidR="005A5334" w:rsidRPr="0070551D">
        <w:rPr>
          <w:rFonts w:ascii="Times New Roman" w:hAnsi="Times New Roman" w:cs="Times New Roman"/>
          <w:sz w:val="22"/>
          <w:szCs w:val="22"/>
        </w:rPr>
        <w:t xml:space="preserve">. </w:t>
      </w:r>
      <w:r w:rsidR="00C20390" w:rsidRPr="0070551D">
        <w:rPr>
          <w:rFonts w:ascii="Times New Roman" w:hAnsi="Times New Roman" w:cs="Times New Roman"/>
          <w:sz w:val="22"/>
          <w:szCs w:val="22"/>
        </w:rPr>
        <w:t xml:space="preserve">§8 concludes. </w:t>
      </w:r>
    </w:p>
    <w:p w14:paraId="2879CAAA" w14:textId="77777777" w:rsidR="004A3A1A" w:rsidRPr="0070551D" w:rsidRDefault="004A3A1A" w:rsidP="00D45EAC">
      <w:pPr>
        <w:snapToGrid w:val="0"/>
        <w:spacing w:line="480" w:lineRule="auto"/>
        <w:contextualSpacing/>
        <w:jc w:val="both"/>
        <w:rPr>
          <w:rFonts w:ascii="Times New Roman" w:hAnsi="Times New Roman" w:cs="Times New Roman"/>
          <w:sz w:val="22"/>
          <w:szCs w:val="22"/>
        </w:rPr>
      </w:pPr>
    </w:p>
    <w:p w14:paraId="7AF06979" w14:textId="7DA025D1" w:rsidR="00FE4421" w:rsidRPr="0070551D" w:rsidRDefault="00DD1BE5" w:rsidP="00D45EAC">
      <w:pPr>
        <w:snapToGrid w:val="0"/>
        <w:spacing w:line="480" w:lineRule="auto"/>
        <w:contextualSpacing/>
        <w:jc w:val="both"/>
        <w:rPr>
          <w:rFonts w:ascii="Times New Roman" w:hAnsi="Times New Roman" w:cs="Times New Roman"/>
          <w:b/>
          <w:sz w:val="22"/>
          <w:szCs w:val="22"/>
        </w:rPr>
      </w:pPr>
      <w:r w:rsidRPr="0070551D">
        <w:rPr>
          <w:rFonts w:ascii="Times New Roman" w:hAnsi="Times New Roman" w:cs="Times New Roman"/>
          <w:b/>
          <w:sz w:val="22"/>
          <w:szCs w:val="22"/>
        </w:rPr>
        <w:t>2</w:t>
      </w:r>
      <w:r w:rsidR="00290B80">
        <w:rPr>
          <w:rFonts w:ascii="Times New Roman" w:hAnsi="Times New Roman" w:cs="Times New Roman"/>
          <w:b/>
          <w:sz w:val="22"/>
          <w:szCs w:val="22"/>
        </w:rPr>
        <w:t>.</w:t>
      </w:r>
      <w:r w:rsidRPr="0070551D">
        <w:rPr>
          <w:rFonts w:ascii="Times New Roman" w:hAnsi="Times New Roman" w:cs="Times New Roman"/>
          <w:b/>
          <w:sz w:val="22"/>
          <w:szCs w:val="22"/>
        </w:rPr>
        <w:t xml:space="preserve"> Hybrid Wellbeing</w:t>
      </w:r>
    </w:p>
    <w:p w14:paraId="595717E0" w14:textId="77777777" w:rsidR="00FE4421" w:rsidRPr="0070551D" w:rsidRDefault="00FE4421" w:rsidP="00D45EAC">
      <w:pPr>
        <w:snapToGrid w:val="0"/>
        <w:spacing w:line="480" w:lineRule="auto"/>
        <w:contextualSpacing/>
        <w:jc w:val="both"/>
        <w:rPr>
          <w:rFonts w:ascii="Times New Roman" w:hAnsi="Times New Roman" w:cs="Times New Roman"/>
          <w:sz w:val="22"/>
          <w:szCs w:val="22"/>
        </w:rPr>
      </w:pPr>
    </w:p>
    <w:p w14:paraId="4CC38C04" w14:textId="64574426" w:rsidR="004E7F19" w:rsidRPr="0070551D" w:rsidRDefault="002F4DE3" w:rsidP="00D45EAC">
      <w:pPr>
        <w:snapToGrid w:val="0"/>
        <w:spacing w:line="480" w:lineRule="auto"/>
        <w:contextualSpacing/>
        <w:jc w:val="both"/>
        <w:rPr>
          <w:rFonts w:ascii="Times New Roman" w:hAnsi="Times New Roman" w:cs="Times New Roman"/>
          <w:sz w:val="22"/>
          <w:szCs w:val="22"/>
        </w:rPr>
      </w:pPr>
      <w:r w:rsidRPr="0070551D">
        <w:rPr>
          <w:rFonts w:ascii="Times New Roman" w:hAnsi="Times New Roman" w:cs="Times New Roman"/>
          <w:sz w:val="22"/>
          <w:szCs w:val="22"/>
        </w:rPr>
        <w:t xml:space="preserve">Individual wellbeing </w:t>
      </w:r>
      <w:r w:rsidR="005A18E2" w:rsidRPr="0070551D">
        <w:rPr>
          <w:rFonts w:ascii="Times New Roman" w:hAnsi="Times New Roman" w:cs="Times New Roman"/>
          <w:sz w:val="22"/>
          <w:szCs w:val="22"/>
        </w:rPr>
        <w:t>identifies</w:t>
      </w:r>
      <w:r w:rsidRPr="0070551D">
        <w:rPr>
          <w:rFonts w:ascii="Times New Roman" w:hAnsi="Times New Roman" w:cs="Times New Roman"/>
          <w:sz w:val="22"/>
          <w:szCs w:val="22"/>
        </w:rPr>
        <w:t xml:space="preserve"> what is </w:t>
      </w:r>
      <w:r w:rsidRPr="0070551D">
        <w:rPr>
          <w:rFonts w:ascii="Times New Roman" w:hAnsi="Times New Roman" w:cs="Times New Roman"/>
          <w:i/>
          <w:sz w:val="22"/>
          <w:szCs w:val="22"/>
        </w:rPr>
        <w:t xml:space="preserve">good for </w:t>
      </w:r>
      <w:r w:rsidRPr="0070551D">
        <w:rPr>
          <w:rFonts w:ascii="Times New Roman" w:hAnsi="Times New Roman" w:cs="Times New Roman"/>
          <w:sz w:val="22"/>
          <w:szCs w:val="22"/>
        </w:rPr>
        <w:t xml:space="preserve">someone, what makes </w:t>
      </w:r>
      <w:r w:rsidR="005A18E2" w:rsidRPr="0070551D">
        <w:rPr>
          <w:rFonts w:ascii="Times New Roman" w:hAnsi="Times New Roman" w:cs="Times New Roman"/>
          <w:sz w:val="22"/>
          <w:szCs w:val="22"/>
        </w:rPr>
        <w:t>one</w:t>
      </w:r>
      <w:r w:rsidRPr="0070551D">
        <w:rPr>
          <w:rFonts w:ascii="Times New Roman" w:hAnsi="Times New Roman" w:cs="Times New Roman"/>
          <w:sz w:val="22"/>
          <w:szCs w:val="22"/>
        </w:rPr>
        <w:t>’s life go well (</w:t>
      </w:r>
      <w:r w:rsidR="00C10032" w:rsidRPr="0070551D">
        <w:rPr>
          <w:rFonts w:ascii="Times New Roman" w:hAnsi="Times New Roman" w:cs="Times New Roman"/>
          <w:sz w:val="22"/>
          <w:szCs w:val="22"/>
        </w:rPr>
        <w:t xml:space="preserve">see e.g. </w:t>
      </w:r>
      <w:r w:rsidRPr="0070551D">
        <w:rPr>
          <w:rFonts w:ascii="Times New Roman" w:hAnsi="Times New Roman" w:cs="Times New Roman"/>
          <w:sz w:val="22"/>
          <w:szCs w:val="22"/>
        </w:rPr>
        <w:t>Raz 1986:</w:t>
      </w:r>
      <w:r w:rsidR="00553C0C" w:rsidRPr="0070551D">
        <w:rPr>
          <w:rFonts w:ascii="Times New Roman" w:hAnsi="Times New Roman" w:cs="Times New Roman"/>
          <w:sz w:val="22"/>
          <w:szCs w:val="22"/>
        </w:rPr>
        <w:t xml:space="preserve"> </w:t>
      </w:r>
      <w:r w:rsidRPr="0070551D">
        <w:rPr>
          <w:rFonts w:ascii="Times New Roman" w:hAnsi="Times New Roman" w:cs="Times New Roman"/>
          <w:sz w:val="22"/>
          <w:szCs w:val="22"/>
        </w:rPr>
        <w:t>28</w:t>
      </w:r>
      <w:r w:rsidR="004D2434">
        <w:rPr>
          <w:rFonts w:ascii="Times New Roman" w:hAnsi="Times New Roman" w:cs="Times New Roman"/>
          <w:sz w:val="22"/>
          <w:szCs w:val="22"/>
        </w:rPr>
        <w:t>9</w:t>
      </w:r>
      <w:r w:rsidRPr="0070551D">
        <w:rPr>
          <w:rFonts w:ascii="Times New Roman" w:hAnsi="Times New Roman" w:cs="Times New Roman"/>
          <w:sz w:val="22"/>
          <w:szCs w:val="22"/>
        </w:rPr>
        <w:t xml:space="preserve">). </w:t>
      </w:r>
      <w:r w:rsidR="00DA70C7" w:rsidRPr="0070551D">
        <w:rPr>
          <w:rFonts w:ascii="Times New Roman" w:hAnsi="Times New Roman" w:cs="Times New Roman"/>
          <w:sz w:val="22"/>
          <w:szCs w:val="22"/>
        </w:rPr>
        <w:t>Following Parfit, t</w:t>
      </w:r>
      <w:r w:rsidR="00406542" w:rsidRPr="0070551D">
        <w:rPr>
          <w:rFonts w:ascii="Times New Roman" w:hAnsi="Times New Roman" w:cs="Times New Roman"/>
          <w:sz w:val="22"/>
          <w:szCs w:val="22"/>
        </w:rPr>
        <w:t xml:space="preserve">heories of wellbeing </w:t>
      </w:r>
      <w:r w:rsidR="005735D5" w:rsidRPr="0070551D">
        <w:rPr>
          <w:rFonts w:ascii="Times New Roman" w:hAnsi="Times New Roman" w:cs="Times New Roman"/>
          <w:sz w:val="22"/>
          <w:szCs w:val="22"/>
        </w:rPr>
        <w:t xml:space="preserve">can be </w:t>
      </w:r>
      <w:r w:rsidR="00AF3576" w:rsidRPr="0070551D">
        <w:rPr>
          <w:rFonts w:ascii="Times New Roman" w:hAnsi="Times New Roman" w:cs="Times New Roman"/>
          <w:sz w:val="22"/>
          <w:szCs w:val="22"/>
        </w:rPr>
        <w:t xml:space="preserve">distinguished into </w:t>
      </w:r>
      <w:r w:rsidR="004E7F19" w:rsidRPr="0070551D">
        <w:rPr>
          <w:rFonts w:ascii="Times New Roman" w:hAnsi="Times New Roman" w:cs="Times New Roman"/>
          <w:sz w:val="22"/>
          <w:szCs w:val="22"/>
        </w:rPr>
        <w:t xml:space="preserve">“hedonistic theories”, </w:t>
      </w:r>
      <w:r w:rsidR="004E7F19" w:rsidRPr="0070551D">
        <w:rPr>
          <w:rFonts w:ascii="Times New Roman" w:hAnsi="Times New Roman" w:cs="Times New Roman"/>
          <w:sz w:val="22"/>
          <w:szCs w:val="22"/>
        </w:rPr>
        <w:lastRenderedPageBreak/>
        <w:t>“desire-fulfilment theories” and “objective list theories” (Parfit 1984: Appendix I).</w:t>
      </w:r>
      <w:r w:rsidR="009D1B7B" w:rsidRPr="0070551D">
        <w:rPr>
          <w:rStyle w:val="Appelnotedebasdep"/>
          <w:rFonts w:ascii="Times New Roman" w:hAnsi="Times New Roman" w:cs="Times New Roman"/>
          <w:sz w:val="22"/>
          <w:szCs w:val="22"/>
        </w:rPr>
        <w:footnoteReference w:id="7"/>
      </w:r>
      <w:r w:rsidR="004E7F19" w:rsidRPr="0070551D">
        <w:rPr>
          <w:rFonts w:ascii="Times New Roman" w:hAnsi="Times New Roman" w:cs="Times New Roman"/>
          <w:sz w:val="22"/>
          <w:szCs w:val="22"/>
        </w:rPr>
        <w:t xml:space="preserve"> Hedonism holds that what is good for someone is </w:t>
      </w:r>
      <w:r w:rsidR="005B5B03" w:rsidRPr="0070551D">
        <w:rPr>
          <w:rFonts w:ascii="Times New Roman" w:hAnsi="Times New Roman" w:cs="Times New Roman"/>
          <w:sz w:val="22"/>
          <w:szCs w:val="22"/>
        </w:rPr>
        <w:t xml:space="preserve">to </w:t>
      </w:r>
      <w:r w:rsidR="004E7F19" w:rsidRPr="0070551D">
        <w:rPr>
          <w:rFonts w:ascii="Times New Roman" w:hAnsi="Times New Roman" w:cs="Times New Roman"/>
          <w:sz w:val="22"/>
          <w:szCs w:val="22"/>
        </w:rPr>
        <w:t>experienc</w:t>
      </w:r>
      <w:r w:rsidR="00253243" w:rsidRPr="0070551D">
        <w:rPr>
          <w:rFonts w:ascii="Times New Roman" w:hAnsi="Times New Roman" w:cs="Times New Roman"/>
          <w:sz w:val="22"/>
          <w:szCs w:val="22"/>
        </w:rPr>
        <w:t>e</w:t>
      </w:r>
      <w:r w:rsidR="004E7F19" w:rsidRPr="0070551D">
        <w:rPr>
          <w:rFonts w:ascii="Times New Roman" w:hAnsi="Times New Roman" w:cs="Times New Roman"/>
          <w:sz w:val="22"/>
          <w:szCs w:val="22"/>
        </w:rPr>
        <w:t xml:space="preserve"> pleasur</w:t>
      </w:r>
      <w:r w:rsidR="001A4D4D" w:rsidRPr="0070551D">
        <w:rPr>
          <w:rFonts w:ascii="Times New Roman" w:hAnsi="Times New Roman" w:cs="Times New Roman"/>
          <w:sz w:val="22"/>
          <w:szCs w:val="22"/>
        </w:rPr>
        <w:t>e</w:t>
      </w:r>
      <w:r w:rsidR="000B0CB2" w:rsidRPr="0070551D">
        <w:rPr>
          <w:rFonts w:ascii="Times New Roman" w:hAnsi="Times New Roman" w:cs="Times New Roman"/>
          <w:sz w:val="22"/>
          <w:szCs w:val="22"/>
        </w:rPr>
        <w:t xml:space="preserve"> (and to avoid pain)</w:t>
      </w:r>
      <w:r w:rsidR="00264735" w:rsidRPr="0070551D">
        <w:rPr>
          <w:rFonts w:ascii="Times New Roman" w:hAnsi="Times New Roman" w:cs="Times New Roman"/>
          <w:sz w:val="22"/>
          <w:szCs w:val="22"/>
        </w:rPr>
        <w:t xml:space="preserve"> or to attain happiness</w:t>
      </w:r>
      <w:r w:rsidR="00FD1833" w:rsidRPr="0070551D">
        <w:rPr>
          <w:rFonts w:ascii="Times New Roman" w:hAnsi="Times New Roman" w:cs="Times New Roman"/>
          <w:sz w:val="22"/>
          <w:szCs w:val="22"/>
        </w:rPr>
        <w:t xml:space="preserve"> </w:t>
      </w:r>
      <w:r w:rsidR="00DB3365" w:rsidRPr="0070551D">
        <w:rPr>
          <w:rFonts w:ascii="Times New Roman" w:hAnsi="Times New Roman" w:cs="Times New Roman"/>
          <w:sz w:val="22"/>
          <w:szCs w:val="22"/>
        </w:rPr>
        <w:t>(</w:t>
      </w:r>
      <w:r w:rsidR="00DA0134" w:rsidRPr="0070551D">
        <w:rPr>
          <w:rFonts w:ascii="Times New Roman" w:hAnsi="Times New Roman" w:cs="Times New Roman"/>
          <w:sz w:val="22"/>
          <w:szCs w:val="22"/>
        </w:rPr>
        <w:t xml:space="preserve">Parfit 1984: Appendix I; </w:t>
      </w:r>
      <w:r w:rsidR="00DB3365" w:rsidRPr="0070551D">
        <w:rPr>
          <w:rFonts w:ascii="Times New Roman" w:hAnsi="Times New Roman" w:cs="Times New Roman"/>
          <w:sz w:val="22"/>
          <w:szCs w:val="22"/>
        </w:rPr>
        <w:t>Fletcher 2016:</w:t>
      </w:r>
      <w:r w:rsidR="00A36EB8" w:rsidRPr="0070551D">
        <w:rPr>
          <w:rFonts w:ascii="Times New Roman" w:hAnsi="Times New Roman" w:cs="Times New Roman"/>
          <w:sz w:val="22"/>
          <w:szCs w:val="22"/>
        </w:rPr>
        <w:t xml:space="preserve"> </w:t>
      </w:r>
      <w:r w:rsidR="00DB3365" w:rsidRPr="0070551D">
        <w:rPr>
          <w:rFonts w:ascii="Times New Roman" w:hAnsi="Times New Roman" w:cs="Times New Roman"/>
          <w:sz w:val="22"/>
          <w:szCs w:val="22"/>
        </w:rPr>
        <w:t>8)</w:t>
      </w:r>
      <w:r w:rsidR="004E7F19" w:rsidRPr="0070551D">
        <w:rPr>
          <w:rFonts w:ascii="Times New Roman" w:hAnsi="Times New Roman" w:cs="Times New Roman"/>
          <w:sz w:val="22"/>
          <w:szCs w:val="22"/>
        </w:rPr>
        <w:t>.</w:t>
      </w:r>
      <w:r w:rsidR="002879A9" w:rsidRPr="0070551D">
        <w:rPr>
          <w:rFonts w:ascii="Times New Roman" w:hAnsi="Times New Roman" w:cs="Times New Roman"/>
          <w:sz w:val="22"/>
          <w:szCs w:val="22"/>
        </w:rPr>
        <w:t xml:space="preserve"> </w:t>
      </w:r>
      <w:r w:rsidR="009D3403" w:rsidRPr="0070551D">
        <w:rPr>
          <w:rFonts w:ascii="Times New Roman" w:hAnsi="Times New Roman" w:cs="Times New Roman"/>
          <w:sz w:val="22"/>
          <w:szCs w:val="22"/>
        </w:rPr>
        <w:t>And d</w:t>
      </w:r>
      <w:r w:rsidR="004E7F19" w:rsidRPr="0070551D">
        <w:rPr>
          <w:rFonts w:ascii="Times New Roman" w:hAnsi="Times New Roman" w:cs="Times New Roman"/>
          <w:sz w:val="22"/>
          <w:szCs w:val="22"/>
        </w:rPr>
        <w:t>esire-based accounts make something being good for someone dependent on the person desiring it.</w:t>
      </w:r>
      <w:r w:rsidR="00541DA0" w:rsidRPr="0070551D">
        <w:rPr>
          <w:rFonts w:ascii="Times New Roman" w:hAnsi="Times New Roman" w:cs="Times New Roman"/>
          <w:sz w:val="22"/>
          <w:szCs w:val="22"/>
        </w:rPr>
        <w:t xml:space="preserve"> </w:t>
      </w:r>
      <w:r w:rsidR="00C211EC" w:rsidRPr="0070551D">
        <w:rPr>
          <w:rFonts w:ascii="Times New Roman" w:hAnsi="Times New Roman" w:cs="Times New Roman"/>
          <w:sz w:val="22"/>
          <w:szCs w:val="22"/>
        </w:rPr>
        <w:t xml:space="preserve">These </w:t>
      </w:r>
      <w:r w:rsidR="00167CB4">
        <w:rPr>
          <w:rFonts w:ascii="Times New Roman" w:hAnsi="Times New Roman" w:cs="Times New Roman"/>
          <w:sz w:val="22"/>
          <w:szCs w:val="22"/>
        </w:rPr>
        <w:t xml:space="preserve">(hedonism and desire-based accounts) </w:t>
      </w:r>
      <w:r w:rsidR="002879A9" w:rsidRPr="0070551D">
        <w:rPr>
          <w:rFonts w:ascii="Times New Roman" w:hAnsi="Times New Roman" w:cs="Times New Roman"/>
          <w:sz w:val="22"/>
          <w:szCs w:val="22"/>
        </w:rPr>
        <w:t>constitute subjective accounts of wellbeing</w:t>
      </w:r>
      <w:r w:rsidR="008C0AC9" w:rsidRPr="0070551D">
        <w:rPr>
          <w:rFonts w:ascii="Times New Roman" w:hAnsi="Times New Roman" w:cs="Times New Roman"/>
          <w:sz w:val="22"/>
          <w:szCs w:val="22"/>
        </w:rPr>
        <w:t xml:space="preserve"> in so far</w:t>
      </w:r>
      <w:r w:rsidR="00167270" w:rsidRPr="0070551D">
        <w:rPr>
          <w:rFonts w:ascii="Times New Roman" w:hAnsi="Times New Roman" w:cs="Times New Roman"/>
          <w:sz w:val="22"/>
          <w:szCs w:val="22"/>
        </w:rPr>
        <w:t xml:space="preserve"> as</w:t>
      </w:r>
      <w:r w:rsidR="008C0AC9" w:rsidRPr="0070551D">
        <w:rPr>
          <w:rFonts w:ascii="Times New Roman" w:hAnsi="Times New Roman" w:cs="Times New Roman"/>
          <w:sz w:val="22"/>
          <w:szCs w:val="22"/>
        </w:rPr>
        <w:t xml:space="preserve"> they</w:t>
      </w:r>
      <w:r w:rsidR="0015173C" w:rsidRPr="0070551D">
        <w:rPr>
          <w:rFonts w:ascii="Times New Roman" w:hAnsi="Times New Roman" w:cs="Times New Roman"/>
          <w:sz w:val="22"/>
          <w:szCs w:val="22"/>
        </w:rPr>
        <w:t xml:space="preserve"> include a subjective</w:t>
      </w:r>
      <w:r w:rsidR="00ED2557" w:rsidRPr="0070551D">
        <w:rPr>
          <w:rFonts w:ascii="Times New Roman" w:hAnsi="Times New Roman" w:cs="Times New Roman"/>
          <w:sz w:val="22"/>
          <w:szCs w:val="22"/>
        </w:rPr>
        <w:t xml:space="preserve"> state </w:t>
      </w:r>
      <w:r w:rsidR="00370CD7">
        <w:rPr>
          <w:rFonts w:ascii="Times New Roman" w:hAnsi="Times New Roman" w:cs="Times New Roman"/>
          <w:sz w:val="22"/>
          <w:szCs w:val="22"/>
        </w:rPr>
        <w:t xml:space="preserve">– </w:t>
      </w:r>
      <w:r w:rsidR="00ED2557" w:rsidRPr="0070551D">
        <w:rPr>
          <w:rFonts w:ascii="Times New Roman" w:hAnsi="Times New Roman" w:cs="Times New Roman"/>
          <w:sz w:val="22"/>
          <w:szCs w:val="22"/>
        </w:rPr>
        <w:t>pleasure or an attitude</w:t>
      </w:r>
      <w:r w:rsidR="00370CD7">
        <w:rPr>
          <w:rFonts w:ascii="Times New Roman" w:hAnsi="Times New Roman" w:cs="Times New Roman"/>
          <w:sz w:val="22"/>
          <w:szCs w:val="22"/>
        </w:rPr>
        <w:t xml:space="preserve"> –</w:t>
      </w:r>
      <w:r w:rsidR="00ED2557" w:rsidRPr="0070551D">
        <w:rPr>
          <w:rFonts w:ascii="Times New Roman" w:hAnsi="Times New Roman" w:cs="Times New Roman"/>
          <w:sz w:val="22"/>
          <w:szCs w:val="22"/>
        </w:rPr>
        <w:t xml:space="preserve"> as component of wellbeing</w:t>
      </w:r>
      <w:r w:rsidR="0096554A" w:rsidRPr="0070551D">
        <w:rPr>
          <w:rFonts w:ascii="Times New Roman" w:hAnsi="Times New Roman" w:cs="Times New Roman"/>
          <w:sz w:val="22"/>
          <w:szCs w:val="22"/>
        </w:rPr>
        <w:t>.</w:t>
      </w:r>
      <w:r w:rsidR="00F73024" w:rsidRPr="0070551D">
        <w:rPr>
          <w:rFonts w:ascii="Times New Roman" w:hAnsi="Times New Roman" w:cs="Times New Roman"/>
          <w:sz w:val="22"/>
          <w:szCs w:val="22"/>
        </w:rPr>
        <w:t xml:space="preserve"> </w:t>
      </w:r>
      <w:r w:rsidR="00027EDB">
        <w:rPr>
          <w:rFonts w:ascii="Times New Roman" w:hAnsi="Times New Roman" w:cs="Times New Roman"/>
          <w:sz w:val="22"/>
          <w:szCs w:val="22"/>
        </w:rPr>
        <w:t>T</w:t>
      </w:r>
      <w:r w:rsidR="004E7F19" w:rsidRPr="0070551D">
        <w:rPr>
          <w:rFonts w:ascii="Times New Roman" w:hAnsi="Times New Roman" w:cs="Times New Roman"/>
          <w:sz w:val="22"/>
          <w:szCs w:val="22"/>
        </w:rPr>
        <w:t>ake a good like ‘friendship’</w:t>
      </w:r>
      <w:r w:rsidR="00027EDB">
        <w:rPr>
          <w:rFonts w:ascii="Times New Roman" w:hAnsi="Times New Roman" w:cs="Times New Roman"/>
          <w:sz w:val="22"/>
          <w:szCs w:val="22"/>
        </w:rPr>
        <w:t>. O</w:t>
      </w:r>
      <w:r w:rsidR="004E7F19" w:rsidRPr="0070551D">
        <w:rPr>
          <w:rFonts w:ascii="Times New Roman" w:hAnsi="Times New Roman" w:cs="Times New Roman"/>
          <w:sz w:val="22"/>
          <w:szCs w:val="22"/>
        </w:rPr>
        <w:t>n</w:t>
      </w:r>
      <w:r w:rsidR="00027EDB">
        <w:rPr>
          <w:rFonts w:ascii="Times New Roman" w:hAnsi="Times New Roman" w:cs="Times New Roman"/>
          <w:sz w:val="22"/>
          <w:szCs w:val="22"/>
        </w:rPr>
        <w:t xml:space="preserve"> desire-based views,</w:t>
      </w:r>
      <w:r w:rsidR="004E7F19" w:rsidRPr="0070551D">
        <w:rPr>
          <w:rFonts w:ascii="Times New Roman" w:hAnsi="Times New Roman" w:cs="Times New Roman"/>
          <w:sz w:val="22"/>
          <w:szCs w:val="22"/>
        </w:rPr>
        <w:t xml:space="preserve"> friendship makes a </w:t>
      </w:r>
      <w:r w:rsidR="00AF029D">
        <w:rPr>
          <w:rFonts w:ascii="Times New Roman" w:hAnsi="Times New Roman" w:cs="Times New Roman"/>
          <w:sz w:val="22"/>
          <w:szCs w:val="22"/>
        </w:rPr>
        <w:t xml:space="preserve">direct </w:t>
      </w:r>
      <w:r w:rsidR="004E7F19" w:rsidRPr="0070551D">
        <w:rPr>
          <w:rFonts w:ascii="Times New Roman" w:hAnsi="Times New Roman" w:cs="Times New Roman"/>
          <w:sz w:val="22"/>
          <w:szCs w:val="22"/>
        </w:rPr>
        <w:t>positive contribution to</w:t>
      </w:r>
      <w:r w:rsidR="00BC1472" w:rsidRPr="0070551D">
        <w:rPr>
          <w:rFonts w:ascii="Times New Roman" w:hAnsi="Times New Roman" w:cs="Times New Roman"/>
          <w:sz w:val="22"/>
          <w:szCs w:val="22"/>
        </w:rPr>
        <w:t xml:space="preserve"> </w:t>
      </w:r>
      <w:r w:rsidR="004E7F19" w:rsidRPr="0070551D">
        <w:rPr>
          <w:rFonts w:ascii="Times New Roman" w:hAnsi="Times New Roman" w:cs="Times New Roman"/>
          <w:sz w:val="22"/>
          <w:szCs w:val="22"/>
        </w:rPr>
        <w:t xml:space="preserve">wellbeing </w:t>
      </w:r>
      <w:r w:rsidR="00AF029D">
        <w:rPr>
          <w:rFonts w:ascii="Times New Roman" w:hAnsi="Times New Roman" w:cs="Times New Roman"/>
          <w:sz w:val="22"/>
          <w:szCs w:val="22"/>
        </w:rPr>
        <w:t>if one desires friendship as an end</w:t>
      </w:r>
      <w:r w:rsidR="00370CD7">
        <w:rPr>
          <w:rFonts w:ascii="Times New Roman" w:hAnsi="Times New Roman" w:cs="Times New Roman"/>
          <w:sz w:val="22"/>
          <w:szCs w:val="22"/>
        </w:rPr>
        <w:t xml:space="preserve">. </w:t>
      </w:r>
      <w:r w:rsidR="00AF029D">
        <w:rPr>
          <w:rFonts w:ascii="Times New Roman" w:hAnsi="Times New Roman" w:cs="Times New Roman"/>
          <w:sz w:val="22"/>
          <w:szCs w:val="22"/>
        </w:rPr>
        <w:t>On</w:t>
      </w:r>
      <w:r w:rsidR="00BB5CD7">
        <w:rPr>
          <w:rFonts w:ascii="Times New Roman" w:hAnsi="Times New Roman" w:cs="Times New Roman"/>
          <w:sz w:val="22"/>
          <w:szCs w:val="22"/>
        </w:rPr>
        <w:t xml:space="preserve"> welfare</w:t>
      </w:r>
      <w:r w:rsidR="00AF029D">
        <w:rPr>
          <w:rFonts w:ascii="Times New Roman" w:hAnsi="Times New Roman" w:cs="Times New Roman"/>
          <w:sz w:val="22"/>
          <w:szCs w:val="22"/>
        </w:rPr>
        <w:t xml:space="preserve"> hedonism, </w:t>
      </w:r>
      <w:r w:rsidR="00BB5CD7">
        <w:rPr>
          <w:rFonts w:ascii="Times New Roman" w:hAnsi="Times New Roman" w:cs="Times New Roman"/>
          <w:sz w:val="22"/>
          <w:szCs w:val="22"/>
        </w:rPr>
        <w:t xml:space="preserve">only mental states like pleasure or enjoyment directly add to wellbeing: on </w:t>
      </w:r>
      <w:r w:rsidR="00370CD7">
        <w:rPr>
          <w:rFonts w:ascii="Times New Roman" w:hAnsi="Times New Roman" w:cs="Times New Roman"/>
          <w:sz w:val="22"/>
          <w:szCs w:val="22"/>
        </w:rPr>
        <w:t>such a view,</w:t>
      </w:r>
      <w:r w:rsidR="00BB5CD7">
        <w:rPr>
          <w:rFonts w:ascii="Times New Roman" w:hAnsi="Times New Roman" w:cs="Times New Roman"/>
          <w:sz w:val="22"/>
          <w:szCs w:val="22"/>
        </w:rPr>
        <w:t xml:space="preserve"> </w:t>
      </w:r>
      <w:r w:rsidR="00AF029D">
        <w:rPr>
          <w:rFonts w:ascii="Times New Roman" w:hAnsi="Times New Roman" w:cs="Times New Roman"/>
          <w:sz w:val="22"/>
          <w:szCs w:val="22"/>
        </w:rPr>
        <w:t xml:space="preserve">friendship </w:t>
      </w:r>
      <w:r w:rsidR="00977506">
        <w:rPr>
          <w:rFonts w:ascii="Times New Roman" w:hAnsi="Times New Roman" w:cs="Times New Roman"/>
          <w:sz w:val="22"/>
          <w:szCs w:val="22"/>
        </w:rPr>
        <w:t xml:space="preserve">is </w:t>
      </w:r>
      <w:r w:rsidR="00BB5CD7">
        <w:rPr>
          <w:rFonts w:ascii="Times New Roman" w:hAnsi="Times New Roman" w:cs="Times New Roman"/>
          <w:sz w:val="22"/>
          <w:szCs w:val="22"/>
        </w:rPr>
        <w:t>instrumentally good</w:t>
      </w:r>
      <w:r w:rsidR="00977506">
        <w:rPr>
          <w:rFonts w:ascii="Times New Roman" w:hAnsi="Times New Roman" w:cs="Times New Roman"/>
          <w:sz w:val="22"/>
          <w:szCs w:val="22"/>
        </w:rPr>
        <w:t xml:space="preserve">, </w:t>
      </w:r>
      <w:r w:rsidR="00A42CCD">
        <w:rPr>
          <w:rFonts w:ascii="Times New Roman" w:hAnsi="Times New Roman" w:cs="Times New Roman"/>
          <w:sz w:val="22"/>
          <w:szCs w:val="22"/>
        </w:rPr>
        <w:t>to the extent tha</w:t>
      </w:r>
      <w:r w:rsidR="00D47CE3">
        <w:rPr>
          <w:rFonts w:ascii="Times New Roman" w:hAnsi="Times New Roman" w:cs="Times New Roman"/>
          <w:sz w:val="22"/>
          <w:szCs w:val="22"/>
        </w:rPr>
        <w:t>t one derives pleasures or enjoyment from it</w:t>
      </w:r>
      <w:r w:rsidR="00BB5CD7">
        <w:rPr>
          <w:rFonts w:ascii="Times New Roman" w:hAnsi="Times New Roman" w:cs="Times New Roman"/>
          <w:sz w:val="22"/>
          <w:szCs w:val="22"/>
        </w:rPr>
        <w:t xml:space="preserve">. </w:t>
      </w:r>
      <w:r w:rsidR="004E7F19" w:rsidRPr="0070551D">
        <w:rPr>
          <w:rFonts w:ascii="Times New Roman" w:hAnsi="Times New Roman" w:cs="Times New Roman"/>
          <w:sz w:val="22"/>
          <w:szCs w:val="22"/>
        </w:rPr>
        <w:t xml:space="preserve">On the other hand, objective list </w:t>
      </w:r>
      <w:r w:rsidR="00977506">
        <w:rPr>
          <w:rFonts w:ascii="Times New Roman" w:hAnsi="Times New Roman" w:cs="Times New Roman"/>
          <w:sz w:val="22"/>
          <w:szCs w:val="22"/>
        </w:rPr>
        <w:t>views of wellbeing</w:t>
      </w:r>
      <w:r w:rsidR="004E7F19" w:rsidRPr="0070551D">
        <w:rPr>
          <w:rFonts w:ascii="Times New Roman" w:hAnsi="Times New Roman" w:cs="Times New Roman"/>
          <w:sz w:val="22"/>
          <w:szCs w:val="22"/>
        </w:rPr>
        <w:t xml:space="preserve"> hold that certain specific goods – such as, health, knowledge</w:t>
      </w:r>
      <w:r w:rsidR="000E3ACF" w:rsidRPr="0070551D">
        <w:rPr>
          <w:rFonts w:ascii="Times New Roman" w:hAnsi="Times New Roman" w:cs="Times New Roman"/>
          <w:sz w:val="22"/>
          <w:szCs w:val="22"/>
        </w:rPr>
        <w:t>, friendship</w:t>
      </w:r>
      <w:r w:rsidR="004E7F19" w:rsidRPr="0070551D">
        <w:rPr>
          <w:rFonts w:ascii="Times New Roman" w:hAnsi="Times New Roman" w:cs="Times New Roman"/>
          <w:sz w:val="22"/>
          <w:szCs w:val="22"/>
        </w:rPr>
        <w:t xml:space="preserve"> – are good for persons irrespective of one</w:t>
      </w:r>
      <w:r w:rsidR="00851341" w:rsidRPr="0070551D">
        <w:rPr>
          <w:rFonts w:ascii="Times New Roman" w:hAnsi="Times New Roman" w:cs="Times New Roman"/>
          <w:sz w:val="22"/>
          <w:szCs w:val="22"/>
        </w:rPr>
        <w:t>’s</w:t>
      </w:r>
      <w:r w:rsidR="004E7F19" w:rsidRPr="0070551D">
        <w:rPr>
          <w:rFonts w:ascii="Times New Roman" w:hAnsi="Times New Roman" w:cs="Times New Roman"/>
          <w:sz w:val="22"/>
          <w:szCs w:val="22"/>
        </w:rPr>
        <w:t xml:space="preserve"> positive attitude towards them: for instance, irrespective of whether one </w:t>
      </w:r>
      <w:r w:rsidR="004E7F19" w:rsidRPr="006A3A07">
        <w:rPr>
          <w:rFonts w:ascii="Times New Roman" w:hAnsi="Times New Roman" w:cs="Times New Roman"/>
          <w:iCs/>
          <w:sz w:val="22"/>
          <w:szCs w:val="22"/>
        </w:rPr>
        <w:t xml:space="preserve">desires </w:t>
      </w:r>
      <w:r w:rsidR="003D3BA9" w:rsidRPr="006A3A07">
        <w:rPr>
          <w:rFonts w:ascii="Times New Roman" w:hAnsi="Times New Roman" w:cs="Times New Roman"/>
          <w:iCs/>
          <w:sz w:val="22"/>
          <w:szCs w:val="22"/>
        </w:rPr>
        <w:t>t</w:t>
      </w:r>
      <w:r w:rsidR="003D3BA9" w:rsidRPr="0070551D">
        <w:rPr>
          <w:rFonts w:ascii="Times New Roman" w:hAnsi="Times New Roman" w:cs="Times New Roman"/>
          <w:sz w:val="22"/>
          <w:szCs w:val="22"/>
        </w:rPr>
        <w:t>hem</w:t>
      </w:r>
      <w:r w:rsidR="004E7F19" w:rsidRPr="0070551D">
        <w:rPr>
          <w:rFonts w:ascii="Times New Roman" w:hAnsi="Times New Roman" w:cs="Times New Roman"/>
          <w:sz w:val="22"/>
          <w:szCs w:val="22"/>
        </w:rPr>
        <w:t>.</w:t>
      </w:r>
      <w:r w:rsidR="002020C7" w:rsidRPr="0070551D">
        <w:rPr>
          <w:rFonts w:ascii="Times New Roman" w:hAnsi="Times New Roman" w:cs="Times New Roman"/>
          <w:sz w:val="22"/>
          <w:szCs w:val="22"/>
        </w:rPr>
        <w:t xml:space="preserve"> </w:t>
      </w:r>
      <w:r w:rsidR="00E37266" w:rsidRPr="0070551D">
        <w:rPr>
          <w:rFonts w:ascii="Times New Roman" w:hAnsi="Times New Roman" w:cs="Times New Roman"/>
          <w:sz w:val="22"/>
          <w:szCs w:val="22"/>
        </w:rPr>
        <w:t>To illustrate</w:t>
      </w:r>
      <w:r w:rsidR="004E7F19" w:rsidRPr="0070551D">
        <w:rPr>
          <w:rFonts w:ascii="Times New Roman" w:hAnsi="Times New Roman" w:cs="Times New Roman"/>
          <w:sz w:val="22"/>
          <w:szCs w:val="22"/>
        </w:rPr>
        <w:t>, if friendship is one of</w:t>
      </w:r>
      <w:r w:rsidR="00766679" w:rsidRPr="0070551D">
        <w:rPr>
          <w:rFonts w:ascii="Times New Roman" w:hAnsi="Times New Roman" w:cs="Times New Roman"/>
          <w:sz w:val="22"/>
          <w:szCs w:val="22"/>
        </w:rPr>
        <w:t xml:space="preserve"> such goods</w:t>
      </w:r>
      <w:r w:rsidR="004E7F19" w:rsidRPr="0070551D">
        <w:rPr>
          <w:rFonts w:ascii="Times New Roman" w:hAnsi="Times New Roman" w:cs="Times New Roman"/>
          <w:sz w:val="22"/>
          <w:szCs w:val="22"/>
        </w:rPr>
        <w:t>, the life of a misanthrope who has no friends goes less well for that reason, even if the misanthrope has no regret for lacking friends.</w:t>
      </w:r>
      <w:r w:rsidR="004E7F19" w:rsidRPr="0070551D">
        <w:rPr>
          <w:rStyle w:val="Appelnotedebasdep"/>
          <w:rFonts w:ascii="Times New Roman" w:hAnsi="Times New Roman" w:cs="Times New Roman"/>
          <w:sz w:val="22"/>
          <w:szCs w:val="22"/>
        </w:rPr>
        <w:footnoteReference w:id="8"/>
      </w:r>
      <w:r w:rsidR="004E7F19" w:rsidRPr="0070551D">
        <w:rPr>
          <w:rFonts w:ascii="Times New Roman" w:hAnsi="Times New Roman" w:cs="Times New Roman"/>
          <w:sz w:val="22"/>
          <w:szCs w:val="22"/>
        </w:rPr>
        <w:t xml:space="preserve"> </w:t>
      </w:r>
    </w:p>
    <w:p w14:paraId="35D2A86E" w14:textId="26FA9062" w:rsidR="00733227" w:rsidRPr="00E55D7C" w:rsidRDefault="00F17359" w:rsidP="00D45EAC">
      <w:pPr>
        <w:pStyle w:val="NormalWeb"/>
        <w:spacing w:line="480" w:lineRule="auto"/>
        <w:jc w:val="both"/>
        <w:rPr>
          <w:sz w:val="22"/>
          <w:szCs w:val="22"/>
        </w:rPr>
      </w:pPr>
      <w:r w:rsidRPr="0070551D">
        <w:rPr>
          <w:sz w:val="22"/>
          <w:szCs w:val="22"/>
        </w:rPr>
        <w:t>T</w:t>
      </w:r>
      <w:r w:rsidR="00A96DFD" w:rsidRPr="0070551D">
        <w:rPr>
          <w:sz w:val="22"/>
          <w:szCs w:val="22"/>
        </w:rPr>
        <w:t xml:space="preserve">he recent literature </w:t>
      </w:r>
      <w:r w:rsidRPr="0070551D">
        <w:rPr>
          <w:sz w:val="22"/>
          <w:szCs w:val="22"/>
        </w:rPr>
        <w:t xml:space="preserve">has seen the emergence of </w:t>
      </w:r>
      <w:r w:rsidR="00FA6A02" w:rsidRPr="0070551D">
        <w:rPr>
          <w:sz w:val="22"/>
          <w:szCs w:val="22"/>
        </w:rPr>
        <w:t>hybrid views</w:t>
      </w:r>
      <w:r w:rsidRPr="0070551D">
        <w:rPr>
          <w:sz w:val="22"/>
          <w:szCs w:val="22"/>
        </w:rPr>
        <w:t xml:space="preserve"> of wellbeing</w:t>
      </w:r>
      <w:r w:rsidR="00FA6A02" w:rsidRPr="0070551D">
        <w:rPr>
          <w:sz w:val="22"/>
          <w:szCs w:val="22"/>
        </w:rPr>
        <w:t xml:space="preserve">. </w:t>
      </w:r>
      <w:r w:rsidR="006D7B0B" w:rsidRPr="0070551D">
        <w:rPr>
          <w:sz w:val="22"/>
          <w:szCs w:val="22"/>
        </w:rPr>
        <w:t xml:space="preserve">There can be different types of hybrid views </w:t>
      </w:r>
      <w:r w:rsidR="00992F8F" w:rsidRPr="0070551D">
        <w:rPr>
          <w:sz w:val="22"/>
          <w:szCs w:val="22"/>
        </w:rPr>
        <w:t xml:space="preserve">(Woodard </w:t>
      </w:r>
      <w:r w:rsidR="00F7443B" w:rsidRPr="0070551D">
        <w:rPr>
          <w:sz w:val="22"/>
          <w:szCs w:val="22"/>
        </w:rPr>
        <w:t>2016</w:t>
      </w:r>
      <w:r w:rsidR="00992F8F" w:rsidRPr="0070551D">
        <w:rPr>
          <w:sz w:val="22"/>
          <w:szCs w:val="22"/>
        </w:rPr>
        <w:t>)</w:t>
      </w:r>
      <w:r w:rsidR="00167270" w:rsidRPr="0070551D">
        <w:rPr>
          <w:sz w:val="22"/>
          <w:szCs w:val="22"/>
        </w:rPr>
        <w:t>.</w:t>
      </w:r>
      <w:r w:rsidR="009566ED" w:rsidRPr="0070551D">
        <w:rPr>
          <w:sz w:val="22"/>
          <w:szCs w:val="22"/>
        </w:rPr>
        <w:t xml:space="preserve"> </w:t>
      </w:r>
      <w:r w:rsidR="00167270" w:rsidRPr="0070551D">
        <w:rPr>
          <w:sz w:val="22"/>
          <w:szCs w:val="22"/>
        </w:rPr>
        <w:t>H</w:t>
      </w:r>
      <w:r w:rsidR="00D521E8" w:rsidRPr="0070551D">
        <w:rPr>
          <w:sz w:val="22"/>
          <w:szCs w:val="22"/>
        </w:rPr>
        <w:t>ere</w:t>
      </w:r>
      <w:r w:rsidR="00393704" w:rsidRPr="0070551D">
        <w:rPr>
          <w:sz w:val="22"/>
          <w:szCs w:val="22"/>
        </w:rPr>
        <w:t xml:space="preserve"> </w:t>
      </w:r>
      <w:r w:rsidR="008267E4" w:rsidRPr="0070551D">
        <w:rPr>
          <w:sz w:val="22"/>
          <w:szCs w:val="22"/>
        </w:rPr>
        <w:t xml:space="preserve">I </w:t>
      </w:r>
      <w:r w:rsidR="006F4B84" w:rsidRPr="0070551D">
        <w:rPr>
          <w:sz w:val="22"/>
          <w:szCs w:val="22"/>
        </w:rPr>
        <w:t>am</w:t>
      </w:r>
      <w:r w:rsidR="008267E4" w:rsidRPr="0070551D">
        <w:rPr>
          <w:sz w:val="22"/>
          <w:szCs w:val="22"/>
        </w:rPr>
        <w:t xml:space="preserve"> concerned with</w:t>
      </w:r>
      <w:r w:rsidR="00360D90" w:rsidRPr="0070551D">
        <w:rPr>
          <w:sz w:val="22"/>
          <w:szCs w:val="22"/>
        </w:rPr>
        <w:t xml:space="preserve"> views</w:t>
      </w:r>
      <w:r w:rsidR="00E26F51" w:rsidRPr="0070551D">
        <w:rPr>
          <w:sz w:val="22"/>
          <w:szCs w:val="22"/>
        </w:rPr>
        <w:t xml:space="preserve"> </w:t>
      </w:r>
      <w:r w:rsidR="002905D5" w:rsidRPr="0070551D">
        <w:rPr>
          <w:sz w:val="22"/>
          <w:szCs w:val="22"/>
        </w:rPr>
        <w:t xml:space="preserve">that </w:t>
      </w:r>
      <w:r w:rsidR="00F36ECF" w:rsidRPr="0070551D">
        <w:rPr>
          <w:sz w:val="22"/>
          <w:szCs w:val="22"/>
        </w:rPr>
        <w:t>interpret wellbeing as</w:t>
      </w:r>
      <w:r w:rsidR="006F1F79" w:rsidRPr="0070551D">
        <w:rPr>
          <w:sz w:val="22"/>
          <w:szCs w:val="22"/>
        </w:rPr>
        <w:t xml:space="preserve"> </w:t>
      </w:r>
      <w:r w:rsidR="00C2153C" w:rsidRPr="0070551D">
        <w:rPr>
          <w:sz w:val="22"/>
          <w:szCs w:val="22"/>
        </w:rPr>
        <w:t xml:space="preserve">involving </w:t>
      </w:r>
      <w:r w:rsidR="005B7617" w:rsidRPr="0070551D">
        <w:rPr>
          <w:sz w:val="22"/>
          <w:szCs w:val="22"/>
        </w:rPr>
        <w:t xml:space="preserve">both </w:t>
      </w:r>
      <w:r w:rsidR="00CF195E" w:rsidRPr="0070551D">
        <w:rPr>
          <w:sz w:val="22"/>
          <w:szCs w:val="22"/>
        </w:rPr>
        <w:t xml:space="preserve">the attainment of </w:t>
      </w:r>
      <w:r w:rsidR="004E7F19" w:rsidRPr="0070551D">
        <w:rPr>
          <w:sz w:val="22"/>
          <w:szCs w:val="22"/>
        </w:rPr>
        <w:t xml:space="preserve">specific valuable goods </w:t>
      </w:r>
      <w:r w:rsidR="005319DF" w:rsidRPr="0070551D">
        <w:rPr>
          <w:sz w:val="22"/>
          <w:szCs w:val="22"/>
        </w:rPr>
        <w:t xml:space="preserve">– </w:t>
      </w:r>
      <w:r w:rsidR="004E7F19" w:rsidRPr="0070551D">
        <w:rPr>
          <w:sz w:val="22"/>
          <w:szCs w:val="22"/>
        </w:rPr>
        <w:t>as held by objective list theories</w:t>
      </w:r>
      <w:r w:rsidR="005319DF" w:rsidRPr="0070551D">
        <w:rPr>
          <w:sz w:val="22"/>
          <w:szCs w:val="22"/>
        </w:rPr>
        <w:t xml:space="preserve"> –</w:t>
      </w:r>
      <w:r w:rsidR="004E7F19" w:rsidRPr="0070551D">
        <w:rPr>
          <w:sz w:val="22"/>
          <w:szCs w:val="22"/>
        </w:rPr>
        <w:t xml:space="preserve"> as well as</w:t>
      </w:r>
      <w:r w:rsidR="000B61A1" w:rsidRPr="0070551D">
        <w:rPr>
          <w:sz w:val="22"/>
          <w:szCs w:val="22"/>
        </w:rPr>
        <w:t xml:space="preserve"> engaging with such goods</w:t>
      </w:r>
      <w:r w:rsidR="00005308" w:rsidRPr="0070551D">
        <w:rPr>
          <w:sz w:val="22"/>
          <w:szCs w:val="22"/>
        </w:rPr>
        <w:t xml:space="preserve"> in the appropriate way</w:t>
      </w:r>
      <w:r w:rsidR="0096694F" w:rsidRPr="0070551D">
        <w:rPr>
          <w:sz w:val="22"/>
          <w:szCs w:val="22"/>
        </w:rPr>
        <w:t xml:space="preserve"> </w:t>
      </w:r>
      <w:r w:rsidR="005319DF" w:rsidRPr="0070551D">
        <w:rPr>
          <w:sz w:val="22"/>
          <w:szCs w:val="22"/>
        </w:rPr>
        <w:t xml:space="preserve">– </w:t>
      </w:r>
      <w:r w:rsidR="00A771C0" w:rsidRPr="0070551D">
        <w:rPr>
          <w:sz w:val="22"/>
          <w:szCs w:val="22"/>
        </w:rPr>
        <w:t>as held by subjective</w:t>
      </w:r>
      <w:r w:rsidR="00297241" w:rsidRPr="0070551D">
        <w:rPr>
          <w:sz w:val="22"/>
          <w:szCs w:val="22"/>
        </w:rPr>
        <w:t xml:space="preserve"> theories </w:t>
      </w:r>
      <w:r w:rsidR="001C037D" w:rsidRPr="0070551D">
        <w:rPr>
          <w:sz w:val="22"/>
          <w:szCs w:val="22"/>
        </w:rPr>
        <w:t>(Lauinger 2013; Parfit 1984:</w:t>
      </w:r>
      <w:r w:rsidR="0052701B" w:rsidRPr="0070551D">
        <w:rPr>
          <w:sz w:val="22"/>
          <w:szCs w:val="22"/>
        </w:rPr>
        <w:t xml:space="preserve"> 501-502</w:t>
      </w:r>
      <w:r w:rsidR="001C037D" w:rsidRPr="0070551D">
        <w:rPr>
          <w:sz w:val="22"/>
          <w:szCs w:val="22"/>
        </w:rPr>
        <w:t>; Raz 1986: 308)</w:t>
      </w:r>
      <w:r w:rsidR="004E7F19" w:rsidRPr="0070551D">
        <w:rPr>
          <w:sz w:val="22"/>
          <w:szCs w:val="22"/>
        </w:rPr>
        <w:t>.</w:t>
      </w:r>
      <w:r w:rsidR="008A6C82" w:rsidRPr="0070551D">
        <w:rPr>
          <w:sz w:val="22"/>
          <w:szCs w:val="22"/>
        </w:rPr>
        <w:t xml:space="preserve"> </w:t>
      </w:r>
      <w:r w:rsidR="0061279F" w:rsidRPr="0070551D">
        <w:rPr>
          <w:sz w:val="22"/>
          <w:szCs w:val="22"/>
        </w:rPr>
        <w:t xml:space="preserve">I shall </w:t>
      </w:r>
      <w:r w:rsidR="00A93DBB" w:rsidRPr="0070551D">
        <w:rPr>
          <w:sz w:val="22"/>
          <w:szCs w:val="22"/>
        </w:rPr>
        <w:t xml:space="preserve">interpret </w:t>
      </w:r>
      <w:r w:rsidR="000D7090" w:rsidRPr="0070551D">
        <w:rPr>
          <w:sz w:val="22"/>
          <w:szCs w:val="22"/>
        </w:rPr>
        <w:t xml:space="preserve">the kind of </w:t>
      </w:r>
      <w:r w:rsidR="00A93DBB" w:rsidRPr="0070551D">
        <w:rPr>
          <w:sz w:val="22"/>
          <w:szCs w:val="22"/>
        </w:rPr>
        <w:t xml:space="preserve">relevant </w:t>
      </w:r>
      <w:r w:rsidR="000D7090" w:rsidRPr="0070551D">
        <w:rPr>
          <w:sz w:val="22"/>
          <w:szCs w:val="22"/>
        </w:rPr>
        <w:t>eng</w:t>
      </w:r>
      <w:r w:rsidR="00781CD6" w:rsidRPr="0070551D">
        <w:rPr>
          <w:sz w:val="22"/>
          <w:szCs w:val="22"/>
        </w:rPr>
        <w:t xml:space="preserve">agement </w:t>
      </w:r>
      <w:r w:rsidR="000D7090" w:rsidRPr="0070551D">
        <w:rPr>
          <w:sz w:val="22"/>
          <w:szCs w:val="22"/>
        </w:rPr>
        <w:t>in terms of endorsement</w:t>
      </w:r>
      <w:r w:rsidR="00CF52A4" w:rsidRPr="0070551D">
        <w:rPr>
          <w:sz w:val="22"/>
          <w:szCs w:val="22"/>
        </w:rPr>
        <w:t xml:space="preserve"> (Dworkin 2000: </w:t>
      </w:r>
      <w:proofErr w:type="spellStart"/>
      <w:r w:rsidR="005546DA">
        <w:rPr>
          <w:sz w:val="22"/>
          <w:szCs w:val="22"/>
        </w:rPr>
        <w:t>c</w:t>
      </w:r>
      <w:r w:rsidR="00CF52A4" w:rsidRPr="0070551D">
        <w:rPr>
          <w:sz w:val="22"/>
          <w:szCs w:val="22"/>
        </w:rPr>
        <w:t>h.</w:t>
      </w:r>
      <w:proofErr w:type="spellEnd"/>
      <w:r w:rsidR="00CF52A4" w:rsidRPr="0070551D">
        <w:rPr>
          <w:sz w:val="22"/>
          <w:szCs w:val="22"/>
        </w:rPr>
        <w:t xml:space="preserve"> 6; </w:t>
      </w:r>
      <w:proofErr w:type="spellStart"/>
      <w:r w:rsidR="00CF52A4" w:rsidRPr="0070551D">
        <w:rPr>
          <w:sz w:val="22"/>
          <w:szCs w:val="22"/>
        </w:rPr>
        <w:t>Olsaretti</w:t>
      </w:r>
      <w:proofErr w:type="spellEnd"/>
      <w:r w:rsidR="00CF52A4" w:rsidRPr="0070551D">
        <w:rPr>
          <w:sz w:val="22"/>
          <w:szCs w:val="22"/>
        </w:rPr>
        <w:t xml:space="preserve"> 2005, 2014; Raz 1986: </w:t>
      </w:r>
      <w:r w:rsidR="00F6616B" w:rsidRPr="0070551D">
        <w:rPr>
          <w:sz w:val="22"/>
          <w:szCs w:val="22"/>
        </w:rPr>
        <w:t>292, 308</w:t>
      </w:r>
      <w:r w:rsidR="00CF52A4" w:rsidRPr="0070551D">
        <w:rPr>
          <w:sz w:val="22"/>
          <w:szCs w:val="22"/>
        </w:rPr>
        <w:t>)</w:t>
      </w:r>
      <w:r w:rsidR="00886FF5">
        <w:rPr>
          <w:sz w:val="22"/>
          <w:szCs w:val="22"/>
        </w:rPr>
        <w:t xml:space="preserve">, </w:t>
      </w:r>
      <w:r w:rsidR="00EC05EF">
        <w:rPr>
          <w:sz w:val="22"/>
          <w:szCs w:val="22"/>
        </w:rPr>
        <w:t xml:space="preserve">assuming </w:t>
      </w:r>
      <w:r w:rsidR="00886FF5" w:rsidRPr="0070551D">
        <w:rPr>
          <w:sz w:val="22"/>
          <w:szCs w:val="22"/>
        </w:rPr>
        <w:t>that both the attainment of objectively valuable goods and the endorsement of such goods are necessary for wellbeing (</w:t>
      </w:r>
      <w:proofErr w:type="spellStart"/>
      <w:r w:rsidR="00886FF5" w:rsidRPr="0070551D">
        <w:rPr>
          <w:sz w:val="22"/>
          <w:szCs w:val="22"/>
        </w:rPr>
        <w:t>Olsaretti</w:t>
      </w:r>
      <w:proofErr w:type="spellEnd"/>
      <w:r w:rsidR="00886FF5" w:rsidRPr="0070551D">
        <w:rPr>
          <w:sz w:val="22"/>
          <w:szCs w:val="22"/>
        </w:rPr>
        <w:t xml:space="preserve"> 2005: 99; 2014: 374)</w:t>
      </w:r>
      <w:r w:rsidR="0038600F" w:rsidRPr="0070551D">
        <w:rPr>
          <w:sz w:val="22"/>
          <w:szCs w:val="22"/>
        </w:rPr>
        <w:t>.</w:t>
      </w:r>
      <w:r w:rsidR="008A4204" w:rsidRPr="0070551D">
        <w:rPr>
          <w:sz w:val="22"/>
          <w:szCs w:val="22"/>
        </w:rPr>
        <w:t xml:space="preserve"> </w:t>
      </w:r>
      <w:r w:rsidR="009B1367" w:rsidRPr="0070551D">
        <w:rPr>
          <w:sz w:val="22"/>
          <w:szCs w:val="22"/>
        </w:rPr>
        <w:t>To illustrate</w:t>
      </w:r>
      <w:r w:rsidR="004E7F19" w:rsidRPr="0070551D">
        <w:rPr>
          <w:sz w:val="22"/>
          <w:szCs w:val="22"/>
        </w:rPr>
        <w:t xml:space="preserve">, </w:t>
      </w:r>
      <w:r w:rsidR="00515FF1" w:rsidRPr="0070551D">
        <w:rPr>
          <w:sz w:val="22"/>
          <w:szCs w:val="22"/>
        </w:rPr>
        <w:t xml:space="preserve">if </w:t>
      </w:r>
      <w:r w:rsidR="004E7F19" w:rsidRPr="0070551D">
        <w:rPr>
          <w:sz w:val="22"/>
          <w:szCs w:val="22"/>
        </w:rPr>
        <w:t xml:space="preserve">exercising regularly </w:t>
      </w:r>
      <w:r w:rsidR="008C6CC5" w:rsidRPr="0070551D">
        <w:rPr>
          <w:sz w:val="22"/>
          <w:szCs w:val="22"/>
        </w:rPr>
        <w:t>is</w:t>
      </w:r>
      <w:r w:rsidR="004E7F19" w:rsidRPr="0070551D">
        <w:rPr>
          <w:sz w:val="22"/>
          <w:szCs w:val="22"/>
        </w:rPr>
        <w:t xml:space="preserve"> objectively good for persons, </w:t>
      </w:r>
      <w:r w:rsidR="003B5076" w:rsidRPr="0070551D">
        <w:rPr>
          <w:sz w:val="22"/>
          <w:szCs w:val="22"/>
        </w:rPr>
        <w:t>o</w:t>
      </w:r>
      <w:r w:rsidR="00515FF1" w:rsidRPr="0070551D">
        <w:rPr>
          <w:sz w:val="22"/>
          <w:szCs w:val="22"/>
        </w:rPr>
        <w:t xml:space="preserve">ne attains </w:t>
      </w:r>
      <w:r w:rsidR="004E7F19" w:rsidRPr="0070551D">
        <w:rPr>
          <w:sz w:val="22"/>
          <w:szCs w:val="22"/>
        </w:rPr>
        <w:lastRenderedPageBreak/>
        <w:t xml:space="preserve">wellbeing </w:t>
      </w:r>
      <w:r w:rsidR="00886FF5">
        <w:rPr>
          <w:sz w:val="22"/>
          <w:szCs w:val="22"/>
        </w:rPr>
        <w:t xml:space="preserve">only </w:t>
      </w:r>
      <w:r w:rsidR="00515FF1" w:rsidRPr="0070551D">
        <w:rPr>
          <w:sz w:val="22"/>
          <w:szCs w:val="22"/>
        </w:rPr>
        <w:t>if one also</w:t>
      </w:r>
      <w:r w:rsidR="00CF52A4" w:rsidRPr="0070551D">
        <w:rPr>
          <w:sz w:val="22"/>
          <w:szCs w:val="22"/>
        </w:rPr>
        <w:t xml:space="preserve"> endorses </w:t>
      </w:r>
      <w:r w:rsidR="00D20DE1" w:rsidRPr="0070551D">
        <w:rPr>
          <w:sz w:val="22"/>
          <w:szCs w:val="22"/>
        </w:rPr>
        <w:t>it</w:t>
      </w:r>
      <w:r w:rsidR="004E7F19" w:rsidRPr="0070551D">
        <w:rPr>
          <w:sz w:val="22"/>
          <w:szCs w:val="22"/>
        </w:rPr>
        <w:t>.</w:t>
      </w:r>
      <w:r w:rsidR="000D2722">
        <w:rPr>
          <w:rStyle w:val="Appelnotedebasdep"/>
          <w:sz w:val="22"/>
          <w:szCs w:val="22"/>
        </w:rPr>
        <w:footnoteReference w:id="9"/>
      </w:r>
      <w:r w:rsidR="00B964F0">
        <w:rPr>
          <w:sz w:val="22"/>
          <w:szCs w:val="22"/>
        </w:rPr>
        <w:t xml:space="preserve"> </w:t>
      </w:r>
      <w:r w:rsidR="00977506">
        <w:rPr>
          <w:sz w:val="22"/>
          <w:szCs w:val="22"/>
        </w:rPr>
        <w:t>E</w:t>
      </w:r>
      <w:r w:rsidR="00733227" w:rsidRPr="0070551D">
        <w:rPr>
          <w:sz w:val="22"/>
          <w:szCs w:val="22"/>
        </w:rPr>
        <w:t xml:space="preserve">ndorsement </w:t>
      </w:r>
      <w:r w:rsidR="00533DEC">
        <w:rPr>
          <w:sz w:val="22"/>
          <w:szCs w:val="22"/>
        </w:rPr>
        <w:t>amounts to a</w:t>
      </w:r>
      <w:r w:rsidR="00733227" w:rsidRPr="0070551D">
        <w:rPr>
          <w:sz w:val="22"/>
          <w:szCs w:val="22"/>
        </w:rPr>
        <w:t xml:space="preserve"> positive attitude </w:t>
      </w:r>
      <w:r w:rsidR="00533DEC" w:rsidRPr="0070551D">
        <w:rPr>
          <w:sz w:val="22"/>
          <w:szCs w:val="22"/>
        </w:rPr>
        <w:t>(</w:t>
      </w:r>
      <w:proofErr w:type="spellStart"/>
      <w:r w:rsidR="00533DEC" w:rsidRPr="0070551D">
        <w:rPr>
          <w:sz w:val="22"/>
          <w:szCs w:val="22"/>
        </w:rPr>
        <w:t>Olsaretti</w:t>
      </w:r>
      <w:proofErr w:type="spellEnd"/>
      <w:r w:rsidR="00533DEC" w:rsidRPr="0070551D">
        <w:rPr>
          <w:sz w:val="22"/>
          <w:szCs w:val="22"/>
        </w:rPr>
        <w:t xml:space="preserve"> 2005: 98)</w:t>
      </w:r>
      <w:r w:rsidR="00533DEC">
        <w:rPr>
          <w:sz w:val="22"/>
          <w:szCs w:val="22"/>
        </w:rPr>
        <w:t>: perhaps,</w:t>
      </w:r>
      <w:r w:rsidR="00265ACC">
        <w:rPr>
          <w:sz w:val="22"/>
          <w:szCs w:val="22"/>
        </w:rPr>
        <w:t xml:space="preserve"> </w:t>
      </w:r>
      <w:r w:rsidR="00717D86">
        <w:rPr>
          <w:sz w:val="22"/>
          <w:szCs w:val="22"/>
        </w:rPr>
        <w:t xml:space="preserve">a </w:t>
      </w:r>
      <w:r w:rsidR="00E55D7C">
        <w:rPr>
          <w:i/>
          <w:iCs/>
          <w:sz w:val="22"/>
          <w:szCs w:val="22"/>
        </w:rPr>
        <w:t xml:space="preserve">specific </w:t>
      </w:r>
      <w:r w:rsidR="00E55D7C">
        <w:rPr>
          <w:sz w:val="22"/>
          <w:szCs w:val="22"/>
        </w:rPr>
        <w:t xml:space="preserve">kind of attitude </w:t>
      </w:r>
      <w:r w:rsidR="00AA36AC">
        <w:rPr>
          <w:sz w:val="22"/>
          <w:szCs w:val="22"/>
        </w:rPr>
        <w:t xml:space="preserve">– </w:t>
      </w:r>
      <w:r w:rsidR="00E55D7C">
        <w:rPr>
          <w:sz w:val="22"/>
          <w:szCs w:val="22"/>
        </w:rPr>
        <w:t>distinct from</w:t>
      </w:r>
      <w:r w:rsidR="004B743A">
        <w:rPr>
          <w:sz w:val="22"/>
          <w:szCs w:val="22"/>
        </w:rPr>
        <w:t xml:space="preserve">, say, </w:t>
      </w:r>
      <w:r w:rsidR="00E55D7C">
        <w:rPr>
          <w:sz w:val="22"/>
          <w:szCs w:val="22"/>
        </w:rPr>
        <w:t>praising or cherishing</w:t>
      </w:r>
      <w:r w:rsidR="00AA36AC">
        <w:rPr>
          <w:sz w:val="22"/>
          <w:szCs w:val="22"/>
        </w:rPr>
        <w:t xml:space="preserve"> –</w:t>
      </w:r>
      <w:r w:rsidR="00533DEC">
        <w:rPr>
          <w:sz w:val="22"/>
          <w:szCs w:val="22"/>
        </w:rPr>
        <w:t xml:space="preserve"> that one can have towards the pursuit of activities/the attainment of goods</w:t>
      </w:r>
      <w:r w:rsidR="00717D86">
        <w:rPr>
          <w:sz w:val="22"/>
          <w:szCs w:val="22"/>
        </w:rPr>
        <w:t>.</w:t>
      </w:r>
      <w:r w:rsidR="007C5343">
        <w:rPr>
          <w:sz w:val="22"/>
          <w:szCs w:val="22"/>
        </w:rPr>
        <w:t xml:space="preserve"> </w:t>
      </w:r>
      <w:r w:rsidR="00265ACC">
        <w:rPr>
          <w:sz w:val="22"/>
          <w:szCs w:val="22"/>
        </w:rPr>
        <w:t>I shall not indagate this point further: d</w:t>
      </w:r>
      <w:r w:rsidR="00B964F0">
        <w:rPr>
          <w:sz w:val="22"/>
          <w:szCs w:val="22"/>
        </w:rPr>
        <w:t>rawing from Raz,</w:t>
      </w:r>
      <w:r w:rsidR="00717D86">
        <w:rPr>
          <w:sz w:val="22"/>
          <w:szCs w:val="22"/>
        </w:rPr>
        <w:t xml:space="preserve"> </w:t>
      </w:r>
      <w:r w:rsidR="00B964F0">
        <w:rPr>
          <w:sz w:val="22"/>
          <w:szCs w:val="22"/>
        </w:rPr>
        <w:t xml:space="preserve">I suggest </w:t>
      </w:r>
      <w:r w:rsidR="00717D86">
        <w:rPr>
          <w:sz w:val="22"/>
          <w:szCs w:val="22"/>
        </w:rPr>
        <w:t>to think of</w:t>
      </w:r>
      <w:r w:rsidR="007C3C46">
        <w:rPr>
          <w:sz w:val="22"/>
          <w:szCs w:val="22"/>
        </w:rPr>
        <w:t xml:space="preserve"> endorsement </w:t>
      </w:r>
      <w:r w:rsidR="000D2722">
        <w:rPr>
          <w:sz w:val="22"/>
          <w:szCs w:val="22"/>
        </w:rPr>
        <w:t xml:space="preserve">in terms </w:t>
      </w:r>
      <w:r w:rsidR="00717D86">
        <w:rPr>
          <w:sz w:val="22"/>
          <w:szCs w:val="22"/>
        </w:rPr>
        <w:t xml:space="preserve">of </w:t>
      </w:r>
      <w:r w:rsidR="00D51B0D">
        <w:rPr>
          <w:sz w:val="22"/>
          <w:szCs w:val="22"/>
        </w:rPr>
        <w:t xml:space="preserve">a </w:t>
      </w:r>
      <w:r w:rsidR="00DB1EC5">
        <w:rPr>
          <w:sz w:val="22"/>
          <w:szCs w:val="22"/>
        </w:rPr>
        <w:t xml:space="preserve">positive </w:t>
      </w:r>
      <w:r w:rsidR="0024047E">
        <w:rPr>
          <w:sz w:val="22"/>
          <w:szCs w:val="22"/>
        </w:rPr>
        <w:t>engagement</w:t>
      </w:r>
      <w:r w:rsidR="00717D86">
        <w:rPr>
          <w:sz w:val="22"/>
          <w:szCs w:val="22"/>
        </w:rPr>
        <w:t xml:space="preserve"> with </w:t>
      </w:r>
      <w:r w:rsidR="000D2722">
        <w:rPr>
          <w:sz w:val="22"/>
          <w:szCs w:val="22"/>
        </w:rPr>
        <w:t xml:space="preserve">the relevant </w:t>
      </w:r>
      <w:r w:rsidR="00717D86">
        <w:rPr>
          <w:sz w:val="22"/>
          <w:szCs w:val="22"/>
        </w:rPr>
        <w:t>goods/activities</w:t>
      </w:r>
      <w:r w:rsidR="000D2722">
        <w:rPr>
          <w:sz w:val="22"/>
          <w:szCs w:val="22"/>
        </w:rPr>
        <w:t>,</w:t>
      </w:r>
      <w:r w:rsidR="00717D86">
        <w:rPr>
          <w:sz w:val="22"/>
          <w:szCs w:val="22"/>
        </w:rPr>
        <w:t xml:space="preserve"> </w:t>
      </w:r>
      <w:r w:rsidR="002A2219">
        <w:rPr>
          <w:sz w:val="22"/>
          <w:szCs w:val="22"/>
        </w:rPr>
        <w:t xml:space="preserve">expressed through undertaking </w:t>
      </w:r>
      <w:r w:rsidR="00717D86">
        <w:rPr>
          <w:sz w:val="22"/>
          <w:szCs w:val="22"/>
        </w:rPr>
        <w:t xml:space="preserve">such </w:t>
      </w:r>
      <w:r w:rsidR="002A2219">
        <w:rPr>
          <w:sz w:val="22"/>
          <w:szCs w:val="22"/>
        </w:rPr>
        <w:t>activit</w:t>
      </w:r>
      <w:r w:rsidR="0096145C">
        <w:rPr>
          <w:sz w:val="22"/>
          <w:szCs w:val="22"/>
        </w:rPr>
        <w:t>i</w:t>
      </w:r>
      <w:r w:rsidR="002A2219">
        <w:rPr>
          <w:sz w:val="22"/>
          <w:szCs w:val="22"/>
        </w:rPr>
        <w:t xml:space="preserve">es/attaining </w:t>
      </w:r>
      <w:r w:rsidR="00717D86">
        <w:rPr>
          <w:sz w:val="22"/>
          <w:szCs w:val="22"/>
        </w:rPr>
        <w:t xml:space="preserve">such </w:t>
      </w:r>
      <w:r w:rsidR="002A2219">
        <w:rPr>
          <w:sz w:val="22"/>
          <w:szCs w:val="22"/>
        </w:rPr>
        <w:t xml:space="preserve">goods </w:t>
      </w:r>
      <w:r w:rsidR="00AA36AC">
        <w:rPr>
          <w:sz w:val="22"/>
          <w:szCs w:val="22"/>
        </w:rPr>
        <w:t>“</w:t>
      </w:r>
      <w:r w:rsidR="002A2219">
        <w:rPr>
          <w:sz w:val="22"/>
          <w:szCs w:val="22"/>
        </w:rPr>
        <w:t>whole-heartedly</w:t>
      </w:r>
      <w:r w:rsidR="00AA36AC">
        <w:rPr>
          <w:sz w:val="22"/>
          <w:szCs w:val="22"/>
        </w:rPr>
        <w:t>”</w:t>
      </w:r>
      <w:r w:rsidR="00A53B2E">
        <w:rPr>
          <w:sz w:val="22"/>
          <w:szCs w:val="22"/>
        </w:rPr>
        <w:t xml:space="preserve"> </w:t>
      </w:r>
      <w:r w:rsidR="00221FC8">
        <w:rPr>
          <w:sz w:val="22"/>
          <w:szCs w:val="22"/>
        </w:rPr>
        <w:t>(Raz 199</w:t>
      </w:r>
      <w:r w:rsidR="00E04692">
        <w:rPr>
          <w:sz w:val="22"/>
          <w:szCs w:val="22"/>
        </w:rPr>
        <w:t>6</w:t>
      </w:r>
      <w:r w:rsidR="00221FC8">
        <w:rPr>
          <w:sz w:val="22"/>
          <w:szCs w:val="22"/>
        </w:rPr>
        <w:t xml:space="preserve">: </w:t>
      </w:r>
      <w:r w:rsidR="000D2722">
        <w:rPr>
          <w:sz w:val="22"/>
          <w:szCs w:val="22"/>
        </w:rPr>
        <w:t>5-6</w:t>
      </w:r>
      <w:r w:rsidR="00FC4746">
        <w:rPr>
          <w:sz w:val="22"/>
          <w:szCs w:val="22"/>
        </w:rPr>
        <w:t>; Clarke 2012: 69</w:t>
      </w:r>
      <w:r w:rsidR="00221FC8">
        <w:rPr>
          <w:sz w:val="22"/>
          <w:szCs w:val="22"/>
        </w:rPr>
        <w:t>).</w:t>
      </w:r>
      <w:r w:rsidR="00C53EED">
        <w:rPr>
          <w:rStyle w:val="Appelnotedebasdep"/>
          <w:sz w:val="22"/>
          <w:szCs w:val="22"/>
        </w:rPr>
        <w:footnoteReference w:id="10"/>
      </w:r>
      <w:r w:rsidR="00221FC8">
        <w:rPr>
          <w:sz w:val="22"/>
          <w:szCs w:val="22"/>
        </w:rPr>
        <w:t xml:space="preserve"> </w:t>
      </w:r>
    </w:p>
    <w:p w14:paraId="538895E0" w14:textId="7D7B09E9" w:rsidR="008B7272" w:rsidRPr="0070551D" w:rsidRDefault="00B25949" w:rsidP="00D45EAC">
      <w:pPr>
        <w:snapToGrid w:val="0"/>
        <w:spacing w:line="480" w:lineRule="auto"/>
        <w:contextualSpacing/>
        <w:jc w:val="both"/>
        <w:rPr>
          <w:rFonts w:ascii="Times New Roman" w:hAnsi="Times New Roman" w:cs="Times New Roman"/>
          <w:sz w:val="22"/>
          <w:szCs w:val="22"/>
        </w:rPr>
      </w:pPr>
      <w:r w:rsidRPr="0070551D">
        <w:rPr>
          <w:rFonts w:ascii="Times New Roman" w:hAnsi="Times New Roman" w:cs="Times New Roman"/>
          <w:sz w:val="22"/>
          <w:szCs w:val="22"/>
        </w:rPr>
        <w:t xml:space="preserve">As </w:t>
      </w:r>
      <w:r w:rsidR="005D36C2" w:rsidRPr="0070551D">
        <w:rPr>
          <w:rFonts w:ascii="Times New Roman" w:hAnsi="Times New Roman" w:cs="Times New Roman"/>
          <w:sz w:val="22"/>
          <w:szCs w:val="22"/>
        </w:rPr>
        <w:t>highlighte</w:t>
      </w:r>
      <w:r w:rsidR="00B90534" w:rsidRPr="0070551D">
        <w:rPr>
          <w:rFonts w:ascii="Times New Roman" w:hAnsi="Times New Roman" w:cs="Times New Roman"/>
          <w:sz w:val="22"/>
          <w:szCs w:val="22"/>
        </w:rPr>
        <w:t>d</w:t>
      </w:r>
      <w:r w:rsidR="00931A9D" w:rsidRPr="0070551D">
        <w:rPr>
          <w:rFonts w:ascii="Times New Roman" w:hAnsi="Times New Roman" w:cs="Times New Roman"/>
          <w:sz w:val="22"/>
          <w:szCs w:val="22"/>
        </w:rPr>
        <w:t xml:space="preserve"> by a number of authors</w:t>
      </w:r>
      <w:r w:rsidRPr="0070551D">
        <w:rPr>
          <w:rFonts w:ascii="Times New Roman" w:hAnsi="Times New Roman" w:cs="Times New Roman"/>
          <w:sz w:val="22"/>
          <w:szCs w:val="22"/>
        </w:rPr>
        <w:t xml:space="preserve">, </w:t>
      </w:r>
      <w:r w:rsidR="001C6385" w:rsidRPr="0070551D">
        <w:rPr>
          <w:rFonts w:ascii="Times New Roman" w:hAnsi="Times New Roman" w:cs="Times New Roman"/>
          <w:sz w:val="22"/>
          <w:szCs w:val="22"/>
        </w:rPr>
        <w:t xml:space="preserve">the appeal of </w:t>
      </w:r>
      <w:r w:rsidRPr="0070551D">
        <w:rPr>
          <w:rFonts w:ascii="Times New Roman" w:hAnsi="Times New Roman" w:cs="Times New Roman"/>
          <w:sz w:val="22"/>
          <w:szCs w:val="22"/>
        </w:rPr>
        <w:t>hybrid view</w:t>
      </w:r>
      <w:r w:rsidR="00BA42F0" w:rsidRPr="0070551D">
        <w:rPr>
          <w:rFonts w:ascii="Times New Roman" w:hAnsi="Times New Roman" w:cs="Times New Roman"/>
          <w:sz w:val="22"/>
          <w:szCs w:val="22"/>
        </w:rPr>
        <w:t>s</w:t>
      </w:r>
      <w:r w:rsidR="001462FC" w:rsidRPr="0070551D">
        <w:rPr>
          <w:rFonts w:ascii="Times New Roman" w:hAnsi="Times New Roman" w:cs="Times New Roman"/>
          <w:sz w:val="22"/>
          <w:szCs w:val="22"/>
        </w:rPr>
        <w:t xml:space="preserve"> </w:t>
      </w:r>
      <w:r w:rsidR="00864349" w:rsidRPr="0070551D">
        <w:rPr>
          <w:rFonts w:ascii="Times New Roman" w:hAnsi="Times New Roman" w:cs="Times New Roman"/>
          <w:sz w:val="22"/>
          <w:szCs w:val="22"/>
        </w:rPr>
        <w:t>can be said to</w:t>
      </w:r>
      <w:r w:rsidR="001462FC" w:rsidRPr="0070551D">
        <w:rPr>
          <w:rFonts w:ascii="Times New Roman" w:hAnsi="Times New Roman" w:cs="Times New Roman"/>
          <w:sz w:val="22"/>
          <w:szCs w:val="22"/>
        </w:rPr>
        <w:t xml:space="preserve"> rest on their ability</w:t>
      </w:r>
      <w:r w:rsidR="00864349" w:rsidRPr="0070551D">
        <w:rPr>
          <w:rFonts w:ascii="Times New Roman" w:hAnsi="Times New Roman" w:cs="Times New Roman"/>
          <w:sz w:val="22"/>
          <w:szCs w:val="22"/>
        </w:rPr>
        <w:t xml:space="preserve"> </w:t>
      </w:r>
      <w:r w:rsidR="00D337C9" w:rsidRPr="0070551D">
        <w:rPr>
          <w:rFonts w:ascii="Times New Roman" w:hAnsi="Times New Roman" w:cs="Times New Roman"/>
          <w:sz w:val="22"/>
          <w:szCs w:val="22"/>
        </w:rPr>
        <w:t xml:space="preserve">to </w:t>
      </w:r>
      <w:r w:rsidR="00864349" w:rsidRPr="0070551D">
        <w:rPr>
          <w:rFonts w:ascii="Times New Roman" w:hAnsi="Times New Roman" w:cs="Times New Roman"/>
          <w:sz w:val="22"/>
          <w:szCs w:val="22"/>
        </w:rPr>
        <w:t xml:space="preserve">overcome the difficulties that characterise one-sided approaches that define wellbeing either in purely objective or </w:t>
      </w:r>
      <w:r w:rsidR="004021DA">
        <w:rPr>
          <w:rFonts w:ascii="Times New Roman" w:hAnsi="Times New Roman" w:cs="Times New Roman"/>
          <w:sz w:val="22"/>
          <w:szCs w:val="22"/>
        </w:rPr>
        <w:t xml:space="preserve">in </w:t>
      </w:r>
      <w:r w:rsidR="00092588" w:rsidRPr="0070551D">
        <w:rPr>
          <w:rFonts w:ascii="Times New Roman" w:hAnsi="Times New Roman" w:cs="Times New Roman"/>
          <w:sz w:val="22"/>
          <w:szCs w:val="22"/>
        </w:rPr>
        <w:t xml:space="preserve">purely </w:t>
      </w:r>
      <w:r w:rsidR="00864349" w:rsidRPr="0070551D">
        <w:rPr>
          <w:rFonts w:ascii="Times New Roman" w:hAnsi="Times New Roman" w:cs="Times New Roman"/>
          <w:sz w:val="22"/>
          <w:szCs w:val="22"/>
        </w:rPr>
        <w:t>subjective terms</w:t>
      </w:r>
      <w:r w:rsidR="0084203B" w:rsidRPr="0070551D">
        <w:rPr>
          <w:rFonts w:ascii="Times New Roman" w:hAnsi="Times New Roman" w:cs="Times New Roman"/>
          <w:sz w:val="22"/>
          <w:szCs w:val="22"/>
        </w:rPr>
        <w:t xml:space="preserve"> (</w:t>
      </w:r>
      <w:r w:rsidR="008732F3" w:rsidRPr="0070551D">
        <w:rPr>
          <w:rFonts w:ascii="Times New Roman" w:hAnsi="Times New Roman" w:cs="Times New Roman"/>
          <w:sz w:val="22"/>
          <w:szCs w:val="22"/>
        </w:rPr>
        <w:t xml:space="preserve">Clarke 2012: </w:t>
      </w:r>
      <w:r w:rsidR="00522DC6" w:rsidRPr="0070551D">
        <w:rPr>
          <w:rFonts w:ascii="Times New Roman" w:hAnsi="Times New Roman" w:cs="Times New Roman"/>
          <w:sz w:val="22"/>
          <w:szCs w:val="22"/>
        </w:rPr>
        <w:t>75-76</w:t>
      </w:r>
      <w:r w:rsidR="008732F3" w:rsidRPr="0070551D">
        <w:rPr>
          <w:rFonts w:ascii="Times New Roman" w:hAnsi="Times New Roman" w:cs="Times New Roman"/>
          <w:sz w:val="22"/>
          <w:szCs w:val="22"/>
        </w:rPr>
        <w:t xml:space="preserve">; </w:t>
      </w:r>
      <w:r w:rsidR="0084203B" w:rsidRPr="0070551D">
        <w:rPr>
          <w:rFonts w:ascii="Times New Roman" w:hAnsi="Times New Roman" w:cs="Times New Roman"/>
          <w:sz w:val="22"/>
          <w:szCs w:val="22"/>
        </w:rPr>
        <w:t>Woodard 2016</w:t>
      </w:r>
      <w:r w:rsidR="004E513D" w:rsidRPr="0070551D">
        <w:rPr>
          <w:rFonts w:ascii="Times New Roman" w:hAnsi="Times New Roman" w:cs="Times New Roman"/>
          <w:sz w:val="22"/>
          <w:szCs w:val="22"/>
        </w:rPr>
        <w:t>: 163-164</w:t>
      </w:r>
      <w:r w:rsidR="0052701B" w:rsidRPr="0070551D">
        <w:rPr>
          <w:rFonts w:ascii="Times New Roman" w:hAnsi="Times New Roman" w:cs="Times New Roman"/>
          <w:sz w:val="22"/>
          <w:szCs w:val="22"/>
        </w:rPr>
        <w:t>; see also</w:t>
      </w:r>
      <w:r w:rsidR="00E87CC5" w:rsidRPr="0070551D">
        <w:rPr>
          <w:rFonts w:ascii="Times New Roman" w:hAnsi="Times New Roman" w:cs="Times New Roman"/>
          <w:sz w:val="22"/>
          <w:szCs w:val="22"/>
        </w:rPr>
        <w:t xml:space="preserve"> Lauinger 2013: </w:t>
      </w:r>
      <w:r w:rsidR="00640F44" w:rsidRPr="0070551D">
        <w:rPr>
          <w:rFonts w:ascii="Times New Roman" w:hAnsi="Times New Roman" w:cs="Times New Roman"/>
          <w:sz w:val="22"/>
          <w:szCs w:val="22"/>
        </w:rPr>
        <w:t>272-277</w:t>
      </w:r>
      <w:r w:rsidR="00E87CC5" w:rsidRPr="0070551D">
        <w:rPr>
          <w:rFonts w:ascii="Times New Roman" w:hAnsi="Times New Roman" w:cs="Times New Roman"/>
          <w:sz w:val="22"/>
          <w:szCs w:val="22"/>
        </w:rPr>
        <w:t>;</w:t>
      </w:r>
      <w:r w:rsidR="0052701B" w:rsidRPr="0070551D">
        <w:rPr>
          <w:rFonts w:ascii="Times New Roman" w:hAnsi="Times New Roman" w:cs="Times New Roman"/>
          <w:sz w:val="22"/>
          <w:szCs w:val="22"/>
        </w:rPr>
        <w:t xml:space="preserve"> Parfit 1984: 501-502</w:t>
      </w:r>
      <w:r w:rsidR="0084203B" w:rsidRPr="0070551D">
        <w:rPr>
          <w:rFonts w:ascii="Times New Roman" w:hAnsi="Times New Roman" w:cs="Times New Roman"/>
          <w:sz w:val="22"/>
          <w:szCs w:val="22"/>
        </w:rPr>
        <w:t>)</w:t>
      </w:r>
      <w:r w:rsidR="00382275" w:rsidRPr="0070551D">
        <w:rPr>
          <w:rFonts w:ascii="Times New Roman" w:hAnsi="Times New Roman" w:cs="Times New Roman"/>
          <w:sz w:val="22"/>
          <w:szCs w:val="22"/>
        </w:rPr>
        <w:t>.</w:t>
      </w:r>
      <w:r w:rsidR="001A544A" w:rsidRPr="0070551D">
        <w:rPr>
          <w:rStyle w:val="Appelnotedebasdep"/>
          <w:rFonts w:ascii="Times New Roman" w:hAnsi="Times New Roman" w:cs="Times New Roman"/>
          <w:sz w:val="22"/>
          <w:szCs w:val="22"/>
        </w:rPr>
        <w:footnoteReference w:id="11"/>
      </w:r>
      <w:r w:rsidR="00382275" w:rsidRPr="0070551D">
        <w:rPr>
          <w:rFonts w:ascii="Times New Roman" w:hAnsi="Times New Roman" w:cs="Times New Roman"/>
          <w:sz w:val="22"/>
          <w:szCs w:val="22"/>
        </w:rPr>
        <w:t xml:space="preserve"> A purely objective view faces the challenge of explaining how someone’s life can be improved by achieving something objectively valuable (e.g. creating an artistic </w:t>
      </w:r>
      <w:r w:rsidR="00382275" w:rsidRPr="0070551D">
        <w:rPr>
          <w:rFonts w:ascii="Times New Roman" w:hAnsi="Times New Roman" w:cs="Times New Roman"/>
          <w:sz w:val="22"/>
          <w:szCs w:val="22"/>
        </w:rPr>
        <w:lastRenderedPageBreak/>
        <w:t>masterpiece) if one feels totally alienated from it</w:t>
      </w:r>
      <w:r w:rsidR="00544BC9" w:rsidRPr="0070551D">
        <w:rPr>
          <w:rFonts w:ascii="Times New Roman" w:hAnsi="Times New Roman" w:cs="Times New Roman"/>
          <w:sz w:val="22"/>
          <w:szCs w:val="22"/>
        </w:rPr>
        <w:t xml:space="preserve"> (e.g. if</w:t>
      </w:r>
      <w:r w:rsidR="00382275" w:rsidRPr="0070551D">
        <w:rPr>
          <w:rFonts w:ascii="Times New Roman" w:hAnsi="Times New Roman" w:cs="Times New Roman"/>
          <w:sz w:val="22"/>
          <w:szCs w:val="22"/>
        </w:rPr>
        <w:t xml:space="preserve"> one disowns it or does not think it valuable</w:t>
      </w:r>
      <w:r w:rsidR="00544BC9" w:rsidRPr="0070551D">
        <w:rPr>
          <w:rFonts w:ascii="Times New Roman" w:hAnsi="Times New Roman" w:cs="Times New Roman"/>
          <w:sz w:val="22"/>
          <w:szCs w:val="22"/>
        </w:rPr>
        <w:t>)</w:t>
      </w:r>
      <w:r w:rsidR="00382275" w:rsidRPr="0070551D">
        <w:rPr>
          <w:rFonts w:ascii="Times New Roman" w:hAnsi="Times New Roman" w:cs="Times New Roman"/>
          <w:sz w:val="22"/>
          <w:szCs w:val="22"/>
        </w:rPr>
        <w:t xml:space="preserve"> (Lauinger 2013</w:t>
      </w:r>
      <w:r w:rsidR="004208A4" w:rsidRPr="0070551D">
        <w:rPr>
          <w:rFonts w:ascii="Times New Roman" w:hAnsi="Times New Roman" w:cs="Times New Roman"/>
          <w:sz w:val="22"/>
          <w:szCs w:val="22"/>
        </w:rPr>
        <w:t xml:space="preserve">: </w:t>
      </w:r>
      <w:r w:rsidR="00C2434E" w:rsidRPr="0070551D">
        <w:rPr>
          <w:rFonts w:ascii="Times New Roman" w:hAnsi="Times New Roman" w:cs="Times New Roman"/>
          <w:sz w:val="22"/>
          <w:szCs w:val="22"/>
        </w:rPr>
        <w:t>273</w:t>
      </w:r>
      <w:r w:rsidR="00ED6435" w:rsidRPr="0070551D">
        <w:rPr>
          <w:rFonts w:ascii="Times New Roman" w:hAnsi="Times New Roman" w:cs="Times New Roman"/>
          <w:sz w:val="22"/>
          <w:szCs w:val="22"/>
        </w:rPr>
        <w:t xml:space="preserve">; </w:t>
      </w:r>
      <w:r w:rsidR="00C91756" w:rsidRPr="0070551D">
        <w:rPr>
          <w:rFonts w:ascii="Times New Roman" w:hAnsi="Times New Roman" w:cs="Times New Roman"/>
          <w:sz w:val="22"/>
          <w:szCs w:val="22"/>
        </w:rPr>
        <w:t>Woodard 2016: 163</w:t>
      </w:r>
      <w:r w:rsidR="00382275" w:rsidRPr="0070551D">
        <w:rPr>
          <w:rFonts w:ascii="Times New Roman" w:hAnsi="Times New Roman" w:cs="Times New Roman"/>
          <w:sz w:val="22"/>
          <w:szCs w:val="22"/>
        </w:rPr>
        <w:t xml:space="preserve">). </w:t>
      </w:r>
      <w:r w:rsidR="00FE59A4" w:rsidRPr="0070551D">
        <w:rPr>
          <w:rFonts w:ascii="Times New Roman" w:hAnsi="Times New Roman" w:cs="Times New Roman"/>
          <w:sz w:val="22"/>
          <w:szCs w:val="22"/>
        </w:rPr>
        <w:t xml:space="preserve">In light of this, one may revise a purely objectivist view to include an attitude-requirement. Thus, one may claim that </w:t>
      </w:r>
      <w:r w:rsidR="00382275" w:rsidRPr="0070551D">
        <w:rPr>
          <w:rFonts w:ascii="Times New Roman" w:hAnsi="Times New Roman" w:cs="Times New Roman"/>
          <w:sz w:val="22"/>
          <w:szCs w:val="22"/>
        </w:rPr>
        <w:t>the achievement of objectively valuable goods is necessary but insufficient for wellbeing</w:t>
      </w:r>
      <w:r w:rsidR="00FE59A4" w:rsidRPr="0070551D">
        <w:rPr>
          <w:rFonts w:ascii="Times New Roman" w:hAnsi="Times New Roman" w:cs="Times New Roman"/>
          <w:sz w:val="22"/>
          <w:szCs w:val="22"/>
        </w:rPr>
        <w:t>:</w:t>
      </w:r>
      <w:r w:rsidR="00382275" w:rsidRPr="0070551D">
        <w:rPr>
          <w:rFonts w:ascii="Times New Roman" w:hAnsi="Times New Roman" w:cs="Times New Roman"/>
          <w:sz w:val="22"/>
          <w:szCs w:val="22"/>
        </w:rPr>
        <w:t xml:space="preserve"> one should also have a positive attitude towards</w:t>
      </w:r>
      <w:r w:rsidR="00CB5446" w:rsidRPr="0070551D">
        <w:rPr>
          <w:rFonts w:ascii="Times New Roman" w:hAnsi="Times New Roman" w:cs="Times New Roman"/>
          <w:sz w:val="22"/>
          <w:szCs w:val="22"/>
        </w:rPr>
        <w:t xml:space="preserve"> objectively good things</w:t>
      </w:r>
      <w:r w:rsidR="00382275" w:rsidRPr="0070551D">
        <w:rPr>
          <w:rFonts w:ascii="Times New Roman" w:hAnsi="Times New Roman" w:cs="Times New Roman"/>
          <w:sz w:val="22"/>
          <w:szCs w:val="22"/>
        </w:rPr>
        <w:t>.</w:t>
      </w:r>
      <w:r w:rsidR="00817E47" w:rsidRPr="0070551D">
        <w:rPr>
          <w:rFonts w:ascii="Times New Roman" w:hAnsi="Times New Roman" w:cs="Times New Roman"/>
          <w:sz w:val="22"/>
          <w:szCs w:val="22"/>
        </w:rPr>
        <w:t xml:space="preserve"> </w:t>
      </w:r>
      <w:r w:rsidR="005344A5" w:rsidRPr="0070551D">
        <w:rPr>
          <w:rFonts w:ascii="Times New Roman" w:hAnsi="Times New Roman" w:cs="Times New Roman"/>
          <w:sz w:val="22"/>
          <w:szCs w:val="22"/>
        </w:rPr>
        <w:t xml:space="preserve">This allows </w:t>
      </w:r>
      <w:r w:rsidR="00B246DE" w:rsidRPr="0070551D">
        <w:rPr>
          <w:rFonts w:ascii="Times New Roman" w:hAnsi="Times New Roman" w:cs="Times New Roman"/>
          <w:sz w:val="22"/>
          <w:szCs w:val="22"/>
        </w:rPr>
        <w:t xml:space="preserve">one to </w:t>
      </w:r>
      <w:r w:rsidR="000E3ACF" w:rsidRPr="0070551D">
        <w:rPr>
          <w:rFonts w:ascii="Times New Roman" w:hAnsi="Times New Roman" w:cs="Times New Roman"/>
          <w:sz w:val="22"/>
          <w:szCs w:val="22"/>
        </w:rPr>
        <w:t>stick to the objective component of wellbeing, while</w:t>
      </w:r>
      <w:r w:rsidR="008C624F" w:rsidRPr="0070551D">
        <w:rPr>
          <w:rFonts w:ascii="Times New Roman" w:hAnsi="Times New Roman" w:cs="Times New Roman"/>
          <w:sz w:val="22"/>
          <w:szCs w:val="22"/>
        </w:rPr>
        <w:t xml:space="preserve"> also </w:t>
      </w:r>
      <w:r w:rsidR="000E3ACF" w:rsidRPr="0070551D">
        <w:rPr>
          <w:rFonts w:ascii="Times New Roman" w:hAnsi="Times New Roman" w:cs="Times New Roman"/>
          <w:sz w:val="22"/>
          <w:szCs w:val="22"/>
        </w:rPr>
        <w:t xml:space="preserve">infusing </w:t>
      </w:r>
      <w:r w:rsidR="008C624F" w:rsidRPr="0070551D">
        <w:rPr>
          <w:rFonts w:ascii="Times New Roman" w:hAnsi="Times New Roman" w:cs="Times New Roman"/>
          <w:sz w:val="22"/>
          <w:szCs w:val="22"/>
        </w:rPr>
        <w:t xml:space="preserve">wellbeing </w:t>
      </w:r>
      <w:r w:rsidR="000E3ACF" w:rsidRPr="0070551D">
        <w:rPr>
          <w:rFonts w:ascii="Times New Roman" w:hAnsi="Times New Roman" w:cs="Times New Roman"/>
          <w:sz w:val="22"/>
          <w:szCs w:val="22"/>
        </w:rPr>
        <w:t xml:space="preserve">with a subjective </w:t>
      </w:r>
      <w:r w:rsidR="004C4480" w:rsidRPr="0070551D">
        <w:rPr>
          <w:rFonts w:ascii="Times New Roman" w:hAnsi="Times New Roman" w:cs="Times New Roman"/>
          <w:sz w:val="22"/>
          <w:szCs w:val="22"/>
        </w:rPr>
        <w:t>dimension</w:t>
      </w:r>
      <w:r w:rsidR="000E3ACF" w:rsidRPr="0070551D">
        <w:rPr>
          <w:rFonts w:ascii="Times New Roman" w:hAnsi="Times New Roman" w:cs="Times New Roman"/>
          <w:sz w:val="22"/>
          <w:szCs w:val="22"/>
        </w:rPr>
        <w:t>.</w:t>
      </w:r>
      <w:r w:rsidR="00FA4014" w:rsidRPr="0070551D">
        <w:rPr>
          <w:rFonts w:ascii="Times New Roman" w:hAnsi="Times New Roman" w:cs="Times New Roman"/>
          <w:sz w:val="22"/>
          <w:szCs w:val="22"/>
        </w:rPr>
        <w:t xml:space="preserve"> </w:t>
      </w:r>
      <w:r w:rsidR="00382275" w:rsidRPr="0070551D">
        <w:rPr>
          <w:rFonts w:ascii="Times New Roman" w:hAnsi="Times New Roman" w:cs="Times New Roman"/>
          <w:sz w:val="22"/>
          <w:szCs w:val="22"/>
        </w:rPr>
        <w:t xml:space="preserve">Symmetrically, </w:t>
      </w:r>
      <w:r w:rsidR="00544BC9" w:rsidRPr="0070551D">
        <w:rPr>
          <w:rFonts w:ascii="Times New Roman" w:hAnsi="Times New Roman" w:cs="Times New Roman"/>
          <w:sz w:val="22"/>
          <w:szCs w:val="22"/>
        </w:rPr>
        <w:t xml:space="preserve">suppose that </w:t>
      </w:r>
      <w:r w:rsidR="00382275" w:rsidRPr="0070551D">
        <w:rPr>
          <w:rFonts w:ascii="Times New Roman" w:hAnsi="Times New Roman" w:cs="Times New Roman"/>
          <w:sz w:val="22"/>
          <w:szCs w:val="22"/>
        </w:rPr>
        <w:t>one holds a purely subjective view</w:t>
      </w:r>
      <w:r w:rsidR="008446E3" w:rsidRPr="0070551D">
        <w:rPr>
          <w:rFonts w:ascii="Times New Roman" w:hAnsi="Times New Roman" w:cs="Times New Roman"/>
          <w:sz w:val="22"/>
          <w:szCs w:val="22"/>
        </w:rPr>
        <w:t>.</w:t>
      </w:r>
      <w:r w:rsidR="00382275" w:rsidRPr="0070551D">
        <w:rPr>
          <w:rFonts w:ascii="Times New Roman" w:hAnsi="Times New Roman" w:cs="Times New Roman"/>
          <w:sz w:val="22"/>
          <w:szCs w:val="22"/>
        </w:rPr>
        <w:t xml:space="preserve"> </w:t>
      </w:r>
      <w:r w:rsidR="007F0A31" w:rsidRPr="0070551D">
        <w:rPr>
          <w:rFonts w:ascii="Times New Roman" w:hAnsi="Times New Roman" w:cs="Times New Roman"/>
          <w:sz w:val="22"/>
          <w:szCs w:val="22"/>
        </w:rPr>
        <w:t xml:space="preserve">Such a view </w:t>
      </w:r>
      <w:r w:rsidR="00382275" w:rsidRPr="0070551D">
        <w:rPr>
          <w:rFonts w:ascii="Times New Roman" w:hAnsi="Times New Roman" w:cs="Times New Roman"/>
          <w:sz w:val="22"/>
          <w:szCs w:val="22"/>
        </w:rPr>
        <w:t>faces the challenge of explaining how certain objectively valueless</w:t>
      </w:r>
      <w:r w:rsidR="00684FA8" w:rsidRPr="0070551D">
        <w:rPr>
          <w:rFonts w:ascii="Times New Roman" w:hAnsi="Times New Roman" w:cs="Times New Roman"/>
          <w:sz w:val="22"/>
          <w:szCs w:val="22"/>
        </w:rPr>
        <w:t>/</w:t>
      </w:r>
      <w:proofErr w:type="spellStart"/>
      <w:r w:rsidR="00382275" w:rsidRPr="0070551D">
        <w:rPr>
          <w:rFonts w:ascii="Times New Roman" w:hAnsi="Times New Roman" w:cs="Times New Roman"/>
          <w:sz w:val="22"/>
          <w:szCs w:val="22"/>
        </w:rPr>
        <w:t>disvaluable</w:t>
      </w:r>
      <w:proofErr w:type="spellEnd"/>
      <w:r w:rsidR="00382275" w:rsidRPr="0070551D">
        <w:rPr>
          <w:rFonts w:ascii="Times New Roman" w:hAnsi="Times New Roman" w:cs="Times New Roman"/>
          <w:sz w:val="22"/>
          <w:szCs w:val="22"/>
        </w:rPr>
        <w:t xml:space="preserve"> activities – e.g. spending the</w:t>
      </w:r>
      <w:r w:rsidR="00CB5446" w:rsidRPr="0070551D">
        <w:rPr>
          <w:rFonts w:ascii="Times New Roman" w:hAnsi="Times New Roman" w:cs="Times New Roman"/>
          <w:sz w:val="22"/>
          <w:szCs w:val="22"/>
        </w:rPr>
        <w:t xml:space="preserve"> day staring at the ceiling</w:t>
      </w:r>
      <w:r w:rsidR="00C051DE" w:rsidRPr="0070551D">
        <w:rPr>
          <w:rFonts w:ascii="Times New Roman" w:hAnsi="Times New Roman" w:cs="Times New Roman"/>
          <w:sz w:val="22"/>
          <w:szCs w:val="22"/>
        </w:rPr>
        <w:t xml:space="preserve"> or drinking </w:t>
      </w:r>
      <w:r w:rsidR="0052701B" w:rsidRPr="0070551D">
        <w:rPr>
          <w:rFonts w:ascii="Times New Roman" w:hAnsi="Times New Roman" w:cs="Times New Roman"/>
          <w:sz w:val="22"/>
          <w:szCs w:val="22"/>
        </w:rPr>
        <w:t xml:space="preserve">a glass of poison </w:t>
      </w:r>
      <w:r w:rsidR="00382275" w:rsidRPr="0070551D">
        <w:rPr>
          <w:rFonts w:ascii="Times New Roman" w:hAnsi="Times New Roman" w:cs="Times New Roman"/>
          <w:sz w:val="22"/>
          <w:szCs w:val="22"/>
        </w:rPr>
        <w:t>– can improve someone’s life as long as one desires them (</w:t>
      </w:r>
      <w:r w:rsidR="0052701B" w:rsidRPr="0070551D">
        <w:rPr>
          <w:rFonts w:ascii="Times New Roman" w:hAnsi="Times New Roman" w:cs="Times New Roman"/>
          <w:sz w:val="22"/>
          <w:szCs w:val="22"/>
        </w:rPr>
        <w:t xml:space="preserve">see </w:t>
      </w:r>
      <w:r w:rsidR="00382275" w:rsidRPr="0070551D">
        <w:rPr>
          <w:rFonts w:ascii="Times New Roman" w:hAnsi="Times New Roman" w:cs="Times New Roman"/>
          <w:sz w:val="22"/>
          <w:szCs w:val="22"/>
        </w:rPr>
        <w:t>Parfit 1984:</w:t>
      </w:r>
      <w:r w:rsidR="00377B50" w:rsidRPr="0070551D">
        <w:rPr>
          <w:rFonts w:ascii="Times New Roman" w:hAnsi="Times New Roman" w:cs="Times New Roman"/>
          <w:sz w:val="22"/>
          <w:szCs w:val="22"/>
        </w:rPr>
        <w:t xml:space="preserve"> </w:t>
      </w:r>
      <w:r w:rsidR="0009386E" w:rsidRPr="0070551D">
        <w:rPr>
          <w:rFonts w:ascii="Times New Roman" w:hAnsi="Times New Roman" w:cs="Times New Roman"/>
          <w:sz w:val="22"/>
          <w:szCs w:val="22"/>
        </w:rPr>
        <w:t>499-500</w:t>
      </w:r>
      <w:r w:rsidR="0052701B" w:rsidRPr="0070551D">
        <w:rPr>
          <w:rFonts w:ascii="Times New Roman" w:hAnsi="Times New Roman" w:cs="Times New Roman"/>
          <w:sz w:val="22"/>
          <w:szCs w:val="22"/>
        </w:rPr>
        <w:t xml:space="preserve">; Woodard 2016: </w:t>
      </w:r>
      <w:r w:rsidR="008D1DB5" w:rsidRPr="0070551D">
        <w:rPr>
          <w:rFonts w:ascii="Times New Roman" w:hAnsi="Times New Roman" w:cs="Times New Roman"/>
          <w:sz w:val="22"/>
          <w:szCs w:val="22"/>
        </w:rPr>
        <w:t>162</w:t>
      </w:r>
      <w:r w:rsidR="00382275" w:rsidRPr="0070551D">
        <w:rPr>
          <w:rFonts w:ascii="Times New Roman" w:hAnsi="Times New Roman" w:cs="Times New Roman"/>
          <w:sz w:val="22"/>
          <w:szCs w:val="22"/>
        </w:rPr>
        <w:t xml:space="preserve">). </w:t>
      </w:r>
      <w:r w:rsidR="000472CA" w:rsidRPr="0070551D">
        <w:rPr>
          <w:rFonts w:ascii="Times New Roman" w:hAnsi="Times New Roman" w:cs="Times New Roman"/>
          <w:sz w:val="22"/>
          <w:szCs w:val="22"/>
        </w:rPr>
        <w:t xml:space="preserve">If one is moved by </w:t>
      </w:r>
      <w:r w:rsidR="00887A95">
        <w:rPr>
          <w:rFonts w:ascii="Times New Roman" w:hAnsi="Times New Roman" w:cs="Times New Roman"/>
          <w:sz w:val="22"/>
          <w:szCs w:val="22"/>
        </w:rPr>
        <w:t xml:space="preserve">such an </w:t>
      </w:r>
      <w:r w:rsidR="000472CA" w:rsidRPr="0070551D">
        <w:rPr>
          <w:rFonts w:ascii="Times New Roman" w:hAnsi="Times New Roman" w:cs="Times New Roman"/>
          <w:sz w:val="22"/>
          <w:szCs w:val="22"/>
        </w:rPr>
        <w:t>objection</w:t>
      </w:r>
      <w:r w:rsidR="00EF33D3" w:rsidRPr="0070551D">
        <w:rPr>
          <w:rFonts w:ascii="Times New Roman" w:hAnsi="Times New Roman" w:cs="Times New Roman"/>
          <w:sz w:val="22"/>
          <w:szCs w:val="22"/>
        </w:rPr>
        <w:t xml:space="preserve">, one may </w:t>
      </w:r>
      <w:r w:rsidR="00057B4E" w:rsidRPr="0070551D">
        <w:rPr>
          <w:rFonts w:ascii="Times New Roman" w:hAnsi="Times New Roman" w:cs="Times New Roman"/>
          <w:sz w:val="22"/>
          <w:szCs w:val="22"/>
        </w:rPr>
        <w:t xml:space="preserve">revise the purely subjective account of wellbeing and </w:t>
      </w:r>
      <w:r w:rsidR="00382275" w:rsidRPr="0070551D">
        <w:rPr>
          <w:rFonts w:ascii="Times New Roman" w:hAnsi="Times New Roman" w:cs="Times New Roman"/>
          <w:sz w:val="22"/>
          <w:szCs w:val="22"/>
        </w:rPr>
        <w:t xml:space="preserve">concede that wellbeing also </w:t>
      </w:r>
      <w:r w:rsidR="00E9471D" w:rsidRPr="0070551D">
        <w:rPr>
          <w:rFonts w:ascii="Times New Roman" w:hAnsi="Times New Roman" w:cs="Times New Roman"/>
          <w:sz w:val="22"/>
          <w:szCs w:val="22"/>
        </w:rPr>
        <w:t xml:space="preserve">has </w:t>
      </w:r>
      <w:r w:rsidR="00382275" w:rsidRPr="0070551D">
        <w:rPr>
          <w:rFonts w:ascii="Times New Roman" w:hAnsi="Times New Roman" w:cs="Times New Roman"/>
          <w:sz w:val="22"/>
          <w:szCs w:val="22"/>
        </w:rPr>
        <w:t>an objective component</w:t>
      </w:r>
      <w:r w:rsidR="00887A95">
        <w:rPr>
          <w:rFonts w:ascii="Times New Roman" w:hAnsi="Times New Roman" w:cs="Times New Roman"/>
          <w:sz w:val="22"/>
          <w:szCs w:val="22"/>
        </w:rPr>
        <w:t>.</w:t>
      </w:r>
      <w:r w:rsidR="008B0CF9" w:rsidRPr="0070551D">
        <w:rPr>
          <w:rFonts w:ascii="Times New Roman" w:hAnsi="Times New Roman" w:cs="Times New Roman"/>
          <w:sz w:val="22"/>
          <w:szCs w:val="22"/>
        </w:rPr>
        <w:t xml:space="preserve"> </w:t>
      </w:r>
      <w:r w:rsidR="00887A95">
        <w:rPr>
          <w:rFonts w:ascii="Times New Roman" w:hAnsi="Times New Roman" w:cs="Times New Roman"/>
          <w:sz w:val="22"/>
          <w:szCs w:val="22"/>
        </w:rPr>
        <w:t>T</w:t>
      </w:r>
      <w:r w:rsidR="008B0CF9" w:rsidRPr="0070551D">
        <w:rPr>
          <w:rFonts w:ascii="Times New Roman" w:hAnsi="Times New Roman" w:cs="Times New Roman"/>
          <w:sz w:val="22"/>
          <w:szCs w:val="22"/>
        </w:rPr>
        <w:t xml:space="preserve">hat is, that the fulfilment of one’s desires makes one’s life go well </w:t>
      </w:r>
      <w:r w:rsidR="00887A95">
        <w:rPr>
          <w:rFonts w:ascii="Times New Roman" w:hAnsi="Times New Roman" w:cs="Times New Roman"/>
          <w:sz w:val="22"/>
          <w:szCs w:val="22"/>
        </w:rPr>
        <w:t xml:space="preserve">only </w:t>
      </w:r>
      <w:r w:rsidR="008B0CF9" w:rsidRPr="0070551D">
        <w:rPr>
          <w:rFonts w:ascii="Times New Roman" w:hAnsi="Times New Roman" w:cs="Times New Roman"/>
          <w:sz w:val="22"/>
          <w:szCs w:val="22"/>
        </w:rPr>
        <w:t>when one</w:t>
      </w:r>
      <w:r w:rsidR="00041AF7" w:rsidRPr="0070551D">
        <w:rPr>
          <w:rFonts w:ascii="Times New Roman" w:hAnsi="Times New Roman" w:cs="Times New Roman"/>
          <w:sz w:val="22"/>
          <w:szCs w:val="22"/>
        </w:rPr>
        <w:t xml:space="preserve"> desires to do objectively valuable things (</w:t>
      </w:r>
      <w:r w:rsidR="00D22F2C" w:rsidRPr="0070551D">
        <w:rPr>
          <w:rFonts w:ascii="Times New Roman" w:hAnsi="Times New Roman" w:cs="Times New Roman"/>
          <w:sz w:val="22"/>
          <w:szCs w:val="22"/>
        </w:rPr>
        <w:t>or, at least, non-</w:t>
      </w:r>
      <w:proofErr w:type="spellStart"/>
      <w:r w:rsidR="00D22F2C" w:rsidRPr="0070551D">
        <w:rPr>
          <w:rFonts w:ascii="Times New Roman" w:hAnsi="Times New Roman" w:cs="Times New Roman"/>
          <w:sz w:val="22"/>
          <w:szCs w:val="22"/>
        </w:rPr>
        <w:t>disvaluable</w:t>
      </w:r>
      <w:proofErr w:type="spellEnd"/>
      <w:r w:rsidR="00D22F2C" w:rsidRPr="0070551D">
        <w:rPr>
          <w:rFonts w:ascii="Times New Roman" w:hAnsi="Times New Roman" w:cs="Times New Roman"/>
          <w:sz w:val="22"/>
          <w:szCs w:val="22"/>
        </w:rPr>
        <w:t xml:space="preserve"> one</w:t>
      </w:r>
      <w:r w:rsidR="00F255AC">
        <w:rPr>
          <w:rFonts w:ascii="Times New Roman" w:hAnsi="Times New Roman" w:cs="Times New Roman"/>
          <w:sz w:val="22"/>
          <w:szCs w:val="22"/>
        </w:rPr>
        <w:t>s</w:t>
      </w:r>
      <w:r w:rsidR="00D22F2C" w:rsidRPr="0070551D">
        <w:rPr>
          <w:rFonts w:ascii="Times New Roman" w:hAnsi="Times New Roman" w:cs="Times New Roman"/>
          <w:sz w:val="22"/>
          <w:szCs w:val="22"/>
        </w:rPr>
        <w:t>)</w:t>
      </w:r>
      <w:r w:rsidR="00382275" w:rsidRPr="0070551D">
        <w:rPr>
          <w:rFonts w:ascii="Times New Roman" w:hAnsi="Times New Roman" w:cs="Times New Roman"/>
          <w:sz w:val="22"/>
          <w:szCs w:val="22"/>
        </w:rPr>
        <w:t xml:space="preserve">. </w:t>
      </w:r>
      <w:r w:rsidR="00FA4014" w:rsidRPr="0070551D">
        <w:rPr>
          <w:rFonts w:ascii="Times New Roman" w:hAnsi="Times New Roman" w:cs="Times New Roman"/>
          <w:sz w:val="22"/>
          <w:szCs w:val="22"/>
        </w:rPr>
        <w:t xml:space="preserve">So, </w:t>
      </w:r>
      <w:r w:rsidR="00BD33D5" w:rsidRPr="0070551D">
        <w:rPr>
          <w:rFonts w:ascii="Times New Roman" w:hAnsi="Times New Roman" w:cs="Times New Roman"/>
          <w:sz w:val="22"/>
          <w:szCs w:val="22"/>
        </w:rPr>
        <w:t xml:space="preserve">the </w:t>
      </w:r>
      <w:r w:rsidR="00382275" w:rsidRPr="0070551D">
        <w:rPr>
          <w:rFonts w:ascii="Times New Roman" w:hAnsi="Times New Roman" w:cs="Times New Roman"/>
          <w:sz w:val="22"/>
          <w:szCs w:val="22"/>
        </w:rPr>
        <w:t xml:space="preserve">hybrid </w:t>
      </w:r>
      <w:r w:rsidR="00BD33D5" w:rsidRPr="0070551D">
        <w:rPr>
          <w:rFonts w:ascii="Times New Roman" w:hAnsi="Times New Roman" w:cs="Times New Roman"/>
          <w:sz w:val="22"/>
          <w:szCs w:val="22"/>
        </w:rPr>
        <w:t xml:space="preserve">account </w:t>
      </w:r>
      <w:r w:rsidR="00382275" w:rsidRPr="0070551D">
        <w:rPr>
          <w:rFonts w:ascii="Times New Roman" w:hAnsi="Times New Roman" w:cs="Times New Roman"/>
          <w:sz w:val="22"/>
          <w:szCs w:val="22"/>
        </w:rPr>
        <w:t xml:space="preserve">can be understood as a point of convergence of </w:t>
      </w:r>
      <w:r w:rsidR="00A8293F" w:rsidRPr="0070551D">
        <w:rPr>
          <w:rFonts w:ascii="Times New Roman" w:hAnsi="Times New Roman" w:cs="Times New Roman"/>
          <w:sz w:val="22"/>
          <w:szCs w:val="22"/>
        </w:rPr>
        <w:t>suitably revised purely objective or purely subjective views of wellbeing</w:t>
      </w:r>
      <w:r w:rsidR="00B761DE" w:rsidRPr="0070551D">
        <w:rPr>
          <w:rFonts w:ascii="Times New Roman" w:hAnsi="Times New Roman" w:cs="Times New Roman"/>
          <w:sz w:val="22"/>
          <w:szCs w:val="22"/>
        </w:rPr>
        <w:t>.</w:t>
      </w:r>
      <w:r w:rsidR="00C31E99" w:rsidRPr="0070551D">
        <w:rPr>
          <w:rStyle w:val="Appelnotedebasdep"/>
          <w:rFonts w:ascii="Times New Roman" w:hAnsi="Times New Roman" w:cs="Times New Roman"/>
          <w:sz w:val="22"/>
          <w:szCs w:val="22"/>
        </w:rPr>
        <w:footnoteReference w:id="12"/>
      </w:r>
    </w:p>
    <w:p w14:paraId="7562938A" w14:textId="77777777" w:rsidR="008B7272" w:rsidRPr="0070551D" w:rsidRDefault="008B7272" w:rsidP="00D45EAC">
      <w:pPr>
        <w:snapToGrid w:val="0"/>
        <w:spacing w:line="480" w:lineRule="auto"/>
        <w:contextualSpacing/>
        <w:jc w:val="both"/>
        <w:rPr>
          <w:rFonts w:ascii="Times New Roman" w:hAnsi="Times New Roman" w:cs="Times New Roman"/>
          <w:sz w:val="22"/>
          <w:szCs w:val="22"/>
        </w:rPr>
      </w:pPr>
    </w:p>
    <w:p w14:paraId="264D4D90" w14:textId="1AAACCD3" w:rsidR="00C11715" w:rsidRPr="0070551D" w:rsidRDefault="00B90534" w:rsidP="00D45EAC">
      <w:pPr>
        <w:snapToGrid w:val="0"/>
        <w:spacing w:line="480" w:lineRule="auto"/>
        <w:contextualSpacing/>
        <w:jc w:val="both"/>
        <w:rPr>
          <w:rFonts w:ascii="Times New Roman" w:hAnsi="Times New Roman" w:cs="Times New Roman"/>
          <w:sz w:val="22"/>
          <w:szCs w:val="22"/>
        </w:rPr>
      </w:pPr>
      <w:r w:rsidRPr="0070551D">
        <w:rPr>
          <w:rFonts w:ascii="Times New Roman" w:hAnsi="Times New Roman" w:cs="Times New Roman"/>
          <w:sz w:val="22"/>
          <w:szCs w:val="22"/>
        </w:rPr>
        <w:t>O</w:t>
      </w:r>
      <w:r w:rsidR="008B7272" w:rsidRPr="0070551D">
        <w:rPr>
          <w:rFonts w:ascii="Times New Roman" w:hAnsi="Times New Roman" w:cs="Times New Roman"/>
          <w:sz w:val="22"/>
          <w:szCs w:val="22"/>
        </w:rPr>
        <w:t>ne may find the hybrid a</w:t>
      </w:r>
      <w:r w:rsidR="00887A95">
        <w:rPr>
          <w:rFonts w:ascii="Times New Roman" w:hAnsi="Times New Roman" w:cs="Times New Roman"/>
          <w:sz w:val="22"/>
          <w:szCs w:val="22"/>
        </w:rPr>
        <w:t>ccount</w:t>
      </w:r>
      <w:r w:rsidR="008B7272" w:rsidRPr="0070551D">
        <w:rPr>
          <w:rFonts w:ascii="Times New Roman" w:hAnsi="Times New Roman" w:cs="Times New Roman"/>
          <w:sz w:val="22"/>
          <w:szCs w:val="22"/>
        </w:rPr>
        <w:t xml:space="preserve"> appealing</w:t>
      </w:r>
      <w:r w:rsidRPr="0070551D">
        <w:rPr>
          <w:rFonts w:ascii="Times New Roman" w:hAnsi="Times New Roman" w:cs="Times New Roman"/>
          <w:sz w:val="22"/>
          <w:szCs w:val="22"/>
        </w:rPr>
        <w:t xml:space="preserve"> for a number of </w:t>
      </w:r>
      <w:r w:rsidR="00A5457C">
        <w:rPr>
          <w:rFonts w:ascii="Times New Roman" w:hAnsi="Times New Roman" w:cs="Times New Roman"/>
          <w:sz w:val="22"/>
          <w:szCs w:val="22"/>
        </w:rPr>
        <w:t xml:space="preserve">additional </w:t>
      </w:r>
      <w:r w:rsidRPr="0070551D">
        <w:rPr>
          <w:rFonts w:ascii="Times New Roman" w:hAnsi="Times New Roman" w:cs="Times New Roman"/>
          <w:sz w:val="22"/>
          <w:szCs w:val="22"/>
        </w:rPr>
        <w:t>reasons (</w:t>
      </w:r>
      <w:r w:rsidR="00A25F89" w:rsidRPr="0070551D">
        <w:rPr>
          <w:rFonts w:ascii="Times New Roman" w:hAnsi="Times New Roman" w:cs="Times New Roman"/>
          <w:sz w:val="22"/>
          <w:szCs w:val="22"/>
        </w:rPr>
        <w:t>see Clarke 201</w:t>
      </w:r>
      <w:r w:rsidR="00EB2060" w:rsidRPr="0070551D">
        <w:rPr>
          <w:rFonts w:ascii="Times New Roman" w:hAnsi="Times New Roman" w:cs="Times New Roman"/>
          <w:sz w:val="22"/>
          <w:szCs w:val="22"/>
        </w:rPr>
        <w:t>2</w:t>
      </w:r>
      <w:r w:rsidR="00A25F89" w:rsidRPr="0070551D">
        <w:rPr>
          <w:rFonts w:ascii="Times New Roman" w:hAnsi="Times New Roman" w:cs="Times New Roman"/>
          <w:sz w:val="22"/>
          <w:szCs w:val="22"/>
        </w:rPr>
        <w:t xml:space="preserve">: </w:t>
      </w:r>
      <w:r w:rsidR="00932AC0" w:rsidRPr="0070551D">
        <w:rPr>
          <w:rFonts w:ascii="Times New Roman" w:hAnsi="Times New Roman" w:cs="Times New Roman"/>
          <w:sz w:val="22"/>
          <w:szCs w:val="22"/>
        </w:rPr>
        <w:t>69-70</w:t>
      </w:r>
      <w:r w:rsidR="00D7183D" w:rsidRPr="0070551D">
        <w:rPr>
          <w:rFonts w:ascii="Times New Roman" w:hAnsi="Times New Roman" w:cs="Times New Roman"/>
          <w:sz w:val="22"/>
          <w:szCs w:val="22"/>
        </w:rPr>
        <w:t>, 74-77</w:t>
      </w:r>
      <w:r w:rsidR="0051197F" w:rsidRPr="0070551D">
        <w:rPr>
          <w:rFonts w:ascii="Times New Roman" w:hAnsi="Times New Roman" w:cs="Times New Roman"/>
          <w:sz w:val="22"/>
          <w:szCs w:val="22"/>
        </w:rPr>
        <w:t>).</w:t>
      </w:r>
      <w:r w:rsidR="008B7272" w:rsidRPr="0070551D">
        <w:rPr>
          <w:rFonts w:ascii="Times New Roman" w:hAnsi="Times New Roman" w:cs="Times New Roman"/>
          <w:sz w:val="22"/>
          <w:szCs w:val="22"/>
        </w:rPr>
        <w:t xml:space="preserve"> </w:t>
      </w:r>
      <w:r w:rsidR="00B8302D" w:rsidRPr="0070551D">
        <w:rPr>
          <w:rFonts w:ascii="Times New Roman" w:hAnsi="Times New Roman" w:cs="Times New Roman"/>
          <w:sz w:val="22"/>
          <w:szCs w:val="22"/>
        </w:rPr>
        <w:t>M</w:t>
      </w:r>
      <w:r w:rsidR="00A84F1B" w:rsidRPr="0070551D">
        <w:rPr>
          <w:rFonts w:ascii="Times New Roman" w:hAnsi="Times New Roman" w:cs="Times New Roman"/>
          <w:sz w:val="22"/>
          <w:szCs w:val="22"/>
        </w:rPr>
        <w:t>ost notably</w:t>
      </w:r>
      <w:r w:rsidR="008B7272" w:rsidRPr="0070551D">
        <w:rPr>
          <w:rFonts w:ascii="Times New Roman" w:hAnsi="Times New Roman" w:cs="Times New Roman"/>
          <w:sz w:val="22"/>
          <w:szCs w:val="22"/>
        </w:rPr>
        <w:t>,</w:t>
      </w:r>
      <w:r w:rsidR="0074001D" w:rsidRPr="0070551D">
        <w:rPr>
          <w:rFonts w:ascii="Times New Roman" w:hAnsi="Times New Roman" w:cs="Times New Roman"/>
          <w:sz w:val="22"/>
          <w:szCs w:val="22"/>
        </w:rPr>
        <w:t xml:space="preserve"> </w:t>
      </w:r>
      <w:r w:rsidR="004C10A0" w:rsidRPr="0070551D">
        <w:rPr>
          <w:rFonts w:ascii="Times New Roman" w:hAnsi="Times New Roman" w:cs="Times New Roman"/>
          <w:sz w:val="22"/>
          <w:szCs w:val="22"/>
        </w:rPr>
        <w:t xml:space="preserve">authors like </w:t>
      </w:r>
      <w:r w:rsidR="00D014A3" w:rsidRPr="0070551D">
        <w:rPr>
          <w:rFonts w:ascii="Times New Roman" w:hAnsi="Times New Roman" w:cs="Times New Roman"/>
          <w:sz w:val="22"/>
          <w:szCs w:val="22"/>
        </w:rPr>
        <w:t>Dworkin</w:t>
      </w:r>
      <w:r w:rsidR="004C10A0" w:rsidRPr="0070551D">
        <w:rPr>
          <w:rFonts w:ascii="Times New Roman" w:hAnsi="Times New Roman" w:cs="Times New Roman"/>
          <w:sz w:val="22"/>
          <w:szCs w:val="22"/>
        </w:rPr>
        <w:t xml:space="preserve"> and </w:t>
      </w:r>
      <w:proofErr w:type="spellStart"/>
      <w:r w:rsidR="004C10A0" w:rsidRPr="0070551D">
        <w:rPr>
          <w:rFonts w:ascii="Times New Roman" w:hAnsi="Times New Roman" w:cs="Times New Roman"/>
          <w:sz w:val="22"/>
          <w:szCs w:val="22"/>
        </w:rPr>
        <w:t>Kymlicka</w:t>
      </w:r>
      <w:proofErr w:type="spellEnd"/>
      <w:r w:rsidR="00D014A3" w:rsidRPr="0070551D">
        <w:rPr>
          <w:rFonts w:ascii="Times New Roman" w:hAnsi="Times New Roman" w:cs="Times New Roman"/>
          <w:sz w:val="22"/>
          <w:szCs w:val="22"/>
        </w:rPr>
        <w:t xml:space="preserve"> </w:t>
      </w:r>
      <w:r w:rsidR="00C87815" w:rsidRPr="0070551D">
        <w:rPr>
          <w:rFonts w:ascii="Times New Roman" w:hAnsi="Times New Roman" w:cs="Times New Roman"/>
          <w:sz w:val="22"/>
          <w:szCs w:val="22"/>
        </w:rPr>
        <w:t>ha</w:t>
      </w:r>
      <w:r w:rsidR="00BF4F97" w:rsidRPr="0070551D">
        <w:rPr>
          <w:rFonts w:ascii="Times New Roman" w:hAnsi="Times New Roman" w:cs="Times New Roman"/>
          <w:sz w:val="22"/>
          <w:szCs w:val="22"/>
        </w:rPr>
        <w:t>ve</w:t>
      </w:r>
      <w:r w:rsidR="00C87815" w:rsidRPr="0070551D">
        <w:rPr>
          <w:rFonts w:ascii="Times New Roman" w:hAnsi="Times New Roman" w:cs="Times New Roman"/>
          <w:sz w:val="22"/>
          <w:szCs w:val="22"/>
        </w:rPr>
        <w:t xml:space="preserve"> </w:t>
      </w:r>
      <w:r w:rsidR="00D014A3" w:rsidRPr="0070551D">
        <w:rPr>
          <w:rFonts w:ascii="Times New Roman" w:hAnsi="Times New Roman" w:cs="Times New Roman"/>
          <w:sz w:val="22"/>
          <w:szCs w:val="22"/>
        </w:rPr>
        <w:t>argued</w:t>
      </w:r>
      <w:r w:rsidR="003648B8" w:rsidRPr="0070551D">
        <w:rPr>
          <w:rFonts w:ascii="Times New Roman" w:hAnsi="Times New Roman" w:cs="Times New Roman"/>
          <w:sz w:val="22"/>
          <w:szCs w:val="22"/>
        </w:rPr>
        <w:t xml:space="preserve"> that the account of the good that best chimes with liberal political morality is one that </w:t>
      </w:r>
      <w:r w:rsidR="008C2CC8" w:rsidRPr="0070551D">
        <w:rPr>
          <w:rFonts w:ascii="Times New Roman" w:hAnsi="Times New Roman" w:cs="Times New Roman"/>
          <w:sz w:val="22"/>
          <w:szCs w:val="22"/>
        </w:rPr>
        <w:t>includes an appeal to endorsement</w:t>
      </w:r>
      <w:r w:rsidR="00625DCE" w:rsidRPr="0070551D">
        <w:rPr>
          <w:rFonts w:ascii="Times New Roman" w:hAnsi="Times New Roman" w:cs="Times New Roman"/>
          <w:sz w:val="22"/>
          <w:szCs w:val="22"/>
        </w:rPr>
        <w:t xml:space="preserve"> </w:t>
      </w:r>
      <w:r w:rsidR="00A653AC" w:rsidRPr="0070551D">
        <w:rPr>
          <w:rFonts w:ascii="Times New Roman" w:hAnsi="Times New Roman" w:cs="Times New Roman"/>
          <w:sz w:val="22"/>
          <w:szCs w:val="22"/>
        </w:rPr>
        <w:t xml:space="preserve">(Dworkin 2000: </w:t>
      </w:r>
      <w:proofErr w:type="spellStart"/>
      <w:r w:rsidR="005546DA">
        <w:rPr>
          <w:rFonts w:ascii="Times New Roman" w:hAnsi="Times New Roman" w:cs="Times New Roman"/>
          <w:sz w:val="22"/>
          <w:szCs w:val="22"/>
        </w:rPr>
        <w:t>c</w:t>
      </w:r>
      <w:r w:rsidR="00FF4272">
        <w:rPr>
          <w:rFonts w:ascii="Times New Roman" w:hAnsi="Times New Roman" w:cs="Times New Roman"/>
          <w:sz w:val="22"/>
          <w:szCs w:val="22"/>
        </w:rPr>
        <w:t>h</w:t>
      </w:r>
      <w:r w:rsidR="00A653AC" w:rsidRPr="0070551D">
        <w:rPr>
          <w:rFonts w:ascii="Times New Roman" w:hAnsi="Times New Roman" w:cs="Times New Roman"/>
          <w:sz w:val="22"/>
          <w:szCs w:val="22"/>
        </w:rPr>
        <w:t>.</w:t>
      </w:r>
      <w:proofErr w:type="spellEnd"/>
      <w:r w:rsidR="00A653AC" w:rsidRPr="0070551D">
        <w:rPr>
          <w:rFonts w:ascii="Times New Roman" w:hAnsi="Times New Roman" w:cs="Times New Roman"/>
          <w:sz w:val="22"/>
          <w:szCs w:val="22"/>
        </w:rPr>
        <w:t xml:space="preserve"> 6</w:t>
      </w:r>
      <w:r w:rsidR="00BB65B7" w:rsidRPr="0070551D">
        <w:rPr>
          <w:rFonts w:ascii="Times New Roman" w:hAnsi="Times New Roman" w:cs="Times New Roman"/>
          <w:sz w:val="22"/>
          <w:szCs w:val="22"/>
        </w:rPr>
        <w:t xml:space="preserve">; </w:t>
      </w:r>
      <w:r w:rsidR="00201F0B" w:rsidRPr="0070551D">
        <w:rPr>
          <w:rFonts w:ascii="Times New Roman" w:hAnsi="Times New Roman" w:cs="Times New Roman"/>
          <w:sz w:val="22"/>
          <w:szCs w:val="22"/>
        </w:rPr>
        <w:t xml:space="preserve">see also </w:t>
      </w:r>
      <w:proofErr w:type="spellStart"/>
      <w:r w:rsidR="00BB65B7" w:rsidRPr="0070551D">
        <w:rPr>
          <w:rFonts w:ascii="Times New Roman" w:hAnsi="Times New Roman" w:cs="Times New Roman"/>
          <w:sz w:val="22"/>
          <w:szCs w:val="22"/>
        </w:rPr>
        <w:t>Kymlicka</w:t>
      </w:r>
      <w:proofErr w:type="spellEnd"/>
      <w:r w:rsidR="00732262" w:rsidRPr="0070551D">
        <w:rPr>
          <w:rFonts w:ascii="Times New Roman" w:hAnsi="Times New Roman" w:cs="Times New Roman"/>
          <w:sz w:val="22"/>
          <w:szCs w:val="22"/>
        </w:rPr>
        <w:t xml:space="preserve"> 2002: 216</w:t>
      </w:r>
      <w:r w:rsidR="008B7272" w:rsidRPr="0070551D">
        <w:rPr>
          <w:rFonts w:ascii="Times New Roman" w:hAnsi="Times New Roman" w:cs="Times New Roman"/>
          <w:sz w:val="22"/>
          <w:szCs w:val="22"/>
        </w:rPr>
        <w:t>)</w:t>
      </w:r>
      <w:r w:rsidR="00DB6F6F" w:rsidRPr="0070551D">
        <w:rPr>
          <w:rFonts w:ascii="Times New Roman" w:hAnsi="Times New Roman" w:cs="Times New Roman"/>
          <w:sz w:val="22"/>
          <w:szCs w:val="22"/>
        </w:rPr>
        <w:t>.</w:t>
      </w:r>
      <w:r w:rsidR="00ED3378" w:rsidRPr="0070551D">
        <w:rPr>
          <w:rStyle w:val="Appelnotedebasdep"/>
          <w:rFonts w:ascii="Times New Roman" w:hAnsi="Times New Roman" w:cs="Times New Roman"/>
          <w:sz w:val="22"/>
          <w:szCs w:val="22"/>
        </w:rPr>
        <w:footnoteReference w:id="13"/>
      </w:r>
      <w:r w:rsidR="00DB6F6F" w:rsidRPr="0070551D">
        <w:rPr>
          <w:rFonts w:ascii="Times New Roman" w:hAnsi="Times New Roman" w:cs="Times New Roman"/>
          <w:sz w:val="22"/>
          <w:szCs w:val="22"/>
        </w:rPr>
        <w:t xml:space="preserve"> </w:t>
      </w:r>
      <w:r w:rsidR="00F94BD5" w:rsidRPr="0070551D">
        <w:rPr>
          <w:rFonts w:ascii="Times New Roman" w:hAnsi="Times New Roman" w:cs="Times New Roman"/>
          <w:sz w:val="22"/>
          <w:szCs w:val="22"/>
        </w:rPr>
        <w:t>Yet, the hybrid approach is not immune from criticism</w:t>
      </w:r>
      <w:r w:rsidR="00DD5A1E" w:rsidRPr="0070551D">
        <w:rPr>
          <w:rFonts w:ascii="Times New Roman" w:hAnsi="Times New Roman" w:cs="Times New Roman"/>
          <w:sz w:val="22"/>
          <w:szCs w:val="22"/>
        </w:rPr>
        <w:t xml:space="preserve">. </w:t>
      </w:r>
      <w:r w:rsidR="00F94BD5" w:rsidRPr="0070551D">
        <w:rPr>
          <w:rFonts w:ascii="Times New Roman" w:hAnsi="Times New Roman" w:cs="Times New Roman"/>
          <w:sz w:val="22"/>
          <w:szCs w:val="22"/>
        </w:rPr>
        <w:t xml:space="preserve">For </w:t>
      </w:r>
      <w:r w:rsidR="00FE01FA" w:rsidRPr="0070551D">
        <w:rPr>
          <w:rFonts w:ascii="Times New Roman" w:hAnsi="Times New Roman" w:cs="Times New Roman"/>
          <w:sz w:val="22"/>
          <w:szCs w:val="22"/>
        </w:rPr>
        <w:t>instance</w:t>
      </w:r>
      <w:r w:rsidR="00F94BD5" w:rsidRPr="0070551D">
        <w:rPr>
          <w:rFonts w:ascii="Times New Roman" w:hAnsi="Times New Roman" w:cs="Times New Roman"/>
          <w:sz w:val="22"/>
          <w:szCs w:val="22"/>
        </w:rPr>
        <w:t xml:space="preserve">, one can argue that </w:t>
      </w:r>
      <w:r w:rsidR="00BE340D" w:rsidRPr="0070551D">
        <w:rPr>
          <w:rFonts w:ascii="Times New Roman" w:hAnsi="Times New Roman" w:cs="Times New Roman"/>
          <w:sz w:val="22"/>
          <w:szCs w:val="22"/>
        </w:rPr>
        <w:t xml:space="preserve">wellbeing </w:t>
      </w:r>
      <w:r w:rsidR="00FE01FA" w:rsidRPr="0070551D">
        <w:rPr>
          <w:rFonts w:ascii="Times New Roman" w:hAnsi="Times New Roman" w:cs="Times New Roman"/>
          <w:sz w:val="22"/>
          <w:szCs w:val="22"/>
        </w:rPr>
        <w:t>is entirely objective</w:t>
      </w:r>
      <w:r w:rsidR="00D41A68" w:rsidRPr="0070551D">
        <w:rPr>
          <w:rFonts w:ascii="Times New Roman" w:hAnsi="Times New Roman" w:cs="Times New Roman"/>
          <w:sz w:val="22"/>
          <w:szCs w:val="22"/>
        </w:rPr>
        <w:t xml:space="preserve"> and deny that </w:t>
      </w:r>
      <w:r w:rsidR="00A24C08" w:rsidRPr="0070551D">
        <w:rPr>
          <w:rFonts w:ascii="Times New Roman" w:hAnsi="Times New Roman" w:cs="Times New Roman"/>
          <w:sz w:val="22"/>
          <w:szCs w:val="22"/>
        </w:rPr>
        <w:t>it</w:t>
      </w:r>
      <w:r w:rsidR="00D41A68" w:rsidRPr="0070551D">
        <w:rPr>
          <w:rFonts w:ascii="Times New Roman" w:hAnsi="Times New Roman" w:cs="Times New Roman"/>
          <w:sz w:val="22"/>
          <w:szCs w:val="22"/>
        </w:rPr>
        <w:t xml:space="preserve"> has a subjective component (Arneson </w:t>
      </w:r>
      <w:r w:rsidR="0030213E" w:rsidRPr="0070551D">
        <w:rPr>
          <w:rFonts w:ascii="Times New Roman" w:hAnsi="Times New Roman" w:cs="Times New Roman"/>
          <w:sz w:val="22"/>
          <w:szCs w:val="22"/>
        </w:rPr>
        <w:t>1999</w:t>
      </w:r>
      <w:r w:rsidR="00674253" w:rsidRPr="0070551D">
        <w:rPr>
          <w:rFonts w:ascii="Times New Roman" w:hAnsi="Times New Roman" w:cs="Times New Roman"/>
          <w:sz w:val="22"/>
          <w:szCs w:val="22"/>
        </w:rPr>
        <w:t>:</w:t>
      </w:r>
      <w:r w:rsidR="00BD0B65" w:rsidRPr="0070551D">
        <w:rPr>
          <w:rFonts w:ascii="Times New Roman" w:hAnsi="Times New Roman" w:cs="Times New Roman"/>
          <w:sz w:val="22"/>
          <w:szCs w:val="22"/>
        </w:rPr>
        <w:t xml:space="preserve"> 135-14</w:t>
      </w:r>
      <w:r w:rsidR="005A346D" w:rsidRPr="0070551D">
        <w:rPr>
          <w:rFonts w:ascii="Times New Roman" w:hAnsi="Times New Roman" w:cs="Times New Roman"/>
          <w:sz w:val="22"/>
          <w:szCs w:val="22"/>
        </w:rPr>
        <w:t>1</w:t>
      </w:r>
      <w:r w:rsidR="00887A95">
        <w:rPr>
          <w:rFonts w:ascii="Times New Roman" w:hAnsi="Times New Roman" w:cs="Times New Roman"/>
          <w:sz w:val="22"/>
          <w:szCs w:val="22"/>
        </w:rPr>
        <w:t xml:space="preserve">; </w:t>
      </w:r>
      <w:r w:rsidR="00887A95" w:rsidRPr="00EA0CFB">
        <w:rPr>
          <w:rFonts w:ascii="Times New Roman" w:hAnsi="Times New Roman" w:cs="Times New Roman"/>
          <w:sz w:val="22"/>
          <w:szCs w:val="22"/>
        </w:rPr>
        <w:t xml:space="preserve">see </w:t>
      </w:r>
      <w:proofErr w:type="spellStart"/>
      <w:r w:rsidR="00887A95" w:rsidRPr="00EA0CFB">
        <w:rPr>
          <w:rFonts w:ascii="Times New Roman" w:hAnsi="Times New Roman" w:cs="Times New Roman"/>
          <w:sz w:val="22"/>
          <w:szCs w:val="22"/>
        </w:rPr>
        <w:t>Olsaretti</w:t>
      </w:r>
      <w:proofErr w:type="spellEnd"/>
      <w:r w:rsidR="00887A95" w:rsidRPr="00EA0CFB">
        <w:rPr>
          <w:rFonts w:ascii="Times New Roman" w:hAnsi="Times New Roman" w:cs="Times New Roman"/>
          <w:sz w:val="22"/>
          <w:szCs w:val="22"/>
        </w:rPr>
        <w:t xml:space="preserve"> 2005: 102-103</w:t>
      </w:r>
      <w:r w:rsidR="00D41A68" w:rsidRPr="0070551D">
        <w:rPr>
          <w:rFonts w:ascii="Times New Roman" w:hAnsi="Times New Roman" w:cs="Times New Roman"/>
          <w:sz w:val="22"/>
          <w:szCs w:val="22"/>
        </w:rPr>
        <w:t>)</w:t>
      </w:r>
      <w:r w:rsidR="00B372E6" w:rsidRPr="0070551D">
        <w:rPr>
          <w:rFonts w:ascii="Times New Roman" w:hAnsi="Times New Roman" w:cs="Times New Roman"/>
          <w:sz w:val="22"/>
          <w:szCs w:val="22"/>
        </w:rPr>
        <w:t xml:space="preserve">. </w:t>
      </w:r>
      <w:r w:rsidR="00600FD7" w:rsidRPr="0070551D">
        <w:rPr>
          <w:rFonts w:ascii="Times New Roman" w:hAnsi="Times New Roman" w:cs="Times New Roman"/>
          <w:sz w:val="22"/>
          <w:szCs w:val="22"/>
        </w:rPr>
        <w:t xml:space="preserve">Or, that </w:t>
      </w:r>
      <w:r w:rsidR="00FD39CA" w:rsidRPr="0070551D">
        <w:rPr>
          <w:rFonts w:ascii="Times New Roman" w:hAnsi="Times New Roman" w:cs="Times New Roman"/>
          <w:sz w:val="22"/>
          <w:szCs w:val="22"/>
        </w:rPr>
        <w:t xml:space="preserve">endorsement is not </w:t>
      </w:r>
      <w:r w:rsidR="004F4BD4" w:rsidRPr="0070551D">
        <w:rPr>
          <w:rFonts w:ascii="Times New Roman" w:hAnsi="Times New Roman" w:cs="Times New Roman"/>
          <w:sz w:val="22"/>
          <w:szCs w:val="22"/>
        </w:rPr>
        <w:t>(</w:t>
      </w:r>
      <w:r w:rsidR="00BD75DA" w:rsidRPr="0070551D">
        <w:rPr>
          <w:rFonts w:ascii="Times New Roman" w:hAnsi="Times New Roman" w:cs="Times New Roman"/>
          <w:sz w:val="22"/>
          <w:szCs w:val="22"/>
        </w:rPr>
        <w:t>always</w:t>
      </w:r>
      <w:r w:rsidR="004F4BD4" w:rsidRPr="0070551D">
        <w:rPr>
          <w:rFonts w:ascii="Times New Roman" w:hAnsi="Times New Roman" w:cs="Times New Roman"/>
          <w:sz w:val="22"/>
          <w:szCs w:val="22"/>
        </w:rPr>
        <w:t>)</w:t>
      </w:r>
      <w:r w:rsidR="00BD75DA" w:rsidRPr="0070551D">
        <w:rPr>
          <w:rFonts w:ascii="Times New Roman" w:hAnsi="Times New Roman" w:cs="Times New Roman"/>
          <w:sz w:val="22"/>
          <w:szCs w:val="22"/>
        </w:rPr>
        <w:t xml:space="preserve"> </w:t>
      </w:r>
      <w:r w:rsidR="00FD39CA" w:rsidRPr="0070551D">
        <w:rPr>
          <w:rFonts w:ascii="Times New Roman" w:hAnsi="Times New Roman" w:cs="Times New Roman"/>
          <w:i/>
          <w:sz w:val="22"/>
          <w:szCs w:val="22"/>
        </w:rPr>
        <w:lastRenderedPageBreak/>
        <w:t>nece</w:t>
      </w:r>
      <w:r w:rsidR="00BD75DA" w:rsidRPr="0070551D">
        <w:rPr>
          <w:rFonts w:ascii="Times New Roman" w:hAnsi="Times New Roman" w:cs="Times New Roman"/>
          <w:i/>
          <w:sz w:val="22"/>
          <w:szCs w:val="22"/>
        </w:rPr>
        <w:t>ssary</w:t>
      </w:r>
      <w:r w:rsidR="00BD75DA" w:rsidRPr="0070551D">
        <w:rPr>
          <w:rFonts w:ascii="Times New Roman" w:hAnsi="Times New Roman" w:cs="Times New Roman"/>
          <w:sz w:val="22"/>
          <w:szCs w:val="22"/>
        </w:rPr>
        <w:t xml:space="preserve"> for wellbeing (</w:t>
      </w:r>
      <w:r w:rsidR="006C3501" w:rsidRPr="0070551D">
        <w:rPr>
          <w:rFonts w:ascii="Times New Roman" w:hAnsi="Times New Roman" w:cs="Times New Roman"/>
          <w:sz w:val="22"/>
          <w:szCs w:val="22"/>
        </w:rPr>
        <w:t xml:space="preserve">Clarke 2012: </w:t>
      </w:r>
      <w:proofErr w:type="spellStart"/>
      <w:r w:rsidR="005546DA">
        <w:rPr>
          <w:rFonts w:ascii="Times New Roman" w:hAnsi="Times New Roman" w:cs="Times New Roman"/>
          <w:sz w:val="22"/>
          <w:szCs w:val="22"/>
        </w:rPr>
        <w:t>c</w:t>
      </w:r>
      <w:r w:rsidR="00FF0B6D">
        <w:rPr>
          <w:rFonts w:ascii="Times New Roman" w:hAnsi="Times New Roman" w:cs="Times New Roman"/>
          <w:sz w:val="22"/>
          <w:szCs w:val="22"/>
        </w:rPr>
        <w:t>h</w:t>
      </w:r>
      <w:r w:rsidR="00546AAC" w:rsidRPr="0070551D">
        <w:rPr>
          <w:rFonts w:ascii="Times New Roman" w:hAnsi="Times New Roman" w:cs="Times New Roman"/>
          <w:sz w:val="22"/>
          <w:szCs w:val="22"/>
        </w:rPr>
        <w:t>.</w:t>
      </w:r>
      <w:proofErr w:type="spellEnd"/>
      <w:r w:rsidR="00546AAC" w:rsidRPr="0070551D">
        <w:rPr>
          <w:rFonts w:ascii="Times New Roman" w:hAnsi="Times New Roman" w:cs="Times New Roman"/>
          <w:sz w:val="22"/>
          <w:szCs w:val="22"/>
        </w:rPr>
        <w:t xml:space="preserve"> 5</w:t>
      </w:r>
      <w:r w:rsidR="004D2253" w:rsidRPr="0070551D">
        <w:rPr>
          <w:rFonts w:ascii="Times New Roman" w:hAnsi="Times New Roman" w:cs="Times New Roman"/>
          <w:sz w:val="22"/>
          <w:szCs w:val="22"/>
        </w:rPr>
        <w:t>, Wilkinson</w:t>
      </w:r>
      <w:r w:rsidR="004A6934" w:rsidRPr="0070551D">
        <w:rPr>
          <w:rFonts w:ascii="Times New Roman" w:hAnsi="Times New Roman" w:cs="Times New Roman"/>
          <w:sz w:val="22"/>
          <w:szCs w:val="22"/>
        </w:rPr>
        <w:t xml:space="preserve"> </w:t>
      </w:r>
      <w:r w:rsidR="008610BD" w:rsidRPr="0070551D">
        <w:rPr>
          <w:rFonts w:ascii="Times New Roman" w:hAnsi="Times New Roman" w:cs="Times New Roman"/>
          <w:sz w:val="22"/>
          <w:szCs w:val="22"/>
        </w:rPr>
        <w:t>2003</w:t>
      </w:r>
      <w:r w:rsidR="00BD75DA" w:rsidRPr="0070551D">
        <w:rPr>
          <w:rFonts w:ascii="Times New Roman" w:hAnsi="Times New Roman" w:cs="Times New Roman"/>
          <w:sz w:val="22"/>
          <w:szCs w:val="22"/>
        </w:rPr>
        <w:t>)</w:t>
      </w:r>
      <w:r w:rsidR="00924833" w:rsidRPr="0070551D">
        <w:rPr>
          <w:rFonts w:ascii="Times New Roman" w:hAnsi="Times New Roman" w:cs="Times New Roman"/>
          <w:sz w:val="22"/>
          <w:szCs w:val="22"/>
        </w:rPr>
        <w:t>.</w:t>
      </w:r>
      <w:r w:rsidR="00FD39CA" w:rsidRPr="0070551D">
        <w:rPr>
          <w:rFonts w:ascii="Times New Roman" w:hAnsi="Times New Roman" w:cs="Times New Roman"/>
          <w:sz w:val="22"/>
          <w:szCs w:val="22"/>
        </w:rPr>
        <w:t xml:space="preserve"> </w:t>
      </w:r>
      <w:r w:rsidR="00924833" w:rsidRPr="0070551D">
        <w:rPr>
          <w:rFonts w:ascii="Times New Roman" w:hAnsi="Times New Roman" w:cs="Times New Roman"/>
          <w:sz w:val="22"/>
          <w:szCs w:val="22"/>
        </w:rPr>
        <w:t>O</w:t>
      </w:r>
      <w:r w:rsidR="00FD39CA" w:rsidRPr="0070551D">
        <w:rPr>
          <w:rFonts w:ascii="Times New Roman" w:hAnsi="Times New Roman" w:cs="Times New Roman"/>
          <w:sz w:val="22"/>
          <w:szCs w:val="22"/>
        </w:rPr>
        <w:t>r</w:t>
      </w:r>
      <w:r w:rsidR="00924833" w:rsidRPr="0070551D">
        <w:rPr>
          <w:rFonts w:ascii="Times New Roman" w:hAnsi="Times New Roman" w:cs="Times New Roman"/>
          <w:sz w:val="22"/>
          <w:szCs w:val="22"/>
        </w:rPr>
        <w:t>,</w:t>
      </w:r>
      <w:r w:rsidR="00FD39CA" w:rsidRPr="0070551D">
        <w:rPr>
          <w:rFonts w:ascii="Times New Roman" w:hAnsi="Times New Roman" w:cs="Times New Roman"/>
          <w:sz w:val="22"/>
          <w:szCs w:val="22"/>
        </w:rPr>
        <w:t xml:space="preserve"> </w:t>
      </w:r>
      <w:r w:rsidR="00B40066" w:rsidRPr="0070551D">
        <w:rPr>
          <w:rFonts w:ascii="Times New Roman" w:hAnsi="Times New Roman" w:cs="Times New Roman"/>
          <w:sz w:val="22"/>
          <w:szCs w:val="22"/>
        </w:rPr>
        <w:t>one can have a more complex view about the relationships between endorsement and wellbeing</w:t>
      </w:r>
      <w:r w:rsidR="006B6C76" w:rsidRPr="0070551D">
        <w:rPr>
          <w:rFonts w:ascii="Times New Roman" w:hAnsi="Times New Roman" w:cs="Times New Roman"/>
          <w:sz w:val="22"/>
          <w:szCs w:val="22"/>
        </w:rPr>
        <w:t>.</w:t>
      </w:r>
      <w:r w:rsidR="0040636D" w:rsidRPr="0070551D">
        <w:rPr>
          <w:rStyle w:val="Appelnotedebasdep"/>
          <w:rFonts w:ascii="Times New Roman" w:hAnsi="Times New Roman" w:cs="Times New Roman"/>
          <w:sz w:val="22"/>
          <w:szCs w:val="22"/>
        </w:rPr>
        <w:footnoteReference w:id="14"/>
      </w:r>
      <w:r w:rsidR="00A75116" w:rsidRPr="0070551D">
        <w:rPr>
          <w:rFonts w:ascii="Times New Roman" w:hAnsi="Times New Roman" w:cs="Times New Roman"/>
          <w:sz w:val="22"/>
          <w:szCs w:val="22"/>
        </w:rPr>
        <w:t xml:space="preserve"> </w:t>
      </w:r>
      <w:r w:rsidR="00A040EB" w:rsidRPr="0070551D">
        <w:rPr>
          <w:rFonts w:ascii="Times New Roman" w:hAnsi="Times New Roman" w:cs="Times New Roman"/>
          <w:sz w:val="22"/>
          <w:szCs w:val="22"/>
        </w:rPr>
        <w:t xml:space="preserve">Here </w:t>
      </w:r>
      <w:r w:rsidR="0009615E" w:rsidRPr="0070551D">
        <w:rPr>
          <w:rFonts w:ascii="Times New Roman" w:hAnsi="Times New Roman" w:cs="Times New Roman"/>
          <w:sz w:val="22"/>
          <w:szCs w:val="22"/>
        </w:rPr>
        <w:t xml:space="preserve">I shall </w:t>
      </w:r>
      <w:r w:rsidR="00A80404" w:rsidRPr="0070551D">
        <w:rPr>
          <w:rFonts w:ascii="Times New Roman" w:hAnsi="Times New Roman" w:cs="Times New Roman"/>
          <w:sz w:val="22"/>
          <w:szCs w:val="22"/>
        </w:rPr>
        <w:t xml:space="preserve">not attempt </w:t>
      </w:r>
      <w:r w:rsidR="002E2BF4" w:rsidRPr="0070551D">
        <w:rPr>
          <w:rFonts w:ascii="Times New Roman" w:hAnsi="Times New Roman" w:cs="Times New Roman"/>
          <w:sz w:val="22"/>
          <w:szCs w:val="22"/>
        </w:rPr>
        <w:t xml:space="preserve">a general defence of the hybrid approach against </w:t>
      </w:r>
      <w:r w:rsidR="00071C16" w:rsidRPr="0070551D">
        <w:rPr>
          <w:rFonts w:ascii="Times New Roman" w:hAnsi="Times New Roman" w:cs="Times New Roman"/>
          <w:sz w:val="22"/>
          <w:szCs w:val="22"/>
        </w:rPr>
        <w:t>possible objections</w:t>
      </w:r>
      <w:r w:rsidR="00C1726D" w:rsidRPr="0070551D">
        <w:rPr>
          <w:rFonts w:ascii="Times New Roman" w:hAnsi="Times New Roman" w:cs="Times New Roman"/>
          <w:sz w:val="22"/>
          <w:szCs w:val="22"/>
        </w:rPr>
        <w:t>,</w:t>
      </w:r>
      <w:r w:rsidR="00A040EB" w:rsidRPr="0070551D">
        <w:rPr>
          <w:rFonts w:ascii="Times New Roman" w:hAnsi="Times New Roman" w:cs="Times New Roman"/>
          <w:sz w:val="22"/>
          <w:szCs w:val="22"/>
        </w:rPr>
        <w:t xml:space="preserve"> since my arguments are internal to </w:t>
      </w:r>
      <w:proofErr w:type="spellStart"/>
      <w:r w:rsidR="00A040EB" w:rsidRPr="0070551D">
        <w:rPr>
          <w:rFonts w:ascii="Times New Roman" w:hAnsi="Times New Roman" w:cs="Times New Roman"/>
          <w:sz w:val="22"/>
          <w:szCs w:val="22"/>
        </w:rPr>
        <w:t>Olsaretti’s</w:t>
      </w:r>
      <w:proofErr w:type="spellEnd"/>
      <w:r w:rsidR="00A040EB" w:rsidRPr="0070551D">
        <w:rPr>
          <w:rFonts w:ascii="Times New Roman" w:hAnsi="Times New Roman" w:cs="Times New Roman"/>
          <w:sz w:val="22"/>
          <w:szCs w:val="22"/>
        </w:rPr>
        <w:t xml:space="preserve"> </w:t>
      </w:r>
      <w:r w:rsidR="008D3624" w:rsidRPr="0070551D">
        <w:rPr>
          <w:rFonts w:ascii="Times New Roman" w:hAnsi="Times New Roman" w:cs="Times New Roman"/>
          <w:sz w:val="22"/>
          <w:szCs w:val="22"/>
        </w:rPr>
        <w:t>views</w:t>
      </w:r>
      <w:r w:rsidR="00A040EB" w:rsidRPr="0070551D">
        <w:rPr>
          <w:rFonts w:ascii="Times New Roman" w:hAnsi="Times New Roman" w:cs="Times New Roman"/>
          <w:sz w:val="22"/>
          <w:szCs w:val="22"/>
        </w:rPr>
        <w:t>, which assume the hybrid approach</w:t>
      </w:r>
      <w:r w:rsidR="00B57CC1" w:rsidRPr="0070551D">
        <w:rPr>
          <w:rFonts w:ascii="Times New Roman" w:hAnsi="Times New Roman" w:cs="Times New Roman"/>
          <w:sz w:val="22"/>
          <w:szCs w:val="22"/>
        </w:rPr>
        <w:t>.</w:t>
      </w:r>
      <w:r w:rsidR="00F739EA" w:rsidRPr="0070551D">
        <w:rPr>
          <w:rStyle w:val="Appelnotedebasdep"/>
          <w:rFonts w:ascii="Times New Roman" w:hAnsi="Times New Roman" w:cs="Times New Roman"/>
          <w:sz w:val="22"/>
          <w:szCs w:val="22"/>
        </w:rPr>
        <w:footnoteReference w:id="15"/>
      </w:r>
      <w:r w:rsidR="0093348F" w:rsidRPr="0070551D">
        <w:rPr>
          <w:rFonts w:ascii="Times New Roman" w:hAnsi="Times New Roman" w:cs="Times New Roman"/>
          <w:sz w:val="22"/>
          <w:szCs w:val="22"/>
        </w:rPr>
        <w:t xml:space="preserve"> </w:t>
      </w:r>
      <w:r w:rsidR="00887A95">
        <w:rPr>
          <w:rFonts w:ascii="Times New Roman" w:hAnsi="Times New Roman" w:cs="Times New Roman"/>
          <w:sz w:val="22"/>
          <w:szCs w:val="22"/>
        </w:rPr>
        <w:t xml:space="preserve">In this paper I am interested in clarifying </w:t>
      </w:r>
      <w:r w:rsidR="00B159F9">
        <w:rPr>
          <w:rFonts w:ascii="Times New Roman" w:hAnsi="Times New Roman" w:cs="Times New Roman"/>
          <w:sz w:val="22"/>
          <w:szCs w:val="22"/>
        </w:rPr>
        <w:t>which implications can be drawn for the value of freedom, if one adopts the hybrid account of wellbeing. To this end, in</w:t>
      </w:r>
      <w:r w:rsidR="00377B50" w:rsidRPr="0070551D">
        <w:rPr>
          <w:rFonts w:ascii="Times New Roman" w:hAnsi="Times New Roman" w:cs="Times New Roman"/>
          <w:sz w:val="22"/>
          <w:szCs w:val="22"/>
        </w:rPr>
        <w:t xml:space="preserve"> the next section I </w:t>
      </w:r>
      <w:r w:rsidR="00295C40" w:rsidRPr="0070551D">
        <w:rPr>
          <w:rFonts w:ascii="Times New Roman" w:hAnsi="Times New Roman" w:cs="Times New Roman"/>
          <w:sz w:val="22"/>
          <w:szCs w:val="22"/>
        </w:rPr>
        <w:t>introduce</w:t>
      </w:r>
      <w:r w:rsidR="00651AE8" w:rsidRPr="0070551D">
        <w:rPr>
          <w:rFonts w:ascii="Times New Roman" w:hAnsi="Times New Roman" w:cs="Times New Roman"/>
          <w:sz w:val="22"/>
          <w:szCs w:val="22"/>
        </w:rPr>
        <w:t xml:space="preserve"> </w:t>
      </w:r>
      <w:proofErr w:type="spellStart"/>
      <w:r w:rsidR="00A73B47" w:rsidRPr="0070551D">
        <w:rPr>
          <w:rFonts w:ascii="Times New Roman" w:hAnsi="Times New Roman" w:cs="Times New Roman"/>
          <w:sz w:val="22"/>
          <w:szCs w:val="22"/>
        </w:rPr>
        <w:t>Olsaretti</w:t>
      </w:r>
      <w:r w:rsidR="00AD258B">
        <w:rPr>
          <w:rFonts w:ascii="Times New Roman" w:hAnsi="Times New Roman" w:cs="Times New Roman"/>
          <w:sz w:val="22"/>
          <w:szCs w:val="22"/>
        </w:rPr>
        <w:t>’s</w:t>
      </w:r>
      <w:proofErr w:type="spellEnd"/>
      <w:r w:rsidR="00AD258B">
        <w:rPr>
          <w:rFonts w:ascii="Times New Roman" w:hAnsi="Times New Roman" w:cs="Times New Roman"/>
          <w:sz w:val="22"/>
          <w:szCs w:val="22"/>
        </w:rPr>
        <w:t xml:space="preserve"> argument (2005)</w:t>
      </w:r>
      <w:r w:rsidR="00B159F9">
        <w:rPr>
          <w:rFonts w:ascii="Times New Roman" w:hAnsi="Times New Roman" w:cs="Times New Roman"/>
          <w:sz w:val="22"/>
          <w:szCs w:val="22"/>
        </w:rPr>
        <w:t>, which wil</w:t>
      </w:r>
      <w:r w:rsidR="00370CD7">
        <w:rPr>
          <w:rFonts w:ascii="Times New Roman" w:hAnsi="Times New Roman" w:cs="Times New Roman"/>
          <w:sz w:val="22"/>
          <w:szCs w:val="22"/>
        </w:rPr>
        <w:t xml:space="preserve">l be discussed in the rest of the paper. </w:t>
      </w:r>
    </w:p>
    <w:p w14:paraId="1D47A52F" w14:textId="77777777" w:rsidR="00B05A51" w:rsidRPr="0070551D" w:rsidRDefault="00B05A51" w:rsidP="00D45EAC">
      <w:pPr>
        <w:snapToGrid w:val="0"/>
        <w:spacing w:line="480" w:lineRule="auto"/>
        <w:contextualSpacing/>
        <w:jc w:val="both"/>
        <w:rPr>
          <w:rFonts w:ascii="Times New Roman" w:hAnsi="Times New Roman" w:cs="Times New Roman"/>
          <w:sz w:val="22"/>
          <w:szCs w:val="22"/>
        </w:rPr>
      </w:pPr>
    </w:p>
    <w:p w14:paraId="797FCFE6" w14:textId="0D305BC9" w:rsidR="000643E6" w:rsidRPr="0070551D" w:rsidRDefault="00726FE7" w:rsidP="00D45EAC">
      <w:pPr>
        <w:snapToGrid w:val="0"/>
        <w:spacing w:line="480" w:lineRule="auto"/>
        <w:contextualSpacing/>
        <w:jc w:val="both"/>
        <w:rPr>
          <w:rFonts w:ascii="Times New Roman" w:hAnsi="Times New Roman" w:cs="Times New Roman"/>
          <w:b/>
          <w:sz w:val="22"/>
          <w:szCs w:val="22"/>
        </w:rPr>
      </w:pPr>
      <w:r w:rsidRPr="0070551D">
        <w:rPr>
          <w:rFonts w:ascii="Times New Roman" w:hAnsi="Times New Roman" w:cs="Times New Roman"/>
          <w:b/>
          <w:sz w:val="22"/>
          <w:szCs w:val="22"/>
        </w:rPr>
        <w:t>3.</w:t>
      </w:r>
      <w:r w:rsidR="00CE352E" w:rsidRPr="0070551D">
        <w:rPr>
          <w:rFonts w:ascii="Times New Roman" w:hAnsi="Times New Roman" w:cs="Times New Roman"/>
          <w:b/>
          <w:sz w:val="22"/>
          <w:szCs w:val="22"/>
        </w:rPr>
        <w:t xml:space="preserve"> </w:t>
      </w:r>
      <w:r w:rsidR="00DE71B0" w:rsidRPr="0070551D">
        <w:rPr>
          <w:rFonts w:ascii="Times New Roman" w:hAnsi="Times New Roman" w:cs="Times New Roman"/>
          <w:b/>
          <w:sz w:val="22"/>
          <w:szCs w:val="22"/>
        </w:rPr>
        <w:t xml:space="preserve">Forcing and Lack of </w:t>
      </w:r>
      <w:r w:rsidR="004F20E4" w:rsidRPr="0070551D">
        <w:rPr>
          <w:rFonts w:ascii="Times New Roman" w:hAnsi="Times New Roman" w:cs="Times New Roman"/>
          <w:b/>
          <w:sz w:val="22"/>
          <w:szCs w:val="22"/>
        </w:rPr>
        <w:t>Endorsement</w:t>
      </w:r>
    </w:p>
    <w:p w14:paraId="783AEDA6" w14:textId="77777777" w:rsidR="008776D0" w:rsidRPr="0070551D" w:rsidRDefault="008776D0" w:rsidP="00D45EAC">
      <w:pPr>
        <w:snapToGrid w:val="0"/>
        <w:spacing w:line="480" w:lineRule="auto"/>
        <w:contextualSpacing/>
        <w:jc w:val="both"/>
        <w:rPr>
          <w:rFonts w:ascii="Times New Roman" w:hAnsi="Times New Roman" w:cs="Times New Roman"/>
          <w:b/>
          <w:sz w:val="22"/>
          <w:szCs w:val="22"/>
        </w:rPr>
      </w:pPr>
    </w:p>
    <w:p w14:paraId="07B3BE7C" w14:textId="2DF10ACB" w:rsidR="00842AA5" w:rsidRPr="0070551D" w:rsidRDefault="00746CAD" w:rsidP="00D45EAC">
      <w:pPr>
        <w:spacing w:line="480" w:lineRule="auto"/>
        <w:jc w:val="both"/>
        <w:rPr>
          <w:rFonts w:ascii="Times New Roman" w:hAnsi="Times New Roman" w:cs="Times New Roman"/>
          <w:sz w:val="22"/>
          <w:szCs w:val="22"/>
        </w:rPr>
      </w:pPr>
      <w:proofErr w:type="spellStart"/>
      <w:r w:rsidRPr="0070551D">
        <w:rPr>
          <w:rFonts w:ascii="Times New Roman" w:hAnsi="Times New Roman" w:cs="Times New Roman"/>
          <w:sz w:val="22"/>
          <w:szCs w:val="22"/>
        </w:rPr>
        <w:t>Olsarett</w:t>
      </w:r>
      <w:r w:rsidR="00F17BDB">
        <w:rPr>
          <w:rFonts w:ascii="Times New Roman" w:hAnsi="Times New Roman" w:cs="Times New Roman"/>
          <w:sz w:val="22"/>
          <w:szCs w:val="22"/>
        </w:rPr>
        <w:t>i</w:t>
      </w:r>
      <w:r w:rsidRPr="0070551D">
        <w:rPr>
          <w:rFonts w:ascii="Times New Roman" w:hAnsi="Times New Roman" w:cs="Times New Roman"/>
          <w:sz w:val="22"/>
          <w:szCs w:val="22"/>
        </w:rPr>
        <w:t>’s</w:t>
      </w:r>
      <w:proofErr w:type="spellEnd"/>
      <w:r w:rsidRPr="0070551D">
        <w:rPr>
          <w:rFonts w:ascii="Times New Roman" w:hAnsi="Times New Roman" w:cs="Times New Roman"/>
          <w:sz w:val="22"/>
          <w:szCs w:val="22"/>
        </w:rPr>
        <w:t xml:space="preserve"> argument </w:t>
      </w:r>
      <w:r w:rsidR="001C44E5" w:rsidRPr="0070551D">
        <w:rPr>
          <w:rFonts w:ascii="Times New Roman" w:hAnsi="Times New Roman" w:cs="Times New Roman"/>
          <w:sz w:val="22"/>
          <w:szCs w:val="22"/>
        </w:rPr>
        <w:t>is devel</w:t>
      </w:r>
      <w:r w:rsidR="00406985" w:rsidRPr="0070551D">
        <w:rPr>
          <w:rFonts w:ascii="Times New Roman" w:hAnsi="Times New Roman" w:cs="Times New Roman"/>
          <w:sz w:val="22"/>
          <w:szCs w:val="22"/>
        </w:rPr>
        <w:t>o</w:t>
      </w:r>
      <w:r w:rsidR="001C44E5" w:rsidRPr="0070551D">
        <w:rPr>
          <w:rFonts w:ascii="Times New Roman" w:hAnsi="Times New Roman" w:cs="Times New Roman"/>
          <w:sz w:val="22"/>
          <w:szCs w:val="22"/>
        </w:rPr>
        <w:t>ped</w:t>
      </w:r>
      <w:r w:rsidR="00914FAD" w:rsidRPr="0070551D">
        <w:rPr>
          <w:rFonts w:ascii="Times New Roman" w:hAnsi="Times New Roman" w:cs="Times New Roman"/>
          <w:sz w:val="22"/>
          <w:szCs w:val="22"/>
        </w:rPr>
        <w:t xml:space="preserve"> </w:t>
      </w:r>
      <w:r w:rsidR="00BB207A" w:rsidRPr="0070551D">
        <w:rPr>
          <w:rFonts w:ascii="Times New Roman" w:hAnsi="Times New Roman" w:cs="Times New Roman"/>
          <w:sz w:val="22"/>
          <w:szCs w:val="22"/>
        </w:rPr>
        <w:t xml:space="preserve">in the context of </w:t>
      </w:r>
      <w:r w:rsidR="006D4F85" w:rsidRPr="0070551D">
        <w:rPr>
          <w:rFonts w:ascii="Times New Roman" w:hAnsi="Times New Roman" w:cs="Times New Roman"/>
          <w:sz w:val="22"/>
          <w:szCs w:val="22"/>
        </w:rPr>
        <w:t>a discussion of the capability approach</w:t>
      </w:r>
      <w:r w:rsidR="00B64662" w:rsidRPr="0070551D">
        <w:rPr>
          <w:rFonts w:ascii="Times New Roman" w:hAnsi="Times New Roman" w:cs="Times New Roman"/>
          <w:sz w:val="22"/>
          <w:szCs w:val="22"/>
        </w:rPr>
        <w:t>.</w:t>
      </w:r>
      <w:r w:rsidR="006D4F85" w:rsidRPr="0070551D">
        <w:rPr>
          <w:rFonts w:ascii="Times New Roman" w:hAnsi="Times New Roman" w:cs="Times New Roman"/>
          <w:sz w:val="22"/>
          <w:szCs w:val="22"/>
        </w:rPr>
        <w:t xml:space="preserve"> </w:t>
      </w:r>
      <w:proofErr w:type="spellStart"/>
      <w:r w:rsidR="00DA7B4A" w:rsidRPr="0070551D">
        <w:rPr>
          <w:rFonts w:ascii="Times New Roman" w:hAnsi="Times New Roman" w:cs="Times New Roman"/>
          <w:sz w:val="22"/>
          <w:szCs w:val="22"/>
        </w:rPr>
        <w:t>Olsaretti</w:t>
      </w:r>
      <w:proofErr w:type="spellEnd"/>
      <w:r w:rsidR="00DA7B4A" w:rsidRPr="0070551D">
        <w:rPr>
          <w:rFonts w:ascii="Times New Roman" w:hAnsi="Times New Roman" w:cs="Times New Roman"/>
          <w:sz w:val="22"/>
          <w:szCs w:val="22"/>
        </w:rPr>
        <w:t xml:space="preserve"> aims </w:t>
      </w:r>
      <w:r w:rsidR="006D4F85" w:rsidRPr="0070551D">
        <w:rPr>
          <w:rFonts w:ascii="Times New Roman" w:hAnsi="Times New Roman" w:cs="Times New Roman"/>
          <w:sz w:val="22"/>
          <w:szCs w:val="22"/>
        </w:rPr>
        <w:t>to defend Se</w:t>
      </w:r>
      <w:r w:rsidR="00603C6D" w:rsidRPr="0070551D">
        <w:rPr>
          <w:rFonts w:ascii="Times New Roman" w:hAnsi="Times New Roman" w:cs="Times New Roman"/>
          <w:sz w:val="22"/>
          <w:szCs w:val="22"/>
        </w:rPr>
        <w:t xml:space="preserve">n’s </w:t>
      </w:r>
      <w:r w:rsidR="003F58D4" w:rsidRPr="0070551D">
        <w:rPr>
          <w:rFonts w:ascii="Times New Roman" w:hAnsi="Times New Roman" w:cs="Times New Roman"/>
          <w:sz w:val="22"/>
          <w:szCs w:val="22"/>
        </w:rPr>
        <w:t>view</w:t>
      </w:r>
      <w:r w:rsidR="00362545" w:rsidRPr="0070551D">
        <w:rPr>
          <w:rFonts w:ascii="Times New Roman" w:hAnsi="Times New Roman" w:cs="Times New Roman"/>
          <w:sz w:val="22"/>
          <w:szCs w:val="22"/>
        </w:rPr>
        <w:t xml:space="preserve"> that</w:t>
      </w:r>
      <w:r w:rsidR="00796080" w:rsidRPr="0070551D">
        <w:rPr>
          <w:rFonts w:ascii="Times New Roman" w:hAnsi="Times New Roman" w:cs="Times New Roman"/>
          <w:sz w:val="22"/>
          <w:szCs w:val="22"/>
        </w:rPr>
        <w:t xml:space="preserve"> the capability approach</w:t>
      </w:r>
      <w:r w:rsidR="003F58D4" w:rsidRPr="0070551D">
        <w:rPr>
          <w:rFonts w:ascii="Times New Roman" w:hAnsi="Times New Roman" w:cs="Times New Roman"/>
          <w:sz w:val="22"/>
          <w:szCs w:val="22"/>
        </w:rPr>
        <w:t xml:space="preserve">, </w:t>
      </w:r>
      <w:r w:rsidR="00533711" w:rsidRPr="0070551D">
        <w:rPr>
          <w:rFonts w:ascii="Times New Roman" w:hAnsi="Times New Roman" w:cs="Times New Roman"/>
          <w:sz w:val="22"/>
          <w:szCs w:val="22"/>
        </w:rPr>
        <w:t>interpreted as offering</w:t>
      </w:r>
      <w:r w:rsidR="003F58D4" w:rsidRPr="0070551D">
        <w:rPr>
          <w:rFonts w:ascii="Times New Roman" w:hAnsi="Times New Roman" w:cs="Times New Roman"/>
          <w:sz w:val="22"/>
          <w:szCs w:val="22"/>
        </w:rPr>
        <w:t xml:space="preserve"> a</w:t>
      </w:r>
      <w:r w:rsidR="000915D9" w:rsidRPr="0070551D">
        <w:rPr>
          <w:rFonts w:ascii="Times New Roman" w:hAnsi="Times New Roman" w:cs="Times New Roman"/>
          <w:sz w:val="22"/>
          <w:szCs w:val="22"/>
        </w:rPr>
        <w:t>n account</w:t>
      </w:r>
      <w:r w:rsidR="003F58D4" w:rsidRPr="0070551D">
        <w:rPr>
          <w:rFonts w:ascii="Times New Roman" w:hAnsi="Times New Roman" w:cs="Times New Roman"/>
          <w:sz w:val="22"/>
          <w:szCs w:val="22"/>
        </w:rPr>
        <w:t xml:space="preserve"> of advantage</w:t>
      </w:r>
      <w:r w:rsidR="000915D9" w:rsidRPr="0070551D">
        <w:rPr>
          <w:rFonts w:ascii="Times New Roman" w:hAnsi="Times New Roman" w:cs="Times New Roman"/>
          <w:sz w:val="22"/>
          <w:szCs w:val="22"/>
        </w:rPr>
        <w:t xml:space="preserve"> for a theory of justice</w:t>
      </w:r>
      <w:r w:rsidR="003F58D4" w:rsidRPr="0070551D">
        <w:rPr>
          <w:rFonts w:ascii="Times New Roman" w:hAnsi="Times New Roman" w:cs="Times New Roman"/>
          <w:sz w:val="22"/>
          <w:szCs w:val="22"/>
        </w:rPr>
        <w:t>,</w:t>
      </w:r>
      <w:r w:rsidR="00362545" w:rsidRPr="0070551D">
        <w:rPr>
          <w:rFonts w:ascii="Times New Roman" w:hAnsi="Times New Roman" w:cs="Times New Roman"/>
          <w:sz w:val="22"/>
          <w:szCs w:val="22"/>
        </w:rPr>
        <w:t xml:space="preserve"> </w:t>
      </w:r>
      <w:r w:rsidR="00E621D2" w:rsidRPr="0070551D">
        <w:rPr>
          <w:rFonts w:ascii="Times New Roman" w:hAnsi="Times New Roman" w:cs="Times New Roman"/>
          <w:sz w:val="22"/>
          <w:szCs w:val="22"/>
        </w:rPr>
        <w:t xml:space="preserve">should maintain </w:t>
      </w:r>
      <w:r w:rsidR="00630DC2" w:rsidRPr="0070551D">
        <w:rPr>
          <w:rFonts w:ascii="Times New Roman" w:hAnsi="Times New Roman" w:cs="Times New Roman"/>
          <w:sz w:val="22"/>
          <w:szCs w:val="22"/>
        </w:rPr>
        <w:t>a normative</w:t>
      </w:r>
      <w:r w:rsidR="009656BE" w:rsidRPr="0070551D">
        <w:rPr>
          <w:rFonts w:ascii="Times New Roman" w:hAnsi="Times New Roman" w:cs="Times New Roman"/>
          <w:sz w:val="22"/>
          <w:szCs w:val="22"/>
        </w:rPr>
        <w:t xml:space="preserve"> </w:t>
      </w:r>
      <w:r w:rsidR="00BD63B8" w:rsidRPr="0070551D">
        <w:rPr>
          <w:rFonts w:ascii="Times New Roman" w:hAnsi="Times New Roman" w:cs="Times New Roman"/>
          <w:sz w:val="22"/>
          <w:szCs w:val="22"/>
        </w:rPr>
        <w:t>focus on capabilities, rather than</w:t>
      </w:r>
      <w:r w:rsidR="00BE330B" w:rsidRPr="0070551D">
        <w:rPr>
          <w:rFonts w:ascii="Times New Roman" w:hAnsi="Times New Roman" w:cs="Times New Roman"/>
          <w:sz w:val="22"/>
          <w:szCs w:val="22"/>
        </w:rPr>
        <w:t xml:space="preserve"> </w:t>
      </w:r>
      <w:r w:rsidR="00750174" w:rsidRPr="0070551D">
        <w:rPr>
          <w:rFonts w:ascii="Times New Roman" w:hAnsi="Times New Roman" w:cs="Times New Roman"/>
          <w:sz w:val="22"/>
          <w:szCs w:val="22"/>
        </w:rPr>
        <w:t xml:space="preserve">on </w:t>
      </w:r>
      <w:r w:rsidR="00BD63B8" w:rsidRPr="0070551D">
        <w:rPr>
          <w:rFonts w:ascii="Times New Roman" w:hAnsi="Times New Roman" w:cs="Times New Roman"/>
          <w:sz w:val="22"/>
          <w:szCs w:val="22"/>
        </w:rPr>
        <w:t>achieve</w:t>
      </w:r>
      <w:r w:rsidR="00B410EF" w:rsidRPr="0070551D">
        <w:rPr>
          <w:rFonts w:ascii="Times New Roman" w:hAnsi="Times New Roman" w:cs="Times New Roman"/>
          <w:sz w:val="22"/>
          <w:szCs w:val="22"/>
        </w:rPr>
        <w:t>d</w:t>
      </w:r>
      <w:r w:rsidR="00BD63B8" w:rsidRPr="0070551D">
        <w:rPr>
          <w:rFonts w:ascii="Times New Roman" w:hAnsi="Times New Roman" w:cs="Times New Roman"/>
          <w:sz w:val="22"/>
          <w:szCs w:val="22"/>
        </w:rPr>
        <w:t xml:space="preserve"> </w:t>
      </w:r>
      <w:proofErr w:type="spellStart"/>
      <w:r w:rsidR="00BD63B8" w:rsidRPr="0070551D">
        <w:rPr>
          <w:rFonts w:ascii="Times New Roman" w:hAnsi="Times New Roman" w:cs="Times New Roman"/>
          <w:sz w:val="22"/>
          <w:szCs w:val="22"/>
        </w:rPr>
        <w:t>functionings</w:t>
      </w:r>
      <w:proofErr w:type="spellEnd"/>
      <w:r w:rsidR="00BD2E5D" w:rsidRPr="0070551D">
        <w:rPr>
          <w:rFonts w:ascii="Times New Roman" w:hAnsi="Times New Roman" w:cs="Times New Roman"/>
          <w:sz w:val="22"/>
          <w:szCs w:val="22"/>
        </w:rPr>
        <w:t xml:space="preserve"> (</w:t>
      </w:r>
      <w:proofErr w:type="spellStart"/>
      <w:r w:rsidR="00BD2E5D" w:rsidRPr="0070551D">
        <w:rPr>
          <w:rFonts w:ascii="Times New Roman" w:hAnsi="Times New Roman" w:cs="Times New Roman"/>
          <w:sz w:val="22"/>
          <w:szCs w:val="22"/>
        </w:rPr>
        <w:t>Olsaretti</w:t>
      </w:r>
      <w:proofErr w:type="spellEnd"/>
      <w:r w:rsidR="00BD2E5D" w:rsidRPr="0070551D">
        <w:rPr>
          <w:rFonts w:ascii="Times New Roman" w:hAnsi="Times New Roman" w:cs="Times New Roman"/>
          <w:sz w:val="22"/>
          <w:szCs w:val="22"/>
        </w:rPr>
        <w:t xml:space="preserve"> 2005: </w:t>
      </w:r>
      <w:r w:rsidR="002C45FE" w:rsidRPr="0070551D">
        <w:rPr>
          <w:rFonts w:ascii="Times New Roman" w:hAnsi="Times New Roman" w:cs="Times New Roman"/>
          <w:sz w:val="22"/>
          <w:szCs w:val="22"/>
        </w:rPr>
        <w:t>91</w:t>
      </w:r>
      <w:r w:rsidR="00BD2E5D" w:rsidRPr="0070551D">
        <w:rPr>
          <w:rFonts w:ascii="Times New Roman" w:hAnsi="Times New Roman" w:cs="Times New Roman"/>
          <w:sz w:val="22"/>
          <w:szCs w:val="22"/>
        </w:rPr>
        <w:t>)</w:t>
      </w:r>
      <w:r w:rsidR="00BD63B8" w:rsidRPr="0070551D">
        <w:rPr>
          <w:rFonts w:ascii="Times New Roman" w:hAnsi="Times New Roman" w:cs="Times New Roman"/>
          <w:sz w:val="22"/>
          <w:szCs w:val="22"/>
        </w:rPr>
        <w:t>.</w:t>
      </w:r>
      <w:r w:rsidR="00DF71BE" w:rsidRPr="0070551D">
        <w:rPr>
          <w:rStyle w:val="Appelnotedebasdep"/>
          <w:rFonts w:ascii="Times New Roman" w:hAnsi="Times New Roman" w:cs="Times New Roman"/>
          <w:sz w:val="22"/>
          <w:szCs w:val="22"/>
        </w:rPr>
        <w:footnoteReference w:id="16"/>
      </w:r>
      <w:r w:rsidR="00DB07CC" w:rsidRPr="0070551D">
        <w:rPr>
          <w:rFonts w:ascii="Times New Roman" w:hAnsi="Times New Roman" w:cs="Times New Roman"/>
          <w:sz w:val="22"/>
          <w:szCs w:val="22"/>
        </w:rPr>
        <w:t xml:space="preserve"> </w:t>
      </w:r>
      <w:r w:rsidR="00406985" w:rsidRPr="0070551D">
        <w:rPr>
          <w:rFonts w:ascii="Times New Roman" w:hAnsi="Times New Roman" w:cs="Times New Roman"/>
          <w:sz w:val="22"/>
          <w:szCs w:val="22"/>
        </w:rPr>
        <w:t xml:space="preserve">Valuable </w:t>
      </w:r>
      <w:proofErr w:type="spellStart"/>
      <w:r w:rsidR="00406985" w:rsidRPr="0070551D">
        <w:rPr>
          <w:rFonts w:ascii="Times New Roman" w:hAnsi="Times New Roman" w:cs="Times New Roman"/>
          <w:sz w:val="22"/>
          <w:szCs w:val="22"/>
        </w:rPr>
        <w:t>f</w:t>
      </w:r>
      <w:r w:rsidR="00C06D29" w:rsidRPr="0070551D">
        <w:rPr>
          <w:rFonts w:ascii="Times New Roman" w:hAnsi="Times New Roman" w:cs="Times New Roman"/>
          <w:sz w:val="22"/>
          <w:szCs w:val="22"/>
        </w:rPr>
        <w:t>unctionings</w:t>
      </w:r>
      <w:proofErr w:type="spellEnd"/>
      <w:r w:rsidR="00C06D29" w:rsidRPr="0070551D">
        <w:rPr>
          <w:rFonts w:ascii="Times New Roman" w:hAnsi="Times New Roman" w:cs="Times New Roman"/>
          <w:sz w:val="22"/>
          <w:szCs w:val="22"/>
        </w:rPr>
        <w:t xml:space="preserve"> are</w:t>
      </w:r>
      <w:r w:rsidR="00A96F24" w:rsidRPr="0070551D">
        <w:rPr>
          <w:rFonts w:ascii="Times New Roman" w:hAnsi="Times New Roman" w:cs="Times New Roman"/>
          <w:sz w:val="22"/>
          <w:szCs w:val="22"/>
        </w:rPr>
        <w:t xml:space="preserve"> “</w:t>
      </w:r>
      <w:r w:rsidR="00FD43FA" w:rsidRPr="0070551D">
        <w:rPr>
          <w:rFonts w:ascii="Times New Roman" w:hAnsi="Times New Roman" w:cs="Times New Roman"/>
          <w:sz w:val="22"/>
          <w:szCs w:val="22"/>
        </w:rPr>
        <w:t xml:space="preserve">[…] </w:t>
      </w:r>
      <w:r w:rsidR="00A96F24" w:rsidRPr="0070551D">
        <w:rPr>
          <w:rFonts w:ascii="Times New Roman" w:hAnsi="Times New Roman" w:cs="Times New Roman"/>
          <w:sz w:val="22"/>
          <w:szCs w:val="22"/>
        </w:rPr>
        <w:t>valuable states of doing and being”</w:t>
      </w:r>
      <w:r w:rsidR="00903A54" w:rsidRPr="0070551D">
        <w:rPr>
          <w:rFonts w:ascii="Times New Roman" w:hAnsi="Times New Roman" w:cs="Times New Roman"/>
          <w:sz w:val="22"/>
          <w:szCs w:val="22"/>
        </w:rPr>
        <w:t xml:space="preserve"> </w:t>
      </w:r>
      <w:r w:rsidR="00A96F24" w:rsidRPr="0070551D">
        <w:rPr>
          <w:rFonts w:ascii="Times New Roman" w:hAnsi="Times New Roman" w:cs="Times New Roman"/>
          <w:sz w:val="22"/>
          <w:szCs w:val="22"/>
        </w:rPr>
        <w:t>(</w:t>
      </w:r>
      <w:proofErr w:type="spellStart"/>
      <w:r w:rsidR="00A96F24" w:rsidRPr="0070551D">
        <w:rPr>
          <w:rFonts w:ascii="Times New Roman" w:hAnsi="Times New Roman" w:cs="Times New Roman"/>
          <w:sz w:val="22"/>
          <w:szCs w:val="22"/>
        </w:rPr>
        <w:t>Olsaretti</w:t>
      </w:r>
      <w:proofErr w:type="spellEnd"/>
      <w:r w:rsidR="00A96F24" w:rsidRPr="0070551D">
        <w:rPr>
          <w:rFonts w:ascii="Times New Roman" w:hAnsi="Times New Roman" w:cs="Times New Roman"/>
          <w:sz w:val="22"/>
          <w:szCs w:val="22"/>
        </w:rPr>
        <w:t xml:space="preserve"> 2005: </w:t>
      </w:r>
      <w:r w:rsidR="009B0D1B" w:rsidRPr="0070551D">
        <w:rPr>
          <w:rFonts w:ascii="Times New Roman" w:hAnsi="Times New Roman" w:cs="Times New Roman"/>
          <w:sz w:val="22"/>
          <w:szCs w:val="22"/>
        </w:rPr>
        <w:t>90</w:t>
      </w:r>
      <w:r w:rsidR="00A96F24" w:rsidRPr="0070551D">
        <w:rPr>
          <w:rFonts w:ascii="Times New Roman" w:hAnsi="Times New Roman" w:cs="Times New Roman"/>
          <w:sz w:val="22"/>
          <w:szCs w:val="22"/>
        </w:rPr>
        <w:t xml:space="preserve">) </w:t>
      </w:r>
      <w:r w:rsidR="00903A54" w:rsidRPr="0070551D">
        <w:rPr>
          <w:rFonts w:ascii="Times New Roman" w:hAnsi="Times New Roman" w:cs="Times New Roman"/>
          <w:sz w:val="22"/>
          <w:szCs w:val="22"/>
        </w:rPr>
        <w:t>– like being healthy</w:t>
      </w:r>
      <w:r w:rsidR="00241B83" w:rsidRPr="0070551D">
        <w:rPr>
          <w:rFonts w:ascii="Times New Roman" w:hAnsi="Times New Roman" w:cs="Times New Roman"/>
          <w:sz w:val="22"/>
          <w:szCs w:val="22"/>
        </w:rPr>
        <w:t xml:space="preserve"> and </w:t>
      </w:r>
      <w:r w:rsidR="006B06EF" w:rsidRPr="0070551D">
        <w:rPr>
          <w:rFonts w:ascii="Times New Roman" w:hAnsi="Times New Roman" w:cs="Times New Roman"/>
          <w:sz w:val="22"/>
          <w:szCs w:val="22"/>
        </w:rPr>
        <w:t>having a good job</w:t>
      </w:r>
      <w:r w:rsidR="00D00778" w:rsidRPr="0070551D">
        <w:rPr>
          <w:rFonts w:ascii="Times New Roman" w:hAnsi="Times New Roman" w:cs="Times New Roman"/>
          <w:sz w:val="22"/>
          <w:szCs w:val="22"/>
        </w:rPr>
        <w:t>. A</w:t>
      </w:r>
      <w:r w:rsidR="00842AA5" w:rsidRPr="0070551D">
        <w:rPr>
          <w:rFonts w:ascii="Times New Roman" w:hAnsi="Times New Roman" w:cs="Times New Roman"/>
          <w:sz w:val="22"/>
          <w:szCs w:val="22"/>
        </w:rPr>
        <w:t>nd</w:t>
      </w:r>
      <w:r w:rsidR="005A5CA0" w:rsidRPr="0070551D">
        <w:rPr>
          <w:rFonts w:ascii="Times New Roman" w:hAnsi="Times New Roman" w:cs="Times New Roman"/>
          <w:sz w:val="22"/>
          <w:szCs w:val="22"/>
        </w:rPr>
        <w:t xml:space="preserve"> “[c]</w:t>
      </w:r>
      <w:proofErr w:type="spellStart"/>
      <w:r w:rsidR="005A5CA0" w:rsidRPr="0070551D">
        <w:rPr>
          <w:rFonts w:ascii="Times New Roman" w:hAnsi="Times New Roman" w:cs="Times New Roman"/>
          <w:sz w:val="22"/>
          <w:szCs w:val="22"/>
        </w:rPr>
        <w:t>apability</w:t>
      </w:r>
      <w:proofErr w:type="spellEnd"/>
      <w:r w:rsidR="005A5CA0" w:rsidRPr="0070551D">
        <w:rPr>
          <w:rFonts w:ascii="Times New Roman" w:hAnsi="Times New Roman" w:cs="Times New Roman"/>
          <w:sz w:val="22"/>
          <w:szCs w:val="22"/>
        </w:rPr>
        <w:t xml:space="preserve"> is </w:t>
      </w:r>
      <w:r w:rsidR="003701A4" w:rsidRPr="0070551D">
        <w:rPr>
          <w:rFonts w:ascii="Times New Roman" w:hAnsi="Times New Roman" w:cs="Times New Roman"/>
          <w:sz w:val="22"/>
          <w:szCs w:val="22"/>
        </w:rPr>
        <w:t xml:space="preserve">the </w:t>
      </w:r>
      <w:r w:rsidR="003701A4" w:rsidRPr="0070551D">
        <w:rPr>
          <w:rFonts w:ascii="Times New Roman" w:hAnsi="Times New Roman" w:cs="Times New Roman"/>
          <w:i/>
          <w:sz w:val="22"/>
          <w:szCs w:val="22"/>
        </w:rPr>
        <w:t xml:space="preserve">effective freedom to achieve </w:t>
      </w:r>
      <w:proofErr w:type="spellStart"/>
      <w:r w:rsidR="003701A4" w:rsidRPr="0070551D">
        <w:rPr>
          <w:rFonts w:ascii="Times New Roman" w:hAnsi="Times New Roman" w:cs="Times New Roman"/>
          <w:i/>
          <w:sz w:val="22"/>
          <w:szCs w:val="22"/>
        </w:rPr>
        <w:t>functionings</w:t>
      </w:r>
      <w:proofErr w:type="spellEnd"/>
      <w:r w:rsidR="003701A4" w:rsidRPr="0070551D">
        <w:rPr>
          <w:rFonts w:ascii="Times New Roman" w:hAnsi="Times New Roman" w:cs="Times New Roman"/>
          <w:sz w:val="22"/>
          <w:szCs w:val="22"/>
        </w:rPr>
        <w:t xml:space="preserve">, </w:t>
      </w:r>
      <w:r w:rsidR="00240A8B" w:rsidRPr="0070551D">
        <w:rPr>
          <w:rFonts w:ascii="Times New Roman" w:hAnsi="Times New Roman" w:cs="Times New Roman"/>
          <w:sz w:val="22"/>
          <w:szCs w:val="22"/>
        </w:rPr>
        <w:t>that is, the effective freedom to achieve wellbeing […]” (</w:t>
      </w:r>
      <w:proofErr w:type="spellStart"/>
      <w:r w:rsidR="00240A8B" w:rsidRPr="0070551D">
        <w:rPr>
          <w:rFonts w:ascii="Times New Roman" w:hAnsi="Times New Roman" w:cs="Times New Roman"/>
          <w:sz w:val="22"/>
          <w:szCs w:val="22"/>
        </w:rPr>
        <w:t>Olsaretti</w:t>
      </w:r>
      <w:proofErr w:type="spellEnd"/>
      <w:r w:rsidR="00240A8B" w:rsidRPr="0070551D">
        <w:rPr>
          <w:rFonts w:ascii="Times New Roman" w:hAnsi="Times New Roman" w:cs="Times New Roman"/>
          <w:sz w:val="22"/>
          <w:szCs w:val="22"/>
        </w:rPr>
        <w:t xml:space="preserve"> 2005: </w:t>
      </w:r>
      <w:r w:rsidR="002E168A" w:rsidRPr="0070551D">
        <w:rPr>
          <w:rFonts w:ascii="Times New Roman" w:hAnsi="Times New Roman" w:cs="Times New Roman"/>
          <w:sz w:val="22"/>
          <w:szCs w:val="22"/>
        </w:rPr>
        <w:t>91, emphasis in original).</w:t>
      </w:r>
      <w:r w:rsidR="0069018B" w:rsidRPr="0070551D">
        <w:rPr>
          <w:rFonts w:ascii="Times New Roman" w:hAnsi="Times New Roman" w:cs="Times New Roman"/>
          <w:sz w:val="22"/>
          <w:szCs w:val="22"/>
        </w:rPr>
        <w:t xml:space="preserve"> </w:t>
      </w:r>
      <w:r w:rsidR="00820703" w:rsidRPr="0070551D">
        <w:rPr>
          <w:rFonts w:ascii="Times New Roman" w:hAnsi="Times New Roman" w:cs="Times New Roman"/>
          <w:sz w:val="22"/>
          <w:szCs w:val="22"/>
        </w:rPr>
        <w:t>Moreover,</w:t>
      </w:r>
      <w:r w:rsidR="00842AA5" w:rsidRPr="0070551D">
        <w:rPr>
          <w:rFonts w:ascii="Times New Roman" w:hAnsi="Times New Roman" w:cs="Times New Roman"/>
          <w:sz w:val="22"/>
          <w:szCs w:val="22"/>
        </w:rPr>
        <w:t xml:space="preserve"> “[o]ne enjoys the capability to achieve a valuable functioning when one has the effective freedom to achieve that functioning, as well as the freedom not </w:t>
      </w:r>
      <w:r w:rsidR="00842AA5" w:rsidRPr="0070551D">
        <w:rPr>
          <w:rFonts w:ascii="Times New Roman" w:hAnsi="Times New Roman" w:cs="Times New Roman"/>
          <w:sz w:val="22"/>
          <w:szCs w:val="22"/>
        </w:rPr>
        <w:lastRenderedPageBreak/>
        <w:t>to achieve it” (</w:t>
      </w:r>
      <w:proofErr w:type="spellStart"/>
      <w:r w:rsidR="00842AA5" w:rsidRPr="0070551D">
        <w:rPr>
          <w:rFonts w:ascii="Times New Roman" w:hAnsi="Times New Roman" w:cs="Times New Roman"/>
          <w:sz w:val="22"/>
          <w:szCs w:val="22"/>
        </w:rPr>
        <w:t>Olsaretti</w:t>
      </w:r>
      <w:proofErr w:type="spellEnd"/>
      <w:r w:rsidR="00842AA5" w:rsidRPr="0070551D">
        <w:rPr>
          <w:rFonts w:ascii="Times New Roman" w:hAnsi="Times New Roman" w:cs="Times New Roman"/>
          <w:sz w:val="22"/>
          <w:szCs w:val="22"/>
        </w:rPr>
        <w:t xml:space="preserve"> 2005: 103).</w:t>
      </w:r>
      <w:r w:rsidR="00E77DD3" w:rsidRPr="0070551D">
        <w:rPr>
          <w:rStyle w:val="Appelnotedebasdep"/>
          <w:rFonts w:ascii="Times New Roman" w:hAnsi="Times New Roman" w:cs="Times New Roman"/>
          <w:sz w:val="22"/>
          <w:szCs w:val="22"/>
        </w:rPr>
        <w:footnoteReference w:id="17"/>
      </w:r>
      <w:r w:rsidR="00B80117" w:rsidRPr="0070551D">
        <w:rPr>
          <w:rFonts w:ascii="Times New Roman" w:hAnsi="Times New Roman" w:cs="Times New Roman"/>
          <w:sz w:val="22"/>
          <w:szCs w:val="22"/>
        </w:rPr>
        <w:t xml:space="preserve"> </w:t>
      </w:r>
      <w:proofErr w:type="spellStart"/>
      <w:r w:rsidR="004D2D43" w:rsidRPr="0070551D">
        <w:rPr>
          <w:rFonts w:ascii="Times New Roman" w:hAnsi="Times New Roman" w:cs="Times New Roman"/>
          <w:sz w:val="22"/>
          <w:szCs w:val="22"/>
        </w:rPr>
        <w:t>Olsaretti</w:t>
      </w:r>
      <w:proofErr w:type="spellEnd"/>
      <w:r w:rsidR="004D2D43" w:rsidRPr="0070551D">
        <w:rPr>
          <w:rFonts w:ascii="Times New Roman" w:hAnsi="Times New Roman" w:cs="Times New Roman"/>
          <w:sz w:val="22"/>
          <w:szCs w:val="22"/>
        </w:rPr>
        <w:t xml:space="preserve"> </w:t>
      </w:r>
      <w:r w:rsidR="00D93B38" w:rsidRPr="0070551D">
        <w:rPr>
          <w:rFonts w:ascii="Times New Roman" w:hAnsi="Times New Roman" w:cs="Times New Roman"/>
          <w:sz w:val="22"/>
          <w:szCs w:val="22"/>
        </w:rPr>
        <w:t xml:space="preserve">aims to show </w:t>
      </w:r>
      <w:r w:rsidR="004D2D43" w:rsidRPr="0070551D">
        <w:rPr>
          <w:rFonts w:ascii="Times New Roman" w:hAnsi="Times New Roman" w:cs="Times New Roman"/>
          <w:sz w:val="22"/>
          <w:szCs w:val="22"/>
        </w:rPr>
        <w:t xml:space="preserve">that a </w:t>
      </w:r>
      <w:r w:rsidR="0076216B" w:rsidRPr="0070551D">
        <w:rPr>
          <w:rFonts w:ascii="Times New Roman" w:hAnsi="Times New Roman" w:cs="Times New Roman"/>
          <w:sz w:val="22"/>
          <w:szCs w:val="22"/>
        </w:rPr>
        <w:t xml:space="preserve">focus on capabilities can be justified in light of </w:t>
      </w:r>
      <w:r w:rsidR="00B03ECF" w:rsidRPr="0070551D">
        <w:rPr>
          <w:rFonts w:ascii="Times New Roman" w:hAnsi="Times New Roman" w:cs="Times New Roman"/>
          <w:sz w:val="22"/>
          <w:szCs w:val="22"/>
        </w:rPr>
        <w:t>the</w:t>
      </w:r>
      <w:r w:rsidR="008832C1" w:rsidRPr="0070551D">
        <w:rPr>
          <w:rFonts w:ascii="Times New Roman" w:hAnsi="Times New Roman" w:cs="Times New Roman"/>
          <w:sz w:val="22"/>
          <w:szCs w:val="22"/>
        </w:rPr>
        <w:t xml:space="preserve"> h</w:t>
      </w:r>
      <w:r w:rsidR="00CB73AA" w:rsidRPr="0070551D">
        <w:rPr>
          <w:rFonts w:ascii="Times New Roman" w:hAnsi="Times New Roman" w:cs="Times New Roman"/>
          <w:sz w:val="22"/>
          <w:szCs w:val="22"/>
        </w:rPr>
        <w:t>y</w:t>
      </w:r>
      <w:r w:rsidR="008832C1" w:rsidRPr="0070551D">
        <w:rPr>
          <w:rFonts w:ascii="Times New Roman" w:hAnsi="Times New Roman" w:cs="Times New Roman"/>
          <w:sz w:val="22"/>
          <w:szCs w:val="22"/>
        </w:rPr>
        <w:t xml:space="preserve">brid account of wellbeing </w:t>
      </w:r>
      <w:r w:rsidR="00CB73AA" w:rsidRPr="0070551D">
        <w:rPr>
          <w:rFonts w:ascii="Times New Roman" w:hAnsi="Times New Roman" w:cs="Times New Roman"/>
          <w:sz w:val="22"/>
          <w:szCs w:val="22"/>
        </w:rPr>
        <w:t>(</w:t>
      </w:r>
      <w:proofErr w:type="spellStart"/>
      <w:r w:rsidR="00CB73AA" w:rsidRPr="0070551D">
        <w:rPr>
          <w:rFonts w:ascii="Times New Roman" w:hAnsi="Times New Roman" w:cs="Times New Roman"/>
          <w:sz w:val="22"/>
          <w:szCs w:val="22"/>
        </w:rPr>
        <w:t>Olsaretti</w:t>
      </w:r>
      <w:proofErr w:type="spellEnd"/>
      <w:r w:rsidR="00CB73AA" w:rsidRPr="0070551D">
        <w:rPr>
          <w:rFonts w:ascii="Times New Roman" w:hAnsi="Times New Roman" w:cs="Times New Roman"/>
          <w:sz w:val="22"/>
          <w:szCs w:val="22"/>
        </w:rPr>
        <w:t xml:space="preserve"> 2005: </w:t>
      </w:r>
      <w:r w:rsidR="00141D66" w:rsidRPr="0070551D">
        <w:rPr>
          <w:rFonts w:ascii="Times New Roman" w:hAnsi="Times New Roman" w:cs="Times New Roman"/>
          <w:sz w:val="22"/>
          <w:szCs w:val="22"/>
        </w:rPr>
        <w:t>9</w:t>
      </w:r>
      <w:r w:rsidR="00D6767F" w:rsidRPr="0070551D">
        <w:rPr>
          <w:rFonts w:ascii="Times New Roman" w:hAnsi="Times New Roman" w:cs="Times New Roman"/>
          <w:sz w:val="22"/>
          <w:szCs w:val="22"/>
        </w:rPr>
        <w:t>8</w:t>
      </w:r>
      <w:r w:rsidR="00141D66" w:rsidRPr="0070551D">
        <w:rPr>
          <w:rFonts w:ascii="Times New Roman" w:hAnsi="Times New Roman" w:cs="Times New Roman"/>
          <w:sz w:val="22"/>
          <w:szCs w:val="22"/>
        </w:rPr>
        <w:t>-106</w:t>
      </w:r>
      <w:r w:rsidR="00CB73AA" w:rsidRPr="0070551D">
        <w:rPr>
          <w:rFonts w:ascii="Times New Roman" w:hAnsi="Times New Roman" w:cs="Times New Roman"/>
          <w:sz w:val="22"/>
          <w:szCs w:val="22"/>
        </w:rPr>
        <w:t>).</w:t>
      </w:r>
      <w:r w:rsidR="00B03ECF" w:rsidRPr="0070551D">
        <w:rPr>
          <w:rFonts w:ascii="Times New Roman" w:hAnsi="Times New Roman" w:cs="Times New Roman"/>
          <w:sz w:val="22"/>
          <w:szCs w:val="22"/>
        </w:rPr>
        <w:t xml:space="preserve"> Here is her </w:t>
      </w:r>
      <w:r w:rsidR="00DD261E">
        <w:rPr>
          <w:rFonts w:ascii="Times New Roman" w:hAnsi="Times New Roman" w:cs="Times New Roman"/>
          <w:sz w:val="22"/>
          <w:szCs w:val="22"/>
        </w:rPr>
        <w:t>claim</w:t>
      </w:r>
      <w:r w:rsidR="00B70A30" w:rsidRPr="0070551D">
        <w:rPr>
          <w:rFonts w:ascii="Times New Roman" w:hAnsi="Times New Roman" w:cs="Times New Roman"/>
          <w:sz w:val="22"/>
          <w:szCs w:val="22"/>
        </w:rPr>
        <w:t>:</w:t>
      </w:r>
      <w:r w:rsidR="00787BC1" w:rsidRPr="0070551D">
        <w:rPr>
          <w:rFonts w:ascii="Times New Roman" w:hAnsi="Times New Roman" w:cs="Times New Roman"/>
          <w:sz w:val="22"/>
          <w:szCs w:val="22"/>
        </w:rPr>
        <w:t xml:space="preserve">  </w:t>
      </w:r>
    </w:p>
    <w:p w14:paraId="1C8DD2DD" w14:textId="1E80FFEC" w:rsidR="00D326A3" w:rsidRPr="0070551D" w:rsidRDefault="00D326A3" w:rsidP="00D45EAC">
      <w:pPr>
        <w:pStyle w:val="NormalWeb"/>
        <w:spacing w:line="480" w:lineRule="auto"/>
        <w:ind w:left="709" w:right="709"/>
        <w:jc w:val="both"/>
        <w:rPr>
          <w:sz w:val="22"/>
          <w:szCs w:val="22"/>
        </w:rPr>
      </w:pPr>
      <w:r w:rsidRPr="0070551D">
        <w:rPr>
          <w:sz w:val="22"/>
          <w:szCs w:val="22"/>
        </w:rPr>
        <w:t>“</w:t>
      </w:r>
      <w:r w:rsidR="00D6767F" w:rsidRPr="0070551D">
        <w:rPr>
          <w:sz w:val="22"/>
          <w:szCs w:val="22"/>
        </w:rPr>
        <w:t xml:space="preserve">[…] </w:t>
      </w:r>
      <w:r w:rsidRPr="0070551D">
        <w:rPr>
          <w:sz w:val="22"/>
          <w:szCs w:val="22"/>
        </w:rPr>
        <w:t xml:space="preserve">endorsement of valuable </w:t>
      </w:r>
      <w:proofErr w:type="spellStart"/>
      <w:r w:rsidRPr="0070551D">
        <w:rPr>
          <w:sz w:val="22"/>
          <w:szCs w:val="22"/>
        </w:rPr>
        <w:t>functionings</w:t>
      </w:r>
      <w:proofErr w:type="spellEnd"/>
      <w:r w:rsidRPr="0070551D">
        <w:rPr>
          <w:sz w:val="22"/>
          <w:szCs w:val="22"/>
        </w:rPr>
        <w:t xml:space="preserve"> is best secured </w:t>
      </w:r>
      <w:r w:rsidR="006F6459" w:rsidRPr="0070551D">
        <w:rPr>
          <w:sz w:val="22"/>
          <w:szCs w:val="22"/>
        </w:rPr>
        <w:t xml:space="preserve">when people choose freely which </w:t>
      </w:r>
      <w:proofErr w:type="spellStart"/>
      <w:r w:rsidR="00220816" w:rsidRPr="0070551D">
        <w:rPr>
          <w:sz w:val="22"/>
          <w:szCs w:val="22"/>
        </w:rPr>
        <w:t>functionings</w:t>
      </w:r>
      <w:proofErr w:type="spellEnd"/>
      <w:r w:rsidR="00220816" w:rsidRPr="0070551D">
        <w:rPr>
          <w:sz w:val="22"/>
          <w:szCs w:val="22"/>
        </w:rPr>
        <w:t xml:space="preserve"> to achieve, rather than being forced to </w:t>
      </w:r>
      <w:r w:rsidR="00F97462" w:rsidRPr="0070551D">
        <w:rPr>
          <w:sz w:val="22"/>
          <w:szCs w:val="22"/>
        </w:rPr>
        <w:t xml:space="preserve">achieve them; and people are better placed to </w:t>
      </w:r>
      <w:r w:rsidR="000C5E48" w:rsidRPr="0070551D">
        <w:rPr>
          <w:sz w:val="22"/>
          <w:szCs w:val="22"/>
        </w:rPr>
        <w:t xml:space="preserve">choose freely which </w:t>
      </w:r>
      <w:proofErr w:type="spellStart"/>
      <w:r w:rsidR="000C5E48" w:rsidRPr="0070551D">
        <w:rPr>
          <w:sz w:val="22"/>
          <w:szCs w:val="22"/>
        </w:rPr>
        <w:t>functionings</w:t>
      </w:r>
      <w:proofErr w:type="spellEnd"/>
      <w:r w:rsidR="000C5E48" w:rsidRPr="0070551D">
        <w:rPr>
          <w:sz w:val="22"/>
          <w:szCs w:val="22"/>
        </w:rPr>
        <w:t xml:space="preserve"> to achieve </w:t>
      </w:r>
      <w:r w:rsidR="00346BE5" w:rsidRPr="0070551D">
        <w:rPr>
          <w:sz w:val="22"/>
          <w:szCs w:val="22"/>
        </w:rPr>
        <w:t xml:space="preserve">when they have the freedom </w:t>
      </w:r>
      <w:r w:rsidR="0097419B" w:rsidRPr="0070551D">
        <w:rPr>
          <w:sz w:val="22"/>
          <w:szCs w:val="22"/>
        </w:rPr>
        <w:t xml:space="preserve">to forgo those </w:t>
      </w:r>
      <w:proofErr w:type="spellStart"/>
      <w:r w:rsidR="0097419B" w:rsidRPr="0070551D">
        <w:rPr>
          <w:sz w:val="22"/>
          <w:szCs w:val="22"/>
        </w:rPr>
        <w:t>functionings</w:t>
      </w:r>
      <w:proofErr w:type="spellEnd"/>
      <w:r w:rsidR="00154E39" w:rsidRPr="0070551D">
        <w:rPr>
          <w:sz w:val="22"/>
          <w:szCs w:val="22"/>
        </w:rPr>
        <w:t>, as well as the freedom to achieve them</w:t>
      </w:r>
      <w:r w:rsidR="00F75668" w:rsidRPr="0070551D">
        <w:rPr>
          <w:sz w:val="22"/>
          <w:szCs w:val="22"/>
        </w:rPr>
        <w:t>.” (</w:t>
      </w:r>
      <w:proofErr w:type="spellStart"/>
      <w:r w:rsidR="00F75668" w:rsidRPr="0070551D">
        <w:rPr>
          <w:sz w:val="22"/>
          <w:szCs w:val="22"/>
        </w:rPr>
        <w:t>Olsaretti</w:t>
      </w:r>
      <w:proofErr w:type="spellEnd"/>
      <w:r w:rsidR="00F75668" w:rsidRPr="0070551D">
        <w:rPr>
          <w:sz w:val="22"/>
          <w:szCs w:val="22"/>
        </w:rPr>
        <w:t xml:space="preserve"> 2005: </w:t>
      </w:r>
      <w:r w:rsidR="009B5E53" w:rsidRPr="0070551D">
        <w:rPr>
          <w:sz w:val="22"/>
          <w:szCs w:val="22"/>
        </w:rPr>
        <w:t>99)</w:t>
      </w:r>
    </w:p>
    <w:p w14:paraId="2549E008" w14:textId="4B4CF6D1" w:rsidR="00045116" w:rsidRPr="0070551D" w:rsidRDefault="00207E28" w:rsidP="00D45EAC">
      <w:pPr>
        <w:snapToGrid w:val="0"/>
        <w:spacing w:line="480" w:lineRule="auto"/>
        <w:contextualSpacing/>
        <w:jc w:val="both"/>
        <w:rPr>
          <w:rFonts w:ascii="Times New Roman" w:eastAsia="Times New Roman" w:hAnsi="Times New Roman" w:cs="Times New Roman"/>
          <w:sz w:val="22"/>
          <w:szCs w:val="22"/>
        </w:rPr>
      </w:pPr>
      <w:r w:rsidRPr="0070551D">
        <w:rPr>
          <w:rFonts w:ascii="Times New Roman" w:eastAsia="Times New Roman" w:hAnsi="Times New Roman" w:cs="Times New Roman"/>
          <w:sz w:val="22"/>
          <w:szCs w:val="22"/>
        </w:rPr>
        <w:t>There are a number of points that</w:t>
      </w:r>
      <w:r w:rsidR="00834BF8">
        <w:rPr>
          <w:rFonts w:ascii="Times New Roman" w:eastAsia="Times New Roman" w:hAnsi="Times New Roman" w:cs="Times New Roman"/>
          <w:sz w:val="22"/>
          <w:szCs w:val="22"/>
        </w:rPr>
        <w:t xml:space="preserve"> is</w:t>
      </w:r>
      <w:r w:rsidR="006001D3" w:rsidRPr="0070551D">
        <w:rPr>
          <w:rFonts w:ascii="Times New Roman" w:eastAsia="Times New Roman" w:hAnsi="Times New Roman" w:cs="Times New Roman"/>
          <w:sz w:val="22"/>
          <w:szCs w:val="22"/>
        </w:rPr>
        <w:t xml:space="preserve"> important to clarify </w:t>
      </w:r>
      <w:r w:rsidRPr="0070551D">
        <w:rPr>
          <w:rFonts w:ascii="Times New Roman" w:eastAsia="Times New Roman" w:hAnsi="Times New Roman" w:cs="Times New Roman"/>
          <w:sz w:val="22"/>
          <w:szCs w:val="22"/>
        </w:rPr>
        <w:t xml:space="preserve">about </w:t>
      </w:r>
      <w:proofErr w:type="spellStart"/>
      <w:r w:rsidRPr="0070551D">
        <w:rPr>
          <w:rFonts w:ascii="Times New Roman" w:eastAsia="Times New Roman" w:hAnsi="Times New Roman" w:cs="Times New Roman"/>
          <w:sz w:val="22"/>
          <w:szCs w:val="22"/>
        </w:rPr>
        <w:t>Olsaretti’s</w:t>
      </w:r>
      <w:proofErr w:type="spellEnd"/>
      <w:r w:rsidRPr="0070551D">
        <w:rPr>
          <w:rFonts w:ascii="Times New Roman" w:eastAsia="Times New Roman" w:hAnsi="Times New Roman" w:cs="Times New Roman"/>
          <w:sz w:val="22"/>
          <w:szCs w:val="22"/>
        </w:rPr>
        <w:t xml:space="preserve"> argument. First, </w:t>
      </w:r>
      <w:proofErr w:type="spellStart"/>
      <w:r w:rsidR="00271AC1" w:rsidRPr="0070551D">
        <w:rPr>
          <w:rFonts w:ascii="Times New Roman" w:eastAsia="Times New Roman" w:hAnsi="Times New Roman" w:cs="Times New Roman"/>
          <w:sz w:val="22"/>
          <w:szCs w:val="22"/>
        </w:rPr>
        <w:t>Olsaretti’s</w:t>
      </w:r>
      <w:proofErr w:type="spellEnd"/>
      <w:r w:rsidR="00271AC1" w:rsidRPr="0070551D">
        <w:rPr>
          <w:rFonts w:ascii="Times New Roman" w:eastAsia="Times New Roman" w:hAnsi="Times New Roman" w:cs="Times New Roman"/>
          <w:sz w:val="22"/>
          <w:szCs w:val="22"/>
        </w:rPr>
        <w:t xml:space="preserve"> emphasis is on choosing freely among </w:t>
      </w:r>
      <w:r w:rsidR="00271AC1" w:rsidRPr="0070551D">
        <w:rPr>
          <w:rFonts w:ascii="Times New Roman" w:eastAsia="Times New Roman" w:hAnsi="Times New Roman" w:cs="Times New Roman"/>
          <w:i/>
          <w:sz w:val="22"/>
          <w:szCs w:val="22"/>
        </w:rPr>
        <w:t>a range of</w:t>
      </w:r>
      <w:r w:rsidR="00271AC1" w:rsidRPr="0070551D">
        <w:rPr>
          <w:rFonts w:ascii="Times New Roman" w:eastAsia="Times New Roman" w:hAnsi="Times New Roman" w:cs="Times New Roman"/>
          <w:sz w:val="22"/>
          <w:szCs w:val="22"/>
        </w:rPr>
        <w:t xml:space="preserve"> </w:t>
      </w:r>
      <w:proofErr w:type="spellStart"/>
      <w:r w:rsidR="00271AC1" w:rsidRPr="0070551D">
        <w:rPr>
          <w:rFonts w:ascii="Times New Roman" w:eastAsia="Times New Roman" w:hAnsi="Times New Roman" w:cs="Times New Roman"/>
          <w:sz w:val="22"/>
          <w:szCs w:val="22"/>
        </w:rPr>
        <w:t>functionings</w:t>
      </w:r>
      <w:proofErr w:type="spellEnd"/>
      <w:r w:rsidR="006001D3" w:rsidRPr="0070551D">
        <w:rPr>
          <w:rFonts w:ascii="Times New Roman" w:eastAsia="Times New Roman" w:hAnsi="Times New Roman" w:cs="Times New Roman"/>
          <w:sz w:val="22"/>
          <w:szCs w:val="22"/>
        </w:rPr>
        <w:t xml:space="preserve">: </w:t>
      </w:r>
      <w:r w:rsidR="00C110D8" w:rsidRPr="0070551D">
        <w:rPr>
          <w:rFonts w:ascii="Times New Roman" w:eastAsia="Times New Roman" w:hAnsi="Times New Roman" w:cs="Times New Roman"/>
          <w:sz w:val="22"/>
          <w:szCs w:val="22"/>
        </w:rPr>
        <w:t xml:space="preserve">her argument applies to </w:t>
      </w:r>
      <w:r w:rsidR="0011645B" w:rsidRPr="0070551D">
        <w:rPr>
          <w:rFonts w:ascii="Times New Roman" w:eastAsia="Times New Roman" w:hAnsi="Times New Roman" w:cs="Times New Roman"/>
          <w:sz w:val="22"/>
          <w:szCs w:val="22"/>
        </w:rPr>
        <w:t xml:space="preserve">opportunities to achieve a plurality of </w:t>
      </w:r>
      <w:proofErr w:type="spellStart"/>
      <w:r w:rsidR="0011645B" w:rsidRPr="0070551D">
        <w:rPr>
          <w:rFonts w:ascii="Times New Roman" w:eastAsia="Times New Roman" w:hAnsi="Times New Roman" w:cs="Times New Roman"/>
          <w:sz w:val="22"/>
          <w:szCs w:val="22"/>
        </w:rPr>
        <w:t>functionings</w:t>
      </w:r>
      <w:proofErr w:type="spellEnd"/>
      <w:r w:rsidR="0011645B" w:rsidRPr="0070551D">
        <w:rPr>
          <w:rFonts w:ascii="Times New Roman" w:eastAsia="Times New Roman" w:hAnsi="Times New Roman" w:cs="Times New Roman"/>
          <w:sz w:val="22"/>
          <w:szCs w:val="22"/>
        </w:rPr>
        <w:t>, while for simplicity i</w:t>
      </w:r>
      <w:r w:rsidR="003F2D3F" w:rsidRPr="0070551D">
        <w:rPr>
          <w:rFonts w:ascii="Times New Roman" w:eastAsia="Times New Roman" w:hAnsi="Times New Roman" w:cs="Times New Roman"/>
          <w:sz w:val="22"/>
          <w:szCs w:val="22"/>
        </w:rPr>
        <w:t>n the next sections</w:t>
      </w:r>
      <w:r w:rsidR="0011645B" w:rsidRPr="0070551D">
        <w:rPr>
          <w:rFonts w:ascii="Times New Roman" w:eastAsia="Times New Roman" w:hAnsi="Times New Roman" w:cs="Times New Roman"/>
          <w:sz w:val="22"/>
          <w:szCs w:val="22"/>
        </w:rPr>
        <w:t xml:space="preserve"> I shall often discuss cases in which people are free or forced to achieve </w:t>
      </w:r>
      <w:r w:rsidR="00F1044B">
        <w:rPr>
          <w:rFonts w:ascii="Times New Roman" w:eastAsia="Times New Roman" w:hAnsi="Times New Roman" w:cs="Times New Roman"/>
          <w:sz w:val="22"/>
          <w:szCs w:val="22"/>
        </w:rPr>
        <w:t>single</w:t>
      </w:r>
      <w:r w:rsidR="0011645B" w:rsidRPr="0070551D">
        <w:rPr>
          <w:rFonts w:ascii="Times New Roman" w:eastAsia="Times New Roman" w:hAnsi="Times New Roman" w:cs="Times New Roman"/>
          <w:sz w:val="22"/>
          <w:szCs w:val="22"/>
        </w:rPr>
        <w:t xml:space="preserve"> </w:t>
      </w:r>
      <w:r w:rsidR="00AC757B" w:rsidRPr="0070551D">
        <w:rPr>
          <w:rFonts w:ascii="Times New Roman" w:eastAsia="Times New Roman" w:hAnsi="Times New Roman" w:cs="Times New Roman"/>
          <w:sz w:val="22"/>
          <w:szCs w:val="22"/>
        </w:rPr>
        <w:t>individual</w:t>
      </w:r>
      <w:r w:rsidR="002701BC" w:rsidRPr="0070551D">
        <w:rPr>
          <w:rFonts w:ascii="Times New Roman" w:eastAsia="Times New Roman" w:hAnsi="Times New Roman" w:cs="Times New Roman"/>
          <w:sz w:val="22"/>
          <w:szCs w:val="22"/>
        </w:rPr>
        <w:t xml:space="preserve"> </w:t>
      </w:r>
      <w:proofErr w:type="spellStart"/>
      <w:r w:rsidR="0011645B" w:rsidRPr="0070551D">
        <w:rPr>
          <w:rFonts w:ascii="Times New Roman" w:eastAsia="Times New Roman" w:hAnsi="Times New Roman" w:cs="Times New Roman"/>
          <w:sz w:val="22"/>
          <w:szCs w:val="22"/>
        </w:rPr>
        <w:t>functioning</w:t>
      </w:r>
      <w:r w:rsidR="00F1044B">
        <w:rPr>
          <w:rFonts w:ascii="Times New Roman" w:eastAsia="Times New Roman" w:hAnsi="Times New Roman" w:cs="Times New Roman"/>
          <w:sz w:val="22"/>
          <w:szCs w:val="22"/>
        </w:rPr>
        <w:t>s</w:t>
      </w:r>
      <w:proofErr w:type="spellEnd"/>
      <w:r w:rsidR="0011645B" w:rsidRPr="0070551D">
        <w:rPr>
          <w:rFonts w:ascii="Times New Roman" w:eastAsia="Times New Roman" w:hAnsi="Times New Roman" w:cs="Times New Roman"/>
          <w:sz w:val="22"/>
          <w:szCs w:val="22"/>
        </w:rPr>
        <w:t>.</w:t>
      </w:r>
      <w:r w:rsidR="006B717F" w:rsidRPr="0070551D">
        <w:rPr>
          <w:rFonts w:ascii="Times New Roman" w:eastAsia="Times New Roman" w:hAnsi="Times New Roman" w:cs="Times New Roman"/>
          <w:sz w:val="22"/>
          <w:szCs w:val="22"/>
        </w:rPr>
        <w:t xml:space="preserve"> </w:t>
      </w:r>
      <w:r w:rsidR="00271AC1" w:rsidRPr="0070551D">
        <w:rPr>
          <w:rFonts w:ascii="Times New Roman" w:eastAsia="Times New Roman" w:hAnsi="Times New Roman" w:cs="Times New Roman"/>
          <w:sz w:val="22"/>
          <w:szCs w:val="22"/>
        </w:rPr>
        <w:t xml:space="preserve">Second, the very general implication that </w:t>
      </w:r>
      <w:proofErr w:type="spellStart"/>
      <w:r w:rsidR="00271AC1" w:rsidRPr="0070551D">
        <w:rPr>
          <w:rFonts w:ascii="Times New Roman" w:eastAsia="Times New Roman" w:hAnsi="Times New Roman" w:cs="Times New Roman"/>
          <w:sz w:val="22"/>
          <w:szCs w:val="22"/>
        </w:rPr>
        <w:t>Olsaretti</w:t>
      </w:r>
      <w:proofErr w:type="spellEnd"/>
      <w:r w:rsidR="00271AC1" w:rsidRPr="0070551D">
        <w:rPr>
          <w:rFonts w:ascii="Times New Roman" w:eastAsia="Times New Roman" w:hAnsi="Times New Roman" w:cs="Times New Roman"/>
          <w:sz w:val="22"/>
          <w:szCs w:val="22"/>
        </w:rPr>
        <w:t xml:space="preserve"> draws </w:t>
      </w:r>
      <w:r w:rsidR="00F456FF" w:rsidRPr="0070551D">
        <w:rPr>
          <w:rFonts w:ascii="Times New Roman" w:eastAsia="Times New Roman" w:hAnsi="Times New Roman" w:cs="Times New Roman"/>
          <w:sz w:val="22"/>
          <w:szCs w:val="22"/>
        </w:rPr>
        <w:t>from her argument is</w:t>
      </w:r>
      <w:r w:rsidR="00271AC1" w:rsidRPr="0070551D">
        <w:rPr>
          <w:rFonts w:ascii="Times New Roman" w:eastAsia="Times New Roman" w:hAnsi="Times New Roman" w:cs="Times New Roman"/>
          <w:sz w:val="22"/>
          <w:szCs w:val="22"/>
        </w:rPr>
        <w:t xml:space="preserve"> that each person should have a range of opportunities to do valuable things (to achieve certain </w:t>
      </w:r>
      <w:proofErr w:type="spellStart"/>
      <w:r w:rsidR="00271AC1" w:rsidRPr="0070551D">
        <w:rPr>
          <w:rFonts w:ascii="Times New Roman" w:eastAsia="Times New Roman" w:hAnsi="Times New Roman" w:cs="Times New Roman"/>
          <w:sz w:val="22"/>
          <w:szCs w:val="22"/>
        </w:rPr>
        <w:t>functionin</w:t>
      </w:r>
      <w:r w:rsidR="003A1E04" w:rsidRPr="0070551D">
        <w:rPr>
          <w:rFonts w:ascii="Times New Roman" w:eastAsia="Times New Roman" w:hAnsi="Times New Roman" w:cs="Times New Roman"/>
          <w:sz w:val="22"/>
          <w:szCs w:val="22"/>
        </w:rPr>
        <w:t>g</w:t>
      </w:r>
      <w:r w:rsidR="00271AC1" w:rsidRPr="0070551D">
        <w:rPr>
          <w:rFonts w:ascii="Times New Roman" w:eastAsia="Times New Roman" w:hAnsi="Times New Roman" w:cs="Times New Roman"/>
          <w:sz w:val="22"/>
          <w:szCs w:val="22"/>
        </w:rPr>
        <w:t>s</w:t>
      </w:r>
      <w:proofErr w:type="spellEnd"/>
      <w:r w:rsidR="00271AC1" w:rsidRPr="0070551D">
        <w:rPr>
          <w:rFonts w:ascii="Times New Roman" w:eastAsia="Times New Roman" w:hAnsi="Times New Roman" w:cs="Times New Roman"/>
          <w:sz w:val="22"/>
          <w:szCs w:val="22"/>
        </w:rPr>
        <w:t xml:space="preserve">) and also the option to refrain from achieving such </w:t>
      </w:r>
      <w:proofErr w:type="spellStart"/>
      <w:r w:rsidR="00271AC1" w:rsidRPr="0070551D">
        <w:rPr>
          <w:rFonts w:ascii="Times New Roman" w:eastAsia="Times New Roman" w:hAnsi="Times New Roman" w:cs="Times New Roman"/>
          <w:sz w:val="22"/>
          <w:szCs w:val="22"/>
        </w:rPr>
        <w:t>functionings</w:t>
      </w:r>
      <w:proofErr w:type="spellEnd"/>
      <w:r w:rsidR="00271AC1" w:rsidRPr="0070551D">
        <w:rPr>
          <w:rFonts w:ascii="Times New Roman" w:eastAsia="Times New Roman" w:hAnsi="Times New Roman" w:cs="Times New Roman"/>
          <w:sz w:val="22"/>
          <w:szCs w:val="22"/>
        </w:rPr>
        <w:t xml:space="preserve"> (</w:t>
      </w:r>
      <w:proofErr w:type="spellStart"/>
      <w:r w:rsidR="00271AC1" w:rsidRPr="0070551D">
        <w:rPr>
          <w:rFonts w:ascii="Times New Roman" w:eastAsia="Times New Roman" w:hAnsi="Times New Roman" w:cs="Times New Roman"/>
          <w:sz w:val="22"/>
          <w:szCs w:val="22"/>
        </w:rPr>
        <w:t>Olsaretti</w:t>
      </w:r>
      <w:proofErr w:type="spellEnd"/>
      <w:r w:rsidR="00271AC1" w:rsidRPr="0070551D">
        <w:rPr>
          <w:rFonts w:ascii="Times New Roman" w:eastAsia="Times New Roman" w:hAnsi="Times New Roman" w:cs="Times New Roman"/>
          <w:sz w:val="22"/>
          <w:szCs w:val="22"/>
        </w:rPr>
        <w:t xml:space="preserve"> 2005: 98-100)</w:t>
      </w:r>
      <w:r w:rsidR="001E7539" w:rsidRPr="0070551D">
        <w:rPr>
          <w:rFonts w:ascii="Times New Roman" w:eastAsia="Times New Roman" w:hAnsi="Times New Roman" w:cs="Times New Roman"/>
          <w:sz w:val="22"/>
          <w:szCs w:val="22"/>
        </w:rPr>
        <w:t>. Third</w:t>
      </w:r>
      <w:r w:rsidR="00271AC1" w:rsidRPr="0070551D">
        <w:rPr>
          <w:rFonts w:ascii="Times New Roman" w:eastAsia="Times New Roman" w:hAnsi="Times New Roman" w:cs="Times New Roman"/>
          <w:sz w:val="22"/>
          <w:szCs w:val="22"/>
        </w:rPr>
        <w:t xml:space="preserve">, </w:t>
      </w:r>
      <w:proofErr w:type="spellStart"/>
      <w:r w:rsidR="00BD0584" w:rsidRPr="0070551D">
        <w:rPr>
          <w:rFonts w:ascii="Times New Roman" w:eastAsia="Times New Roman" w:hAnsi="Times New Roman" w:cs="Times New Roman"/>
          <w:sz w:val="22"/>
          <w:szCs w:val="22"/>
        </w:rPr>
        <w:t>Olsaretti</w:t>
      </w:r>
      <w:r w:rsidR="00017701" w:rsidRPr="0070551D">
        <w:rPr>
          <w:rFonts w:ascii="Times New Roman" w:eastAsia="Times New Roman" w:hAnsi="Times New Roman" w:cs="Times New Roman"/>
          <w:sz w:val="22"/>
          <w:szCs w:val="22"/>
        </w:rPr>
        <w:t>’s</w:t>
      </w:r>
      <w:proofErr w:type="spellEnd"/>
      <w:r w:rsidR="00017701" w:rsidRPr="0070551D">
        <w:rPr>
          <w:rFonts w:ascii="Times New Roman" w:eastAsia="Times New Roman" w:hAnsi="Times New Roman" w:cs="Times New Roman"/>
          <w:sz w:val="22"/>
          <w:szCs w:val="22"/>
        </w:rPr>
        <w:t xml:space="preserve"> point is that</w:t>
      </w:r>
      <w:r w:rsidR="0069018B" w:rsidRPr="0070551D">
        <w:rPr>
          <w:rFonts w:ascii="Times New Roman" w:eastAsia="Times New Roman" w:hAnsi="Times New Roman" w:cs="Times New Roman"/>
          <w:sz w:val="22"/>
          <w:szCs w:val="22"/>
        </w:rPr>
        <w:t xml:space="preserve"> endorsement is likely to be undermined </w:t>
      </w:r>
      <w:r w:rsidR="00170796" w:rsidRPr="0070551D">
        <w:rPr>
          <w:rFonts w:ascii="Times New Roman" w:eastAsia="Times New Roman" w:hAnsi="Times New Roman" w:cs="Times New Roman"/>
          <w:sz w:val="22"/>
          <w:szCs w:val="22"/>
        </w:rPr>
        <w:t xml:space="preserve">or obliterated </w:t>
      </w:r>
      <w:r w:rsidR="0069018B" w:rsidRPr="0070551D">
        <w:rPr>
          <w:rFonts w:ascii="Times New Roman" w:eastAsia="Times New Roman" w:hAnsi="Times New Roman" w:cs="Times New Roman"/>
          <w:sz w:val="22"/>
          <w:szCs w:val="22"/>
        </w:rPr>
        <w:t>when one is forced to do something</w:t>
      </w:r>
      <w:r w:rsidR="00171B14" w:rsidRPr="0070551D">
        <w:rPr>
          <w:rFonts w:ascii="Times New Roman" w:eastAsia="Times New Roman" w:hAnsi="Times New Roman" w:cs="Times New Roman"/>
          <w:sz w:val="22"/>
          <w:szCs w:val="22"/>
        </w:rPr>
        <w:t xml:space="preserve">. </w:t>
      </w:r>
      <w:r w:rsidR="00D6767F" w:rsidRPr="0070551D">
        <w:rPr>
          <w:rFonts w:ascii="Times New Roman" w:eastAsia="Times New Roman" w:hAnsi="Times New Roman" w:cs="Times New Roman"/>
          <w:sz w:val="22"/>
          <w:szCs w:val="22"/>
        </w:rPr>
        <w:t xml:space="preserve">On </w:t>
      </w:r>
      <w:proofErr w:type="spellStart"/>
      <w:r w:rsidR="00D6767F" w:rsidRPr="0070551D">
        <w:rPr>
          <w:rFonts w:ascii="Times New Roman" w:eastAsia="Times New Roman" w:hAnsi="Times New Roman" w:cs="Times New Roman"/>
          <w:sz w:val="22"/>
          <w:szCs w:val="22"/>
        </w:rPr>
        <w:t>Olsaretti’s</w:t>
      </w:r>
      <w:proofErr w:type="spellEnd"/>
      <w:r w:rsidR="00D6767F" w:rsidRPr="0070551D">
        <w:rPr>
          <w:rFonts w:ascii="Times New Roman" w:eastAsia="Times New Roman" w:hAnsi="Times New Roman" w:cs="Times New Roman"/>
          <w:sz w:val="22"/>
          <w:szCs w:val="22"/>
        </w:rPr>
        <w:t xml:space="preserve"> account, </w:t>
      </w:r>
      <w:r w:rsidR="00A5496E" w:rsidRPr="0070551D">
        <w:rPr>
          <w:rFonts w:ascii="Times New Roman" w:eastAsia="Times New Roman" w:hAnsi="Times New Roman" w:cs="Times New Roman"/>
          <w:sz w:val="22"/>
          <w:szCs w:val="22"/>
        </w:rPr>
        <w:t>o</w:t>
      </w:r>
      <w:r w:rsidR="00F2195A" w:rsidRPr="0070551D">
        <w:rPr>
          <w:rFonts w:ascii="Times New Roman" w:eastAsia="Times New Roman" w:hAnsi="Times New Roman" w:cs="Times New Roman"/>
          <w:sz w:val="22"/>
          <w:szCs w:val="22"/>
        </w:rPr>
        <w:t>ne is</w:t>
      </w:r>
      <w:r w:rsidR="00437BF3" w:rsidRPr="0070551D">
        <w:rPr>
          <w:rFonts w:ascii="Times New Roman" w:eastAsia="Times New Roman" w:hAnsi="Times New Roman" w:cs="Times New Roman"/>
          <w:sz w:val="22"/>
          <w:szCs w:val="22"/>
        </w:rPr>
        <w:t xml:space="preserve"> </w:t>
      </w:r>
      <w:r w:rsidR="006A19C8" w:rsidRPr="0070551D">
        <w:rPr>
          <w:rFonts w:ascii="Times New Roman" w:eastAsia="Times New Roman" w:hAnsi="Times New Roman" w:cs="Times New Roman"/>
          <w:sz w:val="22"/>
          <w:szCs w:val="22"/>
        </w:rPr>
        <w:t>forced to</w:t>
      </w:r>
      <w:r w:rsidR="003E6C71" w:rsidRPr="0070551D">
        <w:rPr>
          <w:rFonts w:ascii="Times New Roman" w:eastAsia="Times New Roman" w:hAnsi="Times New Roman" w:cs="Times New Roman"/>
          <w:sz w:val="22"/>
          <w:szCs w:val="22"/>
        </w:rPr>
        <w:t xml:space="preserve"> </w:t>
      </w:r>
      <w:r w:rsidR="003E6C71" w:rsidRPr="0070551D">
        <w:rPr>
          <w:rFonts w:ascii="Times New Roman" w:eastAsia="Times New Roman" w:hAnsi="Times New Roman" w:cs="Times New Roman"/>
          <w:i/>
          <w:sz w:val="22"/>
          <w:szCs w:val="22"/>
        </w:rPr>
        <w:t xml:space="preserve">X </w:t>
      </w:r>
      <w:r w:rsidR="00F2195A" w:rsidRPr="0070551D">
        <w:rPr>
          <w:rFonts w:ascii="Times New Roman" w:eastAsia="Times New Roman" w:hAnsi="Times New Roman" w:cs="Times New Roman"/>
          <w:sz w:val="22"/>
          <w:szCs w:val="22"/>
        </w:rPr>
        <w:t>when</w:t>
      </w:r>
      <w:r w:rsidR="003E6C71" w:rsidRPr="0070551D">
        <w:rPr>
          <w:rFonts w:ascii="Times New Roman" w:eastAsia="Times New Roman" w:hAnsi="Times New Roman" w:cs="Times New Roman"/>
          <w:sz w:val="22"/>
          <w:szCs w:val="22"/>
        </w:rPr>
        <w:t xml:space="preserve"> </w:t>
      </w:r>
      <w:r w:rsidR="00D6767F" w:rsidRPr="0070551D">
        <w:rPr>
          <w:rFonts w:ascii="Times New Roman" w:eastAsia="Times New Roman" w:hAnsi="Times New Roman" w:cs="Times New Roman"/>
          <w:sz w:val="22"/>
          <w:szCs w:val="22"/>
        </w:rPr>
        <w:t xml:space="preserve">one chooses </w:t>
      </w:r>
      <w:r w:rsidR="00D6767F" w:rsidRPr="0070551D">
        <w:rPr>
          <w:rFonts w:ascii="Times New Roman" w:eastAsia="Times New Roman" w:hAnsi="Times New Roman" w:cs="Times New Roman"/>
          <w:i/>
          <w:sz w:val="22"/>
          <w:szCs w:val="22"/>
        </w:rPr>
        <w:t xml:space="preserve">X </w:t>
      </w:r>
      <w:r w:rsidR="00D6767F" w:rsidRPr="0070551D">
        <w:rPr>
          <w:rFonts w:ascii="Times New Roman" w:eastAsia="Times New Roman" w:hAnsi="Times New Roman" w:cs="Times New Roman"/>
          <w:sz w:val="22"/>
          <w:szCs w:val="22"/>
        </w:rPr>
        <w:t xml:space="preserve">because the </w:t>
      </w:r>
      <w:r w:rsidR="003E6C71" w:rsidRPr="0070551D">
        <w:rPr>
          <w:rFonts w:ascii="Times New Roman" w:eastAsia="Times New Roman" w:hAnsi="Times New Roman" w:cs="Times New Roman"/>
          <w:sz w:val="22"/>
          <w:szCs w:val="22"/>
        </w:rPr>
        <w:t>option of not-</w:t>
      </w:r>
      <w:r w:rsidR="003E6C71" w:rsidRPr="0070551D">
        <w:rPr>
          <w:rFonts w:ascii="Times New Roman" w:eastAsia="Times New Roman" w:hAnsi="Times New Roman" w:cs="Times New Roman"/>
          <w:i/>
          <w:sz w:val="22"/>
          <w:szCs w:val="22"/>
        </w:rPr>
        <w:t xml:space="preserve">X </w:t>
      </w:r>
      <w:r w:rsidR="003E6C71" w:rsidRPr="0070551D">
        <w:rPr>
          <w:rFonts w:ascii="Times New Roman" w:eastAsia="Times New Roman" w:hAnsi="Times New Roman" w:cs="Times New Roman"/>
          <w:sz w:val="22"/>
          <w:szCs w:val="22"/>
        </w:rPr>
        <w:t xml:space="preserve">is unacceptable (because </w:t>
      </w:r>
      <w:r w:rsidR="00D06C81" w:rsidRPr="0070551D">
        <w:rPr>
          <w:rFonts w:ascii="Times New Roman" w:eastAsia="Times New Roman" w:hAnsi="Times New Roman" w:cs="Times New Roman"/>
          <w:sz w:val="22"/>
          <w:szCs w:val="22"/>
        </w:rPr>
        <w:t>one</w:t>
      </w:r>
      <w:r w:rsidR="003E6C71" w:rsidRPr="0070551D">
        <w:rPr>
          <w:rFonts w:ascii="Times New Roman" w:eastAsia="Times New Roman" w:hAnsi="Times New Roman" w:cs="Times New Roman"/>
          <w:sz w:val="22"/>
          <w:szCs w:val="22"/>
        </w:rPr>
        <w:t xml:space="preserve"> would</w:t>
      </w:r>
      <w:r w:rsidR="00D06C81" w:rsidRPr="0070551D">
        <w:rPr>
          <w:rFonts w:ascii="Times New Roman" w:eastAsia="Times New Roman" w:hAnsi="Times New Roman" w:cs="Times New Roman"/>
          <w:sz w:val="22"/>
          <w:szCs w:val="22"/>
        </w:rPr>
        <w:t xml:space="preserve"> suffer hardship or</w:t>
      </w:r>
      <w:r w:rsidR="00256EB2" w:rsidRPr="0070551D">
        <w:rPr>
          <w:rFonts w:ascii="Times New Roman" w:eastAsia="Times New Roman" w:hAnsi="Times New Roman" w:cs="Times New Roman"/>
          <w:sz w:val="22"/>
          <w:szCs w:val="22"/>
        </w:rPr>
        <w:t xml:space="preserve"> </w:t>
      </w:r>
      <w:r w:rsidR="00D06C81" w:rsidRPr="0070551D">
        <w:rPr>
          <w:rFonts w:ascii="Times New Roman" w:eastAsia="Times New Roman" w:hAnsi="Times New Roman" w:cs="Times New Roman"/>
          <w:sz w:val="22"/>
          <w:szCs w:val="22"/>
        </w:rPr>
        <w:t xml:space="preserve">be severely punished if </w:t>
      </w:r>
      <w:r w:rsidR="003E76D4" w:rsidRPr="0070551D">
        <w:rPr>
          <w:rFonts w:ascii="Times New Roman" w:eastAsia="Times New Roman" w:hAnsi="Times New Roman" w:cs="Times New Roman"/>
          <w:sz w:val="22"/>
          <w:szCs w:val="22"/>
        </w:rPr>
        <w:t xml:space="preserve">one </w:t>
      </w:r>
      <w:r w:rsidR="00D06C81" w:rsidRPr="0070551D">
        <w:rPr>
          <w:rFonts w:ascii="Times New Roman" w:eastAsia="Times New Roman" w:hAnsi="Times New Roman" w:cs="Times New Roman"/>
          <w:sz w:val="22"/>
          <w:szCs w:val="22"/>
        </w:rPr>
        <w:t>chose not-</w:t>
      </w:r>
      <w:r w:rsidR="00D06C81" w:rsidRPr="0070551D">
        <w:rPr>
          <w:rFonts w:ascii="Times New Roman" w:eastAsia="Times New Roman" w:hAnsi="Times New Roman" w:cs="Times New Roman"/>
          <w:i/>
          <w:sz w:val="22"/>
          <w:szCs w:val="22"/>
        </w:rPr>
        <w:t>X</w:t>
      </w:r>
      <w:r w:rsidR="003E6C71" w:rsidRPr="0070551D">
        <w:rPr>
          <w:rFonts w:ascii="Times New Roman" w:eastAsia="Times New Roman" w:hAnsi="Times New Roman" w:cs="Times New Roman"/>
          <w:sz w:val="22"/>
          <w:szCs w:val="22"/>
        </w:rPr>
        <w:t>)</w:t>
      </w:r>
      <w:r w:rsidR="00B20BA3" w:rsidRPr="0070551D">
        <w:rPr>
          <w:rFonts w:ascii="Times New Roman" w:eastAsia="Times New Roman" w:hAnsi="Times New Roman" w:cs="Times New Roman"/>
          <w:sz w:val="22"/>
          <w:szCs w:val="22"/>
        </w:rPr>
        <w:t xml:space="preserve"> (</w:t>
      </w:r>
      <w:proofErr w:type="spellStart"/>
      <w:r w:rsidR="00B20BA3" w:rsidRPr="0070551D">
        <w:rPr>
          <w:rFonts w:ascii="Times New Roman" w:eastAsia="Times New Roman" w:hAnsi="Times New Roman" w:cs="Times New Roman"/>
          <w:sz w:val="22"/>
          <w:szCs w:val="22"/>
        </w:rPr>
        <w:t>Olsaretti</w:t>
      </w:r>
      <w:proofErr w:type="spellEnd"/>
      <w:r w:rsidR="00B20BA3" w:rsidRPr="0070551D">
        <w:rPr>
          <w:rFonts w:ascii="Times New Roman" w:eastAsia="Times New Roman" w:hAnsi="Times New Roman" w:cs="Times New Roman"/>
          <w:sz w:val="22"/>
          <w:szCs w:val="22"/>
        </w:rPr>
        <w:t xml:space="preserve"> </w:t>
      </w:r>
      <w:r w:rsidR="001872EF" w:rsidRPr="0070551D">
        <w:rPr>
          <w:rFonts w:ascii="Times New Roman" w:eastAsia="Times New Roman" w:hAnsi="Times New Roman" w:cs="Times New Roman"/>
          <w:sz w:val="22"/>
          <w:szCs w:val="22"/>
        </w:rPr>
        <w:t>2005: 99</w:t>
      </w:r>
      <w:r w:rsidR="0019664D" w:rsidRPr="0070551D">
        <w:rPr>
          <w:rFonts w:ascii="Times New Roman" w:eastAsia="Times New Roman" w:hAnsi="Times New Roman" w:cs="Times New Roman"/>
          <w:sz w:val="22"/>
          <w:szCs w:val="22"/>
        </w:rPr>
        <w:t xml:space="preserve">; see also </w:t>
      </w:r>
      <w:proofErr w:type="spellStart"/>
      <w:r w:rsidR="0019664D" w:rsidRPr="0070551D">
        <w:rPr>
          <w:rFonts w:ascii="Times New Roman" w:eastAsia="Times New Roman" w:hAnsi="Times New Roman" w:cs="Times New Roman"/>
          <w:sz w:val="22"/>
          <w:szCs w:val="22"/>
        </w:rPr>
        <w:t>Olsaretti</w:t>
      </w:r>
      <w:proofErr w:type="spellEnd"/>
      <w:r w:rsidR="0019664D" w:rsidRPr="0070551D">
        <w:rPr>
          <w:rFonts w:ascii="Times New Roman" w:eastAsia="Times New Roman" w:hAnsi="Times New Roman" w:cs="Times New Roman"/>
          <w:sz w:val="22"/>
          <w:szCs w:val="22"/>
        </w:rPr>
        <w:t xml:space="preserve"> 2004: 139</w:t>
      </w:r>
      <w:r w:rsidR="00B20BA3" w:rsidRPr="0070551D">
        <w:rPr>
          <w:rFonts w:ascii="Times New Roman" w:eastAsia="Times New Roman" w:hAnsi="Times New Roman" w:cs="Times New Roman"/>
          <w:sz w:val="22"/>
          <w:szCs w:val="22"/>
        </w:rPr>
        <w:t>)</w:t>
      </w:r>
      <w:r w:rsidR="005C2EAE" w:rsidRPr="0070551D">
        <w:rPr>
          <w:rFonts w:ascii="Times New Roman" w:eastAsia="Times New Roman" w:hAnsi="Times New Roman" w:cs="Times New Roman"/>
          <w:sz w:val="22"/>
          <w:szCs w:val="22"/>
        </w:rPr>
        <w:t>.</w:t>
      </w:r>
      <w:r w:rsidR="004764D6" w:rsidRPr="0070551D">
        <w:rPr>
          <w:rStyle w:val="Appelnotedebasdep"/>
          <w:rFonts w:ascii="Times New Roman" w:eastAsia="Times New Roman" w:hAnsi="Times New Roman" w:cs="Times New Roman"/>
          <w:sz w:val="22"/>
          <w:szCs w:val="22"/>
        </w:rPr>
        <w:footnoteReference w:id="18"/>
      </w:r>
      <w:r w:rsidR="003E76D4" w:rsidRPr="0070551D">
        <w:rPr>
          <w:rFonts w:ascii="Times New Roman" w:eastAsia="Times New Roman" w:hAnsi="Times New Roman" w:cs="Times New Roman"/>
          <w:sz w:val="22"/>
          <w:szCs w:val="22"/>
        </w:rPr>
        <w:t xml:space="preserve"> </w:t>
      </w:r>
      <w:r w:rsidR="00A34B94" w:rsidRPr="0070551D">
        <w:rPr>
          <w:rFonts w:ascii="Times New Roman" w:eastAsia="Times New Roman" w:hAnsi="Times New Roman" w:cs="Times New Roman"/>
          <w:sz w:val="22"/>
          <w:szCs w:val="22"/>
        </w:rPr>
        <w:t>As I understand it, the thrust of the argument is that</w:t>
      </w:r>
      <w:r w:rsidR="00241861" w:rsidRPr="0070551D">
        <w:rPr>
          <w:rFonts w:ascii="Times New Roman" w:eastAsia="Times New Roman" w:hAnsi="Times New Roman" w:cs="Times New Roman"/>
          <w:sz w:val="22"/>
          <w:szCs w:val="22"/>
        </w:rPr>
        <w:t xml:space="preserve">, if I choose </w:t>
      </w:r>
      <w:r w:rsidR="00460D79" w:rsidRPr="0070551D">
        <w:rPr>
          <w:rFonts w:ascii="Times New Roman" w:eastAsia="Times New Roman" w:hAnsi="Times New Roman" w:cs="Times New Roman"/>
          <w:sz w:val="22"/>
          <w:szCs w:val="22"/>
        </w:rPr>
        <w:t>to function wel</w:t>
      </w:r>
      <w:r w:rsidR="00782370" w:rsidRPr="0070551D">
        <w:rPr>
          <w:rFonts w:ascii="Times New Roman" w:eastAsia="Times New Roman" w:hAnsi="Times New Roman" w:cs="Times New Roman"/>
          <w:sz w:val="22"/>
          <w:szCs w:val="22"/>
        </w:rPr>
        <w:t>l</w:t>
      </w:r>
      <w:r w:rsidR="00460D79" w:rsidRPr="0070551D">
        <w:rPr>
          <w:rFonts w:ascii="Times New Roman" w:eastAsia="Times New Roman" w:hAnsi="Times New Roman" w:cs="Times New Roman"/>
          <w:sz w:val="22"/>
          <w:szCs w:val="22"/>
        </w:rPr>
        <w:t xml:space="preserve"> </w:t>
      </w:r>
      <w:r w:rsidR="00460D79" w:rsidRPr="0070551D">
        <w:rPr>
          <w:rFonts w:ascii="Times New Roman" w:eastAsia="Times New Roman" w:hAnsi="Times New Roman" w:cs="Times New Roman"/>
          <w:i/>
          <w:sz w:val="22"/>
          <w:szCs w:val="22"/>
        </w:rPr>
        <w:t>because</w:t>
      </w:r>
      <w:r w:rsidR="00460D79" w:rsidRPr="0070551D">
        <w:rPr>
          <w:rFonts w:ascii="Times New Roman" w:eastAsia="Times New Roman" w:hAnsi="Times New Roman" w:cs="Times New Roman"/>
          <w:sz w:val="22"/>
          <w:szCs w:val="22"/>
        </w:rPr>
        <w:t xml:space="preserve"> I have no acceptable alternative </w:t>
      </w:r>
      <w:r w:rsidR="0060154C" w:rsidRPr="0070551D">
        <w:rPr>
          <w:rFonts w:ascii="Times New Roman" w:eastAsia="Times New Roman" w:hAnsi="Times New Roman" w:cs="Times New Roman"/>
          <w:sz w:val="22"/>
          <w:szCs w:val="22"/>
        </w:rPr>
        <w:t xml:space="preserve">– </w:t>
      </w:r>
      <w:r w:rsidR="00FF0E41" w:rsidRPr="0070551D">
        <w:rPr>
          <w:rFonts w:ascii="Times New Roman" w:eastAsia="Times New Roman" w:hAnsi="Times New Roman" w:cs="Times New Roman"/>
          <w:sz w:val="22"/>
          <w:szCs w:val="22"/>
        </w:rPr>
        <w:t>that is,</w:t>
      </w:r>
      <w:r w:rsidR="00851757" w:rsidRPr="0070551D">
        <w:rPr>
          <w:rFonts w:ascii="Times New Roman" w:eastAsia="Times New Roman" w:hAnsi="Times New Roman" w:cs="Times New Roman"/>
          <w:sz w:val="22"/>
          <w:szCs w:val="22"/>
        </w:rPr>
        <w:t xml:space="preserve"> if </w:t>
      </w:r>
      <w:r w:rsidR="00460D79" w:rsidRPr="0070551D">
        <w:rPr>
          <w:rFonts w:ascii="Times New Roman" w:eastAsia="Times New Roman" w:hAnsi="Times New Roman" w:cs="Times New Roman"/>
          <w:sz w:val="22"/>
          <w:szCs w:val="22"/>
        </w:rPr>
        <w:t>my choice to function well is motivated by</w:t>
      </w:r>
      <w:r w:rsidR="00851757" w:rsidRPr="0070551D">
        <w:rPr>
          <w:rFonts w:ascii="Times New Roman" w:eastAsia="Times New Roman" w:hAnsi="Times New Roman" w:cs="Times New Roman"/>
          <w:sz w:val="22"/>
          <w:szCs w:val="22"/>
        </w:rPr>
        <w:t xml:space="preserve"> lack of acceptable options</w:t>
      </w:r>
      <w:r w:rsidR="0060154C" w:rsidRPr="0070551D">
        <w:rPr>
          <w:rFonts w:ascii="Times New Roman" w:eastAsia="Times New Roman" w:hAnsi="Times New Roman" w:cs="Times New Roman"/>
          <w:sz w:val="22"/>
          <w:szCs w:val="22"/>
        </w:rPr>
        <w:t>, and hence</w:t>
      </w:r>
      <w:r w:rsidR="00851757" w:rsidRPr="0070551D">
        <w:rPr>
          <w:rFonts w:ascii="Times New Roman" w:eastAsia="Times New Roman" w:hAnsi="Times New Roman" w:cs="Times New Roman"/>
          <w:sz w:val="22"/>
          <w:szCs w:val="22"/>
        </w:rPr>
        <w:t xml:space="preserve"> </w:t>
      </w:r>
      <w:r w:rsidR="0060154C" w:rsidRPr="0070551D">
        <w:rPr>
          <w:rFonts w:ascii="Times New Roman" w:eastAsia="Times New Roman" w:hAnsi="Times New Roman" w:cs="Times New Roman"/>
          <w:sz w:val="22"/>
          <w:szCs w:val="22"/>
        </w:rPr>
        <w:t xml:space="preserve">it </w:t>
      </w:r>
      <w:r w:rsidR="00865047" w:rsidRPr="0070551D">
        <w:rPr>
          <w:rFonts w:ascii="Times New Roman" w:eastAsia="Times New Roman" w:hAnsi="Times New Roman" w:cs="Times New Roman"/>
          <w:sz w:val="22"/>
          <w:szCs w:val="22"/>
        </w:rPr>
        <w:t>is not voluntary (</w:t>
      </w:r>
      <w:proofErr w:type="spellStart"/>
      <w:r w:rsidR="00865047" w:rsidRPr="0070551D">
        <w:rPr>
          <w:rFonts w:ascii="Times New Roman" w:eastAsia="Times New Roman" w:hAnsi="Times New Roman" w:cs="Times New Roman"/>
          <w:sz w:val="22"/>
          <w:szCs w:val="22"/>
        </w:rPr>
        <w:t>Olsaretti</w:t>
      </w:r>
      <w:proofErr w:type="spellEnd"/>
      <w:r w:rsidR="00865047" w:rsidRPr="0070551D">
        <w:rPr>
          <w:rFonts w:ascii="Times New Roman" w:eastAsia="Times New Roman" w:hAnsi="Times New Roman" w:cs="Times New Roman"/>
          <w:sz w:val="22"/>
          <w:szCs w:val="22"/>
        </w:rPr>
        <w:t xml:space="preserve"> </w:t>
      </w:r>
      <w:r w:rsidR="00D77867" w:rsidRPr="0070551D">
        <w:rPr>
          <w:rFonts w:ascii="Times New Roman" w:eastAsia="Times New Roman" w:hAnsi="Times New Roman" w:cs="Times New Roman"/>
          <w:sz w:val="22"/>
          <w:szCs w:val="22"/>
        </w:rPr>
        <w:t xml:space="preserve">2004: </w:t>
      </w:r>
      <w:proofErr w:type="spellStart"/>
      <w:r w:rsidR="005546DA">
        <w:rPr>
          <w:rFonts w:ascii="Times New Roman" w:eastAsia="Times New Roman" w:hAnsi="Times New Roman" w:cs="Times New Roman"/>
          <w:sz w:val="22"/>
          <w:szCs w:val="22"/>
        </w:rPr>
        <w:t>c</w:t>
      </w:r>
      <w:r w:rsidR="00D77867" w:rsidRPr="0070551D">
        <w:rPr>
          <w:rFonts w:ascii="Times New Roman" w:eastAsia="Times New Roman" w:hAnsi="Times New Roman" w:cs="Times New Roman"/>
          <w:sz w:val="22"/>
          <w:szCs w:val="22"/>
        </w:rPr>
        <w:t>h.</w:t>
      </w:r>
      <w:proofErr w:type="spellEnd"/>
      <w:r w:rsidR="00D77867" w:rsidRPr="0070551D">
        <w:rPr>
          <w:rFonts w:ascii="Times New Roman" w:eastAsia="Times New Roman" w:hAnsi="Times New Roman" w:cs="Times New Roman"/>
          <w:sz w:val="22"/>
          <w:szCs w:val="22"/>
        </w:rPr>
        <w:t xml:space="preserve"> 6</w:t>
      </w:r>
      <w:r w:rsidR="00865047" w:rsidRPr="0070551D">
        <w:rPr>
          <w:rFonts w:ascii="Times New Roman" w:eastAsia="Times New Roman" w:hAnsi="Times New Roman" w:cs="Times New Roman"/>
          <w:sz w:val="22"/>
          <w:szCs w:val="22"/>
        </w:rPr>
        <w:t xml:space="preserve">) – then it </w:t>
      </w:r>
      <w:r w:rsidR="00CB4272">
        <w:rPr>
          <w:rFonts w:ascii="Times New Roman" w:eastAsia="Times New Roman" w:hAnsi="Times New Roman" w:cs="Times New Roman"/>
          <w:sz w:val="22"/>
          <w:szCs w:val="22"/>
        </w:rPr>
        <w:t>i</w:t>
      </w:r>
      <w:r w:rsidR="004D04DC" w:rsidRPr="0070551D">
        <w:rPr>
          <w:rFonts w:ascii="Times New Roman" w:eastAsia="Times New Roman" w:hAnsi="Times New Roman" w:cs="Times New Roman"/>
          <w:sz w:val="22"/>
          <w:szCs w:val="22"/>
        </w:rPr>
        <w:t xml:space="preserve">s plausible that I do not </w:t>
      </w:r>
      <w:r w:rsidR="00F47A70" w:rsidRPr="0070551D">
        <w:rPr>
          <w:rFonts w:ascii="Times New Roman" w:eastAsia="Times New Roman" w:hAnsi="Times New Roman" w:cs="Times New Roman"/>
          <w:sz w:val="22"/>
          <w:szCs w:val="22"/>
        </w:rPr>
        <w:t xml:space="preserve">endorse </w:t>
      </w:r>
      <w:r w:rsidR="00F47A70" w:rsidRPr="0070551D">
        <w:rPr>
          <w:rFonts w:ascii="Times New Roman" w:eastAsia="Times New Roman" w:hAnsi="Times New Roman" w:cs="Times New Roman"/>
          <w:sz w:val="22"/>
          <w:szCs w:val="22"/>
        </w:rPr>
        <w:lastRenderedPageBreak/>
        <w:t xml:space="preserve">such a choice: </w:t>
      </w:r>
      <w:r w:rsidR="00CB4272">
        <w:rPr>
          <w:rFonts w:ascii="Times New Roman" w:eastAsia="Times New Roman" w:hAnsi="Times New Roman" w:cs="Times New Roman"/>
          <w:sz w:val="22"/>
          <w:szCs w:val="22"/>
        </w:rPr>
        <w:t xml:space="preserve">that </w:t>
      </w:r>
      <w:r w:rsidR="00F47A70" w:rsidRPr="0070551D">
        <w:rPr>
          <w:rFonts w:ascii="Times New Roman" w:eastAsia="Times New Roman" w:hAnsi="Times New Roman" w:cs="Times New Roman"/>
          <w:sz w:val="22"/>
          <w:szCs w:val="22"/>
        </w:rPr>
        <w:t xml:space="preserve">I do not </w:t>
      </w:r>
      <w:r w:rsidR="004D04DC" w:rsidRPr="0070551D">
        <w:rPr>
          <w:rFonts w:ascii="Times New Roman" w:eastAsia="Times New Roman" w:hAnsi="Times New Roman" w:cs="Times New Roman"/>
          <w:sz w:val="22"/>
          <w:szCs w:val="22"/>
        </w:rPr>
        <w:t xml:space="preserve">have towards </w:t>
      </w:r>
      <w:r w:rsidR="00985BC8" w:rsidRPr="0070551D">
        <w:rPr>
          <w:rFonts w:ascii="Times New Roman" w:eastAsia="Times New Roman" w:hAnsi="Times New Roman" w:cs="Times New Roman"/>
          <w:sz w:val="22"/>
          <w:szCs w:val="22"/>
        </w:rPr>
        <w:t>such a</w:t>
      </w:r>
      <w:r w:rsidR="004D04DC" w:rsidRPr="0070551D">
        <w:rPr>
          <w:rFonts w:ascii="Times New Roman" w:eastAsia="Times New Roman" w:hAnsi="Times New Roman" w:cs="Times New Roman"/>
          <w:sz w:val="22"/>
          <w:szCs w:val="22"/>
        </w:rPr>
        <w:t xml:space="preserve"> choice the kind of </w:t>
      </w:r>
      <w:r w:rsidR="008D5103" w:rsidRPr="0070551D">
        <w:rPr>
          <w:rFonts w:ascii="Times New Roman" w:eastAsia="Times New Roman" w:hAnsi="Times New Roman" w:cs="Times New Roman"/>
          <w:sz w:val="22"/>
          <w:szCs w:val="22"/>
        </w:rPr>
        <w:t xml:space="preserve">positive attitude </w:t>
      </w:r>
      <w:r w:rsidR="00105295" w:rsidRPr="0070551D">
        <w:rPr>
          <w:rFonts w:ascii="Times New Roman" w:eastAsia="Times New Roman" w:hAnsi="Times New Roman" w:cs="Times New Roman"/>
          <w:sz w:val="22"/>
          <w:szCs w:val="22"/>
        </w:rPr>
        <w:t>that could be</w:t>
      </w:r>
      <w:r w:rsidR="00E3738B" w:rsidRPr="0070551D">
        <w:rPr>
          <w:rFonts w:ascii="Times New Roman" w:eastAsia="Times New Roman" w:hAnsi="Times New Roman" w:cs="Times New Roman"/>
          <w:sz w:val="22"/>
          <w:szCs w:val="22"/>
        </w:rPr>
        <w:t xml:space="preserve"> </w:t>
      </w:r>
      <w:r w:rsidR="00105295" w:rsidRPr="0070551D">
        <w:rPr>
          <w:rFonts w:ascii="Times New Roman" w:eastAsia="Times New Roman" w:hAnsi="Times New Roman" w:cs="Times New Roman"/>
          <w:sz w:val="22"/>
          <w:szCs w:val="22"/>
        </w:rPr>
        <w:t>described</w:t>
      </w:r>
      <w:r w:rsidR="00E3738B" w:rsidRPr="0070551D">
        <w:rPr>
          <w:rFonts w:ascii="Times New Roman" w:eastAsia="Times New Roman" w:hAnsi="Times New Roman" w:cs="Times New Roman"/>
          <w:sz w:val="22"/>
          <w:szCs w:val="22"/>
        </w:rPr>
        <w:t xml:space="preserve"> </w:t>
      </w:r>
      <w:r w:rsidR="00ED2588" w:rsidRPr="0070551D">
        <w:rPr>
          <w:rFonts w:ascii="Times New Roman" w:eastAsia="Times New Roman" w:hAnsi="Times New Roman" w:cs="Times New Roman"/>
          <w:sz w:val="22"/>
          <w:szCs w:val="22"/>
        </w:rPr>
        <w:t>as endorsement</w:t>
      </w:r>
      <w:r w:rsidR="00837D64" w:rsidRPr="0070551D">
        <w:rPr>
          <w:rFonts w:ascii="Times New Roman" w:eastAsia="Times New Roman" w:hAnsi="Times New Roman" w:cs="Times New Roman"/>
          <w:sz w:val="22"/>
          <w:szCs w:val="22"/>
        </w:rPr>
        <w:t>.</w:t>
      </w:r>
      <w:r w:rsidR="00190089" w:rsidRPr="0070551D">
        <w:rPr>
          <w:rStyle w:val="Appelnotedebasdep"/>
          <w:rFonts w:ascii="Times New Roman" w:eastAsia="Times New Roman" w:hAnsi="Times New Roman" w:cs="Times New Roman"/>
          <w:sz w:val="22"/>
          <w:szCs w:val="22"/>
        </w:rPr>
        <w:footnoteReference w:id="19"/>
      </w:r>
      <w:r w:rsidR="00837D64" w:rsidRPr="0070551D">
        <w:rPr>
          <w:rFonts w:ascii="Times New Roman" w:eastAsia="Times New Roman" w:hAnsi="Times New Roman" w:cs="Times New Roman"/>
          <w:sz w:val="22"/>
          <w:szCs w:val="22"/>
        </w:rPr>
        <w:t xml:space="preserve"> </w:t>
      </w:r>
      <w:r w:rsidR="00D94B32" w:rsidRPr="0070551D">
        <w:rPr>
          <w:rFonts w:ascii="Times New Roman" w:hAnsi="Times New Roman" w:cs="Times New Roman"/>
          <w:sz w:val="22"/>
          <w:szCs w:val="22"/>
        </w:rPr>
        <w:t xml:space="preserve">As </w:t>
      </w:r>
      <w:proofErr w:type="spellStart"/>
      <w:r w:rsidR="00D94B32" w:rsidRPr="0070551D">
        <w:rPr>
          <w:rFonts w:ascii="Times New Roman" w:hAnsi="Times New Roman" w:cs="Times New Roman"/>
          <w:sz w:val="22"/>
          <w:szCs w:val="22"/>
        </w:rPr>
        <w:t>Olsaretti</w:t>
      </w:r>
      <w:proofErr w:type="spellEnd"/>
      <w:r w:rsidR="00D94B32" w:rsidRPr="0070551D">
        <w:rPr>
          <w:rFonts w:ascii="Times New Roman" w:hAnsi="Times New Roman" w:cs="Times New Roman"/>
          <w:sz w:val="22"/>
          <w:szCs w:val="22"/>
        </w:rPr>
        <w:t xml:space="preserve"> puts it</w:t>
      </w:r>
      <w:r w:rsidR="00263F01" w:rsidRPr="0070551D">
        <w:rPr>
          <w:rFonts w:ascii="Times New Roman" w:hAnsi="Times New Roman" w:cs="Times New Roman"/>
          <w:sz w:val="22"/>
          <w:szCs w:val="22"/>
        </w:rPr>
        <w:t xml:space="preserve">, </w:t>
      </w:r>
      <w:r w:rsidR="00D94B32" w:rsidRPr="0070551D">
        <w:rPr>
          <w:rFonts w:ascii="Times New Roman" w:hAnsi="Times New Roman" w:cs="Times New Roman"/>
          <w:sz w:val="22"/>
          <w:szCs w:val="22"/>
        </w:rPr>
        <w:t>if I am forced to X (e.g. being “an active member of the community”), “</w:t>
      </w:r>
      <w:r w:rsidR="00D94B32" w:rsidRPr="0070551D">
        <w:rPr>
          <w:rFonts w:ascii="Times New Roman" w:hAnsi="Times New Roman" w:cs="Times New Roman"/>
          <w:sz w:val="22"/>
          <w:szCs w:val="22"/>
          <w:lang w:val="en-US"/>
        </w:rPr>
        <w:t>I am unlikely to have the sort of positive evaluation of such a functioning that would be necessary for it to contribute positively to my life</w:t>
      </w:r>
      <w:r w:rsidR="00D94B32" w:rsidRPr="0070551D">
        <w:rPr>
          <w:rFonts w:ascii="Times New Roman" w:hAnsi="Times New Roman" w:cs="Times New Roman"/>
          <w:sz w:val="22"/>
          <w:szCs w:val="22"/>
        </w:rPr>
        <w:t>” (</w:t>
      </w:r>
      <w:proofErr w:type="spellStart"/>
      <w:r w:rsidR="00D94B32" w:rsidRPr="0070551D">
        <w:rPr>
          <w:rFonts w:ascii="Times New Roman" w:hAnsi="Times New Roman" w:cs="Times New Roman"/>
          <w:sz w:val="22"/>
          <w:szCs w:val="22"/>
        </w:rPr>
        <w:t>Olsaretti</w:t>
      </w:r>
      <w:proofErr w:type="spellEnd"/>
      <w:r w:rsidR="00D94B32" w:rsidRPr="0070551D">
        <w:rPr>
          <w:rFonts w:ascii="Times New Roman" w:hAnsi="Times New Roman" w:cs="Times New Roman"/>
          <w:sz w:val="22"/>
          <w:szCs w:val="22"/>
        </w:rPr>
        <w:t xml:space="preserve"> 2005: 99).</w:t>
      </w:r>
      <w:r w:rsidR="00753DB1" w:rsidRPr="0070551D">
        <w:rPr>
          <w:rFonts w:ascii="Times New Roman" w:eastAsia="Times New Roman" w:hAnsi="Times New Roman" w:cs="Times New Roman"/>
          <w:sz w:val="22"/>
          <w:szCs w:val="22"/>
        </w:rPr>
        <w:t xml:space="preserve"> </w:t>
      </w:r>
      <w:r w:rsidR="00793536" w:rsidRPr="0070551D">
        <w:rPr>
          <w:rFonts w:ascii="Times New Roman" w:eastAsia="Times New Roman" w:hAnsi="Times New Roman" w:cs="Times New Roman"/>
          <w:sz w:val="22"/>
          <w:szCs w:val="22"/>
        </w:rPr>
        <w:t xml:space="preserve">The </w:t>
      </w:r>
      <w:r w:rsidR="00CE596F" w:rsidRPr="0070551D">
        <w:rPr>
          <w:rFonts w:ascii="Times New Roman" w:eastAsia="Times New Roman" w:hAnsi="Times New Roman" w:cs="Times New Roman"/>
          <w:sz w:val="22"/>
          <w:szCs w:val="22"/>
        </w:rPr>
        <w:t>connection between force and (lack of) endorsement</w:t>
      </w:r>
      <w:r w:rsidR="00793536" w:rsidRPr="0070551D">
        <w:rPr>
          <w:rFonts w:ascii="Times New Roman" w:eastAsia="Times New Roman" w:hAnsi="Times New Roman" w:cs="Times New Roman"/>
          <w:sz w:val="22"/>
          <w:szCs w:val="22"/>
        </w:rPr>
        <w:t xml:space="preserve"> that </w:t>
      </w:r>
      <w:proofErr w:type="spellStart"/>
      <w:r w:rsidR="00793536" w:rsidRPr="0070551D">
        <w:rPr>
          <w:rFonts w:ascii="Times New Roman" w:eastAsia="Times New Roman" w:hAnsi="Times New Roman" w:cs="Times New Roman"/>
          <w:sz w:val="22"/>
          <w:szCs w:val="22"/>
        </w:rPr>
        <w:t>Olsaretti</w:t>
      </w:r>
      <w:proofErr w:type="spellEnd"/>
      <w:r w:rsidR="00793536" w:rsidRPr="0070551D">
        <w:rPr>
          <w:rFonts w:ascii="Times New Roman" w:eastAsia="Times New Roman" w:hAnsi="Times New Roman" w:cs="Times New Roman"/>
          <w:sz w:val="22"/>
          <w:szCs w:val="22"/>
        </w:rPr>
        <w:t xml:space="preserve"> detects is</w:t>
      </w:r>
      <w:r w:rsidR="0039125A" w:rsidRPr="0070551D">
        <w:rPr>
          <w:rFonts w:ascii="Times New Roman" w:eastAsia="Times New Roman" w:hAnsi="Times New Roman" w:cs="Times New Roman"/>
          <w:sz w:val="22"/>
          <w:szCs w:val="22"/>
        </w:rPr>
        <w:t xml:space="preserve"> of</w:t>
      </w:r>
      <w:r w:rsidR="00793536" w:rsidRPr="0070551D">
        <w:rPr>
          <w:rFonts w:ascii="Times New Roman" w:eastAsia="Times New Roman" w:hAnsi="Times New Roman" w:cs="Times New Roman"/>
          <w:sz w:val="22"/>
          <w:szCs w:val="22"/>
        </w:rPr>
        <w:t xml:space="preserve"> </w:t>
      </w:r>
      <w:r w:rsidR="00793536" w:rsidRPr="0070551D">
        <w:rPr>
          <w:rFonts w:ascii="Times New Roman" w:eastAsia="Times New Roman" w:hAnsi="Times New Roman" w:cs="Times New Roman"/>
          <w:i/>
          <w:sz w:val="22"/>
          <w:szCs w:val="22"/>
        </w:rPr>
        <w:t xml:space="preserve">empirical </w:t>
      </w:r>
      <w:r w:rsidR="00793536" w:rsidRPr="0070551D">
        <w:rPr>
          <w:rFonts w:ascii="Times New Roman" w:eastAsia="Times New Roman" w:hAnsi="Times New Roman" w:cs="Times New Roman"/>
          <w:sz w:val="22"/>
          <w:szCs w:val="22"/>
        </w:rPr>
        <w:t>nature</w:t>
      </w:r>
      <w:r w:rsidR="009F4DD4" w:rsidRPr="0070551D">
        <w:rPr>
          <w:rFonts w:ascii="Times New Roman" w:eastAsia="Times New Roman" w:hAnsi="Times New Roman" w:cs="Times New Roman"/>
          <w:sz w:val="22"/>
          <w:szCs w:val="22"/>
        </w:rPr>
        <w:t xml:space="preserve">: </w:t>
      </w:r>
      <w:r w:rsidR="00793536" w:rsidRPr="0070551D">
        <w:rPr>
          <w:rFonts w:ascii="Times New Roman" w:eastAsia="Times New Roman" w:hAnsi="Times New Roman" w:cs="Times New Roman"/>
          <w:sz w:val="22"/>
          <w:szCs w:val="22"/>
        </w:rPr>
        <w:t xml:space="preserve">as I </w:t>
      </w:r>
      <w:r w:rsidR="00AC757B" w:rsidRPr="0070551D">
        <w:rPr>
          <w:rFonts w:ascii="Times New Roman" w:eastAsia="Times New Roman" w:hAnsi="Times New Roman" w:cs="Times New Roman"/>
          <w:sz w:val="22"/>
          <w:szCs w:val="22"/>
        </w:rPr>
        <w:t xml:space="preserve">discuss </w:t>
      </w:r>
      <w:r w:rsidR="00793536" w:rsidRPr="0070551D">
        <w:rPr>
          <w:rFonts w:ascii="Times New Roman" w:eastAsia="Times New Roman" w:hAnsi="Times New Roman" w:cs="Times New Roman"/>
          <w:sz w:val="22"/>
          <w:szCs w:val="22"/>
        </w:rPr>
        <w:t xml:space="preserve">below, </w:t>
      </w:r>
      <w:r w:rsidR="0039125A" w:rsidRPr="0070551D">
        <w:rPr>
          <w:rFonts w:ascii="Times New Roman" w:eastAsia="Times New Roman" w:hAnsi="Times New Roman" w:cs="Times New Roman"/>
          <w:sz w:val="22"/>
          <w:szCs w:val="22"/>
        </w:rPr>
        <w:t>this</w:t>
      </w:r>
      <w:r w:rsidR="00FC16B2" w:rsidRPr="0070551D">
        <w:rPr>
          <w:rFonts w:ascii="Times New Roman" w:eastAsia="Times New Roman" w:hAnsi="Times New Roman" w:cs="Times New Roman"/>
          <w:sz w:val="22"/>
          <w:szCs w:val="22"/>
        </w:rPr>
        <w:t xml:space="preserve"> leaves </w:t>
      </w:r>
      <w:r w:rsidR="002644EA" w:rsidRPr="0070551D">
        <w:rPr>
          <w:rFonts w:ascii="Times New Roman" w:eastAsia="Times New Roman" w:hAnsi="Times New Roman" w:cs="Times New Roman"/>
          <w:sz w:val="22"/>
          <w:szCs w:val="22"/>
        </w:rPr>
        <w:t>the</w:t>
      </w:r>
      <w:r w:rsidR="00FC16B2" w:rsidRPr="0070551D">
        <w:rPr>
          <w:rFonts w:ascii="Times New Roman" w:eastAsia="Times New Roman" w:hAnsi="Times New Roman" w:cs="Times New Roman"/>
          <w:sz w:val="22"/>
          <w:szCs w:val="22"/>
        </w:rPr>
        <w:t xml:space="preserve"> flank open to possible objections</w:t>
      </w:r>
      <w:r w:rsidR="00CE596F" w:rsidRPr="0070551D">
        <w:rPr>
          <w:rFonts w:ascii="Times New Roman" w:eastAsia="Times New Roman" w:hAnsi="Times New Roman" w:cs="Times New Roman"/>
          <w:sz w:val="22"/>
          <w:szCs w:val="22"/>
        </w:rPr>
        <w:t xml:space="preserve">. </w:t>
      </w:r>
      <w:r w:rsidR="000E1EF9" w:rsidRPr="0070551D">
        <w:rPr>
          <w:rFonts w:ascii="Times New Roman" w:eastAsia="Times New Roman" w:hAnsi="Times New Roman" w:cs="Times New Roman"/>
          <w:sz w:val="22"/>
          <w:szCs w:val="22"/>
        </w:rPr>
        <w:t xml:space="preserve">Before that, </w:t>
      </w:r>
      <w:r w:rsidR="00F0292F" w:rsidRPr="0070551D">
        <w:rPr>
          <w:rFonts w:ascii="Times New Roman" w:eastAsia="Times New Roman" w:hAnsi="Times New Roman" w:cs="Times New Roman"/>
          <w:sz w:val="22"/>
          <w:szCs w:val="22"/>
        </w:rPr>
        <w:t xml:space="preserve">I wish to present a </w:t>
      </w:r>
      <w:r w:rsidR="00F0292F" w:rsidRPr="0070551D">
        <w:rPr>
          <w:rFonts w:ascii="Times New Roman" w:eastAsia="Times New Roman" w:hAnsi="Times New Roman" w:cs="Times New Roman"/>
          <w:i/>
          <w:sz w:val="22"/>
          <w:szCs w:val="22"/>
        </w:rPr>
        <w:t xml:space="preserve">psychological </w:t>
      </w:r>
      <w:r w:rsidR="00F0292F" w:rsidRPr="0070551D">
        <w:rPr>
          <w:rFonts w:ascii="Times New Roman" w:eastAsia="Times New Roman" w:hAnsi="Times New Roman" w:cs="Times New Roman"/>
          <w:sz w:val="22"/>
          <w:szCs w:val="22"/>
        </w:rPr>
        <w:t xml:space="preserve">interpretation of </w:t>
      </w:r>
      <w:proofErr w:type="spellStart"/>
      <w:r w:rsidR="00F0292F" w:rsidRPr="0070551D">
        <w:rPr>
          <w:rFonts w:ascii="Times New Roman" w:eastAsia="Times New Roman" w:hAnsi="Times New Roman" w:cs="Times New Roman"/>
          <w:sz w:val="22"/>
          <w:szCs w:val="22"/>
        </w:rPr>
        <w:t>Olsaretti’s</w:t>
      </w:r>
      <w:proofErr w:type="spellEnd"/>
      <w:r w:rsidR="00F0292F" w:rsidRPr="0070551D">
        <w:rPr>
          <w:rFonts w:ascii="Times New Roman" w:eastAsia="Times New Roman" w:hAnsi="Times New Roman" w:cs="Times New Roman"/>
          <w:sz w:val="22"/>
          <w:szCs w:val="22"/>
        </w:rPr>
        <w:t xml:space="preserve"> argument </w:t>
      </w:r>
      <w:r w:rsidR="00E5413E" w:rsidRPr="0070551D">
        <w:rPr>
          <w:rFonts w:ascii="Times New Roman" w:eastAsia="Times New Roman" w:hAnsi="Times New Roman" w:cs="Times New Roman"/>
          <w:sz w:val="22"/>
          <w:szCs w:val="22"/>
        </w:rPr>
        <w:t xml:space="preserve">– one </w:t>
      </w:r>
      <w:r w:rsidR="00293FD2" w:rsidRPr="0070551D">
        <w:rPr>
          <w:rFonts w:ascii="Times New Roman" w:eastAsia="Times New Roman" w:hAnsi="Times New Roman" w:cs="Times New Roman"/>
          <w:sz w:val="22"/>
          <w:szCs w:val="22"/>
        </w:rPr>
        <w:t>that emphasises the psychological connection between force and lack of endorsement</w:t>
      </w:r>
      <w:r w:rsidR="00E5413E" w:rsidRPr="0070551D">
        <w:rPr>
          <w:rFonts w:ascii="Times New Roman" w:eastAsia="Times New Roman" w:hAnsi="Times New Roman" w:cs="Times New Roman"/>
          <w:sz w:val="22"/>
          <w:szCs w:val="22"/>
        </w:rPr>
        <w:t xml:space="preserve"> – and</w:t>
      </w:r>
      <w:r w:rsidR="00F0292F" w:rsidRPr="0070551D">
        <w:rPr>
          <w:rFonts w:ascii="Times New Roman" w:eastAsia="Times New Roman" w:hAnsi="Times New Roman" w:cs="Times New Roman"/>
          <w:sz w:val="22"/>
          <w:szCs w:val="22"/>
        </w:rPr>
        <w:t xml:space="preserve"> which</w:t>
      </w:r>
      <w:r w:rsidR="00551601" w:rsidRPr="0070551D">
        <w:rPr>
          <w:rFonts w:ascii="Times New Roman" w:eastAsia="Times New Roman" w:hAnsi="Times New Roman" w:cs="Times New Roman"/>
          <w:sz w:val="22"/>
          <w:szCs w:val="22"/>
        </w:rPr>
        <w:t xml:space="preserve"> </w:t>
      </w:r>
      <w:r w:rsidR="00ED0ED9" w:rsidRPr="0070551D">
        <w:rPr>
          <w:rFonts w:ascii="Times New Roman" w:eastAsia="Times New Roman" w:hAnsi="Times New Roman" w:cs="Times New Roman"/>
          <w:sz w:val="22"/>
          <w:szCs w:val="22"/>
        </w:rPr>
        <w:t>aims to provide one possible</w:t>
      </w:r>
      <w:r w:rsidR="00551601" w:rsidRPr="0070551D">
        <w:rPr>
          <w:rFonts w:ascii="Times New Roman" w:eastAsia="Times New Roman" w:hAnsi="Times New Roman" w:cs="Times New Roman"/>
          <w:sz w:val="22"/>
          <w:szCs w:val="22"/>
        </w:rPr>
        <w:t xml:space="preserve"> explanation of </w:t>
      </w:r>
      <w:r w:rsidR="00952765" w:rsidRPr="0070551D">
        <w:rPr>
          <w:rFonts w:ascii="Times New Roman" w:eastAsia="Times New Roman" w:hAnsi="Times New Roman" w:cs="Times New Roman"/>
          <w:sz w:val="22"/>
          <w:szCs w:val="22"/>
        </w:rPr>
        <w:t>ho</w:t>
      </w:r>
      <w:r w:rsidR="00397104" w:rsidRPr="0070551D">
        <w:rPr>
          <w:rFonts w:ascii="Times New Roman" w:eastAsia="Times New Roman" w:hAnsi="Times New Roman" w:cs="Times New Roman"/>
          <w:sz w:val="22"/>
          <w:szCs w:val="22"/>
        </w:rPr>
        <w:t>w</w:t>
      </w:r>
      <w:r w:rsidR="00952765" w:rsidRPr="0070551D">
        <w:rPr>
          <w:rFonts w:ascii="Times New Roman" w:eastAsia="Times New Roman" w:hAnsi="Times New Roman" w:cs="Times New Roman"/>
          <w:sz w:val="22"/>
          <w:szCs w:val="22"/>
        </w:rPr>
        <w:t xml:space="preserve"> force </w:t>
      </w:r>
      <w:r w:rsidR="001872EF" w:rsidRPr="0070551D">
        <w:rPr>
          <w:rFonts w:ascii="Times New Roman" w:eastAsia="Times New Roman" w:hAnsi="Times New Roman" w:cs="Times New Roman"/>
          <w:sz w:val="22"/>
          <w:szCs w:val="22"/>
        </w:rPr>
        <w:t>can adversely affect one’s</w:t>
      </w:r>
      <w:r w:rsidR="00EE0D14" w:rsidRPr="0070551D">
        <w:rPr>
          <w:rFonts w:ascii="Times New Roman" w:eastAsia="Times New Roman" w:hAnsi="Times New Roman" w:cs="Times New Roman"/>
          <w:sz w:val="22"/>
          <w:szCs w:val="22"/>
        </w:rPr>
        <w:t xml:space="preserve"> </w:t>
      </w:r>
      <w:r w:rsidR="001872EF" w:rsidRPr="0070551D">
        <w:rPr>
          <w:rFonts w:ascii="Times New Roman" w:eastAsia="Times New Roman" w:hAnsi="Times New Roman" w:cs="Times New Roman"/>
          <w:sz w:val="22"/>
          <w:szCs w:val="22"/>
        </w:rPr>
        <w:t xml:space="preserve">attitude towards </w:t>
      </w:r>
      <w:r w:rsidR="001872EF" w:rsidRPr="0070551D">
        <w:rPr>
          <w:rFonts w:ascii="Times New Roman" w:eastAsia="Times New Roman" w:hAnsi="Times New Roman" w:cs="Times New Roman"/>
          <w:i/>
          <w:sz w:val="22"/>
          <w:szCs w:val="22"/>
        </w:rPr>
        <w:t>X</w:t>
      </w:r>
      <w:r w:rsidR="00551601" w:rsidRPr="0070551D">
        <w:rPr>
          <w:rFonts w:ascii="Times New Roman" w:eastAsia="Times New Roman" w:hAnsi="Times New Roman" w:cs="Times New Roman"/>
          <w:sz w:val="22"/>
          <w:szCs w:val="22"/>
        </w:rPr>
        <w:t>, thereby</w:t>
      </w:r>
      <w:r w:rsidR="00ED0ED9" w:rsidRPr="0070551D">
        <w:rPr>
          <w:rFonts w:ascii="Times New Roman" w:eastAsia="Times New Roman" w:hAnsi="Times New Roman" w:cs="Times New Roman"/>
          <w:sz w:val="22"/>
          <w:szCs w:val="22"/>
        </w:rPr>
        <w:t xml:space="preserve"> lending</w:t>
      </w:r>
      <w:r w:rsidR="00551601" w:rsidRPr="0070551D">
        <w:rPr>
          <w:rFonts w:ascii="Times New Roman" w:eastAsia="Times New Roman" w:hAnsi="Times New Roman" w:cs="Times New Roman"/>
          <w:sz w:val="22"/>
          <w:szCs w:val="22"/>
        </w:rPr>
        <w:t xml:space="preserve"> further support to </w:t>
      </w:r>
      <w:proofErr w:type="spellStart"/>
      <w:r w:rsidR="00551601" w:rsidRPr="0070551D">
        <w:rPr>
          <w:rFonts w:ascii="Times New Roman" w:eastAsia="Times New Roman" w:hAnsi="Times New Roman" w:cs="Times New Roman"/>
          <w:sz w:val="22"/>
          <w:szCs w:val="22"/>
        </w:rPr>
        <w:t>Olsaretti’s</w:t>
      </w:r>
      <w:proofErr w:type="spellEnd"/>
      <w:r w:rsidR="00551601" w:rsidRPr="0070551D">
        <w:rPr>
          <w:rFonts w:ascii="Times New Roman" w:eastAsia="Times New Roman" w:hAnsi="Times New Roman" w:cs="Times New Roman"/>
          <w:sz w:val="22"/>
          <w:szCs w:val="22"/>
        </w:rPr>
        <w:t xml:space="preserve"> views</w:t>
      </w:r>
      <w:r w:rsidR="00952765" w:rsidRPr="0070551D">
        <w:rPr>
          <w:rFonts w:ascii="Times New Roman" w:eastAsia="Times New Roman" w:hAnsi="Times New Roman" w:cs="Times New Roman"/>
          <w:sz w:val="22"/>
          <w:szCs w:val="22"/>
        </w:rPr>
        <w:t>. C</w:t>
      </w:r>
      <w:r w:rsidR="006A4700" w:rsidRPr="0070551D">
        <w:rPr>
          <w:rFonts w:ascii="Times New Roman" w:eastAsia="Times New Roman" w:hAnsi="Times New Roman" w:cs="Times New Roman"/>
          <w:sz w:val="22"/>
          <w:szCs w:val="22"/>
        </w:rPr>
        <w:t xml:space="preserve">onsider the following example: </w:t>
      </w:r>
    </w:p>
    <w:p w14:paraId="6A1F103A" w14:textId="44BE78CE" w:rsidR="006A4700" w:rsidRPr="0070551D" w:rsidRDefault="006A4700" w:rsidP="00D45EAC">
      <w:pPr>
        <w:snapToGrid w:val="0"/>
        <w:spacing w:line="480" w:lineRule="auto"/>
        <w:contextualSpacing/>
        <w:jc w:val="both"/>
        <w:rPr>
          <w:rFonts w:ascii="Times New Roman" w:eastAsia="Times New Roman" w:hAnsi="Times New Roman" w:cs="Times New Roman"/>
          <w:sz w:val="22"/>
          <w:szCs w:val="22"/>
        </w:rPr>
      </w:pPr>
    </w:p>
    <w:p w14:paraId="44953F29" w14:textId="5BAC93DA" w:rsidR="008416E6" w:rsidRPr="0070551D" w:rsidRDefault="008416E6" w:rsidP="00D45EAC">
      <w:pPr>
        <w:spacing w:line="480" w:lineRule="auto"/>
        <w:ind w:left="709" w:right="709"/>
        <w:jc w:val="both"/>
        <w:rPr>
          <w:rFonts w:ascii="Times New Roman" w:hAnsi="Times New Roman" w:cs="Times New Roman"/>
          <w:sz w:val="22"/>
          <w:szCs w:val="22"/>
        </w:rPr>
      </w:pPr>
      <w:r w:rsidRPr="0070551D">
        <w:rPr>
          <w:rFonts w:ascii="Times New Roman" w:hAnsi="Times New Roman" w:cs="Times New Roman"/>
          <w:i/>
          <w:sz w:val="22"/>
          <w:szCs w:val="22"/>
          <w:u w:val="single"/>
        </w:rPr>
        <w:t>Flight Attendant</w:t>
      </w:r>
      <w:r w:rsidRPr="0070551D">
        <w:rPr>
          <w:rFonts w:ascii="Times New Roman" w:hAnsi="Times New Roman" w:cs="Times New Roman"/>
          <w:sz w:val="22"/>
          <w:szCs w:val="22"/>
          <w:u w:val="single"/>
        </w:rPr>
        <w:t>:</w:t>
      </w:r>
      <w:r w:rsidRPr="0070551D">
        <w:rPr>
          <w:rFonts w:ascii="Times New Roman" w:hAnsi="Times New Roman" w:cs="Times New Roman"/>
          <w:sz w:val="22"/>
          <w:szCs w:val="22"/>
        </w:rPr>
        <w:t xml:space="preserve"> </w:t>
      </w:r>
      <w:r w:rsidR="0091108B" w:rsidRPr="0070551D">
        <w:rPr>
          <w:rFonts w:ascii="Times New Roman" w:hAnsi="Times New Roman" w:cs="Times New Roman"/>
          <w:i/>
          <w:sz w:val="22"/>
          <w:szCs w:val="22"/>
        </w:rPr>
        <w:t xml:space="preserve">A </w:t>
      </w:r>
      <w:r w:rsidR="0091108B" w:rsidRPr="0070551D">
        <w:rPr>
          <w:rFonts w:ascii="Times New Roman" w:hAnsi="Times New Roman" w:cs="Times New Roman"/>
          <w:sz w:val="22"/>
          <w:szCs w:val="22"/>
        </w:rPr>
        <w:t xml:space="preserve">is a flight attendant, </w:t>
      </w:r>
      <w:r w:rsidRPr="0070551D">
        <w:rPr>
          <w:rFonts w:ascii="Times New Roman" w:hAnsi="Times New Roman" w:cs="Times New Roman"/>
          <w:sz w:val="22"/>
          <w:szCs w:val="22"/>
        </w:rPr>
        <w:t>and the reason why</w:t>
      </w:r>
      <w:r w:rsidR="00B231E1" w:rsidRPr="0070551D">
        <w:rPr>
          <w:rFonts w:ascii="Times New Roman" w:hAnsi="Times New Roman" w:cs="Times New Roman"/>
          <w:sz w:val="22"/>
          <w:szCs w:val="22"/>
        </w:rPr>
        <w:t xml:space="preserve"> she does</w:t>
      </w:r>
      <w:r w:rsidR="00E707C7" w:rsidRPr="0070551D">
        <w:rPr>
          <w:rFonts w:ascii="Times New Roman" w:hAnsi="Times New Roman" w:cs="Times New Roman"/>
          <w:sz w:val="22"/>
          <w:szCs w:val="22"/>
        </w:rPr>
        <w:t xml:space="preserve"> physical</w:t>
      </w:r>
      <w:r w:rsidRPr="0070551D">
        <w:rPr>
          <w:rFonts w:ascii="Times New Roman" w:hAnsi="Times New Roman" w:cs="Times New Roman"/>
          <w:sz w:val="22"/>
          <w:szCs w:val="22"/>
        </w:rPr>
        <w:t xml:space="preserve"> exercises every week is because she would be taken off flights if she were to gain weight. If the airline did not have strict requirements about </w:t>
      </w:r>
      <w:r w:rsidR="004A698C" w:rsidRPr="0070551D">
        <w:rPr>
          <w:rFonts w:ascii="Times New Roman" w:hAnsi="Times New Roman" w:cs="Times New Roman"/>
          <w:sz w:val="22"/>
          <w:szCs w:val="22"/>
        </w:rPr>
        <w:t xml:space="preserve">the </w:t>
      </w:r>
      <w:r w:rsidR="00853581" w:rsidRPr="0070551D">
        <w:rPr>
          <w:rFonts w:ascii="Times New Roman" w:hAnsi="Times New Roman" w:cs="Times New Roman"/>
          <w:sz w:val="22"/>
          <w:szCs w:val="22"/>
        </w:rPr>
        <w:t xml:space="preserve">flight attendants’ </w:t>
      </w:r>
      <w:r w:rsidRPr="0070551D">
        <w:rPr>
          <w:rFonts w:ascii="Times New Roman" w:hAnsi="Times New Roman" w:cs="Times New Roman"/>
          <w:sz w:val="22"/>
          <w:szCs w:val="22"/>
        </w:rPr>
        <w:t xml:space="preserve">weight, </w:t>
      </w:r>
      <w:r w:rsidRPr="0070551D">
        <w:rPr>
          <w:rFonts w:ascii="Times New Roman" w:hAnsi="Times New Roman" w:cs="Times New Roman"/>
          <w:i/>
          <w:sz w:val="22"/>
          <w:szCs w:val="22"/>
        </w:rPr>
        <w:t>A</w:t>
      </w:r>
      <w:r w:rsidRPr="0070551D">
        <w:rPr>
          <w:rFonts w:ascii="Times New Roman" w:hAnsi="Times New Roman" w:cs="Times New Roman"/>
          <w:sz w:val="22"/>
          <w:szCs w:val="22"/>
        </w:rPr>
        <w:t xml:space="preserve"> would exercise anyway (perhaps a bit less, say, twice rather than three times a week)</w:t>
      </w:r>
      <w:r w:rsidR="002223E4" w:rsidRPr="0070551D">
        <w:rPr>
          <w:rFonts w:ascii="Times New Roman" w:hAnsi="Times New Roman" w:cs="Times New Roman"/>
          <w:sz w:val="22"/>
          <w:szCs w:val="22"/>
        </w:rPr>
        <w:t>.</w:t>
      </w:r>
      <w:r w:rsidRPr="0070551D">
        <w:rPr>
          <w:rFonts w:ascii="Times New Roman" w:hAnsi="Times New Roman" w:cs="Times New Roman"/>
          <w:sz w:val="22"/>
          <w:szCs w:val="22"/>
        </w:rPr>
        <w:t xml:space="preserve"> </w:t>
      </w:r>
      <w:r w:rsidR="002223E4" w:rsidRPr="0070551D">
        <w:rPr>
          <w:rFonts w:ascii="Times New Roman" w:hAnsi="Times New Roman" w:cs="Times New Roman"/>
          <w:sz w:val="22"/>
          <w:szCs w:val="22"/>
        </w:rPr>
        <w:t>I</w:t>
      </w:r>
      <w:r w:rsidRPr="0070551D">
        <w:rPr>
          <w:rFonts w:ascii="Times New Roman" w:hAnsi="Times New Roman" w:cs="Times New Roman"/>
          <w:sz w:val="22"/>
          <w:szCs w:val="22"/>
        </w:rPr>
        <w:t xml:space="preserve">n this counterfactual scenario </w:t>
      </w:r>
      <w:r w:rsidRPr="0070551D">
        <w:rPr>
          <w:rFonts w:ascii="Times New Roman" w:hAnsi="Times New Roman" w:cs="Times New Roman"/>
          <w:i/>
          <w:sz w:val="22"/>
          <w:szCs w:val="22"/>
        </w:rPr>
        <w:t>A</w:t>
      </w:r>
      <w:r w:rsidRPr="0070551D">
        <w:rPr>
          <w:rFonts w:ascii="Times New Roman" w:hAnsi="Times New Roman" w:cs="Times New Roman"/>
          <w:sz w:val="22"/>
          <w:szCs w:val="22"/>
        </w:rPr>
        <w:t xml:space="preserve"> would fully endorse the choice of doing physical exercise, since she would be motivated exclusively by considerations concerning her own personal wellbeing, rather than by the fact that she is </w:t>
      </w:r>
      <w:r w:rsidR="000C3F86" w:rsidRPr="0070551D">
        <w:rPr>
          <w:rFonts w:ascii="Times New Roman" w:hAnsi="Times New Roman" w:cs="Times New Roman"/>
          <w:sz w:val="22"/>
          <w:szCs w:val="22"/>
        </w:rPr>
        <w:t>forced</w:t>
      </w:r>
      <w:r w:rsidRPr="0070551D">
        <w:rPr>
          <w:rFonts w:ascii="Times New Roman" w:hAnsi="Times New Roman" w:cs="Times New Roman"/>
          <w:sz w:val="22"/>
          <w:szCs w:val="22"/>
        </w:rPr>
        <w:t xml:space="preserve"> by the airline. </w:t>
      </w:r>
    </w:p>
    <w:p w14:paraId="62422C03" w14:textId="63B2D940" w:rsidR="00853581" w:rsidRPr="0070551D" w:rsidRDefault="00853581" w:rsidP="00D45EAC">
      <w:pPr>
        <w:spacing w:line="480" w:lineRule="auto"/>
        <w:jc w:val="both"/>
        <w:rPr>
          <w:rFonts w:ascii="Times New Roman" w:hAnsi="Times New Roman" w:cs="Times New Roman"/>
          <w:sz w:val="22"/>
          <w:szCs w:val="22"/>
        </w:rPr>
      </w:pPr>
    </w:p>
    <w:p w14:paraId="7744EBA5" w14:textId="0CE8EE95" w:rsidR="00685DE3" w:rsidRPr="0070551D" w:rsidRDefault="00FD58E6" w:rsidP="00D45EAC">
      <w:pPr>
        <w:spacing w:line="480" w:lineRule="auto"/>
        <w:jc w:val="both"/>
        <w:rPr>
          <w:rFonts w:ascii="Times New Roman" w:hAnsi="Times New Roman" w:cs="Times New Roman"/>
          <w:sz w:val="22"/>
          <w:szCs w:val="22"/>
        </w:rPr>
      </w:pPr>
      <w:r>
        <w:rPr>
          <w:rFonts w:ascii="Times New Roman" w:hAnsi="Times New Roman" w:cs="Times New Roman"/>
          <w:sz w:val="22"/>
          <w:szCs w:val="22"/>
        </w:rPr>
        <w:t xml:space="preserve">Assuming that exercising regularly is objectively good for persons, </w:t>
      </w:r>
      <w:r>
        <w:rPr>
          <w:rFonts w:ascii="Times New Roman" w:hAnsi="Times New Roman" w:cs="Times New Roman"/>
          <w:i/>
          <w:iCs/>
          <w:sz w:val="22"/>
          <w:szCs w:val="22"/>
        </w:rPr>
        <w:t xml:space="preserve">Flight Attendant </w:t>
      </w:r>
      <w:r>
        <w:rPr>
          <w:rFonts w:ascii="Times New Roman" w:hAnsi="Times New Roman" w:cs="Times New Roman"/>
          <w:sz w:val="22"/>
          <w:szCs w:val="22"/>
        </w:rPr>
        <w:t xml:space="preserve">aims to </w:t>
      </w:r>
      <w:r w:rsidR="006D6F6C">
        <w:rPr>
          <w:rFonts w:ascii="Times New Roman" w:hAnsi="Times New Roman" w:cs="Times New Roman"/>
          <w:sz w:val="22"/>
          <w:szCs w:val="22"/>
        </w:rPr>
        <w:t>show</w:t>
      </w:r>
      <w:r>
        <w:rPr>
          <w:rFonts w:ascii="Times New Roman" w:hAnsi="Times New Roman" w:cs="Times New Roman"/>
          <w:sz w:val="22"/>
          <w:szCs w:val="22"/>
        </w:rPr>
        <w:t xml:space="preserve"> that f</w:t>
      </w:r>
      <w:r w:rsidR="007113DC" w:rsidRPr="0070551D">
        <w:rPr>
          <w:rFonts w:ascii="Times New Roman" w:hAnsi="Times New Roman" w:cs="Times New Roman"/>
          <w:sz w:val="22"/>
          <w:szCs w:val="22"/>
        </w:rPr>
        <w:t>orce can affect people’s</w:t>
      </w:r>
      <w:r w:rsidR="00723B34" w:rsidRPr="0070551D">
        <w:rPr>
          <w:rFonts w:ascii="Times New Roman" w:hAnsi="Times New Roman" w:cs="Times New Roman"/>
          <w:sz w:val="22"/>
          <w:szCs w:val="22"/>
        </w:rPr>
        <w:t xml:space="preserve"> </w:t>
      </w:r>
      <w:r w:rsidR="007C567E" w:rsidRPr="0070551D">
        <w:rPr>
          <w:rFonts w:ascii="Times New Roman" w:hAnsi="Times New Roman" w:cs="Times New Roman"/>
          <w:sz w:val="22"/>
          <w:szCs w:val="22"/>
        </w:rPr>
        <w:t>motivation fo</w:t>
      </w:r>
      <w:r w:rsidR="005A1BCF" w:rsidRPr="0070551D">
        <w:rPr>
          <w:rFonts w:ascii="Times New Roman" w:hAnsi="Times New Roman" w:cs="Times New Roman"/>
          <w:sz w:val="22"/>
          <w:szCs w:val="22"/>
        </w:rPr>
        <w:t xml:space="preserve">r acting </w:t>
      </w:r>
      <w:r w:rsidR="007C567E" w:rsidRPr="0070551D">
        <w:rPr>
          <w:rFonts w:ascii="Times New Roman" w:hAnsi="Times New Roman" w:cs="Times New Roman"/>
          <w:sz w:val="22"/>
          <w:szCs w:val="22"/>
        </w:rPr>
        <w:t>in</w:t>
      </w:r>
      <w:r w:rsidR="00985E59" w:rsidRPr="0070551D">
        <w:rPr>
          <w:rFonts w:ascii="Times New Roman" w:hAnsi="Times New Roman" w:cs="Times New Roman"/>
          <w:sz w:val="22"/>
          <w:szCs w:val="22"/>
        </w:rPr>
        <w:t xml:space="preserve"> </w:t>
      </w:r>
      <w:r w:rsidR="007C567E" w:rsidRPr="0070551D">
        <w:rPr>
          <w:rFonts w:ascii="Times New Roman" w:hAnsi="Times New Roman" w:cs="Times New Roman"/>
          <w:sz w:val="22"/>
          <w:szCs w:val="22"/>
        </w:rPr>
        <w:t>way</w:t>
      </w:r>
      <w:r w:rsidR="00985E59" w:rsidRPr="0070551D">
        <w:rPr>
          <w:rFonts w:ascii="Times New Roman" w:hAnsi="Times New Roman" w:cs="Times New Roman"/>
          <w:sz w:val="22"/>
          <w:szCs w:val="22"/>
        </w:rPr>
        <w:t>s</w:t>
      </w:r>
      <w:r w:rsidR="007C567E" w:rsidRPr="0070551D">
        <w:rPr>
          <w:rFonts w:ascii="Times New Roman" w:hAnsi="Times New Roman" w:cs="Times New Roman"/>
          <w:sz w:val="22"/>
          <w:szCs w:val="22"/>
        </w:rPr>
        <w:t xml:space="preserve"> that </w:t>
      </w:r>
      <w:r w:rsidR="00BA3548" w:rsidRPr="0070551D">
        <w:rPr>
          <w:rFonts w:ascii="Times New Roman" w:hAnsi="Times New Roman" w:cs="Times New Roman"/>
          <w:sz w:val="22"/>
          <w:szCs w:val="22"/>
        </w:rPr>
        <w:t>negatively affect</w:t>
      </w:r>
      <w:r w:rsidR="007C567E" w:rsidRPr="0070551D">
        <w:rPr>
          <w:rFonts w:ascii="Times New Roman" w:hAnsi="Times New Roman" w:cs="Times New Roman"/>
          <w:sz w:val="22"/>
          <w:szCs w:val="22"/>
        </w:rPr>
        <w:t xml:space="preserve"> endorsement</w:t>
      </w:r>
      <w:r w:rsidR="00BA3548" w:rsidRPr="0070551D">
        <w:rPr>
          <w:rFonts w:ascii="Times New Roman" w:hAnsi="Times New Roman" w:cs="Times New Roman"/>
          <w:sz w:val="22"/>
          <w:szCs w:val="22"/>
        </w:rPr>
        <w:t xml:space="preserve"> or eliminate it entirely</w:t>
      </w:r>
      <w:r w:rsidR="00EF0525">
        <w:rPr>
          <w:rFonts w:ascii="Times New Roman" w:hAnsi="Times New Roman" w:cs="Times New Roman"/>
          <w:sz w:val="22"/>
          <w:szCs w:val="22"/>
        </w:rPr>
        <w:t>.</w:t>
      </w:r>
      <w:r w:rsidR="007704CC">
        <w:rPr>
          <w:rStyle w:val="Appelnotedebasdep"/>
          <w:rFonts w:ascii="Times New Roman" w:hAnsi="Times New Roman" w:cs="Times New Roman"/>
          <w:sz w:val="22"/>
          <w:szCs w:val="22"/>
        </w:rPr>
        <w:footnoteReference w:id="20"/>
      </w:r>
      <w:r w:rsidR="008D0B49" w:rsidRPr="0070551D">
        <w:rPr>
          <w:rFonts w:ascii="Times New Roman" w:hAnsi="Times New Roman" w:cs="Times New Roman"/>
          <w:sz w:val="22"/>
          <w:szCs w:val="22"/>
        </w:rPr>
        <w:t xml:space="preserve"> </w:t>
      </w:r>
      <w:r w:rsidR="007C1AE0">
        <w:rPr>
          <w:rFonts w:ascii="Times New Roman" w:hAnsi="Times New Roman" w:cs="Times New Roman"/>
          <w:sz w:val="22"/>
          <w:szCs w:val="22"/>
        </w:rPr>
        <w:t xml:space="preserve">In </w:t>
      </w:r>
      <w:r w:rsidR="007C1AE0">
        <w:rPr>
          <w:rFonts w:ascii="Times New Roman" w:hAnsi="Times New Roman" w:cs="Times New Roman"/>
          <w:i/>
          <w:iCs/>
          <w:sz w:val="22"/>
          <w:szCs w:val="22"/>
        </w:rPr>
        <w:t xml:space="preserve">Flight </w:t>
      </w:r>
      <w:r w:rsidR="009E6B7D" w:rsidRPr="0070551D">
        <w:rPr>
          <w:rFonts w:ascii="Times New Roman" w:hAnsi="Times New Roman" w:cs="Times New Roman"/>
          <w:i/>
          <w:sz w:val="22"/>
          <w:szCs w:val="22"/>
        </w:rPr>
        <w:t>A</w:t>
      </w:r>
      <w:r w:rsidR="007C1AE0">
        <w:rPr>
          <w:rFonts w:ascii="Times New Roman" w:hAnsi="Times New Roman" w:cs="Times New Roman"/>
          <w:i/>
          <w:sz w:val="22"/>
          <w:szCs w:val="22"/>
        </w:rPr>
        <w:t>ttendant</w:t>
      </w:r>
      <w:r w:rsidR="009E6B7D" w:rsidRPr="0070551D">
        <w:rPr>
          <w:rFonts w:ascii="Times New Roman" w:hAnsi="Times New Roman" w:cs="Times New Roman"/>
          <w:i/>
          <w:sz w:val="22"/>
          <w:szCs w:val="22"/>
        </w:rPr>
        <w:t xml:space="preserve"> </w:t>
      </w:r>
      <w:r w:rsidR="00CB4272">
        <w:rPr>
          <w:rFonts w:ascii="Times New Roman" w:hAnsi="Times New Roman" w:cs="Times New Roman"/>
          <w:i/>
          <w:sz w:val="22"/>
          <w:szCs w:val="22"/>
        </w:rPr>
        <w:t xml:space="preserve">A </w:t>
      </w:r>
      <w:r w:rsidR="009E6B7D" w:rsidRPr="0070551D">
        <w:rPr>
          <w:rFonts w:ascii="Times New Roman" w:hAnsi="Times New Roman" w:cs="Times New Roman"/>
          <w:sz w:val="22"/>
          <w:szCs w:val="22"/>
        </w:rPr>
        <w:t xml:space="preserve">is motivated by the </w:t>
      </w:r>
      <w:r w:rsidR="003A05ED" w:rsidRPr="0070551D">
        <w:rPr>
          <w:rFonts w:ascii="Times New Roman" w:hAnsi="Times New Roman" w:cs="Times New Roman"/>
          <w:sz w:val="22"/>
          <w:szCs w:val="22"/>
        </w:rPr>
        <w:t xml:space="preserve">fact that, if she doesn’t exercise regularly, she </w:t>
      </w:r>
      <w:r w:rsidR="003A05ED" w:rsidRPr="0070551D">
        <w:rPr>
          <w:rFonts w:ascii="Times New Roman" w:hAnsi="Times New Roman" w:cs="Times New Roman"/>
          <w:sz w:val="22"/>
          <w:szCs w:val="22"/>
        </w:rPr>
        <w:lastRenderedPageBreak/>
        <w:t>will lose her job</w:t>
      </w:r>
      <w:r w:rsidR="00E20EF4" w:rsidRPr="0070551D">
        <w:rPr>
          <w:rFonts w:ascii="Times New Roman" w:hAnsi="Times New Roman" w:cs="Times New Roman"/>
          <w:sz w:val="22"/>
          <w:szCs w:val="22"/>
        </w:rPr>
        <w:t>.</w:t>
      </w:r>
      <w:r w:rsidR="00633789" w:rsidRPr="0070551D">
        <w:rPr>
          <w:rStyle w:val="Appelnotedebasdep"/>
          <w:rFonts w:ascii="Times New Roman" w:hAnsi="Times New Roman" w:cs="Times New Roman"/>
          <w:sz w:val="22"/>
          <w:szCs w:val="22"/>
        </w:rPr>
        <w:footnoteReference w:id="21"/>
      </w:r>
      <w:r w:rsidR="00E20EF4" w:rsidRPr="0070551D">
        <w:rPr>
          <w:rFonts w:ascii="Times New Roman" w:hAnsi="Times New Roman" w:cs="Times New Roman"/>
          <w:sz w:val="22"/>
          <w:szCs w:val="22"/>
        </w:rPr>
        <w:t xml:space="preserve"> </w:t>
      </w:r>
      <w:r w:rsidR="000E54DB" w:rsidRPr="0070551D">
        <w:rPr>
          <w:rFonts w:ascii="Times New Roman" w:hAnsi="Times New Roman" w:cs="Times New Roman"/>
          <w:sz w:val="22"/>
          <w:szCs w:val="22"/>
        </w:rPr>
        <w:t>Now</w:t>
      </w:r>
      <w:r w:rsidR="00857CC4" w:rsidRPr="0070551D">
        <w:rPr>
          <w:rFonts w:ascii="Times New Roman" w:hAnsi="Times New Roman" w:cs="Times New Roman"/>
          <w:sz w:val="22"/>
          <w:szCs w:val="22"/>
        </w:rPr>
        <w:t xml:space="preserve">, to the extent that </w:t>
      </w:r>
      <w:r w:rsidR="00151897" w:rsidRPr="0070551D">
        <w:rPr>
          <w:rFonts w:ascii="Times New Roman" w:hAnsi="Times New Roman" w:cs="Times New Roman"/>
          <w:sz w:val="22"/>
          <w:szCs w:val="22"/>
        </w:rPr>
        <w:t>being motivated by</w:t>
      </w:r>
      <w:r w:rsidR="00C6096A" w:rsidRPr="0070551D">
        <w:rPr>
          <w:rFonts w:ascii="Times New Roman" w:hAnsi="Times New Roman" w:cs="Times New Roman"/>
          <w:sz w:val="22"/>
          <w:szCs w:val="22"/>
        </w:rPr>
        <w:t xml:space="preserve"> the prospect of losing one’s job </w:t>
      </w:r>
      <w:r w:rsidR="00ED5318" w:rsidRPr="0070551D">
        <w:rPr>
          <w:rFonts w:ascii="Times New Roman" w:hAnsi="Times New Roman" w:cs="Times New Roman"/>
          <w:sz w:val="22"/>
          <w:szCs w:val="22"/>
        </w:rPr>
        <w:t>adversely affects</w:t>
      </w:r>
      <w:r w:rsidR="004D4A98" w:rsidRPr="0070551D">
        <w:rPr>
          <w:rFonts w:ascii="Times New Roman" w:hAnsi="Times New Roman" w:cs="Times New Roman"/>
          <w:sz w:val="22"/>
          <w:szCs w:val="22"/>
        </w:rPr>
        <w:t xml:space="preserve"> the kind of </w:t>
      </w:r>
      <w:r w:rsidR="00B9206E" w:rsidRPr="0070551D">
        <w:rPr>
          <w:rFonts w:ascii="Times New Roman" w:hAnsi="Times New Roman" w:cs="Times New Roman"/>
          <w:sz w:val="22"/>
          <w:szCs w:val="22"/>
        </w:rPr>
        <w:t xml:space="preserve">positive attitudes that </w:t>
      </w:r>
      <w:r w:rsidR="00C670AA" w:rsidRPr="0070551D">
        <w:rPr>
          <w:rFonts w:ascii="Times New Roman" w:hAnsi="Times New Roman" w:cs="Times New Roman"/>
          <w:i/>
          <w:sz w:val="22"/>
          <w:szCs w:val="22"/>
        </w:rPr>
        <w:t xml:space="preserve">A </w:t>
      </w:r>
      <w:r w:rsidR="00B9206E" w:rsidRPr="0070551D">
        <w:rPr>
          <w:rFonts w:ascii="Times New Roman" w:hAnsi="Times New Roman" w:cs="Times New Roman"/>
          <w:sz w:val="22"/>
          <w:szCs w:val="22"/>
        </w:rPr>
        <w:t>should have towards the relevant functioning</w:t>
      </w:r>
      <w:r w:rsidR="00A56FB2" w:rsidRPr="0070551D">
        <w:rPr>
          <w:rFonts w:ascii="Times New Roman" w:hAnsi="Times New Roman" w:cs="Times New Roman"/>
          <w:sz w:val="22"/>
          <w:szCs w:val="22"/>
        </w:rPr>
        <w:t>,</w:t>
      </w:r>
      <w:r w:rsidR="00E85256" w:rsidRPr="0070551D">
        <w:rPr>
          <w:rFonts w:ascii="Times New Roman" w:hAnsi="Times New Roman" w:cs="Times New Roman"/>
          <w:i/>
          <w:sz w:val="22"/>
          <w:szCs w:val="22"/>
        </w:rPr>
        <w:t xml:space="preserve"> </w:t>
      </w:r>
      <w:r w:rsidR="00E85256" w:rsidRPr="0070551D">
        <w:rPr>
          <w:rFonts w:ascii="Times New Roman" w:hAnsi="Times New Roman" w:cs="Times New Roman"/>
          <w:sz w:val="22"/>
          <w:szCs w:val="22"/>
        </w:rPr>
        <w:t>force underm</w:t>
      </w:r>
      <w:r w:rsidR="00ED5318" w:rsidRPr="0070551D">
        <w:rPr>
          <w:rFonts w:ascii="Times New Roman" w:hAnsi="Times New Roman" w:cs="Times New Roman"/>
          <w:sz w:val="22"/>
          <w:szCs w:val="22"/>
        </w:rPr>
        <w:t>ines or obliterates</w:t>
      </w:r>
      <w:r w:rsidR="00E85256" w:rsidRPr="0070551D">
        <w:rPr>
          <w:rFonts w:ascii="Times New Roman" w:hAnsi="Times New Roman" w:cs="Times New Roman"/>
          <w:sz w:val="22"/>
          <w:szCs w:val="22"/>
        </w:rPr>
        <w:t xml:space="preserve"> endorsement</w:t>
      </w:r>
      <w:r w:rsidR="00571F91" w:rsidRPr="0070551D">
        <w:rPr>
          <w:rFonts w:ascii="Times New Roman" w:hAnsi="Times New Roman" w:cs="Times New Roman"/>
          <w:sz w:val="22"/>
          <w:szCs w:val="22"/>
        </w:rPr>
        <w:t xml:space="preserve">, and </w:t>
      </w:r>
      <w:r w:rsidR="000C3F86" w:rsidRPr="0070551D">
        <w:rPr>
          <w:rFonts w:ascii="Times New Roman" w:hAnsi="Times New Roman" w:cs="Times New Roman"/>
          <w:sz w:val="22"/>
          <w:szCs w:val="22"/>
        </w:rPr>
        <w:t>hence</w:t>
      </w:r>
      <w:r w:rsidR="0007114F" w:rsidRPr="0070551D">
        <w:rPr>
          <w:rFonts w:ascii="Times New Roman" w:hAnsi="Times New Roman" w:cs="Times New Roman"/>
          <w:sz w:val="22"/>
          <w:szCs w:val="22"/>
        </w:rPr>
        <w:t xml:space="preserve"> </w:t>
      </w:r>
      <w:r w:rsidR="00014708" w:rsidRPr="0070551D">
        <w:rPr>
          <w:rFonts w:ascii="Times New Roman" w:hAnsi="Times New Roman" w:cs="Times New Roman"/>
          <w:sz w:val="22"/>
          <w:szCs w:val="22"/>
        </w:rPr>
        <w:t>also</w:t>
      </w:r>
      <w:r w:rsidR="000C3F86" w:rsidRPr="0070551D">
        <w:rPr>
          <w:rFonts w:ascii="Times New Roman" w:hAnsi="Times New Roman" w:cs="Times New Roman"/>
          <w:sz w:val="22"/>
          <w:szCs w:val="22"/>
        </w:rPr>
        <w:t xml:space="preserve"> </w:t>
      </w:r>
      <w:r w:rsidR="00571F91" w:rsidRPr="0070551D">
        <w:rPr>
          <w:rFonts w:ascii="Times New Roman" w:hAnsi="Times New Roman" w:cs="Times New Roman"/>
          <w:sz w:val="22"/>
          <w:szCs w:val="22"/>
        </w:rPr>
        <w:t>wellbeing</w:t>
      </w:r>
      <w:r w:rsidR="004B781F" w:rsidRPr="0070551D">
        <w:rPr>
          <w:rFonts w:ascii="Times New Roman" w:hAnsi="Times New Roman" w:cs="Times New Roman"/>
          <w:sz w:val="22"/>
          <w:szCs w:val="22"/>
        </w:rPr>
        <w:t xml:space="preserve"> (on the hybrid approach)</w:t>
      </w:r>
      <w:r w:rsidR="000E28C7" w:rsidRPr="0070551D">
        <w:rPr>
          <w:rFonts w:ascii="Times New Roman" w:hAnsi="Times New Roman" w:cs="Times New Roman"/>
          <w:sz w:val="22"/>
          <w:szCs w:val="22"/>
        </w:rPr>
        <w:t>.</w:t>
      </w:r>
      <w:r w:rsidR="004B781F" w:rsidRPr="0070551D">
        <w:rPr>
          <w:rFonts w:ascii="Times New Roman" w:hAnsi="Times New Roman" w:cs="Times New Roman"/>
          <w:sz w:val="22"/>
          <w:szCs w:val="22"/>
        </w:rPr>
        <w:t xml:space="preserve"> </w:t>
      </w:r>
      <w:r w:rsidR="00BB1961" w:rsidRPr="0070551D">
        <w:rPr>
          <w:rFonts w:ascii="Times New Roman" w:hAnsi="Times New Roman" w:cs="Times New Roman"/>
          <w:sz w:val="22"/>
          <w:szCs w:val="22"/>
        </w:rPr>
        <w:t>T</w:t>
      </w:r>
      <w:r w:rsidR="00E941BE" w:rsidRPr="0070551D">
        <w:rPr>
          <w:rFonts w:ascii="Times New Roman" w:hAnsi="Times New Roman" w:cs="Times New Roman"/>
          <w:sz w:val="22"/>
          <w:szCs w:val="22"/>
        </w:rPr>
        <w:t xml:space="preserve">here </w:t>
      </w:r>
      <w:r w:rsidR="00977E22" w:rsidRPr="0070551D">
        <w:rPr>
          <w:rFonts w:ascii="Times New Roman" w:hAnsi="Times New Roman" w:cs="Times New Roman"/>
          <w:sz w:val="22"/>
          <w:szCs w:val="22"/>
        </w:rPr>
        <w:t>can b</w:t>
      </w:r>
      <w:r w:rsidR="00D7615C" w:rsidRPr="0070551D">
        <w:rPr>
          <w:rFonts w:ascii="Times New Roman" w:hAnsi="Times New Roman" w:cs="Times New Roman"/>
          <w:sz w:val="22"/>
          <w:szCs w:val="22"/>
        </w:rPr>
        <w:t xml:space="preserve">e many </w:t>
      </w:r>
      <w:r w:rsidR="00E941BE" w:rsidRPr="0070551D">
        <w:rPr>
          <w:rFonts w:ascii="Times New Roman" w:hAnsi="Times New Roman" w:cs="Times New Roman"/>
          <w:sz w:val="22"/>
          <w:szCs w:val="22"/>
        </w:rPr>
        <w:t xml:space="preserve">ways in which </w:t>
      </w:r>
      <w:r w:rsidR="001F21C0" w:rsidRPr="0070551D">
        <w:rPr>
          <w:rFonts w:ascii="Times New Roman" w:hAnsi="Times New Roman" w:cs="Times New Roman"/>
          <w:sz w:val="22"/>
          <w:szCs w:val="22"/>
        </w:rPr>
        <w:t>being forced</w:t>
      </w:r>
      <w:r w:rsidR="0091170B" w:rsidRPr="0070551D">
        <w:rPr>
          <w:rFonts w:ascii="Times New Roman" w:hAnsi="Times New Roman" w:cs="Times New Roman"/>
          <w:sz w:val="22"/>
          <w:szCs w:val="22"/>
        </w:rPr>
        <w:t xml:space="preserve"> can </w:t>
      </w:r>
      <w:r w:rsidR="00400C49" w:rsidRPr="0070551D">
        <w:rPr>
          <w:rFonts w:ascii="Times New Roman" w:hAnsi="Times New Roman" w:cs="Times New Roman"/>
          <w:sz w:val="22"/>
          <w:szCs w:val="22"/>
        </w:rPr>
        <w:t xml:space="preserve">affect people’s attitudes </w:t>
      </w:r>
      <w:r w:rsidR="004F2B89" w:rsidRPr="0070551D">
        <w:rPr>
          <w:rFonts w:ascii="Times New Roman" w:hAnsi="Times New Roman" w:cs="Times New Roman"/>
          <w:sz w:val="22"/>
          <w:szCs w:val="22"/>
        </w:rPr>
        <w:t xml:space="preserve">in </w:t>
      </w:r>
      <w:r w:rsidR="00532298" w:rsidRPr="0070551D">
        <w:rPr>
          <w:rFonts w:ascii="Times New Roman" w:hAnsi="Times New Roman" w:cs="Times New Roman"/>
          <w:sz w:val="22"/>
          <w:szCs w:val="22"/>
        </w:rPr>
        <w:t>endorsement</w:t>
      </w:r>
      <w:r w:rsidR="00AF650F" w:rsidRPr="0070551D">
        <w:rPr>
          <w:rFonts w:ascii="Times New Roman" w:hAnsi="Times New Roman" w:cs="Times New Roman"/>
          <w:sz w:val="22"/>
          <w:szCs w:val="22"/>
        </w:rPr>
        <w:t>-undermining ways</w:t>
      </w:r>
      <w:r w:rsidR="004F2B89" w:rsidRPr="0070551D">
        <w:rPr>
          <w:rFonts w:ascii="Times New Roman" w:hAnsi="Times New Roman" w:cs="Times New Roman"/>
          <w:sz w:val="22"/>
          <w:szCs w:val="22"/>
        </w:rPr>
        <w:t>.</w:t>
      </w:r>
      <w:r w:rsidR="00FF30A8" w:rsidRPr="0070551D">
        <w:rPr>
          <w:rFonts w:ascii="Times New Roman" w:hAnsi="Times New Roman" w:cs="Times New Roman"/>
          <w:sz w:val="22"/>
          <w:szCs w:val="22"/>
        </w:rPr>
        <w:t xml:space="preserve"> </w:t>
      </w:r>
      <w:r w:rsidR="00A85F38" w:rsidRPr="0070551D">
        <w:rPr>
          <w:rFonts w:ascii="Times New Roman" w:hAnsi="Times New Roman" w:cs="Times New Roman"/>
          <w:sz w:val="22"/>
          <w:szCs w:val="22"/>
        </w:rPr>
        <w:t xml:space="preserve">For instance, </w:t>
      </w:r>
      <w:r w:rsidR="00D7615C" w:rsidRPr="0070551D">
        <w:rPr>
          <w:rFonts w:ascii="Times New Roman" w:hAnsi="Times New Roman" w:cs="Times New Roman"/>
          <w:sz w:val="22"/>
          <w:szCs w:val="22"/>
        </w:rPr>
        <w:t xml:space="preserve">prohibitionist laws </w:t>
      </w:r>
      <w:r w:rsidR="00213C66" w:rsidRPr="0070551D">
        <w:rPr>
          <w:rFonts w:ascii="Times New Roman" w:hAnsi="Times New Roman" w:cs="Times New Roman"/>
          <w:sz w:val="22"/>
          <w:szCs w:val="22"/>
        </w:rPr>
        <w:t>against</w:t>
      </w:r>
      <w:r w:rsidR="002628CC" w:rsidRPr="0070551D">
        <w:rPr>
          <w:rFonts w:ascii="Times New Roman" w:hAnsi="Times New Roman" w:cs="Times New Roman"/>
          <w:sz w:val="22"/>
          <w:szCs w:val="22"/>
        </w:rPr>
        <w:t xml:space="preserve"> </w:t>
      </w:r>
      <w:r w:rsidR="00936F05" w:rsidRPr="0070551D">
        <w:rPr>
          <w:rFonts w:ascii="Times New Roman" w:hAnsi="Times New Roman" w:cs="Times New Roman"/>
          <w:sz w:val="22"/>
          <w:szCs w:val="22"/>
        </w:rPr>
        <w:t xml:space="preserve">the consumption of alcoholic </w:t>
      </w:r>
      <w:r w:rsidR="00A07ECB" w:rsidRPr="0070551D">
        <w:rPr>
          <w:rFonts w:ascii="Times New Roman" w:hAnsi="Times New Roman" w:cs="Times New Roman"/>
          <w:sz w:val="22"/>
          <w:szCs w:val="22"/>
        </w:rPr>
        <w:t>beverages or of recreational drugs</w:t>
      </w:r>
      <w:r w:rsidR="000472E5" w:rsidRPr="0070551D">
        <w:rPr>
          <w:rFonts w:ascii="Times New Roman" w:hAnsi="Times New Roman" w:cs="Times New Roman"/>
          <w:sz w:val="22"/>
          <w:szCs w:val="22"/>
        </w:rPr>
        <w:t xml:space="preserve"> </w:t>
      </w:r>
      <w:r w:rsidR="00432858" w:rsidRPr="0070551D">
        <w:rPr>
          <w:rFonts w:ascii="Times New Roman" w:hAnsi="Times New Roman" w:cs="Times New Roman"/>
          <w:sz w:val="22"/>
          <w:szCs w:val="22"/>
        </w:rPr>
        <w:t xml:space="preserve">could </w:t>
      </w:r>
      <w:r w:rsidR="00BA04A1" w:rsidRPr="0070551D">
        <w:rPr>
          <w:rFonts w:ascii="Times New Roman" w:hAnsi="Times New Roman" w:cs="Times New Roman"/>
          <w:sz w:val="22"/>
          <w:szCs w:val="22"/>
        </w:rPr>
        <w:t xml:space="preserve">make </w:t>
      </w:r>
      <w:r w:rsidR="00A07ECB" w:rsidRPr="0070551D">
        <w:rPr>
          <w:rFonts w:ascii="Times New Roman" w:hAnsi="Times New Roman" w:cs="Times New Roman"/>
          <w:sz w:val="22"/>
          <w:szCs w:val="22"/>
        </w:rPr>
        <w:t>the</w:t>
      </w:r>
      <w:r w:rsidR="00D7615C" w:rsidRPr="0070551D">
        <w:rPr>
          <w:rFonts w:ascii="Times New Roman" w:hAnsi="Times New Roman" w:cs="Times New Roman"/>
          <w:sz w:val="22"/>
          <w:szCs w:val="22"/>
        </w:rPr>
        <w:t xml:space="preserve"> </w:t>
      </w:r>
      <w:r w:rsidR="00A07ECB" w:rsidRPr="0070551D">
        <w:rPr>
          <w:rFonts w:ascii="Times New Roman" w:hAnsi="Times New Roman" w:cs="Times New Roman"/>
          <w:sz w:val="22"/>
          <w:szCs w:val="22"/>
        </w:rPr>
        <w:t xml:space="preserve">dysfunctional </w:t>
      </w:r>
      <w:r w:rsidR="00D7615C" w:rsidRPr="0070551D">
        <w:rPr>
          <w:rFonts w:ascii="Times New Roman" w:hAnsi="Times New Roman" w:cs="Times New Roman"/>
          <w:sz w:val="22"/>
          <w:szCs w:val="22"/>
        </w:rPr>
        <w:t xml:space="preserve">(e.g. because excessive) </w:t>
      </w:r>
      <w:r w:rsidR="00A07ECB" w:rsidRPr="0070551D">
        <w:rPr>
          <w:rFonts w:ascii="Times New Roman" w:hAnsi="Times New Roman" w:cs="Times New Roman"/>
          <w:sz w:val="22"/>
          <w:szCs w:val="22"/>
        </w:rPr>
        <w:t xml:space="preserve">use of such substances </w:t>
      </w:r>
      <w:r w:rsidR="004F4842" w:rsidRPr="0070551D">
        <w:rPr>
          <w:rFonts w:ascii="Times New Roman" w:hAnsi="Times New Roman" w:cs="Times New Roman"/>
          <w:sz w:val="22"/>
          <w:szCs w:val="22"/>
        </w:rPr>
        <w:t>more</w:t>
      </w:r>
      <w:r w:rsidR="003547F5" w:rsidRPr="0070551D">
        <w:rPr>
          <w:rFonts w:ascii="Times New Roman" w:hAnsi="Times New Roman" w:cs="Times New Roman"/>
          <w:sz w:val="22"/>
          <w:szCs w:val="22"/>
        </w:rPr>
        <w:t xml:space="preserve"> (rather than less)</w:t>
      </w:r>
      <w:r w:rsidR="004F4842" w:rsidRPr="0070551D">
        <w:rPr>
          <w:rFonts w:ascii="Times New Roman" w:hAnsi="Times New Roman" w:cs="Times New Roman"/>
          <w:sz w:val="22"/>
          <w:szCs w:val="22"/>
        </w:rPr>
        <w:t xml:space="preserve"> </w:t>
      </w:r>
      <w:r w:rsidR="004F4842" w:rsidRPr="0070551D">
        <w:rPr>
          <w:rFonts w:ascii="Times New Roman" w:hAnsi="Times New Roman" w:cs="Times New Roman"/>
          <w:i/>
          <w:sz w:val="22"/>
          <w:szCs w:val="22"/>
        </w:rPr>
        <w:t xml:space="preserve">appealing </w:t>
      </w:r>
      <w:r w:rsidR="004F4842" w:rsidRPr="0070551D">
        <w:rPr>
          <w:rFonts w:ascii="Times New Roman" w:hAnsi="Times New Roman" w:cs="Times New Roman"/>
          <w:sz w:val="22"/>
          <w:szCs w:val="22"/>
        </w:rPr>
        <w:t>for those who</w:t>
      </w:r>
      <w:r w:rsidR="001D37AF" w:rsidRPr="0070551D">
        <w:rPr>
          <w:rFonts w:ascii="Times New Roman" w:hAnsi="Times New Roman" w:cs="Times New Roman"/>
          <w:sz w:val="22"/>
          <w:szCs w:val="22"/>
        </w:rPr>
        <w:t xml:space="preserve"> are more</w:t>
      </w:r>
      <w:r w:rsidR="00015702" w:rsidRPr="0070551D">
        <w:rPr>
          <w:rFonts w:ascii="Times New Roman" w:hAnsi="Times New Roman" w:cs="Times New Roman"/>
          <w:sz w:val="22"/>
          <w:szCs w:val="22"/>
        </w:rPr>
        <w:t xml:space="preserve"> tempted to ‘</w:t>
      </w:r>
      <w:r w:rsidR="00E60C1B" w:rsidRPr="0070551D">
        <w:rPr>
          <w:rFonts w:ascii="Times New Roman" w:hAnsi="Times New Roman" w:cs="Times New Roman"/>
          <w:sz w:val="22"/>
          <w:szCs w:val="22"/>
        </w:rPr>
        <w:t>dy</w:t>
      </w:r>
      <w:r w:rsidR="00015702" w:rsidRPr="0070551D">
        <w:rPr>
          <w:rFonts w:ascii="Times New Roman" w:hAnsi="Times New Roman" w:cs="Times New Roman"/>
          <w:sz w:val="22"/>
          <w:szCs w:val="22"/>
        </w:rPr>
        <w:t>sfunction’</w:t>
      </w:r>
      <w:r w:rsidR="004F2B89" w:rsidRPr="0070551D">
        <w:rPr>
          <w:rFonts w:ascii="Times New Roman" w:hAnsi="Times New Roman" w:cs="Times New Roman"/>
          <w:sz w:val="22"/>
          <w:szCs w:val="22"/>
        </w:rPr>
        <w:t>.</w:t>
      </w:r>
      <w:r w:rsidR="00647647" w:rsidRPr="0070551D">
        <w:rPr>
          <w:rFonts w:ascii="Times New Roman" w:hAnsi="Times New Roman" w:cs="Times New Roman"/>
          <w:sz w:val="22"/>
          <w:szCs w:val="22"/>
        </w:rPr>
        <w:t xml:space="preserve"> </w:t>
      </w:r>
      <w:r w:rsidR="000472E5" w:rsidRPr="0070551D">
        <w:rPr>
          <w:rFonts w:ascii="Times New Roman" w:hAnsi="Times New Roman" w:cs="Times New Roman"/>
          <w:sz w:val="22"/>
          <w:szCs w:val="22"/>
        </w:rPr>
        <w:t xml:space="preserve">Moreover, one may </w:t>
      </w:r>
      <w:r w:rsidR="000472E5" w:rsidRPr="0070551D">
        <w:rPr>
          <w:rFonts w:ascii="Times New Roman" w:hAnsi="Times New Roman" w:cs="Times New Roman"/>
          <w:i/>
          <w:sz w:val="22"/>
          <w:szCs w:val="22"/>
        </w:rPr>
        <w:t>regret</w:t>
      </w:r>
      <w:r w:rsidR="000472E5" w:rsidRPr="0070551D">
        <w:rPr>
          <w:rFonts w:ascii="Times New Roman" w:hAnsi="Times New Roman" w:cs="Times New Roman"/>
          <w:sz w:val="22"/>
          <w:szCs w:val="22"/>
        </w:rPr>
        <w:t xml:space="preserve"> being</w:t>
      </w:r>
      <w:r w:rsidR="00E3738B" w:rsidRPr="0070551D">
        <w:rPr>
          <w:rFonts w:ascii="Times New Roman" w:hAnsi="Times New Roman" w:cs="Times New Roman"/>
          <w:sz w:val="22"/>
          <w:szCs w:val="22"/>
        </w:rPr>
        <w:t xml:space="preserve"> forced</w:t>
      </w:r>
      <w:r w:rsidR="000472E5" w:rsidRPr="0070551D">
        <w:rPr>
          <w:rFonts w:ascii="Times New Roman" w:hAnsi="Times New Roman" w:cs="Times New Roman"/>
          <w:sz w:val="22"/>
          <w:szCs w:val="22"/>
        </w:rPr>
        <w:t>. And this may affect one’s motivation for acting: for example, in virtue of such a regret, one may harbour an intention to break the prohibitionist law as a way of protesting or of expressing disapproval.</w:t>
      </w:r>
      <w:r w:rsidR="00842CB0" w:rsidRPr="0070551D">
        <w:rPr>
          <w:rStyle w:val="Appelnotedebasdep"/>
          <w:rFonts w:ascii="Times New Roman" w:hAnsi="Times New Roman" w:cs="Times New Roman"/>
          <w:sz w:val="22"/>
          <w:szCs w:val="22"/>
        </w:rPr>
        <w:footnoteReference w:id="22"/>
      </w:r>
      <w:r w:rsidR="000472E5" w:rsidRPr="0070551D">
        <w:rPr>
          <w:rFonts w:ascii="Times New Roman" w:hAnsi="Times New Roman" w:cs="Times New Roman"/>
          <w:sz w:val="22"/>
          <w:szCs w:val="22"/>
        </w:rPr>
        <w:t xml:space="preserve"> </w:t>
      </w:r>
    </w:p>
    <w:p w14:paraId="6B0768BE" w14:textId="77777777" w:rsidR="00685DE3" w:rsidRPr="0070551D" w:rsidRDefault="00685DE3" w:rsidP="00D45EAC">
      <w:pPr>
        <w:spacing w:line="480" w:lineRule="auto"/>
        <w:jc w:val="both"/>
        <w:rPr>
          <w:rFonts w:ascii="Times New Roman" w:hAnsi="Times New Roman" w:cs="Times New Roman"/>
          <w:sz w:val="22"/>
          <w:szCs w:val="22"/>
        </w:rPr>
      </w:pPr>
    </w:p>
    <w:p w14:paraId="298A88D9" w14:textId="4842910D" w:rsidR="004966D4" w:rsidRPr="0070551D" w:rsidRDefault="00290A89" w:rsidP="00D45EAC">
      <w:pPr>
        <w:autoSpaceDE w:val="0"/>
        <w:autoSpaceDN w:val="0"/>
        <w:adjustRightInd w:val="0"/>
        <w:spacing w:line="480" w:lineRule="auto"/>
        <w:jc w:val="both"/>
        <w:rPr>
          <w:rFonts w:ascii="Times New Roman" w:hAnsi="Times New Roman" w:cs="Times New Roman"/>
          <w:sz w:val="22"/>
          <w:szCs w:val="22"/>
          <w:lang w:val="en-US"/>
        </w:rPr>
      </w:pPr>
      <w:r w:rsidRPr="0070551D">
        <w:rPr>
          <w:rFonts w:ascii="Times New Roman" w:hAnsi="Times New Roman" w:cs="Times New Roman"/>
          <w:sz w:val="22"/>
          <w:szCs w:val="22"/>
        </w:rPr>
        <w:t xml:space="preserve">The connection that </w:t>
      </w:r>
      <w:proofErr w:type="spellStart"/>
      <w:r w:rsidRPr="0070551D">
        <w:rPr>
          <w:rFonts w:ascii="Times New Roman" w:hAnsi="Times New Roman" w:cs="Times New Roman"/>
          <w:sz w:val="22"/>
          <w:szCs w:val="22"/>
        </w:rPr>
        <w:t>Olsaretti</w:t>
      </w:r>
      <w:proofErr w:type="spellEnd"/>
      <w:r w:rsidRPr="0070551D">
        <w:rPr>
          <w:rFonts w:ascii="Times New Roman" w:hAnsi="Times New Roman" w:cs="Times New Roman"/>
          <w:sz w:val="22"/>
          <w:szCs w:val="22"/>
        </w:rPr>
        <w:t xml:space="preserve"> establishes </w:t>
      </w:r>
      <w:r w:rsidR="00CE33FC" w:rsidRPr="0070551D">
        <w:rPr>
          <w:rFonts w:ascii="Times New Roman" w:hAnsi="Times New Roman" w:cs="Times New Roman"/>
          <w:sz w:val="22"/>
          <w:szCs w:val="22"/>
        </w:rPr>
        <w:t xml:space="preserve">between </w:t>
      </w:r>
      <w:r w:rsidR="007A3819" w:rsidRPr="0070551D">
        <w:rPr>
          <w:rFonts w:ascii="Times New Roman" w:hAnsi="Times New Roman" w:cs="Times New Roman"/>
          <w:sz w:val="22"/>
          <w:szCs w:val="22"/>
        </w:rPr>
        <w:t>force and (lack of) endorsement is empirical</w:t>
      </w:r>
      <w:r w:rsidR="00025631" w:rsidRPr="0070551D">
        <w:rPr>
          <w:rFonts w:ascii="Times New Roman" w:hAnsi="Times New Roman" w:cs="Times New Roman"/>
          <w:sz w:val="22"/>
          <w:szCs w:val="22"/>
        </w:rPr>
        <w:t xml:space="preserve"> (</w:t>
      </w:r>
      <w:proofErr w:type="spellStart"/>
      <w:r w:rsidR="00025631" w:rsidRPr="0070551D">
        <w:rPr>
          <w:rFonts w:ascii="Times New Roman" w:hAnsi="Times New Roman" w:cs="Times New Roman"/>
          <w:sz w:val="22"/>
          <w:szCs w:val="22"/>
        </w:rPr>
        <w:t>Olsaretti</w:t>
      </w:r>
      <w:proofErr w:type="spellEnd"/>
      <w:r w:rsidR="005F3F4F" w:rsidRPr="0070551D">
        <w:rPr>
          <w:rFonts w:ascii="Times New Roman" w:hAnsi="Times New Roman" w:cs="Times New Roman"/>
          <w:sz w:val="22"/>
          <w:szCs w:val="22"/>
        </w:rPr>
        <w:t xml:space="preserve"> 2005: </w:t>
      </w:r>
      <w:r w:rsidR="00686E79" w:rsidRPr="0070551D">
        <w:rPr>
          <w:rFonts w:ascii="Times New Roman" w:hAnsi="Times New Roman" w:cs="Times New Roman"/>
          <w:sz w:val="22"/>
          <w:szCs w:val="22"/>
        </w:rPr>
        <w:t>104</w:t>
      </w:r>
      <w:r w:rsidR="005F3F4F" w:rsidRPr="0070551D">
        <w:rPr>
          <w:rFonts w:ascii="Times New Roman" w:hAnsi="Times New Roman" w:cs="Times New Roman"/>
          <w:sz w:val="22"/>
          <w:szCs w:val="22"/>
        </w:rPr>
        <w:t>)</w:t>
      </w:r>
      <w:r w:rsidR="007A3819" w:rsidRPr="0070551D">
        <w:rPr>
          <w:rFonts w:ascii="Times New Roman" w:hAnsi="Times New Roman" w:cs="Times New Roman"/>
          <w:sz w:val="22"/>
          <w:szCs w:val="22"/>
        </w:rPr>
        <w:t xml:space="preserve">, and, </w:t>
      </w:r>
      <w:r w:rsidR="003A61E0" w:rsidRPr="0070551D">
        <w:rPr>
          <w:rFonts w:ascii="Times New Roman" w:hAnsi="Times New Roman" w:cs="Times New Roman"/>
          <w:sz w:val="22"/>
          <w:szCs w:val="22"/>
        </w:rPr>
        <w:t>to the extent that</w:t>
      </w:r>
      <w:r w:rsidR="00C368F7" w:rsidRPr="0070551D">
        <w:rPr>
          <w:rFonts w:ascii="Times New Roman" w:hAnsi="Times New Roman" w:cs="Times New Roman"/>
          <w:sz w:val="22"/>
          <w:szCs w:val="22"/>
        </w:rPr>
        <w:t xml:space="preserve"> </w:t>
      </w:r>
      <w:r w:rsidR="00FB12B8" w:rsidRPr="0070551D">
        <w:rPr>
          <w:rFonts w:ascii="Times New Roman" w:hAnsi="Times New Roman" w:cs="Times New Roman"/>
          <w:sz w:val="22"/>
          <w:szCs w:val="22"/>
        </w:rPr>
        <w:t xml:space="preserve">my </w:t>
      </w:r>
      <w:r w:rsidR="007A3819" w:rsidRPr="0070551D">
        <w:rPr>
          <w:rFonts w:ascii="Times New Roman" w:hAnsi="Times New Roman" w:cs="Times New Roman"/>
          <w:sz w:val="22"/>
          <w:szCs w:val="22"/>
        </w:rPr>
        <w:t>reading</w:t>
      </w:r>
      <w:r w:rsidR="00FB12B8" w:rsidRPr="0070551D">
        <w:rPr>
          <w:rFonts w:ascii="Times New Roman" w:hAnsi="Times New Roman" w:cs="Times New Roman"/>
          <w:sz w:val="22"/>
          <w:szCs w:val="22"/>
        </w:rPr>
        <w:t xml:space="preserve"> </w:t>
      </w:r>
      <w:r w:rsidR="00720EFC" w:rsidRPr="0070551D">
        <w:rPr>
          <w:rFonts w:ascii="Times New Roman" w:hAnsi="Times New Roman" w:cs="Times New Roman"/>
          <w:sz w:val="22"/>
          <w:szCs w:val="22"/>
        </w:rPr>
        <w:t>above</w:t>
      </w:r>
      <w:r w:rsidR="00C368F7" w:rsidRPr="0070551D">
        <w:rPr>
          <w:rFonts w:ascii="Times New Roman" w:hAnsi="Times New Roman" w:cs="Times New Roman"/>
          <w:sz w:val="22"/>
          <w:szCs w:val="22"/>
        </w:rPr>
        <w:t xml:space="preserve"> is correct</w:t>
      </w:r>
      <w:r w:rsidR="007A3819" w:rsidRPr="0070551D">
        <w:rPr>
          <w:rFonts w:ascii="Times New Roman" w:hAnsi="Times New Roman" w:cs="Times New Roman"/>
          <w:sz w:val="22"/>
          <w:szCs w:val="22"/>
        </w:rPr>
        <w:t xml:space="preserve">, </w:t>
      </w:r>
      <w:r w:rsidR="003A61E0" w:rsidRPr="0070551D">
        <w:rPr>
          <w:rFonts w:ascii="Times New Roman" w:hAnsi="Times New Roman" w:cs="Times New Roman"/>
          <w:sz w:val="22"/>
          <w:szCs w:val="22"/>
        </w:rPr>
        <w:t xml:space="preserve">also </w:t>
      </w:r>
      <w:r w:rsidR="007A3819" w:rsidRPr="0070551D">
        <w:rPr>
          <w:rFonts w:ascii="Times New Roman" w:hAnsi="Times New Roman" w:cs="Times New Roman"/>
          <w:sz w:val="22"/>
          <w:szCs w:val="22"/>
        </w:rPr>
        <w:t>psychological</w:t>
      </w:r>
      <w:r w:rsidR="008E5B77" w:rsidRPr="0070551D">
        <w:rPr>
          <w:rFonts w:ascii="Times New Roman" w:hAnsi="Times New Roman" w:cs="Times New Roman"/>
          <w:sz w:val="22"/>
          <w:szCs w:val="22"/>
        </w:rPr>
        <w:t>.</w:t>
      </w:r>
      <w:r w:rsidR="00720EFC" w:rsidRPr="0070551D">
        <w:rPr>
          <w:rStyle w:val="Appelnotedebasdep"/>
          <w:rFonts w:ascii="Times New Roman" w:hAnsi="Times New Roman" w:cs="Times New Roman"/>
          <w:sz w:val="22"/>
          <w:szCs w:val="22"/>
        </w:rPr>
        <w:footnoteReference w:id="23"/>
      </w:r>
      <w:r w:rsidR="00720EFC" w:rsidRPr="0070551D">
        <w:rPr>
          <w:rFonts w:ascii="Times New Roman" w:hAnsi="Times New Roman" w:cs="Times New Roman"/>
          <w:sz w:val="22"/>
          <w:szCs w:val="22"/>
        </w:rPr>
        <w:t xml:space="preserve"> </w:t>
      </w:r>
      <w:r w:rsidR="000D2688" w:rsidRPr="0070551D">
        <w:rPr>
          <w:rFonts w:ascii="Times New Roman" w:hAnsi="Times New Roman" w:cs="Times New Roman"/>
          <w:sz w:val="22"/>
          <w:szCs w:val="22"/>
        </w:rPr>
        <w:t>On the one hand, i</w:t>
      </w:r>
      <w:r w:rsidR="00885AC3" w:rsidRPr="0070551D">
        <w:rPr>
          <w:rFonts w:ascii="Times New Roman" w:hAnsi="Times New Roman" w:cs="Times New Roman"/>
          <w:sz w:val="22"/>
          <w:szCs w:val="22"/>
        </w:rPr>
        <w:t>f</w:t>
      </w:r>
      <w:r w:rsidR="009D627A" w:rsidRPr="0070551D">
        <w:rPr>
          <w:rFonts w:ascii="Times New Roman" w:hAnsi="Times New Roman" w:cs="Times New Roman"/>
          <w:sz w:val="22"/>
          <w:szCs w:val="22"/>
        </w:rPr>
        <w:t xml:space="preserve"> force can </w:t>
      </w:r>
      <w:r w:rsidR="009150E5" w:rsidRPr="0070551D">
        <w:rPr>
          <w:rFonts w:ascii="Times New Roman" w:hAnsi="Times New Roman" w:cs="Times New Roman"/>
          <w:sz w:val="22"/>
          <w:szCs w:val="22"/>
        </w:rPr>
        <w:t>negatively affect</w:t>
      </w:r>
      <w:r w:rsidR="009D627A" w:rsidRPr="0070551D">
        <w:rPr>
          <w:rFonts w:ascii="Times New Roman" w:hAnsi="Times New Roman" w:cs="Times New Roman"/>
          <w:sz w:val="22"/>
          <w:szCs w:val="22"/>
        </w:rPr>
        <w:t xml:space="preserve"> </w:t>
      </w:r>
      <w:r w:rsidR="00C91A1A" w:rsidRPr="0070551D">
        <w:rPr>
          <w:rFonts w:ascii="Times New Roman" w:hAnsi="Times New Roman" w:cs="Times New Roman"/>
          <w:sz w:val="22"/>
          <w:szCs w:val="22"/>
        </w:rPr>
        <w:t xml:space="preserve">or obliterate </w:t>
      </w:r>
      <w:r w:rsidR="009D627A" w:rsidRPr="0070551D">
        <w:rPr>
          <w:rFonts w:ascii="Times New Roman" w:hAnsi="Times New Roman" w:cs="Times New Roman"/>
          <w:sz w:val="22"/>
          <w:szCs w:val="22"/>
        </w:rPr>
        <w:t>endorsement</w:t>
      </w:r>
      <w:r w:rsidR="00CB4272">
        <w:rPr>
          <w:rFonts w:ascii="Times New Roman" w:hAnsi="Times New Roman" w:cs="Times New Roman"/>
          <w:sz w:val="22"/>
          <w:szCs w:val="22"/>
        </w:rPr>
        <w:t xml:space="preserve"> in different ways</w:t>
      </w:r>
      <w:r w:rsidR="008E7EE4" w:rsidRPr="0070551D">
        <w:rPr>
          <w:rFonts w:ascii="Times New Roman" w:hAnsi="Times New Roman" w:cs="Times New Roman"/>
          <w:sz w:val="22"/>
          <w:szCs w:val="22"/>
        </w:rPr>
        <w:t xml:space="preserve">, this </w:t>
      </w:r>
      <w:r w:rsidR="000011C5" w:rsidRPr="0070551D">
        <w:rPr>
          <w:rFonts w:ascii="Times New Roman" w:hAnsi="Times New Roman" w:cs="Times New Roman"/>
          <w:sz w:val="22"/>
          <w:szCs w:val="22"/>
        </w:rPr>
        <w:t xml:space="preserve">lends credence to </w:t>
      </w:r>
      <w:proofErr w:type="spellStart"/>
      <w:r w:rsidR="000011C5" w:rsidRPr="0070551D">
        <w:rPr>
          <w:rFonts w:ascii="Times New Roman" w:hAnsi="Times New Roman" w:cs="Times New Roman"/>
          <w:sz w:val="22"/>
          <w:szCs w:val="22"/>
        </w:rPr>
        <w:t>Olsaretti’s</w:t>
      </w:r>
      <w:proofErr w:type="spellEnd"/>
      <w:r w:rsidR="000011C5" w:rsidRPr="0070551D">
        <w:rPr>
          <w:rFonts w:ascii="Times New Roman" w:hAnsi="Times New Roman" w:cs="Times New Roman"/>
          <w:sz w:val="22"/>
          <w:szCs w:val="22"/>
        </w:rPr>
        <w:t xml:space="preserve"> claim that </w:t>
      </w:r>
      <w:r w:rsidR="000A097E" w:rsidRPr="0070551D">
        <w:rPr>
          <w:rFonts w:ascii="Times New Roman" w:hAnsi="Times New Roman" w:cs="Times New Roman"/>
          <w:sz w:val="22"/>
          <w:szCs w:val="22"/>
        </w:rPr>
        <w:t xml:space="preserve">“[…] people are </w:t>
      </w:r>
      <w:r w:rsidR="000A097E" w:rsidRPr="0070551D">
        <w:rPr>
          <w:rFonts w:ascii="Times New Roman" w:hAnsi="Times New Roman" w:cs="Times New Roman"/>
          <w:i/>
          <w:sz w:val="22"/>
          <w:szCs w:val="22"/>
        </w:rPr>
        <w:t>more likely</w:t>
      </w:r>
      <w:r w:rsidR="000A097E" w:rsidRPr="0070551D">
        <w:rPr>
          <w:rFonts w:ascii="Times New Roman" w:hAnsi="Times New Roman" w:cs="Times New Roman"/>
          <w:sz w:val="22"/>
          <w:szCs w:val="22"/>
        </w:rPr>
        <w:t xml:space="preserve"> </w:t>
      </w:r>
      <w:r w:rsidR="00AF0FC9" w:rsidRPr="0070551D">
        <w:rPr>
          <w:rFonts w:ascii="Times New Roman" w:hAnsi="Times New Roman" w:cs="Times New Roman"/>
          <w:sz w:val="22"/>
          <w:szCs w:val="22"/>
        </w:rPr>
        <w:t xml:space="preserve">to endorse </w:t>
      </w:r>
      <w:proofErr w:type="spellStart"/>
      <w:r w:rsidR="00AF0FC9" w:rsidRPr="0070551D">
        <w:rPr>
          <w:rFonts w:ascii="Times New Roman" w:hAnsi="Times New Roman" w:cs="Times New Roman"/>
          <w:sz w:val="22"/>
          <w:szCs w:val="22"/>
        </w:rPr>
        <w:t>functionings</w:t>
      </w:r>
      <w:proofErr w:type="spellEnd"/>
      <w:r w:rsidR="00AF0FC9" w:rsidRPr="0070551D">
        <w:rPr>
          <w:rFonts w:ascii="Times New Roman" w:hAnsi="Times New Roman" w:cs="Times New Roman"/>
          <w:sz w:val="22"/>
          <w:szCs w:val="22"/>
        </w:rPr>
        <w:t xml:space="preserve"> </w:t>
      </w:r>
      <w:r w:rsidR="00F2069B" w:rsidRPr="0070551D">
        <w:rPr>
          <w:rFonts w:ascii="Times New Roman" w:hAnsi="Times New Roman" w:cs="Times New Roman"/>
          <w:sz w:val="22"/>
          <w:szCs w:val="22"/>
        </w:rPr>
        <w:t xml:space="preserve">when these are not forced on </w:t>
      </w:r>
      <w:r w:rsidR="00F2069B" w:rsidRPr="0070551D">
        <w:rPr>
          <w:rFonts w:ascii="Times New Roman" w:hAnsi="Times New Roman" w:cs="Times New Roman"/>
          <w:sz w:val="22"/>
          <w:szCs w:val="22"/>
        </w:rPr>
        <w:lastRenderedPageBreak/>
        <w:t>them […]” (</w:t>
      </w:r>
      <w:proofErr w:type="spellStart"/>
      <w:r w:rsidR="00F2069B" w:rsidRPr="0070551D">
        <w:rPr>
          <w:rFonts w:ascii="Times New Roman" w:hAnsi="Times New Roman" w:cs="Times New Roman"/>
          <w:sz w:val="22"/>
          <w:szCs w:val="22"/>
        </w:rPr>
        <w:t>Olsaretti</w:t>
      </w:r>
      <w:proofErr w:type="spellEnd"/>
      <w:r w:rsidR="00F2069B" w:rsidRPr="0070551D">
        <w:rPr>
          <w:rFonts w:ascii="Times New Roman" w:hAnsi="Times New Roman" w:cs="Times New Roman"/>
          <w:sz w:val="22"/>
          <w:szCs w:val="22"/>
        </w:rPr>
        <w:t xml:space="preserve"> 2005: </w:t>
      </w:r>
      <w:r w:rsidR="003226D7" w:rsidRPr="0070551D">
        <w:rPr>
          <w:rFonts w:ascii="Times New Roman" w:hAnsi="Times New Roman" w:cs="Times New Roman"/>
          <w:sz w:val="22"/>
          <w:szCs w:val="22"/>
        </w:rPr>
        <w:t xml:space="preserve">106, emphasis </w:t>
      </w:r>
      <w:r w:rsidR="00D803AE" w:rsidRPr="0070551D">
        <w:rPr>
          <w:rFonts w:ascii="Times New Roman" w:hAnsi="Times New Roman" w:cs="Times New Roman"/>
          <w:sz w:val="22"/>
          <w:szCs w:val="22"/>
        </w:rPr>
        <w:t>mine</w:t>
      </w:r>
      <w:r w:rsidR="003226D7" w:rsidRPr="0070551D">
        <w:rPr>
          <w:rFonts w:ascii="Times New Roman" w:hAnsi="Times New Roman" w:cs="Times New Roman"/>
          <w:sz w:val="22"/>
          <w:szCs w:val="22"/>
        </w:rPr>
        <w:t>)</w:t>
      </w:r>
      <w:r w:rsidR="00F2069B" w:rsidRPr="0070551D">
        <w:rPr>
          <w:rFonts w:ascii="Times New Roman" w:hAnsi="Times New Roman" w:cs="Times New Roman"/>
          <w:sz w:val="22"/>
          <w:szCs w:val="22"/>
        </w:rPr>
        <w:t>.</w:t>
      </w:r>
      <w:r w:rsidR="007C56B5" w:rsidRPr="0070551D">
        <w:rPr>
          <w:rFonts w:ascii="Times New Roman" w:hAnsi="Times New Roman" w:cs="Times New Roman"/>
          <w:sz w:val="22"/>
          <w:szCs w:val="22"/>
        </w:rPr>
        <w:t xml:space="preserve"> </w:t>
      </w:r>
      <w:r w:rsidR="00E146AA" w:rsidRPr="0070551D">
        <w:rPr>
          <w:rFonts w:ascii="Times New Roman" w:hAnsi="Times New Roman" w:cs="Times New Roman"/>
          <w:sz w:val="22"/>
          <w:szCs w:val="22"/>
        </w:rPr>
        <w:t>At the same time</w:t>
      </w:r>
      <w:r w:rsidR="006B66D6" w:rsidRPr="0070551D">
        <w:rPr>
          <w:rFonts w:ascii="Times New Roman" w:hAnsi="Times New Roman" w:cs="Times New Roman"/>
          <w:sz w:val="22"/>
          <w:szCs w:val="22"/>
        </w:rPr>
        <w:t xml:space="preserve">, </w:t>
      </w:r>
      <w:r w:rsidR="00184EAE" w:rsidRPr="0070551D">
        <w:rPr>
          <w:rFonts w:ascii="Times New Roman" w:hAnsi="Times New Roman" w:cs="Times New Roman"/>
          <w:sz w:val="22"/>
          <w:szCs w:val="22"/>
        </w:rPr>
        <w:t xml:space="preserve">the plausibility </w:t>
      </w:r>
      <w:r w:rsidR="00AC757B" w:rsidRPr="0070551D">
        <w:rPr>
          <w:rFonts w:ascii="Times New Roman" w:hAnsi="Times New Roman" w:cs="Times New Roman"/>
          <w:sz w:val="22"/>
          <w:szCs w:val="22"/>
        </w:rPr>
        <w:t xml:space="preserve">of </w:t>
      </w:r>
      <w:proofErr w:type="spellStart"/>
      <w:r w:rsidR="00AC757B" w:rsidRPr="0070551D">
        <w:rPr>
          <w:rFonts w:ascii="Times New Roman" w:hAnsi="Times New Roman" w:cs="Times New Roman"/>
          <w:sz w:val="22"/>
          <w:szCs w:val="22"/>
        </w:rPr>
        <w:t>Olsaretti’s</w:t>
      </w:r>
      <w:proofErr w:type="spellEnd"/>
      <w:r w:rsidR="00184EAE" w:rsidRPr="0070551D">
        <w:rPr>
          <w:rFonts w:ascii="Times New Roman" w:hAnsi="Times New Roman" w:cs="Times New Roman"/>
          <w:sz w:val="22"/>
          <w:szCs w:val="22"/>
        </w:rPr>
        <w:t xml:space="preserve"> argument </w:t>
      </w:r>
      <w:r w:rsidR="00011746" w:rsidRPr="0070551D">
        <w:rPr>
          <w:rFonts w:ascii="Times New Roman" w:hAnsi="Times New Roman" w:cs="Times New Roman"/>
          <w:sz w:val="22"/>
          <w:szCs w:val="22"/>
        </w:rPr>
        <w:t xml:space="preserve">rests on the robustness of </w:t>
      </w:r>
      <w:r w:rsidR="0006731B" w:rsidRPr="0070551D">
        <w:rPr>
          <w:rFonts w:ascii="Times New Roman" w:hAnsi="Times New Roman" w:cs="Times New Roman"/>
          <w:sz w:val="22"/>
          <w:szCs w:val="22"/>
        </w:rPr>
        <w:t xml:space="preserve">the empirical connection </w:t>
      </w:r>
      <w:r w:rsidR="000C7F8A" w:rsidRPr="0070551D">
        <w:rPr>
          <w:rFonts w:ascii="Times New Roman" w:hAnsi="Times New Roman" w:cs="Times New Roman"/>
          <w:sz w:val="22"/>
          <w:szCs w:val="22"/>
        </w:rPr>
        <w:t>between force and</w:t>
      </w:r>
      <w:r w:rsidR="0015520C" w:rsidRPr="0070551D">
        <w:rPr>
          <w:rFonts w:ascii="Times New Roman" w:hAnsi="Times New Roman" w:cs="Times New Roman"/>
          <w:sz w:val="22"/>
          <w:szCs w:val="22"/>
        </w:rPr>
        <w:t xml:space="preserve"> (lack of) endorsement</w:t>
      </w:r>
      <w:r w:rsidR="00A30DFC" w:rsidRPr="0070551D">
        <w:rPr>
          <w:rFonts w:ascii="Times New Roman" w:hAnsi="Times New Roman" w:cs="Times New Roman"/>
          <w:sz w:val="22"/>
          <w:szCs w:val="22"/>
        </w:rPr>
        <w:t xml:space="preserve"> (</w:t>
      </w:r>
      <w:proofErr w:type="spellStart"/>
      <w:r w:rsidR="00A30DFC" w:rsidRPr="0070551D">
        <w:rPr>
          <w:rFonts w:ascii="Times New Roman" w:hAnsi="Times New Roman" w:cs="Times New Roman"/>
          <w:sz w:val="22"/>
          <w:szCs w:val="22"/>
        </w:rPr>
        <w:t>Olsaretti</w:t>
      </w:r>
      <w:proofErr w:type="spellEnd"/>
      <w:r w:rsidR="00A30DFC" w:rsidRPr="0070551D">
        <w:rPr>
          <w:rFonts w:ascii="Times New Roman" w:hAnsi="Times New Roman" w:cs="Times New Roman"/>
          <w:sz w:val="22"/>
          <w:szCs w:val="22"/>
        </w:rPr>
        <w:t xml:space="preserve"> 2005: 104)</w:t>
      </w:r>
      <w:r w:rsidR="006B66D6" w:rsidRPr="0070551D">
        <w:rPr>
          <w:rFonts w:ascii="Times New Roman" w:hAnsi="Times New Roman" w:cs="Times New Roman"/>
          <w:sz w:val="22"/>
          <w:szCs w:val="22"/>
        </w:rPr>
        <w:t>.</w:t>
      </w:r>
      <w:r w:rsidR="001E47AA" w:rsidRPr="0070551D">
        <w:rPr>
          <w:rFonts w:ascii="Times New Roman" w:hAnsi="Times New Roman" w:cs="Times New Roman"/>
          <w:sz w:val="22"/>
          <w:szCs w:val="22"/>
        </w:rPr>
        <w:t xml:space="preserve"> This is a point that </w:t>
      </w:r>
      <w:r w:rsidR="00B94419" w:rsidRPr="0070551D">
        <w:rPr>
          <w:rFonts w:ascii="Times New Roman" w:hAnsi="Times New Roman" w:cs="Times New Roman"/>
          <w:sz w:val="22"/>
          <w:szCs w:val="22"/>
        </w:rPr>
        <w:t>critics</w:t>
      </w:r>
      <w:r w:rsidR="00BA4813" w:rsidRPr="0070551D">
        <w:rPr>
          <w:rFonts w:ascii="Times New Roman" w:hAnsi="Times New Roman" w:cs="Times New Roman"/>
          <w:sz w:val="22"/>
          <w:szCs w:val="22"/>
        </w:rPr>
        <w:t xml:space="preserve"> have</w:t>
      </w:r>
      <w:r w:rsidR="00AD1E46" w:rsidRPr="0070551D">
        <w:rPr>
          <w:rFonts w:ascii="Times New Roman" w:hAnsi="Times New Roman" w:cs="Times New Roman"/>
          <w:sz w:val="22"/>
          <w:szCs w:val="22"/>
        </w:rPr>
        <w:t xml:space="preserve"> emphasise</w:t>
      </w:r>
      <w:r w:rsidR="008C3DE3" w:rsidRPr="0070551D">
        <w:rPr>
          <w:rFonts w:ascii="Times New Roman" w:hAnsi="Times New Roman" w:cs="Times New Roman"/>
          <w:sz w:val="22"/>
          <w:szCs w:val="22"/>
        </w:rPr>
        <w:t>d</w:t>
      </w:r>
      <w:r w:rsidR="00AD1E46" w:rsidRPr="0070551D">
        <w:rPr>
          <w:rFonts w:ascii="Times New Roman" w:hAnsi="Times New Roman" w:cs="Times New Roman"/>
          <w:sz w:val="22"/>
          <w:szCs w:val="22"/>
        </w:rPr>
        <w:t xml:space="preserve">, and that </w:t>
      </w:r>
      <w:proofErr w:type="spellStart"/>
      <w:r w:rsidR="00FA45CC" w:rsidRPr="0070551D">
        <w:rPr>
          <w:rFonts w:ascii="Times New Roman" w:hAnsi="Times New Roman" w:cs="Times New Roman"/>
          <w:sz w:val="22"/>
          <w:szCs w:val="22"/>
        </w:rPr>
        <w:t>Olsaretti</w:t>
      </w:r>
      <w:proofErr w:type="spellEnd"/>
      <w:r w:rsidR="00FA45CC" w:rsidRPr="0070551D">
        <w:rPr>
          <w:rFonts w:ascii="Times New Roman" w:hAnsi="Times New Roman" w:cs="Times New Roman"/>
          <w:sz w:val="22"/>
          <w:szCs w:val="22"/>
        </w:rPr>
        <w:t xml:space="preserve"> discusse</w:t>
      </w:r>
      <w:r w:rsidR="004C7445" w:rsidRPr="0070551D">
        <w:rPr>
          <w:rFonts w:ascii="Times New Roman" w:hAnsi="Times New Roman" w:cs="Times New Roman"/>
          <w:sz w:val="22"/>
          <w:szCs w:val="22"/>
        </w:rPr>
        <w:t>s</w:t>
      </w:r>
      <w:r w:rsidR="00FA45CC" w:rsidRPr="0070551D">
        <w:rPr>
          <w:rFonts w:ascii="Times New Roman" w:hAnsi="Times New Roman" w:cs="Times New Roman"/>
          <w:sz w:val="22"/>
          <w:szCs w:val="22"/>
        </w:rPr>
        <w:t xml:space="preserve"> </w:t>
      </w:r>
      <w:r w:rsidR="00AC757B" w:rsidRPr="0070551D">
        <w:rPr>
          <w:rFonts w:ascii="Times New Roman" w:hAnsi="Times New Roman" w:cs="Times New Roman"/>
          <w:sz w:val="22"/>
          <w:szCs w:val="22"/>
        </w:rPr>
        <w:t xml:space="preserve">at some length </w:t>
      </w:r>
      <w:r w:rsidR="00C800BB" w:rsidRPr="0070551D">
        <w:rPr>
          <w:rFonts w:ascii="Times New Roman" w:hAnsi="Times New Roman" w:cs="Times New Roman"/>
          <w:sz w:val="22"/>
          <w:szCs w:val="22"/>
        </w:rPr>
        <w:t>(</w:t>
      </w:r>
      <w:proofErr w:type="spellStart"/>
      <w:r w:rsidR="00C800BB" w:rsidRPr="0070551D">
        <w:rPr>
          <w:rFonts w:ascii="Times New Roman" w:hAnsi="Times New Roman" w:cs="Times New Roman"/>
          <w:sz w:val="22"/>
          <w:szCs w:val="22"/>
        </w:rPr>
        <w:t>Begon</w:t>
      </w:r>
      <w:proofErr w:type="spellEnd"/>
      <w:r w:rsidR="00C800BB" w:rsidRPr="0070551D">
        <w:rPr>
          <w:rFonts w:ascii="Times New Roman" w:hAnsi="Times New Roman" w:cs="Times New Roman"/>
          <w:sz w:val="22"/>
          <w:szCs w:val="22"/>
        </w:rPr>
        <w:t xml:space="preserve"> 2016: 59-60; </w:t>
      </w:r>
      <w:proofErr w:type="spellStart"/>
      <w:r w:rsidR="00C800BB" w:rsidRPr="0070551D">
        <w:rPr>
          <w:rFonts w:ascii="Times New Roman" w:hAnsi="Times New Roman" w:cs="Times New Roman"/>
          <w:sz w:val="22"/>
          <w:szCs w:val="22"/>
        </w:rPr>
        <w:t>Olsaretti</w:t>
      </w:r>
      <w:proofErr w:type="spellEnd"/>
      <w:r w:rsidR="00C800BB" w:rsidRPr="0070551D">
        <w:rPr>
          <w:rFonts w:ascii="Times New Roman" w:hAnsi="Times New Roman" w:cs="Times New Roman"/>
          <w:sz w:val="22"/>
          <w:szCs w:val="22"/>
        </w:rPr>
        <w:t xml:space="preserve"> 2005: </w:t>
      </w:r>
      <w:r w:rsidR="00FA7A1F" w:rsidRPr="0070551D">
        <w:rPr>
          <w:rFonts w:ascii="Times New Roman" w:hAnsi="Times New Roman" w:cs="Times New Roman"/>
          <w:sz w:val="22"/>
          <w:szCs w:val="22"/>
        </w:rPr>
        <w:t>103-104</w:t>
      </w:r>
      <w:r w:rsidR="00C800BB" w:rsidRPr="0070551D">
        <w:rPr>
          <w:rFonts w:ascii="Times New Roman" w:hAnsi="Times New Roman" w:cs="Times New Roman"/>
          <w:sz w:val="22"/>
          <w:szCs w:val="22"/>
        </w:rPr>
        <w:t>)</w:t>
      </w:r>
      <w:r w:rsidR="00AD1E46" w:rsidRPr="0070551D">
        <w:rPr>
          <w:rFonts w:ascii="Times New Roman" w:hAnsi="Times New Roman" w:cs="Times New Roman"/>
          <w:sz w:val="22"/>
          <w:szCs w:val="22"/>
        </w:rPr>
        <w:t>.</w:t>
      </w:r>
      <w:r w:rsidR="00C32903" w:rsidRPr="0070551D">
        <w:rPr>
          <w:rStyle w:val="Appelnotedebasdep"/>
          <w:rFonts w:ascii="Times New Roman" w:hAnsi="Times New Roman" w:cs="Times New Roman"/>
          <w:sz w:val="22"/>
          <w:szCs w:val="22"/>
        </w:rPr>
        <w:footnoteReference w:id="24"/>
      </w:r>
      <w:r w:rsidR="00AD1E46" w:rsidRPr="0070551D">
        <w:rPr>
          <w:rFonts w:ascii="Times New Roman" w:hAnsi="Times New Roman" w:cs="Times New Roman"/>
          <w:sz w:val="22"/>
          <w:szCs w:val="22"/>
        </w:rPr>
        <w:t xml:space="preserve"> </w:t>
      </w:r>
      <w:proofErr w:type="spellStart"/>
      <w:r w:rsidR="00576743" w:rsidRPr="0070551D">
        <w:rPr>
          <w:rFonts w:ascii="Times New Roman" w:hAnsi="Times New Roman" w:cs="Times New Roman"/>
          <w:sz w:val="22"/>
          <w:szCs w:val="22"/>
        </w:rPr>
        <w:t>Olsaretti</w:t>
      </w:r>
      <w:proofErr w:type="spellEnd"/>
      <w:r w:rsidR="00576743" w:rsidRPr="0070551D">
        <w:rPr>
          <w:rFonts w:ascii="Times New Roman" w:hAnsi="Times New Roman" w:cs="Times New Roman"/>
          <w:sz w:val="22"/>
          <w:szCs w:val="22"/>
        </w:rPr>
        <w:t xml:space="preserve"> </w:t>
      </w:r>
      <w:r w:rsidR="005D62F7" w:rsidRPr="0070551D">
        <w:rPr>
          <w:rFonts w:ascii="Times New Roman" w:hAnsi="Times New Roman" w:cs="Times New Roman"/>
          <w:sz w:val="22"/>
          <w:szCs w:val="22"/>
        </w:rPr>
        <w:t xml:space="preserve">is also aware of </w:t>
      </w:r>
      <w:r w:rsidR="0056314C" w:rsidRPr="0070551D">
        <w:rPr>
          <w:rFonts w:ascii="Times New Roman" w:hAnsi="Times New Roman" w:cs="Times New Roman"/>
          <w:sz w:val="22"/>
          <w:szCs w:val="22"/>
        </w:rPr>
        <w:t xml:space="preserve">the objection that </w:t>
      </w:r>
      <w:r w:rsidR="00490F64" w:rsidRPr="0070551D">
        <w:rPr>
          <w:rFonts w:ascii="Times New Roman" w:hAnsi="Times New Roman" w:cs="Times New Roman"/>
          <w:sz w:val="22"/>
          <w:szCs w:val="22"/>
        </w:rPr>
        <w:t>it is possible that one en</w:t>
      </w:r>
      <w:r w:rsidR="00BA09F9" w:rsidRPr="0070551D">
        <w:rPr>
          <w:rFonts w:ascii="Times New Roman" w:hAnsi="Times New Roman" w:cs="Times New Roman"/>
          <w:sz w:val="22"/>
          <w:szCs w:val="22"/>
        </w:rPr>
        <w:t>dorses what one is</w:t>
      </w:r>
      <w:r w:rsidR="008C16E4" w:rsidRPr="0070551D">
        <w:rPr>
          <w:rFonts w:ascii="Times New Roman" w:hAnsi="Times New Roman" w:cs="Times New Roman"/>
          <w:sz w:val="22"/>
          <w:szCs w:val="22"/>
        </w:rPr>
        <w:t xml:space="preserve"> forced to do – especially, </w:t>
      </w:r>
      <w:r w:rsidR="00734702" w:rsidRPr="0070551D">
        <w:rPr>
          <w:rFonts w:ascii="Times New Roman" w:hAnsi="Times New Roman" w:cs="Times New Roman"/>
          <w:sz w:val="22"/>
          <w:szCs w:val="22"/>
        </w:rPr>
        <w:t xml:space="preserve">with regards </w:t>
      </w:r>
      <w:r w:rsidR="00046259" w:rsidRPr="0070551D">
        <w:rPr>
          <w:rFonts w:ascii="Times New Roman" w:hAnsi="Times New Roman" w:cs="Times New Roman"/>
          <w:sz w:val="22"/>
          <w:szCs w:val="22"/>
        </w:rPr>
        <w:t>to</w:t>
      </w:r>
      <w:r w:rsidR="007E0594" w:rsidRPr="0070551D">
        <w:rPr>
          <w:rFonts w:ascii="Times New Roman" w:hAnsi="Times New Roman" w:cs="Times New Roman"/>
          <w:sz w:val="22"/>
          <w:szCs w:val="22"/>
        </w:rPr>
        <w:t xml:space="preserve"> certain biological </w:t>
      </w:r>
      <w:proofErr w:type="spellStart"/>
      <w:r w:rsidR="007E0594" w:rsidRPr="0070551D">
        <w:rPr>
          <w:rFonts w:ascii="Times New Roman" w:hAnsi="Times New Roman" w:cs="Times New Roman"/>
          <w:sz w:val="22"/>
          <w:szCs w:val="22"/>
        </w:rPr>
        <w:t>functionings</w:t>
      </w:r>
      <w:proofErr w:type="spellEnd"/>
      <w:r w:rsidR="007E0594" w:rsidRPr="0070551D">
        <w:rPr>
          <w:rFonts w:ascii="Times New Roman" w:hAnsi="Times New Roman" w:cs="Times New Roman"/>
          <w:sz w:val="22"/>
          <w:szCs w:val="22"/>
        </w:rPr>
        <w:t>, such as, being well-nourished</w:t>
      </w:r>
      <w:r w:rsidR="00561BD1" w:rsidRPr="0070551D">
        <w:rPr>
          <w:rFonts w:ascii="Times New Roman" w:hAnsi="Times New Roman" w:cs="Times New Roman"/>
          <w:sz w:val="22"/>
          <w:szCs w:val="22"/>
        </w:rPr>
        <w:t>: that is,</w:t>
      </w:r>
      <w:r w:rsidR="007E0594" w:rsidRPr="0070551D">
        <w:rPr>
          <w:rFonts w:ascii="Times New Roman" w:hAnsi="Times New Roman" w:cs="Times New Roman"/>
          <w:sz w:val="22"/>
          <w:szCs w:val="22"/>
        </w:rPr>
        <w:t xml:space="preserve"> that one would </w:t>
      </w:r>
      <w:r w:rsidR="00F54B28" w:rsidRPr="0070551D">
        <w:rPr>
          <w:rFonts w:ascii="Times New Roman" w:hAnsi="Times New Roman" w:cs="Times New Roman"/>
          <w:sz w:val="22"/>
          <w:szCs w:val="22"/>
        </w:rPr>
        <w:t xml:space="preserve">continue to </w:t>
      </w:r>
      <w:r w:rsidR="007B0EE6" w:rsidRPr="0070551D">
        <w:rPr>
          <w:rFonts w:ascii="Times New Roman" w:hAnsi="Times New Roman" w:cs="Times New Roman"/>
          <w:sz w:val="22"/>
          <w:szCs w:val="22"/>
        </w:rPr>
        <w:t xml:space="preserve">endorse being well-nourished, even under </w:t>
      </w:r>
      <w:r w:rsidR="00441EBC" w:rsidRPr="0070551D">
        <w:rPr>
          <w:rFonts w:ascii="Times New Roman" w:hAnsi="Times New Roman" w:cs="Times New Roman"/>
          <w:sz w:val="22"/>
          <w:szCs w:val="22"/>
        </w:rPr>
        <w:t>coercion</w:t>
      </w:r>
      <w:r w:rsidR="004118A1" w:rsidRPr="0070551D">
        <w:rPr>
          <w:rFonts w:ascii="Times New Roman" w:hAnsi="Times New Roman" w:cs="Times New Roman"/>
          <w:sz w:val="22"/>
          <w:szCs w:val="22"/>
        </w:rPr>
        <w:t xml:space="preserve"> (</w:t>
      </w:r>
      <w:proofErr w:type="spellStart"/>
      <w:r w:rsidR="004118A1" w:rsidRPr="0070551D">
        <w:rPr>
          <w:rFonts w:ascii="Times New Roman" w:hAnsi="Times New Roman" w:cs="Times New Roman"/>
          <w:sz w:val="22"/>
          <w:szCs w:val="22"/>
        </w:rPr>
        <w:t>Olsaretti</w:t>
      </w:r>
      <w:proofErr w:type="spellEnd"/>
      <w:r w:rsidR="004118A1" w:rsidRPr="0070551D">
        <w:rPr>
          <w:rFonts w:ascii="Times New Roman" w:hAnsi="Times New Roman" w:cs="Times New Roman"/>
          <w:sz w:val="22"/>
          <w:szCs w:val="22"/>
        </w:rPr>
        <w:t xml:space="preserve"> 2005: </w:t>
      </w:r>
      <w:r w:rsidR="001C7D71" w:rsidRPr="0070551D">
        <w:rPr>
          <w:rFonts w:ascii="Times New Roman" w:hAnsi="Times New Roman" w:cs="Times New Roman"/>
          <w:sz w:val="22"/>
          <w:szCs w:val="22"/>
        </w:rPr>
        <w:t>103-104</w:t>
      </w:r>
      <w:r w:rsidR="004118A1" w:rsidRPr="0070551D">
        <w:rPr>
          <w:rFonts w:ascii="Times New Roman" w:hAnsi="Times New Roman" w:cs="Times New Roman"/>
          <w:sz w:val="22"/>
          <w:szCs w:val="22"/>
        </w:rPr>
        <w:t>)</w:t>
      </w:r>
      <w:r w:rsidR="00DF5EA1" w:rsidRPr="0070551D">
        <w:rPr>
          <w:rFonts w:ascii="Times New Roman" w:hAnsi="Times New Roman" w:cs="Times New Roman"/>
          <w:sz w:val="22"/>
          <w:szCs w:val="22"/>
        </w:rPr>
        <w:t>.</w:t>
      </w:r>
      <w:r w:rsidR="00B628AC" w:rsidRPr="0070551D">
        <w:rPr>
          <w:rFonts w:ascii="Times New Roman" w:hAnsi="Times New Roman" w:cs="Times New Roman"/>
          <w:sz w:val="22"/>
          <w:szCs w:val="22"/>
        </w:rPr>
        <w:t xml:space="preserve"> </w:t>
      </w:r>
      <w:r w:rsidR="00905282" w:rsidRPr="0070551D">
        <w:rPr>
          <w:rFonts w:ascii="Times New Roman" w:hAnsi="Times New Roman" w:cs="Times New Roman"/>
          <w:sz w:val="22"/>
          <w:szCs w:val="22"/>
        </w:rPr>
        <w:t xml:space="preserve">I shall come back to some of these critical remarks </w:t>
      </w:r>
      <w:r w:rsidR="00013B0D" w:rsidRPr="0070551D">
        <w:rPr>
          <w:rFonts w:ascii="Times New Roman" w:hAnsi="Times New Roman" w:cs="Times New Roman"/>
          <w:sz w:val="22"/>
          <w:szCs w:val="22"/>
        </w:rPr>
        <w:t>in §</w:t>
      </w:r>
      <w:r w:rsidR="0089293D" w:rsidRPr="0070551D">
        <w:rPr>
          <w:rFonts w:ascii="Times New Roman" w:hAnsi="Times New Roman" w:cs="Times New Roman"/>
          <w:sz w:val="22"/>
          <w:szCs w:val="22"/>
        </w:rPr>
        <w:t>6:</w:t>
      </w:r>
      <w:r w:rsidR="00013B0D" w:rsidRPr="0070551D">
        <w:rPr>
          <w:rFonts w:ascii="Times New Roman" w:hAnsi="Times New Roman" w:cs="Times New Roman"/>
          <w:sz w:val="22"/>
          <w:szCs w:val="22"/>
        </w:rPr>
        <w:t xml:space="preserve"> </w:t>
      </w:r>
      <w:r w:rsidR="00883AE4" w:rsidRPr="0070551D">
        <w:rPr>
          <w:rFonts w:ascii="Times New Roman" w:hAnsi="Times New Roman" w:cs="Times New Roman"/>
          <w:sz w:val="22"/>
          <w:szCs w:val="22"/>
        </w:rPr>
        <w:t>for now</w:t>
      </w:r>
      <w:r w:rsidR="006423E0">
        <w:rPr>
          <w:rFonts w:ascii="Times New Roman" w:hAnsi="Times New Roman" w:cs="Times New Roman"/>
          <w:sz w:val="22"/>
          <w:szCs w:val="22"/>
        </w:rPr>
        <w:t>,</w:t>
      </w:r>
      <w:r w:rsidR="00883AE4" w:rsidRPr="0070551D">
        <w:rPr>
          <w:rFonts w:ascii="Times New Roman" w:hAnsi="Times New Roman" w:cs="Times New Roman"/>
          <w:sz w:val="22"/>
          <w:szCs w:val="22"/>
        </w:rPr>
        <w:t xml:space="preserve"> it will suffice to say that</w:t>
      </w:r>
      <w:r w:rsidR="0059536C" w:rsidRPr="0070551D">
        <w:rPr>
          <w:rFonts w:ascii="Times New Roman" w:hAnsi="Times New Roman" w:cs="Times New Roman"/>
          <w:sz w:val="22"/>
          <w:szCs w:val="22"/>
        </w:rPr>
        <w:t xml:space="preserve">, </w:t>
      </w:r>
      <w:r w:rsidR="0073474E" w:rsidRPr="0070551D">
        <w:rPr>
          <w:rFonts w:ascii="Times New Roman" w:hAnsi="Times New Roman" w:cs="Times New Roman"/>
          <w:sz w:val="22"/>
          <w:szCs w:val="22"/>
        </w:rPr>
        <w:t xml:space="preserve">as </w:t>
      </w:r>
      <w:r w:rsidR="00DA121B" w:rsidRPr="0070551D">
        <w:rPr>
          <w:rFonts w:ascii="Times New Roman" w:hAnsi="Times New Roman" w:cs="Times New Roman"/>
          <w:sz w:val="22"/>
          <w:szCs w:val="22"/>
        </w:rPr>
        <w:t>an empirical generalisation</w:t>
      </w:r>
      <w:r w:rsidR="0059536C" w:rsidRPr="0070551D">
        <w:rPr>
          <w:rFonts w:ascii="Times New Roman" w:hAnsi="Times New Roman" w:cs="Times New Roman"/>
          <w:sz w:val="22"/>
          <w:szCs w:val="22"/>
        </w:rPr>
        <w:t xml:space="preserve"> and perhaps </w:t>
      </w:r>
      <w:r w:rsidR="00813959" w:rsidRPr="0070551D">
        <w:rPr>
          <w:rFonts w:ascii="Times New Roman" w:hAnsi="Times New Roman" w:cs="Times New Roman"/>
          <w:sz w:val="22"/>
          <w:szCs w:val="22"/>
        </w:rPr>
        <w:t xml:space="preserve">with the exception of certain </w:t>
      </w:r>
      <w:r w:rsidR="006342AB" w:rsidRPr="0070551D">
        <w:rPr>
          <w:rFonts w:ascii="Times New Roman" w:hAnsi="Times New Roman" w:cs="Times New Roman"/>
          <w:sz w:val="22"/>
          <w:szCs w:val="22"/>
        </w:rPr>
        <w:t xml:space="preserve">basic biological </w:t>
      </w:r>
      <w:proofErr w:type="spellStart"/>
      <w:r w:rsidR="006342AB" w:rsidRPr="0070551D">
        <w:rPr>
          <w:rFonts w:ascii="Times New Roman" w:hAnsi="Times New Roman" w:cs="Times New Roman"/>
          <w:sz w:val="22"/>
          <w:szCs w:val="22"/>
        </w:rPr>
        <w:t>functionings</w:t>
      </w:r>
      <w:proofErr w:type="spellEnd"/>
      <w:r w:rsidR="00813959" w:rsidRPr="0070551D">
        <w:rPr>
          <w:rFonts w:ascii="Times New Roman" w:hAnsi="Times New Roman" w:cs="Times New Roman"/>
          <w:sz w:val="22"/>
          <w:szCs w:val="22"/>
        </w:rPr>
        <w:t>,</w:t>
      </w:r>
      <w:r w:rsidR="006342AB" w:rsidRPr="0070551D">
        <w:rPr>
          <w:rFonts w:ascii="Times New Roman" w:hAnsi="Times New Roman" w:cs="Times New Roman"/>
          <w:sz w:val="22"/>
          <w:szCs w:val="22"/>
        </w:rPr>
        <w:t xml:space="preserve"> </w:t>
      </w:r>
      <w:proofErr w:type="spellStart"/>
      <w:r w:rsidR="002602B0" w:rsidRPr="0070551D">
        <w:rPr>
          <w:rFonts w:ascii="Times New Roman" w:hAnsi="Times New Roman" w:cs="Times New Roman"/>
          <w:sz w:val="22"/>
          <w:szCs w:val="22"/>
        </w:rPr>
        <w:t>Olsaretti</w:t>
      </w:r>
      <w:proofErr w:type="spellEnd"/>
      <w:r w:rsidR="00E478DA" w:rsidRPr="0070551D">
        <w:rPr>
          <w:rFonts w:ascii="Times New Roman" w:hAnsi="Times New Roman" w:cs="Times New Roman"/>
          <w:sz w:val="22"/>
          <w:szCs w:val="22"/>
        </w:rPr>
        <w:t xml:space="preserve"> </w:t>
      </w:r>
      <w:r w:rsidR="0016264F" w:rsidRPr="0070551D">
        <w:rPr>
          <w:rFonts w:ascii="Times New Roman" w:hAnsi="Times New Roman" w:cs="Times New Roman"/>
          <w:sz w:val="22"/>
          <w:szCs w:val="22"/>
        </w:rPr>
        <w:t>identifies a</w:t>
      </w:r>
      <w:r w:rsidR="00E478DA" w:rsidRPr="0070551D">
        <w:rPr>
          <w:rFonts w:ascii="Times New Roman" w:hAnsi="Times New Roman" w:cs="Times New Roman"/>
          <w:sz w:val="22"/>
          <w:szCs w:val="22"/>
        </w:rPr>
        <w:t xml:space="preserve"> plausible</w:t>
      </w:r>
      <w:r w:rsidR="000E7D1D" w:rsidRPr="0070551D">
        <w:rPr>
          <w:rFonts w:ascii="Times New Roman" w:hAnsi="Times New Roman" w:cs="Times New Roman"/>
          <w:sz w:val="22"/>
          <w:szCs w:val="22"/>
        </w:rPr>
        <w:t xml:space="preserve"> </w:t>
      </w:r>
      <w:r w:rsidR="0016264F" w:rsidRPr="0070551D">
        <w:rPr>
          <w:rFonts w:ascii="Times New Roman" w:hAnsi="Times New Roman" w:cs="Times New Roman"/>
          <w:sz w:val="22"/>
          <w:szCs w:val="22"/>
        </w:rPr>
        <w:t>empirica</w:t>
      </w:r>
      <w:r w:rsidR="00675983">
        <w:rPr>
          <w:rFonts w:ascii="Times New Roman" w:hAnsi="Times New Roman" w:cs="Times New Roman"/>
          <w:sz w:val="22"/>
          <w:szCs w:val="22"/>
        </w:rPr>
        <w:t xml:space="preserve">l </w:t>
      </w:r>
      <w:r w:rsidR="0016264F" w:rsidRPr="0070551D">
        <w:rPr>
          <w:rFonts w:ascii="Times New Roman" w:hAnsi="Times New Roman" w:cs="Times New Roman"/>
          <w:sz w:val="22"/>
          <w:szCs w:val="22"/>
        </w:rPr>
        <w:t>connection between force and (lack of) endorsement</w:t>
      </w:r>
      <w:r w:rsidR="002602B0" w:rsidRPr="0070551D">
        <w:rPr>
          <w:rFonts w:ascii="Times New Roman" w:hAnsi="Times New Roman" w:cs="Times New Roman"/>
          <w:sz w:val="22"/>
          <w:szCs w:val="22"/>
        </w:rPr>
        <w:t xml:space="preserve">. </w:t>
      </w:r>
    </w:p>
    <w:p w14:paraId="5813B82D" w14:textId="77777777" w:rsidR="00CE3496" w:rsidRPr="0070551D" w:rsidRDefault="00CE3496" w:rsidP="00D45EAC">
      <w:pPr>
        <w:spacing w:line="480" w:lineRule="auto"/>
        <w:jc w:val="both"/>
        <w:rPr>
          <w:rFonts w:ascii="Times New Roman" w:hAnsi="Times New Roman" w:cs="Times New Roman"/>
          <w:b/>
          <w:sz w:val="22"/>
          <w:szCs w:val="22"/>
        </w:rPr>
      </w:pPr>
    </w:p>
    <w:p w14:paraId="3AFF120D" w14:textId="4605E26A" w:rsidR="000643E6" w:rsidRPr="0070551D" w:rsidRDefault="0060784F" w:rsidP="00D45EAC">
      <w:pPr>
        <w:spacing w:line="480" w:lineRule="auto"/>
        <w:jc w:val="both"/>
        <w:rPr>
          <w:rFonts w:ascii="Times New Roman" w:hAnsi="Times New Roman" w:cs="Times New Roman"/>
          <w:b/>
          <w:sz w:val="22"/>
          <w:szCs w:val="22"/>
        </w:rPr>
      </w:pPr>
      <w:r w:rsidRPr="0070551D">
        <w:rPr>
          <w:rFonts w:ascii="Times New Roman" w:hAnsi="Times New Roman" w:cs="Times New Roman"/>
          <w:b/>
          <w:sz w:val="22"/>
          <w:szCs w:val="22"/>
        </w:rPr>
        <w:t>4</w:t>
      </w:r>
      <w:r w:rsidR="0022175C">
        <w:rPr>
          <w:rFonts w:ascii="Times New Roman" w:hAnsi="Times New Roman" w:cs="Times New Roman"/>
          <w:b/>
          <w:sz w:val="22"/>
          <w:szCs w:val="22"/>
        </w:rPr>
        <w:t>.</w:t>
      </w:r>
      <w:r w:rsidRPr="0070551D">
        <w:rPr>
          <w:rFonts w:ascii="Times New Roman" w:hAnsi="Times New Roman" w:cs="Times New Roman"/>
          <w:b/>
          <w:sz w:val="22"/>
          <w:szCs w:val="22"/>
        </w:rPr>
        <w:t xml:space="preserve"> </w:t>
      </w:r>
      <w:r w:rsidR="001B213E" w:rsidRPr="0070551D">
        <w:rPr>
          <w:rFonts w:ascii="Times New Roman" w:hAnsi="Times New Roman" w:cs="Times New Roman"/>
          <w:b/>
          <w:sz w:val="22"/>
          <w:szCs w:val="22"/>
        </w:rPr>
        <w:t xml:space="preserve">Lack of </w:t>
      </w:r>
      <w:r w:rsidR="000643E6" w:rsidRPr="0070551D">
        <w:rPr>
          <w:rFonts w:ascii="Times New Roman" w:hAnsi="Times New Roman" w:cs="Times New Roman"/>
          <w:b/>
          <w:sz w:val="22"/>
          <w:szCs w:val="22"/>
        </w:rPr>
        <w:t>Freedom</w:t>
      </w:r>
      <w:r w:rsidR="008765C1" w:rsidRPr="0070551D">
        <w:rPr>
          <w:rFonts w:ascii="Times New Roman" w:hAnsi="Times New Roman" w:cs="Times New Roman"/>
          <w:b/>
          <w:sz w:val="22"/>
          <w:szCs w:val="22"/>
        </w:rPr>
        <w:t xml:space="preserve"> and Endorsement</w:t>
      </w:r>
    </w:p>
    <w:p w14:paraId="2EF86AEA" w14:textId="77777777" w:rsidR="000643E6" w:rsidRPr="0070551D" w:rsidRDefault="000643E6" w:rsidP="00D45EAC">
      <w:pPr>
        <w:spacing w:line="480" w:lineRule="auto"/>
        <w:jc w:val="both"/>
        <w:rPr>
          <w:rFonts w:ascii="Times New Roman" w:hAnsi="Times New Roman" w:cs="Times New Roman"/>
          <w:sz w:val="22"/>
          <w:szCs w:val="22"/>
        </w:rPr>
      </w:pPr>
    </w:p>
    <w:p w14:paraId="5878F3D5" w14:textId="613B7E5C" w:rsidR="00753E11" w:rsidRPr="0070551D" w:rsidRDefault="00416934" w:rsidP="00D45EAC">
      <w:pPr>
        <w:spacing w:line="480" w:lineRule="auto"/>
        <w:jc w:val="both"/>
        <w:rPr>
          <w:rFonts w:ascii="Times New Roman" w:hAnsi="Times New Roman" w:cs="Times New Roman"/>
          <w:sz w:val="22"/>
          <w:szCs w:val="22"/>
        </w:rPr>
      </w:pPr>
      <w:r w:rsidRPr="0070551D">
        <w:rPr>
          <w:rFonts w:ascii="Times New Roman" w:hAnsi="Times New Roman" w:cs="Times New Roman"/>
          <w:sz w:val="22"/>
          <w:szCs w:val="22"/>
        </w:rPr>
        <w:t xml:space="preserve">I now want to </w:t>
      </w:r>
      <w:r w:rsidR="003B5158" w:rsidRPr="0070551D">
        <w:rPr>
          <w:rFonts w:ascii="Times New Roman" w:hAnsi="Times New Roman" w:cs="Times New Roman"/>
          <w:sz w:val="22"/>
          <w:szCs w:val="22"/>
        </w:rPr>
        <w:t xml:space="preserve">delve into the </w:t>
      </w:r>
      <w:r w:rsidR="003E4DB4" w:rsidRPr="0070551D">
        <w:rPr>
          <w:rFonts w:ascii="Times New Roman" w:hAnsi="Times New Roman" w:cs="Times New Roman"/>
          <w:sz w:val="22"/>
          <w:szCs w:val="22"/>
        </w:rPr>
        <w:t>relationship between freedom and endorsement</w:t>
      </w:r>
      <w:r w:rsidR="00792E96">
        <w:rPr>
          <w:rFonts w:ascii="Times New Roman" w:hAnsi="Times New Roman" w:cs="Times New Roman"/>
          <w:sz w:val="22"/>
          <w:szCs w:val="22"/>
        </w:rPr>
        <w:t>: I wish to examine whether, on the hybrid account</w:t>
      </w:r>
      <w:r w:rsidR="00413803">
        <w:rPr>
          <w:rFonts w:ascii="Times New Roman" w:hAnsi="Times New Roman" w:cs="Times New Roman"/>
          <w:sz w:val="22"/>
          <w:szCs w:val="22"/>
        </w:rPr>
        <w:t xml:space="preserve"> of wellbeing</w:t>
      </w:r>
      <w:r w:rsidR="00792E96">
        <w:rPr>
          <w:rFonts w:ascii="Times New Roman" w:hAnsi="Times New Roman" w:cs="Times New Roman"/>
          <w:sz w:val="22"/>
          <w:szCs w:val="22"/>
        </w:rPr>
        <w:t xml:space="preserve">, there is value in having the freedom to dysfunction. </w:t>
      </w:r>
      <w:r w:rsidR="008E3B20">
        <w:rPr>
          <w:rFonts w:ascii="Times New Roman" w:hAnsi="Times New Roman" w:cs="Times New Roman"/>
          <w:sz w:val="22"/>
          <w:szCs w:val="22"/>
        </w:rPr>
        <w:t>To begin with, t</w:t>
      </w:r>
      <w:r w:rsidR="009067AC" w:rsidRPr="0070551D">
        <w:rPr>
          <w:rFonts w:ascii="Times New Roman" w:hAnsi="Times New Roman" w:cs="Times New Roman"/>
          <w:sz w:val="22"/>
          <w:szCs w:val="22"/>
        </w:rPr>
        <w:t>his requires</w:t>
      </w:r>
      <w:r w:rsidR="002A7550" w:rsidRPr="0070551D">
        <w:rPr>
          <w:rFonts w:ascii="Times New Roman" w:hAnsi="Times New Roman" w:cs="Times New Roman"/>
          <w:sz w:val="22"/>
          <w:szCs w:val="22"/>
        </w:rPr>
        <w:t xml:space="preserve"> clarifying </w:t>
      </w:r>
      <w:r w:rsidR="00AC1A59" w:rsidRPr="0070551D">
        <w:rPr>
          <w:rFonts w:ascii="Times New Roman" w:hAnsi="Times New Roman" w:cs="Times New Roman"/>
          <w:sz w:val="22"/>
          <w:szCs w:val="22"/>
        </w:rPr>
        <w:t>the i</w:t>
      </w:r>
      <w:r w:rsidR="002A7550" w:rsidRPr="0070551D">
        <w:rPr>
          <w:rFonts w:ascii="Times New Roman" w:hAnsi="Times New Roman" w:cs="Times New Roman"/>
          <w:sz w:val="22"/>
          <w:szCs w:val="22"/>
        </w:rPr>
        <w:t>nterpretation of freedom</w:t>
      </w:r>
      <w:r w:rsidR="00AC1A59" w:rsidRPr="0070551D">
        <w:rPr>
          <w:rFonts w:ascii="Times New Roman" w:hAnsi="Times New Roman" w:cs="Times New Roman"/>
          <w:sz w:val="22"/>
          <w:szCs w:val="22"/>
        </w:rPr>
        <w:t xml:space="preserve"> that</w:t>
      </w:r>
      <w:r w:rsidR="002A7550" w:rsidRPr="0070551D">
        <w:rPr>
          <w:rFonts w:ascii="Times New Roman" w:hAnsi="Times New Roman" w:cs="Times New Roman"/>
          <w:sz w:val="22"/>
          <w:szCs w:val="22"/>
        </w:rPr>
        <w:t xml:space="preserve"> is relevant</w:t>
      </w:r>
      <w:r w:rsidR="00E950CA" w:rsidRPr="0070551D">
        <w:rPr>
          <w:rFonts w:ascii="Times New Roman" w:hAnsi="Times New Roman" w:cs="Times New Roman"/>
          <w:sz w:val="22"/>
          <w:szCs w:val="22"/>
        </w:rPr>
        <w:t xml:space="preserve"> in this context.</w:t>
      </w:r>
      <w:r w:rsidR="007978E3" w:rsidRPr="0070551D">
        <w:rPr>
          <w:rFonts w:ascii="Times New Roman" w:hAnsi="Times New Roman" w:cs="Times New Roman"/>
          <w:sz w:val="22"/>
          <w:szCs w:val="22"/>
        </w:rPr>
        <w:t xml:space="preserve"> </w:t>
      </w:r>
      <w:r w:rsidR="008C226D" w:rsidRPr="0070551D">
        <w:rPr>
          <w:rFonts w:ascii="Times New Roman" w:hAnsi="Times New Roman" w:cs="Times New Roman"/>
          <w:sz w:val="22"/>
          <w:szCs w:val="22"/>
        </w:rPr>
        <w:t xml:space="preserve">I </w:t>
      </w:r>
      <w:r w:rsidR="003D5B10" w:rsidRPr="0070551D">
        <w:rPr>
          <w:rFonts w:ascii="Times New Roman" w:hAnsi="Times New Roman" w:cs="Times New Roman"/>
          <w:sz w:val="22"/>
          <w:szCs w:val="22"/>
        </w:rPr>
        <w:t>shall</w:t>
      </w:r>
      <w:r w:rsidR="00F6453B" w:rsidRPr="0070551D">
        <w:rPr>
          <w:rFonts w:ascii="Times New Roman" w:hAnsi="Times New Roman" w:cs="Times New Roman"/>
          <w:sz w:val="22"/>
          <w:szCs w:val="22"/>
        </w:rPr>
        <w:t xml:space="preserve"> understand freedom </w:t>
      </w:r>
      <w:r w:rsidR="00AD192C" w:rsidRPr="0070551D">
        <w:rPr>
          <w:rFonts w:ascii="Times New Roman" w:hAnsi="Times New Roman" w:cs="Times New Roman"/>
          <w:sz w:val="22"/>
          <w:szCs w:val="22"/>
        </w:rPr>
        <w:t xml:space="preserve">as </w:t>
      </w:r>
      <w:r w:rsidR="001B4825" w:rsidRPr="0070551D">
        <w:rPr>
          <w:rFonts w:ascii="Times New Roman" w:hAnsi="Times New Roman" w:cs="Times New Roman"/>
          <w:sz w:val="22"/>
          <w:szCs w:val="22"/>
        </w:rPr>
        <w:t>an opportunity concept (Taylor 1979)</w:t>
      </w:r>
      <w:r w:rsidR="00C35C5B" w:rsidRPr="0070551D">
        <w:rPr>
          <w:rFonts w:ascii="Times New Roman" w:hAnsi="Times New Roman" w:cs="Times New Roman"/>
          <w:sz w:val="22"/>
          <w:szCs w:val="22"/>
        </w:rPr>
        <w:t xml:space="preserve"> – as</w:t>
      </w:r>
      <w:r w:rsidR="002313DC" w:rsidRPr="0070551D">
        <w:rPr>
          <w:rFonts w:ascii="Times New Roman" w:hAnsi="Times New Roman" w:cs="Times New Roman"/>
          <w:sz w:val="22"/>
          <w:szCs w:val="22"/>
        </w:rPr>
        <w:t xml:space="preserve"> the </w:t>
      </w:r>
      <w:r w:rsidR="006B7E50" w:rsidRPr="0070551D">
        <w:rPr>
          <w:rFonts w:ascii="Times New Roman" w:hAnsi="Times New Roman" w:cs="Times New Roman"/>
          <w:sz w:val="22"/>
          <w:szCs w:val="22"/>
        </w:rPr>
        <w:t>opportunity to act</w:t>
      </w:r>
      <w:r w:rsidR="00F60590" w:rsidRPr="0070551D">
        <w:rPr>
          <w:rFonts w:ascii="Times New Roman" w:hAnsi="Times New Roman" w:cs="Times New Roman"/>
          <w:sz w:val="22"/>
          <w:szCs w:val="22"/>
        </w:rPr>
        <w:t xml:space="preserve">, </w:t>
      </w:r>
      <w:r w:rsidR="006B7E50" w:rsidRPr="0070551D">
        <w:rPr>
          <w:rFonts w:ascii="Times New Roman" w:hAnsi="Times New Roman" w:cs="Times New Roman"/>
          <w:sz w:val="22"/>
          <w:szCs w:val="22"/>
        </w:rPr>
        <w:t>rather than the</w:t>
      </w:r>
      <w:r w:rsidR="0024774F" w:rsidRPr="0070551D">
        <w:rPr>
          <w:rFonts w:ascii="Times New Roman" w:hAnsi="Times New Roman" w:cs="Times New Roman"/>
          <w:sz w:val="22"/>
          <w:szCs w:val="22"/>
        </w:rPr>
        <w:t xml:space="preserve"> attainment of ideals, </w:t>
      </w:r>
      <w:r w:rsidR="00BF3765" w:rsidRPr="0070551D">
        <w:rPr>
          <w:rFonts w:ascii="Times New Roman" w:hAnsi="Times New Roman" w:cs="Times New Roman"/>
          <w:sz w:val="22"/>
          <w:szCs w:val="22"/>
        </w:rPr>
        <w:t>e.g.</w:t>
      </w:r>
      <w:r w:rsidR="0024774F" w:rsidRPr="0070551D">
        <w:rPr>
          <w:rFonts w:ascii="Times New Roman" w:hAnsi="Times New Roman" w:cs="Times New Roman"/>
          <w:sz w:val="22"/>
          <w:szCs w:val="22"/>
        </w:rPr>
        <w:t xml:space="preserve"> autonomy,</w:t>
      </w:r>
      <w:r w:rsidR="006B7E50" w:rsidRPr="0070551D">
        <w:rPr>
          <w:rFonts w:ascii="Times New Roman" w:hAnsi="Times New Roman" w:cs="Times New Roman"/>
          <w:sz w:val="22"/>
          <w:szCs w:val="22"/>
        </w:rPr>
        <w:t xml:space="preserve"> </w:t>
      </w:r>
      <w:r w:rsidR="006B7E50" w:rsidRPr="0070551D">
        <w:rPr>
          <w:rFonts w:ascii="Times New Roman" w:hAnsi="Times New Roman" w:cs="Times New Roman"/>
          <w:i/>
          <w:sz w:val="22"/>
          <w:szCs w:val="22"/>
        </w:rPr>
        <w:t>through actin</w:t>
      </w:r>
      <w:r w:rsidR="00F60590" w:rsidRPr="0070551D">
        <w:rPr>
          <w:rFonts w:ascii="Times New Roman" w:hAnsi="Times New Roman" w:cs="Times New Roman"/>
          <w:i/>
          <w:sz w:val="22"/>
          <w:szCs w:val="22"/>
        </w:rPr>
        <w:t>g</w:t>
      </w:r>
      <w:r w:rsidR="00C35C5B" w:rsidRPr="0070551D">
        <w:rPr>
          <w:rFonts w:ascii="Times New Roman" w:hAnsi="Times New Roman" w:cs="Times New Roman"/>
          <w:sz w:val="22"/>
          <w:szCs w:val="22"/>
        </w:rPr>
        <w:t xml:space="preserve"> – and </w:t>
      </w:r>
      <w:r w:rsidR="002313DC" w:rsidRPr="0070551D">
        <w:rPr>
          <w:rFonts w:ascii="Times New Roman" w:hAnsi="Times New Roman" w:cs="Times New Roman"/>
          <w:sz w:val="22"/>
          <w:szCs w:val="22"/>
        </w:rPr>
        <w:t>as negative freedom</w:t>
      </w:r>
      <w:r w:rsidR="00B266A7" w:rsidRPr="0070551D">
        <w:rPr>
          <w:rFonts w:ascii="Times New Roman" w:hAnsi="Times New Roman" w:cs="Times New Roman"/>
          <w:sz w:val="22"/>
          <w:szCs w:val="22"/>
        </w:rPr>
        <w:t>.</w:t>
      </w:r>
      <w:r w:rsidR="002313DC" w:rsidRPr="0070551D">
        <w:rPr>
          <w:rFonts w:ascii="Times New Roman" w:hAnsi="Times New Roman" w:cs="Times New Roman"/>
          <w:sz w:val="22"/>
          <w:szCs w:val="22"/>
        </w:rPr>
        <w:t xml:space="preserve"> </w:t>
      </w:r>
      <w:r w:rsidR="00007A7A" w:rsidRPr="0070551D">
        <w:rPr>
          <w:rFonts w:ascii="Times New Roman" w:hAnsi="Times New Roman" w:cs="Times New Roman"/>
          <w:sz w:val="22"/>
          <w:szCs w:val="22"/>
        </w:rPr>
        <w:t>On a</w:t>
      </w:r>
      <w:r w:rsidR="0046139A" w:rsidRPr="0070551D">
        <w:rPr>
          <w:rFonts w:ascii="Times New Roman" w:hAnsi="Times New Roman" w:cs="Times New Roman"/>
          <w:sz w:val="22"/>
          <w:szCs w:val="22"/>
        </w:rPr>
        <w:t xml:space="preserve"> negative freedom</w:t>
      </w:r>
      <w:r w:rsidR="00B3174F" w:rsidRPr="0070551D">
        <w:rPr>
          <w:rFonts w:ascii="Times New Roman" w:hAnsi="Times New Roman" w:cs="Times New Roman"/>
          <w:sz w:val="22"/>
          <w:szCs w:val="22"/>
        </w:rPr>
        <w:t xml:space="preserve"> approach</w:t>
      </w:r>
      <w:r w:rsidR="00007A7A" w:rsidRPr="0070551D">
        <w:rPr>
          <w:rFonts w:ascii="Times New Roman" w:hAnsi="Times New Roman" w:cs="Times New Roman"/>
          <w:sz w:val="22"/>
          <w:szCs w:val="22"/>
        </w:rPr>
        <w:t xml:space="preserve">, </w:t>
      </w:r>
      <w:r w:rsidR="00F06574" w:rsidRPr="0070551D">
        <w:rPr>
          <w:rFonts w:ascii="Times New Roman" w:hAnsi="Times New Roman" w:cs="Times New Roman"/>
          <w:sz w:val="22"/>
          <w:szCs w:val="22"/>
        </w:rPr>
        <w:t xml:space="preserve">unfreedom is due to other people’s relevant interventions </w:t>
      </w:r>
      <w:r w:rsidR="00FF00FB" w:rsidRPr="0070551D">
        <w:rPr>
          <w:rFonts w:ascii="Times New Roman" w:hAnsi="Times New Roman" w:cs="Times New Roman"/>
          <w:sz w:val="22"/>
          <w:szCs w:val="22"/>
        </w:rPr>
        <w:t xml:space="preserve">(Berlin </w:t>
      </w:r>
      <w:r w:rsidR="001E1515" w:rsidRPr="0070551D">
        <w:rPr>
          <w:rFonts w:ascii="Times New Roman" w:hAnsi="Times New Roman" w:cs="Times New Roman"/>
          <w:sz w:val="22"/>
          <w:szCs w:val="22"/>
        </w:rPr>
        <w:t xml:space="preserve">2002: </w:t>
      </w:r>
      <w:r w:rsidR="000D73BA" w:rsidRPr="0070551D">
        <w:rPr>
          <w:rFonts w:ascii="Times New Roman" w:hAnsi="Times New Roman" w:cs="Times New Roman"/>
          <w:sz w:val="22"/>
          <w:szCs w:val="22"/>
        </w:rPr>
        <w:t>169</w:t>
      </w:r>
      <w:r w:rsidR="00FF00FB" w:rsidRPr="0070551D">
        <w:rPr>
          <w:rFonts w:ascii="Times New Roman" w:hAnsi="Times New Roman" w:cs="Times New Roman"/>
          <w:sz w:val="22"/>
          <w:szCs w:val="22"/>
        </w:rPr>
        <w:t>)</w:t>
      </w:r>
      <w:r w:rsidR="005176B9" w:rsidRPr="0070551D">
        <w:rPr>
          <w:rFonts w:ascii="Times New Roman" w:hAnsi="Times New Roman" w:cs="Times New Roman"/>
          <w:sz w:val="22"/>
          <w:szCs w:val="22"/>
        </w:rPr>
        <w:t>, and</w:t>
      </w:r>
      <w:r w:rsidR="00DF4021" w:rsidRPr="0070551D">
        <w:rPr>
          <w:rFonts w:ascii="Times New Roman" w:hAnsi="Times New Roman" w:cs="Times New Roman"/>
          <w:sz w:val="22"/>
          <w:szCs w:val="22"/>
        </w:rPr>
        <w:t xml:space="preserve"> </w:t>
      </w:r>
      <w:r w:rsidR="00DA68BE" w:rsidRPr="0070551D">
        <w:rPr>
          <w:rFonts w:ascii="Times New Roman" w:hAnsi="Times New Roman" w:cs="Times New Roman"/>
          <w:sz w:val="22"/>
          <w:szCs w:val="22"/>
        </w:rPr>
        <w:t xml:space="preserve">I shall assume that one </w:t>
      </w:r>
      <w:r w:rsidR="00FF794C">
        <w:rPr>
          <w:rFonts w:ascii="Times New Roman" w:hAnsi="Times New Roman" w:cs="Times New Roman"/>
          <w:sz w:val="22"/>
          <w:szCs w:val="22"/>
        </w:rPr>
        <w:t xml:space="preserve">is </w:t>
      </w:r>
      <w:r w:rsidR="00DA68BE" w:rsidRPr="0070551D">
        <w:rPr>
          <w:rFonts w:ascii="Times New Roman" w:hAnsi="Times New Roman" w:cs="Times New Roman"/>
          <w:sz w:val="22"/>
          <w:szCs w:val="22"/>
        </w:rPr>
        <w:t>unfree t</w:t>
      </w:r>
      <w:r w:rsidR="00B83398" w:rsidRPr="0070551D">
        <w:rPr>
          <w:rFonts w:ascii="Times New Roman" w:hAnsi="Times New Roman" w:cs="Times New Roman"/>
          <w:sz w:val="22"/>
          <w:szCs w:val="22"/>
        </w:rPr>
        <w:t>o</w:t>
      </w:r>
      <w:r w:rsidR="008357EB" w:rsidRPr="0070551D">
        <w:rPr>
          <w:rFonts w:ascii="Times New Roman" w:hAnsi="Times New Roman" w:cs="Times New Roman"/>
          <w:sz w:val="22"/>
          <w:szCs w:val="22"/>
        </w:rPr>
        <w:t xml:space="preserve"> </w:t>
      </w:r>
      <w:r w:rsidR="00DA68BE" w:rsidRPr="0070551D">
        <w:rPr>
          <w:rFonts w:ascii="Times New Roman" w:hAnsi="Times New Roman" w:cs="Times New Roman"/>
          <w:i/>
          <w:sz w:val="22"/>
          <w:szCs w:val="22"/>
        </w:rPr>
        <w:t xml:space="preserve">X </w:t>
      </w:r>
      <w:r w:rsidR="00DA68BE" w:rsidRPr="0070551D">
        <w:rPr>
          <w:rFonts w:ascii="Times New Roman" w:hAnsi="Times New Roman" w:cs="Times New Roman"/>
          <w:sz w:val="22"/>
          <w:szCs w:val="22"/>
        </w:rPr>
        <w:t xml:space="preserve">when others make </w:t>
      </w:r>
      <w:r w:rsidR="00DA68BE" w:rsidRPr="0070551D">
        <w:rPr>
          <w:rFonts w:ascii="Times New Roman" w:hAnsi="Times New Roman" w:cs="Times New Roman"/>
          <w:i/>
          <w:sz w:val="22"/>
          <w:szCs w:val="22"/>
        </w:rPr>
        <w:t xml:space="preserve">X </w:t>
      </w:r>
      <w:r w:rsidR="00DA68BE" w:rsidRPr="0070551D">
        <w:rPr>
          <w:rFonts w:ascii="Times New Roman" w:hAnsi="Times New Roman" w:cs="Times New Roman"/>
          <w:sz w:val="22"/>
          <w:szCs w:val="22"/>
        </w:rPr>
        <w:t xml:space="preserve">physically impossible (or would make it physically impossible, if one tried to </w:t>
      </w:r>
      <w:r w:rsidR="00DA68BE" w:rsidRPr="0070551D">
        <w:rPr>
          <w:rFonts w:ascii="Times New Roman" w:hAnsi="Times New Roman" w:cs="Times New Roman"/>
          <w:i/>
          <w:sz w:val="22"/>
          <w:szCs w:val="22"/>
        </w:rPr>
        <w:t>X</w:t>
      </w:r>
      <w:r w:rsidR="00DA68BE" w:rsidRPr="0070551D">
        <w:rPr>
          <w:rFonts w:ascii="Times New Roman" w:hAnsi="Times New Roman" w:cs="Times New Roman"/>
          <w:sz w:val="22"/>
          <w:szCs w:val="22"/>
        </w:rPr>
        <w:t xml:space="preserve">): </w:t>
      </w:r>
      <w:r w:rsidR="000D68B6" w:rsidRPr="0070551D">
        <w:rPr>
          <w:rFonts w:ascii="Times New Roman" w:hAnsi="Times New Roman" w:cs="Times New Roman"/>
          <w:sz w:val="22"/>
          <w:szCs w:val="22"/>
        </w:rPr>
        <w:t>i.e.</w:t>
      </w:r>
      <w:r w:rsidR="00DA68BE" w:rsidRPr="0070551D">
        <w:rPr>
          <w:rFonts w:ascii="Times New Roman" w:hAnsi="Times New Roman" w:cs="Times New Roman"/>
          <w:sz w:val="22"/>
          <w:szCs w:val="22"/>
        </w:rPr>
        <w:t xml:space="preserve"> I shall assume </w:t>
      </w:r>
      <w:r w:rsidR="001170D9" w:rsidRPr="0070551D">
        <w:rPr>
          <w:rFonts w:ascii="Times New Roman" w:hAnsi="Times New Roman" w:cs="Times New Roman"/>
          <w:sz w:val="22"/>
          <w:szCs w:val="22"/>
        </w:rPr>
        <w:t>“</w:t>
      </w:r>
      <w:r w:rsidR="00DA68BE" w:rsidRPr="0070551D">
        <w:rPr>
          <w:rFonts w:ascii="Times New Roman" w:hAnsi="Times New Roman" w:cs="Times New Roman"/>
          <w:sz w:val="22"/>
          <w:szCs w:val="22"/>
        </w:rPr>
        <w:t>the impossibility view</w:t>
      </w:r>
      <w:r w:rsidR="001170D9" w:rsidRPr="0070551D">
        <w:rPr>
          <w:rFonts w:ascii="Times New Roman" w:hAnsi="Times New Roman" w:cs="Times New Roman"/>
          <w:sz w:val="22"/>
          <w:szCs w:val="22"/>
        </w:rPr>
        <w:t>”</w:t>
      </w:r>
      <w:r w:rsidR="002C7318" w:rsidRPr="0070551D">
        <w:rPr>
          <w:rFonts w:ascii="Times New Roman" w:hAnsi="Times New Roman" w:cs="Times New Roman"/>
          <w:sz w:val="22"/>
          <w:szCs w:val="22"/>
        </w:rPr>
        <w:t xml:space="preserve"> (Carter 1999: </w:t>
      </w:r>
      <w:r w:rsidR="001170D9" w:rsidRPr="0070551D">
        <w:rPr>
          <w:rFonts w:ascii="Times New Roman" w:hAnsi="Times New Roman" w:cs="Times New Roman"/>
          <w:sz w:val="22"/>
          <w:szCs w:val="22"/>
        </w:rPr>
        <w:t>220</w:t>
      </w:r>
      <w:r w:rsidR="002C7318" w:rsidRPr="0070551D">
        <w:rPr>
          <w:rFonts w:ascii="Times New Roman" w:hAnsi="Times New Roman" w:cs="Times New Roman"/>
          <w:sz w:val="22"/>
          <w:szCs w:val="22"/>
        </w:rPr>
        <w:t>)</w:t>
      </w:r>
      <w:r w:rsidR="00F06574" w:rsidRPr="0070551D">
        <w:rPr>
          <w:rFonts w:ascii="Times New Roman" w:hAnsi="Times New Roman" w:cs="Times New Roman"/>
          <w:sz w:val="22"/>
          <w:szCs w:val="22"/>
        </w:rPr>
        <w:t>.</w:t>
      </w:r>
      <w:r w:rsidR="00233F77" w:rsidRPr="0070551D">
        <w:rPr>
          <w:rStyle w:val="Appelnotedebasdep"/>
          <w:rFonts w:ascii="Times New Roman" w:hAnsi="Times New Roman" w:cs="Times New Roman"/>
          <w:sz w:val="22"/>
          <w:szCs w:val="22"/>
        </w:rPr>
        <w:footnoteReference w:id="25"/>
      </w:r>
      <w:r w:rsidR="00871650" w:rsidRPr="0070551D">
        <w:rPr>
          <w:rFonts w:ascii="Times New Roman" w:hAnsi="Times New Roman" w:cs="Times New Roman"/>
          <w:sz w:val="22"/>
          <w:szCs w:val="22"/>
        </w:rPr>
        <w:t xml:space="preserve"> </w:t>
      </w:r>
      <w:r w:rsidR="008A76B4">
        <w:rPr>
          <w:rFonts w:ascii="Times New Roman" w:hAnsi="Times New Roman" w:cs="Times New Roman"/>
          <w:sz w:val="22"/>
          <w:szCs w:val="22"/>
        </w:rPr>
        <w:t xml:space="preserve">I also </w:t>
      </w:r>
      <w:r w:rsidR="007900F9">
        <w:rPr>
          <w:rFonts w:ascii="Times New Roman" w:hAnsi="Times New Roman" w:cs="Times New Roman"/>
          <w:sz w:val="22"/>
          <w:szCs w:val="22"/>
        </w:rPr>
        <w:t xml:space="preserve">do </w:t>
      </w:r>
      <w:r w:rsidR="008A76B4">
        <w:rPr>
          <w:rFonts w:ascii="Times New Roman" w:hAnsi="Times New Roman" w:cs="Times New Roman"/>
          <w:sz w:val="22"/>
          <w:szCs w:val="22"/>
        </w:rPr>
        <w:t xml:space="preserve">not take a </w:t>
      </w:r>
      <w:r w:rsidR="008A76B4">
        <w:rPr>
          <w:rFonts w:ascii="Times New Roman" w:hAnsi="Times New Roman" w:cs="Times New Roman"/>
          <w:sz w:val="22"/>
          <w:szCs w:val="22"/>
        </w:rPr>
        <w:lastRenderedPageBreak/>
        <w:t>stance on whether freedom requires the ability to act</w:t>
      </w:r>
      <w:r w:rsidR="00D1094A">
        <w:rPr>
          <w:rFonts w:ascii="Times New Roman" w:hAnsi="Times New Roman" w:cs="Times New Roman"/>
          <w:sz w:val="22"/>
          <w:szCs w:val="22"/>
        </w:rPr>
        <w:t xml:space="preserve">, </w:t>
      </w:r>
      <w:r w:rsidR="008A76B4">
        <w:rPr>
          <w:rFonts w:ascii="Times New Roman" w:hAnsi="Times New Roman" w:cs="Times New Roman"/>
          <w:sz w:val="22"/>
          <w:szCs w:val="22"/>
        </w:rPr>
        <w:t>or whether mere lack of interference is sufficient</w:t>
      </w:r>
      <w:r w:rsidR="00B65576">
        <w:rPr>
          <w:rFonts w:ascii="Times New Roman" w:hAnsi="Times New Roman" w:cs="Times New Roman"/>
          <w:sz w:val="22"/>
          <w:szCs w:val="22"/>
        </w:rPr>
        <w:t>.</w:t>
      </w:r>
      <w:r w:rsidR="00B65576">
        <w:rPr>
          <w:rStyle w:val="Appelnotedebasdep"/>
          <w:rFonts w:ascii="Times New Roman" w:hAnsi="Times New Roman" w:cs="Times New Roman"/>
          <w:sz w:val="22"/>
          <w:szCs w:val="22"/>
        </w:rPr>
        <w:footnoteReference w:id="26"/>
      </w:r>
      <w:r w:rsidR="00B65576">
        <w:rPr>
          <w:rFonts w:ascii="Times New Roman" w:hAnsi="Times New Roman" w:cs="Times New Roman"/>
          <w:sz w:val="22"/>
          <w:szCs w:val="22"/>
        </w:rPr>
        <w:t xml:space="preserve"> </w:t>
      </w:r>
      <w:r w:rsidR="00753429">
        <w:rPr>
          <w:rFonts w:ascii="Times New Roman" w:hAnsi="Times New Roman" w:cs="Times New Roman"/>
          <w:sz w:val="22"/>
          <w:szCs w:val="22"/>
        </w:rPr>
        <w:t>N</w:t>
      </w:r>
      <w:r w:rsidR="00076C66" w:rsidRPr="0070551D">
        <w:rPr>
          <w:rFonts w:ascii="Times New Roman" w:hAnsi="Times New Roman" w:cs="Times New Roman"/>
          <w:sz w:val="22"/>
          <w:szCs w:val="22"/>
        </w:rPr>
        <w:t xml:space="preserve">ote that </w:t>
      </w:r>
      <w:proofErr w:type="spellStart"/>
      <w:r w:rsidR="00B27C26" w:rsidRPr="0070551D">
        <w:rPr>
          <w:rFonts w:ascii="Times New Roman" w:hAnsi="Times New Roman" w:cs="Times New Roman"/>
          <w:sz w:val="22"/>
          <w:szCs w:val="22"/>
        </w:rPr>
        <w:t>Olsaretti’s</w:t>
      </w:r>
      <w:proofErr w:type="spellEnd"/>
      <w:r w:rsidR="00B27C26" w:rsidRPr="0070551D">
        <w:rPr>
          <w:rFonts w:ascii="Times New Roman" w:hAnsi="Times New Roman" w:cs="Times New Roman"/>
          <w:sz w:val="22"/>
          <w:szCs w:val="22"/>
        </w:rPr>
        <w:t xml:space="preserve"> argument is </w:t>
      </w:r>
      <w:r w:rsidR="007F481C" w:rsidRPr="0070551D">
        <w:rPr>
          <w:rFonts w:ascii="Times New Roman" w:hAnsi="Times New Roman" w:cs="Times New Roman"/>
          <w:sz w:val="22"/>
          <w:szCs w:val="22"/>
        </w:rPr>
        <w:t xml:space="preserve">mainly </w:t>
      </w:r>
      <w:r w:rsidR="007F6CDF" w:rsidRPr="0070551D">
        <w:rPr>
          <w:rFonts w:ascii="Times New Roman" w:hAnsi="Times New Roman" w:cs="Times New Roman"/>
          <w:sz w:val="22"/>
          <w:szCs w:val="22"/>
        </w:rPr>
        <w:t>about</w:t>
      </w:r>
      <w:r w:rsidR="000532B3" w:rsidRPr="0070551D">
        <w:rPr>
          <w:rFonts w:ascii="Times New Roman" w:hAnsi="Times New Roman" w:cs="Times New Roman"/>
          <w:sz w:val="22"/>
          <w:szCs w:val="22"/>
        </w:rPr>
        <w:t xml:space="preserve"> </w:t>
      </w:r>
      <w:r w:rsidR="00603A74" w:rsidRPr="0070551D">
        <w:rPr>
          <w:rFonts w:ascii="Times New Roman" w:hAnsi="Times New Roman" w:cs="Times New Roman"/>
          <w:sz w:val="22"/>
          <w:szCs w:val="22"/>
        </w:rPr>
        <w:t>force,</w:t>
      </w:r>
      <w:r w:rsidR="00770415" w:rsidRPr="0070551D">
        <w:rPr>
          <w:rFonts w:ascii="Times New Roman" w:hAnsi="Times New Roman" w:cs="Times New Roman"/>
          <w:sz w:val="22"/>
          <w:szCs w:val="22"/>
        </w:rPr>
        <w:t xml:space="preserve"> voluntariness</w:t>
      </w:r>
      <w:r w:rsidR="00603A74" w:rsidRPr="0070551D">
        <w:rPr>
          <w:rFonts w:ascii="Times New Roman" w:hAnsi="Times New Roman" w:cs="Times New Roman"/>
          <w:sz w:val="22"/>
          <w:szCs w:val="22"/>
        </w:rPr>
        <w:t>,</w:t>
      </w:r>
      <w:r w:rsidR="000532B3" w:rsidRPr="0070551D">
        <w:rPr>
          <w:rFonts w:ascii="Times New Roman" w:hAnsi="Times New Roman" w:cs="Times New Roman"/>
          <w:i/>
          <w:sz w:val="22"/>
          <w:szCs w:val="22"/>
        </w:rPr>
        <w:t xml:space="preserve"> </w:t>
      </w:r>
      <w:r w:rsidR="000532B3" w:rsidRPr="0070551D">
        <w:rPr>
          <w:rFonts w:ascii="Times New Roman" w:hAnsi="Times New Roman" w:cs="Times New Roman"/>
          <w:sz w:val="22"/>
          <w:szCs w:val="22"/>
        </w:rPr>
        <w:t xml:space="preserve">and </w:t>
      </w:r>
      <w:r w:rsidR="00603A74" w:rsidRPr="0070551D">
        <w:rPr>
          <w:rFonts w:ascii="Times New Roman" w:hAnsi="Times New Roman" w:cs="Times New Roman"/>
          <w:sz w:val="22"/>
          <w:szCs w:val="22"/>
        </w:rPr>
        <w:t>(lack of) endorsement</w:t>
      </w:r>
      <w:r w:rsidR="00D23885" w:rsidRPr="0070551D">
        <w:rPr>
          <w:rFonts w:ascii="Times New Roman" w:hAnsi="Times New Roman" w:cs="Times New Roman"/>
          <w:sz w:val="22"/>
          <w:szCs w:val="22"/>
        </w:rPr>
        <w:t xml:space="preserve">, rather than </w:t>
      </w:r>
      <w:r w:rsidR="007660FE">
        <w:rPr>
          <w:rFonts w:ascii="Times New Roman" w:hAnsi="Times New Roman" w:cs="Times New Roman"/>
          <w:sz w:val="22"/>
          <w:szCs w:val="22"/>
        </w:rPr>
        <w:t xml:space="preserve">specifically </w:t>
      </w:r>
      <w:r w:rsidR="00D23885" w:rsidRPr="0070551D">
        <w:rPr>
          <w:rFonts w:ascii="Times New Roman" w:hAnsi="Times New Roman" w:cs="Times New Roman"/>
          <w:sz w:val="22"/>
          <w:szCs w:val="22"/>
        </w:rPr>
        <w:t>about freedom</w:t>
      </w:r>
      <w:r w:rsidR="007660FE">
        <w:rPr>
          <w:rFonts w:ascii="Times New Roman" w:hAnsi="Times New Roman" w:cs="Times New Roman"/>
          <w:sz w:val="22"/>
          <w:szCs w:val="22"/>
        </w:rPr>
        <w:t>/</w:t>
      </w:r>
      <w:r w:rsidR="00CF332B">
        <w:rPr>
          <w:rFonts w:ascii="Times New Roman" w:hAnsi="Times New Roman" w:cs="Times New Roman"/>
          <w:sz w:val="22"/>
          <w:szCs w:val="22"/>
        </w:rPr>
        <w:t>unfreedom</w:t>
      </w:r>
      <w:r w:rsidR="00B17093" w:rsidRPr="0070551D">
        <w:rPr>
          <w:rFonts w:ascii="Times New Roman" w:hAnsi="Times New Roman" w:cs="Times New Roman"/>
          <w:sz w:val="22"/>
          <w:szCs w:val="22"/>
        </w:rPr>
        <w:t>.</w:t>
      </w:r>
      <w:r w:rsidR="00603A74" w:rsidRPr="0070551D">
        <w:rPr>
          <w:rFonts w:ascii="Times New Roman" w:hAnsi="Times New Roman" w:cs="Times New Roman"/>
          <w:sz w:val="22"/>
          <w:szCs w:val="22"/>
        </w:rPr>
        <w:t xml:space="preserve"> </w:t>
      </w:r>
      <w:proofErr w:type="spellStart"/>
      <w:r w:rsidR="000D4F45" w:rsidRPr="0070551D">
        <w:rPr>
          <w:rFonts w:ascii="Times New Roman" w:hAnsi="Times New Roman" w:cs="Times New Roman"/>
          <w:sz w:val="22"/>
          <w:szCs w:val="22"/>
        </w:rPr>
        <w:t>Olsaretti’s</w:t>
      </w:r>
      <w:proofErr w:type="spellEnd"/>
      <w:r w:rsidR="000D4F45" w:rsidRPr="0070551D">
        <w:rPr>
          <w:rFonts w:ascii="Times New Roman" w:hAnsi="Times New Roman" w:cs="Times New Roman"/>
          <w:sz w:val="22"/>
          <w:szCs w:val="22"/>
        </w:rPr>
        <w:t xml:space="preserve"> poi</w:t>
      </w:r>
      <w:r w:rsidR="006F5D02" w:rsidRPr="0070551D">
        <w:rPr>
          <w:rFonts w:ascii="Times New Roman" w:hAnsi="Times New Roman" w:cs="Times New Roman"/>
          <w:sz w:val="22"/>
          <w:szCs w:val="22"/>
        </w:rPr>
        <w:t xml:space="preserve">nt is that </w:t>
      </w:r>
      <w:r w:rsidR="000563A5" w:rsidRPr="0070551D">
        <w:rPr>
          <w:rFonts w:ascii="Times New Roman" w:hAnsi="Times New Roman" w:cs="Times New Roman"/>
          <w:sz w:val="22"/>
          <w:szCs w:val="22"/>
        </w:rPr>
        <w:t>when</w:t>
      </w:r>
      <w:r w:rsidR="00A07163">
        <w:rPr>
          <w:rFonts w:ascii="Times New Roman" w:hAnsi="Times New Roman" w:cs="Times New Roman"/>
          <w:sz w:val="22"/>
          <w:szCs w:val="22"/>
        </w:rPr>
        <w:t xml:space="preserve"> </w:t>
      </w:r>
      <w:r w:rsidR="007B674F">
        <w:rPr>
          <w:rFonts w:ascii="Times New Roman" w:hAnsi="Times New Roman" w:cs="Times New Roman"/>
          <w:sz w:val="22"/>
          <w:szCs w:val="22"/>
        </w:rPr>
        <w:t xml:space="preserve">one is forced to do something (because </w:t>
      </w:r>
      <w:r w:rsidR="00A07163">
        <w:rPr>
          <w:rFonts w:ascii="Times New Roman" w:hAnsi="Times New Roman" w:cs="Times New Roman"/>
          <w:sz w:val="22"/>
          <w:szCs w:val="22"/>
        </w:rPr>
        <w:t>certain options are rendered unacceptable</w:t>
      </w:r>
      <w:r w:rsidR="007B674F">
        <w:rPr>
          <w:rFonts w:ascii="Times New Roman" w:hAnsi="Times New Roman" w:cs="Times New Roman"/>
          <w:sz w:val="22"/>
          <w:szCs w:val="22"/>
        </w:rPr>
        <w:t>)</w:t>
      </w:r>
      <w:r w:rsidR="006F5D02" w:rsidRPr="0070551D">
        <w:rPr>
          <w:rFonts w:ascii="Times New Roman" w:hAnsi="Times New Roman" w:cs="Times New Roman"/>
          <w:sz w:val="22"/>
          <w:szCs w:val="22"/>
        </w:rPr>
        <w:t xml:space="preserve">, one is less likely to endorse </w:t>
      </w:r>
      <w:r w:rsidR="005E27B0" w:rsidRPr="0070551D">
        <w:rPr>
          <w:rFonts w:ascii="Times New Roman" w:hAnsi="Times New Roman" w:cs="Times New Roman"/>
          <w:sz w:val="22"/>
          <w:szCs w:val="22"/>
        </w:rPr>
        <w:t xml:space="preserve">the </w:t>
      </w:r>
      <w:r w:rsidR="00C918B3" w:rsidRPr="0070551D">
        <w:rPr>
          <w:rFonts w:ascii="Times New Roman" w:hAnsi="Times New Roman" w:cs="Times New Roman"/>
          <w:sz w:val="22"/>
          <w:szCs w:val="22"/>
        </w:rPr>
        <w:t>choice of functioning well.</w:t>
      </w:r>
      <w:r w:rsidR="00871650" w:rsidRPr="0070551D">
        <w:rPr>
          <w:rFonts w:ascii="Times New Roman" w:hAnsi="Times New Roman" w:cs="Times New Roman"/>
          <w:sz w:val="22"/>
          <w:szCs w:val="22"/>
        </w:rPr>
        <w:t xml:space="preserve"> </w:t>
      </w:r>
      <w:r w:rsidR="00A425A2">
        <w:rPr>
          <w:rFonts w:ascii="Times New Roman" w:hAnsi="Times New Roman" w:cs="Times New Roman"/>
          <w:sz w:val="22"/>
          <w:szCs w:val="22"/>
        </w:rPr>
        <w:t xml:space="preserve">For instance, in </w:t>
      </w:r>
      <w:r w:rsidR="000B63D9" w:rsidRPr="0070551D">
        <w:rPr>
          <w:rFonts w:ascii="Times New Roman" w:hAnsi="Times New Roman" w:cs="Times New Roman"/>
          <w:i/>
          <w:sz w:val="22"/>
          <w:szCs w:val="22"/>
        </w:rPr>
        <w:t>Flight Attendant</w:t>
      </w:r>
      <w:r w:rsidR="00A425A2">
        <w:rPr>
          <w:rFonts w:ascii="Times New Roman" w:hAnsi="Times New Roman" w:cs="Times New Roman"/>
          <w:sz w:val="22"/>
          <w:szCs w:val="22"/>
        </w:rPr>
        <w:t xml:space="preserve"> </w:t>
      </w:r>
      <w:r w:rsidR="00040C2E" w:rsidRPr="0070551D">
        <w:rPr>
          <w:rFonts w:ascii="Times New Roman" w:hAnsi="Times New Roman" w:cs="Times New Roman"/>
          <w:sz w:val="22"/>
          <w:szCs w:val="22"/>
        </w:rPr>
        <w:t>th</w:t>
      </w:r>
      <w:r w:rsidR="00205B86" w:rsidRPr="0070551D">
        <w:rPr>
          <w:rFonts w:ascii="Times New Roman" w:hAnsi="Times New Roman" w:cs="Times New Roman"/>
          <w:sz w:val="22"/>
          <w:szCs w:val="22"/>
        </w:rPr>
        <w:t xml:space="preserve">e emphasis is </w:t>
      </w:r>
      <w:r w:rsidR="00F255AC">
        <w:rPr>
          <w:rFonts w:ascii="Times New Roman" w:hAnsi="Times New Roman" w:cs="Times New Roman"/>
          <w:sz w:val="22"/>
          <w:szCs w:val="22"/>
        </w:rPr>
        <w:t>on</w:t>
      </w:r>
      <w:r w:rsidR="00575CE2" w:rsidRPr="0070551D">
        <w:rPr>
          <w:rFonts w:ascii="Times New Roman" w:hAnsi="Times New Roman" w:cs="Times New Roman"/>
          <w:sz w:val="22"/>
          <w:szCs w:val="22"/>
        </w:rPr>
        <w:t xml:space="preserve"> the fact that </w:t>
      </w:r>
      <w:r w:rsidR="00E1244A" w:rsidRPr="0070551D">
        <w:rPr>
          <w:rFonts w:ascii="Times New Roman" w:hAnsi="Times New Roman" w:cs="Times New Roman"/>
          <w:i/>
          <w:sz w:val="22"/>
          <w:szCs w:val="22"/>
        </w:rPr>
        <w:t>A</w:t>
      </w:r>
      <w:r w:rsidR="00E1244A" w:rsidRPr="0070551D">
        <w:rPr>
          <w:rFonts w:ascii="Times New Roman" w:hAnsi="Times New Roman" w:cs="Times New Roman"/>
          <w:sz w:val="22"/>
          <w:szCs w:val="22"/>
        </w:rPr>
        <w:t>’s</w:t>
      </w:r>
      <w:r w:rsidR="00E1244A" w:rsidRPr="0070551D">
        <w:rPr>
          <w:rFonts w:ascii="Times New Roman" w:hAnsi="Times New Roman" w:cs="Times New Roman"/>
          <w:i/>
          <w:sz w:val="22"/>
          <w:szCs w:val="22"/>
        </w:rPr>
        <w:t xml:space="preserve"> </w:t>
      </w:r>
      <w:r w:rsidR="00E1244A" w:rsidRPr="0070551D">
        <w:rPr>
          <w:rFonts w:ascii="Times New Roman" w:hAnsi="Times New Roman" w:cs="Times New Roman"/>
          <w:sz w:val="22"/>
          <w:szCs w:val="22"/>
        </w:rPr>
        <w:t xml:space="preserve">choice </w:t>
      </w:r>
      <w:r w:rsidR="00696FAD">
        <w:rPr>
          <w:rFonts w:ascii="Times New Roman" w:hAnsi="Times New Roman" w:cs="Times New Roman"/>
          <w:sz w:val="22"/>
          <w:szCs w:val="22"/>
        </w:rPr>
        <w:t>is</w:t>
      </w:r>
      <w:r w:rsidR="00E1244A" w:rsidRPr="0070551D">
        <w:rPr>
          <w:rFonts w:ascii="Times New Roman" w:hAnsi="Times New Roman" w:cs="Times New Roman"/>
          <w:sz w:val="22"/>
          <w:szCs w:val="22"/>
        </w:rPr>
        <w:t xml:space="preserve"> vitiated by the presence of force </w:t>
      </w:r>
      <w:r w:rsidR="00AF2293">
        <w:rPr>
          <w:rFonts w:ascii="Times New Roman" w:hAnsi="Times New Roman" w:cs="Times New Roman"/>
          <w:sz w:val="22"/>
          <w:szCs w:val="22"/>
        </w:rPr>
        <w:t xml:space="preserve">– </w:t>
      </w:r>
      <w:r w:rsidR="00E1244A" w:rsidRPr="0070551D">
        <w:rPr>
          <w:rFonts w:ascii="Times New Roman" w:hAnsi="Times New Roman" w:cs="Times New Roman"/>
          <w:sz w:val="22"/>
          <w:szCs w:val="22"/>
        </w:rPr>
        <w:t xml:space="preserve">i.e. that </w:t>
      </w:r>
      <w:r w:rsidR="00DF59B3" w:rsidRPr="0070551D">
        <w:rPr>
          <w:rFonts w:ascii="Times New Roman" w:hAnsi="Times New Roman" w:cs="Times New Roman"/>
          <w:i/>
          <w:sz w:val="22"/>
          <w:szCs w:val="22"/>
        </w:rPr>
        <w:t>A</w:t>
      </w:r>
      <w:r w:rsidR="00DF59B3" w:rsidRPr="0070551D">
        <w:rPr>
          <w:rFonts w:ascii="Times New Roman" w:hAnsi="Times New Roman" w:cs="Times New Roman"/>
          <w:sz w:val="22"/>
          <w:szCs w:val="22"/>
        </w:rPr>
        <w:t>’s choice to do physical exercise</w:t>
      </w:r>
      <w:r w:rsidR="00E1244A" w:rsidRPr="0070551D">
        <w:rPr>
          <w:rFonts w:ascii="Times New Roman" w:hAnsi="Times New Roman" w:cs="Times New Roman"/>
          <w:sz w:val="22"/>
          <w:szCs w:val="22"/>
        </w:rPr>
        <w:t xml:space="preserve"> </w:t>
      </w:r>
      <w:r w:rsidR="00696FAD">
        <w:rPr>
          <w:rFonts w:ascii="Times New Roman" w:hAnsi="Times New Roman" w:cs="Times New Roman"/>
          <w:sz w:val="22"/>
          <w:szCs w:val="22"/>
        </w:rPr>
        <w:t>is not</w:t>
      </w:r>
      <w:r w:rsidR="00E1244A" w:rsidRPr="0070551D">
        <w:rPr>
          <w:rFonts w:ascii="Times New Roman" w:hAnsi="Times New Roman" w:cs="Times New Roman"/>
          <w:sz w:val="22"/>
          <w:szCs w:val="22"/>
        </w:rPr>
        <w:t xml:space="preserve"> voluntary, due to </w:t>
      </w:r>
      <w:r w:rsidR="00E1244A" w:rsidRPr="0070551D">
        <w:rPr>
          <w:rFonts w:ascii="Times New Roman" w:hAnsi="Times New Roman" w:cs="Times New Roman"/>
          <w:i/>
          <w:sz w:val="22"/>
          <w:szCs w:val="22"/>
        </w:rPr>
        <w:t>A</w:t>
      </w:r>
      <w:r w:rsidR="00E1244A" w:rsidRPr="0070551D">
        <w:rPr>
          <w:rFonts w:ascii="Times New Roman" w:hAnsi="Times New Roman" w:cs="Times New Roman"/>
          <w:sz w:val="22"/>
          <w:szCs w:val="22"/>
        </w:rPr>
        <w:t>’s not having acceptable alternatives</w:t>
      </w:r>
      <w:r w:rsidR="00A425A2">
        <w:rPr>
          <w:rFonts w:ascii="Times New Roman" w:hAnsi="Times New Roman" w:cs="Times New Roman"/>
          <w:sz w:val="22"/>
          <w:szCs w:val="22"/>
        </w:rPr>
        <w:t xml:space="preserve">. But </w:t>
      </w:r>
      <w:r w:rsidR="00871F61" w:rsidRPr="0070551D">
        <w:rPr>
          <w:rFonts w:ascii="Times New Roman" w:hAnsi="Times New Roman" w:cs="Times New Roman"/>
          <w:sz w:val="22"/>
          <w:szCs w:val="22"/>
        </w:rPr>
        <w:t xml:space="preserve">it would not be physically impossible for </w:t>
      </w:r>
      <w:r w:rsidR="00871F61" w:rsidRPr="0070551D">
        <w:rPr>
          <w:rFonts w:ascii="Times New Roman" w:hAnsi="Times New Roman" w:cs="Times New Roman"/>
          <w:i/>
          <w:sz w:val="22"/>
          <w:szCs w:val="22"/>
        </w:rPr>
        <w:t xml:space="preserve">A </w:t>
      </w:r>
      <w:r w:rsidR="00871F61" w:rsidRPr="0070551D">
        <w:rPr>
          <w:rFonts w:ascii="Times New Roman" w:hAnsi="Times New Roman" w:cs="Times New Roman"/>
          <w:sz w:val="22"/>
          <w:szCs w:val="22"/>
        </w:rPr>
        <w:t>to</w:t>
      </w:r>
      <w:r w:rsidR="00DF59B3" w:rsidRPr="0070551D">
        <w:rPr>
          <w:rFonts w:ascii="Times New Roman" w:hAnsi="Times New Roman" w:cs="Times New Roman"/>
          <w:sz w:val="22"/>
          <w:szCs w:val="22"/>
        </w:rPr>
        <w:t xml:space="preserve"> be physically inactive</w:t>
      </w:r>
      <w:r w:rsidR="00871F61" w:rsidRPr="0070551D">
        <w:rPr>
          <w:rFonts w:ascii="Times New Roman" w:hAnsi="Times New Roman" w:cs="Times New Roman"/>
          <w:sz w:val="22"/>
          <w:szCs w:val="22"/>
        </w:rPr>
        <w:t xml:space="preserve"> – </w:t>
      </w:r>
      <w:r w:rsidR="000B63D9" w:rsidRPr="0070551D">
        <w:rPr>
          <w:rFonts w:ascii="Times New Roman" w:hAnsi="Times New Roman" w:cs="Times New Roman"/>
          <w:i/>
          <w:sz w:val="22"/>
          <w:szCs w:val="22"/>
        </w:rPr>
        <w:t>A</w:t>
      </w:r>
      <w:r w:rsidR="000B63D9" w:rsidRPr="0070551D">
        <w:rPr>
          <w:rFonts w:ascii="Times New Roman" w:hAnsi="Times New Roman" w:cs="Times New Roman"/>
          <w:sz w:val="22"/>
          <w:szCs w:val="22"/>
        </w:rPr>
        <w:t xml:space="preserve"> can decide to be physically inactive, at the cost of facing severe consequences</w:t>
      </w:r>
      <w:r w:rsidR="00EA76CC">
        <w:rPr>
          <w:rFonts w:ascii="Times New Roman" w:hAnsi="Times New Roman" w:cs="Times New Roman"/>
          <w:sz w:val="22"/>
          <w:szCs w:val="22"/>
        </w:rPr>
        <w:t>: that is,</w:t>
      </w:r>
      <w:r w:rsidR="009566B7" w:rsidRPr="0070551D">
        <w:rPr>
          <w:rFonts w:ascii="Times New Roman" w:hAnsi="Times New Roman" w:cs="Times New Roman"/>
          <w:sz w:val="22"/>
          <w:szCs w:val="22"/>
        </w:rPr>
        <w:t xml:space="preserve"> on the physical impossibility view,</w:t>
      </w:r>
      <w:r w:rsidR="00871F61" w:rsidRPr="0070551D">
        <w:rPr>
          <w:rFonts w:ascii="Times New Roman" w:hAnsi="Times New Roman" w:cs="Times New Roman"/>
          <w:sz w:val="22"/>
          <w:szCs w:val="22"/>
        </w:rPr>
        <w:t xml:space="preserve"> she </w:t>
      </w:r>
      <w:r w:rsidR="007900F9">
        <w:rPr>
          <w:rFonts w:ascii="Times New Roman" w:hAnsi="Times New Roman" w:cs="Times New Roman"/>
          <w:sz w:val="22"/>
          <w:szCs w:val="22"/>
        </w:rPr>
        <w:t xml:space="preserve">is not </w:t>
      </w:r>
      <w:r w:rsidR="00871F61" w:rsidRPr="0070551D">
        <w:rPr>
          <w:rFonts w:ascii="Times New Roman" w:hAnsi="Times New Roman" w:cs="Times New Roman"/>
          <w:sz w:val="22"/>
          <w:szCs w:val="22"/>
        </w:rPr>
        <w:t>unfree</w:t>
      </w:r>
      <w:r w:rsidR="000B63D9" w:rsidRPr="0070551D">
        <w:rPr>
          <w:rFonts w:ascii="Times New Roman" w:hAnsi="Times New Roman" w:cs="Times New Roman"/>
          <w:sz w:val="22"/>
          <w:szCs w:val="22"/>
        </w:rPr>
        <w:t>.</w:t>
      </w:r>
      <w:r w:rsidR="007C18CA" w:rsidRPr="0070551D">
        <w:rPr>
          <w:rStyle w:val="Appelnotedebasdep"/>
          <w:rFonts w:ascii="Times New Roman" w:hAnsi="Times New Roman" w:cs="Times New Roman"/>
          <w:sz w:val="22"/>
          <w:szCs w:val="22"/>
        </w:rPr>
        <w:footnoteReference w:id="27"/>
      </w:r>
      <w:r w:rsidR="000B63D9" w:rsidRPr="0070551D">
        <w:rPr>
          <w:rFonts w:ascii="Times New Roman" w:hAnsi="Times New Roman" w:cs="Times New Roman"/>
          <w:sz w:val="22"/>
          <w:szCs w:val="22"/>
        </w:rPr>
        <w:t xml:space="preserve"> </w:t>
      </w:r>
      <w:r w:rsidR="002E5A22" w:rsidRPr="0070551D">
        <w:rPr>
          <w:rFonts w:ascii="Times New Roman" w:hAnsi="Times New Roman" w:cs="Times New Roman"/>
          <w:sz w:val="22"/>
          <w:szCs w:val="22"/>
        </w:rPr>
        <w:t xml:space="preserve">Nonetheless, </w:t>
      </w:r>
      <w:proofErr w:type="spellStart"/>
      <w:r w:rsidR="00871F61" w:rsidRPr="0070551D">
        <w:rPr>
          <w:rFonts w:ascii="Times New Roman" w:hAnsi="Times New Roman" w:cs="Times New Roman"/>
          <w:sz w:val="22"/>
          <w:szCs w:val="22"/>
        </w:rPr>
        <w:t>Olsaretti’s</w:t>
      </w:r>
      <w:proofErr w:type="spellEnd"/>
      <w:r w:rsidR="00871F61" w:rsidRPr="0070551D">
        <w:rPr>
          <w:rFonts w:ascii="Times New Roman" w:hAnsi="Times New Roman" w:cs="Times New Roman"/>
          <w:sz w:val="22"/>
          <w:szCs w:val="22"/>
        </w:rPr>
        <w:t xml:space="preserve"> argument can also be </w:t>
      </w:r>
      <w:r w:rsidR="00D03150" w:rsidRPr="0070551D">
        <w:rPr>
          <w:rFonts w:ascii="Times New Roman" w:hAnsi="Times New Roman" w:cs="Times New Roman"/>
          <w:sz w:val="22"/>
          <w:szCs w:val="22"/>
        </w:rPr>
        <w:t>taken to illuminate</w:t>
      </w:r>
      <w:r w:rsidR="00B01873" w:rsidRPr="0070551D">
        <w:rPr>
          <w:rFonts w:ascii="Times New Roman" w:hAnsi="Times New Roman" w:cs="Times New Roman"/>
          <w:sz w:val="22"/>
          <w:szCs w:val="22"/>
        </w:rPr>
        <w:t xml:space="preserve"> </w:t>
      </w:r>
      <w:r w:rsidR="006945C1" w:rsidRPr="0070551D">
        <w:rPr>
          <w:rFonts w:ascii="Times New Roman" w:hAnsi="Times New Roman" w:cs="Times New Roman"/>
          <w:sz w:val="22"/>
          <w:szCs w:val="22"/>
        </w:rPr>
        <w:t>the relations between freedom and endorsement.</w:t>
      </w:r>
      <w:r w:rsidR="00E5197C">
        <w:rPr>
          <w:rFonts w:ascii="Times New Roman" w:hAnsi="Times New Roman" w:cs="Times New Roman"/>
          <w:sz w:val="22"/>
          <w:szCs w:val="22"/>
        </w:rPr>
        <w:t xml:space="preserve"> Removing freedoms is one way of </w:t>
      </w:r>
      <w:r w:rsidR="00D1094A">
        <w:rPr>
          <w:rFonts w:ascii="Times New Roman" w:hAnsi="Times New Roman" w:cs="Times New Roman"/>
          <w:sz w:val="22"/>
          <w:szCs w:val="22"/>
        </w:rPr>
        <w:t xml:space="preserve">altering the external conditions of choice – sometimes with the aim of directing </w:t>
      </w:r>
      <w:r w:rsidR="00D645C7">
        <w:rPr>
          <w:rFonts w:ascii="Times New Roman" w:hAnsi="Times New Roman" w:cs="Times New Roman"/>
          <w:sz w:val="22"/>
          <w:szCs w:val="22"/>
        </w:rPr>
        <w:t>people</w:t>
      </w:r>
      <w:r w:rsidR="00D1094A">
        <w:rPr>
          <w:rFonts w:ascii="Times New Roman" w:hAnsi="Times New Roman" w:cs="Times New Roman"/>
          <w:sz w:val="22"/>
          <w:szCs w:val="22"/>
        </w:rPr>
        <w:t xml:space="preserve">’s choices towards certain </w:t>
      </w:r>
      <w:r w:rsidR="00D1094A">
        <w:rPr>
          <w:rFonts w:ascii="Times New Roman" w:hAnsi="Times New Roman" w:cs="Times New Roman"/>
          <w:sz w:val="22"/>
          <w:szCs w:val="22"/>
        </w:rPr>
        <w:lastRenderedPageBreak/>
        <w:t>ends</w:t>
      </w:r>
      <w:r w:rsidR="009049B9">
        <w:rPr>
          <w:rFonts w:ascii="Times New Roman" w:hAnsi="Times New Roman" w:cs="Times New Roman"/>
          <w:sz w:val="22"/>
          <w:szCs w:val="22"/>
        </w:rPr>
        <w:t xml:space="preserve"> (e.g. with the aim of</w:t>
      </w:r>
      <w:r w:rsidR="00A4066E">
        <w:rPr>
          <w:rFonts w:ascii="Times New Roman" w:hAnsi="Times New Roman" w:cs="Times New Roman"/>
          <w:sz w:val="22"/>
          <w:szCs w:val="22"/>
        </w:rPr>
        <w:t xml:space="preserve"> pre</w:t>
      </w:r>
      <w:r w:rsidR="00D1094A">
        <w:rPr>
          <w:rFonts w:ascii="Times New Roman" w:hAnsi="Times New Roman" w:cs="Times New Roman"/>
          <w:sz w:val="22"/>
          <w:szCs w:val="22"/>
        </w:rPr>
        <w:t>venting</w:t>
      </w:r>
      <w:r w:rsidR="00A4066E">
        <w:rPr>
          <w:rFonts w:ascii="Times New Roman" w:hAnsi="Times New Roman" w:cs="Times New Roman"/>
          <w:sz w:val="22"/>
          <w:szCs w:val="22"/>
        </w:rPr>
        <w:t xml:space="preserve"> </w:t>
      </w:r>
      <w:r w:rsidR="00D1094A">
        <w:rPr>
          <w:rFonts w:ascii="Times New Roman" w:hAnsi="Times New Roman" w:cs="Times New Roman"/>
          <w:sz w:val="22"/>
          <w:szCs w:val="22"/>
        </w:rPr>
        <w:t xml:space="preserve">someone from </w:t>
      </w:r>
      <w:r w:rsidR="006F4B9C">
        <w:rPr>
          <w:rFonts w:ascii="Times New Roman" w:hAnsi="Times New Roman" w:cs="Times New Roman"/>
          <w:sz w:val="22"/>
          <w:szCs w:val="22"/>
        </w:rPr>
        <w:t>damaging her own wellbeing</w:t>
      </w:r>
      <w:r w:rsidR="009049B9">
        <w:rPr>
          <w:rFonts w:ascii="Times New Roman" w:hAnsi="Times New Roman" w:cs="Times New Roman"/>
          <w:sz w:val="22"/>
          <w:szCs w:val="22"/>
        </w:rPr>
        <w:t>)</w:t>
      </w:r>
      <w:r w:rsidR="006F4B9C">
        <w:rPr>
          <w:rFonts w:ascii="Times New Roman" w:hAnsi="Times New Roman" w:cs="Times New Roman"/>
          <w:sz w:val="22"/>
          <w:szCs w:val="22"/>
        </w:rPr>
        <w:t xml:space="preserve"> – and </w:t>
      </w:r>
      <w:r w:rsidR="00696FAD">
        <w:rPr>
          <w:rFonts w:ascii="Times New Roman" w:hAnsi="Times New Roman" w:cs="Times New Roman"/>
          <w:sz w:val="22"/>
          <w:szCs w:val="22"/>
        </w:rPr>
        <w:t>freedom removals</w:t>
      </w:r>
      <w:r w:rsidR="006F4B9C">
        <w:rPr>
          <w:rFonts w:ascii="Times New Roman" w:hAnsi="Times New Roman" w:cs="Times New Roman"/>
          <w:sz w:val="22"/>
          <w:szCs w:val="22"/>
        </w:rPr>
        <w:t xml:space="preserve"> </w:t>
      </w:r>
      <w:r w:rsidR="002F5440">
        <w:rPr>
          <w:rFonts w:ascii="Times New Roman" w:hAnsi="Times New Roman" w:cs="Times New Roman"/>
          <w:sz w:val="22"/>
          <w:szCs w:val="22"/>
        </w:rPr>
        <w:t>can have negative effects on endorsement</w:t>
      </w:r>
      <w:r w:rsidR="008F7052">
        <w:rPr>
          <w:rFonts w:ascii="Times New Roman" w:hAnsi="Times New Roman" w:cs="Times New Roman"/>
          <w:sz w:val="22"/>
          <w:szCs w:val="22"/>
        </w:rPr>
        <w:t>.</w:t>
      </w:r>
      <w:r w:rsidR="00F661BC">
        <w:rPr>
          <w:rFonts w:ascii="Times New Roman" w:hAnsi="Times New Roman" w:cs="Times New Roman"/>
          <w:sz w:val="22"/>
          <w:szCs w:val="22"/>
        </w:rPr>
        <w:t xml:space="preserve"> </w:t>
      </w:r>
      <w:r w:rsidR="00696FAD">
        <w:rPr>
          <w:rFonts w:ascii="Times New Roman" w:hAnsi="Times New Roman" w:cs="Times New Roman"/>
          <w:sz w:val="22"/>
          <w:szCs w:val="22"/>
        </w:rPr>
        <w:t xml:space="preserve">I discuss this point </w:t>
      </w:r>
      <w:r w:rsidR="00D475BC">
        <w:rPr>
          <w:rFonts w:ascii="Times New Roman" w:hAnsi="Times New Roman" w:cs="Times New Roman"/>
          <w:sz w:val="22"/>
          <w:szCs w:val="22"/>
        </w:rPr>
        <w:t>below</w:t>
      </w:r>
      <w:r w:rsidR="00696FAD">
        <w:rPr>
          <w:rFonts w:ascii="Times New Roman" w:hAnsi="Times New Roman" w:cs="Times New Roman"/>
          <w:sz w:val="22"/>
          <w:szCs w:val="22"/>
        </w:rPr>
        <w:t>.</w:t>
      </w:r>
    </w:p>
    <w:p w14:paraId="2FCF0830" w14:textId="77777777" w:rsidR="00753E11" w:rsidRPr="0070551D" w:rsidRDefault="00753E11" w:rsidP="00D45EAC">
      <w:pPr>
        <w:spacing w:line="480" w:lineRule="auto"/>
        <w:jc w:val="both"/>
        <w:rPr>
          <w:rFonts w:ascii="Times New Roman" w:hAnsi="Times New Roman" w:cs="Times New Roman"/>
          <w:sz w:val="22"/>
          <w:szCs w:val="22"/>
        </w:rPr>
      </w:pPr>
    </w:p>
    <w:p w14:paraId="335ACCBC" w14:textId="6B9CC647" w:rsidR="00792E96" w:rsidRDefault="00E866FA" w:rsidP="00D45EAC">
      <w:pPr>
        <w:spacing w:line="480" w:lineRule="auto"/>
        <w:jc w:val="both"/>
        <w:rPr>
          <w:rFonts w:ascii="Times New Roman" w:hAnsi="Times New Roman" w:cs="Times New Roman"/>
          <w:sz w:val="22"/>
          <w:szCs w:val="22"/>
        </w:rPr>
      </w:pPr>
      <w:r>
        <w:rPr>
          <w:rFonts w:ascii="Times New Roman" w:hAnsi="Times New Roman" w:cs="Times New Roman"/>
          <w:sz w:val="22"/>
          <w:szCs w:val="22"/>
        </w:rPr>
        <w:t xml:space="preserve">I wish to present two examples </w:t>
      </w:r>
      <w:r w:rsidR="002876DE">
        <w:rPr>
          <w:rFonts w:ascii="Times New Roman" w:hAnsi="Times New Roman" w:cs="Times New Roman"/>
          <w:sz w:val="22"/>
          <w:szCs w:val="22"/>
        </w:rPr>
        <w:t xml:space="preserve">that illustrate the </w:t>
      </w:r>
      <w:r w:rsidR="00F4020D">
        <w:rPr>
          <w:rFonts w:ascii="Times New Roman" w:hAnsi="Times New Roman" w:cs="Times New Roman"/>
          <w:sz w:val="22"/>
          <w:szCs w:val="22"/>
        </w:rPr>
        <w:t xml:space="preserve">possible </w:t>
      </w:r>
      <w:r w:rsidR="002876DE">
        <w:rPr>
          <w:rFonts w:ascii="Times New Roman" w:hAnsi="Times New Roman" w:cs="Times New Roman"/>
          <w:sz w:val="22"/>
          <w:szCs w:val="22"/>
        </w:rPr>
        <w:t>effects of freedom loss on endorsement</w:t>
      </w:r>
      <w:r w:rsidR="00050663" w:rsidRPr="0070551D">
        <w:rPr>
          <w:rFonts w:ascii="Times New Roman" w:hAnsi="Times New Roman" w:cs="Times New Roman"/>
          <w:sz w:val="22"/>
          <w:szCs w:val="22"/>
        </w:rPr>
        <w:t>.</w:t>
      </w:r>
      <w:r w:rsidR="00F452A4">
        <w:rPr>
          <w:rFonts w:ascii="Times New Roman" w:hAnsi="Times New Roman" w:cs="Times New Roman"/>
          <w:sz w:val="22"/>
          <w:szCs w:val="22"/>
        </w:rPr>
        <w:t xml:space="preserve"> Consider </w:t>
      </w:r>
      <w:r w:rsidR="00F755F0">
        <w:rPr>
          <w:rFonts w:ascii="Times New Roman" w:hAnsi="Times New Roman" w:cs="Times New Roman"/>
          <w:sz w:val="22"/>
          <w:szCs w:val="22"/>
        </w:rPr>
        <w:t xml:space="preserve">the following case: </w:t>
      </w:r>
      <w:r w:rsidR="00637C89" w:rsidRPr="0070551D">
        <w:rPr>
          <w:rFonts w:ascii="Times New Roman" w:hAnsi="Times New Roman" w:cs="Times New Roman"/>
          <w:sz w:val="22"/>
          <w:szCs w:val="22"/>
        </w:rPr>
        <w:t xml:space="preserve">suppose that the state </w:t>
      </w:r>
      <w:r w:rsidR="00D85579" w:rsidRPr="0070551D">
        <w:rPr>
          <w:rFonts w:ascii="Times New Roman" w:hAnsi="Times New Roman" w:cs="Times New Roman"/>
          <w:sz w:val="22"/>
          <w:szCs w:val="22"/>
        </w:rPr>
        <w:t>aims to mak</w:t>
      </w:r>
      <w:r w:rsidR="004F4EC5" w:rsidRPr="0070551D">
        <w:rPr>
          <w:rFonts w:ascii="Times New Roman" w:hAnsi="Times New Roman" w:cs="Times New Roman"/>
          <w:sz w:val="22"/>
          <w:szCs w:val="22"/>
        </w:rPr>
        <w:t>e it impossible for people to produce and consume</w:t>
      </w:r>
      <w:r w:rsidR="00D85579" w:rsidRPr="0070551D">
        <w:rPr>
          <w:rFonts w:ascii="Times New Roman" w:hAnsi="Times New Roman" w:cs="Times New Roman"/>
          <w:sz w:val="22"/>
          <w:szCs w:val="22"/>
        </w:rPr>
        <w:t xml:space="preserve"> </w:t>
      </w:r>
      <w:r w:rsidR="005B2E2E" w:rsidRPr="0070551D">
        <w:rPr>
          <w:rFonts w:ascii="Times New Roman" w:hAnsi="Times New Roman" w:cs="Times New Roman"/>
          <w:sz w:val="22"/>
          <w:szCs w:val="22"/>
        </w:rPr>
        <w:t>cigarettes</w:t>
      </w:r>
      <w:r w:rsidR="00F755F0">
        <w:rPr>
          <w:rFonts w:ascii="Times New Roman" w:hAnsi="Times New Roman" w:cs="Times New Roman"/>
          <w:sz w:val="22"/>
          <w:szCs w:val="22"/>
        </w:rPr>
        <w:t>. I</w:t>
      </w:r>
      <w:r w:rsidR="007647E1" w:rsidRPr="0070551D">
        <w:rPr>
          <w:rFonts w:ascii="Times New Roman" w:hAnsi="Times New Roman" w:cs="Times New Roman"/>
          <w:sz w:val="22"/>
          <w:szCs w:val="22"/>
        </w:rPr>
        <w:t>n</w:t>
      </w:r>
      <w:r w:rsidR="005D02EE" w:rsidRPr="0070551D">
        <w:rPr>
          <w:rFonts w:ascii="Times New Roman" w:hAnsi="Times New Roman" w:cs="Times New Roman"/>
          <w:sz w:val="22"/>
          <w:szCs w:val="22"/>
        </w:rPr>
        <w:t xml:space="preserve"> such a society </w:t>
      </w:r>
      <w:r w:rsidR="00A214FD" w:rsidRPr="0070551D">
        <w:rPr>
          <w:rFonts w:ascii="Times New Roman" w:hAnsi="Times New Roman" w:cs="Times New Roman"/>
          <w:sz w:val="22"/>
          <w:szCs w:val="22"/>
        </w:rPr>
        <w:t xml:space="preserve">people </w:t>
      </w:r>
      <w:r w:rsidR="00601DE0" w:rsidRPr="0070551D">
        <w:rPr>
          <w:rFonts w:ascii="Times New Roman" w:hAnsi="Times New Roman" w:cs="Times New Roman"/>
          <w:sz w:val="22"/>
          <w:szCs w:val="22"/>
        </w:rPr>
        <w:t xml:space="preserve">would be </w:t>
      </w:r>
      <w:r w:rsidR="00A214FD" w:rsidRPr="0070551D">
        <w:rPr>
          <w:rFonts w:ascii="Times New Roman" w:hAnsi="Times New Roman" w:cs="Times New Roman"/>
          <w:sz w:val="22"/>
          <w:szCs w:val="22"/>
        </w:rPr>
        <w:t>unfree</w:t>
      </w:r>
      <w:r w:rsidR="00633328" w:rsidRPr="0070551D">
        <w:rPr>
          <w:rFonts w:ascii="Times New Roman" w:hAnsi="Times New Roman" w:cs="Times New Roman"/>
          <w:sz w:val="22"/>
          <w:szCs w:val="22"/>
        </w:rPr>
        <w:t xml:space="preserve"> to smoke cigarettes</w:t>
      </w:r>
      <w:r w:rsidR="00D436D9" w:rsidRPr="0070551D">
        <w:rPr>
          <w:rFonts w:ascii="Times New Roman" w:hAnsi="Times New Roman" w:cs="Times New Roman"/>
          <w:sz w:val="22"/>
          <w:szCs w:val="22"/>
        </w:rPr>
        <w:t xml:space="preserve">. </w:t>
      </w:r>
      <w:r w:rsidR="00C21EE8" w:rsidRPr="0070551D">
        <w:rPr>
          <w:rFonts w:ascii="Times New Roman" w:hAnsi="Times New Roman" w:cs="Times New Roman"/>
          <w:sz w:val="22"/>
          <w:szCs w:val="22"/>
        </w:rPr>
        <w:t>S</w:t>
      </w:r>
      <w:r w:rsidR="00B86D8D" w:rsidRPr="0070551D">
        <w:rPr>
          <w:rFonts w:ascii="Times New Roman" w:hAnsi="Times New Roman" w:cs="Times New Roman"/>
          <w:sz w:val="22"/>
          <w:szCs w:val="22"/>
        </w:rPr>
        <w:t xml:space="preserve">uch freedom-restricting measures </w:t>
      </w:r>
      <w:r w:rsidR="00E329CC" w:rsidRPr="0070551D">
        <w:rPr>
          <w:rFonts w:ascii="Times New Roman" w:hAnsi="Times New Roman" w:cs="Times New Roman"/>
          <w:sz w:val="22"/>
          <w:szCs w:val="22"/>
        </w:rPr>
        <w:t>could be justified in paternalistic ways</w:t>
      </w:r>
      <w:r w:rsidR="00381CD6">
        <w:rPr>
          <w:rFonts w:ascii="Times New Roman" w:hAnsi="Times New Roman" w:cs="Times New Roman"/>
          <w:sz w:val="22"/>
          <w:szCs w:val="22"/>
        </w:rPr>
        <w:t xml:space="preserve">: </w:t>
      </w:r>
      <w:r w:rsidR="00D436D9" w:rsidRPr="0070551D">
        <w:rPr>
          <w:rFonts w:ascii="Times New Roman" w:hAnsi="Times New Roman" w:cs="Times New Roman"/>
          <w:sz w:val="22"/>
          <w:szCs w:val="22"/>
        </w:rPr>
        <w:t>they could be put in place</w:t>
      </w:r>
      <w:r w:rsidR="00BC0CC5" w:rsidRPr="0070551D">
        <w:rPr>
          <w:rFonts w:ascii="Times New Roman" w:hAnsi="Times New Roman" w:cs="Times New Roman"/>
          <w:sz w:val="22"/>
          <w:szCs w:val="22"/>
        </w:rPr>
        <w:t xml:space="preserve"> in order</w:t>
      </w:r>
      <w:r w:rsidR="007F3837" w:rsidRPr="0070551D">
        <w:rPr>
          <w:rFonts w:ascii="Times New Roman" w:hAnsi="Times New Roman" w:cs="Times New Roman"/>
          <w:sz w:val="22"/>
          <w:szCs w:val="22"/>
        </w:rPr>
        <w:t xml:space="preserve"> to prevent people from endangering their health</w:t>
      </w:r>
      <w:r w:rsidR="00381CD6">
        <w:rPr>
          <w:rFonts w:ascii="Times New Roman" w:hAnsi="Times New Roman" w:cs="Times New Roman"/>
          <w:sz w:val="22"/>
          <w:szCs w:val="22"/>
        </w:rPr>
        <w:t>.</w:t>
      </w:r>
      <w:r w:rsidR="00F755F0" w:rsidRPr="0070551D">
        <w:rPr>
          <w:rStyle w:val="Appelnotedebasdep"/>
          <w:rFonts w:ascii="Times New Roman" w:hAnsi="Times New Roman" w:cs="Times New Roman"/>
          <w:sz w:val="22"/>
          <w:szCs w:val="22"/>
        </w:rPr>
        <w:footnoteReference w:id="28"/>
      </w:r>
      <w:r w:rsidR="003913ED" w:rsidRPr="0070551D">
        <w:rPr>
          <w:rFonts w:ascii="Times New Roman" w:hAnsi="Times New Roman" w:cs="Times New Roman"/>
          <w:sz w:val="22"/>
          <w:szCs w:val="22"/>
        </w:rPr>
        <w:t xml:space="preserve"> </w:t>
      </w:r>
      <w:r w:rsidR="00381CD6">
        <w:rPr>
          <w:rFonts w:ascii="Times New Roman" w:hAnsi="Times New Roman" w:cs="Times New Roman"/>
          <w:sz w:val="22"/>
          <w:szCs w:val="22"/>
        </w:rPr>
        <w:t>A</w:t>
      </w:r>
      <w:r w:rsidR="00ED0C9C" w:rsidRPr="0070551D">
        <w:rPr>
          <w:rFonts w:ascii="Times New Roman" w:hAnsi="Times New Roman" w:cs="Times New Roman"/>
          <w:sz w:val="22"/>
          <w:szCs w:val="22"/>
        </w:rPr>
        <w:t>nd</w:t>
      </w:r>
      <w:r w:rsidR="00BC3B6A" w:rsidRPr="0070551D">
        <w:rPr>
          <w:rFonts w:ascii="Times New Roman" w:hAnsi="Times New Roman" w:cs="Times New Roman"/>
          <w:sz w:val="22"/>
          <w:szCs w:val="22"/>
        </w:rPr>
        <w:t xml:space="preserve"> </w:t>
      </w:r>
      <w:r w:rsidR="000D771E" w:rsidRPr="0070551D">
        <w:rPr>
          <w:rFonts w:ascii="Times New Roman" w:hAnsi="Times New Roman" w:cs="Times New Roman"/>
          <w:sz w:val="22"/>
          <w:szCs w:val="22"/>
        </w:rPr>
        <w:t xml:space="preserve">the freedom restriction could </w:t>
      </w:r>
      <w:r w:rsidR="00696DE7" w:rsidRPr="0070551D">
        <w:rPr>
          <w:rFonts w:ascii="Times New Roman" w:hAnsi="Times New Roman" w:cs="Times New Roman"/>
          <w:sz w:val="22"/>
          <w:szCs w:val="22"/>
        </w:rPr>
        <w:t xml:space="preserve">also relevantly affect </w:t>
      </w:r>
      <w:r w:rsidR="000E59D1" w:rsidRPr="0070551D">
        <w:rPr>
          <w:rFonts w:ascii="Times New Roman" w:hAnsi="Times New Roman" w:cs="Times New Roman"/>
          <w:sz w:val="22"/>
          <w:szCs w:val="22"/>
        </w:rPr>
        <w:t xml:space="preserve">(some) </w:t>
      </w:r>
      <w:r w:rsidR="004F56ED" w:rsidRPr="0070551D">
        <w:rPr>
          <w:rFonts w:ascii="Times New Roman" w:hAnsi="Times New Roman" w:cs="Times New Roman"/>
          <w:sz w:val="22"/>
          <w:szCs w:val="22"/>
        </w:rPr>
        <w:t>people’s</w:t>
      </w:r>
      <w:r w:rsidR="007C6DA4" w:rsidRPr="0070551D">
        <w:rPr>
          <w:rFonts w:ascii="Times New Roman" w:hAnsi="Times New Roman" w:cs="Times New Roman"/>
          <w:sz w:val="22"/>
          <w:szCs w:val="22"/>
        </w:rPr>
        <w:t xml:space="preserve"> </w:t>
      </w:r>
      <w:r w:rsidR="007D5DA7" w:rsidRPr="0070551D">
        <w:rPr>
          <w:rFonts w:ascii="Times New Roman" w:hAnsi="Times New Roman" w:cs="Times New Roman"/>
          <w:sz w:val="22"/>
          <w:szCs w:val="22"/>
        </w:rPr>
        <w:t xml:space="preserve">attitudes towards </w:t>
      </w:r>
      <w:r w:rsidR="00BB29ED" w:rsidRPr="0070551D">
        <w:rPr>
          <w:rFonts w:ascii="Times New Roman" w:hAnsi="Times New Roman" w:cs="Times New Roman"/>
          <w:sz w:val="22"/>
          <w:szCs w:val="22"/>
        </w:rPr>
        <w:t xml:space="preserve">not-smoking: </w:t>
      </w:r>
      <w:r w:rsidR="003913ED" w:rsidRPr="0070551D">
        <w:rPr>
          <w:rFonts w:ascii="Times New Roman" w:hAnsi="Times New Roman" w:cs="Times New Roman"/>
          <w:sz w:val="22"/>
          <w:szCs w:val="22"/>
        </w:rPr>
        <w:t>for example, it could make</w:t>
      </w:r>
      <w:r w:rsidR="007D5DA7" w:rsidRPr="0070551D">
        <w:rPr>
          <w:rFonts w:ascii="Times New Roman" w:hAnsi="Times New Roman" w:cs="Times New Roman"/>
          <w:sz w:val="22"/>
          <w:szCs w:val="22"/>
        </w:rPr>
        <w:t xml:space="preserve"> the prevented option of smoking more attractive</w:t>
      </w:r>
      <w:r w:rsidR="007C6DA4" w:rsidRPr="0070551D">
        <w:rPr>
          <w:rFonts w:ascii="Times New Roman" w:hAnsi="Times New Roman" w:cs="Times New Roman"/>
          <w:sz w:val="22"/>
          <w:szCs w:val="22"/>
        </w:rPr>
        <w:t>.</w:t>
      </w:r>
      <w:r w:rsidR="002E5DBC" w:rsidRPr="0070551D">
        <w:rPr>
          <w:rFonts w:ascii="Times New Roman" w:hAnsi="Times New Roman" w:cs="Times New Roman"/>
          <w:sz w:val="22"/>
          <w:szCs w:val="22"/>
        </w:rPr>
        <w:t xml:space="preserve"> </w:t>
      </w:r>
      <w:r w:rsidR="00662B4E" w:rsidRPr="0070551D">
        <w:rPr>
          <w:rFonts w:ascii="Times New Roman" w:hAnsi="Times New Roman" w:cs="Times New Roman"/>
          <w:sz w:val="22"/>
          <w:szCs w:val="22"/>
        </w:rPr>
        <w:t>So</w:t>
      </w:r>
      <w:r w:rsidR="007678E3" w:rsidRPr="0070551D">
        <w:rPr>
          <w:rFonts w:ascii="Times New Roman" w:hAnsi="Times New Roman" w:cs="Times New Roman"/>
          <w:sz w:val="22"/>
          <w:szCs w:val="22"/>
        </w:rPr>
        <w:t xml:space="preserve">, </w:t>
      </w:r>
      <w:r w:rsidR="00A206FF" w:rsidRPr="0070551D">
        <w:rPr>
          <w:rFonts w:ascii="Times New Roman" w:hAnsi="Times New Roman" w:cs="Times New Roman"/>
          <w:sz w:val="22"/>
          <w:szCs w:val="22"/>
        </w:rPr>
        <w:t xml:space="preserve">it is possible that </w:t>
      </w:r>
      <w:r w:rsidR="00121EB1">
        <w:rPr>
          <w:rFonts w:ascii="Times New Roman" w:hAnsi="Times New Roman" w:cs="Times New Roman"/>
          <w:sz w:val="22"/>
          <w:szCs w:val="22"/>
        </w:rPr>
        <w:t xml:space="preserve">removing the freedom to endanger one’s wellbeing </w:t>
      </w:r>
      <w:r w:rsidR="0074402B" w:rsidRPr="0070551D">
        <w:rPr>
          <w:rFonts w:ascii="Times New Roman" w:hAnsi="Times New Roman" w:cs="Times New Roman"/>
          <w:sz w:val="22"/>
          <w:szCs w:val="22"/>
        </w:rPr>
        <w:t>adversely affect</w:t>
      </w:r>
      <w:r w:rsidR="00121EB1">
        <w:rPr>
          <w:rFonts w:ascii="Times New Roman" w:hAnsi="Times New Roman" w:cs="Times New Roman"/>
          <w:sz w:val="22"/>
          <w:szCs w:val="22"/>
        </w:rPr>
        <w:t>s</w:t>
      </w:r>
      <w:r w:rsidR="0074402B" w:rsidRPr="0070551D">
        <w:rPr>
          <w:rFonts w:ascii="Times New Roman" w:hAnsi="Times New Roman" w:cs="Times New Roman"/>
          <w:sz w:val="22"/>
          <w:szCs w:val="22"/>
        </w:rPr>
        <w:t xml:space="preserve"> or eliminate</w:t>
      </w:r>
      <w:r w:rsidR="00121EB1">
        <w:rPr>
          <w:rFonts w:ascii="Times New Roman" w:hAnsi="Times New Roman" w:cs="Times New Roman"/>
          <w:sz w:val="22"/>
          <w:szCs w:val="22"/>
        </w:rPr>
        <w:t>s</w:t>
      </w:r>
      <w:r w:rsidR="0074402B" w:rsidRPr="0070551D">
        <w:rPr>
          <w:rFonts w:ascii="Times New Roman" w:hAnsi="Times New Roman" w:cs="Times New Roman"/>
          <w:sz w:val="22"/>
          <w:szCs w:val="22"/>
        </w:rPr>
        <w:t xml:space="preserve"> </w:t>
      </w:r>
      <w:r w:rsidR="00D861AD" w:rsidRPr="0070551D">
        <w:rPr>
          <w:rFonts w:ascii="Times New Roman" w:hAnsi="Times New Roman" w:cs="Times New Roman"/>
          <w:sz w:val="22"/>
          <w:szCs w:val="22"/>
        </w:rPr>
        <w:t>endorsement</w:t>
      </w:r>
      <w:r w:rsidR="00121EB1">
        <w:rPr>
          <w:rFonts w:ascii="Times New Roman" w:hAnsi="Times New Roman" w:cs="Times New Roman"/>
          <w:sz w:val="22"/>
          <w:szCs w:val="22"/>
        </w:rPr>
        <w:t xml:space="preserve"> (of the relevant valuable end)</w:t>
      </w:r>
      <w:r w:rsidR="00F06CE4" w:rsidRPr="0070551D">
        <w:rPr>
          <w:rFonts w:ascii="Times New Roman" w:hAnsi="Times New Roman" w:cs="Times New Roman"/>
          <w:sz w:val="22"/>
          <w:szCs w:val="22"/>
        </w:rPr>
        <w:t>.</w:t>
      </w:r>
      <w:r w:rsidR="00753E11" w:rsidRPr="0070551D">
        <w:rPr>
          <w:rFonts w:ascii="Times New Roman" w:hAnsi="Times New Roman" w:cs="Times New Roman"/>
          <w:sz w:val="22"/>
          <w:szCs w:val="22"/>
        </w:rPr>
        <w:t xml:space="preserve"> </w:t>
      </w:r>
      <w:r w:rsidR="00121EB1">
        <w:rPr>
          <w:rFonts w:ascii="Times New Roman" w:hAnsi="Times New Roman" w:cs="Times New Roman"/>
          <w:sz w:val="22"/>
          <w:szCs w:val="22"/>
        </w:rPr>
        <w:t xml:space="preserve">The adverse effects of freedom removals on endorsement are also illustrated by cases </w:t>
      </w:r>
      <w:r w:rsidR="00E13CB0" w:rsidRPr="0070551D">
        <w:rPr>
          <w:rFonts w:ascii="Times New Roman" w:hAnsi="Times New Roman" w:cs="Times New Roman"/>
          <w:sz w:val="22"/>
          <w:szCs w:val="22"/>
        </w:rPr>
        <w:t>in which</w:t>
      </w:r>
      <w:r w:rsidR="00A458A7" w:rsidRPr="0070551D">
        <w:rPr>
          <w:rFonts w:ascii="Times New Roman" w:hAnsi="Times New Roman" w:cs="Times New Roman"/>
          <w:sz w:val="22"/>
          <w:szCs w:val="22"/>
        </w:rPr>
        <w:t xml:space="preserve"> endorsing a certain activity is itself constitutive of the functioning achievement</w:t>
      </w:r>
      <w:r w:rsidR="0067782E" w:rsidRPr="0070551D">
        <w:rPr>
          <w:rFonts w:ascii="Times New Roman" w:hAnsi="Times New Roman" w:cs="Times New Roman"/>
          <w:sz w:val="22"/>
          <w:szCs w:val="22"/>
        </w:rPr>
        <w:t xml:space="preserve"> (Clarke 2012: </w:t>
      </w:r>
      <w:r w:rsidR="00192184" w:rsidRPr="0070551D">
        <w:rPr>
          <w:rFonts w:ascii="Times New Roman" w:hAnsi="Times New Roman" w:cs="Times New Roman"/>
          <w:sz w:val="22"/>
          <w:szCs w:val="22"/>
        </w:rPr>
        <w:t>74-75</w:t>
      </w:r>
      <w:r w:rsidR="00F4042B" w:rsidRPr="0070551D">
        <w:rPr>
          <w:rFonts w:ascii="Times New Roman" w:hAnsi="Times New Roman" w:cs="Times New Roman"/>
          <w:sz w:val="22"/>
          <w:szCs w:val="22"/>
        </w:rPr>
        <w:t xml:space="preserve">; </w:t>
      </w:r>
      <w:r w:rsidR="004D57B2" w:rsidRPr="0070551D">
        <w:rPr>
          <w:rFonts w:ascii="Times New Roman" w:hAnsi="Times New Roman" w:cs="Times New Roman"/>
          <w:sz w:val="22"/>
          <w:szCs w:val="22"/>
        </w:rPr>
        <w:t xml:space="preserve">see also Carter 2014: </w:t>
      </w:r>
      <w:r w:rsidR="00645E51" w:rsidRPr="0070551D">
        <w:rPr>
          <w:rFonts w:ascii="Times New Roman" w:hAnsi="Times New Roman" w:cs="Times New Roman"/>
          <w:sz w:val="22"/>
          <w:szCs w:val="22"/>
        </w:rPr>
        <w:t>86</w:t>
      </w:r>
      <w:r w:rsidR="0067782E" w:rsidRPr="0070551D">
        <w:rPr>
          <w:rFonts w:ascii="Times New Roman" w:hAnsi="Times New Roman" w:cs="Times New Roman"/>
          <w:sz w:val="22"/>
          <w:szCs w:val="22"/>
        </w:rPr>
        <w:t>)</w:t>
      </w:r>
      <w:r w:rsidR="003D585B" w:rsidRPr="0070551D">
        <w:rPr>
          <w:rFonts w:ascii="Times New Roman" w:hAnsi="Times New Roman" w:cs="Times New Roman"/>
          <w:sz w:val="22"/>
          <w:szCs w:val="22"/>
        </w:rPr>
        <w:t>.</w:t>
      </w:r>
      <w:r w:rsidR="0080451D" w:rsidRPr="0070551D">
        <w:rPr>
          <w:rFonts w:ascii="Times New Roman" w:hAnsi="Times New Roman" w:cs="Times New Roman"/>
          <w:sz w:val="22"/>
          <w:szCs w:val="22"/>
        </w:rPr>
        <w:t xml:space="preserve"> </w:t>
      </w:r>
      <w:r w:rsidR="00A257BA" w:rsidRPr="0070551D">
        <w:rPr>
          <w:rFonts w:ascii="Times New Roman" w:hAnsi="Times New Roman" w:cs="Times New Roman"/>
          <w:sz w:val="22"/>
          <w:szCs w:val="22"/>
        </w:rPr>
        <w:t>For example</w:t>
      </w:r>
      <w:r w:rsidR="00E064FC" w:rsidRPr="0070551D">
        <w:rPr>
          <w:rFonts w:ascii="Times New Roman" w:hAnsi="Times New Roman" w:cs="Times New Roman"/>
          <w:sz w:val="22"/>
          <w:szCs w:val="22"/>
        </w:rPr>
        <w:t xml:space="preserve">, </w:t>
      </w:r>
      <w:r w:rsidR="00A83910" w:rsidRPr="0070551D">
        <w:rPr>
          <w:rFonts w:ascii="Times New Roman" w:hAnsi="Times New Roman" w:cs="Times New Roman"/>
          <w:sz w:val="22"/>
          <w:szCs w:val="22"/>
        </w:rPr>
        <w:t xml:space="preserve">imagine </w:t>
      </w:r>
      <w:r w:rsidR="00E37305" w:rsidRPr="0070551D">
        <w:rPr>
          <w:rFonts w:ascii="Times New Roman" w:hAnsi="Times New Roman" w:cs="Times New Roman"/>
          <w:sz w:val="22"/>
          <w:szCs w:val="22"/>
        </w:rPr>
        <w:t xml:space="preserve">– </w:t>
      </w:r>
      <w:r w:rsidR="00A83910" w:rsidRPr="0070551D">
        <w:rPr>
          <w:rFonts w:ascii="Times New Roman" w:hAnsi="Times New Roman" w:cs="Times New Roman"/>
          <w:sz w:val="22"/>
          <w:szCs w:val="22"/>
        </w:rPr>
        <w:t>somehow fancifully</w:t>
      </w:r>
      <w:r w:rsidR="00E37305" w:rsidRPr="0070551D">
        <w:rPr>
          <w:rFonts w:ascii="Times New Roman" w:hAnsi="Times New Roman" w:cs="Times New Roman"/>
          <w:sz w:val="22"/>
          <w:szCs w:val="22"/>
        </w:rPr>
        <w:t xml:space="preserve"> –</w:t>
      </w:r>
      <w:r w:rsidR="00A83910" w:rsidRPr="0070551D">
        <w:rPr>
          <w:rFonts w:ascii="Times New Roman" w:hAnsi="Times New Roman" w:cs="Times New Roman"/>
          <w:sz w:val="22"/>
          <w:szCs w:val="22"/>
        </w:rPr>
        <w:t xml:space="preserve"> that someone is</w:t>
      </w:r>
      <w:r w:rsidR="002C799B" w:rsidRPr="0070551D">
        <w:rPr>
          <w:rFonts w:ascii="Times New Roman" w:hAnsi="Times New Roman" w:cs="Times New Roman"/>
          <w:sz w:val="22"/>
          <w:szCs w:val="22"/>
        </w:rPr>
        <w:t xml:space="preserve"> kept</w:t>
      </w:r>
      <w:r w:rsidR="00A83910" w:rsidRPr="0070551D">
        <w:rPr>
          <w:rFonts w:ascii="Times New Roman" w:hAnsi="Times New Roman" w:cs="Times New Roman"/>
          <w:sz w:val="22"/>
          <w:szCs w:val="22"/>
        </w:rPr>
        <w:t xml:space="preserve"> locked into a room with </w:t>
      </w:r>
      <w:r w:rsidR="0051650A" w:rsidRPr="0070551D">
        <w:rPr>
          <w:rFonts w:ascii="Times New Roman" w:hAnsi="Times New Roman" w:cs="Times New Roman"/>
          <w:sz w:val="22"/>
          <w:szCs w:val="22"/>
        </w:rPr>
        <w:t xml:space="preserve">other </w:t>
      </w:r>
      <w:r w:rsidR="00A83910" w:rsidRPr="0070551D">
        <w:rPr>
          <w:rFonts w:ascii="Times New Roman" w:hAnsi="Times New Roman" w:cs="Times New Roman"/>
          <w:sz w:val="22"/>
          <w:szCs w:val="22"/>
        </w:rPr>
        <w:t xml:space="preserve">family </w:t>
      </w:r>
      <w:r w:rsidR="0051650A" w:rsidRPr="0070551D">
        <w:rPr>
          <w:rFonts w:ascii="Times New Roman" w:hAnsi="Times New Roman" w:cs="Times New Roman"/>
          <w:sz w:val="22"/>
          <w:szCs w:val="22"/>
        </w:rPr>
        <w:t xml:space="preserve">members </w:t>
      </w:r>
      <w:r w:rsidR="00A83910" w:rsidRPr="0070551D">
        <w:rPr>
          <w:rFonts w:ascii="Times New Roman" w:hAnsi="Times New Roman" w:cs="Times New Roman"/>
          <w:sz w:val="22"/>
          <w:szCs w:val="22"/>
        </w:rPr>
        <w:t>when family meetings occur at Christmas.</w:t>
      </w:r>
      <w:r w:rsidR="00124494">
        <w:rPr>
          <w:rFonts w:ascii="Times New Roman" w:hAnsi="Times New Roman" w:cs="Times New Roman"/>
          <w:sz w:val="22"/>
          <w:szCs w:val="22"/>
        </w:rPr>
        <w:t xml:space="preserve"> A</w:t>
      </w:r>
      <w:r w:rsidR="00850008" w:rsidRPr="0070551D">
        <w:rPr>
          <w:rFonts w:ascii="Times New Roman" w:hAnsi="Times New Roman" w:cs="Times New Roman"/>
          <w:sz w:val="22"/>
          <w:szCs w:val="22"/>
        </w:rPr>
        <w:t>n individual</w:t>
      </w:r>
      <w:r w:rsidR="009606C1" w:rsidRPr="0070551D">
        <w:rPr>
          <w:rFonts w:ascii="Times New Roman" w:hAnsi="Times New Roman" w:cs="Times New Roman"/>
          <w:sz w:val="22"/>
          <w:szCs w:val="22"/>
        </w:rPr>
        <w:t xml:space="preserve"> may </w:t>
      </w:r>
      <w:r w:rsidR="00F93D91" w:rsidRPr="0070551D">
        <w:rPr>
          <w:rFonts w:ascii="Times New Roman" w:hAnsi="Times New Roman" w:cs="Times New Roman"/>
          <w:sz w:val="22"/>
          <w:szCs w:val="22"/>
        </w:rPr>
        <w:t xml:space="preserve">come to </w:t>
      </w:r>
      <w:r w:rsidR="009606C1" w:rsidRPr="0070551D">
        <w:rPr>
          <w:rFonts w:ascii="Times New Roman" w:hAnsi="Times New Roman" w:cs="Times New Roman"/>
          <w:sz w:val="22"/>
          <w:szCs w:val="22"/>
        </w:rPr>
        <w:t xml:space="preserve">despise </w:t>
      </w:r>
      <w:r w:rsidR="00073937">
        <w:rPr>
          <w:rFonts w:ascii="Times New Roman" w:hAnsi="Times New Roman" w:cs="Times New Roman"/>
          <w:sz w:val="22"/>
          <w:szCs w:val="22"/>
        </w:rPr>
        <w:t>such</w:t>
      </w:r>
      <w:r w:rsidR="0080451D" w:rsidRPr="0070551D">
        <w:rPr>
          <w:rFonts w:ascii="Times New Roman" w:hAnsi="Times New Roman" w:cs="Times New Roman"/>
          <w:sz w:val="22"/>
          <w:szCs w:val="22"/>
        </w:rPr>
        <w:t xml:space="preserve"> </w:t>
      </w:r>
      <w:r w:rsidR="006D7C66" w:rsidRPr="0070551D">
        <w:rPr>
          <w:rFonts w:ascii="Times New Roman" w:hAnsi="Times New Roman" w:cs="Times New Roman"/>
          <w:sz w:val="22"/>
          <w:szCs w:val="22"/>
        </w:rPr>
        <w:t>family gatherings</w:t>
      </w:r>
      <w:r w:rsidR="009606C1" w:rsidRPr="0070551D">
        <w:rPr>
          <w:rFonts w:ascii="Times New Roman" w:hAnsi="Times New Roman" w:cs="Times New Roman"/>
          <w:sz w:val="22"/>
          <w:szCs w:val="22"/>
        </w:rPr>
        <w:t xml:space="preserve"> on grounds of being </w:t>
      </w:r>
      <w:r w:rsidR="00B7395A" w:rsidRPr="0070551D">
        <w:rPr>
          <w:rFonts w:ascii="Times New Roman" w:hAnsi="Times New Roman" w:cs="Times New Roman"/>
          <w:sz w:val="22"/>
          <w:szCs w:val="22"/>
        </w:rPr>
        <w:t xml:space="preserve">deprived of the freedom to </w:t>
      </w:r>
      <w:r w:rsidR="009606C1" w:rsidRPr="0070551D">
        <w:rPr>
          <w:rFonts w:ascii="Times New Roman" w:hAnsi="Times New Roman" w:cs="Times New Roman"/>
          <w:sz w:val="22"/>
          <w:szCs w:val="22"/>
        </w:rPr>
        <w:t>leav</w:t>
      </w:r>
      <w:r w:rsidR="00B7395A" w:rsidRPr="0070551D">
        <w:rPr>
          <w:rFonts w:ascii="Times New Roman" w:hAnsi="Times New Roman" w:cs="Times New Roman"/>
          <w:sz w:val="22"/>
          <w:szCs w:val="22"/>
        </w:rPr>
        <w:t>e</w:t>
      </w:r>
      <w:r w:rsidR="009606C1" w:rsidRPr="0070551D">
        <w:rPr>
          <w:rFonts w:ascii="Times New Roman" w:hAnsi="Times New Roman" w:cs="Times New Roman"/>
          <w:sz w:val="22"/>
          <w:szCs w:val="22"/>
        </w:rPr>
        <w:t xml:space="preserve"> the roo</w:t>
      </w:r>
      <w:r w:rsidR="002136A3" w:rsidRPr="0070551D">
        <w:rPr>
          <w:rFonts w:ascii="Times New Roman" w:hAnsi="Times New Roman" w:cs="Times New Roman"/>
          <w:sz w:val="22"/>
          <w:szCs w:val="22"/>
        </w:rPr>
        <w:t>m.</w:t>
      </w:r>
      <w:r w:rsidR="003759F3" w:rsidRPr="0070551D">
        <w:rPr>
          <w:rFonts w:ascii="Times New Roman" w:hAnsi="Times New Roman" w:cs="Times New Roman"/>
          <w:sz w:val="22"/>
          <w:szCs w:val="22"/>
        </w:rPr>
        <w:t xml:space="preserve"> </w:t>
      </w:r>
      <w:r w:rsidR="00687114">
        <w:rPr>
          <w:rFonts w:ascii="Times New Roman" w:hAnsi="Times New Roman" w:cs="Times New Roman"/>
          <w:sz w:val="22"/>
          <w:szCs w:val="22"/>
        </w:rPr>
        <w:t>This</w:t>
      </w:r>
      <w:r w:rsidR="004C5B81">
        <w:rPr>
          <w:rFonts w:ascii="Times New Roman" w:hAnsi="Times New Roman" w:cs="Times New Roman"/>
          <w:sz w:val="22"/>
          <w:szCs w:val="22"/>
        </w:rPr>
        <w:t xml:space="preserve"> example </w:t>
      </w:r>
      <w:r w:rsidR="00687114">
        <w:rPr>
          <w:rFonts w:ascii="Times New Roman" w:hAnsi="Times New Roman" w:cs="Times New Roman"/>
          <w:sz w:val="22"/>
          <w:szCs w:val="22"/>
        </w:rPr>
        <w:t xml:space="preserve">further </w:t>
      </w:r>
      <w:r w:rsidR="004C5B81">
        <w:rPr>
          <w:rFonts w:ascii="Times New Roman" w:hAnsi="Times New Roman" w:cs="Times New Roman"/>
          <w:sz w:val="22"/>
          <w:szCs w:val="22"/>
        </w:rPr>
        <w:t>illustrates</w:t>
      </w:r>
      <w:r w:rsidR="00687114">
        <w:rPr>
          <w:rFonts w:ascii="Times New Roman" w:hAnsi="Times New Roman" w:cs="Times New Roman"/>
          <w:sz w:val="22"/>
          <w:szCs w:val="22"/>
        </w:rPr>
        <w:t xml:space="preserve"> that removing freedom</w:t>
      </w:r>
      <w:r w:rsidR="007A43F7">
        <w:rPr>
          <w:rFonts w:ascii="Times New Roman" w:hAnsi="Times New Roman" w:cs="Times New Roman"/>
          <w:sz w:val="22"/>
          <w:szCs w:val="22"/>
        </w:rPr>
        <w:t xml:space="preserve"> may undermine endorsement</w:t>
      </w:r>
      <w:r w:rsidR="00124494">
        <w:rPr>
          <w:rFonts w:ascii="Times New Roman" w:hAnsi="Times New Roman" w:cs="Times New Roman"/>
          <w:sz w:val="22"/>
          <w:szCs w:val="22"/>
        </w:rPr>
        <w:t>. I</w:t>
      </w:r>
      <w:r w:rsidR="00F714BF">
        <w:rPr>
          <w:rFonts w:ascii="Times New Roman" w:hAnsi="Times New Roman" w:cs="Times New Roman"/>
          <w:sz w:val="22"/>
          <w:szCs w:val="22"/>
        </w:rPr>
        <w:t>n th</w:t>
      </w:r>
      <w:r w:rsidR="0098119F">
        <w:rPr>
          <w:rFonts w:ascii="Times New Roman" w:hAnsi="Times New Roman" w:cs="Times New Roman"/>
          <w:sz w:val="22"/>
          <w:szCs w:val="22"/>
        </w:rPr>
        <w:t>e</w:t>
      </w:r>
      <w:r w:rsidR="00F714BF">
        <w:rPr>
          <w:rFonts w:ascii="Times New Roman" w:hAnsi="Times New Roman" w:cs="Times New Roman"/>
          <w:sz w:val="22"/>
          <w:szCs w:val="22"/>
        </w:rPr>
        <w:t xml:space="preserve"> case</w:t>
      </w:r>
      <w:r w:rsidR="0098119F">
        <w:rPr>
          <w:rFonts w:ascii="Times New Roman" w:hAnsi="Times New Roman" w:cs="Times New Roman"/>
          <w:sz w:val="22"/>
          <w:szCs w:val="22"/>
        </w:rPr>
        <w:t xml:space="preserve"> under discussion</w:t>
      </w:r>
      <w:r w:rsidR="00F714BF">
        <w:rPr>
          <w:rFonts w:ascii="Times New Roman" w:hAnsi="Times New Roman" w:cs="Times New Roman"/>
          <w:sz w:val="22"/>
          <w:szCs w:val="22"/>
        </w:rPr>
        <w:t xml:space="preserve"> </w:t>
      </w:r>
      <w:r w:rsidR="00124494">
        <w:rPr>
          <w:rFonts w:ascii="Times New Roman" w:hAnsi="Times New Roman" w:cs="Times New Roman"/>
          <w:sz w:val="22"/>
          <w:szCs w:val="22"/>
        </w:rPr>
        <w:t>the lack of endorsement</w:t>
      </w:r>
      <w:r w:rsidR="003F4A3F">
        <w:rPr>
          <w:rFonts w:ascii="Times New Roman" w:hAnsi="Times New Roman" w:cs="Times New Roman"/>
          <w:sz w:val="22"/>
          <w:szCs w:val="22"/>
        </w:rPr>
        <w:t xml:space="preserve"> </w:t>
      </w:r>
      <w:r w:rsidR="003E6755">
        <w:rPr>
          <w:rFonts w:ascii="Times New Roman" w:hAnsi="Times New Roman" w:cs="Times New Roman"/>
          <w:sz w:val="22"/>
          <w:szCs w:val="22"/>
        </w:rPr>
        <w:t>directly prevent</w:t>
      </w:r>
      <w:r w:rsidR="00124494">
        <w:rPr>
          <w:rFonts w:ascii="Times New Roman" w:hAnsi="Times New Roman" w:cs="Times New Roman"/>
          <w:sz w:val="22"/>
          <w:szCs w:val="22"/>
        </w:rPr>
        <w:t>s</w:t>
      </w:r>
      <w:r w:rsidR="003E6755">
        <w:rPr>
          <w:rFonts w:ascii="Times New Roman" w:hAnsi="Times New Roman" w:cs="Times New Roman"/>
          <w:sz w:val="22"/>
          <w:szCs w:val="22"/>
        </w:rPr>
        <w:t xml:space="preserve"> </w:t>
      </w:r>
      <w:r w:rsidR="008941FC">
        <w:rPr>
          <w:rFonts w:ascii="Times New Roman" w:hAnsi="Times New Roman" w:cs="Times New Roman"/>
          <w:sz w:val="22"/>
          <w:szCs w:val="22"/>
        </w:rPr>
        <w:t>an</w:t>
      </w:r>
      <w:r w:rsidR="00124494">
        <w:rPr>
          <w:rFonts w:ascii="Times New Roman" w:hAnsi="Times New Roman" w:cs="Times New Roman"/>
          <w:sz w:val="22"/>
          <w:szCs w:val="22"/>
        </w:rPr>
        <w:t xml:space="preserve"> individual</w:t>
      </w:r>
      <w:r w:rsidR="003E6755">
        <w:rPr>
          <w:rFonts w:ascii="Times New Roman" w:hAnsi="Times New Roman" w:cs="Times New Roman"/>
          <w:sz w:val="22"/>
          <w:szCs w:val="22"/>
        </w:rPr>
        <w:t xml:space="preserve"> from a</w:t>
      </w:r>
      <w:r w:rsidR="0005313A">
        <w:rPr>
          <w:rFonts w:ascii="Times New Roman" w:hAnsi="Times New Roman" w:cs="Times New Roman"/>
          <w:sz w:val="22"/>
          <w:szCs w:val="22"/>
        </w:rPr>
        <w:t>ttaining</w:t>
      </w:r>
      <w:r w:rsidR="003E6755">
        <w:rPr>
          <w:rFonts w:ascii="Times New Roman" w:hAnsi="Times New Roman" w:cs="Times New Roman"/>
          <w:sz w:val="22"/>
          <w:szCs w:val="22"/>
        </w:rPr>
        <w:t xml:space="preserve"> </w:t>
      </w:r>
      <w:r w:rsidR="00576F66">
        <w:rPr>
          <w:rFonts w:ascii="Times New Roman" w:hAnsi="Times New Roman" w:cs="Times New Roman"/>
          <w:sz w:val="22"/>
          <w:szCs w:val="22"/>
        </w:rPr>
        <w:t xml:space="preserve">the relevant valuable </w:t>
      </w:r>
      <w:r w:rsidR="00E87302">
        <w:rPr>
          <w:rFonts w:ascii="Times New Roman" w:hAnsi="Times New Roman" w:cs="Times New Roman"/>
          <w:sz w:val="22"/>
          <w:szCs w:val="22"/>
        </w:rPr>
        <w:t>good</w:t>
      </w:r>
      <w:r w:rsidR="00D475BC">
        <w:rPr>
          <w:rFonts w:ascii="Times New Roman" w:hAnsi="Times New Roman" w:cs="Times New Roman"/>
          <w:sz w:val="22"/>
          <w:szCs w:val="22"/>
        </w:rPr>
        <w:t xml:space="preserve"> (</w:t>
      </w:r>
      <w:r w:rsidR="008928CC">
        <w:rPr>
          <w:rFonts w:ascii="Times New Roman" w:hAnsi="Times New Roman" w:cs="Times New Roman"/>
          <w:sz w:val="22"/>
          <w:szCs w:val="22"/>
        </w:rPr>
        <w:t>enjoying spending Christmas with family</w:t>
      </w:r>
      <w:r w:rsidR="00D475BC">
        <w:rPr>
          <w:rFonts w:ascii="Times New Roman" w:hAnsi="Times New Roman" w:cs="Times New Roman"/>
          <w:sz w:val="22"/>
          <w:szCs w:val="22"/>
        </w:rPr>
        <w:t>)</w:t>
      </w:r>
      <w:r w:rsidR="0098119F">
        <w:rPr>
          <w:rFonts w:ascii="Times New Roman" w:hAnsi="Times New Roman" w:cs="Times New Roman"/>
          <w:sz w:val="22"/>
          <w:szCs w:val="22"/>
        </w:rPr>
        <w:t>, assuming that</w:t>
      </w:r>
      <w:r w:rsidR="00687114">
        <w:rPr>
          <w:rFonts w:ascii="Times New Roman" w:hAnsi="Times New Roman" w:cs="Times New Roman"/>
          <w:sz w:val="22"/>
          <w:szCs w:val="22"/>
        </w:rPr>
        <w:t xml:space="preserve"> willingly participating to family gatherings is itself </w:t>
      </w:r>
      <w:r w:rsidR="00803E90">
        <w:rPr>
          <w:rFonts w:ascii="Times New Roman" w:hAnsi="Times New Roman" w:cs="Times New Roman"/>
          <w:sz w:val="22"/>
          <w:szCs w:val="22"/>
        </w:rPr>
        <w:t xml:space="preserve">necessary for </w:t>
      </w:r>
      <w:r w:rsidR="00EF1D98">
        <w:rPr>
          <w:rFonts w:ascii="Times New Roman" w:hAnsi="Times New Roman" w:cs="Times New Roman"/>
          <w:sz w:val="22"/>
          <w:szCs w:val="22"/>
        </w:rPr>
        <w:t>such meetings</w:t>
      </w:r>
      <w:r w:rsidR="00687114">
        <w:rPr>
          <w:rFonts w:ascii="Times New Roman" w:hAnsi="Times New Roman" w:cs="Times New Roman"/>
          <w:sz w:val="22"/>
          <w:szCs w:val="22"/>
        </w:rPr>
        <w:t xml:space="preserve"> </w:t>
      </w:r>
      <w:r w:rsidR="00803E90">
        <w:rPr>
          <w:rFonts w:ascii="Times New Roman" w:hAnsi="Times New Roman" w:cs="Times New Roman"/>
          <w:sz w:val="22"/>
          <w:szCs w:val="22"/>
        </w:rPr>
        <w:t xml:space="preserve">to be </w:t>
      </w:r>
      <w:r w:rsidR="00687114">
        <w:rPr>
          <w:rFonts w:ascii="Times New Roman" w:hAnsi="Times New Roman" w:cs="Times New Roman"/>
          <w:sz w:val="22"/>
          <w:szCs w:val="22"/>
        </w:rPr>
        <w:t>good for someone</w:t>
      </w:r>
      <w:r w:rsidR="00F714BF">
        <w:rPr>
          <w:rFonts w:ascii="Times New Roman" w:hAnsi="Times New Roman" w:cs="Times New Roman"/>
          <w:sz w:val="22"/>
          <w:szCs w:val="22"/>
        </w:rPr>
        <w:t>.</w:t>
      </w:r>
    </w:p>
    <w:p w14:paraId="1E6D2E45" w14:textId="77777777" w:rsidR="00792E96" w:rsidRDefault="00792E96" w:rsidP="00D45EAC">
      <w:pPr>
        <w:spacing w:line="480" w:lineRule="auto"/>
        <w:jc w:val="both"/>
        <w:rPr>
          <w:rFonts w:ascii="Times New Roman" w:hAnsi="Times New Roman" w:cs="Times New Roman"/>
          <w:sz w:val="22"/>
          <w:szCs w:val="22"/>
        </w:rPr>
      </w:pPr>
    </w:p>
    <w:p w14:paraId="45745AD9" w14:textId="6379D33C" w:rsidR="00B074D9" w:rsidRPr="007471D1" w:rsidRDefault="008522FA" w:rsidP="00D45EAC">
      <w:pPr>
        <w:spacing w:line="480" w:lineRule="auto"/>
        <w:jc w:val="both"/>
        <w:rPr>
          <w:rFonts w:ascii="Times New Roman" w:hAnsi="Times New Roman" w:cs="Times New Roman"/>
          <w:sz w:val="22"/>
          <w:szCs w:val="22"/>
        </w:rPr>
      </w:pPr>
      <w:r>
        <w:rPr>
          <w:rFonts w:ascii="Times New Roman" w:hAnsi="Times New Roman" w:cs="Times New Roman"/>
          <w:sz w:val="22"/>
          <w:szCs w:val="22"/>
        </w:rPr>
        <w:t xml:space="preserve">The main </w:t>
      </w:r>
      <w:r w:rsidR="00D17036">
        <w:rPr>
          <w:rFonts w:ascii="Times New Roman" w:hAnsi="Times New Roman" w:cs="Times New Roman"/>
          <w:sz w:val="22"/>
          <w:szCs w:val="22"/>
        </w:rPr>
        <w:t>take-away</w:t>
      </w:r>
      <w:r>
        <w:rPr>
          <w:rFonts w:ascii="Times New Roman" w:hAnsi="Times New Roman" w:cs="Times New Roman"/>
          <w:sz w:val="22"/>
          <w:szCs w:val="22"/>
        </w:rPr>
        <w:t xml:space="preserve"> of this section is that</w:t>
      </w:r>
      <w:r w:rsidR="00830CBC">
        <w:rPr>
          <w:rFonts w:ascii="Times New Roman" w:hAnsi="Times New Roman" w:cs="Times New Roman"/>
          <w:sz w:val="22"/>
          <w:szCs w:val="22"/>
        </w:rPr>
        <w:t xml:space="preserve"> the empirical generalisation discussed in §3 </w:t>
      </w:r>
      <w:r w:rsidR="00585822">
        <w:rPr>
          <w:rFonts w:ascii="Times New Roman" w:hAnsi="Times New Roman" w:cs="Times New Roman"/>
          <w:sz w:val="22"/>
          <w:szCs w:val="22"/>
        </w:rPr>
        <w:t xml:space="preserve">analogously </w:t>
      </w:r>
      <w:r w:rsidR="00830CBC">
        <w:rPr>
          <w:rFonts w:ascii="Times New Roman" w:hAnsi="Times New Roman" w:cs="Times New Roman"/>
          <w:sz w:val="22"/>
          <w:szCs w:val="22"/>
        </w:rPr>
        <w:t>holds also for cases involving lack of freedom</w:t>
      </w:r>
      <w:r w:rsidR="00D7397B">
        <w:rPr>
          <w:rFonts w:ascii="Times New Roman" w:hAnsi="Times New Roman" w:cs="Times New Roman"/>
          <w:sz w:val="22"/>
          <w:szCs w:val="22"/>
        </w:rPr>
        <w:t>. T</w:t>
      </w:r>
      <w:r w:rsidR="00830CBC">
        <w:rPr>
          <w:rFonts w:ascii="Times New Roman" w:hAnsi="Times New Roman" w:cs="Times New Roman"/>
          <w:sz w:val="22"/>
          <w:szCs w:val="22"/>
        </w:rPr>
        <w:t xml:space="preserve">hat is, perhaps with the exception </w:t>
      </w:r>
      <w:r w:rsidR="0065341C">
        <w:rPr>
          <w:rFonts w:ascii="Times New Roman" w:hAnsi="Times New Roman" w:cs="Times New Roman"/>
          <w:sz w:val="22"/>
          <w:szCs w:val="22"/>
        </w:rPr>
        <w:t xml:space="preserve">of certain basic biological </w:t>
      </w:r>
      <w:proofErr w:type="spellStart"/>
      <w:r w:rsidR="0065341C">
        <w:rPr>
          <w:rFonts w:ascii="Times New Roman" w:hAnsi="Times New Roman" w:cs="Times New Roman"/>
          <w:sz w:val="22"/>
          <w:szCs w:val="22"/>
        </w:rPr>
        <w:t>functionings</w:t>
      </w:r>
      <w:proofErr w:type="spellEnd"/>
      <w:r w:rsidR="0065341C">
        <w:rPr>
          <w:rFonts w:ascii="Times New Roman" w:hAnsi="Times New Roman" w:cs="Times New Roman"/>
          <w:sz w:val="22"/>
          <w:szCs w:val="22"/>
        </w:rPr>
        <w:t xml:space="preserve">, lacking the freedom to dysfunction may adversely affect </w:t>
      </w:r>
      <w:r w:rsidR="00C946A9">
        <w:rPr>
          <w:rFonts w:ascii="Times New Roman" w:hAnsi="Times New Roman" w:cs="Times New Roman"/>
          <w:sz w:val="22"/>
          <w:szCs w:val="22"/>
        </w:rPr>
        <w:t xml:space="preserve">the </w:t>
      </w:r>
      <w:r w:rsidR="0065341C">
        <w:rPr>
          <w:rFonts w:ascii="Times New Roman" w:hAnsi="Times New Roman" w:cs="Times New Roman"/>
          <w:sz w:val="22"/>
          <w:szCs w:val="22"/>
        </w:rPr>
        <w:t>endorsement</w:t>
      </w:r>
      <w:r w:rsidR="00C946A9">
        <w:rPr>
          <w:rFonts w:ascii="Times New Roman" w:hAnsi="Times New Roman" w:cs="Times New Roman"/>
          <w:sz w:val="22"/>
          <w:szCs w:val="22"/>
        </w:rPr>
        <w:t xml:space="preserve"> of the relevant valuable end</w:t>
      </w:r>
      <w:r w:rsidR="0065341C">
        <w:rPr>
          <w:rFonts w:ascii="Times New Roman" w:hAnsi="Times New Roman" w:cs="Times New Roman"/>
          <w:sz w:val="22"/>
          <w:szCs w:val="22"/>
        </w:rPr>
        <w:t>. So,</w:t>
      </w:r>
      <w:r w:rsidR="00A706EC">
        <w:rPr>
          <w:rFonts w:ascii="Times New Roman" w:hAnsi="Times New Roman" w:cs="Times New Roman"/>
          <w:sz w:val="22"/>
          <w:szCs w:val="22"/>
        </w:rPr>
        <w:t xml:space="preserve"> there is an endorsement-based reason to protect people’s freedom to dysfunction</w:t>
      </w:r>
      <w:r w:rsidR="00365C9A">
        <w:rPr>
          <w:rFonts w:ascii="Times New Roman" w:hAnsi="Times New Roman" w:cs="Times New Roman"/>
          <w:sz w:val="22"/>
          <w:szCs w:val="22"/>
        </w:rPr>
        <w:t xml:space="preserve">. </w:t>
      </w:r>
      <w:r w:rsidR="00EA4F43">
        <w:rPr>
          <w:rFonts w:ascii="Times New Roman" w:hAnsi="Times New Roman" w:cs="Times New Roman"/>
          <w:sz w:val="22"/>
          <w:szCs w:val="22"/>
        </w:rPr>
        <w:t>H</w:t>
      </w:r>
      <w:r w:rsidR="00A706EC">
        <w:rPr>
          <w:rFonts w:ascii="Times New Roman" w:hAnsi="Times New Roman" w:cs="Times New Roman"/>
          <w:sz w:val="22"/>
          <w:szCs w:val="22"/>
        </w:rPr>
        <w:t xml:space="preserve">ence, on the hybrid account – and </w:t>
      </w:r>
      <w:r w:rsidR="007222A7">
        <w:rPr>
          <w:rFonts w:ascii="Times New Roman" w:hAnsi="Times New Roman" w:cs="Times New Roman"/>
          <w:sz w:val="22"/>
          <w:szCs w:val="22"/>
        </w:rPr>
        <w:t>considering</w:t>
      </w:r>
      <w:r w:rsidR="00A706EC">
        <w:rPr>
          <w:rFonts w:ascii="Times New Roman" w:hAnsi="Times New Roman" w:cs="Times New Roman"/>
          <w:sz w:val="22"/>
          <w:szCs w:val="22"/>
        </w:rPr>
        <w:t xml:space="preserve"> the exceptions indicated above – not only </w:t>
      </w:r>
      <w:r w:rsidR="00A706EC">
        <w:rPr>
          <w:rFonts w:ascii="Times New Roman" w:hAnsi="Times New Roman" w:cs="Times New Roman"/>
          <w:sz w:val="22"/>
          <w:szCs w:val="22"/>
        </w:rPr>
        <w:lastRenderedPageBreak/>
        <w:t xml:space="preserve">the freedoms to function well are valuable, but also the freedoms to dysfunction. </w:t>
      </w:r>
      <w:r w:rsidR="000624B5">
        <w:rPr>
          <w:rFonts w:ascii="Times New Roman" w:hAnsi="Times New Roman" w:cs="Times New Roman"/>
          <w:sz w:val="22"/>
          <w:szCs w:val="22"/>
        </w:rPr>
        <w:t>Before discussing this point further</w:t>
      </w:r>
      <w:r w:rsidR="00D475BC">
        <w:rPr>
          <w:rFonts w:ascii="Times New Roman" w:hAnsi="Times New Roman" w:cs="Times New Roman"/>
          <w:sz w:val="22"/>
          <w:szCs w:val="22"/>
        </w:rPr>
        <w:t xml:space="preserve"> (§5)</w:t>
      </w:r>
      <w:r w:rsidR="000624B5">
        <w:rPr>
          <w:rFonts w:ascii="Times New Roman" w:hAnsi="Times New Roman" w:cs="Times New Roman"/>
          <w:sz w:val="22"/>
          <w:szCs w:val="22"/>
        </w:rPr>
        <w:t xml:space="preserve">, I wish to consider a possible </w:t>
      </w:r>
      <w:r w:rsidR="00F24A58">
        <w:rPr>
          <w:rFonts w:ascii="Times New Roman" w:hAnsi="Times New Roman" w:cs="Times New Roman"/>
          <w:sz w:val="22"/>
          <w:szCs w:val="22"/>
        </w:rPr>
        <w:t>objection</w:t>
      </w:r>
      <w:r w:rsidR="00C15A40" w:rsidRPr="0070551D">
        <w:rPr>
          <w:rFonts w:ascii="Times New Roman" w:hAnsi="Times New Roman" w:cs="Times New Roman"/>
          <w:sz w:val="22"/>
          <w:szCs w:val="22"/>
        </w:rPr>
        <w:t xml:space="preserve"> </w:t>
      </w:r>
      <w:r w:rsidR="000624B5">
        <w:rPr>
          <w:rFonts w:ascii="Times New Roman" w:hAnsi="Times New Roman" w:cs="Times New Roman"/>
          <w:sz w:val="22"/>
          <w:szCs w:val="22"/>
        </w:rPr>
        <w:t xml:space="preserve">that </w:t>
      </w:r>
      <w:r>
        <w:rPr>
          <w:rFonts w:ascii="Times New Roman" w:hAnsi="Times New Roman" w:cs="Times New Roman"/>
          <w:sz w:val="22"/>
          <w:szCs w:val="22"/>
        </w:rPr>
        <w:t>targets the</w:t>
      </w:r>
      <w:r w:rsidR="00A706EC">
        <w:rPr>
          <w:rFonts w:ascii="Times New Roman" w:hAnsi="Times New Roman" w:cs="Times New Roman"/>
          <w:sz w:val="22"/>
          <w:szCs w:val="22"/>
        </w:rPr>
        <w:t xml:space="preserve"> idea that it is valuable to have the freedom to dysfunction</w:t>
      </w:r>
      <w:r w:rsidR="00D475BC">
        <w:rPr>
          <w:rFonts w:ascii="Times New Roman" w:hAnsi="Times New Roman" w:cs="Times New Roman"/>
          <w:sz w:val="22"/>
          <w:szCs w:val="22"/>
        </w:rPr>
        <w:t>.</w:t>
      </w:r>
      <w:r w:rsidR="000624B5">
        <w:rPr>
          <w:rFonts w:ascii="Times New Roman" w:hAnsi="Times New Roman" w:cs="Times New Roman"/>
          <w:sz w:val="22"/>
          <w:szCs w:val="22"/>
        </w:rPr>
        <w:t xml:space="preserve"> </w:t>
      </w:r>
      <w:r w:rsidR="00D475BC">
        <w:rPr>
          <w:rFonts w:ascii="Times New Roman" w:hAnsi="Times New Roman" w:cs="Times New Roman"/>
          <w:sz w:val="22"/>
          <w:szCs w:val="22"/>
        </w:rPr>
        <w:t>T</w:t>
      </w:r>
      <w:r w:rsidR="000624B5">
        <w:rPr>
          <w:rFonts w:ascii="Times New Roman" w:hAnsi="Times New Roman" w:cs="Times New Roman"/>
          <w:sz w:val="22"/>
          <w:szCs w:val="22"/>
        </w:rPr>
        <w:t xml:space="preserve">he objection claims that </w:t>
      </w:r>
      <w:r w:rsidR="00D475BC">
        <w:rPr>
          <w:rFonts w:ascii="Times New Roman" w:hAnsi="Times New Roman" w:cs="Times New Roman"/>
          <w:sz w:val="22"/>
          <w:szCs w:val="22"/>
        </w:rPr>
        <w:t xml:space="preserve">to foster endorsement </w:t>
      </w:r>
      <w:r w:rsidR="00A706EC">
        <w:rPr>
          <w:rFonts w:ascii="Times New Roman" w:hAnsi="Times New Roman" w:cs="Times New Roman"/>
          <w:sz w:val="22"/>
          <w:szCs w:val="22"/>
        </w:rPr>
        <w:t xml:space="preserve">what matters is not </w:t>
      </w:r>
      <w:r w:rsidR="00A706EC" w:rsidRPr="00293A5F">
        <w:rPr>
          <w:rFonts w:ascii="Times New Roman" w:hAnsi="Times New Roman" w:cs="Times New Roman"/>
          <w:i/>
          <w:iCs/>
          <w:sz w:val="22"/>
          <w:szCs w:val="22"/>
        </w:rPr>
        <w:t>to have freedom</w:t>
      </w:r>
      <w:r w:rsidR="000624B5">
        <w:rPr>
          <w:rFonts w:ascii="Times New Roman" w:hAnsi="Times New Roman" w:cs="Times New Roman"/>
          <w:sz w:val="22"/>
          <w:szCs w:val="22"/>
        </w:rPr>
        <w:t xml:space="preserve"> – the freedom to dysfunction –</w:t>
      </w:r>
      <w:r w:rsidR="00073EC1" w:rsidRPr="0070551D">
        <w:rPr>
          <w:rFonts w:ascii="Times New Roman" w:hAnsi="Times New Roman" w:cs="Times New Roman"/>
          <w:sz w:val="22"/>
          <w:szCs w:val="22"/>
        </w:rPr>
        <w:t xml:space="preserve"> but that one </w:t>
      </w:r>
      <w:r w:rsidR="00073EC1" w:rsidRPr="0070551D">
        <w:rPr>
          <w:rFonts w:ascii="Times New Roman" w:hAnsi="Times New Roman" w:cs="Times New Roman"/>
          <w:i/>
          <w:sz w:val="22"/>
          <w:szCs w:val="22"/>
        </w:rPr>
        <w:t>believes</w:t>
      </w:r>
      <w:r w:rsidR="00B60280">
        <w:rPr>
          <w:rFonts w:ascii="Times New Roman" w:hAnsi="Times New Roman" w:cs="Times New Roman"/>
          <w:i/>
          <w:sz w:val="22"/>
          <w:szCs w:val="22"/>
        </w:rPr>
        <w:t xml:space="preserve"> </w:t>
      </w:r>
      <w:r w:rsidR="00B60280">
        <w:rPr>
          <w:rFonts w:ascii="Times New Roman" w:hAnsi="Times New Roman" w:cs="Times New Roman"/>
          <w:iCs/>
          <w:sz w:val="22"/>
          <w:szCs w:val="22"/>
        </w:rPr>
        <w:t>oneself</w:t>
      </w:r>
      <w:r w:rsidR="00073EC1" w:rsidRPr="0070551D">
        <w:rPr>
          <w:rFonts w:ascii="Times New Roman" w:hAnsi="Times New Roman" w:cs="Times New Roman"/>
          <w:i/>
          <w:sz w:val="22"/>
          <w:szCs w:val="22"/>
        </w:rPr>
        <w:t xml:space="preserve"> </w:t>
      </w:r>
      <w:r w:rsidR="00073EC1" w:rsidRPr="0070551D">
        <w:rPr>
          <w:rFonts w:ascii="Times New Roman" w:hAnsi="Times New Roman" w:cs="Times New Roman"/>
          <w:sz w:val="22"/>
          <w:szCs w:val="22"/>
        </w:rPr>
        <w:t>to have</w:t>
      </w:r>
      <w:r w:rsidR="00DC0C84" w:rsidRPr="0070551D">
        <w:rPr>
          <w:rFonts w:ascii="Times New Roman" w:hAnsi="Times New Roman" w:cs="Times New Roman"/>
          <w:sz w:val="22"/>
          <w:szCs w:val="22"/>
        </w:rPr>
        <w:t xml:space="preserve"> </w:t>
      </w:r>
      <w:r w:rsidR="00073EC1" w:rsidRPr="0070551D">
        <w:rPr>
          <w:rFonts w:ascii="Times New Roman" w:hAnsi="Times New Roman" w:cs="Times New Roman"/>
          <w:sz w:val="22"/>
          <w:szCs w:val="22"/>
        </w:rPr>
        <w:t>freedom.</w:t>
      </w:r>
      <w:r w:rsidR="00E6074D" w:rsidRPr="0070551D">
        <w:rPr>
          <w:rStyle w:val="Appelnotedebasdep"/>
          <w:rFonts w:ascii="Times New Roman" w:hAnsi="Times New Roman" w:cs="Times New Roman"/>
          <w:sz w:val="22"/>
          <w:szCs w:val="22"/>
        </w:rPr>
        <w:footnoteReference w:id="29"/>
      </w:r>
      <w:r w:rsidR="00073EC1" w:rsidRPr="0070551D">
        <w:rPr>
          <w:rFonts w:ascii="Times New Roman" w:hAnsi="Times New Roman" w:cs="Times New Roman"/>
          <w:sz w:val="22"/>
          <w:szCs w:val="22"/>
        </w:rPr>
        <w:t xml:space="preserve"> For insta</w:t>
      </w:r>
      <w:r w:rsidR="00A67E4C" w:rsidRPr="0070551D">
        <w:rPr>
          <w:rFonts w:ascii="Times New Roman" w:hAnsi="Times New Roman" w:cs="Times New Roman"/>
          <w:sz w:val="22"/>
          <w:szCs w:val="22"/>
        </w:rPr>
        <w:t xml:space="preserve">nce, take the </w:t>
      </w:r>
      <w:r w:rsidR="00C62CC9" w:rsidRPr="0070551D">
        <w:rPr>
          <w:rFonts w:ascii="Times New Roman" w:hAnsi="Times New Roman" w:cs="Times New Roman"/>
          <w:sz w:val="22"/>
          <w:szCs w:val="22"/>
        </w:rPr>
        <w:t>example</w:t>
      </w:r>
      <w:r w:rsidR="00995A11">
        <w:rPr>
          <w:rFonts w:ascii="Times New Roman" w:hAnsi="Times New Roman" w:cs="Times New Roman"/>
          <w:sz w:val="22"/>
          <w:szCs w:val="22"/>
        </w:rPr>
        <w:t xml:space="preserve"> above</w:t>
      </w:r>
      <w:r w:rsidR="00C76539">
        <w:rPr>
          <w:rFonts w:ascii="Times New Roman" w:hAnsi="Times New Roman" w:cs="Times New Roman"/>
          <w:sz w:val="22"/>
          <w:szCs w:val="22"/>
        </w:rPr>
        <w:t xml:space="preserve"> </w:t>
      </w:r>
      <w:r w:rsidR="00C62CC9" w:rsidRPr="0070551D">
        <w:rPr>
          <w:rFonts w:ascii="Times New Roman" w:hAnsi="Times New Roman" w:cs="Times New Roman"/>
          <w:sz w:val="22"/>
          <w:szCs w:val="22"/>
        </w:rPr>
        <w:t xml:space="preserve">concerning </w:t>
      </w:r>
      <w:r w:rsidR="008A16D6" w:rsidRPr="0070551D">
        <w:rPr>
          <w:rFonts w:ascii="Times New Roman" w:hAnsi="Times New Roman" w:cs="Times New Roman"/>
          <w:sz w:val="22"/>
          <w:szCs w:val="22"/>
        </w:rPr>
        <w:t>C</w:t>
      </w:r>
      <w:r w:rsidR="00671F45">
        <w:rPr>
          <w:rFonts w:ascii="Times New Roman" w:hAnsi="Times New Roman" w:cs="Times New Roman"/>
          <w:sz w:val="22"/>
          <w:szCs w:val="22"/>
        </w:rPr>
        <w:t xml:space="preserve">hristmas family </w:t>
      </w:r>
      <w:r w:rsidR="00A67E4C" w:rsidRPr="0070551D">
        <w:rPr>
          <w:rFonts w:ascii="Times New Roman" w:hAnsi="Times New Roman" w:cs="Times New Roman"/>
          <w:sz w:val="22"/>
          <w:szCs w:val="22"/>
        </w:rPr>
        <w:t>gathering</w:t>
      </w:r>
      <w:r w:rsidR="00371AF6" w:rsidRPr="0070551D">
        <w:rPr>
          <w:rFonts w:ascii="Times New Roman" w:hAnsi="Times New Roman" w:cs="Times New Roman"/>
          <w:sz w:val="22"/>
          <w:szCs w:val="22"/>
        </w:rPr>
        <w:t>s</w:t>
      </w:r>
      <w:r w:rsidR="00A67E4C" w:rsidRPr="0070551D">
        <w:rPr>
          <w:rFonts w:ascii="Times New Roman" w:hAnsi="Times New Roman" w:cs="Times New Roman"/>
          <w:sz w:val="22"/>
          <w:szCs w:val="22"/>
        </w:rPr>
        <w:t xml:space="preserve">: suppose one is in the room where the meeting occurs, and that </w:t>
      </w:r>
      <w:r w:rsidR="000B12B4" w:rsidRPr="0070551D">
        <w:rPr>
          <w:rFonts w:ascii="Times New Roman" w:hAnsi="Times New Roman" w:cs="Times New Roman"/>
          <w:sz w:val="22"/>
          <w:szCs w:val="22"/>
        </w:rPr>
        <w:t>this person</w:t>
      </w:r>
      <w:r w:rsidR="00624686" w:rsidRPr="0070551D">
        <w:rPr>
          <w:rFonts w:ascii="Times New Roman" w:hAnsi="Times New Roman" w:cs="Times New Roman"/>
          <w:sz w:val="22"/>
          <w:szCs w:val="22"/>
        </w:rPr>
        <w:t xml:space="preserve"> believes t</w:t>
      </w:r>
      <w:r w:rsidR="00C62CC9" w:rsidRPr="0070551D">
        <w:rPr>
          <w:rFonts w:ascii="Times New Roman" w:hAnsi="Times New Roman" w:cs="Times New Roman"/>
          <w:sz w:val="22"/>
          <w:szCs w:val="22"/>
        </w:rPr>
        <w:t xml:space="preserve">hat </w:t>
      </w:r>
      <w:r w:rsidR="000B12B4" w:rsidRPr="0070551D">
        <w:rPr>
          <w:rFonts w:ascii="Times New Roman" w:hAnsi="Times New Roman" w:cs="Times New Roman"/>
          <w:sz w:val="22"/>
          <w:szCs w:val="22"/>
        </w:rPr>
        <w:t>she</w:t>
      </w:r>
      <w:r w:rsidR="00C62CC9" w:rsidRPr="0070551D">
        <w:rPr>
          <w:rFonts w:ascii="Times New Roman" w:hAnsi="Times New Roman" w:cs="Times New Roman"/>
          <w:sz w:val="22"/>
          <w:szCs w:val="22"/>
        </w:rPr>
        <w:t xml:space="preserve"> would be able </w:t>
      </w:r>
      <w:r w:rsidR="00624686" w:rsidRPr="0070551D">
        <w:rPr>
          <w:rFonts w:ascii="Times New Roman" w:hAnsi="Times New Roman" w:cs="Times New Roman"/>
          <w:sz w:val="22"/>
          <w:szCs w:val="22"/>
        </w:rPr>
        <w:t xml:space="preserve">to leave the room if </w:t>
      </w:r>
      <w:r w:rsidR="0065770A" w:rsidRPr="0070551D">
        <w:rPr>
          <w:rFonts w:ascii="Times New Roman" w:hAnsi="Times New Roman" w:cs="Times New Roman"/>
          <w:sz w:val="22"/>
          <w:szCs w:val="22"/>
        </w:rPr>
        <w:t>she</w:t>
      </w:r>
      <w:r w:rsidR="00624686" w:rsidRPr="0070551D">
        <w:rPr>
          <w:rFonts w:ascii="Times New Roman" w:hAnsi="Times New Roman" w:cs="Times New Roman"/>
          <w:sz w:val="22"/>
          <w:szCs w:val="22"/>
        </w:rPr>
        <w:t xml:space="preserve"> wanted to, while in fact</w:t>
      </w:r>
      <w:r w:rsidR="00C62CC9" w:rsidRPr="0070551D">
        <w:rPr>
          <w:rFonts w:ascii="Times New Roman" w:hAnsi="Times New Roman" w:cs="Times New Roman"/>
          <w:sz w:val="22"/>
          <w:szCs w:val="22"/>
        </w:rPr>
        <w:t>, unbeknownst to</w:t>
      </w:r>
      <w:r w:rsidR="0065770A" w:rsidRPr="0070551D">
        <w:rPr>
          <w:rFonts w:ascii="Times New Roman" w:hAnsi="Times New Roman" w:cs="Times New Roman"/>
          <w:sz w:val="22"/>
          <w:szCs w:val="22"/>
        </w:rPr>
        <w:t xml:space="preserve"> her</w:t>
      </w:r>
      <w:r w:rsidR="000B3691" w:rsidRPr="0070551D">
        <w:rPr>
          <w:rFonts w:ascii="Times New Roman" w:hAnsi="Times New Roman" w:cs="Times New Roman"/>
          <w:sz w:val="22"/>
          <w:szCs w:val="22"/>
        </w:rPr>
        <w:t>,</w:t>
      </w:r>
      <w:r w:rsidR="00624686" w:rsidRPr="0070551D">
        <w:rPr>
          <w:rFonts w:ascii="Times New Roman" w:hAnsi="Times New Roman" w:cs="Times New Roman"/>
          <w:sz w:val="22"/>
          <w:szCs w:val="22"/>
        </w:rPr>
        <w:t xml:space="preserve"> the doors are locked (</w:t>
      </w:r>
      <w:r w:rsidR="00CB3F01" w:rsidRPr="0070551D">
        <w:rPr>
          <w:rFonts w:ascii="Times New Roman" w:hAnsi="Times New Roman" w:cs="Times New Roman"/>
          <w:sz w:val="22"/>
          <w:szCs w:val="22"/>
        </w:rPr>
        <w:t>or</w:t>
      </w:r>
      <w:r w:rsidR="00E870BD" w:rsidRPr="0070551D">
        <w:rPr>
          <w:rFonts w:ascii="Times New Roman" w:hAnsi="Times New Roman" w:cs="Times New Roman"/>
          <w:sz w:val="22"/>
          <w:szCs w:val="22"/>
        </w:rPr>
        <w:t xml:space="preserve"> </w:t>
      </w:r>
      <w:r w:rsidR="007C400D" w:rsidRPr="0070551D">
        <w:rPr>
          <w:rFonts w:ascii="Times New Roman" w:hAnsi="Times New Roman" w:cs="Times New Roman"/>
          <w:sz w:val="22"/>
          <w:szCs w:val="22"/>
        </w:rPr>
        <w:t>someone would lock the</w:t>
      </w:r>
      <w:r w:rsidR="00B97F1D" w:rsidRPr="0070551D">
        <w:rPr>
          <w:rFonts w:ascii="Times New Roman" w:hAnsi="Times New Roman" w:cs="Times New Roman"/>
          <w:sz w:val="22"/>
          <w:szCs w:val="22"/>
        </w:rPr>
        <w:t>m</w:t>
      </w:r>
      <w:r w:rsidR="007C400D" w:rsidRPr="0070551D">
        <w:rPr>
          <w:rFonts w:ascii="Times New Roman" w:hAnsi="Times New Roman" w:cs="Times New Roman"/>
          <w:sz w:val="22"/>
          <w:szCs w:val="22"/>
        </w:rPr>
        <w:t xml:space="preserve"> </w:t>
      </w:r>
      <w:r w:rsidR="00343A74" w:rsidRPr="0070551D">
        <w:rPr>
          <w:rFonts w:ascii="Times New Roman" w:hAnsi="Times New Roman" w:cs="Times New Roman"/>
          <w:sz w:val="22"/>
          <w:szCs w:val="22"/>
        </w:rPr>
        <w:t>if she attempted to</w:t>
      </w:r>
      <w:r w:rsidR="0065770A" w:rsidRPr="0070551D">
        <w:rPr>
          <w:rFonts w:ascii="Times New Roman" w:hAnsi="Times New Roman" w:cs="Times New Roman"/>
          <w:sz w:val="22"/>
          <w:szCs w:val="22"/>
        </w:rPr>
        <w:t xml:space="preserve"> leav</w:t>
      </w:r>
      <w:r w:rsidR="00343A74" w:rsidRPr="0070551D">
        <w:rPr>
          <w:rFonts w:ascii="Times New Roman" w:hAnsi="Times New Roman" w:cs="Times New Roman"/>
          <w:sz w:val="22"/>
          <w:szCs w:val="22"/>
        </w:rPr>
        <w:t>e</w:t>
      </w:r>
      <w:r w:rsidR="00624686" w:rsidRPr="0070551D">
        <w:rPr>
          <w:rFonts w:ascii="Times New Roman" w:hAnsi="Times New Roman" w:cs="Times New Roman"/>
          <w:sz w:val="22"/>
          <w:szCs w:val="22"/>
        </w:rPr>
        <w:t>).</w:t>
      </w:r>
      <w:r w:rsidR="00C8646C" w:rsidRPr="0070551D">
        <w:rPr>
          <w:rFonts w:ascii="Times New Roman" w:hAnsi="Times New Roman" w:cs="Times New Roman"/>
          <w:sz w:val="22"/>
          <w:szCs w:val="22"/>
        </w:rPr>
        <w:t xml:space="preserve"> </w:t>
      </w:r>
      <w:r w:rsidR="007C755E" w:rsidRPr="0070551D">
        <w:rPr>
          <w:rFonts w:ascii="Times New Roman" w:hAnsi="Times New Roman" w:cs="Times New Roman"/>
          <w:sz w:val="22"/>
          <w:szCs w:val="22"/>
        </w:rPr>
        <w:t>Under such circumstance</w:t>
      </w:r>
      <w:r w:rsidR="00DF49B0" w:rsidRPr="0070551D">
        <w:rPr>
          <w:rFonts w:ascii="Times New Roman" w:hAnsi="Times New Roman" w:cs="Times New Roman"/>
          <w:sz w:val="22"/>
          <w:szCs w:val="22"/>
        </w:rPr>
        <w:t>s</w:t>
      </w:r>
      <w:r w:rsidR="007C755E" w:rsidRPr="0070551D">
        <w:rPr>
          <w:rFonts w:ascii="Times New Roman" w:hAnsi="Times New Roman" w:cs="Times New Roman"/>
          <w:sz w:val="22"/>
          <w:szCs w:val="22"/>
        </w:rPr>
        <w:t xml:space="preserve">, </w:t>
      </w:r>
      <w:r w:rsidR="009D27ED" w:rsidRPr="0070551D">
        <w:rPr>
          <w:rFonts w:ascii="Times New Roman" w:hAnsi="Times New Roman" w:cs="Times New Roman"/>
          <w:sz w:val="22"/>
          <w:szCs w:val="22"/>
        </w:rPr>
        <w:t>the individual</w:t>
      </w:r>
      <w:r w:rsidR="0065770A" w:rsidRPr="0070551D">
        <w:rPr>
          <w:rFonts w:ascii="Times New Roman" w:hAnsi="Times New Roman" w:cs="Times New Roman"/>
          <w:sz w:val="22"/>
          <w:szCs w:val="22"/>
        </w:rPr>
        <w:t xml:space="preserve"> </w:t>
      </w:r>
      <w:r w:rsidR="00CB3F01" w:rsidRPr="0070551D">
        <w:rPr>
          <w:rFonts w:ascii="Times New Roman" w:hAnsi="Times New Roman" w:cs="Times New Roman"/>
          <w:sz w:val="22"/>
          <w:szCs w:val="22"/>
        </w:rPr>
        <w:t xml:space="preserve">is </w:t>
      </w:r>
      <w:r w:rsidR="00CB3F01" w:rsidRPr="0070551D">
        <w:rPr>
          <w:rFonts w:ascii="Times New Roman" w:hAnsi="Times New Roman" w:cs="Times New Roman"/>
          <w:i/>
          <w:sz w:val="22"/>
          <w:szCs w:val="22"/>
        </w:rPr>
        <w:t>unfree</w:t>
      </w:r>
      <w:r w:rsidR="00CB3F01" w:rsidRPr="0070551D">
        <w:rPr>
          <w:rFonts w:ascii="Times New Roman" w:hAnsi="Times New Roman" w:cs="Times New Roman"/>
          <w:sz w:val="22"/>
          <w:szCs w:val="22"/>
        </w:rPr>
        <w:t xml:space="preserve">. </w:t>
      </w:r>
      <w:r w:rsidR="009D27ED" w:rsidRPr="0070551D">
        <w:rPr>
          <w:rFonts w:ascii="Times New Roman" w:hAnsi="Times New Roman" w:cs="Times New Roman"/>
          <w:sz w:val="22"/>
          <w:szCs w:val="22"/>
        </w:rPr>
        <w:t>But</w:t>
      </w:r>
      <w:r w:rsidR="008859CF" w:rsidRPr="0070551D">
        <w:rPr>
          <w:rFonts w:ascii="Times New Roman" w:hAnsi="Times New Roman" w:cs="Times New Roman"/>
          <w:sz w:val="22"/>
          <w:szCs w:val="22"/>
        </w:rPr>
        <w:t xml:space="preserve"> </w:t>
      </w:r>
      <w:r w:rsidR="00E870BD" w:rsidRPr="0070551D">
        <w:rPr>
          <w:rFonts w:ascii="Times New Roman" w:hAnsi="Times New Roman" w:cs="Times New Roman"/>
          <w:sz w:val="22"/>
          <w:szCs w:val="22"/>
        </w:rPr>
        <w:t xml:space="preserve">lacking freedom, when one mistakenly believes </w:t>
      </w:r>
      <w:r w:rsidR="00A34EF7">
        <w:rPr>
          <w:rFonts w:ascii="Times New Roman" w:hAnsi="Times New Roman" w:cs="Times New Roman"/>
          <w:sz w:val="22"/>
          <w:szCs w:val="22"/>
        </w:rPr>
        <w:t xml:space="preserve">oneself </w:t>
      </w:r>
      <w:r w:rsidR="00E870BD" w:rsidRPr="0070551D">
        <w:rPr>
          <w:rFonts w:ascii="Times New Roman" w:hAnsi="Times New Roman" w:cs="Times New Roman"/>
          <w:sz w:val="22"/>
          <w:szCs w:val="22"/>
        </w:rPr>
        <w:t xml:space="preserve">to have it, has no </w:t>
      </w:r>
      <w:r w:rsidR="00E870BD" w:rsidRPr="007471D1">
        <w:rPr>
          <w:rFonts w:ascii="Times New Roman" w:hAnsi="Times New Roman" w:cs="Times New Roman"/>
          <w:sz w:val="22"/>
          <w:szCs w:val="22"/>
        </w:rPr>
        <w:t>adverse implications for endorsement.</w:t>
      </w:r>
      <w:r w:rsidR="000624B5">
        <w:rPr>
          <w:rFonts w:ascii="Times New Roman" w:hAnsi="Times New Roman" w:cs="Times New Roman"/>
          <w:sz w:val="22"/>
          <w:szCs w:val="22"/>
        </w:rPr>
        <w:t xml:space="preserve"> How can th</w:t>
      </w:r>
      <w:r w:rsidR="00D475BC">
        <w:rPr>
          <w:rFonts w:ascii="Times New Roman" w:hAnsi="Times New Roman" w:cs="Times New Roman"/>
          <w:sz w:val="22"/>
          <w:szCs w:val="22"/>
        </w:rPr>
        <w:t>is</w:t>
      </w:r>
      <w:r w:rsidR="000624B5">
        <w:rPr>
          <w:rFonts w:ascii="Times New Roman" w:hAnsi="Times New Roman" w:cs="Times New Roman"/>
          <w:sz w:val="22"/>
          <w:szCs w:val="22"/>
        </w:rPr>
        <w:t xml:space="preserve"> objection be addressed</w:t>
      </w:r>
      <w:r w:rsidR="00597891" w:rsidRPr="007471D1">
        <w:rPr>
          <w:rFonts w:ascii="Times New Roman" w:hAnsi="Times New Roman" w:cs="Times New Roman"/>
          <w:sz w:val="22"/>
          <w:szCs w:val="22"/>
        </w:rPr>
        <w:t>?</w:t>
      </w:r>
      <w:r w:rsidR="0065770A" w:rsidRPr="007471D1">
        <w:rPr>
          <w:rFonts w:ascii="Times New Roman" w:hAnsi="Times New Roman" w:cs="Times New Roman"/>
          <w:sz w:val="22"/>
          <w:szCs w:val="22"/>
        </w:rPr>
        <w:t xml:space="preserve"> </w:t>
      </w:r>
      <w:r w:rsidR="00211321" w:rsidRPr="007471D1">
        <w:rPr>
          <w:rFonts w:ascii="Times New Roman" w:hAnsi="Times New Roman" w:cs="Times New Roman"/>
          <w:sz w:val="22"/>
          <w:szCs w:val="22"/>
        </w:rPr>
        <w:t xml:space="preserve">I think the objection helps us </w:t>
      </w:r>
      <w:r w:rsidR="00F56C89" w:rsidRPr="007471D1">
        <w:rPr>
          <w:rFonts w:ascii="Times New Roman" w:hAnsi="Times New Roman" w:cs="Times New Roman"/>
          <w:sz w:val="22"/>
          <w:szCs w:val="22"/>
        </w:rPr>
        <w:t xml:space="preserve">better framing </w:t>
      </w:r>
      <w:proofErr w:type="spellStart"/>
      <w:r w:rsidR="00F56C89" w:rsidRPr="007471D1">
        <w:rPr>
          <w:rFonts w:ascii="Times New Roman" w:hAnsi="Times New Roman" w:cs="Times New Roman"/>
          <w:sz w:val="22"/>
          <w:szCs w:val="22"/>
        </w:rPr>
        <w:t>Olsaretti’s</w:t>
      </w:r>
      <w:proofErr w:type="spellEnd"/>
      <w:r w:rsidR="00F56C89" w:rsidRPr="007471D1">
        <w:rPr>
          <w:rFonts w:ascii="Times New Roman" w:hAnsi="Times New Roman" w:cs="Times New Roman"/>
          <w:sz w:val="22"/>
          <w:szCs w:val="22"/>
        </w:rPr>
        <w:t xml:space="preserve"> argument within the context of a</w:t>
      </w:r>
      <w:r w:rsidR="00AE5689" w:rsidRPr="007471D1">
        <w:rPr>
          <w:rFonts w:ascii="Times New Roman" w:hAnsi="Times New Roman" w:cs="Times New Roman"/>
          <w:sz w:val="22"/>
          <w:szCs w:val="22"/>
        </w:rPr>
        <w:t xml:space="preserve"> liberal</w:t>
      </w:r>
      <w:r w:rsidR="00F56C89" w:rsidRPr="007471D1">
        <w:rPr>
          <w:rFonts w:ascii="Times New Roman" w:hAnsi="Times New Roman" w:cs="Times New Roman"/>
          <w:sz w:val="22"/>
          <w:szCs w:val="22"/>
        </w:rPr>
        <w:t xml:space="preserve"> theory of justice. </w:t>
      </w:r>
      <w:r w:rsidR="0065770A" w:rsidRPr="007471D1">
        <w:rPr>
          <w:rFonts w:ascii="Times New Roman" w:hAnsi="Times New Roman" w:cs="Times New Roman"/>
          <w:sz w:val="22"/>
          <w:szCs w:val="22"/>
        </w:rPr>
        <w:t>T</w:t>
      </w:r>
      <w:r w:rsidR="00A77CD4" w:rsidRPr="007471D1">
        <w:rPr>
          <w:rFonts w:ascii="Times New Roman" w:hAnsi="Times New Roman" w:cs="Times New Roman"/>
          <w:sz w:val="22"/>
          <w:szCs w:val="22"/>
        </w:rPr>
        <w:t xml:space="preserve">he force of the objection is defused </w:t>
      </w:r>
      <w:r w:rsidR="00C5577E" w:rsidRPr="007471D1">
        <w:rPr>
          <w:rFonts w:ascii="Times New Roman" w:hAnsi="Times New Roman" w:cs="Times New Roman"/>
          <w:sz w:val="22"/>
          <w:szCs w:val="22"/>
        </w:rPr>
        <w:t>with the introduction of two – I think reasonable – assumption</w:t>
      </w:r>
      <w:r w:rsidR="00FD4609" w:rsidRPr="007471D1">
        <w:rPr>
          <w:rFonts w:ascii="Times New Roman" w:hAnsi="Times New Roman" w:cs="Times New Roman"/>
          <w:sz w:val="22"/>
          <w:szCs w:val="22"/>
        </w:rPr>
        <w:t>s</w:t>
      </w:r>
      <w:r w:rsidR="00C5577E" w:rsidRPr="007471D1">
        <w:rPr>
          <w:rFonts w:ascii="Times New Roman" w:hAnsi="Times New Roman" w:cs="Times New Roman"/>
          <w:sz w:val="22"/>
          <w:szCs w:val="22"/>
        </w:rPr>
        <w:t>. The first one is that</w:t>
      </w:r>
      <w:r w:rsidR="00ED1714" w:rsidRPr="007471D1">
        <w:rPr>
          <w:rFonts w:ascii="Times New Roman" w:hAnsi="Times New Roman" w:cs="Times New Roman"/>
          <w:sz w:val="22"/>
          <w:szCs w:val="22"/>
        </w:rPr>
        <w:t xml:space="preserve"> I take it that there is a wide range of cases in which </w:t>
      </w:r>
      <w:r w:rsidR="00FD4609" w:rsidRPr="007471D1">
        <w:rPr>
          <w:rFonts w:ascii="Times New Roman" w:hAnsi="Times New Roman" w:cs="Times New Roman"/>
          <w:sz w:val="22"/>
          <w:szCs w:val="22"/>
        </w:rPr>
        <w:t xml:space="preserve">people </w:t>
      </w:r>
      <w:r w:rsidR="001C2E58" w:rsidRPr="007471D1">
        <w:rPr>
          <w:rFonts w:ascii="Times New Roman" w:hAnsi="Times New Roman" w:cs="Times New Roman"/>
          <w:sz w:val="22"/>
          <w:szCs w:val="22"/>
        </w:rPr>
        <w:t xml:space="preserve">are not mistaken or unaware about </w:t>
      </w:r>
      <w:r w:rsidR="006F08DA" w:rsidRPr="007471D1">
        <w:rPr>
          <w:rFonts w:ascii="Times New Roman" w:hAnsi="Times New Roman" w:cs="Times New Roman"/>
          <w:sz w:val="22"/>
          <w:szCs w:val="22"/>
        </w:rPr>
        <w:t xml:space="preserve">whether they have freedom or not. </w:t>
      </w:r>
      <w:r w:rsidR="009C6C11" w:rsidRPr="007471D1">
        <w:rPr>
          <w:rFonts w:ascii="Times New Roman" w:hAnsi="Times New Roman" w:cs="Times New Roman"/>
          <w:sz w:val="22"/>
          <w:szCs w:val="22"/>
        </w:rPr>
        <w:t>This is, I think, a plausible assumption</w:t>
      </w:r>
      <w:r w:rsidR="00D8072B" w:rsidRPr="007471D1">
        <w:rPr>
          <w:rFonts w:ascii="Times New Roman" w:hAnsi="Times New Roman" w:cs="Times New Roman"/>
          <w:sz w:val="22"/>
          <w:szCs w:val="22"/>
        </w:rPr>
        <w:t>: if so,</w:t>
      </w:r>
      <w:r w:rsidR="006200E2" w:rsidRPr="007471D1">
        <w:rPr>
          <w:rFonts w:ascii="Times New Roman" w:hAnsi="Times New Roman" w:cs="Times New Roman"/>
          <w:sz w:val="22"/>
          <w:szCs w:val="22"/>
        </w:rPr>
        <w:t xml:space="preserve"> </w:t>
      </w:r>
      <w:r w:rsidR="009C6C11" w:rsidRPr="007471D1">
        <w:rPr>
          <w:rFonts w:ascii="Times New Roman" w:hAnsi="Times New Roman" w:cs="Times New Roman"/>
          <w:sz w:val="22"/>
          <w:szCs w:val="22"/>
        </w:rPr>
        <w:t xml:space="preserve">the number of cases </w:t>
      </w:r>
      <w:r w:rsidR="006200E2" w:rsidRPr="007471D1">
        <w:rPr>
          <w:rFonts w:ascii="Times New Roman" w:hAnsi="Times New Roman" w:cs="Times New Roman"/>
          <w:sz w:val="22"/>
          <w:szCs w:val="22"/>
        </w:rPr>
        <w:t xml:space="preserve">to which the objection applies would </w:t>
      </w:r>
      <w:r w:rsidR="004841DF" w:rsidRPr="007471D1">
        <w:rPr>
          <w:rFonts w:ascii="Times New Roman" w:hAnsi="Times New Roman" w:cs="Times New Roman"/>
          <w:sz w:val="22"/>
          <w:szCs w:val="22"/>
        </w:rPr>
        <w:t xml:space="preserve">be </w:t>
      </w:r>
      <w:r w:rsidR="0065770A" w:rsidRPr="007471D1">
        <w:rPr>
          <w:rFonts w:ascii="Times New Roman" w:hAnsi="Times New Roman" w:cs="Times New Roman"/>
          <w:sz w:val="22"/>
          <w:szCs w:val="22"/>
        </w:rPr>
        <w:t xml:space="preserve">somewhat </w:t>
      </w:r>
      <w:r w:rsidR="004841DF" w:rsidRPr="007471D1">
        <w:rPr>
          <w:rFonts w:ascii="Times New Roman" w:hAnsi="Times New Roman" w:cs="Times New Roman"/>
          <w:sz w:val="22"/>
          <w:szCs w:val="22"/>
        </w:rPr>
        <w:t xml:space="preserve">significant, </w:t>
      </w:r>
      <w:r w:rsidR="006200E2" w:rsidRPr="007471D1">
        <w:rPr>
          <w:rFonts w:ascii="Times New Roman" w:hAnsi="Times New Roman" w:cs="Times New Roman"/>
          <w:sz w:val="22"/>
          <w:szCs w:val="22"/>
        </w:rPr>
        <w:t>but limited</w:t>
      </w:r>
      <w:r w:rsidR="00D044A7" w:rsidRPr="007471D1">
        <w:rPr>
          <w:rFonts w:ascii="Times New Roman" w:hAnsi="Times New Roman" w:cs="Times New Roman"/>
          <w:sz w:val="22"/>
          <w:szCs w:val="22"/>
        </w:rPr>
        <w:t>. The second</w:t>
      </w:r>
      <w:r w:rsidR="00372BAE" w:rsidRPr="007471D1">
        <w:rPr>
          <w:rFonts w:ascii="Times New Roman" w:hAnsi="Times New Roman" w:cs="Times New Roman"/>
          <w:sz w:val="22"/>
          <w:szCs w:val="22"/>
        </w:rPr>
        <w:t xml:space="preserve"> assumption is normative:</w:t>
      </w:r>
      <w:r w:rsidR="00D8072B" w:rsidRPr="007471D1">
        <w:rPr>
          <w:rFonts w:ascii="Times New Roman" w:hAnsi="Times New Roman" w:cs="Times New Roman"/>
          <w:sz w:val="22"/>
          <w:szCs w:val="22"/>
        </w:rPr>
        <w:t xml:space="preserve"> in the context of a liberal theory of justice,</w:t>
      </w:r>
      <w:r w:rsidR="00D044A7" w:rsidRPr="007471D1">
        <w:rPr>
          <w:rFonts w:ascii="Times New Roman" w:hAnsi="Times New Roman" w:cs="Times New Roman"/>
          <w:sz w:val="22"/>
          <w:szCs w:val="22"/>
        </w:rPr>
        <w:t xml:space="preserve"> we should assume </w:t>
      </w:r>
      <w:r w:rsidR="0065770A" w:rsidRPr="007471D1">
        <w:rPr>
          <w:rFonts w:ascii="Times New Roman" w:hAnsi="Times New Roman" w:cs="Times New Roman"/>
          <w:sz w:val="22"/>
          <w:szCs w:val="22"/>
        </w:rPr>
        <w:t xml:space="preserve">that </w:t>
      </w:r>
      <w:r w:rsidR="00D044A7" w:rsidRPr="007471D1">
        <w:rPr>
          <w:rFonts w:ascii="Times New Roman" w:hAnsi="Times New Roman" w:cs="Times New Roman"/>
          <w:sz w:val="22"/>
          <w:szCs w:val="22"/>
        </w:rPr>
        <w:t xml:space="preserve">people are not deceived or manipulated </w:t>
      </w:r>
      <w:r w:rsidR="00123E47" w:rsidRPr="007471D1">
        <w:rPr>
          <w:rFonts w:ascii="Times New Roman" w:hAnsi="Times New Roman" w:cs="Times New Roman"/>
          <w:sz w:val="22"/>
          <w:szCs w:val="22"/>
        </w:rPr>
        <w:t xml:space="preserve">(e.g. by the state) </w:t>
      </w:r>
      <w:r w:rsidR="00372BAE" w:rsidRPr="007471D1">
        <w:rPr>
          <w:rFonts w:ascii="Times New Roman" w:hAnsi="Times New Roman" w:cs="Times New Roman"/>
          <w:sz w:val="22"/>
          <w:szCs w:val="22"/>
        </w:rPr>
        <w:t xml:space="preserve">into believing </w:t>
      </w:r>
      <w:r w:rsidR="00D044A7" w:rsidRPr="007471D1">
        <w:rPr>
          <w:rFonts w:ascii="Times New Roman" w:hAnsi="Times New Roman" w:cs="Times New Roman"/>
          <w:sz w:val="22"/>
          <w:szCs w:val="22"/>
        </w:rPr>
        <w:t>that they have freedom</w:t>
      </w:r>
      <w:r w:rsidR="00D422B4" w:rsidRPr="007471D1">
        <w:rPr>
          <w:rFonts w:ascii="Times New Roman" w:hAnsi="Times New Roman" w:cs="Times New Roman"/>
          <w:sz w:val="22"/>
          <w:szCs w:val="22"/>
        </w:rPr>
        <w:t xml:space="preserve"> (while, in fact, they don’t)</w:t>
      </w:r>
      <w:r w:rsidR="00372BAE" w:rsidRPr="007471D1">
        <w:rPr>
          <w:rFonts w:ascii="Times New Roman" w:hAnsi="Times New Roman" w:cs="Times New Roman"/>
          <w:sz w:val="22"/>
          <w:szCs w:val="22"/>
        </w:rPr>
        <w:t xml:space="preserve">. </w:t>
      </w:r>
      <w:r w:rsidR="000C149B" w:rsidRPr="007471D1">
        <w:rPr>
          <w:rFonts w:ascii="Times New Roman" w:hAnsi="Times New Roman" w:cs="Times New Roman"/>
          <w:sz w:val="22"/>
          <w:szCs w:val="22"/>
        </w:rPr>
        <w:t>The introduction of this assumption</w:t>
      </w:r>
      <w:r w:rsidR="00372BAE" w:rsidRPr="007471D1">
        <w:rPr>
          <w:rFonts w:ascii="Times New Roman" w:hAnsi="Times New Roman" w:cs="Times New Roman"/>
          <w:sz w:val="22"/>
          <w:szCs w:val="22"/>
        </w:rPr>
        <w:t xml:space="preserve"> </w:t>
      </w:r>
      <w:r w:rsidR="000C149B" w:rsidRPr="007471D1">
        <w:rPr>
          <w:rFonts w:ascii="Times New Roman" w:hAnsi="Times New Roman" w:cs="Times New Roman"/>
          <w:sz w:val="22"/>
          <w:szCs w:val="22"/>
        </w:rPr>
        <w:t>is motivated by a liberal stance o</w:t>
      </w:r>
      <w:r w:rsidR="00B43B46" w:rsidRPr="007471D1">
        <w:rPr>
          <w:rFonts w:ascii="Times New Roman" w:hAnsi="Times New Roman" w:cs="Times New Roman"/>
          <w:sz w:val="22"/>
          <w:szCs w:val="22"/>
        </w:rPr>
        <w:t>n the</w:t>
      </w:r>
      <w:r w:rsidR="00991A44" w:rsidRPr="007471D1">
        <w:rPr>
          <w:rFonts w:ascii="Times New Roman" w:hAnsi="Times New Roman" w:cs="Times New Roman"/>
          <w:sz w:val="22"/>
          <w:szCs w:val="22"/>
        </w:rPr>
        <w:t xml:space="preserve"> at least </w:t>
      </w:r>
      <w:r w:rsidR="00653D97" w:rsidRPr="007471D1">
        <w:rPr>
          <w:rFonts w:ascii="Times New Roman" w:hAnsi="Times New Roman" w:cs="Times New Roman"/>
          <w:sz w:val="22"/>
          <w:szCs w:val="22"/>
        </w:rPr>
        <w:t xml:space="preserve">prima facie </w:t>
      </w:r>
      <w:r w:rsidR="00B43B46" w:rsidRPr="007471D1">
        <w:rPr>
          <w:rFonts w:ascii="Times New Roman" w:hAnsi="Times New Roman" w:cs="Times New Roman"/>
          <w:sz w:val="22"/>
          <w:szCs w:val="22"/>
        </w:rPr>
        <w:t xml:space="preserve">wrongness of manipulation, which, I take it, liberals </w:t>
      </w:r>
      <w:r w:rsidR="00991A44" w:rsidRPr="007471D1">
        <w:rPr>
          <w:rFonts w:ascii="Times New Roman" w:hAnsi="Times New Roman" w:cs="Times New Roman"/>
          <w:sz w:val="22"/>
          <w:szCs w:val="22"/>
        </w:rPr>
        <w:t>would be</w:t>
      </w:r>
      <w:r w:rsidR="000C149B" w:rsidRPr="007471D1">
        <w:rPr>
          <w:rFonts w:ascii="Times New Roman" w:hAnsi="Times New Roman" w:cs="Times New Roman"/>
          <w:sz w:val="22"/>
          <w:szCs w:val="22"/>
        </w:rPr>
        <w:t xml:space="preserve"> </w:t>
      </w:r>
      <w:r w:rsidR="009D2A44" w:rsidRPr="007471D1">
        <w:rPr>
          <w:rFonts w:ascii="Times New Roman" w:hAnsi="Times New Roman" w:cs="Times New Roman"/>
          <w:sz w:val="22"/>
          <w:szCs w:val="22"/>
        </w:rPr>
        <w:t xml:space="preserve">very much </w:t>
      </w:r>
      <w:r w:rsidR="00991A44" w:rsidRPr="007471D1">
        <w:rPr>
          <w:rFonts w:ascii="Times New Roman" w:hAnsi="Times New Roman" w:cs="Times New Roman"/>
          <w:sz w:val="22"/>
          <w:szCs w:val="22"/>
        </w:rPr>
        <w:t>inclined to accept</w:t>
      </w:r>
      <w:r w:rsidR="000957E3" w:rsidRPr="007471D1">
        <w:rPr>
          <w:rFonts w:ascii="Times New Roman" w:hAnsi="Times New Roman" w:cs="Times New Roman"/>
          <w:sz w:val="22"/>
          <w:szCs w:val="22"/>
        </w:rPr>
        <w:t xml:space="preserve">. </w:t>
      </w:r>
      <w:r w:rsidR="00991A44" w:rsidRPr="007471D1">
        <w:rPr>
          <w:rFonts w:ascii="Times New Roman" w:hAnsi="Times New Roman" w:cs="Times New Roman"/>
          <w:sz w:val="22"/>
          <w:szCs w:val="22"/>
        </w:rPr>
        <w:t>I</w:t>
      </w:r>
      <w:r w:rsidR="006971B0" w:rsidRPr="007471D1">
        <w:rPr>
          <w:rFonts w:ascii="Times New Roman" w:hAnsi="Times New Roman" w:cs="Times New Roman"/>
          <w:sz w:val="22"/>
          <w:szCs w:val="22"/>
        </w:rPr>
        <w:t xml:space="preserve">f </w:t>
      </w:r>
      <w:r w:rsidR="00991A44" w:rsidRPr="007471D1">
        <w:rPr>
          <w:rFonts w:ascii="Times New Roman" w:hAnsi="Times New Roman" w:cs="Times New Roman"/>
          <w:sz w:val="22"/>
          <w:szCs w:val="22"/>
        </w:rPr>
        <w:t>we assume that p</w:t>
      </w:r>
      <w:r w:rsidR="00537DE0" w:rsidRPr="007471D1">
        <w:rPr>
          <w:rFonts w:ascii="Times New Roman" w:hAnsi="Times New Roman" w:cs="Times New Roman"/>
          <w:sz w:val="22"/>
          <w:szCs w:val="22"/>
        </w:rPr>
        <w:t>e</w:t>
      </w:r>
      <w:r w:rsidR="00991A44" w:rsidRPr="007471D1">
        <w:rPr>
          <w:rFonts w:ascii="Times New Roman" w:hAnsi="Times New Roman" w:cs="Times New Roman"/>
          <w:sz w:val="22"/>
          <w:szCs w:val="22"/>
        </w:rPr>
        <w:t>ople are not manipulated into believing that they have freedom and that in a wide range of cases people can rightly gauge which freedoms they have (and which they don’t)</w:t>
      </w:r>
      <w:r w:rsidR="006971B0" w:rsidRPr="007471D1">
        <w:rPr>
          <w:rFonts w:ascii="Times New Roman" w:hAnsi="Times New Roman" w:cs="Times New Roman"/>
          <w:sz w:val="22"/>
          <w:szCs w:val="22"/>
        </w:rPr>
        <w:t xml:space="preserve">, </w:t>
      </w:r>
      <w:r w:rsidR="00991A44" w:rsidRPr="007471D1">
        <w:rPr>
          <w:rFonts w:ascii="Times New Roman" w:hAnsi="Times New Roman" w:cs="Times New Roman"/>
          <w:sz w:val="22"/>
          <w:szCs w:val="22"/>
        </w:rPr>
        <w:t>the objection loses much of its force</w:t>
      </w:r>
      <w:r w:rsidR="006971B0" w:rsidRPr="007471D1">
        <w:rPr>
          <w:rFonts w:ascii="Times New Roman" w:hAnsi="Times New Roman" w:cs="Times New Roman"/>
          <w:sz w:val="22"/>
          <w:szCs w:val="22"/>
        </w:rPr>
        <w:t>.</w:t>
      </w:r>
      <w:r w:rsidR="002F58F4" w:rsidRPr="007471D1">
        <w:rPr>
          <w:rStyle w:val="Appelnotedebasdep"/>
          <w:rFonts w:ascii="Times New Roman" w:hAnsi="Times New Roman" w:cs="Times New Roman"/>
          <w:sz w:val="22"/>
          <w:szCs w:val="22"/>
        </w:rPr>
        <w:footnoteReference w:id="30"/>
      </w:r>
      <w:r w:rsidR="006971B0" w:rsidRPr="007471D1">
        <w:rPr>
          <w:rFonts w:ascii="Times New Roman" w:hAnsi="Times New Roman" w:cs="Times New Roman"/>
          <w:sz w:val="22"/>
          <w:szCs w:val="22"/>
        </w:rPr>
        <w:t xml:space="preserve"> </w:t>
      </w:r>
    </w:p>
    <w:p w14:paraId="729A4DA9" w14:textId="24A246D5" w:rsidR="008C1D47" w:rsidRPr="007471D1" w:rsidRDefault="008C1D47" w:rsidP="00D45EAC">
      <w:pPr>
        <w:spacing w:line="480" w:lineRule="auto"/>
        <w:jc w:val="both"/>
        <w:rPr>
          <w:rFonts w:ascii="Times New Roman" w:hAnsi="Times New Roman" w:cs="Times New Roman"/>
          <w:sz w:val="22"/>
          <w:szCs w:val="22"/>
        </w:rPr>
      </w:pPr>
    </w:p>
    <w:p w14:paraId="00841C4B" w14:textId="2AF60E78" w:rsidR="008C1D47" w:rsidRPr="007471D1" w:rsidRDefault="00CE3496" w:rsidP="00D45EAC">
      <w:pPr>
        <w:spacing w:line="480" w:lineRule="auto"/>
        <w:jc w:val="both"/>
        <w:rPr>
          <w:rFonts w:ascii="Times New Roman" w:hAnsi="Times New Roman" w:cs="Times New Roman"/>
          <w:b/>
          <w:sz w:val="22"/>
          <w:szCs w:val="22"/>
        </w:rPr>
      </w:pPr>
      <w:r w:rsidRPr="007471D1">
        <w:rPr>
          <w:rFonts w:ascii="Times New Roman" w:hAnsi="Times New Roman" w:cs="Times New Roman"/>
          <w:b/>
          <w:sz w:val="22"/>
          <w:szCs w:val="22"/>
        </w:rPr>
        <w:t>5</w:t>
      </w:r>
      <w:r w:rsidR="008C1D47" w:rsidRPr="007471D1">
        <w:rPr>
          <w:rFonts w:ascii="Times New Roman" w:hAnsi="Times New Roman" w:cs="Times New Roman"/>
          <w:b/>
          <w:sz w:val="22"/>
          <w:szCs w:val="22"/>
        </w:rPr>
        <w:t xml:space="preserve">. </w:t>
      </w:r>
      <w:r w:rsidR="00B94BC2" w:rsidRPr="007471D1">
        <w:rPr>
          <w:rFonts w:ascii="Times New Roman" w:hAnsi="Times New Roman" w:cs="Times New Roman"/>
          <w:b/>
          <w:sz w:val="22"/>
          <w:szCs w:val="22"/>
        </w:rPr>
        <w:t xml:space="preserve">The </w:t>
      </w:r>
      <w:r w:rsidR="00B7508C" w:rsidRPr="007471D1">
        <w:rPr>
          <w:rFonts w:ascii="Times New Roman" w:hAnsi="Times New Roman" w:cs="Times New Roman"/>
          <w:b/>
          <w:sz w:val="22"/>
          <w:szCs w:val="22"/>
        </w:rPr>
        <w:t>Freedom</w:t>
      </w:r>
      <w:r w:rsidR="00E769DE" w:rsidRPr="007471D1">
        <w:rPr>
          <w:rFonts w:ascii="Times New Roman" w:hAnsi="Times New Roman" w:cs="Times New Roman"/>
          <w:b/>
          <w:sz w:val="22"/>
          <w:szCs w:val="22"/>
        </w:rPr>
        <w:t xml:space="preserve"> </w:t>
      </w:r>
      <w:r w:rsidR="00B94BC2" w:rsidRPr="007471D1">
        <w:rPr>
          <w:rFonts w:ascii="Times New Roman" w:hAnsi="Times New Roman" w:cs="Times New Roman"/>
          <w:b/>
          <w:sz w:val="22"/>
          <w:szCs w:val="22"/>
        </w:rPr>
        <w:t>to Forgo Wellbeing</w:t>
      </w:r>
    </w:p>
    <w:p w14:paraId="5786AE7E" w14:textId="64E0FC1A" w:rsidR="00955AF2" w:rsidRPr="0070551D" w:rsidRDefault="00955AF2" w:rsidP="00D45EAC">
      <w:pPr>
        <w:spacing w:line="480" w:lineRule="auto"/>
        <w:jc w:val="both"/>
        <w:rPr>
          <w:rFonts w:ascii="Times New Roman" w:hAnsi="Times New Roman" w:cs="Times New Roman"/>
          <w:sz w:val="22"/>
          <w:szCs w:val="22"/>
        </w:rPr>
      </w:pPr>
    </w:p>
    <w:p w14:paraId="3A432D77" w14:textId="1F6CE3A4" w:rsidR="000E2902" w:rsidRPr="0070551D" w:rsidRDefault="008E3B20" w:rsidP="00D45EAC">
      <w:pPr>
        <w:spacing w:line="480" w:lineRule="auto"/>
        <w:jc w:val="both"/>
        <w:rPr>
          <w:rFonts w:ascii="Times New Roman" w:hAnsi="Times New Roman" w:cs="Times New Roman"/>
          <w:sz w:val="22"/>
          <w:szCs w:val="22"/>
        </w:rPr>
      </w:pPr>
      <w:r>
        <w:rPr>
          <w:rFonts w:ascii="Times New Roman" w:hAnsi="Times New Roman" w:cs="Times New Roman"/>
          <w:sz w:val="22"/>
          <w:szCs w:val="22"/>
        </w:rPr>
        <w:t>I</w:t>
      </w:r>
      <w:r w:rsidR="001B4759">
        <w:rPr>
          <w:rFonts w:ascii="Times New Roman" w:hAnsi="Times New Roman" w:cs="Times New Roman"/>
          <w:sz w:val="22"/>
          <w:szCs w:val="22"/>
        </w:rPr>
        <w:t xml:space="preserve"> </w:t>
      </w:r>
      <w:r w:rsidR="00D475BC">
        <w:rPr>
          <w:rFonts w:ascii="Times New Roman" w:hAnsi="Times New Roman" w:cs="Times New Roman"/>
          <w:sz w:val="22"/>
          <w:szCs w:val="22"/>
        </w:rPr>
        <w:t xml:space="preserve">now </w:t>
      </w:r>
      <w:r w:rsidR="001B4759">
        <w:rPr>
          <w:rFonts w:ascii="Times New Roman" w:hAnsi="Times New Roman" w:cs="Times New Roman"/>
          <w:sz w:val="22"/>
          <w:szCs w:val="22"/>
        </w:rPr>
        <w:t xml:space="preserve">wish to dig deeper into </w:t>
      </w:r>
      <w:r w:rsidR="006F4D78">
        <w:rPr>
          <w:rFonts w:ascii="Times New Roman" w:hAnsi="Times New Roman" w:cs="Times New Roman"/>
          <w:sz w:val="22"/>
          <w:szCs w:val="22"/>
        </w:rPr>
        <w:t>the</w:t>
      </w:r>
      <w:r w:rsidR="001B4759">
        <w:rPr>
          <w:rFonts w:ascii="Times New Roman" w:hAnsi="Times New Roman" w:cs="Times New Roman"/>
          <w:sz w:val="22"/>
          <w:szCs w:val="22"/>
        </w:rPr>
        <w:t xml:space="preserve"> relations between freedom and endorsement, discussing some complications that arise when we consider </w:t>
      </w:r>
      <w:r w:rsidR="00BE77C3">
        <w:rPr>
          <w:rFonts w:ascii="Times New Roman" w:hAnsi="Times New Roman" w:cs="Times New Roman"/>
          <w:sz w:val="22"/>
          <w:szCs w:val="22"/>
        </w:rPr>
        <w:t xml:space="preserve">whether </w:t>
      </w:r>
      <w:r w:rsidR="001B4759" w:rsidRPr="0070551D">
        <w:rPr>
          <w:rFonts w:ascii="Times New Roman" w:hAnsi="Times New Roman" w:cs="Times New Roman"/>
          <w:sz w:val="22"/>
          <w:szCs w:val="22"/>
        </w:rPr>
        <w:t xml:space="preserve">someone can be made unfree to forego certain </w:t>
      </w:r>
      <w:proofErr w:type="spellStart"/>
      <w:r w:rsidR="001B4759" w:rsidRPr="0070551D">
        <w:rPr>
          <w:rFonts w:ascii="Times New Roman" w:hAnsi="Times New Roman" w:cs="Times New Roman"/>
          <w:sz w:val="22"/>
          <w:szCs w:val="22"/>
        </w:rPr>
        <w:t>functionings</w:t>
      </w:r>
      <w:proofErr w:type="spellEnd"/>
      <w:r w:rsidR="001B4759" w:rsidRPr="0070551D">
        <w:rPr>
          <w:rFonts w:ascii="Times New Roman" w:hAnsi="Times New Roman" w:cs="Times New Roman"/>
          <w:sz w:val="22"/>
          <w:szCs w:val="22"/>
        </w:rPr>
        <w:t>.</w:t>
      </w:r>
      <w:r w:rsidR="009B2193">
        <w:rPr>
          <w:rFonts w:ascii="Times New Roman" w:hAnsi="Times New Roman" w:cs="Times New Roman"/>
          <w:sz w:val="22"/>
          <w:szCs w:val="22"/>
        </w:rPr>
        <w:t xml:space="preserve"> Among other things, t</w:t>
      </w:r>
      <w:r w:rsidR="001B4759" w:rsidRPr="0070551D">
        <w:rPr>
          <w:rFonts w:ascii="Times New Roman" w:hAnsi="Times New Roman" w:cs="Times New Roman"/>
          <w:sz w:val="22"/>
          <w:szCs w:val="22"/>
        </w:rPr>
        <w:t xml:space="preserve">his will allow us to discuss cases in which wellbeing is achieved passively (e.g. when someone is fed by others) (see Cohen 2011a: 50-51). </w:t>
      </w:r>
      <w:r w:rsidR="001B4759">
        <w:rPr>
          <w:rFonts w:ascii="Times New Roman" w:hAnsi="Times New Roman" w:cs="Times New Roman"/>
          <w:sz w:val="22"/>
          <w:szCs w:val="22"/>
        </w:rPr>
        <w:t>O</w:t>
      </w:r>
      <w:r w:rsidR="00512D28" w:rsidRPr="0070551D">
        <w:rPr>
          <w:rFonts w:ascii="Times New Roman" w:hAnsi="Times New Roman" w:cs="Times New Roman"/>
          <w:sz w:val="22"/>
          <w:szCs w:val="22"/>
        </w:rPr>
        <w:t xml:space="preserve">n </w:t>
      </w:r>
      <w:proofErr w:type="spellStart"/>
      <w:r w:rsidR="00512D28" w:rsidRPr="0070551D">
        <w:rPr>
          <w:rFonts w:ascii="Times New Roman" w:hAnsi="Times New Roman" w:cs="Times New Roman"/>
          <w:sz w:val="22"/>
          <w:szCs w:val="22"/>
        </w:rPr>
        <w:t>Olsaretti’s</w:t>
      </w:r>
      <w:proofErr w:type="spellEnd"/>
      <w:r w:rsidR="00512D28" w:rsidRPr="0070551D">
        <w:rPr>
          <w:rFonts w:ascii="Times New Roman" w:hAnsi="Times New Roman" w:cs="Times New Roman"/>
          <w:sz w:val="22"/>
          <w:szCs w:val="22"/>
        </w:rPr>
        <w:t xml:space="preserve"> view,</w:t>
      </w:r>
      <w:r w:rsidR="001B4759">
        <w:rPr>
          <w:rFonts w:ascii="Times New Roman" w:hAnsi="Times New Roman" w:cs="Times New Roman"/>
          <w:sz w:val="22"/>
          <w:szCs w:val="22"/>
        </w:rPr>
        <w:t xml:space="preserve"> there are</w:t>
      </w:r>
      <w:r w:rsidR="002A365C" w:rsidRPr="0070551D">
        <w:rPr>
          <w:rFonts w:ascii="Times New Roman" w:hAnsi="Times New Roman" w:cs="Times New Roman"/>
          <w:sz w:val="22"/>
          <w:szCs w:val="22"/>
        </w:rPr>
        <w:t xml:space="preserve"> better chances of promoting endorseme</w:t>
      </w:r>
      <w:r w:rsidR="00B15D5F" w:rsidRPr="0070551D">
        <w:rPr>
          <w:rFonts w:ascii="Times New Roman" w:hAnsi="Times New Roman" w:cs="Times New Roman"/>
          <w:sz w:val="22"/>
          <w:szCs w:val="22"/>
        </w:rPr>
        <w:t>nt</w:t>
      </w:r>
      <w:r w:rsidR="002A365C" w:rsidRPr="0070551D">
        <w:rPr>
          <w:rFonts w:ascii="Times New Roman" w:hAnsi="Times New Roman" w:cs="Times New Roman"/>
          <w:sz w:val="22"/>
          <w:szCs w:val="22"/>
        </w:rPr>
        <w:t xml:space="preserve"> </w:t>
      </w:r>
      <w:r w:rsidR="00366240" w:rsidRPr="0070551D">
        <w:rPr>
          <w:rFonts w:ascii="Times New Roman" w:hAnsi="Times New Roman" w:cs="Times New Roman"/>
          <w:sz w:val="22"/>
          <w:szCs w:val="22"/>
        </w:rPr>
        <w:t xml:space="preserve">when </w:t>
      </w:r>
      <w:r w:rsidR="00B15D5F" w:rsidRPr="0070551D">
        <w:rPr>
          <w:rFonts w:ascii="Times New Roman" w:hAnsi="Times New Roman" w:cs="Times New Roman"/>
          <w:sz w:val="22"/>
          <w:szCs w:val="22"/>
        </w:rPr>
        <w:t xml:space="preserve">people have the </w:t>
      </w:r>
      <w:r w:rsidR="00366240" w:rsidRPr="0070551D">
        <w:rPr>
          <w:rFonts w:ascii="Times New Roman" w:hAnsi="Times New Roman" w:cs="Times New Roman"/>
          <w:sz w:val="22"/>
          <w:szCs w:val="22"/>
        </w:rPr>
        <w:t xml:space="preserve">freedom to achieve </w:t>
      </w:r>
      <w:r w:rsidR="00157578" w:rsidRPr="0070551D">
        <w:rPr>
          <w:rFonts w:ascii="Times New Roman" w:hAnsi="Times New Roman" w:cs="Times New Roman"/>
          <w:sz w:val="22"/>
          <w:szCs w:val="22"/>
        </w:rPr>
        <w:t xml:space="preserve">certain </w:t>
      </w:r>
      <w:proofErr w:type="spellStart"/>
      <w:r w:rsidR="00157578" w:rsidRPr="0070551D">
        <w:rPr>
          <w:rFonts w:ascii="Times New Roman" w:hAnsi="Times New Roman" w:cs="Times New Roman"/>
          <w:sz w:val="22"/>
          <w:szCs w:val="22"/>
        </w:rPr>
        <w:t>functionings</w:t>
      </w:r>
      <w:proofErr w:type="spellEnd"/>
      <w:r w:rsidR="00157578" w:rsidRPr="0070551D">
        <w:rPr>
          <w:rFonts w:ascii="Times New Roman" w:hAnsi="Times New Roman" w:cs="Times New Roman"/>
          <w:sz w:val="22"/>
          <w:szCs w:val="22"/>
        </w:rPr>
        <w:t xml:space="preserve"> </w:t>
      </w:r>
      <w:r w:rsidR="00BB0594" w:rsidRPr="0070551D">
        <w:rPr>
          <w:rFonts w:ascii="Times New Roman" w:hAnsi="Times New Roman" w:cs="Times New Roman"/>
          <w:i/>
          <w:sz w:val="22"/>
          <w:szCs w:val="22"/>
        </w:rPr>
        <w:t xml:space="preserve">and </w:t>
      </w:r>
      <w:r w:rsidR="00366240" w:rsidRPr="0070551D">
        <w:rPr>
          <w:rFonts w:ascii="Times New Roman" w:hAnsi="Times New Roman" w:cs="Times New Roman"/>
          <w:i/>
          <w:sz w:val="22"/>
          <w:szCs w:val="22"/>
        </w:rPr>
        <w:t xml:space="preserve">the freedom to forgo </w:t>
      </w:r>
      <w:r w:rsidR="00960AB5" w:rsidRPr="0070551D">
        <w:rPr>
          <w:rFonts w:ascii="Times New Roman" w:hAnsi="Times New Roman" w:cs="Times New Roman"/>
          <w:i/>
          <w:sz w:val="22"/>
          <w:szCs w:val="22"/>
        </w:rPr>
        <w:t xml:space="preserve">or to eschew </w:t>
      </w:r>
      <w:r w:rsidR="00157578" w:rsidRPr="0070551D">
        <w:rPr>
          <w:rFonts w:ascii="Times New Roman" w:hAnsi="Times New Roman" w:cs="Times New Roman"/>
          <w:i/>
          <w:sz w:val="22"/>
          <w:szCs w:val="22"/>
        </w:rPr>
        <w:t xml:space="preserve">them </w:t>
      </w:r>
      <w:r w:rsidR="00366240" w:rsidRPr="0070551D">
        <w:rPr>
          <w:rFonts w:ascii="Times New Roman" w:hAnsi="Times New Roman" w:cs="Times New Roman"/>
          <w:sz w:val="22"/>
          <w:szCs w:val="22"/>
        </w:rPr>
        <w:t>(</w:t>
      </w:r>
      <w:proofErr w:type="spellStart"/>
      <w:r w:rsidR="00366240" w:rsidRPr="0070551D">
        <w:rPr>
          <w:rFonts w:ascii="Times New Roman" w:hAnsi="Times New Roman" w:cs="Times New Roman"/>
          <w:sz w:val="22"/>
          <w:szCs w:val="22"/>
        </w:rPr>
        <w:t>Olsaretti</w:t>
      </w:r>
      <w:proofErr w:type="spellEnd"/>
      <w:r w:rsidR="00366240" w:rsidRPr="0070551D">
        <w:rPr>
          <w:rFonts w:ascii="Times New Roman" w:hAnsi="Times New Roman" w:cs="Times New Roman"/>
          <w:sz w:val="22"/>
          <w:szCs w:val="22"/>
        </w:rPr>
        <w:t xml:space="preserve"> 2005: 99)</w:t>
      </w:r>
      <w:r w:rsidR="00C53E91" w:rsidRPr="0070551D">
        <w:rPr>
          <w:rFonts w:ascii="Times New Roman" w:hAnsi="Times New Roman" w:cs="Times New Roman"/>
          <w:sz w:val="22"/>
          <w:szCs w:val="22"/>
        </w:rPr>
        <w:t xml:space="preserve">. </w:t>
      </w:r>
      <w:r w:rsidR="003A45A2" w:rsidRPr="0070551D">
        <w:rPr>
          <w:rFonts w:ascii="Times New Roman" w:hAnsi="Times New Roman" w:cs="Times New Roman"/>
          <w:sz w:val="22"/>
          <w:szCs w:val="22"/>
        </w:rPr>
        <w:t>T</w:t>
      </w:r>
      <w:r w:rsidR="00285966" w:rsidRPr="0070551D">
        <w:rPr>
          <w:rFonts w:ascii="Times New Roman" w:hAnsi="Times New Roman" w:cs="Times New Roman"/>
          <w:sz w:val="22"/>
          <w:szCs w:val="22"/>
        </w:rPr>
        <w:t>he question that underpins this section is:</w:t>
      </w:r>
      <w:r w:rsidR="009A6315" w:rsidRPr="0070551D">
        <w:rPr>
          <w:rFonts w:ascii="Times New Roman" w:hAnsi="Times New Roman" w:cs="Times New Roman"/>
          <w:sz w:val="22"/>
          <w:szCs w:val="22"/>
        </w:rPr>
        <w:t xml:space="preserve"> </w:t>
      </w:r>
      <w:r w:rsidR="00B27AF5" w:rsidRPr="0070551D">
        <w:rPr>
          <w:rFonts w:ascii="Times New Roman" w:hAnsi="Times New Roman" w:cs="Times New Roman"/>
          <w:sz w:val="22"/>
          <w:szCs w:val="22"/>
        </w:rPr>
        <w:t xml:space="preserve">assuming </w:t>
      </w:r>
      <w:r w:rsidR="001B4759">
        <w:rPr>
          <w:rFonts w:ascii="Times New Roman" w:hAnsi="Times New Roman" w:cs="Times New Roman"/>
          <w:sz w:val="22"/>
          <w:szCs w:val="22"/>
        </w:rPr>
        <w:t>a</w:t>
      </w:r>
      <w:r w:rsidR="00B27AF5" w:rsidRPr="0070551D">
        <w:rPr>
          <w:rFonts w:ascii="Times New Roman" w:hAnsi="Times New Roman" w:cs="Times New Roman"/>
          <w:sz w:val="22"/>
          <w:szCs w:val="22"/>
        </w:rPr>
        <w:t xml:space="preserve"> negative freedom approach, </w:t>
      </w:r>
      <w:r w:rsidR="00851A1D" w:rsidRPr="0070551D">
        <w:rPr>
          <w:rFonts w:ascii="Times New Roman" w:hAnsi="Times New Roman" w:cs="Times New Roman"/>
          <w:sz w:val="22"/>
          <w:szCs w:val="22"/>
        </w:rPr>
        <w:t xml:space="preserve">is </w:t>
      </w:r>
      <w:r w:rsidR="001A124F" w:rsidRPr="0070551D">
        <w:rPr>
          <w:rFonts w:ascii="Times New Roman" w:hAnsi="Times New Roman" w:cs="Times New Roman"/>
          <w:sz w:val="22"/>
          <w:szCs w:val="22"/>
        </w:rPr>
        <w:t xml:space="preserve">it </w:t>
      </w:r>
      <w:r w:rsidR="00854891" w:rsidRPr="0070551D">
        <w:rPr>
          <w:rFonts w:ascii="Times New Roman" w:hAnsi="Times New Roman" w:cs="Times New Roman"/>
          <w:sz w:val="22"/>
          <w:szCs w:val="22"/>
        </w:rPr>
        <w:t xml:space="preserve">even </w:t>
      </w:r>
      <w:r w:rsidR="0069258D" w:rsidRPr="0070551D">
        <w:rPr>
          <w:rFonts w:ascii="Times New Roman" w:hAnsi="Times New Roman" w:cs="Times New Roman"/>
          <w:sz w:val="22"/>
          <w:szCs w:val="22"/>
        </w:rPr>
        <w:t xml:space="preserve">possible to </w:t>
      </w:r>
      <w:r w:rsidR="00F852F4" w:rsidRPr="0070551D">
        <w:rPr>
          <w:rFonts w:ascii="Times New Roman" w:hAnsi="Times New Roman" w:cs="Times New Roman"/>
          <w:sz w:val="22"/>
          <w:szCs w:val="22"/>
        </w:rPr>
        <w:t>make</w:t>
      </w:r>
      <w:r w:rsidR="0069258D" w:rsidRPr="0070551D">
        <w:rPr>
          <w:rFonts w:ascii="Times New Roman" w:hAnsi="Times New Roman" w:cs="Times New Roman"/>
          <w:sz w:val="22"/>
          <w:szCs w:val="22"/>
        </w:rPr>
        <w:t xml:space="preserve"> someone </w:t>
      </w:r>
      <w:r w:rsidR="0069258D" w:rsidRPr="0070551D">
        <w:rPr>
          <w:rFonts w:ascii="Times New Roman" w:hAnsi="Times New Roman" w:cs="Times New Roman"/>
          <w:i/>
          <w:sz w:val="22"/>
          <w:szCs w:val="22"/>
        </w:rPr>
        <w:t>unfree</w:t>
      </w:r>
      <w:r w:rsidR="0069258D" w:rsidRPr="0070551D">
        <w:rPr>
          <w:rFonts w:ascii="Times New Roman" w:hAnsi="Times New Roman" w:cs="Times New Roman"/>
          <w:sz w:val="22"/>
          <w:szCs w:val="22"/>
        </w:rPr>
        <w:t xml:space="preserve"> to forgo</w:t>
      </w:r>
      <w:r w:rsidR="00F551F1" w:rsidRPr="0070551D">
        <w:rPr>
          <w:rFonts w:ascii="Times New Roman" w:hAnsi="Times New Roman" w:cs="Times New Roman"/>
          <w:sz w:val="22"/>
          <w:szCs w:val="22"/>
        </w:rPr>
        <w:t xml:space="preserve"> </w:t>
      </w:r>
      <w:r w:rsidR="00523A9D" w:rsidRPr="0070551D">
        <w:rPr>
          <w:rFonts w:ascii="Times New Roman" w:hAnsi="Times New Roman" w:cs="Times New Roman"/>
          <w:sz w:val="22"/>
          <w:szCs w:val="22"/>
        </w:rPr>
        <w:t xml:space="preserve">certain </w:t>
      </w:r>
      <w:proofErr w:type="spellStart"/>
      <w:r w:rsidR="00523A9D" w:rsidRPr="0070551D">
        <w:rPr>
          <w:rFonts w:ascii="Times New Roman" w:hAnsi="Times New Roman" w:cs="Times New Roman"/>
          <w:sz w:val="22"/>
          <w:szCs w:val="22"/>
        </w:rPr>
        <w:t>functionings</w:t>
      </w:r>
      <w:proofErr w:type="spellEnd"/>
      <w:r w:rsidR="00523A9D" w:rsidRPr="0070551D">
        <w:rPr>
          <w:rFonts w:ascii="Times New Roman" w:hAnsi="Times New Roman" w:cs="Times New Roman"/>
          <w:sz w:val="22"/>
          <w:szCs w:val="22"/>
        </w:rPr>
        <w:t xml:space="preserve">, and therefore </w:t>
      </w:r>
      <w:r w:rsidR="00F551F1" w:rsidRPr="0070551D">
        <w:rPr>
          <w:rFonts w:ascii="Times New Roman" w:hAnsi="Times New Roman" w:cs="Times New Roman"/>
          <w:sz w:val="22"/>
          <w:szCs w:val="22"/>
        </w:rPr>
        <w:t>wellbeing</w:t>
      </w:r>
      <w:r w:rsidR="00851A1D" w:rsidRPr="0070551D">
        <w:rPr>
          <w:rFonts w:ascii="Times New Roman" w:hAnsi="Times New Roman" w:cs="Times New Roman"/>
          <w:sz w:val="22"/>
          <w:szCs w:val="22"/>
        </w:rPr>
        <w:t xml:space="preserve">? </w:t>
      </w:r>
      <w:r w:rsidR="00341952" w:rsidRPr="0070551D">
        <w:rPr>
          <w:rFonts w:ascii="Times New Roman" w:hAnsi="Times New Roman" w:cs="Times New Roman"/>
          <w:sz w:val="22"/>
          <w:szCs w:val="22"/>
        </w:rPr>
        <w:t>T</w:t>
      </w:r>
      <w:r w:rsidR="00B27AF5" w:rsidRPr="0070551D">
        <w:rPr>
          <w:rFonts w:ascii="Times New Roman" w:hAnsi="Times New Roman" w:cs="Times New Roman"/>
          <w:sz w:val="22"/>
          <w:szCs w:val="22"/>
        </w:rPr>
        <w:t>o address th</w:t>
      </w:r>
      <w:r w:rsidR="00BE77C3">
        <w:rPr>
          <w:rFonts w:ascii="Times New Roman" w:hAnsi="Times New Roman" w:cs="Times New Roman"/>
          <w:sz w:val="22"/>
          <w:szCs w:val="22"/>
        </w:rPr>
        <w:t>is</w:t>
      </w:r>
      <w:r w:rsidR="00B27AF5" w:rsidRPr="0070551D">
        <w:rPr>
          <w:rFonts w:ascii="Times New Roman" w:hAnsi="Times New Roman" w:cs="Times New Roman"/>
          <w:sz w:val="22"/>
          <w:szCs w:val="22"/>
        </w:rPr>
        <w:t xml:space="preserve"> question</w:t>
      </w:r>
      <w:r w:rsidR="001A0FCD" w:rsidRPr="0070551D">
        <w:rPr>
          <w:rFonts w:ascii="Times New Roman" w:hAnsi="Times New Roman" w:cs="Times New Roman"/>
          <w:sz w:val="22"/>
          <w:szCs w:val="22"/>
        </w:rPr>
        <w:t>, I shall rely on the following argument by</w:t>
      </w:r>
      <w:r w:rsidR="00341952" w:rsidRPr="0070551D">
        <w:rPr>
          <w:rFonts w:ascii="Times New Roman" w:hAnsi="Times New Roman" w:cs="Times New Roman"/>
          <w:sz w:val="22"/>
          <w:szCs w:val="22"/>
        </w:rPr>
        <w:t xml:space="preserve"> </w:t>
      </w:r>
      <w:r w:rsidR="007107C4" w:rsidRPr="0070551D">
        <w:rPr>
          <w:rFonts w:ascii="Times New Roman" w:hAnsi="Times New Roman" w:cs="Times New Roman"/>
          <w:sz w:val="22"/>
          <w:szCs w:val="22"/>
        </w:rPr>
        <w:t xml:space="preserve">Matthew </w:t>
      </w:r>
      <w:r w:rsidR="0069258D" w:rsidRPr="0070551D">
        <w:rPr>
          <w:rFonts w:ascii="Times New Roman" w:hAnsi="Times New Roman" w:cs="Times New Roman"/>
          <w:sz w:val="22"/>
          <w:szCs w:val="22"/>
        </w:rPr>
        <w:t>Kramer</w:t>
      </w:r>
      <w:r w:rsidR="001A0FCD" w:rsidRPr="0070551D">
        <w:rPr>
          <w:rFonts w:ascii="Times New Roman" w:hAnsi="Times New Roman" w:cs="Times New Roman"/>
          <w:sz w:val="22"/>
          <w:szCs w:val="22"/>
        </w:rPr>
        <w:t>:</w:t>
      </w:r>
      <w:r w:rsidR="0069258D" w:rsidRPr="0070551D">
        <w:rPr>
          <w:rFonts w:ascii="Times New Roman" w:hAnsi="Times New Roman" w:cs="Times New Roman"/>
          <w:sz w:val="22"/>
          <w:szCs w:val="22"/>
        </w:rPr>
        <w:t xml:space="preserve"> </w:t>
      </w:r>
      <w:r w:rsidR="001A0FCD" w:rsidRPr="0070551D">
        <w:rPr>
          <w:rFonts w:ascii="Times New Roman" w:hAnsi="Times New Roman" w:cs="Times New Roman"/>
          <w:sz w:val="22"/>
          <w:szCs w:val="22"/>
        </w:rPr>
        <w:t xml:space="preserve">according to Kramer, </w:t>
      </w:r>
      <w:r w:rsidR="001A524E" w:rsidRPr="0070551D">
        <w:rPr>
          <w:rFonts w:ascii="Times New Roman" w:hAnsi="Times New Roman" w:cs="Times New Roman"/>
          <w:sz w:val="22"/>
          <w:szCs w:val="22"/>
        </w:rPr>
        <w:t>whereas one can</w:t>
      </w:r>
      <w:r w:rsidR="00253A0A" w:rsidRPr="0070551D">
        <w:rPr>
          <w:rFonts w:ascii="Times New Roman" w:hAnsi="Times New Roman" w:cs="Times New Roman"/>
          <w:sz w:val="22"/>
          <w:szCs w:val="22"/>
        </w:rPr>
        <w:t xml:space="preserve"> </w:t>
      </w:r>
      <w:r w:rsidR="001A524E" w:rsidRPr="0070551D">
        <w:rPr>
          <w:rFonts w:ascii="Times New Roman" w:hAnsi="Times New Roman" w:cs="Times New Roman"/>
          <w:sz w:val="22"/>
          <w:szCs w:val="22"/>
        </w:rPr>
        <w:t xml:space="preserve">be rendered unfree to </w:t>
      </w:r>
      <w:r w:rsidR="007F356A" w:rsidRPr="0070551D">
        <w:rPr>
          <w:rFonts w:ascii="Times New Roman" w:hAnsi="Times New Roman" w:cs="Times New Roman"/>
          <w:i/>
          <w:sz w:val="22"/>
          <w:szCs w:val="22"/>
        </w:rPr>
        <w:t>perform some action</w:t>
      </w:r>
      <w:r w:rsidR="00253A0A" w:rsidRPr="0070551D">
        <w:rPr>
          <w:rFonts w:ascii="Times New Roman" w:hAnsi="Times New Roman" w:cs="Times New Roman"/>
          <w:i/>
          <w:sz w:val="22"/>
          <w:szCs w:val="22"/>
        </w:rPr>
        <w:t xml:space="preserve"> </w:t>
      </w:r>
      <w:r w:rsidR="001A524E" w:rsidRPr="0070551D">
        <w:rPr>
          <w:rFonts w:ascii="Times New Roman" w:hAnsi="Times New Roman" w:cs="Times New Roman"/>
          <w:i/>
          <w:sz w:val="22"/>
          <w:szCs w:val="22"/>
        </w:rPr>
        <w:t>X</w:t>
      </w:r>
      <w:r w:rsidR="00C47F9B" w:rsidRPr="0070551D">
        <w:rPr>
          <w:rFonts w:ascii="Times New Roman" w:hAnsi="Times New Roman" w:cs="Times New Roman"/>
          <w:i/>
          <w:sz w:val="22"/>
          <w:szCs w:val="22"/>
        </w:rPr>
        <w:t xml:space="preserve"> </w:t>
      </w:r>
      <w:r w:rsidR="00796E71" w:rsidRPr="0070551D">
        <w:rPr>
          <w:rFonts w:ascii="Times New Roman" w:hAnsi="Times New Roman" w:cs="Times New Roman"/>
          <w:sz w:val="22"/>
          <w:szCs w:val="22"/>
        </w:rPr>
        <w:t>(if</w:t>
      </w:r>
      <w:r w:rsidR="00341952" w:rsidRPr="0070551D">
        <w:rPr>
          <w:rFonts w:ascii="Times New Roman" w:hAnsi="Times New Roman" w:cs="Times New Roman"/>
          <w:sz w:val="22"/>
          <w:szCs w:val="22"/>
        </w:rPr>
        <w:t xml:space="preserve"> </w:t>
      </w:r>
      <w:r w:rsidR="00444FD5" w:rsidRPr="0070551D">
        <w:rPr>
          <w:rFonts w:ascii="Times New Roman" w:hAnsi="Times New Roman" w:cs="Times New Roman"/>
          <w:i/>
          <w:sz w:val="22"/>
          <w:szCs w:val="22"/>
        </w:rPr>
        <w:t xml:space="preserve">X </w:t>
      </w:r>
      <w:r w:rsidR="00444FD5" w:rsidRPr="0070551D">
        <w:rPr>
          <w:rFonts w:ascii="Times New Roman" w:hAnsi="Times New Roman" w:cs="Times New Roman"/>
          <w:sz w:val="22"/>
          <w:szCs w:val="22"/>
        </w:rPr>
        <w:t>is rendered physically impossible, or if</w:t>
      </w:r>
      <w:r w:rsidR="00022685" w:rsidRPr="0070551D">
        <w:rPr>
          <w:rFonts w:ascii="Times New Roman" w:hAnsi="Times New Roman" w:cs="Times New Roman"/>
          <w:sz w:val="22"/>
          <w:szCs w:val="22"/>
        </w:rPr>
        <w:t xml:space="preserve"> it would be impossible for </w:t>
      </w:r>
      <w:r w:rsidR="00022685" w:rsidRPr="0070551D">
        <w:rPr>
          <w:rFonts w:ascii="Times New Roman" w:hAnsi="Times New Roman" w:cs="Times New Roman"/>
          <w:i/>
          <w:sz w:val="22"/>
          <w:szCs w:val="22"/>
        </w:rPr>
        <w:t xml:space="preserve">A </w:t>
      </w:r>
      <w:r w:rsidR="00022685" w:rsidRPr="0070551D">
        <w:rPr>
          <w:rFonts w:ascii="Times New Roman" w:hAnsi="Times New Roman" w:cs="Times New Roman"/>
          <w:sz w:val="22"/>
          <w:szCs w:val="22"/>
        </w:rPr>
        <w:t xml:space="preserve">to </w:t>
      </w:r>
      <w:r w:rsidR="00022685" w:rsidRPr="0070551D">
        <w:rPr>
          <w:rFonts w:ascii="Times New Roman" w:hAnsi="Times New Roman" w:cs="Times New Roman"/>
          <w:i/>
          <w:sz w:val="22"/>
          <w:szCs w:val="22"/>
        </w:rPr>
        <w:t>X</w:t>
      </w:r>
      <w:r w:rsidR="00CF79BF" w:rsidRPr="0070551D">
        <w:rPr>
          <w:rFonts w:ascii="Times New Roman" w:hAnsi="Times New Roman" w:cs="Times New Roman"/>
          <w:sz w:val="22"/>
          <w:szCs w:val="22"/>
        </w:rPr>
        <w:t xml:space="preserve"> </w:t>
      </w:r>
      <w:r w:rsidR="00022685" w:rsidRPr="0070551D">
        <w:rPr>
          <w:rFonts w:ascii="Times New Roman" w:hAnsi="Times New Roman" w:cs="Times New Roman"/>
          <w:sz w:val="22"/>
          <w:szCs w:val="22"/>
        </w:rPr>
        <w:t xml:space="preserve">if </w:t>
      </w:r>
      <w:proofErr w:type="spellStart"/>
      <w:r w:rsidR="00022685" w:rsidRPr="0070551D">
        <w:rPr>
          <w:rFonts w:ascii="Times New Roman" w:hAnsi="Times New Roman" w:cs="Times New Roman"/>
          <w:i/>
          <w:sz w:val="22"/>
          <w:szCs w:val="22"/>
        </w:rPr>
        <w:t>A</w:t>
      </w:r>
      <w:proofErr w:type="spellEnd"/>
      <w:r w:rsidR="00022685" w:rsidRPr="0070551D">
        <w:rPr>
          <w:rFonts w:ascii="Times New Roman" w:hAnsi="Times New Roman" w:cs="Times New Roman"/>
          <w:i/>
          <w:sz w:val="22"/>
          <w:szCs w:val="22"/>
        </w:rPr>
        <w:t xml:space="preserve"> </w:t>
      </w:r>
      <w:r w:rsidR="00022685" w:rsidRPr="0070551D">
        <w:rPr>
          <w:rFonts w:ascii="Times New Roman" w:hAnsi="Times New Roman" w:cs="Times New Roman"/>
          <w:sz w:val="22"/>
          <w:szCs w:val="22"/>
        </w:rPr>
        <w:t xml:space="preserve">attempted to </w:t>
      </w:r>
      <w:r w:rsidR="00022685" w:rsidRPr="0070551D">
        <w:rPr>
          <w:rFonts w:ascii="Times New Roman" w:hAnsi="Times New Roman" w:cs="Times New Roman"/>
          <w:i/>
          <w:sz w:val="22"/>
          <w:szCs w:val="22"/>
        </w:rPr>
        <w:t>X</w:t>
      </w:r>
      <w:r w:rsidR="00C47F9B" w:rsidRPr="0070551D">
        <w:rPr>
          <w:rFonts w:ascii="Times New Roman" w:hAnsi="Times New Roman" w:cs="Times New Roman"/>
          <w:sz w:val="22"/>
          <w:szCs w:val="22"/>
        </w:rPr>
        <w:t xml:space="preserve">), </w:t>
      </w:r>
      <w:r w:rsidR="001A524E" w:rsidRPr="0070551D">
        <w:rPr>
          <w:rFonts w:ascii="Times New Roman" w:hAnsi="Times New Roman" w:cs="Times New Roman"/>
          <w:sz w:val="22"/>
          <w:szCs w:val="22"/>
        </w:rPr>
        <w:t xml:space="preserve">one cannot be rendered unfree to </w:t>
      </w:r>
      <w:r w:rsidR="001A524E" w:rsidRPr="0070551D">
        <w:rPr>
          <w:rFonts w:ascii="Times New Roman" w:hAnsi="Times New Roman" w:cs="Times New Roman"/>
          <w:i/>
          <w:sz w:val="22"/>
          <w:szCs w:val="22"/>
        </w:rPr>
        <w:t xml:space="preserve">forgo </w:t>
      </w:r>
      <w:r w:rsidR="003A13DD" w:rsidRPr="0070551D">
        <w:rPr>
          <w:rFonts w:ascii="Times New Roman" w:hAnsi="Times New Roman" w:cs="Times New Roman"/>
          <w:i/>
          <w:sz w:val="22"/>
          <w:szCs w:val="22"/>
        </w:rPr>
        <w:t xml:space="preserve">doing </w:t>
      </w:r>
      <w:r w:rsidR="001A524E" w:rsidRPr="0070551D">
        <w:rPr>
          <w:rFonts w:ascii="Times New Roman" w:hAnsi="Times New Roman" w:cs="Times New Roman"/>
          <w:i/>
          <w:sz w:val="22"/>
          <w:szCs w:val="22"/>
        </w:rPr>
        <w:t>X</w:t>
      </w:r>
      <w:r w:rsidR="00EB731C" w:rsidRPr="0070551D">
        <w:rPr>
          <w:rFonts w:ascii="Times New Roman" w:hAnsi="Times New Roman" w:cs="Times New Roman"/>
          <w:sz w:val="22"/>
          <w:szCs w:val="22"/>
        </w:rPr>
        <w:t xml:space="preserve">, since </w:t>
      </w:r>
      <w:r w:rsidR="00EA338E" w:rsidRPr="0070551D">
        <w:rPr>
          <w:rFonts w:ascii="Times New Roman" w:hAnsi="Times New Roman" w:cs="Times New Roman"/>
          <w:sz w:val="22"/>
          <w:szCs w:val="22"/>
        </w:rPr>
        <w:t xml:space="preserve">it is always possible for </w:t>
      </w:r>
      <w:r w:rsidR="00A71D22" w:rsidRPr="0070551D">
        <w:rPr>
          <w:rFonts w:ascii="Times New Roman" w:hAnsi="Times New Roman" w:cs="Times New Roman"/>
          <w:i/>
          <w:sz w:val="22"/>
          <w:szCs w:val="22"/>
        </w:rPr>
        <w:t xml:space="preserve">A </w:t>
      </w:r>
      <w:r w:rsidR="00EA338E" w:rsidRPr="0070551D">
        <w:rPr>
          <w:rFonts w:ascii="Times New Roman" w:hAnsi="Times New Roman" w:cs="Times New Roman"/>
          <w:sz w:val="22"/>
          <w:szCs w:val="22"/>
        </w:rPr>
        <w:t xml:space="preserve">to </w:t>
      </w:r>
      <w:r w:rsidR="00B67422" w:rsidRPr="0070551D">
        <w:rPr>
          <w:rFonts w:ascii="Times New Roman" w:hAnsi="Times New Roman" w:cs="Times New Roman"/>
          <w:sz w:val="22"/>
          <w:szCs w:val="22"/>
        </w:rPr>
        <w:t>renounce entirely to her agency</w:t>
      </w:r>
      <w:r w:rsidR="00573CC9" w:rsidRPr="0070551D">
        <w:rPr>
          <w:rFonts w:ascii="Times New Roman" w:hAnsi="Times New Roman" w:cs="Times New Roman"/>
          <w:sz w:val="22"/>
          <w:szCs w:val="22"/>
        </w:rPr>
        <w:t xml:space="preserve">. </w:t>
      </w:r>
      <w:r w:rsidR="006817AF" w:rsidRPr="0070551D">
        <w:rPr>
          <w:rFonts w:ascii="Times New Roman" w:hAnsi="Times New Roman" w:cs="Times New Roman"/>
          <w:sz w:val="22"/>
          <w:szCs w:val="22"/>
        </w:rPr>
        <w:t xml:space="preserve">With some relevant exceptions, </w:t>
      </w:r>
      <w:r w:rsidR="00573CC9" w:rsidRPr="0070551D">
        <w:rPr>
          <w:rFonts w:ascii="Times New Roman" w:hAnsi="Times New Roman" w:cs="Times New Roman"/>
          <w:i/>
          <w:sz w:val="22"/>
          <w:szCs w:val="22"/>
        </w:rPr>
        <w:t xml:space="preserve">A </w:t>
      </w:r>
      <w:r w:rsidR="00573CC9" w:rsidRPr="0070551D">
        <w:rPr>
          <w:rFonts w:ascii="Times New Roman" w:hAnsi="Times New Roman" w:cs="Times New Roman"/>
          <w:sz w:val="22"/>
          <w:szCs w:val="22"/>
        </w:rPr>
        <w:t>can</w:t>
      </w:r>
      <w:r w:rsidR="002A70A3" w:rsidRPr="0070551D">
        <w:rPr>
          <w:rFonts w:ascii="Times New Roman" w:hAnsi="Times New Roman" w:cs="Times New Roman"/>
          <w:sz w:val="22"/>
          <w:szCs w:val="22"/>
        </w:rPr>
        <w:t>not</w:t>
      </w:r>
      <w:r w:rsidR="00573CC9" w:rsidRPr="0070551D">
        <w:rPr>
          <w:rFonts w:ascii="Times New Roman" w:hAnsi="Times New Roman" w:cs="Times New Roman"/>
          <w:sz w:val="22"/>
          <w:szCs w:val="22"/>
        </w:rPr>
        <w:t xml:space="preserve"> be made unfree to abstain from </w:t>
      </w:r>
      <w:r w:rsidR="00573CC9" w:rsidRPr="0070551D">
        <w:rPr>
          <w:rFonts w:ascii="Times New Roman" w:hAnsi="Times New Roman" w:cs="Times New Roman"/>
          <w:i/>
          <w:sz w:val="22"/>
          <w:szCs w:val="22"/>
        </w:rPr>
        <w:t>X</w:t>
      </w:r>
      <w:r w:rsidR="00933EF4" w:rsidRPr="0070551D">
        <w:rPr>
          <w:rFonts w:ascii="Times New Roman" w:hAnsi="Times New Roman" w:cs="Times New Roman"/>
          <w:sz w:val="22"/>
          <w:szCs w:val="22"/>
        </w:rPr>
        <w:t xml:space="preserve"> </w:t>
      </w:r>
      <w:r w:rsidR="00FE3F79" w:rsidRPr="0070551D">
        <w:rPr>
          <w:rFonts w:ascii="Times New Roman" w:hAnsi="Times New Roman" w:cs="Times New Roman"/>
          <w:sz w:val="22"/>
          <w:szCs w:val="22"/>
        </w:rPr>
        <w:t xml:space="preserve">(Kramer 2003: </w:t>
      </w:r>
      <w:r w:rsidR="008F088A" w:rsidRPr="0070551D">
        <w:rPr>
          <w:rFonts w:ascii="Times New Roman" w:hAnsi="Times New Roman" w:cs="Times New Roman"/>
          <w:sz w:val="22"/>
          <w:szCs w:val="22"/>
        </w:rPr>
        <w:t>1</w:t>
      </w:r>
      <w:r w:rsidR="00A76A63" w:rsidRPr="0070551D">
        <w:rPr>
          <w:rFonts w:ascii="Times New Roman" w:hAnsi="Times New Roman" w:cs="Times New Roman"/>
          <w:sz w:val="22"/>
          <w:szCs w:val="22"/>
        </w:rPr>
        <w:t>7-25</w:t>
      </w:r>
      <w:r w:rsidR="00FE3F79" w:rsidRPr="0070551D">
        <w:rPr>
          <w:rFonts w:ascii="Times New Roman" w:hAnsi="Times New Roman" w:cs="Times New Roman"/>
          <w:sz w:val="22"/>
          <w:szCs w:val="22"/>
        </w:rPr>
        <w:t>)</w:t>
      </w:r>
      <w:r w:rsidR="0018698D" w:rsidRPr="0070551D">
        <w:rPr>
          <w:rFonts w:ascii="Times New Roman" w:hAnsi="Times New Roman" w:cs="Times New Roman"/>
          <w:sz w:val="22"/>
          <w:szCs w:val="22"/>
        </w:rPr>
        <w:t>.</w:t>
      </w:r>
      <w:r w:rsidR="002A70A3" w:rsidRPr="0070551D">
        <w:rPr>
          <w:rStyle w:val="Appelnotedebasdep"/>
          <w:rFonts w:ascii="Times New Roman" w:hAnsi="Times New Roman" w:cs="Times New Roman"/>
          <w:sz w:val="22"/>
          <w:szCs w:val="22"/>
        </w:rPr>
        <w:footnoteReference w:id="31"/>
      </w:r>
      <w:r w:rsidR="004F490F" w:rsidRPr="0070551D">
        <w:rPr>
          <w:rFonts w:ascii="Times New Roman" w:hAnsi="Times New Roman" w:cs="Times New Roman"/>
          <w:sz w:val="22"/>
          <w:szCs w:val="22"/>
        </w:rPr>
        <w:t xml:space="preserve"> </w:t>
      </w:r>
      <w:r w:rsidR="00DF48D3" w:rsidRPr="0070551D">
        <w:rPr>
          <w:rFonts w:ascii="Times New Roman" w:hAnsi="Times New Roman" w:cs="Times New Roman"/>
          <w:sz w:val="22"/>
          <w:szCs w:val="22"/>
        </w:rPr>
        <w:t xml:space="preserve">To illustrate: suppose that </w:t>
      </w:r>
      <w:r w:rsidR="00F82F85" w:rsidRPr="0070551D">
        <w:rPr>
          <w:rFonts w:ascii="Times New Roman" w:hAnsi="Times New Roman" w:cs="Times New Roman"/>
          <w:i/>
          <w:sz w:val="22"/>
          <w:szCs w:val="22"/>
        </w:rPr>
        <w:t xml:space="preserve">B </w:t>
      </w:r>
      <w:r w:rsidR="00F82F85" w:rsidRPr="0070551D">
        <w:rPr>
          <w:rFonts w:ascii="Times New Roman" w:hAnsi="Times New Roman" w:cs="Times New Roman"/>
          <w:sz w:val="22"/>
          <w:szCs w:val="22"/>
        </w:rPr>
        <w:t xml:space="preserve">wants to make </w:t>
      </w:r>
      <w:r w:rsidR="00F82F85" w:rsidRPr="0070551D">
        <w:rPr>
          <w:rFonts w:ascii="Times New Roman" w:hAnsi="Times New Roman" w:cs="Times New Roman"/>
          <w:i/>
          <w:sz w:val="22"/>
          <w:szCs w:val="22"/>
        </w:rPr>
        <w:t xml:space="preserve">A </w:t>
      </w:r>
      <w:r w:rsidR="00F82F85" w:rsidRPr="0070551D">
        <w:rPr>
          <w:rFonts w:ascii="Times New Roman" w:hAnsi="Times New Roman" w:cs="Times New Roman"/>
          <w:sz w:val="22"/>
          <w:szCs w:val="22"/>
        </w:rPr>
        <w:t>walk</w:t>
      </w:r>
      <w:r w:rsidR="00933EF4" w:rsidRPr="0070551D">
        <w:rPr>
          <w:rFonts w:ascii="Times New Roman" w:hAnsi="Times New Roman" w:cs="Times New Roman"/>
          <w:sz w:val="22"/>
          <w:szCs w:val="22"/>
        </w:rPr>
        <w:t>ing</w:t>
      </w:r>
      <w:r w:rsidR="00F82F85" w:rsidRPr="0070551D">
        <w:rPr>
          <w:rFonts w:ascii="Times New Roman" w:hAnsi="Times New Roman" w:cs="Times New Roman"/>
          <w:sz w:val="22"/>
          <w:szCs w:val="22"/>
        </w:rPr>
        <w:t xml:space="preserve"> into a </w:t>
      </w:r>
      <w:r w:rsidR="004B3F7D" w:rsidRPr="0070551D">
        <w:rPr>
          <w:rFonts w:ascii="Times New Roman" w:hAnsi="Times New Roman" w:cs="Times New Roman"/>
          <w:sz w:val="22"/>
          <w:szCs w:val="22"/>
        </w:rPr>
        <w:t>building</w:t>
      </w:r>
      <w:r w:rsidR="006860B2">
        <w:rPr>
          <w:rFonts w:ascii="Times New Roman" w:hAnsi="Times New Roman" w:cs="Times New Roman"/>
          <w:sz w:val="22"/>
          <w:szCs w:val="22"/>
        </w:rPr>
        <w:t>. C</w:t>
      </w:r>
      <w:r w:rsidR="00B056AE" w:rsidRPr="0070551D">
        <w:rPr>
          <w:rFonts w:ascii="Times New Roman" w:hAnsi="Times New Roman" w:cs="Times New Roman"/>
          <w:sz w:val="22"/>
          <w:szCs w:val="22"/>
        </w:rPr>
        <w:t xml:space="preserve">an </w:t>
      </w:r>
      <w:r w:rsidR="00B056AE" w:rsidRPr="0070551D">
        <w:rPr>
          <w:rFonts w:ascii="Times New Roman" w:hAnsi="Times New Roman" w:cs="Times New Roman"/>
          <w:i/>
          <w:sz w:val="22"/>
          <w:szCs w:val="22"/>
        </w:rPr>
        <w:t xml:space="preserve">B </w:t>
      </w:r>
      <w:r w:rsidR="00B056AE" w:rsidRPr="0070551D">
        <w:rPr>
          <w:rFonts w:ascii="Times New Roman" w:hAnsi="Times New Roman" w:cs="Times New Roman"/>
          <w:sz w:val="22"/>
          <w:szCs w:val="22"/>
        </w:rPr>
        <w:t xml:space="preserve">make </w:t>
      </w:r>
      <w:r w:rsidR="00B056AE" w:rsidRPr="0070551D">
        <w:rPr>
          <w:rFonts w:ascii="Times New Roman" w:hAnsi="Times New Roman" w:cs="Times New Roman"/>
          <w:i/>
          <w:sz w:val="22"/>
          <w:szCs w:val="22"/>
        </w:rPr>
        <w:t xml:space="preserve">A </w:t>
      </w:r>
      <w:r w:rsidR="00B056AE" w:rsidRPr="0070551D">
        <w:rPr>
          <w:rFonts w:ascii="Times New Roman" w:hAnsi="Times New Roman" w:cs="Times New Roman"/>
          <w:sz w:val="22"/>
          <w:szCs w:val="22"/>
        </w:rPr>
        <w:t>unfree to forgo walk</w:t>
      </w:r>
      <w:r w:rsidR="00835529" w:rsidRPr="0070551D">
        <w:rPr>
          <w:rFonts w:ascii="Times New Roman" w:hAnsi="Times New Roman" w:cs="Times New Roman"/>
          <w:sz w:val="22"/>
          <w:szCs w:val="22"/>
        </w:rPr>
        <w:t>ing</w:t>
      </w:r>
      <w:r w:rsidR="00B056AE" w:rsidRPr="0070551D">
        <w:rPr>
          <w:rFonts w:ascii="Times New Roman" w:hAnsi="Times New Roman" w:cs="Times New Roman"/>
          <w:sz w:val="22"/>
          <w:szCs w:val="22"/>
        </w:rPr>
        <w:t xml:space="preserve"> into the building? </w:t>
      </w:r>
      <w:r w:rsidR="00854BB0" w:rsidRPr="0070551D">
        <w:rPr>
          <w:rFonts w:ascii="Times New Roman" w:hAnsi="Times New Roman" w:cs="Times New Roman"/>
          <w:i/>
          <w:sz w:val="22"/>
          <w:szCs w:val="22"/>
        </w:rPr>
        <w:t xml:space="preserve">B </w:t>
      </w:r>
      <w:r w:rsidR="00854BB0" w:rsidRPr="0070551D">
        <w:rPr>
          <w:rFonts w:ascii="Times New Roman" w:hAnsi="Times New Roman" w:cs="Times New Roman"/>
          <w:sz w:val="22"/>
          <w:szCs w:val="22"/>
        </w:rPr>
        <w:t>can literally</w:t>
      </w:r>
      <w:r w:rsidR="0036374B" w:rsidRPr="0070551D">
        <w:rPr>
          <w:rFonts w:ascii="Times New Roman" w:hAnsi="Times New Roman" w:cs="Times New Roman"/>
          <w:sz w:val="22"/>
          <w:szCs w:val="22"/>
        </w:rPr>
        <w:t xml:space="preserve"> push </w:t>
      </w:r>
      <w:r w:rsidR="0036374B" w:rsidRPr="0070551D">
        <w:rPr>
          <w:rFonts w:ascii="Times New Roman" w:hAnsi="Times New Roman" w:cs="Times New Roman"/>
          <w:i/>
          <w:sz w:val="22"/>
          <w:szCs w:val="22"/>
        </w:rPr>
        <w:t xml:space="preserve">A </w:t>
      </w:r>
      <w:r w:rsidR="0036374B" w:rsidRPr="0070551D">
        <w:rPr>
          <w:rFonts w:ascii="Times New Roman" w:hAnsi="Times New Roman" w:cs="Times New Roman"/>
          <w:sz w:val="22"/>
          <w:szCs w:val="22"/>
        </w:rPr>
        <w:t>into the building</w:t>
      </w:r>
      <w:r w:rsidR="00193849" w:rsidRPr="0070551D">
        <w:rPr>
          <w:rFonts w:ascii="Times New Roman" w:hAnsi="Times New Roman" w:cs="Times New Roman"/>
          <w:sz w:val="22"/>
          <w:szCs w:val="22"/>
        </w:rPr>
        <w:t xml:space="preserve"> – </w:t>
      </w:r>
      <w:r w:rsidR="00613185" w:rsidRPr="0070551D">
        <w:rPr>
          <w:rFonts w:ascii="Times New Roman" w:hAnsi="Times New Roman" w:cs="Times New Roman"/>
          <w:sz w:val="22"/>
          <w:szCs w:val="22"/>
        </w:rPr>
        <w:t>l</w:t>
      </w:r>
      <w:r w:rsidR="00C97BE0" w:rsidRPr="0070551D">
        <w:rPr>
          <w:rFonts w:ascii="Times New Roman" w:hAnsi="Times New Roman" w:cs="Times New Roman"/>
          <w:sz w:val="22"/>
          <w:szCs w:val="22"/>
        </w:rPr>
        <w:t xml:space="preserve">et’s assume, </w:t>
      </w:r>
      <w:r w:rsidR="00193849" w:rsidRPr="0070551D">
        <w:rPr>
          <w:rFonts w:ascii="Times New Roman" w:hAnsi="Times New Roman" w:cs="Times New Roman"/>
          <w:i/>
          <w:sz w:val="22"/>
          <w:szCs w:val="22"/>
        </w:rPr>
        <w:t xml:space="preserve">B </w:t>
      </w:r>
      <w:r w:rsidR="00193849" w:rsidRPr="0070551D">
        <w:rPr>
          <w:rFonts w:ascii="Times New Roman" w:hAnsi="Times New Roman" w:cs="Times New Roman"/>
          <w:sz w:val="22"/>
          <w:szCs w:val="22"/>
        </w:rPr>
        <w:t xml:space="preserve">can </w:t>
      </w:r>
      <w:r w:rsidR="00C97BE0" w:rsidRPr="0070551D">
        <w:rPr>
          <w:rFonts w:ascii="Times New Roman" w:hAnsi="Times New Roman" w:cs="Times New Roman"/>
          <w:sz w:val="22"/>
          <w:szCs w:val="22"/>
        </w:rPr>
        <w:t xml:space="preserve">even move </w:t>
      </w:r>
      <w:r w:rsidR="00C97BE0" w:rsidRPr="0070551D">
        <w:rPr>
          <w:rFonts w:ascii="Times New Roman" w:hAnsi="Times New Roman" w:cs="Times New Roman"/>
          <w:i/>
          <w:sz w:val="22"/>
          <w:szCs w:val="22"/>
        </w:rPr>
        <w:t>A</w:t>
      </w:r>
      <w:r w:rsidR="00C97BE0" w:rsidRPr="0070551D">
        <w:rPr>
          <w:rFonts w:ascii="Times New Roman" w:hAnsi="Times New Roman" w:cs="Times New Roman"/>
          <w:sz w:val="22"/>
          <w:szCs w:val="22"/>
        </w:rPr>
        <w:t>’s leg</w:t>
      </w:r>
      <w:r w:rsidR="00E3212F" w:rsidRPr="0070551D">
        <w:rPr>
          <w:rFonts w:ascii="Times New Roman" w:hAnsi="Times New Roman" w:cs="Times New Roman"/>
          <w:sz w:val="22"/>
          <w:szCs w:val="22"/>
        </w:rPr>
        <w:t>s</w:t>
      </w:r>
      <w:r w:rsidR="00C97BE0" w:rsidRPr="0070551D">
        <w:rPr>
          <w:rFonts w:ascii="Times New Roman" w:hAnsi="Times New Roman" w:cs="Times New Roman"/>
          <w:sz w:val="22"/>
          <w:szCs w:val="22"/>
        </w:rPr>
        <w:t xml:space="preserve"> as to perfectly mimic the act of walking</w:t>
      </w:r>
      <w:r w:rsidR="00193849" w:rsidRPr="0070551D">
        <w:rPr>
          <w:rFonts w:ascii="Times New Roman" w:hAnsi="Times New Roman" w:cs="Times New Roman"/>
          <w:sz w:val="22"/>
          <w:szCs w:val="22"/>
        </w:rPr>
        <w:t xml:space="preserve"> – </w:t>
      </w:r>
      <w:r w:rsidR="00C97BE0" w:rsidRPr="0070551D">
        <w:rPr>
          <w:rFonts w:ascii="Times New Roman" w:hAnsi="Times New Roman" w:cs="Times New Roman"/>
          <w:sz w:val="22"/>
          <w:szCs w:val="22"/>
        </w:rPr>
        <w:t xml:space="preserve">but </w:t>
      </w:r>
      <w:r w:rsidR="00193849" w:rsidRPr="0070551D">
        <w:rPr>
          <w:rFonts w:ascii="Times New Roman" w:hAnsi="Times New Roman" w:cs="Times New Roman"/>
          <w:i/>
          <w:sz w:val="22"/>
          <w:szCs w:val="22"/>
        </w:rPr>
        <w:t>B</w:t>
      </w:r>
      <w:r w:rsidR="00C97BE0" w:rsidRPr="0070551D">
        <w:rPr>
          <w:rFonts w:ascii="Times New Roman" w:hAnsi="Times New Roman" w:cs="Times New Roman"/>
          <w:sz w:val="22"/>
          <w:szCs w:val="22"/>
        </w:rPr>
        <w:t xml:space="preserve"> cannot make </w:t>
      </w:r>
      <w:r w:rsidR="00193849" w:rsidRPr="0070551D">
        <w:rPr>
          <w:rFonts w:ascii="Times New Roman" w:hAnsi="Times New Roman" w:cs="Times New Roman"/>
          <w:i/>
          <w:sz w:val="22"/>
          <w:szCs w:val="22"/>
        </w:rPr>
        <w:t xml:space="preserve">A walk </w:t>
      </w:r>
      <w:r w:rsidR="00193849" w:rsidRPr="0070551D">
        <w:rPr>
          <w:rFonts w:ascii="Times New Roman" w:hAnsi="Times New Roman" w:cs="Times New Roman"/>
          <w:sz w:val="22"/>
          <w:szCs w:val="22"/>
        </w:rPr>
        <w:t>into the building</w:t>
      </w:r>
      <w:r w:rsidR="00A81A53" w:rsidRPr="0070551D">
        <w:rPr>
          <w:rFonts w:ascii="Times New Roman" w:hAnsi="Times New Roman" w:cs="Times New Roman"/>
          <w:sz w:val="22"/>
          <w:szCs w:val="22"/>
        </w:rPr>
        <w:t xml:space="preserve">, </w:t>
      </w:r>
      <w:r w:rsidR="001D6D3F" w:rsidRPr="0070551D">
        <w:rPr>
          <w:rFonts w:ascii="Times New Roman" w:hAnsi="Times New Roman" w:cs="Times New Roman"/>
          <w:sz w:val="22"/>
          <w:szCs w:val="22"/>
        </w:rPr>
        <w:t>if</w:t>
      </w:r>
      <w:r w:rsidR="00BD2741" w:rsidRPr="0070551D">
        <w:rPr>
          <w:rFonts w:ascii="Times New Roman" w:hAnsi="Times New Roman" w:cs="Times New Roman"/>
          <w:sz w:val="22"/>
          <w:szCs w:val="22"/>
        </w:rPr>
        <w:t xml:space="preserve"> ‘walking’ </w:t>
      </w:r>
      <w:r w:rsidR="00193849" w:rsidRPr="0070551D">
        <w:rPr>
          <w:rFonts w:ascii="Times New Roman" w:hAnsi="Times New Roman" w:cs="Times New Roman"/>
          <w:sz w:val="22"/>
          <w:szCs w:val="22"/>
        </w:rPr>
        <w:t xml:space="preserve">involves </w:t>
      </w:r>
      <w:r w:rsidR="00BD2741" w:rsidRPr="0070551D">
        <w:rPr>
          <w:rFonts w:ascii="Times New Roman" w:hAnsi="Times New Roman" w:cs="Times New Roman"/>
          <w:sz w:val="22"/>
          <w:szCs w:val="22"/>
        </w:rPr>
        <w:t>a</w:t>
      </w:r>
      <w:r w:rsidR="003F0309" w:rsidRPr="0070551D">
        <w:rPr>
          <w:rFonts w:ascii="Times New Roman" w:hAnsi="Times New Roman" w:cs="Times New Roman"/>
          <w:sz w:val="22"/>
          <w:szCs w:val="22"/>
        </w:rPr>
        <w:t>n intentional act</w:t>
      </w:r>
      <w:r w:rsidR="00193849" w:rsidRPr="0070551D">
        <w:rPr>
          <w:rFonts w:ascii="Times New Roman" w:hAnsi="Times New Roman" w:cs="Times New Roman"/>
          <w:sz w:val="22"/>
          <w:szCs w:val="22"/>
        </w:rPr>
        <w:t xml:space="preserve"> on </w:t>
      </w:r>
      <w:r w:rsidR="00193849" w:rsidRPr="0070551D">
        <w:rPr>
          <w:rFonts w:ascii="Times New Roman" w:hAnsi="Times New Roman" w:cs="Times New Roman"/>
          <w:i/>
          <w:sz w:val="22"/>
          <w:szCs w:val="22"/>
        </w:rPr>
        <w:t>A</w:t>
      </w:r>
      <w:r w:rsidR="00193849" w:rsidRPr="0070551D">
        <w:rPr>
          <w:rFonts w:ascii="Times New Roman" w:hAnsi="Times New Roman" w:cs="Times New Roman"/>
          <w:sz w:val="22"/>
          <w:szCs w:val="22"/>
        </w:rPr>
        <w:t xml:space="preserve">’s part, since </w:t>
      </w:r>
      <w:r w:rsidR="00193849" w:rsidRPr="0070551D">
        <w:rPr>
          <w:rFonts w:ascii="Times New Roman" w:hAnsi="Times New Roman" w:cs="Times New Roman"/>
          <w:i/>
          <w:sz w:val="22"/>
          <w:szCs w:val="22"/>
        </w:rPr>
        <w:t xml:space="preserve">A </w:t>
      </w:r>
      <w:r w:rsidR="00193849" w:rsidRPr="0070551D">
        <w:rPr>
          <w:rFonts w:ascii="Times New Roman" w:hAnsi="Times New Roman" w:cs="Times New Roman"/>
          <w:sz w:val="22"/>
          <w:szCs w:val="22"/>
        </w:rPr>
        <w:t xml:space="preserve">can always renounce to </w:t>
      </w:r>
      <w:r w:rsidR="00193849" w:rsidRPr="0070551D">
        <w:rPr>
          <w:rFonts w:ascii="Times New Roman" w:hAnsi="Times New Roman" w:cs="Times New Roman"/>
          <w:sz w:val="22"/>
          <w:szCs w:val="22"/>
        </w:rPr>
        <w:lastRenderedPageBreak/>
        <w:t xml:space="preserve">her agency and decide to just passively undergo </w:t>
      </w:r>
      <w:r w:rsidR="00026E21" w:rsidRPr="0070551D">
        <w:rPr>
          <w:rFonts w:ascii="Times New Roman" w:hAnsi="Times New Roman" w:cs="Times New Roman"/>
          <w:sz w:val="22"/>
          <w:szCs w:val="22"/>
        </w:rPr>
        <w:t xml:space="preserve">whatever bodily movements </w:t>
      </w:r>
      <w:r w:rsidR="00026E21" w:rsidRPr="0070551D">
        <w:rPr>
          <w:rFonts w:ascii="Times New Roman" w:hAnsi="Times New Roman" w:cs="Times New Roman"/>
          <w:i/>
          <w:sz w:val="22"/>
          <w:szCs w:val="22"/>
        </w:rPr>
        <w:t xml:space="preserve">B </w:t>
      </w:r>
      <w:r w:rsidR="00026E21" w:rsidRPr="0070551D">
        <w:rPr>
          <w:rFonts w:ascii="Times New Roman" w:hAnsi="Times New Roman" w:cs="Times New Roman"/>
          <w:sz w:val="22"/>
          <w:szCs w:val="22"/>
        </w:rPr>
        <w:t xml:space="preserve">imposes on </w:t>
      </w:r>
      <w:r w:rsidR="00026E21" w:rsidRPr="0070551D">
        <w:rPr>
          <w:rFonts w:ascii="Times New Roman" w:hAnsi="Times New Roman" w:cs="Times New Roman"/>
          <w:i/>
          <w:sz w:val="22"/>
          <w:szCs w:val="22"/>
        </w:rPr>
        <w:t>A</w:t>
      </w:r>
      <w:r w:rsidR="00193849" w:rsidRPr="0070551D">
        <w:rPr>
          <w:rFonts w:ascii="Times New Roman" w:hAnsi="Times New Roman" w:cs="Times New Roman"/>
          <w:sz w:val="22"/>
          <w:szCs w:val="22"/>
        </w:rPr>
        <w:t>. So,</w:t>
      </w:r>
      <w:r w:rsidR="00D77089" w:rsidRPr="0070551D">
        <w:rPr>
          <w:rFonts w:ascii="Times New Roman" w:hAnsi="Times New Roman" w:cs="Times New Roman"/>
          <w:sz w:val="22"/>
          <w:szCs w:val="22"/>
        </w:rPr>
        <w:t xml:space="preserve"> </w:t>
      </w:r>
      <w:r w:rsidR="00D77089" w:rsidRPr="0070551D">
        <w:rPr>
          <w:rFonts w:ascii="Times New Roman" w:hAnsi="Times New Roman" w:cs="Times New Roman"/>
          <w:i/>
          <w:sz w:val="22"/>
          <w:szCs w:val="22"/>
        </w:rPr>
        <w:t xml:space="preserve">A </w:t>
      </w:r>
      <w:r w:rsidR="00D77089" w:rsidRPr="0070551D">
        <w:rPr>
          <w:rFonts w:ascii="Times New Roman" w:hAnsi="Times New Roman" w:cs="Times New Roman"/>
          <w:sz w:val="22"/>
          <w:szCs w:val="22"/>
        </w:rPr>
        <w:t xml:space="preserve">can be ‘walked’ into the building, but </w:t>
      </w:r>
      <w:r w:rsidR="00193849" w:rsidRPr="0070551D">
        <w:rPr>
          <w:rFonts w:ascii="Times New Roman" w:hAnsi="Times New Roman" w:cs="Times New Roman"/>
          <w:i/>
          <w:sz w:val="22"/>
          <w:szCs w:val="22"/>
        </w:rPr>
        <w:t xml:space="preserve">B </w:t>
      </w:r>
      <w:r w:rsidR="00D77089" w:rsidRPr="0070551D">
        <w:rPr>
          <w:rFonts w:ascii="Times New Roman" w:hAnsi="Times New Roman" w:cs="Times New Roman"/>
          <w:sz w:val="22"/>
          <w:szCs w:val="22"/>
        </w:rPr>
        <w:t xml:space="preserve">cannot make </w:t>
      </w:r>
      <w:r w:rsidR="00D77089" w:rsidRPr="0070551D">
        <w:rPr>
          <w:rFonts w:ascii="Times New Roman" w:hAnsi="Times New Roman" w:cs="Times New Roman"/>
          <w:i/>
          <w:sz w:val="22"/>
          <w:szCs w:val="22"/>
        </w:rPr>
        <w:t>A</w:t>
      </w:r>
      <w:r w:rsidR="00D77089" w:rsidRPr="0070551D">
        <w:rPr>
          <w:rFonts w:ascii="Times New Roman" w:hAnsi="Times New Roman" w:cs="Times New Roman"/>
          <w:sz w:val="22"/>
          <w:szCs w:val="22"/>
        </w:rPr>
        <w:t xml:space="preserve"> walk</w:t>
      </w:r>
      <w:r w:rsidR="00933EF4" w:rsidRPr="0070551D">
        <w:rPr>
          <w:rFonts w:ascii="Times New Roman" w:hAnsi="Times New Roman" w:cs="Times New Roman"/>
          <w:sz w:val="22"/>
          <w:szCs w:val="22"/>
        </w:rPr>
        <w:t>ing</w:t>
      </w:r>
      <w:r w:rsidR="00D77089" w:rsidRPr="0070551D">
        <w:rPr>
          <w:rFonts w:ascii="Times New Roman" w:hAnsi="Times New Roman" w:cs="Times New Roman"/>
          <w:sz w:val="22"/>
          <w:szCs w:val="22"/>
        </w:rPr>
        <w:t xml:space="preserve"> into the building.</w:t>
      </w:r>
      <w:r w:rsidR="003E0337" w:rsidRPr="0070551D">
        <w:rPr>
          <w:rFonts w:ascii="Times New Roman" w:hAnsi="Times New Roman" w:cs="Times New Roman"/>
          <w:sz w:val="22"/>
          <w:szCs w:val="22"/>
        </w:rPr>
        <w:t xml:space="preserve"> </w:t>
      </w:r>
    </w:p>
    <w:p w14:paraId="6AE1C655" w14:textId="77777777" w:rsidR="000E2902" w:rsidRPr="0070551D" w:rsidRDefault="000E2902" w:rsidP="00D45EAC">
      <w:pPr>
        <w:spacing w:line="480" w:lineRule="auto"/>
        <w:jc w:val="both"/>
        <w:rPr>
          <w:rFonts w:ascii="Times New Roman" w:hAnsi="Times New Roman" w:cs="Times New Roman"/>
          <w:sz w:val="22"/>
          <w:szCs w:val="22"/>
        </w:rPr>
      </w:pPr>
    </w:p>
    <w:p w14:paraId="1DDC5351" w14:textId="247B4045" w:rsidR="00C762DE" w:rsidRPr="0070551D" w:rsidRDefault="0032392D" w:rsidP="00D45EAC">
      <w:pPr>
        <w:spacing w:line="480" w:lineRule="auto"/>
        <w:jc w:val="both"/>
        <w:rPr>
          <w:rFonts w:ascii="Times New Roman" w:hAnsi="Times New Roman" w:cs="Times New Roman"/>
          <w:sz w:val="22"/>
          <w:szCs w:val="22"/>
        </w:rPr>
      </w:pPr>
      <w:r w:rsidRPr="0070551D">
        <w:rPr>
          <w:rFonts w:ascii="Times New Roman" w:hAnsi="Times New Roman" w:cs="Times New Roman"/>
          <w:sz w:val="22"/>
          <w:szCs w:val="22"/>
        </w:rPr>
        <w:t>Now</w:t>
      </w:r>
      <w:r w:rsidR="004F7D4C" w:rsidRPr="0070551D">
        <w:rPr>
          <w:rFonts w:ascii="Times New Roman" w:hAnsi="Times New Roman" w:cs="Times New Roman"/>
          <w:sz w:val="22"/>
          <w:szCs w:val="22"/>
        </w:rPr>
        <w:t xml:space="preserve">, on account of Kramer’s argument, </w:t>
      </w:r>
      <w:proofErr w:type="spellStart"/>
      <w:r w:rsidRPr="0070551D">
        <w:rPr>
          <w:rFonts w:ascii="Times New Roman" w:hAnsi="Times New Roman" w:cs="Times New Roman"/>
          <w:sz w:val="22"/>
          <w:szCs w:val="22"/>
        </w:rPr>
        <w:t>Olsaretti’s</w:t>
      </w:r>
      <w:proofErr w:type="spellEnd"/>
      <w:r w:rsidR="004F7D4C" w:rsidRPr="0070551D">
        <w:rPr>
          <w:rFonts w:ascii="Times New Roman" w:hAnsi="Times New Roman" w:cs="Times New Roman"/>
          <w:sz w:val="22"/>
          <w:szCs w:val="22"/>
        </w:rPr>
        <w:t xml:space="preserve"> emphasis on the freedom to forgo</w:t>
      </w:r>
      <w:r w:rsidR="002624FF" w:rsidRPr="0070551D">
        <w:rPr>
          <w:rFonts w:ascii="Times New Roman" w:hAnsi="Times New Roman" w:cs="Times New Roman"/>
          <w:sz w:val="22"/>
          <w:szCs w:val="22"/>
        </w:rPr>
        <w:t xml:space="preserve"> functioning well</w:t>
      </w:r>
      <w:r w:rsidR="007A150C" w:rsidRPr="0070551D">
        <w:rPr>
          <w:rFonts w:ascii="Times New Roman" w:hAnsi="Times New Roman" w:cs="Times New Roman"/>
          <w:sz w:val="22"/>
          <w:szCs w:val="22"/>
        </w:rPr>
        <w:t xml:space="preserve"> can be</w:t>
      </w:r>
      <w:r w:rsidR="004F7D4C" w:rsidRPr="0070551D">
        <w:rPr>
          <w:rFonts w:ascii="Times New Roman" w:hAnsi="Times New Roman" w:cs="Times New Roman"/>
          <w:sz w:val="22"/>
          <w:szCs w:val="22"/>
        </w:rPr>
        <w:t xml:space="preserve"> pleonastic</w:t>
      </w:r>
      <w:r w:rsidR="007F3A10" w:rsidRPr="0070551D">
        <w:rPr>
          <w:rFonts w:ascii="Times New Roman" w:hAnsi="Times New Roman" w:cs="Times New Roman"/>
          <w:sz w:val="22"/>
          <w:szCs w:val="22"/>
        </w:rPr>
        <w:t xml:space="preserve">. </w:t>
      </w:r>
      <w:r w:rsidR="0017700A" w:rsidRPr="0070551D">
        <w:rPr>
          <w:rFonts w:ascii="Times New Roman" w:hAnsi="Times New Roman" w:cs="Times New Roman"/>
          <w:sz w:val="22"/>
          <w:szCs w:val="22"/>
        </w:rPr>
        <w:t>I</w:t>
      </w:r>
      <w:r w:rsidR="00A330DA" w:rsidRPr="0070551D">
        <w:rPr>
          <w:rFonts w:ascii="Times New Roman" w:hAnsi="Times New Roman" w:cs="Times New Roman"/>
          <w:sz w:val="22"/>
          <w:szCs w:val="22"/>
        </w:rPr>
        <w:t xml:space="preserve">f we think </w:t>
      </w:r>
      <w:r w:rsidR="00D75CD5" w:rsidRPr="0070551D">
        <w:rPr>
          <w:rFonts w:ascii="Times New Roman" w:hAnsi="Times New Roman" w:cs="Times New Roman"/>
          <w:sz w:val="22"/>
          <w:szCs w:val="22"/>
        </w:rPr>
        <w:t>of wellbeing</w:t>
      </w:r>
      <w:r w:rsidR="004F7D4C" w:rsidRPr="0070551D">
        <w:rPr>
          <w:rFonts w:ascii="Times New Roman" w:hAnsi="Times New Roman" w:cs="Times New Roman"/>
          <w:sz w:val="22"/>
          <w:szCs w:val="22"/>
        </w:rPr>
        <w:t xml:space="preserve"> </w:t>
      </w:r>
      <w:r w:rsidR="00D75CD5" w:rsidRPr="0070551D">
        <w:rPr>
          <w:rFonts w:ascii="Times New Roman" w:hAnsi="Times New Roman" w:cs="Times New Roman"/>
          <w:sz w:val="22"/>
          <w:szCs w:val="22"/>
        </w:rPr>
        <w:t>in athletic terms</w:t>
      </w:r>
      <w:r w:rsidR="004F7D4C" w:rsidRPr="0070551D">
        <w:rPr>
          <w:rFonts w:ascii="Times New Roman" w:hAnsi="Times New Roman" w:cs="Times New Roman"/>
          <w:sz w:val="22"/>
          <w:szCs w:val="22"/>
        </w:rPr>
        <w:t xml:space="preserve"> – i.e.</w:t>
      </w:r>
      <w:r w:rsidR="00D75CD5" w:rsidRPr="0070551D">
        <w:rPr>
          <w:rFonts w:ascii="Times New Roman" w:hAnsi="Times New Roman" w:cs="Times New Roman"/>
          <w:sz w:val="22"/>
          <w:szCs w:val="22"/>
        </w:rPr>
        <w:t xml:space="preserve"> </w:t>
      </w:r>
      <w:r w:rsidR="004F7D4C" w:rsidRPr="0070551D">
        <w:rPr>
          <w:rFonts w:ascii="Times New Roman" w:hAnsi="Times New Roman" w:cs="Times New Roman"/>
          <w:sz w:val="22"/>
          <w:szCs w:val="22"/>
        </w:rPr>
        <w:t>as always involving an act on the part of the agent –</w:t>
      </w:r>
      <w:r w:rsidR="00600BB1" w:rsidRPr="0070551D">
        <w:rPr>
          <w:rFonts w:ascii="Times New Roman" w:hAnsi="Times New Roman" w:cs="Times New Roman"/>
          <w:sz w:val="22"/>
          <w:szCs w:val="22"/>
        </w:rPr>
        <w:t xml:space="preserve"> </w:t>
      </w:r>
      <w:r w:rsidR="00701DA0" w:rsidRPr="0070551D">
        <w:rPr>
          <w:rFonts w:ascii="Times New Roman" w:hAnsi="Times New Roman" w:cs="Times New Roman"/>
          <w:sz w:val="22"/>
          <w:szCs w:val="22"/>
        </w:rPr>
        <w:t xml:space="preserve">it is redundant to claim that there is a reason to protect people’s </w:t>
      </w:r>
      <w:r w:rsidR="005C0D3C" w:rsidRPr="0070551D">
        <w:rPr>
          <w:rFonts w:ascii="Times New Roman" w:hAnsi="Times New Roman" w:cs="Times New Roman"/>
          <w:sz w:val="22"/>
          <w:szCs w:val="22"/>
        </w:rPr>
        <w:t xml:space="preserve">(negative) </w:t>
      </w:r>
      <w:r w:rsidR="00701DA0" w:rsidRPr="0070551D">
        <w:rPr>
          <w:rFonts w:ascii="Times New Roman" w:hAnsi="Times New Roman" w:cs="Times New Roman"/>
          <w:sz w:val="22"/>
          <w:szCs w:val="22"/>
        </w:rPr>
        <w:t xml:space="preserve">freedom to forgo </w:t>
      </w:r>
      <w:r w:rsidR="0012257E" w:rsidRPr="0070551D">
        <w:rPr>
          <w:rFonts w:ascii="Times New Roman" w:hAnsi="Times New Roman" w:cs="Times New Roman"/>
          <w:sz w:val="22"/>
          <w:szCs w:val="22"/>
        </w:rPr>
        <w:t xml:space="preserve">certain </w:t>
      </w:r>
      <w:proofErr w:type="spellStart"/>
      <w:r w:rsidR="0012257E" w:rsidRPr="0070551D">
        <w:rPr>
          <w:rFonts w:ascii="Times New Roman" w:hAnsi="Times New Roman" w:cs="Times New Roman"/>
          <w:sz w:val="22"/>
          <w:szCs w:val="22"/>
        </w:rPr>
        <w:t>functionings</w:t>
      </w:r>
      <w:proofErr w:type="spellEnd"/>
      <w:r w:rsidR="0012257E" w:rsidRPr="0070551D">
        <w:rPr>
          <w:rFonts w:ascii="Times New Roman" w:hAnsi="Times New Roman" w:cs="Times New Roman"/>
          <w:sz w:val="22"/>
          <w:szCs w:val="22"/>
        </w:rPr>
        <w:t xml:space="preserve"> (and therefore wellbeing)</w:t>
      </w:r>
      <w:r w:rsidR="00701DA0" w:rsidRPr="0070551D">
        <w:rPr>
          <w:rFonts w:ascii="Times New Roman" w:hAnsi="Times New Roman" w:cs="Times New Roman"/>
          <w:sz w:val="22"/>
          <w:szCs w:val="22"/>
        </w:rPr>
        <w:t xml:space="preserve">, </w:t>
      </w:r>
      <w:r w:rsidR="004F7D4C" w:rsidRPr="0070551D">
        <w:rPr>
          <w:rFonts w:ascii="Times New Roman" w:hAnsi="Times New Roman" w:cs="Times New Roman"/>
          <w:sz w:val="22"/>
          <w:szCs w:val="22"/>
        </w:rPr>
        <w:t>since such a freedom</w:t>
      </w:r>
      <w:r w:rsidR="00741677" w:rsidRPr="0070551D">
        <w:rPr>
          <w:rFonts w:ascii="Times New Roman" w:hAnsi="Times New Roman" w:cs="Times New Roman"/>
          <w:sz w:val="22"/>
          <w:szCs w:val="22"/>
        </w:rPr>
        <w:t xml:space="preserve"> is always present</w:t>
      </w:r>
      <w:r w:rsidR="00A62CAB" w:rsidRPr="0070551D">
        <w:rPr>
          <w:rFonts w:ascii="Times New Roman" w:hAnsi="Times New Roman" w:cs="Times New Roman"/>
          <w:sz w:val="22"/>
          <w:szCs w:val="22"/>
        </w:rPr>
        <w:t>:</w:t>
      </w:r>
      <w:r w:rsidR="0004599B" w:rsidRPr="0070551D">
        <w:rPr>
          <w:rFonts w:ascii="Times New Roman" w:hAnsi="Times New Roman" w:cs="Times New Roman"/>
          <w:sz w:val="22"/>
          <w:szCs w:val="22"/>
        </w:rPr>
        <w:t xml:space="preserve"> </w:t>
      </w:r>
      <w:r w:rsidR="000E325A" w:rsidRPr="0070551D">
        <w:rPr>
          <w:rFonts w:ascii="Times New Roman" w:hAnsi="Times New Roman" w:cs="Times New Roman"/>
          <w:sz w:val="22"/>
          <w:szCs w:val="22"/>
        </w:rPr>
        <w:t xml:space="preserve">we are always free to </w:t>
      </w:r>
      <w:r w:rsidR="004F3662" w:rsidRPr="0070551D">
        <w:rPr>
          <w:rFonts w:ascii="Times New Roman" w:hAnsi="Times New Roman" w:cs="Times New Roman"/>
          <w:sz w:val="22"/>
          <w:szCs w:val="22"/>
        </w:rPr>
        <w:t>forgo</w:t>
      </w:r>
      <w:r w:rsidR="00F567F2" w:rsidRPr="0070551D">
        <w:rPr>
          <w:rFonts w:ascii="Times New Roman" w:hAnsi="Times New Roman" w:cs="Times New Roman"/>
          <w:sz w:val="22"/>
          <w:szCs w:val="22"/>
        </w:rPr>
        <w:t xml:space="preserve"> an action</w:t>
      </w:r>
      <w:r w:rsidR="009E0AC4" w:rsidRPr="0070551D">
        <w:rPr>
          <w:rFonts w:ascii="Times New Roman" w:hAnsi="Times New Roman" w:cs="Times New Roman"/>
          <w:sz w:val="22"/>
          <w:szCs w:val="22"/>
        </w:rPr>
        <w:t xml:space="preserve">, </w:t>
      </w:r>
      <w:r w:rsidR="00F0581C" w:rsidRPr="0070551D">
        <w:rPr>
          <w:rFonts w:ascii="Times New Roman" w:hAnsi="Times New Roman" w:cs="Times New Roman"/>
          <w:sz w:val="22"/>
          <w:szCs w:val="22"/>
        </w:rPr>
        <w:t xml:space="preserve">and therefore </w:t>
      </w:r>
      <w:r w:rsidR="00F567F2" w:rsidRPr="0070551D">
        <w:rPr>
          <w:rFonts w:ascii="Times New Roman" w:hAnsi="Times New Roman" w:cs="Times New Roman"/>
          <w:sz w:val="22"/>
          <w:szCs w:val="22"/>
        </w:rPr>
        <w:t xml:space="preserve">also </w:t>
      </w:r>
      <w:r w:rsidR="004F3662" w:rsidRPr="0070551D">
        <w:rPr>
          <w:rFonts w:ascii="Times New Roman" w:hAnsi="Times New Roman" w:cs="Times New Roman"/>
          <w:sz w:val="22"/>
          <w:szCs w:val="22"/>
        </w:rPr>
        <w:t xml:space="preserve">to </w:t>
      </w:r>
      <w:r w:rsidR="00B24DAB" w:rsidRPr="0070551D">
        <w:rPr>
          <w:rFonts w:ascii="Times New Roman" w:hAnsi="Times New Roman" w:cs="Times New Roman"/>
          <w:sz w:val="22"/>
          <w:szCs w:val="22"/>
        </w:rPr>
        <w:t>forgo</w:t>
      </w:r>
      <w:r w:rsidR="009E0AC4" w:rsidRPr="0070551D">
        <w:rPr>
          <w:rFonts w:ascii="Times New Roman" w:hAnsi="Times New Roman" w:cs="Times New Roman"/>
          <w:sz w:val="22"/>
          <w:szCs w:val="22"/>
        </w:rPr>
        <w:t xml:space="preserve"> the </w:t>
      </w:r>
      <w:r w:rsidR="00352E70" w:rsidRPr="0070551D">
        <w:rPr>
          <w:rFonts w:ascii="Times New Roman" w:hAnsi="Times New Roman" w:cs="Times New Roman"/>
          <w:sz w:val="22"/>
          <w:szCs w:val="22"/>
        </w:rPr>
        <w:t>corresponding</w:t>
      </w:r>
      <w:r w:rsidR="00D75CD5" w:rsidRPr="0070551D">
        <w:rPr>
          <w:rFonts w:ascii="Times New Roman" w:hAnsi="Times New Roman" w:cs="Times New Roman"/>
          <w:sz w:val="22"/>
          <w:szCs w:val="22"/>
        </w:rPr>
        <w:t xml:space="preserve"> </w:t>
      </w:r>
      <w:r w:rsidR="002977C4" w:rsidRPr="0070551D">
        <w:rPr>
          <w:rFonts w:ascii="Times New Roman" w:hAnsi="Times New Roman" w:cs="Times New Roman"/>
          <w:sz w:val="22"/>
          <w:szCs w:val="22"/>
        </w:rPr>
        <w:t>functioning</w:t>
      </w:r>
      <w:r w:rsidR="000E325A" w:rsidRPr="0070551D">
        <w:rPr>
          <w:rFonts w:ascii="Times New Roman" w:hAnsi="Times New Roman" w:cs="Times New Roman"/>
          <w:sz w:val="22"/>
          <w:szCs w:val="22"/>
        </w:rPr>
        <w:t>.</w:t>
      </w:r>
      <w:r w:rsidR="00DF6414" w:rsidRPr="0070551D">
        <w:rPr>
          <w:rFonts w:ascii="Times New Roman" w:hAnsi="Times New Roman" w:cs="Times New Roman"/>
          <w:sz w:val="22"/>
          <w:szCs w:val="22"/>
        </w:rPr>
        <w:t xml:space="preserve"> For instance, </w:t>
      </w:r>
      <w:r w:rsidR="005171D1" w:rsidRPr="0070551D">
        <w:rPr>
          <w:rFonts w:ascii="Times New Roman" w:hAnsi="Times New Roman" w:cs="Times New Roman"/>
          <w:sz w:val="22"/>
          <w:szCs w:val="22"/>
        </w:rPr>
        <w:t xml:space="preserve">suppose that </w:t>
      </w:r>
      <w:r w:rsidR="006C63D3" w:rsidRPr="0070551D">
        <w:rPr>
          <w:rFonts w:ascii="Times New Roman" w:hAnsi="Times New Roman" w:cs="Times New Roman"/>
          <w:sz w:val="22"/>
          <w:szCs w:val="22"/>
        </w:rPr>
        <w:t xml:space="preserve">I am taken captive and </w:t>
      </w:r>
      <w:r w:rsidR="00E2060B" w:rsidRPr="0070551D">
        <w:rPr>
          <w:rFonts w:ascii="Times New Roman" w:hAnsi="Times New Roman" w:cs="Times New Roman"/>
          <w:sz w:val="22"/>
          <w:szCs w:val="22"/>
        </w:rPr>
        <w:t>tied to a chair</w:t>
      </w:r>
      <w:r w:rsidR="002636F8" w:rsidRPr="0070551D">
        <w:rPr>
          <w:rFonts w:ascii="Times New Roman" w:hAnsi="Times New Roman" w:cs="Times New Roman"/>
          <w:sz w:val="22"/>
          <w:szCs w:val="22"/>
        </w:rPr>
        <w:t xml:space="preserve">. </w:t>
      </w:r>
      <w:r w:rsidR="005F1D8E" w:rsidRPr="0070551D">
        <w:rPr>
          <w:rFonts w:ascii="Times New Roman" w:hAnsi="Times New Roman" w:cs="Times New Roman"/>
          <w:sz w:val="22"/>
          <w:szCs w:val="22"/>
        </w:rPr>
        <w:t>And that my gaoler really wants me to eat vegetable</w:t>
      </w:r>
      <w:r w:rsidR="000D37FB" w:rsidRPr="0070551D">
        <w:rPr>
          <w:rFonts w:ascii="Times New Roman" w:hAnsi="Times New Roman" w:cs="Times New Roman"/>
          <w:sz w:val="22"/>
          <w:szCs w:val="22"/>
        </w:rPr>
        <w:t>s</w:t>
      </w:r>
      <w:r w:rsidR="005F1D8E" w:rsidRPr="0070551D">
        <w:rPr>
          <w:rFonts w:ascii="Times New Roman" w:hAnsi="Times New Roman" w:cs="Times New Roman"/>
          <w:sz w:val="22"/>
          <w:szCs w:val="22"/>
        </w:rPr>
        <w:t xml:space="preserve">: whatever threat she </w:t>
      </w:r>
      <w:r w:rsidR="006329B6" w:rsidRPr="0070551D">
        <w:rPr>
          <w:rFonts w:ascii="Times New Roman" w:hAnsi="Times New Roman" w:cs="Times New Roman"/>
          <w:sz w:val="22"/>
          <w:szCs w:val="22"/>
        </w:rPr>
        <w:t>impose</w:t>
      </w:r>
      <w:r w:rsidR="00F70D33" w:rsidRPr="0070551D">
        <w:rPr>
          <w:rFonts w:ascii="Times New Roman" w:hAnsi="Times New Roman" w:cs="Times New Roman"/>
          <w:sz w:val="22"/>
          <w:szCs w:val="22"/>
        </w:rPr>
        <w:t>s</w:t>
      </w:r>
      <w:r w:rsidR="006329B6" w:rsidRPr="0070551D">
        <w:rPr>
          <w:rFonts w:ascii="Times New Roman" w:hAnsi="Times New Roman" w:cs="Times New Roman"/>
          <w:sz w:val="22"/>
          <w:szCs w:val="22"/>
        </w:rPr>
        <w:t xml:space="preserve"> on me, </w:t>
      </w:r>
      <w:r w:rsidR="00F70D33" w:rsidRPr="0070551D">
        <w:rPr>
          <w:rFonts w:ascii="Times New Roman" w:hAnsi="Times New Roman" w:cs="Times New Roman"/>
          <w:sz w:val="22"/>
          <w:szCs w:val="22"/>
        </w:rPr>
        <w:t xml:space="preserve">I am always free to abstain from eating vegetables. </w:t>
      </w:r>
      <w:r w:rsidR="000D37FB" w:rsidRPr="0070551D">
        <w:rPr>
          <w:rFonts w:ascii="Times New Roman" w:hAnsi="Times New Roman" w:cs="Times New Roman"/>
          <w:sz w:val="22"/>
          <w:szCs w:val="22"/>
        </w:rPr>
        <w:t xml:space="preserve">Even if </w:t>
      </w:r>
      <w:r w:rsidR="008633AA" w:rsidRPr="0070551D">
        <w:rPr>
          <w:rFonts w:ascii="Times New Roman" w:hAnsi="Times New Roman" w:cs="Times New Roman"/>
          <w:sz w:val="22"/>
          <w:szCs w:val="22"/>
        </w:rPr>
        <w:t>she</w:t>
      </w:r>
      <w:r w:rsidR="000D37FB" w:rsidRPr="0070551D">
        <w:rPr>
          <w:rFonts w:ascii="Times New Roman" w:hAnsi="Times New Roman" w:cs="Times New Roman"/>
          <w:sz w:val="22"/>
          <w:szCs w:val="22"/>
        </w:rPr>
        <w:t xml:space="preserve"> moves my </w:t>
      </w:r>
      <w:r w:rsidR="008633AA" w:rsidRPr="0070551D">
        <w:rPr>
          <w:rFonts w:ascii="Times New Roman" w:hAnsi="Times New Roman" w:cs="Times New Roman"/>
          <w:sz w:val="22"/>
          <w:szCs w:val="22"/>
        </w:rPr>
        <w:t>facial muscles to literally mak</w:t>
      </w:r>
      <w:r w:rsidR="00162D7A" w:rsidRPr="0070551D">
        <w:rPr>
          <w:rFonts w:ascii="Times New Roman" w:hAnsi="Times New Roman" w:cs="Times New Roman"/>
          <w:sz w:val="22"/>
          <w:szCs w:val="22"/>
        </w:rPr>
        <w:t>e</w:t>
      </w:r>
      <w:r w:rsidR="008633AA" w:rsidRPr="0070551D">
        <w:rPr>
          <w:rFonts w:ascii="Times New Roman" w:hAnsi="Times New Roman" w:cs="Times New Roman"/>
          <w:sz w:val="22"/>
          <w:szCs w:val="22"/>
        </w:rPr>
        <w:t xml:space="preserve"> me chewing vegetables</w:t>
      </w:r>
      <w:r w:rsidR="000D37FB" w:rsidRPr="0070551D">
        <w:rPr>
          <w:rFonts w:ascii="Times New Roman" w:hAnsi="Times New Roman" w:cs="Times New Roman"/>
          <w:sz w:val="22"/>
          <w:szCs w:val="22"/>
        </w:rPr>
        <w:t xml:space="preserve">, I can </w:t>
      </w:r>
      <w:r w:rsidR="008633AA" w:rsidRPr="0070551D">
        <w:rPr>
          <w:rFonts w:ascii="Times New Roman" w:hAnsi="Times New Roman" w:cs="Times New Roman"/>
          <w:sz w:val="22"/>
          <w:szCs w:val="22"/>
        </w:rPr>
        <w:t xml:space="preserve">always </w:t>
      </w:r>
      <w:r w:rsidR="000D37FB" w:rsidRPr="0070551D">
        <w:rPr>
          <w:rFonts w:ascii="Times New Roman" w:hAnsi="Times New Roman" w:cs="Times New Roman"/>
          <w:sz w:val="22"/>
          <w:szCs w:val="22"/>
        </w:rPr>
        <w:t xml:space="preserve">abstain from </w:t>
      </w:r>
      <w:r w:rsidR="008633AA" w:rsidRPr="0070551D">
        <w:rPr>
          <w:rFonts w:ascii="Times New Roman" w:hAnsi="Times New Roman" w:cs="Times New Roman"/>
          <w:sz w:val="22"/>
          <w:szCs w:val="22"/>
        </w:rPr>
        <w:t>performing the</w:t>
      </w:r>
      <w:r w:rsidR="0058713C" w:rsidRPr="0070551D">
        <w:rPr>
          <w:rFonts w:ascii="Times New Roman" w:hAnsi="Times New Roman" w:cs="Times New Roman"/>
          <w:sz w:val="22"/>
          <w:szCs w:val="22"/>
        </w:rPr>
        <w:t xml:space="preserve"> action of eating vegetables</w:t>
      </w:r>
      <w:r w:rsidR="008633AA" w:rsidRPr="0070551D">
        <w:rPr>
          <w:rFonts w:ascii="Times New Roman" w:hAnsi="Times New Roman" w:cs="Times New Roman"/>
          <w:sz w:val="22"/>
          <w:szCs w:val="22"/>
        </w:rPr>
        <w:t xml:space="preserve">, </w:t>
      </w:r>
      <w:r w:rsidR="007463E8" w:rsidRPr="0070551D">
        <w:rPr>
          <w:rFonts w:ascii="Times New Roman" w:hAnsi="Times New Roman" w:cs="Times New Roman"/>
          <w:sz w:val="22"/>
          <w:szCs w:val="22"/>
        </w:rPr>
        <w:t xml:space="preserve">since it is always possible for me to entirely relinquish my agency and passively undergo the process of chewing and ingesting vegetables. </w:t>
      </w:r>
      <w:r w:rsidR="00E2060B" w:rsidRPr="0070551D">
        <w:rPr>
          <w:rFonts w:ascii="Times New Roman" w:hAnsi="Times New Roman" w:cs="Times New Roman"/>
          <w:sz w:val="22"/>
          <w:szCs w:val="22"/>
        </w:rPr>
        <w:t xml:space="preserve">So, </w:t>
      </w:r>
      <w:r w:rsidR="00213FC9" w:rsidRPr="0070551D">
        <w:rPr>
          <w:rFonts w:ascii="Times New Roman" w:hAnsi="Times New Roman" w:cs="Times New Roman"/>
          <w:sz w:val="22"/>
          <w:szCs w:val="22"/>
        </w:rPr>
        <w:t>one may wonder whether there is any</w:t>
      </w:r>
      <w:r w:rsidR="003126B5" w:rsidRPr="0070551D">
        <w:rPr>
          <w:rFonts w:ascii="Times New Roman" w:hAnsi="Times New Roman" w:cs="Times New Roman"/>
          <w:sz w:val="22"/>
          <w:szCs w:val="22"/>
        </w:rPr>
        <w:t xml:space="preserve"> need to emphasise </w:t>
      </w:r>
      <w:r w:rsidR="00213FC9" w:rsidRPr="0070551D">
        <w:rPr>
          <w:rFonts w:ascii="Times New Roman" w:hAnsi="Times New Roman" w:cs="Times New Roman"/>
          <w:sz w:val="22"/>
          <w:szCs w:val="22"/>
        </w:rPr>
        <w:t xml:space="preserve">that we should protect people’s </w:t>
      </w:r>
      <w:r w:rsidR="003D6CCC" w:rsidRPr="0070551D">
        <w:rPr>
          <w:rFonts w:ascii="Times New Roman" w:hAnsi="Times New Roman" w:cs="Times New Roman"/>
          <w:sz w:val="22"/>
          <w:szCs w:val="22"/>
        </w:rPr>
        <w:t>freedom</w:t>
      </w:r>
      <w:r w:rsidR="00213FC9" w:rsidRPr="0070551D">
        <w:rPr>
          <w:rFonts w:ascii="Times New Roman" w:hAnsi="Times New Roman" w:cs="Times New Roman"/>
          <w:sz w:val="22"/>
          <w:szCs w:val="22"/>
        </w:rPr>
        <w:t xml:space="preserve"> to forgo wellbeing</w:t>
      </w:r>
      <w:r w:rsidR="003126B5" w:rsidRPr="0070551D">
        <w:rPr>
          <w:rFonts w:ascii="Times New Roman" w:hAnsi="Times New Roman" w:cs="Times New Roman"/>
          <w:sz w:val="22"/>
          <w:szCs w:val="22"/>
        </w:rPr>
        <w:t xml:space="preserve">. </w:t>
      </w:r>
      <w:r w:rsidR="00213FC9" w:rsidRPr="0070551D">
        <w:rPr>
          <w:rFonts w:ascii="Times New Roman" w:hAnsi="Times New Roman" w:cs="Times New Roman"/>
          <w:sz w:val="22"/>
          <w:szCs w:val="22"/>
        </w:rPr>
        <w:t>T</w:t>
      </w:r>
      <w:r w:rsidR="00351C69" w:rsidRPr="0070551D">
        <w:rPr>
          <w:rFonts w:ascii="Times New Roman" w:hAnsi="Times New Roman" w:cs="Times New Roman"/>
          <w:sz w:val="22"/>
          <w:szCs w:val="22"/>
        </w:rPr>
        <w:t xml:space="preserve">he spirit of </w:t>
      </w:r>
      <w:proofErr w:type="spellStart"/>
      <w:r w:rsidR="00351C69" w:rsidRPr="0070551D">
        <w:rPr>
          <w:rFonts w:ascii="Times New Roman" w:hAnsi="Times New Roman" w:cs="Times New Roman"/>
          <w:sz w:val="22"/>
          <w:szCs w:val="22"/>
        </w:rPr>
        <w:t>Olsaretti’s</w:t>
      </w:r>
      <w:proofErr w:type="spellEnd"/>
      <w:r w:rsidR="00351C69" w:rsidRPr="0070551D">
        <w:rPr>
          <w:rFonts w:ascii="Times New Roman" w:hAnsi="Times New Roman" w:cs="Times New Roman"/>
          <w:sz w:val="22"/>
          <w:szCs w:val="22"/>
        </w:rPr>
        <w:t xml:space="preserve"> argument </w:t>
      </w:r>
      <w:r w:rsidR="005171D1" w:rsidRPr="0070551D">
        <w:rPr>
          <w:rFonts w:ascii="Times New Roman" w:hAnsi="Times New Roman" w:cs="Times New Roman"/>
          <w:sz w:val="22"/>
          <w:szCs w:val="22"/>
        </w:rPr>
        <w:t xml:space="preserve">can be </w:t>
      </w:r>
      <w:r w:rsidR="003E3B9D" w:rsidRPr="0070551D">
        <w:rPr>
          <w:rFonts w:ascii="Times New Roman" w:hAnsi="Times New Roman" w:cs="Times New Roman"/>
          <w:sz w:val="22"/>
          <w:szCs w:val="22"/>
        </w:rPr>
        <w:t>preserved</w:t>
      </w:r>
      <w:r w:rsidR="005171D1" w:rsidRPr="0070551D">
        <w:rPr>
          <w:rFonts w:ascii="Times New Roman" w:hAnsi="Times New Roman" w:cs="Times New Roman"/>
          <w:sz w:val="22"/>
          <w:szCs w:val="22"/>
        </w:rPr>
        <w:t xml:space="preserve"> if </w:t>
      </w:r>
      <w:r w:rsidR="003E3B9D" w:rsidRPr="0070551D">
        <w:rPr>
          <w:rFonts w:ascii="Times New Roman" w:hAnsi="Times New Roman" w:cs="Times New Roman"/>
          <w:sz w:val="22"/>
          <w:szCs w:val="22"/>
        </w:rPr>
        <w:t xml:space="preserve">we take it to claim that </w:t>
      </w:r>
      <w:r w:rsidR="000D22A3" w:rsidRPr="0070551D">
        <w:rPr>
          <w:rFonts w:ascii="Times New Roman" w:hAnsi="Times New Roman" w:cs="Times New Roman"/>
          <w:sz w:val="22"/>
          <w:szCs w:val="22"/>
        </w:rPr>
        <w:t xml:space="preserve">endorsement is best protected when people </w:t>
      </w:r>
      <w:r w:rsidR="00D260D0" w:rsidRPr="0070551D">
        <w:rPr>
          <w:rFonts w:ascii="Times New Roman" w:hAnsi="Times New Roman" w:cs="Times New Roman"/>
          <w:sz w:val="22"/>
          <w:szCs w:val="22"/>
        </w:rPr>
        <w:t>have</w:t>
      </w:r>
      <w:r w:rsidR="00DE0AF8" w:rsidRPr="0070551D">
        <w:rPr>
          <w:rFonts w:ascii="Times New Roman" w:hAnsi="Times New Roman" w:cs="Times New Roman"/>
          <w:sz w:val="22"/>
          <w:szCs w:val="22"/>
        </w:rPr>
        <w:t xml:space="preserve"> the</w:t>
      </w:r>
      <w:r w:rsidR="007702FC" w:rsidRPr="0070551D">
        <w:rPr>
          <w:rFonts w:ascii="Times New Roman" w:hAnsi="Times New Roman" w:cs="Times New Roman"/>
          <w:sz w:val="22"/>
          <w:szCs w:val="22"/>
        </w:rPr>
        <w:t xml:space="preserve"> </w:t>
      </w:r>
      <w:r w:rsidR="00DE0AF8" w:rsidRPr="0070551D">
        <w:rPr>
          <w:rFonts w:ascii="Times New Roman" w:hAnsi="Times New Roman" w:cs="Times New Roman"/>
          <w:sz w:val="22"/>
          <w:szCs w:val="22"/>
        </w:rPr>
        <w:t xml:space="preserve">freedom to </w:t>
      </w:r>
      <w:r w:rsidR="00B87B9A" w:rsidRPr="0070551D">
        <w:rPr>
          <w:rFonts w:ascii="Times New Roman" w:hAnsi="Times New Roman" w:cs="Times New Roman"/>
          <w:sz w:val="22"/>
          <w:szCs w:val="22"/>
        </w:rPr>
        <w:t xml:space="preserve">achieve wellbeing </w:t>
      </w:r>
      <w:r w:rsidR="00DE0AF8" w:rsidRPr="0070551D">
        <w:rPr>
          <w:rFonts w:ascii="Times New Roman" w:hAnsi="Times New Roman" w:cs="Times New Roman"/>
          <w:sz w:val="22"/>
          <w:szCs w:val="22"/>
        </w:rPr>
        <w:t>as well as the</w:t>
      </w:r>
      <w:r w:rsidR="009A6168" w:rsidRPr="0070551D">
        <w:rPr>
          <w:rFonts w:ascii="Times New Roman" w:hAnsi="Times New Roman" w:cs="Times New Roman"/>
          <w:sz w:val="22"/>
          <w:szCs w:val="22"/>
        </w:rPr>
        <w:t xml:space="preserve"> </w:t>
      </w:r>
      <w:r w:rsidR="0085102F" w:rsidRPr="0070551D">
        <w:rPr>
          <w:rFonts w:ascii="Times New Roman" w:hAnsi="Times New Roman" w:cs="Times New Roman"/>
          <w:sz w:val="22"/>
          <w:szCs w:val="22"/>
        </w:rPr>
        <w:t xml:space="preserve">freedom </w:t>
      </w:r>
      <w:r w:rsidR="0085102F" w:rsidRPr="0070551D">
        <w:rPr>
          <w:rFonts w:ascii="Times New Roman" w:hAnsi="Times New Roman" w:cs="Times New Roman"/>
          <w:i/>
          <w:sz w:val="22"/>
          <w:szCs w:val="22"/>
        </w:rPr>
        <w:t xml:space="preserve">to perform actions </w:t>
      </w:r>
      <w:r w:rsidR="007D6322" w:rsidRPr="0070551D">
        <w:rPr>
          <w:rFonts w:ascii="Times New Roman" w:hAnsi="Times New Roman" w:cs="Times New Roman"/>
          <w:i/>
          <w:sz w:val="22"/>
          <w:szCs w:val="22"/>
        </w:rPr>
        <w:t xml:space="preserve">that undermine the </w:t>
      </w:r>
      <w:r w:rsidR="00A140E4" w:rsidRPr="0070551D">
        <w:rPr>
          <w:rFonts w:ascii="Times New Roman" w:hAnsi="Times New Roman" w:cs="Times New Roman"/>
          <w:i/>
          <w:sz w:val="22"/>
          <w:szCs w:val="22"/>
        </w:rPr>
        <w:t xml:space="preserve">relevant </w:t>
      </w:r>
      <w:r w:rsidR="00B66E8F" w:rsidRPr="0070551D">
        <w:rPr>
          <w:rFonts w:ascii="Times New Roman" w:hAnsi="Times New Roman" w:cs="Times New Roman"/>
          <w:i/>
          <w:sz w:val="22"/>
          <w:szCs w:val="22"/>
        </w:rPr>
        <w:t xml:space="preserve">wellbeing </w:t>
      </w:r>
      <w:r w:rsidR="007D6322" w:rsidRPr="0070551D">
        <w:rPr>
          <w:rFonts w:ascii="Times New Roman" w:hAnsi="Times New Roman" w:cs="Times New Roman"/>
          <w:i/>
          <w:sz w:val="22"/>
          <w:szCs w:val="22"/>
        </w:rPr>
        <w:t>achievement</w:t>
      </w:r>
      <w:r w:rsidR="00192012">
        <w:rPr>
          <w:rFonts w:ascii="Times New Roman" w:hAnsi="Times New Roman" w:cs="Times New Roman"/>
          <w:i/>
          <w:sz w:val="22"/>
          <w:szCs w:val="22"/>
        </w:rPr>
        <w:t xml:space="preserve"> </w:t>
      </w:r>
      <w:r w:rsidR="00192012">
        <w:rPr>
          <w:rFonts w:ascii="Times New Roman" w:hAnsi="Times New Roman" w:cs="Times New Roman"/>
          <w:iCs/>
          <w:sz w:val="22"/>
          <w:szCs w:val="22"/>
        </w:rPr>
        <w:t>(as discussed in §4)</w:t>
      </w:r>
      <w:r w:rsidR="00241B5E" w:rsidRPr="0070551D">
        <w:rPr>
          <w:rFonts w:ascii="Times New Roman" w:hAnsi="Times New Roman" w:cs="Times New Roman"/>
          <w:sz w:val="22"/>
          <w:szCs w:val="22"/>
        </w:rPr>
        <w:t>.</w:t>
      </w:r>
      <w:r w:rsidR="0042021A" w:rsidRPr="0070551D">
        <w:rPr>
          <w:rFonts w:ascii="Times New Roman" w:hAnsi="Times New Roman" w:cs="Times New Roman"/>
          <w:sz w:val="22"/>
          <w:szCs w:val="22"/>
        </w:rPr>
        <w:t xml:space="preserve"> </w:t>
      </w:r>
      <w:r w:rsidR="00241B5E" w:rsidRPr="0070551D">
        <w:rPr>
          <w:rFonts w:ascii="Times New Roman" w:hAnsi="Times New Roman" w:cs="Times New Roman"/>
          <w:sz w:val="22"/>
          <w:szCs w:val="22"/>
        </w:rPr>
        <w:t>F</w:t>
      </w:r>
      <w:r w:rsidR="0042021A" w:rsidRPr="0070551D">
        <w:rPr>
          <w:rFonts w:ascii="Times New Roman" w:hAnsi="Times New Roman" w:cs="Times New Roman"/>
          <w:sz w:val="22"/>
          <w:szCs w:val="22"/>
        </w:rPr>
        <w:t xml:space="preserve">or </w:t>
      </w:r>
      <w:r w:rsidR="003A3AAE" w:rsidRPr="0070551D">
        <w:rPr>
          <w:rFonts w:ascii="Times New Roman" w:hAnsi="Times New Roman" w:cs="Times New Roman"/>
          <w:sz w:val="22"/>
          <w:szCs w:val="22"/>
        </w:rPr>
        <w:t>instance</w:t>
      </w:r>
      <w:r w:rsidR="0042021A" w:rsidRPr="0070551D">
        <w:rPr>
          <w:rFonts w:ascii="Times New Roman" w:hAnsi="Times New Roman" w:cs="Times New Roman"/>
          <w:sz w:val="22"/>
          <w:szCs w:val="22"/>
        </w:rPr>
        <w:t xml:space="preserve">, </w:t>
      </w:r>
      <w:r w:rsidR="00DD60B6" w:rsidRPr="0070551D">
        <w:rPr>
          <w:rFonts w:ascii="Times New Roman" w:hAnsi="Times New Roman" w:cs="Times New Roman"/>
          <w:sz w:val="22"/>
          <w:szCs w:val="22"/>
        </w:rPr>
        <w:t xml:space="preserve">suppose that </w:t>
      </w:r>
      <w:r w:rsidR="0042021A" w:rsidRPr="0070551D">
        <w:rPr>
          <w:rFonts w:ascii="Times New Roman" w:hAnsi="Times New Roman" w:cs="Times New Roman"/>
          <w:sz w:val="22"/>
          <w:szCs w:val="22"/>
        </w:rPr>
        <w:t xml:space="preserve">the relevant </w:t>
      </w:r>
      <w:r w:rsidR="00CB78B0" w:rsidRPr="0070551D">
        <w:rPr>
          <w:rFonts w:ascii="Times New Roman" w:hAnsi="Times New Roman" w:cs="Times New Roman"/>
          <w:sz w:val="22"/>
          <w:szCs w:val="22"/>
        </w:rPr>
        <w:t xml:space="preserve">wellbeing achievement </w:t>
      </w:r>
      <w:r w:rsidR="0042021A" w:rsidRPr="0070551D">
        <w:rPr>
          <w:rFonts w:ascii="Times New Roman" w:hAnsi="Times New Roman" w:cs="Times New Roman"/>
          <w:sz w:val="22"/>
          <w:szCs w:val="22"/>
        </w:rPr>
        <w:t xml:space="preserve">is that of being in good health, </w:t>
      </w:r>
      <w:proofErr w:type="spellStart"/>
      <w:r w:rsidR="009545D0" w:rsidRPr="0070551D">
        <w:rPr>
          <w:rFonts w:ascii="Times New Roman" w:hAnsi="Times New Roman" w:cs="Times New Roman"/>
          <w:sz w:val="22"/>
          <w:szCs w:val="22"/>
        </w:rPr>
        <w:t>Olsaretti’s</w:t>
      </w:r>
      <w:proofErr w:type="spellEnd"/>
      <w:r w:rsidR="009545D0" w:rsidRPr="0070551D">
        <w:rPr>
          <w:rFonts w:ascii="Times New Roman" w:hAnsi="Times New Roman" w:cs="Times New Roman"/>
          <w:sz w:val="22"/>
          <w:szCs w:val="22"/>
        </w:rPr>
        <w:t xml:space="preserve"> argument implies that </w:t>
      </w:r>
      <w:r w:rsidR="00A140E4" w:rsidRPr="0070551D">
        <w:rPr>
          <w:rFonts w:ascii="Times New Roman" w:hAnsi="Times New Roman" w:cs="Times New Roman"/>
          <w:sz w:val="22"/>
          <w:szCs w:val="22"/>
        </w:rPr>
        <w:t xml:space="preserve">people should have </w:t>
      </w:r>
      <w:r w:rsidR="000C27A0" w:rsidRPr="0070551D">
        <w:rPr>
          <w:rFonts w:ascii="Times New Roman" w:hAnsi="Times New Roman" w:cs="Times New Roman"/>
          <w:sz w:val="22"/>
          <w:szCs w:val="22"/>
        </w:rPr>
        <w:t xml:space="preserve">(1) </w:t>
      </w:r>
      <w:r w:rsidR="00A140E4" w:rsidRPr="0070551D">
        <w:rPr>
          <w:rFonts w:ascii="Times New Roman" w:hAnsi="Times New Roman" w:cs="Times New Roman"/>
          <w:sz w:val="22"/>
          <w:szCs w:val="22"/>
        </w:rPr>
        <w:t xml:space="preserve">the freedom to do what is required to stay in good health, </w:t>
      </w:r>
      <w:r w:rsidR="000C27A0" w:rsidRPr="0070551D">
        <w:rPr>
          <w:rFonts w:ascii="Times New Roman" w:hAnsi="Times New Roman" w:cs="Times New Roman"/>
          <w:sz w:val="22"/>
          <w:szCs w:val="22"/>
        </w:rPr>
        <w:t xml:space="preserve">(2) </w:t>
      </w:r>
      <w:r w:rsidR="00530224" w:rsidRPr="0070551D">
        <w:rPr>
          <w:rFonts w:ascii="Times New Roman" w:hAnsi="Times New Roman" w:cs="Times New Roman"/>
          <w:sz w:val="22"/>
          <w:szCs w:val="22"/>
        </w:rPr>
        <w:t>the freedom to f</w:t>
      </w:r>
      <w:r w:rsidR="00425902" w:rsidRPr="0070551D">
        <w:rPr>
          <w:rFonts w:ascii="Times New Roman" w:hAnsi="Times New Roman" w:cs="Times New Roman"/>
          <w:sz w:val="22"/>
          <w:szCs w:val="22"/>
        </w:rPr>
        <w:t xml:space="preserve">orgo </w:t>
      </w:r>
      <w:r w:rsidR="000A4220" w:rsidRPr="0070551D">
        <w:rPr>
          <w:rFonts w:ascii="Times New Roman" w:hAnsi="Times New Roman" w:cs="Times New Roman"/>
          <w:sz w:val="22"/>
          <w:szCs w:val="22"/>
        </w:rPr>
        <w:t>such actions</w:t>
      </w:r>
      <w:r w:rsidR="00425902" w:rsidRPr="0070551D">
        <w:rPr>
          <w:rFonts w:ascii="Times New Roman" w:hAnsi="Times New Roman" w:cs="Times New Roman"/>
          <w:sz w:val="22"/>
          <w:szCs w:val="22"/>
        </w:rPr>
        <w:t xml:space="preserve"> </w:t>
      </w:r>
      <w:r w:rsidR="00A140E4" w:rsidRPr="0070551D">
        <w:rPr>
          <w:rFonts w:ascii="Times New Roman" w:hAnsi="Times New Roman" w:cs="Times New Roman"/>
          <w:sz w:val="22"/>
          <w:szCs w:val="22"/>
        </w:rPr>
        <w:t>(which</w:t>
      </w:r>
      <w:r w:rsidR="00242DEF" w:rsidRPr="0070551D">
        <w:rPr>
          <w:rFonts w:ascii="Times New Roman" w:hAnsi="Times New Roman" w:cs="Times New Roman"/>
          <w:sz w:val="22"/>
          <w:szCs w:val="22"/>
        </w:rPr>
        <w:t>, following Kramer,</w:t>
      </w:r>
      <w:r w:rsidR="00A140E4" w:rsidRPr="0070551D">
        <w:rPr>
          <w:rFonts w:ascii="Times New Roman" w:hAnsi="Times New Roman" w:cs="Times New Roman"/>
          <w:sz w:val="22"/>
          <w:szCs w:val="22"/>
        </w:rPr>
        <w:t xml:space="preserve"> is always present), </w:t>
      </w:r>
      <w:r w:rsidR="00C70C8F" w:rsidRPr="0070551D">
        <w:rPr>
          <w:rFonts w:ascii="Times New Roman" w:hAnsi="Times New Roman" w:cs="Times New Roman"/>
          <w:sz w:val="22"/>
          <w:szCs w:val="22"/>
        </w:rPr>
        <w:t xml:space="preserve">as well as </w:t>
      </w:r>
      <w:r w:rsidR="000C27A0" w:rsidRPr="0070551D">
        <w:rPr>
          <w:rFonts w:ascii="Times New Roman" w:hAnsi="Times New Roman" w:cs="Times New Roman"/>
          <w:sz w:val="22"/>
          <w:szCs w:val="22"/>
        </w:rPr>
        <w:t xml:space="preserve">(3) </w:t>
      </w:r>
      <w:r w:rsidR="00C70C8F" w:rsidRPr="0070551D">
        <w:rPr>
          <w:rFonts w:ascii="Times New Roman" w:hAnsi="Times New Roman" w:cs="Times New Roman"/>
          <w:sz w:val="22"/>
          <w:szCs w:val="22"/>
        </w:rPr>
        <w:t xml:space="preserve">the freedom </w:t>
      </w:r>
      <w:r w:rsidR="00FF7747" w:rsidRPr="0070551D">
        <w:rPr>
          <w:rFonts w:ascii="Times New Roman" w:hAnsi="Times New Roman" w:cs="Times New Roman"/>
          <w:sz w:val="22"/>
          <w:szCs w:val="22"/>
        </w:rPr>
        <w:t xml:space="preserve">to </w:t>
      </w:r>
      <w:r w:rsidR="00425902" w:rsidRPr="0070551D">
        <w:rPr>
          <w:rFonts w:ascii="Times New Roman" w:hAnsi="Times New Roman" w:cs="Times New Roman"/>
          <w:i/>
          <w:sz w:val="22"/>
          <w:szCs w:val="22"/>
        </w:rPr>
        <w:t xml:space="preserve">perform actions </w:t>
      </w:r>
      <w:r w:rsidR="004B6657" w:rsidRPr="0070551D">
        <w:rPr>
          <w:rFonts w:ascii="Times New Roman" w:hAnsi="Times New Roman" w:cs="Times New Roman"/>
          <w:sz w:val="22"/>
          <w:szCs w:val="22"/>
        </w:rPr>
        <w:t>(e.g.</w:t>
      </w:r>
      <w:r w:rsidR="00D23819" w:rsidRPr="0070551D">
        <w:rPr>
          <w:rFonts w:ascii="Times New Roman" w:hAnsi="Times New Roman" w:cs="Times New Roman"/>
          <w:sz w:val="22"/>
          <w:szCs w:val="22"/>
        </w:rPr>
        <w:t xml:space="preserve"> </w:t>
      </w:r>
      <w:r w:rsidR="003137F9" w:rsidRPr="0070551D">
        <w:rPr>
          <w:rFonts w:ascii="Times New Roman" w:hAnsi="Times New Roman" w:cs="Times New Roman"/>
          <w:sz w:val="22"/>
          <w:szCs w:val="22"/>
        </w:rPr>
        <w:t xml:space="preserve">frequently </w:t>
      </w:r>
      <w:r w:rsidR="00D23819" w:rsidRPr="0070551D">
        <w:rPr>
          <w:rFonts w:ascii="Times New Roman" w:hAnsi="Times New Roman" w:cs="Times New Roman"/>
          <w:sz w:val="22"/>
          <w:szCs w:val="22"/>
        </w:rPr>
        <w:t xml:space="preserve">eating </w:t>
      </w:r>
      <w:r w:rsidR="004F711A" w:rsidRPr="0070551D">
        <w:rPr>
          <w:rFonts w:ascii="Times New Roman" w:hAnsi="Times New Roman" w:cs="Times New Roman"/>
          <w:sz w:val="22"/>
          <w:szCs w:val="22"/>
        </w:rPr>
        <w:t>too much</w:t>
      </w:r>
      <w:r w:rsidR="004B6657" w:rsidRPr="0070551D">
        <w:rPr>
          <w:rFonts w:ascii="Times New Roman" w:hAnsi="Times New Roman" w:cs="Times New Roman"/>
          <w:sz w:val="22"/>
          <w:szCs w:val="22"/>
        </w:rPr>
        <w:t xml:space="preserve">) that </w:t>
      </w:r>
      <w:r w:rsidR="00D23819" w:rsidRPr="0070551D">
        <w:rPr>
          <w:rFonts w:ascii="Times New Roman" w:hAnsi="Times New Roman" w:cs="Times New Roman"/>
          <w:sz w:val="22"/>
          <w:szCs w:val="22"/>
        </w:rPr>
        <w:t>may undermine the relevant wellbeing achievement</w:t>
      </w:r>
      <w:r w:rsidR="00F85487" w:rsidRPr="0070551D">
        <w:rPr>
          <w:rFonts w:ascii="Times New Roman" w:hAnsi="Times New Roman" w:cs="Times New Roman"/>
          <w:sz w:val="22"/>
          <w:szCs w:val="22"/>
        </w:rPr>
        <w:t>.</w:t>
      </w:r>
      <w:r w:rsidR="0019643A" w:rsidRPr="0070551D">
        <w:rPr>
          <w:rFonts w:ascii="Times New Roman" w:hAnsi="Times New Roman" w:cs="Times New Roman"/>
          <w:sz w:val="22"/>
          <w:szCs w:val="22"/>
        </w:rPr>
        <w:t xml:space="preserve"> </w:t>
      </w:r>
    </w:p>
    <w:p w14:paraId="2B06BB0C" w14:textId="77777777" w:rsidR="00C762DE" w:rsidRPr="0070551D" w:rsidRDefault="00C762DE" w:rsidP="00D45EAC">
      <w:pPr>
        <w:spacing w:line="480" w:lineRule="auto"/>
        <w:jc w:val="both"/>
        <w:rPr>
          <w:rFonts w:ascii="Times New Roman" w:hAnsi="Times New Roman" w:cs="Times New Roman"/>
          <w:sz w:val="22"/>
          <w:szCs w:val="22"/>
        </w:rPr>
      </w:pPr>
    </w:p>
    <w:p w14:paraId="5A2D5AB7" w14:textId="719CB923" w:rsidR="006A4700" w:rsidRPr="0070551D" w:rsidRDefault="00213FC9" w:rsidP="00D45EAC">
      <w:pPr>
        <w:spacing w:line="480" w:lineRule="auto"/>
        <w:jc w:val="both"/>
        <w:rPr>
          <w:rFonts w:ascii="Times New Roman" w:hAnsi="Times New Roman" w:cs="Times New Roman"/>
          <w:sz w:val="22"/>
          <w:szCs w:val="22"/>
        </w:rPr>
      </w:pPr>
      <w:r w:rsidRPr="0070551D">
        <w:rPr>
          <w:rFonts w:ascii="Times New Roman" w:hAnsi="Times New Roman" w:cs="Times New Roman"/>
          <w:sz w:val="22"/>
          <w:szCs w:val="22"/>
        </w:rPr>
        <w:t>A further line of reasoning justifies emphasising a reason to protect people’s freedom to forgo wellbein</w:t>
      </w:r>
      <w:r w:rsidR="00CA7D53" w:rsidRPr="0070551D">
        <w:rPr>
          <w:rFonts w:ascii="Times New Roman" w:hAnsi="Times New Roman" w:cs="Times New Roman"/>
          <w:sz w:val="22"/>
          <w:szCs w:val="22"/>
        </w:rPr>
        <w:t>g</w:t>
      </w:r>
      <w:r w:rsidRPr="0070551D">
        <w:rPr>
          <w:rFonts w:ascii="Times New Roman" w:hAnsi="Times New Roman" w:cs="Times New Roman"/>
          <w:sz w:val="22"/>
          <w:szCs w:val="22"/>
        </w:rPr>
        <w:t xml:space="preserve">. </w:t>
      </w:r>
      <w:r w:rsidR="005E7F32" w:rsidRPr="0070551D">
        <w:rPr>
          <w:rFonts w:ascii="Times New Roman" w:hAnsi="Times New Roman" w:cs="Times New Roman"/>
          <w:sz w:val="22"/>
          <w:szCs w:val="22"/>
        </w:rPr>
        <w:t>A key question in the capability literature concerns</w:t>
      </w:r>
      <w:r w:rsidR="00074B40" w:rsidRPr="0070551D">
        <w:rPr>
          <w:rFonts w:ascii="Times New Roman" w:hAnsi="Times New Roman" w:cs="Times New Roman"/>
          <w:sz w:val="22"/>
          <w:szCs w:val="22"/>
        </w:rPr>
        <w:t xml:space="preserve"> how to respond to Cohen’s athleticism charge: i.e. to the claim that </w:t>
      </w:r>
      <w:r w:rsidR="00D749E2" w:rsidRPr="0070551D">
        <w:rPr>
          <w:rFonts w:ascii="Times New Roman" w:hAnsi="Times New Roman" w:cs="Times New Roman"/>
          <w:sz w:val="22"/>
          <w:szCs w:val="22"/>
        </w:rPr>
        <w:t xml:space="preserve">the capability approach implausibly interprets wellbeing exclusively in </w:t>
      </w:r>
      <w:proofErr w:type="spellStart"/>
      <w:r w:rsidR="00D749E2" w:rsidRPr="0070551D">
        <w:rPr>
          <w:rFonts w:ascii="Times New Roman" w:hAnsi="Times New Roman" w:cs="Times New Roman"/>
          <w:sz w:val="22"/>
          <w:szCs w:val="22"/>
        </w:rPr>
        <w:t>athleticist</w:t>
      </w:r>
      <w:proofErr w:type="spellEnd"/>
      <w:r w:rsidR="00D749E2" w:rsidRPr="0070551D">
        <w:rPr>
          <w:rFonts w:ascii="Times New Roman" w:hAnsi="Times New Roman" w:cs="Times New Roman"/>
          <w:sz w:val="22"/>
          <w:szCs w:val="22"/>
        </w:rPr>
        <w:t xml:space="preserve"> terms (as always involving actions)</w:t>
      </w:r>
      <w:r w:rsidR="00302A00" w:rsidRPr="0070551D">
        <w:rPr>
          <w:rFonts w:ascii="Times New Roman" w:hAnsi="Times New Roman" w:cs="Times New Roman"/>
          <w:sz w:val="22"/>
          <w:szCs w:val="22"/>
        </w:rPr>
        <w:t xml:space="preserve"> (Cohen 2011</w:t>
      </w:r>
      <w:r w:rsidR="005031DD" w:rsidRPr="0070551D">
        <w:rPr>
          <w:rFonts w:ascii="Times New Roman" w:hAnsi="Times New Roman" w:cs="Times New Roman"/>
          <w:sz w:val="22"/>
          <w:szCs w:val="22"/>
        </w:rPr>
        <w:t xml:space="preserve">a; see also </w:t>
      </w:r>
      <w:proofErr w:type="spellStart"/>
      <w:r w:rsidR="005031DD" w:rsidRPr="0070551D">
        <w:rPr>
          <w:rFonts w:ascii="Times New Roman" w:hAnsi="Times New Roman" w:cs="Times New Roman"/>
          <w:sz w:val="22"/>
          <w:szCs w:val="22"/>
        </w:rPr>
        <w:t>Begon</w:t>
      </w:r>
      <w:proofErr w:type="spellEnd"/>
      <w:r w:rsidR="005031DD" w:rsidRPr="0070551D">
        <w:rPr>
          <w:rFonts w:ascii="Times New Roman" w:hAnsi="Times New Roman" w:cs="Times New Roman"/>
          <w:sz w:val="22"/>
          <w:szCs w:val="22"/>
        </w:rPr>
        <w:t xml:space="preserve"> 2016; </w:t>
      </w:r>
      <w:proofErr w:type="spellStart"/>
      <w:r w:rsidR="005031DD" w:rsidRPr="0070551D">
        <w:rPr>
          <w:rFonts w:ascii="Times New Roman" w:hAnsi="Times New Roman" w:cs="Times New Roman"/>
          <w:sz w:val="22"/>
          <w:szCs w:val="22"/>
        </w:rPr>
        <w:t>Olsaretti</w:t>
      </w:r>
      <w:proofErr w:type="spellEnd"/>
      <w:r w:rsidR="005031DD" w:rsidRPr="0070551D">
        <w:rPr>
          <w:rFonts w:ascii="Times New Roman" w:hAnsi="Times New Roman" w:cs="Times New Roman"/>
          <w:sz w:val="22"/>
          <w:szCs w:val="22"/>
        </w:rPr>
        <w:t xml:space="preserve"> 2005; Pettit 2001</w:t>
      </w:r>
      <w:r w:rsidR="00302A00" w:rsidRPr="0070551D">
        <w:rPr>
          <w:rFonts w:ascii="Times New Roman" w:hAnsi="Times New Roman" w:cs="Times New Roman"/>
          <w:sz w:val="22"/>
          <w:szCs w:val="22"/>
        </w:rPr>
        <w:t>)</w:t>
      </w:r>
      <w:r w:rsidR="001755AA" w:rsidRPr="0070551D">
        <w:rPr>
          <w:rFonts w:ascii="Times New Roman" w:hAnsi="Times New Roman" w:cs="Times New Roman"/>
          <w:sz w:val="22"/>
          <w:szCs w:val="22"/>
        </w:rPr>
        <w:t xml:space="preserve">. </w:t>
      </w:r>
      <w:r w:rsidR="005E7F32" w:rsidRPr="0070551D">
        <w:rPr>
          <w:rFonts w:ascii="Times New Roman" w:hAnsi="Times New Roman" w:cs="Times New Roman"/>
          <w:sz w:val="22"/>
          <w:szCs w:val="22"/>
        </w:rPr>
        <w:t>And</w:t>
      </w:r>
      <w:r w:rsidR="00A263AA" w:rsidRPr="0070551D">
        <w:rPr>
          <w:rFonts w:ascii="Times New Roman" w:hAnsi="Times New Roman" w:cs="Times New Roman"/>
          <w:sz w:val="22"/>
          <w:szCs w:val="22"/>
        </w:rPr>
        <w:t xml:space="preserve"> </w:t>
      </w:r>
      <w:proofErr w:type="spellStart"/>
      <w:r w:rsidR="00A263AA" w:rsidRPr="0070551D">
        <w:rPr>
          <w:rFonts w:ascii="Times New Roman" w:hAnsi="Times New Roman" w:cs="Times New Roman"/>
          <w:sz w:val="22"/>
          <w:szCs w:val="22"/>
        </w:rPr>
        <w:t>Olsaretti’s</w:t>
      </w:r>
      <w:proofErr w:type="spellEnd"/>
      <w:r w:rsidR="00A263AA" w:rsidRPr="0070551D">
        <w:rPr>
          <w:rFonts w:ascii="Times New Roman" w:hAnsi="Times New Roman" w:cs="Times New Roman"/>
          <w:sz w:val="22"/>
          <w:szCs w:val="22"/>
        </w:rPr>
        <w:t xml:space="preserve"> argument </w:t>
      </w:r>
      <w:r w:rsidR="006D08BF" w:rsidRPr="0070551D">
        <w:rPr>
          <w:rFonts w:ascii="Times New Roman" w:hAnsi="Times New Roman" w:cs="Times New Roman"/>
          <w:sz w:val="22"/>
          <w:szCs w:val="22"/>
        </w:rPr>
        <w:t>can</w:t>
      </w:r>
      <w:r w:rsidRPr="0070551D">
        <w:rPr>
          <w:rFonts w:ascii="Times New Roman" w:hAnsi="Times New Roman" w:cs="Times New Roman"/>
          <w:sz w:val="22"/>
          <w:szCs w:val="22"/>
        </w:rPr>
        <w:t xml:space="preserve"> also</w:t>
      </w:r>
      <w:r w:rsidR="006D08BF" w:rsidRPr="0070551D">
        <w:rPr>
          <w:rFonts w:ascii="Times New Roman" w:hAnsi="Times New Roman" w:cs="Times New Roman"/>
          <w:sz w:val="22"/>
          <w:szCs w:val="22"/>
        </w:rPr>
        <w:t xml:space="preserve"> be </w:t>
      </w:r>
      <w:r w:rsidR="00A263AA" w:rsidRPr="0070551D">
        <w:rPr>
          <w:rFonts w:ascii="Times New Roman" w:hAnsi="Times New Roman" w:cs="Times New Roman"/>
          <w:sz w:val="22"/>
          <w:szCs w:val="22"/>
        </w:rPr>
        <w:t xml:space="preserve">relevant if one adopts </w:t>
      </w:r>
      <w:r w:rsidR="00B618E2" w:rsidRPr="0070551D">
        <w:rPr>
          <w:rFonts w:ascii="Times New Roman" w:hAnsi="Times New Roman" w:cs="Times New Roman"/>
          <w:sz w:val="22"/>
          <w:szCs w:val="22"/>
        </w:rPr>
        <w:t xml:space="preserve">a </w:t>
      </w:r>
      <w:r w:rsidR="00F51AA7" w:rsidRPr="0070551D">
        <w:rPr>
          <w:rFonts w:ascii="Times New Roman" w:hAnsi="Times New Roman" w:cs="Times New Roman"/>
          <w:sz w:val="22"/>
          <w:szCs w:val="22"/>
        </w:rPr>
        <w:t>more expansive notion</w:t>
      </w:r>
      <w:r w:rsidR="00B618E2" w:rsidRPr="0070551D">
        <w:rPr>
          <w:rFonts w:ascii="Times New Roman" w:hAnsi="Times New Roman" w:cs="Times New Roman"/>
          <w:sz w:val="22"/>
          <w:szCs w:val="22"/>
        </w:rPr>
        <w:t xml:space="preserve"> of wellbeing</w:t>
      </w:r>
      <w:r w:rsidR="00192012">
        <w:rPr>
          <w:rFonts w:ascii="Times New Roman" w:hAnsi="Times New Roman" w:cs="Times New Roman"/>
          <w:sz w:val="22"/>
          <w:szCs w:val="22"/>
        </w:rPr>
        <w:t>,</w:t>
      </w:r>
      <w:r w:rsidR="00B618E2" w:rsidRPr="0070551D">
        <w:rPr>
          <w:rFonts w:ascii="Times New Roman" w:hAnsi="Times New Roman" w:cs="Times New Roman"/>
          <w:sz w:val="22"/>
          <w:szCs w:val="22"/>
        </w:rPr>
        <w:t xml:space="preserve"> according to which</w:t>
      </w:r>
      <w:r w:rsidR="00F51AA7" w:rsidRPr="0070551D">
        <w:rPr>
          <w:rFonts w:ascii="Times New Roman" w:hAnsi="Times New Roman" w:cs="Times New Roman"/>
          <w:sz w:val="22"/>
          <w:szCs w:val="22"/>
        </w:rPr>
        <w:t xml:space="preserve"> wellbeing</w:t>
      </w:r>
      <w:r w:rsidR="004C43C2" w:rsidRPr="0070551D">
        <w:rPr>
          <w:rFonts w:ascii="Times New Roman" w:hAnsi="Times New Roman" w:cs="Times New Roman"/>
          <w:sz w:val="22"/>
          <w:szCs w:val="22"/>
        </w:rPr>
        <w:t xml:space="preserve"> can </w:t>
      </w:r>
      <w:r w:rsidR="00437256" w:rsidRPr="0070551D">
        <w:rPr>
          <w:rFonts w:ascii="Times New Roman" w:hAnsi="Times New Roman" w:cs="Times New Roman"/>
          <w:sz w:val="22"/>
          <w:szCs w:val="22"/>
        </w:rPr>
        <w:t xml:space="preserve">also </w:t>
      </w:r>
      <w:r w:rsidR="004C43C2" w:rsidRPr="0070551D">
        <w:rPr>
          <w:rFonts w:ascii="Times New Roman" w:hAnsi="Times New Roman" w:cs="Times New Roman"/>
          <w:sz w:val="22"/>
          <w:szCs w:val="22"/>
        </w:rPr>
        <w:t>be achieved</w:t>
      </w:r>
      <w:r w:rsidR="00963DDC" w:rsidRPr="0070551D">
        <w:rPr>
          <w:rFonts w:ascii="Times New Roman" w:hAnsi="Times New Roman" w:cs="Times New Roman"/>
          <w:sz w:val="22"/>
          <w:szCs w:val="22"/>
        </w:rPr>
        <w:t xml:space="preserve"> </w:t>
      </w:r>
      <w:r w:rsidR="004C43C2" w:rsidRPr="0070551D">
        <w:rPr>
          <w:rFonts w:ascii="Times New Roman" w:hAnsi="Times New Roman" w:cs="Times New Roman"/>
          <w:sz w:val="22"/>
          <w:szCs w:val="22"/>
        </w:rPr>
        <w:t>passively</w:t>
      </w:r>
      <w:r w:rsidR="00192012">
        <w:rPr>
          <w:rFonts w:ascii="Times New Roman" w:hAnsi="Times New Roman" w:cs="Times New Roman"/>
          <w:sz w:val="22"/>
          <w:szCs w:val="22"/>
        </w:rPr>
        <w:t xml:space="preserve"> – </w:t>
      </w:r>
      <w:r w:rsidR="000A0A80" w:rsidRPr="0070551D">
        <w:rPr>
          <w:rFonts w:ascii="Times New Roman" w:hAnsi="Times New Roman" w:cs="Times New Roman"/>
          <w:sz w:val="22"/>
          <w:szCs w:val="22"/>
        </w:rPr>
        <w:t xml:space="preserve">without </w:t>
      </w:r>
      <w:r w:rsidR="00F51AA7" w:rsidRPr="0070551D">
        <w:rPr>
          <w:rFonts w:ascii="Times New Roman" w:hAnsi="Times New Roman" w:cs="Times New Roman"/>
          <w:sz w:val="22"/>
          <w:szCs w:val="22"/>
        </w:rPr>
        <w:t>necessarily involv</w:t>
      </w:r>
      <w:r w:rsidR="000A0A80" w:rsidRPr="0070551D">
        <w:rPr>
          <w:rFonts w:ascii="Times New Roman" w:hAnsi="Times New Roman" w:cs="Times New Roman"/>
          <w:sz w:val="22"/>
          <w:szCs w:val="22"/>
        </w:rPr>
        <w:t>ing</w:t>
      </w:r>
      <w:r w:rsidR="00F51AA7" w:rsidRPr="0070551D">
        <w:rPr>
          <w:rFonts w:ascii="Times New Roman" w:hAnsi="Times New Roman" w:cs="Times New Roman"/>
          <w:sz w:val="22"/>
          <w:szCs w:val="22"/>
        </w:rPr>
        <w:t xml:space="preserve"> </w:t>
      </w:r>
      <w:r w:rsidR="00F51AA7" w:rsidRPr="0070551D">
        <w:rPr>
          <w:rFonts w:ascii="Times New Roman" w:hAnsi="Times New Roman" w:cs="Times New Roman"/>
          <w:sz w:val="22"/>
          <w:szCs w:val="22"/>
        </w:rPr>
        <w:lastRenderedPageBreak/>
        <w:t>action</w:t>
      </w:r>
      <w:r w:rsidR="000A0A80" w:rsidRPr="0070551D">
        <w:rPr>
          <w:rFonts w:ascii="Times New Roman" w:hAnsi="Times New Roman" w:cs="Times New Roman"/>
          <w:sz w:val="22"/>
          <w:szCs w:val="22"/>
        </w:rPr>
        <w:t>s</w:t>
      </w:r>
      <w:r w:rsidR="00F51AA7" w:rsidRPr="0070551D">
        <w:rPr>
          <w:rFonts w:ascii="Times New Roman" w:hAnsi="Times New Roman" w:cs="Times New Roman"/>
          <w:sz w:val="22"/>
          <w:szCs w:val="22"/>
        </w:rPr>
        <w:t xml:space="preserve"> on the part of the agent </w:t>
      </w:r>
      <w:r w:rsidR="009E0AC4" w:rsidRPr="0070551D">
        <w:rPr>
          <w:rFonts w:ascii="Times New Roman" w:hAnsi="Times New Roman" w:cs="Times New Roman"/>
          <w:sz w:val="22"/>
          <w:szCs w:val="22"/>
        </w:rPr>
        <w:t>(</w:t>
      </w:r>
      <w:r w:rsidR="00F51AA7" w:rsidRPr="0070551D">
        <w:rPr>
          <w:rFonts w:ascii="Times New Roman" w:hAnsi="Times New Roman" w:cs="Times New Roman"/>
          <w:sz w:val="22"/>
          <w:szCs w:val="22"/>
        </w:rPr>
        <w:t xml:space="preserve">see </w:t>
      </w:r>
      <w:r w:rsidR="009E0AC4" w:rsidRPr="0070551D">
        <w:rPr>
          <w:rFonts w:ascii="Times New Roman" w:hAnsi="Times New Roman" w:cs="Times New Roman"/>
          <w:sz w:val="22"/>
          <w:szCs w:val="22"/>
        </w:rPr>
        <w:t>Cohen 2011</w:t>
      </w:r>
      <w:r w:rsidR="00FD632C" w:rsidRPr="0070551D">
        <w:rPr>
          <w:rFonts w:ascii="Times New Roman" w:hAnsi="Times New Roman" w:cs="Times New Roman"/>
          <w:sz w:val="22"/>
          <w:szCs w:val="22"/>
        </w:rPr>
        <w:t>a</w:t>
      </w:r>
      <w:r w:rsidR="009E0AC4" w:rsidRPr="0070551D">
        <w:rPr>
          <w:rFonts w:ascii="Times New Roman" w:hAnsi="Times New Roman" w:cs="Times New Roman"/>
          <w:sz w:val="22"/>
          <w:szCs w:val="22"/>
        </w:rPr>
        <w:t>: 50-54)</w:t>
      </w:r>
      <w:r w:rsidR="00FB41AB" w:rsidRPr="0070551D">
        <w:rPr>
          <w:rFonts w:ascii="Times New Roman" w:hAnsi="Times New Roman" w:cs="Times New Roman"/>
          <w:sz w:val="22"/>
          <w:szCs w:val="22"/>
        </w:rPr>
        <w:t>. If one</w:t>
      </w:r>
      <w:r w:rsidR="00AB5546" w:rsidRPr="0070551D">
        <w:rPr>
          <w:rFonts w:ascii="Times New Roman" w:hAnsi="Times New Roman" w:cs="Times New Roman"/>
          <w:sz w:val="22"/>
          <w:szCs w:val="22"/>
        </w:rPr>
        <w:t xml:space="preserve"> holds t</w:t>
      </w:r>
      <w:r w:rsidR="002A1C7A" w:rsidRPr="0070551D">
        <w:rPr>
          <w:rFonts w:ascii="Times New Roman" w:hAnsi="Times New Roman" w:cs="Times New Roman"/>
          <w:sz w:val="22"/>
          <w:szCs w:val="22"/>
        </w:rPr>
        <w:t>his view</w:t>
      </w:r>
      <w:r w:rsidR="00AB5546" w:rsidRPr="0070551D">
        <w:rPr>
          <w:rFonts w:ascii="Times New Roman" w:hAnsi="Times New Roman" w:cs="Times New Roman"/>
          <w:sz w:val="22"/>
          <w:szCs w:val="22"/>
        </w:rPr>
        <w:t>,</w:t>
      </w:r>
      <w:r w:rsidR="00F371DB" w:rsidRPr="0070551D">
        <w:rPr>
          <w:rFonts w:ascii="Times New Roman" w:hAnsi="Times New Roman" w:cs="Times New Roman"/>
          <w:sz w:val="22"/>
          <w:szCs w:val="22"/>
        </w:rPr>
        <w:t xml:space="preserve"> it is not pleonasti</w:t>
      </w:r>
      <w:r w:rsidR="00A01189" w:rsidRPr="0070551D">
        <w:rPr>
          <w:rFonts w:ascii="Times New Roman" w:hAnsi="Times New Roman" w:cs="Times New Roman"/>
          <w:sz w:val="22"/>
          <w:szCs w:val="22"/>
        </w:rPr>
        <w:t xml:space="preserve">c to </w:t>
      </w:r>
      <w:r w:rsidR="00C1714B" w:rsidRPr="0070551D">
        <w:rPr>
          <w:rFonts w:ascii="Times New Roman" w:hAnsi="Times New Roman" w:cs="Times New Roman"/>
          <w:sz w:val="22"/>
          <w:szCs w:val="22"/>
        </w:rPr>
        <w:t xml:space="preserve">claim that </w:t>
      </w:r>
      <w:r w:rsidR="00796D3F" w:rsidRPr="0070551D">
        <w:rPr>
          <w:rFonts w:ascii="Times New Roman" w:hAnsi="Times New Roman" w:cs="Times New Roman"/>
          <w:sz w:val="22"/>
          <w:szCs w:val="22"/>
        </w:rPr>
        <w:t xml:space="preserve">the freedom to forgo </w:t>
      </w:r>
      <w:r w:rsidR="00F04B63" w:rsidRPr="0070551D">
        <w:rPr>
          <w:rFonts w:ascii="Times New Roman" w:hAnsi="Times New Roman" w:cs="Times New Roman"/>
          <w:sz w:val="22"/>
          <w:szCs w:val="22"/>
        </w:rPr>
        <w:t xml:space="preserve">(passive) </w:t>
      </w:r>
      <w:r w:rsidR="00796D3F" w:rsidRPr="0070551D">
        <w:rPr>
          <w:rFonts w:ascii="Times New Roman" w:hAnsi="Times New Roman" w:cs="Times New Roman"/>
          <w:sz w:val="22"/>
          <w:szCs w:val="22"/>
        </w:rPr>
        <w:t>wellbeing</w:t>
      </w:r>
      <w:r w:rsidR="00F04B63" w:rsidRPr="0070551D">
        <w:rPr>
          <w:rFonts w:ascii="Times New Roman" w:hAnsi="Times New Roman" w:cs="Times New Roman"/>
          <w:sz w:val="22"/>
          <w:szCs w:val="22"/>
        </w:rPr>
        <w:t xml:space="preserve"> achieveme</w:t>
      </w:r>
      <w:r w:rsidR="006A3AD3" w:rsidRPr="0070551D">
        <w:rPr>
          <w:rFonts w:ascii="Times New Roman" w:hAnsi="Times New Roman" w:cs="Times New Roman"/>
          <w:sz w:val="22"/>
          <w:szCs w:val="22"/>
        </w:rPr>
        <w:t>nts</w:t>
      </w:r>
      <w:r w:rsidR="00796D3F" w:rsidRPr="0070551D">
        <w:rPr>
          <w:rFonts w:ascii="Times New Roman" w:hAnsi="Times New Roman" w:cs="Times New Roman"/>
          <w:sz w:val="22"/>
          <w:szCs w:val="22"/>
        </w:rPr>
        <w:t xml:space="preserve"> should be protected</w:t>
      </w:r>
      <w:r w:rsidR="008F3628" w:rsidRPr="0070551D">
        <w:rPr>
          <w:rFonts w:ascii="Times New Roman" w:hAnsi="Times New Roman" w:cs="Times New Roman"/>
          <w:sz w:val="22"/>
          <w:szCs w:val="22"/>
        </w:rPr>
        <w:t xml:space="preserve">. </w:t>
      </w:r>
      <w:r w:rsidR="00B662A3" w:rsidRPr="0070551D">
        <w:rPr>
          <w:rFonts w:ascii="Times New Roman" w:hAnsi="Times New Roman" w:cs="Times New Roman"/>
          <w:sz w:val="22"/>
          <w:szCs w:val="22"/>
        </w:rPr>
        <w:t xml:space="preserve">Consider </w:t>
      </w:r>
      <w:r w:rsidR="0022795D" w:rsidRPr="0070551D">
        <w:rPr>
          <w:rFonts w:ascii="Times New Roman" w:hAnsi="Times New Roman" w:cs="Times New Roman"/>
          <w:sz w:val="22"/>
          <w:szCs w:val="22"/>
        </w:rPr>
        <w:t>the following example:</w:t>
      </w:r>
      <w:r w:rsidR="008F3628" w:rsidRPr="0070551D">
        <w:rPr>
          <w:rFonts w:ascii="Times New Roman" w:hAnsi="Times New Roman" w:cs="Times New Roman"/>
          <w:sz w:val="22"/>
          <w:szCs w:val="22"/>
        </w:rPr>
        <w:t xml:space="preserve"> </w:t>
      </w:r>
      <w:r w:rsidR="00400F2C" w:rsidRPr="0070551D">
        <w:rPr>
          <w:rFonts w:ascii="Times New Roman" w:hAnsi="Times New Roman" w:cs="Times New Roman"/>
          <w:sz w:val="22"/>
          <w:szCs w:val="22"/>
        </w:rPr>
        <w:t xml:space="preserve">nourishment </w:t>
      </w:r>
      <w:r w:rsidR="00B662A3" w:rsidRPr="0070551D">
        <w:rPr>
          <w:rFonts w:ascii="Times New Roman" w:hAnsi="Times New Roman" w:cs="Times New Roman"/>
          <w:sz w:val="22"/>
          <w:szCs w:val="22"/>
        </w:rPr>
        <w:t xml:space="preserve">can be achieved passively, e.g. </w:t>
      </w:r>
      <w:r w:rsidR="00766219" w:rsidRPr="0070551D">
        <w:rPr>
          <w:rFonts w:ascii="Times New Roman" w:hAnsi="Times New Roman" w:cs="Times New Roman"/>
          <w:sz w:val="22"/>
          <w:szCs w:val="22"/>
        </w:rPr>
        <w:t xml:space="preserve">by means of feeding tubes </w:t>
      </w:r>
      <w:r w:rsidR="00B662A3" w:rsidRPr="0070551D">
        <w:rPr>
          <w:rFonts w:ascii="Times New Roman" w:hAnsi="Times New Roman" w:cs="Times New Roman"/>
          <w:sz w:val="22"/>
          <w:szCs w:val="22"/>
        </w:rPr>
        <w:t xml:space="preserve">while </w:t>
      </w:r>
      <w:r w:rsidR="006860B2">
        <w:rPr>
          <w:rFonts w:ascii="Times New Roman" w:hAnsi="Times New Roman" w:cs="Times New Roman"/>
          <w:sz w:val="22"/>
          <w:szCs w:val="22"/>
        </w:rPr>
        <w:t>l</w:t>
      </w:r>
      <w:r w:rsidR="00B662A3" w:rsidRPr="0070551D">
        <w:rPr>
          <w:rFonts w:ascii="Times New Roman" w:hAnsi="Times New Roman" w:cs="Times New Roman"/>
          <w:sz w:val="22"/>
          <w:szCs w:val="22"/>
        </w:rPr>
        <w:t xml:space="preserve">ying in a hospital bed </w:t>
      </w:r>
      <w:r w:rsidR="00A85A81" w:rsidRPr="0070551D">
        <w:rPr>
          <w:rFonts w:ascii="Times New Roman" w:hAnsi="Times New Roman" w:cs="Times New Roman"/>
          <w:sz w:val="22"/>
          <w:szCs w:val="22"/>
        </w:rPr>
        <w:t>(Cohen 2011</w:t>
      </w:r>
      <w:r w:rsidR="00FD632C" w:rsidRPr="0070551D">
        <w:rPr>
          <w:rFonts w:ascii="Times New Roman" w:hAnsi="Times New Roman" w:cs="Times New Roman"/>
          <w:sz w:val="22"/>
          <w:szCs w:val="22"/>
        </w:rPr>
        <w:t>a</w:t>
      </w:r>
      <w:r w:rsidR="00CC2BEA" w:rsidRPr="0070551D">
        <w:rPr>
          <w:rFonts w:ascii="Times New Roman" w:hAnsi="Times New Roman" w:cs="Times New Roman"/>
          <w:sz w:val="22"/>
          <w:szCs w:val="22"/>
        </w:rPr>
        <w:t>:</w:t>
      </w:r>
      <w:r w:rsidR="00537821" w:rsidRPr="0070551D">
        <w:rPr>
          <w:rFonts w:ascii="Times New Roman" w:hAnsi="Times New Roman" w:cs="Times New Roman"/>
          <w:sz w:val="22"/>
          <w:szCs w:val="22"/>
        </w:rPr>
        <w:t xml:space="preserve"> 51</w:t>
      </w:r>
      <w:r w:rsidR="00737AF9" w:rsidRPr="0070551D">
        <w:rPr>
          <w:rFonts w:ascii="Times New Roman" w:hAnsi="Times New Roman" w:cs="Times New Roman"/>
          <w:sz w:val="22"/>
          <w:szCs w:val="22"/>
        </w:rPr>
        <w:t>)</w:t>
      </w:r>
      <w:r w:rsidR="00E910B4" w:rsidRPr="0070551D">
        <w:rPr>
          <w:rFonts w:ascii="Times New Roman" w:hAnsi="Times New Roman" w:cs="Times New Roman"/>
          <w:sz w:val="22"/>
          <w:szCs w:val="22"/>
        </w:rPr>
        <w:t>.</w:t>
      </w:r>
      <w:r w:rsidR="008F3628" w:rsidRPr="0070551D">
        <w:rPr>
          <w:rFonts w:ascii="Times New Roman" w:hAnsi="Times New Roman" w:cs="Times New Roman"/>
          <w:sz w:val="22"/>
          <w:szCs w:val="22"/>
        </w:rPr>
        <w:t xml:space="preserve"> </w:t>
      </w:r>
      <w:r w:rsidR="0084042C" w:rsidRPr="0070551D">
        <w:rPr>
          <w:rFonts w:ascii="Times New Roman" w:hAnsi="Times New Roman" w:cs="Times New Roman"/>
          <w:sz w:val="22"/>
          <w:szCs w:val="22"/>
        </w:rPr>
        <w:t>And, i</w:t>
      </w:r>
      <w:r w:rsidR="008F3628" w:rsidRPr="0070551D">
        <w:rPr>
          <w:rFonts w:ascii="Times New Roman" w:hAnsi="Times New Roman" w:cs="Times New Roman"/>
          <w:sz w:val="22"/>
          <w:szCs w:val="22"/>
        </w:rPr>
        <w:t xml:space="preserve">f </w:t>
      </w:r>
      <w:r w:rsidR="00852A44" w:rsidRPr="0070551D">
        <w:rPr>
          <w:rFonts w:ascii="Times New Roman" w:hAnsi="Times New Roman" w:cs="Times New Roman"/>
          <w:sz w:val="22"/>
          <w:szCs w:val="22"/>
        </w:rPr>
        <w:t>we can speak of passive wellbeing achievements</w:t>
      </w:r>
      <w:r w:rsidR="00E77A0C" w:rsidRPr="0070551D">
        <w:rPr>
          <w:rFonts w:ascii="Times New Roman" w:hAnsi="Times New Roman" w:cs="Times New Roman"/>
          <w:sz w:val="22"/>
          <w:szCs w:val="22"/>
        </w:rPr>
        <w:t xml:space="preserve">, </w:t>
      </w:r>
      <w:r w:rsidR="008F3628" w:rsidRPr="0070551D">
        <w:rPr>
          <w:rFonts w:ascii="Times New Roman" w:hAnsi="Times New Roman" w:cs="Times New Roman"/>
          <w:sz w:val="22"/>
          <w:szCs w:val="22"/>
        </w:rPr>
        <w:t xml:space="preserve">it is not redundant to </w:t>
      </w:r>
      <w:r w:rsidR="009B2193">
        <w:rPr>
          <w:rFonts w:ascii="Times New Roman" w:hAnsi="Times New Roman" w:cs="Times New Roman"/>
          <w:sz w:val="22"/>
          <w:szCs w:val="22"/>
        </w:rPr>
        <w:t xml:space="preserve">emphasise </w:t>
      </w:r>
      <w:r w:rsidR="008F3628" w:rsidRPr="0070551D">
        <w:rPr>
          <w:rFonts w:ascii="Times New Roman" w:hAnsi="Times New Roman" w:cs="Times New Roman"/>
          <w:sz w:val="22"/>
          <w:szCs w:val="22"/>
        </w:rPr>
        <w:t xml:space="preserve">a </w:t>
      </w:r>
      <w:r w:rsidR="00D607A7" w:rsidRPr="0070551D">
        <w:rPr>
          <w:rFonts w:ascii="Times New Roman" w:hAnsi="Times New Roman" w:cs="Times New Roman"/>
          <w:sz w:val="22"/>
          <w:szCs w:val="22"/>
        </w:rPr>
        <w:t xml:space="preserve">reason to protect </w:t>
      </w:r>
      <w:r w:rsidR="008F3628" w:rsidRPr="0070551D">
        <w:rPr>
          <w:rFonts w:ascii="Times New Roman" w:hAnsi="Times New Roman" w:cs="Times New Roman"/>
          <w:sz w:val="22"/>
          <w:szCs w:val="22"/>
        </w:rPr>
        <w:t>the</w:t>
      </w:r>
      <w:r w:rsidR="00D607A7" w:rsidRPr="0070551D">
        <w:rPr>
          <w:rFonts w:ascii="Times New Roman" w:hAnsi="Times New Roman" w:cs="Times New Roman"/>
          <w:sz w:val="22"/>
          <w:szCs w:val="22"/>
        </w:rPr>
        <w:t xml:space="preserve"> freedom to </w:t>
      </w:r>
      <w:r w:rsidR="00B61421" w:rsidRPr="0070551D">
        <w:rPr>
          <w:rFonts w:ascii="Times New Roman" w:hAnsi="Times New Roman" w:cs="Times New Roman"/>
          <w:sz w:val="22"/>
          <w:szCs w:val="22"/>
        </w:rPr>
        <w:t xml:space="preserve">abstain from </w:t>
      </w:r>
      <w:r w:rsidR="00F51AA7" w:rsidRPr="0070551D">
        <w:rPr>
          <w:rFonts w:ascii="Times New Roman" w:hAnsi="Times New Roman" w:cs="Times New Roman"/>
          <w:i/>
          <w:sz w:val="22"/>
          <w:szCs w:val="22"/>
        </w:rPr>
        <w:t>undergoing</w:t>
      </w:r>
      <w:r w:rsidR="00B61421" w:rsidRPr="0070551D">
        <w:rPr>
          <w:rFonts w:ascii="Times New Roman" w:hAnsi="Times New Roman" w:cs="Times New Roman"/>
          <w:sz w:val="22"/>
          <w:szCs w:val="22"/>
        </w:rPr>
        <w:t xml:space="preserve"> </w:t>
      </w:r>
      <w:r w:rsidR="00D607A7" w:rsidRPr="0070551D">
        <w:rPr>
          <w:rFonts w:ascii="Times New Roman" w:hAnsi="Times New Roman" w:cs="Times New Roman"/>
          <w:sz w:val="22"/>
          <w:szCs w:val="22"/>
        </w:rPr>
        <w:t xml:space="preserve">the relevant </w:t>
      </w:r>
      <w:r w:rsidR="00F51AA7" w:rsidRPr="0070551D">
        <w:rPr>
          <w:rFonts w:ascii="Times New Roman" w:hAnsi="Times New Roman" w:cs="Times New Roman"/>
          <w:sz w:val="22"/>
          <w:szCs w:val="22"/>
        </w:rPr>
        <w:t>wellbeing</w:t>
      </w:r>
      <w:r w:rsidR="00622992" w:rsidRPr="0070551D">
        <w:rPr>
          <w:rFonts w:ascii="Times New Roman" w:hAnsi="Times New Roman" w:cs="Times New Roman"/>
          <w:sz w:val="22"/>
          <w:szCs w:val="22"/>
        </w:rPr>
        <w:t xml:space="preserve"> achievement</w:t>
      </w:r>
      <w:r w:rsidR="00D607A7" w:rsidRPr="0070551D">
        <w:rPr>
          <w:rFonts w:ascii="Times New Roman" w:hAnsi="Times New Roman" w:cs="Times New Roman"/>
          <w:sz w:val="22"/>
          <w:szCs w:val="22"/>
        </w:rPr>
        <w:t xml:space="preserve">. </w:t>
      </w:r>
      <w:r w:rsidR="006A08B8" w:rsidRPr="0070551D">
        <w:rPr>
          <w:rFonts w:ascii="Times New Roman" w:hAnsi="Times New Roman" w:cs="Times New Roman"/>
          <w:sz w:val="22"/>
          <w:szCs w:val="22"/>
        </w:rPr>
        <w:t>C</w:t>
      </w:r>
      <w:r w:rsidR="00811830" w:rsidRPr="0070551D">
        <w:rPr>
          <w:rFonts w:ascii="Times New Roman" w:hAnsi="Times New Roman" w:cs="Times New Roman"/>
          <w:sz w:val="22"/>
          <w:szCs w:val="22"/>
        </w:rPr>
        <w:t xml:space="preserve">laiming that people should have such a freedom justifies </w:t>
      </w:r>
      <w:r w:rsidR="00764950" w:rsidRPr="0070551D">
        <w:rPr>
          <w:rFonts w:ascii="Times New Roman" w:hAnsi="Times New Roman" w:cs="Times New Roman"/>
          <w:sz w:val="22"/>
          <w:szCs w:val="22"/>
        </w:rPr>
        <w:t xml:space="preserve">shielding </w:t>
      </w:r>
      <w:r w:rsidR="00B662A3" w:rsidRPr="0070551D">
        <w:rPr>
          <w:rFonts w:ascii="Times New Roman" w:hAnsi="Times New Roman" w:cs="Times New Roman"/>
          <w:sz w:val="22"/>
          <w:szCs w:val="22"/>
        </w:rPr>
        <w:t xml:space="preserve">them </w:t>
      </w:r>
      <w:r w:rsidR="00764950" w:rsidRPr="0070551D">
        <w:rPr>
          <w:rFonts w:ascii="Times New Roman" w:hAnsi="Times New Roman" w:cs="Times New Roman"/>
          <w:sz w:val="22"/>
          <w:szCs w:val="22"/>
        </w:rPr>
        <w:t xml:space="preserve">from </w:t>
      </w:r>
      <w:r w:rsidR="00391E85" w:rsidRPr="0070551D">
        <w:rPr>
          <w:rFonts w:ascii="Times New Roman" w:hAnsi="Times New Roman" w:cs="Times New Roman"/>
          <w:sz w:val="22"/>
          <w:szCs w:val="22"/>
        </w:rPr>
        <w:t xml:space="preserve">(paternalistically) </w:t>
      </w:r>
      <w:r w:rsidR="00764950" w:rsidRPr="0070551D">
        <w:rPr>
          <w:rFonts w:ascii="Times New Roman" w:hAnsi="Times New Roman" w:cs="Times New Roman"/>
          <w:sz w:val="22"/>
          <w:szCs w:val="22"/>
        </w:rPr>
        <w:t xml:space="preserve">undergoing </w:t>
      </w:r>
      <w:r w:rsidR="00811830" w:rsidRPr="0070551D">
        <w:rPr>
          <w:rFonts w:ascii="Times New Roman" w:hAnsi="Times New Roman" w:cs="Times New Roman"/>
          <w:sz w:val="22"/>
          <w:szCs w:val="22"/>
        </w:rPr>
        <w:t xml:space="preserve">wellbeing </w:t>
      </w:r>
      <w:r w:rsidR="006B48BC" w:rsidRPr="0070551D">
        <w:rPr>
          <w:rFonts w:ascii="Times New Roman" w:hAnsi="Times New Roman" w:cs="Times New Roman"/>
          <w:sz w:val="22"/>
          <w:szCs w:val="22"/>
        </w:rPr>
        <w:t xml:space="preserve">achievements </w:t>
      </w:r>
      <w:r w:rsidR="00037014" w:rsidRPr="0070551D">
        <w:rPr>
          <w:rFonts w:ascii="Times New Roman" w:hAnsi="Times New Roman" w:cs="Times New Roman"/>
          <w:sz w:val="22"/>
          <w:szCs w:val="22"/>
        </w:rPr>
        <w:t xml:space="preserve">against </w:t>
      </w:r>
      <w:r w:rsidR="005D5E03" w:rsidRPr="0070551D">
        <w:rPr>
          <w:rFonts w:ascii="Times New Roman" w:hAnsi="Times New Roman" w:cs="Times New Roman"/>
          <w:sz w:val="22"/>
          <w:szCs w:val="22"/>
        </w:rPr>
        <w:t>their</w:t>
      </w:r>
      <w:r w:rsidR="006B48BC" w:rsidRPr="0070551D">
        <w:rPr>
          <w:rFonts w:ascii="Times New Roman" w:hAnsi="Times New Roman" w:cs="Times New Roman"/>
          <w:sz w:val="22"/>
          <w:szCs w:val="22"/>
        </w:rPr>
        <w:t xml:space="preserve"> will.</w:t>
      </w:r>
      <w:r w:rsidR="008568A3" w:rsidRPr="0070551D">
        <w:rPr>
          <w:rStyle w:val="Appelnotedebasdep"/>
          <w:rFonts w:ascii="Times New Roman" w:hAnsi="Times New Roman" w:cs="Times New Roman"/>
          <w:sz w:val="22"/>
          <w:szCs w:val="22"/>
        </w:rPr>
        <w:footnoteReference w:id="32"/>
      </w:r>
      <w:r w:rsidR="002A1C7A" w:rsidRPr="0070551D">
        <w:rPr>
          <w:rFonts w:ascii="Times New Roman" w:hAnsi="Times New Roman" w:cs="Times New Roman"/>
          <w:sz w:val="22"/>
          <w:szCs w:val="22"/>
        </w:rPr>
        <w:t xml:space="preserve"> </w:t>
      </w:r>
      <w:r w:rsidR="000471B6">
        <w:rPr>
          <w:rFonts w:ascii="Times New Roman" w:hAnsi="Times New Roman" w:cs="Times New Roman"/>
          <w:sz w:val="22"/>
          <w:szCs w:val="22"/>
        </w:rPr>
        <w:t>I</w:t>
      </w:r>
      <w:r w:rsidR="002A1C7A" w:rsidRPr="0070551D">
        <w:rPr>
          <w:rFonts w:ascii="Times New Roman" w:hAnsi="Times New Roman" w:cs="Times New Roman"/>
          <w:sz w:val="22"/>
          <w:szCs w:val="22"/>
        </w:rPr>
        <w:t xml:space="preserve">f </w:t>
      </w:r>
      <w:r w:rsidR="00004AA8">
        <w:rPr>
          <w:rFonts w:ascii="Times New Roman" w:hAnsi="Times New Roman" w:cs="Times New Roman"/>
          <w:sz w:val="22"/>
          <w:szCs w:val="22"/>
        </w:rPr>
        <w:t>someone is</w:t>
      </w:r>
      <w:r w:rsidR="002A1C7A" w:rsidRPr="0070551D">
        <w:rPr>
          <w:rFonts w:ascii="Times New Roman" w:hAnsi="Times New Roman" w:cs="Times New Roman"/>
          <w:sz w:val="22"/>
          <w:szCs w:val="22"/>
        </w:rPr>
        <w:t xml:space="preserve"> unfree to </w:t>
      </w:r>
      <w:r w:rsidR="000471B6">
        <w:rPr>
          <w:rFonts w:ascii="Times New Roman" w:hAnsi="Times New Roman" w:cs="Times New Roman"/>
          <w:sz w:val="22"/>
          <w:szCs w:val="22"/>
        </w:rPr>
        <w:t xml:space="preserve">forgo passive </w:t>
      </w:r>
      <w:r w:rsidR="0019357E" w:rsidRPr="0070551D">
        <w:rPr>
          <w:rFonts w:ascii="Times New Roman" w:hAnsi="Times New Roman" w:cs="Times New Roman"/>
          <w:sz w:val="22"/>
          <w:szCs w:val="22"/>
        </w:rPr>
        <w:t>wellbeing</w:t>
      </w:r>
      <w:r w:rsidR="00192012">
        <w:rPr>
          <w:rFonts w:ascii="Times New Roman" w:hAnsi="Times New Roman" w:cs="Times New Roman"/>
          <w:sz w:val="22"/>
          <w:szCs w:val="22"/>
        </w:rPr>
        <w:t xml:space="preserve"> achievements</w:t>
      </w:r>
      <w:r w:rsidR="0019357E" w:rsidRPr="0070551D">
        <w:rPr>
          <w:rFonts w:ascii="Times New Roman" w:hAnsi="Times New Roman" w:cs="Times New Roman"/>
          <w:sz w:val="22"/>
          <w:szCs w:val="22"/>
        </w:rPr>
        <w:t xml:space="preserve">, </w:t>
      </w:r>
      <w:r w:rsidR="00004AA8">
        <w:rPr>
          <w:rFonts w:ascii="Times New Roman" w:hAnsi="Times New Roman" w:cs="Times New Roman"/>
          <w:sz w:val="22"/>
          <w:szCs w:val="22"/>
        </w:rPr>
        <w:t xml:space="preserve">such a person cannot but undergo </w:t>
      </w:r>
      <w:r w:rsidR="00192012">
        <w:rPr>
          <w:rFonts w:ascii="Times New Roman" w:hAnsi="Times New Roman" w:cs="Times New Roman"/>
          <w:sz w:val="22"/>
          <w:szCs w:val="22"/>
        </w:rPr>
        <w:t xml:space="preserve">someone’s </w:t>
      </w:r>
      <w:r w:rsidR="005A57DE" w:rsidRPr="0070551D">
        <w:rPr>
          <w:rFonts w:ascii="Times New Roman" w:hAnsi="Times New Roman" w:cs="Times New Roman"/>
          <w:sz w:val="22"/>
          <w:szCs w:val="22"/>
        </w:rPr>
        <w:t>attempt</w:t>
      </w:r>
      <w:r w:rsidR="00234624" w:rsidRPr="0070551D">
        <w:rPr>
          <w:rFonts w:ascii="Times New Roman" w:hAnsi="Times New Roman" w:cs="Times New Roman"/>
          <w:sz w:val="22"/>
          <w:szCs w:val="22"/>
        </w:rPr>
        <w:t>s</w:t>
      </w:r>
      <w:r w:rsidR="005A57DE" w:rsidRPr="0070551D">
        <w:rPr>
          <w:rFonts w:ascii="Times New Roman" w:hAnsi="Times New Roman" w:cs="Times New Roman"/>
          <w:sz w:val="22"/>
          <w:szCs w:val="22"/>
        </w:rPr>
        <w:t xml:space="preserve"> to physically </w:t>
      </w:r>
      <w:r w:rsidR="00577249" w:rsidRPr="0070551D">
        <w:rPr>
          <w:rFonts w:ascii="Times New Roman" w:hAnsi="Times New Roman" w:cs="Times New Roman"/>
          <w:sz w:val="22"/>
          <w:szCs w:val="22"/>
        </w:rPr>
        <w:t xml:space="preserve">force </w:t>
      </w:r>
      <w:r w:rsidR="000471B6">
        <w:rPr>
          <w:rFonts w:ascii="Times New Roman" w:hAnsi="Times New Roman" w:cs="Times New Roman"/>
          <w:sz w:val="22"/>
          <w:szCs w:val="22"/>
        </w:rPr>
        <w:t xml:space="preserve">her </w:t>
      </w:r>
      <w:r w:rsidR="00577249" w:rsidRPr="0070551D">
        <w:rPr>
          <w:rFonts w:ascii="Times New Roman" w:hAnsi="Times New Roman" w:cs="Times New Roman"/>
          <w:sz w:val="22"/>
          <w:szCs w:val="22"/>
        </w:rPr>
        <w:t>to achieve wellbeing</w:t>
      </w:r>
      <w:r w:rsidR="00E43D12" w:rsidRPr="0070551D">
        <w:rPr>
          <w:rFonts w:ascii="Times New Roman" w:hAnsi="Times New Roman" w:cs="Times New Roman"/>
          <w:sz w:val="22"/>
          <w:szCs w:val="22"/>
        </w:rPr>
        <w:t xml:space="preserve"> (e.g. </w:t>
      </w:r>
      <w:r w:rsidR="00447219" w:rsidRPr="0070551D">
        <w:rPr>
          <w:rFonts w:ascii="Times New Roman" w:hAnsi="Times New Roman" w:cs="Times New Roman"/>
          <w:sz w:val="22"/>
          <w:szCs w:val="22"/>
        </w:rPr>
        <w:t xml:space="preserve">to </w:t>
      </w:r>
      <w:r w:rsidR="00E43D12" w:rsidRPr="0070551D">
        <w:rPr>
          <w:rFonts w:ascii="Times New Roman" w:hAnsi="Times New Roman" w:cs="Times New Roman"/>
          <w:sz w:val="22"/>
          <w:szCs w:val="22"/>
        </w:rPr>
        <w:t>be well fed)</w:t>
      </w:r>
      <w:r w:rsidR="0019357E" w:rsidRPr="0070551D">
        <w:rPr>
          <w:rFonts w:ascii="Times New Roman" w:hAnsi="Times New Roman" w:cs="Times New Roman"/>
          <w:sz w:val="22"/>
          <w:szCs w:val="22"/>
        </w:rPr>
        <w:t>.</w:t>
      </w:r>
      <w:r w:rsidR="00577249" w:rsidRPr="0070551D">
        <w:rPr>
          <w:rFonts w:ascii="Times New Roman" w:hAnsi="Times New Roman" w:cs="Times New Roman"/>
          <w:sz w:val="22"/>
          <w:szCs w:val="22"/>
        </w:rPr>
        <w:t xml:space="preserve"> </w:t>
      </w:r>
      <w:r w:rsidR="00192012">
        <w:rPr>
          <w:rFonts w:ascii="Times New Roman" w:hAnsi="Times New Roman" w:cs="Times New Roman"/>
          <w:sz w:val="22"/>
          <w:szCs w:val="22"/>
        </w:rPr>
        <w:t>S</w:t>
      </w:r>
      <w:r w:rsidR="00E43D12" w:rsidRPr="0070551D">
        <w:rPr>
          <w:rFonts w:ascii="Times New Roman" w:hAnsi="Times New Roman" w:cs="Times New Roman"/>
          <w:sz w:val="22"/>
          <w:szCs w:val="22"/>
        </w:rPr>
        <w:t xml:space="preserve">tressing </w:t>
      </w:r>
      <w:r w:rsidR="005A0E17">
        <w:rPr>
          <w:rFonts w:ascii="Times New Roman" w:hAnsi="Times New Roman" w:cs="Times New Roman"/>
          <w:sz w:val="22"/>
          <w:szCs w:val="22"/>
        </w:rPr>
        <w:t xml:space="preserve">the freedom </w:t>
      </w:r>
      <w:r w:rsidR="00284F50">
        <w:rPr>
          <w:rFonts w:ascii="Times New Roman" w:hAnsi="Times New Roman" w:cs="Times New Roman"/>
          <w:sz w:val="22"/>
          <w:szCs w:val="22"/>
        </w:rPr>
        <w:t>to refrain from undergoing such processes</w:t>
      </w:r>
      <w:r w:rsidR="00E43D12" w:rsidRPr="0070551D">
        <w:rPr>
          <w:rFonts w:ascii="Times New Roman" w:hAnsi="Times New Roman" w:cs="Times New Roman"/>
          <w:sz w:val="22"/>
          <w:szCs w:val="22"/>
        </w:rPr>
        <w:t xml:space="preserve"> is of course of great importance</w:t>
      </w:r>
      <w:r w:rsidR="009778A8" w:rsidRPr="0070551D">
        <w:rPr>
          <w:rFonts w:ascii="Times New Roman" w:hAnsi="Times New Roman" w:cs="Times New Roman"/>
          <w:sz w:val="22"/>
          <w:szCs w:val="22"/>
        </w:rPr>
        <w:t>.</w:t>
      </w:r>
      <w:r w:rsidR="005031DD" w:rsidRPr="0070551D">
        <w:rPr>
          <w:rStyle w:val="Appelnotedebasdep"/>
          <w:rFonts w:ascii="Times New Roman" w:hAnsi="Times New Roman" w:cs="Times New Roman"/>
          <w:sz w:val="22"/>
          <w:szCs w:val="22"/>
        </w:rPr>
        <w:footnoteReference w:id="33"/>
      </w:r>
      <w:r w:rsidR="00E43D12" w:rsidRPr="0070551D">
        <w:rPr>
          <w:rFonts w:ascii="Times New Roman" w:hAnsi="Times New Roman" w:cs="Times New Roman"/>
          <w:sz w:val="22"/>
          <w:szCs w:val="22"/>
        </w:rPr>
        <w:t xml:space="preserve"> </w:t>
      </w:r>
      <w:r w:rsidR="00D749E2" w:rsidRPr="0070551D">
        <w:rPr>
          <w:rFonts w:ascii="Times New Roman" w:hAnsi="Times New Roman" w:cs="Times New Roman"/>
          <w:sz w:val="22"/>
          <w:szCs w:val="22"/>
        </w:rPr>
        <w:t>T</w:t>
      </w:r>
      <w:r w:rsidR="00766AE9" w:rsidRPr="0070551D">
        <w:rPr>
          <w:rFonts w:ascii="Times New Roman" w:hAnsi="Times New Roman" w:cs="Times New Roman"/>
          <w:sz w:val="22"/>
          <w:szCs w:val="22"/>
        </w:rPr>
        <w:t>o sum up</w:t>
      </w:r>
      <w:r w:rsidR="0004771D" w:rsidRPr="0070551D">
        <w:rPr>
          <w:rFonts w:ascii="Times New Roman" w:hAnsi="Times New Roman" w:cs="Times New Roman"/>
          <w:sz w:val="22"/>
          <w:szCs w:val="22"/>
        </w:rPr>
        <w:t>:</w:t>
      </w:r>
      <w:r w:rsidR="00F525E6" w:rsidRPr="0070551D">
        <w:rPr>
          <w:rFonts w:ascii="Times New Roman" w:hAnsi="Times New Roman" w:cs="Times New Roman"/>
          <w:sz w:val="22"/>
          <w:szCs w:val="22"/>
        </w:rPr>
        <w:t xml:space="preserve"> with some relevant exceptions</w:t>
      </w:r>
      <w:r w:rsidR="00E9252E" w:rsidRPr="0070551D">
        <w:rPr>
          <w:rFonts w:ascii="Times New Roman" w:hAnsi="Times New Roman" w:cs="Times New Roman"/>
          <w:sz w:val="22"/>
          <w:szCs w:val="22"/>
        </w:rPr>
        <w:t>, one cannot be unfree to forgo an action</w:t>
      </w:r>
      <w:r w:rsidR="0059545B" w:rsidRPr="0070551D">
        <w:rPr>
          <w:rFonts w:ascii="Times New Roman" w:hAnsi="Times New Roman" w:cs="Times New Roman"/>
          <w:sz w:val="22"/>
          <w:szCs w:val="22"/>
        </w:rPr>
        <w:t>.</w:t>
      </w:r>
      <w:r w:rsidR="00E9252E" w:rsidRPr="0070551D">
        <w:rPr>
          <w:rFonts w:ascii="Times New Roman" w:hAnsi="Times New Roman" w:cs="Times New Roman"/>
          <w:sz w:val="22"/>
          <w:szCs w:val="22"/>
        </w:rPr>
        <w:t xml:space="preserve"> Henc</w:t>
      </w:r>
      <w:r w:rsidR="002307C2" w:rsidRPr="0070551D">
        <w:rPr>
          <w:rFonts w:ascii="Times New Roman" w:hAnsi="Times New Roman" w:cs="Times New Roman"/>
          <w:sz w:val="22"/>
          <w:szCs w:val="22"/>
        </w:rPr>
        <w:t xml:space="preserve">e, one may wonder whether we </w:t>
      </w:r>
      <w:r w:rsidR="002C562D" w:rsidRPr="0070551D">
        <w:rPr>
          <w:rFonts w:ascii="Times New Roman" w:hAnsi="Times New Roman" w:cs="Times New Roman"/>
          <w:sz w:val="22"/>
          <w:szCs w:val="22"/>
        </w:rPr>
        <w:t>have any reason to stress that people’s freedom to forgo wellbeing should be protected</w:t>
      </w:r>
      <w:r w:rsidR="00832636" w:rsidRPr="0070551D">
        <w:rPr>
          <w:rFonts w:ascii="Times New Roman" w:hAnsi="Times New Roman" w:cs="Times New Roman"/>
          <w:sz w:val="22"/>
          <w:szCs w:val="22"/>
        </w:rPr>
        <w:t>.</w:t>
      </w:r>
      <w:r w:rsidR="00A96699" w:rsidRPr="0070551D">
        <w:rPr>
          <w:rFonts w:ascii="Times New Roman" w:hAnsi="Times New Roman" w:cs="Times New Roman"/>
          <w:sz w:val="22"/>
          <w:szCs w:val="22"/>
        </w:rPr>
        <w:t xml:space="preserve"> </w:t>
      </w:r>
      <w:r w:rsidR="00192012">
        <w:rPr>
          <w:rFonts w:ascii="Times New Roman" w:hAnsi="Times New Roman" w:cs="Times New Roman"/>
          <w:sz w:val="22"/>
          <w:szCs w:val="22"/>
        </w:rPr>
        <w:t>S</w:t>
      </w:r>
      <w:r w:rsidR="00A96699" w:rsidRPr="0070551D">
        <w:rPr>
          <w:rFonts w:ascii="Times New Roman" w:hAnsi="Times New Roman" w:cs="Times New Roman"/>
          <w:sz w:val="22"/>
          <w:szCs w:val="22"/>
        </w:rPr>
        <w:t>tressing tha</w:t>
      </w:r>
      <w:r w:rsidR="00DA75C4" w:rsidRPr="0070551D">
        <w:rPr>
          <w:rFonts w:ascii="Times New Roman" w:hAnsi="Times New Roman" w:cs="Times New Roman"/>
          <w:sz w:val="22"/>
          <w:szCs w:val="22"/>
        </w:rPr>
        <w:t xml:space="preserve">t the freedom to forgo </w:t>
      </w:r>
      <w:proofErr w:type="spellStart"/>
      <w:r w:rsidR="00DA75C4" w:rsidRPr="0070551D">
        <w:rPr>
          <w:rFonts w:ascii="Times New Roman" w:hAnsi="Times New Roman" w:cs="Times New Roman"/>
          <w:sz w:val="22"/>
          <w:szCs w:val="22"/>
        </w:rPr>
        <w:t>functionings</w:t>
      </w:r>
      <w:proofErr w:type="spellEnd"/>
      <w:r w:rsidR="00DA75C4" w:rsidRPr="0070551D">
        <w:rPr>
          <w:rFonts w:ascii="Times New Roman" w:hAnsi="Times New Roman" w:cs="Times New Roman"/>
          <w:sz w:val="22"/>
          <w:szCs w:val="22"/>
        </w:rPr>
        <w:t xml:space="preserve"> achievements</w:t>
      </w:r>
      <w:r w:rsidR="00F07F07" w:rsidRPr="0070551D">
        <w:rPr>
          <w:rFonts w:ascii="Times New Roman" w:hAnsi="Times New Roman" w:cs="Times New Roman"/>
          <w:sz w:val="22"/>
          <w:szCs w:val="22"/>
        </w:rPr>
        <w:t xml:space="preserve"> </w:t>
      </w:r>
      <w:r w:rsidR="00DA75C4" w:rsidRPr="0070551D">
        <w:rPr>
          <w:rFonts w:ascii="Times New Roman" w:hAnsi="Times New Roman" w:cs="Times New Roman"/>
          <w:sz w:val="22"/>
          <w:szCs w:val="22"/>
        </w:rPr>
        <w:t xml:space="preserve">should be protected should be interpreted as </w:t>
      </w:r>
      <w:r w:rsidR="003B009D" w:rsidRPr="0070551D">
        <w:rPr>
          <w:rFonts w:ascii="Times New Roman" w:hAnsi="Times New Roman" w:cs="Times New Roman"/>
          <w:sz w:val="22"/>
          <w:szCs w:val="22"/>
        </w:rPr>
        <w:t xml:space="preserve">(1) </w:t>
      </w:r>
      <w:r w:rsidR="00455B03" w:rsidRPr="0070551D">
        <w:rPr>
          <w:rFonts w:ascii="Times New Roman" w:hAnsi="Times New Roman" w:cs="Times New Roman"/>
          <w:sz w:val="22"/>
          <w:szCs w:val="22"/>
        </w:rPr>
        <w:t>indicat</w:t>
      </w:r>
      <w:r w:rsidR="00022BAD" w:rsidRPr="0070551D">
        <w:rPr>
          <w:rFonts w:ascii="Times New Roman" w:hAnsi="Times New Roman" w:cs="Times New Roman"/>
          <w:sz w:val="22"/>
          <w:szCs w:val="22"/>
        </w:rPr>
        <w:t xml:space="preserve">ing </w:t>
      </w:r>
      <w:r w:rsidR="00661D07" w:rsidRPr="0070551D">
        <w:rPr>
          <w:rFonts w:ascii="Times New Roman" w:hAnsi="Times New Roman" w:cs="Times New Roman"/>
          <w:sz w:val="22"/>
          <w:szCs w:val="22"/>
        </w:rPr>
        <w:t xml:space="preserve">a commitment to protect people’s freedom to </w:t>
      </w:r>
      <w:r w:rsidR="00166B37" w:rsidRPr="0070551D">
        <w:rPr>
          <w:rFonts w:ascii="Times New Roman" w:hAnsi="Times New Roman" w:cs="Times New Roman"/>
          <w:sz w:val="22"/>
          <w:szCs w:val="22"/>
        </w:rPr>
        <w:t xml:space="preserve">perform actions </w:t>
      </w:r>
      <w:r w:rsidR="000614B4" w:rsidRPr="0070551D">
        <w:rPr>
          <w:rFonts w:ascii="Times New Roman" w:hAnsi="Times New Roman" w:cs="Times New Roman"/>
          <w:sz w:val="22"/>
          <w:szCs w:val="22"/>
        </w:rPr>
        <w:t>that have a negative impact on wellbeing</w:t>
      </w:r>
      <w:r w:rsidR="00455B03" w:rsidRPr="0070551D">
        <w:rPr>
          <w:rFonts w:ascii="Times New Roman" w:hAnsi="Times New Roman" w:cs="Times New Roman"/>
          <w:sz w:val="22"/>
          <w:szCs w:val="22"/>
        </w:rPr>
        <w:t xml:space="preserve"> (in so far as wellbeing is</w:t>
      </w:r>
      <w:r w:rsidR="005670B4" w:rsidRPr="0070551D">
        <w:rPr>
          <w:rFonts w:ascii="Times New Roman" w:hAnsi="Times New Roman" w:cs="Times New Roman"/>
          <w:sz w:val="22"/>
          <w:szCs w:val="22"/>
        </w:rPr>
        <w:t xml:space="preserve"> conceived athletically</w:t>
      </w:r>
      <w:r w:rsidR="00455B03" w:rsidRPr="0070551D">
        <w:rPr>
          <w:rFonts w:ascii="Times New Roman" w:hAnsi="Times New Roman" w:cs="Times New Roman"/>
          <w:sz w:val="22"/>
          <w:szCs w:val="22"/>
        </w:rPr>
        <w:t>)</w:t>
      </w:r>
      <w:r w:rsidR="00166B37" w:rsidRPr="0070551D">
        <w:rPr>
          <w:rFonts w:ascii="Times New Roman" w:hAnsi="Times New Roman" w:cs="Times New Roman"/>
          <w:sz w:val="22"/>
          <w:szCs w:val="22"/>
        </w:rPr>
        <w:t xml:space="preserve"> </w:t>
      </w:r>
      <w:r w:rsidR="0094009C" w:rsidRPr="0070551D">
        <w:rPr>
          <w:rFonts w:ascii="Times New Roman" w:hAnsi="Times New Roman" w:cs="Times New Roman"/>
          <w:sz w:val="22"/>
          <w:szCs w:val="22"/>
        </w:rPr>
        <w:t xml:space="preserve">and (2) </w:t>
      </w:r>
      <w:r w:rsidR="00725003" w:rsidRPr="0070551D">
        <w:rPr>
          <w:rFonts w:ascii="Times New Roman" w:hAnsi="Times New Roman" w:cs="Times New Roman"/>
          <w:sz w:val="22"/>
          <w:szCs w:val="22"/>
        </w:rPr>
        <w:t xml:space="preserve">indicating </w:t>
      </w:r>
      <w:r w:rsidR="0094009C" w:rsidRPr="0070551D">
        <w:rPr>
          <w:rFonts w:ascii="Times New Roman" w:hAnsi="Times New Roman" w:cs="Times New Roman"/>
          <w:sz w:val="22"/>
          <w:szCs w:val="22"/>
        </w:rPr>
        <w:t xml:space="preserve">a commitment to protect </w:t>
      </w:r>
      <w:r w:rsidR="007C21D1" w:rsidRPr="0070551D">
        <w:rPr>
          <w:rFonts w:ascii="Times New Roman" w:hAnsi="Times New Roman" w:cs="Times New Roman"/>
          <w:sz w:val="22"/>
          <w:szCs w:val="22"/>
        </w:rPr>
        <w:t xml:space="preserve">people’s freedom to </w:t>
      </w:r>
      <w:r w:rsidR="00D43239" w:rsidRPr="0070551D">
        <w:rPr>
          <w:rFonts w:ascii="Times New Roman" w:hAnsi="Times New Roman" w:cs="Times New Roman"/>
          <w:sz w:val="22"/>
          <w:szCs w:val="22"/>
        </w:rPr>
        <w:t xml:space="preserve">abstain from undergoing </w:t>
      </w:r>
      <w:r w:rsidR="00B066DD" w:rsidRPr="0070551D">
        <w:rPr>
          <w:rFonts w:ascii="Times New Roman" w:hAnsi="Times New Roman" w:cs="Times New Roman"/>
          <w:sz w:val="22"/>
          <w:szCs w:val="22"/>
        </w:rPr>
        <w:t>functioning achievements against their will</w:t>
      </w:r>
      <w:r w:rsidR="00455B03" w:rsidRPr="0070551D">
        <w:rPr>
          <w:rFonts w:ascii="Times New Roman" w:hAnsi="Times New Roman" w:cs="Times New Roman"/>
          <w:sz w:val="22"/>
          <w:szCs w:val="22"/>
        </w:rPr>
        <w:t xml:space="preserve"> (</w:t>
      </w:r>
      <w:r w:rsidR="005670B4" w:rsidRPr="0070551D">
        <w:rPr>
          <w:rFonts w:ascii="Times New Roman" w:hAnsi="Times New Roman" w:cs="Times New Roman"/>
          <w:sz w:val="22"/>
          <w:szCs w:val="22"/>
        </w:rPr>
        <w:t xml:space="preserve">if </w:t>
      </w:r>
      <w:r w:rsidR="00455B03" w:rsidRPr="0070551D">
        <w:rPr>
          <w:rFonts w:ascii="Times New Roman" w:hAnsi="Times New Roman" w:cs="Times New Roman"/>
          <w:sz w:val="22"/>
          <w:szCs w:val="22"/>
        </w:rPr>
        <w:t>wellbeing encompasses also passive wellbeing achievements)</w:t>
      </w:r>
      <w:r w:rsidR="00B066DD" w:rsidRPr="0070551D">
        <w:rPr>
          <w:rFonts w:ascii="Times New Roman" w:hAnsi="Times New Roman" w:cs="Times New Roman"/>
          <w:sz w:val="22"/>
          <w:szCs w:val="22"/>
        </w:rPr>
        <w:t>.</w:t>
      </w:r>
    </w:p>
    <w:p w14:paraId="3A4CAF13" w14:textId="77777777" w:rsidR="00422434" w:rsidRPr="0070551D" w:rsidRDefault="00422434" w:rsidP="00D45EAC">
      <w:pPr>
        <w:snapToGrid w:val="0"/>
        <w:spacing w:line="480" w:lineRule="auto"/>
        <w:contextualSpacing/>
        <w:jc w:val="both"/>
        <w:rPr>
          <w:rFonts w:ascii="Times New Roman" w:hAnsi="Times New Roman" w:cs="Times New Roman"/>
          <w:b/>
          <w:sz w:val="22"/>
          <w:szCs w:val="22"/>
        </w:rPr>
      </w:pPr>
    </w:p>
    <w:p w14:paraId="508C5E3D" w14:textId="5B39F83E" w:rsidR="00C45F2D" w:rsidRPr="0070551D" w:rsidRDefault="00CE3496" w:rsidP="00D45EAC">
      <w:pPr>
        <w:snapToGrid w:val="0"/>
        <w:spacing w:line="480" w:lineRule="auto"/>
        <w:contextualSpacing/>
        <w:jc w:val="both"/>
        <w:rPr>
          <w:rFonts w:ascii="Times New Roman" w:hAnsi="Times New Roman" w:cs="Times New Roman"/>
          <w:b/>
          <w:sz w:val="22"/>
          <w:szCs w:val="22"/>
        </w:rPr>
      </w:pPr>
      <w:r w:rsidRPr="0070551D">
        <w:rPr>
          <w:rFonts w:ascii="Times New Roman" w:hAnsi="Times New Roman" w:cs="Times New Roman"/>
          <w:b/>
          <w:sz w:val="22"/>
          <w:szCs w:val="22"/>
        </w:rPr>
        <w:t>6</w:t>
      </w:r>
      <w:r w:rsidR="00615F67" w:rsidRPr="0070551D">
        <w:rPr>
          <w:rFonts w:ascii="Times New Roman" w:hAnsi="Times New Roman" w:cs="Times New Roman"/>
          <w:b/>
          <w:sz w:val="22"/>
          <w:szCs w:val="22"/>
        </w:rPr>
        <w:t xml:space="preserve">. </w:t>
      </w:r>
      <w:r w:rsidR="0059561C" w:rsidRPr="0070551D">
        <w:rPr>
          <w:rFonts w:ascii="Times New Roman" w:hAnsi="Times New Roman" w:cs="Times New Roman"/>
          <w:b/>
          <w:sz w:val="22"/>
          <w:szCs w:val="22"/>
        </w:rPr>
        <w:t xml:space="preserve">Hybrid Wellbeing and </w:t>
      </w:r>
      <w:r w:rsidR="00F65693" w:rsidRPr="0070551D">
        <w:rPr>
          <w:rFonts w:ascii="Times New Roman" w:hAnsi="Times New Roman" w:cs="Times New Roman"/>
          <w:b/>
          <w:sz w:val="22"/>
          <w:szCs w:val="22"/>
        </w:rPr>
        <w:t xml:space="preserve">the </w:t>
      </w:r>
      <w:r w:rsidR="00173E6F" w:rsidRPr="0070551D">
        <w:rPr>
          <w:rFonts w:ascii="Times New Roman" w:hAnsi="Times New Roman" w:cs="Times New Roman"/>
          <w:b/>
          <w:sz w:val="22"/>
          <w:szCs w:val="22"/>
        </w:rPr>
        <w:t>Non-Specific/</w:t>
      </w:r>
      <w:r w:rsidR="00360634" w:rsidRPr="0070551D">
        <w:rPr>
          <w:rFonts w:ascii="Times New Roman" w:hAnsi="Times New Roman" w:cs="Times New Roman"/>
          <w:b/>
          <w:sz w:val="22"/>
          <w:szCs w:val="22"/>
        </w:rPr>
        <w:t>Content-Independent</w:t>
      </w:r>
      <w:r w:rsidR="00DF088A" w:rsidRPr="0070551D">
        <w:rPr>
          <w:rFonts w:ascii="Times New Roman" w:hAnsi="Times New Roman" w:cs="Times New Roman"/>
          <w:b/>
          <w:sz w:val="22"/>
          <w:szCs w:val="22"/>
        </w:rPr>
        <w:t xml:space="preserve"> Value</w:t>
      </w:r>
      <w:r w:rsidR="00F65693" w:rsidRPr="0070551D">
        <w:rPr>
          <w:rFonts w:ascii="Times New Roman" w:hAnsi="Times New Roman" w:cs="Times New Roman"/>
          <w:b/>
          <w:sz w:val="22"/>
          <w:szCs w:val="22"/>
        </w:rPr>
        <w:t xml:space="preserve"> of Freedom</w:t>
      </w:r>
    </w:p>
    <w:p w14:paraId="14897E60" w14:textId="2E275A98" w:rsidR="000152FD" w:rsidRPr="0070551D" w:rsidRDefault="000152FD" w:rsidP="00D45EAC">
      <w:pPr>
        <w:snapToGrid w:val="0"/>
        <w:spacing w:line="480" w:lineRule="auto"/>
        <w:contextualSpacing/>
        <w:jc w:val="both"/>
        <w:rPr>
          <w:rFonts w:ascii="Times New Roman" w:hAnsi="Times New Roman" w:cs="Times New Roman"/>
          <w:b/>
          <w:sz w:val="22"/>
          <w:szCs w:val="22"/>
        </w:rPr>
      </w:pPr>
    </w:p>
    <w:p w14:paraId="7FA0C118" w14:textId="017B0EB6" w:rsidR="00CE5771" w:rsidRPr="0070551D" w:rsidRDefault="00D20DD0" w:rsidP="00D45EAC">
      <w:pPr>
        <w:snapToGrid w:val="0"/>
        <w:spacing w:line="480" w:lineRule="auto"/>
        <w:contextualSpacing/>
        <w:jc w:val="both"/>
        <w:rPr>
          <w:rFonts w:ascii="Times New Roman" w:hAnsi="Times New Roman" w:cs="Times New Roman"/>
          <w:sz w:val="22"/>
          <w:szCs w:val="22"/>
        </w:rPr>
      </w:pPr>
      <w:r w:rsidRPr="0070551D">
        <w:rPr>
          <w:rFonts w:ascii="Times New Roman" w:hAnsi="Times New Roman" w:cs="Times New Roman"/>
          <w:sz w:val="22"/>
          <w:szCs w:val="22"/>
        </w:rPr>
        <w:lastRenderedPageBreak/>
        <w:t>Having</w:t>
      </w:r>
      <w:r w:rsidR="009136C8">
        <w:rPr>
          <w:rFonts w:ascii="Times New Roman" w:hAnsi="Times New Roman" w:cs="Times New Roman"/>
          <w:sz w:val="22"/>
          <w:szCs w:val="22"/>
        </w:rPr>
        <w:t xml:space="preserve"> discussed the</w:t>
      </w:r>
      <w:r w:rsidR="00CE5D44">
        <w:rPr>
          <w:rFonts w:ascii="Times New Roman" w:hAnsi="Times New Roman" w:cs="Times New Roman"/>
          <w:sz w:val="22"/>
          <w:szCs w:val="22"/>
        </w:rPr>
        <w:t xml:space="preserve"> relations between freedom and endorse</w:t>
      </w:r>
      <w:r w:rsidR="00EA2F36">
        <w:rPr>
          <w:rFonts w:ascii="Times New Roman" w:hAnsi="Times New Roman" w:cs="Times New Roman"/>
          <w:sz w:val="22"/>
          <w:szCs w:val="22"/>
        </w:rPr>
        <w:t>ment and the</w:t>
      </w:r>
      <w:r w:rsidR="009136C8">
        <w:rPr>
          <w:rFonts w:ascii="Times New Roman" w:hAnsi="Times New Roman" w:cs="Times New Roman"/>
          <w:sz w:val="22"/>
          <w:szCs w:val="22"/>
        </w:rPr>
        <w:t xml:space="preserve"> value of the freedom to dysfunction (§§4-5)</w:t>
      </w:r>
      <w:r w:rsidRPr="0070551D">
        <w:rPr>
          <w:rFonts w:ascii="Times New Roman" w:hAnsi="Times New Roman" w:cs="Times New Roman"/>
          <w:sz w:val="22"/>
          <w:szCs w:val="22"/>
        </w:rPr>
        <w:t xml:space="preserve">, </w:t>
      </w:r>
      <w:r w:rsidR="007F7078">
        <w:rPr>
          <w:rFonts w:ascii="Times New Roman" w:hAnsi="Times New Roman" w:cs="Times New Roman"/>
          <w:sz w:val="22"/>
          <w:szCs w:val="22"/>
        </w:rPr>
        <w:t xml:space="preserve">I now wish to discuss </w:t>
      </w:r>
      <w:r w:rsidR="000520F3" w:rsidRPr="0070551D">
        <w:rPr>
          <w:rFonts w:ascii="Times New Roman" w:hAnsi="Times New Roman" w:cs="Times New Roman"/>
          <w:sz w:val="22"/>
          <w:szCs w:val="22"/>
        </w:rPr>
        <w:t>whether</w:t>
      </w:r>
      <w:r w:rsidR="007A1946" w:rsidRPr="0070551D">
        <w:rPr>
          <w:rFonts w:ascii="Times New Roman" w:hAnsi="Times New Roman" w:cs="Times New Roman"/>
          <w:sz w:val="22"/>
          <w:szCs w:val="22"/>
        </w:rPr>
        <w:t xml:space="preserve"> from </w:t>
      </w:r>
      <w:proofErr w:type="spellStart"/>
      <w:r w:rsidR="007A1946" w:rsidRPr="0070551D">
        <w:rPr>
          <w:rFonts w:ascii="Times New Roman" w:hAnsi="Times New Roman" w:cs="Times New Roman"/>
          <w:sz w:val="22"/>
          <w:szCs w:val="22"/>
        </w:rPr>
        <w:t>Olsaretti’s</w:t>
      </w:r>
      <w:proofErr w:type="spellEnd"/>
      <w:r w:rsidR="007A1946" w:rsidRPr="0070551D">
        <w:rPr>
          <w:rFonts w:ascii="Times New Roman" w:hAnsi="Times New Roman" w:cs="Times New Roman"/>
          <w:sz w:val="22"/>
          <w:szCs w:val="22"/>
        </w:rPr>
        <w:t xml:space="preserve"> argument it is possible to derive </w:t>
      </w:r>
      <w:r w:rsidR="0032716A" w:rsidRPr="0070551D">
        <w:rPr>
          <w:rFonts w:ascii="Times New Roman" w:hAnsi="Times New Roman" w:cs="Times New Roman"/>
          <w:sz w:val="22"/>
          <w:szCs w:val="22"/>
        </w:rPr>
        <w:t>a justification of freedom’s non-specific</w:t>
      </w:r>
      <w:r w:rsidR="00573E13" w:rsidRPr="0070551D">
        <w:rPr>
          <w:rFonts w:ascii="Times New Roman" w:hAnsi="Times New Roman" w:cs="Times New Roman"/>
          <w:sz w:val="22"/>
          <w:szCs w:val="22"/>
        </w:rPr>
        <w:t>/content-independent value</w:t>
      </w:r>
      <w:r w:rsidR="007A1946" w:rsidRPr="0070551D">
        <w:rPr>
          <w:rFonts w:ascii="Times New Roman" w:hAnsi="Times New Roman" w:cs="Times New Roman"/>
          <w:sz w:val="22"/>
          <w:szCs w:val="22"/>
        </w:rPr>
        <w:t>.</w:t>
      </w:r>
      <w:r w:rsidR="00D15F8A" w:rsidRPr="0070551D">
        <w:rPr>
          <w:rFonts w:ascii="Times New Roman" w:hAnsi="Times New Roman" w:cs="Times New Roman"/>
          <w:sz w:val="22"/>
          <w:szCs w:val="22"/>
        </w:rPr>
        <w:t xml:space="preserve"> </w:t>
      </w:r>
      <w:r w:rsidR="00537169" w:rsidRPr="0070551D">
        <w:rPr>
          <w:rFonts w:ascii="Times New Roman" w:hAnsi="Times New Roman" w:cs="Times New Roman"/>
          <w:sz w:val="22"/>
          <w:szCs w:val="22"/>
        </w:rPr>
        <w:t>I take t</w:t>
      </w:r>
      <w:r w:rsidR="00094161" w:rsidRPr="0070551D">
        <w:rPr>
          <w:rFonts w:ascii="Times New Roman" w:hAnsi="Times New Roman" w:cs="Times New Roman"/>
          <w:sz w:val="22"/>
          <w:szCs w:val="22"/>
        </w:rPr>
        <w:t>he expressions ‘n</w:t>
      </w:r>
      <w:r w:rsidR="00A96981" w:rsidRPr="0070551D">
        <w:rPr>
          <w:rFonts w:ascii="Times New Roman" w:hAnsi="Times New Roman" w:cs="Times New Roman"/>
          <w:sz w:val="22"/>
          <w:szCs w:val="22"/>
        </w:rPr>
        <w:t>on-specific’ (Carter 1999</w:t>
      </w:r>
      <w:r w:rsidR="00B32767" w:rsidRPr="0070551D">
        <w:rPr>
          <w:rFonts w:ascii="Times New Roman" w:hAnsi="Times New Roman" w:cs="Times New Roman"/>
          <w:sz w:val="22"/>
          <w:szCs w:val="22"/>
        </w:rPr>
        <w:t>,</w:t>
      </w:r>
      <w:r w:rsidR="00AC340B" w:rsidRPr="0070551D">
        <w:rPr>
          <w:rFonts w:ascii="Times New Roman" w:hAnsi="Times New Roman" w:cs="Times New Roman"/>
          <w:sz w:val="22"/>
          <w:szCs w:val="22"/>
        </w:rPr>
        <w:t xml:space="preserve"> 2014</w:t>
      </w:r>
      <w:r w:rsidR="00A96981" w:rsidRPr="0070551D">
        <w:rPr>
          <w:rFonts w:ascii="Times New Roman" w:hAnsi="Times New Roman" w:cs="Times New Roman"/>
          <w:sz w:val="22"/>
          <w:szCs w:val="22"/>
        </w:rPr>
        <w:t>)</w:t>
      </w:r>
      <w:r w:rsidR="001C2F0C" w:rsidRPr="0070551D">
        <w:rPr>
          <w:rFonts w:ascii="Times New Roman" w:hAnsi="Times New Roman" w:cs="Times New Roman"/>
          <w:sz w:val="22"/>
          <w:szCs w:val="22"/>
        </w:rPr>
        <w:t xml:space="preserve"> and</w:t>
      </w:r>
      <w:r w:rsidR="00A96981" w:rsidRPr="0070551D">
        <w:rPr>
          <w:rFonts w:ascii="Times New Roman" w:hAnsi="Times New Roman" w:cs="Times New Roman"/>
          <w:sz w:val="22"/>
          <w:szCs w:val="22"/>
        </w:rPr>
        <w:t xml:space="preserve"> ‘content-independent’ (Kramer 2003: 240-245; 2017: </w:t>
      </w:r>
      <w:proofErr w:type="spellStart"/>
      <w:r w:rsidR="005546DA">
        <w:rPr>
          <w:rFonts w:ascii="Times New Roman" w:hAnsi="Times New Roman" w:cs="Times New Roman"/>
          <w:sz w:val="22"/>
          <w:szCs w:val="22"/>
        </w:rPr>
        <w:t>c</w:t>
      </w:r>
      <w:r w:rsidR="00A96981" w:rsidRPr="0070551D">
        <w:rPr>
          <w:rFonts w:ascii="Times New Roman" w:hAnsi="Times New Roman" w:cs="Times New Roman"/>
          <w:sz w:val="22"/>
          <w:szCs w:val="22"/>
        </w:rPr>
        <w:t>h.</w:t>
      </w:r>
      <w:proofErr w:type="spellEnd"/>
      <w:r w:rsidR="00A96981" w:rsidRPr="0070551D">
        <w:rPr>
          <w:rFonts w:ascii="Times New Roman" w:hAnsi="Times New Roman" w:cs="Times New Roman"/>
          <w:sz w:val="22"/>
          <w:szCs w:val="22"/>
        </w:rPr>
        <w:t xml:space="preserve"> 5)</w:t>
      </w:r>
      <w:r w:rsidR="00FB51D6" w:rsidRPr="0070551D">
        <w:rPr>
          <w:rFonts w:ascii="Times New Roman" w:hAnsi="Times New Roman" w:cs="Times New Roman"/>
          <w:sz w:val="22"/>
          <w:szCs w:val="22"/>
        </w:rPr>
        <w:t xml:space="preserve"> </w:t>
      </w:r>
      <w:r w:rsidR="000A2D4B" w:rsidRPr="0070551D">
        <w:rPr>
          <w:rFonts w:ascii="Times New Roman" w:hAnsi="Times New Roman" w:cs="Times New Roman"/>
          <w:sz w:val="22"/>
          <w:szCs w:val="22"/>
        </w:rPr>
        <w:t>as</w:t>
      </w:r>
      <w:r w:rsidR="00626ECA" w:rsidRPr="0070551D">
        <w:rPr>
          <w:rFonts w:ascii="Times New Roman" w:hAnsi="Times New Roman" w:cs="Times New Roman"/>
          <w:sz w:val="22"/>
          <w:szCs w:val="22"/>
        </w:rPr>
        <w:t xml:space="preserve"> </w:t>
      </w:r>
      <w:r w:rsidR="00675A87" w:rsidRPr="0070551D">
        <w:rPr>
          <w:rFonts w:ascii="Times New Roman" w:hAnsi="Times New Roman" w:cs="Times New Roman"/>
          <w:sz w:val="22"/>
          <w:szCs w:val="22"/>
        </w:rPr>
        <w:t>synon</w:t>
      </w:r>
      <w:r w:rsidR="00A06D12" w:rsidRPr="0070551D">
        <w:rPr>
          <w:rFonts w:ascii="Times New Roman" w:hAnsi="Times New Roman" w:cs="Times New Roman"/>
          <w:sz w:val="22"/>
          <w:szCs w:val="22"/>
        </w:rPr>
        <w:t>yms</w:t>
      </w:r>
      <w:r w:rsidR="00303474" w:rsidRPr="0070551D">
        <w:rPr>
          <w:rFonts w:ascii="Times New Roman" w:hAnsi="Times New Roman" w:cs="Times New Roman"/>
          <w:sz w:val="22"/>
          <w:szCs w:val="22"/>
        </w:rPr>
        <w:t>.</w:t>
      </w:r>
      <w:r w:rsidR="00B32C0F" w:rsidRPr="0070551D">
        <w:rPr>
          <w:rFonts w:ascii="Times New Roman" w:hAnsi="Times New Roman" w:cs="Times New Roman"/>
          <w:sz w:val="22"/>
          <w:szCs w:val="22"/>
        </w:rPr>
        <w:t xml:space="preserve"> </w:t>
      </w:r>
      <w:r w:rsidR="00B55D80" w:rsidRPr="0070551D">
        <w:rPr>
          <w:rFonts w:ascii="Times New Roman" w:hAnsi="Times New Roman" w:cs="Times New Roman"/>
          <w:sz w:val="22"/>
          <w:szCs w:val="22"/>
        </w:rPr>
        <w:t xml:space="preserve">They both </w:t>
      </w:r>
      <w:r w:rsidR="00D11C2F" w:rsidRPr="0070551D">
        <w:rPr>
          <w:rFonts w:ascii="Times New Roman" w:hAnsi="Times New Roman" w:cs="Times New Roman"/>
          <w:sz w:val="22"/>
          <w:szCs w:val="22"/>
        </w:rPr>
        <w:t xml:space="preserve">denote </w:t>
      </w:r>
      <w:r w:rsidR="00DC7134" w:rsidRPr="0070551D">
        <w:rPr>
          <w:rFonts w:ascii="Times New Roman" w:hAnsi="Times New Roman" w:cs="Times New Roman"/>
          <w:sz w:val="22"/>
          <w:szCs w:val="22"/>
        </w:rPr>
        <w:t>the</w:t>
      </w:r>
      <w:r w:rsidR="00D11C2F" w:rsidRPr="0070551D">
        <w:rPr>
          <w:rFonts w:ascii="Times New Roman" w:hAnsi="Times New Roman" w:cs="Times New Roman"/>
          <w:sz w:val="22"/>
          <w:szCs w:val="22"/>
        </w:rPr>
        <w:t xml:space="preserve"> value that freedom </w:t>
      </w:r>
      <w:r w:rsidR="00AE02C8" w:rsidRPr="0070551D">
        <w:rPr>
          <w:rFonts w:ascii="Times New Roman" w:hAnsi="Times New Roman" w:cs="Times New Roman"/>
          <w:sz w:val="22"/>
          <w:szCs w:val="22"/>
        </w:rPr>
        <w:t xml:space="preserve">has </w:t>
      </w:r>
      <w:r w:rsidR="009E2E2F" w:rsidRPr="0070551D">
        <w:rPr>
          <w:rFonts w:ascii="Times New Roman" w:hAnsi="Times New Roman" w:cs="Times New Roman"/>
          <w:sz w:val="22"/>
          <w:szCs w:val="22"/>
        </w:rPr>
        <w:t xml:space="preserve">“as such” </w:t>
      </w:r>
      <w:r w:rsidR="0034325A" w:rsidRPr="0070551D">
        <w:rPr>
          <w:rFonts w:ascii="Times New Roman" w:hAnsi="Times New Roman" w:cs="Times New Roman"/>
          <w:sz w:val="22"/>
          <w:szCs w:val="22"/>
        </w:rPr>
        <w:t xml:space="preserve">(Carter 1999: 34) </w:t>
      </w:r>
      <w:r w:rsidR="009E2E2F" w:rsidRPr="0070551D">
        <w:rPr>
          <w:rFonts w:ascii="Times New Roman" w:hAnsi="Times New Roman" w:cs="Times New Roman"/>
          <w:sz w:val="22"/>
          <w:szCs w:val="22"/>
        </w:rPr>
        <w:t>or qua freedom</w:t>
      </w:r>
      <w:r w:rsidR="0034325A" w:rsidRPr="0070551D">
        <w:rPr>
          <w:rFonts w:ascii="Times New Roman" w:hAnsi="Times New Roman" w:cs="Times New Roman"/>
          <w:sz w:val="22"/>
          <w:szCs w:val="22"/>
        </w:rPr>
        <w:t xml:space="preserve">. </w:t>
      </w:r>
      <w:r w:rsidR="00227852" w:rsidRPr="0070551D">
        <w:rPr>
          <w:rFonts w:ascii="Times New Roman" w:hAnsi="Times New Roman" w:cs="Times New Roman"/>
          <w:sz w:val="22"/>
          <w:szCs w:val="22"/>
        </w:rPr>
        <w:t>The key point is that, if freedom has non-specific/</w:t>
      </w:r>
      <w:r w:rsidR="0061485E" w:rsidRPr="0070551D">
        <w:rPr>
          <w:rFonts w:ascii="Times New Roman" w:hAnsi="Times New Roman" w:cs="Times New Roman"/>
          <w:sz w:val="22"/>
          <w:szCs w:val="22"/>
        </w:rPr>
        <w:t xml:space="preserve">content-independent value, </w:t>
      </w:r>
      <w:r w:rsidR="00075702" w:rsidRPr="0070551D">
        <w:rPr>
          <w:rFonts w:ascii="Times New Roman" w:hAnsi="Times New Roman" w:cs="Times New Roman"/>
          <w:sz w:val="22"/>
          <w:szCs w:val="22"/>
        </w:rPr>
        <w:t xml:space="preserve">freedom has value not just in light of </w:t>
      </w:r>
      <w:r w:rsidR="005623CA" w:rsidRPr="0070551D">
        <w:rPr>
          <w:rFonts w:ascii="Times New Roman" w:hAnsi="Times New Roman" w:cs="Times New Roman"/>
          <w:sz w:val="22"/>
          <w:szCs w:val="22"/>
        </w:rPr>
        <w:t xml:space="preserve">the specific content of the freedom(s) in question </w:t>
      </w:r>
      <w:r w:rsidR="00F6022D" w:rsidRPr="0070551D">
        <w:rPr>
          <w:rFonts w:ascii="Times New Roman" w:hAnsi="Times New Roman" w:cs="Times New Roman"/>
          <w:sz w:val="22"/>
          <w:szCs w:val="22"/>
        </w:rPr>
        <w:t xml:space="preserve">– </w:t>
      </w:r>
      <w:r w:rsidR="00D13139">
        <w:rPr>
          <w:rFonts w:ascii="Times New Roman" w:hAnsi="Times New Roman" w:cs="Times New Roman"/>
          <w:sz w:val="22"/>
          <w:szCs w:val="22"/>
        </w:rPr>
        <w:t xml:space="preserve">such </w:t>
      </w:r>
      <w:r w:rsidR="005623CA" w:rsidRPr="0070551D">
        <w:rPr>
          <w:rFonts w:ascii="Times New Roman" w:hAnsi="Times New Roman" w:cs="Times New Roman"/>
          <w:sz w:val="22"/>
          <w:szCs w:val="22"/>
        </w:rPr>
        <w:t>as</w:t>
      </w:r>
      <w:r w:rsidR="006535F7" w:rsidRPr="0070551D">
        <w:rPr>
          <w:rFonts w:ascii="Times New Roman" w:hAnsi="Times New Roman" w:cs="Times New Roman"/>
          <w:sz w:val="22"/>
          <w:szCs w:val="22"/>
        </w:rPr>
        <w:t xml:space="preserve"> freedom </w:t>
      </w:r>
      <w:r w:rsidR="0061485E" w:rsidRPr="0070551D">
        <w:rPr>
          <w:rFonts w:ascii="Times New Roman" w:hAnsi="Times New Roman" w:cs="Times New Roman"/>
          <w:sz w:val="22"/>
          <w:szCs w:val="22"/>
        </w:rPr>
        <w:t xml:space="preserve">to </w:t>
      </w:r>
      <w:r w:rsidR="000416A1" w:rsidRPr="0070551D">
        <w:rPr>
          <w:rFonts w:ascii="Times New Roman" w:hAnsi="Times New Roman" w:cs="Times New Roman"/>
          <w:sz w:val="22"/>
          <w:szCs w:val="22"/>
        </w:rPr>
        <w:t>eat well</w:t>
      </w:r>
      <w:r w:rsidR="0061485E" w:rsidRPr="0070551D">
        <w:rPr>
          <w:rFonts w:ascii="Times New Roman" w:hAnsi="Times New Roman" w:cs="Times New Roman"/>
          <w:sz w:val="22"/>
          <w:szCs w:val="22"/>
        </w:rPr>
        <w:t>, to travel abroad, etc.</w:t>
      </w:r>
      <w:r w:rsidR="00F6022D" w:rsidRPr="0070551D">
        <w:rPr>
          <w:rFonts w:ascii="Times New Roman" w:hAnsi="Times New Roman" w:cs="Times New Roman"/>
          <w:sz w:val="22"/>
          <w:szCs w:val="22"/>
        </w:rPr>
        <w:t xml:space="preserve"> –</w:t>
      </w:r>
      <w:r w:rsidR="0061485E" w:rsidRPr="0070551D">
        <w:rPr>
          <w:rFonts w:ascii="Times New Roman" w:hAnsi="Times New Roman" w:cs="Times New Roman"/>
          <w:sz w:val="22"/>
          <w:szCs w:val="22"/>
        </w:rPr>
        <w:t xml:space="preserve"> but also</w:t>
      </w:r>
      <w:r w:rsidR="005623CA" w:rsidRPr="0070551D">
        <w:rPr>
          <w:rFonts w:ascii="Times New Roman" w:hAnsi="Times New Roman" w:cs="Times New Roman"/>
          <w:sz w:val="22"/>
          <w:szCs w:val="22"/>
        </w:rPr>
        <w:t xml:space="preserve"> simply</w:t>
      </w:r>
      <w:r w:rsidR="0061485E" w:rsidRPr="0070551D">
        <w:rPr>
          <w:rFonts w:ascii="Times New Roman" w:hAnsi="Times New Roman" w:cs="Times New Roman"/>
          <w:sz w:val="22"/>
          <w:szCs w:val="22"/>
        </w:rPr>
        <w:t xml:space="preserve"> </w:t>
      </w:r>
      <w:r w:rsidR="00F475E1" w:rsidRPr="0070551D">
        <w:rPr>
          <w:rFonts w:ascii="Times New Roman" w:hAnsi="Times New Roman" w:cs="Times New Roman"/>
          <w:sz w:val="22"/>
          <w:szCs w:val="22"/>
        </w:rPr>
        <w:t xml:space="preserve">as </w:t>
      </w:r>
      <w:r w:rsidR="0061485E" w:rsidRPr="0070551D">
        <w:rPr>
          <w:rFonts w:ascii="Times New Roman" w:hAnsi="Times New Roman" w:cs="Times New Roman"/>
          <w:sz w:val="22"/>
          <w:szCs w:val="22"/>
        </w:rPr>
        <w:t>freedom.</w:t>
      </w:r>
      <w:r w:rsidR="008E5DAA" w:rsidRPr="0070551D">
        <w:rPr>
          <w:rFonts w:ascii="Times New Roman" w:hAnsi="Times New Roman" w:cs="Times New Roman"/>
          <w:sz w:val="22"/>
          <w:szCs w:val="22"/>
        </w:rPr>
        <w:t xml:space="preserve"> </w:t>
      </w:r>
      <w:r w:rsidR="00934523" w:rsidRPr="0070551D">
        <w:rPr>
          <w:rFonts w:ascii="Times New Roman" w:hAnsi="Times New Roman" w:cs="Times New Roman"/>
          <w:sz w:val="22"/>
          <w:szCs w:val="22"/>
        </w:rPr>
        <w:t>A</w:t>
      </w:r>
      <w:r w:rsidR="008E5DAA" w:rsidRPr="0070551D">
        <w:rPr>
          <w:rFonts w:ascii="Times New Roman" w:hAnsi="Times New Roman" w:cs="Times New Roman"/>
          <w:sz w:val="22"/>
          <w:szCs w:val="22"/>
        </w:rPr>
        <w:t xml:space="preserve">s Kramer explains, </w:t>
      </w:r>
      <w:r w:rsidR="00644B5F" w:rsidRPr="0070551D">
        <w:rPr>
          <w:rFonts w:ascii="Times New Roman" w:hAnsi="Times New Roman" w:cs="Times New Roman"/>
          <w:sz w:val="22"/>
          <w:szCs w:val="22"/>
        </w:rPr>
        <w:t xml:space="preserve">the value of freedom has a content-dependent dimension </w:t>
      </w:r>
      <w:r w:rsidR="00934523" w:rsidRPr="0070551D">
        <w:rPr>
          <w:rFonts w:ascii="Times New Roman" w:hAnsi="Times New Roman" w:cs="Times New Roman"/>
          <w:sz w:val="22"/>
          <w:szCs w:val="22"/>
        </w:rPr>
        <w:t>–</w:t>
      </w:r>
      <w:r w:rsidR="005623CA" w:rsidRPr="0070551D">
        <w:rPr>
          <w:rFonts w:ascii="Times New Roman" w:hAnsi="Times New Roman" w:cs="Times New Roman"/>
          <w:sz w:val="22"/>
          <w:szCs w:val="22"/>
        </w:rPr>
        <w:t xml:space="preserve"> </w:t>
      </w:r>
      <w:r w:rsidR="00934523" w:rsidRPr="0070551D">
        <w:rPr>
          <w:rFonts w:ascii="Times New Roman" w:hAnsi="Times New Roman" w:cs="Times New Roman"/>
          <w:sz w:val="22"/>
          <w:szCs w:val="22"/>
        </w:rPr>
        <w:t xml:space="preserve">the value that freedom has as a freedom (or set of freedoms) with a specific content (as freedom to eat </w:t>
      </w:r>
      <w:r w:rsidR="000416A1" w:rsidRPr="0070551D">
        <w:rPr>
          <w:rFonts w:ascii="Times New Roman" w:hAnsi="Times New Roman" w:cs="Times New Roman"/>
          <w:sz w:val="22"/>
          <w:szCs w:val="22"/>
        </w:rPr>
        <w:t>well</w:t>
      </w:r>
      <w:r w:rsidR="00934523" w:rsidRPr="0070551D">
        <w:rPr>
          <w:rFonts w:ascii="Times New Roman" w:hAnsi="Times New Roman" w:cs="Times New Roman"/>
          <w:sz w:val="22"/>
          <w:szCs w:val="22"/>
        </w:rPr>
        <w:t xml:space="preserve">, etc.) – </w:t>
      </w:r>
      <w:r w:rsidR="00644B5F" w:rsidRPr="0070551D">
        <w:rPr>
          <w:rFonts w:ascii="Times New Roman" w:hAnsi="Times New Roman" w:cs="Times New Roman"/>
          <w:sz w:val="22"/>
          <w:szCs w:val="22"/>
        </w:rPr>
        <w:t>and a</w:t>
      </w:r>
      <w:r w:rsidR="00934523" w:rsidRPr="0070551D">
        <w:rPr>
          <w:rFonts w:ascii="Times New Roman" w:hAnsi="Times New Roman" w:cs="Times New Roman"/>
          <w:sz w:val="22"/>
          <w:szCs w:val="22"/>
        </w:rPr>
        <w:t>lso a</w:t>
      </w:r>
      <w:r w:rsidR="00644B5F" w:rsidRPr="0070551D">
        <w:rPr>
          <w:rFonts w:ascii="Times New Roman" w:hAnsi="Times New Roman" w:cs="Times New Roman"/>
          <w:sz w:val="22"/>
          <w:szCs w:val="22"/>
        </w:rPr>
        <w:t xml:space="preserve"> content-independent dimension </w:t>
      </w:r>
      <w:r w:rsidR="00934523" w:rsidRPr="0070551D">
        <w:rPr>
          <w:rFonts w:ascii="Times New Roman" w:hAnsi="Times New Roman" w:cs="Times New Roman"/>
          <w:sz w:val="22"/>
          <w:szCs w:val="22"/>
        </w:rPr>
        <w:t>–</w:t>
      </w:r>
      <w:r w:rsidR="00C0634E" w:rsidRPr="0070551D">
        <w:rPr>
          <w:rFonts w:ascii="Times New Roman" w:hAnsi="Times New Roman" w:cs="Times New Roman"/>
          <w:sz w:val="22"/>
          <w:szCs w:val="22"/>
        </w:rPr>
        <w:t xml:space="preserve"> </w:t>
      </w:r>
      <w:r w:rsidR="000C11BD" w:rsidRPr="0070551D">
        <w:rPr>
          <w:rFonts w:ascii="Times New Roman" w:hAnsi="Times New Roman" w:cs="Times New Roman"/>
          <w:sz w:val="22"/>
          <w:szCs w:val="22"/>
        </w:rPr>
        <w:t xml:space="preserve">simply </w:t>
      </w:r>
      <w:r w:rsidR="00492126" w:rsidRPr="0070551D">
        <w:rPr>
          <w:rFonts w:ascii="Times New Roman" w:hAnsi="Times New Roman" w:cs="Times New Roman"/>
          <w:sz w:val="22"/>
          <w:szCs w:val="22"/>
        </w:rPr>
        <w:t xml:space="preserve">as </w:t>
      </w:r>
      <w:r w:rsidR="000C11BD" w:rsidRPr="0070551D">
        <w:rPr>
          <w:rFonts w:ascii="Times New Roman" w:hAnsi="Times New Roman" w:cs="Times New Roman"/>
          <w:sz w:val="22"/>
          <w:szCs w:val="22"/>
        </w:rPr>
        <w:t>freedom</w:t>
      </w:r>
      <w:r w:rsidR="00492126" w:rsidRPr="0070551D">
        <w:rPr>
          <w:rFonts w:ascii="Times New Roman" w:hAnsi="Times New Roman" w:cs="Times New Roman"/>
          <w:sz w:val="22"/>
          <w:szCs w:val="22"/>
        </w:rPr>
        <w:t xml:space="preserve"> </w:t>
      </w:r>
      <w:r w:rsidR="00644B5F" w:rsidRPr="0070551D">
        <w:rPr>
          <w:rFonts w:ascii="Times New Roman" w:hAnsi="Times New Roman" w:cs="Times New Roman"/>
          <w:sz w:val="22"/>
          <w:szCs w:val="22"/>
        </w:rPr>
        <w:t>(</w:t>
      </w:r>
      <w:r w:rsidR="000902B6" w:rsidRPr="0070551D">
        <w:rPr>
          <w:rFonts w:ascii="Times New Roman" w:hAnsi="Times New Roman" w:cs="Times New Roman"/>
          <w:sz w:val="22"/>
          <w:szCs w:val="22"/>
        </w:rPr>
        <w:t>Kramer 2003: 240-245</w:t>
      </w:r>
      <w:r w:rsidR="000902B6">
        <w:rPr>
          <w:rFonts w:ascii="Times New Roman" w:hAnsi="Times New Roman" w:cs="Times New Roman"/>
          <w:sz w:val="22"/>
          <w:szCs w:val="22"/>
        </w:rPr>
        <w:t xml:space="preserve">; </w:t>
      </w:r>
      <w:r w:rsidR="00644B5F" w:rsidRPr="0070551D">
        <w:rPr>
          <w:rFonts w:ascii="Times New Roman" w:hAnsi="Times New Roman" w:cs="Times New Roman"/>
          <w:sz w:val="22"/>
          <w:szCs w:val="22"/>
        </w:rPr>
        <w:t xml:space="preserve">2017: </w:t>
      </w:r>
      <w:r w:rsidR="00A0667A" w:rsidRPr="0070551D">
        <w:rPr>
          <w:rFonts w:ascii="Times New Roman" w:hAnsi="Times New Roman" w:cs="Times New Roman"/>
          <w:sz w:val="22"/>
          <w:szCs w:val="22"/>
        </w:rPr>
        <w:t>200-203</w:t>
      </w:r>
      <w:r w:rsidR="0041429B" w:rsidRPr="0070551D">
        <w:rPr>
          <w:rFonts w:ascii="Times New Roman" w:hAnsi="Times New Roman" w:cs="Times New Roman"/>
          <w:sz w:val="22"/>
          <w:szCs w:val="22"/>
        </w:rPr>
        <w:t>)</w:t>
      </w:r>
      <w:r w:rsidR="00CB6AAE" w:rsidRPr="0070551D">
        <w:rPr>
          <w:rFonts w:ascii="Times New Roman" w:hAnsi="Times New Roman" w:cs="Times New Roman"/>
          <w:sz w:val="22"/>
          <w:szCs w:val="22"/>
        </w:rPr>
        <w:t>.</w:t>
      </w:r>
      <w:r w:rsidR="00650987" w:rsidRPr="0070551D">
        <w:rPr>
          <w:rStyle w:val="Appelnotedebasdep"/>
          <w:rFonts w:ascii="Times New Roman" w:hAnsi="Times New Roman" w:cs="Times New Roman"/>
          <w:sz w:val="22"/>
          <w:szCs w:val="22"/>
        </w:rPr>
        <w:footnoteReference w:id="34"/>
      </w:r>
      <w:r w:rsidR="00FA5BC6" w:rsidRPr="0070551D">
        <w:rPr>
          <w:rFonts w:ascii="Times New Roman" w:hAnsi="Times New Roman" w:cs="Times New Roman"/>
          <w:sz w:val="22"/>
          <w:szCs w:val="22"/>
        </w:rPr>
        <w:t xml:space="preserve"> </w:t>
      </w:r>
      <w:r w:rsidR="00222E9F">
        <w:rPr>
          <w:rFonts w:ascii="Times New Roman" w:hAnsi="Times New Roman" w:cs="Times New Roman"/>
          <w:sz w:val="22"/>
          <w:szCs w:val="22"/>
        </w:rPr>
        <w:t>I shall also assume that, i</w:t>
      </w:r>
      <w:r w:rsidR="00FA5BC6" w:rsidRPr="0070551D">
        <w:rPr>
          <w:rFonts w:ascii="Times New Roman" w:hAnsi="Times New Roman" w:cs="Times New Roman"/>
          <w:sz w:val="22"/>
          <w:szCs w:val="22"/>
        </w:rPr>
        <w:t xml:space="preserve">f </w:t>
      </w:r>
      <w:r w:rsidR="00411CA1" w:rsidRPr="0070551D">
        <w:rPr>
          <w:rFonts w:ascii="Times New Roman" w:hAnsi="Times New Roman" w:cs="Times New Roman"/>
          <w:sz w:val="22"/>
          <w:szCs w:val="22"/>
        </w:rPr>
        <w:t xml:space="preserve">freedom is non-specifically/content-independently valuable, </w:t>
      </w:r>
      <w:r w:rsidR="0027796A" w:rsidRPr="0070551D">
        <w:rPr>
          <w:rFonts w:ascii="Times New Roman" w:hAnsi="Times New Roman" w:cs="Times New Roman"/>
          <w:i/>
          <w:sz w:val="22"/>
          <w:szCs w:val="22"/>
        </w:rPr>
        <w:t xml:space="preserve">any </w:t>
      </w:r>
      <w:r w:rsidR="0027796A" w:rsidRPr="0070551D">
        <w:rPr>
          <w:rFonts w:ascii="Times New Roman" w:hAnsi="Times New Roman" w:cs="Times New Roman"/>
          <w:sz w:val="22"/>
          <w:szCs w:val="22"/>
        </w:rPr>
        <w:t xml:space="preserve">specific freedom </w:t>
      </w:r>
      <w:r w:rsidR="00280A72" w:rsidRPr="0070551D">
        <w:rPr>
          <w:rFonts w:ascii="Times New Roman" w:hAnsi="Times New Roman" w:cs="Times New Roman"/>
          <w:sz w:val="22"/>
          <w:szCs w:val="22"/>
        </w:rPr>
        <w:t>is valuable qua freedom</w:t>
      </w:r>
      <w:r w:rsidR="001505E8" w:rsidRPr="0070551D">
        <w:rPr>
          <w:rFonts w:ascii="Times New Roman" w:hAnsi="Times New Roman" w:cs="Times New Roman"/>
          <w:sz w:val="22"/>
          <w:szCs w:val="22"/>
        </w:rPr>
        <w:t>, irrespective of content</w:t>
      </w:r>
      <w:r w:rsidR="00411CA1" w:rsidRPr="0070551D">
        <w:rPr>
          <w:rFonts w:ascii="Times New Roman" w:hAnsi="Times New Roman" w:cs="Times New Roman"/>
          <w:sz w:val="22"/>
          <w:szCs w:val="22"/>
        </w:rPr>
        <w:t xml:space="preserve"> </w:t>
      </w:r>
      <w:r w:rsidR="00FA5BC6" w:rsidRPr="0070551D">
        <w:rPr>
          <w:rFonts w:ascii="Times New Roman" w:hAnsi="Times New Roman" w:cs="Times New Roman"/>
          <w:sz w:val="22"/>
          <w:szCs w:val="22"/>
        </w:rPr>
        <w:t>(see</w:t>
      </w:r>
      <w:r w:rsidR="00280B09" w:rsidRPr="0070551D">
        <w:rPr>
          <w:rFonts w:ascii="Times New Roman" w:hAnsi="Times New Roman" w:cs="Times New Roman"/>
          <w:sz w:val="22"/>
          <w:szCs w:val="22"/>
        </w:rPr>
        <w:t xml:space="preserve"> </w:t>
      </w:r>
      <w:r w:rsidR="00B94BC5">
        <w:rPr>
          <w:rFonts w:ascii="Times New Roman" w:hAnsi="Times New Roman" w:cs="Times New Roman"/>
          <w:sz w:val="22"/>
          <w:szCs w:val="22"/>
        </w:rPr>
        <w:t>Intropi 2022</w:t>
      </w:r>
      <w:r w:rsidR="003A627F">
        <w:rPr>
          <w:rFonts w:ascii="Times New Roman" w:hAnsi="Times New Roman" w:cs="Times New Roman"/>
          <w:sz w:val="22"/>
          <w:szCs w:val="22"/>
        </w:rPr>
        <w:t>: §4.2</w:t>
      </w:r>
      <w:r w:rsidR="00FA5BC6" w:rsidRPr="0070551D">
        <w:rPr>
          <w:rFonts w:ascii="Times New Roman" w:hAnsi="Times New Roman" w:cs="Times New Roman"/>
          <w:sz w:val="22"/>
          <w:szCs w:val="22"/>
        </w:rPr>
        <w:t>)</w:t>
      </w:r>
      <w:r w:rsidR="00712E26" w:rsidRPr="0070551D">
        <w:rPr>
          <w:rFonts w:ascii="Times New Roman" w:hAnsi="Times New Roman" w:cs="Times New Roman"/>
          <w:sz w:val="22"/>
          <w:szCs w:val="22"/>
        </w:rPr>
        <w:t>.</w:t>
      </w:r>
      <w:r w:rsidR="00712E26" w:rsidRPr="0070551D">
        <w:rPr>
          <w:rStyle w:val="Appelnotedebasdep"/>
          <w:rFonts w:ascii="Times New Roman" w:hAnsi="Times New Roman" w:cs="Times New Roman"/>
          <w:sz w:val="22"/>
          <w:szCs w:val="22"/>
        </w:rPr>
        <w:footnoteReference w:id="35"/>
      </w:r>
    </w:p>
    <w:p w14:paraId="4AC681AF" w14:textId="6D00694C" w:rsidR="00CE5771" w:rsidRPr="0070551D" w:rsidRDefault="00CE5771" w:rsidP="00D45EAC">
      <w:pPr>
        <w:snapToGrid w:val="0"/>
        <w:spacing w:line="480" w:lineRule="auto"/>
        <w:contextualSpacing/>
        <w:jc w:val="both"/>
        <w:rPr>
          <w:rFonts w:ascii="Times New Roman" w:hAnsi="Times New Roman" w:cs="Times New Roman"/>
          <w:sz w:val="22"/>
          <w:szCs w:val="22"/>
        </w:rPr>
      </w:pPr>
    </w:p>
    <w:p w14:paraId="0A998112" w14:textId="5A59E57F" w:rsidR="00724526" w:rsidRPr="0070551D" w:rsidRDefault="0065170E" w:rsidP="00D45EAC">
      <w:pPr>
        <w:snapToGrid w:val="0"/>
        <w:spacing w:line="480" w:lineRule="auto"/>
        <w:contextualSpacing/>
        <w:jc w:val="both"/>
        <w:rPr>
          <w:rFonts w:ascii="Times New Roman" w:hAnsi="Times New Roman" w:cs="Times New Roman"/>
          <w:sz w:val="22"/>
          <w:szCs w:val="22"/>
        </w:rPr>
      </w:pPr>
      <w:r w:rsidRPr="0070551D">
        <w:rPr>
          <w:rFonts w:ascii="Times New Roman" w:hAnsi="Times New Roman" w:cs="Times New Roman"/>
          <w:sz w:val="22"/>
          <w:szCs w:val="22"/>
        </w:rPr>
        <w:t xml:space="preserve">A number of arguments have been </w:t>
      </w:r>
      <w:r w:rsidR="001740AF" w:rsidRPr="0070551D">
        <w:rPr>
          <w:rFonts w:ascii="Times New Roman" w:hAnsi="Times New Roman" w:cs="Times New Roman"/>
          <w:sz w:val="22"/>
          <w:szCs w:val="22"/>
        </w:rPr>
        <w:t xml:space="preserve">advanced </w:t>
      </w:r>
      <w:r w:rsidR="00683A5E" w:rsidRPr="0070551D">
        <w:rPr>
          <w:rFonts w:ascii="Times New Roman" w:hAnsi="Times New Roman" w:cs="Times New Roman"/>
          <w:sz w:val="22"/>
          <w:szCs w:val="22"/>
        </w:rPr>
        <w:t xml:space="preserve">to support the claim </w:t>
      </w:r>
      <w:r w:rsidRPr="0070551D">
        <w:rPr>
          <w:rFonts w:ascii="Times New Roman" w:hAnsi="Times New Roman" w:cs="Times New Roman"/>
          <w:sz w:val="22"/>
          <w:szCs w:val="22"/>
        </w:rPr>
        <w:t>that freedom has non-specific/content-independent value</w:t>
      </w:r>
      <w:r w:rsidR="006535F7" w:rsidRPr="0070551D">
        <w:rPr>
          <w:rFonts w:ascii="Times New Roman" w:hAnsi="Times New Roman" w:cs="Times New Roman"/>
          <w:sz w:val="22"/>
          <w:szCs w:val="22"/>
        </w:rPr>
        <w:t>.</w:t>
      </w:r>
      <w:r w:rsidR="00D2211F" w:rsidRPr="0070551D">
        <w:rPr>
          <w:rFonts w:ascii="Times New Roman" w:hAnsi="Times New Roman" w:cs="Times New Roman"/>
          <w:sz w:val="22"/>
          <w:szCs w:val="22"/>
        </w:rPr>
        <w:t xml:space="preserve"> </w:t>
      </w:r>
      <w:r w:rsidR="000D5736" w:rsidRPr="0070551D">
        <w:rPr>
          <w:rFonts w:ascii="Times New Roman" w:hAnsi="Times New Roman" w:cs="Times New Roman"/>
          <w:sz w:val="22"/>
          <w:szCs w:val="22"/>
        </w:rPr>
        <w:t>For instance,</w:t>
      </w:r>
      <w:r w:rsidR="00BB03FE" w:rsidRPr="0070551D">
        <w:rPr>
          <w:rFonts w:ascii="Times New Roman" w:hAnsi="Times New Roman" w:cs="Times New Roman"/>
          <w:sz w:val="22"/>
          <w:szCs w:val="22"/>
        </w:rPr>
        <w:t xml:space="preserve"> there </w:t>
      </w:r>
      <w:r w:rsidR="00DB668B" w:rsidRPr="0070551D">
        <w:rPr>
          <w:rFonts w:ascii="Times New Roman" w:hAnsi="Times New Roman" w:cs="Times New Roman"/>
          <w:sz w:val="22"/>
          <w:szCs w:val="22"/>
        </w:rPr>
        <w:t xml:space="preserve">are </w:t>
      </w:r>
      <w:r w:rsidR="00BB03FE" w:rsidRPr="0070551D">
        <w:rPr>
          <w:rFonts w:ascii="Times New Roman" w:hAnsi="Times New Roman" w:cs="Times New Roman"/>
          <w:sz w:val="22"/>
          <w:szCs w:val="22"/>
        </w:rPr>
        <w:t>circumstances in which people</w:t>
      </w:r>
      <w:r w:rsidR="007720A9" w:rsidRPr="0070551D">
        <w:rPr>
          <w:rFonts w:ascii="Times New Roman" w:hAnsi="Times New Roman" w:cs="Times New Roman"/>
          <w:sz w:val="22"/>
          <w:szCs w:val="22"/>
        </w:rPr>
        <w:t xml:space="preserve"> </w:t>
      </w:r>
      <w:r w:rsidR="00752745" w:rsidRPr="0070551D">
        <w:rPr>
          <w:rFonts w:ascii="Times New Roman" w:hAnsi="Times New Roman" w:cs="Times New Roman"/>
          <w:sz w:val="22"/>
          <w:szCs w:val="22"/>
        </w:rPr>
        <w:t xml:space="preserve">desire </w:t>
      </w:r>
      <w:r w:rsidR="007720A9" w:rsidRPr="0070551D">
        <w:rPr>
          <w:rFonts w:ascii="Times New Roman" w:hAnsi="Times New Roman" w:cs="Times New Roman"/>
          <w:sz w:val="22"/>
          <w:szCs w:val="22"/>
        </w:rPr>
        <w:t>or love</w:t>
      </w:r>
      <w:r w:rsidR="00A4021E" w:rsidRPr="0070551D">
        <w:rPr>
          <w:rFonts w:ascii="Times New Roman" w:hAnsi="Times New Roman" w:cs="Times New Roman"/>
          <w:sz w:val="22"/>
          <w:szCs w:val="22"/>
        </w:rPr>
        <w:t xml:space="preserve"> having</w:t>
      </w:r>
      <w:r w:rsidR="007720A9" w:rsidRPr="0070551D">
        <w:rPr>
          <w:rFonts w:ascii="Times New Roman" w:hAnsi="Times New Roman" w:cs="Times New Roman"/>
          <w:sz w:val="22"/>
          <w:szCs w:val="22"/>
        </w:rPr>
        <w:t xml:space="preserve"> </w:t>
      </w:r>
      <w:r w:rsidR="00752745" w:rsidRPr="0070551D">
        <w:rPr>
          <w:rFonts w:ascii="Times New Roman" w:hAnsi="Times New Roman" w:cs="Times New Roman"/>
          <w:sz w:val="22"/>
          <w:szCs w:val="22"/>
        </w:rPr>
        <w:t>freedom as such</w:t>
      </w:r>
      <w:r w:rsidR="000B01C2" w:rsidRPr="0070551D">
        <w:rPr>
          <w:rFonts w:ascii="Times New Roman" w:hAnsi="Times New Roman" w:cs="Times New Roman"/>
          <w:sz w:val="22"/>
          <w:szCs w:val="22"/>
        </w:rPr>
        <w:t xml:space="preserve"> (e</w:t>
      </w:r>
      <w:r w:rsidR="008624A8" w:rsidRPr="0070551D">
        <w:rPr>
          <w:rFonts w:ascii="Times New Roman" w:hAnsi="Times New Roman" w:cs="Times New Roman"/>
          <w:sz w:val="22"/>
          <w:szCs w:val="22"/>
        </w:rPr>
        <w:t xml:space="preserve">.g. </w:t>
      </w:r>
      <w:r w:rsidR="00B210AA" w:rsidRPr="0070551D">
        <w:rPr>
          <w:rFonts w:ascii="Times New Roman" w:hAnsi="Times New Roman" w:cs="Times New Roman"/>
          <w:sz w:val="22"/>
          <w:szCs w:val="22"/>
        </w:rPr>
        <w:t xml:space="preserve">“think of how a prisoner </w:t>
      </w:r>
      <w:r w:rsidR="0019168D" w:rsidRPr="0070551D">
        <w:rPr>
          <w:rFonts w:ascii="Times New Roman" w:hAnsi="Times New Roman" w:cs="Times New Roman"/>
          <w:sz w:val="22"/>
          <w:szCs w:val="22"/>
        </w:rPr>
        <w:t xml:space="preserve">feels </w:t>
      </w:r>
      <w:r w:rsidR="0062014E" w:rsidRPr="0070551D">
        <w:rPr>
          <w:rFonts w:ascii="Times New Roman" w:hAnsi="Times New Roman" w:cs="Times New Roman"/>
          <w:sz w:val="22"/>
          <w:szCs w:val="22"/>
        </w:rPr>
        <w:t>on suddenly being released”</w:t>
      </w:r>
      <w:r w:rsidR="00DB563B">
        <w:rPr>
          <w:rFonts w:ascii="Times New Roman" w:hAnsi="Times New Roman" w:cs="Times New Roman"/>
          <w:sz w:val="22"/>
          <w:szCs w:val="22"/>
        </w:rPr>
        <w:t xml:space="preserve"> </w:t>
      </w:r>
      <w:r w:rsidR="00DB563B" w:rsidRPr="0070551D">
        <w:rPr>
          <w:rFonts w:ascii="Times New Roman" w:hAnsi="Times New Roman" w:cs="Times New Roman"/>
          <w:sz w:val="22"/>
          <w:szCs w:val="22"/>
        </w:rPr>
        <w:t>(Carter 1999: 32</w:t>
      </w:r>
      <w:r w:rsidR="00DB563B">
        <w:rPr>
          <w:rFonts w:ascii="Times New Roman" w:hAnsi="Times New Roman" w:cs="Times New Roman"/>
          <w:sz w:val="22"/>
          <w:szCs w:val="22"/>
        </w:rPr>
        <w:t>)</w:t>
      </w:r>
      <w:r w:rsidR="00BB560B" w:rsidRPr="0070551D">
        <w:rPr>
          <w:rFonts w:ascii="Times New Roman" w:hAnsi="Times New Roman" w:cs="Times New Roman"/>
          <w:sz w:val="22"/>
          <w:szCs w:val="22"/>
        </w:rPr>
        <w:t>)</w:t>
      </w:r>
      <w:r w:rsidR="007C39A0" w:rsidRPr="0070551D">
        <w:rPr>
          <w:rFonts w:ascii="Times New Roman" w:hAnsi="Times New Roman" w:cs="Times New Roman"/>
          <w:sz w:val="22"/>
          <w:szCs w:val="22"/>
        </w:rPr>
        <w:t>,</w:t>
      </w:r>
      <w:r w:rsidR="00DB047B" w:rsidRPr="0070551D">
        <w:rPr>
          <w:rFonts w:ascii="Times New Roman" w:hAnsi="Times New Roman" w:cs="Times New Roman"/>
          <w:sz w:val="22"/>
          <w:szCs w:val="22"/>
        </w:rPr>
        <w:t xml:space="preserve"> </w:t>
      </w:r>
      <w:r w:rsidR="00D2211F" w:rsidRPr="0070551D">
        <w:rPr>
          <w:rFonts w:ascii="Times New Roman" w:hAnsi="Times New Roman" w:cs="Times New Roman"/>
          <w:sz w:val="22"/>
          <w:szCs w:val="22"/>
        </w:rPr>
        <w:t>rather than</w:t>
      </w:r>
      <w:r w:rsidR="00914961" w:rsidRPr="0070551D">
        <w:rPr>
          <w:rFonts w:ascii="Times New Roman" w:hAnsi="Times New Roman" w:cs="Times New Roman"/>
          <w:sz w:val="22"/>
          <w:szCs w:val="22"/>
        </w:rPr>
        <w:t xml:space="preserve"> just</w:t>
      </w:r>
      <w:r w:rsidR="00D2211F" w:rsidRPr="0070551D">
        <w:rPr>
          <w:rFonts w:ascii="Times New Roman" w:hAnsi="Times New Roman" w:cs="Times New Roman"/>
          <w:sz w:val="22"/>
          <w:szCs w:val="22"/>
        </w:rPr>
        <w:t xml:space="preserve"> certain specific freedoms</w:t>
      </w:r>
      <w:r w:rsidR="007C39A0" w:rsidRPr="0070551D">
        <w:rPr>
          <w:rFonts w:ascii="Times New Roman" w:hAnsi="Times New Roman" w:cs="Times New Roman"/>
          <w:sz w:val="22"/>
          <w:szCs w:val="22"/>
        </w:rPr>
        <w:t>. And this</w:t>
      </w:r>
      <w:r w:rsidR="00914961" w:rsidRPr="0070551D">
        <w:rPr>
          <w:rFonts w:ascii="Times New Roman" w:hAnsi="Times New Roman" w:cs="Times New Roman"/>
          <w:sz w:val="22"/>
          <w:szCs w:val="22"/>
        </w:rPr>
        <w:t xml:space="preserve"> </w:t>
      </w:r>
      <w:r w:rsidR="0064461E" w:rsidRPr="0070551D">
        <w:rPr>
          <w:rFonts w:ascii="Times New Roman" w:hAnsi="Times New Roman" w:cs="Times New Roman"/>
          <w:sz w:val="22"/>
          <w:szCs w:val="22"/>
        </w:rPr>
        <w:t xml:space="preserve">intuitively </w:t>
      </w:r>
      <w:r w:rsidR="00D2211F" w:rsidRPr="0070551D">
        <w:rPr>
          <w:rFonts w:ascii="Times New Roman" w:hAnsi="Times New Roman" w:cs="Times New Roman"/>
          <w:sz w:val="22"/>
          <w:szCs w:val="22"/>
        </w:rPr>
        <w:t>suggest</w:t>
      </w:r>
      <w:r w:rsidR="003C03F4" w:rsidRPr="0070551D">
        <w:rPr>
          <w:rFonts w:ascii="Times New Roman" w:hAnsi="Times New Roman" w:cs="Times New Roman"/>
          <w:sz w:val="22"/>
          <w:szCs w:val="22"/>
        </w:rPr>
        <w:t>s</w:t>
      </w:r>
      <w:r w:rsidR="00D2211F" w:rsidRPr="0070551D">
        <w:rPr>
          <w:rFonts w:ascii="Times New Roman" w:hAnsi="Times New Roman" w:cs="Times New Roman"/>
          <w:sz w:val="22"/>
          <w:szCs w:val="22"/>
        </w:rPr>
        <w:t xml:space="preserve"> that people </w:t>
      </w:r>
      <w:r w:rsidR="00815A99" w:rsidRPr="0070551D">
        <w:rPr>
          <w:rFonts w:ascii="Times New Roman" w:hAnsi="Times New Roman" w:cs="Times New Roman"/>
          <w:sz w:val="22"/>
          <w:szCs w:val="22"/>
        </w:rPr>
        <w:t>have an interest in freedom</w:t>
      </w:r>
      <w:r w:rsidR="009E3C8E" w:rsidRPr="0070551D">
        <w:rPr>
          <w:rFonts w:ascii="Times New Roman" w:hAnsi="Times New Roman" w:cs="Times New Roman"/>
          <w:sz w:val="22"/>
          <w:szCs w:val="22"/>
        </w:rPr>
        <w:t xml:space="preserve"> </w:t>
      </w:r>
      <w:r w:rsidR="00945969" w:rsidRPr="0070551D">
        <w:rPr>
          <w:rFonts w:ascii="Times New Roman" w:hAnsi="Times New Roman" w:cs="Times New Roman"/>
          <w:sz w:val="22"/>
          <w:szCs w:val="22"/>
        </w:rPr>
        <w:t xml:space="preserve">as such </w:t>
      </w:r>
      <w:r w:rsidR="00D2211F" w:rsidRPr="0070551D">
        <w:rPr>
          <w:rFonts w:ascii="Times New Roman" w:hAnsi="Times New Roman" w:cs="Times New Roman"/>
          <w:sz w:val="22"/>
          <w:szCs w:val="22"/>
        </w:rPr>
        <w:t xml:space="preserve">(Carter 1999: </w:t>
      </w:r>
      <w:r w:rsidR="00715A63" w:rsidRPr="0070551D">
        <w:rPr>
          <w:rFonts w:ascii="Times New Roman" w:hAnsi="Times New Roman" w:cs="Times New Roman"/>
          <w:sz w:val="22"/>
          <w:szCs w:val="22"/>
        </w:rPr>
        <w:t>32</w:t>
      </w:r>
      <w:r w:rsidR="00DB563B">
        <w:rPr>
          <w:rFonts w:ascii="Times New Roman" w:hAnsi="Times New Roman" w:cs="Times New Roman"/>
          <w:sz w:val="22"/>
          <w:szCs w:val="22"/>
        </w:rPr>
        <w:t>,</w:t>
      </w:r>
      <w:r w:rsidR="00715A63" w:rsidRPr="0070551D">
        <w:rPr>
          <w:rFonts w:ascii="Times New Roman" w:hAnsi="Times New Roman" w:cs="Times New Roman"/>
          <w:sz w:val="22"/>
          <w:szCs w:val="22"/>
        </w:rPr>
        <w:t xml:space="preserve"> </w:t>
      </w:r>
      <w:r w:rsidR="00EE0558" w:rsidRPr="0070551D">
        <w:rPr>
          <w:rFonts w:ascii="Times New Roman" w:hAnsi="Times New Roman" w:cs="Times New Roman"/>
          <w:sz w:val="22"/>
          <w:szCs w:val="22"/>
        </w:rPr>
        <w:t>41</w:t>
      </w:r>
      <w:r w:rsidR="00D2211F" w:rsidRPr="0070551D">
        <w:rPr>
          <w:rFonts w:ascii="Times New Roman" w:hAnsi="Times New Roman" w:cs="Times New Roman"/>
          <w:sz w:val="22"/>
          <w:szCs w:val="22"/>
        </w:rPr>
        <w:t>)</w:t>
      </w:r>
      <w:r w:rsidR="00BB19DF" w:rsidRPr="0070551D">
        <w:rPr>
          <w:rFonts w:ascii="Times New Roman" w:hAnsi="Times New Roman" w:cs="Times New Roman"/>
          <w:sz w:val="22"/>
          <w:szCs w:val="22"/>
        </w:rPr>
        <w:t>.</w:t>
      </w:r>
      <w:r w:rsidR="006535F7" w:rsidRPr="0070551D">
        <w:rPr>
          <w:rFonts w:ascii="Times New Roman" w:hAnsi="Times New Roman" w:cs="Times New Roman"/>
          <w:sz w:val="22"/>
          <w:szCs w:val="22"/>
        </w:rPr>
        <w:t xml:space="preserve"> </w:t>
      </w:r>
      <w:r w:rsidR="009323AE" w:rsidRPr="0070551D">
        <w:rPr>
          <w:rFonts w:ascii="Times New Roman" w:hAnsi="Times New Roman" w:cs="Times New Roman"/>
          <w:sz w:val="22"/>
          <w:szCs w:val="22"/>
        </w:rPr>
        <w:t xml:space="preserve">And </w:t>
      </w:r>
      <w:r w:rsidR="001C1DEC" w:rsidRPr="0070551D">
        <w:rPr>
          <w:rFonts w:ascii="Times New Roman" w:hAnsi="Times New Roman" w:cs="Times New Roman"/>
          <w:sz w:val="22"/>
          <w:szCs w:val="22"/>
        </w:rPr>
        <w:t xml:space="preserve">freedom </w:t>
      </w:r>
      <w:r w:rsidR="009323AE" w:rsidRPr="0070551D">
        <w:rPr>
          <w:rFonts w:ascii="Times New Roman" w:hAnsi="Times New Roman" w:cs="Times New Roman"/>
          <w:sz w:val="22"/>
          <w:szCs w:val="22"/>
        </w:rPr>
        <w:t xml:space="preserve">(as such) </w:t>
      </w:r>
      <w:r w:rsidR="001C1DEC" w:rsidRPr="0070551D">
        <w:rPr>
          <w:rFonts w:ascii="Times New Roman" w:hAnsi="Times New Roman" w:cs="Times New Roman"/>
          <w:sz w:val="22"/>
          <w:szCs w:val="22"/>
        </w:rPr>
        <w:t>can</w:t>
      </w:r>
      <w:r w:rsidR="00F14E96" w:rsidRPr="0070551D">
        <w:rPr>
          <w:rFonts w:ascii="Times New Roman" w:hAnsi="Times New Roman" w:cs="Times New Roman"/>
          <w:sz w:val="22"/>
          <w:szCs w:val="22"/>
        </w:rPr>
        <w:t xml:space="preserve"> contribute to promoting other values</w:t>
      </w:r>
      <w:r w:rsidR="00B642C0">
        <w:rPr>
          <w:rFonts w:ascii="Times New Roman" w:hAnsi="Times New Roman" w:cs="Times New Roman"/>
          <w:sz w:val="22"/>
          <w:szCs w:val="22"/>
        </w:rPr>
        <w:t xml:space="preserve">: </w:t>
      </w:r>
      <w:r w:rsidR="00F14E96" w:rsidRPr="0070551D">
        <w:rPr>
          <w:rFonts w:ascii="Times New Roman" w:hAnsi="Times New Roman" w:cs="Times New Roman"/>
          <w:sz w:val="22"/>
          <w:szCs w:val="22"/>
        </w:rPr>
        <w:t xml:space="preserve">e.g. autonomy, </w:t>
      </w:r>
      <w:r w:rsidR="001A059A" w:rsidRPr="0070551D">
        <w:rPr>
          <w:rFonts w:ascii="Times New Roman" w:hAnsi="Times New Roman" w:cs="Times New Roman"/>
          <w:sz w:val="22"/>
          <w:szCs w:val="22"/>
        </w:rPr>
        <w:t xml:space="preserve">societal progress, </w:t>
      </w:r>
      <w:r w:rsidR="00F14E96" w:rsidRPr="0070551D">
        <w:rPr>
          <w:rFonts w:ascii="Times New Roman" w:hAnsi="Times New Roman" w:cs="Times New Roman"/>
          <w:sz w:val="22"/>
          <w:szCs w:val="22"/>
        </w:rPr>
        <w:t>wellbeing</w:t>
      </w:r>
      <w:r w:rsidR="00F37076" w:rsidRPr="0070551D">
        <w:rPr>
          <w:rFonts w:ascii="Times New Roman" w:hAnsi="Times New Roman" w:cs="Times New Roman"/>
          <w:sz w:val="22"/>
          <w:szCs w:val="22"/>
        </w:rPr>
        <w:t xml:space="preserve"> (Carter 1999: </w:t>
      </w:r>
      <w:proofErr w:type="spellStart"/>
      <w:r w:rsidR="005546DA">
        <w:rPr>
          <w:rFonts w:ascii="Times New Roman" w:hAnsi="Times New Roman" w:cs="Times New Roman"/>
          <w:sz w:val="22"/>
          <w:szCs w:val="22"/>
        </w:rPr>
        <w:t>c</w:t>
      </w:r>
      <w:r w:rsidR="00FF4272">
        <w:rPr>
          <w:rFonts w:ascii="Times New Roman" w:hAnsi="Times New Roman" w:cs="Times New Roman"/>
          <w:sz w:val="22"/>
          <w:szCs w:val="22"/>
        </w:rPr>
        <w:t>h</w:t>
      </w:r>
      <w:r w:rsidR="00F37076" w:rsidRPr="0070551D">
        <w:rPr>
          <w:rFonts w:ascii="Times New Roman" w:hAnsi="Times New Roman" w:cs="Times New Roman"/>
          <w:sz w:val="22"/>
          <w:szCs w:val="22"/>
        </w:rPr>
        <w:t>.</w:t>
      </w:r>
      <w:proofErr w:type="spellEnd"/>
      <w:r w:rsidR="00F37076" w:rsidRPr="0070551D">
        <w:rPr>
          <w:rFonts w:ascii="Times New Roman" w:hAnsi="Times New Roman" w:cs="Times New Roman"/>
          <w:sz w:val="22"/>
          <w:szCs w:val="22"/>
        </w:rPr>
        <w:t xml:space="preserve"> 2; Kramer 2017: </w:t>
      </w:r>
      <w:r w:rsidR="00940E61" w:rsidRPr="0070551D">
        <w:rPr>
          <w:rFonts w:ascii="Times New Roman" w:hAnsi="Times New Roman" w:cs="Times New Roman"/>
          <w:sz w:val="22"/>
          <w:szCs w:val="22"/>
        </w:rPr>
        <w:t>203-207</w:t>
      </w:r>
      <w:r w:rsidR="00F37076" w:rsidRPr="0070551D">
        <w:rPr>
          <w:rFonts w:ascii="Times New Roman" w:hAnsi="Times New Roman" w:cs="Times New Roman"/>
          <w:sz w:val="22"/>
          <w:szCs w:val="22"/>
        </w:rPr>
        <w:t>)</w:t>
      </w:r>
      <w:r w:rsidR="00723394" w:rsidRPr="0070551D">
        <w:rPr>
          <w:rFonts w:ascii="Times New Roman" w:hAnsi="Times New Roman" w:cs="Times New Roman"/>
          <w:sz w:val="22"/>
          <w:szCs w:val="22"/>
        </w:rPr>
        <w:t>.</w:t>
      </w:r>
      <w:r w:rsidR="00F14E96" w:rsidRPr="0070551D">
        <w:rPr>
          <w:rFonts w:ascii="Times New Roman" w:hAnsi="Times New Roman" w:cs="Times New Roman"/>
          <w:sz w:val="22"/>
          <w:szCs w:val="22"/>
        </w:rPr>
        <w:t xml:space="preserve"> </w:t>
      </w:r>
      <w:r w:rsidR="00966FA7" w:rsidRPr="0070551D">
        <w:rPr>
          <w:rFonts w:ascii="Times New Roman" w:hAnsi="Times New Roman" w:cs="Times New Roman"/>
          <w:sz w:val="22"/>
          <w:szCs w:val="22"/>
        </w:rPr>
        <w:t>A</w:t>
      </w:r>
      <w:r w:rsidR="00FC1BE5" w:rsidRPr="0070551D">
        <w:rPr>
          <w:rFonts w:ascii="Times New Roman" w:hAnsi="Times New Roman" w:cs="Times New Roman"/>
          <w:sz w:val="22"/>
          <w:szCs w:val="22"/>
        </w:rPr>
        <w:t xml:space="preserve">rguments </w:t>
      </w:r>
      <w:r w:rsidR="00775919" w:rsidRPr="0070551D">
        <w:rPr>
          <w:rFonts w:ascii="Times New Roman" w:hAnsi="Times New Roman" w:cs="Times New Roman"/>
          <w:sz w:val="22"/>
          <w:szCs w:val="22"/>
        </w:rPr>
        <w:t>of this type</w:t>
      </w:r>
      <w:r w:rsidR="00966FA7" w:rsidRPr="0070551D">
        <w:rPr>
          <w:rFonts w:ascii="Times New Roman" w:hAnsi="Times New Roman" w:cs="Times New Roman"/>
          <w:sz w:val="22"/>
          <w:szCs w:val="22"/>
        </w:rPr>
        <w:t xml:space="preserve"> </w:t>
      </w:r>
      <w:r w:rsidR="0051347E" w:rsidRPr="0070551D">
        <w:rPr>
          <w:rFonts w:ascii="Times New Roman" w:hAnsi="Times New Roman" w:cs="Times New Roman"/>
          <w:sz w:val="22"/>
          <w:szCs w:val="22"/>
        </w:rPr>
        <w:t>are</w:t>
      </w:r>
      <w:r w:rsidR="00B642C0">
        <w:rPr>
          <w:rFonts w:ascii="Times New Roman" w:hAnsi="Times New Roman" w:cs="Times New Roman"/>
          <w:sz w:val="22"/>
          <w:szCs w:val="22"/>
        </w:rPr>
        <w:t xml:space="preserve"> often</w:t>
      </w:r>
      <w:r w:rsidR="00FC1BE5" w:rsidRPr="0070551D">
        <w:rPr>
          <w:rFonts w:ascii="Times New Roman" w:hAnsi="Times New Roman" w:cs="Times New Roman"/>
          <w:sz w:val="22"/>
          <w:szCs w:val="22"/>
        </w:rPr>
        <w:t xml:space="preserve"> premised upon </w:t>
      </w:r>
      <w:r w:rsidR="00CC1A59" w:rsidRPr="0070551D">
        <w:rPr>
          <w:rFonts w:ascii="Times New Roman" w:hAnsi="Times New Roman" w:cs="Times New Roman"/>
          <w:sz w:val="22"/>
          <w:szCs w:val="22"/>
        </w:rPr>
        <w:t>“the un</w:t>
      </w:r>
      <w:r w:rsidR="00AD4C72" w:rsidRPr="0070551D">
        <w:rPr>
          <w:rFonts w:ascii="Times New Roman" w:hAnsi="Times New Roman" w:cs="Times New Roman"/>
          <w:sz w:val="22"/>
          <w:szCs w:val="22"/>
        </w:rPr>
        <w:t xml:space="preserve">avoidability of human ignorance and fallibility” (Carter 1999: </w:t>
      </w:r>
      <w:r w:rsidR="009D0464" w:rsidRPr="0070551D">
        <w:rPr>
          <w:rFonts w:ascii="Times New Roman" w:hAnsi="Times New Roman" w:cs="Times New Roman"/>
          <w:sz w:val="22"/>
          <w:szCs w:val="22"/>
        </w:rPr>
        <w:lastRenderedPageBreak/>
        <w:t>45</w:t>
      </w:r>
      <w:r w:rsidR="00AD4C72" w:rsidRPr="0070551D">
        <w:rPr>
          <w:rFonts w:ascii="Times New Roman" w:hAnsi="Times New Roman" w:cs="Times New Roman"/>
          <w:sz w:val="22"/>
          <w:szCs w:val="22"/>
        </w:rPr>
        <w:t>)</w:t>
      </w:r>
      <w:r w:rsidR="00FC1BE5" w:rsidRPr="0070551D">
        <w:rPr>
          <w:rFonts w:ascii="Times New Roman" w:hAnsi="Times New Roman" w:cs="Times New Roman"/>
          <w:sz w:val="22"/>
          <w:szCs w:val="22"/>
        </w:rPr>
        <w:t>.</w:t>
      </w:r>
      <w:r w:rsidR="009D0464" w:rsidRPr="0070551D">
        <w:rPr>
          <w:rStyle w:val="Appelnotedebasdep"/>
          <w:rFonts w:ascii="Times New Roman" w:hAnsi="Times New Roman" w:cs="Times New Roman"/>
          <w:sz w:val="22"/>
          <w:szCs w:val="22"/>
        </w:rPr>
        <w:footnoteReference w:id="36"/>
      </w:r>
      <w:r w:rsidR="008D1D50" w:rsidRPr="0070551D">
        <w:rPr>
          <w:rFonts w:ascii="Times New Roman" w:hAnsi="Times New Roman" w:cs="Times New Roman"/>
          <w:sz w:val="22"/>
          <w:szCs w:val="22"/>
        </w:rPr>
        <w:t xml:space="preserve"> For example, </w:t>
      </w:r>
      <w:r w:rsidR="00D25207" w:rsidRPr="0070551D">
        <w:rPr>
          <w:rFonts w:ascii="Times New Roman" w:hAnsi="Times New Roman" w:cs="Times New Roman"/>
          <w:sz w:val="22"/>
          <w:szCs w:val="22"/>
        </w:rPr>
        <w:t>take</w:t>
      </w:r>
      <w:r w:rsidR="00DF5C40" w:rsidRPr="0070551D">
        <w:rPr>
          <w:rFonts w:ascii="Times New Roman" w:hAnsi="Times New Roman" w:cs="Times New Roman"/>
          <w:sz w:val="22"/>
          <w:szCs w:val="22"/>
        </w:rPr>
        <w:t xml:space="preserve"> wellbeing</w:t>
      </w:r>
      <w:r w:rsidR="00D25207" w:rsidRPr="0070551D">
        <w:rPr>
          <w:rFonts w:ascii="Times New Roman" w:hAnsi="Times New Roman" w:cs="Times New Roman"/>
          <w:sz w:val="22"/>
          <w:szCs w:val="22"/>
        </w:rPr>
        <w:t>, int</w:t>
      </w:r>
      <w:r w:rsidR="00F9376F" w:rsidRPr="0070551D">
        <w:rPr>
          <w:rFonts w:ascii="Times New Roman" w:hAnsi="Times New Roman" w:cs="Times New Roman"/>
          <w:sz w:val="22"/>
          <w:szCs w:val="22"/>
        </w:rPr>
        <w:t>e</w:t>
      </w:r>
      <w:r w:rsidR="00D25207" w:rsidRPr="0070551D">
        <w:rPr>
          <w:rFonts w:ascii="Times New Roman" w:hAnsi="Times New Roman" w:cs="Times New Roman"/>
          <w:sz w:val="22"/>
          <w:szCs w:val="22"/>
        </w:rPr>
        <w:t>rpreted</w:t>
      </w:r>
      <w:r w:rsidR="00DF5C40" w:rsidRPr="0070551D">
        <w:rPr>
          <w:rFonts w:ascii="Times New Roman" w:hAnsi="Times New Roman" w:cs="Times New Roman"/>
          <w:sz w:val="22"/>
          <w:szCs w:val="22"/>
        </w:rPr>
        <w:t xml:space="preserve"> as desire satisfaction: </w:t>
      </w:r>
      <w:r w:rsidR="00FD6B21" w:rsidRPr="0070551D">
        <w:rPr>
          <w:rFonts w:ascii="Times New Roman" w:hAnsi="Times New Roman" w:cs="Times New Roman"/>
          <w:sz w:val="22"/>
          <w:szCs w:val="22"/>
        </w:rPr>
        <w:t>Carter argues that</w:t>
      </w:r>
      <w:r w:rsidR="00321C75" w:rsidRPr="0070551D">
        <w:rPr>
          <w:rFonts w:ascii="Times New Roman" w:hAnsi="Times New Roman" w:cs="Times New Roman"/>
          <w:sz w:val="22"/>
          <w:szCs w:val="22"/>
        </w:rPr>
        <w:t xml:space="preserve"> it is in our interest to have </w:t>
      </w:r>
      <w:r w:rsidR="00CB3A35" w:rsidRPr="0070551D">
        <w:rPr>
          <w:rFonts w:ascii="Times New Roman" w:hAnsi="Times New Roman" w:cs="Times New Roman"/>
          <w:sz w:val="22"/>
          <w:szCs w:val="22"/>
        </w:rPr>
        <w:t xml:space="preserve">not just </w:t>
      </w:r>
      <w:r w:rsidR="00321C75" w:rsidRPr="0070551D">
        <w:rPr>
          <w:rFonts w:ascii="Times New Roman" w:hAnsi="Times New Roman" w:cs="Times New Roman"/>
          <w:sz w:val="22"/>
          <w:szCs w:val="22"/>
        </w:rPr>
        <w:t>certain specific freedoms, but also</w:t>
      </w:r>
      <w:r w:rsidR="0076555B" w:rsidRPr="0070551D">
        <w:rPr>
          <w:rFonts w:ascii="Times New Roman" w:hAnsi="Times New Roman" w:cs="Times New Roman"/>
          <w:sz w:val="22"/>
          <w:szCs w:val="22"/>
        </w:rPr>
        <w:t xml:space="preserve"> a measure of freedom as such.</w:t>
      </w:r>
      <w:r w:rsidR="00F71B90" w:rsidRPr="0070551D">
        <w:rPr>
          <w:rFonts w:ascii="Times New Roman" w:hAnsi="Times New Roman" w:cs="Times New Roman"/>
          <w:sz w:val="22"/>
          <w:szCs w:val="22"/>
        </w:rPr>
        <w:t xml:space="preserve"> </w:t>
      </w:r>
      <w:r w:rsidR="00070E92" w:rsidRPr="0070551D">
        <w:rPr>
          <w:rFonts w:ascii="Times New Roman" w:hAnsi="Times New Roman" w:cs="Times New Roman"/>
          <w:sz w:val="22"/>
          <w:szCs w:val="22"/>
        </w:rPr>
        <w:t>Since</w:t>
      </w:r>
      <w:r w:rsidR="00321C75" w:rsidRPr="0070551D">
        <w:rPr>
          <w:rFonts w:ascii="Times New Roman" w:hAnsi="Times New Roman" w:cs="Times New Roman"/>
          <w:sz w:val="22"/>
          <w:szCs w:val="22"/>
        </w:rPr>
        <w:t xml:space="preserve"> </w:t>
      </w:r>
      <w:r w:rsidR="00201C14" w:rsidRPr="0070551D">
        <w:rPr>
          <w:rFonts w:ascii="Times New Roman" w:hAnsi="Times New Roman" w:cs="Times New Roman"/>
          <w:sz w:val="22"/>
          <w:szCs w:val="22"/>
        </w:rPr>
        <w:t xml:space="preserve">our future desires remain </w:t>
      </w:r>
      <w:r w:rsidR="00321C75" w:rsidRPr="0070551D">
        <w:rPr>
          <w:rFonts w:ascii="Times New Roman" w:hAnsi="Times New Roman" w:cs="Times New Roman"/>
          <w:sz w:val="22"/>
          <w:szCs w:val="22"/>
        </w:rPr>
        <w:t xml:space="preserve">to an extent </w:t>
      </w:r>
      <w:r w:rsidR="00201C14" w:rsidRPr="0070551D">
        <w:rPr>
          <w:rFonts w:ascii="Times New Roman" w:hAnsi="Times New Roman" w:cs="Times New Roman"/>
          <w:sz w:val="22"/>
          <w:szCs w:val="22"/>
        </w:rPr>
        <w:t>radically indeterminate</w:t>
      </w:r>
      <w:r w:rsidR="005D7E7D" w:rsidRPr="0070551D">
        <w:rPr>
          <w:rFonts w:ascii="Times New Roman" w:hAnsi="Times New Roman" w:cs="Times New Roman"/>
          <w:sz w:val="22"/>
          <w:szCs w:val="22"/>
        </w:rPr>
        <w:t xml:space="preserve">, </w:t>
      </w:r>
      <w:r w:rsidR="00F41CD7" w:rsidRPr="0070551D">
        <w:rPr>
          <w:rFonts w:ascii="Times New Roman" w:hAnsi="Times New Roman" w:cs="Times New Roman"/>
          <w:sz w:val="22"/>
          <w:szCs w:val="22"/>
        </w:rPr>
        <w:t>we’d better have</w:t>
      </w:r>
      <w:r w:rsidR="00CB3A35" w:rsidRPr="0070551D">
        <w:rPr>
          <w:rFonts w:ascii="Times New Roman" w:hAnsi="Times New Roman" w:cs="Times New Roman"/>
          <w:sz w:val="22"/>
          <w:szCs w:val="22"/>
        </w:rPr>
        <w:t xml:space="preserve"> more freedom</w:t>
      </w:r>
      <w:r w:rsidR="00F71B90" w:rsidRPr="0070551D">
        <w:rPr>
          <w:rFonts w:ascii="Times New Roman" w:hAnsi="Times New Roman" w:cs="Times New Roman"/>
          <w:sz w:val="22"/>
          <w:szCs w:val="22"/>
        </w:rPr>
        <w:t xml:space="preserve"> </w:t>
      </w:r>
      <w:r w:rsidR="00CB3A35" w:rsidRPr="0070551D">
        <w:rPr>
          <w:rFonts w:ascii="Times New Roman" w:hAnsi="Times New Roman" w:cs="Times New Roman"/>
          <w:sz w:val="22"/>
          <w:szCs w:val="22"/>
        </w:rPr>
        <w:t>(rather than less)</w:t>
      </w:r>
      <w:r w:rsidR="0025212E" w:rsidRPr="0070551D">
        <w:rPr>
          <w:rFonts w:ascii="Times New Roman" w:hAnsi="Times New Roman" w:cs="Times New Roman"/>
          <w:sz w:val="22"/>
          <w:szCs w:val="22"/>
        </w:rPr>
        <w:t>:</w:t>
      </w:r>
      <w:r w:rsidR="00F41CD7" w:rsidRPr="0070551D">
        <w:rPr>
          <w:rFonts w:ascii="Times New Roman" w:hAnsi="Times New Roman" w:cs="Times New Roman"/>
          <w:sz w:val="22"/>
          <w:szCs w:val="22"/>
        </w:rPr>
        <w:t xml:space="preserve"> this will</w:t>
      </w:r>
      <w:r w:rsidR="00547E0B" w:rsidRPr="0070551D">
        <w:rPr>
          <w:rFonts w:ascii="Times New Roman" w:hAnsi="Times New Roman" w:cs="Times New Roman"/>
          <w:sz w:val="22"/>
          <w:szCs w:val="22"/>
        </w:rPr>
        <w:t xml:space="preserve"> </w:t>
      </w:r>
      <w:r w:rsidR="00586677" w:rsidRPr="0070551D">
        <w:rPr>
          <w:rFonts w:ascii="Times New Roman" w:hAnsi="Times New Roman" w:cs="Times New Roman"/>
          <w:sz w:val="22"/>
          <w:szCs w:val="22"/>
        </w:rPr>
        <w:t xml:space="preserve">increase the likelihood of being able </w:t>
      </w:r>
      <w:r w:rsidR="00583B49" w:rsidRPr="0070551D">
        <w:rPr>
          <w:rFonts w:ascii="Times New Roman" w:hAnsi="Times New Roman" w:cs="Times New Roman"/>
          <w:sz w:val="22"/>
          <w:szCs w:val="22"/>
        </w:rPr>
        <w:t xml:space="preserve">to realise our </w:t>
      </w:r>
      <w:r w:rsidR="00F71B90" w:rsidRPr="0070551D">
        <w:rPr>
          <w:rFonts w:ascii="Times New Roman" w:hAnsi="Times New Roman" w:cs="Times New Roman"/>
          <w:sz w:val="22"/>
          <w:szCs w:val="22"/>
        </w:rPr>
        <w:t xml:space="preserve">future </w:t>
      </w:r>
      <w:r w:rsidR="00583B49" w:rsidRPr="0070551D">
        <w:rPr>
          <w:rFonts w:ascii="Times New Roman" w:hAnsi="Times New Roman" w:cs="Times New Roman"/>
          <w:sz w:val="22"/>
          <w:szCs w:val="22"/>
        </w:rPr>
        <w:t xml:space="preserve">desires </w:t>
      </w:r>
      <w:r w:rsidR="00B83A43" w:rsidRPr="0070551D">
        <w:rPr>
          <w:rFonts w:ascii="Times New Roman" w:hAnsi="Times New Roman" w:cs="Times New Roman"/>
          <w:sz w:val="22"/>
          <w:szCs w:val="22"/>
        </w:rPr>
        <w:t xml:space="preserve">(Carter 1999: </w:t>
      </w:r>
      <w:r w:rsidR="008E1384" w:rsidRPr="0070551D">
        <w:rPr>
          <w:rFonts w:ascii="Times New Roman" w:hAnsi="Times New Roman" w:cs="Times New Roman"/>
          <w:sz w:val="22"/>
          <w:szCs w:val="22"/>
        </w:rPr>
        <w:t xml:space="preserve">45, </w:t>
      </w:r>
      <w:r w:rsidR="00925A95" w:rsidRPr="0070551D">
        <w:rPr>
          <w:rFonts w:ascii="Times New Roman" w:hAnsi="Times New Roman" w:cs="Times New Roman"/>
          <w:sz w:val="22"/>
          <w:szCs w:val="22"/>
        </w:rPr>
        <w:t>50-52; Kramer 2017:</w:t>
      </w:r>
      <w:r w:rsidR="00583B49" w:rsidRPr="0070551D">
        <w:rPr>
          <w:rFonts w:ascii="Times New Roman" w:hAnsi="Times New Roman" w:cs="Times New Roman"/>
          <w:sz w:val="22"/>
          <w:szCs w:val="22"/>
        </w:rPr>
        <w:t xml:space="preserve"> 205-206</w:t>
      </w:r>
      <w:r w:rsidR="00B83A43" w:rsidRPr="0070551D">
        <w:rPr>
          <w:rFonts w:ascii="Times New Roman" w:hAnsi="Times New Roman" w:cs="Times New Roman"/>
          <w:sz w:val="22"/>
          <w:szCs w:val="22"/>
        </w:rPr>
        <w:t>).</w:t>
      </w:r>
      <w:r w:rsidR="00E47D52">
        <w:rPr>
          <w:rStyle w:val="Appelnotedebasdep"/>
          <w:rFonts w:ascii="Times New Roman" w:hAnsi="Times New Roman" w:cs="Times New Roman"/>
          <w:sz w:val="22"/>
          <w:szCs w:val="22"/>
        </w:rPr>
        <w:footnoteReference w:id="37"/>
      </w:r>
      <w:r w:rsidR="00B83A43" w:rsidRPr="0070551D">
        <w:rPr>
          <w:rFonts w:ascii="Times New Roman" w:hAnsi="Times New Roman" w:cs="Times New Roman"/>
          <w:sz w:val="22"/>
          <w:szCs w:val="22"/>
        </w:rPr>
        <w:t xml:space="preserve"> </w:t>
      </w:r>
    </w:p>
    <w:p w14:paraId="1FEF46BE" w14:textId="77777777" w:rsidR="00DA3E3E" w:rsidRPr="0070551D" w:rsidRDefault="00DA3E3E" w:rsidP="00D45EAC">
      <w:pPr>
        <w:pStyle w:val="NormalWeb"/>
        <w:spacing w:before="0" w:beforeAutospacing="0" w:after="0" w:afterAutospacing="0" w:line="480" w:lineRule="auto"/>
        <w:jc w:val="both"/>
        <w:rPr>
          <w:sz w:val="22"/>
          <w:szCs w:val="22"/>
        </w:rPr>
      </w:pPr>
    </w:p>
    <w:p w14:paraId="4D6025B2" w14:textId="6D595B4D" w:rsidR="00404C14" w:rsidRPr="0070551D" w:rsidRDefault="00EC6618" w:rsidP="00D45EAC">
      <w:pPr>
        <w:pStyle w:val="NormalWeb"/>
        <w:spacing w:before="0" w:beforeAutospacing="0" w:after="0" w:afterAutospacing="0" w:line="480" w:lineRule="auto"/>
        <w:jc w:val="both"/>
        <w:rPr>
          <w:sz w:val="22"/>
          <w:szCs w:val="22"/>
        </w:rPr>
      </w:pPr>
      <w:r w:rsidRPr="0070551D">
        <w:rPr>
          <w:sz w:val="22"/>
          <w:szCs w:val="22"/>
        </w:rPr>
        <w:t>At first sight, t</w:t>
      </w:r>
      <w:r w:rsidR="007C51C9" w:rsidRPr="0070551D">
        <w:rPr>
          <w:sz w:val="22"/>
          <w:szCs w:val="22"/>
        </w:rPr>
        <w:t xml:space="preserve">he </w:t>
      </w:r>
      <w:r w:rsidR="00167D51" w:rsidRPr="0070551D">
        <w:rPr>
          <w:sz w:val="22"/>
          <w:szCs w:val="22"/>
        </w:rPr>
        <w:t xml:space="preserve">structure of </w:t>
      </w:r>
      <w:proofErr w:type="spellStart"/>
      <w:r w:rsidR="00B26F4A" w:rsidRPr="0070551D">
        <w:rPr>
          <w:sz w:val="22"/>
          <w:szCs w:val="22"/>
        </w:rPr>
        <w:t>Olsaretti’s</w:t>
      </w:r>
      <w:proofErr w:type="spellEnd"/>
      <w:r w:rsidR="00B26F4A" w:rsidRPr="0070551D">
        <w:rPr>
          <w:sz w:val="22"/>
          <w:szCs w:val="22"/>
        </w:rPr>
        <w:t xml:space="preserve"> argument</w:t>
      </w:r>
      <w:r w:rsidR="00D352DB" w:rsidRPr="0070551D">
        <w:rPr>
          <w:sz w:val="22"/>
          <w:szCs w:val="22"/>
        </w:rPr>
        <w:t xml:space="preserve"> </w:t>
      </w:r>
      <w:r w:rsidR="007C51C9" w:rsidRPr="0070551D">
        <w:rPr>
          <w:sz w:val="22"/>
          <w:szCs w:val="22"/>
        </w:rPr>
        <w:t>seems</w:t>
      </w:r>
      <w:r w:rsidR="00D352DB" w:rsidRPr="0070551D">
        <w:rPr>
          <w:sz w:val="22"/>
          <w:szCs w:val="22"/>
        </w:rPr>
        <w:t xml:space="preserve"> conducive to asserting</w:t>
      </w:r>
      <w:r w:rsidR="0071412D" w:rsidRPr="0070551D">
        <w:rPr>
          <w:sz w:val="22"/>
          <w:szCs w:val="22"/>
        </w:rPr>
        <w:t xml:space="preserve"> </w:t>
      </w:r>
      <w:r w:rsidR="0004797B" w:rsidRPr="0070551D">
        <w:rPr>
          <w:sz w:val="22"/>
          <w:szCs w:val="22"/>
        </w:rPr>
        <w:t>that there is a non-specific/content-independent connection between freedom and hybrid wellbeing</w:t>
      </w:r>
      <w:r w:rsidR="00B26F4A" w:rsidRPr="0070551D">
        <w:rPr>
          <w:sz w:val="22"/>
          <w:szCs w:val="22"/>
        </w:rPr>
        <w:t>.</w:t>
      </w:r>
      <w:r w:rsidR="009D3608" w:rsidRPr="0070551D">
        <w:rPr>
          <w:sz w:val="22"/>
          <w:szCs w:val="22"/>
        </w:rPr>
        <w:t xml:space="preserve"> </w:t>
      </w:r>
      <w:r w:rsidR="00E22ED9" w:rsidRPr="0070551D">
        <w:rPr>
          <w:sz w:val="22"/>
          <w:szCs w:val="22"/>
        </w:rPr>
        <w:t>I</w:t>
      </w:r>
      <w:r w:rsidR="00212933" w:rsidRPr="0070551D">
        <w:rPr>
          <w:sz w:val="22"/>
          <w:szCs w:val="22"/>
        </w:rPr>
        <w:t xml:space="preserve"> shall </w:t>
      </w:r>
      <w:r w:rsidR="006D62AA" w:rsidRPr="0070551D">
        <w:rPr>
          <w:sz w:val="22"/>
          <w:szCs w:val="22"/>
        </w:rPr>
        <w:t xml:space="preserve">show </w:t>
      </w:r>
      <w:r w:rsidR="00061C49" w:rsidRPr="0070551D">
        <w:rPr>
          <w:sz w:val="22"/>
          <w:szCs w:val="22"/>
        </w:rPr>
        <w:t xml:space="preserve">– </w:t>
      </w:r>
      <w:r w:rsidR="006D62AA" w:rsidRPr="0070551D">
        <w:rPr>
          <w:sz w:val="22"/>
          <w:szCs w:val="22"/>
        </w:rPr>
        <w:t>and then critically discuss</w:t>
      </w:r>
      <w:r w:rsidR="00061C49" w:rsidRPr="0070551D">
        <w:rPr>
          <w:sz w:val="22"/>
          <w:szCs w:val="22"/>
        </w:rPr>
        <w:t xml:space="preserve"> –</w:t>
      </w:r>
      <w:r w:rsidR="006D62AA" w:rsidRPr="0070551D">
        <w:rPr>
          <w:sz w:val="22"/>
          <w:szCs w:val="22"/>
        </w:rPr>
        <w:t xml:space="preserve"> this </w:t>
      </w:r>
      <w:r w:rsidR="00061C49" w:rsidRPr="0070551D">
        <w:rPr>
          <w:sz w:val="22"/>
          <w:szCs w:val="22"/>
        </w:rPr>
        <w:t xml:space="preserve">point </w:t>
      </w:r>
      <w:r w:rsidR="00F93BA7" w:rsidRPr="0070551D">
        <w:rPr>
          <w:sz w:val="22"/>
          <w:szCs w:val="22"/>
        </w:rPr>
        <w:t xml:space="preserve">with two arguments that </w:t>
      </w:r>
      <w:r w:rsidR="00BE4ECE" w:rsidRPr="0070551D">
        <w:rPr>
          <w:sz w:val="22"/>
          <w:szCs w:val="22"/>
        </w:rPr>
        <w:t xml:space="preserve">rely </w:t>
      </w:r>
      <w:r w:rsidR="00244CC0" w:rsidRPr="0070551D">
        <w:rPr>
          <w:sz w:val="22"/>
          <w:szCs w:val="22"/>
        </w:rPr>
        <w:t xml:space="preserve">on the </w:t>
      </w:r>
      <w:r w:rsidR="00212933" w:rsidRPr="0070551D">
        <w:rPr>
          <w:sz w:val="22"/>
          <w:szCs w:val="22"/>
        </w:rPr>
        <w:t xml:space="preserve">language of </w:t>
      </w:r>
      <w:proofErr w:type="spellStart"/>
      <w:r w:rsidR="00212933" w:rsidRPr="0070551D">
        <w:rPr>
          <w:sz w:val="22"/>
          <w:szCs w:val="22"/>
        </w:rPr>
        <w:t>functionings</w:t>
      </w:r>
      <w:proofErr w:type="spellEnd"/>
      <w:r w:rsidR="00212933" w:rsidRPr="0070551D">
        <w:rPr>
          <w:sz w:val="22"/>
          <w:szCs w:val="22"/>
        </w:rPr>
        <w:t>/capabilities.</w:t>
      </w:r>
      <w:r w:rsidR="005047F4" w:rsidRPr="0070551D">
        <w:rPr>
          <w:sz w:val="22"/>
          <w:szCs w:val="22"/>
        </w:rPr>
        <w:t xml:space="preserve"> </w:t>
      </w:r>
      <w:r w:rsidR="00562906" w:rsidRPr="0070551D">
        <w:rPr>
          <w:sz w:val="22"/>
          <w:szCs w:val="22"/>
        </w:rPr>
        <w:t>C</w:t>
      </w:r>
      <w:r w:rsidR="00167D51" w:rsidRPr="0070551D">
        <w:rPr>
          <w:sz w:val="22"/>
          <w:szCs w:val="22"/>
        </w:rPr>
        <w:t xml:space="preserve">apabilities </w:t>
      </w:r>
      <w:r w:rsidR="00562906" w:rsidRPr="0070551D">
        <w:rPr>
          <w:sz w:val="22"/>
          <w:szCs w:val="22"/>
        </w:rPr>
        <w:t xml:space="preserve">can be understood </w:t>
      </w:r>
      <w:r w:rsidR="00167D51" w:rsidRPr="0070551D">
        <w:rPr>
          <w:sz w:val="22"/>
          <w:szCs w:val="22"/>
        </w:rPr>
        <w:t>as</w:t>
      </w:r>
      <w:r w:rsidR="009F279D" w:rsidRPr="0070551D">
        <w:rPr>
          <w:sz w:val="22"/>
          <w:szCs w:val="22"/>
        </w:rPr>
        <w:t xml:space="preserve"> </w:t>
      </w:r>
      <w:r w:rsidR="005B7457">
        <w:rPr>
          <w:sz w:val="22"/>
          <w:szCs w:val="22"/>
        </w:rPr>
        <w:t>what Carter calls ‘</w:t>
      </w:r>
      <w:r w:rsidR="00FB004C" w:rsidRPr="0070551D">
        <w:rPr>
          <w:sz w:val="22"/>
          <w:szCs w:val="22"/>
        </w:rPr>
        <w:t>freedom</w:t>
      </w:r>
      <w:r w:rsidR="005B7457">
        <w:rPr>
          <w:sz w:val="22"/>
          <w:szCs w:val="22"/>
        </w:rPr>
        <w:t>-</w:t>
      </w:r>
      <w:r w:rsidR="00D22C7D" w:rsidRPr="0070551D">
        <w:rPr>
          <w:sz w:val="22"/>
          <w:szCs w:val="22"/>
        </w:rPr>
        <w:t>types</w:t>
      </w:r>
      <w:r w:rsidR="005B7457">
        <w:rPr>
          <w:sz w:val="22"/>
          <w:szCs w:val="22"/>
        </w:rPr>
        <w:t>’</w:t>
      </w:r>
      <w:r w:rsidR="003A4500">
        <w:rPr>
          <w:sz w:val="22"/>
          <w:szCs w:val="22"/>
        </w:rPr>
        <w:t xml:space="preserve"> </w:t>
      </w:r>
      <w:r w:rsidR="003A4500" w:rsidRPr="0070551D">
        <w:rPr>
          <w:sz w:val="22"/>
          <w:szCs w:val="22"/>
        </w:rPr>
        <w:t xml:space="preserve">(Carter 1999: </w:t>
      </w:r>
      <w:r w:rsidR="003A4500">
        <w:rPr>
          <w:sz w:val="22"/>
          <w:szCs w:val="22"/>
        </w:rPr>
        <w:t>13</w:t>
      </w:r>
      <w:r w:rsidR="003A4500" w:rsidRPr="0070551D">
        <w:rPr>
          <w:sz w:val="22"/>
          <w:szCs w:val="22"/>
        </w:rPr>
        <w:t>)</w:t>
      </w:r>
      <w:r w:rsidR="005B7457">
        <w:rPr>
          <w:sz w:val="22"/>
          <w:szCs w:val="22"/>
        </w:rPr>
        <w:t>:</w:t>
      </w:r>
      <w:r w:rsidR="00D8188C" w:rsidRPr="0070551D">
        <w:rPr>
          <w:sz w:val="22"/>
          <w:szCs w:val="22"/>
        </w:rPr>
        <w:t xml:space="preserve"> </w:t>
      </w:r>
      <w:r w:rsidR="00721D52" w:rsidRPr="0070551D">
        <w:rPr>
          <w:sz w:val="22"/>
          <w:szCs w:val="22"/>
        </w:rPr>
        <w:t xml:space="preserve">classes </w:t>
      </w:r>
      <w:r w:rsidR="003F4ABA" w:rsidRPr="0070551D">
        <w:rPr>
          <w:sz w:val="22"/>
          <w:szCs w:val="22"/>
        </w:rPr>
        <w:t xml:space="preserve">of </w:t>
      </w:r>
      <w:r w:rsidR="002C6C40">
        <w:rPr>
          <w:sz w:val="22"/>
          <w:szCs w:val="22"/>
        </w:rPr>
        <w:t xml:space="preserve">specific </w:t>
      </w:r>
      <w:r w:rsidR="003F4ABA" w:rsidRPr="0070551D">
        <w:rPr>
          <w:sz w:val="22"/>
          <w:szCs w:val="22"/>
        </w:rPr>
        <w:t>freedom</w:t>
      </w:r>
      <w:r w:rsidR="00EA2388" w:rsidRPr="0070551D">
        <w:rPr>
          <w:sz w:val="22"/>
          <w:szCs w:val="22"/>
        </w:rPr>
        <w:t xml:space="preserve">s </w:t>
      </w:r>
      <w:r w:rsidR="00670F96">
        <w:rPr>
          <w:sz w:val="22"/>
          <w:szCs w:val="22"/>
        </w:rPr>
        <w:t xml:space="preserve">to perform </w:t>
      </w:r>
      <w:r w:rsidR="00FE10BF" w:rsidRPr="0070551D">
        <w:rPr>
          <w:sz w:val="22"/>
          <w:szCs w:val="22"/>
        </w:rPr>
        <w:t>actions of the same type</w:t>
      </w:r>
      <w:r w:rsidR="00167D51" w:rsidRPr="0070551D">
        <w:rPr>
          <w:sz w:val="22"/>
          <w:szCs w:val="22"/>
        </w:rPr>
        <w:t>.</w:t>
      </w:r>
      <w:r w:rsidR="000364C4" w:rsidRPr="0070551D">
        <w:rPr>
          <w:sz w:val="22"/>
          <w:szCs w:val="22"/>
        </w:rPr>
        <w:t xml:space="preserve"> </w:t>
      </w:r>
      <w:r w:rsidR="0083269C" w:rsidRPr="0070551D">
        <w:rPr>
          <w:sz w:val="22"/>
          <w:szCs w:val="22"/>
        </w:rPr>
        <w:t>A</w:t>
      </w:r>
      <w:r w:rsidR="00CA22F2" w:rsidRPr="0070551D">
        <w:rPr>
          <w:sz w:val="22"/>
          <w:szCs w:val="22"/>
        </w:rPr>
        <w:t xml:space="preserve"> very general </w:t>
      </w:r>
      <w:r w:rsidR="00DC1442" w:rsidRPr="0070551D">
        <w:rPr>
          <w:sz w:val="22"/>
          <w:szCs w:val="22"/>
        </w:rPr>
        <w:t xml:space="preserve">capability is the capability </w:t>
      </w:r>
      <w:r w:rsidR="00DC1442" w:rsidRPr="0070551D">
        <w:rPr>
          <w:i/>
          <w:sz w:val="22"/>
          <w:szCs w:val="22"/>
        </w:rPr>
        <w:t>to achieve the good</w:t>
      </w:r>
      <w:r w:rsidR="00DC1442" w:rsidRPr="0070551D">
        <w:rPr>
          <w:sz w:val="22"/>
          <w:szCs w:val="22"/>
        </w:rPr>
        <w:t xml:space="preserve">. </w:t>
      </w:r>
      <w:r w:rsidR="007026EC">
        <w:rPr>
          <w:sz w:val="22"/>
          <w:szCs w:val="22"/>
        </w:rPr>
        <w:t>On the basis of the arguments provided so far (§§4-5), o</w:t>
      </w:r>
      <w:r w:rsidR="00B40648" w:rsidRPr="0070551D">
        <w:rPr>
          <w:sz w:val="22"/>
          <w:szCs w:val="22"/>
        </w:rPr>
        <w:t xml:space="preserve">ne way of interpreting </w:t>
      </w:r>
      <w:proofErr w:type="spellStart"/>
      <w:r w:rsidR="005D7820" w:rsidRPr="0070551D">
        <w:rPr>
          <w:sz w:val="22"/>
          <w:szCs w:val="22"/>
        </w:rPr>
        <w:t>Olsaretti’s</w:t>
      </w:r>
      <w:proofErr w:type="spellEnd"/>
      <w:r w:rsidR="00F50178" w:rsidRPr="0070551D">
        <w:rPr>
          <w:sz w:val="22"/>
          <w:szCs w:val="22"/>
        </w:rPr>
        <w:t xml:space="preserve"> argument</w:t>
      </w:r>
      <w:r w:rsidR="00075DF9" w:rsidRPr="0070551D">
        <w:rPr>
          <w:sz w:val="22"/>
          <w:szCs w:val="22"/>
        </w:rPr>
        <w:t xml:space="preserve"> is as follows</w:t>
      </w:r>
      <w:r w:rsidR="002033C3" w:rsidRPr="0070551D">
        <w:rPr>
          <w:sz w:val="22"/>
          <w:szCs w:val="22"/>
        </w:rPr>
        <w:t xml:space="preserve">: however the good is defined, </w:t>
      </w:r>
      <w:r w:rsidR="00BE0842" w:rsidRPr="0070551D">
        <w:rPr>
          <w:sz w:val="22"/>
          <w:szCs w:val="22"/>
        </w:rPr>
        <w:t xml:space="preserve">there is value not just in having the freedom to achieve </w:t>
      </w:r>
      <w:r w:rsidR="00BF09BD" w:rsidRPr="0070551D">
        <w:rPr>
          <w:sz w:val="22"/>
          <w:szCs w:val="22"/>
        </w:rPr>
        <w:t>the good, but also in not being interfered with</w:t>
      </w:r>
      <w:r w:rsidR="00D13139">
        <w:rPr>
          <w:sz w:val="22"/>
          <w:szCs w:val="22"/>
        </w:rPr>
        <w:t xml:space="preserve"> in</w:t>
      </w:r>
      <w:r w:rsidR="00BF09BD" w:rsidRPr="0070551D">
        <w:rPr>
          <w:sz w:val="22"/>
          <w:szCs w:val="22"/>
        </w:rPr>
        <w:t xml:space="preserve"> the exercise of all other freedoms</w:t>
      </w:r>
      <w:r w:rsidR="00CD692D" w:rsidRPr="0070551D">
        <w:rPr>
          <w:sz w:val="22"/>
          <w:szCs w:val="22"/>
        </w:rPr>
        <w:t xml:space="preserve">, e.g. </w:t>
      </w:r>
      <w:r w:rsidR="00BF09BD" w:rsidRPr="0070551D">
        <w:rPr>
          <w:sz w:val="22"/>
          <w:szCs w:val="22"/>
        </w:rPr>
        <w:t>with the freedom</w:t>
      </w:r>
      <w:r w:rsidR="009E33F7" w:rsidRPr="0070551D">
        <w:rPr>
          <w:sz w:val="22"/>
          <w:szCs w:val="22"/>
        </w:rPr>
        <w:t xml:space="preserve"> to perform </w:t>
      </w:r>
      <w:proofErr w:type="spellStart"/>
      <w:r w:rsidR="009E33F7" w:rsidRPr="0070551D">
        <w:rPr>
          <w:sz w:val="22"/>
          <w:szCs w:val="22"/>
        </w:rPr>
        <w:t>disvaluable</w:t>
      </w:r>
      <w:proofErr w:type="spellEnd"/>
      <w:r w:rsidR="009E33F7" w:rsidRPr="0070551D">
        <w:rPr>
          <w:sz w:val="22"/>
          <w:szCs w:val="22"/>
        </w:rPr>
        <w:t xml:space="preserve"> actions</w:t>
      </w:r>
      <w:r w:rsidR="00A1480E">
        <w:rPr>
          <w:sz w:val="22"/>
          <w:szCs w:val="22"/>
        </w:rPr>
        <w:t xml:space="preserve"> (since having such freedoms makes it more likely that one would endorse the attainment of the good). </w:t>
      </w:r>
      <w:r w:rsidR="000E4A8B" w:rsidRPr="0070551D">
        <w:rPr>
          <w:sz w:val="22"/>
          <w:szCs w:val="22"/>
        </w:rPr>
        <w:t>Hence,</w:t>
      </w:r>
      <w:r w:rsidR="002D5D4A" w:rsidRPr="0070551D">
        <w:rPr>
          <w:sz w:val="22"/>
          <w:szCs w:val="22"/>
        </w:rPr>
        <w:t xml:space="preserve"> </w:t>
      </w:r>
      <w:r w:rsidR="000E4A8B" w:rsidRPr="0070551D">
        <w:rPr>
          <w:sz w:val="22"/>
          <w:szCs w:val="22"/>
        </w:rPr>
        <w:t>it is valu</w:t>
      </w:r>
      <w:r w:rsidR="00925DFE" w:rsidRPr="0070551D">
        <w:rPr>
          <w:sz w:val="22"/>
          <w:szCs w:val="22"/>
        </w:rPr>
        <w:t>a</w:t>
      </w:r>
      <w:r w:rsidR="000E4A8B" w:rsidRPr="0070551D">
        <w:rPr>
          <w:sz w:val="22"/>
          <w:szCs w:val="22"/>
        </w:rPr>
        <w:t xml:space="preserve">ble to </w:t>
      </w:r>
      <w:r w:rsidR="00FA08C6" w:rsidRPr="0070551D">
        <w:rPr>
          <w:sz w:val="22"/>
          <w:szCs w:val="22"/>
        </w:rPr>
        <w:t xml:space="preserve">have </w:t>
      </w:r>
      <w:r w:rsidR="000E4A8B" w:rsidRPr="0070551D">
        <w:rPr>
          <w:i/>
          <w:sz w:val="22"/>
          <w:szCs w:val="22"/>
        </w:rPr>
        <w:t>any</w:t>
      </w:r>
      <w:r w:rsidR="001D7FE1" w:rsidRPr="0070551D">
        <w:rPr>
          <w:i/>
          <w:sz w:val="22"/>
          <w:szCs w:val="22"/>
        </w:rPr>
        <w:t xml:space="preserve"> </w:t>
      </w:r>
      <w:r w:rsidR="001D7FE1" w:rsidRPr="0070551D">
        <w:rPr>
          <w:sz w:val="22"/>
          <w:szCs w:val="22"/>
        </w:rPr>
        <w:t>freedom</w:t>
      </w:r>
      <w:r w:rsidR="00825E90" w:rsidRPr="0070551D">
        <w:rPr>
          <w:sz w:val="22"/>
          <w:szCs w:val="22"/>
        </w:rPr>
        <w:t xml:space="preserve"> irrespective of content</w:t>
      </w:r>
      <w:r w:rsidR="00153999" w:rsidRPr="0070551D">
        <w:rPr>
          <w:sz w:val="22"/>
          <w:szCs w:val="22"/>
        </w:rPr>
        <w:t>. And</w:t>
      </w:r>
      <w:r w:rsidR="007A4B7D" w:rsidRPr="0070551D">
        <w:rPr>
          <w:sz w:val="22"/>
          <w:szCs w:val="22"/>
        </w:rPr>
        <w:t>, therefore,</w:t>
      </w:r>
      <w:r w:rsidR="00D11FF1" w:rsidRPr="0070551D">
        <w:rPr>
          <w:sz w:val="22"/>
          <w:szCs w:val="22"/>
        </w:rPr>
        <w:t xml:space="preserve"> </w:t>
      </w:r>
      <w:r w:rsidR="001D7FE1" w:rsidRPr="0070551D">
        <w:rPr>
          <w:sz w:val="22"/>
          <w:szCs w:val="22"/>
        </w:rPr>
        <w:t xml:space="preserve">freedom has </w:t>
      </w:r>
      <w:r w:rsidR="0034554B" w:rsidRPr="0070551D">
        <w:rPr>
          <w:sz w:val="22"/>
          <w:szCs w:val="22"/>
        </w:rPr>
        <w:t>non-specific/</w:t>
      </w:r>
      <w:r w:rsidR="001D7FE1" w:rsidRPr="0070551D">
        <w:rPr>
          <w:sz w:val="22"/>
          <w:szCs w:val="22"/>
        </w:rPr>
        <w:t>content-independent value</w:t>
      </w:r>
      <w:r w:rsidR="00697F92" w:rsidRPr="0070551D">
        <w:rPr>
          <w:sz w:val="22"/>
          <w:szCs w:val="22"/>
        </w:rPr>
        <w:t>.</w:t>
      </w:r>
      <w:r w:rsidR="004A5B2E" w:rsidRPr="0070551D">
        <w:rPr>
          <w:sz w:val="22"/>
          <w:szCs w:val="22"/>
        </w:rPr>
        <w:t xml:space="preserve"> </w:t>
      </w:r>
      <w:r w:rsidR="00AE6F16" w:rsidRPr="0070551D">
        <w:rPr>
          <w:sz w:val="22"/>
          <w:szCs w:val="22"/>
        </w:rPr>
        <w:t xml:space="preserve">This </w:t>
      </w:r>
      <w:r w:rsidR="007842DB" w:rsidRPr="0070551D">
        <w:rPr>
          <w:sz w:val="22"/>
          <w:szCs w:val="22"/>
        </w:rPr>
        <w:t xml:space="preserve">argument </w:t>
      </w:r>
      <w:r w:rsidR="00C32AD0" w:rsidRPr="0070551D">
        <w:rPr>
          <w:sz w:val="22"/>
          <w:szCs w:val="22"/>
        </w:rPr>
        <w:t xml:space="preserve">arrives at the conclusion </w:t>
      </w:r>
      <w:r w:rsidR="00355D2C" w:rsidRPr="0070551D">
        <w:rPr>
          <w:sz w:val="22"/>
          <w:szCs w:val="22"/>
        </w:rPr>
        <w:t xml:space="preserve">that freedom has non-specific/content-independent value from </w:t>
      </w:r>
      <w:r w:rsidR="00BD066D" w:rsidRPr="0070551D">
        <w:rPr>
          <w:sz w:val="22"/>
          <w:szCs w:val="22"/>
        </w:rPr>
        <w:lastRenderedPageBreak/>
        <w:t>a very general capability</w:t>
      </w:r>
      <w:r w:rsidR="00031ADB">
        <w:rPr>
          <w:sz w:val="22"/>
          <w:szCs w:val="22"/>
        </w:rPr>
        <w:t xml:space="preserve"> (that of achieving the good)</w:t>
      </w:r>
      <w:r w:rsidR="007842DB" w:rsidRPr="0070551D">
        <w:rPr>
          <w:sz w:val="22"/>
          <w:szCs w:val="22"/>
        </w:rPr>
        <w:t>.</w:t>
      </w:r>
      <w:r w:rsidR="002808D2" w:rsidRPr="0070551D">
        <w:rPr>
          <w:sz w:val="22"/>
          <w:szCs w:val="22"/>
        </w:rPr>
        <w:t xml:space="preserve"> </w:t>
      </w:r>
      <w:r w:rsidR="006F1558" w:rsidRPr="0070551D">
        <w:rPr>
          <w:sz w:val="22"/>
          <w:szCs w:val="22"/>
        </w:rPr>
        <w:t>Th</w:t>
      </w:r>
      <w:r w:rsidR="00A521D5" w:rsidRPr="0070551D">
        <w:rPr>
          <w:sz w:val="22"/>
          <w:szCs w:val="22"/>
        </w:rPr>
        <w:t>e</w:t>
      </w:r>
      <w:r w:rsidR="0081319D" w:rsidRPr="0070551D">
        <w:rPr>
          <w:sz w:val="22"/>
          <w:szCs w:val="22"/>
        </w:rPr>
        <w:t xml:space="preserve"> argument is sound, but too abstract.</w:t>
      </w:r>
      <w:r w:rsidR="007C066D" w:rsidRPr="0070551D">
        <w:rPr>
          <w:sz w:val="22"/>
          <w:szCs w:val="22"/>
        </w:rPr>
        <w:t xml:space="preserve"> </w:t>
      </w:r>
      <w:r w:rsidR="00D57D1F" w:rsidRPr="0070551D">
        <w:rPr>
          <w:sz w:val="22"/>
          <w:szCs w:val="22"/>
        </w:rPr>
        <w:t xml:space="preserve">We shall see this if we put </w:t>
      </w:r>
      <w:r w:rsidR="004E3519" w:rsidRPr="0070551D">
        <w:rPr>
          <w:sz w:val="22"/>
          <w:szCs w:val="22"/>
        </w:rPr>
        <w:t>the argument</w:t>
      </w:r>
      <w:r w:rsidR="000B5763" w:rsidRPr="0070551D">
        <w:rPr>
          <w:sz w:val="22"/>
          <w:szCs w:val="22"/>
        </w:rPr>
        <w:t xml:space="preserve"> </w:t>
      </w:r>
      <w:r w:rsidR="00D57D1F" w:rsidRPr="0070551D">
        <w:rPr>
          <w:sz w:val="22"/>
          <w:szCs w:val="22"/>
        </w:rPr>
        <w:t>to the test by</w:t>
      </w:r>
      <w:r w:rsidR="009071B7" w:rsidRPr="0070551D">
        <w:rPr>
          <w:sz w:val="22"/>
          <w:szCs w:val="22"/>
        </w:rPr>
        <w:t xml:space="preserve"> </w:t>
      </w:r>
      <w:r w:rsidR="00533B9B" w:rsidRPr="0070551D">
        <w:rPr>
          <w:sz w:val="22"/>
          <w:szCs w:val="22"/>
        </w:rPr>
        <w:t xml:space="preserve">adopting the opposite strategy of </w:t>
      </w:r>
      <w:r w:rsidR="007C066D" w:rsidRPr="0070551D">
        <w:rPr>
          <w:sz w:val="22"/>
          <w:szCs w:val="22"/>
        </w:rPr>
        <w:t xml:space="preserve">starting from </w:t>
      </w:r>
      <w:r w:rsidR="000131B7" w:rsidRPr="0070551D">
        <w:rPr>
          <w:sz w:val="22"/>
          <w:szCs w:val="22"/>
        </w:rPr>
        <w:t xml:space="preserve">a </w:t>
      </w:r>
      <w:r w:rsidR="007C066D" w:rsidRPr="0070551D">
        <w:rPr>
          <w:sz w:val="22"/>
          <w:szCs w:val="22"/>
        </w:rPr>
        <w:t>specific capabilit</w:t>
      </w:r>
      <w:r w:rsidR="000131B7" w:rsidRPr="0070551D">
        <w:rPr>
          <w:sz w:val="22"/>
          <w:szCs w:val="22"/>
        </w:rPr>
        <w:t>y</w:t>
      </w:r>
      <w:r w:rsidR="007C066D" w:rsidRPr="0070551D">
        <w:rPr>
          <w:sz w:val="22"/>
          <w:szCs w:val="22"/>
        </w:rPr>
        <w:t xml:space="preserve"> </w:t>
      </w:r>
      <w:r w:rsidR="00E039B2" w:rsidRPr="0070551D">
        <w:rPr>
          <w:sz w:val="22"/>
          <w:szCs w:val="22"/>
        </w:rPr>
        <w:t xml:space="preserve">and </w:t>
      </w:r>
      <w:r w:rsidR="00B5600C" w:rsidRPr="0070551D">
        <w:rPr>
          <w:sz w:val="22"/>
          <w:szCs w:val="22"/>
        </w:rPr>
        <w:t xml:space="preserve">then seeing </w:t>
      </w:r>
      <w:r w:rsidR="00AB5B78" w:rsidRPr="0070551D">
        <w:rPr>
          <w:sz w:val="22"/>
          <w:szCs w:val="22"/>
        </w:rPr>
        <w:t xml:space="preserve">whether </w:t>
      </w:r>
      <w:r w:rsidR="000131B7" w:rsidRPr="0070551D">
        <w:rPr>
          <w:sz w:val="22"/>
          <w:szCs w:val="22"/>
        </w:rPr>
        <w:t xml:space="preserve">it </w:t>
      </w:r>
      <w:r w:rsidR="00AB5B78" w:rsidRPr="0070551D">
        <w:rPr>
          <w:sz w:val="22"/>
          <w:szCs w:val="22"/>
        </w:rPr>
        <w:t>generalise</w:t>
      </w:r>
      <w:r w:rsidR="000131B7" w:rsidRPr="0070551D">
        <w:rPr>
          <w:sz w:val="22"/>
          <w:szCs w:val="22"/>
        </w:rPr>
        <w:t>s</w:t>
      </w:r>
      <w:r w:rsidR="00AB5B78" w:rsidRPr="0070551D">
        <w:rPr>
          <w:sz w:val="22"/>
          <w:szCs w:val="22"/>
        </w:rPr>
        <w:t xml:space="preserve"> over any capability</w:t>
      </w:r>
      <w:r w:rsidR="00083533" w:rsidRPr="0070551D">
        <w:rPr>
          <w:sz w:val="22"/>
          <w:szCs w:val="22"/>
        </w:rPr>
        <w:t xml:space="preserve">. </w:t>
      </w:r>
      <w:r w:rsidR="001D4376" w:rsidRPr="0070551D">
        <w:rPr>
          <w:sz w:val="22"/>
          <w:szCs w:val="22"/>
        </w:rPr>
        <w:t>T</w:t>
      </w:r>
      <w:r w:rsidR="00DC1442" w:rsidRPr="0070551D">
        <w:rPr>
          <w:sz w:val="22"/>
          <w:szCs w:val="22"/>
        </w:rPr>
        <w:t>h</w:t>
      </w:r>
      <w:r w:rsidR="003B4C79" w:rsidRPr="0070551D">
        <w:rPr>
          <w:sz w:val="22"/>
          <w:szCs w:val="22"/>
        </w:rPr>
        <w:t>e</w:t>
      </w:r>
      <w:r w:rsidR="00DC1442" w:rsidRPr="0070551D">
        <w:rPr>
          <w:sz w:val="22"/>
          <w:szCs w:val="22"/>
        </w:rPr>
        <w:t xml:space="preserve"> </w:t>
      </w:r>
      <w:r w:rsidR="005A3ECB" w:rsidRPr="0070551D">
        <w:rPr>
          <w:sz w:val="22"/>
          <w:szCs w:val="22"/>
        </w:rPr>
        <w:t xml:space="preserve">general </w:t>
      </w:r>
      <w:r w:rsidR="00DC1442" w:rsidRPr="0070551D">
        <w:rPr>
          <w:sz w:val="22"/>
          <w:szCs w:val="22"/>
        </w:rPr>
        <w:t>capability</w:t>
      </w:r>
      <w:r w:rsidR="003B4C79" w:rsidRPr="0070551D">
        <w:rPr>
          <w:sz w:val="22"/>
          <w:szCs w:val="22"/>
        </w:rPr>
        <w:t xml:space="preserve"> to achieve the good</w:t>
      </w:r>
      <w:r w:rsidR="00DC1442" w:rsidRPr="0070551D">
        <w:rPr>
          <w:sz w:val="22"/>
          <w:szCs w:val="22"/>
        </w:rPr>
        <w:t xml:space="preserve"> </w:t>
      </w:r>
      <w:r w:rsidR="00A037F2" w:rsidRPr="0070551D">
        <w:rPr>
          <w:sz w:val="22"/>
          <w:szCs w:val="22"/>
        </w:rPr>
        <w:t>is composed of a wide range of</w:t>
      </w:r>
      <w:r w:rsidR="005A046C" w:rsidRPr="0070551D">
        <w:rPr>
          <w:sz w:val="22"/>
          <w:szCs w:val="22"/>
        </w:rPr>
        <w:t xml:space="preserve"> </w:t>
      </w:r>
      <w:r w:rsidR="005A3ECB" w:rsidRPr="0070551D">
        <w:rPr>
          <w:sz w:val="22"/>
          <w:szCs w:val="22"/>
        </w:rPr>
        <w:t>specific capabilities</w:t>
      </w:r>
      <w:r w:rsidR="00162B1B" w:rsidRPr="0070551D">
        <w:rPr>
          <w:sz w:val="22"/>
          <w:szCs w:val="22"/>
        </w:rPr>
        <w:t>:</w:t>
      </w:r>
      <w:r w:rsidR="00E2673B" w:rsidRPr="0070551D">
        <w:rPr>
          <w:sz w:val="22"/>
          <w:szCs w:val="22"/>
        </w:rPr>
        <w:t xml:space="preserve"> </w:t>
      </w:r>
      <w:r w:rsidR="00DA1325" w:rsidRPr="0070551D">
        <w:rPr>
          <w:sz w:val="22"/>
          <w:szCs w:val="22"/>
        </w:rPr>
        <w:t xml:space="preserve">e.g. </w:t>
      </w:r>
      <w:r w:rsidR="00E82B85" w:rsidRPr="0070551D">
        <w:rPr>
          <w:sz w:val="22"/>
          <w:szCs w:val="22"/>
        </w:rPr>
        <w:t xml:space="preserve">those </w:t>
      </w:r>
      <w:r w:rsidR="00B323E5" w:rsidRPr="0070551D">
        <w:rPr>
          <w:sz w:val="22"/>
          <w:szCs w:val="22"/>
        </w:rPr>
        <w:t xml:space="preserve">included in the </w:t>
      </w:r>
      <w:r w:rsidR="00797FA7" w:rsidRPr="0070551D">
        <w:rPr>
          <w:sz w:val="22"/>
          <w:szCs w:val="22"/>
        </w:rPr>
        <w:t xml:space="preserve">list </w:t>
      </w:r>
      <w:r w:rsidR="00AE6335" w:rsidRPr="0070551D">
        <w:rPr>
          <w:sz w:val="22"/>
          <w:szCs w:val="22"/>
        </w:rPr>
        <w:t xml:space="preserve">devised by Martha Nussbaum </w:t>
      </w:r>
      <w:r w:rsidR="0056137D" w:rsidRPr="0070551D">
        <w:rPr>
          <w:sz w:val="22"/>
          <w:szCs w:val="22"/>
        </w:rPr>
        <w:t>(life, health, bodily integrity, imagination</w:t>
      </w:r>
      <w:r w:rsidR="004841F1" w:rsidRPr="0070551D">
        <w:rPr>
          <w:sz w:val="22"/>
          <w:szCs w:val="22"/>
        </w:rPr>
        <w:t xml:space="preserve">, </w:t>
      </w:r>
      <w:r w:rsidR="0056137D" w:rsidRPr="0070551D">
        <w:rPr>
          <w:sz w:val="22"/>
          <w:szCs w:val="22"/>
        </w:rPr>
        <w:t xml:space="preserve">etc.) </w:t>
      </w:r>
      <w:r w:rsidR="005A3ECB" w:rsidRPr="0070551D">
        <w:rPr>
          <w:sz w:val="22"/>
          <w:szCs w:val="22"/>
        </w:rPr>
        <w:t>(Nussbaum 2006</w:t>
      </w:r>
      <w:r w:rsidR="0091249B" w:rsidRPr="0070551D">
        <w:rPr>
          <w:sz w:val="22"/>
          <w:szCs w:val="22"/>
        </w:rPr>
        <w:t>: 76-78</w:t>
      </w:r>
      <w:r w:rsidR="005A3ECB" w:rsidRPr="0070551D">
        <w:rPr>
          <w:sz w:val="22"/>
          <w:szCs w:val="22"/>
        </w:rPr>
        <w:t>)</w:t>
      </w:r>
      <w:r w:rsidR="004256A9" w:rsidRPr="0070551D">
        <w:rPr>
          <w:sz w:val="22"/>
          <w:szCs w:val="22"/>
        </w:rPr>
        <w:t>.</w:t>
      </w:r>
      <w:r w:rsidR="005A046C" w:rsidRPr="0070551D">
        <w:rPr>
          <w:rStyle w:val="Appelnotedebasdep"/>
          <w:sz w:val="22"/>
          <w:szCs w:val="22"/>
        </w:rPr>
        <w:footnoteReference w:id="38"/>
      </w:r>
      <w:r w:rsidR="00E87520" w:rsidRPr="0070551D">
        <w:rPr>
          <w:sz w:val="22"/>
          <w:szCs w:val="22"/>
        </w:rPr>
        <w:t xml:space="preserve"> </w:t>
      </w:r>
      <w:r w:rsidR="00E37130" w:rsidRPr="0070551D">
        <w:rPr>
          <w:sz w:val="22"/>
          <w:szCs w:val="22"/>
        </w:rPr>
        <w:t>Co</w:t>
      </w:r>
      <w:r w:rsidR="00327F6A" w:rsidRPr="0070551D">
        <w:rPr>
          <w:sz w:val="22"/>
          <w:szCs w:val="22"/>
        </w:rPr>
        <w:t>nsider</w:t>
      </w:r>
      <w:r w:rsidR="005E4972" w:rsidRPr="0070551D">
        <w:rPr>
          <w:sz w:val="22"/>
          <w:szCs w:val="22"/>
        </w:rPr>
        <w:t xml:space="preserve"> the following </w:t>
      </w:r>
      <w:r w:rsidR="003232B5" w:rsidRPr="0070551D">
        <w:rPr>
          <w:sz w:val="22"/>
          <w:szCs w:val="22"/>
        </w:rPr>
        <w:t>statement by Nussbaum, concerning freedom of religion</w:t>
      </w:r>
      <w:r w:rsidR="00B8046A" w:rsidRPr="0070551D">
        <w:rPr>
          <w:sz w:val="22"/>
          <w:szCs w:val="22"/>
        </w:rPr>
        <w:t xml:space="preserve">: </w:t>
      </w:r>
    </w:p>
    <w:p w14:paraId="1421C2D6" w14:textId="6E3C46EF" w:rsidR="00B8046A" w:rsidRPr="0070551D" w:rsidRDefault="00B8046A" w:rsidP="00D45EAC">
      <w:pPr>
        <w:pStyle w:val="NormalWeb"/>
        <w:spacing w:before="0" w:beforeAutospacing="0" w:after="0" w:afterAutospacing="0" w:line="480" w:lineRule="auto"/>
        <w:jc w:val="both"/>
        <w:rPr>
          <w:sz w:val="22"/>
          <w:szCs w:val="22"/>
        </w:rPr>
      </w:pPr>
    </w:p>
    <w:p w14:paraId="197A2BB3" w14:textId="0CAD98C5" w:rsidR="00B8046A" w:rsidRPr="0070551D" w:rsidRDefault="00B8046A" w:rsidP="00D45EAC">
      <w:pPr>
        <w:pStyle w:val="NormalWeb"/>
        <w:spacing w:before="0" w:beforeAutospacing="0" w:after="0" w:afterAutospacing="0" w:line="480" w:lineRule="auto"/>
        <w:ind w:left="709" w:right="709"/>
        <w:jc w:val="both"/>
        <w:rPr>
          <w:sz w:val="22"/>
          <w:szCs w:val="22"/>
        </w:rPr>
      </w:pPr>
      <w:r w:rsidRPr="0070551D">
        <w:rPr>
          <w:sz w:val="22"/>
          <w:szCs w:val="22"/>
        </w:rPr>
        <w:t>“</w:t>
      </w:r>
      <w:r w:rsidR="00F12083" w:rsidRPr="0070551D">
        <w:rPr>
          <w:sz w:val="22"/>
          <w:szCs w:val="22"/>
        </w:rPr>
        <w:t xml:space="preserve">The free expression of </w:t>
      </w:r>
      <w:r w:rsidR="00E55E99" w:rsidRPr="0070551D">
        <w:rPr>
          <w:sz w:val="22"/>
          <w:szCs w:val="22"/>
        </w:rPr>
        <w:t>religion can be endorsed by people who would object to any establishment of religion that would involve dragooning all citizens into some type of religious functioning” (Nussbaum 2006: 79)</w:t>
      </w:r>
    </w:p>
    <w:p w14:paraId="1B41706C" w14:textId="77777777" w:rsidR="008E6DFC" w:rsidRPr="0070551D" w:rsidRDefault="008E6DFC" w:rsidP="00D45EAC">
      <w:pPr>
        <w:pStyle w:val="NormalWeb"/>
        <w:spacing w:before="0" w:beforeAutospacing="0" w:after="0" w:afterAutospacing="0" w:line="480" w:lineRule="auto"/>
        <w:jc w:val="both"/>
        <w:rPr>
          <w:sz w:val="22"/>
          <w:szCs w:val="22"/>
        </w:rPr>
      </w:pPr>
    </w:p>
    <w:p w14:paraId="717F9410" w14:textId="3EE7250C" w:rsidR="00E25D20" w:rsidRPr="0070551D" w:rsidRDefault="003A08C0" w:rsidP="00D45EAC">
      <w:pPr>
        <w:pStyle w:val="NormalWeb"/>
        <w:spacing w:before="0" w:beforeAutospacing="0" w:after="0" w:afterAutospacing="0" w:line="480" w:lineRule="auto"/>
        <w:jc w:val="both"/>
        <w:rPr>
          <w:sz w:val="22"/>
          <w:szCs w:val="22"/>
        </w:rPr>
      </w:pPr>
      <w:r w:rsidRPr="0070551D">
        <w:rPr>
          <w:sz w:val="22"/>
          <w:szCs w:val="22"/>
        </w:rPr>
        <w:t xml:space="preserve">I take it that </w:t>
      </w:r>
      <w:r w:rsidR="00F47FC8" w:rsidRPr="0070551D">
        <w:rPr>
          <w:sz w:val="22"/>
          <w:szCs w:val="22"/>
        </w:rPr>
        <w:t xml:space="preserve">the </w:t>
      </w:r>
      <w:r w:rsidR="004841F1" w:rsidRPr="0070551D">
        <w:rPr>
          <w:sz w:val="22"/>
          <w:szCs w:val="22"/>
        </w:rPr>
        <w:t>religious functioning</w:t>
      </w:r>
      <w:r w:rsidR="007D623C" w:rsidRPr="0070551D">
        <w:rPr>
          <w:sz w:val="22"/>
          <w:szCs w:val="22"/>
        </w:rPr>
        <w:t xml:space="preserve"> in question</w:t>
      </w:r>
      <w:r w:rsidR="004841F1" w:rsidRPr="0070551D">
        <w:rPr>
          <w:sz w:val="22"/>
          <w:szCs w:val="22"/>
        </w:rPr>
        <w:t xml:space="preserve"> consists in </w:t>
      </w:r>
      <w:r w:rsidR="0060270A" w:rsidRPr="0070551D">
        <w:rPr>
          <w:sz w:val="22"/>
          <w:szCs w:val="22"/>
        </w:rPr>
        <w:t>develop</w:t>
      </w:r>
      <w:r w:rsidR="004841F1" w:rsidRPr="0070551D">
        <w:rPr>
          <w:sz w:val="22"/>
          <w:szCs w:val="22"/>
        </w:rPr>
        <w:t>ing</w:t>
      </w:r>
      <w:r w:rsidR="0060270A" w:rsidRPr="0070551D">
        <w:rPr>
          <w:sz w:val="22"/>
          <w:szCs w:val="22"/>
        </w:rPr>
        <w:t xml:space="preserve"> </w:t>
      </w:r>
      <w:r w:rsidR="0026122F" w:rsidRPr="0070551D">
        <w:rPr>
          <w:sz w:val="22"/>
          <w:szCs w:val="22"/>
        </w:rPr>
        <w:t>religious beliefs or practic</w:t>
      </w:r>
      <w:r w:rsidR="004841F1" w:rsidRPr="0070551D">
        <w:rPr>
          <w:sz w:val="22"/>
          <w:szCs w:val="22"/>
        </w:rPr>
        <w:t>ing</w:t>
      </w:r>
      <w:r w:rsidR="0026122F" w:rsidRPr="0070551D">
        <w:rPr>
          <w:sz w:val="22"/>
          <w:szCs w:val="22"/>
        </w:rPr>
        <w:t xml:space="preserve"> a religious creed (</w:t>
      </w:r>
      <w:r w:rsidR="00031ADB">
        <w:rPr>
          <w:sz w:val="22"/>
          <w:szCs w:val="22"/>
        </w:rPr>
        <w:t>e.g.</w:t>
      </w:r>
      <w:r w:rsidR="0026122F" w:rsidRPr="0070551D">
        <w:rPr>
          <w:sz w:val="22"/>
          <w:szCs w:val="22"/>
        </w:rPr>
        <w:t xml:space="preserve"> Islam, Buddhism, or C</w:t>
      </w:r>
      <w:r w:rsidR="007331D5" w:rsidRPr="0070551D">
        <w:rPr>
          <w:sz w:val="22"/>
          <w:szCs w:val="22"/>
        </w:rPr>
        <w:t>h</w:t>
      </w:r>
      <w:r w:rsidR="0026122F" w:rsidRPr="0070551D">
        <w:rPr>
          <w:sz w:val="22"/>
          <w:szCs w:val="22"/>
        </w:rPr>
        <w:t>ristianity)</w:t>
      </w:r>
      <w:r w:rsidR="004841F1" w:rsidRPr="0070551D">
        <w:rPr>
          <w:sz w:val="22"/>
          <w:szCs w:val="22"/>
        </w:rPr>
        <w:t>.</w:t>
      </w:r>
      <w:r w:rsidR="006F0F71" w:rsidRPr="0070551D">
        <w:rPr>
          <w:sz w:val="22"/>
          <w:szCs w:val="22"/>
        </w:rPr>
        <w:t xml:space="preserve"> </w:t>
      </w:r>
      <w:r w:rsidR="00D419BE" w:rsidRPr="0070551D">
        <w:rPr>
          <w:sz w:val="22"/>
          <w:szCs w:val="22"/>
        </w:rPr>
        <w:t>O</w:t>
      </w:r>
      <w:r w:rsidR="00074343" w:rsidRPr="0070551D">
        <w:rPr>
          <w:sz w:val="22"/>
          <w:szCs w:val="22"/>
        </w:rPr>
        <w:t>ne</w:t>
      </w:r>
      <w:r w:rsidR="00345076" w:rsidRPr="0070551D">
        <w:rPr>
          <w:sz w:val="22"/>
          <w:szCs w:val="22"/>
        </w:rPr>
        <w:t xml:space="preserve"> can </w:t>
      </w:r>
      <w:r w:rsidR="00083533" w:rsidRPr="0070551D">
        <w:rPr>
          <w:sz w:val="22"/>
          <w:szCs w:val="22"/>
        </w:rPr>
        <w:t xml:space="preserve">argue </w:t>
      </w:r>
      <w:r w:rsidR="00406D2B" w:rsidRPr="0070551D">
        <w:rPr>
          <w:sz w:val="22"/>
          <w:szCs w:val="22"/>
        </w:rPr>
        <w:t>that</w:t>
      </w:r>
      <w:r w:rsidR="008D1965" w:rsidRPr="0070551D">
        <w:rPr>
          <w:sz w:val="22"/>
          <w:szCs w:val="22"/>
        </w:rPr>
        <w:t xml:space="preserve"> </w:t>
      </w:r>
      <w:r w:rsidR="006C5AF5" w:rsidRPr="0070551D">
        <w:rPr>
          <w:sz w:val="22"/>
          <w:szCs w:val="22"/>
        </w:rPr>
        <w:t>people</w:t>
      </w:r>
      <w:r w:rsidR="008D1965" w:rsidRPr="0070551D">
        <w:rPr>
          <w:sz w:val="22"/>
          <w:szCs w:val="22"/>
        </w:rPr>
        <w:t xml:space="preserve"> are b</w:t>
      </w:r>
      <w:r w:rsidR="00D50939" w:rsidRPr="0070551D">
        <w:rPr>
          <w:sz w:val="22"/>
          <w:szCs w:val="22"/>
        </w:rPr>
        <w:t>etter</w:t>
      </w:r>
      <w:r w:rsidR="00EB196F" w:rsidRPr="0070551D">
        <w:rPr>
          <w:sz w:val="22"/>
          <w:szCs w:val="22"/>
        </w:rPr>
        <w:t xml:space="preserve"> placed</w:t>
      </w:r>
      <w:r w:rsidR="006C5AF5" w:rsidRPr="0070551D">
        <w:rPr>
          <w:sz w:val="22"/>
          <w:szCs w:val="22"/>
        </w:rPr>
        <w:t xml:space="preserve"> </w:t>
      </w:r>
      <w:r w:rsidR="00D50939" w:rsidRPr="0070551D">
        <w:rPr>
          <w:sz w:val="22"/>
          <w:szCs w:val="22"/>
        </w:rPr>
        <w:t xml:space="preserve">to </w:t>
      </w:r>
      <w:r w:rsidR="006C5AF5" w:rsidRPr="0070551D">
        <w:rPr>
          <w:sz w:val="22"/>
          <w:szCs w:val="22"/>
        </w:rPr>
        <w:t>endorse</w:t>
      </w:r>
      <w:r w:rsidR="00011CC9" w:rsidRPr="0070551D">
        <w:rPr>
          <w:sz w:val="22"/>
          <w:szCs w:val="22"/>
        </w:rPr>
        <w:t xml:space="preserve"> </w:t>
      </w:r>
      <w:r w:rsidR="004A5206" w:rsidRPr="0070551D">
        <w:rPr>
          <w:sz w:val="22"/>
          <w:szCs w:val="22"/>
        </w:rPr>
        <w:t xml:space="preserve">such a </w:t>
      </w:r>
      <w:r w:rsidR="00011CC9" w:rsidRPr="0070551D">
        <w:rPr>
          <w:sz w:val="22"/>
          <w:szCs w:val="22"/>
        </w:rPr>
        <w:t>functioning</w:t>
      </w:r>
      <w:r w:rsidR="00D50939" w:rsidRPr="0070551D">
        <w:rPr>
          <w:sz w:val="22"/>
          <w:szCs w:val="22"/>
        </w:rPr>
        <w:t xml:space="preserve">, if they </w:t>
      </w:r>
      <w:r w:rsidR="00344979" w:rsidRPr="0070551D">
        <w:rPr>
          <w:sz w:val="22"/>
          <w:szCs w:val="22"/>
        </w:rPr>
        <w:t>also have the opportunity to</w:t>
      </w:r>
      <w:r w:rsidR="00017439" w:rsidRPr="0070551D">
        <w:rPr>
          <w:sz w:val="22"/>
          <w:szCs w:val="22"/>
        </w:rPr>
        <w:t xml:space="preserve"> </w:t>
      </w:r>
      <w:r w:rsidR="00DD070F" w:rsidRPr="0070551D">
        <w:rPr>
          <w:sz w:val="22"/>
          <w:szCs w:val="22"/>
        </w:rPr>
        <w:t>undermine the functioning in question</w:t>
      </w:r>
      <w:r w:rsidR="00535061" w:rsidRPr="0070551D">
        <w:rPr>
          <w:sz w:val="22"/>
          <w:szCs w:val="22"/>
        </w:rPr>
        <w:t>:</w:t>
      </w:r>
      <w:r w:rsidR="005F298F" w:rsidRPr="0070551D">
        <w:rPr>
          <w:sz w:val="22"/>
          <w:szCs w:val="22"/>
        </w:rPr>
        <w:t xml:space="preserve"> </w:t>
      </w:r>
      <w:r w:rsidR="00442F6D" w:rsidRPr="0070551D">
        <w:rPr>
          <w:sz w:val="22"/>
          <w:szCs w:val="22"/>
        </w:rPr>
        <w:t xml:space="preserve">for example, </w:t>
      </w:r>
      <w:r w:rsidR="00083533" w:rsidRPr="0070551D">
        <w:rPr>
          <w:sz w:val="22"/>
          <w:szCs w:val="22"/>
        </w:rPr>
        <w:t xml:space="preserve">if they have </w:t>
      </w:r>
      <w:r w:rsidR="00E03D21" w:rsidRPr="0070551D">
        <w:rPr>
          <w:sz w:val="22"/>
          <w:szCs w:val="22"/>
        </w:rPr>
        <w:t xml:space="preserve">the opportunity to </w:t>
      </w:r>
      <w:r w:rsidR="00387E32" w:rsidRPr="0070551D">
        <w:rPr>
          <w:sz w:val="22"/>
          <w:szCs w:val="22"/>
        </w:rPr>
        <w:t>participate in the activities of atheist groups</w:t>
      </w:r>
      <w:r w:rsidR="00A32252" w:rsidRPr="0070551D">
        <w:rPr>
          <w:sz w:val="22"/>
          <w:szCs w:val="22"/>
        </w:rPr>
        <w:t xml:space="preserve">, </w:t>
      </w:r>
      <w:r w:rsidR="00E949E6" w:rsidRPr="0070551D">
        <w:rPr>
          <w:sz w:val="22"/>
          <w:szCs w:val="22"/>
        </w:rPr>
        <w:t xml:space="preserve">or </w:t>
      </w:r>
      <w:r w:rsidR="00D3796D" w:rsidRPr="0070551D">
        <w:rPr>
          <w:sz w:val="22"/>
          <w:szCs w:val="22"/>
        </w:rPr>
        <w:t>to be exposed to atheist beliefs</w:t>
      </w:r>
      <w:r w:rsidR="006C5AF5" w:rsidRPr="0070551D">
        <w:rPr>
          <w:sz w:val="22"/>
          <w:szCs w:val="22"/>
        </w:rPr>
        <w:t xml:space="preserve">. </w:t>
      </w:r>
      <w:r w:rsidR="00CC465A" w:rsidRPr="0070551D">
        <w:rPr>
          <w:sz w:val="22"/>
          <w:szCs w:val="22"/>
        </w:rPr>
        <w:t>Hence</w:t>
      </w:r>
      <w:r w:rsidR="00535061" w:rsidRPr="0070551D">
        <w:rPr>
          <w:sz w:val="22"/>
          <w:szCs w:val="22"/>
        </w:rPr>
        <w:t xml:space="preserve">, </w:t>
      </w:r>
      <w:r w:rsidR="009E44DB" w:rsidRPr="0070551D">
        <w:rPr>
          <w:sz w:val="22"/>
          <w:szCs w:val="22"/>
        </w:rPr>
        <w:t xml:space="preserve">we should be concerned with protecting people’s capability to function as religious </w:t>
      </w:r>
      <w:r w:rsidR="006904FF" w:rsidRPr="0070551D">
        <w:rPr>
          <w:sz w:val="22"/>
          <w:szCs w:val="22"/>
        </w:rPr>
        <w:t>individuals</w:t>
      </w:r>
      <w:r w:rsidR="007E7039" w:rsidRPr="0070551D">
        <w:rPr>
          <w:sz w:val="22"/>
          <w:szCs w:val="22"/>
        </w:rPr>
        <w:t xml:space="preserve">, </w:t>
      </w:r>
      <w:r w:rsidR="009E44DB" w:rsidRPr="0070551D">
        <w:rPr>
          <w:sz w:val="22"/>
          <w:szCs w:val="22"/>
        </w:rPr>
        <w:t xml:space="preserve">which, crucially, includes also the freedom </w:t>
      </w:r>
      <w:r w:rsidR="00AF0C32" w:rsidRPr="0070551D">
        <w:rPr>
          <w:sz w:val="22"/>
          <w:szCs w:val="22"/>
        </w:rPr>
        <w:t>not to function well</w:t>
      </w:r>
      <w:r w:rsidR="00446503" w:rsidRPr="0070551D">
        <w:rPr>
          <w:sz w:val="22"/>
          <w:szCs w:val="22"/>
        </w:rPr>
        <w:t xml:space="preserve">. </w:t>
      </w:r>
      <w:r w:rsidR="00525D80" w:rsidRPr="0070551D">
        <w:rPr>
          <w:sz w:val="22"/>
          <w:szCs w:val="22"/>
        </w:rPr>
        <w:t>Now, if</w:t>
      </w:r>
      <w:r w:rsidR="00C014D0" w:rsidRPr="0070551D">
        <w:rPr>
          <w:sz w:val="22"/>
          <w:szCs w:val="22"/>
        </w:rPr>
        <w:t xml:space="preserve"> </w:t>
      </w:r>
      <w:r w:rsidR="00854199" w:rsidRPr="0070551D">
        <w:rPr>
          <w:sz w:val="22"/>
          <w:szCs w:val="22"/>
        </w:rPr>
        <w:t xml:space="preserve">for any capability </w:t>
      </w:r>
      <w:r w:rsidR="00525D80" w:rsidRPr="0070551D">
        <w:rPr>
          <w:sz w:val="22"/>
          <w:szCs w:val="22"/>
        </w:rPr>
        <w:t xml:space="preserve">(e.g. health, bodily integrity, etc.) </w:t>
      </w:r>
      <w:r w:rsidR="00854199" w:rsidRPr="0070551D">
        <w:rPr>
          <w:sz w:val="22"/>
          <w:szCs w:val="22"/>
        </w:rPr>
        <w:t xml:space="preserve">it can be said that </w:t>
      </w:r>
      <w:r w:rsidR="00E477AA" w:rsidRPr="0070551D">
        <w:rPr>
          <w:sz w:val="22"/>
          <w:szCs w:val="22"/>
        </w:rPr>
        <w:t xml:space="preserve">refraining from </w:t>
      </w:r>
      <w:r w:rsidR="00D17528" w:rsidRPr="0070551D">
        <w:rPr>
          <w:sz w:val="22"/>
          <w:szCs w:val="22"/>
        </w:rPr>
        <w:t xml:space="preserve">removing </w:t>
      </w:r>
      <w:r w:rsidR="00ED534F" w:rsidRPr="0070551D">
        <w:rPr>
          <w:sz w:val="22"/>
          <w:szCs w:val="22"/>
        </w:rPr>
        <w:t>the</w:t>
      </w:r>
      <w:r w:rsidR="00D17528" w:rsidRPr="0070551D">
        <w:rPr>
          <w:sz w:val="22"/>
          <w:szCs w:val="22"/>
        </w:rPr>
        <w:t xml:space="preserve"> </w:t>
      </w:r>
      <w:r w:rsidR="00121906" w:rsidRPr="0070551D">
        <w:rPr>
          <w:sz w:val="22"/>
          <w:szCs w:val="22"/>
        </w:rPr>
        <w:t>freedom</w:t>
      </w:r>
      <w:r w:rsidR="0067784A" w:rsidRPr="0070551D">
        <w:rPr>
          <w:sz w:val="22"/>
          <w:szCs w:val="22"/>
        </w:rPr>
        <w:t xml:space="preserve"> </w:t>
      </w:r>
      <w:r w:rsidR="00EC2346" w:rsidRPr="0070551D">
        <w:rPr>
          <w:sz w:val="22"/>
          <w:szCs w:val="22"/>
        </w:rPr>
        <w:t>to dysfunction</w:t>
      </w:r>
      <w:r w:rsidR="00117150" w:rsidRPr="0070551D">
        <w:rPr>
          <w:sz w:val="22"/>
          <w:szCs w:val="22"/>
        </w:rPr>
        <w:t xml:space="preserve"> </w:t>
      </w:r>
      <w:r w:rsidR="00E477AA" w:rsidRPr="0070551D">
        <w:rPr>
          <w:sz w:val="22"/>
          <w:szCs w:val="22"/>
        </w:rPr>
        <w:t>contributes to</w:t>
      </w:r>
      <w:r w:rsidR="006D4E05" w:rsidRPr="0070551D">
        <w:rPr>
          <w:sz w:val="22"/>
          <w:szCs w:val="22"/>
        </w:rPr>
        <w:t xml:space="preserve"> endorsement</w:t>
      </w:r>
      <w:r w:rsidR="002E21ED" w:rsidRPr="0070551D">
        <w:rPr>
          <w:sz w:val="22"/>
          <w:szCs w:val="22"/>
        </w:rPr>
        <w:t xml:space="preserve">, then there </w:t>
      </w:r>
      <w:r w:rsidR="00525D80" w:rsidRPr="0070551D">
        <w:rPr>
          <w:sz w:val="22"/>
          <w:szCs w:val="22"/>
        </w:rPr>
        <w:t xml:space="preserve">is </w:t>
      </w:r>
      <w:r w:rsidR="002E21ED" w:rsidRPr="0070551D">
        <w:rPr>
          <w:sz w:val="22"/>
          <w:szCs w:val="22"/>
        </w:rPr>
        <w:t>value in any freedom</w:t>
      </w:r>
      <w:r w:rsidR="00525D80" w:rsidRPr="0070551D">
        <w:rPr>
          <w:sz w:val="22"/>
          <w:szCs w:val="22"/>
        </w:rPr>
        <w:t xml:space="preserve"> </w:t>
      </w:r>
      <w:r w:rsidR="00AB5B27" w:rsidRPr="0070551D">
        <w:rPr>
          <w:sz w:val="22"/>
          <w:szCs w:val="22"/>
        </w:rPr>
        <w:t xml:space="preserve">and </w:t>
      </w:r>
      <w:r w:rsidR="00525D80" w:rsidRPr="0070551D">
        <w:rPr>
          <w:sz w:val="22"/>
          <w:szCs w:val="22"/>
        </w:rPr>
        <w:t>hence</w:t>
      </w:r>
      <w:r w:rsidR="00551AD5" w:rsidRPr="0070551D">
        <w:rPr>
          <w:sz w:val="22"/>
          <w:szCs w:val="22"/>
        </w:rPr>
        <w:t xml:space="preserve"> </w:t>
      </w:r>
      <w:r w:rsidR="00AB5B27" w:rsidRPr="0070551D">
        <w:rPr>
          <w:sz w:val="22"/>
          <w:szCs w:val="22"/>
        </w:rPr>
        <w:t xml:space="preserve">freedom </w:t>
      </w:r>
      <w:r w:rsidR="00525D80" w:rsidRPr="0070551D">
        <w:rPr>
          <w:sz w:val="22"/>
          <w:szCs w:val="22"/>
        </w:rPr>
        <w:t xml:space="preserve">has </w:t>
      </w:r>
      <w:r w:rsidR="00AB5B27" w:rsidRPr="0070551D">
        <w:rPr>
          <w:sz w:val="22"/>
          <w:szCs w:val="22"/>
        </w:rPr>
        <w:t xml:space="preserve">non-specific/content-independent value. </w:t>
      </w:r>
    </w:p>
    <w:p w14:paraId="7349C0FC" w14:textId="77777777" w:rsidR="00E25D20" w:rsidRPr="0070551D" w:rsidRDefault="00E25D20" w:rsidP="00D45EAC">
      <w:pPr>
        <w:pStyle w:val="NormalWeb"/>
        <w:spacing w:before="0" w:beforeAutospacing="0" w:after="0" w:afterAutospacing="0" w:line="480" w:lineRule="auto"/>
        <w:jc w:val="both"/>
        <w:rPr>
          <w:sz w:val="22"/>
          <w:szCs w:val="22"/>
        </w:rPr>
      </w:pPr>
    </w:p>
    <w:p w14:paraId="505788CF" w14:textId="61AADF7E" w:rsidR="004F1F0F" w:rsidRPr="0070551D" w:rsidRDefault="00F47FC8" w:rsidP="00D45EAC">
      <w:pPr>
        <w:pStyle w:val="NormalWeb"/>
        <w:spacing w:before="0" w:beforeAutospacing="0" w:after="0" w:afterAutospacing="0" w:line="480" w:lineRule="auto"/>
        <w:jc w:val="both"/>
        <w:rPr>
          <w:sz w:val="22"/>
          <w:szCs w:val="22"/>
        </w:rPr>
      </w:pPr>
      <w:r w:rsidRPr="0070551D">
        <w:rPr>
          <w:sz w:val="22"/>
          <w:szCs w:val="22"/>
        </w:rPr>
        <w:t xml:space="preserve">However, as </w:t>
      </w:r>
      <w:r w:rsidR="00833355" w:rsidRPr="0070551D">
        <w:rPr>
          <w:sz w:val="22"/>
          <w:szCs w:val="22"/>
        </w:rPr>
        <w:t xml:space="preserve">I have mentioned </w:t>
      </w:r>
      <w:r w:rsidRPr="0070551D">
        <w:rPr>
          <w:sz w:val="22"/>
          <w:szCs w:val="22"/>
        </w:rPr>
        <w:t>in §</w:t>
      </w:r>
      <w:r w:rsidR="00302778" w:rsidRPr="0070551D">
        <w:rPr>
          <w:sz w:val="22"/>
          <w:szCs w:val="22"/>
        </w:rPr>
        <w:t>3</w:t>
      </w:r>
      <w:r w:rsidRPr="0070551D">
        <w:rPr>
          <w:sz w:val="22"/>
          <w:szCs w:val="22"/>
        </w:rPr>
        <w:t>,</w:t>
      </w:r>
      <w:r w:rsidR="0072409B" w:rsidRPr="0070551D">
        <w:rPr>
          <w:sz w:val="22"/>
          <w:szCs w:val="22"/>
        </w:rPr>
        <w:t xml:space="preserve"> </w:t>
      </w:r>
      <w:r w:rsidR="00BB377B" w:rsidRPr="0070551D">
        <w:rPr>
          <w:sz w:val="22"/>
          <w:szCs w:val="22"/>
        </w:rPr>
        <w:t xml:space="preserve">for some </w:t>
      </w:r>
      <w:proofErr w:type="spellStart"/>
      <w:r w:rsidR="002A7B6A" w:rsidRPr="0070551D">
        <w:rPr>
          <w:sz w:val="22"/>
          <w:szCs w:val="22"/>
        </w:rPr>
        <w:t>functionings</w:t>
      </w:r>
      <w:proofErr w:type="spellEnd"/>
      <w:r w:rsidR="002A7B6A" w:rsidRPr="0070551D">
        <w:rPr>
          <w:sz w:val="22"/>
          <w:szCs w:val="22"/>
        </w:rPr>
        <w:t xml:space="preserve"> </w:t>
      </w:r>
      <w:r w:rsidR="0072409B" w:rsidRPr="0070551D">
        <w:rPr>
          <w:sz w:val="22"/>
          <w:szCs w:val="22"/>
        </w:rPr>
        <w:t xml:space="preserve">removing </w:t>
      </w:r>
      <w:r w:rsidR="00B95929" w:rsidRPr="0070551D">
        <w:rPr>
          <w:sz w:val="22"/>
          <w:szCs w:val="22"/>
        </w:rPr>
        <w:t xml:space="preserve">the freedom to </w:t>
      </w:r>
      <w:r w:rsidR="00EB740C" w:rsidRPr="0070551D">
        <w:rPr>
          <w:sz w:val="22"/>
          <w:szCs w:val="22"/>
        </w:rPr>
        <w:t xml:space="preserve">dysfunction </w:t>
      </w:r>
      <w:r w:rsidR="00D24239">
        <w:rPr>
          <w:sz w:val="22"/>
          <w:szCs w:val="22"/>
        </w:rPr>
        <w:t xml:space="preserve">may not </w:t>
      </w:r>
      <w:r w:rsidR="00E010E4" w:rsidRPr="0070551D">
        <w:rPr>
          <w:sz w:val="22"/>
          <w:szCs w:val="22"/>
        </w:rPr>
        <w:t>contribute to undermin</w:t>
      </w:r>
      <w:r w:rsidR="00D13139">
        <w:rPr>
          <w:sz w:val="22"/>
          <w:szCs w:val="22"/>
        </w:rPr>
        <w:t>ing</w:t>
      </w:r>
      <w:r w:rsidR="00E010E4" w:rsidRPr="0070551D">
        <w:rPr>
          <w:sz w:val="22"/>
          <w:szCs w:val="22"/>
        </w:rPr>
        <w:t xml:space="preserve"> endorsement</w:t>
      </w:r>
      <w:r w:rsidR="0072409B" w:rsidRPr="0070551D">
        <w:rPr>
          <w:sz w:val="22"/>
          <w:szCs w:val="22"/>
        </w:rPr>
        <w:t xml:space="preserve"> </w:t>
      </w:r>
      <w:r w:rsidR="00F121E5" w:rsidRPr="0070551D">
        <w:rPr>
          <w:sz w:val="22"/>
          <w:szCs w:val="22"/>
        </w:rPr>
        <w:t>(</w:t>
      </w:r>
      <w:proofErr w:type="spellStart"/>
      <w:r w:rsidR="00F121E5" w:rsidRPr="0070551D">
        <w:rPr>
          <w:sz w:val="22"/>
          <w:szCs w:val="22"/>
        </w:rPr>
        <w:t>Olsaretti</w:t>
      </w:r>
      <w:proofErr w:type="spellEnd"/>
      <w:r w:rsidR="00F121E5" w:rsidRPr="0070551D">
        <w:rPr>
          <w:sz w:val="22"/>
          <w:szCs w:val="22"/>
        </w:rPr>
        <w:t xml:space="preserve"> 2005: </w:t>
      </w:r>
      <w:r w:rsidR="0082312A" w:rsidRPr="0070551D">
        <w:rPr>
          <w:sz w:val="22"/>
          <w:szCs w:val="22"/>
        </w:rPr>
        <w:t>103-104</w:t>
      </w:r>
      <w:r w:rsidR="00F121E5" w:rsidRPr="0070551D">
        <w:rPr>
          <w:sz w:val="22"/>
          <w:szCs w:val="22"/>
        </w:rPr>
        <w:t>)</w:t>
      </w:r>
      <w:r w:rsidR="00BE27E0" w:rsidRPr="0070551D">
        <w:rPr>
          <w:sz w:val="22"/>
          <w:szCs w:val="22"/>
        </w:rPr>
        <w:t>.</w:t>
      </w:r>
      <w:r w:rsidR="00AE3832" w:rsidRPr="0070551D">
        <w:rPr>
          <w:rStyle w:val="Appelnotedebasdep"/>
          <w:sz w:val="22"/>
          <w:szCs w:val="22"/>
        </w:rPr>
        <w:footnoteReference w:id="39"/>
      </w:r>
      <w:r w:rsidR="00BE27E0" w:rsidRPr="0070551D">
        <w:rPr>
          <w:sz w:val="22"/>
          <w:szCs w:val="22"/>
        </w:rPr>
        <w:t xml:space="preserve"> </w:t>
      </w:r>
      <w:r w:rsidR="00571DA2" w:rsidRPr="0070551D">
        <w:rPr>
          <w:sz w:val="22"/>
          <w:szCs w:val="22"/>
        </w:rPr>
        <w:t>T</w:t>
      </w:r>
      <w:r w:rsidR="00DA51DD" w:rsidRPr="0070551D">
        <w:rPr>
          <w:sz w:val="22"/>
          <w:szCs w:val="22"/>
        </w:rPr>
        <w:t xml:space="preserve">ake </w:t>
      </w:r>
      <w:r w:rsidR="00C014D0" w:rsidRPr="0070551D">
        <w:rPr>
          <w:sz w:val="22"/>
          <w:szCs w:val="22"/>
        </w:rPr>
        <w:t xml:space="preserve">the capability to live, </w:t>
      </w:r>
      <w:r w:rsidR="00C014D0" w:rsidRPr="0070551D">
        <w:rPr>
          <w:sz w:val="22"/>
          <w:szCs w:val="22"/>
        </w:rPr>
        <w:lastRenderedPageBreak/>
        <w:t>which Nussbaum describes as “[b]</w:t>
      </w:r>
      <w:proofErr w:type="spellStart"/>
      <w:r w:rsidR="00C014D0" w:rsidRPr="0070551D">
        <w:rPr>
          <w:sz w:val="22"/>
          <w:szCs w:val="22"/>
        </w:rPr>
        <w:t>eing</w:t>
      </w:r>
      <w:proofErr w:type="spellEnd"/>
      <w:r w:rsidR="00C014D0" w:rsidRPr="0070551D">
        <w:rPr>
          <w:sz w:val="22"/>
          <w:szCs w:val="22"/>
        </w:rPr>
        <w:t xml:space="preserve"> able to live to the end of a human life of normal length; not dying prematurely, or before one’s life is so reduced as to be not worth living” (Nussbaum 2006: 76). </w:t>
      </w:r>
      <w:r w:rsidR="00290988" w:rsidRPr="0070551D">
        <w:rPr>
          <w:sz w:val="22"/>
          <w:szCs w:val="22"/>
        </w:rPr>
        <w:t>W</w:t>
      </w:r>
      <w:r w:rsidR="00FC4093" w:rsidRPr="0070551D">
        <w:rPr>
          <w:sz w:val="22"/>
          <w:szCs w:val="22"/>
        </w:rPr>
        <w:t xml:space="preserve">e shouldn’t underestimate the possibility of someone’s having a life </w:t>
      </w:r>
      <w:r w:rsidR="00215D5A" w:rsidRPr="0070551D">
        <w:rPr>
          <w:sz w:val="22"/>
          <w:szCs w:val="22"/>
        </w:rPr>
        <w:t>(perhaps barely) worth living</w:t>
      </w:r>
      <w:r w:rsidR="007662CE" w:rsidRPr="0070551D">
        <w:rPr>
          <w:sz w:val="22"/>
          <w:szCs w:val="22"/>
        </w:rPr>
        <w:t xml:space="preserve"> and</w:t>
      </w:r>
      <w:r w:rsidR="001752E0" w:rsidRPr="0070551D">
        <w:rPr>
          <w:sz w:val="22"/>
          <w:szCs w:val="22"/>
        </w:rPr>
        <w:t xml:space="preserve"> fail</w:t>
      </w:r>
      <w:r w:rsidR="007662CE" w:rsidRPr="0070551D">
        <w:rPr>
          <w:sz w:val="22"/>
          <w:szCs w:val="22"/>
        </w:rPr>
        <w:t>ing</w:t>
      </w:r>
      <w:r w:rsidR="001752E0" w:rsidRPr="0070551D">
        <w:rPr>
          <w:sz w:val="22"/>
          <w:szCs w:val="22"/>
        </w:rPr>
        <w:t xml:space="preserve"> to endorse</w:t>
      </w:r>
      <w:r w:rsidR="00CB3B14" w:rsidRPr="0070551D">
        <w:rPr>
          <w:sz w:val="22"/>
          <w:szCs w:val="22"/>
        </w:rPr>
        <w:t xml:space="preserve"> being alive</w:t>
      </w:r>
      <w:r w:rsidR="001752E0" w:rsidRPr="0070551D">
        <w:rPr>
          <w:sz w:val="22"/>
          <w:szCs w:val="22"/>
        </w:rPr>
        <w:t xml:space="preserve"> </w:t>
      </w:r>
      <w:r w:rsidR="001F48D7" w:rsidRPr="0070551D">
        <w:rPr>
          <w:sz w:val="22"/>
          <w:szCs w:val="22"/>
        </w:rPr>
        <w:t xml:space="preserve">on grounds of </w:t>
      </w:r>
      <w:r w:rsidR="000B5777" w:rsidRPr="0070551D">
        <w:rPr>
          <w:sz w:val="22"/>
          <w:szCs w:val="22"/>
        </w:rPr>
        <w:t>being deprived of the freedom to</w:t>
      </w:r>
      <w:r w:rsidR="008C1F93" w:rsidRPr="0070551D">
        <w:rPr>
          <w:sz w:val="22"/>
          <w:szCs w:val="22"/>
        </w:rPr>
        <w:t xml:space="preserve"> </w:t>
      </w:r>
      <w:r w:rsidR="003F0499" w:rsidRPr="0070551D">
        <w:rPr>
          <w:sz w:val="22"/>
          <w:szCs w:val="22"/>
        </w:rPr>
        <w:t>take one’s own life</w:t>
      </w:r>
      <w:r w:rsidR="00290988" w:rsidRPr="0070551D">
        <w:rPr>
          <w:sz w:val="22"/>
          <w:szCs w:val="22"/>
        </w:rPr>
        <w:t>; but</w:t>
      </w:r>
      <w:r w:rsidR="00EB7F89" w:rsidRPr="0070551D">
        <w:rPr>
          <w:sz w:val="22"/>
          <w:szCs w:val="22"/>
        </w:rPr>
        <w:t xml:space="preserve"> </w:t>
      </w:r>
      <w:r w:rsidR="00B266D9" w:rsidRPr="0070551D">
        <w:rPr>
          <w:sz w:val="22"/>
          <w:szCs w:val="22"/>
        </w:rPr>
        <w:t>standardly</w:t>
      </w:r>
      <w:r w:rsidR="00571DA2" w:rsidRPr="0070551D">
        <w:rPr>
          <w:sz w:val="22"/>
          <w:szCs w:val="22"/>
        </w:rPr>
        <w:t xml:space="preserve"> one would </w:t>
      </w:r>
      <w:r w:rsidR="00B240D5" w:rsidRPr="0070551D">
        <w:rPr>
          <w:sz w:val="22"/>
          <w:szCs w:val="22"/>
        </w:rPr>
        <w:t xml:space="preserve">continue to </w:t>
      </w:r>
      <w:r w:rsidR="00B266D9" w:rsidRPr="0070551D">
        <w:rPr>
          <w:sz w:val="22"/>
          <w:szCs w:val="22"/>
        </w:rPr>
        <w:t>endors</w:t>
      </w:r>
      <w:r w:rsidR="00B240D5" w:rsidRPr="0070551D">
        <w:rPr>
          <w:sz w:val="22"/>
          <w:szCs w:val="22"/>
        </w:rPr>
        <w:t>e</w:t>
      </w:r>
      <w:r w:rsidR="00B266D9" w:rsidRPr="0070551D">
        <w:rPr>
          <w:sz w:val="22"/>
          <w:szCs w:val="22"/>
        </w:rPr>
        <w:t xml:space="preserve"> being alive even in the event of being de</w:t>
      </w:r>
      <w:r w:rsidR="005A1DE6" w:rsidRPr="0070551D">
        <w:rPr>
          <w:sz w:val="22"/>
          <w:szCs w:val="22"/>
        </w:rPr>
        <w:t>prived of the freedom to kill oneself</w:t>
      </w:r>
      <w:r w:rsidR="00A421A4" w:rsidRPr="0070551D">
        <w:rPr>
          <w:sz w:val="22"/>
          <w:szCs w:val="22"/>
        </w:rPr>
        <w:t>.</w:t>
      </w:r>
      <w:r w:rsidR="00525D80" w:rsidRPr="0070551D">
        <w:rPr>
          <w:sz w:val="22"/>
          <w:szCs w:val="22"/>
        </w:rPr>
        <w:t xml:space="preserve"> If</w:t>
      </w:r>
      <w:r w:rsidR="00425F3B" w:rsidRPr="0070551D">
        <w:rPr>
          <w:sz w:val="22"/>
          <w:szCs w:val="22"/>
        </w:rPr>
        <w:t xml:space="preserve"> so</w:t>
      </w:r>
      <w:r w:rsidR="00525D80" w:rsidRPr="0070551D">
        <w:rPr>
          <w:sz w:val="22"/>
          <w:szCs w:val="22"/>
        </w:rPr>
        <w:t>,</w:t>
      </w:r>
      <w:r w:rsidR="00C05577" w:rsidRPr="0070551D">
        <w:rPr>
          <w:sz w:val="22"/>
          <w:szCs w:val="22"/>
        </w:rPr>
        <w:t xml:space="preserve"> </w:t>
      </w:r>
      <w:r w:rsidR="00945D54" w:rsidRPr="0070551D">
        <w:rPr>
          <w:sz w:val="22"/>
          <w:szCs w:val="22"/>
        </w:rPr>
        <w:t xml:space="preserve">there would be little reason to </w:t>
      </w:r>
      <w:r w:rsidR="00ED0713" w:rsidRPr="0070551D">
        <w:rPr>
          <w:sz w:val="22"/>
          <w:szCs w:val="22"/>
        </w:rPr>
        <w:t>protect the freed</w:t>
      </w:r>
      <w:r w:rsidR="008A78FD" w:rsidRPr="0070551D">
        <w:rPr>
          <w:sz w:val="22"/>
          <w:szCs w:val="22"/>
        </w:rPr>
        <w:t>o</w:t>
      </w:r>
      <w:r w:rsidR="00ED0713" w:rsidRPr="0070551D">
        <w:rPr>
          <w:sz w:val="22"/>
          <w:szCs w:val="22"/>
        </w:rPr>
        <w:t xml:space="preserve">m to undermine the </w:t>
      </w:r>
      <w:r w:rsidR="000C7A1F" w:rsidRPr="0070551D">
        <w:rPr>
          <w:sz w:val="22"/>
          <w:szCs w:val="22"/>
        </w:rPr>
        <w:t xml:space="preserve">associated functioning </w:t>
      </w:r>
      <w:r w:rsidR="008E43B8" w:rsidRPr="0070551D">
        <w:rPr>
          <w:sz w:val="22"/>
          <w:szCs w:val="22"/>
        </w:rPr>
        <w:t>achievement (being alive)</w:t>
      </w:r>
      <w:r w:rsidR="00D27B3F" w:rsidRPr="0070551D">
        <w:rPr>
          <w:sz w:val="22"/>
          <w:szCs w:val="22"/>
        </w:rPr>
        <w:t xml:space="preserve"> </w:t>
      </w:r>
      <w:r w:rsidR="00D27B3F" w:rsidRPr="0070551D">
        <w:rPr>
          <w:i/>
          <w:sz w:val="22"/>
          <w:szCs w:val="22"/>
        </w:rPr>
        <w:t>on grounds of endorsement</w:t>
      </w:r>
      <w:r w:rsidR="00D27B3F" w:rsidRPr="0070551D">
        <w:rPr>
          <w:sz w:val="22"/>
          <w:szCs w:val="22"/>
        </w:rPr>
        <w:t xml:space="preserve">. </w:t>
      </w:r>
      <w:r w:rsidR="005844A9">
        <w:rPr>
          <w:sz w:val="22"/>
          <w:szCs w:val="22"/>
        </w:rPr>
        <w:t xml:space="preserve">With respect to basic biological </w:t>
      </w:r>
      <w:proofErr w:type="spellStart"/>
      <w:r w:rsidR="005844A9">
        <w:rPr>
          <w:sz w:val="22"/>
          <w:szCs w:val="22"/>
        </w:rPr>
        <w:t>functionings</w:t>
      </w:r>
      <w:proofErr w:type="spellEnd"/>
      <w:r w:rsidR="005844A9">
        <w:rPr>
          <w:sz w:val="22"/>
          <w:szCs w:val="22"/>
        </w:rPr>
        <w:t xml:space="preserve">, if one takes the </w:t>
      </w:r>
      <w:r w:rsidR="004F1F0F" w:rsidRPr="0070551D">
        <w:rPr>
          <w:sz w:val="22"/>
          <w:szCs w:val="22"/>
        </w:rPr>
        <w:t xml:space="preserve">viewpoint of an </w:t>
      </w:r>
      <w:r w:rsidR="004F1F0F" w:rsidRPr="0070551D">
        <w:rPr>
          <w:i/>
          <w:sz w:val="22"/>
          <w:szCs w:val="22"/>
        </w:rPr>
        <w:t>average individual</w:t>
      </w:r>
      <w:r w:rsidR="00C6745B" w:rsidRPr="0070551D">
        <w:rPr>
          <w:sz w:val="22"/>
          <w:szCs w:val="22"/>
        </w:rPr>
        <w:t xml:space="preserve"> </w:t>
      </w:r>
      <w:r w:rsidR="006C3DA4">
        <w:rPr>
          <w:sz w:val="22"/>
          <w:szCs w:val="22"/>
        </w:rPr>
        <w:t xml:space="preserve">– </w:t>
      </w:r>
      <w:r w:rsidR="004F1F0F" w:rsidRPr="0070551D">
        <w:rPr>
          <w:sz w:val="22"/>
          <w:szCs w:val="22"/>
        </w:rPr>
        <w:t>with standard psychological reactions and reasonable preferences</w:t>
      </w:r>
      <w:r w:rsidR="006C3DA4">
        <w:rPr>
          <w:sz w:val="22"/>
          <w:szCs w:val="22"/>
        </w:rPr>
        <w:t xml:space="preserve"> – we should assume that </w:t>
      </w:r>
      <w:r w:rsidR="00C6745B" w:rsidRPr="0070551D">
        <w:rPr>
          <w:sz w:val="22"/>
          <w:szCs w:val="22"/>
        </w:rPr>
        <w:t xml:space="preserve">such an individual </w:t>
      </w:r>
      <w:r w:rsidR="00887482" w:rsidRPr="0070551D">
        <w:rPr>
          <w:sz w:val="22"/>
          <w:szCs w:val="22"/>
        </w:rPr>
        <w:t>would</w:t>
      </w:r>
      <w:r w:rsidR="004F1F0F" w:rsidRPr="0070551D">
        <w:rPr>
          <w:sz w:val="22"/>
          <w:szCs w:val="22"/>
        </w:rPr>
        <w:t xml:space="preserve"> continue to endorse </w:t>
      </w:r>
      <w:r w:rsidR="006C3DA4">
        <w:rPr>
          <w:sz w:val="22"/>
          <w:szCs w:val="22"/>
        </w:rPr>
        <w:t>the relevant</w:t>
      </w:r>
      <w:r w:rsidR="000F4B06" w:rsidRPr="0070551D">
        <w:rPr>
          <w:sz w:val="22"/>
          <w:szCs w:val="22"/>
        </w:rPr>
        <w:t xml:space="preserve"> </w:t>
      </w:r>
      <w:proofErr w:type="spellStart"/>
      <w:r w:rsidR="000F4B06" w:rsidRPr="0070551D">
        <w:rPr>
          <w:sz w:val="22"/>
          <w:szCs w:val="22"/>
        </w:rPr>
        <w:t>functionings</w:t>
      </w:r>
      <w:proofErr w:type="spellEnd"/>
      <w:r w:rsidR="00DE3942" w:rsidRPr="0070551D">
        <w:rPr>
          <w:sz w:val="22"/>
          <w:szCs w:val="22"/>
        </w:rPr>
        <w:t xml:space="preserve"> </w:t>
      </w:r>
      <w:r w:rsidR="004F1F0F" w:rsidRPr="0070551D">
        <w:rPr>
          <w:sz w:val="22"/>
          <w:szCs w:val="22"/>
        </w:rPr>
        <w:t>(</w:t>
      </w:r>
      <w:r w:rsidR="00DE3942" w:rsidRPr="0070551D">
        <w:rPr>
          <w:sz w:val="22"/>
          <w:szCs w:val="22"/>
        </w:rPr>
        <w:t>e.g.</w:t>
      </w:r>
      <w:r w:rsidR="004F1F0F" w:rsidRPr="0070551D">
        <w:rPr>
          <w:sz w:val="22"/>
          <w:szCs w:val="22"/>
        </w:rPr>
        <w:t xml:space="preserve"> being alive), even if forced.</w:t>
      </w:r>
      <w:r w:rsidR="00217EA0" w:rsidRPr="0070551D">
        <w:rPr>
          <w:rStyle w:val="Appelnotedebasdep"/>
          <w:sz w:val="22"/>
          <w:szCs w:val="22"/>
        </w:rPr>
        <w:footnoteReference w:id="40"/>
      </w:r>
      <w:r w:rsidR="00031ADB">
        <w:rPr>
          <w:sz w:val="22"/>
          <w:szCs w:val="22"/>
        </w:rPr>
        <w:t xml:space="preserve"> </w:t>
      </w:r>
      <w:r w:rsidR="005844A9" w:rsidRPr="0070551D">
        <w:rPr>
          <w:sz w:val="22"/>
          <w:szCs w:val="22"/>
        </w:rPr>
        <w:t xml:space="preserve">Hence, from </w:t>
      </w:r>
      <w:proofErr w:type="spellStart"/>
      <w:r w:rsidR="005844A9" w:rsidRPr="0070551D">
        <w:rPr>
          <w:sz w:val="22"/>
          <w:szCs w:val="22"/>
        </w:rPr>
        <w:t>Olsaretti’s</w:t>
      </w:r>
      <w:proofErr w:type="spellEnd"/>
      <w:r w:rsidR="005844A9" w:rsidRPr="0070551D">
        <w:rPr>
          <w:sz w:val="22"/>
          <w:szCs w:val="22"/>
        </w:rPr>
        <w:t xml:space="preserve"> argument we cannot conclude that freedom has non-specific/content-independent value</w:t>
      </w:r>
      <w:r w:rsidR="00836169">
        <w:rPr>
          <w:sz w:val="22"/>
          <w:szCs w:val="22"/>
        </w:rPr>
        <w:t xml:space="preserve">, </w:t>
      </w:r>
      <w:r w:rsidR="006C3DA4">
        <w:rPr>
          <w:sz w:val="22"/>
          <w:szCs w:val="22"/>
        </w:rPr>
        <w:t xml:space="preserve">since there wouldn’t be an endorsement-based reason to protect that </w:t>
      </w:r>
      <w:r w:rsidR="00DA6A3D">
        <w:rPr>
          <w:sz w:val="22"/>
          <w:szCs w:val="22"/>
        </w:rPr>
        <w:t xml:space="preserve">specific </w:t>
      </w:r>
      <w:r w:rsidR="006C3DA4">
        <w:rPr>
          <w:sz w:val="22"/>
          <w:szCs w:val="22"/>
        </w:rPr>
        <w:t>freedom to dysfunction</w:t>
      </w:r>
      <w:r w:rsidR="00836169">
        <w:rPr>
          <w:sz w:val="22"/>
          <w:szCs w:val="22"/>
        </w:rPr>
        <w:t>; and so not all freedoms would have value</w:t>
      </w:r>
      <w:r w:rsidR="006C3DA4">
        <w:rPr>
          <w:sz w:val="22"/>
          <w:szCs w:val="22"/>
        </w:rPr>
        <w:t>.</w:t>
      </w:r>
      <w:r w:rsidR="005844A9">
        <w:rPr>
          <w:sz w:val="22"/>
          <w:szCs w:val="22"/>
        </w:rPr>
        <w:t xml:space="preserve"> </w:t>
      </w:r>
      <w:r w:rsidR="00DA6A3D">
        <w:rPr>
          <w:sz w:val="22"/>
          <w:szCs w:val="22"/>
        </w:rPr>
        <w:t>T</w:t>
      </w:r>
      <w:r w:rsidR="00A749BC">
        <w:rPr>
          <w:sz w:val="22"/>
          <w:szCs w:val="22"/>
        </w:rPr>
        <w:t xml:space="preserve">his strategy for establishing </w:t>
      </w:r>
      <w:r w:rsidR="00162A47">
        <w:rPr>
          <w:sz w:val="22"/>
          <w:szCs w:val="22"/>
        </w:rPr>
        <w:t xml:space="preserve">freedom’s non-specific/content-independent value on grounds of endorsement is unsuccessful. In the next section I develop a further, more promising, </w:t>
      </w:r>
      <w:r w:rsidR="0007624A">
        <w:rPr>
          <w:sz w:val="22"/>
          <w:szCs w:val="22"/>
        </w:rPr>
        <w:t xml:space="preserve">epistemic </w:t>
      </w:r>
      <w:r w:rsidR="00162A47">
        <w:rPr>
          <w:sz w:val="22"/>
          <w:szCs w:val="22"/>
        </w:rPr>
        <w:t xml:space="preserve">strategy. </w:t>
      </w:r>
    </w:p>
    <w:p w14:paraId="6FB09902" w14:textId="77777777" w:rsidR="00CA3787" w:rsidRPr="0070551D" w:rsidRDefault="00CA3787" w:rsidP="00D45EAC">
      <w:pPr>
        <w:pStyle w:val="NormalWeb"/>
        <w:spacing w:before="0" w:beforeAutospacing="0" w:after="0" w:afterAutospacing="0" w:line="480" w:lineRule="auto"/>
        <w:jc w:val="both"/>
        <w:rPr>
          <w:sz w:val="22"/>
          <w:szCs w:val="22"/>
        </w:rPr>
      </w:pPr>
    </w:p>
    <w:p w14:paraId="741C7327" w14:textId="2FAC525F" w:rsidR="00CA3787" w:rsidRPr="0070551D" w:rsidRDefault="00CE3496" w:rsidP="00D45EAC">
      <w:pPr>
        <w:snapToGrid w:val="0"/>
        <w:spacing w:line="480" w:lineRule="auto"/>
        <w:contextualSpacing/>
        <w:jc w:val="both"/>
        <w:rPr>
          <w:rFonts w:ascii="Times New Roman" w:hAnsi="Times New Roman" w:cs="Times New Roman"/>
          <w:b/>
          <w:sz w:val="22"/>
          <w:szCs w:val="22"/>
        </w:rPr>
      </w:pPr>
      <w:r w:rsidRPr="0070551D">
        <w:rPr>
          <w:rFonts w:ascii="Times New Roman" w:hAnsi="Times New Roman" w:cs="Times New Roman"/>
          <w:b/>
          <w:sz w:val="22"/>
          <w:szCs w:val="22"/>
        </w:rPr>
        <w:t>7</w:t>
      </w:r>
      <w:r w:rsidR="002F0E46" w:rsidRPr="0070551D">
        <w:rPr>
          <w:rFonts w:ascii="Times New Roman" w:hAnsi="Times New Roman" w:cs="Times New Roman"/>
          <w:b/>
          <w:sz w:val="22"/>
          <w:szCs w:val="22"/>
        </w:rPr>
        <w:t>.</w:t>
      </w:r>
      <w:r w:rsidR="00422434" w:rsidRPr="0070551D">
        <w:rPr>
          <w:rFonts w:ascii="Times New Roman" w:hAnsi="Times New Roman" w:cs="Times New Roman"/>
          <w:b/>
          <w:sz w:val="22"/>
          <w:szCs w:val="22"/>
        </w:rPr>
        <w:t xml:space="preserve"> </w:t>
      </w:r>
      <w:r w:rsidR="004B72D3" w:rsidRPr="0070551D">
        <w:rPr>
          <w:rFonts w:ascii="Times New Roman" w:hAnsi="Times New Roman" w:cs="Times New Roman"/>
          <w:b/>
          <w:sz w:val="22"/>
          <w:szCs w:val="22"/>
        </w:rPr>
        <w:t xml:space="preserve">Epistemic Non-Specific/Content-Independent Value </w:t>
      </w:r>
      <w:r w:rsidR="00C035AA" w:rsidRPr="0070551D">
        <w:rPr>
          <w:rFonts w:ascii="Times New Roman" w:hAnsi="Times New Roman" w:cs="Times New Roman"/>
          <w:b/>
          <w:sz w:val="22"/>
          <w:szCs w:val="22"/>
        </w:rPr>
        <w:t>and Publicity</w:t>
      </w:r>
    </w:p>
    <w:p w14:paraId="37B6F99B" w14:textId="77777777" w:rsidR="00796164" w:rsidRPr="0070551D" w:rsidRDefault="00796164" w:rsidP="00D45EAC">
      <w:pPr>
        <w:snapToGrid w:val="0"/>
        <w:spacing w:line="480" w:lineRule="auto"/>
        <w:contextualSpacing/>
        <w:jc w:val="both"/>
        <w:rPr>
          <w:rFonts w:ascii="Times New Roman" w:hAnsi="Times New Roman" w:cs="Times New Roman"/>
          <w:b/>
          <w:sz w:val="22"/>
          <w:szCs w:val="22"/>
        </w:rPr>
      </w:pPr>
    </w:p>
    <w:p w14:paraId="124AE15C" w14:textId="5CAD44FE" w:rsidR="00F40983" w:rsidRPr="0070551D" w:rsidRDefault="00320B80" w:rsidP="00D45EAC">
      <w:pPr>
        <w:snapToGrid w:val="0"/>
        <w:spacing w:line="480" w:lineRule="auto"/>
        <w:contextualSpacing/>
        <w:jc w:val="both"/>
        <w:rPr>
          <w:rFonts w:ascii="Times New Roman" w:hAnsi="Times New Roman" w:cs="Times New Roman"/>
          <w:sz w:val="22"/>
          <w:szCs w:val="22"/>
        </w:rPr>
      </w:pPr>
      <w:r w:rsidRPr="0070551D">
        <w:rPr>
          <w:rFonts w:ascii="Times New Roman" w:hAnsi="Times New Roman" w:cs="Times New Roman"/>
          <w:sz w:val="22"/>
          <w:szCs w:val="22"/>
        </w:rPr>
        <w:t xml:space="preserve">Consider </w:t>
      </w:r>
      <w:proofErr w:type="spellStart"/>
      <w:r w:rsidR="006264BF" w:rsidRPr="0070551D">
        <w:rPr>
          <w:rFonts w:ascii="Times New Roman" w:hAnsi="Times New Roman" w:cs="Times New Roman"/>
          <w:sz w:val="22"/>
          <w:szCs w:val="22"/>
        </w:rPr>
        <w:t>Olsaretti</w:t>
      </w:r>
      <w:r w:rsidRPr="0070551D">
        <w:rPr>
          <w:rFonts w:ascii="Times New Roman" w:hAnsi="Times New Roman" w:cs="Times New Roman"/>
          <w:sz w:val="22"/>
          <w:szCs w:val="22"/>
        </w:rPr>
        <w:t>’s</w:t>
      </w:r>
      <w:proofErr w:type="spellEnd"/>
      <w:r w:rsidR="006264BF" w:rsidRPr="0070551D">
        <w:rPr>
          <w:rFonts w:ascii="Times New Roman" w:hAnsi="Times New Roman" w:cs="Times New Roman"/>
          <w:sz w:val="22"/>
          <w:szCs w:val="22"/>
        </w:rPr>
        <w:t xml:space="preserve"> </w:t>
      </w:r>
      <w:r w:rsidRPr="0070551D">
        <w:rPr>
          <w:rFonts w:ascii="Times New Roman" w:hAnsi="Times New Roman" w:cs="Times New Roman"/>
          <w:sz w:val="22"/>
          <w:szCs w:val="22"/>
        </w:rPr>
        <w:t>repl</w:t>
      </w:r>
      <w:r w:rsidR="00EB2F83" w:rsidRPr="0070551D">
        <w:rPr>
          <w:rFonts w:ascii="Times New Roman" w:hAnsi="Times New Roman" w:cs="Times New Roman"/>
          <w:sz w:val="22"/>
          <w:szCs w:val="22"/>
        </w:rPr>
        <w:t>y</w:t>
      </w:r>
      <w:r w:rsidRPr="0070551D">
        <w:rPr>
          <w:rFonts w:ascii="Times New Roman" w:hAnsi="Times New Roman" w:cs="Times New Roman"/>
          <w:sz w:val="22"/>
          <w:szCs w:val="22"/>
        </w:rPr>
        <w:t xml:space="preserve"> to the objection discussed in the previous section</w:t>
      </w:r>
      <w:r w:rsidR="00194840" w:rsidRPr="0070551D">
        <w:rPr>
          <w:rFonts w:ascii="Times New Roman" w:hAnsi="Times New Roman" w:cs="Times New Roman"/>
          <w:sz w:val="22"/>
          <w:szCs w:val="22"/>
        </w:rPr>
        <w:t xml:space="preserve">: </w:t>
      </w:r>
    </w:p>
    <w:p w14:paraId="07E7E3B9" w14:textId="4AF1201D" w:rsidR="00724600" w:rsidRPr="0070551D" w:rsidRDefault="00F40983" w:rsidP="00D45EAC">
      <w:pPr>
        <w:spacing w:before="100" w:beforeAutospacing="1" w:after="100" w:afterAutospacing="1" w:line="480" w:lineRule="auto"/>
        <w:ind w:left="709" w:right="709"/>
        <w:jc w:val="both"/>
        <w:rPr>
          <w:rFonts w:ascii="Times New Roman" w:eastAsia="Times New Roman" w:hAnsi="Times New Roman" w:cs="Times New Roman"/>
          <w:sz w:val="22"/>
          <w:szCs w:val="22"/>
        </w:rPr>
      </w:pPr>
      <w:r w:rsidRPr="0070551D">
        <w:rPr>
          <w:rFonts w:ascii="Times New Roman" w:eastAsia="Times New Roman" w:hAnsi="Times New Roman" w:cs="Times New Roman"/>
          <w:sz w:val="22"/>
          <w:szCs w:val="22"/>
        </w:rPr>
        <w:t>“Although</w:t>
      </w:r>
      <w:r w:rsidR="008375C4" w:rsidRPr="0070551D">
        <w:rPr>
          <w:rFonts w:ascii="Times New Roman" w:eastAsia="Times New Roman" w:hAnsi="Times New Roman" w:cs="Times New Roman"/>
          <w:sz w:val="22"/>
          <w:szCs w:val="22"/>
        </w:rPr>
        <w:t xml:space="preserve">, as we have </w:t>
      </w:r>
      <w:r w:rsidR="000A5717" w:rsidRPr="0070551D">
        <w:rPr>
          <w:rFonts w:ascii="Times New Roman" w:eastAsia="Times New Roman" w:hAnsi="Times New Roman" w:cs="Times New Roman"/>
          <w:sz w:val="22"/>
          <w:szCs w:val="22"/>
        </w:rPr>
        <w:t xml:space="preserve">just </w:t>
      </w:r>
      <w:r w:rsidR="008375C4" w:rsidRPr="0070551D">
        <w:rPr>
          <w:rFonts w:ascii="Times New Roman" w:eastAsia="Times New Roman" w:hAnsi="Times New Roman" w:cs="Times New Roman"/>
          <w:sz w:val="22"/>
          <w:szCs w:val="22"/>
        </w:rPr>
        <w:t>seen,</w:t>
      </w:r>
      <w:r w:rsidR="00E56F9F" w:rsidRPr="0070551D">
        <w:rPr>
          <w:rFonts w:ascii="Times New Roman" w:eastAsia="Times New Roman" w:hAnsi="Times New Roman" w:cs="Times New Roman"/>
          <w:sz w:val="22"/>
          <w:szCs w:val="22"/>
        </w:rPr>
        <w:t xml:space="preserve"> </w:t>
      </w:r>
      <w:r w:rsidRPr="0070551D">
        <w:rPr>
          <w:rFonts w:ascii="Times New Roman" w:eastAsia="Times New Roman" w:hAnsi="Times New Roman" w:cs="Times New Roman"/>
          <w:sz w:val="22"/>
          <w:szCs w:val="22"/>
        </w:rPr>
        <w:t xml:space="preserve">it is true that people may sometimes freely choose </w:t>
      </w:r>
      <w:proofErr w:type="spellStart"/>
      <w:r w:rsidRPr="0070551D">
        <w:rPr>
          <w:rFonts w:ascii="Times New Roman" w:eastAsia="Times New Roman" w:hAnsi="Times New Roman" w:cs="Times New Roman"/>
          <w:sz w:val="22"/>
          <w:szCs w:val="22"/>
        </w:rPr>
        <w:t>functionings</w:t>
      </w:r>
      <w:proofErr w:type="spellEnd"/>
      <w:r w:rsidRPr="0070551D">
        <w:rPr>
          <w:rFonts w:ascii="Times New Roman" w:eastAsia="Times New Roman" w:hAnsi="Times New Roman" w:cs="Times New Roman"/>
          <w:sz w:val="22"/>
          <w:szCs w:val="22"/>
        </w:rPr>
        <w:t xml:space="preserve"> to which they have no acceptable alternatives, and may sometimes endorse </w:t>
      </w:r>
      <w:proofErr w:type="spellStart"/>
      <w:r w:rsidRPr="0070551D">
        <w:rPr>
          <w:rFonts w:ascii="Times New Roman" w:eastAsia="Times New Roman" w:hAnsi="Times New Roman" w:cs="Times New Roman"/>
          <w:sz w:val="22"/>
          <w:szCs w:val="22"/>
        </w:rPr>
        <w:t>functionings</w:t>
      </w:r>
      <w:proofErr w:type="spellEnd"/>
      <w:r w:rsidRPr="0070551D">
        <w:rPr>
          <w:rFonts w:ascii="Times New Roman" w:eastAsia="Times New Roman" w:hAnsi="Times New Roman" w:cs="Times New Roman"/>
          <w:sz w:val="22"/>
          <w:szCs w:val="22"/>
        </w:rPr>
        <w:t xml:space="preserve"> they have not voluntarily chosen, it is also true that looking at people’s achieved </w:t>
      </w:r>
      <w:proofErr w:type="spellStart"/>
      <w:r w:rsidRPr="0070551D">
        <w:rPr>
          <w:rFonts w:ascii="Times New Roman" w:eastAsia="Times New Roman" w:hAnsi="Times New Roman" w:cs="Times New Roman"/>
          <w:sz w:val="22"/>
          <w:szCs w:val="22"/>
        </w:rPr>
        <w:t>functionings</w:t>
      </w:r>
      <w:proofErr w:type="spellEnd"/>
      <w:r w:rsidRPr="0070551D">
        <w:rPr>
          <w:rFonts w:ascii="Times New Roman" w:eastAsia="Times New Roman" w:hAnsi="Times New Roman" w:cs="Times New Roman"/>
          <w:sz w:val="22"/>
          <w:szCs w:val="22"/>
        </w:rPr>
        <w:t xml:space="preserve">, rather than at the opportunities they face, does not suffice for us </w:t>
      </w:r>
      <w:r w:rsidRPr="0070551D">
        <w:rPr>
          <w:rFonts w:ascii="Times New Roman" w:eastAsia="Times New Roman" w:hAnsi="Times New Roman" w:cs="Times New Roman"/>
          <w:i/>
          <w:iCs/>
          <w:sz w:val="22"/>
          <w:szCs w:val="22"/>
        </w:rPr>
        <w:t xml:space="preserve">to know </w:t>
      </w:r>
      <w:r w:rsidRPr="0070551D">
        <w:rPr>
          <w:rFonts w:ascii="Times New Roman" w:eastAsia="Times New Roman" w:hAnsi="Times New Roman" w:cs="Times New Roman"/>
          <w:sz w:val="22"/>
          <w:szCs w:val="22"/>
        </w:rPr>
        <w:t xml:space="preserve">how well they are. For unless we know that people have acceptable alternatives to the </w:t>
      </w:r>
      <w:proofErr w:type="spellStart"/>
      <w:r w:rsidRPr="0070551D">
        <w:rPr>
          <w:rFonts w:ascii="Times New Roman" w:eastAsia="Times New Roman" w:hAnsi="Times New Roman" w:cs="Times New Roman"/>
          <w:sz w:val="22"/>
          <w:szCs w:val="22"/>
        </w:rPr>
        <w:t>functionings</w:t>
      </w:r>
      <w:proofErr w:type="spellEnd"/>
      <w:r w:rsidRPr="0070551D">
        <w:rPr>
          <w:rFonts w:ascii="Times New Roman" w:eastAsia="Times New Roman" w:hAnsi="Times New Roman" w:cs="Times New Roman"/>
          <w:sz w:val="22"/>
          <w:szCs w:val="22"/>
        </w:rPr>
        <w:t xml:space="preserve"> they actually achieve, we cannot be sure that they were not forced to choose those </w:t>
      </w:r>
      <w:proofErr w:type="spellStart"/>
      <w:r w:rsidRPr="0070551D">
        <w:rPr>
          <w:rFonts w:ascii="Times New Roman" w:eastAsia="Times New Roman" w:hAnsi="Times New Roman" w:cs="Times New Roman"/>
          <w:sz w:val="22"/>
          <w:szCs w:val="22"/>
        </w:rPr>
        <w:t>functionings</w:t>
      </w:r>
      <w:proofErr w:type="spellEnd"/>
      <w:r w:rsidRPr="0070551D">
        <w:rPr>
          <w:rFonts w:ascii="Times New Roman" w:eastAsia="Times New Roman" w:hAnsi="Times New Roman" w:cs="Times New Roman"/>
          <w:sz w:val="22"/>
          <w:szCs w:val="22"/>
        </w:rPr>
        <w:t xml:space="preserve">, and that those </w:t>
      </w:r>
      <w:proofErr w:type="spellStart"/>
      <w:r w:rsidRPr="0070551D">
        <w:rPr>
          <w:rFonts w:ascii="Times New Roman" w:eastAsia="Times New Roman" w:hAnsi="Times New Roman" w:cs="Times New Roman"/>
          <w:sz w:val="22"/>
          <w:szCs w:val="22"/>
        </w:rPr>
        <w:t>functionings</w:t>
      </w:r>
      <w:proofErr w:type="spellEnd"/>
      <w:r w:rsidRPr="0070551D">
        <w:rPr>
          <w:rFonts w:ascii="Times New Roman" w:eastAsia="Times New Roman" w:hAnsi="Times New Roman" w:cs="Times New Roman"/>
          <w:sz w:val="22"/>
          <w:szCs w:val="22"/>
        </w:rPr>
        <w:t xml:space="preserve"> are ones they endorse” (</w:t>
      </w:r>
      <w:proofErr w:type="spellStart"/>
      <w:r w:rsidRPr="0070551D">
        <w:rPr>
          <w:rFonts w:ascii="Times New Roman" w:eastAsia="Times New Roman" w:hAnsi="Times New Roman" w:cs="Times New Roman"/>
          <w:sz w:val="22"/>
          <w:szCs w:val="22"/>
        </w:rPr>
        <w:t>Olsaretti</w:t>
      </w:r>
      <w:proofErr w:type="spellEnd"/>
      <w:r w:rsidRPr="0070551D">
        <w:rPr>
          <w:rFonts w:ascii="Times New Roman" w:eastAsia="Times New Roman" w:hAnsi="Times New Roman" w:cs="Times New Roman"/>
          <w:sz w:val="22"/>
          <w:szCs w:val="22"/>
        </w:rPr>
        <w:t xml:space="preserve"> 2005: </w:t>
      </w:r>
      <w:r w:rsidR="00C372EA" w:rsidRPr="0070551D">
        <w:rPr>
          <w:rFonts w:ascii="Times New Roman" w:eastAsia="Times New Roman" w:hAnsi="Times New Roman" w:cs="Times New Roman"/>
          <w:sz w:val="22"/>
          <w:szCs w:val="22"/>
        </w:rPr>
        <w:t>104, emphasis in original</w:t>
      </w:r>
      <w:r w:rsidR="00724600" w:rsidRPr="0070551D">
        <w:rPr>
          <w:rFonts w:ascii="Times New Roman" w:eastAsia="Times New Roman" w:hAnsi="Times New Roman" w:cs="Times New Roman"/>
          <w:sz w:val="22"/>
          <w:szCs w:val="22"/>
        </w:rPr>
        <w:t>)</w:t>
      </w:r>
    </w:p>
    <w:p w14:paraId="338CAB5D" w14:textId="21D26C76" w:rsidR="00A3150F" w:rsidRPr="0070551D" w:rsidRDefault="00CC351D" w:rsidP="00D45EAC">
      <w:pPr>
        <w:spacing w:before="100" w:beforeAutospacing="1" w:after="100" w:afterAutospacing="1" w:line="480" w:lineRule="auto"/>
        <w:jc w:val="both"/>
        <w:rPr>
          <w:rFonts w:ascii="Times New Roman" w:eastAsia="Times New Roman" w:hAnsi="Times New Roman" w:cs="Times New Roman"/>
          <w:sz w:val="22"/>
          <w:szCs w:val="22"/>
        </w:rPr>
      </w:pPr>
      <w:r w:rsidRPr="0070551D">
        <w:rPr>
          <w:rFonts w:ascii="Times New Roman" w:eastAsia="Times New Roman" w:hAnsi="Times New Roman" w:cs="Times New Roman"/>
          <w:sz w:val="22"/>
          <w:szCs w:val="22"/>
        </w:rPr>
        <w:t xml:space="preserve">Now, </w:t>
      </w:r>
      <w:r w:rsidR="00A02D42" w:rsidRPr="0070551D">
        <w:rPr>
          <w:rFonts w:ascii="Times New Roman" w:eastAsia="Times New Roman" w:hAnsi="Times New Roman" w:cs="Times New Roman"/>
          <w:sz w:val="22"/>
          <w:szCs w:val="22"/>
        </w:rPr>
        <w:t>a</w:t>
      </w:r>
      <w:r w:rsidR="005F62EE" w:rsidRPr="0070551D">
        <w:rPr>
          <w:rFonts w:ascii="Times New Roman" w:eastAsia="Times New Roman" w:hAnsi="Times New Roman" w:cs="Times New Roman"/>
          <w:sz w:val="22"/>
          <w:szCs w:val="22"/>
        </w:rPr>
        <w:t xml:space="preserve"> </w:t>
      </w:r>
      <w:r w:rsidR="009E698D" w:rsidRPr="0070551D">
        <w:rPr>
          <w:rFonts w:ascii="Times New Roman" w:eastAsia="Times New Roman" w:hAnsi="Times New Roman" w:cs="Times New Roman"/>
          <w:sz w:val="22"/>
          <w:szCs w:val="22"/>
        </w:rPr>
        <w:t>freedom-relevant interpretation of th</w:t>
      </w:r>
      <w:r w:rsidR="003B5194" w:rsidRPr="0070551D">
        <w:rPr>
          <w:rFonts w:ascii="Times New Roman" w:eastAsia="Times New Roman" w:hAnsi="Times New Roman" w:cs="Times New Roman"/>
          <w:sz w:val="22"/>
          <w:szCs w:val="22"/>
        </w:rPr>
        <w:t>is</w:t>
      </w:r>
      <w:r w:rsidR="009E698D" w:rsidRPr="0070551D">
        <w:rPr>
          <w:rFonts w:ascii="Times New Roman" w:eastAsia="Times New Roman" w:hAnsi="Times New Roman" w:cs="Times New Roman"/>
          <w:sz w:val="22"/>
          <w:szCs w:val="22"/>
        </w:rPr>
        <w:t xml:space="preserve"> argument </w:t>
      </w:r>
      <w:r w:rsidR="0033549D" w:rsidRPr="0070551D">
        <w:rPr>
          <w:rFonts w:ascii="Times New Roman" w:eastAsia="Times New Roman" w:hAnsi="Times New Roman" w:cs="Times New Roman"/>
          <w:sz w:val="22"/>
          <w:szCs w:val="22"/>
        </w:rPr>
        <w:t xml:space="preserve">reads </w:t>
      </w:r>
      <w:r w:rsidR="009E698D" w:rsidRPr="0070551D">
        <w:rPr>
          <w:rFonts w:ascii="Times New Roman" w:eastAsia="Times New Roman" w:hAnsi="Times New Roman" w:cs="Times New Roman"/>
          <w:sz w:val="22"/>
          <w:szCs w:val="22"/>
        </w:rPr>
        <w:t>as follows</w:t>
      </w:r>
      <w:r w:rsidR="00FA0069" w:rsidRPr="0070551D">
        <w:rPr>
          <w:rFonts w:ascii="Times New Roman" w:eastAsia="Times New Roman" w:hAnsi="Times New Roman" w:cs="Times New Roman"/>
          <w:sz w:val="22"/>
          <w:szCs w:val="22"/>
        </w:rPr>
        <w:t xml:space="preserve">: </w:t>
      </w:r>
    </w:p>
    <w:p w14:paraId="6A9CDEDE" w14:textId="78FA306E" w:rsidR="002271CA" w:rsidRPr="0070551D" w:rsidRDefault="00413C2E" w:rsidP="00D45EAC">
      <w:pPr>
        <w:spacing w:before="100" w:beforeAutospacing="1" w:after="100" w:afterAutospacing="1" w:line="480" w:lineRule="auto"/>
        <w:ind w:left="709" w:right="709"/>
        <w:jc w:val="both"/>
        <w:rPr>
          <w:rFonts w:ascii="Times New Roman" w:eastAsia="Times New Roman" w:hAnsi="Times New Roman" w:cs="Times New Roman"/>
          <w:sz w:val="22"/>
          <w:szCs w:val="22"/>
        </w:rPr>
      </w:pPr>
      <w:r w:rsidRPr="0070551D">
        <w:rPr>
          <w:rFonts w:ascii="Times New Roman" w:eastAsia="Times New Roman" w:hAnsi="Times New Roman" w:cs="Times New Roman"/>
          <w:i/>
          <w:sz w:val="22"/>
          <w:szCs w:val="22"/>
        </w:rPr>
        <w:t>The Epistemic Argument</w:t>
      </w:r>
      <w:r w:rsidR="004C73BB" w:rsidRPr="0070551D">
        <w:rPr>
          <w:rFonts w:ascii="Times New Roman" w:eastAsia="Times New Roman" w:hAnsi="Times New Roman" w:cs="Times New Roman"/>
          <w:i/>
          <w:sz w:val="22"/>
          <w:szCs w:val="22"/>
        </w:rPr>
        <w:t xml:space="preserve"> </w:t>
      </w:r>
      <w:r w:rsidRPr="0070551D">
        <w:rPr>
          <w:rFonts w:ascii="Times New Roman" w:eastAsia="Times New Roman" w:hAnsi="Times New Roman" w:cs="Times New Roman"/>
          <w:i/>
          <w:sz w:val="22"/>
          <w:szCs w:val="22"/>
        </w:rPr>
        <w:t>(Freedom-Relevant Version):</w:t>
      </w:r>
      <w:r w:rsidRPr="0070551D">
        <w:rPr>
          <w:rFonts w:ascii="Times New Roman" w:eastAsia="Times New Roman" w:hAnsi="Times New Roman" w:cs="Times New Roman"/>
          <w:sz w:val="22"/>
          <w:szCs w:val="22"/>
        </w:rPr>
        <w:t xml:space="preserve"> assuming that only information about achieved </w:t>
      </w:r>
      <w:proofErr w:type="spellStart"/>
      <w:r w:rsidRPr="0070551D">
        <w:rPr>
          <w:rFonts w:ascii="Times New Roman" w:eastAsia="Times New Roman" w:hAnsi="Times New Roman" w:cs="Times New Roman"/>
          <w:sz w:val="22"/>
          <w:szCs w:val="22"/>
        </w:rPr>
        <w:t>functionings</w:t>
      </w:r>
      <w:proofErr w:type="spellEnd"/>
      <w:r w:rsidRPr="0070551D">
        <w:rPr>
          <w:rFonts w:ascii="Times New Roman" w:eastAsia="Times New Roman" w:hAnsi="Times New Roman" w:cs="Times New Roman"/>
          <w:sz w:val="22"/>
          <w:szCs w:val="22"/>
        </w:rPr>
        <w:t xml:space="preserve"> is available, </w:t>
      </w:r>
      <w:r w:rsidRPr="0070551D">
        <w:rPr>
          <w:rFonts w:ascii="Times New Roman" w:eastAsia="Times New Roman" w:hAnsi="Times New Roman" w:cs="Times New Roman"/>
          <w:i/>
          <w:sz w:val="22"/>
          <w:szCs w:val="22"/>
        </w:rPr>
        <w:t>A</w:t>
      </w:r>
      <w:r w:rsidRPr="0070551D">
        <w:rPr>
          <w:rFonts w:ascii="Times New Roman" w:eastAsia="Times New Roman" w:hAnsi="Times New Roman" w:cs="Times New Roman"/>
          <w:sz w:val="22"/>
          <w:szCs w:val="22"/>
        </w:rPr>
        <w:t xml:space="preserve"> </w:t>
      </w:r>
      <w:r w:rsidR="00F41C4E">
        <w:rPr>
          <w:rFonts w:ascii="Times New Roman" w:eastAsia="Times New Roman" w:hAnsi="Times New Roman" w:cs="Times New Roman"/>
          <w:sz w:val="22"/>
          <w:szCs w:val="22"/>
        </w:rPr>
        <w:t xml:space="preserve">has more reason to believe </w:t>
      </w:r>
      <w:r w:rsidRPr="0070551D">
        <w:rPr>
          <w:rFonts w:ascii="Times New Roman" w:eastAsia="Times New Roman" w:hAnsi="Times New Roman" w:cs="Times New Roman"/>
          <w:sz w:val="22"/>
          <w:szCs w:val="22"/>
        </w:rPr>
        <w:t xml:space="preserve">that </w:t>
      </w:r>
      <w:r w:rsidRPr="0070551D">
        <w:rPr>
          <w:rFonts w:ascii="Times New Roman" w:eastAsia="Times New Roman" w:hAnsi="Times New Roman" w:cs="Times New Roman"/>
          <w:i/>
          <w:sz w:val="22"/>
          <w:szCs w:val="22"/>
        </w:rPr>
        <w:t xml:space="preserve">B </w:t>
      </w:r>
      <w:r w:rsidRPr="0070551D">
        <w:rPr>
          <w:rFonts w:ascii="Times New Roman" w:eastAsia="Times New Roman" w:hAnsi="Times New Roman" w:cs="Times New Roman"/>
          <w:sz w:val="22"/>
          <w:szCs w:val="22"/>
        </w:rPr>
        <w:t xml:space="preserve">endorses certain </w:t>
      </w:r>
      <w:proofErr w:type="spellStart"/>
      <w:r w:rsidRPr="0070551D">
        <w:rPr>
          <w:rFonts w:ascii="Times New Roman" w:eastAsia="Times New Roman" w:hAnsi="Times New Roman" w:cs="Times New Roman"/>
          <w:sz w:val="22"/>
          <w:szCs w:val="22"/>
        </w:rPr>
        <w:t>functionings</w:t>
      </w:r>
      <w:proofErr w:type="spellEnd"/>
      <w:r w:rsidRPr="0070551D">
        <w:rPr>
          <w:rFonts w:ascii="Times New Roman" w:eastAsia="Times New Roman" w:hAnsi="Times New Roman" w:cs="Times New Roman"/>
          <w:sz w:val="22"/>
          <w:szCs w:val="22"/>
        </w:rPr>
        <w:t xml:space="preserve"> when </w:t>
      </w:r>
      <w:r w:rsidRPr="0070551D">
        <w:rPr>
          <w:rFonts w:ascii="Times New Roman" w:eastAsia="Times New Roman" w:hAnsi="Times New Roman" w:cs="Times New Roman"/>
          <w:i/>
          <w:sz w:val="22"/>
          <w:szCs w:val="22"/>
        </w:rPr>
        <w:t xml:space="preserve">B </w:t>
      </w:r>
      <w:r w:rsidRPr="0070551D">
        <w:rPr>
          <w:rFonts w:ascii="Times New Roman" w:eastAsia="Times New Roman" w:hAnsi="Times New Roman" w:cs="Times New Roman"/>
          <w:sz w:val="22"/>
          <w:szCs w:val="22"/>
        </w:rPr>
        <w:t xml:space="preserve">has not just the freedom to achieve such </w:t>
      </w:r>
      <w:proofErr w:type="spellStart"/>
      <w:r w:rsidRPr="0070551D">
        <w:rPr>
          <w:rFonts w:ascii="Times New Roman" w:eastAsia="Times New Roman" w:hAnsi="Times New Roman" w:cs="Times New Roman"/>
          <w:sz w:val="22"/>
          <w:szCs w:val="22"/>
        </w:rPr>
        <w:t>functionings</w:t>
      </w:r>
      <w:proofErr w:type="spellEnd"/>
      <w:r w:rsidRPr="0070551D">
        <w:rPr>
          <w:rFonts w:ascii="Times New Roman" w:eastAsia="Times New Roman" w:hAnsi="Times New Roman" w:cs="Times New Roman"/>
          <w:sz w:val="22"/>
          <w:szCs w:val="22"/>
        </w:rPr>
        <w:t xml:space="preserve">, but also </w:t>
      </w:r>
      <w:r w:rsidR="007734F8" w:rsidRPr="0070551D">
        <w:rPr>
          <w:rFonts w:ascii="Times New Roman" w:eastAsia="Times New Roman" w:hAnsi="Times New Roman" w:cs="Times New Roman"/>
          <w:sz w:val="22"/>
          <w:szCs w:val="22"/>
        </w:rPr>
        <w:t xml:space="preserve">alternative options, including </w:t>
      </w:r>
      <w:r w:rsidRPr="0070551D">
        <w:rPr>
          <w:rFonts w:ascii="Times New Roman" w:eastAsia="Times New Roman" w:hAnsi="Times New Roman" w:cs="Times New Roman"/>
          <w:sz w:val="22"/>
          <w:szCs w:val="22"/>
        </w:rPr>
        <w:t>the freedom to dysfunction</w:t>
      </w:r>
      <w:r w:rsidR="002271CA" w:rsidRPr="0070551D">
        <w:rPr>
          <w:rFonts w:ascii="Times New Roman" w:eastAsia="Times New Roman" w:hAnsi="Times New Roman" w:cs="Times New Roman"/>
          <w:sz w:val="22"/>
          <w:szCs w:val="22"/>
        </w:rPr>
        <w:t>.</w:t>
      </w:r>
    </w:p>
    <w:p w14:paraId="34C816B1" w14:textId="67689C04" w:rsidR="00CA3787" w:rsidRPr="0070551D" w:rsidRDefault="003F10DB" w:rsidP="00D45EAC">
      <w:pPr>
        <w:spacing w:before="100" w:beforeAutospacing="1" w:after="100" w:afterAutospacing="1" w:line="480" w:lineRule="auto"/>
        <w:jc w:val="both"/>
        <w:rPr>
          <w:rFonts w:ascii="Times New Roman" w:eastAsia="Times New Roman" w:hAnsi="Times New Roman" w:cs="Times New Roman"/>
          <w:sz w:val="22"/>
          <w:szCs w:val="22"/>
        </w:rPr>
      </w:pPr>
      <w:r w:rsidRPr="0070551D">
        <w:rPr>
          <w:rFonts w:ascii="Times New Roman" w:eastAsia="Times New Roman" w:hAnsi="Times New Roman" w:cs="Times New Roman"/>
          <w:sz w:val="22"/>
          <w:szCs w:val="22"/>
        </w:rPr>
        <w:t>C</w:t>
      </w:r>
      <w:r w:rsidR="004260B7" w:rsidRPr="0070551D">
        <w:rPr>
          <w:rFonts w:ascii="Times New Roman" w:eastAsia="Times New Roman" w:hAnsi="Times New Roman" w:cs="Times New Roman"/>
          <w:sz w:val="22"/>
          <w:szCs w:val="22"/>
        </w:rPr>
        <w:t>onsider an instance of</w:t>
      </w:r>
      <w:r w:rsidR="00B167BF" w:rsidRPr="0070551D">
        <w:rPr>
          <w:rFonts w:ascii="Times New Roman" w:eastAsia="Times New Roman" w:hAnsi="Times New Roman" w:cs="Times New Roman"/>
          <w:sz w:val="22"/>
          <w:szCs w:val="22"/>
        </w:rPr>
        <w:t xml:space="preserve"> </w:t>
      </w:r>
      <w:r w:rsidR="00721D27" w:rsidRPr="0070551D">
        <w:rPr>
          <w:rFonts w:ascii="Times New Roman" w:eastAsia="Times New Roman" w:hAnsi="Times New Roman" w:cs="Times New Roman"/>
          <w:sz w:val="22"/>
          <w:szCs w:val="22"/>
        </w:rPr>
        <w:t xml:space="preserve">a possible functioning </w:t>
      </w:r>
      <w:r w:rsidR="002959AB" w:rsidRPr="0070551D">
        <w:rPr>
          <w:rFonts w:ascii="Times New Roman" w:eastAsia="Times New Roman" w:hAnsi="Times New Roman" w:cs="Times New Roman"/>
          <w:sz w:val="22"/>
          <w:szCs w:val="22"/>
        </w:rPr>
        <w:t xml:space="preserve">– </w:t>
      </w:r>
      <w:r w:rsidR="00721D27" w:rsidRPr="0070551D">
        <w:rPr>
          <w:rFonts w:ascii="Times New Roman" w:eastAsia="Times New Roman" w:hAnsi="Times New Roman" w:cs="Times New Roman"/>
          <w:sz w:val="22"/>
          <w:szCs w:val="22"/>
        </w:rPr>
        <w:t>say, being physically active:</w:t>
      </w:r>
      <w:r w:rsidR="00B220C9" w:rsidRPr="0070551D">
        <w:rPr>
          <w:rFonts w:ascii="Times New Roman" w:eastAsia="Times New Roman" w:hAnsi="Times New Roman" w:cs="Times New Roman"/>
          <w:sz w:val="22"/>
          <w:szCs w:val="22"/>
        </w:rPr>
        <w:t xml:space="preserve"> </w:t>
      </w:r>
      <w:r w:rsidR="00266C1D" w:rsidRPr="0070551D">
        <w:rPr>
          <w:rFonts w:ascii="Times New Roman" w:eastAsia="Times New Roman" w:hAnsi="Times New Roman" w:cs="Times New Roman"/>
          <w:sz w:val="22"/>
          <w:szCs w:val="22"/>
        </w:rPr>
        <w:t xml:space="preserve">if </w:t>
      </w:r>
      <w:r w:rsidR="00BD784B" w:rsidRPr="0070551D">
        <w:rPr>
          <w:rFonts w:ascii="Times New Roman" w:eastAsia="Times New Roman" w:hAnsi="Times New Roman" w:cs="Times New Roman"/>
          <w:i/>
          <w:sz w:val="22"/>
          <w:szCs w:val="22"/>
        </w:rPr>
        <w:t xml:space="preserve">B </w:t>
      </w:r>
      <w:r w:rsidR="00BD784B" w:rsidRPr="0070551D">
        <w:rPr>
          <w:rFonts w:ascii="Times New Roman" w:eastAsia="Times New Roman" w:hAnsi="Times New Roman" w:cs="Times New Roman"/>
          <w:sz w:val="22"/>
          <w:szCs w:val="22"/>
        </w:rPr>
        <w:t>has</w:t>
      </w:r>
      <w:r w:rsidR="00506C91" w:rsidRPr="0070551D">
        <w:rPr>
          <w:rFonts w:ascii="Times New Roman" w:eastAsia="Times New Roman" w:hAnsi="Times New Roman" w:cs="Times New Roman"/>
          <w:sz w:val="22"/>
          <w:szCs w:val="22"/>
        </w:rPr>
        <w:t xml:space="preserve"> the freedom to function well</w:t>
      </w:r>
      <w:r w:rsidR="006823AF" w:rsidRPr="0070551D">
        <w:rPr>
          <w:rFonts w:ascii="Times New Roman" w:eastAsia="Times New Roman" w:hAnsi="Times New Roman" w:cs="Times New Roman"/>
          <w:sz w:val="22"/>
          <w:szCs w:val="22"/>
        </w:rPr>
        <w:t xml:space="preserve">, </w:t>
      </w:r>
      <w:r w:rsidR="00506C91" w:rsidRPr="0070551D">
        <w:rPr>
          <w:rFonts w:ascii="Times New Roman" w:eastAsia="Times New Roman" w:hAnsi="Times New Roman" w:cs="Times New Roman"/>
          <w:sz w:val="22"/>
          <w:szCs w:val="22"/>
        </w:rPr>
        <w:t xml:space="preserve">but also the freedom to do alternative things </w:t>
      </w:r>
      <w:r w:rsidR="00E00998" w:rsidRPr="0070551D">
        <w:rPr>
          <w:rFonts w:ascii="Times New Roman" w:eastAsia="Times New Roman" w:hAnsi="Times New Roman" w:cs="Times New Roman"/>
          <w:sz w:val="22"/>
          <w:szCs w:val="22"/>
        </w:rPr>
        <w:t xml:space="preserve">– including perhaps the freedom to </w:t>
      </w:r>
      <w:r w:rsidR="000B0673" w:rsidRPr="0070551D">
        <w:rPr>
          <w:rFonts w:ascii="Times New Roman" w:eastAsia="Times New Roman" w:hAnsi="Times New Roman" w:cs="Times New Roman"/>
          <w:sz w:val="22"/>
          <w:szCs w:val="22"/>
        </w:rPr>
        <w:t xml:space="preserve">spend all day </w:t>
      </w:r>
      <w:r w:rsidR="00F03596" w:rsidRPr="0070551D">
        <w:rPr>
          <w:rFonts w:ascii="Times New Roman" w:eastAsia="Times New Roman" w:hAnsi="Times New Roman" w:cs="Times New Roman"/>
          <w:sz w:val="22"/>
          <w:szCs w:val="22"/>
        </w:rPr>
        <w:t xml:space="preserve">in bed </w:t>
      </w:r>
      <w:r w:rsidR="000B0673" w:rsidRPr="0070551D">
        <w:rPr>
          <w:rFonts w:ascii="Times New Roman" w:eastAsia="Times New Roman" w:hAnsi="Times New Roman" w:cs="Times New Roman"/>
          <w:sz w:val="22"/>
          <w:szCs w:val="22"/>
        </w:rPr>
        <w:t>watching tv series</w:t>
      </w:r>
      <w:r w:rsidR="00506C91" w:rsidRPr="0070551D">
        <w:rPr>
          <w:rFonts w:ascii="Times New Roman" w:eastAsia="Times New Roman" w:hAnsi="Times New Roman" w:cs="Times New Roman"/>
          <w:sz w:val="22"/>
          <w:szCs w:val="22"/>
        </w:rPr>
        <w:t xml:space="preserve"> </w:t>
      </w:r>
      <w:r w:rsidR="00E00998" w:rsidRPr="0070551D">
        <w:rPr>
          <w:rFonts w:ascii="Times New Roman" w:eastAsia="Times New Roman" w:hAnsi="Times New Roman" w:cs="Times New Roman"/>
          <w:sz w:val="22"/>
          <w:szCs w:val="22"/>
        </w:rPr>
        <w:t>–</w:t>
      </w:r>
      <w:r w:rsidR="00911BBC" w:rsidRPr="0070551D">
        <w:rPr>
          <w:rFonts w:ascii="Times New Roman" w:eastAsia="Times New Roman" w:hAnsi="Times New Roman" w:cs="Times New Roman"/>
          <w:sz w:val="22"/>
          <w:szCs w:val="22"/>
        </w:rPr>
        <w:t xml:space="preserve"> </w:t>
      </w:r>
      <w:r w:rsidR="00911BBC" w:rsidRPr="0070551D">
        <w:rPr>
          <w:rFonts w:ascii="Times New Roman" w:eastAsia="Times New Roman" w:hAnsi="Times New Roman" w:cs="Times New Roman"/>
          <w:i/>
          <w:sz w:val="22"/>
          <w:szCs w:val="22"/>
        </w:rPr>
        <w:t xml:space="preserve">A </w:t>
      </w:r>
      <w:r w:rsidR="00F41C4E">
        <w:rPr>
          <w:rFonts w:ascii="Times New Roman" w:eastAsia="Times New Roman" w:hAnsi="Times New Roman" w:cs="Times New Roman"/>
          <w:sz w:val="22"/>
          <w:szCs w:val="22"/>
        </w:rPr>
        <w:t>has more reason to believe</w:t>
      </w:r>
      <w:r w:rsidR="00911BBC" w:rsidRPr="0070551D">
        <w:rPr>
          <w:rFonts w:ascii="Times New Roman" w:eastAsia="Times New Roman" w:hAnsi="Times New Roman" w:cs="Times New Roman"/>
          <w:sz w:val="22"/>
          <w:szCs w:val="22"/>
        </w:rPr>
        <w:t xml:space="preserve"> that </w:t>
      </w:r>
      <w:r w:rsidR="004E546A" w:rsidRPr="0070551D">
        <w:rPr>
          <w:rFonts w:ascii="Times New Roman" w:eastAsia="Times New Roman" w:hAnsi="Times New Roman" w:cs="Times New Roman"/>
          <w:i/>
          <w:sz w:val="22"/>
          <w:szCs w:val="22"/>
        </w:rPr>
        <w:t xml:space="preserve">B </w:t>
      </w:r>
      <w:r w:rsidR="004E546A" w:rsidRPr="0070551D">
        <w:rPr>
          <w:rFonts w:ascii="Times New Roman" w:eastAsia="Times New Roman" w:hAnsi="Times New Roman" w:cs="Times New Roman"/>
          <w:sz w:val="22"/>
          <w:szCs w:val="22"/>
        </w:rPr>
        <w:t>endorses the choice of</w:t>
      </w:r>
      <w:r w:rsidR="006823AF" w:rsidRPr="0070551D">
        <w:rPr>
          <w:rFonts w:ascii="Times New Roman" w:eastAsia="Times New Roman" w:hAnsi="Times New Roman" w:cs="Times New Roman"/>
          <w:sz w:val="22"/>
          <w:szCs w:val="22"/>
        </w:rPr>
        <w:t xml:space="preserve"> functioning well</w:t>
      </w:r>
      <w:r w:rsidR="001C7BA1">
        <w:rPr>
          <w:rFonts w:ascii="Times New Roman" w:eastAsia="Times New Roman" w:hAnsi="Times New Roman" w:cs="Times New Roman"/>
          <w:sz w:val="22"/>
          <w:szCs w:val="22"/>
        </w:rPr>
        <w:t>,</w:t>
      </w:r>
      <w:r w:rsidR="00FE621E" w:rsidRPr="0070551D">
        <w:rPr>
          <w:rFonts w:ascii="Times New Roman" w:eastAsia="Times New Roman" w:hAnsi="Times New Roman" w:cs="Times New Roman"/>
          <w:sz w:val="22"/>
          <w:szCs w:val="22"/>
        </w:rPr>
        <w:t xml:space="preserve"> </w:t>
      </w:r>
      <w:r w:rsidR="002959AB" w:rsidRPr="0070551D">
        <w:rPr>
          <w:rFonts w:ascii="Times New Roman" w:eastAsia="Times New Roman" w:hAnsi="Times New Roman" w:cs="Times New Roman"/>
          <w:sz w:val="22"/>
          <w:szCs w:val="22"/>
        </w:rPr>
        <w:t xml:space="preserve">when </w:t>
      </w:r>
      <w:r w:rsidR="002959AB" w:rsidRPr="0070551D">
        <w:rPr>
          <w:rFonts w:ascii="Times New Roman" w:eastAsia="Times New Roman" w:hAnsi="Times New Roman" w:cs="Times New Roman"/>
          <w:i/>
          <w:sz w:val="22"/>
          <w:szCs w:val="22"/>
        </w:rPr>
        <w:t xml:space="preserve">B </w:t>
      </w:r>
      <w:r w:rsidR="002959AB" w:rsidRPr="0070551D">
        <w:rPr>
          <w:rFonts w:ascii="Times New Roman" w:eastAsia="Times New Roman" w:hAnsi="Times New Roman" w:cs="Times New Roman"/>
          <w:sz w:val="22"/>
          <w:szCs w:val="22"/>
        </w:rPr>
        <w:t>achieves the functioning in question (</w:t>
      </w:r>
      <w:r w:rsidR="00FE621E" w:rsidRPr="0070551D">
        <w:rPr>
          <w:rFonts w:ascii="Times New Roman" w:eastAsia="Times New Roman" w:hAnsi="Times New Roman" w:cs="Times New Roman"/>
          <w:sz w:val="22"/>
          <w:szCs w:val="22"/>
        </w:rPr>
        <w:t xml:space="preserve">since </w:t>
      </w:r>
      <w:r w:rsidR="00FE621E" w:rsidRPr="0070551D">
        <w:rPr>
          <w:rFonts w:ascii="Times New Roman" w:eastAsia="Times New Roman" w:hAnsi="Times New Roman" w:cs="Times New Roman"/>
          <w:i/>
          <w:sz w:val="22"/>
          <w:szCs w:val="22"/>
        </w:rPr>
        <w:t xml:space="preserve">B </w:t>
      </w:r>
      <w:r w:rsidR="00FE621E" w:rsidRPr="0070551D">
        <w:rPr>
          <w:rFonts w:ascii="Times New Roman" w:eastAsia="Times New Roman" w:hAnsi="Times New Roman" w:cs="Times New Roman"/>
          <w:sz w:val="22"/>
          <w:szCs w:val="22"/>
        </w:rPr>
        <w:t>could have done otherwise)</w:t>
      </w:r>
      <w:r w:rsidR="00266C1D" w:rsidRPr="0070551D">
        <w:rPr>
          <w:rFonts w:ascii="Times New Roman" w:eastAsia="Times New Roman" w:hAnsi="Times New Roman" w:cs="Times New Roman"/>
          <w:sz w:val="22"/>
          <w:szCs w:val="22"/>
        </w:rPr>
        <w:t>.</w:t>
      </w:r>
      <w:r w:rsidR="007034EE" w:rsidRPr="0070551D">
        <w:rPr>
          <w:rFonts w:ascii="Times New Roman" w:eastAsia="Times New Roman" w:hAnsi="Times New Roman" w:cs="Times New Roman"/>
          <w:sz w:val="22"/>
          <w:szCs w:val="22"/>
        </w:rPr>
        <w:t xml:space="preserve"> </w:t>
      </w:r>
      <w:r w:rsidR="00924EC2">
        <w:rPr>
          <w:rFonts w:ascii="Times New Roman" w:eastAsia="Times New Roman" w:hAnsi="Times New Roman" w:cs="Times New Roman"/>
          <w:sz w:val="22"/>
          <w:szCs w:val="22"/>
        </w:rPr>
        <w:t>Now, i</w:t>
      </w:r>
      <w:r w:rsidR="006B4DE3" w:rsidRPr="0070551D">
        <w:rPr>
          <w:rFonts w:ascii="Times New Roman" w:eastAsia="Times New Roman" w:hAnsi="Times New Roman" w:cs="Times New Roman"/>
          <w:sz w:val="22"/>
          <w:szCs w:val="22"/>
        </w:rPr>
        <w:t xml:space="preserve">t seems to me that </w:t>
      </w:r>
      <w:r w:rsidR="00D105C2" w:rsidRPr="0070551D">
        <w:rPr>
          <w:rFonts w:ascii="Times New Roman" w:eastAsia="Times New Roman" w:hAnsi="Times New Roman" w:cs="Times New Roman"/>
          <w:sz w:val="22"/>
          <w:szCs w:val="22"/>
        </w:rPr>
        <w:t xml:space="preserve">from </w:t>
      </w:r>
      <w:r w:rsidR="000F3ED8" w:rsidRPr="0070551D">
        <w:rPr>
          <w:rFonts w:ascii="Times New Roman" w:eastAsia="Times New Roman" w:hAnsi="Times New Roman" w:cs="Times New Roman"/>
          <w:sz w:val="22"/>
          <w:szCs w:val="22"/>
        </w:rPr>
        <w:t xml:space="preserve">this </w:t>
      </w:r>
      <w:r w:rsidR="00D76756" w:rsidRPr="0070551D">
        <w:rPr>
          <w:rFonts w:ascii="Times New Roman" w:eastAsia="Times New Roman" w:hAnsi="Times New Roman" w:cs="Times New Roman"/>
          <w:sz w:val="22"/>
          <w:szCs w:val="22"/>
        </w:rPr>
        <w:t xml:space="preserve">claim </w:t>
      </w:r>
      <w:r w:rsidR="00A6777B" w:rsidRPr="0070551D">
        <w:rPr>
          <w:rFonts w:ascii="Times New Roman" w:eastAsia="Times New Roman" w:hAnsi="Times New Roman" w:cs="Times New Roman"/>
          <w:sz w:val="22"/>
          <w:szCs w:val="22"/>
        </w:rPr>
        <w:t xml:space="preserve">it is possible to derive a justification of </w:t>
      </w:r>
      <w:r w:rsidR="001B0839" w:rsidRPr="0070551D">
        <w:rPr>
          <w:rFonts w:ascii="Times New Roman" w:eastAsia="Times New Roman" w:hAnsi="Times New Roman" w:cs="Times New Roman"/>
          <w:sz w:val="22"/>
          <w:szCs w:val="22"/>
        </w:rPr>
        <w:t>freedom</w:t>
      </w:r>
      <w:r w:rsidR="008A4655" w:rsidRPr="0070551D">
        <w:rPr>
          <w:rFonts w:ascii="Times New Roman" w:eastAsia="Times New Roman" w:hAnsi="Times New Roman" w:cs="Times New Roman"/>
          <w:sz w:val="22"/>
          <w:szCs w:val="22"/>
        </w:rPr>
        <w:t>’s</w:t>
      </w:r>
      <w:r w:rsidR="001B0839" w:rsidRPr="0070551D">
        <w:rPr>
          <w:rFonts w:ascii="Times New Roman" w:eastAsia="Times New Roman" w:hAnsi="Times New Roman" w:cs="Times New Roman"/>
          <w:sz w:val="22"/>
          <w:szCs w:val="22"/>
        </w:rPr>
        <w:t xml:space="preserve"> non-specific/content-independent value</w:t>
      </w:r>
      <w:r w:rsidR="006B4DE3" w:rsidRPr="0070551D">
        <w:rPr>
          <w:rFonts w:ascii="Times New Roman" w:eastAsia="Times New Roman" w:hAnsi="Times New Roman" w:cs="Times New Roman"/>
          <w:sz w:val="22"/>
          <w:szCs w:val="22"/>
        </w:rPr>
        <w:t xml:space="preserve">. </w:t>
      </w:r>
      <w:r w:rsidR="00300E95" w:rsidRPr="0070551D">
        <w:rPr>
          <w:rFonts w:ascii="Times New Roman" w:eastAsia="Times New Roman" w:hAnsi="Times New Roman" w:cs="Times New Roman"/>
          <w:sz w:val="22"/>
          <w:szCs w:val="22"/>
        </w:rPr>
        <w:t xml:space="preserve">If </w:t>
      </w:r>
      <w:r w:rsidR="006B4DE3" w:rsidRPr="0070551D">
        <w:rPr>
          <w:rFonts w:ascii="Times New Roman" w:eastAsia="Times New Roman" w:hAnsi="Times New Roman" w:cs="Times New Roman"/>
          <w:i/>
          <w:sz w:val="22"/>
          <w:szCs w:val="22"/>
        </w:rPr>
        <w:t xml:space="preserve">X </w:t>
      </w:r>
      <w:r w:rsidR="0069228F" w:rsidRPr="0070551D">
        <w:rPr>
          <w:rFonts w:ascii="Times New Roman" w:eastAsia="Times New Roman" w:hAnsi="Times New Roman" w:cs="Times New Roman"/>
          <w:sz w:val="22"/>
          <w:szCs w:val="22"/>
        </w:rPr>
        <w:t>is</w:t>
      </w:r>
      <w:r w:rsidR="006B4DE3" w:rsidRPr="0070551D">
        <w:rPr>
          <w:rFonts w:ascii="Times New Roman" w:eastAsia="Times New Roman" w:hAnsi="Times New Roman" w:cs="Times New Roman"/>
          <w:sz w:val="22"/>
          <w:szCs w:val="22"/>
        </w:rPr>
        <w:t xml:space="preserve"> </w:t>
      </w:r>
      <w:r w:rsidR="000846BD" w:rsidRPr="0070551D">
        <w:rPr>
          <w:rFonts w:ascii="Times New Roman" w:eastAsia="Times New Roman" w:hAnsi="Times New Roman" w:cs="Times New Roman"/>
          <w:sz w:val="22"/>
          <w:szCs w:val="22"/>
        </w:rPr>
        <w:t xml:space="preserve">the relevant </w:t>
      </w:r>
      <w:r w:rsidR="006B4DE3" w:rsidRPr="0070551D">
        <w:rPr>
          <w:rFonts w:ascii="Times New Roman" w:eastAsia="Times New Roman" w:hAnsi="Times New Roman" w:cs="Times New Roman"/>
          <w:sz w:val="22"/>
          <w:szCs w:val="22"/>
        </w:rPr>
        <w:t>functioning</w:t>
      </w:r>
      <w:r w:rsidR="008B6AB1" w:rsidRPr="0070551D">
        <w:rPr>
          <w:rFonts w:ascii="Times New Roman" w:eastAsia="Times New Roman" w:hAnsi="Times New Roman" w:cs="Times New Roman"/>
          <w:sz w:val="22"/>
          <w:szCs w:val="22"/>
        </w:rPr>
        <w:t xml:space="preserve"> achievement</w:t>
      </w:r>
      <w:r w:rsidR="006B4DE3" w:rsidRPr="0070551D">
        <w:rPr>
          <w:rFonts w:ascii="Times New Roman" w:eastAsia="Times New Roman" w:hAnsi="Times New Roman" w:cs="Times New Roman"/>
          <w:sz w:val="22"/>
          <w:szCs w:val="22"/>
        </w:rPr>
        <w:t xml:space="preserve">, assuring that people have both the freedom to </w:t>
      </w:r>
      <w:r w:rsidR="006B4DE3" w:rsidRPr="0070551D">
        <w:rPr>
          <w:rFonts w:ascii="Times New Roman" w:eastAsia="Times New Roman" w:hAnsi="Times New Roman" w:cs="Times New Roman"/>
          <w:i/>
          <w:sz w:val="22"/>
          <w:szCs w:val="22"/>
        </w:rPr>
        <w:t xml:space="preserve">X </w:t>
      </w:r>
      <w:r w:rsidR="0051798B" w:rsidRPr="0070551D">
        <w:rPr>
          <w:rFonts w:ascii="Times New Roman" w:eastAsia="Times New Roman" w:hAnsi="Times New Roman" w:cs="Times New Roman"/>
          <w:sz w:val="22"/>
          <w:szCs w:val="22"/>
        </w:rPr>
        <w:t>as well as</w:t>
      </w:r>
      <w:r w:rsidR="006B4DE3" w:rsidRPr="0070551D">
        <w:rPr>
          <w:rFonts w:ascii="Times New Roman" w:eastAsia="Times New Roman" w:hAnsi="Times New Roman" w:cs="Times New Roman"/>
          <w:sz w:val="22"/>
          <w:szCs w:val="22"/>
        </w:rPr>
        <w:t xml:space="preserve"> </w:t>
      </w:r>
      <w:r w:rsidR="002F7FC5" w:rsidRPr="0070551D">
        <w:rPr>
          <w:rFonts w:ascii="Times New Roman" w:eastAsia="Times New Roman" w:hAnsi="Times New Roman" w:cs="Times New Roman"/>
          <w:sz w:val="22"/>
          <w:szCs w:val="22"/>
        </w:rPr>
        <w:t xml:space="preserve">other freedoms </w:t>
      </w:r>
      <w:r w:rsidR="00795D06" w:rsidRPr="0070551D">
        <w:rPr>
          <w:rFonts w:ascii="Times New Roman" w:eastAsia="Times New Roman" w:hAnsi="Times New Roman" w:cs="Times New Roman"/>
          <w:sz w:val="22"/>
          <w:szCs w:val="22"/>
        </w:rPr>
        <w:t xml:space="preserve">– </w:t>
      </w:r>
      <w:r w:rsidR="002F7FC5" w:rsidRPr="0070551D">
        <w:rPr>
          <w:rFonts w:ascii="Times New Roman" w:eastAsia="Times New Roman" w:hAnsi="Times New Roman" w:cs="Times New Roman"/>
          <w:sz w:val="22"/>
          <w:szCs w:val="22"/>
        </w:rPr>
        <w:t>including the freedom to dysfunction</w:t>
      </w:r>
      <w:r w:rsidR="00795D06" w:rsidRPr="0070551D">
        <w:rPr>
          <w:rFonts w:ascii="Times New Roman" w:eastAsia="Times New Roman" w:hAnsi="Times New Roman" w:cs="Times New Roman"/>
          <w:sz w:val="22"/>
          <w:szCs w:val="22"/>
        </w:rPr>
        <w:t xml:space="preserve"> –</w:t>
      </w:r>
      <w:r w:rsidR="00933C5B">
        <w:rPr>
          <w:rFonts w:ascii="Times New Roman" w:eastAsia="Times New Roman" w:hAnsi="Times New Roman" w:cs="Times New Roman"/>
          <w:sz w:val="22"/>
          <w:szCs w:val="22"/>
        </w:rPr>
        <w:t xml:space="preserve"> </w:t>
      </w:r>
      <w:r w:rsidR="00BE6C57">
        <w:rPr>
          <w:rFonts w:ascii="Times New Roman" w:eastAsia="Times New Roman" w:hAnsi="Times New Roman" w:cs="Times New Roman"/>
          <w:sz w:val="22"/>
          <w:szCs w:val="22"/>
        </w:rPr>
        <w:t xml:space="preserve">gives us more reason to believe </w:t>
      </w:r>
      <w:r w:rsidR="00F41C4E">
        <w:rPr>
          <w:rFonts w:ascii="Times New Roman" w:eastAsia="Times New Roman" w:hAnsi="Times New Roman" w:cs="Times New Roman"/>
          <w:sz w:val="22"/>
          <w:szCs w:val="22"/>
        </w:rPr>
        <w:t xml:space="preserve">that </w:t>
      </w:r>
      <w:r w:rsidR="006B4DE3" w:rsidRPr="0070551D">
        <w:rPr>
          <w:rFonts w:ascii="Times New Roman" w:eastAsia="Times New Roman" w:hAnsi="Times New Roman" w:cs="Times New Roman"/>
          <w:sz w:val="22"/>
          <w:szCs w:val="22"/>
        </w:rPr>
        <w:t xml:space="preserve">the individual endorses the functioning in question when she achieves it. </w:t>
      </w:r>
      <w:r w:rsidR="00EA1B22" w:rsidRPr="0070551D">
        <w:rPr>
          <w:rFonts w:ascii="Times New Roman" w:eastAsia="Times New Roman" w:hAnsi="Times New Roman" w:cs="Times New Roman"/>
          <w:sz w:val="22"/>
          <w:szCs w:val="22"/>
        </w:rPr>
        <w:t>T</w:t>
      </w:r>
      <w:r w:rsidR="006B4DE3" w:rsidRPr="0070551D">
        <w:rPr>
          <w:rFonts w:ascii="Times New Roman" w:eastAsia="Times New Roman" w:hAnsi="Times New Roman" w:cs="Times New Roman"/>
          <w:sz w:val="22"/>
          <w:szCs w:val="22"/>
        </w:rPr>
        <w:t>h</w:t>
      </w:r>
      <w:r w:rsidR="00BE6E69" w:rsidRPr="0070551D">
        <w:rPr>
          <w:rFonts w:ascii="Times New Roman" w:eastAsia="Times New Roman" w:hAnsi="Times New Roman" w:cs="Times New Roman"/>
          <w:sz w:val="22"/>
          <w:szCs w:val="22"/>
        </w:rPr>
        <w:t>is argument entails</w:t>
      </w:r>
      <w:r w:rsidR="006B4DE3" w:rsidRPr="0070551D">
        <w:rPr>
          <w:rFonts w:ascii="Times New Roman" w:eastAsia="Times New Roman" w:hAnsi="Times New Roman" w:cs="Times New Roman"/>
          <w:sz w:val="22"/>
          <w:szCs w:val="22"/>
        </w:rPr>
        <w:t xml:space="preserve"> that freedom has non-specific/content-independent value, since</w:t>
      </w:r>
      <w:r w:rsidR="00EA1B22" w:rsidRPr="0070551D">
        <w:rPr>
          <w:rFonts w:ascii="Times New Roman" w:eastAsia="Times New Roman" w:hAnsi="Times New Roman" w:cs="Times New Roman"/>
          <w:sz w:val="22"/>
          <w:szCs w:val="22"/>
        </w:rPr>
        <w:t xml:space="preserve"> </w:t>
      </w:r>
      <w:r w:rsidR="006B4DE3" w:rsidRPr="0070551D">
        <w:rPr>
          <w:rFonts w:ascii="Times New Roman" w:eastAsia="Times New Roman" w:hAnsi="Times New Roman" w:cs="Times New Roman"/>
          <w:sz w:val="22"/>
          <w:szCs w:val="22"/>
        </w:rPr>
        <w:t>such a value implies that there is value in any freedom</w:t>
      </w:r>
      <w:r w:rsidR="00D325A0" w:rsidRPr="0070551D">
        <w:rPr>
          <w:rFonts w:ascii="Times New Roman" w:eastAsia="Times New Roman" w:hAnsi="Times New Roman" w:cs="Times New Roman"/>
          <w:sz w:val="22"/>
          <w:szCs w:val="22"/>
        </w:rPr>
        <w:t>.</w:t>
      </w:r>
      <w:r w:rsidR="00011D5A" w:rsidRPr="0070551D">
        <w:rPr>
          <w:rFonts w:ascii="Times New Roman" w:eastAsia="Times New Roman" w:hAnsi="Times New Roman" w:cs="Times New Roman"/>
          <w:sz w:val="22"/>
          <w:szCs w:val="22"/>
        </w:rPr>
        <w:t xml:space="preserve"> </w:t>
      </w:r>
      <w:r w:rsidR="00795D06" w:rsidRPr="0070551D">
        <w:rPr>
          <w:rFonts w:ascii="Times New Roman" w:eastAsia="Times New Roman" w:hAnsi="Times New Roman" w:cs="Times New Roman"/>
          <w:sz w:val="22"/>
          <w:szCs w:val="22"/>
        </w:rPr>
        <w:t>T</w:t>
      </w:r>
      <w:r w:rsidR="00011D5A" w:rsidRPr="0070551D">
        <w:rPr>
          <w:rFonts w:ascii="Times New Roman" w:eastAsia="Times New Roman" w:hAnsi="Times New Roman" w:cs="Times New Roman"/>
          <w:sz w:val="22"/>
          <w:szCs w:val="22"/>
        </w:rPr>
        <w:t>h</w:t>
      </w:r>
      <w:r w:rsidR="00BE6E69" w:rsidRPr="0070551D">
        <w:rPr>
          <w:rFonts w:ascii="Times New Roman" w:eastAsia="Times New Roman" w:hAnsi="Times New Roman" w:cs="Times New Roman"/>
          <w:sz w:val="22"/>
          <w:szCs w:val="22"/>
        </w:rPr>
        <w:t xml:space="preserve">e argument is interesting because it </w:t>
      </w:r>
      <w:r w:rsidR="00571791" w:rsidRPr="0070551D">
        <w:rPr>
          <w:rFonts w:ascii="Times New Roman" w:eastAsia="Times New Roman" w:hAnsi="Times New Roman" w:cs="Times New Roman"/>
          <w:sz w:val="22"/>
          <w:szCs w:val="22"/>
        </w:rPr>
        <w:t xml:space="preserve">constitutes </w:t>
      </w:r>
      <w:r w:rsidR="004C07DD" w:rsidRPr="0070551D">
        <w:rPr>
          <w:rFonts w:ascii="Times New Roman" w:eastAsia="Times New Roman" w:hAnsi="Times New Roman" w:cs="Times New Roman"/>
          <w:i/>
          <w:sz w:val="22"/>
          <w:szCs w:val="22"/>
        </w:rPr>
        <w:t xml:space="preserve">an epistemic </w:t>
      </w:r>
      <w:r w:rsidR="004C07DD" w:rsidRPr="0070551D">
        <w:rPr>
          <w:rFonts w:ascii="Times New Roman" w:eastAsia="Times New Roman" w:hAnsi="Times New Roman" w:cs="Times New Roman"/>
          <w:sz w:val="22"/>
          <w:szCs w:val="22"/>
        </w:rPr>
        <w:t>version of non-</w:t>
      </w:r>
      <w:r w:rsidR="004C07DD" w:rsidRPr="0070551D">
        <w:rPr>
          <w:rFonts w:ascii="Times New Roman" w:eastAsia="Times New Roman" w:hAnsi="Times New Roman" w:cs="Times New Roman"/>
          <w:sz w:val="22"/>
          <w:szCs w:val="22"/>
        </w:rPr>
        <w:lastRenderedPageBreak/>
        <w:t>specific/content-independent value</w:t>
      </w:r>
      <w:r w:rsidR="0002302D" w:rsidRPr="0070551D">
        <w:rPr>
          <w:rFonts w:ascii="Times New Roman" w:eastAsia="Times New Roman" w:hAnsi="Times New Roman" w:cs="Times New Roman"/>
          <w:sz w:val="22"/>
          <w:szCs w:val="22"/>
        </w:rPr>
        <w:t>.</w:t>
      </w:r>
      <w:r w:rsidR="0095234C" w:rsidRPr="0070551D">
        <w:rPr>
          <w:rFonts w:ascii="Times New Roman" w:eastAsia="Times New Roman" w:hAnsi="Times New Roman" w:cs="Times New Roman"/>
          <w:sz w:val="22"/>
          <w:szCs w:val="22"/>
        </w:rPr>
        <w:t xml:space="preserve"> </w:t>
      </w:r>
      <w:r w:rsidR="00FD12EE">
        <w:rPr>
          <w:rFonts w:ascii="Times New Roman" w:eastAsia="Times New Roman" w:hAnsi="Times New Roman" w:cs="Times New Roman"/>
          <w:sz w:val="22"/>
          <w:szCs w:val="22"/>
        </w:rPr>
        <w:t>I</w:t>
      </w:r>
      <w:r w:rsidR="00F30E29">
        <w:rPr>
          <w:rFonts w:ascii="Times New Roman" w:eastAsia="Times New Roman" w:hAnsi="Times New Roman" w:cs="Times New Roman"/>
          <w:sz w:val="22"/>
          <w:szCs w:val="22"/>
        </w:rPr>
        <w:t>n the literature, epistemic reasons to value freedom non-specifically/in a content-independent fashion have</w:t>
      </w:r>
      <w:r w:rsidR="0012505F">
        <w:rPr>
          <w:rFonts w:ascii="Times New Roman" w:eastAsia="Times New Roman" w:hAnsi="Times New Roman" w:cs="Times New Roman"/>
          <w:sz w:val="22"/>
          <w:szCs w:val="22"/>
        </w:rPr>
        <w:t xml:space="preserve"> sometimes</w:t>
      </w:r>
      <w:r w:rsidR="00F30E29">
        <w:rPr>
          <w:rFonts w:ascii="Times New Roman" w:eastAsia="Times New Roman" w:hAnsi="Times New Roman" w:cs="Times New Roman"/>
          <w:sz w:val="22"/>
          <w:szCs w:val="22"/>
        </w:rPr>
        <w:t xml:space="preserve"> been put forward (Carter 1995: </w:t>
      </w:r>
      <w:r w:rsidR="00027E6B">
        <w:rPr>
          <w:rFonts w:ascii="Times New Roman" w:eastAsia="Times New Roman" w:hAnsi="Times New Roman" w:cs="Times New Roman"/>
          <w:sz w:val="22"/>
          <w:szCs w:val="22"/>
        </w:rPr>
        <w:t>834; Jones and Sugden 1982: 52</w:t>
      </w:r>
      <w:r w:rsidR="00F30E29">
        <w:rPr>
          <w:rFonts w:ascii="Times New Roman" w:eastAsia="Times New Roman" w:hAnsi="Times New Roman" w:cs="Times New Roman"/>
          <w:sz w:val="22"/>
          <w:szCs w:val="22"/>
        </w:rPr>
        <w:t>)</w:t>
      </w:r>
      <w:r w:rsidR="00C402C5">
        <w:rPr>
          <w:rFonts w:ascii="Times New Roman" w:eastAsia="Times New Roman" w:hAnsi="Times New Roman" w:cs="Times New Roman"/>
          <w:sz w:val="22"/>
          <w:szCs w:val="22"/>
        </w:rPr>
        <w:t xml:space="preserve">: </w:t>
      </w:r>
      <w:r w:rsidR="00C402C5">
        <w:rPr>
          <w:rFonts w:ascii="Times New Roman" w:eastAsia="Times New Roman" w:hAnsi="Times New Roman" w:cs="Times New Roman"/>
          <w:i/>
          <w:iCs/>
          <w:sz w:val="22"/>
          <w:szCs w:val="22"/>
        </w:rPr>
        <w:t>The Epistemic Argument</w:t>
      </w:r>
      <w:r w:rsidR="009D4E34">
        <w:rPr>
          <w:rFonts w:ascii="Times New Roman" w:eastAsia="Times New Roman" w:hAnsi="Times New Roman" w:cs="Times New Roman"/>
          <w:i/>
          <w:iCs/>
          <w:sz w:val="22"/>
          <w:szCs w:val="22"/>
        </w:rPr>
        <w:t xml:space="preserve"> </w:t>
      </w:r>
      <w:r w:rsidR="009D4E34">
        <w:rPr>
          <w:rFonts w:ascii="Times New Roman" w:eastAsia="Times New Roman" w:hAnsi="Times New Roman" w:cs="Times New Roman"/>
          <w:sz w:val="22"/>
          <w:szCs w:val="22"/>
        </w:rPr>
        <w:t>is a version of such arguments that draws on considerations related to endorsement, assuming the hybrid account of wellbeing</w:t>
      </w:r>
      <w:r w:rsidR="00C402C5">
        <w:rPr>
          <w:rFonts w:ascii="Times New Roman" w:eastAsia="Times New Roman" w:hAnsi="Times New Roman" w:cs="Times New Roman"/>
          <w:sz w:val="22"/>
          <w:szCs w:val="22"/>
        </w:rPr>
        <w:t xml:space="preserve">. </w:t>
      </w:r>
      <w:r w:rsidR="009D4E34">
        <w:rPr>
          <w:rFonts w:ascii="Times New Roman" w:eastAsia="Times New Roman" w:hAnsi="Times New Roman" w:cs="Times New Roman"/>
          <w:sz w:val="22"/>
          <w:szCs w:val="22"/>
        </w:rPr>
        <w:t xml:space="preserve">Consider how </w:t>
      </w:r>
      <w:r w:rsidR="009D4E34">
        <w:rPr>
          <w:rFonts w:ascii="Times New Roman" w:eastAsia="Times New Roman" w:hAnsi="Times New Roman" w:cs="Times New Roman"/>
          <w:i/>
          <w:iCs/>
          <w:sz w:val="22"/>
          <w:szCs w:val="22"/>
        </w:rPr>
        <w:t xml:space="preserve">The Epistemic Argument </w:t>
      </w:r>
      <w:r w:rsidR="009D4E34">
        <w:rPr>
          <w:rFonts w:ascii="Times New Roman" w:eastAsia="Times New Roman" w:hAnsi="Times New Roman" w:cs="Times New Roman"/>
          <w:sz w:val="22"/>
          <w:szCs w:val="22"/>
        </w:rPr>
        <w:t>differs from</w:t>
      </w:r>
      <w:r w:rsidR="00F30E29">
        <w:rPr>
          <w:rFonts w:ascii="Times New Roman" w:eastAsia="Times New Roman" w:hAnsi="Times New Roman" w:cs="Times New Roman"/>
          <w:sz w:val="22"/>
          <w:szCs w:val="22"/>
        </w:rPr>
        <w:t xml:space="preserve"> </w:t>
      </w:r>
      <w:r w:rsidR="009D4E34">
        <w:rPr>
          <w:rFonts w:ascii="Times New Roman" w:eastAsia="Times New Roman" w:hAnsi="Times New Roman" w:cs="Times New Roman"/>
          <w:sz w:val="22"/>
          <w:szCs w:val="22"/>
        </w:rPr>
        <w:t xml:space="preserve">arguments that </w:t>
      </w:r>
      <w:r w:rsidR="0002617B">
        <w:rPr>
          <w:rFonts w:ascii="Times New Roman" w:eastAsia="Times New Roman" w:hAnsi="Times New Roman" w:cs="Times New Roman"/>
          <w:sz w:val="22"/>
          <w:szCs w:val="22"/>
        </w:rPr>
        <w:t xml:space="preserve">directly </w:t>
      </w:r>
      <w:r w:rsidR="0010635B">
        <w:rPr>
          <w:rFonts w:ascii="Times New Roman" w:eastAsia="Times New Roman" w:hAnsi="Times New Roman" w:cs="Times New Roman"/>
          <w:sz w:val="22"/>
          <w:szCs w:val="22"/>
        </w:rPr>
        <w:t xml:space="preserve">appeal </w:t>
      </w:r>
      <w:r w:rsidR="00286024">
        <w:rPr>
          <w:rFonts w:ascii="Times New Roman" w:eastAsia="Times New Roman" w:hAnsi="Times New Roman" w:cs="Times New Roman"/>
          <w:sz w:val="22"/>
          <w:szCs w:val="22"/>
        </w:rPr>
        <w:t xml:space="preserve">to </w:t>
      </w:r>
      <w:r w:rsidR="00856C9A">
        <w:rPr>
          <w:rFonts w:ascii="Times New Roman" w:eastAsia="Times New Roman" w:hAnsi="Times New Roman" w:cs="Times New Roman"/>
          <w:sz w:val="22"/>
          <w:szCs w:val="22"/>
        </w:rPr>
        <w:t>the prudential or personal value of freedom</w:t>
      </w:r>
      <w:r w:rsidR="009D4E34">
        <w:rPr>
          <w:rFonts w:ascii="Times New Roman" w:eastAsia="Times New Roman" w:hAnsi="Times New Roman" w:cs="Times New Roman"/>
          <w:sz w:val="22"/>
          <w:szCs w:val="22"/>
        </w:rPr>
        <w:t>. While the latter</w:t>
      </w:r>
      <w:r w:rsidR="0010635B">
        <w:rPr>
          <w:rFonts w:ascii="Times New Roman" w:eastAsia="Times New Roman" w:hAnsi="Times New Roman" w:cs="Times New Roman"/>
          <w:sz w:val="22"/>
          <w:szCs w:val="22"/>
        </w:rPr>
        <w:t xml:space="preserve"> arguments</w:t>
      </w:r>
      <w:r w:rsidR="009D4E34">
        <w:rPr>
          <w:rFonts w:ascii="Times New Roman" w:eastAsia="Times New Roman" w:hAnsi="Times New Roman" w:cs="Times New Roman"/>
          <w:sz w:val="22"/>
          <w:szCs w:val="22"/>
        </w:rPr>
        <w:t xml:space="preserve"> </w:t>
      </w:r>
      <w:r w:rsidR="0010635B">
        <w:rPr>
          <w:rFonts w:ascii="Times New Roman" w:eastAsia="Times New Roman" w:hAnsi="Times New Roman" w:cs="Times New Roman"/>
          <w:sz w:val="22"/>
          <w:szCs w:val="22"/>
        </w:rPr>
        <w:t xml:space="preserve">ground freedom’s non-specific/content-independent value directly </w:t>
      </w:r>
      <w:r w:rsidR="00942A88">
        <w:rPr>
          <w:rFonts w:ascii="Times New Roman" w:eastAsia="Times New Roman" w:hAnsi="Times New Roman" w:cs="Times New Roman"/>
          <w:sz w:val="22"/>
          <w:szCs w:val="22"/>
        </w:rPr>
        <w:t>in</w:t>
      </w:r>
      <w:r w:rsidR="00723D24">
        <w:rPr>
          <w:rFonts w:ascii="Times New Roman" w:eastAsia="Times New Roman" w:hAnsi="Times New Roman" w:cs="Times New Roman"/>
          <w:sz w:val="22"/>
          <w:szCs w:val="22"/>
        </w:rPr>
        <w:t xml:space="preserve"> the value that </w:t>
      </w:r>
      <w:r w:rsidR="00AE75BB" w:rsidRPr="0070551D">
        <w:rPr>
          <w:rFonts w:ascii="Times New Roman" w:eastAsia="Times New Roman" w:hAnsi="Times New Roman" w:cs="Times New Roman"/>
          <w:sz w:val="22"/>
          <w:szCs w:val="22"/>
        </w:rPr>
        <w:t xml:space="preserve">having </w:t>
      </w:r>
      <w:r w:rsidR="00F93338" w:rsidRPr="0070551D">
        <w:rPr>
          <w:rFonts w:ascii="Times New Roman" w:eastAsia="Times New Roman" w:hAnsi="Times New Roman" w:cs="Times New Roman"/>
          <w:sz w:val="22"/>
          <w:szCs w:val="22"/>
        </w:rPr>
        <w:t xml:space="preserve">a measure of freedom as such </w:t>
      </w:r>
      <w:r w:rsidR="00723D24">
        <w:rPr>
          <w:rFonts w:ascii="Times New Roman" w:eastAsia="Times New Roman" w:hAnsi="Times New Roman" w:cs="Times New Roman"/>
          <w:sz w:val="22"/>
          <w:szCs w:val="22"/>
        </w:rPr>
        <w:t>has</w:t>
      </w:r>
      <w:r w:rsidR="00906BC7" w:rsidRPr="0070551D">
        <w:rPr>
          <w:rFonts w:ascii="Times New Roman" w:eastAsia="Times New Roman" w:hAnsi="Times New Roman" w:cs="Times New Roman"/>
          <w:sz w:val="22"/>
          <w:szCs w:val="22"/>
        </w:rPr>
        <w:t xml:space="preserve"> </w:t>
      </w:r>
      <w:r w:rsidR="00906BC7" w:rsidRPr="0070551D">
        <w:rPr>
          <w:rFonts w:ascii="Times New Roman" w:eastAsia="Times New Roman" w:hAnsi="Times New Roman" w:cs="Times New Roman"/>
          <w:i/>
          <w:sz w:val="22"/>
          <w:szCs w:val="22"/>
        </w:rPr>
        <w:t>for the person who has freedom</w:t>
      </w:r>
      <w:r w:rsidR="009C090E" w:rsidRPr="0070551D">
        <w:rPr>
          <w:rFonts w:ascii="Times New Roman" w:eastAsia="Times New Roman" w:hAnsi="Times New Roman" w:cs="Times New Roman"/>
          <w:sz w:val="22"/>
          <w:szCs w:val="22"/>
        </w:rPr>
        <w:t xml:space="preserve"> </w:t>
      </w:r>
      <w:r w:rsidR="0010635B">
        <w:rPr>
          <w:rFonts w:ascii="Times New Roman" w:eastAsia="Times New Roman" w:hAnsi="Times New Roman" w:cs="Times New Roman"/>
          <w:sz w:val="22"/>
          <w:szCs w:val="22"/>
        </w:rPr>
        <w:t xml:space="preserve">(in virtue of contributing to autonomy, wellbeing, etc.) </w:t>
      </w:r>
      <w:r w:rsidR="00FB2E44" w:rsidRPr="0070551D">
        <w:rPr>
          <w:rFonts w:ascii="Times New Roman" w:eastAsia="Times New Roman" w:hAnsi="Times New Roman" w:cs="Times New Roman"/>
          <w:sz w:val="22"/>
          <w:szCs w:val="22"/>
        </w:rPr>
        <w:t>(§</w:t>
      </w:r>
      <w:r w:rsidR="00F922FE" w:rsidRPr="0070551D">
        <w:rPr>
          <w:rFonts w:ascii="Times New Roman" w:eastAsia="Times New Roman" w:hAnsi="Times New Roman" w:cs="Times New Roman"/>
          <w:sz w:val="22"/>
          <w:szCs w:val="22"/>
        </w:rPr>
        <w:t>5</w:t>
      </w:r>
      <w:r w:rsidR="00FB2E44" w:rsidRPr="0070551D">
        <w:rPr>
          <w:rFonts w:ascii="Times New Roman" w:eastAsia="Times New Roman" w:hAnsi="Times New Roman" w:cs="Times New Roman"/>
          <w:sz w:val="22"/>
          <w:szCs w:val="22"/>
        </w:rPr>
        <w:t>)</w:t>
      </w:r>
      <w:r w:rsidR="0010635B">
        <w:rPr>
          <w:rFonts w:ascii="Times New Roman" w:eastAsia="Times New Roman" w:hAnsi="Times New Roman" w:cs="Times New Roman"/>
          <w:sz w:val="22"/>
          <w:szCs w:val="22"/>
        </w:rPr>
        <w:t>,</w:t>
      </w:r>
      <w:r w:rsidR="005C7CA4" w:rsidRPr="0070551D">
        <w:rPr>
          <w:rFonts w:ascii="Times New Roman" w:eastAsia="Times New Roman" w:hAnsi="Times New Roman" w:cs="Times New Roman"/>
          <w:sz w:val="22"/>
          <w:szCs w:val="22"/>
        </w:rPr>
        <w:t xml:space="preserve"> </w:t>
      </w:r>
      <w:r w:rsidR="0010635B">
        <w:rPr>
          <w:rFonts w:ascii="Times New Roman" w:eastAsia="Times New Roman" w:hAnsi="Times New Roman" w:cs="Times New Roman"/>
          <w:i/>
          <w:iCs/>
          <w:sz w:val="22"/>
          <w:szCs w:val="22"/>
        </w:rPr>
        <w:t>The Epistemi</w:t>
      </w:r>
      <w:r w:rsidR="00286024">
        <w:rPr>
          <w:rFonts w:ascii="Times New Roman" w:eastAsia="Times New Roman" w:hAnsi="Times New Roman" w:cs="Times New Roman"/>
          <w:i/>
          <w:iCs/>
          <w:sz w:val="22"/>
          <w:szCs w:val="22"/>
        </w:rPr>
        <w:t>c</w:t>
      </w:r>
      <w:r w:rsidR="0010635B">
        <w:rPr>
          <w:rFonts w:ascii="Times New Roman" w:eastAsia="Times New Roman" w:hAnsi="Times New Roman" w:cs="Times New Roman"/>
          <w:i/>
          <w:iCs/>
          <w:sz w:val="22"/>
          <w:szCs w:val="22"/>
        </w:rPr>
        <w:t xml:space="preserve"> Argument </w:t>
      </w:r>
      <w:r w:rsidR="009848FF" w:rsidRPr="0070551D">
        <w:rPr>
          <w:rFonts w:ascii="Times New Roman" w:eastAsia="Times New Roman" w:hAnsi="Times New Roman" w:cs="Times New Roman"/>
          <w:sz w:val="22"/>
          <w:szCs w:val="22"/>
        </w:rPr>
        <w:t xml:space="preserve">shows </w:t>
      </w:r>
      <w:r w:rsidR="002D0DB2" w:rsidRPr="0070551D">
        <w:rPr>
          <w:rFonts w:ascii="Times New Roman" w:eastAsia="Times New Roman" w:hAnsi="Times New Roman" w:cs="Times New Roman"/>
          <w:sz w:val="22"/>
          <w:szCs w:val="22"/>
        </w:rPr>
        <w:t xml:space="preserve">that it is </w:t>
      </w:r>
      <w:r w:rsidR="00E0407A" w:rsidRPr="0070551D">
        <w:rPr>
          <w:rFonts w:ascii="Times New Roman" w:eastAsia="Times New Roman" w:hAnsi="Times New Roman" w:cs="Times New Roman"/>
          <w:sz w:val="22"/>
          <w:szCs w:val="22"/>
        </w:rPr>
        <w:t>epistemically</w:t>
      </w:r>
      <w:r w:rsidR="006444C4" w:rsidRPr="0070551D">
        <w:rPr>
          <w:rFonts w:ascii="Times New Roman" w:eastAsia="Times New Roman" w:hAnsi="Times New Roman" w:cs="Times New Roman"/>
          <w:sz w:val="22"/>
          <w:szCs w:val="22"/>
        </w:rPr>
        <w:t xml:space="preserve"> </w:t>
      </w:r>
      <w:r w:rsidR="002D0DB2" w:rsidRPr="0070551D">
        <w:rPr>
          <w:rFonts w:ascii="Times New Roman" w:eastAsia="Times New Roman" w:hAnsi="Times New Roman" w:cs="Times New Roman"/>
          <w:sz w:val="22"/>
          <w:szCs w:val="22"/>
        </w:rPr>
        <w:t xml:space="preserve">valuable </w:t>
      </w:r>
      <w:r w:rsidR="002D0DB2" w:rsidRPr="0070551D">
        <w:rPr>
          <w:rFonts w:ascii="Times New Roman" w:eastAsia="Times New Roman" w:hAnsi="Times New Roman" w:cs="Times New Roman"/>
          <w:i/>
          <w:sz w:val="22"/>
          <w:szCs w:val="22"/>
        </w:rPr>
        <w:t xml:space="preserve">for </w:t>
      </w:r>
      <w:r w:rsidR="007F6CF0" w:rsidRPr="0070551D">
        <w:rPr>
          <w:rFonts w:ascii="Times New Roman" w:eastAsia="Times New Roman" w:hAnsi="Times New Roman" w:cs="Times New Roman"/>
          <w:i/>
          <w:sz w:val="22"/>
          <w:szCs w:val="22"/>
        </w:rPr>
        <w:t>an external agent</w:t>
      </w:r>
      <w:r w:rsidR="007F6CF0" w:rsidRPr="0070551D">
        <w:rPr>
          <w:rFonts w:ascii="Times New Roman" w:eastAsia="Times New Roman" w:hAnsi="Times New Roman" w:cs="Times New Roman"/>
          <w:sz w:val="22"/>
          <w:szCs w:val="22"/>
        </w:rPr>
        <w:t xml:space="preserve"> </w:t>
      </w:r>
      <w:r w:rsidR="00F166AE" w:rsidRPr="0070551D">
        <w:rPr>
          <w:rFonts w:ascii="Times New Roman" w:eastAsia="Times New Roman" w:hAnsi="Times New Roman" w:cs="Times New Roman"/>
          <w:i/>
          <w:sz w:val="22"/>
          <w:szCs w:val="22"/>
        </w:rPr>
        <w:t xml:space="preserve">(e.g. the state) </w:t>
      </w:r>
      <w:r w:rsidR="007F6CF0" w:rsidRPr="0070551D">
        <w:rPr>
          <w:rFonts w:ascii="Times New Roman" w:eastAsia="Times New Roman" w:hAnsi="Times New Roman" w:cs="Times New Roman"/>
          <w:i/>
          <w:sz w:val="22"/>
          <w:szCs w:val="22"/>
        </w:rPr>
        <w:t xml:space="preserve">that people </w:t>
      </w:r>
      <w:r w:rsidR="007F6CF0" w:rsidRPr="0070551D">
        <w:rPr>
          <w:rFonts w:ascii="Times New Roman" w:eastAsia="Times New Roman" w:hAnsi="Times New Roman" w:cs="Times New Roman"/>
          <w:sz w:val="22"/>
          <w:szCs w:val="22"/>
        </w:rPr>
        <w:t>have freedom</w:t>
      </w:r>
      <w:r w:rsidR="00C77DEB" w:rsidRPr="0070551D">
        <w:rPr>
          <w:rFonts w:ascii="Times New Roman" w:eastAsia="Times New Roman" w:hAnsi="Times New Roman" w:cs="Times New Roman"/>
          <w:sz w:val="22"/>
          <w:szCs w:val="22"/>
        </w:rPr>
        <w:t xml:space="preserve"> as such (rather than just certain specific liberties</w:t>
      </w:r>
      <w:r w:rsidR="004C1B78" w:rsidRPr="0070551D">
        <w:rPr>
          <w:rFonts w:ascii="Times New Roman" w:eastAsia="Times New Roman" w:hAnsi="Times New Roman" w:cs="Times New Roman"/>
          <w:sz w:val="22"/>
          <w:szCs w:val="22"/>
        </w:rPr>
        <w:t>)</w:t>
      </w:r>
      <w:r w:rsidR="00DC2B9F" w:rsidRPr="0070551D">
        <w:rPr>
          <w:rFonts w:ascii="Times New Roman" w:eastAsia="Times New Roman" w:hAnsi="Times New Roman" w:cs="Times New Roman"/>
          <w:sz w:val="22"/>
          <w:szCs w:val="22"/>
        </w:rPr>
        <w:t>.</w:t>
      </w:r>
      <w:r w:rsidR="00693E5D" w:rsidRPr="0070551D">
        <w:rPr>
          <w:rFonts w:ascii="Times New Roman" w:eastAsia="Times New Roman" w:hAnsi="Times New Roman" w:cs="Times New Roman"/>
          <w:sz w:val="22"/>
          <w:szCs w:val="22"/>
        </w:rPr>
        <w:t xml:space="preserve"> </w:t>
      </w:r>
      <w:r w:rsidR="00E0353B">
        <w:rPr>
          <w:rFonts w:ascii="Times New Roman" w:eastAsia="Times New Roman" w:hAnsi="Times New Roman" w:cs="Times New Roman"/>
          <w:sz w:val="22"/>
          <w:szCs w:val="22"/>
        </w:rPr>
        <w:t xml:space="preserve">So, </w:t>
      </w:r>
      <w:r w:rsidR="009D4E34">
        <w:rPr>
          <w:rFonts w:ascii="Times New Roman" w:eastAsia="Times New Roman" w:hAnsi="Times New Roman" w:cs="Times New Roman"/>
          <w:i/>
          <w:iCs/>
          <w:sz w:val="22"/>
          <w:szCs w:val="22"/>
        </w:rPr>
        <w:t>The Epistemic Argument</w:t>
      </w:r>
      <w:r w:rsidR="00797419" w:rsidRPr="0070551D">
        <w:rPr>
          <w:rFonts w:ascii="Times New Roman" w:eastAsia="Times New Roman" w:hAnsi="Times New Roman" w:cs="Times New Roman"/>
          <w:sz w:val="22"/>
          <w:szCs w:val="22"/>
        </w:rPr>
        <w:t xml:space="preserve"> </w:t>
      </w:r>
      <w:r w:rsidR="00286024">
        <w:rPr>
          <w:rFonts w:ascii="Times New Roman" w:eastAsia="Times New Roman" w:hAnsi="Times New Roman" w:cs="Times New Roman"/>
          <w:sz w:val="22"/>
          <w:szCs w:val="22"/>
        </w:rPr>
        <w:t>appeals to epistemic reasons</w:t>
      </w:r>
      <w:r w:rsidR="00DA6A3D">
        <w:rPr>
          <w:rFonts w:ascii="Times New Roman" w:eastAsia="Times New Roman" w:hAnsi="Times New Roman" w:cs="Times New Roman"/>
          <w:sz w:val="22"/>
          <w:szCs w:val="22"/>
        </w:rPr>
        <w:t xml:space="preserve"> (to value freedom non-specifically/in a content-independent fashion)</w:t>
      </w:r>
      <w:r w:rsidR="00D17B7C">
        <w:rPr>
          <w:rFonts w:ascii="Times New Roman" w:eastAsia="Times New Roman" w:hAnsi="Times New Roman" w:cs="Times New Roman"/>
          <w:sz w:val="22"/>
          <w:szCs w:val="22"/>
        </w:rPr>
        <w:t xml:space="preserve"> valid for an external agent, without directly grounding content-independent/non-specific value in</w:t>
      </w:r>
      <w:r w:rsidR="00942A88">
        <w:rPr>
          <w:rFonts w:ascii="Times New Roman" w:eastAsia="Times New Roman" w:hAnsi="Times New Roman" w:cs="Times New Roman"/>
          <w:sz w:val="22"/>
          <w:szCs w:val="22"/>
        </w:rPr>
        <w:t xml:space="preserve"> the </w:t>
      </w:r>
      <w:r w:rsidR="00797419" w:rsidRPr="00E0353B">
        <w:rPr>
          <w:rFonts w:ascii="Times New Roman" w:eastAsia="Times New Roman" w:hAnsi="Times New Roman" w:cs="Times New Roman"/>
          <w:iCs/>
          <w:sz w:val="22"/>
          <w:szCs w:val="22"/>
        </w:rPr>
        <w:t xml:space="preserve">personal </w:t>
      </w:r>
      <w:r w:rsidR="00C52B68" w:rsidRPr="00E0353B">
        <w:rPr>
          <w:rFonts w:ascii="Times New Roman" w:eastAsia="Times New Roman" w:hAnsi="Times New Roman" w:cs="Times New Roman"/>
          <w:iCs/>
          <w:sz w:val="22"/>
          <w:szCs w:val="22"/>
        </w:rPr>
        <w:t>or prudential value</w:t>
      </w:r>
      <w:r w:rsidR="000766FD">
        <w:rPr>
          <w:rFonts w:ascii="Times New Roman" w:eastAsia="Times New Roman" w:hAnsi="Times New Roman" w:cs="Times New Roman"/>
          <w:iCs/>
          <w:sz w:val="22"/>
          <w:szCs w:val="22"/>
        </w:rPr>
        <w:t xml:space="preserve"> that freedom </w:t>
      </w:r>
      <w:r w:rsidR="00D17B7C">
        <w:rPr>
          <w:rFonts w:ascii="Times New Roman" w:eastAsia="Times New Roman" w:hAnsi="Times New Roman" w:cs="Times New Roman"/>
          <w:iCs/>
          <w:sz w:val="22"/>
          <w:szCs w:val="22"/>
        </w:rPr>
        <w:t>has</w:t>
      </w:r>
      <w:r w:rsidR="00797419" w:rsidRPr="0070551D">
        <w:rPr>
          <w:rFonts w:ascii="Times New Roman" w:eastAsia="Times New Roman" w:hAnsi="Times New Roman" w:cs="Times New Roman"/>
          <w:i/>
          <w:sz w:val="22"/>
          <w:szCs w:val="22"/>
        </w:rPr>
        <w:t xml:space="preserve"> </w:t>
      </w:r>
      <w:r w:rsidR="00797419" w:rsidRPr="0070551D">
        <w:rPr>
          <w:rFonts w:ascii="Times New Roman" w:eastAsia="Times New Roman" w:hAnsi="Times New Roman" w:cs="Times New Roman"/>
          <w:sz w:val="22"/>
          <w:szCs w:val="22"/>
        </w:rPr>
        <w:t>for the person who has freedom</w:t>
      </w:r>
      <w:r w:rsidR="009779C7" w:rsidRPr="0070551D">
        <w:rPr>
          <w:rFonts w:ascii="Times New Roman" w:eastAsia="Times New Roman" w:hAnsi="Times New Roman" w:cs="Times New Roman"/>
          <w:sz w:val="22"/>
          <w:szCs w:val="22"/>
        </w:rPr>
        <w:t>.</w:t>
      </w:r>
      <w:r w:rsidR="008D1B1C" w:rsidRPr="0070551D">
        <w:rPr>
          <w:rStyle w:val="Appelnotedebasdep"/>
          <w:rFonts w:ascii="Times New Roman" w:eastAsia="Times New Roman" w:hAnsi="Times New Roman" w:cs="Times New Roman"/>
          <w:sz w:val="22"/>
          <w:szCs w:val="22"/>
        </w:rPr>
        <w:footnoteReference w:id="41"/>
      </w:r>
    </w:p>
    <w:p w14:paraId="53C34900" w14:textId="23CAC63C" w:rsidR="008F544A" w:rsidRPr="009F0859" w:rsidRDefault="00A57998" w:rsidP="00D45EAC">
      <w:pPr>
        <w:spacing w:before="100" w:beforeAutospacing="1" w:after="100" w:afterAutospacing="1" w:line="48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I wish to conclude by </w:t>
      </w:r>
      <w:r w:rsidR="002A3DD0">
        <w:rPr>
          <w:rFonts w:ascii="Times New Roman" w:eastAsia="Times New Roman" w:hAnsi="Times New Roman" w:cs="Times New Roman"/>
          <w:sz w:val="22"/>
          <w:szCs w:val="22"/>
        </w:rPr>
        <w:t xml:space="preserve">suggesting </w:t>
      </w:r>
      <w:r>
        <w:rPr>
          <w:rFonts w:ascii="Times New Roman" w:eastAsia="Times New Roman" w:hAnsi="Times New Roman" w:cs="Times New Roman"/>
          <w:sz w:val="22"/>
          <w:szCs w:val="22"/>
        </w:rPr>
        <w:t xml:space="preserve">a connection between </w:t>
      </w:r>
      <w:r w:rsidR="0002617B">
        <w:rPr>
          <w:rFonts w:ascii="Times New Roman" w:eastAsia="Times New Roman" w:hAnsi="Times New Roman" w:cs="Times New Roman"/>
          <w:i/>
          <w:iCs/>
          <w:sz w:val="22"/>
          <w:szCs w:val="22"/>
        </w:rPr>
        <w:t xml:space="preserve">The Epistemic Argument </w:t>
      </w:r>
      <w:r w:rsidR="00963611">
        <w:rPr>
          <w:rFonts w:ascii="Times New Roman" w:eastAsia="Times New Roman" w:hAnsi="Times New Roman" w:cs="Times New Roman"/>
          <w:sz w:val="22"/>
          <w:szCs w:val="22"/>
        </w:rPr>
        <w:t xml:space="preserve">and justice. </w:t>
      </w:r>
      <w:r w:rsidR="0002617B">
        <w:rPr>
          <w:rFonts w:ascii="Times New Roman" w:eastAsia="Times New Roman" w:hAnsi="Times New Roman" w:cs="Times New Roman"/>
          <w:i/>
          <w:iCs/>
          <w:sz w:val="22"/>
          <w:szCs w:val="22"/>
        </w:rPr>
        <w:t xml:space="preserve">The Epistemic Argument </w:t>
      </w:r>
      <w:r w:rsidR="00D53CC7" w:rsidRPr="0070551D">
        <w:rPr>
          <w:rFonts w:ascii="Times New Roman" w:eastAsia="Times New Roman" w:hAnsi="Times New Roman" w:cs="Times New Roman"/>
          <w:sz w:val="22"/>
          <w:szCs w:val="22"/>
        </w:rPr>
        <w:t>justif</w:t>
      </w:r>
      <w:r w:rsidR="001864B4" w:rsidRPr="0070551D">
        <w:rPr>
          <w:rFonts w:ascii="Times New Roman" w:eastAsia="Times New Roman" w:hAnsi="Times New Roman" w:cs="Times New Roman"/>
          <w:sz w:val="22"/>
          <w:szCs w:val="22"/>
        </w:rPr>
        <w:t>ies</w:t>
      </w:r>
      <w:r w:rsidR="00D53CC7" w:rsidRPr="0070551D">
        <w:rPr>
          <w:rFonts w:ascii="Times New Roman" w:eastAsia="Times New Roman" w:hAnsi="Times New Roman" w:cs="Times New Roman"/>
          <w:sz w:val="22"/>
          <w:szCs w:val="22"/>
        </w:rPr>
        <w:t xml:space="preserve"> a reason to </w:t>
      </w:r>
      <w:r w:rsidR="00F22DE1" w:rsidRPr="0070551D">
        <w:rPr>
          <w:rFonts w:ascii="Times New Roman" w:eastAsia="Times New Roman" w:hAnsi="Times New Roman" w:cs="Times New Roman"/>
          <w:sz w:val="22"/>
          <w:szCs w:val="22"/>
        </w:rPr>
        <w:t>guarantee that people have a measure of freedom</w:t>
      </w:r>
      <w:r w:rsidR="003A571B" w:rsidRPr="0070551D">
        <w:rPr>
          <w:rFonts w:ascii="Times New Roman" w:eastAsia="Times New Roman" w:hAnsi="Times New Roman" w:cs="Times New Roman"/>
          <w:sz w:val="22"/>
          <w:szCs w:val="22"/>
        </w:rPr>
        <w:t xml:space="preserve"> as such, or freedom</w:t>
      </w:r>
      <w:r w:rsidR="00B369C4" w:rsidRPr="0070551D">
        <w:rPr>
          <w:rFonts w:ascii="Times New Roman" w:eastAsia="Times New Roman" w:hAnsi="Times New Roman" w:cs="Times New Roman"/>
          <w:sz w:val="22"/>
          <w:szCs w:val="22"/>
        </w:rPr>
        <w:t xml:space="preserve"> </w:t>
      </w:r>
      <w:r w:rsidR="00D13139">
        <w:rPr>
          <w:rFonts w:ascii="Times New Roman" w:eastAsia="Times New Roman" w:hAnsi="Times New Roman" w:cs="Times New Roman"/>
          <w:i/>
          <w:sz w:val="22"/>
          <w:szCs w:val="22"/>
        </w:rPr>
        <w:t>non-</w:t>
      </w:r>
      <w:r w:rsidR="00B369C4" w:rsidRPr="0070551D">
        <w:rPr>
          <w:rFonts w:ascii="Times New Roman" w:eastAsia="Times New Roman" w:hAnsi="Times New Roman" w:cs="Times New Roman"/>
          <w:i/>
          <w:sz w:val="22"/>
          <w:szCs w:val="22"/>
        </w:rPr>
        <w:t>specifically</w:t>
      </w:r>
      <w:r w:rsidR="000C5C13" w:rsidRPr="0070551D">
        <w:rPr>
          <w:rFonts w:ascii="Times New Roman" w:eastAsia="Times New Roman" w:hAnsi="Times New Roman" w:cs="Times New Roman"/>
          <w:sz w:val="22"/>
          <w:szCs w:val="22"/>
        </w:rPr>
        <w:t xml:space="preserve"> </w:t>
      </w:r>
      <w:r w:rsidR="00690E56">
        <w:rPr>
          <w:rFonts w:ascii="Times New Roman" w:eastAsia="Times New Roman" w:hAnsi="Times New Roman" w:cs="Times New Roman"/>
          <w:sz w:val="22"/>
          <w:szCs w:val="22"/>
        </w:rPr>
        <w:t xml:space="preserve">– </w:t>
      </w:r>
      <w:r w:rsidR="00F22DE1" w:rsidRPr="0070551D">
        <w:rPr>
          <w:rFonts w:ascii="Times New Roman" w:eastAsia="Times New Roman" w:hAnsi="Times New Roman" w:cs="Times New Roman"/>
          <w:sz w:val="22"/>
          <w:szCs w:val="22"/>
        </w:rPr>
        <w:t>and not just certain specific liberties</w:t>
      </w:r>
      <w:r w:rsidR="00690E56">
        <w:rPr>
          <w:rFonts w:ascii="Times New Roman" w:eastAsia="Times New Roman" w:hAnsi="Times New Roman" w:cs="Times New Roman"/>
          <w:sz w:val="22"/>
          <w:szCs w:val="22"/>
        </w:rPr>
        <w:t xml:space="preserve"> –</w:t>
      </w:r>
      <w:r w:rsidR="00334974" w:rsidRPr="0070551D">
        <w:rPr>
          <w:rFonts w:ascii="Times New Roman" w:eastAsia="Times New Roman" w:hAnsi="Times New Roman" w:cs="Times New Roman"/>
          <w:sz w:val="22"/>
          <w:szCs w:val="22"/>
        </w:rPr>
        <w:t xml:space="preserve"> </w:t>
      </w:r>
      <w:r w:rsidR="00334974" w:rsidRPr="0070551D">
        <w:rPr>
          <w:rFonts w:ascii="Times New Roman" w:eastAsia="Times New Roman" w:hAnsi="Times New Roman" w:cs="Times New Roman"/>
          <w:i/>
          <w:sz w:val="22"/>
          <w:szCs w:val="22"/>
        </w:rPr>
        <w:t>on epistemic grounds</w:t>
      </w:r>
      <w:r w:rsidR="00F22DE1" w:rsidRPr="0070551D">
        <w:rPr>
          <w:rFonts w:ascii="Times New Roman" w:eastAsia="Times New Roman" w:hAnsi="Times New Roman" w:cs="Times New Roman"/>
          <w:sz w:val="22"/>
          <w:szCs w:val="22"/>
        </w:rPr>
        <w:t>.</w:t>
      </w:r>
      <w:r w:rsidR="00581B89" w:rsidRPr="0070551D">
        <w:rPr>
          <w:rStyle w:val="Appelnotedebasdep"/>
          <w:rFonts w:ascii="Times New Roman" w:eastAsia="Times New Roman" w:hAnsi="Times New Roman" w:cs="Times New Roman"/>
          <w:sz w:val="22"/>
          <w:szCs w:val="22"/>
        </w:rPr>
        <w:footnoteReference w:id="42"/>
      </w:r>
      <w:r w:rsidR="000C5C13" w:rsidRPr="0070551D">
        <w:rPr>
          <w:rFonts w:ascii="Times New Roman" w:eastAsia="Times New Roman" w:hAnsi="Times New Roman" w:cs="Times New Roman"/>
          <w:sz w:val="22"/>
          <w:szCs w:val="22"/>
        </w:rPr>
        <w:t xml:space="preserve"> </w:t>
      </w:r>
      <w:r w:rsidR="002A3DD0" w:rsidRPr="0070551D">
        <w:rPr>
          <w:rFonts w:ascii="Times New Roman" w:eastAsia="Times New Roman" w:hAnsi="Times New Roman" w:cs="Times New Roman"/>
          <w:sz w:val="22"/>
          <w:szCs w:val="22"/>
        </w:rPr>
        <w:t xml:space="preserve">So, </w:t>
      </w:r>
      <w:r w:rsidR="001944D4">
        <w:rPr>
          <w:rFonts w:ascii="Times New Roman" w:eastAsia="Times New Roman" w:hAnsi="Times New Roman" w:cs="Times New Roman"/>
          <w:sz w:val="22"/>
          <w:szCs w:val="22"/>
        </w:rPr>
        <w:t xml:space="preserve">one can interpret this argument as having </w:t>
      </w:r>
      <w:r w:rsidR="002A3DD0" w:rsidRPr="0070551D">
        <w:rPr>
          <w:rFonts w:ascii="Times New Roman" w:eastAsia="Times New Roman" w:hAnsi="Times New Roman" w:cs="Times New Roman"/>
          <w:sz w:val="22"/>
          <w:szCs w:val="22"/>
        </w:rPr>
        <w:t>implications for the currency of justice (Cohen 2011c)</w:t>
      </w:r>
      <w:r w:rsidR="00474FD5">
        <w:rPr>
          <w:rFonts w:ascii="Times New Roman" w:eastAsia="Times New Roman" w:hAnsi="Times New Roman" w:cs="Times New Roman"/>
          <w:sz w:val="22"/>
          <w:szCs w:val="22"/>
        </w:rPr>
        <w:t xml:space="preserve"> – the metric used to assess people’s levels of advantage</w:t>
      </w:r>
      <w:r w:rsidR="00216EA3">
        <w:rPr>
          <w:rFonts w:ascii="Times New Roman" w:eastAsia="Times New Roman" w:hAnsi="Times New Roman" w:cs="Times New Roman"/>
          <w:sz w:val="22"/>
          <w:szCs w:val="22"/>
        </w:rPr>
        <w:t xml:space="preserve"> in a theory of justice</w:t>
      </w:r>
      <w:r w:rsidR="001944D4">
        <w:rPr>
          <w:rFonts w:ascii="Times New Roman" w:eastAsia="Times New Roman" w:hAnsi="Times New Roman" w:cs="Times New Roman"/>
          <w:sz w:val="22"/>
          <w:szCs w:val="22"/>
        </w:rPr>
        <w:t>.</w:t>
      </w:r>
      <w:r w:rsidR="002A3DD0" w:rsidRPr="0070551D">
        <w:rPr>
          <w:rFonts w:ascii="Times New Roman" w:eastAsia="Times New Roman" w:hAnsi="Times New Roman" w:cs="Times New Roman"/>
          <w:sz w:val="22"/>
          <w:szCs w:val="22"/>
        </w:rPr>
        <w:t xml:space="preserve"> </w:t>
      </w:r>
      <w:r w:rsidR="001944D4">
        <w:rPr>
          <w:rFonts w:ascii="Times New Roman" w:eastAsia="Times New Roman" w:hAnsi="Times New Roman" w:cs="Times New Roman"/>
          <w:sz w:val="22"/>
          <w:szCs w:val="22"/>
        </w:rPr>
        <w:t xml:space="preserve">In particular, the epistemic argument points in the direction of </w:t>
      </w:r>
      <w:r w:rsidR="002A3DD0" w:rsidRPr="0070551D">
        <w:rPr>
          <w:rFonts w:ascii="Times New Roman" w:eastAsia="Times New Roman" w:hAnsi="Times New Roman" w:cs="Times New Roman"/>
          <w:sz w:val="22"/>
          <w:szCs w:val="22"/>
        </w:rPr>
        <w:t xml:space="preserve">a freedom-centred interpretation of </w:t>
      </w:r>
      <w:r w:rsidR="00474FD5">
        <w:rPr>
          <w:rFonts w:ascii="Times New Roman" w:eastAsia="Times New Roman" w:hAnsi="Times New Roman" w:cs="Times New Roman"/>
          <w:sz w:val="22"/>
          <w:szCs w:val="22"/>
        </w:rPr>
        <w:t>the currency of justice</w:t>
      </w:r>
      <w:r w:rsidR="002A3DD0" w:rsidRPr="0070551D">
        <w:rPr>
          <w:rFonts w:ascii="Times New Roman" w:eastAsia="Times New Roman" w:hAnsi="Times New Roman" w:cs="Times New Roman"/>
          <w:sz w:val="22"/>
          <w:szCs w:val="22"/>
        </w:rPr>
        <w:t xml:space="preserve"> (Carter 1999; 2014)</w:t>
      </w:r>
      <w:r w:rsidR="00474FD5">
        <w:rPr>
          <w:rFonts w:ascii="Times New Roman" w:eastAsia="Times New Roman" w:hAnsi="Times New Roman" w:cs="Times New Roman"/>
          <w:sz w:val="22"/>
          <w:szCs w:val="22"/>
        </w:rPr>
        <w:t xml:space="preserve">, according to which justice </w:t>
      </w:r>
      <w:r w:rsidR="00D24AE1">
        <w:rPr>
          <w:rFonts w:ascii="Times New Roman" w:eastAsia="Times New Roman" w:hAnsi="Times New Roman" w:cs="Times New Roman"/>
          <w:sz w:val="22"/>
          <w:szCs w:val="22"/>
        </w:rPr>
        <w:t xml:space="preserve">entitles </w:t>
      </w:r>
      <w:r w:rsidR="00275C1A">
        <w:rPr>
          <w:rFonts w:ascii="Times New Roman" w:eastAsia="Times New Roman" w:hAnsi="Times New Roman" w:cs="Times New Roman"/>
          <w:sz w:val="22"/>
          <w:szCs w:val="22"/>
        </w:rPr>
        <w:t>each individual</w:t>
      </w:r>
      <w:r w:rsidR="002A3DD0">
        <w:rPr>
          <w:rFonts w:ascii="Times New Roman" w:eastAsia="Times New Roman" w:hAnsi="Times New Roman" w:cs="Times New Roman"/>
          <w:sz w:val="22"/>
          <w:szCs w:val="22"/>
        </w:rPr>
        <w:t xml:space="preserve"> to a measure of freedom as such</w:t>
      </w:r>
      <w:r w:rsidR="002A3DD0" w:rsidRPr="00E55131">
        <w:rPr>
          <w:rFonts w:ascii="Times New Roman" w:hAnsi="Times New Roman" w:cs="Times New Roman"/>
          <w:sz w:val="22"/>
          <w:szCs w:val="22"/>
        </w:rPr>
        <w:t xml:space="preserve"> (Carter 1999)</w:t>
      </w:r>
      <w:r w:rsidR="002A3DD0">
        <w:rPr>
          <w:rFonts w:ascii="Times New Roman" w:hAnsi="Times New Roman" w:cs="Times New Roman"/>
          <w:sz w:val="22"/>
          <w:szCs w:val="22"/>
        </w:rPr>
        <w:t xml:space="preserve">. </w:t>
      </w:r>
      <w:r w:rsidR="006F6651">
        <w:rPr>
          <w:rFonts w:ascii="Times New Roman" w:eastAsia="Times New Roman" w:hAnsi="Times New Roman" w:cs="Times New Roman"/>
          <w:sz w:val="22"/>
          <w:szCs w:val="22"/>
        </w:rPr>
        <w:t xml:space="preserve">This </w:t>
      </w:r>
      <w:r w:rsidR="008A53D4" w:rsidRPr="0070551D">
        <w:rPr>
          <w:rFonts w:ascii="Times New Roman" w:eastAsia="Times New Roman" w:hAnsi="Times New Roman" w:cs="Times New Roman"/>
          <w:sz w:val="22"/>
          <w:szCs w:val="22"/>
        </w:rPr>
        <w:t xml:space="preserve">link between </w:t>
      </w:r>
      <w:r w:rsidR="0002617B">
        <w:rPr>
          <w:rFonts w:ascii="Times New Roman" w:eastAsia="Times New Roman" w:hAnsi="Times New Roman" w:cs="Times New Roman"/>
          <w:i/>
          <w:iCs/>
          <w:sz w:val="22"/>
          <w:szCs w:val="22"/>
        </w:rPr>
        <w:t xml:space="preserve">The Epistemic Argument </w:t>
      </w:r>
      <w:r w:rsidR="008A53D4" w:rsidRPr="0070551D">
        <w:rPr>
          <w:rFonts w:ascii="Times New Roman" w:eastAsia="Times New Roman" w:hAnsi="Times New Roman" w:cs="Times New Roman"/>
          <w:sz w:val="22"/>
          <w:szCs w:val="22"/>
        </w:rPr>
        <w:t xml:space="preserve">and justice can be further strengthened through an appeal to </w:t>
      </w:r>
      <w:r w:rsidR="005B0B14" w:rsidRPr="0070551D">
        <w:rPr>
          <w:rFonts w:ascii="Times New Roman" w:eastAsia="Times New Roman" w:hAnsi="Times New Roman" w:cs="Times New Roman"/>
          <w:sz w:val="22"/>
          <w:szCs w:val="22"/>
        </w:rPr>
        <w:t xml:space="preserve">the </w:t>
      </w:r>
      <w:r w:rsidR="008A53D4" w:rsidRPr="0070551D">
        <w:rPr>
          <w:rFonts w:ascii="Times New Roman" w:eastAsia="Times New Roman" w:hAnsi="Times New Roman" w:cs="Times New Roman"/>
          <w:sz w:val="22"/>
          <w:szCs w:val="22"/>
        </w:rPr>
        <w:lastRenderedPageBreak/>
        <w:t>values</w:t>
      </w:r>
      <w:r w:rsidR="005B0B14" w:rsidRPr="0070551D">
        <w:rPr>
          <w:rFonts w:ascii="Times New Roman" w:eastAsia="Times New Roman" w:hAnsi="Times New Roman" w:cs="Times New Roman"/>
          <w:sz w:val="22"/>
          <w:szCs w:val="22"/>
        </w:rPr>
        <w:t xml:space="preserve"> </w:t>
      </w:r>
      <w:r w:rsidR="00A0529D" w:rsidRPr="0070551D">
        <w:rPr>
          <w:rFonts w:ascii="Times New Roman" w:eastAsia="Times New Roman" w:hAnsi="Times New Roman" w:cs="Times New Roman"/>
          <w:sz w:val="22"/>
          <w:szCs w:val="22"/>
        </w:rPr>
        <w:t xml:space="preserve">of </w:t>
      </w:r>
      <w:r w:rsidR="00F03802" w:rsidRPr="0070551D">
        <w:rPr>
          <w:rFonts w:ascii="Times New Roman" w:eastAsia="Times New Roman" w:hAnsi="Times New Roman" w:cs="Times New Roman"/>
          <w:sz w:val="22"/>
          <w:szCs w:val="22"/>
        </w:rPr>
        <w:t>non-</w:t>
      </w:r>
      <w:proofErr w:type="spellStart"/>
      <w:r w:rsidR="00F03802" w:rsidRPr="0070551D">
        <w:rPr>
          <w:rFonts w:ascii="Times New Roman" w:eastAsia="Times New Roman" w:hAnsi="Times New Roman" w:cs="Times New Roman"/>
          <w:sz w:val="22"/>
          <w:szCs w:val="22"/>
        </w:rPr>
        <w:t>instrusiveness</w:t>
      </w:r>
      <w:proofErr w:type="spellEnd"/>
      <w:r w:rsidR="001D466E" w:rsidRPr="0070551D">
        <w:rPr>
          <w:rFonts w:ascii="Times New Roman" w:eastAsia="Times New Roman" w:hAnsi="Times New Roman" w:cs="Times New Roman"/>
          <w:sz w:val="22"/>
          <w:szCs w:val="22"/>
        </w:rPr>
        <w:t xml:space="preserve"> and publicity.</w:t>
      </w:r>
      <w:r w:rsidR="00D24AE1">
        <w:rPr>
          <w:rFonts w:ascii="Times New Roman" w:eastAsia="Times New Roman" w:hAnsi="Times New Roman" w:cs="Times New Roman"/>
          <w:sz w:val="22"/>
          <w:szCs w:val="22"/>
        </w:rPr>
        <w:t xml:space="preserve"> </w:t>
      </w:r>
      <w:r w:rsidR="00477A33" w:rsidRPr="0070551D">
        <w:rPr>
          <w:rFonts w:ascii="Times New Roman" w:eastAsia="Times New Roman" w:hAnsi="Times New Roman" w:cs="Times New Roman"/>
          <w:sz w:val="22"/>
          <w:szCs w:val="22"/>
        </w:rPr>
        <w:t xml:space="preserve">Assuming that </w:t>
      </w:r>
      <w:r w:rsidR="00E07C39" w:rsidRPr="0070551D">
        <w:rPr>
          <w:rFonts w:ascii="Times New Roman" w:eastAsia="Times New Roman" w:hAnsi="Times New Roman" w:cs="Times New Roman"/>
          <w:sz w:val="22"/>
          <w:szCs w:val="22"/>
        </w:rPr>
        <w:t xml:space="preserve">the </w:t>
      </w:r>
      <w:r w:rsidR="00F82E87" w:rsidRPr="0070551D">
        <w:rPr>
          <w:rFonts w:ascii="Times New Roman" w:eastAsia="Times New Roman" w:hAnsi="Times New Roman" w:cs="Times New Roman"/>
          <w:sz w:val="22"/>
          <w:szCs w:val="22"/>
        </w:rPr>
        <w:t>state</w:t>
      </w:r>
      <w:r w:rsidR="00F97212" w:rsidRPr="0070551D">
        <w:rPr>
          <w:rFonts w:ascii="Times New Roman" w:eastAsia="Times New Roman" w:hAnsi="Times New Roman" w:cs="Times New Roman"/>
          <w:sz w:val="22"/>
          <w:szCs w:val="22"/>
        </w:rPr>
        <w:t xml:space="preserve"> rel</w:t>
      </w:r>
      <w:r w:rsidR="008C05E8" w:rsidRPr="0070551D">
        <w:rPr>
          <w:rFonts w:ascii="Times New Roman" w:eastAsia="Times New Roman" w:hAnsi="Times New Roman" w:cs="Times New Roman"/>
          <w:sz w:val="22"/>
          <w:szCs w:val="22"/>
        </w:rPr>
        <w:t>ies</w:t>
      </w:r>
      <w:r w:rsidR="00F97212" w:rsidRPr="0070551D">
        <w:rPr>
          <w:rFonts w:ascii="Times New Roman" w:eastAsia="Times New Roman" w:hAnsi="Times New Roman" w:cs="Times New Roman"/>
          <w:sz w:val="22"/>
          <w:szCs w:val="22"/>
        </w:rPr>
        <w:t xml:space="preserve"> on information about achieved </w:t>
      </w:r>
      <w:proofErr w:type="spellStart"/>
      <w:r w:rsidR="00F97212" w:rsidRPr="0070551D">
        <w:rPr>
          <w:rFonts w:ascii="Times New Roman" w:eastAsia="Times New Roman" w:hAnsi="Times New Roman" w:cs="Times New Roman"/>
          <w:sz w:val="22"/>
          <w:szCs w:val="22"/>
        </w:rPr>
        <w:t>functioning</w:t>
      </w:r>
      <w:r w:rsidR="002D533D" w:rsidRPr="0070551D">
        <w:rPr>
          <w:rFonts w:ascii="Times New Roman" w:eastAsia="Times New Roman" w:hAnsi="Times New Roman" w:cs="Times New Roman"/>
          <w:sz w:val="22"/>
          <w:szCs w:val="22"/>
        </w:rPr>
        <w:t>s</w:t>
      </w:r>
      <w:proofErr w:type="spellEnd"/>
      <w:r w:rsidR="00175881" w:rsidRPr="0070551D">
        <w:rPr>
          <w:rFonts w:ascii="Times New Roman" w:eastAsia="Times New Roman" w:hAnsi="Times New Roman" w:cs="Times New Roman"/>
          <w:sz w:val="22"/>
          <w:szCs w:val="22"/>
        </w:rPr>
        <w:t xml:space="preserve"> </w:t>
      </w:r>
      <w:r w:rsidR="00FF699D" w:rsidRPr="0070551D">
        <w:rPr>
          <w:rFonts w:ascii="Times New Roman" w:eastAsia="Times New Roman" w:hAnsi="Times New Roman" w:cs="Times New Roman"/>
          <w:sz w:val="22"/>
          <w:szCs w:val="22"/>
        </w:rPr>
        <w:t xml:space="preserve">– </w:t>
      </w:r>
      <w:r w:rsidR="003F68A5" w:rsidRPr="0070551D">
        <w:rPr>
          <w:rFonts w:ascii="Times New Roman" w:eastAsia="Times New Roman" w:hAnsi="Times New Roman" w:cs="Times New Roman"/>
          <w:sz w:val="22"/>
          <w:szCs w:val="22"/>
        </w:rPr>
        <w:t xml:space="preserve">for example, </w:t>
      </w:r>
      <w:r w:rsidR="002340AD" w:rsidRPr="0070551D">
        <w:rPr>
          <w:rFonts w:ascii="Times New Roman" w:eastAsia="Times New Roman" w:hAnsi="Times New Roman" w:cs="Times New Roman"/>
          <w:sz w:val="22"/>
          <w:szCs w:val="22"/>
        </w:rPr>
        <w:t>because of</w:t>
      </w:r>
      <w:r w:rsidR="003F68A5" w:rsidRPr="0070551D">
        <w:rPr>
          <w:rFonts w:ascii="Times New Roman" w:eastAsia="Times New Roman" w:hAnsi="Times New Roman" w:cs="Times New Roman"/>
          <w:sz w:val="22"/>
          <w:szCs w:val="22"/>
        </w:rPr>
        <w:t xml:space="preserve"> practical problems related to gathering data about capabilities</w:t>
      </w:r>
      <w:r w:rsidR="002340AD" w:rsidRPr="0070551D">
        <w:rPr>
          <w:rFonts w:ascii="Times New Roman" w:eastAsia="Times New Roman" w:hAnsi="Times New Roman" w:cs="Times New Roman"/>
          <w:sz w:val="22"/>
          <w:szCs w:val="22"/>
        </w:rPr>
        <w:t xml:space="preserve"> </w:t>
      </w:r>
      <w:r w:rsidR="00FF699D" w:rsidRPr="0070551D">
        <w:rPr>
          <w:rFonts w:ascii="Times New Roman" w:eastAsia="Times New Roman" w:hAnsi="Times New Roman" w:cs="Times New Roman"/>
          <w:sz w:val="22"/>
          <w:szCs w:val="22"/>
        </w:rPr>
        <w:t>(</w:t>
      </w:r>
      <w:r w:rsidR="002340AD" w:rsidRPr="0070551D">
        <w:rPr>
          <w:rFonts w:ascii="Times New Roman" w:eastAsia="Times New Roman" w:hAnsi="Times New Roman" w:cs="Times New Roman"/>
          <w:sz w:val="22"/>
          <w:szCs w:val="22"/>
        </w:rPr>
        <w:t xml:space="preserve">see </w:t>
      </w:r>
      <w:r w:rsidR="003F68A5" w:rsidRPr="0070551D">
        <w:rPr>
          <w:rFonts w:ascii="Times New Roman" w:eastAsia="Times New Roman" w:hAnsi="Times New Roman" w:cs="Times New Roman"/>
          <w:sz w:val="22"/>
          <w:szCs w:val="22"/>
        </w:rPr>
        <w:t>Sen 1992: 52-53</w:t>
      </w:r>
      <w:r w:rsidR="002340AD" w:rsidRPr="0070551D">
        <w:rPr>
          <w:rFonts w:ascii="Times New Roman" w:eastAsia="Times New Roman" w:hAnsi="Times New Roman" w:cs="Times New Roman"/>
          <w:sz w:val="22"/>
          <w:szCs w:val="22"/>
        </w:rPr>
        <w:t>)</w:t>
      </w:r>
      <w:r w:rsidR="00FF699D" w:rsidRPr="0070551D">
        <w:rPr>
          <w:rFonts w:ascii="Times New Roman" w:eastAsia="Times New Roman" w:hAnsi="Times New Roman" w:cs="Times New Roman"/>
          <w:sz w:val="22"/>
          <w:szCs w:val="22"/>
        </w:rPr>
        <w:t xml:space="preserve"> –</w:t>
      </w:r>
      <w:r w:rsidR="00813F6C" w:rsidRPr="0070551D">
        <w:rPr>
          <w:rFonts w:ascii="Times New Roman" w:eastAsia="Times New Roman" w:hAnsi="Times New Roman" w:cs="Times New Roman"/>
          <w:sz w:val="22"/>
          <w:szCs w:val="22"/>
        </w:rPr>
        <w:t xml:space="preserve"> </w:t>
      </w:r>
      <w:r w:rsidR="004350BE" w:rsidRPr="0070551D">
        <w:rPr>
          <w:rFonts w:ascii="Times New Roman" w:eastAsia="Times New Roman" w:hAnsi="Times New Roman" w:cs="Times New Roman"/>
          <w:sz w:val="22"/>
          <w:szCs w:val="22"/>
        </w:rPr>
        <w:t xml:space="preserve">a reason against gathering data about </w:t>
      </w:r>
      <w:r w:rsidR="00595F1F" w:rsidRPr="0070551D">
        <w:rPr>
          <w:rFonts w:ascii="Times New Roman" w:eastAsia="Times New Roman" w:hAnsi="Times New Roman" w:cs="Times New Roman"/>
          <w:sz w:val="22"/>
          <w:szCs w:val="22"/>
        </w:rPr>
        <w:t xml:space="preserve">whether people </w:t>
      </w:r>
      <w:r w:rsidR="007E13AF" w:rsidRPr="0070551D">
        <w:rPr>
          <w:rFonts w:ascii="Times New Roman" w:eastAsia="Times New Roman" w:hAnsi="Times New Roman" w:cs="Times New Roman"/>
          <w:sz w:val="22"/>
          <w:szCs w:val="22"/>
        </w:rPr>
        <w:t xml:space="preserve">endorse the relevant </w:t>
      </w:r>
      <w:proofErr w:type="spellStart"/>
      <w:r w:rsidR="007E13AF" w:rsidRPr="0070551D">
        <w:rPr>
          <w:rFonts w:ascii="Times New Roman" w:eastAsia="Times New Roman" w:hAnsi="Times New Roman" w:cs="Times New Roman"/>
          <w:sz w:val="22"/>
          <w:szCs w:val="22"/>
        </w:rPr>
        <w:t>functionings</w:t>
      </w:r>
      <w:proofErr w:type="spellEnd"/>
      <w:r w:rsidR="007E13AF" w:rsidRPr="0070551D">
        <w:rPr>
          <w:rFonts w:ascii="Times New Roman" w:eastAsia="Times New Roman" w:hAnsi="Times New Roman" w:cs="Times New Roman"/>
          <w:sz w:val="22"/>
          <w:szCs w:val="22"/>
        </w:rPr>
        <w:t xml:space="preserve"> </w:t>
      </w:r>
      <w:r w:rsidR="004350BE" w:rsidRPr="0070551D">
        <w:rPr>
          <w:rFonts w:ascii="Times New Roman" w:eastAsia="Times New Roman" w:hAnsi="Times New Roman" w:cs="Times New Roman"/>
          <w:sz w:val="22"/>
          <w:szCs w:val="22"/>
        </w:rPr>
        <w:t xml:space="preserve">can be </w:t>
      </w:r>
      <w:r w:rsidR="00E7003F" w:rsidRPr="0070551D">
        <w:rPr>
          <w:rFonts w:ascii="Times New Roman" w:eastAsia="Times New Roman" w:hAnsi="Times New Roman" w:cs="Times New Roman"/>
          <w:sz w:val="22"/>
          <w:szCs w:val="22"/>
        </w:rPr>
        <w:t xml:space="preserve">grounded in </w:t>
      </w:r>
      <w:r w:rsidR="004350BE" w:rsidRPr="0070551D">
        <w:rPr>
          <w:rFonts w:ascii="Times New Roman" w:eastAsia="Times New Roman" w:hAnsi="Times New Roman" w:cs="Times New Roman"/>
          <w:sz w:val="22"/>
          <w:szCs w:val="22"/>
        </w:rPr>
        <w:t xml:space="preserve">a </w:t>
      </w:r>
      <w:r w:rsidR="008D022D" w:rsidRPr="0070551D">
        <w:rPr>
          <w:rFonts w:ascii="Times New Roman" w:eastAsia="Times New Roman" w:hAnsi="Times New Roman" w:cs="Times New Roman"/>
          <w:sz w:val="22"/>
          <w:szCs w:val="22"/>
        </w:rPr>
        <w:t xml:space="preserve">liberal </w:t>
      </w:r>
      <w:r w:rsidR="002A5C14" w:rsidRPr="0070551D">
        <w:rPr>
          <w:rFonts w:ascii="Times New Roman" w:eastAsia="Times New Roman" w:hAnsi="Times New Roman" w:cs="Times New Roman"/>
          <w:sz w:val="22"/>
          <w:szCs w:val="22"/>
        </w:rPr>
        <w:t xml:space="preserve">concern </w:t>
      </w:r>
      <w:r w:rsidR="00E03F4C" w:rsidRPr="0070551D">
        <w:rPr>
          <w:rFonts w:ascii="Times New Roman" w:eastAsia="Times New Roman" w:hAnsi="Times New Roman" w:cs="Times New Roman"/>
          <w:sz w:val="22"/>
          <w:szCs w:val="22"/>
        </w:rPr>
        <w:t>ag</w:t>
      </w:r>
      <w:r w:rsidR="00D34818" w:rsidRPr="0070551D">
        <w:rPr>
          <w:rFonts w:ascii="Times New Roman" w:eastAsia="Times New Roman" w:hAnsi="Times New Roman" w:cs="Times New Roman"/>
          <w:sz w:val="22"/>
          <w:szCs w:val="22"/>
        </w:rPr>
        <w:t>ainst</w:t>
      </w:r>
      <w:r w:rsidR="002A5C14" w:rsidRPr="0070551D">
        <w:rPr>
          <w:rFonts w:ascii="Times New Roman" w:eastAsia="Times New Roman" w:hAnsi="Times New Roman" w:cs="Times New Roman"/>
          <w:sz w:val="22"/>
          <w:szCs w:val="22"/>
        </w:rPr>
        <w:t xml:space="preserve"> a </w:t>
      </w:r>
      <w:r w:rsidR="009A3D37" w:rsidRPr="0070551D">
        <w:rPr>
          <w:rFonts w:ascii="Times New Roman" w:eastAsia="Times New Roman" w:hAnsi="Times New Roman" w:cs="Times New Roman"/>
          <w:sz w:val="22"/>
          <w:szCs w:val="22"/>
        </w:rPr>
        <w:t>bureaucratic</w:t>
      </w:r>
      <w:r w:rsidR="002A5C14" w:rsidRPr="0070551D">
        <w:rPr>
          <w:rFonts w:ascii="Times New Roman" w:eastAsia="Times New Roman" w:hAnsi="Times New Roman" w:cs="Times New Roman"/>
          <w:sz w:val="22"/>
          <w:szCs w:val="22"/>
        </w:rPr>
        <w:t xml:space="preserve"> </w:t>
      </w:r>
      <w:r w:rsidR="000B5857" w:rsidRPr="0070551D">
        <w:rPr>
          <w:rFonts w:ascii="Times New Roman" w:eastAsia="Times New Roman" w:hAnsi="Times New Roman" w:cs="Times New Roman"/>
          <w:sz w:val="22"/>
          <w:szCs w:val="22"/>
        </w:rPr>
        <w:t>state</w:t>
      </w:r>
      <w:r w:rsidR="00450EBA" w:rsidRPr="0070551D">
        <w:rPr>
          <w:rFonts w:ascii="Times New Roman" w:eastAsia="Times New Roman" w:hAnsi="Times New Roman" w:cs="Times New Roman"/>
          <w:sz w:val="22"/>
          <w:szCs w:val="22"/>
        </w:rPr>
        <w:t xml:space="preserve"> </w:t>
      </w:r>
      <w:r w:rsidR="006A3250" w:rsidRPr="0070551D">
        <w:rPr>
          <w:rFonts w:ascii="Times New Roman" w:eastAsia="Times New Roman" w:hAnsi="Times New Roman" w:cs="Times New Roman"/>
          <w:sz w:val="22"/>
          <w:szCs w:val="22"/>
        </w:rPr>
        <w:t>that</w:t>
      </w:r>
      <w:r w:rsidR="00955638" w:rsidRPr="0070551D">
        <w:rPr>
          <w:rFonts w:ascii="Times New Roman" w:eastAsia="Times New Roman" w:hAnsi="Times New Roman" w:cs="Times New Roman"/>
          <w:sz w:val="22"/>
          <w:szCs w:val="22"/>
        </w:rPr>
        <w:t xml:space="preserve"> intrude</w:t>
      </w:r>
      <w:r w:rsidR="00F7696C" w:rsidRPr="0070551D">
        <w:rPr>
          <w:rFonts w:ascii="Times New Roman" w:eastAsia="Times New Roman" w:hAnsi="Times New Roman" w:cs="Times New Roman"/>
          <w:sz w:val="22"/>
          <w:szCs w:val="22"/>
        </w:rPr>
        <w:t>s</w:t>
      </w:r>
      <w:r w:rsidR="00955638" w:rsidRPr="0070551D">
        <w:rPr>
          <w:rFonts w:ascii="Times New Roman" w:eastAsia="Times New Roman" w:hAnsi="Times New Roman" w:cs="Times New Roman"/>
          <w:sz w:val="22"/>
          <w:szCs w:val="22"/>
        </w:rPr>
        <w:t xml:space="preserve"> into people’s lives</w:t>
      </w:r>
      <w:r w:rsidR="00F7696C" w:rsidRPr="0070551D">
        <w:rPr>
          <w:rFonts w:ascii="Times New Roman" w:eastAsia="Times New Roman" w:hAnsi="Times New Roman" w:cs="Times New Roman"/>
          <w:sz w:val="22"/>
          <w:szCs w:val="22"/>
        </w:rPr>
        <w:t xml:space="preserve"> </w:t>
      </w:r>
      <w:r w:rsidR="007B54DC" w:rsidRPr="0070551D">
        <w:rPr>
          <w:rFonts w:ascii="Times New Roman" w:eastAsia="Times New Roman" w:hAnsi="Times New Roman" w:cs="Times New Roman"/>
          <w:sz w:val="22"/>
          <w:szCs w:val="22"/>
        </w:rPr>
        <w:t>by</w:t>
      </w:r>
      <w:r w:rsidR="006A3250" w:rsidRPr="0070551D">
        <w:rPr>
          <w:rFonts w:ascii="Times New Roman" w:eastAsia="Times New Roman" w:hAnsi="Times New Roman" w:cs="Times New Roman"/>
          <w:sz w:val="22"/>
          <w:szCs w:val="22"/>
        </w:rPr>
        <w:t xml:space="preserve"> </w:t>
      </w:r>
      <w:r w:rsidR="00751571" w:rsidRPr="0070551D">
        <w:rPr>
          <w:rFonts w:ascii="Times New Roman" w:eastAsia="Times New Roman" w:hAnsi="Times New Roman" w:cs="Times New Roman"/>
          <w:sz w:val="22"/>
          <w:szCs w:val="22"/>
        </w:rPr>
        <w:t>enquir</w:t>
      </w:r>
      <w:r w:rsidR="00955638" w:rsidRPr="0070551D">
        <w:rPr>
          <w:rFonts w:ascii="Times New Roman" w:eastAsia="Times New Roman" w:hAnsi="Times New Roman" w:cs="Times New Roman"/>
          <w:sz w:val="22"/>
          <w:szCs w:val="22"/>
        </w:rPr>
        <w:t>ing</w:t>
      </w:r>
      <w:r w:rsidR="00751571" w:rsidRPr="0070551D">
        <w:rPr>
          <w:rFonts w:ascii="Times New Roman" w:eastAsia="Times New Roman" w:hAnsi="Times New Roman" w:cs="Times New Roman"/>
          <w:sz w:val="22"/>
          <w:szCs w:val="22"/>
        </w:rPr>
        <w:t xml:space="preserve"> </w:t>
      </w:r>
      <w:r w:rsidR="00450EBA" w:rsidRPr="0070551D">
        <w:rPr>
          <w:rFonts w:ascii="Times New Roman" w:eastAsia="Times New Roman" w:hAnsi="Times New Roman" w:cs="Times New Roman"/>
          <w:sz w:val="22"/>
          <w:szCs w:val="22"/>
        </w:rPr>
        <w:t xml:space="preserve">about </w:t>
      </w:r>
      <w:r w:rsidR="00817277" w:rsidRPr="0070551D">
        <w:rPr>
          <w:rFonts w:ascii="Times New Roman" w:eastAsia="Times New Roman" w:hAnsi="Times New Roman" w:cs="Times New Roman"/>
          <w:sz w:val="22"/>
          <w:szCs w:val="22"/>
        </w:rPr>
        <w:t xml:space="preserve">people’s </w:t>
      </w:r>
      <w:r w:rsidR="00450EBA" w:rsidRPr="0070551D">
        <w:rPr>
          <w:rFonts w:ascii="Times New Roman" w:eastAsia="Times New Roman" w:hAnsi="Times New Roman" w:cs="Times New Roman"/>
          <w:sz w:val="22"/>
          <w:szCs w:val="22"/>
        </w:rPr>
        <w:t xml:space="preserve">attitudes </w:t>
      </w:r>
      <w:r w:rsidR="008D5C37" w:rsidRPr="0070551D">
        <w:rPr>
          <w:rFonts w:ascii="Times New Roman" w:eastAsia="Times New Roman" w:hAnsi="Times New Roman" w:cs="Times New Roman"/>
          <w:sz w:val="22"/>
          <w:szCs w:val="22"/>
        </w:rPr>
        <w:t>and beliefs</w:t>
      </w:r>
      <w:r w:rsidR="00450EBA" w:rsidRPr="0070551D">
        <w:rPr>
          <w:rFonts w:ascii="Times New Roman" w:eastAsia="Times New Roman" w:hAnsi="Times New Roman" w:cs="Times New Roman"/>
          <w:sz w:val="22"/>
          <w:szCs w:val="22"/>
        </w:rPr>
        <w:t>.</w:t>
      </w:r>
      <w:r w:rsidR="00175881" w:rsidRPr="0070551D">
        <w:rPr>
          <w:rStyle w:val="Appelnotedebasdep"/>
          <w:rFonts w:ascii="Times New Roman" w:eastAsia="Times New Roman" w:hAnsi="Times New Roman" w:cs="Times New Roman"/>
          <w:sz w:val="22"/>
          <w:szCs w:val="22"/>
        </w:rPr>
        <w:footnoteReference w:id="43"/>
      </w:r>
      <w:r w:rsidR="00DA6A3D">
        <w:rPr>
          <w:rFonts w:ascii="Times New Roman" w:eastAsia="Times New Roman" w:hAnsi="Times New Roman" w:cs="Times New Roman"/>
          <w:sz w:val="22"/>
          <w:szCs w:val="22"/>
        </w:rPr>
        <w:t>And consider how this can have implications for a view of justice that appeals to the value of publicity (for context</w:t>
      </w:r>
      <w:r w:rsidR="00061CEE">
        <w:rPr>
          <w:rFonts w:ascii="Times New Roman" w:eastAsia="Times New Roman" w:hAnsi="Times New Roman" w:cs="Times New Roman"/>
          <w:sz w:val="22"/>
          <w:szCs w:val="22"/>
        </w:rPr>
        <w:t xml:space="preserve">: </w:t>
      </w:r>
      <w:proofErr w:type="spellStart"/>
      <w:r w:rsidR="00DA6A3D">
        <w:rPr>
          <w:rFonts w:ascii="Times New Roman" w:eastAsia="Times New Roman" w:hAnsi="Times New Roman" w:cs="Times New Roman"/>
          <w:sz w:val="22"/>
          <w:szCs w:val="22"/>
        </w:rPr>
        <w:t>Gosseries</w:t>
      </w:r>
      <w:proofErr w:type="spellEnd"/>
      <w:r w:rsidR="00DA6A3D">
        <w:rPr>
          <w:rFonts w:ascii="Times New Roman" w:eastAsia="Times New Roman" w:hAnsi="Times New Roman" w:cs="Times New Roman"/>
          <w:sz w:val="22"/>
          <w:szCs w:val="22"/>
        </w:rPr>
        <w:t xml:space="preserve"> and Parr (2022))</w:t>
      </w:r>
      <w:r w:rsidR="0089440E" w:rsidRPr="0070551D">
        <w:rPr>
          <w:rFonts w:ascii="Times New Roman" w:eastAsia="Times New Roman" w:hAnsi="Times New Roman" w:cs="Times New Roman"/>
          <w:sz w:val="22"/>
          <w:szCs w:val="22"/>
        </w:rPr>
        <w:t>.</w:t>
      </w:r>
      <w:r w:rsidR="00E50F9C" w:rsidRPr="0070551D">
        <w:rPr>
          <w:rFonts w:ascii="Times New Roman" w:eastAsia="Times New Roman" w:hAnsi="Times New Roman" w:cs="Times New Roman"/>
          <w:sz w:val="22"/>
          <w:szCs w:val="22"/>
        </w:rPr>
        <w:t xml:space="preserve"> </w:t>
      </w:r>
      <w:r w:rsidR="00C50776">
        <w:rPr>
          <w:rFonts w:ascii="Times New Roman" w:eastAsia="Times New Roman" w:hAnsi="Times New Roman" w:cs="Times New Roman"/>
          <w:sz w:val="22"/>
          <w:szCs w:val="22"/>
        </w:rPr>
        <w:t xml:space="preserve">Following Andrew </w:t>
      </w:r>
      <w:r w:rsidR="002815E9" w:rsidRPr="0070551D">
        <w:rPr>
          <w:rFonts w:ascii="Times New Roman" w:eastAsia="Times New Roman" w:hAnsi="Times New Roman" w:cs="Times New Roman"/>
          <w:sz w:val="22"/>
          <w:szCs w:val="22"/>
        </w:rPr>
        <w:t>Williams</w:t>
      </w:r>
      <w:r w:rsidR="00C50776">
        <w:rPr>
          <w:rFonts w:ascii="Times New Roman" w:eastAsia="Times New Roman" w:hAnsi="Times New Roman" w:cs="Times New Roman"/>
          <w:sz w:val="22"/>
          <w:szCs w:val="22"/>
        </w:rPr>
        <w:t>’s understanding of publicity</w:t>
      </w:r>
      <w:r w:rsidR="00B225C3">
        <w:rPr>
          <w:rFonts w:ascii="Times New Roman" w:eastAsia="Times New Roman" w:hAnsi="Times New Roman" w:cs="Times New Roman"/>
          <w:sz w:val="22"/>
          <w:szCs w:val="22"/>
        </w:rPr>
        <w:t xml:space="preserve">, </w:t>
      </w:r>
      <w:r w:rsidR="00957315" w:rsidRPr="0070551D">
        <w:rPr>
          <w:rFonts w:ascii="Times New Roman" w:eastAsia="Times New Roman" w:hAnsi="Times New Roman" w:cs="Times New Roman"/>
          <w:sz w:val="22"/>
          <w:szCs w:val="22"/>
        </w:rPr>
        <w:t xml:space="preserve">publicity requires that </w:t>
      </w:r>
      <w:r w:rsidR="00957315" w:rsidRPr="0070551D">
        <w:rPr>
          <w:rFonts w:ascii="Times New Roman" w:hAnsi="Times New Roman" w:cs="Times New Roman"/>
          <w:sz w:val="22"/>
          <w:szCs w:val="22"/>
          <w:lang w:val="en-US"/>
        </w:rPr>
        <w:t>“individuals are able to attain common knowledge of the rules' (</w:t>
      </w:r>
      <w:proofErr w:type="spellStart"/>
      <w:r w:rsidR="00957315" w:rsidRPr="0070551D">
        <w:rPr>
          <w:rFonts w:ascii="Times New Roman" w:hAnsi="Times New Roman" w:cs="Times New Roman"/>
          <w:sz w:val="22"/>
          <w:szCs w:val="22"/>
          <w:lang w:val="en-US"/>
        </w:rPr>
        <w:t>i</w:t>
      </w:r>
      <w:proofErr w:type="spellEnd"/>
      <w:r w:rsidR="00957315" w:rsidRPr="0070551D">
        <w:rPr>
          <w:rFonts w:ascii="Times New Roman" w:hAnsi="Times New Roman" w:cs="Times New Roman"/>
          <w:sz w:val="22"/>
          <w:szCs w:val="22"/>
          <w:lang w:val="en-US"/>
        </w:rPr>
        <w:t>) general applicability, (ii) their particular requirements, and (iii) the extent to which individuals conform with those requirements” (Williams</w:t>
      </w:r>
      <w:r w:rsidR="001A4645" w:rsidRPr="0070551D">
        <w:rPr>
          <w:rFonts w:ascii="Times New Roman" w:hAnsi="Times New Roman" w:cs="Times New Roman"/>
          <w:sz w:val="22"/>
          <w:szCs w:val="22"/>
          <w:lang w:val="en-US"/>
        </w:rPr>
        <w:t xml:space="preserve"> 1998:</w:t>
      </w:r>
      <w:r w:rsidR="00957315" w:rsidRPr="0070551D">
        <w:rPr>
          <w:rFonts w:ascii="Times New Roman" w:hAnsi="Times New Roman" w:cs="Times New Roman"/>
          <w:sz w:val="22"/>
          <w:szCs w:val="22"/>
          <w:lang w:val="en-US"/>
        </w:rPr>
        <w:t xml:space="preserve"> </w:t>
      </w:r>
      <w:r w:rsidR="001A4645" w:rsidRPr="0070551D">
        <w:rPr>
          <w:rFonts w:ascii="Times New Roman" w:hAnsi="Times New Roman" w:cs="Times New Roman"/>
          <w:sz w:val="22"/>
          <w:szCs w:val="22"/>
          <w:lang w:val="en-US"/>
        </w:rPr>
        <w:t>233</w:t>
      </w:r>
      <w:r w:rsidR="00957315" w:rsidRPr="0070551D">
        <w:rPr>
          <w:rFonts w:ascii="Times New Roman" w:hAnsi="Times New Roman" w:cs="Times New Roman"/>
          <w:sz w:val="22"/>
          <w:szCs w:val="22"/>
          <w:lang w:val="en-US"/>
        </w:rPr>
        <w:t>).</w:t>
      </w:r>
      <w:r w:rsidR="001A4645" w:rsidRPr="0070551D">
        <w:rPr>
          <w:rFonts w:ascii="Times New Roman" w:hAnsi="Times New Roman" w:cs="Times New Roman"/>
          <w:sz w:val="22"/>
          <w:szCs w:val="22"/>
          <w:lang w:val="en-US"/>
        </w:rPr>
        <w:t xml:space="preserve"> </w:t>
      </w:r>
      <w:r w:rsidR="00EA2933" w:rsidRPr="0070551D">
        <w:rPr>
          <w:rFonts w:ascii="Times New Roman" w:hAnsi="Times New Roman" w:cs="Times New Roman"/>
          <w:sz w:val="22"/>
          <w:szCs w:val="22"/>
          <w:lang w:val="en-US"/>
        </w:rPr>
        <w:t>I interpret this broadly</w:t>
      </w:r>
      <w:r w:rsidR="004568B2">
        <w:rPr>
          <w:rFonts w:ascii="Times New Roman" w:hAnsi="Times New Roman" w:cs="Times New Roman"/>
          <w:sz w:val="22"/>
          <w:szCs w:val="22"/>
          <w:lang w:val="en-US"/>
        </w:rPr>
        <w:t>,</w:t>
      </w:r>
      <w:r w:rsidR="00EA2933" w:rsidRPr="0070551D">
        <w:rPr>
          <w:rFonts w:ascii="Times New Roman" w:hAnsi="Times New Roman" w:cs="Times New Roman"/>
          <w:sz w:val="22"/>
          <w:szCs w:val="22"/>
          <w:lang w:val="en-US"/>
        </w:rPr>
        <w:t xml:space="preserve"> to imply that the individuals </w:t>
      </w:r>
      <w:r w:rsidR="00EB2934" w:rsidRPr="0070551D">
        <w:rPr>
          <w:rFonts w:ascii="Times New Roman" w:hAnsi="Times New Roman" w:cs="Times New Roman"/>
          <w:sz w:val="22"/>
          <w:szCs w:val="22"/>
          <w:lang w:val="en-US"/>
        </w:rPr>
        <w:t xml:space="preserve">should </w:t>
      </w:r>
      <w:r w:rsidR="006A4DE0" w:rsidRPr="0070551D">
        <w:rPr>
          <w:rFonts w:ascii="Times New Roman" w:hAnsi="Times New Roman" w:cs="Times New Roman"/>
          <w:sz w:val="22"/>
          <w:szCs w:val="22"/>
          <w:lang w:val="en-US"/>
        </w:rPr>
        <w:t xml:space="preserve">also </w:t>
      </w:r>
      <w:r w:rsidR="00EB2934" w:rsidRPr="0070551D">
        <w:rPr>
          <w:rFonts w:ascii="Times New Roman" w:hAnsi="Times New Roman" w:cs="Times New Roman"/>
          <w:sz w:val="22"/>
          <w:szCs w:val="22"/>
          <w:lang w:val="en-US"/>
        </w:rPr>
        <w:t xml:space="preserve">be able to attain knowledge about the extent to which </w:t>
      </w:r>
      <w:r w:rsidR="00D7389B" w:rsidRPr="0070551D">
        <w:rPr>
          <w:rFonts w:ascii="Times New Roman" w:hAnsi="Times New Roman" w:cs="Times New Roman"/>
          <w:sz w:val="22"/>
          <w:szCs w:val="22"/>
          <w:lang w:val="en-US"/>
        </w:rPr>
        <w:t>the principles of justice are realized</w:t>
      </w:r>
      <w:r w:rsidR="00A22EDC">
        <w:rPr>
          <w:rFonts w:ascii="Times New Roman" w:hAnsi="Times New Roman" w:cs="Times New Roman"/>
          <w:sz w:val="22"/>
          <w:szCs w:val="22"/>
          <w:lang w:val="en-US"/>
        </w:rPr>
        <w:t xml:space="preserve"> (see Williams 1998: 233-234)</w:t>
      </w:r>
      <w:r w:rsidR="00B67CCE">
        <w:rPr>
          <w:rFonts w:ascii="Times New Roman" w:hAnsi="Times New Roman" w:cs="Times New Roman"/>
          <w:sz w:val="22"/>
          <w:szCs w:val="22"/>
          <w:lang w:val="en-US"/>
        </w:rPr>
        <w:t>: for example, about whether people endorse the choice of functioning well</w:t>
      </w:r>
      <w:r w:rsidR="00D7389B" w:rsidRPr="0070551D">
        <w:rPr>
          <w:rFonts w:ascii="Times New Roman" w:hAnsi="Times New Roman" w:cs="Times New Roman"/>
          <w:sz w:val="22"/>
          <w:szCs w:val="22"/>
          <w:lang w:val="en-US"/>
        </w:rPr>
        <w:t xml:space="preserve">. </w:t>
      </w:r>
      <w:r w:rsidR="002B2A42" w:rsidRPr="0070551D">
        <w:rPr>
          <w:rFonts w:ascii="Times New Roman" w:hAnsi="Times New Roman" w:cs="Times New Roman"/>
          <w:sz w:val="22"/>
          <w:szCs w:val="22"/>
          <w:lang w:val="en-US"/>
        </w:rPr>
        <w:t xml:space="preserve">If so, </w:t>
      </w:r>
      <w:r w:rsidR="0002617B">
        <w:rPr>
          <w:rFonts w:ascii="Times New Roman" w:hAnsi="Times New Roman" w:cs="Times New Roman"/>
          <w:sz w:val="22"/>
          <w:szCs w:val="22"/>
          <w:lang w:val="en-US"/>
        </w:rPr>
        <w:t>assuming</w:t>
      </w:r>
      <w:r w:rsidR="002222C4" w:rsidRPr="0070551D">
        <w:rPr>
          <w:rFonts w:ascii="Times New Roman" w:hAnsi="Times New Roman" w:cs="Times New Roman"/>
          <w:sz w:val="22"/>
          <w:szCs w:val="22"/>
          <w:lang w:val="en-US"/>
        </w:rPr>
        <w:t xml:space="preserve"> </w:t>
      </w:r>
      <w:r w:rsidR="0002617B">
        <w:rPr>
          <w:rFonts w:ascii="Times New Roman" w:hAnsi="Times New Roman" w:cs="Times New Roman"/>
          <w:sz w:val="22"/>
          <w:szCs w:val="22"/>
          <w:lang w:val="en-US"/>
        </w:rPr>
        <w:t xml:space="preserve">a </w:t>
      </w:r>
      <w:r w:rsidR="0080436A">
        <w:rPr>
          <w:rFonts w:ascii="Times New Roman" w:hAnsi="Times New Roman" w:cs="Times New Roman"/>
          <w:sz w:val="22"/>
          <w:szCs w:val="22"/>
          <w:lang w:val="en-US"/>
        </w:rPr>
        <w:t>liberal concern against intrusiveness</w:t>
      </w:r>
      <w:r w:rsidR="009F0859">
        <w:rPr>
          <w:rFonts w:ascii="Times New Roman" w:hAnsi="Times New Roman" w:cs="Times New Roman"/>
          <w:sz w:val="22"/>
          <w:szCs w:val="22"/>
          <w:lang w:val="en-US"/>
        </w:rPr>
        <w:t>,</w:t>
      </w:r>
      <w:r w:rsidR="000921F2" w:rsidRPr="0070551D">
        <w:rPr>
          <w:rFonts w:ascii="Times New Roman" w:hAnsi="Times New Roman" w:cs="Times New Roman"/>
          <w:sz w:val="22"/>
          <w:szCs w:val="22"/>
          <w:lang w:val="en-US"/>
        </w:rPr>
        <w:t xml:space="preserve"> </w:t>
      </w:r>
      <w:r w:rsidR="00077FDF" w:rsidRPr="0070551D">
        <w:rPr>
          <w:rFonts w:ascii="Times New Roman" w:hAnsi="Times New Roman" w:cs="Times New Roman"/>
          <w:sz w:val="22"/>
          <w:szCs w:val="22"/>
          <w:lang w:val="en-US"/>
        </w:rPr>
        <w:t>the</w:t>
      </w:r>
      <w:r w:rsidR="000C2AF6" w:rsidRPr="0070551D">
        <w:rPr>
          <w:rFonts w:ascii="Times New Roman" w:hAnsi="Times New Roman" w:cs="Times New Roman"/>
          <w:sz w:val="22"/>
          <w:szCs w:val="22"/>
          <w:lang w:val="en-US"/>
        </w:rPr>
        <w:t xml:space="preserve"> best way in which a hybrid account of wellbeing can be </w:t>
      </w:r>
      <w:proofErr w:type="spellStart"/>
      <w:r w:rsidR="000C2AF6" w:rsidRPr="0070551D">
        <w:rPr>
          <w:rFonts w:ascii="Times New Roman" w:hAnsi="Times New Roman" w:cs="Times New Roman"/>
          <w:sz w:val="22"/>
          <w:szCs w:val="22"/>
          <w:lang w:val="en-US"/>
        </w:rPr>
        <w:t>instutitionalised</w:t>
      </w:r>
      <w:proofErr w:type="spellEnd"/>
      <w:r w:rsidR="000C2AF6" w:rsidRPr="0070551D">
        <w:rPr>
          <w:rFonts w:ascii="Times New Roman" w:hAnsi="Times New Roman" w:cs="Times New Roman"/>
          <w:sz w:val="22"/>
          <w:szCs w:val="22"/>
          <w:lang w:val="en-US"/>
        </w:rPr>
        <w:t xml:space="preserve"> </w:t>
      </w:r>
      <w:r w:rsidR="00D03E94" w:rsidRPr="0070551D">
        <w:rPr>
          <w:rFonts w:ascii="Times New Roman" w:hAnsi="Times New Roman" w:cs="Times New Roman"/>
          <w:sz w:val="22"/>
          <w:szCs w:val="22"/>
          <w:lang w:val="en-US"/>
        </w:rPr>
        <w:t>in accordance with publicity is indirectly</w:t>
      </w:r>
      <w:r w:rsidR="009F0859">
        <w:rPr>
          <w:rFonts w:ascii="Times New Roman" w:hAnsi="Times New Roman" w:cs="Times New Roman"/>
          <w:sz w:val="22"/>
          <w:szCs w:val="22"/>
          <w:lang w:val="en-US"/>
        </w:rPr>
        <w:t xml:space="preserve">: </w:t>
      </w:r>
      <w:r w:rsidR="009F0859">
        <w:rPr>
          <w:rFonts w:ascii="Times New Roman" w:eastAsia="Times New Roman" w:hAnsi="Times New Roman" w:cs="Times New Roman"/>
          <w:sz w:val="22"/>
          <w:szCs w:val="22"/>
        </w:rPr>
        <w:t>that is, (1) by providing people</w:t>
      </w:r>
      <w:r w:rsidR="009F0859" w:rsidRPr="0070551D">
        <w:rPr>
          <w:rFonts w:ascii="Times New Roman" w:eastAsia="Times New Roman" w:hAnsi="Times New Roman" w:cs="Times New Roman"/>
          <w:sz w:val="22"/>
          <w:szCs w:val="22"/>
        </w:rPr>
        <w:t xml:space="preserve"> with the freedom to function well as well as with alternative options</w:t>
      </w:r>
      <w:r w:rsidR="009F0859">
        <w:rPr>
          <w:rFonts w:ascii="Times New Roman" w:eastAsia="Times New Roman" w:hAnsi="Times New Roman" w:cs="Times New Roman"/>
          <w:sz w:val="22"/>
          <w:szCs w:val="22"/>
        </w:rPr>
        <w:t xml:space="preserve"> – </w:t>
      </w:r>
      <w:r w:rsidR="009F0859" w:rsidRPr="0070551D">
        <w:rPr>
          <w:rFonts w:ascii="Times New Roman" w:eastAsia="Times New Roman" w:hAnsi="Times New Roman" w:cs="Times New Roman"/>
          <w:sz w:val="22"/>
          <w:szCs w:val="22"/>
        </w:rPr>
        <w:t>including the freedom to dysfunction</w:t>
      </w:r>
      <w:r w:rsidR="009F0859">
        <w:rPr>
          <w:rFonts w:ascii="Times New Roman" w:eastAsia="Times New Roman" w:hAnsi="Times New Roman" w:cs="Times New Roman"/>
          <w:sz w:val="22"/>
          <w:szCs w:val="22"/>
        </w:rPr>
        <w:t xml:space="preserve">; </w:t>
      </w:r>
      <w:r w:rsidR="009F0859" w:rsidRPr="0070551D">
        <w:rPr>
          <w:rFonts w:ascii="Times New Roman" w:eastAsia="Times New Roman" w:hAnsi="Times New Roman" w:cs="Times New Roman"/>
          <w:sz w:val="22"/>
          <w:szCs w:val="22"/>
        </w:rPr>
        <w:t xml:space="preserve">rather than </w:t>
      </w:r>
      <w:r w:rsidR="009F0859">
        <w:rPr>
          <w:rFonts w:ascii="Times New Roman" w:eastAsia="Times New Roman" w:hAnsi="Times New Roman" w:cs="Times New Roman"/>
          <w:sz w:val="22"/>
          <w:szCs w:val="22"/>
        </w:rPr>
        <w:t xml:space="preserve">(2) by </w:t>
      </w:r>
      <w:r w:rsidR="009F0859" w:rsidRPr="0070551D">
        <w:rPr>
          <w:rFonts w:ascii="Times New Roman" w:eastAsia="Times New Roman" w:hAnsi="Times New Roman" w:cs="Times New Roman"/>
          <w:sz w:val="22"/>
          <w:szCs w:val="22"/>
        </w:rPr>
        <w:t xml:space="preserve">forcing people into certain </w:t>
      </w:r>
      <w:proofErr w:type="spellStart"/>
      <w:r w:rsidR="009F0859" w:rsidRPr="0070551D">
        <w:rPr>
          <w:rFonts w:ascii="Times New Roman" w:eastAsia="Times New Roman" w:hAnsi="Times New Roman" w:cs="Times New Roman"/>
          <w:sz w:val="22"/>
          <w:szCs w:val="22"/>
        </w:rPr>
        <w:t>functionings</w:t>
      </w:r>
      <w:proofErr w:type="spellEnd"/>
      <w:r w:rsidR="009F0859" w:rsidRPr="0070551D">
        <w:rPr>
          <w:rFonts w:ascii="Times New Roman" w:eastAsia="Times New Roman" w:hAnsi="Times New Roman" w:cs="Times New Roman"/>
          <w:sz w:val="22"/>
          <w:szCs w:val="22"/>
        </w:rPr>
        <w:t xml:space="preserve"> and then checking whether people endorse them</w:t>
      </w:r>
      <w:r w:rsidR="00653ED8" w:rsidRPr="0070551D">
        <w:rPr>
          <w:rFonts w:ascii="Times New Roman" w:hAnsi="Times New Roman" w:cs="Times New Roman"/>
          <w:sz w:val="22"/>
          <w:szCs w:val="22"/>
          <w:lang w:val="en-US"/>
        </w:rPr>
        <w:t>.</w:t>
      </w:r>
      <w:r w:rsidR="001F5BC9" w:rsidRPr="0070551D">
        <w:rPr>
          <w:rStyle w:val="Appelnotedebasdep"/>
          <w:rFonts w:ascii="Times New Roman" w:hAnsi="Times New Roman" w:cs="Times New Roman"/>
          <w:sz w:val="22"/>
          <w:szCs w:val="22"/>
          <w:lang w:val="en-US"/>
        </w:rPr>
        <w:footnoteReference w:id="44"/>
      </w:r>
      <w:r w:rsidR="009F0859">
        <w:rPr>
          <w:rFonts w:ascii="Times New Roman" w:hAnsi="Times New Roman" w:cs="Times New Roman"/>
          <w:sz w:val="22"/>
          <w:szCs w:val="22"/>
          <w:lang w:val="en-US"/>
        </w:rPr>
        <w:t xml:space="preserve"> </w:t>
      </w:r>
      <w:r w:rsidR="0066070E" w:rsidRPr="0070551D">
        <w:rPr>
          <w:rFonts w:ascii="Times New Roman" w:hAnsi="Times New Roman" w:cs="Times New Roman"/>
          <w:sz w:val="22"/>
          <w:szCs w:val="22"/>
          <w:lang w:val="en-US"/>
        </w:rPr>
        <w:t>Hence</w:t>
      </w:r>
      <w:r w:rsidR="00284860" w:rsidRPr="0070551D">
        <w:rPr>
          <w:rFonts w:ascii="Times New Roman" w:hAnsi="Times New Roman" w:cs="Times New Roman"/>
          <w:sz w:val="22"/>
          <w:szCs w:val="22"/>
          <w:lang w:val="en-US"/>
        </w:rPr>
        <w:t xml:space="preserve">, </w:t>
      </w:r>
      <w:r w:rsidR="00F03C33" w:rsidRPr="0070551D">
        <w:rPr>
          <w:rFonts w:ascii="Times New Roman" w:hAnsi="Times New Roman" w:cs="Times New Roman"/>
          <w:sz w:val="22"/>
          <w:szCs w:val="22"/>
          <w:lang w:val="en-US"/>
        </w:rPr>
        <w:t>a freedom-</w:t>
      </w:r>
      <w:proofErr w:type="spellStart"/>
      <w:r w:rsidR="00F03C33" w:rsidRPr="0070551D">
        <w:rPr>
          <w:rFonts w:ascii="Times New Roman" w:hAnsi="Times New Roman" w:cs="Times New Roman"/>
          <w:sz w:val="22"/>
          <w:szCs w:val="22"/>
          <w:lang w:val="en-US"/>
        </w:rPr>
        <w:t>centred</w:t>
      </w:r>
      <w:proofErr w:type="spellEnd"/>
      <w:r w:rsidR="00F03C33" w:rsidRPr="0070551D">
        <w:rPr>
          <w:rFonts w:ascii="Times New Roman" w:hAnsi="Times New Roman" w:cs="Times New Roman"/>
          <w:sz w:val="22"/>
          <w:szCs w:val="22"/>
          <w:lang w:val="en-US"/>
        </w:rPr>
        <w:t xml:space="preserve"> approach </w:t>
      </w:r>
      <w:r w:rsidR="00C57EF9" w:rsidRPr="0070551D">
        <w:rPr>
          <w:rFonts w:ascii="Times New Roman" w:hAnsi="Times New Roman" w:cs="Times New Roman"/>
          <w:sz w:val="22"/>
          <w:szCs w:val="22"/>
          <w:lang w:val="en-US"/>
        </w:rPr>
        <w:t>is better suited to</w:t>
      </w:r>
      <w:r w:rsidR="00A82F3B" w:rsidRPr="0070551D">
        <w:rPr>
          <w:rFonts w:ascii="Times New Roman" w:hAnsi="Times New Roman" w:cs="Times New Roman"/>
          <w:sz w:val="22"/>
          <w:szCs w:val="22"/>
          <w:lang w:val="en-US"/>
        </w:rPr>
        <w:t xml:space="preserve"> meet the requirements of publicity: by giving </w:t>
      </w:r>
      <w:r w:rsidR="002C565C" w:rsidRPr="0070551D">
        <w:rPr>
          <w:rFonts w:ascii="Times New Roman" w:hAnsi="Times New Roman" w:cs="Times New Roman"/>
          <w:sz w:val="22"/>
          <w:szCs w:val="22"/>
          <w:lang w:val="en-US"/>
        </w:rPr>
        <w:t xml:space="preserve">people both the freedom to function well and </w:t>
      </w:r>
      <w:r w:rsidR="00E73CC6" w:rsidRPr="0070551D">
        <w:rPr>
          <w:rFonts w:ascii="Times New Roman" w:hAnsi="Times New Roman" w:cs="Times New Roman"/>
          <w:sz w:val="22"/>
          <w:szCs w:val="22"/>
          <w:lang w:val="en-US"/>
        </w:rPr>
        <w:t xml:space="preserve">alternative freedoms, including the freedom to </w:t>
      </w:r>
      <w:r w:rsidR="006742E7">
        <w:rPr>
          <w:rFonts w:ascii="Times New Roman" w:hAnsi="Times New Roman" w:cs="Times New Roman"/>
          <w:sz w:val="22"/>
          <w:szCs w:val="22"/>
          <w:lang w:val="en-US"/>
        </w:rPr>
        <w:t>d</w:t>
      </w:r>
      <w:r w:rsidR="00E73CC6" w:rsidRPr="0070551D">
        <w:rPr>
          <w:rFonts w:ascii="Times New Roman" w:hAnsi="Times New Roman" w:cs="Times New Roman"/>
          <w:sz w:val="22"/>
          <w:szCs w:val="22"/>
          <w:lang w:val="en-US"/>
        </w:rPr>
        <w:t xml:space="preserve">ysfunction </w:t>
      </w:r>
      <w:r w:rsidR="00CF37F5" w:rsidRPr="0070551D">
        <w:rPr>
          <w:rFonts w:ascii="Times New Roman" w:hAnsi="Times New Roman" w:cs="Times New Roman"/>
          <w:sz w:val="22"/>
          <w:szCs w:val="22"/>
          <w:lang w:val="en-US"/>
        </w:rPr>
        <w:t xml:space="preserve">one </w:t>
      </w:r>
      <w:r w:rsidR="00CF37F5" w:rsidRPr="0070551D">
        <w:rPr>
          <w:rFonts w:ascii="Times New Roman" w:hAnsi="Times New Roman" w:cs="Times New Roman"/>
          <w:i/>
          <w:sz w:val="22"/>
          <w:szCs w:val="22"/>
          <w:lang w:val="en-US"/>
        </w:rPr>
        <w:t xml:space="preserve">knows </w:t>
      </w:r>
      <w:r w:rsidR="00001918">
        <w:rPr>
          <w:rFonts w:ascii="Times New Roman" w:hAnsi="Times New Roman" w:cs="Times New Roman"/>
          <w:iCs/>
          <w:sz w:val="22"/>
          <w:szCs w:val="22"/>
          <w:lang w:val="en-US"/>
        </w:rPr>
        <w:t xml:space="preserve">– </w:t>
      </w:r>
      <w:r w:rsidR="00D31DA9">
        <w:rPr>
          <w:rFonts w:ascii="Times New Roman" w:hAnsi="Times New Roman" w:cs="Times New Roman"/>
          <w:iCs/>
          <w:sz w:val="22"/>
          <w:szCs w:val="22"/>
          <w:lang w:val="en-US"/>
        </w:rPr>
        <w:t xml:space="preserve">or, has more reason to </w:t>
      </w:r>
      <w:r w:rsidR="00D31DA9">
        <w:rPr>
          <w:rFonts w:ascii="Times New Roman" w:hAnsi="Times New Roman" w:cs="Times New Roman"/>
          <w:iCs/>
          <w:sz w:val="22"/>
          <w:szCs w:val="22"/>
          <w:lang w:val="en-US"/>
        </w:rPr>
        <w:lastRenderedPageBreak/>
        <w:t>believe</w:t>
      </w:r>
      <w:r w:rsidR="00001918">
        <w:rPr>
          <w:rFonts w:ascii="Times New Roman" w:hAnsi="Times New Roman" w:cs="Times New Roman"/>
          <w:iCs/>
          <w:sz w:val="22"/>
          <w:szCs w:val="22"/>
          <w:lang w:val="en-US"/>
        </w:rPr>
        <w:t xml:space="preserve"> –</w:t>
      </w:r>
      <w:r w:rsidR="00D31DA9">
        <w:rPr>
          <w:rFonts w:ascii="Times New Roman" w:hAnsi="Times New Roman" w:cs="Times New Roman"/>
          <w:iCs/>
          <w:sz w:val="22"/>
          <w:szCs w:val="22"/>
          <w:lang w:val="en-US"/>
        </w:rPr>
        <w:t xml:space="preserve"> </w:t>
      </w:r>
      <w:r w:rsidR="00CF37F5" w:rsidRPr="0070551D">
        <w:rPr>
          <w:rFonts w:ascii="Times New Roman" w:hAnsi="Times New Roman" w:cs="Times New Roman"/>
          <w:sz w:val="22"/>
          <w:szCs w:val="22"/>
          <w:lang w:val="en-US"/>
        </w:rPr>
        <w:t xml:space="preserve">that, if people function well, they also endorse the functioning in question (since they could have </w:t>
      </w:r>
      <w:r w:rsidR="004A6C57" w:rsidRPr="0070551D">
        <w:rPr>
          <w:rFonts w:ascii="Times New Roman" w:hAnsi="Times New Roman" w:cs="Times New Roman"/>
          <w:sz w:val="22"/>
          <w:szCs w:val="22"/>
          <w:lang w:val="en-US"/>
        </w:rPr>
        <w:t xml:space="preserve">opted </w:t>
      </w:r>
      <w:r w:rsidR="00CF37F5" w:rsidRPr="0070551D">
        <w:rPr>
          <w:rFonts w:ascii="Times New Roman" w:hAnsi="Times New Roman" w:cs="Times New Roman"/>
          <w:sz w:val="22"/>
          <w:szCs w:val="22"/>
          <w:lang w:val="en-US"/>
        </w:rPr>
        <w:t>otherwise).</w:t>
      </w:r>
      <w:r w:rsidR="00A3772A" w:rsidRPr="0070551D">
        <w:rPr>
          <w:rStyle w:val="Appelnotedebasdep"/>
          <w:rFonts w:ascii="Times New Roman" w:hAnsi="Times New Roman" w:cs="Times New Roman"/>
          <w:sz w:val="22"/>
          <w:szCs w:val="22"/>
          <w:lang w:val="en-US"/>
        </w:rPr>
        <w:footnoteReference w:id="45"/>
      </w:r>
      <w:r w:rsidR="00CF37F5" w:rsidRPr="0070551D">
        <w:rPr>
          <w:rFonts w:ascii="Times New Roman" w:hAnsi="Times New Roman" w:cs="Times New Roman"/>
          <w:sz w:val="22"/>
          <w:szCs w:val="22"/>
          <w:lang w:val="en-US"/>
        </w:rPr>
        <w:t xml:space="preserve"> </w:t>
      </w:r>
    </w:p>
    <w:p w14:paraId="439CA42E" w14:textId="72D5A7A8" w:rsidR="00AA35A4" w:rsidRDefault="00CE3496" w:rsidP="00D45EAC">
      <w:pPr>
        <w:snapToGrid w:val="0"/>
        <w:spacing w:line="480" w:lineRule="auto"/>
        <w:contextualSpacing/>
        <w:jc w:val="both"/>
        <w:rPr>
          <w:rFonts w:ascii="Times New Roman" w:hAnsi="Times New Roman" w:cs="Times New Roman"/>
          <w:b/>
          <w:sz w:val="22"/>
          <w:szCs w:val="22"/>
        </w:rPr>
      </w:pPr>
      <w:r w:rsidRPr="0070551D">
        <w:rPr>
          <w:rFonts w:ascii="Times New Roman" w:hAnsi="Times New Roman" w:cs="Times New Roman"/>
          <w:b/>
          <w:sz w:val="22"/>
          <w:szCs w:val="22"/>
        </w:rPr>
        <w:t>8</w:t>
      </w:r>
      <w:r w:rsidR="00C3014B" w:rsidRPr="0070551D">
        <w:rPr>
          <w:rFonts w:ascii="Times New Roman" w:hAnsi="Times New Roman" w:cs="Times New Roman"/>
          <w:b/>
          <w:sz w:val="22"/>
          <w:szCs w:val="22"/>
        </w:rPr>
        <w:t>.</w:t>
      </w:r>
      <w:r w:rsidR="00CA3787" w:rsidRPr="0070551D">
        <w:rPr>
          <w:rFonts w:ascii="Times New Roman" w:hAnsi="Times New Roman" w:cs="Times New Roman"/>
          <w:b/>
          <w:sz w:val="22"/>
          <w:szCs w:val="22"/>
        </w:rPr>
        <w:t xml:space="preserve"> </w:t>
      </w:r>
      <w:r w:rsidR="00422434" w:rsidRPr="0070551D">
        <w:rPr>
          <w:rFonts w:ascii="Times New Roman" w:hAnsi="Times New Roman" w:cs="Times New Roman"/>
          <w:b/>
          <w:sz w:val="22"/>
          <w:szCs w:val="22"/>
        </w:rPr>
        <w:t>Conclusion</w:t>
      </w:r>
    </w:p>
    <w:p w14:paraId="08D7BC3C" w14:textId="77777777" w:rsidR="002F4643" w:rsidRPr="0070551D" w:rsidRDefault="002F4643" w:rsidP="00D45EAC">
      <w:pPr>
        <w:snapToGrid w:val="0"/>
        <w:spacing w:line="480" w:lineRule="auto"/>
        <w:contextualSpacing/>
        <w:jc w:val="both"/>
        <w:rPr>
          <w:rFonts w:ascii="Times New Roman" w:hAnsi="Times New Roman" w:cs="Times New Roman"/>
          <w:b/>
          <w:sz w:val="22"/>
          <w:szCs w:val="22"/>
        </w:rPr>
      </w:pPr>
    </w:p>
    <w:p w14:paraId="37BBB8C9" w14:textId="4CD12CFD" w:rsidR="00F6599B" w:rsidRDefault="0078757B" w:rsidP="00D45EAC">
      <w:pPr>
        <w:snapToGrid w:val="0"/>
        <w:spacing w:line="480" w:lineRule="auto"/>
        <w:contextualSpacing/>
        <w:jc w:val="both"/>
        <w:rPr>
          <w:rFonts w:ascii="Times New Roman" w:hAnsi="Times New Roman" w:cs="Times New Roman"/>
          <w:sz w:val="22"/>
          <w:szCs w:val="22"/>
        </w:rPr>
      </w:pPr>
      <w:r w:rsidRPr="0070551D">
        <w:rPr>
          <w:rFonts w:ascii="Times New Roman" w:hAnsi="Times New Roman" w:cs="Times New Roman"/>
          <w:sz w:val="22"/>
          <w:szCs w:val="22"/>
        </w:rPr>
        <w:t>I</w:t>
      </w:r>
      <w:r w:rsidR="0066070E" w:rsidRPr="0070551D">
        <w:rPr>
          <w:rFonts w:ascii="Times New Roman" w:hAnsi="Times New Roman" w:cs="Times New Roman"/>
          <w:sz w:val="22"/>
          <w:szCs w:val="22"/>
        </w:rPr>
        <w:t>n t</w:t>
      </w:r>
      <w:r w:rsidR="007F7351">
        <w:rPr>
          <w:rFonts w:ascii="Times New Roman" w:hAnsi="Times New Roman" w:cs="Times New Roman"/>
          <w:sz w:val="22"/>
          <w:szCs w:val="22"/>
        </w:rPr>
        <w:t xml:space="preserve">his paper </w:t>
      </w:r>
      <w:r w:rsidR="0066070E" w:rsidRPr="0070551D">
        <w:rPr>
          <w:rFonts w:ascii="Times New Roman" w:hAnsi="Times New Roman" w:cs="Times New Roman"/>
          <w:sz w:val="22"/>
          <w:szCs w:val="22"/>
        </w:rPr>
        <w:t>I</w:t>
      </w:r>
      <w:r w:rsidR="000B5D3B">
        <w:rPr>
          <w:rFonts w:ascii="Times New Roman" w:hAnsi="Times New Roman" w:cs="Times New Roman"/>
          <w:sz w:val="22"/>
          <w:szCs w:val="22"/>
        </w:rPr>
        <w:t xml:space="preserve"> have </w:t>
      </w:r>
      <w:r w:rsidR="002F4643">
        <w:rPr>
          <w:rFonts w:ascii="Times New Roman" w:hAnsi="Times New Roman" w:cs="Times New Roman"/>
          <w:sz w:val="22"/>
          <w:szCs w:val="22"/>
        </w:rPr>
        <w:t>discussed the implications that follow for</w:t>
      </w:r>
      <w:r w:rsidR="00001918">
        <w:rPr>
          <w:rFonts w:ascii="Times New Roman" w:hAnsi="Times New Roman" w:cs="Times New Roman"/>
          <w:sz w:val="22"/>
          <w:szCs w:val="22"/>
        </w:rPr>
        <w:t xml:space="preserve"> the value of freedom</w:t>
      </w:r>
      <w:r w:rsidR="002F4643">
        <w:rPr>
          <w:rFonts w:ascii="Times New Roman" w:hAnsi="Times New Roman" w:cs="Times New Roman"/>
          <w:sz w:val="22"/>
          <w:szCs w:val="22"/>
        </w:rPr>
        <w:t xml:space="preserve"> if one adopts </w:t>
      </w:r>
      <w:r w:rsidR="00DB6D7E">
        <w:rPr>
          <w:rFonts w:ascii="Times New Roman" w:hAnsi="Times New Roman" w:cs="Times New Roman"/>
          <w:sz w:val="22"/>
          <w:szCs w:val="22"/>
        </w:rPr>
        <w:t>the</w:t>
      </w:r>
      <w:r w:rsidR="002F4643">
        <w:rPr>
          <w:rFonts w:ascii="Times New Roman" w:hAnsi="Times New Roman" w:cs="Times New Roman"/>
          <w:sz w:val="22"/>
          <w:szCs w:val="22"/>
        </w:rPr>
        <w:t xml:space="preserve"> hybrid account of wellbeing</w:t>
      </w:r>
      <w:r w:rsidR="00E95851" w:rsidRPr="0070551D">
        <w:rPr>
          <w:rFonts w:ascii="Times New Roman" w:hAnsi="Times New Roman" w:cs="Times New Roman"/>
          <w:sz w:val="22"/>
          <w:szCs w:val="22"/>
        </w:rPr>
        <w:t>.</w:t>
      </w:r>
      <w:r w:rsidR="00316DD5">
        <w:rPr>
          <w:rFonts w:ascii="Times New Roman" w:hAnsi="Times New Roman" w:cs="Times New Roman"/>
          <w:sz w:val="22"/>
          <w:szCs w:val="22"/>
        </w:rPr>
        <w:t xml:space="preserve"> I have argued that, assuming the hybrid account, it is valuable to have the opportunities to dysfunction</w:t>
      </w:r>
      <w:r w:rsidR="00ED7548">
        <w:rPr>
          <w:rFonts w:ascii="Times New Roman" w:hAnsi="Times New Roman" w:cs="Times New Roman"/>
          <w:sz w:val="22"/>
          <w:szCs w:val="22"/>
        </w:rPr>
        <w:t xml:space="preserve"> (not just the freedom to function well)</w:t>
      </w:r>
      <w:r w:rsidR="000E4148">
        <w:rPr>
          <w:rFonts w:ascii="Times New Roman" w:hAnsi="Times New Roman" w:cs="Times New Roman"/>
          <w:sz w:val="22"/>
          <w:szCs w:val="22"/>
        </w:rPr>
        <w:t>, since freedom removals can adversely affect or obliterate endorsement</w:t>
      </w:r>
      <w:r w:rsidR="00316DD5">
        <w:rPr>
          <w:rFonts w:ascii="Times New Roman" w:hAnsi="Times New Roman" w:cs="Times New Roman"/>
          <w:sz w:val="22"/>
          <w:szCs w:val="22"/>
        </w:rPr>
        <w:t xml:space="preserve">. </w:t>
      </w:r>
      <w:r w:rsidR="00ED7548">
        <w:rPr>
          <w:rFonts w:ascii="Times New Roman" w:hAnsi="Times New Roman" w:cs="Times New Roman"/>
          <w:sz w:val="22"/>
          <w:szCs w:val="22"/>
        </w:rPr>
        <w:t xml:space="preserve">This claim is based on an empirical generalisation which, as such, </w:t>
      </w:r>
      <w:r w:rsidR="00AE45D7">
        <w:rPr>
          <w:rFonts w:ascii="Times New Roman" w:hAnsi="Times New Roman" w:cs="Times New Roman"/>
          <w:sz w:val="22"/>
          <w:szCs w:val="22"/>
        </w:rPr>
        <w:t xml:space="preserve">can have </w:t>
      </w:r>
      <w:r w:rsidR="000E4148">
        <w:rPr>
          <w:rFonts w:ascii="Times New Roman" w:hAnsi="Times New Roman" w:cs="Times New Roman"/>
          <w:sz w:val="22"/>
          <w:szCs w:val="22"/>
        </w:rPr>
        <w:t>its own exceptions</w:t>
      </w:r>
      <w:r w:rsidR="00AA203D">
        <w:rPr>
          <w:rFonts w:ascii="Times New Roman" w:hAnsi="Times New Roman" w:cs="Times New Roman"/>
          <w:sz w:val="22"/>
          <w:szCs w:val="22"/>
        </w:rPr>
        <w:t xml:space="preserve">: </w:t>
      </w:r>
      <w:r w:rsidR="000E4148">
        <w:rPr>
          <w:rFonts w:ascii="Times New Roman" w:hAnsi="Times New Roman" w:cs="Times New Roman"/>
          <w:sz w:val="22"/>
          <w:szCs w:val="22"/>
        </w:rPr>
        <w:t xml:space="preserve">especially, when it comes to </w:t>
      </w:r>
      <w:r w:rsidR="001D7E4F">
        <w:rPr>
          <w:rFonts w:ascii="Times New Roman" w:hAnsi="Times New Roman" w:cs="Times New Roman"/>
          <w:sz w:val="22"/>
          <w:szCs w:val="22"/>
        </w:rPr>
        <w:t xml:space="preserve">basic biological </w:t>
      </w:r>
      <w:proofErr w:type="spellStart"/>
      <w:r w:rsidR="001D7E4F">
        <w:rPr>
          <w:rFonts w:ascii="Times New Roman" w:hAnsi="Times New Roman" w:cs="Times New Roman"/>
          <w:sz w:val="22"/>
          <w:szCs w:val="22"/>
        </w:rPr>
        <w:t>functionings</w:t>
      </w:r>
      <w:proofErr w:type="spellEnd"/>
      <w:r w:rsidR="000E4148">
        <w:rPr>
          <w:rFonts w:ascii="Times New Roman" w:hAnsi="Times New Roman" w:cs="Times New Roman"/>
          <w:sz w:val="22"/>
          <w:szCs w:val="22"/>
        </w:rPr>
        <w:t xml:space="preserve">. </w:t>
      </w:r>
      <w:r w:rsidR="00FB5EE8">
        <w:rPr>
          <w:rFonts w:ascii="Times New Roman" w:hAnsi="Times New Roman" w:cs="Times New Roman"/>
          <w:sz w:val="22"/>
          <w:szCs w:val="22"/>
        </w:rPr>
        <w:t xml:space="preserve">I have also </w:t>
      </w:r>
      <w:r w:rsidR="00AE45D7">
        <w:rPr>
          <w:rFonts w:ascii="Times New Roman" w:hAnsi="Times New Roman" w:cs="Times New Roman"/>
          <w:sz w:val="22"/>
          <w:szCs w:val="22"/>
        </w:rPr>
        <w:t xml:space="preserve">offered an interpretation of </w:t>
      </w:r>
      <w:proofErr w:type="spellStart"/>
      <w:r w:rsidR="00C057BD">
        <w:rPr>
          <w:rFonts w:ascii="Times New Roman" w:hAnsi="Times New Roman" w:cs="Times New Roman"/>
          <w:sz w:val="22"/>
          <w:szCs w:val="22"/>
        </w:rPr>
        <w:t>Olsaretti’s</w:t>
      </w:r>
      <w:proofErr w:type="spellEnd"/>
      <w:r w:rsidR="00AE45D7">
        <w:rPr>
          <w:rFonts w:ascii="Times New Roman" w:hAnsi="Times New Roman" w:cs="Times New Roman"/>
          <w:sz w:val="22"/>
          <w:szCs w:val="22"/>
        </w:rPr>
        <w:t xml:space="preserve"> claim</w:t>
      </w:r>
      <w:r w:rsidR="00F54EB9" w:rsidRPr="0070551D">
        <w:rPr>
          <w:rFonts w:ascii="Times New Roman" w:hAnsi="Times New Roman" w:cs="Times New Roman"/>
          <w:sz w:val="22"/>
          <w:szCs w:val="22"/>
        </w:rPr>
        <w:t xml:space="preserve"> that </w:t>
      </w:r>
      <w:r w:rsidR="0008298C" w:rsidRPr="0070551D">
        <w:rPr>
          <w:rFonts w:ascii="Times New Roman" w:hAnsi="Times New Roman" w:cs="Times New Roman"/>
          <w:sz w:val="22"/>
          <w:szCs w:val="22"/>
        </w:rPr>
        <w:t>people should have the freedom to forgo functioning achievements</w:t>
      </w:r>
      <w:r w:rsidR="00D467A8">
        <w:rPr>
          <w:rFonts w:ascii="Times New Roman" w:hAnsi="Times New Roman" w:cs="Times New Roman"/>
          <w:sz w:val="22"/>
          <w:szCs w:val="22"/>
        </w:rPr>
        <w:t xml:space="preserve">, showing the relevance of such a claim in contexts in which wellbeing is achieved passively. </w:t>
      </w:r>
      <w:r w:rsidR="007F6344">
        <w:rPr>
          <w:rFonts w:ascii="Times New Roman" w:hAnsi="Times New Roman" w:cs="Times New Roman"/>
          <w:sz w:val="22"/>
          <w:szCs w:val="22"/>
        </w:rPr>
        <w:t xml:space="preserve">Finally, </w:t>
      </w:r>
      <w:r w:rsidR="007F7351">
        <w:rPr>
          <w:rFonts w:ascii="Times New Roman" w:hAnsi="Times New Roman" w:cs="Times New Roman"/>
          <w:sz w:val="22"/>
          <w:szCs w:val="22"/>
        </w:rPr>
        <w:t>I have considered whether</w:t>
      </w:r>
      <w:r w:rsidR="00EA5548">
        <w:rPr>
          <w:rFonts w:ascii="Times New Roman" w:hAnsi="Times New Roman" w:cs="Times New Roman"/>
          <w:sz w:val="22"/>
          <w:szCs w:val="22"/>
        </w:rPr>
        <w:t>, on the hybrid account,</w:t>
      </w:r>
      <w:r w:rsidR="007F7351">
        <w:rPr>
          <w:rFonts w:ascii="Times New Roman" w:hAnsi="Times New Roman" w:cs="Times New Roman"/>
          <w:sz w:val="22"/>
          <w:szCs w:val="22"/>
        </w:rPr>
        <w:t xml:space="preserve"> it is possible to claim that freedom is non-specifically/content-independently valuable. T</w:t>
      </w:r>
      <w:r w:rsidR="000E0534" w:rsidRPr="0070551D">
        <w:rPr>
          <w:rFonts w:ascii="Times New Roman" w:hAnsi="Times New Roman" w:cs="Times New Roman"/>
          <w:sz w:val="22"/>
          <w:szCs w:val="22"/>
        </w:rPr>
        <w:t xml:space="preserve">he best strategy to argue that freedom has non-specific/content-independent value on grounds of endorsement is an epistemic one that appeals to the epistemic value (for the state) of </w:t>
      </w:r>
      <w:r w:rsidR="005964CD" w:rsidRPr="0070551D">
        <w:rPr>
          <w:rFonts w:ascii="Times New Roman" w:hAnsi="Times New Roman" w:cs="Times New Roman"/>
          <w:sz w:val="22"/>
          <w:szCs w:val="22"/>
        </w:rPr>
        <w:t xml:space="preserve">guaranteeing that people </w:t>
      </w:r>
      <w:r w:rsidR="00BA498B" w:rsidRPr="0070551D">
        <w:rPr>
          <w:rFonts w:ascii="Times New Roman" w:hAnsi="Times New Roman" w:cs="Times New Roman"/>
          <w:sz w:val="22"/>
          <w:szCs w:val="22"/>
        </w:rPr>
        <w:t>have the freedom to dysfunction, alongside the freedom to function well</w:t>
      </w:r>
      <w:r w:rsidR="001F4E0D" w:rsidRPr="0070551D">
        <w:rPr>
          <w:rFonts w:ascii="Times New Roman" w:hAnsi="Times New Roman" w:cs="Times New Roman"/>
          <w:sz w:val="22"/>
          <w:szCs w:val="22"/>
        </w:rPr>
        <w:t>.</w:t>
      </w:r>
      <w:r w:rsidR="00BD19D9" w:rsidRPr="0070551D">
        <w:rPr>
          <w:rFonts w:ascii="Times New Roman" w:hAnsi="Times New Roman" w:cs="Times New Roman"/>
          <w:sz w:val="22"/>
          <w:szCs w:val="22"/>
        </w:rPr>
        <w:t xml:space="preserve"> </w:t>
      </w:r>
      <w:r w:rsidR="00840B33">
        <w:rPr>
          <w:rFonts w:ascii="Times New Roman" w:hAnsi="Times New Roman" w:cs="Times New Roman"/>
          <w:sz w:val="22"/>
          <w:szCs w:val="22"/>
        </w:rPr>
        <w:t xml:space="preserve">This </w:t>
      </w:r>
      <w:r w:rsidR="00AE45D7">
        <w:rPr>
          <w:rFonts w:ascii="Times New Roman" w:hAnsi="Times New Roman" w:cs="Times New Roman"/>
          <w:sz w:val="22"/>
          <w:szCs w:val="22"/>
        </w:rPr>
        <w:t xml:space="preserve">epistemic version of freedom’s non-specific/content-independent value </w:t>
      </w:r>
      <w:r w:rsidR="00E04524">
        <w:rPr>
          <w:rFonts w:ascii="Times New Roman" w:hAnsi="Times New Roman" w:cs="Times New Roman"/>
          <w:sz w:val="22"/>
          <w:szCs w:val="22"/>
        </w:rPr>
        <w:t>hints</w:t>
      </w:r>
      <w:r w:rsidR="00840B33">
        <w:rPr>
          <w:rFonts w:ascii="Times New Roman" w:hAnsi="Times New Roman" w:cs="Times New Roman"/>
          <w:sz w:val="22"/>
          <w:szCs w:val="22"/>
        </w:rPr>
        <w:t xml:space="preserve"> </w:t>
      </w:r>
      <w:r w:rsidR="0011441D">
        <w:rPr>
          <w:rFonts w:ascii="Times New Roman" w:hAnsi="Times New Roman" w:cs="Times New Roman"/>
          <w:sz w:val="22"/>
          <w:szCs w:val="22"/>
        </w:rPr>
        <w:t>at</w:t>
      </w:r>
      <w:r w:rsidR="00840B33">
        <w:rPr>
          <w:rFonts w:ascii="Times New Roman" w:hAnsi="Times New Roman" w:cs="Times New Roman"/>
          <w:sz w:val="22"/>
          <w:szCs w:val="22"/>
        </w:rPr>
        <w:t xml:space="preserve"> </w:t>
      </w:r>
      <w:r w:rsidR="00D0163B">
        <w:rPr>
          <w:rFonts w:ascii="Times New Roman" w:hAnsi="Times New Roman" w:cs="Times New Roman"/>
          <w:sz w:val="22"/>
          <w:szCs w:val="22"/>
        </w:rPr>
        <w:t xml:space="preserve">a </w:t>
      </w:r>
      <w:r w:rsidR="001C6DBA">
        <w:rPr>
          <w:rFonts w:ascii="Times New Roman" w:hAnsi="Times New Roman" w:cs="Times New Roman"/>
          <w:sz w:val="22"/>
          <w:szCs w:val="22"/>
        </w:rPr>
        <w:t>view of justice that is freedom-centred</w:t>
      </w:r>
      <w:r w:rsidR="002F4643">
        <w:rPr>
          <w:rFonts w:ascii="Times New Roman" w:hAnsi="Times New Roman" w:cs="Times New Roman"/>
          <w:sz w:val="22"/>
          <w:szCs w:val="22"/>
        </w:rPr>
        <w:t xml:space="preserve"> </w:t>
      </w:r>
      <w:r w:rsidR="001C6DBA">
        <w:rPr>
          <w:rFonts w:ascii="Times New Roman" w:hAnsi="Times New Roman" w:cs="Times New Roman"/>
          <w:sz w:val="22"/>
          <w:szCs w:val="22"/>
        </w:rPr>
        <w:t xml:space="preserve">and </w:t>
      </w:r>
      <w:r w:rsidR="00D0163B">
        <w:rPr>
          <w:rFonts w:ascii="Times New Roman" w:hAnsi="Times New Roman" w:cs="Times New Roman"/>
          <w:sz w:val="22"/>
          <w:szCs w:val="22"/>
        </w:rPr>
        <w:t xml:space="preserve">that incorporates </w:t>
      </w:r>
      <w:r w:rsidR="00660224">
        <w:rPr>
          <w:rFonts w:ascii="Times New Roman" w:hAnsi="Times New Roman" w:cs="Times New Roman"/>
          <w:sz w:val="22"/>
          <w:szCs w:val="22"/>
        </w:rPr>
        <w:t>a</w:t>
      </w:r>
      <w:r w:rsidR="00F329A5">
        <w:rPr>
          <w:rFonts w:ascii="Times New Roman" w:hAnsi="Times New Roman" w:cs="Times New Roman"/>
          <w:sz w:val="22"/>
          <w:szCs w:val="22"/>
        </w:rPr>
        <w:t xml:space="preserve"> concern for</w:t>
      </w:r>
      <w:r w:rsidR="00660224">
        <w:rPr>
          <w:rFonts w:ascii="Times New Roman" w:hAnsi="Times New Roman" w:cs="Times New Roman"/>
          <w:sz w:val="22"/>
          <w:szCs w:val="22"/>
        </w:rPr>
        <w:t xml:space="preserve"> publicity. </w:t>
      </w:r>
    </w:p>
    <w:p w14:paraId="40B90D2B" w14:textId="77777777" w:rsidR="00B036B7" w:rsidRPr="005F430F" w:rsidRDefault="00B036B7" w:rsidP="00D45EAC">
      <w:pPr>
        <w:snapToGrid w:val="0"/>
        <w:spacing w:line="480" w:lineRule="auto"/>
        <w:contextualSpacing/>
        <w:jc w:val="both"/>
        <w:rPr>
          <w:rFonts w:ascii="Times New Roman" w:hAnsi="Times New Roman" w:cs="Times New Roman"/>
          <w:sz w:val="22"/>
          <w:szCs w:val="22"/>
        </w:rPr>
      </w:pPr>
    </w:p>
    <w:p w14:paraId="6FC9AD9A" w14:textId="58FAA5FE" w:rsidR="00C95BDD" w:rsidRPr="005F430F" w:rsidRDefault="00C95BDD" w:rsidP="00C95BDD">
      <w:pPr>
        <w:spacing w:line="360" w:lineRule="auto"/>
        <w:jc w:val="both"/>
        <w:rPr>
          <w:rFonts w:ascii="Times New Roman" w:hAnsi="Times New Roman" w:cs="Times New Roman"/>
          <w:b/>
          <w:bCs/>
          <w:sz w:val="22"/>
          <w:szCs w:val="22"/>
          <w:lang w:val="en-US"/>
        </w:rPr>
      </w:pPr>
      <w:r w:rsidRPr="005F430F">
        <w:rPr>
          <w:rFonts w:ascii="Times New Roman" w:hAnsi="Times New Roman" w:cs="Times New Roman"/>
          <w:b/>
          <w:bCs/>
          <w:sz w:val="22"/>
          <w:szCs w:val="22"/>
          <w:lang w:val="en-US"/>
        </w:rPr>
        <w:t xml:space="preserve">Acknowledgments: </w:t>
      </w:r>
      <w:r w:rsidRPr="005F430F">
        <w:rPr>
          <w:rFonts w:ascii="Times New Roman" w:hAnsi="Times New Roman" w:cs="Times New Roman"/>
          <w:sz w:val="22"/>
          <w:szCs w:val="22"/>
        </w:rPr>
        <w:t>this paper originates from some sections of my DPhil thesis. Part of the research for this paper was conducted when I was employed at Trinity College Dublin. I presented earlier versions of this paper at the ECPR General Conference and at the Vives Seminar of the Hoover Chair (</w:t>
      </w:r>
      <w:proofErr w:type="spellStart"/>
      <w:r w:rsidRPr="005F430F">
        <w:rPr>
          <w:rFonts w:ascii="Times New Roman" w:hAnsi="Times New Roman" w:cs="Times New Roman"/>
          <w:sz w:val="22"/>
          <w:szCs w:val="22"/>
        </w:rPr>
        <w:t>UCLouvain</w:t>
      </w:r>
      <w:proofErr w:type="spellEnd"/>
      <w:r w:rsidRPr="005F430F">
        <w:rPr>
          <w:rFonts w:ascii="Times New Roman" w:hAnsi="Times New Roman" w:cs="Times New Roman"/>
          <w:sz w:val="22"/>
          <w:szCs w:val="22"/>
        </w:rPr>
        <w:t xml:space="preserve">) (online presentations). I’m very grateful for the feedback I received on those occasions. I also wish to thank Maria Paola Ferretti and Serena </w:t>
      </w:r>
      <w:proofErr w:type="spellStart"/>
      <w:r w:rsidRPr="005F430F">
        <w:rPr>
          <w:rFonts w:ascii="Times New Roman" w:hAnsi="Times New Roman" w:cs="Times New Roman"/>
          <w:sz w:val="22"/>
          <w:szCs w:val="22"/>
        </w:rPr>
        <w:t>Olsaretti</w:t>
      </w:r>
      <w:proofErr w:type="spellEnd"/>
      <w:r w:rsidRPr="005F430F">
        <w:rPr>
          <w:rFonts w:ascii="Times New Roman" w:hAnsi="Times New Roman" w:cs="Times New Roman"/>
          <w:sz w:val="22"/>
          <w:szCs w:val="22"/>
        </w:rPr>
        <w:t xml:space="preserve"> for their written comments to an earlier </w:t>
      </w:r>
      <w:r w:rsidRPr="005F430F">
        <w:rPr>
          <w:rFonts w:ascii="Times New Roman" w:hAnsi="Times New Roman" w:cs="Times New Roman"/>
          <w:sz w:val="22"/>
          <w:szCs w:val="22"/>
        </w:rPr>
        <w:lastRenderedPageBreak/>
        <w:t xml:space="preserve">draft/to the sections of my DPhil thesis relevant to the paper. And I thank two anonymous reviewers for their constructive and very helpful suggestions. </w:t>
      </w:r>
    </w:p>
    <w:p w14:paraId="0BBC84A5" w14:textId="77777777" w:rsidR="00C95BDD" w:rsidRPr="005F430F" w:rsidRDefault="00C95BDD" w:rsidP="00C95BDD">
      <w:pPr>
        <w:spacing w:line="360" w:lineRule="auto"/>
        <w:jc w:val="both"/>
        <w:rPr>
          <w:rFonts w:ascii="Times New Roman" w:hAnsi="Times New Roman" w:cs="Times New Roman"/>
          <w:sz w:val="22"/>
          <w:szCs w:val="22"/>
        </w:rPr>
      </w:pPr>
    </w:p>
    <w:p w14:paraId="5614AD2E" w14:textId="65D2B53B" w:rsidR="00C95BDD" w:rsidRPr="005F430F" w:rsidRDefault="00C95BDD" w:rsidP="00C95BDD">
      <w:pPr>
        <w:spacing w:line="360" w:lineRule="auto"/>
        <w:jc w:val="both"/>
        <w:rPr>
          <w:rFonts w:ascii="Times New Roman" w:hAnsi="Times New Roman" w:cs="Times New Roman"/>
          <w:sz w:val="22"/>
          <w:szCs w:val="22"/>
          <w:lang w:val="en-US"/>
        </w:rPr>
      </w:pPr>
      <w:r w:rsidRPr="005F430F">
        <w:rPr>
          <w:rFonts w:ascii="Times New Roman" w:hAnsi="Times New Roman" w:cs="Times New Roman"/>
          <w:b/>
          <w:bCs/>
          <w:sz w:val="22"/>
          <w:szCs w:val="22"/>
          <w:lang w:val="en-US"/>
        </w:rPr>
        <w:t xml:space="preserve">Financial support: </w:t>
      </w:r>
      <w:r w:rsidR="00B11EAD" w:rsidRPr="005F430F">
        <w:rPr>
          <w:rFonts w:ascii="Times New Roman" w:hAnsi="Times New Roman" w:cs="Times New Roman"/>
          <w:sz w:val="22"/>
          <w:szCs w:val="22"/>
          <w:lang w:val="en-US"/>
        </w:rPr>
        <w:t>t</w:t>
      </w:r>
      <w:r w:rsidRPr="005F430F">
        <w:rPr>
          <w:rFonts w:ascii="Times New Roman" w:hAnsi="Times New Roman" w:cs="Times New Roman"/>
          <w:sz w:val="22"/>
          <w:szCs w:val="22"/>
          <w:lang w:val="en-US"/>
        </w:rPr>
        <w:t xml:space="preserve">his research has received funding from the European Union’s Horizon Europe research and innovation </w:t>
      </w:r>
      <w:proofErr w:type="spellStart"/>
      <w:r w:rsidRPr="005F430F">
        <w:rPr>
          <w:rFonts w:ascii="Times New Roman" w:hAnsi="Times New Roman" w:cs="Times New Roman"/>
          <w:sz w:val="22"/>
          <w:szCs w:val="22"/>
          <w:lang w:val="en-US"/>
        </w:rPr>
        <w:t>programme</w:t>
      </w:r>
      <w:proofErr w:type="spellEnd"/>
      <w:r w:rsidRPr="005F430F">
        <w:rPr>
          <w:rFonts w:ascii="Times New Roman" w:hAnsi="Times New Roman" w:cs="Times New Roman"/>
          <w:sz w:val="22"/>
          <w:szCs w:val="22"/>
          <w:lang w:val="en-US"/>
        </w:rPr>
        <w:t xml:space="preserve"> under the Marie </w:t>
      </w:r>
      <w:proofErr w:type="spellStart"/>
      <w:r w:rsidRPr="005F430F">
        <w:rPr>
          <w:rFonts w:ascii="Times New Roman" w:hAnsi="Times New Roman" w:cs="Times New Roman"/>
          <w:sz w:val="22"/>
          <w:szCs w:val="22"/>
          <w:lang w:val="en-US"/>
        </w:rPr>
        <w:t>Skłodowska</w:t>
      </w:r>
      <w:proofErr w:type="spellEnd"/>
      <w:r w:rsidRPr="005F430F">
        <w:rPr>
          <w:rFonts w:ascii="Times New Roman" w:hAnsi="Times New Roman" w:cs="Times New Roman"/>
          <w:sz w:val="22"/>
          <w:szCs w:val="22"/>
          <w:lang w:val="en-US"/>
        </w:rPr>
        <w:t>-Curie grant agreement No 101107862 (project title: EUFREEDOMS).</w:t>
      </w:r>
    </w:p>
    <w:p w14:paraId="22A13B76" w14:textId="77777777" w:rsidR="00F6599B" w:rsidRPr="0070551D" w:rsidRDefault="00F6599B" w:rsidP="00D45EAC">
      <w:pPr>
        <w:snapToGrid w:val="0"/>
        <w:spacing w:line="480" w:lineRule="auto"/>
        <w:contextualSpacing/>
        <w:jc w:val="both"/>
        <w:rPr>
          <w:rFonts w:ascii="Times New Roman" w:hAnsi="Times New Roman" w:cs="Times New Roman"/>
          <w:b/>
          <w:sz w:val="22"/>
          <w:szCs w:val="22"/>
        </w:rPr>
      </w:pPr>
    </w:p>
    <w:p w14:paraId="1E4498E9" w14:textId="619CF7CC" w:rsidR="000A7826" w:rsidRPr="00B036B7" w:rsidRDefault="00296F50" w:rsidP="00B036B7">
      <w:pPr>
        <w:spacing w:line="480" w:lineRule="auto"/>
        <w:jc w:val="both"/>
        <w:rPr>
          <w:rFonts w:ascii="Times New Roman" w:hAnsi="Times New Roman" w:cs="Times New Roman"/>
          <w:b/>
          <w:sz w:val="22"/>
          <w:szCs w:val="22"/>
        </w:rPr>
      </w:pPr>
      <w:r w:rsidRPr="0070551D">
        <w:rPr>
          <w:rFonts w:ascii="Times New Roman" w:hAnsi="Times New Roman" w:cs="Times New Roman"/>
          <w:b/>
          <w:sz w:val="22"/>
          <w:szCs w:val="22"/>
        </w:rPr>
        <w:t>References</w:t>
      </w:r>
    </w:p>
    <w:p w14:paraId="3896B546" w14:textId="0CB8AC18" w:rsidR="00041FA6" w:rsidRPr="0070551D" w:rsidRDefault="00041FA6" w:rsidP="00D45EAC">
      <w:pPr>
        <w:snapToGrid w:val="0"/>
        <w:spacing w:line="480" w:lineRule="auto"/>
        <w:contextualSpacing/>
        <w:jc w:val="both"/>
        <w:rPr>
          <w:rFonts w:ascii="Times New Roman" w:hAnsi="Times New Roman" w:cs="Times New Roman"/>
          <w:iCs/>
          <w:sz w:val="22"/>
          <w:szCs w:val="22"/>
        </w:rPr>
      </w:pPr>
      <w:r w:rsidRPr="009A44B1">
        <w:rPr>
          <w:rFonts w:ascii="Times New Roman" w:hAnsi="Times New Roman" w:cs="Times New Roman"/>
          <w:b/>
          <w:bCs/>
          <w:iCs/>
          <w:sz w:val="22"/>
          <w:szCs w:val="22"/>
        </w:rPr>
        <w:t>Arneson R.</w:t>
      </w:r>
      <w:r w:rsidRPr="0070551D">
        <w:rPr>
          <w:rFonts w:ascii="Times New Roman" w:hAnsi="Times New Roman" w:cs="Times New Roman"/>
          <w:iCs/>
          <w:sz w:val="22"/>
          <w:szCs w:val="22"/>
        </w:rPr>
        <w:t xml:space="preserve"> </w:t>
      </w:r>
      <w:r w:rsidR="00864F29">
        <w:rPr>
          <w:rFonts w:ascii="Times New Roman" w:hAnsi="Times New Roman" w:cs="Times New Roman"/>
          <w:iCs/>
          <w:sz w:val="22"/>
          <w:szCs w:val="22"/>
        </w:rPr>
        <w:t>1999.</w:t>
      </w:r>
      <w:r w:rsidRPr="0070551D">
        <w:rPr>
          <w:rFonts w:ascii="Times New Roman" w:hAnsi="Times New Roman" w:cs="Times New Roman"/>
          <w:iCs/>
          <w:sz w:val="22"/>
          <w:szCs w:val="22"/>
        </w:rPr>
        <w:t xml:space="preserve"> Human </w:t>
      </w:r>
      <w:r w:rsidR="00864F29">
        <w:rPr>
          <w:rFonts w:ascii="Times New Roman" w:hAnsi="Times New Roman" w:cs="Times New Roman"/>
          <w:iCs/>
          <w:sz w:val="22"/>
          <w:szCs w:val="22"/>
        </w:rPr>
        <w:t>f</w:t>
      </w:r>
      <w:r w:rsidRPr="0070551D">
        <w:rPr>
          <w:rFonts w:ascii="Times New Roman" w:hAnsi="Times New Roman" w:cs="Times New Roman"/>
          <w:iCs/>
          <w:sz w:val="22"/>
          <w:szCs w:val="22"/>
        </w:rPr>
        <w:t xml:space="preserve">lourishing </w:t>
      </w:r>
      <w:r w:rsidR="00864F29">
        <w:rPr>
          <w:rFonts w:ascii="Times New Roman" w:hAnsi="Times New Roman" w:cs="Times New Roman"/>
          <w:iCs/>
          <w:sz w:val="22"/>
          <w:szCs w:val="22"/>
        </w:rPr>
        <w:t>v</w:t>
      </w:r>
      <w:r w:rsidRPr="0070551D">
        <w:rPr>
          <w:rFonts w:ascii="Times New Roman" w:hAnsi="Times New Roman" w:cs="Times New Roman"/>
          <w:iCs/>
          <w:sz w:val="22"/>
          <w:szCs w:val="22"/>
        </w:rPr>
        <w:t xml:space="preserve">ersus </w:t>
      </w:r>
      <w:r w:rsidR="00864F29">
        <w:rPr>
          <w:rFonts w:ascii="Times New Roman" w:hAnsi="Times New Roman" w:cs="Times New Roman"/>
          <w:iCs/>
          <w:sz w:val="22"/>
          <w:szCs w:val="22"/>
        </w:rPr>
        <w:t>d</w:t>
      </w:r>
      <w:r w:rsidRPr="0070551D">
        <w:rPr>
          <w:rFonts w:ascii="Times New Roman" w:hAnsi="Times New Roman" w:cs="Times New Roman"/>
          <w:iCs/>
          <w:sz w:val="22"/>
          <w:szCs w:val="22"/>
        </w:rPr>
        <w:t xml:space="preserve">esire </w:t>
      </w:r>
      <w:r w:rsidR="00864F29">
        <w:rPr>
          <w:rFonts w:ascii="Times New Roman" w:hAnsi="Times New Roman" w:cs="Times New Roman"/>
          <w:iCs/>
          <w:sz w:val="22"/>
          <w:szCs w:val="22"/>
        </w:rPr>
        <w:t>s</w:t>
      </w:r>
      <w:r w:rsidRPr="0070551D">
        <w:rPr>
          <w:rFonts w:ascii="Times New Roman" w:hAnsi="Times New Roman" w:cs="Times New Roman"/>
          <w:iCs/>
          <w:sz w:val="22"/>
          <w:szCs w:val="22"/>
        </w:rPr>
        <w:t>atisfaction</w:t>
      </w:r>
      <w:r w:rsidR="00864F29">
        <w:rPr>
          <w:rFonts w:ascii="Times New Roman" w:hAnsi="Times New Roman" w:cs="Times New Roman"/>
          <w:iCs/>
          <w:sz w:val="22"/>
          <w:szCs w:val="22"/>
        </w:rPr>
        <w:t>.</w:t>
      </w:r>
      <w:r w:rsidRPr="0070551D">
        <w:rPr>
          <w:rFonts w:ascii="Times New Roman" w:hAnsi="Times New Roman" w:cs="Times New Roman"/>
          <w:iCs/>
          <w:sz w:val="22"/>
          <w:szCs w:val="22"/>
        </w:rPr>
        <w:t xml:space="preserve"> </w:t>
      </w:r>
      <w:r w:rsidRPr="0070551D">
        <w:rPr>
          <w:rFonts w:ascii="Times New Roman" w:hAnsi="Times New Roman" w:cs="Times New Roman"/>
          <w:i/>
          <w:iCs/>
          <w:sz w:val="22"/>
          <w:szCs w:val="22"/>
        </w:rPr>
        <w:t>Social Philosophy and Policy</w:t>
      </w:r>
      <w:r w:rsidR="00923617" w:rsidRPr="0070551D">
        <w:rPr>
          <w:rFonts w:ascii="Times New Roman" w:hAnsi="Times New Roman" w:cs="Times New Roman"/>
          <w:iCs/>
          <w:sz w:val="22"/>
          <w:szCs w:val="22"/>
        </w:rPr>
        <w:t xml:space="preserve"> </w:t>
      </w:r>
      <w:r w:rsidR="00E9414C" w:rsidRPr="0070551D">
        <w:rPr>
          <w:rFonts w:ascii="Times New Roman" w:hAnsi="Times New Roman" w:cs="Times New Roman"/>
          <w:iCs/>
          <w:sz w:val="22"/>
          <w:szCs w:val="22"/>
        </w:rPr>
        <w:t xml:space="preserve">16: </w:t>
      </w:r>
      <w:r w:rsidR="00B4054D" w:rsidRPr="0070551D">
        <w:rPr>
          <w:rFonts w:ascii="Times New Roman" w:hAnsi="Times New Roman" w:cs="Times New Roman"/>
          <w:iCs/>
          <w:sz w:val="22"/>
          <w:szCs w:val="22"/>
        </w:rPr>
        <w:t>113-</w:t>
      </w:r>
      <w:r w:rsidR="008A4A27">
        <w:rPr>
          <w:rFonts w:ascii="Times New Roman" w:hAnsi="Times New Roman" w:cs="Times New Roman"/>
          <w:iCs/>
          <w:sz w:val="22"/>
          <w:szCs w:val="22"/>
        </w:rPr>
        <w:t>-</w:t>
      </w:r>
      <w:r w:rsidR="00B4054D" w:rsidRPr="0070551D">
        <w:rPr>
          <w:rFonts w:ascii="Times New Roman" w:hAnsi="Times New Roman" w:cs="Times New Roman"/>
          <w:iCs/>
          <w:sz w:val="22"/>
          <w:szCs w:val="22"/>
        </w:rPr>
        <w:t xml:space="preserve">142. </w:t>
      </w:r>
    </w:p>
    <w:p w14:paraId="7E6A9C4F" w14:textId="23AEC7BF" w:rsidR="00296F50" w:rsidRPr="0070551D" w:rsidRDefault="00296F50" w:rsidP="00D45EAC">
      <w:pPr>
        <w:snapToGrid w:val="0"/>
        <w:spacing w:line="480" w:lineRule="auto"/>
        <w:contextualSpacing/>
        <w:jc w:val="both"/>
        <w:rPr>
          <w:rFonts w:ascii="Times New Roman" w:hAnsi="Times New Roman" w:cs="Times New Roman"/>
          <w:iCs/>
          <w:sz w:val="22"/>
          <w:szCs w:val="22"/>
        </w:rPr>
      </w:pPr>
      <w:proofErr w:type="spellStart"/>
      <w:r w:rsidRPr="009A44B1">
        <w:rPr>
          <w:rFonts w:ascii="Times New Roman" w:hAnsi="Times New Roman" w:cs="Times New Roman"/>
          <w:b/>
          <w:bCs/>
          <w:iCs/>
          <w:sz w:val="22"/>
          <w:szCs w:val="22"/>
        </w:rPr>
        <w:t>Begon</w:t>
      </w:r>
      <w:proofErr w:type="spellEnd"/>
      <w:r w:rsidRPr="009A44B1">
        <w:rPr>
          <w:rFonts w:ascii="Times New Roman" w:hAnsi="Times New Roman" w:cs="Times New Roman"/>
          <w:b/>
          <w:bCs/>
          <w:iCs/>
          <w:sz w:val="22"/>
          <w:szCs w:val="22"/>
        </w:rPr>
        <w:t xml:space="preserve"> J.</w:t>
      </w:r>
      <w:r w:rsidRPr="0070551D">
        <w:rPr>
          <w:rFonts w:ascii="Times New Roman" w:hAnsi="Times New Roman" w:cs="Times New Roman"/>
          <w:iCs/>
          <w:sz w:val="22"/>
          <w:szCs w:val="22"/>
        </w:rPr>
        <w:t xml:space="preserve"> 2016</w:t>
      </w:r>
      <w:r w:rsidR="008B38C5">
        <w:rPr>
          <w:rFonts w:ascii="Times New Roman" w:hAnsi="Times New Roman" w:cs="Times New Roman"/>
          <w:iCs/>
          <w:sz w:val="22"/>
          <w:szCs w:val="22"/>
        </w:rPr>
        <w:t>.</w:t>
      </w:r>
      <w:r w:rsidRPr="0070551D">
        <w:rPr>
          <w:rFonts w:ascii="Times New Roman" w:hAnsi="Times New Roman" w:cs="Times New Roman"/>
          <w:iCs/>
          <w:sz w:val="22"/>
          <w:szCs w:val="22"/>
        </w:rPr>
        <w:t xml:space="preserve"> Athletic </w:t>
      </w:r>
      <w:r w:rsidR="008B38C5">
        <w:rPr>
          <w:rFonts w:ascii="Times New Roman" w:hAnsi="Times New Roman" w:cs="Times New Roman"/>
          <w:iCs/>
          <w:sz w:val="22"/>
          <w:szCs w:val="22"/>
        </w:rPr>
        <w:t>p</w:t>
      </w:r>
      <w:r w:rsidRPr="0070551D">
        <w:rPr>
          <w:rFonts w:ascii="Times New Roman" w:hAnsi="Times New Roman" w:cs="Times New Roman"/>
          <w:iCs/>
          <w:sz w:val="22"/>
          <w:szCs w:val="22"/>
        </w:rPr>
        <w:t xml:space="preserve">olicy, </w:t>
      </w:r>
      <w:r w:rsidR="008B38C5">
        <w:rPr>
          <w:rFonts w:ascii="Times New Roman" w:hAnsi="Times New Roman" w:cs="Times New Roman"/>
          <w:iCs/>
          <w:sz w:val="22"/>
          <w:szCs w:val="22"/>
        </w:rPr>
        <w:t>p</w:t>
      </w:r>
      <w:r w:rsidRPr="0070551D">
        <w:rPr>
          <w:rFonts w:ascii="Times New Roman" w:hAnsi="Times New Roman" w:cs="Times New Roman"/>
          <w:iCs/>
          <w:sz w:val="22"/>
          <w:szCs w:val="22"/>
        </w:rPr>
        <w:t xml:space="preserve">assive </w:t>
      </w:r>
      <w:r w:rsidR="008B38C5">
        <w:rPr>
          <w:rFonts w:ascii="Times New Roman" w:hAnsi="Times New Roman" w:cs="Times New Roman"/>
          <w:iCs/>
          <w:sz w:val="22"/>
          <w:szCs w:val="22"/>
        </w:rPr>
        <w:t>w</w:t>
      </w:r>
      <w:r w:rsidRPr="0070551D">
        <w:rPr>
          <w:rFonts w:ascii="Times New Roman" w:hAnsi="Times New Roman" w:cs="Times New Roman"/>
          <w:iCs/>
          <w:sz w:val="22"/>
          <w:szCs w:val="22"/>
        </w:rPr>
        <w:t>ell-</w:t>
      </w:r>
      <w:r w:rsidR="008B38C5">
        <w:rPr>
          <w:rFonts w:ascii="Times New Roman" w:hAnsi="Times New Roman" w:cs="Times New Roman"/>
          <w:iCs/>
          <w:sz w:val="22"/>
          <w:szCs w:val="22"/>
        </w:rPr>
        <w:t>b</w:t>
      </w:r>
      <w:r w:rsidRPr="0070551D">
        <w:rPr>
          <w:rFonts w:ascii="Times New Roman" w:hAnsi="Times New Roman" w:cs="Times New Roman"/>
          <w:iCs/>
          <w:sz w:val="22"/>
          <w:szCs w:val="22"/>
        </w:rPr>
        <w:t xml:space="preserve">eing: </w:t>
      </w:r>
      <w:r w:rsidR="008B38C5">
        <w:rPr>
          <w:rFonts w:ascii="Times New Roman" w:hAnsi="Times New Roman" w:cs="Times New Roman"/>
          <w:iCs/>
          <w:sz w:val="22"/>
          <w:szCs w:val="22"/>
        </w:rPr>
        <w:t>d</w:t>
      </w:r>
      <w:r w:rsidRPr="0070551D">
        <w:rPr>
          <w:rFonts w:ascii="Times New Roman" w:hAnsi="Times New Roman" w:cs="Times New Roman"/>
          <w:iCs/>
          <w:sz w:val="22"/>
          <w:szCs w:val="22"/>
        </w:rPr>
        <w:t xml:space="preserve">efending </w:t>
      </w:r>
      <w:r w:rsidR="008B38C5">
        <w:rPr>
          <w:rFonts w:ascii="Times New Roman" w:hAnsi="Times New Roman" w:cs="Times New Roman"/>
          <w:iCs/>
          <w:sz w:val="22"/>
          <w:szCs w:val="22"/>
        </w:rPr>
        <w:t>f</w:t>
      </w:r>
      <w:r w:rsidRPr="0070551D">
        <w:rPr>
          <w:rFonts w:ascii="Times New Roman" w:hAnsi="Times New Roman" w:cs="Times New Roman"/>
          <w:iCs/>
          <w:sz w:val="22"/>
          <w:szCs w:val="22"/>
        </w:rPr>
        <w:t xml:space="preserve">reedom in the </w:t>
      </w:r>
      <w:r w:rsidR="008B38C5">
        <w:rPr>
          <w:rFonts w:ascii="Times New Roman" w:hAnsi="Times New Roman" w:cs="Times New Roman"/>
          <w:iCs/>
          <w:sz w:val="22"/>
          <w:szCs w:val="22"/>
        </w:rPr>
        <w:t>c</w:t>
      </w:r>
      <w:r w:rsidRPr="0070551D">
        <w:rPr>
          <w:rFonts w:ascii="Times New Roman" w:hAnsi="Times New Roman" w:cs="Times New Roman"/>
          <w:iCs/>
          <w:sz w:val="22"/>
          <w:szCs w:val="22"/>
        </w:rPr>
        <w:t xml:space="preserve">apability </w:t>
      </w:r>
      <w:r w:rsidR="008B38C5">
        <w:rPr>
          <w:rFonts w:ascii="Times New Roman" w:hAnsi="Times New Roman" w:cs="Times New Roman"/>
          <w:iCs/>
          <w:sz w:val="22"/>
          <w:szCs w:val="22"/>
        </w:rPr>
        <w:t>a</w:t>
      </w:r>
      <w:r w:rsidRPr="0070551D">
        <w:rPr>
          <w:rFonts w:ascii="Times New Roman" w:hAnsi="Times New Roman" w:cs="Times New Roman"/>
          <w:iCs/>
          <w:sz w:val="22"/>
          <w:szCs w:val="22"/>
        </w:rPr>
        <w:t>pproach</w:t>
      </w:r>
      <w:r w:rsidR="008B38C5">
        <w:rPr>
          <w:rFonts w:ascii="Times New Roman" w:hAnsi="Times New Roman" w:cs="Times New Roman"/>
          <w:iCs/>
          <w:sz w:val="22"/>
          <w:szCs w:val="22"/>
        </w:rPr>
        <w:t>.</w:t>
      </w:r>
      <w:r w:rsidRPr="0070551D">
        <w:rPr>
          <w:rFonts w:ascii="Times New Roman" w:hAnsi="Times New Roman" w:cs="Times New Roman"/>
          <w:iCs/>
          <w:sz w:val="22"/>
          <w:szCs w:val="22"/>
        </w:rPr>
        <w:t xml:space="preserve"> </w:t>
      </w:r>
      <w:r w:rsidRPr="0070551D">
        <w:rPr>
          <w:rFonts w:ascii="Times New Roman" w:hAnsi="Times New Roman" w:cs="Times New Roman"/>
          <w:i/>
          <w:iCs/>
          <w:sz w:val="22"/>
          <w:szCs w:val="22"/>
        </w:rPr>
        <w:t>Economics and Philosophy</w:t>
      </w:r>
      <w:r w:rsidRPr="0070551D">
        <w:rPr>
          <w:rFonts w:ascii="Times New Roman" w:hAnsi="Times New Roman" w:cs="Times New Roman"/>
          <w:iCs/>
          <w:sz w:val="22"/>
          <w:szCs w:val="22"/>
        </w:rPr>
        <w:t xml:space="preserve"> 32: 51-</w:t>
      </w:r>
      <w:r w:rsidR="008A4A27">
        <w:rPr>
          <w:rFonts w:ascii="Times New Roman" w:hAnsi="Times New Roman" w:cs="Times New Roman"/>
          <w:iCs/>
          <w:sz w:val="22"/>
          <w:szCs w:val="22"/>
        </w:rPr>
        <w:t>-</w:t>
      </w:r>
      <w:r w:rsidRPr="0070551D">
        <w:rPr>
          <w:rFonts w:ascii="Times New Roman" w:hAnsi="Times New Roman" w:cs="Times New Roman"/>
          <w:iCs/>
          <w:sz w:val="22"/>
          <w:szCs w:val="22"/>
        </w:rPr>
        <w:t xml:space="preserve">73. </w:t>
      </w:r>
    </w:p>
    <w:p w14:paraId="14F5359F" w14:textId="0331B89E" w:rsidR="00A74C11" w:rsidRDefault="00A74C11" w:rsidP="00D45EAC">
      <w:pPr>
        <w:pStyle w:val="NormalWeb"/>
        <w:spacing w:before="0" w:beforeAutospacing="0" w:after="0" w:afterAutospacing="0" w:line="480" w:lineRule="auto"/>
        <w:jc w:val="both"/>
        <w:rPr>
          <w:sz w:val="22"/>
          <w:szCs w:val="22"/>
        </w:rPr>
      </w:pPr>
      <w:r w:rsidRPr="009A44B1">
        <w:rPr>
          <w:b/>
          <w:bCs/>
          <w:sz w:val="22"/>
          <w:szCs w:val="22"/>
        </w:rPr>
        <w:t>Berlin I.</w:t>
      </w:r>
      <w:r w:rsidRPr="0070551D">
        <w:rPr>
          <w:sz w:val="22"/>
          <w:szCs w:val="22"/>
        </w:rPr>
        <w:t xml:space="preserve"> 2002. </w:t>
      </w:r>
      <w:r w:rsidRPr="0070551D">
        <w:rPr>
          <w:i/>
          <w:iCs/>
          <w:sz w:val="22"/>
          <w:szCs w:val="22"/>
        </w:rPr>
        <w:t>Liberty</w:t>
      </w:r>
      <w:r w:rsidR="003051CC">
        <w:rPr>
          <w:sz w:val="22"/>
          <w:szCs w:val="22"/>
        </w:rPr>
        <w:t xml:space="preserve">, </w:t>
      </w:r>
      <w:r w:rsidRPr="0070551D">
        <w:rPr>
          <w:sz w:val="22"/>
          <w:szCs w:val="22"/>
        </w:rPr>
        <w:t>ed. by H</w:t>
      </w:r>
      <w:r w:rsidR="00C01A59" w:rsidRPr="0070551D">
        <w:rPr>
          <w:sz w:val="22"/>
          <w:szCs w:val="22"/>
        </w:rPr>
        <w:t>.</w:t>
      </w:r>
      <w:r w:rsidRPr="0070551D">
        <w:rPr>
          <w:sz w:val="22"/>
          <w:szCs w:val="22"/>
        </w:rPr>
        <w:t xml:space="preserve"> Hardy. Oxford: Oxford University Press.</w:t>
      </w:r>
    </w:p>
    <w:p w14:paraId="42A513AF" w14:textId="25842ACA" w:rsidR="002B4FC2" w:rsidRPr="002B4FC2" w:rsidRDefault="002B4FC2" w:rsidP="00D45EAC">
      <w:pPr>
        <w:pStyle w:val="NormalWeb"/>
        <w:spacing w:before="0" w:beforeAutospacing="0" w:after="0" w:afterAutospacing="0" w:line="480" w:lineRule="auto"/>
        <w:jc w:val="both"/>
        <w:rPr>
          <w:sz w:val="22"/>
          <w:szCs w:val="22"/>
        </w:rPr>
      </w:pPr>
      <w:r w:rsidRPr="009A44B1">
        <w:rPr>
          <w:b/>
          <w:bCs/>
          <w:sz w:val="22"/>
          <w:szCs w:val="22"/>
        </w:rPr>
        <w:t>Carter I.</w:t>
      </w:r>
      <w:r>
        <w:rPr>
          <w:sz w:val="22"/>
          <w:szCs w:val="22"/>
        </w:rPr>
        <w:t xml:space="preserve"> 1995</w:t>
      </w:r>
      <w:r w:rsidR="003A3BAB">
        <w:rPr>
          <w:sz w:val="22"/>
          <w:szCs w:val="22"/>
        </w:rPr>
        <w:t>.</w:t>
      </w:r>
      <w:r>
        <w:rPr>
          <w:sz w:val="22"/>
          <w:szCs w:val="22"/>
        </w:rPr>
        <w:t xml:space="preserve"> The </w:t>
      </w:r>
      <w:r w:rsidR="003B63EE">
        <w:rPr>
          <w:sz w:val="22"/>
          <w:szCs w:val="22"/>
        </w:rPr>
        <w:t>i</w:t>
      </w:r>
      <w:r>
        <w:rPr>
          <w:sz w:val="22"/>
          <w:szCs w:val="22"/>
        </w:rPr>
        <w:t xml:space="preserve">ndependent </w:t>
      </w:r>
      <w:r w:rsidR="003B63EE">
        <w:rPr>
          <w:sz w:val="22"/>
          <w:szCs w:val="22"/>
        </w:rPr>
        <w:t>v</w:t>
      </w:r>
      <w:r>
        <w:rPr>
          <w:sz w:val="22"/>
          <w:szCs w:val="22"/>
        </w:rPr>
        <w:t xml:space="preserve">alue of </w:t>
      </w:r>
      <w:r w:rsidR="003B63EE">
        <w:rPr>
          <w:sz w:val="22"/>
          <w:szCs w:val="22"/>
        </w:rPr>
        <w:t>f</w:t>
      </w:r>
      <w:r>
        <w:rPr>
          <w:sz w:val="22"/>
          <w:szCs w:val="22"/>
        </w:rPr>
        <w:t>reedom</w:t>
      </w:r>
      <w:r w:rsidR="003B63EE">
        <w:rPr>
          <w:sz w:val="22"/>
          <w:szCs w:val="22"/>
        </w:rPr>
        <w:t>.</w:t>
      </w:r>
      <w:r>
        <w:rPr>
          <w:sz w:val="22"/>
          <w:szCs w:val="22"/>
        </w:rPr>
        <w:t xml:space="preserve"> </w:t>
      </w:r>
      <w:r>
        <w:rPr>
          <w:i/>
          <w:iCs/>
          <w:sz w:val="22"/>
          <w:szCs w:val="22"/>
        </w:rPr>
        <w:t>Ethics</w:t>
      </w:r>
      <w:r>
        <w:rPr>
          <w:sz w:val="22"/>
          <w:szCs w:val="22"/>
        </w:rPr>
        <w:t xml:space="preserve"> 105: 819-</w:t>
      </w:r>
      <w:r w:rsidR="008A4A27">
        <w:rPr>
          <w:sz w:val="22"/>
          <w:szCs w:val="22"/>
        </w:rPr>
        <w:t>-</w:t>
      </w:r>
      <w:r>
        <w:rPr>
          <w:sz w:val="22"/>
          <w:szCs w:val="22"/>
        </w:rPr>
        <w:t xml:space="preserve">845. </w:t>
      </w:r>
    </w:p>
    <w:p w14:paraId="7B4C04FB" w14:textId="5A6A535C" w:rsidR="00296F50" w:rsidRPr="0070551D" w:rsidRDefault="00296F50" w:rsidP="00D45EAC">
      <w:pPr>
        <w:pStyle w:val="NormalWeb"/>
        <w:spacing w:before="0" w:beforeAutospacing="0" w:after="0" w:afterAutospacing="0" w:line="480" w:lineRule="auto"/>
        <w:jc w:val="both"/>
        <w:rPr>
          <w:sz w:val="22"/>
          <w:szCs w:val="22"/>
        </w:rPr>
      </w:pPr>
      <w:r w:rsidRPr="009A44B1">
        <w:rPr>
          <w:b/>
          <w:bCs/>
          <w:iCs/>
          <w:sz w:val="22"/>
          <w:szCs w:val="22"/>
        </w:rPr>
        <w:t>Carter</w:t>
      </w:r>
      <w:r w:rsidRPr="009A44B1">
        <w:rPr>
          <w:b/>
          <w:bCs/>
          <w:i/>
          <w:iCs/>
          <w:sz w:val="22"/>
          <w:szCs w:val="22"/>
        </w:rPr>
        <w:t xml:space="preserve"> </w:t>
      </w:r>
      <w:r w:rsidRPr="009A44B1">
        <w:rPr>
          <w:b/>
          <w:bCs/>
          <w:iCs/>
          <w:sz w:val="22"/>
          <w:szCs w:val="22"/>
        </w:rPr>
        <w:t>I.</w:t>
      </w:r>
      <w:r w:rsidRPr="0070551D">
        <w:rPr>
          <w:iCs/>
          <w:sz w:val="22"/>
          <w:szCs w:val="22"/>
        </w:rPr>
        <w:t xml:space="preserve"> 1999.</w:t>
      </w:r>
      <w:r w:rsidRPr="0070551D">
        <w:rPr>
          <w:i/>
          <w:iCs/>
          <w:sz w:val="22"/>
          <w:szCs w:val="22"/>
        </w:rPr>
        <w:t xml:space="preserve"> A Measure of Freedom</w:t>
      </w:r>
      <w:r w:rsidRPr="0070551D">
        <w:rPr>
          <w:iCs/>
          <w:sz w:val="22"/>
          <w:szCs w:val="22"/>
        </w:rPr>
        <w:t>.</w:t>
      </w:r>
      <w:r w:rsidRPr="0070551D">
        <w:rPr>
          <w:i/>
          <w:iCs/>
          <w:sz w:val="22"/>
          <w:szCs w:val="22"/>
        </w:rPr>
        <w:t xml:space="preserve"> </w:t>
      </w:r>
      <w:r w:rsidRPr="0070551D">
        <w:rPr>
          <w:sz w:val="22"/>
          <w:szCs w:val="22"/>
        </w:rPr>
        <w:t xml:space="preserve">Oxford: Oxford University Press. </w:t>
      </w:r>
    </w:p>
    <w:p w14:paraId="365E9350" w14:textId="3C0CE84F" w:rsidR="00E10FA1" w:rsidRPr="0070551D" w:rsidRDefault="00BF08C4" w:rsidP="00D45EAC">
      <w:pPr>
        <w:pStyle w:val="NormalWeb"/>
        <w:spacing w:before="0" w:beforeAutospacing="0" w:after="0" w:afterAutospacing="0" w:line="480" w:lineRule="auto"/>
        <w:jc w:val="both"/>
        <w:rPr>
          <w:sz w:val="22"/>
          <w:szCs w:val="22"/>
        </w:rPr>
      </w:pPr>
      <w:r w:rsidRPr="009A44B1">
        <w:rPr>
          <w:b/>
          <w:bCs/>
          <w:sz w:val="22"/>
          <w:szCs w:val="22"/>
          <w:shd w:val="clear" w:color="auto" w:fill="FFFFFF"/>
        </w:rPr>
        <w:t>Carter I.</w:t>
      </w:r>
      <w:r w:rsidRPr="0070551D">
        <w:rPr>
          <w:sz w:val="22"/>
          <w:szCs w:val="22"/>
          <w:shd w:val="clear" w:color="auto" w:fill="FFFFFF"/>
        </w:rPr>
        <w:t xml:space="preserve"> 2009</w:t>
      </w:r>
      <w:r w:rsidR="00F206A9">
        <w:rPr>
          <w:sz w:val="22"/>
          <w:szCs w:val="22"/>
          <w:shd w:val="clear" w:color="auto" w:fill="FFFFFF"/>
        </w:rPr>
        <w:t>.</w:t>
      </w:r>
      <w:r w:rsidRPr="0070551D">
        <w:rPr>
          <w:sz w:val="22"/>
          <w:szCs w:val="22"/>
        </w:rPr>
        <w:t xml:space="preserve"> Introduction</w:t>
      </w:r>
      <w:r w:rsidR="00F206A9">
        <w:rPr>
          <w:sz w:val="22"/>
          <w:szCs w:val="22"/>
        </w:rPr>
        <w:t>.</w:t>
      </w:r>
      <w:r w:rsidRPr="0070551D">
        <w:rPr>
          <w:sz w:val="22"/>
          <w:szCs w:val="22"/>
        </w:rPr>
        <w:t xml:space="preserve"> In </w:t>
      </w:r>
      <w:r w:rsidRPr="0070551D">
        <w:rPr>
          <w:i/>
          <w:iCs/>
          <w:sz w:val="22"/>
          <w:szCs w:val="22"/>
        </w:rPr>
        <w:t>Hillel Steiner and the Anatomy of Justice</w:t>
      </w:r>
      <w:r w:rsidR="00D26072" w:rsidRPr="0070551D">
        <w:rPr>
          <w:iCs/>
          <w:sz w:val="22"/>
          <w:szCs w:val="22"/>
        </w:rPr>
        <w:t xml:space="preserve">, </w:t>
      </w:r>
      <w:r w:rsidR="00F206A9">
        <w:rPr>
          <w:iCs/>
          <w:sz w:val="22"/>
          <w:szCs w:val="22"/>
        </w:rPr>
        <w:t xml:space="preserve">eds. </w:t>
      </w:r>
      <w:r w:rsidR="00F206A9" w:rsidRPr="00F206A9">
        <w:rPr>
          <w:sz w:val="22"/>
          <w:szCs w:val="22"/>
          <w:lang w:val="nl-BE"/>
        </w:rPr>
        <w:t>S. De Wijze</w:t>
      </w:r>
      <w:r w:rsidR="00F206A9">
        <w:rPr>
          <w:sz w:val="22"/>
          <w:szCs w:val="22"/>
          <w:lang w:val="nl-BE"/>
        </w:rPr>
        <w:t xml:space="preserve">, </w:t>
      </w:r>
      <w:r w:rsidR="00F206A9" w:rsidRPr="00F206A9">
        <w:rPr>
          <w:sz w:val="22"/>
          <w:szCs w:val="22"/>
          <w:lang w:val="nl-BE"/>
        </w:rPr>
        <w:t>M. H. Kramer and I. Carter</w:t>
      </w:r>
      <w:r w:rsidR="00F206A9">
        <w:rPr>
          <w:sz w:val="22"/>
          <w:szCs w:val="22"/>
          <w:lang w:val="nl-BE"/>
        </w:rPr>
        <w:t>,</w:t>
      </w:r>
      <w:r w:rsidRPr="00F206A9">
        <w:rPr>
          <w:sz w:val="22"/>
          <w:szCs w:val="22"/>
          <w:lang w:val="nl-BE"/>
        </w:rPr>
        <w:t xml:space="preserve"> </w:t>
      </w:r>
      <w:r w:rsidR="00D56B2D" w:rsidRPr="00F206A9">
        <w:rPr>
          <w:sz w:val="22"/>
          <w:szCs w:val="22"/>
          <w:lang w:val="nl-BE"/>
        </w:rPr>
        <w:t>xi-</w:t>
      </w:r>
      <w:r w:rsidR="008A4A27">
        <w:rPr>
          <w:sz w:val="22"/>
          <w:szCs w:val="22"/>
          <w:lang w:val="nl-BE"/>
        </w:rPr>
        <w:t>-</w:t>
      </w:r>
      <w:r w:rsidR="00D56B2D" w:rsidRPr="00F206A9">
        <w:rPr>
          <w:sz w:val="22"/>
          <w:szCs w:val="22"/>
          <w:lang w:val="nl-BE"/>
        </w:rPr>
        <w:t>xxv</w:t>
      </w:r>
      <w:r w:rsidRPr="00F206A9">
        <w:rPr>
          <w:iCs/>
          <w:sz w:val="22"/>
          <w:szCs w:val="22"/>
          <w:lang w:val="nl-BE"/>
        </w:rPr>
        <w:t xml:space="preserve">. </w:t>
      </w:r>
      <w:r w:rsidRPr="0070551D">
        <w:rPr>
          <w:sz w:val="22"/>
          <w:szCs w:val="22"/>
        </w:rPr>
        <w:t xml:space="preserve">New York: Routledge.  </w:t>
      </w:r>
    </w:p>
    <w:p w14:paraId="45519D07" w14:textId="5638EA27" w:rsidR="001D1E2E" w:rsidRPr="0070551D" w:rsidRDefault="001D1E2E" w:rsidP="00D45EAC">
      <w:pPr>
        <w:pStyle w:val="NormalWeb"/>
        <w:spacing w:before="0" w:beforeAutospacing="0" w:after="0" w:afterAutospacing="0" w:line="480" w:lineRule="auto"/>
        <w:jc w:val="both"/>
        <w:rPr>
          <w:sz w:val="22"/>
          <w:szCs w:val="22"/>
        </w:rPr>
      </w:pPr>
      <w:r w:rsidRPr="009A44B1">
        <w:rPr>
          <w:b/>
          <w:bCs/>
          <w:sz w:val="22"/>
          <w:szCs w:val="22"/>
        </w:rPr>
        <w:t>Carter I.</w:t>
      </w:r>
      <w:r w:rsidRPr="0070551D">
        <w:rPr>
          <w:sz w:val="22"/>
          <w:szCs w:val="22"/>
        </w:rPr>
        <w:t xml:space="preserve"> 2014. </w:t>
      </w:r>
      <w:r w:rsidR="0084120B" w:rsidRPr="0070551D">
        <w:rPr>
          <w:sz w:val="22"/>
          <w:szCs w:val="22"/>
        </w:rPr>
        <w:t xml:space="preserve">Is the </w:t>
      </w:r>
      <w:r w:rsidR="0000782E">
        <w:rPr>
          <w:sz w:val="22"/>
          <w:szCs w:val="22"/>
        </w:rPr>
        <w:t>c</w:t>
      </w:r>
      <w:r w:rsidR="0084120B" w:rsidRPr="0070551D">
        <w:rPr>
          <w:sz w:val="22"/>
          <w:szCs w:val="22"/>
        </w:rPr>
        <w:t xml:space="preserve">apability </w:t>
      </w:r>
      <w:r w:rsidR="0000782E">
        <w:rPr>
          <w:sz w:val="22"/>
          <w:szCs w:val="22"/>
        </w:rPr>
        <w:t>a</w:t>
      </w:r>
      <w:r w:rsidR="0084120B" w:rsidRPr="0070551D">
        <w:rPr>
          <w:sz w:val="22"/>
          <w:szCs w:val="22"/>
        </w:rPr>
        <w:t xml:space="preserve">pproach </w:t>
      </w:r>
      <w:r w:rsidR="0000782E">
        <w:rPr>
          <w:sz w:val="22"/>
          <w:szCs w:val="22"/>
        </w:rPr>
        <w:t>p</w:t>
      </w:r>
      <w:r w:rsidR="0084120B" w:rsidRPr="0070551D">
        <w:rPr>
          <w:sz w:val="22"/>
          <w:szCs w:val="22"/>
        </w:rPr>
        <w:t xml:space="preserve">aternalist? </w:t>
      </w:r>
      <w:r w:rsidR="00A6238B" w:rsidRPr="0070551D">
        <w:rPr>
          <w:i/>
          <w:sz w:val="22"/>
          <w:szCs w:val="22"/>
        </w:rPr>
        <w:t>Economics and Philosophy</w:t>
      </w:r>
      <w:r w:rsidR="001E3982" w:rsidRPr="0070551D">
        <w:rPr>
          <w:sz w:val="22"/>
          <w:szCs w:val="22"/>
        </w:rPr>
        <w:t xml:space="preserve"> 30: 75-</w:t>
      </w:r>
      <w:r w:rsidR="008A4A27">
        <w:rPr>
          <w:sz w:val="22"/>
          <w:szCs w:val="22"/>
        </w:rPr>
        <w:t>-</w:t>
      </w:r>
      <w:r w:rsidR="001E3982" w:rsidRPr="0070551D">
        <w:rPr>
          <w:sz w:val="22"/>
          <w:szCs w:val="22"/>
        </w:rPr>
        <w:t xml:space="preserve">98. </w:t>
      </w:r>
    </w:p>
    <w:p w14:paraId="764905B0" w14:textId="607BB0A2" w:rsidR="00C46B8B" w:rsidRPr="0070551D" w:rsidRDefault="00C46B8B" w:rsidP="00D45EAC">
      <w:pPr>
        <w:snapToGrid w:val="0"/>
        <w:spacing w:line="480" w:lineRule="auto"/>
        <w:contextualSpacing/>
        <w:jc w:val="both"/>
        <w:rPr>
          <w:rFonts w:ascii="Times New Roman" w:hAnsi="Times New Roman" w:cs="Times New Roman"/>
          <w:sz w:val="22"/>
          <w:szCs w:val="22"/>
        </w:rPr>
      </w:pPr>
      <w:r w:rsidRPr="009A44B1">
        <w:rPr>
          <w:rFonts w:ascii="Times New Roman" w:hAnsi="Times New Roman" w:cs="Times New Roman"/>
          <w:b/>
          <w:bCs/>
          <w:sz w:val="22"/>
          <w:szCs w:val="22"/>
        </w:rPr>
        <w:t>Clarke S. R</w:t>
      </w:r>
      <w:r w:rsidRPr="0070551D">
        <w:rPr>
          <w:rFonts w:ascii="Times New Roman" w:hAnsi="Times New Roman" w:cs="Times New Roman"/>
          <w:sz w:val="22"/>
          <w:szCs w:val="22"/>
        </w:rPr>
        <w:t xml:space="preserve">. 2012. </w:t>
      </w:r>
      <w:r w:rsidRPr="0070551D">
        <w:rPr>
          <w:rFonts w:ascii="Times New Roman" w:hAnsi="Times New Roman" w:cs="Times New Roman"/>
          <w:i/>
          <w:sz w:val="22"/>
          <w:szCs w:val="22"/>
        </w:rPr>
        <w:t>Foundations of Freedom</w:t>
      </w:r>
      <w:r w:rsidRPr="0070551D">
        <w:rPr>
          <w:rFonts w:ascii="Times New Roman" w:hAnsi="Times New Roman" w:cs="Times New Roman"/>
          <w:sz w:val="22"/>
          <w:szCs w:val="22"/>
        </w:rPr>
        <w:t xml:space="preserve">. </w:t>
      </w:r>
      <w:r w:rsidR="009A6F81" w:rsidRPr="0070551D">
        <w:rPr>
          <w:rFonts w:ascii="Times New Roman" w:hAnsi="Times New Roman" w:cs="Times New Roman"/>
          <w:i/>
          <w:sz w:val="22"/>
          <w:szCs w:val="22"/>
        </w:rPr>
        <w:t>Welfare-Based Arguments Against Paternalism</w:t>
      </w:r>
      <w:r w:rsidR="009A6F81" w:rsidRPr="0070551D">
        <w:rPr>
          <w:rFonts w:ascii="Times New Roman" w:hAnsi="Times New Roman" w:cs="Times New Roman"/>
          <w:sz w:val="22"/>
          <w:szCs w:val="22"/>
        </w:rPr>
        <w:t xml:space="preserve">. </w:t>
      </w:r>
      <w:r w:rsidRPr="0070551D">
        <w:rPr>
          <w:rFonts w:ascii="Times New Roman" w:hAnsi="Times New Roman" w:cs="Times New Roman"/>
          <w:sz w:val="22"/>
          <w:szCs w:val="22"/>
        </w:rPr>
        <w:t>New York</w:t>
      </w:r>
      <w:r w:rsidR="00F86001" w:rsidRPr="0070551D">
        <w:rPr>
          <w:rFonts w:ascii="Times New Roman" w:hAnsi="Times New Roman" w:cs="Times New Roman"/>
          <w:sz w:val="22"/>
          <w:szCs w:val="22"/>
        </w:rPr>
        <w:t xml:space="preserve"> and Abingdon</w:t>
      </w:r>
      <w:r w:rsidRPr="0070551D">
        <w:rPr>
          <w:rFonts w:ascii="Times New Roman" w:hAnsi="Times New Roman" w:cs="Times New Roman"/>
          <w:sz w:val="22"/>
          <w:szCs w:val="22"/>
        </w:rPr>
        <w:t xml:space="preserve">: Routledge. </w:t>
      </w:r>
    </w:p>
    <w:p w14:paraId="649ECB2D" w14:textId="04342839" w:rsidR="006E3D9E" w:rsidRPr="0070551D" w:rsidRDefault="006E3D9E" w:rsidP="00D45EAC">
      <w:pPr>
        <w:snapToGrid w:val="0"/>
        <w:spacing w:line="480" w:lineRule="auto"/>
        <w:contextualSpacing/>
        <w:jc w:val="both"/>
        <w:rPr>
          <w:rFonts w:ascii="Times New Roman" w:hAnsi="Times New Roman" w:cs="Times New Roman"/>
          <w:sz w:val="22"/>
          <w:szCs w:val="22"/>
        </w:rPr>
      </w:pPr>
      <w:r w:rsidRPr="009A44B1">
        <w:rPr>
          <w:rFonts w:ascii="Times New Roman" w:hAnsi="Times New Roman" w:cs="Times New Roman"/>
          <w:b/>
          <w:bCs/>
          <w:sz w:val="22"/>
          <w:szCs w:val="22"/>
        </w:rPr>
        <w:t>Cohen G. A.</w:t>
      </w:r>
      <w:r w:rsidRPr="0070551D">
        <w:rPr>
          <w:rFonts w:ascii="Times New Roman" w:hAnsi="Times New Roman" w:cs="Times New Roman"/>
          <w:sz w:val="22"/>
          <w:szCs w:val="22"/>
        </w:rPr>
        <w:t xml:space="preserve"> 2011</w:t>
      </w:r>
      <w:r w:rsidR="007901D8" w:rsidRPr="0070551D">
        <w:rPr>
          <w:rFonts w:ascii="Times New Roman" w:hAnsi="Times New Roman" w:cs="Times New Roman"/>
          <w:sz w:val="22"/>
          <w:szCs w:val="22"/>
        </w:rPr>
        <w:t>a</w:t>
      </w:r>
      <w:r w:rsidRPr="0070551D">
        <w:rPr>
          <w:rFonts w:ascii="Times New Roman" w:hAnsi="Times New Roman" w:cs="Times New Roman"/>
          <w:sz w:val="22"/>
          <w:szCs w:val="22"/>
        </w:rPr>
        <w:t xml:space="preserve">. </w:t>
      </w:r>
      <w:r w:rsidR="00A623B3" w:rsidRPr="0070551D">
        <w:rPr>
          <w:rFonts w:ascii="Times New Roman" w:hAnsi="Times New Roman" w:cs="Times New Roman"/>
          <w:sz w:val="22"/>
          <w:szCs w:val="22"/>
        </w:rPr>
        <w:t xml:space="preserve">Equality of </w:t>
      </w:r>
      <w:r w:rsidR="008A4A27">
        <w:rPr>
          <w:rFonts w:ascii="Times New Roman" w:hAnsi="Times New Roman" w:cs="Times New Roman"/>
          <w:sz w:val="22"/>
          <w:szCs w:val="22"/>
        </w:rPr>
        <w:t>w</w:t>
      </w:r>
      <w:r w:rsidR="00A623B3" w:rsidRPr="0070551D">
        <w:rPr>
          <w:rFonts w:ascii="Times New Roman" w:hAnsi="Times New Roman" w:cs="Times New Roman"/>
          <w:sz w:val="22"/>
          <w:szCs w:val="22"/>
        </w:rPr>
        <w:t xml:space="preserve">hat? On </w:t>
      </w:r>
      <w:r w:rsidR="008A4A27">
        <w:rPr>
          <w:rFonts w:ascii="Times New Roman" w:hAnsi="Times New Roman" w:cs="Times New Roman"/>
          <w:sz w:val="22"/>
          <w:szCs w:val="22"/>
        </w:rPr>
        <w:t>w</w:t>
      </w:r>
      <w:r w:rsidR="00A623B3" w:rsidRPr="0070551D">
        <w:rPr>
          <w:rFonts w:ascii="Times New Roman" w:hAnsi="Times New Roman" w:cs="Times New Roman"/>
          <w:sz w:val="22"/>
          <w:szCs w:val="22"/>
        </w:rPr>
        <w:t xml:space="preserve">elfare, </w:t>
      </w:r>
      <w:r w:rsidR="008A4A27">
        <w:rPr>
          <w:rFonts w:ascii="Times New Roman" w:hAnsi="Times New Roman" w:cs="Times New Roman"/>
          <w:sz w:val="22"/>
          <w:szCs w:val="22"/>
        </w:rPr>
        <w:t>g</w:t>
      </w:r>
      <w:r w:rsidR="00A623B3" w:rsidRPr="0070551D">
        <w:rPr>
          <w:rFonts w:ascii="Times New Roman" w:hAnsi="Times New Roman" w:cs="Times New Roman"/>
          <w:sz w:val="22"/>
          <w:szCs w:val="22"/>
        </w:rPr>
        <w:t xml:space="preserve">oods, and </w:t>
      </w:r>
      <w:r w:rsidR="008A4A27">
        <w:rPr>
          <w:rFonts w:ascii="Times New Roman" w:hAnsi="Times New Roman" w:cs="Times New Roman"/>
          <w:sz w:val="22"/>
          <w:szCs w:val="22"/>
        </w:rPr>
        <w:t>c</w:t>
      </w:r>
      <w:r w:rsidR="00A623B3" w:rsidRPr="0070551D">
        <w:rPr>
          <w:rFonts w:ascii="Times New Roman" w:hAnsi="Times New Roman" w:cs="Times New Roman"/>
          <w:sz w:val="22"/>
          <w:szCs w:val="22"/>
        </w:rPr>
        <w:t>apabilities</w:t>
      </w:r>
      <w:r w:rsidR="002E4864" w:rsidRPr="0070551D">
        <w:rPr>
          <w:rFonts w:ascii="Times New Roman" w:hAnsi="Times New Roman" w:cs="Times New Roman"/>
          <w:sz w:val="22"/>
          <w:szCs w:val="22"/>
        </w:rPr>
        <w:t xml:space="preserve">. In </w:t>
      </w:r>
      <w:r w:rsidR="002E4864" w:rsidRPr="0070551D">
        <w:rPr>
          <w:rFonts w:ascii="Times New Roman" w:hAnsi="Times New Roman" w:cs="Times New Roman"/>
          <w:i/>
          <w:sz w:val="22"/>
          <w:szCs w:val="22"/>
        </w:rPr>
        <w:t>On the Currency of Egalitarian Justice, and Other Essays in Political Philosophy</w:t>
      </w:r>
      <w:r w:rsidR="008A4A27">
        <w:rPr>
          <w:rFonts w:ascii="Times New Roman" w:hAnsi="Times New Roman" w:cs="Times New Roman"/>
          <w:sz w:val="22"/>
          <w:szCs w:val="22"/>
        </w:rPr>
        <w:t>, ed.</w:t>
      </w:r>
      <w:r w:rsidR="008A4A27" w:rsidRPr="0070551D">
        <w:rPr>
          <w:rFonts w:ascii="Times New Roman" w:hAnsi="Times New Roman" w:cs="Times New Roman"/>
          <w:sz w:val="22"/>
          <w:szCs w:val="22"/>
        </w:rPr>
        <w:t xml:space="preserve"> M. Otsuka</w:t>
      </w:r>
      <w:r w:rsidR="008A4A27">
        <w:rPr>
          <w:rFonts w:ascii="Times New Roman" w:hAnsi="Times New Roman" w:cs="Times New Roman"/>
          <w:sz w:val="22"/>
          <w:szCs w:val="22"/>
        </w:rPr>
        <w:t xml:space="preserve">, </w:t>
      </w:r>
      <w:r w:rsidR="008A4A27" w:rsidRPr="0070551D">
        <w:rPr>
          <w:rFonts w:ascii="Times New Roman" w:hAnsi="Times New Roman" w:cs="Times New Roman"/>
          <w:sz w:val="22"/>
          <w:szCs w:val="22"/>
        </w:rPr>
        <w:t>44</w:t>
      </w:r>
      <w:r w:rsidR="00BE178F">
        <w:rPr>
          <w:rFonts w:ascii="Times New Roman" w:hAnsi="Times New Roman" w:cs="Times New Roman"/>
          <w:sz w:val="22"/>
          <w:szCs w:val="22"/>
        </w:rPr>
        <w:t>—</w:t>
      </w:r>
      <w:r w:rsidR="008A4A27" w:rsidRPr="0070551D">
        <w:rPr>
          <w:rFonts w:ascii="Times New Roman" w:hAnsi="Times New Roman" w:cs="Times New Roman"/>
          <w:sz w:val="22"/>
          <w:szCs w:val="22"/>
        </w:rPr>
        <w:t>60</w:t>
      </w:r>
      <w:r w:rsidR="00BE178F">
        <w:rPr>
          <w:rFonts w:ascii="Times New Roman" w:hAnsi="Times New Roman" w:cs="Times New Roman"/>
          <w:sz w:val="22"/>
          <w:szCs w:val="22"/>
        </w:rPr>
        <w:t>.</w:t>
      </w:r>
      <w:r w:rsidR="008A4A27" w:rsidRPr="0070551D">
        <w:rPr>
          <w:rFonts w:ascii="Times New Roman" w:hAnsi="Times New Roman" w:cs="Times New Roman"/>
          <w:sz w:val="22"/>
          <w:szCs w:val="22"/>
        </w:rPr>
        <w:t xml:space="preserve"> </w:t>
      </w:r>
      <w:r w:rsidR="002E4864" w:rsidRPr="0070551D">
        <w:rPr>
          <w:rFonts w:ascii="Times New Roman" w:hAnsi="Times New Roman" w:cs="Times New Roman"/>
          <w:sz w:val="22"/>
          <w:szCs w:val="22"/>
        </w:rPr>
        <w:t>Princeton and Oxford: Princeton University Press.</w:t>
      </w:r>
    </w:p>
    <w:p w14:paraId="3DE6C3CA" w14:textId="5FF7BF5D" w:rsidR="00820384" w:rsidRPr="0070551D" w:rsidRDefault="007901D8" w:rsidP="00D45EAC">
      <w:pPr>
        <w:snapToGrid w:val="0"/>
        <w:spacing w:line="480" w:lineRule="auto"/>
        <w:contextualSpacing/>
        <w:jc w:val="both"/>
        <w:rPr>
          <w:rFonts w:ascii="Times New Roman" w:hAnsi="Times New Roman" w:cs="Times New Roman"/>
          <w:sz w:val="22"/>
          <w:szCs w:val="22"/>
        </w:rPr>
      </w:pPr>
      <w:r w:rsidRPr="009A44B1">
        <w:rPr>
          <w:rFonts w:ascii="Times New Roman" w:hAnsi="Times New Roman" w:cs="Times New Roman"/>
          <w:b/>
          <w:bCs/>
          <w:sz w:val="22"/>
          <w:szCs w:val="22"/>
        </w:rPr>
        <w:t>Cohen G. A.</w:t>
      </w:r>
      <w:r w:rsidRPr="0070551D">
        <w:rPr>
          <w:rFonts w:ascii="Times New Roman" w:hAnsi="Times New Roman" w:cs="Times New Roman"/>
          <w:sz w:val="22"/>
          <w:szCs w:val="22"/>
        </w:rPr>
        <w:t xml:space="preserve"> 2011b. Sen on </w:t>
      </w:r>
      <w:r w:rsidR="00E85B06">
        <w:rPr>
          <w:rFonts w:ascii="Times New Roman" w:hAnsi="Times New Roman" w:cs="Times New Roman"/>
          <w:sz w:val="22"/>
          <w:szCs w:val="22"/>
        </w:rPr>
        <w:t>c</w:t>
      </w:r>
      <w:r w:rsidRPr="0070551D">
        <w:rPr>
          <w:rFonts w:ascii="Times New Roman" w:hAnsi="Times New Roman" w:cs="Times New Roman"/>
          <w:sz w:val="22"/>
          <w:szCs w:val="22"/>
        </w:rPr>
        <w:t xml:space="preserve">apability, </w:t>
      </w:r>
      <w:r w:rsidR="00E85B06">
        <w:rPr>
          <w:rFonts w:ascii="Times New Roman" w:hAnsi="Times New Roman" w:cs="Times New Roman"/>
          <w:sz w:val="22"/>
          <w:szCs w:val="22"/>
        </w:rPr>
        <w:t>f</w:t>
      </w:r>
      <w:r w:rsidRPr="0070551D">
        <w:rPr>
          <w:rFonts w:ascii="Times New Roman" w:hAnsi="Times New Roman" w:cs="Times New Roman"/>
          <w:sz w:val="22"/>
          <w:szCs w:val="22"/>
        </w:rPr>
        <w:t xml:space="preserve">reedom, and </w:t>
      </w:r>
      <w:r w:rsidR="00E85B06">
        <w:rPr>
          <w:rFonts w:ascii="Times New Roman" w:hAnsi="Times New Roman" w:cs="Times New Roman"/>
          <w:sz w:val="22"/>
          <w:szCs w:val="22"/>
        </w:rPr>
        <w:t>c</w:t>
      </w:r>
      <w:r w:rsidRPr="0070551D">
        <w:rPr>
          <w:rFonts w:ascii="Times New Roman" w:hAnsi="Times New Roman" w:cs="Times New Roman"/>
          <w:sz w:val="22"/>
          <w:szCs w:val="22"/>
        </w:rPr>
        <w:t>ontrol. In</w:t>
      </w:r>
      <w:r w:rsidR="00870B8E" w:rsidRPr="0070551D">
        <w:rPr>
          <w:rFonts w:ascii="Times New Roman" w:hAnsi="Times New Roman" w:cs="Times New Roman"/>
          <w:sz w:val="22"/>
          <w:szCs w:val="22"/>
        </w:rPr>
        <w:t xml:space="preserve"> </w:t>
      </w:r>
      <w:r w:rsidRPr="0070551D">
        <w:rPr>
          <w:rFonts w:ascii="Times New Roman" w:hAnsi="Times New Roman" w:cs="Times New Roman"/>
          <w:i/>
          <w:sz w:val="22"/>
          <w:szCs w:val="22"/>
        </w:rPr>
        <w:t>On the Currency of Egalitarian Justice, and Other Essays in Political Philosophy</w:t>
      </w:r>
      <w:r w:rsidR="00E85B06">
        <w:rPr>
          <w:rFonts w:ascii="Times New Roman" w:hAnsi="Times New Roman" w:cs="Times New Roman"/>
          <w:sz w:val="22"/>
          <w:szCs w:val="22"/>
        </w:rPr>
        <w:t xml:space="preserve">, ed. </w:t>
      </w:r>
      <w:r w:rsidR="00E85B06" w:rsidRPr="0070551D">
        <w:rPr>
          <w:rFonts w:ascii="Times New Roman" w:hAnsi="Times New Roman" w:cs="Times New Roman"/>
          <w:sz w:val="22"/>
          <w:szCs w:val="22"/>
        </w:rPr>
        <w:t>M. Otsuka</w:t>
      </w:r>
      <w:r w:rsidR="00E85B06">
        <w:rPr>
          <w:rFonts w:ascii="Times New Roman" w:hAnsi="Times New Roman" w:cs="Times New Roman"/>
          <w:sz w:val="22"/>
          <w:szCs w:val="22"/>
        </w:rPr>
        <w:t xml:space="preserve">, 73--80. </w:t>
      </w:r>
      <w:r w:rsidRPr="0070551D">
        <w:rPr>
          <w:rFonts w:ascii="Times New Roman" w:hAnsi="Times New Roman" w:cs="Times New Roman"/>
          <w:sz w:val="22"/>
          <w:szCs w:val="22"/>
        </w:rPr>
        <w:t>Princeton and Oxford: Princeton University Press.</w:t>
      </w:r>
    </w:p>
    <w:p w14:paraId="6686BEBF" w14:textId="3E753684" w:rsidR="00820384" w:rsidRPr="0070551D" w:rsidRDefault="00820384" w:rsidP="00D45EAC">
      <w:pPr>
        <w:snapToGrid w:val="0"/>
        <w:spacing w:line="480" w:lineRule="auto"/>
        <w:contextualSpacing/>
        <w:jc w:val="both"/>
        <w:rPr>
          <w:rFonts w:ascii="Times New Roman" w:hAnsi="Times New Roman" w:cs="Times New Roman"/>
          <w:sz w:val="22"/>
          <w:szCs w:val="22"/>
        </w:rPr>
      </w:pPr>
      <w:r w:rsidRPr="009A44B1">
        <w:rPr>
          <w:rFonts w:ascii="Times New Roman" w:hAnsi="Times New Roman" w:cs="Times New Roman"/>
          <w:b/>
          <w:sz w:val="22"/>
          <w:szCs w:val="22"/>
        </w:rPr>
        <w:t>Cohen G.</w:t>
      </w:r>
      <w:r w:rsidR="00C90A79" w:rsidRPr="009A44B1">
        <w:rPr>
          <w:rFonts w:ascii="Times New Roman" w:hAnsi="Times New Roman" w:cs="Times New Roman"/>
          <w:b/>
          <w:sz w:val="22"/>
          <w:szCs w:val="22"/>
        </w:rPr>
        <w:t xml:space="preserve"> </w:t>
      </w:r>
      <w:r w:rsidRPr="009A44B1">
        <w:rPr>
          <w:rFonts w:ascii="Times New Roman" w:hAnsi="Times New Roman" w:cs="Times New Roman"/>
          <w:b/>
          <w:sz w:val="22"/>
          <w:szCs w:val="22"/>
        </w:rPr>
        <w:t>A.</w:t>
      </w:r>
      <w:r w:rsidR="00C90A79" w:rsidRPr="0070551D">
        <w:rPr>
          <w:rFonts w:ascii="Times New Roman" w:hAnsi="Times New Roman" w:cs="Times New Roman"/>
          <w:bCs/>
          <w:sz w:val="22"/>
          <w:szCs w:val="22"/>
        </w:rPr>
        <w:t xml:space="preserve"> 2011c</w:t>
      </w:r>
      <w:r w:rsidR="007E54FC">
        <w:rPr>
          <w:rFonts w:ascii="Times New Roman" w:hAnsi="Times New Roman" w:cs="Times New Roman"/>
          <w:bCs/>
          <w:sz w:val="22"/>
          <w:szCs w:val="22"/>
        </w:rPr>
        <w:t>.</w:t>
      </w:r>
      <w:r w:rsidRPr="0070551D">
        <w:rPr>
          <w:rFonts w:ascii="Times New Roman" w:hAnsi="Times New Roman" w:cs="Times New Roman"/>
          <w:bCs/>
          <w:sz w:val="22"/>
          <w:szCs w:val="22"/>
        </w:rPr>
        <w:t xml:space="preserve"> On the </w:t>
      </w:r>
      <w:r w:rsidR="007E54FC">
        <w:rPr>
          <w:rFonts w:ascii="Times New Roman" w:hAnsi="Times New Roman" w:cs="Times New Roman"/>
          <w:bCs/>
          <w:sz w:val="22"/>
          <w:szCs w:val="22"/>
        </w:rPr>
        <w:t>c</w:t>
      </w:r>
      <w:r w:rsidRPr="0070551D">
        <w:rPr>
          <w:rFonts w:ascii="Times New Roman" w:hAnsi="Times New Roman" w:cs="Times New Roman"/>
          <w:bCs/>
          <w:sz w:val="22"/>
          <w:szCs w:val="22"/>
        </w:rPr>
        <w:t xml:space="preserve">urrency of </w:t>
      </w:r>
      <w:r w:rsidR="007E54FC">
        <w:rPr>
          <w:rFonts w:ascii="Times New Roman" w:hAnsi="Times New Roman" w:cs="Times New Roman"/>
          <w:bCs/>
          <w:sz w:val="22"/>
          <w:szCs w:val="22"/>
        </w:rPr>
        <w:t>e</w:t>
      </w:r>
      <w:r w:rsidRPr="0070551D">
        <w:rPr>
          <w:rFonts w:ascii="Times New Roman" w:hAnsi="Times New Roman" w:cs="Times New Roman"/>
          <w:bCs/>
          <w:sz w:val="22"/>
          <w:szCs w:val="22"/>
        </w:rPr>
        <w:t xml:space="preserve">galitarian </w:t>
      </w:r>
      <w:r w:rsidR="007E54FC">
        <w:rPr>
          <w:rFonts w:ascii="Times New Roman" w:hAnsi="Times New Roman" w:cs="Times New Roman"/>
          <w:bCs/>
          <w:sz w:val="22"/>
          <w:szCs w:val="22"/>
        </w:rPr>
        <w:t>j</w:t>
      </w:r>
      <w:r w:rsidRPr="0070551D">
        <w:rPr>
          <w:rFonts w:ascii="Times New Roman" w:hAnsi="Times New Roman" w:cs="Times New Roman"/>
          <w:bCs/>
          <w:sz w:val="22"/>
          <w:szCs w:val="22"/>
        </w:rPr>
        <w:t>ustice,</w:t>
      </w:r>
      <w:r w:rsidR="00C90A79" w:rsidRPr="0070551D">
        <w:rPr>
          <w:rFonts w:ascii="Times New Roman" w:hAnsi="Times New Roman" w:cs="Times New Roman"/>
          <w:bCs/>
          <w:iCs/>
          <w:sz w:val="22"/>
          <w:szCs w:val="22"/>
        </w:rPr>
        <w:t xml:space="preserve"> </w:t>
      </w:r>
      <w:r w:rsidR="0066721B" w:rsidRPr="0070551D">
        <w:rPr>
          <w:rFonts w:ascii="Times New Roman" w:hAnsi="Times New Roman" w:cs="Times New Roman"/>
          <w:sz w:val="22"/>
          <w:szCs w:val="22"/>
        </w:rPr>
        <w:t xml:space="preserve">in </w:t>
      </w:r>
      <w:r w:rsidR="00FD7891" w:rsidRPr="0070551D">
        <w:rPr>
          <w:rFonts w:ascii="Times New Roman" w:hAnsi="Times New Roman" w:cs="Times New Roman"/>
          <w:i/>
          <w:sz w:val="22"/>
          <w:szCs w:val="22"/>
        </w:rPr>
        <w:t>On the Currency of Egalitarian Justice, and Other Essays in Political Philosophy</w:t>
      </w:r>
      <w:r w:rsidR="007E54FC">
        <w:rPr>
          <w:rFonts w:ascii="Times New Roman" w:hAnsi="Times New Roman" w:cs="Times New Roman"/>
          <w:sz w:val="22"/>
          <w:szCs w:val="22"/>
        </w:rPr>
        <w:t>, e</w:t>
      </w:r>
      <w:r w:rsidR="007E54FC" w:rsidRPr="0070551D">
        <w:rPr>
          <w:rFonts w:ascii="Times New Roman" w:hAnsi="Times New Roman" w:cs="Times New Roman"/>
          <w:sz w:val="22"/>
          <w:szCs w:val="22"/>
        </w:rPr>
        <w:t>d</w:t>
      </w:r>
      <w:r w:rsidR="007E54FC">
        <w:rPr>
          <w:rFonts w:ascii="Times New Roman" w:hAnsi="Times New Roman" w:cs="Times New Roman"/>
          <w:sz w:val="22"/>
          <w:szCs w:val="22"/>
        </w:rPr>
        <w:t>.</w:t>
      </w:r>
      <w:r w:rsidR="007E54FC" w:rsidRPr="0070551D">
        <w:rPr>
          <w:rFonts w:ascii="Times New Roman" w:hAnsi="Times New Roman" w:cs="Times New Roman"/>
          <w:sz w:val="22"/>
          <w:szCs w:val="22"/>
        </w:rPr>
        <w:t xml:space="preserve"> M. Otsuka</w:t>
      </w:r>
      <w:r w:rsidR="007E54FC">
        <w:rPr>
          <w:rFonts w:ascii="Times New Roman" w:hAnsi="Times New Roman" w:cs="Times New Roman"/>
          <w:sz w:val="22"/>
          <w:szCs w:val="22"/>
        </w:rPr>
        <w:t xml:space="preserve">, </w:t>
      </w:r>
      <w:r w:rsidR="007E54FC" w:rsidRPr="0070551D">
        <w:rPr>
          <w:rFonts w:ascii="Times New Roman" w:hAnsi="Times New Roman" w:cs="Times New Roman"/>
          <w:sz w:val="22"/>
          <w:szCs w:val="22"/>
        </w:rPr>
        <w:t>3-</w:t>
      </w:r>
      <w:r w:rsidR="007E54FC">
        <w:rPr>
          <w:rFonts w:ascii="Times New Roman" w:hAnsi="Times New Roman" w:cs="Times New Roman"/>
          <w:sz w:val="22"/>
          <w:szCs w:val="22"/>
        </w:rPr>
        <w:t>-</w:t>
      </w:r>
      <w:r w:rsidR="007E54FC" w:rsidRPr="0070551D">
        <w:rPr>
          <w:rFonts w:ascii="Times New Roman" w:hAnsi="Times New Roman" w:cs="Times New Roman"/>
          <w:sz w:val="22"/>
          <w:szCs w:val="22"/>
        </w:rPr>
        <w:t>43</w:t>
      </w:r>
      <w:r w:rsidR="007E54FC">
        <w:rPr>
          <w:rFonts w:ascii="Times New Roman" w:hAnsi="Times New Roman" w:cs="Times New Roman"/>
          <w:sz w:val="22"/>
          <w:szCs w:val="22"/>
        </w:rPr>
        <w:t xml:space="preserve">. </w:t>
      </w:r>
      <w:r w:rsidR="00FD7891" w:rsidRPr="0070551D">
        <w:rPr>
          <w:rFonts w:ascii="Times New Roman" w:hAnsi="Times New Roman" w:cs="Times New Roman"/>
          <w:sz w:val="22"/>
          <w:szCs w:val="22"/>
        </w:rPr>
        <w:t>Princeton and Oxford: Princeton University Press</w:t>
      </w:r>
      <w:r w:rsidR="00EB1ABB" w:rsidRPr="0070551D">
        <w:rPr>
          <w:rFonts w:ascii="Times New Roman" w:hAnsi="Times New Roman" w:cs="Times New Roman"/>
          <w:sz w:val="22"/>
          <w:szCs w:val="22"/>
        </w:rPr>
        <w:t>.</w:t>
      </w:r>
    </w:p>
    <w:p w14:paraId="3A8C0D37" w14:textId="31B936BA" w:rsidR="0071248C" w:rsidRPr="0070551D" w:rsidRDefault="0071248C" w:rsidP="00D45EAC">
      <w:pPr>
        <w:snapToGrid w:val="0"/>
        <w:spacing w:line="480" w:lineRule="auto"/>
        <w:contextualSpacing/>
        <w:jc w:val="both"/>
        <w:rPr>
          <w:rFonts w:ascii="Times New Roman" w:hAnsi="Times New Roman" w:cs="Times New Roman"/>
          <w:sz w:val="22"/>
          <w:szCs w:val="22"/>
        </w:rPr>
      </w:pPr>
      <w:r w:rsidRPr="009A44B1">
        <w:rPr>
          <w:rFonts w:ascii="Times New Roman" w:hAnsi="Times New Roman" w:cs="Times New Roman"/>
          <w:b/>
          <w:bCs/>
          <w:sz w:val="22"/>
          <w:szCs w:val="22"/>
        </w:rPr>
        <w:lastRenderedPageBreak/>
        <w:t>Dworkin R.</w:t>
      </w:r>
      <w:r w:rsidRPr="0070551D">
        <w:rPr>
          <w:rFonts w:ascii="Times New Roman" w:hAnsi="Times New Roman" w:cs="Times New Roman"/>
          <w:sz w:val="22"/>
          <w:szCs w:val="22"/>
        </w:rPr>
        <w:t xml:space="preserve"> 200</w:t>
      </w:r>
      <w:r w:rsidR="00C25C92" w:rsidRPr="0070551D">
        <w:rPr>
          <w:rFonts w:ascii="Times New Roman" w:hAnsi="Times New Roman" w:cs="Times New Roman"/>
          <w:sz w:val="22"/>
          <w:szCs w:val="22"/>
        </w:rPr>
        <w:t>0</w:t>
      </w:r>
      <w:r w:rsidRPr="0070551D">
        <w:rPr>
          <w:rFonts w:ascii="Times New Roman" w:hAnsi="Times New Roman" w:cs="Times New Roman"/>
          <w:sz w:val="22"/>
          <w:szCs w:val="22"/>
        </w:rPr>
        <w:t xml:space="preserve">. </w:t>
      </w:r>
      <w:r w:rsidRPr="0070551D">
        <w:rPr>
          <w:rFonts w:ascii="Times New Roman" w:hAnsi="Times New Roman" w:cs="Times New Roman"/>
          <w:i/>
          <w:sz w:val="22"/>
          <w:szCs w:val="22"/>
        </w:rPr>
        <w:t>Sovereign Virtue</w:t>
      </w:r>
      <w:r w:rsidRPr="0070551D">
        <w:rPr>
          <w:rFonts w:ascii="Times New Roman" w:hAnsi="Times New Roman" w:cs="Times New Roman"/>
          <w:sz w:val="22"/>
          <w:szCs w:val="22"/>
        </w:rPr>
        <w:t>.</w:t>
      </w:r>
      <w:r w:rsidR="00C25C92" w:rsidRPr="0070551D">
        <w:rPr>
          <w:rFonts w:ascii="Times New Roman" w:hAnsi="Times New Roman" w:cs="Times New Roman"/>
          <w:sz w:val="22"/>
          <w:szCs w:val="22"/>
        </w:rPr>
        <w:t xml:space="preserve"> </w:t>
      </w:r>
      <w:r w:rsidR="00F341A5" w:rsidRPr="0070551D">
        <w:rPr>
          <w:rFonts w:ascii="Times New Roman" w:hAnsi="Times New Roman" w:cs="Times New Roman"/>
          <w:i/>
          <w:sz w:val="22"/>
          <w:szCs w:val="22"/>
        </w:rPr>
        <w:t>The Theory and Practice of Equality</w:t>
      </w:r>
      <w:r w:rsidR="00904A39" w:rsidRPr="0070551D">
        <w:rPr>
          <w:rFonts w:ascii="Times New Roman" w:hAnsi="Times New Roman" w:cs="Times New Roman"/>
          <w:sz w:val="22"/>
          <w:szCs w:val="22"/>
        </w:rPr>
        <w:t xml:space="preserve">. </w:t>
      </w:r>
      <w:r w:rsidR="00C25C92" w:rsidRPr="0070551D">
        <w:rPr>
          <w:rFonts w:ascii="Times New Roman" w:hAnsi="Times New Roman" w:cs="Times New Roman"/>
          <w:sz w:val="22"/>
          <w:szCs w:val="22"/>
        </w:rPr>
        <w:t>Cambridge (MA)</w:t>
      </w:r>
      <w:r w:rsidR="00904A39" w:rsidRPr="0070551D">
        <w:rPr>
          <w:rFonts w:ascii="Times New Roman" w:hAnsi="Times New Roman" w:cs="Times New Roman"/>
          <w:sz w:val="22"/>
          <w:szCs w:val="22"/>
        </w:rPr>
        <w:t xml:space="preserve"> and London (UK)</w:t>
      </w:r>
      <w:r w:rsidR="00C25C92" w:rsidRPr="0070551D">
        <w:rPr>
          <w:rFonts w:ascii="Times New Roman" w:hAnsi="Times New Roman" w:cs="Times New Roman"/>
          <w:sz w:val="22"/>
          <w:szCs w:val="22"/>
        </w:rPr>
        <w:t>: Harvard University Press</w:t>
      </w:r>
      <w:r w:rsidR="007A7806" w:rsidRPr="0070551D">
        <w:rPr>
          <w:rFonts w:ascii="Times New Roman" w:hAnsi="Times New Roman" w:cs="Times New Roman"/>
          <w:sz w:val="22"/>
          <w:szCs w:val="22"/>
        </w:rPr>
        <w:t>.</w:t>
      </w:r>
    </w:p>
    <w:p w14:paraId="51E3DF59" w14:textId="29755011" w:rsidR="001F28F1" w:rsidRPr="0070551D" w:rsidRDefault="004B0EBB" w:rsidP="00D45EAC">
      <w:pPr>
        <w:snapToGrid w:val="0"/>
        <w:spacing w:line="480" w:lineRule="auto"/>
        <w:contextualSpacing/>
        <w:jc w:val="both"/>
        <w:rPr>
          <w:rFonts w:ascii="Times New Roman" w:hAnsi="Times New Roman" w:cs="Times New Roman"/>
          <w:sz w:val="22"/>
          <w:szCs w:val="22"/>
        </w:rPr>
      </w:pPr>
      <w:r w:rsidRPr="009A44B1">
        <w:rPr>
          <w:rFonts w:ascii="Times New Roman" w:hAnsi="Times New Roman" w:cs="Times New Roman"/>
          <w:b/>
          <w:bCs/>
          <w:sz w:val="22"/>
          <w:szCs w:val="22"/>
        </w:rPr>
        <w:t xml:space="preserve">Fletcher </w:t>
      </w:r>
      <w:r w:rsidR="00143327" w:rsidRPr="009A44B1">
        <w:rPr>
          <w:rFonts w:ascii="Times New Roman" w:hAnsi="Times New Roman" w:cs="Times New Roman"/>
          <w:b/>
          <w:bCs/>
          <w:sz w:val="22"/>
          <w:szCs w:val="22"/>
        </w:rPr>
        <w:t>G.</w:t>
      </w:r>
      <w:r w:rsidR="00143327" w:rsidRPr="0070551D">
        <w:rPr>
          <w:rFonts w:ascii="Times New Roman" w:hAnsi="Times New Roman" w:cs="Times New Roman"/>
          <w:sz w:val="22"/>
          <w:szCs w:val="22"/>
        </w:rPr>
        <w:t xml:space="preserve"> 2016. </w:t>
      </w:r>
      <w:r w:rsidR="00143327" w:rsidRPr="0070551D">
        <w:rPr>
          <w:rFonts w:ascii="Times New Roman" w:hAnsi="Times New Roman" w:cs="Times New Roman"/>
          <w:i/>
          <w:sz w:val="22"/>
          <w:szCs w:val="22"/>
        </w:rPr>
        <w:t>The Philosophy of Well-Being. An Introduction</w:t>
      </w:r>
      <w:r w:rsidR="00143327" w:rsidRPr="0070551D">
        <w:rPr>
          <w:rFonts w:ascii="Times New Roman" w:hAnsi="Times New Roman" w:cs="Times New Roman"/>
          <w:sz w:val="22"/>
          <w:szCs w:val="22"/>
        </w:rPr>
        <w:t xml:space="preserve">. </w:t>
      </w:r>
      <w:r w:rsidR="000F18E5" w:rsidRPr="0070551D">
        <w:rPr>
          <w:rFonts w:ascii="Times New Roman" w:hAnsi="Times New Roman" w:cs="Times New Roman"/>
          <w:sz w:val="22"/>
          <w:szCs w:val="22"/>
        </w:rPr>
        <w:t>Abingdon</w:t>
      </w:r>
      <w:r w:rsidR="009F281B" w:rsidRPr="0070551D">
        <w:rPr>
          <w:rFonts w:ascii="Times New Roman" w:hAnsi="Times New Roman" w:cs="Times New Roman"/>
          <w:sz w:val="22"/>
          <w:szCs w:val="22"/>
        </w:rPr>
        <w:t xml:space="preserve"> and New York: Routledge. </w:t>
      </w:r>
    </w:p>
    <w:p w14:paraId="4A0C82E8" w14:textId="1782A554" w:rsidR="00A45853" w:rsidRPr="00803A0B" w:rsidRDefault="00A21DB8" w:rsidP="00D45EAC">
      <w:pPr>
        <w:spacing w:line="480" w:lineRule="auto"/>
        <w:jc w:val="both"/>
        <w:rPr>
          <w:rFonts w:ascii="Times New Roman" w:eastAsia="Times New Roman" w:hAnsi="Times New Roman" w:cs="Times New Roman"/>
          <w:sz w:val="22"/>
          <w:szCs w:val="22"/>
        </w:rPr>
      </w:pPr>
      <w:proofErr w:type="spellStart"/>
      <w:r w:rsidRPr="009A44B1">
        <w:rPr>
          <w:rFonts w:ascii="Times New Roman" w:eastAsia="Times New Roman" w:hAnsi="Times New Roman" w:cs="Times New Roman"/>
          <w:b/>
          <w:bCs/>
          <w:sz w:val="22"/>
          <w:szCs w:val="22"/>
        </w:rPr>
        <w:t>Gosseries</w:t>
      </w:r>
      <w:proofErr w:type="spellEnd"/>
      <w:r w:rsidRPr="009A44B1">
        <w:rPr>
          <w:rFonts w:ascii="Times New Roman" w:eastAsia="Times New Roman" w:hAnsi="Times New Roman" w:cs="Times New Roman"/>
          <w:b/>
          <w:bCs/>
          <w:sz w:val="22"/>
          <w:szCs w:val="22"/>
        </w:rPr>
        <w:t xml:space="preserve"> A</w:t>
      </w:r>
      <w:r w:rsidR="00DA3230" w:rsidRPr="009A44B1">
        <w:rPr>
          <w:rFonts w:ascii="Times New Roman" w:eastAsia="Times New Roman" w:hAnsi="Times New Roman" w:cs="Times New Roman"/>
          <w:b/>
          <w:bCs/>
          <w:sz w:val="22"/>
          <w:szCs w:val="22"/>
        </w:rPr>
        <w:t>.</w:t>
      </w:r>
      <w:r w:rsidRPr="009A44B1">
        <w:rPr>
          <w:rFonts w:ascii="Times New Roman" w:eastAsia="Times New Roman" w:hAnsi="Times New Roman" w:cs="Times New Roman"/>
          <w:b/>
          <w:bCs/>
          <w:sz w:val="22"/>
          <w:szCs w:val="22"/>
        </w:rPr>
        <w:t xml:space="preserve"> and</w:t>
      </w:r>
      <w:r w:rsidR="00043531" w:rsidRPr="009A44B1">
        <w:rPr>
          <w:rFonts w:ascii="Times New Roman" w:eastAsia="Times New Roman" w:hAnsi="Times New Roman" w:cs="Times New Roman"/>
          <w:b/>
          <w:bCs/>
          <w:sz w:val="22"/>
          <w:szCs w:val="22"/>
        </w:rPr>
        <w:t xml:space="preserve"> T.</w:t>
      </w:r>
      <w:r w:rsidRPr="009A44B1">
        <w:rPr>
          <w:rFonts w:ascii="Times New Roman" w:eastAsia="Times New Roman" w:hAnsi="Times New Roman" w:cs="Times New Roman"/>
          <w:b/>
          <w:bCs/>
          <w:sz w:val="22"/>
          <w:szCs w:val="22"/>
        </w:rPr>
        <w:t xml:space="preserve"> Parr</w:t>
      </w:r>
      <w:r w:rsidR="00043531">
        <w:rPr>
          <w:rFonts w:ascii="Times New Roman" w:eastAsia="Times New Roman" w:hAnsi="Times New Roman" w:cs="Times New Roman"/>
          <w:sz w:val="22"/>
          <w:szCs w:val="22"/>
        </w:rPr>
        <w:t xml:space="preserve"> 2022. </w:t>
      </w:r>
      <w:r w:rsidRPr="00803A0B">
        <w:rPr>
          <w:rFonts w:ascii="Times New Roman" w:eastAsia="Times New Roman" w:hAnsi="Times New Roman" w:cs="Times New Roman"/>
          <w:sz w:val="22"/>
          <w:szCs w:val="22"/>
        </w:rPr>
        <w:t>Publicity, </w:t>
      </w:r>
      <w:r w:rsidR="00043531">
        <w:rPr>
          <w:rFonts w:ascii="Times New Roman" w:eastAsia="Times New Roman" w:hAnsi="Times New Roman" w:cs="Times New Roman"/>
          <w:sz w:val="22"/>
          <w:szCs w:val="22"/>
        </w:rPr>
        <w:t xml:space="preserve">in </w:t>
      </w:r>
      <w:r w:rsidRPr="00803A0B">
        <w:rPr>
          <w:rFonts w:ascii="Times New Roman" w:eastAsia="Times New Roman" w:hAnsi="Times New Roman" w:cs="Times New Roman"/>
          <w:i/>
          <w:iCs/>
          <w:sz w:val="22"/>
          <w:szCs w:val="22"/>
        </w:rPr>
        <w:t xml:space="preserve">The Stanford </w:t>
      </w:r>
      <w:proofErr w:type="spellStart"/>
      <w:r w:rsidRPr="00803A0B">
        <w:rPr>
          <w:rFonts w:ascii="Times New Roman" w:eastAsia="Times New Roman" w:hAnsi="Times New Roman" w:cs="Times New Roman"/>
          <w:i/>
          <w:iCs/>
          <w:sz w:val="22"/>
          <w:szCs w:val="22"/>
        </w:rPr>
        <w:t>Encyclopedia</w:t>
      </w:r>
      <w:proofErr w:type="spellEnd"/>
      <w:r w:rsidRPr="00803A0B">
        <w:rPr>
          <w:rFonts w:ascii="Times New Roman" w:eastAsia="Times New Roman" w:hAnsi="Times New Roman" w:cs="Times New Roman"/>
          <w:i/>
          <w:iCs/>
          <w:sz w:val="22"/>
          <w:szCs w:val="22"/>
        </w:rPr>
        <w:t xml:space="preserve"> of Philosophy </w:t>
      </w:r>
      <w:r w:rsidRPr="00803A0B">
        <w:rPr>
          <w:rFonts w:ascii="Times New Roman" w:eastAsia="Times New Roman" w:hAnsi="Times New Roman" w:cs="Times New Roman"/>
          <w:sz w:val="22"/>
          <w:szCs w:val="22"/>
        </w:rPr>
        <w:t xml:space="preserve">(Summer 2022 Edition), Edward N. </w:t>
      </w:r>
      <w:proofErr w:type="spellStart"/>
      <w:r w:rsidRPr="00803A0B">
        <w:rPr>
          <w:rFonts w:ascii="Times New Roman" w:eastAsia="Times New Roman" w:hAnsi="Times New Roman" w:cs="Times New Roman"/>
          <w:sz w:val="22"/>
          <w:szCs w:val="22"/>
        </w:rPr>
        <w:t>Zalta</w:t>
      </w:r>
      <w:proofErr w:type="spellEnd"/>
      <w:r w:rsidRPr="00803A0B">
        <w:rPr>
          <w:rFonts w:ascii="Times New Roman" w:eastAsia="Times New Roman" w:hAnsi="Times New Roman" w:cs="Times New Roman"/>
          <w:sz w:val="22"/>
          <w:szCs w:val="22"/>
        </w:rPr>
        <w:t> (ed.), URL = &lt;https://plato.stanford.edu/archives/sum2022/entries/publicity/&gt;.</w:t>
      </w:r>
    </w:p>
    <w:p w14:paraId="65EDDC47" w14:textId="11E12A09" w:rsidR="005B5F1D" w:rsidRDefault="005B5F1D" w:rsidP="00D45EAC">
      <w:pPr>
        <w:spacing w:line="480" w:lineRule="auto"/>
        <w:jc w:val="both"/>
        <w:rPr>
          <w:rFonts w:ascii="Times New Roman" w:hAnsi="Times New Roman"/>
          <w:sz w:val="22"/>
          <w:szCs w:val="22"/>
        </w:rPr>
      </w:pPr>
      <w:r w:rsidRPr="009A44B1">
        <w:rPr>
          <w:rFonts w:ascii="Times New Roman" w:eastAsia="Times New Roman" w:hAnsi="Times New Roman" w:cs="Times New Roman"/>
          <w:b/>
          <w:bCs/>
          <w:sz w:val="22"/>
          <w:szCs w:val="22"/>
        </w:rPr>
        <w:t>Intropi P.</w:t>
      </w:r>
      <w:r w:rsidRPr="00803A0B">
        <w:rPr>
          <w:rFonts w:ascii="Times New Roman" w:eastAsia="Times New Roman" w:hAnsi="Times New Roman" w:cs="Times New Roman"/>
          <w:sz w:val="22"/>
          <w:szCs w:val="22"/>
        </w:rPr>
        <w:t xml:space="preserve"> </w:t>
      </w:r>
      <w:r w:rsidRPr="00803A0B">
        <w:rPr>
          <w:rFonts w:ascii="Times New Roman" w:hAnsi="Times New Roman"/>
          <w:sz w:val="22"/>
          <w:szCs w:val="22"/>
        </w:rPr>
        <w:t>2022</w:t>
      </w:r>
      <w:r w:rsidR="00043531">
        <w:rPr>
          <w:rFonts w:ascii="Times New Roman" w:hAnsi="Times New Roman"/>
          <w:sz w:val="22"/>
          <w:szCs w:val="22"/>
        </w:rPr>
        <w:t>.</w:t>
      </w:r>
      <w:r w:rsidRPr="00803A0B">
        <w:rPr>
          <w:rFonts w:ascii="Times New Roman" w:hAnsi="Times New Roman"/>
          <w:sz w:val="22"/>
          <w:szCs w:val="22"/>
        </w:rPr>
        <w:t xml:space="preserve"> Freedom’s </w:t>
      </w:r>
      <w:r w:rsidR="00043531">
        <w:rPr>
          <w:rFonts w:ascii="Times New Roman" w:hAnsi="Times New Roman"/>
          <w:sz w:val="22"/>
          <w:szCs w:val="22"/>
        </w:rPr>
        <w:t>v</w:t>
      </w:r>
      <w:r w:rsidRPr="00803A0B">
        <w:rPr>
          <w:rFonts w:ascii="Times New Roman" w:hAnsi="Times New Roman"/>
          <w:sz w:val="22"/>
          <w:szCs w:val="22"/>
        </w:rPr>
        <w:t xml:space="preserve">alues: </w:t>
      </w:r>
      <w:r w:rsidR="00043531">
        <w:rPr>
          <w:rFonts w:ascii="Times New Roman" w:hAnsi="Times New Roman"/>
          <w:sz w:val="22"/>
          <w:szCs w:val="22"/>
        </w:rPr>
        <w:t>t</w:t>
      </w:r>
      <w:r w:rsidRPr="00803A0B">
        <w:rPr>
          <w:rFonts w:ascii="Times New Roman" w:hAnsi="Times New Roman"/>
          <w:sz w:val="22"/>
          <w:szCs w:val="22"/>
        </w:rPr>
        <w:t xml:space="preserve">he </w:t>
      </w:r>
      <w:r w:rsidR="00043531">
        <w:rPr>
          <w:rFonts w:ascii="Times New Roman" w:hAnsi="Times New Roman"/>
          <w:sz w:val="22"/>
          <w:szCs w:val="22"/>
        </w:rPr>
        <w:t>g</w:t>
      </w:r>
      <w:r w:rsidRPr="00803A0B">
        <w:rPr>
          <w:rFonts w:ascii="Times New Roman" w:hAnsi="Times New Roman"/>
          <w:sz w:val="22"/>
          <w:szCs w:val="22"/>
        </w:rPr>
        <w:t xml:space="preserve">ood and the </w:t>
      </w:r>
      <w:r w:rsidR="00043531">
        <w:rPr>
          <w:rFonts w:ascii="Times New Roman" w:hAnsi="Times New Roman"/>
          <w:sz w:val="22"/>
          <w:szCs w:val="22"/>
        </w:rPr>
        <w:t>r</w:t>
      </w:r>
      <w:r w:rsidRPr="00803A0B">
        <w:rPr>
          <w:rFonts w:ascii="Times New Roman" w:hAnsi="Times New Roman"/>
          <w:sz w:val="22"/>
          <w:szCs w:val="22"/>
        </w:rPr>
        <w:t>ight</w:t>
      </w:r>
      <w:r w:rsidR="00043531">
        <w:rPr>
          <w:rFonts w:ascii="Times New Roman" w:hAnsi="Times New Roman"/>
          <w:sz w:val="22"/>
          <w:szCs w:val="22"/>
        </w:rPr>
        <w:t>.</w:t>
      </w:r>
      <w:r w:rsidRPr="00803A0B">
        <w:rPr>
          <w:rFonts w:ascii="Times New Roman" w:hAnsi="Times New Roman"/>
          <w:sz w:val="22"/>
          <w:szCs w:val="22"/>
        </w:rPr>
        <w:t xml:space="preserve"> </w:t>
      </w:r>
      <w:r w:rsidRPr="00803A0B">
        <w:rPr>
          <w:rFonts w:ascii="Times New Roman" w:hAnsi="Times New Roman"/>
          <w:i/>
          <w:sz w:val="22"/>
          <w:szCs w:val="22"/>
        </w:rPr>
        <w:t>Theoria</w:t>
      </w:r>
      <w:r w:rsidR="00043531">
        <w:rPr>
          <w:rFonts w:ascii="Times New Roman" w:hAnsi="Times New Roman"/>
          <w:sz w:val="22"/>
          <w:szCs w:val="22"/>
        </w:rPr>
        <w:t xml:space="preserve"> </w:t>
      </w:r>
      <w:r w:rsidRPr="00803A0B">
        <w:rPr>
          <w:rFonts w:ascii="Times New Roman" w:hAnsi="Times New Roman"/>
          <w:sz w:val="22"/>
          <w:szCs w:val="22"/>
        </w:rPr>
        <w:t>88</w:t>
      </w:r>
      <w:r w:rsidR="00043531">
        <w:rPr>
          <w:rFonts w:ascii="Times New Roman" w:hAnsi="Times New Roman"/>
          <w:sz w:val="22"/>
          <w:szCs w:val="22"/>
        </w:rPr>
        <w:t>:</w:t>
      </w:r>
      <w:r w:rsidRPr="00803A0B">
        <w:rPr>
          <w:rFonts w:ascii="Times New Roman" w:hAnsi="Times New Roman"/>
          <w:sz w:val="22"/>
          <w:szCs w:val="22"/>
        </w:rPr>
        <w:t xml:space="preserve"> 1144-</w:t>
      </w:r>
      <w:r w:rsidR="00C65543">
        <w:rPr>
          <w:rFonts w:ascii="Times New Roman" w:hAnsi="Times New Roman"/>
          <w:sz w:val="22"/>
          <w:szCs w:val="22"/>
        </w:rPr>
        <w:t>-</w:t>
      </w:r>
      <w:r w:rsidRPr="00803A0B">
        <w:rPr>
          <w:rFonts w:ascii="Times New Roman" w:hAnsi="Times New Roman"/>
          <w:sz w:val="22"/>
          <w:szCs w:val="22"/>
        </w:rPr>
        <w:t>1162.</w:t>
      </w:r>
    </w:p>
    <w:p w14:paraId="4EE25B36" w14:textId="061644C9" w:rsidR="00C7196A" w:rsidRDefault="00C7196A" w:rsidP="00D45EAC">
      <w:pPr>
        <w:spacing w:line="480" w:lineRule="auto"/>
        <w:jc w:val="both"/>
        <w:rPr>
          <w:rFonts w:ascii="Times New Roman" w:hAnsi="Times New Roman"/>
          <w:sz w:val="22"/>
          <w:szCs w:val="22"/>
        </w:rPr>
      </w:pPr>
      <w:r w:rsidRPr="009A44B1">
        <w:rPr>
          <w:rFonts w:ascii="Times New Roman" w:hAnsi="Times New Roman"/>
          <w:b/>
          <w:bCs/>
          <w:sz w:val="22"/>
          <w:szCs w:val="22"/>
        </w:rPr>
        <w:t>Intropi P.</w:t>
      </w:r>
      <w:r>
        <w:rPr>
          <w:rFonts w:ascii="Times New Roman" w:hAnsi="Times New Roman"/>
          <w:sz w:val="22"/>
          <w:szCs w:val="22"/>
        </w:rPr>
        <w:t xml:space="preserve"> 2019</w:t>
      </w:r>
      <w:r w:rsidR="009B0BD1">
        <w:rPr>
          <w:rFonts w:ascii="Times New Roman" w:hAnsi="Times New Roman"/>
          <w:sz w:val="22"/>
          <w:szCs w:val="22"/>
        </w:rPr>
        <w:t xml:space="preserve">. The values of freedom and the moral foundations of freedom-centred justice. </w:t>
      </w:r>
      <w:r w:rsidR="002827EE">
        <w:rPr>
          <w:rFonts w:ascii="Times New Roman" w:hAnsi="Times New Roman"/>
          <w:sz w:val="22"/>
          <w:szCs w:val="22"/>
        </w:rPr>
        <w:t xml:space="preserve">DPhil thesis: Oxford University. </w:t>
      </w:r>
    </w:p>
    <w:p w14:paraId="2CD873DE" w14:textId="0A0D41F7" w:rsidR="00981FF9" w:rsidRPr="00981FF9" w:rsidRDefault="00981FF9" w:rsidP="00D45EAC">
      <w:pPr>
        <w:spacing w:line="480" w:lineRule="auto"/>
        <w:jc w:val="both"/>
        <w:rPr>
          <w:rFonts w:ascii="Times New Roman" w:eastAsia="Times New Roman" w:hAnsi="Times New Roman" w:cs="Times New Roman"/>
          <w:sz w:val="22"/>
          <w:szCs w:val="22"/>
        </w:rPr>
      </w:pPr>
      <w:r w:rsidRPr="009A44B1">
        <w:rPr>
          <w:rFonts w:ascii="Times New Roman" w:hAnsi="Times New Roman"/>
          <w:b/>
          <w:bCs/>
          <w:sz w:val="22"/>
          <w:szCs w:val="22"/>
        </w:rPr>
        <w:t xml:space="preserve">Jones P. and </w:t>
      </w:r>
      <w:r w:rsidR="00C65543" w:rsidRPr="009A44B1">
        <w:rPr>
          <w:rFonts w:ascii="Times New Roman" w:hAnsi="Times New Roman"/>
          <w:b/>
          <w:bCs/>
          <w:sz w:val="22"/>
          <w:szCs w:val="22"/>
        </w:rPr>
        <w:t xml:space="preserve">R. </w:t>
      </w:r>
      <w:r w:rsidRPr="009A44B1">
        <w:rPr>
          <w:rFonts w:ascii="Times New Roman" w:hAnsi="Times New Roman"/>
          <w:b/>
          <w:bCs/>
          <w:sz w:val="22"/>
          <w:szCs w:val="22"/>
        </w:rPr>
        <w:t>Sugden</w:t>
      </w:r>
      <w:r w:rsidR="00C65543">
        <w:rPr>
          <w:rFonts w:ascii="Times New Roman" w:hAnsi="Times New Roman"/>
          <w:sz w:val="22"/>
          <w:szCs w:val="22"/>
        </w:rPr>
        <w:t xml:space="preserve"> </w:t>
      </w:r>
      <w:r>
        <w:rPr>
          <w:rFonts w:ascii="Times New Roman" w:hAnsi="Times New Roman"/>
          <w:sz w:val="22"/>
          <w:szCs w:val="22"/>
        </w:rPr>
        <w:t>1982</w:t>
      </w:r>
      <w:r w:rsidR="00C65543">
        <w:rPr>
          <w:rFonts w:ascii="Times New Roman" w:hAnsi="Times New Roman"/>
          <w:sz w:val="22"/>
          <w:szCs w:val="22"/>
        </w:rPr>
        <w:t>.</w:t>
      </w:r>
      <w:r>
        <w:rPr>
          <w:rFonts w:ascii="Times New Roman" w:hAnsi="Times New Roman"/>
          <w:sz w:val="22"/>
          <w:szCs w:val="22"/>
        </w:rPr>
        <w:t xml:space="preserve"> Evaluating </w:t>
      </w:r>
      <w:r w:rsidR="00C65543">
        <w:rPr>
          <w:rFonts w:ascii="Times New Roman" w:hAnsi="Times New Roman"/>
          <w:sz w:val="22"/>
          <w:szCs w:val="22"/>
        </w:rPr>
        <w:t>c</w:t>
      </w:r>
      <w:r>
        <w:rPr>
          <w:rFonts w:ascii="Times New Roman" w:hAnsi="Times New Roman"/>
          <w:sz w:val="22"/>
          <w:szCs w:val="22"/>
        </w:rPr>
        <w:t>hoic</w:t>
      </w:r>
      <w:r w:rsidR="00C65543">
        <w:rPr>
          <w:rFonts w:ascii="Times New Roman" w:hAnsi="Times New Roman"/>
          <w:sz w:val="22"/>
          <w:szCs w:val="22"/>
        </w:rPr>
        <w:t>e.</w:t>
      </w:r>
      <w:r>
        <w:rPr>
          <w:rFonts w:ascii="Times New Roman" w:hAnsi="Times New Roman"/>
          <w:sz w:val="22"/>
          <w:szCs w:val="22"/>
        </w:rPr>
        <w:t xml:space="preserve"> </w:t>
      </w:r>
      <w:r>
        <w:rPr>
          <w:rFonts w:ascii="Times New Roman" w:hAnsi="Times New Roman"/>
          <w:i/>
          <w:iCs/>
          <w:sz w:val="22"/>
          <w:szCs w:val="22"/>
        </w:rPr>
        <w:t>International Review of Law and Economics</w:t>
      </w:r>
      <w:r>
        <w:rPr>
          <w:rFonts w:ascii="Times New Roman" w:hAnsi="Times New Roman"/>
          <w:sz w:val="22"/>
          <w:szCs w:val="22"/>
        </w:rPr>
        <w:t xml:space="preserve"> 2: 47-</w:t>
      </w:r>
      <w:r w:rsidR="00C65543">
        <w:rPr>
          <w:rFonts w:ascii="Times New Roman" w:hAnsi="Times New Roman"/>
          <w:sz w:val="22"/>
          <w:szCs w:val="22"/>
        </w:rPr>
        <w:t>-</w:t>
      </w:r>
      <w:r>
        <w:rPr>
          <w:rFonts w:ascii="Times New Roman" w:hAnsi="Times New Roman"/>
          <w:sz w:val="22"/>
          <w:szCs w:val="22"/>
        </w:rPr>
        <w:t xml:space="preserve">65. </w:t>
      </w:r>
    </w:p>
    <w:p w14:paraId="3CDEBDCF" w14:textId="46676061" w:rsidR="00296F50" w:rsidRPr="00803A0B" w:rsidRDefault="00296F50" w:rsidP="00D45EAC">
      <w:pPr>
        <w:snapToGrid w:val="0"/>
        <w:spacing w:line="480" w:lineRule="auto"/>
        <w:contextualSpacing/>
        <w:jc w:val="both"/>
        <w:rPr>
          <w:rFonts w:ascii="Times New Roman" w:hAnsi="Times New Roman" w:cs="Times New Roman"/>
          <w:sz w:val="22"/>
          <w:szCs w:val="22"/>
        </w:rPr>
      </w:pPr>
      <w:r w:rsidRPr="009A44B1">
        <w:rPr>
          <w:rFonts w:ascii="Times New Roman" w:hAnsi="Times New Roman" w:cs="Times New Roman"/>
          <w:b/>
          <w:bCs/>
          <w:sz w:val="22"/>
          <w:szCs w:val="22"/>
        </w:rPr>
        <w:t xml:space="preserve">Kramer M. </w:t>
      </w:r>
      <w:r w:rsidR="00997166" w:rsidRPr="009A44B1">
        <w:rPr>
          <w:rFonts w:ascii="Times New Roman" w:hAnsi="Times New Roman" w:cs="Times New Roman"/>
          <w:b/>
          <w:bCs/>
          <w:sz w:val="22"/>
          <w:szCs w:val="22"/>
        </w:rPr>
        <w:t xml:space="preserve">H. </w:t>
      </w:r>
      <w:r w:rsidRPr="00803A0B">
        <w:rPr>
          <w:rFonts w:ascii="Times New Roman" w:hAnsi="Times New Roman" w:cs="Times New Roman"/>
          <w:sz w:val="22"/>
          <w:szCs w:val="22"/>
        </w:rPr>
        <w:t xml:space="preserve">2003. </w:t>
      </w:r>
      <w:r w:rsidRPr="00803A0B">
        <w:rPr>
          <w:rFonts w:ascii="Times New Roman" w:hAnsi="Times New Roman" w:cs="Times New Roman"/>
          <w:i/>
          <w:iCs/>
          <w:sz w:val="22"/>
          <w:szCs w:val="22"/>
        </w:rPr>
        <w:t>The Quality of Freedom</w:t>
      </w:r>
      <w:r w:rsidRPr="00803A0B">
        <w:rPr>
          <w:rFonts w:ascii="Times New Roman" w:hAnsi="Times New Roman" w:cs="Times New Roman"/>
          <w:iCs/>
          <w:sz w:val="22"/>
          <w:szCs w:val="22"/>
        </w:rPr>
        <w:t>.</w:t>
      </w:r>
      <w:r w:rsidRPr="00803A0B">
        <w:rPr>
          <w:rFonts w:ascii="Times New Roman" w:hAnsi="Times New Roman" w:cs="Times New Roman"/>
          <w:i/>
          <w:iCs/>
          <w:sz w:val="22"/>
          <w:szCs w:val="22"/>
        </w:rPr>
        <w:t xml:space="preserve"> </w:t>
      </w:r>
      <w:r w:rsidRPr="00803A0B">
        <w:rPr>
          <w:rFonts w:ascii="Times New Roman" w:hAnsi="Times New Roman" w:cs="Times New Roman"/>
          <w:sz w:val="22"/>
          <w:szCs w:val="22"/>
        </w:rPr>
        <w:t xml:space="preserve">Oxford: Oxford University Press. </w:t>
      </w:r>
    </w:p>
    <w:p w14:paraId="0377C2C7" w14:textId="06E9525E" w:rsidR="009070CF" w:rsidRDefault="009070CF" w:rsidP="00D45EAC">
      <w:pPr>
        <w:snapToGrid w:val="0"/>
        <w:spacing w:line="480" w:lineRule="auto"/>
        <w:contextualSpacing/>
        <w:jc w:val="both"/>
        <w:rPr>
          <w:rFonts w:ascii="Times New Roman" w:hAnsi="Times New Roman" w:cs="Times New Roman"/>
          <w:sz w:val="22"/>
          <w:szCs w:val="22"/>
        </w:rPr>
      </w:pPr>
      <w:r w:rsidRPr="009A44B1">
        <w:rPr>
          <w:rFonts w:ascii="Times New Roman" w:hAnsi="Times New Roman" w:cs="Times New Roman"/>
          <w:b/>
          <w:bCs/>
          <w:sz w:val="22"/>
          <w:szCs w:val="22"/>
        </w:rPr>
        <w:t xml:space="preserve">Kramer M. </w:t>
      </w:r>
      <w:r w:rsidR="00997166" w:rsidRPr="009A44B1">
        <w:rPr>
          <w:rFonts w:ascii="Times New Roman" w:hAnsi="Times New Roman" w:cs="Times New Roman"/>
          <w:b/>
          <w:bCs/>
          <w:sz w:val="22"/>
          <w:szCs w:val="22"/>
        </w:rPr>
        <w:t>H.</w:t>
      </w:r>
      <w:r w:rsidR="00997166" w:rsidRPr="00803A0B">
        <w:rPr>
          <w:rFonts w:ascii="Times New Roman" w:hAnsi="Times New Roman" w:cs="Times New Roman"/>
          <w:sz w:val="22"/>
          <w:szCs w:val="22"/>
        </w:rPr>
        <w:t xml:space="preserve"> </w:t>
      </w:r>
      <w:r w:rsidRPr="00803A0B">
        <w:rPr>
          <w:rFonts w:ascii="Times New Roman" w:hAnsi="Times New Roman" w:cs="Times New Roman"/>
          <w:sz w:val="22"/>
          <w:szCs w:val="22"/>
        </w:rPr>
        <w:t xml:space="preserve">2017. </w:t>
      </w:r>
      <w:r w:rsidRPr="00803A0B">
        <w:rPr>
          <w:rFonts w:ascii="Times New Roman" w:hAnsi="Times New Roman" w:cs="Times New Roman"/>
          <w:i/>
          <w:iCs/>
          <w:sz w:val="22"/>
          <w:szCs w:val="22"/>
        </w:rPr>
        <w:t>Liberalism with Excellence</w:t>
      </w:r>
      <w:r w:rsidRPr="00803A0B">
        <w:rPr>
          <w:rFonts w:ascii="Times New Roman" w:hAnsi="Times New Roman" w:cs="Times New Roman"/>
          <w:iCs/>
          <w:sz w:val="22"/>
          <w:szCs w:val="22"/>
        </w:rPr>
        <w:t>.</w:t>
      </w:r>
      <w:r w:rsidRPr="00803A0B">
        <w:rPr>
          <w:rFonts w:ascii="Times New Roman" w:hAnsi="Times New Roman" w:cs="Times New Roman"/>
          <w:i/>
          <w:iCs/>
          <w:sz w:val="22"/>
          <w:szCs w:val="22"/>
        </w:rPr>
        <w:t xml:space="preserve"> </w:t>
      </w:r>
      <w:r w:rsidRPr="00803A0B">
        <w:rPr>
          <w:rFonts w:ascii="Times New Roman" w:hAnsi="Times New Roman" w:cs="Times New Roman"/>
          <w:sz w:val="22"/>
          <w:szCs w:val="22"/>
        </w:rPr>
        <w:t xml:space="preserve">Oxford: Oxford University Press. </w:t>
      </w:r>
    </w:p>
    <w:p w14:paraId="6E84BDD7" w14:textId="40098D8E" w:rsidR="001A03C3" w:rsidRPr="001A03C3" w:rsidRDefault="001A03C3" w:rsidP="001A03C3">
      <w:pPr>
        <w:spacing w:line="480" w:lineRule="auto"/>
        <w:jc w:val="both"/>
        <w:rPr>
          <w:rFonts w:ascii="Times New Roman" w:eastAsia="Times New Roman" w:hAnsi="Times New Roman" w:cs="Times New Roman"/>
          <w:sz w:val="22"/>
          <w:szCs w:val="22"/>
        </w:rPr>
      </w:pPr>
      <w:proofErr w:type="spellStart"/>
      <w:r w:rsidRPr="009A44B1">
        <w:rPr>
          <w:rFonts w:ascii="Times New Roman" w:eastAsia="Times New Roman" w:hAnsi="Times New Roman" w:cs="Times New Roman"/>
          <w:b/>
          <w:bCs/>
          <w:sz w:val="22"/>
          <w:szCs w:val="22"/>
        </w:rPr>
        <w:t>Kymlicka</w:t>
      </w:r>
      <w:proofErr w:type="spellEnd"/>
      <w:r w:rsidRPr="009A44B1">
        <w:rPr>
          <w:rFonts w:ascii="Times New Roman" w:eastAsia="Times New Roman" w:hAnsi="Times New Roman" w:cs="Times New Roman"/>
          <w:b/>
          <w:bCs/>
          <w:sz w:val="22"/>
          <w:szCs w:val="22"/>
        </w:rPr>
        <w:t xml:space="preserve"> W.</w:t>
      </w:r>
      <w:r w:rsidRPr="00803A0B">
        <w:rPr>
          <w:rFonts w:ascii="Times New Roman" w:eastAsia="Times New Roman" w:hAnsi="Times New Roman" w:cs="Times New Roman"/>
          <w:sz w:val="22"/>
          <w:szCs w:val="22"/>
        </w:rPr>
        <w:t xml:space="preserve"> 2002. </w:t>
      </w:r>
      <w:r w:rsidRPr="00803A0B">
        <w:rPr>
          <w:rFonts w:ascii="Times New Roman" w:eastAsia="Times New Roman" w:hAnsi="Times New Roman" w:cs="Times New Roman"/>
          <w:i/>
          <w:sz w:val="22"/>
          <w:szCs w:val="22"/>
        </w:rPr>
        <w:t>Contemporary Political Philosophy. An Introduction</w:t>
      </w:r>
      <w:r w:rsidRPr="00803A0B">
        <w:rPr>
          <w:rFonts w:ascii="Times New Roman" w:eastAsia="Times New Roman" w:hAnsi="Times New Roman" w:cs="Times New Roman"/>
          <w:sz w:val="22"/>
          <w:szCs w:val="22"/>
        </w:rPr>
        <w:t xml:space="preserve">. Oxford: Oxford University Press. </w:t>
      </w:r>
    </w:p>
    <w:p w14:paraId="482495FA" w14:textId="49885D46" w:rsidR="00296F50" w:rsidRPr="00803A0B" w:rsidRDefault="00296F50" w:rsidP="00D45EAC">
      <w:pPr>
        <w:snapToGrid w:val="0"/>
        <w:spacing w:line="480" w:lineRule="auto"/>
        <w:contextualSpacing/>
        <w:jc w:val="both"/>
        <w:rPr>
          <w:rFonts w:ascii="Times New Roman" w:hAnsi="Times New Roman" w:cs="Times New Roman"/>
          <w:sz w:val="22"/>
          <w:szCs w:val="22"/>
        </w:rPr>
      </w:pPr>
      <w:r w:rsidRPr="009A44B1">
        <w:rPr>
          <w:rFonts w:ascii="Times New Roman" w:hAnsi="Times New Roman" w:cs="Times New Roman"/>
          <w:b/>
          <w:bCs/>
          <w:sz w:val="22"/>
          <w:szCs w:val="22"/>
        </w:rPr>
        <w:t>Lauinger W.</w:t>
      </w:r>
      <w:r w:rsidRPr="00803A0B">
        <w:rPr>
          <w:rFonts w:ascii="Times New Roman" w:hAnsi="Times New Roman" w:cs="Times New Roman"/>
          <w:sz w:val="22"/>
          <w:szCs w:val="22"/>
        </w:rPr>
        <w:t xml:space="preserve"> 2013. The </w:t>
      </w:r>
      <w:r w:rsidR="00221280">
        <w:rPr>
          <w:rFonts w:ascii="Times New Roman" w:hAnsi="Times New Roman" w:cs="Times New Roman"/>
          <w:sz w:val="22"/>
          <w:szCs w:val="22"/>
        </w:rPr>
        <w:t>m</w:t>
      </w:r>
      <w:r w:rsidRPr="00803A0B">
        <w:rPr>
          <w:rFonts w:ascii="Times New Roman" w:hAnsi="Times New Roman" w:cs="Times New Roman"/>
          <w:sz w:val="22"/>
          <w:szCs w:val="22"/>
        </w:rPr>
        <w:t>issing-</w:t>
      </w:r>
      <w:r w:rsidR="00221280">
        <w:rPr>
          <w:rFonts w:ascii="Times New Roman" w:hAnsi="Times New Roman" w:cs="Times New Roman"/>
          <w:sz w:val="22"/>
          <w:szCs w:val="22"/>
        </w:rPr>
        <w:t>d</w:t>
      </w:r>
      <w:r w:rsidRPr="00803A0B">
        <w:rPr>
          <w:rFonts w:ascii="Times New Roman" w:hAnsi="Times New Roman" w:cs="Times New Roman"/>
          <w:sz w:val="22"/>
          <w:szCs w:val="22"/>
        </w:rPr>
        <w:t xml:space="preserve">esires </w:t>
      </w:r>
      <w:r w:rsidR="00221280">
        <w:rPr>
          <w:rFonts w:ascii="Times New Roman" w:hAnsi="Times New Roman" w:cs="Times New Roman"/>
          <w:sz w:val="22"/>
          <w:szCs w:val="22"/>
        </w:rPr>
        <w:t>o</w:t>
      </w:r>
      <w:r w:rsidRPr="00803A0B">
        <w:rPr>
          <w:rFonts w:ascii="Times New Roman" w:hAnsi="Times New Roman" w:cs="Times New Roman"/>
          <w:sz w:val="22"/>
          <w:szCs w:val="22"/>
        </w:rPr>
        <w:t xml:space="preserve">bjection to </w:t>
      </w:r>
      <w:r w:rsidR="00221280">
        <w:rPr>
          <w:rFonts w:ascii="Times New Roman" w:hAnsi="Times New Roman" w:cs="Times New Roman"/>
          <w:sz w:val="22"/>
          <w:szCs w:val="22"/>
        </w:rPr>
        <w:t>h</w:t>
      </w:r>
      <w:r w:rsidRPr="00803A0B">
        <w:rPr>
          <w:rFonts w:ascii="Times New Roman" w:hAnsi="Times New Roman" w:cs="Times New Roman"/>
          <w:sz w:val="22"/>
          <w:szCs w:val="22"/>
        </w:rPr>
        <w:t xml:space="preserve">ybrid </w:t>
      </w:r>
      <w:r w:rsidR="00221280">
        <w:rPr>
          <w:rFonts w:ascii="Times New Roman" w:hAnsi="Times New Roman" w:cs="Times New Roman"/>
          <w:sz w:val="22"/>
          <w:szCs w:val="22"/>
        </w:rPr>
        <w:t>t</w:t>
      </w:r>
      <w:r w:rsidRPr="00803A0B">
        <w:rPr>
          <w:rFonts w:ascii="Times New Roman" w:hAnsi="Times New Roman" w:cs="Times New Roman"/>
          <w:sz w:val="22"/>
          <w:szCs w:val="22"/>
        </w:rPr>
        <w:t xml:space="preserve">heories of </w:t>
      </w:r>
      <w:r w:rsidR="00221280">
        <w:rPr>
          <w:rFonts w:ascii="Times New Roman" w:hAnsi="Times New Roman" w:cs="Times New Roman"/>
          <w:sz w:val="22"/>
          <w:szCs w:val="22"/>
        </w:rPr>
        <w:t>w</w:t>
      </w:r>
      <w:r w:rsidRPr="00803A0B">
        <w:rPr>
          <w:rFonts w:ascii="Times New Roman" w:hAnsi="Times New Roman" w:cs="Times New Roman"/>
          <w:sz w:val="22"/>
          <w:szCs w:val="22"/>
        </w:rPr>
        <w:t xml:space="preserve">ellbeing. </w:t>
      </w:r>
      <w:r w:rsidRPr="00803A0B">
        <w:rPr>
          <w:rFonts w:ascii="Times New Roman" w:hAnsi="Times New Roman" w:cs="Times New Roman"/>
          <w:i/>
          <w:sz w:val="22"/>
          <w:szCs w:val="22"/>
        </w:rPr>
        <w:t>Southern Journal of Philosophy</w:t>
      </w:r>
      <w:r w:rsidR="008F63FE">
        <w:rPr>
          <w:rFonts w:ascii="Times New Roman" w:hAnsi="Times New Roman" w:cs="Times New Roman"/>
          <w:sz w:val="22"/>
          <w:szCs w:val="22"/>
        </w:rPr>
        <w:t xml:space="preserve"> </w:t>
      </w:r>
      <w:r w:rsidRPr="00803A0B">
        <w:rPr>
          <w:rFonts w:ascii="Times New Roman" w:hAnsi="Times New Roman" w:cs="Times New Roman"/>
          <w:sz w:val="22"/>
          <w:szCs w:val="22"/>
        </w:rPr>
        <w:t>51: 270-</w:t>
      </w:r>
      <w:r w:rsidR="008F63FE">
        <w:rPr>
          <w:rFonts w:ascii="Times New Roman" w:hAnsi="Times New Roman" w:cs="Times New Roman"/>
          <w:sz w:val="22"/>
          <w:szCs w:val="22"/>
        </w:rPr>
        <w:t>-</w:t>
      </w:r>
      <w:r w:rsidRPr="00803A0B">
        <w:rPr>
          <w:rFonts w:ascii="Times New Roman" w:hAnsi="Times New Roman" w:cs="Times New Roman"/>
          <w:sz w:val="22"/>
          <w:szCs w:val="22"/>
        </w:rPr>
        <w:t>295.</w:t>
      </w:r>
    </w:p>
    <w:p w14:paraId="677D7665" w14:textId="0F6F145C" w:rsidR="008B32AE" w:rsidRPr="00803A0B" w:rsidRDefault="00BF496F" w:rsidP="00D45EAC">
      <w:pPr>
        <w:snapToGrid w:val="0"/>
        <w:spacing w:line="480" w:lineRule="auto"/>
        <w:contextualSpacing/>
        <w:jc w:val="both"/>
        <w:rPr>
          <w:rFonts w:ascii="Times New Roman" w:hAnsi="Times New Roman" w:cs="Times New Roman"/>
          <w:sz w:val="22"/>
          <w:szCs w:val="22"/>
        </w:rPr>
      </w:pPr>
      <w:r w:rsidRPr="009A44B1">
        <w:rPr>
          <w:rFonts w:ascii="Times New Roman" w:hAnsi="Times New Roman" w:cs="Times New Roman"/>
          <w:b/>
          <w:bCs/>
          <w:sz w:val="22"/>
          <w:szCs w:val="22"/>
          <w:lang w:val="en-US"/>
        </w:rPr>
        <w:t>Miller D.</w:t>
      </w:r>
      <w:r w:rsidRPr="00803A0B">
        <w:rPr>
          <w:rFonts w:ascii="Times New Roman" w:hAnsi="Times New Roman" w:cs="Times New Roman"/>
          <w:sz w:val="22"/>
          <w:szCs w:val="22"/>
          <w:lang w:val="en-US"/>
        </w:rPr>
        <w:t xml:space="preserve"> 1983</w:t>
      </w:r>
      <w:r w:rsidR="00DF3CF4">
        <w:rPr>
          <w:rFonts w:ascii="Times New Roman" w:hAnsi="Times New Roman" w:cs="Times New Roman"/>
          <w:sz w:val="22"/>
          <w:szCs w:val="22"/>
          <w:lang w:val="en-US"/>
        </w:rPr>
        <w:t xml:space="preserve">. </w:t>
      </w:r>
      <w:r w:rsidRPr="00803A0B">
        <w:rPr>
          <w:rFonts w:ascii="Times New Roman" w:hAnsi="Times New Roman" w:cs="Times New Roman"/>
          <w:sz w:val="22"/>
          <w:szCs w:val="22"/>
          <w:lang w:val="en-US"/>
        </w:rPr>
        <w:t xml:space="preserve">Constraints on </w:t>
      </w:r>
      <w:r w:rsidR="00221280">
        <w:rPr>
          <w:rFonts w:ascii="Times New Roman" w:hAnsi="Times New Roman" w:cs="Times New Roman"/>
          <w:sz w:val="22"/>
          <w:szCs w:val="22"/>
          <w:lang w:val="en-US"/>
        </w:rPr>
        <w:t>f</w:t>
      </w:r>
      <w:r w:rsidRPr="00803A0B">
        <w:rPr>
          <w:rFonts w:ascii="Times New Roman" w:hAnsi="Times New Roman" w:cs="Times New Roman"/>
          <w:sz w:val="22"/>
          <w:szCs w:val="22"/>
          <w:lang w:val="en-US"/>
        </w:rPr>
        <w:t xml:space="preserve">reedom. </w:t>
      </w:r>
      <w:r w:rsidRPr="00803A0B">
        <w:rPr>
          <w:rFonts w:ascii="Times New Roman" w:hAnsi="Times New Roman" w:cs="Times New Roman"/>
          <w:i/>
          <w:sz w:val="22"/>
          <w:szCs w:val="22"/>
          <w:lang w:val="en-US"/>
        </w:rPr>
        <w:t>Ethics</w:t>
      </w:r>
      <w:r w:rsidRPr="00803A0B">
        <w:rPr>
          <w:rFonts w:ascii="Times New Roman" w:hAnsi="Times New Roman" w:cs="Times New Roman"/>
          <w:sz w:val="22"/>
          <w:szCs w:val="22"/>
          <w:lang w:val="en-US"/>
        </w:rPr>
        <w:t xml:space="preserve"> 94</w:t>
      </w:r>
      <w:r w:rsidR="00DF3CF4">
        <w:rPr>
          <w:rFonts w:ascii="Times New Roman" w:hAnsi="Times New Roman" w:cs="Times New Roman"/>
          <w:sz w:val="22"/>
          <w:szCs w:val="22"/>
          <w:lang w:val="en-US"/>
        </w:rPr>
        <w:t>:</w:t>
      </w:r>
      <w:r w:rsidRPr="00803A0B">
        <w:rPr>
          <w:rFonts w:ascii="Times New Roman" w:hAnsi="Times New Roman" w:cs="Times New Roman"/>
          <w:sz w:val="22"/>
          <w:szCs w:val="22"/>
          <w:lang w:val="en-US"/>
        </w:rPr>
        <w:t xml:space="preserve"> 66</w:t>
      </w:r>
      <w:r w:rsidR="00DF3CF4">
        <w:rPr>
          <w:rFonts w:ascii="Times New Roman" w:hAnsi="Times New Roman" w:cs="Times New Roman"/>
          <w:sz w:val="22"/>
          <w:szCs w:val="22"/>
          <w:lang w:val="en-US"/>
        </w:rPr>
        <w:t>--</w:t>
      </w:r>
      <w:r w:rsidRPr="00803A0B">
        <w:rPr>
          <w:rFonts w:ascii="Times New Roman" w:hAnsi="Times New Roman" w:cs="Times New Roman"/>
          <w:sz w:val="22"/>
          <w:szCs w:val="22"/>
          <w:lang w:val="en-US"/>
        </w:rPr>
        <w:t>86.</w:t>
      </w:r>
    </w:p>
    <w:p w14:paraId="51C66713" w14:textId="336CBD4D" w:rsidR="00AA67BF" w:rsidRPr="00803A0B" w:rsidRDefault="00AA67BF" w:rsidP="00D45EAC">
      <w:pPr>
        <w:spacing w:line="480" w:lineRule="auto"/>
        <w:jc w:val="both"/>
        <w:rPr>
          <w:rFonts w:ascii="Times New Roman" w:eastAsia="Times New Roman" w:hAnsi="Times New Roman" w:cs="Times New Roman"/>
          <w:sz w:val="22"/>
          <w:szCs w:val="22"/>
        </w:rPr>
      </w:pPr>
      <w:r w:rsidRPr="009A44B1">
        <w:rPr>
          <w:rFonts w:ascii="Times New Roman" w:eastAsia="Times New Roman" w:hAnsi="Times New Roman" w:cs="Times New Roman"/>
          <w:b/>
          <w:bCs/>
          <w:sz w:val="22"/>
          <w:szCs w:val="22"/>
        </w:rPr>
        <w:t>Nussbaum M</w:t>
      </w:r>
      <w:r w:rsidR="0082522D" w:rsidRPr="009A44B1">
        <w:rPr>
          <w:rFonts w:ascii="Times New Roman" w:eastAsia="Times New Roman" w:hAnsi="Times New Roman" w:cs="Times New Roman"/>
          <w:b/>
          <w:bCs/>
          <w:sz w:val="22"/>
          <w:szCs w:val="22"/>
        </w:rPr>
        <w:t>.</w:t>
      </w:r>
      <w:r w:rsidR="00CE23A5" w:rsidRPr="00803A0B">
        <w:rPr>
          <w:rFonts w:ascii="Times New Roman" w:eastAsia="Times New Roman" w:hAnsi="Times New Roman" w:cs="Times New Roman"/>
          <w:sz w:val="22"/>
          <w:szCs w:val="22"/>
        </w:rPr>
        <w:t xml:space="preserve"> C.</w:t>
      </w:r>
      <w:r w:rsidR="00903135">
        <w:rPr>
          <w:rFonts w:ascii="Times New Roman" w:eastAsia="Times New Roman" w:hAnsi="Times New Roman" w:cs="Times New Roman"/>
          <w:sz w:val="22"/>
          <w:szCs w:val="22"/>
        </w:rPr>
        <w:t xml:space="preserve"> 2006. </w:t>
      </w:r>
      <w:r w:rsidRPr="00803A0B">
        <w:rPr>
          <w:rFonts w:ascii="Times New Roman" w:eastAsia="Times New Roman" w:hAnsi="Times New Roman" w:cs="Times New Roman"/>
          <w:i/>
          <w:iCs/>
          <w:sz w:val="22"/>
          <w:szCs w:val="22"/>
        </w:rPr>
        <w:t>Frontiers of Justice</w:t>
      </w:r>
      <w:r w:rsidRPr="00803A0B">
        <w:rPr>
          <w:rFonts w:ascii="Times New Roman" w:eastAsia="Times New Roman" w:hAnsi="Times New Roman" w:cs="Times New Roman"/>
          <w:sz w:val="22"/>
          <w:szCs w:val="22"/>
        </w:rPr>
        <w:t xml:space="preserve">. </w:t>
      </w:r>
      <w:r w:rsidRPr="00803A0B">
        <w:rPr>
          <w:rFonts w:ascii="Times New Roman" w:eastAsia="Times New Roman" w:hAnsi="Times New Roman" w:cs="Times New Roman"/>
          <w:i/>
          <w:iCs/>
          <w:sz w:val="22"/>
          <w:szCs w:val="22"/>
        </w:rPr>
        <w:t>Disability, Nationality, Species Membership</w:t>
      </w:r>
      <w:r w:rsidRPr="00803A0B">
        <w:rPr>
          <w:rFonts w:ascii="Times New Roman" w:eastAsia="Times New Roman" w:hAnsi="Times New Roman" w:cs="Times New Roman"/>
          <w:iCs/>
          <w:sz w:val="22"/>
          <w:szCs w:val="22"/>
        </w:rPr>
        <w:t xml:space="preserve">. </w:t>
      </w:r>
      <w:r w:rsidRPr="00803A0B">
        <w:rPr>
          <w:rFonts w:ascii="Times New Roman" w:eastAsia="Times New Roman" w:hAnsi="Times New Roman" w:cs="Times New Roman"/>
          <w:sz w:val="22"/>
          <w:szCs w:val="22"/>
        </w:rPr>
        <w:t>Cambridge MA</w:t>
      </w:r>
      <w:r w:rsidR="003C7A1C" w:rsidRPr="00803A0B">
        <w:rPr>
          <w:rFonts w:ascii="Times New Roman" w:eastAsia="Times New Roman" w:hAnsi="Times New Roman" w:cs="Times New Roman"/>
          <w:sz w:val="22"/>
          <w:szCs w:val="22"/>
        </w:rPr>
        <w:t xml:space="preserve"> and London</w:t>
      </w:r>
      <w:r w:rsidRPr="00803A0B">
        <w:rPr>
          <w:rFonts w:ascii="Times New Roman" w:eastAsia="Times New Roman" w:hAnsi="Times New Roman" w:cs="Times New Roman"/>
          <w:sz w:val="22"/>
          <w:szCs w:val="22"/>
        </w:rPr>
        <w:t xml:space="preserve">: Harvard University Press. </w:t>
      </w:r>
    </w:p>
    <w:p w14:paraId="399600FE" w14:textId="6DA70F6F" w:rsidR="00070065" w:rsidRPr="00803A0B" w:rsidRDefault="00070065" w:rsidP="00D45EAC">
      <w:pPr>
        <w:snapToGrid w:val="0"/>
        <w:spacing w:line="480" w:lineRule="auto"/>
        <w:contextualSpacing/>
        <w:jc w:val="both"/>
        <w:rPr>
          <w:rFonts w:ascii="Times New Roman" w:hAnsi="Times New Roman" w:cs="Times New Roman"/>
          <w:sz w:val="22"/>
          <w:szCs w:val="22"/>
        </w:rPr>
      </w:pPr>
      <w:proofErr w:type="spellStart"/>
      <w:r w:rsidRPr="009A44B1">
        <w:rPr>
          <w:rFonts w:ascii="Times New Roman" w:hAnsi="Times New Roman" w:cs="Times New Roman"/>
          <w:b/>
          <w:bCs/>
          <w:sz w:val="22"/>
          <w:szCs w:val="22"/>
        </w:rPr>
        <w:t>Olsaretti</w:t>
      </w:r>
      <w:proofErr w:type="spellEnd"/>
      <w:r w:rsidRPr="009A44B1">
        <w:rPr>
          <w:rFonts w:ascii="Times New Roman" w:hAnsi="Times New Roman" w:cs="Times New Roman"/>
          <w:b/>
          <w:bCs/>
          <w:sz w:val="22"/>
          <w:szCs w:val="22"/>
        </w:rPr>
        <w:t xml:space="preserve"> S.</w:t>
      </w:r>
      <w:r w:rsidRPr="00803A0B">
        <w:rPr>
          <w:rFonts w:ascii="Times New Roman" w:hAnsi="Times New Roman" w:cs="Times New Roman"/>
          <w:sz w:val="22"/>
          <w:szCs w:val="22"/>
        </w:rPr>
        <w:t xml:space="preserve"> 2004. </w:t>
      </w:r>
      <w:r w:rsidRPr="00803A0B">
        <w:rPr>
          <w:rFonts w:ascii="Times New Roman" w:hAnsi="Times New Roman" w:cs="Times New Roman"/>
          <w:i/>
          <w:sz w:val="22"/>
          <w:szCs w:val="22"/>
        </w:rPr>
        <w:t>Liberty, Desert, and the Market</w:t>
      </w:r>
      <w:r w:rsidRPr="00803A0B">
        <w:rPr>
          <w:rFonts w:ascii="Times New Roman" w:hAnsi="Times New Roman" w:cs="Times New Roman"/>
          <w:sz w:val="22"/>
          <w:szCs w:val="22"/>
        </w:rPr>
        <w:t xml:space="preserve">. Cambridge: Cambridge University Press. </w:t>
      </w:r>
    </w:p>
    <w:p w14:paraId="3E9A6140" w14:textId="3D07F4B5" w:rsidR="00296F50" w:rsidRPr="0070551D" w:rsidRDefault="00296F50" w:rsidP="00D45EAC">
      <w:pPr>
        <w:snapToGrid w:val="0"/>
        <w:spacing w:line="480" w:lineRule="auto"/>
        <w:contextualSpacing/>
        <w:jc w:val="both"/>
        <w:rPr>
          <w:rFonts w:ascii="Times New Roman" w:hAnsi="Times New Roman" w:cs="Times New Roman"/>
          <w:sz w:val="22"/>
          <w:szCs w:val="22"/>
        </w:rPr>
      </w:pPr>
      <w:proofErr w:type="spellStart"/>
      <w:r w:rsidRPr="009A44B1">
        <w:rPr>
          <w:rFonts w:ascii="Times New Roman" w:hAnsi="Times New Roman" w:cs="Times New Roman"/>
          <w:b/>
          <w:bCs/>
          <w:sz w:val="22"/>
          <w:szCs w:val="22"/>
        </w:rPr>
        <w:t>Olsaretti</w:t>
      </w:r>
      <w:proofErr w:type="spellEnd"/>
      <w:r w:rsidRPr="009A44B1">
        <w:rPr>
          <w:rFonts w:ascii="Times New Roman" w:hAnsi="Times New Roman" w:cs="Times New Roman"/>
          <w:b/>
          <w:bCs/>
          <w:sz w:val="22"/>
          <w:szCs w:val="22"/>
        </w:rPr>
        <w:t xml:space="preserve"> S.</w:t>
      </w:r>
      <w:r w:rsidRPr="00803A0B">
        <w:rPr>
          <w:rFonts w:ascii="Times New Roman" w:hAnsi="Times New Roman" w:cs="Times New Roman"/>
          <w:sz w:val="22"/>
          <w:szCs w:val="22"/>
        </w:rPr>
        <w:t xml:space="preserve"> 2005. Endorsement and </w:t>
      </w:r>
      <w:r w:rsidR="00903135">
        <w:rPr>
          <w:rFonts w:ascii="Times New Roman" w:hAnsi="Times New Roman" w:cs="Times New Roman"/>
          <w:sz w:val="22"/>
          <w:szCs w:val="22"/>
        </w:rPr>
        <w:t>f</w:t>
      </w:r>
      <w:r w:rsidRPr="00803A0B">
        <w:rPr>
          <w:rFonts w:ascii="Times New Roman" w:hAnsi="Times New Roman" w:cs="Times New Roman"/>
          <w:sz w:val="22"/>
          <w:szCs w:val="22"/>
        </w:rPr>
        <w:t xml:space="preserve">reedom in Amartya Sen’s </w:t>
      </w:r>
      <w:r w:rsidR="00903135">
        <w:rPr>
          <w:rFonts w:ascii="Times New Roman" w:hAnsi="Times New Roman" w:cs="Times New Roman"/>
          <w:sz w:val="22"/>
          <w:szCs w:val="22"/>
        </w:rPr>
        <w:t>c</w:t>
      </w:r>
      <w:r w:rsidRPr="00803A0B">
        <w:rPr>
          <w:rFonts w:ascii="Times New Roman" w:hAnsi="Times New Roman" w:cs="Times New Roman"/>
          <w:sz w:val="22"/>
          <w:szCs w:val="22"/>
        </w:rPr>
        <w:t xml:space="preserve">apability </w:t>
      </w:r>
      <w:r w:rsidR="00903135">
        <w:rPr>
          <w:rFonts w:ascii="Times New Roman" w:hAnsi="Times New Roman" w:cs="Times New Roman"/>
          <w:sz w:val="22"/>
          <w:szCs w:val="22"/>
        </w:rPr>
        <w:t>a</w:t>
      </w:r>
      <w:r w:rsidRPr="00803A0B">
        <w:rPr>
          <w:rFonts w:ascii="Times New Roman" w:hAnsi="Times New Roman" w:cs="Times New Roman"/>
          <w:sz w:val="22"/>
          <w:szCs w:val="22"/>
        </w:rPr>
        <w:t>pproach</w:t>
      </w:r>
      <w:r w:rsidR="00903135">
        <w:rPr>
          <w:rFonts w:ascii="Times New Roman" w:hAnsi="Times New Roman" w:cs="Times New Roman"/>
          <w:sz w:val="22"/>
          <w:szCs w:val="22"/>
        </w:rPr>
        <w:t>.</w:t>
      </w:r>
      <w:r w:rsidRPr="00803A0B">
        <w:rPr>
          <w:rFonts w:ascii="Times New Roman" w:hAnsi="Times New Roman" w:cs="Times New Roman"/>
          <w:sz w:val="22"/>
          <w:szCs w:val="22"/>
        </w:rPr>
        <w:t xml:space="preserve"> </w:t>
      </w:r>
      <w:r w:rsidRPr="00803A0B">
        <w:rPr>
          <w:rFonts w:ascii="Times New Roman" w:hAnsi="Times New Roman" w:cs="Times New Roman"/>
          <w:i/>
          <w:sz w:val="22"/>
          <w:szCs w:val="22"/>
        </w:rPr>
        <w:t>Economics and Philosophy</w:t>
      </w:r>
      <w:r w:rsidRPr="00803A0B">
        <w:rPr>
          <w:rFonts w:ascii="Times New Roman" w:hAnsi="Times New Roman" w:cs="Times New Roman"/>
          <w:sz w:val="22"/>
          <w:szCs w:val="22"/>
        </w:rPr>
        <w:t>, 21:</w:t>
      </w:r>
      <w:r w:rsidRPr="0070551D">
        <w:rPr>
          <w:rFonts w:ascii="Times New Roman" w:hAnsi="Times New Roman" w:cs="Times New Roman"/>
          <w:sz w:val="22"/>
          <w:szCs w:val="22"/>
        </w:rPr>
        <w:t xml:space="preserve"> 89-</w:t>
      </w:r>
      <w:r w:rsidR="00903135">
        <w:rPr>
          <w:rFonts w:ascii="Times New Roman" w:hAnsi="Times New Roman" w:cs="Times New Roman"/>
          <w:sz w:val="22"/>
          <w:szCs w:val="22"/>
        </w:rPr>
        <w:t>-</w:t>
      </w:r>
      <w:r w:rsidRPr="0070551D">
        <w:rPr>
          <w:rFonts w:ascii="Times New Roman" w:hAnsi="Times New Roman" w:cs="Times New Roman"/>
          <w:sz w:val="22"/>
          <w:szCs w:val="22"/>
        </w:rPr>
        <w:t xml:space="preserve">108. </w:t>
      </w:r>
    </w:p>
    <w:p w14:paraId="196DF1A1" w14:textId="7543A66E" w:rsidR="00223613" w:rsidRPr="0070551D" w:rsidRDefault="00E95EF0" w:rsidP="00D45EAC">
      <w:pPr>
        <w:snapToGrid w:val="0"/>
        <w:spacing w:line="480" w:lineRule="auto"/>
        <w:contextualSpacing/>
        <w:jc w:val="both"/>
        <w:rPr>
          <w:rFonts w:ascii="Times New Roman" w:hAnsi="Times New Roman" w:cs="Times New Roman"/>
          <w:sz w:val="22"/>
          <w:szCs w:val="22"/>
        </w:rPr>
      </w:pPr>
      <w:proofErr w:type="spellStart"/>
      <w:r w:rsidRPr="009A44B1">
        <w:rPr>
          <w:rFonts w:ascii="Times New Roman" w:hAnsi="Times New Roman" w:cs="Times New Roman"/>
          <w:b/>
          <w:bCs/>
          <w:sz w:val="22"/>
          <w:szCs w:val="22"/>
        </w:rPr>
        <w:t>Olsaretti</w:t>
      </w:r>
      <w:proofErr w:type="spellEnd"/>
      <w:r w:rsidRPr="009A44B1">
        <w:rPr>
          <w:rFonts w:ascii="Times New Roman" w:hAnsi="Times New Roman" w:cs="Times New Roman"/>
          <w:b/>
          <w:bCs/>
          <w:sz w:val="22"/>
          <w:szCs w:val="22"/>
        </w:rPr>
        <w:t xml:space="preserve"> S.</w:t>
      </w:r>
      <w:r w:rsidRPr="0070551D">
        <w:rPr>
          <w:rFonts w:ascii="Times New Roman" w:hAnsi="Times New Roman" w:cs="Times New Roman"/>
          <w:sz w:val="22"/>
          <w:szCs w:val="22"/>
        </w:rPr>
        <w:t xml:space="preserve"> 2014. Freedom’s </w:t>
      </w:r>
      <w:r w:rsidR="00903135">
        <w:rPr>
          <w:rFonts w:ascii="Times New Roman" w:hAnsi="Times New Roman" w:cs="Times New Roman"/>
          <w:sz w:val="22"/>
          <w:szCs w:val="22"/>
        </w:rPr>
        <w:t>v</w:t>
      </w:r>
      <w:r w:rsidRPr="0070551D">
        <w:rPr>
          <w:rFonts w:ascii="Times New Roman" w:hAnsi="Times New Roman" w:cs="Times New Roman"/>
          <w:sz w:val="22"/>
          <w:szCs w:val="22"/>
        </w:rPr>
        <w:t xml:space="preserve">alue: </w:t>
      </w:r>
      <w:r w:rsidR="00903135">
        <w:rPr>
          <w:rFonts w:ascii="Times New Roman" w:hAnsi="Times New Roman" w:cs="Times New Roman"/>
          <w:sz w:val="22"/>
          <w:szCs w:val="22"/>
        </w:rPr>
        <w:t>s</w:t>
      </w:r>
      <w:r w:rsidRPr="0070551D">
        <w:rPr>
          <w:rFonts w:ascii="Times New Roman" w:hAnsi="Times New Roman" w:cs="Times New Roman"/>
          <w:sz w:val="22"/>
          <w:szCs w:val="22"/>
        </w:rPr>
        <w:t xml:space="preserve">ome </w:t>
      </w:r>
      <w:r w:rsidR="00903135">
        <w:rPr>
          <w:rFonts w:ascii="Times New Roman" w:hAnsi="Times New Roman" w:cs="Times New Roman"/>
          <w:sz w:val="22"/>
          <w:szCs w:val="22"/>
        </w:rPr>
        <w:t>p</w:t>
      </w:r>
      <w:r w:rsidRPr="0070551D">
        <w:rPr>
          <w:rFonts w:ascii="Times New Roman" w:hAnsi="Times New Roman" w:cs="Times New Roman"/>
          <w:sz w:val="22"/>
          <w:szCs w:val="22"/>
        </w:rPr>
        <w:t xml:space="preserve">ersisting </w:t>
      </w:r>
      <w:r w:rsidR="00903135">
        <w:rPr>
          <w:rFonts w:ascii="Times New Roman" w:hAnsi="Times New Roman" w:cs="Times New Roman"/>
          <w:sz w:val="22"/>
          <w:szCs w:val="22"/>
        </w:rPr>
        <w:t>q</w:t>
      </w:r>
      <w:r w:rsidRPr="0070551D">
        <w:rPr>
          <w:rFonts w:ascii="Times New Roman" w:hAnsi="Times New Roman" w:cs="Times New Roman"/>
          <w:sz w:val="22"/>
          <w:szCs w:val="22"/>
        </w:rPr>
        <w:t xml:space="preserve">uestions for Amartya Sen’s </w:t>
      </w:r>
      <w:r w:rsidR="00903135">
        <w:rPr>
          <w:rFonts w:ascii="Times New Roman" w:hAnsi="Times New Roman" w:cs="Times New Roman"/>
          <w:sz w:val="22"/>
          <w:szCs w:val="22"/>
        </w:rPr>
        <w:t>c</w:t>
      </w:r>
      <w:r w:rsidRPr="0070551D">
        <w:rPr>
          <w:rFonts w:ascii="Times New Roman" w:hAnsi="Times New Roman" w:cs="Times New Roman"/>
          <w:sz w:val="22"/>
          <w:szCs w:val="22"/>
        </w:rPr>
        <w:t xml:space="preserve">apability </w:t>
      </w:r>
      <w:r w:rsidR="00903135">
        <w:rPr>
          <w:rFonts w:ascii="Times New Roman" w:hAnsi="Times New Roman" w:cs="Times New Roman"/>
          <w:sz w:val="22"/>
          <w:szCs w:val="22"/>
        </w:rPr>
        <w:t>a</w:t>
      </w:r>
      <w:r w:rsidRPr="0070551D">
        <w:rPr>
          <w:rFonts w:ascii="Times New Roman" w:hAnsi="Times New Roman" w:cs="Times New Roman"/>
          <w:sz w:val="22"/>
          <w:szCs w:val="22"/>
        </w:rPr>
        <w:t>pproach</w:t>
      </w:r>
      <w:r w:rsidR="00903135">
        <w:rPr>
          <w:rFonts w:ascii="Times New Roman" w:hAnsi="Times New Roman" w:cs="Times New Roman"/>
          <w:sz w:val="22"/>
          <w:szCs w:val="22"/>
        </w:rPr>
        <w:t xml:space="preserve">. </w:t>
      </w:r>
      <w:r w:rsidR="009616F5" w:rsidRPr="0070551D">
        <w:rPr>
          <w:rFonts w:ascii="Times New Roman" w:hAnsi="Times New Roman" w:cs="Times New Roman"/>
          <w:i/>
          <w:sz w:val="22"/>
          <w:szCs w:val="22"/>
        </w:rPr>
        <w:t>Jurisprudence</w:t>
      </w:r>
      <w:r w:rsidR="00903135">
        <w:rPr>
          <w:rFonts w:ascii="Times New Roman" w:hAnsi="Times New Roman" w:cs="Times New Roman"/>
          <w:sz w:val="22"/>
          <w:szCs w:val="22"/>
        </w:rPr>
        <w:t xml:space="preserve"> </w:t>
      </w:r>
      <w:r w:rsidR="009616F5" w:rsidRPr="0070551D">
        <w:rPr>
          <w:rFonts w:ascii="Times New Roman" w:hAnsi="Times New Roman" w:cs="Times New Roman"/>
          <w:sz w:val="22"/>
          <w:szCs w:val="22"/>
        </w:rPr>
        <w:t xml:space="preserve">5: </w:t>
      </w:r>
      <w:r w:rsidR="00C94D39" w:rsidRPr="0070551D">
        <w:rPr>
          <w:rFonts w:ascii="Times New Roman" w:hAnsi="Times New Roman" w:cs="Times New Roman"/>
          <w:sz w:val="22"/>
          <w:szCs w:val="22"/>
        </w:rPr>
        <w:t>369-</w:t>
      </w:r>
      <w:r w:rsidR="00903135">
        <w:rPr>
          <w:rFonts w:ascii="Times New Roman" w:hAnsi="Times New Roman" w:cs="Times New Roman"/>
          <w:sz w:val="22"/>
          <w:szCs w:val="22"/>
        </w:rPr>
        <w:t>-</w:t>
      </w:r>
      <w:r w:rsidR="00C94D39" w:rsidRPr="0070551D">
        <w:rPr>
          <w:rFonts w:ascii="Times New Roman" w:hAnsi="Times New Roman" w:cs="Times New Roman"/>
          <w:sz w:val="22"/>
          <w:szCs w:val="22"/>
        </w:rPr>
        <w:t>375.</w:t>
      </w:r>
      <w:r w:rsidR="009616F5" w:rsidRPr="0070551D">
        <w:rPr>
          <w:rFonts w:ascii="Times New Roman" w:hAnsi="Times New Roman" w:cs="Times New Roman"/>
          <w:sz w:val="22"/>
          <w:szCs w:val="22"/>
        </w:rPr>
        <w:t xml:space="preserve"> </w:t>
      </w:r>
    </w:p>
    <w:p w14:paraId="2E530579" w14:textId="3F54D2A1" w:rsidR="00F37752" w:rsidRPr="0070551D" w:rsidRDefault="00296F50" w:rsidP="00D45EAC">
      <w:pPr>
        <w:snapToGrid w:val="0"/>
        <w:spacing w:line="480" w:lineRule="auto"/>
        <w:contextualSpacing/>
        <w:jc w:val="both"/>
        <w:rPr>
          <w:rFonts w:ascii="Times New Roman" w:hAnsi="Times New Roman" w:cs="Times New Roman"/>
          <w:sz w:val="22"/>
          <w:szCs w:val="22"/>
        </w:rPr>
      </w:pPr>
      <w:r w:rsidRPr="009A44B1">
        <w:rPr>
          <w:rFonts w:ascii="Times New Roman" w:hAnsi="Times New Roman" w:cs="Times New Roman"/>
          <w:b/>
          <w:bCs/>
          <w:sz w:val="22"/>
          <w:szCs w:val="22"/>
        </w:rPr>
        <w:t xml:space="preserve">Parfit D. </w:t>
      </w:r>
      <w:r w:rsidRPr="0070551D">
        <w:rPr>
          <w:rFonts w:ascii="Times New Roman" w:hAnsi="Times New Roman" w:cs="Times New Roman"/>
          <w:sz w:val="22"/>
          <w:szCs w:val="22"/>
        </w:rPr>
        <w:t xml:space="preserve">1984. </w:t>
      </w:r>
      <w:r w:rsidRPr="0070551D">
        <w:rPr>
          <w:rFonts w:ascii="Times New Roman" w:hAnsi="Times New Roman" w:cs="Times New Roman"/>
          <w:i/>
          <w:sz w:val="22"/>
          <w:szCs w:val="22"/>
        </w:rPr>
        <w:t>Reasons and Persons</w:t>
      </w:r>
      <w:r w:rsidRPr="0070551D">
        <w:rPr>
          <w:rFonts w:ascii="Times New Roman" w:hAnsi="Times New Roman" w:cs="Times New Roman"/>
          <w:sz w:val="22"/>
          <w:szCs w:val="22"/>
        </w:rPr>
        <w:t xml:space="preserve">. Oxford: </w:t>
      </w:r>
      <w:r w:rsidR="003A22AF">
        <w:rPr>
          <w:rFonts w:ascii="Times New Roman" w:hAnsi="Times New Roman" w:cs="Times New Roman"/>
          <w:sz w:val="22"/>
          <w:szCs w:val="22"/>
        </w:rPr>
        <w:t>Oxford University</w:t>
      </w:r>
      <w:r w:rsidR="00F240CB" w:rsidRPr="0070551D">
        <w:rPr>
          <w:rFonts w:ascii="Times New Roman" w:hAnsi="Times New Roman" w:cs="Times New Roman"/>
          <w:sz w:val="22"/>
          <w:szCs w:val="22"/>
        </w:rPr>
        <w:t xml:space="preserve"> </w:t>
      </w:r>
      <w:r w:rsidRPr="0070551D">
        <w:rPr>
          <w:rFonts w:ascii="Times New Roman" w:hAnsi="Times New Roman" w:cs="Times New Roman"/>
          <w:sz w:val="22"/>
          <w:szCs w:val="22"/>
        </w:rPr>
        <w:t xml:space="preserve">Press. </w:t>
      </w:r>
    </w:p>
    <w:p w14:paraId="5CBBEF68" w14:textId="34215051" w:rsidR="001B6EB0" w:rsidRPr="0070551D" w:rsidRDefault="001B6EB0" w:rsidP="00D45EAC">
      <w:pPr>
        <w:snapToGrid w:val="0"/>
        <w:spacing w:line="480" w:lineRule="auto"/>
        <w:contextualSpacing/>
        <w:jc w:val="both"/>
        <w:rPr>
          <w:rFonts w:ascii="Times New Roman" w:hAnsi="Times New Roman" w:cs="Times New Roman"/>
          <w:sz w:val="22"/>
          <w:szCs w:val="22"/>
        </w:rPr>
      </w:pPr>
      <w:r w:rsidRPr="009A44B1">
        <w:rPr>
          <w:rFonts w:ascii="Times New Roman" w:hAnsi="Times New Roman" w:cs="Times New Roman"/>
          <w:b/>
          <w:bCs/>
          <w:sz w:val="22"/>
          <w:szCs w:val="22"/>
        </w:rPr>
        <w:t>Pettit P.</w:t>
      </w:r>
      <w:r w:rsidRPr="0070551D">
        <w:rPr>
          <w:rFonts w:ascii="Times New Roman" w:hAnsi="Times New Roman" w:cs="Times New Roman"/>
          <w:sz w:val="22"/>
          <w:szCs w:val="22"/>
        </w:rPr>
        <w:t xml:space="preserve"> </w:t>
      </w:r>
      <w:r w:rsidR="003C75AC" w:rsidRPr="0070551D">
        <w:rPr>
          <w:rFonts w:ascii="Times New Roman" w:hAnsi="Times New Roman" w:cs="Times New Roman"/>
          <w:sz w:val="22"/>
          <w:szCs w:val="22"/>
        </w:rPr>
        <w:t xml:space="preserve">2001. Capability and </w:t>
      </w:r>
      <w:r w:rsidR="002E4D53">
        <w:rPr>
          <w:rFonts w:ascii="Times New Roman" w:hAnsi="Times New Roman" w:cs="Times New Roman"/>
          <w:sz w:val="22"/>
          <w:szCs w:val="22"/>
        </w:rPr>
        <w:t>f</w:t>
      </w:r>
      <w:r w:rsidR="003C75AC" w:rsidRPr="0070551D">
        <w:rPr>
          <w:rFonts w:ascii="Times New Roman" w:hAnsi="Times New Roman" w:cs="Times New Roman"/>
          <w:sz w:val="22"/>
          <w:szCs w:val="22"/>
        </w:rPr>
        <w:t xml:space="preserve">reedom: </w:t>
      </w:r>
      <w:r w:rsidR="002E4D53">
        <w:rPr>
          <w:rFonts w:ascii="Times New Roman" w:hAnsi="Times New Roman" w:cs="Times New Roman"/>
          <w:sz w:val="22"/>
          <w:szCs w:val="22"/>
        </w:rPr>
        <w:t>a</w:t>
      </w:r>
      <w:r w:rsidR="003C75AC" w:rsidRPr="0070551D">
        <w:rPr>
          <w:rFonts w:ascii="Times New Roman" w:hAnsi="Times New Roman" w:cs="Times New Roman"/>
          <w:sz w:val="22"/>
          <w:szCs w:val="22"/>
        </w:rPr>
        <w:t xml:space="preserve"> </w:t>
      </w:r>
      <w:r w:rsidR="002E4D53">
        <w:rPr>
          <w:rFonts w:ascii="Times New Roman" w:hAnsi="Times New Roman" w:cs="Times New Roman"/>
          <w:sz w:val="22"/>
          <w:szCs w:val="22"/>
        </w:rPr>
        <w:t>d</w:t>
      </w:r>
      <w:r w:rsidR="003C75AC" w:rsidRPr="0070551D">
        <w:rPr>
          <w:rFonts w:ascii="Times New Roman" w:hAnsi="Times New Roman" w:cs="Times New Roman"/>
          <w:sz w:val="22"/>
          <w:szCs w:val="22"/>
        </w:rPr>
        <w:t>efence of Sen</w:t>
      </w:r>
      <w:r w:rsidR="002E4D53">
        <w:rPr>
          <w:rFonts w:ascii="Times New Roman" w:hAnsi="Times New Roman" w:cs="Times New Roman"/>
          <w:sz w:val="22"/>
          <w:szCs w:val="22"/>
        </w:rPr>
        <w:t>.</w:t>
      </w:r>
      <w:r w:rsidR="003C75AC" w:rsidRPr="0070551D">
        <w:rPr>
          <w:rFonts w:ascii="Times New Roman" w:hAnsi="Times New Roman" w:cs="Times New Roman"/>
          <w:sz w:val="22"/>
          <w:szCs w:val="22"/>
        </w:rPr>
        <w:t xml:space="preserve"> </w:t>
      </w:r>
      <w:r w:rsidR="003C75AC" w:rsidRPr="0070551D">
        <w:rPr>
          <w:rFonts w:ascii="Times New Roman" w:hAnsi="Times New Roman" w:cs="Times New Roman"/>
          <w:i/>
          <w:sz w:val="22"/>
          <w:szCs w:val="22"/>
        </w:rPr>
        <w:t>Economics and Philosophy</w:t>
      </w:r>
      <w:r w:rsidR="002E4D53">
        <w:rPr>
          <w:rFonts w:ascii="Times New Roman" w:hAnsi="Times New Roman" w:cs="Times New Roman"/>
          <w:sz w:val="22"/>
          <w:szCs w:val="22"/>
        </w:rPr>
        <w:t xml:space="preserve"> </w:t>
      </w:r>
      <w:r w:rsidR="003C75AC" w:rsidRPr="0070551D">
        <w:rPr>
          <w:rFonts w:ascii="Times New Roman" w:hAnsi="Times New Roman" w:cs="Times New Roman"/>
          <w:sz w:val="22"/>
          <w:szCs w:val="22"/>
        </w:rPr>
        <w:t>17: 1-</w:t>
      </w:r>
      <w:r w:rsidR="002E4D53">
        <w:rPr>
          <w:rFonts w:ascii="Times New Roman" w:hAnsi="Times New Roman" w:cs="Times New Roman"/>
          <w:sz w:val="22"/>
          <w:szCs w:val="22"/>
        </w:rPr>
        <w:t>-</w:t>
      </w:r>
      <w:r w:rsidR="003C75AC" w:rsidRPr="0070551D">
        <w:rPr>
          <w:rFonts w:ascii="Times New Roman" w:hAnsi="Times New Roman" w:cs="Times New Roman"/>
          <w:sz w:val="22"/>
          <w:szCs w:val="22"/>
        </w:rPr>
        <w:t xml:space="preserve">20. </w:t>
      </w:r>
    </w:p>
    <w:p w14:paraId="219BCD78" w14:textId="7D13077E" w:rsidR="00A72C62" w:rsidRPr="0070551D" w:rsidRDefault="00A72C62" w:rsidP="00D45EAC">
      <w:pPr>
        <w:snapToGrid w:val="0"/>
        <w:spacing w:line="480" w:lineRule="auto"/>
        <w:contextualSpacing/>
        <w:jc w:val="both"/>
        <w:rPr>
          <w:rFonts w:ascii="Times New Roman" w:hAnsi="Times New Roman" w:cs="Times New Roman"/>
          <w:sz w:val="22"/>
          <w:szCs w:val="22"/>
        </w:rPr>
      </w:pPr>
      <w:r w:rsidRPr="009A44B1">
        <w:rPr>
          <w:rFonts w:ascii="Times New Roman" w:hAnsi="Times New Roman" w:cs="Times New Roman"/>
          <w:b/>
          <w:bCs/>
          <w:sz w:val="22"/>
          <w:szCs w:val="22"/>
        </w:rPr>
        <w:lastRenderedPageBreak/>
        <w:t>Rawls J.</w:t>
      </w:r>
      <w:r w:rsidRPr="0070551D">
        <w:rPr>
          <w:rFonts w:ascii="Times New Roman" w:hAnsi="Times New Roman" w:cs="Times New Roman"/>
          <w:sz w:val="22"/>
          <w:szCs w:val="22"/>
        </w:rPr>
        <w:t xml:space="preserve"> 1971. </w:t>
      </w:r>
      <w:r w:rsidRPr="0070551D">
        <w:rPr>
          <w:rFonts w:ascii="Times New Roman" w:hAnsi="Times New Roman" w:cs="Times New Roman"/>
          <w:i/>
          <w:sz w:val="22"/>
          <w:szCs w:val="22"/>
        </w:rPr>
        <w:t>A Theory of Justice</w:t>
      </w:r>
      <w:r w:rsidRPr="0070551D">
        <w:rPr>
          <w:rFonts w:ascii="Times New Roman" w:hAnsi="Times New Roman" w:cs="Times New Roman"/>
          <w:sz w:val="22"/>
          <w:szCs w:val="22"/>
        </w:rPr>
        <w:t xml:space="preserve">. Cambridge MA: Harvard University Press. </w:t>
      </w:r>
    </w:p>
    <w:p w14:paraId="46DBF983" w14:textId="5E136555" w:rsidR="00296F50" w:rsidRDefault="00296F50" w:rsidP="00D45EAC">
      <w:pPr>
        <w:snapToGrid w:val="0"/>
        <w:spacing w:line="480" w:lineRule="auto"/>
        <w:contextualSpacing/>
        <w:jc w:val="both"/>
        <w:rPr>
          <w:rFonts w:ascii="Times New Roman" w:hAnsi="Times New Roman" w:cs="Times New Roman"/>
          <w:sz w:val="22"/>
          <w:szCs w:val="22"/>
        </w:rPr>
      </w:pPr>
      <w:r w:rsidRPr="009A44B1">
        <w:rPr>
          <w:rFonts w:ascii="Times New Roman" w:hAnsi="Times New Roman" w:cs="Times New Roman"/>
          <w:b/>
          <w:bCs/>
          <w:sz w:val="22"/>
          <w:szCs w:val="22"/>
        </w:rPr>
        <w:t>R</w:t>
      </w:r>
      <w:r w:rsidR="00A61DD7" w:rsidRPr="009A44B1">
        <w:rPr>
          <w:rFonts w:ascii="Times New Roman" w:hAnsi="Times New Roman" w:cs="Times New Roman"/>
          <w:b/>
          <w:bCs/>
          <w:sz w:val="22"/>
          <w:szCs w:val="22"/>
        </w:rPr>
        <w:t>a</w:t>
      </w:r>
      <w:r w:rsidRPr="009A44B1">
        <w:rPr>
          <w:rFonts w:ascii="Times New Roman" w:hAnsi="Times New Roman" w:cs="Times New Roman"/>
          <w:b/>
          <w:bCs/>
          <w:sz w:val="22"/>
          <w:szCs w:val="22"/>
        </w:rPr>
        <w:t>z J.</w:t>
      </w:r>
      <w:r w:rsidRPr="0070551D">
        <w:rPr>
          <w:rFonts w:ascii="Times New Roman" w:hAnsi="Times New Roman" w:cs="Times New Roman"/>
          <w:sz w:val="22"/>
          <w:szCs w:val="22"/>
        </w:rPr>
        <w:t xml:space="preserve"> 1986. </w:t>
      </w:r>
      <w:r w:rsidRPr="0070551D">
        <w:rPr>
          <w:rFonts w:ascii="Times New Roman" w:hAnsi="Times New Roman" w:cs="Times New Roman"/>
          <w:i/>
          <w:iCs/>
          <w:sz w:val="22"/>
          <w:szCs w:val="22"/>
        </w:rPr>
        <w:t>The Morality of Freedom</w:t>
      </w:r>
      <w:r w:rsidRPr="0070551D">
        <w:rPr>
          <w:rFonts w:ascii="Times New Roman" w:hAnsi="Times New Roman" w:cs="Times New Roman"/>
          <w:iCs/>
          <w:sz w:val="22"/>
          <w:szCs w:val="22"/>
        </w:rPr>
        <w:t>.</w:t>
      </w:r>
      <w:r w:rsidRPr="0070551D">
        <w:rPr>
          <w:rFonts w:ascii="Times New Roman" w:hAnsi="Times New Roman" w:cs="Times New Roman"/>
          <w:i/>
          <w:iCs/>
          <w:sz w:val="22"/>
          <w:szCs w:val="22"/>
        </w:rPr>
        <w:t xml:space="preserve"> </w:t>
      </w:r>
      <w:r w:rsidRPr="0070551D">
        <w:rPr>
          <w:rFonts w:ascii="Times New Roman" w:hAnsi="Times New Roman" w:cs="Times New Roman"/>
          <w:sz w:val="22"/>
          <w:szCs w:val="22"/>
        </w:rPr>
        <w:t xml:space="preserve">Oxford: Clarendon Press. </w:t>
      </w:r>
    </w:p>
    <w:p w14:paraId="55CF9F07" w14:textId="292351C3" w:rsidR="006E5DA6" w:rsidRPr="006E5DA6" w:rsidRDefault="006E5DA6" w:rsidP="00D45EAC">
      <w:pPr>
        <w:snapToGrid w:val="0"/>
        <w:spacing w:line="480" w:lineRule="auto"/>
        <w:contextualSpacing/>
        <w:jc w:val="both"/>
        <w:rPr>
          <w:rFonts w:ascii="Times New Roman" w:hAnsi="Times New Roman" w:cs="Times New Roman"/>
          <w:sz w:val="22"/>
          <w:szCs w:val="22"/>
        </w:rPr>
      </w:pPr>
      <w:r w:rsidRPr="009A44B1">
        <w:rPr>
          <w:rFonts w:ascii="Times New Roman" w:hAnsi="Times New Roman" w:cs="Times New Roman"/>
          <w:b/>
          <w:bCs/>
          <w:sz w:val="22"/>
          <w:szCs w:val="22"/>
        </w:rPr>
        <w:t>Raz J.</w:t>
      </w:r>
      <w:r>
        <w:rPr>
          <w:rFonts w:ascii="Times New Roman" w:hAnsi="Times New Roman" w:cs="Times New Roman"/>
          <w:sz w:val="22"/>
          <w:szCs w:val="22"/>
        </w:rPr>
        <w:t xml:space="preserve"> 199</w:t>
      </w:r>
      <w:r w:rsidR="00E04692">
        <w:rPr>
          <w:rFonts w:ascii="Times New Roman" w:hAnsi="Times New Roman" w:cs="Times New Roman"/>
          <w:sz w:val="22"/>
          <w:szCs w:val="22"/>
        </w:rPr>
        <w:t>6</w:t>
      </w:r>
      <w:r>
        <w:rPr>
          <w:rFonts w:ascii="Times New Roman" w:hAnsi="Times New Roman" w:cs="Times New Roman"/>
          <w:sz w:val="22"/>
          <w:szCs w:val="22"/>
        </w:rPr>
        <w:t xml:space="preserve">. </w:t>
      </w:r>
      <w:r>
        <w:rPr>
          <w:rFonts w:ascii="Times New Roman" w:hAnsi="Times New Roman" w:cs="Times New Roman"/>
          <w:i/>
          <w:iCs/>
          <w:sz w:val="22"/>
          <w:szCs w:val="22"/>
        </w:rPr>
        <w:t>Ethics in the Public Domain</w:t>
      </w:r>
      <w:r>
        <w:rPr>
          <w:rFonts w:ascii="Times New Roman" w:hAnsi="Times New Roman" w:cs="Times New Roman"/>
          <w:sz w:val="22"/>
          <w:szCs w:val="22"/>
        </w:rPr>
        <w:t xml:space="preserve">. Oxford: Clarendon Press. </w:t>
      </w:r>
    </w:p>
    <w:p w14:paraId="0D7BA41B" w14:textId="4B045E30" w:rsidR="00A61DD7" w:rsidRPr="0070551D" w:rsidRDefault="00A61DD7" w:rsidP="00D45EAC">
      <w:pPr>
        <w:pStyle w:val="NormalWeb"/>
        <w:spacing w:before="0" w:beforeAutospacing="0" w:after="0" w:afterAutospacing="0" w:line="480" w:lineRule="auto"/>
        <w:jc w:val="both"/>
        <w:rPr>
          <w:sz w:val="22"/>
          <w:szCs w:val="22"/>
        </w:rPr>
      </w:pPr>
      <w:r w:rsidRPr="009A44B1">
        <w:rPr>
          <w:b/>
          <w:bCs/>
          <w:iCs/>
          <w:sz w:val="22"/>
          <w:szCs w:val="22"/>
        </w:rPr>
        <w:t>Sen A.</w:t>
      </w:r>
      <w:r w:rsidRPr="0070551D">
        <w:rPr>
          <w:iCs/>
          <w:sz w:val="22"/>
          <w:szCs w:val="22"/>
        </w:rPr>
        <w:t xml:space="preserve"> 1992. </w:t>
      </w:r>
      <w:r w:rsidRPr="0070551D">
        <w:rPr>
          <w:i/>
          <w:iCs/>
          <w:sz w:val="22"/>
          <w:szCs w:val="22"/>
        </w:rPr>
        <w:t>Inequality Re-Examined</w:t>
      </w:r>
      <w:r w:rsidRPr="0070551D">
        <w:rPr>
          <w:iCs/>
          <w:sz w:val="22"/>
          <w:szCs w:val="22"/>
        </w:rPr>
        <w:t xml:space="preserve">. </w:t>
      </w:r>
      <w:r w:rsidRPr="0070551D">
        <w:rPr>
          <w:sz w:val="22"/>
          <w:szCs w:val="22"/>
        </w:rPr>
        <w:t xml:space="preserve">Oxford: Oxford University Press. </w:t>
      </w:r>
    </w:p>
    <w:p w14:paraId="1EE0A1C4" w14:textId="019E21B2" w:rsidR="006E03A0" w:rsidRPr="0070551D" w:rsidRDefault="006E03A0" w:rsidP="00D45EAC">
      <w:pPr>
        <w:snapToGrid w:val="0"/>
        <w:spacing w:line="480" w:lineRule="auto"/>
        <w:contextualSpacing/>
        <w:jc w:val="both"/>
        <w:rPr>
          <w:rFonts w:ascii="Times New Roman" w:hAnsi="Times New Roman" w:cs="Times New Roman"/>
          <w:sz w:val="22"/>
          <w:szCs w:val="22"/>
        </w:rPr>
      </w:pPr>
      <w:r w:rsidRPr="009A44B1">
        <w:rPr>
          <w:rFonts w:ascii="Times New Roman" w:hAnsi="Times New Roman" w:cs="Times New Roman"/>
          <w:b/>
          <w:bCs/>
          <w:sz w:val="22"/>
          <w:szCs w:val="22"/>
        </w:rPr>
        <w:t>Steiner H.</w:t>
      </w:r>
      <w:r w:rsidRPr="0070551D">
        <w:rPr>
          <w:rFonts w:ascii="Times New Roman" w:hAnsi="Times New Roman" w:cs="Times New Roman"/>
          <w:sz w:val="22"/>
          <w:szCs w:val="22"/>
        </w:rPr>
        <w:t xml:space="preserve"> 2006 [1974-75]</w:t>
      </w:r>
      <w:r w:rsidR="00B43A32">
        <w:rPr>
          <w:rFonts w:ascii="Times New Roman" w:hAnsi="Times New Roman" w:cs="Times New Roman"/>
          <w:sz w:val="22"/>
          <w:szCs w:val="22"/>
        </w:rPr>
        <w:t>.</w:t>
      </w:r>
      <w:r w:rsidRPr="0070551D">
        <w:rPr>
          <w:rFonts w:ascii="Times New Roman" w:hAnsi="Times New Roman" w:cs="Times New Roman"/>
          <w:sz w:val="22"/>
          <w:szCs w:val="22"/>
        </w:rPr>
        <w:t xml:space="preserve"> Individual </w:t>
      </w:r>
      <w:r w:rsidR="00F36EDE">
        <w:rPr>
          <w:rFonts w:ascii="Times New Roman" w:hAnsi="Times New Roman" w:cs="Times New Roman"/>
          <w:sz w:val="22"/>
          <w:szCs w:val="22"/>
        </w:rPr>
        <w:t>l</w:t>
      </w:r>
      <w:r w:rsidRPr="0070551D">
        <w:rPr>
          <w:rFonts w:ascii="Times New Roman" w:hAnsi="Times New Roman" w:cs="Times New Roman"/>
          <w:sz w:val="22"/>
          <w:szCs w:val="22"/>
        </w:rPr>
        <w:t>iberty</w:t>
      </w:r>
      <w:r w:rsidR="00B43A32">
        <w:rPr>
          <w:rFonts w:ascii="Times New Roman" w:hAnsi="Times New Roman" w:cs="Times New Roman"/>
          <w:sz w:val="22"/>
          <w:szCs w:val="22"/>
        </w:rPr>
        <w:t>.</w:t>
      </w:r>
      <w:r w:rsidRPr="0070551D">
        <w:rPr>
          <w:rFonts w:ascii="Times New Roman" w:hAnsi="Times New Roman" w:cs="Times New Roman"/>
          <w:sz w:val="22"/>
          <w:szCs w:val="22"/>
        </w:rPr>
        <w:t xml:space="preserve"> </w:t>
      </w:r>
      <w:r w:rsidR="00B43A32">
        <w:rPr>
          <w:rFonts w:ascii="Times New Roman" w:hAnsi="Times New Roman" w:cs="Times New Roman"/>
          <w:sz w:val="22"/>
          <w:szCs w:val="22"/>
        </w:rPr>
        <w:t xml:space="preserve">In </w:t>
      </w:r>
      <w:r w:rsidR="009040B3" w:rsidRPr="0070551D">
        <w:rPr>
          <w:rFonts w:ascii="Times New Roman" w:hAnsi="Times New Roman" w:cs="Times New Roman"/>
          <w:i/>
          <w:sz w:val="22"/>
          <w:szCs w:val="22"/>
        </w:rPr>
        <w:t>The Liberty Reader</w:t>
      </w:r>
      <w:r w:rsidR="009040B3" w:rsidRPr="0070551D">
        <w:rPr>
          <w:rFonts w:ascii="Times New Roman" w:hAnsi="Times New Roman" w:cs="Times New Roman"/>
          <w:sz w:val="22"/>
          <w:szCs w:val="22"/>
        </w:rPr>
        <w:t>,</w:t>
      </w:r>
      <w:r w:rsidR="00B43A32">
        <w:rPr>
          <w:rFonts w:ascii="Times New Roman" w:hAnsi="Times New Roman" w:cs="Times New Roman"/>
          <w:sz w:val="22"/>
          <w:szCs w:val="22"/>
        </w:rPr>
        <w:t xml:space="preserve"> ed. D. Miller, </w:t>
      </w:r>
      <w:r w:rsidR="00B43A32" w:rsidRPr="0070551D">
        <w:rPr>
          <w:rFonts w:ascii="Times New Roman" w:hAnsi="Times New Roman" w:cs="Times New Roman"/>
          <w:sz w:val="22"/>
          <w:szCs w:val="22"/>
        </w:rPr>
        <w:t>123-</w:t>
      </w:r>
      <w:r w:rsidR="00B43A32">
        <w:rPr>
          <w:rFonts w:ascii="Times New Roman" w:hAnsi="Times New Roman" w:cs="Times New Roman"/>
          <w:sz w:val="22"/>
          <w:szCs w:val="22"/>
        </w:rPr>
        <w:t>-</w:t>
      </w:r>
      <w:r w:rsidR="00B43A32" w:rsidRPr="0070551D">
        <w:rPr>
          <w:rFonts w:ascii="Times New Roman" w:hAnsi="Times New Roman" w:cs="Times New Roman"/>
          <w:sz w:val="22"/>
          <w:szCs w:val="22"/>
        </w:rPr>
        <w:t>140</w:t>
      </w:r>
      <w:r w:rsidR="00B43A32">
        <w:rPr>
          <w:rFonts w:ascii="Times New Roman" w:hAnsi="Times New Roman" w:cs="Times New Roman"/>
          <w:sz w:val="22"/>
          <w:szCs w:val="22"/>
        </w:rPr>
        <w:t>.</w:t>
      </w:r>
      <w:r w:rsidR="009040B3" w:rsidRPr="0070551D">
        <w:rPr>
          <w:rFonts w:ascii="Times New Roman" w:hAnsi="Times New Roman" w:cs="Times New Roman"/>
          <w:sz w:val="22"/>
          <w:szCs w:val="22"/>
        </w:rPr>
        <w:t xml:space="preserve"> Edinburgh: Edinburgh University Press</w:t>
      </w:r>
      <w:r w:rsidR="00B43A32">
        <w:rPr>
          <w:rFonts w:ascii="Times New Roman" w:hAnsi="Times New Roman" w:cs="Times New Roman"/>
          <w:sz w:val="22"/>
          <w:szCs w:val="22"/>
        </w:rPr>
        <w:t xml:space="preserve">. </w:t>
      </w:r>
    </w:p>
    <w:p w14:paraId="52255F5F" w14:textId="2A7F5D5E" w:rsidR="00F47A5F" w:rsidRPr="0070551D" w:rsidRDefault="00470184" w:rsidP="00D45EAC">
      <w:pPr>
        <w:snapToGrid w:val="0"/>
        <w:spacing w:line="480" w:lineRule="auto"/>
        <w:contextualSpacing/>
        <w:jc w:val="both"/>
        <w:rPr>
          <w:rFonts w:ascii="Times New Roman" w:hAnsi="Times New Roman" w:cs="Times New Roman"/>
          <w:sz w:val="22"/>
          <w:szCs w:val="22"/>
        </w:rPr>
      </w:pPr>
      <w:r w:rsidRPr="009A44B1">
        <w:rPr>
          <w:rFonts w:ascii="Times New Roman" w:hAnsi="Times New Roman" w:cs="Times New Roman"/>
          <w:b/>
          <w:bCs/>
          <w:sz w:val="22"/>
          <w:szCs w:val="22"/>
        </w:rPr>
        <w:t>Steiner H.</w:t>
      </w:r>
      <w:r w:rsidRPr="0070551D">
        <w:rPr>
          <w:rFonts w:ascii="Times New Roman" w:hAnsi="Times New Roman" w:cs="Times New Roman"/>
          <w:sz w:val="22"/>
          <w:szCs w:val="22"/>
        </w:rPr>
        <w:t xml:space="preserve"> 1994. </w:t>
      </w:r>
      <w:r w:rsidRPr="0070551D">
        <w:rPr>
          <w:rFonts w:ascii="Times New Roman" w:hAnsi="Times New Roman" w:cs="Times New Roman"/>
          <w:i/>
          <w:sz w:val="22"/>
          <w:szCs w:val="22"/>
        </w:rPr>
        <w:t>An Essay on Rights</w:t>
      </w:r>
      <w:r w:rsidRPr="0070551D">
        <w:rPr>
          <w:rFonts w:ascii="Times New Roman" w:hAnsi="Times New Roman" w:cs="Times New Roman"/>
          <w:sz w:val="22"/>
          <w:szCs w:val="22"/>
        </w:rPr>
        <w:t xml:space="preserve">. </w:t>
      </w:r>
      <w:r w:rsidR="004779E1" w:rsidRPr="0070551D">
        <w:rPr>
          <w:rFonts w:ascii="Times New Roman" w:hAnsi="Times New Roman" w:cs="Times New Roman"/>
          <w:sz w:val="22"/>
          <w:szCs w:val="22"/>
        </w:rPr>
        <w:t>Oxford: Blackwell.</w:t>
      </w:r>
    </w:p>
    <w:p w14:paraId="7FFFDF7E" w14:textId="732D9F5C" w:rsidR="00296F50" w:rsidRPr="008A5718" w:rsidRDefault="00296F50" w:rsidP="00D45EAC">
      <w:pPr>
        <w:pStyle w:val="NormalWeb"/>
        <w:spacing w:before="0" w:beforeAutospacing="0" w:after="0" w:afterAutospacing="0" w:line="480" w:lineRule="auto"/>
        <w:jc w:val="both"/>
        <w:rPr>
          <w:sz w:val="22"/>
          <w:szCs w:val="22"/>
          <w:lang w:val="en-US"/>
        </w:rPr>
      </w:pPr>
      <w:r w:rsidRPr="009A44B1">
        <w:rPr>
          <w:b/>
          <w:bCs/>
          <w:sz w:val="22"/>
          <w:szCs w:val="22"/>
        </w:rPr>
        <w:t>Taylor C.</w:t>
      </w:r>
      <w:r w:rsidR="00650F92">
        <w:rPr>
          <w:sz w:val="22"/>
          <w:szCs w:val="22"/>
        </w:rPr>
        <w:t xml:space="preserve"> </w:t>
      </w:r>
      <w:r w:rsidRPr="0070551D">
        <w:rPr>
          <w:sz w:val="22"/>
          <w:szCs w:val="22"/>
        </w:rPr>
        <w:t xml:space="preserve">1979. What’s </w:t>
      </w:r>
      <w:r w:rsidR="00F36EDE">
        <w:rPr>
          <w:sz w:val="22"/>
          <w:szCs w:val="22"/>
        </w:rPr>
        <w:t>w</w:t>
      </w:r>
      <w:r w:rsidRPr="0070551D">
        <w:rPr>
          <w:sz w:val="22"/>
          <w:szCs w:val="22"/>
        </w:rPr>
        <w:t xml:space="preserve">rong with </w:t>
      </w:r>
      <w:r w:rsidR="00F36EDE">
        <w:rPr>
          <w:sz w:val="22"/>
          <w:szCs w:val="22"/>
        </w:rPr>
        <w:t>n</w:t>
      </w:r>
      <w:r w:rsidRPr="0070551D">
        <w:rPr>
          <w:sz w:val="22"/>
          <w:szCs w:val="22"/>
        </w:rPr>
        <w:t xml:space="preserve">egative </w:t>
      </w:r>
      <w:r w:rsidR="00F36EDE">
        <w:rPr>
          <w:sz w:val="22"/>
          <w:szCs w:val="22"/>
        </w:rPr>
        <w:t>l</w:t>
      </w:r>
      <w:r w:rsidRPr="0070551D">
        <w:rPr>
          <w:sz w:val="22"/>
          <w:szCs w:val="22"/>
        </w:rPr>
        <w:t xml:space="preserve">iberty. </w:t>
      </w:r>
      <w:r w:rsidR="00B43A32">
        <w:rPr>
          <w:sz w:val="22"/>
          <w:szCs w:val="22"/>
        </w:rPr>
        <w:t>I</w:t>
      </w:r>
      <w:r w:rsidR="0056066A" w:rsidRPr="0070551D">
        <w:rPr>
          <w:sz w:val="22"/>
          <w:szCs w:val="22"/>
        </w:rPr>
        <w:t xml:space="preserve">n </w:t>
      </w:r>
      <w:r w:rsidR="00650F92" w:rsidRPr="00650F92">
        <w:rPr>
          <w:sz w:val="22"/>
          <w:szCs w:val="22"/>
          <w:lang w:val="en-US"/>
        </w:rPr>
        <w:t xml:space="preserve">In </w:t>
      </w:r>
      <w:r w:rsidR="00650F92" w:rsidRPr="00650F92">
        <w:rPr>
          <w:i/>
          <w:iCs/>
          <w:sz w:val="22"/>
          <w:szCs w:val="22"/>
          <w:lang w:val="en-US"/>
        </w:rPr>
        <w:t>The Idea of Freedom</w:t>
      </w:r>
      <w:r w:rsidR="00650F92">
        <w:rPr>
          <w:sz w:val="22"/>
          <w:szCs w:val="22"/>
          <w:lang w:val="en-US"/>
        </w:rPr>
        <w:t xml:space="preserve">, </w:t>
      </w:r>
      <w:r w:rsidR="00650F92" w:rsidRPr="00650F92">
        <w:rPr>
          <w:sz w:val="22"/>
          <w:szCs w:val="22"/>
          <w:lang w:val="en-US"/>
        </w:rPr>
        <w:t xml:space="preserve">ed. </w:t>
      </w:r>
      <w:r w:rsidR="00650F92" w:rsidRPr="00924EC2">
        <w:rPr>
          <w:sz w:val="22"/>
          <w:szCs w:val="22"/>
          <w:lang w:val="en-US"/>
        </w:rPr>
        <w:t>A. Ryan, 175--193. Oxford: Oxford University Press.</w:t>
      </w:r>
    </w:p>
    <w:p w14:paraId="4F2FEE80" w14:textId="38478B50" w:rsidR="004A6934" w:rsidRPr="0070551D" w:rsidRDefault="004A6934" w:rsidP="00D45EAC">
      <w:pPr>
        <w:pStyle w:val="NormalWeb"/>
        <w:spacing w:before="0" w:beforeAutospacing="0" w:after="0" w:afterAutospacing="0" w:line="480" w:lineRule="auto"/>
        <w:jc w:val="both"/>
        <w:rPr>
          <w:sz w:val="22"/>
          <w:szCs w:val="22"/>
        </w:rPr>
      </w:pPr>
      <w:r w:rsidRPr="009A44B1">
        <w:rPr>
          <w:b/>
          <w:bCs/>
          <w:sz w:val="22"/>
          <w:szCs w:val="22"/>
        </w:rPr>
        <w:t xml:space="preserve">Wilkinson </w:t>
      </w:r>
      <w:r w:rsidR="00B562EF" w:rsidRPr="009A44B1">
        <w:rPr>
          <w:b/>
          <w:bCs/>
          <w:sz w:val="22"/>
          <w:szCs w:val="22"/>
        </w:rPr>
        <w:t>T. M.</w:t>
      </w:r>
      <w:r w:rsidR="00B562EF" w:rsidRPr="0070551D">
        <w:rPr>
          <w:sz w:val="22"/>
          <w:szCs w:val="22"/>
        </w:rPr>
        <w:t xml:space="preserve"> 2003. </w:t>
      </w:r>
      <w:r w:rsidR="005F30B9" w:rsidRPr="0070551D">
        <w:rPr>
          <w:sz w:val="22"/>
          <w:szCs w:val="22"/>
        </w:rPr>
        <w:t xml:space="preserve">Against </w:t>
      </w:r>
      <w:r w:rsidR="00FE770E">
        <w:rPr>
          <w:sz w:val="22"/>
          <w:szCs w:val="22"/>
        </w:rPr>
        <w:t>D</w:t>
      </w:r>
      <w:r w:rsidR="005F30B9" w:rsidRPr="0070551D">
        <w:rPr>
          <w:sz w:val="22"/>
          <w:szCs w:val="22"/>
        </w:rPr>
        <w:t xml:space="preserve">workin’s </w:t>
      </w:r>
      <w:r w:rsidR="00FE770E">
        <w:rPr>
          <w:sz w:val="22"/>
          <w:szCs w:val="22"/>
        </w:rPr>
        <w:t>e</w:t>
      </w:r>
      <w:r w:rsidR="005F30B9" w:rsidRPr="0070551D">
        <w:rPr>
          <w:sz w:val="22"/>
          <w:szCs w:val="22"/>
        </w:rPr>
        <w:t xml:space="preserve">ndorsement </w:t>
      </w:r>
      <w:r w:rsidR="00FE770E">
        <w:rPr>
          <w:sz w:val="22"/>
          <w:szCs w:val="22"/>
        </w:rPr>
        <w:t>c</w:t>
      </w:r>
      <w:r w:rsidR="005F30B9" w:rsidRPr="0070551D">
        <w:rPr>
          <w:sz w:val="22"/>
          <w:szCs w:val="22"/>
        </w:rPr>
        <w:t xml:space="preserve">onstraint. </w:t>
      </w:r>
      <w:proofErr w:type="spellStart"/>
      <w:r w:rsidR="006E360A" w:rsidRPr="0070551D">
        <w:rPr>
          <w:i/>
          <w:sz w:val="22"/>
          <w:szCs w:val="22"/>
        </w:rPr>
        <w:t>Utilitas</w:t>
      </w:r>
      <w:proofErr w:type="spellEnd"/>
      <w:r w:rsidR="00FE770E">
        <w:rPr>
          <w:sz w:val="22"/>
          <w:szCs w:val="22"/>
        </w:rPr>
        <w:t xml:space="preserve"> </w:t>
      </w:r>
      <w:r w:rsidR="006E360A" w:rsidRPr="0070551D">
        <w:rPr>
          <w:sz w:val="22"/>
          <w:szCs w:val="22"/>
        </w:rPr>
        <w:t xml:space="preserve">15: </w:t>
      </w:r>
      <w:r w:rsidR="00DE5771" w:rsidRPr="0070551D">
        <w:rPr>
          <w:sz w:val="22"/>
          <w:szCs w:val="22"/>
        </w:rPr>
        <w:t>175-</w:t>
      </w:r>
      <w:r w:rsidR="00FE770E">
        <w:rPr>
          <w:sz w:val="22"/>
          <w:szCs w:val="22"/>
        </w:rPr>
        <w:t>-</w:t>
      </w:r>
      <w:r w:rsidR="00DE5771" w:rsidRPr="0070551D">
        <w:rPr>
          <w:sz w:val="22"/>
          <w:szCs w:val="22"/>
        </w:rPr>
        <w:t xml:space="preserve">193. </w:t>
      </w:r>
    </w:p>
    <w:p w14:paraId="369BE5B7" w14:textId="2BB85A19" w:rsidR="005276B4" w:rsidRPr="0070551D" w:rsidRDefault="005276B4" w:rsidP="00D45EAC">
      <w:pPr>
        <w:pStyle w:val="NormalWeb"/>
        <w:spacing w:before="0" w:beforeAutospacing="0" w:after="0" w:afterAutospacing="0" w:line="480" w:lineRule="auto"/>
        <w:jc w:val="both"/>
        <w:rPr>
          <w:sz w:val="22"/>
          <w:szCs w:val="22"/>
        </w:rPr>
      </w:pPr>
      <w:r w:rsidRPr="009A44B1">
        <w:rPr>
          <w:b/>
          <w:bCs/>
          <w:sz w:val="22"/>
          <w:szCs w:val="22"/>
        </w:rPr>
        <w:t>Williams A.</w:t>
      </w:r>
      <w:r w:rsidRPr="0070551D">
        <w:rPr>
          <w:sz w:val="22"/>
          <w:szCs w:val="22"/>
        </w:rPr>
        <w:t xml:space="preserve"> 1998. Incentives, </w:t>
      </w:r>
      <w:r w:rsidR="00F3102B">
        <w:rPr>
          <w:sz w:val="22"/>
          <w:szCs w:val="22"/>
        </w:rPr>
        <w:t>i</w:t>
      </w:r>
      <w:r w:rsidRPr="0070551D">
        <w:rPr>
          <w:sz w:val="22"/>
          <w:szCs w:val="22"/>
        </w:rPr>
        <w:t xml:space="preserve">nequality, and </w:t>
      </w:r>
      <w:r w:rsidR="00F3102B">
        <w:rPr>
          <w:sz w:val="22"/>
          <w:szCs w:val="22"/>
        </w:rPr>
        <w:t>p</w:t>
      </w:r>
      <w:r w:rsidRPr="0070551D">
        <w:rPr>
          <w:sz w:val="22"/>
          <w:szCs w:val="22"/>
        </w:rPr>
        <w:t>ublicity.</w:t>
      </w:r>
      <w:r w:rsidR="00DA4873" w:rsidRPr="0070551D">
        <w:rPr>
          <w:sz w:val="22"/>
          <w:szCs w:val="22"/>
        </w:rPr>
        <w:t xml:space="preserve"> </w:t>
      </w:r>
      <w:r w:rsidR="00A45853" w:rsidRPr="0070551D">
        <w:rPr>
          <w:i/>
          <w:sz w:val="22"/>
          <w:szCs w:val="22"/>
        </w:rPr>
        <w:t>Philosophy and Public Affairs</w:t>
      </w:r>
      <w:r w:rsidR="00A45853" w:rsidRPr="0070551D">
        <w:rPr>
          <w:sz w:val="22"/>
          <w:szCs w:val="22"/>
        </w:rPr>
        <w:t xml:space="preserve"> </w:t>
      </w:r>
      <w:r w:rsidR="0059224F" w:rsidRPr="0070551D">
        <w:rPr>
          <w:sz w:val="22"/>
          <w:szCs w:val="22"/>
        </w:rPr>
        <w:t xml:space="preserve">27: </w:t>
      </w:r>
      <w:r w:rsidR="00CC3497" w:rsidRPr="0070551D">
        <w:rPr>
          <w:sz w:val="22"/>
          <w:szCs w:val="22"/>
        </w:rPr>
        <w:t>225-</w:t>
      </w:r>
      <w:r w:rsidR="00F3102B">
        <w:rPr>
          <w:sz w:val="22"/>
          <w:szCs w:val="22"/>
        </w:rPr>
        <w:t>-</w:t>
      </w:r>
      <w:r w:rsidR="00CC3497" w:rsidRPr="0070551D">
        <w:rPr>
          <w:sz w:val="22"/>
          <w:szCs w:val="22"/>
        </w:rPr>
        <w:t xml:space="preserve">247. </w:t>
      </w:r>
    </w:p>
    <w:p w14:paraId="223E7355" w14:textId="5A654959" w:rsidR="00542B40" w:rsidRPr="000132DC" w:rsidRDefault="00C02CE5" w:rsidP="00D45EAC">
      <w:pPr>
        <w:snapToGrid w:val="0"/>
        <w:spacing w:line="480" w:lineRule="auto"/>
        <w:contextualSpacing/>
        <w:jc w:val="both"/>
        <w:rPr>
          <w:rFonts w:ascii="Times New Roman" w:hAnsi="Times New Roman" w:cs="Times New Roman"/>
          <w:sz w:val="22"/>
          <w:szCs w:val="22"/>
        </w:rPr>
      </w:pPr>
      <w:r w:rsidRPr="009A44B1">
        <w:rPr>
          <w:rFonts w:ascii="Times New Roman" w:hAnsi="Times New Roman" w:cs="Times New Roman"/>
          <w:b/>
          <w:bCs/>
          <w:sz w:val="22"/>
          <w:szCs w:val="22"/>
        </w:rPr>
        <w:t>Woodard C.</w:t>
      </w:r>
      <w:r w:rsidRPr="0070551D">
        <w:rPr>
          <w:rFonts w:ascii="Times New Roman" w:hAnsi="Times New Roman" w:cs="Times New Roman"/>
          <w:sz w:val="22"/>
          <w:szCs w:val="22"/>
        </w:rPr>
        <w:t xml:space="preserve"> 2016. </w:t>
      </w:r>
      <w:r w:rsidR="00B46C90" w:rsidRPr="0070551D">
        <w:rPr>
          <w:rFonts w:ascii="Times New Roman" w:hAnsi="Times New Roman" w:cs="Times New Roman"/>
          <w:sz w:val="22"/>
          <w:szCs w:val="22"/>
        </w:rPr>
        <w:t xml:space="preserve">Hybrid </w:t>
      </w:r>
      <w:r w:rsidR="00F36EDE">
        <w:rPr>
          <w:rFonts w:ascii="Times New Roman" w:hAnsi="Times New Roman" w:cs="Times New Roman"/>
          <w:sz w:val="22"/>
          <w:szCs w:val="22"/>
        </w:rPr>
        <w:t>t</w:t>
      </w:r>
      <w:r w:rsidR="00B46C90" w:rsidRPr="0070551D">
        <w:rPr>
          <w:rFonts w:ascii="Times New Roman" w:hAnsi="Times New Roman" w:cs="Times New Roman"/>
          <w:sz w:val="22"/>
          <w:szCs w:val="22"/>
        </w:rPr>
        <w:t>heories. I</w:t>
      </w:r>
      <w:r w:rsidR="00542B40" w:rsidRPr="0070551D">
        <w:rPr>
          <w:rFonts w:ascii="Times New Roman" w:hAnsi="Times New Roman" w:cs="Times New Roman"/>
          <w:sz w:val="22"/>
          <w:szCs w:val="22"/>
        </w:rPr>
        <w:t xml:space="preserve">n </w:t>
      </w:r>
      <w:r w:rsidR="00542B40" w:rsidRPr="0070551D">
        <w:rPr>
          <w:rFonts w:ascii="Times New Roman" w:hAnsi="Times New Roman" w:cs="Times New Roman"/>
          <w:i/>
          <w:sz w:val="22"/>
          <w:szCs w:val="22"/>
        </w:rPr>
        <w:t>The Routledge Handbook of Philosophy of Well-Being</w:t>
      </w:r>
      <w:r w:rsidR="00EE6D5A">
        <w:rPr>
          <w:rFonts w:ascii="Times New Roman" w:hAnsi="Times New Roman" w:cs="Times New Roman"/>
          <w:sz w:val="22"/>
          <w:szCs w:val="22"/>
        </w:rPr>
        <w:t xml:space="preserve">, ed. G. </w:t>
      </w:r>
      <w:r w:rsidR="00EE6D5A" w:rsidRPr="000132DC">
        <w:rPr>
          <w:rFonts w:ascii="Times New Roman" w:hAnsi="Times New Roman" w:cs="Times New Roman"/>
          <w:sz w:val="22"/>
          <w:szCs w:val="22"/>
        </w:rPr>
        <w:t xml:space="preserve">Fletcher, 161--174. </w:t>
      </w:r>
      <w:r w:rsidR="00542B40" w:rsidRPr="000132DC">
        <w:rPr>
          <w:rFonts w:ascii="Times New Roman" w:hAnsi="Times New Roman" w:cs="Times New Roman"/>
          <w:sz w:val="22"/>
          <w:szCs w:val="22"/>
        </w:rPr>
        <w:t>Abingdon and New York: Routledge.</w:t>
      </w:r>
    </w:p>
    <w:p w14:paraId="2430B80B" w14:textId="77777777" w:rsidR="00F25442" w:rsidRPr="000132DC" w:rsidRDefault="00F25442" w:rsidP="00D45EAC">
      <w:pPr>
        <w:snapToGrid w:val="0"/>
        <w:spacing w:line="480" w:lineRule="auto"/>
        <w:contextualSpacing/>
        <w:jc w:val="both"/>
        <w:rPr>
          <w:rFonts w:ascii="Times New Roman" w:hAnsi="Times New Roman" w:cs="Times New Roman"/>
          <w:sz w:val="22"/>
          <w:szCs w:val="22"/>
        </w:rPr>
      </w:pPr>
    </w:p>
    <w:p w14:paraId="526C96C2" w14:textId="216D25A2" w:rsidR="00F25442" w:rsidRPr="000132DC" w:rsidRDefault="00F25442" w:rsidP="00F25442">
      <w:pPr>
        <w:spacing w:line="360" w:lineRule="auto"/>
        <w:jc w:val="both"/>
        <w:rPr>
          <w:rFonts w:ascii="Times New Roman" w:hAnsi="Times New Roman" w:cs="Times New Roman"/>
          <w:sz w:val="22"/>
          <w:szCs w:val="22"/>
          <w:lang w:val="en-US"/>
        </w:rPr>
      </w:pPr>
      <w:r w:rsidRPr="000132DC">
        <w:rPr>
          <w:rFonts w:ascii="Times New Roman" w:hAnsi="Times New Roman" w:cs="Times New Roman"/>
          <w:b/>
          <w:bCs/>
          <w:sz w:val="22"/>
          <w:szCs w:val="22"/>
          <w:lang w:val="en-US"/>
        </w:rPr>
        <w:t>Pietro Intropi</w:t>
      </w:r>
      <w:r w:rsidRPr="000132DC">
        <w:rPr>
          <w:rFonts w:ascii="Times New Roman" w:hAnsi="Times New Roman" w:cs="Times New Roman"/>
          <w:sz w:val="22"/>
          <w:szCs w:val="22"/>
          <w:lang w:val="en-US"/>
        </w:rPr>
        <w:t xml:space="preserve"> obtained his PhD (DPhil) from Oxford University and is a Marie Curie post-doctoral fellow at </w:t>
      </w:r>
      <w:proofErr w:type="spellStart"/>
      <w:r w:rsidRPr="000132DC">
        <w:rPr>
          <w:rFonts w:ascii="Times New Roman" w:hAnsi="Times New Roman" w:cs="Times New Roman"/>
          <w:sz w:val="22"/>
          <w:szCs w:val="22"/>
          <w:lang w:val="en-US"/>
        </w:rPr>
        <w:t>UCLouvain</w:t>
      </w:r>
      <w:proofErr w:type="spellEnd"/>
      <w:r w:rsidRPr="000132DC">
        <w:rPr>
          <w:rFonts w:ascii="Times New Roman" w:hAnsi="Times New Roman" w:cs="Times New Roman"/>
          <w:sz w:val="22"/>
          <w:szCs w:val="22"/>
          <w:lang w:val="en-US"/>
        </w:rPr>
        <w:t xml:space="preserve">. His current project investigates the four freedoms of the EU internal market from a philosophical perspective. Before, he was a post-doctoral fellow and a teaching fellow at Trinity College Dublin, and a lecturer in Politics for St. Anne’s College (Oxford). He has written on freedom, reciprocity, and </w:t>
      </w:r>
      <w:r w:rsidR="00E52DF2">
        <w:rPr>
          <w:rFonts w:ascii="Times New Roman" w:hAnsi="Times New Roman" w:cs="Times New Roman"/>
          <w:sz w:val="22"/>
          <w:szCs w:val="22"/>
          <w:lang w:val="en-US"/>
        </w:rPr>
        <w:t>left-</w:t>
      </w:r>
      <w:r w:rsidRPr="000132DC">
        <w:rPr>
          <w:rFonts w:ascii="Times New Roman" w:hAnsi="Times New Roman" w:cs="Times New Roman"/>
          <w:sz w:val="22"/>
          <w:szCs w:val="22"/>
          <w:lang w:val="en-US"/>
        </w:rPr>
        <w:t xml:space="preserve">libertarianism, and his articles have appeared in journals like </w:t>
      </w:r>
      <w:r w:rsidRPr="000132DC">
        <w:rPr>
          <w:rFonts w:ascii="Times New Roman" w:hAnsi="Times New Roman" w:cs="Times New Roman"/>
          <w:i/>
          <w:iCs/>
          <w:sz w:val="22"/>
          <w:szCs w:val="22"/>
          <w:lang w:val="en-US"/>
        </w:rPr>
        <w:t>Theoria</w:t>
      </w:r>
      <w:r w:rsidRPr="000132DC">
        <w:rPr>
          <w:rFonts w:ascii="Times New Roman" w:hAnsi="Times New Roman" w:cs="Times New Roman"/>
          <w:sz w:val="22"/>
          <w:szCs w:val="22"/>
          <w:lang w:val="en-US"/>
        </w:rPr>
        <w:t xml:space="preserve">, </w:t>
      </w:r>
      <w:r w:rsidRPr="000132DC">
        <w:rPr>
          <w:rFonts w:ascii="Times New Roman" w:hAnsi="Times New Roman" w:cs="Times New Roman"/>
          <w:i/>
          <w:iCs/>
          <w:sz w:val="22"/>
          <w:szCs w:val="22"/>
          <w:lang w:val="en-US"/>
        </w:rPr>
        <w:t>The European Journal of Political Theory</w:t>
      </w:r>
      <w:r w:rsidRPr="000132DC">
        <w:rPr>
          <w:rFonts w:ascii="Times New Roman" w:hAnsi="Times New Roman" w:cs="Times New Roman"/>
          <w:sz w:val="22"/>
          <w:szCs w:val="22"/>
          <w:lang w:val="en-US"/>
        </w:rPr>
        <w:t xml:space="preserve">, and </w:t>
      </w:r>
      <w:r w:rsidRPr="000132DC">
        <w:rPr>
          <w:rFonts w:ascii="Times New Roman" w:hAnsi="Times New Roman" w:cs="Times New Roman"/>
          <w:i/>
          <w:iCs/>
          <w:sz w:val="22"/>
          <w:szCs w:val="22"/>
          <w:lang w:val="en-US"/>
        </w:rPr>
        <w:t>Ethical Perspectives</w:t>
      </w:r>
      <w:r w:rsidRPr="000132DC">
        <w:rPr>
          <w:rFonts w:ascii="Times New Roman" w:hAnsi="Times New Roman" w:cs="Times New Roman"/>
          <w:sz w:val="22"/>
          <w:szCs w:val="22"/>
          <w:lang w:val="en-US"/>
        </w:rPr>
        <w:t xml:space="preserve">. </w:t>
      </w:r>
    </w:p>
    <w:p w14:paraId="71292490" w14:textId="77777777" w:rsidR="00F25442" w:rsidRPr="00F25442" w:rsidRDefault="00F25442" w:rsidP="00D45EAC">
      <w:pPr>
        <w:snapToGrid w:val="0"/>
        <w:spacing w:line="480" w:lineRule="auto"/>
        <w:contextualSpacing/>
        <w:jc w:val="both"/>
        <w:rPr>
          <w:rFonts w:ascii="Times New Roman" w:hAnsi="Times New Roman" w:cs="Times New Roman"/>
          <w:sz w:val="22"/>
          <w:szCs w:val="22"/>
          <w:lang w:val="en-US"/>
        </w:rPr>
      </w:pPr>
    </w:p>
    <w:p w14:paraId="162DDADD" w14:textId="36597DDE" w:rsidR="00C02CE5" w:rsidRPr="0070551D" w:rsidRDefault="00C02CE5" w:rsidP="00D45EAC">
      <w:pPr>
        <w:pStyle w:val="NormalWeb"/>
        <w:spacing w:before="0" w:beforeAutospacing="0" w:after="0" w:afterAutospacing="0" w:line="480" w:lineRule="auto"/>
        <w:jc w:val="both"/>
        <w:rPr>
          <w:sz w:val="22"/>
          <w:szCs w:val="22"/>
        </w:rPr>
      </w:pPr>
    </w:p>
    <w:sectPr w:rsidR="00C02CE5" w:rsidRPr="0070551D" w:rsidSect="000C2DBA">
      <w:footerReference w:type="even" r:id="rId8"/>
      <w:footerReference w:type="default" r:id="rId9"/>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2D49C0" w14:textId="77777777" w:rsidR="00C27D3B" w:rsidRDefault="00C27D3B" w:rsidP="004E7F19">
      <w:r>
        <w:separator/>
      </w:r>
    </w:p>
  </w:endnote>
  <w:endnote w:type="continuationSeparator" w:id="0">
    <w:p w14:paraId="705396F7" w14:textId="77777777" w:rsidR="00C27D3B" w:rsidRDefault="00C27D3B" w:rsidP="004E7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rodepage"/>
      </w:rPr>
      <w:id w:val="767973798"/>
      <w:docPartObj>
        <w:docPartGallery w:val="Page Numbers (Bottom of Page)"/>
        <w:docPartUnique/>
      </w:docPartObj>
    </w:sdtPr>
    <w:sdtContent>
      <w:p w14:paraId="43441A88" w14:textId="640ACABF" w:rsidR="00327508" w:rsidRDefault="00327508" w:rsidP="0006719D">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4272A581" w14:textId="77777777" w:rsidR="00327508" w:rsidRDefault="0032750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rodepage"/>
      </w:rPr>
      <w:id w:val="-1050456511"/>
      <w:docPartObj>
        <w:docPartGallery w:val="Page Numbers (Bottom of Page)"/>
        <w:docPartUnique/>
      </w:docPartObj>
    </w:sdtPr>
    <w:sdtEndPr>
      <w:rPr>
        <w:rStyle w:val="Numrodepage"/>
        <w:rFonts w:ascii="Times New Roman" w:hAnsi="Times New Roman" w:cs="Times New Roman"/>
        <w:sz w:val="22"/>
        <w:szCs w:val="22"/>
      </w:rPr>
    </w:sdtEndPr>
    <w:sdtContent>
      <w:p w14:paraId="0A777987" w14:textId="6BA6AF14" w:rsidR="00327508" w:rsidRPr="001F295D" w:rsidRDefault="00327508" w:rsidP="0006719D">
        <w:pPr>
          <w:pStyle w:val="Pieddepage"/>
          <w:framePr w:wrap="none" w:vAnchor="text" w:hAnchor="margin" w:xAlign="center" w:y="1"/>
          <w:rPr>
            <w:rStyle w:val="Numrodepage"/>
            <w:rFonts w:ascii="Times New Roman" w:hAnsi="Times New Roman" w:cs="Times New Roman"/>
            <w:sz w:val="22"/>
            <w:szCs w:val="22"/>
          </w:rPr>
        </w:pPr>
        <w:r w:rsidRPr="001F295D">
          <w:rPr>
            <w:rStyle w:val="Numrodepage"/>
            <w:rFonts w:ascii="Times New Roman" w:hAnsi="Times New Roman" w:cs="Times New Roman"/>
            <w:sz w:val="22"/>
            <w:szCs w:val="22"/>
          </w:rPr>
          <w:fldChar w:fldCharType="begin"/>
        </w:r>
        <w:r w:rsidRPr="001F295D">
          <w:rPr>
            <w:rStyle w:val="Numrodepage"/>
            <w:rFonts w:ascii="Times New Roman" w:hAnsi="Times New Roman" w:cs="Times New Roman"/>
            <w:sz w:val="22"/>
            <w:szCs w:val="22"/>
          </w:rPr>
          <w:instrText xml:space="preserve"> PAGE </w:instrText>
        </w:r>
        <w:r w:rsidRPr="001F295D">
          <w:rPr>
            <w:rStyle w:val="Numrodepage"/>
            <w:rFonts w:ascii="Times New Roman" w:hAnsi="Times New Roman" w:cs="Times New Roman"/>
            <w:sz w:val="22"/>
            <w:szCs w:val="22"/>
          </w:rPr>
          <w:fldChar w:fldCharType="separate"/>
        </w:r>
        <w:r w:rsidRPr="001F295D">
          <w:rPr>
            <w:rStyle w:val="Numrodepage"/>
            <w:rFonts w:ascii="Times New Roman" w:hAnsi="Times New Roman" w:cs="Times New Roman"/>
            <w:noProof/>
            <w:sz w:val="22"/>
            <w:szCs w:val="22"/>
          </w:rPr>
          <w:t>1</w:t>
        </w:r>
        <w:r w:rsidRPr="001F295D">
          <w:rPr>
            <w:rStyle w:val="Numrodepage"/>
            <w:rFonts w:ascii="Times New Roman" w:hAnsi="Times New Roman" w:cs="Times New Roman"/>
            <w:sz w:val="22"/>
            <w:szCs w:val="22"/>
          </w:rPr>
          <w:fldChar w:fldCharType="end"/>
        </w:r>
      </w:p>
    </w:sdtContent>
  </w:sdt>
  <w:p w14:paraId="29645E04" w14:textId="77777777" w:rsidR="00327508" w:rsidRPr="001F295D" w:rsidRDefault="00327508">
    <w:pPr>
      <w:pStyle w:val="Pieddepage"/>
      <w:rPr>
        <w:rFonts w:ascii="Times New Roman" w:hAnsi="Times New Roman" w:cs="Times New Roman"/>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C0D5B1" w14:textId="77777777" w:rsidR="00C27D3B" w:rsidRDefault="00C27D3B" w:rsidP="004E7F19">
      <w:r>
        <w:separator/>
      </w:r>
    </w:p>
  </w:footnote>
  <w:footnote w:type="continuationSeparator" w:id="0">
    <w:p w14:paraId="3A34B730" w14:textId="77777777" w:rsidR="00C27D3B" w:rsidRDefault="00C27D3B" w:rsidP="004E7F19">
      <w:r>
        <w:continuationSeparator/>
      </w:r>
    </w:p>
  </w:footnote>
  <w:footnote w:id="1">
    <w:p w14:paraId="720B6057" w14:textId="31B2ED95" w:rsidR="00DE5C3C" w:rsidRPr="0070551D" w:rsidRDefault="00DE5C3C" w:rsidP="0070551D">
      <w:pPr>
        <w:pStyle w:val="Notedebasdepage"/>
        <w:spacing w:line="360" w:lineRule="auto"/>
        <w:jc w:val="both"/>
        <w:rPr>
          <w:rFonts w:ascii="Times New Roman" w:hAnsi="Times New Roman" w:cs="Times New Roman"/>
          <w:sz w:val="22"/>
          <w:szCs w:val="22"/>
        </w:rPr>
      </w:pPr>
      <w:r w:rsidRPr="0070551D">
        <w:rPr>
          <w:rStyle w:val="Appelnotedebasdep"/>
          <w:rFonts w:ascii="Times New Roman" w:hAnsi="Times New Roman" w:cs="Times New Roman"/>
          <w:sz w:val="22"/>
          <w:szCs w:val="22"/>
        </w:rPr>
        <w:footnoteRef/>
      </w:r>
      <w:r w:rsidRPr="0070551D">
        <w:rPr>
          <w:rFonts w:ascii="Times New Roman" w:hAnsi="Times New Roman" w:cs="Times New Roman"/>
          <w:sz w:val="22"/>
          <w:szCs w:val="22"/>
        </w:rPr>
        <w:t xml:space="preserve"> I shall work with an understanding of freedom as an opportunity</w:t>
      </w:r>
      <w:r w:rsidR="008A07DB" w:rsidRPr="0070551D">
        <w:rPr>
          <w:rFonts w:ascii="Times New Roman" w:hAnsi="Times New Roman" w:cs="Times New Roman"/>
          <w:sz w:val="22"/>
          <w:szCs w:val="22"/>
        </w:rPr>
        <w:t>-</w:t>
      </w:r>
      <w:r w:rsidRPr="0070551D">
        <w:rPr>
          <w:rFonts w:ascii="Times New Roman" w:hAnsi="Times New Roman" w:cs="Times New Roman"/>
          <w:sz w:val="22"/>
          <w:szCs w:val="22"/>
        </w:rPr>
        <w:t xml:space="preserve">concept (Taylor </w:t>
      </w:r>
      <w:r w:rsidR="00650F92">
        <w:rPr>
          <w:rFonts w:ascii="Times New Roman" w:hAnsi="Times New Roman" w:cs="Times New Roman"/>
          <w:sz w:val="22"/>
          <w:szCs w:val="22"/>
        </w:rPr>
        <w:t>1979</w:t>
      </w:r>
      <w:r w:rsidRPr="0070551D">
        <w:rPr>
          <w:rFonts w:ascii="Times New Roman" w:hAnsi="Times New Roman" w:cs="Times New Roman"/>
          <w:sz w:val="22"/>
          <w:szCs w:val="22"/>
        </w:rPr>
        <w:t>) and as negative freedom</w:t>
      </w:r>
      <w:r w:rsidR="004256FF" w:rsidRPr="0070551D">
        <w:rPr>
          <w:rFonts w:ascii="Times New Roman" w:hAnsi="Times New Roman" w:cs="Times New Roman"/>
          <w:sz w:val="22"/>
          <w:szCs w:val="22"/>
        </w:rPr>
        <w:t xml:space="preserve"> </w:t>
      </w:r>
      <w:r w:rsidR="00044331">
        <w:rPr>
          <w:rFonts w:ascii="Times New Roman" w:hAnsi="Times New Roman" w:cs="Times New Roman"/>
          <w:sz w:val="22"/>
          <w:szCs w:val="22"/>
        </w:rPr>
        <w:t>(s</w:t>
      </w:r>
      <w:r w:rsidRPr="0070551D">
        <w:rPr>
          <w:rFonts w:ascii="Times New Roman" w:hAnsi="Times New Roman" w:cs="Times New Roman"/>
          <w:sz w:val="22"/>
          <w:szCs w:val="22"/>
        </w:rPr>
        <w:t>ee §</w:t>
      </w:r>
      <w:r w:rsidR="00215516" w:rsidRPr="0070551D">
        <w:rPr>
          <w:rFonts w:ascii="Times New Roman" w:hAnsi="Times New Roman" w:cs="Times New Roman"/>
          <w:sz w:val="22"/>
          <w:szCs w:val="22"/>
        </w:rPr>
        <w:t>4</w:t>
      </w:r>
      <w:r w:rsidR="00044331">
        <w:rPr>
          <w:rFonts w:ascii="Times New Roman" w:hAnsi="Times New Roman" w:cs="Times New Roman"/>
          <w:sz w:val="22"/>
          <w:szCs w:val="22"/>
        </w:rPr>
        <w:t>)</w:t>
      </w:r>
      <w:r w:rsidRPr="0070551D">
        <w:rPr>
          <w:rFonts w:ascii="Times New Roman" w:hAnsi="Times New Roman" w:cs="Times New Roman"/>
          <w:sz w:val="22"/>
          <w:szCs w:val="22"/>
        </w:rPr>
        <w:t xml:space="preserve">. </w:t>
      </w:r>
    </w:p>
  </w:footnote>
  <w:footnote w:id="2">
    <w:p w14:paraId="6B83A381" w14:textId="458FD84D" w:rsidR="0074693D" w:rsidRPr="0070551D" w:rsidRDefault="0074693D" w:rsidP="0070551D">
      <w:pPr>
        <w:pStyle w:val="Notedebasdepage"/>
        <w:spacing w:line="360" w:lineRule="auto"/>
        <w:jc w:val="both"/>
        <w:rPr>
          <w:rFonts w:ascii="Times New Roman" w:hAnsi="Times New Roman" w:cs="Times New Roman"/>
          <w:color w:val="000000" w:themeColor="text1"/>
          <w:sz w:val="22"/>
          <w:szCs w:val="22"/>
        </w:rPr>
      </w:pPr>
      <w:r w:rsidRPr="0070551D">
        <w:rPr>
          <w:rStyle w:val="Appelnotedebasdep"/>
          <w:rFonts w:ascii="Times New Roman" w:hAnsi="Times New Roman" w:cs="Times New Roman"/>
          <w:color w:val="000000" w:themeColor="text1"/>
          <w:sz w:val="22"/>
          <w:szCs w:val="22"/>
        </w:rPr>
        <w:footnoteRef/>
      </w:r>
      <w:r w:rsidRPr="0070551D">
        <w:rPr>
          <w:rFonts w:ascii="Times New Roman" w:hAnsi="Times New Roman" w:cs="Times New Roman"/>
          <w:color w:val="000000" w:themeColor="text1"/>
          <w:sz w:val="22"/>
          <w:szCs w:val="22"/>
        </w:rPr>
        <w:t xml:space="preserve"> </w:t>
      </w:r>
      <w:r w:rsidR="009B1CA3" w:rsidRPr="0070551D">
        <w:rPr>
          <w:rFonts w:ascii="Times New Roman" w:hAnsi="Times New Roman" w:cs="Times New Roman"/>
          <w:color w:val="000000" w:themeColor="text1"/>
          <w:sz w:val="22"/>
          <w:szCs w:val="22"/>
        </w:rPr>
        <w:t xml:space="preserve">This is compatible with </w:t>
      </w:r>
      <w:r w:rsidR="009311CE">
        <w:rPr>
          <w:rFonts w:ascii="Times New Roman" w:hAnsi="Times New Roman" w:cs="Times New Roman"/>
          <w:color w:val="000000" w:themeColor="text1"/>
          <w:sz w:val="22"/>
          <w:szCs w:val="22"/>
        </w:rPr>
        <w:t xml:space="preserve">also </w:t>
      </w:r>
      <w:r w:rsidR="009B1CA3" w:rsidRPr="0070551D">
        <w:rPr>
          <w:rFonts w:ascii="Times New Roman" w:hAnsi="Times New Roman" w:cs="Times New Roman"/>
          <w:color w:val="000000" w:themeColor="text1"/>
          <w:sz w:val="22"/>
          <w:szCs w:val="22"/>
        </w:rPr>
        <w:t xml:space="preserve">saying </w:t>
      </w:r>
      <w:r w:rsidR="00455F67" w:rsidRPr="0070551D">
        <w:rPr>
          <w:rFonts w:ascii="Times New Roman" w:hAnsi="Times New Roman" w:cs="Times New Roman"/>
          <w:color w:val="000000" w:themeColor="text1"/>
          <w:sz w:val="22"/>
          <w:szCs w:val="22"/>
        </w:rPr>
        <w:t xml:space="preserve">that </w:t>
      </w:r>
      <w:r w:rsidR="00012BC3" w:rsidRPr="0070551D">
        <w:rPr>
          <w:rFonts w:ascii="Times New Roman" w:hAnsi="Times New Roman" w:cs="Times New Roman"/>
          <w:color w:val="000000" w:themeColor="text1"/>
          <w:sz w:val="22"/>
          <w:szCs w:val="22"/>
        </w:rPr>
        <w:t xml:space="preserve">having </w:t>
      </w:r>
      <w:r w:rsidR="00455F67" w:rsidRPr="0070551D">
        <w:rPr>
          <w:rFonts w:ascii="Times New Roman" w:hAnsi="Times New Roman" w:cs="Times New Roman"/>
          <w:color w:val="000000" w:themeColor="text1"/>
          <w:sz w:val="22"/>
          <w:szCs w:val="22"/>
        </w:rPr>
        <w:t xml:space="preserve">certain freedoms </w:t>
      </w:r>
      <w:r w:rsidR="00012BC3" w:rsidRPr="0070551D">
        <w:rPr>
          <w:rFonts w:ascii="Times New Roman" w:hAnsi="Times New Roman" w:cs="Times New Roman"/>
          <w:color w:val="000000" w:themeColor="text1"/>
          <w:sz w:val="22"/>
          <w:szCs w:val="22"/>
        </w:rPr>
        <w:t xml:space="preserve">or too much freedom has (some) disvalue </w:t>
      </w:r>
      <w:r w:rsidR="00CD5F75" w:rsidRPr="0070551D">
        <w:rPr>
          <w:rFonts w:ascii="Times New Roman" w:hAnsi="Times New Roman" w:cs="Times New Roman"/>
          <w:color w:val="000000" w:themeColor="text1"/>
          <w:sz w:val="22"/>
          <w:szCs w:val="22"/>
        </w:rPr>
        <w:t xml:space="preserve">(see Carter 1999: </w:t>
      </w:r>
      <w:r w:rsidR="00BA026D" w:rsidRPr="0070551D">
        <w:rPr>
          <w:rFonts w:ascii="Times New Roman" w:hAnsi="Times New Roman" w:cs="Times New Roman"/>
          <w:color w:val="000000" w:themeColor="text1"/>
          <w:sz w:val="22"/>
          <w:szCs w:val="22"/>
        </w:rPr>
        <w:t>37-41, 61-63</w:t>
      </w:r>
      <w:r w:rsidR="00CD5F75" w:rsidRPr="0070551D">
        <w:rPr>
          <w:rFonts w:ascii="Times New Roman" w:hAnsi="Times New Roman" w:cs="Times New Roman"/>
          <w:color w:val="000000" w:themeColor="text1"/>
          <w:sz w:val="22"/>
          <w:szCs w:val="22"/>
        </w:rPr>
        <w:t xml:space="preserve">; Kramer 2017: </w:t>
      </w:r>
      <w:r w:rsidR="000770FF" w:rsidRPr="0070551D">
        <w:rPr>
          <w:rFonts w:ascii="Times New Roman" w:hAnsi="Times New Roman" w:cs="Times New Roman"/>
          <w:color w:val="000000" w:themeColor="text1"/>
          <w:sz w:val="22"/>
          <w:szCs w:val="22"/>
        </w:rPr>
        <w:t>204</w:t>
      </w:r>
      <w:r w:rsidR="00CD5F75" w:rsidRPr="0070551D">
        <w:rPr>
          <w:rFonts w:ascii="Times New Roman" w:hAnsi="Times New Roman" w:cs="Times New Roman"/>
          <w:color w:val="000000" w:themeColor="text1"/>
          <w:sz w:val="22"/>
          <w:szCs w:val="22"/>
        </w:rPr>
        <w:t xml:space="preserve">). </w:t>
      </w:r>
    </w:p>
  </w:footnote>
  <w:footnote w:id="3">
    <w:p w14:paraId="0F4105C2" w14:textId="7D4BEC1C" w:rsidR="00537084" w:rsidRPr="0070551D" w:rsidRDefault="00537084" w:rsidP="0070551D">
      <w:pPr>
        <w:pStyle w:val="Notedebasdepage"/>
        <w:spacing w:line="360" w:lineRule="auto"/>
        <w:jc w:val="both"/>
        <w:rPr>
          <w:rFonts w:ascii="Times New Roman" w:hAnsi="Times New Roman" w:cs="Times New Roman"/>
          <w:sz w:val="22"/>
          <w:szCs w:val="22"/>
        </w:rPr>
      </w:pPr>
      <w:r w:rsidRPr="0070551D">
        <w:rPr>
          <w:rStyle w:val="Appelnotedebasdep"/>
          <w:rFonts w:ascii="Times New Roman" w:hAnsi="Times New Roman" w:cs="Times New Roman"/>
          <w:sz w:val="22"/>
          <w:szCs w:val="22"/>
        </w:rPr>
        <w:footnoteRef/>
      </w:r>
      <w:r w:rsidRPr="0070551D">
        <w:rPr>
          <w:rFonts w:ascii="Times New Roman" w:hAnsi="Times New Roman" w:cs="Times New Roman"/>
          <w:sz w:val="22"/>
          <w:szCs w:val="22"/>
        </w:rPr>
        <w:t xml:space="preserve"> The hybrid account has a number of proponents (Dworkin 2000: </w:t>
      </w:r>
      <w:proofErr w:type="spellStart"/>
      <w:r w:rsidR="005546DA">
        <w:rPr>
          <w:rFonts w:ascii="Times New Roman" w:hAnsi="Times New Roman" w:cs="Times New Roman"/>
          <w:sz w:val="22"/>
          <w:szCs w:val="22"/>
        </w:rPr>
        <w:t>c</w:t>
      </w:r>
      <w:r w:rsidRPr="0070551D">
        <w:rPr>
          <w:rFonts w:ascii="Times New Roman" w:hAnsi="Times New Roman" w:cs="Times New Roman"/>
          <w:sz w:val="22"/>
          <w:szCs w:val="22"/>
        </w:rPr>
        <w:t>h.</w:t>
      </w:r>
      <w:proofErr w:type="spellEnd"/>
      <w:r w:rsidRPr="0070551D">
        <w:rPr>
          <w:rFonts w:ascii="Times New Roman" w:hAnsi="Times New Roman" w:cs="Times New Roman"/>
          <w:sz w:val="22"/>
          <w:szCs w:val="22"/>
        </w:rPr>
        <w:t xml:space="preserve"> 6; Raz 1986: 308; </w:t>
      </w:r>
      <w:proofErr w:type="spellStart"/>
      <w:r w:rsidRPr="0070551D">
        <w:rPr>
          <w:rFonts w:ascii="Times New Roman" w:hAnsi="Times New Roman" w:cs="Times New Roman"/>
          <w:sz w:val="22"/>
          <w:szCs w:val="22"/>
        </w:rPr>
        <w:t>Olsaretti</w:t>
      </w:r>
      <w:proofErr w:type="spellEnd"/>
      <w:r w:rsidRPr="0070551D">
        <w:rPr>
          <w:rFonts w:ascii="Times New Roman" w:hAnsi="Times New Roman" w:cs="Times New Roman"/>
          <w:sz w:val="22"/>
          <w:szCs w:val="22"/>
        </w:rPr>
        <w:t xml:space="preserve"> 2005; 2014).</w:t>
      </w:r>
    </w:p>
  </w:footnote>
  <w:footnote w:id="4">
    <w:p w14:paraId="4EABFFCC" w14:textId="6E25A869" w:rsidR="00F1729B" w:rsidRPr="00D23182" w:rsidRDefault="00F1729B" w:rsidP="00D23182">
      <w:pPr>
        <w:pStyle w:val="Notedebasdepage"/>
        <w:spacing w:line="360" w:lineRule="auto"/>
        <w:jc w:val="both"/>
        <w:rPr>
          <w:rFonts w:ascii="Times New Roman" w:hAnsi="Times New Roman" w:cs="Times New Roman"/>
          <w:sz w:val="22"/>
          <w:szCs w:val="22"/>
        </w:rPr>
      </w:pPr>
      <w:r w:rsidRPr="00D23182">
        <w:rPr>
          <w:rStyle w:val="Appelnotedebasdep"/>
          <w:rFonts w:ascii="Times New Roman" w:hAnsi="Times New Roman" w:cs="Times New Roman"/>
          <w:sz w:val="22"/>
          <w:szCs w:val="22"/>
        </w:rPr>
        <w:footnoteRef/>
      </w:r>
      <w:r w:rsidRPr="00D23182">
        <w:rPr>
          <w:rFonts w:ascii="Times New Roman" w:hAnsi="Times New Roman" w:cs="Times New Roman"/>
          <w:sz w:val="22"/>
          <w:szCs w:val="22"/>
        </w:rPr>
        <w:t xml:space="preserve"> </w:t>
      </w:r>
      <w:proofErr w:type="spellStart"/>
      <w:r w:rsidRPr="00D23182">
        <w:rPr>
          <w:rFonts w:ascii="Times New Roman" w:hAnsi="Times New Roman" w:cs="Times New Roman"/>
          <w:sz w:val="22"/>
          <w:szCs w:val="22"/>
        </w:rPr>
        <w:t>Olsaretti’s</w:t>
      </w:r>
      <w:proofErr w:type="spellEnd"/>
      <w:r w:rsidRPr="00D23182">
        <w:rPr>
          <w:rFonts w:ascii="Times New Roman" w:hAnsi="Times New Roman" w:cs="Times New Roman"/>
          <w:sz w:val="22"/>
          <w:szCs w:val="22"/>
        </w:rPr>
        <w:t xml:space="preserve"> argument is also about freedom, though</w:t>
      </w:r>
      <w:r w:rsidR="002F0CAE" w:rsidRPr="00D23182">
        <w:rPr>
          <w:rFonts w:ascii="Times New Roman" w:hAnsi="Times New Roman" w:cs="Times New Roman"/>
          <w:sz w:val="22"/>
          <w:szCs w:val="22"/>
        </w:rPr>
        <w:t xml:space="preserve"> the argument is not fully worked out in </w:t>
      </w:r>
      <w:r w:rsidR="00075EBA">
        <w:rPr>
          <w:rFonts w:ascii="Times New Roman" w:hAnsi="Times New Roman" w:cs="Times New Roman"/>
          <w:sz w:val="22"/>
          <w:szCs w:val="22"/>
        </w:rPr>
        <w:t xml:space="preserve">her </w:t>
      </w:r>
      <w:r w:rsidR="002F0CAE" w:rsidRPr="00D23182">
        <w:rPr>
          <w:rFonts w:ascii="Times New Roman" w:hAnsi="Times New Roman" w:cs="Times New Roman"/>
          <w:sz w:val="22"/>
          <w:szCs w:val="22"/>
        </w:rPr>
        <w:t>article</w:t>
      </w:r>
      <w:r w:rsidRPr="00D23182">
        <w:rPr>
          <w:rFonts w:ascii="Times New Roman" w:hAnsi="Times New Roman" w:cs="Times New Roman"/>
          <w:sz w:val="22"/>
          <w:szCs w:val="22"/>
        </w:rPr>
        <w:t>, and</w:t>
      </w:r>
      <w:r w:rsidR="002D2E95" w:rsidRPr="00D23182">
        <w:rPr>
          <w:rFonts w:ascii="Times New Roman" w:hAnsi="Times New Roman" w:cs="Times New Roman"/>
          <w:sz w:val="22"/>
          <w:szCs w:val="22"/>
        </w:rPr>
        <w:t xml:space="preserve"> </w:t>
      </w:r>
      <w:r w:rsidR="008D1D02" w:rsidRPr="00D23182">
        <w:rPr>
          <w:rFonts w:ascii="Times New Roman" w:hAnsi="Times New Roman" w:cs="Times New Roman"/>
          <w:sz w:val="22"/>
          <w:szCs w:val="22"/>
        </w:rPr>
        <w:t xml:space="preserve">in this paper I wish to </w:t>
      </w:r>
      <w:r w:rsidR="005B4819" w:rsidRPr="00D23182">
        <w:rPr>
          <w:rFonts w:ascii="Times New Roman" w:hAnsi="Times New Roman" w:cs="Times New Roman"/>
          <w:sz w:val="22"/>
          <w:szCs w:val="22"/>
        </w:rPr>
        <w:t>develop</w:t>
      </w:r>
      <w:r w:rsidR="008D1D02" w:rsidRPr="00D23182">
        <w:rPr>
          <w:rFonts w:ascii="Times New Roman" w:hAnsi="Times New Roman" w:cs="Times New Roman"/>
          <w:sz w:val="22"/>
          <w:szCs w:val="22"/>
        </w:rPr>
        <w:t xml:space="preserve"> it further</w:t>
      </w:r>
      <w:r w:rsidRPr="00D23182">
        <w:rPr>
          <w:rFonts w:ascii="Times New Roman" w:hAnsi="Times New Roman" w:cs="Times New Roman"/>
          <w:sz w:val="22"/>
          <w:szCs w:val="22"/>
        </w:rPr>
        <w:t xml:space="preserve">. </w:t>
      </w:r>
    </w:p>
  </w:footnote>
  <w:footnote w:id="5">
    <w:p w14:paraId="7D473841" w14:textId="329E18A1" w:rsidR="000D7C13" w:rsidRPr="00D23182" w:rsidRDefault="000D7C13" w:rsidP="00D23182">
      <w:pPr>
        <w:pStyle w:val="Notedebasdepage"/>
        <w:spacing w:line="360" w:lineRule="auto"/>
        <w:jc w:val="both"/>
        <w:rPr>
          <w:rFonts w:ascii="Times New Roman" w:hAnsi="Times New Roman" w:cs="Times New Roman"/>
          <w:sz w:val="22"/>
          <w:szCs w:val="22"/>
        </w:rPr>
      </w:pPr>
      <w:r w:rsidRPr="00D23182">
        <w:rPr>
          <w:rStyle w:val="Appelnotedebasdep"/>
          <w:rFonts w:ascii="Times New Roman" w:hAnsi="Times New Roman" w:cs="Times New Roman"/>
          <w:sz w:val="22"/>
          <w:szCs w:val="22"/>
        </w:rPr>
        <w:footnoteRef/>
      </w:r>
      <w:r w:rsidRPr="00D23182">
        <w:rPr>
          <w:rFonts w:ascii="Times New Roman" w:hAnsi="Times New Roman" w:cs="Times New Roman"/>
          <w:sz w:val="22"/>
          <w:szCs w:val="22"/>
        </w:rPr>
        <w:t xml:space="preserve"> I introduce the specifics about negative freedom in §</w:t>
      </w:r>
      <w:r w:rsidR="00CB77C4" w:rsidRPr="00D23182">
        <w:rPr>
          <w:rFonts w:ascii="Times New Roman" w:hAnsi="Times New Roman" w:cs="Times New Roman"/>
          <w:sz w:val="22"/>
          <w:szCs w:val="22"/>
        </w:rPr>
        <w:t>4</w:t>
      </w:r>
      <w:r w:rsidR="001D6490" w:rsidRPr="00D23182">
        <w:rPr>
          <w:rFonts w:ascii="Times New Roman" w:hAnsi="Times New Roman" w:cs="Times New Roman"/>
          <w:sz w:val="22"/>
          <w:szCs w:val="22"/>
        </w:rPr>
        <w:t xml:space="preserve">. For clarifications on </w:t>
      </w:r>
      <w:proofErr w:type="spellStart"/>
      <w:r w:rsidR="001D6490" w:rsidRPr="00D23182">
        <w:rPr>
          <w:rFonts w:ascii="Times New Roman" w:hAnsi="Times New Roman" w:cs="Times New Roman"/>
          <w:sz w:val="22"/>
          <w:szCs w:val="22"/>
        </w:rPr>
        <w:t>dysfunctioning</w:t>
      </w:r>
      <w:proofErr w:type="spellEnd"/>
      <w:r w:rsidR="001D6490" w:rsidRPr="00D23182">
        <w:rPr>
          <w:rFonts w:ascii="Times New Roman" w:hAnsi="Times New Roman" w:cs="Times New Roman"/>
          <w:sz w:val="22"/>
          <w:szCs w:val="22"/>
        </w:rPr>
        <w:t xml:space="preserve">, see Carter </w:t>
      </w:r>
      <w:r w:rsidR="00B523B4">
        <w:rPr>
          <w:rFonts w:ascii="Times New Roman" w:hAnsi="Times New Roman" w:cs="Times New Roman"/>
          <w:sz w:val="22"/>
          <w:szCs w:val="22"/>
        </w:rPr>
        <w:t>(</w:t>
      </w:r>
      <w:r w:rsidR="001D6490" w:rsidRPr="00D23182">
        <w:rPr>
          <w:rFonts w:ascii="Times New Roman" w:hAnsi="Times New Roman" w:cs="Times New Roman"/>
          <w:sz w:val="22"/>
          <w:szCs w:val="22"/>
        </w:rPr>
        <w:t>2014: 79</w:t>
      </w:r>
      <w:r w:rsidR="00B523B4">
        <w:rPr>
          <w:rFonts w:ascii="Times New Roman" w:hAnsi="Times New Roman" w:cs="Times New Roman"/>
          <w:sz w:val="22"/>
          <w:szCs w:val="22"/>
        </w:rPr>
        <w:t>)</w:t>
      </w:r>
      <w:r w:rsidR="001D6490" w:rsidRPr="00D23182">
        <w:rPr>
          <w:rFonts w:ascii="Times New Roman" w:hAnsi="Times New Roman" w:cs="Times New Roman"/>
          <w:sz w:val="22"/>
          <w:szCs w:val="22"/>
        </w:rPr>
        <w:t>.</w:t>
      </w:r>
    </w:p>
  </w:footnote>
  <w:footnote w:id="6">
    <w:p w14:paraId="60D0ED26" w14:textId="6B65606A" w:rsidR="006E5ADF" w:rsidRPr="00D23182" w:rsidRDefault="006E5ADF" w:rsidP="00D23182">
      <w:pPr>
        <w:pStyle w:val="Notedebasdepage"/>
        <w:spacing w:line="360" w:lineRule="auto"/>
        <w:jc w:val="both"/>
        <w:rPr>
          <w:rFonts w:ascii="Times New Roman" w:hAnsi="Times New Roman" w:cs="Times New Roman"/>
          <w:sz w:val="22"/>
          <w:szCs w:val="22"/>
        </w:rPr>
      </w:pPr>
      <w:r w:rsidRPr="00D23182">
        <w:rPr>
          <w:rStyle w:val="Appelnotedebasdep"/>
          <w:rFonts w:ascii="Times New Roman" w:hAnsi="Times New Roman" w:cs="Times New Roman"/>
          <w:sz w:val="22"/>
          <w:szCs w:val="22"/>
        </w:rPr>
        <w:footnoteRef/>
      </w:r>
      <w:r w:rsidRPr="00D23182">
        <w:rPr>
          <w:rFonts w:ascii="Times New Roman" w:hAnsi="Times New Roman" w:cs="Times New Roman"/>
          <w:sz w:val="22"/>
          <w:szCs w:val="22"/>
        </w:rPr>
        <w:t xml:space="preserve"> Epistemic arguments for valuing freedom non-specifically are also provided</w:t>
      </w:r>
      <w:r w:rsidR="002E52B4">
        <w:rPr>
          <w:rFonts w:ascii="Times New Roman" w:hAnsi="Times New Roman" w:cs="Times New Roman"/>
          <w:sz w:val="22"/>
          <w:szCs w:val="22"/>
        </w:rPr>
        <w:t>, for instance,</w:t>
      </w:r>
      <w:r w:rsidRPr="00D23182">
        <w:rPr>
          <w:rFonts w:ascii="Times New Roman" w:hAnsi="Times New Roman" w:cs="Times New Roman"/>
          <w:sz w:val="22"/>
          <w:szCs w:val="22"/>
        </w:rPr>
        <w:t xml:space="preserve"> by Carter (1995: 834) and Jones and Sugden (1982:</w:t>
      </w:r>
      <w:r w:rsidR="004E40A3">
        <w:rPr>
          <w:rFonts w:ascii="Times New Roman" w:hAnsi="Times New Roman" w:cs="Times New Roman"/>
          <w:sz w:val="22"/>
          <w:szCs w:val="22"/>
        </w:rPr>
        <w:t xml:space="preserve"> </w:t>
      </w:r>
      <w:r w:rsidRPr="00D23182">
        <w:rPr>
          <w:rFonts w:ascii="Times New Roman" w:hAnsi="Times New Roman" w:cs="Times New Roman"/>
          <w:sz w:val="22"/>
          <w:szCs w:val="22"/>
        </w:rPr>
        <w:t xml:space="preserve">52). </w:t>
      </w:r>
    </w:p>
  </w:footnote>
  <w:footnote w:id="7">
    <w:p w14:paraId="22FF80FA" w14:textId="16163D18" w:rsidR="009D1B7B" w:rsidRPr="00EA0CFB" w:rsidRDefault="009D1B7B" w:rsidP="00EA0CFB">
      <w:pPr>
        <w:pStyle w:val="Notedebasdepage"/>
        <w:spacing w:line="360" w:lineRule="auto"/>
        <w:jc w:val="both"/>
        <w:rPr>
          <w:rFonts w:ascii="Times New Roman" w:hAnsi="Times New Roman" w:cs="Times New Roman"/>
          <w:sz w:val="22"/>
          <w:szCs w:val="22"/>
        </w:rPr>
      </w:pPr>
      <w:r w:rsidRPr="00EA0CFB">
        <w:rPr>
          <w:rStyle w:val="Appelnotedebasdep"/>
          <w:rFonts w:ascii="Times New Roman" w:hAnsi="Times New Roman" w:cs="Times New Roman"/>
          <w:sz w:val="22"/>
          <w:szCs w:val="22"/>
        </w:rPr>
        <w:footnoteRef/>
      </w:r>
      <w:r w:rsidRPr="00EA0CFB">
        <w:rPr>
          <w:rFonts w:ascii="Times New Roman" w:hAnsi="Times New Roman" w:cs="Times New Roman"/>
          <w:sz w:val="22"/>
          <w:szCs w:val="22"/>
        </w:rPr>
        <w:t xml:space="preserve"> Parfit </w:t>
      </w:r>
      <w:r w:rsidR="00F7608E" w:rsidRPr="00EA0CFB">
        <w:rPr>
          <w:rFonts w:ascii="Times New Roman" w:hAnsi="Times New Roman" w:cs="Times New Roman"/>
          <w:sz w:val="22"/>
          <w:szCs w:val="22"/>
        </w:rPr>
        <w:t xml:space="preserve">calls them “theories about self-interest” (Parfit 1984: 493). </w:t>
      </w:r>
    </w:p>
  </w:footnote>
  <w:footnote w:id="8">
    <w:p w14:paraId="68644B00" w14:textId="6695E39A" w:rsidR="00327508" w:rsidRPr="002A2B07" w:rsidRDefault="00327508" w:rsidP="00EA0CFB">
      <w:pPr>
        <w:pStyle w:val="Notedebasdepage"/>
        <w:spacing w:line="360" w:lineRule="auto"/>
        <w:contextualSpacing/>
        <w:mirrorIndents/>
        <w:jc w:val="both"/>
        <w:rPr>
          <w:rFonts w:ascii="Times New Roman" w:hAnsi="Times New Roman" w:cs="Times New Roman"/>
          <w:color w:val="000000" w:themeColor="text1"/>
          <w:sz w:val="22"/>
          <w:szCs w:val="22"/>
        </w:rPr>
      </w:pPr>
      <w:r w:rsidRPr="002A2B07">
        <w:rPr>
          <w:rStyle w:val="Appelnotedebasdep"/>
          <w:rFonts w:ascii="Times New Roman" w:hAnsi="Times New Roman" w:cs="Times New Roman"/>
          <w:color w:val="000000" w:themeColor="text1"/>
          <w:sz w:val="22"/>
          <w:szCs w:val="22"/>
        </w:rPr>
        <w:footnoteRef/>
      </w:r>
      <w:r w:rsidRPr="002A2B07">
        <w:rPr>
          <w:rFonts w:ascii="Times New Roman" w:hAnsi="Times New Roman" w:cs="Times New Roman"/>
          <w:color w:val="000000" w:themeColor="text1"/>
          <w:sz w:val="22"/>
          <w:szCs w:val="22"/>
        </w:rPr>
        <w:t xml:space="preserve"> And even if the misanthrope does not find friendship pleasurable. </w:t>
      </w:r>
      <w:r w:rsidR="007F2E75" w:rsidRPr="002A2B07">
        <w:rPr>
          <w:rFonts w:ascii="Times New Roman" w:hAnsi="Times New Roman" w:cs="Times New Roman"/>
          <w:color w:val="000000" w:themeColor="text1"/>
          <w:sz w:val="22"/>
          <w:szCs w:val="22"/>
        </w:rPr>
        <w:t xml:space="preserve">Dworkin uses the misanthrope example to illustrate a different point, the relevance of a subjective component to wellbeing </w:t>
      </w:r>
      <w:r w:rsidR="00BD6A66" w:rsidRPr="002A2B07">
        <w:rPr>
          <w:rFonts w:ascii="Times New Roman" w:hAnsi="Times New Roman" w:cs="Times New Roman"/>
          <w:color w:val="000000" w:themeColor="text1"/>
          <w:sz w:val="22"/>
          <w:szCs w:val="22"/>
        </w:rPr>
        <w:t>(</w:t>
      </w:r>
      <w:r w:rsidR="007F2E75" w:rsidRPr="002A2B07">
        <w:rPr>
          <w:rFonts w:ascii="Times New Roman" w:hAnsi="Times New Roman" w:cs="Times New Roman"/>
          <w:color w:val="000000" w:themeColor="text1"/>
          <w:sz w:val="22"/>
          <w:szCs w:val="22"/>
        </w:rPr>
        <w:t xml:space="preserve">Dworkin </w:t>
      </w:r>
      <w:r w:rsidR="00BD6A66" w:rsidRPr="002A2B07">
        <w:rPr>
          <w:rFonts w:ascii="Times New Roman" w:hAnsi="Times New Roman" w:cs="Times New Roman"/>
          <w:color w:val="000000" w:themeColor="text1"/>
          <w:sz w:val="22"/>
          <w:szCs w:val="22"/>
        </w:rPr>
        <w:t>2000: 268).</w:t>
      </w:r>
    </w:p>
  </w:footnote>
  <w:footnote w:id="9">
    <w:p w14:paraId="64EFAEA2" w14:textId="5C3D29A1" w:rsidR="000D2722" w:rsidRPr="002A2B07" w:rsidRDefault="000D2722" w:rsidP="009033E3">
      <w:pPr>
        <w:pStyle w:val="Notedebasdepage"/>
        <w:spacing w:line="360" w:lineRule="auto"/>
        <w:jc w:val="both"/>
        <w:rPr>
          <w:rFonts w:ascii="Times New Roman" w:hAnsi="Times New Roman" w:cs="Times New Roman"/>
          <w:sz w:val="22"/>
          <w:szCs w:val="22"/>
        </w:rPr>
      </w:pPr>
      <w:r w:rsidRPr="002A2B07">
        <w:rPr>
          <w:rStyle w:val="Appelnotedebasdep"/>
          <w:rFonts w:ascii="Times New Roman" w:hAnsi="Times New Roman" w:cs="Times New Roman"/>
          <w:sz w:val="22"/>
          <w:szCs w:val="22"/>
        </w:rPr>
        <w:footnoteRef/>
      </w:r>
      <w:r w:rsidRPr="002A2B07">
        <w:rPr>
          <w:rFonts w:ascii="Times New Roman" w:hAnsi="Times New Roman" w:cs="Times New Roman"/>
          <w:sz w:val="22"/>
          <w:szCs w:val="22"/>
        </w:rPr>
        <w:t xml:space="preserve"> </w:t>
      </w:r>
      <w:r w:rsidR="002A2B07" w:rsidRPr="002A2B07">
        <w:rPr>
          <w:rFonts w:ascii="Times New Roman" w:hAnsi="Times New Roman" w:cs="Times New Roman"/>
          <w:sz w:val="22"/>
          <w:szCs w:val="22"/>
        </w:rPr>
        <w:t>As Raz claims, “(…) goals are adopted, or endorsed. They contribute to a person’s wellbeing because they are his goals, they are what matters to him” (Raz 1986: 292).</w:t>
      </w:r>
      <w:r w:rsidR="00735B1A">
        <w:rPr>
          <w:rFonts w:ascii="Times New Roman" w:hAnsi="Times New Roman" w:cs="Times New Roman"/>
          <w:sz w:val="22"/>
          <w:szCs w:val="22"/>
        </w:rPr>
        <w:t xml:space="preserve"> </w:t>
      </w:r>
      <w:r w:rsidR="007C5343" w:rsidRPr="002A2B07">
        <w:rPr>
          <w:rFonts w:ascii="Times New Roman" w:hAnsi="Times New Roman" w:cs="Times New Roman"/>
          <w:sz w:val="22"/>
          <w:szCs w:val="22"/>
        </w:rPr>
        <w:t>Raz adopts the hybrid account of wellbeing, though</w:t>
      </w:r>
      <w:r w:rsidR="009033E3" w:rsidRPr="002A2B07">
        <w:rPr>
          <w:rFonts w:ascii="Times New Roman" w:hAnsi="Times New Roman" w:cs="Times New Roman"/>
          <w:sz w:val="22"/>
          <w:szCs w:val="22"/>
        </w:rPr>
        <w:t xml:space="preserve"> h</w:t>
      </w:r>
      <w:r w:rsidR="0092442F" w:rsidRPr="002A2B07">
        <w:rPr>
          <w:rFonts w:ascii="Times New Roman" w:hAnsi="Times New Roman" w:cs="Times New Roman"/>
          <w:sz w:val="22"/>
          <w:szCs w:val="22"/>
        </w:rPr>
        <w:t xml:space="preserve">e </w:t>
      </w:r>
      <w:r w:rsidR="00130BF0" w:rsidRPr="002A2B07">
        <w:rPr>
          <w:rFonts w:ascii="Times New Roman" w:hAnsi="Times New Roman" w:cs="Times New Roman"/>
          <w:sz w:val="22"/>
          <w:szCs w:val="22"/>
        </w:rPr>
        <w:t>hold</w:t>
      </w:r>
      <w:r w:rsidR="0092442F" w:rsidRPr="002A2B07">
        <w:rPr>
          <w:rFonts w:ascii="Times New Roman" w:hAnsi="Times New Roman" w:cs="Times New Roman"/>
          <w:sz w:val="22"/>
          <w:szCs w:val="22"/>
        </w:rPr>
        <w:t>s</w:t>
      </w:r>
      <w:r w:rsidR="00130BF0" w:rsidRPr="002A2B07">
        <w:rPr>
          <w:rFonts w:ascii="Times New Roman" w:hAnsi="Times New Roman" w:cs="Times New Roman"/>
          <w:sz w:val="22"/>
          <w:szCs w:val="22"/>
        </w:rPr>
        <w:t xml:space="preserve"> that</w:t>
      </w:r>
      <w:r w:rsidR="008B0410" w:rsidRPr="002A2B07">
        <w:rPr>
          <w:rFonts w:ascii="Times New Roman" w:hAnsi="Times New Roman" w:cs="Times New Roman"/>
          <w:sz w:val="22"/>
          <w:szCs w:val="22"/>
        </w:rPr>
        <w:t xml:space="preserve"> endorsement is not required </w:t>
      </w:r>
      <w:r w:rsidR="0092442F" w:rsidRPr="002A2B07">
        <w:rPr>
          <w:rFonts w:ascii="Times New Roman" w:hAnsi="Times New Roman" w:cs="Times New Roman"/>
          <w:sz w:val="22"/>
          <w:szCs w:val="22"/>
        </w:rPr>
        <w:t xml:space="preserve">in the case of biological needs, whose satisfaction does not need </w:t>
      </w:r>
      <w:r w:rsidR="003368E5" w:rsidRPr="002A2B07">
        <w:rPr>
          <w:rFonts w:ascii="Times New Roman" w:hAnsi="Times New Roman" w:cs="Times New Roman"/>
          <w:sz w:val="22"/>
          <w:szCs w:val="22"/>
        </w:rPr>
        <w:t xml:space="preserve">endorsement </w:t>
      </w:r>
      <w:r w:rsidR="0092442F" w:rsidRPr="002A2B07">
        <w:rPr>
          <w:rFonts w:ascii="Times New Roman" w:hAnsi="Times New Roman" w:cs="Times New Roman"/>
          <w:sz w:val="22"/>
          <w:szCs w:val="22"/>
        </w:rPr>
        <w:t xml:space="preserve">to be beneficial (Raz 1986: 290). </w:t>
      </w:r>
    </w:p>
  </w:footnote>
  <w:footnote w:id="10">
    <w:p w14:paraId="630364BE" w14:textId="43E73727" w:rsidR="00C53EED" w:rsidRPr="009033E3" w:rsidRDefault="00C53EED" w:rsidP="009033E3">
      <w:pPr>
        <w:pStyle w:val="Notedebasdepage"/>
        <w:spacing w:line="360" w:lineRule="auto"/>
        <w:jc w:val="both"/>
        <w:rPr>
          <w:rFonts w:ascii="Times New Roman" w:hAnsi="Times New Roman" w:cs="Times New Roman"/>
          <w:sz w:val="22"/>
          <w:szCs w:val="22"/>
        </w:rPr>
      </w:pPr>
      <w:r w:rsidRPr="002A2B07">
        <w:rPr>
          <w:rStyle w:val="Appelnotedebasdep"/>
          <w:rFonts w:ascii="Times New Roman" w:hAnsi="Times New Roman" w:cs="Times New Roman"/>
          <w:sz w:val="22"/>
          <w:szCs w:val="22"/>
        </w:rPr>
        <w:footnoteRef/>
      </w:r>
      <w:r w:rsidR="00EB180F" w:rsidRPr="002A2B07">
        <w:rPr>
          <w:rFonts w:ascii="Times New Roman" w:hAnsi="Times New Roman" w:cs="Times New Roman"/>
          <w:sz w:val="22"/>
          <w:szCs w:val="22"/>
        </w:rPr>
        <w:t xml:space="preserve"> In </w:t>
      </w:r>
      <w:proofErr w:type="spellStart"/>
      <w:r w:rsidR="005546DA">
        <w:rPr>
          <w:rFonts w:ascii="Times New Roman" w:hAnsi="Times New Roman" w:cs="Times New Roman"/>
          <w:sz w:val="22"/>
          <w:szCs w:val="22"/>
        </w:rPr>
        <w:t>c</w:t>
      </w:r>
      <w:r w:rsidR="00FF4272">
        <w:rPr>
          <w:rFonts w:ascii="Times New Roman" w:hAnsi="Times New Roman" w:cs="Times New Roman"/>
          <w:sz w:val="22"/>
          <w:szCs w:val="22"/>
        </w:rPr>
        <w:t>h</w:t>
      </w:r>
      <w:r w:rsidR="00EB180F" w:rsidRPr="002A2B07">
        <w:rPr>
          <w:rFonts w:ascii="Times New Roman" w:hAnsi="Times New Roman" w:cs="Times New Roman"/>
          <w:sz w:val="22"/>
          <w:szCs w:val="22"/>
        </w:rPr>
        <w:t>.</w:t>
      </w:r>
      <w:proofErr w:type="spellEnd"/>
      <w:r w:rsidR="00EB180F" w:rsidRPr="002A2B07">
        <w:rPr>
          <w:rFonts w:ascii="Times New Roman" w:hAnsi="Times New Roman" w:cs="Times New Roman"/>
          <w:sz w:val="22"/>
          <w:szCs w:val="22"/>
        </w:rPr>
        <w:t xml:space="preserve"> 1 of Raz</w:t>
      </w:r>
      <w:r w:rsidR="008F4BCA" w:rsidRPr="002A2B07">
        <w:rPr>
          <w:rFonts w:ascii="Times New Roman" w:hAnsi="Times New Roman" w:cs="Times New Roman"/>
          <w:sz w:val="22"/>
          <w:szCs w:val="22"/>
        </w:rPr>
        <w:t xml:space="preserve"> (1996) Raz</w:t>
      </w:r>
      <w:r w:rsidR="00EB180F" w:rsidRPr="002A2B07">
        <w:rPr>
          <w:rFonts w:ascii="Times New Roman" w:hAnsi="Times New Roman" w:cs="Times New Roman"/>
          <w:sz w:val="22"/>
          <w:szCs w:val="22"/>
        </w:rPr>
        <w:t xml:space="preserve"> does not explicitly </w:t>
      </w:r>
      <w:r w:rsidR="001A46DC" w:rsidRPr="002A2B07">
        <w:rPr>
          <w:rFonts w:ascii="Times New Roman" w:hAnsi="Times New Roman" w:cs="Times New Roman"/>
          <w:sz w:val="22"/>
          <w:szCs w:val="22"/>
        </w:rPr>
        <w:t>use the term ‘endorsement’</w:t>
      </w:r>
      <w:r w:rsidR="00104B69" w:rsidRPr="002A2B07">
        <w:rPr>
          <w:rFonts w:ascii="Times New Roman" w:hAnsi="Times New Roman" w:cs="Times New Roman"/>
          <w:sz w:val="22"/>
          <w:szCs w:val="22"/>
        </w:rPr>
        <w:t xml:space="preserve">, but </w:t>
      </w:r>
      <w:r w:rsidR="001A46DC" w:rsidRPr="002A2B07">
        <w:rPr>
          <w:rFonts w:ascii="Times New Roman" w:hAnsi="Times New Roman" w:cs="Times New Roman"/>
          <w:sz w:val="22"/>
          <w:szCs w:val="22"/>
        </w:rPr>
        <w:t>“(t)he wholehearted requirement provides the main subjective element in this account of wellbeing” (Raz 1996: 6)</w:t>
      </w:r>
      <w:r w:rsidR="00EB180F" w:rsidRPr="002A2B07">
        <w:rPr>
          <w:rFonts w:ascii="Times New Roman" w:hAnsi="Times New Roman" w:cs="Times New Roman"/>
          <w:sz w:val="22"/>
          <w:szCs w:val="22"/>
        </w:rPr>
        <w:t>.</w:t>
      </w:r>
      <w:r w:rsidR="00104B69" w:rsidRPr="002A2B07">
        <w:rPr>
          <w:rFonts w:ascii="Times New Roman" w:hAnsi="Times New Roman" w:cs="Times New Roman"/>
          <w:sz w:val="22"/>
          <w:szCs w:val="22"/>
        </w:rPr>
        <w:t xml:space="preserve"> And</w:t>
      </w:r>
      <w:r w:rsidR="008F4F6F" w:rsidRPr="002A2B07">
        <w:rPr>
          <w:rFonts w:ascii="Times New Roman" w:hAnsi="Times New Roman" w:cs="Times New Roman"/>
          <w:sz w:val="22"/>
          <w:szCs w:val="22"/>
        </w:rPr>
        <w:t xml:space="preserve">, </w:t>
      </w:r>
      <w:r w:rsidR="00104B69" w:rsidRPr="002A2B07">
        <w:rPr>
          <w:rFonts w:ascii="Times New Roman" w:hAnsi="Times New Roman" w:cs="Times New Roman"/>
          <w:sz w:val="22"/>
          <w:szCs w:val="22"/>
        </w:rPr>
        <w:t xml:space="preserve">the discussion in Raz (1996: </w:t>
      </w:r>
      <w:proofErr w:type="spellStart"/>
      <w:r w:rsidR="005546DA">
        <w:rPr>
          <w:rFonts w:ascii="Times New Roman" w:hAnsi="Times New Roman" w:cs="Times New Roman"/>
          <w:sz w:val="22"/>
          <w:szCs w:val="22"/>
        </w:rPr>
        <w:t>c</w:t>
      </w:r>
      <w:r w:rsidR="00AE73AA">
        <w:rPr>
          <w:rFonts w:ascii="Times New Roman" w:hAnsi="Times New Roman" w:cs="Times New Roman"/>
          <w:sz w:val="22"/>
          <w:szCs w:val="22"/>
        </w:rPr>
        <w:t>h</w:t>
      </w:r>
      <w:r w:rsidR="00104B69" w:rsidRPr="002A2B07">
        <w:rPr>
          <w:rFonts w:ascii="Times New Roman" w:hAnsi="Times New Roman" w:cs="Times New Roman"/>
          <w:sz w:val="22"/>
          <w:szCs w:val="22"/>
        </w:rPr>
        <w:t>.</w:t>
      </w:r>
      <w:proofErr w:type="spellEnd"/>
      <w:r w:rsidR="00104B69" w:rsidRPr="002A2B07">
        <w:rPr>
          <w:rFonts w:ascii="Times New Roman" w:hAnsi="Times New Roman" w:cs="Times New Roman"/>
          <w:sz w:val="22"/>
          <w:szCs w:val="22"/>
        </w:rPr>
        <w:t xml:space="preserve"> 1) refers to Raz’s understanding of wellbeing in Raz (1986</w:t>
      </w:r>
      <w:r w:rsidR="00AA36AC" w:rsidRPr="002A2B07">
        <w:rPr>
          <w:rFonts w:ascii="Times New Roman" w:hAnsi="Times New Roman" w:cs="Times New Roman"/>
          <w:sz w:val="22"/>
          <w:szCs w:val="22"/>
        </w:rPr>
        <w:t xml:space="preserve">: </w:t>
      </w:r>
      <w:proofErr w:type="spellStart"/>
      <w:r w:rsidR="005546DA">
        <w:rPr>
          <w:rFonts w:ascii="Times New Roman" w:hAnsi="Times New Roman" w:cs="Times New Roman"/>
          <w:sz w:val="22"/>
          <w:szCs w:val="22"/>
        </w:rPr>
        <w:t>c</w:t>
      </w:r>
      <w:r w:rsidR="00AE73AA">
        <w:rPr>
          <w:rFonts w:ascii="Times New Roman" w:hAnsi="Times New Roman" w:cs="Times New Roman"/>
          <w:sz w:val="22"/>
          <w:szCs w:val="22"/>
        </w:rPr>
        <w:t>h</w:t>
      </w:r>
      <w:r w:rsidR="00AA36AC" w:rsidRPr="002A2B07">
        <w:rPr>
          <w:rFonts w:ascii="Times New Roman" w:hAnsi="Times New Roman" w:cs="Times New Roman"/>
          <w:sz w:val="22"/>
          <w:szCs w:val="22"/>
        </w:rPr>
        <w:t>.</w:t>
      </w:r>
      <w:proofErr w:type="spellEnd"/>
      <w:r w:rsidR="00AA36AC" w:rsidRPr="002A2B07">
        <w:rPr>
          <w:rFonts w:ascii="Times New Roman" w:hAnsi="Times New Roman" w:cs="Times New Roman"/>
          <w:sz w:val="22"/>
          <w:szCs w:val="22"/>
        </w:rPr>
        <w:t xml:space="preserve"> </w:t>
      </w:r>
      <w:r w:rsidR="00F4230A" w:rsidRPr="002A2B07">
        <w:rPr>
          <w:rFonts w:ascii="Times New Roman" w:hAnsi="Times New Roman" w:cs="Times New Roman"/>
          <w:sz w:val="22"/>
          <w:szCs w:val="22"/>
        </w:rPr>
        <w:t>12</w:t>
      </w:r>
      <w:r w:rsidR="00104B69" w:rsidRPr="002A2B07">
        <w:rPr>
          <w:rFonts w:ascii="Times New Roman" w:hAnsi="Times New Roman" w:cs="Times New Roman"/>
          <w:sz w:val="22"/>
          <w:szCs w:val="22"/>
        </w:rPr>
        <w:t>)</w:t>
      </w:r>
      <w:r w:rsidR="00104B69">
        <w:rPr>
          <w:rFonts w:ascii="Times New Roman" w:hAnsi="Times New Roman" w:cs="Times New Roman"/>
          <w:sz w:val="22"/>
          <w:szCs w:val="22"/>
        </w:rPr>
        <w:t xml:space="preserve"> (where endorsement is explicitly mentioned). </w:t>
      </w:r>
      <w:r w:rsidR="00635D65" w:rsidRPr="009033E3">
        <w:rPr>
          <w:rFonts w:ascii="Times New Roman" w:hAnsi="Times New Roman" w:cs="Times New Roman"/>
          <w:sz w:val="22"/>
          <w:szCs w:val="22"/>
        </w:rPr>
        <w:t>I</w:t>
      </w:r>
      <w:r w:rsidR="008F4F6F">
        <w:rPr>
          <w:rFonts w:ascii="Times New Roman" w:hAnsi="Times New Roman" w:cs="Times New Roman"/>
          <w:sz w:val="22"/>
          <w:szCs w:val="22"/>
        </w:rPr>
        <w:t xml:space="preserve"> also</w:t>
      </w:r>
      <w:r w:rsidR="00635D65" w:rsidRPr="009033E3">
        <w:rPr>
          <w:rFonts w:ascii="Times New Roman" w:hAnsi="Times New Roman" w:cs="Times New Roman"/>
          <w:sz w:val="22"/>
          <w:szCs w:val="22"/>
        </w:rPr>
        <w:t xml:space="preserve"> wish to add three points of clarification. (1) As I understand it, </w:t>
      </w:r>
      <w:r w:rsidR="002F34F4" w:rsidRPr="009033E3">
        <w:rPr>
          <w:rFonts w:ascii="Times New Roman" w:hAnsi="Times New Roman" w:cs="Times New Roman"/>
          <w:sz w:val="22"/>
          <w:szCs w:val="22"/>
        </w:rPr>
        <w:t xml:space="preserve">endorsement </w:t>
      </w:r>
      <w:r w:rsidR="00635D65" w:rsidRPr="009033E3">
        <w:rPr>
          <w:rFonts w:ascii="Times New Roman" w:hAnsi="Times New Roman" w:cs="Times New Roman"/>
          <w:sz w:val="22"/>
          <w:szCs w:val="22"/>
        </w:rPr>
        <w:t xml:space="preserve">is </w:t>
      </w:r>
      <w:r w:rsidR="002F34F4" w:rsidRPr="009033E3">
        <w:rPr>
          <w:rFonts w:ascii="Times New Roman" w:hAnsi="Times New Roman" w:cs="Times New Roman"/>
          <w:sz w:val="22"/>
          <w:szCs w:val="22"/>
        </w:rPr>
        <w:t xml:space="preserve">distinct from </w:t>
      </w:r>
      <w:r w:rsidR="007E1694">
        <w:rPr>
          <w:rFonts w:ascii="Times New Roman" w:hAnsi="Times New Roman" w:cs="Times New Roman"/>
          <w:sz w:val="22"/>
          <w:szCs w:val="22"/>
        </w:rPr>
        <w:t>choosing</w:t>
      </w:r>
      <w:r w:rsidR="002F34F4" w:rsidRPr="009033E3">
        <w:rPr>
          <w:rFonts w:ascii="Times New Roman" w:hAnsi="Times New Roman" w:cs="Times New Roman"/>
          <w:sz w:val="22"/>
          <w:szCs w:val="22"/>
        </w:rPr>
        <w:t xml:space="preserve"> something for a reason: </w:t>
      </w:r>
      <w:r w:rsidR="00520219" w:rsidRPr="009033E3">
        <w:rPr>
          <w:rFonts w:ascii="Times New Roman" w:hAnsi="Times New Roman" w:cs="Times New Roman"/>
          <w:sz w:val="22"/>
          <w:szCs w:val="22"/>
        </w:rPr>
        <w:t>there can be an instrumental reason to eat vegetables (sin</w:t>
      </w:r>
      <w:r w:rsidR="00065397" w:rsidRPr="009033E3">
        <w:rPr>
          <w:rFonts w:ascii="Times New Roman" w:hAnsi="Times New Roman" w:cs="Times New Roman"/>
          <w:sz w:val="22"/>
          <w:szCs w:val="22"/>
        </w:rPr>
        <w:t>ce eating vegetables</w:t>
      </w:r>
      <w:r w:rsidR="00520219" w:rsidRPr="009033E3">
        <w:rPr>
          <w:rFonts w:ascii="Times New Roman" w:hAnsi="Times New Roman" w:cs="Times New Roman"/>
          <w:sz w:val="22"/>
          <w:szCs w:val="22"/>
        </w:rPr>
        <w:t xml:space="preserve"> is good for one’s health) and one may eat vegetables for such a reason, </w:t>
      </w:r>
      <w:r w:rsidR="00E307C5">
        <w:rPr>
          <w:rFonts w:ascii="Times New Roman" w:hAnsi="Times New Roman" w:cs="Times New Roman"/>
          <w:sz w:val="22"/>
          <w:szCs w:val="22"/>
        </w:rPr>
        <w:t xml:space="preserve">but one may do it unwillingly </w:t>
      </w:r>
      <w:r w:rsidR="00520219" w:rsidRPr="009033E3">
        <w:rPr>
          <w:rFonts w:ascii="Times New Roman" w:hAnsi="Times New Roman" w:cs="Times New Roman"/>
          <w:sz w:val="22"/>
          <w:szCs w:val="22"/>
        </w:rPr>
        <w:t xml:space="preserve">(failing on endorsement). </w:t>
      </w:r>
      <w:r w:rsidR="00635D65" w:rsidRPr="009033E3">
        <w:rPr>
          <w:rFonts w:ascii="Times New Roman" w:hAnsi="Times New Roman" w:cs="Times New Roman"/>
          <w:sz w:val="22"/>
          <w:szCs w:val="22"/>
        </w:rPr>
        <w:t>(2)</w:t>
      </w:r>
      <w:r w:rsidR="00640413" w:rsidRPr="009033E3">
        <w:rPr>
          <w:rFonts w:ascii="Times New Roman" w:hAnsi="Times New Roman" w:cs="Times New Roman"/>
          <w:sz w:val="22"/>
          <w:szCs w:val="22"/>
        </w:rPr>
        <w:t xml:space="preserve"> </w:t>
      </w:r>
      <w:r w:rsidR="00F4230A">
        <w:rPr>
          <w:rFonts w:ascii="Times New Roman" w:hAnsi="Times New Roman" w:cs="Times New Roman"/>
          <w:sz w:val="22"/>
          <w:szCs w:val="22"/>
        </w:rPr>
        <w:t>E</w:t>
      </w:r>
      <w:r w:rsidR="00640413" w:rsidRPr="009033E3">
        <w:rPr>
          <w:rFonts w:ascii="Times New Roman" w:hAnsi="Times New Roman" w:cs="Times New Roman"/>
          <w:sz w:val="22"/>
          <w:szCs w:val="22"/>
        </w:rPr>
        <w:t xml:space="preserve">ndorsement </w:t>
      </w:r>
      <w:r w:rsidR="008170DB" w:rsidRPr="009033E3">
        <w:rPr>
          <w:rFonts w:ascii="Times New Roman" w:hAnsi="Times New Roman" w:cs="Times New Roman"/>
          <w:sz w:val="22"/>
          <w:szCs w:val="22"/>
        </w:rPr>
        <w:t xml:space="preserve">cuts across the instrumental/intrinsic value distinction: </w:t>
      </w:r>
      <w:r w:rsidR="002B48B1" w:rsidRPr="009033E3">
        <w:rPr>
          <w:rFonts w:ascii="Times New Roman" w:hAnsi="Times New Roman" w:cs="Times New Roman"/>
          <w:sz w:val="22"/>
          <w:szCs w:val="22"/>
        </w:rPr>
        <w:t>one may endorse something (say,</w:t>
      </w:r>
      <w:r w:rsidR="00E820DC" w:rsidRPr="009033E3">
        <w:rPr>
          <w:rFonts w:ascii="Times New Roman" w:hAnsi="Times New Roman" w:cs="Times New Roman"/>
          <w:sz w:val="22"/>
          <w:szCs w:val="22"/>
        </w:rPr>
        <w:t xml:space="preserve"> working five days per week</w:t>
      </w:r>
      <w:r w:rsidR="002B48B1" w:rsidRPr="009033E3">
        <w:rPr>
          <w:rFonts w:ascii="Times New Roman" w:hAnsi="Times New Roman" w:cs="Times New Roman"/>
          <w:sz w:val="22"/>
          <w:szCs w:val="22"/>
        </w:rPr>
        <w:t xml:space="preserve">) for instrumental or for intrinsic reasons. </w:t>
      </w:r>
      <w:r w:rsidR="00635D65" w:rsidRPr="009033E3">
        <w:rPr>
          <w:rFonts w:ascii="Times New Roman" w:hAnsi="Times New Roman" w:cs="Times New Roman"/>
          <w:sz w:val="22"/>
          <w:szCs w:val="22"/>
        </w:rPr>
        <w:t>(3)</w:t>
      </w:r>
      <w:r w:rsidR="00EB180F">
        <w:rPr>
          <w:rFonts w:ascii="Times New Roman" w:hAnsi="Times New Roman" w:cs="Times New Roman"/>
          <w:sz w:val="22"/>
          <w:szCs w:val="22"/>
        </w:rPr>
        <w:t xml:space="preserve"> Raz’s </w:t>
      </w:r>
      <w:r w:rsidR="00FC7510">
        <w:rPr>
          <w:rFonts w:ascii="Times New Roman" w:hAnsi="Times New Roman" w:cs="Times New Roman"/>
          <w:sz w:val="22"/>
          <w:szCs w:val="22"/>
        </w:rPr>
        <w:t xml:space="preserve">wholehearted requirement </w:t>
      </w:r>
      <w:r w:rsidR="0028415C">
        <w:rPr>
          <w:rFonts w:ascii="Times New Roman" w:hAnsi="Times New Roman" w:cs="Times New Roman"/>
          <w:sz w:val="22"/>
          <w:szCs w:val="22"/>
        </w:rPr>
        <w:t xml:space="preserve">is helpful also for </w:t>
      </w:r>
      <w:r w:rsidR="0062799E">
        <w:rPr>
          <w:rFonts w:ascii="Times New Roman" w:hAnsi="Times New Roman" w:cs="Times New Roman"/>
          <w:sz w:val="22"/>
          <w:szCs w:val="22"/>
        </w:rPr>
        <w:t xml:space="preserve">thinking about </w:t>
      </w:r>
      <w:r w:rsidR="004B1354">
        <w:rPr>
          <w:rFonts w:ascii="Times New Roman" w:hAnsi="Times New Roman" w:cs="Times New Roman"/>
          <w:sz w:val="22"/>
          <w:szCs w:val="22"/>
        </w:rPr>
        <w:t>endorsement failures: the wholehearted requirement is incompatible with “resentment, pathological self-doubt, lack of self-esteem, self-hate” (Raz 1996: 6)</w:t>
      </w:r>
      <w:r w:rsidR="00D02435" w:rsidRPr="009033E3">
        <w:rPr>
          <w:rFonts w:ascii="Times New Roman" w:hAnsi="Times New Roman" w:cs="Times New Roman"/>
          <w:sz w:val="22"/>
          <w:szCs w:val="22"/>
        </w:rPr>
        <w:t xml:space="preserve">. I’m grateful to an anonymous reviewer for pressing me </w:t>
      </w:r>
      <w:r w:rsidR="00082242">
        <w:rPr>
          <w:rFonts w:ascii="Times New Roman" w:hAnsi="Times New Roman" w:cs="Times New Roman"/>
          <w:sz w:val="22"/>
          <w:szCs w:val="22"/>
        </w:rPr>
        <w:t xml:space="preserve">to clarify my understanding of endorsement. </w:t>
      </w:r>
    </w:p>
  </w:footnote>
  <w:footnote w:id="11">
    <w:p w14:paraId="602B4A27" w14:textId="1C20F95B" w:rsidR="001A544A" w:rsidRPr="009033E3" w:rsidRDefault="001A544A" w:rsidP="009033E3">
      <w:pPr>
        <w:pStyle w:val="Notedebasdepage"/>
        <w:spacing w:line="360" w:lineRule="auto"/>
        <w:jc w:val="both"/>
        <w:rPr>
          <w:rFonts w:ascii="Times New Roman" w:hAnsi="Times New Roman" w:cs="Times New Roman"/>
          <w:color w:val="FF0000"/>
          <w:sz w:val="22"/>
          <w:szCs w:val="22"/>
        </w:rPr>
      </w:pPr>
      <w:r w:rsidRPr="009033E3">
        <w:rPr>
          <w:rStyle w:val="Appelnotedebasdep"/>
          <w:rFonts w:ascii="Times New Roman" w:hAnsi="Times New Roman" w:cs="Times New Roman"/>
          <w:color w:val="000000" w:themeColor="text1"/>
          <w:sz w:val="22"/>
          <w:szCs w:val="22"/>
        </w:rPr>
        <w:footnoteRef/>
      </w:r>
      <w:r w:rsidRPr="009033E3">
        <w:rPr>
          <w:rFonts w:ascii="Times New Roman" w:hAnsi="Times New Roman" w:cs="Times New Roman"/>
          <w:color w:val="000000" w:themeColor="text1"/>
          <w:sz w:val="22"/>
          <w:szCs w:val="22"/>
        </w:rPr>
        <w:t xml:space="preserve"> </w:t>
      </w:r>
      <w:r w:rsidR="003E2738" w:rsidRPr="009033E3">
        <w:rPr>
          <w:rFonts w:ascii="Times New Roman" w:hAnsi="Times New Roman" w:cs="Times New Roman"/>
          <w:color w:val="000000" w:themeColor="text1"/>
          <w:sz w:val="22"/>
          <w:szCs w:val="22"/>
        </w:rPr>
        <w:t xml:space="preserve">However, Clarke </w:t>
      </w:r>
      <w:r w:rsidR="00994C21" w:rsidRPr="009033E3">
        <w:rPr>
          <w:rFonts w:ascii="Times New Roman" w:hAnsi="Times New Roman" w:cs="Times New Roman"/>
          <w:color w:val="000000" w:themeColor="text1"/>
          <w:sz w:val="22"/>
          <w:szCs w:val="22"/>
        </w:rPr>
        <w:t xml:space="preserve">also thinks that </w:t>
      </w:r>
      <w:r w:rsidR="00994F1B" w:rsidRPr="009033E3">
        <w:rPr>
          <w:rFonts w:ascii="Times New Roman" w:hAnsi="Times New Roman" w:cs="Times New Roman"/>
          <w:color w:val="000000" w:themeColor="text1"/>
          <w:sz w:val="22"/>
          <w:szCs w:val="22"/>
        </w:rPr>
        <w:t xml:space="preserve">other (hybrid) conceptions of wellbeing (that do not appeal to endorsement) could equally </w:t>
      </w:r>
      <w:r w:rsidR="00DD72BF" w:rsidRPr="009033E3">
        <w:rPr>
          <w:rFonts w:ascii="Times New Roman" w:hAnsi="Times New Roman" w:cs="Times New Roman"/>
          <w:color w:val="000000" w:themeColor="text1"/>
          <w:sz w:val="22"/>
          <w:szCs w:val="22"/>
        </w:rPr>
        <w:t xml:space="preserve">provide a solution to this issue, and that it is not entirely clear whether we have more reason to favour </w:t>
      </w:r>
      <w:r w:rsidR="00C155BE" w:rsidRPr="009033E3">
        <w:rPr>
          <w:rFonts w:ascii="Times New Roman" w:hAnsi="Times New Roman" w:cs="Times New Roman"/>
          <w:color w:val="000000" w:themeColor="text1"/>
          <w:sz w:val="22"/>
          <w:szCs w:val="22"/>
        </w:rPr>
        <w:t>the</w:t>
      </w:r>
      <w:r w:rsidR="00DC2BE3" w:rsidRPr="009033E3">
        <w:rPr>
          <w:rFonts w:ascii="Times New Roman" w:hAnsi="Times New Roman" w:cs="Times New Roman"/>
          <w:color w:val="000000" w:themeColor="text1"/>
          <w:sz w:val="22"/>
          <w:szCs w:val="22"/>
        </w:rPr>
        <w:t xml:space="preserve"> view that appeals to endorsement</w:t>
      </w:r>
      <w:r w:rsidR="00C155BE" w:rsidRPr="009033E3">
        <w:rPr>
          <w:rFonts w:ascii="Times New Roman" w:hAnsi="Times New Roman" w:cs="Times New Roman"/>
          <w:color w:val="000000" w:themeColor="text1"/>
          <w:sz w:val="22"/>
          <w:szCs w:val="22"/>
        </w:rPr>
        <w:t xml:space="preserve"> </w:t>
      </w:r>
      <w:r w:rsidR="009F1B39" w:rsidRPr="009033E3">
        <w:rPr>
          <w:rFonts w:ascii="Times New Roman" w:hAnsi="Times New Roman" w:cs="Times New Roman"/>
          <w:color w:val="000000" w:themeColor="text1"/>
          <w:sz w:val="22"/>
          <w:szCs w:val="22"/>
        </w:rPr>
        <w:t xml:space="preserve">(as necessary condition for wellbeing) </w:t>
      </w:r>
      <w:r w:rsidR="00DD72BF" w:rsidRPr="009033E3">
        <w:rPr>
          <w:rFonts w:ascii="Times New Roman" w:hAnsi="Times New Roman" w:cs="Times New Roman"/>
          <w:color w:val="000000" w:themeColor="text1"/>
          <w:sz w:val="22"/>
          <w:szCs w:val="22"/>
        </w:rPr>
        <w:t>or alternative (hybrid) view</w:t>
      </w:r>
      <w:r w:rsidR="00C155BE" w:rsidRPr="009033E3">
        <w:rPr>
          <w:rFonts w:ascii="Times New Roman" w:hAnsi="Times New Roman" w:cs="Times New Roman"/>
          <w:color w:val="000000" w:themeColor="text1"/>
          <w:sz w:val="22"/>
          <w:szCs w:val="22"/>
        </w:rPr>
        <w:t>s</w:t>
      </w:r>
      <w:r w:rsidR="00DD72BF" w:rsidRPr="009033E3">
        <w:rPr>
          <w:rFonts w:ascii="Times New Roman" w:hAnsi="Times New Roman" w:cs="Times New Roman"/>
          <w:color w:val="000000" w:themeColor="text1"/>
          <w:sz w:val="22"/>
          <w:szCs w:val="22"/>
        </w:rPr>
        <w:t xml:space="preserve"> (Clarke 2012: 76</w:t>
      </w:r>
      <w:r w:rsidR="00C9416C" w:rsidRPr="009033E3">
        <w:rPr>
          <w:rFonts w:ascii="Times New Roman" w:hAnsi="Times New Roman" w:cs="Times New Roman"/>
          <w:color w:val="000000" w:themeColor="text1"/>
          <w:sz w:val="22"/>
          <w:szCs w:val="22"/>
        </w:rPr>
        <w:t>)</w:t>
      </w:r>
      <w:r w:rsidR="00DD2A49" w:rsidRPr="009033E3">
        <w:rPr>
          <w:rFonts w:ascii="Times New Roman" w:hAnsi="Times New Roman" w:cs="Times New Roman"/>
          <w:color w:val="000000" w:themeColor="text1"/>
          <w:sz w:val="22"/>
          <w:szCs w:val="22"/>
        </w:rPr>
        <w:t>.</w:t>
      </w:r>
      <w:r w:rsidR="00DD72BF" w:rsidRPr="009033E3">
        <w:rPr>
          <w:rFonts w:ascii="Times New Roman" w:hAnsi="Times New Roman" w:cs="Times New Roman"/>
          <w:color w:val="000000" w:themeColor="text1"/>
          <w:sz w:val="22"/>
          <w:szCs w:val="22"/>
        </w:rPr>
        <w:t xml:space="preserve"> </w:t>
      </w:r>
    </w:p>
  </w:footnote>
  <w:footnote w:id="12">
    <w:p w14:paraId="058E650F" w14:textId="1747F65B" w:rsidR="00C31E99" w:rsidRPr="00EA0CFB" w:rsidRDefault="00C31E99" w:rsidP="00EA0CFB">
      <w:pPr>
        <w:pStyle w:val="Notedebasdepage"/>
        <w:spacing w:line="360" w:lineRule="auto"/>
        <w:jc w:val="both"/>
        <w:rPr>
          <w:rFonts w:ascii="Times New Roman" w:hAnsi="Times New Roman" w:cs="Times New Roman"/>
          <w:sz w:val="22"/>
          <w:szCs w:val="22"/>
        </w:rPr>
      </w:pPr>
      <w:r w:rsidRPr="00EA0CFB">
        <w:rPr>
          <w:rStyle w:val="Appelnotedebasdep"/>
          <w:rFonts w:ascii="Times New Roman" w:hAnsi="Times New Roman" w:cs="Times New Roman"/>
          <w:sz w:val="22"/>
          <w:szCs w:val="22"/>
        </w:rPr>
        <w:footnoteRef/>
      </w:r>
      <w:r w:rsidRPr="00EA0CFB">
        <w:rPr>
          <w:rFonts w:ascii="Times New Roman" w:hAnsi="Times New Roman" w:cs="Times New Roman"/>
          <w:sz w:val="22"/>
          <w:szCs w:val="22"/>
        </w:rPr>
        <w:t xml:space="preserve"> </w:t>
      </w:r>
      <w:r w:rsidR="002F1128" w:rsidRPr="00EA0CFB">
        <w:rPr>
          <w:rFonts w:ascii="Times New Roman" w:hAnsi="Times New Roman" w:cs="Times New Roman"/>
          <w:sz w:val="22"/>
          <w:szCs w:val="22"/>
        </w:rPr>
        <w:t>This</w:t>
      </w:r>
      <w:r w:rsidR="002E6E5D" w:rsidRPr="00EA0CFB">
        <w:rPr>
          <w:rFonts w:ascii="Times New Roman" w:hAnsi="Times New Roman" w:cs="Times New Roman"/>
          <w:sz w:val="22"/>
          <w:szCs w:val="22"/>
        </w:rPr>
        <w:t xml:space="preserve"> can be seen as resulting from a process of reflective equilibrium that starts from a purely objectivist or a purely subjectivist account and revises </w:t>
      </w:r>
      <w:r w:rsidR="001623BF" w:rsidRPr="00EA0CFB">
        <w:rPr>
          <w:rFonts w:ascii="Times New Roman" w:hAnsi="Times New Roman" w:cs="Times New Roman"/>
          <w:sz w:val="22"/>
          <w:szCs w:val="22"/>
        </w:rPr>
        <w:t xml:space="preserve">such accounts </w:t>
      </w:r>
      <w:r w:rsidR="002E6E5D" w:rsidRPr="00EA0CFB">
        <w:rPr>
          <w:rFonts w:ascii="Times New Roman" w:hAnsi="Times New Roman" w:cs="Times New Roman"/>
          <w:sz w:val="22"/>
          <w:szCs w:val="22"/>
        </w:rPr>
        <w:t xml:space="preserve">to achieve coherence </w:t>
      </w:r>
      <w:r w:rsidR="00DE46E7" w:rsidRPr="00EA0CFB">
        <w:rPr>
          <w:rFonts w:ascii="Times New Roman" w:hAnsi="Times New Roman" w:cs="Times New Roman"/>
          <w:sz w:val="22"/>
          <w:szCs w:val="22"/>
        </w:rPr>
        <w:t>between theories of wellbeing and</w:t>
      </w:r>
      <w:r w:rsidR="002E6E5D" w:rsidRPr="00EA0CFB">
        <w:rPr>
          <w:rFonts w:ascii="Times New Roman" w:hAnsi="Times New Roman" w:cs="Times New Roman"/>
          <w:sz w:val="22"/>
          <w:szCs w:val="22"/>
        </w:rPr>
        <w:t xml:space="preserve"> one’s considered judgements (</w:t>
      </w:r>
      <w:r w:rsidR="00116AE8" w:rsidRPr="00EA0CFB">
        <w:rPr>
          <w:rFonts w:ascii="Times New Roman" w:hAnsi="Times New Roman" w:cs="Times New Roman"/>
          <w:sz w:val="22"/>
          <w:szCs w:val="22"/>
        </w:rPr>
        <w:t>on reflective equilibrium</w:t>
      </w:r>
      <w:r w:rsidR="00FB38E9" w:rsidRPr="00EA0CFB">
        <w:rPr>
          <w:rFonts w:ascii="Times New Roman" w:hAnsi="Times New Roman" w:cs="Times New Roman"/>
          <w:sz w:val="22"/>
          <w:szCs w:val="22"/>
        </w:rPr>
        <w:t xml:space="preserve"> and moral </w:t>
      </w:r>
      <w:r w:rsidR="00640419" w:rsidRPr="00EA0CFB">
        <w:rPr>
          <w:rFonts w:ascii="Times New Roman" w:hAnsi="Times New Roman" w:cs="Times New Roman"/>
          <w:sz w:val="22"/>
          <w:szCs w:val="22"/>
        </w:rPr>
        <w:t>theorizing, see</w:t>
      </w:r>
      <w:r w:rsidR="0006285C" w:rsidRPr="00EA0CFB">
        <w:rPr>
          <w:rFonts w:ascii="Times New Roman" w:hAnsi="Times New Roman" w:cs="Times New Roman"/>
          <w:sz w:val="22"/>
          <w:szCs w:val="22"/>
        </w:rPr>
        <w:t xml:space="preserve"> </w:t>
      </w:r>
      <w:r w:rsidR="002E6E5D" w:rsidRPr="00EA0CFB">
        <w:rPr>
          <w:rFonts w:ascii="Times New Roman" w:hAnsi="Times New Roman" w:cs="Times New Roman"/>
          <w:sz w:val="22"/>
          <w:szCs w:val="22"/>
        </w:rPr>
        <w:t xml:space="preserve">Rawls 1971: 46-53). </w:t>
      </w:r>
    </w:p>
  </w:footnote>
  <w:footnote w:id="13">
    <w:p w14:paraId="06CFF466" w14:textId="5CEE80FB" w:rsidR="00ED3378" w:rsidRPr="00EA0CFB" w:rsidRDefault="00ED3378" w:rsidP="00EA0CFB">
      <w:pPr>
        <w:pStyle w:val="Notedebasdepage"/>
        <w:spacing w:line="360" w:lineRule="auto"/>
        <w:jc w:val="both"/>
        <w:rPr>
          <w:rFonts w:ascii="Times New Roman" w:hAnsi="Times New Roman" w:cs="Times New Roman"/>
          <w:sz w:val="22"/>
          <w:szCs w:val="22"/>
        </w:rPr>
      </w:pPr>
      <w:r w:rsidRPr="00EA0CFB">
        <w:rPr>
          <w:rStyle w:val="Appelnotedebasdep"/>
          <w:rFonts w:ascii="Times New Roman" w:hAnsi="Times New Roman" w:cs="Times New Roman"/>
          <w:sz w:val="22"/>
          <w:szCs w:val="22"/>
        </w:rPr>
        <w:footnoteRef/>
      </w:r>
      <w:r w:rsidRPr="00EA0CFB">
        <w:rPr>
          <w:rFonts w:ascii="Times New Roman" w:hAnsi="Times New Roman" w:cs="Times New Roman"/>
          <w:sz w:val="22"/>
          <w:szCs w:val="22"/>
        </w:rPr>
        <w:t xml:space="preserve"> </w:t>
      </w:r>
      <w:r w:rsidR="002E6BD9" w:rsidRPr="00EA0CFB">
        <w:rPr>
          <w:rFonts w:ascii="Times New Roman" w:hAnsi="Times New Roman" w:cs="Times New Roman"/>
          <w:sz w:val="22"/>
          <w:szCs w:val="22"/>
        </w:rPr>
        <w:t xml:space="preserve">Dworkin aims to argue that liberalism, as theory of the right, does not preclude the attainment of the good, nor it is neutral between all theories of the good. Indeed, for Dworkin, liberals who share certain values and normative premises (e.g. anti-paternalism) would be drawn to a certain view of the good life that, among other things, includes an appeal to endorsement (Dworkin 2000: </w:t>
      </w:r>
      <w:proofErr w:type="spellStart"/>
      <w:r w:rsidR="005546DA">
        <w:rPr>
          <w:rFonts w:ascii="Times New Roman" w:hAnsi="Times New Roman" w:cs="Times New Roman"/>
          <w:sz w:val="22"/>
          <w:szCs w:val="22"/>
        </w:rPr>
        <w:t>c</w:t>
      </w:r>
      <w:r w:rsidR="00FF0B6D">
        <w:rPr>
          <w:rFonts w:ascii="Times New Roman" w:hAnsi="Times New Roman" w:cs="Times New Roman"/>
          <w:sz w:val="22"/>
          <w:szCs w:val="22"/>
        </w:rPr>
        <w:t>h</w:t>
      </w:r>
      <w:r w:rsidR="002E6BD9" w:rsidRPr="00EA0CFB">
        <w:rPr>
          <w:rFonts w:ascii="Times New Roman" w:hAnsi="Times New Roman" w:cs="Times New Roman"/>
          <w:sz w:val="22"/>
          <w:szCs w:val="22"/>
        </w:rPr>
        <w:t>.</w:t>
      </w:r>
      <w:proofErr w:type="spellEnd"/>
      <w:r w:rsidR="002E6BD9" w:rsidRPr="00EA0CFB">
        <w:rPr>
          <w:rFonts w:ascii="Times New Roman" w:hAnsi="Times New Roman" w:cs="Times New Roman"/>
          <w:sz w:val="22"/>
          <w:szCs w:val="22"/>
        </w:rPr>
        <w:t xml:space="preserve"> 6)</w:t>
      </w:r>
    </w:p>
  </w:footnote>
  <w:footnote w:id="14">
    <w:p w14:paraId="16BD4561" w14:textId="058A75F6" w:rsidR="0040636D" w:rsidRPr="00EA0CFB" w:rsidRDefault="0040636D" w:rsidP="00EA0CFB">
      <w:pPr>
        <w:pStyle w:val="Notedebasdepage"/>
        <w:spacing w:line="360" w:lineRule="auto"/>
        <w:jc w:val="both"/>
        <w:rPr>
          <w:rFonts w:ascii="Times New Roman" w:hAnsi="Times New Roman" w:cs="Times New Roman"/>
          <w:sz w:val="22"/>
          <w:szCs w:val="22"/>
        </w:rPr>
      </w:pPr>
      <w:r w:rsidRPr="00EA0CFB">
        <w:rPr>
          <w:rStyle w:val="Appelnotedebasdep"/>
          <w:rFonts w:ascii="Times New Roman" w:hAnsi="Times New Roman" w:cs="Times New Roman"/>
          <w:sz w:val="22"/>
          <w:szCs w:val="22"/>
        </w:rPr>
        <w:footnoteRef/>
      </w:r>
      <w:r w:rsidRPr="00EA0CFB">
        <w:rPr>
          <w:rFonts w:ascii="Times New Roman" w:hAnsi="Times New Roman" w:cs="Times New Roman"/>
          <w:sz w:val="22"/>
          <w:szCs w:val="22"/>
        </w:rPr>
        <w:t xml:space="preserve"> </w:t>
      </w:r>
      <w:r w:rsidR="00887A95">
        <w:rPr>
          <w:rFonts w:ascii="Times New Roman" w:hAnsi="Times New Roman" w:cs="Times New Roman"/>
          <w:sz w:val="22"/>
          <w:szCs w:val="22"/>
        </w:rPr>
        <w:t>I</w:t>
      </w:r>
      <w:r w:rsidR="00553233" w:rsidRPr="0070551D">
        <w:rPr>
          <w:rFonts w:ascii="Times New Roman" w:hAnsi="Times New Roman" w:cs="Times New Roman"/>
          <w:sz w:val="22"/>
          <w:szCs w:val="22"/>
        </w:rPr>
        <w:t>n his excellent discussion Clarke discusses the relevance of non-aversion for wellbeing (a different attitude from endorsement), and argues that endorsement is not always necessary for wellbeing</w:t>
      </w:r>
      <w:r w:rsidR="00AD258B">
        <w:rPr>
          <w:rFonts w:ascii="Times New Roman" w:hAnsi="Times New Roman" w:cs="Times New Roman"/>
          <w:sz w:val="22"/>
          <w:szCs w:val="22"/>
        </w:rPr>
        <w:t xml:space="preserve">. </w:t>
      </w:r>
      <w:r w:rsidR="00F27495" w:rsidRPr="00EA0CFB">
        <w:rPr>
          <w:rFonts w:ascii="Times New Roman" w:hAnsi="Times New Roman" w:cs="Times New Roman"/>
          <w:sz w:val="22"/>
          <w:szCs w:val="22"/>
        </w:rPr>
        <w:t>As Clarke claims, “[a] person’s wellbeing can be advanced without her endorsement (except in certain activities), but endorsement would add to her welfare and enable further access to welfare, and aversion subtracts from a person’s welfare” (Clarke 2012: 89</w:t>
      </w:r>
      <w:r w:rsidR="00724B65" w:rsidRPr="00EA0CFB">
        <w:rPr>
          <w:rFonts w:ascii="Times New Roman" w:hAnsi="Times New Roman" w:cs="Times New Roman"/>
          <w:sz w:val="22"/>
          <w:szCs w:val="22"/>
        </w:rPr>
        <w:t xml:space="preserve">; </w:t>
      </w:r>
      <w:r w:rsidR="009735B1" w:rsidRPr="00EA0CFB">
        <w:rPr>
          <w:rFonts w:ascii="Times New Roman" w:hAnsi="Times New Roman" w:cs="Times New Roman"/>
          <w:sz w:val="22"/>
          <w:szCs w:val="22"/>
        </w:rPr>
        <w:t>see also</w:t>
      </w:r>
      <w:r w:rsidR="00FF4272">
        <w:rPr>
          <w:rFonts w:ascii="Times New Roman" w:hAnsi="Times New Roman" w:cs="Times New Roman"/>
          <w:sz w:val="22"/>
          <w:szCs w:val="22"/>
        </w:rPr>
        <w:t xml:space="preserve"> </w:t>
      </w:r>
      <w:proofErr w:type="spellStart"/>
      <w:r w:rsidR="005546DA">
        <w:rPr>
          <w:rFonts w:ascii="Times New Roman" w:hAnsi="Times New Roman" w:cs="Times New Roman"/>
          <w:sz w:val="22"/>
          <w:szCs w:val="22"/>
        </w:rPr>
        <w:t>c</w:t>
      </w:r>
      <w:r w:rsidR="00FF4272">
        <w:rPr>
          <w:rFonts w:ascii="Times New Roman" w:hAnsi="Times New Roman" w:cs="Times New Roman"/>
          <w:sz w:val="22"/>
          <w:szCs w:val="22"/>
        </w:rPr>
        <w:t>h</w:t>
      </w:r>
      <w:r w:rsidR="009735B1" w:rsidRPr="00EA0CFB">
        <w:rPr>
          <w:rFonts w:ascii="Times New Roman" w:hAnsi="Times New Roman" w:cs="Times New Roman"/>
          <w:sz w:val="22"/>
          <w:szCs w:val="22"/>
        </w:rPr>
        <w:t>.</w:t>
      </w:r>
      <w:proofErr w:type="spellEnd"/>
      <w:r w:rsidR="009735B1" w:rsidRPr="00EA0CFB">
        <w:rPr>
          <w:rFonts w:ascii="Times New Roman" w:hAnsi="Times New Roman" w:cs="Times New Roman"/>
          <w:sz w:val="22"/>
          <w:szCs w:val="22"/>
        </w:rPr>
        <w:t xml:space="preserve"> 6)</w:t>
      </w:r>
      <w:r w:rsidR="00724B65" w:rsidRPr="00EA0CFB">
        <w:rPr>
          <w:rFonts w:ascii="Times New Roman" w:hAnsi="Times New Roman" w:cs="Times New Roman"/>
          <w:sz w:val="22"/>
          <w:szCs w:val="22"/>
        </w:rPr>
        <w:t>.</w:t>
      </w:r>
    </w:p>
  </w:footnote>
  <w:footnote w:id="15">
    <w:p w14:paraId="08AB087E" w14:textId="6725A8BD" w:rsidR="00F739EA" w:rsidRPr="00EA0CFB" w:rsidRDefault="00F739EA" w:rsidP="00EA0CFB">
      <w:pPr>
        <w:pStyle w:val="Notedebasdepage"/>
        <w:spacing w:line="360" w:lineRule="auto"/>
        <w:jc w:val="both"/>
        <w:rPr>
          <w:rFonts w:ascii="Times New Roman" w:hAnsi="Times New Roman" w:cs="Times New Roman"/>
          <w:sz w:val="22"/>
          <w:szCs w:val="22"/>
        </w:rPr>
      </w:pPr>
      <w:r w:rsidRPr="00EA0CFB">
        <w:rPr>
          <w:rStyle w:val="Appelnotedebasdep"/>
          <w:rFonts w:ascii="Times New Roman" w:hAnsi="Times New Roman" w:cs="Times New Roman"/>
          <w:sz w:val="22"/>
          <w:szCs w:val="22"/>
        </w:rPr>
        <w:footnoteRef/>
      </w:r>
      <w:r w:rsidRPr="00EA0CFB">
        <w:rPr>
          <w:rFonts w:ascii="Times New Roman" w:hAnsi="Times New Roman" w:cs="Times New Roman"/>
          <w:sz w:val="22"/>
          <w:szCs w:val="22"/>
        </w:rPr>
        <w:t xml:space="preserve"> </w:t>
      </w:r>
      <w:r w:rsidR="00215689" w:rsidRPr="00EA0CFB">
        <w:rPr>
          <w:rFonts w:ascii="Times New Roman" w:hAnsi="Times New Roman" w:cs="Times New Roman"/>
          <w:sz w:val="22"/>
          <w:szCs w:val="22"/>
        </w:rPr>
        <w:t xml:space="preserve">That </w:t>
      </w:r>
      <w:r w:rsidR="001057C7" w:rsidRPr="00EA0CFB">
        <w:rPr>
          <w:rFonts w:ascii="Times New Roman" w:hAnsi="Times New Roman" w:cs="Times New Roman"/>
          <w:sz w:val="22"/>
          <w:szCs w:val="22"/>
        </w:rPr>
        <w:t xml:space="preserve">being </w:t>
      </w:r>
      <w:r w:rsidR="00215689" w:rsidRPr="00EA0CFB">
        <w:rPr>
          <w:rFonts w:ascii="Times New Roman" w:hAnsi="Times New Roman" w:cs="Times New Roman"/>
          <w:sz w:val="22"/>
          <w:szCs w:val="22"/>
        </w:rPr>
        <w:t>said, it seems to me that the strongest defence of the hybrid approach comes from</w:t>
      </w:r>
      <w:r w:rsidR="00D80A96" w:rsidRPr="00EA0CFB">
        <w:rPr>
          <w:rFonts w:ascii="Times New Roman" w:hAnsi="Times New Roman" w:cs="Times New Roman"/>
          <w:sz w:val="22"/>
          <w:szCs w:val="22"/>
        </w:rPr>
        <w:t xml:space="preserve"> a</w:t>
      </w:r>
      <w:r w:rsidR="00171378" w:rsidRPr="00EA0CFB">
        <w:rPr>
          <w:rFonts w:ascii="Times New Roman" w:hAnsi="Times New Roman" w:cs="Times New Roman"/>
          <w:sz w:val="22"/>
          <w:szCs w:val="22"/>
        </w:rPr>
        <w:t xml:space="preserve"> Dworkinian </w:t>
      </w:r>
      <w:r w:rsidR="000B336A" w:rsidRPr="00EA0CFB">
        <w:rPr>
          <w:rFonts w:ascii="Times New Roman" w:hAnsi="Times New Roman" w:cs="Times New Roman"/>
          <w:sz w:val="22"/>
          <w:szCs w:val="22"/>
        </w:rPr>
        <w:t>view</w:t>
      </w:r>
      <w:r w:rsidR="00F22EBA" w:rsidRPr="00EA0CFB">
        <w:rPr>
          <w:rFonts w:ascii="Times New Roman" w:hAnsi="Times New Roman" w:cs="Times New Roman"/>
          <w:sz w:val="22"/>
          <w:szCs w:val="22"/>
        </w:rPr>
        <w:t xml:space="preserve"> </w:t>
      </w:r>
      <w:r w:rsidR="00171378" w:rsidRPr="00EA0CFB">
        <w:rPr>
          <w:rFonts w:ascii="Times New Roman" w:hAnsi="Times New Roman" w:cs="Times New Roman"/>
          <w:sz w:val="22"/>
          <w:szCs w:val="22"/>
        </w:rPr>
        <w:t xml:space="preserve">that seeks to integrate </w:t>
      </w:r>
      <w:r w:rsidR="005B238B" w:rsidRPr="00EA0CFB">
        <w:rPr>
          <w:rFonts w:ascii="Times New Roman" w:hAnsi="Times New Roman" w:cs="Times New Roman"/>
          <w:sz w:val="22"/>
          <w:szCs w:val="22"/>
        </w:rPr>
        <w:t>the good life (includ</w:t>
      </w:r>
      <w:r w:rsidR="00D62CB1" w:rsidRPr="00EA0CFB">
        <w:rPr>
          <w:rFonts w:ascii="Times New Roman" w:hAnsi="Times New Roman" w:cs="Times New Roman"/>
          <w:sz w:val="22"/>
          <w:szCs w:val="22"/>
        </w:rPr>
        <w:t>ing</w:t>
      </w:r>
      <w:r w:rsidR="005B238B" w:rsidRPr="00EA0CFB">
        <w:rPr>
          <w:rFonts w:ascii="Times New Roman" w:hAnsi="Times New Roman" w:cs="Times New Roman"/>
          <w:sz w:val="22"/>
          <w:szCs w:val="22"/>
        </w:rPr>
        <w:t xml:space="preserve"> endorsement) with liberal normative premises</w:t>
      </w:r>
      <w:r w:rsidR="00D36971" w:rsidRPr="00EA0CFB">
        <w:rPr>
          <w:rFonts w:ascii="Times New Roman" w:hAnsi="Times New Roman" w:cs="Times New Roman"/>
          <w:sz w:val="22"/>
          <w:szCs w:val="22"/>
        </w:rPr>
        <w:t xml:space="preserve"> (Dworkin 2000: </w:t>
      </w:r>
      <w:proofErr w:type="spellStart"/>
      <w:r w:rsidR="00C112A7">
        <w:rPr>
          <w:rFonts w:ascii="Times New Roman" w:hAnsi="Times New Roman" w:cs="Times New Roman"/>
          <w:sz w:val="22"/>
          <w:szCs w:val="22"/>
        </w:rPr>
        <w:t>c</w:t>
      </w:r>
      <w:r w:rsidR="00D36971" w:rsidRPr="00EA0CFB">
        <w:rPr>
          <w:rFonts w:ascii="Times New Roman" w:hAnsi="Times New Roman" w:cs="Times New Roman"/>
          <w:sz w:val="22"/>
          <w:szCs w:val="22"/>
        </w:rPr>
        <w:t>h.</w:t>
      </w:r>
      <w:proofErr w:type="spellEnd"/>
      <w:r w:rsidR="00D36971" w:rsidRPr="00EA0CFB">
        <w:rPr>
          <w:rFonts w:ascii="Times New Roman" w:hAnsi="Times New Roman" w:cs="Times New Roman"/>
          <w:sz w:val="22"/>
          <w:szCs w:val="22"/>
        </w:rPr>
        <w:t xml:space="preserve"> </w:t>
      </w:r>
      <w:r w:rsidR="00A3274B" w:rsidRPr="00EA0CFB">
        <w:rPr>
          <w:rFonts w:ascii="Times New Roman" w:hAnsi="Times New Roman" w:cs="Times New Roman"/>
          <w:sz w:val="22"/>
          <w:szCs w:val="22"/>
        </w:rPr>
        <w:t>6</w:t>
      </w:r>
      <w:r w:rsidR="00D36971" w:rsidRPr="00EA0CFB">
        <w:rPr>
          <w:rFonts w:ascii="Times New Roman" w:hAnsi="Times New Roman" w:cs="Times New Roman"/>
          <w:sz w:val="22"/>
          <w:szCs w:val="22"/>
        </w:rPr>
        <w:t>)</w:t>
      </w:r>
      <w:r w:rsidR="00EA0450" w:rsidRPr="00EA0CFB">
        <w:rPr>
          <w:rFonts w:ascii="Times New Roman" w:hAnsi="Times New Roman" w:cs="Times New Roman"/>
          <w:sz w:val="22"/>
          <w:szCs w:val="22"/>
        </w:rPr>
        <w:t>.</w:t>
      </w:r>
      <w:r w:rsidR="005D7ADD" w:rsidRPr="00EA0CFB">
        <w:rPr>
          <w:rFonts w:ascii="Times New Roman" w:hAnsi="Times New Roman" w:cs="Times New Roman"/>
          <w:sz w:val="22"/>
          <w:szCs w:val="22"/>
        </w:rPr>
        <w:t xml:space="preserve"> </w:t>
      </w:r>
    </w:p>
  </w:footnote>
  <w:footnote w:id="16">
    <w:p w14:paraId="0D062587" w14:textId="65F15307" w:rsidR="00DF71BE" w:rsidRPr="00EA0CFB" w:rsidRDefault="00DF71BE" w:rsidP="00EA0CFB">
      <w:pPr>
        <w:pStyle w:val="Notedebasdepage"/>
        <w:spacing w:line="360" w:lineRule="auto"/>
        <w:jc w:val="both"/>
        <w:rPr>
          <w:rFonts w:ascii="Times New Roman" w:hAnsi="Times New Roman" w:cs="Times New Roman"/>
          <w:sz w:val="22"/>
          <w:szCs w:val="22"/>
        </w:rPr>
      </w:pPr>
      <w:r w:rsidRPr="00EA0CFB">
        <w:rPr>
          <w:rStyle w:val="Appelnotedebasdep"/>
          <w:rFonts w:ascii="Times New Roman" w:hAnsi="Times New Roman" w:cs="Times New Roman"/>
          <w:sz w:val="22"/>
          <w:szCs w:val="22"/>
        </w:rPr>
        <w:footnoteRef/>
      </w:r>
      <w:r w:rsidRPr="00EA0CFB">
        <w:rPr>
          <w:rFonts w:ascii="Times New Roman" w:hAnsi="Times New Roman" w:cs="Times New Roman"/>
          <w:sz w:val="22"/>
          <w:szCs w:val="22"/>
        </w:rPr>
        <w:t xml:space="preserve"> </w:t>
      </w:r>
      <w:r w:rsidR="006D76C0" w:rsidRPr="00EA0CFB">
        <w:rPr>
          <w:rFonts w:ascii="Times New Roman" w:hAnsi="Times New Roman" w:cs="Times New Roman"/>
          <w:sz w:val="22"/>
          <w:szCs w:val="22"/>
        </w:rPr>
        <w:t xml:space="preserve">In her article </w:t>
      </w:r>
      <w:proofErr w:type="spellStart"/>
      <w:r w:rsidR="000E79FB" w:rsidRPr="00EA0CFB">
        <w:rPr>
          <w:rFonts w:ascii="Times New Roman" w:hAnsi="Times New Roman" w:cs="Times New Roman"/>
          <w:sz w:val="22"/>
          <w:szCs w:val="22"/>
        </w:rPr>
        <w:t>Olsaretti</w:t>
      </w:r>
      <w:proofErr w:type="spellEnd"/>
      <w:r w:rsidR="006D76C0" w:rsidRPr="00EA0CFB">
        <w:rPr>
          <w:rFonts w:ascii="Times New Roman" w:hAnsi="Times New Roman" w:cs="Times New Roman"/>
          <w:sz w:val="22"/>
          <w:szCs w:val="22"/>
        </w:rPr>
        <w:t xml:space="preserve"> replies to</w:t>
      </w:r>
      <w:r w:rsidR="00BE78FE" w:rsidRPr="00EA0CFB">
        <w:rPr>
          <w:rFonts w:ascii="Times New Roman" w:hAnsi="Times New Roman" w:cs="Times New Roman"/>
          <w:sz w:val="22"/>
          <w:szCs w:val="22"/>
        </w:rPr>
        <w:t xml:space="preserve"> Cohen’s critique of Sen </w:t>
      </w:r>
      <w:r w:rsidR="00026FAC" w:rsidRPr="00EA0CFB">
        <w:rPr>
          <w:rFonts w:ascii="Times New Roman" w:hAnsi="Times New Roman" w:cs="Times New Roman"/>
          <w:sz w:val="22"/>
          <w:szCs w:val="22"/>
        </w:rPr>
        <w:t xml:space="preserve">(Cohen </w:t>
      </w:r>
      <w:r w:rsidR="00DF0EDC" w:rsidRPr="00EA0CFB">
        <w:rPr>
          <w:rFonts w:ascii="Times New Roman" w:hAnsi="Times New Roman" w:cs="Times New Roman"/>
          <w:sz w:val="22"/>
          <w:szCs w:val="22"/>
        </w:rPr>
        <w:t>2011a</w:t>
      </w:r>
      <w:r w:rsidR="00026FAC" w:rsidRPr="00EA0CFB">
        <w:rPr>
          <w:rFonts w:ascii="Times New Roman" w:hAnsi="Times New Roman" w:cs="Times New Roman"/>
          <w:sz w:val="22"/>
          <w:szCs w:val="22"/>
        </w:rPr>
        <w:t>)</w:t>
      </w:r>
      <w:r w:rsidR="00AE0C07" w:rsidRPr="00EA0CFB">
        <w:rPr>
          <w:rFonts w:ascii="Times New Roman" w:hAnsi="Times New Roman" w:cs="Times New Roman"/>
          <w:sz w:val="22"/>
          <w:szCs w:val="22"/>
        </w:rPr>
        <w:t xml:space="preserve">. </w:t>
      </w:r>
    </w:p>
  </w:footnote>
  <w:footnote w:id="17">
    <w:p w14:paraId="7C153507" w14:textId="20A3A50A" w:rsidR="00E77DD3" w:rsidRPr="00EA0CFB" w:rsidRDefault="00E77DD3" w:rsidP="00EA0CFB">
      <w:pPr>
        <w:autoSpaceDE w:val="0"/>
        <w:autoSpaceDN w:val="0"/>
        <w:adjustRightInd w:val="0"/>
        <w:spacing w:line="360" w:lineRule="auto"/>
        <w:jc w:val="both"/>
        <w:rPr>
          <w:rFonts w:ascii="Times New Roman" w:hAnsi="Times New Roman" w:cs="Times New Roman"/>
          <w:sz w:val="22"/>
          <w:szCs w:val="22"/>
          <w:lang w:val="en-US"/>
        </w:rPr>
      </w:pPr>
      <w:r w:rsidRPr="00EA0CFB">
        <w:rPr>
          <w:rStyle w:val="Appelnotedebasdep"/>
          <w:rFonts w:ascii="Times New Roman" w:hAnsi="Times New Roman" w:cs="Times New Roman"/>
          <w:sz w:val="22"/>
          <w:szCs w:val="22"/>
        </w:rPr>
        <w:footnoteRef/>
      </w:r>
      <w:r w:rsidRPr="00EA0CFB">
        <w:rPr>
          <w:rFonts w:ascii="Times New Roman" w:hAnsi="Times New Roman" w:cs="Times New Roman"/>
          <w:sz w:val="22"/>
          <w:szCs w:val="22"/>
        </w:rPr>
        <w:t xml:space="preserve"> As </w:t>
      </w:r>
      <w:proofErr w:type="spellStart"/>
      <w:r w:rsidRPr="00EA0CFB">
        <w:rPr>
          <w:rFonts w:ascii="Times New Roman" w:hAnsi="Times New Roman" w:cs="Times New Roman"/>
          <w:sz w:val="22"/>
          <w:szCs w:val="22"/>
        </w:rPr>
        <w:t>Olsaretti</w:t>
      </w:r>
      <w:proofErr w:type="spellEnd"/>
      <w:r w:rsidRPr="00EA0CFB">
        <w:rPr>
          <w:rFonts w:ascii="Times New Roman" w:hAnsi="Times New Roman" w:cs="Times New Roman"/>
          <w:sz w:val="22"/>
          <w:szCs w:val="22"/>
        </w:rPr>
        <w:t xml:space="preserve"> explains, effective freedom amounts</w:t>
      </w:r>
      <w:r w:rsidR="00642244" w:rsidRPr="00EA0CFB">
        <w:rPr>
          <w:rFonts w:ascii="Times New Roman" w:hAnsi="Times New Roman" w:cs="Times New Roman"/>
          <w:sz w:val="22"/>
          <w:szCs w:val="22"/>
        </w:rPr>
        <w:t>, first,</w:t>
      </w:r>
      <w:r w:rsidRPr="00EA0CFB">
        <w:rPr>
          <w:rFonts w:ascii="Times New Roman" w:hAnsi="Times New Roman" w:cs="Times New Roman"/>
          <w:sz w:val="22"/>
          <w:szCs w:val="22"/>
        </w:rPr>
        <w:t xml:space="preserve"> to having the ability to</w:t>
      </w:r>
      <w:r w:rsidR="00D53D40" w:rsidRPr="00EA0CFB">
        <w:rPr>
          <w:rFonts w:ascii="Times New Roman" w:hAnsi="Times New Roman" w:cs="Times New Roman"/>
          <w:sz w:val="22"/>
          <w:szCs w:val="22"/>
        </w:rPr>
        <w:t xml:space="preserve"> obtain the functioning in question</w:t>
      </w:r>
      <w:r w:rsidRPr="00EA0CFB">
        <w:rPr>
          <w:rFonts w:ascii="Times New Roman" w:hAnsi="Times New Roman" w:cs="Times New Roman"/>
          <w:sz w:val="22"/>
          <w:szCs w:val="22"/>
        </w:rPr>
        <w:t xml:space="preserve"> (</w:t>
      </w:r>
      <w:r w:rsidR="00D53D40" w:rsidRPr="00EA0CFB">
        <w:rPr>
          <w:rFonts w:ascii="Times New Roman" w:hAnsi="Times New Roman" w:cs="Times New Roman"/>
          <w:sz w:val="22"/>
          <w:szCs w:val="22"/>
        </w:rPr>
        <w:t xml:space="preserve">not just </w:t>
      </w:r>
      <w:r w:rsidRPr="00EA0CFB">
        <w:rPr>
          <w:rFonts w:ascii="Times New Roman" w:hAnsi="Times New Roman" w:cs="Times New Roman"/>
          <w:sz w:val="22"/>
          <w:szCs w:val="22"/>
        </w:rPr>
        <w:t>lack of interference)</w:t>
      </w:r>
      <w:r w:rsidR="007C014D" w:rsidRPr="00EA0CFB">
        <w:rPr>
          <w:rFonts w:ascii="Times New Roman" w:hAnsi="Times New Roman" w:cs="Times New Roman"/>
          <w:sz w:val="22"/>
          <w:szCs w:val="22"/>
        </w:rPr>
        <w:t xml:space="preserve"> (</w:t>
      </w:r>
      <w:proofErr w:type="spellStart"/>
      <w:r w:rsidR="007C014D" w:rsidRPr="00EA0CFB">
        <w:rPr>
          <w:rFonts w:ascii="Times New Roman" w:hAnsi="Times New Roman" w:cs="Times New Roman"/>
          <w:sz w:val="22"/>
          <w:szCs w:val="22"/>
        </w:rPr>
        <w:t>Olsaretti</w:t>
      </w:r>
      <w:proofErr w:type="spellEnd"/>
      <w:r w:rsidR="007C014D" w:rsidRPr="00EA0CFB">
        <w:rPr>
          <w:rFonts w:ascii="Times New Roman" w:hAnsi="Times New Roman" w:cs="Times New Roman"/>
          <w:sz w:val="22"/>
          <w:szCs w:val="22"/>
        </w:rPr>
        <w:t xml:space="preserve"> 2005: 91)</w:t>
      </w:r>
      <w:r w:rsidRPr="00EA0CFB">
        <w:rPr>
          <w:rFonts w:ascii="Times New Roman" w:hAnsi="Times New Roman" w:cs="Times New Roman"/>
          <w:sz w:val="22"/>
          <w:szCs w:val="22"/>
        </w:rPr>
        <w:t>.</w:t>
      </w:r>
      <w:r w:rsidR="00642244" w:rsidRPr="00EA0CFB">
        <w:rPr>
          <w:rFonts w:ascii="Times New Roman" w:hAnsi="Times New Roman" w:cs="Times New Roman"/>
          <w:sz w:val="22"/>
          <w:szCs w:val="22"/>
        </w:rPr>
        <w:t xml:space="preserve"> And, “</w:t>
      </w:r>
      <w:r w:rsidR="00642244" w:rsidRPr="00EA0CFB">
        <w:rPr>
          <w:rFonts w:ascii="Times New Roman" w:hAnsi="Times New Roman" w:cs="Times New Roman"/>
          <w:sz w:val="22"/>
          <w:szCs w:val="22"/>
          <w:lang w:val="en-US"/>
        </w:rPr>
        <w:t xml:space="preserve">freedom is “effective” in the sense that a person is said to have her freedom increased “in effect” when someone does something to her or for her which she </w:t>
      </w:r>
      <w:r w:rsidR="00642244" w:rsidRPr="00EA0CFB">
        <w:rPr>
          <w:rFonts w:ascii="Times New Roman" w:hAnsi="Times New Roman" w:cs="Times New Roman"/>
          <w:i/>
          <w:sz w:val="22"/>
          <w:szCs w:val="22"/>
          <w:lang w:val="en-US"/>
        </w:rPr>
        <w:t xml:space="preserve">would </w:t>
      </w:r>
      <w:r w:rsidR="00642244" w:rsidRPr="00EA0CFB">
        <w:rPr>
          <w:rFonts w:ascii="Times New Roman" w:hAnsi="Times New Roman" w:cs="Times New Roman"/>
          <w:sz w:val="22"/>
          <w:szCs w:val="22"/>
          <w:lang w:val="en-US"/>
        </w:rPr>
        <w:t>choose to have done to her or for her if given the chance, even if she does not actually choose that</w:t>
      </w:r>
      <w:r w:rsidR="00642244" w:rsidRPr="00EA0CFB">
        <w:rPr>
          <w:rFonts w:ascii="Times New Roman" w:hAnsi="Times New Roman" w:cs="Times New Roman"/>
          <w:sz w:val="22"/>
          <w:szCs w:val="22"/>
        </w:rPr>
        <w:t>” (</w:t>
      </w:r>
      <w:proofErr w:type="spellStart"/>
      <w:r w:rsidR="00642244" w:rsidRPr="00EA0CFB">
        <w:rPr>
          <w:rFonts w:ascii="Times New Roman" w:hAnsi="Times New Roman" w:cs="Times New Roman"/>
          <w:sz w:val="22"/>
          <w:szCs w:val="22"/>
        </w:rPr>
        <w:t>Olsaretti</w:t>
      </w:r>
      <w:proofErr w:type="spellEnd"/>
      <w:r w:rsidR="00642244" w:rsidRPr="00EA0CFB">
        <w:rPr>
          <w:rFonts w:ascii="Times New Roman" w:hAnsi="Times New Roman" w:cs="Times New Roman"/>
          <w:sz w:val="22"/>
          <w:szCs w:val="22"/>
        </w:rPr>
        <w:t xml:space="preserve"> 2005: 91</w:t>
      </w:r>
      <w:r w:rsidR="00CF11C6" w:rsidRPr="00EA0CFB">
        <w:rPr>
          <w:rFonts w:ascii="Times New Roman" w:hAnsi="Times New Roman" w:cs="Times New Roman"/>
          <w:sz w:val="22"/>
          <w:szCs w:val="22"/>
        </w:rPr>
        <w:t>, emphasis in original</w:t>
      </w:r>
      <w:r w:rsidR="00642244" w:rsidRPr="00EA0CFB">
        <w:rPr>
          <w:rFonts w:ascii="Times New Roman" w:hAnsi="Times New Roman" w:cs="Times New Roman"/>
          <w:sz w:val="22"/>
          <w:szCs w:val="22"/>
        </w:rPr>
        <w:t>).</w:t>
      </w:r>
    </w:p>
  </w:footnote>
  <w:footnote w:id="18">
    <w:p w14:paraId="50E1EC1C" w14:textId="26B64F9E" w:rsidR="00327508" w:rsidRPr="00EA0CFB" w:rsidRDefault="00327508" w:rsidP="00EA0CFB">
      <w:pPr>
        <w:pStyle w:val="Notedebasdepage"/>
        <w:spacing w:line="360" w:lineRule="auto"/>
        <w:jc w:val="both"/>
        <w:rPr>
          <w:rFonts w:ascii="Times New Roman" w:hAnsi="Times New Roman" w:cs="Times New Roman"/>
          <w:sz w:val="22"/>
          <w:szCs w:val="22"/>
        </w:rPr>
      </w:pPr>
      <w:r w:rsidRPr="00EA0CFB">
        <w:rPr>
          <w:rStyle w:val="Appelnotedebasdep"/>
          <w:rFonts w:ascii="Times New Roman" w:hAnsi="Times New Roman" w:cs="Times New Roman"/>
          <w:sz w:val="22"/>
          <w:szCs w:val="22"/>
        </w:rPr>
        <w:footnoteRef/>
      </w:r>
      <w:r w:rsidRPr="00EA0CFB">
        <w:rPr>
          <w:rFonts w:ascii="Times New Roman" w:hAnsi="Times New Roman" w:cs="Times New Roman"/>
          <w:sz w:val="22"/>
          <w:szCs w:val="22"/>
        </w:rPr>
        <w:t xml:space="preserve"> </w:t>
      </w:r>
      <w:proofErr w:type="spellStart"/>
      <w:r w:rsidRPr="00EA0CFB">
        <w:rPr>
          <w:rFonts w:ascii="Times New Roman" w:hAnsi="Times New Roman" w:cs="Times New Roman"/>
          <w:sz w:val="22"/>
          <w:szCs w:val="22"/>
        </w:rPr>
        <w:t>Olsaretti’s</w:t>
      </w:r>
      <w:proofErr w:type="spellEnd"/>
      <w:r w:rsidRPr="00EA0CFB">
        <w:rPr>
          <w:rFonts w:ascii="Times New Roman" w:hAnsi="Times New Roman" w:cs="Times New Roman"/>
          <w:sz w:val="22"/>
          <w:szCs w:val="22"/>
        </w:rPr>
        <w:t xml:space="preserve"> criterion for discriminating between acceptable and non-acceptable alternatives is an objective one that refers to basic needs</w:t>
      </w:r>
      <w:r w:rsidR="004F05C2" w:rsidRPr="00EA0CFB">
        <w:rPr>
          <w:rFonts w:ascii="Times New Roman" w:hAnsi="Times New Roman" w:cs="Times New Roman"/>
          <w:sz w:val="22"/>
          <w:szCs w:val="22"/>
        </w:rPr>
        <w:t xml:space="preserve"> (</w:t>
      </w:r>
      <w:proofErr w:type="spellStart"/>
      <w:r w:rsidRPr="00EA0CFB">
        <w:rPr>
          <w:rFonts w:ascii="Times New Roman" w:hAnsi="Times New Roman" w:cs="Times New Roman"/>
          <w:sz w:val="22"/>
          <w:szCs w:val="22"/>
        </w:rPr>
        <w:t>Olsaretti</w:t>
      </w:r>
      <w:proofErr w:type="spellEnd"/>
      <w:r w:rsidRPr="00EA0CFB">
        <w:rPr>
          <w:rFonts w:ascii="Times New Roman" w:hAnsi="Times New Roman" w:cs="Times New Roman"/>
          <w:sz w:val="22"/>
          <w:szCs w:val="22"/>
        </w:rPr>
        <w:t xml:space="preserve"> 2004: </w:t>
      </w:r>
      <w:r w:rsidR="007308FB" w:rsidRPr="00EA0CFB">
        <w:rPr>
          <w:rFonts w:ascii="Times New Roman" w:hAnsi="Times New Roman" w:cs="Times New Roman"/>
          <w:sz w:val="22"/>
          <w:szCs w:val="22"/>
        </w:rPr>
        <w:t xml:space="preserve">140, </w:t>
      </w:r>
      <w:r w:rsidRPr="00EA0CFB">
        <w:rPr>
          <w:rFonts w:ascii="Times New Roman" w:hAnsi="Times New Roman" w:cs="Times New Roman"/>
          <w:sz w:val="22"/>
          <w:szCs w:val="22"/>
        </w:rPr>
        <w:t>154</w:t>
      </w:r>
      <w:r w:rsidR="004F05C2" w:rsidRPr="00EA0CFB">
        <w:rPr>
          <w:rFonts w:ascii="Times New Roman" w:hAnsi="Times New Roman" w:cs="Times New Roman"/>
          <w:sz w:val="22"/>
          <w:szCs w:val="22"/>
        </w:rPr>
        <w:t>)</w:t>
      </w:r>
      <w:r w:rsidRPr="00EA0CFB">
        <w:rPr>
          <w:rFonts w:ascii="Times New Roman" w:hAnsi="Times New Roman" w:cs="Times New Roman"/>
          <w:sz w:val="22"/>
          <w:szCs w:val="22"/>
        </w:rPr>
        <w:t>.</w:t>
      </w:r>
      <w:r w:rsidR="00A34B94" w:rsidRPr="00EA0CFB">
        <w:rPr>
          <w:rFonts w:ascii="Times New Roman" w:hAnsi="Times New Roman" w:cs="Times New Roman"/>
          <w:sz w:val="22"/>
          <w:szCs w:val="22"/>
        </w:rPr>
        <w:t xml:space="preserve"> </w:t>
      </w:r>
    </w:p>
  </w:footnote>
  <w:footnote w:id="19">
    <w:p w14:paraId="3EF8FBCC" w14:textId="656CEB44" w:rsidR="00190089" w:rsidRPr="00EA0CFB" w:rsidRDefault="00190089" w:rsidP="00EA0CFB">
      <w:pPr>
        <w:pStyle w:val="Notedebasdepage"/>
        <w:spacing w:line="360" w:lineRule="auto"/>
        <w:jc w:val="both"/>
        <w:rPr>
          <w:rFonts w:ascii="Times New Roman" w:hAnsi="Times New Roman" w:cs="Times New Roman"/>
          <w:sz w:val="22"/>
          <w:szCs w:val="22"/>
        </w:rPr>
      </w:pPr>
      <w:r w:rsidRPr="00EA0CFB">
        <w:rPr>
          <w:rStyle w:val="Appelnotedebasdep"/>
          <w:rFonts w:ascii="Times New Roman" w:hAnsi="Times New Roman" w:cs="Times New Roman"/>
          <w:sz w:val="22"/>
          <w:szCs w:val="22"/>
        </w:rPr>
        <w:footnoteRef/>
      </w:r>
      <w:r w:rsidRPr="00EA0CFB">
        <w:rPr>
          <w:rFonts w:ascii="Times New Roman" w:hAnsi="Times New Roman" w:cs="Times New Roman"/>
          <w:sz w:val="22"/>
          <w:szCs w:val="22"/>
        </w:rPr>
        <w:t xml:space="preserve"> Note that endorsement is not strictly speaking impossible, </w:t>
      </w:r>
      <w:r w:rsidR="00393AEA" w:rsidRPr="00EA0CFB">
        <w:rPr>
          <w:rFonts w:ascii="Times New Roman" w:hAnsi="Times New Roman" w:cs="Times New Roman"/>
          <w:sz w:val="22"/>
          <w:szCs w:val="22"/>
        </w:rPr>
        <w:t>one could endorse what</w:t>
      </w:r>
      <w:r w:rsidR="00E74E05" w:rsidRPr="00EA0CFB">
        <w:rPr>
          <w:rFonts w:ascii="Times New Roman" w:hAnsi="Times New Roman" w:cs="Times New Roman"/>
          <w:sz w:val="22"/>
          <w:szCs w:val="22"/>
        </w:rPr>
        <w:t xml:space="preserve"> one</w:t>
      </w:r>
      <w:r w:rsidR="00393AEA" w:rsidRPr="00EA0CFB">
        <w:rPr>
          <w:rFonts w:ascii="Times New Roman" w:hAnsi="Times New Roman" w:cs="Times New Roman"/>
          <w:sz w:val="22"/>
          <w:szCs w:val="22"/>
        </w:rPr>
        <w:t xml:space="preserve"> is forced to do (</w:t>
      </w:r>
      <w:proofErr w:type="spellStart"/>
      <w:r w:rsidR="00393AEA" w:rsidRPr="00EA0CFB">
        <w:rPr>
          <w:rFonts w:ascii="Times New Roman" w:hAnsi="Times New Roman" w:cs="Times New Roman"/>
          <w:sz w:val="22"/>
          <w:szCs w:val="22"/>
        </w:rPr>
        <w:t>Olsaretti</w:t>
      </w:r>
      <w:proofErr w:type="spellEnd"/>
      <w:r w:rsidR="00393AEA" w:rsidRPr="00EA0CFB">
        <w:rPr>
          <w:rFonts w:ascii="Times New Roman" w:hAnsi="Times New Roman" w:cs="Times New Roman"/>
          <w:sz w:val="22"/>
          <w:szCs w:val="22"/>
        </w:rPr>
        <w:t xml:space="preserve"> </w:t>
      </w:r>
      <w:r w:rsidR="00B2343B" w:rsidRPr="00EA0CFB">
        <w:rPr>
          <w:rFonts w:ascii="Times New Roman" w:hAnsi="Times New Roman" w:cs="Times New Roman"/>
          <w:sz w:val="22"/>
          <w:szCs w:val="22"/>
        </w:rPr>
        <w:t>200</w:t>
      </w:r>
      <w:r w:rsidR="006757C6" w:rsidRPr="00EA0CFB">
        <w:rPr>
          <w:rFonts w:ascii="Times New Roman" w:hAnsi="Times New Roman" w:cs="Times New Roman"/>
          <w:sz w:val="22"/>
          <w:szCs w:val="22"/>
        </w:rPr>
        <w:t>5</w:t>
      </w:r>
      <w:r w:rsidR="00393AEA" w:rsidRPr="00EA0CFB">
        <w:rPr>
          <w:rFonts w:ascii="Times New Roman" w:hAnsi="Times New Roman" w:cs="Times New Roman"/>
          <w:sz w:val="22"/>
          <w:szCs w:val="22"/>
        </w:rPr>
        <w:t xml:space="preserve">: </w:t>
      </w:r>
      <w:r w:rsidR="006757C6" w:rsidRPr="00EA0CFB">
        <w:rPr>
          <w:rFonts w:ascii="Times New Roman" w:hAnsi="Times New Roman" w:cs="Times New Roman"/>
          <w:sz w:val="22"/>
          <w:szCs w:val="22"/>
        </w:rPr>
        <w:t>104</w:t>
      </w:r>
      <w:r w:rsidR="00393AEA" w:rsidRPr="00EA0CFB">
        <w:rPr>
          <w:rFonts w:ascii="Times New Roman" w:hAnsi="Times New Roman" w:cs="Times New Roman"/>
          <w:sz w:val="22"/>
          <w:szCs w:val="22"/>
        </w:rPr>
        <w:t>)</w:t>
      </w:r>
      <w:r w:rsidRPr="00EA0CFB">
        <w:rPr>
          <w:rFonts w:ascii="Times New Roman" w:hAnsi="Times New Roman" w:cs="Times New Roman"/>
          <w:sz w:val="22"/>
          <w:szCs w:val="22"/>
        </w:rPr>
        <w:t xml:space="preserve">. </w:t>
      </w:r>
      <w:r w:rsidR="007F7E56" w:rsidRPr="00EA0CFB">
        <w:rPr>
          <w:rFonts w:ascii="Times New Roman" w:hAnsi="Times New Roman" w:cs="Times New Roman"/>
          <w:sz w:val="22"/>
          <w:szCs w:val="22"/>
        </w:rPr>
        <w:t xml:space="preserve">I </w:t>
      </w:r>
      <w:r w:rsidR="00BC214D" w:rsidRPr="00EA0CFB">
        <w:rPr>
          <w:rFonts w:ascii="Times New Roman" w:hAnsi="Times New Roman" w:cs="Times New Roman"/>
          <w:sz w:val="22"/>
          <w:szCs w:val="22"/>
        </w:rPr>
        <w:t>comment below on</w:t>
      </w:r>
      <w:r w:rsidR="007F7E56" w:rsidRPr="00EA0CFB">
        <w:rPr>
          <w:rFonts w:ascii="Times New Roman" w:hAnsi="Times New Roman" w:cs="Times New Roman"/>
          <w:sz w:val="22"/>
          <w:szCs w:val="22"/>
        </w:rPr>
        <w:t xml:space="preserve"> the empirical nature of </w:t>
      </w:r>
      <w:proofErr w:type="spellStart"/>
      <w:r w:rsidR="007F7E56" w:rsidRPr="00EA0CFB">
        <w:rPr>
          <w:rFonts w:ascii="Times New Roman" w:hAnsi="Times New Roman" w:cs="Times New Roman"/>
          <w:sz w:val="22"/>
          <w:szCs w:val="22"/>
        </w:rPr>
        <w:t>Olsaretti’s</w:t>
      </w:r>
      <w:proofErr w:type="spellEnd"/>
      <w:r w:rsidR="00BC214D" w:rsidRPr="00EA0CFB">
        <w:rPr>
          <w:rFonts w:ascii="Times New Roman" w:hAnsi="Times New Roman" w:cs="Times New Roman"/>
          <w:sz w:val="22"/>
          <w:szCs w:val="22"/>
        </w:rPr>
        <w:t xml:space="preserve"> argument</w:t>
      </w:r>
      <w:r w:rsidR="007F7E56" w:rsidRPr="00EA0CFB">
        <w:rPr>
          <w:rFonts w:ascii="Times New Roman" w:hAnsi="Times New Roman" w:cs="Times New Roman"/>
          <w:sz w:val="22"/>
          <w:szCs w:val="22"/>
        </w:rPr>
        <w:t xml:space="preserve">. </w:t>
      </w:r>
    </w:p>
  </w:footnote>
  <w:footnote w:id="20">
    <w:p w14:paraId="4B9E316E" w14:textId="7E946813" w:rsidR="007704CC" w:rsidRPr="00B2174E" w:rsidRDefault="007704CC" w:rsidP="002C0BC7">
      <w:pPr>
        <w:pStyle w:val="Notedebasdepage"/>
        <w:spacing w:line="360" w:lineRule="auto"/>
        <w:jc w:val="both"/>
        <w:rPr>
          <w:rFonts w:ascii="Times New Roman" w:hAnsi="Times New Roman" w:cs="Times New Roman"/>
          <w:sz w:val="22"/>
          <w:szCs w:val="22"/>
        </w:rPr>
      </w:pPr>
      <w:r w:rsidRPr="002C0BC7">
        <w:rPr>
          <w:rStyle w:val="Appelnotedebasdep"/>
          <w:rFonts w:ascii="Times New Roman" w:hAnsi="Times New Roman" w:cs="Times New Roman"/>
          <w:sz w:val="22"/>
          <w:szCs w:val="22"/>
        </w:rPr>
        <w:footnoteRef/>
      </w:r>
      <w:r w:rsidRPr="002C0BC7">
        <w:rPr>
          <w:rFonts w:ascii="Times New Roman" w:hAnsi="Times New Roman" w:cs="Times New Roman"/>
          <w:sz w:val="22"/>
          <w:szCs w:val="22"/>
        </w:rPr>
        <w:t xml:space="preserve"> </w:t>
      </w:r>
      <w:r w:rsidR="00B2174E">
        <w:rPr>
          <w:rFonts w:ascii="Times New Roman" w:hAnsi="Times New Roman" w:cs="Times New Roman"/>
          <w:sz w:val="22"/>
          <w:szCs w:val="22"/>
        </w:rPr>
        <w:t>The example a</w:t>
      </w:r>
      <w:r w:rsidR="00884B5F">
        <w:rPr>
          <w:rFonts w:ascii="Times New Roman" w:hAnsi="Times New Roman" w:cs="Times New Roman"/>
          <w:sz w:val="22"/>
          <w:szCs w:val="22"/>
        </w:rPr>
        <w:t>ssum</w:t>
      </w:r>
      <w:r w:rsidR="00B2174E">
        <w:rPr>
          <w:rFonts w:ascii="Times New Roman" w:hAnsi="Times New Roman" w:cs="Times New Roman"/>
          <w:sz w:val="22"/>
          <w:szCs w:val="22"/>
        </w:rPr>
        <w:t>es</w:t>
      </w:r>
      <w:r w:rsidR="00884B5F">
        <w:rPr>
          <w:rFonts w:ascii="Times New Roman" w:hAnsi="Times New Roman" w:cs="Times New Roman"/>
          <w:sz w:val="22"/>
          <w:szCs w:val="22"/>
        </w:rPr>
        <w:t xml:space="preserve"> that exercising regularly is the objectively good thing to be endorsed</w:t>
      </w:r>
      <w:r w:rsidR="000875F3">
        <w:rPr>
          <w:rFonts w:ascii="Times New Roman" w:hAnsi="Times New Roman" w:cs="Times New Roman"/>
          <w:sz w:val="22"/>
          <w:szCs w:val="22"/>
        </w:rPr>
        <w:t xml:space="preserve">. This </w:t>
      </w:r>
      <w:r w:rsidR="00B2174E">
        <w:rPr>
          <w:rFonts w:ascii="Times New Roman" w:hAnsi="Times New Roman" w:cs="Times New Roman"/>
          <w:sz w:val="22"/>
          <w:szCs w:val="22"/>
        </w:rPr>
        <w:t xml:space="preserve">is compatible with also holding that </w:t>
      </w:r>
      <w:r w:rsidR="00EA5E88">
        <w:rPr>
          <w:rFonts w:ascii="Times New Roman" w:hAnsi="Times New Roman" w:cs="Times New Roman"/>
          <w:sz w:val="22"/>
          <w:szCs w:val="22"/>
        </w:rPr>
        <w:t>exercising regularly</w:t>
      </w:r>
      <w:r w:rsidR="00B2174E">
        <w:rPr>
          <w:rFonts w:ascii="Times New Roman" w:hAnsi="Times New Roman" w:cs="Times New Roman"/>
          <w:sz w:val="22"/>
          <w:szCs w:val="22"/>
        </w:rPr>
        <w:t xml:space="preserve"> is </w:t>
      </w:r>
      <w:r w:rsidR="00B2174E">
        <w:rPr>
          <w:rFonts w:ascii="Times New Roman" w:hAnsi="Times New Roman" w:cs="Times New Roman"/>
          <w:i/>
          <w:iCs/>
          <w:sz w:val="22"/>
          <w:szCs w:val="22"/>
        </w:rPr>
        <w:t xml:space="preserve">instrumentally </w:t>
      </w:r>
      <w:r w:rsidR="00B2174E">
        <w:rPr>
          <w:rFonts w:ascii="Times New Roman" w:hAnsi="Times New Roman" w:cs="Times New Roman"/>
          <w:sz w:val="22"/>
          <w:szCs w:val="22"/>
        </w:rPr>
        <w:t xml:space="preserve">good </w:t>
      </w:r>
      <w:r w:rsidR="000A7874">
        <w:rPr>
          <w:rFonts w:ascii="Times New Roman" w:hAnsi="Times New Roman" w:cs="Times New Roman"/>
          <w:sz w:val="22"/>
          <w:szCs w:val="22"/>
        </w:rPr>
        <w:t xml:space="preserve">– </w:t>
      </w:r>
      <w:r w:rsidR="00B2174E">
        <w:rPr>
          <w:rFonts w:ascii="Times New Roman" w:hAnsi="Times New Roman" w:cs="Times New Roman"/>
          <w:sz w:val="22"/>
          <w:szCs w:val="22"/>
        </w:rPr>
        <w:t xml:space="preserve">e.g. </w:t>
      </w:r>
      <w:r w:rsidR="00B063A4">
        <w:rPr>
          <w:rFonts w:ascii="Times New Roman" w:hAnsi="Times New Roman" w:cs="Times New Roman"/>
          <w:sz w:val="22"/>
          <w:szCs w:val="22"/>
        </w:rPr>
        <w:t xml:space="preserve">because </w:t>
      </w:r>
      <w:r w:rsidR="00896776">
        <w:rPr>
          <w:rFonts w:ascii="Times New Roman" w:hAnsi="Times New Roman" w:cs="Times New Roman"/>
          <w:sz w:val="22"/>
          <w:szCs w:val="22"/>
        </w:rPr>
        <w:t xml:space="preserve">it improves people’s health, </w:t>
      </w:r>
      <w:r w:rsidR="00B063A4">
        <w:rPr>
          <w:rFonts w:ascii="Times New Roman" w:hAnsi="Times New Roman" w:cs="Times New Roman"/>
          <w:sz w:val="22"/>
          <w:szCs w:val="22"/>
        </w:rPr>
        <w:t>because</w:t>
      </w:r>
      <w:r w:rsidR="00607D86">
        <w:rPr>
          <w:rFonts w:ascii="Times New Roman" w:hAnsi="Times New Roman" w:cs="Times New Roman"/>
          <w:sz w:val="22"/>
          <w:szCs w:val="22"/>
        </w:rPr>
        <w:t xml:space="preserve"> </w:t>
      </w:r>
      <w:r w:rsidR="00896776">
        <w:rPr>
          <w:rFonts w:ascii="Times New Roman" w:hAnsi="Times New Roman" w:cs="Times New Roman"/>
          <w:sz w:val="22"/>
          <w:szCs w:val="22"/>
        </w:rPr>
        <w:t>it is a source of pleasure</w:t>
      </w:r>
      <w:r w:rsidR="00607D86">
        <w:rPr>
          <w:rFonts w:ascii="Times New Roman" w:hAnsi="Times New Roman" w:cs="Times New Roman"/>
          <w:sz w:val="22"/>
          <w:szCs w:val="22"/>
        </w:rPr>
        <w:t>, etc</w:t>
      </w:r>
      <w:r w:rsidR="000A7874">
        <w:rPr>
          <w:rFonts w:ascii="Times New Roman" w:hAnsi="Times New Roman" w:cs="Times New Roman"/>
          <w:sz w:val="22"/>
          <w:szCs w:val="22"/>
        </w:rPr>
        <w:t>. I</w:t>
      </w:r>
      <w:r w:rsidR="007C1AE0">
        <w:rPr>
          <w:rFonts w:ascii="Times New Roman" w:hAnsi="Times New Roman" w:cs="Times New Roman"/>
          <w:sz w:val="22"/>
          <w:szCs w:val="22"/>
        </w:rPr>
        <w:t>f so</w:t>
      </w:r>
      <w:r w:rsidR="000A7874">
        <w:rPr>
          <w:rFonts w:ascii="Times New Roman" w:hAnsi="Times New Roman" w:cs="Times New Roman"/>
          <w:sz w:val="22"/>
          <w:szCs w:val="22"/>
        </w:rPr>
        <w:t xml:space="preserve">, on the hybrid account, the intrinsically valuable thing would </w:t>
      </w:r>
      <w:r w:rsidR="00B2174E">
        <w:rPr>
          <w:rFonts w:ascii="Times New Roman" w:hAnsi="Times New Roman" w:cs="Times New Roman"/>
          <w:sz w:val="22"/>
          <w:szCs w:val="22"/>
        </w:rPr>
        <w:t>also need to be endorsed to add on to wellbeing.</w:t>
      </w:r>
      <w:r w:rsidR="000A7874">
        <w:rPr>
          <w:rFonts w:ascii="Times New Roman" w:hAnsi="Times New Roman" w:cs="Times New Roman"/>
          <w:sz w:val="22"/>
          <w:szCs w:val="22"/>
        </w:rPr>
        <w:t xml:space="preserve"> </w:t>
      </w:r>
    </w:p>
  </w:footnote>
  <w:footnote w:id="21">
    <w:p w14:paraId="3AEF71C1" w14:textId="6246E524" w:rsidR="00327508" w:rsidRPr="002C0BC7" w:rsidRDefault="00327508" w:rsidP="002C0BC7">
      <w:pPr>
        <w:pStyle w:val="Notedebasdepage"/>
        <w:spacing w:line="360" w:lineRule="auto"/>
        <w:jc w:val="both"/>
        <w:rPr>
          <w:rFonts w:ascii="Times New Roman" w:hAnsi="Times New Roman" w:cs="Times New Roman"/>
          <w:sz w:val="22"/>
          <w:szCs w:val="22"/>
        </w:rPr>
      </w:pPr>
      <w:r w:rsidRPr="002C0BC7">
        <w:rPr>
          <w:rStyle w:val="Appelnotedebasdep"/>
          <w:rFonts w:ascii="Times New Roman" w:hAnsi="Times New Roman" w:cs="Times New Roman"/>
          <w:sz w:val="22"/>
          <w:szCs w:val="22"/>
        </w:rPr>
        <w:footnoteRef/>
      </w:r>
      <w:r w:rsidRPr="002C0BC7">
        <w:rPr>
          <w:rFonts w:ascii="Times New Roman" w:hAnsi="Times New Roman" w:cs="Times New Roman"/>
          <w:sz w:val="22"/>
          <w:szCs w:val="22"/>
        </w:rPr>
        <w:t xml:space="preserve"> </w:t>
      </w:r>
      <w:r w:rsidR="00FC6A7A" w:rsidRPr="002C0BC7">
        <w:rPr>
          <w:rFonts w:ascii="Times New Roman" w:hAnsi="Times New Roman" w:cs="Times New Roman"/>
          <w:sz w:val="22"/>
          <w:szCs w:val="22"/>
        </w:rPr>
        <w:t>I take this example</w:t>
      </w:r>
      <w:r w:rsidR="00A655AA" w:rsidRPr="002C0BC7">
        <w:rPr>
          <w:rFonts w:ascii="Times New Roman" w:hAnsi="Times New Roman" w:cs="Times New Roman"/>
          <w:sz w:val="22"/>
          <w:szCs w:val="22"/>
        </w:rPr>
        <w:t xml:space="preserve"> almost verbatim</w:t>
      </w:r>
      <w:r w:rsidR="00FC6A7A" w:rsidRPr="002C0BC7">
        <w:rPr>
          <w:rFonts w:ascii="Times New Roman" w:hAnsi="Times New Roman" w:cs="Times New Roman"/>
          <w:sz w:val="22"/>
          <w:szCs w:val="22"/>
        </w:rPr>
        <w:t xml:space="preserve"> from</w:t>
      </w:r>
      <w:r w:rsidR="00A655AA" w:rsidRPr="002C0BC7">
        <w:rPr>
          <w:rFonts w:ascii="Times New Roman" w:hAnsi="Times New Roman" w:cs="Times New Roman"/>
          <w:sz w:val="22"/>
          <w:szCs w:val="22"/>
        </w:rPr>
        <w:t xml:space="preserve"> </w:t>
      </w:r>
      <w:r w:rsidR="00AB53F3">
        <w:rPr>
          <w:rFonts w:ascii="Times New Roman" w:hAnsi="Times New Roman" w:cs="Times New Roman"/>
          <w:sz w:val="22"/>
          <w:szCs w:val="22"/>
        </w:rPr>
        <w:t>Intropi (2019</w:t>
      </w:r>
      <w:r w:rsidR="008F051D">
        <w:rPr>
          <w:rFonts w:ascii="Times New Roman" w:hAnsi="Times New Roman" w:cs="Times New Roman"/>
          <w:sz w:val="22"/>
          <w:szCs w:val="22"/>
        </w:rPr>
        <w:t>:</w:t>
      </w:r>
      <w:r w:rsidR="00AB450C">
        <w:rPr>
          <w:rFonts w:ascii="Times New Roman" w:hAnsi="Times New Roman" w:cs="Times New Roman"/>
          <w:sz w:val="22"/>
          <w:szCs w:val="22"/>
        </w:rPr>
        <w:t xml:space="preserve"> 106</w:t>
      </w:r>
      <w:r w:rsidR="00AB53F3">
        <w:rPr>
          <w:rFonts w:ascii="Times New Roman" w:hAnsi="Times New Roman" w:cs="Times New Roman"/>
          <w:sz w:val="22"/>
          <w:szCs w:val="22"/>
        </w:rPr>
        <w:t>)</w:t>
      </w:r>
      <w:r w:rsidR="00FC6A7A" w:rsidRPr="002C0BC7">
        <w:rPr>
          <w:rFonts w:ascii="Times New Roman" w:hAnsi="Times New Roman" w:cs="Times New Roman"/>
          <w:sz w:val="22"/>
          <w:szCs w:val="22"/>
        </w:rPr>
        <w:t xml:space="preserve">. Note that </w:t>
      </w:r>
      <w:r w:rsidRPr="002C0BC7">
        <w:rPr>
          <w:rFonts w:ascii="Times New Roman" w:hAnsi="Times New Roman" w:cs="Times New Roman"/>
          <w:i/>
          <w:sz w:val="22"/>
          <w:szCs w:val="22"/>
        </w:rPr>
        <w:t xml:space="preserve">A </w:t>
      </w:r>
      <w:r w:rsidRPr="002C0BC7">
        <w:rPr>
          <w:rFonts w:ascii="Times New Roman" w:hAnsi="Times New Roman" w:cs="Times New Roman"/>
          <w:sz w:val="22"/>
          <w:szCs w:val="22"/>
        </w:rPr>
        <w:t>may be moved by mixed motives</w:t>
      </w:r>
      <w:r w:rsidR="004756B2">
        <w:rPr>
          <w:rFonts w:ascii="Times New Roman" w:hAnsi="Times New Roman" w:cs="Times New Roman"/>
          <w:sz w:val="22"/>
          <w:szCs w:val="22"/>
        </w:rPr>
        <w:t xml:space="preserve"> –</w:t>
      </w:r>
      <w:r w:rsidR="00D124CB">
        <w:rPr>
          <w:rFonts w:ascii="Times New Roman" w:hAnsi="Times New Roman" w:cs="Times New Roman"/>
          <w:sz w:val="22"/>
          <w:szCs w:val="22"/>
        </w:rPr>
        <w:t xml:space="preserve"> </w:t>
      </w:r>
      <w:r w:rsidR="009865B8">
        <w:rPr>
          <w:rFonts w:ascii="Times New Roman" w:hAnsi="Times New Roman" w:cs="Times New Roman"/>
          <w:sz w:val="22"/>
          <w:szCs w:val="22"/>
        </w:rPr>
        <w:t xml:space="preserve">partly </w:t>
      </w:r>
      <w:r w:rsidR="004756B2">
        <w:rPr>
          <w:rFonts w:ascii="Times New Roman" w:hAnsi="Times New Roman" w:cs="Times New Roman"/>
          <w:sz w:val="22"/>
          <w:szCs w:val="22"/>
        </w:rPr>
        <w:t>wanting to do physical exercises</w:t>
      </w:r>
      <w:r w:rsidR="009865B8">
        <w:rPr>
          <w:rFonts w:ascii="Times New Roman" w:hAnsi="Times New Roman" w:cs="Times New Roman"/>
          <w:sz w:val="22"/>
          <w:szCs w:val="22"/>
        </w:rPr>
        <w:t>, and partly</w:t>
      </w:r>
      <w:r w:rsidR="004F23AA">
        <w:rPr>
          <w:rFonts w:ascii="Times New Roman" w:hAnsi="Times New Roman" w:cs="Times New Roman"/>
          <w:sz w:val="22"/>
          <w:szCs w:val="22"/>
        </w:rPr>
        <w:t xml:space="preserve"> being </w:t>
      </w:r>
      <w:r w:rsidR="004F23AA" w:rsidRPr="0070551D">
        <w:rPr>
          <w:rFonts w:ascii="Times New Roman" w:hAnsi="Times New Roman" w:cs="Times New Roman"/>
          <w:sz w:val="22"/>
          <w:szCs w:val="22"/>
        </w:rPr>
        <w:t>motivated by the fact that, if she doesn’t exercise regularly, she will lose her job</w:t>
      </w:r>
      <w:r w:rsidR="004D7B44">
        <w:rPr>
          <w:rFonts w:ascii="Times New Roman" w:hAnsi="Times New Roman" w:cs="Times New Roman"/>
          <w:sz w:val="22"/>
          <w:szCs w:val="22"/>
        </w:rPr>
        <w:t>. I</w:t>
      </w:r>
      <w:r w:rsidRPr="002C0BC7">
        <w:rPr>
          <w:rFonts w:ascii="Times New Roman" w:hAnsi="Times New Roman" w:cs="Times New Roman"/>
          <w:sz w:val="22"/>
          <w:szCs w:val="22"/>
        </w:rPr>
        <w:t xml:space="preserve">n </w:t>
      </w:r>
      <w:r w:rsidR="004D7B44">
        <w:rPr>
          <w:rFonts w:ascii="Times New Roman" w:hAnsi="Times New Roman" w:cs="Times New Roman"/>
          <w:sz w:val="22"/>
          <w:szCs w:val="22"/>
        </w:rPr>
        <w:t xml:space="preserve">such a </w:t>
      </w:r>
      <w:r w:rsidRPr="002C0BC7">
        <w:rPr>
          <w:rFonts w:ascii="Times New Roman" w:hAnsi="Times New Roman" w:cs="Times New Roman"/>
          <w:sz w:val="22"/>
          <w:szCs w:val="22"/>
        </w:rPr>
        <w:t>case</w:t>
      </w:r>
      <w:r w:rsidR="00D902A0">
        <w:rPr>
          <w:rFonts w:ascii="Times New Roman" w:hAnsi="Times New Roman" w:cs="Times New Roman"/>
          <w:sz w:val="22"/>
          <w:szCs w:val="22"/>
        </w:rPr>
        <w:t xml:space="preserve"> force may have a negative effect on endorsement, without entirely removing it</w:t>
      </w:r>
      <w:r w:rsidR="009948BC" w:rsidRPr="002C0BC7">
        <w:rPr>
          <w:rFonts w:ascii="Times New Roman" w:hAnsi="Times New Roman" w:cs="Times New Roman"/>
          <w:sz w:val="22"/>
          <w:szCs w:val="22"/>
        </w:rPr>
        <w:t>.</w:t>
      </w:r>
      <w:r w:rsidR="00D63513">
        <w:rPr>
          <w:rFonts w:ascii="Times New Roman" w:hAnsi="Times New Roman" w:cs="Times New Roman"/>
          <w:sz w:val="22"/>
          <w:szCs w:val="22"/>
        </w:rPr>
        <w:t xml:space="preserve"> Th</w:t>
      </w:r>
      <w:r w:rsidR="00293512">
        <w:rPr>
          <w:rFonts w:ascii="Times New Roman" w:hAnsi="Times New Roman" w:cs="Times New Roman"/>
          <w:sz w:val="22"/>
          <w:szCs w:val="22"/>
        </w:rPr>
        <w:t xml:space="preserve">is </w:t>
      </w:r>
      <w:r w:rsidR="00F3790A">
        <w:rPr>
          <w:rFonts w:ascii="Times New Roman" w:hAnsi="Times New Roman" w:cs="Times New Roman"/>
          <w:sz w:val="22"/>
          <w:szCs w:val="22"/>
        </w:rPr>
        <w:t>is</w:t>
      </w:r>
      <w:r w:rsidR="0048750E">
        <w:rPr>
          <w:rFonts w:ascii="Times New Roman" w:hAnsi="Times New Roman" w:cs="Times New Roman"/>
          <w:sz w:val="22"/>
          <w:szCs w:val="22"/>
        </w:rPr>
        <w:t xml:space="preserve"> </w:t>
      </w:r>
      <w:r w:rsidR="00293512">
        <w:rPr>
          <w:rFonts w:ascii="Times New Roman" w:hAnsi="Times New Roman" w:cs="Times New Roman"/>
          <w:sz w:val="22"/>
          <w:szCs w:val="22"/>
        </w:rPr>
        <w:t>one way in which the</w:t>
      </w:r>
      <w:r w:rsidR="00D63513">
        <w:rPr>
          <w:rFonts w:ascii="Times New Roman" w:hAnsi="Times New Roman" w:cs="Times New Roman"/>
          <w:sz w:val="22"/>
          <w:szCs w:val="22"/>
        </w:rPr>
        <w:t xml:space="preserve"> example</w:t>
      </w:r>
      <w:r w:rsidR="007C1AE0">
        <w:rPr>
          <w:rFonts w:ascii="Times New Roman" w:hAnsi="Times New Roman" w:cs="Times New Roman"/>
          <w:sz w:val="22"/>
          <w:szCs w:val="22"/>
        </w:rPr>
        <w:t xml:space="preserve"> can be thought to depict a psychologically complex situation</w:t>
      </w:r>
      <w:r w:rsidR="00293512">
        <w:rPr>
          <w:rFonts w:ascii="Times New Roman" w:hAnsi="Times New Roman" w:cs="Times New Roman"/>
          <w:sz w:val="22"/>
          <w:szCs w:val="22"/>
        </w:rPr>
        <w:t>.</w:t>
      </w:r>
      <w:r w:rsidR="00E564B6">
        <w:rPr>
          <w:rFonts w:ascii="Times New Roman" w:hAnsi="Times New Roman" w:cs="Times New Roman"/>
          <w:sz w:val="22"/>
          <w:szCs w:val="22"/>
        </w:rPr>
        <w:t xml:space="preserve"> Such </w:t>
      </w:r>
      <w:r w:rsidR="00AD0C26">
        <w:rPr>
          <w:rFonts w:ascii="Times New Roman" w:hAnsi="Times New Roman" w:cs="Times New Roman"/>
          <w:sz w:val="22"/>
          <w:szCs w:val="22"/>
        </w:rPr>
        <w:t xml:space="preserve">psychological </w:t>
      </w:r>
      <w:r w:rsidR="00E564B6">
        <w:rPr>
          <w:rFonts w:ascii="Times New Roman" w:hAnsi="Times New Roman" w:cs="Times New Roman"/>
          <w:sz w:val="22"/>
          <w:szCs w:val="22"/>
        </w:rPr>
        <w:t xml:space="preserve">complexities can be further </w:t>
      </w:r>
      <w:r w:rsidR="00EB20B4">
        <w:rPr>
          <w:rFonts w:ascii="Times New Roman" w:hAnsi="Times New Roman" w:cs="Times New Roman"/>
          <w:sz w:val="22"/>
          <w:szCs w:val="22"/>
        </w:rPr>
        <w:t>examined</w:t>
      </w:r>
      <w:r w:rsidR="00E564B6">
        <w:rPr>
          <w:rFonts w:ascii="Times New Roman" w:hAnsi="Times New Roman" w:cs="Times New Roman"/>
          <w:sz w:val="22"/>
          <w:szCs w:val="22"/>
        </w:rPr>
        <w:t>, though</w:t>
      </w:r>
      <w:r w:rsidR="00EB20B4">
        <w:rPr>
          <w:rFonts w:ascii="Times New Roman" w:hAnsi="Times New Roman" w:cs="Times New Roman"/>
          <w:sz w:val="22"/>
          <w:szCs w:val="22"/>
        </w:rPr>
        <w:t xml:space="preserve"> it would be beyond the scope of this paper to fully discuss them</w:t>
      </w:r>
      <w:r w:rsidR="00407FEA">
        <w:rPr>
          <w:rFonts w:ascii="Times New Roman" w:hAnsi="Times New Roman" w:cs="Times New Roman"/>
          <w:sz w:val="22"/>
          <w:szCs w:val="22"/>
        </w:rPr>
        <w:t xml:space="preserve">. </w:t>
      </w:r>
      <w:r w:rsidR="005B01B4">
        <w:rPr>
          <w:rFonts w:ascii="Times New Roman" w:hAnsi="Times New Roman" w:cs="Times New Roman"/>
          <w:sz w:val="22"/>
          <w:szCs w:val="22"/>
        </w:rPr>
        <w:t>I</w:t>
      </w:r>
      <w:r w:rsidR="007C1AE0">
        <w:rPr>
          <w:rFonts w:ascii="Times New Roman" w:hAnsi="Times New Roman" w:cs="Times New Roman"/>
          <w:sz w:val="22"/>
          <w:szCs w:val="22"/>
        </w:rPr>
        <w:t>’m grateful to</w:t>
      </w:r>
      <w:r w:rsidR="005B01B4">
        <w:rPr>
          <w:rFonts w:ascii="Times New Roman" w:hAnsi="Times New Roman" w:cs="Times New Roman"/>
          <w:sz w:val="22"/>
          <w:szCs w:val="22"/>
        </w:rPr>
        <w:t xml:space="preserve"> an anonymous reviewer for raising this point. </w:t>
      </w:r>
      <w:proofErr w:type="spellStart"/>
      <w:r w:rsidR="009B65C6" w:rsidRPr="002C0BC7">
        <w:rPr>
          <w:rFonts w:ascii="Times New Roman" w:hAnsi="Times New Roman" w:cs="Times New Roman"/>
          <w:sz w:val="22"/>
          <w:szCs w:val="22"/>
        </w:rPr>
        <w:t>Olsaretti</w:t>
      </w:r>
      <w:proofErr w:type="spellEnd"/>
      <w:r w:rsidR="009B65C6" w:rsidRPr="002C0BC7">
        <w:rPr>
          <w:rFonts w:ascii="Times New Roman" w:hAnsi="Times New Roman" w:cs="Times New Roman"/>
          <w:sz w:val="22"/>
          <w:szCs w:val="22"/>
        </w:rPr>
        <w:t xml:space="preserve"> thinks that</w:t>
      </w:r>
      <w:r w:rsidR="00475DE8" w:rsidRPr="002C0BC7">
        <w:rPr>
          <w:rFonts w:ascii="Times New Roman" w:hAnsi="Times New Roman" w:cs="Times New Roman"/>
          <w:sz w:val="22"/>
          <w:szCs w:val="22"/>
        </w:rPr>
        <w:t>, in case of mixed motives, one’s choice is non-voluntary if</w:t>
      </w:r>
      <w:r w:rsidR="002568F5" w:rsidRPr="002C0BC7">
        <w:rPr>
          <w:rFonts w:ascii="Times New Roman" w:hAnsi="Times New Roman" w:cs="Times New Roman"/>
          <w:sz w:val="22"/>
          <w:szCs w:val="22"/>
        </w:rPr>
        <w:t xml:space="preserve">, counterfactually, in the absence of force </w:t>
      </w:r>
      <w:r w:rsidR="00475DE8" w:rsidRPr="002C0BC7">
        <w:rPr>
          <w:rFonts w:ascii="Times New Roman" w:hAnsi="Times New Roman" w:cs="Times New Roman"/>
          <w:sz w:val="22"/>
          <w:szCs w:val="22"/>
        </w:rPr>
        <w:t>one would</w:t>
      </w:r>
      <w:r w:rsidR="002568F5" w:rsidRPr="002C0BC7">
        <w:rPr>
          <w:rFonts w:ascii="Times New Roman" w:hAnsi="Times New Roman" w:cs="Times New Roman"/>
          <w:sz w:val="22"/>
          <w:szCs w:val="22"/>
        </w:rPr>
        <w:t xml:space="preserve"> not have chosen to do what one is forced to do</w:t>
      </w:r>
      <w:r w:rsidR="00475DE8" w:rsidRPr="002C0BC7">
        <w:rPr>
          <w:rFonts w:ascii="Times New Roman" w:hAnsi="Times New Roman" w:cs="Times New Roman"/>
          <w:sz w:val="22"/>
          <w:szCs w:val="22"/>
        </w:rPr>
        <w:t xml:space="preserve"> </w:t>
      </w:r>
      <w:r w:rsidR="0046243B" w:rsidRPr="002C0BC7">
        <w:rPr>
          <w:rFonts w:ascii="Times New Roman" w:hAnsi="Times New Roman" w:cs="Times New Roman"/>
          <w:sz w:val="22"/>
          <w:szCs w:val="22"/>
        </w:rPr>
        <w:t>(</w:t>
      </w:r>
      <w:r w:rsidR="009948BC" w:rsidRPr="002C0BC7">
        <w:rPr>
          <w:rFonts w:ascii="Times New Roman" w:hAnsi="Times New Roman" w:cs="Times New Roman"/>
          <w:sz w:val="22"/>
          <w:szCs w:val="22"/>
        </w:rPr>
        <w:t xml:space="preserve">see </w:t>
      </w:r>
      <w:proofErr w:type="spellStart"/>
      <w:r w:rsidR="009948BC" w:rsidRPr="002C0BC7">
        <w:rPr>
          <w:rFonts w:ascii="Times New Roman" w:hAnsi="Times New Roman" w:cs="Times New Roman"/>
          <w:sz w:val="22"/>
          <w:szCs w:val="22"/>
        </w:rPr>
        <w:t>Olsaretti</w:t>
      </w:r>
      <w:proofErr w:type="spellEnd"/>
      <w:r w:rsidR="009948BC" w:rsidRPr="002C0BC7">
        <w:rPr>
          <w:rFonts w:ascii="Times New Roman" w:hAnsi="Times New Roman" w:cs="Times New Roman"/>
          <w:sz w:val="22"/>
          <w:szCs w:val="22"/>
        </w:rPr>
        <w:t xml:space="preserve"> 2004: </w:t>
      </w:r>
      <w:r w:rsidR="009926A1" w:rsidRPr="002C0BC7">
        <w:rPr>
          <w:rFonts w:ascii="Times New Roman" w:hAnsi="Times New Roman" w:cs="Times New Roman"/>
          <w:sz w:val="22"/>
          <w:szCs w:val="22"/>
        </w:rPr>
        <w:t>139, fn. 3</w:t>
      </w:r>
      <w:r w:rsidR="0046243B" w:rsidRPr="002C0BC7">
        <w:rPr>
          <w:rFonts w:ascii="Times New Roman" w:hAnsi="Times New Roman" w:cs="Times New Roman"/>
          <w:sz w:val="22"/>
          <w:szCs w:val="22"/>
        </w:rPr>
        <w:t>)</w:t>
      </w:r>
      <w:r w:rsidR="001A0584" w:rsidRPr="002C0BC7">
        <w:rPr>
          <w:rFonts w:ascii="Times New Roman" w:hAnsi="Times New Roman" w:cs="Times New Roman"/>
          <w:sz w:val="22"/>
          <w:szCs w:val="22"/>
        </w:rPr>
        <w:t xml:space="preserve">. </w:t>
      </w:r>
    </w:p>
  </w:footnote>
  <w:footnote w:id="22">
    <w:p w14:paraId="1E58ACDE" w14:textId="7A8FCF8C" w:rsidR="00842CB0" w:rsidRPr="00EA0CFB" w:rsidRDefault="00842CB0" w:rsidP="00EA0CFB">
      <w:pPr>
        <w:pStyle w:val="Notedebasdepage"/>
        <w:spacing w:line="360" w:lineRule="auto"/>
        <w:jc w:val="both"/>
        <w:rPr>
          <w:rFonts w:ascii="Times New Roman" w:hAnsi="Times New Roman" w:cs="Times New Roman"/>
          <w:color w:val="FF0000"/>
          <w:sz w:val="22"/>
          <w:szCs w:val="22"/>
        </w:rPr>
      </w:pPr>
      <w:r w:rsidRPr="00EA0CFB">
        <w:rPr>
          <w:rStyle w:val="Appelnotedebasdep"/>
          <w:rFonts w:ascii="Times New Roman" w:hAnsi="Times New Roman" w:cs="Times New Roman"/>
          <w:sz w:val="22"/>
          <w:szCs w:val="22"/>
        </w:rPr>
        <w:footnoteRef/>
      </w:r>
      <w:r w:rsidRPr="00EA0CFB">
        <w:rPr>
          <w:rFonts w:ascii="Times New Roman" w:hAnsi="Times New Roman" w:cs="Times New Roman"/>
          <w:sz w:val="22"/>
          <w:szCs w:val="22"/>
        </w:rPr>
        <w:t xml:space="preserve"> </w:t>
      </w:r>
      <w:r w:rsidR="003B5FB0" w:rsidRPr="00EA0CFB">
        <w:rPr>
          <w:rFonts w:ascii="Times New Roman" w:hAnsi="Times New Roman" w:cs="Times New Roman"/>
          <w:sz w:val="22"/>
          <w:szCs w:val="22"/>
        </w:rPr>
        <w:t>By contrast, for Clarke “endorsement or lack thereof is to apply to the value of the activities, not the paternalism itself” (Clarke 2012: 71). He also</w:t>
      </w:r>
      <w:r w:rsidR="00AA3968" w:rsidRPr="00EA0CFB">
        <w:rPr>
          <w:rFonts w:ascii="Times New Roman" w:hAnsi="Times New Roman" w:cs="Times New Roman"/>
          <w:sz w:val="22"/>
          <w:szCs w:val="22"/>
        </w:rPr>
        <w:t xml:space="preserve"> </w:t>
      </w:r>
      <w:r w:rsidR="00525A55" w:rsidRPr="00EA0CFB">
        <w:rPr>
          <w:rFonts w:ascii="Times New Roman" w:hAnsi="Times New Roman" w:cs="Times New Roman"/>
          <w:sz w:val="22"/>
          <w:szCs w:val="22"/>
        </w:rPr>
        <w:t xml:space="preserve">interestingly notes that </w:t>
      </w:r>
      <w:r w:rsidR="0021062C" w:rsidRPr="00EA0CFB">
        <w:rPr>
          <w:rFonts w:ascii="Times New Roman" w:hAnsi="Times New Roman" w:cs="Times New Roman"/>
          <w:sz w:val="22"/>
          <w:szCs w:val="22"/>
        </w:rPr>
        <w:t>“[a] person may withho</w:t>
      </w:r>
      <w:r w:rsidR="00A82018" w:rsidRPr="00EA0CFB">
        <w:rPr>
          <w:rFonts w:ascii="Times New Roman" w:hAnsi="Times New Roman" w:cs="Times New Roman"/>
          <w:sz w:val="22"/>
          <w:szCs w:val="22"/>
        </w:rPr>
        <w:t>ld endorsement of the paternalism say because she has strong libertarian beliefs about the justification of paternalism, but she may at the same time recognise the worth of the activity involved. The latter would be enough to satisfy EC”</w:t>
      </w:r>
      <w:r w:rsidR="006338FE" w:rsidRPr="00EA0CFB">
        <w:rPr>
          <w:rFonts w:ascii="Times New Roman" w:hAnsi="Times New Roman" w:cs="Times New Roman"/>
          <w:sz w:val="22"/>
          <w:szCs w:val="22"/>
        </w:rPr>
        <w:t xml:space="preserve"> [i.e. to satisfy endorsement]</w:t>
      </w:r>
      <w:r w:rsidR="00A82018" w:rsidRPr="00EA0CFB">
        <w:rPr>
          <w:rFonts w:ascii="Times New Roman" w:hAnsi="Times New Roman" w:cs="Times New Roman"/>
          <w:sz w:val="22"/>
          <w:szCs w:val="22"/>
        </w:rPr>
        <w:t>. But he also notes that one may come to disvalue the activity</w:t>
      </w:r>
      <w:r w:rsidR="006338FE" w:rsidRPr="00EA0CFB">
        <w:rPr>
          <w:rFonts w:ascii="Times New Roman" w:hAnsi="Times New Roman" w:cs="Times New Roman"/>
          <w:sz w:val="22"/>
          <w:szCs w:val="22"/>
        </w:rPr>
        <w:t xml:space="preserve"> when one is subject to paternalism</w:t>
      </w:r>
      <w:r w:rsidR="00A82018" w:rsidRPr="00EA0CFB">
        <w:rPr>
          <w:rFonts w:ascii="Times New Roman" w:hAnsi="Times New Roman" w:cs="Times New Roman"/>
          <w:sz w:val="22"/>
          <w:szCs w:val="22"/>
        </w:rPr>
        <w:t xml:space="preserve">, while she would not if paternalism were absent (Clarke 2012: 71). </w:t>
      </w:r>
    </w:p>
  </w:footnote>
  <w:footnote w:id="23">
    <w:p w14:paraId="6089DE3F" w14:textId="2B7D6BA0" w:rsidR="00720EFC" w:rsidRPr="00D26C15" w:rsidRDefault="00720EFC" w:rsidP="00D26C15">
      <w:pPr>
        <w:pStyle w:val="Notedebasdepage"/>
        <w:spacing w:line="360" w:lineRule="auto"/>
        <w:jc w:val="both"/>
        <w:rPr>
          <w:rFonts w:ascii="Times New Roman" w:hAnsi="Times New Roman" w:cs="Times New Roman"/>
          <w:sz w:val="22"/>
          <w:szCs w:val="22"/>
        </w:rPr>
      </w:pPr>
      <w:r w:rsidRPr="00D26C15">
        <w:rPr>
          <w:rStyle w:val="Appelnotedebasdep"/>
          <w:rFonts w:ascii="Times New Roman" w:hAnsi="Times New Roman" w:cs="Times New Roman"/>
          <w:sz w:val="22"/>
          <w:szCs w:val="22"/>
        </w:rPr>
        <w:footnoteRef/>
      </w:r>
      <w:r w:rsidRPr="00D26C15">
        <w:rPr>
          <w:rFonts w:ascii="Times New Roman" w:hAnsi="Times New Roman" w:cs="Times New Roman"/>
          <w:sz w:val="22"/>
          <w:szCs w:val="22"/>
        </w:rPr>
        <w:t xml:space="preserve"> I thank </w:t>
      </w:r>
      <w:r w:rsidR="00AB24F0">
        <w:rPr>
          <w:rFonts w:ascii="Times New Roman" w:hAnsi="Times New Roman" w:cs="Times New Roman"/>
          <w:sz w:val="22"/>
          <w:szCs w:val="22"/>
        </w:rPr>
        <w:t xml:space="preserve">Maria Paola Ferretti </w:t>
      </w:r>
      <w:r w:rsidRPr="00D26C15">
        <w:rPr>
          <w:rFonts w:ascii="Times New Roman" w:hAnsi="Times New Roman" w:cs="Times New Roman"/>
          <w:sz w:val="22"/>
          <w:szCs w:val="22"/>
        </w:rPr>
        <w:t xml:space="preserve">for pushing me to clarify this point.  </w:t>
      </w:r>
    </w:p>
  </w:footnote>
  <w:footnote w:id="24">
    <w:p w14:paraId="105FDA67" w14:textId="6B0D8BDF" w:rsidR="00C32903" w:rsidRPr="00D26C15" w:rsidRDefault="00C32903" w:rsidP="00D26C15">
      <w:pPr>
        <w:pStyle w:val="Notedebasdepage"/>
        <w:spacing w:line="360" w:lineRule="auto"/>
        <w:jc w:val="both"/>
        <w:rPr>
          <w:rFonts w:ascii="Times New Roman" w:hAnsi="Times New Roman" w:cs="Times New Roman"/>
          <w:sz w:val="22"/>
          <w:szCs w:val="22"/>
        </w:rPr>
      </w:pPr>
      <w:r w:rsidRPr="00D26C15">
        <w:rPr>
          <w:rStyle w:val="Appelnotedebasdep"/>
          <w:rFonts w:ascii="Times New Roman" w:hAnsi="Times New Roman" w:cs="Times New Roman"/>
          <w:sz w:val="22"/>
          <w:szCs w:val="22"/>
        </w:rPr>
        <w:footnoteRef/>
      </w:r>
      <w:r w:rsidRPr="00D26C15">
        <w:rPr>
          <w:rFonts w:ascii="Times New Roman" w:hAnsi="Times New Roman" w:cs="Times New Roman"/>
          <w:sz w:val="22"/>
          <w:szCs w:val="22"/>
        </w:rPr>
        <w:t xml:space="preserve"> For another critique of </w:t>
      </w:r>
      <w:proofErr w:type="spellStart"/>
      <w:r w:rsidRPr="00D26C15">
        <w:rPr>
          <w:rFonts w:ascii="Times New Roman" w:hAnsi="Times New Roman" w:cs="Times New Roman"/>
          <w:sz w:val="22"/>
          <w:szCs w:val="22"/>
        </w:rPr>
        <w:t>Olsaretti’s</w:t>
      </w:r>
      <w:proofErr w:type="spellEnd"/>
      <w:r w:rsidRPr="00D26C15">
        <w:rPr>
          <w:rFonts w:ascii="Times New Roman" w:hAnsi="Times New Roman" w:cs="Times New Roman"/>
          <w:sz w:val="22"/>
          <w:szCs w:val="22"/>
        </w:rPr>
        <w:t xml:space="preserve"> argument, see Carter 2014: 86-88. </w:t>
      </w:r>
    </w:p>
  </w:footnote>
  <w:footnote w:id="25">
    <w:p w14:paraId="4F229F7A" w14:textId="48E75732" w:rsidR="00233F77" w:rsidRPr="00B65576" w:rsidRDefault="00233F77" w:rsidP="00B65576">
      <w:pPr>
        <w:spacing w:line="360" w:lineRule="auto"/>
        <w:jc w:val="both"/>
        <w:rPr>
          <w:rFonts w:ascii="Times New Roman" w:hAnsi="Times New Roman" w:cs="Times New Roman"/>
          <w:sz w:val="22"/>
          <w:szCs w:val="22"/>
        </w:rPr>
      </w:pPr>
      <w:r w:rsidRPr="00D26C15">
        <w:rPr>
          <w:rStyle w:val="Appelnotedebasdep"/>
          <w:rFonts w:ascii="Times New Roman" w:hAnsi="Times New Roman" w:cs="Times New Roman"/>
          <w:sz w:val="22"/>
          <w:szCs w:val="22"/>
        </w:rPr>
        <w:footnoteRef/>
      </w:r>
      <w:r w:rsidRPr="00D26C15">
        <w:rPr>
          <w:rFonts w:ascii="Times New Roman" w:hAnsi="Times New Roman" w:cs="Times New Roman"/>
          <w:sz w:val="22"/>
          <w:szCs w:val="22"/>
        </w:rPr>
        <w:t xml:space="preserve"> </w:t>
      </w:r>
      <w:r w:rsidR="002F1F23" w:rsidRPr="00D26C15">
        <w:rPr>
          <w:rFonts w:ascii="Times New Roman" w:hAnsi="Times New Roman" w:cs="Times New Roman"/>
          <w:sz w:val="22"/>
          <w:szCs w:val="22"/>
        </w:rPr>
        <w:t>Th</w:t>
      </w:r>
      <w:r w:rsidR="001D7583" w:rsidRPr="00D26C15">
        <w:rPr>
          <w:rFonts w:ascii="Times New Roman" w:hAnsi="Times New Roman" w:cs="Times New Roman"/>
          <w:sz w:val="22"/>
          <w:szCs w:val="22"/>
        </w:rPr>
        <w:t xml:space="preserve">is </w:t>
      </w:r>
      <w:r w:rsidR="002F1F23" w:rsidRPr="00D26C15">
        <w:rPr>
          <w:rFonts w:ascii="Times New Roman" w:hAnsi="Times New Roman" w:cs="Times New Roman"/>
          <w:sz w:val="22"/>
          <w:szCs w:val="22"/>
        </w:rPr>
        <w:t>view is famously defended by Steiner (</w:t>
      </w:r>
      <w:r w:rsidR="001363C4" w:rsidRPr="00D26C15">
        <w:rPr>
          <w:rFonts w:ascii="Times New Roman" w:hAnsi="Times New Roman" w:cs="Times New Roman"/>
          <w:sz w:val="22"/>
          <w:szCs w:val="22"/>
        </w:rPr>
        <w:t>2006 [1974-</w:t>
      </w:r>
      <w:r w:rsidR="002F1F23" w:rsidRPr="00D26C15">
        <w:rPr>
          <w:rFonts w:ascii="Times New Roman" w:hAnsi="Times New Roman" w:cs="Times New Roman"/>
          <w:sz w:val="22"/>
          <w:szCs w:val="22"/>
        </w:rPr>
        <w:t>197</w:t>
      </w:r>
      <w:r w:rsidR="00C5629C" w:rsidRPr="00D26C15">
        <w:rPr>
          <w:rFonts w:ascii="Times New Roman" w:hAnsi="Times New Roman" w:cs="Times New Roman"/>
          <w:sz w:val="22"/>
          <w:szCs w:val="22"/>
        </w:rPr>
        <w:t>5</w:t>
      </w:r>
      <w:r w:rsidR="001363C4" w:rsidRPr="00D26C15">
        <w:rPr>
          <w:rFonts w:ascii="Times New Roman" w:hAnsi="Times New Roman" w:cs="Times New Roman"/>
          <w:sz w:val="22"/>
          <w:szCs w:val="22"/>
        </w:rPr>
        <w:t>]</w:t>
      </w:r>
      <w:r w:rsidR="000059E8" w:rsidRPr="00D26C15">
        <w:rPr>
          <w:rFonts w:ascii="Times New Roman" w:hAnsi="Times New Roman" w:cs="Times New Roman"/>
          <w:sz w:val="22"/>
          <w:szCs w:val="22"/>
        </w:rPr>
        <w:t xml:space="preserve">, 1994: </w:t>
      </w:r>
      <w:proofErr w:type="spellStart"/>
      <w:r w:rsidR="005546DA">
        <w:rPr>
          <w:rFonts w:ascii="Times New Roman" w:hAnsi="Times New Roman" w:cs="Times New Roman"/>
          <w:sz w:val="22"/>
          <w:szCs w:val="22"/>
        </w:rPr>
        <w:t>c</w:t>
      </w:r>
      <w:r w:rsidR="00FF4272">
        <w:rPr>
          <w:rFonts w:ascii="Times New Roman" w:hAnsi="Times New Roman" w:cs="Times New Roman"/>
          <w:sz w:val="22"/>
          <w:szCs w:val="22"/>
        </w:rPr>
        <w:t>h</w:t>
      </w:r>
      <w:r w:rsidR="000059E8" w:rsidRPr="00D26C15">
        <w:rPr>
          <w:rFonts w:ascii="Times New Roman" w:hAnsi="Times New Roman" w:cs="Times New Roman"/>
          <w:sz w:val="22"/>
          <w:szCs w:val="22"/>
        </w:rPr>
        <w:t>.</w:t>
      </w:r>
      <w:proofErr w:type="spellEnd"/>
      <w:r w:rsidR="000059E8" w:rsidRPr="00D26C15">
        <w:rPr>
          <w:rFonts w:ascii="Times New Roman" w:hAnsi="Times New Roman" w:cs="Times New Roman"/>
          <w:sz w:val="22"/>
          <w:szCs w:val="22"/>
        </w:rPr>
        <w:t xml:space="preserve"> 2;</w:t>
      </w:r>
      <w:r w:rsidR="002229C8" w:rsidRPr="00D26C15">
        <w:rPr>
          <w:rFonts w:ascii="Times New Roman" w:hAnsi="Times New Roman" w:cs="Times New Roman"/>
          <w:color w:val="FF0000"/>
          <w:sz w:val="22"/>
          <w:szCs w:val="22"/>
        </w:rPr>
        <w:t xml:space="preserve"> </w:t>
      </w:r>
      <w:r w:rsidR="002229C8" w:rsidRPr="00D26C15">
        <w:rPr>
          <w:rFonts w:ascii="Times New Roman" w:hAnsi="Times New Roman" w:cs="Times New Roman"/>
          <w:sz w:val="22"/>
          <w:szCs w:val="22"/>
        </w:rPr>
        <w:t xml:space="preserve">see also </w:t>
      </w:r>
      <w:r w:rsidR="002F1F23" w:rsidRPr="00D26C15">
        <w:rPr>
          <w:rFonts w:ascii="Times New Roman" w:hAnsi="Times New Roman" w:cs="Times New Roman"/>
          <w:sz w:val="22"/>
          <w:szCs w:val="22"/>
        </w:rPr>
        <w:t>Carter (</w:t>
      </w:r>
      <w:r w:rsidR="00AE2743" w:rsidRPr="00D26C15">
        <w:rPr>
          <w:rFonts w:ascii="Times New Roman" w:hAnsi="Times New Roman" w:cs="Times New Roman"/>
          <w:sz w:val="22"/>
          <w:szCs w:val="22"/>
        </w:rPr>
        <w:t xml:space="preserve">1999: </w:t>
      </w:r>
      <w:proofErr w:type="spellStart"/>
      <w:r w:rsidR="005546DA">
        <w:rPr>
          <w:rFonts w:ascii="Times New Roman" w:hAnsi="Times New Roman" w:cs="Times New Roman"/>
          <w:sz w:val="22"/>
          <w:szCs w:val="22"/>
        </w:rPr>
        <w:t>c</w:t>
      </w:r>
      <w:r w:rsidR="00AE2743" w:rsidRPr="00D26C15">
        <w:rPr>
          <w:rFonts w:ascii="Times New Roman" w:hAnsi="Times New Roman" w:cs="Times New Roman"/>
          <w:sz w:val="22"/>
          <w:szCs w:val="22"/>
        </w:rPr>
        <w:t>h.</w:t>
      </w:r>
      <w:proofErr w:type="spellEnd"/>
      <w:r w:rsidR="00AE2743" w:rsidRPr="00D26C15">
        <w:rPr>
          <w:rFonts w:ascii="Times New Roman" w:hAnsi="Times New Roman" w:cs="Times New Roman"/>
          <w:sz w:val="22"/>
          <w:szCs w:val="22"/>
        </w:rPr>
        <w:t xml:space="preserve"> 8</w:t>
      </w:r>
      <w:r w:rsidR="002F1F23" w:rsidRPr="00D26C15">
        <w:rPr>
          <w:rFonts w:ascii="Times New Roman" w:hAnsi="Times New Roman" w:cs="Times New Roman"/>
          <w:sz w:val="22"/>
          <w:szCs w:val="22"/>
        </w:rPr>
        <w:t>)</w:t>
      </w:r>
      <w:r w:rsidR="002229C8" w:rsidRPr="00D26C15">
        <w:rPr>
          <w:rFonts w:ascii="Times New Roman" w:hAnsi="Times New Roman" w:cs="Times New Roman"/>
          <w:sz w:val="22"/>
          <w:szCs w:val="22"/>
        </w:rPr>
        <w:t>,</w:t>
      </w:r>
      <w:r w:rsidR="002F1F23" w:rsidRPr="00D26C15">
        <w:rPr>
          <w:rFonts w:ascii="Times New Roman" w:hAnsi="Times New Roman" w:cs="Times New Roman"/>
          <w:sz w:val="22"/>
          <w:szCs w:val="22"/>
        </w:rPr>
        <w:t xml:space="preserve"> Kramer (200</w:t>
      </w:r>
      <w:r w:rsidR="00EA7EC5" w:rsidRPr="00D26C15">
        <w:rPr>
          <w:rFonts w:ascii="Times New Roman" w:hAnsi="Times New Roman" w:cs="Times New Roman"/>
          <w:sz w:val="22"/>
          <w:szCs w:val="22"/>
        </w:rPr>
        <w:t>3</w:t>
      </w:r>
      <w:r w:rsidR="002F1F23" w:rsidRPr="00D26C15">
        <w:rPr>
          <w:rFonts w:ascii="Times New Roman" w:hAnsi="Times New Roman" w:cs="Times New Roman"/>
          <w:sz w:val="22"/>
          <w:szCs w:val="22"/>
        </w:rPr>
        <w:t>; 2017</w:t>
      </w:r>
      <w:r w:rsidR="00EF2662">
        <w:rPr>
          <w:rFonts w:ascii="Times New Roman" w:hAnsi="Times New Roman" w:cs="Times New Roman"/>
          <w:sz w:val="22"/>
          <w:szCs w:val="22"/>
        </w:rPr>
        <w:t xml:space="preserve">: </w:t>
      </w:r>
      <w:proofErr w:type="spellStart"/>
      <w:r w:rsidR="005546DA">
        <w:rPr>
          <w:rFonts w:ascii="Times New Roman" w:hAnsi="Times New Roman" w:cs="Times New Roman"/>
          <w:sz w:val="22"/>
          <w:szCs w:val="22"/>
        </w:rPr>
        <w:t>c</w:t>
      </w:r>
      <w:r w:rsidR="00FF4272">
        <w:rPr>
          <w:rFonts w:ascii="Times New Roman" w:hAnsi="Times New Roman" w:cs="Times New Roman"/>
          <w:sz w:val="22"/>
          <w:szCs w:val="22"/>
        </w:rPr>
        <w:t>h</w:t>
      </w:r>
      <w:r w:rsidR="00EF2662">
        <w:rPr>
          <w:rFonts w:ascii="Times New Roman" w:hAnsi="Times New Roman" w:cs="Times New Roman"/>
          <w:sz w:val="22"/>
          <w:szCs w:val="22"/>
        </w:rPr>
        <w:t>.</w:t>
      </w:r>
      <w:proofErr w:type="spellEnd"/>
      <w:r w:rsidR="00EF2662">
        <w:rPr>
          <w:rFonts w:ascii="Times New Roman" w:hAnsi="Times New Roman" w:cs="Times New Roman"/>
          <w:sz w:val="22"/>
          <w:szCs w:val="22"/>
        </w:rPr>
        <w:t xml:space="preserve"> 5</w:t>
      </w:r>
      <w:r w:rsidR="002F1F23" w:rsidRPr="00D26C15">
        <w:rPr>
          <w:rFonts w:ascii="Times New Roman" w:hAnsi="Times New Roman" w:cs="Times New Roman"/>
          <w:sz w:val="22"/>
          <w:szCs w:val="22"/>
        </w:rPr>
        <w:t>)</w:t>
      </w:r>
      <w:r w:rsidR="004F2EDE" w:rsidRPr="00D26C15">
        <w:rPr>
          <w:rFonts w:ascii="Times New Roman" w:hAnsi="Times New Roman" w:cs="Times New Roman"/>
          <w:sz w:val="22"/>
          <w:szCs w:val="22"/>
        </w:rPr>
        <w:t>)</w:t>
      </w:r>
      <w:r w:rsidR="002F1F23" w:rsidRPr="00D26C15">
        <w:rPr>
          <w:rFonts w:ascii="Times New Roman" w:hAnsi="Times New Roman" w:cs="Times New Roman"/>
          <w:sz w:val="22"/>
          <w:szCs w:val="22"/>
        </w:rPr>
        <w:t>.</w:t>
      </w:r>
      <w:r w:rsidR="00CF36C3" w:rsidRPr="00D26C15">
        <w:rPr>
          <w:rFonts w:ascii="Times New Roman" w:hAnsi="Times New Roman" w:cs="Times New Roman"/>
          <w:sz w:val="22"/>
          <w:szCs w:val="22"/>
        </w:rPr>
        <w:t xml:space="preserve"> On the counterfactual dimension of unfreedom, see Carter (1999: </w:t>
      </w:r>
      <w:r w:rsidR="00250584" w:rsidRPr="00D26C15">
        <w:rPr>
          <w:rFonts w:ascii="Times New Roman" w:hAnsi="Times New Roman" w:cs="Times New Roman"/>
          <w:sz w:val="22"/>
          <w:szCs w:val="22"/>
        </w:rPr>
        <w:t>229</w:t>
      </w:r>
      <w:r w:rsidR="00CF36C3" w:rsidRPr="00D26C15">
        <w:rPr>
          <w:rFonts w:ascii="Times New Roman" w:hAnsi="Times New Roman" w:cs="Times New Roman"/>
          <w:sz w:val="22"/>
          <w:szCs w:val="22"/>
        </w:rPr>
        <w:t>), Kramer (</w:t>
      </w:r>
      <w:r w:rsidR="00D1690C" w:rsidRPr="00D26C15">
        <w:rPr>
          <w:rFonts w:ascii="Times New Roman" w:hAnsi="Times New Roman" w:cs="Times New Roman"/>
          <w:sz w:val="22"/>
          <w:szCs w:val="22"/>
        </w:rPr>
        <w:t>200</w:t>
      </w:r>
      <w:r w:rsidR="00EA7EC5" w:rsidRPr="00D26C15">
        <w:rPr>
          <w:rFonts w:ascii="Times New Roman" w:hAnsi="Times New Roman" w:cs="Times New Roman"/>
          <w:sz w:val="22"/>
          <w:szCs w:val="22"/>
        </w:rPr>
        <w:t>3</w:t>
      </w:r>
      <w:r w:rsidR="00D1690C" w:rsidRPr="00D26C15">
        <w:rPr>
          <w:rFonts w:ascii="Times New Roman" w:hAnsi="Times New Roman" w:cs="Times New Roman"/>
          <w:sz w:val="22"/>
          <w:szCs w:val="22"/>
        </w:rPr>
        <w:t xml:space="preserve">: </w:t>
      </w:r>
      <w:r w:rsidR="005E424E" w:rsidRPr="00D26C15">
        <w:rPr>
          <w:rFonts w:ascii="Times New Roman" w:hAnsi="Times New Roman" w:cs="Times New Roman"/>
          <w:sz w:val="22"/>
          <w:szCs w:val="22"/>
        </w:rPr>
        <w:t>185-186</w:t>
      </w:r>
      <w:r w:rsidR="00E97DCC" w:rsidRPr="00D26C15">
        <w:rPr>
          <w:rFonts w:ascii="Times New Roman" w:hAnsi="Times New Roman" w:cs="Times New Roman"/>
          <w:sz w:val="22"/>
          <w:szCs w:val="22"/>
        </w:rPr>
        <w:t xml:space="preserve">; </w:t>
      </w:r>
      <w:r w:rsidR="00CF36C3" w:rsidRPr="00D26C15">
        <w:rPr>
          <w:rFonts w:ascii="Times New Roman" w:hAnsi="Times New Roman" w:cs="Times New Roman"/>
          <w:sz w:val="22"/>
          <w:szCs w:val="22"/>
        </w:rPr>
        <w:t xml:space="preserve">2017: </w:t>
      </w:r>
      <w:r w:rsidR="00CC22D8" w:rsidRPr="00D26C15">
        <w:rPr>
          <w:rFonts w:ascii="Times New Roman" w:hAnsi="Times New Roman" w:cs="Times New Roman"/>
          <w:sz w:val="22"/>
          <w:szCs w:val="22"/>
        </w:rPr>
        <w:t>196</w:t>
      </w:r>
      <w:r w:rsidR="00CF36C3" w:rsidRPr="00D26C15">
        <w:rPr>
          <w:rFonts w:ascii="Times New Roman" w:hAnsi="Times New Roman" w:cs="Times New Roman"/>
          <w:sz w:val="22"/>
          <w:szCs w:val="22"/>
        </w:rPr>
        <w:t xml:space="preserve">). </w:t>
      </w:r>
      <w:r w:rsidR="009D4EC0" w:rsidRPr="00D26C15">
        <w:rPr>
          <w:rFonts w:ascii="Times New Roman" w:hAnsi="Times New Roman" w:cs="Times New Roman"/>
          <w:sz w:val="22"/>
          <w:szCs w:val="22"/>
        </w:rPr>
        <w:t xml:space="preserve">One important debate within this literature concerns whether </w:t>
      </w:r>
      <w:r w:rsidR="006E06F3" w:rsidRPr="00D26C15">
        <w:rPr>
          <w:rFonts w:ascii="Times New Roman" w:hAnsi="Times New Roman" w:cs="Times New Roman"/>
          <w:sz w:val="22"/>
          <w:szCs w:val="22"/>
        </w:rPr>
        <w:t>the</w:t>
      </w:r>
      <w:r w:rsidR="000868E4" w:rsidRPr="00D26C15">
        <w:rPr>
          <w:rFonts w:ascii="Times New Roman" w:hAnsi="Times New Roman" w:cs="Times New Roman"/>
          <w:sz w:val="22"/>
          <w:szCs w:val="22"/>
        </w:rPr>
        <w:t xml:space="preserve"> interferer</w:t>
      </w:r>
      <w:r w:rsidR="006E06F3" w:rsidRPr="00D26C15">
        <w:rPr>
          <w:rFonts w:ascii="Times New Roman" w:hAnsi="Times New Roman" w:cs="Times New Roman"/>
          <w:sz w:val="22"/>
          <w:szCs w:val="22"/>
        </w:rPr>
        <w:t xml:space="preserve"> </w:t>
      </w:r>
      <w:r w:rsidR="00FD7AA9" w:rsidRPr="00D26C15">
        <w:rPr>
          <w:rFonts w:ascii="Times New Roman" w:hAnsi="Times New Roman" w:cs="Times New Roman"/>
          <w:sz w:val="22"/>
          <w:szCs w:val="22"/>
        </w:rPr>
        <w:t xml:space="preserve">should be causally responsible or morally responsible </w:t>
      </w:r>
      <w:r w:rsidR="00E01B48" w:rsidRPr="00D26C15">
        <w:rPr>
          <w:rFonts w:ascii="Times New Roman" w:hAnsi="Times New Roman" w:cs="Times New Roman"/>
          <w:sz w:val="22"/>
          <w:szCs w:val="22"/>
        </w:rPr>
        <w:t xml:space="preserve">for </w:t>
      </w:r>
      <w:r w:rsidR="000D416C" w:rsidRPr="00D26C15">
        <w:rPr>
          <w:rFonts w:ascii="Times New Roman" w:hAnsi="Times New Roman" w:cs="Times New Roman"/>
          <w:sz w:val="22"/>
          <w:szCs w:val="22"/>
        </w:rPr>
        <w:t xml:space="preserve">interference </w:t>
      </w:r>
      <w:r w:rsidR="00E01B48" w:rsidRPr="00D26C15">
        <w:rPr>
          <w:rFonts w:ascii="Times New Roman" w:hAnsi="Times New Roman" w:cs="Times New Roman"/>
          <w:sz w:val="22"/>
          <w:szCs w:val="22"/>
        </w:rPr>
        <w:t>to count as</w:t>
      </w:r>
      <w:r w:rsidR="001A11DF" w:rsidRPr="00D26C15">
        <w:rPr>
          <w:rFonts w:ascii="Times New Roman" w:hAnsi="Times New Roman" w:cs="Times New Roman"/>
          <w:sz w:val="22"/>
          <w:szCs w:val="22"/>
        </w:rPr>
        <w:t xml:space="preserve"> unfreedom</w:t>
      </w:r>
      <w:r w:rsidR="006A0397" w:rsidRPr="00D26C15">
        <w:rPr>
          <w:rFonts w:ascii="Times New Roman" w:hAnsi="Times New Roman" w:cs="Times New Roman"/>
          <w:sz w:val="22"/>
          <w:szCs w:val="22"/>
        </w:rPr>
        <w:t>, or whether what matters is that the interferer intervenes intentionally</w:t>
      </w:r>
      <w:r w:rsidR="001A11DF" w:rsidRPr="00D26C15">
        <w:rPr>
          <w:rFonts w:ascii="Times New Roman" w:hAnsi="Times New Roman" w:cs="Times New Roman"/>
          <w:sz w:val="22"/>
          <w:szCs w:val="22"/>
        </w:rPr>
        <w:t xml:space="preserve"> </w:t>
      </w:r>
      <w:r w:rsidR="00D74459" w:rsidRPr="00D26C15">
        <w:rPr>
          <w:rFonts w:ascii="Times New Roman" w:hAnsi="Times New Roman" w:cs="Times New Roman"/>
          <w:sz w:val="22"/>
          <w:szCs w:val="22"/>
        </w:rPr>
        <w:t xml:space="preserve">(see Carter 1999: </w:t>
      </w:r>
      <w:r w:rsidR="00CA5D2B" w:rsidRPr="00D26C15">
        <w:rPr>
          <w:rFonts w:ascii="Times New Roman" w:hAnsi="Times New Roman" w:cs="Times New Roman"/>
          <w:sz w:val="22"/>
          <w:szCs w:val="22"/>
        </w:rPr>
        <w:t>220-223</w:t>
      </w:r>
      <w:r w:rsidR="00D74459" w:rsidRPr="00D26C15">
        <w:rPr>
          <w:rFonts w:ascii="Times New Roman" w:hAnsi="Times New Roman" w:cs="Times New Roman"/>
          <w:sz w:val="22"/>
          <w:szCs w:val="22"/>
        </w:rPr>
        <w:t xml:space="preserve">; </w:t>
      </w:r>
      <w:r w:rsidR="00D74459" w:rsidRPr="00D26C15">
        <w:rPr>
          <w:rFonts w:ascii="Times New Roman" w:hAnsi="Times New Roman" w:cs="Times New Roman"/>
          <w:color w:val="000000" w:themeColor="text1"/>
          <w:sz w:val="22"/>
          <w:szCs w:val="22"/>
        </w:rPr>
        <w:t>Kramer 2003:</w:t>
      </w:r>
      <w:r w:rsidR="00FF4272">
        <w:rPr>
          <w:rFonts w:ascii="Times New Roman" w:hAnsi="Times New Roman" w:cs="Times New Roman"/>
          <w:color w:val="000000" w:themeColor="text1"/>
          <w:sz w:val="22"/>
          <w:szCs w:val="22"/>
        </w:rPr>
        <w:t xml:space="preserve"> </w:t>
      </w:r>
      <w:proofErr w:type="spellStart"/>
      <w:r w:rsidR="005546DA">
        <w:rPr>
          <w:rFonts w:ascii="Times New Roman" w:hAnsi="Times New Roman" w:cs="Times New Roman"/>
          <w:color w:val="000000" w:themeColor="text1"/>
          <w:sz w:val="22"/>
          <w:szCs w:val="22"/>
        </w:rPr>
        <w:t>c</w:t>
      </w:r>
      <w:r w:rsidR="00FF4272">
        <w:rPr>
          <w:rFonts w:ascii="Times New Roman" w:hAnsi="Times New Roman" w:cs="Times New Roman"/>
          <w:color w:val="000000" w:themeColor="text1"/>
          <w:sz w:val="22"/>
          <w:szCs w:val="22"/>
        </w:rPr>
        <w:t>h</w:t>
      </w:r>
      <w:r w:rsidR="00DF3C76" w:rsidRPr="00D26C15">
        <w:rPr>
          <w:rFonts w:ascii="Times New Roman" w:hAnsi="Times New Roman" w:cs="Times New Roman"/>
          <w:color w:val="000000" w:themeColor="text1"/>
          <w:sz w:val="22"/>
          <w:szCs w:val="22"/>
        </w:rPr>
        <w:t>.</w:t>
      </w:r>
      <w:proofErr w:type="spellEnd"/>
      <w:r w:rsidR="008F28B4" w:rsidRPr="00D26C15">
        <w:rPr>
          <w:rFonts w:ascii="Times New Roman" w:hAnsi="Times New Roman" w:cs="Times New Roman"/>
          <w:color w:val="000000" w:themeColor="text1"/>
          <w:sz w:val="22"/>
          <w:szCs w:val="22"/>
        </w:rPr>
        <w:t xml:space="preserve"> 4; </w:t>
      </w:r>
      <w:r w:rsidR="008F28B4" w:rsidRPr="00D26C15">
        <w:rPr>
          <w:rFonts w:ascii="Times New Roman" w:hAnsi="Times New Roman" w:cs="Times New Roman"/>
          <w:sz w:val="22"/>
          <w:szCs w:val="22"/>
        </w:rPr>
        <w:t>Miller 1983</w:t>
      </w:r>
      <w:r w:rsidR="00D74459" w:rsidRPr="00D26C15">
        <w:rPr>
          <w:rFonts w:ascii="Times New Roman" w:hAnsi="Times New Roman" w:cs="Times New Roman"/>
          <w:sz w:val="22"/>
          <w:szCs w:val="22"/>
        </w:rPr>
        <w:t>)</w:t>
      </w:r>
      <w:r w:rsidR="00AE7920" w:rsidRPr="00D26C15">
        <w:rPr>
          <w:rFonts w:ascii="Times New Roman" w:hAnsi="Times New Roman" w:cs="Times New Roman"/>
          <w:sz w:val="22"/>
          <w:szCs w:val="22"/>
        </w:rPr>
        <w:t xml:space="preserve">. </w:t>
      </w:r>
      <w:r w:rsidR="002B628A" w:rsidRPr="00D26C15">
        <w:rPr>
          <w:rFonts w:ascii="Times New Roman" w:hAnsi="Times New Roman" w:cs="Times New Roman"/>
          <w:sz w:val="22"/>
          <w:szCs w:val="22"/>
        </w:rPr>
        <w:t xml:space="preserve">I shall not take a stance on this issue here. </w:t>
      </w:r>
      <w:r w:rsidR="000D68B6" w:rsidRPr="00D26C15">
        <w:rPr>
          <w:rFonts w:ascii="Times New Roman" w:hAnsi="Times New Roman" w:cs="Times New Roman"/>
          <w:sz w:val="22"/>
          <w:szCs w:val="22"/>
        </w:rPr>
        <w:t>The impossibility view could be criticised for counterintuitively implying that someone is not unfree when</w:t>
      </w:r>
      <w:r w:rsidR="00444C3A" w:rsidRPr="00D26C15">
        <w:rPr>
          <w:rFonts w:ascii="Times New Roman" w:hAnsi="Times New Roman" w:cs="Times New Roman"/>
          <w:sz w:val="22"/>
          <w:szCs w:val="22"/>
        </w:rPr>
        <w:t xml:space="preserve"> the individual </w:t>
      </w:r>
      <w:r w:rsidR="00642273" w:rsidRPr="00D26C15">
        <w:rPr>
          <w:rFonts w:ascii="Times New Roman" w:hAnsi="Times New Roman" w:cs="Times New Roman"/>
          <w:sz w:val="22"/>
          <w:szCs w:val="22"/>
        </w:rPr>
        <w:t>faces a</w:t>
      </w:r>
      <w:r w:rsidR="00CB3F64" w:rsidRPr="00D26C15">
        <w:rPr>
          <w:rFonts w:ascii="Times New Roman" w:hAnsi="Times New Roman" w:cs="Times New Roman"/>
          <w:sz w:val="22"/>
          <w:szCs w:val="22"/>
        </w:rPr>
        <w:t xml:space="preserve"> severe</w:t>
      </w:r>
      <w:r w:rsidR="00642273" w:rsidRPr="00D26C15">
        <w:rPr>
          <w:rFonts w:ascii="Times New Roman" w:hAnsi="Times New Roman" w:cs="Times New Roman"/>
          <w:sz w:val="22"/>
          <w:szCs w:val="22"/>
        </w:rPr>
        <w:t xml:space="preserve"> threat: </w:t>
      </w:r>
      <w:r w:rsidR="00052F7C" w:rsidRPr="00D26C15">
        <w:rPr>
          <w:rFonts w:ascii="Times New Roman" w:hAnsi="Times New Roman" w:cs="Times New Roman"/>
          <w:sz w:val="22"/>
          <w:szCs w:val="22"/>
        </w:rPr>
        <w:t>e.g.</w:t>
      </w:r>
      <w:r w:rsidR="00642273" w:rsidRPr="00D26C15">
        <w:rPr>
          <w:rFonts w:ascii="Times New Roman" w:hAnsi="Times New Roman" w:cs="Times New Roman"/>
          <w:sz w:val="22"/>
          <w:szCs w:val="22"/>
        </w:rPr>
        <w:t xml:space="preserve"> when the individual faces the choice of </w:t>
      </w:r>
      <w:r w:rsidR="00962BF2" w:rsidRPr="00D26C15">
        <w:rPr>
          <w:rFonts w:ascii="Times New Roman" w:hAnsi="Times New Roman" w:cs="Times New Roman"/>
          <w:sz w:val="22"/>
          <w:szCs w:val="22"/>
        </w:rPr>
        <w:t xml:space="preserve">either </w:t>
      </w:r>
      <w:r w:rsidR="00642273" w:rsidRPr="00D26C15">
        <w:rPr>
          <w:rFonts w:ascii="Times New Roman" w:hAnsi="Times New Roman" w:cs="Times New Roman"/>
          <w:sz w:val="22"/>
          <w:szCs w:val="22"/>
        </w:rPr>
        <w:t>complying or being killed</w:t>
      </w:r>
      <w:r w:rsidR="000D416C" w:rsidRPr="00D26C15">
        <w:rPr>
          <w:rFonts w:ascii="Times New Roman" w:hAnsi="Times New Roman" w:cs="Times New Roman"/>
          <w:sz w:val="22"/>
          <w:szCs w:val="22"/>
        </w:rPr>
        <w:t>/</w:t>
      </w:r>
      <w:r w:rsidR="001F2257" w:rsidRPr="00D26C15">
        <w:rPr>
          <w:rFonts w:ascii="Times New Roman" w:hAnsi="Times New Roman" w:cs="Times New Roman"/>
          <w:sz w:val="22"/>
          <w:szCs w:val="22"/>
        </w:rPr>
        <w:t xml:space="preserve">severely punished </w:t>
      </w:r>
      <w:r w:rsidR="00642273" w:rsidRPr="00D26C15">
        <w:rPr>
          <w:rFonts w:ascii="Times New Roman" w:hAnsi="Times New Roman" w:cs="Times New Roman"/>
          <w:sz w:val="22"/>
          <w:szCs w:val="22"/>
        </w:rPr>
        <w:t xml:space="preserve">(for </w:t>
      </w:r>
      <w:r w:rsidR="004F1511" w:rsidRPr="00D26C15">
        <w:rPr>
          <w:rFonts w:ascii="Times New Roman" w:hAnsi="Times New Roman" w:cs="Times New Roman"/>
          <w:sz w:val="22"/>
          <w:szCs w:val="22"/>
        </w:rPr>
        <w:t>a version of this objection,</w:t>
      </w:r>
      <w:r w:rsidR="00642273" w:rsidRPr="00D26C15">
        <w:rPr>
          <w:rFonts w:ascii="Times New Roman" w:hAnsi="Times New Roman" w:cs="Times New Roman"/>
          <w:sz w:val="22"/>
          <w:szCs w:val="22"/>
        </w:rPr>
        <w:t xml:space="preserve"> </w:t>
      </w:r>
      <w:r w:rsidR="00052F7C" w:rsidRPr="00D26C15">
        <w:rPr>
          <w:rFonts w:ascii="Times New Roman" w:hAnsi="Times New Roman" w:cs="Times New Roman"/>
          <w:sz w:val="22"/>
          <w:szCs w:val="22"/>
        </w:rPr>
        <w:t>see Miller 1983</w:t>
      </w:r>
      <w:r w:rsidR="004A72D3" w:rsidRPr="00D26C15">
        <w:rPr>
          <w:rFonts w:ascii="Times New Roman" w:hAnsi="Times New Roman" w:cs="Times New Roman"/>
          <w:sz w:val="22"/>
          <w:szCs w:val="22"/>
        </w:rPr>
        <w:t>: 76-77</w:t>
      </w:r>
      <w:r w:rsidR="00052F7C" w:rsidRPr="00D26C15">
        <w:rPr>
          <w:rFonts w:ascii="Times New Roman" w:hAnsi="Times New Roman" w:cs="Times New Roman"/>
          <w:sz w:val="22"/>
          <w:szCs w:val="22"/>
        </w:rPr>
        <w:t>)</w:t>
      </w:r>
      <w:r w:rsidR="000D68B6" w:rsidRPr="00D26C15">
        <w:rPr>
          <w:rFonts w:ascii="Times New Roman" w:hAnsi="Times New Roman" w:cs="Times New Roman"/>
          <w:sz w:val="22"/>
          <w:szCs w:val="22"/>
        </w:rPr>
        <w:t>.</w:t>
      </w:r>
      <w:r w:rsidR="002C2B6E" w:rsidRPr="00D26C15">
        <w:rPr>
          <w:rFonts w:ascii="Times New Roman" w:hAnsi="Times New Roman" w:cs="Times New Roman"/>
          <w:sz w:val="22"/>
          <w:szCs w:val="22"/>
        </w:rPr>
        <w:t xml:space="preserve"> </w:t>
      </w:r>
      <w:r w:rsidR="000D68B6" w:rsidRPr="00D26C15">
        <w:rPr>
          <w:rFonts w:ascii="Times New Roman" w:hAnsi="Times New Roman" w:cs="Times New Roman"/>
          <w:sz w:val="22"/>
          <w:szCs w:val="22"/>
        </w:rPr>
        <w:t>However,</w:t>
      </w:r>
      <w:r w:rsidR="001115AC" w:rsidRPr="00D26C15">
        <w:rPr>
          <w:rFonts w:ascii="Times New Roman" w:hAnsi="Times New Roman" w:cs="Times New Roman"/>
          <w:sz w:val="22"/>
          <w:szCs w:val="22"/>
        </w:rPr>
        <w:t xml:space="preserve"> </w:t>
      </w:r>
      <w:r w:rsidR="001D4792" w:rsidRPr="00D26C15">
        <w:rPr>
          <w:rFonts w:ascii="Times New Roman" w:hAnsi="Times New Roman" w:cs="Times New Roman"/>
          <w:sz w:val="22"/>
          <w:szCs w:val="22"/>
        </w:rPr>
        <w:t xml:space="preserve">also the </w:t>
      </w:r>
      <w:r w:rsidR="0087737F" w:rsidRPr="00D26C15">
        <w:rPr>
          <w:rFonts w:ascii="Times New Roman" w:hAnsi="Times New Roman" w:cs="Times New Roman"/>
          <w:sz w:val="22"/>
          <w:szCs w:val="22"/>
        </w:rPr>
        <w:t xml:space="preserve">view </w:t>
      </w:r>
      <w:r w:rsidR="001D4792" w:rsidRPr="00D26C15">
        <w:rPr>
          <w:rFonts w:ascii="Times New Roman" w:hAnsi="Times New Roman" w:cs="Times New Roman"/>
          <w:sz w:val="22"/>
          <w:szCs w:val="22"/>
        </w:rPr>
        <w:t>that underpins the objection</w:t>
      </w:r>
      <w:r w:rsidR="0087737F" w:rsidRPr="00D26C15">
        <w:rPr>
          <w:rFonts w:ascii="Times New Roman" w:hAnsi="Times New Roman" w:cs="Times New Roman"/>
          <w:sz w:val="22"/>
          <w:szCs w:val="22"/>
        </w:rPr>
        <w:t xml:space="preserve"> has counterintuitive implications:</w:t>
      </w:r>
      <w:r w:rsidR="00720851" w:rsidRPr="00D26C15">
        <w:rPr>
          <w:rFonts w:ascii="Times New Roman" w:hAnsi="Times New Roman" w:cs="Times New Roman"/>
          <w:sz w:val="22"/>
          <w:szCs w:val="22"/>
        </w:rPr>
        <w:t xml:space="preserve"> it implies that,</w:t>
      </w:r>
      <w:r w:rsidR="00662C33" w:rsidRPr="00D26C15">
        <w:rPr>
          <w:rFonts w:ascii="Times New Roman" w:hAnsi="Times New Roman" w:cs="Times New Roman"/>
          <w:sz w:val="22"/>
          <w:szCs w:val="22"/>
        </w:rPr>
        <w:t xml:space="preserve"> </w:t>
      </w:r>
      <w:r w:rsidR="00A04227" w:rsidRPr="00D26C15">
        <w:rPr>
          <w:rFonts w:ascii="Times New Roman" w:hAnsi="Times New Roman" w:cs="Times New Roman"/>
          <w:sz w:val="22"/>
          <w:szCs w:val="22"/>
        </w:rPr>
        <w:t>in the</w:t>
      </w:r>
      <w:r w:rsidR="00662C33" w:rsidRPr="00D26C15">
        <w:rPr>
          <w:rFonts w:ascii="Times New Roman" w:hAnsi="Times New Roman" w:cs="Times New Roman"/>
          <w:sz w:val="22"/>
          <w:szCs w:val="22"/>
        </w:rPr>
        <w:t xml:space="preserve"> event of</w:t>
      </w:r>
      <w:r w:rsidR="00565BCA" w:rsidRPr="00D26C15">
        <w:rPr>
          <w:rFonts w:ascii="Times New Roman" w:hAnsi="Times New Roman" w:cs="Times New Roman"/>
          <w:sz w:val="22"/>
          <w:szCs w:val="22"/>
        </w:rPr>
        <w:t xml:space="preserve"> </w:t>
      </w:r>
      <w:r w:rsidR="00662C33" w:rsidRPr="00D26C15">
        <w:rPr>
          <w:rFonts w:ascii="Times New Roman" w:hAnsi="Times New Roman" w:cs="Times New Roman"/>
          <w:sz w:val="22"/>
          <w:szCs w:val="22"/>
        </w:rPr>
        <w:t>non-compliance</w:t>
      </w:r>
      <w:r w:rsidR="00A04227" w:rsidRPr="00D26C15">
        <w:rPr>
          <w:rFonts w:ascii="Times New Roman" w:hAnsi="Times New Roman" w:cs="Times New Roman"/>
          <w:sz w:val="22"/>
          <w:szCs w:val="22"/>
        </w:rPr>
        <w:t xml:space="preserve">, </w:t>
      </w:r>
      <w:r w:rsidR="00662C33" w:rsidRPr="00D26C15">
        <w:rPr>
          <w:rFonts w:ascii="Times New Roman" w:hAnsi="Times New Roman" w:cs="Times New Roman"/>
          <w:sz w:val="22"/>
          <w:szCs w:val="22"/>
        </w:rPr>
        <w:t>the individual</w:t>
      </w:r>
      <w:r w:rsidR="00381C66" w:rsidRPr="00D26C15">
        <w:rPr>
          <w:rFonts w:ascii="Times New Roman" w:hAnsi="Times New Roman" w:cs="Times New Roman"/>
          <w:sz w:val="22"/>
          <w:szCs w:val="22"/>
        </w:rPr>
        <w:t xml:space="preserve"> did not comply </w:t>
      </w:r>
      <w:r w:rsidR="00381C66" w:rsidRPr="00D26C15">
        <w:rPr>
          <w:rFonts w:ascii="Times New Roman" w:hAnsi="Times New Roman" w:cs="Times New Roman"/>
          <w:i/>
          <w:sz w:val="22"/>
          <w:szCs w:val="22"/>
        </w:rPr>
        <w:t xml:space="preserve">and was </w:t>
      </w:r>
      <w:r w:rsidR="00565BCA" w:rsidRPr="00D26C15">
        <w:rPr>
          <w:rFonts w:ascii="Times New Roman" w:hAnsi="Times New Roman" w:cs="Times New Roman"/>
          <w:i/>
          <w:sz w:val="22"/>
          <w:szCs w:val="22"/>
        </w:rPr>
        <w:t xml:space="preserve">also </w:t>
      </w:r>
      <w:r w:rsidR="00381C66" w:rsidRPr="00D26C15">
        <w:rPr>
          <w:rFonts w:ascii="Times New Roman" w:hAnsi="Times New Roman" w:cs="Times New Roman"/>
          <w:i/>
          <w:sz w:val="22"/>
          <w:szCs w:val="22"/>
        </w:rPr>
        <w:t xml:space="preserve">unfree </w:t>
      </w:r>
      <w:r w:rsidR="00381C66" w:rsidRPr="00D26C15">
        <w:rPr>
          <w:rFonts w:ascii="Times New Roman" w:hAnsi="Times New Roman" w:cs="Times New Roman"/>
          <w:sz w:val="22"/>
          <w:szCs w:val="22"/>
        </w:rPr>
        <w:t xml:space="preserve">to </w:t>
      </w:r>
      <w:r w:rsidR="00E0011F" w:rsidRPr="00D26C15">
        <w:rPr>
          <w:rFonts w:ascii="Times New Roman" w:hAnsi="Times New Roman" w:cs="Times New Roman"/>
          <w:sz w:val="22"/>
          <w:szCs w:val="22"/>
        </w:rPr>
        <w:t>not comply</w:t>
      </w:r>
      <w:r w:rsidR="00381C66" w:rsidRPr="00D26C15">
        <w:rPr>
          <w:rFonts w:ascii="Times New Roman" w:hAnsi="Times New Roman" w:cs="Times New Roman"/>
          <w:sz w:val="22"/>
          <w:szCs w:val="22"/>
        </w:rPr>
        <w:t xml:space="preserve"> </w:t>
      </w:r>
      <w:r w:rsidR="001115AC" w:rsidRPr="00D26C15">
        <w:rPr>
          <w:rFonts w:ascii="Times New Roman" w:hAnsi="Times New Roman" w:cs="Times New Roman"/>
          <w:sz w:val="22"/>
          <w:szCs w:val="22"/>
        </w:rPr>
        <w:t>(</w:t>
      </w:r>
      <w:r w:rsidR="0049221B" w:rsidRPr="00D26C15">
        <w:rPr>
          <w:rFonts w:ascii="Times New Roman" w:hAnsi="Times New Roman" w:cs="Times New Roman"/>
          <w:sz w:val="22"/>
          <w:szCs w:val="22"/>
        </w:rPr>
        <w:t>see</w:t>
      </w:r>
      <w:r w:rsidR="00C724E7" w:rsidRPr="00D26C15">
        <w:rPr>
          <w:rFonts w:ascii="Times New Roman" w:hAnsi="Times New Roman" w:cs="Times New Roman"/>
          <w:sz w:val="22"/>
          <w:szCs w:val="22"/>
        </w:rPr>
        <w:t xml:space="preserve"> </w:t>
      </w:r>
      <w:r w:rsidR="00300D25" w:rsidRPr="00D26C15">
        <w:rPr>
          <w:rFonts w:ascii="Times New Roman" w:hAnsi="Times New Roman" w:cs="Times New Roman"/>
          <w:sz w:val="22"/>
          <w:szCs w:val="22"/>
        </w:rPr>
        <w:t xml:space="preserve">Carter 2009: </w:t>
      </w:r>
      <w:r w:rsidR="00A929B6" w:rsidRPr="00D26C15">
        <w:rPr>
          <w:rFonts w:ascii="Times New Roman" w:hAnsi="Times New Roman" w:cs="Times New Roman"/>
          <w:sz w:val="22"/>
          <w:szCs w:val="22"/>
        </w:rPr>
        <w:t>xiii</w:t>
      </w:r>
      <w:r w:rsidR="00300D25" w:rsidRPr="00D26C15">
        <w:rPr>
          <w:rFonts w:ascii="Times New Roman" w:hAnsi="Times New Roman" w:cs="Times New Roman"/>
          <w:sz w:val="22"/>
          <w:szCs w:val="22"/>
        </w:rPr>
        <w:t>)</w:t>
      </w:r>
      <w:r w:rsidR="00CA4833" w:rsidRPr="00D26C15">
        <w:rPr>
          <w:rFonts w:ascii="Times New Roman" w:hAnsi="Times New Roman" w:cs="Times New Roman"/>
          <w:sz w:val="22"/>
          <w:szCs w:val="22"/>
        </w:rPr>
        <w:t xml:space="preserve">. </w:t>
      </w:r>
      <w:r w:rsidR="00720851" w:rsidRPr="00D26C15">
        <w:rPr>
          <w:rFonts w:ascii="Times New Roman" w:hAnsi="Times New Roman" w:cs="Times New Roman"/>
          <w:sz w:val="22"/>
          <w:szCs w:val="22"/>
        </w:rPr>
        <w:t>More</w:t>
      </w:r>
      <w:r w:rsidR="00B9379E" w:rsidRPr="00D26C15">
        <w:rPr>
          <w:rFonts w:ascii="Times New Roman" w:hAnsi="Times New Roman" w:cs="Times New Roman"/>
          <w:sz w:val="22"/>
          <w:szCs w:val="22"/>
        </w:rPr>
        <w:t>over</w:t>
      </w:r>
      <w:r w:rsidR="00F6215E" w:rsidRPr="00D26C15">
        <w:rPr>
          <w:rFonts w:ascii="Times New Roman" w:hAnsi="Times New Roman" w:cs="Times New Roman"/>
          <w:sz w:val="22"/>
          <w:szCs w:val="22"/>
        </w:rPr>
        <w:t xml:space="preserve">, </w:t>
      </w:r>
      <w:r w:rsidR="000D68B6" w:rsidRPr="00D26C15">
        <w:rPr>
          <w:rFonts w:ascii="Times New Roman" w:hAnsi="Times New Roman" w:cs="Times New Roman"/>
          <w:sz w:val="22"/>
          <w:szCs w:val="22"/>
        </w:rPr>
        <w:t>the impossibility view has the resources to meet th</w:t>
      </w:r>
      <w:r w:rsidR="00362548" w:rsidRPr="00D26C15">
        <w:rPr>
          <w:rFonts w:ascii="Times New Roman" w:hAnsi="Times New Roman" w:cs="Times New Roman"/>
          <w:sz w:val="22"/>
          <w:szCs w:val="22"/>
        </w:rPr>
        <w:t>e objection</w:t>
      </w:r>
      <w:r w:rsidR="00745F77" w:rsidRPr="00D26C15">
        <w:rPr>
          <w:rFonts w:ascii="Times New Roman" w:hAnsi="Times New Roman" w:cs="Times New Roman"/>
          <w:sz w:val="22"/>
          <w:szCs w:val="22"/>
        </w:rPr>
        <w:t xml:space="preserve"> head on</w:t>
      </w:r>
      <w:r w:rsidR="000D68B6" w:rsidRPr="00D26C15">
        <w:rPr>
          <w:rFonts w:ascii="Times New Roman" w:hAnsi="Times New Roman" w:cs="Times New Roman"/>
          <w:sz w:val="22"/>
          <w:szCs w:val="22"/>
        </w:rPr>
        <w:t xml:space="preserve">: </w:t>
      </w:r>
      <w:r w:rsidR="00F451C5" w:rsidRPr="00D26C15">
        <w:rPr>
          <w:rFonts w:ascii="Times New Roman" w:hAnsi="Times New Roman" w:cs="Times New Roman"/>
          <w:sz w:val="22"/>
          <w:szCs w:val="22"/>
        </w:rPr>
        <w:t>as Carter has argued, one can consistently both</w:t>
      </w:r>
      <w:r w:rsidR="002210A6" w:rsidRPr="00D26C15">
        <w:rPr>
          <w:rFonts w:ascii="Times New Roman" w:hAnsi="Times New Roman" w:cs="Times New Roman"/>
          <w:sz w:val="22"/>
          <w:szCs w:val="22"/>
        </w:rPr>
        <w:t xml:space="preserve"> claim</w:t>
      </w:r>
      <w:r w:rsidR="00F451C5" w:rsidRPr="00D26C15">
        <w:rPr>
          <w:rFonts w:ascii="Times New Roman" w:hAnsi="Times New Roman" w:cs="Times New Roman"/>
          <w:sz w:val="22"/>
          <w:szCs w:val="22"/>
        </w:rPr>
        <w:t xml:space="preserve"> that the threatened individual </w:t>
      </w:r>
      <w:r w:rsidR="0042427A" w:rsidRPr="00D26C15">
        <w:rPr>
          <w:rFonts w:ascii="Times New Roman" w:hAnsi="Times New Roman" w:cs="Times New Roman"/>
          <w:sz w:val="22"/>
          <w:szCs w:val="22"/>
        </w:rPr>
        <w:t xml:space="preserve">is </w:t>
      </w:r>
      <w:r w:rsidR="0050792B" w:rsidRPr="00D26C15">
        <w:rPr>
          <w:rFonts w:ascii="Times New Roman" w:hAnsi="Times New Roman" w:cs="Times New Roman"/>
          <w:sz w:val="22"/>
          <w:szCs w:val="22"/>
        </w:rPr>
        <w:t xml:space="preserve">free </w:t>
      </w:r>
      <w:r w:rsidR="00C04D8E" w:rsidRPr="00D26C15">
        <w:rPr>
          <w:rFonts w:ascii="Times New Roman" w:hAnsi="Times New Roman" w:cs="Times New Roman"/>
          <w:sz w:val="22"/>
          <w:szCs w:val="22"/>
        </w:rPr>
        <w:t xml:space="preserve">to </w:t>
      </w:r>
      <w:r w:rsidR="00A17256" w:rsidRPr="00D26C15">
        <w:rPr>
          <w:rFonts w:ascii="Times New Roman" w:hAnsi="Times New Roman" w:cs="Times New Roman"/>
          <w:sz w:val="22"/>
          <w:szCs w:val="22"/>
        </w:rPr>
        <w:t xml:space="preserve">not comply </w:t>
      </w:r>
      <w:r w:rsidR="00A17256" w:rsidRPr="00D26C15">
        <w:rPr>
          <w:rFonts w:ascii="Times New Roman" w:hAnsi="Times New Roman" w:cs="Times New Roman"/>
          <w:i/>
          <w:sz w:val="22"/>
          <w:szCs w:val="22"/>
        </w:rPr>
        <w:t>and</w:t>
      </w:r>
      <w:r w:rsidR="00A17256" w:rsidRPr="00D26C15">
        <w:rPr>
          <w:rFonts w:ascii="Times New Roman" w:hAnsi="Times New Roman" w:cs="Times New Roman"/>
          <w:sz w:val="22"/>
          <w:szCs w:val="22"/>
        </w:rPr>
        <w:t xml:space="preserve"> at the same time recognise that the individual </w:t>
      </w:r>
      <w:r w:rsidR="005369E5" w:rsidRPr="00D26C15">
        <w:rPr>
          <w:rFonts w:ascii="Times New Roman" w:hAnsi="Times New Roman" w:cs="Times New Roman"/>
          <w:sz w:val="22"/>
          <w:szCs w:val="22"/>
        </w:rPr>
        <w:t>suffers</w:t>
      </w:r>
      <w:r w:rsidR="00964B9C" w:rsidRPr="00D26C15">
        <w:rPr>
          <w:rFonts w:ascii="Times New Roman" w:hAnsi="Times New Roman" w:cs="Times New Roman"/>
          <w:sz w:val="22"/>
          <w:szCs w:val="22"/>
        </w:rPr>
        <w:t xml:space="preserve"> a severe diminution </w:t>
      </w:r>
      <w:r w:rsidR="00812FF4" w:rsidRPr="00D26C15">
        <w:rPr>
          <w:rFonts w:ascii="Times New Roman" w:hAnsi="Times New Roman" w:cs="Times New Roman"/>
          <w:sz w:val="22"/>
          <w:szCs w:val="22"/>
        </w:rPr>
        <w:t xml:space="preserve">of </w:t>
      </w:r>
      <w:r w:rsidR="00964B9C" w:rsidRPr="00D26C15">
        <w:rPr>
          <w:rFonts w:ascii="Times New Roman" w:hAnsi="Times New Roman" w:cs="Times New Roman"/>
          <w:sz w:val="22"/>
          <w:szCs w:val="22"/>
        </w:rPr>
        <w:t>overall freedom (</w:t>
      </w:r>
      <w:r w:rsidR="000E3515" w:rsidRPr="00D26C15">
        <w:rPr>
          <w:rFonts w:ascii="Times New Roman" w:hAnsi="Times New Roman" w:cs="Times New Roman"/>
          <w:sz w:val="22"/>
          <w:szCs w:val="22"/>
        </w:rPr>
        <w:t xml:space="preserve">i.e. of </w:t>
      </w:r>
      <w:r w:rsidR="00964B9C" w:rsidRPr="00D26C15">
        <w:rPr>
          <w:rFonts w:ascii="Times New Roman" w:hAnsi="Times New Roman" w:cs="Times New Roman"/>
          <w:sz w:val="22"/>
          <w:szCs w:val="22"/>
        </w:rPr>
        <w:t>the to</w:t>
      </w:r>
      <w:r w:rsidR="008C24EE" w:rsidRPr="00D26C15">
        <w:rPr>
          <w:rFonts w:ascii="Times New Roman" w:hAnsi="Times New Roman" w:cs="Times New Roman"/>
          <w:sz w:val="22"/>
          <w:szCs w:val="22"/>
        </w:rPr>
        <w:t>tal amount of freedom one enjoys</w:t>
      </w:r>
      <w:r w:rsidR="00964B9C" w:rsidRPr="00D26C15">
        <w:rPr>
          <w:rFonts w:ascii="Times New Roman" w:hAnsi="Times New Roman" w:cs="Times New Roman"/>
          <w:sz w:val="22"/>
          <w:szCs w:val="22"/>
        </w:rPr>
        <w:t>)</w:t>
      </w:r>
      <w:r w:rsidR="0048339E" w:rsidRPr="00D26C15">
        <w:rPr>
          <w:rFonts w:ascii="Times New Roman" w:hAnsi="Times New Roman" w:cs="Times New Roman"/>
          <w:sz w:val="22"/>
          <w:szCs w:val="22"/>
        </w:rPr>
        <w:t>. I</w:t>
      </w:r>
      <w:r w:rsidR="005D4D6D" w:rsidRPr="00D26C15">
        <w:rPr>
          <w:rFonts w:ascii="Times New Roman" w:hAnsi="Times New Roman" w:cs="Times New Roman"/>
          <w:sz w:val="22"/>
          <w:szCs w:val="22"/>
        </w:rPr>
        <w:t xml:space="preserve">f the threat is </w:t>
      </w:r>
      <w:r w:rsidR="00B27F68" w:rsidRPr="00D26C15">
        <w:rPr>
          <w:rFonts w:ascii="Times New Roman" w:hAnsi="Times New Roman" w:cs="Times New Roman"/>
          <w:sz w:val="22"/>
          <w:szCs w:val="22"/>
        </w:rPr>
        <w:t>credible</w:t>
      </w:r>
      <w:r w:rsidR="005D4D6D" w:rsidRPr="00D26C15">
        <w:rPr>
          <w:rFonts w:ascii="Times New Roman" w:hAnsi="Times New Roman" w:cs="Times New Roman"/>
          <w:sz w:val="22"/>
          <w:szCs w:val="22"/>
        </w:rPr>
        <w:t xml:space="preserve">, the individual </w:t>
      </w:r>
      <w:r w:rsidR="00492C47" w:rsidRPr="00D26C15">
        <w:rPr>
          <w:rFonts w:ascii="Times New Roman" w:hAnsi="Times New Roman" w:cs="Times New Roman"/>
          <w:sz w:val="22"/>
          <w:szCs w:val="22"/>
        </w:rPr>
        <w:t>“suffers a great reduction in the number of sets of compossible actions available to him” (Carter 1999: 228)</w:t>
      </w:r>
      <w:r w:rsidR="00D27E9E" w:rsidRPr="00D26C15">
        <w:rPr>
          <w:rFonts w:ascii="Times New Roman" w:hAnsi="Times New Roman" w:cs="Times New Roman"/>
          <w:sz w:val="22"/>
          <w:szCs w:val="22"/>
        </w:rPr>
        <w:t xml:space="preserve">, since </w:t>
      </w:r>
      <w:r w:rsidR="00F372F8" w:rsidRPr="00D26C15">
        <w:rPr>
          <w:rFonts w:ascii="Times New Roman" w:hAnsi="Times New Roman" w:cs="Times New Roman"/>
          <w:sz w:val="22"/>
          <w:szCs w:val="22"/>
        </w:rPr>
        <w:t xml:space="preserve">he </w:t>
      </w:r>
      <w:r w:rsidR="005A5BD6" w:rsidRPr="00D26C15">
        <w:rPr>
          <w:rFonts w:ascii="Times New Roman" w:hAnsi="Times New Roman" w:cs="Times New Roman"/>
          <w:sz w:val="22"/>
          <w:szCs w:val="22"/>
        </w:rPr>
        <w:t>would</w:t>
      </w:r>
      <w:r w:rsidR="005D4D6D" w:rsidRPr="00D26C15">
        <w:rPr>
          <w:rFonts w:ascii="Times New Roman" w:hAnsi="Times New Roman" w:cs="Times New Roman"/>
          <w:sz w:val="22"/>
          <w:szCs w:val="22"/>
        </w:rPr>
        <w:t xml:space="preserve"> no longer </w:t>
      </w:r>
      <w:r w:rsidR="005A5BD6" w:rsidRPr="00D26C15">
        <w:rPr>
          <w:rFonts w:ascii="Times New Roman" w:hAnsi="Times New Roman" w:cs="Times New Roman"/>
          <w:sz w:val="22"/>
          <w:szCs w:val="22"/>
        </w:rPr>
        <w:t xml:space="preserve">be </w:t>
      </w:r>
      <w:r w:rsidR="005D4D6D" w:rsidRPr="00D26C15">
        <w:rPr>
          <w:rFonts w:ascii="Times New Roman" w:hAnsi="Times New Roman" w:cs="Times New Roman"/>
          <w:sz w:val="22"/>
          <w:szCs w:val="22"/>
        </w:rPr>
        <w:t xml:space="preserve">free to </w:t>
      </w:r>
      <w:r w:rsidR="005D4D6D" w:rsidRPr="00B65576">
        <w:rPr>
          <w:rFonts w:ascii="Times New Roman" w:hAnsi="Times New Roman" w:cs="Times New Roman"/>
          <w:sz w:val="22"/>
          <w:szCs w:val="22"/>
        </w:rPr>
        <w:t xml:space="preserve">do all the actions that </w:t>
      </w:r>
      <w:r w:rsidR="0025603B" w:rsidRPr="00B65576">
        <w:rPr>
          <w:rFonts w:ascii="Times New Roman" w:hAnsi="Times New Roman" w:cs="Times New Roman"/>
          <w:sz w:val="22"/>
          <w:szCs w:val="22"/>
        </w:rPr>
        <w:t xml:space="preserve">the execution of the threat prevents </w:t>
      </w:r>
      <w:r w:rsidR="00F372F8" w:rsidRPr="00B65576">
        <w:rPr>
          <w:rFonts w:ascii="Times New Roman" w:hAnsi="Times New Roman" w:cs="Times New Roman"/>
          <w:sz w:val="22"/>
          <w:szCs w:val="22"/>
        </w:rPr>
        <w:t>him</w:t>
      </w:r>
      <w:r w:rsidR="0025603B" w:rsidRPr="00B65576">
        <w:rPr>
          <w:rFonts w:ascii="Times New Roman" w:hAnsi="Times New Roman" w:cs="Times New Roman"/>
          <w:sz w:val="22"/>
          <w:szCs w:val="22"/>
        </w:rPr>
        <w:t xml:space="preserve"> from doing</w:t>
      </w:r>
      <w:r w:rsidR="00F372F8" w:rsidRPr="00B65576">
        <w:rPr>
          <w:rFonts w:ascii="Times New Roman" w:hAnsi="Times New Roman" w:cs="Times New Roman"/>
          <w:sz w:val="22"/>
          <w:szCs w:val="22"/>
        </w:rPr>
        <w:t>.</w:t>
      </w:r>
      <w:r w:rsidR="0025603B" w:rsidRPr="00B65576">
        <w:rPr>
          <w:rFonts w:ascii="Times New Roman" w:hAnsi="Times New Roman" w:cs="Times New Roman"/>
          <w:sz w:val="22"/>
          <w:szCs w:val="22"/>
        </w:rPr>
        <w:t xml:space="preserve"> </w:t>
      </w:r>
      <w:r w:rsidR="00F372F8" w:rsidRPr="00B65576">
        <w:rPr>
          <w:rFonts w:ascii="Times New Roman" w:hAnsi="Times New Roman" w:cs="Times New Roman"/>
          <w:sz w:val="22"/>
          <w:szCs w:val="22"/>
        </w:rPr>
        <w:t>For instance,</w:t>
      </w:r>
      <w:r w:rsidR="0025603B" w:rsidRPr="00B65576">
        <w:rPr>
          <w:rFonts w:ascii="Times New Roman" w:hAnsi="Times New Roman" w:cs="Times New Roman"/>
          <w:sz w:val="22"/>
          <w:szCs w:val="22"/>
        </w:rPr>
        <w:t xml:space="preserve"> if one is threatened to be locked in a room, </w:t>
      </w:r>
      <w:r w:rsidR="006F218F" w:rsidRPr="00B65576">
        <w:rPr>
          <w:rFonts w:ascii="Times New Roman" w:hAnsi="Times New Roman" w:cs="Times New Roman"/>
          <w:sz w:val="22"/>
          <w:szCs w:val="22"/>
        </w:rPr>
        <w:t>the execution of the threat would greatly reduce one’s overall freedom (</w:t>
      </w:r>
      <w:r w:rsidR="00E1514E" w:rsidRPr="00B65576">
        <w:rPr>
          <w:rFonts w:ascii="Times New Roman" w:hAnsi="Times New Roman" w:cs="Times New Roman"/>
          <w:sz w:val="22"/>
          <w:szCs w:val="22"/>
        </w:rPr>
        <w:t xml:space="preserve">it would deprive the individual of a great number of </w:t>
      </w:r>
      <w:r w:rsidR="00FA34D3" w:rsidRPr="00B65576">
        <w:rPr>
          <w:rFonts w:ascii="Times New Roman" w:hAnsi="Times New Roman" w:cs="Times New Roman"/>
          <w:sz w:val="22"/>
          <w:szCs w:val="22"/>
        </w:rPr>
        <w:t>freedoms that would have been available in the absence of the threat)</w:t>
      </w:r>
      <w:r w:rsidR="006F218F" w:rsidRPr="00B65576">
        <w:rPr>
          <w:rFonts w:ascii="Times New Roman" w:hAnsi="Times New Roman" w:cs="Times New Roman"/>
          <w:sz w:val="22"/>
          <w:szCs w:val="22"/>
        </w:rPr>
        <w:t xml:space="preserve"> </w:t>
      </w:r>
      <w:r w:rsidR="00A40B58" w:rsidRPr="00B65576">
        <w:rPr>
          <w:rFonts w:ascii="Times New Roman" w:hAnsi="Times New Roman" w:cs="Times New Roman"/>
          <w:sz w:val="22"/>
          <w:szCs w:val="22"/>
        </w:rPr>
        <w:t>(</w:t>
      </w:r>
      <w:r w:rsidR="00123104" w:rsidRPr="00B65576">
        <w:rPr>
          <w:rFonts w:ascii="Times New Roman" w:hAnsi="Times New Roman" w:cs="Times New Roman"/>
          <w:sz w:val="22"/>
          <w:szCs w:val="22"/>
        </w:rPr>
        <w:t xml:space="preserve">Carter </w:t>
      </w:r>
      <w:r w:rsidR="00A40B58" w:rsidRPr="00B65576">
        <w:rPr>
          <w:rFonts w:ascii="Times New Roman" w:hAnsi="Times New Roman" w:cs="Times New Roman"/>
          <w:sz w:val="22"/>
          <w:szCs w:val="22"/>
        </w:rPr>
        <w:t>1999: 226-228</w:t>
      </w:r>
      <w:r w:rsidR="004618C0" w:rsidRPr="00B65576">
        <w:rPr>
          <w:rFonts w:ascii="Times New Roman" w:hAnsi="Times New Roman" w:cs="Times New Roman"/>
          <w:sz w:val="22"/>
          <w:szCs w:val="22"/>
        </w:rPr>
        <w:t>;</w:t>
      </w:r>
      <w:r w:rsidR="003212E2" w:rsidRPr="00B65576">
        <w:rPr>
          <w:rFonts w:ascii="Times New Roman" w:hAnsi="Times New Roman" w:cs="Times New Roman"/>
          <w:sz w:val="22"/>
          <w:szCs w:val="22"/>
        </w:rPr>
        <w:t xml:space="preserve"> </w:t>
      </w:r>
      <w:r w:rsidR="00A94FF0" w:rsidRPr="00B65576">
        <w:rPr>
          <w:rFonts w:ascii="Times New Roman" w:hAnsi="Times New Roman" w:cs="Times New Roman"/>
          <w:sz w:val="22"/>
          <w:szCs w:val="22"/>
        </w:rPr>
        <w:t>an</w:t>
      </w:r>
      <w:r w:rsidR="001769F9" w:rsidRPr="00B65576">
        <w:rPr>
          <w:rFonts w:ascii="Times New Roman" w:hAnsi="Times New Roman" w:cs="Times New Roman"/>
          <w:sz w:val="22"/>
          <w:szCs w:val="22"/>
        </w:rPr>
        <w:t xml:space="preserve"> alternative </w:t>
      </w:r>
      <w:r w:rsidR="006B3267" w:rsidRPr="00B65576">
        <w:rPr>
          <w:rFonts w:ascii="Times New Roman" w:hAnsi="Times New Roman" w:cs="Times New Roman"/>
          <w:sz w:val="22"/>
          <w:szCs w:val="22"/>
        </w:rPr>
        <w:t>view on why standardly threats imply a diminution of freedom</w:t>
      </w:r>
      <w:r w:rsidR="001769F9" w:rsidRPr="00B65576">
        <w:rPr>
          <w:rFonts w:ascii="Times New Roman" w:hAnsi="Times New Roman" w:cs="Times New Roman"/>
          <w:sz w:val="22"/>
          <w:szCs w:val="22"/>
        </w:rPr>
        <w:t xml:space="preserve"> is developed by </w:t>
      </w:r>
      <w:proofErr w:type="spellStart"/>
      <w:r w:rsidR="004618C0" w:rsidRPr="00B65576">
        <w:rPr>
          <w:rFonts w:ascii="Times New Roman" w:hAnsi="Times New Roman" w:cs="Times New Roman"/>
          <w:sz w:val="22"/>
          <w:szCs w:val="22"/>
        </w:rPr>
        <w:t>Olsaretti</w:t>
      </w:r>
      <w:proofErr w:type="spellEnd"/>
      <w:r w:rsidR="004618C0" w:rsidRPr="00B65576">
        <w:rPr>
          <w:rFonts w:ascii="Times New Roman" w:hAnsi="Times New Roman" w:cs="Times New Roman"/>
          <w:sz w:val="22"/>
          <w:szCs w:val="22"/>
        </w:rPr>
        <w:t xml:space="preserve"> </w:t>
      </w:r>
      <w:r w:rsidR="001769F9" w:rsidRPr="00B65576">
        <w:rPr>
          <w:rFonts w:ascii="Times New Roman" w:hAnsi="Times New Roman" w:cs="Times New Roman"/>
          <w:sz w:val="22"/>
          <w:szCs w:val="22"/>
        </w:rPr>
        <w:t>(</w:t>
      </w:r>
      <w:r w:rsidR="004618C0" w:rsidRPr="00B65576">
        <w:rPr>
          <w:rFonts w:ascii="Times New Roman" w:hAnsi="Times New Roman" w:cs="Times New Roman"/>
          <w:sz w:val="22"/>
          <w:szCs w:val="22"/>
        </w:rPr>
        <w:t xml:space="preserve">2004: </w:t>
      </w:r>
      <w:r w:rsidR="00BD6250" w:rsidRPr="00B65576">
        <w:rPr>
          <w:rFonts w:ascii="Times New Roman" w:hAnsi="Times New Roman" w:cs="Times New Roman"/>
          <w:sz w:val="22"/>
          <w:szCs w:val="22"/>
        </w:rPr>
        <w:t>143-144</w:t>
      </w:r>
      <w:r w:rsidR="001769F9" w:rsidRPr="00B65576">
        <w:rPr>
          <w:rFonts w:ascii="Times New Roman" w:hAnsi="Times New Roman" w:cs="Times New Roman"/>
          <w:sz w:val="22"/>
          <w:szCs w:val="22"/>
        </w:rPr>
        <w:t>)</w:t>
      </w:r>
      <w:r w:rsidR="006968CE" w:rsidRPr="00B65576">
        <w:rPr>
          <w:rFonts w:ascii="Times New Roman" w:hAnsi="Times New Roman" w:cs="Times New Roman"/>
          <w:sz w:val="22"/>
          <w:szCs w:val="22"/>
        </w:rPr>
        <w:t>)</w:t>
      </w:r>
      <w:r w:rsidR="000D68B6" w:rsidRPr="00B65576">
        <w:rPr>
          <w:rFonts w:ascii="Times New Roman" w:hAnsi="Times New Roman" w:cs="Times New Roman"/>
          <w:sz w:val="22"/>
          <w:szCs w:val="22"/>
        </w:rPr>
        <w:t>.</w:t>
      </w:r>
    </w:p>
  </w:footnote>
  <w:footnote w:id="26">
    <w:p w14:paraId="7765AA18" w14:textId="194AEB56" w:rsidR="00B65576" w:rsidRPr="00B65576" w:rsidRDefault="00B65576" w:rsidP="00B65576">
      <w:pPr>
        <w:pStyle w:val="Notedebasdepage"/>
        <w:spacing w:line="360" w:lineRule="auto"/>
        <w:jc w:val="both"/>
        <w:rPr>
          <w:rFonts w:ascii="Times New Roman" w:hAnsi="Times New Roman" w:cs="Times New Roman"/>
          <w:sz w:val="22"/>
          <w:szCs w:val="22"/>
        </w:rPr>
      </w:pPr>
      <w:r w:rsidRPr="00B65576">
        <w:rPr>
          <w:rStyle w:val="Appelnotedebasdep"/>
          <w:rFonts w:ascii="Times New Roman" w:hAnsi="Times New Roman" w:cs="Times New Roman"/>
          <w:sz w:val="22"/>
          <w:szCs w:val="22"/>
        </w:rPr>
        <w:footnoteRef/>
      </w:r>
      <w:r w:rsidRPr="00B65576">
        <w:rPr>
          <w:rFonts w:ascii="Times New Roman" w:hAnsi="Times New Roman" w:cs="Times New Roman"/>
          <w:sz w:val="22"/>
          <w:szCs w:val="22"/>
        </w:rPr>
        <w:t xml:space="preserve"> For instance, on Kramer’s account, </w:t>
      </w:r>
      <w:r>
        <w:rPr>
          <w:rFonts w:ascii="Times New Roman" w:hAnsi="Times New Roman" w:cs="Times New Roman"/>
          <w:i/>
          <w:sz w:val="22"/>
          <w:szCs w:val="22"/>
        </w:rPr>
        <w:t xml:space="preserve">A </w:t>
      </w:r>
      <w:r>
        <w:rPr>
          <w:rFonts w:ascii="Times New Roman" w:hAnsi="Times New Roman" w:cs="Times New Roman"/>
          <w:sz w:val="22"/>
          <w:szCs w:val="22"/>
        </w:rPr>
        <w:t xml:space="preserve">must be able to </w:t>
      </w:r>
      <w:r>
        <w:rPr>
          <w:rFonts w:ascii="Times New Roman" w:hAnsi="Times New Roman" w:cs="Times New Roman"/>
          <w:i/>
          <w:sz w:val="22"/>
          <w:szCs w:val="22"/>
        </w:rPr>
        <w:t xml:space="preserve">X </w:t>
      </w:r>
      <w:r>
        <w:rPr>
          <w:rFonts w:ascii="Times New Roman" w:hAnsi="Times New Roman" w:cs="Times New Roman"/>
          <w:sz w:val="22"/>
          <w:szCs w:val="22"/>
        </w:rPr>
        <w:t xml:space="preserve">in order to be free to </w:t>
      </w:r>
      <w:r>
        <w:rPr>
          <w:rFonts w:ascii="Times New Roman" w:hAnsi="Times New Roman" w:cs="Times New Roman"/>
          <w:i/>
          <w:sz w:val="22"/>
          <w:szCs w:val="22"/>
        </w:rPr>
        <w:t>X</w:t>
      </w:r>
      <w:r w:rsidR="002912EC">
        <w:rPr>
          <w:rFonts w:ascii="Times New Roman" w:hAnsi="Times New Roman" w:cs="Times New Roman"/>
          <w:i/>
          <w:sz w:val="22"/>
          <w:szCs w:val="22"/>
        </w:rPr>
        <w:t xml:space="preserve"> </w:t>
      </w:r>
      <w:r w:rsidR="002912EC">
        <w:rPr>
          <w:rFonts w:ascii="Times New Roman" w:hAnsi="Times New Roman" w:cs="Times New Roman"/>
          <w:sz w:val="22"/>
          <w:szCs w:val="22"/>
        </w:rPr>
        <w:t>(physically able and unprevented by others)</w:t>
      </w:r>
      <w:r>
        <w:rPr>
          <w:rFonts w:ascii="Times New Roman" w:hAnsi="Times New Roman" w:cs="Times New Roman"/>
          <w:sz w:val="22"/>
          <w:szCs w:val="22"/>
        </w:rPr>
        <w:t xml:space="preserve">. </w:t>
      </w:r>
      <w:r w:rsidR="00563B9C">
        <w:rPr>
          <w:rFonts w:ascii="Times New Roman" w:hAnsi="Times New Roman" w:cs="Times New Roman"/>
          <w:sz w:val="22"/>
          <w:szCs w:val="22"/>
        </w:rPr>
        <w:t>I</w:t>
      </w:r>
      <w:r w:rsidR="002912EC">
        <w:rPr>
          <w:rFonts w:ascii="Times New Roman" w:hAnsi="Times New Roman" w:cs="Times New Roman"/>
          <w:sz w:val="22"/>
          <w:szCs w:val="22"/>
        </w:rPr>
        <w:t xml:space="preserve">f </w:t>
      </w:r>
      <w:r w:rsidR="002912EC">
        <w:rPr>
          <w:rFonts w:ascii="Times New Roman" w:hAnsi="Times New Roman" w:cs="Times New Roman"/>
          <w:i/>
          <w:sz w:val="22"/>
          <w:szCs w:val="22"/>
        </w:rPr>
        <w:t xml:space="preserve">A </w:t>
      </w:r>
      <w:r w:rsidR="002912EC">
        <w:rPr>
          <w:rFonts w:ascii="Times New Roman" w:hAnsi="Times New Roman" w:cs="Times New Roman"/>
          <w:sz w:val="22"/>
          <w:szCs w:val="22"/>
        </w:rPr>
        <w:t xml:space="preserve">is physically unable to </w:t>
      </w:r>
      <w:r w:rsidR="002912EC">
        <w:rPr>
          <w:rFonts w:ascii="Times New Roman" w:hAnsi="Times New Roman" w:cs="Times New Roman"/>
          <w:i/>
          <w:sz w:val="22"/>
          <w:szCs w:val="22"/>
        </w:rPr>
        <w:t xml:space="preserve">X </w:t>
      </w:r>
      <w:r w:rsidR="002912EC">
        <w:rPr>
          <w:rFonts w:ascii="Times New Roman" w:hAnsi="Times New Roman" w:cs="Times New Roman"/>
          <w:sz w:val="22"/>
          <w:szCs w:val="22"/>
        </w:rPr>
        <w:t xml:space="preserve">in the absence of other people’s </w:t>
      </w:r>
      <w:proofErr w:type="spellStart"/>
      <w:r w:rsidR="002912EC">
        <w:rPr>
          <w:rFonts w:ascii="Times New Roman" w:hAnsi="Times New Roman" w:cs="Times New Roman"/>
          <w:sz w:val="22"/>
          <w:szCs w:val="22"/>
        </w:rPr>
        <w:t>inferference</w:t>
      </w:r>
      <w:proofErr w:type="spellEnd"/>
      <w:r w:rsidR="002912EC">
        <w:rPr>
          <w:rFonts w:ascii="Times New Roman" w:hAnsi="Times New Roman" w:cs="Times New Roman"/>
          <w:sz w:val="22"/>
          <w:szCs w:val="22"/>
        </w:rPr>
        <w:t xml:space="preserve"> (e.g. if </w:t>
      </w:r>
      <w:r w:rsidR="002912EC">
        <w:rPr>
          <w:rFonts w:ascii="Times New Roman" w:hAnsi="Times New Roman" w:cs="Times New Roman"/>
          <w:i/>
          <w:sz w:val="22"/>
          <w:szCs w:val="22"/>
        </w:rPr>
        <w:t xml:space="preserve">A </w:t>
      </w:r>
      <w:r w:rsidR="002912EC">
        <w:rPr>
          <w:rFonts w:ascii="Times New Roman" w:hAnsi="Times New Roman" w:cs="Times New Roman"/>
          <w:sz w:val="22"/>
          <w:szCs w:val="22"/>
        </w:rPr>
        <w:t>is unable to</w:t>
      </w:r>
      <w:r w:rsidR="00F81D0B">
        <w:rPr>
          <w:rFonts w:ascii="Times New Roman" w:hAnsi="Times New Roman" w:cs="Times New Roman"/>
          <w:sz w:val="22"/>
          <w:szCs w:val="22"/>
        </w:rPr>
        <w:t xml:space="preserve"> </w:t>
      </w:r>
      <w:r w:rsidR="00292C2E">
        <w:rPr>
          <w:rFonts w:ascii="Times New Roman" w:hAnsi="Times New Roman" w:cs="Times New Roman"/>
          <w:sz w:val="22"/>
          <w:szCs w:val="22"/>
        </w:rPr>
        <w:t>swim</w:t>
      </w:r>
      <w:r w:rsidR="00F81D0B">
        <w:rPr>
          <w:rFonts w:ascii="Times New Roman" w:hAnsi="Times New Roman" w:cs="Times New Roman"/>
          <w:sz w:val="22"/>
          <w:szCs w:val="22"/>
        </w:rPr>
        <w:t xml:space="preserve"> </w:t>
      </w:r>
      <w:r w:rsidR="002912EC">
        <w:rPr>
          <w:rFonts w:ascii="Times New Roman" w:hAnsi="Times New Roman" w:cs="Times New Roman"/>
          <w:sz w:val="22"/>
          <w:szCs w:val="22"/>
        </w:rPr>
        <w:t xml:space="preserve">for </w:t>
      </w:r>
      <w:r w:rsidR="00292C2E">
        <w:rPr>
          <w:rFonts w:ascii="Times New Roman" w:hAnsi="Times New Roman" w:cs="Times New Roman"/>
          <w:sz w:val="22"/>
          <w:szCs w:val="22"/>
        </w:rPr>
        <w:t>5</w:t>
      </w:r>
      <w:r w:rsidR="00F81D0B">
        <w:rPr>
          <w:rFonts w:ascii="Times New Roman" w:hAnsi="Times New Roman" w:cs="Times New Roman"/>
          <w:sz w:val="22"/>
          <w:szCs w:val="22"/>
        </w:rPr>
        <w:t xml:space="preserve"> </w:t>
      </w:r>
      <w:r w:rsidR="002912EC">
        <w:rPr>
          <w:rFonts w:ascii="Times New Roman" w:hAnsi="Times New Roman" w:cs="Times New Roman"/>
          <w:sz w:val="22"/>
          <w:szCs w:val="22"/>
        </w:rPr>
        <w:t>km, but nobody stops her), she should be considered not-free (rather than unfree), because simply unable</w:t>
      </w:r>
      <w:r w:rsidR="00641C93">
        <w:rPr>
          <w:rFonts w:ascii="Times New Roman" w:hAnsi="Times New Roman" w:cs="Times New Roman"/>
          <w:sz w:val="22"/>
          <w:szCs w:val="22"/>
        </w:rPr>
        <w:t>,</w:t>
      </w:r>
      <w:r w:rsidR="002912EC">
        <w:rPr>
          <w:rFonts w:ascii="Times New Roman" w:hAnsi="Times New Roman" w:cs="Times New Roman"/>
          <w:sz w:val="22"/>
          <w:szCs w:val="22"/>
        </w:rPr>
        <w:t xml:space="preserve"> to </w:t>
      </w:r>
      <w:r w:rsidR="002912EC">
        <w:rPr>
          <w:rFonts w:ascii="Times New Roman" w:hAnsi="Times New Roman" w:cs="Times New Roman"/>
          <w:i/>
          <w:sz w:val="22"/>
          <w:szCs w:val="22"/>
        </w:rPr>
        <w:t>X</w:t>
      </w:r>
      <w:r>
        <w:rPr>
          <w:rFonts w:ascii="Times New Roman" w:hAnsi="Times New Roman" w:cs="Times New Roman"/>
          <w:sz w:val="22"/>
          <w:szCs w:val="22"/>
        </w:rPr>
        <w:t xml:space="preserve"> (Kramer 2017: 195-196).</w:t>
      </w:r>
    </w:p>
  </w:footnote>
  <w:footnote w:id="27">
    <w:p w14:paraId="6479C9F0" w14:textId="3C8FCC5C" w:rsidR="007C18CA" w:rsidRPr="00D26C15" w:rsidRDefault="007C18CA" w:rsidP="00B65576">
      <w:pPr>
        <w:spacing w:line="360" w:lineRule="auto"/>
        <w:jc w:val="both"/>
        <w:rPr>
          <w:rFonts w:ascii="Times New Roman" w:hAnsi="Times New Roman" w:cs="Times New Roman"/>
          <w:sz w:val="22"/>
          <w:szCs w:val="22"/>
        </w:rPr>
      </w:pPr>
      <w:r w:rsidRPr="00B65576">
        <w:rPr>
          <w:rStyle w:val="Appelnotedebasdep"/>
          <w:rFonts w:ascii="Times New Roman" w:hAnsi="Times New Roman" w:cs="Times New Roman"/>
          <w:sz w:val="22"/>
          <w:szCs w:val="22"/>
        </w:rPr>
        <w:footnoteRef/>
      </w:r>
      <w:r w:rsidRPr="00B65576">
        <w:rPr>
          <w:rFonts w:ascii="Times New Roman" w:hAnsi="Times New Roman" w:cs="Times New Roman"/>
          <w:sz w:val="22"/>
          <w:szCs w:val="22"/>
        </w:rPr>
        <w:t xml:space="preserve"> </w:t>
      </w:r>
      <w:r w:rsidR="000C5BD7">
        <w:rPr>
          <w:rFonts w:ascii="Times New Roman" w:hAnsi="Times New Roman" w:cs="Times New Roman"/>
          <w:sz w:val="22"/>
          <w:szCs w:val="22"/>
        </w:rPr>
        <w:t>O</w:t>
      </w:r>
      <w:r w:rsidRPr="00B65576">
        <w:rPr>
          <w:rFonts w:ascii="Times New Roman" w:hAnsi="Times New Roman" w:cs="Times New Roman"/>
          <w:sz w:val="22"/>
          <w:szCs w:val="22"/>
        </w:rPr>
        <w:t>f course</w:t>
      </w:r>
      <w:r w:rsidR="000C5BD7">
        <w:rPr>
          <w:rFonts w:ascii="Times New Roman" w:hAnsi="Times New Roman" w:cs="Times New Roman"/>
          <w:sz w:val="22"/>
          <w:szCs w:val="22"/>
        </w:rPr>
        <w:t>,</w:t>
      </w:r>
      <w:r w:rsidRPr="00B65576">
        <w:rPr>
          <w:rFonts w:ascii="Times New Roman" w:hAnsi="Times New Roman" w:cs="Times New Roman"/>
          <w:sz w:val="22"/>
          <w:szCs w:val="22"/>
        </w:rPr>
        <w:t xml:space="preserve"> </w:t>
      </w:r>
      <w:r w:rsidRPr="00B65576">
        <w:rPr>
          <w:rFonts w:ascii="Times New Roman" w:hAnsi="Times New Roman" w:cs="Times New Roman"/>
          <w:i/>
          <w:sz w:val="22"/>
          <w:szCs w:val="22"/>
        </w:rPr>
        <w:t xml:space="preserve">A </w:t>
      </w:r>
      <w:r w:rsidRPr="00B65576">
        <w:rPr>
          <w:rFonts w:ascii="Times New Roman" w:hAnsi="Times New Roman" w:cs="Times New Roman"/>
          <w:sz w:val="22"/>
          <w:szCs w:val="22"/>
        </w:rPr>
        <w:t xml:space="preserve">suffers a reduction in her degree of overall freedom as a result of being forced: if </w:t>
      </w:r>
      <w:r w:rsidRPr="00B65576">
        <w:rPr>
          <w:rFonts w:ascii="Times New Roman" w:hAnsi="Times New Roman" w:cs="Times New Roman"/>
          <w:i/>
          <w:sz w:val="22"/>
          <w:szCs w:val="22"/>
        </w:rPr>
        <w:t xml:space="preserve">A </w:t>
      </w:r>
      <w:r w:rsidRPr="00B65576">
        <w:rPr>
          <w:rFonts w:ascii="Times New Roman" w:hAnsi="Times New Roman" w:cs="Times New Roman"/>
          <w:sz w:val="22"/>
          <w:szCs w:val="22"/>
        </w:rPr>
        <w:t>decides to put on weight, she will lose all the freedoms that would be available to her if she keeps her job (e.g. the freedom to do all the things that she</w:t>
      </w:r>
      <w:r w:rsidRPr="00D26C15">
        <w:rPr>
          <w:rFonts w:ascii="Times New Roman" w:hAnsi="Times New Roman" w:cs="Times New Roman"/>
          <w:sz w:val="22"/>
          <w:szCs w:val="22"/>
        </w:rPr>
        <w:t xml:space="preserve"> could do with a salary) (</w:t>
      </w:r>
      <w:r w:rsidR="00BD6250" w:rsidRPr="00D26C15">
        <w:rPr>
          <w:rFonts w:ascii="Times New Roman" w:hAnsi="Times New Roman" w:cs="Times New Roman"/>
          <w:sz w:val="22"/>
          <w:szCs w:val="22"/>
        </w:rPr>
        <w:t>see Carter 1999: 226-228</w:t>
      </w:r>
      <w:r w:rsidRPr="00D26C15">
        <w:rPr>
          <w:rFonts w:ascii="Times New Roman" w:hAnsi="Times New Roman" w:cs="Times New Roman"/>
          <w:sz w:val="22"/>
          <w:szCs w:val="22"/>
        </w:rPr>
        <w:t xml:space="preserve">). </w:t>
      </w:r>
    </w:p>
  </w:footnote>
  <w:footnote w:id="28">
    <w:p w14:paraId="01EF2200" w14:textId="77777777" w:rsidR="00F755F0" w:rsidRPr="000B6979" w:rsidRDefault="00F755F0" w:rsidP="00F755F0">
      <w:pPr>
        <w:pStyle w:val="Notedebasdepage"/>
        <w:spacing w:line="360" w:lineRule="auto"/>
        <w:jc w:val="both"/>
        <w:rPr>
          <w:rFonts w:ascii="Times New Roman" w:hAnsi="Times New Roman" w:cs="Times New Roman"/>
          <w:sz w:val="22"/>
          <w:szCs w:val="22"/>
        </w:rPr>
      </w:pPr>
      <w:r w:rsidRPr="000B6979">
        <w:rPr>
          <w:rStyle w:val="Appelnotedebasdep"/>
          <w:rFonts w:ascii="Times New Roman" w:hAnsi="Times New Roman" w:cs="Times New Roman"/>
          <w:sz w:val="22"/>
          <w:szCs w:val="22"/>
        </w:rPr>
        <w:footnoteRef/>
      </w:r>
      <w:r w:rsidRPr="000B6979">
        <w:rPr>
          <w:rFonts w:ascii="Times New Roman" w:hAnsi="Times New Roman" w:cs="Times New Roman"/>
          <w:sz w:val="22"/>
          <w:szCs w:val="22"/>
        </w:rPr>
        <w:t xml:space="preserve"> These are what Clarke calls cases of “negative paternalism” (Clarke 2012: 97).</w:t>
      </w:r>
    </w:p>
  </w:footnote>
  <w:footnote w:id="29">
    <w:p w14:paraId="0B0C3591" w14:textId="67E1664A" w:rsidR="00E6074D" w:rsidRPr="000B6979" w:rsidRDefault="00E6074D" w:rsidP="000B6979">
      <w:pPr>
        <w:pStyle w:val="Notedebasdepage"/>
        <w:spacing w:line="360" w:lineRule="auto"/>
        <w:jc w:val="both"/>
        <w:rPr>
          <w:rFonts w:ascii="Times New Roman" w:hAnsi="Times New Roman" w:cs="Times New Roman"/>
          <w:sz w:val="22"/>
          <w:szCs w:val="22"/>
        </w:rPr>
      </w:pPr>
      <w:r w:rsidRPr="000B6979">
        <w:rPr>
          <w:rStyle w:val="Appelnotedebasdep"/>
          <w:rFonts w:ascii="Times New Roman" w:hAnsi="Times New Roman" w:cs="Times New Roman"/>
          <w:sz w:val="22"/>
          <w:szCs w:val="22"/>
        </w:rPr>
        <w:footnoteRef/>
      </w:r>
      <w:r w:rsidRPr="000B6979">
        <w:rPr>
          <w:rFonts w:ascii="Times New Roman" w:hAnsi="Times New Roman" w:cs="Times New Roman"/>
          <w:sz w:val="22"/>
          <w:szCs w:val="22"/>
        </w:rPr>
        <w:t xml:space="preserve"> </w:t>
      </w:r>
      <w:r w:rsidR="004558A4" w:rsidRPr="000B6979">
        <w:rPr>
          <w:rFonts w:ascii="Times New Roman" w:hAnsi="Times New Roman" w:cs="Times New Roman"/>
          <w:sz w:val="22"/>
          <w:szCs w:val="22"/>
        </w:rPr>
        <w:t>I</w:t>
      </w:r>
      <w:r w:rsidR="004240C6">
        <w:rPr>
          <w:rFonts w:ascii="Times New Roman" w:hAnsi="Times New Roman" w:cs="Times New Roman"/>
          <w:sz w:val="22"/>
          <w:szCs w:val="22"/>
        </w:rPr>
        <w:t xml:space="preserve"> owe this objection to Serena </w:t>
      </w:r>
      <w:proofErr w:type="spellStart"/>
      <w:r w:rsidR="004240C6">
        <w:rPr>
          <w:rFonts w:ascii="Times New Roman" w:hAnsi="Times New Roman" w:cs="Times New Roman"/>
          <w:sz w:val="22"/>
          <w:szCs w:val="22"/>
        </w:rPr>
        <w:t>Olsaretti</w:t>
      </w:r>
      <w:proofErr w:type="spellEnd"/>
      <w:r w:rsidRPr="000B6979">
        <w:rPr>
          <w:rFonts w:ascii="Times New Roman" w:hAnsi="Times New Roman" w:cs="Times New Roman"/>
          <w:sz w:val="22"/>
          <w:szCs w:val="22"/>
        </w:rPr>
        <w:t xml:space="preserve">. </w:t>
      </w:r>
    </w:p>
  </w:footnote>
  <w:footnote w:id="30">
    <w:p w14:paraId="0BFA5EF5" w14:textId="1063CD30" w:rsidR="002F58F4" w:rsidRPr="00C92C66" w:rsidRDefault="002F58F4" w:rsidP="00C92C66">
      <w:pPr>
        <w:spacing w:line="360" w:lineRule="auto"/>
        <w:jc w:val="both"/>
        <w:rPr>
          <w:rFonts w:ascii="Times New Roman" w:hAnsi="Times New Roman" w:cs="Times New Roman"/>
          <w:sz w:val="22"/>
          <w:szCs w:val="22"/>
        </w:rPr>
      </w:pPr>
      <w:r w:rsidRPr="002F58F4">
        <w:rPr>
          <w:rStyle w:val="Appelnotedebasdep"/>
          <w:rFonts w:ascii="Times New Roman" w:hAnsi="Times New Roman" w:cs="Times New Roman"/>
          <w:sz w:val="20"/>
          <w:szCs w:val="20"/>
        </w:rPr>
        <w:footnoteRef/>
      </w:r>
      <w:r w:rsidRPr="002F58F4">
        <w:rPr>
          <w:rFonts w:ascii="Times New Roman" w:hAnsi="Times New Roman" w:cs="Times New Roman"/>
          <w:sz w:val="20"/>
          <w:szCs w:val="20"/>
        </w:rPr>
        <w:t xml:space="preserve"> </w:t>
      </w:r>
      <w:r w:rsidR="007B424B" w:rsidRPr="007471D1">
        <w:rPr>
          <w:rFonts w:ascii="Times New Roman" w:hAnsi="Times New Roman" w:cs="Times New Roman"/>
          <w:sz w:val="22"/>
          <w:szCs w:val="22"/>
        </w:rPr>
        <w:t xml:space="preserve">Consider a further objection that applies to endorsement an argument that Clarke makes in general with regards to intentions. Removing a </w:t>
      </w:r>
      <w:proofErr w:type="spellStart"/>
      <w:r w:rsidR="007B424B" w:rsidRPr="007471D1">
        <w:rPr>
          <w:rFonts w:ascii="Times New Roman" w:hAnsi="Times New Roman" w:cs="Times New Roman"/>
          <w:sz w:val="22"/>
          <w:szCs w:val="22"/>
        </w:rPr>
        <w:t>disvaluable</w:t>
      </w:r>
      <w:proofErr w:type="spellEnd"/>
      <w:r w:rsidR="007B424B" w:rsidRPr="007471D1">
        <w:rPr>
          <w:rFonts w:ascii="Times New Roman" w:hAnsi="Times New Roman" w:cs="Times New Roman"/>
          <w:sz w:val="22"/>
          <w:szCs w:val="22"/>
        </w:rPr>
        <w:t xml:space="preserve"> option may have a negative effect on endorsement; yet one has many other remaining options among which to choose, and hence to endorse (or to choose with the right intention), and perhaps removing the freedom to dysfunction is not really problematic, as long as one has a sufficient number of other good options to endorse (Clarke 2012: 97-98). Note that the objection does not deny that removing freedom may have bad effects on the endorsement of </w:t>
      </w:r>
      <w:r w:rsidR="007B424B" w:rsidRPr="007471D1">
        <w:rPr>
          <w:rFonts w:ascii="Times New Roman" w:hAnsi="Times New Roman" w:cs="Times New Roman"/>
          <w:i/>
          <w:sz w:val="22"/>
          <w:szCs w:val="22"/>
        </w:rPr>
        <w:t>the specific functioning in question</w:t>
      </w:r>
      <w:r w:rsidR="007B424B" w:rsidRPr="007471D1">
        <w:rPr>
          <w:rFonts w:ascii="Times New Roman" w:hAnsi="Times New Roman" w:cs="Times New Roman"/>
          <w:sz w:val="22"/>
          <w:szCs w:val="22"/>
        </w:rPr>
        <w:t xml:space="preserve">: so, the point I make in this section about the possible negative effects of freedom removals on endorsement holds. </w:t>
      </w:r>
      <w:r w:rsidR="007B424B">
        <w:rPr>
          <w:rFonts w:ascii="Times New Roman" w:hAnsi="Times New Roman" w:cs="Times New Roman"/>
          <w:sz w:val="22"/>
          <w:szCs w:val="22"/>
        </w:rPr>
        <w:t>Yet, t</w:t>
      </w:r>
      <w:r w:rsidR="007B424B" w:rsidRPr="007471D1">
        <w:rPr>
          <w:rFonts w:ascii="Times New Roman" w:hAnsi="Times New Roman" w:cs="Times New Roman"/>
          <w:sz w:val="22"/>
          <w:szCs w:val="22"/>
        </w:rPr>
        <w:t>he objection could be taken to suggest that, although there are endorsement-based reason to attribute value to the freedom to dysfunction, there may not</w:t>
      </w:r>
      <w:r w:rsidR="007B424B">
        <w:rPr>
          <w:rFonts w:ascii="Times New Roman" w:hAnsi="Times New Roman" w:cs="Times New Roman"/>
          <w:sz w:val="22"/>
          <w:szCs w:val="22"/>
        </w:rPr>
        <w:t xml:space="preserve"> always</w:t>
      </w:r>
      <w:r w:rsidR="007B424B" w:rsidRPr="007471D1">
        <w:rPr>
          <w:rFonts w:ascii="Times New Roman" w:hAnsi="Times New Roman" w:cs="Times New Roman"/>
          <w:sz w:val="22"/>
          <w:szCs w:val="22"/>
        </w:rPr>
        <w:t xml:space="preserve"> be a sufficiently weighty reason to refrain from removing a certain specific freedom to dysfunction</w:t>
      </w:r>
      <w:r w:rsidR="007B424B">
        <w:rPr>
          <w:rFonts w:ascii="Times New Roman" w:hAnsi="Times New Roman" w:cs="Times New Roman"/>
          <w:sz w:val="22"/>
          <w:szCs w:val="22"/>
        </w:rPr>
        <w:t xml:space="preserve"> (especially, </w:t>
      </w:r>
      <w:r w:rsidR="007B424B" w:rsidRPr="007471D1">
        <w:rPr>
          <w:rFonts w:ascii="Times New Roman" w:hAnsi="Times New Roman" w:cs="Times New Roman"/>
          <w:sz w:val="22"/>
          <w:szCs w:val="22"/>
        </w:rPr>
        <w:t>when one has a sufficient number of other good options to endorse and to choose from</w:t>
      </w:r>
      <w:r w:rsidR="007B424B">
        <w:rPr>
          <w:rFonts w:ascii="Times New Roman" w:hAnsi="Times New Roman" w:cs="Times New Roman"/>
          <w:sz w:val="22"/>
          <w:szCs w:val="22"/>
        </w:rPr>
        <w:t>)</w:t>
      </w:r>
      <w:r w:rsidR="007B424B" w:rsidRPr="007471D1">
        <w:rPr>
          <w:rFonts w:ascii="Times New Roman" w:hAnsi="Times New Roman" w:cs="Times New Roman"/>
          <w:sz w:val="22"/>
          <w:szCs w:val="22"/>
        </w:rPr>
        <w:t>. So interpreted, Clarke’s point is about what follows, practically speaking</w:t>
      </w:r>
      <w:r w:rsidR="007B424B">
        <w:rPr>
          <w:rFonts w:ascii="Times New Roman" w:hAnsi="Times New Roman" w:cs="Times New Roman"/>
          <w:sz w:val="22"/>
          <w:szCs w:val="22"/>
        </w:rPr>
        <w:t>,</w:t>
      </w:r>
      <w:r w:rsidR="007B424B" w:rsidRPr="007471D1">
        <w:rPr>
          <w:rFonts w:ascii="Times New Roman" w:hAnsi="Times New Roman" w:cs="Times New Roman"/>
          <w:sz w:val="22"/>
          <w:szCs w:val="22"/>
        </w:rPr>
        <w:t xml:space="preserve"> from attributing value to </w:t>
      </w:r>
      <w:r w:rsidR="007B424B">
        <w:rPr>
          <w:rFonts w:ascii="Times New Roman" w:hAnsi="Times New Roman" w:cs="Times New Roman"/>
          <w:sz w:val="22"/>
          <w:szCs w:val="22"/>
        </w:rPr>
        <w:t xml:space="preserve">the </w:t>
      </w:r>
      <w:r w:rsidR="007B424B" w:rsidRPr="007471D1">
        <w:rPr>
          <w:rFonts w:ascii="Times New Roman" w:hAnsi="Times New Roman" w:cs="Times New Roman"/>
          <w:sz w:val="22"/>
          <w:szCs w:val="22"/>
        </w:rPr>
        <w:t>freedoms to dysfunction</w:t>
      </w:r>
      <w:r w:rsidR="007B424B">
        <w:rPr>
          <w:rFonts w:ascii="Times New Roman" w:hAnsi="Times New Roman" w:cs="Times New Roman"/>
          <w:sz w:val="22"/>
          <w:szCs w:val="22"/>
        </w:rPr>
        <w:t>.</w:t>
      </w:r>
      <w:r w:rsidR="007B424B" w:rsidRPr="007471D1">
        <w:rPr>
          <w:rFonts w:ascii="Times New Roman" w:hAnsi="Times New Roman" w:cs="Times New Roman"/>
          <w:sz w:val="22"/>
          <w:szCs w:val="22"/>
        </w:rPr>
        <w:t xml:space="preserve"> And this is not an issue I need to take a stance on, since at this stage I am</w:t>
      </w:r>
      <w:r w:rsidR="007B424B">
        <w:rPr>
          <w:rFonts w:ascii="Times New Roman" w:hAnsi="Times New Roman" w:cs="Times New Roman"/>
          <w:sz w:val="22"/>
          <w:szCs w:val="22"/>
        </w:rPr>
        <w:t xml:space="preserve"> only concerned with what makes the freedom to dysfunction valuable on the hybrid approach, rather than on whether there is always a sufficiently weighty reason to protect such freedoms</w:t>
      </w:r>
      <w:r w:rsidR="007B424B" w:rsidRPr="007471D1">
        <w:rPr>
          <w:rFonts w:ascii="Times New Roman" w:hAnsi="Times New Roman" w:cs="Times New Roman"/>
          <w:sz w:val="22"/>
          <w:szCs w:val="22"/>
        </w:rPr>
        <w:t>.</w:t>
      </w:r>
    </w:p>
  </w:footnote>
  <w:footnote w:id="31">
    <w:p w14:paraId="2B2755B5" w14:textId="35841D36" w:rsidR="002A70A3" w:rsidRPr="00D26C15" w:rsidRDefault="002A70A3" w:rsidP="00D26C15">
      <w:pPr>
        <w:pStyle w:val="Notedebasdepage"/>
        <w:spacing w:line="360" w:lineRule="auto"/>
        <w:jc w:val="both"/>
        <w:rPr>
          <w:rFonts w:ascii="Times New Roman" w:hAnsi="Times New Roman" w:cs="Times New Roman"/>
          <w:sz w:val="22"/>
          <w:szCs w:val="22"/>
        </w:rPr>
      </w:pPr>
      <w:r w:rsidRPr="00D26C15">
        <w:rPr>
          <w:rStyle w:val="Appelnotedebasdep"/>
          <w:rFonts w:ascii="Times New Roman" w:hAnsi="Times New Roman" w:cs="Times New Roman"/>
          <w:sz w:val="22"/>
          <w:szCs w:val="22"/>
        </w:rPr>
        <w:footnoteRef/>
      </w:r>
      <w:r w:rsidRPr="00D26C15">
        <w:rPr>
          <w:rFonts w:ascii="Times New Roman" w:hAnsi="Times New Roman" w:cs="Times New Roman"/>
          <w:sz w:val="22"/>
          <w:szCs w:val="22"/>
        </w:rPr>
        <w:t xml:space="preserve"> </w:t>
      </w:r>
      <w:r w:rsidR="00BE0E3E" w:rsidRPr="00D26C15">
        <w:rPr>
          <w:rFonts w:ascii="Times New Roman" w:hAnsi="Times New Roman" w:cs="Times New Roman"/>
          <w:sz w:val="22"/>
          <w:szCs w:val="22"/>
        </w:rPr>
        <w:t xml:space="preserve">Kramer also discusses some exceptions </w:t>
      </w:r>
      <w:r w:rsidR="00F168DD" w:rsidRPr="00D26C15">
        <w:rPr>
          <w:rFonts w:ascii="Times New Roman" w:hAnsi="Times New Roman" w:cs="Times New Roman"/>
          <w:sz w:val="22"/>
          <w:szCs w:val="22"/>
        </w:rPr>
        <w:t>(</w:t>
      </w:r>
      <w:r w:rsidR="000E2902" w:rsidRPr="00D26C15">
        <w:rPr>
          <w:rFonts w:ascii="Times New Roman" w:hAnsi="Times New Roman" w:cs="Times New Roman"/>
          <w:sz w:val="22"/>
          <w:szCs w:val="22"/>
        </w:rPr>
        <w:t xml:space="preserve">e.g. </w:t>
      </w:r>
      <w:r w:rsidR="00483E1F" w:rsidRPr="00D26C15">
        <w:rPr>
          <w:rFonts w:ascii="Times New Roman" w:hAnsi="Times New Roman" w:cs="Times New Roman"/>
          <w:sz w:val="22"/>
          <w:szCs w:val="22"/>
        </w:rPr>
        <w:t>cases involving complete mind-control</w:t>
      </w:r>
      <w:r w:rsidR="000E2902" w:rsidRPr="00D26C15">
        <w:rPr>
          <w:rFonts w:ascii="Times New Roman" w:hAnsi="Times New Roman" w:cs="Times New Roman"/>
          <w:sz w:val="22"/>
          <w:szCs w:val="22"/>
        </w:rPr>
        <w:t>) (</w:t>
      </w:r>
      <w:r w:rsidR="00BE0E3E" w:rsidRPr="00D26C15">
        <w:rPr>
          <w:rFonts w:ascii="Times New Roman" w:hAnsi="Times New Roman" w:cs="Times New Roman"/>
          <w:sz w:val="22"/>
          <w:szCs w:val="22"/>
        </w:rPr>
        <w:t xml:space="preserve">Kramer 2003: </w:t>
      </w:r>
      <w:r w:rsidR="00483E1F" w:rsidRPr="00D26C15">
        <w:rPr>
          <w:rFonts w:ascii="Times New Roman" w:hAnsi="Times New Roman" w:cs="Times New Roman"/>
          <w:sz w:val="22"/>
          <w:szCs w:val="22"/>
        </w:rPr>
        <w:t>23-25</w:t>
      </w:r>
      <w:r w:rsidR="00F168DD" w:rsidRPr="00D26C15">
        <w:rPr>
          <w:rFonts w:ascii="Times New Roman" w:hAnsi="Times New Roman" w:cs="Times New Roman"/>
          <w:sz w:val="22"/>
          <w:szCs w:val="22"/>
        </w:rPr>
        <w:t>)</w:t>
      </w:r>
      <w:r w:rsidR="00BE0E3E" w:rsidRPr="00D26C15">
        <w:rPr>
          <w:rFonts w:ascii="Times New Roman" w:hAnsi="Times New Roman" w:cs="Times New Roman"/>
          <w:sz w:val="22"/>
          <w:szCs w:val="22"/>
        </w:rPr>
        <w:t xml:space="preserve">. </w:t>
      </w:r>
    </w:p>
  </w:footnote>
  <w:footnote w:id="32">
    <w:p w14:paraId="374F4C81" w14:textId="5FAE116B" w:rsidR="00327508" w:rsidRPr="00D26C15" w:rsidRDefault="00327508" w:rsidP="00D26C15">
      <w:pPr>
        <w:pStyle w:val="Notedebasdepage"/>
        <w:spacing w:line="360" w:lineRule="auto"/>
        <w:jc w:val="both"/>
        <w:rPr>
          <w:rFonts w:ascii="Times New Roman" w:hAnsi="Times New Roman" w:cs="Times New Roman"/>
          <w:sz w:val="22"/>
          <w:szCs w:val="22"/>
        </w:rPr>
      </w:pPr>
      <w:r w:rsidRPr="00D26C15">
        <w:rPr>
          <w:rStyle w:val="Appelnotedebasdep"/>
          <w:rFonts w:ascii="Times New Roman" w:hAnsi="Times New Roman" w:cs="Times New Roman"/>
          <w:sz w:val="22"/>
          <w:szCs w:val="22"/>
        </w:rPr>
        <w:footnoteRef/>
      </w:r>
      <w:r w:rsidRPr="00D26C15">
        <w:rPr>
          <w:rFonts w:ascii="Times New Roman" w:hAnsi="Times New Roman" w:cs="Times New Roman"/>
          <w:sz w:val="22"/>
          <w:szCs w:val="22"/>
        </w:rPr>
        <w:t xml:space="preserve"> </w:t>
      </w:r>
      <w:r w:rsidR="009C12AB" w:rsidRPr="00D26C15">
        <w:rPr>
          <w:rFonts w:ascii="Times New Roman" w:hAnsi="Times New Roman" w:cs="Times New Roman"/>
          <w:sz w:val="22"/>
          <w:szCs w:val="22"/>
        </w:rPr>
        <w:t>On the relevance of “</w:t>
      </w:r>
      <w:proofErr w:type="spellStart"/>
      <w:r w:rsidR="009C12AB" w:rsidRPr="00D26C15">
        <w:rPr>
          <w:rFonts w:ascii="Times New Roman" w:hAnsi="Times New Roman" w:cs="Times New Roman"/>
          <w:sz w:val="22"/>
          <w:szCs w:val="22"/>
        </w:rPr>
        <w:t>undergoings</w:t>
      </w:r>
      <w:proofErr w:type="spellEnd"/>
      <w:r w:rsidR="009C12AB" w:rsidRPr="00D26C15">
        <w:rPr>
          <w:rFonts w:ascii="Times New Roman" w:hAnsi="Times New Roman" w:cs="Times New Roman"/>
          <w:sz w:val="22"/>
          <w:szCs w:val="22"/>
        </w:rPr>
        <w:t>” as</w:t>
      </w:r>
      <w:r w:rsidR="006B1AA6" w:rsidRPr="00D26C15">
        <w:rPr>
          <w:rFonts w:ascii="Times New Roman" w:hAnsi="Times New Roman" w:cs="Times New Roman"/>
          <w:sz w:val="22"/>
          <w:szCs w:val="22"/>
        </w:rPr>
        <w:t xml:space="preserve"> instances of freedom, see Kramer 2003: 160-163</w:t>
      </w:r>
      <w:r w:rsidR="009C12AB" w:rsidRPr="00D26C15">
        <w:rPr>
          <w:rFonts w:ascii="Times New Roman" w:hAnsi="Times New Roman" w:cs="Times New Roman"/>
          <w:sz w:val="22"/>
          <w:szCs w:val="22"/>
        </w:rPr>
        <w:t xml:space="preserve">. </w:t>
      </w:r>
      <w:proofErr w:type="spellStart"/>
      <w:r w:rsidRPr="00D26C15">
        <w:rPr>
          <w:rFonts w:ascii="Times New Roman" w:hAnsi="Times New Roman" w:cs="Times New Roman"/>
          <w:sz w:val="22"/>
          <w:szCs w:val="22"/>
        </w:rPr>
        <w:t>Olsaretti</w:t>
      </w:r>
      <w:proofErr w:type="spellEnd"/>
      <w:r w:rsidRPr="00D26C15">
        <w:rPr>
          <w:rFonts w:ascii="Times New Roman" w:hAnsi="Times New Roman" w:cs="Times New Roman"/>
          <w:sz w:val="22"/>
          <w:szCs w:val="22"/>
        </w:rPr>
        <w:t xml:space="preserve"> argues that certain forms of paternalist interventions can be justified when they are aimed at protecting people’s achievement of very important </w:t>
      </w:r>
      <w:proofErr w:type="spellStart"/>
      <w:r w:rsidRPr="00D26C15">
        <w:rPr>
          <w:rFonts w:ascii="Times New Roman" w:hAnsi="Times New Roman" w:cs="Times New Roman"/>
          <w:sz w:val="22"/>
          <w:szCs w:val="22"/>
        </w:rPr>
        <w:t>functionings</w:t>
      </w:r>
      <w:proofErr w:type="spellEnd"/>
      <w:r w:rsidRPr="00D26C15">
        <w:rPr>
          <w:rFonts w:ascii="Times New Roman" w:hAnsi="Times New Roman" w:cs="Times New Roman"/>
          <w:sz w:val="22"/>
          <w:szCs w:val="22"/>
        </w:rPr>
        <w:t xml:space="preserve"> (e.g. biological needs) (</w:t>
      </w:r>
      <w:proofErr w:type="spellStart"/>
      <w:r w:rsidRPr="00D26C15">
        <w:rPr>
          <w:rFonts w:ascii="Times New Roman" w:hAnsi="Times New Roman" w:cs="Times New Roman"/>
          <w:sz w:val="22"/>
          <w:szCs w:val="22"/>
        </w:rPr>
        <w:t>Olsaretti</w:t>
      </w:r>
      <w:proofErr w:type="spellEnd"/>
      <w:r w:rsidRPr="00D26C15">
        <w:rPr>
          <w:rFonts w:ascii="Times New Roman" w:hAnsi="Times New Roman" w:cs="Times New Roman"/>
          <w:sz w:val="22"/>
          <w:szCs w:val="22"/>
        </w:rPr>
        <w:t xml:space="preserve"> 2005: 105). </w:t>
      </w:r>
    </w:p>
  </w:footnote>
  <w:footnote w:id="33">
    <w:p w14:paraId="46866980" w14:textId="05CC1254" w:rsidR="005031DD" w:rsidRPr="00D26C15" w:rsidRDefault="005031DD" w:rsidP="00D26C15">
      <w:pPr>
        <w:pStyle w:val="Notedebasdepage"/>
        <w:spacing w:line="360" w:lineRule="auto"/>
        <w:jc w:val="both"/>
        <w:rPr>
          <w:rFonts w:ascii="Times New Roman" w:hAnsi="Times New Roman" w:cs="Times New Roman"/>
          <w:sz w:val="22"/>
          <w:szCs w:val="22"/>
        </w:rPr>
      </w:pPr>
      <w:r w:rsidRPr="00D26C15">
        <w:rPr>
          <w:rStyle w:val="Appelnotedebasdep"/>
          <w:rFonts w:ascii="Times New Roman" w:hAnsi="Times New Roman" w:cs="Times New Roman"/>
          <w:sz w:val="22"/>
          <w:szCs w:val="22"/>
        </w:rPr>
        <w:footnoteRef/>
      </w:r>
      <w:r w:rsidRPr="00D26C15">
        <w:rPr>
          <w:rFonts w:ascii="Times New Roman" w:hAnsi="Times New Roman" w:cs="Times New Roman"/>
          <w:sz w:val="22"/>
          <w:szCs w:val="22"/>
        </w:rPr>
        <w:t xml:space="preserve"> See Cohen’s </w:t>
      </w:r>
      <w:r w:rsidR="00A46529" w:rsidRPr="00D26C15">
        <w:rPr>
          <w:rFonts w:ascii="Times New Roman" w:hAnsi="Times New Roman" w:cs="Times New Roman"/>
          <w:sz w:val="22"/>
          <w:szCs w:val="22"/>
        </w:rPr>
        <w:t xml:space="preserve">critical </w:t>
      </w:r>
      <w:r w:rsidRPr="00D26C15">
        <w:rPr>
          <w:rFonts w:ascii="Times New Roman" w:hAnsi="Times New Roman" w:cs="Times New Roman"/>
          <w:sz w:val="22"/>
          <w:szCs w:val="22"/>
        </w:rPr>
        <w:t xml:space="preserve">discussion of </w:t>
      </w:r>
      <w:r w:rsidR="00A46529" w:rsidRPr="00D26C15">
        <w:rPr>
          <w:rFonts w:ascii="Times New Roman" w:hAnsi="Times New Roman" w:cs="Times New Roman"/>
          <w:sz w:val="22"/>
          <w:szCs w:val="22"/>
        </w:rPr>
        <w:t xml:space="preserve">Sen’s views on whether freedom requires control (Cohen 2011b). </w:t>
      </w:r>
      <w:r w:rsidR="00F07F07" w:rsidRPr="00D26C15">
        <w:rPr>
          <w:rFonts w:ascii="Times New Roman" w:hAnsi="Times New Roman" w:cs="Times New Roman"/>
          <w:sz w:val="22"/>
          <w:szCs w:val="22"/>
        </w:rPr>
        <w:t>Consider the case of a terminally ill cancer patient, who is extremely weak, and would be unable to oppose force-feeding. If the will of the patient is that of refusing nutrition, allowing her to have the freedom to refuse nutrition would mean putting in place ways in which the individual (or someone else on her behalf) can successfully counteract people’s attempts at force-feeding (e.g. by having policemen who would intervene if someone attempted to feed the patient).</w:t>
      </w:r>
    </w:p>
  </w:footnote>
  <w:footnote w:id="34">
    <w:p w14:paraId="4147627F" w14:textId="6A947FB2" w:rsidR="00650987" w:rsidRPr="00D26C15" w:rsidRDefault="00650987" w:rsidP="00D26C15">
      <w:pPr>
        <w:pStyle w:val="Notedebasdepage"/>
        <w:spacing w:line="360" w:lineRule="auto"/>
        <w:jc w:val="both"/>
        <w:rPr>
          <w:rFonts w:ascii="Times New Roman" w:hAnsi="Times New Roman" w:cs="Times New Roman"/>
          <w:sz w:val="22"/>
          <w:szCs w:val="22"/>
        </w:rPr>
      </w:pPr>
      <w:r w:rsidRPr="00D26C15">
        <w:rPr>
          <w:rStyle w:val="Appelnotedebasdep"/>
          <w:rFonts w:ascii="Times New Roman" w:hAnsi="Times New Roman" w:cs="Times New Roman"/>
          <w:sz w:val="22"/>
          <w:szCs w:val="22"/>
        </w:rPr>
        <w:footnoteRef/>
      </w:r>
      <w:r w:rsidRPr="00D26C15">
        <w:rPr>
          <w:rFonts w:ascii="Times New Roman" w:hAnsi="Times New Roman" w:cs="Times New Roman"/>
          <w:sz w:val="22"/>
          <w:szCs w:val="22"/>
        </w:rPr>
        <w:t xml:space="preserve"> </w:t>
      </w:r>
      <w:r w:rsidR="00C604B9" w:rsidRPr="00D26C15">
        <w:rPr>
          <w:rFonts w:ascii="Times New Roman" w:hAnsi="Times New Roman" w:cs="Times New Roman"/>
          <w:sz w:val="22"/>
          <w:szCs w:val="22"/>
        </w:rPr>
        <w:t>F</w:t>
      </w:r>
      <w:r w:rsidR="0082506F" w:rsidRPr="00D26C15">
        <w:rPr>
          <w:rFonts w:ascii="Times New Roman" w:hAnsi="Times New Roman" w:cs="Times New Roman"/>
          <w:sz w:val="22"/>
          <w:szCs w:val="22"/>
        </w:rPr>
        <w:t xml:space="preserve">reedom can also have specific/content-dependent </w:t>
      </w:r>
      <w:r w:rsidR="00B857DB" w:rsidRPr="00D26C15">
        <w:rPr>
          <w:rFonts w:ascii="Times New Roman" w:hAnsi="Times New Roman" w:cs="Times New Roman"/>
          <w:sz w:val="22"/>
          <w:szCs w:val="22"/>
        </w:rPr>
        <w:t xml:space="preserve">and non-specific/content-independent </w:t>
      </w:r>
      <w:r w:rsidR="00DF35A6" w:rsidRPr="00D26C15">
        <w:rPr>
          <w:rFonts w:ascii="Times New Roman" w:hAnsi="Times New Roman" w:cs="Times New Roman"/>
          <w:sz w:val="22"/>
          <w:szCs w:val="22"/>
        </w:rPr>
        <w:t>disvalue</w:t>
      </w:r>
      <w:r w:rsidR="005302DE" w:rsidRPr="00D26C15">
        <w:rPr>
          <w:rFonts w:ascii="Times New Roman" w:hAnsi="Times New Roman" w:cs="Times New Roman"/>
          <w:sz w:val="22"/>
          <w:szCs w:val="22"/>
        </w:rPr>
        <w:t>:</w:t>
      </w:r>
      <w:r w:rsidR="00DF35A6" w:rsidRPr="00D26C15">
        <w:rPr>
          <w:rFonts w:ascii="Times New Roman" w:hAnsi="Times New Roman" w:cs="Times New Roman"/>
          <w:sz w:val="22"/>
          <w:szCs w:val="22"/>
        </w:rPr>
        <w:t xml:space="preserve"> the freedom to drink poisonous substances</w:t>
      </w:r>
      <w:r w:rsidR="006B351F" w:rsidRPr="00D26C15">
        <w:rPr>
          <w:rFonts w:ascii="Times New Roman" w:hAnsi="Times New Roman" w:cs="Times New Roman"/>
          <w:sz w:val="22"/>
          <w:szCs w:val="22"/>
        </w:rPr>
        <w:t xml:space="preserve"> is an example of the former, and </w:t>
      </w:r>
      <w:r w:rsidR="004A0829" w:rsidRPr="00D26C15">
        <w:rPr>
          <w:rFonts w:ascii="Times New Roman" w:hAnsi="Times New Roman" w:cs="Times New Roman"/>
          <w:sz w:val="22"/>
          <w:szCs w:val="22"/>
        </w:rPr>
        <w:t>having too m</w:t>
      </w:r>
      <w:r w:rsidR="003E5EC3" w:rsidRPr="00D26C15">
        <w:rPr>
          <w:rFonts w:ascii="Times New Roman" w:hAnsi="Times New Roman" w:cs="Times New Roman"/>
          <w:sz w:val="22"/>
          <w:szCs w:val="22"/>
        </w:rPr>
        <w:t>uch</w:t>
      </w:r>
      <w:r w:rsidR="004A0829" w:rsidRPr="00D26C15">
        <w:rPr>
          <w:rFonts w:ascii="Times New Roman" w:hAnsi="Times New Roman" w:cs="Times New Roman"/>
          <w:sz w:val="22"/>
          <w:szCs w:val="22"/>
        </w:rPr>
        <w:t xml:space="preserve"> freedom may </w:t>
      </w:r>
      <w:r w:rsidR="0091412B" w:rsidRPr="00D26C15">
        <w:rPr>
          <w:rFonts w:ascii="Times New Roman" w:hAnsi="Times New Roman" w:cs="Times New Roman"/>
          <w:sz w:val="22"/>
          <w:szCs w:val="22"/>
        </w:rPr>
        <w:t>justify non-specific/content-independent disvalue</w:t>
      </w:r>
      <w:r w:rsidR="003E5EC3" w:rsidRPr="00D26C15">
        <w:rPr>
          <w:rFonts w:ascii="Times New Roman" w:hAnsi="Times New Roman" w:cs="Times New Roman"/>
          <w:sz w:val="22"/>
          <w:szCs w:val="22"/>
        </w:rPr>
        <w:t xml:space="preserve"> </w:t>
      </w:r>
      <w:r w:rsidR="0091412B" w:rsidRPr="00D26C15">
        <w:rPr>
          <w:rFonts w:ascii="Times New Roman" w:hAnsi="Times New Roman" w:cs="Times New Roman"/>
          <w:sz w:val="22"/>
          <w:szCs w:val="22"/>
        </w:rPr>
        <w:t xml:space="preserve">(see Carter 1999: </w:t>
      </w:r>
      <w:r w:rsidR="00B2684A" w:rsidRPr="00D26C15">
        <w:rPr>
          <w:rFonts w:ascii="Times New Roman" w:hAnsi="Times New Roman" w:cs="Times New Roman"/>
          <w:sz w:val="22"/>
          <w:szCs w:val="22"/>
        </w:rPr>
        <w:t>61-63</w:t>
      </w:r>
      <w:r w:rsidR="005E30FB" w:rsidRPr="00D26C15">
        <w:rPr>
          <w:rFonts w:ascii="Times New Roman" w:hAnsi="Times New Roman" w:cs="Times New Roman"/>
          <w:sz w:val="22"/>
          <w:szCs w:val="22"/>
        </w:rPr>
        <w:t>; see also Kramer 2017: 204</w:t>
      </w:r>
      <w:r w:rsidR="007B7BD1" w:rsidRPr="00D26C15">
        <w:rPr>
          <w:rFonts w:ascii="Times New Roman" w:hAnsi="Times New Roman" w:cs="Times New Roman"/>
          <w:sz w:val="22"/>
          <w:szCs w:val="22"/>
        </w:rPr>
        <w:t>)</w:t>
      </w:r>
      <w:r w:rsidR="006B351F" w:rsidRPr="00D26C15">
        <w:rPr>
          <w:rFonts w:ascii="Times New Roman" w:hAnsi="Times New Roman" w:cs="Times New Roman"/>
          <w:sz w:val="22"/>
          <w:szCs w:val="22"/>
        </w:rPr>
        <w:t>. Carter is only</w:t>
      </w:r>
      <w:r w:rsidR="007B7BD1" w:rsidRPr="00D26C15">
        <w:rPr>
          <w:rFonts w:ascii="Times New Roman" w:hAnsi="Times New Roman" w:cs="Times New Roman"/>
          <w:sz w:val="22"/>
          <w:szCs w:val="22"/>
        </w:rPr>
        <w:t xml:space="preserve"> committed to the view that</w:t>
      </w:r>
      <w:r w:rsidR="006C6912" w:rsidRPr="00D26C15">
        <w:rPr>
          <w:rFonts w:ascii="Times New Roman" w:hAnsi="Times New Roman" w:cs="Times New Roman"/>
          <w:sz w:val="22"/>
          <w:szCs w:val="22"/>
        </w:rPr>
        <w:t xml:space="preserve"> freedom “is non-specifically valuable </w:t>
      </w:r>
      <w:r w:rsidR="006C6912" w:rsidRPr="00D26C15">
        <w:rPr>
          <w:rFonts w:ascii="Times New Roman" w:hAnsi="Times New Roman" w:cs="Times New Roman"/>
          <w:i/>
          <w:sz w:val="22"/>
          <w:szCs w:val="22"/>
        </w:rPr>
        <w:t>on balance</w:t>
      </w:r>
      <w:r w:rsidR="006C6912" w:rsidRPr="00D26C15">
        <w:rPr>
          <w:rFonts w:ascii="Times New Roman" w:hAnsi="Times New Roman" w:cs="Times New Roman"/>
          <w:sz w:val="22"/>
          <w:szCs w:val="22"/>
        </w:rPr>
        <w:t xml:space="preserve">”: </w:t>
      </w:r>
      <w:r w:rsidR="003E5EC3" w:rsidRPr="00D26C15">
        <w:rPr>
          <w:rFonts w:ascii="Times New Roman" w:hAnsi="Times New Roman" w:cs="Times New Roman"/>
          <w:sz w:val="22"/>
          <w:szCs w:val="22"/>
        </w:rPr>
        <w:t>i.e</w:t>
      </w:r>
      <w:r w:rsidR="003A43D8" w:rsidRPr="00D26C15">
        <w:rPr>
          <w:rFonts w:ascii="Times New Roman" w:hAnsi="Times New Roman" w:cs="Times New Roman"/>
          <w:sz w:val="22"/>
          <w:szCs w:val="22"/>
        </w:rPr>
        <w:t>.</w:t>
      </w:r>
      <w:r w:rsidR="006C6912" w:rsidRPr="00D26C15">
        <w:rPr>
          <w:rFonts w:ascii="Times New Roman" w:hAnsi="Times New Roman" w:cs="Times New Roman"/>
          <w:sz w:val="22"/>
          <w:szCs w:val="22"/>
        </w:rPr>
        <w:t xml:space="preserve"> that “freedom’s non-specific value outweighs freedom’s non-specific disvalue”</w:t>
      </w:r>
      <w:r w:rsidR="000C501B" w:rsidRPr="00D26C15">
        <w:rPr>
          <w:rFonts w:ascii="Times New Roman" w:hAnsi="Times New Roman" w:cs="Times New Roman"/>
          <w:sz w:val="22"/>
          <w:szCs w:val="22"/>
        </w:rPr>
        <w:t xml:space="preserve"> (at least </w:t>
      </w:r>
      <w:r w:rsidR="00681E00" w:rsidRPr="00D26C15">
        <w:rPr>
          <w:rFonts w:ascii="Times New Roman" w:hAnsi="Times New Roman" w:cs="Times New Roman"/>
          <w:sz w:val="22"/>
          <w:szCs w:val="22"/>
        </w:rPr>
        <w:t xml:space="preserve">up to a </w:t>
      </w:r>
      <w:r w:rsidR="00A76031" w:rsidRPr="00D26C15">
        <w:rPr>
          <w:rFonts w:ascii="Times New Roman" w:hAnsi="Times New Roman" w:cs="Times New Roman"/>
          <w:sz w:val="22"/>
          <w:szCs w:val="22"/>
        </w:rPr>
        <w:t xml:space="preserve">high </w:t>
      </w:r>
      <w:r w:rsidR="0024395A" w:rsidRPr="00D26C15">
        <w:rPr>
          <w:rFonts w:ascii="Times New Roman" w:hAnsi="Times New Roman" w:cs="Times New Roman"/>
          <w:sz w:val="22"/>
          <w:szCs w:val="22"/>
        </w:rPr>
        <w:t xml:space="preserve">level </w:t>
      </w:r>
      <w:r w:rsidR="00681E00" w:rsidRPr="00D26C15">
        <w:rPr>
          <w:rFonts w:ascii="Times New Roman" w:hAnsi="Times New Roman" w:cs="Times New Roman"/>
          <w:sz w:val="22"/>
          <w:szCs w:val="22"/>
        </w:rPr>
        <w:t>of freedom</w:t>
      </w:r>
      <w:r w:rsidR="000C501B" w:rsidRPr="00D26C15">
        <w:rPr>
          <w:rFonts w:ascii="Times New Roman" w:hAnsi="Times New Roman" w:cs="Times New Roman"/>
          <w:sz w:val="22"/>
          <w:szCs w:val="22"/>
        </w:rPr>
        <w:t>)</w:t>
      </w:r>
      <w:r w:rsidR="007B7BD1" w:rsidRPr="00D26C15">
        <w:rPr>
          <w:rFonts w:ascii="Times New Roman" w:hAnsi="Times New Roman" w:cs="Times New Roman"/>
          <w:sz w:val="22"/>
          <w:szCs w:val="22"/>
        </w:rPr>
        <w:t xml:space="preserve"> (Carter 1999: </w:t>
      </w:r>
      <w:r w:rsidR="000C501B" w:rsidRPr="00D26C15">
        <w:rPr>
          <w:rFonts w:ascii="Times New Roman" w:hAnsi="Times New Roman" w:cs="Times New Roman"/>
          <w:sz w:val="22"/>
          <w:szCs w:val="22"/>
        </w:rPr>
        <w:t>61-63</w:t>
      </w:r>
      <w:r w:rsidR="007B7BD1" w:rsidRPr="00D26C15">
        <w:rPr>
          <w:rFonts w:ascii="Times New Roman" w:hAnsi="Times New Roman" w:cs="Times New Roman"/>
          <w:sz w:val="22"/>
          <w:szCs w:val="22"/>
        </w:rPr>
        <w:t xml:space="preserve">). </w:t>
      </w:r>
      <w:r w:rsidR="006B351F" w:rsidRPr="00D26C15">
        <w:rPr>
          <w:rFonts w:ascii="Times New Roman" w:hAnsi="Times New Roman" w:cs="Times New Roman"/>
          <w:sz w:val="22"/>
          <w:szCs w:val="22"/>
        </w:rPr>
        <w:t xml:space="preserve"> </w:t>
      </w:r>
    </w:p>
  </w:footnote>
  <w:footnote w:id="35">
    <w:p w14:paraId="17E2FD6F" w14:textId="057A900F" w:rsidR="00712E26" w:rsidRPr="00D26C15" w:rsidRDefault="00712E26" w:rsidP="00D26C15">
      <w:pPr>
        <w:pStyle w:val="Notedebasdepage"/>
        <w:spacing w:line="360" w:lineRule="auto"/>
        <w:jc w:val="both"/>
        <w:rPr>
          <w:rFonts w:ascii="Times New Roman" w:hAnsi="Times New Roman" w:cs="Times New Roman"/>
          <w:sz w:val="22"/>
          <w:szCs w:val="22"/>
        </w:rPr>
      </w:pPr>
      <w:r w:rsidRPr="00D26C15">
        <w:rPr>
          <w:rStyle w:val="Appelnotedebasdep"/>
          <w:rFonts w:ascii="Times New Roman" w:hAnsi="Times New Roman" w:cs="Times New Roman"/>
          <w:sz w:val="22"/>
          <w:szCs w:val="22"/>
        </w:rPr>
        <w:footnoteRef/>
      </w:r>
      <w:r w:rsidRPr="00D26C15">
        <w:rPr>
          <w:rFonts w:ascii="Times New Roman" w:hAnsi="Times New Roman" w:cs="Times New Roman"/>
          <w:sz w:val="22"/>
          <w:szCs w:val="22"/>
        </w:rPr>
        <w:t xml:space="preserve"> This seems </w:t>
      </w:r>
      <w:r w:rsidR="005E3C8C" w:rsidRPr="00D26C15">
        <w:rPr>
          <w:rFonts w:ascii="Times New Roman" w:hAnsi="Times New Roman" w:cs="Times New Roman"/>
          <w:sz w:val="22"/>
          <w:szCs w:val="22"/>
        </w:rPr>
        <w:t>to unde</w:t>
      </w:r>
      <w:r w:rsidR="003B0396" w:rsidRPr="00D26C15">
        <w:rPr>
          <w:rFonts w:ascii="Times New Roman" w:hAnsi="Times New Roman" w:cs="Times New Roman"/>
          <w:sz w:val="22"/>
          <w:szCs w:val="22"/>
        </w:rPr>
        <w:t xml:space="preserve">rpin </w:t>
      </w:r>
      <w:r w:rsidRPr="00D26C15">
        <w:rPr>
          <w:rFonts w:ascii="Times New Roman" w:hAnsi="Times New Roman" w:cs="Times New Roman"/>
          <w:sz w:val="22"/>
          <w:szCs w:val="22"/>
        </w:rPr>
        <w:t xml:space="preserve">Carter’s reasoning at p. 64 of </w:t>
      </w:r>
      <w:r w:rsidRPr="00D26C15">
        <w:rPr>
          <w:rFonts w:ascii="Times New Roman" w:hAnsi="Times New Roman" w:cs="Times New Roman"/>
          <w:i/>
          <w:sz w:val="22"/>
          <w:szCs w:val="22"/>
        </w:rPr>
        <w:t>A Measure of Freedom</w:t>
      </w:r>
      <w:r w:rsidRPr="00D26C15">
        <w:rPr>
          <w:rFonts w:ascii="Times New Roman" w:hAnsi="Times New Roman" w:cs="Times New Roman"/>
          <w:sz w:val="22"/>
          <w:szCs w:val="22"/>
        </w:rPr>
        <w:t xml:space="preserve">. </w:t>
      </w:r>
      <w:r w:rsidR="00DE6C1D">
        <w:rPr>
          <w:rFonts w:ascii="Times New Roman" w:hAnsi="Times New Roman" w:cs="Times New Roman"/>
          <w:sz w:val="22"/>
          <w:szCs w:val="22"/>
        </w:rPr>
        <w:t>A specific freedom is the freedom to do a specific thing (or a specific type of things) (Carter 1999: 13).</w:t>
      </w:r>
    </w:p>
  </w:footnote>
  <w:footnote w:id="36">
    <w:p w14:paraId="1E978853" w14:textId="0D482F44" w:rsidR="009D0464" w:rsidRPr="00D26C15" w:rsidRDefault="009D0464" w:rsidP="00D26C15">
      <w:pPr>
        <w:pStyle w:val="Notedebasdepage"/>
        <w:spacing w:line="360" w:lineRule="auto"/>
        <w:jc w:val="both"/>
        <w:rPr>
          <w:rFonts w:ascii="Times New Roman" w:hAnsi="Times New Roman" w:cs="Times New Roman"/>
          <w:sz w:val="22"/>
          <w:szCs w:val="22"/>
        </w:rPr>
      </w:pPr>
      <w:r w:rsidRPr="00D26C15">
        <w:rPr>
          <w:rStyle w:val="Appelnotedebasdep"/>
          <w:rFonts w:ascii="Times New Roman" w:hAnsi="Times New Roman" w:cs="Times New Roman"/>
          <w:sz w:val="22"/>
          <w:szCs w:val="22"/>
        </w:rPr>
        <w:footnoteRef/>
      </w:r>
      <w:r w:rsidRPr="00D26C15">
        <w:rPr>
          <w:rFonts w:ascii="Times New Roman" w:hAnsi="Times New Roman" w:cs="Times New Roman"/>
          <w:sz w:val="22"/>
          <w:szCs w:val="22"/>
        </w:rPr>
        <w:t xml:space="preserve"> </w:t>
      </w:r>
      <w:r w:rsidR="006F7295" w:rsidRPr="00D26C15">
        <w:rPr>
          <w:rFonts w:ascii="Times New Roman" w:hAnsi="Times New Roman" w:cs="Times New Roman"/>
          <w:sz w:val="22"/>
          <w:szCs w:val="22"/>
        </w:rPr>
        <w:t xml:space="preserve">Carter’s quotation is </w:t>
      </w:r>
      <w:r w:rsidR="00E009F3" w:rsidRPr="00D26C15">
        <w:rPr>
          <w:rFonts w:ascii="Times New Roman" w:hAnsi="Times New Roman" w:cs="Times New Roman"/>
          <w:sz w:val="22"/>
          <w:szCs w:val="22"/>
        </w:rPr>
        <w:t xml:space="preserve">referred to the </w:t>
      </w:r>
      <w:r w:rsidR="00E009F3" w:rsidRPr="00D26C15">
        <w:rPr>
          <w:rFonts w:ascii="Times New Roman" w:hAnsi="Times New Roman" w:cs="Times New Roman"/>
          <w:i/>
          <w:sz w:val="22"/>
          <w:szCs w:val="22"/>
        </w:rPr>
        <w:t xml:space="preserve">instrumental </w:t>
      </w:r>
      <w:r w:rsidR="00E009F3" w:rsidRPr="00D26C15">
        <w:rPr>
          <w:rFonts w:ascii="Times New Roman" w:hAnsi="Times New Roman" w:cs="Times New Roman"/>
          <w:sz w:val="22"/>
          <w:szCs w:val="22"/>
        </w:rPr>
        <w:t>(non-specific) value of freedom</w:t>
      </w:r>
      <w:r w:rsidR="00373D8A" w:rsidRPr="00D26C15">
        <w:rPr>
          <w:rFonts w:ascii="Times New Roman" w:hAnsi="Times New Roman" w:cs="Times New Roman"/>
          <w:sz w:val="22"/>
          <w:szCs w:val="22"/>
        </w:rPr>
        <w:t xml:space="preserve">. </w:t>
      </w:r>
    </w:p>
  </w:footnote>
  <w:footnote w:id="37">
    <w:p w14:paraId="39A60EFA" w14:textId="34170D74" w:rsidR="00E47D52" w:rsidRPr="00E47D52" w:rsidRDefault="00E47D52" w:rsidP="00E47D52">
      <w:pPr>
        <w:pStyle w:val="Notedebasdepage"/>
        <w:spacing w:line="360" w:lineRule="auto"/>
        <w:jc w:val="both"/>
        <w:rPr>
          <w:rFonts w:ascii="Times New Roman" w:hAnsi="Times New Roman" w:cs="Times New Roman"/>
          <w:sz w:val="22"/>
          <w:szCs w:val="22"/>
        </w:rPr>
      </w:pPr>
      <w:r w:rsidRPr="00E47D52">
        <w:rPr>
          <w:rStyle w:val="Appelnotedebasdep"/>
          <w:rFonts w:ascii="Times New Roman" w:hAnsi="Times New Roman" w:cs="Times New Roman"/>
          <w:sz w:val="22"/>
          <w:szCs w:val="22"/>
        </w:rPr>
        <w:footnoteRef/>
      </w:r>
      <w:r w:rsidRPr="00E47D52">
        <w:rPr>
          <w:rFonts w:ascii="Times New Roman" w:hAnsi="Times New Roman" w:cs="Times New Roman"/>
          <w:sz w:val="22"/>
          <w:szCs w:val="22"/>
        </w:rPr>
        <w:t xml:space="preserve"> </w:t>
      </w:r>
      <w:r w:rsidR="006A4326">
        <w:rPr>
          <w:rFonts w:ascii="Times New Roman" w:hAnsi="Times New Roman" w:cs="Times New Roman"/>
          <w:sz w:val="22"/>
          <w:szCs w:val="22"/>
        </w:rPr>
        <w:t>On this argument freedom has non-specific instrumental value for the achievement of wellbeing</w:t>
      </w:r>
      <w:r w:rsidR="00961BDC">
        <w:rPr>
          <w:rFonts w:ascii="Times New Roman" w:hAnsi="Times New Roman" w:cs="Times New Roman"/>
          <w:sz w:val="22"/>
          <w:szCs w:val="22"/>
        </w:rPr>
        <w:t>. As Carter</w:t>
      </w:r>
      <w:r w:rsidR="00121ED1">
        <w:rPr>
          <w:rFonts w:ascii="Times New Roman" w:hAnsi="Times New Roman" w:cs="Times New Roman"/>
          <w:sz w:val="22"/>
          <w:szCs w:val="22"/>
        </w:rPr>
        <w:t xml:space="preserve"> and Kramer</w:t>
      </w:r>
      <w:r w:rsidR="00961BDC">
        <w:rPr>
          <w:rFonts w:ascii="Times New Roman" w:hAnsi="Times New Roman" w:cs="Times New Roman"/>
          <w:sz w:val="22"/>
          <w:szCs w:val="22"/>
        </w:rPr>
        <w:t xml:space="preserve"> argue, freedom can also have non-specific </w:t>
      </w:r>
      <w:r w:rsidR="00664F49">
        <w:rPr>
          <w:rFonts w:ascii="Times New Roman" w:hAnsi="Times New Roman" w:cs="Times New Roman"/>
          <w:sz w:val="22"/>
          <w:szCs w:val="22"/>
        </w:rPr>
        <w:t xml:space="preserve">constitutive </w:t>
      </w:r>
      <w:r w:rsidR="00961BDC">
        <w:rPr>
          <w:rFonts w:ascii="Times New Roman" w:hAnsi="Times New Roman" w:cs="Times New Roman"/>
          <w:sz w:val="22"/>
          <w:szCs w:val="22"/>
        </w:rPr>
        <w:t xml:space="preserve">value </w:t>
      </w:r>
      <w:r w:rsidR="00CF5117">
        <w:rPr>
          <w:rFonts w:ascii="Times New Roman" w:hAnsi="Times New Roman" w:cs="Times New Roman"/>
          <w:sz w:val="22"/>
          <w:szCs w:val="22"/>
        </w:rPr>
        <w:t xml:space="preserve">(Carter 1999: 54-60) </w:t>
      </w:r>
      <w:r w:rsidR="00961BDC">
        <w:rPr>
          <w:rFonts w:ascii="Times New Roman" w:hAnsi="Times New Roman" w:cs="Times New Roman"/>
          <w:sz w:val="22"/>
          <w:szCs w:val="22"/>
        </w:rPr>
        <w:t>(</w:t>
      </w:r>
      <w:r w:rsidR="00CF5117">
        <w:rPr>
          <w:rFonts w:ascii="Times New Roman" w:hAnsi="Times New Roman" w:cs="Times New Roman"/>
          <w:sz w:val="22"/>
          <w:szCs w:val="22"/>
        </w:rPr>
        <w:t xml:space="preserve">e.g. </w:t>
      </w:r>
      <w:r w:rsidR="00121ED1">
        <w:rPr>
          <w:rFonts w:ascii="Times New Roman" w:hAnsi="Times New Roman" w:cs="Times New Roman"/>
          <w:sz w:val="22"/>
          <w:szCs w:val="22"/>
        </w:rPr>
        <w:t>for autonomy</w:t>
      </w:r>
      <w:r w:rsidR="00CF5117">
        <w:rPr>
          <w:rFonts w:ascii="Times New Roman" w:hAnsi="Times New Roman" w:cs="Times New Roman"/>
          <w:sz w:val="22"/>
          <w:szCs w:val="22"/>
        </w:rPr>
        <w:t>:</w:t>
      </w:r>
      <w:r w:rsidR="00121ED1">
        <w:rPr>
          <w:rFonts w:ascii="Times New Roman" w:hAnsi="Times New Roman" w:cs="Times New Roman"/>
          <w:sz w:val="22"/>
          <w:szCs w:val="22"/>
        </w:rPr>
        <w:t xml:space="preserve"> Carter 1999: </w:t>
      </w:r>
      <w:r w:rsidR="00CF5117">
        <w:rPr>
          <w:rFonts w:ascii="Times New Roman" w:hAnsi="Times New Roman" w:cs="Times New Roman"/>
          <w:sz w:val="22"/>
          <w:szCs w:val="22"/>
        </w:rPr>
        <w:t>59-60</w:t>
      </w:r>
      <w:r w:rsidR="00121ED1">
        <w:rPr>
          <w:rFonts w:ascii="Times New Roman" w:hAnsi="Times New Roman" w:cs="Times New Roman"/>
          <w:sz w:val="22"/>
          <w:szCs w:val="22"/>
        </w:rPr>
        <w:t xml:space="preserve">; Kramer </w:t>
      </w:r>
      <w:r w:rsidR="00C10179">
        <w:rPr>
          <w:rFonts w:ascii="Times New Roman" w:hAnsi="Times New Roman" w:cs="Times New Roman"/>
          <w:sz w:val="22"/>
          <w:szCs w:val="22"/>
        </w:rPr>
        <w:t xml:space="preserve">2003: </w:t>
      </w:r>
      <w:r w:rsidR="00C7329F">
        <w:rPr>
          <w:rFonts w:ascii="Times New Roman" w:hAnsi="Times New Roman" w:cs="Times New Roman"/>
          <w:sz w:val="22"/>
          <w:szCs w:val="22"/>
        </w:rPr>
        <w:t xml:space="preserve">431-432, </w:t>
      </w:r>
      <w:r w:rsidR="00121ED1">
        <w:rPr>
          <w:rFonts w:ascii="Times New Roman" w:hAnsi="Times New Roman" w:cs="Times New Roman"/>
          <w:sz w:val="22"/>
          <w:szCs w:val="22"/>
        </w:rPr>
        <w:t xml:space="preserve">2017: </w:t>
      </w:r>
      <w:r w:rsidR="00C7329F">
        <w:rPr>
          <w:rFonts w:ascii="Times New Roman" w:hAnsi="Times New Roman" w:cs="Times New Roman"/>
          <w:sz w:val="22"/>
          <w:szCs w:val="22"/>
        </w:rPr>
        <w:t>207</w:t>
      </w:r>
      <w:r w:rsidR="00961BDC">
        <w:rPr>
          <w:rFonts w:ascii="Times New Roman" w:hAnsi="Times New Roman" w:cs="Times New Roman"/>
          <w:sz w:val="22"/>
          <w:szCs w:val="22"/>
        </w:rPr>
        <w:t>)</w:t>
      </w:r>
      <w:r w:rsidR="00121ED1">
        <w:rPr>
          <w:rFonts w:ascii="Times New Roman" w:hAnsi="Times New Roman" w:cs="Times New Roman"/>
          <w:sz w:val="22"/>
          <w:szCs w:val="22"/>
        </w:rPr>
        <w:t xml:space="preserve">. And freedom as such can also be intrinsically valuable (Carter 1999: </w:t>
      </w:r>
      <w:r w:rsidR="00736263">
        <w:rPr>
          <w:rFonts w:ascii="Times New Roman" w:hAnsi="Times New Roman" w:cs="Times New Roman"/>
          <w:sz w:val="22"/>
          <w:szCs w:val="22"/>
        </w:rPr>
        <w:t>41-43</w:t>
      </w:r>
      <w:r w:rsidR="00121ED1">
        <w:rPr>
          <w:rFonts w:ascii="Times New Roman" w:hAnsi="Times New Roman" w:cs="Times New Roman"/>
          <w:sz w:val="22"/>
          <w:szCs w:val="22"/>
        </w:rPr>
        <w:t>; Kramer 2017</w:t>
      </w:r>
      <w:r w:rsidR="00736263">
        <w:rPr>
          <w:rFonts w:ascii="Times New Roman" w:hAnsi="Times New Roman" w:cs="Times New Roman"/>
          <w:sz w:val="22"/>
          <w:szCs w:val="22"/>
        </w:rPr>
        <w:t>: 204-205</w:t>
      </w:r>
      <w:r w:rsidR="00121ED1">
        <w:rPr>
          <w:rFonts w:ascii="Times New Roman" w:hAnsi="Times New Roman" w:cs="Times New Roman"/>
          <w:sz w:val="22"/>
          <w:szCs w:val="22"/>
        </w:rPr>
        <w:t>)</w:t>
      </w:r>
      <w:r w:rsidR="00B1695B">
        <w:rPr>
          <w:rFonts w:ascii="Times New Roman" w:hAnsi="Times New Roman" w:cs="Times New Roman"/>
          <w:sz w:val="22"/>
          <w:szCs w:val="22"/>
        </w:rPr>
        <w:t>. As Carter has argued,</w:t>
      </w:r>
      <w:r w:rsidR="00121ED1">
        <w:rPr>
          <w:rFonts w:ascii="Times New Roman" w:hAnsi="Times New Roman" w:cs="Times New Roman"/>
          <w:sz w:val="22"/>
          <w:szCs w:val="22"/>
        </w:rPr>
        <w:t xml:space="preserve"> it is</w:t>
      </w:r>
      <w:r w:rsidR="00EE3942">
        <w:rPr>
          <w:rFonts w:ascii="Times New Roman" w:hAnsi="Times New Roman" w:cs="Times New Roman"/>
          <w:sz w:val="22"/>
          <w:szCs w:val="22"/>
        </w:rPr>
        <w:t xml:space="preserve"> hard to justify freedom’s intrinsic value</w:t>
      </w:r>
      <w:r w:rsidR="00B1695B">
        <w:rPr>
          <w:rFonts w:ascii="Times New Roman" w:hAnsi="Times New Roman" w:cs="Times New Roman"/>
          <w:sz w:val="22"/>
          <w:szCs w:val="22"/>
        </w:rPr>
        <w:t xml:space="preserve">, since </w:t>
      </w:r>
      <w:r w:rsidR="00781B1A">
        <w:rPr>
          <w:rFonts w:ascii="Times New Roman" w:hAnsi="Times New Roman" w:cs="Times New Roman"/>
          <w:sz w:val="22"/>
          <w:szCs w:val="22"/>
        </w:rPr>
        <w:t xml:space="preserve">it is </w:t>
      </w:r>
      <w:r w:rsidR="00EE3942">
        <w:rPr>
          <w:rFonts w:ascii="Times New Roman" w:hAnsi="Times New Roman" w:cs="Times New Roman"/>
          <w:sz w:val="22"/>
          <w:szCs w:val="22"/>
        </w:rPr>
        <w:t xml:space="preserve">hard </w:t>
      </w:r>
      <w:r w:rsidR="00781B1A">
        <w:rPr>
          <w:rFonts w:ascii="Times New Roman" w:hAnsi="Times New Roman" w:cs="Times New Roman"/>
          <w:sz w:val="22"/>
          <w:szCs w:val="22"/>
        </w:rPr>
        <w:t xml:space="preserve">to justify </w:t>
      </w:r>
      <w:r w:rsidR="00C7329F">
        <w:rPr>
          <w:rFonts w:ascii="Times New Roman" w:hAnsi="Times New Roman" w:cs="Times New Roman"/>
          <w:sz w:val="22"/>
          <w:szCs w:val="22"/>
        </w:rPr>
        <w:t xml:space="preserve">freedom’s value </w:t>
      </w:r>
      <w:r w:rsidR="00781B1A">
        <w:rPr>
          <w:rFonts w:ascii="Times New Roman" w:hAnsi="Times New Roman" w:cs="Times New Roman"/>
          <w:sz w:val="22"/>
          <w:szCs w:val="22"/>
        </w:rPr>
        <w:t>without appealing to other values that freedom contributes to achieve</w:t>
      </w:r>
      <w:r w:rsidR="00C7329F">
        <w:rPr>
          <w:rFonts w:ascii="Times New Roman" w:hAnsi="Times New Roman" w:cs="Times New Roman"/>
          <w:sz w:val="22"/>
          <w:szCs w:val="22"/>
        </w:rPr>
        <w:t xml:space="preserve"> (Carter 1999: </w:t>
      </w:r>
      <w:r w:rsidR="00CD6EB5">
        <w:rPr>
          <w:rFonts w:ascii="Times New Roman" w:hAnsi="Times New Roman" w:cs="Times New Roman"/>
          <w:sz w:val="22"/>
          <w:szCs w:val="22"/>
        </w:rPr>
        <w:t>41</w:t>
      </w:r>
      <w:r w:rsidR="00C7329F">
        <w:rPr>
          <w:rFonts w:ascii="Times New Roman" w:hAnsi="Times New Roman" w:cs="Times New Roman"/>
          <w:sz w:val="22"/>
          <w:szCs w:val="22"/>
        </w:rPr>
        <w:t>)</w:t>
      </w:r>
      <w:r w:rsidR="00E03698">
        <w:rPr>
          <w:rFonts w:ascii="Times New Roman" w:hAnsi="Times New Roman" w:cs="Times New Roman"/>
          <w:sz w:val="22"/>
          <w:szCs w:val="22"/>
        </w:rPr>
        <w:t>.</w:t>
      </w:r>
      <w:r w:rsidR="001544D7">
        <w:rPr>
          <w:rFonts w:ascii="Times New Roman" w:hAnsi="Times New Roman" w:cs="Times New Roman"/>
          <w:sz w:val="22"/>
          <w:szCs w:val="22"/>
        </w:rPr>
        <w:t xml:space="preserve"> No</w:t>
      </w:r>
      <w:r w:rsidR="00781B1A">
        <w:rPr>
          <w:rFonts w:ascii="Times New Roman" w:hAnsi="Times New Roman" w:cs="Times New Roman"/>
          <w:sz w:val="22"/>
          <w:szCs w:val="22"/>
        </w:rPr>
        <w:t xml:space="preserve">netheless, one may just </w:t>
      </w:r>
      <w:r w:rsidR="00C52966">
        <w:rPr>
          <w:rFonts w:ascii="Times New Roman" w:hAnsi="Times New Roman" w:cs="Times New Roman"/>
          <w:sz w:val="22"/>
          <w:szCs w:val="22"/>
        </w:rPr>
        <w:t xml:space="preserve">intrinsically </w:t>
      </w:r>
      <w:r w:rsidR="00781B1A">
        <w:rPr>
          <w:rFonts w:ascii="Times New Roman" w:hAnsi="Times New Roman" w:cs="Times New Roman"/>
          <w:sz w:val="22"/>
          <w:szCs w:val="22"/>
        </w:rPr>
        <w:t xml:space="preserve">desire </w:t>
      </w:r>
      <w:r w:rsidR="00C52966">
        <w:rPr>
          <w:rFonts w:ascii="Times New Roman" w:hAnsi="Times New Roman" w:cs="Times New Roman"/>
          <w:sz w:val="22"/>
          <w:szCs w:val="22"/>
        </w:rPr>
        <w:t xml:space="preserve">having </w:t>
      </w:r>
      <w:r w:rsidR="00781B1A">
        <w:rPr>
          <w:rFonts w:ascii="Times New Roman" w:hAnsi="Times New Roman" w:cs="Times New Roman"/>
          <w:sz w:val="22"/>
          <w:szCs w:val="22"/>
        </w:rPr>
        <w:t>freedom as such</w:t>
      </w:r>
      <w:r w:rsidR="00C52966">
        <w:rPr>
          <w:rFonts w:ascii="Times New Roman" w:hAnsi="Times New Roman" w:cs="Times New Roman"/>
          <w:sz w:val="22"/>
          <w:szCs w:val="22"/>
        </w:rPr>
        <w:t xml:space="preserve"> (Carter 1999: </w:t>
      </w:r>
      <w:r w:rsidR="0066531E">
        <w:rPr>
          <w:rFonts w:ascii="Times New Roman" w:hAnsi="Times New Roman" w:cs="Times New Roman"/>
          <w:sz w:val="22"/>
          <w:szCs w:val="22"/>
        </w:rPr>
        <w:t>41</w:t>
      </w:r>
      <w:r w:rsidR="00C52966">
        <w:rPr>
          <w:rFonts w:ascii="Times New Roman" w:hAnsi="Times New Roman" w:cs="Times New Roman"/>
          <w:sz w:val="22"/>
          <w:szCs w:val="22"/>
        </w:rPr>
        <w:t>)</w:t>
      </w:r>
      <w:r w:rsidR="00781B1A">
        <w:rPr>
          <w:rFonts w:ascii="Times New Roman" w:hAnsi="Times New Roman" w:cs="Times New Roman"/>
          <w:sz w:val="22"/>
          <w:szCs w:val="22"/>
        </w:rPr>
        <w:t>, or it may just be objectively and intrinsically good to have freedom</w:t>
      </w:r>
      <w:r w:rsidR="00606109">
        <w:rPr>
          <w:rFonts w:ascii="Times New Roman" w:hAnsi="Times New Roman" w:cs="Times New Roman"/>
          <w:sz w:val="22"/>
          <w:szCs w:val="22"/>
        </w:rPr>
        <w:t xml:space="preserve"> as such</w:t>
      </w:r>
      <w:r w:rsidR="00781B1A">
        <w:rPr>
          <w:rFonts w:ascii="Times New Roman" w:hAnsi="Times New Roman" w:cs="Times New Roman"/>
          <w:sz w:val="22"/>
          <w:szCs w:val="22"/>
        </w:rPr>
        <w:t>.</w:t>
      </w:r>
      <w:r w:rsidR="00EE3942">
        <w:rPr>
          <w:rFonts w:ascii="Times New Roman" w:hAnsi="Times New Roman" w:cs="Times New Roman"/>
          <w:sz w:val="22"/>
          <w:szCs w:val="22"/>
        </w:rPr>
        <w:t xml:space="preserve"> If so, </w:t>
      </w:r>
      <w:r w:rsidR="0087542B">
        <w:rPr>
          <w:rFonts w:ascii="Times New Roman" w:hAnsi="Times New Roman" w:cs="Times New Roman"/>
          <w:sz w:val="22"/>
          <w:szCs w:val="22"/>
        </w:rPr>
        <w:t xml:space="preserve">freedom </w:t>
      </w:r>
      <w:r w:rsidR="00EE3942">
        <w:rPr>
          <w:rFonts w:ascii="Times New Roman" w:hAnsi="Times New Roman" w:cs="Times New Roman"/>
          <w:sz w:val="22"/>
          <w:szCs w:val="22"/>
        </w:rPr>
        <w:t>would have</w:t>
      </w:r>
      <w:r w:rsidR="0087542B">
        <w:rPr>
          <w:rFonts w:ascii="Times New Roman" w:hAnsi="Times New Roman" w:cs="Times New Roman"/>
          <w:sz w:val="22"/>
          <w:szCs w:val="22"/>
        </w:rPr>
        <w:t xml:space="preserve"> intrinsic prudential value (on a desire-based account and on an objective-list view</w:t>
      </w:r>
      <w:r w:rsidR="00EE3942">
        <w:rPr>
          <w:rFonts w:ascii="Times New Roman" w:hAnsi="Times New Roman" w:cs="Times New Roman"/>
          <w:sz w:val="22"/>
          <w:szCs w:val="22"/>
        </w:rPr>
        <w:t xml:space="preserve"> of wellbeing</w:t>
      </w:r>
      <w:r w:rsidR="0087542B">
        <w:rPr>
          <w:rFonts w:ascii="Times New Roman" w:hAnsi="Times New Roman" w:cs="Times New Roman"/>
          <w:sz w:val="22"/>
          <w:szCs w:val="22"/>
        </w:rPr>
        <w:t xml:space="preserve">, respectively). </w:t>
      </w:r>
      <w:r w:rsidR="0003489D">
        <w:rPr>
          <w:rFonts w:ascii="Times New Roman" w:hAnsi="Times New Roman" w:cs="Times New Roman"/>
          <w:sz w:val="22"/>
          <w:szCs w:val="22"/>
        </w:rPr>
        <w:t>O</w:t>
      </w:r>
      <w:r w:rsidR="00902E11">
        <w:rPr>
          <w:rFonts w:ascii="Times New Roman" w:hAnsi="Times New Roman" w:cs="Times New Roman"/>
          <w:sz w:val="22"/>
          <w:szCs w:val="22"/>
        </w:rPr>
        <w:t>n the hybrid account of wellbeing, if</w:t>
      </w:r>
      <w:r w:rsidR="005E0C32">
        <w:rPr>
          <w:rFonts w:ascii="Times New Roman" w:hAnsi="Times New Roman" w:cs="Times New Roman"/>
          <w:sz w:val="22"/>
          <w:szCs w:val="22"/>
        </w:rPr>
        <w:t>, objectively speaking,</w:t>
      </w:r>
      <w:r w:rsidR="00902E11">
        <w:rPr>
          <w:rFonts w:ascii="Times New Roman" w:hAnsi="Times New Roman" w:cs="Times New Roman"/>
          <w:sz w:val="22"/>
          <w:szCs w:val="22"/>
        </w:rPr>
        <w:t xml:space="preserve"> it is good to have freedom</w:t>
      </w:r>
      <w:r w:rsidR="000B544F">
        <w:rPr>
          <w:rFonts w:ascii="Times New Roman" w:hAnsi="Times New Roman" w:cs="Times New Roman"/>
          <w:sz w:val="22"/>
          <w:szCs w:val="22"/>
        </w:rPr>
        <w:t xml:space="preserve"> (as such)</w:t>
      </w:r>
      <w:r w:rsidR="00902E11">
        <w:rPr>
          <w:rFonts w:ascii="Times New Roman" w:hAnsi="Times New Roman" w:cs="Times New Roman"/>
          <w:sz w:val="22"/>
          <w:szCs w:val="22"/>
        </w:rPr>
        <w:t xml:space="preserve">, </w:t>
      </w:r>
      <w:r w:rsidR="00736263">
        <w:rPr>
          <w:rFonts w:ascii="Times New Roman" w:hAnsi="Times New Roman" w:cs="Times New Roman"/>
          <w:sz w:val="22"/>
          <w:szCs w:val="22"/>
        </w:rPr>
        <w:t xml:space="preserve">to achieve wellbeing </w:t>
      </w:r>
      <w:r w:rsidR="00902E11">
        <w:rPr>
          <w:rFonts w:ascii="Times New Roman" w:hAnsi="Times New Roman" w:cs="Times New Roman"/>
          <w:sz w:val="22"/>
          <w:szCs w:val="22"/>
        </w:rPr>
        <w:t xml:space="preserve">one must also </w:t>
      </w:r>
      <w:r w:rsidR="0065046D">
        <w:rPr>
          <w:rFonts w:ascii="Times New Roman" w:hAnsi="Times New Roman" w:cs="Times New Roman"/>
          <w:sz w:val="22"/>
          <w:szCs w:val="22"/>
        </w:rPr>
        <w:t xml:space="preserve">endorse having freedom. </w:t>
      </w:r>
    </w:p>
  </w:footnote>
  <w:footnote w:id="38">
    <w:p w14:paraId="514CDB56" w14:textId="0B3FEE40" w:rsidR="00327508" w:rsidRPr="00E47D52" w:rsidRDefault="00327508" w:rsidP="00E47D52">
      <w:pPr>
        <w:pStyle w:val="Notedebasdepage"/>
        <w:spacing w:line="360" w:lineRule="auto"/>
        <w:jc w:val="both"/>
        <w:rPr>
          <w:rFonts w:ascii="Times New Roman" w:hAnsi="Times New Roman" w:cs="Times New Roman"/>
          <w:sz w:val="22"/>
          <w:szCs w:val="22"/>
        </w:rPr>
      </w:pPr>
      <w:r w:rsidRPr="00E47D52">
        <w:rPr>
          <w:rStyle w:val="Appelnotedebasdep"/>
          <w:rFonts w:ascii="Times New Roman" w:hAnsi="Times New Roman" w:cs="Times New Roman"/>
          <w:sz w:val="22"/>
          <w:szCs w:val="22"/>
        </w:rPr>
        <w:footnoteRef/>
      </w:r>
      <w:r w:rsidRPr="00E47D52">
        <w:rPr>
          <w:rFonts w:ascii="Times New Roman" w:hAnsi="Times New Roman" w:cs="Times New Roman"/>
          <w:sz w:val="22"/>
          <w:szCs w:val="22"/>
        </w:rPr>
        <w:t xml:space="preserve"> </w:t>
      </w:r>
      <w:r w:rsidR="002808D2" w:rsidRPr="00E47D52">
        <w:rPr>
          <w:rFonts w:ascii="Times New Roman" w:hAnsi="Times New Roman" w:cs="Times New Roman"/>
          <w:sz w:val="22"/>
          <w:szCs w:val="22"/>
        </w:rPr>
        <w:t>Nussbaum shares</w:t>
      </w:r>
      <w:r w:rsidR="009C2811">
        <w:rPr>
          <w:rFonts w:ascii="Times New Roman" w:hAnsi="Times New Roman" w:cs="Times New Roman"/>
          <w:sz w:val="22"/>
          <w:szCs w:val="22"/>
        </w:rPr>
        <w:t xml:space="preserve"> with </w:t>
      </w:r>
      <w:proofErr w:type="spellStart"/>
      <w:r w:rsidR="002808D2" w:rsidRPr="00E47D52">
        <w:rPr>
          <w:rFonts w:ascii="Times New Roman" w:hAnsi="Times New Roman" w:cs="Times New Roman"/>
          <w:sz w:val="22"/>
          <w:szCs w:val="22"/>
        </w:rPr>
        <w:t>Olsaretti</w:t>
      </w:r>
      <w:proofErr w:type="spellEnd"/>
      <w:r w:rsidR="009C2811">
        <w:rPr>
          <w:rFonts w:ascii="Times New Roman" w:hAnsi="Times New Roman" w:cs="Times New Roman"/>
          <w:sz w:val="22"/>
          <w:szCs w:val="22"/>
        </w:rPr>
        <w:t xml:space="preserve"> the</w:t>
      </w:r>
      <w:r w:rsidR="002808D2" w:rsidRPr="00E47D52">
        <w:rPr>
          <w:rFonts w:ascii="Times New Roman" w:hAnsi="Times New Roman" w:cs="Times New Roman"/>
          <w:sz w:val="22"/>
          <w:szCs w:val="22"/>
        </w:rPr>
        <w:t xml:space="preserve"> view that providing or protecting capabilities (as opposed to forcing people to function) should be the primary focus of the capability approach (Nussbaum 2006: 79-80). </w:t>
      </w:r>
    </w:p>
  </w:footnote>
  <w:footnote w:id="39">
    <w:p w14:paraId="40E9106C" w14:textId="36D57172" w:rsidR="00AE3832" w:rsidRPr="00D26C15" w:rsidRDefault="00AE3832" w:rsidP="00AE3832">
      <w:pPr>
        <w:pStyle w:val="Notedebasdepage"/>
        <w:spacing w:line="360" w:lineRule="auto"/>
        <w:jc w:val="both"/>
        <w:rPr>
          <w:rFonts w:ascii="Times New Roman" w:hAnsi="Times New Roman" w:cs="Times New Roman"/>
          <w:sz w:val="22"/>
          <w:szCs w:val="22"/>
        </w:rPr>
      </w:pPr>
      <w:r w:rsidRPr="00D26C15">
        <w:rPr>
          <w:rStyle w:val="Appelnotedebasdep"/>
          <w:rFonts w:ascii="Times New Roman" w:hAnsi="Times New Roman" w:cs="Times New Roman"/>
          <w:sz w:val="22"/>
          <w:szCs w:val="22"/>
        </w:rPr>
        <w:footnoteRef/>
      </w:r>
      <w:r w:rsidRPr="00D26C15">
        <w:rPr>
          <w:rFonts w:ascii="Times New Roman" w:hAnsi="Times New Roman" w:cs="Times New Roman"/>
          <w:sz w:val="22"/>
          <w:szCs w:val="22"/>
        </w:rPr>
        <w:t xml:space="preserve"> A further reason of scepticism </w:t>
      </w:r>
      <w:r>
        <w:rPr>
          <w:rFonts w:ascii="Times New Roman" w:hAnsi="Times New Roman" w:cs="Times New Roman"/>
          <w:sz w:val="22"/>
          <w:szCs w:val="22"/>
        </w:rPr>
        <w:t>concerning the possibility of justifying freedom’s</w:t>
      </w:r>
      <w:r w:rsidRPr="00D26C15">
        <w:rPr>
          <w:rFonts w:ascii="Times New Roman" w:hAnsi="Times New Roman" w:cs="Times New Roman"/>
          <w:sz w:val="22"/>
          <w:szCs w:val="22"/>
        </w:rPr>
        <w:t xml:space="preserve"> non-specific/content-independent</w:t>
      </w:r>
      <w:r>
        <w:rPr>
          <w:rFonts w:ascii="Times New Roman" w:hAnsi="Times New Roman" w:cs="Times New Roman"/>
          <w:sz w:val="22"/>
          <w:szCs w:val="22"/>
        </w:rPr>
        <w:t xml:space="preserve"> in the context of the capability approach</w:t>
      </w:r>
      <w:r w:rsidRPr="00D26C15">
        <w:rPr>
          <w:rFonts w:ascii="Times New Roman" w:hAnsi="Times New Roman" w:cs="Times New Roman"/>
          <w:sz w:val="22"/>
          <w:szCs w:val="22"/>
        </w:rPr>
        <w:t xml:space="preserve"> is that </w:t>
      </w:r>
      <w:r>
        <w:rPr>
          <w:rFonts w:ascii="Times New Roman" w:hAnsi="Times New Roman" w:cs="Times New Roman"/>
          <w:sz w:val="22"/>
          <w:szCs w:val="22"/>
        </w:rPr>
        <w:t>such a</w:t>
      </w:r>
      <w:r w:rsidR="00727DF9">
        <w:rPr>
          <w:rFonts w:ascii="Times New Roman" w:hAnsi="Times New Roman" w:cs="Times New Roman"/>
          <w:sz w:val="22"/>
          <w:szCs w:val="22"/>
        </w:rPr>
        <w:t>n approach</w:t>
      </w:r>
      <w:r>
        <w:rPr>
          <w:rFonts w:ascii="Times New Roman" w:hAnsi="Times New Roman" w:cs="Times New Roman"/>
          <w:sz w:val="22"/>
          <w:szCs w:val="22"/>
        </w:rPr>
        <w:t xml:space="preserve"> </w:t>
      </w:r>
      <w:r w:rsidRPr="00D26C15">
        <w:rPr>
          <w:rFonts w:ascii="Times New Roman" w:hAnsi="Times New Roman" w:cs="Times New Roman"/>
          <w:sz w:val="22"/>
          <w:szCs w:val="22"/>
        </w:rPr>
        <w:t>remains too specific in defining capabilities/</w:t>
      </w:r>
      <w:proofErr w:type="spellStart"/>
      <w:r w:rsidRPr="00D26C15">
        <w:rPr>
          <w:rFonts w:ascii="Times New Roman" w:hAnsi="Times New Roman" w:cs="Times New Roman"/>
          <w:sz w:val="22"/>
          <w:szCs w:val="22"/>
        </w:rPr>
        <w:t>functionings</w:t>
      </w:r>
      <w:proofErr w:type="spellEnd"/>
      <w:r w:rsidRPr="00D26C15">
        <w:rPr>
          <w:rFonts w:ascii="Times New Roman" w:hAnsi="Times New Roman" w:cs="Times New Roman"/>
          <w:sz w:val="22"/>
          <w:szCs w:val="22"/>
        </w:rPr>
        <w:t xml:space="preserve"> (see Carter 2014: 92-97): even if very inclusive, capabilities/</w:t>
      </w:r>
      <w:proofErr w:type="spellStart"/>
      <w:r w:rsidRPr="00D26C15">
        <w:rPr>
          <w:rFonts w:ascii="Times New Roman" w:hAnsi="Times New Roman" w:cs="Times New Roman"/>
          <w:sz w:val="22"/>
          <w:szCs w:val="22"/>
        </w:rPr>
        <w:t>functionings</w:t>
      </w:r>
      <w:proofErr w:type="spellEnd"/>
      <w:r w:rsidRPr="00D26C15">
        <w:rPr>
          <w:rFonts w:ascii="Times New Roman" w:hAnsi="Times New Roman" w:cs="Times New Roman"/>
          <w:sz w:val="22"/>
          <w:szCs w:val="22"/>
        </w:rPr>
        <w:t xml:space="preserve"> lists are restricted to a certain range of specific freedoms and corresponding </w:t>
      </w:r>
      <w:proofErr w:type="spellStart"/>
      <w:r w:rsidRPr="00D26C15">
        <w:rPr>
          <w:rFonts w:ascii="Times New Roman" w:hAnsi="Times New Roman" w:cs="Times New Roman"/>
          <w:sz w:val="22"/>
          <w:szCs w:val="22"/>
        </w:rPr>
        <w:t>functionings</w:t>
      </w:r>
      <w:proofErr w:type="spellEnd"/>
      <w:r w:rsidRPr="00D26C15">
        <w:rPr>
          <w:rFonts w:ascii="Times New Roman" w:hAnsi="Times New Roman" w:cs="Times New Roman"/>
          <w:sz w:val="22"/>
          <w:szCs w:val="22"/>
        </w:rPr>
        <w:t xml:space="preserve">, and this undermines the possibility of claiming that </w:t>
      </w:r>
      <w:r w:rsidRPr="00D26C15">
        <w:rPr>
          <w:rFonts w:ascii="Times New Roman" w:hAnsi="Times New Roman" w:cs="Times New Roman"/>
          <w:i/>
          <w:sz w:val="22"/>
          <w:szCs w:val="22"/>
        </w:rPr>
        <w:t xml:space="preserve">any </w:t>
      </w:r>
      <w:r w:rsidRPr="00D26C15">
        <w:rPr>
          <w:rFonts w:ascii="Times New Roman" w:hAnsi="Times New Roman" w:cs="Times New Roman"/>
          <w:sz w:val="22"/>
          <w:szCs w:val="22"/>
        </w:rPr>
        <w:t>freedom (irrespective of content) is valuable (qua freedom).</w:t>
      </w:r>
    </w:p>
  </w:footnote>
  <w:footnote w:id="40">
    <w:p w14:paraId="315239D7" w14:textId="07E55668" w:rsidR="00217EA0" w:rsidRPr="00D26C15" w:rsidRDefault="00217EA0" w:rsidP="00D26C15">
      <w:pPr>
        <w:snapToGrid w:val="0"/>
        <w:spacing w:line="360" w:lineRule="auto"/>
        <w:contextualSpacing/>
        <w:jc w:val="both"/>
        <w:rPr>
          <w:rFonts w:ascii="Times New Roman" w:hAnsi="Times New Roman" w:cs="Times New Roman"/>
          <w:sz w:val="22"/>
          <w:szCs w:val="22"/>
        </w:rPr>
      </w:pPr>
      <w:r w:rsidRPr="00D26C15">
        <w:rPr>
          <w:rStyle w:val="Appelnotedebasdep"/>
          <w:rFonts w:ascii="Times New Roman" w:hAnsi="Times New Roman" w:cs="Times New Roman"/>
          <w:sz w:val="22"/>
          <w:szCs w:val="22"/>
        </w:rPr>
        <w:footnoteRef/>
      </w:r>
      <w:r w:rsidRPr="00D26C15">
        <w:rPr>
          <w:rFonts w:ascii="Times New Roman" w:hAnsi="Times New Roman" w:cs="Times New Roman"/>
          <w:sz w:val="22"/>
          <w:szCs w:val="22"/>
        </w:rPr>
        <w:t xml:space="preserve"> If, rather than assuming the idealised perspective of an average individual, we assume the perspective of a specific identifiable person, we would ask: is it true that </w:t>
      </w:r>
      <w:r w:rsidRPr="00D26C15">
        <w:rPr>
          <w:rFonts w:ascii="Times New Roman" w:hAnsi="Times New Roman" w:cs="Times New Roman"/>
          <w:i/>
          <w:sz w:val="22"/>
          <w:szCs w:val="22"/>
        </w:rPr>
        <w:t>for this person</w:t>
      </w:r>
      <w:r w:rsidRPr="00D26C15">
        <w:rPr>
          <w:rFonts w:ascii="Times New Roman" w:hAnsi="Times New Roman" w:cs="Times New Roman"/>
          <w:sz w:val="22"/>
          <w:szCs w:val="22"/>
        </w:rPr>
        <w:t xml:space="preserve"> having the freedom to dysfunction will contribute to endorsement? </w:t>
      </w:r>
      <w:r w:rsidR="00D01CA3" w:rsidRPr="00D26C15">
        <w:rPr>
          <w:rFonts w:ascii="Times New Roman" w:hAnsi="Times New Roman" w:cs="Times New Roman"/>
          <w:sz w:val="22"/>
          <w:szCs w:val="22"/>
        </w:rPr>
        <w:t>T</w:t>
      </w:r>
      <w:r w:rsidRPr="00D26C15">
        <w:rPr>
          <w:rFonts w:ascii="Times New Roman" w:hAnsi="Times New Roman" w:cs="Times New Roman"/>
          <w:sz w:val="22"/>
          <w:szCs w:val="22"/>
        </w:rPr>
        <w:t xml:space="preserve">here will be cases in which someone fails to endorse even a basic biological functioning in the presence of coercion or freedom removals. Yet, whether </w:t>
      </w:r>
      <w:r w:rsidRPr="00D26C15">
        <w:rPr>
          <w:rFonts w:ascii="Times New Roman" w:hAnsi="Times New Roman" w:cs="Times New Roman"/>
          <w:i/>
          <w:sz w:val="22"/>
          <w:szCs w:val="22"/>
        </w:rPr>
        <w:t>for this person</w:t>
      </w:r>
      <w:r w:rsidRPr="00D26C15">
        <w:rPr>
          <w:rFonts w:ascii="Times New Roman" w:hAnsi="Times New Roman" w:cs="Times New Roman"/>
          <w:sz w:val="22"/>
          <w:szCs w:val="22"/>
        </w:rPr>
        <w:t xml:space="preserve"> freedom will have non-specific/content-independent value on grounds of endorsement will depend on whether </w:t>
      </w:r>
      <w:r w:rsidRPr="00D26C15">
        <w:rPr>
          <w:rFonts w:ascii="Times New Roman" w:hAnsi="Times New Roman" w:cs="Times New Roman"/>
          <w:i/>
          <w:sz w:val="22"/>
          <w:szCs w:val="22"/>
        </w:rPr>
        <w:t xml:space="preserve">for any specific freedom to dysfunction </w:t>
      </w:r>
      <w:r w:rsidRPr="00D26C15">
        <w:rPr>
          <w:rFonts w:ascii="Times New Roman" w:hAnsi="Times New Roman" w:cs="Times New Roman"/>
          <w:sz w:val="22"/>
          <w:szCs w:val="22"/>
        </w:rPr>
        <w:t xml:space="preserve">– i.e. for any freedom to dysfunction associated with specific capabilities – removing such a freedom will adversely affect endorsement. </w:t>
      </w:r>
      <w:r w:rsidR="00D01CA3" w:rsidRPr="00D26C15">
        <w:rPr>
          <w:rFonts w:ascii="Times New Roman" w:hAnsi="Times New Roman" w:cs="Times New Roman"/>
          <w:sz w:val="22"/>
          <w:szCs w:val="22"/>
        </w:rPr>
        <w:t>And i</w:t>
      </w:r>
      <w:r w:rsidRPr="00D26C15">
        <w:rPr>
          <w:rFonts w:ascii="Times New Roman" w:hAnsi="Times New Roman" w:cs="Times New Roman"/>
          <w:sz w:val="22"/>
          <w:szCs w:val="22"/>
        </w:rPr>
        <w:t>t seems unlikely that this will be the case</w:t>
      </w:r>
      <w:r w:rsidR="0063742A" w:rsidRPr="00D26C15">
        <w:rPr>
          <w:rFonts w:ascii="Times New Roman" w:hAnsi="Times New Roman" w:cs="Times New Roman"/>
          <w:sz w:val="22"/>
          <w:szCs w:val="22"/>
        </w:rPr>
        <w:t>:</w:t>
      </w:r>
      <w:r w:rsidRPr="00D26C15">
        <w:rPr>
          <w:rFonts w:ascii="Times New Roman" w:hAnsi="Times New Roman" w:cs="Times New Roman"/>
          <w:sz w:val="22"/>
          <w:szCs w:val="22"/>
        </w:rPr>
        <w:t xml:space="preserve"> </w:t>
      </w:r>
      <w:r w:rsidR="00924B1B" w:rsidRPr="00D26C15">
        <w:rPr>
          <w:rFonts w:ascii="Times New Roman" w:hAnsi="Times New Roman" w:cs="Times New Roman"/>
          <w:sz w:val="22"/>
          <w:szCs w:val="22"/>
        </w:rPr>
        <w:t xml:space="preserve">more likely, </w:t>
      </w:r>
      <w:r w:rsidRPr="00D26C15">
        <w:rPr>
          <w:rFonts w:ascii="Times New Roman" w:hAnsi="Times New Roman" w:cs="Times New Roman"/>
          <w:sz w:val="22"/>
          <w:szCs w:val="22"/>
        </w:rPr>
        <w:t xml:space="preserve">an individual will continue to endorse </w:t>
      </w:r>
      <w:r w:rsidR="006533C7" w:rsidRPr="00D26C15">
        <w:rPr>
          <w:rFonts w:ascii="Times New Roman" w:hAnsi="Times New Roman" w:cs="Times New Roman"/>
          <w:sz w:val="22"/>
          <w:szCs w:val="22"/>
        </w:rPr>
        <w:t xml:space="preserve">some </w:t>
      </w:r>
      <w:proofErr w:type="spellStart"/>
      <w:r w:rsidR="006533C7" w:rsidRPr="00D26C15">
        <w:rPr>
          <w:rFonts w:ascii="Times New Roman" w:hAnsi="Times New Roman" w:cs="Times New Roman"/>
          <w:sz w:val="22"/>
          <w:szCs w:val="22"/>
        </w:rPr>
        <w:t>functionings</w:t>
      </w:r>
      <w:proofErr w:type="spellEnd"/>
      <w:r w:rsidR="006533C7" w:rsidRPr="00D26C15">
        <w:rPr>
          <w:rFonts w:ascii="Times New Roman" w:hAnsi="Times New Roman" w:cs="Times New Roman"/>
          <w:sz w:val="22"/>
          <w:szCs w:val="22"/>
        </w:rPr>
        <w:t xml:space="preserve"> </w:t>
      </w:r>
      <w:r w:rsidRPr="00D26C15">
        <w:rPr>
          <w:rFonts w:ascii="Times New Roman" w:hAnsi="Times New Roman" w:cs="Times New Roman"/>
          <w:sz w:val="22"/>
          <w:szCs w:val="22"/>
        </w:rPr>
        <w:t>even in the absence of the freedom to dysfunction.</w:t>
      </w:r>
    </w:p>
  </w:footnote>
  <w:footnote w:id="41">
    <w:p w14:paraId="54346B1B" w14:textId="5929E81B" w:rsidR="008D1B1C" w:rsidRPr="00E55131" w:rsidRDefault="008D1B1C" w:rsidP="00D26C15">
      <w:pPr>
        <w:pStyle w:val="Notedebasdepage"/>
        <w:spacing w:line="360" w:lineRule="auto"/>
        <w:jc w:val="both"/>
        <w:rPr>
          <w:rFonts w:ascii="Times New Roman" w:hAnsi="Times New Roman" w:cs="Times New Roman"/>
          <w:sz w:val="22"/>
          <w:szCs w:val="22"/>
        </w:rPr>
      </w:pPr>
      <w:r w:rsidRPr="00E55131">
        <w:rPr>
          <w:rStyle w:val="Appelnotedebasdep"/>
          <w:rFonts w:ascii="Times New Roman" w:hAnsi="Times New Roman" w:cs="Times New Roman"/>
          <w:sz w:val="22"/>
          <w:szCs w:val="22"/>
        </w:rPr>
        <w:footnoteRef/>
      </w:r>
      <w:r w:rsidR="00AD26EE">
        <w:rPr>
          <w:rFonts w:ascii="Times New Roman" w:hAnsi="Times New Roman" w:cs="Times New Roman"/>
          <w:sz w:val="22"/>
          <w:szCs w:val="22"/>
        </w:rPr>
        <w:t xml:space="preserve"> </w:t>
      </w:r>
      <w:r w:rsidR="00027E6B">
        <w:rPr>
          <w:rFonts w:ascii="Times New Roman" w:hAnsi="Times New Roman" w:cs="Times New Roman"/>
          <w:sz w:val="22"/>
          <w:szCs w:val="22"/>
        </w:rPr>
        <w:t xml:space="preserve">This is noted also by Carter (1995: 834). </w:t>
      </w:r>
      <w:r w:rsidRPr="00E55131">
        <w:rPr>
          <w:rFonts w:ascii="Times New Roman" w:hAnsi="Times New Roman" w:cs="Times New Roman"/>
          <w:sz w:val="22"/>
          <w:szCs w:val="22"/>
        </w:rPr>
        <w:t xml:space="preserve">I use ‘personal’ and ‘prudential’ value as synonyms to </w:t>
      </w:r>
      <w:r w:rsidR="000711E8" w:rsidRPr="00E55131">
        <w:rPr>
          <w:rFonts w:ascii="Times New Roman" w:hAnsi="Times New Roman" w:cs="Times New Roman"/>
          <w:sz w:val="22"/>
          <w:szCs w:val="22"/>
        </w:rPr>
        <w:t xml:space="preserve">denote the </w:t>
      </w:r>
      <w:r w:rsidRPr="00E55131">
        <w:rPr>
          <w:rFonts w:ascii="Times New Roman" w:hAnsi="Times New Roman" w:cs="Times New Roman"/>
          <w:sz w:val="22"/>
          <w:szCs w:val="22"/>
        </w:rPr>
        <w:t xml:space="preserve">value that freedom has </w:t>
      </w:r>
      <w:r w:rsidRPr="00E55131">
        <w:rPr>
          <w:rFonts w:ascii="Times New Roman" w:hAnsi="Times New Roman" w:cs="Times New Roman"/>
          <w:i/>
          <w:sz w:val="22"/>
          <w:szCs w:val="22"/>
        </w:rPr>
        <w:t xml:space="preserve">for the person </w:t>
      </w:r>
      <w:r w:rsidRPr="00E55131">
        <w:rPr>
          <w:rFonts w:ascii="Times New Roman" w:hAnsi="Times New Roman" w:cs="Times New Roman"/>
          <w:sz w:val="22"/>
          <w:szCs w:val="22"/>
        </w:rPr>
        <w:t>who has freedom (i.e. in virtue of benefiting from</w:t>
      </w:r>
      <w:r w:rsidR="00F06A99" w:rsidRPr="00E55131">
        <w:rPr>
          <w:rFonts w:ascii="Times New Roman" w:hAnsi="Times New Roman" w:cs="Times New Roman"/>
          <w:sz w:val="22"/>
          <w:szCs w:val="22"/>
        </w:rPr>
        <w:t xml:space="preserve"> </w:t>
      </w:r>
      <w:r w:rsidR="000D3697" w:rsidRPr="00E55131">
        <w:rPr>
          <w:rFonts w:ascii="Times New Roman" w:hAnsi="Times New Roman" w:cs="Times New Roman"/>
          <w:sz w:val="22"/>
          <w:szCs w:val="22"/>
        </w:rPr>
        <w:t xml:space="preserve">their own </w:t>
      </w:r>
      <w:r w:rsidR="00F06A99" w:rsidRPr="00E55131">
        <w:rPr>
          <w:rFonts w:ascii="Times New Roman" w:hAnsi="Times New Roman" w:cs="Times New Roman"/>
          <w:sz w:val="22"/>
          <w:szCs w:val="22"/>
        </w:rPr>
        <w:t>freedom</w:t>
      </w:r>
      <w:r w:rsidRPr="00E55131">
        <w:rPr>
          <w:rFonts w:ascii="Times New Roman" w:hAnsi="Times New Roman" w:cs="Times New Roman"/>
          <w:sz w:val="22"/>
          <w:szCs w:val="22"/>
        </w:rPr>
        <w:t>)</w:t>
      </w:r>
      <w:r w:rsidR="00EB6EFF">
        <w:rPr>
          <w:rFonts w:ascii="Times New Roman" w:hAnsi="Times New Roman" w:cs="Times New Roman"/>
          <w:sz w:val="22"/>
          <w:szCs w:val="22"/>
        </w:rPr>
        <w:t>.</w:t>
      </w:r>
      <w:r w:rsidR="00FD12EE">
        <w:rPr>
          <w:rFonts w:ascii="Times New Roman" w:hAnsi="Times New Roman" w:cs="Times New Roman"/>
          <w:sz w:val="22"/>
          <w:szCs w:val="22"/>
        </w:rPr>
        <w:t xml:space="preserve"> </w:t>
      </w:r>
    </w:p>
  </w:footnote>
  <w:footnote w:id="42">
    <w:p w14:paraId="61D2DC9A" w14:textId="7FFE2D4E" w:rsidR="00581B89" w:rsidRPr="00E55131" w:rsidRDefault="00581B89" w:rsidP="00D26C15">
      <w:pPr>
        <w:pStyle w:val="Notedebasdepage"/>
        <w:spacing w:line="360" w:lineRule="auto"/>
        <w:jc w:val="both"/>
        <w:rPr>
          <w:rFonts w:ascii="Times New Roman" w:hAnsi="Times New Roman" w:cs="Times New Roman"/>
          <w:sz w:val="22"/>
          <w:szCs w:val="22"/>
        </w:rPr>
      </w:pPr>
      <w:r w:rsidRPr="00E55131">
        <w:rPr>
          <w:rStyle w:val="Appelnotedebasdep"/>
          <w:rFonts w:ascii="Times New Roman" w:hAnsi="Times New Roman" w:cs="Times New Roman"/>
          <w:sz w:val="22"/>
          <w:szCs w:val="22"/>
        </w:rPr>
        <w:footnoteRef/>
      </w:r>
      <w:r w:rsidRPr="00E55131">
        <w:rPr>
          <w:rFonts w:ascii="Times New Roman" w:hAnsi="Times New Roman" w:cs="Times New Roman"/>
          <w:sz w:val="22"/>
          <w:szCs w:val="22"/>
        </w:rPr>
        <w:t xml:space="preserve"> </w:t>
      </w:r>
      <w:proofErr w:type="spellStart"/>
      <w:r w:rsidR="00956089">
        <w:rPr>
          <w:rFonts w:ascii="Times New Roman" w:hAnsi="Times New Roman" w:cs="Times New Roman"/>
          <w:sz w:val="22"/>
          <w:szCs w:val="22"/>
        </w:rPr>
        <w:t>Olsaretti’s</w:t>
      </w:r>
      <w:proofErr w:type="spellEnd"/>
      <w:r w:rsidR="00956089">
        <w:rPr>
          <w:rFonts w:ascii="Times New Roman" w:hAnsi="Times New Roman" w:cs="Times New Roman"/>
          <w:sz w:val="22"/>
          <w:szCs w:val="22"/>
        </w:rPr>
        <w:t xml:space="preserve"> paper, indeed, aims to defend a focus on capabilities (rather than </w:t>
      </w:r>
      <w:proofErr w:type="spellStart"/>
      <w:r w:rsidR="00956089">
        <w:rPr>
          <w:rFonts w:ascii="Times New Roman" w:hAnsi="Times New Roman" w:cs="Times New Roman"/>
          <w:sz w:val="22"/>
          <w:szCs w:val="22"/>
        </w:rPr>
        <w:t>functionings</w:t>
      </w:r>
      <w:proofErr w:type="spellEnd"/>
      <w:r w:rsidR="00956089">
        <w:rPr>
          <w:rFonts w:ascii="Times New Roman" w:hAnsi="Times New Roman" w:cs="Times New Roman"/>
          <w:sz w:val="22"/>
          <w:szCs w:val="22"/>
        </w:rPr>
        <w:t>), and the freedom-relevant version of the epistemic argument emphasises even more this freedom-centred direc</w:t>
      </w:r>
      <w:r w:rsidR="00CC5826">
        <w:rPr>
          <w:rFonts w:ascii="Times New Roman" w:hAnsi="Times New Roman" w:cs="Times New Roman"/>
          <w:sz w:val="22"/>
          <w:szCs w:val="22"/>
        </w:rPr>
        <w:t xml:space="preserve">tion. </w:t>
      </w:r>
    </w:p>
  </w:footnote>
  <w:footnote w:id="43">
    <w:p w14:paraId="58082B24" w14:textId="7B8DF8EE" w:rsidR="00175881" w:rsidRPr="00E2636E" w:rsidRDefault="00175881" w:rsidP="00D26C15">
      <w:pPr>
        <w:pStyle w:val="Notedebasdepage"/>
        <w:spacing w:line="360" w:lineRule="auto"/>
        <w:jc w:val="both"/>
        <w:rPr>
          <w:rFonts w:ascii="Times New Roman" w:hAnsi="Times New Roman" w:cs="Times New Roman"/>
          <w:sz w:val="22"/>
          <w:szCs w:val="22"/>
        </w:rPr>
      </w:pPr>
      <w:r w:rsidRPr="00E2636E">
        <w:rPr>
          <w:rStyle w:val="Appelnotedebasdep"/>
          <w:rFonts w:ascii="Times New Roman" w:hAnsi="Times New Roman" w:cs="Times New Roman"/>
          <w:sz w:val="22"/>
          <w:szCs w:val="22"/>
        </w:rPr>
        <w:footnoteRef/>
      </w:r>
      <w:r w:rsidRPr="00E2636E">
        <w:rPr>
          <w:rFonts w:ascii="Times New Roman" w:hAnsi="Times New Roman" w:cs="Times New Roman"/>
          <w:sz w:val="22"/>
          <w:szCs w:val="22"/>
        </w:rPr>
        <w:t xml:space="preserve"> </w:t>
      </w:r>
      <w:r w:rsidR="009F0859">
        <w:rPr>
          <w:rFonts w:ascii="Times New Roman" w:eastAsia="Times New Roman" w:hAnsi="Times New Roman" w:cs="Times New Roman"/>
          <w:sz w:val="22"/>
          <w:szCs w:val="22"/>
        </w:rPr>
        <w:t xml:space="preserve">We may imagine, for example, that the state requires by law that the citizens report on their attitudes by filling out detailed questionnaires. </w:t>
      </w:r>
    </w:p>
  </w:footnote>
  <w:footnote w:id="44">
    <w:p w14:paraId="4D432AD5" w14:textId="05293375" w:rsidR="001F5BC9" w:rsidRPr="00D26C15" w:rsidRDefault="001F5BC9" w:rsidP="00D26C15">
      <w:pPr>
        <w:pStyle w:val="Notedebasdepage"/>
        <w:spacing w:line="360" w:lineRule="auto"/>
        <w:jc w:val="both"/>
        <w:rPr>
          <w:rFonts w:ascii="Times New Roman" w:hAnsi="Times New Roman" w:cs="Times New Roman"/>
          <w:sz w:val="22"/>
          <w:szCs w:val="22"/>
        </w:rPr>
      </w:pPr>
      <w:r w:rsidRPr="00E2636E">
        <w:rPr>
          <w:rStyle w:val="Appelnotedebasdep"/>
          <w:rFonts w:ascii="Times New Roman" w:hAnsi="Times New Roman" w:cs="Times New Roman"/>
          <w:sz w:val="22"/>
          <w:szCs w:val="22"/>
        </w:rPr>
        <w:footnoteRef/>
      </w:r>
      <w:r w:rsidRPr="00E2636E">
        <w:rPr>
          <w:rFonts w:ascii="Times New Roman" w:hAnsi="Times New Roman" w:cs="Times New Roman"/>
          <w:sz w:val="22"/>
          <w:szCs w:val="22"/>
        </w:rPr>
        <w:t xml:space="preserve"> </w:t>
      </w:r>
      <w:r w:rsidR="009F0859">
        <w:rPr>
          <w:rFonts w:ascii="Times New Roman" w:hAnsi="Times New Roman" w:cs="Times New Roman"/>
          <w:sz w:val="22"/>
          <w:szCs w:val="22"/>
        </w:rPr>
        <w:t xml:space="preserve">One may also hold that </w:t>
      </w:r>
      <w:r w:rsidR="009F0859" w:rsidRPr="0070551D">
        <w:rPr>
          <w:rFonts w:ascii="Times New Roman" w:hAnsi="Times New Roman" w:cs="Times New Roman"/>
          <w:sz w:val="22"/>
          <w:szCs w:val="22"/>
          <w:lang w:val="en-US"/>
        </w:rPr>
        <w:t>checking on people’s attitudes</w:t>
      </w:r>
      <w:r w:rsidR="009F0859">
        <w:rPr>
          <w:rFonts w:ascii="Times New Roman" w:hAnsi="Times New Roman" w:cs="Times New Roman"/>
          <w:sz w:val="22"/>
          <w:szCs w:val="22"/>
          <w:lang w:val="en-US"/>
        </w:rPr>
        <w:t xml:space="preserve"> through questionnaires</w:t>
      </w:r>
      <w:r w:rsidR="009F0859" w:rsidRPr="0070551D">
        <w:rPr>
          <w:rFonts w:ascii="Times New Roman" w:hAnsi="Times New Roman" w:cs="Times New Roman"/>
          <w:sz w:val="22"/>
          <w:szCs w:val="22"/>
          <w:lang w:val="en-US"/>
        </w:rPr>
        <w:t xml:space="preserve"> </w:t>
      </w:r>
      <w:r w:rsidR="009F0859">
        <w:rPr>
          <w:rFonts w:ascii="Times New Roman" w:hAnsi="Times New Roman" w:cs="Times New Roman"/>
          <w:sz w:val="22"/>
          <w:szCs w:val="22"/>
          <w:lang w:val="en-US"/>
        </w:rPr>
        <w:t>(</w:t>
      </w:r>
      <w:r w:rsidR="009F0859" w:rsidRPr="0070551D">
        <w:rPr>
          <w:rFonts w:ascii="Times New Roman" w:hAnsi="Times New Roman" w:cs="Times New Roman"/>
          <w:sz w:val="22"/>
          <w:szCs w:val="22"/>
          <w:lang w:val="en-US"/>
        </w:rPr>
        <w:t xml:space="preserve">in order to obtain knowledge about whether they endorse the relevant </w:t>
      </w:r>
      <w:proofErr w:type="spellStart"/>
      <w:r w:rsidR="009F0859" w:rsidRPr="0070551D">
        <w:rPr>
          <w:rFonts w:ascii="Times New Roman" w:hAnsi="Times New Roman" w:cs="Times New Roman"/>
          <w:sz w:val="22"/>
          <w:szCs w:val="22"/>
          <w:lang w:val="en-US"/>
        </w:rPr>
        <w:t>functionings</w:t>
      </w:r>
      <w:proofErr w:type="spellEnd"/>
      <w:r w:rsidR="009F0859">
        <w:rPr>
          <w:rFonts w:ascii="Times New Roman" w:hAnsi="Times New Roman" w:cs="Times New Roman"/>
          <w:sz w:val="22"/>
          <w:szCs w:val="22"/>
          <w:lang w:val="en-US"/>
        </w:rPr>
        <w:t>)</w:t>
      </w:r>
      <w:r w:rsidR="009F0859" w:rsidRPr="0070551D">
        <w:rPr>
          <w:rFonts w:ascii="Times New Roman" w:hAnsi="Times New Roman" w:cs="Times New Roman"/>
          <w:sz w:val="22"/>
          <w:szCs w:val="22"/>
          <w:lang w:val="en-US"/>
        </w:rPr>
        <w:t xml:space="preserve"> is too informationally demandin</w:t>
      </w:r>
      <w:r w:rsidR="009F0859">
        <w:rPr>
          <w:rFonts w:ascii="Times New Roman" w:hAnsi="Times New Roman" w:cs="Times New Roman"/>
          <w:sz w:val="22"/>
          <w:szCs w:val="22"/>
          <w:lang w:val="en-US"/>
        </w:rPr>
        <w:t>g. In such a case, e</w:t>
      </w:r>
      <w:r w:rsidR="009F0859" w:rsidRPr="0070551D">
        <w:rPr>
          <w:rFonts w:ascii="Times New Roman" w:hAnsi="Times New Roman" w:cs="Times New Roman"/>
          <w:sz w:val="22"/>
          <w:szCs w:val="22"/>
          <w:lang w:val="en-US"/>
        </w:rPr>
        <w:t>ndorsement</w:t>
      </w:r>
      <w:r w:rsidR="009F0859">
        <w:rPr>
          <w:rFonts w:ascii="Times New Roman" w:hAnsi="Times New Roman" w:cs="Times New Roman"/>
          <w:sz w:val="22"/>
          <w:szCs w:val="22"/>
          <w:lang w:val="en-US"/>
        </w:rPr>
        <w:t xml:space="preserve"> </w:t>
      </w:r>
      <w:r w:rsidR="009F0859" w:rsidRPr="0070551D">
        <w:rPr>
          <w:rFonts w:ascii="Times New Roman" w:hAnsi="Times New Roman" w:cs="Times New Roman"/>
          <w:sz w:val="22"/>
          <w:szCs w:val="22"/>
          <w:lang w:val="en-US"/>
        </w:rPr>
        <w:t>“resists institutionalization for epistemic reasons” (Williams 1998: 239).</w:t>
      </w:r>
      <w:r w:rsidR="009F0859">
        <w:rPr>
          <w:rFonts w:ascii="Times New Roman" w:hAnsi="Times New Roman" w:cs="Times New Roman"/>
          <w:sz w:val="22"/>
          <w:szCs w:val="22"/>
          <w:lang w:val="en-US"/>
        </w:rPr>
        <w:t xml:space="preserve"> </w:t>
      </w:r>
      <w:r w:rsidRPr="00E2636E">
        <w:rPr>
          <w:rFonts w:ascii="Times New Roman" w:hAnsi="Times New Roman" w:cs="Times New Roman"/>
          <w:sz w:val="22"/>
          <w:szCs w:val="22"/>
        </w:rPr>
        <w:t>Williams</w:t>
      </w:r>
      <w:r w:rsidR="00A35AD5">
        <w:rPr>
          <w:rFonts w:ascii="Times New Roman" w:hAnsi="Times New Roman" w:cs="Times New Roman"/>
          <w:sz w:val="22"/>
          <w:szCs w:val="22"/>
        </w:rPr>
        <w:t xml:space="preserve">’s quotation is referred </w:t>
      </w:r>
      <w:r w:rsidRPr="00E2636E">
        <w:rPr>
          <w:rFonts w:ascii="Times New Roman" w:hAnsi="Times New Roman" w:cs="Times New Roman"/>
          <w:sz w:val="22"/>
          <w:szCs w:val="22"/>
        </w:rPr>
        <w:t xml:space="preserve">to “occupational compensation”, since he is interested in </w:t>
      </w:r>
      <w:r w:rsidR="002D2C4C" w:rsidRPr="00E2636E">
        <w:rPr>
          <w:rFonts w:ascii="Times New Roman" w:hAnsi="Times New Roman" w:cs="Times New Roman"/>
          <w:sz w:val="22"/>
          <w:szCs w:val="22"/>
        </w:rPr>
        <w:t>wh</w:t>
      </w:r>
      <w:r w:rsidR="00D80A20" w:rsidRPr="00E2636E">
        <w:rPr>
          <w:rFonts w:ascii="Times New Roman" w:hAnsi="Times New Roman" w:cs="Times New Roman"/>
          <w:sz w:val="22"/>
          <w:szCs w:val="22"/>
        </w:rPr>
        <w:t xml:space="preserve">ether </w:t>
      </w:r>
      <w:r w:rsidR="0040277C" w:rsidRPr="00D26C15">
        <w:rPr>
          <w:rFonts w:ascii="Times New Roman" w:hAnsi="Times New Roman" w:cs="Times New Roman"/>
          <w:sz w:val="22"/>
          <w:szCs w:val="22"/>
        </w:rPr>
        <w:t xml:space="preserve">extending the difference principle to </w:t>
      </w:r>
      <w:r w:rsidR="005A3E00" w:rsidRPr="00D26C15">
        <w:rPr>
          <w:rFonts w:ascii="Times New Roman" w:hAnsi="Times New Roman" w:cs="Times New Roman"/>
          <w:sz w:val="22"/>
          <w:szCs w:val="22"/>
        </w:rPr>
        <w:t xml:space="preserve">people’s private choices </w:t>
      </w:r>
      <w:r w:rsidR="00A71CEC">
        <w:rPr>
          <w:rFonts w:ascii="Times New Roman" w:hAnsi="Times New Roman" w:cs="Times New Roman"/>
          <w:sz w:val="22"/>
          <w:szCs w:val="22"/>
        </w:rPr>
        <w:t xml:space="preserve">in the market </w:t>
      </w:r>
      <w:r w:rsidR="00745BCF" w:rsidRPr="00D26C15">
        <w:rPr>
          <w:rFonts w:ascii="Times New Roman" w:hAnsi="Times New Roman" w:cs="Times New Roman"/>
          <w:sz w:val="22"/>
          <w:szCs w:val="22"/>
        </w:rPr>
        <w:t>could meet the re</w:t>
      </w:r>
      <w:r w:rsidR="00314B5B" w:rsidRPr="00D26C15">
        <w:rPr>
          <w:rFonts w:ascii="Times New Roman" w:hAnsi="Times New Roman" w:cs="Times New Roman"/>
          <w:sz w:val="22"/>
          <w:szCs w:val="22"/>
        </w:rPr>
        <w:t>q</w:t>
      </w:r>
      <w:r w:rsidR="00745BCF" w:rsidRPr="00D26C15">
        <w:rPr>
          <w:rFonts w:ascii="Times New Roman" w:hAnsi="Times New Roman" w:cs="Times New Roman"/>
          <w:sz w:val="22"/>
          <w:szCs w:val="22"/>
        </w:rPr>
        <w:t>uirements of publicity</w:t>
      </w:r>
      <w:r w:rsidR="001E4CF8" w:rsidRPr="00D26C15">
        <w:rPr>
          <w:rFonts w:ascii="Times New Roman" w:hAnsi="Times New Roman" w:cs="Times New Roman"/>
          <w:sz w:val="22"/>
          <w:szCs w:val="22"/>
        </w:rPr>
        <w:t xml:space="preserve">, </w:t>
      </w:r>
      <w:r w:rsidR="00BF0DEF" w:rsidRPr="00D26C15">
        <w:rPr>
          <w:rFonts w:ascii="Times New Roman" w:hAnsi="Times New Roman" w:cs="Times New Roman"/>
          <w:sz w:val="22"/>
          <w:szCs w:val="22"/>
        </w:rPr>
        <w:t xml:space="preserve">whereas I am interested in </w:t>
      </w:r>
      <w:r w:rsidR="00E57E0F" w:rsidRPr="00D26C15">
        <w:rPr>
          <w:rFonts w:ascii="Times New Roman" w:hAnsi="Times New Roman" w:cs="Times New Roman"/>
          <w:sz w:val="22"/>
          <w:szCs w:val="22"/>
        </w:rPr>
        <w:t>understanding how a hybrid account of wellbeing can be institutionalised in compliance with the requirements of publicity</w:t>
      </w:r>
      <w:r w:rsidRPr="00D26C15">
        <w:rPr>
          <w:rFonts w:ascii="Times New Roman" w:hAnsi="Times New Roman" w:cs="Times New Roman"/>
          <w:sz w:val="22"/>
          <w:szCs w:val="22"/>
        </w:rPr>
        <w:t>.</w:t>
      </w:r>
      <w:r w:rsidR="00A479E2" w:rsidRPr="00D26C15">
        <w:rPr>
          <w:rFonts w:ascii="Times New Roman" w:hAnsi="Times New Roman" w:cs="Times New Roman"/>
          <w:sz w:val="22"/>
          <w:szCs w:val="22"/>
        </w:rPr>
        <w:t xml:space="preserve"> </w:t>
      </w:r>
    </w:p>
  </w:footnote>
  <w:footnote w:id="45">
    <w:p w14:paraId="49EA3ED4" w14:textId="1FD12435" w:rsidR="00A3772A" w:rsidRPr="00D26C15" w:rsidRDefault="00A3772A" w:rsidP="00D26C15">
      <w:pPr>
        <w:pStyle w:val="Notedebasdepage"/>
        <w:spacing w:line="360" w:lineRule="auto"/>
        <w:jc w:val="both"/>
        <w:rPr>
          <w:rFonts w:ascii="Times New Roman" w:hAnsi="Times New Roman" w:cs="Times New Roman"/>
          <w:sz w:val="22"/>
          <w:szCs w:val="22"/>
        </w:rPr>
      </w:pPr>
      <w:r w:rsidRPr="00D26C15">
        <w:rPr>
          <w:rStyle w:val="Appelnotedebasdep"/>
          <w:rFonts w:ascii="Times New Roman" w:hAnsi="Times New Roman" w:cs="Times New Roman"/>
          <w:sz w:val="22"/>
          <w:szCs w:val="22"/>
        </w:rPr>
        <w:footnoteRef/>
      </w:r>
      <w:r w:rsidRPr="00D26C15">
        <w:rPr>
          <w:rFonts w:ascii="Times New Roman" w:hAnsi="Times New Roman" w:cs="Times New Roman"/>
          <w:sz w:val="22"/>
          <w:szCs w:val="22"/>
        </w:rPr>
        <w:t xml:space="preserve"> Of course, </w:t>
      </w:r>
      <w:r w:rsidR="000921F2" w:rsidRPr="00D26C15">
        <w:rPr>
          <w:rFonts w:ascii="Times New Roman" w:hAnsi="Times New Roman" w:cs="Times New Roman"/>
          <w:sz w:val="22"/>
          <w:szCs w:val="22"/>
        </w:rPr>
        <w:t xml:space="preserve">one may </w:t>
      </w:r>
      <w:r w:rsidR="00872C86">
        <w:rPr>
          <w:rFonts w:ascii="Times New Roman" w:hAnsi="Times New Roman" w:cs="Times New Roman"/>
          <w:sz w:val="22"/>
          <w:szCs w:val="22"/>
        </w:rPr>
        <w:t xml:space="preserve">object to this argument by </w:t>
      </w:r>
      <w:r w:rsidR="000921F2" w:rsidRPr="00D26C15">
        <w:rPr>
          <w:rFonts w:ascii="Times New Roman" w:hAnsi="Times New Roman" w:cs="Times New Roman"/>
          <w:sz w:val="22"/>
          <w:szCs w:val="22"/>
        </w:rPr>
        <w:t>reject</w:t>
      </w:r>
      <w:r w:rsidR="00872C86">
        <w:rPr>
          <w:rFonts w:ascii="Times New Roman" w:hAnsi="Times New Roman" w:cs="Times New Roman"/>
          <w:sz w:val="22"/>
          <w:szCs w:val="22"/>
        </w:rPr>
        <w:t>ing</w:t>
      </w:r>
      <w:r w:rsidR="000921F2" w:rsidRPr="00D26C15">
        <w:rPr>
          <w:rFonts w:ascii="Times New Roman" w:hAnsi="Times New Roman" w:cs="Times New Roman"/>
          <w:sz w:val="22"/>
          <w:szCs w:val="22"/>
        </w:rPr>
        <w:t xml:space="preserve"> the value of publicity </w:t>
      </w:r>
      <w:r w:rsidR="00334E63" w:rsidRPr="00D26C15">
        <w:rPr>
          <w:rFonts w:ascii="Times New Roman" w:hAnsi="Times New Roman" w:cs="Times New Roman"/>
          <w:sz w:val="22"/>
          <w:szCs w:val="22"/>
        </w:rPr>
        <w:t xml:space="preserve">tout court </w:t>
      </w:r>
      <w:r w:rsidR="000921F2" w:rsidRPr="00D26C15">
        <w:rPr>
          <w:rFonts w:ascii="Times New Roman" w:hAnsi="Times New Roman" w:cs="Times New Roman"/>
          <w:sz w:val="22"/>
          <w:szCs w:val="22"/>
        </w:rPr>
        <w:t>or</w:t>
      </w:r>
      <w:r w:rsidR="00F36165" w:rsidRPr="00D26C15">
        <w:rPr>
          <w:rFonts w:ascii="Times New Roman" w:hAnsi="Times New Roman" w:cs="Times New Roman"/>
          <w:sz w:val="22"/>
          <w:szCs w:val="22"/>
        </w:rPr>
        <w:t xml:space="preserve"> allow</w:t>
      </w:r>
      <w:r w:rsidR="00D64F99">
        <w:rPr>
          <w:rFonts w:ascii="Times New Roman" w:hAnsi="Times New Roman" w:cs="Times New Roman"/>
          <w:sz w:val="22"/>
          <w:szCs w:val="22"/>
        </w:rPr>
        <w:t>ing</w:t>
      </w:r>
      <w:r w:rsidR="00F36165" w:rsidRPr="00D26C15">
        <w:rPr>
          <w:rFonts w:ascii="Times New Roman" w:hAnsi="Times New Roman" w:cs="Times New Roman"/>
          <w:sz w:val="22"/>
          <w:szCs w:val="22"/>
        </w:rPr>
        <w:t xml:space="preserve"> that publicity may be legitimately compromised for the sake of other values. I shall not take a stance on these issues here. On the value of publicity, see Williams </w:t>
      </w:r>
      <w:r w:rsidR="0002617B">
        <w:rPr>
          <w:rFonts w:ascii="Times New Roman" w:hAnsi="Times New Roman" w:cs="Times New Roman"/>
          <w:sz w:val="22"/>
          <w:szCs w:val="22"/>
        </w:rPr>
        <w:t>(</w:t>
      </w:r>
      <w:r w:rsidR="00F36165" w:rsidRPr="00D26C15">
        <w:rPr>
          <w:rFonts w:ascii="Times New Roman" w:hAnsi="Times New Roman" w:cs="Times New Roman"/>
          <w:sz w:val="22"/>
          <w:szCs w:val="22"/>
        </w:rPr>
        <w:t xml:space="preserve">1998: </w:t>
      </w:r>
      <w:r w:rsidR="00DB5CEC" w:rsidRPr="00D26C15">
        <w:rPr>
          <w:rFonts w:ascii="Times New Roman" w:hAnsi="Times New Roman" w:cs="Times New Roman"/>
          <w:sz w:val="22"/>
          <w:szCs w:val="22"/>
        </w:rPr>
        <w:t>242-246</w:t>
      </w:r>
      <w:r w:rsidR="0002617B">
        <w:rPr>
          <w:rFonts w:ascii="Times New Roman" w:hAnsi="Times New Roman" w:cs="Times New Roman"/>
          <w:sz w:val="22"/>
          <w:szCs w:val="22"/>
        </w:rPr>
        <w:t>)</w:t>
      </w:r>
      <w:r w:rsidR="00F96F8A" w:rsidRPr="00D26C15">
        <w:rPr>
          <w:rFonts w:ascii="Times New Roman" w:hAnsi="Times New Roman" w:cs="Times New Roman"/>
          <w:sz w:val="22"/>
          <w:szCs w:val="22"/>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7DF2C89"/>
    <w:multiLevelType w:val="hybridMultilevel"/>
    <w:tmpl w:val="1A8FF36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8610161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8"/>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6EB"/>
    <w:rsid w:val="0000044F"/>
    <w:rsid w:val="000007E6"/>
    <w:rsid w:val="00000857"/>
    <w:rsid w:val="000011C5"/>
    <w:rsid w:val="00001277"/>
    <w:rsid w:val="000012F7"/>
    <w:rsid w:val="0000186C"/>
    <w:rsid w:val="00001918"/>
    <w:rsid w:val="00001A97"/>
    <w:rsid w:val="00002032"/>
    <w:rsid w:val="000021AB"/>
    <w:rsid w:val="00002732"/>
    <w:rsid w:val="0000280A"/>
    <w:rsid w:val="000028C4"/>
    <w:rsid w:val="00002F84"/>
    <w:rsid w:val="00003593"/>
    <w:rsid w:val="0000389B"/>
    <w:rsid w:val="000040BB"/>
    <w:rsid w:val="00004A7C"/>
    <w:rsid w:val="00004AA8"/>
    <w:rsid w:val="00004BAE"/>
    <w:rsid w:val="00004E55"/>
    <w:rsid w:val="00004E71"/>
    <w:rsid w:val="00005308"/>
    <w:rsid w:val="000059E8"/>
    <w:rsid w:val="00005BB5"/>
    <w:rsid w:val="00005F7C"/>
    <w:rsid w:val="000063B7"/>
    <w:rsid w:val="00006563"/>
    <w:rsid w:val="00006AC7"/>
    <w:rsid w:val="00007061"/>
    <w:rsid w:val="00007438"/>
    <w:rsid w:val="0000782E"/>
    <w:rsid w:val="000079A3"/>
    <w:rsid w:val="00007A7A"/>
    <w:rsid w:val="00007B3B"/>
    <w:rsid w:val="000100B4"/>
    <w:rsid w:val="00010938"/>
    <w:rsid w:val="00010BF1"/>
    <w:rsid w:val="00010C2D"/>
    <w:rsid w:val="000111CA"/>
    <w:rsid w:val="0001163A"/>
    <w:rsid w:val="00011746"/>
    <w:rsid w:val="00011918"/>
    <w:rsid w:val="00011A3F"/>
    <w:rsid w:val="00011CC9"/>
    <w:rsid w:val="00011D5A"/>
    <w:rsid w:val="00011F2B"/>
    <w:rsid w:val="000120A0"/>
    <w:rsid w:val="00012167"/>
    <w:rsid w:val="000121F7"/>
    <w:rsid w:val="00012269"/>
    <w:rsid w:val="000123AF"/>
    <w:rsid w:val="00012BC3"/>
    <w:rsid w:val="000131B7"/>
    <w:rsid w:val="000132DC"/>
    <w:rsid w:val="000135D5"/>
    <w:rsid w:val="000139A7"/>
    <w:rsid w:val="00013B0D"/>
    <w:rsid w:val="00013F26"/>
    <w:rsid w:val="00013F4A"/>
    <w:rsid w:val="00014029"/>
    <w:rsid w:val="00014030"/>
    <w:rsid w:val="000143E9"/>
    <w:rsid w:val="000145B5"/>
    <w:rsid w:val="00014708"/>
    <w:rsid w:val="00014DBD"/>
    <w:rsid w:val="00014DCF"/>
    <w:rsid w:val="0001525E"/>
    <w:rsid w:val="000152AB"/>
    <w:rsid w:val="000152FD"/>
    <w:rsid w:val="00015502"/>
    <w:rsid w:val="00015702"/>
    <w:rsid w:val="00015760"/>
    <w:rsid w:val="000158EA"/>
    <w:rsid w:val="000159A4"/>
    <w:rsid w:val="000159D3"/>
    <w:rsid w:val="00015C4B"/>
    <w:rsid w:val="00015C81"/>
    <w:rsid w:val="000167B3"/>
    <w:rsid w:val="000169DF"/>
    <w:rsid w:val="00016D0D"/>
    <w:rsid w:val="00016FCC"/>
    <w:rsid w:val="00017283"/>
    <w:rsid w:val="000172D3"/>
    <w:rsid w:val="0001738F"/>
    <w:rsid w:val="00017439"/>
    <w:rsid w:val="0001758E"/>
    <w:rsid w:val="000175A4"/>
    <w:rsid w:val="00017701"/>
    <w:rsid w:val="00017DA1"/>
    <w:rsid w:val="000200B7"/>
    <w:rsid w:val="00020572"/>
    <w:rsid w:val="0002072F"/>
    <w:rsid w:val="00020887"/>
    <w:rsid w:val="00020AC4"/>
    <w:rsid w:val="0002115A"/>
    <w:rsid w:val="0002163A"/>
    <w:rsid w:val="0002206B"/>
    <w:rsid w:val="00022079"/>
    <w:rsid w:val="000224EF"/>
    <w:rsid w:val="0002258B"/>
    <w:rsid w:val="00022685"/>
    <w:rsid w:val="00022744"/>
    <w:rsid w:val="000227C9"/>
    <w:rsid w:val="00022980"/>
    <w:rsid w:val="00022BAD"/>
    <w:rsid w:val="00022EDA"/>
    <w:rsid w:val="00022FDB"/>
    <w:rsid w:val="0002302D"/>
    <w:rsid w:val="00023208"/>
    <w:rsid w:val="00023444"/>
    <w:rsid w:val="000235B1"/>
    <w:rsid w:val="0002364E"/>
    <w:rsid w:val="00023B8B"/>
    <w:rsid w:val="00023DAD"/>
    <w:rsid w:val="000240E8"/>
    <w:rsid w:val="00024704"/>
    <w:rsid w:val="00024CB3"/>
    <w:rsid w:val="000250B7"/>
    <w:rsid w:val="0002526F"/>
    <w:rsid w:val="00025631"/>
    <w:rsid w:val="000257E0"/>
    <w:rsid w:val="000258FD"/>
    <w:rsid w:val="00025D7C"/>
    <w:rsid w:val="0002617B"/>
    <w:rsid w:val="00026487"/>
    <w:rsid w:val="000266BA"/>
    <w:rsid w:val="00026773"/>
    <w:rsid w:val="00026D5C"/>
    <w:rsid w:val="00026DF5"/>
    <w:rsid w:val="00026E21"/>
    <w:rsid w:val="00026FAC"/>
    <w:rsid w:val="0002710B"/>
    <w:rsid w:val="00027116"/>
    <w:rsid w:val="00027A59"/>
    <w:rsid w:val="00027B16"/>
    <w:rsid w:val="00027E6B"/>
    <w:rsid w:val="00027EDB"/>
    <w:rsid w:val="0003083F"/>
    <w:rsid w:val="000308A1"/>
    <w:rsid w:val="00030A44"/>
    <w:rsid w:val="00030C8B"/>
    <w:rsid w:val="000312D7"/>
    <w:rsid w:val="00031391"/>
    <w:rsid w:val="00031ADB"/>
    <w:rsid w:val="00031C02"/>
    <w:rsid w:val="00031CF5"/>
    <w:rsid w:val="00031EAE"/>
    <w:rsid w:val="000320F6"/>
    <w:rsid w:val="00032109"/>
    <w:rsid w:val="00032681"/>
    <w:rsid w:val="00032A55"/>
    <w:rsid w:val="00032BB1"/>
    <w:rsid w:val="00032FE3"/>
    <w:rsid w:val="00033062"/>
    <w:rsid w:val="000332D3"/>
    <w:rsid w:val="00033946"/>
    <w:rsid w:val="00033B52"/>
    <w:rsid w:val="00033C99"/>
    <w:rsid w:val="0003446E"/>
    <w:rsid w:val="00034499"/>
    <w:rsid w:val="0003472E"/>
    <w:rsid w:val="0003489D"/>
    <w:rsid w:val="00034D33"/>
    <w:rsid w:val="00034F76"/>
    <w:rsid w:val="00035081"/>
    <w:rsid w:val="00035DC4"/>
    <w:rsid w:val="00035EB9"/>
    <w:rsid w:val="00035F83"/>
    <w:rsid w:val="000364C4"/>
    <w:rsid w:val="0003668C"/>
    <w:rsid w:val="0003674D"/>
    <w:rsid w:val="000369AF"/>
    <w:rsid w:val="00036C62"/>
    <w:rsid w:val="00037014"/>
    <w:rsid w:val="000371B7"/>
    <w:rsid w:val="00037F18"/>
    <w:rsid w:val="00040160"/>
    <w:rsid w:val="000401FA"/>
    <w:rsid w:val="000405CD"/>
    <w:rsid w:val="000406C1"/>
    <w:rsid w:val="000406ED"/>
    <w:rsid w:val="00040C2A"/>
    <w:rsid w:val="00040C2E"/>
    <w:rsid w:val="00041062"/>
    <w:rsid w:val="00041462"/>
    <w:rsid w:val="00041507"/>
    <w:rsid w:val="00041625"/>
    <w:rsid w:val="000416A1"/>
    <w:rsid w:val="00041AF7"/>
    <w:rsid w:val="00041B7E"/>
    <w:rsid w:val="00041BBD"/>
    <w:rsid w:val="00041FA6"/>
    <w:rsid w:val="00042153"/>
    <w:rsid w:val="00042CE0"/>
    <w:rsid w:val="00042D2F"/>
    <w:rsid w:val="00042DB9"/>
    <w:rsid w:val="00042EB7"/>
    <w:rsid w:val="00043070"/>
    <w:rsid w:val="00043293"/>
    <w:rsid w:val="00043531"/>
    <w:rsid w:val="00043E31"/>
    <w:rsid w:val="00044331"/>
    <w:rsid w:val="000446C1"/>
    <w:rsid w:val="00044770"/>
    <w:rsid w:val="00044C20"/>
    <w:rsid w:val="00045116"/>
    <w:rsid w:val="000453AF"/>
    <w:rsid w:val="0004546A"/>
    <w:rsid w:val="0004599B"/>
    <w:rsid w:val="00045B4E"/>
    <w:rsid w:val="00045B6F"/>
    <w:rsid w:val="00045F72"/>
    <w:rsid w:val="00046259"/>
    <w:rsid w:val="000465F0"/>
    <w:rsid w:val="000466C8"/>
    <w:rsid w:val="0004690A"/>
    <w:rsid w:val="00046F8D"/>
    <w:rsid w:val="000471B6"/>
    <w:rsid w:val="000472CA"/>
    <w:rsid w:val="000472E5"/>
    <w:rsid w:val="000473F7"/>
    <w:rsid w:val="00047477"/>
    <w:rsid w:val="00047667"/>
    <w:rsid w:val="0004771D"/>
    <w:rsid w:val="0004797B"/>
    <w:rsid w:val="00047C43"/>
    <w:rsid w:val="00047D07"/>
    <w:rsid w:val="00047DF9"/>
    <w:rsid w:val="000502DD"/>
    <w:rsid w:val="000504E3"/>
    <w:rsid w:val="0005056E"/>
    <w:rsid w:val="00050663"/>
    <w:rsid w:val="00050C59"/>
    <w:rsid w:val="00050C85"/>
    <w:rsid w:val="00050DF5"/>
    <w:rsid w:val="000511FA"/>
    <w:rsid w:val="000514B9"/>
    <w:rsid w:val="00051B38"/>
    <w:rsid w:val="00051FC9"/>
    <w:rsid w:val="000520F3"/>
    <w:rsid w:val="00052228"/>
    <w:rsid w:val="0005239F"/>
    <w:rsid w:val="00052554"/>
    <w:rsid w:val="0005292E"/>
    <w:rsid w:val="00052D8A"/>
    <w:rsid w:val="00052F32"/>
    <w:rsid w:val="00052F7C"/>
    <w:rsid w:val="0005313A"/>
    <w:rsid w:val="000531CD"/>
    <w:rsid w:val="0005327B"/>
    <w:rsid w:val="000532B3"/>
    <w:rsid w:val="000533F2"/>
    <w:rsid w:val="00053417"/>
    <w:rsid w:val="00053772"/>
    <w:rsid w:val="000537C2"/>
    <w:rsid w:val="00053C85"/>
    <w:rsid w:val="0005433E"/>
    <w:rsid w:val="00054506"/>
    <w:rsid w:val="000546BA"/>
    <w:rsid w:val="0005475F"/>
    <w:rsid w:val="00054C9D"/>
    <w:rsid w:val="0005510D"/>
    <w:rsid w:val="00055272"/>
    <w:rsid w:val="000556F2"/>
    <w:rsid w:val="000559E9"/>
    <w:rsid w:val="00055F52"/>
    <w:rsid w:val="00056007"/>
    <w:rsid w:val="00056044"/>
    <w:rsid w:val="0005613E"/>
    <w:rsid w:val="000563A5"/>
    <w:rsid w:val="0005661D"/>
    <w:rsid w:val="000569B3"/>
    <w:rsid w:val="00056C8F"/>
    <w:rsid w:val="000572F9"/>
    <w:rsid w:val="0005738C"/>
    <w:rsid w:val="000575C0"/>
    <w:rsid w:val="00057675"/>
    <w:rsid w:val="00057B4E"/>
    <w:rsid w:val="00057C03"/>
    <w:rsid w:val="00057CED"/>
    <w:rsid w:val="000600DF"/>
    <w:rsid w:val="000606A4"/>
    <w:rsid w:val="000606F7"/>
    <w:rsid w:val="000609E2"/>
    <w:rsid w:val="00060A2A"/>
    <w:rsid w:val="00060A80"/>
    <w:rsid w:val="00060E6A"/>
    <w:rsid w:val="0006108C"/>
    <w:rsid w:val="000614B4"/>
    <w:rsid w:val="0006177C"/>
    <w:rsid w:val="000618B8"/>
    <w:rsid w:val="00061B7A"/>
    <w:rsid w:val="00061C49"/>
    <w:rsid w:val="00061CEE"/>
    <w:rsid w:val="000624B5"/>
    <w:rsid w:val="0006272A"/>
    <w:rsid w:val="00062748"/>
    <w:rsid w:val="00062859"/>
    <w:rsid w:val="0006285C"/>
    <w:rsid w:val="00062977"/>
    <w:rsid w:val="00062AA0"/>
    <w:rsid w:val="00062C11"/>
    <w:rsid w:val="00062E4A"/>
    <w:rsid w:val="00063060"/>
    <w:rsid w:val="000633B8"/>
    <w:rsid w:val="00063558"/>
    <w:rsid w:val="0006383C"/>
    <w:rsid w:val="00064112"/>
    <w:rsid w:val="000643E6"/>
    <w:rsid w:val="00064529"/>
    <w:rsid w:val="0006487A"/>
    <w:rsid w:val="000648D5"/>
    <w:rsid w:val="00064D86"/>
    <w:rsid w:val="00065397"/>
    <w:rsid w:val="000653E8"/>
    <w:rsid w:val="00065626"/>
    <w:rsid w:val="00065A49"/>
    <w:rsid w:val="00065D19"/>
    <w:rsid w:val="00066060"/>
    <w:rsid w:val="00066330"/>
    <w:rsid w:val="00066A91"/>
    <w:rsid w:val="00066A9C"/>
    <w:rsid w:val="00066D48"/>
    <w:rsid w:val="00066F3A"/>
    <w:rsid w:val="0006719D"/>
    <w:rsid w:val="0006731B"/>
    <w:rsid w:val="000673DD"/>
    <w:rsid w:val="0006747C"/>
    <w:rsid w:val="0006785B"/>
    <w:rsid w:val="00067A7E"/>
    <w:rsid w:val="00070065"/>
    <w:rsid w:val="000700F2"/>
    <w:rsid w:val="0007055E"/>
    <w:rsid w:val="000705D2"/>
    <w:rsid w:val="00070785"/>
    <w:rsid w:val="000709A4"/>
    <w:rsid w:val="00070E92"/>
    <w:rsid w:val="00070EF1"/>
    <w:rsid w:val="0007114F"/>
    <w:rsid w:val="000711E8"/>
    <w:rsid w:val="00071319"/>
    <w:rsid w:val="00071506"/>
    <w:rsid w:val="00071C16"/>
    <w:rsid w:val="000722D6"/>
    <w:rsid w:val="0007231A"/>
    <w:rsid w:val="0007250B"/>
    <w:rsid w:val="0007297E"/>
    <w:rsid w:val="00072AFA"/>
    <w:rsid w:val="00072D17"/>
    <w:rsid w:val="00072FD0"/>
    <w:rsid w:val="000730BB"/>
    <w:rsid w:val="00073937"/>
    <w:rsid w:val="00073EC1"/>
    <w:rsid w:val="00074343"/>
    <w:rsid w:val="00074B40"/>
    <w:rsid w:val="00074CA0"/>
    <w:rsid w:val="00074D1F"/>
    <w:rsid w:val="00075515"/>
    <w:rsid w:val="00075541"/>
    <w:rsid w:val="000755A5"/>
    <w:rsid w:val="00075702"/>
    <w:rsid w:val="0007593B"/>
    <w:rsid w:val="00075D53"/>
    <w:rsid w:val="00075DF9"/>
    <w:rsid w:val="00075EBA"/>
    <w:rsid w:val="0007624A"/>
    <w:rsid w:val="000766FD"/>
    <w:rsid w:val="00076C66"/>
    <w:rsid w:val="000770FF"/>
    <w:rsid w:val="00077135"/>
    <w:rsid w:val="000771C5"/>
    <w:rsid w:val="00077C47"/>
    <w:rsid w:val="00077DDB"/>
    <w:rsid w:val="00077FC3"/>
    <w:rsid w:val="00077FDF"/>
    <w:rsid w:val="000802F9"/>
    <w:rsid w:val="000806CD"/>
    <w:rsid w:val="00080923"/>
    <w:rsid w:val="00080CDD"/>
    <w:rsid w:val="00080CE7"/>
    <w:rsid w:val="00081395"/>
    <w:rsid w:val="00081FA9"/>
    <w:rsid w:val="0008213C"/>
    <w:rsid w:val="0008222B"/>
    <w:rsid w:val="00082242"/>
    <w:rsid w:val="0008265D"/>
    <w:rsid w:val="0008298C"/>
    <w:rsid w:val="00082A93"/>
    <w:rsid w:val="00082CF1"/>
    <w:rsid w:val="00083249"/>
    <w:rsid w:val="00083496"/>
    <w:rsid w:val="00083533"/>
    <w:rsid w:val="00083FF4"/>
    <w:rsid w:val="000846BD"/>
    <w:rsid w:val="00084A72"/>
    <w:rsid w:val="00084E95"/>
    <w:rsid w:val="000856D3"/>
    <w:rsid w:val="00085D78"/>
    <w:rsid w:val="000860CD"/>
    <w:rsid w:val="00086547"/>
    <w:rsid w:val="00086587"/>
    <w:rsid w:val="000868E4"/>
    <w:rsid w:val="00086915"/>
    <w:rsid w:val="00086A21"/>
    <w:rsid w:val="00086ED2"/>
    <w:rsid w:val="0008710E"/>
    <w:rsid w:val="0008713C"/>
    <w:rsid w:val="000875F3"/>
    <w:rsid w:val="000877EA"/>
    <w:rsid w:val="0008797B"/>
    <w:rsid w:val="000879A1"/>
    <w:rsid w:val="00087C7A"/>
    <w:rsid w:val="000902B6"/>
    <w:rsid w:val="00090477"/>
    <w:rsid w:val="000905D0"/>
    <w:rsid w:val="0009066D"/>
    <w:rsid w:val="0009094E"/>
    <w:rsid w:val="000912F6"/>
    <w:rsid w:val="000915D9"/>
    <w:rsid w:val="00091BED"/>
    <w:rsid w:val="00092084"/>
    <w:rsid w:val="000921F2"/>
    <w:rsid w:val="0009243E"/>
    <w:rsid w:val="000924B4"/>
    <w:rsid w:val="00092588"/>
    <w:rsid w:val="00092A2A"/>
    <w:rsid w:val="00093522"/>
    <w:rsid w:val="0009386E"/>
    <w:rsid w:val="00093BC1"/>
    <w:rsid w:val="00093CE4"/>
    <w:rsid w:val="00093E3D"/>
    <w:rsid w:val="00094161"/>
    <w:rsid w:val="00094432"/>
    <w:rsid w:val="000953B4"/>
    <w:rsid w:val="000957E3"/>
    <w:rsid w:val="00095846"/>
    <w:rsid w:val="000959D6"/>
    <w:rsid w:val="0009615E"/>
    <w:rsid w:val="00096198"/>
    <w:rsid w:val="000961D4"/>
    <w:rsid w:val="000964F2"/>
    <w:rsid w:val="00096CE7"/>
    <w:rsid w:val="00097007"/>
    <w:rsid w:val="00097200"/>
    <w:rsid w:val="00097C74"/>
    <w:rsid w:val="000A032E"/>
    <w:rsid w:val="000A038E"/>
    <w:rsid w:val="000A097E"/>
    <w:rsid w:val="000A0A80"/>
    <w:rsid w:val="000A0FB2"/>
    <w:rsid w:val="000A103C"/>
    <w:rsid w:val="000A10D4"/>
    <w:rsid w:val="000A1106"/>
    <w:rsid w:val="000A12F3"/>
    <w:rsid w:val="000A1781"/>
    <w:rsid w:val="000A179B"/>
    <w:rsid w:val="000A17AA"/>
    <w:rsid w:val="000A1929"/>
    <w:rsid w:val="000A24A7"/>
    <w:rsid w:val="000A2A9A"/>
    <w:rsid w:val="000A2D4B"/>
    <w:rsid w:val="000A3068"/>
    <w:rsid w:val="000A3638"/>
    <w:rsid w:val="000A3A71"/>
    <w:rsid w:val="000A3EF3"/>
    <w:rsid w:val="000A3F32"/>
    <w:rsid w:val="000A40EE"/>
    <w:rsid w:val="000A4156"/>
    <w:rsid w:val="000A4184"/>
    <w:rsid w:val="000A41FE"/>
    <w:rsid w:val="000A4220"/>
    <w:rsid w:val="000A4688"/>
    <w:rsid w:val="000A475E"/>
    <w:rsid w:val="000A4830"/>
    <w:rsid w:val="000A48BF"/>
    <w:rsid w:val="000A4B37"/>
    <w:rsid w:val="000A4BB6"/>
    <w:rsid w:val="000A4BFA"/>
    <w:rsid w:val="000A4F5C"/>
    <w:rsid w:val="000A50ED"/>
    <w:rsid w:val="000A5372"/>
    <w:rsid w:val="000A5717"/>
    <w:rsid w:val="000A57A0"/>
    <w:rsid w:val="000A589D"/>
    <w:rsid w:val="000A5C90"/>
    <w:rsid w:val="000A61FA"/>
    <w:rsid w:val="000A6735"/>
    <w:rsid w:val="000A68E6"/>
    <w:rsid w:val="000A732B"/>
    <w:rsid w:val="000A7375"/>
    <w:rsid w:val="000A742A"/>
    <w:rsid w:val="000A75E6"/>
    <w:rsid w:val="000A77BC"/>
    <w:rsid w:val="000A7826"/>
    <w:rsid w:val="000A7874"/>
    <w:rsid w:val="000B001B"/>
    <w:rsid w:val="000B01C2"/>
    <w:rsid w:val="000B02FD"/>
    <w:rsid w:val="000B03B6"/>
    <w:rsid w:val="000B0673"/>
    <w:rsid w:val="000B0BFF"/>
    <w:rsid w:val="000B0CB2"/>
    <w:rsid w:val="000B0E97"/>
    <w:rsid w:val="000B12B4"/>
    <w:rsid w:val="000B16EA"/>
    <w:rsid w:val="000B1CB1"/>
    <w:rsid w:val="000B1D66"/>
    <w:rsid w:val="000B1FB9"/>
    <w:rsid w:val="000B29B6"/>
    <w:rsid w:val="000B2FC0"/>
    <w:rsid w:val="000B31D6"/>
    <w:rsid w:val="000B336A"/>
    <w:rsid w:val="000B3691"/>
    <w:rsid w:val="000B3B39"/>
    <w:rsid w:val="000B4003"/>
    <w:rsid w:val="000B443A"/>
    <w:rsid w:val="000B484C"/>
    <w:rsid w:val="000B4DF2"/>
    <w:rsid w:val="000B544F"/>
    <w:rsid w:val="000B5487"/>
    <w:rsid w:val="000B5763"/>
    <w:rsid w:val="000B5777"/>
    <w:rsid w:val="000B5857"/>
    <w:rsid w:val="000B5C61"/>
    <w:rsid w:val="000B5D09"/>
    <w:rsid w:val="000B5D1C"/>
    <w:rsid w:val="000B5D3B"/>
    <w:rsid w:val="000B5DED"/>
    <w:rsid w:val="000B5DF5"/>
    <w:rsid w:val="000B61A1"/>
    <w:rsid w:val="000B6211"/>
    <w:rsid w:val="000B63D9"/>
    <w:rsid w:val="000B64A8"/>
    <w:rsid w:val="000B64F6"/>
    <w:rsid w:val="000B6511"/>
    <w:rsid w:val="000B695D"/>
    <w:rsid w:val="000B6979"/>
    <w:rsid w:val="000B6AA0"/>
    <w:rsid w:val="000B6D5C"/>
    <w:rsid w:val="000B70C8"/>
    <w:rsid w:val="000B791B"/>
    <w:rsid w:val="000B7C80"/>
    <w:rsid w:val="000B7E3E"/>
    <w:rsid w:val="000C055F"/>
    <w:rsid w:val="000C05FE"/>
    <w:rsid w:val="000C11BD"/>
    <w:rsid w:val="000C1234"/>
    <w:rsid w:val="000C1336"/>
    <w:rsid w:val="000C149B"/>
    <w:rsid w:val="000C1A0E"/>
    <w:rsid w:val="000C1B9C"/>
    <w:rsid w:val="000C1D03"/>
    <w:rsid w:val="000C24A0"/>
    <w:rsid w:val="000C27A0"/>
    <w:rsid w:val="000C28ED"/>
    <w:rsid w:val="000C2A91"/>
    <w:rsid w:val="000C2AF6"/>
    <w:rsid w:val="000C2CEE"/>
    <w:rsid w:val="000C2DBA"/>
    <w:rsid w:val="000C2DD1"/>
    <w:rsid w:val="000C31A1"/>
    <w:rsid w:val="000C3462"/>
    <w:rsid w:val="000C34D1"/>
    <w:rsid w:val="000C3F86"/>
    <w:rsid w:val="000C3F95"/>
    <w:rsid w:val="000C42F1"/>
    <w:rsid w:val="000C4303"/>
    <w:rsid w:val="000C4A73"/>
    <w:rsid w:val="000C4D13"/>
    <w:rsid w:val="000C501B"/>
    <w:rsid w:val="000C55DD"/>
    <w:rsid w:val="000C5AA4"/>
    <w:rsid w:val="000C5BD7"/>
    <w:rsid w:val="000C5C13"/>
    <w:rsid w:val="000C5E48"/>
    <w:rsid w:val="000C694D"/>
    <w:rsid w:val="000C6E03"/>
    <w:rsid w:val="000C6E10"/>
    <w:rsid w:val="000C74AC"/>
    <w:rsid w:val="000C76B2"/>
    <w:rsid w:val="000C78F0"/>
    <w:rsid w:val="000C7A1F"/>
    <w:rsid w:val="000C7A36"/>
    <w:rsid w:val="000C7A5E"/>
    <w:rsid w:val="000C7D16"/>
    <w:rsid w:val="000C7DEA"/>
    <w:rsid w:val="000C7F8A"/>
    <w:rsid w:val="000D0358"/>
    <w:rsid w:val="000D04AF"/>
    <w:rsid w:val="000D04DD"/>
    <w:rsid w:val="000D0840"/>
    <w:rsid w:val="000D0AD6"/>
    <w:rsid w:val="000D142B"/>
    <w:rsid w:val="000D22A3"/>
    <w:rsid w:val="000D22C5"/>
    <w:rsid w:val="000D2397"/>
    <w:rsid w:val="000D2688"/>
    <w:rsid w:val="000D2722"/>
    <w:rsid w:val="000D2A94"/>
    <w:rsid w:val="000D2B1C"/>
    <w:rsid w:val="000D33F9"/>
    <w:rsid w:val="000D3697"/>
    <w:rsid w:val="000D37FB"/>
    <w:rsid w:val="000D38FD"/>
    <w:rsid w:val="000D3A01"/>
    <w:rsid w:val="000D3C83"/>
    <w:rsid w:val="000D3DA6"/>
    <w:rsid w:val="000D3F89"/>
    <w:rsid w:val="000D4088"/>
    <w:rsid w:val="000D416C"/>
    <w:rsid w:val="000D434A"/>
    <w:rsid w:val="000D44F1"/>
    <w:rsid w:val="000D46A8"/>
    <w:rsid w:val="000D47FF"/>
    <w:rsid w:val="000D4C12"/>
    <w:rsid w:val="000D4F45"/>
    <w:rsid w:val="000D5408"/>
    <w:rsid w:val="000D5736"/>
    <w:rsid w:val="000D5B2A"/>
    <w:rsid w:val="000D60BD"/>
    <w:rsid w:val="000D6143"/>
    <w:rsid w:val="000D62A6"/>
    <w:rsid w:val="000D68B6"/>
    <w:rsid w:val="000D6D61"/>
    <w:rsid w:val="000D7090"/>
    <w:rsid w:val="000D73BA"/>
    <w:rsid w:val="000D771E"/>
    <w:rsid w:val="000D786F"/>
    <w:rsid w:val="000D791C"/>
    <w:rsid w:val="000D7AE9"/>
    <w:rsid w:val="000D7B65"/>
    <w:rsid w:val="000D7BB5"/>
    <w:rsid w:val="000D7C13"/>
    <w:rsid w:val="000E0150"/>
    <w:rsid w:val="000E02EF"/>
    <w:rsid w:val="000E04A0"/>
    <w:rsid w:val="000E0534"/>
    <w:rsid w:val="000E077E"/>
    <w:rsid w:val="000E0903"/>
    <w:rsid w:val="000E0ADA"/>
    <w:rsid w:val="000E0C5C"/>
    <w:rsid w:val="000E1174"/>
    <w:rsid w:val="000E1C38"/>
    <w:rsid w:val="000E1E0C"/>
    <w:rsid w:val="000E1EB0"/>
    <w:rsid w:val="000E1EF9"/>
    <w:rsid w:val="000E207C"/>
    <w:rsid w:val="000E21A5"/>
    <w:rsid w:val="000E28C7"/>
    <w:rsid w:val="000E2902"/>
    <w:rsid w:val="000E2E47"/>
    <w:rsid w:val="000E325A"/>
    <w:rsid w:val="000E34C7"/>
    <w:rsid w:val="000E3515"/>
    <w:rsid w:val="000E381A"/>
    <w:rsid w:val="000E3ACF"/>
    <w:rsid w:val="000E3CAA"/>
    <w:rsid w:val="000E4148"/>
    <w:rsid w:val="000E41C3"/>
    <w:rsid w:val="000E4A8B"/>
    <w:rsid w:val="000E4B2B"/>
    <w:rsid w:val="000E4BB8"/>
    <w:rsid w:val="000E4DA2"/>
    <w:rsid w:val="000E4DDB"/>
    <w:rsid w:val="000E4DF2"/>
    <w:rsid w:val="000E4E70"/>
    <w:rsid w:val="000E54DB"/>
    <w:rsid w:val="000E5542"/>
    <w:rsid w:val="000E59D1"/>
    <w:rsid w:val="000E5DA9"/>
    <w:rsid w:val="000E5E77"/>
    <w:rsid w:val="000E615D"/>
    <w:rsid w:val="000E63F6"/>
    <w:rsid w:val="000E6B0F"/>
    <w:rsid w:val="000E702A"/>
    <w:rsid w:val="000E71A8"/>
    <w:rsid w:val="000E72D7"/>
    <w:rsid w:val="000E79FB"/>
    <w:rsid w:val="000E7D1D"/>
    <w:rsid w:val="000F01DC"/>
    <w:rsid w:val="000F01F4"/>
    <w:rsid w:val="000F036F"/>
    <w:rsid w:val="000F05DC"/>
    <w:rsid w:val="000F0B01"/>
    <w:rsid w:val="000F13D6"/>
    <w:rsid w:val="000F1481"/>
    <w:rsid w:val="000F1636"/>
    <w:rsid w:val="000F1776"/>
    <w:rsid w:val="000F18E5"/>
    <w:rsid w:val="000F190F"/>
    <w:rsid w:val="000F1F1A"/>
    <w:rsid w:val="000F218D"/>
    <w:rsid w:val="000F2818"/>
    <w:rsid w:val="000F2A67"/>
    <w:rsid w:val="000F2D4B"/>
    <w:rsid w:val="000F2DAC"/>
    <w:rsid w:val="000F2EC3"/>
    <w:rsid w:val="000F31E6"/>
    <w:rsid w:val="000F3630"/>
    <w:rsid w:val="000F3D2C"/>
    <w:rsid w:val="000F3ED8"/>
    <w:rsid w:val="000F3F3F"/>
    <w:rsid w:val="000F4689"/>
    <w:rsid w:val="000F498B"/>
    <w:rsid w:val="000F4B06"/>
    <w:rsid w:val="000F4CE1"/>
    <w:rsid w:val="000F4DFC"/>
    <w:rsid w:val="000F4E1B"/>
    <w:rsid w:val="000F52EF"/>
    <w:rsid w:val="000F5664"/>
    <w:rsid w:val="000F57E4"/>
    <w:rsid w:val="000F5F65"/>
    <w:rsid w:val="000F646B"/>
    <w:rsid w:val="000F67AE"/>
    <w:rsid w:val="000F73FC"/>
    <w:rsid w:val="000F7482"/>
    <w:rsid w:val="000F76CD"/>
    <w:rsid w:val="000F7848"/>
    <w:rsid w:val="000F7B7A"/>
    <w:rsid w:val="000F7E06"/>
    <w:rsid w:val="001000CB"/>
    <w:rsid w:val="0010055C"/>
    <w:rsid w:val="00100BE2"/>
    <w:rsid w:val="00100C7C"/>
    <w:rsid w:val="00100E97"/>
    <w:rsid w:val="001010FD"/>
    <w:rsid w:val="00101680"/>
    <w:rsid w:val="001016BE"/>
    <w:rsid w:val="00101D65"/>
    <w:rsid w:val="001022A5"/>
    <w:rsid w:val="001022D0"/>
    <w:rsid w:val="0010249E"/>
    <w:rsid w:val="00102780"/>
    <w:rsid w:val="00102B13"/>
    <w:rsid w:val="00102EF3"/>
    <w:rsid w:val="001033CB"/>
    <w:rsid w:val="00103545"/>
    <w:rsid w:val="001036A8"/>
    <w:rsid w:val="001037C6"/>
    <w:rsid w:val="001037E7"/>
    <w:rsid w:val="00103A9B"/>
    <w:rsid w:val="00103E8B"/>
    <w:rsid w:val="001041A7"/>
    <w:rsid w:val="001043A6"/>
    <w:rsid w:val="00104634"/>
    <w:rsid w:val="00104726"/>
    <w:rsid w:val="00104B69"/>
    <w:rsid w:val="00104C5C"/>
    <w:rsid w:val="00104C80"/>
    <w:rsid w:val="00104D13"/>
    <w:rsid w:val="00105231"/>
    <w:rsid w:val="00105295"/>
    <w:rsid w:val="001052AA"/>
    <w:rsid w:val="00105559"/>
    <w:rsid w:val="0010567B"/>
    <w:rsid w:val="001056B6"/>
    <w:rsid w:val="001056EA"/>
    <w:rsid w:val="0010577E"/>
    <w:rsid w:val="00105799"/>
    <w:rsid w:val="001057C7"/>
    <w:rsid w:val="00105B44"/>
    <w:rsid w:val="00105E78"/>
    <w:rsid w:val="001061CC"/>
    <w:rsid w:val="001062C5"/>
    <w:rsid w:val="001062D7"/>
    <w:rsid w:val="0010635B"/>
    <w:rsid w:val="001063A5"/>
    <w:rsid w:val="00106495"/>
    <w:rsid w:val="0010650F"/>
    <w:rsid w:val="00106AD9"/>
    <w:rsid w:val="00107269"/>
    <w:rsid w:val="00107744"/>
    <w:rsid w:val="00107AF1"/>
    <w:rsid w:val="0011035B"/>
    <w:rsid w:val="00110373"/>
    <w:rsid w:val="0011076A"/>
    <w:rsid w:val="001107F2"/>
    <w:rsid w:val="0011080B"/>
    <w:rsid w:val="001108E9"/>
    <w:rsid w:val="00111442"/>
    <w:rsid w:val="0011152E"/>
    <w:rsid w:val="00111586"/>
    <w:rsid w:val="001115AC"/>
    <w:rsid w:val="001116E6"/>
    <w:rsid w:val="001119FA"/>
    <w:rsid w:val="00111D0F"/>
    <w:rsid w:val="00111DF0"/>
    <w:rsid w:val="0011212C"/>
    <w:rsid w:val="00112DB1"/>
    <w:rsid w:val="0011311B"/>
    <w:rsid w:val="00113240"/>
    <w:rsid w:val="001132E2"/>
    <w:rsid w:val="001136CF"/>
    <w:rsid w:val="00113C00"/>
    <w:rsid w:val="00113C3E"/>
    <w:rsid w:val="0011426F"/>
    <w:rsid w:val="001142A3"/>
    <w:rsid w:val="001142AF"/>
    <w:rsid w:val="0011438B"/>
    <w:rsid w:val="0011441D"/>
    <w:rsid w:val="00114424"/>
    <w:rsid w:val="00114636"/>
    <w:rsid w:val="00114E62"/>
    <w:rsid w:val="00115089"/>
    <w:rsid w:val="001152E2"/>
    <w:rsid w:val="00115482"/>
    <w:rsid w:val="00115960"/>
    <w:rsid w:val="00115A5E"/>
    <w:rsid w:val="00115A87"/>
    <w:rsid w:val="00115E1A"/>
    <w:rsid w:val="0011624C"/>
    <w:rsid w:val="001162D2"/>
    <w:rsid w:val="00116320"/>
    <w:rsid w:val="0011645B"/>
    <w:rsid w:val="00116882"/>
    <w:rsid w:val="00116AE8"/>
    <w:rsid w:val="00116C46"/>
    <w:rsid w:val="0011704F"/>
    <w:rsid w:val="001170D9"/>
    <w:rsid w:val="00117150"/>
    <w:rsid w:val="001172DE"/>
    <w:rsid w:val="00117763"/>
    <w:rsid w:val="001179A4"/>
    <w:rsid w:val="001179D5"/>
    <w:rsid w:val="00117D8C"/>
    <w:rsid w:val="00120001"/>
    <w:rsid w:val="00120602"/>
    <w:rsid w:val="001206EB"/>
    <w:rsid w:val="00120780"/>
    <w:rsid w:val="00120BC6"/>
    <w:rsid w:val="00120CE7"/>
    <w:rsid w:val="00120E7D"/>
    <w:rsid w:val="00120EA1"/>
    <w:rsid w:val="00120F14"/>
    <w:rsid w:val="00121906"/>
    <w:rsid w:val="00121AF5"/>
    <w:rsid w:val="00121B13"/>
    <w:rsid w:val="00121BE7"/>
    <w:rsid w:val="00121C92"/>
    <w:rsid w:val="00121EB1"/>
    <w:rsid w:val="00121ED1"/>
    <w:rsid w:val="00121F8C"/>
    <w:rsid w:val="00122411"/>
    <w:rsid w:val="0012257E"/>
    <w:rsid w:val="00122C26"/>
    <w:rsid w:val="00123104"/>
    <w:rsid w:val="0012313E"/>
    <w:rsid w:val="00123594"/>
    <w:rsid w:val="001236C7"/>
    <w:rsid w:val="0012399B"/>
    <w:rsid w:val="00123E47"/>
    <w:rsid w:val="001241E6"/>
    <w:rsid w:val="00124494"/>
    <w:rsid w:val="001248A9"/>
    <w:rsid w:val="00124CA4"/>
    <w:rsid w:val="0012505F"/>
    <w:rsid w:val="00125954"/>
    <w:rsid w:val="00125A37"/>
    <w:rsid w:val="00125A9D"/>
    <w:rsid w:val="00126083"/>
    <w:rsid w:val="0012617D"/>
    <w:rsid w:val="00126A7E"/>
    <w:rsid w:val="00126D38"/>
    <w:rsid w:val="00126F0A"/>
    <w:rsid w:val="001276ED"/>
    <w:rsid w:val="00130166"/>
    <w:rsid w:val="00130728"/>
    <w:rsid w:val="00130A01"/>
    <w:rsid w:val="00130BF0"/>
    <w:rsid w:val="00130C81"/>
    <w:rsid w:val="00131362"/>
    <w:rsid w:val="0013183F"/>
    <w:rsid w:val="00131BC6"/>
    <w:rsid w:val="00131CDB"/>
    <w:rsid w:val="00132547"/>
    <w:rsid w:val="0013281C"/>
    <w:rsid w:val="00133C02"/>
    <w:rsid w:val="00133D9A"/>
    <w:rsid w:val="001341DE"/>
    <w:rsid w:val="0013434A"/>
    <w:rsid w:val="00134B06"/>
    <w:rsid w:val="00134F5A"/>
    <w:rsid w:val="00135066"/>
    <w:rsid w:val="0013521C"/>
    <w:rsid w:val="00135473"/>
    <w:rsid w:val="00136163"/>
    <w:rsid w:val="0013635F"/>
    <w:rsid w:val="001363C4"/>
    <w:rsid w:val="001369CE"/>
    <w:rsid w:val="00136C16"/>
    <w:rsid w:val="00137882"/>
    <w:rsid w:val="001379A0"/>
    <w:rsid w:val="00137B7D"/>
    <w:rsid w:val="00137DF8"/>
    <w:rsid w:val="00140113"/>
    <w:rsid w:val="0014055C"/>
    <w:rsid w:val="00140DC3"/>
    <w:rsid w:val="00140E9D"/>
    <w:rsid w:val="00141154"/>
    <w:rsid w:val="00141864"/>
    <w:rsid w:val="0014189D"/>
    <w:rsid w:val="00141975"/>
    <w:rsid w:val="00141AB1"/>
    <w:rsid w:val="00141D66"/>
    <w:rsid w:val="00141F1B"/>
    <w:rsid w:val="00142073"/>
    <w:rsid w:val="00142307"/>
    <w:rsid w:val="00142492"/>
    <w:rsid w:val="0014260E"/>
    <w:rsid w:val="00142790"/>
    <w:rsid w:val="00142BF3"/>
    <w:rsid w:val="00143052"/>
    <w:rsid w:val="00143327"/>
    <w:rsid w:val="0014375D"/>
    <w:rsid w:val="0014385B"/>
    <w:rsid w:val="001439F1"/>
    <w:rsid w:val="00143B9C"/>
    <w:rsid w:val="00143BE7"/>
    <w:rsid w:val="00143F2F"/>
    <w:rsid w:val="00143FEA"/>
    <w:rsid w:val="0014404D"/>
    <w:rsid w:val="00144A53"/>
    <w:rsid w:val="00144BA5"/>
    <w:rsid w:val="00144FFB"/>
    <w:rsid w:val="00145742"/>
    <w:rsid w:val="00145945"/>
    <w:rsid w:val="00145946"/>
    <w:rsid w:val="00145A31"/>
    <w:rsid w:val="00145D22"/>
    <w:rsid w:val="00145F62"/>
    <w:rsid w:val="0014618E"/>
    <w:rsid w:val="001462FC"/>
    <w:rsid w:val="0014664F"/>
    <w:rsid w:val="00146A34"/>
    <w:rsid w:val="00146E8C"/>
    <w:rsid w:val="00146F31"/>
    <w:rsid w:val="00147AB2"/>
    <w:rsid w:val="00147AFC"/>
    <w:rsid w:val="00147EA2"/>
    <w:rsid w:val="0015008A"/>
    <w:rsid w:val="001500AD"/>
    <w:rsid w:val="0015040B"/>
    <w:rsid w:val="001505E8"/>
    <w:rsid w:val="00150E60"/>
    <w:rsid w:val="00151152"/>
    <w:rsid w:val="001512BB"/>
    <w:rsid w:val="0015173C"/>
    <w:rsid w:val="00151897"/>
    <w:rsid w:val="00151950"/>
    <w:rsid w:val="001519E4"/>
    <w:rsid w:val="00151C8B"/>
    <w:rsid w:val="00151D08"/>
    <w:rsid w:val="00151EC5"/>
    <w:rsid w:val="00151F8C"/>
    <w:rsid w:val="0015275A"/>
    <w:rsid w:val="001529BF"/>
    <w:rsid w:val="00152CBE"/>
    <w:rsid w:val="00152EF5"/>
    <w:rsid w:val="00153156"/>
    <w:rsid w:val="001533EC"/>
    <w:rsid w:val="00153999"/>
    <w:rsid w:val="00154272"/>
    <w:rsid w:val="001544D7"/>
    <w:rsid w:val="00154524"/>
    <w:rsid w:val="00154726"/>
    <w:rsid w:val="00154770"/>
    <w:rsid w:val="001549D5"/>
    <w:rsid w:val="00154B55"/>
    <w:rsid w:val="00154E39"/>
    <w:rsid w:val="00155142"/>
    <w:rsid w:val="0015520C"/>
    <w:rsid w:val="001552AD"/>
    <w:rsid w:val="00155772"/>
    <w:rsid w:val="00155EC8"/>
    <w:rsid w:val="00156791"/>
    <w:rsid w:val="00156BA9"/>
    <w:rsid w:val="00157140"/>
    <w:rsid w:val="00157578"/>
    <w:rsid w:val="00157958"/>
    <w:rsid w:val="00157AAE"/>
    <w:rsid w:val="00157D9B"/>
    <w:rsid w:val="00160149"/>
    <w:rsid w:val="00160C3C"/>
    <w:rsid w:val="00160FAA"/>
    <w:rsid w:val="001611B2"/>
    <w:rsid w:val="00161E44"/>
    <w:rsid w:val="00161E64"/>
    <w:rsid w:val="001623BF"/>
    <w:rsid w:val="0016264F"/>
    <w:rsid w:val="00162A47"/>
    <w:rsid w:val="00162AE3"/>
    <w:rsid w:val="00162B1B"/>
    <w:rsid w:val="00162D7A"/>
    <w:rsid w:val="001632D2"/>
    <w:rsid w:val="00163A96"/>
    <w:rsid w:val="00163EAC"/>
    <w:rsid w:val="00164059"/>
    <w:rsid w:val="00164720"/>
    <w:rsid w:val="00164742"/>
    <w:rsid w:val="00164A87"/>
    <w:rsid w:val="00164C75"/>
    <w:rsid w:val="00164F58"/>
    <w:rsid w:val="00164F67"/>
    <w:rsid w:val="00165210"/>
    <w:rsid w:val="00165392"/>
    <w:rsid w:val="00165499"/>
    <w:rsid w:val="0016585D"/>
    <w:rsid w:val="00165AA1"/>
    <w:rsid w:val="00165BAB"/>
    <w:rsid w:val="00166016"/>
    <w:rsid w:val="00166022"/>
    <w:rsid w:val="00166248"/>
    <w:rsid w:val="001662EE"/>
    <w:rsid w:val="001664CB"/>
    <w:rsid w:val="0016663F"/>
    <w:rsid w:val="00166756"/>
    <w:rsid w:val="00166B37"/>
    <w:rsid w:val="00166D6C"/>
    <w:rsid w:val="0016712C"/>
    <w:rsid w:val="001671CA"/>
    <w:rsid w:val="00167270"/>
    <w:rsid w:val="00167CB4"/>
    <w:rsid w:val="00167D51"/>
    <w:rsid w:val="00170066"/>
    <w:rsid w:val="00170400"/>
    <w:rsid w:val="00170474"/>
    <w:rsid w:val="00170796"/>
    <w:rsid w:val="0017079D"/>
    <w:rsid w:val="0017083F"/>
    <w:rsid w:val="00170D4A"/>
    <w:rsid w:val="00171184"/>
    <w:rsid w:val="00171369"/>
    <w:rsid w:val="00171378"/>
    <w:rsid w:val="001718A5"/>
    <w:rsid w:val="00171B14"/>
    <w:rsid w:val="00171BA8"/>
    <w:rsid w:val="00172BA7"/>
    <w:rsid w:val="0017334D"/>
    <w:rsid w:val="001737EF"/>
    <w:rsid w:val="001737F9"/>
    <w:rsid w:val="00173E6F"/>
    <w:rsid w:val="001740AF"/>
    <w:rsid w:val="001743DF"/>
    <w:rsid w:val="00174518"/>
    <w:rsid w:val="0017478D"/>
    <w:rsid w:val="0017522D"/>
    <w:rsid w:val="001752E0"/>
    <w:rsid w:val="00175342"/>
    <w:rsid w:val="001755AA"/>
    <w:rsid w:val="0017570F"/>
    <w:rsid w:val="00175881"/>
    <w:rsid w:val="001769F9"/>
    <w:rsid w:val="00176B82"/>
    <w:rsid w:val="00176BF2"/>
    <w:rsid w:val="00176DF1"/>
    <w:rsid w:val="0017700A"/>
    <w:rsid w:val="0017711D"/>
    <w:rsid w:val="0017714E"/>
    <w:rsid w:val="0017794B"/>
    <w:rsid w:val="00177AF6"/>
    <w:rsid w:val="00177B0C"/>
    <w:rsid w:val="00177CD3"/>
    <w:rsid w:val="00177D3C"/>
    <w:rsid w:val="0018008E"/>
    <w:rsid w:val="00180199"/>
    <w:rsid w:val="0018089C"/>
    <w:rsid w:val="001808AD"/>
    <w:rsid w:val="00180CA6"/>
    <w:rsid w:val="00181235"/>
    <w:rsid w:val="001813C0"/>
    <w:rsid w:val="00181788"/>
    <w:rsid w:val="001818CB"/>
    <w:rsid w:val="00181BD7"/>
    <w:rsid w:val="00182090"/>
    <w:rsid w:val="0018220C"/>
    <w:rsid w:val="00182424"/>
    <w:rsid w:val="0018251A"/>
    <w:rsid w:val="00182C4B"/>
    <w:rsid w:val="00182F68"/>
    <w:rsid w:val="00183088"/>
    <w:rsid w:val="001830E5"/>
    <w:rsid w:val="00183311"/>
    <w:rsid w:val="001834C9"/>
    <w:rsid w:val="001838EE"/>
    <w:rsid w:val="00183B35"/>
    <w:rsid w:val="00184EAE"/>
    <w:rsid w:val="00184F2F"/>
    <w:rsid w:val="00184F69"/>
    <w:rsid w:val="00185274"/>
    <w:rsid w:val="00185693"/>
    <w:rsid w:val="001859C7"/>
    <w:rsid w:val="00185D20"/>
    <w:rsid w:val="0018609A"/>
    <w:rsid w:val="001864B4"/>
    <w:rsid w:val="00186556"/>
    <w:rsid w:val="00186925"/>
    <w:rsid w:val="0018698D"/>
    <w:rsid w:val="00186A33"/>
    <w:rsid w:val="001870D7"/>
    <w:rsid w:val="0018714A"/>
    <w:rsid w:val="001871D5"/>
    <w:rsid w:val="001872EF"/>
    <w:rsid w:val="001874DF"/>
    <w:rsid w:val="00187A96"/>
    <w:rsid w:val="00187C61"/>
    <w:rsid w:val="00187C8C"/>
    <w:rsid w:val="00190089"/>
    <w:rsid w:val="0019031B"/>
    <w:rsid w:val="001907AC"/>
    <w:rsid w:val="001910AF"/>
    <w:rsid w:val="00191177"/>
    <w:rsid w:val="0019168D"/>
    <w:rsid w:val="00191927"/>
    <w:rsid w:val="00191E37"/>
    <w:rsid w:val="00191F9A"/>
    <w:rsid w:val="00192012"/>
    <w:rsid w:val="00192184"/>
    <w:rsid w:val="00192426"/>
    <w:rsid w:val="00192502"/>
    <w:rsid w:val="00192512"/>
    <w:rsid w:val="00192689"/>
    <w:rsid w:val="00192799"/>
    <w:rsid w:val="00192CD6"/>
    <w:rsid w:val="00192FCC"/>
    <w:rsid w:val="001934FD"/>
    <w:rsid w:val="0019357E"/>
    <w:rsid w:val="00193849"/>
    <w:rsid w:val="0019391C"/>
    <w:rsid w:val="00193B2A"/>
    <w:rsid w:val="00193D17"/>
    <w:rsid w:val="001940D7"/>
    <w:rsid w:val="001944D4"/>
    <w:rsid w:val="0019475D"/>
    <w:rsid w:val="00194840"/>
    <w:rsid w:val="001948B6"/>
    <w:rsid w:val="00194913"/>
    <w:rsid w:val="00194DDB"/>
    <w:rsid w:val="00194FE5"/>
    <w:rsid w:val="00195060"/>
    <w:rsid w:val="001950FF"/>
    <w:rsid w:val="001958FA"/>
    <w:rsid w:val="00195DED"/>
    <w:rsid w:val="00195F23"/>
    <w:rsid w:val="0019643A"/>
    <w:rsid w:val="0019664D"/>
    <w:rsid w:val="00196F8D"/>
    <w:rsid w:val="001970BC"/>
    <w:rsid w:val="00197B4E"/>
    <w:rsid w:val="00197EB1"/>
    <w:rsid w:val="00197FCC"/>
    <w:rsid w:val="001A0142"/>
    <w:rsid w:val="001A03C3"/>
    <w:rsid w:val="001A04A7"/>
    <w:rsid w:val="001A0505"/>
    <w:rsid w:val="001A0584"/>
    <w:rsid w:val="001A059A"/>
    <w:rsid w:val="001A0C02"/>
    <w:rsid w:val="001A0EC3"/>
    <w:rsid w:val="001A0FB9"/>
    <w:rsid w:val="001A0FCD"/>
    <w:rsid w:val="001A11DF"/>
    <w:rsid w:val="001A1249"/>
    <w:rsid w:val="001A124F"/>
    <w:rsid w:val="001A12F0"/>
    <w:rsid w:val="001A13FB"/>
    <w:rsid w:val="001A1626"/>
    <w:rsid w:val="001A175C"/>
    <w:rsid w:val="001A19BC"/>
    <w:rsid w:val="001A2DBB"/>
    <w:rsid w:val="001A2EE3"/>
    <w:rsid w:val="001A357B"/>
    <w:rsid w:val="001A3582"/>
    <w:rsid w:val="001A3677"/>
    <w:rsid w:val="001A38C6"/>
    <w:rsid w:val="001A3CAE"/>
    <w:rsid w:val="001A3DD3"/>
    <w:rsid w:val="001A3EEB"/>
    <w:rsid w:val="001A404F"/>
    <w:rsid w:val="001A4645"/>
    <w:rsid w:val="001A46DC"/>
    <w:rsid w:val="001A4D4D"/>
    <w:rsid w:val="001A524E"/>
    <w:rsid w:val="001A52EB"/>
    <w:rsid w:val="001A544A"/>
    <w:rsid w:val="001A5750"/>
    <w:rsid w:val="001A5C00"/>
    <w:rsid w:val="001A5F07"/>
    <w:rsid w:val="001A64F7"/>
    <w:rsid w:val="001A6884"/>
    <w:rsid w:val="001A6A7E"/>
    <w:rsid w:val="001A6B05"/>
    <w:rsid w:val="001A6C1E"/>
    <w:rsid w:val="001A6C6C"/>
    <w:rsid w:val="001A6D07"/>
    <w:rsid w:val="001A6D19"/>
    <w:rsid w:val="001A6E1B"/>
    <w:rsid w:val="001A6F7C"/>
    <w:rsid w:val="001A7850"/>
    <w:rsid w:val="001A79C6"/>
    <w:rsid w:val="001A7A46"/>
    <w:rsid w:val="001A7D3D"/>
    <w:rsid w:val="001B004E"/>
    <w:rsid w:val="001B0286"/>
    <w:rsid w:val="001B046A"/>
    <w:rsid w:val="001B0839"/>
    <w:rsid w:val="001B0AE0"/>
    <w:rsid w:val="001B0E17"/>
    <w:rsid w:val="001B0FBB"/>
    <w:rsid w:val="001B109E"/>
    <w:rsid w:val="001B16EC"/>
    <w:rsid w:val="001B1808"/>
    <w:rsid w:val="001B1A62"/>
    <w:rsid w:val="001B1CE1"/>
    <w:rsid w:val="001B213E"/>
    <w:rsid w:val="001B2B84"/>
    <w:rsid w:val="001B30CB"/>
    <w:rsid w:val="001B3632"/>
    <w:rsid w:val="001B366A"/>
    <w:rsid w:val="001B36FA"/>
    <w:rsid w:val="001B398B"/>
    <w:rsid w:val="001B3C1C"/>
    <w:rsid w:val="001B4625"/>
    <w:rsid w:val="001B4759"/>
    <w:rsid w:val="001B47A1"/>
    <w:rsid w:val="001B4825"/>
    <w:rsid w:val="001B4906"/>
    <w:rsid w:val="001B4F58"/>
    <w:rsid w:val="001B526F"/>
    <w:rsid w:val="001B5BBC"/>
    <w:rsid w:val="001B6412"/>
    <w:rsid w:val="001B6656"/>
    <w:rsid w:val="001B66C6"/>
    <w:rsid w:val="001B68FA"/>
    <w:rsid w:val="001B6CDB"/>
    <w:rsid w:val="001B6DC4"/>
    <w:rsid w:val="001B6EB0"/>
    <w:rsid w:val="001B74EB"/>
    <w:rsid w:val="001B7C9A"/>
    <w:rsid w:val="001B7CDB"/>
    <w:rsid w:val="001B7E15"/>
    <w:rsid w:val="001C037D"/>
    <w:rsid w:val="001C03F7"/>
    <w:rsid w:val="001C0481"/>
    <w:rsid w:val="001C0840"/>
    <w:rsid w:val="001C084D"/>
    <w:rsid w:val="001C093B"/>
    <w:rsid w:val="001C0E9D"/>
    <w:rsid w:val="001C132D"/>
    <w:rsid w:val="001C1914"/>
    <w:rsid w:val="001C1928"/>
    <w:rsid w:val="001C1DEC"/>
    <w:rsid w:val="001C221B"/>
    <w:rsid w:val="001C268C"/>
    <w:rsid w:val="001C2704"/>
    <w:rsid w:val="001C288B"/>
    <w:rsid w:val="001C2C6C"/>
    <w:rsid w:val="001C2D62"/>
    <w:rsid w:val="001C2E11"/>
    <w:rsid w:val="001C2E58"/>
    <w:rsid w:val="001C2F0C"/>
    <w:rsid w:val="001C3119"/>
    <w:rsid w:val="001C3284"/>
    <w:rsid w:val="001C3517"/>
    <w:rsid w:val="001C3618"/>
    <w:rsid w:val="001C3C94"/>
    <w:rsid w:val="001C3CD8"/>
    <w:rsid w:val="001C42A6"/>
    <w:rsid w:val="001C44E5"/>
    <w:rsid w:val="001C4684"/>
    <w:rsid w:val="001C49D0"/>
    <w:rsid w:val="001C4A90"/>
    <w:rsid w:val="001C5037"/>
    <w:rsid w:val="001C51A6"/>
    <w:rsid w:val="001C547E"/>
    <w:rsid w:val="001C5F21"/>
    <w:rsid w:val="001C622A"/>
    <w:rsid w:val="001C6385"/>
    <w:rsid w:val="001C6CFD"/>
    <w:rsid w:val="001C6DBA"/>
    <w:rsid w:val="001C7117"/>
    <w:rsid w:val="001C75EE"/>
    <w:rsid w:val="001C7A01"/>
    <w:rsid w:val="001C7BA1"/>
    <w:rsid w:val="001C7D71"/>
    <w:rsid w:val="001C7DDA"/>
    <w:rsid w:val="001D016F"/>
    <w:rsid w:val="001D07D1"/>
    <w:rsid w:val="001D0DFA"/>
    <w:rsid w:val="001D0E48"/>
    <w:rsid w:val="001D0F0A"/>
    <w:rsid w:val="001D1610"/>
    <w:rsid w:val="001D174D"/>
    <w:rsid w:val="001D1906"/>
    <w:rsid w:val="001D1959"/>
    <w:rsid w:val="001D1E2E"/>
    <w:rsid w:val="001D1FCF"/>
    <w:rsid w:val="001D237E"/>
    <w:rsid w:val="001D29BA"/>
    <w:rsid w:val="001D2F76"/>
    <w:rsid w:val="001D33B2"/>
    <w:rsid w:val="001D3593"/>
    <w:rsid w:val="001D364C"/>
    <w:rsid w:val="001D37AF"/>
    <w:rsid w:val="001D3A4F"/>
    <w:rsid w:val="001D3B4E"/>
    <w:rsid w:val="001D40AA"/>
    <w:rsid w:val="001D40C9"/>
    <w:rsid w:val="001D41D0"/>
    <w:rsid w:val="001D4249"/>
    <w:rsid w:val="001D429D"/>
    <w:rsid w:val="001D4376"/>
    <w:rsid w:val="001D43F6"/>
    <w:rsid w:val="001D4537"/>
    <w:rsid w:val="001D4603"/>
    <w:rsid w:val="001D466E"/>
    <w:rsid w:val="001D4792"/>
    <w:rsid w:val="001D5B33"/>
    <w:rsid w:val="001D618B"/>
    <w:rsid w:val="001D6490"/>
    <w:rsid w:val="001D6785"/>
    <w:rsid w:val="001D69CD"/>
    <w:rsid w:val="001D6D3F"/>
    <w:rsid w:val="001D7146"/>
    <w:rsid w:val="001D7315"/>
    <w:rsid w:val="001D7583"/>
    <w:rsid w:val="001D76BC"/>
    <w:rsid w:val="001D76D0"/>
    <w:rsid w:val="001D79C2"/>
    <w:rsid w:val="001D7E4F"/>
    <w:rsid w:val="001D7FE1"/>
    <w:rsid w:val="001E0019"/>
    <w:rsid w:val="001E014A"/>
    <w:rsid w:val="001E04AE"/>
    <w:rsid w:val="001E0828"/>
    <w:rsid w:val="001E0AA5"/>
    <w:rsid w:val="001E0B7C"/>
    <w:rsid w:val="001E0EA0"/>
    <w:rsid w:val="001E129F"/>
    <w:rsid w:val="001E1515"/>
    <w:rsid w:val="001E1F6C"/>
    <w:rsid w:val="001E2267"/>
    <w:rsid w:val="001E22EA"/>
    <w:rsid w:val="001E272C"/>
    <w:rsid w:val="001E2829"/>
    <w:rsid w:val="001E2A0C"/>
    <w:rsid w:val="001E315A"/>
    <w:rsid w:val="001E3982"/>
    <w:rsid w:val="001E3B1F"/>
    <w:rsid w:val="001E3B86"/>
    <w:rsid w:val="001E3D86"/>
    <w:rsid w:val="001E3E65"/>
    <w:rsid w:val="001E4094"/>
    <w:rsid w:val="001E47AA"/>
    <w:rsid w:val="001E4CF8"/>
    <w:rsid w:val="001E4DBA"/>
    <w:rsid w:val="001E4E3A"/>
    <w:rsid w:val="001E4FC8"/>
    <w:rsid w:val="001E51AF"/>
    <w:rsid w:val="001E5A45"/>
    <w:rsid w:val="001E5AF3"/>
    <w:rsid w:val="001E5B64"/>
    <w:rsid w:val="001E5C60"/>
    <w:rsid w:val="001E7539"/>
    <w:rsid w:val="001E7A18"/>
    <w:rsid w:val="001E7C19"/>
    <w:rsid w:val="001E7C26"/>
    <w:rsid w:val="001E7CE5"/>
    <w:rsid w:val="001F0286"/>
    <w:rsid w:val="001F073B"/>
    <w:rsid w:val="001F0A51"/>
    <w:rsid w:val="001F0AEB"/>
    <w:rsid w:val="001F107A"/>
    <w:rsid w:val="001F10E0"/>
    <w:rsid w:val="001F1492"/>
    <w:rsid w:val="001F1757"/>
    <w:rsid w:val="001F1856"/>
    <w:rsid w:val="001F2131"/>
    <w:rsid w:val="001F2134"/>
    <w:rsid w:val="001F21C0"/>
    <w:rsid w:val="001F2257"/>
    <w:rsid w:val="001F23F2"/>
    <w:rsid w:val="001F27BE"/>
    <w:rsid w:val="001F28F1"/>
    <w:rsid w:val="001F295D"/>
    <w:rsid w:val="001F346E"/>
    <w:rsid w:val="001F3B4E"/>
    <w:rsid w:val="001F3BC2"/>
    <w:rsid w:val="001F42EB"/>
    <w:rsid w:val="001F43EE"/>
    <w:rsid w:val="001F44A7"/>
    <w:rsid w:val="001F4718"/>
    <w:rsid w:val="001F4737"/>
    <w:rsid w:val="001F4794"/>
    <w:rsid w:val="001F48D7"/>
    <w:rsid w:val="001F4D66"/>
    <w:rsid w:val="001F4E0D"/>
    <w:rsid w:val="001F5949"/>
    <w:rsid w:val="001F5AC3"/>
    <w:rsid w:val="001F5BC9"/>
    <w:rsid w:val="001F5C54"/>
    <w:rsid w:val="001F602E"/>
    <w:rsid w:val="001F6239"/>
    <w:rsid w:val="001F6AB7"/>
    <w:rsid w:val="001F6B04"/>
    <w:rsid w:val="001F6BF6"/>
    <w:rsid w:val="001F6E6A"/>
    <w:rsid w:val="001F72B5"/>
    <w:rsid w:val="001F7477"/>
    <w:rsid w:val="001F7B50"/>
    <w:rsid w:val="0020052C"/>
    <w:rsid w:val="00200CC2"/>
    <w:rsid w:val="00200F45"/>
    <w:rsid w:val="00201102"/>
    <w:rsid w:val="00201C14"/>
    <w:rsid w:val="00201D05"/>
    <w:rsid w:val="00201F0B"/>
    <w:rsid w:val="002020C7"/>
    <w:rsid w:val="00202D82"/>
    <w:rsid w:val="00202DE2"/>
    <w:rsid w:val="00203214"/>
    <w:rsid w:val="002033C3"/>
    <w:rsid w:val="0020394B"/>
    <w:rsid w:val="00204055"/>
    <w:rsid w:val="002046EE"/>
    <w:rsid w:val="00204E10"/>
    <w:rsid w:val="002052E6"/>
    <w:rsid w:val="002053C7"/>
    <w:rsid w:val="0020575A"/>
    <w:rsid w:val="00205B86"/>
    <w:rsid w:val="00205C4A"/>
    <w:rsid w:val="00205FF2"/>
    <w:rsid w:val="002060C1"/>
    <w:rsid w:val="0020616A"/>
    <w:rsid w:val="00206238"/>
    <w:rsid w:val="0020649C"/>
    <w:rsid w:val="00206A81"/>
    <w:rsid w:val="00207355"/>
    <w:rsid w:val="00207B4D"/>
    <w:rsid w:val="00207E28"/>
    <w:rsid w:val="0021005D"/>
    <w:rsid w:val="0021062C"/>
    <w:rsid w:val="00210664"/>
    <w:rsid w:val="00210951"/>
    <w:rsid w:val="00210AA6"/>
    <w:rsid w:val="00210C0A"/>
    <w:rsid w:val="00210E1E"/>
    <w:rsid w:val="00211321"/>
    <w:rsid w:val="002113EF"/>
    <w:rsid w:val="00211440"/>
    <w:rsid w:val="00211627"/>
    <w:rsid w:val="002124A1"/>
    <w:rsid w:val="00212933"/>
    <w:rsid w:val="00212A04"/>
    <w:rsid w:val="0021340D"/>
    <w:rsid w:val="00213696"/>
    <w:rsid w:val="002136A3"/>
    <w:rsid w:val="002137A0"/>
    <w:rsid w:val="00213C66"/>
    <w:rsid w:val="00213EE7"/>
    <w:rsid w:val="00213FC9"/>
    <w:rsid w:val="002142D4"/>
    <w:rsid w:val="00214AB2"/>
    <w:rsid w:val="00214CEB"/>
    <w:rsid w:val="00214F23"/>
    <w:rsid w:val="002154F2"/>
    <w:rsid w:val="00215507"/>
    <w:rsid w:val="00215516"/>
    <w:rsid w:val="002155A1"/>
    <w:rsid w:val="00215689"/>
    <w:rsid w:val="002157BB"/>
    <w:rsid w:val="00215885"/>
    <w:rsid w:val="00215BDB"/>
    <w:rsid w:val="00215D57"/>
    <w:rsid w:val="00215D5A"/>
    <w:rsid w:val="00215F6F"/>
    <w:rsid w:val="00216044"/>
    <w:rsid w:val="0021619D"/>
    <w:rsid w:val="00216862"/>
    <w:rsid w:val="00216949"/>
    <w:rsid w:val="00216EA3"/>
    <w:rsid w:val="002173FE"/>
    <w:rsid w:val="00217457"/>
    <w:rsid w:val="00217A0B"/>
    <w:rsid w:val="00217A30"/>
    <w:rsid w:val="00217EA0"/>
    <w:rsid w:val="002205C9"/>
    <w:rsid w:val="00220816"/>
    <w:rsid w:val="00220A77"/>
    <w:rsid w:val="00220CEE"/>
    <w:rsid w:val="002210A4"/>
    <w:rsid w:val="002210A6"/>
    <w:rsid w:val="0022110A"/>
    <w:rsid w:val="0022118A"/>
    <w:rsid w:val="00221280"/>
    <w:rsid w:val="0022175C"/>
    <w:rsid w:val="00221762"/>
    <w:rsid w:val="002218B4"/>
    <w:rsid w:val="00221FC8"/>
    <w:rsid w:val="00222026"/>
    <w:rsid w:val="002220C6"/>
    <w:rsid w:val="002222C4"/>
    <w:rsid w:val="00222311"/>
    <w:rsid w:val="002223E4"/>
    <w:rsid w:val="00222508"/>
    <w:rsid w:val="002227E7"/>
    <w:rsid w:val="002229C8"/>
    <w:rsid w:val="00222BD6"/>
    <w:rsid w:val="00222CB4"/>
    <w:rsid w:val="00222E00"/>
    <w:rsid w:val="00222E9F"/>
    <w:rsid w:val="00223035"/>
    <w:rsid w:val="002233E5"/>
    <w:rsid w:val="00223613"/>
    <w:rsid w:val="002238B8"/>
    <w:rsid w:val="00223CDA"/>
    <w:rsid w:val="00223D6A"/>
    <w:rsid w:val="00223F25"/>
    <w:rsid w:val="002240F6"/>
    <w:rsid w:val="0022467C"/>
    <w:rsid w:val="002249BB"/>
    <w:rsid w:val="00224C33"/>
    <w:rsid w:val="00224E0E"/>
    <w:rsid w:val="00224FC3"/>
    <w:rsid w:val="002255FB"/>
    <w:rsid w:val="0022590A"/>
    <w:rsid w:val="00225B32"/>
    <w:rsid w:val="00225C76"/>
    <w:rsid w:val="00226111"/>
    <w:rsid w:val="0022630A"/>
    <w:rsid w:val="00226357"/>
    <w:rsid w:val="00226474"/>
    <w:rsid w:val="00226FE4"/>
    <w:rsid w:val="002271CA"/>
    <w:rsid w:val="00227460"/>
    <w:rsid w:val="002276FF"/>
    <w:rsid w:val="00227852"/>
    <w:rsid w:val="00227876"/>
    <w:rsid w:val="0022795D"/>
    <w:rsid w:val="002300C6"/>
    <w:rsid w:val="002305BF"/>
    <w:rsid w:val="0023068C"/>
    <w:rsid w:val="002307C2"/>
    <w:rsid w:val="00230CA3"/>
    <w:rsid w:val="00230F22"/>
    <w:rsid w:val="00231115"/>
    <w:rsid w:val="002313DC"/>
    <w:rsid w:val="0023185C"/>
    <w:rsid w:val="00231933"/>
    <w:rsid w:val="002319C6"/>
    <w:rsid w:val="00231D59"/>
    <w:rsid w:val="00231D69"/>
    <w:rsid w:val="00231E4C"/>
    <w:rsid w:val="00231F3C"/>
    <w:rsid w:val="0023221A"/>
    <w:rsid w:val="0023252E"/>
    <w:rsid w:val="00232957"/>
    <w:rsid w:val="002329E0"/>
    <w:rsid w:val="00232C2C"/>
    <w:rsid w:val="00232C71"/>
    <w:rsid w:val="00232CD4"/>
    <w:rsid w:val="00232DB9"/>
    <w:rsid w:val="00233130"/>
    <w:rsid w:val="00233502"/>
    <w:rsid w:val="00233F77"/>
    <w:rsid w:val="00233F8D"/>
    <w:rsid w:val="002340AD"/>
    <w:rsid w:val="00234624"/>
    <w:rsid w:val="0023467A"/>
    <w:rsid w:val="002346E5"/>
    <w:rsid w:val="00234AB8"/>
    <w:rsid w:val="00234D6E"/>
    <w:rsid w:val="002353C5"/>
    <w:rsid w:val="00235812"/>
    <w:rsid w:val="00235A37"/>
    <w:rsid w:val="00235BE8"/>
    <w:rsid w:val="00235CD1"/>
    <w:rsid w:val="00235D63"/>
    <w:rsid w:val="002360D9"/>
    <w:rsid w:val="00236405"/>
    <w:rsid w:val="002364FC"/>
    <w:rsid w:val="0023687B"/>
    <w:rsid w:val="00236C73"/>
    <w:rsid w:val="00237203"/>
    <w:rsid w:val="002373FE"/>
    <w:rsid w:val="0023774D"/>
    <w:rsid w:val="00237DE1"/>
    <w:rsid w:val="00237FE9"/>
    <w:rsid w:val="0024007B"/>
    <w:rsid w:val="00240125"/>
    <w:rsid w:val="0024047E"/>
    <w:rsid w:val="002405BA"/>
    <w:rsid w:val="00240785"/>
    <w:rsid w:val="00240A8B"/>
    <w:rsid w:val="00240E41"/>
    <w:rsid w:val="00241030"/>
    <w:rsid w:val="002414AE"/>
    <w:rsid w:val="0024153B"/>
    <w:rsid w:val="00241861"/>
    <w:rsid w:val="00241995"/>
    <w:rsid w:val="00241B5E"/>
    <w:rsid w:val="00241B83"/>
    <w:rsid w:val="00241CDF"/>
    <w:rsid w:val="0024218B"/>
    <w:rsid w:val="0024272E"/>
    <w:rsid w:val="002428A9"/>
    <w:rsid w:val="002428CD"/>
    <w:rsid w:val="00242BAB"/>
    <w:rsid w:val="00242DEF"/>
    <w:rsid w:val="002432CE"/>
    <w:rsid w:val="002433CB"/>
    <w:rsid w:val="00243441"/>
    <w:rsid w:val="0024346A"/>
    <w:rsid w:val="0024350A"/>
    <w:rsid w:val="002435E9"/>
    <w:rsid w:val="0024375C"/>
    <w:rsid w:val="0024383B"/>
    <w:rsid w:val="0024395A"/>
    <w:rsid w:val="00243E5B"/>
    <w:rsid w:val="00243E5E"/>
    <w:rsid w:val="00244621"/>
    <w:rsid w:val="00244909"/>
    <w:rsid w:val="00244CB9"/>
    <w:rsid w:val="00244CC0"/>
    <w:rsid w:val="00244E97"/>
    <w:rsid w:val="00244EBA"/>
    <w:rsid w:val="00245307"/>
    <w:rsid w:val="00245B4A"/>
    <w:rsid w:val="00245C19"/>
    <w:rsid w:val="002462AF"/>
    <w:rsid w:val="00246438"/>
    <w:rsid w:val="00246509"/>
    <w:rsid w:val="00246516"/>
    <w:rsid w:val="002467E1"/>
    <w:rsid w:val="00246EFB"/>
    <w:rsid w:val="00246F86"/>
    <w:rsid w:val="0024769A"/>
    <w:rsid w:val="0024774F"/>
    <w:rsid w:val="002479EB"/>
    <w:rsid w:val="00247CAA"/>
    <w:rsid w:val="002503FD"/>
    <w:rsid w:val="002504B7"/>
    <w:rsid w:val="00250584"/>
    <w:rsid w:val="00250C7C"/>
    <w:rsid w:val="00250DF5"/>
    <w:rsid w:val="0025111F"/>
    <w:rsid w:val="0025119A"/>
    <w:rsid w:val="002512C7"/>
    <w:rsid w:val="00251518"/>
    <w:rsid w:val="002518AB"/>
    <w:rsid w:val="00251B59"/>
    <w:rsid w:val="0025212E"/>
    <w:rsid w:val="00252378"/>
    <w:rsid w:val="002528BE"/>
    <w:rsid w:val="00252992"/>
    <w:rsid w:val="002529C1"/>
    <w:rsid w:val="00252A51"/>
    <w:rsid w:val="00253165"/>
    <w:rsid w:val="00253243"/>
    <w:rsid w:val="002534BC"/>
    <w:rsid w:val="0025352B"/>
    <w:rsid w:val="00253A0A"/>
    <w:rsid w:val="00253FA9"/>
    <w:rsid w:val="00254033"/>
    <w:rsid w:val="0025457B"/>
    <w:rsid w:val="00254B92"/>
    <w:rsid w:val="0025568E"/>
    <w:rsid w:val="00255C25"/>
    <w:rsid w:val="00255CE0"/>
    <w:rsid w:val="0025603B"/>
    <w:rsid w:val="00256074"/>
    <w:rsid w:val="00256446"/>
    <w:rsid w:val="002567C2"/>
    <w:rsid w:val="002568F5"/>
    <w:rsid w:val="00256BFF"/>
    <w:rsid w:val="00256C39"/>
    <w:rsid w:val="00256E9A"/>
    <w:rsid w:val="00256EB2"/>
    <w:rsid w:val="00256FF6"/>
    <w:rsid w:val="002570ED"/>
    <w:rsid w:val="002577D0"/>
    <w:rsid w:val="002578B7"/>
    <w:rsid w:val="002578E0"/>
    <w:rsid w:val="00257DA6"/>
    <w:rsid w:val="00257ECB"/>
    <w:rsid w:val="002602B0"/>
    <w:rsid w:val="00260689"/>
    <w:rsid w:val="00260875"/>
    <w:rsid w:val="00260CFA"/>
    <w:rsid w:val="0026122F"/>
    <w:rsid w:val="002613D1"/>
    <w:rsid w:val="00261988"/>
    <w:rsid w:val="00261A76"/>
    <w:rsid w:val="0026240A"/>
    <w:rsid w:val="002624FF"/>
    <w:rsid w:val="0026266F"/>
    <w:rsid w:val="00262685"/>
    <w:rsid w:val="002628CC"/>
    <w:rsid w:val="002629BC"/>
    <w:rsid w:val="00262AC7"/>
    <w:rsid w:val="00262BBE"/>
    <w:rsid w:val="002636F8"/>
    <w:rsid w:val="00263F01"/>
    <w:rsid w:val="0026430F"/>
    <w:rsid w:val="002643B9"/>
    <w:rsid w:val="002644EA"/>
    <w:rsid w:val="00264735"/>
    <w:rsid w:val="002649BD"/>
    <w:rsid w:val="002649D3"/>
    <w:rsid w:val="00264B0D"/>
    <w:rsid w:val="00264CEE"/>
    <w:rsid w:val="00264E87"/>
    <w:rsid w:val="00265327"/>
    <w:rsid w:val="002659C6"/>
    <w:rsid w:val="00265ACC"/>
    <w:rsid w:val="002661BF"/>
    <w:rsid w:val="00266A74"/>
    <w:rsid w:val="00266C1D"/>
    <w:rsid w:val="00266D59"/>
    <w:rsid w:val="0026703C"/>
    <w:rsid w:val="0026713A"/>
    <w:rsid w:val="002672ED"/>
    <w:rsid w:val="002701BC"/>
    <w:rsid w:val="002707FE"/>
    <w:rsid w:val="00270CA3"/>
    <w:rsid w:val="00270E50"/>
    <w:rsid w:val="002718F3"/>
    <w:rsid w:val="002719E2"/>
    <w:rsid w:val="00271AC1"/>
    <w:rsid w:val="00271B06"/>
    <w:rsid w:val="002729D8"/>
    <w:rsid w:val="00272C39"/>
    <w:rsid w:val="0027343F"/>
    <w:rsid w:val="002734A5"/>
    <w:rsid w:val="002738E2"/>
    <w:rsid w:val="00273C95"/>
    <w:rsid w:val="0027414F"/>
    <w:rsid w:val="002748BD"/>
    <w:rsid w:val="00274E99"/>
    <w:rsid w:val="00274F95"/>
    <w:rsid w:val="00275014"/>
    <w:rsid w:val="00275076"/>
    <w:rsid w:val="002755A2"/>
    <w:rsid w:val="00275A48"/>
    <w:rsid w:val="00275C1A"/>
    <w:rsid w:val="00275EAB"/>
    <w:rsid w:val="00276650"/>
    <w:rsid w:val="002768FF"/>
    <w:rsid w:val="00276A2E"/>
    <w:rsid w:val="00276A44"/>
    <w:rsid w:val="00276DE7"/>
    <w:rsid w:val="00276F07"/>
    <w:rsid w:val="00276F4A"/>
    <w:rsid w:val="00276F8D"/>
    <w:rsid w:val="0027742A"/>
    <w:rsid w:val="002774CB"/>
    <w:rsid w:val="0027796A"/>
    <w:rsid w:val="00277B63"/>
    <w:rsid w:val="00277BE2"/>
    <w:rsid w:val="0028028D"/>
    <w:rsid w:val="002807E7"/>
    <w:rsid w:val="002808D2"/>
    <w:rsid w:val="0028090D"/>
    <w:rsid w:val="00280A72"/>
    <w:rsid w:val="00280B09"/>
    <w:rsid w:val="00281214"/>
    <w:rsid w:val="002814A6"/>
    <w:rsid w:val="002815E9"/>
    <w:rsid w:val="00282290"/>
    <w:rsid w:val="002823BF"/>
    <w:rsid w:val="002827EE"/>
    <w:rsid w:val="00282862"/>
    <w:rsid w:val="00282B44"/>
    <w:rsid w:val="00282F76"/>
    <w:rsid w:val="00283DAC"/>
    <w:rsid w:val="00284011"/>
    <w:rsid w:val="0028415C"/>
    <w:rsid w:val="002846BB"/>
    <w:rsid w:val="002846DE"/>
    <w:rsid w:val="00284860"/>
    <w:rsid w:val="002849AE"/>
    <w:rsid w:val="00284A5B"/>
    <w:rsid w:val="00284C2A"/>
    <w:rsid w:val="00284CD4"/>
    <w:rsid w:val="00284D71"/>
    <w:rsid w:val="00284E3A"/>
    <w:rsid w:val="00284EE2"/>
    <w:rsid w:val="00284F50"/>
    <w:rsid w:val="00285966"/>
    <w:rsid w:val="00286024"/>
    <w:rsid w:val="0028683A"/>
    <w:rsid w:val="00287385"/>
    <w:rsid w:val="002876DE"/>
    <w:rsid w:val="0028780E"/>
    <w:rsid w:val="0028789B"/>
    <w:rsid w:val="002879A9"/>
    <w:rsid w:val="002879B9"/>
    <w:rsid w:val="0029001A"/>
    <w:rsid w:val="002903D8"/>
    <w:rsid w:val="00290416"/>
    <w:rsid w:val="002905D5"/>
    <w:rsid w:val="00290988"/>
    <w:rsid w:val="00290A89"/>
    <w:rsid w:val="00290B80"/>
    <w:rsid w:val="002911AC"/>
    <w:rsid w:val="00291214"/>
    <w:rsid w:val="002912EC"/>
    <w:rsid w:val="0029146F"/>
    <w:rsid w:val="0029169D"/>
    <w:rsid w:val="00291C2C"/>
    <w:rsid w:val="00292010"/>
    <w:rsid w:val="00292318"/>
    <w:rsid w:val="0029231B"/>
    <w:rsid w:val="0029246E"/>
    <w:rsid w:val="002925F1"/>
    <w:rsid w:val="0029285B"/>
    <w:rsid w:val="002929B1"/>
    <w:rsid w:val="00292A40"/>
    <w:rsid w:val="00292C2E"/>
    <w:rsid w:val="00292DB3"/>
    <w:rsid w:val="00292F26"/>
    <w:rsid w:val="00293335"/>
    <w:rsid w:val="00293512"/>
    <w:rsid w:val="00293608"/>
    <w:rsid w:val="002938DD"/>
    <w:rsid w:val="00293A5F"/>
    <w:rsid w:val="00293EA8"/>
    <w:rsid w:val="00293FD2"/>
    <w:rsid w:val="002942E9"/>
    <w:rsid w:val="00294388"/>
    <w:rsid w:val="00294963"/>
    <w:rsid w:val="00294A89"/>
    <w:rsid w:val="00294B55"/>
    <w:rsid w:val="00294C9C"/>
    <w:rsid w:val="00294E2D"/>
    <w:rsid w:val="00294F01"/>
    <w:rsid w:val="00295594"/>
    <w:rsid w:val="0029589D"/>
    <w:rsid w:val="002959AB"/>
    <w:rsid w:val="00295C1C"/>
    <w:rsid w:val="00295C40"/>
    <w:rsid w:val="00295D99"/>
    <w:rsid w:val="0029623C"/>
    <w:rsid w:val="00296428"/>
    <w:rsid w:val="002964F5"/>
    <w:rsid w:val="00296597"/>
    <w:rsid w:val="002967AF"/>
    <w:rsid w:val="00296B96"/>
    <w:rsid w:val="00296F1C"/>
    <w:rsid w:val="00296F50"/>
    <w:rsid w:val="00297241"/>
    <w:rsid w:val="002972AD"/>
    <w:rsid w:val="002977C4"/>
    <w:rsid w:val="00297ACA"/>
    <w:rsid w:val="00297DA9"/>
    <w:rsid w:val="002A01D4"/>
    <w:rsid w:val="002A0213"/>
    <w:rsid w:val="002A0313"/>
    <w:rsid w:val="002A043B"/>
    <w:rsid w:val="002A0565"/>
    <w:rsid w:val="002A0693"/>
    <w:rsid w:val="002A0770"/>
    <w:rsid w:val="002A0788"/>
    <w:rsid w:val="002A0857"/>
    <w:rsid w:val="002A0A5B"/>
    <w:rsid w:val="002A1236"/>
    <w:rsid w:val="002A182F"/>
    <w:rsid w:val="002A18E2"/>
    <w:rsid w:val="002A19D3"/>
    <w:rsid w:val="002A1C7A"/>
    <w:rsid w:val="002A1D25"/>
    <w:rsid w:val="002A1E19"/>
    <w:rsid w:val="002A1F79"/>
    <w:rsid w:val="002A2219"/>
    <w:rsid w:val="002A2546"/>
    <w:rsid w:val="002A2AFC"/>
    <w:rsid w:val="002A2B07"/>
    <w:rsid w:val="002A2BAD"/>
    <w:rsid w:val="002A365C"/>
    <w:rsid w:val="002A37D2"/>
    <w:rsid w:val="002A3A88"/>
    <w:rsid w:val="002A3AEA"/>
    <w:rsid w:val="002A3D2E"/>
    <w:rsid w:val="002A3DD0"/>
    <w:rsid w:val="002A44E8"/>
    <w:rsid w:val="002A4903"/>
    <w:rsid w:val="002A4C6E"/>
    <w:rsid w:val="002A5035"/>
    <w:rsid w:val="002A53C4"/>
    <w:rsid w:val="002A5465"/>
    <w:rsid w:val="002A5691"/>
    <w:rsid w:val="002A5BF5"/>
    <w:rsid w:val="002A5C14"/>
    <w:rsid w:val="002A5E57"/>
    <w:rsid w:val="002A6D0C"/>
    <w:rsid w:val="002A70A3"/>
    <w:rsid w:val="002A71EE"/>
    <w:rsid w:val="002A7550"/>
    <w:rsid w:val="002A7766"/>
    <w:rsid w:val="002A7B6A"/>
    <w:rsid w:val="002A7C33"/>
    <w:rsid w:val="002A7CA9"/>
    <w:rsid w:val="002B0032"/>
    <w:rsid w:val="002B0068"/>
    <w:rsid w:val="002B02E1"/>
    <w:rsid w:val="002B0E18"/>
    <w:rsid w:val="002B0FD6"/>
    <w:rsid w:val="002B11C5"/>
    <w:rsid w:val="002B1834"/>
    <w:rsid w:val="002B1B39"/>
    <w:rsid w:val="002B1E0D"/>
    <w:rsid w:val="002B21D8"/>
    <w:rsid w:val="002B287B"/>
    <w:rsid w:val="002B2A42"/>
    <w:rsid w:val="002B2C94"/>
    <w:rsid w:val="002B2E3F"/>
    <w:rsid w:val="002B2EA7"/>
    <w:rsid w:val="002B30ED"/>
    <w:rsid w:val="002B3400"/>
    <w:rsid w:val="002B3762"/>
    <w:rsid w:val="002B3D2B"/>
    <w:rsid w:val="002B3D93"/>
    <w:rsid w:val="002B4854"/>
    <w:rsid w:val="002B48B1"/>
    <w:rsid w:val="002B4FC2"/>
    <w:rsid w:val="002B5047"/>
    <w:rsid w:val="002B525B"/>
    <w:rsid w:val="002B53B5"/>
    <w:rsid w:val="002B589C"/>
    <w:rsid w:val="002B58F9"/>
    <w:rsid w:val="002B5A70"/>
    <w:rsid w:val="002B5AF9"/>
    <w:rsid w:val="002B5F48"/>
    <w:rsid w:val="002B628A"/>
    <w:rsid w:val="002B6885"/>
    <w:rsid w:val="002B6996"/>
    <w:rsid w:val="002B6BB5"/>
    <w:rsid w:val="002B6E66"/>
    <w:rsid w:val="002B7372"/>
    <w:rsid w:val="002B756A"/>
    <w:rsid w:val="002B7939"/>
    <w:rsid w:val="002B7D15"/>
    <w:rsid w:val="002C03AF"/>
    <w:rsid w:val="002C07B7"/>
    <w:rsid w:val="002C090B"/>
    <w:rsid w:val="002C0BC7"/>
    <w:rsid w:val="002C0D62"/>
    <w:rsid w:val="002C0F78"/>
    <w:rsid w:val="002C0FC8"/>
    <w:rsid w:val="002C1226"/>
    <w:rsid w:val="002C1419"/>
    <w:rsid w:val="002C15C6"/>
    <w:rsid w:val="002C16D0"/>
    <w:rsid w:val="002C1A31"/>
    <w:rsid w:val="002C1B7E"/>
    <w:rsid w:val="002C1FD8"/>
    <w:rsid w:val="002C2271"/>
    <w:rsid w:val="002C2B6E"/>
    <w:rsid w:val="002C2C2F"/>
    <w:rsid w:val="002C2DCA"/>
    <w:rsid w:val="002C2E22"/>
    <w:rsid w:val="002C35F1"/>
    <w:rsid w:val="002C439F"/>
    <w:rsid w:val="002C45FE"/>
    <w:rsid w:val="002C45FF"/>
    <w:rsid w:val="002C4850"/>
    <w:rsid w:val="002C4A81"/>
    <w:rsid w:val="002C4C95"/>
    <w:rsid w:val="002C562D"/>
    <w:rsid w:val="002C565C"/>
    <w:rsid w:val="002C57C2"/>
    <w:rsid w:val="002C5EB4"/>
    <w:rsid w:val="002C5F1C"/>
    <w:rsid w:val="002C63C8"/>
    <w:rsid w:val="002C6668"/>
    <w:rsid w:val="002C6C40"/>
    <w:rsid w:val="002C6D2D"/>
    <w:rsid w:val="002C6E37"/>
    <w:rsid w:val="002C6EAC"/>
    <w:rsid w:val="002C6F40"/>
    <w:rsid w:val="002C7018"/>
    <w:rsid w:val="002C72C5"/>
    <w:rsid w:val="002C7318"/>
    <w:rsid w:val="002C7434"/>
    <w:rsid w:val="002C799B"/>
    <w:rsid w:val="002C7DF3"/>
    <w:rsid w:val="002D0113"/>
    <w:rsid w:val="002D0133"/>
    <w:rsid w:val="002D0348"/>
    <w:rsid w:val="002D0B97"/>
    <w:rsid w:val="002D0DB2"/>
    <w:rsid w:val="002D166A"/>
    <w:rsid w:val="002D1F3B"/>
    <w:rsid w:val="002D2124"/>
    <w:rsid w:val="002D2C4C"/>
    <w:rsid w:val="002D2DDD"/>
    <w:rsid w:val="002D2E95"/>
    <w:rsid w:val="002D33EE"/>
    <w:rsid w:val="002D355A"/>
    <w:rsid w:val="002D3781"/>
    <w:rsid w:val="002D38DF"/>
    <w:rsid w:val="002D3D2B"/>
    <w:rsid w:val="002D48CC"/>
    <w:rsid w:val="002D48CD"/>
    <w:rsid w:val="002D4A26"/>
    <w:rsid w:val="002D4C26"/>
    <w:rsid w:val="002D4EA8"/>
    <w:rsid w:val="002D4ED2"/>
    <w:rsid w:val="002D5081"/>
    <w:rsid w:val="002D533D"/>
    <w:rsid w:val="002D563D"/>
    <w:rsid w:val="002D5B2B"/>
    <w:rsid w:val="002D5BC5"/>
    <w:rsid w:val="002D5D4A"/>
    <w:rsid w:val="002D5E50"/>
    <w:rsid w:val="002D5F77"/>
    <w:rsid w:val="002D5F95"/>
    <w:rsid w:val="002D6507"/>
    <w:rsid w:val="002D69F0"/>
    <w:rsid w:val="002D6CC7"/>
    <w:rsid w:val="002D6DF3"/>
    <w:rsid w:val="002D72E9"/>
    <w:rsid w:val="002D73E0"/>
    <w:rsid w:val="002D7792"/>
    <w:rsid w:val="002D7A3D"/>
    <w:rsid w:val="002D7ADF"/>
    <w:rsid w:val="002D7B2E"/>
    <w:rsid w:val="002D7EA0"/>
    <w:rsid w:val="002D7EB3"/>
    <w:rsid w:val="002E038B"/>
    <w:rsid w:val="002E0543"/>
    <w:rsid w:val="002E0772"/>
    <w:rsid w:val="002E0FD3"/>
    <w:rsid w:val="002E168A"/>
    <w:rsid w:val="002E1768"/>
    <w:rsid w:val="002E1A1E"/>
    <w:rsid w:val="002E1D28"/>
    <w:rsid w:val="002E1D7B"/>
    <w:rsid w:val="002E1E00"/>
    <w:rsid w:val="002E20CC"/>
    <w:rsid w:val="002E2128"/>
    <w:rsid w:val="002E21ED"/>
    <w:rsid w:val="002E2BF4"/>
    <w:rsid w:val="002E31AD"/>
    <w:rsid w:val="002E3523"/>
    <w:rsid w:val="002E357E"/>
    <w:rsid w:val="002E35E6"/>
    <w:rsid w:val="002E3FE3"/>
    <w:rsid w:val="002E402C"/>
    <w:rsid w:val="002E4864"/>
    <w:rsid w:val="002E4D53"/>
    <w:rsid w:val="002E4F1E"/>
    <w:rsid w:val="002E527B"/>
    <w:rsid w:val="002E52B4"/>
    <w:rsid w:val="002E531F"/>
    <w:rsid w:val="002E5434"/>
    <w:rsid w:val="002E551F"/>
    <w:rsid w:val="002E57A5"/>
    <w:rsid w:val="002E58DB"/>
    <w:rsid w:val="002E5A22"/>
    <w:rsid w:val="002E5A44"/>
    <w:rsid w:val="002E5D29"/>
    <w:rsid w:val="002E5DBC"/>
    <w:rsid w:val="002E5E60"/>
    <w:rsid w:val="002E600E"/>
    <w:rsid w:val="002E6147"/>
    <w:rsid w:val="002E62E0"/>
    <w:rsid w:val="002E637F"/>
    <w:rsid w:val="002E673D"/>
    <w:rsid w:val="002E69F3"/>
    <w:rsid w:val="002E6B7A"/>
    <w:rsid w:val="002E6BD9"/>
    <w:rsid w:val="002E6D74"/>
    <w:rsid w:val="002E6E5D"/>
    <w:rsid w:val="002E6EF2"/>
    <w:rsid w:val="002E7DA4"/>
    <w:rsid w:val="002F0160"/>
    <w:rsid w:val="002F0319"/>
    <w:rsid w:val="002F04ED"/>
    <w:rsid w:val="002F05A0"/>
    <w:rsid w:val="002F0871"/>
    <w:rsid w:val="002F0CAE"/>
    <w:rsid w:val="002F0DAB"/>
    <w:rsid w:val="002F0E46"/>
    <w:rsid w:val="002F1082"/>
    <w:rsid w:val="002F1128"/>
    <w:rsid w:val="002F1184"/>
    <w:rsid w:val="002F1189"/>
    <w:rsid w:val="002F1197"/>
    <w:rsid w:val="002F1F23"/>
    <w:rsid w:val="002F2071"/>
    <w:rsid w:val="002F2760"/>
    <w:rsid w:val="002F2B27"/>
    <w:rsid w:val="002F2BAC"/>
    <w:rsid w:val="002F2C65"/>
    <w:rsid w:val="002F2EC4"/>
    <w:rsid w:val="002F2F2E"/>
    <w:rsid w:val="002F308B"/>
    <w:rsid w:val="002F34F4"/>
    <w:rsid w:val="002F3640"/>
    <w:rsid w:val="002F37A6"/>
    <w:rsid w:val="002F384D"/>
    <w:rsid w:val="002F434C"/>
    <w:rsid w:val="002F437A"/>
    <w:rsid w:val="002F4571"/>
    <w:rsid w:val="002F4643"/>
    <w:rsid w:val="002F4BD0"/>
    <w:rsid w:val="002F4DE3"/>
    <w:rsid w:val="002F4F2B"/>
    <w:rsid w:val="002F5440"/>
    <w:rsid w:val="002F5710"/>
    <w:rsid w:val="002F58F4"/>
    <w:rsid w:val="002F5B83"/>
    <w:rsid w:val="002F606E"/>
    <w:rsid w:val="002F6144"/>
    <w:rsid w:val="002F6747"/>
    <w:rsid w:val="002F7039"/>
    <w:rsid w:val="002F7122"/>
    <w:rsid w:val="002F7407"/>
    <w:rsid w:val="002F7E37"/>
    <w:rsid w:val="002F7FC5"/>
    <w:rsid w:val="00300158"/>
    <w:rsid w:val="0030041E"/>
    <w:rsid w:val="003006FC"/>
    <w:rsid w:val="00300D25"/>
    <w:rsid w:val="00300E95"/>
    <w:rsid w:val="003011E8"/>
    <w:rsid w:val="00301950"/>
    <w:rsid w:val="00301C53"/>
    <w:rsid w:val="00301D1A"/>
    <w:rsid w:val="00301D5C"/>
    <w:rsid w:val="00301EEE"/>
    <w:rsid w:val="00301F14"/>
    <w:rsid w:val="0030213E"/>
    <w:rsid w:val="0030260B"/>
    <w:rsid w:val="00302778"/>
    <w:rsid w:val="00302A00"/>
    <w:rsid w:val="00302FCB"/>
    <w:rsid w:val="00303474"/>
    <w:rsid w:val="0030398A"/>
    <w:rsid w:val="00303A55"/>
    <w:rsid w:val="00303C59"/>
    <w:rsid w:val="00303F02"/>
    <w:rsid w:val="00304009"/>
    <w:rsid w:val="003041A7"/>
    <w:rsid w:val="003041C0"/>
    <w:rsid w:val="00304634"/>
    <w:rsid w:val="00304EDD"/>
    <w:rsid w:val="00304F8A"/>
    <w:rsid w:val="00304FB7"/>
    <w:rsid w:val="003051CC"/>
    <w:rsid w:val="00305395"/>
    <w:rsid w:val="0030540D"/>
    <w:rsid w:val="0030550F"/>
    <w:rsid w:val="003056E0"/>
    <w:rsid w:val="00305716"/>
    <w:rsid w:val="00305D8A"/>
    <w:rsid w:val="0030622E"/>
    <w:rsid w:val="00306272"/>
    <w:rsid w:val="00306A73"/>
    <w:rsid w:val="00306BB0"/>
    <w:rsid w:val="003070EB"/>
    <w:rsid w:val="00307A0A"/>
    <w:rsid w:val="00307C6E"/>
    <w:rsid w:val="00307F4C"/>
    <w:rsid w:val="003102F7"/>
    <w:rsid w:val="00310316"/>
    <w:rsid w:val="00310A90"/>
    <w:rsid w:val="0031119E"/>
    <w:rsid w:val="00311376"/>
    <w:rsid w:val="00311ECF"/>
    <w:rsid w:val="0031205E"/>
    <w:rsid w:val="003126B5"/>
    <w:rsid w:val="0031309C"/>
    <w:rsid w:val="003132C2"/>
    <w:rsid w:val="003132D0"/>
    <w:rsid w:val="00313312"/>
    <w:rsid w:val="00313600"/>
    <w:rsid w:val="003137F9"/>
    <w:rsid w:val="00313A03"/>
    <w:rsid w:val="00313C39"/>
    <w:rsid w:val="00313D77"/>
    <w:rsid w:val="00314188"/>
    <w:rsid w:val="00314511"/>
    <w:rsid w:val="00314B5B"/>
    <w:rsid w:val="003150E9"/>
    <w:rsid w:val="00315B4B"/>
    <w:rsid w:val="00315ED2"/>
    <w:rsid w:val="00315F3C"/>
    <w:rsid w:val="003161EE"/>
    <w:rsid w:val="003165DA"/>
    <w:rsid w:val="0031682B"/>
    <w:rsid w:val="00316CC6"/>
    <w:rsid w:val="00316DBB"/>
    <w:rsid w:val="00316DD5"/>
    <w:rsid w:val="0031711B"/>
    <w:rsid w:val="0031750E"/>
    <w:rsid w:val="00317582"/>
    <w:rsid w:val="0031769E"/>
    <w:rsid w:val="00317767"/>
    <w:rsid w:val="003177C3"/>
    <w:rsid w:val="00317D0C"/>
    <w:rsid w:val="00320200"/>
    <w:rsid w:val="0032039E"/>
    <w:rsid w:val="00320AD8"/>
    <w:rsid w:val="00320B80"/>
    <w:rsid w:val="00321223"/>
    <w:rsid w:val="003212E2"/>
    <w:rsid w:val="00321529"/>
    <w:rsid w:val="003219FC"/>
    <w:rsid w:val="00321A70"/>
    <w:rsid w:val="00321B78"/>
    <w:rsid w:val="00321C75"/>
    <w:rsid w:val="00321D7C"/>
    <w:rsid w:val="00322264"/>
    <w:rsid w:val="003226D7"/>
    <w:rsid w:val="003232B5"/>
    <w:rsid w:val="003234CF"/>
    <w:rsid w:val="0032392D"/>
    <w:rsid w:val="003239DE"/>
    <w:rsid w:val="00323AD8"/>
    <w:rsid w:val="00323AE6"/>
    <w:rsid w:val="00323B30"/>
    <w:rsid w:val="00323C5B"/>
    <w:rsid w:val="00324088"/>
    <w:rsid w:val="003247DF"/>
    <w:rsid w:val="003248E8"/>
    <w:rsid w:val="00324909"/>
    <w:rsid w:val="00324A56"/>
    <w:rsid w:val="0032542D"/>
    <w:rsid w:val="0032566A"/>
    <w:rsid w:val="003256CF"/>
    <w:rsid w:val="003257D8"/>
    <w:rsid w:val="00325A62"/>
    <w:rsid w:val="00325C59"/>
    <w:rsid w:val="00325D2C"/>
    <w:rsid w:val="00325F4F"/>
    <w:rsid w:val="0032624A"/>
    <w:rsid w:val="00326586"/>
    <w:rsid w:val="0032687F"/>
    <w:rsid w:val="003268AE"/>
    <w:rsid w:val="00326A71"/>
    <w:rsid w:val="0032716A"/>
    <w:rsid w:val="00327508"/>
    <w:rsid w:val="00327A7D"/>
    <w:rsid w:val="00327ECE"/>
    <w:rsid w:val="00327F6A"/>
    <w:rsid w:val="003305F1"/>
    <w:rsid w:val="003306DB"/>
    <w:rsid w:val="00331C75"/>
    <w:rsid w:val="00331DE0"/>
    <w:rsid w:val="003322B4"/>
    <w:rsid w:val="0033236E"/>
    <w:rsid w:val="0033241E"/>
    <w:rsid w:val="00332479"/>
    <w:rsid w:val="00333298"/>
    <w:rsid w:val="0033329F"/>
    <w:rsid w:val="0033369C"/>
    <w:rsid w:val="0033373E"/>
    <w:rsid w:val="00333A37"/>
    <w:rsid w:val="00333CD2"/>
    <w:rsid w:val="00333E56"/>
    <w:rsid w:val="00334095"/>
    <w:rsid w:val="00334806"/>
    <w:rsid w:val="00334974"/>
    <w:rsid w:val="00334E63"/>
    <w:rsid w:val="00334FBB"/>
    <w:rsid w:val="003352C3"/>
    <w:rsid w:val="0033549D"/>
    <w:rsid w:val="00335908"/>
    <w:rsid w:val="003359DD"/>
    <w:rsid w:val="00335EA7"/>
    <w:rsid w:val="00335F11"/>
    <w:rsid w:val="00335FB1"/>
    <w:rsid w:val="00335FC3"/>
    <w:rsid w:val="00336385"/>
    <w:rsid w:val="0033652C"/>
    <w:rsid w:val="0033653E"/>
    <w:rsid w:val="00336600"/>
    <w:rsid w:val="003366E4"/>
    <w:rsid w:val="003368E5"/>
    <w:rsid w:val="00336A73"/>
    <w:rsid w:val="00336E57"/>
    <w:rsid w:val="00336F7E"/>
    <w:rsid w:val="00337246"/>
    <w:rsid w:val="003401A5"/>
    <w:rsid w:val="003403C8"/>
    <w:rsid w:val="003406B9"/>
    <w:rsid w:val="0034075B"/>
    <w:rsid w:val="00341315"/>
    <w:rsid w:val="0034177C"/>
    <w:rsid w:val="00341952"/>
    <w:rsid w:val="00341A43"/>
    <w:rsid w:val="00342303"/>
    <w:rsid w:val="00342350"/>
    <w:rsid w:val="00342401"/>
    <w:rsid w:val="00342674"/>
    <w:rsid w:val="00342686"/>
    <w:rsid w:val="003427B1"/>
    <w:rsid w:val="0034288F"/>
    <w:rsid w:val="00342A5D"/>
    <w:rsid w:val="0034325A"/>
    <w:rsid w:val="003433FD"/>
    <w:rsid w:val="0034370C"/>
    <w:rsid w:val="0034388E"/>
    <w:rsid w:val="00343A74"/>
    <w:rsid w:val="00343C97"/>
    <w:rsid w:val="00344979"/>
    <w:rsid w:val="00344A04"/>
    <w:rsid w:val="00345076"/>
    <w:rsid w:val="0034526A"/>
    <w:rsid w:val="0034554B"/>
    <w:rsid w:val="003457CC"/>
    <w:rsid w:val="003458B0"/>
    <w:rsid w:val="00346774"/>
    <w:rsid w:val="00346868"/>
    <w:rsid w:val="00346BE5"/>
    <w:rsid w:val="00346CDB"/>
    <w:rsid w:val="003474B3"/>
    <w:rsid w:val="003476B4"/>
    <w:rsid w:val="00347AE2"/>
    <w:rsid w:val="0035071B"/>
    <w:rsid w:val="003507E4"/>
    <w:rsid w:val="00350880"/>
    <w:rsid w:val="003508FF"/>
    <w:rsid w:val="00350BB2"/>
    <w:rsid w:val="00350D57"/>
    <w:rsid w:val="0035102D"/>
    <w:rsid w:val="0035121E"/>
    <w:rsid w:val="00351237"/>
    <w:rsid w:val="003514A6"/>
    <w:rsid w:val="003514D2"/>
    <w:rsid w:val="0035166C"/>
    <w:rsid w:val="003517DA"/>
    <w:rsid w:val="00351845"/>
    <w:rsid w:val="00351C69"/>
    <w:rsid w:val="00351DD2"/>
    <w:rsid w:val="00351E66"/>
    <w:rsid w:val="00351FD9"/>
    <w:rsid w:val="003520A1"/>
    <w:rsid w:val="003521DA"/>
    <w:rsid w:val="003521EC"/>
    <w:rsid w:val="0035220D"/>
    <w:rsid w:val="00352756"/>
    <w:rsid w:val="003528E5"/>
    <w:rsid w:val="00352DA6"/>
    <w:rsid w:val="00352E70"/>
    <w:rsid w:val="003540D3"/>
    <w:rsid w:val="0035459A"/>
    <w:rsid w:val="003547F5"/>
    <w:rsid w:val="003548EC"/>
    <w:rsid w:val="00354917"/>
    <w:rsid w:val="00354E56"/>
    <w:rsid w:val="00354FA5"/>
    <w:rsid w:val="003550B7"/>
    <w:rsid w:val="00355391"/>
    <w:rsid w:val="00355A14"/>
    <w:rsid w:val="00355D2C"/>
    <w:rsid w:val="00355E80"/>
    <w:rsid w:val="00355EBC"/>
    <w:rsid w:val="00355EDF"/>
    <w:rsid w:val="003560ED"/>
    <w:rsid w:val="003562DC"/>
    <w:rsid w:val="00356552"/>
    <w:rsid w:val="003565E7"/>
    <w:rsid w:val="003566CD"/>
    <w:rsid w:val="003568F9"/>
    <w:rsid w:val="00356E77"/>
    <w:rsid w:val="00357513"/>
    <w:rsid w:val="00357799"/>
    <w:rsid w:val="00357F6A"/>
    <w:rsid w:val="00360634"/>
    <w:rsid w:val="003609A9"/>
    <w:rsid w:val="00360ACB"/>
    <w:rsid w:val="00360B53"/>
    <w:rsid w:val="00360CE5"/>
    <w:rsid w:val="00360D90"/>
    <w:rsid w:val="003610D0"/>
    <w:rsid w:val="003610E7"/>
    <w:rsid w:val="003612FB"/>
    <w:rsid w:val="003618D9"/>
    <w:rsid w:val="00361903"/>
    <w:rsid w:val="00361A61"/>
    <w:rsid w:val="00361EAF"/>
    <w:rsid w:val="00362545"/>
    <w:rsid w:val="00362548"/>
    <w:rsid w:val="00362BBE"/>
    <w:rsid w:val="003631F8"/>
    <w:rsid w:val="0036330D"/>
    <w:rsid w:val="003634D0"/>
    <w:rsid w:val="0036374B"/>
    <w:rsid w:val="0036376F"/>
    <w:rsid w:val="00363841"/>
    <w:rsid w:val="00363EF3"/>
    <w:rsid w:val="00363F86"/>
    <w:rsid w:val="0036401C"/>
    <w:rsid w:val="003641CB"/>
    <w:rsid w:val="00364211"/>
    <w:rsid w:val="00364335"/>
    <w:rsid w:val="003643BF"/>
    <w:rsid w:val="003648B8"/>
    <w:rsid w:val="00364BCB"/>
    <w:rsid w:val="00364DC7"/>
    <w:rsid w:val="00365041"/>
    <w:rsid w:val="00365520"/>
    <w:rsid w:val="003657EE"/>
    <w:rsid w:val="003657F3"/>
    <w:rsid w:val="00365B69"/>
    <w:rsid w:val="00365C03"/>
    <w:rsid w:val="00365C9A"/>
    <w:rsid w:val="00366117"/>
    <w:rsid w:val="00366240"/>
    <w:rsid w:val="003668F0"/>
    <w:rsid w:val="00366918"/>
    <w:rsid w:val="00366E22"/>
    <w:rsid w:val="00366FED"/>
    <w:rsid w:val="00367079"/>
    <w:rsid w:val="00367430"/>
    <w:rsid w:val="00367F15"/>
    <w:rsid w:val="003701A4"/>
    <w:rsid w:val="00370634"/>
    <w:rsid w:val="003706E3"/>
    <w:rsid w:val="003707FE"/>
    <w:rsid w:val="003708D1"/>
    <w:rsid w:val="0037093B"/>
    <w:rsid w:val="00370B4E"/>
    <w:rsid w:val="00370CD7"/>
    <w:rsid w:val="00370F43"/>
    <w:rsid w:val="00371017"/>
    <w:rsid w:val="00371019"/>
    <w:rsid w:val="0037144C"/>
    <w:rsid w:val="00371984"/>
    <w:rsid w:val="00371AC0"/>
    <w:rsid w:val="00371AF6"/>
    <w:rsid w:val="00371B38"/>
    <w:rsid w:val="00371E16"/>
    <w:rsid w:val="00371E6A"/>
    <w:rsid w:val="0037218E"/>
    <w:rsid w:val="0037253A"/>
    <w:rsid w:val="00372562"/>
    <w:rsid w:val="003727C6"/>
    <w:rsid w:val="00372BAE"/>
    <w:rsid w:val="00373592"/>
    <w:rsid w:val="00373676"/>
    <w:rsid w:val="00373682"/>
    <w:rsid w:val="003737D6"/>
    <w:rsid w:val="003738DC"/>
    <w:rsid w:val="00373D8A"/>
    <w:rsid w:val="00373DAF"/>
    <w:rsid w:val="00374046"/>
    <w:rsid w:val="00374852"/>
    <w:rsid w:val="003748A1"/>
    <w:rsid w:val="00374EFD"/>
    <w:rsid w:val="0037578D"/>
    <w:rsid w:val="003759F3"/>
    <w:rsid w:val="003764BA"/>
    <w:rsid w:val="00376511"/>
    <w:rsid w:val="003767F6"/>
    <w:rsid w:val="003769B5"/>
    <w:rsid w:val="003772CD"/>
    <w:rsid w:val="0037753F"/>
    <w:rsid w:val="00377B50"/>
    <w:rsid w:val="00377BF6"/>
    <w:rsid w:val="003801A9"/>
    <w:rsid w:val="00381C66"/>
    <w:rsid w:val="00381CD6"/>
    <w:rsid w:val="00381CD9"/>
    <w:rsid w:val="00382143"/>
    <w:rsid w:val="00382275"/>
    <w:rsid w:val="003824CB"/>
    <w:rsid w:val="003828D9"/>
    <w:rsid w:val="003833B5"/>
    <w:rsid w:val="0038347F"/>
    <w:rsid w:val="003835FA"/>
    <w:rsid w:val="0038394A"/>
    <w:rsid w:val="00383A56"/>
    <w:rsid w:val="00383B75"/>
    <w:rsid w:val="00384221"/>
    <w:rsid w:val="003847AF"/>
    <w:rsid w:val="00384836"/>
    <w:rsid w:val="00384BF0"/>
    <w:rsid w:val="00384CD8"/>
    <w:rsid w:val="00384DC3"/>
    <w:rsid w:val="00385074"/>
    <w:rsid w:val="003853DF"/>
    <w:rsid w:val="003854FA"/>
    <w:rsid w:val="003858DD"/>
    <w:rsid w:val="00385A70"/>
    <w:rsid w:val="00385A76"/>
    <w:rsid w:val="00385D8D"/>
    <w:rsid w:val="0038600F"/>
    <w:rsid w:val="003865EC"/>
    <w:rsid w:val="00387270"/>
    <w:rsid w:val="00387776"/>
    <w:rsid w:val="00387E32"/>
    <w:rsid w:val="00387F01"/>
    <w:rsid w:val="003902ED"/>
    <w:rsid w:val="0039086E"/>
    <w:rsid w:val="003908C6"/>
    <w:rsid w:val="003909E6"/>
    <w:rsid w:val="00390CF1"/>
    <w:rsid w:val="00391195"/>
    <w:rsid w:val="003911B5"/>
    <w:rsid w:val="0039125A"/>
    <w:rsid w:val="003913ED"/>
    <w:rsid w:val="0039178D"/>
    <w:rsid w:val="00391A45"/>
    <w:rsid w:val="00391E85"/>
    <w:rsid w:val="003921B9"/>
    <w:rsid w:val="0039243F"/>
    <w:rsid w:val="00392A00"/>
    <w:rsid w:val="00392C22"/>
    <w:rsid w:val="00392C23"/>
    <w:rsid w:val="00392FA7"/>
    <w:rsid w:val="00393704"/>
    <w:rsid w:val="00393AEA"/>
    <w:rsid w:val="00394289"/>
    <w:rsid w:val="0039448D"/>
    <w:rsid w:val="00394843"/>
    <w:rsid w:val="00394995"/>
    <w:rsid w:val="00394BAB"/>
    <w:rsid w:val="00394F48"/>
    <w:rsid w:val="00395735"/>
    <w:rsid w:val="003958F0"/>
    <w:rsid w:val="00395939"/>
    <w:rsid w:val="00395B3D"/>
    <w:rsid w:val="00396072"/>
    <w:rsid w:val="00397104"/>
    <w:rsid w:val="003972F8"/>
    <w:rsid w:val="003973DC"/>
    <w:rsid w:val="003975B2"/>
    <w:rsid w:val="003975C4"/>
    <w:rsid w:val="003977E2"/>
    <w:rsid w:val="003978E0"/>
    <w:rsid w:val="003A022E"/>
    <w:rsid w:val="003A0429"/>
    <w:rsid w:val="003A0491"/>
    <w:rsid w:val="003A051C"/>
    <w:rsid w:val="003A05ED"/>
    <w:rsid w:val="003A08C0"/>
    <w:rsid w:val="003A13DD"/>
    <w:rsid w:val="003A1E04"/>
    <w:rsid w:val="003A206D"/>
    <w:rsid w:val="003A2224"/>
    <w:rsid w:val="003A2253"/>
    <w:rsid w:val="003A2265"/>
    <w:rsid w:val="003A22AF"/>
    <w:rsid w:val="003A234A"/>
    <w:rsid w:val="003A281E"/>
    <w:rsid w:val="003A3051"/>
    <w:rsid w:val="003A31F9"/>
    <w:rsid w:val="003A335E"/>
    <w:rsid w:val="003A3AAE"/>
    <w:rsid w:val="003A3ADB"/>
    <w:rsid w:val="003A3BAB"/>
    <w:rsid w:val="003A43D8"/>
    <w:rsid w:val="003A43FB"/>
    <w:rsid w:val="003A4500"/>
    <w:rsid w:val="003A45A2"/>
    <w:rsid w:val="003A466C"/>
    <w:rsid w:val="003A562A"/>
    <w:rsid w:val="003A571B"/>
    <w:rsid w:val="003A581E"/>
    <w:rsid w:val="003A58F7"/>
    <w:rsid w:val="003A60EA"/>
    <w:rsid w:val="003A61E0"/>
    <w:rsid w:val="003A627F"/>
    <w:rsid w:val="003A6353"/>
    <w:rsid w:val="003A6469"/>
    <w:rsid w:val="003A66E8"/>
    <w:rsid w:val="003A6A21"/>
    <w:rsid w:val="003A6DF7"/>
    <w:rsid w:val="003A7005"/>
    <w:rsid w:val="003A7997"/>
    <w:rsid w:val="003A7A4C"/>
    <w:rsid w:val="003A7FFB"/>
    <w:rsid w:val="003B009D"/>
    <w:rsid w:val="003B0161"/>
    <w:rsid w:val="003B021E"/>
    <w:rsid w:val="003B0396"/>
    <w:rsid w:val="003B0B2E"/>
    <w:rsid w:val="003B0F8B"/>
    <w:rsid w:val="003B0FBF"/>
    <w:rsid w:val="003B14D4"/>
    <w:rsid w:val="003B1595"/>
    <w:rsid w:val="003B16EF"/>
    <w:rsid w:val="003B17F5"/>
    <w:rsid w:val="003B1AB8"/>
    <w:rsid w:val="003B1CEC"/>
    <w:rsid w:val="003B1FBE"/>
    <w:rsid w:val="003B21C6"/>
    <w:rsid w:val="003B269F"/>
    <w:rsid w:val="003B281D"/>
    <w:rsid w:val="003B3A69"/>
    <w:rsid w:val="003B3E62"/>
    <w:rsid w:val="003B3ED6"/>
    <w:rsid w:val="003B48E1"/>
    <w:rsid w:val="003B4C79"/>
    <w:rsid w:val="003B4D19"/>
    <w:rsid w:val="003B4D9C"/>
    <w:rsid w:val="003B4E66"/>
    <w:rsid w:val="003B4E6F"/>
    <w:rsid w:val="003B4EDA"/>
    <w:rsid w:val="003B5076"/>
    <w:rsid w:val="003B5158"/>
    <w:rsid w:val="003B5194"/>
    <w:rsid w:val="003B53B3"/>
    <w:rsid w:val="003B5820"/>
    <w:rsid w:val="003B5A19"/>
    <w:rsid w:val="003B5C63"/>
    <w:rsid w:val="003B5FB0"/>
    <w:rsid w:val="003B60DB"/>
    <w:rsid w:val="003B63EE"/>
    <w:rsid w:val="003B6BD4"/>
    <w:rsid w:val="003B6D5A"/>
    <w:rsid w:val="003B6E9F"/>
    <w:rsid w:val="003B73A3"/>
    <w:rsid w:val="003B7745"/>
    <w:rsid w:val="003B7D1E"/>
    <w:rsid w:val="003C03F4"/>
    <w:rsid w:val="003C0A48"/>
    <w:rsid w:val="003C0C87"/>
    <w:rsid w:val="003C0F17"/>
    <w:rsid w:val="003C113F"/>
    <w:rsid w:val="003C1368"/>
    <w:rsid w:val="003C15ED"/>
    <w:rsid w:val="003C164C"/>
    <w:rsid w:val="003C1D2B"/>
    <w:rsid w:val="003C2463"/>
    <w:rsid w:val="003C2638"/>
    <w:rsid w:val="003C271D"/>
    <w:rsid w:val="003C2819"/>
    <w:rsid w:val="003C2BA4"/>
    <w:rsid w:val="003C2CD2"/>
    <w:rsid w:val="003C32E8"/>
    <w:rsid w:val="003C3382"/>
    <w:rsid w:val="003C3A59"/>
    <w:rsid w:val="003C3D53"/>
    <w:rsid w:val="003C3FE4"/>
    <w:rsid w:val="003C406D"/>
    <w:rsid w:val="003C4C34"/>
    <w:rsid w:val="003C4F33"/>
    <w:rsid w:val="003C50B8"/>
    <w:rsid w:val="003C513C"/>
    <w:rsid w:val="003C52DF"/>
    <w:rsid w:val="003C5809"/>
    <w:rsid w:val="003C5868"/>
    <w:rsid w:val="003C5BBB"/>
    <w:rsid w:val="003C5CF2"/>
    <w:rsid w:val="003C6472"/>
    <w:rsid w:val="003C6616"/>
    <w:rsid w:val="003C678C"/>
    <w:rsid w:val="003C7080"/>
    <w:rsid w:val="003C725F"/>
    <w:rsid w:val="003C75AC"/>
    <w:rsid w:val="003C7672"/>
    <w:rsid w:val="003C7A1C"/>
    <w:rsid w:val="003C7B14"/>
    <w:rsid w:val="003C7BA4"/>
    <w:rsid w:val="003C7DF2"/>
    <w:rsid w:val="003D00EC"/>
    <w:rsid w:val="003D033C"/>
    <w:rsid w:val="003D0D76"/>
    <w:rsid w:val="003D0DC8"/>
    <w:rsid w:val="003D0EE7"/>
    <w:rsid w:val="003D0FB8"/>
    <w:rsid w:val="003D10B2"/>
    <w:rsid w:val="003D11F7"/>
    <w:rsid w:val="003D140E"/>
    <w:rsid w:val="003D1969"/>
    <w:rsid w:val="003D1A10"/>
    <w:rsid w:val="003D1A1B"/>
    <w:rsid w:val="003D1D6D"/>
    <w:rsid w:val="003D2002"/>
    <w:rsid w:val="003D269F"/>
    <w:rsid w:val="003D2A8A"/>
    <w:rsid w:val="003D2AC7"/>
    <w:rsid w:val="003D2C80"/>
    <w:rsid w:val="003D2DF3"/>
    <w:rsid w:val="003D306F"/>
    <w:rsid w:val="003D30E4"/>
    <w:rsid w:val="003D3584"/>
    <w:rsid w:val="003D3BA9"/>
    <w:rsid w:val="003D423C"/>
    <w:rsid w:val="003D4686"/>
    <w:rsid w:val="003D4F76"/>
    <w:rsid w:val="003D5489"/>
    <w:rsid w:val="003D5732"/>
    <w:rsid w:val="003D585B"/>
    <w:rsid w:val="003D5AAA"/>
    <w:rsid w:val="003D5B10"/>
    <w:rsid w:val="003D5E08"/>
    <w:rsid w:val="003D6100"/>
    <w:rsid w:val="003D63D6"/>
    <w:rsid w:val="003D68DC"/>
    <w:rsid w:val="003D6BE9"/>
    <w:rsid w:val="003D6CCC"/>
    <w:rsid w:val="003D743B"/>
    <w:rsid w:val="003E0074"/>
    <w:rsid w:val="003E02A1"/>
    <w:rsid w:val="003E0337"/>
    <w:rsid w:val="003E06B1"/>
    <w:rsid w:val="003E09AE"/>
    <w:rsid w:val="003E0EC2"/>
    <w:rsid w:val="003E1383"/>
    <w:rsid w:val="003E15BC"/>
    <w:rsid w:val="003E1755"/>
    <w:rsid w:val="003E1802"/>
    <w:rsid w:val="003E18FD"/>
    <w:rsid w:val="003E226F"/>
    <w:rsid w:val="003E22AA"/>
    <w:rsid w:val="003E2738"/>
    <w:rsid w:val="003E28F9"/>
    <w:rsid w:val="003E2C7C"/>
    <w:rsid w:val="003E2DC4"/>
    <w:rsid w:val="003E35C2"/>
    <w:rsid w:val="003E387E"/>
    <w:rsid w:val="003E3AB0"/>
    <w:rsid w:val="003E3B9D"/>
    <w:rsid w:val="003E3BBE"/>
    <w:rsid w:val="003E419B"/>
    <w:rsid w:val="003E41FC"/>
    <w:rsid w:val="003E4A66"/>
    <w:rsid w:val="003E4C16"/>
    <w:rsid w:val="003E4D9C"/>
    <w:rsid w:val="003E4DB4"/>
    <w:rsid w:val="003E4F6E"/>
    <w:rsid w:val="003E54DA"/>
    <w:rsid w:val="003E5B2F"/>
    <w:rsid w:val="003E5B9D"/>
    <w:rsid w:val="003E5EC3"/>
    <w:rsid w:val="003E6072"/>
    <w:rsid w:val="003E653E"/>
    <w:rsid w:val="003E65B2"/>
    <w:rsid w:val="003E6755"/>
    <w:rsid w:val="003E6852"/>
    <w:rsid w:val="003E6B96"/>
    <w:rsid w:val="003E6C71"/>
    <w:rsid w:val="003E7261"/>
    <w:rsid w:val="003E7268"/>
    <w:rsid w:val="003E76D4"/>
    <w:rsid w:val="003E7943"/>
    <w:rsid w:val="003F028B"/>
    <w:rsid w:val="003F0309"/>
    <w:rsid w:val="003F0499"/>
    <w:rsid w:val="003F05E9"/>
    <w:rsid w:val="003F07EE"/>
    <w:rsid w:val="003F0FA9"/>
    <w:rsid w:val="003F10DB"/>
    <w:rsid w:val="003F10FD"/>
    <w:rsid w:val="003F12A7"/>
    <w:rsid w:val="003F1530"/>
    <w:rsid w:val="003F1552"/>
    <w:rsid w:val="003F1ED5"/>
    <w:rsid w:val="003F2679"/>
    <w:rsid w:val="003F2B28"/>
    <w:rsid w:val="003F2D3F"/>
    <w:rsid w:val="003F2D99"/>
    <w:rsid w:val="003F2F46"/>
    <w:rsid w:val="003F2F75"/>
    <w:rsid w:val="003F39BC"/>
    <w:rsid w:val="003F4299"/>
    <w:rsid w:val="003F453A"/>
    <w:rsid w:val="003F4A3F"/>
    <w:rsid w:val="003F4A42"/>
    <w:rsid w:val="003F4A5D"/>
    <w:rsid w:val="003F4ABA"/>
    <w:rsid w:val="003F4E54"/>
    <w:rsid w:val="003F504E"/>
    <w:rsid w:val="003F58D4"/>
    <w:rsid w:val="003F5DE4"/>
    <w:rsid w:val="003F6375"/>
    <w:rsid w:val="003F6421"/>
    <w:rsid w:val="003F6726"/>
    <w:rsid w:val="003F68A5"/>
    <w:rsid w:val="003F6E95"/>
    <w:rsid w:val="003F7171"/>
    <w:rsid w:val="003F71CB"/>
    <w:rsid w:val="003F733B"/>
    <w:rsid w:val="003F785C"/>
    <w:rsid w:val="003F789B"/>
    <w:rsid w:val="003F791C"/>
    <w:rsid w:val="00400545"/>
    <w:rsid w:val="004005F9"/>
    <w:rsid w:val="0040069F"/>
    <w:rsid w:val="00400827"/>
    <w:rsid w:val="00400B34"/>
    <w:rsid w:val="00400C49"/>
    <w:rsid w:val="00400F2C"/>
    <w:rsid w:val="00401122"/>
    <w:rsid w:val="0040139C"/>
    <w:rsid w:val="00401A4E"/>
    <w:rsid w:val="004020D3"/>
    <w:rsid w:val="004021DA"/>
    <w:rsid w:val="00402332"/>
    <w:rsid w:val="004023C4"/>
    <w:rsid w:val="0040277C"/>
    <w:rsid w:val="00402A91"/>
    <w:rsid w:val="00402DAF"/>
    <w:rsid w:val="00402DE5"/>
    <w:rsid w:val="00403592"/>
    <w:rsid w:val="0040389D"/>
    <w:rsid w:val="00404223"/>
    <w:rsid w:val="0040428B"/>
    <w:rsid w:val="0040437C"/>
    <w:rsid w:val="00404600"/>
    <w:rsid w:val="00404C14"/>
    <w:rsid w:val="00405359"/>
    <w:rsid w:val="00405842"/>
    <w:rsid w:val="00405973"/>
    <w:rsid w:val="00405996"/>
    <w:rsid w:val="00405C0A"/>
    <w:rsid w:val="00405E68"/>
    <w:rsid w:val="0040636D"/>
    <w:rsid w:val="00406542"/>
    <w:rsid w:val="00406985"/>
    <w:rsid w:val="00406D2B"/>
    <w:rsid w:val="00406D69"/>
    <w:rsid w:val="00407651"/>
    <w:rsid w:val="00407745"/>
    <w:rsid w:val="00407D9D"/>
    <w:rsid w:val="00407FEA"/>
    <w:rsid w:val="004100B6"/>
    <w:rsid w:val="0041076F"/>
    <w:rsid w:val="004107F9"/>
    <w:rsid w:val="0041092D"/>
    <w:rsid w:val="00410978"/>
    <w:rsid w:val="0041141E"/>
    <w:rsid w:val="004118A1"/>
    <w:rsid w:val="00411A7F"/>
    <w:rsid w:val="00411CA1"/>
    <w:rsid w:val="00411F5C"/>
    <w:rsid w:val="004131FE"/>
    <w:rsid w:val="0041348F"/>
    <w:rsid w:val="0041356C"/>
    <w:rsid w:val="004137CF"/>
    <w:rsid w:val="00413803"/>
    <w:rsid w:val="00413808"/>
    <w:rsid w:val="00413C08"/>
    <w:rsid w:val="00413C2E"/>
    <w:rsid w:val="00413F33"/>
    <w:rsid w:val="0041429B"/>
    <w:rsid w:val="0041441D"/>
    <w:rsid w:val="0041445E"/>
    <w:rsid w:val="00414617"/>
    <w:rsid w:val="00414638"/>
    <w:rsid w:val="00414F4B"/>
    <w:rsid w:val="004150FE"/>
    <w:rsid w:val="00415252"/>
    <w:rsid w:val="004152CE"/>
    <w:rsid w:val="004154CA"/>
    <w:rsid w:val="004156A8"/>
    <w:rsid w:val="00415DE2"/>
    <w:rsid w:val="00416934"/>
    <w:rsid w:val="00416DC8"/>
    <w:rsid w:val="00416F9B"/>
    <w:rsid w:val="0042021A"/>
    <w:rsid w:val="0042042D"/>
    <w:rsid w:val="00420604"/>
    <w:rsid w:val="004206AB"/>
    <w:rsid w:val="00420884"/>
    <w:rsid w:val="00420885"/>
    <w:rsid w:val="004208A4"/>
    <w:rsid w:val="00420D6D"/>
    <w:rsid w:val="00421289"/>
    <w:rsid w:val="0042139C"/>
    <w:rsid w:val="00421481"/>
    <w:rsid w:val="00421645"/>
    <w:rsid w:val="0042184B"/>
    <w:rsid w:val="00421C02"/>
    <w:rsid w:val="00421D73"/>
    <w:rsid w:val="00421F06"/>
    <w:rsid w:val="00421F66"/>
    <w:rsid w:val="00422178"/>
    <w:rsid w:val="00422189"/>
    <w:rsid w:val="0042224B"/>
    <w:rsid w:val="004223A3"/>
    <w:rsid w:val="004223D7"/>
    <w:rsid w:val="00422434"/>
    <w:rsid w:val="0042247C"/>
    <w:rsid w:val="004229D7"/>
    <w:rsid w:val="00422C45"/>
    <w:rsid w:val="00422DD6"/>
    <w:rsid w:val="00422EFB"/>
    <w:rsid w:val="00423268"/>
    <w:rsid w:val="004237B2"/>
    <w:rsid w:val="00423D34"/>
    <w:rsid w:val="00423D7B"/>
    <w:rsid w:val="0042401B"/>
    <w:rsid w:val="004240C6"/>
    <w:rsid w:val="004241FF"/>
    <w:rsid w:val="00424248"/>
    <w:rsid w:val="0042427A"/>
    <w:rsid w:val="0042434C"/>
    <w:rsid w:val="004243AF"/>
    <w:rsid w:val="004245A9"/>
    <w:rsid w:val="00424D86"/>
    <w:rsid w:val="00425326"/>
    <w:rsid w:val="0042537E"/>
    <w:rsid w:val="004256A9"/>
    <w:rsid w:val="004256FF"/>
    <w:rsid w:val="00425902"/>
    <w:rsid w:val="00425908"/>
    <w:rsid w:val="00425CE6"/>
    <w:rsid w:val="00425F3B"/>
    <w:rsid w:val="004260B7"/>
    <w:rsid w:val="00426718"/>
    <w:rsid w:val="00426D49"/>
    <w:rsid w:val="00426E75"/>
    <w:rsid w:val="00426EB2"/>
    <w:rsid w:val="004279B3"/>
    <w:rsid w:val="00427ADA"/>
    <w:rsid w:val="00427BB7"/>
    <w:rsid w:val="00427D2F"/>
    <w:rsid w:val="00427DA9"/>
    <w:rsid w:val="00427ECB"/>
    <w:rsid w:val="00427ECD"/>
    <w:rsid w:val="004301A8"/>
    <w:rsid w:val="0043071A"/>
    <w:rsid w:val="00430862"/>
    <w:rsid w:val="00430E20"/>
    <w:rsid w:val="00430E63"/>
    <w:rsid w:val="004311E3"/>
    <w:rsid w:val="00431A30"/>
    <w:rsid w:val="00431A93"/>
    <w:rsid w:val="00432248"/>
    <w:rsid w:val="00432828"/>
    <w:rsid w:val="00432858"/>
    <w:rsid w:val="00432A0C"/>
    <w:rsid w:val="00432B21"/>
    <w:rsid w:val="00432B30"/>
    <w:rsid w:val="00432C83"/>
    <w:rsid w:val="00432FE2"/>
    <w:rsid w:val="0043316A"/>
    <w:rsid w:val="00433595"/>
    <w:rsid w:val="0043393F"/>
    <w:rsid w:val="00433EB2"/>
    <w:rsid w:val="0043456D"/>
    <w:rsid w:val="0043472A"/>
    <w:rsid w:val="004348E5"/>
    <w:rsid w:val="00434ACF"/>
    <w:rsid w:val="00434C7C"/>
    <w:rsid w:val="00434DAC"/>
    <w:rsid w:val="00434F16"/>
    <w:rsid w:val="004350BE"/>
    <w:rsid w:val="00435590"/>
    <w:rsid w:val="00435ADF"/>
    <w:rsid w:val="00437256"/>
    <w:rsid w:val="0043765E"/>
    <w:rsid w:val="00437BF3"/>
    <w:rsid w:val="00437F1B"/>
    <w:rsid w:val="0044001B"/>
    <w:rsid w:val="00440132"/>
    <w:rsid w:val="004406EF"/>
    <w:rsid w:val="0044085E"/>
    <w:rsid w:val="00440CD8"/>
    <w:rsid w:val="004413A4"/>
    <w:rsid w:val="004413FD"/>
    <w:rsid w:val="00441729"/>
    <w:rsid w:val="00441EBC"/>
    <w:rsid w:val="004422C7"/>
    <w:rsid w:val="004422D1"/>
    <w:rsid w:val="00442303"/>
    <w:rsid w:val="00442427"/>
    <w:rsid w:val="00442625"/>
    <w:rsid w:val="004427CE"/>
    <w:rsid w:val="0044296E"/>
    <w:rsid w:val="00442C17"/>
    <w:rsid w:val="00442F6D"/>
    <w:rsid w:val="004430EB"/>
    <w:rsid w:val="00443252"/>
    <w:rsid w:val="004434BB"/>
    <w:rsid w:val="0044354F"/>
    <w:rsid w:val="00443A2E"/>
    <w:rsid w:val="00443BD5"/>
    <w:rsid w:val="00443CB6"/>
    <w:rsid w:val="004446DE"/>
    <w:rsid w:val="004449E5"/>
    <w:rsid w:val="00444C16"/>
    <w:rsid w:val="00444C3A"/>
    <w:rsid w:val="00444CE8"/>
    <w:rsid w:val="00444ED4"/>
    <w:rsid w:val="00444F19"/>
    <w:rsid w:val="00444FD5"/>
    <w:rsid w:val="00445164"/>
    <w:rsid w:val="00445BF0"/>
    <w:rsid w:val="00446503"/>
    <w:rsid w:val="0044679E"/>
    <w:rsid w:val="00446B76"/>
    <w:rsid w:val="00446C6D"/>
    <w:rsid w:val="00446D1F"/>
    <w:rsid w:val="00447219"/>
    <w:rsid w:val="00447480"/>
    <w:rsid w:val="00447632"/>
    <w:rsid w:val="00450455"/>
    <w:rsid w:val="00450535"/>
    <w:rsid w:val="004507C9"/>
    <w:rsid w:val="00450A0C"/>
    <w:rsid w:val="00450EBA"/>
    <w:rsid w:val="00451320"/>
    <w:rsid w:val="00451375"/>
    <w:rsid w:val="00451381"/>
    <w:rsid w:val="00451384"/>
    <w:rsid w:val="00451734"/>
    <w:rsid w:val="004518E2"/>
    <w:rsid w:val="00451E75"/>
    <w:rsid w:val="00451F5F"/>
    <w:rsid w:val="00452142"/>
    <w:rsid w:val="00452A13"/>
    <w:rsid w:val="0045331F"/>
    <w:rsid w:val="00453526"/>
    <w:rsid w:val="00453684"/>
    <w:rsid w:val="004538E7"/>
    <w:rsid w:val="00453B30"/>
    <w:rsid w:val="00453BAE"/>
    <w:rsid w:val="00453CB5"/>
    <w:rsid w:val="0045420B"/>
    <w:rsid w:val="004542DE"/>
    <w:rsid w:val="00454642"/>
    <w:rsid w:val="00454723"/>
    <w:rsid w:val="004548CE"/>
    <w:rsid w:val="00454D8A"/>
    <w:rsid w:val="004552D0"/>
    <w:rsid w:val="0045553B"/>
    <w:rsid w:val="004558A4"/>
    <w:rsid w:val="00455B03"/>
    <w:rsid w:val="00455ECC"/>
    <w:rsid w:val="00455EED"/>
    <w:rsid w:val="00455F67"/>
    <w:rsid w:val="0045625B"/>
    <w:rsid w:val="004565D5"/>
    <w:rsid w:val="004566CD"/>
    <w:rsid w:val="004568B2"/>
    <w:rsid w:val="00456C95"/>
    <w:rsid w:val="00456D8C"/>
    <w:rsid w:val="00457088"/>
    <w:rsid w:val="004570BA"/>
    <w:rsid w:val="00457C6B"/>
    <w:rsid w:val="00457F39"/>
    <w:rsid w:val="00460181"/>
    <w:rsid w:val="00460374"/>
    <w:rsid w:val="00460569"/>
    <w:rsid w:val="00460C9D"/>
    <w:rsid w:val="00460D79"/>
    <w:rsid w:val="00461178"/>
    <w:rsid w:val="0046139A"/>
    <w:rsid w:val="004618C0"/>
    <w:rsid w:val="00461B7A"/>
    <w:rsid w:val="00461F6A"/>
    <w:rsid w:val="00462066"/>
    <w:rsid w:val="0046243B"/>
    <w:rsid w:val="00462714"/>
    <w:rsid w:val="0046284B"/>
    <w:rsid w:val="00462BD1"/>
    <w:rsid w:val="00463A5C"/>
    <w:rsid w:val="00463F7F"/>
    <w:rsid w:val="00464310"/>
    <w:rsid w:val="00465184"/>
    <w:rsid w:val="004652DF"/>
    <w:rsid w:val="0046538C"/>
    <w:rsid w:val="00465626"/>
    <w:rsid w:val="00465E33"/>
    <w:rsid w:val="004664CB"/>
    <w:rsid w:val="00466569"/>
    <w:rsid w:val="0046671C"/>
    <w:rsid w:val="00466DCD"/>
    <w:rsid w:val="004671D8"/>
    <w:rsid w:val="00467DD4"/>
    <w:rsid w:val="00467E6B"/>
    <w:rsid w:val="00470184"/>
    <w:rsid w:val="00470494"/>
    <w:rsid w:val="00471482"/>
    <w:rsid w:val="00471694"/>
    <w:rsid w:val="00471939"/>
    <w:rsid w:val="00471A5B"/>
    <w:rsid w:val="00471ACA"/>
    <w:rsid w:val="00471C41"/>
    <w:rsid w:val="00471D8D"/>
    <w:rsid w:val="004721A3"/>
    <w:rsid w:val="00472456"/>
    <w:rsid w:val="004728B0"/>
    <w:rsid w:val="004729D3"/>
    <w:rsid w:val="00472A28"/>
    <w:rsid w:val="00472A4A"/>
    <w:rsid w:val="00472A72"/>
    <w:rsid w:val="0047355B"/>
    <w:rsid w:val="004741F3"/>
    <w:rsid w:val="00474259"/>
    <w:rsid w:val="0047480F"/>
    <w:rsid w:val="00474CAC"/>
    <w:rsid w:val="00474E4E"/>
    <w:rsid w:val="00474EB5"/>
    <w:rsid w:val="00474FD5"/>
    <w:rsid w:val="004751D7"/>
    <w:rsid w:val="004752F5"/>
    <w:rsid w:val="0047544D"/>
    <w:rsid w:val="004756B2"/>
    <w:rsid w:val="0047570C"/>
    <w:rsid w:val="00475820"/>
    <w:rsid w:val="00475931"/>
    <w:rsid w:val="00475DE8"/>
    <w:rsid w:val="004764D6"/>
    <w:rsid w:val="004765DB"/>
    <w:rsid w:val="0047781B"/>
    <w:rsid w:val="004779E1"/>
    <w:rsid w:val="00477A33"/>
    <w:rsid w:val="00477BDA"/>
    <w:rsid w:val="00477D27"/>
    <w:rsid w:val="004805DE"/>
    <w:rsid w:val="004806ED"/>
    <w:rsid w:val="00480AED"/>
    <w:rsid w:val="00480B48"/>
    <w:rsid w:val="00480E9A"/>
    <w:rsid w:val="00481587"/>
    <w:rsid w:val="004815A1"/>
    <w:rsid w:val="00482A92"/>
    <w:rsid w:val="00482E2A"/>
    <w:rsid w:val="0048339E"/>
    <w:rsid w:val="00483CB3"/>
    <w:rsid w:val="00483E1F"/>
    <w:rsid w:val="004841DF"/>
    <w:rsid w:val="004841F1"/>
    <w:rsid w:val="00484472"/>
    <w:rsid w:val="00484556"/>
    <w:rsid w:val="004847AA"/>
    <w:rsid w:val="00484B76"/>
    <w:rsid w:val="00484D29"/>
    <w:rsid w:val="00484F7D"/>
    <w:rsid w:val="00485055"/>
    <w:rsid w:val="00485419"/>
    <w:rsid w:val="00485EAF"/>
    <w:rsid w:val="00485FFA"/>
    <w:rsid w:val="0048641F"/>
    <w:rsid w:val="00486571"/>
    <w:rsid w:val="00486A53"/>
    <w:rsid w:val="00486D5B"/>
    <w:rsid w:val="00487136"/>
    <w:rsid w:val="0048729A"/>
    <w:rsid w:val="004874D8"/>
    <w:rsid w:val="0048750E"/>
    <w:rsid w:val="00487575"/>
    <w:rsid w:val="0048788D"/>
    <w:rsid w:val="004878F4"/>
    <w:rsid w:val="00487B1B"/>
    <w:rsid w:val="00490745"/>
    <w:rsid w:val="00490D3F"/>
    <w:rsid w:val="00490F14"/>
    <w:rsid w:val="00490F64"/>
    <w:rsid w:val="00491124"/>
    <w:rsid w:val="00491CB6"/>
    <w:rsid w:val="00492126"/>
    <w:rsid w:val="0049221B"/>
    <w:rsid w:val="004922FD"/>
    <w:rsid w:val="004923D8"/>
    <w:rsid w:val="004925D7"/>
    <w:rsid w:val="00492667"/>
    <w:rsid w:val="00492688"/>
    <w:rsid w:val="00492A68"/>
    <w:rsid w:val="00492C47"/>
    <w:rsid w:val="00492E85"/>
    <w:rsid w:val="0049301E"/>
    <w:rsid w:val="00493478"/>
    <w:rsid w:val="0049358D"/>
    <w:rsid w:val="00493BD0"/>
    <w:rsid w:val="00493CEF"/>
    <w:rsid w:val="004940F3"/>
    <w:rsid w:val="0049435C"/>
    <w:rsid w:val="00494BB8"/>
    <w:rsid w:val="00494C8E"/>
    <w:rsid w:val="00494D3B"/>
    <w:rsid w:val="00494D41"/>
    <w:rsid w:val="00494FAC"/>
    <w:rsid w:val="0049523D"/>
    <w:rsid w:val="004954F4"/>
    <w:rsid w:val="00495920"/>
    <w:rsid w:val="00495B6B"/>
    <w:rsid w:val="00495DFB"/>
    <w:rsid w:val="00495EAC"/>
    <w:rsid w:val="004961A9"/>
    <w:rsid w:val="00496284"/>
    <w:rsid w:val="004963E7"/>
    <w:rsid w:val="00496568"/>
    <w:rsid w:val="004966D4"/>
    <w:rsid w:val="004969BF"/>
    <w:rsid w:val="00496ABF"/>
    <w:rsid w:val="00496C36"/>
    <w:rsid w:val="00497376"/>
    <w:rsid w:val="0049758C"/>
    <w:rsid w:val="00497A75"/>
    <w:rsid w:val="00497E31"/>
    <w:rsid w:val="004A016D"/>
    <w:rsid w:val="004A0329"/>
    <w:rsid w:val="004A0829"/>
    <w:rsid w:val="004A0CF1"/>
    <w:rsid w:val="004A1C89"/>
    <w:rsid w:val="004A1CC4"/>
    <w:rsid w:val="004A1D9F"/>
    <w:rsid w:val="004A2017"/>
    <w:rsid w:val="004A23BB"/>
    <w:rsid w:val="004A247E"/>
    <w:rsid w:val="004A2BAA"/>
    <w:rsid w:val="004A3A1A"/>
    <w:rsid w:val="004A3B0F"/>
    <w:rsid w:val="004A3CF3"/>
    <w:rsid w:val="004A3E56"/>
    <w:rsid w:val="004A4167"/>
    <w:rsid w:val="004A43B4"/>
    <w:rsid w:val="004A43EB"/>
    <w:rsid w:val="004A5147"/>
    <w:rsid w:val="004A5206"/>
    <w:rsid w:val="004A5230"/>
    <w:rsid w:val="004A52E8"/>
    <w:rsid w:val="004A563D"/>
    <w:rsid w:val="004A5A38"/>
    <w:rsid w:val="004A5B00"/>
    <w:rsid w:val="004A5B2E"/>
    <w:rsid w:val="004A5D97"/>
    <w:rsid w:val="004A5F78"/>
    <w:rsid w:val="004A623C"/>
    <w:rsid w:val="004A6560"/>
    <w:rsid w:val="004A6934"/>
    <w:rsid w:val="004A698C"/>
    <w:rsid w:val="004A6C57"/>
    <w:rsid w:val="004A6C8C"/>
    <w:rsid w:val="004A6E69"/>
    <w:rsid w:val="004A72D3"/>
    <w:rsid w:val="004A7B52"/>
    <w:rsid w:val="004A7DD2"/>
    <w:rsid w:val="004A7DE3"/>
    <w:rsid w:val="004B03B8"/>
    <w:rsid w:val="004B0E97"/>
    <w:rsid w:val="004B0EBB"/>
    <w:rsid w:val="004B11E1"/>
    <w:rsid w:val="004B1265"/>
    <w:rsid w:val="004B1354"/>
    <w:rsid w:val="004B1589"/>
    <w:rsid w:val="004B15FB"/>
    <w:rsid w:val="004B1CAC"/>
    <w:rsid w:val="004B1DF5"/>
    <w:rsid w:val="004B2AF3"/>
    <w:rsid w:val="004B2C50"/>
    <w:rsid w:val="004B2D33"/>
    <w:rsid w:val="004B2E11"/>
    <w:rsid w:val="004B335E"/>
    <w:rsid w:val="004B33BD"/>
    <w:rsid w:val="004B38A1"/>
    <w:rsid w:val="004B3953"/>
    <w:rsid w:val="004B3A95"/>
    <w:rsid w:val="004B3F7D"/>
    <w:rsid w:val="004B42ED"/>
    <w:rsid w:val="004B47AE"/>
    <w:rsid w:val="004B4B18"/>
    <w:rsid w:val="004B4F0A"/>
    <w:rsid w:val="004B4F1F"/>
    <w:rsid w:val="004B51EE"/>
    <w:rsid w:val="004B525D"/>
    <w:rsid w:val="004B56C0"/>
    <w:rsid w:val="004B5D6B"/>
    <w:rsid w:val="004B6393"/>
    <w:rsid w:val="004B6657"/>
    <w:rsid w:val="004B66D0"/>
    <w:rsid w:val="004B710C"/>
    <w:rsid w:val="004B720B"/>
    <w:rsid w:val="004B72D3"/>
    <w:rsid w:val="004B743A"/>
    <w:rsid w:val="004B75AE"/>
    <w:rsid w:val="004B7716"/>
    <w:rsid w:val="004B772A"/>
    <w:rsid w:val="004B781F"/>
    <w:rsid w:val="004B7B02"/>
    <w:rsid w:val="004B7C3B"/>
    <w:rsid w:val="004C06FF"/>
    <w:rsid w:val="004C07DD"/>
    <w:rsid w:val="004C0C07"/>
    <w:rsid w:val="004C0F27"/>
    <w:rsid w:val="004C0F48"/>
    <w:rsid w:val="004C0F57"/>
    <w:rsid w:val="004C10A0"/>
    <w:rsid w:val="004C13CE"/>
    <w:rsid w:val="004C1B78"/>
    <w:rsid w:val="004C1D6A"/>
    <w:rsid w:val="004C2109"/>
    <w:rsid w:val="004C28CB"/>
    <w:rsid w:val="004C3650"/>
    <w:rsid w:val="004C3777"/>
    <w:rsid w:val="004C3810"/>
    <w:rsid w:val="004C3C18"/>
    <w:rsid w:val="004C3CEC"/>
    <w:rsid w:val="004C4281"/>
    <w:rsid w:val="004C43C2"/>
    <w:rsid w:val="004C4480"/>
    <w:rsid w:val="004C44F2"/>
    <w:rsid w:val="004C4BF6"/>
    <w:rsid w:val="004C4DEA"/>
    <w:rsid w:val="004C4EAC"/>
    <w:rsid w:val="004C4F98"/>
    <w:rsid w:val="004C5229"/>
    <w:rsid w:val="004C5B72"/>
    <w:rsid w:val="004C5B81"/>
    <w:rsid w:val="004C5CCF"/>
    <w:rsid w:val="004C5E08"/>
    <w:rsid w:val="004C5EE9"/>
    <w:rsid w:val="004C64C2"/>
    <w:rsid w:val="004C6ACF"/>
    <w:rsid w:val="004C6C32"/>
    <w:rsid w:val="004C6DD7"/>
    <w:rsid w:val="004C6E9C"/>
    <w:rsid w:val="004C73BB"/>
    <w:rsid w:val="004C7445"/>
    <w:rsid w:val="004D0071"/>
    <w:rsid w:val="004D04DC"/>
    <w:rsid w:val="004D0623"/>
    <w:rsid w:val="004D0691"/>
    <w:rsid w:val="004D0B66"/>
    <w:rsid w:val="004D0B6D"/>
    <w:rsid w:val="004D1079"/>
    <w:rsid w:val="004D10F3"/>
    <w:rsid w:val="004D13B7"/>
    <w:rsid w:val="004D178A"/>
    <w:rsid w:val="004D1C68"/>
    <w:rsid w:val="004D1E22"/>
    <w:rsid w:val="004D2253"/>
    <w:rsid w:val="004D2434"/>
    <w:rsid w:val="004D29C3"/>
    <w:rsid w:val="004D2D43"/>
    <w:rsid w:val="004D37AE"/>
    <w:rsid w:val="004D3832"/>
    <w:rsid w:val="004D38AD"/>
    <w:rsid w:val="004D39F1"/>
    <w:rsid w:val="004D3B1E"/>
    <w:rsid w:val="004D409D"/>
    <w:rsid w:val="004D458F"/>
    <w:rsid w:val="004D4A98"/>
    <w:rsid w:val="004D4C2F"/>
    <w:rsid w:val="004D55E5"/>
    <w:rsid w:val="004D57B2"/>
    <w:rsid w:val="004D5A55"/>
    <w:rsid w:val="004D5B74"/>
    <w:rsid w:val="004D5D6D"/>
    <w:rsid w:val="004D5E3F"/>
    <w:rsid w:val="004D605D"/>
    <w:rsid w:val="004D6B99"/>
    <w:rsid w:val="004D6C3E"/>
    <w:rsid w:val="004D7097"/>
    <w:rsid w:val="004D73DA"/>
    <w:rsid w:val="004D79B7"/>
    <w:rsid w:val="004D7B44"/>
    <w:rsid w:val="004D7E94"/>
    <w:rsid w:val="004E00C6"/>
    <w:rsid w:val="004E067E"/>
    <w:rsid w:val="004E0A01"/>
    <w:rsid w:val="004E0F73"/>
    <w:rsid w:val="004E1181"/>
    <w:rsid w:val="004E12A0"/>
    <w:rsid w:val="004E1927"/>
    <w:rsid w:val="004E1BA1"/>
    <w:rsid w:val="004E1C47"/>
    <w:rsid w:val="004E1D64"/>
    <w:rsid w:val="004E251A"/>
    <w:rsid w:val="004E2AC7"/>
    <w:rsid w:val="004E2B43"/>
    <w:rsid w:val="004E3000"/>
    <w:rsid w:val="004E3107"/>
    <w:rsid w:val="004E3519"/>
    <w:rsid w:val="004E3548"/>
    <w:rsid w:val="004E3B53"/>
    <w:rsid w:val="004E3BA2"/>
    <w:rsid w:val="004E3D1A"/>
    <w:rsid w:val="004E4074"/>
    <w:rsid w:val="004E40A3"/>
    <w:rsid w:val="004E428E"/>
    <w:rsid w:val="004E42AD"/>
    <w:rsid w:val="004E44ED"/>
    <w:rsid w:val="004E50BC"/>
    <w:rsid w:val="004E513D"/>
    <w:rsid w:val="004E546A"/>
    <w:rsid w:val="004E56C5"/>
    <w:rsid w:val="004E6477"/>
    <w:rsid w:val="004E694F"/>
    <w:rsid w:val="004E69D1"/>
    <w:rsid w:val="004E6EA6"/>
    <w:rsid w:val="004E7013"/>
    <w:rsid w:val="004E730D"/>
    <w:rsid w:val="004E7699"/>
    <w:rsid w:val="004E7F19"/>
    <w:rsid w:val="004F018B"/>
    <w:rsid w:val="004F05C2"/>
    <w:rsid w:val="004F061E"/>
    <w:rsid w:val="004F08DF"/>
    <w:rsid w:val="004F0904"/>
    <w:rsid w:val="004F0F2A"/>
    <w:rsid w:val="004F10A3"/>
    <w:rsid w:val="004F1511"/>
    <w:rsid w:val="004F178F"/>
    <w:rsid w:val="004F18A5"/>
    <w:rsid w:val="004F1F0F"/>
    <w:rsid w:val="004F20E4"/>
    <w:rsid w:val="004F224B"/>
    <w:rsid w:val="004F23AA"/>
    <w:rsid w:val="004F2632"/>
    <w:rsid w:val="004F2B89"/>
    <w:rsid w:val="004F2EDE"/>
    <w:rsid w:val="004F35D5"/>
    <w:rsid w:val="004F3662"/>
    <w:rsid w:val="004F3991"/>
    <w:rsid w:val="004F3C6E"/>
    <w:rsid w:val="004F3FDF"/>
    <w:rsid w:val="004F4063"/>
    <w:rsid w:val="004F4568"/>
    <w:rsid w:val="004F4842"/>
    <w:rsid w:val="004F490F"/>
    <w:rsid w:val="004F4BD4"/>
    <w:rsid w:val="004F4EC5"/>
    <w:rsid w:val="004F53DB"/>
    <w:rsid w:val="004F53EA"/>
    <w:rsid w:val="004F56ED"/>
    <w:rsid w:val="004F5C41"/>
    <w:rsid w:val="004F6216"/>
    <w:rsid w:val="004F6CB6"/>
    <w:rsid w:val="004F6E83"/>
    <w:rsid w:val="004F70F8"/>
    <w:rsid w:val="004F711A"/>
    <w:rsid w:val="004F72ED"/>
    <w:rsid w:val="004F7621"/>
    <w:rsid w:val="004F7638"/>
    <w:rsid w:val="004F7BF3"/>
    <w:rsid w:val="004F7D4C"/>
    <w:rsid w:val="005003AD"/>
    <w:rsid w:val="0050040B"/>
    <w:rsid w:val="00500802"/>
    <w:rsid w:val="00500A0C"/>
    <w:rsid w:val="00500D0A"/>
    <w:rsid w:val="005016D7"/>
    <w:rsid w:val="00501736"/>
    <w:rsid w:val="00501BDC"/>
    <w:rsid w:val="00502141"/>
    <w:rsid w:val="00502395"/>
    <w:rsid w:val="00502496"/>
    <w:rsid w:val="005028B1"/>
    <w:rsid w:val="00502DA7"/>
    <w:rsid w:val="00502F5D"/>
    <w:rsid w:val="005031DD"/>
    <w:rsid w:val="00503400"/>
    <w:rsid w:val="005035AC"/>
    <w:rsid w:val="0050387A"/>
    <w:rsid w:val="00503D8D"/>
    <w:rsid w:val="005041D9"/>
    <w:rsid w:val="005047F4"/>
    <w:rsid w:val="00504A15"/>
    <w:rsid w:val="00504B45"/>
    <w:rsid w:val="00504B9A"/>
    <w:rsid w:val="00504EC4"/>
    <w:rsid w:val="005052F2"/>
    <w:rsid w:val="005053CD"/>
    <w:rsid w:val="00505487"/>
    <w:rsid w:val="00505675"/>
    <w:rsid w:val="005060D3"/>
    <w:rsid w:val="005061DF"/>
    <w:rsid w:val="0050667B"/>
    <w:rsid w:val="00506943"/>
    <w:rsid w:val="00506C91"/>
    <w:rsid w:val="00507398"/>
    <w:rsid w:val="005076C3"/>
    <w:rsid w:val="00507718"/>
    <w:rsid w:val="0050792B"/>
    <w:rsid w:val="00507D20"/>
    <w:rsid w:val="00510105"/>
    <w:rsid w:val="00510410"/>
    <w:rsid w:val="005105C0"/>
    <w:rsid w:val="005106B3"/>
    <w:rsid w:val="00510D22"/>
    <w:rsid w:val="005111B3"/>
    <w:rsid w:val="00511279"/>
    <w:rsid w:val="00511310"/>
    <w:rsid w:val="0051143C"/>
    <w:rsid w:val="0051197F"/>
    <w:rsid w:val="00512527"/>
    <w:rsid w:val="0051273A"/>
    <w:rsid w:val="0051288A"/>
    <w:rsid w:val="00512898"/>
    <w:rsid w:val="00512AD5"/>
    <w:rsid w:val="00512BB3"/>
    <w:rsid w:val="00512D28"/>
    <w:rsid w:val="00512F85"/>
    <w:rsid w:val="00512FE6"/>
    <w:rsid w:val="00513330"/>
    <w:rsid w:val="0051347E"/>
    <w:rsid w:val="00514198"/>
    <w:rsid w:val="005146C2"/>
    <w:rsid w:val="00515354"/>
    <w:rsid w:val="00515419"/>
    <w:rsid w:val="00515988"/>
    <w:rsid w:val="00515C92"/>
    <w:rsid w:val="00515D4E"/>
    <w:rsid w:val="00515D85"/>
    <w:rsid w:val="00515FF1"/>
    <w:rsid w:val="0051650A"/>
    <w:rsid w:val="0051673E"/>
    <w:rsid w:val="00516858"/>
    <w:rsid w:val="00516B33"/>
    <w:rsid w:val="00516C25"/>
    <w:rsid w:val="005171D1"/>
    <w:rsid w:val="00517332"/>
    <w:rsid w:val="0051769D"/>
    <w:rsid w:val="005176B9"/>
    <w:rsid w:val="0051798B"/>
    <w:rsid w:val="00517A3D"/>
    <w:rsid w:val="00517EC8"/>
    <w:rsid w:val="0052006B"/>
    <w:rsid w:val="0052008B"/>
    <w:rsid w:val="00520219"/>
    <w:rsid w:val="005203E4"/>
    <w:rsid w:val="0052088B"/>
    <w:rsid w:val="005214BB"/>
    <w:rsid w:val="00521629"/>
    <w:rsid w:val="0052219A"/>
    <w:rsid w:val="0052269A"/>
    <w:rsid w:val="00522B75"/>
    <w:rsid w:val="00522DC6"/>
    <w:rsid w:val="00523338"/>
    <w:rsid w:val="005233B3"/>
    <w:rsid w:val="005237D6"/>
    <w:rsid w:val="005237DB"/>
    <w:rsid w:val="00523A9D"/>
    <w:rsid w:val="00523B59"/>
    <w:rsid w:val="00524321"/>
    <w:rsid w:val="00524588"/>
    <w:rsid w:val="005245E3"/>
    <w:rsid w:val="00524789"/>
    <w:rsid w:val="00524889"/>
    <w:rsid w:val="0052497F"/>
    <w:rsid w:val="00524EF3"/>
    <w:rsid w:val="00524F11"/>
    <w:rsid w:val="0052519C"/>
    <w:rsid w:val="00525A55"/>
    <w:rsid w:val="00525B5C"/>
    <w:rsid w:val="00525D80"/>
    <w:rsid w:val="00526552"/>
    <w:rsid w:val="00526AA6"/>
    <w:rsid w:val="00526CF9"/>
    <w:rsid w:val="00526F78"/>
    <w:rsid w:val="0052701B"/>
    <w:rsid w:val="0052706D"/>
    <w:rsid w:val="00527083"/>
    <w:rsid w:val="00527085"/>
    <w:rsid w:val="005270E2"/>
    <w:rsid w:val="005275D3"/>
    <w:rsid w:val="005276B4"/>
    <w:rsid w:val="005276CF"/>
    <w:rsid w:val="00527B24"/>
    <w:rsid w:val="005300DB"/>
    <w:rsid w:val="00530224"/>
    <w:rsid w:val="005302DE"/>
    <w:rsid w:val="0053072A"/>
    <w:rsid w:val="005308BE"/>
    <w:rsid w:val="00530C2F"/>
    <w:rsid w:val="00530CEE"/>
    <w:rsid w:val="00530F4F"/>
    <w:rsid w:val="0053107F"/>
    <w:rsid w:val="0053109B"/>
    <w:rsid w:val="0053125A"/>
    <w:rsid w:val="005314BB"/>
    <w:rsid w:val="0053162C"/>
    <w:rsid w:val="005319DF"/>
    <w:rsid w:val="00531D7E"/>
    <w:rsid w:val="00532155"/>
    <w:rsid w:val="00532298"/>
    <w:rsid w:val="00532690"/>
    <w:rsid w:val="005330A7"/>
    <w:rsid w:val="00533178"/>
    <w:rsid w:val="0053347C"/>
    <w:rsid w:val="00533711"/>
    <w:rsid w:val="0053388B"/>
    <w:rsid w:val="00533A61"/>
    <w:rsid w:val="00533B9B"/>
    <w:rsid w:val="00533BB9"/>
    <w:rsid w:val="00533DA4"/>
    <w:rsid w:val="00533DEC"/>
    <w:rsid w:val="005340AE"/>
    <w:rsid w:val="005344A5"/>
    <w:rsid w:val="005347AB"/>
    <w:rsid w:val="0053495B"/>
    <w:rsid w:val="00534AA0"/>
    <w:rsid w:val="00535061"/>
    <w:rsid w:val="005352D1"/>
    <w:rsid w:val="0053694F"/>
    <w:rsid w:val="005369E5"/>
    <w:rsid w:val="00537084"/>
    <w:rsid w:val="00537169"/>
    <w:rsid w:val="00537821"/>
    <w:rsid w:val="00537870"/>
    <w:rsid w:val="00537A38"/>
    <w:rsid w:val="00537D07"/>
    <w:rsid w:val="00537DE0"/>
    <w:rsid w:val="00537FAF"/>
    <w:rsid w:val="005401D4"/>
    <w:rsid w:val="00540A08"/>
    <w:rsid w:val="00540BB2"/>
    <w:rsid w:val="00540DA3"/>
    <w:rsid w:val="00541063"/>
    <w:rsid w:val="00541079"/>
    <w:rsid w:val="00541A17"/>
    <w:rsid w:val="00541A8D"/>
    <w:rsid w:val="00541D61"/>
    <w:rsid w:val="00541DA0"/>
    <w:rsid w:val="00542433"/>
    <w:rsid w:val="00542614"/>
    <w:rsid w:val="0054295E"/>
    <w:rsid w:val="00542A03"/>
    <w:rsid w:val="00542B40"/>
    <w:rsid w:val="00542CB7"/>
    <w:rsid w:val="00542D9C"/>
    <w:rsid w:val="00543033"/>
    <w:rsid w:val="0054316E"/>
    <w:rsid w:val="005431FD"/>
    <w:rsid w:val="00543331"/>
    <w:rsid w:val="00543815"/>
    <w:rsid w:val="005439D3"/>
    <w:rsid w:val="00543D62"/>
    <w:rsid w:val="00543E40"/>
    <w:rsid w:val="00544169"/>
    <w:rsid w:val="00544353"/>
    <w:rsid w:val="005443AB"/>
    <w:rsid w:val="005445CE"/>
    <w:rsid w:val="005448D4"/>
    <w:rsid w:val="005449A3"/>
    <w:rsid w:val="00544BC9"/>
    <w:rsid w:val="00544E7D"/>
    <w:rsid w:val="005450CD"/>
    <w:rsid w:val="00545CE6"/>
    <w:rsid w:val="0054626E"/>
    <w:rsid w:val="00546911"/>
    <w:rsid w:val="00546AAC"/>
    <w:rsid w:val="00546F83"/>
    <w:rsid w:val="00547E0B"/>
    <w:rsid w:val="0055028D"/>
    <w:rsid w:val="005503DE"/>
    <w:rsid w:val="005504C4"/>
    <w:rsid w:val="0055055A"/>
    <w:rsid w:val="00550EC1"/>
    <w:rsid w:val="00551352"/>
    <w:rsid w:val="00551601"/>
    <w:rsid w:val="00551AD5"/>
    <w:rsid w:val="00552193"/>
    <w:rsid w:val="005522A6"/>
    <w:rsid w:val="005527C4"/>
    <w:rsid w:val="00552AC4"/>
    <w:rsid w:val="00552CB0"/>
    <w:rsid w:val="00552EF2"/>
    <w:rsid w:val="00553116"/>
    <w:rsid w:val="00553233"/>
    <w:rsid w:val="005534FE"/>
    <w:rsid w:val="00553541"/>
    <w:rsid w:val="005536BF"/>
    <w:rsid w:val="00553767"/>
    <w:rsid w:val="00553C0C"/>
    <w:rsid w:val="00553F3B"/>
    <w:rsid w:val="005546B7"/>
    <w:rsid w:val="005546DA"/>
    <w:rsid w:val="005549FE"/>
    <w:rsid w:val="00554CFC"/>
    <w:rsid w:val="00555A06"/>
    <w:rsid w:val="00555A44"/>
    <w:rsid w:val="00555D5B"/>
    <w:rsid w:val="00556005"/>
    <w:rsid w:val="0055635B"/>
    <w:rsid w:val="0055656B"/>
    <w:rsid w:val="005569B1"/>
    <w:rsid w:val="00556A0F"/>
    <w:rsid w:val="00556FDE"/>
    <w:rsid w:val="00557B41"/>
    <w:rsid w:val="00557C37"/>
    <w:rsid w:val="00557CDD"/>
    <w:rsid w:val="00560287"/>
    <w:rsid w:val="005604F4"/>
    <w:rsid w:val="0056066A"/>
    <w:rsid w:val="00560911"/>
    <w:rsid w:val="0056095F"/>
    <w:rsid w:val="00560C03"/>
    <w:rsid w:val="00560D63"/>
    <w:rsid w:val="0056137D"/>
    <w:rsid w:val="005619A3"/>
    <w:rsid w:val="00561BD1"/>
    <w:rsid w:val="00561F33"/>
    <w:rsid w:val="005621F8"/>
    <w:rsid w:val="005623CA"/>
    <w:rsid w:val="005626D2"/>
    <w:rsid w:val="00562906"/>
    <w:rsid w:val="005629CB"/>
    <w:rsid w:val="00562D0C"/>
    <w:rsid w:val="00562D24"/>
    <w:rsid w:val="00562EA4"/>
    <w:rsid w:val="0056314C"/>
    <w:rsid w:val="005633D4"/>
    <w:rsid w:val="00563715"/>
    <w:rsid w:val="005638D3"/>
    <w:rsid w:val="005639F9"/>
    <w:rsid w:val="00563B9C"/>
    <w:rsid w:val="00563F4B"/>
    <w:rsid w:val="00564525"/>
    <w:rsid w:val="00564C6D"/>
    <w:rsid w:val="00564C9B"/>
    <w:rsid w:val="00564CAF"/>
    <w:rsid w:val="00564D3B"/>
    <w:rsid w:val="00564E69"/>
    <w:rsid w:val="005652AD"/>
    <w:rsid w:val="00565471"/>
    <w:rsid w:val="005654C1"/>
    <w:rsid w:val="0056555C"/>
    <w:rsid w:val="00565906"/>
    <w:rsid w:val="00565A54"/>
    <w:rsid w:val="00565BCA"/>
    <w:rsid w:val="00565C17"/>
    <w:rsid w:val="00565FE8"/>
    <w:rsid w:val="0056645C"/>
    <w:rsid w:val="00566614"/>
    <w:rsid w:val="00566695"/>
    <w:rsid w:val="0056692E"/>
    <w:rsid w:val="00566CDD"/>
    <w:rsid w:val="0056708C"/>
    <w:rsid w:val="005670B4"/>
    <w:rsid w:val="005670D8"/>
    <w:rsid w:val="00567186"/>
    <w:rsid w:val="005672D2"/>
    <w:rsid w:val="00567657"/>
    <w:rsid w:val="005676A7"/>
    <w:rsid w:val="0056771E"/>
    <w:rsid w:val="00567CC5"/>
    <w:rsid w:val="00567FDD"/>
    <w:rsid w:val="0057030E"/>
    <w:rsid w:val="005708ED"/>
    <w:rsid w:val="00570A3C"/>
    <w:rsid w:val="00570BAF"/>
    <w:rsid w:val="00570D21"/>
    <w:rsid w:val="00570EC0"/>
    <w:rsid w:val="005710F4"/>
    <w:rsid w:val="00571386"/>
    <w:rsid w:val="005713AA"/>
    <w:rsid w:val="00571791"/>
    <w:rsid w:val="005718D8"/>
    <w:rsid w:val="005719C1"/>
    <w:rsid w:val="00571C1B"/>
    <w:rsid w:val="00571DA2"/>
    <w:rsid w:val="00571F3E"/>
    <w:rsid w:val="00571F91"/>
    <w:rsid w:val="00572106"/>
    <w:rsid w:val="00572348"/>
    <w:rsid w:val="00572E81"/>
    <w:rsid w:val="0057317C"/>
    <w:rsid w:val="005735D5"/>
    <w:rsid w:val="00573629"/>
    <w:rsid w:val="00573855"/>
    <w:rsid w:val="005738D6"/>
    <w:rsid w:val="00573CC9"/>
    <w:rsid w:val="00573E13"/>
    <w:rsid w:val="005740F3"/>
    <w:rsid w:val="00574458"/>
    <w:rsid w:val="00574965"/>
    <w:rsid w:val="005754E5"/>
    <w:rsid w:val="0057567F"/>
    <w:rsid w:val="005758DA"/>
    <w:rsid w:val="00575CE2"/>
    <w:rsid w:val="00575F51"/>
    <w:rsid w:val="00576491"/>
    <w:rsid w:val="005765B0"/>
    <w:rsid w:val="00576743"/>
    <w:rsid w:val="00576916"/>
    <w:rsid w:val="005769DF"/>
    <w:rsid w:val="00576CBD"/>
    <w:rsid w:val="00576F66"/>
    <w:rsid w:val="00576FF6"/>
    <w:rsid w:val="00577249"/>
    <w:rsid w:val="00577975"/>
    <w:rsid w:val="00580319"/>
    <w:rsid w:val="005803D3"/>
    <w:rsid w:val="00580783"/>
    <w:rsid w:val="0058084B"/>
    <w:rsid w:val="00580A1A"/>
    <w:rsid w:val="00580AFB"/>
    <w:rsid w:val="0058103B"/>
    <w:rsid w:val="005810A2"/>
    <w:rsid w:val="00581B89"/>
    <w:rsid w:val="00581F6B"/>
    <w:rsid w:val="00582179"/>
    <w:rsid w:val="0058245C"/>
    <w:rsid w:val="005827CE"/>
    <w:rsid w:val="00582C35"/>
    <w:rsid w:val="00583B49"/>
    <w:rsid w:val="00583FAF"/>
    <w:rsid w:val="005840D8"/>
    <w:rsid w:val="005844A9"/>
    <w:rsid w:val="00584927"/>
    <w:rsid w:val="00584993"/>
    <w:rsid w:val="00584AB3"/>
    <w:rsid w:val="00584F81"/>
    <w:rsid w:val="00585181"/>
    <w:rsid w:val="005857A5"/>
    <w:rsid w:val="005857F0"/>
    <w:rsid w:val="00585822"/>
    <w:rsid w:val="00585B02"/>
    <w:rsid w:val="0058603C"/>
    <w:rsid w:val="00586147"/>
    <w:rsid w:val="00586234"/>
    <w:rsid w:val="00586324"/>
    <w:rsid w:val="00586476"/>
    <w:rsid w:val="00586652"/>
    <w:rsid w:val="00586677"/>
    <w:rsid w:val="005866CA"/>
    <w:rsid w:val="00586F0E"/>
    <w:rsid w:val="005870BF"/>
    <w:rsid w:val="0058713C"/>
    <w:rsid w:val="0058725B"/>
    <w:rsid w:val="00587462"/>
    <w:rsid w:val="005879C8"/>
    <w:rsid w:val="00587CA6"/>
    <w:rsid w:val="005901D1"/>
    <w:rsid w:val="005902A8"/>
    <w:rsid w:val="00590330"/>
    <w:rsid w:val="005904CF"/>
    <w:rsid w:val="00590825"/>
    <w:rsid w:val="00590B4C"/>
    <w:rsid w:val="00590D5D"/>
    <w:rsid w:val="00591210"/>
    <w:rsid w:val="0059132E"/>
    <w:rsid w:val="005915DB"/>
    <w:rsid w:val="00591621"/>
    <w:rsid w:val="00591A2E"/>
    <w:rsid w:val="00591DE3"/>
    <w:rsid w:val="0059216A"/>
    <w:rsid w:val="0059224F"/>
    <w:rsid w:val="005925F0"/>
    <w:rsid w:val="0059263B"/>
    <w:rsid w:val="005927D7"/>
    <w:rsid w:val="00592C6C"/>
    <w:rsid w:val="00592F57"/>
    <w:rsid w:val="0059352E"/>
    <w:rsid w:val="0059393D"/>
    <w:rsid w:val="00593AE5"/>
    <w:rsid w:val="00593B02"/>
    <w:rsid w:val="00593C22"/>
    <w:rsid w:val="00593EE2"/>
    <w:rsid w:val="0059414B"/>
    <w:rsid w:val="005943DF"/>
    <w:rsid w:val="00594466"/>
    <w:rsid w:val="005945F8"/>
    <w:rsid w:val="00594B64"/>
    <w:rsid w:val="00594E02"/>
    <w:rsid w:val="0059536C"/>
    <w:rsid w:val="005953FD"/>
    <w:rsid w:val="0059545B"/>
    <w:rsid w:val="0059561C"/>
    <w:rsid w:val="00595718"/>
    <w:rsid w:val="00595B31"/>
    <w:rsid w:val="00595D97"/>
    <w:rsid w:val="00595DA8"/>
    <w:rsid w:val="00595F1F"/>
    <w:rsid w:val="0059604A"/>
    <w:rsid w:val="005963D8"/>
    <w:rsid w:val="005964CD"/>
    <w:rsid w:val="005968D0"/>
    <w:rsid w:val="005969F3"/>
    <w:rsid w:val="00596A17"/>
    <w:rsid w:val="00596D34"/>
    <w:rsid w:val="00596ED6"/>
    <w:rsid w:val="00596FF7"/>
    <w:rsid w:val="0059743A"/>
    <w:rsid w:val="0059758A"/>
    <w:rsid w:val="0059761D"/>
    <w:rsid w:val="00597765"/>
    <w:rsid w:val="00597891"/>
    <w:rsid w:val="00597A74"/>
    <w:rsid w:val="00597A96"/>
    <w:rsid w:val="00597EAC"/>
    <w:rsid w:val="005A0197"/>
    <w:rsid w:val="005A046C"/>
    <w:rsid w:val="005A0E17"/>
    <w:rsid w:val="005A0E18"/>
    <w:rsid w:val="005A0EEC"/>
    <w:rsid w:val="005A0FC1"/>
    <w:rsid w:val="005A130C"/>
    <w:rsid w:val="005A18E2"/>
    <w:rsid w:val="005A1BB8"/>
    <w:rsid w:val="005A1BCF"/>
    <w:rsid w:val="005A1DE6"/>
    <w:rsid w:val="005A237B"/>
    <w:rsid w:val="005A29B0"/>
    <w:rsid w:val="005A2FA8"/>
    <w:rsid w:val="005A3119"/>
    <w:rsid w:val="005A3338"/>
    <w:rsid w:val="005A346D"/>
    <w:rsid w:val="005A35E5"/>
    <w:rsid w:val="005A363E"/>
    <w:rsid w:val="005A37A7"/>
    <w:rsid w:val="005A3990"/>
    <w:rsid w:val="005A3C3E"/>
    <w:rsid w:val="005A3E00"/>
    <w:rsid w:val="005A3ECB"/>
    <w:rsid w:val="005A3ED0"/>
    <w:rsid w:val="005A4075"/>
    <w:rsid w:val="005A4687"/>
    <w:rsid w:val="005A48CE"/>
    <w:rsid w:val="005A4E4E"/>
    <w:rsid w:val="005A50BF"/>
    <w:rsid w:val="005A51DA"/>
    <w:rsid w:val="005A52AC"/>
    <w:rsid w:val="005A5334"/>
    <w:rsid w:val="005A536D"/>
    <w:rsid w:val="005A558F"/>
    <w:rsid w:val="005A568F"/>
    <w:rsid w:val="005A57A6"/>
    <w:rsid w:val="005A57DE"/>
    <w:rsid w:val="005A5BD6"/>
    <w:rsid w:val="005A5C18"/>
    <w:rsid w:val="005A5CA0"/>
    <w:rsid w:val="005A5F12"/>
    <w:rsid w:val="005A5FCA"/>
    <w:rsid w:val="005A601C"/>
    <w:rsid w:val="005A6228"/>
    <w:rsid w:val="005A64D3"/>
    <w:rsid w:val="005A677D"/>
    <w:rsid w:val="005A6F96"/>
    <w:rsid w:val="005A72A3"/>
    <w:rsid w:val="005A7563"/>
    <w:rsid w:val="005A766C"/>
    <w:rsid w:val="005A78E6"/>
    <w:rsid w:val="005A7C7A"/>
    <w:rsid w:val="005B01B4"/>
    <w:rsid w:val="005B0B14"/>
    <w:rsid w:val="005B0B39"/>
    <w:rsid w:val="005B1154"/>
    <w:rsid w:val="005B1163"/>
    <w:rsid w:val="005B119F"/>
    <w:rsid w:val="005B11C0"/>
    <w:rsid w:val="005B1F40"/>
    <w:rsid w:val="005B1F58"/>
    <w:rsid w:val="005B238B"/>
    <w:rsid w:val="005B2E2E"/>
    <w:rsid w:val="005B30F7"/>
    <w:rsid w:val="005B320A"/>
    <w:rsid w:val="005B332F"/>
    <w:rsid w:val="005B380A"/>
    <w:rsid w:val="005B3940"/>
    <w:rsid w:val="005B3C86"/>
    <w:rsid w:val="005B3EFE"/>
    <w:rsid w:val="005B4244"/>
    <w:rsid w:val="005B46A2"/>
    <w:rsid w:val="005B47B1"/>
    <w:rsid w:val="005B4819"/>
    <w:rsid w:val="005B4BF2"/>
    <w:rsid w:val="005B50CA"/>
    <w:rsid w:val="005B530D"/>
    <w:rsid w:val="005B54B2"/>
    <w:rsid w:val="005B5B03"/>
    <w:rsid w:val="005B5CC2"/>
    <w:rsid w:val="005B5E8E"/>
    <w:rsid w:val="005B5F1D"/>
    <w:rsid w:val="005B6214"/>
    <w:rsid w:val="005B65E0"/>
    <w:rsid w:val="005B6B6E"/>
    <w:rsid w:val="005B71CD"/>
    <w:rsid w:val="005B7338"/>
    <w:rsid w:val="005B7390"/>
    <w:rsid w:val="005B7457"/>
    <w:rsid w:val="005B7617"/>
    <w:rsid w:val="005B767D"/>
    <w:rsid w:val="005B78F0"/>
    <w:rsid w:val="005C0031"/>
    <w:rsid w:val="005C0B50"/>
    <w:rsid w:val="005C0B62"/>
    <w:rsid w:val="005C0D3C"/>
    <w:rsid w:val="005C1307"/>
    <w:rsid w:val="005C15A9"/>
    <w:rsid w:val="005C1777"/>
    <w:rsid w:val="005C1904"/>
    <w:rsid w:val="005C1B95"/>
    <w:rsid w:val="005C2CE3"/>
    <w:rsid w:val="005C2E34"/>
    <w:rsid w:val="005C2EA8"/>
    <w:rsid w:val="005C2EAE"/>
    <w:rsid w:val="005C2EF0"/>
    <w:rsid w:val="005C2EFD"/>
    <w:rsid w:val="005C3808"/>
    <w:rsid w:val="005C40AE"/>
    <w:rsid w:val="005C4323"/>
    <w:rsid w:val="005C4CB4"/>
    <w:rsid w:val="005C53B0"/>
    <w:rsid w:val="005C5805"/>
    <w:rsid w:val="005C582B"/>
    <w:rsid w:val="005C5B05"/>
    <w:rsid w:val="005C5CD8"/>
    <w:rsid w:val="005C5D9E"/>
    <w:rsid w:val="005C5E40"/>
    <w:rsid w:val="005C6006"/>
    <w:rsid w:val="005C63BC"/>
    <w:rsid w:val="005C65FA"/>
    <w:rsid w:val="005C689D"/>
    <w:rsid w:val="005C6A2F"/>
    <w:rsid w:val="005C6B6D"/>
    <w:rsid w:val="005C6ED3"/>
    <w:rsid w:val="005C6F43"/>
    <w:rsid w:val="005C71C1"/>
    <w:rsid w:val="005C71DF"/>
    <w:rsid w:val="005C7456"/>
    <w:rsid w:val="005C7618"/>
    <w:rsid w:val="005C7A03"/>
    <w:rsid w:val="005C7CA4"/>
    <w:rsid w:val="005C7F16"/>
    <w:rsid w:val="005D0271"/>
    <w:rsid w:val="005D02EE"/>
    <w:rsid w:val="005D0B5B"/>
    <w:rsid w:val="005D1371"/>
    <w:rsid w:val="005D1604"/>
    <w:rsid w:val="005D1B03"/>
    <w:rsid w:val="005D1C26"/>
    <w:rsid w:val="005D1C8F"/>
    <w:rsid w:val="005D1E18"/>
    <w:rsid w:val="005D1F3A"/>
    <w:rsid w:val="005D23A4"/>
    <w:rsid w:val="005D2529"/>
    <w:rsid w:val="005D268C"/>
    <w:rsid w:val="005D277F"/>
    <w:rsid w:val="005D27A6"/>
    <w:rsid w:val="005D2A30"/>
    <w:rsid w:val="005D2B4C"/>
    <w:rsid w:val="005D2C01"/>
    <w:rsid w:val="005D2D05"/>
    <w:rsid w:val="005D2F61"/>
    <w:rsid w:val="005D36C2"/>
    <w:rsid w:val="005D393E"/>
    <w:rsid w:val="005D3C82"/>
    <w:rsid w:val="005D400A"/>
    <w:rsid w:val="005D4819"/>
    <w:rsid w:val="005D4A41"/>
    <w:rsid w:val="005D4B71"/>
    <w:rsid w:val="005D4D6D"/>
    <w:rsid w:val="005D5376"/>
    <w:rsid w:val="005D53C5"/>
    <w:rsid w:val="005D574A"/>
    <w:rsid w:val="005D586F"/>
    <w:rsid w:val="005D5C1F"/>
    <w:rsid w:val="005D5D7E"/>
    <w:rsid w:val="005D5E03"/>
    <w:rsid w:val="005D6018"/>
    <w:rsid w:val="005D62AE"/>
    <w:rsid w:val="005D62F7"/>
    <w:rsid w:val="005D635A"/>
    <w:rsid w:val="005D699E"/>
    <w:rsid w:val="005D7116"/>
    <w:rsid w:val="005D7820"/>
    <w:rsid w:val="005D79B2"/>
    <w:rsid w:val="005D7ADD"/>
    <w:rsid w:val="005D7C04"/>
    <w:rsid w:val="005D7E7D"/>
    <w:rsid w:val="005E02B0"/>
    <w:rsid w:val="005E0894"/>
    <w:rsid w:val="005E0A1C"/>
    <w:rsid w:val="005E0C32"/>
    <w:rsid w:val="005E0EE5"/>
    <w:rsid w:val="005E1521"/>
    <w:rsid w:val="005E1BD7"/>
    <w:rsid w:val="005E1C90"/>
    <w:rsid w:val="005E1CFB"/>
    <w:rsid w:val="005E1DDA"/>
    <w:rsid w:val="005E1FE7"/>
    <w:rsid w:val="005E200B"/>
    <w:rsid w:val="005E2480"/>
    <w:rsid w:val="005E2521"/>
    <w:rsid w:val="005E27B0"/>
    <w:rsid w:val="005E28F7"/>
    <w:rsid w:val="005E2C43"/>
    <w:rsid w:val="005E30FB"/>
    <w:rsid w:val="005E38DD"/>
    <w:rsid w:val="005E3B25"/>
    <w:rsid w:val="005E3B94"/>
    <w:rsid w:val="005E3C8C"/>
    <w:rsid w:val="005E424E"/>
    <w:rsid w:val="005E4912"/>
    <w:rsid w:val="005E4972"/>
    <w:rsid w:val="005E5310"/>
    <w:rsid w:val="005E5488"/>
    <w:rsid w:val="005E5AE6"/>
    <w:rsid w:val="005E5D76"/>
    <w:rsid w:val="005E5DD3"/>
    <w:rsid w:val="005E610F"/>
    <w:rsid w:val="005E62B1"/>
    <w:rsid w:val="005E650F"/>
    <w:rsid w:val="005E66A3"/>
    <w:rsid w:val="005E7092"/>
    <w:rsid w:val="005E763E"/>
    <w:rsid w:val="005E7CE0"/>
    <w:rsid w:val="005E7D40"/>
    <w:rsid w:val="005E7DDF"/>
    <w:rsid w:val="005E7F32"/>
    <w:rsid w:val="005F0297"/>
    <w:rsid w:val="005F072D"/>
    <w:rsid w:val="005F08CF"/>
    <w:rsid w:val="005F0AEF"/>
    <w:rsid w:val="005F10B0"/>
    <w:rsid w:val="005F12F6"/>
    <w:rsid w:val="005F18D7"/>
    <w:rsid w:val="005F19F9"/>
    <w:rsid w:val="005F1AFB"/>
    <w:rsid w:val="005F1B12"/>
    <w:rsid w:val="005F1B7E"/>
    <w:rsid w:val="005F1D8E"/>
    <w:rsid w:val="005F1EAF"/>
    <w:rsid w:val="005F2384"/>
    <w:rsid w:val="005F240F"/>
    <w:rsid w:val="005F287A"/>
    <w:rsid w:val="005F298F"/>
    <w:rsid w:val="005F2A64"/>
    <w:rsid w:val="005F30B9"/>
    <w:rsid w:val="005F31FF"/>
    <w:rsid w:val="005F36D4"/>
    <w:rsid w:val="005F39F5"/>
    <w:rsid w:val="005F3CAD"/>
    <w:rsid w:val="005F3F4F"/>
    <w:rsid w:val="005F3FA5"/>
    <w:rsid w:val="005F430F"/>
    <w:rsid w:val="005F4446"/>
    <w:rsid w:val="005F458C"/>
    <w:rsid w:val="005F4757"/>
    <w:rsid w:val="005F488F"/>
    <w:rsid w:val="005F49C2"/>
    <w:rsid w:val="005F4B28"/>
    <w:rsid w:val="005F4B99"/>
    <w:rsid w:val="005F4D14"/>
    <w:rsid w:val="005F5340"/>
    <w:rsid w:val="005F5951"/>
    <w:rsid w:val="005F5AF4"/>
    <w:rsid w:val="005F5E9C"/>
    <w:rsid w:val="005F62EE"/>
    <w:rsid w:val="005F6785"/>
    <w:rsid w:val="005F679B"/>
    <w:rsid w:val="005F733C"/>
    <w:rsid w:val="005F77A2"/>
    <w:rsid w:val="005F7E96"/>
    <w:rsid w:val="005F7FED"/>
    <w:rsid w:val="006001D3"/>
    <w:rsid w:val="006004F5"/>
    <w:rsid w:val="00600A03"/>
    <w:rsid w:val="00600BB1"/>
    <w:rsid w:val="00600D01"/>
    <w:rsid w:val="00600FD7"/>
    <w:rsid w:val="0060154C"/>
    <w:rsid w:val="00601784"/>
    <w:rsid w:val="00601786"/>
    <w:rsid w:val="00601BDA"/>
    <w:rsid w:val="00601DE0"/>
    <w:rsid w:val="006020D0"/>
    <w:rsid w:val="0060270A"/>
    <w:rsid w:val="006029A9"/>
    <w:rsid w:val="00602E34"/>
    <w:rsid w:val="00602FE4"/>
    <w:rsid w:val="0060339B"/>
    <w:rsid w:val="00603624"/>
    <w:rsid w:val="0060373C"/>
    <w:rsid w:val="00603749"/>
    <w:rsid w:val="00603780"/>
    <w:rsid w:val="00603888"/>
    <w:rsid w:val="00603990"/>
    <w:rsid w:val="00603A74"/>
    <w:rsid w:val="00603A82"/>
    <w:rsid w:val="00603C6D"/>
    <w:rsid w:val="00603DCB"/>
    <w:rsid w:val="00603EB8"/>
    <w:rsid w:val="00604369"/>
    <w:rsid w:val="006044B7"/>
    <w:rsid w:val="00604519"/>
    <w:rsid w:val="006046FD"/>
    <w:rsid w:val="00604AA9"/>
    <w:rsid w:val="0060532E"/>
    <w:rsid w:val="006054E1"/>
    <w:rsid w:val="00605F67"/>
    <w:rsid w:val="00606109"/>
    <w:rsid w:val="0060657E"/>
    <w:rsid w:val="00606C21"/>
    <w:rsid w:val="0060714E"/>
    <w:rsid w:val="0060784F"/>
    <w:rsid w:val="00607A5E"/>
    <w:rsid w:val="00607AA8"/>
    <w:rsid w:val="00607BCB"/>
    <w:rsid w:val="00607D86"/>
    <w:rsid w:val="00607E0B"/>
    <w:rsid w:val="006100EE"/>
    <w:rsid w:val="00610130"/>
    <w:rsid w:val="00610448"/>
    <w:rsid w:val="006106AF"/>
    <w:rsid w:val="00612112"/>
    <w:rsid w:val="0061279F"/>
    <w:rsid w:val="0061290B"/>
    <w:rsid w:val="00612D22"/>
    <w:rsid w:val="00613185"/>
    <w:rsid w:val="0061385B"/>
    <w:rsid w:val="00613AA4"/>
    <w:rsid w:val="00613CF9"/>
    <w:rsid w:val="00614095"/>
    <w:rsid w:val="006143A5"/>
    <w:rsid w:val="00614784"/>
    <w:rsid w:val="0061485E"/>
    <w:rsid w:val="00614DE1"/>
    <w:rsid w:val="006153D9"/>
    <w:rsid w:val="006156E5"/>
    <w:rsid w:val="00615B0D"/>
    <w:rsid w:val="00615F67"/>
    <w:rsid w:val="006160DF"/>
    <w:rsid w:val="006166B4"/>
    <w:rsid w:val="00616BB0"/>
    <w:rsid w:val="00617195"/>
    <w:rsid w:val="00617237"/>
    <w:rsid w:val="006178B7"/>
    <w:rsid w:val="006178C4"/>
    <w:rsid w:val="00617A1B"/>
    <w:rsid w:val="00617BDE"/>
    <w:rsid w:val="00617D35"/>
    <w:rsid w:val="00617DBC"/>
    <w:rsid w:val="00620020"/>
    <w:rsid w:val="006200E2"/>
    <w:rsid w:val="0062014E"/>
    <w:rsid w:val="00620836"/>
    <w:rsid w:val="0062088D"/>
    <w:rsid w:val="00620B03"/>
    <w:rsid w:val="00620CC6"/>
    <w:rsid w:val="00621755"/>
    <w:rsid w:val="00621B65"/>
    <w:rsid w:val="00621C69"/>
    <w:rsid w:val="00621E3B"/>
    <w:rsid w:val="006223B5"/>
    <w:rsid w:val="0062255E"/>
    <w:rsid w:val="00622992"/>
    <w:rsid w:val="00622A78"/>
    <w:rsid w:val="00622C07"/>
    <w:rsid w:val="00622E60"/>
    <w:rsid w:val="006233D1"/>
    <w:rsid w:val="0062349D"/>
    <w:rsid w:val="006234C3"/>
    <w:rsid w:val="00623533"/>
    <w:rsid w:val="0062370B"/>
    <w:rsid w:val="006237B1"/>
    <w:rsid w:val="00623979"/>
    <w:rsid w:val="00623CB6"/>
    <w:rsid w:val="00624472"/>
    <w:rsid w:val="00624686"/>
    <w:rsid w:val="00624836"/>
    <w:rsid w:val="00624C81"/>
    <w:rsid w:val="00624E8B"/>
    <w:rsid w:val="00624ED9"/>
    <w:rsid w:val="00625A9E"/>
    <w:rsid w:val="00625CE0"/>
    <w:rsid w:val="00625DCE"/>
    <w:rsid w:val="006263D7"/>
    <w:rsid w:val="006264BF"/>
    <w:rsid w:val="0062652B"/>
    <w:rsid w:val="00626ECA"/>
    <w:rsid w:val="0062799E"/>
    <w:rsid w:val="006279D4"/>
    <w:rsid w:val="00630DC2"/>
    <w:rsid w:val="00630FB8"/>
    <w:rsid w:val="006311DD"/>
    <w:rsid w:val="006313D1"/>
    <w:rsid w:val="00631404"/>
    <w:rsid w:val="006318C5"/>
    <w:rsid w:val="006329B6"/>
    <w:rsid w:val="00632C3E"/>
    <w:rsid w:val="00633328"/>
    <w:rsid w:val="00633789"/>
    <w:rsid w:val="00633868"/>
    <w:rsid w:val="006338FE"/>
    <w:rsid w:val="0063410F"/>
    <w:rsid w:val="00634131"/>
    <w:rsid w:val="006342AB"/>
    <w:rsid w:val="00634656"/>
    <w:rsid w:val="006348E7"/>
    <w:rsid w:val="006348EF"/>
    <w:rsid w:val="006349EE"/>
    <w:rsid w:val="006349F2"/>
    <w:rsid w:val="00634C95"/>
    <w:rsid w:val="00634E67"/>
    <w:rsid w:val="0063508E"/>
    <w:rsid w:val="00635333"/>
    <w:rsid w:val="0063580F"/>
    <w:rsid w:val="0063594E"/>
    <w:rsid w:val="00635AAA"/>
    <w:rsid w:val="00635B82"/>
    <w:rsid w:val="00635D65"/>
    <w:rsid w:val="00636028"/>
    <w:rsid w:val="006363FC"/>
    <w:rsid w:val="00636CB1"/>
    <w:rsid w:val="00636E68"/>
    <w:rsid w:val="0063742A"/>
    <w:rsid w:val="006376D4"/>
    <w:rsid w:val="00637B48"/>
    <w:rsid w:val="00637C89"/>
    <w:rsid w:val="006403C2"/>
    <w:rsid w:val="00640413"/>
    <w:rsid w:val="00640419"/>
    <w:rsid w:val="00640F44"/>
    <w:rsid w:val="00640F99"/>
    <w:rsid w:val="00641215"/>
    <w:rsid w:val="00641A77"/>
    <w:rsid w:val="00641C93"/>
    <w:rsid w:val="00641CF9"/>
    <w:rsid w:val="00641F1B"/>
    <w:rsid w:val="00642244"/>
    <w:rsid w:val="00642273"/>
    <w:rsid w:val="006423E0"/>
    <w:rsid w:val="006428D8"/>
    <w:rsid w:val="006429B1"/>
    <w:rsid w:val="00643045"/>
    <w:rsid w:val="0064312F"/>
    <w:rsid w:val="00643727"/>
    <w:rsid w:val="00644369"/>
    <w:rsid w:val="0064447A"/>
    <w:rsid w:val="006444C4"/>
    <w:rsid w:val="0064461E"/>
    <w:rsid w:val="00644904"/>
    <w:rsid w:val="00644970"/>
    <w:rsid w:val="00644B5F"/>
    <w:rsid w:val="00644D09"/>
    <w:rsid w:val="006450C0"/>
    <w:rsid w:val="006451A1"/>
    <w:rsid w:val="00645539"/>
    <w:rsid w:val="0064595F"/>
    <w:rsid w:val="00645C5B"/>
    <w:rsid w:val="00645E49"/>
    <w:rsid w:val="00645E51"/>
    <w:rsid w:val="00646059"/>
    <w:rsid w:val="006465F3"/>
    <w:rsid w:val="00646A74"/>
    <w:rsid w:val="00646A95"/>
    <w:rsid w:val="00646C89"/>
    <w:rsid w:val="00646E1F"/>
    <w:rsid w:val="00647647"/>
    <w:rsid w:val="00647690"/>
    <w:rsid w:val="00647BFF"/>
    <w:rsid w:val="00647C3F"/>
    <w:rsid w:val="00647CFF"/>
    <w:rsid w:val="00650193"/>
    <w:rsid w:val="00650242"/>
    <w:rsid w:val="00650273"/>
    <w:rsid w:val="006503CC"/>
    <w:rsid w:val="0065046D"/>
    <w:rsid w:val="006507E7"/>
    <w:rsid w:val="00650987"/>
    <w:rsid w:val="00650E6B"/>
    <w:rsid w:val="00650F92"/>
    <w:rsid w:val="00651138"/>
    <w:rsid w:val="0065170E"/>
    <w:rsid w:val="00651AE8"/>
    <w:rsid w:val="00651D0F"/>
    <w:rsid w:val="00651DDF"/>
    <w:rsid w:val="006523E8"/>
    <w:rsid w:val="0065283A"/>
    <w:rsid w:val="00652CAD"/>
    <w:rsid w:val="00652DDE"/>
    <w:rsid w:val="00652E85"/>
    <w:rsid w:val="006533C7"/>
    <w:rsid w:val="0065341C"/>
    <w:rsid w:val="006534AA"/>
    <w:rsid w:val="006535F7"/>
    <w:rsid w:val="0065360D"/>
    <w:rsid w:val="00653833"/>
    <w:rsid w:val="00653B52"/>
    <w:rsid w:val="00653D97"/>
    <w:rsid w:val="00653ED8"/>
    <w:rsid w:val="0065408B"/>
    <w:rsid w:val="006542F2"/>
    <w:rsid w:val="006548BD"/>
    <w:rsid w:val="00654DC8"/>
    <w:rsid w:val="00654EDC"/>
    <w:rsid w:val="006550D8"/>
    <w:rsid w:val="00655289"/>
    <w:rsid w:val="006552DB"/>
    <w:rsid w:val="006553C9"/>
    <w:rsid w:val="0065546E"/>
    <w:rsid w:val="0065573E"/>
    <w:rsid w:val="00655817"/>
    <w:rsid w:val="00655953"/>
    <w:rsid w:val="00655E33"/>
    <w:rsid w:val="00655F73"/>
    <w:rsid w:val="00656133"/>
    <w:rsid w:val="00656217"/>
    <w:rsid w:val="00656614"/>
    <w:rsid w:val="00656A1E"/>
    <w:rsid w:val="00656AFE"/>
    <w:rsid w:val="00656F2C"/>
    <w:rsid w:val="006570E8"/>
    <w:rsid w:val="00657254"/>
    <w:rsid w:val="006572F9"/>
    <w:rsid w:val="006573A9"/>
    <w:rsid w:val="00657701"/>
    <w:rsid w:val="0065770A"/>
    <w:rsid w:val="00657819"/>
    <w:rsid w:val="006579B7"/>
    <w:rsid w:val="00660224"/>
    <w:rsid w:val="0066040F"/>
    <w:rsid w:val="0066070E"/>
    <w:rsid w:val="006608BE"/>
    <w:rsid w:val="00660929"/>
    <w:rsid w:val="00660BE9"/>
    <w:rsid w:val="0066126C"/>
    <w:rsid w:val="006617B9"/>
    <w:rsid w:val="00661813"/>
    <w:rsid w:val="0066198E"/>
    <w:rsid w:val="00661D07"/>
    <w:rsid w:val="00662678"/>
    <w:rsid w:val="006629A2"/>
    <w:rsid w:val="00662B4E"/>
    <w:rsid w:val="00662C33"/>
    <w:rsid w:val="00662D85"/>
    <w:rsid w:val="006630B6"/>
    <w:rsid w:val="006634D0"/>
    <w:rsid w:val="00663EAF"/>
    <w:rsid w:val="00663F15"/>
    <w:rsid w:val="006646D9"/>
    <w:rsid w:val="0066476B"/>
    <w:rsid w:val="00664C19"/>
    <w:rsid w:val="00664F49"/>
    <w:rsid w:val="00665137"/>
    <w:rsid w:val="0066531E"/>
    <w:rsid w:val="006653CA"/>
    <w:rsid w:val="006657C8"/>
    <w:rsid w:val="00665928"/>
    <w:rsid w:val="00666307"/>
    <w:rsid w:val="00666619"/>
    <w:rsid w:val="006666DD"/>
    <w:rsid w:val="00666797"/>
    <w:rsid w:val="0066700C"/>
    <w:rsid w:val="0066721B"/>
    <w:rsid w:val="006672D2"/>
    <w:rsid w:val="00667488"/>
    <w:rsid w:val="0066753C"/>
    <w:rsid w:val="00667CE7"/>
    <w:rsid w:val="00670F96"/>
    <w:rsid w:val="006714DA"/>
    <w:rsid w:val="0067158E"/>
    <w:rsid w:val="006719BC"/>
    <w:rsid w:val="00671C00"/>
    <w:rsid w:val="00671D70"/>
    <w:rsid w:val="00671DBA"/>
    <w:rsid w:val="00671F45"/>
    <w:rsid w:val="00671F7C"/>
    <w:rsid w:val="00671FB4"/>
    <w:rsid w:val="006729A9"/>
    <w:rsid w:val="00672EAF"/>
    <w:rsid w:val="00672F0C"/>
    <w:rsid w:val="00673047"/>
    <w:rsid w:val="00673875"/>
    <w:rsid w:val="00674239"/>
    <w:rsid w:val="00674253"/>
    <w:rsid w:val="006742E7"/>
    <w:rsid w:val="00674B25"/>
    <w:rsid w:val="00674F85"/>
    <w:rsid w:val="006753BB"/>
    <w:rsid w:val="006754CC"/>
    <w:rsid w:val="00675699"/>
    <w:rsid w:val="006757C6"/>
    <w:rsid w:val="00675983"/>
    <w:rsid w:val="00675A87"/>
    <w:rsid w:val="00675EC1"/>
    <w:rsid w:val="00676676"/>
    <w:rsid w:val="0067698F"/>
    <w:rsid w:val="00676CCF"/>
    <w:rsid w:val="0067782E"/>
    <w:rsid w:val="0067784A"/>
    <w:rsid w:val="00677B34"/>
    <w:rsid w:val="006802BC"/>
    <w:rsid w:val="00680716"/>
    <w:rsid w:val="00680797"/>
    <w:rsid w:val="00680D21"/>
    <w:rsid w:val="00680F4E"/>
    <w:rsid w:val="00681244"/>
    <w:rsid w:val="00681473"/>
    <w:rsid w:val="006817AF"/>
    <w:rsid w:val="00681A22"/>
    <w:rsid w:val="00681E00"/>
    <w:rsid w:val="0068219F"/>
    <w:rsid w:val="006823AF"/>
    <w:rsid w:val="0068263F"/>
    <w:rsid w:val="00682BA3"/>
    <w:rsid w:val="00682C74"/>
    <w:rsid w:val="00682DC5"/>
    <w:rsid w:val="0068306E"/>
    <w:rsid w:val="006836D5"/>
    <w:rsid w:val="006837D3"/>
    <w:rsid w:val="00683A5E"/>
    <w:rsid w:val="00683C11"/>
    <w:rsid w:val="006843EE"/>
    <w:rsid w:val="00684736"/>
    <w:rsid w:val="00684805"/>
    <w:rsid w:val="00684A9D"/>
    <w:rsid w:val="00684AB9"/>
    <w:rsid w:val="00684FA8"/>
    <w:rsid w:val="006852B8"/>
    <w:rsid w:val="00685DE3"/>
    <w:rsid w:val="006860B2"/>
    <w:rsid w:val="0068693C"/>
    <w:rsid w:val="00686E79"/>
    <w:rsid w:val="00687114"/>
    <w:rsid w:val="00687121"/>
    <w:rsid w:val="006872B9"/>
    <w:rsid w:val="006875E3"/>
    <w:rsid w:val="00687AD7"/>
    <w:rsid w:val="00687B5A"/>
    <w:rsid w:val="006900F6"/>
    <w:rsid w:val="0069018B"/>
    <w:rsid w:val="006904FF"/>
    <w:rsid w:val="00690726"/>
    <w:rsid w:val="00690BC0"/>
    <w:rsid w:val="00690DBE"/>
    <w:rsid w:val="00690E56"/>
    <w:rsid w:val="00691010"/>
    <w:rsid w:val="00691116"/>
    <w:rsid w:val="006911AA"/>
    <w:rsid w:val="006915FE"/>
    <w:rsid w:val="00691F4C"/>
    <w:rsid w:val="00692014"/>
    <w:rsid w:val="0069228F"/>
    <w:rsid w:val="00692295"/>
    <w:rsid w:val="0069258D"/>
    <w:rsid w:val="00692773"/>
    <w:rsid w:val="00692EEB"/>
    <w:rsid w:val="006930CD"/>
    <w:rsid w:val="0069379A"/>
    <w:rsid w:val="0069393F"/>
    <w:rsid w:val="00693E5D"/>
    <w:rsid w:val="0069427D"/>
    <w:rsid w:val="006942AC"/>
    <w:rsid w:val="006945C1"/>
    <w:rsid w:val="0069479E"/>
    <w:rsid w:val="00694EF1"/>
    <w:rsid w:val="00694FAE"/>
    <w:rsid w:val="00695069"/>
    <w:rsid w:val="0069519F"/>
    <w:rsid w:val="006955C3"/>
    <w:rsid w:val="006955C5"/>
    <w:rsid w:val="00695B8F"/>
    <w:rsid w:val="00695C0E"/>
    <w:rsid w:val="00695C77"/>
    <w:rsid w:val="0069609B"/>
    <w:rsid w:val="0069615E"/>
    <w:rsid w:val="00696806"/>
    <w:rsid w:val="0069689B"/>
    <w:rsid w:val="006968CE"/>
    <w:rsid w:val="00696925"/>
    <w:rsid w:val="00696DE7"/>
    <w:rsid w:val="00696FAD"/>
    <w:rsid w:val="006971B0"/>
    <w:rsid w:val="00697315"/>
    <w:rsid w:val="00697B40"/>
    <w:rsid w:val="00697D33"/>
    <w:rsid w:val="00697F92"/>
    <w:rsid w:val="006A0397"/>
    <w:rsid w:val="006A06E7"/>
    <w:rsid w:val="006A08B8"/>
    <w:rsid w:val="006A094A"/>
    <w:rsid w:val="006A0C31"/>
    <w:rsid w:val="006A0E6A"/>
    <w:rsid w:val="006A13FD"/>
    <w:rsid w:val="006A17EC"/>
    <w:rsid w:val="006A19C8"/>
    <w:rsid w:val="006A2899"/>
    <w:rsid w:val="006A2FF2"/>
    <w:rsid w:val="006A3250"/>
    <w:rsid w:val="006A38E4"/>
    <w:rsid w:val="006A3A07"/>
    <w:rsid w:val="006A3AD3"/>
    <w:rsid w:val="006A3B28"/>
    <w:rsid w:val="006A4193"/>
    <w:rsid w:val="006A4326"/>
    <w:rsid w:val="006A4700"/>
    <w:rsid w:val="006A49A3"/>
    <w:rsid w:val="006A4A53"/>
    <w:rsid w:val="006A4C3E"/>
    <w:rsid w:val="006A4C8D"/>
    <w:rsid w:val="006A4CC7"/>
    <w:rsid w:val="006A4DD9"/>
    <w:rsid w:val="006A4DE0"/>
    <w:rsid w:val="006A5449"/>
    <w:rsid w:val="006A555D"/>
    <w:rsid w:val="006A5991"/>
    <w:rsid w:val="006A5BF4"/>
    <w:rsid w:val="006A5D78"/>
    <w:rsid w:val="006A6077"/>
    <w:rsid w:val="006A6731"/>
    <w:rsid w:val="006A6765"/>
    <w:rsid w:val="006A68F5"/>
    <w:rsid w:val="006A6950"/>
    <w:rsid w:val="006A7E9D"/>
    <w:rsid w:val="006A7FA0"/>
    <w:rsid w:val="006B045B"/>
    <w:rsid w:val="006B05F2"/>
    <w:rsid w:val="006B06EF"/>
    <w:rsid w:val="006B0843"/>
    <w:rsid w:val="006B0A64"/>
    <w:rsid w:val="006B0BFC"/>
    <w:rsid w:val="006B0D97"/>
    <w:rsid w:val="006B0DF0"/>
    <w:rsid w:val="006B143C"/>
    <w:rsid w:val="006B148F"/>
    <w:rsid w:val="006B17AB"/>
    <w:rsid w:val="006B1AA6"/>
    <w:rsid w:val="006B1AC9"/>
    <w:rsid w:val="006B23C8"/>
    <w:rsid w:val="006B274A"/>
    <w:rsid w:val="006B27F3"/>
    <w:rsid w:val="006B2ABD"/>
    <w:rsid w:val="006B3267"/>
    <w:rsid w:val="006B33F7"/>
    <w:rsid w:val="006B351F"/>
    <w:rsid w:val="006B35DA"/>
    <w:rsid w:val="006B3716"/>
    <w:rsid w:val="006B3FFF"/>
    <w:rsid w:val="006B4481"/>
    <w:rsid w:val="006B479A"/>
    <w:rsid w:val="006B48BC"/>
    <w:rsid w:val="006B4DE3"/>
    <w:rsid w:val="006B4F4C"/>
    <w:rsid w:val="006B58F5"/>
    <w:rsid w:val="006B5EA9"/>
    <w:rsid w:val="006B5F70"/>
    <w:rsid w:val="006B5FAB"/>
    <w:rsid w:val="006B61AD"/>
    <w:rsid w:val="006B66D6"/>
    <w:rsid w:val="006B6C76"/>
    <w:rsid w:val="006B7061"/>
    <w:rsid w:val="006B717F"/>
    <w:rsid w:val="006B7319"/>
    <w:rsid w:val="006B73AC"/>
    <w:rsid w:val="006B750C"/>
    <w:rsid w:val="006B7E50"/>
    <w:rsid w:val="006C0055"/>
    <w:rsid w:val="006C0240"/>
    <w:rsid w:val="006C08A6"/>
    <w:rsid w:val="006C0E65"/>
    <w:rsid w:val="006C112E"/>
    <w:rsid w:val="006C116B"/>
    <w:rsid w:val="006C1B8C"/>
    <w:rsid w:val="006C1BFD"/>
    <w:rsid w:val="006C1C7A"/>
    <w:rsid w:val="006C1EAB"/>
    <w:rsid w:val="006C2073"/>
    <w:rsid w:val="006C21D4"/>
    <w:rsid w:val="006C2409"/>
    <w:rsid w:val="006C263E"/>
    <w:rsid w:val="006C29D5"/>
    <w:rsid w:val="006C29E1"/>
    <w:rsid w:val="006C2C64"/>
    <w:rsid w:val="006C2F34"/>
    <w:rsid w:val="006C2F3E"/>
    <w:rsid w:val="006C3501"/>
    <w:rsid w:val="006C351B"/>
    <w:rsid w:val="006C379D"/>
    <w:rsid w:val="006C395D"/>
    <w:rsid w:val="006C3AD4"/>
    <w:rsid w:val="006C3B4C"/>
    <w:rsid w:val="006C3BD5"/>
    <w:rsid w:val="006C3DA4"/>
    <w:rsid w:val="006C3F30"/>
    <w:rsid w:val="006C438A"/>
    <w:rsid w:val="006C4403"/>
    <w:rsid w:val="006C454E"/>
    <w:rsid w:val="006C4AB8"/>
    <w:rsid w:val="006C4EF6"/>
    <w:rsid w:val="006C5113"/>
    <w:rsid w:val="006C5AF5"/>
    <w:rsid w:val="006C5DC9"/>
    <w:rsid w:val="006C5E69"/>
    <w:rsid w:val="006C60D6"/>
    <w:rsid w:val="006C6133"/>
    <w:rsid w:val="006C63D3"/>
    <w:rsid w:val="006C6404"/>
    <w:rsid w:val="006C64ED"/>
    <w:rsid w:val="006C6652"/>
    <w:rsid w:val="006C66EB"/>
    <w:rsid w:val="006C6912"/>
    <w:rsid w:val="006C6BB5"/>
    <w:rsid w:val="006C6CBE"/>
    <w:rsid w:val="006C70FC"/>
    <w:rsid w:val="006C746F"/>
    <w:rsid w:val="006C74F1"/>
    <w:rsid w:val="006C787F"/>
    <w:rsid w:val="006C789D"/>
    <w:rsid w:val="006C7954"/>
    <w:rsid w:val="006C7DF4"/>
    <w:rsid w:val="006C7F72"/>
    <w:rsid w:val="006D0276"/>
    <w:rsid w:val="006D0326"/>
    <w:rsid w:val="006D03E4"/>
    <w:rsid w:val="006D05DD"/>
    <w:rsid w:val="006D07C7"/>
    <w:rsid w:val="006D08BF"/>
    <w:rsid w:val="006D095F"/>
    <w:rsid w:val="006D0AC9"/>
    <w:rsid w:val="006D1625"/>
    <w:rsid w:val="006D1645"/>
    <w:rsid w:val="006D1DC4"/>
    <w:rsid w:val="006D2B3A"/>
    <w:rsid w:val="006D2B9D"/>
    <w:rsid w:val="006D3002"/>
    <w:rsid w:val="006D30E2"/>
    <w:rsid w:val="006D3B1A"/>
    <w:rsid w:val="006D3B93"/>
    <w:rsid w:val="006D3D4C"/>
    <w:rsid w:val="006D409D"/>
    <w:rsid w:val="006D41AC"/>
    <w:rsid w:val="006D4200"/>
    <w:rsid w:val="006D43FF"/>
    <w:rsid w:val="006D49A9"/>
    <w:rsid w:val="006D4D3D"/>
    <w:rsid w:val="006D4E05"/>
    <w:rsid w:val="006D4F85"/>
    <w:rsid w:val="006D517B"/>
    <w:rsid w:val="006D56F8"/>
    <w:rsid w:val="006D5D9C"/>
    <w:rsid w:val="006D5DFD"/>
    <w:rsid w:val="006D60B4"/>
    <w:rsid w:val="006D626A"/>
    <w:rsid w:val="006D62AA"/>
    <w:rsid w:val="006D62C8"/>
    <w:rsid w:val="006D62D3"/>
    <w:rsid w:val="006D6333"/>
    <w:rsid w:val="006D64FD"/>
    <w:rsid w:val="006D6673"/>
    <w:rsid w:val="006D6915"/>
    <w:rsid w:val="006D6BA6"/>
    <w:rsid w:val="006D6E61"/>
    <w:rsid w:val="006D6E6C"/>
    <w:rsid w:val="006D6F6C"/>
    <w:rsid w:val="006D7049"/>
    <w:rsid w:val="006D7466"/>
    <w:rsid w:val="006D75C0"/>
    <w:rsid w:val="006D75F4"/>
    <w:rsid w:val="006D7621"/>
    <w:rsid w:val="006D76C0"/>
    <w:rsid w:val="006D7B0B"/>
    <w:rsid w:val="006D7BA0"/>
    <w:rsid w:val="006D7C66"/>
    <w:rsid w:val="006E01C7"/>
    <w:rsid w:val="006E03A0"/>
    <w:rsid w:val="006E06F3"/>
    <w:rsid w:val="006E0979"/>
    <w:rsid w:val="006E0A58"/>
    <w:rsid w:val="006E0D42"/>
    <w:rsid w:val="006E0EDA"/>
    <w:rsid w:val="006E0F37"/>
    <w:rsid w:val="006E15EF"/>
    <w:rsid w:val="006E1759"/>
    <w:rsid w:val="006E25E5"/>
    <w:rsid w:val="006E278E"/>
    <w:rsid w:val="006E32B3"/>
    <w:rsid w:val="006E34EA"/>
    <w:rsid w:val="006E3573"/>
    <w:rsid w:val="006E360A"/>
    <w:rsid w:val="006E36C3"/>
    <w:rsid w:val="006E390C"/>
    <w:rsid w:val="006E3D9E"/>
    <w:rsid w:val="006E3DFE"/>
    <w:rsid w:val="006E44AE"/>
    <w:rsid w:val="006E454D"/>
    <w:rsid w:val="006E47A7"/>
    <w:rsid w:val="006E495B"/>
    <w:rsid w:val="006E49B6"/>
    <w:rsid w:val="006E53BD"/>
    <w:rsid w:val="006E555A"/>
    <w:rsid w:val="006E5793"/>
    <w:rsid w:val="006E5808"/>
    <w:rsid w:val="006E5ADF"/>
    <w:rsid w:val="006E5B41"/>
    <w:rsid w:val="006E5B78"/>
    <w:rsid w:val="006E5BF1"/>
    <w:rsid w:val="006E5DA6"/>
    <w:rsid w:val="006E5E4B"/>
    <w:rsid w:val="006E5E4F"/>
    <w:rsid w:val="006E617A"/>
    <w:rsid w:val="006E642B"/>
    <w:rsid w:val="006E6527"/>
    <w:rsid w:val="006E6765"/>
    <w:rsid w:val="006E709A"/>
    <w:rsid w:val="006E7483"/>
    <w:rsid w:val="006E7B3A"/>
    <w:rsid w:val="006E7BFF"/>
    <w:rsid w:val="006F0468"/>
    <w:rsid w:val="006F06CC"/>
    <w:rsid w:val="006F08DA"/>
    <w:rsid w:val="006F0F71"/>
    <w:rsid w:val="006F1558"/>
    <w:rsid w:val="006F1611"/>
    <w:rsid w:val="006F166A"/>
    <w:rsid w:val="006F184F"/>
    <w:rsid w:val="006F1C92"/>
    <w:rsid w:val="006F1F79"/>
    <w:rsid w:val="006F1FF5"/>
    <w:rsid w:val="006F218F"/>
    <w:rsid w:val="006F21AC"/>
    <w:rsid w:val="006F2B3B"/>
    <w:rsid w:val="006F2B9D"/>
    <w:rsid w:val="006F2CA8"/>
    <w:rsid w:val="006F35FD"/>
    <w:rsid w:val="006F3623"/>
    <w:rsid w:val="006F3C74"/>
    <w:rsid w:val="006F40A0"/>
    <w:rsid w:val="006F44EA"/>
    <w:rsid w:val="006F4677"/>
    <w:rsid w:val="006F4A38"/>
    <w:rsid w:val="006F4B84"/>
    <w:rsid w:val="006F4B9C"/>
    <w:rsid w:val="006F4D78"/>
    <w:rsid w:val="006F4F57"/>
    <w:rsid w:val="006F513B"/>
    <w:rsid w:val="006F544A"/>
    <w:rsid w:val="006F59D8"/>
    <w:rsid w:val="006F5D02"/>
    <w:rsid w:val="006F631E"/>
    <w:rsid w:val="006F6459"/>
    <w:rsid w:val="006F6479"/>
    <w:rsid w:val="006F6651"/>
    <w:rsid w:val="006F6C0C"/>
    <w:rsid w:val="006F6C21"/>
    <w:rsid w:val="006F6F19"/>
    <w:rsid w:val="006F7178"/>
    <w:rsid w:val="006F7295"/>
    <w:rsid w:val="006F75EA"/>
    <w:rsid w:val="006F7798"/>
    <w:rsid w:val="006F7FA5"/>
    <w:rsid w:val="007002FF"/>
    <w:rsid w:val="0070033A"/>
    <w:rsid w:val="007005E5"/>
    <w:rsid w:val="0070088D"/>
    <w:rsid w:val="00700943"/>
    <w:rsid w:val="00700CAE"/>
    <w:rsid w:val="00700DD8"/>
    <w:rsid w:val="007011D4"/>
    <w:rsid w:val="007014A7"/>
    <w:rsid w:val="00701DA0"/>
    <w:rsid w:val="00702517"/>
    <w:rsid w:val="007025EC"/>
    <w:rsid w:val="007026EC"/>
    <w:rsid w:val="007029E3"/>
    <w:rsid w:val="00702B73"/>
    <w:rsid w:val="00702EA0"/>
    <w:rsid w:val="00703119"/>
    <w:rsid w:val="007034EE"/>
    <w:rsid w:val="007039A5"/>
    <w:rsid w:val="007039EC"/>
    <w:rsid w:val="00703C8E"/>
    <w:rsid w:val="00703D17"/>
    <w:rsid w:val="00703D7A"/>
    <w:rsid w:val="00704924"/>
    <w:rsid w:val="00704F10"/>
    <w:rsid w:val="0070551D"/>
    <w:rsid w:val="00705CD0"/>
    <w:rsid w:val="00705FED"/>
    <w:rsid w:val="00706100"/>
    <w:rsid w:val="0070693B"/>
    <w:rsid w:val="00706BBA"/>
    <w:rsid w:val="00706BFE"/>
    <w:rsid w:val="00706C7E"/>
    <w:rsid w:val="00706D52"/>
    <w:rsid w:val="00707671"/>
    <w:rsid w:val="00707F87"/>
    <w:rsid w:val="007101BF"/>
    <w:rsid w:val="007103B4"/>
    <w:rsid w:val="0071062F"/>
    <w:rsid w:val="007107C4"/>
    <w:rsid w:val="0071086A"/>
    <w:rsid w:val="007108D1"/>
    <w:rsid w:val="00710934"/>
    <w:rsid w:val="00710D02"/>
    <w:rsid w:val="007113DC"/>
    <w:rsid w:val="00711BAC"/>
    <w:rsid w:val="0071248C"/>
    <w:rsid w:val="00712A45"/>
    <w:rsid w:val="00712B63"/>
    <w:rsid w:val="00712D5C"/>
    <w:rsid w:val="00712E26"/>
    <w:rsid w:val="00712E81"/>
    <w:rsid w:val="00713023"/>
    <w:rsid w:val="007131CB"/>
    <w:rsid w:val="00713647"/>
    <w:rsid w:val="007137E6"/>
    <w:rsid w:val="0071412D"/>
    <w:rsid w:val="00714548"/>
    <w:rsid w:val="00714582"/>
    <w:rsid w:val="00714E03"/>
    <w:rsid w:val="00714F38"/>
    <w:rsid w:val="0071503B"/>
    <w:rsid w:val="007151FE"/>
    <w:rsid w:val="00715469"/>
    <w:rsid w:val="007155D7"/>
    <w:rsid w:val="0071563A"/>
    <w:rsid w:val="00715680"/>
    <w:rsid w:val="00715730"/>
    <w:rsid w:val="00715923"/>
    <w:rsid w:val="00715A63"/>
    <w:rsid w:val="00715DC1"/>
    <w:rsid w:val="007160C7"/>
    <w:rsid w:val="0071617D"/>
    <w:rsid w:val="007164AA"/>
    <w:rsid w:val="00716606"/>
    <w:rsid w:val="007166B1"/>
    <w:rsid w:val="007167A1"/>
    <w:rsid w:val="00716813"/>
    <w:rsid w:val="007168D3"/>
    <w:rsid w:val="00716ADC"/>
    <w:rsid w:val="00716DC2"/>
    <w:rsid w:val="00716E40"/>
    <w:rsid w:val="00716FA6"/>
    <w:rsid w:val="0071713A"/>
    <w:rsid w:val="00717247"/>
    <w:rsid w:val="0071759B"/>
    <w:rsid w:val="00717D86"/>
    <w:rsid w:val="00717F42"/>
    <w:rsid w:val="00717FA5"/>
    <w:rsid w:val="00720661"/>
    <w:rsid w:val="00720851"/>
    <w:rsid w:val="00720C3B"/>
    <w:rsid w:val="00720EFC"/>
    <w:rsid w:val="00720FF8"/>
    <w:rsid w:val="0072122E"/>
    <w:rsid w:val="007215C2"/>
    <w:rsid w:val="00721663"/>
    <w:rsid w:val="007219F0"/>
    <w:rsid w:val="00721D27"/>
    <w:rsid w:val="00721D52"/>
    <w:rsid w:val="0072221E"/>
    <w:rsid w:val="00722281"/>
    <w:rsid w:val="007222A6"/>
    <w:rsid w:val="007222A7"/>
    <w:rsid w:val="0072252D"/>
    <w:rsid w:val="0072256C"/>
    <w:rsid w:val="00722640"/>
    <w:rsid w:val="00722832"/>
    <w:rsid w:val="00722B3A"/>
    <w:rsid w:val="00722EF3"/>
    <w:rsid w:val="00723394"/>
    <w:rsid w:val="00723428"/>
    <w:rsid w:val="0072356F"/>
    <w:rsid w:val="007236B8"/>
    <w:rsid w:val="007236C6"/>
    <w:rsid w:val="00723991"/>
    <w:rsid w:val="00723B34"/>
    <w:rsid w:val="00723B6E"/>
    <w:rsid w:val="00723D24"/>
    <w:rsid w:val="00723DB4"/>
    <w:rsid w:val="00723F6D"/>
    <w:rsid w:val="00724041"/>
    <w:rsid w:val="0072409B"/>
    <w:rsid w:val="00724526"/>
    <w:rsid w:val="00724600"/>
    <w:rsid w:val="00724B65"/>
    <w:rsid w:val="00724EF1"/>
    <w:rsid w:val="00724FAC"/>
    <w:rsid w:val="00725003"/>
    <w:rsid w:val="00725060"/>
    <w:rsid w:val="0072536F"/>
    <w:rsid w:val="00725675"/>
    <w:rsid w:val="007256FB"/>
    <w:rsid w:val="00725968"/>
    <w:rsid w:val="0072646D"/>
    <w:rsid w:val="007264A4"/>
    <w:rsid w:val="00726FE7"/>
    <w:rsid w:val="00727233"/>
    <w:rsid w:val="0072778A"/>
    <w:rsid w:val="0072778D"/>
    <w:rsid w:val="00727B06"/>
    <w:rsid w:val="00727DF9"/>
    <w:rsid w:val="00727F63"/>
    <w:rsid w:val="00727F77"/>
    <w:rsid w:val="007304F4"/>
    <w:rsid w:val="007308FB"/>
    <w:rsid w:val="00730E95"/>
    <w:rsid w:val="00731499"/>
    <w:rsid w:val="007314F5"/>
    <w:rsid w:val="00731B10"/>
    <w:rsid w:val="00732030"/>
    <w:rsid w:val="00732262"/>
    <w:rsid w:val="007323AF"/>
    <w:rsid w:val="007323B7"/>
    <w:rsid w:val="0073271B"/>
    <w:rsid w:val="00732B4A"/>
    <w:rsid w:val="00732B8F"/>
    <w:rsid w:val="00732F69"/>
    <w:rsid w:val="00733073"/>
    <w:rsid w:val="007331D5"/>
    <w:rsid w:val="00733227"/>
    <w:rsid w:val="00733B0A"/>
    <w:rsid w:val="00733C43"/>
    <w:rsid w:val="00733F66"/>
    <w:rsid w:val="00733FBE"/>
    <w:rsid w:val="00734364"/>
    <w:rsid w:val="007343A9"/>
    <w:rsid w:val="00734521"/>
    <w:rsid w:val="0073464D"/>
    <w:rsid w:val="00734702"/>
    <w:rsid w:val="0073474E"/>
    <w:rsid w:val="0073489E"/>
    <w:rsid w:val="0073496C"/>
    <w:rsid w:val="00734C81"/>
    <w:rsid w:val="00735032"/>
    <w:rsid w:val="007351D6"/>
    <w:rsid w:val="0073522C"/>
    <w:rsid w:val="007352B9"/>
    <w:rsid w:val="00735466"/>
    <w:rsid w:val="007357E2"/>
    <w:rsid w:val="0073590F"/>
    <w:rsid w:val="00735B1A"/>
    <w:rsid w:val="00735C5A"/>
    <w:rsid w:val="00735E8B"/>
    <w:rsid w:val="00736062"/>
    <w:rsid w:val="00736263"/>
    <w:rsid w:val="007365EF"/>
    <w:rsid w:val="007367C7"/>
    <w:rsid w:val="00736A50"/>
    <w:rsid w:val="00736B3F"/>
    <w:rsid w:val="00736D72"/>
    <w:rsid w:val="00737508"/>
    <w:rsid w:val="0073750B"/>
    <w:rsid w:val="00737602"/>
    <w:rsid w:val="007376F7"/>
    <w:rsid w:val="00737A01"/>
    <w:rsid w:val="00737AF9"/>
    <w:rsid w:val="00737BCF"/>
    <w:rsid w:val="0074001D"/>
    <w:rsid w:val="00740669"/>
    <w:rsid w:val="007406DF"/>
    <w:rsid w:val="00740882"/>
    <w:rsid w:val="0074092F"/>
    <w:rsid w:val="0074119C"/>
    <w:rsid w:val="0074160F"/>
    <w:rsid w:val="00741677"/>
    <w:rsid w:val="00741B96"/>
    <w:rsid w:val="00741BCD"/>
    <w:rsid w:val="00742265"/>
    <w:rsid w:val="007422AE"/>
    <w:rsid w:val="007429FC"/>
    <w:rsid w:val="00742B59"/>
    <w:rsid w:val="00742C86"/>
    <w:rsid w:val="00743136"/>
    <w:rsid w:val="007431B9"/>
    <w:rsid w:val="0074343A"/>
    <w:rsid w:val="0074374B"/>
    <w:rsid w:val="0074402B"/>
    <w:rsid w:val="00744541"/>
    <w:rsid w:val="00744BE3"/>
    <w:rsid w:val="00744F8B"/>
    <w:rsid w:val="00745BCF"/>
    <w:rsid w:val="00745F77"/>
    <w:rsid w:val="00746384"/>
    <w:rsid w:val="007463E8"/>
    <w:rsid w:val="00746685"/>
    <w:rsid w:val="007467B3"/>
    <w:rsid w:val="0074693D"/>
    <w:rsid w:val="007469CB"/>
    <w:rsid w:val="00746CAD"/>
    <w:rsid w:val="007471D1"/>
    <w:rsid w:val="00747865"/>
    <w:rsid w:val="00750174"/>
    <w:rsid w:val="007501BD"/>
    <w:rsid w:val="00750349"/>
    <w:rsid w:val="00750727"/>
    <w:rsid w:val="00750C51"/>
    <w:rsid w:val="00750F05"/>
    <w:rsid w:val="007510DE"/>
    <w:rsid w:val="007512D9"/>
    <w:rsid w:val="007512E5"/>
    <w:rsid w:val="00751371"/>
    <w:rsid w:val="007513F4"/>
    <w:rsid w:val="007514E7"/>
    <w:rsid w:val="007514F1"/>
    <w:rsid w:val="00751571"/>
    <w:rsid w:val="0075185F"/>
    <w:rsid w:val="00751BDA"/>
    <w:rsid w:val="00751CC3"/>
    <w:rsid w:val="00752103"/>
    <w:rsid w:val="007521DB"/>
    <w:rsid w:val="00752657"/>
    <w:rsid w:val="00752745"/>
    <w:rsid w:val="007527D3"/>
    <w:rsid w:val="007527FD"/>
    <w:rsid w:val="007529DD"/>
    <w:rsid w:val="00752D2C"/>
    <w:rsid w:val="00752EDD"/>
    <w:rsid w:val="00753019"/>
    <w:rsid w:val="0075312A"/>
    <w:rsid w:val="007532E2"/>
    <w:rsid w:val="00753429"/>
    <w:rsid w:val="007534B8"/>
    <w:rsid w:val="00753534"/>
    <w:rsid w:val="007539F0"/>
    <w:rsid w:val="00753DB1"/>
    <w:rsid w:val="00753E11"/>
    <w:rsid w:val="00753E4D"/>
    <w:rsid w:val="007546CD"/>
    <w:rsid w:val="0075476E"/>
    <w:rsid w:val="00754977"/>
    <w:rsid w:val="00754F21"/>
    <w:rsid w:val="007568B9"/>
    <w:rsid w:val="0075696A"/>
    <w:rsid w:val="00756C76"/>
    <w:rsid w:val="0075726D"/>
    <w:rsid w:val="007575DF"/>
    <w:rsid w:val="0075796B"/>
    <w:rsid w:val="00757B6E"/>
    <w:rsid w:val="0076040A"/>
    <w:rsid w:val="00760790"/>
    <w:rsid w:val="00760CF3"/>
    <w:rsid w:val="00760F73"/>
    <w:rsid w:val="007613F5"/>
    <w:rsid w:val="0076153A"/>
    <w:rsid w:val="007618B3"/>
    <w:rsid w:val="007620A6"/>
    <w:rsid w:val="0076216B"/>
    <w:rsid w:val="00762EA0"/>
    <w:rsid w:val="0076303E"/>
    <w:rsid w:val="00763063"/>
    <w:rsid w:val="007630B9"/>
    <w:rsid w:val="007635E3"/>
    <w:rsid w:val="0076386A"/>
    <w:rsid w:val="00763B6C"/>
    <w:rsid w:val="00763E59"/>
    <w:rsid w:val="00763EE9"/>
    <w:rsid w:val="00764373"/>
    <w:rsid w:val="007647D1"/>
    <w:rsid w:val="007647E1"/>
    <w:rsid w:val="00764950"/>
    <w:rsid w:val="00764D14"/>
    <w:rsid w:val="0076555B"/>
    <w:rsid w:val="0076566E"/>
    <w:rsid w:val="00765A66"/>
    <w:rsid w:val="00765DEF"/>
    <w:rsid w:val="00765EDA"/>
    <w:rsid w:val="00765F14"/>
    <w:rsid w:val="007660FE"/>
    <w:rsid w:val="007661B5"/>
    <w:rsid w:val="00766219"/>
    <w:rsid w:val="007662CE"/>
    <w:rsid w:val="007663BB"/>
    <w:rsid w:val="00766504"/>
    <w:rsid w:val="00766679"/>
    <w:rsid w:val="007667AB"/>
    <w:rsid w:val="0076689F"/>
    <w:rsid w:val="00766AE9"/>
    <w:rsid w:val="00766CC4"/>
    <w:rsid w:val="0076725F"/>
    <w:rsid w:val="007678E3"/>
    <w:rsid w:val="00767BFC"/>
    <w:rsid w:val="00767C82"/>
    <w:rsid w:val="00767FAE"/>
    <w:rsid w:val="007702FC"/>
    <w:rsid w:val="00770415"/>
    <w:rsid w:val="007704CC"/>
    <w:rsid w:val="00770CD8"/>
    <w:rsid w:val="007710F6"/>
    <w:rsid w:val="007714E8"/>
    <w:rsid w:val="00771525"/>
    <w:rsid w:val="0077166A"/>
    <w:rsid w:val="0077195D"/>
    <w:rsid w:val="00771DFB"/>
    <w:rsid w:val="007720A9"/>
    <w:rsid w:val="007723EA"/>
    <w:rsid w:val="00772A89"/>
    <w:rsid w:val="00772AA5"/>
    <w:rsid w:val="00772FB4"/>
    <w:rsid w:val="007734F8"/>
    <w:rsid w:val="00773D50"/>
    <w:rsid w:val="00773DD0"/>
    <w:rsid w:val="00774B85"/>
    <w:rsid w:val="00774C0A"/>
    <w:rsid w:val="00775825"/>
    <w:rsid w:val="0077585B"/>
    <w:rsid w:val="00775919"/>
    <w:rsid w:val="00775A43"/>
    <w:rsid w:val="00775A49"/>
    <w:rsid w:val="00775DEF"/>
    <w:rsid w:val="00775E12"/>
    <w:rsid w:val="00776370"/>
    <w:rsid w:val="00776599"/>
    <w:rsid w:val="0077677B"/>
    <w:rsid w:val="0077747E"/>
    <w:rsid w:val="007775AE"/>
    <w:rsid w:val="0077763E"/>
    <w:rsid w:val="007779D0"/>
    <w:rsid w:val="00777AC0"/>
    <w:rsid w:val="00777C13"/>
    <w:rsid w:val="00777D16"/>
    <w:rsid w:val="00777F13"/>
    <w:rsid w:val="0078020D"/>
    <w:rsid w:val="007809F7"/>
    <w:rsid w:val="00780D8E"/>
    <w:rsid w:val="00780DD4"/>
    <w:rsid w:val="00780EE4"/>
    <w:rsid w:val="007817B0"/>
    <w:rsid w:val="00781B1A"/>
    <w:rsid w:val="00781BDB"/>
    <w:rsid w:val="00781C28"/>
    <w:rsid w:val="00781CC7"/>
    <w:rsid w:val="00781CD6"/>
    <w:rsid w:val="00781DFF"/>
    <w:rsid w:val="00782078"/>
    <w:rsid w:val="00782189"/>
    <w:rsid w:val="00782370"/>
    <w:rsid w:val="0078240D"/>
    <w:rsid w:val="007826B6"/>
    <w:rsid w:val="00782B31"/>
    <w:rsid w:val="00782FDC"/>
    <w:rsid w:val="00783879"/>
    <w:rsid w:val="00783F9C"/>
    <w:rsid w:val="007842DB"/>
    <w:rsid w:val="00784595"/>
    <w:rsid w:val="007847A8"/>
    <w:rsid w:val="00784926"/>
    <w:rsid w:val="00784EFA"/>
    <w:rsid w:val="007853A8"/>
    <w:rsid w:val="00785850"/>
    <w:rsid w:val="00785A27"/>
    <w:rsid w:val="0078648C"/>
    <w:rsid w:val="007865D2"/>
    <w:rsid w:val="00786CC5"/>
    <w:rsid w:val="0078757B"/>
    <w:rsid w:val="00787BC1"/>
    <w:rsid w:val="00787E4C"/>
    <w:rsid w:val="007900F9"/>
    <w:rsid w:val="007901D8"/>
    <w:rsid w:val="0079047D"/>
    <w:rsid w:val="00790C6C"/>
    <w:rsid w:val="00790FF7"/>
    <w:rsid w:val="00791245"/>
    <w:rsid w:val="00791471"/>
    <w:rsid w:val="00791B09"/>
    <w:rsid w:val="00792904"/>
    <w:rsid w:val="00792BE1"/>
    <w:rsid w:val="00792C56"/>
    <w:rsid w:val="00792D78"/>
    <w:rsid w:val="00792E96"/>
    <w:rsid w:val="00793281"/>
    <w:rsid w:val="00793351"/>
    <w:rsid w:val="00793536"/>
    <w:rsid w:val="0079382F"/>
    <w:rsid w:val="00793E15"/>
    <w:rsid w:val="00793ED4"/>
    <w:rsid w:val="00794401"/>
    <w:rsid w:val="00794494"/>
    <w:rsid w:val="00794951"/>
    <w:rsid w:val="00794BA6"/>
    <w:rsid w:val="00794E63"/>
    <w:rsid w:val="00794F7F"/>
    <w:rsid w:val="00795155"/>
    <w:rsid w:val="00795287"/>
    <w:rsid w:val="0079541A"/>
    <w:rsid w:val="00795922"/>
    <w:rsid w:val="00795C2C"/>
    <w:rsid w:val="00795D06"/>
    <w:rsid w:val="00796080"/>
    <w:rsid w:val="00796164"/>
    <w:rsid w:val="007965DF"/>
    <w:rsid w:val="00796703"/>
    <w:rsid w:val="00796751"/>
    <w:rsid w:val="007967A1"/>
    <w:rsid w:val="00796D3F"/>
    <w:rsid w:val="00796E71"/>
    <w:rsid w:val="00797419"/>
    <w:rsid w:val="007977D0"/>
    <w:rsid w:val="00797885"/>
    <w:rsid w:val="007978E3"/>
    <w:rsid w:val="00797F02"/>
    <w:rsid w:val="00797F26"/>
    <w:rsid w:val="00797FA7"/>
    <w:rsid w:val="00797FD2"/>
    <w:rsid w:val="007A02AC"/>
    <w:rsid w:val="007A09F4"/>
    <w:rsid w:val="007A11C7"/>
    <w:rsid w:val="007A150C"/>
    <w:rsid w:val="007A1590"/>
    <w:rsid w:val="007A1946"/>
    <w:rsid w:val="007A218F"/>
    <w:rsid w:val="007A27A7"/>
    <w:rsid w:val="007A29A6"/>
    <w:rsid w:val="007A2AED"/>
    <w:rsid w:val="007A3495"/>
    <w:rsid w:val="007A3819"/>
    <w:rsid w:val="007A3952"/>
    <w:rsid w:val="007A3B5C"/>
    <w:rsid w:val="007A3E04"/>
    <w:rsid w:val="007A3FB3"/>
    <w:rsid w:val="007A41B1"/>
    <w:rsid w:val="007A43F7"/>
    <w:rsid w:val="007A446F"/>
    <w:rsid w:val="007A451D"/>
    <w:rsid w:val="007A4B7D"/>
    <w:rsid w:val="007A4B98"/>
    <w:rsid w:val="007A4CF3"/>
    <w:rsid w:val="007A652B"/>
    <w:rsid w:val="007A6733"/>
    <w:rsid w:val="007A69A4"/>
    <w:rsid w:val="007A6E8C"/>
    <w:rsid w:val="007A6F74"/>
    <w:rsid w:val="007A7439"/>
    <w:rsid w:val="007A77DF"/>
    <w:rsid w:val="007A7806"/>
    <w:rsid w:val="007A7859"/>
    <w:rsid w:val="007A7A61"/>
    <w:rsid w:val="007A7ACE"/>
    <w:rsid w:val="007A7CD3"/>
    <w:rsid w:val="007B009B"/>
    <w:rsid w:val="007B0227"/>
    <w:rsid w:val="007B041F"/>
    <w:rsid w:val="007B0424"/>
    <w:rsid w:val="007B0487"/>
    <w:rsid w:val="007B058B"/>
    <w:rsid w:val="007B0A58"/>
    <w:rsid w:val="007B0E1F"/>
    <w:rsid w:val="007B0EE6"/>
    <w:rsid w:val="007B1093"/>
    <w:rsid w:val="007B1310"/>
    <w:rsid w:val="007B17E6"/>
    <w:rsid w:val="007B19D1"/>
    <w:rsid w:val="007B1A0B"/>
    <w:rsid w:val="007B1B41"/>
    <w:rsid w:val="007B1D9A"/>
    <w:rsid w:val="007B20C9"/>
    <w:rsid w:val="007B2566"/>
    <w:rsid w:val="007B25D7"/>
    <w:rsid w:val="007B2BB6"/>
    <w:rsid w:val="007B2EFE"/>
    <w:rsid w:val="007B3393"/>
    <w:rsid w:val="007B34F5"/>
    <w:rsid w:val="007B3756"/>
    <w:rsid w:val="007B3A07"/>
    <w:rsid w:val="007B3D13"/>
    <w:rsid w:val="007B3E48"/>
    <w:rsid w:val="007B3F9A"/>
    <w:rsid w:val="007B424B"/>
    <w:rsid w:val="007B43D0"/>
    <w:rsid w:val="007B4972"/>
    <w:rsid w:val="007B5347"/>
    <w:rsid w:val="007B5359"/>
    <w:rsid w:val="007B54DC"/>
    <w:rsid w:val="007B56A9"/>
    <w:rsid w:val="007B59C3"/>
    <w:rsid w:val="007B5B4B"/>
    <w:rsid w:val="007B5D44"/>
    <w:rsid w:val="007B5F3E"/>
    <w:rsid w:val="007B674F"/>
    <w:rsid w:val="007B6891"/>
    <w:rsid w:val="007B68E8"/>
    <w:rsid w:val="007B68F0"/>
    <w:rsid w:val="007B6911"/>
    <w:rsid w:val="007B6AFA"/>
    <w:rsid w:val="007B6DA6"/>
    <w:rsid w:val="007B7286"/>
    <w:rsid w:val="007B7295"/>
    <w:rsid w:val="007B72B0"/>
    <w:rsid w:val="007B7BD1"/>
    <w:rsid w:val="007B7BFA"/>
    <w:rsid w:val="007C014D"/>
    <w:rsid w:val="007C01E8"/>
    <w:rsid w:val="007C0275"/>
    <w:rsid w:val="007C02B7"/>
    <w:rsid w:val="007C02BA"/>
    <w:rsid w:val="007C05AB"/>
    <w:rsid w:val="007C0602"/>
    <w:rsid w:val="007C066D"/>
    <w:rsid w:val="007C06D7"/>
    <w:rsid w:val="007C09CC"/>
    <w:rsid w:val="007C0BD3"/>
    <w:rsid w:val="007C10B3"/>
    <w:rsid w:val="007C14D2"/>
    <w:rsid w:val="007C18CA"/>
    <w:rsid w:val="007C1AE0"/>
    <w:rsid w:val="007C1D78"/>
    <w:rsid w:val="007C21D1"/>
    <w:rsid w:val="007C24D6"/>
    <w:rsid w:val="007C27BD"/>
    <w:rsid w:val="007C2A49"/>
    <w:rsid w:val="007C2AC7"/>
    <w:rsid w:val="007C2CAF"/>
    <w:rsid w:val="007C2F3B"/>
    <w:rsid w:val="007C34CB"/>
    <w:rsid w:val="007C38B1"/>
    <w:rsid w:val="007C39A0"/>
    <w:rsid w:val="007C3C46"/>
    <w:rsid w:val="007C3C6E"/>
    <w:rsid w:val="007C3CFF"/>
    <w:rsid w:val="007C400D"/>
    <w:rsid w:val="007C4069"/>
    <w:rsid w:val="007C41BA"/>
    <w:rsid w:val="007C43B8"/>
    <w:rsid w:val="007C46F7"/>
    <w:rsid w:val="007C4E18"/>
    <w:rsid w:val="007C4F43"/>
    <w:rsid w:val="007C5146"/>
    <w:rsid w:val="007C51C9"/>
    <w:rsid w:val="007C52AF"/>
    <w:rsid w:val="007C5343"/>
    <w:rsid w:val="007C567E"/>
    <w:rsid w:val="007C56B5"/>
    <w:rsid w:val="007C5A63"/>
    <w:rsid w:val="007C5EB5"/>
    <w:rsid w:val="007C6A46"/>
    <w:rsid w:val="007C6B67"/>
    <w:rsid w:val="007C6DA4"/>
    <w:rsid w:val="007C726A"/>
    <w:rsid w:val="007C755E"/>
    <w:rsid w:val="007C7B79"/>
    <w:rsid w:val="007C7E36"/>
    <w:rsid w:val="007D04B8"/>
    <w:rsid w:val="007D0848"/>
    <w:rsid w:val="007D0855"/>
    <w:rsid w:val="007D0A1C"/>
    <w:rsid w:val="007D0A87"/>
    <w:rsid w:val="007D0BA0"/>
    <w:rsid w:val="007D0C46"/>
    <w:rsid w:val="007D1187"/>
    <w:rsid w:val="007D124E"/>
    <w:rsid w:val="007D12BD"/>
    <w:rsid w:val="007D18FA"/>
    <w:rsid w:val="007D1B47"/>
    <w:rsid w:val="007D1BEB"/>
    <w:rsid w:val="007D1E48"/>
    <w:rsid w:val="007D1F0A"/>
    <w:rsid w:val="007D1F8A"/>
    <w:rsid w:val="007D20A1"/>
    <w:rsid w:val="007D2188"/>
    <w:rsid w:val="007D2482"/>
    <w:rsid w:val="007D3300"/>
    <w:rsid w:val="007D3821"/>
    <w:rsid w:val="007D385E"/>
    <w:rsid w:val="007D39FB"/>
    <w:rsid w:val="007D3B6E"/>
    <w:rsid w:val="007D3EEE"/>
    <w:rsid w:val="007D4419"/>
    <w:rsid w:val="007D44CB"/>
    <w:rsid w:val="007D453F"/>
    <w:rsid w:val="007D4EAA"/>
    <w:rsid w:val="007D4F23"/>
    <w:rsid w:val="007D5485"/>
    <w:rsid w:val="007D56EC"/>
    <w:rsid w:val="007D5BF4"/>
    <w:rsid w:val="007D5CDD"/>
    <w:rsid w:val="007D5D50"/>
    <w:rsid w:val="007D5DA7"/>
    <w:rsid w:val="007D6061"/>
    <w:rsid w:val="007D61A7"/>
    <w:rsid w:val="007D623C"/>
    <w:rsid w:val="007D6253"/>
    <w:rsid w:val="007D62F2"/>
    <w:rsid w:val="007D6322"/>
    <w:rsid w:val="007D64F0"/>
    <w:rsid w:val="007D66F6"/>
    <w:rsid w:val="007D684F"/>
    <w:rsid w:val="007D6A9D"/>
    <w:rsid w:val="007D6B32"/>
    <w:rsid w:val="007D6BF2"/>
    <w:rsid w:val="007D6EBC"/>
    <w:rsid w:val="007D748D"/>
    <w:rsid w:val="007D7688"/>
    <w:rsid w:val="007D76A9"/>
    <w:rsid w:val="007E0029"/>
    <w:rsid w:val="007E0594"/>
    <w:rsid w:val="007E0DD0"/>
    <w:rsid w:val="007E0FFD"/>
    <w:rsid w:val="007E10AC"/>
    <w:rsid w:val="007E138C"/>
    <w:rsid w:val="007E13AF"/>
    <w:rsid w:val="007E14DC"/>
    <w:rsid w:val="007E1694"/>
    <w:rsid w:val="007E17CA"/>
    <w:rsid w:val="007E1A4C"/>
    <w:rsid w:val="007E1D6B"/>
    <w:rsid w:val="007E1EDE"/>
    <w:rsid w:val="007E2CD4"/>
    <w:rsid w:val="007E2D3E"/>
    <w:rsid w:val="007E307B"/>
    <w:rsid w:val="007E3121"/>
    <w:rsid w:val="007E37F0"/>
    <w:rsid w:val="007E3A6B"/>
    <w:rsid w:val="007E405C"/>
    <w:rsid w:val="007E4326"/>
    <w:rsid w:val="007E4423"/>
    <w:rsid w:val="007E455C"/>
    <w:rsid w:val="007E4581"/>
    <w:rsid w:val="007E49B8"/>
    <w:rsid w:val="007E4C9D"/>
    <w:rsid w:val="007E4D5B"/>
    <w:rsid w:val="007E531F"/>
    <w:rsid w:val="007E54FC"/>
    <w:rsid w:val="007E588E"/>
    <w:rsid w:val="007E5BBB"/>
    <w:rsid w:val="007E6015"/>
    <w:rsid w:val="007E607F"/>
    <w:rsid w:val="007E61AD"/>
    <w:rsid w:val="007E62A4"/>
    <w:rsid w:val="007E637D"/>
    <w:rsid w:val="007E660A"/>
    <w:rsid w:val="007E680F"/>
    <w:rsid w:val="007E68A9"/>
    <w:rsid w:val="007E6F70"/>
    <w:rsid w:val="007E7039"/>
    <w:rsid w:val="007E7100"/>
    <w:rsid w:val="007E737F"/>
    <w:rsid w:val="007E74BD"/>
    <w:rsid w:val="007E7589"/>
    <w:rsid w:val="007E7591"/>
    <w:rsid w:val="007E7629"/>
    <w:rsid w:val="007E794E"/>
    <w:rsid w:val="007E7991"/>
    <w:rsid w:val="007E7B46"/>
    <w:rsid w:val="007E7CC5"/>
    <w:rsid w:val="007E7D44"/>
    <w:rsid w:val="007E7DC1"/>
    <w:rsid w:val="007F04E8"/>
    <w:rsid w:val="007F05D2"/>
    <w:rsid w:val="007F0790"/>
    <w:rsid w:val="007F0A31"/>
    <w:rsid w:val="007F0E9B"/>
    <w:rsid w:val="007F0FEF"/>
    <w:rsid w:val="007F1545"/>
    <w:rsid w:val="007F1C0C"/>
    <w:rsid w:val="007F1CA4"/>
    <w:rsid w:val="007F1D90"/>
    <w:rsid w:val="007F1DD2"/>
    <w:rsid w:val="007F1E42"/>
    <w:rsid w:val="007F2261"/>
    <w:rsid w:val="007F23CA"/>
    <w:rsid w:val="007F26CF"/>
    <w:rsid w:val="007F275E"/>
    <w:rsid w:val="007F2C8B"/>
    <w:rsid w:val="007F2E75"/>
    <w:rsid w:val="007F311A"/>
    <w:rsid w:val="007F356A"/>
    <w:rsid w:val="007F3793"/>
    <w:rsid w:val="007F3837"/>
    <w:rsid w:val="007F39CA"/>
    <w:rsid w:val="007F3A10"/>
    <w:rsid w:val="007F3FB0"/>
    <w:rsid w:val="007F46F9"/>
    <w:rsid w:val="007F481C"/>
    <w:rsid w:val="007F4F9B"/>
    <w:rsid w:val="007F51A2"/>
    <w:rsid w:val="007F53DB"/>
    <w:rsid w:val="007F57B1"/>
    <w:rsid w:val="007F60CD"/>
    <w:rsid w:val="007F61D4"/>
    <w:rsid w:val="007F6344"/>
    <w:rsid w:val="007F6606"/>
    <w:rsid w:val="007F67DF"/>
    <w:rsid w:val="007F6BC0"/>
    <w:rsid w:val="007F6CDF"/>
    <w:rsid w:val="007F6CF0"/>
    <w:rsid w:val="007F6DAB"/>
    <w:rsid w:val="007F6F65"/>
    <w:rsid w:val="007F7078"/>
    <w:rsid w:val="007F7295"/>
    <w:rsid w:val="007F7351"/>
    <w:rsid w:val="007F73F3"/>
    <w:rsid w:val="007F778D"/>
    <w:rsid w:val="007F78C6"/>
    <w:rsid w:val="007F7E56"/>
    <w:rsid w:val="0080010B"/>
    <w:rsid w:val="0080032D"/>
    <w:rsid w:val="008004B2"/>
    <w:rsid w:val="00800555"/>
    <w:rsid w:val="0080061C"/>
    <w:rsid w:val="008006B3"/>
    <w:rsid w:val="00800A2A"/>
    <w:rsid w:val="00800DED"/>
    <w:rsid w:val="0080135E"/>
    <w:rsid w:val="008013B9"/>
    <w:rsid w:val="0080155C"/>
    <w:rsid w:val="00801593"/>
    <w:rsid w:val="008015BD"/>
    <w:rsid w:val="008018C0"/>
    <w:rsid w:val="00801B86"/>
    <w:rsid w:val="00801C10"/>
    <w:rsid w:val="0080232C"/>
    <w:rsid w:val="00802644"/>
    <w:rsid w:val="00802850"/>
    <w:rsid w:val="00802AD3"/>
    <w:rsid w:val="00802CA1"/>
    <w:rsid w:val="00802D86"/>
    <w:rsid w:val="008031A2"/>
    <w:rsid w:val="00803393"/>
    <w:rsid w:val="008037A8"/>
    <w:rsid w:val="00803959"/>
    <w:rsid w:val="00803A0B"/>
    <w:rsid w:val="00803B16"/>
    <w:rsid w:val="00803D64"/>
    <w:rsid w:val="00803E54"/>
    <w:rsid w:val="00803E90"/>
    <w:rsid w:val="00803F95"/>
    <w:rsid w:val="0080436A"/>
    <w:rsid w:val="0080451D"/>
    <w:rsid w:val="00804CBD"/>
    <w:rsid w:val="00804D39"/>
    <w:rsid w:val="00805324"/>
    <w:rsid w:val="00805696"/>
    <w:rsid w:val="00805811"/>
    <w:rsid w:val="00805A02"/>
    <w:rsid w:val="00805B24"/>
    <w:rsid w:val="00805DC0"/>
    <w:rsid w:val="00805FE5"/>
    <w:rsid w:val="0080619A"/>
    <w:rsid w:val="008061C6"/>
    <w:rsid w:val="0080654F"/>
    <w:rsid w:val="00806590"/>
    <w:rsid w:val="0080683A"/>
    <w:rsid w:val="008069A0"/>
    <w:rsid w:val="008069DA"/>
    <w:rsid w:val="00806C59"/>
    <w:rsid w:val="00806EEA"/>
    <w:rsid w:val="00806EFE"/>
    <w:rsid w:val="00806FE5"/>
    <w:rsid w:val="008071AA"/>
    <w:rsid w:val="00807207"/>
    <w:rsid w:val="008073B4"/>
    <w:rsid w:val="008078A1"/>
    <w:rsid w:val="00807981"/>
    <w:rsid w:val="00807AC4"/>
    <w:rsid w:val="00807C5B"/>
    <w:rsid w:val="00807D12"/>
    <w:rsid w:val="00810087"/>
    <w:rsid w:val="008101D0"/>
    <w:rsid w:val="00810CB5"/>
    <w:rsid w:val="008116E7"/>
    <w:rsid w:val="00811830"/>
    <w:rsid w:val="00811B2C"/>
    <w:rsid w:val="00811E31"/>
    <w:rsid w:val="00812531"/>
    <w:rsid w:val="00812BE7"/>
    <w:rsid w:val="00812DE3"/>
    <w:rsid w:val="00812E18"/>
    <w:rsid w:val="00812FF4"/>
    <w:rsid w:val="00813050"/>
    <w:rsid w:val="0081319D"/>
    <w:rsid w:val="00813441"/>
    <w:rsid w:val="0081346F"/>
    <w:rsid w:val="00813959"/>
    <w:rsid w:val="00813F6C"/>
    <w:rsid w:val="0081464C"/>
    <w:rsid w:val="00814678"/>
    <w:rsid w:val="00815A99"/>
    <w:rsid w:val="00815C33"/>
    <w:rsid w:val="00815DD9"/>
    <w:rsid w:val="00815E8B"/>
    <w:rsid w:val="00815F5F"/>
    <w:rsid w:val="00816E2E"/>
    <w:rsid w:val="00816F7F"/>
    <w:rsid w:val="008170DB"/>
    <w:rsid w:val="00817277"/>
    <w:rsid w:val="008173EA"/>
    <w:rsid w:val="00817CCA"/>
    <w:rsid w:val="00817E47"/>
    <w:rsid w:val="00820007"/>
    <w:rsid w:val="00820384"/>
    <w:rsid w:val="00820703"/>
    <w:rsid w:val="00820B2E"/>
    <w:rsid w:val="00820D3E"/>
    <w:rsid w:val="00820D67"/>
    <w:rsid w:val="0082105B"/>
    <w:rsid w:val="008215A1"/>
    <w:rsid w:val="00821930"/>
    <w:rsid w:val="008219CF"/>
    <w:rsid w:val="00821FF8"/>
    <w:rsid w:val="00822218"/>
    <w:rsid w:val="008226B1"/>
    <w:rsid w:val="008229AE"/>
    <w:rsid w:val="00822D42"/>
    <w:rsid w:val="00822E89"/>
    <w:rsid w:val="0082312A"/>
    <w:rsid w:val="00823271"/>
    <w:rsid w:val="00823439"/>
    <w:rsid w:val="00823466"/>
    <w:rsid w:val="008238AD"/>
    <w:rsid w:val="00823E61"/>
    <w:rsid w:val="00823F1B"/>
    <w:rsid w:val="008249F5"/>
    <w:rsid w:val="00824A10"/>
    <w:rsid w:val="00824F9A"/>
    <w:rsid w:val="0082506F"/>
    <w:rsid w:val="0082522D"/>
    <w:rsid w:val="0082561B"/>
    <w:rsid w:val="008259A3"/>
    <w:rsid w:val="00825B93"/>
    <w:rsid w:val="00825C08"/>
    <w:rsid w:val="00825CBE"/>
    <w:rsid w:val="00825E90"/>
    <w:rsid w:val="00826104"/>
    <w:rsid w:val="008261B0"/>
    <w:rsid w:val="00826272"/>
    <w:rsid w:val="008267E4"/>
    <w:rsid w:val="00826D4D"/>
    <w:rsid w:val="008270D7"/>
    <w:rsid w:val="00827252"/>
    <w:rsid w:val="0082734E"/>
    <w:rsid w:val="008273F3"/>
    <w:rsid w:val="0082762E"/>
    <w:rsid w:val="008276E5"/>
    <w:rsid w:val="00827C69"/>
    <w:rsid w:val="00827D4F"/>
    <w:rsid w:val="00827ECD"/>
    <w:rsid w:val="0083051D"/>
    <w:rsid w:val="00830B68"/>
    <w:rsid w:val="00830BBD"/>
    <w:rsid w:val="00830CBC"/>
    <w:rsid w:val="00830DD2"/>
    <w:rsid w:val="00831232"/>
    <w:rsid w:val="008324D9"/>
    <w:rsid w:val="00832636"/>
    <w:rsid w:val="00832685"/>
    <w:rsid w:val="0083269C"/>
    <w:rsid w:val="008330BA"/>
    <w:rsid w:val="0083310F"/>
    <w:rsid w:val="008332FE"/>
    <w:rsid w:val="00833355"/>
    <w:rsid w:val="008334CA"/>
    <w:rsid w:val="0083373B"/>
    <w:rsid w:val="00833E23"/>
    <w:rsid w:val="00833F01"/>
    <w:rsid w:val="00834440"/>
    <w:rsid w:val="00834BF8"/>
    <w:rsid w:val="00834F91"/>
    <w:rsid w:val="008350E6"/>
    <w:rsid w:val="008351B8"/>
    <w:rsid w:val="00835482"/>
    <w:rsid w:val="00835529"/>
    <w:rsid w:val="008357EB"/>
    <w:rsid w:val="00835D43"/>
    <w:rsid w:val="00835E9D"/>
    <w:rsid w:val="00835EBD"/>
    <w:rsid w:val="00835F75"/>
    <w:rsid w:val="00836169"/>
    <w:rsid w:val="0083648C"/>
    <w:rsid w:val="00836AF6"/>
    <w:rsid w:val="00836DFE"/>
    <w:rsid w:val="00837248"/>
    <w:rsid w:val="008375C4"/>
    <w:rsid w:val="008379A6"/>
    <w:rsid w:val="00837CA8"/>
    <w:rsid w:val="00837D64"/>
    <w:rsid w:val="008403C4"/>
    <w:rsid w:val="0084042C"/>
    <w:rsid w:val="008406A3"/>
    <w:rsid w:val="00840938"/>
    <w:rsid w:val="00840B33"/>
    <w:rsid w:val="00840B65"/>
    <w:rsid w:val="00840C07"/>
    <w:rsid w:val="00841145"/>
    <w:rsid w:val="0084120B"/>
    <w:rsid w:val="0084133F"/>
    <w:rsid w:val="0084134E"/>
    <w:rsid w:val="008416E6"/>
    <w:rsid w:val="0084189F"/>
    <w:rsid w:val="00841912"/>
    <w:rsid w:val="00841FE9"/>
    <w:rsid w:val="0084203B"/>
    <w:rsid w:val="00842169"/>
    <w:rsid w:val="0084289F"/>
    <w:rsid w:val="00842AA5"/>
    <w:rsid w:val="00842CB0"/>
    <w:rsid w:val="008430DC"/>
    <w:rsid w:val="00843528"/>
    <w:rsid w:val="00843CCD"/>
    <w:rsid w:val="00844022"/>
    <w:rsid w:val="00844073"/>
    <w:rsid w:val="008446A5"/>
    <w:rsid w:val="008446E3"/>
    <w:rsid w:val="008446E7"/>
    <w:rsid w:val="008449CB"/>
    <w:rsid w:val="00844B5A"/>
    <w:rsid w:val="00845031"/>
    <w:rsid w:val="0084553B"/>
    <w:rsid w:val="008456D7"/>
    <w:rsid w:val="008456DD"/>
    <w:rsid w:val="00845CE8"/>
    <w:rsid w:val="0084622F"/>
    <w:rsid w:val="00846376"/>
    <w:rsid w:val="0084723E"/>
    <w:rsid w:val="00847444"/>
    <w:rsid w:val="008475D7"/>
    <w:rsid w:val="00847DBA"/>
    <w:rsid w:val="00850008"/>
    <w:rsid w:val="00850153"/>
    <w:rsid w:val="00850740"/>
    <w:rsid w:val="00850A17"/>
    <w:rsid w:val="00850C12"/>
    <w:rsid w:val="00851020"/>
    <w:rsid w:val="0085102F"/>
    <w:rsid w:val="0085105F"/>
    <w:rsid w:val="00851341"/>
    <w:rsid w:val="00851757"/>
    <w:rsid w:val="00851815"/>
    <w:rsid w:val="00851978"/>
    <w:rsid w:val="00851A1D"/>
    <w:rsid w:val="00851BFF"/>
    <w:rsid w:val="008520DD"/>
    <w:rsid w:val="008522C2"/>
    <w:rsid w:val="008522FA"/>
    <w:rsid w:val="00852308"/>
    <w:rsid w:val="00852A44"/>
    <w:rsid w:val="00853064"/>
    <w:rsid w:val="00853260"/>
    <w:rsid w:val="00853581"/>
    <w:rsid w:val="008535B7"/>
    <w:rsid w:val="00853618"/>
    <w:rsid w:val="008536C1"/>
    <w:rsid w:val="00853F45"/>
    <w:rsid w:val="00854199"/>
    <w:rsid w:val="00854891"/>
    <w:rsid w:val="00854BB0"/>
    <w:rsid w:val="00854BB8"/>
    <w:rsid w:val="00854FA6"/>
    <w:rsid w:val="008554C1"/>
    <w:rsid w:val="00855826"/>
    <w:rsid w:val="00855895"/>
    <w:rsid w:val="008559B2"/>
    <w:rsid w:val="00855AD5"/>
    <w:rsid w:val="00856004"/>
    <w:rsid w:val="008566C5"/>
    <w:rsid w:val="008566D3"/>
    <w:rsid w:val="008568A3"/>
    <w:rsid w:val="00856981"/>
    <w:rsid w:val="00856C99"/>
    <w:rsid w:val="00856C9A"/>
    <w:rsid w:val="00856CC8"/>
    <w:rsid w:val="00856D09"/>
    <w:rsid w:val="0085710B"/>
    <w:rsid w:val="008574DF"/>
    <w:rsid w:val="00857606"/>
    <w:rsid w:val="0085774A"/>
    <w:rsid w:val="00857753"/>
    <w:rsid w:val="00857BD8"/>
    <w:rsid w:val="00857CC4"/>
    <w:rsid w:val="00857F4E"/>
    <w:rsid w:val="00860450"/>
    <w:rsid w:val="008609E5"/>
    <w:rsid w:val="008609FF"/>
    <w:rsid w:val="00860A08"/>
    <w:rsid w:val="00860FCF"/>
    <w:rsid w:val="008610BD"/>
    <w:rsid w:val="008613F5"/>
    <w:rsid w:val="00861587"/>
    <w:rsid w:val="00861681"/>
    <w:rsid w:val="008617A6"/>
    <w:rsid w:val="008617B5"/>
    <w:rsid w:val="00861AE7"/>
    <w:rsid w:val="00861AF2"/>
    <w:rsid w:val="0086237E"/>
    <w:rsid w:val="0086237F"/>
    <w:rsid w:val="008624A8"/>
    <w:rsid w:val="00862D64"/>
    <w:rsid w:val="00863388"/>
    <w:rsid w:val="008633AA"/>
    <w:rsid w:val="00863F9D"/>
    <w:rsid w:val="00864349"/>
    <w:rsid w:val="008645E5"/>
    <w:rsid w:val="00864F29"/>
    <w:rsid w:val="00864F56"/>
    <w:rsid w:val="00865047"/>
    <w:rsid w:val="0086512D"/>
    <w:rsid w:val="0086526C"/>
    <w:rsid w:val="00865763"/>
    <w:rsid w:val="00865A7F"/>
    <w:rsid w:val="00865BF3"/>
    <w:rsid w:val="00865F11"/>
    <w:rsid w:val="00866B83"/>
    <w:rsid w:val="008670EE"/>
    <w:rsid w:val="00867103"/>
    <w:rsid w:val="008673FE"/>
    <w:rsid w:val="008674F7"/>
    <w:rsid w:val="0086762A"/>
    <w:rsid w:val="00867955"/>
    <w:rsid w:val="008679EE"/>
    <w:rsid w:val="00867CE2"/>
    <w:rsid w:val="00867E35"/>
    <w:rsid w:val="0087036C"/>
    <w:rsid w:val="008703A6"/>
    <w:rsid w:val="0087090D"/>
    <w:rsid w:val="00870B8E"/>
    <w:rsid w:val="0087132C"/>
    <w:rsid w:val="00871650"/>
    <w:rsid w:val="00871B4A"/>
    <w:rsid w:val="00871F61"/>
    <w:rsid w:val="0087216B"/>
    <w:rsid w:val="00872716"/>
    <w:rsid w:val="00872B7A"/>
    <w:rsid w:val="00872C86"/>
    <w:rsid w:val="008732F3"/>
    <w:rsid w:val="0087395F"/>
    <w:rsid w:val="00873BDB"/>
    <w:rsid w:val="00873E54"/>
    <w:rsid w:val="00873F17"/>
    <w:rsid w:val="0087446F"/>
    <w:rsid w:val="00874524"/>
    <w:rsid w:val="00874539"/>
    <w:rsid w:val="0087453C"/>
    <w:rsid w:val="008745FA"/>
    <w:rsid w:val="00874C30"/>
    <w:rsid w:val="0087504C"/>
    <w:rsid w:val="0087542B"/>
    <w:rsid w:val="008759C1"/>
    <w:rsid w:val="00875E6F"/>
    <w:rsid w:val="00876453"/>
    <w:rsid w:val="008765C1"/>
    <w:rsid w:val="00876A17"/>
    <w:rsid w:val="00876A80"/>
    <w:rsid w:val="00876D4A"/>
    <w:rsid w:val="00876D6C"/>
    <w:rsid w:val="00877377"/>
    <w:rsid w:val="0087737F"/>
    <w:rsid w:val="008773A7"/>
    <w:rsid w:val="00877536"/>
    <w:rsid w:val="008776D0"/>
    <w:rsid w:val="008776DC"/>
    <w:rsid w:val="00877913"/>
    <w:rsid w:val="008779AE"/>
    <w:rsid w:val="00880052"/>
    <w:rsid w:val="00880235"/>
    <w:rsid w:val="0088047B"/>
    <w:rsid w:val="00880F43"/>
    <w:rsid w:val="00880FA6"/>
    <w:rsid w:val="0088137C"/>
    <w:rsid w:val="008813BE"/>
    <w:rsid w:val="00881777"/>
    <w:rsid w:val="00881D32"/>
    <w:rsid w:val="0088232E"/>
    <w:rsid w:val="008824A9"/>
    <w:rsid w:val="0088289F"/>
    <w:rsid w:val="008829D0"/>
    <w:rsid w:val="00882A0A"/>
    <w:rsid w:val="00882A18"/>
    <w:rsid w:val="00882D57"/>
    <w:rsid w:val="00882E4E"/>
    <w:rsid w:val="00882F65"/>
    <w:rsid w:val="00883213"/>
    <w:rsid w:val="008832AD"/>
    <w:rsid w:val="008832C1"/>
    <w:rsid w:val="00883308"/>
    <w:rsid w:val="008834FB"/>
    <w:rsid w:val="00883A27"/>
    <w:rsid w:val="00883AE4"/>
    <w:rsid w:val="008842D6"/>
    <w:rsid w:val="00884350"/>
    <w:rsid w:val="0088464E"/>
    <w:rsid w:val="00884A0C"/>
    <w:rsid w:val="00884B5F"/>
    <w:rsid w:val="00884CD1"/>
    <w:rsid w:val="00884D99"/>
    <w:rsid w:val="00884DF7"/>
    <w:rsid w:val="00884EF3"/>
    <w:rsid w:val="0088522B"/>
    <w:rsid w:val="008859CF"/>
    <w:rsid w:val="00885AC3"/>
    <w:rsid w:val="00885AF5"/>
    <w:rsid w:val="0088607E"/>
    <w:rsid w:val="008860B1"/>
    <w:rsid w:val="00886B1F"/>
    <w:rsid w:val="00886FF5"/>
    <w:rsid w:val="008872B9"/>
    <w:rsid w:val="00887440"/>
    <w:rsid w:val="00887482"/>
    <w:rsid w:val="00887837"/>
    <w:rsid w:val="00887890"/>
    <w:rsid w:val="00887A2F"/>
    <w:rsid w:val="00887A95"/>
    <w:rsid w:val="00887D6B"/>
    <w:rsid w:val="00887DF6"/>
    <w:rsid w:val="00887F4E"/>
    <w:rsid w:val="00887F9C"/>
    <w:rsid w:val="00890896"/>
    <w:rsid w:val="00890AD8"/>
    <w:rsid w:val="00890AE7"/>
    <w:rsid w:val="00890B6E"/>
    <w:rsid w:val="00890D70"/>
    <w:rsid w:val="00890E6C"/>
    <w:rsid w:val="00891009"/>
    <w:rsid w:val="00891969"/>
    <w:rsid w:val="00891B80"/>
    <w:rsid w:val="00892072"/>
    <w:rsid w:val="00892618"/>
    <w:rsid w:val="00892825"/>
    <w:rsid w:val="008928CC"/>
    <w:rsid w:val="0089293D"/>
    <w:rsid w:val="0089299F"/>
    <w:rsid w:val="00893124"/>
    <w:rsid w:val="008931EA"/>
    <w:rsid w:val="0089327D"/>
    <w:rsid w:val="00893460"/>
    <w:rsid w:val="00893500"/>
    <w:rsid w:val="00893F29"/>
    <w:rsid w:val="008941FC"/>
    <w:rsid w:val="00894397"/>
    <w:rsid w:val="0089440E"/>
    <w:rsid w:val="00894882"/>
    <w:rsid w:val="00894B81"/>
    <w:rsid w:val="00894E5B"/>
    <w:rsid w:val="008955AB"/>
    <w:rsid w:val="00895A84"/>
    <w:rsid w:val="00895C0B"/>
    <w:rsid w:val="00896006"/>
    <w:rsid w:val="00896776"/>
    <w:rsid w:val="00897143"/>
    <w:rsid w:val="008972B9"/>
    <w:rsid w:val="00897D2E"/>
    <w:rsid w:val="008A07DB"/>
    <w:rsid w:val="008A08F7"/>
    <w:rsid w:val="008A0E82"/>
    <w:rsid w:val="008A1446"/>
    <w:rsid w:val="008A1636"/>
    <w:rsid w:val="008A16D6"/>
    <w:rsid w:val="008A1F0F"/>
    <w:rsid w:val="008A23A1"/>
    <w:rsid w:val="008A284C"/>
    <w:rsid w:val="008A2E75"/>
    <w:rsid w:val="008A31D5"/>
    <w:rsid w:val="008A336F"/>
    <w:rsid w:val="008A3735"/>
    <w:rsid w:val="008A41AE"/>
    <w:rsid w:val="008A4204"/>
    <w:rsid w:val="008A4655"/>
    <w:rsid w:val="008A4A27"/>
    <w:rsid w:val="008A4B96"/>
    <w:rsid w:val="008A4D69"/>
    <w:rsid w:val="008A512D"/>
    <w:rsid w:val="008A53A5"/>
    <w:rsid w:val="008A53D4"/>
    <w:rsid w:val="008A5718"/>
    <w:rsid w:val="008A675B"/>
    <w:rsid w:val="008A6AEA"/>
    <w:rsid w:val="008A6C82"/>
    <w:rsid w:val="008A6F4A"/>
    <w:rsid w:val="008A701C"/>
    <w:rsid w:val="008A7320"/>
    <w:rsid w:val="008A76B4"/>
    <w:rsid w:val="008A78FD"/>
    <w:rsid w:val="008A795C"/>
    <w:rsid w:val="008B00F1"/>
    <w:rsid w:val="008B0118"/>
    <w:rsid w:val="008B0410"/>
    <w:rsid w:val="008B0804"/>
    <w:rsid w:val="008B0CF9"/>
    <w:rsid w:val="008B0ECD"/>
    <w:rsid w:val="008B117D"/>
    <w:rsid w:val="008B164E"/>
    <w:rsid w:val="008B16C9"/>
    <w:rsid w:val="008B1B1E"/>
    <w:rsid w:val="008B1ED7"/>
    <w:rsid w:val="008B1F55"/>
    <w:rsid w:val="008B24F8"/>
    <w:rsid w:val="008B2ADF"/>
    <w:rsid w:val="008B2BA8"/>
    <w:rsid w:val="008B2EBB"/>
    <w:rsid w:val="008B303F"/>
    <w:rsid w:val="008B32AE"/>
    <w:rsid w:val="008B3654"/>
    <w:rsid w:val="008B37A3"/>
    <w:rsid w:val="008B38C5"/>
    <w:rsid w:val="008B3D2B"/>
    <w:rsid w:val="008B4B21"/>
    <w:rsid w:val="008B4C69"/>
    <w:rsid w:val="008B4DAD"/>
    <w:rsid w:val="008B4E6C"/>
    <w:rsid w:val="008B504D"/>
    <w:rsid w:val="008B5279"/>
    <w:rsid w:val="008B52CE"/>
    <w:rsid w:val="008B57C8"/>
    <w:rsid w:val="008B5E61"/>
    <w:rsid w:val="008B5E95"/>
    <w:rsid w:val="008B5EF8"/>
    <w:rsid w:val="008B61F5"/>
    <w:rsid w:val="008B6444"/>
    <w:rsid w:val="008B64E7"/>
    <w:rsid w:val="008B6797"/>
    <w:rsid w:val="008B69B1"/>
    <w:rsid w:val="008B6AB1"/>
    <w:rsid w:val="008B6C46"/>
    <w:rsid w:val="008B7272"/>
    <w:rsid w:val="008B76B4"/>
    <w:rsid w:val="008B79A3"/>
    <w:rsid w:val="008B7D16"/>
    <w:rsid w:val="008B7D49"/>
    <w:rsid w:val="008B7EB0"/>
    <w:rsid w:val="008C021F"/>
    <w:rsid w:val="008C02DB"/>
    <w:rsid w:val="008C04E2"/>
    <w:rsid w:val="008C05E8"/>
    <w:rsid w:val="008C067B"/>
    <w:rsid w:val="008C0A1E"/>
    <w:rsid w:val="008C0AC9"/>
    <w:rsid w:val="008C0C60"/>
    <w:rsid w:val="008C0E71"/>
    <w:rsid w:val="008C0E7C"/>
    <w:rsid w:val="008C0F9D"/>
    <w:rsid w:val="008C1048"/>
    <w:rsid w:val="008C129D"/>
    <w:rsid w:val="008C152A"/>
    <w:rsid w:val="008C16E4"/>
    <w:rsid w:val="008C1825"/>
    <w:rsid w:val="008C1D47"/>
    <w:rsid w:val="008C1E2E"/>
    <w:rsid w:val="008C1F93"/>
    <w:rsid w:val="008C2247"/>
    <w:rsid w:val="008C226D"/>
    <w:rsid w:val="008C24EE"/>
    <w:rsid w:val="008C2538"/>
    <w:rsid w:val="008C276A"/>
    <w:rsid w:val="008C2B9A"/>
    <w:rsid w:val="008C2CC8"/>
    <w:rsid w:val="008C30B4"/>
    <w:rsid w:val="008C3271"/>
    <w:rsid w:val="008C3A68"/>
    <w:rsid w:val="008C3DE3"/>
    <w:rsid w:val="008C438E"/>
    <w:rsid w:val="008C44F0"/>
    <w:rsid w:val="008C4CDA"/>
    <w:rsid w:val="008C4F7D"/>
    <w:rsid w:val="008C59E5"/>
    <w:rsid w:val="008C5D98"/>
    <w:rsid w:val="008C61F9"/>
    <w:rsid w:val="008C6238"/>
    <w:rsid w:val="008C624F"/>
    <w:rsid w:val="008C62B1"/>
    <w:rsid w:val="008C6C65"/>
    <w:rsid w:val="008C6CC5"/>
    <w:rsid w:val="008C70E2"/>
    <w:rsid w:val="008C7298"/>
    <w:rsid w:val="008C7568"/>
    <w:rsid w:val="008C7862"/>
    <w:rsid w:val="008C7988"/>
    <w:rsid w:val="008C7FD6"/>
    <w:rsid w:val="008D01E7"/>
    <w:rsid w:val="008D022D"/>
    <w:rsid w:val="008D0239"/>
    <w:rsid w:val="008D099A"/>
    <w:rsid w:val="008D0B49"/>
    <w:rsid w:val="008D0C83"/>
    <w:rsid w:val="008D0E74"/>
    <w:rsid w:val="008D1188"/>
    <w:rsid w:val="008D11B6"/>
    <w:rsid w:val="008D11FC"/>
    <w:rsid w:val="008D123F"/>
    <w:rsid w:val="008D143E"/>
    <w:rsid w:val="008D1965"/>
    <w:rsid w:val="008D1B1C"/>
    <w:rsid w:val="008D1C66"/>
    <w:rsid w:val="008D1D02"/>
    <w:rsid w:val="008D1D50"/>
    <w:rsid w:val="008D1DB5"/>
    <w:rsid w:val="008D2256"/>
    <w:rsid w:val="008D2F66"/>
    <w:rsid w:val="008D3624"/>
    <w:rsid w:val="008D3759"/>
    <w:rsid w:val="008D384B"/>
    <w:rsid w:val="008D39F2"/>
    <w:rsid w:val="008D4132"/>
    <w:rsid w:val="008D4187"/>
    <w:rsid w:val="008D4474"/>
    <w:rsid w:val="008D453F"/>
    <w:rsid w:val="008D4867"/>
    <w:rsid w:val="008D48A0"/>
    <w:rsid w:val="008D4924"/>
    <w:rsid w:val="008D4A46"/>
    <w:rsid w:val="008D4BE0"/>
    <w:rsid w:val="008D5103"/>
    <w:rsid w:val="008D52BD"/>
    <w:rsid w:val="008D5446"/>
    <w:rsid w:val="008D54A7"/>
    <w:rsid w:val="008D56BB"/>
    <w:rsid w:val="008D5C37"/>
    <w:rsid w:val="008D5C7C"/>
    <w:rsid w:val="008D5F47"/>
    <w:rsid w:val="008D5FE5"/>
    <w:rsid w:val="008D61F6"/>
    <w:rsid w:val="008D68B3"/>
    <w:rsid w:val="008D6E9D"/>
    <w:rsid w:val="008D75C8"/>
    <w:rsid w:val="008D78E2"/>
    <w:rsid w:val="008D7DA9"/>
    <w:rsid w:val="008E00D8"/>
    <w:rsid w:val="008E01CE"/>
    <w:rsid w:val="008E0863"/>
    <w:rsid w:val="008E0903"/>
    <w:rsid w:val="008E10B3"/>
    <w:rsid w:val="008E11DB"/>
    <w:rsid w:val="008E1384"/>
    <w:rsid w:val="008E1535"/>
    <w:rsid w:val="008E15F6"/>
    <w:rsid w:val="008E18AD"/>
    <w:rsid w:val="008E18B9"/>
    <w:rsid w:val="008E1C16"/>
    <w:rsid w:val="008E1CA8"/>
    <w:rsid w:val="008E1D21"/>
    <w:rsid w:val="008E1F9E"/>
    <w:rsid w:val="008E2824"/>
    <w:rsid w:val="008E2DAB"/>
    <w:rsid w:val="008E30F2"/>
    <w:rsid w:val="008E3730"/>
    <w:rsid w:val="008E3B20"/>
    <w:rsid w:val="008E3D36"/>
    <w:rsid w:val="008E3D92"/>
    <w:rsid w:val="008E43B8"/>
    <w:rsid w:val="008E47BF"/>
    <w:rsid w:val="008E4817"/>
    <w:rsid w:val="008E4858"/>
    <w:rsid w:val="008E4B6F"/>
    <w:rsid w:val="008E4F75"/>
    <w:rsid w:val="008E4FBD"/>
    <w:rsid w:val="008E4FC7"/>
    <w:rsid w:val="008E51F1"/>
    <w:rsid w:val="008E5274"/>
    <w:rsid w:val="008E59DA"/>
    <w:rsid w:val="008E5B77"/>
    <w:rsid w:val="008E5DAA"/>
    <w:rsid w:val="008E67A8"/>
    <w:rsid w:val="008E6B59"/>
    <w:rsid w:val="008E6DFC"/>
    <w:rsid w:val="008E6F1E"/>
    <w:rsid w:val="008E6F4E"/>
    <w:rsid w:val="008E71D1"/>
    <w:rsid w:val="008E74C8"/>
    <w:rsid w:val="008E7563"/>
    <w:rsid w:val="008E7638"/>
    <w:rsid w:val="008E7E60"/>
    <w:rsid w:val="008E7E6B"/>
    <w:rsid w:val="008E7EE4"/>
    <w:rsid w:val="008F009C"/>
    <w:rsid w:val="008F00E6"/>
    <w:rsid w:val="008F029C"/>
    <w:rsid w:val="008F051D"/>
    <w:rsid w:val="008F0774"/>
    <w:rsid w:val="008F088A"/>
    <w:rsid w:val="008F0926"/>
    <w:rsid w:val="008F0A3A"/>
    <w:rsid w:val="008F0ADE"/>
    <w:rsid w:val="008F0AFC"/>
    <w:rsid w:val="008F0B11"/>
    <w:rsid w:val="008F11DC"/>
    <w:rsid w:val="008F16E7"/>
    <w:rsid w:val="008F22D9"/>
    <w:rsid w:val="008F24A1"/>
    <w:rsid w:val="008F274F"/>
    <w:rsid w:val="008F28B4"/>
    <w:rsid w:val="008F2CD6"/>
    <w:rsid w:val="008F32EC"/>
    <w:rsid w:val="008F345C"/>
    <w:rsid w:val="008F34AA"/>
    <w:rsid w:val="008F35CE"/>
    <w:rsid w:val="008F3628"/>
    <w:rsid w:val="008F3B2E"/>
    <w:rsid w:val="008F4051"/>
    <w:rsid w:val="008F44DA"/>
    <w:rsid w:val="008F45B7"/>
    <w:rsid w:val="008F46CB"/>
    <w:rsid w:val="008F4853"/>
    <w:rsid w:val="008F4BCA"/>
    <w:rsid w:val="008F4C68"/>
    <w:rsid w:val="008F4F6F"/>
    <w:rsid w:val="008F51AE"/>
    <w:rsid w:val="008F544A"/>
    <w:rsid w:val="008F594B"/>
    <w:rsid w:val="008F63FE"/>
    <w:rsid w:val="008F6584"/>
    <w:rsid w:val="008F6CF5"/>
    <w:rsid w:val="008F7052"/>
    <w:rsid w:val="008F782A"/>
    <w:rsid w:val="008F7A01"/>
    <w:rsid w:val="008F7F7F"/>
    <w:rsid w:val="00900616"/>
    <w:rsid w:val="0090131A"/>
    <w:rsid w:val="00901B47"/>
    <w:rsid w:val="00902282"/>
    <w:rsid w:val="009023C5"/>
    <w:rsid w:val="00902CA5"/>
    <w:rsid w:val="00902E11"/>
    <w:rsid w:val="00903135"/>
    <w:rsid w:val="009033E3"/>
    <w:rsid w:val="009037BF"/>
    <w:rsid w:val="00903A54"/>
    <w:rsid w:val="00903B1A"/>
    <w:rsid w:val="00903C39"/>
    <w:rsid w:val="00903CC7"/>
    <w:rsid w:val="009040B3"/>
    <w:rsid w:val="00904293"/>
    <w:rsid w:val="0090438E"/>
    <w:rsid w:val="00904869"/>
    <w:rsid w:val="00904923"/>
    <w:rsid w:val="00904936"/>
    <w:rsid w:val="009049B9"/>
    <w:rsid w:val="00904A39"/>
    <w:rsid w:val="00904D10"/>
    <w:rsid w:val="00904FA1"/>
    <w:rsid w:val="00905282"/>
    <w:rsid w:val="0090539B"/>
    <w:rsid w:val="00905487"/>
    <w:rsid w:val="009057D4"/>
    <w:rsid w:val="009058AC"/>
    <w:rsid w:val="00905B73"/>
    <w:rsid w:val="009067AC"/>
    <w:rsid w:val="009067C8"/>
    <w:rsid w:val="009067EE"/>
    <w:rsid w:val="00906BC7"/>
    <w:rsid w:val="00906C71"/>
    <w:rsid w:val="009070CF"/>
    <w:rsid w:val="009071B7"/>
    <w:rsid w:val="00907A37"/>
    <w:rsid w:val="00907D77"/>
    <w:rsid w:val="009102C6"/>
    <w:rsid w:val="0091106F"/>
    <w:rsid w:val="0091108B"/>
    <w:rsid w:val="009110A6"/>
    <w:rsid w:val="00911186"/>
    <w:rsid w:val="009111CA"/>
    <w:rsid w:val="00911286"/>
    <w:rsid w:val="00911364"/>
    <w:rsid w:val="0091170B"/>
    <w:rsid w:val="00911963"/>
    <w:rsid w:val="00911BBC"/>
    <w:rsid w:val="00911C95"/>
    <w:rsid w:val="00911E3C"/>
    <w:rsid w:val="009120FE"/>
    <w:rsid w:val="009121A6"/>
    <w:rsid w:val="0091249B"/>
    <w:rsid w:val="009124E8"/>
    <w:rsid w:val="00912AF1"/>
    <w:rsid w:val="009132CD"/>
    <w:rsid w:val="009132EE"/>
    <w:rsid w:val="00913472"/>
    <w:rsid w:val="009136C8"/>
    <w:rsid w:val="00913E57"/>
    <w:rsid w:val="0091400F"/>
    <w:rsid w:val="0091410D"/>
    <w:rsid w:val="0091412B"/>
    <w:rsid w:val="0091413D"/>
    <w:rsid w:val="00914230"/>
    <w:rsid w:val="009142F1"/>
    <w:rsid w:val="00914855"/>
    <w:rsid w:val="0091493E"/>
    <w:rsid w:val="00914961"/>
    <w:rsid w:val="0091496E"/>
    <w:rsid w:val="0091497E"/>
    <w:rsid w:val="009149D1"/>
    <w:rsid w:val="00914C51"/>
    <w:rsid w:val="00914D51"/>
    <w:rsid w:val="00914EAF"/>
    <w:rsid w:val="00914FAD"/>
    <w:rsid w:val="009150E5"/>
    <w:rsid w:val="00915A46"/>
    <w:rsid w:val="00915C19"/>
    <w:rsid w:val="00915C30"/>
    <w:rsid w:val="00915C74"/>
    <w:rsid w:val="00915CA1"/>
    <w:rsid w:val="00916086"/>
    <w:rsid w:val="009164FB"/>
    <w:rsid w:val="009167A3"/>
    <w:rsid w:val="00917037"/>
    <w:rsid w:val="00917198"/>
    <w:rsid w:val="009174DE"/>
    <w:rsid w:val="00917880"/>
    <w:rsid w:val="0091798E"/>
    <w:rsid w:val="009208F0"/>
    <w:rsid w:val="009209A1"/>
    <w:rsid w:val="00920C01"/>
    <w:rsid w:val="009210B0"/>
    <w:rsid w:val="0092118C"/>
    <w:rsid w:val="009212F0"/>
    <w:rsid w:val="00921C6A"/>
    <w:rsid w:val="00921FDF"/>
    <w:rsid w:val="0092277A"/>
    <w:rsid w:val="00922E7C"/>
    <w:rsid w:val="009235D8"/>
    <w:rsid w:val="00923617"/>
    <w:rsid w:val="00923F85"/>
    <w:rsid w:val="0092422F"/>
    <w:rsid w:val="0092442F"/>
    <w:rsid w:val="00924833"/>
    <w:rsid w:val="009248CE"/>
    <w:rsid w:val="009249A2"/>
    <w:rsid w:val="00924B1B"/>
    <w:rsid w:val="00924EC2"/>
    <w:rsid w:val="00924F1D"/>
    <w:rsid w:val="0092539A"/>
    <w:rsid w:val="00925632"/>
    <w:rsid w:val="00925954"/>
    <w:rsid w:val="00925A95"/>
    <w:rsid w:val="00925B8B"/>
    <w:rsid w:val="00925DFE"/>
    <w:rsid w:val="00925FFA"/>
    <w:rsid w:val="00926B2B"/>
    <w:rsid w:val="00926B88"/>
    <w:rsid w:val="00926C48"/>
    <w:rsid w:val="00926E87"/>
    <w:rsid w:val="00927234"/>
    <w:rsid w:val="0092796E"/>
    <w:rsid w:val="00927B15"/>
    <w:rsid w:val="00927CB3"/>
    <w:rsid w:val="0093001A"/>
    <w:rsid w:val="00930107"/>
    <w:rsid w:val="00930407"/>
    <w:rsid w:val="009311C3"/>
    <w:rsid w:val="009311CE"/>
    <w:rsid w:val="0093126B"/>
    <w:rsid w:val="009315C1"/>
    <w:rsid w:val="0093169E"/>
    <w:rsid w:val="00931A9D"/>
    <w:rsid w:val="00931C0B"/>
    <w:rsid w:val="00931CB1"/>
    <w:rsid w:val="009323AE"/>
    <w:rsid w:val="009325FD"/>
    <w:rsid w:val="00932839"/>
    <w:rsid w:val="00932A24"/>
    <w:rsid w:val="00932AC0"/>
    <w:rsid w:val="00932C30"/>
    <w:rsid w:val="00932FCE"/>
    <w:rsid w:val="0093348F"/>
    <w:rsid w:val="009335EC"/>
    <w:rsid w:val="0093368A"/>
    <w:rsid w:val="00933742"/>
    <w:rsid w:val="009338C6"/>
    <w:rsid w:val="00933C5B"/>
    <w:rsid w:val="00933D3C"/>
    <w:rsid w:val="00933D83"/>
    <w:rsid w:val="00933E6D"/>
    <w:rsid w:val="00933EF4"/>
    <w:rsid w:val="00934523"/>
    <w:rsid w:val="00934BEC"/>
    <w:rsid w:val="00934E27"/>
    <w:rsid w:val="009357DC"/>
    <w:rsid w:val="009359B5"/>
    <w:rsid w:val="00935C68"/>
    <w:rsid w:val="00935C6B"/>
    <w:rsid w:val="00935CE8"/>
    <w:rsid w:val="00935F64"/>
    <w:rsid w:val="009361C7"/>
    <w:rsid w:val="00936F05"/>
    <w:rsid w:val="00936FD3"/>
    <w:rsid w:val="0093700B"/>
    <w:rsid w:val="00937026"/>
    <w:rsid w:val="009375AA"/>
    <w:rsid w:val="009379BC"/>
    <w:rsid w:val="0094009C"/>
    <w:rsid w:val="00940804"/>
    <w:rsid w:val="00940C0A"/>
    <w:rsid w:val="00940E61"/>
    <w:rsid w:val="0094109E"/>
    <w:rsid w:val="009410D5"/>
    <w:rsid w:val="00941445"/>
    <w:rsid w:val="00941521"/>
    <w:rsid w:val="00941664"/>
    <w:rsid w:val="00941FC3"/>
    <w:rsid w:val="009420DF"/>
    <w:rsid w:val="00942173"/>
    <w:rsid w:val="00942A88"/>
    <w:rsid w:val="00942BD9"/>
    <w:rsid w:val="00943975"/>
    <w:rsid w:val="009439B4"/>
    <w:rsid w:val="00943A83"/>
    <w:rsid w:val="00944403"/>
    <w:rsid w:val="00944ADB"/>
    <w:rsid w:val="0094523D"/>
    <w:rsid w:val="0094539D"/>
    <w:rsid w:val="0094568E"/>
    <w:rsid w:val="00945921"/>
    <w:rsid w:val="00945969"/>
    <w:rsid w:val="00945A16"/>
    <w:rsid w:val="00945B76"/>
    <w:rsid w:val="00945D54"/>
    <w:rsid w:val="00945FCD"/>
    <w:rsid w:val="00946509"/>
    <w:rsid w:val="009467F2"/>
    <w:rsid w:val="00946F33"/>
    <w:rsid w:val="0094704C"/>
    <w:rsid w:val="009470F0"/>
    <w:rsid w:val="009476C9"/>
    <w:rsid w:val="009479A4"/>
    <w:rsid w:val="00947BAE"/>
    <w:rsid w:val="00947E45"/>
    <w:rsid w:val="009505B9"/>
    <w:rsid w:val="009505D2"/>
    <w:rsid w:val="009507A6"/>
    <w:rsid w:val="00950A75"/>
    <w:rsid w:val="00950AC7"/>
    <w:rsid w:val="00951522"/>
    <w:rsid w:val="00951CAF"/>
    <w:rsid w:val="00951CD8"/>
    <w:rsid w:val="00951EE6"/>
    <w:rsid w:val="00951F4A"/>
    <w:rsid w:val="0095234C"/>
    <w:rsid w:val="009525FC"/>
    <w:rsid w:val="0095262D"/>
    <w:rsid w:val="00952657"/>
    <w:rsid w:val="00952765"/>
    <w:rsid w:val="009529D5"/>
    <w:rsid w:val="00952A32"/>
    <w:rsid w:val="00952B7F"/>
    <w:rsid w:val="00952C79"/>
    <w:rsid w:val="009538D3"/>
    <w:rsid w:val="00953B0A"/>
    <w:rsid w:val="00954006"/>
    <w:rsid w:val="00954386"/>
    <w:rsid w:val="00954531"/>
    <w:rsid w:val="0095455D"/>
    <w:rsid w:val="009545D0"/>
    <w:rsid w:val="00954868"/>
    <w:rsid w:val="00954A89"/>
    <w:rsid w:val="00954DA5"/>
    <w:rsid w:val="009553A3"/>
    <w:rsid w:val="009554B3"/>
    <w:rsid w:val="00955638"/>
    <w:rsid w:val="00955AF2"/>
    <w:rsid w:val="00955E11"/>
    <w:rsid w:val="00955FC3"/>
    <w:rsid w:val="00956089"/>
    <w:rsid w:val="009565EF"/>
    <w:rsid w:val="009566B7"/>
    <w:rsid w:val="009566ED"/>
    <w:rsid w:val="00956981"/>
    <w:rsid w:val="009572B0"/>
    <w:rsid w:val="00957315"/>
    <w:rsid w:val="0095732F"/>
    <w:rsid w:val="009573BF"/>
    <w:rsid w:val="00957E1C"/>
    <w:rsid w:val="00960079"/>
    <w:rsid w:val="009602F0"/>
    <w:rsid w:val="009606C1"/>
    <w:rsid w:val="00960AB5"/>
    <w:rsid w:val="00960F11"/>
    <w:rsid w:val="009612A8"/>
    <w:rsid w:val="0096145C"/>
    <w:rsid w:val="0096154F"/>
    <w:rsid w:val="009616F5"/>
    <w:rsid w:val="00961807"/>
    <w:rsid w:val="0096197B"/>
    <w:rsid w:val="00961BDC"/>
    <w:rsid w:val="00962164"/>
    <w:rsid w:val="009623FF"/>
    <w:rsid w:val="0096293D"/>
    <w:rsid w:val="0096297E"/>
    <w:rsid w:val="00962BF2"/>
    <w:rsid w:val="00962E7A"/>
    <w:rsid w:val="00962FEA"/>
    <w:rsid w:val="0096302D"/>
    <w:rsid w:val="00963256"/>
    <w:rsid w:val="009632D9"/>
    <w:rsid w:val="00963611"/>
    <w:rsid w:val="00963DDC"/>
    <w:rsid w:val="00964513"/>
    <w:rsid w:val="00964579"/>
    <w:rsid w:val="0096468A"/>
    <w:rsid w:val="009648EA"/>
    <w:rsid w:val="00964951"/>
    <w:rsid w:val="00964B9C"/>
    <w:rsid w:val="0096554A"/>
    <w:rsid w:val="009656BE"/>
    <w:rsid w:val="00965781"/>
    <w:rsid w:val="00965CFA"/>
    <w:rsid w:val="00965F5C"/>
    <w:rsid w:val="00965FF0"/>
    <w:rsid w:val="00966359"/>
    <w:rsid w:val="009663B7"/>
    <w:rsid w:val="009665BC"/>
    <w:rsid w:val="00966752"/>
    <w:rsid w:val="0096694F"/>
    <w:rsid w:val="00966F64"/>
    <w:rsid w:val="00966FA7"/>
    <w:rsid w:val="00967501"/>
    <w:rsid w:val="00967547"/>
    <w:rsid w:val="009678F6"/>
    <w:rsid w:val="00967A34"/>
    <w:rsid w:val="00967E2A"/>
    <w:rsid w:val="00967EB7"/>
    <w:rsid w:val="0097007F"/>
    <w:rsid w:val="009700C4"/>
    <w:rsid w:val="009702A9"/>
    <w:rsid w:val="009715B2"/>
    <w:rsid w:val="0097185F"/>
    <w:rsid w:val="00971D31"/>
    <w:rsid w:val="009724C3"/>
    <w:rsid w:val="00972878"/>
    <w:rsid w:val="009728F8"/>
    <w:rsid w:val="00972AB8"/>
    <w:rsid w:val="00972B30"/>
    <w:rsid w:val="00972BA4"/>
    <w:rsid w:val="00972EF0"/>
    <w:rsid w:val="00972F35"/>
    <w:rsid w:val="00972F73"/>
    <w:rsid w:val="00972FAE"/>
    <w:rsid w:val="0097306F"/>
    <w:rsid w:val="00973141"/>
    <w:rsid w:val="009735B1"/>
    <w:rsid w:val="009737E0"/>
    <w:rsid w:val="0097394E"/>
    <w:rsid w:val="00973965"/>
    <w:rsid w:val="009739D6"/>
    <w:rsid w:val="0097419B"/>
    <w:rsid w:val="0097448E"/>
    <w:rsid w:val="0097451C"/>
    <w:rsid w:val="009749F7"/>
    <w:rsid w:val="00975035"/>
    <w:rsid w:val="009750B5"/>
    <w:rsid w:val="009757D6"/>
    <w:rsid w:val="00975EBC"/>
    <w:rsid w:val="009760C2"/>
    <w:rsid w:val="009767F2"/>
    <w:rsid w:val="00976A5C"/>
    <w:rsid w:val="00976C06"/>
    <w:rsid w:val="00976C27"/>
    <w:rsid w:val="009771C7"/>
    <w:rsid w:val="00977506"/>
    <w:rsid w:val="00977556"/>
    <w:rsid w:val="009778A8"/>
    <w:rsid w:val="009779C7"/>
    <w:rsid w:val="00977B1E"/>
    <w:rsid w:val="00977CA3"/>
    <w:rsid w:val="00977E22"/>
    <w:rsid w:val="00977EAA"/>
    <w:rsid w:val="009802EB"/>
    <w:rsid w:val="009803FC"/>
    <w:rsid w:val="00980A53"/>
    <w:rsid w:val="0098119F"/>
    <w:rsid w:val="009812F2"/>
    <w:rsid w:val="00981591"/>
    <w:rsid w:val="00981620"/>
    <w:rsid w:val="00981ECC"/>
    <w:rsid w:val="00981FF9"/>
    <w:rsid w:val="0098215A"/>
    <w:rsid w:val="00982A89"/>
    <w:rsid w:val="00982DB4"/>
    <w:rsid w:val="0098315E"/>
    <w:rsid w:val="00983249"/>
    <w:rsid w:val="00983420"/>
    <w:rsid w:val="009834F6"/>
    <w:rsid w:val="009836D5"/>
    <w:rsid w:val="00983C54"/>
    <w:rsid w:val="00984178"/>
    <w:rsid w:val="009842F8"/>
    <w:rsid w:val="0098462F"/>
    <w:rsid w:val="009847A0"/>
    <w:rsid w:val="00984873"/>
    <w:rsid w:val="009848FF"/>
    <w:rsid w:val="00984AA4"/>
    <w:rsid w:val="00984ADB"/>
    <w:rsid w:val="009859B0"/>
    <w:rsid w:val="009859C1"/>
    <w:rsid w:val="00985A4B"/>
    <w:rsid w:val="00985B00"/>
    <w:rsid w:val="00985BBB"/>
    <w:rsid w:val="00985BC8"/>
    <w:rsid w:val="00985C2A"/>
    <w:rsid w:val="00985C3C"/>
    <w:rsid w:val="00985C54"/>
    <w:rsid w:val="00985CF6"/>
    <w:rsid w:val="00985DAC"/>
    <w:rsid w:val="00985E59"/>
    <w:rsid w:val="00985E8A"/>
    <w:rsid w:val="009864B3"/>
    <w:rsid w:val="00986521"/>
    <w:rsid w:val="009865B8"/>
    <w:rsid w:val="00986A76"/>
    <w:rsid w:val="00987061"/>
    <w:rsid w:val="00987090"/>
    <w:rsid w:val="0098777C"/>
    <w:rsid w:val="0098788D"/>
    <w:rsid w:val="00987B9E"/>
    <w:rsid w:val="00987FAB"/>
    <w:rsid w:val="00990111"/>
    <w:rsid w:val="00990440"/>
    <w:rsid w:val="009905BC"/>
    <w:rsid w:val="00990876"/>
    <w:rsid w:val="00990B24"/>
    <w:rsid w:val="00990B4B"/>
    <w:rsid w:val="00991288"/>
    <w:rsid w:val="0099138A"/>
    <w:rsid w:val="0099147A"/>
    <w:rsid w:val="0099161E"/>
    <w:rsid w:val="009916F9"/>
    <w:rsid w:val="00991940"/>
    <w:rsid w:val="009919A0"/>
    <w:rsid w:val="00991A44"/>
    <w:rsid w:val="00991B1E"/>
    <w:rsid w:val="009922C6"/>
    <w:rsid w:val="009923F7"/>
    <w:rsid w:val="00992491"/>
    <w:rsid w:val="0099249F"/>
    <w:rsid w:val="009926A1"/>
    <w:rsid w:val="009927D9"/>
    <w:rsid w:val="00992864"/>
    <w:rsid w:val="00992C74"/>
    <w:rsid w:val="00992CC0"/>
    <w:rsid w:val="00992F8F"/>
    <w:rsid w:val="00993079"/>
    <w:rsid w:val="00993BFC"/>
    <w:rsid w:val="00993D37"/>
    <w:rsid w:val="00994362"/>
    <w:rsid w:val="009948BC"/>
    <w:rsid w:val="00994C21"/>
    <w:rsid w:val="00994E13"/>
    <w:rsid w:val="00994EBA"/>
    <w:rsid w:val="00994F1B"/>
    <w:rsid w:val="009951D2"/>
    <w:rsid w:val="0099522D"/>
    <w:rsid w:val="00995605"/>
    <w:rsid w:val="00995A11"/>
    <w:rsid w:val="00995F1B"/>
    <w:rsid w:val="0099644F"/>
    <w:rsid w:val="0099698D"/>
    <w:rsid w:val="00996AA2"/>
    <w:rsid w:val="00997166"/>
    <w:rsid w:val="0099723A"/>
    <w:rsid w:val="0099754E"/>
    <w:rsid w:val="009975D3"/>
    <w:rsid w:val="00997890"/>
    <w:rsid w:val="00997CD9"/>
    <w:rsid w:val="009A019B"/>
    <w:rsid w:val="009A035D"/>
    <w:rsid w:val="009A0652"/>
    <w:rsid w:val="009A0C11"/>
    <w:rsid w:val="009A0E7A"/>
    <w:rsid w:val="009A108A"/>
    <w:rsid w:val="009A14EF"/>
    <w:rsid w:val="009A15BD"/>
    <w:rsid w:val="009A1732"/>
    <w:rsid w:val="009A17C3"/>
    <w:rsid w:val="009A1A6C"/>
    <w:rsid w:val="009A1D8D"/>
    <w:rsid w:val="009A1F75"/>
    <w:rsid w:val="009A26F7"/>
    <w:rsid w:val="009A2799"/>
    <w:rsid w:val="009A2877"/>
    <w:rsid w:val="009A2BDC"/>
    <w:rsid w:val="009A3521"/>
    <w:rsid w:val="009A3654"/>
    <w:rsid w:val="009A36DB"/>
    <w:rsid w:val="009A3737"/>
    <w:rsid w:val="009A37C9"/>
    <w:rsid w:val="009A3865"/>
    <w:rsid w:val="009A3971"/>
    <w:rsid w:val="009A3D37"/>
    <w:rsid w:val="009A3DDD"/>
    <w:rsid w:val="009A3F6B"/>
    <w:rsid w:val="009A44B1"/>
    <w:rsid w:val="009A460B"/>
    <w:rsid w:val="009A468A"/>
    <w:rsid w:val="009A4A58"/>
    <w:rsid w:val="009A4DDC"/>
    <w:rsid w:val="009A4EC3"/>
    <w:rsid w:val="009A5180"/>
    <w:rsid w:val="009A523B"/>
    <w:rsid w:val="009A526E"/>
    <w:rsid w:val="009A531A"/>
    <w:rsid w:val="009A5639"/>
    <w:rsid w:val="009A5A9E"/>
    <w:rsid w:val="009A6168"/>
    <w:rsid w:val="009A61A8"/>
    <w:rsid w:val="009A6315"/>
    <w:rsid w:val="009A6683"/>
    <w:rsid w:val="009A6EF0"/>
    <w:rsid w:val="009A6F81"/>
    <w:rsid w:val="009A7198"/>
    <w:rsid w:val="009A74D3"/>
    <w:rsid w:val="009A7525"/>
    <w:rsid w:val="009A752E"/>
    <w:rsid w:val="009A75B9"/>
    <w:rsid w:val="009A76AF"/>
    <w:rsid w:val="009A7831"/>
    <w:rsid w:val="009A79D8"/>
    <w:rsid w:val="009A7E98"/>
    <w:rsid w:val="009B032D"/>
    <w:rsid w:val="009B0857"/>
    <w:rsid w:val="009B0A3F"/>
    <w:rsid w:val="009B0B2F"/>
    <w:rsid w:val="009B0BD1"/>
    <w:rsid w:val="009B0D1B"/>
    <w:rsid w:val="009B1367"/>
    <w:rsid w:val="009B137E"/>
    <w:rsid w:val="009B1934"/>
    <w:rsid w:val="009B1C30"/>
    <w:rsid w:val="009B1CA3"/>
    <w:rsid w:val="009B1DAE"/>
    <w:rsid w:val="009B1DF0"/>
    <w:rsid w:val="009B2193"/>
    <w:rsid w:val="009B244D"/>
    <w:rsid w:val="009B2733"/>
    <w:rsid w:val="009B281C"/>
    <w:rsid w:val="009B29BB"/>
    <w:rsid w:val="009B2AB4"/>
    <w:rsid w:val="009B2BF0"/>
    <w:rsid w:val="009B2EC5"/>
    <w:rsid w:val="009B2ECC"/>
    <w:rsid w:val="009B3105"/>
    <w:rsid w:val="009B3B35"/>
    <w:rsid w:val="009B3B69"/>
    <w:rsid w:val="009B3B9F"/>
    <w:rsid w:val="009B410A"/>
    <w:rsid w:val="009B4277"/>
    <w:rsid w:val="009B4655"/>
    <w:rsid w:val="009B4BCA"/>
    <w:rsid w:val="009B4D39"/>
    <w:rsid w:val="009B534E"/>
    <w:rsid w:val="009B5E53"/>
    <w:rsid w:val="009B6551"/>
    <w:rsid w:val="009B65C6"/>
    <w:rsid w:val="009B66ED"/>
    <w:rsid w:val="009B6706"/>
    <w:rsid w:val="009B6745"/>
    <w:rsid w:val="009B6AD9"/>
    <w:rsid w:val="009B6D6A"/>
    <w:rsid w:val="009B6F6A"/>
    <w:rsid w:val="009B733D"/>
    <w:rsid w:val="009B7513"/>
    <w:rsid w:val="009B7D81"/>
    <w:rsid w:val="009B7F05"/>
    <w:rsid w:val="009C005B"/>
    <w:rsid w:val="009C037D"/>
    <w:rsid w:val="009C07B9"/>
    <w:rsid w:val="009C080A"/>
    <w:rsid w:val="009C090E"/>
    <w:rsid w:val="009C0B3A"/>
    <w:rsid w:val="009C12AB"/>
    <w:rsid w:val="009C13DE"/>
    <w:rsid w:val="009C1441"/>
    <w:rsid w:val="009C1477"/>
    <w:rsid w:val="009C1524"/>
    <w:rsid w:val="009C167D"/>
    <w:rsid w:val="009C1C48"/>
    <w:rsid w:val="009C1FD3"/>
    <w:rsid w:val="009C2080"/>
    <w:rsid w:val="009C278C"/>
    <w:rsid w:val="009C278E"/>
    <w:rsid w:val="009C2811"/>
    <w:rsid w:val="009C2972"/>
    <w:rsid w:val="009C2ED3"/>
    <w:rsid w:val="009C3774"/>
    <w:rsid w:val="009C3B73"/>
    <w:rsid w:val="009C3DF5"/>
    <w:rsid w:val="009C4732"/>
    <w:rsid w:val="009C49C3"/>
    <w:rsid w:val="009C4D80"/>
    <w:rsid w:val="009C512C"/>
    <w:rsid w:val="009C5151"/>
    <w:rsid w:val="009C52AF"/>
    <w:rsid w:val="009C5419"/>
    <w:rsid w:val="009C5EB5"/>
    <w:rsid w:val="009C5F7E"/>
    <w:rsid w:val="009C60A9"/>
    <w:rsid w:val="009C61E6"/>
    <w:rsid w:val="009C63EC"/>
    <w:rsid w:val="009C66A3"/>
    <w:rsid w:val="009C6AD2"/>
    <w:rsid w:val="009C6C11"/>
    <w:rsid w:val="009C6F39"/>
    <w:rsid w:val="009C6F81"/>
    <w:rsid w:val="009C723E"/>
    <w:rsid w:val="009C74BA"/>
    <w:rsid w:val="009C7652"/>
    <w:rsid w:val="009C7675"/>
    <w:rsid w:val="009C7D53"/>
    <w:rsid w:val="009D0464"/>
    <w:rsid w:val="009D06C5"/>
    <w:rsid w:val="009D0B0C"/>
    <w:rsid w:val="009D0C60"/>
    <w:rsid w:val="009D0C93"/>
    <w:rsid w:val="009D1071"/>
    <w:rsid w:val="009D10F4"/>
    <w:rsid w:val="009D1213"/>
    <w:rsid w:val="009D1453"/>
    <w:rsid w:val="009D1A6A"/>
    <w:rsid w:val="009D1B7B"/>
    <w:rsid w:val="009D2072"/>
    <w:rsid w:val="009D230C"/>
    <w:rsid w:val="009D27ED"/>
    <w:rsid w:val="009D2A44"/>
    <w:rsid w:val="009D2A81"/>
    <w:rsid w:val="009D2AC4"/>
    <w:rsid w:val="009D2AC7"/>
    <w:rsid w:val="009D2B8C"/>
    <w:rsid w:val="009D3403"/>
    <w:rsid w:val="009D3604"/>
    <w:rsid w:val="009D3608"/>
    <w:rsid w:val="009D36D2"/>
    <w:rsid w:val="009D3831"/>
    <w:rsid w:val="009D3997"/>
    <w:rsid w:val="009D39E5"/>
    <w:rsid w:val="009D3B20"/>
    <w:rsid w:val="009D3B38"/>
    <w:rsid w:val="009D3B3C"/>
    <w:rsid w:val="009D4100"/>
    <w:rsid w:val="009D458E"/>
    <w:rsid w:val="009D4E34"/>
    <w:rsid w:val="009D4EC0"/>
    <w:rsid w:val="009D503F"/>
    <w:rsid w:val="009D5136"/>
    <w:rsid w:val="009D517F"/>
    <w:rsid w:val="009D59DA"/>
    <w:rsid w:val="009D6216"/>
    <w:rsid w:val="009D627A"/>
    <w:rsid w:val="009D6866"/>
    <w:rsid w:val="009D7381"/>
    <w:rsid w:val="009D760F"/>
    <w:rsid w:val="009D770C"/>
    <w:rsid w:val="009D7C58"/>
    <w:rsid w:val="009D7FBB"/>
    <w:rsid w:val="009E0377"/>
    <w:rsid w:val="009E037A"/>
    <w:rsid w:val="009E080A"/>
    <w:rsid w:val="009E0AC4"/>
    <w:rsid w:val="009E0B62"/>
    <w:rsid w:val="009E0CAB"/>
    <w:rsid w:val="009E0DD1"/>
    <w:rsid w:val="009E11FC"/>
    <w:rsid w:val="009E1203"/>
    <w:rsid w:val="009E12B8"/>
    <w:rsid w:val="009E13B9"/>
    <w:rsid w:val="009E151F"/>
    <w:rsid w:val="009E153E"/>
    <w:rsid w:val="009E1D95"/>
    <w:rsid w:val="009E21BF"/>
    <w:rsid w:val="009E23FF"/>
    <w:rsid w:val="009E2629"/>
    <w:rsid w:val="009E26DA"/>
    <w:rsid w:val="009E270E"/>
    <w:rsid w:val="009E2739"/>
    <w:rsid w:val="009E2B71"/>
    <w:rsid w:val="009E2C1F"/>
    <w:rsid w:val="009E2E2F"/>
    <w:rsid w:val="009E2E34"/>
    <w:rsid w:val="009E318A"/>
    <w:rsid w:val="009E31D4"/>
    <w:rsid w:val="009E33F7"/>
    <w:rsid w:val="009E36AA"/>
    <w:rsid w:val="009E372F"/>
    <w:rsid w:val="009E3825"/>
    <w:rsid w:val="009E3C8E"/>
    <w:rsid w:val="009E3EC6"/>
    <w:rsid w:val="009E4468"/>
    <w:rsid w:val="009E44DB"/>
    <w:rsid w:val="009E4765"/>
    <w:rsid w:val="009E4A4B"/>
    <w:rsid w:val="009E4B9E"/>
    <w:rsid w:val="009E584E"/>
    <w:rsid w:val="009E58E7"/>
    <w:rsid w:val="009E5C2F"/>
    <w:rsid w:val="009E611A"/>
    <w:rsid w:val="009E6472"/>
    <w:rsid w:val="009E6564"/>
    <w:rsid w:val="009E66C9"/>
    <w:rsid w:val="009E698D"/>
    <w:rsid w:val="009E6B7D"/>
    <w:rsid w:val="009E6CE3"/>
    <w:rsid w:val="009E6E4A"/>
    <w:rsid w:val="009E7404"/>
    <w:rsid w:val="009E7671"/>
    <w:rsid w:val="009F0646"/>
    <w:rsid w:val="009F0859"/>
    <w:rsid w:val="009F0947"/>
    <w:rsid w:val="009F0C5E"/>
    <w:rsid w:val="009F0DF4"/>
    <w:rsid w:val="009F10EB"/>
    <w:rsid w:val="009F1139"/>
    <w:rsid w:val="009F1564"/>
    <w:rsid w:val="009F17FF"/>
    <w:rsid w:val="009F1B39"/>
    <w:rsid w:val="009F1CBC"/>
    <w:rsid w:val="009F1F59"/>
    <w:rsid w:val="009F2091"/>
    <w:rsid w:val="009F21D2"/>
    <w:rsid w:val="009F23DE"/>
    <w:rsid w:val="009F2457"/>
    <w:rsid w:val="009F279D"/>
    <w:rsid w:val="009F281B"/>
    <w:rsid w:val="009F2916"/>
    <w:rsid w:val="009F29BC"/>
    <w:rsid w:val="009F29F5"/>
    <w:rsid w:val="009F2A78"/>
    <w:rsid w:val="009F2D5D"/>
    <w:rsid w:val="009F3048"/>
    <w:rsid w:val="009F336C"/>
    <w:rsid w:val="009F3649"/>
    <w:rsid w:val="009F3A00"/>
    <w:rsid w:val="009F3CB8"/>
    <w:rsid w:val="009F41BF"/>
    <w:rsid w:val="009F466F"/>
    <w:rsid w:val="009F48D2"/>
    <w:rsid w:val="009F4C32"/>
    <w:rsid w:val="009F4CED"/>
    <w:rsid w:val="009F4DD4"/>
    <w:rsid w:val="009F509D"/>
    <w:rsid w:val="009F52AA"/>
    <w:rsid w:val="009F537F"/>
    <w:rsid w:val="009F5384"/>
    <w:rsid w:val="009F54DC"/>
    <w:rsid w:val="009F556F"/>
    <w:rsid w:val="009F58BD"/>
    <w:rsid w:val="009F599C"/>
    <w:rsid w:val="009F5F5C"/>
    <w:rsid w:val="009F62B5"/>
    <w:rsid w:val="009F71C5"/>
    <w:rsid w:val="009F74A1"/>
    <w:rsid w:val="009F7643"/>
    <w:rsid w:val="009F7D1C"/>
    <w:rsid w:val="009F7D3E"/>
    <w:rsid w:val="00A00AE4"/>
    <w:rsid w:val="00A00AFA"/>
    <w:rsid w:val="00A00D1A"/>
    <w:rsid w:val="00A01189"/>
    <w:rsid w:val="00A0145E"/>
    <w:rsid w:val="00A01716"/>
    <w:rsid w:val="00A01CAA"/>
    <w:rsid w:val="00A01F80"/>
    <w:rsid w:val="00A024A8"/>
    <w:rsid w:val="00A0258B"/>
    <w:rsid w:val="00A02CD9"/>
    <w:rsid w:val="00A02D42"/>
    <w:rsid w:val="00A02F14"/>
    <w:rsid w:val="00A02FCA"/>
    <w:rsid w:val="00A0301D"/>
    <w:rsid w:val="00A035C9"/>
    <w:rsid w:val="00A037F2"/>
    <w:rsid w:val="00A0387C"/>
    <w:rsid w:val="00A03E28"/>
    <w:rsid w:val="00A040EB"/>
    <w:rsid w:val="00A04227"/>
    <w:rsid w:val="00A043DC"/>
    <w:rsid w:val="00A05164"/>
    <w:rsid w:val="00A0529D"/>
    <w:rsid w:val="00A0533B"/>
    <w:rsid w:val="00A0553D"/>
    <w:rsid w:val="00A05874"/>
    <w:rsid w:val="00A05B61"/>
    <w:rsid w:val="00A05CEB"/>
    <w:rsid w:val="00A05DCF"/>
    <w:rsid w:val="00A062D3"/>
    <w:rsid w:val="00A064B3"/>
    <w:rsid w:val="00A0667A"/>
    <w:rsid w:val="00A06901"/>
    <w:rsid w:val="00A06960"/>
    <w:rsid w:val="00A06D12"/>
    <w:rsid w:val="00A06F39"/>
    <w:rsid w:val="00A07163"/>
    <w:rsid w:val="00A0755F"/>
    <w:rsid w:val="00A0759E"/>
    <w:rsid w:val="00A076AA"/>
    <w:rsid w:val="00A07963"/>
    <w:rsid w:val="00A07ECB"/>
    <w:rsid w:val="00A10252"/>
    <w:rsid w:val="00A1025E"/>
    <w:rsid w:val="00A102EB"/>
    <w:rsid w:val="00A10644"/>
    <w:rsid w:val="00A10713"/>
    <w:rsid w:val="00A10A41"/>
    <w:rsid w:val="00A10E45"/>
    <w:rsid w:val="00A1100C"/>
    <w:rsid w:val="00A110A5"/>
    <w:rsid w:val="00A11361"/>
    <w:rsid w:val="00A11633"/>
    <w:rsid w:val="00A11D46"/>
    <w:rsid w:val="00A11E06"/>
    <w:rsid w:val="00A12486"/>
    <w:rsid w:val="00A124A3"/>
    <w:rsid w:val="00A126F0"/>
    <w:rsid w:val="00A1278C"/>
    <w:rsid w:val="00A1293A"/>
    <w:rsid w:val="00A12BF6"/>
    <w:rsid w:val="00A12CCA"/>
    <w:rsid w:val="00A12F08"/>
    <w:rsid w:val="00A130D6"/>
    <w:rsid w:val="00A136B9"/>
    <w:rsid w:val="00A140E4"/>
    <w:rsid w:val="00A14300"/>
    <w:rsid w:val="00A1480E"/>
    <w:rsid w:val="00A1485D"/>
    <w:rsid w:val="00A150E8"/>
    <w:rsid w:val="00A152E9"/>
    <w:rsid w:val="00A1533D"/>
    <w:rsid w:val="00A15906"/>
    <w:rsid w:val="00A15E28"/>
    <w:rsid w:val="00A161F7"/>
    <w:rsid w:val="00A165F2"/>
    <w:rsid w:val="00A17256"/>
    <w:rsid w:val="00A17398"/>
    <w:rsid w:val="00A174EA"/>
    <w:rsid w:val="00A17A16"/>
    <w:rsid w:val="00A17E61"/>
    <w:rsid w:val="00A17F65"/>
    <w:rsid w:val="00A20449"/>
    <w:rsid w:val="00A20669"/>
    <w:rsid w:val="00A206FF"/>
    <w:rsid w:val="00A2076F"/>
    <w:rsid w:val="00A20C7E"/>
    <w:rsid w:val="00A20E04"/>
    <w:rsid w:val="00A20F82"/>
    <w:rsid w:val="00A2141E"/>
    <w:rsid w:val="00A214FC"/>
    <w:rsid w:val="00A214FD"/>
    <w:rsid w:val="00A216D1"/>
    <w:rsid w:val="00A21741"/>
    <w:rsid w:val="00A2195C"/>
    <w:rsid w:val="00A219B7"/>
    <w:rsid w:val="00A21AFB"/>
    <w:rsid w:val="00A21C87"/>
    <w:rsid w:val="00A21DB8"/>
    <w:rsid w:val="00A21F2D"/>
    <w:rsid w:val="00A228B2"/>
    <w:rsid w:val="00A22B6A"/>
    <w:rsid w:val="00A22E01"/>
    <w:rsid w:val="00A22EDC"/>
    <w:rsid w:val="00A23139"/>
    <w:rsid w:val="00A2340D"/>
    <w:rsid w:val="00A23560"/>
    <w:rsid w:val="00A23663"/>
    <w:rsid w:val="00A23859"/>
    <w:rsid w:val="00A23866"/>
    <w:rsid w:val="00A239A8"/>
    <w:rsid w:val="00A241E9"/>
    <w:rsid w:val="00A243CF"/>
    <w:rsid w:val="00A24640"/>
    <w:rsid w:val="00A24A5B"/>
    <w:rsid w:val="00A24BC5"/>
    <w:rsid w:val="00A24C08"/>
    <w:rsid w:val="00A2521E"/>
    <w:rsid w:val="00A25266"/>
    <w:rsid w:val="00A255AC"/>
    <w:rsid w:val="00A255B8"/>
    <w:rsid w:val="00A255D5"/>
    <w:rsid w:val="00A257BA"/>
    <w:rsid w:val="00A257C5"/>
    <w:rsid w:val="00A25AD0"/>
    <w:rsid w:val="00A25F89"/>
    <w:rsid w:val="00A260AC"/>
    <w:rsid w:val="00A26104"/>
    <w:rsid w:val="00A263AA"/>
    <w:rsid w:val="00A27846"/>
    <w:rsid w:val="00A27ADE"/>
    <w:rsid w:val="00A27B2B"/>
    <w:rsid w:val="00A27F39"/>
    <w:rsid w:val="00A303C1"/>
    <w:rsid w:val="00A307BD"/>
    <w:rsid w:val="00A30AEA"/>
    <w:rsid w:val="00A30DAB"/>
    <w:rsid w:val="00A30DFC"/>
    <w:rsid w:val="00A3150F"/>
    <w:rsid w:val="00A3184E"/>
    <w:rsid w:val="00A31911"/>
    <w:rsid w:val="00A3199B"/>
    <w:rsid w:val="00A31D9E"/>
    <w:rsid w:val="00A3204B"/>
    <w:rsid w:val="00A32135"/>
    <w:rsid w:val="00A32252"/>
    <w:rsid w:val="00A326FD"/>
    <w:rsid w:val="00A3274B"/>
    <w:rsid w:val="00A32E4F"/>
    <w:rsid w:val="00A330DA"/>
    <w:rsid w:val="00A330E9"/>
    <w:rsid w:val="00A3335B"/>
    <w:rsid w:val="00A333EA"/>
    <w:rsid w:val="00A3393D"/>
    <w:rsid w:val="00A33E54"/>
    <w:rsid w:val="00A34073"/>
    <w:rsid w:val="00A340CB"/>
    <w:rsid w:val="00A34487"/>
    <w:rsid w:val="00A344F1"/>
    <w:rsid w:val="00A3453E"/>
    <w:rsid w:val="00A347F3"/>
    <w:rsid w:val="00A34B0B"/>
    <w:rsid w:val="00A34B94"/>
    <w:rsid w:val="00A34EF7"/>
    <w:rsid w:val="00A35299"/>
    <w:rsid w:val="00A352A9"/>
    <w:rsid w:val="00A354A0"/>
    <w:rsid w:val="00A3562E"/>
    <w:rsid w:val="00A35A0C"/>
    <w:rsid w:val="00A35AD5"/>
    <w:rsid w:val="00A35C04"/>
    <w:rsid w:val="00A35F11"/>
    <w:rsid w:val="00A362A8"/>
    <w:rsid w:val="00A364C6"/>
    <w:rsid w:val="00A36583"/>
    <w:rsid w:val="00A366B8"/>
    <w:rsid w:val="00A3686F"/>
    <w:rsid w:val="00A3697F"/>
    <w:rsid w:val="00A369D5"/>
    <w:rsid w:val="00A36C2F"/>
    <w:rsid w:val="00A36EB8"/>
    <w:rsid w:val="00A36F79"/>
    <w:rsid w:val="00A36FF2"/>
    <w:rsid w:val="00A37042"/>
    <w:rsid w:val="00A37207"/>
    <w:rsid w:val="00A3728E"/>
    <w:rsid w:val="00A3758C"/>
    <w:rsid w:val="00A3772A"/>
    <w:rsid w:val="00A3779A"/>
    <w:rsid w:val="00A37C95"/>
    <w:rsid w:val="00A4021E"/>
    <w:rsid w:val="00A40330"/>
    <w:rsid w:val="00A4066E"/>
    <w:rsid w:val="00A40995"/>
    <w:rsid w:val="00A40AA0"/>
    <w:rsid w:val="00A40B58"/>
    <w:rsid w:val="00A40BE4"/>
    <w:rsid w:val="00A4135F"/>
    <w:rsid w:val="00A413D2"/>
    <w:rsid w:val="00A4144F"/>
    <w:rsid w:val="00A4163D"/>
    <w:rsid w:val="00A41A1C"/>
    <w:rsid w:val="00A41ADF"/>
    <w:rsid w:val="00A41E1D"/>
    <w:rsid w:val="00A41EBD"/>
    <w:rsid w:val="00A421A4"/>
    <w:rsid w:val="00A425A2"/>
    <w:rsid w:val="00A42759"/>
    <w:rsid w:val="00A42CCD"/>
    <w:rsid w:val="00A431A4"/>
    <w:rsid w:val="00A43335"/>
    <w:rsid w:val="00A434A9"/>
    <w:rsid w:val="00A438C3"/>
    <w:rsid w:val="00A43A79"/>
    <w:rsid w:val="00A441D8"/>
    <w:rsid w:val="00A447AE"/>
    <w:rsid w:val="00A45407"/>
    <w:rsid w:val="00A45853"/>
    <w:rsid w:val="00A458A7"/>
    <w:rsid w:val="00A46085"/>
    <w:rsid w:val="00A4617E"/>
    <w:rsid w:val="00A463AD"/>
    <w:rsid w:val="00A46529"/>
    <w:rsid w:val="00A46867"/>
    <w:rsid w:val="00A46CE3"/>
    <w:rsid w:val="00A472DD"/>
    <w:rsid w:val="00A4739D"/>
    <w:rsid w:val="00A47617"/>
    <w:rsid w:val="00A47736"/>
    <w:rsid w:val="00A479E2"/>
    <w:rsid w:val="00A47B70"/>
    <w:rsid w:val="00A47EDE"/>
    <w:rsid w:val="00A50498"/>
    <w:rsid w:val="00A50730"/>
    <w:rsid w:val="00A50E39"/>
    <w:rsid w:val="00A50E48"/>
    <w:rsid w:val="00A51030"/>
    <w:rsid w:val="00A51035"/>
    <w:rsid w:val="00A51375"/>
    <w:rsid w:val="00A513B5"/>
    <w:rsid w:val="00A51614"/>
    <w:rsid w:val="00A51E00"/>
    <w:rsid w:val="00A521D5"/>
    <w:rsid w:val="00A52223"/>
    <w:rsid w:val="00A52711"/>
    <w:rsid w:val="00A52DB0"/>
    <w:rsid w:val="00A53125"/>
    <w:rsid w:val="00A5325F"/>
    <w:rsid w:val="00A53745"/>
    <w:rsid w:val="00A53B2E"/>
    <w:rsid w:val="00A542D7"/>
    <w:rsid w:val="00A5457C"/>
    <w:rsid w:val="00A5496E"/>
    <w:rsid w:val="00A54CAC"/>
    <w:rsid w:val="00A55171"/>
    <w:rsid w:val="00A553CB"/>
    <w:rsid w:val="00A55585"/>
    <w:rsid w:val="00A55A75"/>
    <w:rsid w:val="00A563FB"/>
    <w:rsid w:val="00A56FB2"/>
    <w:rsid w:val="00A57998"/>
    <w:rsid w:val="00A60191"/>
    <w:rsid w:val="00A60251"/>
    <w:rsid w:val="00A60390"/>
    <w:rsid w:val="00A60428"/>
    <w:rsid w:val="00A60660"/>
    <w:rsid w:val="00A60B0F"/>
    <w:rsid w:val="00A60C58"/>
    <w:rsid w:val="00A60F00"/>
    <w:rsid w:val="00A616B7"/>
    <w:rsid w:val="00A61AC1"/>
    <w:rsid w:val="00A61B12"/>
    <w:rsid w:val="00A61DD7"/>
    <w:rsid w:val="00A61E70"/>
    <w:rsid w:val="00A621E1"/>
    <w:rsid w:val="00A6221E"/>
    <w:rsid w:val="00A6238B"/>
    <w:rsid w:val="00A623B3"/>
    <w:rsid w:val="00A623BA"/>
    <w:rsid w:val="00A62602"/>
    <w:rsid w:val="00A62911"/>
    <w:rsid w:val="00A62AF0"/>
    <w:rsid w:val="00A62B78"/>
    <w:rsid w:val="00A62CAB"/>
    <w:rsid w:val="00A62D71"/>
    <w:rsid w:val="00A630CC"/>
    <w:rsid w:val="00A630FA"/>
    <w:rsid w:val="00A6313F"/>
    <w:rsid w:val="00A642D9"/>
    <w:rsid w:val="00A643DB"/>
    <w:rsid w:val="00A64648"/>
    <w:rsid w:val="00A64930"/>
    <w:rsid w:val="00A653AC"/>
    <w:rsid w:val="00A655AA"/>
    <w:rsid w:val="00A6573F"/>
    <w:rsid w:val="00A66974"/>
    <w:rsid w:val="00A66F02"/>
    <w:rsid w:val="00A6777B"/>
    <w:rsid w:val="00A677F4"/>
    <w:rsid w:val="00A67AD4"/>
    <w:rsid w:val="00A67BC2"/>
    <w:rsid w:val="00A67C1F"/>
    <w:rsid w:val="00A67D5D"/>
    <w:rsid w:val="00A67E4C"/>
    <w:rsid w:val="00A700AE"/>
    <w:rsid w:val="00A706E0"/>
    <w:rsid w:val="00A706EC"/>
    <w:rsid w:val="00A70834"/>
    <w:rsid w:val="00A70DCD"/>
    <w:rsid w:val="00A71157"/>
    <w:rsid w:val="00A712E4"/>
    <w:rsid w:val="00A71645"/>
    <w:rsid w:val="00A717C1"/>
    <w:rsid w:val="00A71B2E"/>
    <w:rsid w:val="00A71C7C"/>
    <w:rsid w:val="00A71CEC"/>
    <w:rsid w:val="00A71CFF"/>
    <w:rsid w:val="00A71D22"/>
    <w:rsid w:val="00A72426"/>
    <w:rsid w:val="00A72457"/>
    <w:rsid w:val="00A7253F"/>
    <w:rsid w:val="00A725E5"/>
    <w:rsid w:val="00A726F2"/>
    <w:rsid w:val="00A728D5"/>
    <w:rsid w:val="00A729E8"/>
    <w:rsid w:val="00A72C62"/>
    <w:rsid w:val="00A72D87"/>
    <w:rsid w:val="00A72F9D"/>
    <w:rsid w:val="00A734C2"/>
    <w:rsid w:val="00A73B47"/>
    <w:rsid w:val="00A741EC"/>
    <w:rsid w:val="00A74241"/>
    <w:rsid w:val="00A7486D"/>
    <w:rsid w:val="00A749BC"/>
    <w:rsid w:val="00A74BC7"/>
    <w:rsid w:val="00A74C11"/>
    <w:rsid w:val="00A75116"/>
    <w:rsid w:val="00A751F1"/>
    <w:rsid w:val="00A7531D"/>
    <w:rsid w:val="00A75A17"/>
    <w:rsid w:val="00A76031"/>
    <w:rsid w:val="00A760D0"/>
    <w:rsid w:val="00A76256"/>
    <w:rsid w:val="00A76683"/>
    <w:rsid w:val="00A766C9"/>
    <w:rsid w:val="00A76950"/>
    <w:rsid w:val="00A7699D"/>
    <w:rsid w:val="00A76A63"/>
    <w:rsid w:val="00A771C0"/>
    <w:rsid w:val="00A77299"/>
    <w:rsid w:val="00A77AAD"/>
    <w:rsid w:val="00A77B47"/>
    <w:rsid w:val="00A77CD4"/>
    <w:rsid w:val="00A80404"/>
    <w:rsid w:val="00A80717"/>
    <w:rsid w:val="00A80BF7"/>
    <w:rsid w:val="00A80FE0"/>
    <w:rsid w:val="00A81A53"/>
    <w:rsid w:val="00A82018"/>
    <w:rsid w:val="00A8214F"/>
    <w:rsid w:val="00A8249D"/>
    <w:rsid w:val="00A825BF"/>
    <w:rsid w:val="00A8276D"/>
    <w:rsid w:val="00A82857"/>
    <w:rsid w:val="00A8293F"/>
    <w:rsid w:val="00A82D3A"/>
    <w:rsid w:val="00A82E34"/>
    <w:rsid w:val="00A82E8E"/>
    <w:rsid w:val="00A82F3B"/>
    <w:rsid w:val="00A8313C"/>
    <w:rsid w:val="00A83910"/>
    <w:rsid w:val="00A842E8"/>
    <w:rsid w:val="00A8441E"/>
    <w:rsid w:val="00A84BD4"/>
    <w:rsid w:val="00A84F1B"/>
    <w:rsid w:val="00A85212"/>
    <w:rsid w:val="00A85331"/>
    <w:rsid w:val="00A85509"/>
    <w:rsid w:val="00A85976"/>
    <w:rsid w:val="00A85A81"/>
    <w:rsid w:val="00A85E2F"/>
    <w:rsid w:val="00A85F38"/>
    <w:rsid w:val="00A86190"/>
    <w:rsid w:val="00A862B6"/>
    <w:rsid w:val="00A869FC"/>
    <w:rsid w:val="00A86AD8"/>
    <w:rsid w:val="00A86BED"/>
    <w:rsid w:val="00A86F11"/>
    <w:rsid w:val="00A871B8"/>
    <w:rsid w:val="00A8724A"/>
    <w:rsid w:val="00A8774D"/>
    <w:rsid w:val="00A87ACB"/>
    <w:rsid w:val="00A87FBF"/>
    <w:rsid w:val="00A9001C"/>
    <w:rsid w:val="00A904FB"/>
    <w:rsid w:val="00A90637"/>
    <w:rsid w:val="00A9132C"/>
    <w:rsid w:val="00A91398"/>
    <w:rsid w:val="00A91539"/>
    <w:rsid w:val="00A91868"/>
    <w:rsid w:val="00A91877"/>
    <w:rsid w:val="00A91B31"/>
    <w:rsid w:val="00A91D3B"/>
    <w:rsid w:val="00A92091"/>
    <w:rsid w:val="00A92276"/>
    <w:rsid w:val="00A927EE"/>
    <w:rsid w:val="00A929B6"/>
    <w:rsid w:val="00A92CA0"/>
    <w:rsid w:val="00A9305F"/>
    <w:rsid w:val="00A93717"/>
    <w:rsid w:val="00A93BBE"/>
    <w:rsid w:val="00A93DBB"/>
    <w:rsid w:val="00A93DEE"/>
    <w:rsid w:val="00A94078"/>
    <w:rsid w:val="00A945E9"/>
    <w:rsid w:val="00A94B1F"/>
    <w:rsid w:val="00A94E9D"/>
    <w:rsid w:val="00A94FF0"/>
    <w:rsid w:val="00A9566B"/>
    <w:rsid w:val="00A958BA"/>
    <w:rsid w:val="00A95D4D"/>
    <w:rsid w:val="00A95F34"/>
    <w:rsid w:val="00A963FE"/>
    <w:rsid w:val="00A96699"/>
    <w:rsid w:val="00A9694A"/>
    <w:rsid w:val="00A96981"/>
    <w:rsid w:val="00A96DFD"/>
    <w:rsid w:val="00A96F24"/>
    <w:rsid w:val="00A9710F"/>
    <w:rsid w:val="00A973B9"/>
    <w:rsid w:val="00A97627"/>
    <w:rsid w:val="00A978AA"/>
    <w:rsid w:val="00A97A7F"/>
    <w:rsid w:val="00A97ABE"/>
    <w:rsid w:val="00A97D27"/>
    <w:rsid w:val="00A97EF9"/>
    <w:rsid w:val="00A97F37"/>
    <w:rsid w:val="00AA01F5"/>
    <w:rsid w:val="00AA061D"/>
    <w:rsid w:val="00AA07CC"/>
    <w:rsid w:val="00AA0DC8"/>
    <w:rsid w:val="00AA1171"/>
    <w:rsid w:val="00AA1361"/>
    <w:rsid w:val="00AA14EF"/>
    <w:rsid w:val="00AA17A8"/>
    <w:rsid w:val="00AA203D"/>
    <w:rsid w:val="00AA2055"/>
    <w:rsid w:val="00AA2505"/>
    <w:rsid w:val="00AA29EB"/>
    <w:rsid w:val="00AA322E"/>
    <w:rsid w:val="00AA3465"/>
    <w:rsid w:val="00AA34FA"/>
    <w:rsid w:val="00AA35A4"/>
    <w:rsid w:val="00AA365A"/>
    <w:rsid w:val="00AA36AC"/>
    <w:rsid w:val="00AA38E1"/>
    <w:rsid w:val="00AA3968"/>
    <w:rsid w:val="00AA3D11"/>
    <w:rsid w:val="00AA3D6C"/>
    <w:rsid w:val="00AA3F0A"/>
    <w:rsid w:val="00AA43B6"/>
    <w:rsid w:val="00AA4616"/>
    <w:rsid w:val="00AA4C08"/>
    <w:rsid w:val="00AA5321"/>
    <w:rsid w:val="00AA5799"/>
    <w:rsid w:val="00AA57CE"/>
    <w:rsid w:val="00AA58AD"/>
    <w:rsid w:val="00AA5B3F"/>
    <w:rsid w:val="00AA5EAF"/>
    <w:rsid w:val="00AA5F9E"/>
    <w:rsid w:val="00AA5FED"/>
    <w:rsid w:val="00AA67BF"/>
    <w:rsid w:val="00AA6AC5"/>
    <w:rsid w:val="00AA6CC7"/>
    <w:rsid w:val="00AA7830"/>
    <w:rsid w:val="00AA7C8D"/>
    <w:rsid w:val="00AA7E13"/>
    <w:rsid w:val="00AB00DF"/>
    <w:rsid w:val="00AB0121"/>
    <w:rsid w:val="00AB0131"/>
    <w:rsid w:val="00AB06E5"/>
    <w:rsid w:val="00AB0C7F"/>
    <w:rsid w:val="00AB0CFE"/>
    <w:rsid w:val="00AB0E65"/>
    <w:rsid w:val="00AB112D"/>
    <w:rsid w:val="00AB1594"/>
    <w:rsid w:val="00AB19AE"/>
    <w:rsid w:val="00AB2366"/>
    <w:rsid w:val="00AB24F0"/>
    <w:rsid w:val="00AB254A"/>
    <w:rsid w:val="00AB264B"/>
    <w:rsid w:val="00AB29D6"/>
    <w:rsid w:val="00AB2D83"/>
    <w:rsid w:val="00AB3207"/>
    <w:rsid w:val="00AB32F4"/>
    <w:rsid w:val="00AB3C1A"/>
    <w:rsid w:val="00AB3D72"/>
    <w:rsid w:val="00AB433C"/>
    <w:rsid w:val="00AB450C"/>
    <w:rsid w:val="00AB4F4F"/>
    <w:rsid w:val="00AB536A"/>
    <w:rsid w:val="00AB53F3"/>
    <w:rsid w:val="00AB5546"/>
    <w:rsid w:val="00AB5570"/>
    <w:rsid w:val="00AB5B27"/>
    <w:rsid w:val="00AB5B78"/>
    <w:rsid w:val="00AB5E5D"/>
    <w:rsid w:val="00AB5F2F"/>
    <w:rsid w:val="00AB5FAC"/>
    <w:rsid w:val="00AB61F4"/>
    <w:rsid w:val="00AB644B"/>
    <w:rsid w:val="00AB6A21"/>
    <w:rsid w:val="00AB6A8F"/>
    <w:rsid w:val="00AB7302"/>
    <w:rsid w:val="00AB74A7"/>
    <w:rsid w:val="00AB7A20"/>
    <w:rsid w:val="00AC04D4"/>
    <w:rsid w:val="00AC0DFA"/>
    <w:rsid w:val="00AC0EA6"/>
    <w:rsid w:val="00AC0F72"/>
    <w:rsid w:val="00AC1711"/>
    <w:rsid w:val="00AC184A"/>
    <w:rsid w:val="00AC1A59"/>
    <w:rsid w:val="00AC22AB"/>
    <w:rsid w:val="00AC28B8"/>
    <w:rsid w:val="00AC2E37"/>
    <w:rsid w:val="00AC3299"/>
    <w:rsid w:val="00AC330F"/>
    <w:rsid w:val="00AC340B"/>
    <w:rsid w:val="00AC36AF"/>
    <w:rsid w:val="00AC37BF"/>
    <w:rsid w:val="00AC3BEA"/>
    <w:rsid w:val="00AC3E1B"/>
    <w:rsid w:val="00AC3F15"/>
    <w:rsid w:val="00AC42FD"/>
    <w:rsid w:val="00AC43D8"/>
    <w:rsid w:val="00AC49B5"/>
    <w:rsid w:val="00AC49ED"/>
    <w:rsid w:val="00AC4B8A"/>
    <w:rsid w:val="00AC4CE0"/>
    <w:rsid w:val="00AC4D90"/>
    <w:rsid w:val="00AC4EA6"/>
    <w:rsid w:val="00AC516C"/>
    <w:rsid w:val="00AC5546"/>
    <w:rsid w:val="00AC57BA"/>
    <w:rsid w:val="00AC5BDD"/>
    <w:rsid w:val="00AC607D"/>
    <w:rsid w:val="00AC61C7"/>
    <w:rsid w:val="00AC64FD"/>
    <w:rsid w:val="00AC659F"/>
    <w:rsid w:val="00AC65A8"/>
    <w:rsid w:val="00AC67C2"/>
    <w:rsid w:val="00AC67E4"/>
    <w:rsid w:val="00AC688E"/>
    <w:rsid w:val="00AC6E12"/>
    <w:rsid w:val="00AC70B7"/>
    <w:rsid w:val="00AC7131"/>
    <w:rsid w:val="00AC757B"/>
    <w:rsid w:val="00AC75FD"/>
    <w:rsid w:val="00AC7828"/>
    <w:rsid w:val="00AC7A9E"/>
    <w:rsid w:val="00AC7D1D"/>
    <w:rsid w:val="00AD0A30"/>
    <w:rsid w:val="00AD0C26"/>
    <w:rsid w:val="00AD1144"/>
    <w:rsid w:val="00AD15C4"/>
    <w:rsid w:val="00AD192C"/>
    <w:rsid w:val="00AD1BC7"/>
    <w:rsid w:val="00AD1E46"/>
    <w:rsid w:val="00AD210C"/>
    <w:rsid w:val="00AD22F3"/>
    <w:rsid w:val="00AD258B"/>
    <w:rsid w:val="00AD26EE"/>
    <w:rsid w:val="00AD272E"/>
    <w:rsid w:val="00AD2DA6"/>
    <w:rsid w:val="00AD35DD"/>
    <w:rsid w:val="00AD39E4"/>
    <w:rsid w:val="00AD39E7"/>
    <w:rsid w:val="00AD3BDC"/>
    <w:rsid w:val="00AD3C19"/>
    <w:rsid w:val="00AD3D5C"/>
    <w:rsid w:val="00AD4BB1"/>
    <w:rsid w:val="00AD4C72"/>
    <w:rsid w:val="00AD50CA"/>
    <w:rsid w:val="00AD514A"/>
    <w:rsid w:val="00AD51FC"/>
    <w:rsid w:val="00AD545D"/>
    <w:rsid w:val="00AD5B29"/>
    <w:rsid w:val="00AD5BE0"/>
    <w:rsid w:val="00AD5C0F"/>
    <w:rsid w:val="00AD5C1D"/>
    <w:rsid w:val="00AD63F1"/>
    <w:rsid w:val="00AD643E"/>
    <w:rsid w:val="00AD671D"/>
    <w:rsid w:val="00AD6BB8"/>
    <w:rsid w:val="00AD7634"/>
    <w:rsid w:val="00AD7F31"/>
    <w:rsid w:val="00AE02C8"/>
    <w:rsid w:val="00AE03CD"/>
    <w:rsid w:val="00AE05B1"/>
    <w:rsid w:val="00AE073B"/>
    <w:rsid w:val="00AE080E"/>
    <w:rsid w:val="00AE0B32"/>
    <w:rsid w:val="00AE0C07"/>
    <w:rsid w:val="00AE130B"/>
    <w:rsid w:val="00AE1E7F"/>
    <w:rsid w:val="00AE2099"/>
    <w:rsid w:val="00AE24EE"/>
    <w:rsid w:val="00AE2725"/>
    <w:rsid w:val="00AE2743"/>
    <w:rsid w:val="00AE27A0"/>
    <w:rsid w:val="00AE2BBA"/>
    <w:rsid w:val="00AE3832"/>
    <w:rsid w:val="00AE3F5E"/>
    <w:rsid w:val="00AE45D7"/>
    <w:rsid w:val="00AE4C25"/>
    <w:rsid w:val="00AE50B2"/>
    <w:rsid w:val="00AE51FF"/>
    <w:rsid w:val="00AE5440"/>
    <w:rsid w:val="00AE54BC"/>
    <w:rsid w:val="00AE5689"/>
    <w:rsid w:val="00AE56F4"/>
    <w:rsid w:val="00AE5DBC"/>
    <w:rsid w:val="00AE5DDE"/>
    <w:rsid w:val="00AE62E7"/>
    <w:rsid w:val="00AE6335"/>
    <w:rsid w:val="00AE66E2"/>
    <w:rsid w:val="00AE67CB"/>
    <w:rsid w:val="00AE6B99"/>
    <w:rsid w:val="00AE6EB6"/>
    <w:rsid w:val="00AE6EF7"/>
    <w:rsid w:val="00AE6F16"/>
    <w:rsid w:val="00AE6FD8"/>
    <w:rsid w:val="00AE7287"/>
    <w:rsid w:val="00AE7289"/>
    <w:rsid w:val="00AE72C6"/>
    <w:rsid w:val="00AE73AA"/>
    <w:rsid w:val="00AE75BB"/>
    <w:rsid w:val="00AE7920"/>
    <w:rsid w:val="00AF029D"/>
    <w:rsid w:val="00AF05C8"/>
    <w:rsid w:val="00AF088A"/>
    <w:rsid w:val="00AF09A3"/>
    <w:rsid w:val="00AF09B9"/>
    <w:rsid w:val="00AF0C32"/>
    <w:rsid w:val="00AF0E77"/>
    <w:rsid w:val="00AF0FC9"/>
    <w:rsid w:val="00AF14A2"/>
    <w:rsid w:val="00AF185A"/>
    <w:rsid w:val="00AF195E"/>
    <w:rsid w:val="00AF1AF0"/>
    <w:rsid w:val="00AF1CAE"/>
    <w:rsid w:val="00AF2293"/>
    <w:rsid w:val="00AF22D9"/>
    <w:rsid w:val="00AF2426"/>
    <w:rsid w:val="00AF27E9"/>
    <w:rsid w:val="00AF294F"/>
    <w:rsid w:val="00AF3576"/>
    <w:rsid w:val="00AF37EC"/>
    <w:rsid w:val="00AF4157"/>
    <w:rsid w:val="00AF4465"/>
    <w:rsid w:val="00AF46DC"/>
    <w:rsid w:val="00AF4757"/>
    <w:rsid w:val="00AF4A2F"/>
    <w:rsid w:val="00AF4E9E"/>
    <w:rsid w:val="00AF536F"/>
    <w:rsid w:val="00AF5686"/>
    <w:rsid w:val="00AF569E"/>
    <w:rsid w:val="00AF571F"/>
    <w:rsid w:val="00AF5992"/>
    <w:rsid w:val="00AF5CBC"/>
    <w:rsid w:val="00AF615A"/>
    <w:rsid w:val="00AF631A"/>
    <w:rsid w:val="00AF650F"/>
    <w:rsid w:val="00AF665A"/>
    <w:rsid w:val="00AF683A"/>
    <w:rsid w:val="00AF6874"/>
    <w:rsid w:val="00AF6E93"/>
    <w:rsid w:val="00AF784E"/>
    <w:rsid w:val="00AF78FF"/>
    <w:rsid w:val="00AF7AB1"/>
    <w:rsid w:val="00AF7CEF"/>
    <w:rsid w:val="00B0025F"/>
    <w:rsid w:val="00B00347"/>
    <w:rsid w:val="00B006E1"/>
    <w:rsid w:val="00B007F6"/>
    <w:rsid w:val="00B009D1"/>
    <w:rsid w:val="00B00E89"/>
    <w:rsid w:val="00B00F71"/>
    <w:rsid w:val="00B01873"/>
    <w:rsid w:val="00B01B0E"/>
    <w:rsid w:val="00B01C65"/>
    <w:rsid w:val="00B01F05"/>
    <w:rsid w:val="00B01F35"/>
    <w:rsid w:val="00B02117"/>
    <w:rsid w:val="00B0232F"/>
    <w:rsid w:val="00B02371"/>
    <w:rsid w:val="00B02957"/>
    <w:rsid w:val="00B0308A"/>
    <w:rsid w:val="00B03357"/>
    <w:rsid w:val="00B03641"/>
    <w:rsid w:val="00B036B7"/>
    <w:rsid w:val="00B03702"/>
    <w:rsid w:val="00B03D2D"/>
    <w:rsid w:val="00B03D5B"/>
    <w:rsid w:val="00B03ECF"/>
    <w:rsid w:val="00B0435F"/>
    <w:rsid w:val="00B0475C"/>
    <w:rsid w:val="00B055B5"/>
    <w:rsid w:val="00B056AE"/>
    <w:rsid w:val="00B05752"/>
    <w:rsid w:val="00B057E3"/>
    <w:rsid w:val="00B05898"/>
    <w:rsid w:val="00B05A51"/>
    <w:rsid w:val="00B05B78"/>
    <w:rsid w:val="00B05E96"/>
    <w:rsid w:val="00B05EE9"/>
    <w:rsid w:val="00B05F17"/>
    <w:rsid w:val="00B063A4"/>
    <w:rsid w:val="00B066DD"/>
    <w:rsid w:val="00B06CE3"/>
    <w:rsid w:val="00B0724C"/>
    <w:rsid w:val="00B074D9"/>
    <w:rsid w:val="00B07601"/>
    <w:rsid w:val="00B07C69"/>
    <w:rsid w:val="00B07F4B"/>
    <w:rsid w:val="00B07FE2"/>
    <w:rsid w:val="00B10172"/>
    <w:rsid w:val="00B10837"/>
    <w:rsid w:val="00B108FB"/>
    <w:rsid w:val="00B1121B"/>
    <w:rsid w:val="00B1140A"/>
    <w:rsid w:val="00B11414"/>
    <w:rsid w:val="00B11EAD"/>
    <w:rsid w:val="00B12200"/>
    <w:rsid w:val="00B12496"/>
    <w:rsid w:val="00B12EA1"/>
    <w:rsid w:val="00B13D62"/>
    <w:rsid w:val="00B13D9A"/>
    <w:rsid w:val="00B1411D"/>
    <w:rsid w:val="00B143E4"/>
    <w:rsid w:val="00B143F6"/>
    <w:rsid w:val="00B145BA"/>
    <w:rsid w:val="00B145C6"/>
    <w:rsid w:val="00B1491A"/>
    <w:rsid w:val="00B14BCE"/>
    <w:rsid w:val="00B14E2C"/>
    <w:rsid w:val="00B14E53"/>
    <w:rsid w:val="00B151F2"/>
    <w:rsid w:val="00B1571C"/>
    <w:rsid w:val="00B157BE"/>
    <w:rsid w:val="00B159F9"/>
    <w:rsid w:val="00B15CE6"/>
    <w:rsid w:val="00B15D5F"/>
    <w:rsid w:val="00B15DC0"/>
    <w:rsid w:val="00B15E9B"/>
    <w:rsid w:val="00B15F08"/>
    <w:rsid w:val="00B16746"/>
    <w:rsid w:val="00B167BF"/>
    <w:rsid w:val="00B1695B"/>
    <w:rsid w:val="00B16A8B"/>
    <w:rsid w:val="00B16F1C"/>
    <w:rsid w:val="00B17010"/>
    <w:rsid w:val="00B17093"/>
    <w:rsid w:val="00B1711C"/>
    <w:rsid w:val="00B17289"/>
    <w:rsid w:val="00B177D2"/>
    <w:rsid w:val="00B177F3"/>
    <w:rsid w:val="00B2009E"/>
    <w:rsid w:val="00B20781"/>
    <w:rsid w:val="00B20967"/>
    <w:rsid w:val="00B209DA"/>
    <w:rsid w:val="00B20A1F"/>
    <w:rsid w:val="00B20BA3"/>
    <w:rsid w:val="00B20F64"/>
    <w:rsid w:val="00B21071"/>
    <w:rsid w:val="00B210AA"/>
    <w:rsid w:val="00B2174E"/>
    <w:rsid w:val="00B217A1"/>
    <w:rsid w:val="00B21F83"/>
    <w:rsid w:val="00B220C9"/>
    <w:rsid w:val="00B222E2"/>
    <w:rsid w:val="00B225C3"/>
    <w:rsid w:val="00B22CA9"/>
    <w:rsid w:val="00B23181"/>
    <w:rsid w:val="00B231E1"/>
    <w:rsid w:val="00B232F9"/>
    <w:rsid w:val="00B233D0"/>
    <w:rsid w:val="00B2343B"/>
    <w:rsid w:val="00B23518"/>
    <w:rsid w:val="00B2381C"/>
    <w:rsid w:val="00B23930"/>
    <w:rsid w:val="00B23C6F"/>
    <w:rsid w:val="00B240D5"/>
    <w:rsid w:val="00B245F2"/>
    <w:rsid w:val="00B246DE"/>
    <w:rsid w:val="00B24C11"/>
    <w:rsid w:val="00B24DAB"/>
    <w:rsid w:val="00B24F75"/>
    <w:rsid w:val="00B2518F"/>
    <w:rsid w:val="00B25274"/>
    <w:rsid w:val="00B252BB"/>
    <w:rsid w:val="00B255BC"/>
    <w:rsid w:val="00B2589C"/>
    <w:rsid w:val="00B25903"/>
    <w:rsid w:val="00B25946"/>
    <w:rsid w:val="00B25949"/>
    <w:rsid w:val="00B259F3"/>
    <w:rsid w:val="00B25B6F"/>
    <w:rsid w:val="00B25E85"/>
    <w:rsid w:val="00B266A7"/>
    <w:rsid w:val="00B266D9"/>
    <w:rsid w:val="00B2684A"/>
    <w:rsid w:val="00B26BFD"/>
    <w:rsid w:val="00B26C58"/>
    <w:rsid w:val="00B26F4A"/>
    <w:rsid w:val="00B27922"/>
    <w:rsid w:val="00B27AF5"/>
    <w:rsid w:val="00B27B2A"/>
    <w:rsid w:val="00B27C26"/>
    <w:rsid w:val="00B27F4B"/>
    <w:rsid w:val="00B27F68"/>
    <w:rsid w:val="00B30162"/>
    <w:rsid w:val="00B306D6"/>
    <w:rsid w:val="00B30B9A"/>
    <w:rsid w:val="00B312CD"/>
    <w:rsid w:val="00B313BD"/>
    <w:rsid w:val="00B3174F"/>
    <w:rsid w:val="00B31FE9"/>
    <w:rsid w:val="00B320E5"/>
    <w:rsid w:val="00B3235A"/>
    <w:rsid w:val="00B323E5"/>
    <w:rsid w:val="00B32744"/>
    <w:rsid w:val="00B32767"/>
    <w:rsid w:val="00B32C0F"/>
    <w:rsid w:val="00B32E53"/>
    <w:rsid w:val="00B338BB"/>
    <w:rsid w:val="00B33AC1"/>
    <w:rsid w:val="00B33B32"/>
    <w:rsid w:val="00B33BE5"/>
    <w:rsid w:val="00B340AE"/>
    <w:rsid w:val="00B342C1"/>
    <w:rsid w:val="00B34A01"/>
    <w:rsid w:val="00B34A32"/>
    <w:rsid w:val="00B34B1F"/>
    <w:rsid w:val="00B34BDB"/>
    <w:rsid w:val="00B35091"/>
    <w:rsid w:val="00B358E3"/>
    <w:rsid w:val="00B35CA1"/>
    <w:rsid w:val="00B35D27"/>
    <w:rsid w:val="00B35F5E"/>
    <w:rsid w:val="00B35FAD"/>
    <w:rsid w:val="00B36162"/>
    <w:rsid w:val="00B3618B"/>
    <w:rsid w:val="00B364BF"/>
    <w:rsid w:val="00B36936"/>
    <w:rsid w:val="00B369C4"/>
    <w:rsid w:val="00B36A0E"/>
    <w:rsid w:val="00B371FF"/>
    <w:rsid w:val="00B372E6"/>
    <w:rsid w:val="00B37470"/>
    <w:rsid w:val="00B379AF"/>
    <w:rsid w:val="00B37B80"/>
    <w:rsid w:val="00B37BE8"/>
    <w:rsid w:val="00B37BEA"/>
    <w:rsid w:val="00B37FE8"/>
    <w:rsid w:val="00B4002D"/>
    <w:rsid w:val="00B40066"/>
    <w:rsid w:val="00B40249"/>
    <w:rsid w:val="00B40281"/>
    <w:rsid w:val="00B4054D"/>
    <w:rsid w:val="00B40648"/>
    <w:rsid w:val="00B406DA"/>
    <w:rsid w:val="00B40790"/>
    <w:rsid w:val="00B40AB2"/>
    <w:rsid w:val="00B40CBE"/>
    <w:rsid w:val="00B410D8"/>
    <w:rsid w:val="00B410EF"/>
    <w:rsid w:val="00B411FD"/>
    <w:rsid w:val="00B412D7"/>
    <w:rsid w:val="00B4167B"/>
    <w:rsid w:val="00B419BA"/>
    <w:rsid w:val="00B41A7D"/>
    <w:rsid w:val="00B41B70"/>
    <w:rsid w:val="00B427BF"/>
    <w:rsid w:val="00B42A10"/>
    <w:rsid w:val="00B42A6E"/>
    <w:rsid w:val="00B42F36"/>
    <w:rsid w:val="00B42F49"/>
    <w:rsid w:val="00B42F5C"/>
    <w:rsid w:val="00B4308C"/>
    <w:rsid w:val="00B4338D"/>
    <w:rsid w:val="00B438DE"/>
    <w:rsid w:val="00B43A32"/>
    <w:rsid w:val="00B43B46"/>
    <w:rsid w:val="00B43B4D"/>
    <w:rsid w:val="00B43C23"/>
    <w:rsid w:val="00B43C7B"/>
    <w:rsid w:val="00B43EF2"/>
    <w:rsid w:val="00B44357"/>
    <w:rsid w:val="00B44369"/>
    <w:rsid w:val="00B44562"/>
    <w:rsid w:val="00B448D8"/>
    <w:rsid w:val="00B44A07"/>
    <w:rsid w:val="00B4505E"/>
    <w:rsid w:val="00B45286"/>
    <w:rsid w:val="00B45D3A"/>
    <w:rsid w:val="00B45EA0"/>
    <w:rsid w:val="00B46035"/>
    <w:rsid w:val="00B46163"/>
    <w:rsid w:val="00B464C1"/>
    <w:rsid w:val="00B4694F"/>
    <w:rsid w:val="00B46C57"/>
    <w:rsid w:val="00B46C90"/>
    <w:rsid w:val="00B47145"/>
    <w:rsid w:val="00B473AC"/>
    <w:rsid w:val="00B476BE"/>
    <w:rsid w:val="00B47A2E"/>
    <w:rsid w:val="00B47D87"/>
    <w:rsid w:val="00B50218"/>
    <w:rsid w:val="00B503B0"/>
    <w:rsid w:val="00B50BF6"/>
    <w:rsid w:val="00B50C3D"/>
    <w:rsid w:val="00B50CA2"/>
    <w:rsid w:val="00B50D8F"/>
    <w:rsid w:val="00B50EB5"/>
    <w:rsid w:val="00B50FB7"/>
    <w:rsid w:val="00B51215"/>
    <w:rsid w:val="00B5148F"/>
    <w:rsid w:val="00B51520"/>
    <w:rsid w:val="00B51736"/>
    <w:rsid w:val="00B52267"/>
    <w:rsid w:val="00B5227C"/>
    <w:rsid w:val="00B523B4"/>
    <w:rsid w:val="00B52C60"/>
    <w:rsid w:val="00B52D05"/>
    <w:rsid w:val="00B52D4D"/>
    <w:rsid w:val="00B52ED0"/>
    <w:rsid w:val="00B531D2"/>
    <w:rsid w:val="00B53224"/>
    <w:rsid w:val="00B53227"/>
    <w:rsid w:val="00B53477"/>
    <w:rsid w:val="00B53CC1"/>
    <w:rsid w:val="00B53D89"/>
    <w:rsid w:val="00B543E8"/>
    <w:rsid w:val="00B543EF"/>
    <w:rsid w:val="00B544E7"/>
    <w:rsid w:val="00B545E5"/>
    <w:rsid w:val="00B54A75"/>
    <w:rsid w:val="00B54C62"/>
    <w:rsid w:val="00B54F60"/>
    <w:rsid w:val="00B555CD"/>
    <w:rsid w:val="00B558B1"/>
    <w:rsid w:val="00B558D7"/>
    <w:rsid w:val="00B55D80"/>
    <w:rsid w:val="00B55FA5"/>
    <w:rsid w:val="00B5600C"/>
    <w:rsid w:val="00B562EF"/>
    <w:rsid w:val="00B5679A"/>
    <w:rsid w:val="00B56A31"/>
    <w:rsid w:val="00B56BD8"/>
    <w:rsid w:val="00B57499"/>
    <w:rsid w:val="00B577DF"/>
    <w:rsid w:val="00B57AB0"/>
    <w:rsid w:val="00B57B02"/>
    <w:rsid w:val="00B57CC1"/>
    <w:rsid w:val="00B60011"/>
    <w:rsid w:val="00B60262"/>
    <w:rsid w:val="00B60280"/>
    <w:rsid w:val="00B61421"/>
    <w:rsid w:val="00B614AC"/>
    <w:rsid w:val="00B61546"/>
    <w:rsid w:val="00B618E2"/>
    <w:rsid w:val="00B61D7A"/>
    <w:rsid w:val="00B62283"/>
    <w:rsid w:val="00B625D9"/>
    <w:rsid w:val="00B6260D"/>
    <w:rsid w:val="00B628AC"/>
    <w:rsid w:val="00B6305C"/>
    <w:rsid w:val="00B632AA"/>
    <w:rsid w:val="00B634A1"/>
    <w:rsid w:val="00B6377C"/>
    <w:rsid w:val="00B63A72"/>
    <w:rsid w:val="00B63C57"/>
    <w:rsid w:val="00B642C0"/>
    <w:rsid w:val="00B64662"/>
    <w:rsid w:val="00B65005"/>
    <w:rsid w:val="00B65576"/>
    <w:rsid w:val="00B65893"/>
    <w:rsid w:val="00B6608D"/>
    <w:rsid w:val="00B66199"/>
    <w:rsid w:val="00B662A3"/>
    <w:rsid w:val="00B6687F"/>
    <w:rsid w:val="00B66A6F"/>
    <w:rsid w:val="00B66DDA"/>
    <w:rsid w:val="00B66E3F"/>
    <w:rsid w:val="00B66E8F"/>
    <w:rsid w:val="00B66F31"/>
    <w:rsid w:val="00B66FCA"/>
    <w:rsid w:val="00B672A8"/>
    <w:rsid w:val="00B673A6"/>
    <w:rsid w:val="00B67422"/>
    <w:rsid w:val="00B67492"/>
    <w:rsid w:val="00B6760D"/>
    <w:rsid w:val="00B679CA"/>
    <w:rsid w:val="00B67CCE"/>
    <w:rsid w:val="00B7010C"/>
    <w:rsid w:val="00B702AE"/>
    <w:rsid w:val="00B70A30"/>
    <w:rsid w:val="00B70FDF"/>
    <w:rsid w:val="00B710D0"/>
    <w:rsid w:val="00B7140A"/>
    <w:rsid w:val="00B716A2"/>
    <w:rsid w:val="00B71952"/>
    <w:rsid w:val="00B71D7A"/>
    <w:rsid w:val="00B726B4"/>
    <w:rsid w:val="00B7271B"/>
    <w:rsid w:val="00B72E43"/>
    <w:rsid w:val="00B73716"/>
    <w:rsid w:val="00B7392E"/>
    <w:rsid w:val="00B7395A"/>
    <w:rsid w:val="00B73980"/>
    <w:rsid w:val="00B73CC3"/>
    <w:rsid w:val="00B7428D"/>
    <w:rsid w:val="00B748DE"/>
    <w:rsid w:val="00B74DE3"/>
    <w:rsid w:val="00B74FBF"/>
    <w:rsid w:val="00B74FD7"/>
    <w:rsid w:val="00B7508C"/>
    <w:rsid w:val="00B750D4"/>
    <w:rsid w:val="00B75175"/>
    <w:rsid w:val="00B75450"/>
    <w:rsid w:val="00B75480"/>
    <w:rsid w:val="00B75CB9"/>
    <w:rsid w:val="00B75E9D"/>
    <w:rsid w:val="00B7607E"/>
    <w:rsid w:val="00B76110"/>
    <w:rsid w:val="00B761DE"/>
    <w:rsid w:val="00B766A0"/>
    <w:rsid w:val="00B768A7"/>
    <w:rsid w:val="00B769B3"/>
    <w:rsid w:val="00B76C83"/>
    <w:rsid w:val="00B76DBF"/>
    <w:rsid w:val="00B77268"/>
    <w:rsid w:val="00B77406"/>
    <w:rsid w:val="00B7766D"/>
    <w:rsid w:val="00B77CA8"/>
    <w:rsid w:val="00B77D8D"/>
    <w:rsid w:val="00B77D91"/>
    <w:rsid w:val="00B800AD"/>
    <w:rsid w:val="00B80117"/>
    <w:rsid w:val="00B8046A"/>
    <w:rsid w:val="00B80A68"/>
    <w:rsid w:val="00B80DE3"/>
    <w:rsid w:val="00B80F7B"/>
    <w:rsid w:val="00B818C5"/>
    <w:rsid w:val="00B81FA7"/>
    <w:rsid w:val="00B824EF"/>
    <w:rsid w:val="00B82694"/>
    <w:rsid w:val="00B82909"/>
    <w:rsid w:val="00B8302D"/>
    <w:rsid w:val="00B83398"/>
    <w:rsid w:val="00B834F4"/>
    <w:rsid w:val="00B8395D"/>
    <w:rsid w:val="00B83A43"/>
    <w:rsid w:val="00B83B2A"/>
    <w:rsid w:val="00B83F7A"/>
    <w:rsid w:val="00B848F4"/>
    <w:rsid w:val="00B84A11"/>
    <w:rsid w:val="00B853E6"/>
    <w:rsid w:val="00B85440"/>
    <w:rsid w:val="00B85498"/>
    <w:rsid w:val="00B857DB"/>
    <w:rsid w:val="00B85DC8"/>
    <w:rsid w:val="00B85F4F"/>
    <w:rsid w:val="00B86AB6"/>
    <w:rsid w:val="00B86D8D"/>
    <w:rsid w:val="00B86ECD"/>
    <w:rsid w:val="00B8742A"/>
    <w:rsid w:val="00B8756D"/>
    <w:rsid w:val="00B87570"/>
    <w:rsid w:val="00B87B9A"/>
    <w:rsid w:val="00B87C61"/>
    <w:rsid w:val="00B901AA"/>
    <w:rsid w:val="00B90534"/>
    <w:rsid w:val="00B90542"/>
    <w:rsid w:val="00B906B7"/>
    <w:rsid w:val="00B906E4"/>
    <w:rsid w:val="00B909DA"/>
    <w:rsid w:val="00B90E03"/>
    <w:rsid w:val="00B91035"/>
    <w:rsid w:val="00B9126F"/>
    <w:rsid w:val="00B91517"/>
    <w:rsid w:val="00B91A51"/>
    <w:rsid w:val="00B91BD2"/>
    <w:rsid w:val="00B9206E"/>
    <w:rsid w:val="00B925E2"/>
    <w:rsid w:val="00B926BD"/>
    <w:rsid w:val="00B92B82"/>
    <w:rsid w:val="00B92E70"/>
    <w:rsid w:val="00B92FC9"/>
    <w:rsid w:val="00B9302B"/>
    <w:rsid w:val="00B931AC"/>
    <w:rsid w:val="00B93297"/>
    <w:rsid w:val="00B9379E"/>
    <w:rsid w:val="00B93A77"/>
    <w:rsid w:val="00B94419"/>
    <w:rsid w:val="00B94739"/>
    <w:rsid w:val="00B94835"/>
    <w:rsid w:val="00B94A41"/>
    <w:rsid w:val="00B94B28"/>
    <w:rsid w:val="00B94BC2"/>
    <w:rsid w:val="00B94BC5"/>
    <w:rsid w:val="00B94CFA"/>
    <w:rsid w:val="00B95140"/>
    <w:rsid w:val="00B952FE"/>
    <w:rsid w:val="00B955B4"/>
    <w:rsid w:val="00B955CC"/>
    <w:rsid w:val="00B95696"/>
    <w:rsid w:val="00B957C9"/>
    <w:rsid w:val="00B95929"/>
    <w:rsid w:val="00B95BE9"/>
    <w:rsid w:val="00B95EF6"/>
    <w:rsid w:val="00B9644D"/>
    <w:rsid w:val="00B964F0"/>
    <w:rsid w:val="00B96565"/>
    <w:rsid w:val="00B965BE"/>
    <w:rsid w:val="00B96750"/>
    <w:rsid w:val="00B96954"/>
    <w:rsid w:val="00B96977"/>
    <w:rsid w:val="00B969B8"/>
    <w:rsid w:val="00B971DE"/>
    <w:rsid w:val="00B972F8"/>
    <w:rsid w:val="00B97669"/>
    <w:rsid w:val="00B9777D"/>
    <w:rsid w:val="00B97951"/>
    <w:rsid w:val="00B97AA8"/>
    <w:rsid w:val="00B97C09"/>
    <w:rsid w:val="00B97F1D"/>
    <w:rsid w:val="00BA0099"/>
    <w:rsid w:val="00BA00C0"/>
    <w:rsid w:val="00BA026D"/>
    <w:rsid w:val="00BA04A1"/>
    <w:rsid w:val="00BA057A"/>
    <w:rsid w:val="00BA0649"/>
    <w:rsid w:val="00BA0856"/>
    <w:rsid w:val="00BA09F9"/>
    <w:rsid w:val="00BA16BF"/>
    <w:rsid w:val="00BA1A05"/>
    <w:rsid w:val="00BA1AD5"/>
    <w:rsid w:val="00BA20BC"/>
    <w:rsid w:val="00BA23C3"/>
    <w:rsid w:val="00BA248B"/>
    <w:rsid w:val="00BA2B02"/>
    <w:rsid w:val="00BA2DBB"/>
    <w:rsid w:val="00BA307C"/>
    <w:rsid w:val="00BA33DD"/>
    <w:rsid w:val="00BA3548"/>
    <w:rsid w:val="00BA3A99"/>
    <w:rsid w:val="00BA42F0"/>
    <w:rsid w:val="00BA4573"/>
    <w:rsid w:val="00BA4813"/>
    <w:rsid w:val="00BA482B"/>
    <w:rsid w:val="00BA498B"/>
    <w:rsid w:val="00BA4A1D"/>
    <w:rsid w:val="00BA4B4D"/>
    <w:rsid w:val="00BA4F23"/>
    <w:rsid w:val="00BA5815"/>
    <w:rsid w:val="00BA59C7"/>
    <w:rsid w:val="00BA6277"/>
    <w:rsid w:val="00BA63DB"/>
    <w:rsid w:val="00BA6695"/>
    <w:rsid w:val="00BA66D4"/>
    <w:rsid w:val="00BA68FF"/>
    <w:rsid w:val="00BA6DD6"/>
    <w:rsid w:val="00BA7258"/>
    <w:rsid w:val="00BA731E"/>
    <w:rsid w:val="00BA747D"/>
    <w:rsid w:val="00BA7824"/>
    <w:rsid w:val="00BA7AC7"/>
    <w:rsid w:val="00BA7DF4"/>
    <w:rsid w:val="00BB0210"/>
    <w:rsid w:val="00BB03FE"/>
    <w:rsid w:val="00BB0594"/>
    <w:rsid w:val="00BB095F"/>
    <w:rsid w:val="00BB0D39"/>
    <w:rsid w:val="00BB0E59"/>
    <w:rsid w:val="00BB1961"/>
    <w:rsid w:val="00BB197A"/>
    <w:rsid w:val="00BB19DF"/>
    <w:rsid w:val="00BB1A53"/>
    <w:rsid w:val="00BB207A"/>
    <w:rsid w:val="00BB27C6"/>
    <w:rsid w:val="00BB29ED"/>
    <w:rsid w:val="00BB2F80"/>
    <w:rsid w:val="00BB3208"/>
    <w:rsid w:val="00BB3727"/>
    <w:rsid w:val="00BB377B"/>
    <w:rsid w:val="00BB3A22"/>
    <w:rsid w:val="00BB3AD7"/>
    <w:rsid w:val="00BB3C39"/>
    <w:rsid w:val="00BB3D62"/>
    <w:rsid w:val="00BB4449"/>
    <w:rsid w:val="00BB560B"/>
    <w:rsid w:val="00BB5CD7"/>
    <w:rsid w:val="00BB5D72"/>
    <w:rsid w:val="00BB5EA2"/>
    <w:rsid w:val="00BB6188"/>
    <w:rsid w:val="00BB65B7"/>
    <w:rsid w:val="00BB716C"/>
    <w:rsid w:val="00BB7186"/>
    <w:rsid w:val="00BB75BD"/>
    <w:rsid w:val="00BB7626"/>
    <w:rsid w:val="00BB7739"/>
    <w:rsid w:val="00BB77D4"/>
    <w:rsid w:val="00BB7993"/>
    <w:rsid w:val="00BB7A72"/>
    <w:rsid w:val="00BB7C3A"/>
    <w:rsid w:val="00BB7DBB"/>
    <w:rsid w:val="00BC0558"/>
    <w:rsid w:val="00BC0717"/>
    <w:rsid w:val="00BC078F"/>
    <w:rsid w:val="00BC0806"/>
    <w:rsid w:val="00BC084D"/>
    <w:rsid w:val="00BC0C34"/>
    <w:rsid w:val="00BC0CC5"/>
    <w:rsid w:val="00BC1456"/>
    <w:rsid w:val="00BC1472"/>
    <w:rsid w:val="00BC214D"/>
    <w:rsid w:val="00BC2866"/>
    <w:rsid w:val="00BC288A"/>
    <w:rsid w:val="00BC2C09"/>
    <w:rsid w:val="00BC331A"/>
    <w:rsid w:val="00BC3B6A"/>
    <w:rsid w:val="00BC3BDF"/>
    <w:rsid w:val="00BC3C1B"/>
    <w:rsid w:val="00BC3DFA"/>
    <w:rsid w:val="00BC3EE0"/>
    <w:rsid w:val="00BC3FCA"/>
    <w:rsid w:val="00BC44FC"/>
    <w:rsid w:val="00BC47BD"/>
    <w:rsid w:val="00BC4AEB"/>
    <w:rsid w:val="00BC4B68"/>
    <w:rsid w:val="00BC57E8"/>
    <w:rsid w:val="00BC5EC2"/>
    <w:rsid w:val="00BC6309"/>
    <w:rsid w:val="00BC6B79"/>
    <w:rsid w:val="00BC6ED7"/>
    <w:rsid w:val="00BC796C"/>
    <w:rsid w:val="00BC7E3A"/>
    <w:rsid w:val="00BD00AF"/>
    <w:rsid w:val="00BD0221"/>
    <w:rsid w:val="00BD0400"/>
    <w:rsid w:val="00BD0584"/>
    <w:rsid w:val="00BD066D"/>
    <w:rsid w:val="00BD0B65"/>
    <w:rsid w:val="00BD0EC8"/>
    <w:rsid w:val="00BD0F71"/>
    <w:rsid w:val="00BD12FD"/>
    <w:rsid w:val="00BD138B"/>
    <w:rsid w:val="00BD1698"/>
    <w:rsid w:val="00BD176A"/>
    <w:rsid w:val="00BD19D9"/>
    <w:rsid w:val="00BD1BF6"/>
    <w:rsid w:val="00BD20B0"/>
    <w:rsid w:val="00BD20F0"/>
    <w:rsid w:val="00BD2115"/>
    <w:rsid w:val="00BD218F"/>
    <w:rsid w:val="00BD246D"/>
    <w:rsid w:val="00BD26A0"/>
    <w:rsid w:val="00BD2741"/>
    <w:rsid w:val="00BD29E7"/>
    <w:rsid w:val="00BD2D92"/>
    <w:rsid w:val="00BD2E5D"/>
    <w:rsid w:val="00BD303A"/>
    <w:rsid w:val="00BD3195"/>
    <w:rsid w:val="00BD3235"/>
    <w:rsid w:val="00BD33D5"/>
    <w:rsid w:val="00BD3CE0"/>
    <w:rsid w:val="00BD3E38"/>
    <w:rsid w:val="00BD3E65"/>
    <w:rsid w:val="00BD419F"/>
    <w:rsid w:val="00BD41AA"/>
    <w:rsid w:val="00BD4623"/>
    <w:rsid w:val="00BD4A3E"/>
    <w:rsid w:val="00BD4A97"/>
    <w:rsid w:val="00BD4B3F"/>
    <w:rsid w:val="00BD4DB6"/>
    <w:rsid w:val="00BD59E8"/>
    <w:rsid w:val="00BD5A2E"/>
    <w:rsid w:val="00BD6114"/>
    <w:rsid w:val="00BD6236"/>
    <w:rsid w:val="00BD6250"/>
    <w:rsid w:val="00BD6267"/>
    <w:rsid w:val="00BD63B8"/>
    <w:rsid w:val="00BD6575"/>
    <w:rsid w:val="00BD6A66"/>
    <w:rsid w:val="00BD6CD5"/>
    <w:rsid w:val="00BD7003"/>
    <w:rsid w:val="00BD75DA"/>
    <w:rsid w:val="00BD77AF"/>
    <w:rsid w:val="00BD784B"/>
    <w:rsid w:val="00BD7977"/>
    <w:rsid w:val="00BD7B17"/>
    <w:rsid w:val="00BD7B85"/>
    <w:rsid w:val="00BD7B89"/>
    <w:rsid w:val="00BD7CA5"/>
    <w:rsid w:val="00BD7DA3"/>
    <w:rsid w:val="00BE0354"/>
    <w:rsid w:val="00BE0454"/>
    <w:rsid w:val="00BE0842"/>
    <w:rsid w:val="00BE0A2E"/>
    <w:rsid w:val="00BE0DEA"/>
    <w:rsid w:val="00BE0E3E"/>
    <w:rsid w:val="00BE15B7"/>
    <w:rsid w:val="00BE178F"/>
    <w:rsid w:val="00BE180B"/>
    <w:rsid w:val="00BE1A27"/>
    <w:rsid w:val="00BE2332"/>
    <w:rsid w:val="00BE23F8"/>
    <w:rsid w:val="00BE26A3"/>
    <w:rsid w:val="00BE27CF"/>
    <w:rsid w:val="00BE27E0"/>
    <w:rsid w:val="00BE330B"/>
    <w:rsid w:val="00BE340D"/>
    <w:rsid w:val="00BE3594"/>
    <w:rsid w:val="00BE36E4"/>
    <w:rsid w:val="00BE3E28"/>
    <w:rsid w:val="00BE3F54"/>
    <w:rsid w:val="00BE40EB"/>
    <w:rsid w:val="00BE47AF"/>
    <w:rsid w:val="00BE4828"/>
    <w:rsid w:val="00BE4BEB"/>
    <w:rsid w:val="00BE4CC4"/>
    <w:rsid w:val="00BE4ECE"/>
    <w:rsid w:val="00BE514A"/>
    <w:rsid w:val="00BE52BE"/>
    <w:rsid w:val="00BE56E6"/>
    <w:rsid w:val="00BE590B"/>
    <w:rsid w:val="00BE5912"/>
    <w:rsid w:val="00BE6027"/>
    <w:rsid w:val="00BE62F3"/>
    <w:rsid w:val="00BE65FD"/>
    <w:rsid w:val="00BE6633"/>
    <w:rsid w:val="00BE6BA3"/>
    <w:rsid w:val="00BE6C57"/>
    <w:rsid w:val="00BE6C75"/>
    <w:rsid w:val="00BE6CB9"/>
    <w:rsid w:val="00BE6E69"/>
    <w:rsid w:val="00BE7245"/>
    <w:rsid w:val="00BE73BB"/>
    <w:rsid w:val="00BE7773"/>
    <w:rsid w:val="00BE77C3"/>
    <w:rsid w:val="00BE78FE"/>
    <w:rsid w:val="00BE7967"/>
    <w:rsid w:val="00BF08C4"/>
    <w:rsid w:val="00BF09BD"/>
    <w:rsid w:val="00BF0A37"/>
    <w:rsid w:val="00BF0A9A"/>
    <w:rsid w:val="00BF0DEF"/>
    <w:rsid w:val="00BF0F13"/>
    <w:rsid w:val="00BF156F"/>
    <w:rsid w:val="00BF15DE"/>
    <w:rsid w:val="00BF1614"/>
    <w:rsid w:val="00BF1E4F"/>
    <w:rsid w:val="00BF202A"/>
    <w:rsid w:val="00BF2820"/>
    <w:rsid w:val="00BF2BEE"/>
    <w:rsid w:val="00BF2E8D"/>
    <w:rsid w:val="00BF31EB"/>
    <w:rsid w:val="00BF31EE"/>
    <w:rsid w:val="00BF3488"/>
    <w:rsid w:val="00BF3765"/>
    <w:rsid w:val="00BF398D"/>
    <w:rsid w:val="00BF39DB"/>
    <w:rsid w:val="00BF45C8"/>
    <w:rsid w:val="00BF47F4"/>
    <w:rsid w:val="00BF48F6"/>
    <w:rsid w:val="00BF496F"/>
    <w:rsid w:val="00BF49DB"/>
    <w:rsid w:val="00BF4ACD"/>
    <w:rsid w:val="00BF4CB2"/>
    <w:rsid w:val="00BF4F97"/>
    <w:rsid w:val="00BF5BC6"/>
    <w:rsid w:val="00BF5D8A"/>
    <w:rsid w:val="00BF70CE"/>
    <w:rsid w:val="00BF71AC"/>
    <w:rsid w:val="00BF7B2E"/>
    <w:rsid w:val="00BF7C47"/>
    <w:rsid w:val="00C00003"/>
    <w:rsid w:val="00C003E1"/>
    <w:rsid w:val="00C014D0"/>
    <w:rsid w:val="00C01A59"/>
    <w:rsid w:val="00C01DB1"/>
    <w:rsid w:val="00C01F53"/>
    <w:rsid w:val="00C01FC4"/>
    <w:rsid w:val="00C023E5"/>
    <w:rsid w:val="00C02C41"/>
    <w:rsid w:val="00C02CE5"/>
    <w:rsid w:val="00C035AA"/>
    <w:rsid w:val="00C03ABD"/>
    <w:rsid w:val="00C03CA7"/>
    <w:rsid w:val="00C03F23"/>
    <w:rsid w:val="00C04019"/>
    <w:rsid w:val="00C04061"/>
    <w:rsid w:val="00C043BE"/>
    <w:rsid w:val="00C049F1"/>
    <w:rsid w:val="00C04D8E"/>
    <w:rsid w:val="00C051DE"/>
    <w:rsid w:val="00C052C6"/>
    <w:rsid w:val="00C05437"/>
    <w:rsid w:val="00C05577"/>
    <w:rsid w:val="00C057BD"/>
    <w:rsid w:val="00C05C76"/>
    <w:rsid w:val="00C0634E"/>
    <w:rsid w:val="00C06418"/>
    <w:rsid w:val="00C06677"/>
    <w:rsid w:val="00C066C7"/>
    <w:rsid w:val="00C06A3C"/>
    <w:rsid w:val="00C06D29"/>
    <w:rsid w:val="00C06D42"/>
    <w:rsid w:val="00C06FA8"/>
    <w:rsid w:val="00C070C6"/>
    <w:rsid w:val="00C071B5"/>
    <w:rsid w:val="00C0726E"/>
    <w:rsid w:val="00C07420"/>
    <w:rsid w:val="00C07925"/>
    <w:rsid w:val="00C07C9C"/>
    <w:rsid w:val="00C10032"/>
    <w:rsid w:val="00C10179"/>
    <w:rsid w:val="00C1036E"/>
    <w:rsid w:val="00C10957"/>
    <w:rsid w:val="00C10AAD"/>
    <w:rsid w:val="00C10C20"/>
    <w:rsid w:val="00C10C4A"/>
    <w:rsid w:val="00C10DD2"/>
    <w:rsid w:val="00C110D8"/>
    <w:rsid w:val="00C112A7"/>
    <w:rsid w:val="00C11715"/>
    <w:rsid w:val="00C11F89"/>
    <w:rsid w:val="00C12303"/>
    <w:rsid w:val="00C125B8"/>
    <w:rsid w:val="00C1284A"/>
    <w:rsid w:val="00C12B78"/>
    <w:rsid w:val="00C12E91"/>
    <w:rsid w:val="00C13A73"/>
    <w:rsid w:val="00C13B18"/>
    <w:rsid w:val="00C13B5C"/>
    <w:rsid w:val="00C13DF2"/>
    <w:rsid w:val="00C13FB9"/>
    <w:rsid w:val="00C14435"/>
    <w:rsid w:val="00C1447F"/>
    <w:rsid w:val="00C14780"/>
    <w:rsid w:val="00C147C6"/>
    <w:rsid w:val="00C14D59"/>
    <w:rsid w:val="00C14F7B"/>
    <w:rsid w:val="00C14FC5"/>
    <w:rsid w:val="00C15272"/>
    <w:rsid w:val="00C155BE"/>
    <w:rsid w:val="00C1579A"/>
    <w:rsid w:val="00C1592C"/>
    <w:rsid w:val="00C159A8"/>
    <w:rsid w:val="00C15A40"/>
    <w:rsid w:val="00C15A7C"/>
    <w:rsid w:val="00C15B7C"/>
    <w:rsid w:val="00C15EB6"/>
    <w:rsid w:val="00C15EB7"/>
    <w:rsid w:val="00C16160"/>
    <w:rsid w:val="00C1637D"/>
    <w:rsid w:val="00C16669"/>
    <w:rsid w:val="00C167EA"/>
    <w:rsid w:val="00C16DF9"/>
    <w:rsid w:val="00C17124"/>
    <w:rsid w:val="00C1714B"/>
    <w:rsid w:val="00C17210"/>
    <w:rsid w:val="00C1726D"/>
    <w:rsid w:val="00C17833"/>
    <w:rsid w:val="00C17FEE"/>
    <w:rsid w:val="00C20390"/>
    <w:rsid w:val="00C20654"/>
    <w:rsid w:val="00C211EC"/>
    <w:rsid w:val="00C2153C"/>
    <w:rsid w:val="00C215C9"/>
    <w:rsid w:val="00C21BB9"/>
    <w:rsid w:val="00C21DB1"/>
    <w:rsid w:val="00C21ED9"/>
    <w:rsid w:val="00C21EE8"/>
    <w:rsid w:val="00C22634"/>
    <w:rsid w:val="00C22ACE"/>
    <w:rsid w:val="00C22D77"/>
    <w:rsid w:val="00C23772"/>
    <w:rsid w:val="00C23852"/>
    <w:rsid w:val="00C239FD"/>
    <w:rsid w:val="00C23A15"/>
    <w:rsid w:val="00C23DB7"/>
    <w:rsid w:val="00C23E58"/>
    <w:rsid w:val="00C2434E"/>
    <w:rsid w:val="00C243E2"/>
    <w:rsid w:val="00C24DDF"/>
    <w:rsid w:val="00C257C2"/>
    <w:rsid w:val="00C25C92"/>
    <w:rsid w:val="00C25FEC"/>
    <w:rsid w:val="00C260F1"/>
    <w:rsid w:val="00C26552"/>
    <w:rsid w:val="00C26EDE"/>
    <w:rsid w:val="00C27618"/>
    <w:rsid w:val="00C27700"/>
    <w:rsid w:val="00C278AB"/>
    <w:rsid w:val="00C27B36"/>
    <w:rsid w:val="00C27D3B"/>
    <w:rsid w:val="00C27FCB"/>
    <w:rsid w:val="00C3010F"/>
    <w:rsid w:val="00C3014B"/>
    <w:rsid w:val="00C30764"/>
    <w:rsid w:val="00C30AEE"/>
    <w:rsid w:val="00C30BE9"/>
    <w:rsid w:val="00C311D4"/>
    <w:rsid w:val="00C31375"/>
    <w:rsid w:val="00C31CFD"/>
    <w:rsid w:val="00C31E99"/>
    <w:rsid w:val="00C320CC"/>
    <w:rsid w:val="00C324DE"/>
    <w:rsid w:val="00C324F7"/>
    <w:rsid w:val="00C328CE"/>
    <w:rsid w:val="00C32903"/>
    <w:rsid w:val="00C32AD0"/>
    <w:rsid w:val="00C32B47"/>
    <w:rsid w:val="00C32E49"/>
    <w:rsid w:val="00C33D43"/>
    <w:rsid w:val="00C33E39"/>
    <w:rsid w:val="00C33F67"/>
    <w:rsid w:val="00C34776"/>
    <w:rsid w:val="00C348C6"/>
    <w:rsid w:val="00C34B6B"/>
    <w:rsid w:val="00C34C92"/>
    <w:rsid w:val="00C352A3"/>
    <w:rsid w:val="00C355AC"/>
    <w:rsid w:val="00C3578F"/>
    <w:rsid w:val="00C359B3"/>
    <w:rsid w:val="00C35C5B"/>
    <w:rsid w:val="00C35CA5"/>
    <w:rsid w:val="00C35D0C"/>
    <w:rsid w:val="00C35F38"/>
    <w:rsid w:val="00C36098"/>
    <w:rsid w:val="00C360C1"/>
    <w:rsid w:val="00C3624B"/>
    <w:rsid w:val="00C36257"/>
    <w:rsid w:val="00C363D7"/>
    <w:rsid w:val="00C367E3"/>
    <w:rsid w:val="00C36828"/>
    <w:rsid w:val="00C368F7"/>
    <w:rsid w:val="00C36B4A"/>
    <w:rsid w:val="00C37104"/>
    <w:rsid w:val="00C372EA"/>
    <w:rsid w:val="00C3753B"/>
    <w:rsid w:val="00C402C5"/>
    <w:rsid w:val="00C402C6"/>
    <w:rsid w:val="00C40776"/>
    <w:rsid w:val="00C407B9"/>
    <w:rsid w:val="00C40B6A"/>
    <w:rsid w:val="00C40C28"/>
    <w:rsid w:val="00C4119B"/>
    <w:rsid w:val="00C4139E"/>
    <w:rsid w:val="00C4160B"/>
    <w:rsid w:val="00C41CA5"/>
    <w:rsid w:val="00C41D40"/>
    <w:rsid w:val="00C42266"/>
    <w:rsid w:val="00C424B8"/>
    <w:rsid w:val="00C424BB"/>
    <w:rsid w:val="00C42671"/>
    <w:rsid w:val="00C429BF"/>
    <w:rsid w:val="00C42CFB"/>
    <w:rsid w:val="00C42EE1"/>
    <w:rsid w:val="00C43889"/>
    <w:rsid w:val="00C4403A"/>
    <w:rsid w:val="00C442D1"/>
    <w:rsid w:val="00C4447C"/>
    <w:rsid w:val="00C4473B"/>
    <w:rsid w:val="00C449B0"/>
    <w:rsid w:val="00C451D5"/>
    <w:rsid w:val="00C45453"/>
    <w:rsid w:val="00C4557D"/>
    <w:rsid w:val="00C45DBE"/>
    <w:rsid w:val="00C45E98"/>
    <w:rsid w:val="00C45F2D"/>
    <w:rsid w:val="00C45F48"/>
    <w:rsid w:val="00C46330"/>
    <w:rsid w:val="00C467EB"/>
    <w:rsid w:val="00C4699C"/>
    <w:rsid w:val="00C46B8B"/>
    <w:rsid w:val="00C46E20"/>
    <w:rsid w:val="00C46E94"/>
    <w:rsid w:val="00C46F44"/>
    <w:rsid w:val="00C47251"/>
    <w:rsid w:val="00C474ED"/>
    <w:rsid w:val="00C478E7"/>
    <w:rsid w:val="00C47F9B"/>
    <w:rsid w:val="00C50776"/>
    <w:rsid w:val="00C507D2"/>
    <w:rsid w:val="00C50A22"/>
    <w:rsid w:val="00C511E9"/>
    <w:rsid w:val="00C51734"/>
    <w:rsid w:val="00C51C80"/>
    <w:rsid w:val="00C51DA8"/>
    <w:rsid w:val="00C51DFE"/>
    <w:rsid w:val="00C522F0"/>
    <w:rsid w:val="00C52637"/>
    <w:rsid w:val="00C52807"/>
    <w:rsid w:val="00C52966"/>
    <w:rsid w:val="00C52ACF"/>
    <w:rsid w:val="00C52B68"/>
    <w:rsid w:val="00C52C50"/>
    <w:rsid w:val="00C53372"/>
    <w:rsid w:val="00C53758"/>
    <w:rsid w:val="00C538B4"/>
    <w:rsid w:val="00C53B20"/>
    <w:rsid w:val="00C53BE0"/>
    <w:rsid w:val="00C53DC1"/>
    <w:rsid w:val="00C53E91"/>
    <w:rsid w:val="00C53EED"/>
    <w:rsid w:val="00C543A4"/>
    <w:rsid w:val="00C54575"/>
    <w:rsid w:val="00C54CFE"/>
    <w:rsid w:val="00C555E1"/>
    <w:rsid w:val="00C5577E"/>
    <w:rsid w:val="00C55A92"/>
    <w:rsid w:val="00C55B94"/>
    <w:rsid w:val="00C55EF9"/>
    <w:rsid w:val="00C5615B"/>
    <w:rsid w:val="00C5629C"/>
    <w:rsid w:val="00C56395"/>
    <w:rsid w:val="00C56426"/>
    <w:rsid w:val="00C56578"/>
    <w:rsid w:val="00C568FC"/>
    <w:rsid w:val="00C569DF"/>
    <w:rsid w:val="00C56C60"/>
    <w:rsid w:val="00C56F2D"/>
    <w:rsid w:val="00C570E0"/>
    <w:rsid w:val="00C57732"/>
    <w:rsid w:val="00C57971"/>
    <w:rsid w:val="00C57AE1"/>
    <w:rsid w:val="00C57D74"/>
    <w:rsid w:val="00C57EF9"/>
    <w:rsid w:val="00C57F4A"/>
    <w:rsid w:val="00C604B9"/>
    <w:rsid w:val="00C6060A"/>
    <w:rsid w:val="00C606A0"/>
    <w:rsid w:val="00C6096A"/>
    <w:rsid w:val="00C60A64"/>
    <w:rsid w:val="00C6122F"/>
    <w:rsid w:val="00C6142B"/>
    <w:rsid w:val="00C614C3"/>
    <w:rsid w:val="00C618E2"/>
    <w:rsid w:val="00C61EE1"/>
    <w:rsid w:val="00C62A2B"/>
    <w:rsid w:val="00C62CAA"/>
    <w:rsid w:val="00C62CC9"/>
    <w:rsid w:val="00C631D0"/>
    <w:rsid w:val="00C637CE"/>
    <w:rsid w:val="00C6384E"/>
    <w:rsid w:val="00C63B4B"/>
    <w:rsid w:val="00C63C95"/>
    <w:rsid w:val="00C6421C"/>
    <w:rsid w:val="00C643D5"/>
    <w:rsid w:val="00C64668"/>
    <w:rsid w:val="00C64F34"/>
    <w:rsid w:val="00C651C6"/>
    <w:rsid w:val="00C65294"/>
    <w:rsid w:val="00C653D3"/>
    <w:rsid w:val="00C65543"/>
    <w:rsid w:val="00C655CE"/>
    <w:rsid w:val="00C65696"/>
    <w:rsid w:val="00C66269"/>
    <w:rsid w:val="00C66C78"/>
    <w:rsid w:val="00C66C97"/>
    <w:rsid w:val="00C670AA"/>
    <w:rsid w:val="00C67133"/>
    <w:rsid w:val="00C67212"/>
    <w:rsid w:val="00C6745B"/>
    <w:rsid w:val="00C674C9"/>
    <w:rsid w:val="00C67F47"/>
    <w:rsid w:val="00C67FC9"/>
    <w:rsid w:val="00C7017C"/>
    <w:rsid w:val="00C702AE"/>
    <w:rsid w:val="00C7048C"/>
    <w:rsid w:val="00C704EF"/>
    <w:rsid w:val="00C70958"/>
    <w:rsid w:val="00C70C8F"/>
    <w:rsid w:val="00C70C9F"/>
    <w:rsid w:val="00C70E1D"/>
    <w:rsid w:val="00C70ED9"/>
    <w:rsid w:val="00C70FE9"/>
    <w:rsid w:val="00C7115C"/>
    <w:rsid w:val="00C7196A"/>
    <w:rsid w:val="00C724E7"/>
    <w:rsid w:val="00C7271D"/>
    <w:rsid w:val="00C72F3A"/>
    <w:rsid w:val="00C7316B"/>
    <w:rsid w:val="00C7329F"/>
    <w:rsid w:val="00C73F70"/>
    <w:rsid w:val="00C7403F"/>
    <w:rsid w:val="00C74875"/>
    <w:rsid w:val="00C749E2"/>
    <w:rsid w:val="00C74BDD"/>
    <w:rsid w:val="00C74CCE"/>
    <w:rsid w:val="00C74F3D"/>
    <w:rsid w:val="00C75136"/>
    <w:rsid w:val="00C751C2"/>
    <w:rsid w:val="00C75727"/>
    <w:rsid w:val="00C757DB"/>
    <w:rsid w:val="00C759FE"/>
    <w:rsid w:val="00C75BD5"/>
    <w:rsid w:val="00C75FAB"/>
    <w:rsid w:val="00C761ED"/>
    <w:rsid w:val="00C762DE"/>
    <w:rsid w:val="00C76539"/>
    <w:rsid w:val="00C765BD"/>
    <w:rsid w:val="00C7661E"/>
    <w:rsid w:val="00C7669F"/>
    <w:rsid w:val="00C76783"/>
    <w:rsid w:val="00C76B8F"/>
    <w:rsid w:val="00C777F2"/>
    <w:rsid w:val="00C7788D"/>
    <w:rsid w:val="00C77DEB"/>
    <w:rsid w:val="00C800BB"/>
    <w:rsid w:val="00C80106"/>
    <w:rsid w:val="00C803E9"/>
    <w:rsid w:val="00C80625"/>
    <w:rsid w:val="00C80D4A"/>
    <w:rsid w:val="00C80DE8"/>
    <w:rsid w:val="00C812D8"/>
    <w:rsid w:val="00C81451"/>
    <w:rsid w:val="00C8233C"/>
    <w:rsid w:val="00C828D3"/>
    <w:rsid w:val="00C8304F"/>
    <w:rsid w:val="00C836CD"/>
    <w:rsid w:val="00C836F8"/>
    <w:rsid w:val="00C83800"/>
    <w:rsid w:val="00C8384B"/>
    <w:rsid w:val="00C83B08"/>
    <w:rsid w:val="00C83B9C"/>
    <w:rsid w:val="00C83BE7"/>
    <w:rsid w:val="00C849A3"/>
    <w:rsid w:val="00C84BE7"/>
    <w:rsid w:val="00C85302"/>
    <w:rsid w:val="00C853E5"/>
    <w:rsid w:val="00C854D9"/>
    <w:rsid w:val="00C85766"/>
    <w:rsid w:val="00C85B28"/>
    <w:rsid w:val="00C85D69"/>
    <w:rsid w:val="00C85DA1"/>
    <w:rsid w:val="00C8602E"/>
    <w:rsid w:val="00C8646C"/>
    <w:rsid w:val="00C86BD3"/>
    <w:rsid w:val="00C8777F"/>
    <w:rsid w:val="00C87815"/>
    <w:rsid w:val="00C878F0"/>
    <w:rsid w:val="00C87FA4"/>
    <w:rsid w:val="00C90339"/>
    <w:rsid w:val="00C90951"/>
    <w:rsid w:val="00C90A79"/>
    <w:rsid w:val="00C90B54"/>
    <w:rsid w:val="00C90CCC"/>
    <w:rsid w:val="00C90DC3"/>
    <w:rsid w:val="00C90DDD"/>
    <w:rsid w:val="00C90E7F"/>
    <w:rsid w:val="00C911A6"/>
    <w:rsid w:val="00C9162B"/>
    <w:rsid w:val="00C91756"/>
    <w:rsid w:val="00C918B3"/>
    <w:rsid w:val="00C91990"/>
    <w:rsid w:val="00C91A1A"/>
    <w:rsid w:val="00C92191"/>
    <w:rsid w:val="00C9257D"/>
    <w:rsid w:val="00C92AEF"/>
    <w:rsid w:val="00C92C08"/>
    <w:rsid w:val="00C92C66"/>
    <w:rsid w:val="00C92D69"/>
    <w:rsid w:val="00C92EEE"/>
    <w:rsid w:val="00C92F40"/>
    <w:rsid w:val="00C9306D"/>
    <w:rsid w:val="00C93788"/>
    <w:rsid w:val="00C93F2D"/>
    <w:rsid w:val="00C9416C"/>
    <w:rsid w:val="00C9445B"/>
    <w:rsid w:val="00C946A9"/>
    <w:rsid w:val="00C948B9"/>
    <w:rsid w:val="00C948F9"/>
    <w:rsid w:val="00C94D39"/>
    <w:rsid w:val="00C953FA"/>
    <w:rsid w:val="00C95758"/>
    <w:rsid w:val="00C95A51"/>
    <w:rsid w:val="00C95BDD"/>
    <w:rsid w:val="00C961A8"/>
    <w:rsid w:val="00C96605"/>
    <w:rsid w:val="00C96BE6"/>
    <w:rsid w:val="00C9705F"/>
    <w:rsid w:val="00C97859"/>
    <w:rsid w:val="00C97BE0"/>
    <w:rsid w:val="00C97C04"/>
    <w:rsid w:val="00C97ED5"/>
    <w:rsid w:val="00CA028F"/>
    <w:rsid w:val="00CA02BC"/>
    <w:rsid w:val="00CA0690"/>
    <w:rsid w:val="00CA093D"/>
    <w:rsid w:val="00CA09C0"/>
    <w:rsid w:val="00CA0E9D"/>
    <w:rsid w:val="00CA11B8"/>
    <w:rsid w:val="00CA125A"/>
    <w:rsid w:val="00CA161A"/>
    <w:rsid w:val="00CA196D"/>
    <w:rsid w:val="00CA1B2B"/>
    <w:rsid w:val="00CA2123"/>
    <w:rsid w:val="00CA2181"/>
    <w:rsid w:val="00CA22DC"/>
    <w:rsid w:val="00CA22F2"/>
    <w:rsid w:val="00CA24F2"/>
    <w:rsid w:val="00CA254C"/>
    <w:rsid w:val="00CA25CE"/>
    <w:rsid w:val="00CA2677"/>
    <w:rsid w:val="00CA2C52"/>
    <w:rsid w:val="00CA2CDE"/>
    <w:rsid w:val="00CA31E7"/>
    <w:rsid w:val="00CA3245"/>
    <w:rsid w:val="00CA3538"/>
    <w:rsid w:val="00CA3787"/>
    <w:rsid w:val="00CA38C5"/>
    <w:rsid w:val="00CA3B33"/>
    <w:rsid w:val="00CA3B5E"/>
    <w:rsid w:val="00CA3CB4"/>
    <w:rsid w:val="00CA46F8"/>
    <w:rsid w:val="00CA4833"/>
    <w:rsid w:val="00CA48BD"/>
    <w:rsid w:val="00CA4C7C"/>
    <w:rsid w:val="00CA4E61"/>
    <w:rsid w:val="00CA593F"/>
    <w:rsid w:val="00CA5A4C"/>
    <w:rsid w:val="00CA5B78"/>
    <w:rsid w:val="00CA5D2B"/>
    <w:rsid w:val="00CA5F5D"/>
    <w:rsid w:val="00CA686F"/>
    <w:rsid w:val="00CA6CA1"/>
    <w:rsid w:val="00CA6D82"/>
    <w:rsid w:val="00CA6DEB"/>
    <w:rsid w:val="00CA6EF0"/>
    <w:rsid w:val="00CA6F02"/>
    <w:rsid w:val="00CA711E"/>
    <w:rsid w:val="00CA753D"/>
    <w:rsid w:val="00CA7C8C"/>
    <w:rsid w:val="00CA7D53"/>
    <w:rsid w:val="00CA7E0D"/>
    <w:rsid w:val="00CA7EBD"/>
    <w:rsid w:val="00CA7EC4"/>
    <w:rsid w:val="00CA7F51"/>
    <w:rsid w:val="00CB0897"/>
    <w:rsid w:val="00CB0B3A"/>
    <w:rsid w:val="00CB0D1C"/>
    <w:rsid w:val="00CB0DE6"/>
    <w:rsid w:val="00CB149F"/>
    <w:rsid w:val="00CB18E3"/>
    <w:rsid w:val="00CB195C"/>
    <w:rsid w:val="00CB19B5"/>
    <w:rsid w:val="00CB1B47"/>
    <w:rsid w:val="00CB1BDC"/>
    <w:rsid w:val="00CB1E49"/>
    <w:rsid w:val="00CB1F4D"/>
    <w:rsid w:val="00CB2619"/>
    <w:rsid w:val="00CB2AF6"/>
    <w:rsid w:val="00CB2D1F"/>
    <w:rsid w:val="00CB2DAD"/>
    <w:rsid w:val="00CB3061"/>
    <w:rsid w:val="00CB36AD"/>
    <w:rsid w:val="00CB3A35"/>
    <w:rsid w:val="00CB3B14"/>
    <w:rsid w:val="00CB3CA6"/>
    <w:rsid w:val="00CB3CDE"/>
    <w:rsid w:val="00CB3E7A"/>
    <w:rsid w:val="00CB3F01"/>
    <w:rsid w:val="00CB3F64"/>
    <w:rsid w:val="00CB4272"/>
    <w:rsid w:val="00CB45F2"/>
    <w:rsid w:val="00CB483E"/>
    <w:rsid w:val="00CB4E3B"/>
    <w:rsid w:val="00CB4E57"/>
    <w:rsid w:val="00CB523B"/>
    <w:rsid w:val="00CB53AB"/>
    <w:rsid w:val="00CB5426"/>
    <w:rsid w:val="00CB5446"/>
    <w:rsid w:val="00CB5EB0"/>
    <w:rsid w:val="00CB5F03"/>
    <w:rsid w:val="00CB6117"/>
    <w:rsid w:val="00CB61E6"/>
    <w:rsid w:val="00CB629F"/>
    <w:rsid w:val="00CB62CA"/>
    <w:rsid w:val="00CB641C"/>
    <w:rsid w:val="00CB69BD"/>
    <w:rsid w:val="00CB6AAE"/>
    <w:rsid w:val="00CB6AF3"/>
    <w:rsid w:val="00CB6D21"/>
    <w:rsid w:val="00CB6E4A"/>
    <w:rsid w:val="00CB73AA"/>
    <w:rsid w:val="00CB74C7"/>
    <w:rsid w:val="00CB7563"/>
    <w:rsid w:val="00CB77C4"/>
    <w:rsid w:val="00CB7819"/>
    <w:rsid w:val="00CB78B0"/>
    <w:rsid w:val="00CB7E01"/>
    <w:rsid w:val="00CC0955"/>
    <w:rsid w:val="00CC0A0C"/>
    <w:rsid w:val="00CC0AA1"/>
    <w:rsid w:val="00CC0AF5"/>
    <w:rsid w:val="00CC1A59"/>
    <w:rsid w:val="00CC1A69"/>
    <w:rsid w:val="00CC1B4B"/>
    <w:rsid w:val="00CC1D50"/>
    <w:rsid w:val="00CC22D8"/>
    <w:rsid w:val="00CC27F5"/>
    <w:rsid w:val="00CC2BEA"/>
    <w:rsid w:val="00CC33DD"/>
    <w:rsid w:val="00CC3497"/>
    <w:rsid w:val="00CC351D"/>
    <w:rsid w:val="00CC3737"/>
    <w:rsid w:val="00CC37A1"/>
    <w:rsid w:val="00CC4076"/>
    <w:rsid w:val="00CC4113"/>
    <w:rsid w:val="00CC465A"/>
    <w:rsid w:val="00CC482C"/>
    <w:rsid w:val="00CC4CCB"/>
    <w:rsid w:val="00CC4D1E"/>
    <w:rsid w:val="00CC5826"/>
    <w:rsid w:val="00CC589B"/>
    <w:rsid w:val="00CC5C64"/>
    <w:rsid w:val="00CC5D2E"/>
    <w:rsid w:val="00CC5F5C"/>
    <w:rsid w:val="00CC6238"/>
    <w:rsid w:val="00CC68CB"/>
    <w:rsid w:val="00CC6D87"/>
    <w:rsid w:val="00CC6F62"/>
    <w:rsid w:val="00CC7218"/>
    <w:rsid w:val="00CC7292"/>
    <w:rsid w:val="00CC736B"/>
    <w:rsid w:val="00CC741A"/>
    <w:rsid w:val="00CC7467"/>
    <w:rsid w:val="00CC77E8"/>
    <w:rsid w:val="00CC7922"/>
    <w:rsid w:val="00CC7ACD"/>
    <w:rsid w:val="00CC7BD6"/>
    <w:rsid w:val="00CD0004"/>
    <w:rsid w:val="00CD0246"/>
    <w:rsid w:val="00CD0B78"/>
    <w:rsid w:val="00CD0D22"/>
    <w:rsid w:val="00CD1386"/>
    <w:rsid w:val="00CD1479"/>
    <w:rsid w:val="00CD1D14"/>
    <w:rsid w:val="00CD3043"/>
    <w:rsid w:val="00CD30DA"/>
    <w:rsid w:val="00CD3F7F"/>
    <w:rsid w:val="00CD4314"/>
    <w:rsid w:val="00CD44D1"/>
    <w:rsid w:val="00CD4804"/>
    <w:rsid w:val="00CD4CC5"/>
    <w:rsid w:val="00CD51D0"/>
    <w:rsid w:val="00CD51ED"/>
    <w:rsid w:val="00CD5466"/>
    <w:rsid w:val="00CD5A43"/>
    <w:rsid w:val="00CD5BFA"/>
    <w:rsid w:val="00CD5F6E"/>
    <w:rsid w:val="00CD5F75"/>
    <w:rsid w:val="00CD6042"/>
    <w:rsid w:val="00CD620C"/>
    <w:rsid w:val="00CD6403"/>
    <w:rsid w:val="00CD692D"/>
    <w:rsid w:val="00CD699E"/>
    <w:rsid w:val="00CD6EB5"/>
    <w:rsid w:val="00CD761D"/>
    <w:rsid w:val="00CD77AE"/>
    <w:rsid w:val="00CD7AF0"/>
    <w:rsid w:val="00CD7DF1"/>
    <w:rsid w:val="00CE038C"/>
    <w:rsid w:val="00CE0BC5"/>
    <w:rsid w:val="00CE0D81"/>
    <w:rsid w:val="00CE114C"/>
    <w:rsid w:val="00CE13E5"/>
    <w:rsid w:val="00CE14E3"/>
    <w:rsid w:val="00CE196A"/>
    <w:rsid w:val="00CE1B8E"/>
    <w:rsid w:val="00CE1D8B"/>
    <w:rsid w:val="00CE20E1"/>
    <w:rsid w:val="00CE23A5"/>
    <w:rsid w:val="00CE267D"/>
    <w:rsid w:val="00CE2929"/>
    <w:rsid w:val="00CE2A19"/>
    <w:rsid w:val="00CE30E0"/>
    <w:rsid w:val="00CE33FC"/>
    <w:rsid w:val="00CE3405"/>
    <w:rsid w:val="00CE3496"/>
    <w:rsid w:val="00CE352E"/>
    <w:rsid w:val="00CE357D"/>
    <w:rsid w:val="00CE38BF"/>
    <w:rsid w:val="00CE3E3B"/>
    <w:rsid w:val="00CE41FB"/>
    <w:rsid w:val="00CE45C7"/>
    <w:rsid w:val="00CE467E"/>
    <w:rsid w:val="00CE4A2A"/>
    <w:rsid w:val="00CE50C0"/>
    <w:rsid w:val="00CE5345"/>
    <w:rsid w:val="00CE5575"/>
    <w:rsid w:val="00CE560C"/>
    <w:rsid w:val="00CE575C"/>
    <w:rsid w:val="00CE5771"/>
    <w:rsid w:val="00CE596F"/>
    <w:rsid w:val="00CE5A03"/>
    <w:rsid w:val="00CE5C54"/>
    <w:rsid w:val="00CE5CCB"/>
    <w:rsid w:val="00CE5D44"/>
    <w:rsid w:val="00CE621F"/>
    <w:rsid w:val="00CE63E9"/>
    <w:rsid w:val="00CE68F9"/>
    <w:rsid w:val="00CE6BE9"/>
    <w:rsid w:val="00CE70F1"/>
    <w:rsid w:val="00CE71EA"/>
    <w:rsid w:val="00CE7864"/>
    <w:rsid w:val="00CE7C76"/>
    <w:rsid w:val="00CE7F84"/>
    <w:rsid w:val="00CF0547"/>
    <w:rsid w:val="00CF063E"/>
    <w:rsid w:val="00CF0D4B"/>
    <w:rsid w:val="00CF117D"/>
    <w:rsid w:val="00CF11C6"/>
    <w:rsid w:val="00CF195E"/>
    <w:rsid w:val="00CF206A"/>
    <w:rsid w:val="00CF255C"/>
    <w:rsid w:val="00CF2658"/>
    <w:rsid w:val="00CF2777"/>
    <w:rsid w:val="00CF29D7"/>
    <w:rsid w:val="00CF2B8A"/>
    <w:rsid w:val="00CF312D"/>
    <w:rsid w:val="00CF332B"/>
    <w:rsid w:val="00CF347B"/>
    <w:rsid w:val="00CF36C3"/>
    <w:rsid w:val="00CF3790"/>
    <w:rsid w:val="00CF37F5"/>
    <w:rsid w:val="00CF414F"/>
    <w:rsid w:val="00CF4162"/>
    <w:rsid w:val="00CF4791"/>
    <w:rsid w:val="00CF4A68"/>
    <w:rsid w:val="00CF4E72"/>
    <w:rsid w:val="00CF4E93"/>
    <w:rsid w:val="00CF4EF7"/>
    <w:rsid w:val="00CF5117"/>
    <w:rsid w:val="00CF52A4"/>
    <w:rsid w:val="00CF5341"/>
    <w:rsid w:val="00CF54FA"/>
    <w:rsid w:val="00CF5996"/>
    <w:rsid w:val="00CF5AC6"/>
    <w:rsid w:val="00CF5CB4"/>
    <w:rsid w:val="00CF5E85"/>
    <w:rsid w:val="00CF5F21"/>
    <w:rsid w:val="00CF6318"/>
    <w:rsid w:val="00CF6376"/>
    <w:rsid w:val="00CF6528"/>
    <w:rsid w:val="00CF6901"/>
    <w:rsid w:val="00CF6F46"/>
    <w:rsid w:val="00CF7033"/>
    <w:rsid w:val="00CF73DF"/>
    <w:rsid w:val="00CF77A9"/>
    <w:rsid w:val="00CF79BF"/>
    <w:rsid w:val="00D0003D"/>
    <w:rsid w:val="00D000D6"/>
    <w:rsid w:val="00D00153"/>
    <w:rsid w:val="00D00600"/>
    <w:rsid w:val="00D00778"/>
    <w:rsid w:val="00D00A9B"/>
    <w:rsid w:val="00D00E52"/>
    <w:rsid w:val="00D01248"/>
    <w:rsid w:val="00D014A3"/>
    <w:rsid w:val="00D01511"/>
    <w:rsid w:val="00D0163B"/>
    <w:rsid w:val="00D01CA3"/>
    <w:rsid w:val="00D021D9"/>
    <w:rsid w:val="00D02435"/>
    <w:rsid w:val="00D02679"/>
    <w:rsid w:val="00D03150"/>
    <w:rsid w:val="00D0371C"/>
    <w:rsid w:val="00D0390C"/>
    <w:rsid w:val="00D03E94"/>
    <w:rsid w:val="00D03EF9"/>
    <w:rsid w:val="00D0441D"/>
    <w:rsid w:val="00D044A7"/>
    <w:rsid w:val="00D048CF"/>
    <w:rsid w:val="00D04ABC"/>
    <w:rsid w:val="00D04BE0"/>
    <w:rsid w:val="00D04CE6"/>
    <w:rsid w:val="00D053E4"/>
    <w:rsid w:val="00D053F7"/>
    <w:rsid w:val="00D054D7"/>
    <w:rsid w:val="00D0566E"/>
    <w:rsid w:val="00D065B6"/>
    <w:rsid w:val="00D06C81"/>
    <w:rsid w:val="00D06DAB"/>
    <w:rsid w:val="00D07D62"/>
    <w:rsid w:val="00D07DAC"/>
    <w:rsid w:val="00D07DBF"/>
    <w:rsid w:val="00D100E4"/>
    <w:rsid w:val="00D104F7"/>
    <w:rsid w:val="00D105C2"/>
    <w:rsid w:val="00D1094A"/>
    <w:rsid w:val="00D10AA8"/>
    <w:rsid w:val="00D10C03"/>
    <w:rsid w:val="00D10D7A"/>
    <w:rsid w:val="00D114C9"/>
    <w:rsid w:val="00D11503"/>
    <w:rsid w:val="00D1172C"/>
    <w:rsid w:val="00D11A8F"/>
    <w:rsid w:val="00D11B41"/>
    <w:rsid w:val="00D11C2F"/>
    <w:rsid w:val="00D11FF1"/>
    <w:rsid w:val="00D12034"/>
    <w:rsid w:val="00D122DD"/>
    <w:rsid w:val="00D124CB"/>
    <w:rsid w:val="00D12871"/>
    <w:rsid w:val="00D129D0"/>
    <w:rsid w:val="00D12F65"/>
    <w:rsid w:val="00D13139"/>
    <w:rsid w:val="00D1333A"/>
    <w:rsid w:val="00D135BA"/>
    <w:rsid w:val="00D13768"/>
    <w:rsid w:val="00D138CE"/>
    <w:rsid w:val="00D13A58"/>
    <w:rsid w:val="00D13FE7"/>
    <w:rsid w:val="00D14FA3"/>
    <w:rsid w:val="00D14FE8"/>
    <w:rsid w:val="00D14FFE"/>
    <w:rsid w:val="00D15142"/>
    <w:rsid w:val="00D153AB"/>
    <w:rsid w:val="00D155D5"/>
    <w:rsid w:val="00D157F4"/>
    <w:rsid w:val="00D157FD"/>
    <w:rsid w:val="00D15A8F"/>
    <w:rsid w:val="00D15EF0"/>
    <w:rsid w:val="00D15F8A"/>
    <w:rsid w:val="00D16848"/>
    <w:rsid w:val="00D1690C"/>
    <w:rsid w:val="00D17036"/>
    <w:rsid w:val="00D17151"/>
    <w:rsid w:val="00D1737C"/>
    <w:rsid w:val="00D17528"/>
    <w:rsid w:val="00D175B4"/>
    <w:rsid w:val="00D1761F"/>
    <w:rsid w:val="00D1783C"/>
    <w:rsid w:val="00D17871"/>
    <w:rsid w:val="00D17923"/>
    <w:rsid w:val="00D17B7C"/>
    <w:rsid w:val="00D20414"/>
    <w:rsid w:val="00D208BF"/>
    <w:rsid w:val="00D20A62"/>
    <w:rsid w:val="00D20DD0"/>
    <w:rsid w:val="00D20DE1"/>
    <w:rsid w:val="00D21747"/>
    <w:rsid w:val="00D21C4A"/>
    <w:rsid w:val="00D21CC7"/>
    <w:rsid w:val="00D21D22"/>
    <w:rsid w:val="00D21E55"/>
    <w:rsid w:val="00D2211F"/>
    <w:rsid w:val="00D22C7D"/>
    <w:rsid w:val="00D22C8D"/>
    <w:rsid w:val="00D22F2C"/>
    <w:rsid w:val="00D230E4"/>
    <w:rsid w:val="00D23116"/>
    <w:rsid w:val="00D23182"/>
    <w:rsid w:val="00D23286"/>
    <w:rsid w:val="00D2345D"/>
    <w:rsid w:val="00D234BA"/>
    <w:rsid w:val="00D23819"/>
    <w:rsid w:val="00D23885"/>
    <w:rsid w:val="00D239D6"/>
    <w:rsid w:val="00D23ABF"/>
    <w:rsid w:val="00D23F0A"/>
    <w:rsid w:val="00D24239"/>
    <w:rsid w:val="00D24344"/>
    <w:rsid w:val="00D243BD"/>
    <w:rsid w:val="00D24AE1"/>
    <w:rsid w:val="00D24B37"/>
    <w:rsid w:val="00D24D2B"/>
    <w:rsid w:val="00D251E7"/>
    <w:rsid w:val="00D25207"/>
    <w:rsid w:val="00D25356"/>
    <w:rsid w:val="00D254B2"/>
    <w:rsid w:val="00D25709"/>
    <w:rsid w:val="00D2577D"/>
    <w:rsid w:val="00D25994"/>
    <w:rsid w:val="00D25FA0"/>
    <w:rsid w:val="00D26072"/>
    <w:rsid w:val="00D260D0"/>
    <w:rsid w:val="00D2635F"/>
    <w:rsid w:val="00D26474"/>
    <w:rsid w:val="00D265E9"/>
    <w:rsid w:val="00D26C15"/>
    <w:rsid w:val="00D270FD"/>
    <w:rsid w:val="00D27482"/>
    <w:rsid w:val="00D27829"/>
    <w:rsid w:val="00D27B3F"/>
    <w:rsid w:val="00D27E9E"/>
    <w:rsid w:val="00D27EC3"/>
    <w:rsid w:val="00D27FAD"/>
    <w:rsid w:val="00D30019"/>
    <w:rsid w:val="00D3027F"/>
    <w:rsid w:val="00D3033E"/>
    <w:rsid w:val="00D3087D"/>
    <w:rsid w:val="00D30AF3"/>
    <w:rsid w:val="00D30D37"/>
    <w:rsid w:val="00D30DD5"/>
    <w:rsid w:val="00D30FD6"/>
    <w:rsid w:val="00D31337"/>
    <w:rsid w:val="00D316E1"/>
    <w:rsid w:val="00D31BF3"/>
    <w:rsid w:val="00D31DA9"/>
    <w:rsid w:val="00D31ECC"/>
    <w:rsid w:val="00D325A0"/>
    <w:rsid w:val="00D326A3"/>
    <w:rsid w:val="00D32B69"/>
    <w:rsid w:val="00D32EE9"/>
    <w:rsid w:val="00D3321D"/>
    <w:rsid w:val="00D33236"/>
    <w:rsid w:val="00D335A4"/>
    <w:rsid w:val="00D337C9"/>
    <w:rsid w:val="00D33832"/>
    <w:rsid w:val="00D33C82"/>
    <w:rsid w:val="00D33F29"/>
    <w:rsid w:val="00D3412D"/>
    <w:rsid w:val="00D3417E"/>
    <w:rsid w:val="00D343EB"/>
    <w:rsid w:val="00D34818"/>
    <w:rsid w:val="00D34F3D"/>
    <w:rsid w:val="00D35128"/>
    <w:rsid w:val="00D352DB"/>
    <w:rsid w:val="00D35455"/>
    <w:rsid w:val="00D35557"/>
    <w:rsid w:val="00D35709"/>
    <w:rsid w:val="00D359D7"/>
    <w:rsid w:val="00D35C09"/>
    <w:rsid w:val="00D35F1A"/>
    <w:rsid w:val="00D35F99"/>
    <w:rsid w:val="00D36296"/>
    <w:rsid w:val="00D363F6"/>
    <w:rsid w:val="00D364F8"/>
    <w:rsid w:val="00D36951"/>
    <w:rsid w:val="00D36971"/>
    <w:rsid w:val="00D36AA3"/>
    <w:rsid w:val="00D36B61"/>
    <w:rsid w:val="00D374EA"/>
    <w:rsid w:val="00D376BA"/>
    <w:rsid w:val="00D37965"/>
    <w:rsid w:val="00D3796D"/>
    <w:rsid w:val="00D37C3E"/>
    <w:rsid w:val="00D4030F"/>
    <w:rsid w:val="00D40D31"/>
    <w:rsid w:val="00D40F17"/>
    <w:rsid w:val="00D416E3"/>
    <w:rsid w:val="00D419BE"/>
    <w:rsid w:val="00D41A68"/>
    <w:rsid w:val="00D41C55"/>
    <w:rsid w:val="00D41FF0"/>
    <w:rsid w:val="00D420CA"/>
    <w:rsid w:val="00D420EF"/>
    <w:rsid w:val="00D422B4"/>
    <w:rsid w:val="00D42B37"/>
    <w:rsid w:val="00D431C6"/>
    <w:rsid w:val="00D43239"/>
    <w:rsid w:val="00D4324D"/>
    <w:rsid w:val="00D43418"/>
    <w:rsid w:val="00D4347F"/>
    <w:rsid w:val="00D43516"/>
    <w:rsid w:val="00D436D9"/>
    <w:rsid w:val="00D43A64"/>
    <w:rsid w:val="00D43A8F"/>
    <w:rsid w:val="00D440D2"/>
    <w:rsid w:val="00D44396"/>
    <w:rsid w:val="00D44533"/>
    <w:rsid w:val="00D445C8"/>
    <w:rsid w:val="00D4465C"/>
    <w:rsid w:val="00D44C8E"/>
    <w:rsid w:val="00D44F03"/>
    <w:rsid w:val="00D44FF1"/>
    <w:rsid w:val="00D45C29"/>
    <w:rsid w:val="00D45CA2"/>
    <w:rsid w:val="00D45EAC"/>
    <w:rsid w:val="00D46001"/>
    <w:rsid w:val="00D4640E"/>
    <w:rsid w:val="00D464A7"/>
    <w:rsid w:val="00D467A8"/>
    <w:rsid w:val="00D4682A"/>
    <w:rsid w:val="00D46A99"/>
    <w:rsid w:val="00D46CE0"/>
    <w:rsid w:val="00D47233"/>
    <w:rsid w:val="00D472E7"/>
    <w:rsid w:val="00D475BC"/>
    <w:rsid w:val="00D475E0"/>
    <w:rsid w:val="00D475FB"/>
    <w:rsid w:val="00D47674"/>
    <w:rsid w:val="00D476EA"/>
    <w:rsid w:val="00D47CE3"/>
    <w:rsid w:val="00D47F98"/>
    <w:rsid w:val="00D500ED"/>
    <w:rsid w:val="00D50214"/>
    <w:rsid w:val="00D5051C"/>
    <w:rsid w:val="00D50939"/>
    <w:rsid w:val="00D50943"/>
    <w:rsid w:val="00D50A2C"/>
    <w:rsid w:val="00D50D24"/>
    <w:rsid w:val="00D50DE2"/>
    <w:rsid w:val="00D51512"/>
    <w:rsid w:val="00D51544"/>
    <w:rsid w:val="00D51624"/>
    <w:rsid w:val="00D5182B"/>
    <w:rsid w:val="00D51B0D"/>
    <w:rsid w:val="00D51BC3"/>
    <w:rsid w:val="00D52116"/>
    <w:rsid w:val="00D521E8"/>
    <w:rsid w:val="00D523A4"/>
    <w:rsid w:val="00D52A91"/>
    <w:rsid w:val="00D53259"/>
    <w:rsid w:val="00D5355A"/>
    <w:rsid w:val="00D53B77"/>
    <w:rsid w:val="00D53CC7"/>
    <w:rsid w:val="00D53D40"/>
    <w:rsid w:val="00D53DA6"/>
    <w:rsid w:val="00D5446E"/>
    <w:rsid w:val="00D54786"/>
    <w:rsid w:val="00D54AEE"/>
    <w:rsid w:val="00D54BD5"/>
    <w:rsid w:val="00D54E2B"/>
    <w:rsid w:val="00D54FB7"/>
    <w:rsid w:val="00D55484"/>
    <w:rsid w:val="00D554A2"/>
    <w:rsid w:val="00D55EB5"/>
    <w:rsid w:val="00D55F96"/>
    <w:rsid w:val="00D5607B"/>
    <w:rsid w:val="00D56972"/>
    <w:rsid w:val="00D569FD"/>
    <w:rsid w:val="00D56B2D"/>
    <w:rsid w:val="00D56DDE"/>
    <w:rsid w:val="00D56F50"/>
    <w:rsid w:val="00D57873"/>
    <w:rsid w:val="00D579AB"/>
    <w:rsid w:val="00D579F6"/>
    <w:rsid w:val="00D57AF5"/>
    <w:rsid w:val="00D57D1F"/>
    <w:rsid w:val="00D57F0D"/>
    <w:rsid w:val="00D606EB"/>
    <w:rsid w:val="00D607A7"/>
    <w:rsid w:val="00D6098E"/>
    <w:rsid w:val="00D60B54"/>
    <w:rsid w:val="00D60E2C"/>
    <w:rsid w:val="00D61403"/>
    <w:rsid w:val="00D617CB"/>
    <w:rsid w:val="00D6237F"/>
    <w:rsid w:val="00D62AEC"/>
    <w:rsid w:val="00D62CB1"/>
    <w:rsid w:val="00D62EED"/>
    <w:rsid w:val="00D62F76"/>
    <w:rsid w:val="00D63442"/>
    <w:rsid w:val="00D6348D"/>
    <w:rsid w:val="00D63513"/>
    <w:rsid w:val="00D63727"/>
    <w:rsid w:val="00D63B94"/>
    <w:rsid w:val="00D63E4C"/>
    <w:rsid w:val="00D645C7"/>
    <w:rsid w:val="00D64B67"/>
    <w:rsid w:val="00D64C07"/>
    <w:rsid w:val="00D64CA0"/>
    <w:rsid w:val="00D64F99"/>
    <w:rsid w:val="00D6544E"/>
    <w:rsid w:val="00D657C7"/>
    <w:rsid w:val="00D65844"/>
    <w:rsid w:val="00D659DA"/>
    <w:rsid w:val="00D65A8E"/>
    <w:rsid w:val="00D65B44"/>
    <w:rsid w:val="00D65CEB"/>
    <w:rsid w:val="00D662D0"/>
    <w:rsid w:val="00D663E8"/>
    <w:rsid w:val="00D6641E"/>
    <w:rsid w:val="00D6679A"/>
    <w:rsid w:val="00D66C2F"/>
    <w:rsid w:val="00D66F93"/>
    <w:rsid w:val="00D67563"/>
    <w:rsid w:val="00D67586"/>
    <w:rsid w:val="00D6767F"/>
    <w:rsid w:val="00D67E04"/>
    <w:rsid w:val="00D67EAF"/>
    <w:rsid w:val="00D70279"/>
    <w:rsid w:val="00D70820"/>
    <w:rsid w:val="00D708BA"/>
    <w:rsid w:val="00D709D7"/>
    <w:rsid w:val="00D70DD3"/>
    <w:rsid w:val="00D71017"/>
    <w:rsid w:val="00D71213"/>
    <w:rsid w:val="00D716F5"/>
    <w:rsid w:val="00D7183D"/>
    <w:rsid w:val="00D71911"/>
    <w:rsid w:val="00D72169"/>
    <w:rsid w:val="00D728B7"/>
    <w:rsid w:val="00D72955"/>
    <w:rsid w:val="00D7357E"/>
    <w:rsid w:val="00D7389B"/>
    <w:rsid w:val="00D7397B"/>
    <w:rsid w:val="00D73E7B"/>
    <w:rsid w:val="00D7417F"/>
    <w:rsid w:val="00D74459"/>
    <w:rsid w:val="00D74614"/>
    <w:rsid w:val="00D7477A"/>
    <w:rsid w:val="00D74813"/>
    <w:rsid w:val="00D7491F"/>
    <w:rsid w:val="00D749E2"/>
    <w:rsid w:val="00D758C5"/>
    <w:rsid w:val="00D758F2"/>
    <w:rsid w:val="00D75CD5"/>
    <w:rsid w:val="00D7615C"/>
    <w:rsid w:val="00D761DC"/>
    <w:rsid w:val="00D76357"/>
    <w:rsid w:val="00D76517"/>
    <w:rsid w:val="00D76756"/>
    <w:rsid w:val="00D769CE"/>
    <w:rsid w:val="00D76C42"/>
    <w:rsid w:val="00D77089"/>
    <w:rsid w:val="00D77726"/>
    <w:rsid w:val="00D77742"/>
    <w:rsid w:val="00D77867"/>
    <w:rsid w:val="00D802B9"/>
    <w:rsid w:val="00D803AE"/>
    <w:rsid w:val="00D8072B"/>
    <w:rsid w:val="00D808D0"/>
    <w:rsid w:val="00D80A20"/>
    <w:rsid w:val="00D80A96"/>
    <w:rsid w:val="00D80E99"/>
    <w:rsid w:val="00D81451"/>
    <w:rsid w:val="00D8146B"/>
    <w:rsid w:val="00D81686"/>
    <w:rsid w:val="00D8188C"/>
    <w:rsid w:val="00D81E9D"/>
    <w:rsid w:val="00D82004"/>
    <w:rsid w:val="00D8209B"/>
    <w:rsid w:val="00D82387"/>
    <w:rsid w:val="00D828F9"/>
    <w:rsid w:val="00D82A60"/>
    <w:rsid w:val="00D82EAC"/>
    <w:rsid w:val="00D82F50"/>
    <w:rsid w:val="00D836C4"/>
    <w:rsid w:val="00D8373B"/>
    <w:rsid w:val="00D83872"/>
    <w:rsid w:val="00D8399E"/>
    <w:rsid w:val="00D83D21"/>
    <w:rsid w:val="00D83F10"/>
    <w:rsid w:val="00D8411E"/>
    <w:rsid w:val="00D8442F"/>
    <w:rsid w:val="00D84492"/>
    <w:rsid w:val="00D84AA7"/>
    <w:rsid w:val="00D84B32"/>
    <w:rsid w:val="00D85579"/>
    <w:rsid w:val="00D8580E"/>
    <w:rsid w:val="00D85846"/>
    <w:rsid w:val="00D85965"/>
    <w:rsid w:val="00D85D87"/>
    <w:rsid w:val="00D861AD"/>
    <w:rsid w:val="00D867CD"/>
    <w:rsid w:val="00D86AF9"/>
    <w:rsid w:val="00D86ECD"/>
    <w:rsid w:val="00D86EE0"/>
    <w:rsid w:val="00D8714C"/>
    <w:rsid w:val="00D87A9C"/>
    <w:rsid w:val="00D87C25"/>
    <w:rsid w:val="00D902A0"/>
    <w:rsid w:val="00D903CE"/>
    <w:rsid w:val="00D9046B"/>
    <w:rsid w:val="00D90738"/>
    <w:rsid w:val="00D9097E"/>
    <w:rsid w:val="00D90A9F"/>
    <w:rsid w:val="00D91176"/>
    <w:rsid w:val="00D91446"/>
    <w:rsid w:val="00D91DB9"/>
    <w:rsid w:val="00D91DF8"/>
    <w:rsid w:val="00D91E86"/>
    <w:rsid w:val="00D91E98"/>
    <w:rsid w:val="00D91F6F"/>
    <w:rsid w:val="00D920CE"/>
    <w:rsid w:val="00D925AB"/>
    <w:rsid w:val="00D928A3"/>
    <w:rsid w:val="00D928EB"/>
    <w:rsid w:val="00D92D02"/>
    <w:rsid w:val="00D93163"/>
    <w:rsid w:val="00D931D1"/>
    <w:rsid w:val="00D93388"/>
    <w:rsid w:val="00D9345D"/>
    <w:rsid w:val="00D937B2"/>
    <w:rsid w:val="00D938C9"/>
    <w:rsid w:val="00D93B38"/>
    <w:rsid w:val="00D94027"/>
    <w:rsid w:val="00D94312"/>
    <w:rsid w:val="00D94682"/>
    <w:rsid w:val="00D9477B"/>
    <w:rsid w:val="00D948C7"/>
    <w:rsid w:val="00D94B32"/>
    <w:rsid w:val="00D94F85"/>
    <w:rsid w:val="00D94FAF"/>
    <w:rsid w:val="00D95147"/>
    <w:rsid w:val="00D9577F"/>
    <w:rsid w:val="00D95EB3"/>
    <w:rsid w:val="00D95FC4"/>
    <w:rsid w:val="00D973F9"/>
    <w:rsid w:val="00DA0134"/>
    <w:rsid w:val="00DA01D3"/>
    <w:rsid w:val="00DA0466"/>
    <w:rsid w:val="00DA08BD"/>
    <w:rsid w:val="00DA0F31"/>
    <w:rsid w:val="00DA11FC"/>
    <w:rsid w:val="00DA121B"/>
    <w:rsid w:val="00DA1325"/>
    <w:rsid w:val="00DA1539"/>
    <w:rsid w:val="00DA173D"/>
    <w:rsid w:val="00DA1E4C"/>
    <w:rsid w:val="00DA21F5"/>
    <w:rsid w:val="00DA22B5"/>
    <w:rsid w:val="00DA2438"/>
    <w:rsid w:val="00DA2A4D"/>
    <w:rsid w:val="00DA2A4E"/>
    <w:rsid w:val="00DA2D94"/>
    <w:rsid w:val="00DA2FAA"/>
    <w:rsid w:val="00DA3230"/>
    <w:rsid w:val="00DA3697"/>
    <w:rsid w:val="00DA390E"/>
    <w:rsid w:val="00DA3E3E"/>
    <w:rsid w:val="00DA4715"/>
    <w:rsid w:val="00DA4803"/>
    <w:rsid w:val="00DA4873"/>
    <w:rsid w:val="00DA4E92"/>
    <w:rsid w:val="00DA51DD"/>
    <w:rsid w:val="00DA5777"/>
    <w:rsid w:val="00DA6334"/>
    <w:rsid w:val="00DA657D"/>
    <w:rsid w:val="00DA6727"/>
    <w:rsid w:val="00DA68BE"/>
    <w:rsid w:val="00DA6A3D"/>
    <w:rsid w:val="00DA6B0B"/>
    <w:rsid w:val="00DA6CBB"/>
    <w:rsid w:val="00DA70C7"/>
    <w:rsid w:val="00DA74C0"/>
    <w:rsid w:val="00DA75C4"/>
    <w:rsid w:val="00DA7791"/>
    <w:rsid w:val="00DA7B4A"/>
    <w:rsid w:val="00DB029F"/>
    <w:rsid w:val="00DB047B"/>
    <w:rsid w:val="00DB07CC"/>
    <w:rsid w:val="00DB086C"/>
    <w:rsid w:val="00DB100A"/>
    <w:rsid w:val="00DB1318"/>
    <w:rsid w:val="00DB1322"/>
    <w:rsid w:val="00DB15F4"/>
    <w:rsid w:val="00DB17B7"/>
    <w:rsid w:val="00DB19C0"/>
    <w:rsid w:val="00DB1A55"/>
    <w:rsid w:val="00DB1BD3"/>
    <w:rsid w:val="00DB1EC5"/>
    <w:rsid w:val="00DB213D"/>
    <w:rsid w:val="00DB2298"/>
    <w:rsid w:val="00DB275E"/>
    <w:rsid w:val="00DB2CEB"/>
    <w:rsid w:val="00DB2DE6"/>
    <w:rsid w:val="00DB3365"/>
    <w:rsid w:val="00DB3D6E"/>
    <w:rsid w:val="00DB4169"/>
    <w:rsid w:val="00DB4B68"/>
    <w:rsid w:val="00DB4EE5"/>
    <w:rsid w:val="00DB5469"/>
    <w:rsid w:val="00DB55F9"/>
    <w:rsid w:val="00DB563B"/>
    <w:rsid w:val="00DB5AB9"/>
    <w:rsid w:val="00DB5B66"/>
    <w:rsid w:val="00DB5CEC"/>
    <w:rsid w:val="00DB668B"/>
    <w:rsid w:val="00DB6711"/>
    <w:rsid w:val="00DB6D7E"/>
    <w:rsid w:val="00DB6D83"/>
    <w:rsid w:val="00DB6F6F"/>
    <w:rsid w:val="00DB725B"/>
    <w:rsid w:val="00DB7344"/>
    <w:rsid w:val="00DB7693"/>
    <w:rsid w:val="00DB7696"/>
    <w:rsid w:val="00DB7C69"/>
    <w:rsid w:val="00DB7DE0"/>
    <w:rsid w:val="00DC0461"/>
    <w:rsid w:val="00DC0510"/>
    <w:rsid w:val="00DC0B96"/>
    <w:rsid w:val="00DC0C84"/>
    <w:rsid w:val="00DC0D9B"/>
    <w:rsid w:val="00DC107C"/>
    <w:rsid w:val="00DC10D4"/>
    <w:rsid w:val="00DC11BB"/>
    <w:rsid w:val="00DC1442"/>
    <w:rsid w:val="00DC1A5C"/>
    <w:rsid w:val="00DC1B30"/>
    <w:rsid w:val="00DC23CF"/>
    <w:rsid w:val="00DC2570"/>
    <w:rsid w:val="00DC26CA"/>
    <w:rsid w:val="00DC2960"/>
    <w:rsid w:val="00DC2A3D"/>
    <w:rsid w:val="00DC2B9F"/>
    <w:rsid w:val="00DC2BE3"/>
    <w:rsid w:val="00DC2D47"/>
    <w:rsid w:val="00DC321B"/>
    <w:rsid w:val="00DC3236"/>
    <w:rsid w:val="00DC3A30"/>
    <w:rsid w:val="00DC3FAB"/>
    <w:rsid w:val="00DC43E1"/>
    <w:rsid w:val="00DC4630"/>
    <w:rsid w:val="00DC4C18"/>
    <w:rsid w:val="00DC4D0C"/>
    <w:rsid w:val="00DC50B0"/>
    <w:rsid w:val="00DC56BB"/>
    <w:rsid w:val="00DC59A2"/>
    <w:rsid w:val="00DC5AEF"/>
    <w:rsid w:val="00DC5C9C"/>
    <w:rsid w:val="00DC624A"/>
    <w:rsid w:val="00DC7134"/>
    <w:rsid w:val="00DC723E"/>
    <w:rsid w:val="00DC774E"/>
    <w:rsid w:val="00DC77B3"/>
    <w:rsid w:val="00DC79D8"/>
    <w:rsid w:val="00DC7B60"/>
    <w:rsid w:val="00DC7E48"/>
    <w:rsid w:val="00DD070F"/>
    <w:rsid w:val="00DD084E"/>
    <w:rsid w:val="00DD0932"/>
    <w:rsid w:val="00DD0C5B"/>
    <w:rsid w:val="00DD0D4F"/>
    <w:rsid w:val="00DD0E02"/>
    <w:rsid w:val="00DD12D5"/>
    <w:rsid w:val="00DD1814"/>
    <w:rsid w:val="00DD18FC"/>
    <w:rsid w:val="00DD1A11"/>
    <w:rsid w:val="00DD1BE5"/>
    <w:rsid w:val="00DD1CFF"/>
    <w:rsid w:val="00DD1D48"/>
    <w:rsid w:val="00DD1E3B"/>
    <w:rsid w:val="00DD2439"/>
    <w:rsid w:val="00DD2489"/>
    <w:rsid w:val="00DD261E"/>
    <w:rsid w:val="00DD2789"/>
    <w:rsid w:val="00DD29CB"/>
    <w:rsid w:val="00DD2A40"/>
    <w:rsid w:val="00DD2A49"/>
    <w:rsid w:val="00DD2D43"/>
    <w:rsid w:val="00DD3285"/>
    <w:rsid w:val="00DD3C03"/>
    <w:rsid w:val="00DD3E76"/>
    <w:rsid w:val="00DD43F2"/>
    <w:rsid w:val="00DD4C90"/>
    <w:rsid w:val="00DD500E"/>
    <w:rsid w:val="00DD5326"/>
    <w:rsid w:val="00DD537F"/>
    <w:rsid w:val="00DD5A1E"/>
    <w:rsid w:val="00DD5B58"/>
    <w:rsid w:val="00DD5C82"/>
    <w:rsid w:val="00DD5D31"/>
    <w:rsid w:val="00DD5F2B"/>
    <w:rsid w:val="00DD60B6"/>
    <w:rsid w:val="00DD65C3"/>
    <w:rsid w:val="00DD6706"/>
    <w:rsid w:val="00DD673B"/>
    <w:rsid w:val="00DD68F8"/>
    <w:rsid w:val="00DD6D6E"/>
    <w:rsid w:val="00DD7004"/>
    <w:rsid w:val="00DD70B0"/>
    <w:rsid w:val="00DD72BF"/>
    <w:rsid w:val="00DD7433"/>
    <w:rsid w:val="00DD7464"/>
    <w:rsid w:val="00DD748B"/>
    <w:rsid w:val="00DD7B36"/>
    <w:rsid w:val="00DD7C19"/>
    <w:rsid w:val="00DD7E20"/>
    <w:rsid w:val="00DE0285"/>
    <w:rsid w:val="00DE02F3"/>
    <w:rsid w:val="00DE04DF"/>
    <w:rsid w:val="00DE062F"/>
    <w:rsid w:val="00DE092D"/>
    <w:rsid w:val="00DE0AF8"/>
    <w:rsid w:val="00DE0B4F"/>
    <w:rsid w:val="00DE0D59"/>
    <w:rsid w:val="00DE0E99"/>
    <w:rsid w:val="00DE19FF"/>
    <w:rsid w:val="00DE1AE3"/>
    <w:rsid w:val="00DE1DB7"/>
    <w:rsid w:val="00DE2052"/>
    <w:rsid w:val="00DE2072"/>
    <w:rsid w:val="00DE2919"/>
    <w:rsid w:val="00DE2F60"/>
    <w:rsid w:val="00DE3143"/>
    <w:rsid w:val="00DE330D"/>
    <w:rsid w:val="00DE34B9"/>
    <w:rsid w:val="00DE3592"/>
    <w:rsid w:val="00DE3791"/>
    <w:rsid w:val="00DE3877"/>
    <w:rsid w:val="00DE3942"/>
    <w:rsid w:val="00DE3B08"/>
    <w:rsid w:val="00DE3B59"/>
    <w:rsid w:val="00DE4457"/>
    <w:rsid w:val="00DE46E7"/>
    <w:rsid w:val="00DE4BF7"/>
    <w:rsid w:val="00DE50B9"/>
    <w:rsid w:val="00DE5771"/>
    <w:rsid w:val="00DE5B42"/>
    <w:rsid w:val="00DE5BC8"/>
    <w:rsid w:val="00DE5C3C"/>
    <w:rsid w:val="00DE5F8A"/>
    <w:rsid w:val="00DE5F97"/>
    <w:rsid w:val="00DE61A7"/>
    <w:rsid w:val="00DE6566"/>
    <w:rsid w:val="00DE663A"/>
    <w:rsid w:val="00DE678E"/>
    <w:rsid w:val="00DE6C1D"/>
    <w:rsid w:val="00DE6D0E"/>
    <w:rsid w:val="00DE6DE8"/>
    <w:rsid w:val="00DE71B0"/>
    <w:rsid w:val="00DE7969"/>
    <w:rsid w:val="00DE7AB9"/>
    <w:rsid w:val="00DE7C00"/>
    <w:rsid w:val="00DF05BA"/>
    <w:rsid w:val="00DF088A"/>
    <w:rsid w:val="00DF08DD"/>
    <w:rsid w:val="00DF0A64"/>
    <w:rsid w:val="00DF0A94"/>
    <w:rsid w:val="00DF0EDC"/>
    <w:rsid w:val="00DF11D6"/>
    <w:rsid w:val="00DF1297"/>
    <w:rsid w:val="00DF13C2"/>
    <w:rsid w:val="00DF186E"/>
    <w:rsid w:val="00DF212B"/>
    <w:rsid w:val="00DF21ED"/>
    <w:rsid w:val="00DF2B66"/>
    <w:rsid w:val="00DF2E94"/>
    <w:rsid w:val="00DF2F55"/>
    <w:rsid w:val="00DF312F"/>
    <w:rsid w:val="00DF33FE"/>
    <w:rsid w:val="00DF35A6"/>
    <w:rsid w:val="00DF3747"/>
    <w:rsid w:val="00DF3C76"/>
    <w:rsid w:val="00DF3CF4"/>
    <w:rsid w:val="00DF4021"/>
    <w:rsid w:val="00DF4204"/>
    <w:rsid w:val="00DF47D1"/>
    <w:rsid w:val="00DF48D3"/>
    <w:rsid w:val="00DF49B0"/>
    <w:rsid w:val="00DF4D8C"/>
    <w:rsid w:val="00DF54B8"/>
    <w:rsid w:val="00DF59B3"/>
    <w:rsid w:val="00DF5C40"/>
    <w:rsid w:val="00DF5E03"/>
    <w:rsid w:val="00DF5EA1"/>
    <w:rsid w:val="00DF5FE6"/>
    <w:rsid w:val="00DF629D"/>
    <w:rsid w:val="00DF6414"/>
    <w:rsid w:val="00DF642F"/>
    <w:rsid w:val="00DF6F0B"/>
    <w:rsid w:val="00DF71BE"/>
    <w:rsid w:val="00DF76AA"/>
    <w:rsid w:val="00DF792C"/>
    <w:rsid w:val="00DF7C5E"/>
    <w:rsid w:val="00DF7C7A"/>
    <w:rsid w:val="00DF7CB7"/>
    <w:rsid w:val="00DF7FCC"/>
    <w:rsid w:val="00E0011F"/>
    <w:rsid w:val="00E00998"/>
    <w:rsid w:val="00E009E2"/>
    <w:rsid w:val="00E009F3"/>
    <w:rsid w:val="00E00B00"/>
    <w:rsid w:val="00E00D15"/>
    <w:rsid w:val="00E010E4"/>
    <w:rsid w:val="00E01591"/>
    <w:rsid w:val="00E0198C"/>
    <w:rsid w:val="00E01B48"/>
    <w:rsid w:val="00E01CBB"/>
    <w:rsid w:val="00E01EAC"/>
    <w:rsid w:val="00E029A2"/>
    <w:rsid w:val="00E02CF7"/>
    <w:rsid w:val="00E0353B"/>
    <w:rsid w:val="00E03698"/>
    <w:rsid w:val="00E039B2"/>
    <w:rsid w:val="00E03CCF"/>
    <w:rsid w:val="00E03D21"/>
    <w:rsid w:val="00E03EC1"/>
    <w:rsid w:val="00E03F4C"/>
    <w:rsid w:val="00E0407A"/>
    <w:rsid w:val="00E040C9"/>
    <w:rsid w:val="00E042CF"/>
    <w:rsid w:val="00E04389"/>
    <w:rsid w:val="00E04524"/>
    <w:rsid w:val="00E04692"/>
    <w:rsid w:val="00E0475D"/>
    <w:rsid w:val="00E047D2"/>
    <w:rsid w:val="00E048ED"/>
    <w:rsid w:val="00E04B2D"/>
    <w:rsid w:val="00E04D0A"/>
    <w:rsid w:val="00E04E50"/>
    <w:rsid w:val="00E05179"/>
    <w:rsid w:val="00E053BE"/>
    <w:rsid w:val="00E05590"/>
    <w:rsid w:val="00E05F32"/>
    <w:rsid w:val="00E05FBD"/>
    <w:rsid w:val="00E05FEB"/>
    <w:rsid w:val="00E061DA"/>
    <w:rsid w:val="00E064FC"/>
    <w:rsid w:val="00E068D0"/>
    <w:rsid w:val="00E06B3B"/>
    <w:rsid w:val="00E06FAF"/>
    <w:rsid w:val="00E074E0"/>
    <w:rsid w:val="00E07729"/>
    <w:rsid w:val="00E07993"/>
    <w:rsid w:val="00E07AF5"/>
    <w:rsid w:val="00E07BBE"/>
    <w:rsid w:val="00E07C39"/>
    <w:rsid w:val="00E07F23"/>
    <w:rsid w:val="00E10064"/>
    <w:rsid w:val="00E10317"/>
    <w:rsid w:val="00E104A8"/>
    <w:rsid w:val="00E1054A"/>
    <w:rsid w:val="00E106A1"/>
    <w:rsid w:val="00E106B1"/>
    <w:rsid w:val="00E107D5"/>
    <w:rsid w:val="00E10CE3"/>
    <w:rsid w:val="00E10FA1"/>
    <w:rsid w:val="00E112D7"/>
    <w:rsid w:val="00E115B9"/>
    <w:rsid w:val="00E1167F"/>
    <w:rsid w:val="00E116CD"/>
    <w:rsid w:val="00E11BB7"/>
    <w:rsid w:val="00E11FB2"/>
    <w:rsid w:val="00E12262"/>
    <w:rsid w:val="00E1244A"/>
    <w:rsid w:val="00E12A25"/>
    <w:rsid w:val="00E12A47"/>
    <w:rsid w:val="00E12B3E"/>
    <w:rsid w:val="00E12BF5"/>
    <w:rsid w:val="00E12FD2"/>
    <w:rsid w:val="00E13200"/>
    <w:rsid w:val="00E1322C"/>
    <w:rsid w:val="00E132D5"/>
    <w:rsid w:val="00E13322"/>
    <w:rsid w:val="00E137DA"/>
    <w:rsid w:val="00E13CB0"/>
    <w:rsid w:val="00E13E3D"/>
    <w:rsid w:val="00E13F40"/>
    <w:rsid w:val="00E140B5"/>
    <w:rsid w:val="00E14167"/>
    <w:rsid w:val="00E141E2"/>
    <w:rsid w:val="00E1429E"/>
    <w:rsid w:val="00E14424"/>
    <w:rsid w:val="00E146AA"/>
    <w:rsid w:val="00E1479C"/>
    <w:rsid w:val="00E1514E"/>
    <w:rsid w:val="00E15264"/>
    <w:rsid w:val="00E154F2"/>
    <w:rsid w:val="00E15999"/>
    <w:rsid w:val="00E15B96"/>
    <w:rsid w:val="00E15EA5"/>
    <w:rsid w:val="00E162EB"/>
    <w:rsid w:val="00E16367"/>
    <w:rsid w:val="00E163BD"/>
    <w:rsid w:val="00E165F9"/>
    <w:rsid w:val="00E1662D"/>
    <w:rsid w:val="00E16900"/>
    <w:rsid w:val="00E16A68"/>
    <w:rsid w:val="00E16BCC"/>
    <w:rsid w:val="00E16E69"/>
    <w:rsid w:val="00E17201"/>
    <w:rsid w:val="00E1726A"/>
    <w:rsid w:val="00E1751E"/>
    <w:rsid w:val="00E177A5"/>
    <w:rsid w:val="00E2032F"/>
    <w:rsid w:val="00E2060B"/>
    <w:rsid w:val="00E20C0E"/>
    <w:rsid w:val="00E20EB1"/>
    <w:rsid w:val="00E20EF4"/>
    <w:rsid w:val="00E214C1"/>
    <w:rsid w:val="00E216E4"/>
    <w:rsid w:val="00E2181B"/>
    <w:rsid w:val="00E21E69"/>
    <w:rsid w:val="00E22369"/>
    <w:rsid w:val="00E224E6"/>
    <w:rsid w:val="00E2284F"/>
    <w:rsid w:val="00E2286A"/>
    <w:rsid w:val="00E2294E"/>
    <w:rsid w:val="00E22A82"/>
    <w:rsid w:val="00E22E6F"/>
    <w:rsid w:val="00E22ED9"/>
    <w:rsid w:val="00E23391"/>
    <w:rsid w:val="00E23E74"/>
    <w:rsid w:val="00E23EFC"/>
    <w:rsid w:val="00E241C5"/>
    <w:rsid w:val="00E246D6"/>
    <w:rsid w:val="00E2495F"/>
    <w:rsid w:val="00E251DE"/>
    <w:rsid w:val="00E25BF8"/>
    <w:rsid w:val="00E25D18"/>
    <w:rsid w:val="00E25D20"/>
    <w:rsid w:val="00E25FE3"/>
    <w:rsid w:val="00E26328"/>
    <w:rsid w:val="00E2636E"/>
    <w:rsid w:val="00E2673B"/>
    <w:rsid w:val="00E267B0"/>
    <w:rsid w:val="00E26DB6"/>
    <w:rsid w:val="00E26F51"/>
    <w:rsid w:val="00E273B3"/>
    <w:rsid w:val="00E276EB"/>
    <w:rsid w:val="00E27757"/>
    <w:rsid w:val="00E277C8"/>
    <w:rsid w:val="00E27E08"/>
    <w:rsid w:val="00E3007A"/>
    <w:rsid w:val="00E3055D"/>
    <w:rsid w:val="00E30612"/>
    <w:rsid w:val="00E307C5"/>
    <w:rsid w:val="00E30C0F"/>
    <w:rsid w:val="00E314C9"/>
    <w:rsid w:val="00E3183B"/>
    <w:rsid w:val="00E31E11"/>
    <w:rsid w:val="00E31E47"/>
    <w:rsid w:val="00E31EE6"/>
    <w:rsid w:val="00E3212F"/>
    <w:rsid w:val="00E325D8"/>
    <w:rsid w:val="00E3276A"/>
    <w:rsid w:val="00E329CC"/>
    <w:rsid w:val="00E32A4C"/>
    <w:rsid w:val="00E32DDC"/>
    <w:rsid w:val="00E333BB"/>
    <w:rsid w:val="00E338BA"/>
    <w:rsid w:val="00E339FF"/>
    <w:rsid w:val="00E33E0C"/>
    <w:rsid w:val="00E34378"/>
    <w:rsid w:val="00E34703"/>
    <w:rsid w:val="00E34CBE"/>
    <w:rsid w:val="00E35D79"/>
    <w:rsid w:val="00E36003"/>
    <w:rsid w:val="00E36352"/>
    <w:rsid w:val="00E364B6"/>
    <w:rsid w:val="00E367FF"/>
    <w:rsid w:val="00E3698A"/>
    <w:rsid w:val="00E36AC1"/>
    <w:rsid w:val="00E36C8E"/>
    <w:rsid w:val="00E37130"/>
    <w:rsid w:val="00E37134"/>
    <w:rsid w:val="00E371B9"/>
    <w:rsid w:val="00E37266"/>
    <w:rsid w:val="00E37305"/>
    <w:rsid w:val="00E3738B"/>
    <w:rsid w:val="00E373AC"/>
    <w:rsid w:val="00E378A0"/>
    <w:rsid w:val="00E37E41"/>
    <w:rsid w:val="00E37F10"/>
    <w:rsid w:val="00E40265"/>
    <w:rsid w:val="00E403A2"/>
    <w:rsid w:val="00E4049E"/>
    <w:rsid w:val="00E40663"/>
    <w:rsid w:val="00E406EF"/>
    <w:rsid w:val="00E418C4"/>
    <w:rsid w:val="00E419CA"/>
    <w:rsid w:val="00E41CF9"/>
    <w:rsid w:val="00E41D55"/>
    <w:rsid w:val="00E41F9C"/>
    <w:rsid w:val="00E41FDE"/>
    <w:rsid w:val="00E4211E"/>
    <w:rsid w:val="00E4247F"/>
    <w:rsid w:val="00E42956"/>
    <w:rsid w:val="00E42A1D"/>
    <w:rsid w:val="00E42BF1"/>
    <w:rsid w:val="00E42CB8"/>
    <w:rsid w:val="00E42D5D"/>
    <w:rsid w:val="00E42E8A"/>
    <w:rsid w:val="00E43121"/>
    <w:rsid w:val="00E43138"/>
    <w:rsid w:val="00E432AA"/>
    <w:rsid w:val="00E43485"/>
    <w:rsid w:val="00E435EB"/>
    <w:rsid w:val="00E435EF"/>
    <w:rsid w:val="00E43BCC"/>
    <w:rsid w:val="00E43CF9"/>
    <w:rsid w:val="00E43D12"/>
    <w:rsid w:val="00E43F40"/>
    <w:rsid w:val="00E441DE"/>
    <w:rsid w:val="00E44436"/>
    <w:rsid w:val="00E44604"/>
    <w:rsid w:val="00E44973"/>
    <w:rsid w:val="00E4498F"/>
    <w:rsid w:val="00E44AB0"/>
    <w:rsid w:val="00E44C77"/>
    <w:rsid w:val="00E45281"/>
    <w:rsid w:val="00E462CE"/>
    <w:rsid w:val="00E466EE"/>
    <w:rsid w:val="00E46C23"/>
    <w:rsid w:val="00E46D08"/>
    <w:rsid w:val="00E46E05"/>
    <w:rsid w:val="00E46F9E"/>
    <w:rsid w:val="00E47121"/>
    <w:rsid w:val="00E4712F"/>
    <w:rsid w:val="00E477AA"/>
    <w:rsid w:val="00E478C1"/>
    <w:rsid w:val="00E478DA"/>
    <w:rsid w:val="00E47AD4"/>
    <w:rsid w:val="00E47CD1"/>
    <w:rsid w:val="00E47D52"/>
    <w:rsid w:val="00E47FEE"/>
    <w:rsid w:val="00E50629"/>
    <w:rsid w:val="00E50C30"/>
    <w:rsid w:val="00E50F9C"/>
    <w:rsid w:val="00E511C6"/>
    <w:rsid w:val="00E514FF"/>
    <w:rsid w:val="00E5197C"/>
    <w:rsid w:val="00E51E77"/>
    <w:rsid w:val="00E52628"/>
    <w:rsid w:val="00E52B42"/>
    <w:rsid w:val="00E52DF2"/>
    <w:rsid w:val="00E530BE"/>
    <w:rsid w:val="00E535EE"/>
    <w:rsid w:val="00E53796"/>
    <w:rsid w:val="00E53B3E"/>
    <w:rsid w:val="00E53D02"/>
    <w:rsid w:val="00E53E13"/>
    <w:rsid w:val="00E5413E"/>
    <w:rsid w:val="00E5472E"/>
    <w:rsid w:val="00E54F34"/>
    <w:rsid w:val="00E54FE2"/>
    <w:rsid w:val="00E5500A"/>
    <w:rsid w:val="00E5505F"/>
    <w:rsid w:val="00E55131"/>
    <w:rsid w:val="00E55D7C"/>
    <w:rsid w:val="00E55E99"/>
    <w:rsid w:val="00E56309"/>
    <w:rsid w:val="00E564B6"/>
    <w:rsid w:val="00E5669D"/>
    <w:rsid w:val="00E56B54"/>
    <w:rsid w:val="00E56F9F"/>
    <w:rsid w:val="00E57037"/>
    <w:rsid w:val="00E577DF"/>
    <w:rsid w:val="00E57DC9"/>
    <w:rsid w:val="00E57E0F"/>
    <w:rsid w:val="00E57EAA"/>
    <w:rsid w:val="00E57F68"/>
    <w:rsid w:val="00E605E9"/>
    <w:rsid w:val="00E6074D"/>
    <w:rsid w:val="00E60BF9"/>
    <w:rsid w:val="00E60C1B"/>
    <w:rsid w:val="00E60C68"/>
    <w:rsid w:val="00E61472"/>
    <w:rsid w:val="00E61908"/>
    <w:rsid w:val="00E61E96"/>
    <w:rsid w:val="00E621D2"/>
    <w:rsid w:val="00E62821"/>
    <w:rsid w:val="00E628EF"/>
    <w:rsid w:val="00E62B6F"/>
    <w:rsid w:val="00E63601"/>
    <w:rsid w:val="00E6363D"/>
    <w:rsid w:val="00E637F0"/>
    <w:rsid w:val="00E65310"/>
    <w:rsid w:val="00E658A4"/>
    <w:rsid w:val="00E65A7A"/>
    <w:rsid w:val="00E65A8E"/>
    <w:rsid w:val="00E65AB5"/>
    <w:rsid w:val="00E65DB1"/>
    <w:rsid w:val="00E661AF"/>
    <w:rsid w:val="00E66222"/>
    <w:rsid w:val="00E667EA"/>
    <w:rsid w:val="00E66837"/>
    <w:rsid w:val="00E670D5"/>
    <w:rsid w:val="00E67621"/>
    <w:rsid w:val="00E6787F"/>
    <w:rsid w:val="00E67894"/>
    <w:rsid w:val="00E67ED6"/>
    <w:rsid w:val="00E67F99"/>
    <w:rsid w:val="00E7003F"/>
    <w:rsid w:val="00E70385"/>
    <w:rsid w:val="00E707C7"/>
    <w:rsid w:val="00E70B5C"/>
    <w:rsid w:val="00E710BB"/>
    <w:rsid w:val="00E7141D"/>
    <w:rsid w:val="00E71544"/>
    <w:rsid w:val="00E7156E"/>
    <w:rsid w:val="00E71733"/>
    <w:rsid w:val="00E717E5"/>
    <w:rsid w:val="00E72879"/>
    <w:rsid w:val="00E72882"/>
    <w:rsid w:val="00E72B35"/>
    <w:rsid w:val="00E72F0F"/>
    <w:rsid w:val="00E73293"/>
    <w:rsid w:val="00E73540"/>
    <w:rsid w:val="00E7395D"/>
    <w:rsid w:val="00E73CC6"/>
    <w:rsid w:val="00E73D86"/>
    <w:rsid w:val="00E7444D"/>
    <w:rsid w:val="00E74C3F"/>
    <w:rsid w:val="00E74C81"/>
    <w:rsid w:val="00E74E05"/>
    <w:rsid w:val="00E7548A"/>
    <w:rsid w:val="00E75AAA"/>
    <w:rsid w:val="00E75AE1"/>
    <w:rsid w:val="00E75AE4"/>
    <w:rsid w:val="00E768A4"/>
    <w:rsid w:val="00E768A6"/>
    <w:rsid w:val="00E769DE"/>
    <w:rsid w:val="00E76FE0"/>
    <w:rsid w:val="00E77690"/>
    <w:rsid w:val="00E779D1"/>
    <w:rsid w:val="00E77A0C"/>
    <w:rsid w:val="00E77A9D"/>
    <w:rsid w:val="00E77B31"/>
    <w:rsid w:val="00E77B82"/>
    <w:rsid w:val="00E77D21"/>
    <w:rsid w:val="00E77DD3"/>
    <w:rsid w:val="00E77E83"/>
    <w:rsid w:val="00E77E85"/>
    <w:rsid w:val="00E77E9D"/>
    <w:rsid w:val="00E80194"/>
    <w:rsid w:val="00E80683"/>
    <w:rsid w:val="00E8068E"/>
    <w:rsid w:val="00E806FD"/>
    <w:rsid w:val="00E80EDD"/>
    <w:rsid w:val="00E814ED"/>
    <w:rsid w:val="00E8152B"/>
    <w:rsid w:val="00E817A9"/>
    <w:rsid w:val="00E81AD8"/>
    <w:rsid w:val="00E81E37"/>
    <w:rsid w:val="00E820DC"/>
    <w:rsid w:val="00E82606"/>
    <w:rsid w:val="00E82A5A"/>
    <w:rsid w:val="00E82A5F"/>
    <w:rsid w:val="00E82B85"/>
    <w:rsid w:val="00E832C5"/>
    <w:rsid w:val="00E83591"/>
    <w:rsid w:val="00E8388E"/>
    <w:rsid w:val="00E838C8"/>
    <w:rsid w:val="00E83CCC"/>
    <w:rsid w:val="00E83D6C"/>
    <w:rsid w:val="00E83E7F"/>
    <w:rsid w:val="00E8408A"/>
    <w:rsid w:val="00E84715"/>
    <w:rsid w:val="00E84DE1"/>
    <w:rsid w:val="00E8506B"/>
    <w:rsid w:val="00E85256"/>
    <w:rsid w:val="00E8596A"/>
    <w:rsid w:val="00E85B06"/>
    <w:rsid w:val="00E85BBE"/>
    <w:rsid w:val="00E85FE9"/>
    <w:rsid w:val="00E866FA"/>
    <w:rsid w:val="00E870BD"/>
    <w:rsid w:val="00E87302"/>
    <w:rsid w:val="00E87411"/>
    <w:rsid w:val="00E87520"/>
    <w:rsid w:val="00E87580"/>
    <w:rsid w:val="00E876BA"/>
    <w:rsid w:val="00E87975"/>
    <w:rsid w:val="00E87C93"/>
    <w:rsid w:val="00E87CC5"/>
    <w:rsid w:val="00E87D4A"/>
    <w:rsid w:val="00E901CC"/>
    <w:rsid w:val="00E90704"/>
    <w:rsid w:val="00E90AFA"/>
    <w:rsid w:val="00E910B4"/>
    <w:rsid w:val="00E913D6"/>
    <w:rsid w:val="00E91423"/>
    <w:rsid w:val="00E917FB"/>
    <w:rsid w:val="00E91EBD"/>
    <w:rsid w:val="00E92353"/>
    <w:rsid w:val="00E9252E"/>
    <w:rsid w:val="00E92596"/>
    <w:rsid w:val="00E9298B"/>
    <w:rsid w:val="00E929C9"/>
    <w:rsid w:val="00E92B4D"/>
    <w:rsid w:val="00E92C6F"/>
    <w:rsid w:val="00E9304B"/>
    <w:rsid w:val="00E9343E"/>
    <w:rsid w:val="00E93844"/>
    <w:rsid w:val="00E938BD"/>
    <w:rsid w:val="00E9411A"/>
    <w:rsid w:val="00E9414C"/>
    <w:rsid w:val="00E941BE"/>
    <w:rsid w:val="00E94663"/>
    <w:rsid w:val="00E9471D"/>
    <w:rsid w:val="00E949E6"/>
    <w:rsid w:val="00E950CA"/>
    <w:rsid w:val="00E9519B"/>
    <w:rsid w:val="00E956DA"/>
    <w:rsid w:val="00E95851"/>
    <w:rsid w:val="00E958EF"/>
    <w:rsid w:val="00E959DE"/>
    <w:rsid w:val="00E95DA5"/>
    <w:rsid w:val="00E95EF0"/>
    <w:rsid w:val="00E963FA"/>
    <w:rsid w:val="00E96931"/>
    <w:rsid w:val="00E96DD4"/>
    <w:rsid w:val="00E97DCC"/>
    <w:rsid w:val="00E97EBE"/>
    <w:rsid w:val="00EA035E"/>
    <w:rsid w:val="00EA0450"/>
    <w:rsid w:val="00EA053F"/>
    <w:rsid w:val="00EA0CFB"/>
    <w:rsid w:val="00EA0E09"/>
    <w:rsid w:val="00EA11BF"/>
    <w:rsid w:val="00EA11F4"/>
    <w:rsid w:val="00EA142F"/>
    <w:rsid w:val="00EA147C"/>
    <w:rsid w:val="00EA174F"/>
    <w:rsid w:val="00EA1792"/>
    <w:rsid w:val="00EA1920"/>
    <w:rsid w:val="00EA1B22"/>
    <w:rsid w:val="00EA1E53"/>
    <w:rsid w:val="00EA208B"/>
    <w:rsid w:val="00EA22B2"/>
    <w:rsid w:val="00EA2388"/>
    <w:rsid w:val="00EA28CF"/>
    <w:rsid w:val="00EA2933"/>
    <w:rsid w:val="00EA2AC4"/>
    <w:rsid w:val="00EA2B49"/>
    <w:rsid w:val="00EA2BF9"/>
    <w:rsid w:val="00EA2CF4"/>
    <w:rsid w:val="00EA2DFC"/>
    <w:rsid w:val="00EA2F36"/>
    <w:rsid w:val="00EA338E"/>
    <w:rsid w:val="00EA358A"/>
    <w:rsid w:val="00EA3668"/>
    <w:rsid w:val="00EA3679"/>
    <w:rsid w:val="00EA37F9"/>
    <w:rsid w:val="00EA3935"/>
    <w:rsid w:val="00EA3A8B"/>
    <w:rsid w:val="00EA3B9E"/>
    <w:rsid w:val="00EA3BF7"/>
    <w:rsid w:val="00EA3DEB"/>
    <w:rsid w:val="00EA3F28"/>
    <w:rsid w:val="00EA41B4"/>
    <w:rsid w:val="00EA457B"/>
    <w:rsid w:val="00EA4994"/>
    <w:rsid w:val="00EA4A5A"/>
    <w:rsid w:val="00EA4AFB"/>
    <w:rsid w:val="00EA4CDA"/>
    <w:rsid w:val="00EA4D33"/>
    <w:rsid w:val="00EA4F0C"/>
    <w:rsid w:val="00EA4F43"/>
    <w:rsid w:val="00EA4F52"/>
    <w:rsid w:val="00EA5548"/>
    <w:rsid w:val="00EA5899"/>
    <w:rsid w:val="00EA58CA"/>
    <w:rsid w:val="00EA5E88"/>
    <w:rsid w:val="00EA6208"/>
    <w:rsid w:val="00EA682A"/>
    <w:rsid w:val="00EA6F12"/>
    <w:rsid w:val="00EA70A9"/>
    <w:rsid w:val="00EA71F2"/>
    <w:rsid w:val="00EA7379"/>
    <w:rsid w:val="00EA76CC"/>
    <w:rsid w:val="00EA77BF"/>
    <w:rsid w:val="00EA7984"/>
    <w:rsid w:val="00EA7C69"/>
    <w:rsid w:val="00EA7E52"/>
    <w:rsid w:val="00EA7EC5"/>
    <w:rsid w:val="00EB07CF"/>
    <w:rsid w:val="00EB0BBC"/>
    <w:rsid w:val="00EB0EE1"/>
    <w:rsid w:val="00EB1781"/>
    <w:rsid w:val="00EB180F"/>
    <w:rsid w:val="00EB196F"/>
    <w:rsid w:val="00EB1ABB"/>
    <w:rsid w:val="00EB1EA4"/>
    <w:rsid w:val="00EB2060"/>
    <w:rsid w:val="00EB20B4"/>
    <w:rsid w:val="00EB21DA"/>
    <w:rsid w:val="00EB2710"/>
    <w:rsid w:val="00EB2934"/>
    <w:rsid w:val="00EB2F83"/>
    <w:rsid w:val="00EB3009"/>
    <w:rsid w:val="00EB303B"/>
    <w:rsid w:val="00EB32D4"/>
    <w:rsid w:val="00EB348B"/>
    <w:rsid w:val="00EB3576"/>
    <w:rsid w:val="00EB392C"/>
    <w:rsid w:val="00EB3A41"/>
    <w:rsid w:val="00EB4015"/>
    <w:rsid w:val="00EB40DC"/>
    <w:rsid w:val="00EB4344"/>
    <w:rsid w:val="00EB453B"/>
    <w:rsid w:val="00EB471B"/>
    <w:rsid w:val="00EB47D4"/>
    <w:rsid w:val="00EB484D"/>
    <w:rsid w:val="00EB49FB"/>
    <w:rsid w:val="00EB4BB1"/>
    <w:rsid w:val="00EB5355"/>
    <w:rsid w:val="00EB5442"/>
    <w:rsid w:val="00EB562A"/>
    <w:rsid w:val="00EB577B"/>
    <w:rsid w:val="00EB5864"/>
    <w:rsid w:val="00EB5F2C"/>
    <w:rsid w:val="00EB5F9B"/>
    <w:rsid w:val="00EB61AE"/>
    <w:rsid w:val="00EB6408"/>
    <w:rsid w:val="00EB6435"/>
    <w:rsid w:val="00EB65A0"/>
    <w:rsid w:val="00EB6EFF"/>
    <w:rsid w:val="00EB6FA2"/>
    <w:rsid w:val="00EB706F"/>
    <w:rsid w:val="00EB709F"/>
    <w:rsid w:val="00EB731C"/>
    <w:rsid w:val="00EB73A0"/>
    <w:rsid w:val="00EB740C"/>
    <w:rsid w:val="00EB7CC3"/>
    <w:rsid w:val="00EB7D13"/>
    <w:rsid w:val="00EB7F89"/>
    <w:rsid w:val="00EC008D"/>
    <w:rsid w:val="00EC0103"/>
    <w:rsid w:val="00EC05EF"/>
    <w:rsid w:val="00EC06DA"/>
    <w:rsid w:val="00EC07A6"/>
    <w:rsid w:val="00EC125C"/>
    <w:rsid w:val="00EC1262"/>
    <w:rsid w:val="00EC1588"/>
    <w:rsid w:val="00EC19BA"/>
    <w:rsid w:val="00EC1EC1"/>
    <w:rsid w:val="00EC1ED1"/>
    <w:rsid w:val="00EC1F18"/>
    <w:rsid w:val="00EC1F1C"/>
    <w:rsid w:val="00EC21A6"/>
    <w:rsid w:val="00EC2276"/>
    <w:rsid w:val="00EC2346"/>
    <w:rsid w:val="00EC2F60"/>
    <w:rsid w:val="00EC30C7"/>
    <w:rsid w:val="00EC321C"/>
    <w:rsid w:val="00EC3800"/>
    <w:rsid w:val="00EC3B47"/>
    <w:rsid w:val="00EC4642"/>
    <w:rsid w:val="00EC485F"/>
    <w:rsid w:val="00EC489A"/>
    <w:rsid w:val="00EC4B09"/>
    <w:rsid w:val="00EC5126"/>
    <w:rsid w:val="00EC53F7"/>
    <w:rsid w:val="00EC5931"/>
    <w:rsid w:val="00EC5BAC"/>
    <w:rsid w:val="00EC5BCD"/>
    <w:rsid w:val="00EC5E83"/>
    <w:rsid w:val="00EC61D0"/>
    <w:rsid w:val="00EC6618"/>
    <w:rsid w:val="00EC6751"/>
    <w:rsid w:val="00EC6754"/>
    <w:rsid w:val="00EC6811"/>
    <w:rsid w:val="00EC6AA3"/>
    <w:rsid w:val="00EC74CA"/>
    <w:rsid w:val="00EC7810"/>
    <w:rsid w:val="00ED0713"/>
    <w:rsid w:val="00ED0C9C"/>
    <w:rsid w:val="00ED0ED9"/>
    <w:rsid w:val="00ED0F05"/>
    <w:rsid w:val="00ED15FA"/>
    <w:rsid w:val="00ED1714"/>
    <w:rsid w:val="00ED1790"/>
    <w:rsid w:val="00ED1A1F"/>
    <w:rsid w:val="00ED1D34"/>
    <w:rsid w:val="00ED1D6F"/>
    <w:rsid w:val="00ED214E"/>
    <w:rsid w:val="00ED2237"/>
    <w:rsid w:val="00ED2557"/>
    <w:rsid w:val="00ED2588"/>
    <w:rsid w:val="00ED2A3A"/>
    <w:rsid w:val="00ED2EC5"/>
    <w:rsid w:val="00ED2EE9"/>
    <w:rsid w:val="00ED2F7A"/>
    <w:rsid w:val="00ED3066"/>
    <w:rsid w:val="00ED30DA"/>
    <w:rsid w:val="00ED30F6"/>
    <w:rsid w:val="00ED3199"/>
    <w:rsid w:val="00ED3378"/>
    <w:rsid w:val="00ED33A5"/>
    <w:rsid w:val="00ED3474"/>
    <w:rsid w:val="00ED35FF"/>
    <w:rsid w:val="00ED3605"/>
    <w:rsid w:val="00ED36DB"/>
    <w:rsid w:val="00ED378E"/>
    <w:rsid w:val="00ED3873"/>
    <w:rsid w:val="00ED3CE2"/>
    <w:rsid w:val="00ED4193"/>
    <w:rsid w:val="00ED4496"/>
    <w:rsid w:val="00ED4B4B"/>
    <w:rsid w:val="00ED4DC8"/>
    <w:rsid w:val="00ED4F6C"/>
    <w:rsid w:val="00ED5318"/>
    <w:rsid w:val="00ED534F"/>
    <w:rsid w:val="00ED57EF"/>
    <w:rsid w:val="00ED5C1D"/>
    <w:rsid w:val="00ED636F"/>
    <w:rsid w:val="00ED63EB"/>
    <w:rsid w:val="00ED6435"/>
    <w:rsid w:val="00ED667A"/>
    <w:rsid w:val="00ED6805"/>
    <w:rsid w:val="00ED6939"/>
    <w:rsid w:val="00ED6972"/>
    <w:rsid w:val="00ED6C42"/>
    <w:rsid w:val="00ED6D3F"/>
    <w:rsid w:val="00ED6F36"/>
    <w:rsid w:val="00ED6F43"/>
    <w:rsid w:val="00ED7548"/>
    <w:rsid w:val="00ED7562"/>
    <w:rsid w:val="00ED7E0E"/>
    <w:rsid w:val="00ED7F21"/>
    <w:rsid w:val="00EE00D2"/>
    <w:rsid w:val="00EE0558"/>
    <w:rsid w:val="00EE0966"/>
    <w:rsid w:val="00EE0984"/>
    <w:rsid w:val="00EE0D14"/>
    <w:rsid w:val="00EE0E51"/>
    <w:rsid w:val="00EE1495"/>
    <w:rsid w:val="00EE14AC"/>
    <w:rsid w:val="00EE233D"/>
    <w:rsid w:val="00EE2CCA"/>
    <w:rsid w:val="00EE2E88"/>
    <w:rsid w:val="00EE2F1C"/>
    <w:rsid w:val="00EE3942"/>
    <w:rsid w:val="00EE3AF5"/>
    <w:rsid w:val="00EE3E36"/>
    <w:rsid w:val="00EE40AA"/>
    <w:rsid w:val="00EE41A6"/>
    <w:rsid w:val="00EE4227"/>
    <w:rsid w:val="00EE4263"/>
    <w:rsid w:val="00EE4723"/>
    <w:rsid w:val="00EE4C69"/>
    <w:rsid w:val="00EE4D21"/>
    <w:rsid w:val="00EE4EB9"/>
    <w:rsid w:val="00EE4F64"/>
    <w:rsid w:val="00EE5079"/>
    <w:rsid w:val="00EE550C"/>
    <w:rsid w:val="00EE58F5"/>
    <w:rsid w:val="00EE5C8A"/>
    <w:rsid w:val="00EE6404"/>
    <w:rsid w:val="00EE6505"/>
    <w:rsid w:val="00EE65AB"/>
    <w:rsid w:val="00EE6A5B"/>
    <w:rsid w:val="00EE6D0D"/>
    <w:rsid w:val="00EE6D3F"/>
    <w:rsid w:val="00EE6D5A"/>
    <w:rsid w:val="00EE73E2"/>
    <w:rsid w:val="00EE7B3B"/>
    <w:rsid w:val="00EE7CCE"/>
    <w:rsid w:val="00EF0525"/>
    <w:rsid w:val="00EF0584"/>
    <w:rsid w:val="00EF05E2"/>
    <w:rsid w:val="00EF0C5B"/>
    <w:rsid w:val="00EF0F91"/>
    <w:rsid w:val="00EF0FCE"/>
    <w:rsid w:val="00EF1C46"/>
    <w:rsid w:val="00EF1D98"/>
    <w:rsid w:val="00EF20B3"/>
    <w:rsid w:val="00EF2617"/>
    <w:rsid w:val="00EF2662"/>
    <w:rsid w:val="00EF2A0B"/>
    <w:rsid w:val="00EF2A50"/>
    <w:rsid w:val="00EF2C1A"/>
    <w:rsid w:val="00EF2C2E"/>
    <w:rsid w:val="00EF2CF9"/>
    <w:rsid w:val="00EF2D70"/>
    <w:rsid w:val="00EF2EDA"/>
    <w:rsid w:val="00EF33D3"/>
    <w:rsid w:val="00EF340C"/>
    <w:rsid w:val="00EF3542"/>
    <w:rsid w:val="00EF3716"/>
    <w:rsid w:val="00EF374E"/>
    <w:rsid w:val="00EF3C2C"/>
    <w:rsid w:val="00EF3CD8"/>
    <w:rsid w:val="00EF3DA0"/>
    <w:rsid w:val="00EF3EDC"/>
    <w:rsid w:val="00EF40BF"/>
    <w:rsid w:val="00EF4387"/>
    <w:rsid w:val="00EF4C68"/>
    <w:rsid w:val="00EF4D50"/>
    <w:rsid w:val="00EF4F74"/>
    <w:rsid w:val="00EF56B9"/>
    <w:rsid w:val="00EF5A1D"/>
    <w:rsid w:val="00EF6789"/>
    <w:rsid w:val="00EF6911"/>
    <w:rsid w:val="00EF6B84"/>
    <w:rsid w:val="00EF6E44"/>
    <w:rsid w:val="00EF6E7D"/>
    <w:rsid w:val="00EF73D5"/>
    <w:rsid w:val="00EF77DE"/>
    <w:rsid w:val="00EF7958"/>
    <w:rsid w:val="00EF7A8E"/>
    <w:rsid w:val="00EF7A9D"/>
    <w:rsid w:val="00EF7BF6"/>
    <w:rsid w:val="00F00095"/>
    <w:rsid w:val="00F000EE"/>
    <w:rsid w:val="00F00293"/>
    <w:rsid w:val="00F00CAE"/>
    <w:rsid w:val="00F00E46"/>
    <w:rsid w:val="00F00F43"/>
    <w:rsid w:val="00F01043"/>
    <w:rsid w:val="00F0106E"/>
    <w:rsid w:val="00F01160"/>
    <w:rsid w:val="00F013A1"/>
    <w:rsid w:val="00F01723"/>
    <w:rsid w:val="00F0189B"/>
    <w:rsid w:val="00F01C56"/>
    <w:rsid w:val="00F02342"/>
    <w:rsid w:val="00F0292F"/>
    <w:rsid w:val="00F02B45"/>
    <w:rsid w:val="00F0305B"/>
    <w:rsid w:val="00F03596"/>
    <w:rsid w:val="00F03802"/>
    <w:rsid w:val="00F03C00"/>
    <w:rsid w:val="00F03C33"/>
    <w:rsid w:val="00F03CC5"/>
    <w:rsid w:val="00F03F4A"/>
    <w:rsid w:val="00F0440A"/>
    <w:rsid w:val="00F04449"/>
    <w:rsid w:val="00F049C3"/>
    <w:rsid w:val="00F04B55"/>
    <w:rsid w:val="00F04B63"/>
    <w:rsid w:val="00F04BAF"/>
    <w:rsid w:val="00F05588"/>
    <w:rsid w:val="00F056C2"/>
    <w:rsid w:val="00F0581C"/>
    <w:rsid w:val="00F05911"/>
    <w:rsid w:val="00F05DF6"/>
    <w:rsid w:val="00F05F90"/>
    <w:rsid w:val="00F064EA"/>
    <w:rsid w:val="00F06574"/>
    <w:rsid w:val="00F0675A"/>
    <w:rsid w:val="00F06A99"/>
    <w:rsid w:val="00F06CE4"/>
    <w:rsid w:val="00F06E60"/>
    <w:rsid w:val="00F07626"/>
    <w:rsid w:val="00F07A3F"/>
    <w:rsid w:val="00F07F07"/>
    <w:rsid w:val="00F1044B"/>
    <w:rsid w:val="00F10717"/>
    <w:rsid w:val="00F10823"/>
    <w:rsid w:val="00F1092B"/>
    <w:rsid w:val="00F10B78"/>
    <w:rsid w:val="00F10BB5"/>
    <w:rsid w:val="00F10BE0"/>
    <w:rsid w:val="00F10EA5"/>
    <w:rsid w:val="00F11095"/>
    <w:rsid w:val="00F117DF"/>
    <w:rsid w:val="00F118C7"/>
    <w:rsid w:val="00F118F8"/>
    <w:rsid w:val="00F11C52"/>
    <w:rsid w:val="00F12083"/>
    <w:rsid w:val="00F121E5"/>
    <w:rsid w:val="00F12241"/>
    <w:rsid w:val="00F12359"/>
    <w:rsid w:val="00F1257F"/>
    <w:rsid w:val="00F1287E"/>
    <w:rsid w:val="00F12978"/>
    <w:rsid w:val="00F12B93"/>
    <w:rsid w:val="00F12D89"/>
    <w:rsid w:val="00F1339E"/>
    <w:rsid w:val="00F1359F"/>
    <w:rsid w:val="00F135FE"/>
    <w:rsid w:val="00F137F1"/>
    <w:rsid w:val="00F14609"/>
    <w:rsid w:val="00F14806"/>
    <w:rsid w:val="00F149A5"/>
    <w:rsid w:val="00F149DB"/>
    <w:rsid w:val="00F14ACA"/>
    <w:rsid w:val="00F14E96"/>
    <w:rsid w:val="00F151F8"/>
    <w:rsid w:val="00F15718"/>
    <w:rsid w:val="00F15755"/>
    <w:rsid w:val="00F15D5D"/>
    <w:rsid w:val="00F15E8F"/>
    <w:rsid w:val="00F1609C"/>
    <w:rsid w:val="00F1658D"/>
    <w:rsid w:val="00F166AE"/>
    <w:rsid w:val="00F1682E"/>
    <w:rsid w:val="00F168DD"/>
    <w:rsid w:val="00F1707D"/>
    <w:rsid w:val="00F1729B"/>
    <w:rsid w:val="00F17359"/>
    <w:rsid w:val="00F173D8"/>
    <w:rsid w:val="00F17865"/>
    <w:rsid w:val="00F17875"/>
    <w:rsid w:val="00F17BDB"/>
    <w:rsid w:val="00F2021B"/>
    <w:rsid w:val="00F204A6"/>
    <w:rsid w:val="00F205BC"/>
    <w:rsid w:val="00F2069B"/>
    <w:rsid w:val="00F206A9"/>
    <w:rsid w:val="00F20AB6"/>
    <w:rsid w:val="00F20D29"/>
    <w:rsid w:val="00F20D9D"/>
    <w:rsid w:val="00F20EB6"/>
    <w:rsid w:val="00F20EC3"/>
    <w:rsid w:val="00F20FC6"/>
    <w:rsid w:val="00F210B2"/>
    <w:rsid w:val="00F2132D"/>
    <w:rsid w:val="00F213A9"/>
    <w:rsid w:val="00F21548"/>
    <w:rsid w:val="00F217AD"/>
    <w:rsid w:val="00F21805"/>
    <w:rsid w:val="00F218CB"/>
    <w:rsid w:val="00F2195A"/>
    <w:rsid w:val="00F21AA9"/>
    <w:rsid w:val="00F21EB7"/>
    <w:rsid w:val="00F21EC4"/>
    <w:rsid w:val="00F21F6D"/>
    <w:rsid w:val="00F221C5"/>
    <w:rsid w:val="00F229C4"/>
    <w:rsid w:val="00F22A8C"/>
    <w:rsid w:val="00F22D4C"/>
    <w:rsid w:val="00F22DE1"/>
    <w:rsid w:val="00F22EBA"/>
    <w:rsid w:val="00F23964"/>
    <w:rsid w:val="00F23C9F"/>
    <w:rsid w:val="00F240CB"/>
    <w:rsid w:val="00F24A55"/>
    <w:rsid w:val="00F24A58"/>
    <w:rsid w:val="00F24C03"/>
    <w:rsid w:val="00F25442"/>
    <w:rsid w:val="00F254C4"/>
    <w:rsid w:val="00F255AC"/>
    <w:rsid w:val="00F25A74"/>
    <w:rsid w:val="00F260EC"/>
    <w:rsid w:val="00F26397"/>
    <w:rsid w:val="00F26465"/>
    <w:rsid w:val="00F26FB8"/>
    <w:rsid w:val="00F27010"/>
    <w:rsid w:val="00F27058"/>
    <w:rsid w:val="00F270B8"/>
    <w:rsid w:val="00F270DA"/>
    <w:rsid w:val="00F2710C"/>
    <w:rsid w:val="00F27495"/>
    <w:rsid w:val="00F275EB"/>
    <w:rsid w:val="00F27C69"/>
    <w:rsid w:val="00F27D93"/>
    <w:rsid w:val="00F27E5E"/>
    <w:rsid w:val="00F30299"/>
    <w:rsid w:val="00F30E29"/>
    <w:rsid w:val="00F30ED7"/>
    <w:rsid w:val="00F3102B"/>
    <w:rsid w:val="00F31558"/>
    <w:rsid w:val="00F31599"/>
    <w:rsid w:val="00F3249D"/>
    <w:rsid w:val="00F32895"/>
    <w:rsid w:val="00F329A5"/>
    <w:rsid w:val="00F333D0"/>
    <w:rsid w:val="00F339AF"/>
    <w:rsid w:val="00F3415E"/>
    <w:rsid w:val="00F341A5"/>
    <w:rsid w:val="00F3439B"/>
    <w:rsid w:val="00F3468C"/>
    <w:rsid w:val="00F3488E"/>
    <w:rsid w:val="00F34E2A"/>
    <w:rsid w:val="00F35DAF"/>
    <w:rsid w:val="00F35DF0"/>
    <w:rsid w:val="00F35F51"/>
    <w:rsid w:val="00F36165"/>
    <w:rsid w:val="00F36267"/>
    <w:rsid w:val="00F3670D"/>
    <w:rsid w:val="00F36896"/>
    <w:rsid w:val="00F36A2B"/>
    <w:rsid w:val="00F36DA6"/>
    <w:rsid w:val="00F36ECF"/>
    <w:rsid w:val="00F36EDE"/>
    <w:rsid w:val="00F37076"/>
    <w:rsid w:val="00F3717D"/>
    <w:rsid w:val="00F371DB"/>
    <w:rsid w:val="00F372F8"/>
    <w:rsid w:val="00F37752"/>
    <w:rsid w:val="00F3777B"/>
    <w:rsid w:val="00F3790A"/>
    <w:rsid w:val="00F401FE"/>
    <w:rsid w:val="00F4020D"/>
    <w:rsid w:val="00F403C2"/>
    <w:rsid w:val="00F4042B"/>
    <w:rsid w:val="00F4055A"/>
    <w:rsid w:val="00F407A5"/>
    <w:rsid w:val="00F40983"/>
    <w:rsid w:val="00F40F31"/>
    <w:rsid w:val="00F41070"/>
    <w:rsid w:val="00F41712"/>
    <w:rsid w:val="00F41C05"/>
    <w:rsid w:val="00F41C4E"/>
    <w:rsid w:val="00F41CD7"/>
    <w:rsid w:val="00F41DA6"/>
    <w:rsid w:val="00F41EAD"/>
    <w:rsid w:val="00F41FE2"/>
    <w:rsid w:val="00F4230A"/>
    <w:rsid w:val="00F43357"/>
    <w:rsid w:val="00F43605"/>
    <w:rsid w:val="00F43C1A"/>
    <w:rsid w:val="00F44543"/>
    <w:rsid w:val="00F446E3"/>
    <w:rsid w:val="00F44748"/>
    <w:rsid w:val="00F44759"/>
    <w:rsid w:val="00F451C5"/>
    <w:rsid w:val="00F45273"/>
    <w:rsid w:val="00F452A4"/>
    <w:rsid w:val="00F4567A"/>
    <w:rsid w:val="00F456FF"/>
    <w:rsid w:val="00F4586B"/>
    <w:rsid w:val="00F45906"/>
    <w:rsid w:val="00F4592F"/>
    <w:rsid w:val="00F4630A"/>
    <w:rsid w:val="00F46505"/>
    <w:rsid w:val="00F466AF"/>
    <w:rsid w:val="00F4698C"/>
    <w:rsid w:val="00F46C16"/>
    <w:rsid w:val="00F4756C"/>
    <w:rsid w:val="00F475E1"/>
    <w:rsid w:val="00F477BE"/>
    <w:rsid w:val="00F47A5F"/>
    <w:rsid w:val="00F47A70"/>
    <w:rsid w:val="00F47B08"/>
    <w:rsid w:val="00F47DD7"/>
    <w:rsid w:val="00F47DE3"/>
    <w:rsid w:val="00F47FC8"/>
    <w:rsid w:val="00F50178"/>
    <w:rsid w:val="00F502D3"/>
    <w:rsid w:val="00F507B1"/>
    <w:rsid w:val="00F50D7A"/>
    <w:rsid w:val="00F50FF8"/>
    <w:rsid w:val="00F51248"/>
    <w:rsid w:val="00F5130E"/>
    <w:rsid w:val="00F51721"/>
    <w:rsid w:val="00F517E4"/>
    <w:rsid w:val="00F51AA7"/>
    <w:rsid w:val="00F51B23"/>
    <w:rsid w:val="00F525E6"/>
    <w:rsid w:val="00F52827"/>
    <w:rsid w:val="00F52CDD"/>
    <w:rsid w:val="00F52EBC"/>
    <w:rsid w:val="00F52FA9"/>
    <w:rsid w:val="00F531BB"/>
    <w:rsid w:val="00F537D2"/>
    <w:rsid w:val="00F538C7"/>
    <w:rsid w:val="00F53B80"/>
    <w:rsid w:val="00F53F1F"/>
    <w:rsid w:val="00F53F27"/>
    <w:rsid w:val="00F541B1"/>
    <w:rsid w:val="00F541DC"/>
    <w:rsid w:val="00F54504"/>
    <w:rsid w:val="00F54B28"/>
    <w:rsid w:val="00F54BC8"/>
    <w:rsid w:val="00F54C6A"/>
    <w:rsid w:val="00F54DF5"/>
    <w:rsid w:val="00F54E38"/>
    <w:rsid w:val="00F54EB9"/>
    <w:rsid w:val="00F551F1"/>
    <w:rsid w:val="00F56283"/>
    <w:rsid w:val="00F5644D"/>
    <w:rsid w:val="00F564C3"/>
    <w:rsid w:val="00F567F2"/>
    <w:rsid w:val="00F56C89"/>
    <w:rsid w:val="00F56CDB"/>
    <w:rsid w:val="00F56F32"/>
    <w:rsid w:val="00F56F5D"/>
    <w:rsid w:val="00F574C6"/>
    <w:rsid w:val="00F57838"/>
    <w:rsid w:val="00F5785F"/>
    <w:rsid w:val="00F57B9D"/>
    <w:rsid w:val="00F6021C"/>
    <w:rsid w:val="00F6022D"/>
    <w:rsid w:val="00F60350"/>
    <w:rsid w:val="00F60590"/>
    <w:rsid w:val="00F60A35"/>
    <w:rsid w:val="00F6117C"/>
    <w:rsid w:val="00F61875"/>
    <w:rsid w:val="00F618C1"/>
    <w:rsid w:val="00F6215E"/>
    <w:rsid w:val="00F624D7"/>
    <w:rsid w:val="00F625C9"/>
    <w:rsid w:val="00F627CD"/>
    <w:rsid w:val="00F627F8"/>
    <w:rsid w:val="00F629E7"/>
    <w:rsid w:val="00F6324C"/>
    <w:rsid w:val="00F6337D"/>
    <w:rsid w:val="00F63724"/>
    <w:rsid w:val="00F64101"/>
    <w:rsid w:val="00F6453B"/>
    <w:rsid w:val="00F64C41"/>
    <w:rsid w:val="00F65693"/>
    <w:rsid w:val="00F65827"/>
    <w:rsid w:val="00F6599B"/>
    <w:rsid w:val="00F65B13"/>
    <w:rsid w:val="00F6616B"/>
    <w:rsid w:val="00F661BC"/>
    <w:rsid w:val="00F662F8"/>
    <w:rsid w:val="00F6649C"/>
    <w:rsid w:val="00F66563"/>
    <w:rsid w:val="00F6660A"/>
    <w:rsid w:val="00F66706"/>
    <w:rsid w:val="00F66743"/>
    <w:rsid w:val="00F66A45"/>
    <w:rsid w:val="00F67645"/>
    <w:rsid w:val="00F67BA0"/>
    <w:rsid w:val="00F67CFE"/>
    <w:rsid w:val="00F67F65"/>
    <w:rsid w:val="00F70876"/>
    <w:rsid w:val="00F70B9D"/>
    <w:rsid w:val="00F70D33"/>
    <w:rsid w:val="00F71279"/>
    <w:rsid w:val="00F714BF"/>
    <w:rsid w:val="00F71983"/>
    <w:rsid w:val="00F71B90"/>
    <w:rsid w:val="00F71C88"/>
    <w:rsid w:val="00F72277"/>
    <w:rsid w:val="00F72672"/>
    <w:rsid w:val="00F7279C"/>
    <w:rsid w:val="00F72957"/>
    <w:rsid w:val="00F73024"/>
    <w:rsid w:val="00F73045"/>
    <w:rsid w:val="00F7372F"/>
    <w:rsid w:val="00F739AE"/>
    <w:rsid w:val="00F739EA"/>
    <w:rsid w:val="00F741C3"/>
    <w:rsid w:val="00F741DA"/>
    <w:rsid w:val="00F743B1"/>
    <w:rsid w:val="00F7443B"/>
    <w:rsid w:val="00F744DE"/>
    <w:rsid w:val="00F75164"/>
    <w:rsid w:val="00F7526A"/>
    <w:rsid w:val="00F7535D"/>
    <w:rsid w:val="00F755F0"/>
    <w:rsid w:val="00F75668"/>
    <w:rsid w:val="00F75992"/>
    <w:rsid w:val="00F75D6A"/>
    <w:rsid w:val="00F75E3A"/>
    <w:rsid w:val="00F7608E"/>
    <w:rsid w:val="00F763DB"/>
    <w:rsid w:val="00F7696C"/>
    <w:rsid w:val="00F76CB1"/>
    <w:rsid w:val="00F76F56"/>
    <w:rsid w:val="00F77272"/>
    <w:rsid w:val="00F776BA"/>
    <w:rsid w:val="00F77711"/>
    <w:rsid w:val="00F77D79"/>
    <w:rsid w:val="00F77F34"/>
    <w:rsid w:val="00F80026"/>
    <w:rsid w:val="00F800A1"/>
    <w:rsid w:val="00F80919"/>
    <w:rsid w:val="00F810AE"/>
    <w:rsid w:val="00F810FA"/>
    <w:rsid w:val="00F814B7"/>
    <w:rsid w:val="00F816A0"/>
    <w:rsid w:val="00F81D0B"/>
    <w:rsid w:val="00F81EEB"/>
    <w:rsid w:val="00F82B20"/>
    <w:rsid w:val="00F82CA8"/>
    <w:rsid w:val="00F82E1D"/>
    <w:rsid w:val="00F82E87"/>
    <w:rsid w:val="00F82EFA"/>
    <w:rsid w:val="00F82F85"/>
    <w:rsid w:val="00F8306C"/>
    <w:rsid w:val="00F830BC"/>
    <w:rsid w:val="00F833BD"/>
    <w:rsid w:val="00F83907"/>
    <w:rsid w:val="00F83C87"/>
    <w:rsid w:val="00F84023"/>
    <w:rsid w:val="00F846B2"/>
    <w:rsid w:val="00F84967"/>
    <w:rsid w:val="00F84C36"/>
    <w:rsid w:val="00F84CCC"/>
    <w:rsid w:val="00F8525E"/>
    <w:rsid w:val="00F852AB"/>
    <w:rsid w:val="00F852E4"/>
    <w:rsid w:val="00F852F4"/>
    <w:rsid w:val="00F8534F"/>
    <w:rsid w:val="00F85487"/>
    <w:rsid w:val="00F85526"/>
    <w:rsid w:val="00F8577D"/>
    <w:rsid w:val="00F85859"/>
    <w:rsid w:val="00F858D8"/>
    <w:rsid w:val="00F85B60"/>
    <w:rsid w:val="00F85C7B"/>
    <w:rsid w:val="00F85EC5"/>
    <w:rsid w:val="00F86001"/>
    <w:rsid w:val="00F86499"/>
    <w:rsid w:val="00F865FD"/>
    <w:rsid w:val="00F86876"/>
    <w:rsid w:val="00F868B0"/>
    <w:rsid w:val="00F87787"/>
    <w:rsid w:val="00F87B5A"/>
    <w:rsid w:val="00F87EF1"/>
    <w:rsid w:val="00F904F5"/>
    <w:rsid w:val="00F905A9"/>
    <w:rsid w:val="00F9063E"/>
    <w:rsid w:val="00F906E2"/>
    <w:rsid w:val="00F906EB"/>
    <w:rsid w:val="00F907C0"/>
    <w:rsid w:val="00F90803"/>
    <w:rsid w:val="00F909AE"/>
    <w:rsid w:val="00F90A53"/>
    <w:rsid w:val="00F90E69"/>
    <w:rsid w:val="00F90F8D"/>
    <w:rsid w:val="00F91203"/>
    <w:rsid w:val="00F9168C"/>
    <w:rsid w:val="00F91EB3"/>
    <w:rsid w:val="00F922FE"/>
    <w:rsid w:val="00F92593"/>
    <w:rsid w:val="00F9261A"/>
    <w:rsid w:val="00F92C93"/>
    <w:rsid w:val="00F930A6"/>
    <w:rsid w:val="00F931D8"/>
    <w:rsid w:val="00F93338"/>
    <w:rsid w:val="00F9376F"/>
    <w:rsid w:val="00F938A4"/>
    <w:rsid w:val="00F93A2B"/>
    <w:rsid w:val="00F93BA7"/>
    <w:rsid w:val="00F93C95"/>
    <w:rsid w:val="00F93D91"/>
    <w:rsid w:val="00F93F2E"/>
    <w:rsid w:val="00F94554"/>
    <w:rsid w:val="00F94632"/>
    <w:rsid w:val="00F94BD5"/>
    <w:rsid w:val="00F94DDB"/>
    <w:rsid w:val="00F9520D"/>
    <w:rsid w:val="00F9566A"/>
    <w:rsid w:val="00F9569A"/>
    <w:rsid w:val="00F956EC"/>
    <w:rsid w:val="00F956F5"/>
    <w:rsid w:val="00F9586D"/>
    <w:rsid w:val="00F95BBA"/>
    <w:rsid w:val="00F95C1E"/>
    <w:rsid w:val="00F95FA2"/>
    <w:rsid w:val="00F96674"/>
    <w:rsid w:val="00F966C6"/>
    <w:rsid w:val="00F9677A"/>
    <w:rsid w:val="00F969D5"/>
    <w:rsid w:val="00F96F07"/>
    <w:rsid w:val="00F96F8A"/>
    <w:rsid w:val="00F96FD2"/>
    <w:rsid w:val="00F970AF"/>
    <w:rsid w:val="00F97133"/>
    <w:rsid w:val="00F971BA"/>
    <w:rsid w:val="00F97212"/>
    <w:rsid w:val="00F97462"/>
    <w:rsid w:val="00F97A47"/>
    <w:rsid w:val="00F97CBF"/>
    <w:rsid w:val="00FA0046"/>
    <w:rsid w:val="00FA0069"/>
    <w:rsid w:val="00FA0806"/>
    <w:rsid w:val="00FA083E"/>
    <w:rsid w:val="00FA08C6"/>
    <w:rsid w:val="00FA0BB6"/>
    <w:rsid w:val="00FA1667"/>
    <w:rsid w:val="00FA167B"/>
    <w:rsid w:val="00FA27A4"/>
    <w:rsid w:val="00FA2AED"/>
    <w:rsid w:val="00FA328B"/>
    <w:rsid w:val="00FA33D3"/>
    <w:rsid w:val="00FA34D3"/>
    <w:rsid w:val="00FA3C8C"/>
    <w:rsid w:val="00FA3F48"/>
    <w:rsid w:val="00FA4014"/>
    <w:rsid w:val="00FA4087"/>
    <w:rsid w:val="00FA41A7"/>
    <w:rsid w:val="00FA4238"/>
    <w:rsid w:val="00FA429D"/>
    <w:rsid w:val="00FA45CC"/>
    <w:rsid w:val="00FA4694"/>
    <w:rsid w:val="00FA496D"/>
    <w:rsid w:val="00FA4A88"/>
    <w:rsid w:val="00FA4A8E"/>
    <w:rsid w:val="00FA508F"/>
    <w:rsid w:val="00FA51BA"/>
    <w:rsid w:val="00FA54F6"/>
    <w:rsid w:val="00FA59B8"/>
    <w:rsid w:val="00FA5BC6"/>
    <w:rsid w:val="00FA61CE"/>
    <w:rsid w:val="00FA6A02"/>
    <w:rsid w:val="00FA6F6F"/>
    <w:rsid w:val="00FA7021"/>
    <w:rsid w:val="00FA7160"/>
    <w:rsid w:val="00FA739E"/>
    <w:rsid w:val="00FA74CC"/>
    <w:rsid w:val="00FA7A1F"/>
    <w:rsid w:val="00FA7C99"/>
    <w:rsid w:val="00FA7CDB"/>
    <w:rsid w:val="00FA7CF7"/>
    <w:rsid w:val="00FA7D17"/>
    <w:rsid w:val="00FB004C"/>
    <w:rsid w:val="00FB046D"/>
    <w:rsid w:val="00FB0754"/>
    <w:rsid w:val="00FB0A61"/>
    <w:rsid w:val="00FB0A7C"/>
    <w:rsid w:val="00FB0CDB"/>
    <w:rsid w:val="00FB0F10"/>
    <w:rsid w:val="00FB12B8"/>
    <w:rsid w:val="00FB18C2"/>
    <w:rsid w:val="00FB22DF"/>
    <w:rsid w:val="00FB257C"/>
    <w:rsid w:val="00FB26C4"/>
    <w:rsid w:val="00FB2E44"/>
    <w:rsid w:val="00FB37B7"/>
    <w:rsid w:val="00FB38E9"/>
    <w:rsid w:val="00FB40E4"/>
    <w:rsid w:val="00FB41AB"/>
    <w:rsid w:val="00FB41BE"/>
    <w:rsid w:val="00FB4488"/>
    <w:rsid w:val="00FB49BF"/>
    <w:rsid w:val="00FB4C49"/>
    <w:rsid w:val="00FB4FBC"/>
    <w:rsid w:val="00FB51D6"/>
    <w:rsid w:val="00FB52B8"/>
    <w:rsid w:val="00FB5EE8"/>
    <w:rsid w:val="00FB65B0"/>
    <w:rsid w:val="00FB67E8"/>
    <w:rsid w:val="00FB75A3"/>
    <w:rsid w:val="00FB774F"/>
    <w:rsid w:val="00FB7909"/>
    <w:rsid w:val="00FC01A0"/>
    <w:rsid w:val="00FC0584"/>
    <w:rsid w:val="00FC09BA"/>
    <w:rsid w:val="00FC0FAA"/>
    <w:rsid w:val="00FC16B2"/>
    <w:rsid w:val="00FC1B8A"/>
    <w:rsid w:val="00FC1BE5"/>
    <w:rsid w:val="00FC1FF6"/>
    <w:rsid w:val="00FC2513"/>
    <w:rsid w:val="00FC2E9C"/>
    <w:rsid w:val="00FC33C1"/>
    <w:rsid w:val="00FC393B"/>
    <w:rsid w:val="00FC3963"/>
    <w:rsid w:val="00FC3A76"/>
    <w:rsid w:val="00FC3B5B"/>
    <w:rsid w:val="00FC3C59"/>
    <w:rsid w:val="00FC4069"/>
    <w:rsid w:val="00FC4093"/>
    <w:rsid w:val="00FC4746"/>
    <w:rsid w:val="00FC5672"/>
    <w:rsid w:val="00FC5940"/>
    <w:rsid w:val="00FC5E54"/>
    <w:rsid w:val="00FC66AD"/>
    <w:rsid w:val="00FC69B8"/>
    <w:rsid w:val="00FC6A7A"/>
    <w:rsid w:val="00FC6DFB"/>
    <w:rsid w:val="00FC7510"/>
    <w:rsid w:val="00FC7658"/>
    <w:rsid w:val="00FC7711"/>
    <w:rsid w:val="00FC7A9B"/>
    <w:rsid w:val="00FC7E31"/>
    <w:rsid w:val="00FC7E90"/>
    <w:rsid w:val="00FC7FB2"/>
    <w:rsid w:val="00FD0002"/>
    <w:rsid w:val="00FD083A"/>
    <w:rsid w:val="00FD089D"/>
    <w:rsid w:val="00FD0988"/>
    <w:rsid w:val="00FD0DC5"/>
    <w:rsid w:val="00FD0F47"/>
    <w:rsid w:val="00FD124E"/>
    <w:rsid w:val="00FD12EE"/>
    <w:rsid w:val="00FD141D"/>
    <w:rsid w:val="00FD1833"/>
    <w:rsid w:val="00FD2027"/>
    <w:rsid w:val="00FD260D"/>
    <w:rsid w:val="00FD278B"/>
    <w:rsid w:val="00FD2A12"/>
    <w:rsid w:val="00FD2B4E"/>
    <w:rsid w:val="00FD2CBB"/>
    <w:rsid w:val="00FD3074"/>
    <w:rsid w:val="00FD3233"/>
    <w:rsid w:val="00FD3711"/>
    <w:rsid w:val="00FD39CA"/>
    <w:rsid w:val="00FD39D6"/>
    <w:rsid w:val="00FD3A96"/>
    <w:rsid w:val="00FD3B68"/>
    <w:rsid w:val="00FD4023"/>
    <w:rsid w:val="00FD43FA"/>
    <w:rsid w:val="00FD4609"/>
    <w:rsid w:val="00FD46EE"/>
    <w:rsid w:val="00FD47CF"/>
    <w:rsid w:val="00FD491B"/>
    <w:rsid w:val="00FD492D"/>
    <w:rsid w:val="00FD49B0"/>
    <w:rsid w:val="00FD4A1B"/>
    <w:rsid w:val="00FD4CBB"/>
    <w:rsid w:val="00FD50CF"/>
    <w:rsid w:val="00FD50F0"/>
    <w:rsid w:val="00FD549E"/>
    <w:rsid w:val="00FD5578"/>
    <w:rsid w:val="00FD58E6"/>
    <w:rsid w:val="00FD5919"/>
    <w:rsid w:val="00FD5BB4"/>
    <w:rsid w:val="00FD5FB2"/>
    <w:rsid w:val="00FD5FCF"/>
    <w:rsid w:val="00FD632C"/>
    <w:rsid w:val="00FD63F9"/>
    <w:rsid w:val="00FD6596"/>
    <w:rsid w:val="00FD6724"/>
    <w:rsid w:val="00FD68B0"/>
    <w:rsid w:val="00FD6B21"/>
    <w:rsid w:val="00FD72C3"/>
    <w:rsid w:val="00FD76DC"/>
    <w:rsid w:val="00FD77EC"/>
    <w:rsid w:val="00FD7891"/>
    <w:rsid w:val="00FD78B7"/>
    <w:rsid w:val="00FD7922"/>
    <w:rsid w:val="00FD7AA9"/>
    <w:rsid w:val="00FD7D8A"/>
    <w:rsid w:val="00FD7DFC"/>
    <w:rsid w:val="00FD7F05"/>
    <w:rsid w:val="00FE01FA"/>
    <w:rsid w:val="00FE10BF"/>
    <w:rsid w:val="00FE10CF"/>
    <w:rsid w:val="00FE13C7"/>
    <w:rsid w:val="00FE14B4"/>
    <w:rsid w:val="00FE187D"/>
    <w:rsid w:val="00FE1B06"/>
    <w:rsid w:val="00FE1D19"/>
    <w:rsid w:val="00FE1D44"/>
    <w:rsid w:val="00FE23D3"/>
    <w:rsid w:val="00FE24F6"/>
    <w:rsid w:val="00FE24FF"/>
    <w:rsid w:val="00FE29CD"/>
    <w:rsid w:val="00FE2B3C"/>
    <w:rsid w:val="00FE2E32"/>
    <w:rsid w:val="00FE36EF"/>
    <w:rsid w:val="00FE391E"/>
    <w:rsid w:val="00FE3CEA"/>
    <w:rsid w:val="00FE3EE8"/>
    <w:rsid w:val="00FE3F79"/>
    <w:rsid w:val="00FE4421"/>
    <w:rsid w:val="00FE4438"/>
    <w:rsid w:val="00FE4564"/>
    <w:rsid w:val="00FE4792"/>
    <w:rsid w:val="00FE47C4"/>
    <w:rsid w:val="00FE482B"/>
    <w:rsid w:val="00FE48F4"/>
    <w:rsid w:val="00FE4CC5"/>
    <w:rsid w:val="00FE4EED"/>
    <w:rsid w:val="00FE544C"/>
    <w:rsid w:val="00FE5589"/>
    <w:rsid w:val="00FE5812"/>
    <w:rsid w:val="00FE59A4"/>
    <w:rsid w:val="00FE5A72"/>
    <w:rsid w:val="00FE5B1C"/>
    <w:rsid w:val="00FE5C61"/>
    <w:rsid w:val="00FE5E45"/>
    <w:rsid w:val="00FE5E9E"/>
    <w:rsid w:val="00FE621E"/>
    <w:rsid w:val="00FE6627"/>
    <w:rsid w:val="00FE6ABA"/>
    <w:rsid w:val="00FE6E83"/>
    <w:rsid w:val="00FE727D"/>
    <w:rsid w:val="00FE72B4"/>
    <w:rsid w:val="00FE7699"/>
    <w:rsid w:val="00FE770E"/>
    <w:rsid w:val="00FE7904"/>
    <w:rsid w:val="00FF00FB"/>
    <w:rsid w:val="00FF01B6"/>
    <w:rsid w:val="00FF043A"/>
    <w:rsid w:val="00FF0564"/>
    <w:rsid w:val="00FF0A9D"/>
    <w:rsid w:val="00FF0AED"/>
    <w:rsid w:val="00FF0B6D"/>
    <w:rsid w:val="00FF0BFA"/>
    <w:rsid w:val="00FF0D08"/>
    <w:rsid w:val="00FF0E41"/>
    <w:rsid w:val="00FF1050"/>
    <w:rsid w:val="00FF1714"/>
    <w:rsid w:val="00FF1A85"/>
    <w:rsid w:val="00FF1BA9"/>
    <w:rsid w:val="00FF1D91"/>
    <w:rsid w:val="00FF1F1E"/>
    <w:rsid w:val="00FF20D1"/>
    <w:rsid w:val="00FF2BB3"/>
    <w:rsid w:val="00FF2C82"/>
    <w:rsid w:val="00FF2CBC"/>
    <w:rsid w:val="00FF2CE3"/>
    <w:rsid w:val="00FF30A8"/>
    <w:rsid w:val="00FF34BE"/>
    <w:rsid w:val="00FF356D"/>
    <w:rsid w:val="00FF3F24"/>
    <w:rsid w:val="00FF4272"/>
    <w:rsid w:val="00FF44F8"/>
    <w:rsid w:val="00FF47E8"/>
    <w:rsid w:val="00FF4979"/>
    <w:rsid w:val="00FF4D2E"/>
    <w:rsid w:val="00FF5A7C"/>
    <w:rsid w:val="00FF5AA8"/>
    <w:rsid w:val="00FF5BAC"/>
    <w:rsid w:val="00FF5D55"/>
    <w:rsid w:val="00FF60F0"/>
    <w:rsid w:val="00FF6554"/>
    <w:rsid w:val="00FF6696"/>
    <w:rsid w:val="00FF67BF"/>
    <w:rsid w:val="00FF699D"/>
    <w:rsid w:val="00FF6D8D"/>
    <w:rsid w:val="00FF7499"/>
    <w:rsid w:val="00FF7638"/>
    <w:rsid w:val="00FF7747"/>
    <w:rsid w:val="00FF7779"/>
    <w:rsid w:val="00FF794C"/>
    <w:rsid w:val="00FF7DED"/>
    <w:rsid w:val="00FF7E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2D48CFA"/>
  <w14:defaultImageDpi w14:val="32767"/>
  <w15:chartTrackingRefBased/>
  <w15:docId w15:val="{9D23C52B-4511-764C-A41A-C954607CE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4E7F19"/>
    <w:pPr>
      <w:spacing w:before="100" w:beforeAutospacing="1" w:after="100" w:afterAutospacing="1"/>
    </w:pPr>
    <w:rPr>
      <w:rFonts w:ascii="Times New Roman" w:eastAsia="Times New Roman" w:hAnsi="Times New Roman" w:cs="Times New Roman"/>
    </w:rPr>
  </w:style>
  <w:style w:type="paragraph" w:styleId="Notedebasdepage">
    <w:name w:val="footnote text"/>
    <w:basedOn w:val="Normal"/>
    <w:link w:val="NotedebasdepageCar"/>
    <w:uiPriority w:val="99"/>
    <w:unhideWhenUsed/>
    <w:rsid w:val="004E7F19"/>
    <w:rPr>
      <w:sz w:val="20"/>
      <w:szCs w:val="20"/>
    </w:rPr>
  </w:style>
  <w:style w:type="character" w:customStyle="1" w:styleId="NotedebasdepageCar">
    <w:name w:val="Note de bas de page Car"/>
    <w:basedOn w:val="Policepardfaut"/>
    <w:link w:val="Notedebasdepage"/>
    <w:uiPriority w:val="99"/>
    <w:rsid w:val="004E7F19"/>
    <w:rPr>
      <w:sz w:val="20"/>
      <w:szCs w:val="20"/>
    </w:rPr>
  </w:style>
  <w:style w:type="character" w:styleId="Appelnotedebasdep">
    <w:name w:val="footnote reference"/>
    <w:basedOn w:val="Policepardfaut"/>
    <w:uiPriority w:val="99"/>
    <w:unhideWhenUsed/>
    <w:rsid w:val="004E7F19"/>
    <w:rPr>
      <w:vertAlign w:val="superscript"/>
    </w:rPr>
  </w:style>
  <w:style w:type="paragraph" w:styleId="Pieddepage">
    <w:name w:val="footer"/>
    <w:basedOn w:val="Normal"/>
    <w:link w:val="PieddepageCar"/>
    <w:uiPriority w:val="99"/>
    <w:unhideWhenUsed/>
    <w:rsid w:val="00364DC7"/>
    <w:pPr>
      <w:tabs>
        <w:tab w:val="center" w:pos="4680"/>
        <w:tab w:val="right" w:pos="9360"/>
      </w:tabs>
    </w:pPr>
  </w:style>
  <w:style w:type="character" w:customStyle="1" w:styleId="PieddepageCar">
    <w:name w:val="Pied de page Car"/>
    <w:basedOn w:val="Policepardfaut"/>
    <w:link w:val="Pieddepage"/>
    <w:uiPriority w:val="99"/>
    <w:rsid w:val="00364DC7"/>
  </w:style>
  <w:style w:type="character" w:styleId="Numrodepage">
    <w:name w:val="page number"/>
    <w:basedOn w:val="Policepardfaut"/>
    <w:uiPriority w:val="99"/>
    <w:semiHidden/>
    <w:unhideWhenUsed/>
    <w:rsid w:val="00364DC7"/>
  </w:style>
  <w:style w:type="paragraph" w:styleId="En-tte">
    <w:name w:val="header"/>
    <w:basedOn w:val="Normal"/>
    <w:link w:val="En-tteCar"/>
    <w:uiPriority w:val="99"/>
    <w:unhideWhenUsed/>
    <w:rsid w:val="007817B0"/>
    <w:pPr>
      <w:tabs>
        <w:tab w:val="center" w:pos="4680"/>
        <w:tab w:val="right" w:pos="9360"/>
      </w:tabs>
    </w:pPr>
  </w:style>
  <w:style w:type="character" w:customStyle="1" w:styleId="En-tteCar">
    <w:name w:val="En-tête Car"/>
    <w:basedOn w:val="Policepardfaut"/>
    <w:link w:val="En-tte"/>
    <w:uiPriority w:val="99"/>
    <w:rsid w:val="007817B0"/>
  </w:style>
  <w:style w:type="paragraph" w:styleId="Textedebulles">
    <w:name w:val="Balloon Text"/>
    <w:basedOn w:val="Normal"/>
    <w:link w:val="TextedebullesCar"/>
    <w:uiPriority w:val="99"/>
    <w:semiHidden/>
    <w:unhideWhenUsed/>
    <w:rsid w:val="00792C56"/>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792C56"/>
    <w:rPr>
      <w:rFonts w:ascii="Times New Roman" w:hAnsi="Times New Roman" w:cs="Times New Roman"/>
      <w:sz w:val="18"/>
      <w:szCs w:val="18"/>
    </w:rPr>
  </w:style>
  <w:style w:type="character" w:customStyle="1" w:styleId="apple-converted-space">
    <w:name w:val="apple-converted-space"/>
    <w:basedOn w:val="Policepardfaut"/>
    <w:rsid w:val="00A21DB8"/>
  </w:style>
  <w:style w:type="character" w:styleId="Accentuation">
    <w:name w:val="Emphasis"/>
    <w:basedOn w:val="Policepardfaut"/>
    <w:uiPriority w:val="20"/>
    <w:qFormat/>
    <w:rsid w:val="00A21DB8"/>
    <w:rPr>
      <w:i/>
      <w:iCs/>
    </w:rPr>
  </w:style>
  <w:style w:type="paragraph" w:customStyle="1" w:styleId="Default">
    <w:name w:val="Default"/>
    <w:rsid w:val="00820384"/>
    <w:pPr>
      <w:autoSpaceDE w:val="0"/>
      <w:autoSpaceDN w:val="0"/>
      <w:adjustRightInd w:val="0"/>
    </w:pPr>
    <w:rPr>
      <w:rFonts w:ascii="Calibri" w:hAnsi="Calibri" w:cs="Calibri"/>
      <w:color w:val="000000"/>
      <w:lang w:val="en-US"/>
    </w:rPr>
  </w:style>
  <w:style w:type="character" w:styleId="Lienhypertexte">
    <w:name w:val="Hyperlink"/>
    <w:basedOn w:val="Policepardfaut"/>
    <w:uiPriority w:val="99"/>
    <w:unhideWhenUsed/>
    <w:rsid w:val="00B27F4B"/>
    <w:rPr>
      <w:color w:val="0563C1" w:themeColor="hyperlink"/>
      <w:u w:val="single"/>
    </w:rPr>
  </w:style>
  <w:style w:type="character" w:styleId="Mentionnonrsolue">
    <w:name w:val="Unresolved Mention"/>
    <w:basedOn w:val="Policepardfaut"/>
    <w:uiPriority w:val="99"/>
    <w:rsid w:val="00B27F4B"/>
    <w:rPr>
      <w:color w:val="605E5C"/>
      <w:shd w:val="clear" w:color="auto" w:fill="E1DFDD"/>
    </w:rPr>
  </w:style>
  <w:style w:type="character" w:styleId="Lienhypertextesuivivisit">
    <w:name w:val="FollowedHyperlink"/>
    <w:basedOn w:val="Policepardfaut"/>
    <w:uiPriority w:val="99"/>
    <w:semiHidden/>
    <w:unhideWhenUsed/>
    <w:rsid w:val="0097448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706576">
      <w:bodyDiv w:val="1"/>
      <w:marLeft w:val="0"/>
      <w:marRight w:val="0"/>
      <w:marTop w:val="0"/>
      <w:marBottom w:val="0"/>
      <w:divBdr>
        <w:top w:val="none" w:sz="0" w:space="0" w:color="auto"/>
        <w:left w:val="none" w:sz="0" w:space="0" w:color="auto"/>
        <w:bottom w:val="none" w:sz="0" w:space="0" w:color="auto"/>
        <w:right w:val="none" w:sz="0" w:space="0" w:color="auto"/>
      </w:divBdr>
      <w:divsChild>
        <w:div w:id="1281840998">
          <w:marLeft w:val="0"/>
          <w:marRight w:val="0"/>
          <w:marTop w:val="0"/>
          <w:marBottom w:val="0"/>
          <w:divBdr>
            <w:top w:val="none" w:sz="0" w:space="0" w:color="auto"/>
            <w:left w:val="none" w:sz="0" w:space="0" w:color="auto"/>
            <w:bottom w:val="none" w:sz="0" w:space="0" w:color="auto"/>
            <w:right w:val="none" w:sz="0" w:space="0" w:color="auto"/>
          </w:divBdr>
          <w:divsChild>
            <w:div w:id="131413154">
              <w:marLeft w:val="0"/>
              <w:marRight w:val="0"/>
              <w:marTop w:val="0"/>
              <w:marBottom w:val="0"/>
              <w:divBdr>
                <w:top w:val="none" w:sz="0" w:space="0" w:color="auto"/>
                <w:left w:val="none" w:sz="0" w:space="0" w:color="auto"/>
                <w:bottom w:val="none" w:sz="0" w:space="0" w:color="auto"/>
                <w:right w:val="none" w:sz="0" w:space="0" w:color="auto"/>
              </w:divBdr>
              <w:divsChild>
                <w:div w:id="15669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96256">
      <w:bodyDiv w:val="1"/>
      <w:marLeft w:val="0"/>
      <w:marRight w:val="0"/>
      <w:marTop w:val="0"/>
      <w:marBottom w:val="0"/>
      <w:divBdr>
        <w:top w:val="none" w:sz="0" w:space="0" w:color="auto"/>
        <w:left w:val="none" w:sz="0" w:space="0" w:color="auto"/>
        <w:bottom w:val="none" w:sz="0" w:space="0" w:color="auto"/>
        <w:right w:val="none" w:sz="0" w:space="0" w:color="auto"/>
      </w:divBdr>
      <w:divsChild>
        <w:div w:id="468013672">
          <w:marLeft w:val="0"/>
          <w:marRight w:val="0"/>
          <w:marTop w:val="0"/>
          <w:marBottom w:val="0"/>
          <w:divBdr>
            <w:top w:val="none" w:sz="0" w:space="0" w:color="auto"/>
            <w:left w:val="none" w:sz="0" w:space="0" w:color="auto"/>
            <w:bottom w:val="none" w:sz="0" w:space="0" w:color="auto"/>
            <w:right w:val="none" w:sz="0" w:space="0" w:color="auto"/>
          </w:divBdr>
          <w:divsChild>
            <w:div w:id="2113084789">
              <w:marLeft w:val="0"/>
              <w:marRight w:val="0"/>
              <w:marTop w:val="0"/>
              <w:marBottom w:val="0"/>
              <w:divBdr>
                <w:top w:val="none" w:sz="0" w:space="0" w:color="auto"/>
                <w:left w:val="none" w:sz="0" w:space="0" w:color="auto"/>
                <w:bottom w:val="none" w:sz="0" w:space="0" w:color="auto"/>
                <w:right w:val="none" w:sz="0" w:space="0" w:color="auto"/>
              </w:divBdr>
              <w:divsChild>
                <w:div w:id="209381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478330">
      <w:bodyDiv w:val="1"/>
      <w:marLeft w:val="0"/>
      <w:marRight w:val="0"/>
      <w:marTop w:val="0"/>
      <w:marBottom w:val="0"/>
      <w:divBdr>
        <w:top w:val="none" w:sz="0" w:space="0" w:color="auto"/>
        <w:left w:val="none" w:sz="0" w:space="0" w:color="auto"/>
        <w:bottom w:val="none" w:sz="0" w:space="0" w:color="auto"/>
        <w:right w:val="none" w:sz="0" w:space="0" w:color="auto"/>
      </w:divBdr>
    </w:div>
    <w:div w:id="410808445">
      <w:bodyDiv w:val="1"/>
      <w:marLeft w:val="0"/>
      <w:marRight w:val="0"/>
      <w:marTop w:val="0"/>
      <w:marBottom w:val="0"/>
      <w:divBdr>
        <w:top w:val="none" w:sz="0" w:space="0" w:color="auto"/>
        <w:left w:val="none" w:sz="0" w:space="0" w:color="auto"/>
        <w:bottom w:val="none" w:sz="0" w:space="0" w:color="auto"/>
        <w:right w:val="none" w:sz="0" w:space="0" w:color="auto"/>
      </w:divBdr>
      <w:divsChild>
        <w:div w:id="1399553834">
          <w:marLeft w:val="0"/>
          <w:marRight w:val="0"/>
          <w:marTop w:val="0"/>
          <w:marBottom w:val="0"/>
          <w:divBdr>
            <w:top w:val="none" w:sz="0" w:space="0" w:color="auto"/>
            <w:left w:val="none" w:sz="0" w:space="0" w:color="auto"/>
            <w:bottom w:val="none" w:sz="0" w:space="0" w:color="auto"/>
            <w:right w:val="none" w:sz="0" w:space="0" w:color="auto"/>
          </w:divBdr>
          <w:divsChild>
            <w:div w:id="1605723499">
              <w:marLeft w:val="0"/>
              <w:marRight w:val="0"/>
              <w:marTop w:val="0"/>
              <w:marBottom w:val="0"/>
              <w:divBdr>
                <w:top w:val="none" w:sz="0" w:space="0" w:color="auto"/>
                <w:left w:val="none" w:sz="0" w:space="0" w:color="auto"/>
                <w:bottom w:val="none" w:sz="0" w:space="0" w:color="auto"/>
                <w:right w:val="none" w:sz="0" w:space="0" w:color="auto"/>
              </w:divBdr>
              <w:divsChild>
                <w:div w:id="1564441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2152559">
      <w:bodyDiv w:val="1"/>
      <w:marLeft w:val="0"/>
      <w:marRight w:val="0"/>
      <w:marTop w:val="0"/>
      <w:marBottom w:val="0"/>
      <w:divBdr>
        <w:top w:val="none" w:sz="0" w:space="0" w:color="auto"/>
        <w:left w:val="none" w:sz="0" w:space="0" w:color="auto"/>
        <w:bottom w:val="none" w:sz="0" w:space="0" w:color="auto"/>
        <w:right w:val="none" w:sz="0" w:space="0" w:color="auto"/>
      </w:divBdr>
      <w:divsChild>
        <w:div w:id="1947611183">
          <w:marLeft w:val="0"/>
          <w:marRight w:val="0"/>
          <w:marTop w:val="0"/>
          <w:marBottom w:val="0"/>
          <w:divBdr>
            <w:top w:val="none" w:sz="0" w:space="0" w:color="auto"/>
            <w:left w:val="none" w:sz="0" w:space="0" w:color="auto"/>
            <w:bottom w:val="none" w:sz="0" w:space="0" w:color="auto"/>
            <w:right w:val="none" w:sz="0" w:space="0" w:color="auto"/>
          </w:divBdr>
          <w:divsChild>
            <w:div w:id="1323663042">
              <w:marLeft w:val="0"/>
              <w:marRight w:val="0"/>
              <w:marTop w:val="0"/>
              <w:marBottom w:val="0"/>
              <w:divBdr>
                <w:top w:val="none" w:sz="0" w:space="0" w:color="auto"/>
                <w:left w:val="none" w:sz="0" w:space="0" w:color="auto"/>
                <w:bottom w:val="none" w:sz="0" w:space="0" w:color="auto"/>
                <w:right w:val="none" w:sz="0" w:space="0" w:color="auto"/>
              </w:divBdr>
              <w:divsChild>
                <w:div w:id="13773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024554">
      <w:bodyDiv w:val="1"/>
      <w:marLeft w:val="0"/>
      <w:marRight w:val="0"/>
      <w:marTop w:val="0"/>
      <w:marBottom w:val="0"/>
      <w:divBdr>
        <w:top w:val="none" w:sz="0" w:space="0" w:color="auto"/>
        <w:left w:val="none" w:sz="0" w:space="0" w:color="auto"/>
        <w:bottom w:val="none" w:sz="0" w:space="0" w:color="auto"/>
        <w:right w:val="none" w:sz="0" w:space="0" w:color="auto"/>
      </w:divBdr>
      <w:divsChild>
        <w:div w:id="237909147">
          <w:marLeft w:val="0"/>
          <w:marRight w:val="0"/>
          <w:marTop w:val="0"/>
          <w:marBottom w:val="0"/>
          <w:divBdr>
            <w:top w:val="none" w:sz="0" w:space="0" w:color="auto"/>
            <w:left w:val="none" w:sz="0" w:space="0" w:color="auto"/>
            <w:bottom w:val="none" w:sz="0" w:space="0" w:color="auto"/>
            <w:right w:val="none" w:sz="0" w:space="0" w:color="auto"/>
          </w:divBdr>
          <w:divsChild>
            <w:div w:id="1403795700">
              <w:marLeft w:val="0"/>
              <w:marRight w:val="0"/>
              <w:marTop w:val="0"/>
              <w:marBottom w:val="0"/>
              <w:divBdr>
                <w:top w:val="none" w:sz="0" w:space="0" w:color="auto"/>
                <w:left w:val="none" w:sz="0" w:space="0" w:color="auto"/>
                <w:bottom w:val="none" w:sz="0" w:space="0" w:color="auto"/>
                <w:right w:val="none" w:sz="0" w:space="0" w:color="auto"/>
              </w:divBdr>
              <w:divsChild>
                <w:div w:id="60407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020513">
      <w:bodyDiv w:val="1"/>
      <w:marLeft w:val="0"/>
      <w:marRight w:val="0"/>
      <w:marTop w:val="0"/>
      <w:marBottom w:val="0"/>
      <w:divBdr>
        <w:top w:val="none" w:sz="0" w:space="0" w:color="auto"/>
        <w:left w:val="none" w:sz="0" w:space="0" w:color="auto"/>
        <w:bottom w:val="none" w:sz="0" w:space="0" w:color="auto"/>
        <w:right w:val="none" w:sz="0" w:space="0" w:color="auto"/>
      </w:divBdr>
      <w:divsChild>
        <w:div w:id="619340554">
          <w:marLeft w:val="0"/>
          <w:marRight w:val="0"/>
          <w:marTop w:val="0"/>
          <w:marBottom w:val="0"/>
          <w:divBdr>
            <w:top w:val="none" w:sz="0" w:space="0" w:color="auto"/>
            <w:left w:val="none" w:sz="0" w:space="0" w:color="auto"/>
            <w:bottom w:val="none" w:sz="0" w:space="0" w:color="auto"/>
            <w:right w:val="none" w:sz="0" w:space="0" w:color="auto"/>
          </w:divBdr>
          <w:divsChild>
            <w:div w:id="1577205859">
              <w:marLeft w:val="0"/>
              <w:marRight w:val="0"/>
              <w:marTop w:val="0"/>
              <w:marBottom w:val="0"/>
              <w:divBdr>
                <w:top w:val="none" w:sz="0" w:space="0" w:color="auto"/>
                <w:left w:val="none" w:sz="0" w:space="0" w:color="auto"/>
                <w:bottom w:val="none" w:sz="0" w:space="0" w:color="auto"/>
                <w:right w:val="none" w:sz="0" w:space="0" w:color="auto"/>
              </w:divBdr>
              <w:divsChild>
                <w:div w:id="96766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059372">
      <w:bodyDiv w:val="1"/>
      <w:marLeft w:val="0"/>
      <w:marRight w:val="0"/>
      <w:marTop w:val="0"/>
      <w:marBottom w:val="0"/>
      <w:divBdr>
        <w:top w:val="none" w:sz="0" w:space="0" w:color="auto"/>
        <w:left w:val="none" w:sz="0" w:space="0" w:color="auto"/>
        <w:bottom w:val="none" w:sz="0" w:space="0" w:color="auto"/>
        <w:right w:val="none" w:sz="0" w:space="0" w:color="auto"/>
      </w:divBdr>
      <w:divsChild>
        <w:div w:id="1576429623">
          <w:marLeft w:val="0"/>
          <w:marRight w:val="0"/>
          <w:marTop w:val="0"/>
          <w:marBottom w:val="0"/>
          <w:divBdr>
            <w:top w:val="none" w:sz="0" w:space="0" w:color="auto"/>
            <w:left w:val="none" w:sz="0" w:space="0" w:color="auto"/>
            <w:bottom w:val="none" w:sz="0" w:space="0" w:color="auto"/>
            <w:right w:val="none" w:sz="0" w:space="0" w:color="auto"/>
          </w:divBdr>
          <w:divsChild>
            <w:div w:id="1126314380">
              <w:marLeft w:val="0"/>
              <w:marRight w:val="0"/>
              <w:marTop w:val="0"/>
              <w:marBottom w:val="0"/>
              <w:divBdr>
                <w:top w:val="none" w:sz="0" w:space="0" w:color="auto"/>
                <w:left w:val="none" w:sz="0" w:space="0" w:color="auto"/>
                <w:bottom w:val="none" w:sz="0" w:space="0" w:color="auto"/>
                <w:right w:val="none" w:sz="0" w:space="0" w:color="auto"/>
              </w:divBdr>
              <w:divsChild>
                <w:div w:id="607271535">
                  <w:marLeft w:val="0"/>
                  <w:marRight w:val="0"/>
                  <w:marTop w:val="0"/>
                  <w:marBottom w:val="0"/>
                  <w:divBdr>
                    <w:top w:val="none" w:sz="0" w:space="0" w:color="auto"/>
                    <w:left w:val="none" w:sz="0" w:space="0" w:color="auto"/>
                    <w:bottom w:val="none" w:sz="0" w:space="0" w:color="auto"/>
                    <w:right w:val="none" w:sz="0" w:space="0" w:color="auto"/>
                  </w:divBdr>
                  <w:divsChild>
                    <w:div w:id="2026706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5799469">
      <w:bodyDiv w:val="1"/>
      <w:marLeft w:val="0"/>
      <w:marRight w:val="0"/>
      <w:marTop w:val="0"/>
      <w:marBottom w:val="0"/>
      <w:divBdr>
        <w:top w:val="none" w:sz="0" w:space="0" w:color="auto"/>
        <w:left w:val="none" w:sz="0" w:space="0" w:color="auto"/>
        <w:bottom w:val="none" w:sz="0" w:space="0" w:color="auto"/>
        <w:right w:val="none" w:sz="0" w:space="0" w:color="auto"/>
      </w:divBdr>
      <w:divsChild>
        <w:div w:id="1243487125">
          <w:marLeft w:val="0"/>
          <w:marRight w:val="0"/>
          <w:marTop w:val="0"/>
          <w:marBottom w:val="0"/>
          <w:divBdr>
            <w:top w:val="none" w:sz="0" w:space="0" w:color="auto"/>
            <w:left w:val="none" w:sz="0" w:space="0" w:color="auto"/>
            <w:bottom w:val="none" w:sz="0" w:space="0" w:color="auto"/>
            <w:right w:val="none" w:sz="0" w:space="0" w:color="auto"/>
          </w:divBdr>
          <w:divsChild>
            <w:div w:id="1674644673">
              <w:marLeft w:val="0"/>
              <w:marRight w:val="0"/>
              <w:marTop w:val="0"/>
              <w:marBottom w:val="0"/>
              <w:divBdr>
                <w:top w:val="none" w:sz="0" w:space="0" w:color="auto"/>
                <w:left w:val="none" w:sz="0" w:space="0" w:color="auto"/>
                <w:bottom w:val="none" w:sz="0" w:space="0" w:color="auto"/>
                <w:right w:val="none" w:sz="0" w:space="0" w:color="auto"/>
              </w:divBdr>
              <w:divsChild>
                <w:div w:id="1436749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150134">
      <w:bodyDiv w:val="1"/>
      <w:marLeft w:val="0"/>
      <w:marRight w:val="0"/>
      <w:marTop w:val="0"/>
      <w:marBottom w:val="0"/>
      <w:divBdr>
        <w:top w:val="none" w:sz="0" w:space="0" w:color="auto"/>
        <w:left w:val="none" w:sz="0" w:space="0" w:color="auto"/>
        <w:bottom w:val="none" w:sz="0" w:space="0" w:color="auto"/>
        <w:right w:val="none" w:sz="0" w:space="0" w:color="auto"/>
      </w:divBdr>
      <w:divsChild>
        <w:div w:id="943340983">
          <w:marLeft w:val="0"/>
          <w:marRight w:val="0"/>
          <w:marTop w:val="0"/>
          <w:marBottom w:val="0"/>
          <w:divBdr>
            <w:top w:val="none" w:sz="0" w:space="0" w:color="auto"/>
            <w:left w:val="none" w:sz="0" w:space="0" w:color="auto"/>
            <w:bottom w:val="none" w:sz="0" w:space="0" w:color="auto"/>
            <w:right w:val="none" w:sz="0" w:space="0" w:color="auto"/>
          </w:divBdr>
          <w:divsChild>
            <w:div w:id="1295327656">
              <w:marLeft w:val="0"/>
              <w:marRight w:val="0"/>
              <w:marTop w:val="0"/>
              <w:marBottom w:val="0"/>
              <w:divBdr>
                <w:top w:val="none" w:sz="0" w:space="0" w:color="auto"/>
                <w:left w:val="none" w:sz="0" w:space="0" w:color="auto"/>
                <w:bottom w:val="none" w:sz="0" w:space="0" w:color="auto"/>
                <w:right w:val="none" w:sz="0" w:space="0" w:color="auto"/>
              </w:divBdr>
              <w:divsChild>
                <w:div w:id="499321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725048">
      <w:bodyDiv w:val="1"/>
      <w:marLeft w:val="0"/>
      <w:marRight w:val="0"/>
      <w:marTop w:val="0"/>
      <w:marBottom w:val="0"/>
      <w:divBdr>
        <w:top w:val="none" w:sz="0" w:space="0" w:color="auto"/>
        <w:left w:val="none" w:sz="0" w:space="0" w:color="auto"/>
        <w:bottom w:val="none" w:sz="0" w:space="0" w:color="auto"/>
        <w:right w:val="none" w:sz="0" w:space="0" w:color="auto"/>
      </w:divBdr>
      <w:divsChild>
        <w:div w:id="199899772">
          <w:marLeft w:val="0"/>
          <w:marRight w:val="0"/>
          <w:marTop w:val="0"/>
          <w:marBottom w:val="0"/>
          <w:divBdr>
            <w:top w:val="none" w:sz="0" w:space="0" w:color="auto"/>
            <w:left w:val="none" w:sz="0" w:space="0" w:color="auto"/>
            <w:bottom w:val="none" w:sz="0" w:space="0" w:color="auto"/>
            <w:right w:val="none" w:sz="0" w:space="0" w:color="auto"/>
          </w:divBdr>
          <w:divsChild>
            <w:div w:id="1587837384">
              <w:marLeft w:val="0"/>
              <w:marRight w:val="0"/>
              <w:marTop w:val="0"/>
              <w:marBottom w:val="0"/>
              <w:divBdr>
                <w:top w:val="none" w:sz="0" w:space="0" w:color="auto"/>
                <w:left w:val="none" w:sz="0" w:space="0" w:color="auto"/>
                <w:bottom w:val="none" w:sz="0" w:space="0" w:color="auto"/>
                <w:right w:val="none" w:sz="0" w:space="0" w:color="auto"/>
              </w:divBdr>
              <w:divsChild>
                <w:div w:id="185133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268645">
      <w:bodyDiv w:val="1"/>
      <w:marLeft w:val="0"/>
      <w:marRight w:val="0"/>
      <w:marTop w:val="0"/>
      <w:marBottom w:val="0"/>
      <w:divBdr>
        <w:top w:val="none" w:sz="0" w:space="0" w:color="auto"/>
        <w:left w:val="none" w:sz="0" w:space="0" w:color="auto"/>
        <w:bottom w:val="none" w:sz="0" w:space="0" w:color="auto"/>
        <w:right w:val="none" w:sz="0" w:space="0" w:color="auto"/>
      </w:divBdr>
    </w:div>
    <w:div w:id="1124276080">
      <w:bodyDiv w:val="1"/>
      <w:marLeft w:val="0"/>
      <w:marRight w:val="0"/>
      <w:marTop w:val="0"/>
      <w:marBottom w:val="0"/>
      <w:divBdr>
        <w:top w:val="none" w:sz="0" w:space="0" w:color="auto"/>
        <w:left w:val="none" w:sz="0" w:space="0" w:color="auto"/>
        <w:bottom w:val="none" w:sz="0" w:space="0" w:color="auto"/>
        <w:right w:val="none" w:sz="0" w:space="0" w:color="auto"/>
      </w:divBdr>
      <w:divsChild>
        <w:div w:id="424033099">
          <w:marLeft w:val="0"/>
          <w:marRight w:val="0"/>
          <w:marTop w:val="0"/>
          <w:marBottom w:val="0"/>
          <w:divBdr>
            <w:top w:val="none" w:sz="0" w:space="0" w:color="auto"/>
            <w:left w:val="none" w:sz="0" w:space="0" w:color="auto"/>
            <w:bottom w:val="none" w:sz="0" w:space="0" w:color="auto"/>
            <w:right w:val="none" w:sz="0" w:space="0" w:color="auto"/>
          </w:divBdr>
          <w:divsChild>
            <w:div w:id="1460491367">
              <w:marLeft w:val="0"/>
              <w:marRight w:val="0"/>
              <w:marTop w:val="0"/>
              <w:marBottom w:val="0"/>
              <w:divBdr>
                <w:top w:val="none" w:sz="0" w:space="0" w:color="auto"/>
                <w:left w:val="none" w:sz="0" w:space="0" w:color="auto"/>
                <w:bottom w:val="none" w:sz="0" w:space="0" w:color="auto"/>
                <w:right w:val="none" w:sz="0" w:space="0" w:color="auto"/>
              </w:divBdr>
              <w:divsChild>
                <w:div w:id="277222597">
                  <w:marLeft w:val="0"/>
                  <w:marRight w:val="0"/>
                  <w:marTop w:val="0"/>
                  <w:marBottom w:val="0"/>
                  <w:divBdr>
                    <w:top w:val="none" w:sz="0" w:space="0" w:color="auto"/>
                    <w:left w:val="none" w:sz="0" w:space="0" w:color="auto"/>
                    <w:bottom w:val="none" w:sz="0" w:space="0" w:color="auto"/>
                    <w:right w:val="none" w:sz="0" w:space="0" w:color="auto"/>
                  </w:divBdr>
                  <w:divsChild>
                    <w:div w:id="26249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6744842">
      <w:bodyDiv w:val="1"/>
      <w:marLeft w:val="0"/>
      <w:marRight w:val="0"/>
      <w:marTop w:val="0"/>
      <w:marBottom w:val="0"/>
      <w:divBdr>
        <w:top w:val="none" w:sz="0" w:space="0" w:color="auto"/>
        <w:left w:val="none" w:sz="0" w:space="0" w:color="auto"/>
        <w:bottom w:val="none" w:sz="0" w:space="0" w:color="auto"/>
        <w:right w:val="none" w:sz="0" w:space="0" w:color="auto"/>
      </w:divBdr>
      <w:divsChild>
        <w:div w:id="1146313456">
          <w:marLeft w:val="0"/>
          <w:marRight w:val="0"/>
          <w:marTop w:val="0"/>
          <w:marBottom w:val="0"/>
          <w:divBdr>
            <w:top w:val="none" w:sz="0" w:space="0" w:color="auto"/>
            <w:left w:val="none" w:sz="0" w:space="0" w:color="auto"/>
            <w:bottom w:val="none" w:sz="0" w:space="0" w:color="auto"/>
            <w:right w:val="none" w:sz="0" w:space="0" w:color="auto"/>
          </w:divBdr>
          <w:divsChild>
            <w:div w:id="1380739208">
              <w:marLeft w:val="0"/>
              <w:marRight w:val="0"/>
              <w:marTop w:val="0"/>
              <w:marBottom w:val="0"/>
              <w:divBdr>
                <w:top w:val="none" w:sz="0" w:space="0" w:color="auto"/>
                <w:left w:val="none" w:sz="0" w:space="0" w:color="auto"/>
                <w:bottom w:val="none" w:sz="0" w:space="0" w:color="auto"/>
                <w:right w:val="none" w:sz="0" w:space="0" w:color="auto"/>
              </w:divBdr>
              <w:divsChild>
                <w:div w:id="95567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095596">
      <w:bodyDiv w:val="1"/>
      <w:marLeft w:val="0"/>
      <w:marRight w:val="0"/>
      <w:marTop w:val="0"/>
      <w:marBottom w:val="0"/>
      <w:divBdr>
        <w:top w:val="none" w:sz="0" w:space="0" w:color="auto"/>
        <w:left w:val="none" w:sz="0" w:space="0" w:color="auto"/>
        <w:bottom w:val="none" w:sz="0" w:space="0" w:color="auto"/>
        <w:right w:val="none" w:sz="0" w:space="0" w:color="auto"/>
      </w:divBdr>
    </w:div>
    <w:div w:id="1671331167">
      <w:bodyDiv w:val="1"/>
      <w:marLeft w:val="0"/>
      <w:marRight w:val="0"/>
      <w:marTop w:val="0"/>
      <w:marBottom w:val="0"/>
      <w:divBdr>
        <w:top w:val="none" w:sz="0" w:space="0" w:color="auto"/>
        <w:left w:val="none" w:sz="0" w:space="0" w:color="auto"/>
        <w:bottom w:val="none" w:sz="0" w:space="0" w:color="auto"/>
        <w:right w:val="none" w:sz="0" w:space="0" w:color="auto"/>
      </w:divBdr>
      <w:divsChild>
        <w:div w:id="2046632431">
          <w:marLeft w:val="0"/>
          <w:marRight w:val="0"/>
          <w:marTop w:val="0"/>
          <w:marBottom w:val="0"/>
          <w:divBdr>
            <w:top w:val="none" w:sz="0" w:space="0" w:color="auto"/>
            <w:left w:val="none" w:sz="0" w:space="0" w:color="auto"/>
            <w:bottom w:val="none" w:sz="0" w:space="0" w:color="auto"/>
            <w:right w:val="none" w:sz="0" w:space="0" w:color="auto"/>
          </w:divBdr>
          <w:divsChild>
            <w:div w:id="1866406827">
              <w:marLeft w:val="0"/>
              <w:marRight w:val="0"/>
              <w:marTop w:val="0"/>
              <w:marBottom w:val="0"/>
              <w:divBdr>
                <w:top w:val="none" w:sz="0" w:space="0" w:color="auto"/>
                <w:left w:val="none" w:sz="0" w:space="0" w:color="auto"/>
                <w:bottom w:val="none" w:sz="0" w:space="0" w:color="auto"/>
                <w:right w:val="none" w:sz="0" w:space="0" w:color="auto"/>
              </w:divBdr>
              <w:divsChild>
                <w:div w:id="1407847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685890">
      <w:bodyDiv w:val="1"/>
      <w:marLeft w:val="0"/>
      <w:marRight w:val="0"/>
      <w:marTop w:val="0"/>
      <w:marBottom w:val="0"/>
      <w:divBdr>
        <w:top w:val="none" w:sz="0" w:space="0" w:color="auto"/>
        <w:left w:val="none" w:sz="0" w:space="0" w:color="auto"/>
        <w:bottom w:val="none" w:sz="0" w:space="0" w:color="auto"/>
        <w:right w:val="none" w:sz="0" w:space="0" w:color="auto"/>
      </w:divBdr>
      <w:divsChild>
        <w:div w:id="1734813254">
          <w:marLeft w:val="0"/>
          <w:marRight w:val="0"/>
          <w:marTop w:val="0"/>
          <w:marBottom w:val="0"/>
          <w:divBdr>
            <w:top w:val="none" w:sz="0" w:space="0" w:color="auto"/>
            <w:left w:val="none" w:sz="0" w:space="0" w:color="auto"/>
            <w:bottom w:val="none" w:sz="0" w:space="0" w:color="auto"/>
            <w:right w:val="none" w:sz="0" w:space="0" w:color="auto"/>
          </w:divBdr>
          <w:divsChild>
            <w:div w:id="443619893">
              <w:marLeft w:val="0"/>
              <w:marRight w:val="0"/>
              <w:marTop w:val="0"/>
              <w:marBottom w:val="0"/>
              <w:divBdr>
                <w:top w:val="none" w:sz="0" w:space="0" w:color="auto"/>
                <w:left w:val="none" w:sz="0" w:space="0" w:color="auto"/>
                <w:bottom w:val="none" w:sz="0" w:space="0" w:color="auto"/>
                <w:right w:val="none" w:sz="0" w:space="0" w:color="auto"/>
              </w:divBdr>
              <w:divsChild>
                <w:div w:id="16502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115816">
      <w:bodyDiv w:val="1"/>
      <w:marLeft w:val="0"/>
      <w:marRight w:val="0"/>
      <w:marTop w:val="0"/>
      <w:marBottom w:val="0"/>
      <w:divBdr>
        <w:top w:val="none" w:sz="0" w:space="0" w:color="auto"/>
        <w:left w:val="none" w:sz="0" w:space="0" w:color="auto"/>
        <w:bottom w:val="none" w:sz="0" w:space="0" w:color="auto"/>
        <w:right w:val="none" w:sz="0" w:space="0" w:color="auto"/>
      </w:divBdr>
      <w:divsChild>
        <w:div w:id="1069616605">
          <w:marLeft w:val="0"/>
          <w:marRight w:val="0"/>
          <w:marTop w:val="0"/>
          <w:marBottom w:val="0"/>
          <w:divBdr>
            <w:top w:val="none" w:sz="0" w:space="0" w:color="auto"/>
            <w:left w:val="none" w:sz="0" w:space="0" w:color="auto"/>
            <w:bottom w:val="none" w:sz="0" w:space="0" w:color="auto"/>
            <w:right w:val="none" w:sz="0" w:space="0" w:color="auto"/>
          </w:divBdr>
          <w:divsChild>
            <w:div w:id="810487891">
              <w:marLeft w:val="0"/>
              <w:marRight w:val="0"/>
              <w:marTop w:val="0"/>
              <w:marBottom w:val="0"/>
              <w:divBdr>
                <w:top w:val="none" w:sz="0" w:space="0" w:color="auto"/>
                <w:left w:val="none" w:sz="0" w:space="0" w:color="auto"/>
                <w:bottom w:val="none" w:sz="0" w:space="0" w:color="auto"/>
                <w:right w:val="none" w:sz="0" w:space="0" w:color="auto"/>
              </w:divBdr>
              <w:divsChild>
                <w:div w:id="102682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478572">
      <w:bodyDiv w:val="1"/>
      <w:marLeft w:val="0"/>
      <w:marRight w:val="0"/>
      <w:marTop w:val="0"/>
      <w:marBottom w:val="0"/>
      <w:divBdr>
        <w:top w:val="none" w:sz="0" w:space="0" w:color="auto"/>
        <w:left w:val="none" w:sz="0" w:space="0" w:color="auto"/>
        <w:bottom w:val="none" w:sz="0" w:space="0" w:color="auto"/>
        <w:right w:val="none" w:sz="0" w:space="0" w:color="auto"/>
      </w:divBdr>
    </w:div>
    <w:div w:id="1857234896">
      <w:bodyDiv w:val="1"/>
      <w:marLeft w:val="0"/>
      <w:marRight w:val="0"/>
      <w:marTop w:val="0"/>
      <w:marBottom w:val="0"/>
      <w:divBdr>
        <w:top w:val="none" w:sz="0" w:space="0" w:color="auto"/>
        <w:left w:val="none" w:sz="0" w:space="0" w:color="auto"/>
        <w:bottom w:val="none" w:sz="0" w:space="0" w:color="auto"/>
        <w:right w:val="none" w:sz="0" w:space="0" w:color="auto"/>
      </w:divBdr>
      <w:divsChild>
        <w:div w:id="1267344923">
          <w:marLeft w:val="0"/>
          <w:marRight w:val="0"/>
          <w:marTop w:val="0"/>
          <w:marBottom w:val="0"/>
          <w:divBdr>
            <w:top w:val="none" w:sz="0" w:space="0" w:color="auto"/>
            <w:left w:val="none" w:sz="0" w:space="0" w:color="auto"/>
            <w:bottom w:val="none" w:sz="0" w:space="0" w:color="auto"/>
            <w:right w:val="none" w:sz="0" w:space="0" w:color="auto"/>
          </w:divBdr>
          <w:divsChild>
            <w:div w:id="143544918">
              <w:marLeft w:val="0"/>
              <w:marRight w:val="0"/>
              <w:marTop w:val="0"/>
              <w:marBottom w:val="0"/>
              <w:divBdr>
                <w:top w:val="none" w:sz="0" w:space="0" w:color="auto"/>
                <w:left w:val="none" w:sz="0" w:space="0" w:color="auto"/>
                <w:bottom w:val="none" w:sz="0" w:space="0" w:color="auto"/>
                <w:right w:val="none" w:sz="0" w:space="0" w:color="auto"/>
              </w:divBdr>
              <w:divsChild>
                <w:div w:id="9976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967893">
      <w:bodyDiv w:val="1"/>
      <w:marLeft w:val="0"/>
      <w:marRight w:val="0"/>
      <w:marTop w:val="0"/>
      <w:marBottom w:val="0"/>
      <w:divBdr>
        <w:top w:val="none" w:sz="0" w:space="0" w:color="auto"/>
        <w:left w:val="none" w:sz="0" w:space="0" w:color="auto"/>
        <w:bottom w:val="none" w:sz="0" w:space="0" w:color="auto"/>
        <w:right w:val="none" w:sz="0" w:space="0" w:color="auto"/>
      </w:divBdr>
    </w:div>
    <w:div w:id="2120097100">
      <w:bodyDiv w:val="1"/>
      <w:marLeft w:val="0"/>
      <w:marRight w:val="0"/>
      <w:marTop w:val="0"/>
      <w:marBottom w:val="0"/>
      <w:divBdr>
        <w:top w:val="none" w:sz="0" w:space="0" w:color="auto"/>
        <w:left w:val="none" w:sz="0" w:space="0" w:color="auto"/>
        <w:bottom w:val="none" w:sz="0" w:space="0" w:color="auto"/>
        <w:right w:val="none" w:sz="0" w:space="0" w:color="auto"/>
      </w:divBdr>
      <w:divsChild>
        <w:div w:id="919287475">
          <w:marLeft w:val="0"/>
          <w:marRight w:val="0"/>
          <w:marTop w:val="0"/>
          <w:marBottom w:val="0"/>
          <w:divBdr>
            <w:top w:val="none" w:sz="0" w:space="0" w:color="auto"/>
            <w:left w:val="none" w:sz="0" w:space="0" w:color="auto"/>
            <w:bottom w:val="none" w:sz="0" w:space="0" w:color="auto"/>
            <w:right w:val="none" w:sz="0" w:space="0" w:color="auto"/>
          </w:divBdr>
          <w:divsChild>
            <w:div w:id="78841331">
              <w:marLeft w:val="0"/>
              <w:marRight w:val="0"/>
              <w:marTop w:val="0"/>
              <w:marBottom w:val="0"/>
              <w:divBdr>
                <w:top w:val="none" w:sz="0" w:space="0" w:color="auto"/>
                <w:left w:val="none" w:sz="0" w:space="0" w:color="auto"/>
                <w:bottom w:val="none" w:sz="0" w:space="0" w:color="auto"/>
                <w:right w:val="none" w:sz="0" w:space="0" w:color="auto"/>
              </w:divBdr>
              <w:divsChild>
                <w:div w:id="965966887">
                  <w:marLeft w:val="0"/>
                  <w:marRight w:val="0"/>
                  <w:marTop w:val="0"/>
                  <w:marBottom w:val="0"/>
                  <w:divBdr>
                    <w:top w:val="none" w:sz="0" w:space="0" w:color="auto"/>
                    <w:left w:val="none" w:sz="0" w:space="0" w:color="auto"/>
                    <w:bottom w:val="none" w:sz="0" w:space="0" w:color="auto"/>
                    <w:right w:val="none" w:sz="0" w:space="0" w:color="auto"/>
                  </w:divBdr>
                  <w:divsChild>
                    <w:div w:id="49060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ietro.intropi@uclouvain.b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5950</TotalTime>
  <Pages>28</Pages>
  <Words>7825</Words>
  <Characters>43040</Characters>
  <Application>Microsoft Office Word</Application>
  <DocSecurity>0</DocSecurity>
  <Lines>358</Lines>
  <Paragraphs>101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pietro Intropi</dc:creator>
  <cp:keywords/>
  <dc:description/>
  <cp:lastModifiedBy>Pietro Intropi</cp:lastModifiedBy>
  <cp:revision>5657</cp:revision>
  <cp:lastPrinted>2024-09-16T08:22:00Z</cp:lastPrinted>
  <dcterms:created xsi:type="dcterms:W3CDTF">2021-08-03T07:28:00Z</dcterms:created>
  <dcterms:modified xsi:type="dcterms:W3CDTF">2024-11-09T11:42:00Z</dcterms:modified>
</cp:coreProperties>
</file>