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690CE" w14:textId="4704DAC0" w:rsidR="0066000B" w:rsidRPr="00D1411E" w:rsidRDefault="007B68B0" w:rsidP="0066000B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Semer, faire grandir, accompagner. Repères pour la formation en pastorale scolaire.</w:t>
      </w:r>
    </w:p>
    <w:p w14:paraId="6A88AB3C" w14:textId="473D659C" w:rsidR="00963B75" w:rsidRPr="00D1411E" w:rsidRDefault="0066000B" w:rsidP="00963B75">
      <w:pPr>
        <w:ind w:firstLine="708"/>
        <w:jc w:val="both"/>
        <w:rPr>
          <w:rFonts w:ascii="Times New Roman" w:hAnsi="Times New Roman" w:cs="Times New Roman"/>
          <w:bCs/>
          <w:i/>
          <w:iCs/>
          <w:sz w:val="22"/>
          <w:szCs w:val="22"/>
        </w:rPr>
      </w:pPr>
      <w:r w:rsidRPr="00D1411E">
        <w:rPr>
          <w:rFonts w:ascii="Times New Roman" w:hAnsi="Times New Roman" w:cs="Times New Roman"/>
          <w:bCs/>
          <w:i/>
          <w:iCs/>
          <w:sz w:val="22"/>
          <w:szCs w:val="22"/>
        </w:rPr>
        <w:t>Connaissez-vous la pastorale scolaire ? Souhaitez-vous (re-)</w:t>
      </w:r>
      <w:r w:rsidR="00F63E55">
        <w:rPr>
          <w:rFonts w:ascii="Times New Roman" w:hAnsi="Times New Roman" w:cs="Times New Roman"/>
          <w:bCs/>
          <w:i/>
          <w:iCs/>
          <w:sz w:val="22"/>
          <w:szCs w:val="22"/>
        </w:rPr>
        <w:t xml:space="preserve"> </w:t>
      </w:r>
      <w:r w:rsidRPr="00D1411E">
        <w:rPr>
          <w:rFonts w:ascii="Times New Roman" w:hAnsi="Times New Roman" w:cs="Times New Roman"/>
          <w:bCs/>
          <w:i/>
          <w:iCs/>
          <w:sz w:val="22"/>
          <w:szCs w:val="22"/>
        </w:rPr>
        <w:t xml:space="preserve">lancer la pastorale dans votre </w:t>
      </w:r>
      <w:r w:rsidR="007B68B0">
        <w:rPr>
          <w:rFonts w:ascii="Times New Roman" w:hAnsi="Times New Roman" w:cs="Times New Roman"/>
          <w:bCs/>
          <w:i/>
          <w:iCs/>
          <w:sz w:val="22"/>
          <w:szCs w:val="22"/>
        </w:rPr>
        <w:t>école</w:t>
      </w:r>
      <w:r w:rsidRPr="00D1411E">
        <w:rPr>
          <w:rFonts w:ascii="Times New Roman" w:hAnsi="Times New Roman" w:cs="Times New Roman"/>
          <w:bCs/>
          <w:i/>
          <w:iCs/>
          <w:sz w:val="22"/>
          <w:szCs w:val="22"/>
        </w:rPr>
        <w:t xml:space="preserve"> dans une dynamique d’ouverture à la pluralité ? </w:t>
      </w:r>
      <w:r w:rsidR="00A86189">
        <w:rPr>
          <w:rFonts w:ascii="Times New Roman" w:hAnsi="Times New Roman" w:cs="Times New Roman"/>
          <w:bCs/>
          <w:i/>
          <w:iCs/>
          <w:sz w:val="22"/>
          <w:szCs w:val="22"/>
        </w:rPr>
        <w:t>U</w:t>
      </w:r>
      <w:r w:rsidRPr="00D1411E">
        <w:rPr>
          <w:rFonts w:ascii="Times New Roman" w:hAnsi="Times New Roman" w:cs="Times New Roman"/>
          <w:bCs/>
          <w:i/>
          <w:iCs/>
          <w:sz w:val="22"/>
          <w:szCs w:val="22"/>
        </w:rPr>
        <w:t>n projet de formation est en train de se mettre sur pied</w:t>
      </w:r>
      <w:r w:rsidR="006D34A9">
        <w:rPr>
          <w:rFonts w:ascii="Times New Roman" w:hAnsi="Times New Roman" w:cs="Times New Roman"/>
          <w:bCs/>
          <w:i/>
          <w:iCs/>
          <w:sz w:val="22"/>
          <w:szCs w:val="22"/>
        </w:rPr>
        <w:t xml:space="preserve"> pour d</w:t>
      </w:r>
      <w:r w:rsidRPr="00D1411E">
        <w:rPr>
          <w:rFonts w:ascii="Times New Roman" w:hAnsi="Times New Roman" w:cs="Times New Roman"/>
          <w:bCs/>
          <w:i/>
          <w:iCs/>
          <w:sz w:val="22"/>
          <w:szCs w:val="22"/>
        </w:rPr>
        <w:t xml:space="preserve">onner des repères aux acteurs du terrain </w:t>
      </w:r>
      <w:r w:rsidR="006D34A9">
        <w:rPr>
          <w:rFonts w:ascii="Times New Roman" w:hAnsi="Times New Roman" w:cs="Times New Roman"/>
          <w:bCs/>
          <w:i/>
          <w:iCs/>
          <w:sz w:val="22"/>
          <w:szCs w:val="22"/>
        </w:rPr>
        <w:t>afin de</w:t>
      </w:r>
      <w:r w:rsidRPr="00D1411E">
        <w:rPr>
          <w:rFonts w:ascii="Times New Roman" w:hAnsi="Times New Roman" w:cs="Times New Roman"/>
          <w:bCs/>
          <w:i/>
          <w:iCs/>
          <w:sz w:val="22"/>
          <w:szCs w:val="22"/>
        </w:rPr>
        <w:t xml:space="preserve"> leur permettre d’agir et de professionnaliser leurs pratiques. </w:t>
      </w:r>
    </w:p>
    <w:p w14:paraId="534471E6" w14:textId="77777777" w:rsidR="000A08F1" w:rsidRPr="000A08F1" w:rsidRDefault="000A08F1" w:rsidP="00963B75">
      <w:pPr>
        <w:ind w:firstLine="708"/>
        <w:jc w:val="both"/>
        <w:rPr>
          <w:rFonts w:ascii="Times New Roman" w:hAnsi="Times New Roman" w:cs="Times New Roman"/>
          <w:b/>
          <w:sz w:val="22"/>
          <w:szCs w:val="22"/>
        </w:rPr>
      </w:pPr>
      <w:r w:rsidRPr="000A08F1">
        <w:rPr>
          <w:rFonts w:ascii="Times New Roman" w:hAnsi="Times New Roman" w:cs="Times New Roman"/>
          <w:b/>
          <w:sz w:val="22"/>
          <w:szCs w:val="22"/>
        </w:rPr>
        <w:t>Pour qui ? Avec qui ?</w:t>
      </w:r>
    </w:p>
    <w:p w14:paraId="54431214" w14:textId="53211DFF" w:rsidR="00963B75" w:rsidRDefault="000A08F1" w:rsidP="00963B75">
      <w:pPr>
        <w:ind w:firstLine="708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 xml:space="preserve">Pour 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que </w:t>
      </w:r>
      <w:r>
        <w:rPr>
          <w:rFonts w:ascii="Times New Roman" w:hAnsi="Times New Roman" w:cs="Times New Roman"/>
          <w:bCs/>
          <w:sz w:val="22"/>
          <w:szCs w:val="22"/>
        </w:rPr>
        <w:t>les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 établissements scolaires catholiques développent une pastorale scolaire de qualité</w:t>
      </w:r>
      <w:r w:rsidR="00D423F8"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="00D423F8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 xml:space="preserve">actualisée et </w:t>
      </w:r>
      <w:r w:rsidR="00A557A2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« </w:t>
      </w:r>
      <w:r w:rsidR="00D423F8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recontextualis</w:t>
      </w:r>
      <w:r w:rsidR="00DA7071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ée</w:t>
      </w:r>
      <w:r w:rsidR="00A557A2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 »</w:t>
      </w:r>
      <w:r w:rsidR="00DA7071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 xml:space="preserve"> dan</w:t>
      </w:r>
      <w:r w:rsidR="00AA59A6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s</w:t>
      </w:r>
      <w:r w:rsidR="00540BA7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 xml:space="preserve"> la vie de l’école et en phase avec les enjeux de</w:t>
      </w:r>
      <w:r w:rsidR="00DA7071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 xml:space="preserve"> la société </w:t>
      </w:r>
      <w:r w:rsidR="007B68B0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contemporaine, il</w:t>
      </w:r>
      <w:r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 xml:space="preserve"> faut </w:t>
      </w:r>
      <w:r w:rsidR="00963B75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de</w:t>
      </w:r>
      <w:r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s</w:t>
      </w:r>
      <w:r w:rsidR="00963B75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 xml:space="preserve"> personnes qualifiées </w:t>
      </w:r>
      <w:r w:rsidR="00A8360C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 xml:space="preserve">dans ce </w:t>
      </w:r>
      <w:r w:rsidR="006D34A9" w:rsidRPr="000A08F1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domaine.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 Ces personnes </w:t>
      </w:r>
      <w:r>
        <w:rPr>
          <w:rFonts w:ascii="Times New Roman" w:hAnsi="Times New Roman" w:cs="Times New Roman"/>
          <w:bCs/>
          <w:sz w:val="22"/>
          <w:szCs w:val="22"/>
        </w:rPr>
        <w:t>sont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 des « professeurs-relais », des </w:t>
      </w:r>
      <w:r w:rsidR="00267BAD" w:rsidRPr="006D34A9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animateurs</w:t>
      </w:r>
      <w:r w:rsidR="00963B75" w:rsidRPr="006D34A9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 xml:space="preserve"> 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>de la pastorale scolaire dans leurs établissements, mais aussi des directions</w:t>
      </w:r>
      <w:r w:rsidR="00A8360C">
        <w:rPr>
          <w:rFonts w:ascii="Times New Roman" w:hAnsi="Times New Roman" w:cs="Times New Roman"/>
          <w:bCs/>
          <w:sz w:val="22"/>
          <w:szCs w:val="22"/>
        </w:rPr>
        <w:t xml:space="preserve"> et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 des directions adjointes. </w:t>
      </w:r>
      <w:r w:rsidR="00F4494B">
        <w:rPr>
          <w:rFonts w:ascii="Times New Roman" w:hAnsi="Times New Roman" w:cs="Times New Roman"/>
          <w:bCs/>
          <w:sz w:val="22"/>
          <w:szCs w:val="22"/>
        </w:rPr>
        <w:t>D’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>autres personnes (éducateurs, enseignants de toutes disciplines, etc.) qui souhaitent découvrir ou s’impliquer dans la pastorale</w:t>
      </w:r>
      <w:r w:rsidR="00A8360C">
        <w:rPr>
          <w:rFonts w:ascii="Times New Roman" w:hAnsi="Times New Roman" w:cs="Times New Roman"/>
          <w:bCs/>
          <w:sz w:val="22"/>
          <w:szCs w:val="22"/>
        </w:rPr>
        <w:t xml:space="preserve"> de leur école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 s</w:t>
      </w:r>
      <w:r>
        <w:rPr>
          <w:rFonts w:ascii="Times New Roman" w:hAnsi="Times New Roman" w:cs="Times New Roman"/>
          <w:bCs/>
          <w:sz w:val="22"/>
          <w:szCs w:val="22"/>
        </w:rPr>
        <w:t>ont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801851">
        <w:rPr>
          <w:rFonts w:ascii="Times New Roman" w:hAnsi="Times New Roman" w:cs="Times New Roman"/>
          <w:bCs/>
          <w:sz w:val="22"/>
          <w:szCs w:val="22"/>
        </w:rPr>
        <w:t xml:space="preserve">aussi 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les bienvenues pour cette formation imaginée pour le fondamental et le secondaire. </w:t>
      </w:r>
    </w:p>
    <w:p w14:paraId="409A1D8F" w14:textId="735CB509" w:rsidR="000A08F1" w:rsidRPr="00D1411E" w:rsidRDefault="000A08F1" w:rsidP="00963B75">
      <w:pPr>
        <w:ind w:firstLine="708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0A08F1">
        <w:rPr>
          <w:rFonts w:ascii="Times New Roman" w:hAnsi="Times New Roman" w:cs="Times New Roman"/>
          <w:b/>
          <w:sz w:val="22"/>
          <w:szCs w:val="22"/>
        </w:rPr>
        <w:t xml:space="preserve">La pastorale n’est </w:t>
      </w:r>
      <w:r>
        <w:rPr>
          <w:rFonts w:ascii="Times New Roman" w:hAnsi="Times New Roman" w:cs="Times New Roman"/>
          <w:b/>
          <w:sz w:val="22"/>
          <w:szCs w:val="22"/>
        </w:rPr>
        <w:t xml:space="preserve">ni </w:t>
      </w:r>
      <w:r w:rsidR="00D44C9E">
        <w:rPr>
          <w:rFonts w:ascii="Times New Roman" w:hAnsi="Times New Roman" w:cs="Times New Roman"/>
          <w:b/>
          <w:sz w:val="22"/>
          <w:szCs w:val="22"/>
        </w:rPr>
        <w:t>catéchèse, ni</w:t>
      </w:r>
      <w:r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0A08F1">
        <w:rPr>
          <w:rFonts w:ascii="Times New Roman" w:hAnsi="Times New Roman" w:cs="Times New Roman"/>
          <w:b/>
          <w:sz w:val="22"/>
          <w:szCs w:val="22"/>
        </w:rPr>
        <w:t>cours de religion</w:t>
      </w:r>
    </w:p>
    <w:p w14:paraId="209C89F8" w14:textId="178F7D31" w:rsidR="00963B75" w:rsidRDefault="00F4494B" w:rsidP="00F4494B">
      <w:pPr>
        <w:ind w:firstLine="708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N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ous constatons qu’il existe encore des confusions </w:t>
      </w:r>
      <w:r w:rsidR="00152089" w:rsidRPr="00D1411E">
        <w:rPr>
          <w:rFonts w:ascii="Times New Roman" w:hAnsi="Times New Roman" w:cs="Times New Roman"/>
          <w:bCs/>
          <w:sz w:val="22"/>
          <w:szCs w:val="22"/>
        </w:rPr>
        <w:t xml:space="preserve">sur le terrain 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entre le cours de religion, la catéchèse et la pastorale scolaire. Afin de remédier à cela, </w:t>
      </w:r>
      <w:r w:rsidR="000A08F1">
        <w:rPr>
          <w:rFonts w:ascii="Times New Roman" w:hAnsi="Times New Roman" w:cs="Times New Roman"/>
          <w:bCs/>
          <w:sz w:val="22"/>
          <w:szCs w:val="22"/>
        </w:rPr>
        <w:t>une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 formation poursui</w:t>
      </w:r>
      <w:r w:rsidR="00152089" w:rsidRPr="00D1411E">
        <w:rPr>
          <w:rFonts w:ascii="Times New Roman" w:hAnsi="Times New Roman" w:cs="Times New Roman"/>
          <w:bCs/>
          <w:sz w:val="22"/>
          <w:szCs w:val="22"/>
        </w:rPr>
        <w:t>vra</w:t>
      </w:r>
      <w:r w:rsidR="00963B75" w:rsidRPr="00D1411E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963B75" w:rsidRPr="006D34A9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plusieurs</w:t>
      </w:r>
      <w:r w:rsidR="00152089" w:rsidRPr="006D34A9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 xml:space="preserve"> finalités : identifier </w:t>
      </w:r>
      <w:r w:rsidR="00152089" w:rsidRPr="00D1411E">
        <w:rPr>
          <w:rFonts w:ascii="Times New Roman" w:hAnsi="Times New Roman" w:cs="Times New Roman"/>
          <w:bCs/>
          <w:sz w:val="22"/>
          <w:szCs w:val="22"/>
        </w:rPr>
        <w:t xml:space="preserve">en quoi consiste exactement la </w:t>
      </w:r>
      <w:r w:rsidR="00152089" w:rsidRPr="006D34A9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>pastorale scolaire</w:t>
      </w:r>
      <w:r w:rsidR="00882C74" w:rsidRPr="006D34A9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 xml:space="preserve"> ; </w:t>
      </w:r>
      <w:r w:rsidR="00152089" w:rsidRPr="006D34A9">
        <w:rPr>
          <w:rFonts w:ascii="Times New Roman" w:hAnsi="Times New Roman" w:cs="Times New Roman"/>
          <w:bCs/>
          <w:color w:val="0D0D0D" w:themeColor="text1" w:themeTint="F2"/>
          <w:sz w:val="22"/>
          <w:szCs w:val="22"/>
        </w:rPr>
        <w:t xml:space="preserve">connaitre les </w:t>
      </w:r>
      <w:r w:rsidR="00152089" w:rsidRPr="00D1411E">
        <w:rPr>
          <w:rFonts w:ascii="Times New Roman" w:hAnsi="Times New Roman" w:cs="Times New Roman"/>
          <w:bCs/>
          <w:sz w:val="22"/>
          <w:szCs w:val="22"/>
        </w:rPr>
        <w:t>textes qui organisent celle-ci et travailler à sa mise en œuvre ; comprendre le lien étroit entre la pastorale scolaire et le projet éducatif chrétien ; outiller les acteurs sur le long terme (retraites, célébratio</w:t>
      </w:r>
      <w:r w:rsidR="000721B7">
        <w:rPr>
          <w:rFonts w:ascii="Times New Roman" w:hAnsi="Times New Roman" w:cs="Times New Roman"/>
          <w:bCs/>
          <w:sz w:val="22"/>
          <w:szCs w:val="22"/>
        </w:rPr>
        <w:t>ns</w:t>
      </w:r>
      <w:r w:rsidR="007B68B0">
        <w:rPr>
          <w:rFonts w:ascii="Times New Roman" w:hAnsi="Times New Roman" w:cs="Times New Roman"/>
          <w:bCs/>
          <w:sz w:val="22"/>
          <w:szCs w:val="22"/>
        </w:rPr>
        <w:t xml:space="preserve"> etc..)</w:t>
      </w:r>
      <w:r>
        <w:rPr>
          <w:rFonts w:ascii="Times New Roman" w:hAnsi="Times New Roman" w:cs="Times New Roman"/>
          <w:bCs/>
          <w:sz w:val="22"/>
          <w:szCs w:val="22"/>
        </w:rPr>
        <w:t>. D</w:t>
      </w:r>
      <w:r w:rsidR="00152089" w:rsidRPr="00D1411E">
        <w:rPr>
          <w:rFonts w:ascii="Times New Roman" w:hAnsi="Times New Roman" w:cs="Times New Roman"/>
          <w:bCs/>
          <w:sz w:val="22"/>
          <w:szCs w:val="22"/>
        </w:rPr>
        <w:t>’autres aspects pourraient être approfondis</w:t>
      </w:r>
      <w:r w:rsidR="006D34A9">
        <w:rPr>
          <w:rFonts w:ascii="Times New Roman" w:hAnsi="Times New Roman" w:cs="Times New Roman"/>
          <w:bCs/>
          <w:sz w:val="22"/>
          <w:szCs w:val="22"/>
        </w:rPr>
        <w:t> :</w:t>
      </w:r>
      <w:r w:rsidR="00934104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152089" w:rsidRPr="00D1411E">
        <w:rPr>
          <w:rFonts w:ascii="Times New Roman" w:hAnsi="Times New Roman" w:cs="Times New Roman"/>
          <w:bCs/>
          <w:sz w:val="22"/>
          <w:szCs w:val="22"/>
        </w:rPr>
        <w:t xml:space="preserve">la liturgie, l’écologie intégrale, la rencontre </w:t>
      </w:r>
      <w:proofErr w:type="spellStart"/>
      <w:r w:rsidR="00152089" w:rsidRPr="00D1411E">
        <w:rPr>
          <w:rFonts w:ascii="Times New Roman" w:hAnsi="Times New Roman" w:cs="Times New Roman"/>
          <w:bCs/>
          <w:sz w:val="22"/>
          <w:szCs w:val="22"/>
        </w:rPr>
        <w:t>inter</w:t>
      </w:r>
      <w:r w:rsidR="007B68B0">
        <w:rPr>
          <w:rFonts w:ascii="Times New Roman" w:hAnsi="Times New Roman" w:cs="Times New Roman"/>
          <w:bCs/>
          <w:sz w:val="22"/>
          <w:szCs w:val="22"/>
        </w:rPr>
        <w:t>c</w:t>
      </w:r>
      <w:r w:rsidR="00152089" w:rsidRPr="00D1411E">
        <w:rPr>
          <w:rFonts w:ascii="Times New Roman" w:hAnsi="Times New Roman" w:cs="Times New Roman"/>
          <w:bCs/>
          <w:sz w:val="22"/>
          <w:szCs w:val="22"/>
        </w:rPr>
        <w:t>onvictionnelle</w:t>
      </w:r>
      <w:proofErr w:type="spellEnd"/>
      <w:r w:rsidR="00152089" w:rsidRPr="00D1411E">
        <w:rPr>
          <w:rFonts w:ascii="Times New Roman" w:hAnsi="Times New Roman" w:cs="Times New Roman"/>
          <w:bCs/>
          <w:sz w:val="22"/>
          <w:szCs w:val="22"/>
        </w:rPr>
        <w:t xml:space="preserve"> et interreligieuse, les liens avec d’autres services (pastorale des jeunes, paroisses, etc.).</w:t>
      </w:r>
    </w:p>
    <w:p w14:paraId="1E26EC92" w14:textId="3552D4F0" w:rsidR="00D44C9E" w:rsidRPr="00D44C9E" w:rsidRDefault="00D44C9E" w:rsidP="00963B75">
      <w:pPr>
        <w:ind w:firstLine="708"/>
        <w:jc w:val="both"/>
        <w:rPr>
          <w:rFonts w:ascii="Times New Roman" w:hAnsi="Times New Roman" w:cs="Times New Roman"/>
          <w:b/>
          <w:sz w:val="22"/>
          <w:szCs w:val="22"/>
        </w:rPr>
      </w:pPr>
      <w:r w:rsidRPr="00D44C9E">
        <w:rPr>
          <w:rFonts w:ascii="Times New Roman" w:hAnsi="Times New Roman" w:cs="Times New Roman"/>
          <w:b/>
          <w:sz w:val="22"/>
          <w:szCs w:val="22"/>
        </w:rPr>
        <w:t>Le projet de formation</w:t>
      </w:r>
      <w:r>
        <w:rPr>
          <w:rFonts w:ascii="Times New Roman" w:hAnsi="Times New Roman" w:cs="Times New Roman"/>
          <w:b/>
          <w:sz w:val="22"/>
          <w:szCs w:val="22"/>
        </w:rPr>
        <w:t xml:space="preserve"> pour 2027</w:t>
      </w:r>
    </w:p>
    <w:p w14:paraId="3D83C97C" w14:textId="771E632C" w:rsidR="00D44C9E" w:rsidRDefault="00152089" w:rsidP="00152089">
      <w:pPr>
        <w:ind w:firstLine="708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D1411E">
        <w:rPr>
          <w:rFonts w:ascii="Times New Roman" w:hAnsi="Times New Roman" w:cs="Times New Roman"/>
          <w:bCs/>
          <w:sz w:val="22"/>
          <w:szCs w:val="22"/>
        </w:rPr>
        <w:t xml:space="preserve">Au total, </w:t>
      </w:r>
      <w:r w:rsidR="008B5188">
        <w:rPr>
          <w:rFonts w:ascii="Times New Roman" w:hAnsi="Times New Roman" w:cs="Times New Roman"/>
          <w:bCs/>
          <w:sz w:val="22"/>
          <w:szCs w:val="22"/>
        </w:rPr>
        <w:t>huit modules ont été identifiés par les organisateurs</w:t>
      </w:r>
      <w:r w:rsidR="00D44C9E">
        <w:rPr>
          <w:rFonts w:ascii="Times New Roman" w:hAnsi="Times New Roman" w:cs="Times New Roman"/>
          <w:bCs/>
          <w:sz w:val="22"/>
          <w:szCs w:val="22"/>
        </w:rPr>
        <w:t> :</w:t>
      </w:r>
    </w:p>
    <w:p w14:paraId="3A86C4C9" w14:textId="2DA38B87" w:rsidR="00152089" w:rsidRPr="00D1411E" w:rsidRDefault="00152089" w:rsidP="00152089">
      <w:pPr>
        <w:ind w:firstLine="708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D1411E">
        <w:rPr>
          <w:rFonts w:ascii="Times New Roman" w:hAnsi="Times New Roman" w:cs="Times New Roman"/>
          <w:bCs/>
          <w:sz w:val="22"/>
          <w:szCs w:val="22"/>
        </w:rPr>
        <w:t>1° Définir la pastorale scolaire, 2° Présenter les document</w:t>
      </w:r>
      <w:r w:rsidR="00A8360C">
        <w:rPr>
          <w:rFonts w:ascii="Times New Roman" w:hAnsi="Times New Roman" w:cs="Times New Roman"/>
          <w:bCs/>
          <w:sz w:val="22"/>
          <w:szCs w:val="22"/>
        </w:rPr>
        <w:t xml:space="preserve">s </w:t>
      </w:r>
      <w:r w:rsidRPr="00D1411E">
        <w:rPr>
          <w:rFonts w:ascii="Times New Roman" w:hAnsi="Times New Roman" w:cs="Times New Roman"/>
          <w:bCs/>
          <w:sz w:val="22"/>
          <w:szCs w:val="22"/>
        </w:rPr>
        <w:t>organis</w:t>
      </w:r>
      <w:r w:rsidR="00A8360C">
        <w:rPr>
          <w:rFonts w:ascii="Times New Roman" w:hAnsi="Times New Roman" w:cs="Times New Roman"/>
          <w:bCs/>
          <w:sz w:val="22"/>
          <w:szCs w:val="22"/>
        </w:rPr>
        <w:t>a</w:t>
      </w:r>
      <w:r w:rsidRPr="00D1411E">
        <w:rPr>
          <w:rFonts w:ascii="Times New Roman" w:hAnsi="Times New Roman" w:cs="Times New Roman"/>
          <w:bCs/>
          <w:sz w:val="22"/>
          <w:szCs w:val="22"/>
        </w:rPr>
        <w:t>nt l’école c</w:t>
      </w:r>
      <w:r w:rsidR="00A8360C">
        <w:rPr>
          <w:rFonts w:ascii="Times New Roman" w:hAnsi="Times New Roman" w:cs="Times New Roman"/>
          <w:bCs/>
          <w:sz w:val="22"/>
          <w:szCs w:val="22"/>
        </w:rPr>
        <w:t>atholique</w:t>
      </w:r>
      <w:r w:rsidRPr="00D1411E">
        <w:rPr>
          <w:rFonts w:ascii="Times New Roman" w:hAnsi="Times New Roman" w:cs="Times New Roman"/>
          <w:bCs/>
          <w:sz w:val="22"/>
          <w:szCs w:val="22"/>
        </w:rPr>
        <w:t>, 3° Analyser le dépliant de la CIPS, 4</w:t>
      </w:r>
      <w:r w:rsidR="00D1411E" w:rsidRPr="00D1411E">
        <w:rPr>
          <w:rFonts w:ascii="Times New Roman" w:hAnsi="Times New Roman" w:cs="Times New Roman"/>
          <w:bCs/>
          <w:sz w:val="22"/>
          <w:szCs w:val="22"/>
        </w:rPr>
        <w:t>°</w:t>
      </w:r>
      <w:r w:rsidRPr="00D1411E">
        <w:rPr>
          <w:rFonts w:ascii="Times New Roman" w:hAnsi="Times New Roman" w:cs="Times New Roman"/>
          <w:bCs/>
          <w:sz w:val="22"/>
          <w:szCs w:val="22"/>
        </w:rPr>
        <w:t xml:space="preserve"> Créer des temps et des lieux</w:t>
      </w:r>
      <w:r w:rsidR="00753A6F">
        <w:rPr>
          <w:rFonts w:ascii="Times New Roman" w:hAnsi="Times New Roman" w:cs="Times New Roman"/>
          <w:bCs/>
          <w:sz w:val="22"/>
          <w:szCs w:val="22"/>
        </w:rPr>
        <w:t xml:space="preserve"> pour célébrer</w:t>
      </w:r>
      <w:r w:rsidRPr="00D1411E">
        <w:rPr>
          <w:rFonts w:ascii="Times New Roman" w:hAnsi="Times New Roman" w:cs="Times New Roman"/>
          <w:bCs/>
          <w:sz w:val="22"/>
          <w:szCs w:val="22"/>
        </w:rPr>
        <w:t>, 5</w:t>
      </w:r>
      <w:r w:rsidR="00D1411E" w:rsidRPr="00D1411E">
        <w:rPr>
          <w:rFonts w:ascii="Times New Roman" w:hAnsi="Times New Roman" w:cs="Times New Roman"/>
          <w:bCs/>
          <w:sz w:val="22"/>
          <w:szCs w:val="22"/>
        </w:rPr>
        <w:t>°</w:t>
      </w:r>
      <w:r w:rsidRPr="00D1411E">
        <w:rPr>
          <w:rFonts w:ascii="Times New Roman" w:hAnsi="Times New Roman" w:cs="Times New Roman"/>
          <w:bCs/>
          <w:sz w:val="22"/>
          <w:szCs w:val="22"/>
        </w:rPr>
        <w:t xml:space="preserve"> Développer des projets solidaires et citoyens,</w:t>
      </w:r>
      <w:r w:rsidR="00D1411E" w:rsidRPr="00D1411E">
        <w:rPr>
          <w:rFonts w:ascii="Times New Roman" w:hAnsi="Times New Roman" w:cs="Times New Roman"/>
          <w:bCs/>
          <w:sz w:val="22"/>
          <w:szCs w:val="22"/>
        </w:rPr>
        <w:t xml:space="preserve"> 6°</w:t>
      </w:r>
      <w:r w:rsidRPr="00D1411E">
        <w:rPr>
          <w:rFonts w:ascii="Times New Roman" w:hAnsi="Times New Roman" w:cs="Times New Roman"/>
          <w:bCs/>
          <w:sz w:val="22"/>
          <w:szCs w:val="22"/>
        </w:rPr>
        <w:t xml:space="preserve"> Initier des démarche</w:t>
      </w:r>
      <w:r w:rsidR="007B68B0">
        <w:rPr>
          <w:rFonts w:ascii="Times New Roman" w:hAnsi="Times New Roman" w:cs="Times New Roman"/>
          <w:bCs/>
          <w:sz w:val="22"/>
          <w:szCs w:val="22"/>
        </w:rPr>
        <w:t xml:space="preserve">s </w:t>
      </w:r>
      <w:r w:rsidRPr="00D1411E">
        <w:rPr>
          <w:rFonts w:ascii="Times New Roman" w:hAnsi="Times New Roman" w:cs="Times New Roman"/>
          <w:bCs/>
          <w:sz w:val="22"/>
          <w:szCs w:val="22"/>
        </w:rPr>
        <w:t xml:space="preserve">de dialogue, </w:t>
      </w:r>
      <w:r w:rsidR="00D1411E" w:rsidRPr="00D1411E">
        <w:rPr>
          <w:rFonts w:ascii="Times New Roman" w:hAnsi="Times New Roman" w:cs="Times New Roman"/>
          <w:bCs/>
          <w:sz w:val="22"/>
          <w:szCs w:val="22"/>
        </w:rPr>
        <w:t>7</w:t>
      </w:r>
      <w:r w:rsidRPr="00D1411E">
        <w:rPr>
          <w:rFonts w:ascii="Times New Roman" w:hAnsi="Times New Roman" w:cs="Times New Roman"/>
          <w:bCs/>
          <w:sz w:val="22"/>
          <w:szCs w:val="22"/>
        </w:rPr>
        <w:t>°</w:t>
      </w:r>
      <w:r w:rsidR="00D1411E" w:rsidRPr="00D1411E">
        <w:rPr>
          <w:rFonts w:ascii="Times New Roman" w:hAnsi="Times New Roman" w:cs="Times New Roman"/>
          <w:bCs/>
          <w:sz w:val="22"/>
          <w:szCs w:val="22"/>
        </w:rPr>
        <w:t xml:space="preserve"> Expliciter les liens ecclésiaux et institutionnels, 8° Apprendre à gérer des projets sur le long term</w:t>
      </w:r>
      <w:r w:rsidR="007B68B0">
        <w:rPr>
          <w:rFonts w:ascii="Times New Roman" w:hAnsi="Times New Roman" w:cs="Times New Roman"/>
          <w:bCs/>
          <w:sz w:val="22"/>
          <w:szCs w:val="22"/>
        </w:rPr>
        <w:t xml:space="preserve">e. Des </w:t>
      </w:r>
      <w:r w:rsidR="007B68B0" w:rsidRPr="008B5188">
        <w:rPr>
          <w:rFonts w:ascii="Times New Roman" w:hAnsi="Times New Roman" w:cs="Times New Roman"/>
          <w:bCs/>
          <w:sz w:val="22"/>
          <w:szCs w:val="22"/>
        </w:rPr>
        <w:t>ateliers</w:t>
      </w:r>
      <w:r w:rsidR="00F4494B" w:rsidRPr="008B5188">
        <w:rPr>
          <w:rFonts w:ascii="Times New Roman" w:hAnsi="Times New Roman" w:cs="Times New Roman"/>
          <w:bCs/>
          <w:sz w:val="22"/>
          <w:szCs w:val="22"/>
        </w:rPr>
        <w:t xml:space="preserve"> seront pr</w:t>
      </w:r>
      <w:r w:rsidR="006D34A9" w:rsidRPr="008B5188">
        <w:rPr>
          <w:rFonts w:ascii="Times New Roman" w:hAnsi="Times New Roman" w:cs="Times New Roman"/>
          <w:bCs/>
          <w:sz w:val="22"/>
          <w:szCs w:val="22"/>
        </w:rPr>
        <w:t>o</w:t>
      </w:r>
      <w:r w:rsidR="00F4494B" w:rsidRPr="008B5188">
        <w:rPr>
          <w:rFonts w:ascii="Times New Roman" w:hAnsi="Times New Roman" w:cs="Times New Roman"/>
          <w:bCs/>
          <w:sz w:val="22"/>
          <w:szCs w:val="22"/>
        </w:rPr>
        <w:t>posés</w:t>
      </w:r>
      <w:r w:rsidR="008B5188" w:rsidRPr="008B5188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Pr="00D1411E">
        <w:rPr>
          <w:rFonts w:ascii="Times New Roman" w:hAnsi="Times New Roman" w:cs="Times New Roman"/>
          <w:bCs/>
          <w:sz w:val="22"/>
          <w:szCs w:val="22"/>
        </w:rPr>
        <w:t>: développer sa vie intérieur</w:t>
      </w:r>
      <w:r w:rsidR="00D1411E" w:rsidRPr="00D1411E">
        <w:rPr>
          <w:rFonts w:ascii="Times New Roman" w:hAnsi="Times New Roman" w:cs="Times New Roman"/>
          <w:bCs/>
          <w:sz w:val="22"/>
          <w:szCs w:val="22"/>
        </w:rPr>
        <w:t>e</w:t>
      </w:r>
      <w:r w:rsidRPr="00D1411E">
        <w:rPr>
          <w:rFonts w:ascii="Times New Roman" w:hAnsi="Times New Roman" w:cs="Times New Roman"/>
          <w:bCs/>
          <w:sz w:val="22"/>
          <w:szCs w:val="22"/>
        </w:rPr>
        <w:t>, s’ouvrir aux autres et au monde, vivre en communauté</w:t>
      </w:r>
      <w:r w:rsidR="00D1411E" w:rsidRPr="00D1411E">
        <w:rPr>
          <w:rFonts w:ascii="Times New Roman" w:hAnsi="Times New Roman" w:cs="Times New Roman"/>
          <w:bCs/>
          <w:sz w:val="22"/>
          <w:szCs w:val="22"/>
        </w:rPr>
        <w:t>.</w:t>
      </w:r>
    </w:p>
    <w:p w14:paraId="40135E5E" w14:textId="65443209" w:rsidR="00D1411E" w:rsidRPr="00D1411E" w:rsidRDefault="00D1411E" w:rsidP="00152089">
      <w:pPr>
        <w:ind w:firstLine="708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D1411E">
        <w:rPr>
          <w:rFonts w:ascii="Times New Roman" w:hAnsi="Times New Roman" w:cs="Times New Roman"/>
          <w:bCs/>
          <w:sz w:val="22"/>
          <w:szCs w:val="22"/>
        </w:rPr>
        <w:t>Outre les contenus et la découverte d’outils créés et rassemblés</w:t>
      </w:r>
      <w:r w:rsidR="00A8360C">
        <w:rPr>
          <w:rFonts w:ascii="Times New Roman" w:hAnsi="Times New Roman" w:cs="Times New Roman"/>
          <w:bCs/>
          <w:sz w:val="22"/>
          <w:szCs w:val="22"/>
        </w:rPr>
        <w:t xml:space="preserve"> (</w:t>
      </w:r>
      <w:proofErr w:type="spellStart"/>
      <w:r w:rsidR="00A8360C" w:rsidRPr="00A8360C">
        <w:rPr>
          <w:rFonts w:ascii="Times New Roman" w:hAnsi="Times New Roman" w:cs="Times New Roman"/>
          <w:bCs/>
          <w:i/>
          <w:iCs/>
          <w:sz w:val="22"/>
          <w:szCs w:val="22"/>
        </w:rPr>
        <w:t>Padlets</w:t>
      </w:r>
      <w:proofErr w:type="spellEnd"/>
      <w:r w:rsidR="00A8360C">
        <w:rPr>
          <w:rFonts w:ascii="Times New Roman" w:hAnsi="Times New Roman" w:cs="Times New Roman"/>
          <w:bCs/>
          <w:sz w:val="22"/>
          <w:szCs w:val="22"/>
        </w:rPr>
        <w:t>, etc.)</w:t>
      </w:r>
      <w:r w:rsidR="006D34A9">
        <w:rPr>
          <w:rFonts w:ascii="Times New Roman" w:hAnsi="Times New Roman" w:cs="Times New Roman"/>
          <w:bCs/>
          <w:sz w:val="22"/>
          <w:szCs w:val="22"/>
        </w:rPr>
        <w:t>,</w:t>
      </w:r>
      <w:r w:rsidRPr="00D1411E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F4494B">
        <w:rPr>
          <w:rFonts w:ascii="Times New Roman" w:hAnsi="Times New Roman" w:cs="Times New Roman"/>
          <w:bCs/>
          <w:sz w:val="22"/>
          <w:szCs w:val="22"/>
        </w:rPr>
        <w:t xml:space="preserve">ce sera </w:t>
      </w:r>
      <w:r w:rsidRPr="00D1411E">
        <w:rPr>
          <w:rFonts w:ascii="Times New Roman" w:hAnsi="Times New Roman" w:cs="Times New Roman"/>
          <w:bCs/>
          <w:sz w:val="22"/>
          <w:szCs w:val="22"/>
        </w:rPr>
        <w:t xml:space="preserve">l’occasion </w:t>
      </w:r>
      <w:r w:rsidR="00A8360C">
        <w:rPr>
          <w:rFonts w:ascii="Times New Roman" w:hAnsi="Times New Roman" w:cs="Times New Roman"/>
          <w:bCs/>
          <w:sz w:val="22"/>
          <w:szCs w:val="22"/>
        </w:rPr>
        <w:t>de partager les</w:t>
      </w:r>
      <w:r w:rsidRPr="00D1411E">
        <w:rPr>
          <w:rFonts w:ascii="Times New Roman" w:hAnsi="Times New Roman" w:cs="Times New Roman"/>
          <w:bCs/>
          <w:sz w:val="22"/>
          <w:szCs w:val="22"/>
        </w:rPr>
        <w:t xml:space="preserve"> bonnes pratiques pastorales entre enseignants, de vivre une expérience pastorale et de proposer un aller-retour entre les réflexions théoriques et le travail pratique</w:t>
      </w:r>
      <w:r w:rsidR="00A8360C">
        <w:rPr>
          <w:rFonts w:ascii="Times New Roman" w:hAnsi="Times New Roman" w:cs="Times New Roman"/>
          <w:bCs/>
          <w:sz w:val="22"/>
          <w:szCs w:val="22"/>
        </w:rPr>
        <w:t xml:space="preserve"> émanant</w:t>
      </w:r>
      <w:r w:rsidRPr="00D1411E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A8360C">
        <w:rPr>
          <w:rFonts w:ascii="Times New Roman" w:hAnsi="Times New Roman" w:cs="Times New Roman"/>
          <w:bCs/>
          <w:sz w:val="22"/>
          <w:szCs w:val="22"/>
        </w:rPr>
        <w:t>du</w:t>
      </w:r>
      <w:r w:rsidRPr="00D1411E">
        <w:rPr>
          <w:rFonts w:ascii="Times New Roman" w:hAnsi="Times New Roman" w:cs="Times New Roman"/>
          <w:bCs/>
          <w:sz w:val="22"/>
          <w:szCs w:val="22"/>
        </w:rPr>
        <w:t xml:space="preserve"> terrain. </w:t>
      </w:r>
    </w:p>
    <w:p w14:paraId="06E069DC" w14:textId="53B9DE95" w:rsidR="00D1411E" w:rsidRPr="00D1411E" w:rsidRDefault="00F4494B" w:rsidP="00152089">
      <w:pPr>
        <w:ind w:firstLine="708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N</w:t>
      </w:r>
      <w:r w:rsidRPr="00D1411E">
        <w:rPr>
          <w:rFonts w:ascii="Times New Roman" w:hAnsi="Times New Roman" w:cs="Times New Roman"/>
          <w:bCs/>
          <w:sz w:val="22"/>
          <w:szCs w:val="22"/>
        </w:rPr>
        <w:t>ous</w:t>
      </w:r>
      <w:r w:rsidR="00D1411E" w:rsidRPr="00D1411E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6D34A9">
        <w:rPr>
          <w:rFonts w:ascii="Times New Roman" w:hAnsi="Times New Roman" w:cs="Times New Roman"/>
          <w:bCs/>
          <w:sz w:val="22"/>
          <w:szCs w:val="22"/>
        </w:rPr>
        <w:t xml:space="preserve">annonçons déjà </w:t>
      </w:r>
      <w:r w:rsidR="00D1411E" w:rsidRPr="00D1411E">
        <w:rPr>
          <w:rFonts w:ascii="Times New Roman" w:hAnsi="Times New Roman" w:cs="Times New Roman"/>
          <w:bCs/>
          <w:sz w:val="22"/>
          <w:szCs w:val="22"/>
        </w:rPr>
        <w:t>la date du mercredi 27 janvier 2027</w:t>
      </w:r>
      <w:r w:rsidR="006D34A9">
        <w:rPr>
          <w:rFonts w:ascii="Times New Roman" w:hAnsi="Times New Roman" w:cs="Times New Roman"/>
          <w:bCs/>
          <w:sz w:val="22"/>
          <w:szCs w:val="22"/>
        </w:rPr>
        <w:t xml:space="preserve"> comme</w:t>
      </w:r>
      <w:r w:rsidR="00D1411E" w:rsidRPr="00D1411E">
        <w:rPr>
          <w:rFonts w:ascii="Times New Roman" w:hAnsi="Times New Roman" w:cs="Times New Roman"/>
          <w:bCs/>
          <w:sz w:val="22"/>
          <w:szCs w:val="22"/>
        </w:rPr>
        <w:t xml:space="preserve"> première journée de formation interdiocésaine en pastorale scolaire à l’UCLouvain (Louvain-la-Neuve). </w:t>
      </w:r>
      <w:r>
        <w:rPr>
          <w:rFonts w:ascii="Times New Roman" w:hAnsi="Times New Roman" w:cs="Times New Roman"/>
          <w:bCs/>
          <w:sz w:val="22"/>
          <w:szCs w:val="22"/>
        </w:rPr>
        <w:t>N</w:t>
      </w:r>
      <w:r w:rsidR="00D1411E" w:rsidRPr="00D1411E">
        <w:rPr>
          <w:rFonts w:ascii="Times New Roman" w:hAnsi="Times New Roman" w:cs="Times New Roman"/>
          <w:bCs/>
          <w:sz w:val="22"/>
          <w:szCs w:val="22"/>
        </w:rPr>
        <w:t>ous souhaitons la bienvenue à toutes celles et ceux qui seraient intéressés par une telle initiative.</w:t>
      </w:r>
    </w:p>
    <w:p w14:paraId="49241F89" w14:textId="661964FF" w:rsidR="0066000B" w:rsidRPr="00D1411E" w:rsidRDefault="00D1411E" w:rsidP="00D1411E">
      <w:pPr>
        <w:ind w:firstLine="708"/>
        <w:jc w:val="right"/>
        <w:rPr>
          <w:rFonts w:ascii="Times New Roman" w:hAnsi="Times New Roman" w:cs="Times New Roman"/>
          <w:bCs/>
          <w:sz w:val="22"/>
          <w:szCs w:val="22"/>
        </w:rPr>
      </w:pPr>
      <w:r w:rsidRPr="00D1411E">
        <w:rPr>
          <w:rFonts w:ascii="Times New Roman" w:hAnsi="Times New Roman" w:cs="Times New Roman"/>
          <w:bCs/>
          <w:sz w:val="22"/>
          <w:szCs w:val="22"/>
        </w:rPr>
        <w:t xml:space="preserve">Geoffrey </w:t>
      </w:r>
      <w:r w:rsidRPr="00D1411E">
        <w:rPr>
          <w:rFonts w:ascii="Times New Roman" w:hAnsi="Times New Roman" w:cs="Times New Roman"/>
          <w:bCs/>
          <w:smallCaps/>
          <w:sz w:val="22"/>
          <w:szCs w:val="22"/>
        </w:rPr>
        <w:t>Legrand</w:t>
      </w:r>
      <w:r w:rsidRPr="00D1411E">
        <w:rPr>
          <w:rFonts w:ascii="Times New Roman" w:hAnsi="Times New Roman" w:cs="Times New Roman"/>
          <w:bCs/>
          <w:sz w:val="22"/>
          <w:szCs w:val="22"/>
        </w:rPr>
        <w:t>, UCLouvain</w:t>
      </w:r>
    </w:p>
    <w:sectPr w:rsidR="0066000B" w:rsidRPr="00D1411E" w:rsidSect="000264C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9E31A5" w14:textId="77777777" w:rsidR="00A13FD4" w:rsidRDefault="00A13FD4" w:rsidP="00F63E55">
      <w:pPr>
        <w:spacing w:after="0" w:line="240" w:lineRule="auto"/>
      </w:pPr>
      <w:r>
        <w:separator/>
      </w:r>
    </w:p>
  </w:endnote>
  <w:endnote w:type="continuationSeparator" w:id="0">
    <w:p w14:paraId="7C0C1971" w14:textId="77777777" w:rsidR="00A13FD4" w:rsidRDefault="00A13FD4" w:rsidP="00F63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E3C36D" w14:textId="77777777" w:rsidR="00A13FD4" w:rsidRDefault="00A13FD4" w:rsidP="00F63E55">
      <w:pPr>
        <w:spacing w:after="0" w:line="240" w:lineRule="auto"/>
      </w:pPr>
      <w:r>
        <w:separator/>
      </w:r>
    </w:p>
  </w:footnote>
  <w:footnote w:type="continuationSeparator" w:id="0">
    <w:p w14:paraId="37ED0ED4" w14:textId="77777777" w:rsidR="00A13FD4" w:rsidRDefault="00A13FD4" w:rsidP="00F63E5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000B"/>
    <w:rsid w:val="000264CC"/>
    <w:rsid w:val="000721B7"/>
    <w:rsid w:val="000A08F1"/>
    <w:rsid w:val="000D082A"/>
    <w:rsid w:val="000D78FF"/>
    <w:rsid w:val="000E365D"/>
    <w:rsid w:val="00152089"/>
    <w:rsid w:val="00225EE1"/>
    <w:rsid w:val="00267BAD"/>
    <w:rsid w:val="00270201"/>
    <w:rsid w:val="002A19C3"/>
    <w:rsid w:val="003134CA"/>
    <w:rsid w:val="003A340F"/>
    <w:rsid w:val="00442330"/>
    <w:rsid w:val="00537ADE"/>
    <w:rsid w:val="00540BA7"/>
    <w:rsid w:val="00585ED6"/>
    <w:rsid w:val="005C7740"/>
    <w:rsid w:val="0066000B"/>
    <w:rsid w:val="006D34A9"/>
    <w:rsid w:val="006E3A18"/>
    <w:rsid w:val="00753A6F"/>
    <w:rsid w:val="007B68B0"/>
    <w:rsid w:val="00801851"/>
    <w:rsid w:val="00851196"/>
    <w:rsid w:val="00882C74"/>
    <w:rsid w:val="008B5188"/>
    <w:rsid w:val="00934104"/>
    <w:rsid w:val="00963B75"/>
    <w:rsid w:val="009F562A"/>
    <w:rsid w:val="00A13FD4"/>
    <w:rsid w:val="00A35B34"/>
    <w:rsid w:val="00A525AC"/>
    <w:rsid w:val="00A557A2"/>
    <w:rsid w:val="00A575E0"/>
    <w:rsid w:val="00A8360C"/>
    <w:rsid w:val="00A86189"/>
    <w:rsid w:val="00AA59A6"/>
    <w:rsid w:val="00BA00E0"/>
    <w:rsid w:val="00BE258B"/>
    <w:rsid w:val="00BF77E3"/>
    <w:rsid w:val="00C2748D"/>
    <w:rsid w:val="00C60DF9"/>
    <w:rsid w:val="00C74F3E"/>
    <w:rsid w:val="00CF5115"/>
    <w:rsid w:val="00D13D4C"/>
    <w:rsid w:val="00D1411E"/>
    <w:rsid w:val="00D423F8"/>
    <w:rsid w:val="00D44C9E"/>
    <w:rsid w:val="00D93BD0"/>
    <w:rsid w:val="00DA7071"/>
    <w:rsid w:val="00E54A72"/>
    <w:rsid w:val="00E87BE8"/>
    <w:rsid w:val="00EE45BB"/>
    <w:rsid w:val="00F4184E"/>
    <w:rsid w:val="00F4494B"/>
    <w:rsid w:val="00F63E55"/>
    <w:rsid w:val="00F67D3D"/>
    <w:rsid w:val="00FA2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B854A"/>
  <w15:chartTrackingRefBased/>
  <w15:docId w15:val="{B19A1CB8-33E6-4FF6-92AA-27D40D237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600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600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6600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6600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6600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6600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6600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6600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6600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6600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6600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6600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66000B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66000B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66000B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66000B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66000B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66000B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6600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6600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6600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6600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6600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66000B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66000B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66000B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6600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66000B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66000B"/>
    <w:rPr>
      <w:b/>
      <w:bCs/>
      <w:smallCaps/>
      <w:color w:val="0F4761" w:themeColor="accent1" w:themeShade="BF"/>
      <w:spacing w:val="5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F63E55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F63E55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F63E55"/>
    <w:rPr>
      <w:vertAlign w:val="superscript"/>
    </w:rPr>
  </w:style>
  <w:style w:type="character" w:styleId="Lienhypertexte">
    <w:name w:val="Hyperlink"/>
    <w:basedOn w:val="Policepardfaut"/>
    <w:uiPriority w:val="99"/>
    <w:unhideWhenUsed/>
    <w:rsid w:val="00F63E55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F63E55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uiPriority w:val="99"/>
    <w:semiHidden/>
    <w:unhideWhenUsed/>
    <w:rsid w:val="00F4184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F4184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F4184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4184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4184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9B6AD8-28BD-4A3C-8E46-A69DDEF8C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470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UCLouvain</Company>
  <LinksUpToDate>false</LinksUpToDate>
  <CharactersWithSpaces>3049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Geoffrey Legrand</dc:creator>
  <cp:keywords/>
  <dc:description/>
  <cp:lastModifiedBy>Geoffrey Legrand</cp:lastModifiedBy>
  <cp:revision>4</cp:revision>
  <cp:lastPrinted>2026-05-29T17:32:00Z</cp:lastPrinted>
  <dcterms:created xsi:type="dcterms:W3CDTF">2026-06-09T06:48:00Z</dcterms:created>
  <dcterms:modified xsi:type="dcterms:W3CDTF">2026-06-28T07:59:00Z</dcterms:modified>
</cp:coreProperties>
</file>