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545C4" w14:textId="69F505EF" w:rsidR="0082332A" w:rsidRDefault="00CA5C06" w:rsidP="0082332A">
      <w:pPr>
        <w:spacing w:line="288" w:lineRule="auto"/>
        <w:jc w:val="center"/>
        <w:rPr>
          <w:rFonts w:ascii="Times New Roman" w:hAnsi="Times New Roman" w:cs="Times New Roman"/>
          <w:b/>
          <w:bCs/>
          <w:sz w:val="28"/>
          <w:szCs w:val="28"/>
        </w:rPr>
      </w:pPr>
      <w:r>
        <w:rPr>
          <w:rFonts w:ascii="Times New Roman" w:hAnsi="Times New Roman" w:cs="Times New Roman"/>
          <w:b/>
          <w:bCs/>
          <w:sz w:val="28"/>
          <w:szCs w:val="28"/>
        </w:rPr>
        <w:t>L</w:t>
      </w:r>
      <w:r w:rsidR="0082332A" w:rsidRPr="0082332A">
        <w:rPr>
          <w:rFonts w:ascii="Times New Roman" w:hAnsi="Times New Roman" w:cs="Times New Roman"/>
          <w:b/>
          <w:bCs/>
          <w:sz w:val="28"/>
          <w:szCs w:val="28"/>
        </w:rPr>
        <w:t>a foi catholique à l’époque moderne</w:t>
      </w:r>
      <w:r>
        <w:rPr>
          <w:rFonts w:ascii="Times New Roman" w:hAnsi="Times New Roman" w:cs="Times New Roman"/>
          <w:b/>
          <w:bCs/>
          <w:sz w:val="28"/>
          <w:szCs w:val="28"/>
        </w:rPr>
        <w:t> :</w:t>
      </w:r>
    </w:p>
    <w:p w14:paraId="77F192AA" w14:textId="099472BB" w:rsidR="00CA5C06" w:rsidRDefault="00CA5C06" w:rsidP="0082332A">
      <w:pPr>
        <w:spacing w:line="288" w:lineRule="auto"/>
        <w:jc w:val="center"/>
        <w:rPr>
          <w:rFonts w:ascii="Times New Roman" w:hAnsi="Times New Roman" w:cs="Times New Roman"/>
          <w:b/>
          <w:bCs/>
          <w:sz w:val="28"/>
          <w:szCs w:val="28"/>
        </w:rPr>
      </w:pPr>
    </w:p>
    <w:p w14:paraId="1F0223DC" w14:textId="4C36D5DE" w:rsidR="00CA5C06" w:rsidRPr="0082332A" w:rsidRDefault="00CA5C06" w:rsidP="0082332A">
      <w:pPr>
        <w:spacing w:line="288" w:lineRule="auto"/>
        <w:jc w:val="center"/>
        <w:rPr>
          <w:rFonts w:ascii="Times New Roman" w:hAnsi="Times New Roman" w:cs="Times New Roman"/>
          <w:b/>
          <w:bCs/>
          <w:sz w:val="28"/>
          <w:szCs w:val="28"/>
        </w:rPr>
      </w:pPr>
      <w:r w:rsidRPr="0082332A">
        <w:rPr>
          <w:rFonts w:ascii="Times New Roman" w:hAnsi="Times New Roman" w:cs="Times New Roman"/>
          <w:b/>
          <w:bCs/>
          <w:sz w:val="28"/>
          <w:szCs w:val="28"/>
        </w:rPr>
        <w:t xml:space="preserve">Histoire et affirmation </w:t>
      </w:r>
    </w:p>
    <w:p w14:paraId="4153008C" w14:textId="77777777" w:rsidR="0082332A" w:rsidRDefault="0082332A" w:rsidP="0082332A">
      <w:pPr>
        <w:spacing w:line="288" w:lineRule="auto"/>
        <w:jc w:val="both"/>
        <w:rPr>
          <w:rFonts w:ascii="Times New Roman" w:hAnsi="Times New Roman" w:cs="Times New Roman"/>
        </w:rPr>
      </w:pPr>
    </w:p>
    <w:p w14:paraId="2A9BA666" w14:textId="0ACE7DE2" w:rsidR="0082332A" w:rsidRDefault="0082332A" w:rsidP="0082332A">
      <w:pPr>
        <w:spacing w:line="288" w:lineRule="auto"/>
        <w:jc w:val="center"/>
        <w:rPr>
          <w:rFonts w:ascii="Times New Roman" w:hAnsi="Times New Roman" w:cs="Times New Roman"/>
        </w:rPr>
      </w:pPr>
      <w:r>
        <w:rPr>
          <w:rFonts w:ascii="Times New Roman" w:hAnsi="Times New Roman" w:cs="Times New Roman"/>
        </w:rPr>
        <w:t xml:space="preserve">Philippe </w:t>
      </w:r>
      <w:proofErr w:type="spellStart"/>
      <w:r>
        <w:rPr>
          <w:rFonts w:ascii="Times New Roman" w:hAnsi="Times New Roman" w:cs="Times New Roman"/>
        </w:rPr>
        <w:t>Desmette</w:t>
      </w:r>
      <w:proofErr w:type="spellEnd"/>
    </w:p>
    <w:p w14:paraId="591CF407" w14:textId="238A8579" w:rsidR="0082332A" w:rsidRDefault="0082332A" w:rsidP="0082332A">
      <w:pPr>
        <w:spacing w:line="288" w:lineRule="auto"/>
        <w:jc w:val="both"/>
        <w:rPr>
          <w:rFonts w:ascii="Times New Roman" w:hAnsi="Times New Roman" w:cs="Times New Roman"/>
        </w:rPr>
      </w:pPr>
    </w:p>
    <w:p w14:paraId="142F33D9" w14:textId="77777777" w:rsidR="0082332A" w:rsidRDefault="0082332A" w:rsidP="0082332A">
      <w:pPr>
        <w:spacing w:line="288" w:lineRule="auto"/>
        <w:jc w:val="both"/>
        <w:rPr>
          <w:rFonts w:ascii="Times New Roman" w:hAnsi="Times New Roman" w:cs="Times New Roman"/>
        </w:rPr>
      </w:pPr>
    </w:p>
    <w:p w14:paraId="5C1E92A1" w14:textId="2009A4E9" w:rsidR="004761E2" w:rsidRPr="0082332A" w:rsidRDefault="00531692" w:rsidP="0082332A">
      <w:pPr>
        <w:spacing w:line="288" w:lineRule="auto"/>
        <w:jc w:val="both"/>
        <w:rPr>
          <w:rFonts w:ascii="Times New Roman" w:hAnsi="Times New Roman" w:cs="Times New Roman"/>
        </w:rPr>
      </w:pPr>
      <w:r w:rsidRPr="0082332A">
        <w:rPr>
          <w:rFonts w:ascii="Times New Roman" w:hAnsi="Times New Roman" w:cs="Times New Roman"/>
        </w:rPr>
        <w:t>L</w:t>
      </w:r>
      <w:r w:rsidR="0000301A" w:rsidRPr="0082332A">
        <w:rPr>
          <w:rFonts w:ascii="Times New Roman" w:hAnsi="Times New Roman" w:cs="Times New Roman"/>
        </w:rPr>
        <w:t xml:space="preserve">a littérature religieuse occupa une place essentielle </w:t>
      </w:r>
      <w:r w:rsidR="001677C3" w:rsidRPr="0082332A">
        <w:rPr>
          <w:rFonts w:ascii="Times New Roman" w:hAnsi="Times New Roman" w:cs="Times New Roman"/>
        </w:rPr>
        <w:t xml:space="preserve">dans les activités de </w:t>
      </w:r>
      <w:r w:rsidR="00F74D0A" w:rsidRPr="0082332A">
        <w:rPr>
          <w:rFonts w:ascii="Times New Roman" w:hAnsi="Times New Roman" w:cs="Times New Roman"/>
        </w:rPr>
        <w:t>nombre de</w:t>
      </w:r>
      <w:r w:rsidR="0000301A" w:rsidRPr="0082332A">
        <w:rPr>
          <w:rFonts w:ascii="Times New Roman" w:hAnsi="Times New Roman" w:cs="Times New Roman"/>
        </w:rPr>
        <w:t xml:space="preserve"> libraires et imprimeurs du XVII</w:t>
      </w:r>
      <w:r w:rsidR="0000301A" w:rsidRPr="0082332A">
        <w:rPr>
          <w:rFonts w:ascii="Times New Roman" w:hAnsi="Times New Roman" w:cs="Times New Roman"/>
          <w:vertAlign w:val="superscript"/>
        </w:rPr>
        <w:t>e</w:t>
      </w:r>
      <w:r w:rsidR="0000301A" w:rsidRPr="0082332A">
        <w:rPr>
          <w:rFonts w:ascii="Times New Roman" w:hAnsi="Times New Roman" w:cs="Times New Roman"/>
        </w:rPr>
        <w:t>, voir encore du XVIII</w:t>
      </w:r>
      <w:r w:rsidR="0000301A" w:rsidRPr="0082332A">
        <w:rPr>
          <w:rFonts w:ascii="Times New Roman" w:hAnsi="Times New Roman" w:cs="Times New Roman"/>
          <w:vertAlign w:val="superscript"/>
        </w:rPr>
        <w:t>e</w:t>
      </w:r>
      <w:r w:rsidR="0000301A" w:rsidRPr="0082332A">
        <w:rPr>
          <w:rFonts w:ascii="Times New Roman" w:hAnsi="Times New Roman" w:cs="Times New Roman"/>
        </w:rPr>
        <w:t xml:space="preserve"> siècle.</w:t>
      </w:r>
      <w:r w:rsidR="00E004B9" w:rsidRPr="0082332A">
        <w:rPr>
          <w:rFonts w:ascii="Times New Roman" w:hAnsi="Times New Roman" w:cs="Times New Roman"/>
        </w:rPr>
        <w:t xml:space="preserve"> </w:t>
      </w:r>
      <w:r w:rsidR="00D341CB" w:rsidRPr="0082332A">
        <w:rPr>
          <w:rFonts w:ascii="Times New Roman" w:hAnsi="Times New Roman" w:cs="Times New Roman"/>
        </w:rPr>
        <w:t xml:space="preserve">Et cela en Hainaut comme ailleurs. </w:t>
      </w:r>
      <w:r w:rsidR="00E004B9" w:rsidRPr="0082332A">
        <w:rPr>
          <w:rFonts w:ascii="Times New Roman" w:hAnsi="Times New Roman" w:cs="Times New Roman"/>
        </w:rPr>
        <w:t>Toutefois</w:t>
      </w:r>
      <w:r w:rsidR="00CA5C06">
        <w:rPr>
          <w:rFonts w:ascii="Times New Roman" w:hAnsi="Times New Roman" w:cs="Times New Roman"/>
        </w:rPr>
        <w:t>,</w:t>
      </w:r>
      <w:r w:rsidR="00E004B9" w:rsidRPr="0082332A">
        <w:rPr>
          <w:rFonts w:ascii="Times New Roman" w:hAnsi="Times New Roman" w:cs="Times New Roman"/>
        </w:rPr>
        <w:t xml:space="preserve"> l’objet que </w:t>
      </w:r>
      <w:r w:rsidR="00F74D0A" w:rsidRPr="0082332A">
        <w:rPr>
          <w:rFonts w:ascii="Times New Roman" w:hAnsi="Times New Roman" w:cs="Times New Roman"/>
        </w:rPr>
        <w:t xml:space="preserve">nous </w:t>
      </w:r>
      <w:r w:rsidR="00CC382B">
        <w:rPr>
          <w:rFonts w:ascii="Times New Roman" w:hAnsi="Times New Roman" w:cs="Times New Roman"/>
        </w:rPr>
        <w:t xml:space="preserve">nous </w:t>
      </w:r>
      <w:r w:rsidR="00E004B9" w:rsidRPr="0082332A">
        <w:rPr>
          <w:rFonts w:ascii="Times New Roman" w:hAnsi="Times New Roman" w:cs="Times New Roman"/>
        </w:rPr>
        <w:t>propos</w:t>
      </w:r>
      <w:r w:rsidR="00F74D0A" w:rsidRPr="0082332A">
        <w:rPr>
          <w:rFonts w:ascii="Times New Roman" w:hAnsi="Times New Roman" w:cs="Times New Roman"/>
        </w:rPr>
        <w:t>ons</w:t>
      </w:r>
      <w:r w:rsidR="00E004B9" w:rsidRPr="0082332A">
        <w:rPr>
          <w:rFonts w:ascii="Times New Roman" w:hAnsi="Times New Roman" w:cs="Times New Roman"/>
        </w:rPr>
        <w:t xml:space="preserve"> d’aborder </w:t>
      </w:r>
      <w:r w:rsidR="00F74D0A" w:rsidRPr="0082332A">
        <w:rPr>
          <w:rFonts w:ascii="Times New Roman" w:hAnsi="Times New Roman" w:cs="Times New Roman"/>
        </w:rPr>
        <w:t>ici</w:t>
      </w:r>
      <w:r w:rsidR="00E004B9" w:rsidRPr="0082332A">
        <w:rPr>
          <w:rFonts w:ascii="Times New Roman" w:hAnsi="Times New Roman" w:cs="Times New Roman"/>
        </w:rPr>
        <w:t xml:space="preserve"> est plus restreint, puisqu’il s’agit de l’histoire religieuse. Il importe donc, dans un premier temps, de définir ce qu’il convient d’entendre par là, en d’autres termes le sujet de cette </w:t>
      </w:r>
      <w:r w:rsidR="00F74D0A" w:rsidRPr="0082332A">
        <w:rPr>
          <w:rFonts w:ascii="Times New Roman" w:hAnsi="Times New Roman" w:cs="Times New Roman"/>
        </w:rPr>
        <w:t>contribution</w:t>
      </w:r>
      <w:r w:rsidR="00E004B9" w:rsidRPr="0082332A">
        <w:rPr>
          <w:rFonts w:ascii="Times New Roman" w:hAnsi="Times New Roman" w:cs="Times New Roman"/>
        </w:rPr>
        <w:t>.</w:t>
      </w:r>
      <w:r w:rsidR="001114B6" w:rsidRPr="0082332A">
        <w:rPr>
          <w:rFonts w:ascii="Times New Roman" w:hAnsi="Times New Roman" w:cs="Times New Roman"/>
        </w:rPr>
        <w:t xml:space="preserve"> </w:t>
      </w:r>
      <w:r w:rsidR="00F74D0A" w:rsidRPr="0082332A">
        <w:rPr>
          <w:rFonts w:ascii="Times New Roman" w:hAnsi="Times New Roman" w:cs="Times New Roman"/>
        </w:rPr>
        <w:t>Nous prendrons en compte</w:t>
      </w:r>
      <w:r w:rsidR="00E004B9" w:rsidRPr="0082332A">
        <w:rPr>
          <w:rFonts w:ascii="Times New Roman" w:hAnsi="Times New Roman" w:cs="Times New Roman"/>
        </w:rPr>
        <w:t xml:space="preserve"> les ouvrages </w:t>
      </w:r>
      <w:r w:rsidR="00F74D0A" w:rsidRPr="0082332A">
        <w:rPr>
          <w:rFonts w:ascii="Times New Roman" w:hAnsi="Times New Roman" w:cs="Times New Roman"/>
        </w:rPr>
        <w:t xml:space="preserve">qui </w:t>
      </w:r>
      <w:r w:rsidR="0045510C" w:rsidRPr="0082332A">
        <w:rPr>
          <w:rFonts w:ascii="Times New Roman" w:hAnsi="Times New Roman" w:cs="Times New Roman"/>
        </w:rPr>
        <w:t xml:space="preserve">se </w:t>
      </w:r>
      <w:r w:rsidR="00E004B9" w:rsidRPr="0082332A">
        <w:rPr>
          <w:rFonts w:ascii="Times New Roman" w:hAnsi="Times New Roman" w:cs="Times New Roman"/>
        </w:rPr>
        <w:t>propos</w:t>
      </w:r>
      <w:r w:rsidR="00F74D0A" w:rsidRPr="0082332A">
        <w:rPr>
          <w:rFonts w:ascii="Times New Roman" w:hAnsi="Times New Roman" w:cs="Times New Roman"/>
        </w:rPr>
        <w:t>e</w:t>
      </w:r>
      <w:r w:rsidR="00E004B9" w:rsidRPr="0082332A">
        <w:rPr>
          <w:rFonts w:ascii="Times New Roman" w:hAnsi="Times New Roman" w:cs="Times New Roman"/>
        </w:rPr>
        <w:t xml:space="preserve">nt </w:t>
      </w:r>
      <w:r w:rsidR="0045510C" w:rsidRPr="0082332A">
        <w:rPr>
          <w:rFonts w:ascii="Times New Roman" w:hAnsi="Times New Roman" w:cs="Times New Roman"/>
        </w:rPr>
        <w:t xml:space="preserve">d’aborder </w:t>
      </w:r>
      <w:r w:rsidR="00CC382B" w:rsidRPr="0082332A">
        <w:rPr>
          <w:rFonts w:ascii="Times New Roman" w:hAnsi="Times New Roman" w:cs="Times New Roman"/>
        </w:rPr>
        <w:t xml:space="preserve">dans une perspective historique </w:t>
      </w:r>
      <w:r w:rsidR="0045510C" w:rsidRPr="0082332A">
        <w:rPr>
          <w:rFonts w:ascii="Times New Roman" w:hAnsi="Times New Roman" w:cs="Times New Roman"/>
        </w:rPr>
        <w:t xml:space="preserve">une </w:t>
      </w:r>
      <w:r w:rsidR="00E004B9" w:rsidRPr="0082332A">
        <w:rPr>
          <w:rFonts w:ascii="Times New Roman" w:hAnsi="Times New Roman" w:cs="Times New Roman"/>
        </w:rPr>
        <w:t>thématique à vocation religieuse, qu’il s’agisse d’un culte, d’</w:t>
      </w:r>
      <w:r w:rsidR="0045510C" w:rsidRPr="0082332A">
        <w:rPr>
          <w:rFonts w:ascii="Times New Roman" w:hAnsi="Times New Roman" w:cs="Times New Roman"/>
        </w:rPr>
        <w:t>une institution, de faits</w:t>
      </w:r>
      <w:r w:rsidR="009C2FAC" w:rsidRPr="0082332A">
        <w:rPr>
          <w:rFonts w:ascii="Times New Roman" w:hAnsi="Times New Roman" w:cs="Times New Roman"/>
        </w:rPr>
        <w:t>, de personnes</w:t>
      </w:r>
      <w:r w:rsidR="00771E6E" w:rsidRPr="0082332A">
        <w:rPr>
          <w:rFonts w:ascii="Times New Roman" w:hAnsi="Times New Roman" w:cs="Times New Roman"/>
        </w:rPr>
        <w:t xml:space="preserve">. Rappeler le passé doit donc </w:t>
      </w:r>
      <w:r w:rsidR="003F29D6">
        <w:rPr>
          <w:rFonts w:ascii="Times New Roman" w:hAnsi="Times New Roman" w:cs="Times New Roman"/>
        </w:rPr>
        <w:t>constituer</w:t>
      </w:r>
      <w:r w:rsidR="00771E6E" w:rsidRPr="0082332A">
        <w:rPr>
          <w:rFonts w:ascii="Times New Roman" w:hAnsi="Times New Roman" w:cs="Times New Roman"/>
        </w:rPr>
        <w:t xml:space="preserve"> un élément central de la démarche de ces auteurs, même si le contexte réformateur de l’époque implique </w:t>
      </w:r>
      <w:r w:rsidR="00F74D0A" w:rsidRPr="0082332A">
        <w:rPr>
          <w:rFonts w:ascii="Times New Roman" w:hAnsi="Times New Roman" w:cs="Times New Roman"/>
        </w:rPr>
        <w:t xml:space="preserve">souvent </w:t>
      </w:r>
      <w:r w:rsidR="00771E6E" w:rsidRPr="0082332A">
        <w:rPr>
          <w:rFonts w:ascii="Times New Roman" w:hAnsi="Times New Roman" w:cs="Times New Roman"/>
        </w:rPr>
        <w:t>des liens avec le présent.</w:t>
      </w:r>
    </w:p>
    <w:p w14:paraId="49BC4D2F" w14:textId="77777777" w:rsidR="004761E2" w:rsidRPr="0082332A" w:rsidRDefault="004761E2" w:rsidP="0082332A">
      <w:pPr>
        <w:spacing w:line="288" w:lineRule="auto"/>
        <w:jc w:val="both"/>
        <w:rPr>
          <w:rFonts w:ascii="Times New Roman" w:hAnsi="Times New Roman" w:cs="Times New Roman"/>
        </w:rPr>
      </w:pPr>
    </w:p>
    <w:p w14:paraId="57E9F225" w14:textId="7A7D103B" w:rsidR="004761E2" w:rsidRPr="0082332A" w:rsidRDefault="003474C2" w:rsidP="0082332A">
      <w:pPr>
        <w:spacing w:line="288" w:lineRule="auto"/>
        <w:jc w:val="both"/>
        <w:rPr>
          <w:rFonts w:ascii="Times New Roman" w:hAnsi="Times New Roman" w:cs="Times New Roman"/>
        </w:rPr>
      </w:pPr>
      <w:r w:rsidRPr="0082332A">
        <w:rPr>
          <w:rFonts w:ascii="Times New Roman" w:hAnsi="Times New Roman" w:cs="Times New Roman"/>
        </w:rPr>
        <w:t xml:space="preserve">Seront </w:t>
      </w:r>
      <w:proofErr w:type="gramStart"/>
      <w:r w:rsidRPr="0082332A">
        <w:rPr>
          <w:rFonts w:ascii="Times New Roman" w:hAnsi="Times New Roman" w:cs="Times New Roman"/>
        </w:rPr>
        <w:t>par contre</w:t>
      </w:r>
      <w:proofErr w:type="gramEnd"/>
      <w:r w:rsidRPr="0082332A">
        <w:rPr>
          <w:rFonts w:ascii="Times New Roman" w:hAnsi="Times New Roman" w:cs="Times New Roman"/>
        </w:rPr>
        <w:t xml:space="preserve"> laissés de côté les ouvrages de piété pure, de dévotion. L’essentiel </w:t>
      </w:r>
      <w:r w:rsidR="003F29D6">
        <w:rPr>
          <w:rFonts w:ascii="Times New Roman" w:hAnsi="Times New Roman" w:cs="Times New Roman"/>
        </w:rPr>
        <w:t>dans ce cas</w:t>
      </w:r>
      <w:r w:rsidRPr="0082332A">
        <w:rPr>
          <w:rFonts w:ascii="Times New Roman" w:hAnsi="Times New Roman" w:cs="Times New Roman"/>
        </w:rPr>
        <w:t xml:space="preserve"> est ailleurs. Ils visent à guider </w:t>
      </w:r>
      <w:r w:rsidR="003F29D6">
        <w:rPr>
          <w:rFonts w:ascii="Times New Roman" w:hAnsi="Times New Roman" w:cs="Times New Roman"/>
        </w:rPr>
        <w:t xml:space="preserve">les fidèles </w:t>
      </w:r>
      <w:r w:rsidRPr="0082332A">
        <w:rPr>
          <w:rFonts w:ascii="Times New Roman" w:hAnsi="Times New Roman" w:cs="Times New Roman"/>
        </w:rPr>
        <w:t xml:space="preserve">dans la spiritualité, à développer des pratiques de piété. Et si certains éléments historiques y apparaissent ce n’est que de manière anecdotique afin de contextualiser </w:t>
      </w:r>
      <w:r w:rsidR="00CC382B">
        <w:rPr>
          <w:rFonts w:ascii="Times New Roman" w:hAnsi="Times New Roman" w:cs="Times New Roman"/>
        </w:rPr>
        <w:t xml:space="preserve">ou d’illustrer </w:t>
      </w:r>
      <w:r w:rsidRPr="0082332A">
        <w:rPr>
          <w:rFonts w:ascii="Times New Roman" w:hAnsi="Times New Roman" w:cs="Times New Roman"/>
        </w:rPr>
        <w:t>le propos</w:t>
      </w:r>
      <w:r w:rsidR="00A37465" w:rsidRPr="0082332A">
        <w:rPr>
          <w:rStyle w:val="Appelnotedebasdep"/>
          <w:rFonts w:ascii="Times New Roman" w:hAnsi="Times New Roman" w:cs="Times New Roman"/>
        </w:rPr>
        <w:footnoteReference w:id="1"/>
      </w:r>
      <w:r w:rsidRPr="0082332A">
        <w:rPr>
          <w:rFonts w:ascii="Times New Roman" w:hAnsi="Times New Roman" w:cs="Times New Roman"/>
        </w:rPr>
        <w:t xml:space="preserve">. </w:t>
      </w:r>
      <w:r w:rsidR="00F74D0A" w:rsidRPr="0082332A">
        <w:rPr>
          <w:rFonts w:ascii="Times New Roman" w:hAnsi="Times New Roman" w:cs="Times New Roman"/>
        </w:rPr>
        <w:t xml:space="preserve">Nous ne retiendrons pas davantage </w:t>
      </w:r>
      <w:r w:rsidR="0029079A" w:rsidRPr="0082332A">
        <w:rPr>
          <w:rFonts w:ascii="Times New Roman" w:hAnsi="Times New Roman" w:cs="Times New Roman"/>
        </w:rPr>
        <w:t>les chroniques ou annales monastiques qui relèvent d’un autre genre et qui débordent souvent du cadre de l’histoire religieuse</w:t>
      </w:r>
      <w:r w:rsidR="00A37465" w:rsidRPr="0082332A">
        <w:rPr>
          <w:rFonts w:ascii="Times New Roman" w:hAnsi="Times New Roman" w:cs="Times New Roman"/>
        </w:rPr>
        <w:t xml:space="preserve"> et sont par ailleurs traitées dans la contribution de Jean-Marie </w:t>
      </w:r>
      <w:proofErr w:type="spellStart"/>
      <w:r w:rsidR="00A37465" w:rsidRPr="0082332A">
        <w:rPr>
          <w:rFonts w:ascii="Times New Roman" w:hAnsi="Times New Roman" w:cs="Times New Roman"/>
        </w:rPr>
        <w:t>Cauchies</w:t>
      </w:r>
      <w:proofErr w:type="spellEnd"/>
      <w:r w:rsidR="00A37465" w:rsidRPr="0082332A">
        <w:rPr>
          <w:rStyle w:val="Appelnotedebasdep"/>
          <w:rFonts w:ascii="Times New Roman" w:hAnsi="Times New Roman" w:cs="Times New Roman"/>
        </w:rPr>
        <w:footnoteReference w:id="2"/>
      </w:r>
      <w:r w:rsidR="0029079A" w:rsidRPr="0082332A">
        <w:rPr>
          <w:rFonts w:ascii="Times New Roman" w:hAnsi="Times New Roman" w:cs="Times New Roman"/>
        </w:rPr>
        <w:t>.</w:t>
      </w:r>
      <w:r w:rsidR="00827527" w:rsidRPr="0082332A">
        <w:rPr>
          <w:rFonts w:ascii="Times New Roman" w:hAnsi="Times New Roman" w:cs="Times New Roman"/>
        </w:rPr>
        <w:t xml:space="preserve"> </w:t>
      </w:r>
    </w:p>
    <w:p w14:paraId="02B555FA" w14:textId="77777777" w:rsidR="00814273" w:rsidRPr="0082332A" w:rsidRDefault="00814273" w:rsidP="0082332A">
      <w:pPr>
        <w:spacing w:line="288" w:lineRule="auto"/>
        <w:jc w:val="both"/>
        <w:rPr>
          <w:rFonts w:ascii="Times New Roman" w:hAnsi="Times New Roman" w:cs="Times New Roman"/>
        </w:rPr>
      </w:pPr>
    </w:p>
    <w:p w14:paraId="01B004AB" w14:textId="7DAD51EC" w:rsidR="00814273" w:rsidRPr="0082332A" w:rsidRDefault="00814273" w:rsidP="0082332A">
      <w:pPr>
        <w:spacing w:line="288" w:lineRule="auto"/>
        <w:jc w:val="both"/>
        <w:rPr>
          <w:rFonts w:ascii="Times New Roman" w:hAnsi="Times New Roman" w:cs="Times New Roman"/>
        </w:rPr>
      </w:pPr>
      <w:r w:rsidRPr="0082332A">
        <w:rPr>
          <w:rFonts w:ascii="Times New Roman" w:hAnsi="Times New Roman" w:cs="Times New Roman"/>
        </w:rPr>
        <w:t>1. L’histoire savante</w:t>
      </w:r>
    </w:p>
    <w:p w14:paraId="19D78F9E" w14:textId="77777777" w:rsidR="00814273" w:rsidRPr="0082332A" w:rsidRDefault="00814273" w:rsidP="0082332A">
      <w:pPr>
        <w:spacing w:line="288" w:lineRule="auto"/>
        <w:jc w:val="both"/>
        <w:rPr>
          <w:rFonts w:ascii="Times New Roman" w:hAnsi="Times New Roman" w:cs="Times New Roman"/>
        </w:rPr>
      </w:pPr>
    </w:p>
    <w:p w14:paraId="7D2CCD68" w14:textId="53CB9787" w:rsidR="00814273" w:rsidRPr="0082332A" w:rsidRDefault="0041768D" w:rsidP="0082332A">
      <w:pPr>
        <w:spacing w:line="288" w:lineRule="auto"/>
        <w:jc w:val="both"/>
        <w:rPr>
          <w:rFonts w:ascii="Times New Roman" w:hAnsi="Times New Roman" w:cs="Times New Roman"/>
        </w:rPr>
      </w:pPr>
      <w:r w:rsidRPr="0082332A">
        <w:rPr>
          <w:rFonts w:ascii="Times New Roman" w:hAnsi="Times New Roman" w:cs="Times New Roman"/>
        </w:rPr>
        <w:t>Les recueils hagiographiques connurent un large succès dès la fin du XVI</w:t>
      </w:r>
      <w:r w:rsidRPr="0082332A">
        <w:rPr>
          <w:rFonts w:ascii="Times New Roman" w:hAnsi="Times New Roman" w:cs="Times New Roman"/>
          <w:vertAlign w:val="superscript"/>
        </w:rPr>
        <w:t>e</w:t>
      </w:r>
      <w:r w:rsidRPr="0082332A">
        <w:rPr>
          <w:rFonts w:ascii="Times New Roman" w:hAnsi="Times New Roman" w:cs="Times New Roman"/>
        </w:rPr>
        <w:t xml:space="preserve"> siècle</w:t>
      </w:r>
      <w:r w:rsidR="00352A74" w:rsidRPr="0082332A">
        <w:rPr>
          <w:rFonts w:ascii="Times New Roman" w:hAnsi="Times New Roman" w:cs="Times New Roman"/>
        </w:rPr>
        <w:t xml:space="preserve"> dans les Pays-Bas</w:t>
      </w:r>
      <w:r w:rsidR="00CA5C06">
        <w:rPr>
          <w:rFonts w:ascii="Times New Roman" w:hAnsi="Times New Roman" w:cs="Times New Roman"/>
        </w:rPr>
        <w:t xml:space="preserve"> espagnols</w:t>
      </w:r>
      <w:r w:rsidRPr="0082332A">
        <w:rPr>
          <w:rFonts w:ascii="Times New Roman" w:hAnsi="Times New Roman" w:cs="Times New Roman"/>
        </w:rPr>
        <w:t xml:space="preserve">. Pensons à </w:t>
      </w:r>
      <w:r w:rsidR="00A37465" w:rsidRPr="0082332A">
        <w:rPr>
          <w:rFonts w:ascii="Times New Roman" w:hAnsi="Times New Roman" w:cs="Times New Roman"/>
        </w:rPr>
        <w:t xml:space="preserve">Jean </w:t>
      </w:r>
      <w:proofErr w:type="spellStart"/>
      <w:r w:rsidRPr="0082332A">
        <w:rPr>
          <w:rFonts w:ascii="Times New Roman" w:hAnsi="Times New Roman" w:cs="Times New Roman"/>
        </w:rPr>
        <w:t>Molanus</w:t>
      </w:r>
      <w:proofErr w:type="spellEnd"/>
      <w:r w:rsidR="0060693D" w:rsidRPr="0082332A">
        <w:rPr>
          <w:rFonts w:ascii="Times New Roman" w:hAnsi="Times New Roman" w:cs="Times New Roman"/>
        </w:rPr>
        <w:t xml:space="preserve"> et son </w:t>
      </w:r>
      <w:proofErr w:type="spellStart"/>
      <w:r w:rsidR="0060693D" w:rsidRPr="0082332A">
        <w:rPr>
          <w:rFonts w:ascii="Times New Roman" w:hAnsi="Times New Roman" w:cs="Times New Roman"/>
          <w:i/>
        </w:rPr>
        <w:t>Indiculus</w:t>
      </w:r>
      <w:proofErr w:type="spellEnd"/>
      <w:r w:rsidR="0060693D" w:rsidRPr="0082332A">
        <w:rPr>
          <w:rFonts w:ascii="Times New Roman" w:hAnsi="Times New Roman" w:cs="Times New Roman"/>
          <w:i/>
        </w:rPr>
        <w:t xml:space="preserve"> </w:t>
      </w:r>
      <w:proofErr w:type="spellStart"/>
      <w:r w:rsidR="0060693D" w:rsidRPr="0082332A">
        <w:rPr>
          <w:rFonts w:ascii="Times New Roman" w:hAnsi="Times New Roman" w:cs="Times New Roman"/>
          <w:i/>
        </w:rPr>
        <w:t>sanctorum</w:t>
      </w:r>
      <w:proofErr w:type="spellEnd"/>
      <w:r w:rsidR="0060693D" w:rsidRPr="0082332A">
        <w:rPr>
          <w:rFonts w:ascii="Times New Roman" w:hAnsi="Times New Roman" w:cs="Times New Roman"/>
          <w:i/>
        </w:rPr>
        <w:t xml:space="preserve"> </w:t>
      </w:r>
      <w:proofErr w:type="spellStart"/>
      <w:r w:rsidR="0060693D" w:rsidRPr="0082332A">
        <w:rPr>
          <w:rFonts w:ascii="Times New Roman" w:hAnsi="Times New Roman" w:cs="Times New Roman"/>
          <w:i/>
        </w:rPr>
        <w:t>Belgii</w:t>
      </w:r>
      <w:proofErr w:type="spellEnd"/>
      <w:r w:rsidR="00D11ADB" w:rsidRPr="0082332A">
        <w:rPr>
          <w:rStyle w:val="Appelnotedebasdep"/>
          <w:rFonts w:ascii="Times New Roman" w:hAnsi="Times New Roman" w:cs="Times New Roman"/>
          <w:iCs/>
        </w:rPr>
        <w:footnoteReference w:id="3"/>
      </w:r>
      <w:r w:rsidR="0060693D" w:rsidRPr="0082332A">
        <w:rPr>
          <w:rFonts w:ascii="Times New Roman" w:hAnsi="Times New Roman" w:cs="Times New Roman"/>
          <w:iCs/>
        </w:rPr>
        <w:t>,</w:t>
      </w:r>
      <w:r w:rsidR="0060693D" w:rsidRPr="0082332A">
        <w:rPr>
          <w:rFonts w:ascii="Times New Roman" w:hAnsi="Times New Roman" w:cs="Times New Roman"/>
        </w:rPr>
        <w:t xml:space="preserve"> </w:t>
      </w:r>
      <w:r w:rsidR="007416BD" w:rsidRPr="0082332A">
        <w:rPr>
          <w:rFonts w:ascii="Times New Roman" w:hAnsi="Times New Roman" w:cs="Times New Roman"/>
        </w:rPr>
        <w:t xml:space="preserve">à </w:t>
      </w:r>
      <w:r w:rsidR="0060693D" w:rsidRPr="0082332A">
        <w:rPr>
          <w:rFonts w:ascii="Times New Roman" w:hAnsi="Times New Roman" w:cs="Times New Roman"/>
        </w:rPr>
        <w:t xml:space="preserve">Arnold de </w:t>
      </w:r>
      <w:proofErr w:type="spellStart"/>
      <w:r w:rsidR="0060693D" w:rsidRPr="0082332A">
        <w:rPr>
          <w:rFonts w:ascii="Times New Roman" w:hAnsi="Times New Roman" w:cs="Times New Roman"/>
        </w:rPr>
        <w:t>Raisse</w:t>
      </w:r>
      <w:proofErr w:type="spellEnd"/>
      <w:r w:rsidR="00C01789">
        <w:rPr>
          <w:rFonts w:ascii="Times New Roman" w:hAnsi="Times New Roman" w:cs="Times New Roman"/>
        </w:rPr>
        <w:t>,</w:t>
      </w:r>
      <w:r w:rsidR="00F85AEF" w:rsidRPr="0082332A">
        <w:rPr>
          <w:rFonts w:ascii="Times New Roman" w:hAnsi="Times New Roman" w:cs="Times New Roman"/>
        </w:rPr>
        <w:t xml:space="preserve"> </w:t>
      </w:r>
      <w:r w:rsidR="00F85AEF" w:rsidRPr="0082332A">
        <w:rPr>
          <w:rFonts w:ascii="Times New Roman" w:hAnsi="Times New Roman" w:cs="Times New Roman"/>
          <w:i/>
          <w:iCs/>
        </w:rPr>
        <w:t>Ad</w:t>
      </w:r>
      <w:r w:rsidR="00F85AEF" w:rsidRPr="0082332A">
        <w:rPr>
          <w:rFonts w:ascii="Times New Roman" w:hAnsi="Times New Roman" w:cs="Times New Roman"/>
        </w:rPr>
        <w:t xml:space="preserve"> </w:t>
      </w:r>
      <w:r w:rsidR="008A03D2" w:rsidRPr="0082332A">
        <w:rPr>
          <w:rFonts w:ascii="Times New Roman" w:hAnsi="Times New Roman" w:cs="Times New Roman"/>
          <w:i/>
        </w:rPr>
        <w:t>Natal</w:t>
      </w:r>
      <w:r w:rsidR="002F60C9" w:rsidRPr="0082332A">
        <w:rPr>
          <w:rFonts w:ascii="Times New Roman" w:hAnsi="Times New Roman" w:cs="Times New Roman"/>
          <w:i/>
        </w:rPr>
        <w:t xml:space="preserve">es </w:t>
      </w:r>
      <w:proofErr w:type="spellStart"/>
      <w:r w:rsidR="002F60C9" w:rsidRPr="0082332A">
        <w:rPr>
          <w:rFonts w:ascii="Times New Roman" w:hAnsi="Times New Roman" w:cs="Times New Roman"/>
          <w:i/>
        </w:rPr>
        <w:t>sanctorum</w:t>
      </w:r>
      <w:proofErr w:type="spellEnd"/>
      <w:r w:rsidR="002F60C9" w:rsidRPr="0082332A">
        <w:rPr>
          <w:rFonts w:ascii="Times New Roman" w:hAnsi="Times New Roman" w:cs="Times New Roman"/>
          <w:i/>
        </w:rPr>
        <w:t xml:space="preserve"> </w:t>
      </w:r>
      <w:proofErr w:type="spellStart"/>
      <w:r w:rsidR="002F60C9" w:rsidRPr="0082332A">
        <w:rPr>
          <w:rFonts w:ascii="Times New Roman" w:hAnsi="Times New Roman" w:cs="Times New Roman"/>
          <w:i/>
        </w:rPr>
        <w:t>Belgii</w:t>
      </w:r>
      <w:proofErr w:type="spellEnd"/>
      <w:r w:rsidR="00A37465" w:rsidRPr="0082332A">
        <w:rPr>
          <w:rFonts w:ascii="Times New Roman" w:hAnsi="Times New Roman" w:cs="Times New Roman"/>
        </w:rPr>
        <w:t xml:space="preserve"> et </w:t>
      </w:r>
      <w:proofErr w:type="spellStart"/>
      <w:r w:rsidR="002F60C9" w:rsidRPr="0082332A">
        <w:rPr>
          <w:rFonts w:ascii="Times New Roman" w:hAnsi="Times New Roman" w:cs="Times New Roman"/>
          <w:i/>
        </w:rPr>
        <w:t>Hierogazophilacium</w:t>
      </w:r>
      <w:proofErr w:type="spellEnd"/>
      <w:r w:rsidR="00B73773" w:rsidRPr="0082332A">
        <w:rPr>
          <w:rFonts w:ascii="Times New Roman" w:hAnsi="Times New Roman" w:cs="Times New Roman"/>
          <w:i/>
        </w:rPr>
        <w:t xml:space="preserve"> </w:t>
      </w:r>
      <w:proofErr w:type="spellStart"/>
      <w:r w:rsidR="00B73773" w:rsidRPr="0082332A">
        <w:rPr>
          <w:rFonts w:ascii="Times New Roman" w:hAnsi="Times New Roman" w:cs="Times New Roman"/>
          <w:i/>
        </w:rPr>
        <w:t>sive</w:t>
      </w:r>
      <w:proofErr w:type="spellEnd"/>
      <w:r w:rsidR="00B73773" w:rsidRPr="0082332A">
        <w:rPr>
          <w:rFonts w:ascii="Times New Roman" w:hAnsi="Times New Roman" w:cs="Times New Roman"/>
          <w:i/>
        </w:rPr>
        <w:t xml:space="preserve"> thesaurus </w:t>
      </w:r>
      <w:proofErr w:type="spellStart"/>
      <w:r w:rsidR="00B73773" w:rsidRPr="0082332A">
        <w:rPr>
          <w:rFonts w:ascii="Times New Roman" w:hAnsi="Times New Roman" w:cs="Times New Roman"/>
          <w:i/>
        </w:rPr>
        <w:t>sacrarum</w:t>
      </w:r>
      <w:proofErr w:type="spellEnd"/>
      <w:r w:rsidR="00B73773" w:rsidRPr="0082332A">
        <w:rPr>
          <w:rFonts w:ascii="Times New Roman" w:hAnsi="Times New Roman" w:cs="Times New Roman"/>
          <w:i/>
        </w:rPr>
        <w:t xml:space="preserve"> </w:t>
      </w:r>
      <w:proofErr w:type="spellStart"/>
      <w:r w:rsidR="00B73773" w:rsidRPr="0082332A">
        <w:rPr>
          <w:rFonts w:ascii="Times New Roman" w:hAnsi="Times New Roman" w:cs="Times New Roman"/>
          <w:i/>
        </w:rPr>
        <w:t>reliquiarum</w:t>
      </w:r>
      <w:proofErr w:type="spellEnd"/>
      <w:r w:rsidR="00B73773" w:rsidRPr="0082332A">
        <w:rPr>
          <w:rFonts w:ascii="Times New Roman" w:hAnsi="Times New Roman" w:cs="Times New Roman"/>
          <w:i/>
        </w:rPr>
        <w:t xml:space="preserve"> </w:t>
      </w:r>
      <w:proofErr w:type="spellStart"/>
      <w:r w:rsidR="00B73773" w:rsidRPr="0082332A">
        <w:rPr>
          <w:rFonts w:ascii="Times New Roman" w:hAnsi="Times New Roman" w:cs="Times New Roman"/>
          <w:i/>
        </w:rPr>
        <w:t>Belgii</w:t>
      </w:r>
      <w:proofErr w:type="spellEnd"/>
      <w:r w:rsidR="00D11ADB" w:rsidRPr="0082332A">
        <w:rPr>
          <w:rStyle w:val="Appelnotedebasdep"/>
          <w:rFonts w:ascii="Times New Roman" w:hAnsi="Times New Roman" w:cs="Times New Roman"/>
        </w:rPr>
        <w:footnoteReference w:id="4"/>
      </w:r>
      <w:r w:rsidR="00C01789">
        <w:rPr>
          <w:rFonts w:ascii="Times New Roman" w:hAnsi="Times New Roman" w:cs="Times New Roman"/>
          <w:i/>
        </w:rPr>
        <w:t>,</w:t>
      </w:r>
      <w:r w:rsidR="007416BD" w:rsidRPr="0082332A">
        <w:rPr>
          <w:rFonts w:ascii="Times New Roman" w:hAnsi="Times New Roman" w:cs="Times New Roman"/>
        </w:rPr>
        <w:t xml:space="preserve"> ou</w:t>
      </w:r>
      <w:r w:rsidR="002F60C9" w:rsidRPr="0082332A">
        <w:rPr>
          <w:rFonts w:ascii="Times New Roman" w:hAnsi="Times New Roman" w:cs="Times New Roman"/>
        </w:rPr>
        <w:t xml:space="preserve"> </w:t>
      </w:r>
      <w:r w:rsidR="00A37465" w:rsidRPr="0082332A">
        <w:rPr>
          <w:rFonts w:ascii="Times New Roman" w:hAnsi="Times New Roman" w:cs="Times New Roman"/>
        </w:rPr>
        <w:t xml:space="preserve">encore </w:t>
      </w:r>
      <w:r w:rsidR="008D2EF9">
        <w:rPr>
          <w:rFonts w:ascii="Times New Roman" w:hAnsi="Times New Roman" w:cs="Times New Roman"/>
        </w:rPr>
        <w:t xml:space="preserve">à </w:t>
      </w:r>
      <w:r w:rsidR="002F60C9" w:rsidRPr="0082332A">
        <w:rPr>
          <w:rFonts w:ascii="Times New Roman" w:hAnsi="Times New Roman" w:cs="Times New Roman"/>
        </w:rPr>
        <w:t xml:space="preserve">Martin </w:t>
      </w:r>
      <w:proofErr w:type="spellStart"/>
      <w:r w:rsidR="002F60C9" w:rsidRPr="0082332A">
        <w:rPr>
          <w:rFonts w:ascii="Times New Roman" w:hAnsi="Times New Roman" w:cs="Times New Roman"/>
        </w:rPr>
        <w:t>Lhermite</w:t>
      </w:r>
      <w:proofErr w:type="spellEnd"/>
      <w:r w:rsidR="00C01789">
        <w:rPr>
          <w:rFonts w:ascii="Times New Roman" w:hAnsi="Times New Roman" w:cs="Times New Roman"/>
        </w:rPr>
        <w:t xml:space="preserve">, </w:t>
      </w:r>
      <w:r w:rsidR="007D0A4A" w:rsidRPr="0082332A">
        <w:rPr>
          <w:rFonts w:ascii="Times New Roman" w:hAnsi="Times New Roman" w:cs="Times New Roman"/>
          <w:i/>
        </w:rPr>
        <w:t xml:space="preserve">Histoire des saints de la province </w:t>
      </w:r>
      <w:r w:rsidR="007416BD" w:rsidRPr="0082332A">
        <w:rPr>
          <w:rFonts w:ascii="Times New Roman" w:hAnsi="Times New Roman" w:cs="Times New Roman"/>
          <w:i/>
        </w:rPr>
        <w:t>de L</w:t>
      </w:r>
      <w:r w:rsidR="007D0A4A" w:rsidRPr="0082332A">
        <w:rPr>
          <w:rFonts w:ascii="Times New Roman" w:hAnsi="Times New Roman" w:cs="Times New Roman"/>
          <w:i/>
        </w:rPr>
        <w:t>ille, Douai, Orchies</w:t>
      </w:r>
      <w:r w:rsidR="00D11ADB" w:rsidRPr="0082332A">
        <w:rPr>
          <w:rStyle w:val="Appelnotedebasdep"/>
          <w:rFonts w:ascii="Times New Roman" w:hAnsi="Times New Roman" w:cs="Times New Roman"/>
        </w:rPr>
        <w:footnoteReference w:id="5"/>
      </w:r>
      <w:r w:rsidR="007416BD" w:rsidRPr="0082332A">
        <w:rPr>
          <w:rFonts w:ascii="Times New Roman" w:hAnsi="Times New Roman" w:cs="Times New Roman"/>
        </w:rPr>
        <w:t xml:space="preserve">. </w:t>
      </w:r>
    </w:p>
    <w:p w14:paraId="08F88A9E" w14:textId="77777777" w:rsidR="0057306D" w:rsidRPr="0082332A" w:rsidRDefault="0057306D" w:rsidP="0082332A">
      <w:pPr>
        <w:spacing w:line="288" w:lineRule="auto"/>
        <w:jc w:val="both"/>
        <w:rPr>
          <w:rFonts w:ascii="Times New Roman" w:hAnsi="Times New Roman" w:cs="Times New Roman"/>
        </w:rPr>
      </w:pPr>
    </w:p>
    <w:p w14:paraId="5D400D3B" w14:textId="7F5A5A09" w:rsidR="008A03D2" w:rsidRPr="0082332A" w:rsidRDefault="0057306D" w:rsidP="0082332A">
      <w:pPr>
        <w:spacing w:line="288" w:lineRule="auto"/>
        <w:jc w:val="both"/>
        <w:rPr>
          <w:rFonts w:ascii="Times New Roman" w:hAnsi="Times New Roman" w:cs="Times New Roman"/>
        </w:rPr>
      </w:pPr>
      <w:r w:rsidRPr="0082332A">
        <w:rPr>
          <w:rFonts w:ascii="Times New Roman" w:hAnsi="Times New Roman" w:cs="Times New Roman"/>
        </w:rPr>
        <w:t>En cette matière le Hainaut retient un nom : Philippe Brasseur</w:t>
      </w:r>
      <w:r w:rsidR="00CF53F7" w:rsidRPr="0082332A">
        <w:rPr>
          <w:rFonts w:ascii="Times New Roman" w:hAnsi="Times New Roman" w:cs="Times New Roman"/>
        </w:rPr>
        <w:t>*</w:t>
      </w:r>
      <w:r w:rsidR="00CE515F" w:rsidRPr="0082332A">
        <w:rPr>
          <w:rFonts w:ascii="Times New Roman" w:hAnsi="Times New Roman" w:cs="Times New Roman"/>
        </w:rPr>
        <w:t xml:space="preserve"> (1597 – 1659)</w:t>
      </w:r>
      <w:r w:rsidRPr="0082332A">
        <w:rPr>
          <w:rFonts w:ascii="Times New Roman" w:hAnsi="Times New Roman" w:cs="Times New Roman"/>
        </w:rPr>
        <w:t xml:space="preserve">. Sans doute moins célèbre que </w:t>
      </w:r>
      <w:r w:rsidR="00352A74" w:rsidRPr="0082332A">
        <w:rPr>
          <w:rFonts w:ascii="Times New Roman" w:hAnsi="Times New Roman" w:cs="Times New Roman"/>
        </w:rPr>
        <w:t>d’autres de ses</w:t>
      </w:r>
      <w:r w:rsidRPr="0082332A">
        <w:rPr>
          <w:rFonts w:ascii="Times New Roman" w:hAnsi="Times New Roman" w:cs="Times New Roman"/>
        </w:rPr>
        <w:t xml:space="preserve"> homologues, son œuvre n’en est pas moins exceptionnelle </w:t>
      </w:r>
      <w:proofErr w:type="gramStart"/>
      <w:r w:rsidRPr="0082332A">
        <w:rPr>
          <w:rFonts w:ascii="Times New Roman" w:hAnsi="Times New Roman" w:cs="Times New Roman"/>
        </w:rPr>
        <w:t>de</w:t>
      </w:r>
      <w:r w:rsidR="00CA5C06">
        <w:rPr>
          <w:rFonts w:ascii="Times New Roman" w:hAnsi="Times New Roman" w:cs="Times New Roman"/>
        </w:rPr>
        <w:t xml:space="preserve"> </w:t>
      </w:r>
      <w:r w:rsidRPr="0082332A">
        <w:rPr>
          <w:rFonts w:ascii="Times New Roman" w:hAnsi="Times New Roman" w:cs="Times New Roman"/>
        </w:rPr>
        <w:t>par</w:t>
      </w:r>
      <w:proofErr w:type="gramEnd"/>
      <w:r w:rsidRPr="0082332A">
        <w:rPr>
          <w:rFonts w:ascii="Times New Roman" w:hAnsi="Times New Roman" w:cs="Times New Roman"/>
        </w:rPr>
        <w:t xml:space="preserve"> son ampleur</w:t>
      </w:r>
      <w:r w:rsidR="008D2EF9">
        <w:rPr>
          <w:rFonts w:ascii="Times New Roman" w:hAnsi="Times New Roman" w:cs="Times New Roman"/>
        </w:rPr>
        <w:t xml:space="preserve">, </w:t>
      </w:r>
      <w:r w:rsidRPr="0082332A">
        <w:rPr>
          <w:rFonts w:ascii="Times New Roman" w:hAnsi="Times New Roman" w:cs="Times New Roman"/>
        </w:rPr>
        <w:t>sa diversité</w:t>
      </w:r>
      <w:r w:rsidR="008D2EF9">
        <w:rPr>
          <w:rFonts w:ascii="Times New Roman" w:hAnsi="Times New Roman" w:cs="Times New Roman"/>
        </w:rPr>
        <w:t xml:space="preserve"> et sa qualité</w:t>
      </w:r>
      <w:r w:rsidRPr="0082332A">
        <w:rPr>
          <w:rFonts w:ascii="Times New Roman" w:hAnsi="Times New Roman" w:cs="Times New Roman"/>
        </w:rPr>
        <w:t xml:space="preserve">. </w:t>
      </w:r>
      <w:r w:rsidR="005D4BFA" w:rsidRPr="0082332A">
        <w:rPr>
          <w:rFonts w:ascii="Times New Roman" w:hAnsi="Times New Roman" w:cs="Times New Roman"/>
        </w:rPr>
        <w:t>Brasseur</w:t>
      </w:r>
      <w:r w:rsidR="00C01789">
        <w:rPr>
          <w:rFonts w:ascii="Times New Roman" w:hAnsi="Times New Roman" w:cs="Times New Roman"/>
        </w:rPr>
        <w:t>*</w:t>
      </w:r>
      <w:r w:rsidR="005D4BFA" w:rsidRPr="0082332A">
        <w:rPr>
          <w:rFonts w:ascii="Times New Roman" w:hAnsi="Times New Roman" w:cs="Times New Roman"/>
        </w:rPr>
        <w:t xml:space="preserve"> fit ses études au collège jésuite de Mons</w:t>
      </w:r>
      <w:r w:rsidR="00792D20" w:rsidRPr="0082332A">
        <w:rPr>
          <w:rFonts w:ascii="Times New Roman" w:hAnsi="Times New Roman" w:cs="Times New Roman"/>
        </w:rPr>
        <w:t xml:space="preserve"> puis fréquenta l’université de </w:t>
      </w:r>
      <w:r w:rsidR="008B61D9" w:rsidRPr="0082332A">
        <w:rPr>
          <w:rFonts w:ascii="Times New Roman" w:hAnsi="Times New Roman" w:cs="Times New Roman"/>
        </w:rPr>
        <w:t>Louvain</w:t>
      </w:r>
      <w:r w:rsidR="00792D20" w:rsidRPr="0082332A">
        <w:rPr>
          <w:rFonts w:ascii="Times New Roman" w:hAnsi="Times New Roman" w:cs="Times New Roman"/>
        </w:rPr>
        <w:t xml:space="preserve">. </w:t>
      </w:r>
      <w:r w:rsidR="00CF53F7" w:rsidRPr="0082332A">
        <w:rPr>
          <w:rFonts w:ascii="Times New Roman" w:hAnsi="Times New Roman" w:cs="Times New Roman"/>
        </w:rPr>
        <w:t>É</w:t>
      </w:r>
      <w:r w:rsidR="00792D20" w:rsidRPr="0082332A">
        <w:rPr>
          <w:rFonts w:ascii="Times New Roman" w:hAnsi="Times New Roman" w:cs="Times New Roman"/>
        </w:rPr>
        <w:t>tabli</w:t>
      </w:r>
      <w:r w:rsidR="00CA5C06">
        <w:rPr>
          <w:rFonts w:ascii="Times New Roman" w:hAnsi="Times New Roman" w:cs="Times New Roman"/>
        </w:rPr>
        <w:t xml:space="preserve"> dans le chef-lieu du Hainaut</w:t>
      </w:r>
      <w:r w:rsidR="00792D20" w:rsidRPr="0082332A">
        <w:rPr>
          <w:rFonts w:ascii="Times New Roman" w:hAnsi="Times New Roman" w:cs="Times New Roman"/>
        </w:rPr>
        <w:t xml:space="preserve">, il devint </w:t>
      </w:r>
      <w:r w:rsidR="008A03D2" w:rsidRPr="0082332A">
        <w:rPr>
          <w:rFonts w:ascii="Times New Roman" w:hAnsi="Times New Roman" w:cs="Times New Roman"/>
        </w:rPr>
        <w:t xml:space="preserve">à la fin de </w:t>
      </w:r>
      <w:r w:rsidR="008A03D2" w:rsidRPr="0082332A">
        <w:rPr>
          <w:rFonts w:ascii="Times New Roman" w:hAnsi="Times New Roman" w:cs="Times New Roman"/>
        </w:rPr>
        <w:lastRenderedPageBreak/>
        <w:t>sa vie</w:t>
      </w:r>
      <w:r w:rsidR="00792D20" w:rsidRPr="0082332A">
        <w:rPr>
          <w:rFonts w:ascii="Times New Roman" w:hAnsi="Times New Roman" w:cs="Times New Roman"/>
        </w:rPr>
        <w:t xml:space="preserve"> chanoine de Maubeuge.</w:t>
      </w:r>
      <w:r w:rsidR="003E54F9" w:rsidRPr="0082332A">
        <w:rPr>
          <w:rFonts w:ascii="Times New Roman" w:hAnsi="Times New Roman" w:cs="Times New Roman"/>
        </w:rPr>
        <w:t xml:space="preserve"> Toute son œuvre est rédigée en latin, versifié le plus souvent, ce qui lui permettait davantage de concision</w:t>
      </w:r>
      <w:r w:rsidR="00352A74" w:rsidRPr="0082332A">
        <w:rPr>
          <w:rFonts w:ascii="Times New Roman" w:hAnsi="Times New Roman" w:cs="Times New Roman"/>
        </w:rPr>
        <w:t>, au dépend il est vrai parfois d</w:t>
      </w:r>
      <w:r w:rsidR="00C01789">
        <w:rPr>
          <w:rFonts w:ascii="Times New Roman" w:hAnsi="Times New Roman" w:cs="Times New Roman"/>
        </w:rPr>
        <w:t xml:space="preserve">’une idéale </w:t>
      </w:r>
      <w:r w:rsidR="00352A74" w:rsidRPr="0082332A">
        <w:rPr>
          <w:rFonts w:ascii="Times New Roman" w:hAnsi="Times New Roman" w:cs="Times New Roman"/>
        </w:rPr>
        <w:t>clarté</w:t>
      </w:r>
      <w:r w:rsidR="008A03D2" w:rsidRPr="0082332A">
        <w:rPr>
          <w:rFonts w:ascii="Times New Roman" w:hAnsi="Times New Roman" w:cs="Times New Roman"/>
        </w:rPr>
        <w:t xml:space="preserve">. </w:t>
      </w:r>
      <w:r w:rsidR="008A03D2" w:rsidRPr="0082332A">
        <w:rPr>
          <w:rFonts w:ascii="Times New Roman" w:hAnsi="Times New Roman" w:cs="Times New Roman"/>
          <w:i/>
        </w:rPr>
        <w:t>De facto</w:t>
      </w:r>
      <w:r w:rsidR="008A03D2" w:rsidRPr="0082332A">
        <w:rPr>
          <w:rFonts w:ascii="Times New Roman" w:hAnsi="Times New Roman" w:cs="Times New Roman"/>
        </w:rPr>
        <w:t xml:space="preserve">, le public est </w:t>
      </w:r>
      <w:r w:rsidR="00B761F3" w:rsidRPr="0082332A">
        <w:rPr>
          <w:rFonts w:ascii="Times New Roman" w:hAnsi="Times New Roman" w:cs="Times New Roman"/>
        </w:rPr>
        <w:t xml:space="preserve">ainsi </w:t>
      </w:r>
      <w:r w:rsidR="008A03D2" w:rsidRPr="0082332A">
        <w:rPr>
          <w:rFonts w:ascii="Times New Roman" w:hAnsi="Times New Roman" w:cs="Times New Roman"/>
        </w:rPr>
        <w:t>ciblé. L’</w:t>
      </w:r>
      <w:proofErr w:type="spellStart"/>
      <w:r w:rsidR="008A03D2" w:rsidRPr="0082332A">
        <w:rPr>
          <w:rFonts w:ascii="Times New Roman" w:hAnsi="Times New Roman" w:cs="Times New Roman"/>
        </w:rPr>
        <w:t>oeuvre</w:t>
      </w:r>
      <w:proofErr w:type="spellEnd"/>
      <w:r w:rsidR="008A03D2" w:rsidRPr="0082332A">
        <w:rPr>
          <w:rFonts w:ascii="Times New Roman" w:hAnsi="Times New Roman" w:cs="Times New Roman"/>
        </w:rPr>
        <w:t xml:space="preserve"> vise un lectorat instruit, ecclésiastique sans doute</w:t>
      </w:r>
      <w:r w:rsidR="00C01789">
        <w:rPr>
          <w:rFonts w:ascii="Times New Roman" w:hAnsi="Times New Roman" w:cs="Times New Roman"/>
        </w:rPr>
        <w:t xml:space="preserve"> avant tout</w:t>
      </w:r>
      <w:r w:rsidR="008A03D2" w:rsidRPr="0082332A">
        <w:rPr>
          <w:rFonts w:ascii="Times New Roman" w:hAnsi="Times New Roman" w:cs="Times New Roman"/>
        </w:rPr>
        <w:t xml:space="preserve">, </w:t>
      </w:r>
      <w:r w:rsidR="00352A74" w:rsidRPr="0082332A">
        <w:rPr>
          <w:rFonts w:ascii="Times New Roman" w:hAnsi="Times New Roman" w:cs="Times New Roman"/>
        </w:rPr>
        <w:t xml:space="preserve">et </w:t>
      </w:r>
      <w:r w:rsidR="008A03D2" w:rsidRPr="0082332A">
        <w:rPr>
          <w:rFonts w:ascii="Times New Roman" w:hAnsi="Times New Roman" w:cs="Times New Roman"/>
        </w:rPr>
        <w:t>se veut œuvre d’érudition. Nous ne sommes pas ici en présence d’ouvrages de dévotion ni grand public. Il y aurait beaucoup à dire des travaux de Brasseur</w:t>
      </w:r>
      <w:r w:rsidR="00701C67">
        <w:rPr>
          <w:rFonts w:ascii="Times New Roman" w:hAnsi="Times New Roman" w:cs="Times New Roman"/>
        </w:rPr>
        <w:t>*</w:t>
      </w:r>
      <w:r w:rsidR="008A03D2" w:rsidRPr="0082332A">
        <w:rPr>
          <w:rFonts w:ascii="Times New Roman" w:hAnsi="Times New Roman" w:cs="Times New Roman"/>
        </w:rPr>
        <w:t xml:space="preserve">. Et l’on ne peut que souhaiter qu’il suscite un jour l’attention d’un chercheur. </w:t>
      </w:r>
    </w:p>
    <w:p w14:paraId="5C7CC50C" w14:textId="77777777" w:rsidR="0041768D" w:rsidRPr="0082332A" w:rsidRDefault="0041768D" w:rsidP="0082332A">
      <w:pPr>
        <w:spacing w:line="288" w:lineRule="auto"/>
        <w:jc w:val="both"/>
        <w:rPr>
          <w:rFonts w:ascii="Times New Roman" w:hAnsi="Times New Roman" w:cs="Times New Roman"/>
        </w:rPr>
      </w:pPr>
    </w:p>
    <w:p w14:paraId="401D9668" w14:textId="6758A503" w:rsidR="006910C6" w:rsidRPr="0082332A" w:rsidRDefault="00352A74" w:rsidP="0082332A">
      <w:pPr>
        <w:spacing w:line="288" w:lineRule="auto"/>
        <w:jc w:val="both"/>
        <w:rPr>
          <w:rFonts w:ascii="Times New Roman" w:hAnsi="Times New Roman" w:cs="Times New Roman"/>
        </w:rPr>
      </w:pPr>
      <w:r w:rsidRPr="0082332A">
        <w:rPr>
          <w:rFonts w:ascii="Times New Roman" w:hAnsi="Times New Roman" w:cs="Times New Roman"/>
        </w:rPr>
        <w:t xml:space="preserve">Premier sujet de préoccupation pour lui, </w:t>
      </w:r>
      <w:r w:rsidR="008A03D2" w:rsidRPr="0082332A">
        <w:rPr>
          <w:rFonts w:ascii="Times New Roman" w:hAnsi="Times New Roman" w:cs="Times New Roman"/>
        </w:rPr>
        <w:t xml:space="preserve">les saints </w:t>
      </w:r>
      <w:r w:rsidR="00642B6D" w:rsidRPr="0082332A">
        <w:rPr>
          <w:rFonts w:ascii="Times New Roman" w:hAnsi="Times New Roman" w:cs="Times New Roman"/>
        </w:rPr>
        <w:t xml:space="preserve">du Hainaut. En </w:t>
      </w:r>
      <w:r w:rsidR="003E54F9" w:rsidRPr="0082332A">
        <w:rPr>
          <w:rFonts w:ascii="Times New Roman" w:hAnsi="Times New Roman" w:cs="Times New Roman"/>
        </w:rPr>
        <w:t>1644</w:t>
      </w:r>
      <w:r w:rsidR="00642B6D" w:rsidRPr="0082332A">
        <w:rPr>
          <w:rFonts w:ascii="Times New Roman" w:hAnsi="Times New Roman" w:cs="Times New Roman"/>
        </w:rPr>
        <w:t>,</w:t>
      </w:r>
      <w:r w:rsidR="008A03D2" w:rsidRPr="0082332A">
        <w:rPr>
          <w:rFonts w:ascii="Times New Roman" w:hAnsi="Times New Roman" w:cs="Times New Roman"/>
        </w:rPr>
        <w:t xml:space="preserve"> il publie </w:t>
      </w:r>
      <w:r w:rsidR="00642B6D" w:rsidRPr="0082332A">
        <w:rPr>
          <w:rFonts w:ascii="Times New Roman" w:hAnsi="Times New Roman" w:cs="Times New Roman"/>
        </w:rPr>
        <w:t xml:space="preserve">le </w:t>
      </w:r>
      <w:proofErr w:type="spellStart"/>
      <w:r w:rsidR="00642B6D" w:rsidRPr="0082332A">
        <w:rPr>
          <w:rFonts w:ascii="Times New Roman" w:hAnsi="Times New Roman" w:cs="Times New Roman"/>
          <w:i/>
        </w:rPr>
        <w:t>Panegyricus</w:t>
      </w:r>
      <w:proofErr w:type="spellEnd"/>
      <w:r w:rsidR="00642B6D" w:rsidRPr="0082332A">
        <w:rPr>
          <w:rFonts w:ascii="Times New Roman" w:hAnsi="Times New Roman" w:cs="Times New Roman"/>
          <w:b/>
          <w:i/>
        </w:rPr>
        <w:t xml:space="preserve"> </w:t>
      </w:r>
      <w:proofErr w:type="spellStart"/>
      <w:r w:rsidR="00642B6D" w:rsidRPr="0082332A">
        <w:rPr>
          <w:rFonts w:ascii="Times New Roman" w:hAnsi="Times New Roman" w:cs="Times New Roman"/>
          <w:i/>
        </w:rPr>
        <w:t>sanctorum</w:t>
      </w:r>
      <w:proofErr w:type="spellEnd"/>
      <w:r w:rsidR="00642B6D" w:rsidRPr="0082332A">
        <w:rPr>
          <w:rFonts w:ascii="Times New Roman" w:hAnsi="Times New Roman" w:cs="Times New Roman"/>
          <w:i/>
        </w:rPr>
        <w:t xml:space="preserve"> </w:t>
      </w:r>
      <w:proofErr w:type="spellStart"/>
      <w:r w:rsidR="00642B6D" w:rsidRPr="0082332A">
        <w:rPr>
          <w:rFonts w:ascii="Times New Roman" w:hAnsi="Times New Roman" w:cs="Times New Roman"/>
          <w:i/>
        </w:rPr>
        <w:t>Hannoniae</w:t>
      </w:r>
      <w:proofErr w:type="spellEnd"/>
      <w:r w:rsidR="00642B6D" w:rsidRPr="0082332A">
        <w:rPr>
          <w:rFonts w:ascii="Times New Roman" w:hAnsi="Times New Roman" w:cs="Times New Roman"/>
          <w:i/>
        </w:rPr>
        <w:t xml:space="preserve"> </w:t>
      </w:r>
      <w:proofErr w:type="spellStart"/>
      <w:r w:rsidR="00642B6D" w:rsidRPr="0082332A">
        <w:rPr>
          <w:rFonts w:ascii="Times New Roman" w:hAnsi="Times New Roman" w:cs="Times New Roman"/>
          <w:i/>
        </w:rPr>
        <w:t>tam</w:t>
      </w:r>
      <w:proofErr w:type="spellEnd"/>
      <w:r w:rsidR="00642B6D" w:rsidRPr="0082332A">
        <w:rPr>
          <w:rFonts w:ascii="Times New Roman" w:hAnsi="Times New Roman" w:cs="Times New Roman"/>
          <w:i/>
        </w:rPr>
        <w:t xml:space="preserve"> </w:t>
      </w:r>
      <w:proofErr w:type="spellStart"/>
      <w:r w:rsidR="00642B6D" w:rsidRPr="0082332A">
        <w:rPr>
          <w:rFonts w:ascii="Times New Roman" w:hAnsi="Times New Roman" w:cs="Times New Roman"/>
          <w:i/>
        </w:rPr>
        <w:t>veterum</w:t>
      </w:r>
      <w:proofErr w:type="spellEnd"/>
      <w:r w:rsidR="00642B6D" w:rsidRPr="0082332A">
        <w:rPr>
          <w:rFonts w:ascii="Times New Roman" w:hAnsi="Times New Roman" w:cs="Times New Roman"/>
          <w:i/>
        </w:rPr>
        <w:t xml:space="preserve"> </w:t>
      </w:r>
      <w:proofErr w:type="spellStart"/>
      <w:r w:rsidR="00642B6D" w:rsidRPr="0082332A">
        <w:rPr>
          <w:rFonts w:ascii="Times New Roman" w:hAnsi="Times New Roman" w:cs="Times New Roman"/>
          <w:i/>
        </w:rPr>
        <w:t>quam</w:t>
      </w:r>
      <w:proofErr w:type="spellEnd"/>
      <w:r w:rsidR="00642B6D" w:rsidRPr="0082332A">
        <w:rPr>
          <w:rFonts w:ascii="Times New Roman" w:hAnsi="Times New Roman" w:cs="Times New Roman"/>
          <w:i/>
        </w:rPr>
        <w:t xml:space="preserve"> </w:t>
      </w:r>
      <w:proofErr w:type="spellStart"/>
      <w:r w:rsidR="00642B6D" w:rsidRPr="0082332A">
        <w:rPr>
          <w:rFonts w:ascii="Times New Roman" w:hAnsi="Times New Roman" w:cs="Times New Roman"/>
          <w:i/>
        </w:rPr>
        <w:t>recentiorum</w:t>
      </w:r>
      <w:proofErr w:type="spellEnd"/>
      <w:r w:rsidR="00115BF8" w:rsidRPr="0082332A">
        <w:rPr>
          <w:rFonts w:ascii="Times New Roman" w:hAnsi="Times New Roman" w:cs="Times New Roman"/>
          <w:i/>
        </w:rPr>
        <w:t xml:space="preserve">, secundum </w:t>
      </w:r>
      <w:proofErr w:type="spellStart"/>
      <w:r w:rsidR="00115BF8" w:rsidRPr="0082332A">
        <w:rPr>
          <w:rFonts w:ascii="Times New Roman" w:hAnsi="Times New Roman" w:cs="Times New Roman"/>
          <w:i/>
        </w:rPr>
        <w:t>loca</w:t>
      </w:r>
      <w:proofErr w:type="spellEnd"/>
      <w:r w:rsidR="00115BF8" w:rsidRPr="0082332A">
        <w:rPr>
          <w:rFonts w:ascii="Times New Roman" w:hAnsi="Times New Roman" w:cs="Times New Roman"/>
          <w:i/>
        </w:rPr>
        <w:t xml:space="preserve"> </w:t>
      </w:r>
      <w:proofErr w:type="spellStart"/>
      <w:r w:rsidR="00115BF8" w:rsidRPr="0082332A">
        <w:rPr>
          <w:rFonts w:ascii="Times New Roman" w:hAnsi="Times New Roman" w:cs="Times New Roman"/>
          <w:i/>
        </w:rPr>
        <w:t>inquibus</w:t>
      </w:r>
      <w:proofErr w:type="spellEnd"/>
      <w:r w:rsidR="00115BF8" w:rsidRPr="0082332A">
        <w:rPr>
          <w:rFonts w:ascii="Times New Roman" w:hAnsi="Times New Roman" w:cs="Times New Roman"/>
          <w:i/>
        </w:rPr>
        <w:t xml:space="preserve"> </w:t>
      </w:r>
      <w:proofErr w:type="spellStart"/>
      <w:r w:rsidR="00115BF8" w:rsidRPr="0082332A">
        <w:rPr>
          <w:rFonts w:ascii="Times New Roman" w:hAnsi="Times New Roman" w:cs="Times New Roman"/>
          <w:i/>
        </w:rPr>
        <w:t>quiescunt</w:t>
      </w:r>
      <w:proofErr w:type="spellEnd"/>
      <w:r w:rsidR="006E3A9D" w:rsidRPr="008D2EF9">
        <w:rPr>
          <w:rStyle w:val="Appelnotedebasdep"/>
          <w:rFonts w:ascii="Times New Roman" w:hAnsi="Times New Roman" w:cs="Times New Roman"/>
          <w:iCs/>
        </w:rPr>
        <w:footnoteReference w:id="6"/>
      </w:r>
      <w:r w:rsidR="00642B6D" w:rsidRPr="008D2EF9">
        <w:rPr>
          <w:rFonts w:ascii="Times New Roman" w:hAnsi="Times New Roman" w:cs="Times New Roman"/>
          <w:iCs/>
        </w:rPr>
        <w:t>.</w:t>
      </w:r>
      <w:r w:rsidR="00642B6D" w:rsidRPr="0082332A">
        <w:rPr>
          <w:rFonts w:ascii="Times New Roman" w:hAnsi="Times New Roman" w:cs="Times New Roman"/>
        </w:rPr>
        <w:t xml:space="preserve"> </w:t>
      </w:r>
      <w:r w:rsidR="003E54F9" w:rsidRPr="0082332A">
        <w:rPr>
          <w:rFonts w:ascii="Times New Roman" w:hAnsi="Times New Roman" w:cs="Times New Roman"/>
        </w:rPr>
        <w:t xml:space="preserve">Il y </w:t>
      </w:r>
      <w:r w:rsidR="008A6698" w:rsidRPr="0082332A">
        <w:rPr>
          <w:rFonts w:ascii="Times New Roman" w:hAnsi="Times New Roman" w:cs="Times New Roman"/>
        </w:rPr>
        <w:t>présen</w:t>
      </w:r>
      <w:r w:rsidR="00D65679" w:rsidRPr="0082332A">
        <w:rPr>
          <w:rFonts w:ascii="Times New Roman" w:hAnsi="Times New Roman" w:cs="Times New Roman"/>
        </w:rPr>
        <w:t xml:space="preserve">te brièvement, comme l’indique le titre, les saints et bienheureux hainuyers classés selon les lieux où ils reposent. </w:t>
      </w:r>
      <w:r w:rsidR="00CC02F8" w:rsidRPr="0082332A">
        <w:rPr>
          <w:rFonts w:ascii="Times New Roman" w:hAnsi="Times New Roman" w:cs="Times New Roman"/>
        </w:rPr>
        <w:t>Pour chacun</w:t>
      </w:r>
      <w:r w:rsidRPr="0082332A">
        <w:rPr>
          <w:rFonts w:ascii="Times New Roman" w:hAnsi="Times New Roman" w:cs="Times New Roman"/>
        </w:rPr>
        <w:t>,</w:t>
      </w:r>
      <w:r w:rsidR="00CC02F8" w:rsidRPr="0082332A">
        <w:rPr>
          <w:rFonts w:ascii="Times New Roman" w:hAnsi="Times New Roman" w:cs="Times New Roman"/>
        </w:rPr>
        <w:t xml:space="preserve"> il fournit un certain nombre d’indicati</w:t>
      </w:r>
      <w:r w:rsidR="007B7063" w:rsidRPr="0082332A">
        <w:rPr>
          <w:rFonts w:ascii="Times New Roman" w:hAnsi="Times New Roman" w:cs="Times New Roman"/>
        </w:rPr>
        <w:t xml:space="preserve">ons biographiques et cultuelles parfois très récentes. Ainsi en ce qui concerne </w:t>
      </w:r>
      <w:proofErr w:type="spellStart"/>
      <w:r w:rsidR="007B7063" w:rsidRPr="0082332A">
        <w:rPr>
          <w:rFonts w:ascii="Times New Roman" w:hAnsi="Times New Roman" w:cs="Times New Roman"/>
        </w:rPr>
        <w:t>W</w:t>
      </w:r>
      <w:r w:rsidR="00BB6524" w:rsidRPr="0082332A">
        <w:rPr>
          <w:rFonts w:ascii="Times New Roman" w:hAnsi="Times New Roman" w:cs="Times New Roman"/>
        </w:rPr>
        <w:t>albert</w:t>
      </w:r>
      <w:proofErr w:type="spellEnd"/>
      <w:r w:rsidR="00BB6524" w:rsidRPr="0082332A">
        <w:rPr>
          <w:rFonts w:ascii="Times New Roman" w:hAnsi="Times New Roman" w:cs="Times New Roman"/>
        </w:rPr>
        <w:t xml:space="preserve">, </w:t>
      </w:r>
      <w:r w:rsidR="00701C67">
        <w:rPr>
          <w:rFonts w:ascii="Times New Roman" w:hAnsi="Times New Roman" w:cs="Times New Roman"/>
        </w:rPr>
        <w:t xml:space="preserve">le père de </w:t>
      </w:r>
      <w:proofErr w:type="spellStart"/>
      <w:r w:rsidR="00701C67">
        <w:rPr>
          <w:rFonts w:ascii="Times New Roman" w:hAnsi="Times New Roman" w:cs="Times New Roman"/>
        </w:rPr>
        <w:t>Waudru</w:t>
      </w:r>
      <w:proofErr w:type="spellEnd"/>
      <w:r w:rsidR="00701C67">
        <w:rPr>
          <w:rFonts w:ascii="Times New Roman" w:hAnsi="Times New Roman" w:cs="Times New Roman"/>
        </w:rPr>
        <w:t xml:space="preserve"> et </w:t>
      </w:r>
      <w:proofErr w:type="spellStart"/>
      <w:r w:rsidR="00701C67">
        <w:rPr>
          <w:rFonts w:ascii="Times New Roman" w:hAnsi="Times New Roman" w:cs="Times New Roman"/>
        </w:rPr>
        <w:t>Aldegonde</w:t>
      </w:r>
      <w:proofErr w:type="spellEnd"/>
      <w:r w:rsidR="00701C67">
        <w:rPr>
          <w:rFonts w:ascii="Times New Roman" w:hAnsi="Times New Roman" w:cs="Times New Roman"/>
        </w:rPr>
        <w:t xml:space="preserve">, </w:t>
      </w:r>
      <w:r w:rsidR="00BB6524" w:rsidRPr="0082332A">
        <w:rPr>
          <w:rFonts w:ascii="Times New Roman" w:hAnsi="Times New Roman" w:cs="Times New Roman"/>
        </w:rPr>
        <w:t>dont</w:t>
      </w:r>
      <w:r w:rsidR="00C01789">
        <w:rPr>
          <w:rFonts w:ascii="Times New Roman" w:hAnsi="Times New Roman" w:cs="Times New Roman"/>
        </w:rPr>
        <w:t>,</w:t>
      </w:r>
      <w:r w:rsidR="00BB6524" w:rsidRPr="0082332A">
        <w:rPr>
          <w:rFonts w:ascii="Times New Roman" w:hAnsi="Times New Roman" w:cs="Times New Roman"/>
        </w:rPr>
        <w:t xml:space="preserve"> explique-t-il</w:t>
      </w:r>
      <w:r w:rsidR="00C01789">
        <w:rPr>
          <w:rFonts w:ascii="Times New Roman" w:hAnsi="Times New Roman" w:cs="Times New Roman"/>
        </w:rPr>
        <w:t>,</w:t>
      </w:r>
      <w:r w:rsidR="00BB6524" w:rsidRPr="0082332A">
        <w:rPr>
          <w:rFonts w:ascii="Times New Roman" w:hAnsi="Times New Roman" w:cs="Times New Roman"/>
        </w:rPr>
        <w:t xml:space="preserve"> </w:t>
      </w:r>
      <w:proofErr w:type="spellStart"/>
      <w:r w:rsidR="00BB6524" w:rsidRPr="0082332A">
        <w:rPr>
          <w:rFonts w:ascii="Times New Roman" w:hAnsi="Times New Roman" w:cs="Times New Roman"/>
          <w:i/>
        </w:rPr>
        <w:t>tumba</w:t>
      </w:r>
      <w:proofErr w:type="spellEnd"/>
      <w:r w:rsidR="00BB6524" w:rsidRPr="0082332A">
        <w:rPr>
          <w:rFonts w:ascii="Times New Roman" w:hAnsi="Times New Roman" w:cs="Times New Roman"/>
          <w:i/>
        </w:rPr>
        <w:t xml:space="preserve"> </w:t>
      </w:r>
      <w:proofErr w:type="spellStart"/>
      <w:r w:rsidR="00BB6524" w:rsidRPr="0082332A">
        <w:rPr>
          <w:rFonts w:ascii="Times New Roman" w:hAnsi="Times New Roman" w:cs="Times New Roman"/>
          <w:i/>
        </w:rPr>
        <w:t>recenter</w:t>
      </w:r>
      <w:proofErr w:type="spellEnd"/>
      <w:r w:rsidR="00BB6524" w:rsidRPr="0082332A">
        <w:rPr>
          <w:rFonts w:ascii="Times New Roman" w:hAnsi="Times New Roman" w:cs="Times New Roman"/>
          <w:i/>
        </w:rPr>
        <w:t xml:space="preserve"> </w:t>
      </w:r>
      <w:proofErr w:type="spellStart"/>
      <w:r w:rsidR="00BB6524" w:rsidRPr="0082332A">
        <w:rPr>
          <w:rFonts w:ascii="Times New Roman" w:hAnsi="Times New Roman" w:cs="Times New Roman"/>
          <w:i/>
        </w:rPr>
        <w:t>Consolrae</w:t>
      </w:r>
      <w:proofErr w:type="spellEnd"/>
      <w:r w:rsidR="00BB6524" w:rsidRPr="0082332A">
        <w:rPr>
          <w:rFonts w:ascii="Times New Roman" w:hAnsi="Times New Roman" w:cs="Times New Roman"/>
          <w:i/>
        </w:rPr>
        <w:t xml:space="preserve"> </w:t>
      </w:r>
      <w:proofErr w:type="spellStart"/>
      <w:r w:rsidR="00BB6524" w:rsidRPr="0082332A">
        <w:rPr>
          <w:rFonts w:ascii="Times New Roman" w:hAnsi="Times New Roman" w:cs="Times New Roman"/>
          <w:i/>
        </w:rPr>
        <w:t>detecta</w:t>
      </w:r>
      <w:proofErr w:type="spellEnd"/>
      <w:r w:rsidR="00BB6524" w:rsidRPr="0082332A">
        <w:rPr>
          <w:rFonts w:ascii="Times New Roman" w:hAnsi="Times New Roman" w:cs="Times New Roman"/>
          <w:i/>
        </w:rPr>
        <w:t xml:space="preserve"> fuit </w:t>
      </w:r>
      <w:r w:rsidR="00BB6524" w:rsidRPr="0082332A">
        <w:rPr>
          <w:rFonts w:ascii="Times New Roman" w:hAnsi="Times New Roman" w:cs="Times New Roman"/>
        </w:rPr>
        <w:t xml:space="preserve">après quoi il rappelle la venue </w:t>
      </w:r>
      <w:r w:rsidRPr="0082332A">
        <w:rPr>
          <w:rFonts w:ascii="Times New Roman" w:hAnsi="Times New Roman" w:cs="Times New Roman"/>
        </w:rPr>
        <w:t xml:space="preserve">sur place </w:t>
      </w:r>
      <w:r w:rsidR="00BB6524" w:rsidRPr="0082332A">
        <w:rPr>
          <w:rFonts w:ascii="Times New Roman" w:hAnsi="Times New Roman" w:cs="Times New Roman"/>
        </w:rPr>
        <w:t>de l’archiduc Albert en 1619</w:t>
      </w:r>
      <w:r w:rsidR="00963121" w:rsidRPr="0082332A">
        <w:rPr>
          <w:rFonts w:ascii="Times New Roman" w:hAnsi="Times New Roman" w:cs="Times New Roman"/>
        </w:rPr>
        <w:t xml:space="preserve"> (p. 82).</w:t>
      </w:r>
    </w:p>
    <w:p w14:paraId="3EC52252" w14:textId="77777777" w:rsidR="005D44FF" w:rsidRPr="0082332A" w:rsidRDefault="005D44FF" w:rsidP="0082332A">
      <w:pPr>
        <w:spacing w:line="288" w:lineRule="auto"/>
        <w:jc w:val="both"/>
        <w:rPr>
          <w:rFonts w:ascii="Times New Roman" w:hAnsi="Times New Roman" w:cs="Times New Roman"/>
        </w:rPr>
      </w:pPr>
    </w:p>
    <w:p w14:paraId="2DC7A222" w14:textId="04CD74B2" w:rsidR="003E54F9" w:rsidRPr="0082332A" w:rsidRDefault="00C91AF6" w:rsidP="0082332A">
      <w:pPr>
        <w:spacing w:line="288" w:lineRule="auto"/>
        <w:jc w:val="both"/>
        <w:rPr>
          <w:rFonts w:ascii="Times New Roman" w:hAnsi="Times New Roman" w:cs="Times New Roman"/>
        </w:rPr>
      </w:pPr>
      <w:r w:rsidRPr="0082332A">
        <w:rPr>
          <w:rFonts w:ascii="Times New Roman" w:hAnsi="Times New Roman" w:cs="Times New Roman"/>
        </w:rPr>
        <w:t xml:space="preserve">On y trouve également </w:t>
      </w:r>
      <w:r w:rsidR="008A03D2" w:rsidRPr="0082332A">
        <w:rPr>
          <w:rFonts w:ascii="Times New Roman" w:hAnsi="Times New Roman" w:cs="Times New Roman"/>
        </w:rPr>
        <w:t>mentionné</w:t>
      </w:r>
      <w:r w:rsidR="005B674D" w:rsidRPr="0082332A">
        <w:rPr>
          <w:rFonts w:ascii="Times New Roman" w:hAnsi="Times New Roman" w:cs="Times New Roman"/>
        </w:rPr>
        <w:t>s</w:t>
      </w:r>
      <w:r w:rsidR="008A03D2" w:rsidRPr="0082332A">
        <w:rPr>
          <w:rFonts w:ascii="Times New Roman" w:hAnsi="Times New Roman" w:cs="Times New Roman"/>
        </w:rPr>
        <w:t xml:space="preserve"> </w:t>
      </w:r>
      <w:r w:rsidRPr="0082332A">
        <w:rPr>
          <w:rFonts w:ascii="Times New Roman" w:hAnsi="Times New Roman" w:cs="Times New Roman"/>
        </w:rPr>
        <w:t xml:space="preserve">un certain nombre de lieux connus pour les miracles </w:t>
      </w:r>
      <w:r w:rsidR="008A03D2" w:rsidRPr="0082332A">
        <w:rPr>
          <w:rFonts w:ascii="Times New Roman" w:hAnsi="Times New Roman" w:cs="Times New Roman"/>
        </w:rPr>
        <w:t xml:space="preserve">qui </w:t>
      </w:r>
      <w:r w:rsidRPr="0082332A">
        <w:rPr>
          <w:rFonts w:ascii="Times New Roman" w:hAnsi="Times New Roman" w:cs="Times New Roman"/>
        </w:rPr>
        <w:t xml:space="preserve">y </w:t>
      </w:r>
      <w:r w:rsidR="008A03D2" w:rsidRPr="0082332A">
        <w:rPr>
          <w:rFonts w:ascii="Times New Roman" w:hAnsi="Times New Roman" w:cs="Times New Roman"/>
        </w:rPr>
        <w:t xml:space="preserve">furent </w:t>
      </w:r>
      <w:r w:rsidRPr="0082332A">
        <w:rPr>
          <w:rFonts w:ascii="Times New Roman" w:hAnsi="Times New Roman" w:cs="Times New Roman"/>
        </w:rPr>
        <w:t xml:space="preserve">réalisés par l’intermédiaire de la Vierge (Cambron, Halle, </w:t>
      </w:r>
      <w:r w:rsidR="009B75A7" w:rsidRPr="0082332A">
        <w:rPr>
          <w:rFonts w:ascii="Times New Roman" w:hAnsi="Times New Roman" w:cs="Times New Roman"/>
        </w:rPr>
        <w:t>par exemple</w:t>
      </w:r>
      <w:r w:rsidR="00963121" w:rsidRPr="0082332A">
        <w:rPr>
          <w:rFonts w:ascii="Times New Roman" w:hAnsi="Times New Roman" w:cs="Times New Roman"/>
        </w:rPr>
        <w:t>, p. 63 et 65</w:t>
      </w:r>
      <w:r w:rsidRPr="0082332A">
        <w:rPr>
          <w:rFonts w:ascii="Times New Roman" w:hAnsi="Times New Roman" w:cs="Times New Roman"/>
        </w:rPr>
        <w:t>).</w:t>
      </w:r>
      <w:r w:rsidR="0035341F" w:rsidRPr="0082332A">
        <w:rPr>
          <w:rFonts w:ascii="Times New Roman" w:hAnsi="Times New Roman" w:cs="Times New Roman"/>
        </w:rPr>
        <w:t xml:space="preserve"> Il fournit un calendrier du Hainaut</w:t>
      </w:r>
      <w:r w:rsidR="008A03D2" w:rsidRPr="0082332A">
        <w:rPr>
          <w:rFonts w:ascii="Times New Roman" w:hAnsi="Times New Roman" w:cs="Times New Roman"/>
        </w:rPr>
        <w:t xml:space="preserve"> reprenant selon les dates les saints </w:t>
      </w:r>
      <w:r w:rsidR="00A02524" w:rsidRPr="0082332A">
        <w:rPr>
          <w:rFonts w:ascii="Times New Roman" w:hAnsi="Times New Roman" w:cs="Times New Roman"/>
        </w:rPr>
        <w:t>fêtés</w:t>
      </w:r>
      <w:r w:rsidR="008A03D2" w:rsidRPr="0082332A">
        <w:rPr>
          <w:rFonts w:ascii="Times New Roman" w:hAnsi="Times New Roman" w:cs="Times New Roman"/>
        </w:rPr>
        <w:t xml:space="preserve"> localement</w:t>
      </w:r>
      <w:r w:rsidR="006910C6" w:rsidRPr="0082332A">
        <w:rPr>
          <w:rFonts w:ascii="Times New Roman" w:hAnsi="Times New Roman" w:cs="Times New Roman"/>
        </w:rPr>
        <w:t xml:space="preserve">. La dernière partie de l’ouvrage est consacrée aux disciples de saint Norbert en Belgique. </w:t>
      </w:r>
      <w:r w:rsidR="009A3BDF" w:rsidRPr="0082332A">
        <w:rPr>
          <w:rFonts w:ascii="Times New Roman" w:hAnsi="Times New Roman" w:cs="Times New Roman"/>
        </w:rPr>
        <w:t xml:space="preserve">On y trouve notamment l’évocation de personnes mortes en odeur de sainteté. Ainsi Jean de </w:t>
      </w:r>
      <w:proofErr w:type="spellStart"/>
      <w:r w:rsidR="009A3BDF" w:rsidRPr="0082332A">
        <w:rPr>
          <w:rFonts w:ascii="Times New Roman" w:hAnsi="Times New Roman" w:cs="Times New Roman"/>
        </w:rPr>
        <w:t>Hecque</w:t>
      </w:r>
      <w:proofErr w:type="spellEnd"/>
      <w:r w:rsidR="009A3BDF" w:rsidRPr="0082332A">
        <w:rPr>
          <w:rFonts w:ascii="Times New Roman" w:hAnsi="Times New Roman" w:cs="Times New Roman"/>
        </w:rPr>
        <w:t>, prémontré de Dommartin (Pas-de-Calais), occis par des hérétiques (</w:t>
      </w:r>
      <w:r w:rsidR="00DD6D25" w:rsidRPr="0082332A">
        <w:rPr>
          <w:rFonts w:ascii="Times New Roman" w:hAnsi="Times New Roman" w:cs="Times New Roman"/>
        </w:rPr>
        <w:t>p. 1</w:t>
      </w:r>
      <w:r w:rsidR="009A3BDF" w:rsidRPr="0082332A">
        <w:rPr>
          <w:rFonts w:ascii="Times New Roman" w:hAnsi="Times New Roman" w:cs="Times New Roman"/>
        </w:rPr>
        <w:t xml:space="preserve">70). </w:t>
      </w:r>
      <w:r w:rsidR="006910C6" w:rsidRPr="0082332A">
        <w:rPr>
          <w:rFonts w:ascii="Times New Roman" w:hAnsi="Times New Roman" w:cs="Times New Roman"/>
        </w:rPr>
        <w:t xml:space="preserve">Brasseur dédie </w:t>
      </w:r>
      <w:r w:rsidR="00A02524" w:rsidRPr="0082332A">
        <w:rPr>
          <w:rFonts w:ascii="Times New Roman" w:hAnsi="Times New Roman" w:cs="Times New Roman"/>
        </w:rPr>
        <w:t xml:space="preserve">d’ailleurs </w:t>
      </w:r>
      <w:r w:rsidR="009A3BDF" w:rsidRPr="0082332A">
        <w:rPr>
          <w:rFonts w:ascii="Times New Roman" w:hAnsi="Times New Roman" w:cs="Times New Roman"/>
        </w:rPr>
        <w:t xml:space="preserve">l’ouvrage </w:t>
      </w:r>
      <w:r w:rsidR="006910C6" w:rsidRPr="0082332A">
        <w:rPr>
          <w:rFonts w:ascii="Times New Roman" w:hAnsi="Times New Roman" w:cs="Times New Roman"/>
        </w:rPr>
        <w:t>à l’abbé de Bonne Espérance, Augustin de Felleries</w:t>
      </w:r>
      <w:r w:rsidR="00D56A32" w:rsidRPr="0082332A">
        <w:rPr>
          <w:rFonts w:ascii="Times New Roman" w:hAnsi="Times New Roman" w:cs="Times New Roman"/>
        </w:rPr>
        <w:t>.</w:t>
      </w:r>
    </w:p>
    <w:p w14:paraId="6D7AB0AC" w14:textId="77777777" w:rsidR="003E54F9" w:rsidRPr="0082332A" w:rsidRDefault="003E54F9" w:rsidP="0082332A">
      <w:pPr>
        <w:spacing w:line="288" w:lineRule="auto"/>
        <w:jc w:val="both"/>
        <w:rPr>
          <w:rFonts w:ascii="Times New Roman" w:hAnsi="Times New Roman" w:cs="Times New Roman"/>
        </w:rPr>
      </w:pPr>
    </w:p>
    <w:p w14:paraId="2918B9C1" w14:textId="1DD9A047" w:rsidR="00642B6D" w:rsidRPr="0082332A" w:rsidRDefault="002E5571" w:rsidP="0082332A">
      <w:pPr>
        <w:spacing w:line="288" w:lineRule="auto"/>
        <w:jc w:val="both"/>
        <w:rPr>
          <w:rFonts w:ascii="Times New Roman" w:hAnsi="Times New Roman" w:cs="Times New Roman"/>
        </w:rPr>
      </w:pPr>
      <w:r w:rsidRPr="0082332A">
        <w:rPr>
          <w:rFonts w:ascii="Times New Roman" w:hAnsi="Times New Roman" w:cs="Times New Roman"/>
        </w:rPr>
        <w:t>En 1645,</w:t>
      </w:r>
      <w:r w:rsidR="00642B6D" w:rsidRPr="0082332A">
        <w:rPr>
          <w:rFonts w:ascii="Times New Roman" w:hAnsi="Times New Roman" w:cs="Times New Roman"/>
        </w:rPr>
        <w:t xml:space="preserve"> parut le </w:t>
      </w:r>
      <w:proofErr w:type="spellStart"/>
      <w:r w:rsidR="00642B6D" w:rsidRPr="0082332A">
        <w:rPr>
          <w:rFonts w:ascii="Times New Roman" w:hAnsi="Times New Roman" w:cs="Times New Roman"/>
          <w:i/>
        </w:rPr>
        <w:t>Theatrum</w:t>
      </w:r>
      <w:proofErr w:type="spellEnd"/>
      <w:r w:rsidR="00642B6D" w:rsidRPr="0082332A">
        <w:rPr>
          <w:rFonts w:ascii="Times New Roman" w:hAnsi="Times New Roman" w:cs="Times New Roman"/>
          <w:i/>
        </w:rPr>
        <w:t xml:space="preserve"> </w:t>
      </w:r>
      <w:proofErr w:type="spellStart"/>
      <w:r w:rsidR="00642B6D" w:rsidRPr="0082332A">
        <w:rPr>
          <w:rFonts w:ascii="Times New Roman" w:hAnsi="Times New Roman" w:cs="Times New Roman"/>
          <w:i/>
        </w:rPr>
        <w:t>abbatiarum</w:t>
      </w:r>
      <w:proofErr w:type="spellEnd"/>
      <w:r w:rsidR="00642B6D" w:rsidRPr="0082332A">
        <w:rPr>
          <w:rFonts w:ascii="Times New Roman" w:hAnsi="Times New Roman" w:cs="Times New Roman"/>
          <w:i/>
        </w:rPr>
        <w:t xml:space="preserve"> </w:t>
      </w:r>
      <w:proofErr w:type="spellStart"/>
      <w:r w:rsidR="00642B6D" w:rsidRPr="0082332A">
        <w:rPr>
          <w:rFonts w:ascii="Times New Roman" w:hAnsi="Times New Roman" w:cs="Times New Roman"/>
          <w:i/>
        </w:rPr>
        <w:t>Hannoniae</w:t>
      </w:r>
      <w:proofErr w:type="spellEnd"/>
      <w:r w:rsidR="00274BAD" w:rsidRPr="0082332A">
        <w:rPr>
          <w:rStyle w:val="Appelnotedebasdep"/>
          <w:rFonts w:ascii="Times New Roman" w:hAnsi="Times New Roman" w:cs="Times New Roman"/>
          <w:iCs/>
        </w:rPr>
        <w:footnoteReference w:id="7"/>
      </w:r>
      <w:r w:rsidR="00642B6D" w:rsidRPr="0082332A">
        <w:rPr>
          <w:rFonts w:ascii="Times New Roman" w:hAnsi="Times New Roman" w:cs="Times New Roman"/>
        </w:rPr>
        <w:t xml:space="preserve"> dans lequel </w:t>
      </w:r>
      <w:r w:rsidR="005B674D" w:rsidRPr="0082332A">
        <w:rPr>
          <w:rFonts w:ascii="Times New Roman" w:hAnsi="Times New Roman" w:cs="Times New Roman"/>
        </w:rPr>
        <w:t>Brasseur</w:t>
      </w:r>
      <w:r w:rsidR="00A24F66">
        <w:rPr>
          <w:rFonts w:ascii="Times New Roman" w:hAnsi="Times New Roman" w:cs="Times New Roman"/>
        </w:rPr>
        <w:t>*</w:t>
      </w:r>
      <w:r w:rsidR="00642B6D" w:rsidRPr="0082332A">
        <w:rPr>
          <w:rFonts w:ascii="Times New Roman" w:hAnsi="Times New Roman" w:cs="Times New Roman"/>
        </w:rPr>
        <w:t xml:space="preserve"> </w:t>
      </w:r>
      <w:r w:rsidRPr="0082332A">
        <w:rPr>
          <w:rFonts w:ascii="Times New Roman" w:hAnsi="Times New Roman" w:cs="Times New Roman"/>
        </w:rPr>
        <w:t>traite de treiz</w:t>
      </w:r>
      <w:r w:rsidR="00067F68" w:rsidRPr="0082332A">
        <w:rPr>
          <w:rFonts w:ascii="Times New Roman" w:hAnsi="Times New Roman" w:cs="Times New Roman"/>
        </w:rPr>
        <w:t xml:space="preserve">e </w:t>
      </w:r>
      <w:r w:rsidR="00642B6D" w:rsidRPr="0082332A">
        <w:rPr>
          <w:rFonts w:ascii="Times New Roman" w:hAnsi="Times New Roman" w:cs="Times New Roman"/>
        </w:rPr>
        <w:t>abbayes hainuy</w:t>
      </w:r>
      <w:r w:rsidR="00067F68" w:rsidRPr="0082332A">
        <w:rPr>
          <w:rFonts w:ascii="Times New Roman" w:hAnsi="Times New Roman" w:cs="Times New Roman"/>
        </w:rPr>
        <w:t xml:space="preserve">ères et </w:t>
      </w:r>
      <w:r w:rsidRPr="0082332A">
        <w:rPr>
          <w:rFonts w:ascii="Times New Roman" w:hAnsi="Times New Roman" w:cs="Times New Roman"/>
        </w:rPr>
        <w:t xml:space="preserve">de </w:t>
      </w:r>
      <w:r w:rsidR="00067F68" w:rsidRPr="0082332A">
        <w:rPr>
          <w:rFonts w:ascii="Times New Roman" w:hAnsi="Times New Roman" w:cs="Times New Roman"/>
        </w:rPr>
        <w:t>leurs fondateurs</w:t>
      </w:r>
      <w:r w:rsidR="000D2953" w:rsidRPr="0082332A">
        <w:rPr>
          <w:rFonts w:ascii="Times New Roman" w:hAnsi="Times New Roman" w:cs="Times New Roman"/>
        </w:rPr>
        <w:t> : Saint-Ghislain, Hautmont, Hasnon, Liessies, etc</w:t>
      </w:r>
      <w:r w:rsidR="00B16C6B" w:rsidRPr="0082332A">
        <w:rPr>
          <w:rFonts w:ascii="Times New Roman" w:hAnsi="Times New Roman" w:cs="Times New Roman"/>
        </w:rPr>
        <w:t>. Il s’inscri</w:t>
      </w:r>
      <w:r w:rsidRPr="0082332A">
        <w:rPr>
          <w:rFonts w:ascii="Times New Roman" w:hAnsi="Times New Roman" w:cs="Times New Roman"/>
        </w:rPr>
        <w:t xml:space="preserve">t ainsi dans la suite de son </w:t>
      </w:r>
      <w:proofErr w:type="spellStart"/>
      <w:r w:rsidRPr="0082332A">
        <w:rPr>
          <w:rFonts w:ascii="Times New Roman" w:hAnsi="Times New Roman" w:cs="Times New Roman"/>
          <w:i/>
        </w:rPr>
        <w:t>Panegyricus</w:t>
      </w:r>
      <w:proofErr w:type="spellEnd"/>
      <w:r w:rsidR="00B16C6B" w:rsidRPr="0082332A">
        <w:rPr>
          <w:rFonts w:ascii="Times New Roman" w:hAnsi="Times New Roman" w:cs="Times New Roman"/>
        </w:rPr>
        <w:t>. M</w:t>
      </w:r>
      <w:r w:rsidR="008A03D2" w:rsidRPr="0082332A">
        <w:rPr>
          <w:rFonts w:ascii="Times New Roman" w:hAnsi="Times New Roman" w:cs="Times New Roman"/>
        </w:rPr>
        <w:t>ais</w:t>
      </w:r>
      <w:r w:rsidR="00782997" w:rsidRPr="0082332A">
        <w:rPr>
          <w:rFonts w:ascii="Times New Roman" w:hAnsi="Times New Roman" w:cs="Times New Roman"/>
        </w:rPr>
        <w:t xml:space="preserve"> il</w:t>
      </w:r>
      <w:r w:rsidR="008A03D2" w:rsidRPr="0082332A">
        <w:rPr>
          <w:rFonts w:ascii="Times New Roman" w:hAnsi="Times New Roman" w:cs="Times New Roman"/>
        </w:rPr>
        <w:t xml:space="preserve"> </w:t>
      </w:r>
      <w:r w:rsidR="00B16C6B" w:rsidRPr="0082332A">
        <w:rPr>
          <w:rFonts w:ascii="Times New Roman" w:hAnsi="Times New Roman" w:cs="Times New Roman"/>
        </w:rPr>
        <w:t>va plus loin en s’intéressant à l’histoire des institutions concernées </w:t>
      </w:r>
      <w:r w:rsidR="000D2953" w:rsidRPr="0082332A">
        <w:rPr>
          <w:rFonts w:ascii="Times New Roman" w:hAnsi="Times New Roman" w:cs="Times New Roman"/>
        </w:rPr>
        <w:t xml:space="preserve">et ne </w:t>
      </w:r>
      <w:r w:rsidR="00B16C6B" w:rsidRPr="0082332A">
        <w:rPr>
          <w:rFonts w:ascii="Times New Roman" w:hAnsi="Times New Roman" w:cs="Times New Roman"/>
        </w:rPr>
        <w:t>se limite pas</w:t>
      </w:r>
      <w:r w:rsidR="000D2953" w:rsidRPr="0082332A">
        <w:rPr>
          <w:rFonts w:ascii="Times New Roman" w:hAnsi="Times New Roman" w:cs="Times New Roman"/>
        </w:rPr>
        <w:t xml:space="preserve"> à la vie d’un saint abbé</w:t>
      </w:r>
      <w:r w:rsidR="00C27D03" w:rsidRPr="0082332A">
        <w:rPr>
          <w:rFonts w:ascii="Times New Roman" w:hAnsi="Times New Roman" w:cs="Times New Roman"/>
        </w:rPr>
        <w:t xml:space="preserve"> ou d’un fondateur</w:t>
      </w:r>
      <w:r w:rsidRPr="0082332A">
        <w:rPr>
          <w:rFonts w:ascii="Times New Roman" w:hAnsi="Times New Roman" w:cs="Times New Roman"/>
        </w:rPr>
        <w:t xml:space="preserve">. Il s’agit en fait d’un recueil reprenant treize opuscules parus </w:t>
      </w:r>
      <w:r w:rsidR="008A03D2" w:rsidRPr="0082332A">
        <w:rPr>
          <w:rFonts w:ascii="Times New Roman" w:hAnsi="Times New Roman" w:cs="Times New Roman"/>
        </w:rPr>
        <w:t>antérieurement</w:t>
      </w:r>
      <w:r w:rsidRPr="0082332A">
        <w:rPr>
          <w:rFonts w:ascii="Times New Roman" w:hAnsi="Times New Roman" w:cs="Times New Roman"/>
        </w:rPr>
        <w:t xml:space="preserve">. </w:t>
      </w:r>
      <w:r w:rsidR="00322090" w:rsidRPr="0082332A">
        <w:rPr>
          <w:rFonts w:ascii="Times New Roman" w:hAnsi="Times New Roman" w:cs="Times New Roman"/>
        </w:rPr>
        <w:t xml:space="preserve">Cette œuvre, déjà monumentale, n’était toutefois pour lui </w:t>
      </w:r>
      <w:r w:rsidR="008D4A01" w:rsidRPr="0082332A">
        <w:rPr>
          <w:rFonts w:ascii="Times New Roman" w:hAnsi="Times New Roman" w:cs="Times New Roman"/>
        </w:rPr>
        <w:t>qu’</w:t>
      </w:r>
      <w:r w:rsidR="00BB30A3" w:rsidRPr="0082332A">
        <w:rPr>
          <w:rFonts w:ascii="Times New Roman" w:hAnsi="Times New Roman" w:cs="Times New Roman"/>
        </w:rPr>
        <w:t>une étape</w:t>
      </w:r>
      <w:r w:rsidR="00DF7891" w:rsidRPr="0082332A">
        <w:rPr>
          <w:rStyle w:val="Appelnotedebasdep"/>
          <w:rFonts w:ascii="Times New Roman" w:hAnsi="Times New Roman" w:cs="Times New Roman"/>
        </w:rPr>
        <w:footnoteReference w:id="8"/>
      </w:r>
      <w:r w:rsidR="00BB30A3" w:rsidRPr="0082332A">
        <w:rPr>
          <w:rFonts w:ascii="Times New Roman" w:hAnsi="Times New Roman" w:cs="Times New Roman"/>
        </w:rPr>
        <w:t>.</w:t>
      </w:r>
      <w:r w:rsidR="00855381" w:rsidRPr="0082332A">
        <w:rPr>
          <w:rFonts w:ascii="Times New Roman" w:hAnsi="Times New Roman" w:cs="Times New Roman"/>
        </w:rPr>
        <w:t xml:space="preserve"> </w:t>
      </w:r>
      <w:r w:rsidRPr="0082332A">
        <w:rPr>
          <w:rFonts w:ascii="Times New Roman" w:hAnsi="Times New Roman" w:cs="Times New Roman"/>
        </w:rPr>
        <w:t xml:space="preserve">Dans la même ligne, on doit signaler, en 1650, les </w:t>
      </w:r>
      <w:r w:rsidRPr="0082332A">
        <w:rPr>
          <w:rFonts w:ascii="Times New Roman" w:hAnsi="Times New Roman" w:cs="Times New Roman"/>
          <w:i/>
        </w:rPr>
        <w:t xml:space="preserve">Origines omnium </w:t>
      </w:r>
      <w:proofErr w:type="spellStart"/>
      <w:r w:rsidRPr="0082332A">
        <w:rPr>
          <w:rFonts w:ascii="Times New Roman" w:hAnsi="Times New Roman" w:cs="Times New Roman"/>
          <w:i/>
        </w:rPr>
        <w:t>Hannoniae</w:t>
      </w:r>
      <w:proofErr w:type="spellEnd"/>
      <w:r w:rsidRPr="0082332A">
        <w:rPr>
          <w:rFonts w:ascii="Times New Roman" w:hAnsi="Times New Roman" w:cs="Times New Roman"/>
          <w:i/>
        </w:rPr>
        <w:t xml:space="preserve"> </w:t>
      </w:r>
      <w:proofErr w:type="spellStart"/>
      <w:r w:rsidRPr="0082332A">
        <w:rPr>
          <w:rFonts w:ascii="Times New Roman" w:hAnsi="Times New Roman" w:cs="Times New Roman"/>
          <w:i/>
        </w:rPr>
        <w:t>coenobiorum</w:t>
      </w:r>
      <w:proofErr w:type="spellEnd"/>
      <w:r w:rsidR="00274BAD" w:rsidRPr="0082332A">
        <w:rPr>
          <w:rStyle w:val="Appelnotedebasdep"/>
          <w:rFonts w:ascii="Times New Roman" w:hAnsi="Times New Roman" w:cs="Times New Roman"/>
          <w:iCs/>
        </w:rPr>
        <w:footnoteReference w:id="9"/>
      </w:r>
      <w:r w:rsidR="00F27B28" w:rsidRPr="0082332A">
        <w:rPr>
          <w:rFonts w:ascii="Times New Roman" w:hAnsi="Times New Roman" w:cs="Times New Roman"/>
          <w:iCs/>
        </w:rPr>
        <w:t>.</w:t>
      </w:r>
      <w:r w:rsidR="00F27B28" w:rsidRPr="0082332A">
        <w:rPr>
          <w:rFonts w:ascii="Times New Roman" w:hAnsi="Times New Roman" w:cs="Times New Roman"/>
        </w:rPr>
        <w:t xml:space="preserve"> Il y fournit, pour l’ensemble des </w:t>
      </w:r>
      <w:r w:rsidRPr="0082332A">
        <w:rPr>
          <w:rFonts w:ascii="Times New Roman" w:hAnsi="Times New Roman" w:cs="Times New Roman"/>
        </w:rPr>
        <w:t>établissements ecclésiastiques du Hainaut</w:t>
      </w:r>
      <w:r w:rsidR="007D6E08" w:rsidRPr="0082332A">
        <w:rPr>
          <w:rFonts w:ascii="Times New Roman" w:hAnsi="Times New Roman" w:cs="Times New Roman"/>
        </w:rPr>
        <w:t>,</w:t>
      </w:r>
      <w:r w:rsidR="00CF7E3A" w:rsidRPr="0082332A">
        <w:rPr>
          <w:rFonts w:ascii="Times New Roman" w:hAnsi="Times New Roman" w:cs="Times New Roman"/>
        </w:rPr>
        <w:t xml:space="preserve"> répartis selon les types </w:t>
      </w:r>
      <w:r w:rsidR="005B674D" w:rsidRPr="0082332A">
        <w:rPr>
          <w:rFonts w:ascii="Times New Roman" w:hAnsi="Times New Roman" w:cs="Times New Roman"/>
        </w:rPr>
        <w:t>d’</w:t>
      </w:r>
      <w:r w:rsidR="00CF7E3A" w:rsidRPr="0082332A">
        <w:rPr>
          <w:rFonts w:ascii="Times New Roman" w:hAnsi="Times New Roman" w:cs="Times New Roman"/>
        </w:rPr>
        <w:t>ordres religieux</w:t>
      </w:r>
      <w:r w:rsidR="008A03D2" w:rsidRPr="0082332A">
        <w:rPr>
          <w:rFonts w:ascii="Times New Roman" w:hAnsi="Times New Roman" w:cs="Times New Roman"/>
        </w:rPr>
        <w:t>,</w:t>
      </w:r>
      <w:r w:rsidRPr="0082332A">
        <w:rPr>
          <w:rFonts w:ascii="Times New Roman" w:hAnsi="Times New Roman" w:cs="Times New Roman"/>
        </w:rPr>
        <w:t xml:space="preserve"> une notice </w:t>
      </w:r>
      <w:r w:rsidR="00CF7E3A" w:rsidRPr="0082332A">
        <w:rPr>
          <w:rFonts w:ascii="Times New Roman" w:hAnsi="Times New Roman" w:cs="Times New Roman"/>
        </w:rPr>
        <w:t>historique</w:t>
      </w:r>
      <w:r w:rsidRPr="0082332A">
        <w:rPr>
          <w:rFonts w:ascii="Times New Roman" w:hAnsi="Times New Roman" w:cs="Times New Roman"/>
        </w:rPr>
        <w:t>, parfois encore précieuse aujourd’hui.</w:t>
      </w:r>
      <w:r w:rsidR="007D6E08" w:rsidRPr="0082332A">
        <w:rPr>
          <w:rFonts w:ascii="Times New Roman" w:hAnsi="Times New Roman" w:cs="Times New Roman"/>
        </w:rPr>
        <w:t xml:space="preserve"> </w:t>
      </w:r>
    </w:p>
    <w:p w14:paraId="1A00E110" w14:textId="77777777" w:rsidR="008B61D9" w:rsidRPr="0082332A" w:rsidRDefault="008B61D9" w:rsidP="0082332A">
      <w:pPr>
        <w:spacing w:line="288" w:lineRule="auto"/>
        <w:jc w:val="both"/>
        <w:rPr>
          <w:rFonts w:ascii="Times New Roman" w:hAnsi="Times New Roman" w:cs="Times New Roman"/>
        </w:rPr>
      </w:pPr>
    </w:p>
    <w:p w14:paraId="38E67AD8" w14:textId="59029526" w:rsidR="00E004B9" w:rsidRPr="0082332A" w:rsidRDefault="0024768B" w:rsidP="0082332A">
      <w:pPr>
        <w:spacing w:line="288" w:lineRule="auto"/>
        <w:jc w:val="both"/>
        <w:rPr>
          <w:rFonts w:ascii="Times New Roman" w:hAnsi="Times New Roman" w:cs="Times New Roman"/>
        </w:rPr>
      </w:pPr>
      <w:r w:rsidRPr="0082332A">
        <w:rPr>
          <w:rFonts w:ascii="Times New Roman" w:hAnsi="Times New Roman" w:cs="Times New Roman"/>
        </w:rPr>
        <w:t xml:space="preserve">L’année précédant sa mort, </w:t>
      </w:r>
      <w:r w:rsidR="008D2EF9">
        <w:rPr>
          <w:rFonts w:ascii="Times New Roman" w:hAnsi="Times New Roman" w:cs="Times New Roman"/>
        </w:rPr>
        <w:t>Brasseur</w:t>
      </w:r>
      <w:r w:rsidR="00A24F66">
        <w:rPr>
          <w:rFonts w:ascii="Times New Roman" w:hAnsi="Times New Roman" w:cs="Times New Roman"/>
        </w:rPr>
        <w:t>*</w:t>
      </w:r>
      <w:r w:rsidRPr="0082332A">
        <w:rPr>
          <w:rFonts w:ascii="Times New Roman" w:hAnsi="Times New Roman" w:cs="Times New Roman"/>
        </w:rPr>
        <w:t xml:space="preserve"> commit un autre ouvrage, </w:t>
      </w:r>
      <w:r w:rsidR="008A03D2" w:rsidRPr="0082332A">
        <w:rPr>
          <w:rFonts w:ascii="Times New Roman" w:hAnsi="Times New Roman" w:cs="Times New Roman"/>
        </w:rPr>
        <w:t>sans dou</w:t>
      </w:r>
      <w:r w:rsidR="007D6E08" w:rsidRPr="0082332A">
        <w:rPr>
          <w:rFonts w:ascii="Times New Roman" w:hAnsi="Times New Roman" w:cs="Times New Roman"/>
        </w:rPr>
        <w:t xml:space="preserve">te l’un des plus riches, </w:t>
      </w:r>
      <w:r w:rsidRPr="0082332A">
        <w:rPr>
          <w:rFonts w:ascii="Times New Roman" w:hAnsi="Times New Roman" w:cs="Times New Roman"/>
        </w:rPr>
        <w:t xml:space="preserve">intitulé </w:t>
      </w:r>
      <w:r w:rsidRPr="0082332A">
        <w:rPr>
          <w:rFonts w:ascii="Times New Roman" w:hAnsi="Times New Roman" w:cs="Times New Roman"/>
          <w:i/>
        </w:rPr>
        <w:t xml:space="preserve">Sancta </w:t>
      </w:r>
      <w:proofErr w:type="spellStart"/>
      <w:r w:rsidRPr="0082332A">
        <w:rPr>
          <w:rFonts w:ascii="Times New Roman" w:hAnsi="Times New Roman" w:cs="Times New Roman"/>
          <w:i/>
        </w:rPr>
        <w:t>Sanctorum</w:t>
      </w:r>
      <w:proofErr w:type="spellEnd"/>
      <w:r w:rsidRPr="0082332A">
        <w:rPr>
          <w:rFonts w:ascii="Times New Roman" w:hAnsi="Times New Roman" w:cs="Times New Roman"/>
          <w:i/>
        </w:rPr>
        <w:t xml:space="preserve"> </w:t>
      </w:r>
      <w:proofErr w:type="spellStart"/>
      <w:r w:rsidRPr="0082332A">
        <w:rPr>
          <w:rFonts w:ascii="Times New Roman" w:hAnsi="Times New Roman" w:cs="Times New Roman"/>
          <w:i/>
        </w:rPr>
        <w:t>Hannoniae</w:t>
      </w:r>
      <w:proofErr w:type="spellEnd"/>
      <w:r w:rsidR="00274BAD" w:rsidRPr="0082332A">
        <w:rPr>
          <w:rFonts w:ascii="Times New Roman" w:hAnsi="Times New Roman" w:cs="Times New Roman"/>
          <w:i/>
        </w:rPr>
        <w:t xml:space="preserve"> </w:t>
      </w:r>
      <w:proofErr w:type="spellStart"/>
      <w:r w:rsidR="00274BAD" w:rsidRPr="0082332A">
        <w:rPr>
          <w:rFonts w:ascii="Times New Roman" w:hAnsi="Times New Roman" w:cs="Times New Roman"/>
          <w:i/>
        </w:rPr>
        <w:t>seu</w:t>
      </w:r>
      <w:proofErr w:type="spellEnd"/>
      <w:r w:rsidR="00274BAD" w:rsidRPr="0082332A">
        <w:rPr>
          <w:rFonts w:ascii="Times New Roman" w:hAnsi="Times New Roman" w:cs="Times New Roman"/>
          <w:i/>
        </w:rPr>
        <w:t xml:space="preserve"> </w:t>
      </w:r>
      <w:proofErr w:type="spellStart"/>
      <w:r w:rsidR="00274BAD" w:rsidRPr="0082332A">
        <w:rPr>
          <w:rFonts w:ascii="Times New Roman" w:hAnsi="Times New Roman" w:cs="Times New Roman"/>
          <w:i/>
        </w:rPr>
        <w:t>Sanctarum</w:t>
      </w:r>
      <w:proofErr w:type="spellEnd"/>
      <w:r w:rsidR="00274BAD" w:rsidRPr="0082332A">
        <w:rPr>
          <w:rFonts w:ascii="Times New Roman" w:hAnsi="Times New Roman" w:cs="Times New Roman"/>
          <w:i/>
        </w:rPr>
        <w:t xml:space="preserve"> </w:t>
      </w:r>
      <w:proofErr w:type="spellStart"/>
      <w:r w:rsidR="00274BAD" w:rsidRPr="0082332A">
        <w:rPr>
          <w:rFonts w:ascii="Times New Roman" w:hAnsi="Times New Roman" w:cs="Times New Roman"/>
          <w:i/>
        </w:rPr>
        <w:t>eiusdem</w:t>
      </w:r>
      <w:proofErr w:type="spellEnd"/>
      <w:r w:rsidR="00274BAD" w:rsidRPr="0082332A">
        <w:rPr>
          <w:rFonts w:ascii="Times New Roman" w:hAnsi="Times New Roman" w:cs="Times New Roman"/>
          <w:i/>
        </w:rPr>
        <w:t xml:space="preserve"> </w:t>
      </w:r>
      <w:proofErr w:type="spellStart"/>
      <w:r w:rsidR="00274BAD" w:rsidRPr="0082332A">
        <w:rPr>
          <w:rFonts w:ascii="Times New Roman" w:hAnsi="Times New Roman" w:cs="Times New Roman"/>
          <w:i/>
        </w:rPr>
        <w:t>provinciae</w:t>
      </w:r>
      <w:proofErr w:type="spellEnd"/>
      <w:r w:rsidR="00274BAD" w:rsidRPr="0082332A">
        <w:rPr>
          <w:rFonts w:ascii="Times New Roman" w:hAnsi="Times New Roman" w:cs="Times New Roman"/>
          <w:i/>
        </w:rPr>
        <w:t xml:space="preserve"> </w:t>
      </w:r>
      <w:proofErr w:type="spellStart"/>
      <w:r w:rsidR="00274BAD" w:rsidRPr="0082332A">
        <w:rPr>
          <w:rFonts w:ascii="Times New Roman" w:hAnsi="Times New Roman" w:cs="Times New Roman"/>
          <w:i/>
        </w:rPr>
        <w:t>reliquiarum</w:t>
      </w:r>
      <w:proofErr w:type="spellEnd"/>
      <w:r w:rsidR="00274BAD" w:rsidRPr="0082332A">
        <w:rPr>
          <w:rFonts w:ascii="Times New Roman" w:hAnsi="Times New Roman" w:cs="Times New Roman"/>
          <w:i/>
        </w:rPr>
        <w:t xml:space="preserve"> thesaurus</w:t>
      </w:r>
      <w:r w:rsidR="00274BAD" w:rsidRPr="0082332A">
        <w:rPr>
          <w:rStyle w:val="Appelnotedebasdep"/>
          <w:rFonts w:ascii="Times New Roman" w:hAnsi="Times New Roman" w:cs="Times New Roman"/>
        </w:rPr>
        <w:footnoteReference w:id="10"/>
      </w:r>
      <w:r w:rsidRPr="0082332A">
        <w:rPr>
          <w:rFonts w:ascii="Times New Roman" w:hAnsi="Times New Roman" w:cs="Times New Roman"/>
        </w:rPr>
        <w:t xml:space="preserve">. </w:t>
      </w:r>
      <w:r w:rsidR="008D2EF9">
        <w:rPr>
          <w:rFonts w:ascii="Times New Roman" w:hAnsi="Times New Roman" w:cs="Times New Roman"/>
        </w:rPr>
        <w:t>Il</w:t>
      </w:r>
      <w:r w:rsidRPr="0082332A">
        <w:rPr>
          <w:rFonts w:ascii="Times New Roman" w:hAnsi="Times New Roman" w:cs="Times New Roman"/>
        </w:rPr>
        <w:t xml:space="preserve"> y dresse un catalogue des reliques conservées </w:t>
      </w:r>
      <w:r w:rsidR="008A03D2" w:rsidRPr="0082332A">
        <w:rPr>
          <w:rFonts w:ascii="Times New Roman" w:hAnsi="Times New Roman" w:cs="Times New Roman"/>
        </w:rPr>
        <w:t>dans les institutions ecclésiastiques</w:t>
      </w:r>
      <w:r w:rsidR="00C84953" w:rsidRPr="0082332A">
        <w:rPr>
          <w:rFonts w:ascii="Times New Roman" w:hAnsi="Times New Roman" w:cs="Times New Roman"/>
        </w:rPr>
        <w:t>, églises, chapelles</w:t>
      </w:r>
      <w:r w:rsidR="008A03D2" w:rsidRPr="0082332A">
        <w:rPr>
          <w:rFonts w:ascii="Times New Roman" w:hAnsi="Times New Roman" w:cs="Times New Roman"/>
        </w:rPr>
        <w:t xml:space="preserve"> du</w:t>
      </w:r>
      <w:r w:rsidRPr="0082332A">
        <w:rPr>
          <w:rFonts w:ascii="Times New Roman" w:hAnsi="Times New Roman" w:cs="Times New Roman"/>
        </w:rPr>
        <w:t xml:space="preserve"> Hainaut selon l’ordre alphabétique des localités et des </w:t>
      </w:r>
      <w:r w:rsidRPr="0082332A">
        <w:rPr>
          <w:rFonts w:ascii="Times New Roman" w:hAnsi="Times New Roman" w:cs="Times New Roman"/>
        </w:rPr>
        <w:lastRenderedPageBreak/>
        <w:t xml:space="preserve">ordres religieux. </w:t>
      </w:r>
      <w:r w:rsidR="00606567">
        <w:rPr>
          <w:rFonts w:ascii="Times New Roman" w:hAnsi="Times New Roman" w:cs="Times New Roman"/>
        </w:rPr>
        <w:t>Ces données se révèlent précieuses, d’une par</w:t>
      </w:r>
      <w:r w:rsidR="00A24F66">
        <w:rPr>
          <w:rFonts w:ascii="Times New Roman" w:hAnsi="Times New Roman" w:cs="Times New Roman"/>
        </w:rPr>
        <w:t>t</w:t>
      </w:r>
      <w:r w:rsidR="00606567">
        <w:rPr>
          <w:rFonts w:ascii="Times New Roman" w:hAnsi="Times New Roman" w:cs="Times New Roman"/>
        </w:rPr>
        <w:t xml:space="preserve"> car nombre d’entre elles ont disparu depuis, et d’autre part en raison des détails historiques qu’il fournit.</w:t>
      </w:r>
    </w:p>
    <w:p w14:paraId="434BBBD2" w14:textId="77777777" w:rsidR="008A03D2" w:rsidRPr="0082332A" w:rsidRDefault="008A03D2" w:rsidP="0082332A">
      <w:pPr>
        <w:spacing w:line="288" w:lineRule="auto"/>
        <w:jc w:val="both"/>
        <w:rPr>
          <w:rFonts w:ascii="Times New Roman" w:hAnsi="Times New Roman" w:cs="Times New Roman"/>
        </w:rPr>
      </w:pPr>
    </w:p>
    <w:p w14:paraId="4ADA078A" w14:textId="267BA7BF" w:rsidR="00F62FA8" w:rsidRPr="0082332A" w:rsidRDefault="008A03D2" w:rsidP="0082332A">
      <w:pPr>
        <w:spacing w:line="288" w:lineRule="auto"/>
        <w:jc w:val="both"/>
        <w:rPr>
          <w:rFonts w:ascii="Times New Roman" w:hAnsi="Times New Roman" w:cs="Times New Roman"/>
        </w:rPr>
      </w:pPr>
      <w:r w:rsidRPr="0082332A">
        <w:rPr>
          <w:rFonts w:ascii="Times New Roman" w:hAnsi="Times New Roman" w:cs="Times New Roman"/>
        </w:rPr>
        <w:t xml:space="preserve">L’œuvre de Brasseur retient </w:t>
      </w:r>
      <w:r w:rsidR="000771D7">
        <w:rPr>
          <w:rFonts w:ascii="Times New Roman" w:hAnsi="Times New Roman" w:cs="Times New Roman"/>
        </w:rPr>
        <w:t xml:space="preserve">ainsi </w:t>
      </w:r>
      <w:r w:rsidRPr="0082332A">
        <w:rPr>
          <w:rFonts w:ascii="Times New Roman" w:hAnsi="Times New Roman" w:cs="Times New Roman"/>
        </w:rPr>
        <w:t xml:space="preserve">l’attention à plusieurs titres. </w:t>
      </w:r>
      <w:r w:rsidR="006E3A9D" w:rsidRPr="0082332A">
        <w:rPr>
          <w:rFonts w:ascii="Times New Roman" w:hAnsi="Times New Roman" w:cs="Times New Roman"/>
        </w:rPr>
        <w:t xml:space="preserve">De par sa diversité d’abord : </w:t>
      </w:r>
      <w:r w:rsidR="00B6230A" w:rsidRPr="0082332A">
        <w:rPr>
          <w:rFonts w:ascii="Times New Roman" w:hAnsi="Times New Roman" w:cs="Times New Roman"/>
        </w:rPr>
        <w:t xml:space="preserve">tout en restant centré sur l’histoire religieuse du Hainaut, il aborde l’histoire des </w:t>
      </w:r>
      <w:r w:rsidR="006E3A9D" w:rsidRPr="0082332A">
        <w:rPr>
          <w:rFonts w:ascii="Times New Roman" w:hAnsi="Times New Roman" w:cs="Times New Roman"/>
        </w:rPr>
        <w:t xml:space="preserve">établissements ecclésiastiques, </w:t>
      </w:r>
      <w:r w:rsidR="00B6230A" w:rsidRPr="0082332A">
        <w:rPr>
          <w:rFonts w:ascii="Times New Roman" w:hAnsi="Times New Roman" w:cs="Times New Roman"/>
        </w:rPr>
        <w:t xml:space="preserve">les </w:t>
      </w:r>
      <w:r w:rsidR="006E3A9D" w:rsidRPr="0082332A">
        <w:rPr>
          <w:rFonts w:ascii="Times New Roman" w:hAnsi="Times New Roman" w:cs="Times New Roman"/>
        </w:rPr>
        <w:t xml:space="preserve">saints, </w:t>
      </w:r>
      <w:r w:rsidR="00B6230A" w:rsidRPr="0082332A">
        <w:rPr>
          <w:rFonts w:ascii="Times New Roman" w:hAnsi="Times New Roman" w:cs="Times New Roman"/>
        </w:rPr>
        <w:t xml:space="preserve">les </w:t>
      </w:r>
      <w:proofErr w:type="gramStart"/>
      <w:r w:rsidR="006E3A9D" w:rsidRPr="0082332A">
        <w:rPr>
          <w:rFonts w:ascii="Times New Roman" w:hAnsi="Times New Roman" w:cs="Times New Roman"/>
        </w:rPr>
        <w:t>reliques</w:t>
      </w:r>
      <w:r w:rsidR="00B6230A" w:rsidRPr="0082332A">
        <w:rPr>
          <w:rFonts w:ascii="Times New Roman" w:hAnsi="Times New Roman" w:cs="Times New Roman"/>
        </w:rPr>
        <w:t>,</w:t>
      </w:r>
      <w:r w:rsidR="00606567">
        <w:rPr>
          <w:rFonts w:ascii="Times New Roman" w:hAnsi="Times New Roman" w:cs="Times New Roman"/>
        </w:rPr>
        <w:t>..</w:t>
      </w:r>
      <w:r w:rsidR="006E3A9D" w:rsidRPr="0082332A">
        <w:rPr>
          <w:rFonts w:ascii="Times New Roman" w:hAnsi="Times New Roman" w:cs="Times New Roman"/>
        </w:rPr>
        <w:t>.</w:t>
      </w:r>
      <w:proofErr w:type="gramEnd"/>
      <w:r w:rsidR="006E3A9D" w:rsidRPr="0082332A">
        <w:rPr>
          <w:rFonts w:ascii="Times New Roman" w:hAnsi="Times New Roman" w:cs="Times New Roman"/>
        </w:rPr>
        <w:t xml:space="preserve"> Il offre ainsi un véritable panorama d</w:t>
      </w:r>
      <w:r w:rsidR="00B6230A" w:rsidRPr="0082332A">
        <w:rPr>
          <w:rFonts w:ascii="Times New Roman" w:hAnsi="Times New Roman" w:cs="Times New Roman"/>
        </w:rPr>
        <w:t>u passé religieux de la principauté</w:t>
      </w:r>
      <w:r w:rsidR="006E3A9D" w:rsidRPr="0082332A">
        <w:rPr>
          <w:rFonts w:ascii="Times New Roman" w:hAnsi="Times New Roman" w:cs="Times New Roman"/>
        </w:rPr>
        <w:t xml:space="preserve">. </w:t>
      </w:r>
      <w:r w:rsidR="00F62FA8" w:rsidRPr="0082332A">
        <w:rPr>
          <w:rFonts w:ascii="Times New Roman" w:hAnsi="Times New Roman" w:cs="Times New Roman"/>
        </w:rPr>
        <w:t xml:space="preserve">Il conviendrait </w:t>
      </w:r>
      <w:r w:rsidR="00606567">
        <w:rPr>
          <w:rFonts w:ascii="Times New Roman" w:hAnsi="Times New Roman" w:cs="Times New Roman"/>
        </w:rPr>
        <w:t>e</w:t>
      </w:r>
      <w:r w:rsidR="00B6230A" w:rsidRPr="0082332A">
        <w:rPr>
          <w:rFonts w:ascii="Times New Roman" w:hAnsi="Times New Roman" w:cs="Times New Roman"/>
        </w:rPr>
        <w:t xml:space="preserve">ncore d’ajouter </w:t>
      </w:r>
      <w:r w:rsidR="00F62FA8" w:rsidRPr="0082332A">
        <w:rPr>
          <w:rFonts w:ascii="Times New Roman" w:hAnsi="Times New Roman" w:cs="Times New Roman"/>
        </w:rPr>
        <w:t xml:space="preserve">son </w:t>
      </w:r>
      <w:proofErr w:type="spellStart"/>
      <w:r w:rsidR="00F62FA8" w:rsidRPr="0082332A">
        <w:rPr>
          <w:rFonts w:ascii="Times New Roman" w:hAnsi="Times New Roman" w:cs="Times New Roman"/>
          <w:i/>
        </w:rPr>
        <w:t>Sydera</w:t>
      </w:r>
      <w:proofErr w:type="spellEnd"/>
      <w:r w:rsidR="00F62FA8" w:rsidRPr="0082332A">
        <w:rPr>
          <w:rFonts w:ascii="Times New Roman" w:hAnsi="Times New Roman" w:cs="Times New Roman"/>
          <w:i/>
        </w:rPr>
        <w:t xml:space="preserve"> </w:t>
      </w:r>
      <w:proofErr w:type="spellStart"/>
      <w:r w:rsidR="00F62FA8" w:rsidRPr="0082332A">
        <w:rPr>
          <w:rFonts w:ascii="Times New Roman" w:hAnsi="Times New Roman" w:cs="Times New Roman"/>
          <w:i/>
        </w:rPr>
        <w:t>illustrium</w:t>
      </w:r>
      <w:proofErr w:type="spellEnd"/>
      <w:r w:rsidR="00F62FA8" w:rsidRPr="0082332A">
        <w:rPr>
          <w:rFonts w:ascii="Times New Roman" w:hAnsi="Times New Roman" w:cs="Times New Roman"/>
          <w:i/>
        </w:rPr>
        <w:t xml:space="preserve"> </w:t>
      </w:r>
      <w:proofErr w:type="spellStart"/>
      <w:r w:rsidR="00F62FA8" w:rsidRPr="0082332A">
        <w:rPr>
          <w:rFonts w:ascii="Times New Roman" w:hAnsi="Times New Roman" w:cs="Times New Roman"/>
          <w:i/>
        </w:rPr>
        <w:t>Hanonniae</w:t>
      </w:r>
      <w:proofErr w:type="spellEnd"/>
      <w:r w:rsidR="00F62FA8" w:rsidRPr="0082332A">
        <w:rPr>
          <w:rFonts w:ascii="Times New Roman" w:hAnsi="Times New Roman" w:cs="Times New Roman"/>
          <w:i/>
        </w:rPr>
        <w:t xml:space="preserve"> </w:t>
      </w:r>
      <w:proofErr w:type="spellStart"/>
      <w:r w:rsidR="00F62FA8" w:rsidRPr="0082332A">
        <w:rPr>
          <w:rFonts w:ascii="Times New Roman" w:hAnsi="Times New Roman" w:cs="Times New Roman"/>
          <w:i/>
        </w:rPr>
        <w:t>scriptorum</w:t>
      </w:r>
      <w:proofErr w:type="spellEnd"/>
      <w:r w:rsidR="00F62FA8" w:rsidRPr="0082332A">
        <w:rPr>
          <w:rFonts w:ascii="Times New Roman" w:hAnsi="Times New Roman" w:cs="Times New Roman"/>
        </w:rPr>
        <w:t>, un recueil des grands écrivains du Hainaut</w:t>
      </w:r>
      <w:r w:rsidR="00274BAD" w:rsidRPr="0082332A">
        <w:rPr>
          <w:rStyle w:val="Appelnotedebasdep"/>
          <w:rFonts w:ascii="Times New Roman" w:hAnsi="Times New Roman" w:cs="Times New Roman"/>
        </w:rPr>
        <w:footnoteReference w:id="11"/>
      </w:r>
      <w:r w:rsidR="00F62FA8" w:rsidRPr="0082332A">
        <w:rPr>
          <w:rFonts w:ascii="Times New Roman" w:hAnsi="Times New Roman" w:cs="Times New Roman"/>
        </w:rPr>
        <w:t>, paru en 1637</w:t>
      </w:r>
      <w:r w:rsidR="000771D7">
        <w:rPr>
          <w:rFonts w:ascii="Times New Roman" w:hAnsi="Times New Roman" w:cs="Times New Roman"/>
        </w:rPr>
        <w:t>,</w:t>
      </w:r>
      <w:r w:rsidR="00F62FA8" w:rsidRPr="0082332A">
        <w:rPr>
          <w:rFonts w:ascii="Times New Roman" w:hAnsi="Times New Roman" w:cs="Times New Roman"/>
        </w:rPr>
        <w:t xml:space="preserve"> ou encore son </w:t>
      </w:r>
      <w:proofErr w:type="spellStart"/>
      <w:r w:rsidR="00E83422" w:rsidRPr="0082332A">
        <w:rPr>
          <w:rFonts w:ascii="Times New Roman" w:hAnsi="Times New Roman" w:cs="Times New Roman"/>
          <w:i/>
        </w:rPr>
        <w:t>Pratum</w:t>
      </w:r>
      <w:proofErr w:type="spellEnd"/>
      <w:r w:rsidR="00E83422" w:rsidRPr="0082332A">
        <w:rPr>
          <w:rFonts w:ascii="Times New Roman" w:hAnsi="Times New Roman" w:cs="Times New Roman"/>
          <w:i/>
        </w:rPr>
        <w:t xml:space="preserve"> </w:t>
      </w:r>
      <w:proofErr w:type="spellStart"/>
      <w:r w:rsidR="00E83422" w:rsidRPr="0082332A">
        <w:rPr>
          <w:rFonts w:ascii="Times New Roman" w:hAnsi="Times New Roman" w:cs="Times New Roman"/>
          <w:i/>
        </w:rPr>
        <w:t>Marianum</w:t>
      </w:r>
      <w:proofErr w:type="spellEnd"/>
      <w:r w:rsidR="00E83422" w:rsidRPr="0082332A">
        <w:rPr>
          <w:rFonts w:ascii="Times New Roman" w:hAnsi="Times New Roman" w:cs="Times New Roman"/>
          <w:i/>
        </w:rPr>
        <w:t xml:space="preserve"> intra Montes </w:t>
      </w:r>
      <w:proofErr w:type="spellStart"/>
      <w:r w:rsidR="00E83422" w:rsidRPr="0082332A">
        <w:rPr>
          <w:rFonts w:ascii="Times New Roman" w:hAnsi="Times New Roman" w:cs="Times New Roman"/>
          <w:i/>
        </w:rPr>
        <w:t>Hannonia</w:t>
      </w:r>
      <w:proofErr w:type="spellEnd"/>
      <w:r w:rsidR="00E83422" w:rsidRPr="0082332A">
        <w:rPr>
          <w:rFonts w:ascii="Times New Roman" w:hAnsi="Times New Roman" w:cs="Times New Roman"/>
          <w:i/>
        </w:rPr>
        <w:t xml:space="preserve">, </w:t>
      </w:r>
      <w:r w:rsidR="00E83422" w:rsidRPr="0082332A">
        <w:rPr>
          <w:rFonts w:ascii="Times New Roman" w:hAnsi="Times New Roman" w:cs="Times New Roman"/>
        </w:rPr>
        <w:t>une h</w:t>
      </w:r>
      <w:r w:rsidR="00F62FA8" w:rsidRPr="0082332A">
        <w:rPr>
          <w:rFonts w:ascii="Times New Roman" w:hAnsi="Times New Roman" w:cs="Times New Roman"/>
        </w:rPr>
        <w:t xml:space="preserve">istoire du Val des </w:t>
      </w:r>
      <w:r w:rsidR="00583EDA">
        <w:rPr>
          <w:rFonts w:ascii="Times New Roman" w:hAnsi="Times New Roman" w:cs="Times New Roman"/>
        </w:rPr>
        <w:t>É</w:t>
      </w:r>
      <w:r w:rsidR="00F62FA8" w:rsidRPr="0082332A">
        <w:rPr>
          <w:rFonts w:ascii="Times New Roman" w:hAnsi="Times New Roman" w:cs="Times New Roman"/>
        </w:rPr>
        <w:t>coliers à Mons</w:t>
      </w:r>
      <w:r w:rsidR="00E83422" w:rsidRPr="0082332A">
        <w:rPr>
          <w:rStyle w:val="Appelnotedebasdep"/>
          <w:rFonts w:ascii="Times New Roman" w:hAnsi="Times New Roman" w:cs="Times New Roman"/>
        </w:rPr>
        <w:footnoteReference w:id="12"/>
      </w:r>
      <w:r w:rsidR="00F62FA8" w:rsidRPr="0082332A">
        <w:rPr>
          <w:rFonts w:ascii="Times New Roman" w:hAnsi="Times New Roman" w:cs="Times New Roman"/>
        </w:rPr>
        <w:t>.</w:t>
      </w:r>
    </w:p>
    <w:p w14:paraId="65B92CA5" w14:textId="77777777" w:rsidR="00F62FA8" w:rsidRPr="0082332A" w:rsidRDefault="00F62FA8" w:rsidP="0082332A">
      <w:pPr>
        <w:spacing w:line="288" w:lineRule="auto"/>
        <w:jc w:val="both"/>
        <w:rPr>
          <w:rFonts w:ascii="Times New Roman" w:hAnsi="Times New Roman" w:cs="Times New Roman"/>
        </w:rPr>
      </w:pPr>
    </w:p>
    <w:p w14:paraId="4B713EA8" w14:textId="10CD0E56" w:rsidR="008A03D2" w:rsidRPr="0082332A" w:rsidRDefault="00F62FA8" w:rsidP="0082332A">
      <w:pPr>
        <w:spacing w:line="288" w:lineRule="auto"/>
        <w:jc w:val="both"/>
        <w:rPr>
          <w:rFonts w:ascii="Times New Roman" w:hAnsi="Times New Roman" w:cs="Times New Roman"/>
        </w:rPr>
      </w:pPr>
      <w:r w:rsidRPr="0082332A">
        <w:rPr>
          <w:rFonts w:ascii="Times New Roman" w:hAnsi="Times New Roman" w:cs="Times New Roman"/>
        </w:rPr>
        <w:t xml:space="preserve">Mais </w:t>
      </w:r>
      <w:r w:rsidR="00B6230A" w:rsidRPr="0082332A">
        <w:rPr>
          <w:rFonts w:ascii="Times New Roman" w:hAnsi="Times New Roman" w:cs="Times New Roman"/>
        </w:rPr>
        <w:t xml:space="preserve">on ne saurait non plus passer sous silence </w:t>
      </w:r>
      <w:r w:rsidR="006D2D1F" w:rsidRPr="0082332A">
        <w:rPr>
          <w:rFonts w:ascii="Times New Roman" w:hAnsi="Times New Roman" w:cs="Times New Roman"/>
        </w:rPr>
        <w:t>la méthode de</w:t>
      </w:r>
      <w:r w:rsidRPr="0082332A">
        <w:rPr>
          <w:rFonts w:ascii="Times New Roman" w:hAnsi="Times New Roman" w:cs="Times New Roman"/>
        </w:rPr>
        <w:t xml:space="preserve"> travail de</w:t>
      </w:r>
      <w:r w:rsidR="006D2D1F" w:rsidRPr="0082332A">
        <w:rPr>
          <w:rFonts w:ascii="Times New Roman" w:hAnsi="Times New Roman" w:cs="Times New Roman"/>
        </w:rPr>
        <w:t xml:space="preserve"> l’auteur. </w:t>
      </w:r>
      <w:r w:rsidR="006E3A9D" w:rsidRPr="0082332A">
        <w:rPr>
          <w:rFonts w:ascii="Times New Roman" w:hAnsi="Times New Roman" w:cs="Times New Roman"/>
        </w:rPr>
        <w:t>Brasseur</w:t>
      </w:r>
      <w:r w:rsidR="00A24F66">
        <w:rPr>
          <w:rFonts w:ascii="Times New Roman" w:hAnsi="Times New Roman" w:cs="Times New Roman"/>
        </w:rPr>
        <w:t>*</w:t>
      </w:r>
      <w:r w:rsidR="006D2D1F" w:rsidRPr="0082332A">
        <w:rPr>
          <w:rFonts w:ascii="Times New Roman" w:hAnsi="Times New Roman" w:cs="Times New Roman"/>
        </w:rPr>
        <w:t xml:space="preserve"> n’est pas </w:t>
      </w:r>
      <w:r w:rsidR="00CA6E86">
        <w:rPr>
          <w:rFonts w:ascii="Times New Roman" w:hAnsi="Times New Roman" w:cs="Times New Roman"/>
        </w:rPr>
        <w:t xml:space="preserve">un </w:t>
      </w:r>
      <w:r w:rsidR="006D2D1F" w:rsidRPr="0082332A">
        <w:rPr>
          <w:rFonts w:ascii="Times New Roman" w:hAnsi="Times New Roman" w:cs="Times New Roman"/>
        </w:rPr>
        <w:t>historien en chambre. Il a parcouru le Hainaut, visité les édifices ou les établissements dont il parle. Il s’est informé,</w:t>
      </w:r>
      <w:r w:rsidR="00CF4383" w:rsidRPr="0082332A">
        <w:rPr>
          <w:rFonts w:ascii="Times New Roman" w:hAnsi="Times New Roman" w:cs="Times New Roman"/>
        </w:rPr>
        <w:t xml:space="preserve"> a</w:t>
      </w:r>
      <w:r w:rsidR="006D2D1F" w:rsidRPr="0082332A">
        <w:rPr>
          <w:rFonts w:ascii="Times New Roman" w:hAnsi="Times New Roman" w:cs="Times New Roman"/>
        </w:rPr>
        <w:t xml:space="preserve"> interrogé des personnes, consulté </w:t>
      </w:r>
      <w:r w:rsidR="00F76DF0" w:rsidRPr="0082332A">
        <w:rPr>
          <w:rFonts w:ascii="Times New Roman" w:hAnsi="Times New Roman" w:cs="Times New Roman"/>
        </w:rPr>
        <w:t xml:space="preserve">des documents </w:t>
      </w:r>
      <w:r w:rsidR="006E3A9D" w:rsidRPr="0082332A">
        <w:rPr>
          <w:rFonts w:ascii="Times New Roman" w:hAnsi="Times New Roman" w:cs="Times New Roman"/>
        </w:rPr>
        <w:t>originaux</w:t>
      </w:r>
      <w:r w:rsidR="00F76DF0" w:rsidRPr="0082332A">
        <w:rPr>
          <w:rFonts w:ascii="Times New Roman" w:hAnsi="Times New Roman" w:cs="Times New Roman"/>
        </w:rPr>
        <w:t xml:space="preserve"> </w:t>
      </w:r>
      <w:r w:rsidR="00E65286" w:rsidRPr="0082332A">
        <w:rPr>
          <w:rFonts w:ascii="Times New Roman" w:hAnsi="Times New Roman" w:cs="Times New Roman"/>
        </w:rPr>
        <w:t>– non parfois sans se heurter à certaines difficultés ou réticences</w:t>
      </w:r>
      <w:r w:rsidR="00B6230A" w:rsidRPr="0082332A">
        <w:rPr>
          <w:rFonts w:ascii="Times New Roman" w:hAnsi="Times New Roman" w:cs="Times New Roman"/>
        </w:rPr>
        <w:t xml:space="preserve"> –</w:t>
      </w:r>
      <w:r w:rsidR="00E65286" w:rsidRPr="0082332A">
        <w:rPr>
          <w:rFonts w:ascii="Times New Roman" w:hAnsi="Times New Roman" w:cs="Times New Roman"/>
        </w:rPr>
        <w:t xml:space="preserve"> </w:t>
      </w:r>
      <w:r w:rsidR="00F76DF0" w:rsidRPr="0082332A">
        <w:rPr>
          <w:rFonts w:ascii="Times New Roman" w:hAnsi="Times New Roman" w:cs="Times New Roman"/>
        </w:rPr>
        <w:t>et</w:t>
      </w:r>
      <w:r w:rsidR="006E3A9D" w:rsidRPr="0082332A">
        <w:rPr>
          <w:rFonts w:ascii="Times New Roman" w:hAnsi="Times New Roman" w:cs="Times New Roman"/>
        </w:rPr>
        <w:t>,</w:t>
      </w:r>
      <w:r w:rsidR="00F76DF0" w:rsidRPr="0082332A">
        <w:rPr>
          <w:rFonts w:ascii="Times New Roman" w:hAnsi="Times New Roman" w:cs="Times New Roman"/>
        </w:rPr>
        <w:t xml:space="preserve"> bien entendu</w:t>
      </w:r>
      <w:r w:rsidR="006E3A9D" w:rsidRPr="0082332A">
        <w:rPr>
          <w:rFonts w:ascii="Times New Roman" w:hAnsi="Times New Roman" w:cs="Times New Roman"/>
        </w:rPr>
        <w:t>,</w:t>
      </w:r>
      <w:r w:rsidR="00F76DF0" w:rsidRPr="0082332A">
        <w:rPr>
          <w:rFonts w:ascii="Times New Roman" w:hAnsi="Times New Roman" w:cs="Times New Roman"/>
        </w:rPr>
        <w:t xml:space="preserve"> mis à profit les recueils hagiographiques </w:t>
      </w:r>
      <w:r w:rsidR="006E3A9D" w:rsidRPr="0082332A">
        <w:rPr>
          <w:rFonts w:ascii="Times New Roman" w:hAnsi="Times New Roman" w:cs="Times New Roman"/>
        </w:rPr>
        <w:t>d’autres régions</w:t>
      </w:r>
      <w:r w:rsidR="00F76DF0" w:rsidRPr="0082332A">
        <w:rPr>
          <w:rFonts w:ascii="Times New Roman" w:hAnsi="Times New Roman" w:cs="Times New Roman"/>
        </w:rPr>
        <w:t xml:space="preserve">. </w:t>
      </w:r>
      <w:r w:rsidR="00E65286" w:rsidRPr="0082332A">
        <w:rPr>
          <w:rFonts w:ascii="Times New Roman" w:hAnsi="Times New Roman" w:cs="Times New Roman"/>
        </w:rPr>
        <w:t>Régulièrement</w:t>
      </w:r>
      <w:r w:rsidR="006E3A9D" w:rsidRPr="0082332A">
        <w:rPr>
          <w:rFonts w:ascii="Times New Roman" w:hAnsi="Times New Roman" w:cs="Times New Roman"/>
        </w:rPr>
        <w:t xml:space="preserve">, </w:t>
      </w:r>
      <w:r w:rsidR="00E65286" w:rsidRPr="0082332A">
        <w:rPr>
          <w:rFonts w:ascii="Times New Roman" w:hAnsi="Times New Roman" w:cs="Times New Roman"/>
        </w:rPr>
        <w:t>l</w:t>
      </w:r>
      <w:r w:rsidR="00F76DF0" w:rsidRPr="0082332A">
        <w:rPr>
          <w:rFonts w:ascii="Times New Roman" w:hAnsi="Times New Roman" w:cs="Times New Roman"/>
        </w:rPr>
        <w:t>es renseignements ainsi fournis se révèlent infiniment précieux aujourd’hui. Un exemple suffira. Durant longtemps, on ne connut la liste des reliques conservées depuis le XIII</w:t>
      </w:r>
      <w:r w:rsidR="00F76DF0" w:rsidRPr="0082332A">
        <w:rPr>
          <w:rFonts w:ascii="Times New Roman" w:hAnsi="Times New Roman" w:cs="Times New Roman"/>
          <w:vertAlign w:val="superscript"/>
        </w:rPr>
        <w:t>e</w:t>
      </w:r>
      <w:r w:rsidR="00F76DF0" w:rsidRPr="0082332A">
        <w:rPr>
          <w:rFonts w:ascii="Times New Roman" w:hAnsi="Times New Roman" w:cs="Times New Roman"/>
        </w:rPr>
        <w:t xml:space="preserve"> siècle</w:t>
      </w:r>
      <w:r w:rsidR="00CF4383" w:rsidRPr="0082332A">
        <w:rPr>
          <w:rFonts w:ascii="Times New Roman" w:hAnsi="Times New Roman" w:cs="Times New Roman"/>
        </w:rPr>
        <w:t xml:space="preserve"> dans le reliquaire dit du chef de saint Vincent à Soignies</w:t>
      </w:r>
      <w:r w:rsidR="000771D7">
        <w:rPr>
          <w:rFonts w:ascii="Times New Roman" w:hAnsi="Times New Roman" w:cs="Times New Roman"/>
        </w:rPr>
        <w:t xml:space="preserve">, </w:t>
      </w:r>
      <w:r w:rsidR="00CF4383" w:rsidRPr="0082332A">
        <w:rPr>
          <w:rFonts w:ascii="Times New Roman" w:hAnsi="Times New Roman" w:cs="Times New Roman"/>
        </w:rPr>
        <w:t xml:space="preserve">offertes </w:t>
      </w:r>
      <w:r w:rsidR="00CA6E86">
        <w:rPr>
          <w:rFonts w:ascii="Times New Roman" w:hAnsi="Times New Roman" w:cs="Times New Roman"/>
        </w:rPr>
        <w:t xml:space="preserve">selon la tradition </w:t>
      </w:r>
      <w:r w:rsidR="00CF4383" w:rsidRPr="0082332A">
        <w:rPr>
          <w:rFonts w:ascii="Times New Roman" w:hAnsi="Times New Roman" w:cs="Times New Roman"/>
        </w:rPr>
        <w:t>par Baudouin de Constantinople</w:t>
      </w:r>
      <w:r w:rsidR="000771D7">
        <w:rPr>
          <w:rFonts w:ascii="Times New Roman" w:hAnsi="Times New Roman" w:cs="Times New Roman"/>
        </w:rPr>
        <w:t>,</w:t>
      </w:r>
      <w:r w:rsidR="00CF4383" w:rsidRPr="0082332A">
        <w:rPr>
          <w:rFonts w:ascii="Times New Roman" w:hAnsi="Times New Roman" w:cs="Times New Roman"/>
        </w:rPr>
        <w:t xml:space="preserve"> que grâce à Brasseur</w:t>
      </w:r>
      <w:r w:rsidR="00A24F66">
        <w:rPr>
          <w:rFonts w:ascii="Times New Roman" w:hAnsi="Times New Roman" w:cs="Times New Roman"/>
        </w:rPr>
        <w:t>*</w:t>
      </w:r>
      <w:r w:rsidR="00067BF2" w:rsidRPr="0082332A">
        <w:rPr>
          <w:rStyle w:val="Appelnotedebasdep"/>
          <w:rFonts w:ascii="Times New Roman" w:hAnsi="Times New Roman" w:cs="Times New Roman"/>
        </w:rPr>
        <w:footnoteReference w:id="13"/>
      </w:r>
      <w:r w:rsidR="00CF4383" w:rsidRPr="0082332A">
        <w:rPr>
          <w:rFonts w:ascii="Times New Roman" w:hAnsi="Times New Roman" w:cs="Times New Roman"/>
        </w:rPr>
        <w:t>. C’est seulement en 1999 que fut retrouvée la liste établie à l’époque</w:t>
      </w:r>
      <w:r w:rsidR="00CF53F7" w:rsidRPr="0082332A">
        <w:rPr>
          <w:rStyle w:val="Appelnotedebasdep"/>
          <w:rFonts w:ascii="Times New Roman" w:hAnsi="Times New Roman" w:cs="Times New Roman"/>
        </w:rPr>
        <w:footnoteReference w:id="14"/>
      </w:r>
      <w:r w:rsidR="003633EC" w:rsidRPr="0082332A">
        <w:rPr>
          <w:rFonts w:ascii="Times New Roman" w:hAnsi="Times New Roman" w:cs="Times New Roman"/>
        </w:rPr>
        <w:t>. Ce qui a permis de véri</w:t>
      </w:r>
      <w:r w:rsidR="00067BF2" w:rsidRPr="0082332A">
        <w:rPr>
          <w:rFonts w:ascii="Times New Roman" w:hAnsi="Times New Roman" w:cs="Times New Roman"/>
        </w:rPr>
        <w:t>fier l’exactitude des dires de B</w:t>
      </w:r>
      <w:r w:rsidR="003633EC" w:rsidRPr="0082332A">
        <w:rPr>
          <w:rFonts w:ascii="Times New Roman" w:hAnsi="Times New Roman" w:cs="Times New Roman"/>
        </w:rPr>
        <w:t>rasseur</w:t>
      </w:r>
      <w:r w:rsidR="00A24F66">
        <w:rPr>
          <w:rFonts w:ascii="Times New Roman" w:hAnsi="Times New Roman" w:cs="Times New Roman"/>
        </w:rPr>
        <w:t>*</w:t>
      </w:r>
      <w:r w:rsidR="00CF4383" w:rsidRPr="0082332A">
        <w:rPr>
          <w:rFonts w:ascii="Times New Roman" w:hAnsi="Times New Roman" w:cs="Times New Roman"/>
        </w:rPr>
        <w:t>. Mais pour cette heureuse invention</w:t>
      </w:r>
      <w:r w:rsidR="00583EDA">
        <w:rPr>
          <w:rFonts w:ascii="Times New Roman" w:hAnsi="Times New Roman" w:cs="Times New Roman"/>
        </w:rPr>
        <w:t xml:space="preserve"> à la fin du XX</w:t>
      </w:r>
      <w:r w:rsidR="00583EDA" w:rsidRPr="00583EDA">
        <w:rPr>
          <w:rFonts w:ascii="Times New Roman" w:hAnsi="Times New Roman" w:cs="Times New Roman"/>
          <w:vertAlign w:val="superscript"/>
        </w:rPr>
        <w:t>e</w:t>
      </w:r>
      <w:r w:rsidR="00583EDA">
        <w:rPr>
          <w:rFonts w:ascii="Times New Roman" w:hAnsi="Times New Roman" w:cs="Times New Roman"/>
        </w:rPr>
        <w:t xml:space="preserve"> siècle, </w:t>
      </w:r>
      <w:r w:rsidR="00CF4383" w:rsidRPr="0082332A">
        <w:rPr>
          <w:rFonts w:ascii="Times New Roman" w:hAnsi="Times New Roman" w:cs="Times New Roman"/>
        </w:rPr>
        <w:t>combien de perte</w:t>
      </w:r>
      <w:r w:rsidR="00583EDA">
        <w:rPr>
          <w:rFonts w:ascii="Times New Roman" w:hAnsi="Times New Roman" w:cs="Times New Roman"/>
        </w:rPr>
        <w:t>s</w:t>
      </w:r>
      <w:r w:rsidR="00CF4383" w:rsidRPr="0082332A">
        <w:rPr>
          <w:rFonts w:ascii="Times New Roman" w:hAnsi="Times New Roman" w:cs="Times New Roman"/>
        </w:rPr>
        <w:t xml:space="preserve"> définitive</w:t>
      </w:r>
      <w:r w:rsidR="00583EDA">
        <w:rPr>
          <w:rFonts w:ascii="Times New Roman" w:hAnsi="Times New Roman" w:cs="Times New Roman"/>
        </w:rPr>
        <w:t>s</w:t>
      </w:r>
      <w:r w:rsidR="00CF4383" w:rsidRPr="0082332A">
        <w:rPr>
          <w:rFonts w:ascii="Times New Roman" w:hAnsi="Times New Roman" w:cs="Times New Roman"/>
        </w:rPr>
        <w:t xml:space="preserve"> ne sont-elles pas intervenues </w:t>
      </w:r>
      <w:r w:rsidR="003633EC" w:rsidRPr="0082332A">
        <w:rPr>
          <w:rFonts w:ascii="Times New Roman" w:hAnsi="Times New Roman" w:cs="Times New Roman"/>
        </w:rPr>
        <w:t>depuis le XVII</w:t>
      </w:r>
      <w:r w:rsidR="003633EC" w:rsidRPr="0082332A">
        <w:rPr>
          <w:rFonts w:ascii="Times New Roman" w:hAnsi="Times New Roman" w:cs="Times New Roman"/>
          <w:vertAlign w:val="superscript"/>
        </w:rPr>
        <w:t>e</w:t>
      </w:r>
      <w:r w:rsidR="003633EC" w:rsidRPr="0082332A">
        <w:rPr>
          <w:rFonts w:ascii="Times New Roman" w:hAnsi="Times New Roman" w:cs="Times New Roman"/>
        </w:rPr>
        <w:t xml:space="preserve"> siècle </w:t>
      </w:r>
      <w:r w:rsidR="00CF4383" w:rsidRPr="0082332A">
        <w:rPr>
          <w:rFonts w:ascii="Times New Roman" w:hAnsi="Times New Roman" w:cs="Times New Roman"/>
        </w:rPr>
        <w:t>?</w:t>
      </w:r>
      <w:r w:rsidR="00E50696" w:rsidRPr="0082332A">
        <w:rPr>
          <w:rFonts w:ascii="Times New Roman" w:hAnsi="Times New Roman" w:cs="Times New Roman"/>
        </w:rPr>
        <w:t xml:space="preserve"> Et dans ces cas-</w:t>
      </w:r>
      <w:r w:rsidR="003633EC" w:rsidRPr="0082332A">
        <w:rPr>
          <w:rFonts w:ascii="Times New Roman" w:hAnsi="Times New Roman" w:cs="Times New Roman"/>
        </w:rPr>
        <w:t xml:space="preserve">là, </w:t>
      </w:r>
      <w:r w:rsidR="00B6230A" w:rsidRPr="0082332A">
        <w:rPr>
          <w:rFonts w:ascii="Times New Roman" w:hAnsi="Times New Roman" w:cs="Times New Roman"/>
        </w:rPr>
        <w:t>ses travaux</w:t>
      </w:r>
      <w:r w:rsidR="003633EC" w:rsidRPr="0082332A">
        <w:rPr>
          <w:rFonts w:ascii="Times New Roman" w:hAnsi="Times New Roman" w:cs="Times New Roman"/>
        </w:rPr>
        <w:t xml:space="preserve"> </w:t>
      </w:r>
      <w:r w:rsidR="00B6230A" w:rsidRPr="0082332A">
        <w:rPr>
          <w:rFonts w:ascii="Times New Roman" w:hAnsi="Times New Roman" w:cs="Times New Roman"/>
        </w:rPr>
        <w:t>demeurent souvent</w:t>
      </w:r>
      <w:r w:rsidR="003633EC" w:rsidRPr="0082332A">
        <w:rPr>
          <w:rFonts w:ascii="Times New Roman" w:hAnsi="Times New Roman" w:cs="Times New Roman"/>
        </w:rPr>
        <w:t xml:space="preserve"> notre unique recours.</w:t>
      </w:r>
    </w:p>
    <w:p w14:paraId="4C2F7A8F" w14:textId="77777777" w:rsidR="001643CA" w:rsidRPr="0082332A" w:rsidRDefault="001643CA" w:rsidP="0082332A">
      <w:pPr>
        <w:spacing w:line="288" w:lineRule="auto"/>
        <w:jc w:val="both"/>
        <w:rPr>
          <w:rFonts w:ascii="Times New Roman" w:hAnsi="Times New Roman" w:cs="Times New Roman"/>
        </w:rPr>
      </w:pPr>
    </w:p>
    <w:p w14:paraId="0C56DDB6" w14:textId="25ABA4DA" w:rsidR="00F62FA8" w:rsidRPr="0082332A" w:rsidRDefault="001A71F7" w:rsidP="0082332A">
      <w:pPr>
        <w:spacing w:line="288" w:lineRule="auto"/>
        <w:jc w:val="both"/>
        <w:rPr>
          <w:rFonts w:ascii="Times New Roman" w:hAnsi="Times New Roman" w:cs="Times New Roman"/>
        </w:rPr>
      </w:pPr>
      <w:r w:rsidRPr="0082332A">
        <w:rPr>
          <w:rFonts w:ascii="Times New Roman" w:hAnsi="Times New Roman" w:cs="Times New Roman"/>
        </w:rPr>
        <w:t>Brasseur</w:t>
      </w:r>
      <w:r w:rsidR="00A24F66">
        <w:rPr>
          <w:rFonts w:ascii="Times New Roman" w:hAnsi="Times New Roman" w:cs="Times New Roman"/>
        </w:rPr>
        <w:t>*</w:t>
      </w:r>
      <w:r w:rsidRPr="0082332A">
        <w:rPr>
          <w:rFonts w:ascii="Times New Roman" w:hAnsi="Times New Roman" w:cs="Times New Roman"/>
        </w:rPr>
        <w:t xml:space="preserve"> n’est pas un polémiste. </w:t>
      </w:r>
      <w:r w:rsidR="00B061F6" w:rsidRPr="0082332A">
        <w:rPr>
          <w:rFonts w:ascii="Times New Roman" w:hAnsi="Times New Roman" w:cs="Times New Roman"/>
        </w:rPr>
        <w:t>Certes il s’inscrit dans une perspective catholique</w:t>
      </w:r>
      <w:r w:rsidR="00583EDA">
        <w:rPr>
          <w:rFonts w:ascii="Times New Roman" w:hAnsi="Times New Roman" w:cs="Times New Roman"/>
        </w:rPr>
        <w:t xml:space="preserve"> en</w:t>
      </w:r>
      <w:r w:rsidR="00B061F6" w:rsidRPr="0082332A">
        <w:rPr>
          <w:rFonts w:ascii="Times New Roman" w:hAnsi="Times New Roman" w:cs="Times New Roman"/>
        </w:rPr>
        <w:t xml:space="preserve"> montrant l’importance et le poids du passé de sa religion</w:t>
      </w:r>
      <w:r w:rsidR="00583EDA">
        <w:rPr>
          <w:rFonts w:ascii="Times New Roman" w:hAnsi="Times New Roman" w:cs="Times New Roman"/>
        </w:rPr>
        <w:t>,</w:t>
      </w:r>
      <w:r w:rsidR="00CF53F7" w:rsidRPr="0082332A">
        <w:rPr>
          <w:rFonts w:ascii="Times New Roman" w:hAnsi="Times New Roman" w:cs="Times New Roman"/>
        </w:rPr>
        <w:t xml:space="preserve"> et i</w:t>
      </w:r>
      <w:r w:rsidR="006B4ED3" w:rsidRPr="0082332A">
        <w:rPr>
          <w:rFonts w:ascii="Times New Roman" w:hAnsi="Times New Roman" w:cs="Times New Roman"/>
        </w:rPr>
        <w:t xml:space="preserve">l n’hésite pas à avancer des arguments </w:t>
      </w:r>
      <w:r w:rsidR="0079364F" w:rsidRPr="0082332A">
        <w:rPr>
          <w:rFonts w:ascii="Times New Roman" w:hAnsi="Times New Roman" w:cs="Times New Roman"/>
        </w:rPr>
        <w:t xml:space="preserve">face à d’éventuels détracteurs. Cela se voit notamment dans son </w:t>
      </w:r>
      <w:r w:rsidR="0079364F" w:rsidRPr="0082332A">
        <w:rPr>
          <w:rFonts w:ascii="Times New Roman" w:hAnsi="Times New Roman" w:cs="Times New Roman"/>
          <w:i/>
        </w:rPr>
        <w:t xml:space="preserve">Sancta </w:t>
      </w:r>
      <w:proofErr w:type="spellStart"/>
      <w:r w:rsidR="0079364F" w:rsidRPr="0082332A">
        <w:rPr>
          <w:rFonts w:ascii="Times New Roman" w:hAnsi="Times New Roman" w:cs="Times New Roman"/>
          <w:i/>
        </w:rPr>
        <w:t>Sanctorum</w:t>
      </w:r>
      <w:proofErr w:type="spellEnd"/>
      <w:r w:rsidR="0079364F" w:rsidRPr="0082332A">
        <w:rPr>
          <w:rFonts w:ascii="Times New Roman" w:hAnsi="Times New Roman" w:cs="Times New Roman"/>
          <w:i/>
        </w:rPr>
        <w:t xml:space="preserve"> </w:t>
      </w:r>
      <w:proofErr w:type="spellStart"/>
      <w:r w:rsidR="0079364F" w:rsidRPr="0082332A">
        <w:rPr>
          <w:rFonts w:ascii="Times New Roman" w:hAnsi="Times New Roman" w:cs="Times New Roman"/>
          <w:i/>
        </w:rPr>
        <w:t>Hannoniae</w:t>
      </w:r>
      <w:proofErr w:type="spellEnd"/>
      <w:r w:rsidR="004E7A57" w:rsidRPr="0082332A">
        <w:rPr>
          <w:rFonts w:ascii="Times New Roman" w:hAnsi="Times New Roman" w:cs="Times New Roman"/>
        </w:rPr>
        <w:t xml:space="preserve">, </w:t>
      </w:r>
      <w:r w:rsidR="000771D7">
        <w:rPr>
          <w:rFonts w:ascii="Times New Roman" w:hAnsi="Times New Roman" w:cs="Times New Roman"/>
        </w:rPr>
        <w:t>dans lequel</w:t>
      </w:r>
      <w:r w:rsidR="004E7A57" w:rsidRPr="0082332A">
        <w:rPr>
          <w:rFonts w:ascii="Times New Roman" w:hAnsi="Times New Roman" w:cs="Times New Roman"/>
        </w:rPr>
        <w:t xml:space="preserve"> il </w:t>
      </w:r>
      <w:r w:rsidR="002C29F6" w:rsidRPr="0082332A">
        <w:rPr>
          <w:rFonts w:ascii="Times New Roman" w:hAnsi="Times New Roman" w:cs="Times New Roman"/>
        </w:rPr>
        <w:t>invoque</w:t>
      </w:r>
      <w:r w:rsidR="00056B6A" w:rsidRPr="0082332A">
        <w:rPr>
          <w:rFonts w:ascii="Times New Roman" w:hAnsi="Times New Roman" w:cs="Times New Roman"/>
        </w:rPr>
        <w:t xml:space="preserve"> différentes </w:t>
      </w:r>
      <w:r w:rsidR="002C29F6" w:rsidRPr="0082332A">
        <w:rPr>
          <w:rFonts w:ascii="Times New Roman" w:hAnsi="Times New Roman" w:cs="Times New Roman"/>
        </w:rPr>
        <w:t xml:space="preserve">autorités </w:t>
      </w:r>
      <w:r w:rsidR="001A0AC4" w:rsidRPr="0082332A">
        <w:rPr>
          <w:rFonts w:ascii="Times New Roman" w:hAnsi="Times New Roman" w:cs="Times New Roman"/>
        </w:rPr>
        <w:t>qui ont validé</w:t>
      </w:r>
      <w:r w:rsidR="003B5698" w:rsidRPr="0082332A">
        <w:rPr>
          <w:rFonts w:ascii="Times New Roman" w:hAnsi="Times New Roman" w:cs="Times New Roman"/>
        </w:rPr>
        <w:t xml:space="preserve"> le culte des</w:t>
      </w:r>
      <w:r w:rsidR="002C29F6" w:rsidRPr="0082332A">
        <w:rPr>
          <w:rFonts w:ascii="Times New Roman" w:hAnsi="Times New Roman" w:cs="Times New Roman"/>
        </w:rPr>
        <w:t xml:space="preserve"> reliques</w:t>
      </w:r>
      <w:r w:rsidR="00DD6D25" w:rsidRPr="0082332A">
        <w:rPr>
          <w:rFonts w:ascii="Times New Roman" w:hAnsi="Times New Roman" w:cs="Times New Roman"/>
        </w:rPr>
        <w:t xml:space="preserve"> (p. 1-40)</w:t>
      </w:r>
      <w:r w:rsidR="003B5698" w:rsidRPr="0082332A">
        <w:rPr>
          <w:rFonts w:ascii="Times New Roman" w:hAnsi="Times New Roman" w:cs="Times New Roman"/>
        </w:rPr>
        <w:t>.</w:t>
      </w:r>
      <w:r w:rsidR="00663C51" w:rsidRPr="0082332A">
        <w:rPr>
          <w:rFonts w:ascii="Times New Roman" w:hAnsi="Times New Roman" w:cs="Times New Roman"/>
        </w:rPr>
        <w:t xml:space="preserve"> </w:t>
      </w:r>
      <w:r w:rsidR="00B76021" w:rsidRPr="0082332A">
        <w:rPr>
          <w:rFonts w:ascii="Times New Roman" w:hAnsi="Times New Roman" w:cs="Times New Roman"/>
        </w:rPr>
        <w:t>Mais il veut avant tout</w:t>
      </w:r>
      <w:r w:rsidRPr="0082332A">
        <w:rPr>
          <w:rFonts w:ascii="Times New Roman" w:hAnsi="Times New Roman" w:cs="Times New Roman"/>
        </w:rPr>
        <w:t xml:space="preserve"> offrir à son lecteur un maximum de renseignements. </w:t>
      </w:r>
      <w:r w:rsidR="00515976" w:rsidRPr="0082332A">
        <w:rPr>
          <w:rFonts w:ascii="Times New Roman" w:hAnsi="Times New Roman" w:cs="Times New Roman"/>
        </w:rPr>
        <w:t>Son œuvre s’apparente en quelque sorte à une encyclopédie du Hainaut religieux</w:t>
      </w:r>
      <w:r w:rsidR="00CA6E86">
        <w:rPr>
          <w:rFonts w:ascii="Times New Roman" w:hAnsi="Times New Roman" w:cs="Times New Roman"/>
        </w:rPr>
        <w:t xml:space="preserve"> qu’il projetait d’ailleurs</w:t>
      </w:r>
      <w:r w:rsidR="00515976" w:rsidRPr="0082332A">
        <w:rPr>
          <w:rFonts w:ascii="Times New Roman" w:hAnsi="Times New Roman" w:cs="Times New Roman"/>
        </w:rPr>
        <w:t xml:space="preserve">. </w:t>
      </w:r>
      <w:r w:rsidR="000771D7">
        <w:rPr>
          <w:rFonts w:ascii="Times New Roman" w:hAnsi="Times New Roman" w:cs="Times New Roman"/>
        </w:rPr>
        <w:t>Ce fut</w:t>
      </w:r>
      <w:r w:rsidR="00515976" w:rsidRPr="0082332A">
        <w:rPr>
          <w:rFonts w:ascii="Times New Roman" w:hAnsi="Times New Roman" w:cs="Times New Roman"/>
        </w:rPr>
        <w:t xml:space="preserve"> avant tout un érudit. </w:t>
      </w:r>
    </w:p>
    <w:p w14:paraId="089FC6F8" w14:textId="77777777" w:rsidR="00663C51" w:rsidRPr="0082332A" w:rsidRDefault="00663C51" w:rsidP="0082332A">
      <w:pPr>
        <w:spacing w:line="288" w:lineRule="auto"/>
        <w:jc w:val="both"/>
        <w:rPr>
          <w:rFonts w:ascii="Times New Roman" w:hAnsi="Times New Roman" w:cs="Times New Roman"/>
        </w:rPr>
      </w:pPr>
    </w:p>
    <w:p w14:paraId="7B844B0E" w14:textId="523181F7" w:rsidR="00F62FA8" w:rsidRPr="0082332A" w:rsidRDefault="00663C51" w:rsidP="0082332A">
      <w:pPr>
        <w:spacing w:line="288" w:lineRule="auto"/>
        <w:jc w:val="both"/>
        <w:rPr>
          <w:rFonts w:ascii="Times New Roman" w:hAnsi="Times New Roman" w:cs="Times New Roman"/>
        </w:rPr>
      </w:pPr>
      <w:r w:rsidRPr="0082332A">
        <w:rPr>
          <w:rFonts w:ascii="Times New Roman" w:hAnsi="Times New Roman" w:cs="Times New Roman"/>
        </w:rPr>
        <w:t>2. Les biographies saintes</w:t>
      </w:r>
    </w:p>
    <w:p w14:paraId="3BFF74D2" w14:textId="77777777" w:rsidR="00663C51" w:rsidRPr="0082332A" w:rsidRDefault="00663C51" w:rsidP="0082332A">
      <w:pPr>
        <w:spacing w:line="288" w:lineRule="auto"/>
        <w:jc w:val="both"/>
        <w:rPr>
          <w:rFonts w:ascii="Times New Roman" w:hAnsi="Times New Roman" w:cs="Times New Roman"/>
        </w:rPr>
      </w:pPr>
    </w:p>
    <w:p w14:paraId="0A8C474F" w14:textId="1B9A7662" w:rsidR="00663C51" w:rsidRPr="0082332A" w:rsidRDefault="00663C51" w:rsidP="0082332A">
      <w:pPr>
        <w:spacing w:line="288" w:lineRule="auto"/>
        <w:jc w:val="both"/>
        <w:rPr>
          <w:rFonts w:ascii="Times New Roman" w:hAnsi="Times New Roman" w:cs="Times New Roman"/>
        </w:rPr>
      </w:pPr>
      <w:r w:rsidRPr="0082332A">
        <w:rPr>
          <w:rFonts w:ascii="Times New Roman" w:hAnsi="Times New Roman" w:cs="Times New Roman"/>
        </w:rPr>
        <w:t xml:space="preserve">En matière de biographies saintes, les historiens modernistes pensent </w:t>
      </w:r>
      <w:r w:rsidR="000771D7">
        <w:rPr>
          <w:rFonts w:ascii="Times New Roman" w:hAnsi="Times New Roman" w:cs="Times New Roman"/>
        </w:rPr>
        <w:t>souvent en priorité</w:t>
      </w:r>
      <w:r w:rsidRPr="0082332A">
        <w:rPr>
          <w:rFonts w:ascii="Times New Roman" w:hAnsi="Times New Roman" w:cs="Times New Roman"/>
        </w:rPr>
        <w:t xml:space="preserve"> aux vies de saints </w:t>
      </w:r>
      <w:r w:rsidR="004C4312" w:rsidRPr="0082332A">
        <w:rPr>
          <w:rFonts w:ascii="Times New Roman" w:hAnsi="Times New Roman" w:cs="Times New Roman"/>
        </w:rPr>
        <w:t xml:space="preserve">et de saintes </w:t>
      </w:r>
      <w:r w:rsidRPr="0082332A">
        <w:rPr>
          <w:rFonts w:ascii="Times New Roman" w:hAnsi="Times New Roman" w:cs="Times New Roman"/>
        </w:rPr>
        <w:t>modernes, issus de la réforme catholique, Jésuites, Capucins</w:t>
      </w:r>
      <w:r w:rsidR="00ED15A4" w:rsidRPr="0082332A">
        <w:rPr>
          <w:rFonts w:ascii="Times New Roman" w:hAnsi="Times New Roman" w:cs="Times New Roman"/>
        </w:rPr>
        <w:t xml:space="preserve">, </w:t>
      </w:r>
      <w:r w:rsidR="00ED15A4" w:rsidRPr="0082332A">
        <w:rPr>
          <w:rFonts w:ascii="Times New Roman" w:hAnsi="Times New Roman" w:cs="Times New Roman"/>
        </w:rPr>
        <w:lastRenderedPageBreak/>
        <w:t>Carmélit</w:t>
      </w:r>
      <w:r w:rsidR="006302BC">
        <w:rPr>
          <w:rFonts w:ascii="Times New Roman" w:hAnsi="Times New Roman" w:cs="Times New Roman"/>
        </w:rPr>
        <w:t>e</w:t>
      </w:r>
      <w:r w:rsidR="00ED15A4" w:rsidRPr="0082332A">
        <w:rPr>
          <w:rFonts w:ascii="Times New Roman" w:hAnsi="Times New Roman" w:cs="Times New Roman"/>
        </w:rPr>
        <w:t>s</w:t>
      </w:r>
      <w:r w:rsidRPr="0082332A">
        <w:rPr>
          <w:rFonts w:ascii="Times New Roman" w:hAnsi="Times New Roman" w:cs="Times New Roman"/>
        </w:rPr>
        <w:t xml:space="preserve"> et autres, qu’a notamment étudiées </w:t>
      </w:r>
      <w:r w:rsidR="006302BC">
        <w:rPr>
          <w:rFonts w:ascii="Times New Roman" w:hAnsi="Times New Roman" w:cs="Times New Roman"/>
        </w:rPr>
        <w:t>É</w:t>
      </w:r>
      <w:r w:rsidRPr="0082332A">
        <w:rPr>
          <w:rFonts w:ascii="Times New Roman" w:hAnsi="Times New Roman" w:cs="Times New Roman"/>
        </w:rPr>
        <w:t xml:space="preserve">ric </w:t>
      </w:r>
      <w:proofErr w:type="spellStart"/>
      <w:r w:rsidRPr="0082332A">
        <w:rPr>
          <w:rFonts w:ascii="Times New Roman" w:hAnsi="Times New Roman" w:cs="Times New Roman"/>
        </w:rPr>
        <w:t>Suire</w:t>
      </w:r>
      <w:proofErr w:type="spellEnd"/>
      <w:r w:rsidR="00AA3E75" w:rsidRPr="0082332A">
        <w:rPr>
          <w:rStyle w:val="Appelnotedebasdep"/>
          <w:rFonts w:ascii="Times New Roman" w:hAnsi="Times New Roman" w:cs="Times New Roman"/>
        </w:rPr>
        <w:footnoteReference w:id="15"/>
      </w:r>
      <w:r w:rsidRPr="0082332A">
        <w:rPr>
          <w:rFonts w:ascii="Times New Roman" w:hAnsi="Times New Roman" w:cs="Times New Roman"/>
        </w:rPr>
        <w:t>. Peu nombreuses dans la région qui nous intéresse, elle</w:t>
      </w:r>
      <w:r w:rsidR="00ED15A4" w:rsidRPr="0082332A">
        <w:rPr>
          <w:rFonts w:ascii="Times New Roman" w:hAnsi="Times New Roman" w:cs="Times New Roman"/>
        </w:rPr>
        <w:t>s</w:t>
      </w:r>
      <w:r w:rsidRPr="0082332A">
        <w:rPr>
          <w:rFonts w:ascii="Times New Roman" w:hAnsi="Times New Roman" w:cs="Times New Roman"/>
        </w:rPr>
        <w:t xml:space="preserve"> ne s’apparente</w:t>
      </w:r>
      <w:r w:rsidR="00E7266B" w:rsidRPr="0082332A">
        <w:rPr>
          <w:rFonts w:ascii="Times New Roman" w:hAnsi="Times New Roman" w:cs="Times New Roman"/>
        </w:rPr>
        <w:t>nt</w:t>
      </w:r>
      <w:r w:rsidRPr="0082332A">
        <w:rPr>
          <w:rFonts w:ascii="Times New Roman" w:hAnsi="Times New Roman" w:cs="Times New Roman"/>
        </w:rPr>
        <w:t xml:space="preserve"> guère de surcroît au genre historique. Elles sont davantage o</w:t>
      </w:r>
      <w:r w:rsidR="00ED15A4" w:rsidRPr="0082332A">
        <w:rPr>
          <w:rFonts w:ascii="Times New Roman" w:hAnsi="Times New Roman" w:cs="Times New Roman"/>
        </w:rPr>
        <w:t>uvrage de dévotion ou militant</w:t>
      </w:r>
      <w:r w:rsidRPr="0082332A">
        <w:rPr>
          <w:rFonts w:ascii="Times New Roman" w:hAnsi="Times New Roman" w:cs="Times New Roman"/>
        </w:rPr>
        <w:t>.</w:t>
      </w:r>
    </w:p>
    <w:p w14:paraId="6708C80A" w14:textId="77777777" w:rsidR="00663C51" w:rsidRPr="0082332A" w:rsidRDefault="00663C51" w:rsidP="0082332A">
      <w:pPr>
        <w:spacing w:line="288" w:lineRule="auto"/>
        <w:jc w:val="both"/>
        <w:rPr>
          <w:rFonts w:ascii="Times New Roman" w:hAnsi="Times New Roman" w:cs="Times New Roman"/>
        </w:rPr>
      </w:pPr>
    </w:p>
    <w:p w14:paraId="26C8749F" w14:textId="196DB3F7" w:rsidR="002136DD" w:rsidRPr="0082332A" w:rsidRDefault="00663C51" w:rsidP="0082332A">
      <w:pPr>
        <w:spacing w:line="288" w:lineRule="auto"/>
        <w:jc w:val="both"/>
        <w:rPr>
          <w:rFonts w:ascii="Times New Roman" w:hAnsi="Times New Roman" w:cs="Times New Roman"/>
        </w:rPr>
      </w:pPr>
      <w:r w:rsidRPr="0082332A">
        <w:rPr>
          <w:rFonts w:ascii="Times New Roman" w:hAnsi="Times New Roman" w:cs="Times New Roman"/>
        </w:rPr>
        <w:t xml:space="preserve">Mais il en est d’autres, elles particulièrement bien représentées ici et dont la perspective historique, si elle n’est pas unique, n’est pas contestable. Le Hainaut – </w:t>
      </w:r>
      <w:r w:rsidR="000A39C9">
        <w:rPr>
          <w:rFonts w:ascii="Times New Roman" w:hAnsi="Times New Roman" w:cs="Times New Roman"/>
        </w:rPr>
        <w:t xml:space="preserve">nous </w:t>
      </w:r>
      <w:r w:rsidRPr="0082332A">
        <w:rPr>
          <w:rFonts w:ascii="Times New Roman" w:hAnsi="Times New Roman" w:cs="Times New Roman"/>
        </w:rPr>
        <w:t>adopt</w:t>
      </w:r>
      <w:r w:rsidR="000A39C9">
        <w:rPr>
          <w:rFonts w:ascii="Times New Roman" w:hAnsi="Times New Roman" w:cs="Times New Roman"/>
        </w:rPr>
        <w:t>ons</w:t>
      </w:r>
      <w:r w:rsidRPr="0082332A">
        <w:rPr>
          <w:rFonts w:ascii="Times New Roman" w:hAnsi="Times New Roman" w:cs="Times New Roman"/>
        </w:rPr>
        <w:t xml:space="preserve"> ici une terminologie anachronique</w:t>
      </w:r>
      <w:r w:rsidR="000A39C9">
        <w:rPr>
          <w:rFonts w:ascii="Times New Roman" w:hAnsi="Times New Roman" w:cs="Times New Roman"/>
        </w:rPr>
        <w:t>, l’entité n’existant pas encore alors</w:t>
      </w:r>
      <w:r w:rsidRPr="0082332A">
        <w:rPr>
          <w:rFonts w:ascii="Times New Roman" w:hAnsi="Times New Roman" w:cs="Times New Roman"/>
        </w:rPr>
        <w:t xml:space="preserve"> – connut au </w:t>
      </w:r>
      <w:r w:rsidR="00A76B3A" w:rsidRPr="0082332A">
        <w:rPr>
          <w:rFonts w:ascii="Times New Roman" w:hAnsi="Times New Roman" w:cs="Times New Roman"/>
        </w:rPr>
        <w:t>VII</w:t>
      </w:r>
      <w:r w:rsidR="00A76B3A" w:rsidRPr="0082332A">
        <w:rPr>
          <w:rFonts w:ascii="Times New Roman" w:hAnsi="Times New Roman" w:cs="Times New Roman"/>
          <w:vertAlign w:val="superscript"/>
        </w:rPr>
        <w:t>e</w:t>
      </w:r>
      <w:r w:rsidR="00A76B3A" w:rsidRPr="0082332A">
        <w:rPr>
          <w:rFonts w:ascii="Times New Roman" w:hAnsi="Times New Roman" w:cs="Times New Roman"/>
        </w:rPr>
        <w:t xml:space="preserve"> siècle</w:t>
      </w:r>
      <w:r w:rsidRPr="0082332A">
        <w:rPr>
          <w:rFonts w:ascii="Times New Roman" w:hAnsi="Times New Roman" w:cs="Times New Roman"/>
        </w:rPr>
        <w:t xml:space="preserve"> une efflorescence de saint</w:t>
      </w:r>
      <w:r w:rsidR="00ED15A4" w:rsidRPr="0082332A">
        <w:rPr>
          <w:rFonts w:ascii="Times New Roman" w:hAnsi="Times New Roman" w:cs="Times New Roman"/>
        </w:rPr>
        <w:t>e</w:t>
      </w:r>
      <w:r w:rsidRPr="0082332A">
        <w:rPr>
          <w:rFonts w:ascii="Times New Roman" w:hAnsi="Times New Roman" w:cs="Times New Roman"/>
        </w:rPr>
        <w:t xml:space="preserve">s et saints, rassemblés au sein de ce qu’il est convenu d’appeler le cycle de Maubeuge, en raison de l’une des figures marquantes de ce cycle, sainte </w:t>
      </w:r>
      <w:proofErr w:type="spellStart"/>
      <w:r w:rsidRPr="0082332A">
        <w:rPr>
          <w:rFonts w:ascii="Times New Roman" w:hAnsi="Times New Roman" w:cs="Times New Roman"/>
        </w:rPr>
        <w:t>Aldegonde</w:t>
      </w:r>
      <w:proofErr w:type="spellEnd"/>
      <w:r w:rsidRPr="0082332A">
        <w:rPr>
          <w:rFonts w:ascii="Times New Roman" w:hAnsi="Times New Roman" w:cs="Times New Roman"/>
        </w:rPr>
        <w:t>.</w:t>
      </w:r>
      <w:r w:rsidR="00F02894" w:rsidRPr="0082332A">
        <w:rPr>
          <w:rFonts w:ascii="Times New Roman" w:hAnsi="Times New Roman" w:cs="Times New Roman"/>
        </w:rPr>
        <w:t xml:space="preserve"> </w:t>
      </w:r>
      <w:r w:rsidR="002136DD" w:rsidRPr="0082332A">
        <w:rPr>
          <w:rFonts w:ascii="Times New Roman" w:hAnsi="Times New Roman" w:cs="Times New Roman"/>
        </w:rPr>
        <w:t xml:space="preserve">Ce ne sont pas moins de </w:t>
      </w:r>
      <w:r w:rsidR="001630A1" w:rsidRPr="0082332A">
        <w:rPr>
          <w:rFonts w:ascii="Times New Roman" w:hAnsi="Times New Roman" w:cs="Times New Roman"/>
        </w:rPr>
        <w:t>douze</w:t>
      </w:r>
      <w:r w:rsidR="002136DD" w:rsidRPr="0082332A">
        <w:rPr>
          <w:rFonts w:ascii="Times New Roman" w:hAnsi="Times New Roman" w:cs="Times New Roman"/>
        </w:rPr>
        <w:t xml:space="preserve"> ouvrages </w:t>
      </w:r>
      <w:r w:rsidR="00AA3E75" w:rsidRPr="0082332A">
        <w:rPr>
          <w:rFonts w:ascii="Times New Roman" w:hAnsi="Times New Roman" w:cs="Times New Roman"/>
        </w:rPr>
        <w:t xml:space="preserve">à propos de ces saints </w:t>
      </w:r>
      <w:r w:rsidR="001630A1" w:rsidRPr="0082332A">
        <w:rPr>
          <w:rFonts w:ascii="Times New Roman" w:hAnsi="Times New Roman" w:cs="Times New Roman"/>
        </w:rPr>
        <w:t>– au</w:t>
      </w:r>
      <w:r w:rsidR="00A76B3A" w:rsidRPr="0082332A">
        <w:rPr>
          <w:rFonts w:ascii="Times New Roman" w:hAnsi="Times New Roman" w:cs="Times New Roman"/>
        </w:rPr>
        <w:t>x</w:t>
      </w:r>
      <w:r w:rsidR="001630A1" w:rsidRPr="0082332A">
        <w:rPr>
          <w:rFonts w:ascii="Times New Roman" w:hAnsi="Times New Roman" w:cs="Times New Roman"/>
        </w:rPr>
        <w:t>quel</w:t>
      </w:r>
      <w:r w:rsidR="00A76B3A" w:rsidRPr="0082332A">
        <w:rPr>
          <w:rFonts w:ascii="Times New Roman" w:hAnsi="Times New Roman" w:cs="Times New Roman"/>
        </w:rPr>
        <w:t>s</w:t>
      </w:r>
      <w:r w:rsidR="001630A1" w:rsidRPr="0082332A">
        <w:rPr>
          <w:rFonts w:ascii="Times New Roman" w:hAnsi="Times New Roman" w:cs="Times New Roman"/>
        </w:rPr>
        <w:t xml:space="preserve"> </w:t>
      </w:r>
      <w:r w:rsidR="00A76B3A" w:rsidRPr="0082332A">
        <w:rPr>
          <w:rFonts w:ascii="Times New Roman" w:hAnsi="Times New Roman" w:cs="Times New Roman"/>
        </w:rPr>
        <w:t>on peut</w:t>
      </w:r>
      <w:r w:rsidR="001630A1" w:rsidRPr="0082332A">
        <w:rPr>
          <w:rFonts w:ascii="Times New Roman" w:hAnsi="Times New Roman" w:cs="Times New Roman"/>
        </w:rPr>
        <w:t xml:space="preserve"> en ajouter un treizième demeuré manuscrit et </w:t>
      </w:r>
      <w:r w:rsidR="000771D7">
        <w:rPr>
          <w:rFonts w:ascii="Times New Roman" w:hAnsi="Times New Roman" w:cs="Times New Roman"/>
        </w:rPr>
        <w:t xml:space="preserve">conservé </w:t>
      </w:r>
      <w:r w:rsidR="001630A1" w:rsidRPr="0082332A">
        <w:rPr>
          <w:rFonts w:ascii="Times New Roman" w:hAnsi="Times New Roman" w:cs="Times New Roman"/>
        </w:rPr>
        <w:t>partiel</w:t>
      </w:r>
      <w:r w:rsidR="000771D7">
        <w:rPr>
          <w:rFonts w:ascii="Times New Roman" w:hAnsi="Times New Roman" w:cs="Times New Roman"/>
        </w:rPr>
        <w:t>lement</w:t>
      </w:r>
      <w:r w:rsidR="001630A1" w:rsidRPr="0082332A">
        <w:rPr>
          <w:rFonts w:ascii="Times New Roman" w:hAnsi="Times New Roman" w:cs="Times New Roman"/>
        </w:rPr>
        <w:t xml:space="preserve"> – qui sortirent des presses entre 1623 et 1674.</w:t>
      </w:r>
      <w:r w:rsidR="00EE244F" w:rsidRPr="0082332A">
        <w:rPr>
          <w:rFonts w:ascii="Times New Roman" w:hAnsi="Times New Roman" w:cs="Times New Roman"/>
        </w:rPr>
        <w:t xml:space="preserve"> Ils sont consacrés à </w:t>
      </w:r>
      <w:proofErr w:type="spellStart"/>
      <w:r w:rsidR="00EE244F" w:rsidRPr="0082332A">
        <w:rPr>
          <w:rFonts w:ascii="Times New Roman" w:hAnsi="Times New Roman" w:cs="Times New Roman"/>
        </w:rPr>
        <w:t>Aldegonde</w:t>
      </w:r>
      <w:proofErr w:type="spellEnd"/>
      <w:r w:rsidR="00EE244F" w:rsidRPr="0082332A">
        <w:rPr>
          <w:rFonts w:ascii="Times New Roman" w:hAnsi="Times New Roman" w:cs="Times New Roman"/>
        </w:rPr>
        <w:t xml:space="preserve">, </w:t>
      </w:r>
      <w:proofErr w:type="spellStart"/>
      <w:r w:rsidR="00EE244F" w:rsidRPr="0082332A">
        <w:rPr>
          <w:rFonts w:ascii="Times New Roman" w:hAnsi="Times New Roman" w:cs="Times New Roman"/>
        </w:rPr>
        <w:t>Waudru</w:t>
      </w:r>
      <w:proofErr w:type="spellEnd"/>
      <w:r w:rsidR="00EE244F" w:rsidRPr="0082332A">
        <w:rPr>
          <w:rFonts w:ascii="Times New Roman" w:hAnsi="Times New Roman" w:cs="Times New Roman"/>
        </w:rPr>
        <w:t xml:space="preserve">, Aye, Vincent, </w:t>
      </w:r>
      <w:proofErr w:type="spellStart"/>
      <w:r w:rsidR="00EE244F" w:rsidRPr="0082332A">
        <w:rPr>
          <w:rFonts w:ascii="Times New Roman" w:hAnsi="Times New Roman" w:cs="Times New Roman"/>
        </w:rPr>
        <w:t>Walbert</w:t>
      </w:r>
      <w:proofErr w:type="spellEnd"/>
      <w:r w:rsidR="00EE244F" w:rsidRPr="0082332A">
        <w:rPr>
          <w:rFonts w:ascii="Times New Roman" w:hAnsi="Times New Roman" w:cs="Times New Roman"/>
        </w:rPr>
        <w:t>, Bertille ou encore Ghislain</w:t>
      </w:r>
      <w:r w:rsidR="00F02894" w:rsidRPr="0082332A">
        <w:rPr>
          <w:rStyle w:val="Appelnotedebasdep"/>
          <w:rFonts w:ascii="Times New Roman" w:hAnsi="Times New Roman" w:cs="Times New Roman"/>
        </w:rPr>
        <w:footnoteReference w:id="16"/>
      </w:r>
      <w:r w:rsidR="00EE244F" w:rsidRPr="0082332A">
        <w:rPr>
          <w:rFonts w:ascii="Times New Roman" w:hAnsi="Times New Roman" w:cs="Times New Roman"/>
        </w:rPr>
        <w:t xml:space="preserve">. </w:t>
      </w:r>
    </w:p>
    <w:p w14:paraId="1569B3C6" w14:textId="77777777" w:rsidR="006A6828" w:rsidRPr="0082332A" w:rsidRDefault="006A6828" w:rsidP="0082332A">
      <w:pPr>
        <w:spacing w:line="288" w:lineRule="auto"/>
        <w:jc w:val="both"/>
        <w:rPr>
          <w:rFonts w:ascii="Times New Roman" w:hAnsi="Times New Roman" w:cs="Times New Roman"/>
        </w:rPr>
      </w:pPr>
    </w:p>
    <w:p w14:paraId="0F7B0926" w14:textId="04652A20" w:rsidR="005769DC" w:rsidRPr="0082332A" w:rsidRDefault="00256C26" w:rsidP="0082332A">
      <w:pPr>
        <w:spacing w:line="288" w:lineRule="auto"/>
        <w:jc w:val="both"/>
        <w:rPr>
          <w:rFonts w:ascii="Times New Roman" w:hAnsi="Times New Roman" w:cs="Times New Roman"/>
        </w:rPr>
      </w:pPr>
      <w:r w:rsidRPr="0082332A">
        <w:rPr>
          <w:rFonts w:ascii="Times New Roman" w:hAnsi="Times New Roman" w:cs="Times New Roman"/>
        </w:rPr>
        <w:t>Chronologiquement, la période de gloire de ces vies de saints se situe dans le deuxième quart du XVII</w:t>
      </w:r>
      <w:r w:rsidRPr="0082332A">
        <w:rPr>
          <w:rFonts w:ascii="Times New Roman" w:hAnsi="Times New Roman" w:cs="Times New Roman"/>
          <w:vertAlign w:val="superscript"/>
        </w:rPr>
        <w:t>e</w:t>
      </w:r>
      <w:r w:rsidRPr="0082332A">
        <w:rPr>
          <w:rFonts w:ascii="Times New Roman" w:hAnsi="Times New Roman" w:cs="Times New Roman"/>
        </w:rPr>
        <w:t xml:space="preserve"> siècle : 12 sur les 13 furent produites entre 1623 et 1655.</w:t>
      </w:r>
      <w:r w:rsidR="00AC4E54" w:rsidRPr="0082332A">
        <w:rPr>
          <w:rFonts w:ascii="Times New Roman" w:hAnsi="Times New Roman" w:cs="Times New Roman"/>
        </w:rPr>
        <w:t xml:space="preserve"> </w:t>
      </w:r>
      <w:r w:rsidR="004F5236" w:rsidRPr="0082332A">
        <w:rPr>
          <w:rFonts w:ascii="Times New Roman" w:hAnsi="Times New Roman" w:cs="Times New Roman"/>
        </w:rPr>
        <w:t xml:space="preserve">Mais qui furent les auteurs de ces ouvrages ? </w:t>
      </w:r>
      <w:r w:rsidR="00AA3E75" w:rsidRPr="0082332A">
        <w:rPr>
          <w:rFonts w:ascii="Times New Roman" w:hAnsi="Times New Roman" w:cs="Times New Roman"/>
        </w:rPr>
        <w:t xml:space="preserve">Prenons pour exemple </w:t>
      </w:r>
      <w:r w:rsidR="00340805" w:rsidRPr="0082332A">
        <w:rPr>
          <w:rFonts w:ascii="Times New Roman" w:hAnsi="Times New Roman" w:cs="Times New Roman"/>
        </w:rPr>
        <w:t xml:space="preserve">le cas </w:t>
      </w:r>
      <w:r w:rsidR="001D1B31" w:rsidRPr="0082332A">
        <w:rPr>
          <w:rFonts w:ascii="Times New Roman" w:hAnsi="Times New Roman" w:cs="Times New Roman"/>
        </w:rPr>
        <w:t>d’</w:t>
      </w:r>
      <w:proofErr w:type="spellStart"/>
      <w:r w:rsidR="001D1B31" w:rsidRPr="0082332A">
        <w:rPr>
          <w:rFonts w:ascii="Times New Roman" w:hAnsi="Times New Roman" w:cs="Times New Roman"/>
        </w:rPr>
        <w:t>Aldegonde</w:t>
      </w:r>
      <w:proofErr w:type="spellEnd"/>
      <w:r w:rsidR="001D1B31" w:rsidRPr="0082332A">
        <w:rPr>
          <w:rFonts w:ascii="Times New Roman" w:hAnsi="Times New Roman" w:cs="Times New Roman"/>
        </w:rPr>
        <w:t xml:space="preserve">. Le </w:t>
      </w:r>
      <w:r w:rsidR="004E5A0C" w:rsidRPr="0082332A">
        <w:rPr>
          <w:rFonts w:ascii="Times New Roman" w:hAnsi="Times New Roman" w:cs="Times New Roman"/>
        </w:rPr>
        <w:t>premier ouvrage qui lui est consacré</w:t>
      </w:r>
      <w:r w:rsidR="004E5A0C" w:rsidRPr="0082332A">
        <w:rPr>
          <w:rStyle w:val="Appelnotedebasdep"/>
          <w:rFonts w:ascii="Times New Roman" w:hAnsi="Times New Roman" w:cs="Times New Roman"/>
        </w:rPr>
        <w:footnoteReference w:id="17"/>
      </w:r>
      <w:r w:rsidR="00AA3E75" w:rsidRPr="0082332A">
        <w:rPr>
          <w:rFonts w:ascii="Times New Roman" w:hAnsi="Times New Roman" w:cs="Times New Roman"/>
        </w:rPr>
        <w:t xml:space="preserve">, </w:t>
      </w:r>
      <w:r w:rsidR="0022174A" w:rsidRPr="0082332A">
        <w:rPr>
          <w:rFonts w:ascii="Times New Roman" w:hAnsi="Times New Roman" w:cs="Times New Roman"/>
          <w:i/>
        </w:rPr>
        <w:t xml:space="preserve">Histoire de la vie, mort et miracles de Ste </w:t>
      </w:r>
      <w:proofErr w:type="spellStart"/>
      <w:r w:rsidR="0022174A" w:rsidRPr="0082332A">
        <w:rPr>
          <w:rFonts w:ascii="Times New Roman" w:hAnsi="Times New Roman" w:cs="Times New Roman"/>
          <w:i/>
        </w:rPr>
        <w:t>Aldegonde</w:t>
      </w:r>
      <w:proofErr w:type="spellEnd"/>
      <w:r w:rsidR="00AA3E75" w:rsidRPr="0082332A">
        <w:rPr>
          <w:rFonts w:ascii="Times New Roman" w:hAnsi="Times New Roman" w:cs="Times New Roman"/>
        </w:rPr>
        <w:t>,</w:t>
      </w:r>
      <w:r w:rsidR="0022174A" w:rsidRPr="0082332A">
        <w:rPr>
          <w:rFonts w:ascii="Times New Roman" w:hAnsi="Times New Roman" w:cs="Times New Roman"/>
        </w:rPr>
        <w:t xml:space="preserve"> date de 1623</w:t>
      </w:r>
      <w:r w:rsidR="00AA3E75" w:rsidRPr="0082332A">
        <w:rPr>
          <w:rStyle w:val="Appelnotedebasdep"/>
          <w:rFonts w:ascii="Times New Roman" w:hAnsi="Times New Roman" w:cs="Times New Roman"/>
        </w:rPr>
        <w:footnoteReference w:id="18"/>
      </w:r>
      <w:r w:rsidR="0022174A" w:rsidRPr="0082332A">
        <w:rPr>
          <w:rFonts w:ascii="Times New Roman" w:hAnsi="Times New Roman" w:cs="Times New Roman"/>
        </w:rPr>
        <w:t xml:space="preserve">. Il est dû à </w:t>
      </w:r>
      <w:r w:rsidR="00187711" w:rsidRPr="0082332A">
        <w:rPr>
          <w:rFonts w:ascii="Times New Roman" w:hAnsi="Times New Roman" w:cs="Times New Roman"/>
        </w:rPr>
        <w:t>la plume d’</w:t>
      </w:r>
      <w:r w:rsidR="004E5A0C" w:rsidRPr="0082332A">
        <w:rPr>
          <w:rFonts w:ascii="Times New Roman" w:hAnsi="Times New Roman" w:cs="Times New Roman"/>
        </w:rPr>
        <w:t xml:space="preserve">un capucin, Basile d’Ath. Sans conteste, </w:t>
      </w:r>
      <w:r w:rsidR="0022174A" w:rsidRPr="0082332A">
        <w:rPr>
          <w:rFonts w:ascii="Times New Roman" w:hAnsi="Times New Roman" w:cs="Times New Roman"/>
        </w:rPr>
        <w:t>cette</w:t>
      </w:r>
      <w:r w:rsidR="004E5A0C" w:rsidRPr="0082332A">
        <w:rPr>
          <w:rFonts w:ascii="Times New Roman" w:hAnsi="Times New Roman" w:cs="Times New Roman"/>
        </w:rPr>
        <w:t xml:space="preserve"> œuvre fut réalisée à l</w:t>
      </w:r>
      <w:r w:rsidR="0022174A" w:rsidRPr="0082332A">
        <w:rPr>
          <w:rFonts w:ascii="Times New Roman" w:hAnsi="Times New Roman" w:cs="Times New Roman"/>
        </w:rPr>
        <w:t>a demande du chapitre</w:t>
      </w:r>
      <w:r w:rsidR="00187711" w:rsidRPr="0082332A">
        <w:rPr>
          <w:rFonts w:ascii="Times New Roman" w:hAnsi="Times New Roman" w:cs="Times New Roman"/>
        </w:rPr>
        <w:t>-</w:t>
      </w:r>
      <w:r w:rsidR="0022174A" w:rsidRPr="0082332A">
        <w:rPr>
          <w:rFonts w:ascii="Times New Roman" w:hAnsi="Times New Roman" w:cs="Times New Roman"/>
        </w:rPr>
        <w:t>collégial</w:t>
      </w:r>
      <w:r w:rsidR="00B167A4" w:rsidRPr="0082332A">
        <w:rPr>
          <w:rFonts w:ascii="Times New Roman" w:hAnsi="Times New Roman" w:cs="Times New Roman"/>
        </w:rPr>
        <w:t xml:space="preserve"> qui </w:t>
      </w:r>
      <w:r w:rsidR="0022174A" w:rsidRPr="0082332A">
        <w:rPr>
          <w:rFonts w:ascii="Times New Roman" w:hAnsi="Times New Roman" w:cs="Times New Roman"/>
        </w:rPr>
        <w:t>s’adressa</w:t>
      </w:r>
      <w:r w:rsidR="004E5A0C" w:rsidRPr="0082332A">
        <w:rPr>
          <w:rFonts w:ascii="Times New Roman" w:hAnsi="Times New Roman" w:cs="Times New Roman"/>
        </w:rPr>
        <w:t xml:space="preserve"> </w:t>
      </w:r>
      <w:r w:rsidR="0022174A" w:rsidRPr="0082332A">
        <w:rPr>
          <w:rFonts w:ascii="Times New Roman" w:hAnsi="Times New Roman" w:cs="Times New Roman"/>
        </w:rPr>
        <w:t xml:space="preserve">directement à cette fin à l’ordre des </w:t>
      </w:r>
      <w:r w:rsidR="000771D7">
        <w:rPr>
          <w:rFonts w:ascii="Times New Roman" w:hAnsi="Times New Roman" w:cs="Times New Roman"/>
        </w:rPr>
        <w:t>C</w:t>
      </w:r>
      <w:r w:rsidR="0022174A" w:rsidRPr="0082332A">
        <w:rPr>
          <w:rFonts w:ascii="Times New Roman" w:hAnsi="Times New Roman" w:cs="Times New Roman"/>
        </w:rPr>
        <w:t>apucins</w:t>
      </w:r>
      <w:r w:rsidR="004E5A0C" w:rsidRPr="0082332A">
        <w:rPr>
          <w:rFonts w:ascii="Times New Roman" w:hAnsi="Times New Roman" w:cs="Times New Roman"/>
        </w:rPr>
        <w:t xml:space="preserve">. </w:t>
      </w:r>
      <w:r w:rsidR="0022174A" w:rsidRPr="0082332A">
        <w:rPr>
          <w:rFonts w:ascii="Times New Roman" w:hAnsi="Times New Roman" w:cs="Times New Roman"/>
        </w:rPr>
        <w:t xml:space="preserve">En rédigeant </w:t>
      </w:r>
      <w:r w:rsidR="00AA3E75" w:rsidRPr="0082332A">
        <w:rPr>
          <w:rFonts w:ascii="Times New Roman" w:hAnsi="Times New Roman" w:cs="Times New Roman"/>
        </w:rPr>
        <w:t>cette vie, Basile d’Ath</w:t>
      </w:r>
      <w:r w:rsidR="004E5A0C" w:rsidRPr="0082332A">
        <w:rPr>
          <w:rFonts w:ascii="Times New Roman" w:hAnsi="Times New Roman" w:cs="Times New Roman"/>
        </w:rPr>
        <w:t xml:space="preserve"> s’acquitta </w:t>
      </w:r>
      <w:r w:rsidR="00AA3E75" w:rsidRPr="0082332A">
        <w:rPr>
          <w:rFonts w:ascii="Times New Roman" w:hAnsi="Times New Roman" w:cs="Times New Roman"/>
        </w:rPr>
        <w:t>en fait</w:t>
      </w:r>
      <w:r w:rsidR="004E5A0C" w:rsidRPr="0082332A">
        <w:rPr>
          <w:rFonts w:ascii="Times New Roman" w:hAnsi="Times New Roman" w:cs="Times New Roman"/>
        </w:rPr>
        <w:t xml:space="preserve"> d’une dette envers l’institution locale</w:t>
      </w:r>
      <w:r w:rsidR="0022174A" w:rsidRPr="0082332A">
        <w:rPr>
          <w:rFonts w:ascii="Times New Roman" w:hAnsi="Times New Roman" w:cs="Times New Roman"/>
        </w:rPr>
        <w:t xml:space="preserve">. Le chapitre </w:t>
      </w:r>
      <w:r w:rsidR="004E5A0C" w:rsidRPr="0082332A">
        <w:rPr>
          <w:rFonts w:ascii="Times New Roman" w:hAnsi="Times New Roman" w:cs="Times New Roman"/>
        </w:rPr>
        <w:t xml:space="preserve">avait </w:t>
      </w:r>
      <w:r w:rsidR="0022174A" w:rsidRPr="0082332A">
        <w:rPr>
          <w:rFonts w:ascii="Times New Roman" w:hAnsi="Times New Roman" w:cs="Times New Roman"/>
        </w:rPr>
        <w:t xml:space="preserve">en effet </w:t>
      </w:r>
      <w:r w:rsidR="004E5A0C" w:rsidRPr="0082332A">
        <w:rPr>
          <w:rFonts w:ascii="Times New Roman" w:hAnsi="Times New Roman" w:cs="Times New Roman"/>
        </w:rPr>
        <w:t xml:space="preserve">fourni </w:t>
      </w:r>
      <w:r w:rsidR="002521B0" w:rsidRPr="0082332A">
        <w:rPr>
          <w:rFonts w:ascii="Times New Roman" w:hAnsi="Times New Roman" w:cs="Times New Roman"/>
        </w:rPr>
        <w:t>une impo</w:t>
      </w:r>
      <w:r w:rsidR="0022174A" w:rsidRPr="0082332A">
        <w:rPr>
          <w:rFonts w:ascii="Times New Roman" w:hAnsi="Times New Roman" w:cs="Times New Roman"/>
        </w:rPr>
        <w:t xml:space="preserve">rtante </w:t>
      </w:r>
      <w:r w:rsidR="004E5A0C" w:rsidRPr="0082332A">
        <w:rPr>
          <w:rFonts w:ascii="Times New Roman" w:hAnsi="Times New Roman" w:cs="Times New Roman"/>
        </w:rPr>
        <w:t xml:space="preserve">assistance </w:t>
      </w:r>
      <w:r w:rsidR="0022174A" w:rsidRPr="0082332A">
        <w:rPr>
          <w:rFonts w:ascii="Times New Roman" w:hAnsi="Times New Roman" w:cs="Times New Roman"/>
        </w:rPr>
        <w:t xml:space="preserve">aux </w:t>
      </w:r>
      <w:r w:rsidR="000771D7">
        <w:rPr>
          <w:rFonts w:ascii="Times New Roman" w:hAnsi="Times New Roman" w:cs="Times New Roman"/>
        </w:rPr>
        <w:t>C</w:t>
      </w:r>
      <w:r w:rsidR="0022174A" w:rsidRPr="0082332A">
        <w:rPr>
          <w:rFonts w:ascii="Times New Roman" w:hAnsi="Times New Roman" w:cs="Times New Roman"/>
        </w:rPr>
        <w:t xml:space="preserve">apucins </w:t>
      </w:r>
      <w:r w:rsidR="004E5A0C" w:rsidRPr="0082332A">
        <w:rPr>
          <w:rFonts w:ascii="Times New Roman" w:hAnsi="Times New Roman" w:cs="Times New Roman"/>
        </w:rPr>
        <w:t xml:space="preserve">lors de </w:t>
      </w:r>
      <w:r w:rsidR="0022174A" w:rsidRPr="0082332A">
        <w:rPr>
          <w:rFonts w:ascii="Times New Roman" w:hAnsi="Times New Roman" w:cs="Times New Roman"/>
        </w:rPr>
        <w:t>l’</w:t>
      </w:r>
      <w:r w:rsidR="004E5A0C" w:rsidRPr="0082332A">
        <w:rPr>
          <w:rFonts w:ascii="Times New Roman" w:hAnsi="Times New Roman" w:cs="Times New Roman"/>
        </w:rPr>
        <w:t>implantation de l</w:t>
      </w:r>
      <w:r w:rsidR="0022174A" w:rsidRPr="0082332A">
        <w:rPr>
          <w:rFonts w:ascii="Times New Roman" w:hAnsi="Times New Roman" w:cs="Times New Roman"/>
        </w:rPr>
        <w:t>eur</w:t>
      </w:r>
      <w:r w:rsidR="004E5A0C" w:rsidRPr="0082332A">
        <w:rPr>
          <w:rFonts w:ascii="Times New Roman" w:hAnsi="Times New Roman" w:cs="Times New Roman"/>
        </w:rPr>
        <w:t xml:space="preserve"> maison à Maubeuge </w:t>
      </w:r>
      <w:r w:rsidR="00231883" w:rsidRPr="0082332A">
        <w:rPr>
          <w:rFonts w:ascii="Times New Roman" w:hAnsi="Times New Roman" w:cs="Times New Roman"/>
        </w:rPr>
        <w:t>dix ans plus tôt en 1613. Ils avaient d’ailleurs dédié leur église à</w:t>
      </w:r>
      <w:r w:rsidR="00187711" w:rsidRPr="0082332A">
        <w:rPr>
          <w:rFonts w:ascii="Times New Roman" w:hAnsi="Times New Roman" w:cs="Times New Roman"/>
        </w:rPr>
        <w:t xml:space="preserve"> </w:t>
      </w:r>
      <w:r w:rsidR="00231883" w:rsidRPr="0082332A">
        <w:rPr>
          <w:rFonts w:ascii="Times New Roman" w:hAnsi="Times New Roman" w:cs="Times New Roman"/>
        </w:rPr>
        <w:t xml:space="preserve">sainte </w:t>
      </w:r>
      <w:proofErr w:type="spellStart"/>
      <w:r w:rsidR="00231883" w:rsidRPr="0082332A">
        <w:rPr>
          <w:rFonts w:ascii="Times New Roman" w:hAnsi="Times New Roman" w:cs="Times New Roman"/>
        </w:rPr>
        <w:t>Aldegonde</w:t>
      </w:r>
      <w:proofErr w:type="spellEnd"/>
      <w:r w:rsidR="00B907E9" w:rsidRPr="0082332A">
        <w:rPr>
          <w:rStyle w:val="Appelnotedebasdep"/>
          <w:rFonts w:ascii="Times New Roman" w:hAnsi="Times New Roman" w:cs="Times New Roman"/>
        </w:rPr>
        <w:footnoteReference w:id="19"/>
      </w:r>
      <w:r w:rsidR="00231883" w:rsidRPr="0082332A">
        <w:rPr>
          <w:rFonts w:ascii="Times New Roman" w:hAnsi="Times New Roman" w:cs="Times New Roman"/>
        </w:rPr>
        <w:t xml:space="preserve">. </w:t>
      </w:r>
    </w:p>
    <w:p w14:paraId="5E31B2C7" w14:textId="77777777" w:rsidR="005769DC" w:rsidRPr="0082332A" w:rsidRDefault="005769DC" w:rsidP="0082332A">
      <w:pPr>
        <w:spacing w:line="288" w:lineRule="auto"/>
        <w:jc w:val="both"/>
        <w:rPr>
          <w:rFonts w:ascii="Times New Roman" w:hAnsi="Times New Roman" w:cs="Times New Roman"/>
        </w:rPr>
      </w:pPr>
    </w:p>
    <w:p w14:paraId="1B6C7E8C" w14:textId="628992D2" w:rsidR="00C71808" w:rsidRPr="0082332A" w:rsidRDefault="00A76B3A" w:rsidP="0082332A">
      <w:pPr>
        <w:spacing w:line="288" w:lineRule="auto"/>
        <w:jc w:val="both"/>
        <w:rPr>
          <w:rFonts w:ascii="Times New Roman" w:hAnsi="Times New Roman" w:cs="Times New Roman"/>
        </w:rPr>
      </w:pPr>
      <w:r w:rsidRPr="0082332A">
        <w:rPr>
          <w:rFonts w:ascii="Times New Roman" w:hAnsi="Times New Roman" w:cs="Times New Roman"/>
        </w:rPr>
        <w:t>En</w:t>
      </w:r>
      <w:r w:rsidR="005769DC" w:rsidRPr="0082332A">
        <w:rPr>
          <w:rFonts w:ascii="Times New Roman" w:hAnsi="Times New Roman" w:cs="Times New Roman"/>
        </w:rPr>
        <w:t xml:space="preserve"> 1625, deux </w:t>
      </w:r>
      <w:r w:rsidR="00340805" w:rsidRPr="0082332A">
        <w:rPr>
          <w:rFonts w:ascii="Times New Roman" w:hAnsi="Times New Roman" w:cs="Times New Roman"/>
        </w:rPr>
        <w:t xml:space="preserve">autres </w:t>
      </w:r>
      <w:r w:rsidR="005769DC" w:rsidRPr="0082332A">
        <w:rPr>
          <w:rFonts w:ascii="Times New Roman" w:hAnsi="Times New Roman" w:cs="Times New Roman"/>
        </w:rPr>
        <w:t xml:space="preserve">ouvrages sortent des presses. Le </w:t>
      </w:r>
      <w:r w:rsidR="005769DC" w:rsidRPr="0082332A">
        <w:rPr>
          <w:rFonts w:ascii="Times New Roman" w:hAnsi="Times New Roman" w:cs="Times New Roman"/>
          <w:i/>
        </w:rPr>
        <w:t xml:space="preserve">Sommaire de la vie admirable de la </w:t>
      </w:r>
      <w:proofErr w:type="spellStart"/>
      <w:r w:rsidR="005769DC" w:rsidRPr="0082332A">
        <w:rPr>
          <w:rFonts w:ascii="Times New Roman" w:hAnsi="Times New Roman" w:cs="Times New Roman"/>
          <w:i/>
        </w:rPr>
        <w:t>tres</w:t>
      </w:r>
      <w:proofErr w:type="spellEnd"/>
      <w:r w:rsidR="005769DC" w:rsidRPr="0082332A">
        <w:rPr>
          <w:rFonts w:ascii="Times New Roman" w:hAnsi="Times New Roman" w:cs="Times New Roman"/>
          <w:i/>
        </w:rPr>
        <w:t xml:space="preserve">-illustre princesse S. </w:t>
      </w:r>
      <w:proofErr w:type="spellStart"/>
      <w:r w:rsidR="005769DC" w:rsidRPr="0082332A">
        <w:rPr>
          <w:rFonts w:ascii="Times New Roman" w:hAnsi="Times New Roman" w:cs="Times New Roman"/>
          <w:i/>
        </w:rPr>
        <w:t>Aldegonde</w:t>
      </w:r>
      <w:proofErr w:type="spellEnd"/>
      <w:r w:rsidR="005769DC" w:rsidRPr="0082332A">
        <w:rPr>
          <w:rFonts w:ascii="Times New Roman" w:hAnsi="Times New Roman" w:cs="Times New Roman"/>
          <w:i/>
        </w:rPr>
        <w:t xml:space="preserve">, </w:t>
      </w:r>
      <w:r w:rsidR="005769DC" w:rsidRPr="0082332A">
        <w:rPr>
          <w:rFonts w:ascii="Times New Roman" w:hAnsi="Times New Roman" w:cs="Times New Roman"/>
        </w:rPr>
        <w:t>d’André Triquet</w:t>
      </w:r>
      <w:r w:rsidR="00340805" w:rsidRPr="0082332A">
        <w:rPr>
          <w:rFonts w:ascii="Times New Roman" w:hAnsi="Times New Roman" w:cs="Times New Roman"/>
        </w:rPr>
        <w:t>*</w:t>
      </w:r>
      <w:r w:rsidR="00340805" w:rsidRPr="0082332A">
        <w:rPr>
          <w:rStyle w:val="Appelnotedebasdep"/>
          <w:rFonts w:ascii="Times New Roman" w:hAnsi="Times New Roman" w:cs="Times New Roman"/>
        </w:rPr>
        <w:footnoteReference w:id="20"/>
      </w:r>
      <w:r w:rsidR="005769DC" w:rsidRPr="0082332A">
        <w:rPr>
          <w:rFonts w:ascii="Times New Roman" w:hAnsi="Times New Roman" w:cs="Times New Roman"/>
        </w:rPr>
        <w:t>, publié à Liège</w:t>
      </w:r>
      <w:r w:rsidR="00A24F66">
        <w:rPr>
          <w:rFonts w:ascii="Times New Roman" w:hAnsi="Times New Roman" w:cs="Times New Roman"/>
        </w:rPr>
        <w:t>,</w:t>
      </w:r>
      <w:r w:rsidR="005769DC" w:rsidRPr="0082332A">
        <w:rPr>
          <w:rFonts w:ascii="Times New Roman" w:hAnsi="Times New Roman" w:cs="Times New Roman"/>
        </w:rPr>
        <w:t xml:space="preserve"> et celui d’</w:t>
      </w:r>
      <w:r w:rsidR="00187711" w:rsidRPr="0082332A">
        <w:rPr>
          <w:rFonts w:ascii="Times New Roman" w:hAnsi="Times New Roman" w:cs="Times New Roman"/>
        </w:rPr>
        <w:t>É</w:t>
      </w:r>
      <w:r w:rsidR="005769DC" w:rsidRPr="0082332A">
        <w:rPr>
          <w:rFonts w:ascii="Times New Roman" w:hAnsi="Times New Roman" w:cs="Times New Roman"/>
        </w:rPr>
        <w:t xml:space="preserve">tienne Binet, </w:t>
      </w:r>
      <w:r w:rsidR="005769DC" w:rsidRPr="0082332A">
        <w:rPr>
          <w:rFonts w:ascii="Times New Roman" w:hAnsi="Times New Roman" w:cs="Times New Roman"/>
          <w:i/>
        </w:rPr>
        <w:t xml:space="preserve">La vie admirable de la princesse sainte </w:t>
      </w:r>
      <w:proofErr w:type="spellStart"/>
      <w:r w:rsidR="005769DC" w:rsidRPr="0082332A">
        <w:rPr>
          <w:rFonts w:ascii="Times New Roman" w:hAnsi="Times New Roman" w:cs="Times New Roman"/>
          <w:i/>
        </w:rPr>
        <w:t>Aldegonde</w:t>
      </w:r>
      <w:proofErr w:type="spellEnd"/>
      <w:r w:rsidR="005769DC" w:rsidRPr="0082332A">
        <w:rPr>
          <w:rFonts w:ascii="Times New Roman" w:hAnsi="Times New Roman" w:cs="Times New Roman"/>
        </w:rPr>
        <w:t xml:space="preserve">, </w:t>
      </w:r>
      <w:r w:rsidR="00187711" w:rsidRPr="0082332A">
        <w:rPr>
          <w:rFonts w:ascii="Times New Roman" w:hAnsi="Times New Roman" w:cs="Times New Roman"/>
        </w:rPr>
        <w:t>issu</w:t>
      </w:r>
      <w:r w:rsidR="005769DC" w:rsidRPr="0082332A">
        <w:rPr>
          <w:rFonts w:ascii="Times New Roman" w:hAnsi="Times New Roman" w:cs="Times New Roman"/>
        </w:rPr>
        <w:t xml:space="preserve"> lui </w:t>
      </w:r>
      <w:r w:rsidR="00187711" w:rsidRPr="0082332A">
        <w:rPr>
          <w:rFonts w:ascii="Times New Roman" w:hAnsi="Times New Roman" w:cs="Times New Roman"/>
        </w:rPr>
        <w:t>des presses parisiennes</w:t>
      </w:r>
      <w:r w:rsidR="00340805" w:rsidRPr="0082332A">
        <w:rPr>
          <w:rStyle w:val="Appelnotedebasdep"/>
          <w:rFonts w:ascii="Times New Roman" w:hAnsi="Times New Roman" w:cs="Times New Roman"/>
        </w:rPr>
        <w:footnoteReference w:id="21"/>
      </w:r>
      <w:r w:rsidR="005769DC" w:rsidRPr="0082332A">
        <w:rPr>
          <w:rFonts w:ascii="Times New Roman" w:hAnsi="Times New Roman" w:cs="Times New Roman"/>
        </w:rPr>
        <w:t>. Tous deux sont jésuites. Or la compagnie vient alors de s’installer dans la localité</w:t>
      </w:r>
      <w:r w:rsidR="00340805" w:rsidRPr="0082332A">
        <w:rPr>
          <w:rFonts w:ascii="Times New Roman" w:hAnsi="Times New Roman" w:cs="Times New Roman"/>
        </w:rPr>
        <w:t xml:space="preserve"> où elle a </w:t>
      </w:r>
      <w:r w:rsidR="005769DC" w:rsidRPr="0082332A">
        <w:rPr>
          <w:rFonts w:ascii="Times New Roman" w:hAnsi="Times New Roman" w:cs="Times New Roman"/>
        </w:rPr>
        <w:t xml:space="preserve">ouvert son </w:t>
      </w:r>
      <w:r w:rsidR="00E24CD6" w:rsidRPr="0082332A">
        <w:rPr>
          <w:rFonts w:ascii="Times New Roman" w:hAnsi="Times New Roman" w:cs="Times New Roman"/>
        </w:rPr>
        <w:lastRenderedPageBreak/>
        <w:t>collège en 1619. L’église fut bâtie en 1624. Il ne fait aucun doute que les nouveaux venus furent à leur tour mis à contribution</w:t>
      </w:r>
      <w:r w:rsidR="009016F9">
        <w:rPr>
          <w:rFonts w:ascii="Times New Roman" w:hAnsi="Times New Roman" w:cs="Times New Roman"/>
        </w:rPr>
        <w:t xml:space="preserve"> par le chapitre</w:t>
      </w:r>
      <w:r w:rsidR="00E24CD6" w:rsidRPr="0082332A">
        <w:rPr>
          <w:rFonts w:ascii="Times New Roman" w:hAnsi="Times New Roman" w:cs="Times New Roman"/>
        </w:rPr>
        <w:t xml:space="preserve">. Cela est évident pour Triquet, natif de Maubeuge. Quant à Binet, </w:t>
      </w:r>
      <w:r w:rsidR="00672BCE">
        <w:rPr>
          <w:rFonts w:ascii="Times New Roman" w:hAnsi="Times New Roman" w:cs="Times New Roman"/>
        </w:rPr>
        <w:t xml:space="preserve">natif de Dijon et que sa carrière mena dans différentes régions de France, </w:t>
      </w:r>
      <w:r w:rsidR="000D5C15" w:rsidRPr="0082332A">
        <w:rPr>
          <w:rFonts w:ascii="Times New Roman" w:hAnsi="Times New Roman" w:cs="Times New Roman"/>
        </w:rPr>
        <w:t>auteur également</w:t>
      </w:r>
      <w:r w:rsidR="00DD7DA1" w:rsidRPr="0082332A">
        <w:rPr>
          <w:rFonts w:ascii="Times New Roman" w:hAnsi="Times New Roman" w:cs="Times New Roman"/>
        </w:rPr>
        <w:t>,</w:t>
      </w:r>
      <w:r w:rsidR="000D5C15" w:rsidRPr="0082332A">
        <w:rPr>
          <w:rFonts w:ascii="Times New Roman" w:hAnsi="Times New Roman" w:cs="Times New Roman"/>
        </w:rPr>
        <w:t xml:space="preserve"> entre autres</w:t>
      </w:r>
      <w:r w:rsidR="00DD7DA1" w:rsidRPr="0082332A">
        <w:rPr>
          <w:rFonts w:ascii="Times New Roman" w:hAnsi="Times New Roman" w:cs="Times New Roman"/>
        </w:rPr>
        <w:t>,</w:t>
      </w:r>
      <w:r w:rsidR="000D5C15" w:rsidRPr="0082332A">
        <w:rPr>
          <w:rFonts w:ascii="Times New Roman" w:hAnsi="Times New Roman" w:cs="Times New Roman"/>
        </w:rPr>
        <w:t xml:space="preserve"> de nombreux ouvrages relatifs aux saints du Haut moyen âge, </w:t>
      </w:r>
      <w:r w:rsidR="00672BCE">
        <w:rPr>
          <w:rFonts w:ascii="Times New Roman" w:hAnsi="Times New Roman" w:cs="Times New Roman"/>
        </w:rPr>
        <w:t>il n’</w:t>
      </w:r>
      <w:r w:rsidR="00CA00A3">
        <w:rPr>
          <w:rFonts w:ascii="Times New Roman" w:hAnsi="Times New Roman" w:cs="Times New Roman"/>
        </w:rPr>
        <w:t>a</w:t>
      </w:r>
      <w:r w:rsidR="00672BCE">
        <w:rPr>
          <w:rFonts w:ascii="Times New Roman" w:hAnsi="Times New Roman" w:cs="Times New Roman"/>
        </w:rPr>
        <w:t xml:space="preserve"> pas de lien particulier avec </w:t>
      </w:r>
      <w:proofErr w:type="spellStart"/>
      <w:r w:rsidR="00672BCE">
        <w:rPr>
          <w:rFonts w:ascii="Times New Roman" w:hAnsi="Times New Roman" w:cs="Times New Roman"/>
        </w:rPr>
        <w:t>Aldegonde</w:t>
      </w:r>
      <w:proofErr w:type="spellEnd"/>
      <w:r w:rsidR="00672BCE">
        <w:rPr>
          <w:rFonts w:ascii="Times New Roman" w:hAnsi="Times New Roman" w:cs="Times New Roman"/>
        </w:rPr>
        <w:t xml:space="preserve">. Toutefois, </w:t>
      </w:r>
      <w:r w:rsidR="00E24CD6" w:rsidRPr="0082332A">
        <w:rPr>
          <w:rFonts w:ascii="Times New Roman" w:hAnsi="Times New Roman" w:cs="Times New Roman"/>
        </w:rPr>
        <w:t xml:space="preserve">il dédicace son ouvrage à Antoine de </w:t>
      </w:r>
      <w:proofErr w:type="spellStart"/>
      <w:r w:rsidR="00E24CD6" w:rsidRPr="0082332A">
        <w:rPr>
          <w:rFonts w:ascii="Times New Roman" w:hAnsi="Times New Roman" w:cs="Times New Roman"/>
        </w:rPr>
        <w:t>Winghe</w:t>
      </w:r>
      <w:proofErr w:type="spellEnd"/>
      <w:r w:rsidR="00E24CD6" w:rsidRPr="0082332A">
        <w:rPr>
          <w:rFonts w:ascii="Times New Roman" w:hAnsi="Times New Roman" w:cs="Times New Roman"/>
        </w:rPr>
        <w:t xml:space="preserve">, abbé de Liessies, </w:t>
      </w:r>
      <w:r w:rsidR="00187711" w:rsidRPr="0082332A">
        <w:rPr>
          <w:rFonts w:ascii="Times New Roman" w:hAnsi="Times New Roman" w:cs="Times New Roman"/>
        </w:rPr>
        <w:t xml:space="preserve">une localité </w:t>
      </w:r>
      <w:r w:rsidR="00E24CD6" w:rsidRPr="0082332A">
        <w:rPr>
          <w:rFonts w:ascii="Times New Roman" w:hAnsi="Times New Roman" w:cs="Times New Roman"/>
        </w:rPr>
        <w:t>distante d’une vingtaine de kilomètres</w:t>
      </w:r>
      <w:r w:rsidR="003F63EA" w:rsidRPr="0082332A">
        <w:rPr>
          <w:rFonts w:ascii="Times New Roman" w:hAnsi="Times New Roman" w:cs="Times New Roman"/>
        </w:rPr>
        <w:t xml:space="preserve"> de Maubeuge</w:t>
      </w:r>
      <w:r w:rsidR="00E24CD6" w:rsidRPr="0082332A">
        <w:rPr>
          <w:rFonts w:ascii="Times New Roman" w:hAnsi="Times New Roman" w:cs="Times New Roman"/>
        </w:rPr>
        <w:t xml:space="preserve">. Or </w:t>
      </w:r>
      <w:r w:rsidR="003F63EA" w:rsidRPr="0082332A">
        <w:rPr>
          <w:rFonts w:ascii="Times New Roman" w:hAnsi="Times New Roman" w:cs="Times New Roman"/>
        </w:rPr>
        <w:t xml:space="preserve">de </w:t>
      </w:r>
      <w:proofErr w:type="spellStart"/>
      <w:r w:rsidR="003F63EA" w:rsidRPr="0082332A">
        <w:rPr>
          <w:rFonts w:ascii="Times New Roman" w:hAnsi="Times New Roman" w:cs="Times New Roman"/>
        </w:rPr>
        <w:t>Winghe</w:t>
      </w:r>
      <w:proofErr w:type="spellEnd"/>
      <w:r w:rsidR="00E24CD6" w:rsidRPr="0082332A">
        <w:rPr>
          <w:rFonts w:ascii="Times New Roman" w:hAnsi="Times New Roman" w:cs="Times New Roman"/>
        </w:rPr>
        <w:t xml:space="preserve"> est connu, non seulement pour avoir soutenu l’installation de la </w:t>
      </w:r>
      <w:r w:rsidR="009016F9">
        <w:rPr>
          <w:rFonts w:ascii="Times New Roman" w:hAnsi="Times New Roman" w:cs="Times New Roman"/>
        </w:rPr>
        <w:t>C</w:t>
      </w:r>
      <w:r w:rsidR="00E24CD6" w:rsidRPr="0082332A">
        <w:rPr>
          <w:rFonts w:ascii="Times New Roman" w:hAnsi="Times New Roman" w:cs="Times New Roman"/>
        </w:rPr>
        <w:t>ompagnie à Maubeuge, mais également comme mécène de nombreux écrivains jésuites, particulièrement en matière d’hagiographie</w:t>
      </w:r>
      <w:r w:rsidR="00187711" w:rsidRPr="0082332A">
        <w:rPr>
          <w:rFonts w:ascii="Times New Roman" w:hAnsi="Times New Roman" w:cs="Times New Roman"/>
        </w:rPr>
        <w:t>. Il sera d’ailleurs un proche des Bollandistes</w:t>
      </w:r>
      <w:r w:rsidR="0014560F" w:rsidRPr="0082332A">
        <w:rPr>
          <w:rStyle w:val="Appelnotedebasdep"/>
          <w:rFonts w:ascii="Times New Roman" w:hAnsi="Times New Roman" w:cs="Times New Roman"/>
        </w:rPr>
        <w:footnoteReference w:id="22"/>
      </w:r>
      <w:r w:rsidR="00E24CD6" w:rsidRPr="0082332A">
        <w:rPr>
          <w:rFonts w:ascii="Times New Roman" w:hAnsi="Times New Roman" w:cs="Times New Roman"/>
        </w:rPr>
        <w:t>.</w:t>
      </w:r>
      <w:r w:rsidR="0014560F" w:rsidRPr="0082332A">
        <w:rPr>
          <w:rFonts w:ascii="Times New Roman" w:hAnsi="Times New Roman" w:cs="Times New Roman"/>
        </w:rPr>
        <w:t xml:space="preserve"> </w:t>
      </w:r>
      <w:r w:rsidR="00E24CD6" w:rsidRPr="0082332A">
        <w:rPr>
          <w:rFonts w:ascii="Times New Roman" w:hAnsi="Times New Roman" w:cs="Times New Roman"/>
        </w:rPr>
        <w:t>On peut donc clairement tirer le constat d’</w:t>
      </w:r>
      <w:r w:rsidR="000D5C15" w:rsidRPr="0082332A">
        <w:rPr>
          <w:rFonts w:ascii="Times New Roman" w:hAnsi="Times New Roman" w:cs="Times New Roman"/>
        </w:rPr>
        <w:t xml:space="preserve">une entreprise organisée où les </w:t>
      </w:r>
      <w:r w:rsidR="00C71808" w:rsidRPr="0082332A">
        <w:rPr>
          <w:rFonts w:ascii="Times New Roman" w:hAnsi="Times New Roman" w:cs="Times New Roman"/>
        </w:rPr>
        <w:t xml:space="preserve">ouvrages sont produits au sein d’un réseau de relations ecclésiastiques. </w:t>
      </w:r>
    </w:p>
    <w:p w14:paraId="1CC011FD" w14:textId="77777777" w:rsidR="00C71808" w:rsidRPr="0082332A" w:rsidRDefault="00C71808" w:rsidP="0082332A">
      <w:pPr>
        <w:spacing w:line="288" w:lineRule="auto"/>
        <w:jc w:val="both"/>
        <w:rPr>
          <w:rFonts w:ascii="Times New Roman" w:hAnsi="Times New Roman" w:cs="Times New Roman"/>
        </w:rPr>
      </w:pPr>
    </w:p>
    <w:p w14:paraId="41569FF4" w14:textId="1F0E16A3" w:rsidR="00F877A7" w:rsidRPr="0082332A" w:rsidRDefault="00181B71"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Dans l’ensemble de </w:t>
      </w:r>
      <w:r w:rsidR="00CD5AA4" w:rsidRPr="0082332A">
        <w:rPr>
          <w:rFonts w:ascii="Times New Roman" w:hAnsi="Times New Roman" w:cs="Times New Roman"/>
        </w:rPr>
        <w:t>cette</w:t>
      </w:r>
      <w:r w:rsidRPr="0082332A">
        <w:rPr>
          <w:rFonts w:ascii="Times New Roman" w:hAnsi="Times New Roman" w:cs="Times New Roman"/>
        </w:rPr>
        <w:t xml:space="preserve"> production hainuyère, l</w:t>
      </w:r>
      <w:r w:rsidR="00C71808" w:rsidRPr="0082332A">
        <w:rPr>
          <w:rFonts w:ascii="Times New Roman" w:hAnsi="Times New Roman" w:cs="Times New Roman"/>
        </w:rPr>
        <w:t xml:space="preserve">es </w:t>
      </w:r>
      <w:r w:rsidR="009016F9">
        <w:rPr>
          <w:rFonts w:ascii="Times New Roman" w:hAnsi="Times New Roman" w:cs="Times New Roman"/>
        </w:rPr>
        <w:t>J</w:t>
      </w:r>
      <w:r w:rsidR="00C71808" w:rsidRPr="0082332A">
        <w:rPr>
          <w:rFonts w:ascii="Times New Roman" w:hAnsi="Times New Roman" w:cs="Times New Roman"/>
        </w:rPr>
        <w:t xml:space="preserve">ésuites tinrent un rôle central (six ouvrages), </w:t>
      </w:r>
      <w:r w:rsidR="00CD5AA4" w:rsidRPr="0082332A">
        <w:rPr>
          <w:rFonts w:ascii="Times New Roman" w:hAnsi="Times New Roman" w:cs="Times New Roman"/>
        </w:rPr>
        <w:t xml:space="preserve">ce qui </w:t>
      </w:r>
      <w:r w:rsidR="00C71808" w:rsidRPr="0082332A">
        <w:rPr>
          <w:rFonts w:ascii="Times New Roman" w:hAnsi="Times New Roman" w:cs="Times New Roman"/>
        </w:rPr>
        <w:t>montr</w:t>
      </w:r>
      <w:r w:rsidR="00CD5AA4" w:rsidRPr="0082332A">
        <w:rPr>
          <w:rFonts w:ascii="Times New Roman" w:hAnsi="Times New Roman" w:cs="Times New Roman"/>
        </w:rPr>
        <w:t>e</w:t>
      </w:r>
      <w:r w:rsidR="00C71808" w:rsidRPr="0082332A">
        <w:rPr>
          <w:rFonts w:ascii="Times New Roman" w:hAnsi="Times New Roman" w:cs="Times New Roman"/>
        </w:rPr>
        <w:t xml:space="preserve"> leur proximité</w:t>
      </w:r>
      <w:r w:rsidR="00F70008" w:rsidRPr="0082332A">
        <w:rPr>
          <w:rFonts w:ascii="Times New Roman" w:hAnsi="Times New Roman" w:cs="Times New Roman"/>
        </w:rPr>
        <w:t xml:space="preserve"> par rapport à d’anciennes institutions, mais également leur intérêt pour des cultes anciens, bien antérieurs à la réforme catholique. Les mêmes auteur</w:t>
      </w:r>
      <w:r w:rsidR="007B4519" w:rsidRPr="0082332A">
        <w:rPr>
          <w:rFonts w:ascii="Times New Roman" w:hAnsi="Times New Roman" w:cs="Times New Roman"/>
        </w:rPr>
        <w:t>s</w:t>
      </w:r>
      <w:r w:rsidR="00F70008" w:rsidRPr="0082332A">
        <w:rPr>
          <w:rFonts w:ascii="Times New Roman" w:hAnsi="Times New Roman" w:cs="Times New Roman"/>
        </w:rPr>
        <w:t>, en parallèle</w:t>
      </w:r>
      <w:r w:rsidR="00DD7DA1" w:rsidRPr="0082332A">
        <w:rPr>
          <w:rFonts w:ascii="Times New Roman" w:hAnsi="Times New Roman" w:cs="Times New Roman"/>
        </w:rPr>
        <w:t>,</w:t>
      </w:r>
      <w:r w:rsidR="00F70008" w:rsidRPr="0082332A">
        <w:rPr>
          <w:rFonts w:ascii="Times New Roman" w:hAnsi="Times New Roman" w:cs="Times New Roman"/>
        </w:rPr>
        <w:t xml:space="preserve"> </w:t>
      </w:r>
      <w:r w:rsidR="00157045" w:rsidRPr="0082332A">
        <w:rPr>
          <w:rFonts w:ascii="Times New Roman" w:hAnsi="Times New Roman" w:cs="Times New Roman"/>
        </w:rPr>
        <w:t>ont pu</w:t>
      </w:r>
      <w:r w:rsidR="00F70008" w:rsidRPr="0082332A">
        <w:rPr>
          <w:rFonts w:ascii="Times New Roman" w:hAnsi="Times New Roman" w:cs="Times New Roman"/>
        </w:rPr>
        <w:t xml:space="preserve"> </w:t>
      </w:r>
      <w:r w:rsidR="00CD5AA4" w:rsidRPr="0082332A">
        <w:rPr>
          <w:rFonts w:ascii="Times New Roman" w:hAnsi="Times New Roman" w:cs="Times New Roman"/>
        </w:rPr>
        <w:t xml:space="preserve">par ailleurs </w:t>
      </w:r>
      <w:r w:rsidR="00F70008" w:rsidRPr="0082332A">
        <w:rPr>
          <w:rFonts w:ascii="Times New Roman" w:hAnsi="Times New Roman" w:cs="Times New Roman"/>
        </w:rPr>
        <w:t xml:space="preserve">produire une tout autre littérature. </w:t>
      </w:r>
      <w:r w:rsidR="007B4519" w:rsidRPr="0082332A">
        <w:rPr>
          <w:rFonts w:ascii="Times New Roman" w:hAnsi="Times New Roman" w:cs="Times New Roman"/>
        </w:rPr>
        <w:t xml:space="preserve">C’est le cas </w:t>
      </w:r>
      <w:r w:rsidR="00165C98" w:rsidRPr="0082332A">
        <w:rPr>
          <w:rFonts w:ascii="Times New Roman" w:hAnsi="Times New Roman" w:cs="Times New Roman"/>
        </w:rPr>
        <w:t>de Jacques Simon</w:t>
      </w:r>
      <w:r w:rsidR="00340805" w:rsidRPr="0082332A">
        <w:rPr>
          <w:rFonts w:ascii="Times New Roman" w:hAnsi="Times New Roman" w:cs="Times New Roman"/>
        </w:rPr>
        <w:t>*</w:t>
      </w:r>
      <w:r w:rsidR="00165C98" w:rsidRPr="0082332A">
        <w:rPr>
          <w:rFonts w:ascii="Times New Roman" w:hAnsi="Times New Roman" w:cs="Times New Roman"/>
        </w:rPr>
        <w:t xml:space="preserve">, biographe de </w:t>
      </w:r>
      <w:proofErr w:type="spellStart"/>
      <w:r w:rsidR="00165C98" w:rsidRPr="0082332A">
        <w:rPr>
          <w:rFonts w:ascii="Times New Roman" w:hAnsi="Times New Roman" w:cs="Times New Roman"/>
        </w:rPr>
        <w:t>W</w:t>
      </w:r>
      <w:r w:rsidR="007B4519" w:rsidRPr="0082332A">
        <w:rPr>
          <w:rFonts w:ascii="Times New Roman" w:hAnsi="Times New Roman" w:cs="Times New Roman"/>
        </w:rPr>
        <w:t>audru</w:t>
      </w:r>
      <w:proofErr w:type="spellEnd"/>
      <w:r w:rsidR="007B4519" w:rsidRPr="0082332A">
        <w:rPr>
          <w:rFonts w:ascii="Times New Roman" w:hAnsi="Times New Roman" w:cs="Times New Roman"/>
        </w:rPr>
        <w:t xml:space="preserve"> et Ghislain</w:t>
      </w:r>
      <w:r w:rsidR="00340805" w:rsidRPr="0082332A">
        <w:rPr>
          <w:rStyle w:val="Appelnotedebasdep"/>
          <w:rFonts w:ascii="Times New Roman" w:hAnsi="Times New Roman" w:cs="Times New Roman"/>
        </w:rPr>
        <w:footnoteReference w:id="23"/>
      </w:r>
      <w:r w:rsidR="007B4519" w:rsidRPr="0082332A">
        <w:rPr>
          <w:rFonts w:ascii="Times New Roman" w:hAnsi="Times New Roman" w:cs="Times New Roman"/>
        </w:rPr>
        <w:t>, qui co</w:t>
      </w:r>
      <w:r w:rsidR="00165C98" w:rsidRPr="0082332A">
        <w:rPr>
          <w:rFonts w:ascii="Times New Roman" w:hAnsi="Times New Roman" w:cs="Times New Roman"/>
        </w:rPr>
        <w:t xml:space="preserve">mmit également </w:t>
      </w:r>
      <w:r w:rsidR="00165C98" w:rsidRPr="0082332A">
        <w:rPr>
          <w:rFonts w:ascii="Times New Roman" w:hAnsi="Times New Roman" w:cs="Times New Roman"/>
          <w:i/>
        </w:rPr>
        <w:t>Le bon usage du très auguste Sacrement de l’autel et du très excellent sacrifice de la messe</w:t>
      </w:r>
      <w:r w:rsidR="00165C98" w:rsidRPr="0082332A">
        <w:rPr>
          <w:rFonts w:ascii="Times New Roman" w:hAnsi="Times New Roman" w:cs="Times New Roman"/>
        </w:rPr>
        <w:t xml:space="preserve"> (1631) à destination de la confrérie du Saint-Sacrement d’Ath</w:t>
      </w:r>
      <w:r w:rsidR="00340805" w:rsidRPr="0082332A">
        <w:rPr>
          <w:rStyle w:val="Appelnotedebasdep"/>
          <w:rFonts w:ascii="Times New Roman" w:hAnsi="Times New Roman" w:cs="Times New Roman"/>
        </w:rPr>
        <w:footnoteReference w:id="24"/>
      </w:r>
      <w:r w:rsidR="00165C98" w:rsidRPr="0082332A">
        <w:rPr>
          <w:rFonts w:ascii="Times New Roman" w:hAnsi="Times New Roman" w:cs="Times New Roman"/>
        </w:rPr>
        <w:t xml:space="preserve">. On peut citer également Jacques </w:t>
      </w:r>
      <w:proofErr w:type="spellStart"/>
      <w:r w:rsidR="00165C98" w:rsidRPr="0082332A">
        <w:rPr>
          <w:rFonts w:ascii="Times New Roman" w:hAnsi="Times New Roman" w:cs="Times New Roman"/>
        </w:rPr>
        <w:t>Coret</w:t>
      </w:r>
      <w:proofErr w:type="spellEnd"/>
      <w:r w:rsidR="0026380E" w:rsidRPr="0082332A">
        <w:rPr>
          <w:rStyle w:val="Appelnotedebasdep"/>
          <w:rFonts w:ascii="Times New Roman" w:hAnsi="Times New Roman" w:cs="Times New Roman"/>
        </w:rPr>
        <w:footnoteReference w:id="25"/>
      </w:r>
      <w:r w:rsidR="00165C98" w:rsidRPr="0082332A">
        <w:rPr>
          <w:rFonts w:ascii="Times New Roman" w:hAnsi="Times New Roman" w:cs="Times New Roman"/>
        </w:rPr>
        <w:t xml:space="preserve"> qui </w:t>
      </w:r>
      <w:r w:rsidR="00CD5AA4" w:rsidRPr="0082332A">
        <w:rPr>
          <w:rFonts w:ascii="Times New Roman" w:hAnsi="Times New Roman" w:cs="Times New Roman"/>
        </w:rPr>
        <w:t xml:space="preserve">à côté de </w:t>
      </w:r>
      <w:r w:rsidR="009016F9">
        <w:rPr>
          <w:rFonts w:ascii="Times New Roman" w:hAnsi="Times New Roman" w:cs="Times New Roman"/>
        </w:rPr>
        <w:t xml:space="preserve">sa </w:t>
      </w:r>
      <w:r w:rsidR="00CD5AA4" w:rsidRPr="0082332A">
        <w:rPr>
          <w:rFonts w:ascii="Times New Roman" w:hAnsi="Times New Roman" w:cs="Times New Roman"/>
        </w:rPr>
        <w:t xml:space="preserve">sainte Aye </w:t>
      </w:r>
      <w:r w:rsidR="00165C98" w:rsidRPr="0082332A">
        <w:rPr>
          <w:rFonts w:ascii="Times New Roman" w:hAnsi="Times New Roman" w:cs="Times New Roman"/>
        </w:rPr>
        <w:t>se fit l’un des principaux porte-drapeau</w:t>
      </w:r>
      <w:r w:rsidR="0019569D" w:rsidRPr="0082332A">
        <w:rPr>
          <w:rFonts w:ascii="Times New Roman" w:hAnsi="Times New Roman" w:cs="Times New Roman"/>
        </w:rPr>
        <w:t>x</w:t>
      </w:r>
      <w:r w:rsidR="00165C98" w:rsidRPr="0082332A">
        <w:rPr>
          <w:rFonts w:ascii="Times New Roman" w:hAnsi="Times New Roman" w:cs="Times New Roman"/>
        </w:rPr>
        <w:t xml:space="preserve"> du culte de l’Ange Gardien</w:t>
      </w:r>
      <w:r w:rsidR="00672BCE">
        <w:rPr>
          <w:rFonts w:ascii="Times New Roman" w:hAnsi="Times New Roman" w:cs="Times New Roman"/>
        </w:rPr>
        <w:t xml:space="preserve">, </w:t>
      </w:r>
      <w:r w:rsidR="00165C98" w:rsidRPr="0082332A">
        <w:rPr>
          <w:rFonts w:ascii="Times New Roman" w:hAnsi="Times New Roman" w:cs="Times New Roman"/>
        </w:rPr>
        <w:t xml:space="preserve">notamment dans son </w:t>
      </w:r>
      <w:r w:rsidR="00165C98" w:rsidRPr="0082332A">
        <w:rPr>
          <w:rFonts w:ascii="Times New Roman" w:hAnsi="Times New Roman" w:cs="Times New Roman"/>
          <w:i/>
        </w:rPr>
        <w:t>Ange</w:t>
      </w:r>
      <w:r w:rsidR="00165C98" w:rsidRPr="0082332A">
        <w:rPr>
          <w:rFonts w:ascii="Times New Roman" w:hAnsi="Times New Roman" w:cs="Times New Roman"/>
        </w:rPr>
        <w:t xml:space="preserve"> </w:t>
      </w:r>
      <w:r w:rsidR="00165C98" w:rsidRPr="0082332A">
        <w:rPr>
          <w:rFonts w:ascii="Times New Roman" w:hAnsi="Times New Roman" w:cs="Times New Roman"/>
          <w:i/>
        </w:rPr>
        <w:t>conducteur</w:t>
      </w:r>
      <w:r w:rsidR="00165C98" w:rsidRPr="0082332A">
        <w:rPr>
          <w:rFonts w:ascii="Times New Roman" w:hAnsi="Times New Roman" w:cs="Times New Roman"/>
        </w:rPr>
        <w:t>, véritable best-seller en la matière</w:t>
      </w:r>
      <w:r w:rsidR="0026380E" w:rsidRPr="0082332A">
        <w:rPr>
          <w:rStyle w:val="Appelnotedebasdep"/>
          <w:rFonts w:ascii="Times New Roman" w:hAnsi="Times New Roman" w:cs="Times New Roman"/>
        </w:rPr>
        <w:footnoteReference w:id="26"/>
      </w:r>
      <w:r w:rsidR="00165C98" w:rsidRPr="0082332A">
        <w:rPr>
          <w:rFonts w:ascii="Times New Roman" w:hAnsi="Times New Roman" w:cs="Times New Roman"/>
        </w:rPr>
        <w:t xml:space="preserve">. On se situe </w:t>
      </w:r>
      <w:r w:rsidR="00DF4EEB" w:rsidRPr="0082332A">
        <w:rPr>
          <w:rFonts w:ascii="Times New Roman" w:hAnsi="Times New Roman" w:cs="Times New Roman"/>
        </w:rPr>
        <w:t>ici</w:t>
      </w:r>
      <w:r w:rsidR="00340A6F" w:rsidRPr="0082332A">
        <w:rPr>
          <w:rFonts w:ascii="Times New Roman" w:hAnsi="Times New Roman" w:cs="Times New Roman"/>
        </w:rPr>
        <w:t xml:space="preserve">, chez Simon comme chez </w:t>
      </w:r>
      <w:proofErr w:type="spellStart"/>
      <w:r w:rsidR="00340A6F" w:rsidRPr="0082332A">
        <w:rPr>
          <w:rFonts w:ascii="Times New Roman" w:hAnsi="Times New Roman" w:cs="Times New Roman"/>
        </w:rPr>
        <w:t>Coret</w:t>
      </w:r>
      <w:proofErr w:type="spellEnd"/>
      <w:r w:rsidR="00340A6F" w:rsidRPr="0082332A">
        <w:rPr>
          <w:rFonts w:ascii="Times New Roman" w:hAnsi="Times New Roman" w:cs="Times New Roman"/>
        </w:rPr>
        <w:t>,</w:t>
      </w:r>
      <w:r w:rsidR="00DF4EEB" w:rsidRPr="0082332A">
        <w:rPr>
          <w:rFonts w:ascii="Times New Roman" w:hAnsi="Times New Roman" w:cs="Times New Roman"/>
        </w:rPr>
        <w:t xml:space="preserve"> dans un tout autre registre, celui de l’encadrement spirit</w:t>
      </w:r>
      <w:r w:rsidR="00F877A7" w:rsidRPr="0082332A">
        <w:rPr>
          <w:rFonts w:ascii="Times New Roman" w:hAnsi="Times New Roman" w:cs="Times New Roman"/>
        </w:rPr>
        <w:t>uel et de la dévotion post-tridentine.</w:t>
      </w:r>
    </w:p>
    <w:p w14:paraId="613AA638" w14:textId="77777777" w:rsidR="00DE6862" w:rsidRPr="0082332A" w:rsidRDefault="00DE6862" w:rsidP="0082332A">
      <w:pPr>
        <w:widowControl w:val="0"/>
        <w:spacing w:line="288" w:lineRule="auto"/>
        <w:jc w:val="both"/>
        <w:rPr>
          <w:rFonts w:ascii="Times New Roman" w:hAnsi="Times New Roman" w:cs="Times New Roman"/>
        </w:rPr>
      </w:pPr>
    </w:p>
    <w:p w14:paraId="791E1216" w14:textId="7AF60B5A" w:rsidR="005D6744" w:rsidRPr="0082332A" w:rsidRDefault="00340A6F" w:rsidP="0082332A">
      <w:pPr>
        <w:widowControl w:val="0"/>
        <w:spacing w:line="288" w:lineRule="auto"/>
        <w:jc w:val="both"/>
        <w:rPr>
          <w:rFonts w:ascii="Times New Roman" w:hAnsi="Times New Roman" w:cs="Times New Roman"/>
        </w:rPr>
      </w:pPr>
      <w:r w:rsidRPr="0082332A">
        <w:rPr>
          <w:rFonts w:ascii="Times New Roman" w:hAnsi="Times New Roman" w:cs="Times New Roman"/>
        </w:rPr>
        <w:t>Mais pareil</w:t>
      </w:r>
      <w:r w:rsidR="008F30AA" w:rsidRPr="0082332A">
        <w:rPr>
          <w:rFonts w:ascii="Times New Roman" w:hAnsi="Times New Roman" w:cs="Times New Roman"/>
        </w:rPr>
        <w:t xml:space="preserve"> développement des biographies saintes dans un espace chronologique aussi concentré étonne. </w:t>
      </w:r>
      <w:r w:rsidR="00032463" w:rsidRPr="0082332A">
        <w:rPr>
          <w:rFonts w:ascii="Times New Roman" w:hAnsi="Times New Roman" w:cs="Times New Roman"/>
        </w:rPr>
        <w:t xml:space="preserve">On constate que </w:t>
      </w:r>
      <w:r w:rsidR="00B815FC" w:rsidRPr="0082332A">
        <w:rPr>
          <w:rFonts w:ascii="Times New Roman" w:hAnsi="Times New Roman" w:cs="Times New Roman"/>
        </w:rPr>
        <w:t>les quatre institutions ecclésiastiques majeures issues de ce cycle de Maubeuge sont touchées par le phénomène. Manifestement</w:t>
      </w:r>
      <w:r w:rsidR="00630751" w:rsidRPr="0082332A">
        <w:rPr>
          <w:rFonts w:ascii="Times New Roman" w:hAnsi="Times New Roman" w:cs="Times New Roman"/>
        </w:rPr>
        <w:t>,</w:t>
      </w:r>
      <w:r w:rsidR="009E4007" w:rsidRPr="0082332A">
        <w:rPr>
          <w:rFonts w:ascii="Times New Roman" w:hAnsi="Times New Roman" w:cs="Times New Roman"/>
        </w:rPr>
        <w:t xml:space="preserve"> il existe dans leur chef une volonté de </w:t>
      </w:r>
      <w:r w:rsidR="00630751" w:rsidRPr="0082332A">
        <w:rPr>
          <w:rFonts w:ascii="Times New Roman" w:hAnsi="Times New Roman" w:cs="Times New Roman"/>
        </w:rPr>
        <w:t>diffuser</w:t>
      </w:r>
      <w:r w:rsidR="009E4007" w:rsidRPr="0082332A">
        <w:rPr>
          <w:rFonts w:ascii="Times New Roman" w:hAnsi="Times New Roman" w:cs="Times New Roman"/>
        </w:rPr>
        <w:t xml:space="preserve"> le c</w:t>
      </w:r>
      <w:r w:rsidR="00630751" w:rsidRPr="0082332A">
        <w:rPr>
          <w:rFonts w:ascii="Times New Roman" w:hAnsi="Times New Roman" w:cs="Times New Roman"/>
        </w:rPr>
        <w:t xml:space="preserve">ulte de leurs saints fondateurs en profitant de ce nouveau support qu’est l’imprimerie. Redynamiser le culte, c’est également s’affirmer </w:t>
      </w:r>
      <w:r w:rsidR="00577005" w:rsidRPr="0082332A">
        <w:rPr>
          <w:rFonts w:ascii="Times New Roman" w:hAnsi="Times New Roman" w:cs="Times New Roman"/>
        </w:rPr>
        <w:t>dans le contexte de l’efflorescence des dévotions modernes. En d’autres termes, il importe pour ces chapitres ou abbaye</w:t>
      </w:r>
      <w:r w:rsidR="00CA00A3">
        <w:rPr>
          <w:rFonts w:ascii="Times New Roman" w:hAnsi="Times New Roman" w:cs="Times New Roman"/>
        </w:rPr>
        <w:t xml:space="preserve"> (</w:t>
      </w:r>
      <w:r w:rsidR="00577005" w:rsidRPr="0082332A">
        <w:rPr>
          <w:rFonts w:ascii="Times New Roman" w:hAnsi="Times New Roman" w:cs="Times New Roman"/>
        </w:rPr>
        <w:t>dans le cas de Saint-Ghislain</w:t>
      </w:r>
      <w:r w:rsidR="00CA00A3">
        <w:rPr>
          <w:rFonts w:ascii="Times New Roman" w:hAnsi="Times New Roman" w:cs="Times New Roman"/>
        </w:rPr>
        <w:t>)</w:t>
      </w:r>
      <w:r w:rsidR="00577005" w:rsidRPr="0082332A">
        <w:rPr>
          <w:rFonts w:ascii="Times New Roman" w:hAnsi="Times New Roman" w:cs="Times New Roman"/>
        </w:rPr>
        <w:t xml:space="preserve"> de se maintenir sur l’échiquier cultuel</w:t>
      </w:r>
      <w:r w:rsidR="000A0060" w:rsidRPr="0082332A">
        <w:rPr>
          <w:rFonts w:ascii="Times New Roman" w:hAnsi="Times New Roman" w:cs="Times New Roman"/>
        </w:rPr>
        <w:t>.</w:t>
      </w:r>
    </w:p>
    <w:p w14:paraId="22079314" w14:textId="77777777" w:rsidR="00DE6862" w:rsidRPr="0082332A" w:rsidRDefault="00DE6862" w:rsidP="0082332A">
      <w:pPr>
        <w:widowControl w:val="0"/>
        <w:spacing w:line="288" w:lineRule="auto"/>
        <w:jc w:val="both"/>
        <w:rPr>
          <w:rFonts w:ascii="Times New Roman" w:hAnsi="Times New Roman" w:cs="Times New Roman"/>
        </w:rPr>
      </w:pPr>
    </w:p>
    <w:p w14:paraId="339B93EB" w14:textId="7A872C06" w:rsidR="00CB6CA9" w:rsidRPr="0082332A" w:rsidRDefault="00521372" w:rsidP="0082332A">
      <w:pPr>
        <w:widowControl w:val="0"/>
        <w:spacing w:line="288" w:lineRule="auto"/>
        <w:jc w:val="both"/>
        <w:rPr>
          <w:rFonts w:ascii="Times New Roman" w:hAnsi="Times New Roman" w:cs="Times New Roman"/>
        </w:rPr>
      </w:pPr>
      <w:r w:rsidRPr="0082332A">
        <w:rPr>
          <w:rFonts w:ascii="Times New Roman" w:hAnsi="Times New Roman" w:cs="Times New Roman"/>
        </w:rPr>
        <w:lastRenderedPageBreak/>
        <w:t xml:space="preserve">On notera </w:t>
      </w:r>
      <w:r w:rsidR="00CA00A3">
        <w:rPr>
          <w:rFonts w:ascii="Times New Roman" w:hAnsi="Times New Roman" w:cs="Times New Roman"/>
        </w:rPr>
        <w:t>dans la même ligne</w:t>
      </w:r>
      <w:r w:rsidRPr="0082332A">
        <w:rPr>
          <w:rFonts w:ascii="Times New Roman" w:hAnsi="Times New Roman" w:cs="Times New Roman"/>
        </w:rPr>
        <w:t xml:space="preserve"> l</w:t>
      </w:r>
      <w:r w:rsidR="00E7389E" w:rsidRPr="0082332A">
        <w:rPr>
          <w:rFonts w:ascii="Times New Roman" w:hAnsi="Times New Roman" w:cs="Times New Roman"/>
        </w:rPr>
        <w:t>e souhait de légitimer le culte</w:t>
      </w:r>
      <w:r w:rsidR="00AB4A69" w:rsidRPr="0082332A">
        <w:rPr>
          <w:rFonts w:ascii="Times New Roman" w:hAnsi="Times New Roman" w:cs="Times New Roman"/>
        </w:rPr>
        <w:t xml:space="preserve"> de ces saints. </w:t>
      </w:r>
      <w:r w:rsidR="0026380E" w:rsidRPr="0082332A">
        <w:rPr>
          <w:rFonts w:ascii="Times New Roman" w:hAnsi="Times New Roman" w:cs="Times New Roman"/>
        </w:rPr>
        <w:t>É</w:t>
      </w:r>
      <w:r w:rsidR="00AB4A69" w:rsidRPr="0082332A">
        <w:rPr>
          <w:rFonts w:ascii="Times New Roman" w:hAnsi="Times New Roman" w:cs="Times New Roman"/>
        </w:rPr>
        <w:t xml:space="preserve">levés sur les autels </w:t>
      </w:r>
      <w:r w:rsidR="00077E70" w:rsidRPr="0082332A">
        <w:rPr>
          <w:rFonts w:ascii="Times New Roman" w:hAnsi="Times New Roman" w:cs="Times New Roman"/>
        </w:rPr>
        <w:t xml:space="preserve">par la </w:t>
      </w:r>
      <w:r w:rsidR="0026380E" w:rsidRPr="0082332A">
        <w:rPr>
          <w:rFonts w:ascii="Times New Roman" w:hAnsi="Times New Roman" w:cs="Times New Roman"/>
        </w:rPr>
        <w:t>dévotion</w:t>
      </w:r>
      <w:r w:rsidR="00077E70" w:rsidRPr="0082332A">
        <w:rPr>
          <w:rFonts w:ascii="Times New Roman" w:hAnsi="Times New Roman" w:cs="Times New Roman"/>
        </w:rPr>
        <w:t xml:space="preserve"> populaire, au mieux avec une intervention épiscopale, ils n’ont bien entendu pas fait l’objet d’une canonisation telle qu’on l’entend au XVII</w:t>
      </w:r>
      <w:r w:rsidR="00077E70" w:rsidRPr="0082332A">
        <w:rPr>
          <w:rFonts w:ascii="Times New Roman" w:hAnsi="Times New Roman" w:cs="Times New Roman"/>
          <w:vertAlign w:val="superscript"/>
        </w:rPr>
        <w:t>e</w:t>
      </w:r>
      <w:r w:rsidR="00077E70" w:rsidRPr="0082332A">
        <w:rPr>
          <w:rFonts w:ascii="Times New Roman" w:hAnsi="Times New Roman" w:cs="Times New Roman"/>
        </w:rPr>
        <w:t xml:space="preserve"> siècle. Basile d’Ath</w:t>
      </w:r>
      <w:r w:rsidR="001D0F64" w:rsidRPr="0082332A">
        <w:rPr>
          <w:rStyle w:val="Appelnotedebasdep"/>
          <w:rFonts w:ascii="Times New Roman" w:hAnsi="Times New Roman" w:cs="Times New Roman"/>
        </w:rPr>
        <w:footnoteReference w:id="27"/>
      </w:r>
      <w:r w:rsidR="00077E70" w:rsidRPr="0082332A">
        <w:rPr>
          <w:rFonts w:ascii="Times New Roman" w:hAnsi="Times New Roman" w:cs="Times New Roman"/>
        </w:rPr>
        <w:t xml:space="preserve"> souligne l’antériorité de la canonisation d’</w:t>
      </w:r>
      <w:proofErr w:type="spellStart"/>
      <w:r w:rsidR="00077E70" w:rsidRPr="0082332A">
        <w:rPr>
          <w:rFonts w:ascii="Times New Roman" w:hAnsi="Times New Roman" w:cs="Times New Roman"/>
        </w:rPr>
        <w:t>Aldegonde</w:t>
      </w:r>
      <w:proofErr w:type="spellEnd"/>
      <w:r w:rsidR="00FD15AC" w:rsidRPr="0082332A">
        <w:rPr>
          <w:rFonts w:ascii="Times New Roman" w:hAnsi="Times New Roman" w:cs="Times New Roman"/>
        </w:rPr>
        <w:t>,</w:t>
      </w:r>
      <w:r w:rsidR="00077E70" w:rsidRPr="0082332A">
        <w:rPr>
          <w:rFonts w:ascii="Times New Roman" w:hAnsi="Times New Roman" w:cs="Times New Roman"/>
        </w:rPr>
        <w:t xml:space="preserve"> qu’il fixe en 1039</w:t>
      </w:r>
      <w:r w:rsidR="00FD15AC" w:rsidRPr="0082332A">
        <w:rPr>
          <w:rFonts w:ascii="Times New Roman" w:hAnsi="Times New Roman" w:cs="Times New Roman"/>
        </w:rPr>
        <w:t>,</w:t>
      </w:r>
      <w:r w:rsidR="00077E70" w:rsidRPr="0082332A">
        <w:rPr>
          <w:rFonts w:ascii="Times New Roman" w:hAnsi="Times New Roman" w:cs="Times New Roman"/>
        </w:rPr>
        <w:t xml:space="preserve"> par rapport au décret pontifical d’Alexandre III, vers 1170, </w:t>
      </w:r>
      <w:r w:rsidR="00672BCE">
        <w:rPr>
          <w:rFonts w:ascii="Times New Roman" w:hAnsi="Times New Roman" w:cs="Times New Roman"/>
        </w:rPr>
        <w:t xml:space="preserve">qui </w:t>
      </w:r>
      <w:r w:rsidR="00077E70" w:rsidRPr="0082332A">
        <w:rPr>
          <w:rFonts w:ascii="Times New Roman" w:hAnsi="Times New Roman" w:cs="Times New Roman"/>
        </w:rPr>
        <w:t>affirma l’autorité pontificale en la matière</w:t>
      </w:r>
      <w:r w:rsidR="001D0F64" w:rsidRPr="0082332A">
        <w:rPr>
          <w:rStyle w:val="Appelnotedebasdep"/>
          <w:rFonts w:ascii="Times New Roman" w:hAnsi="Times New Roman" w:cs="Times New Roman"/>
        </w:rPr>
        <w:footnoteReference w:id="28"/>
      </w:r>
      <w:r w:rsidR="00FD15AC" w:rsidRPr="0082332A">
        <w:rPr>
          <w:rFonts w:ascii="Times New Roman" w:hAnsi="Times New Roman" w:cs="Times New Roman"/>
        </w:rPr>
        <w:t>. Nicolas Pottier</w:t>
      </w:r>
      <w:r w:rsidR="000A0060" w:rsidRPr="0082332A">
        <w:rPr>
          <w:rStyle w:val="Appelnotedebasdep"/>
          <w:rFonts w:ascii="Times New Roman" w:hAnsi="Times New Roman" w:cs="Times New Roman"/>
        </w:rPr>
        <w:footnoteReference w:id="29"/>
      </w:r>
      <w:r w:rsidR="00FD15AC" w:rsidRPr="0082332A">
        <w:rPr>
          <w:rFonts w:ascii="Times New Roman" w:hAnsi="Times New Roman" w:cs="Times New Roman"/>
        </w:rPr>
        <w:t xml:space="preserve"> estime, lui, qu’un saint canonisé par Rome ne vaut pas davantage qu’un autre. Certes les canonisations anciennes ne furent jamais remises en cause par le saint siège, mais l’</w:t>
      </w:r>
      <w:r w:rsidR="000E5DF2" w:rsidRPr="0082332A">
        <w:rPr>
          <w:rFonts w:ascii="Times New Roman" w:hAnsi="Times New Roman" w:cs="Times New Roman"/>
        </w:rPr>
        <w:t>efferves</w:t>
      </w:r>
      <w:r w:rsidR="00152420" w:rsidRPr="0082332A">
        <w:rPr>
          <w:rFonts w:ascii="Times New Roman" w:hAnsi="Times New Roman" w:cs="Times New Roman"/>
        </w:rPr>
        <w:t>c</w:t>
      </w:r>
      <w:r w:rsidR="00FD15AC" w:rsidRPr="0082332A">
        <w:rPr>
          <w:rFonts w:ascii="Times New Roman" w:hAnsi="Times New Roman" w:cs="Times New Roman"/>
        </w:rPr>
        <w:t>ence qui règne alors en matière de sainte</w:t>
      </w:r>
      <w:r w:rsidR="00F87889" w:rsidRPr="0082332A">
        <w:rPr>
          <w:rFonts w:ascii="Times New Roman" w:hAnsi="Times New Roman" w:cs="Times New Roman"/>
        </w:rPr>
        <w:t>té avec les mesures prises par U</w:t>
      </w:r>
      <w:r w:rsidR="00FD15AC" w:rsidRPr="0082332A">
        <w:rPr>
          <w:rFonts w:ascii="Times New Roman" w:hAnsi="Times New Roman" w:cs="Times New Roman"/>
        </w:rPr>
        <w:t>rbain VIII</w:t>
      </w:r>
      <w:r w:rsidR="00BE1638" w:rsidRPr="0082332A">
        <w:rPr>
          <w:rStyle w:val="Appelnotedebasdep"/>
          <w:rFonts w:ascii="Times New Roman" w:hAnsi="Times New Roman" w:cs="Times New Roman"/>
        </w:rPr>
        <w:footnoteReference w:id="30"/>
      </w:r>
      <w:r w:rsidR="00F87889" w:rsidRPr="0082332A">
        <w:rPr>
          <w:rFonts w:ascii="Times New Roman" w:hAnsi="Times New Roman" w:cs="Times New Roman"/>
        </w:rPr>
        <w:t>, et le nombre croissant de nouveaux saint portés sur les autels purent</w:t>
      </w:r>
      <w:r w:rsidR="00FD15AC" w:rsidRPr="0082332A">
        <w:rPr>
          <w:rFonts w:ascii="Times New Roman" w:hAnsi="Times New Roman" w:cs="Times New Roman"/>
        </w:rPr>
        <w:t xml:space="preserve"> créer un besoin </w:t>
      </w:r>
      <w:r w:rsidR="007A579F" w:rsidRPr="0082332A">
        <w:rPr>
          <w:rFonts w:ascii="Times New Roman" w:hAnsi="Times New Roman" w:cs="Times New Roman"/>
        </w:rPr>
        <w:t xml:space="preserve">de justification </w:t>
      </w:r>
      <w:r w:rsidR="007A579F">
        <w:rPr>
          <w:rFonts w:ascii="Times New Roman" w:hAnsi="Times New Roman" w:cs="Times New Roman"/>
        </w:rPr>
        <w:t>dans le chef de ces institutions</w:t>
      </w:r>
      <w:r w:rsidR="009016F9">
        <w:rPr>
          <w:rFonts w:ascii="Times New Roman" w:hAnsi="Times New Roman" w:cs="Times New Roman"/>
        </w:rPr>
        <w:t>,</w:t>
      </w:r>
      <w:r w:rsidR="007A579F">
        <w:rPr>
          <w:rFonts w:ascii="Times New Roman" w:hAnsi="Times New Roman" w:cs="Times New Roman"/>
        </w:rPr>
        <w:t xml:space="preserve"> </w:t>
      </w:r>
      <w:r w:rsidR="00672BCE">
        <w:rPr>
          <w:rFonts w:ascii="Times New Roman" w:hAnsi="Times New Roman" w:cs="Times New Roman"/>
        </w:rPr>
        <w:t>couplé</w:t>
      </w:r>
      <w:r w:rsidR="000A0060" w:rsidRPr="0082332A">
        <w:rPr>
          <w:rFonts w:ascii="Times New Roman" w:hAnsi="Times New Roman" w:cs="Times New Roman"/>
        </w:rPr>
        <w:t xml:space="preserve"> à une volonté de faire reconnaître la place due à leurs fondateurs</w:t>
      </w:r>
      <w:r w:rsidR="00FD15AC" w:rsidRPr="0082332A">
        <w:rPr>
          <w:rFonts w:ascii="Times New Roman" w:hAnsi="Times New Roman" w:cs="Times New Roman"/>
        </w:rPr>
        <w:t xml:space="preserve">. </w:t>
      </w:r>
    </w:p>
    <w:p w14:paraId="17A22CDA" w14:textId="77777777" w:rsidR="00DE6862" w:rsidRPr="0082332A" w:rsidRDefault="00DE6862" w:rsidP="0082332A">
      <w:pPr>
        <w:widowControl w:val="0"/>
        <w:spacing w:line="288" w:lineRule="auto"/>
        <w:jc w:val="both"/>
        <w:rPr>
          <w:rFonts w:ascii="Times New Roman" w:hAnsi="Times New Roman" w:cs="Times New Roman"/>
        </w:rPr>
      </w:pPr>
    </w:p>
    <w:p w14:paraId="592B4973" w14:textId="1E16692C" w:rsidR="00D3770E" w:rsidRPr="0082332A" w:rsidRDefault="00152420"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Ces ouvrages </w:t>
      </w:r>
      <w:r w:rsidR="00C4530A" w:rsidRPr="0082332A">
        <w:rPr>
          <w:rFonts w:ascii="Times New Roman" w:hAnsi="Times New Roman" w:cs="Times New Roman"/>
        </w:rPr>
        <w:t>laissent poindre également certain</w:t>
      </w:r>
      <w:r w:rsidR="00964859" w:rsidRPr="0082332A">
        <w:rPr>
          <w:rFonts w:ascii="Times New Roman" w:hAnsi="Times New Roman" w:cs="Times New Roman"/>
        </w:rPr>
        <w:t xml:space="preserve">s sentiments </w:t>
      </w:r>
      <w:r w:rsidR="00C4530A" w:rsidRPr="0082332A">
        <w:rPr>
          <w:rFonts w:ascii="Times New Roman" w:hAnsi="Times New Roman" w:cs="Times New Roman"/>
        </w:rPr>
        <w:t xml:space="preserve">politiques. Le Hainaut est magnifié et les fonctions comtales </w:t>
      </w:r>
      <w:r w:rsidR="000A0060" w:rsidRPr="0082332A">
        <w:rPr>
          <w:rFonts w:ascii="Times New Roman" w:hAnsi="Times New Roman" w:cs="Times New Roman"/>
        </w:rPr>
        <w:t>attribuées à</w:t>
      </w:r>
      <w:r w:rsidR="00C4530A" w:rsidRPr="0082332A">
        <w:rPr>
          <w:rFonts w:ascii="Times New Roman" w:hAnsi="Times New Roman" w:cs="Times New Roman"/>
        </w:rPr>
        <w:t xml:space="preserve"> certains saints </w:t>
      </w:r>
      <w:r w:rsidR="009016F9">
        <w:rPr>
          <w:rFonts w:ascii="Times New Roman" w:hAnsi="Times New Roman" w:cs="Times New Roman"/>
        </w:rPr>
        <w:t xml:space="preserve">sont </w:t>
      </w:r>
      <w:r w:rsidR="00C4530A" w:rsidRPr="0082332A">
        <w:rPr>
          <w:rFonts w:ascii="Times New Roman" w:hAnsi="Times New Roman" w:cs="Times New Roman"/>
        </w:rPr>
        <w:t xml:space="preserve">mises en avant. Est-ce un hasard si en 1644 Nicolas Pottier dédie sa </w:t>
      </w:r>
      <w:r w:rsidR="00C4530A" w:rsidRPr="0082332A">
        <w:rPr>
          <w:rFonts w:ascii="Times New Roman" w:hAnsi="Times New Roman" w:cs="Times New Roman"/>
          <w:i/>
        </w:rPr>
        <w:t xml:space="preserve">Noblesse sainte et royale de S. </w:t>
      </w:r>
      <w:proofErr w:type="spellStart"/>
      <w:r w:rsidR="00C4530A" w:rsidRPr="0082332A">
        <w:rPr>
          <w:rFonts w:ascii="Times New Roman" w:hAnsi="Times New Roman" w:cs="Times New Roman"/>
          <w:i/>
        </w:rPr>
        <w:t>Walbert</w:t>
      </w:r>
      <w:proofErr w:type="spellEnd"/>
      <w:r w:rsidR="00C4530A" w:rsidRPr="0082332A">
        <w:rPr>
          <w:rFonts w:ascii="Times New Roman" w:hAnsi="Times New Roman" w:cs="Times New Roman"/>
          <w:i/>
        </w:rPr>
        <w:t xml:space="preserve"> et Bertille</w:t>
      </w:r>
      <w:r w:rsidR="00C4530A" w:rsidRPr="0082332A">
        <w:rPr>
          <w:rFonts w:ascii="Times New Roman" w:hAnsi="Times New Roman" w:cs="Times New Roman"/>
        </w:rPr>
        <w:t xml:space="preserve"> au grand bailli de Hainaut, Albert de Longueval, et rappelle le passé prestigieux d</w:t>
      </w:r>
      <w:r w:rsidR="009016F9">
        <w:rPr>
          <w:rFonts w:ascii="Times New Roman" w:hAnsi="Times New Roman" w:cs="Times New Roman"/>
        </w:rPr>
        <w:t>e la famille d</w:t>
      </w:r>
      <w:r w:rsidR="00C4530A" w:rsidRPr="0082332A">
        <w:rPr>
          <w:rFonts w:ascii="Times New Roman" w:hAnsi="Times New Roman" w:cs="Times New Roman"/>
        </w:rPr>
        <w:t>e son épouse, une Croÿ</w:t>
      </w:r>
      <w:r w:rsidR="00672BCE">
        <w:rPr>
          <w:rFonts w:ascii="Times New Roman" w:hAnsi="Times New Roman" w:cs="Times New Roman"/>
        </w:rPr>
        <w:t>,</w:t>
      </w:r>
      <w:r w:rsidR="00C4530A" w:rsidRPr="0082332A">
        <w:rPr>
          <w:rFonts w:ascii="Times New Roman" w:hAnsi="Times New Roman" w:cs="Times New Roman"/>
        </w:rPr>
        <w:t xml:space="preserve"> au sein des Pays-Bas ? Nous sommes ici quelques années seulement après le siège de Maubeuge par les Français et l’occupation de Cousolre, d’où un paysan avait pu </w:t>
      </w:r>
      <w:r w:rsidR="007A579F">
        <w:rPr>
          <w:rFonts w:ascii="Times New Roman" w:hAnsi="Times New Roman" w:cs="Times New Roman"/>
        </w:rPr>
        <w:t xml:space="preserve">alors </w:t>
      </w:r>
      <w:r w:rsidR="00C4530A" w:rsidRPr="0082332A">
        <w:rPr>
          <w:rFonts w:ascii="Times New Roman" w:hAnsi="Times New Roman" w:cs="Times New Roman"/>
        </w:rPr>
        <w:t>extraire les fameuses reliques pour les placer en sécurité</w:t>
      </w:r>
      <w:r w:rsidR="00BE1638" w:rsidRPr="0082332A">
        <w:rPr>
          <w:rStyle w:val="Appelnotedebasdep"/>
          <w:rFonts w:ascii="Times New Roman" w:hAnsi="Times New Roman" w:cs="Times New Roman"/>
        </w:rPr>
        <w:footnoteReference w:id="31"/>
      </w:r>
      <w:r w:rsidR="00C4530A" w:rsidRPr="0082332A">
        <w:rPr>
          <w:rFonts w:ascii="Times New Roman" w:hAnsi="Times New Roman" w:cs="Times New Roman"/>
        </w:rPr>
        <w:t xml:space="preserve">. Autre exemple, celui de Jacques </w:t>
      </w:r>
      <w:proofErr w:type="spellStart"/>
      <w:r w:rsidR="00C4530A" w:rsidRPr="0082332A">
        <w:rPr>
          <w:rFonts w:ascii="Times New Roman" w:hAnsi="Times New Roman" w:cs="Times New Roman"/>
        </w:rPr>
        <w:t>Cor</w:t>
      </w:r>
      <w:r w:rsidR="00DF22CA" w:rsidRPr="0082332A">
        <w:rPr>
          <w:rFonts w:ascii="Times New Roman" w:hAnsi="Times New Roman" w:cs="Times New Roman"/>
        </w:rPr>
        <w:t>et</w:t>
      </w:r>
      <w:proofErr w:type="spellEnd"/>
      <w:r w:rsidR="00DF22CA" w:rsidRPr="0082332A">
        <w:rPr>
          <w:rFonts w:ascii="Times New Roman" w:hAnsi="Times New Roman" w:cs="Times New Roman"/>
        </w:rPr>
        <w:t xml:space="preserve"> qui</w:t>
      </w:r>
      <w:r w:rsidR="0099290D">
        <w:rPr>
          <w:rFonts w:ascii="Times New Roman" w:hAnsi="Times New Roman" w:cs="Times New Roman"/>
        </w:rPr>
        <w:t xml:space="preserve"> présent</w:t>
      </w:r>
      <w:r w:rsidR="00DF22CA" w:rsidRPr="0082332A">
        <w:rPr>
          <w:rFonts w:ascii="Times New Roman" w:hAnsi="Times New Roman" w:cs="Times New Roman"/>
        </w:rPr>
        <w:t xml:space="preserve">e sa </w:t>
      </w:r>
      <w:r w:rsidR="00DF22CA" w:rsidRPr="0082332A">
        <w:rPr>
          <w:rFonts w:ascii="Times New Roman" w:hAnsi="Times New Roman" w:cs="Times New Roman"/>
          <w:i/>
        </w:rPr>
        <w:t>S</w:t>
      </w:r>
      <w:r w:rsidR="00C4530A" w:rsidRPr="0082332A">
        <w:rPr>
          <w:rFonts w:ascii="Times New Roman" w:hAnsi="Times New Roman" w:cs="Times New Roman"/>
          <w:i/>
        </w:rPr>
        <w:t>ainte Aye</w:t>
      </w:r>
      <w:r w:rsidR="00C4530A" w:rsidRPr="0082332A">
        <w:rPr>
          <w:rFonts w:ascii="Times New Roman" w:hAnsi="Times New Roman" w:cs="Times New Roman"/>
        </w:rPr>
        <w:t xml:space="preserve"> au gouverneur général des Pays-Bas, le comte de Monterey, </w:t>
      </w:r>
      <w:r w:rsidR="007A579F">
        <w:rPr>
          <w:rFonts w:ascii="Times New Roman" w:hAnsi="Times New Roman" w:cs="Times New Roman"/>
        </w:rPr>
        <w:t>lequel</w:t>
      </w:r>
      <w:r w:rsidR="00C4530A" w:rsidRPr="0082332A">
        <w:rPr>
          <w:rFonts w:ascii="Times New Roman" w:hAnsi="Times New Roman" w:cs="Times New Roman"/>
        </w:rPr>
        <w:t xml:space="preserve"> affiche</w:t>
      </w:r>
      <w:r w:rsidR="007A579F">
        <w:rPr>
          <w:rFonts w:ascii="Times New Roman" w:hAnsi="Times New Roman" w:cs="Times New Roman"/>
        </w:rPr>
        <w:t>, nous dit-il,</w:t>
      </w:r>
      <w:r w:rsidR="00C4530A" w:rsidRPr="0082332A">
        <w:rPr>
          <w:rFonts w:ascii="Times New Roman" w:hAnsi="Times New Roman" w:cs="Times New Roman"/>
        </w:rPr>
        <w:t xml:space="preserve"> un </w:t>
      </w:r>
      <w:r w:rsidR="00C4530A" w:rsidRPr="0082332A">
        <w:rPr>
          <w:rFonts w:ascii="Times New Roman" w:hAnsi="Times New Roman" w:cs="Times New Roman"/>
          <w:i/>
        </w:rPr>
        <w:t>zèle infatigable pour le bien de la Patrie</w:t>
      </w:r>
      <w:r w:rsidR="00C4530A" w:rsidRPr="0082332A">
        <w:rPr>
          <w:rFonts w:ascii="Times New Roman" w:hAnsi="Times New Roman" w:cs="Times New Roman"/>
        </w:rPr>
        <w:t>. Et de renchérir sur la tendresse des monarques espagnols à l’égard de leurs bons sujets</w:t>
      </w:r>
      <w:r w:rsidR="00D07616" w:rsidRPr="0082332A">
        <w:rPr>
          <w:rStyle w:val="Appelnotedebasdep"/>
          <w:rFonts w:ascii="Times New Roman" w:hAnsi="Times New Roman" w:cs="Times New Roman"/>
        </w:rPr>
        <w:footnoteReference w:id="32"/>
      </w:r>
      <w:r w:rsidR="00C4530A" w:rsidRPr="0082332A">
        <w:rPr>
          <w:rFonts w:ascii="Times New Roman" w:hAnsi="Times New Roman" w:cs="Times New Roman"/>
        </w:rPr>
        <w:t>. On assiste ainsi à la mise en exergue d’un panthéon hainuyer, généalogiquement relié à l’autorité royale, dans une perspective identitaire.</w:t>
      </w:r>
    </w:p>
    <w:p w14:paraId="439F5EB8" w14:textId="77777777" w:rsidR="00DE6862" w:rsidRPr="0082332A" w:rsidRDefault="00DE6862" w:rsidP="0082332A">
      <w:pPr>
        <w:widowControl w:val="0"/>
        <w:spacing w:line="288" w:lineRule="auto"/>
        <w:jc w:val="both"/>
        <w:rPr>
          <w:rFonts w:ascii="Times New Roman" w:hAnsi="Times New Roman" w:cs="Times New Roman"/>
        </w:rPr>
      </w:pPr>
    </w:p>
    <w:p w14:paraId="313658E9" w14:textId="49F552D3" w:rsidR="001B47B2" w:rsidRPr="0082332A" w:rsidRDefault="0023339A" w:rsidP="0082332A">
      <w:pPr>
        <w:widowControl w:val="0"/>
        <w:spacing w:line="288" w:lineRule="auto"/>
        <w:jc w:val="both"/>
        <w:rPr>
          <w:rFonts w:ascii="Times New Roman" w:hAnsi="Times New Roman" w:cs="Times New Roman"/>
        </w:rPr>
      </w:pPr>
      <w:r w:rsidRPr="0082332A">
        <w:rPr>
          <w:rFonts w:ascii="Times New Roman" w:hAnsi="Times New Roman" w:cs="Times New Roman"/>
        </w:rPr>
        <w:t>Tous ces ouvrages comportent une vie du saint, de son enfance à son trépas.</w:t>
      </w:r>
      <w:r w:rsidR="001B47B2" w:rsidRPr="0082332A">
        <w:rPr>
          <w:rFonts w:ascii="Times New Roman" w:hAnsi="Times New Roman" w:cs="Times New Roman"/>
        </w:rPr>
        <w:t xml:space="preserve"> </w:t>
      </w:r>
      <w:r w:rsidR="000A0060" w:rsidRPr="0082332A">
        <w:rPr>
          <w:rFonts w:ascii="Times New Roman" w:hAnsi="Times New Roman" w:cs="Times New Roman"/>
        </w:rPr>
        <w:t>S</w:t>
      </w:r>
      <w:r w:rsidR="001B47B2" w:rsidRPr="0082332A">
        <w:rPr>
          <w:rFonts w:ascii="Times New Roman" w:hAnsi="Times New Roman" w:cs="Times New Roman"/>
        </w:rPr>
        <w:t>es actions, se</w:t>
      </w:r>
      <w:r w:rsidR="00DF22CA" w:rsidRPr="0082332A">
        <w:rPr>
          <w:rFonts w:ascii="Times New Roman" w:hAnsi="Times New Roman" w:cs="Times New Roman"/>
        </w:rPr>
        <w:t>s</w:t>
      </w:r>
      <w:r w:rsidR="001B47B2" w:rsidRPr="0082332A">
        <w:rPr>
          <w:rFonts w:ascii="Times New Roman" w:hAnsi="Times New Roman" w:cs="Times New Roman"/>
        </w:rPr>
        <w:t xml:space="preserve"> sentiments, même supposés</w:t>
      </w:r>
      <w:r w:rsidR="000A0060" w:rsidRPr="0082332A">
        <w:rPr>
          <w:rFonts w:ascii="Times New Roman" w:hAnsi="Times New Roman" w:cs="Times New Roman"/>
        </w:rPr>
        <w:t>,</w:t>
      </w:r>
      <w:r w:rsidR="001B47B2" w:rsidRPr="0082332A">
        <w:rPr>
          <w:rFonts w:ascii="Times New Roman" w:hAnsi="Times New Roman" w:cs="Times New Roman"/>
        </w:rPr>
        <w:t xml:space="preserve"> sont décrits. Ainsi </w:t>
      </w:r>
      <w:r w:rsidR="007A579F">
        <w:rPr>
          <w:rFonts w:ascii="Times New Roman" w:hAnsi="Times New Roman" w:cs="Times New Roman"/>
        </w:rPr>
        <w:t xml:space="preserve">Michel </w:t>
      </w:r>
      <w:r w:rsidR="001B47B2" w:rsidRPr="0082332A">
        <w:rPr>
          <w:rFonts w:ascii="Times New Roman" w:hAnsi="Times New Roman" w:cs="Times New Roman"/>
        </w:rPr>
        <w:t>Le Fort</w:t>
      </w:r>
      <w:r w:rsidR="000A0060" w:rsidRPr="0082332A">
        <w:rPr>
          <w:rFonts w:ascii="Times New Roman" w:hAnsi="Times New Roman" w:cs="Times New Roman"/>
        </w:rPr>
        <w:t>*</w:t>
      </w:r>
      <w:r w:rsidR="001B47B2" w:rsidRPr="0082332A">
        <w:rPr>
          <w:rFonts w:ascii="Times New Roman" w:hAnsi="Times New Roman" w:cs="Times New Roman"/>
        </w:rPr>
        <w:t xml:space="preserve"> pense-t-il qu</w:t>
      </w:r>
      <w:r w:rsidR="00D07616" w:rsidRPr="0082332A">
        <w:rPr>
          <w:rFonts w:ascii="Times New Roman" w:hAnsi="Times New Roman" w:cs="Times New Roman"/>
        </w:rPr>
        <w:t xml:space="preserve">e les parents de </w:t>
      </w:r>
      <w:proofErr w:type="spellStart"/>
      <w:r w:rsidR="000C606A" w:rsidRPr="0082332A">
        <w:rPr>
          <w:rFonts w:ascii="Times New Roman" w:hAnsi="Times New Roman" w:cs="Times New Roman"/>
        </w:rPr>
        <w:t>M</w:t>
      </w:r>
      <w:r w:rsidR="00D07616" w:rsidRPr="0082332A">
        <w:rPr>
          <w:rFonts w:ascii="Times New Roman" w:hAnsi="Times New Roman" w:cs="Times New Roman"/>
        </w:rPr>
        <w:t>adelgaire</w:t>
      </w:r>
      <w:proofErr w:type="spellEnd"/>
      <w:r w:rsidR="00D07616" w:rsidRPr="0082332A">
        <w:rPr>
          <w:rFonts w:ascii="Times New Roman" w:hAnsi="Times New Roman" w:cs="Times New Roman"/>
        </w:rPr>
        <w:t xml:space="preserve"> </w:t>
      </w:r>
      <w:r w:rsidR="000C606A" w:rsidRPr="0082332A">
        <w:rPr>
          <w:rFonts w:ascii="Times New Roman" w:hAnsi="Times New Roman" w:cs="Times New Roman"/>
        </w:rPr>
        <w:t xml:space="preserve">le confièrent à </w:t>
      </w:r>
      <w:r w:rsidR="000C606A" w:rsidRPr="0082332A">
        <w:rPr>
          <w:rFonts w:ascii="Times New Roman" w:hAnsi="Times New Roman" w:cs="Times New Roman"/>
          <w:i/>
          <w:iCs/>
        </w:rPr>
        <w:t xml:space="preserve">des bons </w:t>
      </w:r>
      <w:proofErr w:type="spellStart"/>
      <w:r w:rsidR="000C606A" w:rsidRPr="0082332A">
        <w:rPr>
          <w:rFonts w:ascii="Times New Roman" w:hAnsi="Times New Roman" w:cs="Times New Roman"/>
          <w:i/>
          <w:iCs/>
        </w:rPr>
        <w:t>maistres</w:t>
      </w:r>
      <w:proofErr w:type="spellEnd"/>
      <w:r w:rsidR="000C606A" w:rsidRPr="0082332A">
        <w:rPr>
          <w:rFonts w:ascii="Times New Roman" w:hAnsi="Times New Roman" w:cs="Times New Roman"/>
          <w:i/>
          <w:iCs/>
        </w:rPr>
        <w:t xml:space="preserve"> &amp; </w:t>
      </w:r>
      <w:proofErr w:type="spellStart"/>
      <w:r w:rsidR="000C606A" w:rsidRPr="0082332A">
        <w:rPr>
          <w:rFonts w:ascii="Times New Roman" w:hAnsi="Times New Roman" w:cs="Times New Roman"/>
          <w:i/>
          <w:iCs/>
        </w:rPr>
        <w:t>precepteurs</w:t>
      </w:r>
      <w:proofErr w:type="spellEnd"/>
      <w:r w:rsidR="000C606A" w:rsidRPr="0082332A">
        <w:rPr>
          <w:rFonts w:ascii="Times New Roman" w:hAnsi="Times New Roman" w:cs="Times New Roman"/>
          <w:i/>
          <w:iCs/>
        </w:rPr>
        <w:t xml:space="preserve"> </w:t>
      </w:r>
      <w:r w:rsidR="000C606A" w:rsidRPr="0082332A">
        <w:rPr>
          <w:rFonts w:ascii="Times New Roman" w:hAnsi="Times New Roman" w:cs="Times New Roman"/>
        </w:rPr>
        <w:t xml:space="preserve">et </w:t>
      </w:r>
      <w:r w:rsidR="000C606A" w:rsidRPr="0082332A">
        <w:rPr>
          <w:rFonts w:ascii="Times New Roman" w:hAnsi="Times New Roman" w:cs="Times New Roman"/>
          <w:i/>
          <w:iCs/>
        </w:rPr>
        <w:t xml:space="preserve">sans doute ils choisirent de meilleurs &amp; plus accorts &amp; vertueux qui se </w:t>
      </w:r>
      <w:proofErr w:type="spellStart"/>
      <w:r w:rsidR="000C606A" w:rsidRPr="0082332A">
        <w:rPr>
          <w:rFonts w:ascii="Times New Roman" w:hAnsi="Times New Roman" w:cs="Times New Roman"/>
          <w:i/>
          <w:iCs/>
        </w:rPr>
        <w:t>rencontroient</w:t>
      </w:r>
      <w:proofErr w:type="spellEnd"/>
      <w:r w:rsidR="000C606A" w:rsidRPr="0082332A">
        <w:rPr>
          <w:rFonts w:ascii="Times New Roman" w:hAnsi="Times New Roman" w:cs="Times New Roman"/>
          <w:i/>
          <w:iCs/>
        </w:rPr>
        <w:t xml:space="preserve"> en ce </w:t>
      </w:r>
      <w:proofErr w:type="spellStart"/>
      <w:r w:rsidR="000C606A" w:rsidRPr="0082332A">
        <w:rPr>
          <w:rFonts w:ascii="Times New Roman" w:hAnsi="Times New Roman" w:cs="Times New Roman"/>
          <w:i/>
          <w:iCs/>
        </w:rPr>
        <w:t>siecle</w:t>
      </w:r>
      <w:proofErr w:type="spellEnd"/>
      <w:r w:rsidR="000C606A" w:rsidRPr="0082332A">
        <w:rPr>
          <w:rFonts w:ascii="Times New Roman" w:hAnsi="Times New Roman" w:cs="Times New Roman"/>
          <w:i/>
          <w:iCs/>
        </w:rPr>
        <w:t>-là dans la cour de France</w:t>
      </w:r>
      <w:r w:rsidR="000C606A" w:rsidRPr="0082332A">
        <w:rPr>
          <w:rStyle w:val="Appelnotedebasdep"/>
          <w:rFonts w:ascii="Times New Roman" w:hAnsi="Times New Roman" w:cs="Times New Roman"/>
        </w:rPr>
        <w:footnoteReference w:id="33"/>
      </w:r>
      <w:r w:rsidR="000C606A" w:rsidRPr="0082332A">
        <w:rPr>
          <w:rFonts w:ascii="Times New Roman" w:hAnsi="Times New Roman" w:cs="Times New Roman"/>
        </w:rPr>
        <w:t>.</w:t>
      </w:r>
      <w:r w:rsidR="000C606A" w:rsidRPr="0082332A">
        <w:rPr>
          <w:rFonts w:ascii="Times New Roman" w:hAnsi="Times New Roman" w:cs="Times New Roman"/>
          <w:i/>
          <w:iCs/>
        </w:rPr>
        <w:t xml:space="preserve"> </w:t>
      </w:r>
      <w:r w:rsidR="00964859" w:rsidRPr="0082332A">
        <w:rPr>
          <w:rFonts w:ascii="Times New Roman" w:hAnsi="Times New Roman" w:cs="Times New Roman"/>
        </w:rPr>
        <w:t>L</w:t>
      </w:r>
      <w:r w:rsidR="001B47B2" w:rsidRPr="0082332A">
        <w:rPr>
          <w:rFonts w:ascii="Times New Roman" w:hAnsi="Times New Roman" w:cs="Times New Roman"/>
        </w:rPr>
        <w:t xml:space="preserve">es auteurs ne sont pas à court d’imagination lorsque l’on </w:t>
      </w:r>
      <w:r w:rsidR="000A0060" w:rsidRPr="0082332A">
        <w:rPr>
          <w:rFonts w:ascii="Times New Roman" w:hAnsi="Times New Roman" w:cs="Times New Roman"/>
        </w:rPr>
        <w:t>connait</w:t>
      </w:r>
      <w:r w:rsidR="001B47B2" w:rsidRPr="0082332A">
        <w:rPr>
          <w:rFonts w:ascii="Times New Roman" w:hAnsi="Times New Roman" w:cs="Times New Roman"/>
        </w:rPr>
        <w:t xml:space="preserve"> le caractère très succinct des documents, les </w:t>
      </w:r>
      <w:r w:rsidR="001B47B2" w:rsidRPr="0082332A">
        <w:rPr>
          <w:rFonts w:ascii="Times New Roman" w:hAnsi="Times New Roman" w:cs="Times New Roman"/>
          <w:i/>
          <w:iCs/>
        </w:rPr>
        <w:t>vitae</w:t>
      </w:r>
      <w:r w:rsidR="001B47B2" w:rsidRPr="0082332A">
        <w:rPr>
          <w:rFonts w:ascii="Times New Roman" w:hAnsi="Times New Roman" w:cs="Times New Roman"/>
        </w:rPr>
        <w:t xml:space="preserve"> pour l’essentiel, à leur disposition. La palme revenant aux biographes de sainte Aye ou de </w:t>
      </w:r>
      <w:proofErr w:type="spellStart"/>
      <w:r w:rsidR="001B47B2" w:rsidRPr="0082332A">
        <w:rPr>
          <w:rFonts w:ascii="Times New Roman" w:hAnsi="Times New Roman" w:cs="Times New Roman"/>
        </w:rPr>
        <w:t>Walbert</w:t>
      </w:r>
      <w:proofErr w:type="spellEnd"/>
      <w:r w:rsidR="001B47B2" w:rsidRPr="0082332A">
        <w:rPr>
          <w:rFonts w:ascii="Times New Roman" w:hAnsi="Times New Roman" w:cs="Times New Roman"/>
        </w:rPr>
        <w:t xml:space="preserve"> et Bertille, à propos desquels on ne possède aucune source ancienne. </w:t>
      </w:r>
    </w:p>
    <w:p w14:paraId="5401832C" w14:textId="77777777" w:rsidR="00DE6862" w:rsidRPr="0082332A" w:rsidRDefault="00DE6862" w:rsidP="0082332A">
      <w:pPr>
        <w:widowControl w:val="0"/>
        <w:spacing w:line="288" w:lineRule="auto"/>
        <w:jc w:val="both"/>
        <w:rPr>
          <w:rFonts w:ascii="Times New Roman" w:hAnsi="Times New Roman" w:cs="Times New Roman"/>
        </w:rPr>
      </w:pPr>
    </w:p>
    <w:p w14:paraId="72866361" w14:textId="0C78C525" w:rsidR="00CB6CA9" w:rsidRPr="0082332A" w:rsidRDefault="001B47B2" w:rsidP="0082332A">
      <w:pPr>
        <w:widowControl w:val="0"/>
        <w:spacing w:line="288" w:lineRule="auto"/>
        <w:jc w:val="both"/>
        <w:rPr>
          <w:rFonts w:ascii="Times New Roman" w:hAnsi="Times New Roman" w:cs="Times New Roman"/>
        </w:rPr>
      </w:pPr>
      <w:r w:rsidRPr="0082332A">
        <w:rPr>
          <w:rFonts w:ascii="Times New Roman" w:hAnsi="Times New Roman" w:cs="Times New Roman"/>
        </w:rPr>
        <w:t>Derrière tout cela, on trouve l’idée de présenter ces parcours comme des modèles de vertus</w:t>
      </w:r>
      <w:r w:rsidR="00F307D9" w:rsidRPr="0082332A">
        <w:rPr>
          <w:rFonts w:ascii="Times New Roman" w:hAnsi="Times New Roman" w:cs="Times New Roman"/>
        </w:rPr>
        <w:t xml:space="preserve"> : </w:t>
      </w:r>
      <w:r w:rsidR="00F307D9" w:rsidRPr="0082332A">
        <w:rPr>
          <w:rFonts w:ascii="Times New Roman" w:hAnsi="Times New Roman" w:cs="Times New Roman"/>
        </w:rPr>
        <w:lastRenderedPageBreak/>
        <w:t>modestie, chasteté</w:t>
      </w:r>
      <w:r w:rsidR="002D0145" w:rsidRPr="0082332A">
        <w:rPr>
          <w:rFonts w:ascii="Times New Roman" w:hAnsi="Times New Roman" w:cs="Times New Roman"/>
        </w:rPr>
        <w:t>, désintérêt face aux richesses terrestres, pauvreté et générosité</w:t>
      </w:r>
      <w:r w:rsidRPr="0082332A">
        <w:rPr>
          <w:rFonts w:ascii="Times New Roman" w:hAnsi="Times New Roman" w:cs="Times New Roman"/>
        </w:rPr>
        <w:t xml:space="preserve">. Ce qui ressort de plusieurs titres : </w:t>
      </w:r>
      <w:proofErr w:type="spellStart"/>
      <w:r w:rsidR="00DF22CA" w:rsidRPr="0082332A">
        <w:rPr>
          <w:rFonts w:ascii="Times New Roman" w:hAnsi="Times New Roman" w:cs="Times New Roman"/>
          <w:i/>
        </w:rPr>
        <w:t>Miroire</w:t>
      </w:r>
      <w:proofErr w:type="spellEnd"/>
      <w:r w:rsidR="00DF22CA" w:rsidRPr="0082332A">
        <w:rPr>
          <w:rFonts w:ascii="Times New Roman" w:hAnsi="Times New Roman" w:cs="Times New Roman"/>
          <w:i/>
        </w:rPr>
        <w:t xml:space="preserve"> de vertus, T</w:t>
      </w:r>
      <w:r w:rsidRPr="0082332A">
        <w:rPr>
          <w:rFonts w:ascii="Times New Roman" w:hAnsi="Times New Roman" w:cs="Times New Roman"/>
          <w:i/>
        </w:rPr>
        <w:t xml:space="preserve">ableau </w:t>
      </w:r>
      <w:proofErr w:type="spellStart"/>
      <w:r w:rsidRPr="0082332A">
        <w:rPr>
          <w:rFonts w:ascii="Times New Roman" w:hAnsi="Times New Roman" w:cs="Times New Roman"/>
          <w:i/>
        </w:rPr>
        <w:t>racourcy</w:t>
      </w:r>
      <w:proofErr w:type="spellEnd"/>
      <w:r w:rsidRPr="0082332A">
        <w:rPr>
          <w:rFonts w:ascii="Times New Roman" w:hAnsi="Times New Roman" w:cs="Times New Roman"/>
          <w:i/>
        </w:rPr>
        <w:t xml:space="preserve"> des vertus héroïques</w:t>
      </w:r>
      <w:r w:rsidRPr="0082332A">
        <w:rPr>
          <w:rFonts w:ascii="Times New Roman" w:hAnsi="Times New Roman" w:cs="Times New Roman"/>
        </w:rPr>
        <w:t>, etc. Ce</w:t>
      </w:r>
      <w:r w:rsidR="000C606A" w:rsidRPr="0082332A">
        <w:rPr>
          <w:rFonts w:ascii="Times New Roman" w:hAnsi="Times New Roman" w:cs="Times New Roman"/>
        </w:rPr>
        <w:t xml:space="preserve">s exemples sont </w:t>
      </w:r>
      <w:r w:rsidRPr="0082332A">
        <w:rPr>
          <w:rFonts w:ascii="Times New Roman" w:hAnsi="Times New Roman" w:cs="Times New Roman"/>
        </w:rPr>
        <w:t>proposé</w:t>
      </w:r>
      <w:r w:rsidR="000C606A" w:rsidRPr="0082332A">
        <w:rPr>
          <w:rFonts w:ascii="Times New Roman" w:hAnsi="Times New Roman" w:cs="Times New Roman"/>
        </w:rPr>
        <w:t>s</w:t>
      </w:r>
      <w:r w:rsidRPr="0082332A">
        <w:rPr>
          <w:rFonts w:ascii="Times New Roman" w:hAnsi="Times New Roman" w:cs="Times New Roman"/>
        </w:rPr>
        <w:t xml:space="preserve"> aux fidèles bien entendu, mais également aux membres des institutions</w:t>
      </w:r>
      <w:r w:rsidR="00DF22CA" w:rsidRPr="0082332A">
        <w:rPr>
          <w:rFonts w:ascii="Times New Roman" w:hAnsi="Times New Roman" w:cs="Times New Roman"/>
        </w:rPr>
        <w:t xml:space="preserve"> concernées, aux héritiè</w:t>
      </w:r>
      <w:r w:rsidR="00F307D9" w:rsidRPr="0082332A">
        <w:rPr>
          <w:rFonts w:ascii="Times New Roman" w:hAnsi="Times New Roman" w:cs="Times New Roman"/>
        </w:rPr>
        <w:t>r</w:t>
      </w:r>
      <w:r w:rsidR="00DF22CA" w:rsidRPr="0082332A">
        <w:rPr>
          <w:rFonts w:ascii="Times New Roman" w:hAnsi="Times New Roman" w:cs="Times New Roman"/>
        </w:rPr>
        <w:t>e</w:t>
      </w:r>
      <w:r w:rsidR="00F307D9" w:rsidRPr="0082332A">
        <w:rPr>
          <w:rFonts w:ascii="Times New Roman" w:hAnsi="Times New Roman" w:cs="Times New Roman"/>
        </w:rPr>
        <w:t xml:space="preserve">s et héritiers du saint donc. La vie de </w:t>
      </w:r>
      <w:proofErr w:type="spellStart"/>
      <w:r w:rsidR="00F307D9" w:rsidRPr="0082332A">
        <w:rPr>
          <w:rFonts w:ascii="Times New Roman" w:hAnsi="Times New Roman" w:cs="Times New Roman"/>
        </w:rPr>
        <w:t>Waudru</w:t>
      </w:r>
      <w:proofErr w:type="spellEnd"/>
      <w:r w:rsidR="00F307D9" w:rsidRPr="0082332A">
        <w:rPr>
          <w:rFonts w:ascii="Times New Roman" w:hAnsi="Times New Roman" w:cs="Times New Roman"/>
        </w:rPr>
        <w:t xml:space="preserve"> fera voir aux chanoinesses de Mons </w:t>
      </w:r>
      <w:r w:rsidR="00F307D9" w:rsidRPr="0082332A">
        <w:rPr>
          <w:rFonts w:ascii="Times New Roman" w:hAnsi="Times New Roman" w:cs="Times New Roman"/>
          <w:i/>
        </w:rPr>
        <w:t>comme la noblesse ne vous empêche en rien pour tenir le chemin de vertu</w:t>
      </w:r>
      <w:r w:rsidR="000C606A" w:rsidRPr="0082332A">
        <w:rPr>
          <w:rStyle w:val="Appelnotedebasdep"/>
          <w:rFonts w:ascii="Times New Roman" w:hAnsi="Times New Roman" w:cs="Times New Roman"/>
          <w:iCs/>
        </w:rPr>
        <w:footnoteReference w:id="34"/>
      </w:r>
      <w:r w:rsidR="000C606A" w:rsidRPr="0082332A">
        <w:rPr>
          <w:rFonts w:ascii="Times New Roman" w:hAnsi="Times New Roman" w:cs="Times New Roman"/>
          <w:iCs/>
        </w:rPr>
        <w:t>.</w:t>
      </w:r>
    </w:p>
    <w:p w14:paraId="59121004" w14:textId="77777777" w:rsidR="00DE6862" w:rsidRPr="0082332A" w:rsidRDefault="00DE6862" w:rsidP="0082332A">
      <w:pPr>
        <w:widowControl w:val="0"/>
        <w:spacing w:line="288" w:lineRule="auto"/>
        <w:jc w:val="both"/>
        <w:rPr>
          <w:rFonts w:ascii="Times New Roman" w:hAnsi="Times New Roman" w:cs="Times New Roman"/>
        </w:rPr>
      </w:pPr>
    </w:p>
    <w:p w14:paraId="55F8D4B7" w14:textId="62ED792E" w:rsidR="00F0290A" w:rsidRPr="0082332A" w:rsidRDefault="00F0290A" w:rsidP="0082332A">
      <w:pPr>
        <w:widowControl w:val="0"/>
        <w:spacing w:line="288" w:lineRule="auto"/>
        <w:jc w:val="both"/>
        <w:rPr>
          <w:rFonts w:ascii="Times New Roman" w:hAnsi="Times New Roman" w:cs="Times New Roman"/>
        </w:rPr>
      </w:pPr>
      <w:r w:rsidRPr="0082332A">
        <w:rPr>
          <w:rFonts w:ascii="Times New Roman" w:hAnsi="Times New Roman" w:cs="Times New Roman"/>
        </w:rPr>
        <w:t>En parallèle</w:t>
      </w:r>
      <w:r w:rsidR="00092FA9" w:rsidRPr="0082332A">
        <w:rPr>
          <w:rFonts w:ascii="Times New Roman" w:hAnsi="Times New Roman" w:cs="Times New Roman"/>
        </w:rPr>
        <w:t>,</w:t>
      </w:r>
      <w:r w:rsidRPr="0082332A">
        <w:rPr>
          <w:rFonts w:ascii="Times New Roman" w:hAnsi="Times New Roman" w:cs="Times New Roman"/>
        </w:rPr>
        <w:t xml:space="preserve"> le culte de ces saints tutélaires bénéficie d’une mise en exergue, plus ou moins importante selon les œuvres.</w:t>
      </w:r>
      <w:r w:rsidR="004B0722" w:rsidRPr="0082332A">
        <w:rPr>
          <w:rFonts w:ascii="Times New Roman" w:hAnsi="Times New Roman" w:cs="Times New Roman"/>
        </w:rPr>
        <w:t xml:space="preserve"> Cela est particulièrement le cas à Soignies, pour les trois vies de Vincent. Les reliquaires, les miracles attribués au saint y font l’objet de larges développement</w:t>
      </w:r>
      <w:r w:rsidR="00310FD3" w:rsidRPr="0082332A">
        <w:rPr>
          <w:rFonts w:ascii="Times New Roman" w:hAnsi="Times New Roman" w:cs="Times New Roman"/>
        </w:rPr>
        <w:t>s</w:t>
      </w:r>
      <w:r w:rsidR="00057FE8" w:rsidRPr="0082332A">
        <w:rPr>
          <w:rFonts w:ascii="Times New Roman" w:hAnsi="Times New Roman" w:cs="Times New Roman"/>
        </w:rPr>
        <w:t>, grâce auxquels notamment nous pouvons nous faire une idée de l’organisation des reliques au sein de la collégiale</w:t>
      </w:r>
      <w:r w:rsidR="004B0722" w:rsidRPr="0082332A">
        <w:rPr>
          <w:rFonts w:ascii="Times New Roman" w:hAnsi="Times New Roman" w:cs="Times New Roman"/>
        </w:rPr>
        <w:t xml:space="preserve">. </w:t>
      </w:r>
      <w:r w:rsidR="00057FE8" w:rsidRPr="0082332A">
        <w:rPr>
          <w:rFonts w:ascii="Times New Roman" w:hAnsi="Times New Roman" w:cs="Times New Roman"/>
        </w:rPr>
        <w:t>Le déroulement de la procession bénéficie également de larges descriptions</w:t>
      </w:r>
      <w:r w:rsidR="00057FE8" w:rsidRPr="0082332A">
        <w:rPr>
          <w:rStyle w:val="Appelnotedebasdep"/>
          <w:rFonts w:ascii="Times New Roman" w:hAnsi="Times New Roman" w:cs="Times New Roman"/>
        </w:rPr>
        <w:footnoteReference w:id="35"/>
      </w:r>
      <w:r w:rsidR="00057FE8" w:rsidRPr="0082332A">
        <w:rPr>
          <w:rFonts w:ascii="Times New Roman" w:hAnsi="Times New Roman" w:cs="Times New Roman"/>
        </w:rPr>
        <w:t xml:space="preserve">. </w:t>
      </w:r>
      <w:r w:rsidR="004B0722" w:rsidRPr="0082332A">
        <w:rPr>
          <w:rFonts w:ascii="Times New Roman" w:hAnsi="Times New Roman" w:cs="Times New Roman"/>
        </w:rPr>
        <w:t>Simon</w:t>
      </w:r>
      <w:r w:rsidR="00DF22CA" w:rsidRPr="0082332A">
        <w:rPr>
          <w:rFonts w:ascii="Times New Roman" w:hAnsi="Times New Roman" w:cs="Times New Roman"/>
        </w:rPr>
        <w:t xml:space="preserve"> </w:t>
      </w:r>
      <w:r w:rsidR="00057FE8" w:rsidRPr="0082332A">
        <w:rPr>
          <w:rFonts w:ascii="Times New Roman" w:hAnsi="Times New Roman" w:cs="Times New Roman"/>
        </w:rPr>
        <w:t xml:space="preserve">transcrit </w:t>
      </w:r>
      <w:r w:rsidR="004B0722" w:rsidRPr="0082332A">
        <w:rPr>
          <w:rFonts w:ascii="Times New Roman" w:hAnsi="Times New Roman" w:cs="Times New Roman"/>
        </w:rPr>
        <w:t>aussi quelques miracles</w:t>
      </w:r>
      <w:r w:rsidR="00057FE8" w:rsidRPr="0082332A">
        <w:rPr>
          <w:rFonts w:ascii="Times New Roman" w:hAnsi="Times New Roman" w:cs="Times New Roman"/>
        </w:rPr>
        <w:t xml:space="preserve"> liés à </w:t>
      </w:r>
      <w:proofErr w:type="spellStart"/>
      <w:r w:rsidR="00057FE8" w:rsidRPr="0082332A">
        <w:rPr>
          <w:rFonts w:ascii="Times New Roman" w:hAnsi="Times New Roman" w:cs="Times New Roman"/>
        </w:rPr>
        <w:t>Waudru</w:t>
      </w:r>
      <w:proofErr w:type="spellEnd"/>
      <w:r w:rsidR="00B575CB">
        <w:rPr>
          <w:rFonts w:ascii="Times New Roman" w:hAnsi="Times New Roman" w:cs="Times New Roman"/>
        </w:rPr>
        <w:t>, mais en petit nombre</w:t>
      </w:r>
      <w:r w:rsidR="00057FE8" w:rsidRPr="0082332A">
        <w:rPr>
          <w:rFonts w:ascii="Times New Roman" w:hAnsi="Times New Roman" w:cs="Times New Roman"/>
        </w:rPr>
        <w:t xml:space="preserve">. Bien que la sainteté ne tienne pas aux miracles réalisés, ceux-ci </w:t>
      </w:r>
      <w:r w:rsidR="005264B0" w:rsidRPr="0082332A">
        <w:rPr>
          <w:rFonts w:ascii="Times New Roman" w:hAnsi="Times New Roman" w:cs="Times New Roman"/>
        </w:rPr>
        <w:t>éclairent les chrétiens sur les vertus de leur auteur</w:t>
      </w:r>
      <w:r w:rsidR="000A7C84">
        <w:rPr>
          <w:rFonts w:ascii="Times New Roman" w:hAnsi="Times New Roman" w:cs="Times New Roman"/>
        </w:rPr>
        <w:t xml:space="preserve"> nous dit-il</w:t>
      </w:r>
      <w:r w:rsidR="00057FE8" w:rsidRPr="0082332A">
        <w:rPr>
          <w:rStyle w:val="Appelnotedebasdep"/>
          <w:rFonts w:ascii="Times New Roman" w:hAnsi="Times New Roman" w:cs="Times New Roman"/>
        </w:rPr>
        <w:footnoteReference w:id="36"/>
      </w:r>
      <w:r w:rsidR="004B0722" w:rsidRPr="0082332A">
        <w:rPr>
          <w:rFonts w:ascii="Times New Roman" w:hAnsi="Times New Roman" w:cs="Times New Roman"/>
        </w:rPr>
        <w:t xml:space="preserve">. </w:t>
      </w:r>
      <w:r w:rsidR="00CC31F3" w:rsidRPr="0082332A">
        <w:rPr>
          <w:rFonts w:ascii="Times New Roman" w:hAnsi="Times New Roman" w:cs="Times New Roman"/>
        </w:rPr>
        <w:t xml:space="preserve">On s’étonnera </w:t>
      </w:r>
      <w:proofErr w:type="gramStart"/>
      <w:r w:rsidR="00CC31F3" w:rsidRPr="0082332A">
        <w:rPr>
          <w:rFonts w:ascii="Times New Roman" w:hAnsi="Times New Roman" w:cs="Times New Roman"/>
        </w:rPr>
        <w:t>par contre</w:t>
      </w:r>
      <w:proofErr w:type="gramEnd"/>
      <w:r w:rsidR="00CC31F3" w:rsidRPr="0082332A">
        <w:rPr>
          <w:rFonts w:ascii="Times New Roman" w:hAnsi="Times New Roman" w:cs="Times New Roman"/>
        </w:rPr>
        <w:t xml:space="preserve"> du silence de Nicolas Pottier qui déclare ne pas vou</w:t>
      </w:r>
      <w:r w:rsidR="00DF22CA" w:rsidRPr="0082332A">
        <w:rPr>
          <w:rFonts w:ascii="Times New Roman" w:hAnsi="Times New Roman" w:cs="Times New Roman"/>
        </w:rPr>
        <w:t xml:space="preserve">loir énumérer les bienfaits de </w:t>
      </w:r>
      <w:proofErr w:type="spellStart"/>
      <w:r w:rsidR="00DF22CA" w:rsidRPr="0082332A">
        <w:rPr>
          <w:rFonts w:ascii="Times New Roman" w:hAnsi="Times New Roman" w:cs="Times New Roman"/>
        </w:rPr>
        <w:t>W</w:t>
      </w:r>
      <w:r w:rsidR="00CC31F3" w:rsidRPr="0082332A">
        <w:rPr>
          <w:rFonts w:ascii="Times New Roman" w:hAnsi="Times New Roman" w:cs="Times New Roman"/>
        </w:rPr>
        <w:t>albert</w:t>
      </w:r>
      <w:proofErr w:type="spellEnd"/>
      <w:r w:rsidR="00CC31F3" w:rsidRPr="0082332A">
        <w:rPr>
          <w:rFonts w:ascii="Times New Roman" w:hAnsi="Times New Roman" w:cs="Times New Roman"/>
        </w:rPr>
        <w:t xml:space="preserve"> et Bertille afin de ne pas lasser le lecteur</w:t>
      </w:r>
      <w:r w:rsidR="00092FA9" w:rsidRPr="0082332A">
        <w:rPr>
          <w:rFonts w:ascii="Times New Roman" w:hAnsi="Times New Roman" w:cs="Times New Roman"/>
        </w:rPr>
        <w:t>, a</w:t>
      </w:r>
      <w:r w:rsidR="00CC31F3" w:rsidRPr="0082332A">
        <w:rPr>
          <w:rFonts w:ascii="Times New Roman" w:hAnsi="Times New Roman" w:cs="Times New Roman"/>
        </w:rPr>
        <w:t xml:space="preserve">lors que l’on connait </w:t>
      </w:r>
      <w:r w:rsidR="00092FA9" w:rsidRPr="0082332A">
        <w:rPr>
          <w:rFonts w:ascii="Times New Roman" w:hAnsi="Times New Roman" w:cs="Times New Roman"/>
        </w:rPr>
        <w:t xml:space="preserve">pourtant </w:t>
      </w:r>
      <w:r w:rsidR="00CC31F3" w:rsidRPr="0082332A">
        <w:rPr>
          <w:rFonts w:ascii="Times New Roman" w:hAnsi="Times New Roman" w:cs="Times New Roman"/>
        </w:rPr>
        <w:t>une quarantaine de cas pour le début du XVII</w:t>
      </w:r>
      <w:r w:rsidR="00CC31F3" w:rsidRPr="0082332A">
        <w:rPr>
          <w:rFonts w:ascii="Times New Roman" w:hAnsi="Times New Roman" w:cs="Times New Roman"/>
          <w:vertAlign w:val="superscript"/>
        </w:rPr>
        <w:t>e</w:t>
      </w:r>
      <w:r w:rsidR="00CC31F3" w:rsidRPr="0082332A">
        <w:rPr>
          <w:rFonts w:ascii="Times New Roman" w:hAnsi="Times New Roman" w:cs="Times New Roman"/>
        </w:rPr>
        <w:t xml:space="preserve"> siècle</w:t>
      </w:r>
      <w:r w:rsidR="005327E5" w:rsidRPr="0082332A">
        <w:rPr>
          <w:rStyle w:val="Appelnotedebasdep"/>
          <w:rFonts w:ascii="Times New Roman" w:hAnsi="Times New Roman" w:cs="Times New Roman"/>
        </w:rPr>
        <w:footnoteReference w:id="37"/>
      </w:r>
      <w:r w:rsidR="00CC31F3" w:rsidRPr="0082332A">
        <w:rPr>
          <w:rFonts w:ascii="Times New Roman" w:hAnsi="Times New Roman" w:cs="Times New Roman"/>
        </w:rPr>
        <w:t>.</w:t>
      </w:r>
      <w:r w:rsidR="002C5EAA" w:rsidRPr="0082332A">
        <w:rPr>
          <w:rFonts w:ascii="Times New Roman" w:hAnsi="Times New Roman" w:cs="Times New Roman"/>
        </w:rPr>
        <w:t xml:space="preserve"> </w:t>
      </w:r>
    </w:p>
    <w:p w14:paraId="24FD4BE9" w14:textId="77777777" w:rsidR="00DE6862" w:rsidRPr="0082332A" w:rsidRDefault="00DE6862" w:rsidP="0082332A">
      <w:pPr>
        <w:widowControl w:val="0"/>
        <w:spacing w:line="288" w:lineRule="auto"/>
        <w:jc w:val="both"/>
        <w:rPr>
          <w:rFonts w:ascii="Times New Roman" w:hAnsi="Times New Roman" w:cs="Times New Roman"/>
        </w:rPr>
      </w:pPr>
    </w:p>
    <w:p w14:paraId="2455F70C" w14:textId="3A4DF194" w:rsidR="00DE6862" w:rsidRPr="0082332A" w:rsidRDefault="00DE6862" w:rsidP="0082332A">
      <w:pPr>
        <w:widowControl w:val="0"/>
        <w:spacing w:line="288" w:lineRule="auto"/>
        <w:jc w:val="both"/>
        <w:rPr>
          <w:rFonts w:ascii="Times New Roman" w:hAnsi="Times New Roman" w:cs="Times New Roman"/>
        </w:rPr>
      </w:pPr>
      <w:proofErr w:type="gramStart"/>
      <w:r w:rsidRPr="0082332A">
        <w:rPr>
          <w:rFonts w:ascii="Times New Roman" w:hAnsi="Times New Roman" w:cs="Times New Roman"/>
        </w:rPr>
        <w:t>Au final</w:t>
      </w:r>
      <w:proofErr w:type="gramEnd"/>
      <w:r w:rsidRPr="0082332A">
        <w:rPr>
          <w:rFonts w:ascii="Times New Roman" w:hAnsi="Times New Roman" w:cs="Times New Roman"/>
        </w:rPr>
        <w:t>, soyons clairs, ces biographies se révèlent pratique</w:t>
      </w:r>
      <w:r w:rsidR="0031146F" w:rsidRPr="0082332A">
        <w:rPr>
          <w:rFonts w:ascii="Times New Roman" w:hAnsi="Times New Roman" w:cs="Times New Roman"/>
        </w:rPr>
        <w:t>m</w:t>
      </w:r>
      <w:r w:rsidRPr="0082332A">
        <w:rPr>
          <w:rFonts w:ascii="Times New Roman" w:hAnsi="Times New Roman" w:cs="Times New Roman"/>
        </w:rPr>
        <w:t xml:space="preserve">ent dénuées d’intérêt pour la connaissance de leurs </w:t>
      </w:r>
      <w:r w:rsidR="00092FA9" w:rsidRPr="0082332A">
        <w:rPr>
          <w:rFonts w:ascii="Times New Roman" w:hAnsi="Times New Roman" w:cs="Times New Roman"/>
        </w:rPr>
        <w:t>« </w:t>
      </w:r>
      <w:r w:rsidRPr="0082332A">
        <w:rPr>
          <w:rFonts w:ascii="Times New Roman" w:hAnsi="Times New Roman" w:cs="Times New Roman"/>
        </w:rPr>
        <w:t>héros</w:t>
      </w:r>
      <w:r w:rsidR="00092FA9" w:rsidRPr="0082332A">
        <w:rPr>
          <w:rFonts w:ascii="Times New Roman" w:hAnsi="Times New Roman" w:cs="Times New Roman"/>
        </w:rPr>
        <w:t> »</w:t>
      </w:r>
      <w:r w:rsidRPr="0082332A">
        <w:rPr>
          <w:rFonts w:ascii="Times New Roman" w:hAnsi="Times New Roman" w:cs="Times New Roman"/>
        </w:rPr>
        <w:t>.</w:t>
      </w:r>
      <w:r w:rsidR="0031146F" w:rsidRPr="0082332A">
        <w:rPr>
          <w:rFonts w:ascii="Times New Roman" w:hAnsi="Times New Roman" w:cs="Times New Roman"/>
        </w:rPr>
        <w:t xml:space="preserve"> </w:t>
      </w:r>
      <w:proofErr w:type="gramStart"/>
      <w:r w:rsidR="0031146F" w:rsidRPr="0082332A">
        <w:rPr>
          <w:rFonts w:ascii="Times New Roman" w:hAnsi="Times New Roman" w:cs="Times New Roman"/>
        </w:rPr>
        <w:t>Par contre</w:t>
      </w:r>
      <w:proofErr w:type="gramEnd"/>
      <w:r w:rsidR="00226ED3" w:rsidRPr="0082332A">
        <w:rPr>
          <w:rFonts w:ascii="Times New Roman" w:hAnsi="Times New Roman" w:cs="Times New Roman"/>
        </w:rPr>
        <w:t>,</w:t>
      </w:r>
      <w:r w:rsidR="0031146F" w:rsidRPr="0082332A">
        <w:rPr>
          <w:rFonts w:ascii="Times New Roman" w:hAnsi="Times New Roman" w:cs="Times New Roman"/>
        </w:rPr>
        <w:t xml:space="preserve"> elles </w:t>
      </w:r>
      <w:r w:rsidR="003A756D" w:rsidRPr="0082332A">
        <w:rPr>
          <w:rFonts w:ascii="Times New Roman" w:hAnsi="Times New Roman" w:cs="Times New Roman"/>
        </w:rPr>
        <w:t>constituent des sources ir</w:t>
      </w:r>
      <w:r w:rsidR="00964859" w:rsidRPr="0082332A">
        <w:rPr>
          <w:rFonts w:ascii="Times New Roman" w:hAnsi="Times New Roman" w:cs="Times New Roman"/>
        </w:rPr>
        <w:t>r</w:t>
      </w:r>
      <w:r w:rsidR="003A756D" w:rsidRPr="0082332A">
        <w:rPr>
          <w:rFonts w:ascii="Times New Roman" w:hAnsi="Times New Roman" w:cs="Times New Roman"/>
        </w:rPr>
        <w:t>emplaçables</w:t>
      </w:r>
      <w:r w:rsidR="0031146F" w:rsidRPr="0082332A">
        <w:rPr>
          <w:rFonts w:ascii="Times New Roman" w:hAnsi="Times New Roman" w:cs="Times New Roman"/>
        </w:rPr>
        <w:t xml:space="preserve"> </w:t>
      </w:r>
      <w:r w:rsidR="00F009B9">
        <w:rPr>
          <w:rFonts w:ascii="Times New Roman" w:hAnsi="Times New Roman" w:cs="Times New Roman"/>
        </w:rPr>
        <w:t>quant</w:t>
      </w:r>
      <w:r w:rsidR="0031146F" w:rsidRPr="0082332A">
        <w:rPr>
          <w:rFonts w:ascii="Times New Roman" w:hAnsi="Times New Roman" w:cs="Times New Roman"/>
        </w:rPr>
        <w:t xml:space="preserve"> </w:t>
      </w:r>
      <w:r w:rsidR="00F009B9">
        <w:rPr>
          <w:rFonts w:ascii="Times New Roman" w:hAnsi="Times New Roman" w:cs="Times New Roman"/>
        </w:rPr>
        <w:t xml:space="preserve">à </w:t>
      </w:r>
      <w:r w:rsidR="0031146F" w:rsidRPr="0082332A">
        <w:rPr>
          <w:rFonts w:ascii="Times New Roman" w:hAnsi="Times New Roman" w:cs="Times New Roman"/>
        </w:rPr>
        <w:t>l’attitude des institutions hainuyères vis-à-vis de leurs saints fondateurs</w:t>
      </w:r>
      <w:r w:rsidR="003A756D" w:rsidRPr="0082332A">
        <w:rPr>
          <w:rFonts w:ascii="Times New Roman" w:hAnsi="Times New Roman" w:cs="Times New Roman"/>
        </w:rPr>
        <w:t xml:space="preserve"> au XVII</w:t>
      </w:r>
      <w:r w:rsidR="003A756D" w:rsidRPr="0082332A">
        <w:rPr>
          <w:rFonts w:ascii="Times New Roman" w:hAnsi="Times New Roman" w:cs="Times New Roman"/>
          <w:vertAlign w:val="superscript"/>
        </w:rPr>
        <w:t>e</w:t>
      </w:r>
      <w:r w:rsidR="003A756D" w:rsidRPr="0082332A">
        <w:rPr>
          <w:rFonts w:ascii="Times New Roman" w:hAnsi="Times New Roman" w:cs="Times New Roman"/>
        </w:rPr>
        <w:t xml:space="preserve"> siècle</w:t>
      </w:r>
      <w:r w:rsidR="00B575CB">
        <w:rPr>
          <w:rFonts w:ascii="Times New Roman" w:hAnsi="Times New Roman" w:cs="Times New Roman"/>
        </w:rPr>
        <w:t xml:space="preserve"> et au culte de ceux-ci</w:t>
      </w:r>
      <w:r w:rsidR="0031146F" w:rsidRPr="0082332A">
        <w:rPr>
          <w:rFonts w:ascii="Times New Roman" w:hAnsi="Times New Roman" w:cs="Times New Roman"/>
        </w:rPr>
        <w:t xml:space="preserve">. </w:t>
      </w:r>
      <w:r w:rsidR="00226ED3" w:rsidRPr="0082332A">
        <w:rPr>
          <w:rFonts w:ascii="Times New Roman" w:hAnsi="Times New Roman" w:cs="Times New Roman"/>
        </w:rPr>
        <w:t xml:space="preserve">Elles </w:t>
      </w:r>
      <w:r w:rsidR="003A756D" w:rsidRPr="0082332A">
        <w:rPr>
          <w:rFonts w:ascii="Times New Roman" w:hAnsi="Times New Roman" w:cs="Times New Roman"/>
        </w:rPr>
        <w:t>permettent de cerner</w:t>
      </w:r>
      <w:r w:rsidR="00226ED3" w:rsidRPr="0082332A">
        <w:rPr>
          <w:rFonts w:ascii="Times New Roman" w:hAnsi="Times New Roman" w:cs="Times New Roman"/>
        </w:rPr>
        <w:t xml:space="preserve"> l’utilisation faites de </w:t>
      </w:r>
      <w:r w:rsidR="00B575CB">
        <w:rPr>
          <w:rFonts w:ascii="Times New Roman" w:hAnsi="Times New Roman" w:cs="Times New Roman"/>
        </w:rPr>
        <w:t xml:space="preserve">« fondateurs » </w:t>
      </w:r>
      <w:r w:rsidR="00226ED3" w:rsidRPr="0082332A">
        <w:rPr>
          <w:rFonts w:ascii="Times New Roman" w:hAnsi="Times New Roman" w:cs="Times New Roman"/>
        </w:rPr>
        <w:t>durant cette époque charnière</w:t>
      </w:r>
      <w:r w:rsidR="00092FA9" w:rsidRPr="0082332A">
        <w:rPr>
          <w:rFonts w:ascii="Times New Roman" w:hAnsi="Times New Roman" w:cs="Times New Roman"/>
        </w:rPr>
        <w:t xml:space="preserve"> </w:t>
      </w:r>
      <w:r w:rsidR="000A7C84">
        <w:rPr>
          <w:rFonts w:ascii="Times New Roman" w:hAnsi="Times New Roman" w:cs="Times New Roman"/>
        </w:rPr>
        <w:t xml:space="preserve">dans l’histoire du christianisme </w:t>
      </w:r>
      <w:r w:rsidR="00092FA9" w:rsidRPr="0082332A">
        <w:rPr>
          <w:rFonts w:ascii="Times New Roman" w:hAnsi="Times New Roman" w:cs="Times New Roman"/>
        </w:rPr>
        <w:t>et l’évolution du modèle de sainteté</w:t>
      </w:r>
      <w:r w:rsidR="00226ED3" w:rsidRPr="0082332A">
        <w:rPr>
          <w:rFonts w:ascii="Times New Roman" w:hAnsi="Times New Roman" w:cs="Times New Roman"/>
        </w:rPr>
        <w:t>. Au travers des auteurs et du système de relations dans lequel ils s’inscrivent, nous pouvons percevoir les mécanismes complexes de cette réforme catholique, où ordres anciens et modernes collaborent.</w:t>
      </w:r>
    </w:p>
    <w:p w14:paraId="52180DEB" w14:textId="77777777" w:rsidR="00866A25" w:rsidRPr="0082332A" w:rsidRDefault="00866A25" w:rsidP="0082332A">
      <w:pPr>
        <w:widowControl w:val="0"/>
        <w:spacing w:line="288" w:lineRule="auto"/>
        <w:jc w:val="both"/>
        <w:rPr>
          <w:rFonts w:ascii="Times New Roman" w:hAnsi="Times New Roman" w:cs="Times New Roman"/>
        </w:rPr>
      </w:pPr>
    </w:p>
    <w:p w14:paraId="4BAAF236" w14:textId="2B170F5D" w:rsidR="00691219" w:rsidRPr="0082332A" w:rsidRDefault="00691219"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3. </w:t>
      </w:r>
      <w:r w:rsidR="00ED2DE3" w:rsidRPr="0082332A">
        <w:rPr>
          <w:rFonts w:ascii="Times New Roman" w:hAnsi="Times New Roman" w:cs="Times New Roman"/>
        </w:rPr>
        <w:t>Autour de quelques sanctuaires</w:t>
      </w:r>
    </w:p>
    <w:p w14:paraId="338A9286" w14:textId="77777777" w:rsidR="004537E0" w:rsidRPr="0082332A" w:rsidRDefault="004537E0" w:rsidP="0082332A">
      <w:pPr>
        <w:widowControl w:val="0"/>
        <w:spacing w:line="288" w:lineRule="auto"/>
        <w:jc w:val="both"/>
        <w:rPr>
          <w:rFonts w:ascii="Times New Roman" w:hAnsi="Times New Roman" w:cs="Times New Roman"/>
        </w:rPr>
      </w:pPr>
    </w:p>
    <w:p w14:paraId="52E1543E" w14:textId="08E64209" w:rsidR="004C6156" w:rsidRPr="0082332A" w:rsidRDefault="004537E0" w:rsidP="0082332A">
      <w:pPr>
        <w:widowControl w:val="0"/>
        <w:spacing w:line="288" w:lineRule="auto"/>
        <w:jc w:val="both"/>
        <w:rPr>
          <w:rFonts w:ascii="Times New Roman" w:hAnsi="Times New Roman" w:cs="Times New Roman"/>
        </w:rPr>
      </w:pPr>
      <w:r w:rsidRPr="0082332A">
        <w:rPr>
          <w:rFonts w:ascii="Times New Roman" w:hAnsi="Times New Roman" w:cs="Times New Roman"/>
        </w:rPr>
        <w:t>Les sanctuaires mariaux sont nombreux en Hainaut</w:t>
      </w:r>
      <w:r w:rsidR="005E29A6" w:rsidRPr="0082332A">
        <w:rPr>
          <w:rFonts w:ascii="Times New Roman" w:hAnsi="Times New Roman" w:cs="Times New Roman"/>
        </w:rPr>
        <w:t>. Valenciennes, Tongre-Notre-Dame, Hal, Chièvres</w:t>
      </w:r>
      <w:r w:rsidR="00150CA4" w:rsidRPr="0082332A">
        <w:rPr>
          <w:rFonts w:ascii="Times New Roman" w:hAnsi="Times New Roman" w:cs="Times New Roman"/>
        </w:rPr>
        <w:t xml:space="preserve">, </w:t>
      </w:r>
      <w:proofErr w:type="gramStart"/>
      <w:r w:rsidR="00150CA4" w:rsidRPr="0082332A">
        <w:rPr>
          <w:rFonts w:ascii="Times New Roman" w:hAnsi="Times New Roman" w:cs="Times New Roman"/>
        </w:rPr>
        <w:t>Cambron,…</w:t>
      </w:r>
      <w:proofErr w:type="gramEnd"/>
      <w:r w:rsidR="005E29A6" w:rsidRPr="0082332A">
        <w:rPr>
          <w:rFonts w:ascii="Times New Roman" w:hAnsi="Times New Roman" w:cs="Times New Roman"/>
        </w:rPr>
        <w:t xml:space="preserve"> pour n’en citer que quelques-uns. Très </w:t>
      </w:r>
      <w:r w:rsidR="0044096F" w:rsidRPr="0082332A">
        <w:rPr>
          <w:rFonts w:ascii="Times New Roman" w:hAnsi="Times New Roman" w:cs="Times New Roman"/>
        </w:rPr>
        <w:t>fréquentés</w:t>
      </w:r>
      <w:r w:rsidR="005E29A6" w:rsidRPr="0082332A">
        <w:rPr>
          <w:rFonts w:ascii="Times New Roman" w:hAnsi="Times New Roman" w:cs="Times New Roman"/>
        </w:rPr>
        <w:t xml:space="preserve"> depuis le moyen âge, </w:t>
      </w:r>
      <w:r w:rsidR="0028140C" w:rsidRPr="0082332A">
        <w:rPr>
          <w:rFonts w:ascii="Times New Roman" w:hAnsi="Times New Roman" w:cs="Times New Roman"/>
        </w:rPr>
        <w:t>leur succès n</w:t>
      </w:r>
      <w:r w:rsidR="0044096F" w:rsidRPr="0082332A">
        <w:rPr>
          <w:rFonts w:ascii="Times New Roman" w:hAnsi="Times New Roman" w:cs="Times New Roman"/>
        </w:rPr>
        <w:t>e se démentira pas au</w:t>
      </w:r>
      <w:r w:rsidR="005E29A6" w:rsidRPr="0082332A">
        <w:rPr>
          <w:rFonts w:ascii="Times New Roman" w:hAnsi="Times New Roman" w:cs="Times New Roman"/>
        </w:rPr>
        <w:t xml:space="preserve"> XVII</w:t>
      </w:r>
      <w:r w:rsidR="005E29A6" w:rsidRPr="0082332A">
        <w:rPr>
          <w:rFonts w:ascii="Times New Roman" w:hAnsi="Times New Roman" w:cs="Times New Roman"/>
          <w:vertAlign w:val="superscript"/>
        </w:rPr>
        <w:t>e</w:t>
      </w:r>
      <w:r w:rsidR="005E29A6" w:rsidRPr="0082332A">
        <w:rPr>
          <w:rFonts w:ascii="Times New Roman" w:hAnsi="Times New Roman" w:cs="Times New Roman"/>
        </w:rPr>
        <w:t xml:space="preserve"> siècle. Mais </w:t>
      </w:r>
      <w:r w:rsidR="00962C9C" w:rsidRPr="0082332A">
        <w:rPr>
          <w:rFonts w:ascii="Times New Roman" w:hAnsi="Times New Roman" w:cs="Times New Roman"/>
        </w:rPr>
        <w:t xml:space="preserve">maintenant </w:t>
      </w:r>
      <w:r w:rsidR="005E29A6" w:rsidRPr="0082332A">
        <w:rPr>
          <w:rFonts w:ascii="Times New Roman" w:hAnsi="Times New Roman" w:cs="Times New Roman"/>
        </w:rPr>
        <w:t xml:space="preserve">se multiplient </w:t>
      </w:r>
      <w:r w:rsidR="00150CA4" w:rsidRPr="0082332A">
        <w:rPr>
          <w:rFonts w:ascii="Times New Roman" w:hAnsi="Times New Roman" w:cs="Times New Roman"/>
        </w:rPr>
        <w:t>l</w:t>
      </w:r>
      <w:r w:rsidR="005E29A6" w:rsidRPr="0082332A">
        <w:rPr>
          <w:rFonts w:ascii="Times New Roman" w:hAnsi="Times New Roman" w:cs="Times New Roman"/>
        </w:rPr>
        <w:t>es ouvrages à leur sujet, qui</w:t>
      </w:r>
      <w:r w:rsidR="004C6156" w:rsidRPr="0082332A">
        <w:rPr>
          <w:rFonts w:ascii="Times New Roman" w:hAnsi="Times New Roman" w:cs="Times New Roman"/>
        </w:rPr>
        <w:t xml:space="preserve"> s’intéressent à leur histoire. Ils évoquent l’origine du culte qui y est abrité et bien entendu </w:t>
      </w:r>
      <w:r w:rsidR="00962C9C" w:rsidRPr="0082332A">
        <w:rPr>
          <w:rFonts w:ascii="Times New Roman" w:hAnsi="Times New Roman" w:cs="Times New Roman"/>
        </w:rPr>
        <w:t>le développement de celui-ci au fil du temps.</w:t>
      </w:r>
    </w:p>
    <w:p w14:paraId="56BA30A0" w14:textId="77777777" w:rsidR="00CF7938" w:rsidRPr="0082332A" w:rsidRDefault="00CF7938" w:rsidP="0082332A">
      <w:pPr>
        <w:widowControl w:val="0"/>
        <w:spacing w:line="288" w:lineRule="auto"/>
        <w:jc w:val="both"/>
        <w:rPr>
          <w:rFonts w:ascii="Times New Roman" w:hAnsi="Times New Roman" w:cs="Times New Roman"/>
        </w:rPr>
      </w:pPr>
    </w:p>
    <w:p w14:paraId="73817171" w14:textId="2D30EF79" w:rsidR="00501AE5" w:rsidRPr="0082332A" w:rsidRDefault="00501AE5"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Le cas de Notre-Dame de Hal ou de </w:t>
      </w:r>
      <w:proofErr w:type="spellStart"/>
      <w:r w:rsidRPr="0082332A">
        <w:rPr>
          <w:rFonts w:ascii="Times New Roman" w:hAnsi="Times New Roman" w:cs="Times New Roman"/>
        </w:rPr>
        <w:t>Hau</w:t>
      </w:r>
      <w:proofErr w:type="spellEnd"/>
      <w:r w:rsidRPr="0082332A">
        <w:rPr>
          <w:rFonts w:ascii="Times New Roman" w:hAnsi="Times New Roman" w:cs="Times New Roman"/>
        </w:rPr>
        <w:t>, pour repr</w:t>
      </w:r>
      <w:r w:rsidR="00546126" w:rsidRPr="0082332A">
        <w:rPr>
          <w:rFonts w:ascii="Times New Roman" w:hAnsi="Times New Roman" w:cs="Times New Roman"/>
        </w:rPr>
        <w:t>e</w:t>
      </w:r>
      <w:r w:rsidRPr="0082332A">
        <w:rPr>
          <w:rFonts w:ascii="Times New Roman" w:hAnsi="Times New Roman" w:cs="Times New Roman"/>
        </w:rPr>
        <w:t>ndre la formulation de l‘</w:t>
      </w:r>
      <w:r w:rsidR="00546126" w:rsidRPr="0082332A">
        <w:rPr>
          <w:rFonts w:ascii="Times New Roman" w:hAnsi="Times New Roman" w:cs="Times New Roman"/>
        </w:rPr>
        <w:t>époque</w:t>
      </w:r>
      <w:r w:rsidR="0040396C" w:rsidRPr="0082332A">
        <w:rPr>
          <w:rFonts w:ascii="Times New Roman" w:hAnsi="Times New Roman" w:cs="Times New Roman"/>
        </w:rPr>
        <w:t>,</w:t>
      </w:r>
      <w:r w:rsidR="00546126" w:rsidRPr="0082332A">
        <w:rPr>
          <w:rFonts w:ascii="Times New Roman" w:hAnsi="Times New Roman" w:cs="Times New Roman"/>
        </w:rPr>
        <w:t xml:space="preserve"> est </w:t>
      </w:r>
      <w:r w:rsidR="00546126" w:rsidRPr="0082332A">
        <w:rPr>
          <w:rFonts w:ascii="Times New Roman" w:hAnsi="Times New Roman" w:cs="Times New Roman"/>
        </w:rPr>
        <w:lastRenderedPageBreak/>
        <w:t>particulièrement bien documenté</w:t>
      </w:r>
      <w:r w:rsidR="00962C42" w:rsidRPr="0082332A">
        <w:rPr>
          <w:rFonts w:ascii="Times New Roman" w:hAnsi="Times New Roman" w:cs="Times New Roman"/>
        </w:rPr>
        <w:t xml:space="preserve"> et a fait l’objet d’une vaste entreprise éditoriale au cours du XVII</w:t>
      </w:r>
      <w:r w:rsidR="00962C42" w:rsidRPr="0082332A">
        <w:rPr>
          <w:rFonts w:ascii="Times New Roman" w:hAnsi="Times New Roman" w:cs="Times New Roman"/>
          <w:vertAlign w:val="superscript"/>
        </w:rPr>
        <w:t>e</w:t>
      </w:r>
      <w:r w:rsidR="00962C42" w:rsidRPr="0082332A">
        <w:rPr>
          <w:rFonts w:ascii="Times New Roman" w:hAnsi="Times New Roman" w:cs="Times New Roman"/>
        </w:rPr>
        <w:t xml:space="preserve"> siècle</w:t>
      </w:r>
      <w:r w:rsidR="00546126" w:rsidRPr="0082332A">
        <w:rPr>
          <w:rFonts w:ascii="Times New Roman" w:hAnsi="Times New Roman" w:cs="Times New Roman"/>
        </w:rPr>
        <w:t xml:space="preserve">. </w:t>
      </w:r>
      <w:r w:rsidR="0040396C" w:rsidRPr="0082332A">
        <w:rPr>
          <w:rFonts w:ascii="Times New Roman" w:hAnsi="Times New Roman" w:cs="Times New Roman"/>
        </w:rPr>
        <w:t>Juste Lipse</w:t>
      </w:r>
      <w:r w:rsidR="00066550" w:rsidRPr="0082332A">
        <w:rPr>
          <w:rFonts w:ascii="Times New Roman" w:hAnsi="Times New Roman" w:cs="Times New Roman"/>
        </w:rPr>
        <w:t xml:space="preserve"> commit en 1604 sa </w:t>
      </w:r>
      <w:r w:rsidR="00066550" w:rsidRPr="0082332A">
        <w:rPr>
          <w:rFonts w:ascii="Times New Roman" w:hAnsi="Times New Roman" w:cs="Times New Roman"/>
          <w:i/>
        </w:rPr>
        <w:t xml:space="preserve">Diva </w:t>
      </w:r>
      <w:proofErr w:type="spellStart"/>
      <w:r w:rsidR="00066550" w:rsidRPr="0082332A">
        <w:rPr>
          <w:rFonts w:ascii="Times New Roman" w:hAnsi="Times New Roman" w:cs="Times New Roman"/>
          <w:i/>
        </w:rPr>
        <w:t>Virgo</w:t>
      </w:r>
      <w:proofErr w:type="spellEnd"/>
      <w:r w:rsidR="00066550" w:rsidRPr="0082332A">
        <w:rPr>
          <w:rFonts w:ascii="Times New Roman" w:hAnsi="Times New Roman" w:cs="Times New Roman"/>
          <w:i/>
        </w:rPr>
        <w:t xml:space="preserve"> </w:t>
      </w:r>
      <w:proofErr w:type="spellStart"/>
      <w:r w:rsidR="00066550" w:rsidRPr="0082332A">
        <w:rPr>
          <w:rFonts w:ascii="Times New Roman" w:hAnsi="Times New Roman" w:cs="Times New Roman"/>
          <w:i/>
        </w:rPr>
        <w:t>Hallensis</w:t>
      </w:r>
      <w:proofErr w:type="spellEnd"/>
      <w:r w:rsidR="00066550" w:rsidRPr="0082332A">
        <w:rPr>
          <w:rFonts w:ascii="Times New Roman" w:hAnsi="Times New Roman" w:cs="Times New Roman"/>
        </w:rPr>
        <w:t>, publiée à Anvers</w:t>
      </w:r>
      <w:r w:rsidR="0034768C" w:rsidRPr="0082332A">
        <w:rPr>
          <w:rStyle w:val="Appelnotedebasdep"/>
          <w:rFonts w:ascii="Times New Roman" w:hAnsi="Times New Roman" w:cs="Times New Roman"/>
        </w:rPr>
        <w:footnoteReference w:id="38"/>
      </w:r>
      <w:r w:rsidR="00066550" w:rsidRPr="0082332A">
        <w:rPr>
          <w:rFonts w:ascii="Times New Roman" w:hAnsi="Times New Roman" w:cs="Times New Roman"/>
        </w:rPr>
        <w:t>. Il précise d’emblée dans la préface son point de vue</w:t>
      </w:r>
      <w:r w:rsidR="00150CA4" w:rsidRPr="0082332A">
        <w:rPr>
          <w:rFonts w:ascii="Times New Roman" w:hAnsi="Times New Roman" w:cs="Times New Roman"/>
        </w:rPr>
        <w:t xml:space="preserve"> : </w:t>
      </w:r>
      <w:r w:rsidR="00386B43" w:rsidRPr="0082332A">
        <w:rPr>
          <w:rFonts w:ascii="Times New Roman" w:hAnsi="Times New Roman" w:cs="Times New Roman"/>
        </w:rPr>
        <w:t xml:space="preserve">écrire l’histoire du sanctuaire et non pas faire œuvre de théologien. </w:t>
      </w:r>
      <w:r w:rsidR="00DE73BD" w:rsidRPr="0082332A">
        <w:rPr>
          <w:rFonts w:ascii="Times New Roman" w:hAnsi="Times New Roman" w:cs="Times New Roman"/>
        </w:rPr>
        <w:t>Pour cela</w:t>
      </w:r>
      <w:r w:rsidR="00150CA4" w:rsidRPr="0082332A">
        <w:rPr>
          <w:rFonts w:ascii="Times New Roman" w:hAnsi="Times New Roman" w:cs="Times New Roman"/>
        </w:rPr>
        <w:t>,</w:t>
      </w:r>
      <w:r w:rsidR="00DE73BD" w:rsidRPr="0082332A">
        <w:rPr>
          <w:rFonts w:ascii="Times New Roman" w:hAnsi="Times New Roman" w:cs="Times New Roman"/>
        </w:rPr>
        <w:t xml:space="preserve"> il va se baser sur des documents </w:t>
      </w:r>
      <w:r w:rsidR="00150CA4" w:rsidRPr="0082332A">
        <w:rPr>
          <w:rFonts w:ascii="Times New Roman" w:hAnsi="Times New Roman" w:cs="Times New Roman"/>
        </w:rPr>
        <w:t>« </w:t>
      </w:r>
      <w:r w:rsidR="00DE73BD" w:rsidRPr="0082332A">
        <w:rPr>
          <w:rFonts w:ascii="Times New Roman" w:hAnsi="Times New Roman" w:cs="Times New Roman"/>
        </w:rPr>
        <w:t>authentiques</w:t>
      </w:r>
      <w:r w:rsidR="00150CA4" w:rsidRPr="0082332A">
        <w:rPr>
          <w:rFonts w:ascii="Times New Roman" w:hAnsi="Times New Roman" w:cs="Times New Roman"/>
        </w:rPr>
        <w:t> »</w:t>
      </w:r>
      <w:r w:rsidR="00DE73BD" w:rsidRPr="0082332A">
        <w:rPr>
          <w:rFonts w:ascii="Times New Roman" w:hAnsi="Times New Roman" w:cs="Times New Roman"/>
        </w:rPr>
        <w:t xml:space="preserve"> qui lui furent transmis en copie</w:t>
      </w:r>
      <w:r w:rsidR="00232E11">
        <w:rPr>
          <w:rFonts w:ascii="Times New Roman" w:hAnsi="Times New Roman" w:cs="Times New Roman"/>
        </w:rPr>
        <w:t>s</w:t>
      </w:r>
      <w:r w:rsidR="00DE73BD" w:rsidRPr="0082332A">
        <w:rPr>
          <w:rFonts w:ascii="Times New Roman" w:hAnsi="Times New Roman" w:cs="Times New Roman"/>
        </w:rPr>
        <w:t xml:space="preserve"> – authentifié</w:t>
      </w:r>
      <w:r w:rsidR="00232E11">
        <w:rPr>
          <w:rFonts w:ascii="Times New Roman" w:hAnsi="Times New Roman" w:cs="Times New Roman"/>
        </w:rPr>
        <w:t>e</w:t>
      </w:r>
      <w:r w:rsidR="00DE73BD" w:rsidRPr="0082332A">
        <w:rPr>
          <w:rFonts w:ascii="Times New Roman" w:hAnsi="Times New Roman" w:cs="Times New Roman"/>
        </w:rPr>
        <w:t xml:space="preserve">s par le </w:t>
      </w:r>
      <w:r w:rsidR="00AE7AD9">
        <w:rPr>
          <w:rFonts w:ascii="Times New Roman" w:hAnsi="Times New Roman" w:cs="Times New Roman"/>
        </w:rPr>
        <w:t>M</w:t>
      </w:r>
      <w:r w:rsidR="00DE73BD" w:rsidRPr="0082332A">
        <w:rPr>
          <w:rFonts w:ascii="Times New Roman" w:hAnsi="Times New Roman" w:cs="Times New Roman"/>
        </w:rPr>
        <w:t xml:space="preserve">agistrat de la ville </w:t>
      </w:r>
      <w:r w:rsidR="00150CA4" w:rsidRPr="0082332A">
        <w:rPr>
          <w:rFonts w:ascii="Times New Roman" w:hAnsi="Times New Roman" w:cs="Times New Roman"/>
        </w:rPr>
        <w:t>–</w:t>
      </w:r>
      <w:r w:rsidR="00DE73BD" w:rsidRPr="0082332A">
        <w:rPr>
          <w:rFonts w:ascii="Times New Roman" w:hAnsi="Times New Roman" w:cs="Times New Roman"/>
        </w:rPr>
        <w:t xml:space="preserve"> à cette intention par différents ecclésiastiques</w:t>
      </w:r>
      <w:r w:rsidR="00B13352" w:rsidRPr="0082332A">
        <w:rPr>
          <w:rFonts w:ascii="Times New Roman" w:hAnsi="Times New Roman" w:cs="Times New Roman"/>
        </w:rPr>
        <w:t xml:space="preserve"> (préface)</w:t>
      </w:r>
      <w:r w:rsidR="00DE73BD" w:rsidRPr="0082332A">
        <w:rPr>
          <w:rFonts w:ascii="Times New Roman" w:hAnsi="Times New Roman" w:cs="Times New Roman"/>
        </w:rPr>
        <w:t>. Il n’est donc pas présent à Hal</w:t>
      </w:r>
      <w:r w:rsidR="00AE7AD9">
        <w:rPr>
          <w:rFonts w:ascii="Times New Roman" w:hAnsi="Times New Roman" w:cs="Times New Roman"/>
        </w:rPr>
        <w:t xml:space="preserve"> pour rédiger son </w:t>
      </w:r>
      <w:proofErr w:type="spellStart"/>
      <w:r w:rsidR="00AE7AD9">
        <w:rPr>
          <w:rFonts w:ascii="Times New Roman" w:hAnsi="Times New Roman" w:cs="Times New Roman"/>
        </w:rPr>
        <w:t>oeuvre</w:t>
      </w:r>
      <w:proofErr w:type="spellEnd"/>
      <w:r w:rsidR="0025438A" w:rsidRPr="0082332A">
        <w:rPr>
          <w:rFonts w:ascii="Times New Roman" w:hAnsi="Times New Roman" w:cs="Times New Roman"/>
        </w:rPr>
        <w:t>, même s’il y avait effectué</w:t>
      </w:r>
      <w:r w:rsidR="000F0B07" w:rsidRPr="0082332A">
        <w:rPr>
          <w:rFonts w:ascii="Times New Roman" w:hAnsi="Times New Roman" w:cs="Times New Roman"/>
        </w:rPr>
        <w:t xml:space="preserve"> deux ans plus tôt un pèlerinage. </w:t>
      </w:r>
      <w:r w:rsidR="00150CA4" w:rsidRPr="0082332A">
        <w:rPr>
          <w:rFonts w:ascii="Times New Roman" w:hAnsi="Times New Roman" w:cs="Times New Roman"/>
        </w:rPr>
        <w:t>O</w:t>
      </w:r>
      <w:r w:rsidR="000F0B07" w:rsidRPr="0082332A">
        <w:rPr>
          <w:rFonts w:ascii="Times New Roman" w:hAnsi="Times New Roman" w:cs="Times New Roman"/>
        </w:rPr>
        <w:t>n peut estimer qu’il s’agit en quelque sorte d’un livre de commande</w:t>
      </w:r>
      <w:r w:rsidR="00DE73BD" w:rsidRPr="0082332A">
        <w:rPr>
          <w:rFonts w:ascii="Times New Roman" w:hAnsi="Times New Roman" w:cs="Times New Roman"/>
        </w:rPr>
        <w:t xml:space="preserve">. </w:t>
      </w:r>
      <w:r w:rsidR="00793984" w:rsidRPr="0082332A">
        <w:rPr>
          <w:rFonts w:ascii="Times New Roman" w:hAnsi="Times New Roman" w:cs="Times New Roman"/>
        </w:rPr>
        <w:t>Le format est d’assez grande dimension, in-quarto, ce qui permet de l’écarter d’emblée du livre de dévotion.</w:t>
      </w:r>
    </w:p>
    <w:p w14:paraId="13FE1F52" w14:textId="77777777" w:rsidR="00497039" w:rsidRPr="0082332A" w:rsidRDefault="00497039" w:rsidP="0082332A">
      <w:pPr>
        <w:widowControl w:val="0"/>
        <w:spacing w:line="288" w:lineRule="auto"/>
        <w:jc w:val="both"/>
        <w:rPr>
          <w:rFonts w:ascii="Times New Roman" w:hAnsi="Times New Roman" w:cs="Times New Roman"/>
        </w:rPr>
      </w:pPr>
    </w:p>
    <w:p w14:paraId="423FE057" w14:textId="7413EC3C" w:rsidR="006D36A0" w:rsidRPr="0082332A" w:rsidRDefault="00AE2A6F" w:rsidP="0082332A">
      <w:pPr>
        <w:widowControl w:val="0"/>
        <w:spacing w:line="288" w:lineRule="auto"/>
        <w:jc w:val="both"/>
        <w:rPr>
          <w:rFonts w:ascii="Times New Roman" w:hAnsi="Times New Roman" w:cs="Times New Roman"/>
        </w:rPr>
      </w:pPr>
      <w:r w:rsidRPr="0082332A">
        <w:rPr>
          <w:rFonts w:ascii="Times New Roman" w:hAnsi="Times New Roman" w:cs="Times New Roman"/>
        </w:rPr>
        <w:t>L’objet principal de l’ouvrage réside dans les miracles imputés à la Vierge de Hal</w:t>
      </w:r>
      <w:r w:rsidR="000F0B07" w:rsidRPr="0082332A">
        <w:rPr>
          <w:rFonts w:ascii="Times New Roman" w:hAnsi="Times New Roman" w:cs="Times New Roman"/>
        </w:rPr>
        <w:t>, au nombre d’une trentaine</w:t>
      </w:r>
      <w:r w:rsidRPr="0082332A">
        <w:rPr>
          <w:rFonts w:ascii="Times New Roman" w:hAnsi="Times New Roman" w:cs="Times New Roman"/>
        </w:rPr>
        <w:t xml:space="preserve">. </w:t>
      </w:r>
      <w:r w:rsidR="00D2531A" w:rsidRPr="0082332A">
        <w:rPr>
          <w:rFonts w:ascii="Times New Roman" w:hAnsi="Times New Roman" w:cs="Times New Roman"/>
        </w:rPr>
        <w:t xml:space="preserve">Ils témoignent de la bienveillance continuelle de la Vierge pour ses dévots depuis l’installation de la statue </w:t>
      </w:r>
      <w:r w:rsidR="005C1E37" w:rsidRPr="0082332A">
        <w:rPr>
          <w:rFonts w:ascii="Times New Roman" w:hAnsi="Times New Roman" w:cs="Times New Roman"/>
        </w:rPr>
        <w:t>dans l’église</w:t>
      </w:r>
      <w:r w:rsidR="000F0B07" w:rsidRPr="0082332A">
        <w:rPr>
          <w:rFonts w:ascii="Times New Roman" w:hAnsi="Times New Roman" w:cs="Times New Roman"/>
        </w:rPr>
        <w:t xml:space="preserve"> en 1267</w:t>
      </w:r>
      <w:r w:rsidR="00D2531A" w:rsidRPr="0082332A">
        <w:rPr>
          <w:rFonts w:ascii="Times New Roman" w:hAnsi="Times New Roman" w:cs="Times New Roman"/>
        </w:rPr>
        <w:t xml:space="preserve">. </w:t>
      </w:r>
      <w:r w:rsidR="00A40B19" w:rsidRPr="0082332A">
        <w:rPr>
          <w:rFonts w:ascii="Times New Roman" w:hAnsi="Times New Roman" w:cs="Times New Roman"/>
        </w:rPr>
        <w:t>Inscrit</w:t>
      </w:r>
      <w:r w:rsidR="000B5B7E">
        <w:rPr>
          <w:rFonts w:ascii="Times New Roman" w:hAnsi="Times New Roman" w:cs="Times New Roman"/>
        </w:rPr>
        <w:t>e</w:t>
      </w:r>
      <w:r w:rsidR="00A40B19" w:rsidRPr="0082332A">
        <w:rPr>
          <w:rFonts w:ascii="Times New Roman" w:hAnsi="Times New Roman" w:cs="Times New Roman"/>
        </w:rPr>
        <w:t xml:space="preserve"> dans une perspective résolument </w:t>
      </w:r>
      <w:r w:rsidR="005725B3" w:rsidRPr="0082332A">
        <w:rPr>
          <w:rFonts w:ascii="Times New Roman" w:hAnsi="Times New Roman" w:cs="Times New Roman"/>
        </w:rPr>
        <w:t>pro-</w:t>
      </w:r>
      <w:r w:rsidR="00A40B19" w:rsidRPr="0082332A">
        <w:rPr>
          <w:rFonts w:ascii="Times New Roman" w:hAnsi="Times New Roman" w:cs="Times New Roman"/>
        </w:rPr>
        <w:t xml:space="preserve">catholique, </w:t>
      </w:r>
      <w:r w:rsidR="000A7C84">
        <w:rPr>
          <w:rFonts w:ascii="Times New Roman" w:hAnsi="Times New Roman" w:cs="Times New Roman"/>
        </w:rPr>
        <w:t>l’</w:t>
      </w:r>
      <w:proofErr w:type="spellStart"/>
      <w:r w:rsidR="000A7C84">
        <w:rPr>
          <w:rFonts w:ascii="Times New Roman" w:hAnsi="Times New Roman" w:cs="Times New Roman"/>
        </w:rPr>
        <w:t>oeuvre</w:t>
      </w:r>
      <w:proofErr w:type="spellEnd"/>
      <w:r w:rsidR="00A40B19" w:rsidRPr="0082332A">
        <w:rPr>
          <w:rFonts w:ascii="Times New Roman" w:hAnsi="Times New Roman" w:cs="Times New Roman"/>
        </w:rPr>
        <w:t xml:space="preserve"> connut un grand retentissement. </w:t>
      </w:r>
      <w:r w:rsidR="005725B3" w:rsidRPr="0082332A">
        <w:rPr>
          <w:rFonts w:ascii="Times New Roman" w:hAnsi="Times New Roman" w:cs="Times New Roman"/>
        </w:rPr>
        <w:t>Chez les fidèles demeurés dans l’obédience romaine</w:t>
      </w:r>
      <w:r w:rsidR="00A40B19" w:rsidRPr="0082332A">
        <w:rPr>
          <w:rFonts w:ascii="Times New Roman" w:hAnsi="Times New Roman" w:cs="Times New Roman"/>
        </w:rPr>
        <w:t>, bien entendu, en témoignent les nombreuses rééditions et traduction</w:t>
      </w:r>
      <w:r w:rsidR="00A95434" w:rsidRPr="0082332A">
        <w:rPr>
          <w:rFonts w:ascii="Times New Roman" w:hAnsi="Times New Roman" w:cs="Times New Roman"/>
        </w:rPr>
        <w:t>s</w:t>
      </w:r>
      <w:r w:rsidR="00C75CCB" w:rsidRPr="0082332A">
        <w:rPr>
          <w:rFonts w:ascii="Times New Roman" w:hAnsi="Times New Roman" w:cs="Times New Roman"/>
        </w:rPr>
        <w:t xml:space="preserve"> tant en latin qu’</w:t>
      </w:r>
      <w:r w:rsidR="00A40B19" w:rsidRPr="0082332A">
        <w:rPr>
          <w:rFonts w:ascii="Times New Roman" w:hAnsi="Times New Roman" w:cs="Times New Roman"/>
        </w:rPr>
        <w:t xml:space="preserve">en français </w:t>
      </w:r>
      <w:r w:rsidR="00D516B2" w:rsidRPr="0082332A">
        <w:rPr>
          <w:rFonts w:ascii="Times New Roman" w:hAnsi="Times New Roman" w:cs="Times New Roman"/>
        </w:rPr>
        <w:t>(L</w:t>
      </w:r>
      <w:r w:rsidR="00DF1498" w:rsidRPr="0082332A">
        <w:rPr>
          <w:rFonts w:ascii="Times New Roman" w:hAnsi="Times New Roman" w:cs="Times New Roman"/>
        </w:rPr>
        <w:t xml:space="preserve">ouis Du </w:t>
      </w:r>
      <w:proofErr w:type="spellStart"/>
      <w:r w:rsidR="00DF1498" w:rsidRPr="0082332A">
        <w:rPr>
          <w:rFonts w:ascii="Times New Roman" w:hAnsi="Times New Roman" w:cs="Times New Roman"/>
        </w:rPr>
        <w:t>Gardin</w:t>
      </w:r>
      <w:proofErr w:type="spellEnd"/>
      <w:r w:rsidR="001912AC" w:rsidRPr="0082332A">
        <w:rPr>
          <w:rFonts w:ascii="Times New Roman" w:hAnsi="Times New Roman" w:cs="Times New Roman"/>
        </w:rPr>
        <w:t xml:space="preserve">, </w:t>
      </w:r>
      <w:r w:rsidR="00DF1498" w:rsidRPr="0082332A">
        <w:rPr>
          <w:rFonts w:ascii="Times New Roman" w:hAnsi="Times New Roman" w:cs="Times New Roman"/>
        </w:rPr>
        <w:t>1605</w:t>
      </w:r>
      <w:r w:rsidR="001912AC" w:rsidRPr="0082332A">
        <w:rPr>
          <w:rFonts w:ascii="Times New Roman" w:hAnsi="Times New Roman" w:cs="Times New Roman"/>
        </w:rPr>
        <w:t xml:space="preserve">) </w:t>
      </w:r>
      <w:r w:rsidR="00C75CCB" w:rsidRPr="0082332A">
        <w:rPr>
          <w:rFonts w:ascii="Times New Roman" w:hAnsi="Times New Roman" w:cs="Times New Roman"/>
        </w:rPr>
        <w:t>ou e</w:t>
      </w:r>
      <w:r w:rsidR="001912AC" w:rsidRPr="0082332A">
        <w:rPr>
          <w:rFonts w:ascii="Times New Roman" w:hAnsi="Times New Roman" w:cs="Times New Roman"/>
        </w:rPr>
        <w:t>n thiois (</w:t>
      </w:r>
      <w:r w:rsidR="00AA2744" w:rsidRPr="0082332A">
        <w:rPr>
          <w:rFonts w:ascii="Times New Roman" w:hAnsi="Times New Roman" w:cs="Times New Roman"/>
        </w:rPr>
        <w:t>Philippe Numan</w:t>
      </w:r>
      <w:r w:rsidR="001912AC" w:rsidRPr="0082332A">
        <w:rPr>
          <w:rFonts w:ascii="Times New Roman" w:hAnsi="Times New Roman" w:cs="Times New Roman"/>
        </w:rPr>
        <w:t xml:space="preserve">, </w:t>
      </w:r>
      <w:r w:rsidR="00AA2744" w:rsidRPr="0082332A">
        <w:rPr>
          <w:rFonts w:ascii="Times New Roman" w:hAnsi="Times New Roman" w:cs="Times New Roman"/>
        </w:rPr>
        <w:t>1607)</w:t>
      </w:r>
      <w:r w:rsidR="00B87E49">
        <w:rPr>
          <w:rStyle w:val="Appelnotedebasdep"/>
          <w:rFonts w:ascii="Times New Roman" w:hAnsi="Times New Roman" w:cs="Times New Roman"/>
        </w:rPr>
        <w:footnoteReference w:id="39"/>
      </w:r>
      <w:r w:rsidR="00A40B19" w:rsidRPr="0082332A">
        <w:rPr>
          <w:rFonts w:ascii="Times New Roman" w:hAnsi="Times New Roman" w:cs="Times New Roman"/>
        </w:rPr>
        <w:t xml:space="preserve">. </w:t>
      </w:r>
      <w:r w:rsidR="00D516B2" w:rsidRPr="0082332A">
        <w:rPr>
          <w:rFonts w:ascii="Times New Roman" w:hAnsi="Times New Roman" w:cs="Times New Roman"/>
        </w:rPr>
        <w:t xml:space="preserve">Le retentissement fut grand également </w:t>
      </w:r>
      <w:r w:rsidR="00256AF9" w:rsidRPr="0082332A">
        <w:rPr>
          <w:rFonts w:ascii="Times New Roman" w:hAnsi="Times New Roman" w:cs="Times New Roman"/>
        </w:rPr>
        <w:t>dans le monde protestant. C’est ici davantage la personnalité de Lipse qui interpella. Né dans un milieu catholique</w:t>
      </w:r>
      <w:r w:rsidR="002B72FC" w:rsidRPr="0082332A">
        <w:rPr>
          <w:rFonts w:ascii="Times New Roman" w:hAnsi="Times New Roman" w:cs="Times New Roman"/>
        </w:rPr>
        <w:t xml:space="preserve">, formé chez les Jésuites d’Ath durant deux années, il </w:t>
      </w:r>
      <w:r w:rsidR="00AD3A84" w:rsidRPr="0082332A">
        <w:rPr>
          <w:rFonts w:ascii="Times New Roman" w:hAnsi="Times New Roman" w:cs="Times New Roman"/>
        </w:rPr>
        <w:t>alla ensuite enseigner dans les universités d’Iéna et de Leyde, manifestant ainsi à tout le moins une certaine sympathie pour le luthéranisme puis le calvinisme</w:t>
      </w:r>
      <w:r w:rsidR="002B72FC" w:rsidRPr="0082332A">
        <w:rPr>
          <w:rFonts w:ascii="Times New Roman" w:hAnsi="Times New Roman" w:cs="Times New Roman"/>
        </w:rPr>
        <w:t xml:space="preserve">, avant d’en revenir vers 1591 </w:t>
      </w:r>
      <w:r w:rsidR="00AD3A84" w:rsidRPr="0082332A">
        <w:rPr>
          <w:rFonts w:ascii="Times New Roman" w:hAnsi="Times New Roman" w:cs="Times New Roman"/>
        </w:rPr>
        <w:t>à Louvain</w:t>
      </w:r>
      <w:r w:rsidR="002B72FC" w:rsidRPr="0082332A">
        <w:rPr>
          <w:rFonts w:ascii="Times New Roman" w:hAnsi="Times New Roman" w:cs="Times New Roman"/>
        </w:rPr>
        <w:t>.</w:t>
      </w:r>
      <w:r w:rsidR="009E3CC5" w:rsidRPr="0082332A">
        <w:rPr>
          <w:rFonts w:ascii="Times New Roman" w:hAnsi="Times New Roman" w:cs="Times New Roman"/>
        </w:rPr>
        <w:t xml:space="preserve"> Son attitude fut donc perçue comme une trahison </w:t>
      </w:r>
      <w:r w:rsidR="005725B3" w:rsidRPr="0082332A">
        <w:rPr>
          <w:rFonts w:ascii="Times New Roman" w:hAnsi="Times New Roman" w:cs="Times New Roman"/>
        </w:rPr>
        <w:t xml:space="preserve">dans le monde </w:t>
      </w:r>
      <w:r w:rsidR="00FD5445">
        <w:rPr>
          <w:rFonts w:ascii="Times New Roman" w:hAnsi="Times New Roman" w:cs="Times New Roman"/>
        </w:rPr>
        <w:t xml:space="preserve">de la </w:t>
      </w:r>
      <w:r w:rsidR="000B5B7E">
        <w:rPr>
          <w:rFonts w:ascii="Times New Roman" w:hAnsi="Times New Roman" w:cs="Times New Roman"/>
        </w:rPr>
        <w:t>R</w:t>
      </w:r>
      <w:r w:rsidR="005725B3" w:rsidRPr="0082332A">
        <w:rPr>
          <w:rFonts w:ascii="Times New Roman" w:hAnsi="Times New Roman" w:cs="Times New Roman"/>
        </w:rPr>
        <w:t>éforme. E</w:t>
      </w:r>
      <w:r w:rsidR="009E3CC5" w:rsidRPr="0082332A">
        <w:rPr>
          <w:rFonts w:ascii="Times New Roman" w:hAnsi="Times New Roman" w:cs="Times New Roman"/>
        </w:rPr>
        <w:t xml:space="preserve">t que dire de cette </w:t>
      </w:r>
      <w:r w:rsidR="009E3CC5" w:rsidRPr="0082332A">
        <w:rPr>
          <w:rFonts w:ascii="Times New Roman" w:hAnsi="Times New Roman" w:cs="Times New Roman"/>
          <w:i/>
        </w:rPr>
        <w:t xml:space="preserve">Diva </w:t>
      </w:r>
      <w:proofErr w:type="spellStart"/>
      <w:r w:rsidR="009E3CC5" w:rsidRPr="0082332A">
        <w:rPr>
          <w:rFonts w:ascii="Times New Roman" w:hAnsi="Times New Roman" w:cs="Times New Roman"/>
          <w:i/>
        </w:rPr>
        <w:t>Virgo</w:t>
      </w:r>
      <w:proofErr w:type="spellEnd"/>
      <w:r w:rsidR="009E3CC5" w:rsidRPr="0082332A">
        <w:rPr>
          <w:rFonts w:ascii="Times New Roman" w:hAnsi="Times New Roman" w:cs="Times New Roman"/>
          <w:i/>
        </w:rPr>
        <w:t xml:space="preserve"> </w:t>
      </w:r>
      <w:proofErr w:type="spellStart"/>
      <w:r w:rsidR="009E3CC5" w:rsidRPr="0082332A">
        <w:rPr>
          <w:rFonts w:ascii="Times New Roman" w:hAnsi="Times New Roman" w:cs="Times New Roman"/>
          <w:i/>
        </w:rPr>
        <w:t>Hallensis</w:t>
      </w:r>
      <w:proofErr w:type="spellEnd"/>
      <w:r w:rsidR="009E3CC5" w:rsidRPr="0082332A">
        <w:rPr>
          <w:rFonts w:ascii="Times New Roman" w:hAnsi="Times New Roman" w:cs="Times New Roman"/>
        </w:rPr>
        <w:t xml:space="preserve">, dont il vantait </w:t>
      </w:r>
      <w:r w:rsidR="006525FA" w:rsidRPr="0082332A">
        <w:rPr>
          <w:rFonts w:ascii="Times New Roman" w:hAnsi="Times New Roman" w:cs="Times New Roman"/>
        </w:rPr>
        <w:t xml:space="preserve">de surcroît </w:t>
      </w:r>
      <w:r w:rsidR="009E3CC5" w:rsidRPr="0082332A">
        <w:rPr>
          <w:rFonts w:ascii="Times New Roman" w:hAnsi="Times New Roman" w:cs="Times New Roman"/>
        </w:rPr>
        <w:t>les miracles</w:t>
      </w:r>
      <w:r w:rsidR="009F15D7" w:rsidRPr="0082332A">
        <w:rPr>
          <w:rFonts w:ascii="Times New Roman" w:hAnsi="Times New Roman" w:cs="Times New Roman"/>
        </w:rPr>
        <w:t xml:space="preserve"> et les indulgences pontificales </w:t>
      </w:r>
      <w:r w:rsidR="000A7C84">
        <w:rPr>
          <w:rFonts w:ascii="Times New Roman" w:hAnsi="Times New Roman" w:cs="Times New Roman"/>
        </w:rPr>
        <w:t>liées à son culte</w:t>
      </w:r>
      <w:r w:rsidR="009F15D7" w:rsidRPr="0082332A">
        <w:rPr>
          <w:rStyle w:val="Appelnotedebasdep"/>
          <w:rFonts w:ascii="Times New Roman" w:hAnsi="Times New Roman" w:cs="Times New Roman"/>
        </w:rPr>
        <w:footnoteReference w:id="40"/>
      </w:r>
      <w:r w:rsidR="009E3CC5" w:rsidRPr="0082332A">
        <w:rPr>
          <w:rFonts w:ascii="Times New Roman" w:hAnsi="Times New Roman" w:cs="Times New Roman"/>
        </w:rPr>
        <w:t>.</w:t>
      </w:r>
      <w:r w:rsidR="00D2346C" w:rsidRPr="0082332A">
        <w:rPr>
          <w:rFonts w:ascii="Times New Roman" w:hAnsi="Times New Roman" w:cs="Times New Roman"/>
        </w:rPr>
        <w:t xml:space="preserve"> </w:t>
      </w:r>
    </w:p>
    <w:p w14:paraId="6602DC70" w14:textId="77777777" w:rsidR="006D36A0" w:rsidRPr="0082332A" w:rsidRDefault="006D36A0" w:rsidP="0082332A">
      <w:pPr>
        <w:widowControl w:val="0"/>
        <w:spacing w:line="288" w:lineRule="auto"/>
        <w:jc w:val="both"/>
        <w:rPr>
          <w:rFonts w:ascii="Times New Roman" w:hAnsi="Times New Roman" w:cs="Times New Roman"/>
        </w:rPr>
      </w:pPr>
    </w:p>
    <w:p w14:paraId="657C0170" w14:textId="5B557EB1" w:rsidR="00E16D3E" w:rsidRPr="00763EEE" w:rsidRDefault="00FE4FA0" w:rsidP="0082332A">
      <w:pPr>
        <w:widowControl w:val="0"/>
        <w:spacing w:line="288" w:lineRule="auto"/>
        <w:jc w:val="both"/>
        <w:rPr>
          <w:rFonts w:ascii="Times New Roman" w:hAnsi="Times New Roman" w:cs="Times New Roman"/>
          <w:i/>
        </w:rPr>
      </w:pPr>
      <w:r w:rsidRPr="0082332A">
        <w:rPr>
          <w:rFonts w:ascii="Times New Roman" w:hAnsi="Times New Roman" w:cs="Times New Roman"/>
        </w:rPr>
        <w:t xml:space="preserve">Lipse </w:t>
      </w:r>
      <w:r w:rsidR="006D36A0" w:rsidRPr="0082332A">
        <w:rPr>
          <w:rFonts w:ascii="Times New Roman" w:hAnsi="Times New Roman" w:cs="Times New Roman"/>
        </w:rPr>
        <w:t xml:space="preserve">évoque notamment deux interventions mariales, lors du siège de la ville en 1580. Un certain Jean </w:t>
      </w:r>
      <w:proofErr w:type="spellStart"/>
      <w:r w:rsidR="006D36A0" w:rsidRPr="0082332A">
        <w:rPr>
          <w:rFonts w:ascii="Times New Roman" w:hAnsi="Times New Roman" w:cs="Times New Roman"/>
        </w:rPr>
        <w:t>Zwych</w:t>
      </w:r>
      <w:proofErr w:type="spellEnd"/>
      <w:r w:rsidR="006D36A0" w:rsidRPr="0082332A">
        <w:rPr>
          <w:rFonts w:ascii="Times New Roman" w:hAnsi="Times New Roman" w:cs="Times New Roman"/>
        </w:rPr>
        <w:t xml:space="preserve"> </w:t>
      </w:r>
      <w:r w:rsidR="006D36A0" w:rsidRPr="0082332A">
        <w:rPr>
          <w:rFonts w:ascii="Times New Roman" w:hAnsi="Times New Roman" w:cs="Times New Roman"/>
          <w:i/>
        </w:rPr>
        <w:t xml:space="preserve">d’aussi mauvaise langue comme il </w:t>
      </w:r>
      <w:proofErr w:type="spellStart"/>
      <w:r w:rsidR="006D36A0" w:rsidRPr="0082332A">
        <w:rPr>
          <w:rFonts w:ascii="Times New Roman" w:hAnsi="Times New Roman" w:cs="Times New Roman"/>
          <w:i/>
        </w:rPr>
        <w:t>estoit</w:t>
      </w:r>
      <w:proofErr w:type="spellEnd"/>
      <w:r w:rsidR="006D36A0" w:rsidRPr="0082332A">
        <w:rPr>
          <w:rFonts w:ascii="Times New Roman" w:hAnsi="Times New Roman" w:cs="Times New Roman"/>
          <w:i/>
        </w:rPr>
        <w:t xml:space="preserve"> de mauvaise religion</w:t>
      </w:r>
      <w:r w:rsidRPr="0082332A">
        <w:rPr>
          <w:rFonts w:ascii="Times New Roman" w:hAnsi="Times New Roman" w:cs="Times New Roman"/>
          <w:i/>
        </w:rPr>
        <w:t>,</w:t>
      </w:r>
      <w:r w:rsidR="006D36A0" w:rsidRPr="0082332A">
        <w:rPr>
          <w:rFonts w:ascii="Times New Roman" w:hAnsi="Times New Roman" w:cs="Times New Roman"/>
        </w:rPr>
        <w:t xml:space="preserve"> vit son nez arraché par une balle d’arquebuse après avoir promis de couper </w:t>
      </w:r>
      <w:r w:rsidR="006D36A0" w:rsidRPr="0082332A">
        <w:rPr>
          <w:rFonts w:ascii="Times New Roman" w:hAnsi="Times New Roman" w:cs="Times New Roman"/>
          <w:i/>
        </w:rPr>
        <w:t>le nez à la femmelette de Hale</w:t>
      </w:r>
      <w:r w:rsidR="006D36A0" w:rsidRPr="0082332A">
        <w:rPr>
          <w:rFonts w:ascii="Times New Roman" w:hAnsi="Times New Roman" w:cs="Times New Roman"/>
        </w:rPr>
        <w:t xml:space="preserve">. Un autre, Jean </w:t>
      </w:r>
      <w:proofErr w:type="spellStart"/>
      <w:r w:rsidR="006D36A0" w:rsidRPr="0082332A">
        <w:rPr>
          <w:rFonts w:ascii="Times New Roman" w:hAnsi="Times New Roman" w:cs="Times New Roman"/>
        </w:rPr>
        <w:t>Rysselman</w:t>
      </w:r>
      <w:proofErr w:type="spellEnd"/>
      <w:r w:rsidR="00FD5445">
        <w:rPr>
          <w:rFonts w:ascii="Times New Roman" w:hAnsi="Times New Roman" w:cs="Times New Roman"/>
        </w:rPr>
        <w:t>,</w:t>
      </w:r>
      <w:r w:rsidR="006D36A0" w:rsidRPr="0082332A">
        <w:rPr>
          <w:rFonts w:ascii="Times New Roman" w:hAnsi="Times New Roman" w:cs="Times New Roman"/>
        </w:rPr>
        <w:t xml:space="preserve"> eut tort de s’engager à brûler publiquement à Bruxelles la statue mariale. Frappé par un boulet de canon, il se vit arracher la bouche et mourut peu après</w:t>
      </w:r>
      <w:r w:rsidR="00734A02" w:rsidRPr="0082332A">
        <w:rPr>
          <w:rStyle w:val="Appelnotedebasdep"/>
          <w:rFonts w:ascii="Times New Roman" w:hAnsi="Times New Roman" w:cs="Times New Roman"/>
        </w:rPr>
        <w:footnoteReference w:id="41"/>
      </w:r>
      <w:r w:rsidR="00E16D3E" w:rsidRPr="0082332A">
        <w:rPr>
          <w:rFonts w:ascii="Times New Roman" w:hAnsi="Times New Roman" w:cs="Times New Roman"/>
        </w:rPr>
        <w:t xml:space="preserve">. </w:t>
      </w:r>
    </w:p>
    <w:p w14:paraId="716301F3" w14:textId="77777777" w:rsidR="00E16D3E" w:rsidRPr="0082332A" w:rsidRDefault="00E16D3E" w:rsidP="0082332A">
      <w:pPr>
        <w:widowControl w:val="0"/>
        <w:spacing w:line="288" w:lineRule="auto"/>
        <w:jc w:val="both"/>
        <w:rPr>
          <w:rFonts w:ascii="Times New Roman" w:hAnsi="Times New Roman" w:cs="Times New Roman"/>
        </w:rPr>
      </w:pPr>
    </w:p>
    <w:p w14:paraId="40A27376" w14:textId="3B5AA88B" w:rsidR="00D2346C" w:rsidRPr="0082332A" w:rsidRDefault="00E16D3E" w:rsidP="0082332A">
      <w:pPr>
        <w:widowControl w:val="0"/>
        <w:spacing w:line="288" w:lineRule="auto"/>
        <w:jc w:val="both"/>
        <w:rPr>
          <w:rFonts w:ascii="Times New Roman" w:hAnsi="Times New Roman" w:cs="Times New Roman"/>
          <w:i/>
        </w:rPr>
      </w:pPr>
      <w:r w:rsidRPr="0082332A">
        <w:rPr>
          <w:rFonts w:ascii="Times New Roman" w:hAnsi="Times New Roman" w:cs="Times New Roman"/>
        </w:rPr>
        <w:t xml:space="preserve">L’un des continuateurs de Lipse, le jésuite Claude </w:t>
      </w:r>
      <w:r w:rsidR="006D36A0" w:rsidRPr="0082332A">
        <w:rPr>
          <w:rFonts w:ascii="Times New Roman" w:hAnsi="Times New Roman" w:cs="Times New Roman"/>
        </w:rPr>
        <w:t>Maillard</w:t>
      </w:r>
      <w:r w:rsidR="00CE35B9" w:rsidRPr="0082332A">
        <w:rPr>
          <w:rFonts w:ascii="Times New Roman" w:hAnsi="Times New Roman" w:cs="Times New Roman"/>
        </w:rPr>
        <w:t>, dans</w:t>
      </w:r>
      <w:r w:rsidR="0028140C" w:rsidRPr="0082332A">
        <w:rPr>
          <w:rFonts w:ascii="Times New Roman" w:hAnsi="Times New Roman" w:cs="Times New Roman"/>
        </w:rPr>
        <w:t xml:space="preserve"> son histoire de </w:t>
      </w:r>
      <w:proofErr w:type="spellStart"/>
      <w:r w:rsidR="0028140C" w:rsidRPr="0082332A">
        <w:rPr>
          <w:rFonts w:ascii="Times New Roman" w:hAnsi="Times New Roman" w:cs="Times New Roman"/>
          <w:i/>
          <w:iCs/>
        </w:rPr>
        <w:t>No</w:t>
      </w:r>
      <w:r w:rsidR="008D6529" w:rsidRPr="0082332A">
        <w:rPr>
          <w:rFonts w:ascii="Times New Roman" w:hAnsi="Times New Roman" w:cs="Times New Roman"/>
          <w:i/>
          <w:iCs/>
        </w:rPr>
        <w:t>s</w:t>
      </w:r>
      <w:r w:rsidR="0028140C" w:rsidRPr="0082332A">
        <w:rPr>
          <w:rFonts w:ascii="Times New Roman" w:hAnsi="Times New Roman" w:cs="Times New Roman"/>
          <w:i/>
          <w:iCs/>
        </w:rPr>
        <w:t>tre-Dame</w:t>
      </w:r>
      <w:proofErr w:type="spellEnd"/>
      <w:r w:rsidR="0028140C" w:rsidRPr="0082332A">
        <w:rPr>
          <w:rFonts w:ascii="Times New Roman" w:hAnsi="Times New Roman" w:cs="Times New Roman"/>
          <w:i/>
          <w:iCs/>
        </w:rPr>
        <w:t xml:space="preserve"> de Hal</w:t>
      </w:r>
      <w:r w:rsidR="00CE35B9" w:rsidRPr="0082332A">
        <w:rPr>
          <w:rFonts w:ascii="Times New Roman" w:hAnsi="Times New Roman" w:cs="Times New Roman"/>
        </w:rPr>
        <w:t xml:space="preserve"> publiée en 16</w:t>
      </w:r>
      <w:r w:rsidR="0028140C" w:rsidRPr="0082332A">
        <w:rPr>
          <w:rFonts w:ascii="Times New Roman" w:hAnsi="Times New Roman" w:cs="Times New Roman"/>
        </w:rPr>
        <w:t>5</w:t>
      </w:r>
      <w:r w:rsidR="00CE35B9" w:rsidRPr="0082332A">
        <w:rPr>
          <w:rFonts w:ascii="Times New Roman" w:hAnsi="Times New Roman" w:cs="Times New Roman"/>
        </w:rPr>
        <w:t>1</w:t>
      </w:r>
      <w:r w:rsidR="00327214">
        <w:rPr>
          <w:rFonts w:ascii="Times New Roman" w:hAnsi="Times New Roman" w:cs="Times New Roman"/>
        </w:rPr>
        <w:t>,</w:t>
      </w:r>
      <w:r w:rsidR="006D36A0" w:rsidRPr="0082332A">
        <w:rPr>
          <w:rFonts w:ascii="Times New Roman" w:hAnsi="Times New Roman" w:cs="Times New Roman"/>
        </w:rPr>
        <w:t xml:space="preserve"> </w:t>
      </w:r>
      <w:r w:rsidRPr="0082332A">
        <w:rPr>
          <w:rFonts w:ascii="Times New Roman" w:hAnsi="Times New Roman" w:cs="Times New Roman"/>
        </w:rPr>
        <w:t>rappelle</w:t>
      </w:r>
      <w:r w:rsidR="006D36A0" w:rsidRPr="0082332A">
        <w:rPr>
          <w:rFonts w:ascii="Times New Roman" w:hAnsi="Times New Roman" w:cs="Times New Roman"/>
        </w:rPr>
        <w:t xml:space="preserve"> que ces deux faits son commémoré</w:t>
      </w:r>
      <w:r w:rsidR="00CE35B9" w:rsidRPr="0082332A">
        <w:rPr>
          <w:rFonts w:ascii="Times New Roman" w:hAnsi="Times New Roman" w:cs="Times New Roman"/>
        </w:rPr>
        <w:t>s</w:t>
      </w:r>
      <w:r w:rsidR="006D36A0" w:rsidRPr="0082332A">
        <w:rPr>
          <w:rFonts w:ascii="Times New Roman" w:hAnsi="Times New Roman" w:cs="Times New Roman"/>
        </w:rPr>
        <w:t xml:space="preserve"> chaque année à Hal les 9 et 10 juillet lors d’une fête que l’on appelle l’Escalade. Et de déclarer : </w:t>
      </w:r>
      <w:r w:rsidR="006D36A0" w:rsidRPr="0082332A">
        <w:rPr>
          <w:rFonts w:ascii="Times New Roman" w:hAnsi="Times New Roman" w:cs="Times New Roman"/>
          <w:i/>
        </w:rPr>
        <w:t xml:space="preserve">N’avons-nous pas grande occasion de nous tenir fermes &amp; </w:t>
      </w:r>
      <w:proofErr w:type="spellStart"/>
      <w:r w:rsidR="006D36A0" w:rsidRPr="0082332A">
        <w:rPr>
          <w:rFonts w:ascii="Times New Roman" w:hAnsi="Times New Roman" w:cs="Times New Roman"/>
          <w:i/>
        </w:rPr>
        <w:t>inesbranlables</w:t>
      </w:r>
      <w:proofErr w:type="spellEnd"/>
      <w:r w:rsidR="006D36A0" w:rsidRPr="0082332A">
        <w:rPr>
          <w:rFonts w:ascii="Times New Roman" w:hAnsi="Times New Roman" w:cs="Times New Roman"/>
          <w:i/>
        </w:rPr>
        <w:t xml:space="preserve"> en </w:t>
      </w:r>
      <w:proofErr w:type="spellStart"/>
      <w:r w:rsidR="006D36A0" w:rsidRPr="0082332A">
        <w:rPr>
          <w:rFonts w:ascii="Times New Roman" w:hAnsi="Times New Roman" w:cs="Times New Roman"/>
          <w:i/>
        </w:rPr>
        <w:t>nostre</w:t>
      </w:r>
      <w:proofErr w:type="spellEnd"/>
      <w:r w:rsidR="006D36A0" w:rsidRPr="0082332A">
        <w:rPr>
          <w:rFonts w:ascii="Times New Roman" w:hAnsi="Times New Roman" w:cs="Times New Roman"/>
          <w:i/>
        </w:rPr>
        <w:t xml:space="preserve"> religion, fondée, </w:t>
      </w:r>
      <w:proofErr w:type="spellStart"/>
      <w:r w:rsidR="006D36A0" w:rsidRPr="0082332A">
        <w:rPr>
          <w:rFonts w:ascii="Times New Roman" w:hAnsi="Times New Roman" w:cs="Times New Roman"/>
          <w:i/>
        </w:rPr>
        <w:t>eslevée</w:t>
      </w:r>
      <w:proofErr w:type="spellEnd"/>
      <w:r w:rsidR="006D36A0" w:rsidRPr="0082332A">
        <w:rPr>
          <w:rFonts w:ascii="Times New Roman" w:hAnsi="Times New Roman" w:cs="Times New Roman"/>
          <w:i/>
        </w:rPr>
        <w:t xml:space="preserve">, confirmée, par tant de miracles et les </w:t>
      </w:r>
      <w:proofErr w:type="spellStart"/>
      <w:r w:rsidR="006D36A0" w:rsidRPr="0082332A">
        <w:rPr>
          <w:rFonts w:ascii="Times New Roman" w:hAnsi="Times New Roman" w:cs="Times New Roman"/>
          <w:i/>
        </w:rPr>
        <w:t>heretiques</w:t>
      </w:r>
      <w:proofErr w:type="spellEnd"/>
      <w:r w:rsidR="006D36A0" w:rsidRPr="0082332A">
        <w:rPr>
          <w:rFonts w:ascii="Times New Roman" w:hAnsi="Times New Roman" w:cs="Times New Roman"/>
          <w:i/>
        </w:rPr>
        <w:t xml:space="preserve"> peuvent-ils avoir quelque excuse en leur </w:t>
      </w:r>
      <w:proofErr w:type="spellStart"/>
      <w:r w:rsidR="006D36A0" w:rsidRPr="0082332A">
        <w:rPr>
          <w:rFonts w:ascii="Times New Roman" w:hAnsi="Times New Roman" w:cs="Times New Roman"/>
          <w:i/>
        </w:rPr>
        <w:lastRenderedPageBreak/>
        <w:t>rebellion</w:t>
      </w:r>
      <w:proofErr w:type="spellEnd"/>
      <w:r w:rsidR="006D36A0" w:rsidRPr="0082332A">
        <w:rPr>
          <w:rFonts w:ascii="Times New Roman" w:hAnsi="Times New Roman" w:cs="Times New Roman"/>
          <w:i/>
        </w:rPr>
        <w:t xml:space="preserve"> &amp; </w:t>
      </w:r>
      <w:proofErr w:type="spellStart"/>
      <w:r w:rsidR="006D36A0" w:rsidRPr="0082332A">
        <w:rPr>
          <w:rFonts w:ascii="Times New Roman" w:hAnsi="Times New Roman" w:cs="Times New Roman"/>
          <w:i/>
        </w:rPr>
        <w:t>incredulité</w:t>
      </w:r>
      <w:proofErr w:type="spellEnd"/>
      <w:r w:rsidR="008D6529" w:rsidRPr="00B87E49">
        <w:rPr>
          <w:rStyle w:val="Appelnotedebasdep"/>
          <w:rFonts w:ascii="Times New Roman" w:hAnsi="Times New Roman" w:cs="Times New Roman"/>
          <w:iCs/>
        </w:rPr>
        <w:footnoteReference w:id="42"/>
      </w:r>
      <w:r w:rsidR="006D36A0" w:rsidRPr="0082332A">
        <w:rPr>
          <w:rFonts w:ascii="Times New Roman" w:hAnsi="Times New Roman" w:cs="Times New Roman"/>
          <w:i/>
        </w:rPr>
        <w:t>.</w:t>
      </w:r>
      <w:r w:rsidR="00CE35B9" w:rsidRPr="0082332A">
        <w:rPr>
          <w:rFonts w:ascii="Times New Roman" w:hAnsi="Times New Roman" w:cs="Times New Roman"/>
          <w:i/>
        </w:rPr>
        <w:t xml:space="preserve"> </w:t>
      </w:r>
      <w:r w:rsidR="002F0E88" w:rsidRPr="0082332A">
        <w:rPr>
          <w:rFonts w:ascii="Times New Roman" w:hAnsi="Times New Roman" w:cs="Times New Roman"/>
        </w:rPr>
        <w:t>En parallèle, il porte à différentes reprises des attaques, davantage que Lipse</w:t>
      </w:r>
      <w:r w:rsidR="000B5B7E">
        <w:rPr>
          <w:rFonts w:ascii="Times New Roman" w:hAnsi="Times New Roman" w:cs="Times New Roman"/>
        </w:rPr>
        <w:t>,</w:t>
      </w:r>
      <w:r w:rsidR="00327214">
        <w:rPr>
          <w:rFonts w:ascii="Times New Roman" w:hAnsi="Times New Roman" w:cs="Times New Roman"/>
        </w:rPr>
        <w:t xml:space="preserve"> envers les réformés.</w:t>
      </w:r>
    </w:p>
    <w:p w14:paraId="5DB8A7D0" w14:textId="77777777" w:rsidR="00DA5270" w:rsidRPr="0082332A" w:rsidRDefault="00DA5270" w:rsidP="0082332A">
      <w:pPr>
        <w:widowControl w:val="0"/>
        <w:spacing w:line="288" w:lineRule="auto"/>
        <w:jc w:val="both"/>
        <w:rPr>
          <w:rFonts w:ascii="Times New Roman" w:hAnsi="Times New Roman" w:cs="Times New Roman"/>
        </w:rPr>
      </w:pPr>
    </w:p>
    <w:p w14:paraId="5D2E046F" w14:textId="5351F617" w:rsidR="00E53E8D" w:rsidRDefault="00327214" w:rsidP="0082332A">
      <w:pPr>
        <w:widowControl w:val="0"/>
        <w:spacing w:line="288" w:lineRule="auto"/>
        <w:jc w:val="both"/>
        <w:rPr>
          <w:rFonts w:ascii="Times New Roman" w:hAnsi="Times New Roman" w:cs="Times New Roman"/>
        </w:rPr>
      </w:pPr>
      <w:r>
        <w:rPr>
          <w:rFonts w:ascii="Times New Roman" w:hAnsi="Times New Roman" w:cs="Times New Roman"/>
        </w:rPr>
        <w:t>Maillard</w:t>
      </w:r>
      <w:r w:rsidR="00DA5270" w:rsidRPr="0082332A">
        <w:rPr>
          <w:rFonts w:ascii="Times New Roman" w:hAnsi="Times New Roman" w:cs="Times New Roman"/>
        </w:rPr>
        <w:t xml:space="preserve"> s’attarde </w:t>
      </w:r>
      <w:r>
        <w:rPr>
          <w:rFonts w:ascii="Times New Roman" w:hAnsi="Times New Roman" w:cs="Times New Roman"/>
        </w:rPr>
        <w:t xml:space="preserve">assez longuement </w:t>
      </w:r>
      <w:r w:rsidR="00DA5270" w:rsidRPr="0082332A">
        <w:rPr>
          <w:rFonts w:ascii="Times New Roman" w:hAnsi="Times New Roman" w:cs="Times New Roman"/>
        </w:rPr>
        <w:t xml:space="preserve">à l’histoire du sanctuaire, aux origines de la statue, abordant en détail </w:t>
      </w:r>
      <w:r>
        <w:rPr>
          <w:rFonts w:ascii="Times New Roman" w:hAnsi="Times New Roman" w:cs="Times New Roman"/>
        </w:rPr>
        <w:t xml:space="preserve">la vie de </w:t>
      </w:r>
      <w:r w:rsidR="00DA5270" w:rsidRPr="0082332A">
        <w:rPr>
          <w:rFonts w:ascii="Times New Roman" w:hAnsi="Times New Roman" w:cs="Times New Roman"/>
        </w:rPr>
        <w:t xml:space="preserve">sainte </w:t>
      </w:r>
      <w:r w:rsidR="000B5B7E">
        <w:rPr>
          <w:rFonts w:ascii="Times New Roman" w:hAnsi="Times New Roman" w:cs="Times New Roman"/>
        </w:rPr>
        <w:t>É</w:t>
      </w:r>
      <w:r w:rsidR="00DA5270" w:rsidRPr="0082332A">
        <w:rPr>
          <w:rFonts w:ascii="Times New Roman" w:hAnsi="Times New Roman" w:cs="Times New Roman"/>
        </w:rPr>
        <w:t>lisabeth</w:t>
      </w:r>
      <w:r>
        <w:rPr>
          <w:rFonts w:ascii="Times New Roman" w:hAnsi="Times New Roman" w:cs="Times New Roman"/>
        </w:rPr>
        <w:t xml:space="preserve"> et de</w:t>
      </w:r>
      <w:r w:rsidR="00DA5270" w:rsidRPr="0082332A">
        <w:rPr>
          <w:rFonts w:ascii="Times New Roman" w:hAnsi="Times New Roman" w:cs="Times New Roman"/>
        </w:rPr>
        <w:t xml:space="preserve"> sa fille Sophie. Il décrit l’église, la chapelle et bien entendu le rôle et l’apport de la Compagnie de Jésus depuis qu’elle a pris la direction du sanctuaire</w:t>
      </w:r>
      <w:r w:rsidR="00CC5E67" w:rsidRPr="0082332A">
        <w:rPr>
          <w:rFonts w:ascii="Times New Roman" w:hAnsi="Times New Roman" w:cs="Times New Roman"/>
        </w:rPr>
        <w:t xml:space="preserve"> en 1620</w:t>
      </w:r>
      <w:r w:rsidR="00DA5270" w:rsidRPr="0082332A">
        <w:rPr>
          <w:rFonts w:ascii="Times New Roman" w:hAnsi="Times New Roman" w:cs="Times New Roman"/>
        </w:rPr>
        <w:t xml:space="preserve">. Il évoque les douze confréries autorisées à se rendre dans la ville en pèlerinage chaque année le </w:t>
      </w:r>
      <w:r w:rsidR="00CC5E67" w:rsidRPr="0082332A">
        <w:rPr>
          <w:rFonts w:ascii="Times New Roman" w:hAnsi="Times New Roman" w:cs="Times New Roman"/>
        </w:rPr>
        <w:t>premier dimanche de septembre</w:t>
      </w:r>
      <w:r w:rsidR="00DA5270" w:rsidRPr="0082332A">
        <w:rPr>
          <w:rFonts w:ascii="Times New Roman" w:hAnsi="Times New Roman" w:cs="Times New Roman"/>
        </w:rPr>
        <w:t xml:space="preserve">, dont dix provenaient d’ailleurs du Hainaut. </w:t>
      </w:r>
    </w:p>
    <w:p w14:paraId="18440A77" w14:textId="77777777" w:rsidR="00327214" w:rsidRPr="0082332A" w:rsidRDefault="00327214" w:rsidP="0082332A">
      <w:pPr>
        <w:widowControl w:val="0"/>
        <w:spacing w:line="288" w:lineRule="auto"/>
        <w:jc w:val="both"/>
        <w:rPr>
          <w:rFonts w:ascii="Times New Roman" w:hAnsi="Times New Roman" w:cs="Times New Roman"/>
        </w:rPr>
      </w:pPr>
    </w:p>
    <w:p w14:paraId="496CFDCD" w14:textId="254545EF" w:rsidR="00E53E8D" w:rsidRPr="0082332A" w:rsidRDefault="00E53E8D"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Faut-il considérer ces ouvrages </w:t>
      </w:r>
      <w:r w:rsidR="0028140C" w:rsidRPr="0082332A">
        <w:rPr>
          <w:rFonts w:ascii="Times New Roman" w:hAnsi="Times New Roman" w:cs="Times New Roman"/>
        </w:rPr>
        <w:t>comme des œuvres de controverse ?</w:t>
      </w:r>
      <w:r w:rsidRPr="0082332A">
        <w:rPr>
          <w:rFonts w:ascii="Times New Roman" w:hAnsi="Times New Roman" w:cs="Times New Roman"/>
        </w:rPr>
        <w:t xml:space="preserve"> </w:t>
      </w:r>
      <w:r w:rsidR="000B5B7E">
        <w:rPr>
          <w:rFonts w:ascii="Times New Roman" w:hAnsi="Times New Roman" w:cs="Times New Roman"/>
        </w:rPr>
        <w:t>De la nuance s’impose</w:t>
      </w:r>
      <w:r w:rsidRPr="0082332A">
        <w:rPr>
          <w:rFonts w:ascii="Times New Roman" w:hAnsi="Times New Roman" w:cs="Times New Roman"/>
        </w:rPr>
        <w:t xml:space="preserve">. Ils s’inscrivent dans un contexte. Un contexte de réaffirmation et d’exaltation des croyances catholiques. Par les thèmes abordés, les miracles notamment et le culte de la Vierge, ils ne peuvent </w:t>
      </w:r>
      <w:r w:rsidRPr="0082332A">
        <w:rPr>
          <w:rFonts w:ascii="Times New Roman" w:hAnsi="Times New Roman" w:cs="Times New Roman"/>
          <w:i/>
        </w:rPr>
        <w:t>de facto</w:t>
      </w:r>
      <w:r w:rsidRPr="0082332A">
        <w:rPr>
          <w:rFonts w:ascii="Times New Roman" w:hAnsi="Times New Roman" w:cs="Times New Roman"/>
        </w:rPr>
        <w:t xml:space="preserve"> que se placer en opposition au monde protestant. Mais </w:t>
      </w:r>
      <w:r w:rsidR="000B5B7E">
        <w:rPr>
          <w:rFonts w:ascii="Times New Roman" w:hAnsi="Times New Roman" w:cs="Times New Roman"/>
        </w:rPr>
        <w:t>cette perspective demeure</w:t>
      </w:r>
      <w:r w:rsidRPr="0082332A">
        <w:rPr>
          <w:rFonts w:ascii="Times New Roman" w:hAnsi="Times New Roman" w:cs="Times New Roman"/>
        </w:rPr>
        <w:t xml:space="preserve"> finalement </w:t>
      </w:r>
      <w:proofErr w:type="gramStart"/>
      <w:r w:rsidRPr="0082332A">
        <w:rPr>
          <w:rFonts w:ascii="Times New Roman" w:hAnsi="Times New Roman" w:cs="Times New Roman"/>
        </w:rPr>
        <w:t>discret</w:t>
      </w:r>
      <w:proofErr w:type="gramEnd"/>
      <w:r w:rsidRPr="0082332A">
        <w:rPr>
          <w:rFonts w:ascii="Times New Roman" w:hAnsi="Times New Roman" w:cs="Times New Roman"/>
        </w:rPr>
        <w:t xml:space="preserve"> au vu de l’ampleur de </w:t>
      </w:r>
      <w:r w:rsidR="00CC5E67" w:rsidRPr="0082332A">
        <w:rPr>
          <w:rFonts w:ascii="Times New Roman" w:hAnsi="Times New Roman" w:cs="Times New Roman"/>
        </w:rPr>
        <w:t>ces travaux</w:t>
      </w:r>
      <w:r w:rsidRPr="0082332A">
        <w:rPr>
          <w:rFonts w:ascii="Times New Roman" w:hAnsi="Times New Roman" w:cs="Times New Roman"/>
        </w:rPr>
        <w:t>.</w:t>
      </w:r>
      <w:r w:rsidR="005E2753" w:rsidRPr="0082332A">
        <w:rPr>
          <w:rFonts w:ascii="Times New Roman" w:hAnsi="Times New Roman" w:cs="Times New Roman"/>
        </w:rPr>
        <w:t xml:space="preserve"> </w:t>
      </w:r>
    </w:p>
    <w:p w14:paraId="4ED163EC" w14:textId="77777777" w:rsidR="00501AE5" w:rsidRPr="0082332A" w:rsidRDefault="00501AE5" w:rsidP="0082332A">
      <w:pPr>
        <w:widowControl w:val="0"/>
        <w:spacing w:line="288" w:lineRule="auto"/>
        <w:jc w:val="both"/>
        <w:rPr>
          <w:rFonts w:ascii="Times New Roman" w:hAnsi="Times New Roman" w:cs="Times New Roman"/>
        </w:rPr>
      </w:pPr>
    </w:p>
    <w:p w14:paraId="62A87AC6" w14:textId="310BD3D7" w:rsidR="007C6439" w:rsidRPr="0082332A" w:rsidRDefault="001B28A1" w:rsidP="0082332A">
      <w:pPr>
        <w:widowControl w:val="0"/>
        <w:spacing w:line="288" w:lineRule="auto"/>
        <w:jc w:val="both"/>
        <w:rPr>
          <w:rFonts w:ascii="Times New Roman" w:hAnsi="Times New Roman" w:cs="Times New Roman"/>
        </w:rPr>
      </w:pPr>
      <w:r w:rsidRPr="0082332A">
        <w:rPr>
          <w:rFonts w:ascii="Times New Roman" w:hAnsi="Times New Roman" w:cs="Times New Roman"/>
        </w:rPr>
        <w:t>Autre cité hainuyère qui retint l’intérêt d’</w:t>
      </w:r>
      <w:r w:rsidR="006E7F40" w:rsidRPr="0082332A">
        <w:rPr>
          <w:rFonts w:ascii="Times New Roman" w:hAnsi="Times New Roman" w:cs="Times New Roman"/>
        </w:rPr>
        <w:t>historiens au XVII</w:t>
      </w:r>
      <w:r w:rsidR="006E7F40" w:rsidRPr="0082332A">
        <w:rPr>
          <w:rFonts w:ascii="Times New Roman" w:hAnsi="Times New Roman" w:cs="Times New Roman"/>
          <w:vertAlign w:val="superscript"/>
        </w:rPr>
        <w:t>e</w:t>
      </w:r>
      <w:r w:rsidR="006E7F40" w:rsidRPr="0082332A">
        <w:rPr>
          <w:rFonts w:ascii="Times New Roman" w:hAnsi="Times New Roman" w:cs="Times New Roman"/>
        </w:rPr>
        <w:t xml:space="preserve"> siècle</w:t>
      </w:r>
      <w:r w:rsidRPr="0082332A">
        <w:rPr>
          <w:rFonts w:ascii="Times New Roman" w:hAnsi="Times New Roman" w:cs="Times New Roman"/>
        </w:rPr>
        <w:t xml:space="preserve">, Valenciennes, avec </w:t>
      </w:r>
      <w:r w:rsidR="005139A6" w:rsidRPr="0082332A">
        <w:rPr>
          <w:rFonts w:ascii="Times New Roman" w:hAnsi="Times New Roman" w:cs="Times New Roman"/>
        </w:rPr>
        <w:t>son église Notre-Dame la Grande et le culte de la Vierge du saint Cordon.</w:t>
      </w:r>
      <w:r w:rsidR="00CD657B" w:rsidRPr="0082332A">
        <w:rPr>
          <w:rFonts w:ascii="Times New Roman" w:hAnsi="Times New Roman" w:cs="Times New Roman"/>
        </w:rPr>
        <w:t xml:space="preserve"> En 1614, </w:t>
      </w:r>
      <w:r w:rsidR="007C6439" w:rsidRPr="0082332A">
        <w:rPr>
          <w:rFonts w:ascii="Times New Roman" w:hAnsi="Times New Roman" w:cs="Times New Roman"/>
        </w:rPr>
        <w:t xml:space="preserve">sort des presses de Jean </w:t>
      </w:r>
      <w:proofErr w:type="spellStart"/>
      <w:r w:rsidR="007C6439" w:rsidRPr="0082332A">
        <w:rPr>
          <w:rFonts w:ascii="Times New Roman" w:hAnsi="Times New Roman" w:cs="Times New Roman"/>
        </w:rPr>
        <w:t>Vervliet</w:t>
      </w:r>
      <w:proofErr w:type="spellEnd"/>
      <w:r w:rsidR="007C6439" w:rsidRPr="0082332A">
        <w:rPr>
          <w:rFonts w:ascii="Times New Roman" w:hAnsi="Times New Roman" w:cs="Times New Roman"/>
        </w:rPr>
        <w:t xml:space="preserve"> un ouvrage intitulé</w:t>
      </w:r>
      <w:r w:rsidR="00CD657B" w:rsidRPr="0082332A">
        <w:rPr>
          <w:rFonts w:ascii="Times New Roman" w:hAnsi="Times New Roman" w:cs="Times New Roman"/>
        </w:rPr>
        <w:t xml:space="preserve"> </w:t>
      </w:r>
      <w:r w:rsidR="00CD657B" w:rsidRPr="0082332A">
        <w:rPr>
          <w:rFonts w:ascii="Times New Roman" w:hAnsi="Times New Roman" w:cs="Times New Roman"/>
          <w:i/>
        </w:rPr>
        <w:t>La dévote et solennelle procession</w:t>
      </w:r>
      <w:r w:rsidR="00AC4BA7" w:rsidRPr="0082332A">
        <w:rPr>
          <w:rFonts w:ascii="Times New Roman" w:hAnsi="Times New Roman" w:cs="Times New Roman"/>
          <w:i/>
        </w:rPr>
        <w:t xml:space="preserve"> </w:t>
      </w:r>
      <w:proofErr w:type="spellStart"/>
      <w:r w:rsidR="00AC4BA7" w:rsidRPr="0082332A">
        <w:rPr>
          <w:rFonts w:ascii="Times New Roman" w:hAnsi="Times New Roman" w:cs="Times New Roman"/>
          <w:i/>
        </w:rPr>
        <w:t>quy</w:t>
      </w:r>
      <w:proofErr w:type="spellEnd"/>
      <w:r w:rsidR="00AC4BA7" w:rsidRPr="0082332A">
        <w:rPr>
          <w:rFonts w:ascii="Times New Roman" w:hAnsi="Times New Roman" w:cs="Times New Roman"/>
          <w:i/>
        </w:rPr>
        <w:t xml:space="preserve"> se fait en la ville de Valencienne</w:t>
      </w:r>
      <w:r w:rsidR="00A6144A" w:rsidRPr="0082332A">
        <w:rPr>
          <w:rStyle w:val="Appelnotedebasdep"/>
          <w:rFonts w:ascii="Times New Roman" w:hAnsi="Times New Roman" w:cs="Times New Roman"/>
          <w:iCs/>
        </w:rPr>
        <w:footnoteReference w:id="43"/>
      </w:r>
      <w:r w:rsidR="00AC4BA7" w:rsidRPr="0082332A">
        <w:rPr>
          <w:rFonts w:ascii="Times New Roman" w:hAnsi="Times New Roman" w:cs="Times New Roman"/>
          <w:iCs/>
        </w:rPr>
        <w:t>.</w:t>
      </w:r>
      <w:r w:rsidR="00AC4BA7" w:rsidRPr="0082332A">
        <w:rPr>
          <w:rFonts w:ascii="Times New Roman" w:hAnsi="Times New Roman" w:cs="Times New Roman"/>
        </w:rPr>
        <w:t xml:space="preserve"> </w:t>
      </w:r>
      <w:r w:rsidR="007C6439" w:rsidRPr="0082332A">
        <w:rPr>
          <w:rFonts w:ascii="Times New Roman" w:hAnsi="Times New Roman" w:cs="Times New Roman"/>
        </w:rPr>
        <w:t xml:space="preserve">L’épitre dédicatoire aux autorités de la ville est rédigée </w:t>
      </w:r>
      <w:r w:rsidR="00327214">
        <w:rPr>
          <w:rFonts w:ascii="Times New Roman" w:hAnsi="Times New Roman" w:cs="Times New Roman"/>
        </w:rPr>
        <w:t xml:space="preserve">par </w:t>
      </w:r>
      <w:r w:rsidR="007C6439" w:rsidRPr="0082332A">
        <w:rPr>
          <w:rFonts w:ascii="Times New Roman" w:hAnsi="Times New Roman" w:cs="Times New Roman"/>
        </w:rPr>
        <w:t>l’imprimeur. Mais l’ouvrage est par ailleurs régulièrement attribué au jésuite Guillaume Marc</w:t>
      </w:r>
      <w:r w:rsidR="000E583C" w:rsidRPr="0082332A">
        <w:rPr>
          <w:rStyle w:val="Appelnotedebasdep"/>
          <w:rFonts w:ascii="Times New Roman" w:hAnsi="Times New Roman" w:cs="Times New Roman"/>
        </w:rPr>
        <w:footnoteReference w:id="44"/>
      </w:r>
      <w:r w:rsidR="007C6439" w:rsidRPr="0082332A">
        <w:rPr>
          <w:rFonts w:ascii="Times New Roman" w:hAnsi="Times New Roman" w:cs="Times New Roman"/>
        </w:rPr>
        <w:t xml:space="preserve">, dont on connait l’action au sein de l’École dominicale de la ville. </w:t>
      </w:r>
      <w:r w:rsidR="00607D92" w:rsidRPr="0082332A">
        <w:rPr>
          <w:rFonts w:ascii="Times New Roman" w:hAnsi="Times New Roman" w:cs="Times New Roman"/>
        </w:rPr>
        <w:t>Il est plausible que celui-ci voulut demeurer anonyme. Et le contenu de l’ouvrage laisse à penser que ce fut bien un ecclésiastique qui prit la plume</w:t>
      </w:r>
      <w:r w:rsidR="000B4CFF" w:rsidRPr="0082332A">
        <w:rPr>
          <w:rFonts w:ascii="Times New Roman" w:hAnsi="Times New Roman" w:cs="Times New Roman"/>
        </w:rPr>
        <w:t xml:space="preserve">, </w:t>
      </w:r>
      <w:r w:rsidR="00327214">
        <w:rPr>
          <w:rFonts w:ascii="Times New Roman" w:hAnsi="Times New Roman" w:cs="Times New Roman"/>
        </w:rPr>
        <w:t xml:space="preserve">un jésuite en l’occurrence, </w:t>
      </w:r>
      <w:r w:rsidR="000B4CFF" w:rsidRPr="0082332A">
        <w:rPr>
          <w:rFonts w:ascii="Times New Roman" w:hAnsi="Times New Roman" w:cs="Times New Roman"/>
        </w:rPr>
        <w:t>ce que renforce encore la présence sur la page de titre du monogramme IHS.</w:t>
      </w:r>
    </w:p>
    <w:p w14:paraId="2A85F1C7" w14:textId="77777777" w:rsidR="007C6439" w:rsidRPr="0082332A" w:rsidRDefault="007C6439" w:rsidP="0082332A">
      <w:pPr>
        <w:widowControl w:val="0"/>
        <w:spacing w:line="288" w:lineRule="auto"/>
        <w:jc w:val="both"/>
        <w:rPr>
          <w:rFonts w:ascii="Times New Roman" w:hAnsi="Times New Roman" w:cs="Times New Roman"/>
        </w:rPr>
      </w:pPr>
    </w:p>
    <w:p w14:paraId="160F3E61" w14:textId="77777777" w:rsidR="00A52509" w:rsidRPr="0082332A" w:rsidRDefault="00607D92"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Quoi qu’il en soit, l’auteur se propose de </w:t>
      </w:r>
      <w:r w:rsidR="004C014B" w:rsidRPr="0082332A">
        <w:rPr>
          <w:rFonts w:ascii="Times New Roman" w:hAnsi="Times New Roman" w:cs="Times New Roman"/>
          <w:i/>
        </w:rPr>
        <w:t xml:space="preserve">remettre en mémoire </w:t>
      </w:r>
      <w:r w:rsidRPr="0082332A">
        <w:rPr>
          <w:rFonts w:ascii="Times New Roman" w:hAnsi="Times New Roman" w:cs="Times New Roman"/>
          <w:iCs/>
        </w:rPr>
        <w:t>« </w:t>
      </w:r>
      <w:r w:rsidR="004C014B" w:rsidRPr="0082332A">
        <w:rPr>
          <w:rFonts w:ascii="Times New Roman" w:hAnsi="Times New Roman" w:cs="Times New Roman"/>
          <w:iCs/>
        </w:rPr>
        <w:t>le sig</w:t>
      </w:r>
      <w:r w:rsidR="008A3B49" w:rsidRPr="0082332A">
        <w:rPr>
          <w:rFonts w:ascii="Times New Roman" w:hAnsi="Times New Roman" w:cs="Times New Roman"/>
          <w:iCs/>
        </w:rPr>
        <w:t>n</w:t>
      </w:r>
      <w:r w:rsidR="004C014B" w:rsidRPr="0082332A">
        <w:rPr>
          <w:rFonts w:ascii="Times New Roman" w:hAnsi="Times New Roman" w:cs="Times New Roman"/>
          <w:iCs/>
        </w:rPr>
        <w:t>a</w:t>
      </w:r>
      <w:r w:rsidR="008A3B49" w:rsidRPr="0082332A">
        <w:rPr>
          <w:rFonts w:ascii="Times New Roman" w:hAnsi="Times New Roman" w:cs="Times New Roman"/>
          <w:iCs/>
        </w:rPr>
        <w:t xml:space="preserve">lé </w:t>
      </w:r>
      <w:proofErr w:type="spellStart"/>
      <w:r w:rsidR="008A3B49" w:rsidRPr="0082332A">
        <w:rPr>
          <w:rFonts w:ascii="Times New Roman" w:hAnsi="Times New Roman" w:cs="Times New Roman"/>
          <w:iCs/>
        </w:rPr>
        <w:t>benefice</w:t>
      </w:r>
      <w:proofErr w:type="spellEnd"/>
      <w:r w:rsidR="008A3B49" w:rsidRPr="0082332A">
        <w:rPr>
          <w:rFonts w:ascii="Times New Roman" w:hAnsi="Times New Roman" w:cs="Times New Roman"/>
          <w:iCs/>
        </w:rPr>
        <w:t xml:space="preserve"> que fit un jour, il y a longues </w:t>
      </w:r>
      <w:proofErr w:type="spellStart"/>
      <w:r w:rsidR="008A3B49" w:rsidRPr="0082332A">
        <w:rPr>
          <w:rFonts w:ascii="Times New Roman" w:hAnsi="Times New Roman" w:cs="Times New Roman"/>
          <w:iCs/>
        </w:rPr>
        <w:t>annees</w:t>
      </w:r>
      <w:proofErr w:type="spellEnd"/>
      <w:r w:rsidR="008A3B49" w:rsidRPr="0082332A">
        <w:rPr>
          <w:rFonts w:ascii="Times New Roman" w:hAnsi="Times New Roman" w:cs="Times New Roman"/>
          <w:iCs/>
        </w:rPr>
        <w:t xml:space="preserve">, </w:t>
      </w:r>
      <w:proofErr w:type="spellStart"/>
      <w:r w:rsidR="008A3B49" w:rsidRPr="0082332A">
        <w:rPr>
          <w:rFonts w:ascii="Times New Roman" w:hAnsi="Times New Roman" w:cs="Times New Roman"/>
          <w:iCs/>
        </w:rPr>
        <w:t>a</w:t>
      </w:r>
      <w:proofErr w:type="spellEnd"/>
      <w:r w:rsidR="008A3B49" w:rsidRPr="0082332A">
        <w:rPr>
          <w:rFonts w:ascii="Times New Roman" w:hAnsi="Times New Roman" w:cs="Times New Roman"/>
          <w:iCs/>
        </w:rPr>
        <w:t xml:space="preserve"> la ville de Valencienne, la Glorieuse </w:t>
      </w:r>
      <w:proofErr w:type="spellStart"/>
      <w:r w:rsidR="008A3B49" w:rsidRPr="0082332A">
        <w:rPr>
          <w:rFonts w:ascii="Times New Roman" w:hAnsi="Times New Roman" w:cs="Times New Roman"/>
          <w:iCs/>
        </w:rPr>
        <w:t>Mere</w:t>
      </w:r>
      <w:proofErr w:type="spellEnd"/>
      <w:r w:rsidR="008A3B49" w:rsidRPr="0082332A">
        <w:rPr>
          <w:rFonts w:ascii="Times New Roman" w:hAnsi="Times New Roman" w:cs="Times New Roman"/>
          <w:iCs/>
        </w:rPr>
        <w:t xml:space="preserve">, </w:t>
      </w:r>
      <w:proofErr w:type="spellStart"/>
      <w:r w:rsidR="008A3B49" w:rsidRPr="0082332A">
        <w:rPr>
          <w:rFonts w:ascii="Times New Roman" w:hAnsi="Times New Roman" w:cs="Times New Roman"/>
          <w:iCs/>
        </w:rPr>
        <w:t>tousjours</w:t>
      </w:r>
      <w:proofErr w:type="spellEnd"/>
      <w:r w:rsidR="008A3B49" w:rsidRPr="0082332A">
        <w:rPr>
          <w:rFonts w:ascii="Times New Roman" w:hAnsi="Times New Roman" w:cs="Times New Roman"/>
          <w:iCs/>
        </w:rPr>
        <w:t xml:space="preserve"> Vierge, Marie</w:t>
      </w:r>
      <w:r w:rsidRPr="0082332A">
        <w:rPr>
          <w:rFonts w:ascii="Times New Roman" w:hAnsi="Times New Roman" w:cs="Times New Roman"/>
          <w:iCs/>
        </w:rPr>
        <w:t> »</w:t>
      </w:r>
      <w:r w:rsidR="008A3B49" w:rsidRPr="0082332A">
        <w:rPr>
          <w:rFonts w:ascii="Times New Roman" w:hAnsi="Times New Roman" w:cs="Times New Roman"/>
        </w:rPr>
        <w:t xml:space="preserve">. </w:t>
      </w:r>
      <w:r w:rsidR="00D13ED3" w:rsidRPr="0082332A">
        <w:rPr>
          <w:rFonts w:ascii="Times New Roman" w:hAnsi="Times New Roman" w:cs="Times New Roman"/>
        </w:rPr>
        <w:t xml:space="preserve">Les deux premières parties de l’ouvrage sont </w:t>
      </w:r>
      <w:r w:rsidRPr="0082332A">
        <w:rPr>
          <w:rFonts w:ascii="Times New Roman" w:hAnsi="Times New Roman" w:cs="Times New Roman"/>
        </w:rPr>
        <w:t xml:space="preserve">ainsi </w:t>
      </w:r>
      <w:r w:rsidR="00D13ED3" w:rsidRPr="0082332A">
        <w:rPr>
          <w:rFonts w:ascii="Times New Roman" w:hAnsi="Times New Roman" w:cs="Times New Roman"/>
        </w:rPr>
        <w:t xml:space="preserve">consacrées à l’historique de la procession du 8 septembre, à son déroulement et aux reliques qui sont arborées pour l’occasion. </w:t>
      </w:r>
    </w:p>
    <w:p w14:paraId="54EC210F" w14:textId="77777777" w:rsidR="00A52509" w:rsidRPr="0082332A" w:rsidRDefault="00A52509" w:rsidP="0082332A">
      <w:pPr>
        <w:widowControl w:val="0"/>
        <w:spacing w:line="288" w:lineRule="auto"/>
        <w:jc w:val="both"/>
        <w:rPr>
          <w:rFonts w:ascii="Times New Roman" w:hAnsi="Times New Roman" w:cs="Times New Roman"/>
        </w:rPr>
      </w:pPr>
    </w:p>
    <w:p w14:paraId="4E4C23B5" w14:textId="5B47E540" w:rsidR="00A52509" w:rsidRPr="0082332A" w:rsidRDefault="00D13ED3" w:rsidP="0082332A">
      <w:pPr>
        <w:widowControl w:val="0"/>
        <w:spacing w:line="288" w:lineRule="auto"/>
        <w:jc w:val="both"/>
        <w:rPr>
          <w:rFonts w:ascii="Times New Roman" w:hAnsi="Times New Roman" w:cs="Times New Roman"/>
        </w:rPr>
      </w:pPr>
      <w:r w:rsidRPr="0082332A">
        <w:rPr>
          <w:rFonts w:ascii="Times New Roman" w:hAnsi="Times New Roman" w:cs="Times New Roman"/>
        </w:rPr>
        <w:t>La troisième partie révèle des souvenirs difficiles pour les communautés religieuses de la ville</w:t>
      </w:r>
      <w:r w:rsidR="00DA5E1B" w:rsidRPr="0082332A">
        <w:rPr>
          <w:rFonts w:ascii="Times New Roman" w:hAnsi="Times New Roman" w:cs="Times New Roman"/>
        </w:rPr>
        <w:t xml:space="preserve">, à savoir </w:t>
      </w:r>
      <w:r w:rsidRPr="0082332A">
        <w:rPr>
          <w:rFonts w:ascii="Times New Roman" w:hAnsi="Times New Roman" w:cs="Times New Roman"/>
        </w:rPr>
        <w:t xml:space="preserve">la destruction de nombreuses reliques durant les troubles </w:t>
      </w:r>
      <w:r w:rsidR="00BD12BF" w:rsidRPr="0082332A">
        <w:rPr>
          <w:rFonts w:ascii="Times New Roman" w:hAnsi="Times New Roman" w:cs="Times New Roman"/>
        </w:rPr>
        <w:t xml:space="preserve">religieux et spécialement </w:t>
      </w:r>
      <w:r w:rsidRPr="0082332A">
        <w:rPr>
          <w:rFonts w:ascii="Times New Roman" w:hAnsi="Times New Roman" w:cs="Times New Roman"/>
        </w:rPr>
        <w:t>la déferlante iconoclaste</w:t>
      </w:r>
      <w:r w:rsidR="00BD12BF" w:rsidRPr="0082332A">
        <w:rPr>
          <w:rFonts w:ascii="Times New Roman" w:hAnsi="Times New Roman" w:cs="Times New Roman"/>
        </w:rPr>
        <w:t xml:space="preserve"> d’août 1566</w:t>
      </w:r>
      <w:r w:rsidR="00BD12BF" w:rsidRPr="0082332A">
        <w:rPr>
          <w:rStyle w:val="Appelnotedebasdep"/>
          <w:rFonts w:ascii="Times New Roman" w:hAnsi="Times New Roman" w:cs="Times New Roman"/>
        </w:rPr>
        <w:footnoteReference w:id="45"/>
      </w:r>
      <w:r w:rsidRPr="0082332A">
        <w:rPr>
          <w:rFonts w:ascii="Times New Roman" w:hAnsi="Times New Roman" w:cs="Times New Roman"/>
        </w:rPr>
        <w:t xml:space="preserve"> : </w:t>
      </w:r>
      <w:r w:rsidR="00DA5E1B" w:rsidRPr="0082332A">
        <w:rPr>
          <w:rFonts w:ascii="Times New Roman" w:hAnsi="Times New Roman" w:cs="Times New Roman"/>
        </w:rPr>
        <w:t>« Cependant on s’</w:t>
      </w:r>
      <w:proofErr w:type="spellStart"/>
      <w:r w:rsidR="00DA5E1B" w:rsidRPr="0082332A">
        <w:rPr>
          <w:rFonts w:ascii="Times New Roman" w:hAnsi="Times New Roman" w:cs="Times New Roman"/>
        </w:rPr>
        <w:t>esmerveillera</w:t>
      </w:r>
      <w:proofErr w:type="spellEnd"/>
      <w:r w:rsidR="00DA5E1B" w:rsidRPr="0082332A">
        <w:rPr>
          <w:rFonts w:ascii="Times New Roman" w:hAnsi="Times New Roman" w:cs="Times New Roman"/>
        </w:rPr>
        <w:t xml:space="preserve"> d’</w:t>
      </w:r>
      <w:proofErr w:type="spellStart"/>
      <w:r w:rsidR="00DA5E1B" w:rsidRPr="0082332A">
        <w:rPr>
          <w:rFonts w:ascii="Times New Roman" w:hAnsi="Times New Roman" w:cs="Times New Roman"/>
        </w:rPr>
        <w:t>ouyr</w:t>
      </w:r>
      <w:proofErr w:type="spellEnd"/>
      <w:r w:rsidR="00DA5E1B" w:rsidRPr="0082332A">
        <w:rPr>
          <w:rFonts w:ascii="Times New Roman" w:hAnsi="Times New Roman" w:cs="Times New Roman"/>
        </w:rPr>
        <w:t xml:space="preserve"> des invectives contre l’</w:t>
      </w:r>
      <w:proofErr w:type="spellStart"/>
      <w:r w:rsidR="00DA5E1B" w:rsidRPr="0082332A">
        <w:rPr>
          <w:rFonts w:ascii="Times New Roman" w:hAnsi="Times New Roman" w:cs="Times New Roman"/>
        </w:rPr>
        <w:t>heresie</w:t>
      </w:r>
      <w:proofErr w:type="spellEnd"/>
      <w:r w:rsidR="00DA5E1B" w:rsidRPr="0082332A">
        <w:rPr>
          <w:rFonts w:ascii="Times New Roman" w:hAnsi="Times New Roman" w:cs="Times New Roman"/>
        </w:rPr>
        <w:t xml:space="preserve"> &amp; contre ses malheureux </w:t>
      </w:r>
      <w:r w:rsidR="00B62880">
        <w:rPr>
          <w:rFonts w:ascii="Times New Roman" w:hAnsi="Times New Roman" w:cs="Times New Roman"/>
        </w:rPr>
        <w:t>b</w:t>
      </w:r>
      <w:r w:rsidR="00DA5E1B" w:rsidRPr="0082332A">
        <w:rPr>
          <w:rFonts w:ascii="Times New Roman" w:hAnsi="Times New Roman" w:cs="Times New Roman"/>
        </w:rPr>
        <w:t>outefeus. Non, non, il n’</w:t>
      </w:r>
      <w:proofErr w:type="spellStart"/>
      <w:r w:rsidR="00DA5E1B" w:rsidRPr="0082332A">
        <w:rPr>
          <w:rFonts w:ascii="Times New Roman" w:hAnsi="Times New Roman" w:cs="Times New Roman"/>
        </w:rPr>
        <w:t>yra</w:t>
      </w:r>
      <w:proofErr w:type="spellEnd"/>
      <w:r w:rsidR="00DA5E1B" w:rsidRPr="0082332A">
        <w:rPr>
          <w:rFonts w:ascii="Times New Roman" w:hAnsi="Times New Roman" w:cs="Times New Roman"/>
        </w:rPr>
        <w:t xml:space="preserve"> pas de la sorte. Mais </w:t>
      </w:r>
      <w:r w:rsidR="00FD5445">
        <w:rPr>
          <w:rFonts w:ascii="Times New Roman" w:hAnsi="Times New Roman" w:cs="Times New Roman"/>
        </w:rPr>
        <w:lastRenderedPageBreak/>
        <w:t>V</w:t>
      </w:r>
      <w:r w:rsidR="00DA5E1B" w:rsidRPr="0082332A">
        <w:rPr>
          <w:rFonts w:ascii="Times New Roman" w:hAnsi="Times New Roman" w:cs="Times New Roman"/>
        </w:rPr>
        <w:t>alencienne n’</w:t>
      </w:r>
      <w:proofErr w:type="spellStart"/>
      <w:r w:rsidR="00DA5E1B" w:rsidRPr="0082332A">
        <w:rPr>
          <w:rFonts w:ascii="Times New Roman" w:hAnsi="Times New Roman" w:cs="Times New Roman"/>
        </w:rPr>
        <w:t>estant</w:t>
      </w:r>
      <w:proofErr w:type="spellEnd"/>
      <w:r w:rsidR="00DA5E1B" w:rsidRPr="0082332A">
        <w:rPr>
          <w:rFonts w:ascii="Times New Roman" w:hAnsi="Times New Roman" w:cs="Times New Roman"/>
        </w:rPr>
        <w:t xml:space="preserve"> pas encor venue à la chemise fera </w:t>
      </w:r>
      <w:proofErr w:type="spellStart"/>
      <w:r w:rsidR="00DA5E1B" w:rsidRPr="0082332A">
        <w:rPr>
          <w:rFonts w:ascii="Times New Roman" w:hAnsi="Times New Roman" w:cs="Times New Roman"/>
        </w:rPr>
        <w:t>baniere</w:t>
      </w:r>
      <w:proofErr w:type="spellEnd"/>
      <w:r w:rsidR="00DA5E1B" w:rsidRPr="0082332A">
        <w:rPr>
          <w:rFonts w:ascii="Times New Roman" w:hAnsi="Times New Roman" w:cs="Times New Roman"/>
        </w:rPr>
        <w:t xml:space="preserve"> du reste de son drapeau, secoué des mains de ses </w:t>
      </w:r>
      <w:proofErr w:type="spellStart"/>
      <w:r w:rsidR="00DA5E1B" w:rsidRPr="0082332A">
        <w:rPr>
          <w:rFonts w:ascii="Times New Roman" w:hAnsi="Times New Roman" w:cs="Times New Roman"/>
        </w:rPr>
        <w:t>ennemys</w:t>
      </w:r>
      <w:proofErr w:type="spellEnd"/>
      <w:r w:rsidR="00DA5E1B" w:rsidRPr="0082332A">
        <w:rPr>
          <w:rFonts w:ascii="Times New Roman" w:hAnsi="Times New Roman" w:cs="Times New Roman"/>
        </w:rPr>
        <w:t xml:space="preserve"> &amp; leur fera venir la </w:t>
      </w:r>
      <w:proofErr w:type="spellStart"/>
      <w:r w:rsidR="00DA5E1B" w:rsidRPr="0082332A">
        <w:rPr>
          <w:rFonts w:ascii="Times New Roman" w:hAnsi="Times New Roman" w:cs="Times New Roman"/>
        </w:rPr>
        <w:t>fiebvre</w:t>
      </w:r>
      <w:proofErr w:type="spellEnd"/>
      <w:r w:rsidR="00DA5E1B" w:rsidRPr="0082332A">
        <w:rPr>
          <w:rFonts w:ascii="Times New Roman" w:hAnsi="Times New Roman" w:cs="Times New Roman"/>
        </w:rPr>
        <w:t xml:space="preserve"> mortelle d’</w:t>
      </w:r>
      <w:proofErr w:type="spellStart"/>
      <w:r w:rsidR="00DA5E1B" w:rsidRPr="0082332A">
        <w:rPr>
          <w:rFonts w:ascii="Times New Roman" w:hAnsi="Times New Roman" w:cs="Times New Roman"/>
        </w:rPr>
        <w:t>enuie</w:t>
      </w:r>
      <w:proofErr w:type="spellEnd"/>
      <w:r w:rsidR="00DA5E1B" w:rsidRPr="0082332A">
        <w:rPr>
          <w:rFonts w:ascii="Times New Roman" w:hAnsi="Times New Roman" w:cs="Times New Roman"/>
        </w:rPr>
        <w:t xml:space="preserve">, de </w:t>
      </w:r>
      <w:proofErr w:type="spellStart"/>
      <w:r w:rsidR="00DA5E1B" w:rsidRPr="0082332A">
        <w:rPr>
          <w:rFonts w:ascii="Times New Roman" w:hAnsi="Times New Roman" w:cs="Times New Roman"/>
        </w:rPr>
        <w:t>despit</w:t>
      </w:r>
      <w:proofErr w:type="spellEnd"/>
      <w:r w:rsidR="00DA5E1B" w:rsidRPr="0082332A">
        <w:rPr>
          <w:rFonts w:ascii="Times New Roman" w:hAnsi="Times New Roman" w:cs="Times New Roman"/>
        </w:rPr>
        <w:t xml:space="preserve"> &amp; de mal-talent, quand ils verront les </w:t>
      </w:r>
      <w:proofErr w:type="spellStart"/>
      <w:r w:rsidR="00DA5E1B" w:rsidRPr="0082332A">
        <w:rPr>
          <w:rFonts w:ascii="Times New Roman" w:hAnsi="Times New Roman" w:cs="Times New Roman"/>
        </w:rPr>
        <w:t>eglises</w:t>
      </w:r>
      <w:proofErr w:type="spellEnd"/>
      <w:r w:rsidR="00DA5E1B" w:rsidRPr="0082332A">
        <w:rPr>
          <w:rFonts w:ascii="Times New Roman" w:hAnsi="Times New Roman" w:cs="Times New Roman"/>
        </w:rPr>
        <w:t xml:space="preserve"> si bien </w:t>
      </w:r>
      <w:proofErr w:type="spellStart"/>
      <w:r w:rsidR="00DA5E1B" w:rsidRPr="0082332A">
        <w:rPr>
          <w:rFonts w:ascii="Times New Roman" w:hAnsi="Times New Roman" w:cs="Times New Roman"/>
        </w:rPr>
        <w:t>furnies</w:t>
      </w:r>
      <w:proofErr w:type="spellEnd"/>
      <w:r w:rsidR="00DA5E1B" w:rsidRPr="0082332A">
        <w:rPr>
          <w:rFonts w:ascii="Times New Roman" w:hAnsi="Times New Roman" w:cs="Times New Roman"/>
        </w:rPr>
        <w:t xml:space="preserve">, les reliques si richement parées, leur honneur et gloire </w:t>
      </w:r>
      <w:proofErr w:type="spellStart"/>
      <w:r w:rsidR="00DA5E1B" w:rsidRPr="0082332A">
        <w:rPr>
          <w:rFonts w:ascii="Times New Roman" w:hAnsi="Times New Roman" w:cs="Times New Roman"/>
        </w:rPr>
        <w:t>redoublee</w:t>
      </w:r>
      <w:proofErr w:type="spellEnd"/>
      <w:r w:rsidR="00DA5E1B" w:rsidRPr="0082332A">
        <w:rPr>
          <w:rFonts w:ascii="Times New Roman" w:hAnsi="Times New Roman" w:cs="Times New Roman"/>
        </w:rPr>
        <w:t xml:space="preserve"> » (p. 65). </w:t>
      </w:r>
      <w:r w:rsidR="001C765F" w:rsidRPr="0082332A">
        <w:rPr>
          <w:rFonts w:ascii="Times New Roman" w:hAnsi="Times New Roman" w:cs="Times New Roman"/>
        </w:rPr>
        <w:t xml:space="preserve">On peut suivre l’énumération de tous les fragments de corps saints conservés </w:t>
      </w:r>
      <w:r w:rsidR="00B62880">
        <w:rPr>
          <w:rFonts w:ascii="Times New Roman" w:hAnsi="Times New Roman" w:cs="Times New Roman"/>
        </w:rPr>
        <w:t>dans la ville</w:t>
      </w:r>
      <w:r w:rsidR="00BB5670">
        <w:rPr>
          <w:rFonts w:ascii="Times New Roman" w:hAnsi="Times New Roman" w:cs="Times New Roman"/>
        </w:rPr>
        <w:t>,</w:t>
      </w:r>
      <w:r w:rsidR="00B62880">
        <w:rPr>
          <w:rFonts w:ascii="Times New Roman" w:hAnsi="Times New Roman" w:cs="Times New Roman"/>
        </w:rPr>
        <w:t xml:space="preserve"> </w:t>
      </w:r>
      <w:r w:rsidR="001C765F" w:rsidRPr="0082332A">
        <w:rPr>
          <w:rFonts w:ascii="Times New Roman" w:hAnsi="Times New Roman" w:cs="Times New Roman"/>
        </w:rPr>
        <w:t>institution par institution. Et notamment en l’église des Jésuites où est évoquée en détail la translation du corps de saint Séverin et de son compagnon martyr depuis les catacombes de Sainte-</w:t>
      </w:r>
      <w:proofErr w:type="spellStart"/>
      <w:r w:rsidR="001C765F" w:rsidRPr="0082332A">
        <w:rPr>
          <w:rFonts w:ascii="Times New Roman" w:hAnsi="Times New Roman" w:cs="Times New Roman"/>
        </w:rPr>
        <w:t>Priscile</w:t>
      </w:r>
      <w:proofErr w:type="spellEnd"/>
      <w:r w:rsidR="001C765F" w:rsidRPr="0082332A">
        <w:rPr>
          <w:rFonts w:ascii="Times New Roman" w:hAnsi="Times New Roman" w:cs="Times New Roman"/>
        </w:rPr>
        <w:t xml:space="preserve"> à Rome vers Valenciennes en 1613 (p. 102-111). </w:t>
      </w:r>
      <w:r w:rsidR="00037445" w:rsidRPr="0082332A">
        <w:rPr>
          <w:rFonts w:ascii="Times New Roman" w:hAnsi="Times New Roman" w:cs="Times New Roman"/>
        </w:rPr>
        <w:t>On connait évidemment le rôle de la Compagnie dans l’exploitation de ces nécropoles</w:t>
      </w:r>
      <w:r w:rsidR="00037445" w:rsidRPr="0082332A">
        <w:rPr>
          <w:rStyle w:val="Appelnotedebasdep"/>
          <w:rFonts w:ascii="Times New Roman" w:hAnsi="Times New Roman" w:cs="Times New Roman"/>
        </w:rPr>
        <w:footnoteReference w:id="46"/>
      </w:r>
      <w:r w:rsidR="00037445" w:rsidRPr="0082332A">
        <w:rPr>
          <w:rFonts w:ascii="Times New Roman" w:hAnsi="Times New Roman" w:cs="Times New Roman"/>
        </w:rPr>
        <w:t xml:space="preserve">. </w:t>
      </w:r>
      <w:r w:rsidR="001C765F" w:rsidRPr="0082332A">
        <w:rPr>
          <w:rFonts w:ascii="Times New Roman" w:hAnsi="Times New Roman" w:cs="Times New Roman"/>
        </w:rPr>
        <w:t>Les manifestations qui se déroulèrent pour l’occasion sont décrites avec un grand luxe de détail</w:t>
      </w:r>
      <w:r w:rsidR="00B62880">
        <w:rPr>
          <w:rFonts w:ascii="Times New Roman" w:hAnsi="Times New Roman" w:cs="Times New Roman"/>
        </w:rPr>
        <w:t>s</w:t>
      </w:r>
      <w:r w:rsidR="00037445" w:rsidRPr="0082332A">
        <w:rPr>
          <w:rFonts w:ascii="Times New Roman" w:hAnsi="Times New Roman" w:cs="Times New Roman"/>
        </w:rPr>
        <w:t xml:space="preserve"> qui révèle</w:t>
      </w:r>
      <w:r w:rsidR="00B62880">
        <w:rPr>
          <w:rFonts w:ascii="Times New Roman" w:hAnsi="Times New Roman" w:cs="Times New Roman"/>
        </w:rPr>
        <w:t>nt</w:t>
      </w:r>
      <w:r w:rsidR="00037445" w:rsidRPr="0082332A">
        <w:rPr>
          <w:rFonts w:ascii="Times New Roman" w:hAnsi="Times New Roman" w:cs="Times New Roman"/>
        </w:rPr>
        <w:t xml:space="preserve"> toute la pompe baroque déployée. </w:t>
      </w:r>
      <w:r w:rsidR="007C6439" w:rsidRPr="0082332A">
        <w:rPr>
          <w:rFonts w:ascii="Times New Roman" w:hAnsi="Times New Roman" w:cs="Times New Roman"/>
        </w:rPr>
        <w:t xml:space="preserve">Dans la même église, reposent des reliques des Onze mille vierges, des martyrs de Trèves et des saints </w:t>
      </w:r>
      <w:proofErr w:type="spellStart"/>
      <w:r w:rsidR="007C6439" w:rsidRPr="0082332A">
        <w:rPr>
          <w:rFonts w:ascii="Times New Roman" w:hAnsi="Times New Roman" w:cs="Times New Roman"/>
        </w:rPr>
        <w:t>Thébéens</w:t>
      </w:r>
      <w:proofErr w:type="spellEnd"/>
      <w:r w:rsidR="007C6439" w:rsidRPr="0082332A">
        <w:rPr>
          <w:rFonts w:ascii="Times New Roman" w:hAnsi="Times New Roman" w:cs="Times New Roman"/>
        </w:rPr>
        <w:t xml:space="preserve"> obtenues récemment elles aussi. </w:t>
      </w:r>
      <w:r w:rsidR="00037445" w:rsidRPr="0082332A">
        <w:rPr>
          <w:rFonts w:ascii="Times New Roman" w:hAnsi="Times New Roman" w:cs="Times New Roman"/>
        </w:rPr>
        <w:t xml:space="preserve">La dernière partie de l’opuscule propose aux fidèles des exercices pour honorer les reliques. </w:t>
      </w:r>
    </w:p>
    <w:p w14:paraId="37D57683" w14:textId="77777777" w:rsidR="00A52509" w:rsidRPr="0082332A" w:rsidRDefault="00A52509" w:rsidP="0082332A">
      <w:pPr>
        <w:widowControl w:val="0"/>
        <w:spacing w:line="288" w:lineRule="auto"/>
        <w:jc w:val="both"/>
        <w:rPr>
          <w:rFonts w:ascii="Times New Roman" w:hAnsi="Times New Roman" w:cs="Times New Roman"/>
        </w:rPr>
      </w:pPr>
    </w:p>
    <w:p w14:paraId="4CF76866" w14:textId="3CC10ECB" w:rsidR="006558B1" w:rsidRPr="0082332A" w:rsidRDefault="00037445" w:rsidP="0082332A">
      <w:pPr>
        <w:widowControl w:val="0"/>
        <w:spacing w:line="288" w:lineRule="auto"/>
        <w:jc w:val="both"/>
        <w:rPr>
          <w:rFonts w:ascii="Times New Roman" w:hAnsi="Times New Roman" w:cs="Times New Roman"/>
        </w:rPr>
      </w:pPr>
      <w:r w:rsidRPr="0082332A">
        <w:rPr>
          <w:rFonts w:ascii="Times New Roman" w:hAnsi="Times New Roman" w:cs="Times New Roman"/>
        </w:rPr>
        <w:t>L’ouvrage se révèle ainsi spécialement intéressant. Il allie le récit d’un culte traditionnel, ancestral</w:t>
      </w:r>
      <w:r w:rsidR="00B62880">
        <w:rPr>
          <w:rFonts w:ascii="Times New Roman" w:hAnsi="Times New Roman" w:cs="Times New Roman"/>
        </w:rPr>
        <w:t xml:space="preserve"> – le miracle du saint </w:t>
      </w:r>
      <w:r w:rsidR="00304BD6">
        <w:rPr>
          <w:rFonts w:ascii="Times New Roman" w:hAnsi="Times New Roman" w:cs="Times New Roman"/>
        </w:rPr>
        <w:t>C</w:t>
      </w:r>
      <w:r w:rsidR="00B62880">
        <w:rPr>
          <w:rFonts w:ascii="Times New Roman" w:hAnsi="Times New Roman" w:cs="Times New Roman"/>
        </w:rPr>
        <w:t>ordon –,</w:t>
      </w:r>
      <w:r w:rsidRPr="0082332A">
        <w:rPr>
          <w:rFonts w:ascii="Times New Roman" w:hAnsi="Times New Roman" w:cs="Times New Roman"/>
        </w:rPr>
        <w:t xml:space="preserve"> le triomphe sur la furie iconoclaste, l’arrivée de saints romains et une formation des fidèles. On ne s’étonnera pas de voir derrière ces pages un membre de la compagnie de Jésus.</w:t>
      </w:r>
    </w:p>
    <w:p w14:paraId="5A16A2E2" w14:textId="77777777" w:rsidR="008A3B49" w:rsidRPr="0082332A" w:rsidRDefault="008A3B49" w:rsidP="0082332A">
      <w:pPr>
        <w:widowControl w:val="0"/>
        <w:spacing w:line="288" w:lineRule="auto"/>
        <w:jc w:val="both"/>
        <w:rPr>
          <w:rFonts w:ascii="Times New Roman" w:hAnsi="Times New Roman" w:cs="Times New Roman"/>
        </w:rPr>
      </w:pPr>
    </w:p>
    <w:p w14:paraId="1283A4BE" w14:textId="244DE5D7" w:rsidR="00AF2992" w:rsidRPr="0082332A" w:rsidRDefault="004C014B" w:rsidP="0082332A">
      <w:pPr>
        <w:widowControl w:val="0"/>
        <w:spacing w:line="288" w:lineRule="auto"/>
        <w:jc w:val="both"/>
        <w:rPr>
          <w:rFonts w:ascii="Times New Roman" w:hAnsi="Times New Roman" w:cs="Times New Roman"/>
        </w:rPr>
      </w:pPr>
      <w:r w:rsidRPr="00315D1B">
        <w:rPr>
          <w:rFonts w:ascii="Times New Roman" w:hAnsi="Times New Roman" w:cs="Times New Roman"/>
          <w:highlight w:val="yellow"/>
        </w:rPr>
        <w:t>En 1653, Pierre d’</w:t>
      </w:r>
      <w:proofErr w:type="spellStart"/>
      <w:r w:rsidRPr="00315D1B">
        <w:rPr>
          <w:rFonts w:ascii="Times New Roman" w:hAnsi="Times New Roman" w:cs="Times New Roman"/>
          <w:highlight w:val="yellow"/>
        </w:rPr>
        <w:t>Oultreman</w:t>
      </w:r>
      <w:proofErr w:type="spellEnd"/>
      <w:r w:rsidRPr="00315D1B">
        <w:rPr>
          <w:rFonts w:ascii="Times New Roman" w:hAnsi="Times New Roman" w:cs="Times New Roman"/>
          <w:highlight w:val="yellow"/>
        </w:rPr>
        <w:t>, le fils d’Henri</w:t>
      </w:r>
      <w:r w:rsidR="00A52509" w:rsidRPr="00315D1B">
        <w:rPr>
          <w:rFonts w:ascii="Times New Roman" w:hAnsi="Times New Roman" w:cs="Times New Roman"/>
          <w:highlight w:val="yellow"/>
        </w:rPr>
        <w:t>*</w:t>
      </w:r>
      <w:r w:rsidRPr="00315D1B">
        <w:rPr>
          <w:rFonts w:ascii="Times New Roman" w:hAnsi="Times New Roman" w:cs="Times New Roman"/>
          <w:highlight w:val="yellow"/>
        </w:rPr>
        <w:t xml:space="preserve"> auteur d’une </w:t>
      </w:r>
      <w:r w:rsidRPr="00315D1B">
        <w:rPr>
          <w:rFonts w:ascii="Times New Roman" w:hAnsi="Times New Roman" w:cs="Times New Roman"/>
          <w:i/>
          <w:highlight w:val="yellow"/>
        </w:rPr>
        <w:t>Histoire de la ville et comté de Valenciennes</w:t>
      </w:r>
      <w:r w:rsidRPr="00315D1B">
        <w:rPr>
          <w:rFonts w:ascii="Times New Roman" w:hAnsi="Times New Roman" w:cs="Times New Roman"/>
          <w:highlight w:val="yellow"/>
        </w:rPr>
        <w:t xml:space="preserve">, commettra </w:t>
      </w:r>
      <w:r w:rsidRPr="00315D1B">
        <w:rPr>
          <w:rFonts w:ascii="Times New Roman" w:hAnsi="Times New Roman" w:cs="Times New Roman"/>
          <w:i/>
          <w:highlight w:val="yellow"/>
        </w:rPr>
        <w:t xml:space="preserve">La Cour </w:t>
      </w:r>
      <w:proofErr w:type="spellStart"/>
      <w:r w:rsidRPr="00315D1B">
        <w:rPr>
          <w:rFonts w:ascii="Times New Roman" w:hAnsi="Times New Roman" w:cs="Times New Roman"/>
          <w:i/>
          <w:highlight w:val="yellow"/>
        </w:rPr>
        <w:t>saincte</w:t>
      </w:r>
      <w:proofErr w:type="spellEnd"/>
      <w:r w:rsidRPr="00315D1B">
        <w:rPr>
          <w:rFonts w:ascii="Times New Roman" w:hAnsi="Times New Roman" w:cs="Times New Roman"/>
          <w:i/>
          <w:highlight w:val="yellow"/>
        </w:rPr>
        <w:t xml:space="preserve"> </w:t>
      </w:r>
      <w:r w:rsidR="00874D3E" w:rsidRPr="00315D1B">
        <w:rPr>
          <w:rFonts w:ascii="Times New Roman" w:hAnsi="Times New Roman" w:cs="Times New Roman"/>
          <w:i/>
          <w:highlight w:val="yellow"/>
        </w:rPr>
        <w:t xml:space="preserve">de la glorieuse Vierge Marie à </w:t>
      </w:r>
      <w:proofErr w:type="spellStart"/>
      <w:r w:rsidR="00874D3E" w:rsidRPr="00315D1B">
        <w:rPr>
          <w:rFonts w:ascii="Times New Roman" w:hAnsi="Times New Roman" w:cs="Times New Roman"/>
          <w:i/>
          <w:highlight w:val="yellow"/>
        </w:rPr>
        <w:t>V</w:t>
      </w:r>
      <w:r w:rsidRPr="00315D1B">
        <w:rPr>
          <w:rFonts w:ascii="Times New Roman" w:hAnsi="Times New Roman" w:cs="Times New Roman"/>
          <w:i/>
          <w:highlight w:val="yellow"/>
        </w:rPr>
        <w:t>alentiennes</w:t>
      </w:r>
      <w:proofErr w:type="spellEnd"/>
      <w:r w:rsidR="00F05EB3" w:rsidRPr="00315D1B">
        <w:rPr>
          <w:rStyle w:val="Appelnotedebasdep"/>
          <w:rFonts w:ascii="Times New Roman" w:hAnsi="Times New Roman" w:cs="Times New Roman"/>
          <w:iCs/>
          <w:highlight w:val="yellow"/>
        </w:rPr>
        <w:footnoteReference w:id="47"/>
      </w:r>
      <w:r w:rsidRPr="00315D1B">
        <w:rPr>
          <w:rFonts w:ascii="Times New Roman" w:hAnsi="Times New Roman" w:cs="Times New Roman"/>
          <w:highlight w:val="yellow"/>
        </w:rPr>
        <w:t>. Il y suit globalement la</w:t>
      </w:r>
      <w:r w:rsidR="00AF2992" w:rsidRPr="00315D1B">
        <w:rPr>
          <w:rFonts w:ascii="Times New Roman" w:hAnsi="Times New Roman" w:cs="Times New Roman"/>
          <w:highlight w:val="yellow"/>
        </w:rPr>
        <w:t xml:space="preserve"> structure de son prédécesseur en intégrant une série de digressions pesantes.</w:t>
      </w:r>
    </w:p>
    <w:p w14:paraId="2A255A96" w14:textId="77777777" w:rsidR="00AF2992" w:rsidRPr="0082332A" w:rsidRDefault="00AF2992" w:rsidP="0082332A">
      <w:pPr>
        <w:widowControl w:val="0"/>
        <w:spacing w:line="288" w:lineRule="auto"/>
        <w:jc w:val="both"/>
        <w:rPr>
          <w:rFonts w:ascii="Times New Roman" w:hAnsi="Times New Roman" w:cs="Times New Roman"/>
        </w:rPr>
      </w:pPr>
    </w:p>
    <w:p w14:paraId="38BB6758" w14:textId="2F8D3D24" w:rsidR="008A3B49" w:rsidRPr="0082332A" w:rsidRDefault="00AF2992" w:rsidP="0082332A">
      <w:pPr>
        <w:widowControl w:val="0"/>
        <w:spacing w:line="288" w:lineRule="auto"/>
        <w:jc w:val="both"/>
        <w:rPr>
          <w:rFonts w:ascii="Times New Roman" w:hAnsi="Times New Roman" w:cs="Times New Roman"/>
        </w:rPr>
      </w:pPr>
      <w:r w:rsidRPr="0082332A">
        <w:rPr>
          <w:rFonts w:ascii="Times New Roman" w:hAnsi="Times New Roman" w:cs="Times New Roman"/>
        </w:rPr>
        <w:t>On est ici clairement dans la volonté, du chef de ces deux jésuites, de rappeler l’histoire d’une cérémonie populaire, non seulement locale, mais régionale</w:t>
      </w:r>
      <w:r w:rsidR="00B62880">
        <w:rPr>
          <w:rFonts w:ascii="Times New Roman" w:hAnsi="Times New Roman" w:cs="Times New Roman"/>
        </w:rPr>
        <w:t xml:space="preserve">, tout en mettant en avant la dévotion </w:t>
      </w:r>
      <w:r w:rsidR="000459E7">
        <w:rPr>
          <w:rFonts w:ascii="Times New Roman" w:hAnsi="Times New Roman" w:cs="Times New Roman"/>
        </w:rPr>
        <w:t>moderne.</w:t>
      </w:r>
      <w:r w:rsidRPr="0082332A">
        <w:rPr>
          <w:rFonts w:ascii="Times New Roman" w:hAnsi="Times New Roman" w:cs="Times New Roman"/>
        </w:rPr>
        <w:t xml:space="preserve"> </w:t>
      </w:r>
      <w:r w:rsidR="009C4B19" w:rsidRPr="0082332A">
        <w:rPr>
          <w:rFonts w:ascii="Times New Roman" w:hAnsi="Times New Roman" w:cs="Times New Roman"/>
        </w:rPr>
        <w:t xml:space="preserve">On </w:t>
      </w:r>
      <w:r w:rsidR="000459E7">
        <w:rPr>
          <w:rFonts w:ascii="Times New Roman" w:hAnsi="Times New Roman" w:cs="Times New Roman"/>
        </w:rPr>
        <w:t>re</w:t>
      </w:r>
      <w:r w:rsidR="009C4B19" w:rsidRPr="0082332A">
        <w:rPr>
          <w:rFonts w:ascii="Times New Roman" w:hAnsi="Times New Roman" w:cs="Times New Roman"/>
        </w:rPr>
        <w:t xml:space="preserve">trouve </w:t>
      </w:r>
      <w:r w:rsidR="000459E7">
        <w:rPr>
          <w:rFonts w:ascii="Times New Roman" w:hAnsi="Times New Roman" w:cs="Times New Roman"/>
        </w:rPr>
        <w:t>également l’exaltation de</w:t>
      </w:r>
      <w:r w:rsidR="009C4B19" w:rsidRPr="0082332A">
        <w:rPr>
          <w:rFonts w:ascii="Times New Roman" w:hAnsi="Times New Roman" w:cs="Times New Roman"/>
        </w:rPr>
        <w:t xml:space="preserve"> cette religion civique, de ce modèle hispano-tridentin pour reprendre l’expression de Philippe Guignet</w:t>
      </w:r>
      <w:r w:rsidRPr="0082332A">
        <w:rPr>
          <w:rFonts w:ascii="Times New Roman" w:hAnsi="Times New Roman" w:cs="Times New Roman"/>
        </w:rPr>
        <w:t xml:space="preserve">. </w:t>
      </w:r>
      <w:proofErr w:type="gramStart"/>
      <w:r w:rsidRPr="0082332A">
        <w:rPr>
          <w:rFonts w:ascii="Times New Roman" w:hAnsi="Times New Roman" w:cs="Times New Roman"/>
        </w:rPr>
        <w:t>Par contre</w:t>
      </w:r>
      <w:proofErr w:type="gramEnd"/>
      <w:r w:rsidRPr="0082332A">
        <w:rPr>
          <w:rFonts w:ascii="Times New Roman" w:hAnsi="Times New Roman" w:cs="Times New Roman"/>
        </w:rPr>
        <w:t>, il n’est guère question de controverse</w:t>
      </w:r>
      <w:r w:rsidR="000459E7">
        <w:rPr>
          <w:rFonts w:ascii="Times New Roman" w:hAnsi="Times New Roman" w:cs="Times New Roman"/>
        </w:rPr>
        <w:t> ; une fois les troubles passés, il convient de vanter l’unité.</w:t>
      </w:r>
    </w:p>
    <w:p w14:paraId="4A6CF53C" w14:textId="77777777" w:rsidR="006558B1" w:rsidRPr="0082332A" w:rsidRDefault="006558B1" w:rsidP="0082332A">
      <w:pPr>
        <w:widowControl w:val="0"/>
        <w:spacing w:line="288" w:lineRule="auto"/>
        <w:jc w:val="both"/>
        <w:rPr>
          <w:rFonts w:ascii="Times New Roman" w:hAnsi="Times New Roman" w:cs="Times New Roman"/>
        </w:rPr>
      </w:pPr>
    </w:p>
    <w:p w14:paraId="4D0B4653" w14:textId="6000AEBE" w:rsidR="00CF7938" w:rsidRPr="0082332A" w:rsidRDefault="000459E7" w:rsidP="0082332A">
      <w:pPr>
        <w:widowControl w:val="0"/>
        <w:spacing w:line="288" w:lineRule="auto"/>
        <w:jc w:val="both"/>
        <w:rPr>
          <w:rFonts w:ascii="Times New Roman" w:hAnsi="Times New Roman" w:cs="Times New Roman"/>
        </w:rPr>
      </w:pPr>
      <w:r>
        <w:rPr>
          <w:rFonts w:ascii="Times New Roman" w:hAnsi="Times New Roman" w:cs="Times New Roman"/>
        </w:rPr>
        <w:t>À</w:t>
      </w:r>
      <w:r w:rsidR="000756B1" w:rsidRPr="0082332A">
        <w:rPr>
          <w:rFonts w:ascii="Times New Roman" w:hAnsi="Times New Roman" w:cs="Times New Roman"/>
        </w:rPr>
        <w:t xml:space="preserve"> côté de ces deux villes, Hal et Valenciennes, d’autres sanctuaires, plus modestes, ruraux</w:t>
      </w:r>
      <w:r>
        <w:rPr>
          <w:rFonts w:ascii="Times New Roman" w:hAnsi="Times New Roman" w:cs="Times New Roman"/>
        </w:rPr>
        <w:t>,</w:t>
      </w:r>
      <w:r w:rsidR="000756B1" w:rsidRPr="0082332A">
        <w:rPr>
          <w:rFonts w:ascii="Times New Roman" w:hAnsi="Times New Roman" w:cs="Times New Roman"/>
        </w:rPr>
        <w:t xml:space="preserve"> retinrent également l’attention. </w:t>
      </w:r>
      <w:r w:rsidR="008E7B8F">
        <w:rPr>
          <w:rFonts w:ascii="Times New Roman" w:hAnsi="Times New Roman" w:cs="Times New Roman"/>
        </w:rPr>
        <w:t xml:space="preserve">Nous aborderons ici </w:t>
      </w:r>
      <w:r w:rsidR="00B66DC8">
        <w:rPr>
          <w:rFonts w:ascii="Times New Roman" w:hAnsi="Times New Roman" w:cs="Times New Roman"/>
        </w:rPr>
        <w:t>brièvement trois d’entre eux au travers de</w:t>
      </w:r>
      <w:r w:rsidR="008E7B8F">
        <w:rPr>
          <w:rFonts w:ascii="Times New Roman" w:hAnsi="Times New Roman" w:cs="Times New Roman"/>
        </w:rPr>
        <w:t xml:space="preserve"> </w:t>
      </w:r>
      <w:r w:rsidR="000756B1" w:rsidRPr="0082332A">
        <w:rPr>
          <w:rFonts w:ascii="Times New Roman" w:hAnsi="Times New Roman" w:cs="Times New Roman"/>
        </w:rPr>
        <w:t xml:space="preserve">l’ouvrage de </w:t>
      </w:r>
      <w:r w:rsidR="001621BD" w:rsidRPr="0082332A">
        <w:rPr>
          <w:rFonts w:ascii="Times New Roman" w:hAnsi="Times New Roman" w:cs="Times New Roman"/>
        </w:rPr>
        <w:t xml:space="preserve">Robert de </w:t>
      </w:r>
      <w:proofErr w:type="spellStart"/>
      <w:r w:rsidR="001621BD" w:rsidRPr="0082332A">
        <w:rPr>
          <w:rFonts w:ascii="Times New Roman" w:hAnsi="Times New Roman" w:cs="Times New Roman"/>
        </w:rPr>
        <w:t>Hauport</w:t>
      </w:r>
      <w:proofErr w:type="spellEnd"/>
      <w:r w:rsidR="001621BD" w:rsidRPr="0082332A">
        <w:rPr>
          <w:rFonts w:ascii="Times New Roman" w:hAnsi="Times New Roman" w:cs="Times New Roman"/>
        </w:rPr>
        <w:t xml:space="preserve">, </w:t>
      </w:r>
      <w:r w:rsidR="00B66DC8">
        <w:rPr>
          <w:rFonts w:ascii="Times New Roman" w:hAnsi="Times New Roman" w:cs="Times New Roman"/>
        </w:rPr>
        <w:t>seigneur de Tongre</w:t>
      </w:r>
      <w:r w:rsidR="001621BD" w:rsidRPr="0082332A">
        <w:rPr>
          <w:rFonts w:ascii="Times New Roman" w:hAnsi="Times New Roman" w:cs="Times New Roman"/>
        </w:rPr>
        <w:t xml:space="preserve">. En 1604, il publie </w:t>
      </w:r>
      <w:r w:rsidR="001621BD" w:rsidRPr="0082332A">
        <w:rPr>
          <w:rFonts w:ascii="Times New Roman" w:hAnsi="Times New Roman" w:cs="Times New Roman"/>
          <w:i/>
        </w:rPr>
        <w:t xml:space="preserve">Le </w:t>
      </w:r>
      <w:proofErr w:type="spellStart"/>
      <w:r w:rsidR="001621BD" w:rsidRPr="0082332A">
        <w:rPr>
          <w:rFonts w:ascii="Times New Roman" w:hAnsi="Times New Roman" w:cs="Times New Roman"/>
          <w:i/>
        </w:rPr>
        <w:t>théatre</w:t>
      </w:r>
      <w:proofErr w:type="spellEnd"/>
      <w:r w:rsidR="001621BD" w:rsidRPr="0082332A">
        <w:rPr>
          <w:rFonts w:ascii="Times New Roman" w:hAnsi="Times New Roman" w:cs="Times New Roman"/>
          <w:i/>
        </w:rPr>
        <w:t xml:space="preserve"> de Marie contenant les principaux miracles advenus par l’intercession de la </w:t>
      </w:r>
      <w:proofErr w:type="spellStart"/>
      <w:r w:rsidR="001621BD" w:rsidRPr="0082332A">
        <w:rPr>
          <w:rFonts w:ascii="Times New Roman" w:hAnsi="Times New Roman" w:cs="Times New Roman"/>
          <w:i/>
        </w:rPr>
        <w:t>tres</w:t>
      </w:r>
      <w:proofErr w:type="spellEnd"/>
      <w:r w:rsidR="001621BD" w:rsidRPr="0082332A">
        <w:rPr>
          <w:rFonts w:ascii="Times New Roman" w:hAnsi="Times New Roman" w:cs="Times New Roman"/>
          <w:i/>
        </w:rPr>
        <w:t xml:space="preserve"> glorieuse </w:t>
      </w:r>
      <w:proofErr w:type="spellStart"/>
      <w:r w:rsidR="001621BD" w:rsidRPr="0082332A">
        <w:rPr>
          <w:rFonts w:ascii="Times New Roman" w:hAnsi="Times New Roman" w:cs="Times New Roman"/>
          <w:i/>
        </w:rPr>
        <w:t>Mere</w:t>
      </w:r>
      <w:proofErr w:type="spellEnd"/>
      <w:r w:rsidR="001621BD" w:rsidRPr="0082332A">
        <w:rPr>
          <w:rFonts w:ascii="Times New Roman" w:hAnsi="Times New Roman" w:cs="Times New Roman"/>
          <w:i/>
        </w:rPr>
        <w:t xml:space="preserve"> de Dieu ès chapelles de Tongre, Cambron &amp; </w:t>
      </w:r>
      <w:proofErr w:type="spellStart"/>
      <w:r w:rsidR="001621BD" w:rsidRPr="0082332A">
        <w:rPr>
          <w:rFonts w:ascii="Times New Roman" w:hAnsi="Times New Roman" w:cs="Times New Roman"/>
          <w:i/>
        </w:rPr>
        <w:t>Chierves</w:t>
      </w:r>
      <w:proofErr w:type="spellEnd"/>
      <w:r w:rsidR="001621BD" w:rsidRPr="0082332A">
        <w:rPr>
          <w:rFonts w:ascii="Times New Roman" w:hAnsi="Times New Roman" w:cs="Times New Roman"/>
        </w:rPr>
        <w:t>.</w:t>
      </w:r>
      <w:r w:rsidR="00E508DC" w:rsidRPr="0082332A">
        <w:rPr>
          <w:rFonts w:ascii="Times New Roman" w:hAnsi="Times New Roman" w:cs="Times New Roman"/>
        </w:rPr>
        <w:t xml:space="preserve"> Il dédicac</w:t>
      </w:r>
      <w:r w:rsidR="00282555" w:rsidRPr="0082332A">
        <w:rPr>
          <w:rFonts w:ascii="Times New Roman" w:hAnsi="Times New Roman" w:cs="Times New Roman"/>
        </w:rPr>
        <w:t xml:space="preserve">e son ouvrage à </w:t>
      </w:r>
      <w:proofErr w:type="spellStart"/>
      <w:r w:rsidR="00282555" w:rsidRPr="0082332A">
        <w:rPr>
          <w:rFonts w:ascii="Times New Roman" w:hAnsi="Times New Roman" w:cs="Times New Roman"/>
        </w:rPr>
        <w:t>Anthoinette</w:t>
      </w:r>
      <w:proofErr w:type="spellEnd"/>
      <w:r w:rsidR="00282555" w:rsidRPr="0082332A">
        <w:rPr>
          <w:rFonts w:ascii="Times New Roman" w:hAnsi="Times New Roman" w:cs="Times New Roman"/>
        </w:rPr>
        <w:t xml:space="preserve"> de M</w:t>
      </w:r>
      <w:r w:rsidR="00E508DC" w:rsidRPr="0082332A">
        <w:rPr>
          <w:rFonts w:ascii="Times New Roman" w:hAnsi="Times New Roman" w:cs="Times New Roman"/>
        </w:rPr>
        <w:t>aulde, abbesse de la Marquette à Lille</w:t>
      </w:r>
      <w:r w:rsidR="00D33A08">
        <w:rPr>
          <w:rFonts w:ascii="Times New Roman" w:hAnsi="Times New Roman" w:cs="Times New Roman"/>
        </w:rPr>
        <w:t>,</w:t>
      </w:r>
      <w:r w:rsidR="00E508DC" w:rsidRPr="0082332A">
        <w:rPr>
          <w:rFonts w:ascii="Times New Roman" w:hAnsi="Times New Roman" w:cs="Times New Roman"/>
        </w:rPr>
        <w:t xml:space="preserve"> qui a bénéficié d’un miracle à Cambron peu de temps auparavant. </w:t>
      </w:r>
      <w:proofErr w:type="spellStart"/>
      <w:r w:rsidR="00E508DC" w:rsidRPr="0082332A">
        <w:rPr>
          <w:rFonts w:ascii="Times New Roman" w:hAnsi="Times New Roman" w:cs="Times New Roman"/>
        </w:rPr>
        <w:t>Hautport</w:t>
      </w:r>
      <w:proofErr w:type="spellEnd"/>
      <w:r w:rsidR="00E508DC" w:rsidRPr="0082332A">
        <w:rPr>
          <w:rFonts w:ascii="Times New Roman" w:hAnsi="Times New Roman" w:cs="Times New Roman"/>
        </w:rPr>
        <w:t xml:space="preserve"> offre une brève descri</w:t>
      </w:r>
      <w:r w:rsidR="00170F1D" w:rsidRPr="0082332A">
        <w:rPr>
          <w:rFonts w:ascii="Times New Roman" w:hAnsi="Times New Roman" w:cs="Times New Roman"/>
        </w:rPr>
        <w:t xml:space="preserve">ption de chacun des sanctuaires, évoque certains temps forts. Leur origine bien entendu, mais aussi des épisodes postérieurs. Ainsi cette bulle reçue par la confrérie Notre-Dame de Tongre en 1524 </w:t>
      </w:r>
      <w:r w:rsidR="00DE79BB" w:rsidRPr="0082332A">
        <w:rPr>
          <w:rFonts w:ascii="Times New Roman" w:hAnsi="Times New Roman" w:cs="Times New Roman"/>
        </w:rPr>
        <w:t>d’une série de</w:t>
      </w:r>
      <w:r w:rsidR="00170F1D" w:rsidRPr="0082332A">
        <w:rPr>
          <w:rFonts w:ascii="Times New Roman" w:hAnsi="Times New Roman" w:cs="Times New Roman"/>
        </w:rPr>
        <w:t xml:space="preserve"> prélats de l’entourage </w:t>
      </w:r>
      <w:r w:rsidR="00170F1D" w:rsidRPr="0082332A">
        <w:rPr>
          <w:rFonts w:ascii="Times New Roman" w:hAnsi="Times New Roman" w:cs="Times New Roman"/>
        </w:rPr>
        <w:lastRenderedPageBreak/>
        <w:t xml:space="preserve">pontifical. </w:t>
      </w:r>
      <w:r w:rsidR="006C38A7" w:rsidRPr="0082332A">
        <w:rPr>
          <w:rFonts w:ascii="Times New Roman" w:hAnsi="Times New Roman" w:cs="Times New Roman"/>
        </w:rPr>
        <w:t xml:space="preserve">En même temps, il dénonce les désordres et irrévérences de son époque </w:t>
      </w:r>
      <w:r w:rsidR="006C38A7" w:rsidRPr="0082332A">
        <w:rPr>
          <w:rFonts w:ascii="Times New Roman" w:hAnsi="Times New Roman" w:cs="Times New Roman"/>
          <w:i/>
        </w:rPr>
        <w:t xml:space="preserve">si </w:t>
      </w:r>
      <w:proofErr w:type="spellStart"/>
      <w:r w:rsidR="006C38A7" w:rsidRPr="0082332A">
        <w:rPr>
          <w:rFonts w:ascii="Times New Roman" w:hAnsi="Times New Roman" w:cs="Times New Roman"/>
          <w:i/>
        </w:rPr>
        <w:t>fertil</w:t>
      </w:r>
      <w:proofErr w:type="spellEnd"/>
      <w:r w:rsidR="006C38A7" w:rsidRPr="0082332A">
        <w:rPr>
          <w:rFonts w:ascii="Times New Roman" w:hAnsi="Times New Roman" w:cs="Times New Roman"/>
          <w:i/>
        </w:rPr>
        <w:t xml:space="preserve"> en ceste racaille d’iconoclastes et bris-images</w:t>
      </w:r>
      <w:r>
        <w:rPr>
          <w:rFonts w:ascii="Times New Roman" w:hAnsi="Times New Roman" w:cs="Times New Roman"/>
        </w:rPr>
        <w:t xml:space="preserve"> q</w:t>
      </w:r>
      <w:r w:rsidR="006C38A7" w:rsidRPr="0082332A">
        <w:rPr>
          <w:rFonts w:ascii="Times New Roman" w:hAnsi="Times New Roman" w:cs="Times New Roman"/>
        </w:rPr>
        <w:t>u’il rapporte à l’histoire du juif de Cambron.</w:t>
      </w:r>
    </w:p>
    <w:p w14:paraId="226D28F6" w14:textId="77777777" w:rsidR="00311F3C" w:rsidRPr="0082332A" w:rsidRDefault="00311F3C" w:rsidP="0082332A">
      <w:pPr>
        <w:widowControl w:val="0"/>
        <w:spacing w:line="288" w:lineRule="auto"/>
        <w:jc w:val="both"/>
        <w:rPr>
          <w:rFonts w:ascii="Times New Roman" w:hAnsi="Times New Roman" w:cs="Times New Roman"/>
        </w:rPr>
      </w:pPr>
    </w:p>
    <w:p w14:paraId="71D5961F" w14:textId="5072B010" w:rsidR="00303A24" w:rsidRPr="0082332A" w:rsidRDefault="00311F3C"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Le cœur de son ouvrage est composé </w:t>
      </w:r>
      <w:r w:rsidR="007C5397" w:rsidRPr="0082332A">
        <w:rPr>
          <w:rFonts w:ascii="Times New Roman" w:hAnsi="Times New Roman" w:cs="Times New Roman"/>
        </w:rPr>
        <w:t>par les miracles qu’il a pu relever pour chacun des sanctuaires au fil de son histoire. Il veut éclairer ainsi les marques d</w:t>
      </w:r>
      <w:r w:rsidR="000459E7">
        <w:rPr>
          <w:rFonts w:ascii="Times New Roman" w:hAnsi="Times New Roman" w:cs="Times New Roman"/>
        </w:rPr>
        <w:t>u</w:t>
      </w:r>
      <w:r w:rsidR="007C5397" w:rsidRPr="0082332A">
        <w:rPr>
          <w:rFonts w:ascii="Times New Roman" w:hAnsi="Times New Roman" w:cs="Times New Roman"/>
        </w:rPr>
        <w:t xml:space="preserve"> soutien céleste accordé</w:t>
      </w:r>
      <w:r w:rsidR="000459E7">
        <w:rPr>
          <w:rFonts w:ascii="Times New Roman" w:hAnsi="Times New Roman" w:cs="Times New Roman"/>
        </w:rPr>
        <w:t xml:space="preserve"> </w:t>
      </w:r>
      <w:r w:rsidR="007C5397" w:rsidRPr="0082332A">
        <w:rPr>
          <w:rFonts w:ascii="Times New Roman" w:hAnsi="Times New Roman" w:cs="Times New Roman"/>
        </w:rPr>
        <w:t>à ceux-ci depuis les temps les plus lointains.</w:t>
      </w:r>
      <w:r w:rsidR="006419E8" w:rsidRPr="0082332A">
        <w:rPr>
          <w:rFonts w:ascii="Times New Roman" w:hAnsi="Times New Roman" w:cs="Times New Roman"/>
        </w:rPr>
        <w:t xml:space="preserve"> Mais il montre également </w:t>
      </w:r>
      <w:proofErr w:type="spellStart"/>
      <w:r w:rsidR="006419E8" w:rsidRPr="0082332A">
        <w:rPr>
          <w:rFonts w:ascii="Times New Roman" w:hAnsi="Times New Roman" w:cs="Times New Roman"/>
        </w:rPr>
        <w:t>quelle</w:t>
      </w:r>
      <w:r w:rsidR="00DE79BB" w:rsidRPr="0082332A">
        <w:rPr>
          <w:rFonts w:ascii="Times New Roman" w:hAnsi="Times New Roman" w:cs="Times New Roman"/>
        </w:rPr>
        <w:t>s</w:t>
      </w:r>
      <w:proofErr w:type="spellEnd"/>
      <w:r w:rsidR="00DE79BB" w:rsidRPr="0082332A">
        <w:rPr>
          <w:rFonts w:ascii="Times New Roman" w:hAnsi="Times New Roman" w:cs="Times New Roman"/>
        </w:rPr>
        <w:t xml:space="preserve"> furent les périodes de gloire pour</w:t>
      </w:r>
      <w:r w:rsidR="006419E8" w:rsidRPr="0082332A">
        <w:rPr>
          <w:rFonts w:ascii="Times New Roman" w:hAnsi="Times New Roman" w:cs="Times New Roman"/>
        </w:rPr>
        <w:t xml:space="preserve"> ces faits extraordinaires.</w:t>
      </w:r>
      <w:r w:rsidR="00BF1841" w:rsidRPr="0082332A">
        <w:rPr>
          <w:rFonts w:ascii="Times New Roman" w:hAnsi="Times New Roman" w:cs="Times New Roman"/>
        </w:rPr>
        <w:t xml:space="preserve"> Ainsi par exemple à Tongre</w:t>
      </w:r>
      <w:r w:rsidR="004B49B2" w:rsidRPr="0082332A">
        <w:rPr>
          <w:rFonts w:ascii="Times New Roman" w:hAnsi="Times New Roman" w:cs="Times New Roman"/>
        </w:rPr>
        <w:t xml:space="preserve"> où il fait débuter la série au miracle d’Hector</w:t>
      </w:r>
      <w:r w:rsidR="004F57A8" w:rsidRPr="0082332A">
        <w:rPr>
          <w:rFonts w:ascii="Times New Roman" w:hAnsi="Times New Roman" w:cs="Times New Roman"/>
        </w:rPr>
        <w:t>. Il</w:t>
      </w:r>
      <w:r w:rsidR="00EF5387" w:rsidRPr="0082332A">
        <w:rPr>
          <w:rFonts w:ascii="Times New Roman" w:hAnsi="Times New Roman" w:cs="Times New Roman"/>
        </w:rPr>
        <w:t>s</w:t>
      </w:r>
      <w:r w:rsidR="004F57A8" w:rsidRPr="0082332A">
        <w:rPr>
          <w:rFonts w:ascii="Times New Roman" w:hAnsi="Times New Roman" w:cs="Times New Roman"/>
        </w:rPr>
        <w:t xml:space="preserve"> s’étendent jusqu’en 1414</w:t>
      </w:r>
      <w:r w:rsidR="002B16FF" w:rsidRPr="0082332A">
        <w:rPr>
          <w:rFonts w:ascii="Times New Roman" w:hAnsi="Times New Roman" w:cs="Times New Roman"/>
        </w:rPr>
        <w:t xml:space="preserve"> avant de s’</w:t>
      </w:r>
      <w:r w:rsidR="00A273C6" w:rsidRPr="0082332A">
        <w:rPr>
          <w:rFonts w:ascii="Times New Roman" w:hAnsi="Times New Roman" w:cs="Times New Roman"/>
        </w:rPr>
        <w:t>interrompre</w:t>
      </w:r>
      <w:r w:rsidR="000459E7">
        <w:rPr>
          <w:rFonts w:ascii="Times New Roman" w:hAnsi="Times New Roman" w:cs="Times New Roman"/>
        </w:rPr>
        <w:t xml:space="preserve"> </w:t>
      </w:r>
      <w:r w:rsidR="002B16FF" w:rsidRPr="0082332A">
        <w:rPr>
          <w:rFonts w:ascii="Times New Roman" w:hAnsi="Times New Roman" w:cs="Times New Roman"/>
        </w:rPr>
        <w:t>par suite des guerres</w:t>
      </w:r>
      <w:r w:rsidR="000459E7">
        <w:rPr>
          <w:rFonts w:ascii="Times New Roman" w:hAnsi="Times New Roman" w:cs="Times New Roman"/>
        </w:rPr>
        <w:t xml:space="preserve"> </w:t>
      </w:r>
      <w:r w:rsidR="000459E7" w:rsidRPr="0082332A">
        <w:rPr>
          <w:rFonts w:ascii="Times New Roman" w:hAnsi="Times New Roman" w:cs="Times New Roman"/>
        </w:rPr>
        <w:t>nous dit-il</w:t>
      </w:r>
      <w:r w:rsidR="002B16FF" w:rsidRPr="0082332A">
        <w:rPr>
          <w:rFonts w:ascii="Times New Roman" w:hAnsi="Times New Roman" w:cs="Times New Roman"/>
        </w:rPr>
        <w:t xml:space="preserve">. </w:t>
      </w:r>
      <w:r w:rsidR="00720670" w:rsidRPr="0082332A">
        <w:rPr>
          <w:rFonts w:ascii="Times New Roman" w:hAnsi="Times New Roman" w:cs="Times New Roman"/>
        </w:rPr>
        <w:t>Non pas que le sanctuaire perdit de s</w:t>
      </w:r>
      <w:r w:rsidR="00DE79BB" w:rsidRPr="0082332A">
        <w:rPr>
          <w:rFonts w:ascii="Times New Roman" w:hAnsi="Times New Roman" w:cs="Times New Roman"/>
        </w:rPr>
        <w:t>a</w:t>
      </w:r>
      <w:r w:rsidR="00720670" w:rsidRPr="0082332A">
        <w:rPr>
          <w:rFonts w:ascii="Times New Roman" w:hAnsi="Times New Roman" w:cs="Times New Roman"/>
        </w:rPr>
        <w:t xml:space="preserve"> popularité</w:t>
      </w:r>
      <w:r w:rsidR="00BB5670">
        <w:rPr>
          <w:rFonts w:ascii="Times New Roman" w:hAnsi="Times New Roman" w:cs="Times New Roman"/>
        </w:rPr>
        <w:t> ;</w:t>
      </w:r>
      <w:r w:rsidR="00720670" w:rsidRPr="0082332A">
        <w:rPr>
          <w:rFonts w:ascii="Times New Roman" w:hAnsi="Times New Roman" w:cs="Times New Roman"/>
        </w:rPr>
        <w:t xml:space="preserve"> au contraire ces calamités attirèrent nombre de pèlerins. Mais il ne se trouva personne pour en tenir note</w:t>
      </w:r>
      <w:r w:rsidR="00BB5670">
        <w:rPr>
          <w:rFonts w:ascii="Times New Roman" w:hAnsi="Times New Roman" w:cs="Times New Roman"/>
        </w:rPr>
        <w:t>..</w:t>
      </w:r>
      <w:r w:rsidR="00720670" w:rsidRPr="0082332A">
        <w:rPr>
          <w:rFonts w:ascii="Times New Roman" w:hAnsi="Times New Roman" w:cs="Times New Roman"/>
        </w:rPr>
        <w:t>.</w:t>
      </w:r>
      <w:r w:rsidR="00A273C6" w:rsidRPr="0082332A">
        <w:rPr>
          <w:rFonts w:ascii="Times New Roman" w:hAnsi="Times New Roman" w:cs="Times New Roman"/>
        </w:rPr>
        <w:t xml:space="preserve"> Ils reprennent à partir de 1591, début d’une vague miraculeuse qui s’étend jusqu’à la date de parution du volume</w:t>
      </w:r>
      <w:r w:rsidR="001F6E71" w:rsidRPr="0082332A">
        <w:rPr>
          <w:rFonts w:ascii="Times New Roman" w:hAnsi="Times New Roman" w:cs="Times New Roman"/>
        </w:rPr>
        <w:t>.</w:t>
      </w:r>
      <w:r w:rsidR="00A273C6" w:rsidRPr="0082332A">
        <w:rPr>
          <w:rFonts w:ascii="Times New Roman" w:hAnsi="Times New Roman" w:cs="Times New Roman"/>
        </w:rPr>
        <w:t xml:space="preserve"> </w:t>
      </w:r>
      <w:r w:rsidR="00303A24" w:rsidRPr="0082332A">
        <w:rPr>
          <w:rFonts w:ascii="Times New Roman" w:hAnsi="Times New Roman" w:cs="Times New Roman"/>
        </w:rPr>
        <w:t>On notera la concomitance entre cette nouvelle vague et le retour à un certain calme après les troubles politico-religieux des décennies 1560-1580.</w:t>
      </w:r>
    </w:p>
    <w:p w14:paraId="29ED2198" w14:textId="77777777" w:rsidR="00303A24" w:rsidRPr="0082332A" w:rsidRDefault="00303A24" w:rsidP="0082332A">
      <w:pPr>
        <w:widowControl w:val="0"/>
        <w:spacing w:line="288" w:lineRule="auto"/>
        <w:jc w:val="both"/>
        <w:rPr>
          <w:rFonts w:ascii="Times New Roman" w:hAnsi="Times New Roman" w:cs="Times New Roman"/>
        </w:rPr>
      </w:pPr>
    </w:p>
    <w:p w14:paraId="7F272D15" w14:textId="6FA976E7" w:rsidR="006419E8" w:rsidRPr="0082332A" w:rsidRDefault="00A273C6" w:rsidP="0082332A">
      <w:pPr>
        <w:widowControl w:val="0"/>
        <w:spacing w:line="288" w:lineRule="auto"/>
        <w:jc w:val="both"/>
        <w:rPr>
          <w:rFonts w:ascii="Times New Roman" w:hAnsi="Times New Roman" w:cs="Times New Roman"/>
        </w:rPr>
      </w:pPr>
      <w:r w:rsidRPr="0082332A">
        <w:rPr>
          <w:rFonts w:ascii="Times New Roman" w:hAnsi="Times New Roman" w:cs="Times New Roman"/>
        </w:rPr>
        <w:t xml:space="preserve">Ces </w:t>
      </w:r>
      <w:r w:rsidR="000459E7">
        <w:rPr>
          <w:rFonts w:ascii="Times New Roman" w:hAnsi="Times New Roman" w:cs="Times New Roman"/>
        </w:rPr>
        <w:t xml:space="preserve">interventions divines </w:t>
      </w:r>
      <w:r w:rsidRPr="0082332A">
        <w:rPr>
          <w:rFonts w:ascii="Times New Roman" w:hAnsi="Times New Roman" w:cs="Times New Roman"/>
        </w:rPr>
        <w:t>sont attesté</w:t>
      </w:r>
      <w:r w:rsidR="000459E7">
        <w:rPr>
          <w:rFonts w:ascii="Times New Roman" w:hAnsi="Times New Roman" w:cs="Times New Roman"/>
        </w:rPr>
        <w:t>e</w:t>
      </w:r>
      <w:r w:rsidRPr="0082332A">
        <w:rPr>
          <w:rFonts w:ascii="Times New Roman" w:hAnsi="Times New Roman" w:cs="Times New Roman"/>
        </w:rPr>
        <w:t>s par le pasteur de Tongre</w:t>
      </w:r>
      <w:r w:rsidR="000459E7">
        <w:rPr>
          <w:rFonts w:ascii="Times New Roman" w:hAnsi="Times New Roman" w:cs="Times New Roman"/>
        </w:rPr>
        <w:t>, d</w:t>
      </w:r>
      <w:r w:rsidR="00303A24" w:rsidRPr="0082332A">
        <w:rPr>
          <w:rFonts w:ascii="Times New Roman" w:hAnsi="Times New Roman" w:cs="Times New Roman"/>
        </w:rPr>
        <w:t xml:space="preserve">étail intéressant qui </w:t>
      </w:r>
      <w:r w:rsidRPr="0082332A">
        <w:rPr>
          <w:rFonts w:ascii="Times New Roman" w:hAnsi="Times New Roman" w:cs="Times New Roman"/>
        </w:rPr>
        <w:t>témoigne de la volonté d’officialiser en quelque sorte ces prodiges dans le fait des au</w:t>
      </w:r>
      <w:r w:rsidR="00303A24" w:rsidRPr="0082332A">
        <w:rPr>
          <w:rFonts w:ascii="Times New Roman" w:hAnsi="Times New Roman" w:cs="Times New Roman"/>
        </w:rPr>
        <w:t>torités ecclésiastiques locales et donc de redynamiser le culte. Ce caractère officiel, s’i</w:t>
      </w:r>
      <w:r w:rsidR="00610401" w:rsidRPr="0082332A">
        <w:rPr>
          <w:rFonts w:ascii="Times New Roman" w:hAnsi="Times New Roman" w:cs="Times New Roman"/>
        </w:rPr>
        <w:t xml:space="preserve">l est mentionné par </w:t>
      </w:r>
      <w:proofErr w:type="spellStart"/>
      <w:r w:rsidR="00610401" w:rsidRPr="0082332A">
        <w:rPr>
          <w:rFonts w:ascii="Times New Roman" w:hAnsi="Times New Roman" w:cs="Times New Roman"/>
        </w:rPr>
        <w:t>Hautport</w:t>
      </w:r>
      <w:proofErr w:type="spellEnd"/>
      <w:r w:rsidR="00610401" w:rsidRPr="0082332A">
        <w:rPr>
          <w:rFonts w:ascii="Times New Roman" w:hAnsi="Times New Roman" w:cs="Times New Roman"/>
        </w:rPr>
        <w:t>, n’</w:t>
      </w:r>
      <w:r w:rsidR="00303A24" w:rsidRPr="0082332A">
        <w:rPr>
          <w:rFonts w:ascii="Times New Roman" w:hAnsi="Times New Roman" w:cs="Times New Roman"/>
        </w:rPr>
        <w:t xml:space="preserve">a pas toujours retenu son attention outre mesure. Pour les miracles </w:t>
      </w:r>
      <w:r w:rsidR="00610401" w:rsidRPr="0082332A">
        <w:rPr>
          <w:rFonts w:ascii="Times New Roman" w:hAnsi="Times New Roman" w:cs="Times New Roman"/>
        </w:rPr>
        <w:t>médiévaux</w:t>
      </w:r>
      <w:r w:rsidR="00303A24" w:rsidRPr="0082332A">
        <w:rPr>
          <w:rFonts w:ascii="Times New Roman" w:hAnsi="Times New Roman" w:cs="Times New Roman"/>
        </w:rPr>
        <w:t xml:space="preserve">, </w:t>
      </w:r>
      <w:r w:rsidR="003D74E7" w:rsidRPr="0082332A">
        <w:rPr>
          <w:rFonts w:ascii="Times New Roman" w:hAnsi="Times New Roman" w:cs="Times New Roman"/>
        </w:rPr>
        <w:t xml:space="preserve">il déclare s’être basé sur des livres anciens et les connaissances populaires, de père en fils. Et d’avouer qu’il les a sans doute </w:t>
      </w:r>
      <w:r w:rsidR="003D74E7" w:rsidRPr="0082332A">
        <w:rPr>
          <w:rFonts w:ascii="Times New Roman" w:hAnsi="Times New Roman" w:cs="Times New Roman"/>
          <w:i/>
        </w:rPr>
        <w:t xml:space="preserve">particularisés </w:t>
      </w:r>
      <w:r w:rsidR="003D74E7" w:rsidRPr="0082332A">
        <w:rPr>
          <w:rFonts w:ascii="Times New Roman" w:hAnsi="Times New Roman" w:cs="Times New Roman"/>
        </w:rPr>
        <w:t xml:space="preserve">(…) </w:t>
      </w:r>
      <w:r w:rsidR="003D74E7" w:rsidRPr="0082332A">
        <w:rPr>
          <w:rFonts w:ascii="Times New Roman" w:hAnsi="Times New Roman" w:cs="Times New Roman"/>
          <w:i/>
        </w:rPr>
        <w:t xml:space="preserve">trop </w:t>
      </w:r>
      <w:proofErr w:type="spellStart"/>
      <w:r w:rsidR="003D74E7" w:rsidRPr="0082332A">
        <w:rPr>
          <w:rFonts w:ascii="Times New Roman" w:hAnsi="Times New Roman" w:cs="Times New Roman"/>
          <w:i/>
        </w:rPr>
        <w:t>grossierement</w:t>
      </w:r>
      <w:proofErr w:type="spellEnd"/>
      <w:r w:rsidR="002963E9" w:rsidRPr="0082332A">
        <w:rPr>
          <w:rFonts w:ascii="Times New Roman" w:hAnsi="Times New Roman" w:cs="Times New Roman"/>
        </w:rPr>
        <w:t xml:space="preserve">, autrement dit s’est peu attardé à les critiquer, car il ne lui semblait </w:t>
      </w:r>
      <w:proofErr w:type="spellStart"/>
      <w:r w:rsidR="002963E9" w:rsidRPr="0082332A">
        <w:rPr>
          <w:rFonts w:ascii="Times New Roman" w:hAnsi="Times New Roman" w:cs="Times New Roman"/>
          <w:i/>
        </w:rPr>
        <w:t>mal-séant</w:t>
      </w:r>
      <w:proofErr w:type="spellEnd"/>
      <w:r w:rsidR="002963E9" w:rsidRPr="0082332A">
        <w:rPr>
          <w:rFonts w:ascii="Times New Roman" w:hAnsi="Times New Roman" w:cs="Times New Roman"/>
          <w:i/>
        </w:rPr>
        <w:t xml:space="preserve"> de rechercher les faux</w:t>
      </w:r>
      <w:r w:rsidR="002963E9" w:rsidRPr="0082332A">
        <w:rPr>
          <w:rFonts w:ascii="Times New Roman" w:hAnsi="Times New Roman" w:cs="Times New Roman"/>
        </w:rPr>
        <w:t>.</w:t>
      </w:r>
    </w:p>
    <w:p w14:paraId="3205C6D5" w14:textId="77777777" w:rsidR="002963E9" w:rsidRPr="0082332A" w:rsidRDefault="002963E9" w:rsidP="0082332A">
      <w:pPr>
        <w:widowControl w:val="0"/>
        <w:spacing w:line="288" w:lineRule="auto"/>
        <w:jc w:val="both"/>
        <w:rPr>
          <w:rFonts w:ascii="Times New Roman" w:hAnsi="Times New Roman" w:cs="Times New Roman"/>
        </w:rPr>
      </w:pPr>
    </w:p>
    <w:p w14:paraId="2CAE4A18" w14:textId="0BFA8054" w:rsidR="006419E8" w:rsidRPr="0082332A" w:rsidRDefault="002963E9" w:rsidP="0082332A">
      <w:pPr>
        <w:widowControl w:val="0"/>
        <w:spacing w:line="288" w:lineRule="auto"/>
        <w:jc w:val="both"/>
        <w:rPr>
          <w:rFonts w:ascii="Times New Roman" w:hAnsi="Times New Roman" w:cs="Times New Roman"/>
        </w:rPr>
      </w:pPr>
      <w:r w:rsidRPr="0082332A">
        <w:rPr>
          <w:rFonts w:ascii="Times New Roman" w:hAnsi="Times New Roman" w:cs="Times New Roman"/>
        </w:rPr>
        <w:t>En sortant ces miracles au grand jour</w:t>
      </w:r>
      <w:r w:rsidR="00B10080">
        <w:rPr>
          <w:rFonts w:ascii="Times New Roman" w:hAnsi="Times New Roman" w:cs="Times New Roman"/>
        </w:rPr>
        <w:t>,</w:t>
      </w:r>
      <w:r w:rsidRPr="0082332A">
        <w:rPr>
          <w:rFonts w:ascii="Times New Roman" w:hAnsi="Times New Roman" w:cs="Times New Roman"/>
        </w:rPr>
        <w:t xml:space="preserve"> </w:t>
      </w:r>
      <w:proofErr w:type="spellStart"/>
      <w:r w:rsidRPr="0082332A">
        <w:rPr>
          <w:rFonts w:ascii="Times New Roman" w:hAnsi="Times New Roman" w:cs="Times New Roman"/>
        </w:rPr>
        <w:t>Hautport</w:t>
      </w:r>
      <w:proofErr w:type="spellEnd"/>
      <w:r w:rsidRPr="0082332A">
        <w:rPr>
          <w:rFonts w:ascii="Times New Roman" w:hAnsi="Times New Roman" w:cs="Times New Roman"/>
        </w:rPr>
        <w:t xml:space="preserve"> montre bien entendu l’évolution du sanctuaire. Mais il f</w:t>
      </w:r>
      <w:r w:rsidR="00C53E45" w:rsidRPr="0082332A">
        <w:rPr>
          <w:rFonts w:ascii="Times New Roman" w:hAnsi="Times New Roman" w:cs="Times New Roman"/>
        </w:rPr>
        <w:t xml:space="preserve">ait surtout œuvre de catholique. </w:t>
      </w:r>
      <w:r w:rsidR="00B10080">
        <w:rPr>
          <w:rFonts w:ascii="Times New Roman" w:hAnsi="Times New Roman" w:cs="Times New Roman"/>
        </w:rPr>
        <w:t>Nous avons</w:t>
      </w:r>
      <w:r w:rsidRPr="0082332A">
        <w:rPr>
          <w:rFonts w:ascii="Times New Roman" w:hAnsi="Times New Roman" w:cs="Times New Roman"/>
        </w:rPr>
        <w:t xml:space="preserve"> signalé déjà son allusion aux iconoclastes. </w:t>
      </w:r>
      <w:r w:rsidR="0066796F" w:rsidRPr="0082332A">
        <w:rPr>
          <w:rFonts w:ascii="Times New Roman" w:hAnsi="Times New Roman" w:cs="Times New Roman"/>
        </w:rPr>
        <w:t xml:space="preserve">Dans son </w:t>
      </w:r>
      <w:r w:rsidR="0066796F" w:rsidRPr="0099054B">
        <w:rPr>
          <w:rFonts w:ascii="Times New Roman" w:hAnsi="Times New Roman" w:cs="Times New Roman"/>
          <w:i/>
          <w:iCs/>
        </w:rPr>
        <w:t>ode</w:t>
      </w:r>
      <w:r w:rsidR="003969DD" w:rsidRPr="0082332A">
        <w:rPr>
          <w:rFonts w:ascii="Times New Roman" w:hAnsi="Times New Roman" w:cs="Times New Roman"/>
        </w:rPr>
        <w:t xml:space="preserve">, on rencontre une autre </w:t>
      </w:r>
      <w:r w:rsidR="00B10080">
        <w:rPr>
          <w:rFonts w:ascii="Times New Roman" w:hAnsi="Times New Roman" w:cs="Times New Roman"/>
        </w:rPr>
        <w:t>indication</w:t>
      </w:r>
      <w:r w:rsidR="003969DD" w:rsidRPr="0082332A">
        <w:rPr>
          <w:rFonts w:ascii="Times New Roman" w:hAnsi="Times New Roman" w:cs="Times New Roman"/>
        </w:rPr>
        <w:t xml:space="preserve">. En s’adressant à la Vierge, il la supplie : </w:t>
      </w:r>
      <w:proofErr w:type="gramStart"/>
      <w:r w:rsidR="00B10080" w:rsidRPr="00B10080">
        <w:rPr>
          <w:rFonts w:ascii="Times New Roman" w:hAnsi="Times New Roman" w:cs="Times New Roman"/>
        </w:rPr>
        <w:t>« </w:t>
      </w:r>
      <w:r w:rsidR="003969DD" w:rsidRPr="00B10080">
        <w:rPr>
          <w:rFonts w:ascii="Times New Roman" w:hAnsi="Times New Roman" w:cs="Times New Roman"/>
        </w:rPr>
        <w:t>Confirme nous en</w:t>
      </w:r>
      <w:proofErr w:type="gramEnd"/>
      <w:r w:rsidR="003969DD" w:rsidRPr="00B10080">
        <w:rPr>
          <w:rFonts w:ascii="Times New Roman" w:hAnsi="Times New Roman" w:cs="Times New Roman"/>
        </w:rPr>
        <w:t xml:space="preserve"> ton service et en la catholique </w:t>
      </w:r>
      <w:proofErr w:type="spellStart"/>
      <w:r w:rsidR="003969DD" w:rsidRPr="00B10080">
        <w:rPr>
          <w:rFonts w:ascii="Times New Roman" w:hAnsi="Times New Roman" w:cs="Times New Roman"/>
        </w:rPr>
        <w:t>loy</w:t>
      </w:r>
      <w:proofErr w:type="spellEnd"/>
      <w:r w:rsidR="00B10080" w:rsidRPr="00B10080">
        <w:rPr>
          <w:rFonts w:ascii="Times New Roman" w:hAnsi="Times New Roman" w:cs="Times New Roman"/>
        </w:rPr>
        <w:t> »</w:t>
      </w:r>
      <w:r w:rsidR="003969DD" w:rsidRPr="00B10080">
        <w:rPr>
          <w:rFonts w:ascii="Times New Roman" w:hAnsi="Times New Roman" w:cs="Times New Roman"/>
        </w:rPr>
        <w:t>.</w:t>
      </w:r>
      <w:r w:rsidR="00B10080">
        <w:rPr>
          <w:rFonts w:ascii="Times New Roman" w:hAnsi="Times New Roman" w:cs="Times New Roman"/>
        </w:rPr>
        <w:t xml:space="preserve"> </w:t>
      </w:r>
      <w:proofErr w:type="spellStart"/>
      <w:r w:rsidR="002B0A44" w:rsidRPr="0082332A">
        <w:rPr>
          <w:rFonts w:ascii="Times New Roman" w:hAnsi="Times New Roman" w:cs="Times New Roman"/>
        </w:rPr>
        <w:t>Hautport</w:t>
      </w:r>
      <w:proofErr w:type="spellEnd"/>
      <w:r w:rsidR="002B0A44" w:rsidRPr="0082332A">
        <w:rPr>
          <w:rFonts w:ascii="Times New Roman" w:hAnsi="Times New Roman" w:cs="Times New Roman"/>
        </w:rPr>
        <w:t xml:space="preserve"> ne produit pas un ouvrage de controverse à proprement parler. Mais </w:t>
      </w:r>
      <w:proofErr w:type="gramStart"/>
      <w:r w:rsidR="002B0A44" w:rsidRPr="0082332A">
        <w:rPr>
          <w:rFonts w:ascii="Times New Roman" w:hAnsi="Times New Roman" w:cs="Times New Roman"/>
        </w:rPr>
        <w:t>de par</w:t>
      </w:r>
      <w:proofErr w:type="gramEnd"/>
      <w:r w:rsidR="002B0A44" w:rsidRPr="0082332A">
        <w:rPr>
          <w:rFonts w:ascii="Times New Roman" w:hAnsi="Times New Roman" w:cs="Times New Roman"/>
        </w:rPr>
        <w:t xml:space="preserve"> la thématique qu’il étudie et certaines de ces allusions, il s’inscrit bien dans une volonté de réaffirmation des valeurs catholiques.</w:t>
      </w:r>
    </w:p>
    <w:p w14:paraId="0148A402" w14:textId="77777777" w:rsidR="006D49CA" w:rsidRPr="0082332A" w:rsidRDefault="006D49CA" w:rsidP="0082332A">
      <w:pPr>
        <w:widowControl w:val="0"/>
        <w:spacing w:line="288" w:lineRule="auto"/>
        <w:jc w:val="both"/>
        <w:rPr>
          <w:rFonts w:ascii="Times New Roman" w:hAnsi="Times New Roman" w:cs="Times New Roman"/>
        </w:rPr>
      </w:pPr>
    </w:p>
    <w:p w14:paraId="5488C4D0" w14:textId="612E75B5" w:rsidR="006D49CA" w:rsidRDefault="003340DA" w:rsidP="0082332A">
      <w:pPr>
        <w:widowControl w:val="0"/>
        <w:spacing w:line="288" w:lineRule="auto"/>
        <w:jc w:val="both"/>
        <w:rPr>
          <w:rFonts w:ascii="Times New Roman" w:hAnsi="Times New Roman" w:cs="Times New Roman"/>
        </w:rPr>
      </w:pPr>
      <w:r>
        <w:rPr>
          <w:rFonts w:ascii="Times New Roman" w:hAnsi="Times New Roman" w:cs="Times New Roman"/>
        </w:rPr>
        <w:t>Conclusions</w:t>
      </w:r>
    </w:p>
    <w:p w14:paraId="4E667A98" w14:textId="4C79EAE4" w:rsidR="003340DA" w:rsidRDefault="003340DA" w:rsidP="0082332A">
      <w:pPr>
        <w:widowControl w:val="0"/>
        <w:spacing w:line="288" w:lineRule="auto"/>
        <w:jc w:val="both"/>
        <w:rPr>
          <w:rFonts w:ascii="Times New Roman" w:hAnsi="Times New Roman" w:cs="Times New Roman"/>
        </w:rPr>
      </w:pPr>
    </w:p>
    <w:p w14:paraId="4A76869C" w14:textId="50F8F033" w:rsidR="00CD7DEC" w:rsidRDefault="003F56DA" w:rsidP="0082332A">
      <w:pPr>
        <w:widowControl w:val="0"/>
        <w:spacing w:line="288" w:lineRule="auto"/>
        <w:jc w:val="both"/>
        <w:rPr>
          <w:rFonts w:ascii="Times New Roman" w:hAnsi="Times New Roman" w:cs="Times New Roman"/>
        </w:rPr>
      </w:pPr>
      <w:r>
        <w:rPr>
          <w:rFonts w:ascii="Times New Roman" w:hAnsi="Times New Roman" w:cs="Times New Roman"/>
        </w:rPr>
        <w:t>L’historiographie hainuyère de l’époque moderne en matière religieuse révèle les différentes préoccupations de son temps</w:t>
      </w:r>
      <w:r w:rsidR="00FC1A4D">
        <w:rPr>
          <w:rFonts w:ascii="Times New Roman" w:hAnsi="Times New Roman" w:cs="Times New Roman"/>
        </w:rPr>
        <w:t xml:space="preserve"> et </w:t>
      </w:r>
      <w:r>
        <w:rPr>
          <w:rFonts w:ascii="Times New Roman" w:hAnsi="Times New Roman" w:cs="Times New Roman"/>
        </w:rPr>
        <w:t xml:space="preserve">se situe donc à la croisée de différents intérêts. </w:t>
      </w:r>
    </w:p>
    <w:p w14:paraId="4A4A369B" w14:textId="77777777" w:rsidR="00CD7DEC" w:rsidRPr="00A33E6B" w:rsidRDefault="00CD7DEC" w:rsidP="0082332A">
      <w:pPr>
        <w:widowControl w:val="0"/>
        <w:spacing w:line="288" w:lineRule="auto"/>
        <w:jc w:val="both"/>
        <w:rPr>
          <w:rFonts w:ascii="Times New Roman" w:hAnsi="Times New Roman" w:cs="Times New Roman"/>
        </w:rPr>
      </w:pPr>
    </w:p>
    <w:p w14:paraId="6A5B32C8" w14:textId="4332ECC9" w:rsidR="00CD7DEC" w:rsidRPr="00A33E6B" w:rsidRDefault="00CD7DEC" w:rsidP="00CD7DEC">
      <w:pPr>
        <w:widowControl w:val="0"/>
        <w:spacing w:line="288" w:lineRule="auto"/>
        <w:jc w:val="both"/>
        <w:rPr>
          <w:rFonts w:ascii="Times New Roman" w:hAnsi="Times New Roman" w:cs="Times New Roman"/>
        </w:rPr>
      </w:pPr>
      <w:r w:rsidRPr="00A33E6B">
        <w:rPr>
          <w:rFonts w:ascii="Times New Roman" w:hAnsi="Times New Roman" w:cs="Times New Roman"/>
        </w:rPr>
        <w:t xml:space="preserve">1) Développer une démarche </w:t>
      </w:r>
      <w:r w:rsidR="003F56DA" w:rsidRPr="00A33E6B">
        <w:rPr>
          <w:rFonts w:ascii="Times New Roman" w:hAnsi="Times New Roman" w:cs="Times New Roman"/>
        </w:rPr>
        <w:t>érudit</w:t>
      </w:r>
      <w:r w:rsidRPr="00A33E6B">
        <w:rPr>
          <w:rFonts w:ascii="Times New Roman" w:hAnsi="Times New Roman" w:cs="Times New Roman"/>
        </w:rPr>
        <w:t>e</w:t>
      </w:r>
      <w:r w:rsidR="003F56DA" w:rsidRPr="00A33E6B">
        <w:rPr>
          <w:rFonts w:ascii="Times New Roman" w:hAnsi="Times New Roman" w:cs="Times New Roman"/>
        </w:rPr>
        <w:t xml:space="preserve">, dans la ligne des </w:t>
      </w:r>
      <w:r w:rsidRPr="00A33E6B">
        <w:rPr>
          <w:rFonts w:ascii="Times New Roman" w:hAnsi="Times New Roman" w:cs="Times New Roman"/>
        </w:rPr>
        <w:t xml:space="preserve">entreprises </w:t>
      </w:r>
      <w:proofErr w:type="spellStart"/>
      <w:r w:rsidRPr="00A33E6B">
        <w:rPr>
          <w:rFonts w:ascii="Times New Roman" w:hAnsi="Times New Roman" w:cs="Times New Roman"/>
        </w:rPr>
        <w:t>bollandienne</w:t>
      </w:r>
      <w:proofErr w:type="spellEnd"/>
      <w:r w:rsidRPr="00A33E6B">
        <w:rPr>
          <w:rFonts w:ascii="Times New Roman" w:hAnsi="Times New Roman" w:cs="Times New Roman"/>
        </w:rPr>
        <w:t xml:space="preserve"> et </w:t>
      </w:r>
      <w:r w:rsidR="00674AEF" w:rsidRPr="00A33E6B">
        <w:rPr>
          <w:rFonts w:ascii="Times New Roman" w:hAnsi="Times New Roman" w:cs="Times New Roman"/>
        </w:rPr>
        <w:t>m</w:t>
      </w:r>
      <w:r w:rsidR="003F56DA" w:rsidRPr="00A33E6B">
        <w:rPr>
          <w:rFonts w:ascii="Times New Roman" w:hAnsi="Times New Roman" w:cs="Times New Roman"/>
        </w:rPr>
        <w:t>auriste</w:t>
      </w:r>
      <w:r w:rsidRPr="00A33E6B">
        <w:rPr>
          <w:rFonts w:ascii="Times New Roman" w:hAnsi="Times New Roman" w:cs="Times New Roman"/>
        </w:rPr>
        <w:t xml:space="preserve">. Il s’agit de </w:t>
      </w:r>
      <w:r w:rsidR="003F56DA" w:rsidRPr="00A33E6B">
        <w:rPr>
          <w:rFonts w:ascii="Times New Roman" w:hAnsi="Times New Roman" w:cs="Times New Roman"/>
        </w:rPr>
        <w:t xml:space="preserve">révéler </w:t>
      </w:r>
      <w:r w:rsidRPr="00A33E6B">
        <w:rPr>
          <w:rFonts w:ascii="Times New Roman" w:hAnsi="Times New Roman" w:cs="Times New Roman"/>
        </w:rPr>
        <w:t xml:space="preserve">le plus </w:t>
      </w:r>
      <w:r w:rsidR="00E83707" w:rsidRPr="00A33E6B">
        <w:rPr>
          <w:rFonts w:ascii="Times New Roman" w:hAnsi="Times New Roman" w:cs="Times New Roman"/>
        </w:rPr>
        <w:t>fidèlement</w:t>
      </w:r>
      <w:r w:rsidR="003F56DA" w:rsidRPr="00A33E6B">
        <w:rPr>
          <w:rFonts w:ascii="Times New Roman" w:hAnsi="Times New Roman" w:cs="Times New Roman"/>
        </w:rPr>
        <w:t xml:space="preserve"> </w:t>
      </w:r>
      <w:r w:rsidRPr="00A33E6B">
        <w:rPr>
          <w:rFonts w:ascii="Times New Roman" w:hAnsi="Times New Roman" w:cs="Times New Roman"/>
        </w:rPr>
        <w:t xml:space="preserve">possible </w:t>
      </w:r>
      <w:r w:rsidR="003F56DA" w:rsidRPr="00A33E6B">
        <w:rPr>
          <w:rFonts w:ascii="Times New Roman" w:hAnsi="Times New Roman" w:cs="Times New Roman"/>
        </w:rPr>
        <w:t xml:space="preserve">les temps </w:t>
      </w:r>
      <w:r w:rsidR="00E83707" w:rsidRPr="00A33E6B">
        <w:rPr>
          <w:rFonts w:ascii="Times New Roman" w:hAnsi="Times New Roman" w:cs="Times New Roman"/>
        </w:rPr>
        <w:t xml:space="preserve">et les acteurs </w:t>
      </w:r>
      <w:r w:rsidR="003F56DA" w:rsidRPr="00A33E6B">
        <w:rPr>
          <w:rFonts w:ascii="Times New Roman" w:hAnsi="Times New Roman" w:cs="Times New Roman"/>
        </w:rPr>
        <w:t>du christianisme</w:t>
      </w:r>
      <w:r w:rsidR="00E83707" w:rsidRPr="00A33E6B">
        <w:rPr>
          <w:rFonts w:ascii="Times New Roman" w:hAnsi="Times New Roman" w:cs="Times New Roman"/>
        </w:rPr>
        <w:t xml:space="preserve"> </w:t>
      </w:r>
      <w:r w:rsidRPr="00A33E6B">
        <w:rPr>
          <w:rFonts w:ascii="Times New Roman" w:hAnsi="Times New Roman" w:cs="Times New Roman"/>
        </w:rPr>
        <w:t xml:space="preserve">ancien </w:t>
      </w:r>
      <w:r w:rsidR="00E83707" w:rsidRPr="00A33E6B">
        <w:rPr>
          <w:rFonts w:ascii="Times New Roman" w:hAnsi="Times New Roman" w:cs="Times New Roman"/>
        </w:rPr>
        <w:t>dans cette région</w:t>
      </w:r>
      <w:r w:rsidR="003D1B8E" w:rsidRPr="00A33E6B">
        <w:rPr>
          <w:rFonts w:ascii="Times New Roman" w:hAnsi="Times New Roman" w:cs="Times New Roman"/>
        </w:rPr>
        <w:t>,</w:t>
      </w:r>
      <w:r w:rsidR="00A567FB" w:rsidRPr="00A33E6B">
        <w:rPr>
          <w:rFonts w:ascii="Times New Roman" w:hAnsi="Times New Roman" w:cs="Times New Roman"/>
        </w:rPr>
        <w:t xml:space="preserve"> à destination d’un public érudit, comme en témoigne le recours à la langue latine.</w:t>
      </w:r>
      <w:r w:rsidR="00674AEF" w:rsidRPr="00A33E6B">
        <w:rPr>
          <w:rFonts w:ascii="Times New Roman" w:hAnsi="Times New Roman" w:cs="Times New Roman"/>
        </w:rPr>
        <w:t xml:space="preserve"> </w:t>
      </w:r>
    </w:p>
    <w:p w14:paraId="43043CD6" w14:textId="77777777" w:rsidR="00CD7DEC" w:rsidRPr="00A33E6B" w:rsidRDefault="00CD7DEC" w:rsidP="00CD7DEC">
      <w:pPr>
        <w:rPr>
          <w:rFonts w:ascii="Times New Roman" w:hAnsi="Times New Roman" w:cs="Times New Roman"/>
        </w:rPr>
      </w:pPr>
    </w:p>
    <w:p w14:paraId="135C1515" w14:textId="15173E87" w:rsidR="00CD7DEC" w:rsidRPr="00A33E6B" w:rsidRDefault="00CD7DEC" w:rsidP="003D1B8E">
      <w:pPr>
        <w:spacing w:line="288" w:lineRule="auto"/>
        <w:jc w:val="both"/>
        <w:rPr>
          <w:rFonts w:ascii="Times New Roman" w:hAnsi="Times New Roman" w:cs="Times New Roman"/>
        </w:rPr>
      </w:pPr>
      <w:r w:rsidRPr="00A33E6B">
        <w:rPr>
          <w:rFonts w:ascii="Times New Roman" w:hAnsi="Times New Roman" w:cs="Times New Roman"/>
        </w:rPr>
        <w:t xml:space="preserve">2) </w:t>
      </w:r>
      <w:r w:rsidR="00E83707" w:rsidRPr="00A33E6B">
        <w:rPr>
          <w:rFonts w:ascii="Times New Roman" w:hAnsi="Times New Roman" w:cs="Times New Roman"/>
        </w:rPr>
        <w:t xml:space="preserve">Retracer l’historique de sanctuaires </w:t>
      </w:r>
      <w:r w:rsidR="00255383" w:rsidRPr="00A33E6B">
        <w:rPr>
          <w:rFonts w:ascii="Times New Roman" w:hAnsi="Times New Roman" w:cs="Times New Roman"/>
        </w:rPr>
        <w:t xml:space="preserve">mariaux </w:t>
      </w:r>
      <w:r w:rsidRPr="00A33E6B">
        <w:rPr>
          <w:rFonts w:ascii="Times New Roman" w:hAnsi="Times New Roman" w:cs="Times New Roman"/>
        </w:rPr>
        <w:t>qui bénéficient d’une popularité importante à l’époque</w:t>
      </w:r>
      <w:r w:rsidR="00255383" w:rsidRPr="00A33E6B">
        <w:rPr>
          <w:rFonts w:ascii="Times New Roman" w:hAnsi="Times New Roman" w:cs="Times New Roman"/>
        </w:rPr>
        <w:t xml:space="preserve"> </w:t>
      </w:r>
      <w:r w:rsidR="003D1B8E" w:rsidRPr="00A33E6B">
        <w:rPr>
          <w:rFonts w:ascii="Times New Roman" w:hAnsi="Times New Roman" w:cs="Times New Roman"/>
        </w:rPr>
        <w:t xml:space="preserve">moderne </w:t>
      </w:r>
      <w:r w:rsidR="00255383" w:rsidRPr="00A33E6B">
        <w:rPr>
          <w:rFonts w:ascii="Times New Roman" w:hAnsi="Times New Roman" w:cs="Times New Roman"/>
        </w:rPr>
        <w:t>et que l’on souhaite encourager</w:t>
      </w:r>
      <w:r w:rsidR="003D1B8E" w:rsidRPr="00A33E6B">
        <w:rPr>
          <w:rFonts w:ascii="Times New Roman" w:hAnsi="Times New Roman" w:cs="Times New Roman"/>
        </w:rPr>
        <w:t xml:space="preserve"> davantage encore</w:t>
      </w:r>
      <w:r w:rsidRPr="00A33E6B">
        <w:rPr>
          <w:rFonts w:ascii="Times New Roman" w:hAnsi="Times New Roman" w:cs="Times New Roman"/>
        </w:rPr>
        <w:t>. Le</w:t>
      </w:r>
      <w:r w:rsidR="00167DD4" w:rsidRPr="00A33E6B">
        <w:rPr>
          <w:rFonts w:ascii="Times New Roman" w:hAnsi="Times New Roman" w:cs="Times New Roman"/>
        </w:rPr>
        <w:t>s</w:t>
      </w:r>
      <w:r w:rsidRPr="00A33E6B">
        <w:rPr>
          <w:rFonts w:ascii="Times New Roman" w:hAnsi="Times New Roman" w:cs="Times New Roman"/>
        </w:rPr>
        <w:t xml:space="preserve"> récit</w:t>
      </w:r>
      <w:r w:rsidR="00167DD4" w:rsidRPr="00A33E6B">
        <w:rPr>
          <w:rFonts w:ascii="Times New Roman" w:hAnsi="Times New Roman" w:cs="Times New Roman"/>
        </w:rPr>
        <w:t>s</w:t>
      </w:r>
      <w:r w:rsidRPr="00A33E6B">
        <w:rPr>
          <w:rFonts w:ascii="Times New Roman" w:hAnsi="Times New Roman" w:cs="Times New Roman"/>
        </w:rPr>
        <w:t xml:space="preserve"> de leurs origines, de leurs évolutions contribueront </w:t>
      </w:r>
      <w:r w:rsidR="00167DD4" w:rsidRPr="00A33E6B">
        <w:rPr>
          <w:rFonts w:ascii="Times New Roman" w:hAnsi="Times New Roman" w:cs="Times New Roman"/>
        </w:rPr>
        <w:t>à renforcer des cultes ancestraux et miraculeux.</w:t>
      </w:r>
    </w:p>
    <w:p w14:paraId="20C99C5E" w14:textId="71807BD7" w:rsidR="00167DD4" w:rsidRPr="00A33E6B" w:rsidRDefault="00167DD4" w:rsidP="003D1B8E">
      <w:pPr>
        <w:spacing w:line="288" w:lineRule="auto"/>
        <w:jc w:val="both"/>
        <w:rPr>
          <w:rFonts w:ascii="Times New Roman" w:hAnsi="Times New Roman" w:cs="Times New Roman"/>
        </w:rPr>
      </w:pPr>
    </w:p>
    <w:p w14:paraId="691BE210" w14:textId="3370D197" w:rsidR="00167DD4" w:rsidRPr="00A33E6B" w:rsidRDefault="00167DD4" w:rsidP="003D1B8E">
      <w:pPr>
        <w:spacing w:line="288" w:lineRule="auto"/>
        <w:jc w:val="both"/>
        <w:rPr>
          <w:rFonts w:ascii="Times New Roman" w:hAnsi="Times New Roman" w:cs="Times New Roman"/>
        </w:rPr>
      </w:pPr>
      <w:r w:rsidRPr="00A33E6B">
        <w:rPr>
          <w:rFonts w:ascii="Times New Roman" w:hAnsi="Times New Roman" w:cs="Times New Roman"/>
        </w:rPr>
        <w:t xml:space="preserve">3) </w:t>
      </w:r>
      <w:r w:rsidR="00255383" w:rsidRPr="00A33E6B">
        <w:rPr>
          <w:rFonts w:ascii="Times New Roman" w:hAnsi="Times New Roman" w:cs="Times New Roman"/>
        </w:rPr>
        <w:t xml:space="preserve">Rappeler les origines prestigieuses d’une institution ecclésiastique </w:t>
      </w:r>
      <w:r w:rsidR="00C97D12" w:rsidRPr="00A33E6B">
        <w:rPr>
          <w:rFonts w:ascii="Times New Roman" w:hAnsi="Times New Roman" w:cs="Times New Roman"/>
        </w:rPr>
        <w:t xml:space="preserve">du haut moyen âge </w:t>
      </w:r>
      <w:r w:rsidR="00255383" w:rsidRPr="00A33E6B">
        <w:rPr>
          <w:rFonts w:ascii="Times New Roman" w:hAnsi="Times New Roman" w:cs="Times New Roman"/>
        </w:rPr>
        <w:t xml:space="preserve">en diffusant la vie de </w:t>
      </w:r>
      <w:r w:rsidR="00A567FB" w:rsidRPr="00A33E6B">
        <w:rPr>
          <w:rFonts w:ascii="Times New Roman" w:hAnsi="Times New Roman" w:cs="Times New Roman"/>
        </w:rPr>
        <w:t>son</w:t>
      </w:r>
      <w:r w:rsidR="00255383" w:rsidRPr="00A33E6B">
        <w:rPr>
          <w:rFonts w:ascii="Times New Roman" w:hAnsi="Times New Roman" w:cs="Times New Roman"/>
        </w:rPr>
        <w:t xml:space="preserve"> saint fondateur</w:t>
      </w:r>
      <w:r w:rsidR="00A567FB" w:rsidRPr="00A33E6B">
        <w:rPr>
          <w:rFonts w:ascii="Times New Roman" w:hAnsi="Times New Roman" w:cs="Times New Roman"/>
        </w:rPr>
        <w:t xml:space="preserve"> (ou apparenté) et de ses bienfaits envers celle-ci et, plus largement, de l’ensemble des fidèles. Ce culte demeure d’actualité et doit être </w:t>
      </w:r>
      <w:r w:rsidR="00C97D12" w:rsidRPr="00A33E6B">
        <w:rPr>
          <w:rFonts w:ascii="Times New Roman" w:hAnsi="Times New Roman" w:cs="Times New Roman"/>
        </w:rPr>
        <w:t>promu dans ses différentes manifestations.</w:t>
      </w:r>
      <w:r w:rsidR="00AB49D5" w:rsidRPr="00A33E6B">
        <w:rPr>
          <w:rFonts w:ascii="Times New Roman" w:hAnsi="Times New Roman" w:cs="Times New Roman"/>
        </w:rPr>
        <w:t xml:space="preserve"> Les ordres modernes s’associent </w:t>
      </w:r>
      <w:r w:rsidR="00A477FB" w:rsidRPr="00A33E6B">
        <w:rPr>
          <w:rFonts w:ascii="Times New Roman" w:hAnsi="Times New Roman" w:cs="Times New Roman"/>
        </w:rPr>
        <w:t>ici à l’entreprise, dans une perspective d’affirmation globale du catholicisme</w:t>
      </w:r>
      <w:r w:rsidR="003D1B8E" w:rsidRPr="00A33E6B">
        <w:rPr>
          <w:rFonts w:ascii="Times New Roman" w:hAnsi="Times New Roman" w:cs="Times New Roman"/>
        </w:rPr>
        <w:t xml:space="preserve"> et en y ajoutant, ici où là, une touche davantage post-tridentine (saints des catacombes).</w:t>
      </w:r>
    </w:p>
    <w:p w14:paraId="0C14AC04" w14:textId="1017BA2C" w:rsidR="00674AEF" w:rsidRPr="00A33E6B" w:rsidRDefault="00674AEF" w:rsidP="003D1B8E">
      <w:pPr>
        <w:spacing w:line="288" w:lineRule="auto"/>
        <w:jc w:val="both"/>
        <w:rPr>
          <w:rFonts w:ascii="Times New Roman" w:hAnsi="Times New Roman" w:cs="Times New Roman"/>
        </w:rPr>
      </w:pPr>
    </w:p>
    <w:p w14:paraId="794DDD9B" w14:textId="59022B9E" w:rsidR="00674AEF" w:rsidRPr="00A33E6B" w:rsidRDefault="00674AEF" w:rsidP="003D1B8E">
      <w:pPr>
        <w:spacing w:line="288" w:lineRule="auto"/>
        <w:jc w:val="both"/>
        <w:rPr>
          <w:rFonts w:ascii="Times New Roman" w:hAnsi="Times New Roman" w:cs="Times New Roman"/>
        </w:rPr>
      </w:pPr>
      <w:r w:rsidRPr="00A33E6B">
        <w:rPr>
          <w:rFonts w:ascii="Times New Roman" w:hAnsi="Times New Roman" w:cs="Times New Roman"/>
        </w:rPr>
        <w:t xml:space="preserve">4) Affirmer </w:t>
      </w:r>
      <w:r w:rsidR="003D52AF" w:rsidRPr="00A33E6B">
        <w:rPr>
          <w:rFonts w:ascii="Times New Roman" w:hAnsi="Times New Roman" w:cs="Times New Roman"/>
        </w:rPr>
        <w:t>le bien</w:t>
      </w:r>
      <w:r w:rsidR="00A33E6B">
        <w:rPr>
          <w:rFonts w:ascii="Times New Roman" w:hAnsi="Times New Roman" w:cs="Times New Roman"/>
        </w:rPr>
        <w:t>-</w:t>
      </w:r>
      <w:r w:rsidR="003D52AF" w:rsidRPr="00A33E6B">
        <w:rPr>
          <w:rFonts w:ascii="Times New Roman" w:hAnsi="Times New Roman" w:cs="Times New Roman"/>
        </w:rPr>
        <w:t xml:space="preserve">fondé et les valeurs du catholicisme </w:t>
      </w:r>
      <w:r w:rsidR="00D719AF" w:rsidRPr="00A33E6B">
        <w:rPr>
          <w:rFonts w:ascii="Times New Roman" w:hAnsi="Times New Roman" w:cs="Times New Roman"/>
        </w:rPr>
        <w:t xml:space="preserve">en réaction aux troubles et critiques protestants des décennies antérieures. Sans verser dans la controverse systématique, il convient de </w:t>
      </w:r>
      <w:r w:rsidR="00D017BC" w:rsidRPr="00A33E6B">
        <w:rPr>
          <w:rFonts w:ascii="Times New Roman" w:hAnsi="Times New Roman" w:cs="Times New Roman"/>
        </w:rPr>
        <w:t>réaffirmer l’</w:t>
      </w:r>
      <w:r w:rsidR="007002E3" w:rsidRPr="00A33E6B">
        <w:rPr>
          <w:rFonts w:ascii="Times New Roman" w:hAnsi="Times New Roman" w:cs="Times New Roman"/>
        </w:rPr>
        <w:t>historicité et</w:t>
      </w:r>
      <w:r w:rsidR="003D1B8E" w:rsidRPr="00A33E6B">
        <w:rPr>
          <w:rFonts w:ascii="Times New Roman" w:hAnsi="Times New Roman" w:cs="Times New Roman"/>
        </w:rPr>
        <w:t>,</w:t>
      </w:r>
      <w:r w:rsidR="007002E3" w:rsidRPr="00A33E6B">
        <w:rPr>
          <w:rFonts w:ascii="Times New Roman" w:hAnsi="Times New Roman" w:cs="Times New Roman"/>
        </w:rPr>
        <w:t xml:space="preserve"> au-delà</w:t>
      </w:r>
      <w:r w:rsidR="003D1B8E" w:rsidRPr="00A33E6B">
        <w:rPr>
          <w:rFonts w:ascii="Times New Roman" w:hAnsi="Times New Roman" w:cs="Times New Roman"/>
        </w:rPr>
        <w:t>,</w:t>
      </w:r>
      <w:r w:rsidR="007002E3" w:rsidRPr="00A33E6B">
        <w:rPr>
          <w:rFonts w:ascii="Times New Roman" w:hAnsi="Times New Roman" w:cs="Times New Roman"/>
        </w:rPr>
        <w:t xml:space="preserve"> la légitimité des pratiques</w:t>
      </w:r>
      <w:r w:rsidR="00D719AF" w:rsidRPr="00A33E6B">
        <w:rPr>
          <w:rFonts w:ascii="Times New Roman" w:hAnsi="Times New Roman" w:cs="Times New Roman"/>
        </w:rPr>
        <w:t xml:space="preserve">. </w:t>
      </w:r>
      <w:r w:rsidR="007002E3" w:rsidRPr="00A33E6B">
        <w:rPr>
          <w:rFonts w:ascii="Times New Roman" w:hAnsi="Times New Roman" w:cs="Times New Roman"/>
        </w:rPr>
        <w:t>Pour autant, l’heure n’est plus à la controverse virulente. Les disciples de la réforme ne constituent plus une menace en terre hainuyère. Mais rappeler certaines de leurs déviances ou erreurs ne peut que confirmer la foi des ca</w:t>
      </w:r>
      <w:r w:rsidR="00AB49D5" w:rsidRPr="00A33E6B">
        <w:rPr>
          <w:rFonts w:ascii="Times New Roman" w:hAnsi="Times New Roman" w:cs="Times New Roman"/>
        </w:rPr>
        <w:t>t</w:t>
      </w:r>
      <w:r w:rsidR="007002E3" w:rsidRPr="00A33E6B">
        <w:rPr>
          <w:rFonts w:ascii="Times New Roman" w:hAnsi="Times New Roman" w:cs="Times New Roman"/>
        </w:rPr>
        <w:t>holiques.</w:t>
      </w:r>
    </w:p>
    <w:p w14:paraId="355D3803" w14:textId="77777777" w:rsidR="006419E8" w:rsidRPr="00A33E6B" w:rsidRDefault="006419E8" w:rsidP="003D1B8E">
      <w:pPr>
        <w:widowControl w:val="0"/>
        <w:spacing w:line="288" w:lineRule="auto"/>
        <w:jc w:val="both"/>
        <w:rPr>
          <w:rFonts w:ascii="Times New Roman" w:hAnsi="Times New Roman" w:cs="Times New Roman"/>
        </w:rPr>
      </w:pPr>
    </w:p>
    <w:p w14:paraId="666EEBCE" w14:textId="77777777" w:rsidR="006419E8" w:rsidRPr="00A33E6B" w:rsidRDefault="006419E8" w:rsidP="003D1B8E">
      <w:pPr>
        <w:widowControl w:val="0"/>
        <w:spacing w:line="288" w:lineRule="auto"/>
        <w:jc w:val="both"/>
        <w:rPr>
          <w:rFonts w:ascii="Times New Roman" w:hAnsi="Times New Roman" w:cs="Times New Roman"/>
        </w:rPr>
      </w:pPr>
    </w:p>
    <w:p w14:paraId="48593D24" w14:textId="77777777" w:rsidR="006419E8" w:rsidRPr="00A33E6B" w:rsidRDefault="006419E8" w:rsidP="003D1B8E">
      <w:pPr>
        <w:widowControl w:val="0"/>
        <w:spacing w:line="288" w:lineRule="auto"/>
        <w:jc w:val="both"/>
        <w:rPr>
          <w:rFonts w:ascii="Times New Roman" w:hAnsi="Times New Roman" w:cs="Times New Roman"/>
        </w:rPr>
      </w:pPr>
    </w:p>
    <w:p w14:paraId="228B58DC" w14:textId="77777777" w:rsidR="006419E8" w:rsidRPr="00A33E6B" w:rsidRDefault="006419E8" w:rsidP="003D1B8E">
      <w:pPr>
        <w:widowControl w:val="0"/>
        <w:spacing w:line="288" w:lineRule="auto"/>
        <w:jc w:val="both"/>
        <w:rPr>
          <w:rFonts w:ascii="Times New Roman" w:hAnsi="Times New Roman" w:cs="Times New Roman"/>
        </w:rPr>
      </w:pPr>
    </w:p>
    <w:p w14:paraId="56DCAE09" w14:textId="77777777" w:rsidR="006419E8" w:rsidRPr="00A33E6B" w:rsidRDefault="006419E8" w:rsidP="003D1B8E">
      <w:pPr>
        <w:widowControl w:val="0"/>
        <w:spacing w:line="288" w:lineRule="auto"/>
        <w:jc w:val="both"/>
        <w:rPr>
          <w:rFonts w:ascii="Times New Roman" w:hAnsi="Times New Roman" w:cs="Times New Roman"/>
        </w:rPr>
      </w:pPr>
    </w:p>
    <w:p w14:paraId="7FDAD1B3" w14:textId="77777777" w:rsidR="00866A25" w:rsidRPr="00A33E6B" w:rsidRDefault="00866A25" w:rsidP="0082332A">
      <w:pPr>
        <w:widowControl w:val="0"/>
        <w:spacing w:line="288" w:lineRule="auto"/>
        <w:jc w:val="both"/>
        <w:rPr>
          <w:rFonts w:ascii="Times New Roman" w:hAnsi="Times New Roman" w:cs="Times New Roman"/>
        </w:rPr>
      </w:pPr>
    </w:p>
    <w:p w14:paraId="100E0CAB" w14:textId="77777777" w:rsidR="00577005" w:rsidRPr="00A33E6B" w:rsidRDefault="00577005" w:rsidP="0082332A">
      <w:pPr>
        <w:widowControl w:val="0"/>
        <w:spacing w:line="288" w:lineRule="auto"/>
        <w:jc w:val="both"/>
        <w:rPr>
          <w:rFonts w:ascii="Times New Roman" w:hAnsi="Times New Roman" w:cs="Times New Roman"/>
        </w:rPr>
      </w:pPr>
    </w:p>
    <w:p w14:paraId="0D0BF321" w14:textId="77777777" w:rsidR="002D0145" w:rsidRPr="00A33E6B" w:rsidRDefault="002D0145" w:rsidP="0082332A">
      <w:pPr>
        <w:widowControl w:val="0"/>
        <w:spacing w:line="288" w:lineRule="auto"/>
        <w:jc w:val="both"/>
        <w:rPr>
          <w:rFonts w:ascii="Times New Roman" w:hAnsi="Times New Roman" w:cs="Times New Roman"/>
        </w:rPr>
      </w:pPr>
    </w:p>
    <w:p w14:paraId="0608B9CA" w14:textId="77777777" w:rsidR="00577005" w:rsidRPr="00A33E6B" w:rsidRDefault="00577005" w:rsidP="0082332A">
      <w:pPr>
        <w:widowControl w:val="0"/>
        <w:spacing w:line="288" w:lineRule="auto"/>
        <w:jc w:val="both"/>
        <w:rPr>
          <w:rFonts w:ascii="Times New Roman" w:hAnsi="Times New Roman" w:cs="Times New Roman"/>
        </w:rPr>
      </w:pPr>
    </w:p>
    <w:p w14:paraId="1549AB8E" w14:textId="77777777" w:rsidR="00CF4383" w:rsidRPr="00A33E6B" w:rsidRDefault="00CF4383" w:rsidP="0082332A">
      <w:pPr>
        <w:spacing w:line="288" w:lineRule="auto"/>
        <w:jc w:val="both"/>
        <w:rPr>
          <w:rFonts w:ascii="Times New Roman" w:hAnsi="Times New Roman" w:cs="Times New Roman"/>
        </w:rPr>
      </w:pPr>
    </w:p>
    <w:p w14:paraId="696E1DEE" w14:textId="77777777" w:rsidR="00CF4383" w:rsidRPr="00A33E6B" w:rsidRDefault="00CF4383" w:rsidP="0082332A">
      <w:pPr>
        <w:spacing w:line="288" w:lineRule="auto"/>
        <w:jc w:val="both"/>
        <w:rPr>
          <w:rFonts w:ascii="Times New Roman" w:hAnsi="Times New Roman" w:cs="Times New Roman"/>
        </w:rPr>
      </w:pPr>
    </w:p>
    <w:sectPr w:rsidR="00CF4383" w:rsidRPr="00A33E6B" w:rsidSect="008C5521">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49800" w14:textId="77777777" w:rsidR="00F5434C" w:rsidRDefault="00F5434C" w:rsidP="00686B73">
      <w:r>
        <w:separator/>
      </w:r>
    </w:p>
  </w:endnote>
  <w:endnote w:type="continuationSeparator" w:id="0">
    <w:p w14:paraId="7F6EE816" w14:textId="77777777" w:rsidR="00F5434C" w:rsidRDefault="00F5434C" w:rsidP="0068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54B9C" w14:textId="77777777" w:rsidR="00691219" w:rsidRDefault="00691219" w:rsidP="00E6156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541DF6D" w14:textId="77777777" w:rsidR="00691219" w:rsidRDefault="00691219" w:rsidP="0069121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45AD" w14:textId="77777777" w:rsidR="00691219" w:rsidRDefault="00691219" w:rsidP="00E6156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04BD1">
      <w:rPr>
        <w:rStyle w:val="Numrodepage"/>
        <w:noProof/>
      </w:rPr>
      <w:t>1</w:t>
    </w:r>
    <w:r>
      <w:rPr>
        <w:rStyle w:val="Numrodepage"/>
      </w:rPr>
      <w:fldChar w:fldCharType="end"/>
    </w:r>
  </w:p>
  <w:p w14:paraId="0A43B206" w14:textId="77777777" w:rsidR="00691219" w:rsidRDefault="00691219" w:rsidP="0069121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F4F0A" w14:textId="77777777" w:rsidR="00F5434C" w:rsidRDefault="00F5434C" w:rsidP="00686B73">
      <w:r>
        <w:separator/>
      </w:r>
    </w:p>
  </w:footnote>
  <w:footnote w:type="continuationSeparator" w:id="0">
    <w:p w14:paraId="6E35F382" w14:textId="77777777" w:rsidR="00F5434C" w:rsidRDefault="00F5434C" w:rsidP="00686B73">
      <w:r>
        <w:continuationSeparator/>
      </w:r>
    </w:p>
  </w:footnote>
  <w:footnote w:id="1">
    <w:p w14:paraId="0F37BE03" w14:textId="0F1ACDF8" w:rsidR="00A37465" w:rsidRPr="00B87E49" w:rsidRDefault="00A37465" w:rsidP="0082332A">
      <w:pPr>
        <w:pStyle w:val="Notedebasdepage"/>
        <w:jc w:val="both"/>
        <w:rPr>
          <w:rFonts w:ascii="Times New Roman" w:hAnsi="Times New Roman" w:cs="Times New Roman"/>
          <w:sz w:val="20"/>
          <w:szCs w:val="20"/>
          <w:lang w:val="fr-BE"/>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lang w:val="fr-BE"/>
        </w:rPr>
        <w:t xml:space="preserve"> Ph. </w:t>
      </w:r>
      <w:r w:rsidRPr="00B87E49">
        <w:rPr>
          <w:rFonts w:ascii="Times New Roman" w:hAnsi="Times New Roman" w:cs="Times New Roman"/>
          <w:smallCaps/>
          <w:sz w:val="20"/>
          <w:szCs w:val="20"/>
          <w:lang w:val="fr-BE"/>
        </w:rPr>
        <w:t>Martin</w:t>
      </w:r>
      <w:r w:rsidR="00472F6A" w:rsidRPr="00B87E49">
        <w:rPr>
          <w:rFonts w:ascii="Times New Roman" w:hAnsi="Times New Roman" w:cs="Times New Roman"/>
          <w:sz w:val="20"/>
          <w:szCs w:val="20"/>
          <w:lang w:val="fr-BE"/>
        </w:rPr>
        <w:t xml:space="preserve">, </w:t>
      </w:r>
      <w:r w:rsidR="00472F6A" w:rsidRPr="00B87E49">
        <w:rPr>
          <w:rFonts w:ascii="Times New Roman" w:hAnsi="Times New Roman" w:cs="Times New Roman"/>
          <w:i/>
          <w:iCs/>
          <w:sz w:val="20"/>
          <w:szCs w:val="20"/>
          <w:lang w:val="fr-BE"/>
        </w:rPr>
        <w:t>Une religion des livres (1640-1850),</w:t>
      </w:r>
      <w:r w:rsidR="00472F6A" w:rsidRPr="00B87E49">
        <w:rPr>
          <w:rFonts w:ascii="Times New Roman" w:hAnsi="Times New Roman" w:cs="Times New Roman"/>
          <w:sz w:val="20"/>
          <w:szCs w:val="20"/>
          <w:lang w:val="fr-BE"/>
        </w:rPr>
        <w:t xml:space="preserve"> Paris, Cerf, 2003, 622 p. (Histoire religieuse de la France).</w:t>
      </w:r>
    </w:p>
  </w:footnote>
  <w:footnote w:id="2">
    <w:p w14:paraId="1B52C893" w14:textId="1D80A09D" w:rsidR="00A37465" w:rsidRPr="00B87E49" w:rsidRDefault="00A37465"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Pages </w:t>
      </w:r>
      <w:r w:rsidR="00CF53F7" w:rsidRPr="00B87E49">
        <w:rPr>
          <w:rFonts w:ascii="Times New Roman" w:hAnsi="Times New Roman" w:cs="Times New Roman"/>
          <w:sz w:val="20"/>
          <w:szCs w:val="20"/>
          <w:highlight w:val="yellow"/>
        </w:rPr>
        <w:t>$$$$</w:t>
      </w:r>
    </w:p>
  </w:footnote>
  <w:footnote w:id="3">
    <w:p w14:paraId="07D28EB9" w14:textId="2143AF0F" w:rsidR="00D11ADB" w:rsidRPr="00B87E49" w:rsidRDefault="00D11ADB" w:rsidP="0082332A">
      <w:pPr>
        <w:pStyle w:val="Notedebasdepage"/>
        <w:jc w:val="both"/>
        <w:rPr>
          <w:rFonts w:ascii="Times New Roman" w:hAnsi="Times New Roman" w:cs="Times New Roman"/>
          <w:sz w:val="20"/>
          <w:szCs w:val="20"/>
          <w:lang w:val="fr-BE"/>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lang w:val="fr-BE"/>
        </w:rPr>
        <w:t xml:space="preserve"> Louvain, </w:t>
      </w:r>
      <w:proofErr w:type="spellStart"/>
      <w:r w:rsidRPr="00B87E49">
        <w:rPr>
          <w:rFonts w:ascii="Times New Roman" w:hAnsi="Times New Roman" w:cs="Times New Roman"/>
          <w:sz w:val="20"/>
          <w:szCs w:val="20"/>
          <w:lang w:val="fr-BE"/>
        </w:rPr>
        <w:t>Hieronymum</w:t>
      </w:r>
      <w:proofErr w:type="spellEnd"/>
      <w:r w:rsidRPr="00B87E49">
        <w:rPr>
          <w:rFonts w:ascii="Times New Roman" w:hAnsi="Times New Roman" w:cs="Times New Roman"/>
          <w:sz w:val="20"/>
          <w:szCs w:val="20"/>
          <w:lang w:val="fr-BE"/>
        </w:rPr>
        <w:t xml:space="preserve"> </w:t>
      </w:r>
      <w:proofErr w:type="spellStart"/>
      <w:r w:rsidRPr="00B87E49">
        <w:rPr>
          <w:rFonts w:ascii="Times New Roman" w:hAnsi="Times New Roman" w:cs="Times New Roman"/>
          <w:sz w:val="20"/>
          <w:szCs w:val="20"/>
          <w:lang w:val="fr-BE"/>
        </w:rPr>
        <w:t>Wellaeum</w:t>
      </w:r>
      <w:proofErr w:type="spellEnd"/>
      <w:r w:rsidRPr="00B87E49">
        <w:rPr>
          <w:rFonts w:ascii="Times New Roman" w:hAnsi="Times New Roman" w:cs="Times New Roman"/>
          <w:sz w:val="20"/>
          <w:szCs w:val="20"/>
          <w:lang w:val="fr-BE"/>
        </w:rPr>
        <w:t xml:space="preserve">, 1573, 105 </w:t>
      </w:r>
      <w:proofErr w:type="spellStart"/>
      <w:r w:rsidR="00B73773" w:rsidRPr="00B87E49">
        <w:rPr>
          <w:rFonts w:ascii="Times New Roman" w:hAnsi="Times New Roman" w:cs="Times New Roman"/>
          <w:sz w:val="20"/>
          <w:szCs w:val="20"/>
          <w:lang w:val="fr-BE"/>
        </w:rPr>
        <w:t>f</w:t>
      </w:r>
      <w:r w:rsidR="00B73773" w:rsidRPr="00B87E49">
        <w:rPr>
          <w:rFonts w:ascii="Times New Roman" w:hAnsi="Times New Roman" w:cs="Times New Roman"/>
          <w:sz w:val="20"/>
          <w:szCs w:val="20"/>
          <w:vertAlign w:val="superscript"/>
          <w:lang w:val="fr-BE"/>
        </w:rPr>
        <w:t>os</w:t>
      </w:r>
      <w:proofErr w:type="spellEnd"/>
    </w:p>
  </w:footnote>
  <w:footnote w:id="4">
    <w:p w14:paraId="0D02F118" w14:textId="5BE4CA6A" w:rsidR="00D11ADB" w:rsidRPr="00B87E49" w:rsidRDefault="00D11ADB"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B73773" w:rsidRPr="00B87E49">
        <w:rPr>
          <w:rFonts w:ascii="Times New Roman" w:hAnsi="Times New Roman" w:cs="Times New Roman"/>
          <w:sz w:val="20"/>
          <w:szCs w:val="20"/>
        </w:rPr>
        <w:t xml:space="preserve">Douai, Petri </w:t>
      </w:r>
      <w:proofErr w:type="spellStart"/>
      <w:r w:rsidR="00B73773" w:rsidRPr="00B87E49">
        <w:rPr>
          <w:rFonts w:ascii="Times New Roman" w:hAnsi="Times New Roman" w:cs="Times New Roman"/>
          <w:sz w:val="20"/>
          <w:szCs w:val="20"/>
        </w:rPr>
        <w:t>Avroy</w:t>
      </w:r>
      <w:proofErr w:type="spellEnd"/>
      <w:r w:rsidR="00B73773" w:rsidRPr="00B87E49">
        <w:rPr>
          <w:rFonts w:ascii="Times New Roman" w:hAnsi="Times New Roman" w:cs="Times New Roman"/>
          <w:sz w:val="20"/>
          <w:szCs w:val="20"/>
        </w:rPr>
        <w:t xml:space="preserve">, 1626, 403 p. ; Douai, G. </w:t>
      </w:r>
      <w:proofErr w:type="spellStart"/>
      <w:r w:rsidR="00B73773" w:rsidRPr="00B87E49">
        <w:rPr>
          <w:rFonts w:ascii="Times New Roman" w:hAnsi="Times New Roman" w:cs="Times New Roman"/>
          <w:sz w:val="20"/>
          <w:szCs w:val="20"/>
        </w:rPr>
        <w:t>Pinchon</w:t>
      </w:r>
      <w:proofErr w:type="spellEnd"/>
      <w:r w:rsidR="00B73773" w:rsidRPr="00B87E49">
        <w:rPr>
          <w:rFonts w:ascii="Times New Roman" w:hAnsi="Times New Roman" w:cs="Times New Roman"/>
          <w:sz w:val="20"/>
          <w:szCs w:val="20"/>
        </w:rPr>
        <w:t>, 1628, 558 p.</w:t>
      </w:r>
    </w:p>
  </w:footnote>
  <w:footnote w:id="5">
    <w:p w14:paraId="3D8C19D6" w14:textId="030E7340" w:rsidR="00D11ADB" w:rsidRPr="00B87E49" w:rsidRDefault="00D11ADB"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A37465" w:rsidRPr="00B87E49">
        <w:rPr>
          <w:rFonts w:ascii="Times New Roman" w:hAnsi="Times New Roman" w:cs="Times New Roman"/>
          <w:sz w:val="20"/>
          <w:szCs w:val="20"/>
        </w:rPr>
        <w:t xml:space="preserve">Douai, Barthélemy Bardou, 1638, 672 p. </w:t>
      </w:r>
    </w:p>
  </w:footnote>
  <w:footnote w:id="6">
    <w:p w14:paraId="12B05563" w14:textId="155A6ADD" w:rsidR="006E3A9D" w:rsidRPr="00B87E49" w:rsidRDefault="006E3A9D"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Mons, Jean </w:t>
      </w:r>
      <w:proofErr w:type="spellStart"/>
      <w:r w:rsidRPr="00B87E49">
        <w:rPr>
          <w:rFonts w:ascii="Times New Roman" w:hAnsi="Times New Roman" w:cs="Times New Roman"/>
          <w:sz w:val="20"/>
          <w:szCs w:val="20"/>
        </w:rPr>
        <w:t>Havart</w:t>
      </w:r>
      <w:proofErr w:type="spellEnd"/>
      <w:r w:rsidRPr="00B87E49">
        <w:rPr>
          <w:rFonts w:ascii="Times New Roman" w:hAnsi="Times New Roman" w:cs="Times New Roman"/>
          <w:sz w:val="20"/>
          <w:szCs w:val="20"/>
        </w:rPr>
        <w:t>, 1644, 177 p.</w:t>
      </w:r>
    </w:p>
  </w:footnote>
  <w:footnote w:id="7">
    <w:p w14:paraId="09BC0C53" w14:textId="5909B705" w:rsidR="00274BAD" w:rsidRPr="00B87E49" w:rsidRDefault="00274BAD"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6E3A9D" w:rsidRPr="00B87E49">
        <w:rPr>
          <w:rFonts w:ascii="Times New Roman" w:hAnsi="Times New Roman" w:cs="Times New Roman"/>
          <w:sz w:val="20"/>
          <w:szCs w:val="20"/>
        </w:rPr>
        <w:t xml:space="preserve">Mons, Jean </w:t>
      </w:r>
      <w:proofErr w:type="spellStart"/>
      <w:r w:rsidR="006E3A9D" w:rsidRPr="00B87E49">
        <w:rPr>
          <w:rFonts w:ascii="Times New Roman" w:hAnsi="Times New Roman" w:cs="Times New Roman"/>
          <w:sz w:val="20"/>
          <w:szCs w:val="20"/>
        </w:rPr>
        <w:t>H</w:t>
      </w:r>
      <w:r w:rsidRPr="00B87E49">
        <w:rPr>
          <w:rFonts w:ascii="Times New Roman" w:hAnsi="Times New Roman" w:cs="Times New Roman"/>
          <w:sz w:val="20"/>
          <w:szCs w:val="20"/>
        </w:rPr>
        <w:t>avart</w:t>
      </w:r>
      <w:proofErr w:type="spellEnd"/>
      <w:r w:rsidRPr="00B87E49">
        <w:rPr>
          <w:rFonts w:ascii="Times New Roman" w:hAnsi="Times New Roman" w:cs="Times New Roman"/>
          <w:sz w:val="20"/>
          <w:szCs w:val="20"/>
        </w:rPr>
        <w:t xml:space="preserve">, 1645, </w:t>
      </w:r>
      <w:r w:rsidR="006E3A9D" w:rsidRPr="00B87E49">
        <w:rPr>
          <w:rFonts w:ascii="Times New Roman" w:hAnsi="Times New Roman" w:cs="Times New Roman"/>
          <w:sz w:val="20"/>
          <w:szCs w:val="20"/>
        </w:rPr>
        <w:t>2 vol.</w:t>
      </w:r>
    </w:p>
  </w:footnote>
  <w:footnote w:id="8">
    <w:p w14:paraId="2B4FEAE2" w14:textId="5C90FDD1" w:rsidR="00DF7891" w:rsidRPr="00B87E49" w:rsidRDefault="00DF7891"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proofErr w:type="spellStart"/>
      <w:r w:rsidR="00315D1B" w:rsidRPr="00B87E49">
        <w:rPr>
          <w:rFonts w:ascii="Times New Roman" w:hAnsi="Times New Roman" w:cs="Times New Roman"/>
          <w:sz w:val="20"/>
          <w:szCs w:val="20"/>
        </w:rPr>
        <w:t>M.-Th</w:t>
      </w:r>
      <w:proofErr w:type="spellEnd"/>
      <w:r w:rsidR="00315D1B" w:rsidRPr="00B87E49">
        <w:rPr>
          <w:rFonts w:ascii="Times New Roman" w:hAnsi="Times New Roman" w:cs="Times New Roman"/>
          <w:sz w:val="20"/>
          <w:szCs w:val="20"/>
        </w:rPr>
        <w:t xml:space="preserve">. </w:t>
      </w:r>
      <w:proofErr w:type="spellStart"/>
      <w:r w:rsidR="00315D1B" w:rsidRPr="00B87E49">
        <w:rPr>
          <w:rFonts w:ascii="Times New Roman" w:hAnsi="Times New Roman" w:cs="Times New Roman"/>
          <w:smallCaps/>
          <w:sz w:val="20"/>
          <w:szCs w:val="20"/>
        </w:rPr>
        <w:t>Lenger</w:t>
      </w:r>
      <w:proofErr w:type="spellEnd"/>
      <w:r w:rsidR="00315D1B" w:rsidRPr="00B87E49">
        <w:rPr>
          <w:rFonts w:ascii="Times New Roman" w:hAnsi="Times New Roman" w:cs="Times New Roman"/>
          <w:sz w:val="20"/>
          <w:szCs w:val="20"/>
        </w:rPr>
        <w:t xml:space="preserve">, </w:t>
      </w:r>
      <w:proofErr w:type="spellStart"/>
      <w:r w:rsidR="00315D1B" w:rsidRPr="00B87E49">
        <w:rPr>
          <w:rFonts w:ascii="Times New Roman" w:hAnsi="Times New Roman" w:cs="Times New Roman"/>
          <w:i/>
          <w:iCs/>
          <w:sz w:val="20"/>
          <w:szCs w:val="20"/>
        </w:rPr>
        <w:t>Bibliotheca</w:t>
      </w:r>
      <w:proofErr w:type="spellEnd"/>
      <w:r w:rsidR="00315D1B" w:rsidRPr="00B87E49">
        <w:rPr>
          <w:rFonts w:ascii="Times New Roman" w:hAnsi="Times New Roman" w:cs="Times New Roman"/>
          <w:i/>
          <w:iCs/>
          <w:sz w:val="20"/>
          <w:szCs w:val="20"/>
        </w:rPr>
        <w:t xml:space="preserve"> </w:t>
      </w:r>
      <w:proofErr w:type="spellStart"/>
      <w:r w:rsidR="00315D1B" w:rsidRPr="00B87E49">
        <w:rPr>
          <w:rFonts w:ascii="Times New Roman" w:hAnsi="Times New Roman" w:cs="Times New Roman"/>
          <w:i/>
          <w:iCs/>
          <w:sz w:val="20"/>
          <w:szCs w:val="20"/>
        </w:rPr>
        <w:t>Belgica</w:t>
      </w:r>
      <w:proofErr w:type="spellEnd"/>
      <w:r w:rsidR="00315D1B" w:rsidRPr="00B87E49">
        <w:rPr>
          <w:rFonts w:ascii="Times New Roman" w:hAnsi="Times New Roman" w:cs="Times New Roman"/>
          <w:sz w:val="20"/>
          <w:szCs w:val="20"/>
        </w:rPr>
        <w:t xml:space="preserve">, </w:t>
      </w:r>
      <w:r w:rsidR="00B87E49" w:rsidRPr="00B87E49">
        <w:rPr>
          <w:rFonts w:ascii="Times New Roman" w:hAnsi="Times New Roman" w:cs="Times New Roman"/>
          <w:sz w:val="20"/>
          <w:szCs w:val="20"/>
        </w:rPr>
        <w:t xml:space="preserve">t. </w:t>
      </w:r>
      <w:r w:rsidR="00330156">
        <w:rPr>
          <w:rFonts w:ascii="Times New Roman" w:hAnsi="Times New Roman" w:cs="Times New Roman"/>
          <w:sz w:val="20"/>
          <w:szCs w:val="20"/>
        </w:rPr>
        <w:t>I,</w:t>
      </w:r>
      <w:r w:rsidR="00B87E49" w:rsidRPr="00B87E49">
        <w:rPr>
          <w:rFonts w:ascii="Times New Roman" w:hAnsi="Times New Roman" w:cs="Times New Roman"/>
          <w:sz w:val="20"/>
          <w:szCs w:val="20"/>
        </w:rPr>
        <w:t xml:space="preserve"> </w:t>
      </w:r>
      <w:r w:rsidR="00315D1B" w:rsidRPr="00B87E49">
        <w:rPr>
          <w:rFonts w:ascii="Times New Roman" w:hAnsi="Times New Roman" w:cs="Times New Roman"/>
          <w:sz w:val="20"/>
          <w:szCs w:val="20"/>
        </w:rPr>
        <w:t>Bruxelles, Culture et civilisation,</w:t>
      </w:r>
      <w:r w:rsidR="00B87E49" w:rsidRPr="00B87E49">
        <w:rPr>
          <w:rFonts w:ascii="Times New Roman" w:hAnsi="Times New Roman" w:cs="Times New Roman"/>
          <w:sz w:val="20"/>
          <w:szCs w:val="20"/>
        </w:rPr>
        <w:t xml:space="preserve"> 19</w:t>
      </w:r>
      <w:r w:rsidR="00330156">
        <w:rPr>
          <w:rFonts w:ascii="Times New Roman" w:hAnsi="Times New Roman" w:cs="Times New Roman"/>
          <w:sz w:val="20"/>
          <w:szCs w:val="20"/>
        </w:rPr>
        <w:t>64</w:t>
      </w:r>
      <w:r w:rsidR="00B87E49" w:rsidRPr="00B87E49">
        <w:rPr>
          <w:rFonts w:ascii="Times New Roman" w:hAnsi="Times New Roman" w:cs="Times New Roman"/>
          <w:sz w:val="20"/>
          <w:szCs w:val="20"/>
        </w:rPr>
        <w:t xml:space="preserve">, </w:t>
      </w:r>
      <w:r w:rsidRPr="00B87E49">
        <w:rPr>
          <w:rFonts w:ascii="Times New Roman" w:hAnsi="Times New Roman" w:cs="Times New Roman"/>
          <w:sz w:val="20"/>
          <w:szCs w:val="20"/>
        </w:rPr>
        <w:t>p.</w:t>
      </w:r>
      <w:r w:rsidR="00330156">
        <w:rPr>
          <w:rFonts w:ascii="Times New Roman" w:hAnsi="Times New Roman" w:cs="Times New Roman"/>
          <w:sz w:val="20"/>
          <w:szCs w:val="20"/>
        </w:rPr>
        <w:t xml:space="preserve"> 355-371.</w:t>
      </w:r>
    </w:p>
  </w:footnote>
  <w:footnote w:id="9">
    <w:p w14:paraId="022825AC" w14:textId="73515FE7" w:rsidR="00274BAD" w:rsidRPr="00B87E49" w:rsidRDefault="00274BAD"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Mons, Philippe </w:t>
      </w:r>
      <w:proofErr w:type="spellStart"/>
      <w:r w:rsidRPr="00B87E49">
        <w:rPr>
          <w:rFonts w:ascii="Times New Roman" w:hAnsi="Times New Roman" w:cs="Times New Roman"/>
          <w:sz w:val="20"/>
          <w:szCs w:val="20"/>
        </w:rPr>
        <w:t>Waudret</w:t>
      </w:r>
      <w:proofErr w:type="spellEnd"/>
      <w:r w:rsidRPr="00B87E49">
        <w:rPr>
          <w:rFonts w:ascii="Times New Roman" w:hAnsi="Times New Roman" w:cs="Times New Roman"/>
          <w:sz w:val="20"/>
          <w:szCs w:val="20"/>
        </w:rPr>
        <w:t>, 1650, 481 p.</w:t>
      </w:r>
    </w:p>
  </w:footnote>
  <w:footnote w:id="10">
    <w:p w14:paraId="4097AE9D" w14:textId="7089C47F" w:rsidR="00274BAD" w:rsidRPr="00B87E49" w:rsidRDefault="00274BAD"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Mons, Philippe </w:t>
      </w:r>
      <w:proofErr w:type="spellStart"/>
      <w:r w:rsidRPr="00B87E49">
        <w:rPr>
          <w:rFonts w:ascii="Times New Roman" w:hAnsi="Times New Roman" w:cs="Times New Roman"/>
          <w:sz w:val="20"/>
          <w:szCs w:val="20"/>
        </w:rPr>
        <w:t>Waudret</w:t>
      </w:r>
      <w:proofErr w:type="spellEnd"/>
      <w:r w:rsidRPr="00B87E49">
        <w:rPr>
          <w:rFonts w:ascii="Times New Roman" w:hAnsi="Times New Roman" w:cs="Times New Roman"/>
          <w:sz w:val="20"/>
          <w:szCs w:val="20"/>
        </w:rPr>
        <w:t>, 1658, 320 p.</w:t>
      </w:r>
    </w:p>
  </w:footnote>
  <w:footnote w:id="11">
    <w:p w14:paraId="7F450687" w14:textId="301AB3EC" w:rsidR="00274BAD" w:rsidRPr="00CA6E86" w:rsidRDefault="00274BAD" w:rsidP="00CA6E86">
      <w:pPr>
        <w:pStyle w:val="Notedebasdepage"/>
        <w:jc w:val="both"/>
        <w:rPr>
          <w:rFonts w:ascii="Times New Roman" w:hAnsi="Times New Roman" w:cs="Times New Roman"/>
          <w:sz w:val="20"/>
          <w:szCs w:val="20"/>
        </w:rPr>
      </w:pPr>
      <w:r w:rsidRPr="00CA6E86">
        <w:rPr>
          <w:rStyle w:val="Appelnotedebasdep"/>
          <w:rFonts w:ascii="Times New Roman" w:hAnsi="Times New Roman" w:cs="Times New Roman"/>
          <w:sz w:val="20"/>
          <w:szCs w:val="20"/>
        </w:rPr>
        <w:footnoteRef/>
      </w:r>
      <w:r w:rsidRPr="00CA6E86">
        <w:rPr>
          <w:rFonts w:ascii="Times New Roman" w:hAnsi="Times New Roman" w:cs="Times New Roman"/>
          <w:sz w:val="20"/>
          <w:szCs w:val="20"/>
        </w:rPr>
        <w:t xml:space="preserve"> Mons, Jean </w:t>
      </w:r>
      <w:proofErr w:type="spellStart"/>
      <w:r w:rsidRPr="00CA6E86">
        <w:rPr>
          <w:rFonts w:ascii="Times New Roman" w:hAnsi="Times New Roman" w:cs="Times New Roman"/>
          <w:sz w:val="20"/>
          <w:szCs w:val="20"/>
        </w:rPr>
        <w:t>Havart</w:t>
      </w:r>
      <w:proofErr w:type="spellEnd"/>
      <w:r w:rsidRPr="00CA6E86">
        <w:rPr>
          <w:rFonts w:ascii="Times New Roman" w:hAnsi="Times New Roman" w:cs="Times New Roman"/>
          <w:sz w:val="20"/>
          <w:szCs w:val="20"/>
        </w:rPr>
        <w:t xml:space="preserve">, 1637, 164 p. </w:t>
      </w:r>
    </w:p>
  </w:footnote>
  <w:footnote w:id="12">
    <w:p w14:paraId="0499FA21" w14:textId="7C074ACF" w:rsidR="00E83422" w:rsidRPr="00B87E49" w:rsidRDefault="00E83422"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5E7C46" w:rsidRPr="00B87E49">
        <w:rPr>
          <w:rFonts w:ascii="Times New Roman" w:hAnsi="Times New Roman" w:cs="Times New Roman"/>
          <w:sz w:val="20"/>
          <w:szCs w:val="20"/>
        </w:rPr>
        <w:t xml:space="preserve">Mons, Jean </w:t>
      </w:r>
      <w:proofErr w:type="spellStart"/>
      <w:r w:rsidR="005E7C46" w:rsidRPr="00B87E49">
        <w:rPr>
          <w:rFonts w:ascii="Times New Roman" w:hAnsi="Times New Roman" w:cs="Times New Roman"/>
          <w:sz w:val="20"/>
          <w:szCs w:val="20"/>
        </w:rPr>
        <w:t>Havart</w:t>
      </w:r>
      <w:proofErr w:type="spellEnd"/>
      <w:r w:rsidR="005E7C46" w:rsidRPr="00B87E49">
        <w:rPr>
          <w:rFonts w:ascii="Times New Roman" w:hAnsi="Times New Roman" w:cs="Times New Roman"/>
          <w:sz w:val="20"/>
          <w:szCs w:val="20"/>
        </w:rPr>
        <w:t>, 1636, 37 p.</w:t>
      </w:r>
      <w:r w:rsidR="00274BAD" w:rsidRPr="00B87E49">
        <w:rPr>
          <w:rFonts w:ascii="Times New Roman" w:hAnsi="Times New Roman" w:cs="Times New Roman"/>
          <w:sz w:val="20"/>
          <w:szCs w:val="20"/>
        </w:rPr>
        <w:t> ; réédition l’année suivante, 56 p.</w:t>
      </w:r>
    </w:p>
  </w:footnote>
  <w:footnote w:id="13">
    <w:p w14:paraId="2031CB06" w14:textId="44E00E18" w:rsidR="00067BF2" w:rsidRPr="00B87E49" w:rsidRDefault="00067BF2"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Pr="00B87E49">
        <w:rPr>
          <w:rFonts w:ascii="Times New Roman" w:hAnsi="Times New Roman" w:cs="Times New Roman"/>
          <w:i/>
          <w:sz w:val="20"/>
          <w:szCs w:val="20"/>
        </w:rPr>
        <w:t xml:space="preserve">Sancta </w:t>
      </w:r>
      <w:proofErr w:type="spellStart"/>
      <w:r w:rsidRPr="00B87E49">
        <w:rPr>
          <w:rFonts w:ascii="Times New Roman" w:hAnsi="Times New Roman" w:cs="Times New Roman"/>
          <w:i/>
          <w:sz w:val="20"/>
          <w:szCs w:val="20"/>
        </w:rPr>
        <w:t>sanctorum</w:t>
      </w:r>
      <w:proofErr w:type="spellEnd"/>
      <w:r w:rsidRPr="00B87E49">
        <w:rPr>
          <w:rFonts w:ascii="Times New Roman" w:hAnsi="Times New Roman" w:cs="Times New Roman"/>
          <w:sz w:val="20"/>
          <w:szCs w:val="20"/>
        </w:rPr>
        <w:t>, p. 282-283</w:t>
      </w:r>
      <w:r w:rsidR="00A24F66">
        <w:rPr>
          <w:rFonts w:ascii="Times New Roman" w:hAnsi="Times New Roman" w:cs="Times New Roman"/>
          <w:sz w:val="20"/>
          <w:szCs w:val="20"/>
        </w:rPr>
        <w:t>.</w:t>
      </w:r>
    </w:p>
  </w:footnote>
  <w:footnote w:id="14">
    <w:p w14:paraId="1776A7CB" w14:textId="4112AB16" w:rsidR="00CF53F7" w:rsidRPr="00B87E49" w:rsidRDefault="00CF53F7"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472F6A" w:rsidRPr="00B87E49">
        <w:rPr>
          <w:rFonts w:ascii="Times New Roman" w:hAnsi="Times New Roman" w:cs="Times New Roman"/>
          <w:sz w:val="20"/>
          <w:szCs w:val="20"/>
        </w:rPr>
        <w:t xml:space="preserve">Ph. </w:t>
      </w:r>
      <w:proofErr w:type="spellStart"/>
      <w:r w:rsidR="00472F6A" w:rsidRPr="00B87E49">
        <w:rPr>
          <w:rFonts w:ascii="Times New Roman" w:hAnsi="Times New Roman" w:cs="Times New Roman"/>
          <w:smallCaps/>
          <w:sz w:val="20"/>
          <w:szCs w:val="20"/>
        </w:rPr>
        <w:t>Desmette</w:t>
      </w:r>
      <w:proofErr w:type="spellEnd"/>
      <w:r w:rsidR="00472F6A" w:rsidRPr="00B87E49">
        <w:rPr>
          <w:rFonts w:ascii="Times New Roman" w:hAnsi="Times New Roman" w:cs="Times New Roman"/>
          <w:sz w:val="20"/>
          <w:szCs w:val="20"/>
        </w:rPr>
        <w:t xml:space="preserve">, </w:t>
      </w:r>
      <w:r w:rsidR="00472F6A" w:rsidRPr="00B87E49">
        <w:rPr>
          <w:rFonts w:ascii="Times New Roman" w:hAnsi="Times New Roman" w:cs="Times New Roman"/>
          <w:i/>
          <w:iCs/>
          <w:sz w:val="20"/>
          <w:szCs w:val="20"/>
        </w:rPr>
        <w:t>Les reconnaissances des reliques de saint Vincent et de saint Landry (XIII</w:t>
      </w:r>
      <w:r w:rsidR="00472F6A" w:rsidRPr="00B87E49">
        <w:rPr>
          <w:rFonts w:ascii="Times New Roman" w:hAnsi="Times New Roman" w:cs="Times New Roman"/>
          <w:i/>
          <w:iCs/>
          <w:sz w:val="20"/>
          <w:szCs w:val="20"/>
          <w:vertAlign w:val="superscript"/>
        </w:rPr>
        <w:t>e</w:t>
      </w:r>
      <w:r w:rsidR="00472F6A" w:rsidRPr="00B87E49">
        <w:rPr>
          <w:rFonts w:ascii="Times New Roman" w:hAnsi="Times New Roman" w:cs="Times New Roman"/>
          <w:i/>
          <w:iCs/>
          <w:sz w:val="20"/>
          <w:szCs w:val="20"/>
        </w:rPr>
        <w:t xml:space="preserve"> – X</w:t>
      </w:r>
      <w:r w:rsidR="0040508A" w:rsidRPr="00B87E49">
        <w:rPr>
          <w:rFonts w:ascii="Times New Roman" w:hAnsi="Times New Roman" w:cs="Times New Roman"/>
          <w:i/>
          <w:iCs/>
          <w:sz w:val="20"/>
          <w:szCs w:val="20"/>
        </w:rPr>
        <w:t>X</w:t>
      </w:r>
      <w:r w:rsidR="00472F6A" w:rsidRPr="00B87E49">
        <w:rPr>
          <w:rFonts w:ascii="Times New Roman" w:hAnsi="Times New Roman" w:cs="Times New Roman"/>
          <w:i/>
          <w:iCs/>
          <w:sz w:val="20"/>
          <w:szCs w:val="20"/>
          <w:vertAlign w:val="superscript"/>
        </w:rPr>
        <w:t>e</w:t>
      </w:r>
      <w:r w:rsidR="00472F6A" w:rsidRPr="00B87E49">
        <w:rPr>
          <w:rFonts w:ascii="Times New Roman" w:hAnsi="Times New Roman" w:cs="Times New Roman"/>
          <w:i/>
          <w:iCs/>
          <w:sz w:val="20"/>
          <w:szCs w:val="20"/>
        </w:rPr>
        <w:t xml:space="preserve"> siècle), dans </w:t>
      </w:r>
      <w:r w:rsidR="0040508A" w:rsidRPr="00B87E49">
        <w:rPr>
          <w:rFonts w:ascii="Times New Roman" w:hAnsi="Times New Roman" w:cs="Times New Roman"/>
          <w:i/>
          <w:iCs/>
          <w:sz w:val="20"/>
          <w:szCs w:val="20"/>
        </w:rPr>
        <w:t>Reliques et châsses de la collégiale de Soignies. Objets, cultes et traditions</w:t>
      </w:r>
      <w:r w:rsidR="0040508A" w:rsidRPr="00B87E49">
        <w:rPr>
          <w:rFonts w:ascii="Times New Roman" w:hAnsi="Times New Roman" w:cs="Times New Roman"/>
          <w:sz w:val="20"/>
          <w:szCs w:val="20"/>
        </w:rPr>
        <w:t xml:space="preserve">, éd. J. </w:t>
      </w:r>
      <w:proofErr w:type="spellStart"/>
      <w:r w:rsidR="0040508A" w:rsidRPr="00B87E49">
        <w:rPr>
          <w:rFonts w:ascii="Times New Roman" w:hAnsi="Times New Roman" w:cs="Times New Roman"/>
          <w:smallCaps/>
          <w:sz w:val="20"/>
          <w:szCs w:val="20"/>
        </w:rPr>
        <w:t>Deveseleer</w:t>
      </w:r>
      <w:proofErr w:type="spellEnd"/>
      <w:r w:rsidR="0040508A" w:rsidRPr="00B87E49">
        <w:rPr>
          <w:rFonts w:ascii="Times New Roman" w:hAnsi="Times New Roman" w:cs="Times New Roman"/>
          <w:sz w:val="20"/>
          <w:szCs w:val="20"/>
        </w:rPr>
        <w:t xml:space="preserve">, Soignies, </w:t>
      </w:r>
      <w:proofErr w:type="gramStart"/>
      <w:r w:rsidR="0040508A" w:rsidRPr="00B87E49">
        <w:rPr>
          <w:rFonts w:ascii="Times New Roman" w:hAnsi="Times New Roman" w:cs="Times New Roman"/>
          <w:sz w:val="20"/>
          <w:szCs w:val="20"/>
        </w:rPr>
        <w:t>Musée du chapitre</w:t>
      </w:r>
      <w:proofErr w:type="gramEnd"/>
      <w:r w:rsidR="0040508A" w:rsidRPr="00B87E49">
        <w:rPr>
          <w:rFonts w:ascii="Times New Roman" w:hAnsi="Times New Roman" w:cs="Times New Roman"/>
          <w:sz w:val="20"/>
          <w:szCs w:val="20"/>
        </w:rPr>
        <w:t>, 2001, p. 25 (Les Cahiers du Chapitre, 8).</w:t>
      </w:r>
    </w:p>
  </w:footnote>
  <w:footnote w:id="15">
    <w:p w14:paraId="36CAEE1C" w14:textId="29461A81" w:rsidR="00AA3E75" w:rsidRPr="00B87E49" w:rsidRDefault="00AA3E75"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F02894" w:rsidRPr="00B87E49">
        <w:rPr>
          <w:rFonts w:ascii="Times New Roman" w:hAnsi="Times New Roman" w:cs="Times New Roman"/>
          <w:sz w:val="20"/>
          <w:szCs w:val="20"/>
        </w:rPr>
        <w:t xml:space="preserve">É. </w:t>
      </w:r>
      <w:proofErr w:type="spellStart"/>
      <w:r w:rsidR="00F02894" w:rsidRPr="00B87E49">
        <w:rPr>
          <w:rFonts w:ascii="Times New Roman" w:hAnsi="Times New Roman" w:cs="Times New Roman"/>
          <w:sz w:val="20"/>
          <w:szCs w:val="20"/>
        </w:rPr>
        <w:t>Suire</w:t>
      </w:r>
      <w:proofErr w:type="spellEnd"/>
      <w:r w:rsidR="00F02894" w:rsidRPr="00B87E49">
        <w:rPr>
          <w:rFonts w:ascii="Times New Roman" w:hAnsi="Times New Roman" w:cs="Times New Roman"/>
          <w:sz w:val="20"/>
          <w:szCs w:val="20"/>
        </w:rPr>
        <w:t xml:space="preserve">, </w:t>
      </w:r>
      <w:r w:rsidR="00F02894" w:rsidRPr="00B87E49">
        <w:rPr>
          <w:rFonts w:ascii="Times New Roman" w:hAnsi="Times New Roman" w:cs="Times New Roman"/>
          <w:i/>
          <w:sz w:val="20"/>
          <w:szCs w:val="20"/>
        </w:rPr>
        <w:t>La sainteté française de la Réforme catholique (XVI</w:t>
      </w:r>
      <w:r w:rsidR="00F02894" w:rsidRPr="00B87E49">
        <w:rPr>
          <w:rFonts w:ascii="Times New Roman" w:hAnsi="Times New Roman" w:cs="Times New Roman"/>
          <w:i/>
          <w:sz w:val="20"/>
          <w:szCs w:val="20"/>
          <w:vertAlign w:val="superscript"/>
        </w:rPr>
        <w:t>e</w:t>
      </w:r>
      <w:r w:rsidR="00F02894" w:rsidRPr="00B87E49">
        <w:rPr>
          <w:rFonts w:ascii="Times New Roman" w:hAnsi="Times New Roman" w:cs="Times New Roman"/>
          <w:i/>
          <w:sz w:val="20"/>
          <w:szCs w:val="20"/>
        </w:rPr>
        <w:t xml:space="preserve"> – XVIII</w:t>
      </w:r>
      <w:r w:rsidR="00F02894" w:rsidRPr="00B87E49">
        <w:rPr>
          <w:rFonts w:ascii="Times New Roman" w:hAnsi="Times New Roman" w:cs="Times New Roman"/>
          <w:i/>
          <w:sz w:val="20"/>
          <w:szCs w:val="20"/>
          <w:vertAlign w:val="superscript"/>
        </w:rPr>
        <w:t>e</w:t>
      </w:r>
      <w:r w:rsidR="00F02894" w:rsidRPr="00B87E49">
        <w:rPr>
          <w:rFonts w:ascii="Times New Roman" w:hAnsi="Times New Roman" w:cs="Times New Roman"/>
          <w:i/>
          <w:sz w:val="20"/>
          <w:szCs w:val="20"/>
        </w:rPr>
        <w:t xml:space="preserve"> siècles) d’après les textes hagiographiques et les procès de canonisation, </w:t>
      </w:r>
      <w:r w:rsidR="00F02894" w:rsidRPr="00B87E49">
        <w:rPr>
          <w:rFonts w:ascii="Times New Roman" w:hAnsi="Times New Roman" w:cs="Times New Roman"/>
          <w:sz w:val="20"/>
          <w:szCs w:val="20"/>
        </w:rPr>
        <w:t>Bordeaux, Presses universitaires de Bordeaux, 2001, 506 p.</w:t>
      </w:r>
    </w:p>
  </w:footnote>
  <w:footnote w:id="16">
    <w:p w14:paraId="2A6BFFB1" w14:textId="7F2FA8A8" w:rsidR="00F02894" w:rsidRPr="00D33A08" w:rsidRDefault="00F02894" w:rsidP="00D33A08">
      <w:pPr>
        <w:jc w:val="both"/>
        <w:rPr>
          <w:rFonts w:ascii="Times New Roman" w:hAnsi="Times New Roman" w:cs="Times New Roman"/>
          <w:sz w:val="20"/>
          <w:szCs w:val="20"/>
          <w:lang w:val="fr-BE"/>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Pr="00B87E49">
        <w:rPr>
          <w:rFonts w:ascii="Times New Roman" w:hAnsi="Times New Roman" w:cs="Times New Roman"/>
          <w:sz w:val="20"/>
          <w:szCs w:val="20"/>
          <w:highlight w:val="white"/>
          <w:lang w:val="fr-BE"/>
        </w:rPr>
        <w:t xml:space="preserve">Ph. </w:t>
      </w:r>
      <w:proofErr w:type="spellStart"/>
      <w:r w:rsidRPr="00B87E49">
        <w:rPr>
          <w:rFonts w:ascii="Times New Roman" w:hAnsi="Times New Roman" w:cs="Times New Roman"/>
          <w:smallCaps/>
          <w:sz w:val="20"/>
          <w:szCs w:val="20"/>
          <w:highlight w:val="white"/>
          <w:lang w:val="fr-BE"/>
        </w:rPr>
        <w:t>Desmette</w:t>
      </w:r>
      <w:proofErr w:type="spellEnd"/>
      <w:r w:rsidRPr="00B87E49">
        <w:rPr>
          <w:rFonts w:ascii="Times New Roman" w:hAnsi="Times New Roman" w:cs="Times New Roman"/>
          <w:sz w:val="20"/>
          <w:szCs w:val="20"/>
          <w:highlight w:val="white"/>
          <w:lang w:val="fr-BE"/>
        </w:rPr>
        <w:t xml:space="preserve">, </w:t>
      </w:r>
      <w:r w:rsidRPr="00B87E49">
        <w:rPr>
          <w:rFonts w:ascii="Times New Roman" w:hAnsi="Times New Roman" w:cs="Times New Roman"/>
          <w:i/>
          <w:sz w:val="20"/>
          <w:szCs w:val="20"/>
          <w:lang w:val="fr-BE"/>
        </w:rPr>
        <w:t>Portée et ambition des biographies des saints du cycle de Maubeuge au XVII</w:t>
      </w:r>
      <w:r w:rsidRPr="00B87E49">
        <w:rPr>
          <w:rFonts w:ascii="Times New Roman" w:hAnsi="Times New Roman" w:cs="Times New Roman"/>
          <w:i/>
          <w:sz w:val="20"/>
          <w:szCs w:val="20"/>
          <w:vertAlign w:val="superscript"/>
          <w:lang w:val="fr-BE"/>
        </w:rPr>
        <w:t>e</w:t>
      </w:r>
      <w:r w:rsidRPr="00B87E49">
        <w:rPr>
          <w:rFonts w:ascii="Times New Roman" w:hAnsi="Times New Roman" w:cs="Times New Roman"/>
          <w:i/>
          <w:sz w:val="20"/>
          <w:szCs w:val="20"/>
          <w:lang w:val="fr-BE"/>
        </w:rPr>
        <w:t xml:space="preserve"> siècle dans quelques villes hainuyères, </w:t>
      </w:r>
      <w:r w:rsidRPr="00B87E49">
        <w:rPr>
          <w:rFonts w:ascii="Times New Roman" w:hAnsi="Times New Roman" w:cs="Times New Roman"/>
          <w:sz w:val="20"/>
          <w:szCs w:val="20"/>
          <w:lang w:val="fr-BE"/>
        </w:rPr>
        <w:t>dans</w:t>
      </w:r>
      <w:r w:rsidRPr="00B87E49">
        <w:rPr>
          <w:rFonts w:ascii="Times New Roman" w:hAnsi="Times New Roman" w:cs="Times New Roman"/>
          <w:i/>
          <w:sz w:val="20"/>
          <w:szCs w:val="20"/>
          <w:lang w:val="fr-BE"/>
        </w:rPr>
        <w:t xml:space="preserve"> Textes et pratiques religieuses dans l'espace urbain européen (XIV</w:t>
      </w:r>
      <w:r w:rsidRPr="00B87E49">
        <w:rPr>
          <w:rFonts w:ascii="Times New Roman" w:hAnsi="Times New Roman" w:cs="Times New Roman"/>
          <w:i/>
          <w:sz w:val="20"/>
          <w:szCs w:val="20"/>
          <w:vertAlign w:val="superscript"/>
          <w:lang w:val="fr-BE"/>
        </w:rPr>
        <w:t>e</w:t>
      </w:r>
      <w:r w:rsidRPr="00B87E49">
        <w:rPr>
          <w:rFonts w:ascii="Times New Roman" w:hAnsi="Times New Roman" w:cs="Times New Roman"/>
          <w:i/>
          <w:sz w:val="20"/>
          <w:szCs w:val="20"/>
          <w:lang w:val="fr-BE"/>
        </w:rPr>
        <w:t xml:space="preserve"> – XVIII</w:t>
      </w:r>
      <w:r w:rsidRPr="00B87E49">
        <w:rPr>
          <w:rFonts w:ascii="Times New Roman" w:hAnsi="Times New Roman" w:cs="Times New Roman"/>
          <w:i/>
          <w:sz w:val="20"/>
          <w:szCs w:val="20"/>
          <w:vertAlign w:val="superscript"/>
          <w:lang w:val="fr-BE"/>
        </w:rPr>
        <w:t xml:space="preserve">e </w:t>
      </w:r>
      <w:r w:rsidRPr="00B87E49">
        <w:rPr>
          <w:rFonts w:ascii="Times New Roman" w:hAnsi="Times New Roman" w:cs="Times New Roman"/>
          <w:i/>
          <w:sz w:val="20"/>
          <w:szCs w:val="20"/>
          <w:lang w:val="fr-BE"/>
        </w:rPr>
        <w:t>siècles)</w:t>
      </w:r>
      <w:r w:rsidRPr="00B87E49">
        <w:rPr>
          <w:rFonts w:ascii="Times New Roman" w:hAnsi="Times New Roman" w:cs="Times New Roman"/>
          <w:sz w:val="20"/>
          <w:szCs w:val="20"/>
          <w:lang w:val="fr-BE"/>
        </w:rPr>
        <w:t xml:space="preserve">, s. </w:t>
      </w:r>
      <w:proofErr w:type="spellStart"/>
      <w:r w:rsidRPr="00B87E49">
        <w:rPr>
          <w:rFonts w:ascii="Times New Roman" w:hAnsi="Times New Roman" w:cs="Times New Roman"/>
          <w:sz w:val="20"/>
          <w:szCs w:val="20"/>
          <w:lang w:val="fr-BE"/>
        </w:rPr>
        <w:t>dir</w:t>
      </w:r>
      <w:proofErr w:type="spellEnd"/>
      <w:r w:rsidRPr="00B87E49">
        <w:rPr>
          <w:rFonts w:ascii="Times New Roman" w:hAnsi="Times New Roman" w:cs="Times New Roman"/>
          <w:sz w:val="20"/>
          <w:szCs w:val="20"/>
          <w:lang w:val="fr-BE"/>
        </w:rPr>
        <w:t xml:space="preserve">. É. </w:t>
      </w:r>
      <w:proofErr w:type="spellStart"/>
      <w:r w:rsidRPr="00B87E49">
        <w:rPr>
          <w:rFonts w:ascii="Times New Roman" w:hAnsi="Times New Roman" w:cs="Times New Roman"/>
          <w:smallCaps/>
          <w:sz w:val="20"/>
          <w:szCs w:val="20"/>
          <w:lang w:val="fr-BE"/>
        </w:rPr>
        <w:t>Boillet</w:t>
      </w:r>
      <w:proofErr w:type="spellEnd"/>
      <w:r w:rsidRPr="00B87E49">
        <w:rPr>
          <w:rFonts w:ascii="Times New Roman" w:hAnsi="Times New Roman" w:cs="Times New Roman"/>
          <w:sz w:val="20"/>
          <w:szCs w:val="20"/>
          <w:lang w:val="fr-BE"/>
        </w:rPr>
        <w:t xml:space="preserve"> et G. </w:t>
      </w:r>
      <w:r w:rsidRPr="00B87E49">
        <w:rPr>
          <w:rFonts w:ascii="Times New Roman" w:hAnsi="Times New Roman" w:cs="Times New Roman"/>
          <w:smallCaps/>
          <w:sz w:val="20"/>
          <w:szCs w:val="20"/>
          <w:lang w:val="fr-BE"/>
        </w:rPr>
        <w:t>Rideau</w:t>
      </w:r>
      <w:r w:rsidRPr="00B87E49">
        <w:rPr>
          <w:rFonts w:ascii="Times New Roman" w:hAnsi="Times New Roman" w:cs="Times New Roman"/>
          <w:sz w:val="20"/>
          <w:szCs w:val="20"/>
          <w:lang w:val="fr-BE"/>
        </w:rPr>
        <w:t xml:space="preserve">, Paris, Champion, 2019, p. 89-111 (Le savoir de </w:t>
      </w:r>
      <w:proofErr w:type="spellStart"/>
      <w:r w:rsidRPr="00B87E49">
        <w:rPr>
          <w:rFonts w:ascii="Times New Roman" w:hAnsi="Times New Roman" w:cs="Times New Roman"/>
          <w:sz w:val="20"/>
          <w:szCs w:val="20"/>
          <w:lang w:val="fr-BE"/>
        </w:rPr>
        <w:t>Mantice</w:t>
      </w:r>
      <w:proofErr w:type="spellEnd"/>
      <w:r w:rsidRPr="00B87E49">
        <w:rPr>
          <w:rFonts w:ascii="Times New Roman" w:hAnsi="Times New Roman" w:cs="Times New Roman"/>
          <w:sz w:val="20"/>
          <w:szCs w:val="20"/>
          <w:lang w:val="fr-BE"/>
        </w:rPr>
        <w:t>).</w:t>
      </w:r>
    </w:p>
  </w:footnote>
  <w:footnote w:id="17">
    <w:p w14:paraId="075A57C4" w14:textId="52D275E7" w:rsidR="004E5A0C" w:rsidRPr="00B87E49" w:rsidRDefault="004E5A0C"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Hormis un opuscule perdu publié en 1570 (Archives historique et littéraire, t. I, 1829, p. 250)</w:t>
      </w:r>
      <w:r w:rsidR="00A24F66">
        <w:rPr>
          <w:rFonts w:ascii="Times New Roman" w:hAnsi="Times New Roman" w:cs="Times New Roman"/>
          <w:sz w:val="20"/>
          <w:szCs w:val="20"/>
        </w:rPr>
        <w:t>.</w:t>
      </w:r>
    </w:p>
  </w:footnote>
  <w:footnote w:id="18">
    <w:p w14:paraId="75155F6A" w14:textId="0C13D936" w:rsidR="00AA3E75" w:rsidRPr="00B87E49" w:rsidRDefault="00AA3E75" w:rsidP="0082332A">
      <w:pPr>
        <w:pStyle w:val="Notedebasdepage"/>
        <w:jc w:val="both"/>
        <w:rPr>
          <w:rFonts w:ascii="Times New Roman" w:hAnsi="Times New Roman" w:cs="Times New Roman"/>
          <w:sz w:val="20"/>
          <w:szCs w:val="20"/>
          <w:lang w:val="fr-BE"/>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D040E2" w:rsidRPr="00D040E2">
        <w:rPr>
          <w:rFonts w:ascii="Times New Roman" w:hAnsi="Times New Roman" w:cs="Times New Roman"/>
          <w:i/>
          <w:iCs/>
          <w:sz w:val="20"/>
          <w:szCs w:val="20"/>
          <w:lang w:val="fr-BE"/>
        </w:rPr>
        <w:t>Histoire de la vie, mort et miracles de S</w:t>
      </w:r>
      <w:r w:rsidR="00D040E2" w:rsidRPr="00D040E2">
        <w:rPr>
          <w:rFonts w:ascii="Times New Roman" w:hAnsi="Times New Roman" w:cs="Times New Roman"/>
          <w:i/>
          <w:iCs/>
          <w:sz w:val="20"/>
          <w:szCs w:val="20"/>
          <w:vertAlign w:val="superscript"/>
          <w:lang w:val="fr-BE"/>
        </w:rPr>
        <w:t>te</w:t>
      </w:r>
      <w:r w:rsidR="00D040E2" w:rsidRPr="00D040E2">
        <w:rPr>
          <w:rFonts w:ascii="Times New Roman" w:hAnsi="Times New Roman" w:cs="Times New Roman"/>
          <w:i/>
          <w:iCs/>
          <w:sz w:val="20"/>
          <w:szCs w:val="20"/>
          <w:lang w:val="fr-BE"/>
        </w:rPr>
        <w:t xml:space="preserve"> </w:t>
      </w:r>
      <w:proofErr w:type="spellStart"/>
      <w:r w:rsidR="00D040E2" w:rsidRPr="00D040E2">
        <w:rPr>
          <w:rFonts w:ascii="Times New Roman" w:hAnsi="Times New Roman" w:cs="Times New Roman"/>
          <w:i/>
          <w:iCs/>
          <w:sz w:val="20"/>
          <w:szCs w:val="20"/>
          <w:lang w:val="fr-BE"/>
        </w:rPr>
        <w:t>Aldegonde</w:t>
      </w:r>
      <w:proofErr w:type="spellEnd"/>
      <w:r w:rsidR="00D040E2" w:rsidRPr="00D040E2">
        <w:rPr>
          <w:rFonts w:ascii="Times New Roman" w:hAnsi="Times New Roman" w:cs="Times New Roman"/>
          <w:i/>
          <w:iCs/>
          <w:sz w:val="20"/>
          <w:szCs w:val="20"/>
          <w:lang w:val="fr-BE"/>
        </w:rPr>
        <w:t>, vierge, fondatrice, patronne &amp; première abbesse des nobles dames chanoinesses de la ville de Maubeuge</w:t>
      </w:r>
      <w:r w:rsidR="00D040E2" w:rsidRPr="00D040E2">
        <w:rPr>
          <w:rFonts w:ascii="Times New Roman" w:hAnsi="Times New Roman" w:cs="Times New Roman"/>
          <w:sz w:val="20"/>
          <w:szCs w:val="20"/>
          <w:lang w:val="fr-BE"/>
        </w:rPr>
        <w:t xml:space="preserve">. Par un frère capucin de la province wallonne </w:t>
      </w:r>
      <w:r w:rsidR="00D040E2" w:rsidRPr="00D040E2">
        <w:rPr>
          <w:rFonts w:ascii="Times New Roman" w:hAnsi="Times New Roman" w:cs="Times New Roman"/>
          <w:sz w:val="20"/>
          <w:szCs w:val="20"/>
          <w:lang w:val="fr-BE"/>
        </w:rPr>
        <w:sym w:font="Symbol" w:char="F05B"/>
      </w:r>
      <w:r w:rsidR="00D040E2" w:rsidRPr="00D040E2">
        <w:rPr>
          <w:rFonts w:ascii="Times New Roman" w:hAnsi="Times New Roman" w:cs="Times New Roman"/>
          <w:sz w:val="20"/>
          <w:szCs w:val="20"/>
          <w:lang w:val="fr-BE"/>
        </w:rPr>
        <w:t>Basile d’Ath</w:t>
      </w:r>
      <w:r w:rsidR="00D040E2" w:rsidRPr="00D040E2">
        <w:rPr>
          <w:rFonts w:ascii="Times New Roman" w:hAnsi="Times New Roman" w:cs="Times New Roman"/>
          <w:sz w:val="20"/>
          <w:szCs w:val="20"/>
          <w:lang w:val="fr-BE"/>
        </w:rPr>
        <w:sym w:font="Symbol" w:char="F05D"/>
      </w:r>
      <w:r w:rsidR="00187711" w:rsidRPr="00B87E49">
        <w:rPr>
          <w:rFonts w:ascii="Times New Roman" w:hAnsi="Times New Roman" w:cs="Times New Roman"/>
          <w:sz w:val="20"/>
          <w:szCs w:val="20"/>
          <w:lang w:val="fr-BE"/>
        </w:rPr>
        <w:t>,</w:t>
      </w:r>
      <w:r w:rsidR="00D040E2" w:rsidRPr="00D040E2">
        <w:rPr>
          <w:rFonts w:ascii="Times New Roman" w:hAnsi="Times New Roman" w:cs="Times New Roman"/>
          <w:sz w:val="20"/>
          <w:szCs w:val="20"/>
          <w:lang w:val="fr-BE"/>
        </w:rPr>
        <w:t xml:space="preserve"> Arras, Guillaume de la </w:t>
      </w:r>
      <w:proofErr w:type="spellStart"/>
      <w:r w:rsidR="00D040E2" w:rsidRPr="00D040E2">
        <w:rPr>
          <w:rFonts w:ascii="Times New Roman" w:hAnsi="Times New Roman" w:cs="Times New Roman"/>
          <w:sz w:val="20"/>
          <w:szCs w:val="20"/>
          <w:lang w:val="fr-BE"/>
        </w:rPr>
        <w:t>Riviere</w:t>
      </w:r>
      <w:proofErr w:type="spellEnd"/>
      <w:r w:rsidR="00D040E2" w:rsidRPr="00D040E2">
        <w:rPr>
          <w:rFonts w:ascii="Times New Roman" w:hAnsi="Times New Roman" w:cs="Times New Roman"/>
          <w:sz w:val="20"/>
          <w:szCs w:val="20"/>
          <w:lang w:val="fr-BE"/>
        </w:rPr>
        <w:t>, 1623, 521 p.</w:t>
      </w:r>
    </w:p>
  </w:footnote>
  <w:footnote w:id="19">
    <w:p w14:paraId="518A52CF" w14:textId="054D1FD3" w:rsidR="00B907E9" w:rsidRPr="00B87E49" w:rsidRDefault="00B907E9"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Nicolas Le Long, </w:t>
      </w:r>
      <w:r w:rsidRPr="00B87E49">
        <w:rPr>
          <w:rFonts w:ascii="Times New Roman" w:hAnsi="Times New Roman" w:cs="Times New Roman"/>
          <w:i/>
          <w:sz w:val="20"/>
          <w:szCs w:val="20"/>
        </w:rPr>
        <w:t>Histoire ecclésiastique et civile du diocèse de Laon et de tout le pays contenu entre l’Oise et la Meuse, l’Aisne et la Sambre</w:t>
      </w:r>
      <w:r w:rsidRPr="00B87E49">
        <w:rPr>
          <w:rFonts w:ascii="Times New Roman" w:hAnsi="Times New Roman" w:cs="Times New Roman"/>
          <w:sz w:val="20"/>
          <w:szCs w:val="20"/>
        </w:rPr>
        <w:t xml:space="preserve">, Châlons, </w:t>
      </w:r>
      <w:proofErr w:type="spellStart"/>
      <w:r w:rsidRPr="00B87E49">
        <w:rPr>
          <w:rFonts w:ascii="Times New Roman" w:hAnsi="Times New Roman" w:cs="Times New Roman"/>
          <w:sz w:val="20"/>
          <w:szCs w:val="20"/>
        </w:rPr>
        <w:t>Seneuze</w:t>
      </w:r>
      <w:proofErr w:type="spellEnd"/>
      <w:r w:rsidRPr="00B87E49">
        <w:rPr>
          <w:rFonts w:ascii="Times New Roman" w:hAnsi="Times New Roman" w:cs="Times New Roman"/>
          <w:sz w:val="20"/>
          <w:szCs w:val="20"/>
        </w:rPr>
        <w:t>, 1783, p. 89.</w:t>
      </w:r>
    </w:p>
  </w:footnote>
  <w:footnote w:id="20">
    <w:p w14:paraId="1D1B9917" w14:textId="2E8FEFE2" w:rsidR="00340805" w:rsidRPr="00B87E49" w:rsidRDefault="00340805"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736F45" w:rsidRPr="00B87E49">
        <w:rPr>
          <w:rFonts w:ascii="Times New Roman" w:hAnsi="Times New Roman" w:cs="Times New Roman"/>
          <w:i/>
          <w:iCs/>
          <w:sz w:val="20"/>
          <w:szCs w:val="20"/>
        </w:rPr>
        <w:t xml:space="preserve">Sommaire de la vie admirable de la très-illustre princesse S. </w:t>
      </w:r>
      <w:proofErr w:type="spellStart"/>
      <w:r w:rsidR="00736F45" w:rsidRPr="00B87E49">
        <w:rPr>
          <w:rFonts w:ascii="Times New Roman" w:hAnsi="Times New Roman" w:cs="Times New Roman"/>
          <w:i/>
          <w:iCs/>
          <w:sz w:val="20"/>
          <w:szCs w:val="20"/>
        </w:rPr>
        <w:t>Aldegonde</w:t>
      </w:r>
      <w:proofErr w:type="spellEnd"/>
      <w:r w:rsidR="00736F45" w:rsidRPr="00B87E49">
        <w:rPr>
          <w:rFonts w:ascii="Times New Roman" w:hAnsi="Times New Roman" w:cs="Times New Roman"/>
          <w:i/>
          <w:iCs/>
          <w:sz w:val="20"/>
          <w:szCs w:val="20"/>
        </w:rPr>
        <w:t xml:space="preserve">, vierge angélique, miroir de vertus, </w:t>
      </w:r>
      <w:proofErr w:type="spellStart"/>
      <w:r w:rsidR="00736F45" w:rsidRPr="00B87E49">
        <w:rPr>
          <w:rFonts w:ascii="Times New Roman" w:hAnsi="Times New Roman" w:cs="Times New Roman"/>
          <w:i/>
          <w:iCs/>
          <w:sz w:val="20"/>
          <w:szCs w:val="20"/>
        </w:rPr>
        <w:t>patrone</w:t>
      </w:r>
      <w:proofErr w:type="spellEnd"/>
      <w:r w:rsidR="00736F45" w:rsidRPr="00B87E49">
        <w:rPr>
          <w:rFonts w:ascii="Times New Roman" w:hAnsi="Times New Roman" w:cs="Times New Roman"/>
          <w:i/>
          <w:iCs/>
          <w:sz w:val="20"/>
          <w:szCs w:val="20"/>
        </w:rPr>
        <w:t xml:space="preserve"> de Maubeuge</w:t>
      </w:r>
      <w:r w:rsidR="00736F45" w:rsidRPr="00B87E49">
        <w:rPr>
          <w:rFonts w:ascii="Times New Roman" w:hAnsi="Times New Roman" w:cs="Times New Roman"/>
          <w:sz w:val="20"/>
          <w:szCs w:val="20"/>
        </w:rPr>
        <w:t xml:space="preserve">. Par le R.P. André Triquet de la Compagnie de Jésus, </w:t>
      </w:r>
      <w:r w:rsidR="00736F45" w:rsidRPr="00B87E49">
        <w:rPr>
          <w:rFonts w:ascii="Times New Roman" w:hAnsi="Times New Roman" w:cs="Times New Roman"/>
          <w:sz w:val="20"/>
          <w:szCs w:val="20"/>
          <w:highlight w:val="yellow"/>
        </w:rPr>
        <w:t>Liège, 1625</w:t>
      </w:r>
      <w:r w:rsidR="00736F45" w:rsidRPr="00B87E49">
        <w:rPr>
          <w:rFonts w:ascii="Times New Roman" w:hAnsi="Times New Roman" w:cs="Times New Roman"/>
          <w:sz w:val="20"/>
          <w:szCs w:val="20"/>
        </w:rPr>
        <w:t xml:space="preserve">. Nous utiliserons ici l’édition de 1641 : </w:t>
      </w:r>
      <w:r w:rsidR="00736F45" w:rsidRPr="00736F45">
        <w:rPr>
          <w:rFonts w:ascii="Times New Roman" w:hAnsi="Times New Roman" w:cs="Times New Roman"/>
          <w:i/>
          <w:iCs/>
          <w:sz w:val="20"/>
          <w:szCs w:val="20"/>
          <w:lang w:val="fr-BE"/>
        </w:rPr>
        <w:t xml:space="preserve">Sommaire de la vie admirable de la très-illustre princesse S. </w:t>
      </w:r>
      <w:proofErr w:type="spellStart"/>
      <w:r w:rsidR="00736F45" w:rsidRPr="00736F45">
        <w:rPr>
          <w:rFonts w:ascii="Times New Roman" w:hAnsi="Times New Roman" w:cs="Times New Roman"/>
          <w:i/>
          <w:iCs/>
          <w:sz w:val="20"/>
          <w:szCs w:val="20"/>
          <w:lang w:val="fr-BE"/>
        </w:rPr>
        <w:t>Aldegonde</w:t>
      </w:r>
      <w:proofErr w:type="spellEnd"/>
      <w:r w:rsidR="00736F45" w:rsidRPr="00736F45">
        <w:rPr>
          <w:rFonts w:ascii="Times New Roman" w:hAnsi="Times New Roman" w:cs="Times New Roman"/>
          <w:i/>
          <w:iCs/>
          <w:sz w:val="20"/>
          <w:szCs w:val="20"/>
          <w:lang w:val="fr-BE"/>
        </w:rPr>
        <w:t xml:space="preserve">, vierge angélique, miroir de vertus, </w:t>
      </w:r>
      <w:proofErr w:type="spellStart"/>
      <w:r w:rsidR="00736F45" w:rsidRPr="00736F45">
        <w:rPr>
          <w:rFonts w:ascii="Times New Roman" w:hAnsi="Times New Roman" w:cs="Times New Roman"/>
          <w:i/>
          <w:iCs/>
          <w:sz w:val="20"/>
          <w:szCs w:val="20"/>
          <w:lang w:val="fr-BE"/>
        </w:rPr>
        <w:t>patrone</w:t>
      </w:r>
      <w:proofErr w:type="spellEnd"/>
      <w:r w:rsidR="00736F45" w:rsidRPr="00736F45">
        <w:rPr>
          <w:rFonts w:ascii="Times New Roman" w:hAnsi="Times New Roman" w:cs="Times New Roman"/>
          <w:i/>
          <w:iCs/>
          <w:sz w:val="20"/>
          <w:szCs w:val="20"/>
          <w:lang w:val="fr-BE"/>
        </w:rPr>
        <w:t xml:space="preserve"> de Maubeuge</w:t>
      </w:r>
      <w:r w:rsidR="00736F45" w:rsidRPr="00736F45">
        <w:rPr>
          <w:rFonts w:ascii="Times New Roman" w:hAnsi="Times New Roman" w:cs="Times New Roman"/>
          <w:sz w:val="20"/>
          <w:szCs w:val="20"/>
          <w:lang w:val="fr-BE"/>
        </w:rPr>
        <w:t xml:space="preserve">. Par le R.P. André Triquet de la Compagnie de Jésus, </w:t>
      </w:r>
      <w:proofErr w:type="spellStart"/>
      <w:r w:rsidR="00736F45" w:rsidRPr="00736F45">
        <w:rPr>
          <w:rFonts w:ascii="Times New Roman" w:hAnsi="Times New Roman" w:cs="Times New Roman"/>
          <w:sz w:val="20"/>
          <w:szCs w:val="20"/>
          <w:lang w:val="fr-BE"/>
        </w:rPr>
        <w:t>cinquiesme</w:t>
      </w:r>
      <w:proofErr w:type="spellEnd"/>
      <w:r w:rsidR="00736F45" w:rsidRPr="00736F45">
        <w:rPr>
          <w:rFonts w:ascii="Times New Roman" w:hAnsi="Times New Roman" w:cs="Times New Roman"/>
          <w:sz w:val="20"/>
          <w:szCs w:val="20"/>
          <w:lang w:val="fr-BE"/>
        </w:rPr>
        <w:t xml:space="preserve"> édition </w:t>
      </w:r>
      <w:proofErr w:type="spellStart"/>
      <w:r w:rsidR="00736F45" w:rsidRPr="00736F45">
        <w:rPr>
          <w:rFonts w:ascii="Times New Roman" w:hAnsi="Times New Roman" w:cs="Times New Roman"/>
          <w:sz w:val="20"/>
          <w:szCs w:val="20"/>
          <w:lang w:val="fr-BE"/>
        </w:rPr>
        <w:t>reveue</w:t>
      </w:r>
      <w:proofErr w:type="spellEnd"/>
      <w:r w:rsidR="00736F45" w:rsidRPr="00736F45">
        <w:rPr>
          <w:rFonts w:ascii="Times New Roman" w:hAnsi="Times New Roman" w:cs="Times New Roman"/>
          <w:sz w:val="20"/>
          <w:szCs w:val="20"/>
          <w:lang w:val="fr-BE"/>
        </w:rPr>
        <w:t>, corrigée &amp; augmentée en plusieurs endroits</w:t>
      </w:r>
      <w:r w:rsidR="00736F45" w:rsidRPr="00B87E49">
        <w:rPr>
          <w:rFonts w:ascii="Times New Roman" w:hAnsi="Times New Roman" w:cs="Times New Roman"/>
          <w:sz w:val="20"/>
          <w:szCs w:val="20"/>
          <w:lang w:val="fr-BE"/>
        </w:rPr>
        <w:t xml:space="preserve">, </w:t>
      </w:r>
      <w:r w:rsidR="00736F45" w:rsidRPr="00736F45">
        <w:rPr>
          <w:rFonts w:ascii="Times New Roman" w:hAnsi="Times New Roman" w:cs="Times New Roman"/>
          <w:sz w:val="20"/>
          <w:szCs w:val="20"/>
          <w:lang w:val="fr-BE"/>
        </w:rPr>
        <w:t>Tournay, Adrien Quinque,</w:t>
      </w:r>
      <w:r w:rsidR="00736F45" w:rsidRPr="00B87E49">
        <w:rPr>
          <w:rFonts w:ascii="Times New Roman" w:hAnsi="Times New Roman" w:cs="Times New Roman"/>
          <w:sz w:val="20"/>
          <w:szCs w:val="20"/>
          <w:lang w:val="fr-BE"/>
        </w:rPr>
        <w:t xml:space="preserve"> </w:t>
      </w:r>
      <w:r w:rsidR="00736F45" w:rsidRPr="00736F45">
        <w:rPr>
          <w:rFonts w:ascii="Times New Roman" w:hAnsi="Times New Roman" w:cs="Times New Roman"/>
          <w:sz w:val="20"/>
          <w:szCs w:val="20"/>
          <w:lang w:val="fr-BE"/>
        </w:rPr>
        <w:t>1641, 144 p.</w:t>
      </w:r>
    </w:p>
  </w:footnote>
  <w:footnote w:id="21">
    <w:p w14:paraId="15E0D10B" w14:textId="6F02032B" w:rsidR="00340805" w:rsidRPr="00B87E49" w:rsidRDefault="00340805" w:rsidP="0082332A">
      <w:pPr>
        <w:pStyle w:val="Notedebasdepage"/>
        <w:jc w:val="both"/>
        <w:rPr>
          <w:rFonts w:ascii="Times New Roman" w:hAnsi="Times New Roman" w:cs="Times New Roman"/>
          <w:sz w:val="20"/>
          <w:szCs w:val="20"/>
          <w:lang w:val="fr-BE"/>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D040E2" w:rsidRPr="00D040E2">
        <w:rPr>
          <w:rFonts w:ascii="Times New Roman" w:hAnsi="Times New Roman" w:cs="Times New Roman"/>
          <w:i/>
          <w:iCs/>
          <w:sz w:val="20"/>
          <w:szCs w:val="20"/>
          <w:lang w:val="fr-BE"/>
        </w:rPr>
        <w:t xml:space="preserve">La vie admirable de la princesse Ste </w:t>
      </w:r>
      <w:proofErr w:type="spellStart"/>
      <w:r w:rsidR="00D040E2" w:rsidRPr="00D040E2">
        <w:rPr>
          <w:rFonts w:ascii="Times New Roman" w:hAnsi="Times New Roman" w:cs="Times New Roman"/>
          <w:i/>
          <w:iCs/>
          <w:sz w:val="20"/>
          <w:szCs w:val="20"/>
          <w:lang w:val="fr-BE"/>
        </w:rPr>
        <w:t>Aldegonde</w:t>
      </w:r>
      <w:proofErr w:type="spellEnd"/>
      <w:r w:rsidR="00D040E2" w:rsidRPr="00D040E2">
        <w:rPr>
          <w:rFonts w:ascii="Times New Roman" w:hAnsi="Times New Roman" w:cs="Times New Roman"/>
          <w:i/>
          <w:iCs/>
          <w:sz w:val="20"/>
          <w:szCs w:val="20"/>
          <w:lang w:val="fr-BE"/>
        </w:rPr>
        <w:t xml:space="preserve">, fondatrice des dames chanoinesses de Maubeuge, par le R. P. Estienne Binet, de la Compagnie de </w:t>
      </w:r>
      <w:proofErr w:type="spellStart"/>
      <w:r w:rsidR="00D040E2" w:rsidRPr="00D040E2">
        <w:rPr>
          <w:rFonts w:ascii="Times New Roman" w:hAnsi="Times New Roman" w:cs="Times New Roman"/>
          <w:i/>
          <w:iCs/>
          <w:sz w:val="20"/>
          <w:szCs w:val="20"/>
          <w:lang w:val="fr-BE"/>
        </w:rPr>
        <w:t>Jesus</w:t>
      </w:r>
      <w:proofErr w:type="spellEnd"/>
      <w:r w:rsidR="00D040E2" w:rsidRPr="00D040E2">
        <w:rPr>
          <w:rFonts w:ascii="Times New Roman" w:hAnsi="Times New Roman" w:cs="Times New Roman"/>
          <w:i/>
          <w:iCs/>
          <w:sz w:val="20"/>
          <w:szCs w:val="20"/>
          <w:lang w:val="fr-BE"/>
        </w:rPr>
        <w:t xml:space="preserve">, </w:t>
      </w:r>
      <w:r w:rsidR="00D040E2" w:rsidRPr="00D040E2">
        <w:rPr>
          <w:rFonts w:ascii="Times New Roman" w:hAnsi="Times New Roman" w:cs="Times New Roman"/>
          <w:sz w:val="20"/>
          <w:szCs w:val="20"/>
          <w:lang w:val="fr-BE"/>
        </w:rPr>
        <w:t>Paris, S</w:t>
      </w:r>
      <w:r w:rsidR="00D040E2" w:rsidRPr="00B87E49">
        <w:rPr>
          <w:rFonts w:ascii="Times New Roman" w:hAnsi="Times New Roman" w:cs="Times New Roman"/>
          <w:sz w:val="20"/>
          <w:szCs w:val="20"/>
          <w:lang w:val="fr-BE"/>
        </w:rPr>
        <w:t>é</w:t>
      </w:r>
      <w:r w:rsidR="00D040E2" w:rsidRPr="00D040E2">
        <w:rPr>
          <w:rFonts w:ascii="Times New Roman" w:hAnsi="Times New Roman" w:cs="Times New Roman"/>
          <w:sz w:val="20"/>
          <w:szCs w:val="20"/>
          <w:lang w:val="fr-BE"/>
        </w:rPr>
        <w:t>bastien Cramoisy, 1625, 564 p.</w:t>
      </w:r>
    </w:p>
  </w:footnote>
  <w:footnote w:id="22">
    <w:p w14:paraId="6B666904" w14:textId="5CD9902B" w:rsidR="0014560F" w:rsidRPr="00B87E49" w:rsidRDefault="0014560F"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C</w:t>
      </w:r>
      <w:r w:rsidR="0082332A" w:rsidRPr="00B87E49">
        <w:rPr>
          <w:rFonts w:ascii="Times New Roman" w:hAnsi="Times New Roman" w:cs="Times New Roman"/>
          <w:sz w:val="20"/>
          <w:szCs w:val="20"/>
        </w:rPr>
        <w:t>.</w:t>
      </w:r>
      <w:r w:rsidRPr="00B87E49">
        <w:rPr>
          <w:rFonts w:ascii="Times New Roman" w:hAnsi="Times New Roman" w:cs="Times New Roman"/>
          <w:sz w:val="20"/>
          <w:szCs w:val="20"/>
        </w:rPr>
        <w:t xml:space="preserve"> </w:t>
      </w:r>
      <w:r w:rsidRPr="00B87E49">
        <w:rPr>
          <w:rFonts w:ascii="Times New Roman" w:hAnsi="Times New Roman" w:cs="Times New Roman"/>
          <w:smallCaps/>
          <w:sz w:val="20"/>
          <w:szCs w:val="20"/>
        </w:rPr>
        <w:t>Falla</w:t>
      </w:r>
      <w:r w:rsidRPr="00B87E49">
        <w:rPr>
          <w:rFonts w:ascii="Times New Roman" w:hAnsi="Times New Roman" w:cs="Times New Roman"/>
          <w:sz w:val="20"/>
          <w:szCs w:val="20"/>
        </w:rPr>
        <w:t xml:space="preserve">, </w:t>
      </w:r>
      <w:r w:rsidRPr="00B87E49">
        <w:rPr>
          <w:rFonts w:ascii="Times New Roman" w:hAnsi="Times New Roman" w:cs="Times New Roman"/>
          <w:i/>
          <w:sz w:val="20"/>
          <w:szCs w:val="20"/>
        </w:rPr>
        <w:t xml:space="preserve">L’apologie d’Origène par Pierre </w:t>
      </w:r>
      <w:proofErr w:type="spellStart"/>
      <w:r w:rsidRPr="00B87E49">
        <w:rPr>
          <w:rFonts w:ascii="Times New Roman" w:hAnsi="Times New Roman" w:cs="Times New Roman"/>
          <w:i/>
          <w:sz w:val="20"/>
          <w:szCs w:val="20"/>
        </w:rPr>
        <w:t>Halloix</w:t>
      </w:r>
      <w:proofErr w:type="spellEnd"/>
      <w:r w:rsidRPr="00B87E49">
        <w:rPr>
          <w:rFonts w:ascii="Times New Roman" w:hAnsi="Times New Roman" w:cs="Times New Roman"/>
          <w:i/>
          <w:sz w:val="20"/>
          <w:szCs w:val="20"/>
        </w:rPr>
        <w:t xml:space="preserve"> (1648),</w:t>
      </w:r>
      <w:r w:rsidRPr="00B87E49">
        <w:rPr>
          <w:rFonts w:ascii="Times New Roman" w:hAnsi="Times New Roman" w:cs="Times New Roman"/>
          <w:sz w:val="20"/>
          <w:szCs w:val="20"/>
        </w:rPr>
        <w:t xml:space="preserve"> Liège, Presses universitaires de Liège, 1983, p. 43-50 (Bibliothèque de la faculté de philosophie et lettres de l’université de Liège, CCXXXVIII) ; </w:t>
      </w:r>
      <w:r w:rsidRPr="00B87E49">
        <w:rPr>
          <w:rFonts w:ascii="Times New Roman" w:hAnsi="Times New Roman" w:cs="Times New Roman"/>
          <w:i/>
          <w:sz w:val="20"/>
          <w:szCs w:val="20"/>
        </w:rPr>
        <w:t>Bollandistes. Saints et légendes. Quatre siècles de recherche</w:t>
      </w:r>
      <w:r w:rsidRPr="00B87E49">
        <w:rPr>
          <w:rFonts w:ascii="Times New Roman" w:hAnsi="Times New Roman" w:cs="Times New Roman"/>
          <w:sz w:val="20"/>
          <w:szCs w:val="20"/>
        </w:rPr>
        <w:t>, Bruxelles Société des Bollandistes, 2007, p. 31.</w:t>
      </w:r>
    </w:p>
  </w:footnote>
  <w:footnote w:id="23">
    <w:p w14:paraId="2AEC9463" w14:textId="5726C053" w:rsidR="00340805" w:rsidRPr="00B87E49" w:rsidRDefault="00340805"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792289" w:rsidRPr="00B87E49">
        <w:rPr>
          <w:rFonts w:ascii="Times New Roman" w:hAnsi="Times New Roman" w:cs="Times New Roman"/>
          <w:i/>
          <w:sz w:val="20"/>
          <w:szCs w:val="20"/>
        </w:rPr>
        <w:t xml:space="preserve">Le </w:t>
      </w:r>
      <w:proofErr w:type="spellStart"/>
      <w:r w:rsidR="00792289" w:rsidRPr="00B87E49">
        <w:rPr>
          <w:rFonts w:ascii="Times New Roman" w:hAnsi="Times New Roman" w:cs="Times New Roman"/>
          <w:i/>
          <w:sz w:val="20"/>
          <w:szCs w:val="20"/>
        </w:rPr>
        <w:t>pourtrait</w:t>
      </w:r>
      <w:proofErr w:type="spellEnd"/>
      <w:r w:rsidR="00792289" w:rsidRPr="00B87E49">
        <w:rPr>
          <w:rFonts w:ascii="Times New Roman" w:hAnsi="Times New Roman" w:cs="Times New Roman"/>
          <w:i/>
          <w:sz w:val="20"/>
          <w:szCs w:val="20"/>
        </w:rPr>
        <w:t xml:space="preserve"> de l’</w:t>
      </w:r>
      <w:proofErr w:type="spellStart"/>
      <w:r w:rsidR="00792289" w:rsidRPr="00B87E49">
        <w:rPr>
          <w:rFonts w:ascii="Times New Roman" w:hAnsi="Times New Roman" w:cs="Times New Roman"/>
          <w:i/>
          <w:sz w:val="20"/>
          <w:szCs w:val="20"/>
        </w:rPr>
        <w:t>estat</w:t>
      </w:r>
      <w:proofErr w:type="spellEnd"/>
      <w:r w:rsidR="00792289" w:rsidRPr="00B87E49">
        <w:rPr>
          <w:rFonts w:ascii="Times New Roman" w:hAnsi="Times New Roman" w:cs="Times New Roman"/>
          <w:i/>
          <w:sz w:val="20"/>
          <w:szCs w:val="20"/>
        </w:rPr>
        <w:t xml:space="preserve"> de mariage et de continence fait sur la vie de la très-illustre S. </w:t>
      </w:r>
      <w:proofErr w:type="spellStart"/>
      <w:r w:rsidR="00792289" w:rsidRPr="00B87E49">
        <w:rPr>
          <w:rFonts w:ascii="Times New Roman" w:hAnsi="Times New Roman" w:cs="Times New Roman"/>
          <w:i/>
          <w:sz w:val="20"/>
          <w:szCs w:val="20"/>
        </w:rPr>
        <w:t>Wautrude</w:t>
      </w:r>
      <w:proofErr w:type="spellEnd"/>
      <w:r w:rsidR="00792289" w:rsidRPr="00B87E49">
        <w:rPr>
          <w:rFonts w:ascii="Times New Roman" w:hAnsi="Times New Roman" w:cs="Times New Roman"/>
          <w:i/>
          <w:sz w:val="20"/>
          <w:szCs w:val="20"/>
        </w:rPr>
        <w:t xml:space="preserve"> comtesse de </w:t>
      </w:r>
      <w:proofErr w:type="spellStart"/>
      <w:r w:rsidR="00792289" w:rsidRPr="00B87E49">
        <w:rPr>
          <w:rFonts w:ascii="Times New Roman" w:hAnsi="Times New Roman" w:cs="Times New Roman"/>
          <w:i/>
          <w:sz w:val="20"/>
          <w:szCs w:val="20"/>
        </w:rPr>
        <w:t>Hainau</w:t>
      </w:r>
      <w:proofErr w:type="spellEnd"/>
      <w:r w:rsidR="00792289" w:rsidRPr="00B87E49">
        <w:rPr>
          <w:rFonts w:ascii="Times New Roman" w:hAnsi="Times New Roman" w:cs="Times New Roman"/>
          <w:i/>
          <w:sz w:val="20"/>
          <w:szCs w:val="20"/>
        </w:rPr>
        <w:t xml:space="preserve"> et patronne de Mons. </w:t>
      </w:r>
      <w:r w:rsidR="00792289" w:rsidRPr="00A24F66">
        <w:rPr>
          <w:rFonts w:ascii="Times New Roman" w:hAnsi="Times New Roman" w:cs="Times New Roman"/>
          <w:iCs/>
          <w:sz w:val="20"/>
          <w:szCs w:val="20"/>
        </w:rPr>
        <w:t xml:space="preserve">Par le R.P. Jacques Simon de la Compagnie de Jésus. Avec les annotations du </w:t>
      </w:r>
      <w:proofErr w:type="spellStart"/>
      <w:r w:rsidR="00792289" w:rsidRPr="00A24F66">
        <w:rPr>
          <w:rFonts w:ascii="Times New Roman" w:hAnsi="Times New Roman" w:cs="Times New Roman"/>
          <w:iCs/>
          <w:sz w:val="20"/>
          <w:szCs w:val="20"/>
        </w:rPr>
        <w:t>mesme</w:t>
      </w:r>
      <w:proofErr w:type="spellEnd"/>
      <w:r w:rsidR="00792289" w:rsidRPr="00A24F66">
        <w:rPr>
          <w:rFonts w:ascii="Times New Roman" w:hAnsi="Times New Roman" w:cs="Times New Roman"/>
          <w:iCs/>
          <w:sz w:val="20"/>
          <w:szCs w:val="20"/>
        </w:rPr>
        <w:t xml:space="preserve"> </w:t>
      </w:r>
      <w:proofErr w:type="spellStart"/>
      <w:r w:rsidR="00792289" w:rsidRPr="00A24F66">
        <w:rPr>
          <w:rFonts w:ascii="Times New Roman" w:hAnsi="Times New Roman" w:cs="Times New Roman"/>
          <w:iCs/>
          <w:sz w:val="20"/>
          <w:szCs w:val="20"/>
        </w:rPr>
        <w:t>autheur</w:t>
      </w:r>
      <w:proofErr w:type="spellEnd"/>
      <w:r w:rsidR="00792289" w:rsidRPr="00A24F66">
        <w:rPr>
          <w:rFonts w:ascii="Times New Roman" w:hAnsi="Times New Roman" w:cs="Times New Roman"/>
          <w:iCs/>
          <w:sz w:val="20"/>
          <w:szCs w:val="20"/>
        </w:rPr>
        <w:t>,</w:t>
      </w:r>
      <w:r w:rsidR="00792289" w:rsidRPr="00B87E49">
        <w:rPr>
          <w:rFonts w:ascii="Times New Roman" w:hAnsi="Times New Roman" w:cs="Times New Roman"/>
          <w:sz w:val="20"/>
          <w:szCs w:val="20"/>
        </w:rPr>
        <w:t xml:space="preserve"> Arras, J.-B. et G. de la Rivière, 1629, 317 + 100 p. ; </w:t>
      </w:r>
      <w:r w:rsidR="00792289" w:rsidRPr="00B87E49">
        <w:rPr>
          <w:rFonts w:ascii="Times New Roman" w:hAnsi="Times New Roman" w:cs="Times New Roman"/>
          <w:i/>
          <w:sz w:val="20"/>
          <w:szCs w:val="20"/>
        </w:rPr>
        <w:t xml:space="preserve">La vie du très-célèbre confesseur S. Guislain, fondateur et premier abbé de la Celle des </w:t>
      </w:r>
      <w:proofErr w:type="spellStart"/>
      <w:r w:rsidR="00792289" w:rsidRPr="00B87E49">
        <w:rPr>
          <w:rFonts w:ascii="Times New Roman" w:hAnsi="Times New Roman" w:cs="Times New Roman"/>
          <w:i/>
          <w:sz w:val="20"/>
          <w:szCs w:val="20"/>
        </w:rPr>
        <w:t>apostres</w:t>
      </w:r>
      <w:proofErr w:type="spellEnd"/>
      <w:r w:rsidR="00792289" w:rsidRPr="00B87E49">
        <w:rPr>
          <w:rFonts w:ascii="Times New Roman" w:hAnsi="Times New Roman" w:cs="Times New Roman"/>
          <w:i/>
          <w:sz w:val="20"/>
          <w:szCs w:val="20"/>
        </w:rPr>
        <w:t xml:space="preserve"> S. Pierre et S. Paul, </w:t>
      </w:r>
      <w:proofErr w:type="spellStart"/>
      <w:r w:rsidR="00792289" w:rsidRPr="00B87E49">
        <w:rPr>
          <w:rFonts w:ascii="Times New Roman" w:hAnsi="Times New Roman" w:cs="Times New Roman"/>
          <w:i/>
          <w:sz w:val="20"/>
          <w:szCs w:val="20"/>
        </w:rPr>
        <w:t>ditte</w:t>
      </w:r>
      <w:proofErr w:type="spellEnd"/>
      <w:r w:rsidR="00792289" w:rsidRPr="00B87E49">
        <w:rPr>
          <w:rFonts w:ascii="Times New Roman" w:hAnsi="Times New Roman" w:cs="Times New Roman"/>
          <w:i/>
          <w:sz w:val="20"/>
          <w:szCs w:val="20"/>
        </w:rPr>
        <w:t xml:space="preserve"> maintenant l’abbaye de S. Guislain en </w:t>
      </w:r>
      <w:proofErr w:type="spellStart"/>
      <w:r w:rsidR="00792289" w:rsidRPr="00B87E49">
        <w:rPr>
          <w:rFonts w:ascii="Times New Roman" w:hAnsi="Times New Roman" w:cs="Times New Roman"/>
          <w:i/>
          <w:sz w:val="20"/>
          <w:szCs w:val="20"/>
        </w:rPr>
        <w:t>Hainau</w:t>
      </w:r>
      <w:proofErr w:type="spellEnd"/>
      <w:r w:rsidR="00792289" w:rsidRPr="00B87E49">
        <w:rPr>
          <w:rFonts w:ascii="Times New Roman" w:hAnsi="Times New Roman" w:cs="Times New Roman"/>
          <w:sz w:val="20"/>
          <w:szCs w:val="20"/>
        </w:rPr>
        <w:t xml:space="preserve">, Mons, F. de </w:t>
      </w:r>
      <w:proofErr w:type="spellStart"/>
      <w:r w:rsidR="00792289" w:rsidRPr="00B87E49">
        <w:rPr>
          <w:rFonts w:ascii="Times New Roman" w:hAnsi="Times New Roman" w:cs="Times New Roman"/>
          <w:sz w:val="20"/>
          <w:szCs w:val="20"/>
        </w:rPr>
        <w:t>Waudré</w:t>
      </w:r>
      <w:proofErr w:type="spellEnd"/>
      <w:r w:rsidR="00792289" w:rsidRPr="00B87E49">
        <w:rPr>
          <w:rFonts w:ascii="Times New Roman" w:hAnsi="Times New Roman" w:cs="Times New Roman"/>
          <w:sz w:val="20"/>
          <w:szCs w:val="20"/>
        </w:rPr>
        <w:t>, 1636, 118 p.</w:t>
      </w:r>
    </w:p>
  </w:footnote>
  <w:footnote w:id="24">
    <w:p w14:paraId="6C2A9C62" w14:textId="288ABA1A" w:rsidR="00340805" w:rsidRPr="00B87E49" w:rsidRDefault="00340805"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792289" w:rsidRPr="00B87E49">
        <w:rPr>
          <w:rFonts w:ascii="Times New Roman" w:hAnsi="Times New Roman" w:cs="Times New Roman"/>
          <w:sz w:val="20"/>
          <w:szCs w:val="20"/>
        </w:rPr>
        <w:t xml:space="preserve">Ph. </w:t>
      </w:r>
      <w:proofErr w:type="spellStart"/>
      <w:r w:rsidR="00792289" w:rsidRPr="00304BD6">
        <w:rPr>
          <w:rFonts w:ascii="Times New Roman" w:hAnsi="Times New Roman" w:cs="Times New Roman"/>
          <w:smallCaps/>
          <w:sz w:val="20"/>
          <w:szCs w:val="20"/>
        </w:rPr>
        <w:t>Desmette</w:t>
      </w:r>
      <w:proofErr w:type="spellEnd"/>
      <w:r w:rsidR="00792289" w:rsidRPr="00B87E49">
        <w:rPr>
          <w:rFonts w:ascii="Times New Roman" w:hAnsi="Times New Roman" w:cs="Times New Roman"/>
          <w:sz w:val="20"/>
          <w:szCs w:val="20"/>
        </w:rPr>
        <w:t xml:space="preserve">, </w:t>
      </w:r>
      <w:r w:rsidR="00792289" w:rsidRPr="00B87E49">
        <w:rPr>
          <w:rFonts w:ascii="Times New Roman" w:hAnsi="Times New Roman" w:cs="Times New Roman"/>
          <w:i/>
          <w:iCs/>
          <w:sz w:val="20"/>
          <w:szCs w:val="20"/>
        </w:rPr>
        <w:t>Portée et ambitions</w:t>
      </w:r>
      <w:r w:rsidR="00792289" w:rsidRPr="00B87E49">
        <w:rPr>
          <w:rFonts w:ascii="Times New Roman" w:hAnsi="Times New Roman" w:cs="Times New Roman"/>
          <w:sz w:val="20"/>
          <w:szCs w:val="20"/>
        </w:rPr>
        <w:t>, p. 92</w:t>
      </w:r>
      <w:r w:rsidR="00304BD6">
        <w:rPr>
          <w:rFonts w:ascii="Times New Roman" w:hAnsi="Times New Roman" w:cs="Times New Roman"/>
          <w:sz w:val="20"/>
          <w:szCs w:val="20"/>
        </w:rPr>
        <w:t>.</w:t>
      </w:r>
    </w:p>
  </w:footnote>
  <w:footnote w:id="25">
    <w:p w14:paraId="661254FE" w14:textId="71553FBE" w:rsidR="0026380E" w:rsidRPr="00B87E49" w:rsidRDefault="0026380E"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 xml:space="preserve">Le triomphe des vertus </w:t>
      </w:r>
      <w:proofErr w:type="spellStart"/>
      <w:r w:rsidRPr="00B87E49">
        <w:rPr>
          <w:rFonts w:ascii="Times New Roman" w:hAnsi="Times New Roman" w:cs="Times New Roman"/>
          <w:i/>
          <w:iCs/>
          <w:sz w:val="20"/>
          <w:szCs w:val="20"/>
        </w:rPr>
        <w:t>evangeliques</w:t>
      </w:r>
      <w:proofErr w:type="spellEnd"/>
      <w:r w:rsidRPr="00B87E49">
        <w:rPr>
          <w:rFonts w:ascii="Times New Roman" w:hAnsi="Times New Roman" w:cs="Times New Roman"/>
          <w:i/>
          <w:iCs/>
          <w:sz w:val="20"/>
          <w:szCs w:val="20"/>
        </w:rPr>
        <w:t xml:space="preserve"> </w:t>
      </w:r>
      <w:proofErr w:type="spellStart"/>
      <w:r w:rsidRPr="00B87E49">
        <w:rPr>
          <w:rFonts w:ascii="Times New Roman" w:hAnsi="Times New Roman" w:cs="Times New Roman"/>
          <w:i/>
          <w:iCs/>
          <w:sz w:val="20"/>
          <w:szCs w:val="20"/>
        </w:rPr>
        <w:t>represent</w:t>
      </w:r>
      <w:r w:rsidR="00304BD6">
        <w:rPr>
          <w:rFonts w:ascii="Times New Roman" w:hAnsi="Times New Roman" w:cs="Times New Roman"/>
          <w:i/>
          <w:iCs/>
          <w:sz w:val="20"/>
          <w:szCs w:val="20"/>
        </w:rPr>
        <w:t>é</w:t>
      </w:r>
      <w:proofErr w:type="spellEnd"/>
      <w:r w:rsidRPr="00B87E49">
        <w:rPr>
          <w:rFonts w:ascii="Times New Roman" w:hAnsi="Times New Roman" w:cs="Times New Roman"/>
          <w:i/>
          <w:iCs/>
          <w:sz w:val="20"/>
          <w:szCs w:val="20"/>
        </w:rPr>
        <w:t xml:space="preserve"> dans les actions </w:t>
      </w:r>
      <w:proofErr w:type="spellStart"/>
      <w:r w:rsidRPr="00B87E49">
        <w:rPr>
          <w:rFonts w:ascii="Times New Roman" w:hAnsi="Times New Roman" w:cs="Times New Roman"/>
          <w:i/>
          <w:iCs/>
          <w:sz w:val="20"/>
          <w:szCs w:val="20"/>
        </w:rPr>
        <w:t>heroiques</w:t>
      </w:r>
      <w:proofErr w:type="spellEnd"/>
      <w:r w:rsidRPr="00B87E49">
        <w:rPr>
          <w:rFonts w:ascii="Times New Roman" w:hAnsi="Times New Roman" w:cs="Times New Roman"/>
          <w:i/>
          <w:iCs/>
          <w:sz w:val="20"/>
          <w:szCs w:val="20"/>
        </w:rPr>
        <w:t xml:space="preserve"> de S. Aye comtesse de </w:t>
      </w:r>
      <w:proofErr w:type="spellStart"/>
      <w:r w:rsidRPr="00B87E49">
        <w:rPr>
          <w:rFonts w:ascii="Times New Roman" w:hAnsi="Times New Roman" w:cs="Times New Roman"/>
          <w:i/>
          <w:iCs/>
          <w:sz w:val="20"/>
          <w:szCs w:val="20"/>
        </w:rPr>
        <w:t>Haynau</w:t>
      </w:r>
      <w:proofErr w:type="spellEnd"/>
      <w:r w:rsidRPr="00B87E49">
        <w:rPr>
          <w:rFonts w:ascii="Times New Roman" w:hAnsi="Times New Roman" w:cs="Times New Roman"/>
          <w:i/>
          <w:iCs/>
          <w:sz w:val="20"/>
          <w:szCs w:val="20"/>
        </w:rPr>
        <w:t xml:space="preserve">, duchesse de Loraine et seconde abbesse de l’illustre chapitre des Demoiselles chanoinesses de sainte </w:t>
      </w:r>
      <w:proofErr w:type="spellStart"/>
      <w:r w:rsidRPr="00B87E49">
        <w:rPr>
          <w:rFonts w:ascii="Times New Roman" w:hAnsi="Times New Roman" w:cs="Times New Roman"/>
          <w:i/>
          <w:iCs/>
          <w:sz w:val="20"/>
          <w:szCs w:val="20"/>
        </w:rPr>
        <w:t>Waudru</w:t>
      </w:r>
      <w:proofErr w:type="spellEnd"/>
      <w:r w:rsidRPr="00B87E49">
        <w:rPr>
          <w:rFonts w:ascii="Times New Roman" w:hAnsi="Times New Roman" w:cs="Times New Roman"/>
          <w:i/>
          <w:iCs/>
          <w:sz w:val="20"/>
          <w:szCs w:val="20"/>
        </w:rPr>
        <w:t xml:space="preserve"> à Mons. </w:t>
      </w:r>
      <w:r w:rsidRPr="00304BD6">
        <w:rPr>
          <w:rFonts w:ascii="Times New Roman" w:hAnsi="Times New Roman" w:cs="Times New Roman"/>
          <w:sz w:val="20"/>
          <w:szCs w:val="20"/>
        </w:rPr>
        <w:t xml:space="preserve">Par le R.P. Jacques </w:t>
      </w:r>
      <w:proofErr w:type="spellStart"/>
      <w:r w:rsidRPr="00304BD6">
        <w:rPr>
          <w:rFonts w:ascii="Times New Roman" w:hAnsi="Times New Roman" w:cs="Times New Roman"/>
          <w:sz w:val="20"/>
          <w:szCs w:val="20"/>
        </w:rPr>
        <w:t>Coret</w:t>
      </w:r>
      <w:proofErr w:type="spellEnd"/>
      <w:r w:rsidRPr="00304BD6">
        <w:rPr>
          <w:rFonts w:ascii="Times New Roman" w:hAnsi="Times New Roman" w:cs="Times New Roman"/>
          <w:sz w:val="20"/>
          <w:szCs w:val="20"/>
        </w:rPr>
        <w:t xml:space="preserve"> de la Compagnie de </w:t>
      </w:r>
      <w:proofErr w:type="spellStart"/>
      <w:r w:rsidRPr="00304BD6">
        <w:rPr>
          <w:rFonts w:ascii="Times New Roman" w:hAnsi="Times New Roman" w:cs="Times New Roman"/>
          <w:sz w:val="20"/>
          <w:szCs w:val="20"/>
        </w:rPr>
        <w:t>Jesus</w:t>
      </w:r>
      <w:proofErr w:type="spellEnd"/>
      <w:r w:rsidRPr="00B87E49">
        <w:rPr>
          <w:rFonts w:ascii="Times New Roman" w:hAnsi="Times New Roman" w:cs="Times New Roman"/>
          <w:sz w:val="20"/>
          <w:szCs w:val="20"/>
        </w:rPr>
        <w:t>, Mons, Veuve Siméon de la Roche, 1674, 310 p.</w:t>
      </w:r>
    </w:p>
  </w:footnote>
  <w:footnote w:id="26">
    <w:p w14:paraId="2DD9AA2A" w14:textId="1FAFB9EA" w:rsidR="0026380E" w:rsidRPr="00B87E49" w:rsidRDefault="0026380E"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Ph. </w:t>
      </w:r>
      <w:proofErr w:type="spellStart"/>
      <w:r w:rsidRPr="00304BD6">
        <w:rPr>
          <w:rFonts w:ascii="Times New Roman" w:hAnsi="Times New Roman" w:cs="Times New Roman"/>
          <w:smallCaps/>
          <w:sz w:val="20"/>
          <w:szCs w:val="20"/>
        </w:rPr>
        <w:t>Desmette</w:t>
      </w:r>
      <w:proofErr w:type="spellEnd"/>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 xml:space="preserve">Portée et ambitions, </w:t>
      </w:r>
      <w:r w:rsidRPr="00B87E49">
        <w:rPr>
          <w:rFonts w:ascii="Times New Roman" w:hAnsi="Times New Roman" w:cs="Times New Roman"/>
          <w:sz w:val="20"/>
          <w:szCs w:val="20"/>
        </w:rPr>
        <w:t>p. 94.</w:t>
      </w:r>
    </w:p>
  </w:footnote>
  <w:footnote w:id="27">
    <w:p w14:paraId="5D238350" w14:textId="4578C92C" w:rsidR="001D0F64" w:rsidRPr="00B87E49" w:rsidRDefault="001D0F64"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Histoire de la vie</w:t>
      </w:r>
      <w:r w:rsidRPr="00B87E49">
        <w:rPr>
          <w:rFonts w:ascii="Times New Roman" w:hAnsi="Times New Roman" w:cs="Times New Roman"/>
          <w:sz w:val="20"/>
          <w:szCs w:val="20"/>
        </w:rPr>
        <w:t xml:space="preserve">, p. 411 et </w:t>
      </w:r>
      <w:proofErr w:type="spellStart"/>
      <w:r w:rsidRPr="00B87E49">
        <w:rPr>
          <w:rFonts w:ascii="Times New Roman" w:hAnsi="Times New Roman" w:cs="Times New Roman"/>
          <w:sz w:val="20"/>
          <w:szCs w:val="20"/>
        </w:rPr>
        <w:t>ss</w:t>
      </w:r>
      <w:proofErr w:type="spellEnd"/>
      <w:r w:rsidRPr="00B87E49">
        <w:rPr>
          <w:rFonts w:ascii="Times New Roman" w:hAnsi="Times New Roman" w:cs="Times New Roman"/>
          <w:sz w:val="20"/>
          <w:szCs w:val="20"/>
        </w:rPr>
        <w:t>.</w:t>
      </w:r>
    </w:p>
  </w:footnote>
  <w:footnote w:id="28">
    <w:p w14:paraId="2AB8FCAC" w14:textId="3BC6A3D7" w:rsidR="001D0F64" w:rsidRPr="00B87E49" w:rsidRDefault="001D0F64"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Y</w:t>
      </w:r>
      <w:r w:rsidR="00BE1638" w:rsidRPr="00B87E49">
        <w:rPr>
          <w:rFonts w:ascii="Times New Roman" w:hAnsi="Times New Roman" w:cs="Times New Roman"/>
          <w:sz w:val="20"/>
          <w:szCs w:val="20"/>
        </w:rPr>
        <w:t>.</w:t>
      </w:r>
      <w:r w:rsidRPr="00B87E49">
        <w:rPr>
          <w:rFonts w:ascii="Times New Roman" w:hAnsi="Times New Roman" w:cs="Times New Roman"/>
          <w:sz w:val="20"/>
          <w:szCs w:val="20"/>
        </w:rPr>
        <w:t xml:space="preserve"> </w:t>
      </w:r>
      <w:r w:rsidRPr="00B87E49">
        <w:rPr>
          <w:rFonts w:ascii="Times New Roman" w:hAnsi="Times New Roman" w:cs="Times New Roman"/>
          <w:smallCaps/>
          <w:sz w:val="20"/>
          <w:szCs w:val="20"/>
        </w:rPr>
        <w:t>Chiron</w:t>
      </w:r>
      <w:r w:rsidRPr="00B87E49">
        <w:rPr>
          <w:rFonts w:ascii="Times New Roman" w:hAnsi="Times New Roman" w:cs="Times New Roman"/>
          <w:sz w:val="20"/>
          <w:szCs w:val="20"/>
        </w:rPr>
        <w:t xml:space="preserve">, </w:t>
      </w:r>
      <w:r w:rsidRPr="00B87E49">
        <w:rPr>
          <w:rFonts w:ascii="Times New Roman" w:hAnsi="Times New Roman" w:cs="Times New Roman"/>
          <w:i/>
          <w:sz w:val="20"/>
          <w:szCs w:val="20"/>
        </w:rPr>
        <w:t>Enquête sur les béatifications et les canonisations</w:t>
      </w:r>
      <w:r w:rsidRPr="00B87E49">
        <w:rPr>
          <w:rFonts w:ascii="Times New Roman" w:hAnsi="Times New Roman" w:cs="Times New Roman"/>
          <w:sz w:val="20"/>
          <w:szCs w:val="20"/>
        </w:rPr>
        <w:t>, Paris, Perrin, 2011, p. 46-57.</w:t>
      </w:r>
    </w:p>
  </w:footnote>
  <w:footnote w:id="29">
    <w:p w14:paraId="721DA6CA" w14:textId="35B5CC75" w:rsidR="000A0060" w:rsidRPr="00B87E49" w:rsidRDefault="000A0060"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964859" w:rsidRPr="00B87E49">
        <w:rPr>
          <w:rFonts w:ascii="Times New Roman" w:hAnsi="Times New Roman" w:cs="Times New Roman"/>
          <w:i/>
          <w:iCs/>
          <w:sz w:val="20"/>
          <w:szCs w:val="20"/>
        </w:rPr>
        <w:t xml:space="preserve">La noblesse sainte et royale de S. </w:t>
      </w:r>
      <w:proofErr w:type="spellStart"/>
      <w:r w:rsidR="00964859" w:rsidRPr="00B87E49">
        <w:rPr>
          <w:rFonts w:ascii="Times New Roman" w:hAnsi="Times New Roman" w:cs="Times New Roman"/>
          <w:i/>
          <w:iCs/>
          <w:sz w:val="20"/>
          <w:szCs w:val="20"/>
        </w:rPr>
        <w:t>Walbert</w:t>
      </w:r>
      <w:proofErr w:type="spellEnd"/>
      <w:r w:rsidR="00964859" w:rsidRPr="00B87E49">
        <w:rPr>
          <w:rFonts w:ascii="Times New Roman" w:hAnsi="Times New Roman" w:cs="Times New Roman"/>
          <w:i/>
          <w:iCs/>
          <w:sz w:val="20"/>
          <w:szCs w:val="20"/>
        </w:rPr>
        <w:t xml:space="preserve"> et S</w:t>
      </w:r>
      <w:r w:rsidR="00964859" w:rsidRPr="00B87E49">
        <w:rPr>
          <w:rFonts w:ascii="Times New Roman" w:hAnsi="Times New Roman" w:cs="Times New Roman"/>
          <w:i/>
          <w:iCs/>
          <w:sz w:val="20"/>
          <w:szCs w:val="20"/>
          <w:vertAlign w:val="superscript"/>
        </w:rPr>
        <w:t>te</w:t>
      </w:r>
      <w:r w:rsidR="00964859" w:rsidRPr="00B87E49">
        <w:rPr>
          <w:rFonts w:ascii="Times New Roman" w:hAnsi="Times New Roman" w:cs="Times New Roman"/>
          <w:i/>
          <w:iCs/>
          <w:sz w:val="20"/>
          <w:szCs w:val="20"/>
        </w:rPr>
        <w:t xml:space="preserve"> Bertille, ducs de Loraine et comtes de </w:t>
      </w:r>
      <w:proofErr w:type="spellStart"/>
      <w:r w:rsidR="00964859" w:rsidRPr="00B87E49">
        <w:rPr>
          <w:rFonts w:ascii="Times New Roman" w:hAnsi="Times New Roman" w:cs="Times New Roman"/>
          <w:i/>
          <w:iCs/>
          <w:sz w:val="20"/>
          <w:szCs w:val="20"/>
        </w:rPr>
        <w:t>Haynnau</w:t>
      </w:r>
      <w:proofErr w:type="spellEnd"/>
      <w:r w:rsidR="00964859" w:rsidRPr="00B87E49">
        <w:rPr>
          <w:rFonts w:ascii="Times New Roman" w:hAnsi="Times New Roman" w:cs="Times New Roman"/>
          <w:i/>
          <w:iCs/>
          <w:sz w:val="20"/>
          <w:szCs w:val="20"/>
        </w:rPr>
        <w:t xml:space="preserve">, père et mère de Ste </w:t>
      </w:r>
      <w:proofErr w:type="spellStart"/>
      <w:r w:rsidR="00964859" w:rsidRPr="00B87E49">
        <w:rPr>
          <w:rFonts w:ascii="Times New Roman" w:hAnsi="Times New Roman" w:cs="Times New Roman"/>
          <w:i/>
          <w:iCs/>
          <w:sz w:val="20"/>
          <w:szCs w:val="20"/>
        </w:rPr>
        <w:t>Waudru</w:t>
      </w:r>
      <w:proofErr w:type="spellEnd"/>
      <w:r w:rsidR="00964859" w:rsidRPr="00B87E49">
        <w:rPr>
          <w:rFonts w:ascii="Times New Roman" w:hAnsi="Times New Roman" w:cs="Times New Roman"/>
          <w:i/>
          <w:iCs/>
          <w:sz w:val="20"/>
          <w:szCs w:val="20"/>
        </w:rPr>
        <w:t xml:space="preserve"> et de Ste </w:t>
      </w:r>
      <w:proofErr w:type="spellStart"/>
      <w:r w:rsidR="00964859" w:rsidRPr="00B87E49">
        <w:rPr>
          <w:rFonts w:ascii="Times New Roman" w:hAnsi="Times New Roman" w:cs="Times New Roman"/>
          <w:i/>
          <w:iCs/>
          <w:sz w:val="20"/>
          <w:szCs w:val="20"/>
        </w:rPr>
        <w:t>Aldegonde</w:t>
      </w:r>
      <w:proofErr w:type="spellEnd"/>
      <w:r w:rsidR="00964859" w:rsidRPr="00B87E49">
        <w:rPr>
          <w:rFonts w:ascii="Times New Roman" w:hAnsi="Times New Roman" w:cs="Times New Roman"/>
          <w:i/>
          <w:iCs/>
          <w:sz w:val="20"/>
          <w:szCs w:val="20"/>
        </w:rPr>
        <w:t>. Composé</w:t>
      </w:r>
      <w:r w:rsidR="00964859" w:rsidRPr="00B87E49">
        <w:rPr>
          <w:rFonts w:ascii="Times New Roman" w:hAnsi="Times New Roman" w:cs="Times New Roman"/>
          <w:sz w:val="20"/>
          <w:szCs w:val="20"/>
        </w:rPr>
        <w:t xml:space="preserve">. Par Mr N. Pottier, </w:t>
      </w:r>
      <w:proofErr w:type="spellStart"/>
      <w:r w:rsidR="00964859" w:rsidRPr="00B87E49">
        <w:rPr>
          <w:rFonts w:ascii="Times New Roman" w:hAnsi="Times New Roman" w:cs="Times New Roman"/>
          <w:sz w:val="20"/>
          <w:szCs w:val="20"/>
        </w:rPr>
        <w:t>prestre</w:t>
      </w:r>
      <w:proofErr w:type="spellEnd"/>
      <w:r w:rsidR="00964859" w:rsidRPr="00B87E49">
        <w:rPr>
          <w:rFonts w:ascii="Times New Roman" w:hAnsi="Times New Roman" w:cs="Times New Roman"/>
          <w:sz w:val="20"/>
          <w:szCs w:val="20"/>
        </w:rPr>
        <w:t xml:space="preserve">, Mons, </w:t>
      </w:r>
      <w:proofErr w:type="spellStart"/>
      <w:r w:rsidR="00964859" w:rsidRPr="00B87E49">
        <w:rPr>
          <w:rFonts w:ascii="Times New Roman" w:hAnsi="Times New Roman" w:cs="Times New Roman"/>
          <w:sz w:val="20"/>
          <w:szCs w:val="20"/>
        </w:rPr>
        <w:t>Waudret</w:t>
      </w:r>
      <w:proofErr w:type="spellEnd"/>
      <w:r w:rsidR="00964859" w:rsidRPr="00B87E49">
        <w:rPr>
          <w:rFonts w:ascii="Times New Roman" w:hAnsi="Times New Roman" w:cs="Times New Roman"/>
          <w:sz w:val="20"/>
          <w:szCs w:val="20"/>
        </w:rPr>
        <w:t xml:space="preserve">, 1644, p. 7 et </w:t>
      </w:r>
      <w:proofErr w:type="spellStart"/>
      <w:r w:rsidR="00964859" w:rsidRPr="00B87E49">
        <w:rPr>
          <w:rFonts w:ascii="Times New Roman" w:hAnsi="Times New Roman" w:cs="Times New Roman"/>
          <w:sz w:val="20"/>
          <w:szCs w:val="20"/>
        </w:rPr>
        <w:t>ss</w:t>
      </w:r>
      <w:proofErr w:type="spellEnd"/>
      <w:r w:rsidR="00BE1638" w:rsidRPr="00B87E49">
        <w:rPr>
          <w:rFonts w:ascii="Times New Roman" w:hAnsi="Times New Roman" w:cs="Times New Roman"/>
          <w:sz w:val="20"/>
          <w:szCs w:val="20"/>
        </w:rPr>
        <w:t>.</w:t>
      </w:r>
    </w:p>
  </w:footnote>
  <w:footnote w:id="30">
    <w:p w14:paraId="05296CE4" w14:textId="6CEDCEA6" w:rsidR="00BE1638" w:rsidRPr="00B87E49" w:rsidRDefault="00BE1638"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M. </w:t>
      </w:r>
      <w:proofErr w:type="spellStart"/>
      <w:r w:rsidRPr="00B87E49">
        <w:rPr>
          <w:rFonts w:ascii="Times New Roman" w:hAnsi="Times New Roman" w:cs="Times New Roman"/>
          <w:smallCaps/>
          <w:sz w:val="20"/>
          <w:szCs w:val="20"/>
        </w:rPr>
        <w:t>Gotor</w:t>
      </w:r>
      <w:proofErr w:type="spellEnd"/>
      <w:r w:rsidRPr="00B87E49">
        <w:rPr>
          <w:rFonts w:ascii="Times New Roman" w:hAnsi="Times New Roman" w:cs="Times New Roman"/>
          <w:sz w:val="20"/>
          <w:szCs w:val="20"/>
        </w:rPr>
        <w:t xml:space="preserve">, </w:t>
      </w:r>
      <w:r w:rsidRPr="00B87E49">
        <w:rPr>
          <w:rFonts w:ascii="Times New Roman" w:hAnsi="Times New Roman" w:cs="Times New Roman"/>
          <w:i/>
          <w:sz w:val="20"/>
          <w:szCs w:val="20"/>
        </w:rPr>
        <w:t xml:space="preserve">Le théâtre des saints modernes : la canonisation à l’âge baroque, </w:t>
      </w:r>
      <w:r w:rsidRPr="00B87E49">
        <w:rPr>
          <w:rFonts w:ascii="Times New Roman" w:hAnsi="Times New Roman" w:cs="Times New Roman"/>
          <w:sz w:val="20"/>
          <w:szCs w:val="20"/>
        </w:rPr>
        <w:t>dans</w:t>
      </w:r>
      <w:r w:rsidRPr="00B87E49">
        <w:rPr>
          <w:rFonts w:ascii="Times New Roman" w:hAnsi="Times New Roman" w:cs="Times New Roman"/>
          <w:i/>
          <w:sz w:val="20"/>
          <w:szCs w:val="20"/>
        </w:rPr>
        <w:t xml:space="preserve"> Des saints d’État ? Politique et sainteté au temps du Concile de Trente, </w:t>
      </w:r>
      <w:r w:rsidRPr="00B87E49">
        <w:rPr>
          <w:rFonts w:ascii="Times New Roman" w:hAnsi="Times New Roman" w:cs="Times New Roman"/>
          <w:sz w:val="20"/>
          <w:szCs w:val="20"/>
        </w:rPr>
        <w:t xml:space="preserve">éd. Florence </w:t>
      </w:r>
      <w:proofErr w:type="spellStart"/>
      <w:r w:rsidRPr="00B87E49">
        <w:rPr>
          <w:rFonts w:ascii="Times New Roman" w:hAnsi="Times New Roman" w:cs="Times New Roman"/>
          <w:sz w:val="20"/>
          <w:szCs w:val="20"/>
        </w:rPr>
        <w:t>Buttay</w:t>
      </w:r>
      <w:proofErr w:type="spellEnd"/>
      <w:r w:rsidRPr="00B87E49">
        <w:rPr>
          <w:rFonts w:ascii="Times New Roman" w:hAnsi="Times New Roman" w:cs="Times New Roman"/>
          <w:sz w:val="20"/>
          <w:szCs w:val="20"/>
        </w:rPr>
        <w:t xml:space="preserve"> et Axelle </w:t>
      </w:r>
      <w:proofErr w:type="spellStart"/>
      <w:r w:rsidRPr="00B87E49">
        <w:rPr>
          <w:rFonts w:ascii="Times New Roman" w:hAnsi="Times New Roman" w:cs="Times New Roman"/>
          <w:sz w:val="20"/>
          <w:szCs w:val="20"/>
        </w:rPr>
        <w:t>Guillausseau</w:t>
      </w:r>
      <w:proofErr w:type="spellEnd"/>
      <w:r w:rsidRPr="00B87E49">
        <w:rPr>
          <w:rFonts w:ascii="Times New Roman" w:hAnsi="Times New Roman" w:cs="Times New Roman"/>
          <w:sz w:val="20"/>
          <w:szCs w:val="20"/>
        </w:rPr>
        <w:t>, Paris, 2012, p. 28-32.</w:t>
      </w:r>
    </w:p>
  </w:footnote>
  <w:footnote w:id="31">
    <w:p w14:paraId="708D6489" w14:textId="70C5BCED" w:rsidR="00BE1638" w:rsidRPr="00B87E49" w:rsidRDefault="00BE1638"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N. </w:t>
      </w:r>
      <w:r w:rsidRPr="00B87E49">
        <w:rPr>
          <w:rFonts w:ascii="Times New Roman" w:hAnsi="Times New Roman" w:cs="Times New Roman"/>
          <w:smallCaps/>
          <w:sz w:val="20"/>
          <w:szCs w:val="20"/>
        </w:rPr>
        <w:t>Pottier</w:t>
      </w:r>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La noblesse</w:t>
      </w:r>
      <w:r w:rsidRPr="00B87E49">
        <w:rPr>
          <w:rFonts w:ascii="Times New Roman" w:hAnsi="Times New Roman" w:cs="Times New Roman"/>
          <w:sz w:val="20"/>
          <w:szCs w:val="20"/>
        </w:rPr>
        <w:t>, p. 346.</w:t>
      </w:r>
    </w:p>
  </w:footnote>
  <w:footnote w:id="32">
    <w:p w14:paraId="6DC37964" w14:textId="61AC822D" w:rsidR="00D07616" w:rsidRPr="00B87E49" w:rsidRDefault="00D07616"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J. </w:t>
      </w:r>
      <w:proofErr w:type="spellStart"/>
      <w:r w:rsidRPr="00B87E49">
        <w:rPr>
          <w:rFonts w:ascii="Times New Roman" w:hAnsi="Times New Roman" w:cs="Times New Roman"/>
          <w:smallCaps/>
          <w:sz w:val="20"/>
          <w:szCs w:val="20"/>
        </w:rPr>
        <w:t>Coret</w:t>
      </w:r>
      <w:proofErr w:type="spellEnd"/>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Le triomphe</w:t>
      </w:r>
      <w:r w:rsidRPr="00B87E49">
        <w:rPr>
          <w:rFonts w:ascii="Times New Roman" w:hAnsi="Times New Roman" w:cs="Times New Roman"/>
          <w:sz w:val="20"/>
          <w:szCs w:val="20"/>
        </w:rPr>
        <w:t>, n. p., Épitre.</w:t>
      </w:r>
    </w:p>
  </w:footnote>
  <w:footnote w:id="33">
    <w:p w14:paraId="434CFF91" w14:textId="454C1D6A" w:rsidR="000C606A" w:rsidRPr="00B87E49" w:rsidRDefault="000C606A"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M. </w:t>
      </w:r>
      <w:r w:rsidR="00315D1B" w:rsidRPr="00B87E49">
        <w:rPr>
          <w:rFonts w:ascii="Times New Roman" w:hAnsi="Times New Roman" w:cs="Times New Roman"/>
          <w:smallCaps/>
          <w:sz w:val="20"/>
          <w:szCs w:val="20"/>
        </w:rPr>
        <w:t>L</w:t>
      </w:r>
      <w:r w:rsidRPr="00B87E49">
        <w:rPr>
          <w:rFonts w:ascii="Times New Roman" w:hAnsi="Times New Roman" w:cs="Times New Roman"/>
          <w:smallCaps/>
          <w:sz w:val="20"/>
          <w:szCs w:val="20"/>
        </w:rPr>
        <w:t>e Fort</w:t>
      </w:r>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Histoire</w:t>
      </w:r>
      <w:r w:rsidRPr="00B87E49">
        <w:rPr>
          <w:rFonts w:ascii="Times New Roman" w:hAnsi="Times New Roman" w:cs="Times New Roman"/>
          <w:sz w:val="20"/>
          <w:szCs w:val="20"/>
        </w:rPr>
        <w:t>, p. 28.</w:t>
      </w:r>
    </w:p>
  </w:footnote>
  <w:footnote w:id="34">
    <w:p w14:paraId="102FD730" w14:textId="127398F9" w:rsidR="000C606A" w:rsidRPr="00B87E49" w:rsidRDefault="000C606A"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J. </w:t>
      </w:r>
      <w:r w:rsidRPr="00B87E49">
        <w:rPr>
          <w:rFonts w:ascii="Times New Roman" w:hAnsi="Times New Roman" w:cs="Times New Roman"/>
          <w:smallCaps/>
          <w:sz w:val="20"/>
          <w:szCs w:val="20"/>
        </w:rPr>
        <w:t>Simon</w:t>
      </w:r>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 xml:space="preserve">Le </w:t>
      </w:r>
      <w:proofErr w:type="spellStart"/>
      <w:r w:rsidRPr="00B87E49">
        <w:rPr>
          <w:rFonts w:ascii="Times New Roman" w:hAnsi="Times New Roman" w:cs="Times New Roman"/>
          <w:i/>
          <w:iCs/>
          <w:sz w:val="20"/>
          <w:szCs w:val="20"/>
        </w:rPr>
        <w:t>pourtrait</w:t>
      </w:r>
      <w:proofErr w:type="spellEnd"/>
      <w:r w:rsidRPr="00B87E49">
        <w:rPr>
          <w:rFonts w:ascii="Times New Roman" w:hAnsi="Times New Roman" w:cs="Times New Roman"/>
          <w:sz w:val="20"/>
          <w:szCs w:val="20"/>
        </w:rPr>
        <w:t>, n. p., dédicace.</w:t>
      </w:r>
    </w:p>
  </w:footnote>
  <w:footnote w:id="35">
    <w:p w14:paraId="3BF4AA68" w14:textId="6E7B5255" w:rsidR="00057FE8" w:rsidRPr="00B87E49" w:rsidRDefault="00057FE8"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Ph. </w:t>
      </w:r>
      <w:proofErr w:type="spellStart"/>
      <w:r w:rsidRPr="00B87E49">
        <w:rPr>
          <w:rFonts w:ascii="Times New Roman" w:hAnsi="Times New Roman" w:cs="Times New Roman"/>
          <w:smallCaps/>
          <w:sz w:val="20"/>
          <w:szCs w:val="20"/>
        </w:rPr>
        <w:t>Desmette</w:t>
      </w:r>
      <w:proofErr w:type="spellEnd"/>
      <w:r w:rsidRPr="00B87E49">
        <w:rPr>
          <w:rFonts w:ascii="Times New Roman" w:hAnsi="Times New Roman" w:cs="Times New Roman"/>
          <w:sz w:val="20"/>
          <w:szCs w:val="20"/>
        </w:rPr>
        <w:t xml:space="preserve">, </w:t>
      </w:r>
      <w:r w:rsidRPr="00304BD6">
        <w:rPr>
          <w:rFonts w:ascii="Times New Roman" w:hAnsi="Times New Roman" w:cs="Times New Roman"/>
          <w:i/>
          <w:iCs/>
          <w:sz w:val="20"/>
          <w:szCs w:val="20"/>
        </w:rPr>
        <w:t>Le culte</w:t>
      </w:r>
      <w:r w:rsidR="00AC5022" w:rsidRPr="00304BD6">
        <w:rPr>
          <w:rFonts w:ascii="Times New Roman" w:hAnsi="Times New Roman" w:cs="Times New Roman"/>
          <w:i/>
          <w:iCs/>
          <w:sz w:val="20"/>
          <w:szCs w:val="20"/>
        </w:rPr>
        <w:t xml:space="preserve"> de saint Vincent à Soignies sous l’Ancien Régime. Contributions à l’étude de ses principales manifestations</w:t>
      </w:r>
      <w:r w:rsidR="00AC5022">
        <w:rPr>
          <w:rFonts w:ascii="Times New Roman" w:hAnsi="Times New Roman" w:cs="Times New Roman"/>
          <w:sz w:val="20"/>
          <w:szCs w:val="20"/>
        </w:rPr>
        <w:t xml:space="preserve">, dans </w:t>
      </w:r>
      <w:r w:rsidR="00AC5022" w:rsidRPr="00AC5022">
        <w:rPr>
          <w:rFonts w:ascii="Times New Roman" w:hAnsi="Times New Roman" w:cs="Times New Roman"/>
          <w:i/>
          <w:iCs/>
          <w:sz w:val="20"/>
          <w:szCs w:val="20"/>
        </w:rPr>
        <w:t>Saint Vincent de Soignies. Regards du XX</w:t>
      </w:r>
      <w:r w:rsidR="00AC5022" w:rsidRPr="00AC5022">
        <w:rPr>
          <w:rFonts w:ascii="Times New Roman" w:hAnsi="Times New Roman" w:cs="Times New Roman"/>
          <w:i/>
          <w:iCs/>
          <w:sz w:val="20"/>
          <w:szCs w:val="20"/>
          <w:vertAlign w:val="superscript"/>
        </w:rPr>
        <w:t>e</w:t>
      </w:r>
      <w:r w:rsidR="00AC5022" w:rsidRPr="00AC5022">
        <w:rPr>
          <w:rFonts w:ascii="Times New Roman" w:hAnsi="Times New Roman" w:cs="Times New Roman"/>
          <w:i/>
          <w:iCs/>
          <w:sz w:val="20"/>
          <w:szCs w:val="20"/>
        </w:rPr>
        <w:t xml:space="preserve"> siècle sur sa vie et son culte</w:t>
      </w:r>
      <w:r w:rsidR="00AC5022">
        <w:rPr>
          <w:rFonts w:ascii="Times New Roman" w:hAnsi="Times New Roman" w:cs="Times New Roman"/>
          <w:sz w:val="20"/>
          <w:szCs w:val="20"/>
        </w:rPr>
        <w:t xml:space="preserve">, éd. J. </w:t>
      </w:r>
      <w:proofErr w:type="spellStart"/>
      <w:r w:rsidR="00AC5022" w:rsidRPr="00AC5022">
        <w:rPr>
          <w:rFonts w:ascii="Times New Roman" w:hAnsi="Times New Roman" w:cs="Times New Roman"/>
          <w:smallCaps/>
          <w:sz w:val="20"/>
          <w:szCs w:val="20"/>
        </w:rPr>
        <w:t>Deveseleer</w:t>
      </w:r>
      <w:proofErr w:type="spellEnd"/>
      <w:r w:rsidR="00AC5022">
        <w:rPr>
          <w:rFonts w:ascii="Times New Roman" w:hAnsi="Times New Roman" w:cs="Times New Roman"/>
          <w:sz w:val="20"/>
          <w:szCs w:val="20"/>
        </w:rPr>
        <w:t xml:space="preserve">, Soignies, </w:t>
      </w:r>
      <w:proofErr w:type="gramStart"/>
      <w:r w:rsidR="00AC5022">
        <w:rPr>
          <w:rFonts w:ascii="Times New Roman" w:hAnsi="Times New Roman" w:cs="Times New Roman"/>
          <w:sz w:val="20"/>
          <w:szCs w:val="20"/>
        </w:rPr>
        <w:t>Musée</w:t>
      </w:r>
      <w:proofErr w:type="gramEnd"/>
      <w:r w:rsidR="00AC5022">
        <w:rPr>
          <w:rFonts w:ascii="Times New Roman" w:hAnsi="Times New Roman" w:cs="Times New Roman"/>
          <w:sz w:val="20"/>
          <w:szCs w:val="20"/>
        </w:rPr>
        <w:t xml:space="preserve"> du Chapitre,</w:t>
      </w:r>
      <w:r w:rsidRPr="00B87E49">
        <w:rPr>
          <w:rFonts w:ascii="Times New Roman" w:hAnsi="Times New Roman" w:cs="Times New Roman"/>
          <w:sz w:val="20"/>
          <w:szCs w:val="20"/>
        </w:rPr>
        <w:t xml:space="preserve"> p.</w:t>
      </w:r>
      <w:r w:rsidR="00AC5022">
        <w:rPr>
          <w:rFonts w:ascii="Times New Roman" w:hAnsi="Times New Roman" w:cs="Times New Roman"/>
          <w:sz w:val="20"/>
          <w:szCs w:val="20"/>
        </w:rPr>
        <w:t xml:space="preserve"> 128-132 (Les Cahiers du chapitre, 7)</w:t>
      </w:r>
      <w:r w:rsidR="00304BD6">
        <w:rPr>
          <w:rFonts w:ascii="Times New Roman" w:hAnsi="Times New Roman" w:cs="Times New Roman"/>
          <w:sz w:val="20"/>
          <w:szCs w:val="20"/>
        </w:rPr>
        <w:t>.</w:t>
      </w:r>
    </w:p>
  </w:footnote>
  <w:footnote w:id="36">
    <w:p w14:paraId="1B9AEEF8" w14:textId="7284AF66" w:rsidR="00057FE8" w:rsidRPr="00B87E49" w:rsidRDefault="00057FE8"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J. </w:t>
      </w:r>
      <w:r w:rsidRPr="00B87E49">
        <w:rPr>
          <w:rFonts w:ascii="Times New Roman" w:hAnsi="Times New Roman" w:cs="Times New Roman"/>
          <w:smallCaps/>
          <w:sz w:val="20"/>
          <w:szCs w:val="20"/>
        </w:rPr>
        <w:t>Simon</w:t>
      </w:r>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 xml:space="preserve">Le </w:t>
      </w:r>
      <w:proofErr w:type="spellStart"/>
      <w:r w:rsidRPr="00B87E49">
        <w:rPr>
          <w:rFonts w:ascii="Times New Roman" w:hAnsi="Times New Roman" w:cs="Times New Roman"/>
          <w:i/>
          <w:iCs/>
          <w:sz w:val="20"/>
          <w:szCs w:val="20"/>
        </w:rPr>
        <w:t>pourtrait</w:t>
      </w:r>
      <w:proofErr w:type="spellEnd"/>
      <w:r w:rsidRPr="00B87E49">
        <w:rPr>
          <w:rFonts w:ascii="Times New Roman" w:hAnsi="Times New Roman" w:cs="Times New Roman"/>
          <w:sz w:val="20"/>
          <w:szCs w:val="20"/>
        </w:rPr>
        <w:t>, p. 240.</w:t>
      </w:r>
    </w:p>
  </w:footnote>
  <w:footnote w:id="37">
    <w:p w14:paraId="48F1FE76" w14:textId="51541D94" w:rsidR="005327E5" w:rsidRPr="00B87E49" w:rsidRDefault="005327E5"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3A756D" w:rsidRPr="00B87E49">
        <w:rPr>
          <w:rFonts w:ascii="Times New Roman" w:hAnsi="Times New Roman" w:cs="Times New Roman"/>
          <w:sz w:val="20"/>
          <w:szCs w:val="20"/>
        </w:rPr>
        <w:t xml:space="preserve">Le recueil des miracles a été publié en latin dans les </w:t>
      </w:r>
      <w:r w:rsidR="003A756D" w:rsidRPr="00B87E49">
        <w:rPr>
          <w:rFonts w:ascii="Times New Roman" w:hAnsi="Times New Roman" w:cs="Times New Roman"/>
          <w:i/>
          <w:iCs/>
          <w:sz w:val="20"/>
          <w:szCs w:val="20"/>
        </w:rPr>
        <w:t xml:space="preserve">Acta </w:t>
      </w:r>
      <w:proofErr w:type="spellStart"/>
      <w:r w:rsidR="003A756D" w:rsidRPr="00B87E49">
        <w:rPr>
          <w:rFonts w:ascii="Times New Roman" w:hAnsi="Times New Roman" w:cs="Times New Roman"/>
          <w:i/>
          <w:iCs/>
          <w:sz w:val="20"/>
          <w:szCs w:val="20"/>
        </w:rPr>
        <w:t>sanctorum</w:t>
      </w:r>
      <w:proofErr w:type="spellEnd"/>
      <w:r w:rsidR="003A756D" w:rsidRPr="00B87E49">
        <w:rPr>
          <w:rFonts w:ascii="Times New Roman" w:hAnsi="Times New Roman" w:cs="Times New Roman"/>
          <w:i/>
          <w:iCs/>
          <w:sz w:val="20"/>
          <w:szCs w:val="20"/>
        </w:rPr>
        <w:t xml:space="preserve">, </w:t>
      </w:r>
      <w:proofErr w:type="spellStart"/>
      <w:r w:rsidR="003A756D" w:rsidRPr="00B87E49">
        <w:rPr>
          <w:rFonts w:ascii="Times New Roman" w:hAnsi="Times New Roman" w:cs="Times New Roman"/>
          <w:i/>
          <w:iCs/>
          <w:sz w:val="20"/>
          <w:szCs w:val="20"/>
        </w:rPr>
        <w:t>Maii</w:t>
      </w:r>
      <w:proofErr w:type="spellEnd"/>
      <w:r w:rsidR="003A756D" w:rsidRPr="00B87E49">
        <w:rPr>
          <w:rFonts w:ascii="Times New Roman" w:hAnsi="Times New Roman" w:cs="Times New Roman"/>
          <w:sz w:val="20"/>
          <w:szCs w:val="20"/>
        </w:rPr>
        <w:t xml:space="preserve">, </w:t>
      </w:r>
      <w:proofErr w:type="gramStart"/>
      <w:r w:rsidR="003A756D" w:rsidRPr="00B87E49">
        <w:rPr>
          <w:rFonts w:ascii="Times New Roman" w:hAnsi="Times New Roman" w:cs="Times New Roman"/>
          <w:sz w:val="20"/>
          <w:szCs w:val="20"/>
        </w:rPr>
        <w:t>t .</w:t>
      </w:r>
      <w:proofErr w:type="gramEnd"/>
      <w:r w:rsidR="003A756D" w:rsidRPr="00B87E49">
        <w:rPr>
          <w:rFonts w:ascii="Times New Roman" w:hAnsi="Times New Roman" w:cs="Times New Roman"/>
          <w:sz w:val="20"/>
          <w:szCs w:val="20"/>
        </w:rPr>
        <w:t xml:space="preserve"> II, p. </w:t>
      </w:r>
      <w:r w:rsidR="003A756D" w:rsidRPr="00B87E49">
        <w:rPr>
          <w:rFonts w:ascii="Times New Roman" w:hAnsi="Times New Roman" w:cs="Times New Roman"/>
          <w:sz w:val="20"/>
          <w:szCs w:val="20"/>
          <w:highlight w:val="yellow"/>
        </w:rPr>
        <w:t>$$</w:t>
      </w:r>
      <w:r w:rsidR="003A756D" w:rsidRPr="00B87E49">
        <w:rPr>
          <w:rFonts w:ascii="Times New Roman" w:hAnsi="Times New Roman" w:cs="Times New Roman"/>
          <w:sz w:val="20"/>
          <w:szCs w:val="20"/>
        </w:rPr>
        <w:t>. Le texte original en français est toujours conservé à la Bibliothèque des Bollandistes (</w:t>
      </w:r>
      <w:proofErr w:type="gramStart"/>
      <w:r w:rsidR="003A756D" w:rsidRPr="00B87E49">
        <w:rPr>
          <w:rFonts w:ascii="Times New Roman" w:hAnsi="Times New Roman" w:cs="Times New Roman"/>
          <w:sz w:val="20"/>
          <w:szCs w:val="20"/>
        </w:rPr>
        <w:t xml:space="preserve">Ms  </w:t>
      </w:r>
      <w:r w:rsidR="003A756D" w:rsidRPr="00B87E49">
        <w:rPr>
          <w:rFonts w:ascii="Times New Roman" w:hAnsi="Times New Roman" w:cs="Times New Roman"/>
          <w:sz w:val="20"/>
          <w:szCs w:val="20"/>
          <w:highlight w:val="yellow"/>
        </w:rPr>
        <w:t>$</w:t>
      </w:r>
      <w:proofErr w:type="gramEnd"/>
      <w:r w:rsidR="003A756D" w:rsidRPr="00B87E49">
        <w:rPr>
          <w:rFonts w:ascii="Times New Roman" w:hAnsi="Times New Roman" w:cs="Times New Roman"/>
          <w:sz w:val="20"/>
          <w:szCs w:val="20"/>
          <w:highlight w:val="yellow"/>
        </w:rPr>
        <w:t>$)</w:t>
      </w:r>
    </w:p>
  </w:footnote>
  <w:footnote w:id="38">
    <w:p w14:paraId="1DC67797" w14:textId="223EAE48" w:rsidR="0034768C" w:rsidRPr="00CC382B" w:rsidRDefault="0034768C" w:rsidP="0082332A">
      <w:pPr>
        <w:pStyle w:val="Notedebasdepage"/>
        <w:jc w:val="both"/>
        <w:rPr>
          <w:rFonts w:ascii="Times New Roman" w:hAnsi="Times New Roman" w:cs="Times New Roman"/>
          <w:sz w:val="20"/>
          <w:szCs w:val="20"/>
          <w:lang w:val="fr-BE"/>
        </w:rPr>
      </w:pPr>
      <w:r w:rsidRPr="00B87E49">
        <w:rPr>
          <w:rStyle w:val="Appelnotedebasdep"/>
          <w:rFonts w:ascii="Times New Roman" w:hAnsi="Times New Roman" w:cs="Times New Roman"/>
          <w:sz w:val="20"/>
          <w:szCs w:val="20"/>
        </w:rPr>
        <w:footnoteRef/>
      </w:r>
      <w:r w:rsidRPr="00CC382B">
        <w:rPr>
          <w:rFonts w:ascii="Times New Roman" w:hAnsi="Times New Roman" w:cs="Times New Roman"/>
          <w:sz w:val="20"/>
          <w:szCs w:val="20"/>
          <w:lang w:val="fr-BE"/>
        </w:rPr>
        <w:t xml:space="preserve"> </w:t>
      </w:r>
      <w:r w:rsidR="00B13352" w:rsidRPr="00CC382B">
        <w:rPr>
          <w:rFonts w:ascii="Times New Roman" w:hAnsi="Times New Roman" w:cs="Times New Roman"/>
          <w:i/>
          <w:iCs/>
          <w:sz w:val="20"/>
          <w:szCs w:val="20"/>
          <w:lang w:val="fr-BE"/>
        </w:rPr>
        <w:t xml:space="preserve">Diva </w:t>
      </w:r>
      <w:proofErr w:type="spellStart"/>
      <w:r w:rsidR="00B13352" w:rsidRPr="00CC382B">
        <w:rPr>
          <w:rFonts w:ascii="Times New Roman" w:hAnsi="Times New Roman" w:cs="Times New Roman"/>
          <w:i/>
          <w:iCs/>
          <w:sz w:val="20"/>
          <w:szCs w:val="20"/>
          <w:lang w:val="fr-BE"/>
        </w:rPr>
        <w:t>Virgo</w:t>
      </w:r>
      <w:proofErr w:type="spellEnd"/>
      <w:r w:rsidR="00B13352" w:rsidRPr="00CC382B">
        <w:rPr>
          <w:rFonts w:ascii="Times New Roman" w:hAnsi="Times New Roman" w:cs="Times New Roman"/>
          <w:i/>
          <w:iCs/>
          <w:sz w:val="20"/>
          <w:szCs w:val="20"/>
          <w:lang w:val="fr-BE"/>
        </w:rPr>
        <w:t xml:space="preserve"> </w:t>
      </w:r>
      <w:proofErr w:type="spellStart"/>
      <w:r w:rsidR="00B13352" w:rsidRPr="00CC382B">
        <w:rPr>
          <w:rFonts w:ascii="Times New Roman" w:hAnsi="Times New Roman" w:cs="Times New Roman"/>
          <w:i/>
          <w:iCs/>
          <w:sz w:val="20"/>
          <w:szCs w:val="20"/>
          <w:lang w:val="fr-BE"/>
        </w:rPr>
        <w:t>Hallensis</w:t>
      </w:r>
      <w:proofErr w:type="spellEnd"/>
      <w:r w:rsidR="00B13352" w:rsidRPr="00CC382B">
        <w:rPr>
          <w:rFonts w:ascii="Times New Roman" w:hAnsi="Times New Roman" w:cs="Times New Roman"/>
          <w:i/>
          <w:iCs/>
          <w:sz w:val="20"/>
          <w:szCs w:val="20"/>
          <w:lang w:val="fr-BE"/>
        </w:rPr>
        <w:t xml:space="preserve">. </w:t>
      </w:r>
      <w:proofErr w:type="spellStart"/>
      <w:r w:rsidR="00B13352" w:rsidRPr="00CC382B">
        <w:rPr>
          <w:rFonts w:ascii="Times New Roman" w:hAnsi="Times New Roman" w:cs="Times New Roman"/>
          <w:i/>
          <w:iCs/>
          <w:sz w:val="20"/>
          <w:szCs w:val="20"/>
          <w:lang w:val="fr-BE"/>
        </w:rPr>
        <w:t>Beneficia</w:t>
      </w:r>
      <w:proofErr w:type="spellEnd"/>
      <w:r w:rsidR="00B13352" w:rsidRPr="00CC382B">
        <w:rPr>
          <w:rFonts w:ascii="Times New Roman" w:hAnsi="Times New Roman" w:cs="Times New Roman"/>
          <w:i/>
          <w:iCs/>
          <w:sz w:val="20"/>
          <w:szCs w:val="20"/>
          <w:lang w:val="fr-BE"/>
        </w:rPr>
        <w:t xml:space="preserve"> </w:t>
      </w:r>
      <w:proofErr w:type="spellStart"/>
      <w:r w:rsidR="00B13352" w:rsidRPr="00CC382B">
        <w:rPr>
          <w:rFonts w:ascii="Times New Roman" w:hAnsi="Times New Roman" w:cs="Times New Roman"/>
          <w:i/>
          <w:iCs/>
          <w:sz w:val="20"/>
          <w:szCs w:val="20"/>
          <w:lang w:val="fr-BE"/>
        </w:rPr>
        <w:t>eius</w:t>
      </w:r>
      <w:proofErr w:type="spellEnd"/>
      <w:r w:rsidR="00B13352" w:rsidRPr="00CC382B">
        <w:rPr>
          <w:rFonts w:ascii="Times New Roman" w:hAnsi="Times New Roman" w:cs="Times New Roman"/>
          <w:i/>
          <w:iCs/>
          <w:sz w:val="20"/>
          <w:szCs w:val="20"/>
          <w:lang w:val="fr-BE"/>
        </w:rPr>
        <w:t xml:space="preserve"> &amp; miracula </w:t>
      </w:r>
      <w:proofErr w:type="spellStart"/>
      <w:r w:rsidR="00B13352" w:rsidRPr="00CC382B">
        <w:rPr>
          <w:rFonts w:ascii="Times New Roman" w:hAnsi="Times New Roman" w:cs="Times New Roman"/>
          <w:i/>
          <w:iCs/>
          <w:sz w:val="20"/>
          <w:szCs w:val="20"/>
          <w:lang w:val="fr-BE"/>
        </w:rPr>
        <w:t>fide</w:t>
      </w:r>
      <w:proofErr w:type="spellEnd"/>
      <w:r w:rsidR="00B13352" w:rsidRPr="00CC382B">
        <w:rPr>
          <w:rFonts w:ascii="Times New Roman" w:hAnsi="Times New Roman" w:cs="Times New Roman"/>
          <w:i/>
          <w:iCs/>
          <w:sz w:val="20"/>
          <w:szCs w:val="20"/>
          <w:lang w:val="fr-BE"/>
        </w:rPr>
        <w:t xml:space="preserve"> </w:t>
      </w:r>
      <w:proofErr w:type="spellStart"/>
      <w:r w:rsidR="00B13352" w:rsidRPr="00CC382B">
        <w:rPr>
          <w:rFonts w:ascii="Times New Roman" w:hAnsi="Times New Roman" w:cs="Times New Roman"/>
          <w:i/>
          <w:iCs/>
          <w:sz w:val="20"/>
          <w:szCs w:val="20"/>
          <w:lang w:val="fr-BE"/>
        </w:rPr>
        <w:t>atque</w:t>
      </w:r>
      <w:proofErr w:type="spellEnd"/>
      <w:r w:rsidR="00B13352" w:rsidRPr="00CC382B">
        <w:rPr>
          <w:rFonts w:ascii="Times New Roman" w:hAnsi="Times New Roman" w:cs="Times New Roman"/>
          <w:i/>
          <w:iCs/>
          <w:sz w:val="20"/>
          <w:szCs w:val="20"/>
          <w:lang w:val="fr-BE"/>
        </w:rPr>
        <w:t xml:space="preserve"> ordine </w:t>
      </w:r>
      <w:proofErr w:type="spellStart"/>
      <w:r w:rsidR="00B13352" w:rsidRPr="00CC382B">
        <w:rPr>
          <w:rFonts w:ascii="Times New Roman" w:hAnsi="Times New Roman" w:cs="Times New Roman"/>
          <w:i/>
          <w:iCs/>
          <w:sz w:val="20"/>
          <w:szCs w:val="20"/>
          <w:lang w:val="fr-BE"/>
        </w:rPr>
        <w:t>descripta</w:t>
      </w:r>
      <w:proofErr w:type="spellEnd"/>
      <w:r w:rsidR="00B13352" w:rsidRPr="00CC382B">
        <w:rPr>
          <w:rFonts w:ascii="Times New Roman" w:hAnsi="Times New Roman" w:cs="Times New Roman"/>
          <w:sz w:val="20"/>
          <w:szCs w:val="20"/>
          <w:lang w:val="fr-BE"/>
        </w:rPr>
        <w:t>, Anvers, Plantin, 1604, 86 p.</w:t>
      </w:r>
    </w:p>
  </w:footnote>
  <w:footnote w:id="39">
    <w:p w14:paraId="11645828" w14:textId="33AF4F04" w:rsidR="00B87E49" w:rsidRPr="00B87E49" w:rsidRDefault="00B87E49">
      <w:pPr>
        <w:pStyle w:val="Notedebasdepage"/>
        <w:rPr>
          <w:rFonts w:ascii="Times New Roman" w:hAnsi="Times New Roman" w:cs="Times New Roman"/>
          <w:sz w:val="20"/>
          <w:szCs w:val="20"/>
          <w:lang w:val="en-US"/>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Sur les éditions de l’</w:t>
      </w:r>
      <w:proofErr w:type="spellStart"/>
      <w:r w:rsidRPr="00B87E49">
        <w:rPr>
          <w:rFonts w:ascii="Times New Roman" w:hAnsi="Times New Roman" w:cs="Times New Roman"/>
          <w:sz w:val="20"/>
          <w:szCs w:val="20"/>
        </w:rPr>
        <w:t>oeuvre</w:t>
      </w:r>
      <w:proofErr w:type="spellEnd"/>
      <w:r w:rsidRPr="00B87E49">
        <w:rPr>
          <w:rFonts w:ascii="Times New Roman" w:hAnsi="Times New Roman" w:cs="Times New Roman"/>
          <w:sz w:val="20"/>
          <w:szCs w:val="20"/>
        </w:rPr>
        <w:t xml:space="preserve">, voir </w:t>
      </w:r>
      <w:proofErr w:type="spellStart"/>
      <w:r w:rsidRPr="00B87E49">
        <w:rPr>
          <w:rFonts w:ascii="Times New Roman" w:hAnsi="Times New Roman" w:cs="Times New Roman"/>
          <w:sz w:val="20"/>
          <w:szCs w:val="20"/>
        </w:rPr>
        <w:t>M.-Th</w:t>
      </w:r>
      <w:proofErr w:type="spellEnd"/>
      <w:r w:rsidRPr="00B87E49">
        <w:rPr>
          <w:rFonts w:ascii="Times New Roman" w:hAnsi="Times New Roman" w:cs="Times New Roman"/>
          <w:sz w:val="20"/>
          <w:szCs w:val="20"/>
        </w:rPr>
        <w:t xml:space="preserve">. </w:t>
      </w:r>
      <w:proofErr w:type="spellStart"/>
      <w:r w:rsidRPr="00B87E49">
        <w:rPr>
          <w:rFonts w:ascii="Times New Roman" w:hAnsi="Times New Roman" w:cs="Times New Roman"/>
          <w:smallCaps/>
          <w:sz w:val="20"/>
          <w:szCs w:val="20"/>
          <w:lang w:val="en-US"/>
        </w:rPr>
        <w:t>Lenger</w:t>
      </w:r>
      <w:proofErr w:type="spellEnd"/>
      <w:r w:rsidRPr="00B87E49">
        <w:rPr>
          <w:rFonts w:ascii="Times New Roman" w:hAnsi="Times New Roman" w:cs="Times New Roman"/>
          <w:sz w:val="20"/>
          <w:szCs w:val="20"/>
          <w:lang w:val="en-US"/>
        </w:rPr>
        <w:t xml:space="preserve">, </w:t>
      </w:r>
      <w:r w:rsidRPr="00330156">
        <w:rPr>
          <w:rFonts w:ascii="Times New Roman" w:hAnsi="Times New Roman" w:cs="Times New Roman"/>
          <w:i/>
          <w:iCs/>
          <w:sz w:val="20"/>
          <w:szCs w:val="20"/>
          <w:lang w:val="en-US"/>
        </w:rPr>
        <w:t xml:space="preserve">Bibliotheca </w:t>
      </w:r>
      <w:proofErr w:type="spellStart"/>
      <w:r w:rsidRPr="00330156">
        <w:rPr>
          <w:rFonts w:ascii="Times New Roman" w:hAnsi="Times New Roman" w:cs="Times New Roman"/>
          <w:i/>
          <w:iCs/>
          <w:sz w:val="20"/>
          <w:szCs w:val="20"/>
          <w:lang w:val="en-US"/>
        </w:rPr>
        <w:t>Belgica</w:t>
      </w:r>
      <w:proofErr w:type="spellEnd"/>
      <w:r w:rsidRPr="00330156">
        <w:rPr>
          <w:rFonts w:ascii="Times New Roman" w:hAnsi="Times New Roman" w:cs="Times New Roman"/>
          <w:sz w:val="20"/>
          <w:szCs w:val="20"/>
          <w:lang w:val="en-US"/>
        </w:rPr>
        <w:t xml:space="preserve">, t. </w:t>
      </w:r>
      <w:r w:rsidR="00330156">
        <w:rPr>
          <w:rFonts w:ascii="Times New Roman" w:hAnsi="Times New Roman" w:cs="Times New Roman"/>
          <w:sz w:val="20"/>
          <w:szCs w:val="20"/>
          <w:lang w:val="en-US"/>
        </w:rPr>
        <w:t>III</w:t>
      </w:r>
      <w:r w:rsidRPr="00330156">
        <w:rPr>
          <w:rFonts w:ascii="Times New Roman" w:hAnsi="Times New Roman" w:cs="Times New Roman"/>
          <w:sz w:val="20"/>
          <w:szCs w:val="20"/>
          <w:lang w:val="en-US"/>
        </w:rPr>
        <w:t>, p. 974-</w:t>
      </w:r>
      <w:r w:rsidR="00330156" w:rsidRPr="00330156">
        <w:rPr>
          <w:rFonts w:ascii="Times New Roman" w:hAnsi="Times New Roman" w:cs="Times New Roman"/>
          <w:sz w:val="20"/>
          <w:szCs w:val="20"/>
          <w:lang w:val="en-US"/>
        </w:rPr>
        <w:t>985.</w:t>
      </w:r>
    </w:p>
  </w:footnote>
  <w:footnote w:id="40">
    <w:p w14:paraId="2417B513" w14:textId="20E1DB3F" w:rsidR="009F15D7" w:rsidRPr="00B87E49" w:rsidRDefault="009F15D7"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AE1A2D" w:rsidRPr="00B87E49">
        <w:rPr>
          <w:rFonts w:ascii="Times New Roman" w:hAnsi="Times New Roman" w:cs="Times New Roman"/>
          <w:sz w:val="20"/>
          <w:szCs w:val="20"/>
        </w:rPr>
        <w:t xml:space="preserve">M. </w:t>
      </w:r>
      <w:proofErr w:type="spellStart"/>
      <w:r w:rsidR="00AE1A2D" w:rsidRPr="00B87E49">
        <w:rPr>
          <w:rFonts w:ascii="Times New Roman" w:hAnsi="Times New Roman" w:cs="Times New Roman"/>
          <w:smallCaps/>
          <w:sz w:val="20"/>
          <w:szCs w:val="20"/>
        </w:rPr>
        <w:t>Kees</w:t>
      </w:r>
      <w:proofErr w:type="spellEnd"/>
      <w:r w:rsidR="00AE1A2D" w:rsidRPr="00B87E49">
        <w:rPr>
          <w:rFonts w:ascii="Times New Roman" w:hAnsi="Times New Roman" w:cs="Times New Roman"/>
          <w:sz w:val="20"/>
          <w:szCs w:val="20"/>
        </w:rPr>
        <w:t xml:space="preserve">, </w:t>
      </w:r>
      <w:r w:rsidR="00AE1A2D" w:rsidRPr="00B87E49">
        <w:rPr>
          <w:rFonts w:ascii="Times New Roman" w:hAnsi="Times New Roman" w:cs="Times New Roman"/>
          <w:i/>
          <w:iCs/>
          <w:sz w:val="20"/>
          <w:szCs w:val="20"/>
        </w:rPr>
        <w:t xml:space="preserve">Avec Lipse dans la tourmente : Louis du </w:t>
      </w:r>
      <w:proofErr w:type="spellStart"/>
      <w:r w:rsidR="00AE1A2D" w:rsidRPr="00B87E49">
        <w:rPr>
          <w:rFonts w:ascii="Times New Roman" w:hAnsi="Times New Roman" w:cs="Times New Roman"/>
          <w:i/>
          <w:iCs/>
          <w:sz w:val="20"/>
          <w:szCs w:val="20"/>
        </w:rPr>
        <w:t>Gardin</w:t>
      </w:r>
      <w:proofErr w:type="spellEnd"/>
      <w:r w:rsidR="00AE1A2D" w:rsidRPr="00B87E49">
        <w:rPr>
          <w:rFonts w:ascii="Times New Roman" w:hAnsi="Times New Roman" w:cs="Times New Roman"/>
          <w:i/>
          <w:iCs/>
          <w:sz w:val="20"/>
          <w:szCs w:val="20"/>
        </w:rPr>
        <w:t xml:space="preserve">, traducteur de la Diva </w:t>
      </w:r>
      <w:proofErr w:type="spellStart"/>
      <w:r w:rsidR="00AE1A2D" w:rsidRPr="00B87E49">
        <w:rPr>
          <w:rFonts w:ascii="Times New Roman" w:hAnsi="Times New Roman" w:cs="Times New Roman"/>
          <w:i/>
          <w:iCs/>
          <w:sz w:val="20"/>
          <w:szCs w:val="20"/>
        </w:rPr>
        <w:t>Virgo</w:t>
      </w:r>
      <w:proofErr w:type="spellEnd"/>
      <w:r w:rsidR="00AE1A2D" w:rsidRPr="00B87E49">
        <w:rPr>
          <w:rFonts w:ascii="Times New Roman" w:hAnsi="Times New Roman" w:cs="Times New Roman"/>
          <w:i/>
          <w:iCs/>
          <w:sz w:val="20"/>
          <w:szCs w:val="20"/>
        </w:rPr>
        <w:t xml:space="preserve"> </w:t>
      </w:r>
      <w:proofErr w:type="spellStart"/>
      <w:r w:rsidR="00AE1A2D" w:rsidRPr="00B87E49">
        <w:rPr>
          <w:rFonts w:ascii="Times New Roman" w:hAnsi="Times New Roman" w:cs="Times New Roman"/>
          <w:i/>
          <w:iCs/>
          <w:sz w:val="20"/>
          <w:szCs w:val="20"/>
        </w:rPr>
        <w:t>Hallensis</w:t>
      </w:r>
      <w:proofErr w:type="spellEnd"/>
      <w:r w:rsidR="00AE1A2D" w:rsidRPr="00B87E49">
        <w:rPr>
          <w:rFonts w:ascii="Times New Roman" w:hAnsi="Times New Roman" w:cs="Times New Roman"/>
          <w:sz w:val="20"/>
          <w:szCs w:val="20"/>
        </w:rPr>
        <w:t xml:space="preserve">, dans </w:t>
      </w:r>
      <w:proofErr w:type="spellStart"/>
      <w:r w:rsidR="00AE1A2D" w:rsidRPr="00B87E49">
        <w:rPr>
          <w:rFonts w:ascii="Times New Roman" w:hAnsi="Times New Roman" w:cs="Times New Roman"/>
          <w:i/>
          <w:iCs/>
          <w:sz w:val="20"/>
          <w:szCs w:val="20"/>
        </w:rPr>
        <w:t>Legado</w:t>
      </w:r>
      <w:proofErr w:type="spellEnd"/>
      <w:r w:rsidR="00AE1A2D" w:rsidRPr="00B87E49">
        <w:rPr>
          <w:rFonts w:ascii="Times New Roman" w:hAnsi="Times New Roman" w:cs="Times New Roman"/>
          <w:i/>
          <w:iCs/>
          <w:sz w:val="20"/>
          <w:szCs w:val="20"/>
        </w:rPr>
        <w:t xml:space="preserve"> </w:t>
      </w:r>
      <w:proofErr w:type="spellStart"/>
      <w:r w:rsidR="00AE1A2D" w:rsidRPr="00B87E49">
        <w:rPr>
          <w:rFonts w:ascii="Times New Roman" w:hAnsi="Times New Roman" w:cs="Times New Roman"/>
          <w:i/>
          <w:iCs/>
          <w:sz w:val="20"/>
          <w:szCs w:val="20"/>
        </w:rPr>
        <w:t>clássico</w:t>
      </w:r>
      <w:proofErr w:type="spellEnd"/>
      <w:r w:rsidR="00AE1A2D" w:rsidRPr="00B87E49">
        <w:rPr>
          <w:rFonts w:ascii="Times New Roman" w:hAnsi="Times New Roman" w:cs="Times New Roman"/>
          <w:i/>
          <w:iCs/>
          <w:sz w:val="20"/>
          <w:szCs w:val="20"/>
        </w:rPr>
        <w:t xml:space="preserve"> no </w:t>
      </w:r>
      <w:proofErr w:type="spellStart"/>
      <w:r w:rsidR="00AE1A2D" w:rsidRPr="00B87E49">
        <w:rPr>
          <w:rFonts w:ascii="Times New Roman" w:hAnsi="Times New Roman" w:cs="Times New Roman"/>
          <w:i/>
          <w:iCs/>
          <w:sz w:val="20"/>
          <w:szCs w:val="20"/>
        </w:rPr>
        <w:t>Renascimento</w:t>
      </w:r>
      <w:proofErr w:type="spellEnd"/>
      <w:r w:rsidR="00AE1A2D" w:rsidRPr="00B87E49">
        <w:rPr>
          <w:rFonts w:ascii="Times New Roman" w:hAnsi="Times New Roman" w:cs="Times New Roman"/>
          <w:i/>
          <w:iCs/>
          <w:sz w:val="20"/>
          <w:szCs w:val="20"/>
        </w:rPr>
        <w:t xml:space="preserve"> e sua </w:t>
      </w:r>
      <w:proofErr w:type="spellStart"/>
      <w:r w:rsidR="00AE1A2D" w:rsidRPr="00B87E49">
        <w:rPr>
          <w:rFonts w:ascii="Times New Roman" w:hAnsi="Times New Roman" w:cs="Times New Roman"/>
          <w:i/>
          <w:iCs/>
          <w:sz w:val="20"/>
          <w:szCs w:val="20"/>
        </w:rPr>
        <w:t>receção</w:t>
      </w:r>
      <w:proofErr w:type="spellEnd"/>
      <w:r w:rsidR="00AE1A2D" w:rsidRPr="00B87E49">
        <w:rPr>
          <w:rFonts w:ascii="Times New Roman" w:hAnsi="Times New Roman" w:cs="Times New Roman"/>
          <w:i/>
          <w:iCs/>
          <w:sz w:val="20"/>
          <w:szCs w:val="20"/>
        </w:rPr>
        <w:t xml:space="preserve"> : </w:t>
      </w:r>
      <w:proofErr w:type="spellStart"/>
      <w:r w:rsidR="00AE1A2D" w:rsidRPr="00B87E49">
        <w:rPr>
          <w:rFonts w:ascii="Times New Roman" w:hAnsi="Times New Roman" w:cs="Times New Roman"/>
          <w:i/>
          <w:iCs/>
          <w:sz w:val="20"/>
          <w:szCs w:val="20"/>
        </w:rPr>
        <w:t>contributos</w:t>
      </w:r>
      <w:proofErr w:type="spellEnd"/>
      <w:r w:rsidR="00AE1A2D" w:rsidRPr="00B87E49">
        <w:rPr>
          <w:rFonts w:ascii="Times New Roman" w:hAnsi="Times New Roman" w:cs="Times New Roman"/>
          <w:i/>
          <w:iCs/>
          <w:sz w:val="20"/>
          <w:szCs w:val="20"/>
        </w:rPr>
        <w:t xml:space="preserve"> </w:t>
      </w:r>
      <w:proofErr w:type="spellStart"/>
      <w:r w:rsidR="00AE1A2D" w:rsidRPr="00B87E49">
        <w:rPr>
          <w:rFonts w:ascii="Times New Roman" w:hAnsi="Times New Roman" w:cs="Times New Roman"/>
          <w:i/>
          <w:iCs/>
          <w:sz w:val="20"/>
          <w:szCs w:val="20"/>
        </w:rPr>
        <w:t>pora</w:t>
      </w:r>
      <w:proofErr w:type="spellEnd"/>
      <w:r w:rsidR="00AE1A2D" w:rsidRPr="00B87E49">
        <w:rPr>
          <w:rFonts w:ascii="Times New Roman" w:hAnsi="Times New Roman" w:cs="Times New Roman"/>
          <w:i/>
          <w:iCs/>
          <w:sz w:val="20"/>
          <w:szCs w:val="20"/>
        </w:rPr>
        <w:t xml:space="preserve"> a </w:t>
      </w:r>
      <w:proofErr w:type="spellStart"/>
      <w:r w:rsidR="00AE1A2D" w:rsidRPr="00B87E49">
        <w:rPr>
          <w:rFonts w:ascii="Times New Roman" w:hAnsi="Times New Roman" w:cs="Times New Roman"/>
          <w:i/>
          <w:iCs/>
          <w:sz w:val="20"/>
          <w:szCs w:val="20"/>
        </w:rPr>
        <w:t>renovação</w:t>
      </w:r>
      <w:proofErr w:type="spellEnd"/>
      <w:r w:rsidR="00AE1A2D" w:rsidRPr="00B87E49">
        <w:rPr>
          <w:rFonts w:ascii="Times New Roman" w:hAnsi="Times New Roman" w:cs="Times New Roman"/>
          <w:i/>
          <w:iCs/>
          <w:sz w:val="20"/>
          <w:szCs w:val="20"/>
        </w:rPr>
        <w:t xml:space="preserve"> do </w:t>
      </w:r>
      <w:proofErr w:type="spellStart"/>
      <w:r w:rsidR="00AE1A2D" w:rsidRPr="00B87E49">
        <w:rPr>
          <w:rFonts w:ascii="Times New Roman" w:hAnsi="Times New Roman" w:cs="Times New Roman"/>
          <w:i/>
          <w:iCs/>
          <w:sz w:val="20"/>
          <w:szCs w:val="20"/>
        </w:rPr>
        <w:t>espaço</w:t>
      </w:r>
      <w:proofErr w:type="spellEnd"/>
      <w:r w:rsidR="00AE1A2D" w:rsidRPr="00B87E49">
        <w:rPr>
          <w:rFonts w:ascii="Times New Roman" w:hAnsi="Times New Roman" w:cs="Times New Roman"/>
          <w:i/>
          <w:iCs/>
          <w:sz w:val="20"/>
          <w:szCs w:val="20"/>
        </w:rPr>
        <w:t xml:space="preserve"> cultural </w:t>
      </w:r>
      <w:proofErr w:type="spellStart"/>
      <w:r w:rsidR="00AE1A2D" w:rsidRPr="00B87E49">
        <w:rPr>
          <w:rFonts w:ascii="Times New Roman" w:hAnsi="Times New Roman" w:cs="Times New Roman"/>
          <w:i/>
          <w:iCs/>
          <w:sz w:val="20"/>
          <w:szCs w:val="20"/>
        </w:rPr>
        <w:t>europeu</w:t>
      </w:r>
      <w:proofErr w:type="spellEnd"/>
      <w:r w:rsidR="00AE1A2D" w:rsidRPr="00B87E49">
        <w:rPr>
          <w:rFonts w:ascii="Times New Roman" w:hAnsi="Times New Roman" w:cs="Times New Roman"/>
          <w:sz w:val="20"/>
          <w:szCs w:val="20"/>
        </w:rPr>
        <w:t xml:space="preserve">, éd. N. </w:t>
      </w:r>
      <w:r w:rsidR="00AE1A2D" w:rsidRPr="00B87E49">
        <w:rPr>
          <w:rFonts w:ascii="Times New Roman" w:hAnsi="Times New Roman" w:cs="Times New Roman"/>
          <w:smallCaps/>
          <w:sz w:val="20"/>
          <w:szCs w:val="20"/>
        </w:rPr>
        <w:t xml:space="preserve">de Nazaré Castro Soares </w:t>
      </w:r>
      <w:r w:rsidR="00AE1A2D" w:rsidRPr="00B87E49">
        <w:rPr>
          <w:rFonts w:ascii="Times New Roman" w:hAnsi="Times New Roman" w:cs="Times New Roman"/>
          <w:sz w:val="20"/>
          <w:szCs w:val="20"/>
        </w:rPr>
        <w:t xml:space="preserve">et C. </w:t>
      </w:r>
      <w:r w:rsidR="00AE1A2D" w:rsidRPr="00B87E49">
        <w:rPr>
          <w:rFonts w:ascii="Times New Roman" w:hAnsi="Times New Roman" w:cs="Times New Roman"/>
          <w:smallCaps/>
          <w:sz w:val="20"/>
          <w:szCs w:val="20"/>
        </w:rPr>
        <w:t>Teixeira</w:t>
      </w:r>
      <w:r w:rsidR="00AE1A2D" w:rsidRPr="00B87E49">
        <w:rPr>
          <w:rFonts w:ascii="Times New Roman" w:hAnsi="Times New Roman" w:cs="Times New Roman"/>
          <w:sz w:val="20"/>
          <w:szCs w:val="20"/>
        </w:rPr>
        <w:t xml:space="preserve">, Coimbra, </w:t>
      </w:r>
      <w:proofErr w:type="spellStart"/>
      <w:r w:rsidR="00AE1A2D" w:rsidRPr="00B87E49">
        <w:rPr>
          <w:rFonts w:ascii="Times New Roman" w:hAnsi="Times New Roman" w:cs="Times New Roman"/>
          <w:sz w:val="20"/>
          <w:szCs w:val="20"/>
        </w:rPr>
        <w:t>Imprensa</w:t>
      </w:r>
      <w:proofErr w:type="spellEnd"/>
      <w:r w:rsidR="00AE1A2D" w:rsidRPr="00B87E49">
        <w:rPr>
          <w:rFonts w:ascii="Times New Roman" w:hAnsi="Times New Roman" w:cs="Times New Roman"/>
          <w:sz w:val="20"/>
          <w:szCs w:val="20"/>
        </w:rPr>
        <w:t xml:space="preserve"> da </w:t>
      </w:r>
      <w:proofErr w:type="spellStart"/>
      <w:r w:rsidR="00AE1A2D" w:rsidRPr="00B87E49">
        <w:rPr>
          <w:rFonts w:ascii="Times New Roman" w:hAnsi="Times New Roman" w:cs="Times New Roman"/>
          <w:sz w:val="20"/>
          <w:szCs w:val="20"/>
        </w:rPr>
        <w:t>Universidade</w:t>
      </w:r>
      <w:proofErr w:type="spellEnd"/>
      <w:r w:rsidR="00AE1A2D" w:rsidRPr="00B87E49">
        <w:rPr>
          <w:rFonts w:ascii="Times New Roman" w:hAnsi="Times New Roman" w:cs="Times New Roman"/>
          <w:sz w:val="20"/>
          <w:szCs w:val="20"/>
        </w:rPr>
        <w:t xml:space="preserve"> de Coimbra, 2017, p. 279-335 (en ligne</w:t>
      </w:r>
      <w:r w:rsidR="00FE4FA0" w:rsidRPr="00B87E49">
        <w:rPr>
          <w:rFonts w:ascii="Times New Roman" w:hAnsi="Times New Roman" w:cs="Times New Roman"/>
          <w:sz w:val="20"/>
          <w:szCs w:val="20"/>
        </w:rPr>
        <w:t> : https://ucdigitalis.uc.pt/pombalina/item/68535).</w:t>
      </w:r>
    </w:p>
  </w:footnote>
  <w:footnote w:id="41">
    <w:p w14:paraId="1898211E" w14:textId="259FF234" w:rsidR="00734A02" w:rsidRPr="00B87E49" w:rsidRDefault="00734A02"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 xml:space="preserve">La </w:t>
      </w:r>
      <w:proofErr w:type="spellStart"/>
      <w:r w:rsidRPr="00B87E49">
        <w:rPr>
          <w:rFonts w:ascii="Times New Roman" w:hAnsi="Times New Roman" w:cs="Times New Roman"/>
          <w:i/>
          <w:iCs/>
          <w:sz w:val="20"/>
          <w:szCs w:val="20"/>
        </w:rPr>
        <w:t>Nostre</w:t>
      </w:r>
      <w:proofErr w:type="spellEnd"/>
      <w:r w:rsidRPr="00B87E49">
        <w:rPr>
          <w:rFonts w:ascii="Times New Roman" w:hAnsi="Times New Roman" w:cs="Times New Roman"/>
          <w:i/>
          <w:iCs/>
          <w:sz w:val="20"/>
          <w:szCs w:val="20"/>
        </w:rPr>
        <w:t xml:space="preserve"> Dame de </w:t>
      </w:r>
      <w:proofErr w:type="spellStart"/>
      <w:r w:rsidRPr="00B87E49">
        <w:rPr>
          <w:rFonts w:ascii="Times New Roman" w:hAnsi="Times New Roman" w:cs="Times New Roman"/>
          <w:i/>
          <w:iCs/>
          <w:sz w:val="20"/>
          <w:szCs w:val="20"/>
        </w:rPr>
        <w:t>Hau</w:t>
      </w:r>
      <w:proofErr w:type="spellEnd"/>
      <w:r w:rsidRPr="00B87E49">
        <w:rPr>
          <w:rFonts w:ascii="Times New Roman" w:hAnsi="Times New Roman" w:cs="Times New Roman"/>
          <w:i/>
          <w:iCs/>
          <w:sz w:val="20"/>
          <w:szCs w:val="20"/>
        </w:rPr>
        <w:t xml:space="preserve">, ses </w:t>
      </w:r>
      <w:proofErr w:type="spellStart"/>
      <w:r w:rsidRPr="00B87E49">
        <w:rPr>
          <w:rFonts w:ascii="Times New Roman" w:hAnsi="Times New Roman" w:cs="Times New Roman"/>
          <w:i/>
          <w:iCs/>
          <w:sz w:val="20"/>
          <w:szCs w:val="20"/>
        </w:rPr>
        <w:t>bienfaicts</w:t>
      </w:r>
      <w:proofErr w:type="spellEnd"/>
      <w:r w:rsidRPr="00B87E49">
        <w:rPr>
          <w:rFonts w:ascii="Times New Roman" w:hAnsi="Times New Roman" w:cs="Times New Roman"/>
          <w:i/>
          <w:iCs/>
          <w:sz w:val="20"/>
          <w:szCs w:val="20"/>
        </w:rPr>
        <w:t xml:space="preserve"> &amp; miracles </w:t>
      </w:r>
      <w:proofErr w:type="spellStart"/>
      <w:r w:rsidRPr="00B87E49">
        <w:rPr>
          <w:rFonts w:ascii="Times New Roman" w:hAnsi="Times New Roman" w:cs="Times New Roman"/>
          <w:i/>
          <w:iCs/>
          <w:sz w:val="20"/>
          <w:szCs w:val="20"/>
        </w:rPr>
        <w:t>fidelement</w:t>
      </w:r>
      <w:proofErr w:type="spellEnd"/>
      <w:r w:rsidRPr="00B87E49">
        <w:rPr>
          <w:rFonts w:ascii="Times New Roman" w:hAnsi="Times New Roman" w:cs="Times New Roman"/>
          <w:i/>
          <w:iCs/>
          <w:sz w:val="20"/>
          <w:szCs w:val="20"/>
        </w:rPr>
        <w:t xml:space="preserve"> recueillis et </w:t>
      </w:r>
      <w:proofErr w:type="spellStart"/>
      <w:r w:rsidRPr="00B87E49">
        <w:rPr>
          <w:rFonts w:ascii="Times New Roman" w:hAnsi="Times New Roman" w:cs="Times New Roman"/>
          <w:i/>
          <w:iCs/>
          <w:sz w:val="20"/>
          <w:szCs w:val="20"/>
        </w:rPr>
        <w:t>arrengez</w:t>
      </w:r>
      <w:proofErr w:type="spellEnd"/>
      <w:r w:rsidRPr="00B87E49">
        <w:rPr>
          <w:rFonts w:ascii="Times New Roman" w:hAnsi="Times New Roman" w:cs="Times New Roman"/>
          <w:i/>
          <w:iCs/>
          <w:sz w:val="20"/>
          <w:szCs w:val="20"/>
        </w:rPr>
        <w:t xml:space="preserve"> en bel ordre par le </w:t>
      </w:r>
      <w:proofErr w:type="spellStart"/>
      <w:r w:rsidRPr="00B87E49">
        <w:rPr>
          <w:rFonts w:ascii="Times New Roman" w:hAnsi="Times New Roman" w:cs="Times New Roman"/>
          <w:i/>
          <w:iCs/>
          <w:sz w:val="20"/>
          <w:szCs w:val="20"/>
        </w:rPr>
        <w:t>tres</w:t>
      </w:r>
      <w:proofErr w:type="spellEnd"/>
      <w:r w:rsidRPr="00B87E49">
        <w:rPr>
          <w:rFonts w:ascii="Times New Roman" w:hAnsi="Times New Roman" w:cs="Times New Roman"/>
          <w:i/>
          <w:iCs/>
          <w:sz w:val="20"/>
          <w:szCs w:val="20"/>
        </w:rPr>
        <w:t xml:space="preserve">-docte Justus </w:t>
      </w:r>
      <w:proofErr w:type="spellStart"/>
      <w:r w:rsidRPr="00B87E49">
        <w:rPr>
          <w:rFonts w:ascii="Times New Roman" w:hAnsi="Times New Roman" w:cs="Times New Roman"/>
          <w:i/>
          <w:iCs/>
          <w:sz w:val="20"/>
          <w:szCs w:val="20"/>
        </w:rPr>
        <w:t>Lipsius</w:t>
      </w:r>
      <w:proofErr w:type="spellEnd"/>
      <w:r w:rsidRPr="00B87E49">
        <w:rPr>
          <w:rFonts w:ascii="Times New Roman" w:hAnsi="Times New Roman" w:cs="Times New Roman"/>
          <w:sz w:val="20"/>
          <w:szCs w:val="20"/>
        </w:rPr>
        <w:t xml:space="preserve"> (…). </w:t>
      </w:r>
      <w:proofErr w:type="spellStart"/>
      <w:r w:rsidRPr="00B87E49">
        <w:rPr>
          <w:rFonts w:ascii="Times New Roman" w:hAnsi="Times New Roman" w:cs="Times New Roman"/>
          <w:sz w:val="20"/>
          <w:szCs w:val="20"/>
        </w:rPr>
        <w:t>Traduictz</w:t>
      </w:r>
      <w:proofErr w:type="spellEnd"/>
      <w:r w:rsidRPr="00B87E49">
        <w:rPr>
          <w:rFonts w:ascii="Times New Roman" w:hAnsi="Times New Roman" w:cs="Times New Roman"/>
          <w:sz w:val="20"/>
          <w:szCs w:val="20"/>
        </w:rPr>
        <w:t xml:space="preserve"> du latin par M. Louis </w:t>
      </w:r>
      <w:r w:rsidRPr="00B87E49">
        <w:rPr>
          <w:rFonts w:ascii="Times New Roman" w:hAnsi="Times New Roman" w:cs="Times New Roman"/>
          <w:smallCaps/>
          <w:sz w:val="20"/>
          <w:szCs w:val="20"/>
        </w:rPr>
        <w:t xml:space="preserve">du </w:t>
      </w:r>
      <w:proofErr w:type="spellStart"/>
      <w:r w:rsidRPr="00B87E49">
        <w:rPr>
          <w:rFonts w:ascii="Times New Roman" w:hAnsi="Times New Roman" w:cs="Times New Roman"/>
          <w:smallCaps/>
          <w:sz w:val="20"/>
          <w:szCs w:val="20"/>
        </w:rPr>
        <w:t>Gardin</w:t>
      </w:r>
      <w:proofErr w:type="spellEnd"/>
      <w:r w:rsidRPr="00B87E49">
        <w:rPr>
          <w:rFonts w:ascii="Times New Roman" w:hAnsi="Times New Roman" w:cs="Times New Roman"/>
          <w:sz w:val="20"/>
          <w:szCs w:val="20"/>
        </w:rPr>
        <w:t xml:space="preserve">, Bruxelles, </w:t>
      </w:r>
      <w:proofErr w:type="spellStart"/>
      <w:r w:rsidRPr="00B87E49">
        <w:rPr>
          <w:rFonts w:ascii="Times New Roman" w:hAnsi="Times New Roman" w:cs="Times New Roman"/>
          <w:sz w:val="20"/>
          <w:szCs w:val="20"/>
        </w:rPr>
        <w:t>Rutger</w:t>
      </w:r>
      <w:proofErr w:type="spellEnd"/>
      <w:r w:rsidRPr="00B87E49">
        <w:rPr>
          <w:rFonts w:ascii="Times New Roman" w:hAnsi="Times New Roman" w:cs="Times New Roman"/>
          <w:sz w:val="20"/>
          <w:szCs w:val="20"/>
        </w:rPr>
        <w:t xml:space="preserve"> </w:t>
      </w:r>
      <w:proofErr w:type="spellStart"/>
      <w:r w:rsidRPr="00B87E49">
        <w:rPr>
          <w:rFonts w:ascii="Times New Roman" w:hAnsi="Times New Roman" w:cs="Times New Roman"/>
          <w:sz w:val="20"/>
          <w:szCs w:val="20"/>
        </w:rPr>
        <w:t>Velpius</w:t>
      </w:r>
      <w:proofErr w:type="spellEnd"/>
      <w:r w:rsidRPr="00B87E49">
        <w:rPr>
          <w:rFonts w:ascii="Times New Roman" w:hAnsi="Times New Roman" w:cs="Times New Roman"/>
          <w:sz w:val="20"/>
          <w:szCs w:val="20"/>
        </w:rPr>
        <w:t>, 1605, p. 43.</w:t>
      </w:r>
    </w:p>
  </w:footnote>
  <w:footnote w:id="42">
    <w:p w14:paraId="16DF3672" w14:textId="6E21EAA6" w:rsidR="008D6529" w:rsidRPr="00B87E49" w:rsidRDefault="008D6529"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Pr="00B87E49">
        <w:rPr>
          <w:rFonts w:ascii="Times New Roman" w:hAnsi="Times New Roman" w:cs="Times New Roman"/>
          <w:i/>
          <w:sz w:val="20"/>
          <w:szCs w:val="20"/>
          <w:highlight w:val="white"/>
        </w:rPr>
        <w:t xml:space="preserve">Histoire de </w:t>
      </w:r>
      <w:proofErr w:type="spellStart"/>
      <w:r w:rsidRPr="00B87E49">
        <w:rPr>
          <w:rFonts w:ascii="Times New Roman" w:hAnsi="Times New Roman" w:cs="Times New Roman"/>
          <w:i/>
          <w:sz w:val="20"/>
          <w:szCs w:val="20"/>
          <w:highlight w:val="white"/>
        </w:rPr>
        <w:t>Nostre-Dame</w:t>
      </w:r>
      <w:proofErr w:type="spellEnd"/>
      <w:r w:rsidRPr="00B87E49">
        <w:rPr>
          <w:rFonts w:ascii="Times New Roman" w:hAnsi="Times New Roman" w:cs="Times New Roman"/>
          <w:i/>
          <w:sz w:val="20"/>
          <w:szCs w:val="20"/>
          <w:highlight w:val="white"/>
        </w:rPr>
        <w:t xml:space="preserve"> de Hale, divisée en trois parties. La première de la ville, de l’image &amp; de l’église. La seconde des merveilles &amp; miracles. La troisième des honneurs </w:t>
      </w:r>
      <w:proofErr w:type="spellStart"/>
      <w:r w:rsidRPr="00B87E49">
        <w:rPr>
          <w:rFonts w:ascii="Times New Roman" w:hAnsi="Times New Roman" w:cs="Times New Roman"/>
          <w:i/>
          <w:sz w:val="20"/>
          <w:szCs w:val="20"/>
          <w:highlight w:val="white"/>
        </w:rPr>
        <w:t>deferez</w:t>
      </w:r>
      <w:proofErr w:type="spellEnd"/>
      <w:r w:rsidRPr="00B87E49">
        <w:rPr>
          <w:rFonts w:ascii="Times New Roman" w:hAnsi="Times New Roman" w:cs="Times New Roman"/>
          <w:i/>
          <w:sz w:val="20"/>
          <w:szCs w:val="20"/>
          <w:highlight w:val="white"/>
        </w:rPr>
        <w:t xml:space="preserve"> à </w:t>
      </w:r>
      <w:proofErr w:type="spellStart"/>
      <w:r w:rsidRPr="00B87E49">
        <w:rPr>
          <w:rFonts w:ascii="Times New Roman" w:hAnsi="Times New Roman" w:cs="Times New Roman"/>
          <w:i/>
          <w:sz w:val="20"/>
          <w:szCs w:val="20"/>
          <w:highlight w:val="white"/>
        </w:rPr>
        <w:t>Nostre-Dame</w:t>
      </w:r>
      <w:proofErr w:type="spellEnd"/>
      <w:r w:rsidRPr="00B87E49">
        <w:rPr>
          <w:rFonts w:ascii="Times New Roman" w:hAnsi="Times New Roman" w:cs="Times New Roman"/>
          <w:i/>
          <w:sz w:val="20"/>
          <w:szCs w:val="20"/>
          <w:highlight w:val="white"/>
        </w:rPr>
        <w:t xml:space="preserve"> de Hale</w:t>
      </w:r>
      <w:r w:rsidRPr="00B87E49">
        <w:rPr>
          <w:rFonts w:ascii="Times New Roman" w:hAnsi="Times New Roman" w:cs="Times New Roman"/>
          <w:sz w:val="20"/>
          <w:szCs w:val="20"/>
          <w:highlight w:val="white"/>
        </w:rPr>
        <w:t xml:space="preserve">, Bruxelles, H.-A. </w:t>
      </w:r>
      <w:proofErr w:type="spellStart"/>
      <w:r w:rsidRPr="00B87E49">
        <w:rPr>
          <w:rFonts w:ascii="Times New Roman" w:hAnsi="Times New Roman" w:cs="Times New Roman"/>
          <w:sz w:val="20"/>
          <w:szCs w:val="20"/>
          <w:highlight w:val="white"/>
        </w:rPr>
        <w:t>Velpius</w:t>
      </w:r>
      <w:proofErr w:type="spellEnd"/>
      <w:r w:rsidRPr="00B87E49">
        <w:rPr>
          <w:rFonts w:ascii="Times New Roman" w:hAnsi="Times New Roman" w:cs="Times New Roman"/>
          <w:sz w:val="20"/>
          <w:szCs w:val="20"/>
          <w:highlight w:val="white"/>
        </w:rPr>
        <w:t>, 1651</w:t>
      </w:r>
      <w:r w:rsidRPr="00B87E49">
        <w:rPr>
          <w:rFonts w:ascii="Times New Roman" w:hAnsi="Times New Roman" w:cs="Times New Roman"/>
          <w:sz w:val="20"/>
          <w:szCs w:val="20"/>
        </w:rPr>
        <w:t>, p. 94.</w:t>
      </w:r>
    </w:p>
  </w:footnote>
  <w:footnote w:id="43">
    <w:p w14:paraId="7896E8FB" w14:textId="7CF3C98F" w:rsidR="00A6144A" w:rsidRPr="00B87E49" w:rsidRDefault="00A6144A"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3258E4" w:rsidRPr="00B87E49">
        <w:rPr>
          <w:rFonts w:ascii="Times New Roman" w:hAnsi="Times New Roman" w:cs="Times New Roman"/>
          <w:i/>
          <w:sz w:val="20"/>
          <w:szCs w:val="20"/>
        </w:rPr>
        <w:t xml:space="preserve">La dévote et solennelle procession </w:t>
      </w:r>
      <w:proofErr w:type="spellStart"/>
      <w:r w:rsidR="003258E4" w:rsidRPr="00B87E49">
        <w:rPr>
          <w:rFonts w:ascii="Times New Roman" w:hAnsi="Times New Roman" w:cs="Times New Roman"/>
          <w:i/>
          <w:sz w:val="20"/>
          <w:szCs w:val="20"/>
        </w:rPr>
        <w:t>quy</w:t>
      </w:r>
      <w:proofErr w:type="spellEnd"/>
      <w:r w:rsidR="003258E4" w:rsidRPr="00B87E49">
        <w:rPr>
          <w:rFonts w:ascii="Times New Roman" w:hAnsi="Times New Roman" w:cs="Times New Roman"/>
          <w:i/>
          <w:sz w:val="20"/>
          <w:szCs w:val="20"/>
        </w:rPr>
        <w:t xml:space="preserve"> se fait en la ville de Valencienne</w:t>
      </w:r>
      <w:r w:rsidR="00D13ED3" w:rsidRPr="00B87E49">
        <w:rPr>
          <w:rFonts w:ascii="Times New Roman" w:hAnsi="Times New Roman" w:cs="Times New Roman"/>
          <w:i/>
          <w:sz w:val="20"/>
          <w:szCs w:val="20"/>
        </w:rPr>
        <w:t xml:space="preserve"> le </w:t>
      </w:r>
      <w:proofErr w:type="spellStart"/>
      <w:r w:rsidR="00D13ED3" w:rsidRPr="00B87E49">
        <w:rPr>
          <w:rFonts w:ascii="Times New Roman" w:hAnsi="Times New Roman" w:cs="Times New Roman"/>
          <w:i/>
          <w:sz w:val="20"/>
          <w:szCs w:val="20"/>
        </w:rPr>
        <w:t>huictiesme</w:t>
      </w:r>
      <w:proofErr w:type="spellEnd"/>
      <w:r w:rsidR="00D13ED3" w:rsidRPr="00B87E49">
        <w:rPr>
          <w:rFonts w:ascii="Times New Roman" w:hAnsi="Times New Roman" w:cs="Times New Roman"/>
          <w:i/>
          <w:sz w:val="20"/>
          <w:szCs w:val="20"/>
        </w:rPr>
        <w:t xml:space="preserve"> jour de septembre. Avec les vies, les </w:t>
      </w:r>
      <w:proofErr w:type="spellStart"/>
      <w:r w:rsidR="00D13ED3" w:rsidRPr="00B87E49">
        <w:rPr>
          <w:rFonts w:ascii="Times New Roman" w:hAnsi="Times New Roman" w:cs="Times New Roman"/>
          <w:i/>
          <w:sz w:val="20"/>
          <w:szCs w:val="20"/>
        </w:rPr>
        <w:t>festes</w:t>
      </w:r>
      <w:proofErr w:type="spellEnd"/>
      <w:r w:rsidR="00D13ED3" w:rsidRPr="00B87E49">
        <w:rPr>
          <w:rFonts w:ascii="Times New Roman" w:hAnsi="Times New Roman" w:cs="Times New Roman"/>
          <w:i/>
          <w:sz w:val="20"/>
          <w:szCs w:val="20"/>
        </w:rPr>
        <w:t xml:space="preserve"> &amp; la manière d’</w:t>
      </w:r>
      <w:proofErr w:type="spellStart"/>
      <w:r w:rsidR="00D13ED3" w:rsidRPr="00B87E49">
        <w:rPr>
          <w:rFonts w:ascii="Times New Roman" w:hAnsi="Times New Roman" w:cs="Times New Roman"/>
          <w:i/>
          <w:sz w:val="20"/>
          <w:szCs w:val="20"/>
        </w:rPr>
        <w:t>honnorer</w:t>
      </w:r>
      <w:proofErr w:type="spellEnd"/>
      <w:r w:rsidR="00D13ED3" w:rsidRPr="00B87E49">
        <w:rPr>
          <w:rFonts w:ascii="Times New Roman" w:hAnsi="Times New Roman" w:cs="Times New Roman"/>
          <w:i/>
          <w:sz w:val="20"/>
          <w:szCs w:val="20"/>
        </w:rPr>
        <w:t xml:space="preserve"> les </w:t>
      </w:r>
      <w:proofErr w:type="spellStart"/>
      <w:r w:rsidR="00D13ED3" w:rsidRPr="00B87E49">
        <w:rPr>
          <w:rFonts w:ascii="Times New Roman" w:hAnsi="Times New Roman" w:cs="Times New Roman"/>
          <w:i/>
          <w:sz w:val="20"/>
          <w:szCs w:val="20"/>
        </w:rPr>
        <w:t>saincts</w:t>
      </w:r>
      <w:proofErr w:type="spellEnd"/>
      <w:r w:rsidR="00D13ED3" w:rsidRPr="00B87E49">
        <w:rPr>
          <w:rFonts w:ascii="Times New Roman" w:hAnsi="Times New Roman" w:cs="Times New Roman"/>
          <w:i/>
          <w:sz w:val="20"/>
          <w:szCs w:val="20"/>
        </w:rPr>
        <w:t xml:space="preserve">, les reliques desquels se retrouvent ès </w:t>
      </w:r>
      <w:proofErr w:type="spellStart"/>
      <w:r w:rsidR="00D13ED3" w:rsidRPr="00B87E49">
        <w:rPr>
          <w:rFonts w:ascii="Times New Roman" w:hAnsi="Times New Roman" w:cs="Times New Roman"/>
          <w:i/>
          <w:sz w:val="20"/>
          <w:szCs w:val="20"/>
        </w:rPr>
        <w:t>eglises</w:t>
      </w:r>
      <w:proofErr w:type="spellEnd"/>
      <w:r w:rsidR="00D13ED3" w:rsidRPr="00B87E49">
        <w:rPr>
          <w:rFonts w:ascii="Times New Roman" w:hAnsi="Times New Roman" w:cs="Times New Roman"/>
          <w:i/>
          <w:sz w:val="20"/>
          <w:szCs w:val="20"/>
        </w:rPr>
        <w:t xml:space="preserve"> de la ville ou certes sont apportées du dehors pour </w:t>
      </w:r>
      <w:proofErr w:type="spellStart"/>
      <w:r w:rsidR="00D13ED3" w:rsidRPr="00B87E49">
        <w:rPr>
          <w:rFonts w:ascii="Times New Roman" w:hAnsi="Times New Roman" w:cs="Times New Roman"/>
          <w:i/>
          <w:sz w:val="20"/>
          <w:szCs w:val="20"/>
        </w:rPr>
        <w:t>decorer</w:t>
      </w:r>
      <w:proofErr w:type="spellEnd"/>
      <w:r w:rsidR="00D13ED3" w:rsidRPr="00B87E49">
        <w:rPr>
          <w:rFonts w:ascii="Times New Roman" w:hAnsi="Times New Roman" w:cs="Times New Roman"/>
          <w:i/>
          <w:sz w:val="20"/>
          <w:szCs w:val="20"/>
        </w:rPr>
        <w:t xml:space="preserve"> </w:t>
      </w:r>
      <w:proofErr w:type="gramStart"/>
      <w:r w:rsidR="00D13ED3" w:rsidRPr="00B87E49">
        <w:rPr>
          <w:rFonts w:ascii="Times New Roman" w:hAnsi="Times New Roman" w:cs="Times New Roman"/>
          <w:i/>
          <w:sz w:val="20"/>
          <w:szCs w:val="20"/>
        </w:rPr>
        <w:t>la dite</w:t>
      </w:r>
      <w:proofErr w:type="gramEnd"/>
      <w:r w:rsidR="00D13ED3" w:rsidRPr="00B87E49">
        <w:rPr>
          <w:rFonts w:ascii="Times New Roman" w:hAnsi="Times New Roman" w:cs="Times New Roman"/>
          <w:i/>
          <w:sz w:val="20"/>
          <w:szCs w:val="20"/>
        </w:rPr>
        <w:t xml:space="preserve"> procession</w:t>
      </w:r>
      <w:r w:rsidR="003258E4" w:rsidRPr="00B87E49">
        <w:rPr>
          <w:rFonts w:ascii="Times New Roman" w:hAnsi="Times New Roman" w:cs="Times New Roman"/>
          <w:sz w:val="20"/>
          <w:szCs w:val="20"/>
        </w:rPr>
        <w:t xml:space="preserve">, </w:t>
      </w:r>
      <w:r w:rsidRPr="00B87E49">
        <w:rPr>
          <w:rFonts w:ascii="Times New Roman" w:hAnsi="Times New Roman" w:cs="Times New Roman"/>
          <w:sz w:val="20"/>
          <w:szCs w:val="20"/>
        </w:rPr>
        <w:t xml:space="preserve">Valenciennes, Jean </w:t>
      </w:r>
      <w:proofErr w:type="spellStart"/>
      <w:r w:rsidRPr="00B87E49">
        <w:rPr>
          <w:rFonts w:ascii="Times New Roman" w:hAnsi="Times New Roman" w:cs="Times New Roman"/>
          <w:sz w:val="20"/>
          <w:szCs w:val="20"/>
        </w:rPr>
        <w:t>Vervliet</w:t>
      </w:r>
      <w:proofErr w:type="spellEnd"/>
      <w:r w:rsidRPr="00B87E49">
        <w:rPr>
          <w:rFonts w:ascii="Times New Roman" w:hAnsi="Times New Roman" w:cs="Times New Roman"/>
          <w:sz w:val="20"/>
          <w:szCs w:val="20"/>
        </w:rPr>
        <w:t>, 1614,</w:t>
      </w:r>
      <w:r w:rsidR="000B4CFF" w:rsidRPr="00B87E49">
        <w:rPr>
          <w:rFonts w:ascii="Times New Roman" w:hAnsi="Times New Roman" w:cs="Times New Roman"/>
          <w:sz w:val="20"/>
          <w:szCs w:val="20"/>
        </w:rPr>
        <w:t xml:space="preserve"> 143 p.</w:t>
      </w:r>
    </w:p>
  </w:footnote>
  <w:footnote w:id="44">
    <w:p w14:paraId="41344157" w14:textId="09A26860" w:rsidR="000E583C" w:rsidRPr="00B87E49" w:rsidRDefault="000E583C"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H. </w:t>
      </w:r>
      <w:proofErr w:type="spellStart"/>
      <w:r w:rsidRPr="00B87E49">
        <w:rPr>
          <w:rFonts w:ascii="Times New Roman" w:hAnsi="Times New Roman" w:cs="Times New Roman"/>
          <w:smallCaps/>
          <w:sz w:val="20"/>
          <w:szCs w:val="20"/>
        </w:rPr>
        <w:t>Lancelin</w:t>
      </w:r>
      <w:proofErr w:type="spellEnd"/>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Notre-Dame du Saint-Cordon</w:t>
      </w:r>
      <w:r w:rsidRPr="00B87E49">
        <w:rPr>
          <w:rFonts w:ascii="Times New Roman" w:hAnsi="Times New Roman" w:cs="Times New Roman"/>
          <w:sz w:val="20"/>
          <w:szCs w:val="20"/>
        </w:rPr>
        <w:t xml:space="preserve">, Paris, </w:t>
      </w:r>
      <w:proofErr w:type="spellStart"/>
      <w:r w:rsidRPr="00B87E49">
        <w:rPr>
          <w:rFonts w:ascii="Times New Roman" w:hAnsi="Times New Roman" w:cs="Times New Roman"/>
          <w:sz w:val="20"/>
          <w:szCs w:val="20"/>
        </w:rPr>
        <w:t>Letouzey</w:t>
      </w:r>
      <w:proofErr w:type="spellEnd"/>
      <w:r w:rsidRPr="00B87E49">
        <w:rPr>
          <w:rFonts w:ascii="Times New Roman" w:hAnsi="Times New Roman" w:cs="Times New Roman"/>
          <w:sz w:val="20"/>
          <w:szCs w:val="20"/>
        </w:rPr>
        <w:t xml:space="preserve"> et </w:t>
      </w:r>
      <w:proofErr w:type="spellStart"/>
      <w:r w:rsidRPr="00B87E49">
        <w:rPr>
          <w:rFonts w:ascii="Times New Roman" w:hAnsi="Times New Roman" w:cs="Times New Roman"/>
          <w:sz w:val="20"/>
          <w:szCs w:val="20"/>
        </w:rPr>
        <w:t>Ané</w:t>
      </w:r>
      <w:proofErr w:type="spellEnd"/>
      <w:r w:rsidRPr="00B87E49">
        <w:rPr>
          <w:rFonts w:ascii="Times New Roman" w:hAnsi="Times New Roman" w:cs="Times New Roman"/>
          <w:sz w:val="20"/>
          <w:szCs w:val="20"/>
        </w:rPr>
        <w:t>, 1924, p. 61.</w:t>
      </w:r>
    </w:p>
  </w:footnote>
  <w:footnote w:id="45">
    <w:p w14:paraId="2B693CA0" w14:textId="046DC9FF" w:rsidR="00BD12BF" w:rsidRPr="00B87E49" w:rsidRDefault="00BD12BF"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A. </w:t>
      </w:r>
      <w:proofErr w:type="spellStart"/>
      <w:r w:rsidRPr="00B87E49">
        <w:rPr>
          <w:rFonts w:ascii="Times New Roman" w:hAnsi="Times New Roman" w:cs="Times New Roman"/>
          <w:smallCaps/>
          <w:sz w:val="20"/>
          <w:szCs w:val="20"/>
        </w:rPr>
        <w:t>Lottin</w:t>
      </w:r>
      <w:proofErr w:type="spellEnd"/>
      <w:r w:rsidRPr="00B87E49">
        <w:rPr>
          <w:rFonts w:ascii="Times New Roman" w:hAnsi="Times New Roman" w:cs="Times New Roman"/>
          <w:sz w:val="20"/>
          <w:szCs w:val="20"/>
        </w:rPr>
        <w:t xml:space="preserve">, </w:t>
      </w:r>
      <w:r w:rsidRPr="00B87E49">
        <w:rPr>
          <w:rFonts w:ascii="Times New Roman" w:hAnsi="Times New Roman" w:cs="Times New Roman"/>
          <w:i/>
          <w:iCs/>
          <w:sz w:val="20"/>
          <w:szCs w:val="20"/>
        </w:rPr>
        <w:t>La révolte des Gueux en Flandre, Artois et Hainaut</w:t>
      </w:r>
      <w:r w:rsidRPr="00B87E49">
        <w:rPr>
          <w:rFonts w:ascii="Times New Roman" w:hAnsi="Times New Roman" w:cs="Times New Roman"/>
          <w:sz w:val="20"/>
          <w:szCs w:val="20"/>
        </w:rPr>
        <w:t>, Lillers, Les Échos du Pas-de-Calais, 2007, p. 70-71.</w:t>
      </w:r>
    </w:p>
  </w:footnote>
  <w:footnote w:id="46">
    <w:p w14:paraId="368C4EA5" w14:textId="42F2BBC4" w:rsidR="00037445" w:rsidRPr="00B87E49" w:rsidRDefault="00037445"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w:t>
      </w:r>
      <w:r w:rsidR="00A034F8" w:rsidRPr="00B87E49">
        <w:rPr>
          <w:rFonts w:ascii="Times New Roman" w:hAnsi="Times New Roman" w:cs="Times New Roman"/>
          <w:sz w:val="20"/>
          <w:szCs w:val="20"/>
        </w:rPr>
        <w:t xml:space="preserve">Voir par exemple : P.-A. </w:t>
      </w:r>
      <w:r w:rsidR="00A034F8" w:rsidRPr="00B87E49">
        <w:rPr>
          <w:rFonts w:ascii="Times New Roman" w:hAnsi="Times New Roman" w:cs="Times New Roman"/>
          <w:smallCaps/>
          <w:sz w:val="20"/>
          <w:szCs w:val="20"/>
        </w:rPr>
        <w:t>Fabre</w:t>
      </w:r>
      <w:r w:rsidR="00A034F8" w:rsidRPr="00B87E49">
        <w:rPr>
          <w:rFonts w:ascii="Times New Roman" w:hAnsi="Times New Roman" w:cs="Times New Roman"/>
          <w:sz w:val="20"/>
          <w:szCs w:val="20"/>
        </w:rPr>
        <w:t xml:space="preserve">, </w:t>
      </w:r>
      <w:r w:rsidR="00A034F8" w:rsidRPr="00B87E49">
        <w:rPr>
          <w:rFonts w:ascii="Times New Roman" w:hAnsi="Times New Roman" w:cs="Times New Roman"/>
          <w:i/>
          <w:iCs/>
          <w:sz w:val="20"/>
          <w:szCs w:val="20"/>
        </w:rPr>
        <w:t xml:space="preserve">Que cherchaient les Jésuites de la fin du XVIe siècle dans les Catacombes ? Des anciens martyrs aux nouveaux saints, </w:t>
      </w:r>
      <w:r w:rsidR="00A034F8" w:rsidRPr="00B87E49">
        <w:rPr>
          <w:rFonts w:ascii="Times New Roman" w:hAnsi="Times New Roman" w:cs="Times New Roman"/>
          <w:sz w:val="20"/>
          <w:szCs w:val="20"/>
        </w:rPr>
        <w:t>dans</w:t>
      </w:r>
      <w:r w:rsidR="00A034F8" w:rsidRPr="00B87E49">
        <w:rPr>
          <w:rFonts w:ascii="Times New Roman" w:hAnsi="Times New Roman" w:cs="Times New Roman"/>
          <w:i/>
          <w:iCs/>
          <w:sz w:val="20"/>
          <w:szCs w:val="20"/>
        </w:rPr>
        <w:t xml:space="preserve"> Les saints anciens au temps de la réforme catholique. Déclin ou </w:t>
      </w:r>
      <w:proofErr w:type="gramStart"/>
      <w:r w:rsidR="00A034F8" w:rsidRPr="00B87E49">
        <w:rPr>
          <w:rFonts w:ascii="Times New Roman" w:hAnsi="Times New Roman" w:cs="Times New Roman"/>
          <w:i/>
          <w:iCs/>
          <w:sz w:val="20"/>
          <w:szCs w:val="20"/>
        </w:rPr>
        <w:t>renouveau</w:t>
      </w:r>
      <w:r w:rsidR="00A034F8" w:rsidRPr="00B87E49">
        <w:rPr>
          <w:rFonts w:ascii="Times New Roman" w:hAnsi="Times New Roman" w:cs="Times New Roman"/>
          <w:sz w:val="20"/>
          <w:szCs w:val="20"/>
        </w:rPr>
        <w:t> ?,</w:t>
      </w:r>
      <w:proofErr w:type="gramEnd"/>
      <w:r w:rsidR="00A034F8" w:rsidRPr="00B87E49">
        <w:rPr>
          <w:rFonts w:ascii="Times New Roman" w:hAnsi="Times New Roman" w:cs="Times New Roman"/>
          <w:sz w:val="20"/>
          <w:szCs w:val="20"/>
        </w:rPr>
        <w:t xml:space="preserve"> éd. F. </w:t>
      </w:r>
      <w:r w:rsidR="00A034F8" w:rsidRPr="00B87E49">
        <w:rPr>
          <w:rFonts w:ascii="Times New Roman" w:hAnsi="Times New Roman" w:cs="Times New Roman"/>
          <w:smallCaps/>
          <w:sz w:val="20"/>
          <w:szCs w:val="20"/>
        </w:rPr>
        <w:t xml:space="preserve">De </w:t>
      </w:r>
      <w:proofErr w:type="spellStart"/>
      <w:r w:rsidR="00A034F8" w:rsidRPr="00B87E49">
        <w:rPr>
          <w:rFonts w:ascii="Times New Roman" w:hAnsi="Times New Roman" w:cs="Times New Roman"/>
          <w:smallCaps/>
          <w:sz w:val="20"/>
          <w:szCs w:val="20"/>
        </w:rPr>
        <w:t>Vriendt</w:t>
      </w:r>
      <w:proofErr w:type="spellEnd"/>
      <w:r w:rsidR="00A034F8" w:rsidRPr="00B87E49">
        <w:rPr>
          <w:rFonts w:ascii="Times New Roman" w:hAnsi="Times New Roman" w:cs="Times New Roman"/>
          <w:smallCaps/>
          <w:sz w:val="20"/>
          <w:szCs w:val="20"/>
        </w:rPr>
        <w:t xml:space="preserve"> </w:t>
      </w:r>
      <w:r w:rsidR="00A034F8" w:rsidRPr="00B87E49">
        <w:rPr>
          <w:rFonts w:ascii="Times New Roman" w:hAnsi="Times New Roman" w:cs="Times New Roman"/>
          <w:sz w:val="20"/>
          <w:szCs w:val="20"/>
        </w:rPr>
        <w:t xml:space="preserve">et Ph. </w:t>
      </w:r>
      <w:proofErr w:type="spellStart"/>
      <w:r w:rsidR="00A034F8" w:rsidRPr="00B87E49">
        <w:rPr>
          <w:rFonts w:ascii="Times New Roman" w:hAnsi="Times New Roman" w:cs="Times New Roman"/>
          <w:smallCaps/>
          <w:sz w:val="20"/>
          <w:szCs w:val="20"/>
        </w:rPr>
        <w:t>Desmette</w:t>
      </w:r>
      <w:proofErr w:type="spellEnd"/>
      <w:r w:rsidR="00A034F8" w:rsidRPr="00B87E49">
        <w:rPr>
          <w:rFonts w:ascii="Times New Roman" w:hAnsi="Times New Roman" w:cs="Times New Roman"/>
          <w:sz w:val="20"/>
          <w:szCs w:val="20"/>
        </w:rPr>
        <w:t xml:space="preserve">, Bruxelles, Société des Bollandistes, 2020, p. 39-50 (Subsidia </w:t>
      </w:r>
      <w:proofErr w:type="spellStart"/>
      <w:r w:rsidR="00A034F8" w:rsidRPr="00B87E49">
        <w:rPr>
          <w:rFonts w:ascii="Times New Roman" w:hAnsi="Times New Roman" w:cs="Times New Roman"/>
          <w:sz w:val="20"/>
          <w:szCs w:val="20"/>
        </w:rPr>
        <w:t>Hagiographica</w:t>
      </w:r>
      <w:proofErr w:type="spellEnd"/>
      <w:r w:rsidR="00A034F8" w:rsidRPr="00B87E49">
        <w:rPr>
          <w:rFonts w:ascii="Times New Roman" w:hAnsi="Times New Roman" w:cs="Times New Roman"/>
          <w:sz w:val="20"/>
          <w:szCs w:val="20"/>
        </w:rPr>
        <w:t>).</w:t>
      </w:r>
    </w:p>
  </w:footnote>
  <w:footnote w:id="47">
    <w:p w14:paraId="5B772FFC" w14:textId="590AF240" w:rsidR="00F05EB3" w:rsidRPr="00B87E49" w:rsidRDefault="00F05EB3" w:rsidP="0082332A">
      <w:pPr>
        <w:pStyle w:val="Notedebasdepage"/>
        <w:jc w:val="both"/>
        <w:rPr>
          <w:rFonts w:ascii="Times New Roman" w:hAnsi="Times New Roman" w:cs="Times New Roman"/>
          <w:sz w:val="20"/>
          <w:szCs w:val="20"/>
        </w:rPr>
      </w:pPr>
      <w:r w:rsidRPr="00B87E49">
        <w:rPr>
          <w:rStyle w:val="Appelnotedebasdep"/>
          <w:rFonts w:ascii="Times New Roman" w:hAnsi="Times New Roman" w:cs="Times New Roman"/>
          <w:sz w:val="20"/>
          <w:szCs w:val="20"/>
        </w:rPr>
        <w:footnoteRef/>
      </w:r>
      <w:r w:rsidRPr="00B87E49">
        <w:rPr>
          <w:rFonts w:ascii="Times New Roman" w:hAnsi="Times New Roman" w:cs="Times New Roman"/>
          <w:sz w:val="20"/>
          <w:szCs w:val="20"/>
        </w:rPr>
        <w:t xml:space="preserve"> Valenciennes, Jean Boucher, </w:t>
      </w:r>
      <w:proofErr w:type="gramStart"/>
      <w:r w:rsidRPr="00B87E49">
        <w:rPr>
          <w:rFonts w:ascii="Times New Roman" w:hAnsi="Times New Roman" w:cs="Times New Roman"/>
          <w:sz w:val="20"/>
          <w:szCs w:val="20"/>
          <w:highlight w:val="yellow"/>
        </w:rPr>
        <w:t xml:space="preserve">1653,   </w:t>
      </w:r>
      <w:proofErr w:type="gramEnd"/>
      <w:r w:rsidRPr="00B87E49">
        <w:rPr>
          <w:rFonts w:ascii="Times New Roman" w:hAnsi="Times New Roman" w:cs="Times New Roman"/>
          <w:sz w:val="20"/>
          <w:szCs w:val="20"/>
          <w:highlight w:val="yellow"/>
        </w:rPr>
        <w:t xml:space="preserve"> p</w:t>
      </w:r>
      <w:r w:rsidRPr="00B87E49">
        <w:rPr>
          <w:rFonts w:ascii="Times New Roman" w:hAnsi="Times New Roman" w:cs="Times New Roman"/>
          <w:sz w:val="20"/>
          <w:szCs w:val="20"/>
        </w:rPr>
        <w:t>.</w:t>
      </w:r>
      <w:r w:rsidR="00304BD6">
        <w:rPr>
          <w:rFonts w:ascii="Times New Roman" w:hAnsi="Times New Roman" w:cs="Times New Roman"/>
          <w:sz w:val="20"/>
          <w:szCs w:val="20"/>
        </w:rPr>
        <w:t xml:space="preserve"> 720 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74DCC"/>
    <w:multiLevelType w:val="hybridMultilevel"/>
    <w:tmpl w:val="B9F0B5C2"/>
    <w:lvl w:ilvl="0" w:tplc="59BCE950">
      <w:start w:val="1"/>
      <w:numFmt w:val="bullet"/>
      <w:lvlText w:val="•"/>
      <w:lvlJc w:val="left"/>
      <w:pPr>
        <w:tabs>
          <w:tab w:val="num" w:pos="720"/>
        </w:tabs>
        <w:ind w:left="720" w:hanging="360"/>
      </w:pPr>
      <w:rPr>
        <w:rFonts w:ascii="Arial" w:hAnsi="Arial" w:hint="default"/>
      </w:rPr>
    </w:lvl>
    <w:lvl w:ilvl="1" w:tplc="3A346B14" w:tentative="1">
      <w:start w:val="1"/>
      <w:numFmt w:val="bullet"/>
      <w:lvlText w:val="•"/>
      <w:lvlJc w:val="left"/>
      <w:pPr>
        <w:tabs>
          <w:tab w:val="num" w:pos="1440"/>
        </w:tabs>
        <w:ind w:left="1440" w:hanging="360"/>
      </w:pPr>
      <w:rPr>
        <w:rFonts w:ascii="Arial" w:hAnsi="Arial" w:hint="default"/>
      </w:rPr>
    </w:lvl>
    <w:lvl w:ilvl="2" w:tplc="7D2EEFCE" w:tentative="1">
      <w:start w:val="1"/>
      <w:numFmt w:val="bullet"/>
      <w:lvlText w:val="•"/>
      <w:lvlJc w:val="left"/>
      <w:pPr>
        <w:tabs>
          <w:tab w:val="num" w:pos="2160"/>
        </w:tabs>
        <w:ind w:left="2160" w:hanging="360"/>
      </w:pPr>
      <w:rPr>
        <w:rFonts w:ascii="Arial" w:hAnsi="Arial" w:hint="default"/>
      </w:rPr>
    </w:lvl>
    <w:lvl w:ilvl="3" w:tplc="6316BED8" w:tentative="1">
      <w:start w:val="1"/>
      <w:numFmt w:val="bullet"/>
      <w:lvlText w:val="•"/>
      <w:lvlJc w:val="left"/>
      <w:pPr>
        <w:tabs>
          <w:tab w:val="num" w:pos="2880"/>
        </w:tabs>
        <w:ind w:left="2880" w:hanging="360"/>
      </w:pPr>
      <w:rPr>
        <w:rFonts w:ascii="Arial" w:hAnsi="Arial" w:hint="default"/>
      </w:rPr>
    </w:lvl>
    <w:lvl w:ilvl="4" w:tplc="FEB05C7E" w:tentative="1">
      <w:start w:val="1"/>
      <w:numFmt w:val="bullet"/>
      <w:lvlText w:val="•"/>
      <w:lvlJc w:val="left"/>
      <w:pPr>
        <w:tabs>
          <w:tab w:val="num" w:pos="3600"/>
        </w:tabs>
        <w:ind w:left="3600" w:hanging="360"/>
      </w:pPr>
      <w:rPr>
        <w:rFonts w:ascii="Arial" w:hAnsi="Arial" w:hint="default"/>
      </w:rPr>
    </w:lvl>
    <w:lvl w:ilvl="5" w:tplc="BAF85698" w:tentative="1">
      <w:start w:val="1"/>
      <w:numFmt w:val="bullet"/>
      <w:lvlText w:val="•"/>
      <w:lvlJc w:val="left"/>
      <w:pPr>
        <w:tabs>
          <w:tab w:val="num" w:pos="4320"/>
        </w:tabs>
        <w:ind w:left="4320" w:hanging="360"/>
      </w:pPr>
      <w:rPr>
        <w:rFonts w:ascii="Arial" w:hAnsi="Arial" w:hint="default"/>
      </w:rPr>
    </w:lvl>
    <w:lvl w:ilvl="6" w:tplc="7F3CB282" w:tentative="1">
      <w:start w:val="1"/>
      <w:numFmt w:val="bullet"/>
      <w:lvlText w:val="•"/>
      <w:lvlJc w:val="left"/>
      <w:pPr>
        <w:tabs>
          <w:tab w:val="num" w:pos="5040"/>
        </w:tabs>
        <w:ind w:left="5040" w:hanging="360"/>
      </w:pPr>
      <w:rPr>
        <w:rFonts w:ascii="Arial" w:hAnsi="Arial" w:hint="default"/>
      </w:rPr>
    </w:lvl>
    <w:lvl w:ilvl="7" w:tplc="CC743480" w:tentative="1">
      <w:start w:val="1"/>
      <w:numFmt w:val="bullet"/>
      <w:lvlText w:val="•"/>
      <w:lvlJc w:val="left"/>
      <w:pPr>
        <w:tabs>
          <w:tab w:val="num" w:pos="5760"/>
        </w:tabs>
        <w:ind w:left="5760" w:hanging="360"/>
      </w:pPr>
      <w:rPr>
        <w:rFonts w:ascii="Arial" w:hAnsi="Arial" w:hint="default"/>
      </w:rPr>
    </w:lvl>
    <w:lvl w:ilvl="8" w:tplc="9A5430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ECF559A"/>
    <w:multiLevelType w:val="hybridMultilevel"/>
    <w:tmpl w:val="738E7BC0"/>
    <w:lvl w:ilvl="0" w:tplc="0AFE2C46">
      <w:start w:val="1"/>
      <w:numFmt w:val="bullet"/>
      <w:lvlText w:val="•"/>
      <w:lvlJc w:val="left"/>
      <w:pPr>
        <w:tabs>
          <w:tab w:val="num" w:pos="720"/>
        </w:tabs>
        <w:ind w:left="720" w:hanging="360"/>
      </w:pPr>
      <w:rPr>
        <w:rFonts w:ascii="Arial" w:hAnsi="Arial" w:hint="default"/>
      </w:rPr>
    </w:lvl>
    <w:lvl w:ilvl="1" w:tplc="F1A86334" w:tentative="1">
      <w:start w:val="1"/>
      <w:numFmt w:val="bullet"/>
      <w:lvlText w:val="•"/>
      <w:lvlJc w:val="left"/>
      <w:pPr>
        <w:tabs>
          <w:tab w:val="num" w:pos="1440"/>
        </w:tabs>
        <w:ind w:left="1440" w:hanging="360"/>
      </w:pPr>
      <w:rPr>
        <w:rFonts w:ascii="Arial" w:hAnsi="Arial" w:hint="default"/>
      </w:rPr>
    </w:lvl>
    <w:lvl w:ilvl="2" w:tplc="3746E86A" w:tentative="1">
      <w:start w:val="1"/>
      <w:numFmt w:val="bullet"/>
      <w:lvlText w:val="•"/>
      <w:lvlJc w:val="left"/>
      <w:pPr>
        <w:tabs>
          <w:tab w:val="num" w:pos="2160"/>
        </w:tabs>
        <w:ind w:left="2160" w:hanging="360"/>
      </w:pPr>
      <w:rPr>
        <w:rFonts w:ascii="Arial" w:hAnsi="Arial" w:hint="default"/>
      </w:rPr>
    </w:lvl>
    <w:lvl w:ilvl="3" w:tplc="AD38B5D0" w:tentative="1">
      <w:start w:val="1"/>
      <w:numFmt w:val="bullet"/>
      <w:lvlText w:val="•"/>
      <w:lvlJc w:val="left"/>
      <w:pPr>
        <w:tabs>
          <w:tab w:val="num" w:pos="2880"/>
        </w:tabs>
        <w:ind w:left="2880" w:hanging="360"/>
      </w:pPr>
      <w:rPr>
        <w:rFonts w:ascii="Arial" w:hAnsi="Arial" w:hint="default"/>
      </w:rPr>
    </w:lvl>
    <w:lvl w:ilvl="4" w:tplc="7026E7A6" w:tentative="1">
      <w:start w:val="1"/>
      <w:numFmt w:val="bullet"/>
      <w:lvlText w:val="•"/>
      <w:lvlJc w:val="left"/>
      <w:pPr>
        <w:tabs>
          <w:tab w:val="num" w:pos="3600"/>
        </w:tabs>
        <w:ind w:left="3600" w:hanging="360"/>
      </w:pPr>
      <w:rPr>
        <w:rFonts w:ascii="Arial" w:hAnsi="Arial" w:hint="default"/>
      </w:rPr>
    </w:lvl>
    <w:lvl w:ilvl="5" w:tplc="7632DF14" w:tentative="1">
      <w:start w:val="1"/>
      <w:numFmt w:val="bullet"/>
      <w:lvlText w:val="•"/>
      <w:lvlJc w:val="left"/>
      <w:pPr>
        <w:tabs>
          <w:tab w:val="num" w:pos="4320"/>
        </w:tabs>
        <w:ind w:left="4320" w:hanging="360"/>
      </w:pPr>
      <w:rPr>
        <w:rFonts w:ascii="Arial" w:hAnsi="Arial" w:hint="default"/>
      </w:rPr>
    </w:lvl>
    <w:lvl w:ilvl="6" w:tplc="C6BCBDA8" w:tentative="1">
      <w:start w:val="1"/>
      <w:numFmt w:val="bullet"/>
      <w:lvlText w:val="•"/>
      <w:lvlJc w:val="left"/>
      <w:pPr>
        <w:tabs>
          <w:tab w:val="num" w:pos="5040"/>
        </w:tabs>
        <w:ind w:left="5040" w:hanging="360"/>
      </w:pPr>
      <w:rPr>
        <w:rFonts w:ascii="Arial" w:hAnsi="Arial" w:hint="default"/>
      </w:rPr>
    </w:lvl>
    <w:lvl w:ilvl="7" w:tplc="56648EF2" w:tentative="1">
      <w:start w:val="1"/>
      <w:numFmt w:val="bullet"/>
      <w:lvlText w:val="•"/>
      <w:lvlJc w:val="left"/>
      <w:pPr>
        <w:tabs>
          <w:tab w:val="num" w:pos="5760"/>
        </w:tabs>
        <w:ind w:left="5760" w:hanging="360"/>
      </w:pPr>
      <w:rPr>
        <w:rFonts w:ascii="Arial" w:hAnsi="Arial" w:hint="default"/>
      </w:rPr>
    </w:lvl>
    <w:lvl w:ilvl="8" w:tplc="8078DF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23209D"/>
    <w:multiLevelType w:val="hybridMultilevel"/>
    <w:tmpl w:val="9F3E9D3C"/>
    <w:lvl w:ilvl="0" w:tplc="6E5638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8790581"/>
    <w:multiLevelType w:val="hybridMultilevel"/>
    <w:tmpl w:val="BD62E836"/>
    <w:lvl w:ilvl="0" w:tplc="FC48E87C">
      <w:start w:val="1"/>
      <w:numFmt w:val="bullet"/>
      <w:lvlText w:val="•"/>
      <w:lvlJc w:val="left"/>
      <w:pPr>
        <w:tabs>
          <w:tab w:val="num" w:pos="720"/>
        </w:tabs>
        <w:ind w:left="720" w:hanging="360"/>
      </w:pPr>
      <w:rPr>
        <w:rFonts w:ascii="Arial" w:hAnsi="Arial" w:hint="default"/>
      </w:rPr>
    </w:lvl>
    <w:lvl w:ilvl="1" w:tplc="803AB68A" w:tentative="1">
      <w:start w:val="1"/>
      <w:numFmt w:val="bullet"/>
      <w:lvlText w:val="•"/>
      <w:lvlJc w:val="left"/>
      <w:pPr>
        <w:tabs>
          <w:tab w:val="num" w:pos="1440"/>
        </w:tabs>
        <w:ind w:left="1440" w:hanging="360"/>
      </w:pPr>
      <w:rPr>
        <w:rFonts w:ascii="Arial" w:hAnsi="Arial" w:hint="default"/>
      </w:rPr>
    </w:lvl>
    <w:lvl w:ilvl="2" w:tplc="60AC444E" w:tentative="1">
      <w:start w:val="1"/>
      <w:numFmt w:val="bullet"/>
      <w:lvlText w:val="•"/>
      <w:lvlJc w:val="left"/>
      <w:pPr>
        <w:tabs>
          <w:tab w:val="num" w:pos="2160"/>
        </w:tabs>
        <w:ind w:left="2160" w:hanging="360"/>
      </w:pPr>
      <w:rPr>
        <w:rFonts w:ascii="Arial" w:hAnsi="Arial" w:hint="default"/>
      </w:rPr>
    </w:lvl>
    <w:lvl w:ilvl="3" w:tplc="B33C73C2" w:tentative="1">
      <w:start w:val="1"/>
      <w:numFmt w:val="bullet"/>
      <w:lvlText w:val="•"/>
      <w:lvlJc w:val="left"/>
      <w:pPr>
        <w:tabs>
          <w:tab w:val="num" w:pos="2880"/>
        </w:tabs>
        <w:ind w:left="2880" w:hanging="360"/>
      </w:pPr>
      <w:rPr>
        <w:rFonts w:ascii="Arial" w:hAnsi="Arial" w:hint="default"/>
      </w:rPr>
    </w:lvl>
    <w:lvl w:ilvl="4" w:tplc="416AD7F6" w:tentative="1">
      <w:start w:val="1"/>
      <w:numFmt w:val="bullet"/>
      <w:lvlText w:val="•"/>
      <w:lvlJc w:val="left"/>
      <w:pPr>
        <w:tabs>
          <w:tab w:val="num" w:pos="3600"/>
        </w:tabs>
        <w:ind w:left="3600" w:hanging="360"/>
      </w:pPr>
      <w:rPr>
        <w:rFonts w:ascii="Arial" w:hAnsi="Arial" w:hint="default"/>
      </w:rPr>
    </w:lvl>
    <w:lvl w:ilvl="5" w:tplc="8228BD8E" w:tentative="1">
      <w:start w:val="1"/>
      <w:numFmt w:val="bullet"/>
      <w:lvlText w:val="•"/>
      <w:lvlJc w:val="left"/>
      <w:pPr>
        <w:tabs>
          <w:tab w:val="num" w:pos="4320"/>
        </w:tabs>
        <w:ind w:left="4320" w:hanging="360"/>
      </w:pPr>
      <w:rPr>
        <w:rFonts w:ascii="Arial" w:hAnsi="Arial" w:hint="default"/>
      </w:rPr>
    </w:lvl>
    <w:lvl w:ilvl="6" w:tplc="7B2A66A8" w:tentative="1">
      <w:start w:val="1"/>
      <w:numFmt w:val="bullet"/>
      <w:lvlText w:val="•"/>
      <w:lvlJc w:val="left"/>
      <w:pPr>
        <w:tabs>
          <w:tab w:val="num" w:pos="5040"/>
        </w:tabs>
        <w:ind w:left="5040" w:hanging="360"/>
      </w:pPr>
      <w:rPr>
        <w:rFonts w:ascii="Arial" w:hAnsi="Arial" w:hint="default"/>
      </w:rPr>
    </w:lvl>
    <w:lvl w:ilvl="7" w:tplc="B0BA66B2" w:tentative="1">
      <w:start w:val="1"/>
      <w:numFmt w:val="bullet"/>
      <w:lvlText w:val="•"/>
      <w:lvlJc w:val="left"/>
      <w:pPr>
        <w:tabs>
          <w:tab w:val="num" w:pos="5760"/>
        </w:tabs>
        <w:ind w:left="5760" w:hanging="360"/>
      </w:pPr>
      <w:rPr>
        <w:rFonts w:ascii="Arial" w:hAnsi="Arial" w:hint="default"/>
      </w:rPr>
    </w:lvl>
    <w:lvl w:ilvl="8" w:tplc="4D147370" w:tentative="1">
      <w:start w:val="1"/>
      <w:numFmt w:val="bullet"/>
      <w:lvlText w:val="•"/>
      <w:lvlJc w:val="left"/>
      <w:pPr>
        <w:tabs>
          <w:tab w:val="num" w:pos="6480"/>
        </w:tabs>
        <w:ind w:left="6480" w:hanging="360"/>
      </w:pPr>
      <w:rPr>
        <w:rFonts w:ascii="Arial" w:hAnsi="Arial" w:hint="default"/>
      </w:rPr>
    </w:lvl>
  </w:abstractNum>
  <w:num w:numId="1" w16cid:durableId="1423181672">
    <w:abstractNumId w:val="0"/>
  </w:num>
  <w:num w:numId="2" w16cid:durableId="1958832139">
    <w:abstractNumId w:val="3"/>
  </w:num>
  <w:num w:numId="3" w16cid:durableId="326901081">
    <w:abstractNumId w:val="1"/>
  </w:num>
  <w:num w:numId="4" w16cid:durableId="77364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92"/>
    <w:rsid w:val="0000301A"/>
    <w:rsid w:val="00004BD1"/>
    <w:rsid w:val="00017740"/>
    <w:rsid w:val="00021C2F"/>
    <w:rsid w:val="00032463"/>
    <w:rsid w:val="00037445"/>
    <w:rsid w:val="00044849"/>
    <w:rsid w:val="000459E7"/>
    <w:rsid w:val="00056B6A"/>
    <w:rsid w:val="00057B00"/>
    <w:rsid w:val="00057FE8"/>
    <w:rsid w:val="00066550"/>
    <w:rsid w:val="00067BF2"/>
    <w:rsid w:val="00067F68"/>
    <w:rsid w:val="000756B1"/>
    <w:rsid w:val="000771D7"/>
    <w:rsid w:val="00077E70"/>
    <w:rsid w:val="000922EB"/>
    <w:rsid w:val="00092FA9"/>
    <w:rsid w:val="000A0060"/>
    <w:rsid w:val="000A39C9"/>
    <w:rsid w:val="000A7C84"/>
    <w:rsid w:val="000B360F"/>
    <w:rsid w:val="000B4CFF"/>
    <w:rsid w:val="000B5B7E"/>
    <w:rsid w:val="000C606A"/>
    <w:rsid w:val="000D2953"/>
    <w:rsid w:val="000D5C15"/>
    <w:rsid w:val="000E456B"/>
    <w:rsid w:val="000E583C"/>
    <w:rsid w:val="000E5DF2"/>
    <w:rsid w:val="000F0B07"/>
    <w:rsid w:val="000F6D24"/>
    <w:rsid w:val="00105913"/>
    <w:rsid w:val="001114B6"/>
    <w:rsid w:val="00115BF8"/>
    <w:rsid w:val="001220F2"/>
    <w:rsid w:val="00145491"/>
    <w:rsid w:val="0014560F"/>
    <w:rsid w:val="00150CA4"/>
    <w:rsid w:val="00152420"/>
    <w:rsid w:val="001541B1"/>
    <w:rsid w:val="00157045"/>
    <w:rsid w:val="001621BD"/>
    <w:rsid w:val="001630A1"/>
    <w:rsid w:val="001643CA"/>
    <w:rsid w:val="00164B8D"/>
    <w:rsid w:val="00165C98"/>
    <w:rsid w:val="001677C3"/>
    <w:rsid w:val="00167DD4"/>
    <w:rsid w:val="00170F1D"/>
    <w:rsid w:val="00181B71"/>
    <w:rsid w:val="00187711"/>
    <w:rsid w:val="001912AC"/>
    <w:rsid w:val="00191FF9"/>
    <w:rsid w:val="0019569D"/>
    <w:rsid w:val="001A0AC4"/>
    <w:rsid w:val="001A71F7"/>
    <w:rsid w:val="001B28A1"/>
    <w:rsid w:val="001B47B2"/>
    <w:rsid w:val="001C765F"/>
    <w:rsid w:val="001D0F64"/>
    <w:rsid w:val="001D1B31"/>
    <w:rsid w:val="001E3F15"/>
    <w:rsid w:val="001F6E71"/>
    <w:rsid w:val="002136DD"/>
    <w:rsid w:val="0022174A"/>
    <w:rsid w:val="00226ED3"/>
    <w:rsid w:val="00231883"/>
    <w:rsid w:val="00232E11"/>
    <w:rsid w:val="0023339A"/>
    <w:rsid w:val="00241594"/>
    <w:rsid w:val="002463FB"/>
    <w:rsid w:val="0024768B"/>
    <w:rsid w:val="002521B0"/>
    <w:rsid w:val="0025438A"/>
    <w:rsid w:val="00255383"/>
    <w:rsid w:val="00256AF9"/>
    <w:rsid w:val="00256C26"/>
    <w:rsid w:val="002613D7"/>
    <w:rsid w:val="0026380E"/>
    <w:rsid w:val="00274BAD"/>
    <w:rsid w:val="0028140C"/>
    <w:rsid w:val="00282555"/>
    <w:rsid w:val="0029079A"/>
    <w:rsid w:val="002963E9"/>
    <w:rsid w:val="002A0153"/>
    <w:rsid w:val="002A68C3"/>
    <w:rsid w:val="002B0A44"/>
    <w:rsid w:val="002B16FF"/>
    <w:rsid w:val="002B72FC"/>
    <w:rsid w:val="002C28CD"/>
    <w:rsid w:val="002C29F6"/>
    <w:rsid w:val="002C37E7"/>
    <w:rsid w:val="002C5EAA"/>
    <w:rsid w:val="002D0145"/>
    <w:rsid w:val="002D3DE3"/>
    <w:rsid w:val="002E5571"/>
    <w:rsid w:val="002F0E88"/>
    <w:rsid w:val="002F60C9"/>
    <w:rsid w:val="00303A24"/>
    <w:rsid w:val="00304BD6"/>
    <w:rsid w:val="00310FD3"/>
    <w:rsid w:val="0031146F"/>
    <w:rsid w:val="00311F3C"/>
    <w:rsid w:val="00315D1B"/>
    <w:rsid w:val="00322090"/>
    <w:rsid w:val="003258E4"/>
    <w:rsid w:val="00327214"/>
    <w:rsid w:val="00330156"/>
    <w:rsid w:val="003340DA"/>
    <w:rsid w:val="00340805"/>
    <w:rsid w:val="00340A6F"/>
    <w:rsid w:val="003474C2"/>
    <w:rsid w:val="0034768C"/>
    <w:rsid w:val="00352A74"/>
    <w:rsid w:val="0035341F"/>
    <w:rsid w:val="00360B9A"/>
    <w:rsid w:val="003633EC"/>
    <w:rsid w:val="00364865"/>
    <w:rsid w:val="0036516C"/>
    <w:rsid w:val="00380AF8"/>
    <w:rsid w:val="00386B43"/>
    <w:rsid w:val="003969DD"/>
    <w:rsid w:val="00396CE2"/>
    <w:rsid w:val="003A740C"/>
    <w:rsid w:val="003A756D"/>
    <w:rsid w:val="003B5698"/>
    <w:rsid w:val="003D1B8E"/>
    <w:rsid w:val="003D52AF"/>
    <w:rsid w:val="003D74E7"/>
    <w:rsid w:val="003E3B8E"/>
    <w:rsid w:val="003E54F9"/>
    <w:rsid w:val="003F29D6"/>
    <w:rsid w:val="003F56DA"/>
    <w:rsid w:val="003F63EA"/>
    <w:rsid w:val="0040396C"/>
    <w:rsid w:val="0040508A"/>
    <w:rsid w:val="0041768D"/>
    <w:rsid w:val="0042694E"/>
    <w:rsid w:val="00426A27"/>
    <w:rsid w:val="0044096F"/>
    <w:rsid w:val="0044142D"/>
    <w:rsid w:val="00452C9A"/>
    <w:rsid w:val="004537E0"/>
    <w:rsid w:val="0045510C"/>
    <w:rsid w:val="00466F79"/>
    <w:rsid w:val="00472F6A"/>
    <w:rsid w:val="004761E2"/>
    <w:rsid w:val="00483C98"/>
    <w:rsid w:val="004944B2"/>
    <w:rsid w:val="00497039"/>
    <w:rsid w:val="004B0722"/>
    <w:rsid w:val="004B49B2"/>
    <w:rsid w:val="004C014B"/>
    <w:rsid w:val="004C4312"/>
    <w:rsid w:val="004C6156"/>
    <w:rsid w:val="004E5A0C"/>
    <w:rsid w:val="004E7A57"/>
    <w:rsid w:val="004F5236"/>
    <w:rsid w:val="004F57A8"/>
    <w:rsid w:val="00501AE5"/>
    <w:rsid w:val="005139A6"/>
    <w:rsid w:val="00515976"/>
    <w:rsid w:val="00521372"/>
    <w:rsid w:val="005264B0"/>
    <w:rsid w:val="00531692"/>
    <w:rsid w:val="00532355"/>
    <w:rsid w:val="005327E5"/>
    <w:rsid w:val="00532C0D"/>
    <w:rsid w:val="00546126"/>
    <w:rsid w:val="00557A21"/>
    <w:rsid w:val="005725B3"/>
    <w:rsid w:val="0057306D"/>
    <w:rsid w:val="005769DC"/>
    <w:rsid w:val="00577005"/>
    <w:rsid w:val="00583EDA"/>
    <w:rsid w:val="00593CFE"/>
    <w:rsid w:val="005B2E9F"/>
    <w:rsid w:val="005B674D"/>
    <w:rsid w:val="005C1E37"/>
    <w:rsid w:val="005D44FF"/>
    <w:rsid w:val="005D4BFA"/>
    <w:rsid w:val="005D6744"/>
    <w:rsid w:val="005E2753"/>
    <w:rsid w:val="005E29A6"/>
    <w:rsid w:val="005E7C46"/>
    <w:rsid w:val="00606567"/>
    <w:rsid w:val="0060693D"/>
    <w:rsid w:val="00607D92"/>
    <w:rsid w:val="00610401"/>
    <w:rsid w:val="006302BC"/>
    <w:rsid w:val="00630751"/>
    <w:rsid w:val="006419E8"/>
    <w:rsid w:val="00642B6D"/>
    <w:rsid w:val="006465BF"/>
    <w:rsid w:val="0065073D"/>
    <w:rsid w:val="006525FA"/>
    <w:rsid w:val="006558B1"/>
    <w:rsid w:val="00663C51"/>
    <w:rsid w:val="0066741B"/>
    <w:rsid w:val="0066796F"/>
    <w:rsid w:val="00672BCE"/>
    <w:rsid w:val="00673F76"/>
    <w:rsid w:val="00674AEF"/>
    <w:rsid w:val="0068307C"/>
    <w:rsid w:val="00686B73"/>
    <w:rsid w:val="006910C6"/>
    <w:rsid w:val="00691219"/>
    <w:rsid w:val="0069695C"/>
    <w:rsid w:val="006A4FA7"/>
    <w:rsid w:val="006A6828"/>
    <w:rsid w:val="006B4ED3"/>
    <w:rsid w:val="006C38A7"/>
    <w:rsid w:val="006D2D1F"/>
    <w:rsid w:val="006D36A0"/>
    <w:rsid w:val="006D49CA"/>
    <w:rsid w:val="006E3A9D"/>
    <w:rsid w:val="006E7F40"/>
    <w:rsid w:val="007002E3"/>
    <w:rsid w:val="00701C67"/>
    <w:rsid w:val="00707A01"/>
    <w:rsid w:val="00720670"/>
    <w:rsid w:val="00734A02"/>
    <w:rsid w:val="00736F45"/>
    <w:rsid w:val="007416BD"/>
    <w:rsid w:val="007419FD"/>
    <w:rsid w:val="00741DFD"/>
    <w:rsid w:val="0074505F"/>
    <w:rsid w:val="00757B9B"/>
    <w:rsid w:val="00763EEE"/>
    <w:rsid w:val="00771A1B"/>
    <w:rsid w:val="00771E6E"/>
    <w:rsid w:val="00782997"/>
    <w:rsid w:val="00792289"/>
    <w:rsid w:val="00792D20"/>
    <w:rsid w:val="0079364F"/>
    <w:rsid w:val="00793984"/>
    <w:rsid w:val="007A579F"/>
    <w:rsid w:val="007A5C75"/>
    <w:rsid w:val="007B0EF1"/>
    <w:rsid w:val="007B1E72"/>
    <w:rsid w:val="007B4519"/>
    <w:rsid w:val="007B4902"/>
    <w:rsid w:val="007B5047"/>
    <w:rsid w:val="007B7063"/>
    <w:rsid w:val="007C5397"/>
    <w:rsid w:val="007C6439"/>
    <w:rsid w:val="007D0A4A"/>
    <w:rsid w:val="007D6E08"/>
    <w:rsid w:val="008048DA"/>
    <w:rsid w:val="00814273"/>
    <w:rsid w:val="0082332A"/>
    <w:rsid w:val="00827527"/>
    <w:rsid w:val="00836BAF"/>
    <w:rsid w:val="00855381"/>
    <w:rsid w:val="0085751A"/>
    <w:rsid w:val="00866A25"/>
    <w:rsid w:val="00866CE2"/>
    <w:rsid w:val="00874D3E"/>
    <w:rsid w:val="008A03D2"/>
    <w:rsid w:val="008A3B49"/>
    <w:rsid w:val="008A6698"/>
    <w:rsid w:val="008B61D9"/>
    <w:rsid w:val="008C0D35"/>
    <w:rsid w:val="008C5521"/>
    <w:rsid w:val="008C599E"/>
    <w:rsid w:val="008D2EF9"/>
    <w:rsid w:val="008D4A01"/>
    <w:rsid w:val="008D6529"/>
    <w:rsid w:val="008E7B8F"/>
    <w:rsid w:val="008F30AA"/>
    <w:rsid w:val="009016F9"/>
    <w:rsid w:val="00913E27"/>
    <w:rsid w:val="00962C42"/>
    <w:rsid w:val="00962C9C"/>
    <w:rsid w:val="00963121"/>
    <w:rsid w:val="00964859"/>
    <w:rsid w:val="00970C5D"/>
    <w:rsid w:val="0099054B"/>
    <w:rsid w:val="0099290D"/>
    <w:rsid w:val="009A3BDF"/>
    <w:rsid w:val="009B75A7"/>
    <w:rsid w:val="009C2FAC"/>
    <w:rsid w:val="009C4B19"/>
    <w:rsid w:val="009E3CC5"/>
    <w:rsid w:val="009E4007"/>
    <w:rsid w:val="009F15D7"/>
    <w:rsid w:val="00A02524"/>
    <w:rsid w:val="00A034F8"/>
    <w:rsid w:val="00A11508"/>
    <w:rsid w:val="00A13BC0"/>
    <w:rsid w:val="00A24F66"/>
    <w:rsid w:val="00A273C6"/>
    <w:rsid w:val="00A33E6B"/>
    <w:rsid w:val="00A37465"/>
    <w:rsid w:val="00A40B19"/>
    <w:rsid w:val="00A477FB"/>
    <w:rsid w:val="00A52509"/>
    <w:rsid w:val="00A567FB"/>
    <w:rsid w:val="00A6144A"/>
    <w:rsid w:val="00A71E3C"/>
    <w:rsid w:val="00A76B3A"/>
    <w:rsid w:val="00A95434"/>
    <w:rsid w:val="00AA2744"/>
    <w:rsid w:val="00AA3E75"/>
    <w:rsid w:val="00AB49D5"/>
    <w:rsid w:val="00AB4A69"/>
    <w:rsid w:val="00AC0271"/>
    <w:rsid w:val="00AC4BA7"/>
    <w:rsid w:val="00AC4E54"/>
    <w:rsid w:val="00AC5022"/>
    <w:rsid w:val="00AD3A84"/>
    <w:rsid w:val="00AE1A2D"/>
    <w:rsid w:val="00AE2A6F"/>
    <w:rsid w:val="00AE582D"/>
    <w:rsid w:val="00AE7AD9"/>
    <w:rsid w:val="00AF2992"/>
    <w:rsid w:val="00B061F6"/>
    <w:rsid w:val="00B10080"/>
    <w:rsid w:val="00B12CA5"/>
    <w:rsid w:val="00B13352"/>
    <w:rsid w:val="00B163A1"/>
    <w:rsid w:val="00B167A4"/>
    <w:rsid w:val="00B16C6B"/>
    <w:rsid w:val="00B20F51"/>
    <w:rsid w:val="00B26B93"/>
    <w:rsid w:val="00B50F9D"/>
    <w:rsid w:val="00B575CB"/>
    <w:rsid w:val="00B6230A"/>
    <w:rsid w:val="00B62880"/>
    <w:rsid w:val="00B66DC8"/>
    <w:rsid w:val="00B73773"/>
    <w:rsid w:val="00B76021"/>
    <w:rsid w:val="00B761F3"/>
    <w:rsid w:val="00B815FC"/>
    <w:rsid w:val="00B83369"/>
    <w:rsid w:val="00B87E49"/>
    <w:rsid w:val="00B907E9"/>
    <w:rsid w:val="00B93841"/>
    <w:rsid w:val="00BA0B19"/>
    <w:rsid w:val="00BB08AF"/>
    <w:rsid w:val="00BB30A3"/>
    <w:rsid w:val="00BB416C"/>
    <w:rsid w:val="00BB5670"/>
    <w:rsid w:val="00BB6524"/>
    <w:rsid w:val="00BC7291"/>
    <w:rsid w:val="00BD12BF"/>
    <w:rsid w:val="00BD1F11"/>
    <w:rsid w:val="00BE1638"/>
    <w:rsid w:val="00BE797B"/>
    <w:rsid w:val="00BF095E"/>
    <w:rsid w:val="00BF1841"/>
    <w:rsid w:val="00C01789"/>
    <w:rsid w:val="00C06A15"/>
    <w:rsid w:val="00C27D03"/>
    <w:rsid w:val="00C4530A"/>
    <w:rsid w:val="00C53E45"/>
    <w:rsid w:val="00C71808"/>
    <w:rsid w:val="00C75CCB"/>
    <w:rsid w:val="00C84953"/>
    <w:rsid w:val="00C901CB"/>
    <w:rsid w:val="00C91AF6"/>
    <w:rsid w:val="00C97D12"/>
    <w:rsid w:val="00CA00A3"/>
    <w:rsid w:val="00CA07BA"/>
    <w:rsid w:val="00CA3BEB"/>
    <w:rsid w:val="00CA5C06"/>
    <w:rsid w:val="00CA6E86"/>
    <w:rsid w:val="00CB5185"/>
    <w:rsid w:val="00CB6CA9"/>
    <w:rsid w:val="00CC02F8"/>
    <w:rsid w:val="00CC04EC"/>
    <w:rsid w:val="00CC31F3"/>
    <w:rsid w:val="00CC382B"/>
    <w:rsid w:val="00CC5E67"/>
    <w:rsid w:val="00CD3C75"/>
    <w:rsid w:val="00CD5AA4"/>
    <w:rsid w:val="00CD657B"/>
    <w:rsid w:val="00CD7DEC"/>
    <w:rsid w:val="00CE35B9"/>
    <w:rsid w:val="00CE515F"/>
    <w:rsid w:val="00CF4383"/>
    <w:rsid w:val="00CF53F7"/>
    <w:rsid w:val="00CF7938"/>
    <w:rsid w:val="00CF7E3A"/>
    <w:rsid w:val="00D017BC"/>
    <w:rsid w:val="00D040E2"/>
    <w:rsid w:val="00D0721B"/>
    <w:rsid w:val="00D07616"/>
    <w:rsid w:val="00D11ADB"/>
    <w:rsid w:val="00D13ED3"/>
    <w:rsid w:val="00D2346C"/>
    <w:rsid w:val="00D2531A"/>
    <w:rsid w:val="00D33A08"/>
    <w:rsid w:val="00D341CB"/>
    <w:rsid w:val="00D3770E"/>
    <w:rsid w:val="00D516B2"/>
    <w:rsid w:val="00D56A32"/>
    <w:rsid w:val="00D65679"/>
    <w:rsid w:val="00D719AF"/>
    <w:rsid w:val="00D772CA"/>
    <w:rsid w:val="00D807F4"/>
    <w:rsid w:val="00DA5270"/>
    <w:rsid w:val="00DA5E1B"/>
    <w:rsid w:val="00DC4BB9"/>
    <w:rsid w:val="00DD2F34"/>
    <w:rsid w:val="00DD6D25"/>
    <w:rsid w:val="00DD7DA1"/>
    <w:rsid w:val="00DD7E26"/>
    <w:rsid w:val="00DE6862"/>
    <w:rsid w:val="00DE73BD"/>
    <w:rsid w:val="00DE79BB"/>
    <w:rsid w:val="00DF1498"/>
    <w:rsid w:val="00DF22CA"/>
    <w:rsid w:val="00DF2633"/>
    <w:rsid w:val="00DF4EEB"/>
    <w:rsid w:val="00DF7891"/>
    <w:rsid w:val="00E004B9"/>
    <w:rsid w:val="00E0104F"/>
    <w:rsid w:val="00E16D3E"/>
    <w:rsid w:val="00E24CD6"/>
    <w:rsid w:val="00E36C4F"/>
    <w:rsid w:val="00E50696"/>
    <w:rsid w:val="00E508DC"/>
    <w:rsid w:val="00E53E8D"/>
    <w:rsid w:val="00E57953"/>
    <w:rsid w:val="00E65286"/>
    <w:rsid w:val="00E7266B"/>
    <w:rsid w:val="00E7389E"/>
    <w:rsid w:val="00E83422"/>
    <w:rsid w:val="00E83707"/>
    <w:rsid w:val="00EC2834"/>
    <w:rsid w:val="00ED15A4"/>
    <w:rsid w:val="00ED2DE3"/>
    <w:rsid w:val="00EE244F"/>
    <w:rsid w:val="00EF5387"/>
    <w:rsid w:val="00F009B9"/>
    <w:rsid w:val="00F02894"/>
    <w:rsid w:val="00F0290A"/>
    <w:rsid w:val="00F05EB3"/>
    <w:rsid w:val="00F119E4"/>
    <w:rsid w:val="00F12211"/>
    <w:rsid w:val="00F27B28"/>
    <w:rsid w:val="00F307D9"/>
    <w:rsid w:val="00F5434C"/>
    <w:rsid w:val="00F62FA8"/>
    <w:rsid w:val="00F70008"/>
    <w:rsid w:val="00F74D0A"/>
    <w:rsid w:val="00F76DF0"/>
    <w:rsid w:val="00F85AEF"/>
    <w:rsid w:val="00F877A7"/>
    <w:rsid w:val="00F87889"/>
    <w:rsid w:val="00F92978"/>
    <w:rsid w:val="00FC1A4D"/>
    <w:rsid w:val="00FD0E80"/>
    <w:rsid w:val="00FD15AC"/>
    <w:rsid w:val="00FD5445"/>
    <w:rsid w:val="00FE4F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616A7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 Car,Car"/>
    <w:basedOn w:val="Normal"/>
    <w:link w:val="NotedebasdepageCar"/>
    <w:uiPriority w:val="99"/>
    <w:unhideWhenUsed/>
    <w:qFormat/>
    <w:rsid w:val="00686B73"/>
  </w:style>
  <w:style w:type="character" w:customStyle="1" w:styleId="NotedebasdepageCar">
    <w:name w:val="Note de bas de page Car"/>
    <w:aliases w:val=" Car Car,Car Car"/>
    <w:basedOn w:val="Policepardfaut"/>
    <w:link w:val="Notedebasdepage"/>
    <w:uiPriority w:val="99"/>
    <w:rsid w:val="00686B73"/>
  </w:style>
  <w:style w:type="character" w:styleId="Appelnotedebasdep">
    <w:name w:val="footnote reference"/>
    <w:basedOn w:val="Policepardfaut"/>
    <w:uiPriority w:val="99"/>
    <w:unhideWhenUsed/>
    <w:rsid w:val="00686B73"/>
    <w:rPr>
      <w:vertAlign w:val="superscript"/>
    </w:rPr>
  </w:style>
  <w:style w:type="paragraph" w:styleId="Pieddepage">
    <w:name w:val="footer"/>
    <w:basedOn w:val="Normal"/>
    <w:link w:val="PieddepageCar"/>
    <w:uiPriority w:val="99"/>
    <w:unhideWhenUsed/>
    <w:rsid w:val="00691219"/>
    <w:pPr>
      <w:tabs>
        <w:tab w:val="center" w:pos="4536"/>
        <w:tab w:val="right" w:pos="9072"/>
      </w:tabs>
    </w:pPr>
  </w:style>
  <w:style w:type="character" w:customStyle="1" w:styleId="PieddepageCar">
    <w:name w:val="Pied de page Car"/>
    <w:basedOn w:val="Policepardfaut"/>
    <w:link w:val="Pieddepage"/>
    <w:uiPriority w:val="99"/>
    <w:rsid w:val="00691219"/>
  </w:style>
  <w:style w:type="character" w:styleId="Numrodepage">
    <w:name w:val="page number"/>
    <w:basedOn w:val="Policepardfaut"/>
    <w:uiPriority w:val="99"/>
    <w:semiHidden/>
    <w:unhideWhenUsed/>
    <w:rsid w:val="00691219"/>
  </w:style>
  <w:style w:type="paragraph" w:styleId="Paragraphedeliste">
    <w:name w:val="List Paragraph"/>
    <w:basedOn w:val="Normal"/>
    <w:uiPriority w:val="34"/>
    <w:qFormat/>
    <w:rsid w:val="00D040E2"/>
    <w:pPr>
      <w:ind w:left="720"/>
      <w:contextualSpacing/>
    </w:pPr>
    <w:rPr>
      <w:rFonts w:ascii="Times New Roman" w:eastAsia="Times New Roman" w:hAnsi="Times New Roman" w:cs="Times New Roman"/>
      <w:lang w:val="fr-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316808">
      <w:bodyDiv w:val="1"/>
      <w:marLeft w:val="0"/>
      <w:marRight w:val="0"/>
      <w:marTop w:val="0"/>
      <w:marBottom w:val="0"/>
      <w:divBdr>
        <w:top w:val="none" w:sz="0" w:space="0" w:color="auto"/>
        <w:left w:val="none" w:sz="0" w:space="0" w:color="auto"/>
        <w:bottom w:val="none" w:sz="0" w:space="0" w:color="auto"/>
        <w:right w:val="none" w:sz="0" w:space="0" w:color="auto"/>
      </w:divBdr>
      <w:divsChild>
        <w:div w:id="1449591042">
          <w:marLeft w:val="360"/>
          <w:marRight w:val="0"/>
          <w:marTop w:val="200"/>
          <w:marBottom w:val="0"/>
          <w:divBdr>
            <w:top w:val="none" w:sz="0" w:space="0" w:color="auto"/>
            <w:left w:val="none" w:sz="0" w:space="0" w:color="auto"/>
            <w:bottom w:val="none" w:sz="0" w:space="0" w:color="auto"/>
            <w:right w:val="none" w:sz="0" w:space="0" w:color="auto"/>
          </w:divBdr>
        </w:div>
      </w:divsChild>
    </w:div>
    <w:div w:id="1549995407">
      <w:bodyDiv w:val="1"/>
      <w:marLeft w:val="0"/>
      <w:marRight w:val="0"/>
      <w:marTop w:val="0"/>
      <w:marBottom w:val="0"/>
      <w:divBdr>
        <w:top w:val="none" w:sz="0" w:space="0" w:color="auto"/>
        <w:left w:val="none" w:sz="0" w:space="0" w:color="auto"/>
        <w:bottom w:val="none" w:sz="0" w:space="0" w:color="auto"/>
        <w:right w:val="none" w:sz="0" w:space="0" w:color="auto"/>
      </w:divBdr>
      <w:divsChild>
        <w:div w:id="1846090159">
          <w:marLeft w:val="360"/>
          <w:marRight w:val="0"/>
          <w:marTop w:val="200"/>
          <w:marBottom w:val="0"/>
          <w:divBdr>
            <w:top w:val="none" w:sz="0" w:space="0" w:color="auto"/>
            <w:left w:val="none" w:sz="0" w:space="0" w:color="auto"/>
            <w:bottom w:val="none" w:sz="0" w:space="0" w:color="auto"/>
            <w:right w:val="none" w:sz="0" w:space="0" w:color="auto"/>
          </w:divBdr>
        </w:div>
      </w:divsChild>
    </w:div>
    <w:div w:id="1831675077">
      <w:bodyDiv w:val="1"/>
      <w:marLeft w:val="0"/>
      <w:marRight w:val="0"/>
      <w:marTop w:val="0"/>
      <w:marBottom w:val="0"/>
      <w:divBdr>
        <w:top w:val="none" w:sz="0" w:space="0" w:color="auto"/>
        <w:left w:val="none" w:sz="0" w:space="0" w:color="auto"/>
        <w:bottom w:val="none" w:sz="0" w:space="0" w:color="auto"/>
        <w:right w:val="none" w:sz="0" w:space="0" w:color="auto"/>
      </w:divBdr>
      <w:divsChild>
        <w:div w:id="1994407826">
          <w:marLeft w:val="360"/>
          <w:marRight w:val="0"/>
          <w:marTop w:val="20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12</Pages>
  <Words>4723</Words>
  <Characters>25981</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30643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Philippe Desmette</cp:lastModifiedBy>
  <cp:revision>37</cp:revision>
  <dcterms:created xsi:type="dcterms:W3CDTF">2022-02-24T06:56:00Z</dcterms:created>
  <dcterms:modified xsi:type="dcterms:W3CDTF">2022-08-13T16:19:00Z</dcterms:modified>
  <cp:category/>
</cp:coreProperties>
</file>