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D8F03" w14:textId="77777777" w:rsidR="00D4341D" w:rsidRPr="00EA5953" w:rsidRDefault="00922081" w:rsidP="00DD407C">
      <w:pPr>
        <w:spacing w:after="0"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ENRICHED DIGITAL CATALOGUES:  A MULTI-STUDIES APPROACH</w:t>
      </w:r>
      <w:r w:rsidR="0013124D" w:rsidRPr="00EA5953">
        <w:rPr>
          <w:rFonts w:ascii="Times New Roman" w:hAnsi="Times New Roman" w:cs="Times New Roman"/>
          <w:b/>
          <w:sz w:val="24"/>
          <w:szCs w:val="24"/>
          <w:lang w:val="en-GB"/>
        </w:rPr>
        <w:t xml:space="preserve"> ON UTILITARIAN AND EXPERIENTIAL ISSUES</w:t>
      </w:r>
    </w:p>
    <w:p w14:paraId="7D543E6D" w14:textId="77777777" w:rsidR="00922081" w:rsidRPr="00EA5953" w:rsidRDefault="00922081" w:rsidP="00DD407C">
      <w:pPr>
        <w:spacing w:after="0" w:line="480" w:lineRule="auto"/>
        <w:rPr>
          <w:rFonts w:ascii="Times New Roman" w:hAnsi="Times New Roman" w:cs="Times New Roman"/>
          <w:sz w:val="24"/>
          <w:szCs w:val="24"/>
          <w:lang w:val="en-GB"/>
        </w:rPr>
      </w:pPr>
    </w:p>
    <w:p w14:paraId="23EBE1B9" w14:textId="77777777" w:rsidR="00922081" w:rsidRPr="00EA5953" w:rsidRDefault="00922081" w:rsidP="00DD407C">
      <w:pPr>
        <w:spacing w:after="0"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ABSTRACT</w:t>
      </w:r>
    </w:p>
    <w:p w14:paraId="2B3F2F14" w14:textId="77777777" w:rsidR="00922081" w:rsidRPr="00EA5953" w:rsidRDefault="00922081" w:rsidP="00DD407C">
      <w:pPr>
        <w:spacing w:after="0" w:line="480" w:lineRule="auto"/>
        <w:rPr>
          <w:rFonts w:ascii="Times New Roman" w:hAnsi="Times New Roman" w:cs="Times New Roman"/>
          <w:sz w:val="24"/>
          <w:szCs w:val="24"/>
          <w:lang w:val="en-GB"/>
        </w:rPr>
      </w:pPr>
    </w:p>
    <w:p w14:paraId="31FDE6F0" w14:textId="77777777" w:rsidR="00922081" w:rsidRPr="00EA5953" w:rsidRDefault="00922081"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Facing digitalization and ecological considerations, catalogues are at a crossroad. Technology now allows digital versions of catalogues that can be enriched thanks to videos, pictures or Rich Media tools. As literature highlight the similarity between websites and digital catalogues, what is the point to develop both and to display an online version of the catalogue along the website? What </w:t>
      </w:r>
      <w:r w:rsidR="00721B41" w:rsidRPr="00EA5953">
        <w:rPr>
          <w:rFonts w:ascii="Times New Roman" w:hAnsi="Times New Roman" w:cs="Times New Roman"/>
          <w:sz w:val="24"/>
          <w:szCs w:val="24"/>
          <w:lang w:val="en-GB"/>
        </w:rPr>
        <w:t>is</w:t>
      </w:r>
      <w:r w:rsidRPr="00EA5953">
        <w:rPr>
          <w:rFonts w:ascii="Times New Roman" w:hAnsi="Times New Roman" w:cs="Times New Roman"/>
          <w:sz w:val="24"/>
          <w:szCs w:val="24"/>
          <w:lang w:val="en-GB"/>
        </w:rPr>
        <w:t xml:space="preserve"> the point for consumers in using one or the other? What is the utility and experience offered by the digitalized catalogue, as compared to the website? What is the effect of </w:t>
      </w:r>
      <w:r w:rsidR="00721B41" w:rsidRPr="00EA5953">
        <w:rPr>
          <w:rFonts w:ascii="Times New Roman" w:hAnsi="Times New Roman" w:cs="Times New Roman"/>
          <w:sz w:val="24"/>
          <w:szCs w:val="24"/>
          <w:lang w:val="en-GB"/>
        </w:rPr>
        <w:t>enriching</w:t>
      </w:r>
      <w:r w:rsidRPr="00EA5953">
        <w:rPr>
          <w:rFonts w:ascii="Times New Roman" w:hAnsi="Times New Roman" w:cs="Times New Roman"/>
          <w:sz w:val="24"/>
          <w:szCs w:val="24"/>
          <w:lang w:val="en-GB"/>
        </w:rPr>
        <w:t xml:space="preserve"> online catalogues? This research </w:t>
      </w:r>
      <w:r w:rsidR="00721B41" w:rsidRPr="00EA5953">
        <w:rPr>
          <w:rFonts w:ascii="Times New Roman" w:hAnsi="Times New Roman" w:cs="Times New Roman"/>
          <w:sz w:val="24"/>
          <w:szCs w:val="24"/>
          <w:lang w:val="en-GB"/>
        </w:rPr>
        <w:t xml:space="preserve">deals </w:t>
      </w:r>
      <w:r w:rsidRPr="00EA5953">
        <w:rPr>
          <w:rFonts w:ascii="Times New Roman" w:hAnsi="Times New Roman" w:cs="Times New Roman"/>
          <w:sz w:val="24"/>
          <w:szCs w:val="24"/>
          <w:lang w:val="en-GB"/>
        </w:rPr>
        <w:t xml:space="preserve">with understanding stakes of the digital version of a paper catalogue, especially when enriched, as compared to a website and adopts a dual perspective tackling utilitarian and experiential elements and outcomes. Two experimental studies were conducted in order to examine the potential adoption determinants </w:t>
      </w:r>
      <w:r w:rsidR="00721B41" w:rsidRPr="00EA5953">
        <w:rPr>
          <w:rFonts w:ascii="Times New Roman" w:hAnsi="Times New Roman" w:cs="Times New Roman"/>
          <w:sz w:val="24"/>
          <w:szCs w:val="24"/>
          <w:lang w:val="en-GB"/>
        </w:rPr>
        <w:t>for</w:t>
      </w:r>
      <w:r w:rsidRPr="00EA5953">
        <w:rPr>
          <w:rFonts w:ascii="Times New Roman" w:hAnsi="Times New Roman" w:cs="Times New Roman"/>
          <w:sz w:val="24"/>
          <w:szCs w:val="24"/>
          <w:lang w:val="en-GB"/>
        </w:rPr>
        <w:t xml:space="preserve"> the digital catalogue and then to examine differences between website and digital catalogues in terms of utilitarian and hedonic value</w:t>
      </w:r>
      <w:r w:rsidR="00721B41" w:rsidRPr="00EA5953">
        <w:rPr>
          <w:rFonts w:ascii="Times New Roman" w:hAnsi="Times New Roman" w:cs="Times New Roman"/>
          <w:sz w:val="24"/>
          <w:szCs w:val="24"/>
          <w:lang w:val="en-GB"/>
        </w:rPr>
        <w:t>s</w:t>
      </w:r>
      <w:r w:rsidRPr="00EA5953">
        <w:rPr>
          <w:rFonts w:ascii="Times New Roman" w:hAnsi="Times New Roman" w:cs="Times New Roman"/>
          <w:sz w:val="24"/>
          <w:szCs w:val="24"/>
          <w:lang w:val="en-GB"/>
        </w:rPr>
        <w:t xml:space="preserve">, their impact on </w:t>
      </w:r>
      <w:r w:rsidR="00721B41" w:rsidRPr="00EA5953">
        <w:rPr>
          <w:rFonts w:ascii="Times New Roman" w:hAnsi="Times New Roman" w:cs="Times New Roman"/>
          <w:sz w:val="24"/>
          <w:szCs w:val="24"/>
          <w:lang w:val="en-GB"/>
        </w:rPr>
        <w:t xml:space="preserve">behavioural </w:t>
      </w:r>
      <w:r w:rsidRPr="00EA5953">
        <w:rPr>
          <w:rFonts w:ascii="Times New Roman" w:hAnsi="Times New Roman" w:cs="Times New Roman"/>
          <w:sz w:val="24"/>
          <w:szCs w:val="24"/>
          <w:lang w:val="en-GB"/>
        </w:rPr>
        <w:t>intention</w:t>
      </w:r>
      <w:r w:rsidR="00721B41" w:rsidRPr="00EA5953">
        <w:rPr>
          <w:rFonts w:ascii="Times New Roman" w:hAnsi="Times New Roman" w:cs="Times New Roman"/>
          <w:sz w:val="24"/>
          <w:szCs w:val="24"/>
          <w:lang w:val="en-GB"/>
        </w:rPr>
        <w:t>s</w:t>
      </w:r>
      <w:r w:rsidRPr="00EA5953">
        <w:rPr>
          <w:rFonts w:ascii="Times New Roman" w:hAnsi="Times New Roman" w:cs="Times New Roman"/>
          <w:sz w:val="24"/>
          <w:szCs w:val="24"/>
          <w:lang w:val="en-GB"/>
        </w:rPr>
        <w:t xml:space="preserve"> and the potential impact of types of enrichments. Results mainly highlight potential differences between websites and digital catalogues, whether enriched or not, in adoption determinants as well as in values driving behavioural intentions. </w:t>
      </w:r>
    </w:p>
    <w:p w14:paraId="74914267" w14:textId="77777777" w:rsidR="00721B41" w:rsidRPr="00EA5953" w:rsidRDefault="00721B41" w:rsidP="00DD407C">
      <w:pPr>
        <w:spacing w:after="0" w:line="480" w:lineRule="auto"/>
        <w:jc w:val="both"/>
        <w:rPr>
          <w:rFonts w:ascii="Times New Roman" w:hAnsi="Times New Roman" w:cs="Times New Roman"/>
          <w:sz w:val="24"/>
          <w:szCs w:val="24"/>
          <w:lang w:val="en-GB"/>
        </w:rPr>
      </w:pPr>
    </w:p>
    <w:p w14:paraId="03AD529F" w14:textId="77777777" w:rsidR="00721B41" w:rsidRPr="00EA5953" w:rsidRDefault="00721B41"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Keywords: Website; Digital catalogue; Enrichments; Adoption; Utilitarian value; Hedonic value</w:t>
      </w:r>
    </w:p>
    <w:p w14:paraId="2B475223" w14:textId="77777777" w:rsidR="00922081" w:rsidRPr="00EA5953" w:rsidRDefault="00922081" w:rsidP="00DD407C">
      <w:pPr>
        <w:spacing w:after="0" w:line="480" w:lineRule="auto"/>
        <w:rPr>
          <w:rFonts w:ascii="Times New Roman" w:hAnsi="Times New Roman" w:cs="Times New Roman"/>
          <w:sz w:val="24"/>
          <w:szCs w:val="24"/>
          <w:lang w:val="en-GB"/>
        </w:rPr>
      </w:pPr>
    </w:p>
    <w:p w14:paraId="30E20AB4" w14:textId="59FBEA2B" w:rsidR="00D84167" w:rsidRPr="00EA5953" w:rsidRDefault="00D84167" w:rsidP="00DD407C">
      <w:pPr>
        <w:spacing w:after="0" w:line="480" w:lineRule="auto"/>
        <w:rPr>
          <w:rFonts w:ascii="Times New Roman" w:hAnsi="Times New Roman" w:cs="Times New Roman"/>
          <w:b/>
          <w:sz w:val="24"/>
          <w:szCs w:val="24"/>
          <w:lang w:val="en-GB"/>
        </w:rPr>
      </w:pPr>
    </w:p>
    <w:p w14:paraId="1AB56A5E" w14:textId="66285AA7" w:rsidR="00C5746B" w:rsidRPr="00EA5953" w:rsidRDefault="000321FF" w:rsidP="000321FF">
      <w:pPr>
        <w:spacing w:after="0"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lastRenderedPageBreak/>
        <w:t>Introduction</w:t>
      </w:r>
    </w:p>
    <w:p w14:paraId="6C92FD58" w14:textId="41FE99D3" w:rsidR="00A50552" w:rsidRPr="00EA5953" w:rsidRDefault="00C5746B" w:rsidP="00DF79EC">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Despite being threate</w:t>
      </w:r>
      <w:r w:rsidR="00B825FE" w:rsidRPr="00EA5953">
        <w:rPr>
          <w:rFonts w:ascii="Times New Roman" w:hAnsi="Times New Roman" w:cs="Times New Roman"/>
          <w:sz w:val="24"/>
          <w:szCs w:val="24"/>
          <w:lang w:val="en-GB"/>
        </w:rPr>
        <w:t>ne</w:t>
      </w:r>
      <w:r w:rsidRPr="00EA5953">
        <w:rPr>
          <w:rFonts w:ascii="Times New Roman" w:hAnsi="Times New Roman" w:cs="Times New Roman"/>
          <w:sz w:val="24"/>
          <w:szCs w:val="24"/>
          <w:lang w:val="en-GB"/>
        </w:rPr>
        <w:t xml:space="preserve">d by online selling, the </w:t>
      </w:r>
      <w:r w:rsidR="0061121C" w:rsidRPr="00EA5953">
        <w:rPr>
          <w:rFonts w:ascii="Times New Roman" w:hAnsi="Times New Roman" w:cs="Times New Roman"/>
          <w:sz w:val="24"/>
          <w:szCs w:val="24"/>
          <w:lang w:val="en-GB"/>
        </w:rPr>
        <w:t>catalogue</w:t>
      </w:r>
      <w:r w:rsidRPr="00EA5953">
        <w:rPr>
          <w:rFonts w:ascii="Times New Roman" w:hAnsi="Times New Roman" w:cs="Times New Roman"/>
          <w:sz w:val="24"/>
          <w:szCs w:val="24"/>
          <w:lang w:val="en-GB"/>
        </w:rPr>
        <w:t xml:space="preserve"> is still considered as a full part of the omnichannel marketing mix (George</w:t>
      </w:r>
      <w:r w:rsidR="004F5A58" w:rsidRPr="00EA5953">
        <w:rPr>
          <w:rFonts w:ascii="Times New Roman" w:hAnsi="Times New Roman" w:cs="Times New Roman"/>
          <w:sz w:val="24"/>
          <w:szCs w:val="24"/>
          <w:lang w:val="en-GB"/>
        </w:rPr>
        <w:t xml:space="preserve"> et al.,</w:t>
      </w:r>
      <w:r w:rsidRPr="00EA5953">
        <w:rPr>
          <w:rFonts w:ascii="Times New Roman" w:hAnsi="Times New Roman" w:cs="Times New Roman"/>
          <w:sz w:val="24"/>
          <w:szCs w:val="24"/>
          <w:lang w:val="en-GB"/>
        </w:rPr>
        <w:t xml:space="preserve"> 2013). </w:t>
      </w:r>
      <w:r w:rsidR="00F01D25" w:rsidRPr="00EA5953">
        <w:rPr>
          <w:rFonts w:ascii="Times New Roman" w:hAnsi="Times New Roman" w:cs="Times New Roman"/>
          <w:sz w:val="24"/>
          <w:szCs w:val="24"/>
          <w:lang w:val="en-GB"/>
        </w:rPr>
        <w:t xml:space="preserve">In a rather recent survey, </w:t>
      </w:r>
      <w:r w:rsidRPr="00EA5953">
        <w:rPr>
          <w:rFonts w:ascii="Times New Roman" w:hAnsi="Times New Roman" w:cs="Times New Roman"/>
          <w:sz w:val="24"/>
          <w:szCs w:val="24"/>
          <w:lang w:val="en-GB"/>
        </w:rPr>
        <w:t>31% of consumers admitted they have the printed catalogue with them when shopping online</w:t>
      </w:r>
      <w:r w:rsidRPr="00EA5953">
        <w:rPr>
          <w:rStyle w:val="Appelnotedebasdep"/>
          <w:rFonts w:ascii="Times New Roman" w:hAnsi="Times New Roman" w:cs="Times New Roman"/>
          <w:sz w:val="24"/>
          <w:szCs w:val="24"/>
          <w:lang w:val="en-GB"/>
        </w:rPr>
        <w:footnoteReference w:id="1"/>
      </w:r>
      <w:r w:rsidRPr="00EA5953">
        <w:rPr>
          <w:rFonts w:ascii="Times New Roman" w:hAnsi="Times New Roman" w:cs="Times New Roman"/>
          <w:sz w:val="24"/>
          <w:szCs w:val="24"/>
          <w:lang w:val="en-GB"/>
        </w:rPr>
        <w:t xml:space="preserve">. </w:t>
      </w:r>
      <w:r w:rsidR="00E10BA2" w:rsidRPr="00EA5953">
        <w:rPr>
          <w:rFonts w:ascii="Times New Roman" w:hAnsi="Times New Roman" w:cs="Times New Roman"/>
          <w:sz w:val="24"/>
          <w:szCs w:val="24"/>
          <w:lang w:val="en-GB"/>
        </w:rPr>
        <w:t xml:space="preserve">However, </w:t>
      </w:r>
      <w:r w:rsidR="00524BF9">
        <w:rPr>
          <w:rFonts w:ascii="Times New Roman" w:hAnsi="Times New Roman" w:cs="Times New Roman"/>
          <w:sz w:val="24"/>
          <w:szCs w:val="24"/>
          <w:lang w:val="en-GB"/>
        </w:rPr>
        <w:t>by facing</w:t>
      </w:r>
      <w:r w:rsidR="00E10BA2" w:rsidRPr="00EA5953">
        <w:rPr>
          <w:rFonts w:ascii="Times New Roman" w:hAnsi="Times New Roman" w:cs="Times New Roman"/>
          <w:sz w:val="24"/>
          <w:szCs w:val="24"/>
          <w:lang w:val="en-GB"/>
        </w:rPr>
        <w:t xml:space="preserve"> digitalization and ecologic</w:t>
      </w:r>
      <w:r w:rsidR="00F01D25" w:rsidRPr="00EA5953">
        <w:rPr>
          <w:rFonts w:ascii="Times New Roman" w:hAnsi="Times New Roman" w:cs="Times New Roman"/>
          <w:sz w:val="24"/>
          <w:szCs w:val="24"/>
          <w:lang w:val="en-GB"/>
        </w:rPr>
        <w:t xml:space="preserve">al considerations, </w:t>
      </w:r>
      <w:r w:rsidR="00E10BA2" w:rsidRPr="00EA5953">
        <w:rPr>
          <w:rFonts w:ascii="Times New Roman" w:hAnsi="Times New Roman" w:cs="Times New Roman"/>
          <w:sz w:val="24"/>
          <w:szCs w:val="24"/>
          <w:lang w:val="en-GB"/>
        </w:rPr>
        <w:t>catalogues are at a crossroad. They are</w:t>
      </w:r>
      <w:r w:rsidRPr="00EA5953">
        <w:rPr>
          <w:rFonts w:ascii="Times New Roman" w:hAnsi="Times New Roman" w:cs="Times New Roman"/>
          <w:sz w:val="24"/>
          <w:szCs w:val="24"/>
          <w:lang w:val="en-GB"/>
        </w:rPr>
        <w:t xml:space="preserve"> evolving as </w:t>
      </w:r>
      <w:r w:rsidR="00F01D25" w:rsidRPr="00EA5953">
        <w:rPr>
          <w:rFonts w:ascii="Times New Roman" w:hAnsi="Times New Roman" w:cs="Times New Roman"/>
          <w:sz w:val="24"/>
          <w:szCs w:val="24"/>
          <w:lang w:val="en-GB"/>
        </w:rPr>
        <w:t xml:space="preserve">they </w:t>
      </w:r>
      <w:r w:rsidR="0053578E" w:rsidRPr="00EA5953">
        <w:rPr>
          <w:rFonts w:ascii="Times New Roman" w:hAnsi="Times New Roman" w:cs="Times New Roman"/>
          <w:sz w:val="24"/>
          <w:szCs w:val="24"/>
          <w:lang w:val="en-GB"/>
        </w:rPr>
        <w:t>now</w:t>
      </w:r>
      <w:r w:rsidRPr="00EA5953">
        <w:rPr>
          <w:rFonts w:ascii="Times New Roman" w:hAnsi="Times New Roman" w:cs="Times New Roman"/>
          <w:sz w:val="24"/>
          <w:szCs w:val="24"/>
          <w:lang w:val="en-GB"/>
        </w:rPr>
        <w:t xml:space="preserve"> can take advantage of advances in digital technologies. </w:t>
      </w:r>
      <w:r w:rsidR="0053578E" w:rsidRPr="00EA5953">
        <w:rPr>
          <w:rFonts w:ascii="Times New Roman" w:hAnsi="Times New Roman" w:cs="Times New Roman"/>
          <w:sz w:val="24"/>
          <w:szCs w:val="24"/>
          <w:lang w:val="en-GB"/>
        </w:rPr>
        <w:t>Digital versions of catalogues can be</w:t>
      </w:r>
      <w:r w:rsidR="00524BF9">
        <w:rPr>
          <w:rFonts w:ascii="Times New Roman" w:hAnsi="Times New Roman" w:cs="Times New Roman"/>
          <w:sz w:val="24"/>
          <w:szCs w:val="24"/>
          <w:lang w:val="en-GB"/>
        </w:rPr>
        <w:t xml:space="preserve"> displayed online, gathering</w:t>
      </w:r>
      <w:r w:rsidR="0053578E" w:rsidRPr="00EA5953">
        <w:rPr>
          <w:rFonts w:ascii="Times New Roman" w:hAnsi="Times New Roman" w:cs="Times New Roman"/>
          <w:sz w:val="24"/>
          <w:szCs w:val="24"/>
          <w:lang w:val="en-GB"/>
        </w:rPr>
        <w:t xml:space="preserve"> basic principles of a printed catalogue (identical paste-up and information, pa</w:t>
      </w:r>
      <w:r w:rsidR="00524BF9">
        <w:rPr>
          <w:rFonts w:ascii="Times New Roman" w:hAnsi="Times New Roman" w:cs="Times New Roman"/>
          <w:sz w:val="24"/>
          <w:szCs w:val="24"/>
          <w:lang w:val="en-GB"/>
        </w:rPr>
        <w:t xml:space="preserve">ges to turn and browse) and </w:t>
      </w:r>
      <w:r w:rsidR="0053578E" w:rsidRPr="00EA5953">
        <w:rPr>
          <w:rFonts w:ascii="Times New Roman" w:hAnsi="Times New Roman" w:cs="Times New Roman"/>
          <w:sz w:val="24"/>
          <w:szCs w:val="24"/>
          <w:lang w:val="en-GB"/>
        </w:rPr>
        <w:t>advantages of interactivity and Rich Media online, as their content can be enriched with digital compl</w:t>
      </w:r>
      <w:r w:rsidR="00524BF9">
        <w:rPr>
          <w:rFonts w:ascii="Times New Roman" w:hAnsi="Times New Roman" w:cs="Times New Roman"/>
          <w:sz w:val="24"/>
          <w:szCs w:val="24"/>
          <w:lang w:val="en-GB"/>
        </w:rPr>
        <w:t>ementary information (</w:t>
      </w:r>
      <w:r w:rsidR="0053578E" w:rsidRPr="00EA5953">
        <w:rPr>
          <w:rFonts w:ascii="Times New Roman" w:hAnsi="Times New Roman" w:cs="Times New Roman"/>
          <w:sz w:val="24"/>
          <w:szCs w:val="24"/>
          <w:lang w:val="en-GB"/>
        </w:rPr>
        <w:t>videos, pictures or textual information, augmented reality or 3D product simulations</w:t>
      </w:r>
      <w:r w:rsidR="00524BF9">
        <w:rPr>
          <w:rFonts w:ascii="Times New Roman" w:hAnsi="Times New Roman" w:cs="Times New Roman"/>
          <w:sz w:val="24"/>
          <w:szCs w:val="24"/>
          <w:lang w:val="en-GB"/>
        </w:rPr>
        <w:t>)</w:t>
      </w:r>
      <w:r w:rsidR="0053578E" w:rsidRPr="00EA5953">
        <w:rPr>
          <w:rFonts w:ascii="Times New Roman" w:hAnsi="Times New Roman" w:cs="Times New Roman"/>
          <w:sz w:val="24"/>
          <w:szCs w:val="24"/>
          <w:lang w:val="en-GB"/>
        </w:rPr>
        <w:t xml:space="preserve"> (Authors 2015). Though, despite</w:t>
      </w:r>
      <w:r w:rsidRPr="00EA5953">
        <w:rPr>
          <w:rFonts w:ascii="Times New Roman" w:hAnsi="Times New Roman" w:cs="Times New Roman"/>
          <w:sz w:val="24"/>
          <w:szCs w:val="24"/>
          <w:lang w:val="en-GB"/>
        </w:rPr>
        <w:t xml:space="preserve"> being </w:t>
      </w:r>
      <w:r w:rsidR="00F65AD7" w:rsidRPr="00EA5953">
        <w:rPr>
          <w:rFonts w:ascii="Times New Roman" w:hAnsi="Times New Roman" w:cs="Times New Roman"/>
          <w:sz w:val="24"/>
          <w:szCs w:val="24"/>
          <w:lang w:val="en-GB"/>
        </w:rPr>
        <w:t>topical for the</w:t>
      </w:r>
      <w:r w:rsidRPr="00EA5953">
        <w:rPr>
          <w:rFonts w:ascii="Times New Roman" w:hAnsi="Times New Roman" w:cs="Times New Roman"/>
          <w:sz w:val="24"/>
          <w:szCs w:val="24"/>
          <w:lang w:val="en-GB"/>
        </w:rPr>
        <w:t xml:space="preserve"> Direct Marketing area, digital catalogues have hardly received atten</w:t>
      </w:r>
      <w:r w:rsidR="00524BF9">
        <w:rPr>
          <w:rFonts w:ascii="Times New Roman" w:hAnsi="Times New Roman" w:cs="Times New Roman"/>
          <w:sz w:val="24"/>
          <w:szCs w:val="24"/>
          <w:lang w:val="en-GB"/>
        </w:rPr>
        <w:t>tion from academics</w:t>
      </w:r>
      <w:r w:rsidRPr="00EA5953">
        <w:rPr>
          <w:rFonts w:ascii="Times New Roman" w:hAnsi="Times New Roman" w:cs="Times New Roman"/>
          <w:sz w:val="24"/>
          <w:szCs w:val="24"/>
          <w:lang w:val="en-GB"/>
        </w:rPr>
        <w:t xml:space="preserve">. </w:t>
      </w:r>
    </w:p>
    <w:p w14:paraId="5E0E1220" w14:textId="74CF9869" w:rsidR="00C5746B" w:rsidRPr="00EA5953" w:rsidRDefault="0053578E" w:rsidP="00DF79EC">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S</w:t>
      </w:r>
      <w:r w:rsidR="00C5746B" w:rsidRPr="00EA5953">
        <w:rPr>
          <w:rFonts w:ascii="Times New Roman" w:hAnsi="Times New Roman" w:cs="Times New Roman"/>
          <w:sz w:val="24"/>
          <w:szCs w:val="24"/>
          <w:lang w:val="en-GB"/>
        </w:rPr>
        <w:t>everal question</w:t>
      </w:r>
      <w:r w:rsidRPr="00EA5953">
        <w:rPr>
          <w:rFonts w:ascii="Times New Roman" w:hAnsi="Times New Roman" w:cs="Times New Roman"/>
          <w:sz w:val="24"/>
          <w:szCs w:val="24"/>
          <w:lang w:val="en-GB"/>
        </w:rPr>
        <w:t>s of importance can be raised</w:t>
      </w:r>
      <w:r w:rsidR="00C5746B" w:rsidRPr="00EA5953">
        <w:rPr>
          <w:rFonts w:ascii="Times New Roman" w:hAnsi="Times New Roman" w:cs="Times New Roman"/>
          <w:sz w:val="24"/>
          <w:szCs w:val="24"/>
          <w:lang w:val="en-GB"/>
        </w:rPr>
        <w:t xml:space="preserve">. </w:t>
      </w:r>
      <w:r w:rsidR="0075450E" w:rsidRPr="00EA5953">
        <w:rPr>
          <w:rFonts w:ascii="Times New Roman" w:hAnsi="Times New Roman" w:cs="Times New Roman"/>
          <w:sz w:val="24"/>
          <w:szCs w:val="24"/>
          <w:lang w:val="en-GB"/>
        </w:rPr>
        <w:t>A high</w:t>
      </w:r>
      <w:r w:rsidR="00C5746B" w:rsidRPr="00EA5953">
        <w:rPr>
          <w:rFonts w:ascii="Times New Roman" w:hAnsi="Times New Roman" w:cs="Times New Roman"/>
          <w:sz w:val="24"/>
          <w:szCs w:val="24"/>
          <w:lang w:val="en-GB"/>
        </w:rPr>
        <w:t xml:space="preserve"> similarity </w:t>
      </w:r>
      <w:r w:rsidR="0075450E" w:rsidRPr="00EA5953">
        <w:rPr>
          <w:rFonts w:ascii="Times New Roman" w:hAnsi="Times New Roman" w:cs="Times New Roman"/>
          <w:sz w:val="24"/>
          <w:szCs w:val="24"/>
          <w:lang w:val="en-GB"/>
        </w:rPr>
        <w:t xml:space="preserve">has been identified between catalogues and websites </w:t>
      </w:r>
      <w:r w:rsidR="00C5746B" w:rsidRPr="00EA5953">
        <w:rPr>
          <w:rFonts w:ascii="Times New Roman" w:hAnsi="Times New Roman" w:cs="Times New Roman"/>
          <w:sz w:val="24"/>
          <w:szCs w:val="24"/>
          <w:lang w:val="en-GB"/>
        </w:rPr>
        <w:t>in their processes and content (</w:t>
      </w:r>
      <w:r w:rsidR="0075450E" w:rsidRPr="00EA5953">
        <w:rPr>
          <w:rFonts w:ascii="Times New Roman" w:hAnsi="Times New Roman" w:cs="Times New Roman"/>
          <w:sz w:val="24"/>
          <w:szCs w:val="24"/>
          <w:lang w:val="en-GB"/>
        </w:rPr>
        <w:t>Ward 2001; George et al. 2013). Still</w:t>
      </w:r>
      <w:r w:rsidR="00F01D25" w:rsidRPr="00EA5953">
        <w:rPr>
          <w:rFonts w:ascii="Times New Roman" w:hAnsi="Times New Roman" w:cs="Times New Roman"/>
          <w:sz w:val="24"/>
          <w:szCs w:val="24"/>
          <w:lang w:val="en-GB"/>
        </w:rPr>
        <w:t>,</w:t>
      </w:r>
      <w:r w:rsidR="0075450E" w:rsidRPr="00EA5953">
        <w:rPr>
          <w:rFonts w:ascii="Times New Roman" w:hAnsi="Times New Roman" w:cs="Times New Roman"/>
          <w:sz w:val="24"/>
          <w:szCs w:val="24"/>
          <w:lang w:val="en-GB"/>
        </w:rPr>
        <w:t xml:space="preserve"> some retailers are displaying a digital catalogue along their website: w</w:t>
      </w:r>
      <w:r w:rsidR="00E10BA2" w:rsidRPr="00EA5953">
        <w:rPr>
          <w:rFonts w:ascii="Times New Roman" w:hAnsi="Times New Roman" w:cs="Times New Roman"/>
          <w:sz w:val="24"/>
          <w:szCs w:val="24"/>
          <w:lang w:val="en-GB"/>
        </w:rPr>
        <w:t>hat is</w:t>
      </w:r>
      <w:r w:rsidR="00C5746B" w:rsidRPr="00EA5953">
        <w:rPr>
          <w:rFonts w:ascii="Times New Roman" w:hAnsi="Times New Roman" w:cs="Times New Roman"/>
          <w:sz w:val="24"/>
          <w:szCs w:val="24"/>
          <w:lang w:val="en-GB"/>
        </w:rPr>
        <w:t xml:space="preserve"> the point for </w:t>
      </w:r>
      <w:r w:rsidR="0075450E" w:rsidRPr="00EA5953">
        <w:rPr>
          <w:rFonts w:ascii="Times New Roman" w:hAnsi="Times New Roman" w:cs="Times New Roman"/>
          <w:sz w:val="24"/>
          <w:szCs w:val="24"/>
          <w:lang w:val="en-GB"/>
        </w:rPr>
        <w:t>such a coexistence, competition or comple</w:t>
      </w:r>
      <w:r w:rsidR="00F93010" w:rsidRPr="00EA5953">
        <w:rPr>
          <w:rFonts w:ascii="Times New Roman" w:hAnsi="Times New Roman" w:cs="Times New Roman"/>
          <w:sz w:val="24"/>
          <w:szCs w:val="24"/>
          <w:lang w:val="en-GB"/>
        </w:rPr>
        <w:t>me</w:t>
      </w:r>
      <w:r w:rsidR="0075450E" w:rsidRPr="00EA5953">
        <w:rPr>
          <w:rFonts w:ascii="Times New Roman" w:hAnsi="Times New Roman" w:cs="Times New Roman"/>
          <w:sz w:val="24"/>
          <w:szCs w:val="24"/>
          <w:lang w:val="en-GB"/>
        </w:rPr>
        <w:t>ntarity</w:t>
      </w:r>
      <w:r w:rsidR="00C5746B" w:rsidRPr="00EA5953">
        <w:rPr>
          <w:rFonts w:ascii="Times New Roman" w:hAnsi="Times New Roman" w:cs="Times New Roman"/>
          <w:sz w:val="24"/>
          <w:szCs w:val="24"/>
          <w:lang w:val="en-GB"/>
        </w:rPr>
        <w:t xml:space="preserve">? </w:t>
      </w:r>
      <w:r w:rsidR="00F93010" w:rsidRPr="00EA5953">
        <w:rPr>
          <w:rFonts w:ascii="Times New Roman" w:hAnsi="Times New Roman" w:cs="Times New Roman"/>
          <w:sz w:val="24"/>
          <w:szCs w:val="24"/>
          <w:lang w:val="en-GB"/>
        </w:rPr>
        <w:t>W</w:t>
      </w:r>
      <w:r w:rsidR="00C5746B" w:rsidRPr="00EA5953">
        <w:rPr>
          <w:rFonts w:ascii="Times New Roman" w:hAnsi="Times New Roman" w:cs="Times New Roman"/>
          <w:sz w:val="24"/>
          <w:szCs w:val="24"/>
          <w:lang w:val="en-GB"/>
        </w:rPr>
        <w:t xml:space="preserve">hat would be the point for consumers in using one or the other? What </w:t>
      </w:r>
      <w:r w:rsidR="0075450E" w:rsidRPr="00EA5953">
        <w:rPr>
          <w:rFonts w:ascii="Times New Roman" w:hAnsi="Times New Roman" w:cs="Times New Roman"/>
          <w:sz w:val="24"/>
          <w:szCs w:val="24"/>
          <w:lang w:val="en-GB"/>
        </w:rPr>
        <w:t>can be</w:t>
      </w:r>
      <w:r w:rsidR="00C5746B" w:rsidRPr="00EA5953">
        <w:rPr>
          <w:rFonts w:ascii="Times New Roman" w:hAnsi="Times New Roman" w:cs="Times New Roman"/>
          <w:sz w:val="24"/>
          <w:szCs w:val="24"/>
          <w:lang w:val="en-GB"/>
        </w:rPr>
        <w:t xml:space="preserve"> offered</w:t>
      </w:r>
      <w:r w:rsidR="0075450E" w:rsidRPr="00EA5953">
        <w:rPr>
          <w:rFonts w:ascii="Times New Roman" w:hAnsi="Times New Roman" w:cs="Times New Roman"/>
          <w:sz w:val="24"/>
          <w:szCs w:val="24"/>
          <w:lang w:val="en-GB"/>
        </w:rPr>
        <w:t xml:space="preserve">, as </w:t>
      </w:r>
      <w:r w:rsidR="00F93010" w:rsidRPr="00EA5953">
        <w:rPr>
          <w:rFonts w:ascii="Times New Roman" w:hAnsi="Times New Roman" w:cs="Times New Roman"/>
          <w:sz w:val="24"/>
          <w:szCs w:val="24"/>
          <w:lang w:val="en-GB"/>
        </w:rPr>
        <w:t xml:space="preserve">for </w:t>
      </w:r>
      <w:r w:rsidR="0075450E" w:rsidRPr="00EA5953">
        <w:rPr>
          <w:rFonts w:ascii="Times New Roman" w:hAnsi="Times New Roman" w:cs="Times New Roman"/>
          <w:sz w:val="24"/>
          <w:szCs w:val="24"/>
          <w:lang w:val="en-GB"/>
        </w:rPr>
        <w:t>utility or experience,</w:t>
      </w:r>
      <w:r w:rsidR="00F93010" w:rsidRPr="00EA5953">
        <w:rPr>
          <w:rFonts w:ascii="Times New Roman" w:hAnsi="Times New Roman" w:cs="Times New Roman"/>
          <w:sz w:val="24"/>
          <w:szCs w:val="24"/>
          <w:lang w:val="en-GB"/>
        </w:rPr>
        <w:t xml:space="preserve"> by the digital </w:t>
      </w:r>
      <w:r w:rsidR="00C5746B" w:rsidRPr="00EA5953">
        <w:rPr>
          <w:rFonts w:ascii="Times New Roman" w:hAnsi="Times New Roman" w:cs="Times New Roman"/>
          <w:sz w:val="24"/>
          <w:szCs w:val="24"/>
          <w:lang w:val="en-GB"/>
        </w:rPr>
        <w:t>catalogue, as compa</w:t>
      </w:r>
      <w:r w:rsidR="0075450E" w:rsidRPr="00EA5953">
        <w:rPr>
          <w:rFonts w:ascii="Times New Roman" w:hAnsi="Times New Roman" w:cs="Times New Roman"/>
          <w:sz w:val="24"/>
          <w:szCs w:val="24"/>
          <w:lang w:val="en-GB"/>
        </w:rPr>
        <w:t xml:space="preserve">red to the website? </w:t>
      </w:r>
      <w:r w:rsidR="00F93010" w:rsidRPr="00EA5953">
        <w:rPr>
          <w:rFonts w:ascii="Times New Roman" w:hAnsi="Times New Roman" w:cs="Times New Roman"/>
          <w:sz w:val="24"/>
          <w:szCs w:val="24"/>
          <w:lang w:val="en-GB"/>
        </w:rPr>
        <w:t>Can enrichment in digital catalogues play a role</w:t>
      </w:r>
      <w:r w:rsidR="00C5746B" w:rsidRPr="00EA5953">
        <w:rPr>
          <w:rFonts w:ascii="Times New Roman" w:hAnsi="Times New Roman" w:cs="Times New Roman"/>
          <w:sz w:val="24"/>
          <w:szCs w:val="24"/>
          <w:lang w:val="en-GB"/>
        </w:rPr>
        <w:t xml:space="preserve">? </w:t>
      </w:r>
      <w:r w:rsidR="00E10BA2" w:rsidRPr="00EA5953">
        <w:rPr>
          <w:rFonts w:ascii="Times New Roman" w:hAnsi="Times New Roman" w:cs="Times New Roman"/>
          <w:sz w:val="24"/>
          <w:szCs w:val="24"/>
          <w:lang w:val="en-GB"/>
        </w:rPr>
        <w:t>Moreover,</w:t>
      </w:r>
      <w:r w:rsidR="00C5746B" w:rsidRPr="00EA5953">
        <w:rPr>
          <w:rFonts w:ascii="Times New Roman" w:hAnsi="Times New Roman" w:cs="Times New Roman"/>
          <w:sz w:val="24"/>
          <w:szCs w:val="24"/>
          <w:lang w:val="en-GB"/>
        </w:rPr>
        <w:t xml:space="preserve"> if printed catalogues and websites have already been confronted in literature (Ward 2</w:t>
      </w:r>
      <w:r w:rsidR="005222E9" w:rsidRPr="00EA5953">
        <w:rPr>
          <w:rFonts w:ascii="Times New Roman" w:hAnsi="Times New Roman" w:cs="Times New Roman"/>
          <w:sz w:val="24"/>
          <w:szCs w:val="24"/>
          <w:lang w:val="en-GB"/>
        </w:rPr>
        <w:t>001)</w:t>
      </w:r>
      <w:r w:rsidR="0075450E" w:rsidRPr="00EA5953">
        <w:rPr>
          <w:rFonts w:ascii="Times New Roman" w:hAnsi="Times New Roman" w:cs="Times New Roman"/>
          <w:sz w:val="24"/>
          <w:szCs w:val="24"/>
          <w:lang w:val="en-GB"/>
        </w:rPr>
        <w:t xml:space="preserve">, little is known on how </w:t>
      </w:r>
      <w:r w:rsidR="00F01D25" w:rsidRPr="00EA5953">
        <w:rPr>
          <w:rFonts w:ascii="Times New Roman" w:hAnsi="Times New Roman" w:cs="Times New Roman"/>
          <w:sz w:val="24"/>
          <w:szCs w:val="24"/>
          <w:lang w:val="en-GB"/>
        </w:rPr>
        <w:t xml:space="preserve">coexisting </w:t>
      </w:r>
      <w:r w:rsidR="00C5746B" w:rsidRPr="00EA5953">
        <w:rPr>
          <w:rFonts w:ascii="Times New Roman" w:hAnsi="Times New Roman" w:cs="Times New Roman"/>
          <w:sz w:val="24"/>
          <w:szCs w:val="24"/>
          <w:lang w:val="en-GB"/>
        </w:rPr>
        <w:t xml:space="preserve">digital catalogue and website confront. Our research questions will then relate to understanding stakes of the digital </w:t>
      </w:r>
      <w:r w:rsidR="00F01D25" w:rsidRPr="00EA5953">
        <w:rPr>
          <w:rFonts w:ascii="Times New Roman" w:hAnsi="Times New Roman" w:cs="Times New Roman"/>
          <w:sz w:val="24"/>
          <w:szCs w:val="24"/>
          <w:lang w:val="en-GB"/>
        </w:rPr>
        <w:t xml:space="preserve">version of a </w:t>
      </w:r>
      <w:r w:rsidR="00C5746B" w:rsidRPr="00EA5953">
        <w:rPr>
          <w:rFonts w:ascii="Times New Roman" w:hAnsi="Times New Roman" w:cs="Times New Roman"/>
          <w:sz w:val="24"/>
          <w:szCs w:val="24"/>
          <w:lang w:val="en-GB"/>
        </w:rPr>
        <w:t xml:space="preserve">catalogue, especially when enriched, as compared </w:t>
      </w:r>
      <w:r w:rsidR="00C5746B" w:rsidRPr="00EA5953">
        <w:rPr>
          <w:rFonts w:ascii="Times New Roman" w:hAnsi="Times New Roman" w:cs="Times New Roman"/>
          <w:sz w:val="24"/>
          <w:szCs w:val="24"/>
          <w:lang w:val="en-GB"/>
        </w:rPr>
        <w:lastRenderedPageBreak/>
        <w:t xml:space="preserve">to a website. </w:t>
      </w:r>
      <w:r w:rsidR="00F93010" w:rsidRPr="00EA5953">
        <w:rPr>
          <w:rFonts w:ascii="Times New Roman" w:hAnsi="Times New Roman" w:cs="Times New Roman"/>
          <w:sz w:val="24"/>
          <w:szCs w:val="24"/>
          <w:lang w:val="en-GB"/>
        </w:rPr>
        <w:t xml:space="preserve">Our aim is to understand key effects of the digital catalogue to determine how and why it can coexist for retailers </w:t>
      </w:r>
      <w:r w:rsidR="00F65AD7" w:rsidRPr="00EA5953">
        <w:rPr>
          <w:rFonts w:ascii="Times New Roman" w:hAnsi="Times New Roman" w:cs="Times New Roman"/>
          <w:sz w:val="24"/>
          <w:szCs w:val="24"/>
          <w:lang w:val="en-GB"/>
        </w:rPr>
        <w:t>and</w:t>
      </w:r>
      <w:r w:rsidR="00F93010" w:rsidRPr="00EA5953">
        <w:rPr>
          <w:rFonts w:ascii="Times New Roman" w:hAnsi="Times New Roman" w:cs="Times New Roman"/>
          <w:sz w:val="24"/>
          <w:szCs w:val="24"/>
          <w:lang w:val="en-GB"/>
        </w:rPr>
        <w:t xml:space="preserve"> consumers. </w:t>
      </w:r>
      <w:r w:rsidR="004F5A58" w:rsidRPr="00EA5953">
        <w:rPr>
          <w:rFonts w:ascii="Times New Roman" w:hAnsi="Times New Roman" w:cs="Times New Roman"/>
          <w:sz w:val="24"/>
          <w:szCs w:val="24"/>
          <w:lang w:val="en-GB"/>
        </w:rPr>
        <w:t xml:space="preserve">Two studies </w:t>
      </w:r>
      <w:r w:rsidR="00F65AD7" w:rsidRPr="00EA5953">
        <w:rPr>
          <w:rFonts w:ascii="Times New Roman" w:hAnsi="Times New Roman" w:cs="Times New Roman"/>
          <w:sz w:val="24"/>
          <w:szCs w:val="24"/>
          <w:lang w:val="en-GB"/>
        </w:rPr>
        <w:t xml:space="preserve">are conducted in order to </w:t>
      </w:r>
      <w:r w:rsidR="004F5A58" w:rsidRPr="00EA5953">
        <w:rPr>
          <w:rFonts w:ascii="Times New Roman" w:hAnsi="Times New Roman" w:cs="Times New Roman"/>
          <w:sz w:val="24"/>
          <w:szCs w:val="24"/>
          <w:lang w:val="en-GB"/>
        </w:rPr>
        <w:t>examine the adoption (intentions to use) determinants of the enriched digital catalogue and the potential impact of</w:t>
      </w:r>
      <w:r w:rsidR="00F93010" w:rsidRPr="00EA5953">
        <w:rPr>
          <w:rFonts w:ascii="Times New Roman" w:hAnsi="Times New Roman" w:cs="Times New Roman"/>
          <w:sz w:val="24"/>
          <w:szCs w:val="24"/>
          <w:lang w:val="en-GB"/>
        </w:rPr>
        <w:t xml:space="preserve"> possible</w:t>
      </w:r>
      <w:r w:rsidR="004F5A58" w:rsidRPr="00EA5953">
        <w:rPr>
          <w:rFonts w:ascii="Times New Roman" w:hAnsi="Times New Roman" w:cs="Times New Roman"/>
          <w:sz w:val="24"/>
          <w:szCs w:val="24"/>
          <w:lang w:val="en-GB"/>
        </w:rPr>
        <w:t xml:space="preserve"> enrichments. To do so, in both studies, a</w:t>
      </w:r>
      <w:r w:rsidR="00C5746B" w:rsidRPr="00EA5953">
        <w:rPr>
          <w:rFonts w:ascii="Times New Roman" w:hAnsi="Times New Roman" w:cs="Times New Roman"/>
          <w:sz w:val="24"/>
          <w:szCs w:val="24"/>
          <w:lang w:val="en-GB"/>
        </w:rPr>
        <w:t xml:space="preserve"> dual perspective combining utilitarian and experiential elements and outcomes is adopted. First, our co</w:t>
      </w:r>
      <w:r w:rsidR="004F5A58" w:rsidRPr="00EA5953">
        <w:rPr>
          <w:rFonts w:ascii="Times New Roman" w:hAnsi="Times New Roman" w:cs="Times New Roman"/>
          <w:sz w:val="24"/>
          <w:szCs w:val="24"/>
          <w:lang w:val="en-GB"/>
        </w:rPr>
        <w:t>nceptual framework is developed, lea</w:t>
      </w:r>
      <w:r w:rsidR="00F65AD7" w:rsidRPr="00EA5953">
        <w:rPr>
          <w:rFonts w:ascii="Times New Roman" w:hAnsi="Times New Roman" w:cs="Times New Roman"/>
          <w:sz w:val="24"/>
          <w:szCs w:val="24"/>
          <w:lang w:val="en-GB"/>
        </w:rPr>
        <w:t xml:space="preserve">ding to hypotheses on </w:t>
      </w:r>
      <w:r w:rsidR="004F5A58" w:rsidRPr="00EA5953">
        <w:rPr>
          <w:rFonts w:ascii="Times New Roman" w:hAnsi="Times New Roman" w:cs="Times New Roman"/>
          <w:sz w:val="24"/>
          <w:szCs w:val="24"/>
          <w:lang w:val="en-GB"/>
        </w:rPr>
        <w:t>adoption determinants for the enriched catalogue and on the impact of types of enrichments</w:t>
      </w:r>
      <w:r w:rsidR="00C5746B" w:rsidRPr="00EA5953">
        <w:rPr>
          <w:rFonts w:ascii="Times New Roman" w:hAnsi="Times New Roman" w:cs="Times New Roman"/>
          <w:sz w:val="24"/>
          <w:szCs w:val="24"/>
          <w:lang w:val="en-GB"/>
        </w:rPr>
        <w:t xml:space="preserve">. </w:t>
      </w:r>
      <w:r w:rsidR="00F65AD7" w:rsidRPr="00EA5953">
        <w:rPr>
          <w:rFonts w:ascii="Times New Roman" w:hAnsi="Times New Roman" w:cs="Times New Roman"/>
          <w:sz w:val="24"/>
          <w:szCs w:val="24"/>
          <w:lang w:val="en-GB"/>
        </w:rPr>
        <w:t>The two experiments</w:t>
      </w:r>
      <w:r w:rsidR="004F5A58" w:rsidRPr="00EA5953">
        <w:rPr>
          <w:rFonts w:ascii="Times New Roman" w:hAnsi="Times New Roman" w:cs="Times New Roman"/>
          <w:sz w:val="24"/>
          <w:szCs w:val="24"/>
          <w:lang w:val="en-GB"/>
        </w:rPr>
        <w:t xml:space="preserve"> are then</w:t>
      </w:r>
      <w:r w:rsidR="00C5746B" w:rsidRPr="00EA5953">
        <w:rPr>
          <w:rFonts w:ascii="Times New Roman" w:hAnsi="Times New Roman" w:cs="Times New Roman"/>
          <w:sz w:val="24"/>
          <w:szCs w:val="24"/>
          <w:lang w:val="en-GB"/>
        </w:rPr>
        <w:t xml:space="preserve"> presented and results are detailed and discussed. The paper concludes on contributions of the research and its perspectives.</w:t>
      </w:r>
    </w:p>
    <w:p w14:paraId="5CDA4AE3" w14:textId="77777777" w:rsidR="00C5746B" w:rsidRPr="00EA5953" w:rsidRDefault="00C5746B" w:rsidP="00DD407C">
      <w:pPr>
        <w:spacing w:after="0" w:line="480" w:lineRule="auto"/>
        <w:jc w:val="both"/>
        <w:rPr>
          <w:rFonts w:ascii="Times New Roman" w:hAnsi="Times New Roman" w:cs="Times New Roman"/>
          <w:sz w:val="24"/>
          <w:szCs w:val="24"/>
          <w:lang w:val="en-GB"/>
        </w:rPr>
      </w:pPr>
    </w:p>
    <w:p w14:paraId="3D77CA92" w14:textId="3F980051" w:rsidR="00C5746B" w:rsidRPr="00EA5953" w:rsidRDefault="000321FF" w:rsidP="000321FF">
      <w:pPr>
        <w:pStyle w:val="Paragraphedeliste"/>
        <w:numPr>
          <w:ilvl w:val="0"/>
          <w:numId w:val="1"/>
        </w:numPr>
        <w:spacing w:after="0"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Theoretical Framework</w:t>
      </w:r>
    </w:p>
    <w:p w14:paraId="03E1D8E8" w14:textId="631E4AA3" w:rsidR="00C5746B" w:rsidRPr="00EA5953" w:rsidRDefault="00A50552" w:rsidP="000321FF">
      <w:pPr>
        <w:pStyle w:val="Paragraphedeliste"/>
        <w:numPr>
          <w:ilvl w:val="1"/>
          <w:numId w:val="1"/>
        </w:numPr>
        <w:spacing w:after="0"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Catalogues: From P</w:t>
      </w:r>
      <w:r w:rsidR="00E10BA2" w:rsidRPr="00EA5953">
        <w:rPr>
          <w:rFonts w:ascii="Times New Roman" w:hAnsi="Times New Roman" w:cs="Times New Roman"/>
          <w:b/>
          <w:sz w:val="24"/>
          <w:szCs w:val="24"/>
          <w:lang w:val="en-GB"/>
        </w:rPr>
        <w:t xml:space="preserve">rint to </w:t>
      </w:r>
      <w:r w:rsidRPr="00EA5953">
        <w:rPr>
          <w:rFonts w:ascii="Times New Roman" w:hAnsi="Times New Roman" w:cs="Times New Roman"/>
          <w:b/>
          <w:sz w:val="24"/>
          <w:szCs w:val="24"/>
          <w:lang w:val="en-GB"/>
        </w:rPr>
        <w:t>D</w:t>
      </w:r>
      <w:r w:rsidR="00E10BA2" w:rsidRPr="00EA5953">
        <w:rPr>
          <w:rFonts w:ascii="Times New Roman" w:hAnsi="Times New Roman" w:cs="Times New Roman"/>
          <w:b/>
          <w:sz w:val="24"/>
          <w:szCs w:val="24"/>
          <w:lang w:val="en-GB"/>
        </w:rPr>
        <w:t>igital</w:t>
      </w:r>
      <w:r w:rsidR="00F3513C" w:rsidRPr="00EA5953">
        <w:rPr>
          <w:rFonts w:ascii="Times New Roman" w:hAnsi="Times New Roman" w:cs="Times New Roman"/>
          <w:b/>
          <w:sz w:val="24"/>
          <w:szCs w:val="24"/>
          <w:lang w:val="en-GB"/>
        </w:rPr>
        <w:t xml:space="preserve"> and </w:t>
      </w:r>
      <w:r w:rsidRPr="00EA5953">
        <w:rPr>
          <w:rFonts w:ascii="Times New Roman" w:hAnsi="Times New Roman" w:cs="Times New Roman"/>
          <w:b/>
          <w:sz w:val="24"/>
          <w:szCs w:val="24"/>
          <w:lang w:val="en-GB"/>
        </w:rPr>
        <w:t>E</w:t>
      </w:r>
      <w:r w:rsidR="00F3513C" w:rsidRPr="00EA5953">
        <w:rPr>
          <w:rFonts w:ascii="Times New Roman" w:hAnsi="Times New Roman" w:cs="Times New Roman"/>
          <w:b/>
          <w:sz w:val="24"/>
          <w:szCs w:val="24"/>
          <w:lang w:val="en-GB"/>
        </w:rPr>
        <w:t>nriched</w:t>
      </w:r>
    </w:p>
    <w:p w14:paraId="6F5A6090" w14:textId="083054C3" w:rsidR="002A402D" w:rsidRPr="00EA5953" w:rsidRDefault="00A3776B" w:rsidP="002A402D">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The </w:t>
      </w:r>
      <w:r w:rsidR="00A50552" w:rsidRPr="00EA5953">
        <w:rPr>
          <w:rFonts w:ascii="Times New Roman" w:hAnsi="Times New Roman" w:cs="Times New Roman"/>
          <w:sz w:val="24"/>
          <w:szCs w:val="24"/>
          <w:lang w:val="en-GB"/>
        </w:rPr>
        <w:t xml:space="preserve">catalogue is defined as “a direct advertising support, illustrated or not, presenting the products manufactured and/or sold by the firm, indicating </w:t>
      </w:r>
      <w:r w:rsidR="00DF79EC" w:rsidRPr="00EA5953">
        <w:rPr>
          <w:rFonts w:ascii="Times New Roman" w:hAnsi="Times New Roman" w:cs="Times New Roman"/>
          <w:sz w:val="24"/>
          <w:szCs w:val="24"/>
          <w:lang w:val="en-GB"/>
        </w:rPr>
        <w:t xml:space="preserve">their characteristics </w:t>
      </w:r>
      <w:r w:rsidR="00A50552" w:rsidRPr="00EA5953">
        <w:rPr>
          <w:rFonts w:ascii="Times New Roman" w:hAnsi="Times New Roman" w:cs="Times New Roman"/>
          <w:sz w:val="24"/>
          <w:szCs w:val="24"/>
          <w:lang w:val="en-GB"/>
        </w:rPr>
        <w:t>in a more or less exhaustive way (references, sizes, options, prices, payment, delivery, use and a</w:t>
      </w:r>
      <w:r w:rsidR="00DF79EC" w:rsidRPr="00EA5953">
        <w:rPr>
          <w:rFonts w:ascii="Times New Roman" w:hAnsi="Times New Roman" w:cs="Times New Roman"/>
          <w:sz w:val="24"/>
          <w:szCs w:val="24"/>
          <w:lang w:val="en-GB"/>
        </w:rPr>
        <w:t xml:space="preserve">ftersales service modalities…)” </w:t>
      </w:r>
      <w:r w:rsidR="00A50552" w:rsidRPr="00EA5953">
        <w:rPr>
          <w:rFonts w:ascii="Times New Roman" w:hAnsi="Times New Roman" w:cs="Times New Roman"/>
          <w:sz w:val="24"/>
          <w:szCs w:val="24"/>
          <w:lang w:val="en-GB"/>
        </w:rPr>
        <w:t xml:space="preserve">(Lehu, 2012, p.121). </w:t>
      </w:r>
      <w:r w:rsidR="004A5C20" w:rsidRPr="00EA5953">
        <w:rPr>
          <w:rFonts w:ascii="Times New Roman" w:hAnsi="Times New Roman" w:cs="Times New Roman"/>
          <w:sz w:val="24"/>
          <w:szCs w:val="24"/>
          <w:lang w:val="en-GB"/>
        </w:rPr>
        <w:t>If</w:t>
      </w:r>
      <w:r w:rsidR="00C5746B" w:rsidRPr="00EA5953">
        <w:rPr>
          <w:rFonts w:ascii="Times New Roman" w:hAnsi="Times New Roman" w:cs="Times New Roman"/>
          <w:sz w:val="24"/>
          <w:szCs w:val="24"/>
          <w:lang w:val="en-GB"/>
        </w:rPr>
        <w:t xml:space="preserve"> 44% of consumers would like to receive less catalogues</w:t>
      </w:r>
      <w:r w:rsidR="00C5746B" w:rsidRPr="00EA5953">
        <w:rPr>
          <w:rStyle w:val="Appelnotedebasdep"/>
          <w:rFonts w:ascii="Times New Roman" w:hAnsi="Times New Roman" w:cs="Times New Roman"/>
          <w:sz w:val="24"/>
          <w:szCs w:val="24"/>
          <w:lang w:val="en-GB"/>
        </w:rPr>
        <w:footnoteReference w:id="2"/>
      </w:r>
      <w:r w:rsidR="00C5746B" w:rsidRPr="00EA5953">
        <w:rPr>
          <w:rFonts w:ascii="Times New Roman" w:hAnsi="Times New Roman" w:cs="Times New Roman"/>
          <w:sz w:val="24"/>
          <w:szCs w:val="24"/>
          <w:lang w:val="en-GB"/>
        </w:rPr>
        <w:t xml:space="preserve">, 58% of them also declare using </w:t>
      </w:r>
      <w:r w:rsidR="0061121C" w:rsidRPr="00EA5953">
        <w:rPr>
          <w:rFonts w:ascii="Times New Roman" w:hAnsi="Times New Roman" w:cs="Times New Roman"/>
          <w:sz w:val="24"/>
          <w:szCs w:val="24"/>
          <w:lang w:val="en-GB"/>
        </w:rPr>
        <w:t>catalogues</w:t>
      </w:r>
      <w:r w:rsidR="00C5746B" w:rsidRPr="00EA5953">
        <w:rPr>
          <w:rFonts w:ascii="Times New Roman" w:hAnsi="Times New Roman" w:cs="Times New Roman"/>
          <w:sz w:val="24"/>
          <w:szCs w:val="24"/>
          <w:lang w:val="en-GB"/>
        </w:rPr>
        <w:t xml:space="preserve"> to browse for ideas, 45% that catalogues raise their interest for the retailer and 86% that they have already bought a product a</w:t>
      </w:r>
      <w:r w:rsidR="00E10BA2" w:rsidRPr="00EA5953">
        <w:rPr>
          <w:rFonts w:ascii="Times New Roman" w:hAnsi="Times New Roman" w:cs="Times New Roman"/>
          <w:sz w:val="24"/>
          <w:szCs w:val="24"/>
          <w:lang w:val="en-GB"/>
        </w:rPr>
        <w:t xml:space="preserve">fter seeing it </w:t>
      </w:r>
      <w:r w:rsidR="004A5C20" w:rsidRPr="00EA5953">
        <w:rPr>
          <w:rFonts w:ascii="Times New Roman" w:hAnsi="Times New Roman" w:cs="Times New Roman"/>
          <w:sz w:val="24"/>
          <w:szCs w:val="24"/>
          <w:lang w:val="en-GB"/>
        </w:rPr>
        <w:t>in a catalogue. Th</w:t>
      </w:r>
      <w:r w:rsidR="00C5746B" w:rsidRPr="00EA5953">
        <w:rPr>
          <w:rFonts w:ascii="Times New Roman" w:hAnsi="Times New Roman" w:cs="Times New Roman"/>
          <w:sz w:val="24"/>
          <w:szCs w:val="24"/>
          <w:lang w:val="en-GB"/>
        </w:rPr>
        <w:t xml:space="preserve">e catalogue as a communication </w:t>
      </w:r>
      <w:r w:rsidR="00E10BA2" w:rsidRPr="00EA5953">
        <w:rPr>
          <w:rFonts w:ascii="Times New Roman" w:hAnsi="Times New Roman" w:cs="Times New Roman"/>
          <w:sz w:val="24"/>
          <w:szCs w:val="24"/>
          <w:lang w:val="en-GB"/>
        </w:rPr>
        <w:t>tool</w:t>
      </w:r>
      <w:r w:rsidR="00C5746B" w:rsidRPr="00EA5953">
        <w:rPr>
          <w:rFonts w:ascii="Times New Roman" w:hAnsi="Times New Roman" w:cs="Times New Roman"/>
          <w:sz w:val="24"/>
          <w:szCs w:val="24"/>
          <w:lang w:val="en-GB"/>
        </w:rPr>
        <w:t xml:space="preserve"> </w:t>
      </w:r>
      <w:r w:rsidR="00F93010" w:rsidRPr="00EA5953">
        <w:rPr>
          <w:rFonts w:ascii="Times New Roman" w:hAnsi="Times New Roman" w:cs="Times New Roman"/>
          <w:sz w:val="24"/>
          <w:szCs w:val="24"/>
          <w:lang w:val="en-GB"/>
        </w:rPr>
        <w:t xml:space="preserve">then </w:t>
      </w:r>
      <w:r w:rsidR="00C5746B" w:rsidRPr="00EA5953">
        <w:rPr>
          <w:rFonts w:ascii="Times New Roman" w:hAnsi="Times New Roman" w:cs="Times New Roman"/>
          <w:sz w:val="24"/>
          <w:szCs w:val="24"/>
          <w:lang w:val="en-GB"/>
        </w:rPr>
        <w:t>remains p</w:t>
      </w:r>
      <w:r w:rsidR="00F93010" w:rsidRPr="00EA5953">
        <w:rPr>
          <w:rFonts w:ascii="Times New Roman" w:hAnsi="Times New Roman" w:cs="Times New Roman"/>
          <w:sz w:val="24"/>
          <w:szCs w:val="24"/>
          <w:lang w:val="en-GB"/>
        </w:rPr>
        <w:t xml:space="preserve">opular: </w:t>
      </w:r>
      <w:r w:rsidR="00C5746B" w:rsidRPr="00EA5953">
        <w:rPr>
          <w:rFonts w:ascii="Times New Roman" w:hAnsi="Times New Roman" w:cs="Times New Roman"/>
          <w:sz w:val="24"/>
          <w:szCs w:val="24"/>
          <w:lang w:val="en-GB"/>
        </w:rPr>
        <w:t>Ikea increases the number of printed catalogues every ye</w:t>
      </w:r>
      <w:r w:rsidR="00F93010" w:rsidRPr="00EA5953">
        <w:rPr>
          <w:rFonts w:ascii="Times New Roman" w:hAnsi="Times New Roman" w:cs="Times New Roman"/>
          <w:sz w:val="24"/>
          <w:szCs w:val="24"/>
          <w:lang w:val="en-GB"/>
        </w:rPr>
        <w:t xml:space="preserve">ar, </w:t>
      </w:r>
      <w:r w:rsidR="00C5746B" w:rsidRPr="00EA5953">
        <w:rPr>
          <w:rFonts w:ascii="Times New Roman" w:hAnsi="Times New Roman" w:cs="Times New Roman"/>
          <w:sz w:val="24"/>
          <w:szCs w:val="24"/>
          <w:lang w:val="en-GB"/>
        </w:rPr>
        <w:t>65% of consumers</w:t>
      </w:r>
      <w:r w:rsidR="00F93010" w:rsidRPr="00EA5953">
        <w:rPr>
          <w:rFonts w:ascii="Times New Roman" w:hAnsi="Times New Roman" w:cs="Times New Roman"/>
          <w:sz w:val="24"/>
          <w:szCs w:val="24"/>
          <w:lang w:val="en-GB"/>
        </w:rPr>
        <w:t xml:space="preserve"> in the UK</w:t>
      </w:r>
      <w:r w:rsidR="006C45D0">
        <w:rPr>
          <w:rFonts w:ascii="Times New Roman" w:hAnsi="Times New Roman" w:cs="Times New Roman"/>
          <w:sz w:val="24"/>
          <w:szCs w:val="24"/>
          <w:lang w:val="en-GB"/>
        </w:rPr>
        <w:t xml:space="preserve"> like to browse through </w:t>
      </w:r>
      <w:r w:rsidR="00C5746B" w:rsidRPr="00EA5953">
        <w:rPr>
          <w:rFonts w:ascii="Times New Roman" w:hAnsi="Times New Roman" w:cs="Times New Roman"/>
          <w:sz w:val="24"/>
          <w:szCs w:val="24"/>
          <w:lang w:val="en-GB"/>
        </w:rPr>
        <w:t xml:space="preserve">a catalogue and </w:t>
      </w:r>
      <w:r w:rsidR="00DF79EC" w:rsidRPr="00EA5953">
        <w:rPr>
          <w:rFonts w:ascii="Times New Roman" w:hAnsi="Times New Roman" w:cs="Times New Roman"/>
          <w:sz w:val="24"/>
          <w:szCs w:val="24"/>
          <w:lang w:val="en-GB"/>
        </w:rPr>
        <w:t>consider it</w:t>
      </w:r>
      <w:r w:rsidR="00C5746B" w:rsidRPr="00EA5953">
        <w:rPr>
          <w:rFonts w:ascii="Times New Roman" w:hAnsi="Times New Roman" w:cs="Times New Roman"/>
          <w:sz w:val="24"/>
          <w:szCs w:val="24"/>
          <w:lang w:val="en-GB"/>
        </w:rPr>
        <w:t xml:space="preserve"> as a quality medium</w:t>
      </w:r>
      <w:r w:rsidR="00C5746B" w:rsidRPr="00EA5953">
        <w:rPr>
          <w:rStyle w:val="Appelnotedebasdep"/>
          <w:rFonts w:ascii="Times New Roman" w:hAnsi="Times New Roman" w:cs="Times New Roman"/>
          <w:sz w:val="24"/>
          <w:szCs w:val="24"/>
          <w:lang w:val="en-GB"/>
        </w:rPr>
        <w:footnoteReference w:id="3"/>
      </w:r>
      <w:r w:rsidR="00F93010" w:rsidRPr="00EA5953">
        <w:rPr>
          <w:rFonts w:ascii="Times New Roman" w:hAnsi="Times New Roman" w:cs="Times New Roman"/>
          <w:sz w:val="24"/>
          <w:szCs w:val="24"/>
          <w:lang w:val="en-GB"/>
        </w:rPr>
        <w:t xml:space="preserve"> and </w:t>
      </w:r>
      <w:r w:rsidR="006E09A4" w:rsidRPr="00EA5953">
        <w:rPr>
          <w:rFonts w:ascii="Times New Roman" w:hAnsi="Times New Roman" w:cs="Times New Roman"/>
          <w:sz w:val="24"/>
          <w:szCs w:val="24"/>
          <w:lang w:val="en-GB"/>
        </w:rPr>
        <w:t xml:space="preserve">47% of </w:t>
      </w:r>
      <w:r w:rsidR="00F93010" w:rsidRPr="00EA5953">
        <w:rPr>
          <w:rFonts w:ascii="Times New Roman" w:hAnsi="Times New Roman" w:cs="Times New Roman"/>
          <w:sz w:val="24"/>
          <w:szCs w:val="24"/>
          <w:lang w:val="en-GB"/>
        </w:rPr>
        <w:t xml:space="preserve">French </w:t>
      </w:r>
      <w:r w:rsidR="006E09A4" w:rsidRPr="00EA5953">
        <w:rPr>
          <w:rFonts w:ascii="Times New Roman" w:hAnsi="Times New Roman" w:cs="Times New Roman"/>
          <w:sz w:val="24"/>
          <w:szCs w:val="24"/>
          <w:lang w:val="en-GB"/>
        </w:rPr>
        <w:t xml:space="preserve">consumers </w:t>
      </w:r>
      <w:r w:rsidR="00F93010" w:rsidRPr="00EA5953">
        <w:rPr>
          <w:rFonts w:ascii="Times New Roman" w:hAnsi="Times New Roman" w:cs="Times New Roman"/>
          <w:sz w:val="24"/>
          <w:szCs w:val="24"/>
          <w:lang w:val="en-GB"/>
        </w:rPr>
        <w:t xml:space="preserve">declare </w:t>
      </w:r>
      <w:r w:rsidR="006E09A4" w:rsidRPr="00EA5953">
        <w:rPr>
          <w:rFonts w:ascii="Times New Roman" w:hAnsi="Times New Roman" w:cs="Times New Roman"/>
          <w:sz w:val="24"/>
          <w:szCs w:val="24"/>
          <w:lang w:val="en-GB"/>
        </w:rPr>
        <w:t xml:space="preserve">being interested by </w:t>
      </w:r>
      <w:r w:rsidR="006E09A4" w:rsidRPr="00EA5953">
        <w:rPr>
          <w:rFonts w:ascii="Times New Roman" w:hAnsi="Times New Roman" w:cs="Times New Roman"/>
          <w:sz w:val="24"/>
          <w:szCs w:val="24"/>
          <w:lang w:val="en-GB"/>
        </w:rPr>
        <w:lastRenderedPageBreak/>
        <w:t>printed ca</w:t>
      </w:r>
      <w:r w:rsidR="00F65AD7" w:rsidRPr="00EA5953">
        <w:rPr>
          <w:rFonts w:ascii="Times New Roman" w:hAnsi="Times New Roman" w:cs="Times New Roman"/>
          <w:sz w:val="24"/>
          <w:szCs w:val="24"/>
          <w:lang w:val="en-GB"/>
        </w:rPr>
        <w:t xml:space="preserve">talogues (Ifop-Bonial barometer, </w:t>
      </w:r>
      <w:r w:rsidR="006E09A4" w:rsidRPr="00EA5953">
        <w:rPr>
          <w:rFonts w:ascii="Times New Roman" w:hAnsi="Times New Roman" w:cs="Times New Roman"/>
          <w:sz w:val="24"/>
          <w:szCs w:val="24"/>
          <w:lang w:val="en-GB"/>
        </w:rPr>
        <w:t>2013) and wish to be informed through this medium (CREDOC</w:t>
      </w:r>
      <w:r w:rsidRPr="00EA5953">
        <w:rPr>
          <w:rFonts w:ascii="Times New Roman" w:hAnsi="Times New Roman" w:cs="Times New Roman"/>
          <w:sz w:val="24"/>
          <w:szCs w:val="24"/>
          <w:lang w:val="en-GB"/>
        </w:rPr>
        <w:t>,</w:t>
      </w:r>
      <w:r w:rsidR="006E09A4" w:rsidRPr="00EA5953">
        <w:rPr>
          <w:rFonts w:ascii="Times New Roman" w:hAnsi="Times New Roman" w:cs="Times New Roman"/>
          <w:sz w:val="24"/>
          <w:szCs w:val="24"/>
          <w:lang w:val="en-GB"/>
        </w:rPr>
        <w:t xml:space="preserve"> 2011).</w:t>
      </w:r>
      <w:r w:rsidR="002A402D" w:rsidRPr="00EA5953">
        <w:rPr>
          <w:rFonts w:ascii="Times New Roman" w:hAnsi="Times New Roman" w:cs="Times New Roman"/>
          <w:sz w:val="24"/>
          <w:szCs w:val="24"/>
          <w:lang w:val="en-GB"/>
        </w:rPr>
        <w:t xml:space="preserve"> </w:t>
      </w:r>
      <w:r w:rsidR="00C5746B" w:rsidRPr="00EA5953">
        <w:rPr>
          <w:rFonts w:ascii="Times New Roman" w:hAnsi="Times New Roman" w:cs="Times New Roman"/>
          <w:sz w:val="24"/>
          <w:szCs w:val="24"/>
          <w:lang w:val="en-GB"/>
        </w:rPr>
        <w:t xml:space="preserve">The research area </w:t>
      </w:r>
      <w:r w:rsidR="0089434D" w:rsidRPr="00EA5953">
        <w:rPr>
          <w:rFonts w:ascii="Times New Roman" w:hAnsi="Times New Roman" w:cs="Times New Roman"/>
          <w:sz w:val="24"/>
          <w:szCs w:val="24"/>
          <w:lang w:val="en-GB"/>
        </w:rPr>
        <w:t>on printed catalogues</w:t>
      </w:r>
      <w:r w:rsidR="002A402D" w:rsidRPr="00EA5953">
        <w:rPr>
          <w:rFonts w:ascii="Times New Roman" w:hAnsi="Times New Roman" w:cs="Times New Roman"/>
          <w:sz w:val="24"/>
          <w:szCs w:val="24"/>
          <w:lang w:val="en-GB"/>
        </w:rPr>
        <w:t xml:space="preserve"> has been dense and</w:t>
      </w:r>
      <w:r w:rsidR="0089434D" w:rsidRPr="00EA5953">
        <w:rPr>
          <w:rFonts w:ascii="Times New Roman" w:hAnsi="Times New Roman" w:cs="Times New Roman"/>
          <w:sz w:val="24"/>
          <w:szCs w:val="24"/>
          <w:lang w:val="en-GB"/>
        </w:rPr>
        <w:t xml:space="preserve"> </w:t>
      </w:r>
      <w:r w:rsidR="00DF79EC" w:rsidRPr="00EA5953">
        <w:rPr>
          <w:rFonts w:ascii="Times New Roman" w:hAnsi="Times New Roman" w:cs="Times New Roman"/>
          <w:sz w:val="24"/>
          <w:szCs w:val="24"/>
          <w:lang w:val="en-GB"/>
        </w:rPr>
        <w:t>covered</w:t>
      </w:r>
      <w:r w:rsidR="00C5746B" w:rsidRPr="00EA5953">
        <w:rPr>
          <w:rFonts w:ascii="Times New Roman" w:hAnsi="Times New Roman" w:cs="Times New Roman"/>
          <w:sz w:val="24"/>
          <w:szCs w:val="24"/>
          <w:lang w:val="en-GB"/>
        </w:rPr>
        <w:t xml:space="preserve"> theoretical and practical issues</w:t>
      </w:r>
      <w:r w:rsidR="0089434D" w:rsidRPr="00EA5953">
        <w:rPr>
          <w:rFonts w:ascii="Times New Roman" w:hAnsi="Times New Roman" w:cs="Times New Roman"/>
          <w:sz w:val="24"/>
          <w:szCs w:val="24"/>
          <w:lang w:val="en-GB"/>
        </w:rPr>
        <w:t xml:space="preserve"> such as</w:t>
      </w:r>
      <w:r w:rsidR="00F93010" w:rsidRPr="00EA5953">
        <w:rPr>
          <w:rFonts w:ascii="Times New Roman" w:hAnsi="Times New Roman" w:cs="Times New Roman"/>
          <w:sz w:val="24"/>
          <w:szCs w:val="24"/>
          <w:lang w:val="en-GB"/>
        </w:rPr>
        <w:t xml:space="preserve"> a</w:t>
      </w:r>
      <w:r w:rsidR="00C5746B" w:rsidRPr="00EA5953">
        <w:rPr>
          <w:rFonts w:ascii="Times New Roman" w:hAnsi="Times New Roman" w:cs="Times New Roman"/>
          <w:sz w:val="24"/>
          <w:szCs w:val="24"/>
          <w:lang w:val="en-GB"/>
        </w:rPr>
        <w:t>ttractiveness and intr</w:t>
      </w:r>
      <w:r w:rsidR="004A5C20" w:rsidRPr="00EA5953">
        <w:rPr>
          <w:rFonts w:ascii="Times New Roman" w:hAnsi="Times New Roman" w:cs="Times New Roman"/>
          <w:sz w:val="24"/>
          <w:szCs w:val="24"/>
          <w:lang w:val="en-GB"/>
        </w:rPr>
        <w:t>insic/extrinsic characteristics, consultation experience, influence on purchase or bra</w:t>
      </w:r>
      <w:r w:rsidR="002A402D" w:rsidRPr="00EA5953">
        <w:rPr>
          <w:rFonts w:ascii="Times New Roman" w:hAnsi="Times New Roman" w:cs="Times New Roman"/>
          <w:sz w:val="24"/>
          <w:szCs w:val="24"/>
          <w:lang w:val="en-GB"/>
        </w:rPr>
        <w:t xml:space="preserve">nd, </w:t>
      </w:r>
      <w:r w:rsidR="006C45D0">
        <w:rPr>
          <w:rFonts w:ascii="Times New Roman" w:hAnsi="Times New Roman" w:cs="Times New Roman"/>
          <w:sz w:val="24"/>
          <w:szCs w:val="24"/>
          <w:lang w:val="en-GB"/>
        </w:rPr>
        <w:t xml:space="preserve">effects, </w:t>
      </w:r>
      <w:r w:rsidR="006C45D0" w:rsidRPr="00EA5953">
        <w:rPr>
          <w:rFonts w:ascii="Times New Roman" w:hAnsi="Times New Roman" w:cs="Times New Roman"/>
          <w:sz w:val="24"/>
          <w:szCs w:val="24"/>
          <w:lang w:val="en-GB"/>
        </w:rPr>
        <w:t xml:space="preserve">consequences </w:t>
      </w:r>
      <w:r w:rsidR="004A5C20" w:rsidRPr="00EA5953">
        <w:rPr>
          <w:rFonts w:ascii="Times New Roman" w:hAnsi="Times New Roman" w:cs="Times New Roman"/>
          <w:sz w:val="24"/>
          <w:szCs w:val="24"/>
          <w:lang w:val="en-GB"/>
        </w:rPr>
        <w:t xml:space="preserve">contributions </w:t>
      </w:r>
      <w:r w:rsidR="002A402D" w:rsidRPr="00EA5953">
        <w:rPr>
          <w:rFonts w:ascii="Times New Roman" w:hAnsi="Times New Roman" w:cs="Times New Roman"/>
          <w:sz w:val="24"/>
          <w:szCs w:val="24"/>
          <w:lang w:val="en-GB"/>
        </w:rPr>
        <w:t xml:space="preserve">and role </w:t>
      </w:r>
      <w:r w:rsidR="004A5C20" w:rsidRPr="00EA5953">
        <w:rPr>
          <w:rFonts w:ascii="Times New Roman" w:hAnsi="Times New Roman" w:cs="Times New Roman"/>
          <w:sz w:val="24"/>
          <w:szCs w:val="24"/>
          <w:lang w:val="en-GB"/>
        </w:rPr>
        <w:t xml:space="preserve">of the catalogue in information search, purchase and motivations to shop by catalogue </w:t>
      </w:r>
      <w:r w:rsidR="00C5746B" w:rsidRPr="00EA5953">
        <w:rPr>
          <w:rFonts w:ascii="Times New Roman" w:hAnsi="Times New Roman" w:cs="Times New Roman"/>
          <w:sz w:val="24"/>
          <w:szCs w:val="24"/>
          <w:lang w:val="en-GB"/>
        </w:rPr>
        <w:t>(</w:t>
      </w:r>
      <w:r w:rsidR="002A402D" w:rsidRPr="00EA5953">
        <w:rPr>
          <w:rFonts w:ascii="Times New Roman" w:hAnsi="Times New Roman" w:cs="Times New Roman"/>
          <w:sz w:val="24"/>
          <w:szCs w:val="24"/>
          <w:lang w:val="en-GB"/>
        </w:rPr>
        <w:t xml:space="preserve">Gehrt and Carter, 1992; </w:t>
      </w:r>
      <w:r w:rsidR="00C5746B" w:rsidRPr="00EA5953">
        <w:rPr>
          <w:rFonts w:ascii="Times New Roman" w:hAnsi="Times New Roman" w:cs="Times New Roman"/>
          <w:sz w:val="24"/>
          <w:szCs w:val="24"/>
          <w:lang w:val="en-GB"/>
        </w:rPr>
        <w:t xml:space="preserve">Eastlick </w:t>
      </w:r>
      <w:r w:rsidR="004F5A58" w:rsidRPr="00EA5953">
        <w:rPr>
          <w:rFonts w:ascii="Times New Roman" w:hAnsi="Times New Roman" w:cs="Times New Roman"/>
          <w:sz w:val="24"/>
          <w:szCs w:val="24"/>
          <w:lang w:val="en-GB"/>
        </w:rPr>
        <w:t>et al.,</w:t>
      </w:r>
      <w:r w:rsidR="00C5746B" w:rsidRPr="00EA5953">
        <w:rPr>
          <w:rFonts w:ascii="Times New Roman" w:hAnsi="Times New Roman" w:cs="Times New Roman"/>
          <w:sz w:val="24"/>
          <w:szCs w:val="24"/>
          <w:lang w:val="en-GB"/>
        </w:rPr>
        <w:t xml:space="preserve"> 1993; Goossens 1994; </w:t>
      </w:r>
      <w:r w:rsidR="002A402D" w:rsidRPr="00EA5953">
        <w:rPr>
          <w:rFonts w:ascii="Times New Roman" w:hAnsi="Times New Roman" w:cs="Times New Roman"/>
          <w:sz w:val="24"/>
          <w:szCs w:val="24"/>
          <w:lang w:val="en-GB"/>
        </w:rPr>
        <w:t xml:space="preserve">Gehrt et al., 1996; </w:t>
      </w:r>
      <w:r w:rsidR="00C5746B" w:rsidRPr="00EA5953">
        <w:rPr>
          <w:rFonts w:ascii="Times New Roman" w:hAnsi="Times New Roman" w:cs="Times New Roman"/>
          <w:sz w:val="24"/>
          <w:szCs w:val="24"/>
          <w:lang w:val="en-GB"/>
        </w:rPr>
        <w:t xml:space="preserve">Volle 1997; </w:t>
      </w:r>
      <w:r w:rsidR="002A402D" w:rsidRPr="00EA5953">
        <w:rPr>
          <w:rFonts w:ascii="Times New Roman" w:hAnsi="Times New Roman" w:cs="Times New Roman"/>
          <w:sz w:val="24"/>
          <w:szCs w:val="24"/>
          <w:lang w:val="en-GB"/>
        </w:rPr>
        <w:t xml:space="preserve">Fodness and Murray, 1999; Mathwick et al., 2001; </w:t>
      </w:r>
      <w:r w:rsidR="00C5746B" w:rsidRPr="00EA5953">
        <w:rPr>
          <w:rFonts w:ascii="Times New Roman" w:hAnsi="Times New Roman" w:cs="Times New Roman"/>
          <w:sz w:val="24"/>
          <w:szCs w:val="24"/>
          <w:lang w:val="en-GB"/>
        </w:rPr>
        <w:t>Gijsbrechts</w:t>
      </w:r>
      <w:r w:rsidR="004F5A58" w:rsidRPr="00EA5953">
        <w:rPr>
          <w:rFonts w:ascii="Times New Roman" w:hAnsi="Times New Roman" w:cs="Times New Roman"/>
          <w:sz w:val="24"/>
          <w:szCs w:val="24"/>
          <w:lang w:val="en-GB"/>
        </w:rPr>
        <w:t xml:space="preserve"> et al., 2003; </w:t>
      </w:r>
      <w:r w:rsidR="002A402D" w:rsidRPr="00EA5953">
        <w:rPr>
          <w:rFonts w:ascii="Times New Roman" w:hAnsi="Times New Roman" w:cs="Times New Roman"/>
          <w:sz w:val="24"/>
          <w:szCs w:val="24"/>
          <w:lang w:val="en-GB"/>
        </w:rPr>
        <w:t xml:space="preserve">Reinartz and Kumar 2003; Venkatesan and Kumar 2004; Kumar and Venkatesan 2005; </w:t>
      </w:r>
      <w:r w:rsidR="004F5A58" w:rsidRPr="00EA5953">
        <w:rPr>
          <w:rFonts w:ascii="Times New Roman" w:hAnsi="Times New Roman" w:cs="Times New Roman"/>
          <w:sz w:val="24"/>
          <w:szCs w:val="24"/>
          <w:lang w:val="en-GB"/>
        </w:rPr>
        <w:t xml:space="preserve">Schulz et al., 2007; </w:t>
      </w:r>
      <w:r w:rsidR="002A402D" w:rsidRPr="00EA5953">
        <w:rPr>
          <w:rFonts w:ascii="Times New Roman" w:hAnsi="Times New Roman" w:cs="Times New Roman"/>
          <w:sz w:val="24"/>
          <w:szCs w:val="24"/>
          <w:lang w:val="en-GB"/>
        </w:rPr>
        <w:t xml:space="preserve">Kumar et al., 2008; </w:t>
      </w:r>
      <w:r w:rsidR="004F5A58" w:rsidRPr="00EA5953">
        <w:rPr>
          <w:rFonts w:ascii="Times New Roman" w:hAnsi="Times New Roman" w:cs="Times New Roman"/>
          <w:sz w:val="24"/>
          <w:szCs w:val="24"/>
          <w:lang w:val="en-GB"/>
        </w:rPr>
        <w:t xml:space="preserve">Chaabane et al., 2010; Parguel et al., </w:t>
      </w:r>
      <w:r w:rsidR="00C5746B" w:rsidRPr="00EA5953">
        <w:rPr>
          <w:rFonts w:ascii="Times New Roman" w:hAnsi="Times New Roman" w:cs="Times New Roman"/>
          <w:sz w:val="24"/>
          <w:szCs w:val="24"/>
          <w:lang w:val="en-GB"/>
        </w:rPr>
        <w:t xml:space="preserve">2010; </w:t>
      </w:r>
      <w:r w:rsidR="00DF79EC" w:rsidRPr="00EA5953">
        <w:rPr>
          <w:rFonts w:ascii="Times New Roman" w:hAnsi="Times New Roman" w:cs="Times New Roman"/>
          <w:sz w:val="24"/>
          <w:szCs w:val="24"/>
          <w:lang w:val="en-GB"/>
        </w:rPr>
        <w:t>George et al., 2013</w:t>
      </w:r>
      <w:r w:rsidR="002A402D" w:rsidRPr="00EA5953">
        <w:rPr>
          <w:rFonts w:ascii="Times New Roman" w:hAnsi="Times New Roman" w:cs="Times New Roman"/>
          <w:sz w:val="24"/>
          <w:szCs w:val="24"/>
          <w:lang w:val="en-GB"/>
        </w:rPr>
        <w:t xml:space="preserve">). </w:t>
      </w:r>
    </w:p>
    <w:p w14:paraId="26AB8368" w14:textId="53740BB7" w:rsidR="00A3776B" w:rsidRPr="00EA5953" w:rsidRDefault="00A3776B" w:rsidP="002A402D">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But d</w:t>
      </w:r>
      <w:r w:rsidR="004A636E" w:rsidRPr="00EA5953">
        <w:rPr>
          <w:rFonts w:ascii="Times New Roman" w:hAnsi="Times New Roman" w:cs="Times New Roman"/>
          <w:sz w:val="24"/>
          <w:szCs w:val="24"/>
          <w:lang w:val="en-GB"/>
        </w:rPr>
        <w:t>espite its interest, the catal</w:t>
      </w:r>
      <w:r w:rsidRPr="00EA5953">
        <w:rPr>
          <w:rFonts w:ascii="Times New Roman" w:hAnsi="Times New Roman" w:cs="Times New Roman"/>
          <w:sz w:val="24"/>
          <w:szCs w:val="24"/>
          <w:lang w:val="en-GB"/>
        </w:rPr>
        <w:t>ogue suffers from co</w:t>
      </w:r>
      <w:r w:rsidR="00F65AD7" w:rsidRPr="00EA5953">
        <w:rPr>
          <w:rFonts w:ascii="Times New Roman" w:hAnsi="Times New Roman" w:cs="Times New Roman"/>
          <w:sz w:val="24"/>
          <w:szCs w:val="24"/>
          <w:lang w:val="en-GB"/>
        </w:rPr>
        <w:t xml:space="preserve">mpetition with websites. </w:t>
      </w:r>
      <w:r w:rsidR="006C45D0">
        <w:rPr>
          <w:rFonts w:ascii="Times New Roman" w:hAnsi="Times New Roman" w:cs="Times New Roman"/>
          <w:sz w:val="24"/>
          <w:szCs w:val="24"/>
          <w:lang w:val="en-GB"/>
        </w:rPr>
        <w:t>Both</w:t>
      </w:r>
      <w:r w:rsidR="00F65AD7" w:rsidRPr="00EA5953">
        <w:rPr>
          <w:rFonts w:ascii="Times New Roman" w:hAnsi="Times New Roman" w:cs="Times New Roman"/>
          <w:sz w:val="24"/>
          <w:szCs w:val="24"/>
          <w:lang w:val="en-GB"/>
        </w:rPr>
        <w:t xml:space="preserve"> </w:t>
      </w:r>
      <w:r w:rsidR="0089434D" w:rsidRPr="00EA5953">
        <w:rPr>
          <w:rFonts w:ascii="Times New Roman" w:hAnsi="Times New Roman" w:cs="Times New Roman"/>
          <w:sz w:val="24"/>
          <w:szCs w:val="24"/>
          <w:lang w:val="en-GB"/>
        </w:rPr>
        <w:t>benefit</w:t>
      </w:r>
      <w:r w:rsidR="000E704C" w:rsidRPr="00EA5953">
        <w:rPr>
          <w:rFonts w:ascii="Times New Roman" w:hAnsi="Times New Roman" w:cs="Times New Roman"/>
          <w:sz w:val="24"/>
          <w:szCs w:val="24"/>
          <w:lang w:val="en-GB"/>
        </w:rPr>
        <w:t xml:space="preserve"> from a great proximity</w:t>
      </w:r>
      <w:r w:rsidRPr="00EA5953">
        <w:rPr>
          <w:rFonts w:ascii="Times New Roman" w:hAnsi="Times New Roman" w:cs="Times New Roman"/>
          <w:sz w:val="24"/>
          <w:szCs w:val="24"/>
          <w:lang w:val="en-GB"/>
        </w:rPr>
        <w:t xml:space="preserve"> (George et al., 2013): they are indeed</w:t>
      </w:r>
      <w:r w:rsidR="0089434D" w:rsidRPr="00EA5953">
        <w:rPr>
          <w:rFonts w:ascii="Times New Roman" w:hAnsi="Times New Roman" w:cs="Times New Roman"/>
          <w:sz w:val="24"/>
          <w:szCs w:val="24"/>
          <w:lang w:val="en-GB"/>
        </w:rPr>
        <w:t xml:space="preserve"> strongly </w:t>
      </w:r>
      <w:r w:rsidR="004A636E" w:rsidRPr="00EA5953">
        <w:rPr>
          <w:rFonts w:ascii="Times New Roman" w:hAnsi="Times New Roman" w:cs="Times New Roman"/>
          <w:sz w:val="24"/>
          <w:szCs w:val="24"/>
          <w:lang w:val="en-GB"/>
        </w:rPr>
        <w:t xml:space="preserve">similar regarding information that is delivered </w:t>
      </w:r>
      <w:r w:rsidR="00612F20" w:rsidRPr="00EA5953">
        <w:rPr>
          <w:rFonts w:ascii="Times New Roman" w:hAnsi="Times New Roman" w:cs="Times New Roman"/>
          <w:sz w:val="24"/>
          <w:szCs w:val="24"/>
          <w:lang w:val="en-GB"/>
        </w:rPr>
        <w:t>and</w:t>
      </w:r>
      <w:r w:rsidR="004A636E" w:rsidRPr="00EA5953">
        <w:rPr>
          <w:rFonts w:ascii="Times New Roman" w:hAnsi="Times New Roman" w:cs="Times New Roman"/>
          <w:sz w:val="24"/>
          <w:szCs w:val="24"/>
          <w:lang w:val="en-GB"/>
        </w:rPr>
        <w:t xml:space="preserve"> the </w:t>
      </w:r>
      <w:r w:rsidR="0089434D" w:rsidRPr="00EA5953">
        <w:rPr>
          <w:rFonts w:ascii="Times New Roman" w:hAnsi="Times New Roman" w:cs="Times New Roman"/>
          <w:sz w:val="24"/>
          <w:szCs w:val="24"/>
          <w:lang w:val="en-GB"/>
        </w:rPr>
        <w:t xml:space="preserve">distant purchase and delivery process </w:t>
      </w:r>
      <w:r w:rsidR="004A636E" w:rsidRPr="00EA5953">
        <w:rPr>
          <w:rFonts w:ascii="Times New Roman" w:hAnsi="Times New Roman" w:cs="Times New Roman"/>
          <w:sz w:val="24"/>
          <w:szCs w:val="24"/>
          <w:lang w:val="en-GB"/>
        </w:rPr>
        <w:t xml:space="preserve">(Ward, 2001). However, the pace of evolutions and innovations in digital technologies </w:t>
      </w:r>
      <w:r w:rsidR="00612F20" w:rsidRPr="00EA5953">
        <w:rPr>
          <w:rFonts w:ascii="Times New Roman" w:hAnsi="Times New Roman" w:cs="Times New Roman"/>
          <w:sz w:val="24"/>
          <w:szCs w:val="24"/>
          <w:lang w:val="en-GB"/>
        </w:rPr>
        <w:t>makes</w:t>
      </w:r>
      <w:r w:rsidR="004A636E" w:rsidRPr="00EA5953">
        <w:rPr>
          <w:rFonts w:ascii="Times New Roman" w:hAnsi="Times New Roman" w:cs="Times New Roman"/>
          <w:sz w:val="24"/>
          <w:szCs w:val="24"/>
          <w:lang w:val="en-GB"/>
        </w:rPr>
        <w:t xml:space="preserve"> those studies </w:t>
      </w:r>
      <w:r w:rsidR="0073447B" w:rsidRPr="00EA5953">
        <w:rPr>
          <w:rFonts w:ascii="Times New Roman" w:hAnsi="Times New Roman" w:cs="Times New Roman"/>
          <w:sz w:val="24"/>
          <w:szCs w:val="24"/>
          <w:lang w:val="en-GB"/>
        </w:rPr>
        <w:t xml:space="preserve">somewhat outdated. </w:t>
      </w:r>
      <w:r w:rsidR="004A636E" w:rsidRPr="00EA5953">
        <w:rPr>
          <w:rFonts w:ascii="Times New Roman" w:hAnsi="Times New Roman" w:cs="Times New Roman"/>
          <w:sz w:val="24"/>
          <w:szCs w:val="24"/>
          <w:lang w:val="en-GB"/>
        </w:rPr>
        <w:t xml:space="preserve">It is more difficult than ever to totally separate and oppose print and digital in </w:t>
      </w:r>
      <w:r w:rsidR="00F65AD7" w:rsidRPr="00EA5953">
        <w:rPr>
          <w:rFonts w:ascii="Times New Roman" w:hAnsi="Times New Roman" w:cs="Times New Roman"/>
          <w:sz w:val="24"/>
          <w:szCs w:val="24"/>
          <w:lang w:val="en-GB"/>
        </w:rPr>
        <w:t>omni</w:t>
      </w:r>
      <w:r w:rsidR="0061121C" w:rsidRPr="00EA5953">
        <w:rPr>
          <w:rFonts w:ascii="Times New Roman" w:hAnsi="Times New Roman" w:cs="Times New Roman"/>
          <w:sz w:val="24"/>
          <w:szCs w:val="24"/>
          <w:lang w:val="en-GB"/>
        </w:rPr>
        <w:t>channel</w:t>
      </w:r>
      <w:r w:rsidR="004A636E" w:rsidRPr="00EA5953">
        <w:rPr>
          <w:rFonts w:ascii="Times New Roman" w:hAnsi="Times New Roman" w:cs="Times New Roman"/>
          <w:sz w:val="24"/>
          <w:szCs w:val="24"/>
          <w:lang w:val="en-GB"/>
        </w:rPr>
        <w:t xml:space="preserve"> strategies and operations. Technological evolutions</w:t>
      </w:r>
      <w:r w:rsidR="006C45D0">
        <w:rPr>
          <w:rFonts w:ascii="Times New Roman" w:hAnsi="Times New Roman" w:cs="Times New Roman"/>
          <w:sz w:val="24"/>
          <w:szCs w:val="24"/>
          <w:lang w:val="en-GB"/>
        </w:rPr>
        <w:t>, smartphones, tablets allow</w:t>
      </w:r>
      <w:r w:rsidR="004A636E" w:rsidRPr="00EA5953">
        <w:rPr>
          <w:rFonts w:ascii="Times New Roman" w:hAnsi="Times New Roman" w:cs="Times New Roman"/>
          <w:sz w:val="24"/>
          <w:szCs w:val="24"/>
          <w:lang w:val="en-GB"/>
        </w:rPr>
        <w:t xml:space="preserve"> catalogue</w:t>
      </w:r>
      <w:r w:rsidR="006C45D0">
        <w:rPr>
          <w:rFonts w:ascii="Times New Roman" w:hAnsi="Times New Roman" w:cs="Times New Roman"/>
          <w:sz w:val="24"/>
          <w:szCs w:val="24"/>
          <w:lang w:val="en-GB"/>
        </w:rPr>
        <w:t>s</w:t>
      </w:r>
      <w:r w:rsidR="004A636E" w:rsidRPr="00EA5953">
        <w:rPr>
          <w:rFonts w:ascii="Times New Roman" w:hAnsi="Times New Roman" w:cs="Times New Roman"/>
          <w:sz w:val="24"/>
          <w:szCs w:val="24"/>
          <w:lang w:val="en-GB"/>
        </w:rPr>
        <w:t xml:space="preserve"> to be enriched with complementary </w:t>
      </w:r>
      <w:r w:rsidR="00612F20" w:rsidRPr="00EA5953">
        <w:rPr>
          <w:rFonts w:ascii="Times New Roman" w:hAnsi="Times New Roman" w:cs="Times New Roman"/>
          <w:sz w:val="24"/>
          <w:szCs w:val="24"/>
          <w:lang w:val="en-GB"/>
        </w:rPr>
        <w:t>digital</w:t>
      </w:r>
      <w:r w:rsidR="004A636E" w:rsidRPr="00EA5953">
        <w:rPr>
          <w:rFonts w:ascii="Times New Roman" w:hAnsi="Times New Roman" w:cs="Times New Roman"/>
          <w:sz w:val="24"/>
          <w:szCs w:val="24"/>
          <w:lang w:val="en-GB"/>
        </w:rPr>
        <w:t xml:space="preserve"> information that can be accessed </w:t>
      </w:r>
      <w:r w:rsidR="00A50552" w:rsidRPr="00EA5953">
        <w:rPr>
          <w:rFonts w:ascii="Times New Roman" w:hAnsi="Times New Roman" w:cs="Times New Roman"/>
          <w:sz w:val="24"/>
          <w:szCs w:val="24"/>
          <w:lang w:val="en-GB"/>
        </w:rPr>
        <w:t xml:space="preserve">through technological devices. </w:t>
      </w:r>
      <w:r w:rsidR="0073447B" w:rsidRPr="00EA5953">
        <w:rPr>
          <w:rFonts w:ascii="Times New Roman" w:hAnsi="Times New Roman" w:cs="Times New Roman"/>
          <w:sz w:val="24"/>
          <w:szCs w:val="24"/>
          <w:lang w:val="en-GB"/>
        </w:rPr>
        <w:t xml:space="preserve">The catalogue can now </w:t>
      </w:r>
      <w:r w:rsidR="00F65AD7" w:rsidRPr="00EA5953">
        <w:rPr>
          <w:rFonts w:ascii="Times New Roman" w:hAnsi="Times New Roman" w:cs="Times New Roman"/>
          <w:sz w:val="24"/>
          <w:szCs w:val="24"/>
          <w:lang w:val="en-GB"/>
        </w:rPr>
        <w:t>by hybrid, intermingling physical and digital</w:t>
      </w:r>
      <w:r w:rsidR="006C45D0">
        <w:rPr>
          <w:rFonts w:ascii="Times New Roman" w:hAnsi="Times New Roman" w:cs="Times New Roman"/>
          <w:sz w:val="24"/>
          <w:szCs w:val="24"/>
          <w:lang w:val="en-GB"/>
        </w:rPr>
        <w:t>,</w:t>
      </w:r>
      <w:r w:rsidR="00F65AD7" w:rsidRPr="00EA5953">
        <w:rPr>
          <w:rFonts w:ascii="Times New Roman" w:hAnsi="Times New Roman" w:cs="Times New Roman"/>
          <w:sz w:val="24"/>
          <w:szCs w:val="24"/>
          <w:lang w:val="en-GB"/>
        </w:rPr>
        <w:t xml:space="preserve"> but </w:t>
      </w:r>
      <w:r w:rsidR="002A402D" w:rsidRPr="00EA5953">
        <w:rPr>
          <w:rFonts w:ascii="Times New Roman" w:hAnsi="Times New Roman" w:cs="Times New Roman"/>
          <w:sz w:val="24"/>
          <w:szCs w:val="24"/>
          <w:lang w:val="en-GB"/>
        </w:rPr>
        <w:t xml:space="preserve">also </w:t>
      </w:r>
      <w:r w:rsidR="0061121C" w:rsidRPr="00EA5953">
        <w:rPr>
          <w:rFonts w:ascii="Times New Roman" w:hAnsi="Times New Roman" w:cs="Times New Roman"/>
          <w:sz w:val="24"/>
          <w:szCs w:val="24"/>
          <w:lang w:val="en-GB"/>
        </w:rPr>
        <w:t>fully</w:t>
      </w:r>
      <w:r w:rsidR="005222E9" w:rsidRPr="00EA5953">
        <w:rPr>
          <w:rFonts w:ascii="Times New Roman" w:hAnsi="Times New Roman" w:cs="Times New Roman"/>
          <w:sz w:val="24"/>
          <w:szCs w:val="24"/>
          <w:lang w:val="en-GB"/>
        </w:rPr>
        <w:t xml:space="preserve"> </w:t>
      </w:r>
      <w:r w:rsidR="0073447B" w:rsidRPr="00EA5953">
        <w:rPr>
          <w:rFonts w:ascii="Times New Roman" w:hAnsi="Times New Roman" w:cs="Times New Roman"/>
          <w:sz w:val="24"/>
          <w:szCs w:val="24"/>
          <w:lang w:val="en-GB"/>
        </w:rPr>
        <w:t>digital.</w:t>
      </w:r>
      <w:r w:rsidR="004A636E" w:rsidRPr="00EA5953">
        <w:rPr>
          <w:rFonts w:ascii="Times New Roman" w:hAnsi="Times New Roman" w:cs="Times New Roman"/>
          <w:sz w:val="24"/>
          <w:szCs w:val="24"/>
          <w:lang w:val="en-GB"/>
        </w:rPr>
        <w:t xml:space="preserve"> </w:t>
      </w:r>
      <w:r w:rsidR="00593131" w:rsidRPr="00EA5953">
        <w:rPr>
          <w:rFonts w:ascii="Times New Roman" w:hAnsi="Times New Roman" w:cs="Times New Roman"/>
          <w:sz w:val="24"/>
          <w:szCs w:val="24"/>
          <w:lang w:val="en-GB"/>
        </w:rPr>
        <w:t xml:space="preserve">If professionals have grabbed </w:t>
      </w:r>
      <w:r w:rsidR="006C45D0">
        <w:rPr>
          <w:rFonts w:ascii="Times New Roman" w:hAnsi="Times New Roman" w:cs="Times New Roman"/>
          <w:sz w:val="24"/>
          <w:szCs w:val="24"/>
          <w:lang w:val="en-GB"/>
        </w:rPr>
        <w:t>this digital turn</w:t>
      </w:r>
      <w:r w:rsidR="00F3513C"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proposing digital versions</w:t>
      </w:r>
      <w:r w:rsidR="006C45D0">
        <w:rPr>
          <w:rFonts w:ascii="Times New Roman" w:hAnsi="Times New Roman" w:cs="Times New Roman"/>
          <w:sz w:val="24"/>
          <w:szCs w:val="24"/>
          <w:lang w:val="en-GB"/>
        </w:rPr>
        <w:t xml:space="preserve"> of catalogues</w:t>
      </w:r>
      <w:r w:rsidRPr="00EA5953">
        <w:rPr>
          <w:rFonts w:ascii="Times New Roman" w:hAnsi="Times New Roman" w:cs="Times New Roman"/>
          <w:sz w:val="24"/>
          <w:szCs w:val="24"/>
          <w:lang w:val="en-GB"/>
        </w:rPr>
        <w:t xml:space="preserve"> along their websit</w:t>
      </w:r>
      <w:r w:rsidR="00F65AD7" w:rsidRPr="00EA5953">
        <w:rPr>
          <w:rFonts w:ascii="Times New Roman" w:hAnsi="Times New Roman" w:cs="Times New Roman"/>
          <w:sz w:val="24"/>
          <w:szCs w:val="24"/>
          <w:lang w:val="en-GB"/>
        </w:rPr>
        <w:t>e,</w:t>
      </w:r>
      <w:r w:rsidRPr="00EA5953">
        <w:rPr>
          <w:rFonts w:ascii="Times New Roman" w:hAnsi="Times New Roman" w:cs="Times New Roman"/>
          <w:sz w:val="24"/>
          <w:szCs w:val="24"/>
          <w:lang w:val="en-GB"/>
        </w:rPr>
        <w:t xml:space="preserve"> the catalogue received</w:t>
      </w:r>
      <w:r w:rsidR="00F65AD7"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less attention</w:t>
      </w:r>
      <w:r w:rsidR="00F65AD7" w:rsidRPr="00EA5953">
        <w:rPr>
          <w:rFonts w:ascii="Times New Roman" w:hAnsi="Times New Roman" w:cs="Times New Roman"/>
          <w:sz w:val="24"/>
          <w:szCs w:val="24"/>
          <w:lang w:val="en-GB"/>
        </w:rPr>
        <w:t xml:space="preserve"> by academics </w:t>
      </w:r>
      <w:r w:rsidR="006C45D0" w:rsidRPr="00EA5953">
        <w:rPr>
          <w:rFonts w:ascii="Times New Roman" w:hAnsi="Times New Roman" w:cs="Times New Roman"/>
          <w:sz w:val="24"/>
          <w:szCs w:val="24"/>
          <w:lang w:val="en-GB"/>
        </w:rPr>
        <w:t xml:space="preserve">recently </w:t>
      </w:r>
      <w:r w:rsidRPr="00EA5953">
        <w:rPr>
          <w:rFonts w:ascii="Times New Roman" w:hAnsi="Times New Roman" w:cs="Times New Roman"/>
          <w:sz w:val="24"/>
          <w:szCs w:val="24"/>
          <w:lang w:val="en-GB"/>
        </w:rPr>
        <w:t>and its digital version is not questioned in literature yet</w:t>
      </w:r>
      <w:r w:rsidR="0061121C"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 xml:space="preserve">A few studies about digitalized </w:t>
      </w:r>
      <w:r w:rsidR="00C5746B" w:rsidRPr="00EA5953">
        <w:rPr>
          <w:rFonts w:ascii="Times New Roman" w:hAnsi="Times New Roman" w:cs="Times New Roman"/>
          <w:sz w:val="24"/>
          <w:szCs w:val="24"/>
          <w:lang w:val="en-GB"/>
        </w:rPr>
        <w:t>catalogues can be found (Gonzalez 2001; Craven</w:t>
      </w:r>
      <w:r w:rsidR="00D84D62" w:rsidRPr="00EA5953">
        <w:rPr>
          <w:rFonts w:ascii="Times New Roman" w:hAnsi="Times New Roman" w:cs="Times New Roman"/>
          <w:sz w:val="24"/>
          <w:szCs w:val="24"/>
          <w:lang w:val="en-GB"/>
        </w:rPr>
        <w:t xml:space="preserve"> et al.</w:t>
      </w:r>
      <w:r w:rsidRPr="00EA5953">
        <w:rPr>
          <w:rFonts w:ascii="Times New Roman" w:hAnsi="Times New Roman" w:cs="Times New Roman"/>
          <w:sz w:val="24"/>
          <w:szCs w:val="24"/>
          <w:lang w:val="en-GB"/>
        </w:rPr>
        <w:t xml:space="preserve"> 2010), </w:t>
      </w:r>
      <w:r w:rsidR="00C5746B" w:rsidRPr="00EA5953">
        <w:rPr>
          <w:rFonts w:ascii="Times New Roman" w:hAnsi="Times New Roman" w:cs="Times New Roman"/>
          <w:sz w:val="24"/>
          <w:szCs w:val="24"/>
          <w:lang w:val="en-GB"/>
        </w:rPr>
        <w:t xml:space="preserve">both </w:t>
      </w:r>
      <w:r w:rsidRPr="00EA5953">
        <w:rPr>
          <w:rFonts w:ascii="Times New Roman" w:hAnsi="Times New Roman" w:cs="Times New Roman"/>
          <w:sz w:val="24"/>
          <w:szCs w:val="24"/>
          <w:lang w:val="en-GB"/>
        </w:rPr>
        <w:t>dealing with usability issues</w:t>
      </w:r>
      <w:r w:rsidR="00612F20" w:rsidRPr="00EA5953">
        <w:rPr>
          <w:rFonts w:ascii="Times New Roman" w:hAnsi="Times New Roman" w:cs="Times New Roman"/>
          <w:sz w:val="24"/>
          <w:szCs w:val="24"/>
          <w:lang w:val="en-GB"/>
        </w:rPr>
        <w:t xml:space="preserve">. However, </w:t>
      </w:r>
      <w:r w:rsidR="00C5746B" w:rsidRPr="00EA5953">
        <w:rPr>
          <w:rFonts w:ascii="Times New Roman" w:hAnsi="Times New Roman" w:cs="Times New Roman"/>
          <w:sz w:val="24"/>
          <w:szCs w:val="24"/>
          <w:lang w:val="en-GB"/>
        </w:rPr>
        <w:t xml:space="preserve">the question of </w:t>
      </w:r>
      <w:r w:rsidR="00EE7152" w:rsidRPr="00EA5953">
        <w:rPr>
          <w:rFonts w:ascii="Times New Roman" w:hAnsi="Times New Roman" w:cs="Times New Roman"/>
          <w:sz w:val="24"/>
          <w:szCs w:val="24"/>
          <w:lang w:val="en-GB"/>
        </w:rPr>
        <w:t>a virtual version of a catalogue</w:t>
      </w:r>
      <w:r w:rsidR="00C5746B" w:rsidRPr="00EA5953">
        <w:rPr>
          <w:rFonts w:ascii="Times New Roman" w:hAnsi="Times New Roman" w:cs="Times New Roman"/>
          <w:sz w:val="24"/>
          <w:szCs w:val="24"/>
          <w:lang w:val="en-GB"/>
        </w:rPr>
        <w:t xml:space="preserve"> and its stakes have not been explored yet. </w:t>
      </w:r>
    </w:p>
    <w:p w14:paraId="40007185" w14:textId="6B7B1C05" w:rsidR="00EE7152" w:rsidRPr="00EA5953" w:rsidRDefault="0008241B" w:rsidP="00EE7152">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The virtual can be seen </w:t>
      </w:r>
      <w:r w:rsidR="00BE5326" w:rsidRPr="00EA5953">
        <w:rPr>
          <w:rFonts w:ascii="Times New Roman" w:hAnsi="Times New Roman" w:cs="Times New Roman"/>
          <w:sz w:val="24"/>
          <w:szCs w:val="24"/>
          <w:lang w:val="en-GB"/>
        </w:rPr>
        <w:t xml:space="preserve">as a representation or simulation of the real (Doel </w:t>
      </w:r>
      <w:r w:rsidR="00F65AD7" w:rsidRPr="00EA5953">
        <w:rPr>
          <w:rFonts w:ascii="Times New Roman" w:hAnsi="Times New Roman" w:cs="Times New Roman"/>
          <w:sz w:val="24"/>
          <w:szCs w:val="24"/>
          <w:lang w:val="en-GB"/>
        </w:rPr>
        <w:t>and Clarke, 1999</w:t>
      </w:r>
      <w:r w:rsidR="00BE5326" w:rsidRPr="00EA5953">
        <w:rPr>
          <w:rFonts w:ascii="Times New Roman" w:hAnsi="Times New Roman" w:cs="Times New Roman"/>
          <w:sz w:val="24"/>
          <w:szCs w:val="24"/>
          <w:lang w:val="en-GB"/>
        </w:rPr>
        <w:t xml:space="preserve">; Latzko-Thot and Proulx, 2006), </w:t>
      </w:r>
      <w:r w:rsidR="00EE7152" w:rsidRPr="00EA5953">
        <w:rPr>
          <w:rFonts w:ascii="Times New Roman" w:hAnsi="Times New Roman" w:cs="Times New Roman"/>
          <w:sz w:val="24"/>
          <w:szCs w:val="24"/>
          <w:lang w:val="en-GB"/>
        </w:rPr>
        <w:t xml:space="preserve">as a </w:t>
      </w:r>
      <w:r w:rsidR="00EA5953">
        <w:rPr>
          <w:rFonts w:ascii="Times New Roman" w:hAnsi="Times New Roman" w:cs="Times New Roman"/>
          <w:sz w:val="24"/>
          <w:szCs w:val="24"/>
          <w:lang w:val="en-GB"/>
        </w:rPr>
        <w:t xml:space="preserve">virtualization, </w:t>
      </w:r>
      <w:r w:rsidR="00BE5326" w:rsidRPr="00EA5953">
        <w:rPr>
          <w:rFonts w:ascii="Times New Roman" w:hAnsi="Times New Roman" w:cs="Times New Roman"/>
          <w:sz w:val="24"/>
          <w:szCs w:val="24"/>
          <w:lang w:val="en-GB"/>
        </w:rPr>
        <w:t xml:space="preserve">going from real to virtual </w:t>
      </w:r>
      <w:r w:rsidR="00EA5953">
        <w:rPr>
          <w:rFonts w:ascii="Times New Roman" w:hAnsi="Times New Roman" w:cs="Times New Roman"/>
          <w:sz w:val="24"/>
          <w:szCs w:val="24"/>
          <w:lang w:val="en-GB"/>
        </w:rPr>
        <w:t xml:space="preserve">(Levy, 1995, 1997), </w:t>
      </w:r>
      <w:r w:rsidR="00EE7152" w:rsidRPr="00EA5953">
        <w:rPr>
          <w:rFonts w:ascii="Times New Roman" w:hAnsi="Times New Roman" w:cs="Times New Roman"/>
          <w:sz w:val="24"/>
          <w:szCs w:val="24"/>
          <w:lang w:val="en-GB"/>
        </w:rPr>
        <w:lastRenderedPageBreak/>
        <w:t xml:space="preserve">and as a </w:t>
      </w:r>
      <w:r w:rsidR="00BE5326" w:rsidRPr="00EA5953">
        <w:rPr>
          <w:rFonts w:ascii="Times New Roman" w:hAnsi="Times New Roman" w:cs="Times New Roman"/>
          <w:sz w:val="24"/>
          <w:szCs w:val="24"/>
          <w:lang w:val="en-GB"/>
        </w:rPr>
        <w:t xml:space="preserve">hybridization between real and virtual, made of interactions and interspersions (Latzko-Thot and Proulx, 2006). </w:t>
      </w:r>
      <w:r w:rsidR="00FF563F" w:rsidRPr="00EA5953">
        <w:rPr>
          <w:rFonts w:ascii="Times New Roman" w:hAnsi="Times New Roman" w:cs="Times New Roman"/>
          <w:sz w:val="24"/>
          <w:szCs w:val="24"/>
          <w:lang w:val="en-GB"/>
        </w:rPr>
        <w:t>On one hand t</w:t>
      </w:r>
      <w:r w:rsidR="00BE5326" w:rsidRPr="00EA5953">
        <w:rPr>
          <w:rFonts w:ascii="Times New Roman" w:hAnsi="Times New Roman" w:cs="Times New Roman"/>
          <w:sz w:val="24"/>
          <w:szCs w:val="24"/>
          <w:lang w:val="en-GB"/>
        </w:rPr>
        <w:t>he digital cat</w:t>
      </w:r>
      <w:r w:rsidR="00FF563F" w:rsidRPr="00EA5953">
        <w:rPr>
          <w:rFonts w:ascii="Times New Roman" w:hAnsi="Times New Roman" w:cs="Times New Roman"/>
          <w:sz w:val="24"/>
          <w:szCs w:val="24"/>
          <w:lang w:val="en-GB"/>
        </w:rPr>
        <w:t>alogue could be considered</w:t>
      </w:r>
      <w:r w:rsidR="00BE5326" w:rsidRPr="00EA5953">
        <w:rPr>
          <w:rFonts w:ascii="Times New Roman" w:hAnsi="Times New Roman" w:cs="Times New Roman"/>
          <w:sz w:val="24"/>
          <w:szCs w:val="24"/>
          <w:lang w:val="en-GB"/>
        </w:rPr>
        <w:t xml:space="preserve"> as a</w:t>
      </w:r>
      <w:r w:rsidR="00FF563F" w:rsidRPr="00EA5953">
        <w:rPr>
          <w:rFonts w:ascii="Times New Roman" w:hAnsi="Times New Roman" w:cs="Times New Roman"/>
          <w:sz w:val="24"/>
          <w:szCs w:val="24"/>
          <w:lang w:val="en-GB"/>
        </w:rPr>
        <w:t>n immaterial</w:t>
      </w:r>
      <w:r w:rsidR="00BE5326" w:rsidRPr="00EA5953">
        <w:rPr>
          <w:rFonts w:ascii="Times New Roman" w:hAnsi="Times New Roman" w:cs="Times New Roman"/>
          <w:sz w:val="24"/>
          <w:szCs w:val="24"/>
          <w:lang w:val="en-GB"/>
        </w:rPr>
        <w:t xml:space="preserve"> representation of the real, reproducing as it is the printed </w:t>
      </w:r>
      <w:r w:rsidR="00FF563F" w:rsidRPr="00EA5953">
        <w:rPr>
          <w:rFonts w:ascii="Times New Roman" w:hAnsi="Times New Roman" w:cs="Times New Roman"/>
          <w:sz w:val="24"/>
          <w:szCs w:val="24"/>
          <w:lang w:val="en-GB"/>
        </w:rPr>
        <w:t xml:space="preserve">catalogue. </w:t>
      </w:r>
      <w:r w:rsidR="006C45D0">
        <w:rPr>
          <w:rFonts w:ascii="Times New Roman" w:hAnsi="Times New Roman" w:cs="Times New Roman"/>
          <w:sz w:val="24"/>
          <w:szCs w:val="24"/>
          <w:lang w:val="en-GB"/>
        </w:rPr>
        <w:t>The</w:t>
      </w:r>
      <w:r w:rsidR="00FF563F" w:rsidRPr="00EA5953">
        <w:rPr>
          <w:rFonts w:ascii="Times New Roman" w:hAnsi="Times New Roman" w:cs="Times New Roman"/>
          <w:sz w:val="24"/>
          <w:szCs w:val="24"/>
          <w:lang w:val="en-GB"/>
        </w:rPr>
        <w:t xml:space="preserve"> virtual is</w:t>
      </w:r>
      <w:r w:rsidR="006C45D0">
        <w:rPr>
          <w:rFonts w:ascii="Times New Roman" w:hAnsi="Times New Roman" w:cs="Times New Roman"/>
          <w:sz w:val="24"/>
          <w:szCs w:val="24"/>
          <w:lang w:val="en-GB"/>
        </w:rPr>
        <w:t xml:space="preserve"> here</w:t>
      </w:r>
      <w:r w:rsidR="00FF563F" w:rsidRPr="00EA5953">
        <w:rPr>
          <w:rFonts w:ascii="Times New Roman" w:hAnsi="Times New Roman" w:cs="Times New Roman"/>
          <w:sz w:val="24"/>
          <w:szCs w:val="24"/>
          <w:lang w:val="en-GB"/>
        </w:rPr>
        <w:t xml:space="preserve"> subordinate to the real by merely </w:t>
      </w:r>
      <w:r w:rsidR="006C45D0">
        <w:rPr>
          <w:rFonts w:ascii="Times New Roman" w:hAnsi="Times New Roman" w:cs="Times New Roman"/>
          <w:sz w:val="24"/>
          <w:szCs w:val="24"/>
          <w:lang w:val="en-GB"/>
        </w:rPr>
        <w:t>copying or mimicking it. On an</w:t>
      </w:r>
      <w:r w:rsidR="00FF563F" w:rsidRPr="00EA5953">
        <w:rPr>
          <w:rFonts w:ascii="Times New Roman" w:hAnsi="Times New Roman" w:cs="Times New Roman"/>
          <w:sz w:val="24"/>
          <w:szCs w:val="24"/>
          <w:lang w:val="en-GB"/>
        </w:rPr>
        <w:t>other hand, it could also be considered as virtualization</w:t>
      </w:r>
      <w:r w:rsidR="00EA5953">
        <w:rPr>
          <w:rFonts w:ascii="Times New Roman" w:hAnsi="Times New Roman" w:cs="Times New Roman"/>
          <w:sz w:val="24"/>
          <w:szCs w:val="24"/>
          <w:lang w:val="en-GB"/>
        </w:rPr>
        <w:t xml:space="preserve">, </w:t>
      </w:r>
      <w:r w:rsidR="00DB2C26" w:rsidRPr="00EA5953">
        <w:rPr>
          <w:rFonts w:ascii="Times New Roman" w:hAnsi="Times New Roman" w:cs="Times New Roman"/>
          <w:sz w:val="24"/>
          <w:szCs w:val="24"/>
          <w:lang w:val="en-GB"/>
        </w:rPr>
        <w:t>reversing the balance of power: the virtual is considered as a resolution and an amplification of the real (Levy, 1997), that allow</w:t>
      </w:r>
      <w:r w:rsidR="002A402D" w:rsidRPr="00EA5953">
        <w:rPr>
          <w:rFonts w:ascii="Times New Roman" w:hAnsi="Times New Roman" w:cs="Times New Roman"/>
          <w:sz w:val="24"/>
          <w:szCs w:val="24"/>
          <w:lang w:val="en-GB"/>
        </w:rPr>
        <w:t>s</w:t>
      </w:r>
      <w:r w:rsidR="00DB2C26" w:rsidRPr="00EA5953">
        <w:rPr>
          <w:rFonts w:ascii="Times New Roman" w:hAnsi="Times New Roman" w:cs="Times New Roman"/>
          <w:sz w:val="24"/>
          <w:szCs w:val="24"/>
          <w:lang w:val="en-GB"/>
        </w:rPr>
        <w:t xml:space="preserve"> actualizing potentials. </w:t>
      </w:r>
      <w:r w:rsidR="00AF3678" w:rsidRPr="00EA5953">
        <w:rPr>
          <w:rFonts w:ascii="Times New Roman" w:hAnsi="Times New Roman" w:cs="Times New Roman"/>
          <w:sz w:val="24"/>
          <w:szCs w:val="24"/>
          <w:lang w:val="en-GB"/>
        </w:rPr>
        <w:t xml:space="preserve">In that case, the virtual version is not considered as a degradation of the real anymore but has the potential to open new </w:t>
      </w:r>
      <w:r w:rsidR="00EA5953">
        <w:rPr>
          <w:rFonts w:ascii="Times New Roman" w:hAnsi="Times New Roman" w:cs="Times New Roman"/>
          <w:sz w:val="24"/>
          <w:szCs w:val="24"/>
          <w:lang w:val="en-GB"/>
        </w:rPr>
        <w:t>richness</w:t>
      </w:r>
      <w:r w:rsidR="00AF3678" w:rsidRPr="00EA5953">
        <w:rPr>
          <w:rFonts w:ascii="Times New Roman" w:hAnsi="Times New Roman" w:cs="Times New Roman"/>
          <w:sz w:val="24"/>
          <w:szCs w:val="24"/>
          <w:lang w:val="en-GB"/>
        </w:rPr>
        <w:t xml:space="preserve"> (Latzko-Thot and Proulx, 2006). </w:t>
      </w:r>
      <w:r w:rsidR="00F3513C" w:rsidRPr="00EA5953">
        <w:rPr>
          <w:rFonts w:ascii="Times New Roman" w:hAnsi="Times New Roman" w:cs="Times New Roman"/>
          <w:sz w:val="24"/>
          <w:szCs w:val="24"/>
          <w:lang w:val="en-GB"/>
        </w:rPr>
        <w:t>Based on</w:t>
      </w:r>
      <w:r w:rsidR="00C5746B" w:rsidRPr="00EA5953">
        <w:rPr>
          <w:rFonts w:ascii="Times New Roman" w:hAnsi="Times New Roman" w:cs="Times New Roman"/>
          <w:sz w:val="24"/>
          <w:szCs w:val="24"/>
          <w:lang w:val="en-GB"/>
        </w:rPr>
        <w:t xml:space="preserve"> literal definitions of the verb “to enrich”</w:t>
      </w:r>
      <w:r w:rsidR="00C5746B" w:rsidRPr="00EA5953">
        <w:rPr>
          <w:rStyle w:val="Appelnotedebasdep"/>
          <w:rFonts w:ascii="Times New Roman" w:hAnsi="Times New Roman" w:cs="Times New Roman"/>
          <w:sz w:val="24"/>
          <w:szCs w:val="24"/>
          <w:lang w:val="en-GB"/>
        </w:rPr>
        <w:footnoteReference w:id="4"/>
      </w:r>
      <w:r w:rsidR="00C5746B" w:rsidRPr="00EA5953">
        <w:rPr>
          <w:rFonts w:ascii="Times New Roman" w:hAnsi="Times New Roman" w:cs="Times New Roman"/>
          <w:sz w:val="24"/>
          <w:szCs w:val="24"/>
          <w:lang w:val="en-GB"/>
        </w:rPr>
        <w:t>, the enriched online catalogue can be defined as the digital</w:t>
      </w:r>
      <w:r w:rsidR="00AF3678" w:rsidRPr="00EA5953">
        <w:rPr>
          <w:rFonts w:ascii="Times New Roman" w:hAnsi="Times New Roman" w:cs="Times New Roman"/>
          <w:sz w:val="24"/>
          <w:szCs w:val="24"/>
          <w:lang w:val="en-GB"/>
        </w:rPr>
        <w:t xml:space="preserve"> or virtual</w:t>
      </w:r>
      <w:r w:rsidR="00C5746B" w:rsidRPr="00EA5953">
        <w:rPr>
          <w:rFonts w:ascii="Times New Roman" w:hAnsi="Times New Roman" w:cs="Times New Roman"/>
          <w:sz w:val="24"/>
          <w:szCs w:val="24"/>
          <w:lang w:val="en-GB"/>
        </w:rPr>
        <w:t xml:space="preserve"> version of a paper catalogue, with richness and content being augmented or domain being enlarged</w:t>
      </w:r>
      <w:r w:rsidR="00AF3678" w:rsidRPr="00EA5953">
        <w:rPr>
          <w:rFonts w:ascii="Times New Roman" w:hAnsi="Times New Roman" w:cs="Times New Roman"/>
          <w:sz w:val="24"/>
          <w:szCs w:val="24"/>
          <w:lang w:val="en-GB"/>
        </w:rPr>
        <w:t xml:space="preserve"> thanks to virtualization and Rich Media</w:t>
      </w:r>
      <w:r w:rsidR="00C5746B" w:rsidRPr="00EA5953">
        <w:rPr>
          <w:rFonts w:ascii="Times New Roman" w:hAnsi="Times New Roman" w:cs="Times New Roman"/>
          <w:sz w:val="24"/>
          <w:szCs w:val="24"/>
          <w:lang w:val="en-GB"/>
        </w:rPr>
        <w:t xml:space="preserve">. </w:t>
      </w:r>
      <w:r w:rsidR="00A3776B" w:rsidRPr="00EA5953">
        <w:rPr>
          <w:rFonts w:ascii="Times New Roman" w:hAnsi="Times New Roman" w:cs="Times New Roman"/>
          <w:sz w:val="24"/>
          <w:szCs w:val="24"/>
          <w:lang w:val="en-GB"/>
        </w:rPr>
        <w:t>It</w:t>
      </w:r>
      <w:r w:rsidR="00C5746B" w:rsidRPr="00EA5953">
        <w:rPr>
          <w:rFonts w:ascii="Times New Roman" w:hAnsi="Times New Roman" w:cs="Times New Roman"/>
          <w:sz w:val="24"/>
          <w:szCs w:val="24"/>
          <w:lang w:val="en-GB"/>
        </w:rPr>
        <w:t xml:space="preserve"> can also be said that the quality or value of the enriched item (here the catalogue) are improved by adding something (desirable) to it. This additional content can be of different nature</w:t>
      </w:r>
      <w:r w:rsidR="00612F20" w:rsidRPr="00EA5953">
        <w:rPr>
          <w:rFonts w:ascii="Times New Roman" w:hAnsi="Times New Roman" w:cs="Times New Roman"/>
          <w:sz w:val="24"/>
          <w:szCs w:val="24"/>
          <w:lang w:val="en-GB"/>
        </w:rPr>
        <w:t>s</w:t>
      </w:r>
      <w:r w:rsidR="00C5746B" w:rsidRPr="00EA5953">
        <w:rPr>
          <w:rFonts w:ascii="Times New Roman" w:hAnsi="Times New Roman" w:cs="Times New Roman"/>
          <w:sz w:val="24"/>
          <w:szCs w:val="24"/>
          <w:lang w:val="en-GB"/>
        </w:rPr>
        <w:t xml:space="preserve"> in online catalogue: rerouting toward a webpage or a product sheet, additional textual information, informative video</w:t>
      </w:r>
      <w:r w:rsidR="00612F20" w:rsidRPr="00EA5953">
        <w:rPr>
          <w:rFonts w:ascii="Times New Roman" w:hAnsi="Times New Roman" w:cs="Times New Roman"/>
          <w:sz w:val="24"/>
          <w:szCs w:val="24"/>
          <w:lang w:val="en-GB"/>
        </w:rPr>
        <w:t>s or</w:t>
      </w:r>
      <w:r w:rsidR="00C5746B" w:rsidRPr="00EA5953">
        <w:rPr>
          <w:rFonts w:ascii="Times New Roman" w:hAnsi="Times New Roman" w:cs="Times New Roman"/>
          <w:sz w:val="24"/>
          <w:szCs w:val="24"/>
          <w:lang w:val="en-GB"/>
        </w:rPr>
        <w:t xml:space="preserve"> promotional video</w:t>
      </w:r>
      <w:r w:rsidR="00612F20" w:rsidRPr="00EA5953">
        <w:rPr>
          <w:rFonts w:ascii="Times New Roman" w:hAnsi="Times New Roman" w:cs="Times New Roman"/>
          <w:sz w:val="24"/>
          <w:szCs w:val="24"/>
          <w:lang w:val="en-GB"/>
        </w:rPr>
        <w:t>s</w:t>
      </w:r>
      <w:r w:rsidR="00C5746B" w:rsidRPr="00EA5953">
        <w:rPr>
          <w:rFonts w:ascii="Times New Roman" w:hAnsi="Times New Roman" w:cs="Times New Roman"/>
          <w:sz w:val="24"/>
          <w:szCs w:val="24"/>
          <w:lang w:val="en-GB"/>
        </w:rPr>
        <w:t xml:space="preserve">. Whereas </w:t>
      </w:r>
      <w:r w:rsidR="004A636E" w:rsidRPr="00EA5953">
        <w:rPr>
          <w:rFonts w:ascii="Times New Roman" w:hAnsi="Times New Roman" w:cs="Times New Roman"/>
          <w:sz w:val="24"/>
          <w:szCs w:val="24"/>
          <w:lang w:val="en-GB"/>
        </w:rPr>
        <w:t xml:space="preserve">retailers use the enriched online </w:t>
      </w:r>
      <w:r w:rsidR="0061121C" w:rsidRPr="00EA5953">
        <w:rPr>
          <w:rFonts w:ascii="Times New Roman" w:hAnsi="Times New Roman" w:cs="Times New Roman"/>
          <w:sz w:val="24"/>
          <w:szCs w:val="24"/>
          <w:lang w:val="en-GB"/>
        </w:rPr>
        <w:t>catalogue</w:t>
      </w:r>
      <w:r w:rsidR="004A636E" w:rsidRPr="00EA5953">
        <w:rPr>
          <w:rFonts w:ascii="Times New Roman" w:hAnsi="Times New Roman" w:cs="Times New Roman"/>
          <w:sz w:val="24"/>
          <w:szCs w:val="24"/>
          <w:lang w:val="en-GB"/>
        </w:rPr>
        <w:t xml:space="preserve"> more and more</w:t>
      </w:r>
      <w:r w:rsidR="00C5746B" w:rsidRPr="00EA5953">
        <w:rPr>
          <w:rFonts w:ascii="Times New Roman" w:hAnsi="Times New Roman" w:cs="Times New Roman"/>
          <w:sz w:val="24"/>
          <w:szCs w:val="24"/>
          <w:lang w:val="en-GB"/>
        </w:rPr>
        <w:t xml:space="preserve">, it </w:t>
      </w:r>
      <w:r w:rsidR="00A3776B" w:rsidRPr="00EA5953">
        <w:rPr>
          <w:rFonts w:ascii="Times New Roman" w:hAnsi="Times New Roman" w:cs="Times New Roman"/>
          <w:sz w:val="24"/>
          <w:szCs w:val="24"/>
          <w:lang w:val="en-GB"/>
        </w:rPr>
        <w:t xml:space="preserve">then </w:t>
      </w:r>
      <w:r w:rsidR="00C5746B" w:rsidRPr="00EA5953">
        <w:rPr>
          <w:rFonts w:ascii="Times New Roman" w:hAnsi="Times New Roman" w:cs="Times New Roman"/>
          <w:sz w:val="24"/>
          <w:szCs w:val="24"/>
          <w:lang w:val="en-GB"/>
        </w:rPr>
        <w:t xml:space="preserve">seems interesting to pay attention to that practice. This is furthermore </w:t>
      </w:r>
      <w:r w:rsidR="004A636E" w:rsidRPr="00EA5953">
        <w:rPr>
          <w:rFonts w:ascii="Times New Roman" w:hAnsi="Times New Roman" w:cs="Times New Roman"/>
          <w:sz w:val="24"/>
          <w:szCs w:val="24"/>
          <w:lang w:val="en-GB"/>
        </w:rPr>
        <w:t>important,</w:t>
      </w:r>
      <w:r w:rsidR="00C5746B" w:rsidRPr="00EA5953">
        <w:rPr>
          <w:rFonts w:ascii="Times New Roman" w:hAnsi="Times New Roman" w:cs="Times New Roman"/>
          <w:sz w:val="24"/>
          <w:szCs w:val="24"/>
          <w:lang w:val="en-GB"/>
        </w:rPr>
        <w:t xml:space="preserve"> as only 17% of consumers are interested in enrichment through </w:t>
      </w:r>
      <w:r w:rsidR="00C5746B" w:rsidRPr="00EA5953">
        <w:rPr>
          <w:rFonts w:ascii="Times New Roman" w:hAnsi="Times New Roman" w:cs="Times New Roman"/>
          <w:i/>
          <w:sz w:val="24"/>
          <w:szCs w:val="24"/>
          <w:lang w:val="en-GB"/>
        </w:rPr>
        <w:t>flashcodes</w:t>
      </w:r>
      <w:r w:rsidR="00C5746B" w:rsidRPr="00EA5953">
        <w:rPr>
          <w:rFonts w:ascii="Times New Roman" w:hAnsi="Times New Roman" w:cs="Times New Roman"/>
          <w:sz w:val="24"/>
          <w:szCs w:val="24"/>
          <w:lang w:val="en-GB"/>
        </w:rPr>
        <w:t xml:space="preserve"> leading to complementary information, the other 83% reporting feeling indifferent, annoyed or even invaded. </w:t>
      </w:r>
    </w:p>
    <w:p w14:paraId="3B823546" w14:textId="1FE0E1B1" w:rsidR="00100582" w:rsidRPr="00EA5953" w:rsidRDefault="0061121C" w:rsidP="00BE5326">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One important question relates to the relevance and usefulness of a digital catalogue, organized and displayed as a print</w:t>
      </w:r>
      <w:r w:rsidR="002A402D" w:rsidRPr="00EA5953">
        <w:rPr>
          <w:rFonts w:ascii="Times New Roman" w:hAnsi="Times New Roman" w:cs="Times New Roman"/>
          <w:sz w:val="24"/>
          <w:szCs w:val="24"/>
          <w:lang w:val="en-GB"/>
        </w:rPr>
        <w:t>ed</w:t>
      </w:r>
      <w:r w:rsidR="00EA5953">
        <w:rPr>
          <w:rFonts w:ascii="Times New Roman" w:hAnsi="Times New Roman" w:cs="Times New Roman"/>
          <w:sz w:val="24"/>
          <w:szCs w:val="24"/>
          <w:lang w:val="en-GB"/>
        </w:rPr>
        <w:t xml:space="preserve"> catalogue</w:t>
      </w:r>
      <w:r w:rsidRPr="00EA5953">
        <w:rPr>
          <w:rFonts w:ascii="Times New Roman" w:hAnsi="Times New Roman" w:cs="Times New Roman"/>
          <w:sz w:val="24"/>
          <w:szCs w:val="24"/>
          <w:lang w:val="en-GB"/>
        </w:rPr>
        <w:t xml:space="preserve">. As compared to the </w:t>
      </w:r>
      <w:r w:rsidR="00EA5953">
        <w:rPr>
          <w:rFonts w:ascii="Times New Roman" w:hAnsi="Times New Roman" w:cs="Times New Roman"/>
          <w:sz w:val="24"/>
          <w:szCs w:val="24"/>
          <w:lang w:val="en-GB"/>
        </w:rPr>
        <w:t>latter</w:t>
      </w:r>
      <w:r w:rsidRPr="00EA5953">
        <w:rPr>
          <w:rFonts w:ascii="Times New Roman" w:hAnsi="Times New Roman" w:cs="Times New Roman"/>
          <w:sz w:val="24"/>
          <w:szCs w:val="24"/>
          <w:lang w:val="en-GB"/>
        </w:rPr>
        <w:t xml:space="preserve">, the question rather seems to relate to costs, as </w:t>
      </w:r>
      <w:r w:rsidR="006C45D0">
        <w:rPr>
          <w:rFonts w:ascii="Times New Roman" w:hAnsi="Times New Roman" w:cs="Times New Roman"/>
          <w:sz w:val="24"/>
          <w:szCs w:val="24"/>
          <w:lang w:val="en-GB"/>
        </w:rPr>
        <w:t>virtualization</w:t>
      </w:r>
      <w:r w:rsidRPr="00EA5953">
        <w:rPr>
          <w:rFonts w:ascii="Times New Roman" w:hAnsi="Times New Roman" w:cs="Times New Roman"/>
          <w:sz w:val="24"/>
          <w:szCs w:val="24"/>
          <w:lang w:val="en-GB"/>
        </w:rPr>
        <w:t xml:space="preserve"> prevents from costs linked to printing and mailing. As compared to the website, the website offers, beyond written and visual information on products, the possibility to buy </w:t>
      </w:r>
      <w:r w:rsidR="00961477" w:rsidRPr="00EA5953">
        <w:rPr>
          <w:rFonts w:ascii="Times New Roman" w:hAnsi="Times New Roman" w:cs="Times New Roman"/>
          <w:sz w:val="24"/>
          <w:szCs w:val="24"/>
          <w:lang w:val="en-GB"/>
        </w:rPr>
        <w:t xml:space="preserve">directly </w:t>
      </w:r>
      <w:r w:rsidRPr="00EA5953">
        <w:rPr>
          <w:rFonts w:ascii="Times New Roman" w:hAnsi="Times New Roman" w:cs="Times New Roman"/>
          <w:sz w:val="24"/>
          <w:szCs w:val="24"/>
          <w:lang w:val="en-GB"/>
        </w:rPr>
        <w:t>the product. However, this is not possible w</w:t>
      </w:r>
      <w:r w:rsidR="002A402D" w:rsidRPr="00EA5953">
        <w:rPr>
          <w:rFonts w:ascii="Times New Roman" w:hAnsi="Times New Roman" w:cs="Times New Roman"/>
          <w:sz w:val="24"/>
          <w:szCs w:val="24"/>
          <w:lang w:val="en-GB"/>
        </w:rPr>
        <w:t xml:space="preserve">ith digital catalogues. As </w:t>
      </w:r>
      <w:r w:rsidR="002A402D" w:rsidRPr="00EA5953">
        <w:rPr>
          <w:rFonts w:ascii="Times New Roman" w:hAnsi="Times New Roman" w:cs="Times New Roman"/>
          <w:sz w:val="24"/>
          <w:szCs w:val="24"/>
          <w:lang w:val="en-GB"/>
        </w:rPr>
        <w:lastRenderedPageBreak/>
        <w:t xml:space="preserve">with </w:t>
      </w:r>
      <w:r w:rsidRPr="00EA5953">
        <w:rPr>
          <w:rFonts w:ascii="Times New Roman" w:hAnsi="Times New Roman" w:cs="Times New Roman"/>
          <w:sz w:val="24"/>
          <w:szCs w:val="24"/>
          <w:lang w:val="en-GB"/>
        </w:rPr>
        <w:t>the print</w:t>
      </w:r>
      <w:r w:rsidR="002A402D" w:rsidRPr="00EA5953">
        <w:rPr>
          <w:rFonts w:ascii="Times New Roman" w:hAnsi="Times New Roman" w:cs="Times New Roman"/>
          <w:sz w:val="24"/>
          <w:szCs w:val="24"/>
          <w:lang w:val="en-GB"/>
        </w:rPr>
        <w:t>ed</w:t>
      </w:r>
      <w:r w:rsidRPr="00EA5953">
        <w:rPr>
          <w:rFonts w:ascii="Times New Roman" w:hAnsi="Times New Roman" w:cs="Times New Roman"/>
          <w:sz w:val="24"/>
          <w:szCs w:val="24"/>
          <w:lang w:val="en-GB"/>
        </w:rPr>
        <w:t xml:space="preserve"> catalogue, the consumer will have to go to the website or to </w:t>
      </w:r>
      <w:r w:rsidR="00961477" w:rsidRPr="00EA5953">
        <w:rPr>
          <w:rFonts w:ascii="Times New Roman" w:hAnsi="Times New Roman" w:cs="Times New Roman"/>
          <w:sz w:val="24"/>
          <w:szCs w:val="24"/>
          <w:lang w:val="en-GB"/>
        </w:rPr>
        <w:t>a</w:t>
      </w:r>
      <w:r w:rsidRPr="00EA5953">
        <w:rPr>
          <w:rFonts w:ascii="Times New Roman" w:hAnsi="Times New Roman" w:cs="Times New Roman"/>
          <w:sz w:val="24"/>
          <w:szCs w:val="24"/>
          <w:lang w:val="en-GB"/>
        </w:rPr>
        <w:t xml:space="preserve"> physical store to buy. </w:t>
      </w:r>
      <w:r w:rsidR="00AA2D74" w:rsidRPr="00EA5953">
        <w:rPr>
          <w:rFonts w:ascii="Times New Roman" w:hAnsi="Times New Roman" w:cs="Times New Roman"/>
          <w:sz w:val="24"/>
          <w:szCs w:val="24"/>
          <w:lang w:val="en-GB"/>
        </w:rPr>
        <w:t xml:space="preserve">We may then wonder why </w:t>
      </w:r>
      <w:r w:rsidR="002A402D" w:rsidRPr="00EA5953">
        <w:rPr>
          <w:rFonts w:ascii="Times New Roman" w:hAnsi="Times New Roman" w:cs="Times New Roman"/>
          <w:sz w:val="24"/>
          <w:szCs w:val="24"/>
          <w:lang w:val="en-GB"/>
        </w:rPr>
        <w:t>consumer would adopt and use a</w:t>
      </w:r>
      <w:r w:rsidR="00AA2D74" w:rsidRPr="00EA5953">
        <w:rPr>
          <w:rFonts w:ascii="Times New Roman" w:hAnsi="Times New Roman" w:cs="Times New Roman"/>
          <w:sz w:val="24"/>
          <w:szCs w:val="24"/>
          <w:lang w:val="en-GB"/>
        </w:rPr>
        <w:t xml:space="preserve"> digital catalogue. What would be the benefits? </w:t>
      </w:r>
      <w:r w:rsidR="002A402D" w:rsidRPr="00EA5953">
        <w:rPr>
          <w:rFonts w:ascii="Times New Roman" w:hAnsi="Times New Roman" w:cs="Times New Roman"/>
          <w:sz w:val="24"/>
          <w:szCs w:val="24"/>
          <w:lang w:val="en-GB"/>
        </w:rPr>
        <w:t>Is virtualization of the catalogue amplifying reality and opening ne</w:t>
      </w:r>
      <w:r w:rsidR="00EA5953">
        <w:rPr>
          <w:rFonts w:ascii="Times New Roman" w:hAnsi="Times New Roman" w:cs="Times New Roman"/>
          <w:sz w:val="24"/>
          <w:szCs w:val="24"/>
          <w:lang w:val="en-GB"/>
        </w:rPr>
        <w:t xml:space="preserve">w richness </w:t>
      </w:r>
      <w:r w:rsidR="002A402D" w:rsidRPr="00EA5953">
        <w:rPr>
          <w:rFonts w:ascii="Times New Roman" w:hAnsi="Times New Roman" w:cs="Times New Roman"/>
          <w:sz w:val="24"/>
          <w:szCs w:val="24"/>
          <w:lang w:val="en-GB"/>
        </w:rPr>
        <w:t xml:space="preserve">in catalogue consultation? </w:t>
      </w:r>
      <w:r w:rsidR="00AA2D74" w:rsidRPr="00EA5953">
        <w:rPr>
          <w:rFonts w:ascii="Times New Roman" w:hAnsi="Times New Roman" w:cs="Times New Roman"/>
          <w:sz w:val="24"/>
          <w:szCs w:val="24"/>
          <w:lang w:val="en-GB"/>
        </w:rPr>
        <w:t xml:space="preserve">Would enrichments, made possible thanks to technology, play a role? </w:t>
      </w:r>
    </w:p>
    <w:p w14:paraId="0D4290B4" w14:textId="77777777" w:rsidR="00100582" w:rsidRPr="00EA5953" w:rsidRDefault="00100582" w:rsidP="00DD407C">
      <w:pPr>
        <w:spacing w:after="0" w:line="480" w:lineRule="auto"/>
        <w:jc w:val="both"/>
        <w:rPr>
          <w:rFonts w:ascii="Times New Roman" w:hAnsi="Times New Roman" w:cs="Times New Roman"/>
          <w:sz w:val="24"/>
          <w:szCs w:val="24"/>
          <w:lang w:val="en-GB"/>
        </w:rPr>
      </w:pPr>
    </w:p>
    <w:p w14:paraId="5C3C4517" w14:textId="532FAD40" w:rsidR="0073447B" w:rsidRPr="00EA5953" w:rsidRDefault="0073447B" w:rsidP="000321FF">
      <w:pPr>
        <w:pStyle w:val="Paragraphedeliste"/>
        <w:numPr>
          <w:ilvl w:val="1"/>
          <w:numId w:val="1"/>
        </w:numPr>
        <w:spacing w:after="0"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t xml:space="preserve">Questioning the </w:t>
      </w:r>
      <w:r w:rsidR="000F0E52" w:rsidRPr="00EA5953">
        <w:rPr>
          <w:rFonts w:ascii="Times New Roman" w:hAnsi="Times New Roman" w:cs="Times New Roman"/>
          <w:b/>
          <w:sz w:val="24"/>
          <w:szCs w:val="24"/>
          <w:lang w:val="en-GB"/>
        </w:rPr>
        <w:t xml:space="preserve">Digital Enriched Catalogue </w:t>
      </w:r>
      <w:r w:rsidRPr="00EA5953">
        <w:rPr>
          <w:rFonts w:ascii="Times New Roman" w:hAnsi="Times New Roman" w:cs="Times New Roman"/>
          <w:b/>
          <w:sz w:val="24"/>
          <w:szCs w:val="24"/>
          <w:lang w:val="en-GB"/>
        </w:rPr>
        <w:t xml:space="preserve">as an </w:t>
      </w:r>
      <w:r w:rsidR="000F0E52" w:rsidRPr="00EA5953">
        <w:rPr>
          <w:rFonts w:ascii="Times New Roman" w:hAnsi="Times New Roman" w:cs="Times New Roman"/>
          <w:b/>
          <w:sz w:val="24"/>
          <w:szCs w:val="24"/>
          <w:lang w:val="en-GB"/>
        </w:rPr>
        <w:t>Innovation</w:t>
      </w:r>
      <w:r w:rsidRPr="00EA5953">
        <w:rPr>
          <w:rFonts w:ascii="Times New Roman" w:hAnsi="Times New Roman" w:cs="Times New Roman"/>
          <w:b/>
          <w:sz w:val="24"/>
          <w:szCs w:val="24"/>
          <w:lang w:val="en-GB"/>
        </w:rPr>
        <w:t xml:space="preserve">: </w:t>
      </w:r>
      <w:r w:rsidR="000F0E52" w:rsidRPr="00EA5953">
        <w:rPr>
          <w:rFonts w:ascii="Times New Roman" w:hAnsi="Times New Roman" w:cs="Times New Roman"/>
          <w:b/>
          <w:sz w:val="24"/>
          <w:szCs w:val="24"/>
          <w:lang w:val="en-GB"/>
        </w:rPr>
        <w:t>Utilitarian</w:t>
      </w:r>
      <w:r w:rsidR="00341CF4" w:rsidRPr="00EA5953">
        <w:rPr>
          <w:rFonts w:ascii="Times New Roman" w:hAnsi="Times New Roman" w:cs="Times New Roman"/>
          <w:b/>
          <w:sz w:val="24"/>
          <w:szCs w:val="24"/>
          <w:lang w:val="en-GB"/>
        </w:rPr>
        <w:t xml:space="preserve"> and </w:t>
      </w:r>
      <w:r w:rsidR="000F0E52" w:rsidRPr="00EA5953">
        <w:rPr>
          <w:rFonts w:ascii="Times New Roman" w:hAnsi="Times New Roman" w:cs="Times New Roman"/>
          <w:b/>
          <w:sz w:val="24"/>
          <w:szCs w:val="24"/>
          <w:lang w:val="en-GB"/>
        </w:rPr>
        <w:t>Experiential Perspectives</w:t>
      </w:r>
    </w:p>
    <w:p w14:paraId="0F337879" w14:textId="002C65C4" w:rsidR="0073447B" w:rsidRPr="00EA5953" w:rsidRDefault="00C5746B" w:rsidP="002A402D">
      <w:pPr>
        <w:spacing w:after="0" w:line="480" w:lineRule="auto"/>
        <w:ind w:firstLine="708"/>
        <w:jc w:val="both"/>
        <w:rPr>
          <w:rFonts w:ascii="Times New Roman" w:hAnsi="Times New Roman" w:cs="Times New Roman"/>
          <w:b/>
          <w:i/>
          <w:sz w:val="24"/>
          <w:szCs w:val="24"/>
          <w:lang w:val="en-GB"/>
        </w:rPr>
      </w:pPr>
      <w:r w:rsidRPr="00EA5953">
        <w:rPr>
          <w:rFonts w:ascii="Times New Roman" w:hAnsi="Times New Roman" w:cs="Times New Roman"/>
          <w:sz w:val="24"/>
          <w:szCs w:val="24"/>
          <w:lang w:val="en-GB"/>
        </w:rPr>
        <w:t xml:space="preserve">One first relevant approach when facing such an “innovation” relates to questioning its adoption by consumers. The Technology Acceptance Model (TAM) </w:t>
      </w:r>
      <w:r w:rsidR="00EE7152" w:rsidRPr="00EA5953">
        <w:rPr>
          <w:rFonts w:ascii="Times New Roman" w:hAnsi="Times New Roman" w:cs="Times New Roman"/>
          <w:sz w:val="24"/>
          <w:szCs w:val="24"/>
          <w:lang w:val="en-GB"/>
        </w:rPr>
        <w:t xml:space="preserve">(Davis, </w:t>
      </w:r>
      <w:r w:rsidR="006C45D0">
        <w:rPr>
          <w:rFonts w:ascii="Times New Roman" w:hAnsi="Times New Roman" w:cs="Times New Roman"/>
          <w:sz w:val="24"/>
          <w:szCs w:val="24"/>
          <w:lang w:val="en-GB"/>
        </w:rPr>
        <w:t xml:space="preserve">1989) offers a </w:t>
      </w:r>
      <w:r w:rsidRPr="00EA5953">
        <w:rPr>
          <w:rFonts w:ascii="Times New Roman" w:hAnsi="Times New Roman" w:cs="Times New Roman"/>
          <w:sz w:val="24"/>
          <w:szCs w:val="24"/>
          <w:lang w:val="en-GB"/>
        </w:rPr>
        <w:t xml:space="preserve">largely admitted basis to study acceptance or reject of any new technology. </w:t>
      </w:r>
      <w:r w:rsidR="0073447B" w:rsidRPr="00EA5953">
        <w:rPr>
          <w:rFonts w:ascii="Times New Roman" w:hAnsi="Times New Roman" w:cs="Times New Roman"/>
          <w:sz w:val="24"/>
          <w:szCs w:val="24"/>
          <w:lang w:val="en-GB"/>
        </w:rPr>
        <w:t xml:space="preserve">However, as stated previously, </w:t>
      </w:r>
      <w:r w:rsidR="00961477" w:rsidRPr="00EA5953">
        <w:rPr>
          <w:rFonts w:ascii="Times New Roman" w:hAnsi="Times New Roman" w:cs="Times New Roman"/>
          <w:sz w:val="24"/>
          <w:szCs w:val="24"/>
          <w:lang w:val="en-GB"/>
        </w:rPr>
        <w:t>browsing</w:t>
      </w:r>
      <w:r w:rsidR="0073447B" w:rsidRPr="00EA5953">
        <w:rPr>
          <w:rFonts w:ascii="Times New Roman" w:hAnsi="Times New Roman" w:cs="Times New Roman"/>
          <w:sz w:val="24"/>
          <w:szCs w:val="24"/>
          <w:lang w:val="en-GB"/>
        </w:rPr>
        <w:t xml:space="preserve"> a catalogue usually entails not only purchase outcomes but above all discovering the offer or searching for promotions. Then, the experience lived when </w:t>
      </w:r>
      <w:r w:rsidR="00EA5953">
        <w:rPr>
          <w:rFonts w:ascii="Times New Roman" w:hAnsi="Times New Roman" w:cs="Times New Roman"/>
          <w:sz w:val="24"/>
          <w:szCs w:val="24"/>
          <w:lang w:val="en-GB"/>
        </w:rPr>
        <w:t>consulting</w:t>
      </w:r>
      <w:r w:rsidR="0073447B" w:rsidRPr="00EA5953">
        <w:rPr>
          <w:rFonts w:ascii="Times New Roman" w:hAnsi="Times New Roman" w:cs="Times New Roman"/>
          <w:sz w:val="24"/>
          <w:szCs w:val="24"/>
          <w:lang w:val="en-GB"/>
        </w:rPr>
        <w:t xml:space="preserve"> </w:t>
      </w:r>
      <w:r w:rsidR="00100582" w:rsidRPr="00EA5953">
        <w:rPr>
          <w:rFonts w:ascii="Times New Roman" w:hAnsi="Times New Roman" w:cs="Times New Roman"/>
          <w:sz w:val="24"/>
          <w:szCs w:val="24"/>
          <w:lang w:val="en-GB"/>
        </w:rPr>
        <w:t xml:space="preserve">is of importance. </w:t>
      </w:r>
      <w:r w:rsidR="0073447B" w:rsidRPr="00EA5953">
        <w:rPr>
          <w:rFonts w:ascii="Times New Roman" w:hAnsi="Times New Roman" w:cs="Times New Roman"/>
          <w:sz w:val="24"/>
          <w:szCs w:val="24"/>
          <w:lang w:val="en-GB"/>
        </w:rPr>
        <w:t>Our first research question then relates to the utilitarian or experiential nature of the digital enriched catalogue</w:t>
      </w:r>
      <w:r w:rsidR="00100582" w:rsidRPr="00EA5953">
        <w:rPr>
          <w:rFonts w:ascii="Times New Roman" w:hAnsi="Times New Roman" w:cs="Times New Roman"/>
          <w:sz w:val="24"/>
          <w:szCs w:val="24"/>
          <w:lang w:val="en-GB"/>
        </w:rPr>
        <w:t>, as compared to a website</w:t>
      </w:r>
      <w:r w:rsidR="0073447B" w:rsidRPr="00EA5953">
        <w:rPr>
          <w:rFonts w:ascii="Times New Roman" w:hAnsi="Times New Roman" w:cs="Times New Roman"/>
          <w:sz w:val="24"/>
          <w:szCs w:val="24"/>
          <w:lang w:val="en-GB"/>
        </w:rPr>
        <w:t xml:space="preserve">. </w:t>
      </w:r>
    </w:p>
    <w:p w14:paraId="1BB52763" w14:textId="7E6A56EA" w:rsidR="00C5746B" w:rsidRPr="00EA5953" w:rsidRDefault="00C5746B" w:rsidP="008505C5">
      <w:pPr>
        <w:spacing w:after="0" w:line="480" w:lineRule="auto"/>
        <w:ind w:firstLine="708"/>
        <w:jc w:val="both"/>
        <w:rPr>
          <w:rFonts w:ascii="Times New Roman" w:hAnsi="Times New Roman" w:cs="Times New Roman"/>
          <w:b/>
          <w:i/>
          <w:sz w:val="24"/>
          <w:szCs w:val="24"/>
          <w:lang w:val="en-GB"/>
        </w:rPr>
      </w:pPr>
      <w:r w:rsidRPr="00EA5953">
        <w:rPr>
          <w:rFonts w:ascii="Times New Roman" w:hAnsi="Times New Roman" w:cs="Times New Roman"/>
          <w:sz w:val="24"/>
          <w:szCs w:val="24"/>
          <w:lang w:val="en-GB"/>
        </w:rPr>
        <w:t xml:space="preserve">If different versions of the </w:t>
      </w:r>
      <w:r w:rsidR="0073447B" w:rsidRPr="00EA5953">
        <w:rPr>
          <w:rFonts w:ascii="Times New Roman" w:hAnsi="Times New Roman" w:cs="Times New Roman"/>
          <w:sz w:val="24"/>
          <w:szCs w:val="24"/>
          <w:lang w:val="en-GB"/>
        </w:rPr>
        <w:t xml:space="preserve">TAM </w:t>
      </w:r>
      <w:r w:rsidRPr="00EA5953">
        <w:rPr>
          <w:rFonts w:ascii="Times New Roman" w:hAnsi="Times New Roman" w:cs="Times New Roman"/>
          <w:sz w:val="24"/>
          <w:szCs w:val="24"/>
          <w:lang w:val="en-GB"/>
        </w:rPr>
        <w:t>model enriched it conceptually speaking, the two key variables and m</w:t>
      </w:r>
      <w:r w:rsidR="00EA5953">
        <w:rPr>
          <w:rFonts w:ascii="Times New Roman" w:hAnsi="Times New Roman" w:cs="Times New Roman"/>
          <w:sz w:val="24"/>
          <w:szCs w:val="24"/>
          <w:lang w:val="en-GB"/>
        </w:rPr>
        <w:t xml:space="preserve">ain determinants of adoption - </w:t>
      </w:r>
      <w:r w:rsidRPr="00EA5953">
        <w:rPr>
          <w:rFonts w:ascii="Times New Roman" w:hAnsi="Times New Roman" w:cs="Times New Roman"/>
          <w:sz w:val="24"/>
          <w:szCs w:val="24"/>
          <w:lang w:val="en-GB"/>
        </w:rPr>
        <w:t>perceived utility and perceived ease of use - make up the basis of what may lead to adoption. Perceived utility indicates to what extent the use of the technology would lead to a better performance in the task, while perceived ease of use relates to the effort perceived (or not) by the individual w</w:t>
      </w:r>
      <w:r w:rsidR="000E704C" w:rsidRPr="00EA5953">
        <w:rPr>
          <w:rFonts w:ascii="Times New Roman" w:hAnsi="Times New Roman" w:cs="Times New Roman"/>
          <w:sz w:val="24"/>
          <w:szCs w:val="24"/>
          <w:lang w:val="en-GB"/>
        </w:rPr>
        <w:t>hen using the technology (Davis,</w:t>
      </w:r>
      <w:r w:rsidR="00EA5953">
        <w:rPr>
          <w:rFonts w:ascii="Times New Roman" w:hAnsi="Times New Roman" w:cs="Times New Roman"/>
          <w:sz w:val="24"/>
          <w:szCs w:val="24"/>
          <w:lang w:val="en-GB"/>
        </w:rPr>
        <w:t xml:space="preserve"> </w:t>
      </w:r>
      <w:r w:rsidR="00CD29A2" w:rsidRPr="00EA5953">
        <w:rPr>
          <w:rFonts w:ascii="Times New Roman" w:hAnsi="Times New Roman" w:cs="Times New Roman"/>
          <w:sz w:val="24"/>
          <w:szCs w:val="24"/>
          <w:lang w:val="en-GB"/>
        </w:rPr>
        <w:t>1989). W</w:t>
      </w:r>
      <w:r w:rsidRPr="00EA5953">
        <w:rPr>
          <w:rFonts w:ascii="Times New Roman" w:hAnsi="Times New Roman" w:cs="Times New Roman"/>
          <w:sz w:val="24"/>
          <w:szCs w:val="24"/>
          <w:lang w:val="en-GB"/>
        </w:rPr>
        <w:t xml:space="preserve">ebsites are a recognized as useful for information search as well as fast and convenient to shop online (be they properly designed), </w:t>
      </w:r>
      <w:r w:rsidR="00CD29A2" w:rsidRPr="00EA5953">
        <w:rPr>
          <w:rFonts w:ascii="Times New Roman" w:hAnsi="Times New Roman" w:cs="Times New Roman"/>
          <w:sz w:val="24"/>
          <w:szCs w:val="24"/>
          <w:lang w:val="en-GB"/>
        </w:rPr>
        <w:t xml:space="preserve">but </w:t>
      </w:r>
      <w:r w:rsidRPr="00EA5953">
        <w:rPr>
          <w:rFonts w:ascii="Times New Roman" w:hAnsi="Times New Roman" w:cs="Times New Roman"/>
          <w:sz w:val="24"/>
          <w:szCs w:val="24"/>
          <w:lang w:val="en-GB"/>
        </w:rPr>
        <w:t>the question of perceived utility and perceived ease of use</w:t>
      </w:r>
      <w:r w:rsidR="00100582" w:rsidRPr="00EA5953">
        <w:rPr>
          <w:rFonts w:ascii="Times New Roman" w:hAnsi="Times New Roman" w:cs="Times New Roman"/>
          <w:sz w:val="24"/>
          <w:szCs w:val="24"/>
          <w:lang w:val="en-GB"/>
        </w:rPr>
        <w:t xml:space="preserve"> of an online catalogue may be raised</w:t>
      </w:r>
      <w:r w:rsidR="008505C5" w:rsidRPr="00EA5953">
        <w:rPr>
          <w:rFonts w:ascii="Times New Roman" w:hAnsi="Times New Roman" w:cs="Times New Roman"/>
          <w:sz w:val="24"/>
          <w:szCs w:val="24"/>
          <w:lang w:val="en-GB"/>
        </w:rPr>
        <w:t>.</w:t>
      </w:r>
      <w:r w:rsidR="001D3420" w:rsidRPr="00EA5953">
        <w:rPr>
          <w:rFonts w:ascii="Times New Roman" w:hAnsi="Times New Roman" w:cs="Times New Roman"/>
          <w:color w:val="FF0000"/>
          <w:sz w:val="24"/>
          <w:szCs w:val="24"/>
          <w:lang w:val="en-GB"/>
        </w:rPr>
        <w:t xml:space="preserve"> </w:t>
      </w:r>
      <w:r w:rsidRPr="00EA5953">
        <w:rPr>
          <w:rFonts w:ascii="Times New Roman" w:hAnsi="Times New Roman" w:cs="Times New Roman"/>
          <w:sz w:val="24"/>
          <w:szCs w:val="24"/>
          <w:lang w:val="en-GB"/>
        </w:rPr>
        <w:t xml:space="preserve">Indeed, to what extent is the digital catalogue perceived as useful </w:t>
      </w:r>
      <w:r w:rsidR="00EA5953">
        <w:rPr>
          <w:rFonts w:ascii="Times New Roman" w:hAnsi="Times New Roman" w:cs="Times New Roman"/>
          <w:sz w:val="24"/>
          <w:szCs w:val="24"/>
          <w:lang w:val="en-GB"/>
        </w:rPr>
        <w:t>(</w:t>
      </w:r>
      <w:r w:rsidR="009E26A3" w:rsidRPr="00EA5953">
        <w:rPr>
          <w:rFonts w:ascii="Times New Roman" w:hAnsi="Times New Roman" w:cs="Times New Roman"/>
          <w:sz w:val="24"/>
          <w:szCs w:val="24"/>
          <w:lang w:val="en-GB"/>
        </w:rPr>
        <w:t>as a website</w:t>
      </w:r>
      <w:r w:rsidR="00EA5953">
        <w:rPr>
          <w:rFonts w:ascii="Times New Roman" w:hAnsi="Times New Roman" w:cs="Times New Roman"/>
          <w:sz w:val="24"/>
          <w:szCs w:val="24"/>
          <w:lang w:val="en-GB"/>
        </w:rPr>
        <w:t>)</w:t>
      </w:r>
      <w:r w:rsidR="009E26A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for a given shopping t</w:t>
      </w:r>
      <w:r w:rsidR="00EA5953">
        <w:rPr>
          <w:rFonts w:ascii="Times New Roman" w:hAnsi="Times New Roman" w:cs="Times New Roman"/>
          <w:sz w:val="24"/>
          <w:szCs w:val="24"/>
          <w:lang w:val="en-GB"/>
        </w:rPr>
        <w:t xml:space="preserve">ask to improve shopping, </w:t>
      </w:r>
      <w:r w:rsidRPr="00EA5953">
        <w:rPr>
          <w:rFonts w:ascii="Times New Roman" w:hAnsi="Times New Roman" w:cs="Times New Roman"/>
          <w:sz w:val="24"/>
          <w:szCs w:val="24"/>
          <w:lang w:val="en-GB"/>
        </w:rPr>
        <w:t>find</w:t>
      </w:r>
      <w:r w:rsidR="00EA5953">
        <w:rPr>
          <w:rFonts w:ascii="Times New Roman" w:hAnsi="Times New Roman" w:cs="Times New Roman"/>
          <w:sz w:val="24"/>
          <w:szCs w:val="24"/>
          <w:lang w:val="en-GB"/>
        </w:rPr>
        <w:t>ing the right product easily,</w:t>
      </w:r>
      <w:r w:rsidRPr="00EA5953">
        <w:rPr>
          <w:rFonts w:ascii="Times New Roman" w:hAnsi="Times New Roman" w:cs="Times New Roman"/>
          <w:sz w:val="24"/>
          <w:szCs w:val="24"/>
          <w:lang w:val="en-GB"/>
        </w:rPr>
        <w:t xml:space="preserve"> making the shopping easier and the consumer more </w:t>
      </w:r>
      <w:r w:rsidR="008505C5" w:rsidRPr="00EA5953">
        <w:rPr>
          <w:rFonts w:ascii="Times New Roman" w:hAnsi="Times New Roman" w:cs="Times New Roman"/>
          <w:sz w:val="24"/>
          <w:szCs w:val="24"/>
          <w:lang w:val="en-GB"/>
        </w:rPr>
        <w:t>effective?</w:t>
      </w:r>
      <w:r w:rsidRPr="00EA5953">
        <w:rPr>
          <w:rFonts w:ascii="Times New Roman" w:hAnsi="Times New Roman" w:cs="Times New Roman"/>
          <w:sz w:val="24"/>
          <w:szCs w:val="24"/>
          <w:lang w:val="en-GB"/>
        </w:rPr>
        <w:t xml:space="preserve"> As </w:t>
      </w:r>
      <w:r w:rsidR="00100582" w:rsidRPr="00EA5953">
        <w:rPr>
          <w:rFonts w:ascii="Times New Roman" w:hAnsi="Times New Roman" w:cs="Times New Roman"/>
          <w:sz w:val="24"/>
          <w:szCs w:val="24"/>
          <w:lang w:val="en-GB"/>
        </w:rPr>
        <w:t xml:space="preserve">the consumer must browse </w:t>
      </w:r>
      <w:r w:rsidRPr="00EA5953">
        <w:rPr>
          <w:rFonts w:ascii="Times New Roman" w:hAnsi="Times New Roman" w:cs="Times New Roman"/>
          <w:sz w:val="24"/>
          <w:szCs w:val="24"/>
          <w:lang w:val="en-GB"/>
        </w:rPr>
        <w:t xml:space="preserve">the </w:t>
      </w:r>
      <w:r w:rsidR="00EA5953">
        <w:rPr>
          <w:rFonts w:ascii="Times New Roman" w:hAnsi="Times New Roman" w:cs="Times New Roman"/>
          <w:sz w:val="24"/>
          <w:szCs w:val="24"/>
          <w:lang w:val="en-GB"/>
        </w:rPr>
        <w:t>digital</w:t>
      </w:r>
      <w:r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lastRenderedPageBreak/>
        <w:t xml:space="preserve">catalogue to look for products, read </w:t>
      </w:r>
      <w:r w:rsidR="00100582" w:rsidRPr="00EA5953">
        <w:rPr>
          <w:rFonts w:ascii="Times New Roman" w:hAnsi="Times New Roman" w:cs="Times New Roman"/>
          <w:sz w:val="24"/>
          <w:szCs w:val="24"/>
          <w:lang w:val="en-GB"/>
        </w:rPr>
        <w:t xml:space="preserve">it </w:t>
      </w:r>
      <w:r w:rsidRPr="00EA5953">
        <w:rPr>
          <w:rFonts w:ascii="Times New Roman" w:hAnsi="Times New Roman" w:cs="Times New Roman"/>
          <w:sz w:val="24"/>
          <w:szCs w:val="24"/>
          <w:lang w:val="en-GB"/>
        </w:rPr>
        <w:t xml:space="preserve">as a printed catalogue and </w:t>
      </w:r>
      <w:r w:rsidR="00100582" w:rsidRPr="00EA5953">
        <w:rPr>
          <w:rFonts w:ascii="Times New Roman" w:hAnsi="Times New Roman" w:cs="Times New Roman"/>
          <w:sz w:val="24"/>
          <w:szCs w:val="24"/>
          <w:lang w:val="en-GB"/>
        </w:rPr>
        <w:t>cannot</w:t>
      </w:r>
      <w:r w:rsidRPr="00EA5953">
        <w:rPr>
          <w:rFonts w:ascii="Times New Roman" w:hAnsi="Times New Roman" w:cs="Times New Roman"/>
          <w:sz w:val="24"/>
          <w:szCs w:val="24"/>
          <w:lang w:val="en-GB"/>
        </w:rPr>
        <w:t xml:space="preserve"> direct</w:t>
      </w:r>
      <w:r w:rsidR="00100582" w:rsidRPr="00EA5953">
        <w:rPr>
          <w:rFonts w:ascii="Times New Roman" w:hAnsi="Times New Roman" w:cs="Times New Roman"/>
          <w:sz w:val="24"/>
          <w:szCs w:val="24"/>
          <w:lang w:val="en-GB"/>
        </w:rPr>
        <w:t>ly</w:t>
      </w:r>
      <w:r w:rsidRPr="00EA5953">
        <w:rPr>
          <w:rFonts w:ascii="Times New Roman" w:hAnsi="Times New Roman" w:cs="Times New Roman"/>
          <w:sz w:val="24"/>
          <w:szCs w:val="24"/>
          <w:lang w:val="en-GB"/>
        </w:rPr>
        <w:t xml:space="preserve"> </w:t>
      </w:r>
      <w:r w:rsidR="00100582" w:rsidRPr="00EA5953">
        <w:rPr>
          <w:rFonts w:ascii="Times New Roman" w:hAnsi="Times New Roman" w:cs="Times New Roman"/>
          <w:sz w:val="24"/>
          <w:szCs w:val="24"/>
          <w:lang w:val="en-GB"/>
        </w:rPr>
        <w:t>purchase</w:t>
      </w:r>
      <w:r w:rsidR="008505C5" w:rsidRPr="00EA5953">
        <w:rPr>
          <w:rFonts w:ascii="Times New Roman" w:hAnsi="Times New Roman" w:cs="Times New Roman"/>
          <w:sz w:val="24"/>
          <w:szCs w:val="24"/>
          <w:lang w:val="en-GB"/>
        </w:rPr>
        <w:t xml:space="preserve"> as on a website,</w:t>
      </w:r>
      <w:r w:rsidR="00341CF4" w:rsidRPr="00EA5953">
        <w:rPr>
          <w:rFonts w:ascii="Times New Roman" w:hAnsi="Times New Roman" w:cs="Times New Roman"/>
          <w:sz w:val="24"/>
          <w:szCs w:val="24"/>
          <w:lang w:val="en-GB"/>
        </w:rPr>
        <w:t xml:space="preserve"> w</w:t>
      </w:r>
      <w:r w:rsidR="00100582" w:rsidRPr="00EA5953">
        <w:rPr>
          <w:rFonts w:ascii="Times New Roman" w:hAnsi="Times New Roman" w:cs="Times New Roman"/>
          <w:sz w:val="24"/>
          <w:szCs w:val="24"/>
          <w:lang w:val="en-GB"/>
        </w:rPr>
        <w:t>e then suppose that, within a shopping process</w:t>
      </w:r>
      <w:r w:rsidR="00EA5953">
        <w:rPr>
          <w:rFonts w:ascii="Times New Roman" w:hAnsi="Times New Roman" w:cs="Times New Roman"/>
          <w:sz w:val="24"/>
          <w:szCs w:val="24"/>
          <w:lang w:val="en-GB"/>
        </w:rPr>
        <w:t xml:space="preserve"> that</w:t>
      </w:r>
      <w:r w:rsidR="00100582" w:rsidRPr="00EA5953">
        <w:rPr>
          <w:rFonts w:ascii="Times New Roman" w:hAnsi="Times New Roman" w:cs="Times New Roman"/>
          <w:sz w:val="24"/>
          <w:szCs w:val="24"/>
          <w:lang w:val="en-GB"/>
        </w:rPr>
        <w:t xml:space="preserve">: </w:t>
      </w:r>
      <w:r w:rsidR="00100582" w:rsidRPr="00EA5953">
        <w:rPr>
          <w:rFonts w:ascii="Times New Roman" w:hAnsi="Times New Roman" w:cs="Times New Roman"/>
          <w:b/>
          <w:sz w:val="24"/>
          <w:szCs w:val="24"/>
          <w:lang w:val="en-GB"/>
        </w:rPr>
        <w:t>H1. P</w:t>
      </w:r>
      <w:r w:rsidRPr="00EA5953">
        <w:rPr>
          <w:rFonts w:ascii="Times New Roman" w:hAnsi="Times New Roman" w:cs="Times New Roman"/>
          <w:b/>
          <w:sz w:val="24"/>
          <w:szCs w:val="24"/>
          <w:lang w:val="en-GB"/>
        </w:rPr>
        <w:t xml:space="preserve">erceived utility </w:t>
      </w:r>
      <w:r w:rsidR="00100582" w:rsidRPr="00EA5953">
        <w:rPr>
          <w:rFonts w:ascii="Times New Roman" w:hAnsi="Times New Roman" w:cs="Times New Roman"/>
          <w:b/>
          <w:sz w:val="24"/>
          <w:szCs w:val="24"/>
          <w:lang w:val="en-GB"/>
        </w:rPr>
        <w:t>will be</w:t>
      </w:r>
      <w:r w:rsidRPr="00EA5953">
        <w:rPr>
          <w:rFonts w:ascii="Times New Roman" w:hAnsi="Times New Roman" w:cs="Times New Roman"/>
          <w:b/>
          <w:sz w:val="24"/>
          <w:szCs w:val="24"/>
          <w:lang w:val="en-GB"/>
        </w:rPr>
        <w:t xml:space="preserve"> lower for the enriched </w:t>
      </w:r>
      <w:r w:rsidR="008505C5" w:rsidRPr="00EA5953">
        <w:rPr>
          <w:rFonts w:ascii="Times New Roman" w:hAnsi="Times New Roman" w:cs="Times New Roman"/>
          <w:b/>
          <w:sz w:val="24"/>
          <w:szCs w:val="24"/>
          <w:lang w:val="en-GB"/>
        </w:rPr>
        <w:t>digital</w:t>
      </w:r>
      <w:r w:rsidRPr="00EA5953">
        <w:rPr>
          <w:rFonts w:ascii="Times New Roman" w:hAnsi="Times New Roman" w:cs="Times New Roman"/>
          <w:b/>
          <w:sz w:val="24"/>
          <w:szCs w:val="24"/>
          <w:lang w:val="en-GB"/>
        </w:rPr>
        <w:t xml:space="preserve"> catalogue than for the </w:t>
      </w:r>
      <w:r w:rsidR="00100582" w:rsidRPr="00EA5953">
        <w:rPr>
          <w:rFonts w:ascii="Times New Roman" w:hAnsi="Times New Roman" w:cs="Times New Roman"/>
          <w:b/>
          <w:sz w:val="24"/>
          <w:szCs w:val="24"/>
          <w:lang w:val="en-GB"/>
        </w:rPr>
        <w:t>website.</w:t>
      </w:r>
    </w:p>
    <w:p w14:paraId="280AFA5A" w14:textId="7F5D0E16" w:rsidR="00C5746B" w:rsidRPr="00EA5953" w:rsidRDefault="009E26A3" w:rsidP="008505C5">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A digital catalogue</w:t>
      </w:r>
      <w:r w:rsidR="00C5746B" w:rsidRPr="00EA5953">
        <w:rPr>
          <w:rFonts w:ascii="Times New Roman" w:hAnsi="Times New Roman" w:cs="Times New Roman"/>
          <w:sz w:val="24"/>
          <w:szCs w:val="24"/>
          <w:lang w:val="en-GB"/>
        </w:rPr>
        <w:t xml:space="preserve"> is not so complex </w:t>
      </w:r>
      <w:r w:rsidR="008505C5" w:rsidRPr="00EA5953">
        <w:rPr>
          <w:rFonts w:ascii="Times New Roman" w:hAnsi="Times New Roman" w:cs="Times New Roman"/>
          <w:sz w:val="24"/>
          <w:szCs w:val="24"/>
          <w:lang w:val="en-GB"/>
        </w:rPr>
        <w:t xml:space="preserve">to use </w:t>
      </w:r>
      <w:r w:rsidR="00C5746B" w:rsidRPr="00EA5953">
        <w:rPr>
          <w:rFonts w:ascii="Times New Roman" w:hAnsi="Times New Roman" w:cs="Times New Roman"/>
          <w:sz w:val="24"/>
          <w:szCs w:val="24"/>
          <w:lang w:val="en-GB"/>
        </w:rPr>
        <w:t>as it reproduces online the usual way of reading a</w:t>
      </w:r>
      <w:r w:rsidRPr="00EA5953">
        <w:rPr>
          <w:rFonts w:ascii="Times New Roman" w:hAnsi="Times New Roman" w:cs="Times New Roman"/>
          <w:sz w:val="24"/>
          <w:szCs w:val="24"/>
          <w:lang w:val="en-GB"/>
        </w:rPr>
        <w:t xml:space="preserve"> catalogue (turning pages). Instead of considering ease of use, </w:t>
      </w:r>
      <w:r w:rsidR="00C5746B" w:rsidRPr="00EA5953">
        <w:rPr>
          <w:rFonts w:ascii="Times New Roman" w:hAnsi="Times New Roman" w:cs="Times New Roman"/>
          <w:sz w:val="24"/>
          <w:szCs w:val="24"/>
          <w:lang w:val="en-GB"/>
        </w:rPr>
        <w:t xml:space="preserve">we </w:t>
      </w:r>
      <w:r w:rsidRPr="00EA5953">
        <w:rPr>
          <w:rFonts w:ascii="Times New Roman" w:hAnsi="Times New Roman" w:cs="Times New Roman"/>
          <w:sz w:val="24"/>
          <w:szCs w:val="24"/>
          <w:lang w:val="en-GB"/>
        </w:rPr>
        <w:t xml:space="preserve">then rather consider </w:t>
      </w:r>
      <w:r w:rsidR="00C5746B" w:rsidRPr="00EA5953">
        <w:rPr>
          <w:rFonts w:ascii="Times New Roman" w:hAnsi="Times New Roman" w:cs="Times New Roman"/>
          <w:sz w:val="24"/>
          <w:szCs w:val="24"/>
          <w:lang w:val="en-GB"/>
        </w:rPr>
        <w:t xml:space="preserve">the global cost of navigating the </w:t>
      </w:r>
      <w:r w:rsidR="00EA5953">
        <w:rPr>
          <w:rFonts w:ascii="Times New Roman" w:hAnsi="Times New Roman" w:cs="Times New Roman"/>
          <w:sz w:val="24"/>
          <w:szCs w:val="24"/>
          <w:lang w:val="en-GB"/>
        </w:rPr>
        <w:t xml:space="preserve">digital </w:t>
      </w:r>
      <w:r w:rsidR="00C5746B" w:rsidRPr="00EA5953">
        <w:rPr>
          <w:rFonts w:ascii="Times New Roman" w:hAnsi="Times New Roman" w:cs="Times New Roman"/>
          <w:sz w:val="24"/>
          <w:szCs w:val="24"/>
          <w:lang w:val="en-GB"/>
        </w:rPr>
        <w:t xml:space="preserve">catalogue (adapted from navigation on a website, Baier and Stuber 2010; Venkatesh and Davis 2000) in terms of effort, time spent and benefits of </w:t>
      </w:r>
      <w:r w:rsidRPr="00EA5953">
        <w:rPr>
          <w:rFonts w:ascii="Times New Roman" w:hAnsi="Times New Roman" w:cs="Times New Roman"/>
          <w:sz w:val="24"/>
          <w:szCs w:val="24"/>
          <w:lang w:val="en-GB"/>
        </w:rPr>
        <w:t>use</w:t>
      </w:r>
      <w:r w:rsidR="00C5746B" w:rsidRPr="00EA5953">
        <w:rPr>
          <w:rFonts w:ascii="Times New Roman" w:hAnsi="Times New Roman" w:cs="Times New Roman"/>
          <w:sz w:val="24"/>
          <w:szCs w:val="24"/>
          <w:lang w:val="en-GB"/>
        </w:rPr>
        <w:t xml:space="preserve">. If manipulations are not difficult, they are numerous, tied to online connection and material performances and can consequently be time and </w:t>
      </w:r>
      <w:r w:rsidRPr="00EA5953">
        <w:rPr>
          <w:rFonts w:ascii="Times New Roman" w:hAnsi="Times New Roman" w:cs="Times New Roman"/>
          <w:sz w:val="24"/>
          <w:szCs w:val="24"/>
          <w:lang w:val="en-GB"/>
        </w:rPr>
        <w:t>effort consuming</w:t>
      </w:r>
      <w:r w:rsidR="00C5746B" w:rsidRPr="00EA5953">
        <w:rPr>
          <w:rFonts w:ascii="Times New Roman" w:hAnsi="Times New Roman" w:cs="Times New Roman"/>
          <w:sz w:val="24"/>
          <w:szCs w:val="24"/>
          <w:lang w:val="en-GB"/>
        </w:rPr>
        <w:t xml:space="preserve">. Furthermore, </w:t>
      </w:r>
      <w:r w:rsidR="00EA5953">
        <w:rPr>
          <w:rFonts w:ascii="Times New Roman" w:hAnsi="Times New Roman" w:cs="Times New Roman"/>
          <w:sz w:val="24"/>
          <w:szCs w:val="24"/>
          <w:lang w:val="en-GB"/>
        </w:rPr>
        <w:t>there is usually no</w:t>
      </w:r>
      <w:r w:rsidR="00C5746B" w:rsidRPr="00EA5953">
        <w:rPr>
          <w:rFonts w:ascii="Times New Roman" w:hAnsi="Times New Roman" w:cs="Times New Roman"/>
          <w:sz w:val="24"/>
          <w:szCs w:val="24"/>
          <w:lang w:val="en-GB"/>
        </w:rPr>
        <w:t xml:space="preserve"> search engine, </w:t>
      </w:r>
      <w:r w:rsidR="00EA5953">
        <w:rPr>
          <w:rFonts w:ascii="Times New Roman" w:hAnsi="Times New Roman" w:cs="Times New Roman"/>
          <w:sz w:val="24"/>
          <w:szCs w:val="24"/>
          <w:lang w:val="en-GB"/>
        </w:rPr>
        <w:t>contrary to</w:t>
      </w:r>
      <w:r w:rsidR="00C5746B" w:rsidRPr="00EA5953">
        <w:rPr>
          <w:rFonts w:ascii="Times New Roman" w:hAnsi="Times New Roman" w:cs="Times New Roman"/>
          <w:sz w:val="24"/>
          <w:szCs w:val="24"/>
          <w:lang w:val="en-GB"/>
        </w:rPr>
        <w:t xml:space="preserve"> a website, to facilitate search: </w:t>
      </w:r>
      <w:r w:rsidRPr="00EA5953">
        <w:rPr>
          <w:rFonts w:ascii="Times New Roman" w:hAnsi="Times New Roman" w:cs="Times New Roman"/>
          <w:sz w:val="24"/>
          <w:szCs w:val="24"/>
          <w:lang w:val="en-GB"/>
        </w:rPr>
        <w:t xml:space="preserve">the consumer must turn </w:t>
      </w:r>
      <w:r w:rsidR="00341CF4" w:rsidRPr="00EA5953">
        <w:rPr>
          <w:rFonts w:ascii="Times New Roman" w:hAnsi="Times New Roman" w:cs="Times New Roman"/>
          <w:sz w:val="24"/>
          <w:szCs w:val="24"/>
          <w:lang w:val="en-GB"/>
        </w:rPr>
        <w:t xml:space="preserve">pages, </w:t>
      </w:r>
      <w:r w:rsidR="00C5746B" w:rsidRPr="00EA5953">
        <w:rPr>
          <w:rFonts w:ascii="Times New Roman" w:hAnsi="Times New Roman" w:cs="Times New Roman"/>
          <w:sz w:val="24"/>
          <w:szCs w:val="24"/>
          <w:lang w:val="en-GB"/>
        </w:rPr>
        <w:t xml:space="preserve">browsing for the product. Consequently, we suppose that </w:t>
      </w:r>
      <w:r w:rsidRPr="00EA5953">
        <w:rPr>
          <w:rFonts w:ascii="Times New Roman" w:hAnsi="Times New Roman" w:cs="Times New Roman"/>
          <w:sz w:val="24"/>
          <w:szCs w:val="24"/>
          <w:lang w:val="en-GB"/>
        </w:rPr>
        <w:t>the perceived cost of a new way of navigation such as the digital catalogue would be higher than for website</w:t>
      </w:r>
      <w:r w:rsidR="00A50B37" w:rsidRPr="00EA5953">
        <w:rPr>
          <w:rFonts w:ascii="Times New Roman" w:hAnsi="Times New Roman" w:cs="Times New Roman"/>
          <w:sz w:val="24"/>
          <w:szCs w:val="24"/>
          <w:lang w:val="en-GB"/>
        </w:rPr>
        <w:t>s</w:t>
      </w:r>
      <w:r w:rsidRPr="00EA5953">
        <w:rPr>
          <w:rFonts w:ascii="Times New Roman" w:hAnsi="Times New Roman" w:cs="Times New Roman"/>
          <w:sz w:val="24"/>
          <w:szCs w:val="24"/>
          <w:lang w:val="en-GB"/>
        </w:rPr>
        <w:t xml:space="preserve"> consumers are familiar </w:t>
      </w:r>
      <w:r w:rsidR="00A50B37" w:rsidRPr="00EA5953">
        <w:rPr>
          <w:rFonts w:ascii="Times New Roman" w:hAnsi="Times New Roman" w:cs="Times New Roman"/>
          <w:sz w:val="24"/>
          <w:szCs w:val="24"/>
          <w:lang w:val="en-GB"/>
        </w:rPr>
        <w:t>with</w:t>
      </w:r>
      <w:r w:rsidRPr="00EA5953">
        <w:rPr>
          <w:rFonts w:ascii="Times New Roman" w:hAnsi="Times New Roman" w:cs="Times New Roman"/>
          <w:sz w:val="24"/>
          <w:szCs w:val="24"/>
          <w:lang w:val="en-GB"/>
        </w:rPr>
        <w:t xml:space="preserve"> and that offers browsing facilities such as a search engine, so that: </w:t>
      </w:r>
      <w:r w:rsidRPr="00EA5953">
        <w:rPr>
          <w:rFonts w:ascii="Times New Roman" w:hAnsi="Times New Roman" w:cs="Times New Roman"/>
          <w:b/>
          <w:sz w:val="24"/>
          <w:szCs w:val="24"/>
          <w:lang w:val="en-GB"/>
        </w:rPr>
        <w:t>H2. P</w:t>
      </w:r>
      <w:r w:rsidR="00C5746B" w:rsidRPr="00EA5953">
        <w:rPr>
          <w:rFonts w:ascii="Times New Roman" w:hAnsi="Times New Roman" w:cs="Times New Roman"/>
          <w:b/>
          <w:sz w:val="24"/>
          <w:szCs w:val="24"/>
          <w:lang w:val="en-GB"/>
        </w:rPr>
        <w:t>erceived cost of use will be higher fo</w:t>
      </w:r>
      <w:r w:rsidRPr="00EA5953">
        <w:rPr>
          <w:rFonts w:ascii="Times New Roman" w:hAnsi="Times New Roman" w:cs="Times New Roman"/>
          <w:b/>
          <w:sz w:val="24"/>
          <w:szCs w:val="24"/>
          <w:lang w:val="en-GB"/>
        </w:rPr>
        <w:t>r the enriched</w:t>
      </w:r>
      <w:r w:rsidR="008505C5" w:rsidRPr="00EA5953">
        <w:rPr>
          <w:rFonts w:ascii="Times New Roman" w:hAnsi="Times New Roman" w:cs="Times New Roman"/>
          <w:b/>
          <w:sz w:val="24"/>
          <w:szCs w:val="24"/>
          <w:lang w:val="en-GB"/>
        </w:rPr>
        <w:t xml:space="preserve"> digital</w:t>
      </w:r>
      <w:r w:rsidRPr="00EA5953">
        <w:rPr>
          <w:rFonts w:ascii="Times New Roman" w:hAnsi="Times New Roman" w:cs="Times New Roman"/>
          <w:b/>
          <w:sz w:val="24"/>
          <w:szCs w:val="24"/>
          <w:lang w:val="en-GB"/>
        </w:rPr>
        <w:t xml:space="preserve"> catalogue</w:t>
      </w:r>
      <w:r w:rsidR="00C5746B" w:rsidRPr="00EA5953">
        <w:rPr>
          <w:rFonts w:ascii="Times New Roman" w:hAnsi="Times New Roman" w:cs="Times New Roman"/>
          <w:b/>
          <w:sz w:val="24"/>
          <w:szCs w:val="24"/>
          <w:lang w:val="en-GB"/>
        </w:rPr>
        <w:t xml:space="preserve"> th</w:t>
      </w:r>
      <w:r w:rsidRPr="00EA5953">
        <w:rPr>
          <w:rFonts w:ascii="Times New Roman" w:hAnsi="Times New Roman" w:cs="Times New Roman"/>
          <w:b/>
          <w:sz w:val="24"/>
          <w:szCs w:val="24"/>
          <w:lang w:val="en-GB"/>
        </w:rPr>
        <w:t>an for a website</w:t>
      </w:r>
      <w:r w:rsidR="00C5746B" w:rsidRPr="00EA5953">
        <w:rPr>
          <w:rFonts w:ascii="Times New Roman" w:hAnsi="Times New Roman" w:cs="Times New Roman"/>
          <w:b/>
          <w:sz w:val="24"/>
          <w:szCs w:val="24"/>
          <w:lang w:val="en-GB"/>
        </w:rPr>
        <w:t>.</w:t>
      </w:r>
    </w:p>
    <w:p w14:paraId="1EB54324" w14:textId="40B78533" w:rsidR="00C5746B" w:rsidRPr="00EA5953" w:rsidRDefault="009E26A3" w:rsidP="008505C5">
      <w:pPr>
        <w:spacing w:after="0" w:line="480" w:lineRule="auto"/>
        <w:ind w:firstLine="708"/>
        <w:jc w:val="both"/>
        <w:rPr>
          <w:rFonts w:ascii="Times New Roman" w:hAnsi="Times New Roman" w:cs="Times New Roman"/>
          <w:color w:val="000000"/>
          <w:sz w:val="24"/>
          <w:szCs w:val="24"/>
          <w:lang w:val="en-GB"/>
        </w:rPr>
      </w:pPr>
      <w:r w:rsidRPr="00EA5953">
        <w:rPr>
          <w:rFonts w:ascii="Times New Roman" w:hAnsi="Times New Roman" w:cs="Times New Roman"/>
          <w:sz w:val="24"/>
          <w:szCs w:val="24"/>
          <w:lang w:val="en-GB"/>
        </w:rPr>
        <w:t>As for a print</w:t>
      </w:r>
      <w:r w:rsidR="008505C5" w:rsidRPr="00EA5953">
        <w:rPr>
          <w:rFonts w:ascii="Times New Roman" w:hAnsi="Times New Roman" w:cs="Times New Roman"/>
          <w:sz w:val="24"/>
          <w:szCs w:val="24"/>
          <w:lang w:val="en-GB"/>
        </w:rPr>
        <w:t>ed</w:t>
      </w:r>
      <w:r w:rsidRPr="00EA5953">
        <w:rPr>
          <w:rFonts w:ascii="Times New Roman" w:hAnsi="Times New Roman" w:cs="Times New Roman"/>
          <w:sz w:val="24"/>
          <w:szCs w:val="24"/>
          <w:lang w:val="en-GB"/>
        </w:rPr>
        <w:t xml:space="preserve"> catalogue, the browsing experience is important. Beyond mere utility, l</w:t>
      </w:r>
      <w:r w:rsidR="00C5746B" w:rsidRPr="00EA5953">
        <w:rPr>
          <w:rFonts w:ascii="Times New Roman" w:hAnsi="Times New Roman" w:cs="Times New Roman"/>
          <w:sz w:val="24"/>
          <w:szCs w:val="24"/>
          <w:lang w:val="en-GB"/>
        </w:rPr>
        <w:t>iteratu</w:t>
      </w:r>
      <w:r w:rsidRPr="00EA5953">
        <w:rPr>
          <w:rFonts w:ascii="Times New Roman" w:hAnsi="Times New Roman" w:cs="Times New Roman"/>
          <w:sz w:val="24"/>
          <w:szCs w:val="24"/>
          <w:lang w:val="en-GB"/>
        </w:rPr>
        <w:t xml:space="preserve">re </w:t>
      </w:r>
      <w:r w:rsidR="00EA5953">
        <w:rPr>
          <w:rFonts w:ascii="Times New Roman" w:hAnsi="Times New Roman" w:cs="Times New Roman"/>
          <w:sz w:val="24"/>
          <w:szCs w:val="24"/>
          <w:lang w:val="en-GB"/>
        </w:rPr>
        <w:t>about online shopping</w:t>
      </w:r>
      <w:r w:rsidR="00C5746B" w:rsidRPr="00EA5953">
        <w:rPr>
          <w:rFonts w:ascii="Times New Roman" w:hAnsi="Times New Roman" w:cs="Times New Roman"/>
          <w:sz w:val="24"/>
          <w:szCs w:val="24"/>
          <w:lang w:val="en-GB"/>
        </w:rPr>
        <w:t xml:space="preserve"> highlights the importance of experiential aspects (Hoffman and Novak 1996; Childers, Peck and Carr 200</w:t>
      </w:r>
      <w:r w:rsidR="00D84D62" w:rsidRPr="00EA5953">
        <w:rPr>
          <w:rFonts w:ascii="Times New Roman" w:hAnsi="Times New Roman" w:cs="Times New Roman"/>
          <w:sz w:val="24"/>
          <w:szCs w:val="24"/>
          <w:lang w:val="en-GB"/>
        </w:rPr>
        <w:t xml:space="preserve">1; Mathwick et al. 2001; Novak et al., 2003; Rose et al., </w:t>
      </w:r>
      <w:r w:rsidR="00C5746B" w:rsidRPr="00EA5953">
        <w:rPr>
          <w:rFonts w:ascii="Times New Roman" w:hAnsi="Times New Roman" w:cs="Times New Roman"/>
          <w:sz w:val="24"/>
          <w:szCs w:val="24"/>
          <w:lang w:val="en-GB"/>
        </w:rPr>
        <w:t>2012). More specifically, when talking about interactive and Rich Media technologies like the digital catal</w:t>
      </w:r>
      <w:r w:rsidR="00A50B37" w:rsidRPr="00EA5953">
        <w:rPr>
          <w:rFonts w:ascii="Times New Roman" w:hAnsi="Times New Roman" w:cs="Times New Roman"/>
          <w:sz w:val="24"/>
          <w:szCs w:val="24"/>
          <w:lang w:val="en-GB"/>
        </w:rPr>
        <w:t>ogue or videos that can enrich</w:t>
      </w:r>
      <w:r w:rsidR="00C5746B" w:rsidRPr="00EA5953">
        <w:rPr>
          <w:rFonts w:ascii="Times New Roman" w:hAnsi="Times New Roman" w:cs="Times New Roman"/>
          <w:sz w:val="24"/>
          <w:szCs w:val="24"/>
          <w:lang w:val="en-GB"/>
        </w:rPr>
        <w:t xml:space="preserve"> it, it has been shown that t</w:t>
      </w:r>
      <w:r w:rsidR="00A50B37" w:rsidRPr="00EA5953">
        <w:rPr>
          <w:rFonts w:ascii="Times New Roman" w:hAnsi="Times New Roman" w:cs="Times New Roman"/>
          <w:sz w:val="24"/>
          <w:szCs w:val="24"/>
          <w:lang w:val="en-GB"/>
        </w:rPr>
        <w:t>w</w:t>
      </w:r>
      <w:r w:rsidR="00C5746B" w:rsidRPr="00EA5953">
        <w:rPr>
          <w:rFonts w:ascii="Times New Roman" w:hAnsi="Times New Roman" w:cs="Times New Roman"/>
          <w:sz w:val="24"/>
          <w:szCs w:val="24"/>
          <w:lang w:val="en-GB"/>
        </w:rPr>
        <w:t xml:space="preserve">o components of the virtual experience can be impacted: </w:t>
      </w:r>
      <w:r w:rsidR="00C5746B" w:rsidRPr="00EA5953">
        <w:rPr>
          <w:rFonts w:ascii="Times New Roman" w:hAnsi="Times New Roman" w:cs="Times New Roman"/>
          <w:color w:val="000000"/>
          <w:sz w:val="24"/>
          <w:szCs w:val="24"/>
          <w:lang w:val="en-GB"/>
        </w:rPr>
        <w:t>pr</w:t>
      </w:r>
      <w:r w:rsidR="00A8378F" w:rsidRPr="00EA5953">
        <w:rPr>
          <w:rFonts w:ascii="Times New Roman" w:hAnsi="Times New Roman" w:cs="Times New Roman"/>
          <w:color w:val="000000"/>
          <w:sz w:val="24"/>
          <w:szCs w:val="24"/>
          <w:lang w:val="en-GB"/>
        </w:rPr>
        <w:t>esence (Lombard and Ditton 1997</w:t>
      </w:r>
      <w:r w:rsidR="00C5746B" w:rsidRPr="00EA5953">
        <w:rPr>
          <w:rFonts w:ascii="Times New Roman" w:hAnsi="Times New Roman" w:cs="Times New Roman"/>
          <w:color w:val="000000"/>
          <w:sz w:val="24"/>
          <w:szCs w:val="24"/>
          <w:lang w:val="en-GB"/>
        </w:rPr>
        <w:t>) and immersion (Davis et al., 2009; Authors, 2009; Charfi and Volle 2011). We are particularly interested in immersion, defined as the state of intense activity in which the consumer finds himself when fulling accessing the ex</w:t>
      </w:r>
      <w:r w:rsidR="00D84D62" w:rsidRPr="00EA5953">
        <w:rPr>
          <w:rFonts w:ascii="Times New Roman" w:hAnsi="Times New Roman" w:cs="Times New Roman"/>
          <w:color w:val="000000"/>
          <w:sz w:val="24"/>
          <w:szCs w:val="24"/>
          <w:lang w:val="en-GB"/>
        </w:rPr>
        <w:t xml:space="preserve">perience (Fornerino et al., </w:t>
      </w:r>
      <w:r w:rsidR="00C5746B" w:rsidRPr="00EA5953">
        <w:rPr>
          <w:rFonts w:ascii="Times New Roman" w:hAnsi="Times New Roman" w:cs="Times New Roman"/>
          <w:color w:val="000000"/>
          <w:sz w:val="24"/>
          <w:szCs w:val="24"/>
          <w:lang w:val="en-GB"/>
        </w:rPr>
        <w:t xml:space="preserve">2008). </w:t>
      </w:r>
      <w:r w:rsidR="00C5746B" w:rsidRPr="00EA5953">
        <w:rPr>
          <w:rFonts w:ascii="Times New Roman" w:hAnsi="Times New Roman" w:cs="Times New Roman"/>
          <w:sz w:val="24"/>
          <w:szCs w:val="24"/>
          <w:lang w:val="en-GB"/>
        </w:rPr>
        <w:t xml:space="preserve">When immersed in mediated activities, the individual disconnects from the real world, forget the world outside and lose consciousness within the </w:t>
      </w:r>
      <w:r w:rsidR="00C5746B" w:rsidRPr="00EA5953">
        <w:rPr>
          <w:rFonts w:ascii="Times New Roman" w:hAnsi="Times New Roman" w:cs="Times New Roman"/>
          <w:sz w:val="24"/>
          <w:szCs w:val="24"/>
          <w:lang w:val="en-GB"/>
        </w:rPr>
        <w:lastRenderedPageBreak/>
        <w:t>experiential context (Fornerino et al. 2008). Immersion can be from partial to total, potentially until a</w:t>
      </w:r>
      <w:r w:rsidR="00EA5953">
        <w:rPr>
          <w:rFonts w:ascii="Times New Roman" w:hAnsi="Times New Roman" w:cs="Times New Roman"/>
          <w:sz w:val="24"/>
          <w:szCs w:val="24"/>
          <w:lang w:val="en-GB"/>
        </w:rPr>
        <w:t xml:space="preserve"> ultimate</w:t>
      </w:r>
      <w:r w:rsidR="00C5746B" w:rsidRPr="00EA5953">
        <w:rPr>
          <w:rFonts w:ascii="Times New Roman" w:hAnsi="Times New Roman" w:cs="Times New Roman"/>
          <w:sz w:val="24"/>
          <w:szCs w:val="24"/>
          <w:lang w:val="en-GB"/>
        </w:rPr>
        <w:t xml:space="preserve"> state of flow (Fornerino et al. 2008; Hoffman and</w:t>
      </w:r>
      <w:r w:rsidR="00C5746B" w:rsidRPr="00EA5953">
        <w:rPr>
          <w:rFonts w:ascii="Times New Roman" w:hAnsi="Times New Roman" w:cs="Times New Roman"/>
          <w:color w:val="000000"/>
          <w:sz w:val="24"/>
          <w:szCs w:val="24"/>
          <w:lang w:val="en-GB"/>
        </w:rPr>
        <w:t xml:space="preserve"> Novak 1996</w:t>
      </w:r>
      <w:r w:rsidR="00A50B37" w:rsidRPr="00EA5953">
        <w:rPr>
          <w:rFonts w:ascii="Times New Roman" w:hAnsi="Times New Roman" w:cs="Times New Roman"/>
          <w:color w:val="000000"/>
          <w:sz w:val="24"/>
          <w:szCs w:val="24"/>
          <w:lang w:val="en-GB"/>
        </w:rPr>
        <w:t>)</w:t>
      </w:r>
      <w:r w:rsidR="00C5746B" w:rsidRPr="00EA5953">
        <w:rPr>
          <w:rFonts w:ascii="Times New Roman" w:hAnsi="Times New Roman" w:cs="Times New Roman"/>
          <w:sz w:val="24"/>
          <w:szCs w:val="24"/>
          <w:lang w:val="en-GB"/>
        </w:rPr>
        <w:t xml:space="preserve">. </w:t>
      </w:r>
      <w:r w:rsidR="00C5746B" w:rsidRPr="00EA5953">
        <w:rPr>
          <w:rFonts w:ascii="Times New Roman" w:hAnsi="Times New Roman" w:cs="Times New Roman"/>
          <w:color w:val="000000"/>
          <w:sz w:val="24"/>
          <w:szCs w:val="24"/>
          <w:lang w:val="en-GB"/>
        </w:rPr>
        <w:t>Rich Media technologies have proved to be immersive (Charfi and Volle 2011</w:t>
      </w:r>
      <w:r w:rsidR="00A50B37" w:rsidRPr="00EA5953">
        <w:rPr>
          <w:rFonts w:ascii="Times New Roman" w:hAnsi="Times New Roman" w:cs="Times New Roman"/>
          <w:color w:val="000000"/>
          <w:sz w:val="24"/>
          <w:szCs w:val="24"/>
          <w:lang w:val="en-GB"/>
        </w:rPr>
        <w:t xml:space="preserve">; </w:t>
      </w:r>
      <w:r w:rsidR="00A50B37" w:rsidRPr="00EA5953">
        <w:rPr>
          <w:rFonts w:ascii="Times New Roman" w:hAnsi="Times New Roman" w:cs="Times New Roman"/>
          <w:sz w:val="24"/>
          <w:szCs w:val="24"/>
          <w:lang w:val="en-GB"/>
        </w:rPr>
        <w:t>Authors 2010</w:t>
      </w:r>
      <w:r w:rsidR="00C5746B" w:rsidRPr="00EA5953">
        <w:rPr>
          <w:rFonts w:ascii="Times New Roman" w:hAnsi="Times New Roman" w:cs="Times New Roman"/>
          <w:color w:val="000000"/>
          <w:sz w:val="24"/>
          <w:szCs w:val="24"/>
          <w:lang w:val="en-GB"/>
        </w:rPr>
        <w:t xml:space="preserve">). Immersion has also been </w:t>
      </w:r>
      <w:r w:rsidR="00961477" w:rsidRPr="00EA5953">
        <w:rPr>
          <w:rFonts w:ascii="Times New Roman" w:hAnsi="Times New Roman" w:cs="Times New Roman"/>
          <w:color w:val="000000"/>
          <w:sz w:val="24"/>
          <w:szCs w:val="24"/>
          <w:lang w:val="en-GB"/>
        </w:rPr>
        <w:t>considered</w:t>
      </w:r>
      <w:r w:rsidR="00C5746B" w:rsidRPr="00EA5953">
        <w:rPr>
          <w:rFonts w:ascii="Times New Roman" w:hAnsi="Times New Roman" w:cs="Times New Roman"/>
          <w:color w:val="000000"/>
          <w:sz w:val="24"/>
          <w:szCs w:val="24"/>
          <w:lang w:val="en-GB"/>
        </w:rPr>
        <w:t xml:space="preserve"> at the heart of online experience and leading to </w:t>
      </w:r>
      <w:r w:rsidR="00A50B37" w:rsidRPr="00EA5953">
        <w:rPr>
          <w:rFonts w:ascii="Times New Roman" w:hAnsi="Times New Roman" w:cs="Times New Roman"/>
          <w:color w:val="000000"/>
          <w:sz w:val="24"/>
          <w:szCs w:val="24"/>
          <w:lang w:val="en-GB"/>
        </w:rPr>
        <w:t>favourable</w:t>
      </w:r>
      <w:r w:rsidR="00C5746B" w:rsidRPr="00EA5953">
        <w:rPr>
          <w:rFonts w:ascii="Times New Roman" w:hAnsi="Times New Roman" w:cs="Times New Roman"/>
          <w:color w:val="000000"/>
          <w:sz w:val="24"/>
          <w:szCs w:val="24"/>
          <w:lang w:val="en-GB"/>
        </w:rPr>
        <w:t xml:space="preserve"> approach </w:t>
      </w:r>
      <w:r w:rsidR="00A50B37" w:rsidRPr="00EA5953">
        <w:rPr>
          <w:rFonts w:ascii="Times New Roman" w:hAnsi="Times New Roman" w:cs="Times New Roman"/>
          <w:color w:val="000000"/>
          <w:sz w:val="24"/>
          <w:szCs w:val="24"/>
          <w:lang w:val="en-GB"/>
        </w:rPr>
        <w:t>behaviours</w:t>
      </w:r>
      <w:r w:rsidR="00C5746B" w:rsidRPr="00EA5953">
        <w:rPr>
          <w:rFonts w:ascii="Times New Roman" w:hAnsi="Times New Roman" w:cs="Times New Roman"/>
          <w:color w:val="000000"/>
          <w:sz w:val="24"/>
          <w:szCs w:val="24"/>
          <w:lang w:val="en-GB"/>
        </w:rPr>
        <w:t xml:space="preserve"> toward the firm (Charfi and Volle 2011; Rose et al. 2012). As the </w:t>
      </w:r>
      <w:r w:rsidR="008505C5" w:rsidRPr="00EA5953">
        <w:rPr>
          <w:rFonts w:ascii="Times New Roman" w:hAnsi="Times New Roman" w:cs="Times New Roman"/>
          <w:color w:val="000000"/>
          <w:sz w:val="24"/>
          <w:szCs w:val="24"/>
          <w:lang w:val="en-GB"/>
        </w:rPr>
        <w:t>digital</w:t>
      </w:r>
      <w:r w:rsidR="00C5746B" w:rsidRPr="00EA5953">
        <w:rPr>
          <w:rFonts w:ascii="Times New Roman" w:hAnsi="Times New Roman" w:cs="Times New Roman"/>
          <w:color w:val="000000"/>
          <w:sz w:val="24"/>
          <w:szCs w:val="24"/>
          <w:lang w:val="en-GB"/>
        </w:rPr>
        <w:t xml:space="preserve"> catalogue can reproduce the</w:t>
      </w:r>
      <w:r w:rsidR="00A50B37" w:rsidRPr="00EA5953">
        <w:rPr>
          <w:rFonts w:ascii="Times New Roman" w:hAnsi="Times New Roman" w:cs="Times New Roman"/>
          <w:color w:val="000000"/>
          <w:sz w:val="24"/>
          <w:szCs w:val="24"/>
          <w:lang w:val="en-GB"/>
        </w:rPr>
        <w:t xml:space="preserve"> immersive browsing of a print</w:t>
      </w:r>
      <w:r w:rsidR="008505C5" w:rsidRPr="00EA5953">
        <w:rPr>
          <w:rFonts w:ascii="Times New Roman" w:hAnsi="Times New Roman" w:cs="Times New Roman"/>
          <w:color w:val="000000"/>
          <w:sz w:val="24"/>
          <w:szCs w:val="24"/>
          <w:lang w:val="en-GB"/>
        </w:rPr>
        <w:t>ed</w:t>
      </w:r>
      <w:r w:rsidR="00C5746B" w:rsidRPr="00EA5953">
        <w:rPr>
          <w:rFonts w:ascii="Times New Roman" w:hAnsi="Times New Roman" w:cs="Times New Roman"/>
          <w:color w:val="000000"/>
          <w:sz w:val="24"/>
          <w:szCs w:val="24"/>
          <w:lang w:val="en-GB"/>
        </w:rPr>
        <w:t xml:space="preserve"> catalogue and can additionally provide immersive experiences such as videos (as the more</w:t>
      </w:r>
      <w:r w:rsidR="00A50B37" w:rsidRPr="00EA5953">
        <w:rPr>
          <w:rFonts w:ascii="Times New Roman" w:hAnsi="Times New Roman" w:cs="Times New Roman"/>
          <w:color w:val="000000"/>
          <w:sz w:val="24"/>
          <w:szCs w:val="24"/>
          <w:lang w:val="en-GB"/>
        </w:rPr>
        <w:t xml:space="preserve"> frequently</w:t>
      </w:r>
      <w:r w:rsidR="00C5746B" w:rsidRPr="00EA5953">
        <w:rPr>
          <w:rFonts w:ascii="Times New Roman" w:hAnsi="Times New Roman" w:cs="Times New Roman"/>
          <w:color w:val="000000"/>
          <w:sz w:val="24"/>
          <w:szCs w:val="24"/>
          <w:lang w:val="en-GB"/>
        </w:rPr>
        <w:t xml:space="preserve"> used enrichment in </w:t>
      </w:r>
      <w:r w:rsidR="00EA5953">
        <w:rPr>
          <w:rFonts w:ascii="Times New Roman" w:hAnsi="Times New Roman" w:cs="Times New Roman"/>
          <w:color w:val="000000"/>
          <w:sz w:val="24"/>
          <w:szCs w:val="24"/>
          <w:lang w:val="en-GB"/>
        </w:rPr>
        <w:t>digital ca</w:t>
      </w:r>
      <w:r w:rsidR="00C5746B" w:rsidRPr="00EA5953">
        <w:rPr>
          <w:rFonts w:ascii="Times New Roman" w:hAnsi="Times New Roman" w:cs="Times New Roman"/>
          <w:color w:val="000000"/>
          <w:sz w:val="24"/>
          <w:szCs w:val="24"/>
          <w:lang w:val="en-GB"/>
        </w:rPr>
        <w:t xml:space="preserve">talogues), it consequently should be more immersive </w:t>
      </w:r>
      <w:r w:rsidR="00EA5953">
        <w:rPr>
          <w:rFonts w:ascii="Times New Roman" w:hAnsi="Times New Roman" w:cs="Times New Roman"/>
          <w:color w:val="000000"/>
          <w:sz w:val="24"/>
          <w:szCs w:val="24"/>
          <w:lang w:val="en-GB"/>
        </w:rPr>
        <w:t xml:space="preserve">than a website, such </w:t>
      </w:r>
      <w:r w:rsidR="00C5746B" w:rsidRPr="00EA5953">
        <w:rPr>
          <w:rFonts w:ascii="Times New Roman" w:hAnsi="Times New Roman" w:cs="Times New Roman"/>
          <w:color w:val="000000"/>
          <w:sz w:val="24"/>
          <w:szCs w:val="24"/>
          <w:lang w:val="en-GB"/>
        </w:rPr>
        <w:t>that</w:t>
      </w:r>
      <w:r w:rsidRPr="00EA5953">
        <w:rPr>
          <w:rFonts w:ascii="Times New Roman" w:hAnsi="Times New Roman" w:cs="Times New Roman"/>
          <w:color w:val="000000"/>
          <w:sz w:val="24"/>
          <w:szCs w:val="24"/>
          <w:lang w:val="en-GB"/>
        </w:rPr>
        <w:t>:</w:t>
      </w:r>
      <w:r w:rsidR="008505C5" w:rsidRPr="00EA5953">
        <w:rPr>
          <w:rFonts w:ascii="Times New Roman" w:hAnsi="Times New Roman" w:cs="Times New Roman"/>
          <w:color w:val="000000"/>
          <w:sz w:val="24"/>
          <w:szCs w:val="24"/>
          <w:lang w:val="en-GB"/>
        </w:rPr>
        <w:t xml:space="preserve"> </w:t>
      </w:r>
      <w:r w:rsidRPr="00EA5953">
        <w:rPr>
          <w:rFonts w:ascii="Times New Roman" w:hAnsi="Times New Roman" w:cs="Times New Roman"/>
          <w:b/>
          <w:color w:val="000000"/>
          <w:sz w:val="24"/>
          <w:szCs w:val="24"/>
          <w:lang w:val="en-GB"/>
        </w:rPr>
        <w:t>H3. I</w:t>
      </w:r>
      <w:r w:rsidR="00C5746B" w:rsidRPr="00EA5953">
        <w:rPr>
          <w:rFonts w:ascii="Times New Roman" w:hAnsi="Times New Roman" w:cs="Times New Roman"/>
          <w:b/>
          <w:color w:val="000000"/>
          <w:sz w:val="24"/>
          <w:szCs w:val="24"/>
          <w:lang w:val="en-GB"/>
        </w:rPr>
        <w:t xml:space="preserve">mmersion will be higher for the enriched </w:t>
      </w:r>
      <w:r w:rsidR="008505C5" w:rsidRPr="00EA5953">
        <w:rPr>
          <w:rFonts w:ascii="Times New Roman" w:hAnsi="Times New Roman" w:cs="Times New Roman"/>
          <w:b/>
          <w:color w:val="000000"/>
          <w:sz w:val="24"/>
          <w:szCs w:val="24"/>
          <w:lang w:val="en-GB"/>
        </w:rPr>
        <w:t>digital</w:t>
      </w:r>
      <w:r w:rsidR="00C5746B" w:rsidRPr="00EA5953">
        <w:rPr>
          <w:rFonts w:ascii="Times New Roman" w:hAnsi="Times New Roman" w:cs="Times New Roman"/>
          <w:b/>
          <w:color w:val="000000"/>
          <w:sz w:val="24"/>
          <w:szCs w:val="24"/>
          <w:lang w:val="en-GB"/>
        </w:rPr>
        <w:t xml:space="preserve"> catalo</w:t>
      </w:r>
      <w:r w:rsidRPr="00EA5953">
        <w:rPr>
          <w:rFonts w:ascii="Times New Roman" w:hAnsi="Times New Roman" w:cs="Times New Roman"/>
          <w:b/>
          <w:color w:val="000000"/>
          <w:sz w:val="24"/>
          <w:szCs w:val="24"/>
          <w:lang w:val="en-GB"/>
        </w:rPr>
        <w:t>gue than for the website.</w:t>
      </w:r>
    </w:p>
    <w:p w14:paraId="72D92F9B" w14:textId="0AAE1758" w:rsidR="00C5746B" w:rsidRPr="00EA5953" w:rsidRDefault="00C5746B" w:rsidP="00EA5953">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Finally, as a result from</w:t>
      </w:r>
      <w:r w:rsidR="009E26A3" w:rsidRPr="00EA5953">
        <w:rPr>
          <w:rFonts w:ascii="Times New Roman" w:hAnsi="Times New Roman" w:cs="Times New Roman"/>
          <w:sz w:val="24"/>
          <w:szCs w:val="24"/>
          <w:lang w:val="en-GB"/>
        </w:rPr>
        <w:t xml:space="preserve"> utility and </w:t>
      </w:r>
      <w:r w:rsidRPr="00EA5953">
        <w:rPr>
          <w:rFonts w:ascii="Times New Roman" w:hAnsi="Times New Roman" w:cs="Times New Roman"/>
          <w:sz w:val="24"/>
          <w:szCs w:val="24"/>
          <w:lang w:val="en-GB"/>
        </w:rPr>
        <w:t>the positive e</w:t>
      </w:r>
      <w:r w:rsidR="00961477" w:rsidRPr="00EA5953">
        <w:rPr>
          <w:rFonts w:ascii="Times New Roman" w:hAnsi="Times New Roman" w:cs="Times New Roman"/>
          <w:sz w:val="24"/>
          <w:szCs w:val="24"/>
          <w:lang w:val="en-GB"/>
        </w:rPr>
        <w:t>xperience that is lived - if so,</w:t>
      </w:r>
      <w:r w:rsidRPr="00EA5953">
        <w:rPr>
          <w:rFonts w:ascii="Times New Roman" w:hAnsi="Times New Roman" w:cs="Times New Roman"/>
          <w:sz w:val="24"/>
          <w:szCs w:val="24"/>
          <w:lang w:val="en-GB"/>
        </w:rPr>
        <w:t xml:space="preserve"> a desirable outcome for firms lies in </w:t>
      </w:r>
      <w:r w:rsidR="00A50B37" w:rsidRPr="00EA5953">
        <w:rPr>
          <w:rFonts w:ascii="Times New Roman" w:hAnsi="Times New Roman" w:cs="Times New Roman"/>
          <w:sz w:val="24"/>
          <w:szCs w:val="24"/>
          <w:lang w:val="en-GB"/>
        </w:rPr>
        <w:t>behavioural</w:t>
      </w:r>
      <w:r w:rsidRPr="00EA5953">
        <w:rPr>
          <w:rFonts w:ascii="Times New Roman" w:hAnsi="Times New Roman" w:cs="Times New Roman"/>
          <w:sz w:val="24"/>
          <w:szCs w:val="24"/>
          <w:lang w:val="en-GB"/>
        </w:rPr>
        <w:t xml:space="preserve"> intentions toward the catalogue (intention to use, to recommend...). We wish here to assess if consumers’ intentions will be higher in the </w:t>
      </w:r>
      <w:r w:rsidR="00A50B37" w:rsidRPr="00EA5953">
        <w:rPr>
          <w:rFonts w:ascii="Times New Roman" w:hAnsi="Times New Roman" w:cs="Times New Roman"/>
          <w:sz w:val="24"/>
          <w:szCs w:val="24"/>
          <w:lang w:val="en-GB"/>
        </w:rPr>
        <w:t>favour</w:t>
      </w:r>
      <w:r w:rsidRPr="00EA5953">
        <w:rPr>
          <w:rFonts w:ascii="Times New Roman" w:hAnsi="Times New Roman" w:cs="Times New Roman"/>
          <w:sz w:val="24"/>
          <w:szCs w:val="24"/>
          <w:lang w:val="en-GB"/>
        </w:rPr>
        <w:t xml:space="preserve"> of the enriched catalogue, which would be positive for adoption and use. On one hand, we may think that due to a weaker perceived utility and a higher cost of use, intentions should be weaker </w:t>
      </w:r>
      <w:r w:rsidR="00EA5953">
        <w:rPr>
          <w:rFonts w:ascii="Times New Roman" w:hAnsi="Times New Roman" w:cs="Times New Roman"/>
          <w:sz w:val="24"/>
          <w:szCs w:val="24"/>
          <w:lang w:val="en-GB"/>
        </w:rPr>
        <w:t>than for</w:t>
      </w:r>
      <w:r w:rsidRPr="00EA5953">
        <w:rPr>
          <w:rFonts w:ascii="Times New Roman" w:hAnsi="Times New Roman" w:cs="Times New Roman"/>
          <w:sz w:val="24"/>
          <w:szCs w:val="24"/>
          <w:lang w:val="en-GB"/>
        </w:rPr>
        <w:t xml:space="preserve"> the website. </w:t>
      </w:r>
      <w:r w:rsidR="009E26A3" w:rsidRPr="00EA5953">
        <w:rPr>
          <w:rFonts w:ascii="Times New Roman" w:hAnsi="Times New Roman" w:cs="Times New Roman"/>
          <w:sz w:val="24"/>
          <w:szCs w:val="24"/>
          <w:lang w:val="en-GB"/>
        </w:rPr>
        <w:t>On</w:t>
      </w:r>
      <w:r w:rsidRPr="00EA5953">
        <w:rPr>
          <w:rFonts w:ascii="Times New Roman" w:hAnsi="Times New Roman" w:cs="Times New Roman"/>
          <w:sz w:val="24"/>
          <w:szCs w:val="24"/>
          <w:lang w:val="en-GB"/>
        </w:rPr>
        <w:t xml:space="preserve"> </w:t>
      </w:r>
      <w:r w:rsidR="00EA5953">
        <w:rPr>
          <w:rFonts w:ascii="Times New Roman" w:hAnsi="Times New Roman" w:cs="Times New Roman"/>
          <w:sz w:val="24"/>
          <w:szCs w:val="24"/>
          <w:lang w:val="en-GB"/>
        </w:rPr>
        <w:t>an</w:t>
      </w:r>
      <w:r w:rsidRPr="00EA5953">
        <w:rPr>
          <w:rFonts w:ascii="Times New Roman" w:hAnsi="Times New Roman" w:cs="Times New Roman"/>
          <w:sz w:val="24"/>
          <w:szCs w:val="24"/>
          <w:lang w:val="en-GB"/>
        </w:rPr>
        <w:t xml:space="preserve">other hand, immersion and positive experience lived thanks to this could provoke </w:t>
      </w:r>
      <w:r w:rsidR="00A50B37" w:rsidRPr="00EA5953">
        <w:rPr>
          <w:rFonts w:ascii="Times New Roman" w:hAnsi="Times New Roman" w:cs="Times New Roman"/>
          <w:sz w:val="24"/>
          <w:szCs w:val="24"/>
          <w:lang w:val="en-GB"/>
        </w:rPr>
        <w:t>favourable</w:t>
      </w:r>
      <w:r w:rsidRPr="00EA5953">
        <w:rPr>
          <w:rFonts w:ascii="Times New Roman" w:hAnsi="Times New Roman" w:cs="Times New Roman"/>
          <w:sz w:val="24"/>
          <w:szCs w:val="24"/>
          <w:lang w:val="en-GB"/>
        </w:rPr>
        <w:t xml:space="preserve"> intentions toward the </w:t>
      </w:r>
      <w:r w:rsidR="00EA5953">
        <w:rPr>
          <w:rFonts w:ascii="Times New Roman" w:hAnsi="Times New Roman" w:cs="Times New Roman"/>
          <w:sz w:val="24"/>
          <w:szCs w:val="24"/>
          <w:lang w:val="en-GB"/>
        </w:rPr>
        <w:t xml:space="preserve">digital </w:t>
      </w:r>
      <w:r w:rsidRPr="00EA5953">
        <w:rPr>
          <w:rFonts w:ascii="Times New Roman" w:hAnsi="Times New Roman" w:cs="Times New Roman"/>
          <w:sz w:val="24"/>
          <w:szCs w:val="24"/>
          <w:lang w:val="en-GB"/>
        </w:rPr>
        <w:t xml:space="preserve">catalogue as compared to a more traditional </w:t>
      </w:r>
      <w:r w:rsidR="00EA5953">
        <w:rPr>
          <w:rFonts w:ascii="Times New Roman" w:hAnsi="Times New Roman" w:cs="Times New Roman"/>
          <w:sz w:val="24"/>
          <w:szCs w:val="24"/>
          <w:lang w:val="en-GB"/>
        </w:rPr>
        <w:t xml:space="preserve">website </w:t>
      </w:r>
      <w:r w:rsidRPr="00EA5953">
        <w:rPr>
          <w:rFonts w:ascii="Times New Roman" w:hAnsi="Times New Roman" w:cs="Times New Roman"/>
          <w:sz w:val="24"/>
          <w:szCs w:val="24"/>
          <w:lang w:val="en-GB"/>
        </w:rPr>
        <w:t>exp</w:t>
      </w:r>
      <w:r w:rsidR="00EA5953">
        <w:rPr>
          <w:rFonts w:ascii="Times New Roman" w:hAnsi="Times New Roman" w:cs="Times New Roman"/>
          <w:sz w:val="24"/>
          <w:szCs w:val="24"/>
          <w:lang w:val="en-GB"/>
        </w:rPr>
        <w:t>erience</w:t>
      </w:r>
      <w:r w:rsidRPr="00EA5953">
        <w:rPr>
          <w:rFonts w:ascii="Times New Roman" w:hAnsi="Times New Roman" w:cs="Times New Roman"/>
          <w:sz w:val="24"/>
          <w:szCs w:val="24"/>
          <w:lang w:val="en-GB"/>
        </w:rPr>
        <w:t>. Despite the importance of experie</w:t>
      </w:r>
      <w:r w:rsidR="00EA5953">
        <w:rPr>
          <w:rFonts w:ascii="Times New Roman" w:hAnsi="Times New Roman" w:cs="Times New Roman"/>
          <w:sz w:val="24"/>
          <w:szCs w:val="24"/>
          <w:lang w:val="en-GB"/>
        </w:rPr>
        <w:t xml:space="preserve">ntial value online, as </w:t>
      </w:r>
      <w:r w:rsidRPr="00EA5953">
        <w:rPr>
          <w:rFonts w:ascii="Times New Roman" w:hAnsi="Times New Roman" w:cs="Times New Roman"/>
          <w:sz w:val="24"/>
          <w:szCs w:val="24"/>
          <w:lang w:val="en-GB"/>
        </w:rPr>
        <w:t>mentioned previously, prominence of u</w:t>
      </w:r>
      <w:r w:rsidR="006C45D0">
        <w:rPr>
          <w:rFonts w:ascii="Times New Roman" w:hAnsi="Times New Roman" w:cs="Times New Roman"/>
          <w:sz w:val="24"/>
          <w:szCs w:val="24"/>
          <w:lang w:val="en-GB"/>
        </w:rPr>
        <w:t>tilitarian motivations (</w:t>
      </w:r>
      <w:r w:rsidRPr="00EA5953">
        <w:rPr>
          <w:rFonts w:ascii="Times New Roman" w:hAnsi="Times New Roman" w:cs="Times New Roman"/>
          <w:sz w:val="24"/>
          <w:szCs w:val="24"/>
          <w:lang w:val="en-GB"/>
        </w:rPr>
        <w:t xml:space="preserve">convenience, rapidity…) when </w:t>
      </w:r>
      <w:r w:rsidR="009E26A3" w:rsidRPr="00EA5953">
        <w:rPr>
          <w:rFonts w:ascii="Times New Roman" w:hAnsi="Times New Roman" w:cs="Times New Roman"/>
          <w:sz w:val="24"/>
          <w:szCs w:val="24"/>
          <w:lang w:val="en-GB"/>
        </w:rPr>
        <w:t xml:space="preserve">online leads us to suppose that: </w:t>
      </w:r>
      <w:r w:rsidR="009E26A3" w:rsidRPr="00EA5953">
        <w:rPr>
          <w:rFonts w:ascii="Times New Roman" w:hAnsi="Times New Roman" w:cs="Times New Roman"/>
          <w:b/>
          <w:sz w:val="24"/>
          <w:szCs w:val="24"/>
          <w:lang w:val="en-GB"/>
        </w:rPr>
        <w:t xml:space="preserve">H4. </w:t>
      </w:r>
      <w:r w:rsidR="00A50B37" w:rsidRPr="00EA5953">
        <w:rPr>
          <w:rFonts w:ascii="Times New Roman" w:hAnsi="Times New Roman" w:cs="Times New Roman"/>
          <w:b/>
          <w:sz w:val="24"/>
          <w:szCs w:val="24"/>
          <w:lang w:val="en-GB"/>
        </w:rPr>
        <w:t>Behavioural</w:t>
      </w:r>
      <w:r w:rsidRPr="00EA5953">
        <w:rPr>
          <w:rFonts w:ascii="Times New Roman" w:hAnsi="Times New Roman" w:cs="Times New Roman"/>
          <w:b/>
          <w:sz w:val="24"/>
          <w:szCs w:val="24"/>
          <w:lang w:val="en-GB"/>
        </w:rPr>
        <w:t xml:space="preserve"> intentions toward the enriched </w:t>
      </w:r>
      <w:r w:rsidR="008505C5" w:rsidRPr="00EA5953">
        <w:rPr>
          <w:rFonts w:ascii="Times New Roman" w:hAnsi="Times New Roman" w:cs="Times New Roman"/>
          <w:b/>
          <w:sz w:val="24"/>
          <w:szCs w:val="24"/>
          <w:lang w:val="en-GB"/>
        </w:rPr>
        <w:t>digital</w:t>
      </w:r>
      <w:r w:rsidRPr="00EA5953">
        <w:rPr>
          <w:rFonts w:ascii="Times New Roman" w:hAnsi="Times New Roman" w:cs="Times New Roman"/>
          <w:b/>
          <w:sz w:val="24"/>
          <w:szCs w:val="24"/>
          <w:lang w:val="en-GB"/>
        </w:rPr>
        <w:t xml:space="preserve"> catalogue will be lower than for the website. </w:t>
      </w:r>
      <w:r w:rsidR="000A2AD3" w:rsidRPr="00EA5953">
        <w:rPr>
          <w:rFonts w:ascii="Times New Roman" w:hAnsi="Times New Roman" w:cs="Times New Roman"/>
          <w:sz w:val="24"/>
          <w:szCs w:val="24"/>
          <w:lang w:val="en-GB"/>
        </w:rPr>
        <w:t xml:space="preserve">Hypotheses H1 to H4 will be tested thanks to a first </w:t>
      </w:r>
      <w:r w:rsidR="00786E34" w:rsidRPr="00EA5953">
        <w:rPr>
          <w:rFonts w:ascii="Times New Roman" w:hAnsi="Times New Roman" w:cs="Times New Roman"/>
          <w:sz w:val="24"/>
          <w:szCs w:val="24"/>
          <w:lang w:val="en-GB"/>
        </w:rPr>
        <w:t xml:space="preserve">experimental </w:t>
      </w:r>
      <w:r w:rsidR="000A2AD3" w:rsidRPr="00EA5953">
        <w:rPr>
          <w:rFonts w:ascii="Times New Roman" w:hAnsi="Times New Roman" w:cs="Times New Roman"/>
          <w:sz w:val="24"/>
          <w:szCs w:val="24"/>
          <w:lang w:val="en-GB"/>
        </w:rPr>
        <w:t>study</w:t>
      </w:r>
      <w:r w:rsidR="000F0E52" w:rsidRPr="00EA5953">
        <w:rPr>
          <w:rFonts w:ascii="Times New Roman" w:hAnsi="Times New Roman" w:cs="Times New Roman"/>
          <w:sz w:val="24"/>
          <w:szCs w:val="24"/>
          <w:lang w:val="en-GB"/>
        </w:rPr>
        <w:t xml:space="preserve"> comparing the digital enriched </w:t>
      </w:r>
      <w:r w:rsidR="000A2AD3" w:rsidRPr="00EA5953">
        <w:rPr>
          <w:rFonts w:ascii="Times New Roman" w:hAnsi="Times New Roman" w:cs="Times New Roman"/>
          <w:sz w:val="24"/>
          <w:szCs w:val="24"/>
          <w:lang w:val="en-GB"/>
        </w:rPr>
        <w:t xml:space="preserve">catalogue to </w:t>
      </w:r>
      <w:r w:rsidR="00961477" w:rsidRPr="00EA5953">
        <w:rPr>
          <w:rFonts w:ascii="Times New Roman" w:hAnsi="Times New Roman" w:cs="Times New Roman"/>
          <w:sz w:val="24"/>
          <w:szCs w:val="24"/>
          <w:lang w:val="en-GB"/>
        </w:rPr>
        <w:t xml:space="preserve">a </w:t>
      </w:r>
      <w:r w:rsidR="00D24CB6" w:rsidRPr="00EA5953">
        <w:rPr>
          <w:rFonts w:ascii="Times New Roman" w:hAnsi="Times New Roman" w:cs="Times New Roman"/>
          <w:sz w:val="24"/>
          <w:szCs w:val="24"/>
          <w:lang w:val="en-GB"/>
        </w:rPr>
        <w:t xml:space="preserve">website. </w:t>
      </w:r>
    </w:p>
    <w:p w14:paraId="11045408" w14:textId="77777777" w:rsidR="00D24CB6" w:rsidRPr="00EA5953" w:rsidRDefault="00D24CB6" w:rsidP="00DD407C">
      <w:pPr>
        <w:spacing w:after="0" w:line="480" w:lineRule="auto"/>
        <w:rPr>
          <w:rFonts w:ascii="Times New Roman" w:hAnsi="Times New Roman" w:cs="Times New Roman"/>
          <w:sz w:val="24"/>
          <w:szCs w:val="24"/>
          <w:lang w:val="en-GB"/>
        </w:rPr>
      </w:pPr>
    </w:p>
    <w:p w14:paraId="3D1FDBF5" w14:textId="7368D446" w:rsidR="009E26A3" w:rsidRPr="00EA5953" w:rsidRDefault="000F0E52" w:rsidP="000321FF">
      <w:pPr>
        <w:pStyle w:val="Paragraphedeliste"/>
        <w:numPr>
          <w:ilvl w:val="1"/>
          <w:numId w:val="1"/>
        </w:numPr>
        <w:spacing w:after="0"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The Impact of E</w:t>
      </w:r>
      <w:r w:rsidR="009E26A3" w:rsidRPr="00EA5953">
        <w:rPr>
          <w:rFonts w:ascii="Times New Roman" w:hAnsi="Times New Roman" w:cs="Times New Roman"/>
          <w:b/>
          <w:sz w:val="24"/>
          <w:szCs w:val="24"/>
          <w:lang w:val="en-GB"/>
        </w:rPr>
        <w:t>nrichments</w:t>
      </w:r>
    </w:p>
    <w:p w14:paraId="412EDCE6" w14:textId="4C7468FD" w:rsidR="000F0E52" w:rsidRPr="00EA5953" w:rsidRDefault="006C45D0" w:rsidP="00524BF9">
      <w:pPr>
        <w:spacing w:after="0" w:line="480" w:lineRule="auto"/>
        <w:ind w:firstLine="708"/>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P</w:t>
      </w:r>
      <w:r w:rsidR="009E26A3" w:rsidRPr="00EA5953">
        <w:rPr>
          <w:rFonts w:ascii="Times New Roman" w:hAnsi="Times New Roman" w:cs="Times New Roman"/>
          <w:sz w:val="24"/>
          <w:szCs w:val="24"/>
          <w:lang w:val="en-GB"/>
        </w:rPr>
        <w:t>ossib</w:t>
      </w:r>
      <w:r w:rsidR="000A2AD3" w:rsidRPr="00EA5953">
        <w:rPr>
          <w:rFonts w:ascii="Times New Roman" w:hAnsi="Times New Roman" w:cs="Times New Roman"/>
          <w:sz w:val="24"/>
          <w:szCs w:val="24"/>
          <w:lang w:val="en-GB"/>
        </w:rPr>
        <w:t>ilities are numerous to enrich</w:t>
      </w:r>
      <w:r w:rsidR="009E26A3" w:rsidRPr="00EA5953">
        <w:rPr>
          <w:rFonts w:ascii="Times New Roman" w:hAnsi="Times New Roman" w:cs="Times New Roman"/>
          <w:sz w:val="24"/>
          <w:szCs w:val="24"/>
          <w:lang w:val="en-GB"/>
        </w:rPr>
        <w:t xml:space="preserve"> a digital catalogue. </w:t>
      </w:r>
      <w:r w:rsidR="000A2AD3" w:rsidRPr="00EA5953">
        <w:rPr>
          <w:rFonts w:ascii="Times New Roman" w:hAnsi="Times New Roman" w:cs="Times New Roman"/>
          <w:sz w:val="24"/>
          <w:szCs w:val="24"/>
          <w:lang w:val="en-GB"/>
        </w:rPr>
        <w:t xml:space="preserve">First, enrichments can vary according to their nature: additional webpage, video or 3D simulation for example. Then they can also vary according to the </w:t>
      </w:r>
      <w:r w:rsidR="00961477" w:rsidRPr="00EA5953">
        <w:rPr>
          <w:rFonts w:ascii="Times New Roman" w:hAnsi="Times New Roman" w:cs="Times New Roman"/>
          <w:sz w:val="24"/>
          <w:szCs w:val="24"/>
          <w:lang w:val="en-GB"/>
        </w:rPr>
        <w:t>type of</w:t>
      </w:r>
      <w:r w:rsidR="000A2AD3" w:rsidRPr="00EA5953">
        <w:rPr>
          <w:rFonts w:ascii="Times New Roman" w:hAnsi="Times New Roman" w:cs="Times New Roman"/>
          <w:sz w:val="24"/>
          <w:szCs w:val="24"/>
          <w:lang w:val="en-GB"/>
        </w:rPr>
        <w:t xml:space="preserve"> content, from textual contents</w:t>
      </w:r>
      <w:r w:rsidR="00EA5953">
        <w:rPr>
          <w:rFonts w:ascii="Times New Roman" w:hAnsi="Times New Roman" w:cs="Times New Roman"/>
          <w:sz w:val="24"/>
          <w:szCs w:val="24"/>
          <w:lang w:val="en-GB"/>
        </w:rPr>
        <w:t>,</w:t>
      </w:r>
      <w:r w:rsidR="000A2AD3" w:rsidRPr="00EA5953">
        <w:rPr>
          <w:rFonts w:ascii="Times New Roman" w:hAnsi="Times New Roman" w:cs="Times New Roman"/>
          <w:sz w:val="24"/>
          <w:szCs w:val="24"/>
          <w:lang w:val="en-GB"/>
        </w:rPr>
        <w:t xml:space="preserve"> such as additional written information, to visual contents (video, images). Finally, </w:t>
      </w:r>
      <w:r w:rsidR="00623B2F">
        <w:rPr>
          <w:rFonts w:ascii="Times New Roman" w:hAnsi="Times New Roman" w:cs="Times New Roman"/>
          <w:sz w:val="24"/>
          <w:szCs w:val="24"/>
          <w:lang w:val="en-GB"/>
        </w:rPr>
        <w:t xml:space="preserve">they can vary in content nature, </w:t>
      </w:r>
      <w:r w:rsidR="000A2AD3" w:rsidRPr="00EA5953">
        <w:rPr>
          <w:rFonts w:ascii="Times New Roman" w:hAnsi="Times New Roman" w:cs="Times New Roman"/>
          <w:sz w:val="24"/>
          <w:szCs w:val="24"/>
          <w:lang w:val="en-GB"/>
        </w:rPr>
        <w:t xml:space="preserve">that can be qualified as more or less utilitarian, more or less experiential, informational or communicational, useful or fun. </w:t>
      </w:r>
      <w:r w:rsidR="00EA5953">
        <w:rPr>
          <w:rFonts w:ascii="Times New Roman" w:hAnsi="Times New Roman" w:cs="Times New Roman"/>
          <w:sz w:val="24"/>
          <w:szCs w:val="24"/>
          <w:lang w:val="en-GB"/>
        </w:rPr>
        <w:t>In order</w:t>
      </w:r>
      <w:r w:rsidR="000A2AD3" w:rsidRPr="00EA5953">
        <w:rPr>
          <w:rFonts w:ascii="Times New Roman" w:hAnsi="Times New Roman" w:cs="Times New Roman"/>
          <w:sz w:val="24"/>
          <w:szCs w:val="24"/>
          <w:lang w:val="en-GB"/>
        </w:rPr>
        <w:t xml:space="preserve"> to assess the utilitarian and/or experiential nature and value of the </w:t>
      </w:r>
      <w:r w:rsidR="00EA5953" w:rsidRPr="00EA5953">
        <w:rPr>
          <w:rFonts w:ascii="Times New Roman" w:hAnsi="Times New Roman" w:cs="Times New Roman"/>
          <w:sz w:val="24"/>
          <w:szCs w:val="24"/>
          <w:lang w:val="en-GB"/>
        </w:rPr>
        <w:t xml:space="preserve">enriched </w:t>
      </w:r>
      <w:r w:rsidR="000A2AD3" w:rsidRPr="00EA5953">
        <w:rPr>
          <w:rFonts w:ascii="Times New Roman" w:hAnsi="Times New Roman" w:cs="Times New Roman"/>
          <w:sz w:val="24"/>
          <w:szCs w:val="24"/>
          <w:lang w:val="en-GB"/>
        </w:rPr>
        <w:t xml:space="preserve">digital </w:t>
      </w:r>
      <w:r w:rsidR="00524BF9">
        <w:rPr>
          <w:rFonts w:ascii="Times New Roman" w:hAnsi="Times New Roman" w:cs="Times New Roman"/>
          <w:sz w:val="24"/>
          <w:szCs w:val="24"/>
          <w:lang w:val="en-GB"/>
        </w:rPr>
        <w:t xml:space="preserve">catalogue, </w:t>
      </w:r>
      <w:r w:rsidR="000A2AD3" w:rsidRPr="00EA5953">
        <w:rPr>
          <w:rFonts w:ascii="Times New Roman" w:hAnsi="Times New Roman" w:cs="Times New Roman"/>
          <w:sz w:val="24"/>
          <w:szCs w:val="24"/>
          <w:lang w:val="en-GB"/>
        </w:rPr>
        <w:t xml:space="preserve">compared to a website, we believe that </w:t>
      </w:r>
      <w:r w:rsidR="00D24CB6" w:rsidRPr="00EA5953">
        <w:rPr>
          <w:rFonts w:ascii="Times New Roman" w:hAnsi="Times New Roman" w:cs="Times New Roman"/>
          <w:sz w:val="24"/>
          <w:szCs w:val="24"/>
          <w:lang w:val="en-GB"/>
        </w:rPr>
        <w:t xml:space="preserve">studying </w:t>
      </w:r>
      <w:r w:rsidR="000A2AD3" w:rsidRPr="00EA5953">
        <w:rPr>
          <w:rFonts w:ascii="Times New Roman" w:hAnsi="Times New Roman" w:cs="Times New Roman"/>
          <w:sz w:val="24"/>
          <w:szCs w:val="24"/>
          <w:lang w:val="en-GB"/>
        </w:rPr>
        <w:t xml:space="preserve">different types of enrichments could be </w:t>
      </w:r>
      <w:r w:rsidR="00D24CB6" w:rsidRPr="00EA5953">
        <w:rPr>
          <w:rFonts w:ascii="Times New Roman" w:hAnsi="Times New Roman" w:cs="Times New Roman"/>
          <w:sz w:val="24"/>
          <w:szCs w:val="24"/>
          <w:lang w:val="en-GB"/>
        </w:rPr>
        <w:t>valuable to deepen further our understanding of the phenomenon</w:t>
      </w:r>
      <w:r w:rsidR="000A2AD3" w:rsidRPr="00EA5953">
        <w:rPr>
          <w:rFonts w:ascii="Times New Roman" w:hAnsi="Times New Roman" w:cs="Times New Roman"/>
          <w:sz w:val="24"/>
          <w:szCs w:val="24"/>
          <w:lang w:val="en-GB"/>
        </w:rPr>
        <w:t xml:space="preserve">. </w:t>
      </w:r>
      <w:r w:rsidR="00D24CB6" w:rsidRPr="00EA5953">
        <w:rPr>
          <w:rFonts w:ascii="Times New Roman" w:hAnsi="Times New Roman" w:cs="Times New Roman"/>
          <w:sz w:val="24"/>
          <w:szCs w:val="24"/>
          <w:lang w:val="en-GB"/>
        </w:rPr>
        <w:t xml:space="preserve">Notably, the utilitarian or experiential value of enrichments could influence perceived utility, immersion and </w:t>
      </w:r>
      <w:r w:rsidR="00A50B37" w:rsidRPr="00EA5953">
        <w:rPr>
          <w:rFonts w:ascii="Times New Roman" w:hAnsi="Times New Roman" w:cs="Times New Roman"/>
          <w:sz w:val="24"/>
          <w:szCs w:val="24"/>
          <w:lang w:val="en-GB"/>
        </w:rPr>
        <w:t>behavioural</w:t>
      </w:r>
      <w:r w:rsidR="00D24CB6" w:rsidRPr="00EA5953">
        <w:rPr>
          <w:rFonts w:ascii="Times New Roman" w:hAnsi="Times New Roman" w:cs="Times New Roman"/>
          <w:sz w:val="24"/>
          <w:szCs w:val="24"/>
          <w:lang w:val="en-GB"/>
        </w:rPr>
        <w:t xml:space="preserve"> intentions of consumers, as well as the perceived utilitarian or hedonic value of the digital catalogue, as compared to the website. </w:t>
      </w:r>
    </w:p>
    <w:p w14:paraId="3DDD2AA9" w14:textId="2EA7F9AE" w:rsidR="000F0E52" w:rsidRPr="00EA5953" w:rsidRDefault="00A50B37" w:rsidP="008505C5">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Utilitarian value is based on the cognitive aspects of consumption and on an eff</w:t>
      </w:r>
      <w:r w:rsidR="00961477" w:rsidRPr="00EA5953">
        <w:rPr>
          <w:rFonts w:ascii="Times New Roman" w:hAnsi="Times New Roman" w:cs="Times New Roman"/>
          <w:sz w:val="24"/>
          <w:szCs w:val="24"/>
          <w:lang w:val="en-GB"/>
        </w:rPr>
        <w:t xml:space="preserve">ectiveness </w:t>
      </w:r>
      <w:r w:rsidRPr="00EA5953">
        <w:rPr>
          <w:rFonts w:ascii="Times New Roman" w:hAnsi="Times New Roman" w:cs="Times New Roman"/>
          <w:sz w:val="24"/>
          <w:szCs w:val="24"/>
          <w:lang w:val="en-GB"/>
        </w:rPr>
        <w:t xml:space="preserve">dimension (Babin et al., 1994). It relates to the value allowing the consumer to solve a need in an effective way. Due to a </w:t>
      </w:r>
      <w:r w:rsidR="004915B1" w:rsidRPr="00EA5953">
        <w:rPr>
          <w:rFonts w:ascii="Times New Roman" w:hAnsi="Times New Roman" w:cs="Times New Roman"/>
          <w:sz w:val="24"/>
          <w:szCs w:val="24"/>
          <w:lang w:val="en-GB"/>
        </w:rPr>
        <w:t xml:space="preserve">lack of space for each product, </w:t>
      </w:r>
      <w:r w:rsidRPr="00EA5953">
        <w:rPr>
          <w:rFonts w:ascii="Times New Roman" w:hAnsi="Times New Roman" w:cs="Times New Roman"/>
          <w:sz w:val="24"/>
          <w:szCs w:val="24"/>
          <w:lang w:val="en-GB"/>
        </w:rPr>
        <w:t xml:space="preserve">visual and written information about products are generally very limited </w:t>
      </w:r>
      <w:r w:rsidR="004915B1" w:rsidRPr="00EA5953">
        <w:rPr>
          <w:rFonts w:ascii="Times New Roman" w:hAnsi="Times New Roman" w:cs="Times New Roman"/>
          <w:sz w:val="24"/>
          <w:szCs w:val="24"/>
          <w:lang w:val="en-GB"/>
        </w:rPr>
        <w:t>i</w:t>
      </w:r>
      <w:r w:rsidRPr="00EA5953">
        <w:rPr>
          <w:rFonts w:ascii="Times New Roman" w:hAnsi="Times New Roman" w:cs="Times New Roman"/>
          <w:sz w:val="24"/>
          <w:szCs w:val="24"/>
          <w:lang w:val="en-GB"/>
        </w:rPr>
        <w:t>n a catalogue, while more information can be displayed on a website. Enriching a catalogue could then first compensate for or be complementary to such limited information in catalogues</w:t>
      </w:r>
      <w:r w:rsidR="00D92427" w:rsidRPr="00EA5953">
        <w:rPr>
          <w:rFonts w:ascii="Times New Roman" w:hAnsi="Times New Roman" w:cs="Times New Roman"/>
          <w:sz w:val="24"/>
          <w:szCs w:val="24"/>
          <w:lang w:val="en-GB"/>
        </w:rPr>
        <w:t xml:space="preserve"> and usefully help making purchase decisions. Though, this could depend </w:t>
      </w:r>
      <w:r w:rsidR="004915B1" w:rsidRPr="00EA5953">
        <w:rPr>
          <w:rFonts w:ascii="Times New Roman" w:hAnsi="Times New Roman" w:cs="Times New Roman"/>
          <w:sz w:val="24"/>
          <w:szCs w:val="24"/>
          <w:lang w:val="en-GB"/>
        </w:rPr>
        <w:t>on</w:t>
      </w:r>
      <w:r w:rsidR="00D92427" w:rsidRPr="00EA5953">
        <w:rPr>
          <w:rFonts w:ascii="Times New Roman" w:hAnsi="Times New Roman" w:cs="Times New Roman"/>
          <w:sz w:val="24"/>
          <w:szCs w:val="24"/>
          <w:lang w:val="en-GB"/>
        </w:rPr>
        <w:t xml:space="preserve"> enrichments that </w:t>
      </w:r>
      <w:r w:rsidR="004915B1" w:rsidRPr="00EA5953">
        <w:rPr>
          <w:rFonts w:ascii="Times New Roman" w:hAnsi="Times New Roman" w:cs="Times New Roman"/>
          <w:sz w:val="24"/>
          <w:szCs w:val="24"/>
          <w:lang w:val="en-GB"/>
        </w:rPr>
        <w:t>are</w:t>
      </w:r>
      <w:r w:rsidR="00D92427" w:rsidRPr="00EA5953">
        <w:rPr>
          <w:rFonts w:ascii="Times New Roman" w:hAnsi="Times New Roman" w:cs="Times New Roman"/>
          <w:sz w:val="24"/>
          <w:szCs w:val="24"/>
          <w:lang w:val="en-GB"/>
        </w:rPr>
        <w:t xml:space="preserve"> proposed to consumers in the digital catalogue. We can suppose that a video proposing </w:t>
      </w:r>
      <w:r w:rsidR="004915B1" w:rsidRPr="00EA5953">
        <w:rPr>
          <w:rFonts w:ascii="Times New Roman" w:hAnsi="Times New Roman" w:cs="Times New Roman"/>
          <w:sz w:val="24"/>
          <w:szCs w:val="24"/>
          <w:lang w:val="en-GB"/>
        </w:rPr>
        <w:t xml:space="preserve">product use instructions </w:t>
      </w:r>
      <w:r w:rsidR="00623B2F">
        <w:rPr>
          <w:rFonts w:ascii="Times New Roman" w:hAnsi="Times New Roman" w:cs="Times New Roman"/>
          <w:sz w:val="24"/>
          <w:szCs w:val="24"/>
          <w:lang w:val="en-GB"/>
        </w:rPr>
        <w:t xml:space="preserve">or a </w:t>
      </w:r>
      <w:r w:rsidR="000505D8" w:rsidRPr="00EA5953">
        <w:rPr>
          <w:rFonts w:ascii="Times New Roman" w:hAnsi="Times New Roman" w:cs="Times New Roman"/>
          <w:sz w:val="24"/>
          <w:szCs w:val="24"/>
          <w:lang w:val="en-GB"/>
        </w:rPr>
        <w:t xml:space="preserve">detailed product sheet </w:t>
      </w:r>
      <w:r w:rsidR="00D92427" w:rsidRPr="00EA5953">
        <w:rPr>
          <w:rFonts w:ascii="Times New Roman" w:hAnsi="Times New Roman" w:cs="Times New Roman"/>
          <w:sz w:val="24"/>
          <w:szCs w:val="24"/>
          <w:lang w:val="en-GB"/>
        </w:rPr>
        <w:t xml:space="preserve">could be perceived as more useful than an atmosphere or promotional video. </w:t>
      </w:r>
      <w:r w:rsidR="00224886" w:rsidRPr="00EA5953">
        <w:rPr>
          <w:rFonts w:ascii="Times New Roman" w:hAnsi="Times New Roman" w:cs="Times New Roman"/>
          <w:sz w:val="24"/>
          <w:szCs w:val="24"/>
          <w:lang w:val="en-GB"/>
        </w:rPr>
        <w:t xml:space="preserve">Such enrichments, their nature and their content could also influence the experiential or hedonic </w:t>
      </w:r>
      <w:r w:rsidR="005C55C9" w:rsidRPr="00EA5953">
        <w:rPr>
          <w:rFonts w:ascii="Times New Roman" w:hAnsi="Times New Roman" w:cs="Times New Roman"/>
          <w:sz w:val="24"/>
          <w:szCs w:val="24"/>
          <w:lang w:val="en-GB"/>
        </w:rPr>
        <w:t>perception</w:t>
      </w:r>
      <w:r w:rsidR="00224886" w:rsidRPr="00EA5953">
        <w:rPr>
          <w:rFonts w:ascii="Times New Roman" w:hAnsi="Times New Roman" w:cs="Times New Roman"/>
          <w:sz w:val="24"/>
          <w:szCs w:val="24"/>
          <w:lang w:val="en-GB"/>
        </w:rPr>
        <w:t xml:space="preserve"> of the cata</w:t>
      </w:r>
      <w:r w:rsidR="00623B2F">
        <w:rPr>
          <w:rFonts w:ascii="Times New Roman" w:hAnsi="Times New Roman" w:cs="Times New Roman"/>
          <w:sz w:val="24"/>
          <w:szCs w:val="24"/>
          <w:lang w:val="en-GB"/>
        </w:rPr>
        <w:t>logue. H</w:t>
      </w:r>
      <w:r w:rsidR="00524BF9">
        <w:rPr>
          <w:rFonts w:ascii="Times New Roman" w:hAnsi="Times New Roman" w:cs="Times New Roman"/>
          <w:sz w:val="24"/>
          <w:szCs w:val="24"/>
          <w:lang w:val="en-GB"/>
        </w:rPr>
        <w:t>edonic value relates</w:t>
      </w:r>
      <w:r w:rsidR="00224886" w:rsidRPr="00EA5953">
        <w:rPr>
          <w:rFonts w:ascii="Times New Roman" w:hAnsi="Times New Roman" w:cs="Times New Roman"/>
          <w:sz w:val="24"/>
          <w:szCs w:val="24"/>
          <w:lang w:val="en-GB"/>
        </w:rPr>
        <w:t xml:space="preserve"> to the search for pleasure, fun and experiential stimulation </w:t>
      </w:r>
      <w:r w:rsidR="00D84D62" w:rsidRPr="00EA5953">
        <w:rPr>
          <w:rFonts w:ascii="Times New Roman" w:hAnsi="Times New Roman" w:cs="Times New Roman"/>
          <w:sz w:val="24"/>
          <w:szCs w:val="24"/>
          <w:lang w:val="en-GB"/>
        </w:rPr>
        <w:t>(Babin et al., 1994</w:t>
      </w:r>
      <w:r w:rsidR="00D24CB6" w:rsidRPr="00EA5953">
        <w:rPr>
          <w:rFonts w:ascii="Times New Roman" w:hAnsi="Times New Roman" w:cs="Times New Roman"/>
          <w:sz w:val="24"/>
          <w:szCs w:val="24"/>
          <w:lang w:val="en-GB"/>
        </w:rPr>
        <w:t xml:space="preserve">). </w:t>
      </w:r>
      <w:r w:rsidR="00524BF9">
        <w:rPr>
          <w:rFonts w:ascii="Times New Roman" w:hAnsi="Times New Roman" w:cs="Times New Roman"/>
          <w:sz w:val="24"/>
          <w:szCs w:val="24"/>
          <w:lang w:val="en-GB"/>
        </w:rPr>
        <w:t>It was regularly studied in</w:t>
      </w:r>
      <w:r w:rsidR="00224886" w:rsidRPr="00EA5953">
        <w:rPr>
          <w:rFonts w:ascii="Times New Roman" w:hAnsi="Times New Roman" w:cs="Times New Roman"/>
          <w:sz w:val="24"/>
          <w:szCs w:val="24"/>
          <w:lang w:val="en-GB"/>
        </w:rPr>
        <w:t xml:space="preserve"> virtual contexts </w:t>
      </w:r>
      <w:r w:rsidR="008505C5" w:rsidRPr="00EA5953">
        <w:rPr>
          <w:rFonts w:ascii="Times New Roman" w:hAnsi="Times New Roman" w:cs="Times New Roman"/>
          <w:sz w:val="24"/>
          <w:szCs w:val="24"/>
          <w:lang w:val="en-GB"/>
        </w:rPr>
        <w:t>(Hoffman and</w:t>
      </w:r>
      <w:r w:rsidR="00D84D62" w:rsidRPr="00EA5953">
        <w:rPr>
          <w:rFonts w:ascii="Times New Roman" w:hAnsi="Times New Roman" w:cs="Times New Roman"/>
          <w:sz w:val="24"/>
          <w:szCs w:val="24"/>
          <w:lang w:val="en-GB"/>
        </w:rPr>
        <w:t xml:space="preserve"> Novak, 1996</w:t>
      </w:r>
      <w:r w:rsidR="008505C5" w:rsidRPr="00EA5953">
        <w:rPr>
          <w:rFonts w:ascii="Times New Roman" w:hAnsi="Times New Roman" w:cs="Times New Roman"/>
          <w:sz w:val="24"/>
          <w:szCs w:val="24"/>
          <w:lang w:val="en-GB"/>
        </w:rPr>
        <w:t>; Authors</w:t>
      </w:r>
      <w:r w:rsidR="00D24CB6" w:rsidRPr="00EA5953">
        <w:rPr>
          <w:rFonts w:ascii="Times New Roman" w:hAnsi="Times New Roman" w:cs="Times New Roman"/>
          <w:sz w:val="24"/>
          <w:szCs w:val="24"/>
          <w:lang w:val="en-GB"/>
        </w:rPr>
        <w:t xml:space="preserve">, 2010) </w:t>
      </w:r>
      <w:r w:rsidR="00224886" w:rsidRPr="00EA5953">
        <w:rPr>
          <w:rFonts w:ascii="Times New Roman" w:hAnsi="Times New Roman" w:cs="Times New Roman"/>
          <w:sz w:val="24"/>
          <w:szCs w:val="24"/>
          <w:lang w:val="en-GB"/>
        </w:rPr>
        <w:t>but also in relationship with catalogues</w:t>
      </w:r>
      <w:r w:rsidR="00D24CB6" w:rsidRPr="00EA5953">
        <w:rPr>
          <w:rFonts w:ascii="Times New Roman" w:hAnsi="Times New Roman" w:cs="Times New Roman"/>
          <w:sz w:val="24"/>
          <w:szCs w:val="24"/>
          <w:lang w:val="en-GB"/>
        </w:rPr>
        <w:t xml:space="preserve"> (Gonzalez, 2001 ; Mathwick et al., 2001).</w:t>
      </w:r>
      <w:r w:rsidR="00524BF9">
        <w:rPr>
          <w:rFonts w:ascii="Times New Roman" w:hAnsi="Times New Roman" w:cs="Times New Roman"/>
          <w:sz w:val="24"/>
          <w:szCs w:val="24"/>
          <w:lang w:val="en-GB"/>
        </w:rPr>
        <w:t xml:space="preserve"> One</w:t>
      </w:r>
      <w:r w:rsidR="00224886" w:rsidRPr="00EA5953">
        <w:rPr>
          <w:rFonts w:ascii="Times New Roman" w:hAnsi="Times New Roman" w:cs="Times New Roman"/>
          <w:sz w:val="24"/>
          <w:szCs w:val="24"/>
          <w:lang w:val="en-GB"/>
        </w:rPr>
        <w:t xml:space="preserve"> aim of the enriched catalogue is to offer </w:t>
      </w:r>
      <w:r w:rsidR="00224886" w:rsidRPr="00EA5953">
        <w:rPr>
          <w:rFonts w:ascii="Times New Roman" w:hAnsi="Times New Roman" w:cs="Times New Roman"/>
          <w:sz w:val="24"/>
          <w:szCs w:val="24"/>
          <w:lang w:val="en-GB"/>
        </w:rPr>
        <w:lastRenderedPageBreak/>
        <w:t>a new experience that is pleasant and that differs from a print</w:t>
      </w:r>
      <w:r w:rsidR="00524BF9">
        <w:rPr>
          <w:rFonts w:ascii="Times New Roman" w:hAnsi="Times New Roman" w:cs="Times New Roman"/>
          <w:sz w:val="24"/>
          <w:szCs w:val="24"/>
          <w:lang w:val="en-GB"/>
        </w:rPr>
        <w:t>ed catalogue and</w:t>
      </w:r>
      <w:r w:rsidR="00224886" w:rsidRPr="00EA5953">
        <w:rPr>
          <w:rFonts w:ascii="Times New Roman" w:hAnsi="Times New Roman" w:cs="Times New Roman"/>
          <w:sz w:val="24"/>
          <w:szCs w:val="24"/>
          <w:lang w:val="en-GB"/>
        </w:rPr>
        <w:t xml:space="preserve"> from a website. Thanks to this experience in itself provided by enrichments, we could suppose an increased hedonic value. </w:t>
      </w:r>
      <w:r w:rsidR="00B67841" w:rsidRPr="00EA5953">
        <w:rPr>
          <w:rFonts w:ascii="Times New Roman" w:hAnsi="Times New Roman" w:cs="Times New Roman"/>
          <w:sz w:val="24"/>
          <w:szCs w:val="24"/>
          <w:lang w:val="en-GB"/>
        </w:rPr>
        <w:t xml:space="preserve">Also, the hedonic value perceived could be different if the enrichment is, again, a video proposing an explanation on product use or a promotional and atmosphere video. </w:t>
      </w:r>
    </w:p>
    <w:p w14:paraId="5B8DEB57" w14:textId="396B9044" w:rsidR="00B67841" w:rsidRPr="00EA5953" w:rsidRDefault="004915B1" w:rsidP="00524BF9">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Taking into account motivations to either use a website for convenience, rapidity </w:t>
      </w:r>
      <w:r w:rsidR="00FC545F" w:rsidRPr="00EA5953">
        <w:rPr>
          <w:rFonts w:ascii="Times New Roman" w:hAnsi="Times New Roman" w:cs="Times New Roman"/>
          <w:sz w:val="24"/>
          <w:szCs w:val="24"/>
          <w:lang w:val="en-GB"/>
        </w:rPr>
        <w:t xml:space="preserve">and possibility to buy directly </w:t>
      </w:r>
      <w:r w:rsidRPr="00EA5953">
        <w:rPr>
          <w:rFonts w:ascii="Times New Roman" w:hAnsi="Times New Roman" w:cs="Times New Roman"/>
          <w:sz w:val="24"/>
          <w:szCs w:val="24"/>
          <w:lang w:val="en-GB"/>
        </w:rPr>
        <w:t xml:space="preserve">or </w:t>
      </w:r>
      <w:r w:rsidR="00FC545F" w:rsidRPr="00EA5953">
        <w:rPr>
          <w:rFonts w:ascii="Times New Roman" w:hAnsi="Times New Roman" w:cs="Times New Roman"/>
          <w:sz w:val="24"/>
          <w:szCs w:val="24"/>
          <w:lang w:val="en-GB"/>
        </w:rPr>
        <w:t xml:space="preserve">to </w:t>
      </w:r>
      <w:r w:rsidRPr="00EA5953">
        <w:rPr>
          <w:rFonts w:ascii="Times New Roman" w:hAnsi="Times New Roman" w:cs="Times New Roman"/>
          <w:sz w:val="24"/>
          <w:szCs w:val="24"/>
          <w:lang w:val="en-GB"/>
        </w:rPr>
        <w:t>browse an online catalogue to discover the offer</w:t>
      </w:r>
      <w:r w:rsidR="00A24185" w:rsidRPr="00EA5953">
        <w:rPr>
          <w:rFonts w:ascii="Times New Roman" w:hAnsi="Times New Roman" w:cs="Times New Roman"/>
          <w:sz w:val="24"/>
          <w:szCs w:val="24"/>
          <w:lang w:val="en-GB"/>
        </w:rPr>
        <w:t xml:space="preserve">, we can suppose that utilitarian or hedonic </w:t>
      </w:r>
      <w:r w:rsidR="005C55C9" w:rsidRPr="00EA5953">
        <w:rPr>
          <w:rFonts w:ascii="Times New Roman" w:hAnsi="Times New Roman" w:cs="Times New Roman"/>
          <w:sz w:val="24"/>
          <w:szCs w:val="24"/>
          <w:lang w:val="en-GB"/>
        </w:rPr>
        <w:t>perception of the website/catalogue that may develop</w:t>
      </w:r>
      <w:r w:rsidR="00A24185" w:rsidRPr="00EA5953">
        <w:rPr>
          <w:rFonts w:ascii="Times New Roman" w:hAnsi="Times New Roman" w:cs="Times New Roman"/>
          <w:sz w:val="24"/>
          <w:szCs w:val="24"/>
          <w:lang w:val="en-GB"/>
        </w:rPr>
        <w:t xml:space="preserve"> through the experience will influence intentions to further use the website or the catalogue. We suppose that utilitarian value will mainly influence intentions regarding the website, whereas </w:t>
      </w:r>
      <w:r w:rsidR="00FC545F" w:rsidRPr="00EA5953">
        <w:rPr>
          <w:rFonts w:ascii="Times New Roman" w:hAnsi="Times New Roman" w:cs="Times New Roman"/>
          <w:sz w:val="24"/>
          <w:szCs w:val="24"/>
          <w:lang w:val="en-GB"/>
        </w:rPr>
        <w:t xml:space="preserve">both utilitarian and </w:t>
      </w:r>
      <w:r w:rsidR="00A24185" w:rsidRPr="00EA5953">
        <w:rPr>
          <w:rFonts w:ascii="Times New Roman" w:hAnsi="Times New Roman" w:cs="Times New Roman"/>
          <w:sz w:val="24"/>
          <w:szCs w:val="24"/>
          <w:lang w:val="en-GB"/>
        </w:rPr>
        <w:t>hedonic value should drive intentions toward the catalogue</w:t>
      </w:r>
      <w:r w:rsidR="00FC545F" w:rsidRPr="00EA5953">
        <w:rPr>
          <w:rFonts w:ascii="Times New Roman" w:hAnsi="Times New Roman" w:cs="Times New Roman"/>
          <w:sz w:val="24"/>
          <w:szCs w:val="24"/>
          <w:lang w:val="en-GB"/>
        </w:rPr>
        <w:t>, as the catalogue may provide at the same time useful information on the product and a specific experience</w:t>
      </w:r>
      <w:r w:rsidR="008505C5" w:rsidRPr="00EA5953">
        <w:rPr>
          <w:rFonts w:ascii="Times New Roman" w:hAnsi="Times New Roman" w:cs="Times New Roman"/>
          <w:sz w:val="24"/>
          <w:szCs w:val="24"/>
          <w:lang w:val="en-GB"/>
        </w:rPr>
        <w:t xml:space="preserve">. When then suppose that </w:t>
      </w:r>
      <w:r w:rsidR="00A24185" w:rsidRPr="00EA5953">
        <w:rPr>
          <w:rFonts w:ascii="Times New Roman" w:hAnsi="Times New Roman" w:cs="Times New Roman"/>
          <w:b/>
          <w:sz w:val="24"/>
          <w:szCs w:val="24"/>
          <w:lang w:val="en-GB"/>
        </w:rPr>
        <w:t>H</w:t>
      </w:r>
      <w:r w:rsidR="00313345" w:rsidRPr="00EA5953">
        <w:rPr>
          <w:rFonts w:ascii="Times New Roman" w:hAnsi="Times New Roman" w:cs="Times New Roman"/>
          <w:b/>
          <w:sz w:val="24"/>
          <w:szCs w:val="24"/>
          <w:lang w:val="en-GB"/>
        </w:rPr>
        <w:t>5</w:t>
      </w:r>
      <w:r w:rsidR="00A24185" w:rsidRPr="00EA5953">
        <w:rPr>
          <w:rFonts w:ascii="Times New Roman" w:hAnsi="Times New Roman" w:cs="Times New Roman"/>
          <w:b/>
          <w:sz w:val="24"/>
          <w:szCs w:val="24"/>
          <w:lang w:val="en-GB"/>
        </w:rPr>
        <w:t xml:space="preserve">. </w:t>
      </w:r>
      <w:r w:rsidR="00235CA3" w:rsidRPr="00EA5953">
        <w:rPr>
          <w:rFonts w:ascii="Times New Roman" w:hAnsi="Times New Roman" w:cs="Times New Roman"/>
          <w:b/>
          <w:sz w:val="24"/>
          <w:szCs w:val="24"/>
          <w:lang w:val="en-GB"/>
        </w:rPr>
        <w:t>Utilitarian value is the main driver o</w:t>
      </w:r>
      <w:r w:rsidR="008505C5" w:rsidRPr="00EA5953">
        <w:rPr>
          <w:rFonts w:ascii="Times New Roman" w:hAnsi="Times New Roman" w:cs="Times New Roman"/>
          <w:b/>
          <w:sz w:val="24"/>
          <w:szCs w:val="24"/>
          <w:lang w:val="en-GB"/>
        </w:rPr>
        <w:t xml:space="preserve">f intentions toward the website </w:t>
      </w:r>
      <w:r w:rsidR="008505C5" w:rsidRPr="00EA5953">
        <w:rPr>
          <w:rFonts w:ascii="Times New Roman" w:hAnsi="Times New Roman" w:cs="Times New Roman"/>
          <w:sz w:val="24"/>
          <w:szCs w:val="24"/>
          <w:lang w:val="en-GB"/>
        </w:rPr>
        <w:t>and</w:t>
      </w:r>
      <w:r w:rsidR="008505C5" w:rsidRPr="00EA5953">
        <w:rPr>
          <w:rFonts w:ascii="Times New Roman" w:hAnsi="Times New Roman" w:cs="Times New Roman"/>
          <w:b/>
          <w:sz w:val="24"/>
          <w:szCs w:val="24"/>
          <w:lang w:val="en-GB"/>
        </w:rPr>
        <w:t xml:space="preserve"> </w:t>
      </w:r>
      <w:r w:rsidR="00FC545F" w:rsidRPr="00EA5953">
        <w:rPr>
          <w:rFonts w:ascii="Times New Roman" w:hAnsi="Times New Roman" w:cs="Times New Roman"/>
          <w:b/>
          <w:sz w:val="24"/>
          <w:szCs w:val="24"/>
          <w:lang w:val="en-GB"/>
        </w:rPr>
        <w:t>H</w:t>
      </w:r>
      <w:r w:rsidR="00313345" w:rsidRPr="00EA5953">
        <w:rPr>
          <w:rFonts w:ascii="Times New Roman" w:hAnsi="Times New Roman" w:cs="Times New Roman"/>
          <w:b/>
          <w:sz w:val="24"/>
          <w:szCs w:val="24"/>
          <w:lang w:val="en-GB"/>
        </w:rPr>
        <w:t>6</w:t>
      </w:r>
      <w:r w:rsidR="00FC545F" w:rsidRPr="00EA5953">
        <w:rPr>
          <w:rFonts w:ascii="Times New Roman" w:hAnsi="Times New Roman" w:cs="Times New Roman"/>
          <w:b/>
          <w:sz w:val="24"/>
          <w:szCs w:val="24"/>
          <w:lang w:val="en-GB"/>
        </w:rPr>
        <w:t>. Utilitarian and h</w:t>
      </w:r>
      <w:r w:rsidR="00A24185" w:rsidRPr="00EA5953">
        <w:rPr>
          <w:rFonts w:ascii="Times New Roman" w:hAnsi="Times New Roman" w:cs="Times New Roman"/>
          <w:b/>
          <w:sz w:val="24"/>
          <w:szCs w:val="24"/>
          <w:lang w:val="en-GB"/>
        </w:rPr>
        <w:t xml:space="preserve">edonic </w:t>
      </w:r>
      <w:r w:rsidR="00181E6C" w:rsidRPr="00EA5953">
        <w:rPr>
          <w:rFonts w:ascii="Times New Roman" w:hAnsi="Times New Roman" w:cs="Times New Roman"/>
          <w:b/>
          <w:sz w:val="24"/>
          <w:szCs w:val="24"/>
          <w:lang w:val="en-GB"/>
        </w:rPr>
        <w:t>value</w:t>
      </w:r>
      <w:r w:rsidR="00AC4058" w:rsidRPr="00EA5953">
        <w:rPr>
          <w:rFonts w:ascii="Times New Roman" w:hAnsi="Times New Roman" w:cs="Times New Roman"/>
          <w:b/>
          <w:sz w:val="24"/>
          <w:szCs w:val="24"/>
          <w:lang w:val="en-GB"/>
        </w:rPr>
        <w:t xml:space="preserve"> positively influence</w:t>
      </w:r>
      <w:r w:rsidR="00A24185" w:rsidRPr="00EA5953">
        <w:rPr>
          <w:rFonts w:ascii="Times New Roman" w:hAnsi="Times New Roman" w:cs="Times New Roman"/>
          <w:b/>
          <w:sz w:val="24"/>
          <w:szCs w:val="24"/>
          <w:lang w:val="en-GB"/>
        </w:rPr>
        <w:t xml:space="preserve"> intentions toward the </w:t>
      </w:r>
      <w:r w:rsidR="008505C5" w:rsidRPr="00EA5953">
        <w:rPr>
          <w:rFonts w:ascii="Times New Roman" w:hAnsi="Times New Roman" w:cs="Times New Roman"/>
          <w:b/>
          <w:sz w:val="24"/>
          <w:szCs w:val="24"/>
          <w:lang w:val="en-GB"/>
        </w:rPr>
        <w:t xml:space="preserve">enriched digital </w:t>
      </w:r>
      <w:r w:rsidR="00A24185" w:rsidRPr="00EA5953">
        <w:rPr>
          <w:rFonts w:ascii="Times New Roman" w:hAnsi="Times New Roman" w:cs="Times New Roman"/>
          <w:b/>
          <w:sz w:val="24"/>
          <w:szCs w:val="24"/>
          <w:lang w:val="en-GB"/>
        </w:rPr>
        <w:t xml:space="preserve">catalogue. </w:t>
      </w:r>
      <w:r w:rsidR="00EA09BE" w:rsidRPr="00EA5953">
        <w:rPr>
          <w:rFonts w:ascii="Times New Roman" w:hAnsi="Times New Roman" w:cs="Times New Roman"/>
          <w:sz w:val="24"/>
          <w:szCs w:val="24"/>
          <w:lang w:val="en-GB"/>
        </w:rPr>
        <w:t xml:space="preserve">Utilitarian </w:t>
      </w:r>
      <w:r w:rsidR="005C55C9" w:rsidRPr="00EA5953">
        <w:rPr>
          <w:rFonts w:ascii="Times New Roman" w:hAnsi="Times New Roman" w:cs="Times New Roman"/>
          <w:sz w:val="24"/>
          <w:szCs w:val="24"/>
          <w:lang w:val="en-GB"/>
        </w:rPr>
        <w:t>perception</w:t>
      </w:r>
      <w:r w:rsidR="00EA09BE" w:rsidRPr="00EA5953">
        <w:rPr>
          <w:rFonts w:ascii="Times New Roman" w:hAnsi="Times New Roman" w:cs="Times New Roman"/>
          <w:sz w:val="24"/>
          <w:szCs w:val="24"/>
          <w:lang w:val="en-GB"/>
        </w:rPr>
        <w:t xml:space="preserve"> should be the main driver of intentions toward the website. </w:t>
      </w:r>
      <w:r w:rsidR="00FC545F" w:rsidRPr="00EA5953">
        <w:rPr>
          <w:rFonts w:ascii="Times New Roman" w:hAnsi="Times New Roman" w:cs="Times New Roman"/>
          <w:sz w:val="24"/>
          <w:szCs w:val="24"/>
          <w:lang w:val="en-GB"/>
        </w:rPr>
        <w:t>However, t</w:t>
      </w:r>
      <w:r w:rsidR="00A24185" w:rsidRPr="00EA5953">
        <w:rPr>
          <w:rFonts w:ascii="Times New Roman" w:hAnsi="Times New Roman" w:cs="Times New Roman"/>
          <w:sz w:val="24"/>
          <w:szCs w:val="24"/>
          <w:lang w:val="en-GB"/>
        </w:rPr>
        <w:t xml:space="preserve">he value driving intentions </w:t>
      </w:r>
      <w:r w:rsidR="00EA09BE" w:rsidRPr="00EA5953">
        <w:rPr>
          <w:rFonts w:ascii="Times New Roman" w:hAnsi="Times New Roman" w:cs="Times New Roman"/>
          <w:sz w:val="24"/>
          <w:szCs w:val="24"/>
          <w:lang w:val="en-GB"/>
        </w:rPr>
        <w:t xml:space="preserve">toward the catalogue </w:t>
      </w:r>
      <w:r w:rsidR="00A24185" w:rsidRPr="00EA5953">
        <w:rPr>
          <w:rFonts w:ascii="Times New Roman" w:hAnsi="Times New Roman" w:cs="Times New Roman"/>
          <w:sz w:val="24"/>
          <w:szCs w:val="24"/>
          <w:lang w:val="en-GB"/>
        </w:rPr>
        <w:t xml:space="preserve">could be different according </w:t>
      </w:r>
      <w:r w:rsidR="00623B2F">
        <w:rPr>
          <w:rFonts w:ascii="Times New Roman" w:hAnsi="Times New Roman" w:cs="Times New Roman"/>
          <w:sz w:val="24"/>
          <w:szCs w:val="24"/>
          <w:lang w:val="en-GB"/>
        </w:rPr>
        <w:t>to the</w:t>
      </w:r>
      <w:r w:rsidR="00A24185" w:rsidRPr="00EA5953">
        <w:rPr>
          <w:rFonts w:ascii="Times New Roman" w:hAnsi="Times New Roman" w:cs="Times New Roman"/>
          <w:sz w:val="24"/>
          <w:szCs w:val="24"/>
          <w:lang w:val="en-GB"/>
        </w:rPr>
        <w:t xml:space="preserve"> enrichment that is o</w:t>
      </w:r>
      <w:r w:rsidR="00FC545F" w:rsidRPr="00EA5953">
        <w:rPr>
          <w:rFonts w:ascii="Times New Roman" w:hAnsi="Times New Roman" w:cs="Times New Roman"/>
          <w:sz w:val="24"/>
          <w:szCs w:val="24"/>
          <w:lang w:val="en-GB"/>
        </w:rPr>
        <w:t xml:space="preserve">ffered in the digital catalogue, depending on whether </w:t>
      </w:r>
      <w:r w:rsidR="00623B2F">
        <w:rPr>
          <w:rFonts w:ascii="Times New Roman" w:hAnsi="Times New Roman" w:cs="Times New Roman"/>
          <w:sz w:val="24"/>
          <w:szCs w:val="24"/>
          <w:lang w:val="en-GB"/>
        </w:rPr>
        <w:t>it</w:t>
      </w:r>
      <w:r w:rsidR="00FC545F" w:rsidRPr="00EA5953">
        <w:rPr>
          <w:rFonts w:ascii="Times New Roman" w:hAnsi="Times New Roman" w:cs="Times New Roman"/>
          <w:sz w:val="24"/>
          <w:szCs w:val="24"/>
          <w:lang w:val="en-GB"/>
        </w:rPr>
        <w:t xml:space="preserve"> offers informational or atmospheric </w:t>
      </w:r>
      <w:r w:rsidR="00AC4058" w:rsidRPr="00EA5953">
        <w:rPr>
          <w:rFonts w:ascii="Times New Roman" w:hAnsi="Times New Roman" w:cs="Times New Roman"/>
          <w:sz w:val="24"/>
          <w:szCs w:val="24"/>
          <w:lang w:val="en-GB"/>
        </w:rPr>
        <w:t xml:space="preserve">/experiential </w:t>
      </w:r>
      <w:r w:rsidR="00FC545F" w:rsidRPr="00EA5953">
        <w:rPr>
          <w:rFonts w:ascii="Times New Roman" w:hAnsi="Times New Roman" w:cs="Times New Roman"/>
          <w:sz w:val="24"/>
          <w:szCs w:val="24"/>
          <w:lang w:val="en-GB"/>
        </w:rPr>
        <w:t xml:space="preserve">cues. We then suppose that: </w:t>
      </w:r>
      <w:r w:rsidR="00EA09BE" w:rsidRPr="00EA5953">
        <w:rPr>
          <w:rFonts w:ascii="Times New Roman" w:hAnsi="Times New Roman" w:cs="Times New Roman"/>
          <w:b/>
          <w:sz w:val="24"/>
          <w:szCs w:val="24"/>
          <w:lang w:val="en-GB"/>
        </w:rPr>
        <w:t>H</w:t>
      </w:r>
      <w:r w:rsidR="00313345" w:rsidRPr="00EA5953">
        <w:rPr>
          <w:rFonts w:ascii="Times New Roman" w:hAnsi="Times New Roman" w:cs="Times New Roman"/>
          <w:b/>
          <w:sz w:val="24"/>
          <w:szCs w:val="24"/>
          <w:lang w:val="en-GB"/>
        </w:rPr>
        <w:t>7</w:t>
      </w:r>
      <w:r w:rsidR="00EA09BE" w:rsidRPr="00EA5953">
        <w:rPr>
          <w:rFonts w:ascii="Times New Roman" w:hAnsi="Times New Roman" w:cs="Times New Roman"/>
          <w:b/>
          <w:sz w:val="24"/>
          <w:szCs w:val="24"/>
          <w:lang w:val="en-GB"/>
        </w:rPr>
        <w:t xml:space="preserve">. </w:t>
      </w:r>
      <w:r w:rsidR="00FC545F" w:rsidRPr="00EA5953">
        <w:rPr>
          <w:rFonts w:ascii="Times New Roman" w:hAnsi="Times New Roman" w:cs="Times New Roman"/>
          <w:b/>
          <w:sz w:val="24"/>
          <w:szCs w:val="24"/>
          <w:lang w:val="en-GB"/>
        </w:rPr>
        <w:t xml:space="preserve">Type of enrichment influences </w:t>
      </w:r>
      <w:r w:rsidR="00181E6C" w:rsidRPr="00EA5953">
        <w:rPr>
          <w:rFonts w:ascii="Times New Roman" w:hAnsi="Times New Roman" w:cs="Times New Roman"/>
          <w:b/>
          <w:sz w:val="24"/>
          <w:szCs w:val="24"/>
          <w:lang w:val="en-GB"/>
        </w:rPr>
        <w:t>the value</w:t>
      </w:r>
      <w:r w:rsidR="00FC545F" w:rsidRPr="00EA5953">
        <w:rPr>
          <w:rFonts w:ascii="Times New Roman" w:hAnsi="Times New Roman" w:cs="Times New Roman"/>
          <w:b/>
          <w:sz w:val="24"/>
          <w:szCs w:val="24"/>
          <w:lang w:val="en-GB"/>
        </w:rPr>
        <w:t xml:space="preserve"> </w:t>
      </w:r>
      <w:r w:rsidR="00EA09BE" w:rsidRPr="00EA5953">
        <w:rPr>
          <w:rFonts w:ascii="Times New Roman" w:hAnsi="Times New Roman" w:cs="Times New Roman"/>
          <w:b/>
          <w:sz w:val="24"/>
          <w:szCs w:val="24"/>
          <w:lang w:val="en-GB"/>
        </w:rPr>
        <w:t xml:space="preserve">mainly </w:t>
      </w:r>
      <w:r w:rsidR="00FC545F" w:rsidRPr="00EA5953">
        <w:rPr>
          <w:rFonts w:ascii="Times New Roman" w:hAnsi="Times New Roman" w:cs="Times New Roman"/>
          <w:b/>
          <w:sz w:val="24"/>
          <w:szCs w:val="24"/>
          <w:lang w:val="en-GB"/>
        </w:rPr>
        <w:t>drivin</w:t>
      </w:r>
      <w:r w:rsidR="00EA09BE" w:rsidRPr="00EA5953">
        <w:rPr>
          <w:rFonts w:ascii="Times New Roman" w:hAnsi="Times New Roman" w:cs="Times New Roman"/>
          <w:b/>
          <w:sz w:val="24"/>
          <w:szCs w:val="24"/>
          <w:lang w:val="en-GB"/>
        </w:rPr>
        <w:t>g intentions toward the catalogue.</w:t>
      </w:r>
      <w:r w:rsidR="00524BF9">
        <w:rPr>
          <w:rFonts w:ascii="Times New Roman" w:hAnsi="Times New Roman" w:cs="Times New Roman"/>
          <w:sz w:val="24"/>
          <w:szCs w:val="24"/>
          <w:lang w:val="en-GB"/>
        </w:rPr>
        <w:t xml:space="preserve"> </w:t>
      </w:r>
      <w:r w:rsidR="00B67841" w:rsidRPr="00EA5953">
        <w:rPr>
          <w:rFonts w:ascii="Times New Roman" w:hAnsi="Times New Roman" w:cs="Times New Roman"/>
          <w:sz w:val="24"/>
          <w:szCs w:val="24"/>
          <w:lang w:val="en-GB"/>
        </w:rPr>
        <w:t xml:space="preserve">Hypotheses H5 </w:t>
      </w:r>
      <w:r w:rsidR="00FC545F" w:rsidRPr="00EA5953">
        <w:rPr>
          <w:rFonts w:ascii="Times New Roman" w:hAnsi="Times New Roman" w:cs="Times New Roman"/>
          <w:sz w:val="24"/>
          <w:szCs w:val="24"/>
          <w:lang w:val="en-GB"/>
        </w:rPr>
        <w:t>to</w:t>
      </w:r>
      <w:r w:rsidR="00B67841" w:rsidRPr="00EA5953">
        <w:rPr>
          <w:rFonts w:ascii="Times New Roman" w:hAnsi="Times New Roman" w:cs="Times New Roman"/>
          <w:sz w:val="24"/>
          <w:szCs w:val="24"/>
          <w:lang w:val="en-GB"/>
        </w:rPr>
        <w:t xml:space="preserve"> H</w:t>
      </w:r>
      <w:r w:rsidR="00235CA3" w:rsidRPr="00EA5953">
        <w:rPr>
          <w:rFonts w:ascii="Times New Roman" w:hAnsi="Times New Roman" w:cs="Times New Roman"/>
          <w:sz w:val="24"/>
          <w:szCs w:val="24"/>
          <w:lang w:val="en-GB"/>
        </w:rPr>
        <w:t>7</w:t>
      </w:r>
      <w:r w:rsidR="00B67841" w:rsidRPr="00EA5953">
        <w:rPr>
          <w:rFonts w:ascii="Times New Roman" w:hAnsi="Times New Roman" w:cs="Times New Roman"/>
          <w:sz w:val="24"/>
          <w:szCs w:val="24"/>
          <w:lang w:val="en-GB"/>
        </w:rPr>
        <w:t xml:space="preserve"> will be tested thanks to a second study that will include types of enrichments in the digital enriched catalogue. </w:t>
      </w:r>
    </w:p>
    <w:p w14:paraId="6E8A5B78" w14:textId="77777777" w:rsidR="000A2AD3" w:rsidRPr="00EA5953" w:rsidRDefault="000A2AD3" w:rsidP="00DD407C">
      <w:pPr>
        <w:spacing w:after="0" w:line="480" w:lineRule="auto"/>
        <w:jc w:val="both"/>
        <w:rPr>
          <w:rFonts w:ascii="Times New Roman" w:hAnsi="Times New Roman" w:cs="Times New Roman"/>
          <w:sz w:val="24"/>
          <w:szCs w:val="24"/>
          <w:lang w:val="en-GB"/>
        </w:rPr>
      </w:pPr>
    </w:p>
    <w:p w14:paraId="605D09DD" w14:textId="2B4E0A0B" w:rsidR="00C62A70" w:rsidRPr="00EA5953" w:rsidRDefault="000F0E52" w:rsidP="000321FF">
      <w:pPr>
        <w:pStyle w:val="Paragraphedeliste"/>
        <w:numPr>
          <w:ilvl w:val="0"/>
          <w:numId w:val="1"/>
        </w:numPr>
        <w:spacing w:after="0"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M</w:t>
      </w:r>
      <w:r w:rsidR="000321FF" w:rsidRPr="00EA5953">
        <w:rPr>
          <w:rFonts w:ascii="Times New Roman" w:hAnsi="Times New Roman" w:cs="Times New Roman"/>
          <w:b/>
          <w:sz w:val="24"/>
          <w:szCs w:val="24"/>
          <w:lang w:val="en-GB"/>
        </w:rPr>
        <w:t>ethodology</w:t>
      </w:r>
    </w:p>
    <w:p w14:paraId="5D096903" w14:textId="3802224F" w:rsidR="00B67841" w:rsidRPr="00EA5953" w:rsidRDefault="00C62A70" w:rsidP="000321FF">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To investigate these research hypotheses, </w:t>
      </w:r>
      <w:r w:rsidR="00B67841" w:rsidRPr="00EA5953">
        <w:rPr>
          <w:rFonts w:ascii="Times New Roman" w:hAnsi="Times New Roman" w:cs="Times New Roman"/>
          <w:sz w:val="24"/>
          <w:szCs w:val="24"/>
          <w:lang w:val="en-GB"/>
        </w:rPr>
        <w:t>two</w:t>
      </w:r>
      <w:r w:rsidRPr="00EA5953">
        <w:rPr>
          <w:rFonts w:ascii="Times New Roman" w:hAnsi="Times New Roman" w:cs="Times New Roman"/>
          <w:sz w:val="24"/>
          <w:szCs w:val="24"/>
          <w:lang w:val="en-GB"/>
        </w:rPr>
        <w:t xml:space="preserve"> experimental lab stud</w:t>
      </w:r>
      <w:r w:rsidR="00B67841" w:rsidRPr="00EA5953">
        <w:rPr>
          <w:rFonts w:ascii="Times New Roman" w:hAnsi="Times New Roman" w:cs="Times New Roman"/>
          <w:sz w:val="24"/>
          <w:szCs w:val="24"/>
          <w:lang w:val="en-GB"/>
        </w:rPr>
        <w:t>ies</w:t>
      </w:r>
      <w:r w:rsidRPr="00EA5953">
        <w:rPr>
          <w:rFonts w:ascii="Times New Roman" w:hAnsi="Times New Roman" w:cs="Times New Roman"/>
          <w:sz w:val="24"/>
          <w:szCs w:val="24"/>
          <w:lang w:val="en-GB"/>
        </w:rPr>
        <w:t xml:space="preserve"> w</w:t>
      </w:r>
      <w:r w:rsidR="00B67841" w:rsidRPr="00EA5953">
        <w:rPr>
          <w:rFonts w:ascii="Times New Roman" w:hAnsi="Times New Roman" w:cs="Times New Roman"/>
          <w:sz w:val="24"/>
          <w:szCs w:val="24"/>
          <w:lang w:val="en-GB"/>
        </w:rPr>
        <w:t>ere</w:t>
      </w:r>
      <w:r w:rsidRPr="00EA5953">
        <w:rPr>
          <w:rFonts w:ascii="Times New Roman" w:hAnsi="Times New Roman" w:cs="Times New Roman"/>
          <w:sz w:val="24"/>
          <w:szCs w:val="24"/>
          <w:lang w:val="en-GB"/>
        </w:rPr>
        <w:t xml:space="preserve"> implemented. </w:t>
      </w:r>
      <w:r w:rsidR="00B67841" w:rsidRPr="00EA5953">
        <w:rPr>
          <w:rFonts w:ascii="Times New Roman" w:hAnsi="Times New Roman" w:cs="Times New Roman"/>
          <w:sz w:val="24"/>
          <w:szCs w:val="24"/>
          <w:lang w:val="en-GB"/>
        </w:rPr>
        <w:t xml:space="preserve">For both studies, </w:t>
      </w:r>
      <w:r w:rsidRPr="00EA5953">
        <w:rPr>
          <w:rFonts w:ascii="Times New Roman" w:hAnsi="Times New Roman" w:cs="Times New Roman"/>
          <w:sz w:val="24"/>
          <w:szCs w:val="24"/>
          <w:lang w:val="en-GB"/>
        </w:rPr>
        <w:t>Ikea was chosen as the target r</w:t>
      </w:r>
      <w:r w:rsidR="00524BF9">
        <w:rPr>
          <w:rFonts w:ascii="Times New Roman" w:hAnsi="Times New Roman" w:cs="Times New Roman"/>
          <w:sz w:val="24"/>
          <w:szCs w:val="24"/>
          <w:lang w:val="en-GB"/>
        </w:rPr>
        <w:t xml:space="preserve">etailer, as they propose </w:t>
      </w:r>
      <w:r w:rsidRPr="00EA5953">
        <w:rPr>
          <w:rFonts w:ascii="Times New Roman" w:hAnsi="Times New Roman" w:cs="Times New Roman"/>
          <w:sz w:val="24"/>
          <w:szCs w:val="24"/>
          <w:lang w:val="en-GB"/>
        </w:rPr>
        <w:t>b</w:t>
      </w:r>
      <w:r w:rsidR="004B62A1" w:rsidRPr="00EA5953">
        <w:rPr>
          <w:rFonts w:ascii="Times New Roman" w:hAnsi="Times New Roman" w:cs="Times New Roman"/>
          <w:sz w:val="24"/>
          <w:szCs w:val="24"/>
          <w:lang w:val="en-GB"/>
        </w:rPr>
        <w:t xml:space="preserve">oth a website and a digital </w:t>
      </w:r>
      <w:r w:rsidRPr="00EA5953">
        <w:rPr>
          <w:rFonts w:ascii="Times New Roman" w:hAnsi="Times New Roman" w:cs="Times New Roman"/>
          <w:sz w:val="24"/>
          <w:szCs w:val="24"/>
          <w:lang w:val="en-GB"/>
        </w:rPr>
        <w:lastRenderedPageBreak/>
        <w:t>version of their</w:t>
      </w:r>
      <w:r w:rsidR="004B62A1" w:rsidRPr="00EA5953">
        <w:rPr>
          <w:rFonts w:ascii="Times New Roman" w:hAnsi="Times New Roman" w:cs="Times New Roman"/>
          <w:sz w:val="24"/>
          <w:szCs w:val="24"/>
          <w:lang w:val="en-GB"/>
        </w:rPr>
        <w:t xml:space="preserve"> paper</w:t>
      </w:r>
      <w:r w:rsidRPr="00EA5953">
        <w:rPr>
          <w:rFonts w:ascii="Times New Roman" w:hAnsi="Times New Roman" w:cs="Times New Roman"/>
          <w:sz w:val="24"/>
          <w:szCs w:val="24"/>
          <w:lang w:val="en-GB"/>
        </w:rPr>
        <w:t xml:space="preserve"> catalogue. Furthermore, the catalogue is enriched by videos accessible from the catalogue pages. </w:t>
      </w:r>
    </w:p>
    <w:p w14:paraId="3F9FB8D7" w14:textId="78341800" w:rsidR="00B67841" w:rsidRPr="00EA5953" w:rsidRDefault="000F0E52" w:rsidP="000321FF">
      <w:pPr>
        <w:pStyle w:val="Paragraphedeliste"/>
        <w:numPr>
          <w:ilvl w:val="1"/>
          <w:numId w:val="1"/>
        </w:numPr>
        <w:spacing w:after="0"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t>Study 1: Comparing the Digital Enriched Catalogue and the Website</w:t>
      </w:r>
    </w:p>
    <w:p w14:paraId="6D82D4F6" w14:textId="77777777" w:rsidR="00EF1621" w:rsidRPr="00EA5953" w:rsidRDefault="00C62A70" w:rsidP="004B62A1">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A between-subject experimental design (2 by 1 approach) was used. A scenario was created inviting participants to discover the offer of Ikea and to find a new sofa. 113 participants had to accomplish the task of the scenario either through the classical Ikea website (54 participants) or through the digital version of a paper catalogue enriched by videos (59 participants). The participants were unpaid students aged 18 to 25 years-old (51% of men and 49% of women). The profile of participants, though young and not representative of the national population, is similar to the consumer segment targeted by the retailer Ikea. Moreover, all of them were familiar with using computers and interactive shopping on the web. In the enriched catalogue condition, only 45 participants effectively watch the video that was proposed to enrich the catalogue on the targeted product. </w:t>
      </w:r>
      <w:r w:rsidR="00EF1621" w:rsidRPr="00EA5953">
        <w:rPr>
          <w:rFonts w:ascii="Times New Roman" w:hAnsi="Times New Roman" w:cs="Times New Roman"/>
          <w:sz w:val="24"/>
          <w:szCs w:val="24"/>
          <w:lang w:val="en-GB"/>
        </w:rPr>
        <w:t xml:space="preserve">The 14 participants who did not notice the video were consequently dropped from the analysis. </w:t>
      </w:r>
      <w:r w:rsidRPr="00EA5953">
        <w:rPr>
          <w:rFonts w:ascii="Times New Roman" w:hAnsi="Times New Roman" w:cs="Times New Roman"/>
          <w:sz w:val="24"/>
          <w:szCs w:val="24"/>
          <w:lang w:val="en-GB"/>
        </w:rPr>
        <w:t xml:space="preserve">We </w:t>
      </w:r>
      <w:r w:rsidR="00EF1621" w:rsidRPr="00EA5953">
        <w:rPr>
          <w:rFonts w:ascii="Times New Roman" w:hAnsi="Times New Roman" w:cs="Times New Roman"/>
          <w:sz w:val="24"/>
          <w:szCs w:val="24"/>
          <w:lang w:val="en-GB"/>
        </w:rPr>
        <w:t>then analysed</w:t>
      </w:r>
      <w:r w:rsidRPr="00EA5953">
        <w:rPr>
          <w:rFonts w:ascii="Times New Roman" w:hAnsi="Times New Roman" w:cs="Times New Roman"/>
          <w:sz w:val="24"/>
          <w:szCs w:val="24"/>
          <w:lang w:val="en-GB"/>
        </w:rPr>
        <w:t xml:space="preserve"> the data obtained from participants using the digital catalogue who watched the video during the experiment (45 participants) and the data obtained from participants who used the classical Ikea website (54 participants). </w:t>
      </w:r>
    </w:p>
    <w:p w14:paraId="20E014A6" w14:textId="722846B1" w:rsidR="00EF1621" w:rsidRPr="00EA5953" w:rsidRDefault="00EF1621" w:rsidP="004B62A1">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Data for the digital enriched catalogue (DEC) group (45 respondents) and for the Website (WS) group wer</w:t>
      </w:r>
      <w:r w:rsidR="004B62A1" w:rsidRPr="00EA5953">
        <w:rPr>
          <w:rFonts w:ascii="Times New Roman" w:hAnsi="Times New Roman" w:cs="Times New Roman"/>
          <w:sz w:val="24"/>
          <w:szCs w:val="24"/>
          <w:lang w:val="en-GB"/>
        </w:rPr>
        <w:t xml:space="preserve">e analysed on SPSS21 software. </w:t>
      </w:r>
      <w:r w:rsidRPr="00EA5953">
        <w:rPr>
          <w:rFonts w:ascii="Times New Roman" w:hAnsi="Times New Roman" w:cs="Times New Roman"/>
          <w:sz w:val="24"/>
          <w:szCs w:val="24"/>
          <w:lang w:val="en-GB"/>
        </w:rPr>
        <w:t xml:space="preserve">All our variables, </w:t>
      </w:r>
      <w:r w:rsidR="00C62A70" w:rsidRPr="00EA5953">
        <w:rPr>
          <w:rFonts w:ascii="Times New Roman" w:hAnsi="Times New Roman" w:cs="Times New Roman"/>
          <w:sz w:val="24"/>
          <w:szCs w:val="24"/>
          <w:lang w:val="en-GB"/>
        </w:rPr>
        <w:t>i.e perceived utility (Davis 1989), perceived cost of use (Baier and Stuber 2010; Venkatesh and Davis 2000), immersion (Fornerino et al. 2008)</w:t>
      </w:r>
      <w:r w:rsidRPr="00EA5953">
        <w:rPr>
          <w:rFonts w:ascii="Times New Roman" w:hAnsi="Times New Roman" w:cs="Times New Roman"/>
          <w:sz w:val="24"/>
          <w:szCs w:val="24"/>
          <w:lang w:val="en-GB"/>
        </w:rPr>
        <w:t xml:space="preserve"> and</w:t>
      </w:r>
      <w:r w:rsidR="00C62A70" w:rsidRPr="00EA5953">
        <w:rPr>
          <w:rFonts w:ascii="Times New Roman" w:hAnsi="Times New Roman" w:cs="Times New Roman"/>
          <w:sz w:val="24"/>
          <w:szCs w:val="24"/>
          <w:lang w:val="en-GB"/>
        </w:rPr>
        <w:t xml:space="preserve"> intentions (6-items ad hoc aggregated measure)) used</w:t>
      </w:r>
      <w:r w:rsidRPr="00EA5953">
        <w:rPr>
          <w:rFonts w:ascii="Times New Roman" w:hAnsi="Times New Roman" w:cs="Times New Roman"/>
          <w:sz w:val="24"/>
          <w:szCs w:val="24"/>
          <w:lang w:val="en-GB"/>
        </w:rPr>
        <w:t xml:space="preserve"> five-point Likert scales and co</w:t>
      </w:r>
      <w:r w:rsidR="00C62A70" w:rsidRPr="00EA5953">
        <w:rPr>
          <w:rFonts w:ascii="Times New Roman" w:hAnsi="Times New Roman" w:cs="Times New Roman"/>
          <w:sz w:val="24"/>
          <w:szCs w:val="24"/>
          <w:lang w:val="en-GB"/>
        </w:rPr>
        <w:t xml:space="preserve">me from academic literature, such that all measures had been validated previously. The present study also verified their reliability. All the measures explain more than 60% of the variance and achieve Cronbach’s alpha values greater than 0.7. </w:t>
      </w:r>
    </w:p>
    <w:p w14:paraId="4F84E44B" w14:textId="77777777" w:rsidR="00EF1621" w:rsidRPr="00EA5953" w:rsidRDefault="00EF1621" w:rsidP="00DD407C">
      <w:pPr>
        <w:spacing w:after="0" w:line="480" w:lineRule="auto"/>
        <w:jc w:val="both"/>
        <w:rPr>
          <w:rFonts w:ascii="Times New Roman" w:hAnsi="Times New Roman" w:cs="Times New Roman"/>
          <w:sz w:val="24"/>
          <w:szCs w:val="24"/>
          <w:lang w:val="en-GB"/>
        </w:rPr>
      </w:pPr>
    </w:p>
    <w:p w14:paraId="2E97B4A6" w14:textId="664C66A0" w:rsidR="000F0E52" w:rsidRPr="00EA5953" w:rsidRDefault="00EF1621" w:rsidP="000321FF">
      <w:pPr>
        <w:pStyle w:val="Paragraphedeliste"/>
        <w:numPr>
          <w:ilvl w:val="1"/>
          <w:numId w:val="1"/>
        </w:numPr>
        <w:spacing w:after="0"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lastRenderedPageBreak/>
        <w:t xml:space="preserve">Study 2: </w:t>
      </w:r>
      <w:r w:rsidR="000F0E52" w:rsidRPr="00EA5953">
        <w:rPr>
          <w:rFonts w:ascii="Times New Roman" w:hAnsi="Times New Roman" w:cs="Times New Roman"/>
          <w:b/>
          <w:sz w:val="24"/>
          <w:szCs w:val="24"/>
          <w:lang w:val="en-GB"/>
        </w:rPr>
        <w:t>Testing</w:t>
      </w:r>
      <w:r w:rsidRPr="00EA5953">
        <w:rPr>
          <w:rFonts w:ascii="Times New Roman" w:hAnsi="Times New Roman" w:cs="Times New Roman"/>
          <w:b/>
          <w:sz w:val="24"/>
          <w:szCs w:val="24"/>
          <w:lang w:val="en-GB"/>
        </w:rPr>
        <w:t xml:space="preserve"> the </w:t>
      </w:r>
      <w:r w:rsidR="000F0E52" w:rsidRPr="00EA5953">
        <w:rPr>
          <w:rFonts w:ascii="Times New Roman" w:hAnsi="Times New Roman" w:cs="Times New Roman"/>
          <w:b/>
          <w:sz w:val="24"/>
          <w:szCs w:val="24"/>
          <w:lang w:val="en-GB"/>
        </w:rPr>
        <w:t>Impact</w:t>
      </w:r>
      <w:r w:rsidRPr="00EA5953">
        <w:rPr>
          <w:rFonts w:ascii="Times New Roman" w:hAnsi="Times New Roman" w:cs="Times New Roman"/>
          <w:b/>
          <w:sz w:val="24"/>
          <w:szCs w:val="24"/>
          <w:lang w:val="en-GB"/>
        </w:rPr>
        <w:t xml:space="preserve"> of </w:t>
      </w:r>
      <w:r w:rsidR="000F0E52" w:rsidRPr="00EA5953">
        <w:rPr>
          <w:rFonts w:ascii="Times New Roman" w:hAnsi="Times New Roman" w:cs="Times New Roman"/>
          <w:b/>
          <w:sz w:val="24"/>
          <w:szCs w:val="24"/>
          <w:lang w:val="en-GB"/>
        </w:rPr>
        <w:t>Enrichments</w:t>
      </w:r>
    </w:p>
    <w:p w14:paraId="6E866F99" w14:textId="2CE57718" w:rsidR="00EF1621" w:rsidRPr="00EA5953" w:rsidRDefault="00EF1621" w:rsidP="004B62A1">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The second study was conducted in two steps. A first qualitative step was conducted in order to identify the various available enrichments in Ikea digital catalogues and to assess their perception by consumers. </w:t>
      </w:r>
      <w:r w:rsidR="00EA09BE" w:rsidRPr="00EA5953">
        <w:rPr>
          <w:rFonts w:ascii="Times New Roman" w:hAnsi="Times New Roman" w:cs="Times New Roman"/>
          <w:sz w:val="24"/>
          <w:szCs w:val="24"/>
          <w:lang w:val="en-GB"/>
        </w:rPr>
        <w:t>Th</w:t>
      </w:r>
      <w:r w:rsidR="00181E6C" w:rsidRPr="00EA5953">
        <w:rPr>
          <w:rFonts w:ascii="Times New Roman" w:hAnsi="Times New Roman" w:cs="Times New Roman"/>
          <w:sz w:val="24"/>
          <w:szCs w:val="24"/>
          <w:lang w:val="en-GB"/>
        </w:rPr>
        <w:t>is qualitative</w:t>
      </w:r>
      <w:r w:rsidR="00EA09BE" w:rsidRPr="00EA5953">
        <w:rPr>
          <w:rFonts w:ascii="Times New Roman" w:hAnsi="Times New Roman" w:cs="Times New Roman"/>
          <w:sz w:val="24"/>
          <w:szCs w:val="24"/>
          <w:lang w:val="en-GB"/>
        </w:rPr>
        <w:t xml:space="preserve"> study led us to identify main types of enrichments that can be found in digital enriched catalogues and to what extent consumers perceive them as useful or experiential. </w:t>
      </w:r>
      <w:r w:rsidR="00313345" w:rsidRPr="00EA5953">
        <w:rPr>
          <w:rFonts w:ascii="Times New Roman" w:hAnsi="Times New Roman" w:cs="Times New Roman"/>
          <w:sz w:val="24"/>
          <w:szCs w:val="24"/>
          <w:lang w:val="en-GB"/>
        </w:rPr>
        <w:t xml:space="preserve">Most users </w:t>
      </w:r>
      <w:r w:rsidR="00181E6C" w:rsidRPr="00EA5953">
        <w:rPr>
          <w:rFonts w:ascii="Times New Roman" w:hAnsi="Times New Roman" w:cs="Times New Roman"/>
          <w:sz w:val="24"/>
          <w:szCs w:val="24"/>
          <w:lang w:val="en-GB"/>
        </w:rPr>
        <w:t>display positive feelings</w:t>
      </w:r>
      <w:r w:rsidR="00313345" w:rsidRPr="00EA5953">
        <w:rPr>
          <w:rFonts w:ascii="Times New Roman" w:hAnsi="Times New Roman" w:cs="Times New Roman"/>
          <w:sz w:val="24"/>
          <w:szCs w:val="24"/>
          <w:lang w:val="en-GB"/>
        </w:rPr>
        <w:t xml:space="preserve"> toward enrichments, but they also state that enrichments should be </w:t>
      </w:r>
      <w:r w:rsidR="00181E6C" w:rsidRPr="00EA5953">
        <w:rPr>
          <w:rFonts w:ascii="Times New Roman" w:hAnsi="Times New Roman" w:cs="Times New Roman"/>
          <w:sz w:val="24"/>
          <w:szCs w:val="24"/>
          <w:lang w:val="en-GB"/>
        </w:rPr>
        <w:t xml:space="preserve">really </w:t>
      </w:r>
      <w:r w:rsidR="00313345" w:rsidRPr="00EA5953">
        <w:rPr>
          <w:rFonts w:ascii="Times New Roman" w:hAnsi="Times New Roman" w:cs="Times New Roman"/>
          <w:sz w:val="24"/>
          <w:szCs w:val="24"/>
          <w:lang w:val="en-GB"/>
        </w:rPr>
        <w:t>useful, and not only experiential</w:t>
      </w:r>
      <w:r w:rsidR="00181E6C" w:rsidRPr="00EA5953">
        <w:rPr>
          <w:rFonts w:ascii="Times New Roman" w:hAnsi="Times New Roman" w:cs="Times New Roman"/>
          <w:sz w:val="24"/>
          <w:szCs w:val="24"/>
          <w:lang w:val="en-GB"/>
        </w:rPr>
        <w:t>,</w:t>
      </w:r>
      <w:r w:rsidR="00313345" w:rsidRPr="00EA5953">
        <w:rPr>
          <w:rFonts w:ascii="Times New Roman" w:hAnsi="Times New Roman" w:cs="Times New Roman"/>
          <w:sz w:val="24"/>
          <w:szCs w:val="24"/>
          <w:lang w:val="en-GB"/>
        </w:rPr>
        <w:t xml:space="preserve"> to be interesting. </w:t>
      </w:r>
      <w:r w:rsidRPr="00EA5953">
        <w:rPr>
          <w:rFonts w:ascii="Times New Roman" w:hAnsi="Times New Roman" w:cs="Times New Roman"/>
          <w:sz w:val="24"/>
          <w:szCs w:val="24"/>
          <w:lang w:val="en-GB"/>
        </w:rPr>
        <w:t xml:space="preserve">Based on the obtained results, a lab experiment was </w:t>
      </w:r>
      <w:r w:rsidR="00EA09BE" w:rsidRPr="00EA5953">
        <w:rPr>
          <w:rFonts w:ascii="Times New Roman" w:hAnsi="Times New Roman" w:cs="Times New Roman"/>
          <w:sz w:val="24"/>
          <w:szCs w:val="24"/>
          <w:lang w:val="en-GB"/>
        </w:rPr>
        <w:t xml:space="preserve">then </w:t>
      </w:r>
      <w:r w:rsidRPr="00EA5953">
        <w:rPr>
          <w:rFonts w:ascii="Times New Roman" w:hAnsi="Times New Roman" w:cs="Times New Roman"/>
          <w:sz w:val="24"/>
          <w:szCs w:val="24"/>
          <w:lang w:val="en-GB"/>
        </w:rPr>
        <w:t>designed in order to test the impact of two different types of enrichment, selected for the</w:t>
      </w:r>
      <w:r w:rsidR="00EA09BE" w:rsidRPr="00EA5953">
        <w:rPr>
          <w:rFonts w:ascii="Times New Roman" w:hAnsi="Times New Roman" w:cs="Times New Roman"/>
          <w:sz w:val="24"/>
          <w:szCs w:val="24"/>
          <w:lang w:val="en-GB"/>
        </w:rPr>
        <w:t>ir</w:t>
      </w:r>
      <w:r w:rsidRPr="00EA5953">
        <w:rPr>
          <w:rFonts w:ascii="Times New Roman" w:hAnsi="Times New Roman" w:cs="Times New Roman"/>
          <w:sz w:val="24"/>
          <w:szCs w:val="24"/>
          <w:lang w:val="en-GB"/>
        </w:rPr>
        <w:t xml:space="preserve"> utilitarian or hedonic </w:t>
      </w:r>
      <w:r w:rsidR="00313345" w:rsidRPr="00EA5953">
        <w:rPr>
          <w:rFonts w:ascii="Times New Roman" w:hAnsi="Times New Roman" w:cs="Times New Roman"/>
          <w:sz w:val="24"/>
          <w:szCs w:val="24"/>
          <w:lang w:val="en-GB"/>
        </w:rPr>
        <w:t>potential</w:t>
      </w:r>
      <w:r w:rsidRPr="00EA5953">
        <w:rPr>
          <w:rFonts w:ascii="Times New Roman" w:hAnsi="Times New Roman" w:cs="Times New Roman"/>
          <w:sz w:val="24"/>
          <w:szCs w:val="24"/>
          <w:lang w:val="en-GB"/>
        </w:rPr>
        <w:t xml:space="preserve"> to the eyes of consumers. </w:t>
      </w:r>
    </w:p>
    <w:p w14:paraId="36743E8A" w14:textId="77777777" w:rsidR="00EA09BE" w:rsidRPr="00EA5953" w:rsidRDefault="00283AE0" w:rsidP="004B62A1">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A between-subject experimental design (</w:t>
      </w:r>
      <w:r w:rsidR="00EA31FF" w:rsidRPr="00EA5953">
        <w:rPr>
          <w:rFonts w:ascii="Times New Roman" w:hAnsi="Times New Roman" w:cs="Times New Roman"/>
          <w:sz w:val="24"/>
          <w:szCs w:val="24"/>
          <w:lang w:val="en-GB"/>
        </w:rPr>
        <w:t xml:space="preserve">4 </w:t>
      </w:r>
      <w:r w:rsidRPr="00EA5953">
        <w:rPr>
          <w:rFonts w:ascii="Times New Roman" w:hAnsi="Times New Roman" w:cs="Times New Roman"/>
          <w:sz w:val="24"/>
          <w:szCs w:val="24"/>
          <w:lang w:val="en-GB"/>
        </w:rPr>
        <w:t>by 1 approach) was used. A scenario was created inviting participants to discover the offer of Ikea, considering the idea of refurbishing one’</w:t>
      </w:r>
      <w:r w:rsidR="00C77D06" w:rsidRPr="00EA5953">
        <w:rPr>
          <w:rFonts w:ascii="Times New Roman" w:hAnsi="Times New Roman" w:cs="Times New Roman"/>
          <w:sz w:val="24"/>
          <w:szCs w:val="24"/>
          <w:lang w:val="en-GB"/>
        </w:rPr>
        <w:t>s kitchen</w:t>
      </w:r>
      <w:r w:rsidRPr="00EA5953">
        <w:rPr>
          <w:rFonts w:ascii="Times New Roman" w:hAnsi="Times New Roman" w:cs="Times New Roman"/>
          <w:sz w:val="24"/>
          <w:szCs w:val="24"/>
          <w:lang w:val="en-GB"/>
        </w:rPr>
        <w:t xml:space="preserve">. </w:t>
      </w:r>
      <w:r w:rsidR="00EA31FF" w:rsidRPr="00EA5953">
        <w:rPr>
          <w:rFonts w:ascii="Times New Roman" w:hAnsi="Times New Roman" w:cs="Times New Roman"/>
          <w:sz w:val="24"/>
          <w:szCs w:val="24"/>
          <w:lang w:val="en-GB"/>
        </w:rPr>
        <w:t>1</w:t>
      </w:r>
      <w:r w:rsidR="001B76AA" w:rsidRPr="00EA5953">
        <w:rPr>
          <w:rFonts w:ascii="Times New Roman" w:hAnsi="Times New Roman" w:cs="Times New Roman"/>
          <w:sz w:val="24"/>
          <w:szCs w:val="24"/>
          <w:lang w:val="en-GB"/>
        </w:rPr>
        <w:t>21</w:t>
      </w:r>
      <w:r w:rsidR="001B76AA" w:rsidRPr="00EA5953">
        <w:rPr>
          <w:rStyle w:val="Appelnotedebasdep"/>
          <w:rFonts w:ascii="Times New Roman" w:hAnsi="Times New Roman" w:cs="Times New Roman"/>
          <w:sz w:val="24"/>
          <w:szCs w:val="24"/>
          <w:lang w:val="en-GB"/>
        </w:rPr>
        <w:footnoteReference w:id="5"/>
      </w:r>
      <w:r w:rsidRPr="00EA5953">
        <w:rPr>
          <w:rFonts w:ascii="Times New Roman" w:hAnsi="Times New Roman" w:cs="Times New Roman"/>
          <w:sz w:val="24"/>
          <w:szCs w:val="24"/>
          <w:lang w:val="en-GB"/>
        </w:rPr>
        <w:t xml:space="preserve"> participants had to accomplish </w:t>
      </w:r>
      <w:r w:rsidR="00430974" w:rsidRPr="00EA5953">
        <w:rPr>
          <w:rFonts w:ascii="Times New Roman" w:hAnsi="Times New Roman" w:cs="Times New Roman"/>
          <w:sz w:val="24"/>
          <w:szCs w:val="24"/>
          <w:lang w:val="en-GB"/>
        </w:rPr>
        <w:t>scenario’s task</w:t>
      </w:r>
      <w:r w:rsidRPr="00EA5953">
        <w:rPr>
          <w:rFonts w:ascii="Times New Roman" w:hAnsi="Times New Roman" w:cs="Times New Roman"/>
          <w:sz w:val="24"/>
          <w:szCs w:val="24"/>
          <w:lang w:val="en-GB"/>
        </w:rPr>
        <w:t xml:space="preserve"> either through the classical Ikea website (</w:t>
      </w:r>
      <w:r w:rsidR="00EA31FF" w:rsidRPr="00EA5953">
        <w:rPr>
          <w:rFonts w:ascii="Times New Roman" w:hAnsi="Times New Roman" w:cs="Times New Roman"/>
          <w:sz w:val="24"/>
          <w:szCs w:val="24"/>
          <w:lang w:val="en-GB"/>
        </w:rPr>
        <w:t>30</w:t>
      </w:r>
      <w:r w:rsidR="00C77D06"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participants, Group</w:t>
      </w:r>
      <w:r w:rsidR="00EA31FF"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 xml:space="preserve">4) or through the digital version of a paper catalogue enriched with either a video presenting a kitchen setting providing </w:t>
      </w:r>
      <w:r w:rsidR="003632E9" w:rsidRPr="00EA5953">
        <w:rPr>
          <w:rFonts w:ascii="Times New Roman" w:hAnsi="Times New Roman" w:cs="Times New Roman"/>
          <w:sz w:val="24"/>
          <w:szCs w:val="24"/>
          <w:lang w:val="en-GB"/>
        </w:rPr>
        <w:t>mostly</w:t>
      </w:r>
      <w:r w:rsidRPr="00EA5953">
        <w:rPr>
          <w:rFonts w:ascii="Times New Roman" w:hAnsi="Times New Roman" w:cs="Times New Roman"/>
          <w:sz w:val="24"/>
          <w:szCs w:val="24"/>
          <w:lang w:val="en-GB"/>
        </w:rPr>
        <w:t xml:space="preserve"> informational cues</w:t>
      </w:r>
      <w:r w:rsidR="00C77D06" w:rsidRPr="00EA5953">
        <w:rPr>
          <w:rFonts w:ascii="Times New Roman" w:hAnsi="Times New Roman" w:cs="Times New Roman"/>
          <w:sz w:val="24"/>
          <w:szCs w:val="24"/>
          <w:lang w:val="en-GB"/>
        </w:rPr>
        <w:t xml:space="preserve"> explaining how to refurbishing a kitchen</w:t>
      </w:r>
      <w:r w:rsidRPr="00EA5953">
        <w:rPr>
          <w:rFonts w:ascii="Times New Roman" w:hAnsi="Times New Roman" w:cs="Times New Roman"/>
          <w:sz w:val="24"/>
          <w:szCs w:val="24"/>
          <w:lang w:val="en-GB"/>
        </w:rPr>
        <w:t xml:space="preserve"> (</w:t>
      </w:r>
      <w:r w:rsidR="001B76AA" w:rsidRPr="00EA5953">
        <w:rPr>
          <w:rFonts w:ascii="Times New Roman" w:hAnsi="Times New Roman" w:cs="Times New Roman"/>
          <w:sz w:val="24"/>
          <w:szCs w:val="24"/>
          <w:lang w:val="en-GB"/>
        </w:rPr>
        <w:t>31</w:t>
      </w:r>
      <w:r w:rsidRPr="00EA5953">
        <w:rPr>
          <w:rFonts w:ascii="Times New Roman" w:hAnsi="Times New Roman" w:cs="Times New Roman"/>
          <w:sz w:val="24"/>
          <w:szCs w:val="24"/>
          <w:lang w:val="en-GB"/>
        </w:rPr>
        <w:t xml:space="preserve"> participants, Group1), a </w:t>
      </w:r>
      <w:r w:rsidR="003632E9" w:rsidRPr="00EA5953">
        <w:rPr>
          <w:rFonts w:ascii="Times New Roman" w:hAnsi="Times New Roman" w:cs="Times New Roman"/>
          <w:sz w:val="24"/>
          <w:szCs w:val="24"/>
          <w:lang w:val="en-GB"/>
        </w:rPr>
        <w:t>experiential</w:t>
      </w:r>
      <w:r w:rsidRPr="00EA5953">
        <w:rPr>
          <w:rFonts w:ascii="Times New Roman" w:hAnsi="Times New Roman" w:cs="Times New Roman"/>
          <w:sz w:val="24"/>
          <w:szCs w:val="24"/>
          <w:lang w:val="en-GB"/>
        </w:rPr>
        <w:t xml:space="preserve"> video (advertising-like) with music </w:t>
      </w:r>
      <w:r w:rsidR="00C77D06" w:rsidRPr="00EA5953">
        <w:rPr>
          <w:rFonts w:ascii="Times New Roman" w:hAnsi="Times New Roman" w:cs="Times New Roman"/>
          <w:sz w:val="24"/>
          <w:szCs w:val="24"/>
          <w:lang w:val="en-GB"/>
        </w:rPr>
        <w:t xml:space="preserve">showing people in a kitchen </w:t>
      </w:r>
      <w:r w:rsidRPr="00EA5953">
        <w:rPr>
          <w:rFonts w:ascii="Times New Roman" w:hAnsi="Times New Roman" w:cs="Times New Roman"/>
          <w:sz w:val="24"/>
          <w:szCs w:val="24"/>
          <w:lang w:val="en-GB"/>
        </w:rPr>
        <w:t>(</w:t>
      </w:r>
      <w:r w:rsidR="001B76AA" w:rsidRPr="00EA5953">
        <w:rPr>
          <w:rFonts w:ascii="Times New Roman" w:hAnsi="Times New Roman" w:cs="Times New Roman"/>
          <w:sz w:val="24"/>
          <w:szCs w:val="24"/>
          <w:lang w:val="en-GB"/>
        </w:rPr>
        <w:t>30</w:t>
      </w:r>
      <w:r w:rsidRPr="00EA5953">
        <w:rPr>
          <w:rFonts w:ascii="Times New Roman" w:hAnsi="Times New Roman" w:cs="Times New Roman"/>
          <w:sz w:val="24"/>
          <w:szCs w:val="24"/>
          <w:lang w:val="en-GB"/>
        </w:rPr>
        <w:t xml:space="preserve"> participants, Group2) or </w:t>
      </w:r>
      <w:r w:rsidR="00430974" w:rsidRPr="00EA5953">
        <w:rPr>
          <w:rFonts w:ascii="Times New Roman" w:hAnsi="Times New Roman" w:cs="Times New Roman"/>
          <w:sz w:val="24"/>
          <w:szCs w:val="24"/>
          <w:lang w:val="en-GB"/>
        </w:rPr>
        <w:t xml:space="preserve">with </w:t>
      </w:r>
      <w:r w:rsidRPr="00EA5953">
        <w:rPr>
          <w:rFonts w:ascii="Times New Roman" w:hAnsi="Times New Roman" w:cs="Times New Roman"/>
          <w:sz w:val="24"/>
          <w:szCs w:val="24"/>
          <w:lang w:val="en-GB"/>
        </w:rPr>
        <w:t>no enrichment (</w:t>
      </w:r>
      <w:r w:rsidR="001B76AA" w:rsidRPr="00EA5953">
        <w:rPr>
          <w:rFonts w:ascii="Times New Roman" w:hAnsi="Times New Roman" w:cs="Times New Roman"/>
          <w:sz w:val="24"/>
          <w:szCs w:val="24"/>
          <w:lang w:val="en-GB"/>
        </w:rPr>
        <w:t>30</w:t>
      </w:r>
      <w:r w:rsidRPr="00EA5953">
        <w:rPr>
          <w:rFonts w:ascii="Times New Roman" w:hAnsi="Times New Roman" w:cs="Times New Roman"/>
          <w:sz w:val="24"/>
          <w:szCs w:val="24"/>
          <w:lang w:val="en-GB"/>
        </w:rPr>
        <w:t xml:space="preserve"> participants, Group3). In order to ensure participants saw the video, a sentence indicated its presence. </w:t>
      </w:r>
      <w:r w:rsidR="001B76AA" w:rsidRPr="00EA5953">
        <w:rPr>
          <w:rFonts w:ascii="Times New Roman" w:hAnsi="Times New Roman" w:cs="Times New Roman"/>
          <w:sz w:val="24"/>
          <w:szCs w:val="24"/>
          <w:lang w:val="en-GB"/>
        </w:rPr>
        <w:t>A manipulation question ch</w:t>
      </w:r>
      <w:r w:rsidR="00430974" w:rsidRPr="00EA5953">
        <w:rPr>
          <w:rFonts w:ascii="Times New Roman" w:hAnsi="Times New Roman" w:cs="Times New Roman"/>
          <w:sz w:val="24"/>
          <w:szCs w:val="24"/>
          <w:lang w:val="en-GB"/>
        </w:rPr>
        <w:t>eck ensured that</w:t>
      </w:r>
      <w:r w:rsidR="003632E9" w:rsidRPr="00EA5953">
        <w:rPr>
          <w:rFonts w:ascii="Times New Roman" w:hAnsi="Times New Roman" w:cs="Times New Roman"/>
          <w:sz w:val="24"/>
          <w:szCs w:val="24"/>
          <w:lang w:val="en-GB"/>
        </w:rPr>
        <w:t xml:space="preserve"> respondents ha</w:t>
      </w:r>
      <w:r w:rsidR="00430974" w:rsidRPr="00EA5953">
        <w:rPr>
          <w:rFonts w:ascii="Times New Roman" w:hAnsi="Times New Roman" w:cs="Times New Roman"/>
          <w:sz w:val="24"/>
          <w:szCs w:val="24"/>
          <w:lang w:val="en-GB"/>
        </w:rPr>
        <w:t>d</w:t>
      </w:r>
      <w:r w:rsidR="003632E9" w:rsidRPr="00EA5953">
        <w:rPr>
          <w:rFonts w:ascii="Times New Roman" w:hAnsi="Times New Roman" w:cs="Times New Roman"/>
          <w:sz w:val="24"/>
          <w:szCs w:val="24"/>
          <w:lang w:val="en-GB"/>
        </w:rPr>
        <w:t xml:space="preserve"> </w:t>
      </w:r>
      <w:r w:rsidR="001B76AA" w:rsidRPr="00EA5953">
        <w:rPr>
          <w:rFonts w:ascii="Times New Roman" w:hAnsi="Times New Roman" w:cs="Times New Roman"/>
          <w:sz w:val="24"/>
          <w:szCs w:val="24"/>
          <w:lang w:val="en-GB"/>
        </w:rPr>
        <w:t>fully accomplish</w:t>
      </w:r>
      <w:r w:rsidR="003632E9" w:rsidRPr="00EA5953">
        <w:rPr>
          <w:rFonts w:ascii="Times New Roman" w:hAnsi="Times New Roman" w:cs="Times New Roman"/>
          <w:sz w:val="24"/>
          <w:szCs w:val="24"/>
          <w:lang w:val="en-GB"/>
        </w:rPr>
        <w:t>ed</w:t>
      </w:r>
      <w:r w:rsidR="00430974" w:rsidRPr="00EA5953">
        <w:rPr>
          <w:rFonts w:ascii="Times New Roman" w:hAnsi="Times New Roman" w:cs="Times New Roman"/>
          <w:sz w:val="24"/>
          <w:szCs w:val="24"/>
          <w:lang w:val="en-GB"/>
        </w:rPr>
        <w:t xml:space="preserve"> the task of their scenario. </w:t>
      </w:r>
      <w:r w:rsidRPr="00EA5953">
        <w:rPr>
          <w:rFonts w:ascii="Times New Roman" w:hAnsi="Times New Roman" w:cs="Times New Roman"/>
          <w:sz w:val="24"/>
          <w:szCs w:val="24"/>
          <w:lang w:val="en-GB"/>
        </w:rPr>
        <w:t>Data were analysed o</w:t>
      </w:r>
      <w:r w:rsidR="005C55C9" w:rsidRPr="00EA5953">
        <w:rPr>
          <w:rFonts w:ascii="Times New Roman" w:hAnsi="Times New Roman" w:cs="Times New Roman"/>
          <w:sz w:val="24"/>
          <w:szCs w:val="24"/>
          <w:lang w:val="en-GB"/>
        </w:rPr>
        <w:t xml:space="preserve">n </w:t>
      </w:r>
      <w:r w:rsidR="001B76AA" w:rsidRPr="00EA5953">
        <w:rPr>
          <w:rFonts w:ascii="Times New Roman" w:hAnsi="Times New Roman" w:cs="Times New Roman"/>
          <w:sz w:val="24"/>
          <w:szCs w:val="24"/>
          <w:lang w:val="en-GB"/>
        </w:rPr>
        <w:t xml:space="preserve">Smart </w:t>
      </w:r>
      <w:r w:rsidR="005C55C9" w:rsidRPr="00EA5953">
        <w:rPr>
          <w:rFonts w:ascii="Times New Roman" w:hAnsi="Times New Roman" w:cs="Times New Roman"/>
          <w:sz w:val="24"/>
          <w:szCs w:val="24"/>
          <w:lang w:val="en-GB"/>
        </w:rPr>
        <w:t>PLS</w:t>
      </w:r>
      <w:r w:rsidR="00430974" w:rsidRPr="00EA5953">
        <w:rPr>
          <w:rFonts w:ascii="Times New Roman" w:hAnsi="Times New Roman" w:cs="Times New Roman"/>
          <w:sz w:val="24"/>
          <w:szCs w:val="24"/>
          <w:lang w:val="en-GB"/>
        </w:rPr>
        <w:t xml:space="preserve"> 3.0</w:t>
      </w:r>
      <w:r w:rsidR="005C55C9" w:rsidRPr="00EA5953">
        <w:rPr>
          <w:rFonts w:ascii="Times New Roman" w:hAnsi="Times New Roman" w:cs="Times New Roman"/>
          <w:sz w:val="24"/>
          <w:szCs w:val="24"/>
          <w:lang w:val="en-GB"/>
        </w:rPr>
        <w:t xml:space="preserve">. All variables, i.e. utilitarian and hedonic dimensions of consumer’s </w:t>
      </w:r>
      <w:r w:rsidR="00430974" w:rsidRPr="00EA5953">
        <w:rPr>
          <w:rFonts w:ascii="Times New Roman" w:hAnsi="Times New Roman" w:cs="Times New Roman"/>
          <w:sz w:val="24"/>
          <w:szCs w:val="24"/>
          <w:lang w:val="en-GB"/>
        </w:rPr>
        <w:t>attitude</w:t>
      </w:r>
      <w:r w:rsidR="005C55C9" w:rsidRPr="00EA5953">
        <w:rPr>
          <w:rFonts w:ascii="Times New Roman" w:hAnsi="Times New Roman" w:cs="Times New Roman"/>
          <w:sz w:val="24"/>
          <w:szCs w:val="24"/>
          <w:lang w:val="en-GB"/>
        </w:rPr>
        <w:t xml:space="preserve"> (</w:t>
      </w:r>
      <w:r w:rsidR="00181E6C" w:rsidRPr="00EA5953">
        <w:rPr>
          <w:rFonts w:ascii="Times New Roman" w:hAnsi="Times New Roman" w:cs="Times New Roman"/>
          <w:sz w:val="24"/>
          <w:szCs w:val="24"/>
          <w:lang w:val="en-GB"/>
        </w:rPr>
        <w:t xml:space="preserve">adapted version of </w:t>
      </w:r>
      <w:r w:rsidR="00D84D62" w:rsidRPr="00EA5953">
        <w:rPr>
          <w:rFonts w:ascii="Times New Roman" w:hAnsi="Times New Roman" w:cs="Times New Roman"/>
          <w:sz w:val="24"/>
          <w:szCs w:val="24"/>
          <w:lang w:val="en-GB"/>
        </w:rPr>
        <w:t>Voss et al. (</w:t>
      </w:r>
      <w:r w:rsidR="00181E6C" w:rsidRPr="00EA5953">
        <w:rPr>
          <w:rFonts w:ascii="Times New Roman" w:hAnsi="Times New Roman" w:cs="Times New Roman"/>
          <w:sz w:val="24"/>
          <w:szCs w:val="24"/>
          <w:lang w:val="en-GB"/>
        </w:rPr>
        <w:t>2003</w:t>
      </w:r>
      <w:r w:rsidR="00D84D62" w:rsidRPr="00EA5953">
        <w:rPr>
          <w:rFonts w:ascii="Times New Roman" w:hAnsi="Times New Roman" w:cs="Times New Roman"/>
          <w:sz w:val="24"/>
          <w:szCs w:val="24"/>
          <w:lang w:val="en-GB"/>
        </w:rPr>
        <w:t>)</w:t>
      </w:r>
      <w:r w:rsidR="00181E6C" w:rsidRPr="00EA5953">
        <w:rPr>
          <w:rFonts w:ascii="Times New Roman" w:hAnsi="Times New Roman" w:cs="Times New Roman"/>
          <w:sz w:val="24"/>
          <w:szCs w:val="24"/>
          <w:lang w:val="en-GB"/>
        </w:rPr>
        <w:t>, with a</w:t>
      </w:r>
      <w:r w:rsidR="001B76AA" w:rsidRPr="00EA5953">
        <w:rPr>
          <w:rFonts w:ascii="Times New Roman" w:hAnsi="Times New Roman" w:cs="Times New Roman"/>
          <w:sz w:val="24"/>
          <w:szCs w:val="24"/>
          <w:lang w:val="en-GB"/>
        </w:rPr>
        <w:t xml:space="preserve"> </w:t>
      </w:r>
      <w:r w:rsidR="005C55C9" w:rsidRPr="00EA5953">
        <w:rPr>
          <w:rFonts w:ascii="Times New Roman" w:hAnsi="Times New Roman" w:cs="Times New Roman"/>
          <w:sz w:val="24"/>
          <w:szCs w:val="24"/>
          <w:lang w:val="en-GB"/>
        </w:rPr>
        <w:t xml:space="preserve">2 x 3 items measure, </w:t>
      </w:r>
      <w:r w:rsidR="009534DC" w:rsidRPr="00EA5953">
        <w:rPr>
          <w:rFonts w:ascii="Times New Roman" w:hAnsi="Times New Roman" w:cs="Times New Roman"/>
          <w:sz w:val="24"/>
          <w:szCs w:val="24"/>
          <w:lang w:val="en-GB"/>
        </w:rPr>
        <w:t>practical/effective/functional for utilitarian dimension; fun/exciting/thrilling for hedonic dimension</w:t>
      </w:r>
      <w:r w:rsidR="005C55C9" w:rsidRPr="00EA5953">
        <w:rPr>
          <w:rFonts w:ascii="Times New Roman" w:hAnsi="Times New Roman" w:cs="Times New Roman"/>
          <w:sz w:val="24"/>
          <w:szCs w:val="24"/>
          <w:lang w:val="en-GB"/>
        </w:rPr>
        <w:t>)</w:t>
      </w:r>
      <w:r w:rsidR="00181E6C" w:rsidRPr="00EA5953">
        <w:rPr>
          <w:rFonts w:ascii="Times New Roman" w:hAnsi="Times New Roman" w:cs="Times New Roman"/>
          <w:sz w:val="24"/>
          <w:szCs w:val="24"/>
          <w:lang w:val="en-GB"/>
        </w:rPr>
        <w:t>, used as a proxy to measure perception of utilitarian/hedonic value (Gursoy et al., 2006)</w:t>
      </w:r>
      <w:r w:rsidR="005C55C9" w:rsidRPr="00EA5953">
        <w:rPr>
          <w:rFonts w:ascii="Times New Roman" w:hAnsi="Times New Roman" w:cs="Times New Roman"/>
          <w:sz w:val="24"/>
          <w:szCs w:val="24"/>
          <w:lang w:val="en-GB"/>
        </w:rPr>
        <w:t xml:space="preserve"> </w:t>
      </w:r>
      <w:r w:rsidR="005C55C9" w:rsidRPr="00EA5953">
        <w:rPr>
          <w:rFonts w:ascii="Times New Roman" w:hAnsi="Times New Roman" w:cs="Times New Roman"/>
          <w:sz w:val="24"/>
          <w:szCs w:val="24"/>
          <w:lang w:val="en-GB"/>
        </w:rPr>
        <w:lastRenderedPageBreak/>
        <w:t xml:space="preserve">and behavioural intentions (6-items ad hoc aggregated measure) used </w:t>
      </w:r>
      <w:r w:rsidR="003632E9" w:rsidRPr="00EA5953">
        <w:rPr>
          <w:rFonts w:ascii="Times New Roman" w:hAnsi="Times New Roman" w:cs="Times New Roman"/>
          <w:sz w:val="24"/>
          <w:szCs w:val="24"/>
          <w:lang w:val="en-GB"/>
        </w:rPr>
        <w:t>five-points Likert scales and ca</w:t>
      </w:r>
      <w:r w:rsidR="005C55C9" w:rsidRPr="00EA5953">
        <w:rPr>
          <w:rFonts w:ascii="Times New Roman" w:hAnsi="Times New Roman" w:cs="Times New Roman"/>
          <w:sz w:val="24"/>
          <w:szCs w:val="24"/>
          <w:lang w:val="en-GB"/>
        </w:rPr>
        <w:t>me from academic literature, such that all measures had been validated previously.</w:t>
      </w:r>
    </w:p>
    <w:p w14:paraId="248FF4A6" w14:textId="77777777" w:rsidR="00120966" w:rsidRPr="00EA5953" w:rsidRDefault="00120966" w:rsidP="00DD407C">
      <w:pPr>
        <w:spacing w:after="0" w:line="480" w:lineRule="auto"/>
        <w:jc w:val="both"/>
        <w:rPr>
          <w:rFonts w:ascii="Times New Roman" w:hAnsi="Times New Roman" w:cs="Times New Roman"/>
          <w:i/>
          <w:color w:val="FF0000"/>
          <w:sz w:val="24"/>
          <w:szCs w:val="24"/>
          <w:lang w:val="en-GB"/>
        </w:rPr>
      </w:pPr>
    </w:p>
    <w:p w14:paraId="160F8B56" w14:textId="2E8AC7CA" w:rsidR="00C62A70" w:rsidRPr="00EA5953" w:rsidRDefault="00CB2D26" w:rsidP="000321FF">
      <w:pPr>
        <w:pStyle w:val="Paragraphedeliste"/>
        <w:numPr>
          <w:ilvl w:val="0"/>
          <w:numId w:val="1"/>
        </w:numPr>
        <w:spacing w:after="0"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Results</w:t>
      </w:r>
    </w:p>
    <w:p w14:paraId="2D1AC7F6" w14:textId="7C1AA61E" w:rsidR="004B62A1" w:rsidRPr="00EA5953" w:rsidRDefault="00B0766D" w:rsidP="000321FF">
      <w:pPr>
        <w:pStyle w:val="Paragraphedeliste"/>
        <w:numPr>
          <w:ilvl w:val="1"/>
          <w:numId w:val="1"/>
        </w:numPr>
        <w:spacing w:after="0"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t xml:space="preserve"> </w:t>
      </w:r>
      <w:r w:rsidR="00E737FC" w:rsidRPr="00EA5953">
        <w:rPr>
          <w:rFonts w:ascii="Times New Roman" w:hAnsi="Times New Roman" w:cs="Times New Roman"/>
          <w:b/>
          <w:sz w:val="24"/>
          <w:szCs w:val="24"/>
          <w:lang w:val="en-GB"/>
        </w:rPr>
        <w:t xml:space="preserve">Study 1: </w:t>
      </w:r>
      <w:r w:rsidR="00E62356" w:rsidRPr="00EA5953">
        <w:rPr>
          <w:rFonts w:ascii="Times New Roman" w:hAnsi="Times New Roman" w:cs="Times New Roman"/>
          <w:b/>
          <w:sz w:val="24"/>
          <w:szCs w:val="24"/>
          <w:lang w:val="en-GB"/>
        </w:rPr>
        <w:t>A</w:t>
      </w:r>
      <w:r w:rsidR="00E737FC" w:rsidRPr="00EA5953">
        <w:rPr>
          <w:rFonts w:ascii="Times New Roman" w:hAnsi="Times New Roman" w:cs="Times New Roman"/>
          <w:b/>
          <w:sz w:val="24"/>
          <w:szCs w:val="24"/>
          <w:lang w:val="en-GB"/>
        </w:rPr>
        <w:t xml:space="preserve"> </w:t>
      </w:r>
      <w:r w:rsidR="000F0E52" w:rsidRPr="00EA5953">
        <w:rPr>
          <w:rFonts w:ascii="Times New Roman" w:hAnsi="Times New Roman" w:cs="Times New Roman"/>
          <w:b/>
          <w:sz w:val="24"/>
          <w:szCs w:val="24"/>
          <w:lang w:val="en-GB"/>
        </w:rPr>
        <w:t>Questionable Adoption Perspective</w:t>
      </w:r>
    </w:p>
    <w:p w14:paraId="7638E139" w14:textId="30AE63C0" w:rsidR="000F0E52" w:rsidRPr="00EA5953" w:rsidRDefault="00A9450A" w:rsidP="004B62A1">
      <w:pPr>
        <w:spacing w:after="0" w:line="480" w:lineRule="auto"/>
        <w:ind w:firstLine="708"/>
        <w:jc w:val="both"/>
        <w:rPr>
          <w:rFonts w:ascii="Times New Roman" w:hAnsi="Times New Roman" w:cs="Times New Roman"/>
          <w:b/>
          <w:sz w:val="24"/>
          <w:szCs w:val="24"/>
          <w:lang w:val="en-GB"/>
        </w:rPr>
      </w:pPr>
      <w:r w:rsidRPr="00EA5953">
        <w:rPr>
          <w:rFonts w:ascii="Times New Roman" w:hAnsi="Times New Roman" w:cs="Times New Roman"/>
          <w:sz w:val="24"/>
          <w:szCs w:val="24"/>
          <w:lang w:val="en-GB"/>
        </w:rPr>
        <w:t xml:space="preserve">First, in order to control for a possible confounding effect in our experiment design, preliminary analyses were realized on 29 individuals: the 14 respondents </w:t>
      </w:r>
      <w:r w:rsidR="004B62A1" w:rsidRPr="00EA5953">
        <w:rPr>
          <w:rFonts w:ascii="Times New Roman" w:hAnsi="Times New Roman" w:cs="Times New Roman"/>
          <w:sz w:val="24"/>
          <w:szCs w:val="24"/>
          <w:lang w:val="en-GB"/>
        </w:rPr>
        <w:t>who</w:t>
      </w:r>
      <w:r w:rsidRPr="00EA5953">
        <w:rPr>
          <w:rFonts w:ascii="Times New Roman" w:hAnsi="Times New Roman" w:cs="Times New Roman"/>
          <w:sz w:val="24"/>
          <w:szCs w:val="24"/>
          <w:lang w:val="en-GB"/>
        </w:rPr>
        <w:t xml:space="preserve"> had browsed the catalogue without looking at the video enrichment and 15 respondents randomly </w:t>
      </w:r>
      <w:r w:rsidR="00E62356" w:rsidRPr="00EA5953">
        <w:rPr>
          <w:rFonts w:ascii="Times New Roman" w:hAnsi="Times New Roman" w:cs="Times New Roman"/>
          <w:sz w:val="24"/>
          <w:szCs w:val="24"/>
          <w:lang w:val="en-GB"/>
        </w:rPr>
        <w:t>taken in</w:t>
      </w:r>
      <w:r w:rsidRPr="00EA5953">
        <w:rPr>
          <w:rFonts w:ascii="Times New Roman" w:hAnsi="Times New Roman" w:cs="Times New Roman"/>
          <w:sz w:val="24"/>
          <w:szCs w:val="24"/>
          <w:lang w:val="en-GB"/>
        </w:rPr>
        <w:t xml:space="preserve"> the Website group. This analysis allows to isolate the effect of going from the use of the online catalogue as compared to the use of the website and to ensure that results in testing H1 to H4 will be effectively due to the enriched digital catalogue (and not mer</w:t>
      </w:r>
      <w:r w:rsidR="00E62356" w:rsidRPr="00EA5953">
        <w:rPr>
          <w:rFonts w:ascii="Times New Roman" w:hAnsi="Times New Roman" w:cs="Times New Roman"/>
          <w:sz w:val="24"/>
          <w:szCs w:val="24"/>
          <w:lang w:val="en-GB"/>
        </w:rPr>
        <w:t xml:space="preserve">ely to the digital catalogue). </w:t>
      </w:r>
      <w:r w:rsidRPr="00EA5953">
        <w:rPr>
          <w:rFonts w:ascii="Times New Roman" w:hAnsi="Times New Roman" w:cs="Times New Roman"/>
          <w:sz w:val="24"/>
          <w:szCs w:val="24"/>
          <w:lang w:val="en-GB"/>
        </w:rPr>
        <w:t>Results show significant differences in terms of perceived utility (M</w:t>
      </w:r>
      <w:r w:rsidRPr="00EA5953">
        <w:rPr>
          <w:rFonts w:ascii="Times New Roman" w:hAnsi="Times New Roman" w:cs="Times New Roman"/>
          <w:sz w:val="24"/>
          <w:szCs w:val="24"/>
          <w:vertAlign w:val="subscript"/>
          <w:lang w:val="en-GB"/>
        </w:rPr>
        <w:t>PUWebsite</w:t>
      </w:r>
      <w:r w:rsidRPr="00EA5953">
        <w:rPr>
          <w:rFonts w:ascii="Times New Roman" w:hAnsi="Times New Roman" w:cs="Times New Roman"/>
          <w:sz w:val="24"/>
          <w:szCs w:val="24"/>
          <w:lang w:val="en-GB"/>
        </w:rPr>
        <w:t xml:space="preserve">=3,61 </w:t>
      </w:r>
      <w:r w:rsidRPr="00EA5953">
        <w:rPr>
          <w:rFonts w:ascii="Times New Roman" w:hAnsi="Times New Roman" w:cs="Times New Roman"/>
          <w:i/>
          <w:sz w:val="24"/>
          <w:szCs w:val="24"/>
          <w:lang w:val="en-GB"/>
        </w:rPr>
        <w:t>vs</w:t>
      </w:r>
      <w:r w:rsidRPr="00EA5953">
        <w:rPr>
          <w:rFonts w:ascii="Times New Roman" w:hAnsi="Times New Roman" w:cs="Times New Roman"/>
          <w:sz w:val="24"/>
          <w:szCs w:val="24"/>
          <w:lang w:val="en-GB"/>
        </w:rPr>
        <w:t xml:space="preserve"> M</w:t>
      </w:r>
      <w:r w:rsidRPr="00EA5953">
        <w:rPr>
          <w:rFonts w:ascii="Times New Roman" w:hAnsi="Times New Roman" w:cs="Times New Roman"/>
          <w:sz w:val="24"/>
          <w:szCs w:val="24"/>
          <w:vertAlign w:val="subscript"/>
          <w:lang w:val="en-GB"/>
        </w:rPr>
        <w:t>PUDCatalogue</w:t>
      </w:r>
      <w:r w:rsidRPr="00EA5953">
        <w:rPr>
          <w:rFonts w:ascii="Times New Roman" w:hAnsi="Times New Roman" w:cs="Times New Roman"/>
          <w:sz w:val="24"/>
          <w:szCs w:val="24"/>
          <w:lang w:val="en-GB"/>
        </w:rPr>
        <w:t>=2,71) (F(1,27)=11,48, p=0,002) and behavioural intentions (M</w:t>
      </w:r>
      <w:r w:rsidRPr="00EA5953">
        <w:rPr>
          <w:rFonts w:ascii="Times New Roman" w:hAnsi="Times New Roman" w:cs="Times New Roman"/>
          <w:sz w:val="24"/>
          <w:szCs w:val="24"/>
          <w:vertAlign w:val="subscript"/>
          <w:lang w:val="en-GB"/>
        </w:rPr>
        <w:t>INTWebsite</w:t>
      </w:r>
      <w:r w:rsidRPr="00EA5953">
        <w:rPr>
          <w:rFonts w:ascii="Times New Roman" w:hAnsi="Times New Roman" w:cs="Times New Roman"/>
          <w:sz w:val="24"/>
          <w:szCs w:val="24"/>
          <w:lang w:val="en-GB"/>
        </w:rPr>
        <w:t xml:space="preserve">=3,04 </w:t>
      </w:r>
      <w:r w:rsidRPr="00EA5953">
        <w:rPr>
          <w:rFonts w:ascii="Times New Roman" w:hAnsi="Times New Roman" w:cs="Times New Roman"/>
          <w:i/>
          <w:sz w:val="24"/>
          <w:szCs w:val="24"/>
          <w:lang w:val="en-GB"/>
        </w:rPr>
        <w:t>vs</w:t>
      </w:r>
      <w:r w:rsidRPr="00EA5953">
        <w:rPr>
          <w:rFonts w:ascii="Times New Roman" w:hAnsi="Times New Roman" w:cs="Times New Roman"/>
          <w:sz w:val="24"/>
          <w:szCs w:val="24"/>
          <w:lang w:val="en-GB"/>
        </w:rPr>
        <w:t xml:space="preserve"> M</w:t>
      </w:r>
      <w:r w:rsidRPr="00EA5953">
        <w:rPr>
          <w:rFonts w:ascii="Times New Roman" w:hAnsi="Times New Roman" w:cs="Times New Roman"/>
          <w:sz w:val="24"/>
          <w:szCs w:val="24"/>
          <w:vertAlign w:val="subscript"/>
          <w:lang w:val="en-GB"/>
        </w:rPr>
        <w:t>INTCatalogue</w:t>
      </w:r>
      <w:r w:rsidRPr="00EA5953">
        <w:rPr>
          <w:rFonts w:ascii="Times New Roman" w:hAnsi="Times New Roman" w:cs="Times New Roman"/>
          <w:sz w:val="24"/>
          <w:szCs w:val="24"/>
          <w:lang w:val="en-GB"/>
        </w:rPr>
        <w:t>=2,34) (F(1,27)=3,91, p=0,05). However, we find no significant difference regarding immersion (M</w:t>
      </w:r>
      <w:r w:rsidRPr="00EA5953">
        <w:rPr>
          <w:rFonts w:ascii="Times New Roman" w:hAnsi="Times New Roman" w:cs="Times New Roman"/>
          <w:sz w:val="24"/>
          <w:szCs w:val="24"/>
          <w:vertAlign w:val="subscript"/>
          <w:lang w:val="en-GB"/>
        </w:rPr>
        <w:t>IMMWebsite</w:t>
      </w:r>
      <w:r w:rsidRPr="00EA5953">
        <w:rPr>
          <w:rFonts w:ascii="Times New Roman" w:hAnsi="Times New Roman" w:cs="Times New Roman"/>
          <w:sz w:val="24"/>
          <w:szCs w:val="24"/>
          <w:lang w:val="en-GB"/>
        </w:rPr>
        <w:t xml:space="preserve">=2,51 </w:t>
      </w:r>
      <w:r w:rsidRPr="00EA5953">
        <w:rPr>
          <w:rFonts w:ascii="Times New Roman" w:hAnsi="Times New Roman" w:cs="Times New Roman"/>
          <w:i/>
          <w:sz w:val="24"/>
          <w:szCs w:val="24"/>
          <w:lang w:val="en-GB"/>
        </w:rPr>
        <w:t>vs</w:t>
      </w:r>
      <w:r w:rsidRPr="00EA5953">
        <w:rPr>
          <w:rFonts w:ascii="Times New Roman" w:hAnsi="Times New Roman" w:cs="Times New Roman"/>
          <w:sz w:val="24"/>
          <w:szCs w:val="24"/>
          <w:lang w:val="en-GB"/>
        </w:rPr>
        <w:t xml:space="preserve"> M</w:t>
      </w:r>
      <w:r w:rsidRPr="00EA5953">
        <w:rPr>
          <w:rFonts w:ascii="Times New Roman" w:hAnsi="Times New Roman" w:cs="Times New Roman"/>
          <w:sz w:val="24"/>
          <w:szCs w:val="24"/>
          <w:vertAlign w:val="subscript"/>
          <w:lang w:val="en-GB"/>
        </w:rPr>
        <w:t>IMMCatalogue</w:t>
      </w:r>
      <w:r w:rsidR="00A8378F" w:rsidRPr="00EA5953">
        <w:rPr>
          <w:rFonts w:ascii="Times New Roman" w:hAnsi="Times New Roman" w:cs="Times New Roman"/>
          <w:sz w:val="24"/>
          <w:szCs w:val="24"/>
          <w:lang w:val="en-GB"/>
        </w:rPr>
        <w:t xml:space="preserve">=2,05) (F(1,27)=1,12, </w:t>
      </w:r>
      <w:r w:rsidRPr="00EA5953">
        <w:rPr>
          <w:rFonts w:ascii="Times New Roman" w:hAnsi="Times New Roman" w:cs="Times New Roman"/>
          <w:sz w:val="24"/>
          <w:szCs w:val="24"/>
          <w:lang w:val="en-GB"/>
        </w:rPr>
        <w:t>n.s.) and perceived cost of use (M</w:t>
      </w:r>
      <w:r w:rsidRPr="00EA5953">
        <w:rPr>
          <w:rFonts w:ascii="Times New Roman" w:hAnsi="Times New Roman" w:cs="Times New Roman"/>
          <w:sz w:val="24"/>
          <w:szCs w:val="24"/>
          <w:vertAlign w:val="subscript"/>
          <w:lang w:val="en-GB"/>
        </w:rPr>
        <w:t>PCUWebsite</w:t>
      </w:r>
      <w:r w:rsidRPr="00EA5953">
        <w:rPr>
          <w:rFonts w:ascii="Times New Roman" w:hAnsi="Times New Roman" w:cs="Times New Roman"/>
          <w:sz w:val="24"/>
          <w:szCs w:val="24"/>
          <w:lang w:val="en-GB"/>
        </w:rPr>
        <w:t xml:space="preserve">=2,47 </w:t>
      </w:r>
      <w:r w:rsidRPr="00EA5953">
        <w:rPr>
          <w:rFonts w:ascii="Times New Roman" w:hAnsi="Times New Roman" w:cs="Times New Roman"/>
          <w:i/>
          <w:sz w:val="24"/>
          <w:szCs w:val="24"/>
          <w:lang w:val="en-GB"/>
        </w:rPr>
        <w:t>vs</w:t>
      </w:r>
      <w:r w:rsidRPr="00EA5953">
        <w:rPr>
          <w:rFonts w:ascii="Times New Roman" w:hAnsi="Times New Roman" w:cs="Times New Roman"/>
          <w:sz w:val="24"/>
          <w:szCs w:val="24"/>
          <w:lang w:val="en-GB"/>
        </w:rPr>
        <w:t xml:space="preserve"> M</w:t>
      </w:r>
      <w:r w:rsidRPr="00EA5953">
        <w:rPr>
          <w:rFonts w:ascii="Times New Roman" w:hAnsi="Times New Roman" w:cs="Times New Roman"/>
          <w:sz w:val="24"/>
          <w:szCs w:val="24"/>
          <w:vertAlign w:val="subscript"/>
          <w:lang w:val="en-GB"/>
        </w:rPr>
        <w:t>PCUCatalogue</w:t>
      </w:r>
      <w:r w:rsidRPr="00EA5953">
        <w:rPr>
          <w:rFonts w:ascii="Times New Roman" w:hAnsi="Times New Roman" w:cs="Times New Roman"/>
          <w:sz w:val="24"/>
          <w:szCs w:val="24"/>
          <w:lang w:val="en-GB"/>
        </w:rPr>
        <w:t xml:space="preserve">=2,71) (F(1,27)=0,51, n.s.). We observe that perceived utility for the online catalogue, without enrichment, is lower than for the website, which relates to less positive </w:t>
      </w:r>
      <w:r w:rsidR="00E62356" w:rsidRPr="00EA5953">
        <w:rPr>
          <w:rFonts w:ascii="Times New Roman" w:hAnsi="Times New Roman" w:cs="Times New Roman"/>
          <w:sz w:val="24"/>
          <w:szCs w:val="24"/>
          <w:lang w:val="en-GB"/>
        </w:rPr>
        <w:t>behavioral</w:t>
      </w:r>
      <w:r w:rsidRPr="00EA5953">
        <w:rPr>
          <w:rFonts w:ascii="Times New Roman" w:hAnsi="Times New Roman" w:cs="Times New Roman"/>
          <w:sz w:val="24"/>
          <w:szCs w:val="24"/>
          <w:lang w:val="en-GB"/>
        </w:rPr>
        <w:t xml:space="preserve"> intentions. It also reveals that the digital catalogue, without enrichment, is not more immersive than the website but it is also not perceived as </w:t>
      </w:r>
      <w:r w:rsidR="004B62A1" w:rsidRPr="00EA5953">
        <w:rPr>
          <w:rFonts w:ascii="Times New Roman" w:hAnsi="Times New Roman" w:cs="Times New Roman"/>
          <w:sz w:val="24"/>
          <w:szCs w:val="24"/>
          <w:lang w:val="en-GB"/>
        </w:rPr>
        <w:t>costlier</w:t>
      </w:r>
      <w:r w:rsidRPr="00EA5953">
        <w:rPr>
          <w:rFonts w:ascii="Times New Roman" w:hAnsi="Times New Roman" w:cs="Times New Roman"/>
          <w:sz w:val="24"/>
          <w:szCs w:val="24"/>
          <w:lang w:val="en-GB"/>
        </w:rPr>
        <w:t xml:space="preserve"> to use.</w:t>
      </w:r>
      <w:r w:rsidR="00F4172A" w:rsidRPr="00EA5953">
        <w:rPr>
          <w:rFonts w:ascii="Times New Roman" w:hAnsi="Times New Roman" w:cs="Times New Roman"/>
          <w:sz w:val="24"/>
          <w:szCs w:val="24"/>
          <w:lang w:val="en-GB"/>
        </w:rPr>
        <w:t xml:space="preserve"> </w:t>
      </w:r>
    </w:p>
    <w:p w14:paraId="7F2543B6" w14:textId="587D75CB" w:rsidR="00C62A70" w:rsidRPr="00EA5953" w:rsidRDefault="00C62A70" w:rsidP="004B62A1">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In order to test our research hypotheses</w:t>
      </w:r>
      <w:r w:rsidR="00E737FC" w:rsidRPr="00EA5953">
        <w:rPr>
          <w:rFonts w:ascii="Times New Roman" w:hAnsi="Times New Roman" w:cs="Times New Roman"/>
          <w:sz w:val="24"/>
          <w:szCs w:val="24"/>
          <w:lang w:val="en-GB"/>
        </w:rPr>
        <w:t xml:space="preserve"> H1 to H4</w:t>
      </w:r>
      <w:r w:rsidRPr="00EA5953">
        <w:rPr>
          <w:rFonts w:ascii="Times New Roman" w:hAnsi="Times New Roman" w:cs="Times New Roman"/>
          <w:sz w:val="24"/>
          <w:szCs w:val="24"/>
          <w:lang w:val="en-GB"/>
        </w:rPr>
        <w:t xml:space="preserve">, we ran analyses of variance (ANOVA) on the </w:t>
      </w:r>
      <w:r w:rsidR="00E737FC" w:rsidRPr="00EA5953">
        <w:rPr>
          <w:rFonts w:ascii="Times New Roman" w:hAnsi="Times New Roman" w:cs="Times New Roman"/>
          <w:sz w:val="24"/>
          <w:szCs w:val="24"/>
          <w:lang w:val="en-GB"/>
        </w:rPr>
        <w:t>two</w:t>
      </w:r>
      <w:r w:rsidRPr="00EA5953">
        <w:rPr>
          <w:rFonts w:ascii="Times New Roman" w:hAnsi="Times New Roman" w:cs="Times New Roman"/>
          <w:sz w:val="24"/>
          <w:szCs w:val="24"/>
          <w:lang w:val="en-GB"/>
        </w:rPr>
        <w:t xml:space="preserve"> experimental groups. As expected, perceived utility regarding the shopping purpose was lower for the enriched online catalogue </w:t>
      </w:r>
      <w:r w:rsidR="004B62A1" w:rsidRPr="00EA5953">
        <w:rPr>
          <w:rFonts w:ascii="Times New Roman" w:hAnsi="Times New Roman" w:cs="Times New Roman"/>
          <w:sz w:val="24"/>
          <w:szCs w:val="24"/>
          <w:lang w:val="en-GB"/>
        </w:rPr>
        <w:t xml:space="preserve">than for the website </w:t>
      </w: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PU</w:t>
      </w:r>
      <w:r w:rsidRPr="00EA5953">
        <w:rPr>
          <w:rFonts w:ascii="Times New Roman" w:hAnsi="Times New Roman" w:cs="Times New Roman"/>
          <w:sz w:val="24"/>
          <w:szCs w:val="24"/>
          <w:lang w:val="en-GB"/>
        </w:rPr>
        <w:t>=3.22</w:t>
      </w:r>
      <w:r w:rsidR="004B62A1" w:rsidRPr="00EA5953">
        <w:rPr>
          <w:rFonts w:ascii="Times New Roman" w:hAnsi="Times New Roman" w:cs="Times New Roman"/>
          <w:sz w:val="24"/>
          <w:szCs w:val="24"/>
          <w:lang w:val="en-GB"/>
        </w:rPr>
        <w:t xml:space="preserve"> vs 3.74)</w:t>
      </w:r>
      <w:r w:rsidRPr="00EA5953">
        <w:rPr>
          <w:rFonts w:ascii="Times New Roman" w:hAnsi="Times New Roman" w:cs="Times New Roman"/>
          <w:sz w:val="24"/>
          <w:szCs w:val="24"/>
          <w:lang w:val="en-GB"/>
        </w:rPr>
        <w:t xml:space="preserve"> (F(</w:t>
      </w:r>
      <w:r w:rsidR="003E344D" w:rsidRPr="00EA5953">
        <w:rPr>
          <w:rFonts w:ascii="Times New Roman" w:hAnsi="Times New Roman" w:cs="Times New Roman"/>
          <w:sz w:val="24"/>
          <w:szCs w:val="24"/>
          <w:lang w:val="en-GB"/>
        </w:rPr>
        <w:t xml:space="preserve">1,97)=11.656, </w:t>
      </w:r>
      <w:r w:rsidRPr="00EA5953">
        <w:rPr>
          <w:rFonts w:ascii="Times New Roman" w:hAnsi="Times New Roman" w:cs="Times New Roman"/>
          <w:sz w:val="24"/>
          <w:szCs w:val="24"/>
          <w:lang w:val="en-GB"/>
        </w:rPr>
        <w:t>p&lt;0.001). The website appears as more efficient in terms of perceived utility and these findings support H1.</w:t>
      </w:r>
      <w:r w:rsidR="001D3420" w:rsidRPr="00EA5953">
        <w:rPr>
          <w:rFonts w:ascii="Times New Roman" w:hAnsi="Times New Roman" w:cs="Times New Roman"/>
          <w:sz w:val="24"/>
          <w:szCs w:val="24"/>
          <w:lang w:val="en-GB"/>
        </w:rPr>
        <w:t xml:space="preserve"> </w:t>
      </w:r>
      <w:r w:rsidR="004B62A1" w:rsidRPr="00EA5953">
        <w:rPr>
          <w:rFonts w:ascii="Times New Roman" w:hAnsi="Times New Roman" w:cs="Times New Roman"/>
          <w:sz w:val="24"/>
          <w:szCs w:val="24"/>
          <w:lang w:val="en-GB"/>
        </w:rPr>
        <w:t xml:space="preserve">We can suppose this effect is due to product presentation on the website. Product </w:t>
      </w:r>
      <w:r w:rsidR="004B62A1" w:rsidRPr="00EA5953">
        <w:rPr>
          <w:rFonts w:ascii="Times New Roman" w:hAnsi="Times New Roman" w:cs="Times New Roman"/>
          <w:sz w:val="24"/>
          <w:szCs w:val="24"/>
          <w:lang w:val="en-GB"/>
        </w:rPr>
        <w:lastRenderedPageBreak/>
        <w:t xml:space="preserve">presentation is a fundamental issue for websites (Ben Mimoun et al., 2014) and is usually designed to be useful, effective and to facilitate product search and finding. A catalogue is rather designed to favour browsing and offer discovering, and the digital catalogue is here a strict mimic of its printed version. </w:t>
      </w:r>
      <w:r w:rsidRPr="00EA5953">
        <w:rPr>
          <w:rFonts w:ascii="Times New Roman" w:hAnsi="Times New Roman" w:cs="Times New Roman"/>
          <w:sz w:val="24"/>
          <w:szCs w:val="24"/>
          <w:lang w:val="en-GB"/>
        </w:rPr>
        <w:t xml:space="preserve">The perceived cost of use for the enriched online catalogue is as expected higher </w:t>
      </w:r>
      <w:r w:rsidR="000321FF" w:rsidRPr="00EA5953">
        <w:rPr>
          <w:rFonts w:ascii="Times New Roman" w:hAnsi="Times New Roman" w:cs="Times New Roman"/>
          <w:sz w:val="24"/>
          <w:szCs w:val="24"/>
          <w:lang w:val="en-GB"/>
        </w:rPr>
        <w:t xml:space="preserve">than the perceived cost of use of the website </w:t>
      </w: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PCU</w:t>
      </w:r>
      <w:r w:rsidRPr="00EA5953">
        <w:rPr>
          <w:rFonts w:ascii="Times New Roman" w:hAnsi="Times New Roman" w:cs="Times New Roman"/>
          <w:sz w:val="24"/>
          <w:szCs w:val="24"/>
          <w:lang w:val="en-GB"/>
        </w:rPr>
        <w:t>=2.96</w:t>
      </w:r>
      <w:r w:rsidR="000321FF" w:rsidRPr="00EA5953">
        <w:rPr>
          <w:rFonts w:ascii="Times New Roman" w:hAnsi="Times New Roman" w:cs="Times New Roman"/>
          <w:sz w:val="24"/>
          <w:szCs w:val="24"/>
          <w:lang w:val="en-GB"/>
        </w:rPr>
        <w:t xml:space="preserve"> vs 2.29) </w:t>
      </w:r>
      <w:r w:rsidRPr="00EA5953">
        <w:rPr>
          <w:rFonts w:ascii="Times New Roman" w:hAnsi="Times New Roman" w:cs="Times New Roman"/>
          <w:sz w:val="24"/>
          <w:szCs w:val="24"/>
          <w:lang w:val="en-GB"/>
        </w:rPr>
        <w:t xml:space="preserve">(F(1,97)=5.864, p&lt;0.05). The efforts to manipulate the enriched online catalogue, to discover to the offer of the retailer and to find the sofa are more important with the catalogue and confirm H2. </w:t>
      </w:r>
    </w:p>
    <w:p w14:paraId="44A3BDE2" w14:textId="3FE1259E" w:rsidR="00C62A70" w:rsidRPr="00EA5953" w:rsidRDefault="00C62A70" w:rsidP="000321FF">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However, the enriched online catalogue that makes it possible to discover the offer by browsing for the product has been created in order to enhance the experience of the user. In order to measure this </w:t>
      </w:r>
      <w:r w:rsidR="00E737FC" w:rsidRPr="00EA5953">
        <w:rPr>
          <w:rFonts w:ascii="Times New Roman" w:hAnsi="Times New Roman" w:cs="Times New Roman"/>
          <w:sz w:val="24"/>
          <w:szCs w:val="24"/>
          <w:lang w:val="en-GB"/>
        </w:rPr>
        <w:t xml:space="preserve">lived </w:t>
      </w:r>
      <w:r w:rsidRPr="00EA5953">
        <w:rPr>
          <w:rFonts w:ascii="Times New Roman" w:hAnsi="Times New Roman" w:cs="Times New Roman"/>
          <w:sz w:val="24"/>
          <w:szCs w:val="24"/>
          <w:lang w:val="en-GB"/>
        </w:rPr>
        <w:t xml:space="preserve">experience, we used the immersion measure. As expected, the enriched online catalogue, thanks to videos, appears as more immersive </w:t>
      </w:r>
      <w:r w:rsidR="000321FF" w:rsidRPr="00EA5953">
        <w:rPr>
          <w:rFonts w:ascii="Times New Roman" w:hAnsi="Times New Roman" w:cs="Times New Roman"/>
          <w:sz w:val="24"/>
          <w:szCs w:val="24"/>
          <w:lang w:val="en-GB"/>
        </w:rPr>
        <w:t xml:space="preserve">than the classical website </w:t>
      </w: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IMM</w:t>
      </w:r>
      <w:r w:rsidR="003E344D"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2.80</w:t>
      </w:r>
      <w:r w:rsidR="000321FF" w:rsidRPr="00EA5953">
        <w:rPr>
          <w:rFonts w:ascii="Times New Roman" w:hAnsi="Times New Roman" w:cs="Times New Roman"/>
          <w:sz w:val="24"/>
          <w:szCs w:val="24"/>
          <w:lang w:val="en-GB"/>
        </w:rPr>
        <w:t xml:space="preserve"> vs 2.29) </w:t>
      </w:r>
      <w:r w:rsidR="003E344D" w:rsidRPr="00EA5953">
        <w:rPr>
          <w:rFonts w:ascii="Times New Roman" w:hAnsi="Times New Roman" w:cs="Times New Roman"/>
          <w:sz w:val="24"/>
          <w:szCs w:val="24"/>
          <w:lang w:val="en-GB"/>
        </w:rPr>
        <w:t>(F(1,97=</w:t>
      </w:r>
      <w:r w:rsidRPr="00EA5953">
        <w:rPr>
          <w:rFonts w:ascii="Times New Roman" w:hAnsi="Times New Roman" w:cs="Times New Roman"/>
          <w:sz w:val="24"/>
          <w:szCs w:val="24"/>
          <w:lang w:val="en-GB"/>
        </w:rPr>
        <w:t>5.309, p&lt;0.05). H3 is then supported by the data</w:t>
      </w:r>
      <w:r w:rsidRPr="00EA5953">
        <w:rPr>
          <w:rFonts w:ascii="Times New Roman" w:hAnsi="Times New Roman" w:cs="Times New Roman"/>
          <w:color w:val="FF0000"/>
          <w:sz w:val="24"/>
          <w:szCs w:val="24"/>
          <w:lang w:val="en-GB"/>
        </w:rPr>
        <w:t xml:space="preserve">. </w:t>
      </w:r>
      <w:r w:rsidR="000321FF" w:rsidRPr="00EA5953">
        <w:rPr>
          <w:rFonts w:ascii="Times New Roman" w:hAnsi="Times New Roman" w:cs="Times New Roman"/>
          <w:sz w:val="24"/>
          <w:szCs w:val="24"/>
          <w:lang w:val="en-GB"/>
        </w:rPr>
        <w:t xml:space="preserve">The digital catalogue also here mimics its printed version. </w:t>
      </w:r>
      <w:r w:rsidRPr="00EA5953">
        <w:rPr>
          <w:rFonts w:ascii="Times New Roman" w:hAnsi="Times New Roman" w:cs="Times New Roman"/>
          <w:sz w:val="24"/>
          <w:szCs w:val="24"/>
          <w:lang w:val="en-GB"/>
        </w:rPr>
        <w:t xml:space="preserve">Finally, we also tested the patronage intentions of participants using the enriched online catalogue </w:t>
      </w:r>
      <w:r w:rsidR="000321FF" w:rsidRPr="00EA5953">
        <w:rPr>
          <w:rFonts w:ascii="Times New Roman" w:hAnsi="Times New Roman" w:cs="Times New Roman"/>
          <w:sz w:val="24"/>
          <w:szCs w:val="24"/>
          <w:lang w:val="en-GB"/>
        </w:rPr>
        <w:t xml:space="preserve">versus intentions of the participants using the website </w:t>
      </w: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INT</w:t>
      </w:r>
      <w:r w:rsidRPr="00EA5953">
        <w:rPr>
          <w:rFonts w:ascii="Times New Roman" w:hAnsi="Times New Roman" w:cs="Times New Roman"/>
          <w:sz w:val="24"/>
          <w:szCs w:val="24"/>
          <w:lang w:val="en-GB"/>
        </w:rPr>
        <w:t>=2.98</w:t>
      </w:r>
      <w:r w:rsidR="000321FF" w:rsidRPr="00EA5953">
        <w:rPr>
          <w:rFonts w:ascii="Times New Roman" w:hAnsi="Times New Roman" w:cs="Times New Roman"/>
          <w:sz w:val="24"/>
          <w:szCs w:val="24"/>
          <w:lang w:val="en-GB"/>
        </w:rPr>
        <w:t xml:space="preserve"> vs 3.28</w:t>
      </w:r>
      <w:r w:rsidRPr="00EA5953">
        <w:rPr>
          <w:rFonts w:ascii="Times New Roman" w:hAnsi="Times New Roman" w:cs="Times New Roman"/>
          <w:sz w:val="24"/>
          <w:szCs w:val="24"/>
          <w:lang w:val="en-GB"/>
        </w:rPr>
        <w:t xml:space="preserve">) (F(1,97)= 3.553, p=0.06). It then cannot be said that intentions toward the enriched catalogue are significantly lower than intentions </w:t>
      </w:r>
      <w:r w:rsidR="00430974" w:rsidRPr="00EA5953">
        <w:rPr>
          <w:rFonts w:ascii="Times New Roman" w:hAnsi="Times New Roman" w:cs="Times New Roman"/>
          <w:sz w:val="24"/>
          <w:szCs w:val="24"/>
          <w:lang w:val="en-GB"/>
        </w:rPr>
        <w:t>toward</w:t>
      </w:r>
      <w:r w:rsidR="00E62356" w:rsidRPr="00EA5953">
        <w:rPr>
          <w:rFonts w:ascii="Times New Roman" w:hAnsi="Times New Roman" w:cs="Times New Roman"/>
          <w:sz w:val="24"/>
          <w:szCs w:val="24"/>
          <w:lang w:val="en-GB"/>
        </w:rPr>
        <w:t xml:space="preserve"> the website, which leads to the rejection of H4</w:t>
      </w:r>
      <w:r w:rsidRPr="00EA5953">
        <w:rPr>
          <w:rFonts w:ascii="Times New Roman" w:hAnsi="Times New Roman" w:cs="Times New Roman"/>
          <w:sz w:val="24"/>
          <w:szCs w:val="24"/>
          <w:lang w:val="en-GB"/>
        </w:rPr>
        <w:t xml:space="preserve">. Results and hypotheses status are summarized in </w:t>
      </w:r>
      <w:r w:rsidR="00E737FC" w:rsidRPr="00EA5953">
        <w:rPr>
          <w:rFonts w:ascii="Times New Roman" w:hAnsi="Times New Roman" w:cs="Times New Roman"/>
          <w:sz w:val="24"/>
          <w:szCs w:val="24"/>
          <w:lang w:val="en-GB"/>
        </w:rPr>
        <w:t>Table 1</w:t>
      </w:r>
      <w:r w:rsidRPr="00EA5953">
        <w:rPr>
          <w:rFonts w:ascii="Times New Roman" w:hAnsi="Times New Roman" w:cs="Times New Roman"/>
          <w:sz w:val="24"/>
          <w:szCs w:val="24"/>
          <w:lang w:val="en-GB"/>
        </w:rPr>
        <w:t xml:space="preserve">. </w:t>
      </w:r>
    </w:p>
    <w:p w14:paraId="58B8698E" w14:textId="77777777" w:rsidR="00AD12FE" w:rsidRPr="00EA5953" w:rsidRDefault="00AD12FE" w:rsidP="00DD407C">
      <w:pPr>
        <w:spacing w:after="0" w:line="480" w:lineRule="auto"/>
        <w:jc w:val="both"/>
        <w:rPr>
          <w:rFonts w:ascii="Times New Roman" w:hAnsi="Times New Roman" w:cs="Times New Roman"/>
          <w:sz w:val="24"/>
          <w:szCs w:val="24"/>
          <w:lang w:val="en-GB"/>
        </w:rPr>
      </w:pPr>
    </w:p>
    <w:tbl>
      <w:tblPr>
        <w:tblStyle w:val="Grilledutableau"/>
        <w:tblW w:w="0" w:type="auto"/>
        <w:jc w:val="center"/>
        <w:tblLook w:val="04A0" w:firstRow="1" w:lastRow="0" w:firstColumn="1" w:lastColumn="0" w:noHBand="0" w:noVBand="1"/>
      </w:tblPr>
      <w:tblGrid>
        <w:gridCol w:w="5098"/>
        <w:gridCol w:w="1418"/>
        <w:gridCol w:w="2817"/>
      </w:tblGrid>
      <w:tr w:rsidR="00AD12FE" w:rsidRPr="00EA5953" w14:paraId="66BD29E2" w14:textId="77777777" w:rsidTr="000321FF">
        <w:trPr>
          <w:jc w:val="center"/>
        </w:trPr>
        <w:tc>
          <w:tcPr>
            <w:tcW w:w="5098" w:type="dxa"/>
            <w:shd w:val="clear" w:color="auto" w:fill="D9D9D9" w:themeFill="background1" w:themeFillShade="D9"/>
          </w:tcPr>
          <w:p w14:paraId="35B6605A" w14:textId="77777777" w:rsidR="00AD12FE" w:rsidRPr="00EA5953" w:rsidRDefault="00AD12FE" w:rsidP="00DD407C">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Hypothesis</w:t>
            </w:r>
          </w:p>
        </w:tc>
        <w:tc>
          <w:tcPr>
            <w:tcW w:w="1418" w:type="dxa"/>
            <w:shd w:val="clear" w:color="auto" w:fill="D9D9D9" w:themeFill="background1" w:themeFillShade="D9"/>
          </w:tcPr>
          <w:p w14:paraId="309B2886" w14:textId="77777777" w:rsidR="00AD12FE" w:rsidRPr="00EA5953" w:rsidRDefault="00AD12FE" w:rsidP="00DD407C">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Status</w:t>
            </w:r>
          </w:p>
        </w:tc>
        <w:tc>
          <w:tcPr>
            <w:tcW w:w="2817" w:type="dxa"/>
            <w:shd w:val="clear" w:color="auto" w:fill="D9D9D9" w:themeFill="background1" w:themeFillShade="D9"/>
          </w:tcPr>
          <w:p w14:paraId="4B6E6FA0" w14:textId="77777777" w:rsidR="00AD12FE" w:rsidRPr="00EA5953" w:rsidRDefault="00AD12FE" w:rsidP="00DD407C">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Statistics</w:t>
            </w:r>
          </w:p>
        </w:tc>
      </w:tr>
      <w:tr w:rsidR="00AD12FE" w:rsidRPr="00EA5953" w14:paraId="14E21EEC" w14:textId="77777777" w:rsidTr="000321FF">
        <w:trPr>
          <w:jc w:val="center"/>
        </w:trPr>
        <w:tc>
          <w:tcPr>
            <w:tcW w:w="5098" w:type="dxa"/>
            <w:vAlign w:val="center"/>
          </w:tcPr>
          <w:p w14:paraId="01FCBE5D" w14:textId="77777777" w:rsidR="00AD12FE" w:rsidRPr="00EA5953" w:rsidRDefault="00AD12FE" w:rsidP="00DD407C">
            <w:pPr>
              <w:spacing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H1. Perceived utility will be lower for the enriched online catalogue than for the website.</w:t>
            </w:r>
          </w:p>
        </w:tc>
        <w:tc>
          <w:tcPr>
            <w:tcW w:w="1418" w:type="dxa"/>
            <w:vAlign w:val="center"/>
          </w:tcPr>
          <w:p w14:paraId="581FA18B" w14:textId="77777777" w:rsidR="00AD12FE" w:rsidRPr="00EA5953" w:rsidRDefault="00AD12FE" w:rsidP="000321FF">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Accepted</w:t>
            </w:r>
          </w:p>
        </w:tc>
        <w:tc>
          <w:tcPr>
            <w:tcW w:w="2817" w:type="dxa"/>
          </w:tcPr>
          <w:p w14:paraId="16554D7C" w14:textId="77777777" w:rsidR="000321FF" w:rsidRPr="007A1B28" w:rsidRDefault="00AD12FE" w:rsidP="00DD407C">
            <w:pPr>
              <w:spacing w:line="480" w:lineRule="auto"/>
              <w:jc w:val="both"/>
              <w:rPr>
                <w:rFonts w:ascii="Times New Roman" w:hAnsi="Times New Roman" w:cs="Times New Roman"/>
                <w:sz w:val="24"/>
                <w:szCs w:val="24"/>
                <w:lang w:val="fr-BE"/>
              </w:rPr>
            </w:pPr>
            <w:r w:rsidRPr="007A1B28">
              <w:rPr>
                <w:rFonts w:ascii="Times New Roman" w:hAnsi="Times New Roman" w:cs="Times New Roman"/>
                <w:sz w:val="24"/>
                <w:szCs w:val="24"/>
                <w:lang w:val="fr-BE"/>
              </w:rPr>
              <w:t>M</w:t>
            </w:r>
            <w:r w:rsidRPr="007A1B28">
              <w:rPr>
                <w:rFonts w:ascii="Times New Roman" w:hAnsi="Times New Roman" w:cs="Times New Roman"/>
                <w:sz w:val="24"/>
                <w:szCs w:val="24"/>
                <w:vertAlign w:val="subscript"/>
                <w:lang w:val="fr-BE"/>
              </w:rPr>
              <w:t xml:space="preserve">PU </w:t>
            </w:r>
            <w:r w:rsidR="003E344D" w:rsidRPr="007A1B28">
              <w:rPr>
                <w:rFonts w:ascii="Times New Roman" w:hAnsi="Times New Roman" w:cs="Times New Roman"/>
                <w:sz w:val="24"/>
                <w:szCs w:val="24"/>
                <w:lang w:val="fr-BE"/>
              </w:rPr>
              <w:t>DEC=</w:t>
            </w:r>
            <w:r w:rsidR="000321FF" w:rsidRPr="007A1B28">
              <w:rPr>
                <w:rFonts w:ascii="Times New Roman" w:hAnsi="Times New Roman" w:cs="Times New Roman"/>
                <w:sz w:val="24"/>
                <w:szCs w:val="24"/>
                <w:lang w:val="fr-BE"/>
              </w:rPr>
              <w:t>3.</w:t>
            </w:r>
            <w:r w:rsidRPr="007A1B28">
              <w:rPr>
                <w:rFonts w:ascii="Times New Roman" w:hAnsi="Times New Roman" w:cs="Times New Roman"/>
                <w:sz w:val="24"/>
                <w:szCs w:val="24"/>
                <w:lang w:val="fr-BE"/>
              </w:rPr>
              <w:t>22</w:t>
            </w:r>
          </w:p>
          <w:p w14:paraId="204F65BF" w14:textId="21B420A6" w:rsidR="00AD12FE" w:rsidRPr="007A1B28" w:rsidRDefault="00AD12FE" w:rsidP="00DD407C">
            <w:pPr>
              <w:spacing w:line="480" w:lineRule="auto"/>
              <w:jc w:val="both"/>
              <w:rPr>
                <w:rFonts w:ascii="Times New Roman" w:hAnsi="Times New Roman" w:cs="Times New Roman"/>
                <w:sz w:val="24"/>
                <w:szCs w:val="24"/>
                <w:lang w:val="fr-BE"/>
              </w:rPr>
            </w:pPr>
            <w:r w:rsidRPr="007A1B28">
              <w:rPr>
                <w:rFonts w:ascii="Times New Roman" w:hAnsi="Times New Roman" w:cs="Times New Roman"/>
                <w:sz w:val="24"/>
                <w:szCs w:val="24"/>
                <w:lang w:val="fr-BE"/>
              </w:rPr>
              <w:t>M</w:t>
            </w:r>
            <w:r w:rsidRPr="007A1B28">
              <w:rPr>
                <w:rFonts w:ascii="Times New Roman" w:hAnsi="Times New Roman" w:cs="Times New Roman"/>
                <w:sz w:val="24"/>
                <w:szCs w:val="24"/>
                <w:vertAlign w:val="subscript"/>
                <w:lang w:val="fr-BE"/>
              </w:rPr>
              <w:t>PU</w:t>
            </w:r>
            <w:r w:rsidR="003E344D" w:rsidRPr="007A1B28">
              <w:rPr>
                <w:rFonts w:ascii="Times New Roman" w:hAnsi="Times New Roman" w:cs="Times New Roman"/>
                <w:sz w:val="24"/>
                <w:szCs w:val="24"/>
                <w:lang w:val="fr-BE"/>
              </w:rPr>
              <w:t xml:space="preserve"> WS=</w:t>
            </w:r>
            <w:r w:rsidR="000321FF" w:rsidRPr="007A1B28">
              <w:rPr>
                <w:rFonts w:ascii="Times New Roman" w:hAnsi="Times New Roman" w:cs="Times New Roman"/>
                <w:sz w:val="24"/>
                <w:szCs w:val="24"/>
                <w:lang w:val="fr-BE"/>
              </w:rPr>
              <w:t>3.</w:t>
            </w:r>
            <w:r w:rsidRPr="007A1B28">
              <w:rPr>
                <w:rFonts w:ascii="Times New Roman" w:hAnsi="Times New Roman" w:cs="Times New Roman"/>
                <w:sz w:val="24"/>
                <w:szCs w:val="24"/>
                <w:lang w:val="fr-BE"/>
              </w:rPr>
              <w:t>74</w:t>
            </w:r>
          </w:p>
          <w:p w14:paraId="74E1C8D2" w14:textId="7806545E" w:rsidR="00AD12FE" w:rsidRPr="007A1B28" w:rsidRDefault="003E344D" w:rsidP="00DD407C">
            <w:pPr>
              <w:spacing w:line="480" w:lineRule="auto"/>
              <w:jc w:val="both"/>
              <w:rPr>
                <w:rFonts w:ascii="Times New Roman" w:hAnsi="Times New Roman" w:cs="Times New Roman"/>
                <w:sz w:val="24"/>
                <w:szCs w:val="24"/>
                <w:lang w:val="fr-BE"/>
              </w:rPr>
            </w:pPr>
            <w:r w:rsidRPr="007A1B28">
              <w:rPr>
                <w:rFonts w:ascii="Times New Roman" w:hAnsi="Times New Roman" w:cs="Times New Roman"/>
                <w:sz w:val="24"/>
                <w:szCs w:val="24"/>
                <w:lang w:val="fr-BE"/>
              </w:rPr>
              <w:t>F(1,97)=</w:t>
            </w:r>
            <w:r w:rsidR="000321FF" w:rsidRPr="007A1B28">
              <w:rPr>
                <w:rFonts w:ascii="Times New Roman" w:hAnsi="Times New Roman" w:cs="Times New Roman"/>
                <w:sz w:val="24"/>
                <w:szCs w:val="24"/>
                <w:lang w:val="fr-BE"/>
              </w:rPr>
              <w:t>11.</w:t>
            </w:r>
            <w:r w:rsidR="00E446EA" w:rsidRPr="007A1B28">
              <w:rPr>
                <w:rFonts w:ascii="Times New Roman" w:hAnsi="Times New Roman" w:cs="Times New Roman"/>
                <w:sz w:val="24"/>
                <w:szCs w:val="24"/>
                <w:lang w:val="fr-BE"/>
              </w:rPr>
              <w:t>656</w:t>
            </w:r>
            <w:r w:rsidR="000321FF" w:rsidRPr="007A1B28">
              <w:rPr>
                <w:rFonts w:ascii="Times New Roman" w:hAnsi="Times New Roman" w:cs="Times New Roman"/>
                <w:sz w:val="24"/>
                <w:szCs w:val="24"/>
                <w:lang w:val="fr-BE"/>
              </w:rPr>
              <w:t> ; p&lt;0.</w:t>
            </w:r>
            <w:r w:rsidR="00AD12FE" w:rsidRPr="007A1B28">
              <w:rPr>
                <w:rFonts w:ascii="Times New Roman" w:hAnsi="Times New Roman" w:cs="Times New Roman"/>
                <w:sz w:val="24"/>
                <w:szCs w:val="24"/>
                <w:lang w:val="fr-BE"/>
              </w:rPr>
              <w:t>001</w:t>
            </w:r>
          </w:p>
        </w:tc>
      </w:tr>
      <w:tr w:rsidR="00AD12FE" w:rsidRPr="00EA5953" w14:paraId="13640AD2" w14:textId="77777777" w:rsidTr="000321FF">
        <w:trPr>
          <w:jc w:val="center"/>
        </w:trPr>
        <w:tc>
          <w:tcPr>
            <w:tcW w:w="5098" w:type="dxa"/>
            <w:vAlign w:val="center"/>
          </w:tcPr>
          <w:p w14:paraId="41C8F650" w14:textId="77777777" w:rsidR="00AD12FE" w:rsidRPr="00EA5953" w:rsidRDefault="00AD12FE" w:rsidP="00DD407C">
            <w:pPr>
              <w:spacing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lastRenderedPageBreak/>
              <w:t>H2. Perceived cost of use will be higher for the enriched online catalogue than for a website.</w:t>
            </w:r>
          </w:p>
        </w:tc>
        <w:tc>
          <w:tcPr>
            <w:tcW w:w="1418" w:type="dxa"/>
            <w:vAlign w:val="center"/>
          </w:tcPr>
          <w:p w14:paraId="559E25D7" w14:textId="77777777" w:rsidR="00AD12FE" w:rsidRPr="00EA5953" w:rsidRDefault="00AD12FE" w:rsidP="000321FF">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Accepted</w:t>
            </w:r>
          </w:p>
        </w:tc>
        <w:tc>
          <w:tcPr>
            <w:tcW w:w="2817" w:type="dxa"/>
          </w:tcPr>
          <w:p w14:paraId="2F1E8D96" w14:textId="77777777" w:rsidR="00AD12FE" w:rsidRPr="00EA5953" w:rsidRDefault="00AD12FE"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 xml:space="preserve">PCU </w:t>
            </w:r>
            <w:r w:rsidR="003E344D" w:rsidRPr="00EA5953">
              <w:rPr>
                <w:rFonts w:ascii="Times New Roman" w:hAnsi="Times New Roman" w:cs="Times New Roman"/>
                <w:sz w:val="24"/>
                <w:szCs w:val="24"/>
                <w:lang w:val="en-GB"/>
              </w:rPr>
              <w:t>DEC=</w:t>
            </w:r>
            <w:r w:rsidRPr="00EA5953">
              <w:rPr>
                <w:rFonts w:ascii="Times New Roman" w:hAnsi="Times New Roman" w:cs="Times New Roman"/>
                <w:sz w:val="24"/>
                <w:szCs w:val="24"/>
                <w:lang w:val="en-GB"/>
              </w:rPr>
              <w:t xml:space="preserve">2,96 </w:t>
            </w:r>
          </w:p>
          <w:p w14:paraId="422A7D39" w14:textId="77777777" w:rsidR="00AD12FE" w:rsidRPr="00EA5953" w:rsidRDefault="00AD12FE"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PCU</w:t>
            </w:r>
            <w:r w:rsidR="003E344D" w:rsidRPr="00EA5953">
              <w:rPr>
                <w:rFonts w:ascii="Times New Roman" w:hAnsi="Times New Roman" w:cs="Times New Roman"/>
                <w:sz w:val="24"/>
                <w:szCs w:val="24"/>
                <w:lang w:val="en-GB"/>
              </w:rPr>
              <w:t xml:space="preserve"> WS=</w:t>
            </w:r>
            <w:r w:rsidRPr="00EA5953">
              <w:rPr>
                <w:rFonts w:ascii="Times New Roman" w:hAnsi="Times New Roman" w:cs="Times New Roman"/>
                <w:sz w:val="24"/>
                <w:szCs w:val="24"/>
                <w:lang w:val="en-GB"/>
              </w:rPr>
              <w:t>2,29</w:t>
            </w:r>
          </w:p>
          <w:p w14:paraId="31DD571F" w14:textId="62951369" w:rsidR="00AD12FE" w:rsidRPr="00EA5953" w:rsidRDefault="003E344D"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F(1,97)=</w:t>
            </w:r>
            <w:r w:rsidR="00E446EA" w:rsidRPr="00EA5953">
              <w:rPr>
                <w:rFonts w:ascii="Times New Roman" w:hAnsi="Times New Roman" w:cs="Times New Roman"/>
                <w:sz w:val="24"/>
                <w:szCs w:val="24"/>
                <w:lang w:val="en-GB"/>
              </w:rPr>
              <w:t>5,864</w:t>
            </w:r>
            <w:r w:rsidR="000321FF" w:rsidRPr="00EA5953">
              <w:rPr>
                <w:rFonts w:ascii="Times New Roman" w:hAnsi="Times New Roman" w:cs="Times New Roman"/>
                <w:sz w:val="24"/>
                <w:szCs w:val="24"/>
                <w:lang w:val="en-GB"/>
              </w:rPr>
              <w:t xml:space="preserve"> ; </w:t>
            </w:r>
            <w:r w:rsidR="00AD12FE" w:rsidRPr="00EA5953">
              <w:rPr>
                <w:rFonts w:ascii="Times New Roman" w:hAnsi="Times New Roman" w:cs="Times New Roman"/>
                <w:sz w:val="24"/>
                <w:szCs w:val="24"/>
                <w:lang w:val="en-GB"/>
              </w:rPr>
              <w:t>p&lt;0,05</w:t>
            </w:r>
          </w:p>
        </w:tc>
      </w:tr>
      <w:tr w:rsidR="00AD12FE" w:rsidRPr="007A1B28" w14:paraId="42576298" w14:textId="77777777" w:rsidTr="000321FF">
        <w:trPr>
          <w:jc w:val="center"/>
        </w:trPr>
        <w:tc>
          <w:tcPr>
            <w:tcW w:w="5098" w:type="dxa"/>
            <w:vAlign w:val="center"/>
          </w:tcPr>
          <w:p w14:paraId="7FFFC37F" w14:textId="77777777" w:rsidR="00AD12FE" w:rsidRPr="00EA5953" w:rsidRDefault="00AD12FE" w:rsidP="00DD407C">
            <w:pPr>
              <w:spacing w:line="480" w:lineRule="auto"/>
              <w:rPr>
                <w:rFonts w:ascii="Times New Roman" w:hAnsi="Times New Roman" w:cs="Times New Roman"/>
                <w:b/>
                <w:sz w:val="24"/>
                <w:szCs w:val="24"/>
                <w:lang w:val="en-GB"/>
              </w:rPr>
            </w:pPr>
            <w:r w:rsidRPr="00EA5953">
              <w:rPr>
                <w:rFonts w:ascii="Times New Roman" w:hAnsi="Times New Roman" w:cs="Times New Roman"/>
                <w:b/>
                <w:color w:val="000000"/>
                <w:sz w:val="24"/>
                <w:szCs w:val="24"/>
                <w:lang w:val="en-GB"/>
              </w:rPr>
              <w:t>H3. Immersion will be higher for the enriched online catalogue than for the website.</w:t>
            </w:r>
          </w:p>
        </w:tc>
        <w:tc>
          <w:tcPr>
            <w:tcW w:w="1418" w:type="dxa"/>
            <w:vAlign w:val="center"/>
          </w:tcPr>
          <w:p w14:paraId="11FBDB99" w14:textId="77777777" w:rsidR="00AD12FE" w:rsidRPr="00EA5953" w:rsidRDefault="00AD12FE" w:rsidP="000321FF">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Accepted</w:t>
            </w:r>
          </w:p>
        </w:tc>
        <w:tc>
          <w:tcPr>
            <w:tcW w:w="2817" w:type="dxa"/>
          </w:tcPr>
          <w:p w14:paraId="062424D3" w14:textId="77777777" w:rsidR="00AD12FE" w:rsidRPr="00EA5953" w:rsidRDefault="00AD12FE"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 xml:space="preserve">IMM </w:t>
            </w:r>
            <w:r w:rsidR="003E344D" w:rsidRPr="00EA5953">
              <w:rPr>
                <w:rFonts w:ascii="Times New Roman" w:hAnsi="Times New Roman" w:cs="Times New Roman"/>
                <w:sz w:val="24"/>
                <w:szCs w:val="24"/>
                <w:lang w:val="en-GB"/>
              </w:rPr>
              <w:t>DEC=</w:t>
            </w:r>
            <w:r w:rsidRPr="00EA5953">
              <w:rPr>
                <w:rFonts w:ascii="Times New Roman" w:hAnsi="Times New Roman" w:cs="Times New Roman"/>
                <w:sz w:val="24"/>
                <w:szCs w:val="24"/>
                <w:lang w:val="en-GB"/>
              </w:rPr>
              <w:t xml:space="preserve">2,80 </w:t>
            </w:r>
          </w:p>
          <w:p w14:paraId="33A55485" w14:textId="77777777" w:rsidR="00AD12FE" w:rsidRPr="00EA5953" w:rsidRDefault="00AD12FE"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IMM</w:t>
            </w:r>
            <w:r w:rsidRPr="00EA5953">
              <w:rPr>
                <w:rFonts w:ascii="Times New Roman" w:hAnsi="Times New Roman" w:cs="Times New Roman"/>
                <w:sz w:val="24"/>
                <w:szCs w:val="24"/>
                <w:lang w:val="en-GB"/>
              </w:rPr>
              <w:t xml:space="preserve"> WS</w:t>
            </w:r>
            <w:r w:rsidR="003E344D"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2,29</w:t>
            </w:r>
          </w:p>
          <w:p w14:paraId="1C13E57B" w14:textId="2EE2108E" w:rsidR="00AD12FE" w:rsidRPr="00EA5953" w:rsidRDefault="003E344D"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F(1,97)=</w:t>
            </w:r>
            <w:r w:rsidR="00E446EA" w:rsidRPr="00EA5953">
              <w:rPr>
                <w:rFonts w:ascii="Times New Roman" w:hAnsi="Times New Roman" w:cs="Times New Roman"/>
                <w:sz w:val="24"/>
                <w:szCs w:val="24"/>
                <w:lang w:val="en-GB"/>
              </w:rPr>
              <w:t>5,309</w:t>
            </w:r>
            <w:r w:rsidR="000321FF" w:rsidRPr="00EA5953">
              <w:rPr>
                <w:rFonts w:ascii="Times New Roman" w:hAnsi="Times New Roman" w:cs="Times New Roman"/>
                <w:sz w:val="24"/>
                <w:szCs w:val="24"/>
                <w:lang w:val="en-GB"/>
              </w:rPr>
              <w:t xml:space="preserve">; </w:t>
            </w:r>
            <w:r w:rsidR="00AD12FE" w:rsidRPr="00EA5953">
              <w:rPr>
                <w:rFonts w:ascii="Times New Roman" w:hAnsi="Times New Roman" w:cs="Times New Roman"/>
                <w:sz w:val="24"/>
                <w:szCs w:val="24"/>
                <w:lang w:val="en-GB"/>
              </w:rPr>
              <w:t>p&lt;0,05</w:t>
            </w:r>
          </w:p>
        </w:tc>
      </w:tr>
      <w:tr w:rsidR="00AD12FE" w:rsidRPr="00EA5953" w14:paraId="3EBFD73A" w14:textId="77777777" w:rsidTr="000321FF">
        <w:trPr>
          <w:jc w:val="center"/>
        </w:trPr>
        <w:tc>
          <w:tcPr>
            <w:tcW w:w="5098" w:type="dxa"/>
            <w:vAlign w:val="center"/>
          </w:tcPr>
          <w:p w14:paraId="2D6E42ED" w14:textId="77777777" w:rsidR="00AD12FE" w:rsidRPr="00EA5953" w:rsidRDefault="00AD12FE" w:rsidP="00DD407C">
            <w:pPr>
              <w:spacing w:line="480" w:lineRule="auto"/>
              <w:rPr>
                <w:rFonts w:ascii="Times New Roman" w:hAnsi="Times New Roman" w:cs="Times New Roman"/>
                <w:b/>
                <w:color w:val="00B050"/>
                <w:sz w:val="24"/>
                <w:szCs w:val="24"/>
                <w:lang w:val="en-GB"/>
              </w:rPr>
            </w:pPr>
            <w:r w:rsidRPr="00EA5953">
              <w:rPr>
                <w:rFonts w:ascii="Times New Roman" w:hAnsi="Times New Roman" w:cs="Times New Roman"/>
                <w:b/>
                <w:sz w:val="24"/>
                <w:szCs w:val="24"/>
                <w:lang w:val="en-GB"/>
              </w:rPr>
              <w:t xml:space="preserve">H4. Behavioural intentions toward the enriched online catalogue will be lower than for the website. </w:t>
            </w:r>
          </w:p>
        </w:tc>
        <w:tc>
          <w:tcPr>
            <w:tcW w:w="1418" w:type="dxa"/>
            <w:vAlign w:val="center"/>
          </w:tcPr>
          <w:p w14:paraId="7A0A528A" w14:textId="77777777" w:rsidR="00AD12FE" w:rsidRPr="00EA5953" w:rsidRDefault="00AD12FE" w:rsidP="00DD407C">
            <w:pPr>
              <w:spacing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t>Rejected</w:t>
            </w:r>
          </w:p>
        </w:tc>
        <w:tc>
          <w:tcPr>
            <w:tcW w:w="2817" w:type="dxa"/>
          </w:tcPr>
          <w:p w14:paraId="790D6D2B" w14:textId="77777777" w:rsidR="00AD12FE" w:rsidRPr="00EA5953" w:rsidRDefault="00AD12FE"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 xml:space="preserve">INT </w:t>
            </w:r>
            <w:r w:rsidR="003E344D" w:rsidRPr="00EA5953">
              <w:rPr>
                <w:rFonts w:ascii="Times New Roman" w:hAnsi="Times New Roman" w:cs="Times New Roman"/>
                <w:sz w:val="24"/>
                <w:szCs w:val="24"/>
                <w:lang w:val="en-GB"/>
              </w:rPr>
              <w:t>DEC=</w:t>
            </w:r>
            <w:r w:rsidRPr="00EA5953">
              <w:rPr>
                <w:rFonts w:ascii="Times New Roman" w:hAnsi="Times New Roman" w:cs="Times New Roman"/>
                <w:sz w:val="24"/>
                <w:szCs w:val="24"/>
                <w:lang w:val="en-GB"/>
              </w:rPr>
              <w:t xml:space="preserve">2,98 </w:t>
            </w:r>
          </w:p>
          <w:p w14:paraId="13220056" w14:textId="77777777" w:rsidR="00AD12FE" w:rsidRPr="00EA5953" w:rsidRDefault="00AD12FE"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M</w:t>
            </w:r>
            <w:r w:rsidRPr="00EA5953">
              <w:rPr>
                <w:rFonts w:ascii="Times New Roman" w:hAnsi="Times New Roman" w:cs="Times New Roman"/>
                <w:sz w:val="24"/>
                <w:szCs w:val="24"/>
                <w:vertAlign w:val="subscript"/>
                <w:lang w:val="en-GB"/>
              </w:rPr>
              <w:t>INT</w:t>
            </w:r>
            <w:r w:rsidR="003E344D" w:rsidRPr="00EA5953">
              <w:rPr>
                <w:rFonts w:ascii="Times New Roman" w:hAnsi="Times New Roman" w:cs="Times New Roman"/>
                <w:sz w:val="24"/>
                <w:szCs w:val="24"/>
                <w:lang w:val="en-GB"/>
              </w:rPr>
              <w:t xml:space="preserve"> WS=</w:t>
            </w:r>
            <w:r w:rsidRPr="00EA5953">
              <w:rPr>
                <w:rFonts w:ascii="Times New Roman" w:hAnsi="Times New Roman" w:cs="Times New Roman"/>
                <w:sz w:val="24"/>
                <w:szCs w:val="24"/>
                <w:lang w:val="en-GB"/>
              </w:rPr>
              <w:t>3,28</w:t>
            </w:r>
          </w:p>
          <w:p w14:paraId="617ACAB8" w14:textId="665727F5" w:rsidR="00AD12FE" w:rsidRPr="00EA5953" w:rsidRDefault="003E344D" w:rsidP="00DD407C">
            <w:pPr>
              <w:spacing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F(1,97)=</w:t>
            </w:r>
            <w:r w:rsidR="00E446EA" w:rsidRPr="00EA5953">
              <w:rPr>
                <w:rFonts w:ascii="Times New Roman" w:hAnsi="Times New Roman" w:cs="Times New Roman"/>
                <w:sz w:val="24"/>
                <w:szCs w:val="24"/>
                <w:lang w:val="en-GB"/>
              </w:rPr>
              <w:t>3,553</w:t>
            </w:r>
            <w:r w:rsidR="000321FF" w:rsidRPr="00EA5953">
              <w:rPr>
                <w:rFonts w:ascii="Times New Roman" w:hAnsi="Times New Roman" w:cs="Times New Roman"/>
                <w:sz w:val="24"/>
                <w:szCs w:val="24"/>
                <w:lang w:val="en-GB"/>
              </w:rPr>
              <w:t xml:space="preserve"> ; </w:t>
            </w:r>
            <w:r w:rsidR="00AD12FE" w:rsidRPr="00EA5953">
              <w:rPr>
                <w:rFonts w:ascii="Times New Roman" w:hAnsi="Times New Roman" w:cs="Times New Roman"/>
                <w:sz w:val="24"/>
                <w:szCs w:val="24"/>
                <w:lang w:val="en-GB"/>
              </w:rPr>
              <w:t>p=0,06</w:t>
            </w:r>
          </w:p>
        </w:tc>
      </w:tr>
    </w:tbl>
    <w:p w14:paraId="70F12ECF" w14:textId="77777777" w:rsidR="00E737FC" w:rsidRPr="00EA5953" w:rsidRDefault="00E737FC" w:rsidP="00DD407C">
      <w:pPr>
        <w:spacing w:after="0"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Table 1. Study 1 results</w:t>
      </w:r>
    </w:p>
    <w:p w14:paraId="6F9DB422" w14:textId="77777777" w:rsidR="000F0E52" w:rsidRPr="00EA5953" w:rsidRDefault="000F0E52" w:rsidP="00DD407C">
      <w:pPr>
        <w:spacing w:after="0" w:line="480" w:lineRule="auto"/>
        <w:jc w:val="both"/>
        <w:rPr>
          <w:rFonts w:ascii="Times New Roman" w:hAnsi="Times New Roman" w:cs="Times New Roman"/>
          <w:sz w:val="24"/>
          <w:szCs w:val="24"/>
          <w:lang w:val="en-GB"/>
        </w:rPr>
      </w:pPr>
    </w:p>
    <w:p w14:paraId="78385C2A" w14:textId="0B84EEBA" w:rsidR="00922081" w:rsidRPr="00EA5953" w:rsidRDefault="00A9450A" w:rsidP="000321FF">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Based</w:t>
      </w:r>
      <w:r w:rsidR="00C62A70" w:rsidRPr="00EA5953">
        <w:rPr>
          <w:rFonts w:ascii="Times New Roman" w:hAnsi="Times New Roman" w:cs="Times New Roman"/>
          <w:sz w:val="24"/>
          <w:szCs w:val="24"/>
          <w:lang w:val="en-GB"/>
        </w:rPr>
        <w:t xml:space="preserve"> on the literature on adoption of new technologies, perceived utility constantly appears to be of the most importance in order to predict the success of a new tool proposed to the consumer. In terms </w:t>
      </w:r>
      <w:r w:rsidRPr="00EA5953">
        <w:rPr>
          <w:rFonts w:ascii="Times New Roman" w:hAnsi="Times New Roman" w:cs="Times New Roman"/>
          <w:sz w:val="24"/>
          <w:szCs w:val="24"/>
          <w:lang w:val="en-GB"/>
        </w:rPr>
        <w:t>of</w:t>
      </w:r>
      <w:r w:rsidR="00C62A70"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 xml:space="preserve">both </w:t>
      </w:r>
      <w:r w:rsidR="00C62A70" w:rsidRPr="00EA5953">
        <w:rPr>
          <w:rFonts w:ascii="Times New Roman" w:hAnsi="Times New Roman" w:cs="Times New Roman"/>
          <w:sz w:val="24"/>
          <w:szCs w:val="24"/>
          <w:lang w:val="en-GB"/>
        </w:rPr>
        <w:t xml:space="preserve">perceived utility and cost of use, results appear to be </w:t>
      </w:r>
      <w:r w:rsidRPr="00EA5953">
        <w:rPr>
          <w:rFonts w:ascii="Times New Roman" w:hAnsi="Times New Roman" w:cs="Times New Roman"/>
          <w:sz w:val="24"/>
          <w:szCs w:val="24"/>
          <w:lang w:val="en-GB"/>
        </w:rPr>
        <w:t>unfavourable</w:t>
      </w:r>
      <w:r w:rsidR="00C62A70" w:rsidRPr="00EA5953">
        <w:rPr>
          <w:rFonts w:ascii="Times New Roman" w:hAnsi="Times New Roman" w:cs="Times New Roman"/>
          <w:sz w:val="24"/>
          <w:szCs w:val="24"/>
          <w:lang w:val="en-GB"/>
        </w:rPr>
        <w:t xml:space="preserve"> to the enriched online catalogue in comparison with a website. Even if intentions toward the enriched catalogue are not significantly lower than intentions toward the website, the result is borderline. Lack in perceived utility and important cost of use may prevent the enriched online catalogue to be adopted by consumers. </w:t>
      </w:r>
    </w:p>
    <w:p w14:paraId="2534AC99" w14:textId="77777777" w:rsidR="00C62A70" w:rsidRPr="00EA5953" w:rsidRDefault="00C62A70" w:rsidP="000321FF">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However, online consumer is not only utilitarian and looking for efficiency and that experiential aspects </w:t>
      </w:r>
      <w:r w:rsidR="00E62356" w:rsidRPr="00EA5953">
        <w:rPr>
          <w:rFonts w:ascii="Times New Roman" w:hAnsi="Times New Roman" w:cs="Times New Roman"/>
          <w:sz w:val="24"/>
          <w:szCs w:val="24"/>
          <w:lang w:val="en-GB"/>
        </w:rPr>
        <w:t>are</w:t>
      </w:r>
      <w:r w:rsidRPr="00EA5953">
        <w:rPr>
          <w:rFonts w:ascii="Times New Roman" w:hAnsi="Times New Roman" w:cs="Times New Roman"/>
          <w:sz w:val="24"/>
          <w:szCs w:val="24"/>
          <w:lang w:val="en-GB"/>
        </w:rPr>
        <w:t xml:space="preserve"> very important (Mathwick et al. 2001; Childers et al. 2001). In terms of the experience </w:t>
      </w:r>
      <w:r w:rsidR="00E62356" w:rsidRPr="00EA5953">
        <w:rPr>
          <w:rFonts w:ascii="Times New Roman" w:hAnsi="Times New Roman" w:cs="Times New Roman"/>
          <w:sz w:val="24"/>
          <w:szCs w:val="24"/>
          <w:lang w:val="en-GB"/>
        </w:rPr>
        <w:t>that is lived by the consumer,</w:t>
      </w:r>
      <w:r w:rsidRPr="00EA5953">
        <w:rPr>
          <w:rFonts w:ascii="Times New Roman" w:hAnsi="Times New Roman" w:cs="Times New Roman"/>
          <w:sz w:val="24"/>
          <w:szCs w:val="24"/>
          <w:lang w:val="en-GB"/>
        </w:rPr>
        <w:t xml:space="preserve"> data observed with the enriched online catalogue are interesting, as videos that can be proposed seem to favour immersion, which is known to be in turn favourable to positive outcomes such as satisfaction or approach behaviours (Charfi and Volle </w:t>
      </w:r>
      <w:r w:rsidRPr="00EA5953">
        <w:rPr>
          <w:rFonts w:ascii="Times New Roman" w:hAnsi="Times New Roman" w:cs="Times New Roman"/>
          <w:sz w:val="24"/>
          <w:szCs w:val="24"/>
          <w:lang w:val="en-GB"/>
        </w:rPr>
        <w:lastRenderedPageBreak/>
        <w:t>2011). This is raising several questions on the role and content of catalogue enrichment and the way it can influence either perceived utility or lived experience. In the line of experiential literature, the interest of investing in this kind of enrichment must be carefully discussed regarding the context and the target of the retailer proposing the enriched catalogue. This might be of interest only when the experiential value of the shopping is high.</w:t>
      </w:r>
    </w:p>
    <w:p w14:paraId="70CE2E70" w14:textId="77777777" w:rsidR="00C62A70" w:rsidRPr="00EA5953" w:rsidRDefault="00C62A70" w:rsidP="00DD407C">
      <w:pPr>
        <w:spacing w:after="0" w:line="480" w:lineRule="auto"/>
        <w:jc w:val="both"/>
        <w:rPr>
          <w:rFonts w:ascii="Times New Roman" w:hAnsi="Times New Roman" w:cs="Times New Roman"/>
          <w:b/>
          <w:sz w:val="24"/>
          <w:szCs w:val="24"/>
          <w:lang w:val="en-GB"/>
        </w:rPr>
      </w:pPr>
    </w:p>
    <w:p w14:paraId="30D87C1E" w14:textId="6A5CEE47" w:rsidR="00C62A70" w:rsidRPr="00EA5953" w:rsidRDefault="00F4172A" w:rsidP="00B0766D">
      <w:pPr>
        <w:pStyle w:val="Paragraphedeliste"/>
        <w:numPr>
          <w:ilvl w:val="1"/>
          <w:numId w:val="1"/>
        </w:numPr>
        <w:spacing w:after="0"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t xml:space="preserve">Study 2: </w:t>
      </w:r>
      <w:r w:rsidR="00721B41" w:rsidRPr="00EA5953">
        <w:rPr>
          <w:rFonts w:ascii="Times New Roman" w:hAnsi="Times New Roman" w:cs="Times New Roman"/>
          <w:b/>
          <w:sz w:val="24"/>
          <w:szCs w:val="24"/>
          <w:lang w:val="en-GB"/>
        </w:rPr>
        <w:t>Utilitarian Website Versus the Enriched E</w:t>
      </w:r>
      <w:r w:rsidR="005F79FA" w:rsidRPr="00EA5953">
        <w:rPr>
          <w:rFonts w:ascii="Times New Roman" w:hAnsi="Times New Roman" w:cs="Times New Roman"/>
          <w:b/>
          <w:sz w:val="24"/>
          <w:szCs w:val="24"/>
          <w:lang w:val="en-GB"/>
        </w:rPr>
        <w:t>xperience</w:t>
      </w:r>
    </w:p>
    <w:p w14:paraId="15FB127C" w14:textId="3DF3AC55" w:rsidR="001339D9" w:rsidRPr="00EA5953" w:rsidRDefault="00120966" w:rsidP="00B0766D">
      <w:pPr>
        <w:spacing w:after="0" w:line="480" w:lineRule="auto"/>
        <w:ind w:firstLine="708"/>
        <w:jc w:val="both"/>
        <w:rPr>
          <w:rFonts w:ascii="Times New Roman" w:hAnsi="Times New Roman" w:cs="Times New Roman"/>
          <w:color w:val="FF0000"/>
          <w:sz w:val="24"/>
          <w:szCs w:val="24"/>
          <w:lang w:val="en-GB"/>
        </w:rPr>
      </w:pPr>
      <w:r w:rsidRPr="00EA5953">
        <w:rPr>
          <w:rFonts w:ascii="Times New Roman" w:hAnsi="Times New Roman" w:cs="Times New Roman"/>
          <w:sz w:val="24"/>
          <w:szCs w:val="24"/>
          <w:lang w:val="en-GB"/>
        </w:rPr>
        <w:t>We tested our research hypotheses using partial least squares structural equation modeling (P</w:t>
      </w:r>
      <w:r w:rsidR="00DB5526" w:rsidRPr="00EA5953">
        <w:rPr>
          <w:rFonts w:ascii="Times New Roman" w:hAnsi="Times New Roman" w:cs="Times New Roman"/>
          <w:sz w:val="24"/>
          <w:szCs w:val="24"/>
          <w:lang w:val="en-GB"/>
        </w:rPr>
        <w:t xml:space="preserve">LS-SEM </w:t>
      </w:r>
      <w:r w:rsidRPr="00EA5953">
        <w:rPr>
          <w:rFonts w:ascii="Times New Roman" w:hAnsi="Times New Roman" w:cs="Times New Roman"/>
          <w:sz w:val="24"/>
          <w:szCs w:val="24"/>
          <w:lang w:val="en-GB"/>
        </w:rPr>
        <w:t>with SmartPLS 3</w:t>
      </w:r>
      <w:r w:rsidR="00DB5526" w:rsidRPr="00EA5953">
        <w:rPr>
          <w:rFonts w:ascii="Times New Roman" w:hAnsi="Times New Roman" w:cs="Times New Roman"/>
          <w:sz w:val="24"/>
          <w:szCs w:val="24"/>
          <w:lang w:val="en-GB"/>
        </w:rPr>
        <w:t>.0</w:t>
      </w:r>
      <w:r w:rsidR="00B0766D"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s</w:t>
      </w:r>
      <w:r w:rsidR="00430974" w:rsidRPr="00EA5953">
        <w:rPr>
          <w:rFonts w:ascii="Times New Roman" w:hAnsi="Times New Roman" w:cs="Times New Roman"/>
          <w:sz w:val="24"/>
          <w:szCs w:val="24"/>
          <w:lang w:val="en-GB"/>
        </w:rPr>
        <w:t>o</w:t>
      </w:r>
      <w:r w:rsidRPr="00EA5953">
        <w:rPr>
          <w:rFonts w:ascii="Times New Roman" w:hAnsi="Times New Roman" w:cs="Times New Roman"/>
          <w:sz w:val="24"/>
          <w:szCs w:val="24"/>
          <w:lang w:val="en-GB"/>
        </w:rPr>
        <w:t xml:space="preserve"> that we could check both the psychometric properties of the measurement model (reliability and validity) and estimate the parameters of the structural model (strength of the relation among different model variables) simultaneously. We consider PLS-SEM an appropriate method, considering the size of </w:t>
      </w:r>
      <w:r w:rsidR="00430974" w:rsidRPr="00EA5953">
        <w:rPr>
          <w:rFonts w:ascii="Times New Roman" w:hAnsi="Times New Roman" w:cs="Times New Roman"/>
          <w:sz w:val="24"/>
          <w:szCs w:val="24"/>
          <w:lang w:val="en-GB"/>
        </w:rPr>
        <w:t xml:space="preserve">our sample (Hair et al., 2014). </w:t>
      </w:r>
      <w:r w:rsidRPr="00EA5953">
        <w:rPr>
          <w:rFonts w:ascii="Times New Roman" w:hAnsi="Times New Roman" w:cs="Times New Roman"/>
          <w:sz w:val="24"/>
          <w:szCs w:val="24"/>
          <w:lang w:val="en-GB"/>
        </w:rPr>
        <w:t>That is, PLS-SEM is suitable for small samples, though our simple size also was at least 10 times the largest number of structural paths directed at a particular construct in the structural model</w:t>
      </w:r>
      <w:r w:rsidR="00DB5526" w:rsidRPr="00EA5953">
        <w:rPr>
          <w:rFonts w:ascii="Times New Roman" w:hAnsi="Times New Roman" w:cs="Times New Roman"/>
          <w:sz w:val="24"/>
          <w:szCs w:val="24"/>
          <w:lang w:val="en-GB"/>
        </w:rPr>
        <w:t xml:space="preserve"> (Hair et al., 2014)</w:t>
      </w:r>
      <w:r w:rsidRPr="00EA5953">
        <w:rPr>
          <w:rFonts w:ascii="Times New Roman" w:hAnsi="Times New Roman" w:cs="Times New Roman"/>
          <w:sz w:val="24"/>
          <w:szCs w:val="24"/>
          <w:lang w:val="en-GB"/>
        </w:rPr>
        <w:t xml:space="preserve">. </w:t>
      </w:r>
      <w:r w:rsidR="00A8378F" w:rsidRPr="00EA5953">
        <w:rPr>
          <w:rFonts w:ascii="Times New Roman" w:hAnsi="Times New Roman" w:cs="Times New Roman"/>
          <w:sz w:val="24"/>
          <w:szCs w:val="24"/>
          <w:lang w:val="en-GB"/>
        </w:rPr>
        <w:t>S</w:t>
      </w:r>
      <w:r w:rsidRPr="00EA5953">
        <w:rPr>
          <w:rFonts w:ascii="Times New Roman" w:hAnsi="Times New Roman" w:cs="Times New Roman"/>
          <w:sz w:val="24"/>
          <w:szCs w:val="24"/>
          <w:lang w:val="en-GB"/>
        </w:rPr>
        <w:t xml:space="preserve">o our </w:t>
      </w:r>
      <w:r w:rsidR="00A8378F" w:rsidRPr="00EA5953">
        <w:rPr>
          <w:rFonts w:ascii="Times New Roman" w:hAnsi="Times New Roman" w:cs="Times New Roman"/>
          <w:sz w:val="24"/>
          <w:szCs w:val="24"/>
          <w:lang w:val="en-GB"/>
        </w:rPr>
        <w:t>sample is comfortably above the suitable</w:t>
      </w:r>
      <w:r w:rsidRPr="00EA5953">
        <w:rPr>
          <w:rFonts w:ascii="Times New Roman" w:hAnsi="Times New Roman" w:cs="Times New Roman"/>
          <w:sz w:val="24"/>
          <w:szCs w:val="24"/>
          <w:lang w:val="en-GB"/>
        </w:rPr>
        <w:t xml:space="preserve"> minimum</w:t>
      </w:r>
      <w:r w:rsidR="00A8378F" w:rsidRPr="00EA5953">
        <w:rPr>
          <w:rFonts w:ascii="Times New Roman" w:hAnsi="Times New Roman" w:cs="Times New Roman"/>
          <w:sz w:val="24"/>
          <w:szCs w:val="24"/>
          <w:lang w:val="en-GB"/>
        </w:rPr>
        <w:t xml:space="preserve"> sample size</w:t>
      </w:r>
      <w:r w:rsidRPr="00EA5953">
        <w:rPr>
          <w:rFonts w:ascii="Times New Roman" w:hAnsi="Times New Roman" w:cs="Times New Roman"/>
          <w:sz w:val="24"/>
          <w:szCs w:val="24"/>
          <w:lang w:val="en-GB"/>
        </w:rPr>
        <w:t>.</w:t>
      </w:r>
      <w:r w:rsidRPr="00EA5953">
        <w:rPr>
          <w:rFonts w:ascii="Times New Roman" w:hAnsi="Times New Roman" w:cs="Times New Roman"/>
          <w:color w:val="FF0000"/>
          <w:sz w:val="24"/>
          <w:szCs w:val="24"/>
          <w:lang w:val="en-GB"/>
        </w:rPr>
        <w:t xml:space="preserve"> </w:t>
      </w:r>
    </w:p>
    <w:p w14:paraId="48271D95" w14:textId="771AD21C" w:rsidR="00B0766D" w:rsidRPr="00EA5953" w:rsidRDefault="00B0766D" w:rsidP="00B0766D">
      <w:pPr>
        <w:pStyle w:val="Paragraphedeliste"/>
        <w:numPr>
          <w:ilvl w:val="2"/>
          <w:numId w:val="1"/>
        </w:numPr>
        <w:spacing w:after="0"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t>Measurement model</w:t>
      </w:r>
    </w:p>
    <w:p w14:paraId="28F7B511" w14:textId="39EFD5CB" w:rsidR="001339D9" w:rsidRPr="00EA5953" w:rsidRDefault="00120966" w:rsidP="00B0766D">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With PLS, assessment </w:t>
      </w:r>
      <w:r w:rsidR="0085739B" w:rsidRPr="00EA5953">
        <w:rPr>
          <w:rFonts w:ascii="Times New Roman" w:hAnsi="Times New Roman" w:cs="Times New Roman"/>
          <w:sz w:val="24"/>
          <w:szCs w:val="24"/>
          <w:lang w:val="en-GB"/>
        </w:rPr>
        <w:t>of</w:t>
      </w:r>
      <w:r w:rsidR="00A8378F"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measurement model rely on three elements: individual</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item reliability</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(outer</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loadings), internal consistency, and validity (Hair et al.</w:t>
      </w:r>
      <w:r w:rsidR="00CE5935"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 xml:space="preserve">2014). </w:t>
      </w:r>
      <w:r w:rsidR="00430974" w:rsidRPr="00EA5953">
        <w:rPr>
          <w:rFonts w:ascii="Times New Roman" w:hAnsi="Times New Roman" w:cs="Times New Roman"/>
          <w:sz w:val="24"/>
          <w:szCs w:val="24"/>
          <w:lang w:val="en-GB"/>
        </w:rPr>
        <w:t>To test</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individual</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item</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reliability,</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we</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examined the outer</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loadings</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(i.e.,</w:t>
      </w:r>
      <w:r w:rsidR="00CE5935"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loading</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of</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the</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measures</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on</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the</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constructs they intend</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to</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measure).</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Using</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the</w:t>
      </w:r>
      <w:r w:rsidR="00CA7473" w:rsidRPr="00EA5953">
        <w:rPr>
          <w:rFonts w:ascii="Times New Roman" w:hAnsi="Times New Roman" w:cs="Times New Roman"/>
          <w:sz w:val="24"/>
          <w:szCs w:val="24"/>
          <w:lang w:val="en-GB"/>
        </w:rPr>
        <w:t xml:space="preserve"> </w:t>
      </w:r>
      <w:r w:rsidRPr="00EA5953">
        <w:rPr>
          <w:rFonts w:ascii="Times New Roman" w:hAnsi="Times New Roman" w:cs="Times New Roman"/>
          <w:sz w:val="24"/>
          <w:szCs w:val="24"/>
          <w:lang w:val="en-GB"/>
        </w:rPr>
        <w:t>threshold</w:t>
      </w:r>
      <w:r w:rsidR="00CA7473" w:rsidRPr="00EA5953">
        <w:rPr>
          <w:rFonts w:ascii="Times New Roman" w:hAnsi="Times New Roman" w:cs="Times New Roman"/>
          <w:sz w:val="24"/>
          <w:szCs w:val="24"/>
          <w:lang w:val="en-GB"/>
        </w:rPr>
        <w:t xml:space="preserve"> </w:t>
      </w:r>
      <w:r w:rsidR="00CE5935" w:rsidRPr="00EA5953">
        <w:rPr>
          <w:rFonts w:ascii="Times New Roman" w:hAnsi="Times New Roman" w:cs="Times New Roman"/>
          <w:sz w:val="24"/>
          <w:szCs w:val="24"/>
          <w:lang w:val="en-GB"/>
        </w:rPr>
        <w:t>of 0.7</w:t>
      </w:r>
      <w:r w:rsidRPr="00EA5953">
        <w:rPr>
          <w:rFonts w:ascii="Times New Roman" w:hAnsi="Times New Roman" w:cs="Times New Roman"/>
          <w:sz w:val="24"/>
          <w:szCs w:val="24"/>
          <w:lang w:val="en-GB"/>
        </w:rPr>
        <w:t>,</w:t>
      </w:r>
      <w:r w:rsidR="00CA7473" w:rsidRPr="00EA5953">
        <w:rPr>
          <w:rFonts w:ascii="Times New Roman" w:hAnsi="Times New Roman" w:cs="Times New Roman"/>
          <w:sz w:val="24"/>
          <w:szCs w:val="24"/>
          <w:lang w:val="en-GB"/>
        </w:rPr>
        <w:t xml:space="preserve"> all the loading were considered as acceptable.  </w:t>
      </w:r>
      <w:r w:rsidR="00CE5935" w:rsidRPr="00EA5953">
        <w:rPr>
          <w:rFonts w:ascii="Times New Roman" w:hAnsi="Times New Roman" w:cs="Times New Roman"/>
          <w:sz w:val="24"/>
          <w:szCs w:val="24"/>
          <w:lang w:val="en-GB"/>
        </w:rPr>
        <w:t>Two items had a loading &lt;0.70 but since other items measuring the same construct achieve high reliability scores acc</w:t>
      </w:r>
      <w:r w:rsidR="00430974" w:rsidRPr="00EA5953">
        <w:rPr>
          <w:rFonts w:ascii="Times New Roman" w:hAnsi="Times New Roman" w:cs="Times New Roman"/>
          <w:sz w:val="24"/>
          <w:szCs w:val="24"/>
          <w:lang w:val="en-GB"/>
        </w:rPr>
        <w:t>ordin</w:t>
      </w:r>
      <w:r w:rsidR="00DB5526" w:rsidRPr="00EA5953">
        <w:rPr>
          <w:rFonts w:ascii="Times New Roman" w:hAnsi="Times New Roman" w:cs="Times New Roman"/>
          <w:sz w:val="24"/>
          <w:szCs w:val="24"/>
          <w:lang w:val="en-GB"/>
        </w:rPr>
        <w:t>g to the literature (</w:t>
      </w:r>
      <w:r w:rsidR="00CE5935" w:rsidRPr="00EA5953">
        <w:rPr>
          <w:rFonts w:ascii="Times New Roman" w:hAnsi="Times New Roman" w:cs="Times New Roman"/>
          <w:sz w:val="24"/>
          <w:szCs w:val="24"/>
          <w:lang w:val="en-GB"/>
        </w:rPr>
        <w:t>Hair et al.</w:t>
      </w:r>
      <w:r w:rsidR="00430974" w:rsidRPr="00EA5953">
        <w:rPr>
          <w:rFonts w:ascii="Times New Roman" w:hAnsi="Times New Roman" w:cs="Times New Roman"/>
          <w:sz w:val="24"/>
          <w:szCs w:val="24"/>
          <w:lang w:val="en-GB"/>
        </w:rPr>
        <w:t>, 2014)</w:t>
      </w:r>
      <w:r w:rsidR="00CE5935" w:rsidRPr="00EA5953">
        <w:rPr>
          <w:rFonts w:ascii="Times New Roman" w:hAnsi="Times New Roman" w:cs="Times New Roman"/>
          <w:sz w:val="24"/>
          <w:szCs w:val="24"/>
          <w:lang w:val="en-GB"/>
        </w:rPr>
        <w:t>, a loading of 0.5 is still acceptable</w:t>
      </w:r>
      <w:r w:rsidR="00CE5935" w:rsidRPr="00EA5953">
        <w:rPr>
          <w:rFonts w:ascii="Times New Roman" w:hAnsi="Times New Roman" w:cs="Times New Roman"/>
          <w:color w:val="FF0000"/>
          <w:sz w:val="24"/>
          <w:szCs w:val="24"/>
          <w:lang w:val="en-GB"/>
        </w:rPr>
        <w:t>.</w:t>
      </w:r>
      <w:r w:rsidR="00CE5935" w:rsidRPr="00EA5953">
        <w:rPr>
          <w:rFonts w:ascii="Times New Roman" w:hAnsi="Times New Roman" w:cs="Times New Roman"/>
          <w:sz w:val="24"/>
          <w:szCs w:val="24"/>
          <w:lang w:val="en-GB"/>
        </w:rPr>
        <w:t xml:space="preserve"> </w:t>
      </w:r>
      <w:r w:rsidR="00430974" w:rsidRPr="00EA5953">
        <w:rPr>
          <w:rFonts w:ascii="Times New Roman" w:hAnsi="Times New Roman" w:cs="Times New Roman"/>
          <w:sz w:val="24"/>
          <w:szCs w:val="24"/>
          <w:lang w:val="en-GB"/>
        </w:rPr>
        <w:t>To</w:t>
      </w:r>
      <w:r w:rsidR="00CE5935" w:rsidRPr="00EA5953">
        <w:rPr>
          <w:rFonts w:ascii="Times New Roman" w:hAnsi="Times New Roman" w:cs="Times New Roman"/>
          <w:sz w:val="24"/>
          <w:szCs w:val="24"/>
          <w:lang w:val="en-GB"/>
        </w:rPr>
        <w:t xml:space="preserve"> check for internal consistency, we used both the</w:t>
      </w:r>
      <w:r w:rsidR="00430974" w:rsidRPr="00EA5953">
        <w:rPr>
          <w:rFonts w:ascii="Times New Roman" w:hAnsi="Times New Roman" w:cs="Times New Roman"/>
          <w:sz w:val="24"/>
          <w:szCs w:val="24"/>
          <w:lang w:val="en-GB"/>
        </w:rPr>
        <w:t xml:space="preserve"> Cronbach’s alpha (&gt;0.7) and c</w:t>
      </w:r>
      <w:r w:rsidR="00CE5935" w:rsidRPr="00EA5953">
        <w:rPr>
          <w:rFonts w:ascii="Times New Roman" w:hAnsi="Times New Roman" w:cs="Times New Roman"/>
          <w:sz w:val="24"/>
          <w:szCs w:val="24"/>
          <w:lang w:val="en-GB"/>
        </w:rPr>
        <w:t xml:space="preserve">omposite reliability index (Fornell and Larcker, 1981) </w:t>
      </w:r>
      <w:r w:rsidR="00430974" w:rsidRPr="00EA5953">
        <w:rPr>
          <w:rFonts w:ascii="Times New Roman" w:hAnsi="Times New Roman" w:cs="Times New Roman"/>
          <w:sz w:val="24"/>
          <w:szCs w:val="24"/>
          <w:lang w:val="en-GB"/>
        </w:rPr>
        <w:t>(&gt;0.8):</w:t>
      </w:r>
      <w:r w:rsidR="00CE5935" w:rsidRPr="00EA5953">
        <w:rPr>
          <w:rFonts w:ascii="Times New Roman" w:hAnsi="Times New Roman" w:cs="Times New Roman"/>
          <w:sz w:val="24"/>
          <w:szCs w:val="24"/>
          <w:lang w:val="en-GB"/>
        </w:rPr>
        <w:t xml:space="preserve"> all scales obtain </w:t>
      </w:r>
      <w:r w:rsidR="00DF0C4C" w:rsidRPr="00EA5953">
        <w:rPr>
          <w:rFonts w:ascii="Times New Roman" w:hAnsi="Times New Roman" w:cs="Times New Roman"/>
          <w:sz w:val="24"/>
          <w:szCs w:val="24"/>
          <w:lang w:val="en-GB"/>
        </w:rPr>
        <w:t xml:space="preserve">results that were greater than </w:t>
      </w:r>
      <w:r w:rsidR="00DF0C4C" w:rsidRPr="00EA5953">
        <w:rPr>
          <w:rFonts w:ascii="Times New Roman" w:hAnsi="Times New Roman" w:cs="Times New Roman"/>
          <w:sz w:val="24"/>
          <w:szCs w:val="24"/>
          <w:lang w:val="en-GB"/>
        </w:rPr>
        <w:lastRenderedPageBreak/>
        <w:t>the acceptable value</w:t>
      </w:r>
      <w:r w:rsidR="00430974" w:rsidRPr="00EA5953">
        <w:rPr>
          <w:rFonts w:ascii="Times New Roman" w:hAnsi="Times New Roman" w:cs="Times New Roman"/>
          <w:sz w:val="24"/>
          <w:szCs w:val="24"/>
          <w:lang w:val="en-GB"/>
        </w:rPr>
        <w:t>s</w:t>
      </w:r>
      <w:r w:rsidR="00CE5935" w:rsidRPr="00EA5953">
        <w:rPr>
          <w:rFonts w:ascii="Times New Roman" w:hAnsi="Times New Roman" w:cs="Times New Roman"/>
          <w:sz w:val="24"/>
          <w:szCs w:val="24"/>
          <w:lang w:val="en-GB"/>
        </w:rPr>
        <w:t>.</w:t>
      </w:r>
      <w:r w:rsidR="00430974" w:rsidRPr="00EA5953">
        <w:rPr>
          <w:rFonts w:ascii="Times New Roman" w:hAnsi="Times New Roman" w:cs="Times New Roman"/>
          <w:sz w:val="24"/>
          <w:szCs w:val="24"/>
          <w:lang w:val="en-GB"/>
        </w:rPr>
        <w:t xml:space="preserve"> To assess </w:t>
      </w:r>
      <w:r w:rsidR="00DF0C4C" w:rsidRPr="00EA5953">
        <w:rPr>
          <w:rFonts w:ascii="Times New Roman" w:hAnsi="Times New Roman" w:cs="Times New Roman"/>
          <w:sz w:val="24"/>
          <w:szCs w:val="24"/>
          <w:lang w:val="en-GB"/>
        </w:rPr>
        <w:t>construct validity of</w:t>
      </w:r>
      <w:r w:rsidR="006301B1" w:rsidRPr="00EA5953">
        <w:rPr>
          <w:rFonts w:ascii="Times New Roman" w:hAnsi="Times New Roman" w:cs="Times New Roman"/>
          <w:sz w:val="24"/>
          <w:szCs w:val="24"/>
          <w:lang w:val="en-GB"/>
        </w:rPr>
        <w:t xml:space="preserve"> the variables</w:t>
      </w:r>
      <w:r w:rsidR="00DF0C4C" w:rsidRPr="00EA5953">
        <w:rPr>
          <w:rFonts w:ascii="Times New Roman" w:hAnsi="Times New Roman" w:cs="Times New Roman"/>
          <w:sz w:val="24"/>
          <w:szCs w:val="24"/>
          <w:lang w:val="en-GB"/>
        </w:rPr>
        <w:t xml:space="preserve">, we </w:t>
      </w:r>
      <w:r w:rsidR="00430974" w:rsidRPr="00EA5953">
        <w:rPr>
          <w:rFonts w:ascii="Times New Roman" w:hAnsi="Times New Roman" w:cs="Times New Roman"/>
          <w:sz w:val="24"/>
          <w:szCs w:val="24"/>
          <w:lang w:val="en-GB"/>
        </w:rPr>
        <w:t xml:space="preserve">then </w:t>
      </w:r>
      <w:r w:rsidR="00DF0C4C" w:rsidRPr="00EA5953">
        <w:rPr>
          <w:rFonts w:ascii="Times New Roman" w:hAnsi="Times New Roman" w:cs="Times New Roman"/>
          <w:sz w:val="24"/>
          <w:szCs w:val="24"/>
          <w:lang w:val="en-GB"/>
        </w:rPr>
        <w:t>tested for discriminan</w:t>
      </w:r>
      <w:r w:rsidR="001339D9" w:rsidRPr="00EA5953">
        <w:rPr>
          <w:rFonts w:ascii="Times New Roman" w:hAnsi="Times New Roman" w:cs="Times New Roman"/>
          <w:sz w:val="24"/>
          <w:szCs w:val="24"/>
          <w:lang w:val="en-GB"/>
        </w:rPr>
        <w:t>t and convergent validity. S</w:t>
      </w:r>
      <w:r w:rsidR="00DF0C4C" w:rsidRPr="00EA5953">
        <w:rPr>
          <w:rFonts w:ascii="Times New Roman" w:hAnsi="Times New Roman" w:cs="Times New Roman"/>
          <w:sz w:val="24"/>
          <w:szCs w:val="24"/>
          <w:lang w:val="en-GB"/>
        </w:rPr>
        <w:t xml:space="preserve">quare roots of the AVE are greater than any other values, </w:t>
      </w:r>
      <w:r w:rsidR="001339D9" w:rsidRPr="00EA5953">
        <w:rPr>
          <w:rFonts w:ascii="Times New Roman" w:hAnsi="Times New Roman" w:cs="Times New Roman"/>
          <w:sz w:val="24"/>
          <w:szCs w:val="24"/>
          <w:lang w:val="en-GB"/>
        </w:rPr>
        <w:t>supporting</w:t>
      </w:r>
      <w:r w:rsidR="00DF0C4C" w:rsidRPr="00EA5953">
        <w:rPr>
          <w:rFonts w:ascii="Times New Roman" w:hAnsi="Times New Roman" w:cs="Times New Roman"/>
          <w:sz w:val="24"/>
          <w:szCs w:val="24"/>
          <w:lang w:val="en-GB"/>
        </w:rPr>
        <w:t xml:space="preserve"> the discriminant validity of measurement scales</w:t>
      </w:r>
      <w:r w:rsidR="001339D9" w:rsidRPr="00EA5953">
        <w:rPr>
          <w:rFonts w:ascii="Times New Roman" w:hAnsi="Times New Roman" w:cs="Times New Roman"/>
          <w:sz w:val="24"/>
          <w:szCs w:val="24"/>
          <w:lang w:val="en-GB"/>
        </w:rPr>
        <w:t>. Finally,</w:t>
      </w:r>
      <w:r w:rsidR="00DF0C4C" w:rsidRPr="00EA5953">
        <w:rPr>
          <w:rFonts w:ascii="Times New Roman" w:hAnsi="Times New Roman" w:cs="Times New Roman"/>
          <w:sz w:val="24"/>
          <w:szCs w:val="24"/>
          <w:lang w:val="en-GB"/>
        </w:rPr>
        <w:t xml:space="preserve"> convergent validity was assessed by the AVE that was greater than 0.5 for all variables. Thus</w:t>
      </w:r>
      <w:r w:rsidR="00233274" w:rsidRPr="00EA5953">
        <w:rPr>
          <w:rFonts w:ascii="Times New Roman" w:hAnsi="Times New Roman" w:cs="Times New Roman"/>
          <w:sz w:val="24"/>
          <w:szCs w:val="24"/>
          <w:lang w:val="en-GB"/>
        </w:rPr>
        <w:t>,</w:t>
      </w:r>
      <w:r w:rsidR="00DF0C4C" w:rsidRPr="00EA5953">
        <w:rPr>
          <w:rFonts w:ascii="Times New Roman" w:hAnsi="Times New Roman" w:cs="Times New Roman"/>
          <w:sz w:val="24"/>
          <w:szCs w:val="24"/>
          <w:lang w:val="en-GB"/>
        </w:rPr>
        <w:t xml:space="preserve"> our measurement model verifies all the three conditions suggested by prior research.</w:t>
      </w:r>
    </w:p>
    <w:p w14:paraId="40E9B100" w14:textId="304C72DF" w:rsidR="00B0766D" w:rsidRPr="00EA5953" w:rsidRDefault="00B0766D" w:rsidP="00B0766D">
      <w:pPr>
        <w:pStyle w:val="Paragraphedeliste"/>
        <w:numPr>
          <w:ilvl w:val="2"/>
          <w:numId w:val="1"/>
        </w:numPr>
        <w:spacing w:after="0" w:line="480" w:lineRule="auto"/>
        <w:jc w:val="both"/>
        <w:rPr>
          <w:rFonts w:ascii="Times New Roman" w:hAnsi="Times New Roman" w:cs="Times New Roman"/>
          <w:b/>
          <w:sz w:val="24"/>
          <w:szCs w:val="24"/>
          <w:lang w:val="en-GB"/>
        </w:rPr>
      </w:pPr>
      <w:r w:rsidRPr="00EA5953">
        <w:rPr>
          <w:rFonts w:ascii="Times New Roman" w:hAnsi="Times New Roman" w:cs="Times New Roman"/>
          <w:b/>
          <w:sz w:val="24"/>
          <w:szCs w:val="24"/>
          <w:lang w:val="en-GB"/>
        </w:rPr>
        <w:t>Hypotheses testing</w:t>
      </w:r>
    </w:p>
    <w:p w14:paraId="4B022300" w14:textId="37A453CF" w:rsidR="00120966" w:rsidRPr="00EA5953" w:rsidRDefault="001339D9" w:rsidP="00B0766D">
      <w:pPr>
        <w:spacing w:after="0" w:line="480" w:lineRule="auto"/>
        <w:ind w:firstLine="708"/>
        <w:jc w:val="both"/>
        <w:rPr>
          <w:rFonts w:ascii="Times New Roman" w:hAnsi="Times New Roman" w:cs="Times New Roman"/>
          <w:color w:val="FF0000"/>
          <w:sz w:val="24"/>
          <w:szCs w:val="24"/>
          <w:lang w:val="en-GB"/>
        </w:rPr>
      </w:pPr>
      <w:r w:rsidRPr="00EA5953">
        <w:rPr>
          <w:rFonts w:ascii="Times New Roman" w:hAnsi="Times New Roman" w:cs="Times New Roman"/>
          <w:sz w:val="24"/>
          <w:szCs w:val="24"/>
          <w:lang w:val="en-GB"/>
        </w:rPr>
        <w:t>To test our hypotheses,</w:t>
      </w:r>
      <w:r w:rsidR="00AB0CC3" w:rsidRPr="00EA5953">
        <w:rPr>
          <w:rFonts w:ascii="Times New Roman" w:hAnsi="Times New Roman" w:cs="Times New Roman"/>
          <w:sz w:val="24"/>
          <w:szCs w:val="24"/>
          <w:lang w:val="en-GB"/>
        </w:rPr>
        <w:t xml:space="preserve"> we</w:t>
      </w:r>
      <w:r w:rsidRPr="00EA5953">
        <w:rPr>
          <w:rFonts w:ascii="Times New Roman" w:hAnsi="Times New Roman" w:cs="Times New Roman"/>
          <w:sz w:val="24"/>
          <w:szCs w:val="24"/>
          <w:lang w:val="en-GB"/>
        </w:rPr>
        <w:t xml:space="preserve"> first</w:t>
      </w:r>
      <w:r w:rsidR="00AB0CC3" w:rsidRPr="00EA5953">
        <w:rPr>
          <w:rFonts w:ascii="Times New Roman" w:hAnsi="Times New Roman" w:cs="Times New Roman"/>
          <w:sz w:val="24"/>
          <w:szCs w:val="24"/>
          <w:lang w:val="en-GB"/>
        </w:rPr>
        <w:t xml:space="preserve"> run the model of the whole sample (4 groups together).</w:t>
      </w:r>
      <w:r w:rsidR="00430974" w:rsidRPr="00EA5953">
        <w:rPr>
          <w:rFonts w:ascii="Times New Roman" w:hAnsi="Times New Roman" w:cs="Times New Roman"/>
          <w:sz w:val="24"/>
          <w:szCs w:val="24"/>
          <w:lang w:val="en-GB"/>
        </w:rPr>
        <w:t xml:space="preserve"> This first global model including all groups shows that indeed utilitarian and hedonic values positively influence behavioural intentions.</w:t>
      </w:r>
      <w:r w:rsidRPr="00EA5953">
        <w:rPr>
          <w:rFonts w:ascii="Times New Roman" w:hAnsi="Times New Roman" w:cs="Times New Roman"/>
          <w:color w:val="FF0000"/>
          <w:sz w:val="24"/>
          <w:szCs w:val="24"/>
          <w:lang w:val="en-GB"/>
        </w:rPr>
        <w:t xml:space="preserve"> </w:t>
      </w:r>
      <w:r w:rsidR="00DF0C4C" w:rsidRPr="00EA5953">
        <w:rPr>
          <w:rFonts w:ascii="Times New Roman" w:hAnsi="Times New Roman" w:cs="Times New Roman"/>
          <w:sz w:val="24"/>
          <w:szCs w:val="24"/>
          <w:lang w:val="en-GB"/>
        </w:rPr>
        <w:t>In terms of the structural model, in PLS-SEM, the model evaluations depend on the coeffici</w:t>
      </w:r>
      <w:r w:rsidRPr="00EA5953">
        <w:rPr>
          <w:rFonts w:ascii="Times New Roman" w:hAnsi="Times New Roman" w:cs="Times New Roman"/>
          <w:sz w:val="24"/>
          <w:szCs w:val="24"/>
          <w:lang w:val="en-GB"/>
        </w:rPr>
        <w:t>ents of determination (R-square=</w:t>
      </w:r>
      <w:r w:rsidR="00DF0C4C" w:rsidRPr="00EA5953">
        <w:rPr>
          <w:rFonts w:ascii="Times New Roman" w:hAnsi="Times New Roman" w:cs="Times New Roman"/>
          <w:sz w:val="24"/>
          <w:szCs w:val="24"/>
          <w:lang w:val="en-GB"/>
        </w:rPr>
        <w:t>0.417) for the dependent con</w:t>
      </w:r>
      <w:r w:rsidR="00233274" w:rsidRPr="00EA5953">
        <w:rPr>
          <w:rFonts w:ascii="Times New Roman" w:hAnsi="Times New Roman" w:cs="Times New Roman"/>
          <w:sz w:val="24"/>
          <w:szCs w:val="24"/>
          <w:lang w:val="en-GB"/>
        </w:rPr>
        <w:t>structs and the effect size (f³utilitarian va</w:t>
      </w:r>
      <w:r w:rsidRPr="00EA5953">
        <w:rPr>
          <w:rFonts w:ascii="Times New Roman" w:hAnsi="Times New Roman" w:cs="Times New Roman"/>
          <w:sz w:val="24"/>
          <w:szCs w:val="24"/>
          <w:lang w:val="en-GB"/>
        </w:rPr>
        <w:t>lue =0.294</w:t>
      </w:r>
      <w:r w:rsidR="00233274" w:rsidRPr="00EA5953">
        <w:rPr>
          <w:rFonts w:ascii="Times New Roman" w:hAnsi="Times New Roman" w:cs="Times New Roman"/>
          <w:sz w:val="24"/>
          <w:szCs w:val="24"/>
          <w:lang w:val="en-GB"/>
        </w:rPr>
        <w:t>, f²hedonic value=0.178, significance level and t-value for the structural path coefficients (Fornell and Cha, 1994)</w:t>
      </w:r>
      <w:r w:rsidRPr="00EA5953">
        <w:rPr>
          <w:rFonts w:ascii="Times New Roman" w:hAnsi="Times New Roman" w:cs="Times New Roman"/>
          <w:sz w:val="24"/>
          <w:szCs w:val="24"/>
          <w:lang w:val="en-GB"/>
        </w:rPr>
        <w:t>)</w:t>
      </w:r>
      <w:r w:rsidR="00233274" w:rsidRPr="00EA5953">
        <w:rPr>
          <w:rFonts w:ascii="Times New Roman" w:hAnsi="Times New Roman" w:cs="Times New Roman"/>
          <w:sz w:val="24"/>
          <w:szCs w:val="24"/>
          <w:lang w:val="en-GB"/>
        </w:rPr>
        <w:t>. The significance of each path coefficient, the standard errors and the t-values were calculated by bootstrapping with 5000 samples using the replac</w:t>
      </w:r>
      <w:r w:rsidR="00B0766D" w:rsidRPr="00EA5953">
        <w:rPr>
          <w:rFonts w:ascii="Times New Roman" w:hAnsi="Times New Roman" w:cs="Times New Roman"/>
          <w:sz w:val="24"/>
          <w:szCs w:val="24"/>
          <w:lang w:val="en-GB"/>
        </w:rPr>
        <w:t>ement method (Hair et al.2014).</w:t>
      </w:r>
      <w:r w:rsidRPr="00EA5953">
        <w:rPr>
          <w:rFonts w:ascii="Times New Roman" w:hAnsi="Times New Roman" w:cs="Times New Roman"/>
          <w:sz w:val="24"/>
          <w:szCs w:val="24"/>
          <w:lang w:val="en-GB"/>
        </w:rPr>
        <w:t xml:space="preserve"> Both utilitarian (path coefficient=0.441, standard error</w:t>
      </w:r>
      <w:r w:rsidR="00AB0CC3"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0.074, t-statistics=5.928***) </w:t>
      </w:r>
      <w:r w:rsidR="00AB0CC3" w:rsidRPr="00EA5953">
        <w:rPr>
          <w:rFonts w:ascii="Times New Roman" w:hAnsi="Times New Roman" w:cs="Times New Roman"/>
          <w:sz w:val="24"/>
          <w:szCs w:val="24"/>
          <w:lang w:val="en-GB"/>
        </w:rPr>
        <w:t xml:space="preserve">and hedonic value </w:t>
      </w:r>
      <w:r w:rsidRPr="00EA5953">
        <w:rPr>
          <w:rFonts w:ascii="Times New Roman" w:hAnsi="Times New Roman" w:cs="Times New Roman"/>
          <w:sz w:val="24"/>
          <w:szCs w:val="24"/>
          <w:lang w:val="en-GB"/>
        </w:rPr>
        <w:t>(p</w:t>
      </w:r>
      <w:r w:rsidR="00AB0CC3" w:rsidRPr="00EA5953">
        <w:rPr>
          <w:rFonts w:ascii="Times New Roman" w:hAnsi="Times New Roman" w:cs="Times New Roman"/>
          <w:sz w:val="24"/>
          <w:szCs w:val="24"/>
          <w:lang w:val="en-GB"/>
        </w:rPr>
        <w:t>ath coe</w:t>
      </w:r>
      <w:r w:rsidRPr="00EA5953">
        <w:rPr>
          <w:rFonts w:ascii="Times New Roman" w:hAnsi="Times New Roman" w:cs="Times New Roman"/>
          <w:sz w:val="24"/>
          <w:szCs w:val="24"/>
          <w:lang w:val="en-GB"/>
        </w:rPr>
        <w:t>fficient =0.343, standard error=0.077, t-statistics=4.487</w:t>
      </w:r>
      <w:r w:rsidR="00AB0CC3"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w:t>
      </w:r>
      <w:r w:rsidR="00AB0CC3" w:rsidRPr="00EA5953">
        <w:rPr>
          <w:rFonts w:ascii="Times New Roman" w:hAnsi="Times New Roman" w:cs="Times New Roman"/>
          <w:sz w:val="24"/>
          <w:szCs w:val="24"/>
          <w:lang w:val="en-GB"/>
        </w:rPr>
        <w:t xml:space="preserve"> influence behavioural intentions.  </w:t>
      </w:r>
    </w:p>
    <w:p w14:paraId="6E166851" w14:textId="547AEDC1" w:rsidR="00970A09" w:rsidRPr="00EA5953" w:rsidRDefault="00E62356" w:rsidP="00B0766D">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We then compared the models across the four experimental groups</w:t>
      </w:r>
      <w:r w:rsidR="00AB0CC3" w:rsidRPr="00EA5953">
        <w:rPr>
          <w:rFonts w:ascii="Times New Roman" w:hAnsi="Times New Roman" w:cs="Times New Roman"/>
          <w:sz w:val="24"/>
          <w:szCs w:val="24"/>
          <w:lang w:val="en-GB"/>
        </w:rPr>
        <w:t xml:space="preserve"> (Multi Group Analysis </w:t>
      </w:r>
      <w:r w:rsidR="001339D9" w:rsidRPr="00EA5953">
        <w:rPr>
          <w:rFonts w:ascii="Times New Roman" w:hAnsi="Times New Roman" w:cs="Times New Roman"/>
          <w:sz w:val="24"/>
          <w:szCs w:val="24"/>
          <w:lang w:val="en-GB"/>
        </w:rPr>
        <w:t>-</w:t>
      </w:r>
      <w:r w:rsidR="00AB0CC3" w:rsidRPr="00EA5953">
        <w:rPr>
          <w:rFonts w:ascii="Times New Roman" w:hAnsi="Times New Roman" w:cs="Times New Roman"/>
          <w:sz w:val="24"/>
          <w:szCs w:val="24"/>
          <w:lang w:val="en-GB"/>
        </w:rPr>
        <w:t xml:space="preserve"> MGA)</w:t>
      </w:r>
      <w:r w:rsidRPr="00EA5953">
        <w:rPr>
          <w:rFonts w:ascii="Times New Roman" w:hAnsi="Times New Roman" w:cs="Times New Roman"/>
          <w:sz w:val="24"/>
          <w:szCs w:val="24"/>
          <w:lang w:val="en-GB"/>
        </w:rPr>
        <w:t>. Results shows</w:t>
      </w:r>
      <w:r w:rsidR="00103433" w:rsidRPr="00EA5953">
        <w:rPr>
          <w:rFonts w:ascii="Times New Roman" w:hAnsi="Times New Roman" w:cs="Times New Roman"/>
          <w:sz w:val="24"/>
          <w:szCs w:val="24"/>
          <w:lang w:val="en-GB"/>
        </w:rPr>
        <w:t xml:space="preserve">, in </w:t>
      </w:r>
      <w:r w:rsidR="001339D9" w:rsidRPr="00EA5953">
        <w:rPr>
          <w:rFonts w:ascii="Times New Roman" w:hAnsi="Times New Roman" w:cs="Times New Roman"/>
          <w:sz w:val="24"/>
          <w:szCs w:val="24"/>
          <w:lang w:val="en-GB"/>
        </w:rPr>
        <w:t>Group4</w:t>
      </w:r>
      <w:r w:rsidR="00103433" w:rsidRPr="00EA5953">
        <w:rPr>
          <w:rFonts w:ascii="Times New Roman" w:hAnsi="Times New Roman" w:cs="Times New Roman"/>
          <w:sz w:val="24"/>
          <w:szCs w:val="24"/>
          <w:lang w:val="en-GB"/>
        </w:rPr>
        <w:t xml:space="preserve"> (Website)</w:t>
      </w:r>
      <w:r w:rsidRPr="00EA5953">
        <w:rPr>
          <w:rFonts w:ascii="Times New Roman" w:hAnsi="Times New Roman" w:cs="Times New Roman"/>
          <w:sz w:val="24"/>
          <w:szCs w:val="24"/>
          <w:lang w:val="en-GB"/>
        </w:rPr>
        <w:t xml:space="preserve"> that </w:t>
      </w:r>
      <w:r w:rsidR="00970A09" w:rsidRPr="00EA5953">
        <w:rPr>
          <w:rFonts w:ascii="Times New Roman" w:hAnsi="Times New Roman" w:cs="Times New Roman"/>
          <w:sz w:val="24"/>
          <w:szCs w:val="24"/>
          <w:lang w:val="en-GB"/>
        </w:rPr>
        <w:t>it is indeed utilitarian value</w:t>
      </w:r>
      <w:r w:rsidR="00AB0CC3" w:rsidRPr="00EA5953">
        <w:rPr>
          <w:rFonts w:ascii="Times New Roman" w:hAnsi="Times New Roman" w:cs="Times New Roman"/>
          <w:sz w:val="24"/>
          <w:szCs w:val="24"/>
          <w:lang w:val="en-GB"/>
        </w:rPr>
        <w:t xml:space="preserve"> </w:t>
      </w:r>
      <w:r w:rsidR="001339D9" w:rsidRPr="00EA5953">
        <w:rPr>
          <w:rFonts w:ascii="Times New Roman" w:hAnsi="Times New Roman" w:cs="Times New Roman"/>
          <w:sz w:val="24"/>
          <w:szCs w:val="24"/>
          <w:lang w:val="en-GB"/>
        </w:rPr>
        <w:t>(path coefficient</w:t>
      </w:r>
      <w:r w:rsidR="00AB0CC3"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0,798</w:t>
      </w:r>
      <w:r w:rsidR="001339D9" w:rsidRPr="00EA5953">
        <w:rPr>
          <w:rFonts w:ascii="Times New Roman" w:hAnsi="Times New Roman" w:cs="Times New Roman"/>
          <w:sz w:val="24"/>
          <w:szCs w:val="24"/>
          <w:lang w:val="en-GB"/>
        </w:rPr>
        <w:t>, standard error</w:t>
      </w:r>
      <w:r w:rsidR="00AB0CC3"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0.120</w:t>
      </w:r>
      <w:r w:rsidR="001339D9" w:rsidRPr="00EA5953">
        <w:rPr>
          <w:rFonts w:ascii="Times New Roman" w:hAnsi="Times New Roman" w:cs="Times New Roman"/>
          <w:sz w:val="24"/>
          <w:szCs w:val="24"/>
          <w:lang w:val="en-GB"/>
        </w:rPr>
        <w:t>, t-statistics</w:t>
      </w:r>
      <w:r w:rsidR="00AB0CC3"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6.636</w:t>
      </w:r>
      <w:r w:rsidR="00AB0CC3" w:rsidRPr="00EA5953">
        <w:rPr>
          <w:rFonts w:ascii="Times New Roman" w:hAnsi="Times New Roman" w:cs="Times New Roman"/>
          <w:sz w:val="24"/>
          <w:szCs w:val="24"/>
          <w:lang w:val="en-GB"/>
        </w:rPr>
        <w:t>***</w:t>
      </w:r>
      <w:r w:rsidR="001339D9" w:rsidRPr="00EA5953">
        <w:rPr>
          <w:rFonts w:ascii="Times New Roman" w:hAnsi="Times New Roman" w:cs="Times New Roman"/>
          <w:sz w:val="24"/>
          <w:szCs w:val="24"/>
          <w:lang w:val="en-GB"/>
        </w:rPr>
        <w:t xml:space="preserve">) </w:t>
      </w:r>
      <w:r w:rsidR="00970A09" w:rsidRPr="00EA5953">
        <w:rPr>
          <w:rFonts w:ascii="Times New Roman" w:hAnsi="Times New Roman" w:cs="Times New Roman"/>
          <w:sz w:val="24"/>
          <w:szCs w:val="24"/>
          <w:lang w:val="en-GB"/>
        </w:rPr>
        <w:t>that influences intentions toward the website, whereas h</w:t>
      </w:r>
      <w:r w:rsidR="001339D9" w:rsidRPr="00EA5953">
        <w:rPr>
          <w:rFonts w:ascii="Times New Roman" w:hAnsi="Times New Roman" w:cs="Times New Roman"/>
          <w:sz w:val="24"/>
          <w:szCs w:val="24"/>
          <w:lang w:val="en-GB"/>
        </w:rPr>
        <w:t xml:space="preserve">edonic value is not significant </w:t>
      </w:r>
      <w:r w:rsidR="00970A09" w:rsidRPr="00EA5953">
        <w:rPr>
          <w:rFonts w:ascii="Times New Roman" w:hAnsi="Times New Roman" w:cs="Times New Roman"/>
          <w:sz w:val="24"/>
          <w:szCs w:val="24"/>
          <w:lang w:val="en-GB"/>
        </w:rPr>
        <w:t>(</w:t>
      </w:r>
      <w:r w:rsidR="001339D9" w:rsidRPr="00EA5953">
        <w:rPr>
          <w:rFonts w:ascii="Times New Roman" w:hAnsi="Times New Roman" w:cs="Times New Roman"/>
          <w:sz w:val="24"/>
          <w:szCs w:val="24"/>
          <w:lang w:val="en-GB"/>
        </w:rPr>
        <w:t>path coefficient</w:t>
      </w:r>
      <w:r w:rsidR="00103433" w:rsidRPr="00EA5953">
        <w:rPr>
          <w:rFonts w:ascii="Times New Roman" w:hAnsi="Times New Roman" w:cs="Times New Roman"/>
          <w:sz w:val="24"/>
          <w:szCs w:val="24"/>
          <w:lang w:val="en-GB"/>
        </w:rPr>
        <w:t>=-0,146</w:t>
      </w:r>
      <w:r w:rsidR="001339D9" w:rsidRPr="00EA5953">
        <w:rPr>
          <w:rFonts w:ascii="Times New Roman" w:hAnsi="Times New Roman" w:cs="Times New Roman"/>
          <w:sz w:val="24"/>
          <w:szCs w:val="24"/>
          <w:lang w:val="en-GB"/>
        </w:rPr>
        <w:t>, standard error</w:t>
      </w:r>
      <w:r w:rsidR="00103433" w:rsidRPr="00EA5953">
        <w:rPr>
          <w:rFonts w:ascii="Times New Roman" w:hAnsi="Times New Roman" w:cs="Times New Roman"/>
          <w:sz w:val="24"/>
          <w:szCs w:val="24"/>
          <w:lang w:val="en-GB"/>
        </w:rPr>
        <w:t>=0.193, t-</w:t>
      </w:r>
      <w:r w:rsidR="001339D9" w:rsidRPr="00EA5953">
        <w:rPr>
          <w:rFonts w:ascii="Times New Roman" w:hAnsi="Times New Roman" w:cs="Times New Roman"/>
          <w:sz w:val="24"/>
          <w:szCs w:val="24"/>
          <w:lang w:val="en-GB"/>
        </w:rPr>
        <w:t>s</w:t>
      </w:r>
      <w:r w:rsidR="00103433" w:rsidRPr="00EA5953">
        <w:rPr>
          <w:rFonts w:ascii="Times New Roman" w:hAnsi="Times New Roman" w:cs="Times New Roman"/>
          <w:sz w:val="24"/>
          <w:szCs w:val="24"/>
          <w:lang w:val="en-GB"/>
        </w:rPr>
        <w:t>tatistics =</w:t>
      </w:r>
      <w:r w:rsidR="001339D9" w:rsidRPr="00EA5953">
        <w:rPr>
          <w:rFonts w:ascii="Times New Roman" w:hAnsi="Times New Roman" w:cs="Times New Roman"/>
          <w:sz w:val="24"/>
          <w:szCs w:val="24"/>
          <w:lang w:val="en-GB"/>
        </w:rPr>
        <w:t xml:space="preserve"> 0.757, n.s</w:t>
      </w:r>
      <w:r w:rsidR="00970A09"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w:t>
      </w:r>
      <w:r w:rsidR="00970A09" w:rsidRPr="00EA5953">
        <w:rPr>
          <w:rFonts w:ascii="Times New Roman" w:hAnsi="Times New Roman" w:cs="Times New Roman"/>
          <w:sz w:val="24"/>
          <w:szCs w:val="24"/>
          <w:lang w:val="en-GB"/>
        </w:rPr>
        <w:t xml:space="preserve"> H</w:t>
      </w:r>
      <w:r w:rsidR="00181E6C" w:rsidRPr="00EA5953">
        <w:rPr>
          <w:rFonts w:ascii="Times New Roman" w:hAnsi="Times New Roman" w:cs="Times New Roman"/>
          <w:sz w:val="24"/>
          <w:szCs w:val="24"/>
          <w:lang w:val="en-GB"/>
        </w:rPr>
        <w:t>5</w:t>
      </w:r>
      <w:r w:rsidR="00970A09" w:rsidRPr="00EA5953">
        <w:rPr>
          <w:rFonts w:ascii="Times New Roman" w:hAnsi="Times New Roman" w:cs="Times New Roman"/>
          <w:sz w:val="24"/>
          <w:szCs w:val="24"/>
          <w:lang w:val="en-GB"/>
        </w:rPr>
        <w:t xml:space="preserve"> </w:t>
      </w:r>
      <w:r w:rsidR="00235CA3" w:rsidRPr="00EA5953">
        <w:rPr>
          <w:rFonts w:ascii="Times New Roman" w:hAnsi="Times New Roman" w:cs="Times New Roman"/>
          <w:sz w:val="24"/>
          <w:szCs w:val="24"/>
          <w:lang w:val="en-GB"/>
        </w:rPr>
        <w:t>is</w:t>
      </w:r>
      <w:r w:rsidR="00970A09" w:rsidRPr="00EA5953">
        <w:rPr>
          <w:rFonts w:ascii="Times New Roman" w:hAnsi="Times New Roman" w:cs="Times New Roman"/>
          <w:sz w:val="24"/>
          <w:szCs w:val="24"/>
          <w:lang w:val="en-GB"/>
        </w:rPr>
        <w:t xml:space="preserve"> thereby confirmed. </w:t>
      </w:r>
    </w:p>
    <w:p w14:paraId="6CACD7EB" w14:textId="77777777" w:rsidR="005F79FA" w:rsidRPr="00EA5953" w:rsidRDefault="00970A09" w:rsidP="00B0766D">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Withi</w:t>
      </w:r>
      <w:r w:rsidR="0043630B" w:rsidRPr="00EA5953">
        <w:rPr>
          <w:rFonts w:ascii="Times New Roman" w:hAnsi="Times New Roman" w:cs="Times New Roman"/>
          <w:sz w:val="24"/>
          <w:szCs w:val="24"/>
          <w:lang w:val="en-GB"/>
        </w:rPr>
        <w:t>n the group that was provided a</w:t>
      </w:r>
      <w:r w:rsidRPr="00EA5953">
        <w:rPr>
          <w:rFonts w:ascii="Times New Roman" w:hAnsi="Times New Roman" w:cs="Times New Roman"/>
          <w:sz w:val="24"/>
          <w:szCs w:val="24"/>
          <w:lang w:val="en-GB"/>
        </w:rPr>
        <w:t xml:space="preserve"> </w:t>
      </w:r>
      <w:r w:rsidR="00AD12FE" w:rsidRPr="00EA5953">
        <w:rPr>
          <w:rFonts w:ascii="Times New Roman" w:hAnsi="Times New Roman" w:cs="Times New Roman"/>
          <w:sz w:val="24"/>
          <w:szCs w:val="24"/>
          <w:lang w:val="en-GB"/>
        </w:rPr>
        <w:t xml:space="preserve">useful as well as </w:t>
      </w:r>
      <w:r w:rsidRPr="00EA5953">
        <w:rPr>
          <w:rFonts w:ascii="Times New Roman" w:hAnsi="Times New Roman" w:cs="Times New Roman"/>
          <w:sz w:val="24"/>
          <w:szCs w:val="24"/>
          <w:lang w:val="en-GB"/>
        </w:rPr>
        <w:t xml:space="preserve">experiential video </w:t>
      </w:r>
      <w:r w:rsidR="00AD12FE" w:rsidRPr="00EA5953">
        <w:rPr>
          <w:rFonts w:ascii="Times New Roman" w:hAnsi="Times New Roman" w:cs="Times New Roman"/>
          <w:sz w:val="24"/>
          <w:szCs w:val="24"/>
          <w:lang w:val="en-GB"/>
        </w:rPr>
        <w:t>(Group1)</w:t>
      </w:r>
      <w:r w:rsidRPr="00EA5953">
        <w:rPr>
          <w:rFonts w:ascii="Times New Roman" w:hAnsi="Times New Roman" w:cs="Times New Roman"/>
          <w:sz w:val="24"/>
          <w:szCs w:val="24"/>
          <w:lang w:val="en-GB"/>
        </w:rPr>
        <w:t>, both utilitarian and hedonic value influence intentions (</w:t>
      </w:r>
      <w:r w:rsidR="00996DCC" w:rsidRPr="00EA5953">
        <w:rPr>
          <w:rFonts w:ascii="Times New Roman" w:hAnsi="Times New Roman" w:cs="Times New Roman"/>
          <w:sz w:val="24"/>
          <w:szCs w:val="24"/>
          <w:lang w:val="en-GB"/>
        </w:rPr>
        <w:t xml:space="preserve">UV, </w:t>
      </w:r>
      <w:r w:rsidR="001339D9" w:rsidRPr="00EA5953">
        <w:rPr>
          <w:rFonts w:ascii="Times New Roman" w:hAnsi="Times New Roman" w:cs="Times New Roman"/>
          <w:sz w:val="24"/>
          <w:szCs w:val="24"/>
          <w:lang w:val="en-GB"/>
        </w:rPr>
        <w:t>p</w:t>
      </w:r>
      <w:r w:rsidR="00103433" w:rsidRPr="00EA5953">
        <w:rPr>
          <w:rFonts w:ascii="Times New Roman" w:hAnsi="Times New Roman" w:cs="Times New Roman"/>
          <w:sz w:val="24"/>
          <w:szCs w:val="24"/>
          <w:lang w:val="en-GB"/>
        </w:rPr>
        <w:t>at</w:t>
      </w:r>
      <w:r w:rsidR="001339D9" w:rsidRPr="00EA5953">
        <w:rPr>
          <w:rFonts w:ascii="Times New Roman" w:hAnsi="Times New Roman" w:cs="Times New Roman"/>
          <w:sz w:val="24"/>
          <w:szCs w:val="24"/>
          <w:lang w:val="en-GB"/>
        </w:rPr>
        <w:t>h coefficient</w:t>
      </w:r>
      <w:r w:rsidR="00103433" w:rsidRPr="00EA5953">
        <w:rPr>
          <w:rFonts w:ascii="Times New Roman" w:hAnsi="Times New Roman" w:cs="Times New Roman"/>
          <w:sz w:val="24"/>
          <w:szCs w:val="24"/>
          <w:lang w:val="en-GB"/>
        </w:rPr>
        <w:t>=0,363</w:t>
      </w:r>
      <w:r w:rsidR="005F79FA" w:rsidRPr="00EA5953">
        <w:rPr>
          <w:rFonts w:ascii="Times New Roman" w:hAnsi="Times New Roman" w:cs="Times New Roman"/>
          <w:sz w:val="24"/>
          <w:szCs w:val="24"/>
          <w:lang w:val="en-GB"/>
        </w:rPr>
        <w:t>, s</w:t>
      </w:r>
      <w:r w:rsidR="001339D9" w:rsidRPr="00EA5953">
        <w:rPr>
          <w:rFonts w:ascii="Times New Roman" w:hAnsi="Times New Roman" w:cs="Times New Roman"/>
          <w:sz w:val="24"/>
          <w:szCs w:val="24"/>
          <w:lang w:val="en-GB"/>
        </w:rPr>
        <w:t>tandard error</w:t>
      </w:r>
      <w:r w:rsidR="00103433" w:rsidRPr="00EA5953">
        <w:rPr>
          <w:rFonts w:ascii="Times New Roman" w:hAnsi="Times New Roman" w:cs="Times New Roman"/>
          <w:sz w:val="24"/>
          <w:szCs w:val="24"/>
          <w:lang w:val="en-GB"/>
        </w:rPr>
        <w:t>=0.147</w:t>
      </w:r>
      <w:r w:rsidR="001339D9" w:rsidRPr="00EA5953">
        <w:rPr>
          <w:rFonts w:ascii="Times New Roman" w:hAnsi="Times New Roman" w:cs="Times New Roman"/>
          <w:sz w:val="24"/>
          <w:szCs w:val="24"/>
          <w:lang w:val="en-GB"/>
        </w:rPr>
        <w:t>, t-</w:t>
      </w:r>
      <w:r w:rsidR="005F79FA" w:rsidRPr="00EA5953">
        <w:rPr>
          <w:rFonts w:ascii="Times New Roman" w:hAnsi="Times New Roman" w:cs="Times New Roman"/>
          <w:sz w:val="24"/>
          <w:szCs w:val="24"/>
          <w:lang w:val="en-GB"/>
        </w:rPr>
        <w:t>s</w:t>
      </w:r>
      <w:r w:rsidR="001339D9" w:rsidRPr="00EA5953">
        <w:rPr>
          <w:rFonts w:ascii="Times New Roman" w:hAnsi="Times New Roman" w:cs="Times New Roman"/>
          <w:sz w:val="24"/>
          <w:szCs w:val="24"/>
          <w:lang w:val="en-GB"/>
        </w:rPr>
        <w:t>tatistics</w:t>
      </w:r>
      <w:r w:rsidR="00103433" w:rsidRPr="00EA5953">
        <w:rPr>
          <w:rFonts w:ascii="Times New Roman" w:hAnsi="Times New Roman" w:cs="Times New Roman"/>
          <w:sz w:val="24"/>
          <w:szCs w:val="24"/>
          <w:lang w:val="en-GB"/>
        </w:rPr>
        <w:t>=</w:t>
      </w:r>
      <w:r w:rsidR="001339D9" w:rsidRPr="00EA5953">
        <w:rPr>
          <w:rFonts w:ascii="Times New Roman" w:hAnsi="Times New Roman" w:cs="Times New Roman"/>
          <w:sz w:val="24"/>
          <w:szCs w:val="24"/>
          <w:lang w:val="en-GB"/>
        </w:rPr>
        <w:t xml:space="preserve">2.465**; </w:t>
      </w:r>
      <w:r w:rsidR="003E344D" w:rsidRPr="00EA5953">
        <w:rPr>
          <w:rFonts w:ascii="Times New Roman" w:hAnsi="Times New Roman" w:cs="Times New Roman"/>
          <w:sz w:val="24"/>
          <w:szCs w:val="24"/>
          <w:lang w:val="en-GB"/>
        </w:rPr>
        <w:t>HV</w:t>
      </w:r>
      <w:r w:rsidR="001339D9"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 xml:space="preserve"> </w:t>
      </w:r>
      <w:r w:rsidR="001339D9" w:rsidRPr="00EA5953">
        <w:rPr>
          <w:rFonts w:ascii="Times New Roman" w:hAnsi="Times New Roman" w:cs="Times New Roman"/>
          <w:sz w:val="24"/>
          <w:szCs w:val="24"/>
          <w:lang w:val="en-GB"/>
        </w:rPr>
        <w:t>path coefficient</w:t>
      </w:r>
      <w:r w:rsidR="00103433" w:rsidRPr="00EA5953">
        <w:rPr>
          <w:rFonts w:ascii="Times New Roman" w:hAnsi="Times New Roman" w:cs="Times New Roman"/>
          <w:sz w:val="24"/>
          <w:szCs w:val="24"/>
          <w:lang w:val="en-GB"/>
        </w:rPr>
        <w:t>=0,579</w:t>
      </w:r>
      <w:r w:rsidR="001339D9" w:rsidRPr="00EA5953">
        <w:rPr>
          <w:rFonts w:ascii="Times New Roman" w:hAnsi="Times New Roman" w:cs="Times New Roman"/>
          <w:sz w:val="24"/>
          <w:szCs w:val="24"/>
          <w:lang w:val="en-GB"/>
        </w:rPr>
        <w:t xml:space="preserve">, </w:t>
      </w:r>
      <w:r w:rsidR="005F79FA" w:rsidRPr="00EA5953">
        <w:rPr>
          <w:rFonts w:ascii="Times New Roman" w:hAnsi="Times New Roman" w:cs="Times New Roman"/>
          <w:sz w:val="24"/>
          <w:szCs w:val="24"/>
          <w:lang w:val="en-GB"/>
        </w:rPr>
        <w:t>s</w:t>
      </w:r>
      <w:r w:rsidR="001339D9" w:rsidRPr="00EA5953">
        <w:rPr>
          <w:rFonts w:ascii="Times New Roman" w:hAnsi="Times New Roman" w:cs="Times New Roman"/>
          <w:sz w:val="24"/>
          <w:szCs w:val="24"/>
          <w:lang w:val="en-GB"/>
        </w:rPr>
        <w:t>tandard error</w:t>
      </w:r>
      <w:r w:rsidR="00103433" w:rsidRPr="00EA5953">
        <w:rPr>
          <w:rFonts w:ascii="Times New Roman" w:hAnsi="Times New Roman" w:cs="Times New Roman"/>
          <w:sz w:val="24"/>
          <w:szCs w:val="24"/>
          <w:lang w:val="en-GB"/>
        </w:rPr>
        <w:t>=0.117</w:t>
      </w:r>
      <w:r w:rsidR="001339D9" w:rsidRPr="00EA5953">
        <w:rPr>
          <w:rFonts w:ascii="Times New Roman" w:hAnsi="Times New Roman" w:cs="Times New Roman"/>
          <w:sz w:val="24"/>
          <w:szCs w:val="24"/>
          <w:lang w:val="en-GB"/>
        </w:rPr>
        <w:t>, t-</w:t>
      </w:r>
      <w:r w:rsidR="005F79FA" w:rsidRPr="00EA5953">
        <w:rPr>
          <w:rFonts w:ascii="Times New Roman" w:hAnsi="Times New Roman" w:cs="Times New Roman"/>
          <w:sz w:val="24"/>
          <w:szCs w:val="24"/>
          <w:lang w:val="en-GB"/>
        </w:rPr>
        <w:lastRenderedPageBreak/>
        <w:t>s</w:t>
      </w:r>
      <w:r w:rsidR="001339D9" w:rsidRPr="00EA5953">
        <w:rPr>
          <w:rFonts w:ascii="Times New Roman" w:hAnsi="Times New Roman" w:cs="Times New Roman"/>
          <w:sz w:val="24"/>
          <w:szCs w:val="24"/>
          <w:lang w:val="en-GB"/>
        </w:rPr>
        <w:t>tatistics</w:t>
      </w:r>
      <w:r w:rsidR="00103433" w:rsidRPr="00EA5953">
        <w:rPr>
          <w:rFonts w:ascii="Times New Roman" w:hAnsi="Times New Roman" w:cs="Times New Roman"/>
          <w:sz w:val="24"/>
          <w:szCs w:val="24"/>
          <w:lang w:val="en-GB"/>
        </w:rPr>
        <w:t>=4.934***</w:t>
      </w:r>
      <w:r w:rsidRPr="00EA5953">
        <w:rPr>
          <w:rFonts w:ascii="Times New Roman" w:hAnsi="Times New Roman" w:cs="Times New Roman"/>
          <w:sz w:val="24"/>
          <w:szCs w:val="24"/>
          <w:lang w:val="en-GB"/>
        </w:rPr>
        <w:t>)</w:t>
      </w:r>
      <w:r w:rsidR="00BE1B25" w:rsidRPr="00EA5953">
        <w:rPr>
          <w:rFonts w:ascii="Times New Roman" w:hAnsi="Times New Roman" w:cs="Times New Roman"/>
          <w:sz w:val="24"/>
          <w:szCs w:val="24"/>
          <w:lang w:val="en-GB"/>
        </w:rPr>
        <w:t xml:space="preserve">, </w:t>
      </w:r>
      <w:r w:rsidR="00360F9E" w:rsidRPr="00EA5953">
        <w:rPr>
          <w:rFonts w:ascii="Times New Roman" w:hAnsi="Times New Roman" w:cs="Times New Roman"/>
          <w:sz w:val="24"/>
          <w:szCs w:val="24"/>
          <w:lang w:val="en-GB"/>
        </w:rPr>
        <w:t xml:space="preserve">as for the group </w:t>
      </w:r>
      <w:r w:rsidR="00BE1B25" w:rsidRPr="00EA5953">
        <w:rPr>
          <w:rFonts w:ascii="Times New Roman" w:hAnsi="Times New Roman" w:cs="Times New Roman"/>
          <w:sz w:val="24"/>
          <w:szCs w:val="24"/>
          <w:lang w:val="en-GB"/>
        </w:rPr>
        <w:t xml:space="preserve">being presented only the digital catalogue without any enrichment </w:t>
      </w:r>
      <w:r w:rsidR="00360F9E" w:rsidRPr="00EA5953">
        <w:rPr>
          <w:rFonts w:ascii="Times New Roman" w:hAnsi="Times New Roman" w:cs="Times New Roman"/>
          <w:sz w:val="24"/>
          <w:szCs w:val="24"/>
          <w:lang w:val="en-GB"/>
        </w:rPr>
        <w:t xml:space="preserve">(Group3) </w:t>
      </w:r>
      <w:r w:rsidR="00BE1B25"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 xml:space="preserve">UV, </w:t>
      </w:r>
      <w:r w:rsidR="001339D9" w:rsidRPr="00EA5953">
        <w:rPr>
          <w:rFonts w:ascii="Times New Roman" w:hAnsi="Times New Roman" w:cs="Times New Roman"/>
          <w:sz w:val="24"/>
          <w:szCs w:val="24"/>
          <w:lang w:val="en-GB"/>
        </w:rPr>
        <w:t>p</w:t>
      </w:r>
      <w:r w:rsidR="00103433" w:rsidRPr="00EA5953">
        <w:rPr>
          <w:rFonts w:ascii="Times New Roman" w:hAnsi="Times New Roman" w:cs="Times New Roman"/>
          <w:sz w:val="24"/>
          <w:szCs w:val="24"/>
          <w:lang w:val="en-GB"/>
        </w:rPr>
        <w:t xml:space="preserve">ath </w:t>
      </w:r>
      <w:r w:rsidR="001339D9" w:rsidRPr="00EA5953">
        <w:rPr>
          <w:rFonts w:ascii="Times New Roman" w:hAnsi="Times New Roman" w:cs="Times New Roman"/>
          <w:sz w:val="24"/>
          <w:szCs w:val="24"/>
          <w:lang w:val="en-GB"/>
        </w:rPr>
        <w:t>coefficient</w:t>
      </w:r>
      <w:r w:rsidR="00103433" w:rsidRPr="00EA5953">
        <w:rPr>
          <w:rFonts w:ascii="Times New Roman" w:hAnsi="Times New Roman" w:cs="Times New Roman"/>
          <w:sz w:val="24"/>
          <w:szCs w:val="24"/>
          <w:lang w:val="en-GB"/>
        </w:rPr>
        <w:t>=</w:t>
      </w:r>
      <w:r w:rsidR="002A6568" w:rsidRPr="00EA5953">
        <w:rPr>
          <w:rFonts w:ascii="Times New Roman" w:hAnsi="Times New Roman" w:cs="Times New Roman"/>
          <w:sz w:val="24"/>
          <w:szCs w:val="24"/>
          <w:lang w:val="en-GB"/>
        </w:rPr>
        <w:t>0,335</w:t>
      </w:r>
      <w:r w:rsidR="001339D9" w:rsidRPr="00EA5953">
        <w:rPr>
          <w:rFonts w:ascii="Times New Roman" w:hAnsi="Times New Roman" w:cs="Times New Roman"/>
          <w:sz w:val="24"/>
          <w:szCs w:val="24"/>
          <w:lang w:val="en-GB"/>
        </w:rPr>
        <w:t xml:space="preserve">, </w:t>
      </w:r>
      <w:r w:rsidR="005F79FA" w:rsidRPr="00EA5953">
        <w:rPr>
          <w:rFonts w:ascii="Times New Roman" w:hAnsi="Times New Roman" w:cs="Times New Roman"/>
          <w:sz w:val="24"/>
          <w:szCs w:val="24"/>
          <w:lang w:val="en-GB"/>
        </w:rPr>
        <w:t>s</w:t>
      </w:r>
      <w:r w:rsidR="001339D9" w:rsidRPr="00EA5953">
        <w:rPr>
          <w:rFonts w:ascii="Times New Roman" w:hAnsi="Times New Roman" w:cs="Times New Roman"/>
          <w:sz w:val="24"/>
          <w:szCs w:val="24"/>
          <w:lang w:val="en-GB"/>
        </w:rPr>
        <w:t>tandard error</w:t>
      </w:r>
      <w:r w:rsidR="00103433" w:rsidRPr="00EA5953">
        <w:rPr>
          <w:rFonts w:ascii="Times New Roman" w:hAnsi="Times New Roman" w:cs="Times New Roman"/>
          <w:sz w:val="24"/>
          <w:szCs w:val="24"/>
          <w:lang w:val="en-GB"/>
        </w:rPr>
        <w:t>=</w:t>
      </w:r>
      <w:r w:rsidR="002A6568" w:rsidRPr="00EA5953">
        <w:rPr>
          <w:rFonts w:ascii="Times New Roman" w:hAnsi="Times New Roman" w:cs="Times New Roman"/>
          <w:sz w:val="24"/>
          <w:szCs w:val="24"/>
          <w:lang w:val="en-GB"/>
        </w:rPr>
        <w:t>0.144</w:t>
      </w:r>
      <w:r w:rsidR="001339D9" w:rsidRPr="00EA5953">
        <w:rPr>
          <w:rFonts w:ascii="Times New Roman" w:hAnsi="Times New Roman" w:cs="Times New Roman"/>
          <w:sz w:val="24"/>
          <w:szCs w:val="24"/>
          <w:lang w:val="en-GB"/>
        </w:rPr>
        <w:t>, t-</w:t>
      </w:r>
      <w:r w:rsidR="005F79FA" w:rsidRPr="00EA5953">
        <w:rPr>
          <w:rFonts w:ascii="Times New Roman" w:hAnsi="Times New Roman" w:cs="Times New Roman"/>
          <w:sz w:val="24"/>
          <w:szCs w:val="24"/>
          <w:lang w:val="en-GB"/>
        </w:rPr>
        <w:t>s</w:t>
      </w:r>
      <w:r w:rsidR="001339D9" w:rsidRPr="00EA5953">
        <w:rPr>
          <w:rFonts w:ascii="Times New Roman" w:hAnsi="Times New Roman" w:cs="Times New Roman"/>
          <w:sz w:val="24"/>
          <w:szCs w:val="24"/>
          <w:lang w:val="en-GB"/>
        </w:rPr>
        <w:t>tatistics</w:t>
      </w:r>
      <w:r w:rsidR="00103433" w:rsidRPr="00EA5953">
        <w:rPr>
          <w:rFonts w:ascii="Times New Roman" w:hAnsi="Times New Roman" w:cs="Times New Roman"/>
          <w:sz w:val="24"/>
          <w:szCs w:val="24"/>
          <w:lang w:val="en-GB"/>
        </w:rPr>
        <w:t>=</w:t>
      </w:r>
      <w:r w:rsidR="002A6568" w:rsidRPr="00EA5953">
        <w:rPr>
          <w:rFonts w:ascii="Times New Roman" w:hAnsi="Times New Roman" w:cs="Times New Roman"/>
          <w:sz w:val="24"/>
          <w:szCs w:val="24"/>
          <w:lang w:val="en-GB"/>
        </w:rPr>
        <w:t>2.32</w:t>
      </w:r>
      <w:r w:rsidR="001339D9" w:rsidRPr="00EA5953">
        <w:rPr>
          <w:rFonts w:ascii="Times New Roman" w:hAnsi="Times New Roman" w:cs="Times New Roman"/>
          <w:sz w:val="24"/>
          <w:szCs w:val="24"/>
          <w:lang w:val="en-GB"/>
        </w:rPr>
        <w:t xml:space="preserve">**; </w:t>
      </w:r>
      <w:r w:rsidR="003E344D" w:rsidRPr="00EA5953">
        <w:rPr>
          <w:rFonts w:ascii="Times New Roman" w:hAnsi="Times New Roman" w:cs="Times New Roman"/>
          <w:sz w:val="24"/>
          <w:szCs w:val="24"/>
          <w:lang w:val="en-GB"/>
        </w:rPr>
        <w:t>HV</w:t>
      </w:r>
      <w:r w:rsidR="001339D9"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 xml:space="preserve"> </w:t>
      </w:r>
      <w:r w:rsidR="001339D9" w:rsidRPr="00EA5953">
        <w:rPr>
          <w:rFonts w:ascii="Times New Roman" w:hAnsi="Times New Roman" w:cs="Times New Roman"/>
          <w:sz w:val="24"/>
          <w:szCs w:val="24"/>
          <w:lang w:val="en-GB"/>
        </w:rPr>
        <w:t>path coefficient</w:t>
      </w:r>
      <w:r w:rsidR="00103433" w:rsidRPr="00EA5953">
        <w:rPr>
          <w:rFonts w:ascii="Times New Roman" w:hAnsi="Times New Roman" w:cs="Times New Roman"/>
          <w:sz w:val="24"/>
          <w:szCs w:val="24"/>
          <w:lang w:val="en-GB"/>
        </w:rPr>
        <w:t>=</w:t>
      </w:r>
      <w:r w:rsidR="002A6568" w:rsidRPr="00EA5953">
        <w:rPr>
          <w:rFonts w:ascii="Times New Roman" w:hAnsi="Times New Roman" w:cs="Times New Roman"/>
          <w:sz w:val="24"/>
          <w:szCs w:val="24"/>
          <w:lang w:val="en-GB"/>
        </w:rPr>
        <w:t>0,602</w:t>
      </w:r>
      <w:r w:rsidR="001339D9" w:rsidRPr="00EA5953">
        <w:rPr>
          <w:rFonts w:ascii="Times New Roman" w:hAnsi="Times New Roman" w:cs="Times New Roman"/>
          <w:sz w:val="24"/>
          <w:szCs w:val="24"/>
          <w:lang w:val="en-GB"/>
        </w:rPr>
        <w:t xml:space="preserve">, </w:t>
      </w:r>
      <w:r w:rsidR="005F79FA" w:rsidRPr="00EA5953">
        <w:rPr>
          <w:rFonts w:ascii="Times New Roman" w:hAnsi="Times New Roman" w:cs="Times New Roman"/>
          <w:sz w:val="24"/>
          <w:szCs w:val="24"/>
          <w:lang w:val="en-GB"/>
        </w:rPr>
        <w:t>s</w:t>
      </w:r>
      <w:r w:rsidR="001339D9" w:rsidRPr="00EA5953">
        <w:rPr>
          <w:rFonts w:ascii="Times New Roman" w:hAnsi="Times New Roman" w:cs="Times New Roman"/>
          <w:sz w:val="24"/>
          <w:szCs w:val="24"/>
          <w:lang w:val="en-GB"/>
        </w:rPr>
        <w:t>tandard error</w:t>
      </w:r>
      <w:r w:rsidR="00103433" w:rsidRPr="00EA5953">
        <w:rPr>
          <w:rFonts w:ascii="Times New Roman" w:hAnsi="Times New Roman" w:cs="Times New Roman"/>
          <w:sz w:val="24"/>
          <w:szCs w:val="24"/>
          <w:lang w:val="en-GB"/>
        </w:rPr>
        <w:t>=0.117</w:t>
      </w:r>
      <w:r w:rsidR="001339D9" w:rsidRPr="00EA5953">
        <w:rPr>
          <w:rFonts w:ascii="Times New Roman" w:hAnsi="Times New Roman" w:cs="Times New Roman"/>
          <w:sz w:val="24"/>
          <w:szCs w:val="24"/>
          <w:lang w:val="en-GB"/>
        </w:rPr>
        <w:t>, t-</w:t>
      </w:r>
      <w:r w:rsidR="005F79FA" w:rsidRPr="00EA5953">
        <w:rPr>
          <w:rFonts w:ascii="Times New Roman" w:hAnsi="Times New Roman" w:cs="Times New Roman"/>
          <w:sz w:val="24"/>
          <w:szCs w:val="24"/>
          <w:lang w:val="en-GB"/>
        </w:rPr>
        <w:t>s</w:t>
      </w:r>
      <w:r w:rsidR="001339D9" w:rsidRPr="00EA5953">
        <w:rPr>
          <w:rFonts w:ascii="Times New Roman" w:hAnsi="Times New Roman" w:cs="Times New Roman"/>
          <w:sz w:val="24"/>
          <w:szCs w:val="24"/>
          <w:lang w:val="en-GB"/>
        </w:rPr>
        <w:t>tatistics</w:t>
      </w:r>
      <w:r w:rsidR="00103433" w:rsidRPr="00EA5953">
        <w:rPr>
          <w:rFonts w:ascii="Times New Roman" w:hAnsi="Times New Roman" w:cs="Times New Roman"/>
          <w:sz w:val="24"/>
          <w:szCs w:val="24"/>
          <w:lang w:val="en-GB"/>
        </w:rPr>
        <w:t>=</w:t>
      </w:r>
      <w:r w:rsidR="002A6568" w:rsidRPr="00EA5953">
        <w:rPr>
          <w:rFonts w:ascii="Times New Roman" w:hAnsi="Times New Roman" w:cs="Times New Roman"/>
          <w:sz w:val="24"/>
          <w:szCs w:val="24"/>
          <w:lang w:val="en-GB"/>
        </w:rPr>
        <w:t>5.153</w:t>
      </w:r>
      <w:r w:rsidR="00103433" w:rsidRPr="00EA5953">
        <w:rPr>
          <w:rFonts w:ascii="Times New Roman" w:hAnsi="Times New Roman" w:cs="Times New Roman"/>
          <w:sz w:val="24"/>
          <w:szCs w:val="24"/>
          <w:lang w:val="en-GB"/>
        </w:rPr>
        <w:t>***</w:t>
      </w:r>
      <w:r w:rsidR="00BE1B25"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003E344D" w:rsidRPr="00EA5953">
        <w:rPr>
          <w:rFonts w:ascii="Times New Roman" w:hAnsi="Times New Roman" w:cs="Times New Roman"/>
          <w:sz w:val="24"/>
          <w:szCs w:val="24"/>
          <w:lang w:val="en-GB"/>
        </w:rPr>
        <w:t xml:space="preserve">H6 is therefore confirmed as both utilitarian and hedonic values influences intentions toward the digital catalogue. </w:t>
      </w:r>
      <w:r w:rsidR="005F79FA" w:rsidRPr="00EA5953">
        <w:rPr>
          <w:rFonts w:ascii="Times New Roman" w:hAnsi="Times New Roman" w:cs="Times New Roman"/>
          <w:sz w:val="24"/>
          <w:szCs w:val="24"/>
          <w:lang w:val="en-GB"/>
        </w:rPr>
        <w:t>When</w:t>
      </w:r>
      <w:r w:rsidRPr="00EA5953">
        <w:rPr>
          <w:rFonts w:ascii="Times New Roman" w:hAnsi="Times New Roman" w:cs="Times New Roman"/>
          <w:sz w:val="24"/>
          <w:szCs w:val="24"/>
          <w:lang w:val="en-GB"/>
        </w:rPr>
        <w:t xml:space="preserve"> consumers were proposed a </w:t>
      </w:r>
      <w:r w:rsidR="00AD12FE" w:rsidRPr="00EA5953">
        <w:rPr>
          <w:rFonts w:ascii="Times New Roman" w:hAnsi="Times New Roman" w:cs="Times New Roman"/>
          <w:sz w:val="24"/>
          <w:szCs w:val="24"/>
          <w:lang w:val="en-GB"/>
        </w:rPr>
        <w:t xml:space="preserve">promotional </w:t>
      </w:r>
      <w:r w:rsidR="00C77D06" w:rsidRPr="00EA5953">
        <w:rPr>
          <w:rFonts w:ascii="Times New Roman" w:hAnsi="Times New Roman" w:cs="Times New Roman"/>
          <w:sz w:val="24"/>
          <w:szCs w:val="24"/>
          <w:lang w:val="en-GB"/>
        </w:rPr>
        <w:t>experimental</w:t>
      </w:r>
      <w:r w:rsidR="00AD12FE" w:rsidRPr="00EA5953">
        <w:rPr>
          <w:rFonts w:ascii="Times New Roman" w:hAnsi="Times New Roman" w:cs="Times New Roman"/>
          <w:sz w:val="24"/>
          <w:szCs w:val="24"/>
          <w:lang w:val="en-GB"/>
        </w:rPr>
        <w:t xml:space="preserve">-only video (Group2), </w:t>
      </w:r>
      <w:r w:rsidR="00181E6C" w:rsidRPr="00EA5953">
        <w:rPr>
          <w:rFonts w:ascii="Times New Roman" w:hAnsi="Times New Roman" w:cs="Times New Roman"/>
          <w:sz w:val="24"/>
          <w:szCs w:val="24"/>
          <w:lang w:val="en-GB"/>
        </w:rPr>
        <w:t>only hedonic value has a positive influence on intentions (</w:t>
      </w:r>
      <w:r w:rsidR="00103433" w:rsidRPr="00EA5953">
        <w:rPr>
          <w:rFonts w:ascii="Times New Roman" w:hAnsi="Times New Roman" w:cs="Times New Roman"/>
          <w:sz w:val="24"/>
          <w:szCs w:val="24"/>
          <w:lang w:val="en-GB"/>
        </w:rPr>
        <w:t xml:space="preserve">UV, </w:t>
      </w:r>
      <w:r w:rsidR="001339D9" w:rsidRPr="00EA5953">
        <w:rPr>
          <w:rFonts w:ascii="Times New Roman" w:hAnsi="Times New Roman" w:cs="Times New Roman"/>
          <w:sz w:val="24"/>
          <w:szCs w:val="24"/>
          <w:lang w:val="en-GB"/>
        </w:rPr>
        <w:t>path coefficient</w:t>
      </w:r>
      <w:r w:rsidR="00103433" w:rsidRPr="00EA5953">
        <w:rPr>
          <w:rFonts w:ascii="Times New Roman" w:hAnsi="Times New Roman" w:cs="Times New Roman"/>
          <w:sz w:val="24"/>
          <w:szCs w:val="24"/>
          <w:lang w:val="en-GB"/>
        </w:rPr>
        <w:t>=0,240</w:t>
      </w:r>
      <w:r w:rsidR="00235CA3" w:rsidRPr="00EA5953">
        <w:rPr>
          <w:rFonts w:ascii="Times New Roman" w:hAnsi="Times New Roman" w:cs="Times New Roman"/>
          <w:sz w:val="24"/>
          <w:szCs w:val="24"/>
          <w:lang w:val="en-GB"/>
        </w:rPr>
        <w:t>, Standard error</w:t>
      </w:r>
      <w:r w:rsidR="00103433" w:rsidRPr="00EA5953">
        <w:rPr>
          <w:rFonts w:ascii="Times New Roman" w:hAnsi="Times New Roman" w:cs="Times New Roman"/>
          <w:sz w:val="24"/>
          <w:szCs w:val="24"/>
          <w:lang w:val="en-GB"/>
        </w:rPr>
        <w:t>=0.205</w:t>
      </w:r>
      <w:r w:rsidR="001339D9" w:rsidRPr="00EA5953">
        <w:rPr>
          <w:rFonts w:ascii="Times New Roman" w:hAnsi="Times New Roman" w:cs="Times New Roman"/>
          <w:sz w:val="24"/>
          <w:szCs w:val="24"/>
          <w:lang w:val="en-GB"/>
        </w:rPr>
        <w:t>, t-Statistics</w:t>
      </w:r>
      <w:r w:rsidR="00103433" w:rsidRPr="00EA5953">
        <w:rPr>
          <w:rFonts w:ascii="Times New Roman" w:hAnsi="Times New Roman" w:cs="Times New Roman"/>
          <w:sz w:val="24"/>
          <w:szCs w:val="24"/>
          <w:lang w:val="en-GB"/>
        </w:rPr>
        <w:t xml:space="preserve">=1.417, </w:t>
      </w:r>
      <w:r w:rsidR="001339D9" w:rsidRPr="00EA5953">
        <w:rPr>
          <w:rFonts w:ascii="Times New Roman" w:hAnsi="Times New Roman" w:cs="Times New Roman"/>
          <w:sz w:val="24"/>
          <w:szCs w:val="24"/>
          <w:lang w:val="en-GB"/>
        </w:rPr>
        <w:t>n.s</w:t>
      </w:r>
      <w:r w:rsidR="00103433" w:rsidRPr="00EA5953">
        <w:rPr>
          <w:rFonts w:ascii="Times New Roman" w:hAnsi="Times New Roman" w:cs="Times New Roman"/>
          <w:sz w:val="24"/>
          <w:szCs w:val="24"/>
          <w:lang w:val="en-GB"/>
        </w:rPr>
        <w:t xml:space="preserve">; </w:t>
      </w:r>
      <w:r w:rsidR="003E344D" w:rsidRPr="00EA5953">
        <w:rPr>
          <w:rFonts w:ascii="Times New Roman" w:hAnsi="Times New Roman" w:cs="Times New Roman"/>
          <w:sz w:val="24"/>
          <w:szCs w:val="24"/>
          <w:lang w:val="en-GB"/>
        </w:rPr>
        <w:t>HV</w:t>
      </w:r>
      <w:r w:rsidR="001339D9" w:rsidRPr="00EA5953">
        <w:rPr>
          <w:rFonts w:ascii="Times New Roman" w:hAnsi="Times New Roman" w:cs="Times New Roman"/>
          <w:sz w:val="24"/>
          <w:szCs w:val="24"/>
          <w:lang w:val="en-GB"/>
        </w:rPr>
        <w:t>,</w:t>
      </w:r>
      <w:r w:rsidR="00103433" w:rsidRPr="00EA5953">
        <w:rPr>
          <w:rFonts w:ascii="Times New Roman" w:hAnsi="Times New Roman" w:cs="Times New Roman"/>
          <w:sz w:val="24"/>
          <w:szCs w:val="24"/>
          <w:lang w:val="en-GB"/>
        </w:rPr>
        <w:t xml:space="preserve"> </w:t>
      </w:r>
      <w:r w:rsidR="001339D9" w:rsidRPr="00EA5953">
        <w:rPr>
          <w:rFonts w:ascii="Times New Roman" w:hAnsi="Times New Roman" w:cs="Times New Roman"/>
          <w:sz w:val="24"/>
          <w:szCs w:val="24"/>
          <w:lang w:val="en-GB"/>
        </w:rPr>
        <w:t>path coefficient</w:t>
      </w:r>
      <w:r w:rsidR="00103433" w:rsidRPr="00EA5953">
        <w:rPr>
          <w:rFonts w:ascii="Times New Roman" w:hAnsi="Times New Roman" w:cs="Times New Roman"/>
          <w:sz w:val="24"/>
          <w:szCs w:val="24"/>
          <w:lang w:val="en-GB"/>
        </w:rPr>
        <w:t>=0,441</w:t>
      </w:r>
      <w:r w:rsidR="001339D9" w:rsidRPr="00EA5953">
        <w:rPr>
          <w:rFonts w:ascii="Times New Roman" w:hAnsi="Times New Roman" w:cs="Times New Roman"/>
          <w:sz w:val="24"/>
          <w:szCs w:val="24"/>
          <w:lang w:val="en-GB"/>
        </w:rPr>
        <w:t>, Standard error</w:t>
      </w:r>
      <w:r w:rsidR="00103433" w:rsidRPr="00EA5953">
        <w:rPr>
          <w:rFonts w:ascii="Times New Roman" w:hAnsi="Times New Roman" w:cs="Times New Roman"/>
          <w:sz w:val="24"/>
          <w:szCs w:val="24"/>
          <w:lang w:val="en-GB"/>
        </w:rPr>
        <w:t>=0.135</w:t>
      </w:r>
      <w:r w:rsidR="00235CA3" w:rsidRPr="00EA5953">
        <w:rPr>
          <w:rFonts w:ascii="Times New Roman" w:hAnsi="Times New Roman" w:cs="Times New Roman"/>
          <w:sz w:val="24"/>
          <w:szCs w:val="24"/>
          <w:lang w:val="en-GB"/>
        </w:rPr>
        <w:t>, t-Statistics</w:t>
      </w:r>
      <w:r w:rsidR="00103433" w:rsidRPr="00EA5953">
        <w:rPr>
          <w:rFonts w:ascii="Times New Roman" w:hAnsi="Times New Roman" w:cs="Times New Roman"/>
          <w:sz w:val="24"/>
          <w:szCs w:val="24"/>
          <w:lang w:val="en-GB"/>
        </w:rPr>
        <w:t>=</w:t>
      </w:r>
      <w:r w:rsidR="001339D9" w:rsidRPr="00EA5953">
        <w:rPr>
          <w:rFonts w:ascii="Times New Roman" w:hAnsi="Times New Roman" w:cs="Times New Roman"/>
          <w:sz w:val="24"/>
          <w:szCs w:val="24"/>
          <w:lang w:val="en-GB"/>
        </w:rPr>
        <w:t>3.273</w:t>
      </w:r>
      <w:r w:rsidR="00103433" w:rsidRPr="00EA5953">
        <w:rPr>
          <w:rFonts w:ascii="Times New Roman" w:hAnsi="Times New Roman" w:cs="Times New Roman"/>
          <w:sz w:val="24"/>
          <w:szCs w:val="24"/>
          <w:lang w:val="en-GB"/>
        </w:rPr>
        <w:t>**</w:t>
      </w:r>
      <w:r w:rsidR="00181E6C" w:rsidRPr="00EA5953">
        <w:rPr>
          <w:rFonts w:ascii="Times New Roman" w:hAnsi="Times New Roman" w:cs="Times New Roman"/>
          <w:sz w:val="24"/>
          <w:szCs w:val="24"/>
          <w:lang w:val="en-GB"/>
        </w:rPr>
        <w:t xml:space="preserve">). </w:t>
      </w:r>
      <w:r w:rsidR="005F79FA" w:rsidRPr="00EA5953">
        <w:rPr>
          <w:rFonts w:ascii="Times New Roman" w:hAnsi="Times New Roman" w:cs="Times New Roman"/>
          <w:sz w:val="24"/>
          <w:szCs w:val="24"/>
          <w:lang w:val="en-GB"/>
        </w:rPr>
        <w:t xml:space="preserve">This result is interesting as it somewhat contradicts what consumer expressed during the qualitative study. Indeed, if experiential-only enrichments were considered as uninteresting, they nevertheless positively influence intentions toward the catalogue in the end. </w:t>
      </w:r>
    </w:p>
    <w:p w14:paraId="6BF31849" w14:textId="7EDD7570" w:rsidR="003E344D" w:rsidRPr="00623B2F" w:rsidRDefault="005F79FA" w:rsidP="00623B2F">
      <w:pPr>
        <w:spacing w:line="480" w:lineRule="auto"/>
        <w:ind w:firstLine="708"/>
        <w:jc w:val="both"/>
        <w:rPr>
          <w:rFonts w:ascii="Times New Roman" w:hAnsi="Times New Roman" w:cs="Times New Roman"/>
          <w:iCs/>
          <w:sz w:val="24"/>
          <w:szCs w:val="24"/>
          <w:u w:val="single"/>
          <w:lang w:val="en-GB"/>
        </w:rPr>
      </w:pPr>
      <w:r w:rsidRPr="00EA5953">
        <w:rPr>
          <w:rFonts w:ascii="Times New Roman" w:hAnsi="Times New Roman" w:cs="Times New Roman"/>
          <w:sz w:val="24"/>
          <w:szCs w:val="24"/>
          <w:lang w:val="en-GB"/>
        </w:rPr>
        <w:t>However, MG</w:t>
      </w:r>
      <w:r w:rsidR="00457FBF" w:rsidRPr="00EA5953">
        <w:rPr>
          <w:rFonts w:ascii="Times New Roman" w:hAnsi="Times New Roman" w:cs="Times New Roman"/>
          <w:sz w:val="24"/>
          <w:szCs w:val="24"/>
          <w:lang w:val="en-GB"/>
        </w:rPr>
        <w:t>A</w:t>
      </w:r>
      <w:r w:rsidRPr="00EA5953">
        <w:rPr>
          <w:rFonts w:ascii="Times New Roman" w:hAnsi="Times New Roman" w:cs="Times New Roman"/>
          <w:sz w:val="24"/>
          <w:szCs w:val="24"/>
          <w:lang w:val="en-GB"/>
        </w:rPr>
        <w:t xml:space="preserve"> results do not show any significant difference between the two types of enrichments, i.e. betwee</w:t>
      </w:r>
      <w:r w:rsidR="00235CA3" w:rsidRPr="00EA5953">
        <w:rPr>
          <w:rFonts w:ascii="Times New Roman" w:hAnsi="Times New Roman" w:cs="Times New Roman"/>
          <w:sz w:val="24"/>
          <w:szCs w:val="24"/>
          <w:lang w:val="en-GB"/>
        </w:rPr>
        <w:t>n Group1 model and Group2 model</w:t>
      </w:r>
      <w:r w:rsidRPr="00EA5953">
        <w:rPr>
          <w:rFonts w:ascii="Times New Roman" w:hAnsi="Times New Roman" w:cs="Times New Roman"/>
          <w:sz w:val="24"/>
          <w:szCs w:val="24"/>
          <w:lang w:val="en-GB"/>
        </w:rPr>
        <w:t xml:space="preserve"> (</w:t>
      </w:r>
      <w:r w:rsidR="00721B41" w:rsidRPr="00EA5953">
        <w:rPr>
          <w:rFonts w:ascii="Times New Roman" w:hAnsi="Times New Roman" w:cs="Times New Roman"/>
          <w:iCs/>
          <w:sz w:val="24"/>
          <w:szCs w:val="24"/>
          <w:lang w:val="en-GB"/>
        </w:rPr>
        <w:t>UV, p</w:t>
      </w:r>
      <w:r w:rsidR="009F2938" w:rsidRPr="00EA5953">
        <w:rPr>
          <w:rFonts w:ascii="Times New Roman" w:hAnsi="Times New Roman" w:cs="Times New Roman"/>
          <w:iCs/>
          <w:sz w:val="24"/>
          <w:szCs w:val="24"/>
          <w:lang w:val="en-GB"/>
        </w:rPr>
        <w:t>ath coef</w:t>
      </w:r>
      <w:r w:rsidR="00623B2F">
        <w:rPr>
          <w:rFonts w:ascii="Times New Roman" w:hAnsi="Times New Roman" w:cs="Times New Roman"/>
          <w:iCs/>
          <w:sz w:val="24"/>
          <w:szCs w:val="24"/>
          <w:lang w:val="en-GB"/>
        </w:rPr>
        <w:t>f.</w:t>
      </w:r>
      <w:r w:rsidR="009F2938" w:rsidRPr="00EA5953">
        <w:rPr>
          <w:rFonts w:ascii="Times New Roman" w:hAnsi="Times New Roman" w:cs="Times New Roman"/>
          <w:iCs/>
          <w:sz w:val="24"/>
          <w:szCs w:val="24"/>
          <w:lang w:val="en-GB"/>
        </w:rPr>
        <w:t xml:space="preserve"> difference</w:t>
      </w:r>
      <w:r w:rsidR="005222E9" w:rsidRPr="00EA5953">
        <w:rPr>
          <w:rFonts w:ascii="Times New Roman" w:hAnsi="Times New Roman" w:cs="Times New Roman"/>
          <w:iCs/>
          <w:sz w:val="24"/>
          <w:szCs w:val="24"/>
          <w:lang w:val="en-GB"/>
        </w:rPr>
        <w:t>=0.073</w:t>
      </w:r>
      <w:r w:rsidR="005222E9" w:rsidRPr="00EA5953">
        <w:rPr>
          <w:rFonts w:ascii="Times New Roman" w:hAnsi="Times New Roman" w:cs="Times New Roman"/>
          <w:iCs/>
          <w:sz w:val="24"/>
          <w:szCs w:val="24"/>
          <w:u w:val="single"/>
          <w:lang w:val="en-GB"/>
        </w:rPr>
        <w:t xml:space="preserve">, </w:t>
      </w:r>
      <w:r w:rsidR="00721B41" w:rsidRPr="00EA5953">
        <w:rPr>
          <w:rFonts w:ascii="Times New Roman" w:hAnsi="Times New Roman" w:cs="Times New Roman"/>
          <w:iCs/>
          <w:sz w:val="24"/>
          <w:szCs w:val="24"/>
          <w:lang w:val="en-GB"/>
        </w:rPr>
        <w:t>Welch-Satterthwait test t-Stat=0.292, n.s; HV, p</w:t>
      </w:r>
      <w:r w:rsidR="005222E9" w:rsidRPr="00EA5953">
        <w:rPr>
          <w:rFonts w:ascii="Times New Roman" w:hAnsi="Times New Roman" w:cs="Times New Roman"/>
          <w:iCs/>
          <w:sz w:val="24"/>
          <w:szCs w:val="24"/>
          <w:lang w:val="en-GB"/>
        </w:rPr>
        <w:t>ath</w:t>
      </w:r>
      <w:r w:rsidR="00721B41" w:rsidRPr="00EA5953">
        <w:rPr>
          <w:rFonts w:ascii="Times New Roman" w:hAnsi="Times New Roman" w:cs="Times New Roman"/>
          <w:iCs/>
          <w:sz w:val="24"/>
          <w:szCs w:val="24"/>
          <w:lang w:val="en-GB"/>
        </w:rPr>
        <w:t xml:space="preserve"> coef</w:t>
      </w:r>
      <w:r w:rsidR="00623B2F">
        <w:rPr>
          <w:rFonts w:ascii="Times New Roman" w:hAnsi="Times New Roman" w:cs="Times New Roman"/>
          <w:iCs/>
          <w:sz w:val="24"/>
          <w:szCs w:val="24"/>
          <w:lang w:val="en-GB"/>
        </w:rPr>
        <w:t>f.</w:t>
      </w:r>
      <w:r w:rsidR="00721B41" w:rsidRPr="00EA5953">
        <w:rPr>
          <w:rFonts w:ascii="Times New Roman" w:hAnsi="Times New Roman" w:cs="Times New Roman"/>
          <w:iCs/>
          <w:sz w:val="24"/>
          <w:szCs w:val="24"/>
          <w:lang w:val="en-GB"/>
        </w:rPr>
        <w:t xml:space="preserve"> difference</w:t>
      </w:r>
      <w:r w:rsidR="005222E9" w:rsidRPr="00EA5953">
        <w:rPr>
          <w:rFonts w:ascii="Times New Roman" w:hAnsi="Times New Roman" w:cs="Times New Roman"/>
          <w:iCs/>
          <w:sz w:val="24"/>
          <w:szCs w:val="24"/>
          <w:lang w:val="en-GB"/>
        </w:rPr>
        <w:t>=0.138, W</w:t>
      </w:r>
      <w:r w:rsidR="00721B41" w:rsidRPr="00EA5953">
        <w:rPr>
          <w:rFonts w:ascii="Times New Roman" w:hAnsi="Times New Roman" w:cs="Times New Roman"/>
          <w:iCs/>
          <w:sz w:val="24"/>
          <w:szCs w:val="24"/>
          <w:lang w:val="en-GB"/>
        </w:rPr>
        <w:t>elch-Satterthwait test t-Stat=0.775</w:t>
      </w:r>
      <w:r w:rsidR="005222E9" w:rsidRPr="00EA5953">
        <w:rPr>
          <w:rFonts w:ascii="Times New Roman" w:hAnsi="Times New Roman" w:cs="Times New Roman"/>
          <w:iCs/>
          <w:sz w:val="24"/>
          <w:szCs w:val="24"/>
          <w:lang w:val="en-GB"/>
        </w:rPr>
        <w:t xml:space="preserve">, n.s). </w:t>
      </w:r>
      <w:r w:rsidR="003E344D" w:rsidRPr="00EA5953">
        <w:rPr>
          <w:rFonts w:ascii="Times New Roman" w:hAnsi="Times New Roman" w:cs="Times New Roman"/>
          <w:sz w:val="24"/>
          <w:szCs w:val="24"/>
          <w:lang w:val="en-GB"/>
        </w:rPr>
        <w:t>This</w:t>
      </w:r>
      <w:r w:rsidRPr="00EA5953">
        <w:rPr>
          <w:rFonts w:ascii="Times New Roman" w:hAnsi="Times New Roman" w:cs="Times New Roman"/>
          <w:sz w:val="24"/>
          <w:szCs w:val="24"/>
          <w:lang w:val="en-GB"/>
        </w:rPr>
        <w:t xml:space="preserve"> shows that the type of enrichment has no </w:t>
      </w:r>
      <w:r w:rsidR="00AC4058" w:rsidRPr="00EA5953">
        <w:rPr>
          <w:rFonts w:ascii="Times New Roman" w:hAnsi="Times New Roman" w:cs="Times New Roman"/>
          <w:sz w:val="24"/>
          <w:szCs w:val="24"/>
          <w:lang w:val="en-GB"/>
        </w:rPr>
        <w:t xml:space="preserve">specific </w:t>
      </w:r>
      <w:r w:rsidRPr="00EA5953">
        <w:rPr>
          <w:rFonts w:ascii="Times New Roman" w:hAnsi="Times New Roman" w:cs="Times New Roman"/>
          <w:sz w:val="24"/>
          <w:szCs w:val="24"/>
          <w:lang w:val="en-GB"/>
        </w:rPr>
        <w:t xml:space="preserve">effect on value, and on which value drives behavioural intentions, thereby leading to reject H8. One explanation could lie into the rather experiential scenario that was given to participants, with no concrete task such as finding </w:t>
      </w:r>
      <w:r w:rsidR="00AC4058" w:rsidRPr="00EA5953">
        <w:rPr>
          <w:rFonts w:ascii="Times New Roman" w:hAnsi="Times New Roman" w:cs="Times New Roman"/>
          <w:sz w:val="24"/>
          <w:szCs w:val="24"/>
          <w:lang w:val="en-GB"/>
        </w:rPr>
        <w:t>a product or buying that might has favoured exp</w:t>
      </w:r>
      <w:r w:rsidR="005222E9" w:rsidRPr="00EA5953">
        <w:rPr>
          <w:rFonts w:ascii="Times New Roman" w:hAnsi="Times New Roman" w:cs="Times New Roman"/>
          <w:sz w:val="24"/>
          <w:szCs w:val="24"/>
          <w:lang w:val="en-GB"/>
        </w:rPr>
        <w:t xml:space="preserve">erience seeking in browsing the </w:t>
      </w:r>
      <w:r w:rsidR="00AC4058" w:rsidRPr="00EA5953">
        <w:rPr>
          <w:rFonts w:ascii="Times New Roman" w:hAnsi="Times New Roman" w:cs="Times New Roman"/>
          <w:sz w:val="24"/>
          <w:szCs w:val="24"/>
          <w:lang w:val="en-GB"/>
        </w:rPr>
        <w:t xml:space="preserve">catalogue. </w:t>
      </w:r>
      <w:r w:rsidR="003E344D" w:rsidRPr="00EA5953">
        <w:rPr>
          <w:rFonts w:ascii="Times New Roman" w:hAnsi="Times New Roman" w:cs="Times New Roman"/>
          <w:sz w:val="24"/>
          <w:szCs w:val="24"/>
          <w:lang w:val="en-GB"/>
        </w:rPr>
        <w:t>A significant difference can still be found between the website (Group</w:t>
      </w:r>
      <w:r w:rsidR="00235CA3" w:rsidRPr="00EA5953">
        <w:rPr>
          <w:rFonts w:ascii="Times New Roman" w:hAnsi="Times New Roman" w:cs="Times New Roman"/>
          <w:sz w:val="24"/>
          <w:szCs w:val="24"/>
          <w:lang w:val="en-GB"/>
        </w:rPr>
        <w:t>4</w:t>
      </w:r>
      <w:r w:rsidR="003E344D" w:rsidRPr="00EA5953">
        <w:rPr>
          <w:rFonts w:ascii="Times New Roman" w:hAnsi="Times New Roman" w:cs="Times New Roman"/>
          <w:sz w:val="24"/>
          <w:szCs w:val="24"/>
          <w:lang w:val="en-GB"/>
        </w:rPr>
        <w:t>) and the digital catalogue in general, either enriched or not (Group</w:t>
      </w:r>
      <w:r w:rsidR="00235CA3" w:rsidRPr="00EA5953">
        <w:rPr>
          <w:rFonts w:ascii="Times New Roman" w:hAnsi="Times New Roman" w:cs="Times New Roman"/>
          <w:sz w:val="24"/>
          <w:szCs w:val="24"/>
          <w:lang w:val="en-GB"/>
        </w:rPr>
        <w:t>1</w:t>
      </w:r>
      <w:r w:rsidR="003E344D" w:rsidRPr="00EA5953">
        <w:rPr>
          <w:rFonts w:ascii="Times New Roman" w:hAnsi="Times New Roman" w:cs="Times New Roman"/>
          <w:sz w:val="24"/>
          <w:szCs w:val="24"/>
          <w:lang w:val="en-GB"/>
        </w:rPr>
        <w:t>, Group</w:t>
      </w:r>
      <w:r w:rsidR="00235CA3" w:rsidRPr="00EA5953">
        <w:rPr>
          <w:rFonts w:ascii="Times New Roman" w:hAnsi="Times New Roman" w:cs="Times New Roman"/>
          <w:sz w:val="24"/>
          <w:szCs w:val="24"/>
          <w:lang w:val="en-GB"/>
        </w:rPr>
        <w:t>2</w:t>
      </w:r>
      <w:r w:rsidR="003E344D" w:rsidRPr="00EA5953">
        <w:rPr>
          <w:rFonts w:ascii="Times New Roman" w:hAnsi="Times New Roman" w:cs="Times New Roman"/>
          <w:sz w:val="24"/>
          <w:szCs w:val="24"/>
          <w:lang w:val="en-GB"/>
        </w:rPr>
        <w:t xml:space="preserve"> and Group</w:t>
      </w:r>
      <w:r w:rsidR="00235CA3" w:rsidRPr="00EA5953">
        <w:rPr>
          <w:rFonts w:ascii="Times New Roman" w:hAnsi="Times New Roman" w:cs="Times New Roman"/>
          <w:sz w:val="24"/>
          <w:szCs w:val="24"/>
          <w:lang w:val="en-GB"/>
        </w:rPr>
        <w:t>3</w:t>
      </w:r>
      <w:r w:rsidR="003E344D" w:rsidRPr="00EA5953">
        <w:rPr>
          <w:rFonts w:ascii="Times New Roman" w:hAnsi="Times New Roman" w:cs="Times New Roman"/>
          <w:sz w:val="24"/>
          <w:szCs w:val="24"/>
          <w:lang w:val="en-GB"/>
        </w:rPr>
        <w:t>)</w:t>
      </w:r>
      <w:r w:rsidR="003C0E2F" w:rsidRPr="00EA5953">
        <w:rPr>
          <w:rFonts w:ascii="Times New Roman" w:hAnsi="Times New Roman" w:cs="Times New Roman"/>
          <w:sz w:val="24"/>
          <w:szCs w:val="24"/>
          <w:lang w:val="en-GB"/>
        </w:rPr>
        <w:t xml:space="preserve"> (</w:t>
      </w:r>
      <w:r w:rsidR="00721B41" w:rsidRPr="00EA5953">
        <w:rPr>
          <w:rFonts w:ascii="Times New Roman" w:hAnsi="Times New Roman" w:cs="Times New Roman"/>
          <w:iCs/>
          <w:sz w:val="24"/>
          <w:szCs w:val="24"/>
          <w:lang w:val="en-GB"/>
        </w:rPr>
        <w:t>UV, p</w:t>
      </w:r>
      <w:r w:rsidR="005222E9" w:rsidRPr="00EA5953">
        <w:rPr>
          <w:rFonts w:ascii="Times New Roman" w:hAnsi="Times New Roman" w:cs="Times New Roman"/>
          <w:iCs/>
          <w:sz w:val="24"/>
          <w:szCs w:val="24"/>
          <w:lang w:val="en-GB"/>
        </w:rPr>
        <w:t>ath coef</w:t>
      </w:r>
      <w:r w:rsidR="00721B41" w:rsidRPr="00EA5953">
        <w:rPr>
          <w:rFonts w:ascii="Times New Roman" w:hAnsi="Times New Roman" w:cs="Times New Roman"/>
          <w:iCs/>
          <w:sz w:val="24"/>
          <w:szCs w:val="24"/>
          <w:lang w:val="en-GB"/>
        </w:rPr>
        <w:t xml:space="preserve"> difference</w:t>
      </w:r>
      <w:r w:rsidR="005222E9" w:rsidRPr="00EA5953">
        <w:rPr>
          <w:rFonts w:ascii="Times New Roman" w:hAnsi="Times New Roman" w:cs="Times New Roman"/>
          <w:iCs/>
          <w:sz w:val="24"/>
          <w:szCs w:val="24"/>
          <w:lang w:val="en-GB"/>
        </w:rPr>
        <w:t>=0.463</w:t>
      </w:r>
      <w:r w:rsidR="005222E9" w:rsidRPr="00EA5953">
        <w:rPr>
          <w:rFonts w:ascii="Times New Roman" w:hAnsi="Times New Roman" w:cs="Times New Roman"/>
          <w:iCs/>
          <w:sz w:val="24"/>
          <w:szCs w:val="24"/>
          <w:u w:val="single"/>
          <w:lang w:val="en-GB"/>
        </w:rPr>
        <w:t xml:space="preserve">, </w:t>
      </w:r>
      <w:r w:rsidR="00721B41" w:rsidRPr="00EA5953">
        <w:rPr>
          <w:rFonts w:ascii="Times New Roman" w:hAnsi="Times New Roman" w:cs="Times New Roman"/>
          <w:iCs/>
          <w:sz w:val="24"/>
          <w:szCs w:val="24"/>
          <w:lang w:val="en-GB"/>
        </w:rPr>
        <w:t>Welch-Satterthwait test t-Stat=2,499**</w:t>
      </w:r>
      <w:r w:rsidR="005222E9" w:rsidRPr="00EA5953">
        <w:rPr>
          <w:rFonts w:ascii="Times New Roman" w:hAnsi="Times New Roman" w:cs="Times New Roman"/>
          <w:iCs/>
          <w:sz w:val="24"/>
          <w:szCs w:val="24"/>
          <w:lang w:val="en-GB"/>
        </w:rPr>
        <w:t>; HV</w:t>
      </w:r>
      <w:r w:rsidR="00721B41" w:rsidRPr="00EA5953">
        <w:rPr>
          <w:rFonts w:ascii="Times New Roman" w:hAnsi="Times New Roman" w:cs="Times New Roman"/>
          <w:iCs/>
          <w:sz w:val="24"/>
          <w:szCs w:val="24"/>
          <w:lang w:val="en-GB"/>
        </w:rPr>
        <w:t>,</w:t>
      </w:r>
      <w:r w:rsidR="005222E9" w:rsidRPr="00EA5953">
        <w:rPr>
          <w:rFonts w:ascii="Times New Roman" w:hAnsi="Times New Roman" w:cs="Times New Roman"/>
          <w:iCs/>
          <w:sz w:val="24"/>
          <w:szCs w:val="24"/>
          <w:lang w:val="en-GB"/>
        </w:rPr>
        <w:t xml:space="preserve"> </w:t>
      </w:r>
      <w:r w:rsidR="00721B41" w:rsidRPr="00EA5953">
        <w:rPr>
          <w:rFonts w:ascii="Times New Roman" w:hAnsi="Times New Roman" w:cs="Times New Roman"/>
          <w:iCs/>
          <w:sz w:val="24"/>
          <w:szCs w:val="24"/>
          <w:lang w:val="en-GB"/>
        </w:rPr>
        <w:t>path coef difference</w:t>
      </w:r>
      <w:r w:rsidR="005222E9" w:rsidRPr="00EA5953">
        <w:rPr>
          <w:rFonts w:ascii="Times New Roman" w:hAnsi="Times New Roman" w:cs="Times New Roman"/>
          <w:iCs/>
          <w:sz w:val="24"/>
          <w:szCs w:val="24"/>
          <w:lang w:val="en-GB"/>
        </w:rPr>
        <w:t>=0.748, Welch-S</w:t>
      </w:r>
      <w:r w:rsidR="009F2938" w:rsidRPr="00EA5953">
        <w:rPr>
          <w:rFonts w:ascii="Times New Roman" w:hAnsi="Times New Roman" w:cs="Times New Roman"/>
          <w:iCs/>
          <w:sz w:val="24"/>
          <w:szCs w:val="24"/>
          <w:lang w:val="en-GB"/>
        </w:rPr>
        <w:t xml:space="preserve">atterthwait test </w:t>
      </w:r>
      <w:r w:rsidR="00721B41" w:rsidRPr="00EA5953">
        <w:rPr>
          <w:rFonts w:ascii="Times New Roman" w:hAnsi="Times New Roman" w:cs="Times New Roman"/>
          <w:iCs/>
          <w:sz w:val="24"/>
          <w:szCs w:val="24"/>
          <w:lang w:val="en-GB"/>
        </w:rPr>
        <w:t>t-Stat= 3.374</w:t>
      </w:r>
      <w:r w:rsidR="005222E9" w:rsidRPr="00EA5953">
        <w:rPr>
          <w:rFonts w:ascii="Times New Roman" w:hAnsi="Times New Roman" w:cs="Times New Roman"/>
          <w:iCs/>
          <w:sz w:val="24"/>
          <w:szCs w:val="24"/>
          <w:lang w:val="en-GB"/>
        </w:rPr>
        <w:t>**</w:t>
      </w:r>
      <w:r w:rsidR="003C0E2F" w:rsidRPr="00EA5953">
        <w:rPr>
          <w:rFonts w:ascii="Times New Roman" w:hAnsi="Times New Roman" w:cs="Times New Roman"/>
          <w:sz w:val="24"/>
          <w:szCs w:val="24"/>
          <w:lang w:val="en-GB"/>
        </w:rPr>
        <w:t xml:space="preserve">). This result is in line with Study 1’s results showing notable differences between the website and the digital catalogue. Results and hypotheses status are summarized in Table 2. </w:t>
      </w:r>
    </w:p>
    <w:p w14:paraId="67F79C22" w14:textId="77777777" w:rsidR="003C0E2F" w:rsidRPr="00EA5953" w:rsidRDefault="003C0E2F" w:rsidP="00DD407C">
      <w:pPr>
        <w:spacing w:after="0" w:line="480" w:lineRule="auto"/>
        <w:jc w:val="both"/>
        <w:rPr>
          <w:rFonts w:ascii="Times New Roman" w:hAnsi="Times New Roman" w:cs="Times New Roman"/>
          <w:color w:val="FF0000"/>
          <w:sz w:val="24"/>
          <w:szCs w:val="24"/>
          <w:lang w:val="en-GB"/>
        </w:rPr>
      </w:pPr>
    </w:p>
    <w:tbl>
      <w:tblPr>
        <w:tblStyle w:val="Grilledutableau"/>
        <w:tblW w:w="9396" w:type="dxa"/>
        <w:jc w:val="center"/>
        <w:tblLook w:val="04A0" w:firstRow="1" w:lastRow="0" w:firstColumn="1" w:lastColumn="0" w:noHBand="0" w:noVBand="1"/>
      </w:tblPr>
      <w:tblGrid>
        <w:gridCol w:w="3381"/>
        <w:gridCol w:w="1163"/>
        <w:gridCol w:w="2397"/>
        <w:gridCol w:w="2455"/>
      </w:tblGrid>
      <w:tr w:rsidR="00B0766D" w:rsidRPr="00EA5953" w14:paraId="1BC67706" w14:textId="77777777" w:rsidTr="00CB2D26">
        <w:trPr>
          <w:jc w:val="center"/>
        </w:trPr>
        <w:tc>
          <w:tcPr>
            <w:tcW w:w="3381" w:type="dxa"/>
            <w:shd w:val="clear" w:color="auto" w:fill="D9D9D9" w:themeFill="background1" w:themeFillShade="D9"/>
            <w:vAlign w:val="center"/>
          </w:tcPr>
          <w:p w14:paraId="212DA8AF" w14:textId="77777777" w:rsidR="009F2938" w:rsidRPr="00EA5953" w:rsidRDefault="009F2938" w:rsidP="00CB2D26">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Hypothesis</w:t>
            </w:r>
          </w:p>
        </w:tc>
        <w:tc>
          <w:tcPr>
            <w:tcW w:w="1163" w:type="dxa"/>
            <w:shd w:val="clear" w:color="auto" w:fill="D9D9D9" w:themeFill="background1" w:themeFillShade="D9"/>
            <w:vAlign w:val="center"/>
          </w:tcPr>
          <w:p w14:paraId="6FACFD5D" w14:textId="77777777" w:rsidR="009F2938" w:rsidRPr="00EA5953" w:rsidRDefault="009F2938" w:rsidP="00CB2D26">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Status</w:t>
            </w:r>
          </w:p>
        </w:tc>
        <w:tc>
          <w:tcPr>
            <w:tcW w:w="4852" w:type="dxa"/>
            <w:gridSpan w:val="2"/>
            <w:shd w:val="clear" w:color="auto" w:fill="D9D9D9" w:themeFill="background1" w:themeFillShade="D9"/>
            <w:vAlign w:val="center"/>
          </w:tcPr>
          <w:p w14:paraId="5A80D70A" w14:textId="77777777" w:rsidR="009F2938" w:rsidRPr="00EA5953" w:rsidRDefault="009F2938" w:rsidP="00CB2D26">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Statistics</w:t>
            </w:r>
          </w:p>
        </w:tc>
      </w:tr>
      <w:tr w:rsidR="00B0766D" w:rsidRPr="00EA5953" w14:paraId="08F1A3FC" w14:textId="77777777" w:rsidTr="00CB2D26">
        <w:trPr>
          <w:jc w:val="center"/>
        </w:trPr>
        <w:tc>
          <w:tcPr>
            <w:tcW w:w="3381" w:type="dxa"/>
            <w:vAlign w:val="center"/>
          </w:tcPr>
          <w:p w14:paraId="74BE09B7" w14:textId="77777777" w:rsidR="009F2938" w:rsidRPr="00EA5953" w:rsidRDefault="009F2938" w:rsidP="00DD407C">
            <w:pPr>
              <w:spacing w:line="480" w:lineRule="auto"/>
              <w:rPr>
                <w:rFonts w:ascii="Times New Roman" w:hAnsi="Times New Roman" w:cs="Times New Roman"/>
                <w:b/>
                <w:color w:val="00B050"/>
                <w:sz w:val="24"/>
                <w:szCs w:val="24"/>
                <w:lang w:val="en-GB"/>
              </w:rPr>
            </w:pPr>
            <w:bookmarkStart w:id="0" w:name="_GoBack"/>
            <w:bookmarkEnd w:id="0"/>
            <w:r w:rsidRPr="00EA5953">
              <w:rPr>
                <w:rFonts w:ascii="Times New Roman" w:hAnsi="Times New Roman" w:cs="Times New Roman"/>
                <w:b/>
                <w:sz w:val="24"/>
                <w:szCs w:val="24"/>
                <w:lang w:val="en-GB"/>
              </w:rPr>
              <w:t>H6. Utilitarian and hedonic value positively influences intentions toward the catalogue.</w:t>
            </w:r>
          </w:p>
        </w:tc>
        <w:tc>
          <w:tcPr>
            <w:tcW w:w="1163" w:type="dxa"/>
            <w:vAlign w:val="center"/>
          </w:tcPr>
          <w:p w14:paraId="3987A1A6" w14:textId="77777777" w:rsidR="009F2938" w:rsidRPr="00EA5953" w:rsidRDefault="009F2938" w:rsidP="00DD407C">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Accepted</w:t>
            </w:r>
          </w:p>
        </w:tc>
        <w:tc>
          <w:tcPr>
            <w:tcW w:w="2397" w:type="dxa"/>
            <w:vAlign w:val="center"/>
          </w:tcPr>
          <w:p w14:paraId="23513400" w14:textId="77777777" w:rsidR="009F2938" w:rsidRPr="00EA5953" w:rsidRDefault="009F2938"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u w:val="single"/>
                <w:lang w:val="en-GB"/>
              </w:rPr>
              <w:t>UV</w:t>
            </w:r>
            <w:r w:rsidRPr="00EA5953">
              <w:rPr>
                <w:rFonts w:ascii="Times New Roman" w:hAnsi="Times New Roman" w:cs="Times New Roman"/>
                <w:szCs w:val="24"/>
                <w:lang w:val="en-GB"/>
              </w:rPr>
              <w:t>:</w:t>
            </w:r>
          </w:p>
          <w:p w14:paraId="7D449D8B" w14:textId="74C58845" w:rsidR="009F2938" w:rsidRPr="00EA5953" w:rsidRDefault="00B0766D"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lang w:val="en-GB"/>
              </w:rPr>
              <w:t>Path coeff.=0.</w:t>
            </w:r>
            <w:r w:rsidR="009F2938" w:rsidRPr="00EA5953">
              <w:rPr>
                <w:rFonts w:ascii="Times New Roman" w:hAnsi="Times New Roman" w:cs="Times New Roman"/>
                <w:szCs w:val="24"/>
                <w:lang w:val="en-GB"/>
              </w:rPr>
              <w:t>335</w:t>
            </w:r>
          </w:p>
          <w:p w14:paraId="4C5CCA84" w14:textId="1117621C" w:rsidR="009F2938" w:rsidRPr="00EA5953" w:rsidRDefault="00B0766D"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lang w:val="en-GB"/>
              </w:rPr>
              <w:t>S.e.</w:t>
            </w:r>
            <w:r w:rsidR="009F2938" w:rsidRPr="00EA5953">
              <w:rPr>
                <w:rFonts w:ascii="Times New Roman" w:hAnsi="Times New Roman" w:cs="Times New Roman"/>
                <w:szCs w:val="24"/>
                <w:lang w:val="en-GB"/>
              </w:rPr>
              <w:t>=0.144</w:t>
            </w:r>
          </w:p>
          <w:p w14:paraId="1ED20EE2" w14:textId="2FA4E640" w:rsidR="009F2938" w:rsidRPr="00EA5953" w:rsidRDefault="00B0766D" w:rsidP="00CB2D26">
            <w:pPr>
              <w:spacing w:line="480" w:lineRule="auto"/>
              <w:jc w:val="center"/>
              <w:rPr>
                <w:rFonts w:ascii="Times New Roman" w:hAnsi="Times New Roman" w:cs="Times New Roman"/>
                <w:szCs w:val="24"/>
                <w:u w:val="single"/>
                <w:lang w:val="en-GB"/>
              </w:rPr>
            </w:pPr>
            <w:r w:rsidRPr="00EA5953">
              <w:rPr>
                <w:rFonts w:ascii="Times New Roman" w:hAnsi="Times New Roman" w:cs="Times New Roman"/>
                <w:szCs w:val="24"/>
                <w:lang w:val="en-GB"/>
              </w:rPr>
              <w:t>t-Stat</w:t>
            </w:r>
            <w:r w:rsidR="009F2938" w:rsidRPr="00EA5953">
              <w:rPr>
                <w:rFonts w:ascii="Times New Roman" w:hAnsi="Times New Roman" w:cs="Times New Roman"/>
                <w:szCs w:val="24"/>
                <w:lang w:val="en-GB"/>
              </w:rPr>
              <w:t>=2.32**</w:t>
            </w:r>
          </w:p>
        </w:tc>
        <w:tc>
          <w:tcPr>
            <w:tcW w:w="2455" w:type="dxa"/>
            <w:vAlign w:val="center"/>
          </w:tcPr>
          <w:p w14:paraId="7B91C146" w14:textId="77777777" w:rsidR="009F2938" w:rsidRPr="00EA5953" w:rsidRDefault="009F2938"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u w:val="single"/>
                <w:lang w:val="en-GB"/>
              </w:rPr>
              <w:t>HV</w:t>
            </w:r>
            <w:r w:rsidRPr="00EA5953">
              <w:rPr>
                <w:rFonts w:ascii="Times New Roman" w:hAnsi="Times New Roman" w:cs="Times New Roman"/>
                <w:szCs w:val="24"/>
                <w:lang w:val="en-GB"/>
              </w:rPr>
              <w:t>:</w:t>
            </w:r>
          </w:p>
          <w:p w14:paraId="21B09E15" w14:textId="01627FB7" w:rsidR="009F2938" w:rsidRPr="00EA5953" w:rsidRDefault="00B0766D"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lang w:val="en-GB"/>
              </w:rPr>
              <w:t>Path coeff.=0.</w:t>
            </w:r>
            <w:r w:rsidR="009F2938" w:rsidRPr="00EA5953">
              <w:rPr>
                <w:rFonts w:ascii="Times New Roman" w:hAnsi="Times New Roman" w:cs="Times New Roman"/>
                <w:szCs w:val="24"/>
                <w:lang w:val="en-GB"/>
              </w:rPr>
              <w:t>602</w:t>
            </w:r>
          </w:p>
          <w:p w14:paraId="0FAD44A7" w14:textId="1C6D0965" w:rsidR="009F2938" w:rsidRPr="00EA5953" w:rsidRDefault="00B0766D"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lang w:val="en-GB"/>
              </w:rPr>
              <w:t>S.e.</w:t>
            </w:r>
            <w:r w:rsidR="009F2938" w:rsidRPr="00EA5953">
              <w:rPr>
                <w:rFonts w:ascii="Times New Roman" w:hAnsi="Times New Roman" w:cs="Times New Roman"/>
                <w:szCs w:val="24"/>
                <w:lang w:val="en-GB"/>
              </w:rPr>
              <w:t>=0.117</w:t>
            </w:r>
          </w:p>
          <w:p w14:paraId="052F76EA" w14:textId="5B8C6B8D" w:rsidR="009F2938" w:rsidRPr="00EA5953" w:rsidRDefault="00B0766D" w:rsidP="00CB2D26">
            <w:pPr>
              <w:spacing w:line="480" w:lineRule="auto"/>
              <w:jc w:val="center"/>
              <w:rPr>
                <w:rFonts w:ascii="Times New Roman" w:hAnsi="Times New Roman" w:cs="Times New Roman"/>
                <w:b/>
                <w:szCs w:val="24"/>
                <w:lang w:val="en-GB"/>
              </w:rPr>
            </w:pPr>
            <w:r w:rsidRPr="00EA5953">
              <w:rPr>
                <w:rFonts w:ascii="Times New Roman" w:hAnsi="Times New Roman" w:cs="Times New Roman"/>
                <w:szCs w:val="24"/>
                <w:lang w:val="en-GB"/>
              </w:rPr>
              <w:t>t-Stat</w:t>
            </w:r>
            <w:r w:rsidR="009F2938" w:rsidRPr="00EA5953">
              <w:rPr>
                <w:rFonts w:ascii="Times New Roman" w:hAnsi="Times New Roman" w:cs="Times New Roman"/>
                <w:szCs w:val="24"/>
                <w:lang w:val="en-GB"/>
              </w:rPr>
              <w:t>=5.153***</w:t>
            </w:r>
          </w:p>
        </w:tc>
      </w:tr>
      <w:tr w:rsidR="00B0766D" w:rsidRPr="00EA5953" w14:paraId="461444BB" w14:textId="77777777" w:rsidTr="00CB2D26">
        <w:tblPrEx>
          <w:jc w:val="left"/>
        </w:tblPrEx>
        <w:trPr>
          <w:trHeight w:val="644"/>
        </w:trPr>
        <w:tc>
          <w:tcPr>
            <w:tcW w:w="3381" w:type="dxa"/>
            <w:vAlign w:val="center"/>
          </w:tcPr>
          <w:p w14:paraId="392CBE22" w14:textId="1043B831" w:rsidR="009F2938" w:rsidRPr="00EA5953" w:rsidRDefault="009F2938" w:rsidP="007A1B28">
            <w:pPr>
              <w:spacing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H</w:t>
            </w:r>
            <w:r w:rsidR="007A1B28">
              <w:rPr>
                <w:rFonts w:ascii="Times New Roman" w:hAnsi="Times New Roman" w:cs="Times New Roman"/>
                <w:b/>
                <w:sz w:val="24"/>
                <w:szCs w:val="24"/>
                <w:lang w:val="en-GB"/>
              </w:rPr>
              <w:t>5</w:t>
            </w:r>
            <w:r w:rsidRPr="00EA5953">
              <w:rPr>
                <w:rFonts w:ascii="Times New Roman" w:hAnsi="Times New Roman" w:cs="Times New Roman"/>
                <w:b/>
                <w:sz w:val="24"/>
                <w:szCs w:val="24"/>
                <w:lang w:val="en-GB"/>
              </w:rPr>
              <w:t>. Utilitarian value is the main driver of intentions toward the website.</w:t>
            </w:r>
          </w:p>
        </w:tc>
        <w:tc>
          <w:tcPr>
            <w:tcW w:w="1163" w:type="dxa"/>
            <w:vAlign w:val="center"/>
          </w:tcPr>
          <w:p w14:paraId="0486F20D" w14:textId="77777777" w:rsidR="009F2938" w:rsidRPr="00EA5953" w:rsidRDefault="009F2938" w:rsidP="00DD407C">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Accepted</w:t>
            </w:r>
          </w:p>
        </w:tc>
        <w:tc>
          <w:tcPr>
            <w:tcW w:w="2397" w:type="dxa"/>
            <w:vAlign w:val="center"/>
          </w:tcPr>
          <w:p w14:paraId="48008C14" w14:textId="77777777" w:rsidR="009F2938" w:rsidRPr="00EA5953" w:rsidRDefault="009F2938"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u w:val="single"/>
                <w:lang w:val="en-GB"/>
              </w:rPr>
              <w:t>UV</w:t>
            </w:r>
            <w:r w:rsidRPr="00EA5953">
              <w:rPr>
                <w:rFonts w:ascii="Times New Roman" w:hAnsi="Times New Roman" w:cs="Times New Roman"/>
                <w:szCs w:val="24"/>
                <w:lang w:val="en-GB"/>
              </w:rPr>
              <w:t>:</w:t>
            </w:r>
          </w:p>
          <w:p w14:paraId="580AAD50" w14:textId="2F0A6C22" w:rsidR="009F2938" w:rsidRPr="00EA5953" w:rsidRDefault="00B0766D"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lang w:val="en-GB"/>
              </w:rPr>
              <w:t>Path coeff.</w:t>
            </w:r>
            <w:r w:rsidR="009F2938" w:rsidRPr="00EA5953">
              <w:rPr>
                <w:rFonts w:ascii="Times New Roman" w:hAnsi="Times New Roman" w:cs="Times New Roman"/>
                <w:szCs w:val="24"/>
                <w:lang w:val="en-GB"/>
              </w:rPr>
              <w:t>=0.798</w:t>
            </w:r>
          </w:p>
          <w:p w14:paraId="2CA7ABEF" w14:textId="7B2B2061" w:rsidR="009F2938" w:rsidRPr="00EA5953" w:rsidRDefault="00B0766D"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lang w:val="en-GB"/>
              </w:rPr>
              <w:t>S.e.</w:t>
            </w:r>
            <w:r w:rsidR="009F2938" w:rsidRPr="00EA5953">
              <w:rPr>
                <w:rFonts w:ascii="Times New Roman" w:hAnsi="Times New Roman" w:cs="Times New Roman"/>
                <w:szCs w:val="24"/>
                <w:lang w:val="en-GB"/>
              </w:rPr>
              <w:t>=0.120</w:t>
            </w:r>
          </w:p>
          <w:p w14:paraId="377BA972" w14:textId="60074417" w:rsidR="009F2938" w:rsidRPr="00EA5953" w:rsidRDefault="00B0766D" w:rsidP="00CB2D26">
            <w:pPr>
              <w:spacing w:line="480" w:lineRule="auto"/>
              <w:jc w:val="center"/>
              <w:rPr>
                <w:rFonts w:ascii="Times New Roman" w:hAnsi="Times New Roman" w:cs="Times New Roman"/>
                <w:szCs w:val="24"/>
                <w:u w:val="single"/>
                <w:lang w:val="en-GB"/>
              </w:rPr>
            </w:pPr>
            <w:r w:rsidRPr="00EA5953">
              <w:rPr>
                <w:rFonts w:ascii="Times New Roman" w:hAnsi="Times New Roman" w:cs="Times New Roman"/>
                <w:szCs w:val="24"/>
                <w:lang w:val="en-GB"/>
              </w:rPr>
              <w:t>t-Stat</w:t>
            </w:r>
            <w:r w:rsidR="009F2938" w:rsidRPr="00EA5953">
              <w:rPr>
                <w:rFonts w:ascii="Times New Roman" w:hAnsi="Times New Roman" w:cs="Times New Roman"/>
                <w:szCs w:val="24"/>
                <w:lang w:val="en-GB"/>
              </w:rPr>
              <w:t>=6.636***</w:t>
            </w:r>
          </w:p>
        </w:tc>
        <w:tc>
          <w:tcPr>
            <w:tcW w:w="2455" w:type="dxa"/>
            <w:vAlign w:val="center"/>
          </w:tcPr>
          <w:p w14:paraId="1E20480B" w14:textId="3963286C" w:rsidR="00996DCC" w:rsidRPr="00EA5953" w:rsidRDefault="009F2938"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u w:val="single"/>
                <w:lang w:val="en-GB"/>
              </w:rPr>
              <w:t>HV</w:t>
            </w:r>
            <w:r w:rsidRPr="00EA5953">
              <w:rPr>
                <w:rFonts w:ascii="Times New Roman" w:hAnsi="Times New Roman" w:cs="Times New Roman"/>
                <w:szCs w:val="24"/>
                <w:lang w:val="en-GB"/>
              </w:rPr>
              <w:t>:</w:t>
            </w:r>
          </w:p>
          <w:p w14:paraId="5778885D" w14:textId="77777777" w:rsidR="009F2938" w:rsidRPr="00EA5953" w:rsidRDefault="009F2938" w:rsidP="00CB2D26">
            <w:pPr>
              <w:spacing w:line="480" w:lineRule="auto"/>
              <w:jc w:val="center"/>
              <w:rPr>
                <w:rFonts w:ascii="Times New Roman" w:hAnsi="Times New Roman" w:cs="Times New Roman"/>
                <w:szCs w:val="24"/>
                <w:lang w:val="en-GB"/>
              </w:rPr>
            </w:pPr>
            <w:r w:rsidRPr="00EA5953">
              <w:rPr>
                <w:rFonts w:ascii="Times New Roman" w:hAnsi="Times New Roman" w:cs="Times New Roman"/>
                <w:szCs w:val="24"/>
                <w:lang w:val="en-GB"/>
              </w:rPr>
              <w:t>n.s.</w:t>
            </w:r>
          </w:p>
        </w:tc>
      </w:tr>
      <w:tr w:rsidR="00B0766D" w:rsidRPr="00EA5953" w14:paraId="1EF17F41" w14:textId="77777777" w:rsidTr="00CB2D26">
        <w:tblPrEx>
          <w:jc w:val="left"/>
        </w:tblPrEx>
        <w:tc>
          <w:tcPr>
            <w:tcW w:w="3381" w:type="dxa"/>
            <w:vAlign w:val="center"/>
          </w:tcPr>
          <w:p w14:paraId="129D97D2" w14:textId="49ACF916" w:rsidR="009F2938" w:rsidRPr="00EA5953" w:rsidRDefault="009F2938" w:rsidP="007A1B28">
            <w:pPr>
              <w:spacing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H</w:t>
            </w:r>
            <w:r w:rsidR="007A1B28">
              <w:rPr>
                <w:rFonts w:ascii="Times New Roman" w:hAnsi="Times New Roman" w:cs="Times New Roman"/>
                <w:b/>
                <w:sz w:val="24"/>
                <w:szCs w:val="24"/>
                <w:lang w:val="en-GB"/>
              </w:rPr>
              <w:t>7</w:t>
            </w:r>
            <w:r w:rsidRPr="00EA5953">
              <w:rPr>
                <w:rFonts w:ascii="Times New Roman" w:hAnsi="Times New Roman" w:cs="Times New Roman"/>
                <w:b/>
                <w:sz w:val="24"/>
                <w:szCs w:val="24"/>
                <w:lang w:val="en-GB"/>
              </w:rPr>
              <w:t>. Type of enrichment influences the value mainly driving intentions toward the catalogue.</w:t>
            </w:r>
          </w:p>
        </w:tc>
        <w:tc>
          <w:tcPr>
            <w:tcW w:w="1163" w:type="dxa"/>
            <w:vAlign w:val="center"/>
          </w:tcPr>
          <w:p w14:paraId="42D61D9E" w14:textId="77777777" w:rsidR="009F2938" w:rsidRPr="00EA5953" w:rsidRDefault="009F2938" w:rsidP="00DD407C">
            <w:pPr>
              <w:spacing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Rejected</w:t>
            </w:r>
          </w:p>
        </w:tc>
        <w:tc>
          <w:tcPr>
            <w:tcW w:w="2397" w:type="dxa"/>
            <w:vAlign w:val="center"/>
          </w:tcPr>
          <w:p w14:paraId="2B3B176F" w14:textId="4D53B465" w:rsidR="009F2938" w:rsidRPr="00EA5953" w:rsidRDefault="009F2938" w:rsidP="00CB2D26">
            <w:pPr>
              <w:spacing w:line="480" w:lineRule="auto"/>
              <w:jc w:val="center"/>
              <w:rPr>
                <w:rFonts w:ascii="Times New Roman" w:hAnsi="Times New Roman" w:cs="Times New Roman"/>
                <w:iCs/>
                <w:u w:val="single"/>
                <w:lang w:val="en-GB"/>
              </w:rPr>
            </w:pPr>
            <w:r w:rsidRPr="00EA5953">
              <w:rPr>
                <w:rFonts w:ascii="Times New Roman" w:hAnsi="Times New Roman" w:cs="Times New Roman"/>
                <w:iCs/>
                <w:u w:val="single"/>
                <w:lang w:val="en-GB"/>
              </w:rPr>
              <w:t>UV:</w:t>
            </w:r>
          </w:p>
          <w:p w14:paraId="14FEB96B" w14:textId="67B47720" w:rsidR="009F2938" w:rsidRPr="00EA5953" w:rsidRDefault="00B0766D" w:rsidP="00CB2D26">
            <w:pPr>
              <w:spacing w:line="480" w:lineRule="auto"/>
              <w:jc w:val="center"/>
              <w:rPr>
                <w:rFonts w:ascii="Times New Roman" w:hAnsi="Times New Roman" w:cs="Times New Roman"/>
                <w:iCs/>
                <w:lang w:val="en-GB"/>
              </w:rPr>
            </w:pPr>
            <w:r w:rsidRPr="00EA5953">
              <w:rPr>
                <w:rFonts w:ascii="Times New Roman" w:hAnsi="Times New Roman" w:cs="Times New Roman"/>
                <w:iCs/>
                <w:lang w:val="en-GB"/>
              </w:rPr>
              <w:t>Path coeff. diff.</w:t>
            </w:r>
            <w:r w:rsidR="009F2938" w:rsidRPr="00EA5953">
              <w:rPr>
                <w:rFonts w:ascii="Times New Roman" w:hAnsi="Times New Roman" w:cs="Times New Roman"/>
                <w:iCs/>
                <w:lang w:val="en-GB"/>
              </w:rPr>
              <w:t>=0.073</w:t>
            </w:r>
          </w:p>
          <w:p w14:paraId="0B1C0B47" w14:textId="1388C9EE" w:rsidR="009F2938" w:rsidRPr="00EA5953" w:rsidRDefault="009F2938" w:rsidP="00CB2D26">
            <w:pPr>
              <w:spacing w:line="480" w:lineRule="auto"/>
              <w:jc w:val="center"/>
              <w:rPr>
                <w:rFonts w:ascii="Times New Roman" w:hAnsi="Times New Roman" w:cs="Times New Roman"/>
                <w:iCs/>
                <w:lang w:val="en-GB"/>
              </w:rPr>
            </w:pPr>
            <w:r w:rsidRPr="00EA5953">
              <w:rPr>
                <w:rFonts w:ascii="Times New Roman" w:hAnsi="Times New Roman" w:cs="Times New Roman"/>
                <w:iCs/>
                <w:lang w:val="en-GB"/>
              </w:rPr>
              <w:t>Welch-Satterthwait test</w:t>
            </w:r>
          </w:p>
          <w:p w14:paraId="4DE94842" w14:textId="77777777" w:rsidR="009F2938" w:rsidRPr="00EA5953" w:rsidRDefault="009F2938" w:rsidP="00CB2D26">
            <w:pPr>
              <w:spacing w:line="480" w:lineRule="auto"/>
              <w:jc w:val="center"/>
              <w:rPr>
                <w:rFonts w:ascii="Times New Roman" w:hAnsi="Times New Roman" w:cs="Times New Roman"/>
                <w:iCs/>
                <w:lang w:val="en-GB"/>
              </w:rPr>
            </w:pPr>
            <w:r w:rsidRPr="00EA5953">
              <w:rPr>
                <w:rFonts w:ascii="Times New Roman" w:hAnsi="Times New Roman" w:cs="Times New Roman"/>
                <w:iCs/>
                <w:lang w:val="en-GB"/>
              </w:rPr>
              <w:t>t-Stat=0.292, n.s</w:t>
            </w:r>
          </w:p>
        </w:tc>
        <w:tc>
          <w:tcPr>
            <w:tcW w:w="2455" w:type="dxa"/>
            <w:vAlign w:val="center"/>
          </w:tcPr>
          <w:p w14:paraId="0985DEED" w14:textId="77777777" w:rsidR="009F2938" w:rsidRPr="00EA5953" w:rsidRDefault="009F2938" w:rsidP="00CB2D26">
            <w:pPr>
              <w:spacing w:line="480" w:lineRule="auto"/>
              <w:jc w:val="center"/>
              <w:rPr>
                <w:rFonts w:ascii="Times New Roman" w:hAnsi="Times New Roman" w:cs="Times New Roman"/>
                <w:iCs/>
                <w:u w:val="single"/>
                <w:lang w:val="en-GB"/>
              </w:rPr>
            </w:pPr>
            <w:r w:rsidRPr="00EA5953">
              <w:rPr>
                <w:rFonts w:ascii="Times New Roman" w:hAnsi="Times New Roman" w:cs="Times New Roman"/>
                <w:iCs/>
                <w:u w:val="single"/>
                <w:lang w:val="en-GB"/>
              </w:rPr>
              <w:t>HV:</w:t>
            </w:r>
          </w:p>
          <w:p w14:paraId="6FC5E07E" w14:textId="0B65860D" w:rsidR="009F2938" w:rsidRPr="00EA5953" w:rsidRDefault="00B0766D" w:rsidP="00CB2D26">
            <w:pPr>
              <w:spacing w:line="480" w:lineRule="auto"/>
              <w:jc w:val="center"/>
              <w:rPr>
                <w:rFonts w:ascii="Times New Roman" w:hAnsi="Times New Roman" w:cs="Times New Roman"/>
                <w:iCs/>
                <w:lang w:val="en-GB"/>
              </w:rPr>
            </w:pPr>
            <w:r w:rsidRPr="00EA5953">
              <w:rPr>
                <w:rFonts w:ascii="Times New Roman" w:hAnsi="Times New Roman" w:cs="Times New Roman"/>
                <w:iCs/>
                <w:lang w:val="en-GB"/>
              </w:rPr>
              <w:t>Path coeff. diff.</w:t>
            </w:r>
            <w:r w:rsidR="009F2938" w:rsidRPr="00EA5953">
              <w:rPr>
                <w:rFonts w:ascii="Times New Roman" w:hAnsi="Times New Roman" w:cs="Times New Roman"/>
                <w:iCs/>
                <w:lang w:val="en-GB"/>
              </w:rPr>
              <w:t>=0.138</w:t>
            </w:r>
          </w:p>
          <w:p w14:paraId="15423D09" w14:textId="01B7736D" w:rsidR="009F2938" w:rsidRPr="00EA5953" w:rsidRDefault="009F2938" w:rsidP="00CB2D26">
            <w:pPr>
              <w:spacing w:line="480" w:lineRule="auto"/>
              <w:jc w:val="center"/>
              <w:rPr>
                <w:rFonts w:ascii="Times New Roman" w:hAnsi="Times New Roman" w:cs="Times New Roman"/>
                <w:iCs/>
                <w:lang w:val="en-GB"/>
              </w:rPr>
            </w:pPr>
            <w:r w:rsidRPr="00EA5953">
              <w:rPr>
                <w:rFonts w:ascii="Times New Roman" w:hAnsi="Times New Roman" w:cs="Times New Roman"/>
                <w:iCs/>
                <w:lang w:val="en-GB"/>
              </w:rPr>
              <w:t>Welch-Satterthwait test</w:t>
            </w:r>
          </w:p>
          <w:p w14:paraId="292C2E1B" w14:textId="77777777" w:rsidR="009F2938" w:rsidRPr="00EA5953" w:rsidRDefault="009F2938" w:rsidP="00CB2D26">
            <w:pPr>
              <w:spacing w:line="480" w:lineRule="auto"/>
              <w:jc w:val="center"/>
              <w:rPr>
                <w:rFonts w:ascii="Times New Roman" w:hAnsi="Times New Roman" w:cs="Times New Roman"/>
                <w:iCs/>
                <w:lang w:val="en-GB"/>
              </w:rPr>
            </w:pPr>
            <w:r w:rsidRPr="00EA5953">
              <w:rPr>
                <w:rFonts w:ascii="Times New Roman" w:hAnsi="Times New Roman" w:cs="Times New Roman"/>
                <w:iCs/>
                <w:lang w:val="en-GB"/>
              </w:rPr>
              <w:t>t-Stat=0.775, n.s</w:t>
            </w:r>
          </w:p>
        </w:tc>
      </w:tr>
    </w:tbl>
    <w:p w14:paraId="1E0C8BA7" w14:textId="77777777" w:rsidR="005C55C9" w:rsidRPr="00EA5953" w:rsidRDefault="005C55C9" w:rsidP="00DD407C">
      <w:pPr>
        <w:spacing w:after="0"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Table 2. Study 2 results</w:t>
      </w:r>
    </w:p>
    <w:p w14:paraId="625638FE" w14:textId="77777777" w:rsidR="005C55C9" w:rsidRPr="00EA5953" w:rsidRDefault="005C55C9" w:rsidP="00DD407C">
      <w:pPr>
        <w:spacing w:after="0" w:line="480" w:lineRule="auto"/>
        <w:jc w:val="both"/>
        <w:rPr>
          <w:rFonts w:ascii="Times New Roman" w:hAnsi="Times New Roman" w:cs="Times New Roman"/>
          <w:b/>
          <w:sz w:val="24"/>
          <w:szCs w:val="24"/>
          <w:lang w:val="en-GB"/>
        </w:rPr>
      </w:pPr>
    </w:p>
    <w:p w14:paraId="32C5E825" w14:textId="0F199875" w:rsidR="00C62A70" w:rsidRPr="00EA5953" w:rsidRDefault="00CB2D26" w:rsidP="00CB2D26">
      <w:pPr>
        <w:pStyle w:val="Paragraphedeliste"/>
        <w:numPr>
          <w:ilvl w:val="0"/>
          <w:numId w:val="1"/>
        </w:numPr>
        <w:spacing w:after="0" w:line="480" w:lineRule="auto"/>
        <w:rPr>
          <w:rFonts w:ascii="Times New Roman" w:hAnsi="Times New Roman" w:cs="Times New Roman"/>
          <w:b/>
          <w:sz w:val="24"/>
          <w:szCs w:val="24"/>
          <w:lang w:val="en-GB"/>
        </w:rPr>
      </w:pPr>
      <w:r w:rsidRPr="00EA5953">
        <w:rPr>
          <w:rFonts w:ascii="Times New Roman" w:hAnsi="Times New Roman" w:cs="Times New Roman"/>
          <w:b/>
          <w:sz w:val="24"/>
          <w:szCs w:val="24"/>
          <w:lang w:val="en-GB"/>
        </w:rPr>
        <w:t>Discussion and Conclusion</w:t>
      </w:r>
    </w:p>
    <w:p w14:paraId="65B14349" w14:textId="77777777" w:rsidR="00FB69E5" w:rsidRPr="00EA5953" w:rsidRDefault="00C62A70" w:rsidP="00FB69E5">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The development of e-commerce has further accentuated “real” retailer fascination with experiential retailing. In order to increase their differentiation, more and more retailers promise an expe</w:t>
      </w:r>
      <w:r w:rsidR="00721B41" w:rsidRPr="00EA5953">
        <w:rPr>
          <w:rFonts w:ascii="Times New Roman" w:hAnsi="Times New Roman" w:cs="Times New Roman"/>
          <w:sz w:val="24"/>
          <w:szCs w:val="24"/>
          <w:lang w:val="en-GB"/>
        </w:rPr>
        <w:t xml:space="preserve">rience to consumers (Antéblian et al., </w:t>
      </w:r>
      <w:r w:rsidRPr="00EA5953">
        <w:rPr>
          <w:rFonts w:ascii="Times New Roman" w:hAnsi="Times New Roman" w:cs="Times New Roman"/>
          <w:sz w:val="24"/>
          <w:szCs w:val="24"/>
          <w:lang w:val="en-GB"/>
        </w:rPr>
        <w:t>2013). By comparing the enriched on</w:t>
      </w:r>
      <w:r w:rsidR="00FB69E5" w:rsidRPr="00EA5953">
        <w:rPr>
          <w:rFonts w:ascii="Times New Roman" w:hAnsi="Times New Roman" w:cs="Times New Roman"/>
          <w:sz w:val="24"/>
          <w:szCs w:val="24"/>
          <w:lang w:val="en-GB"/>
        </w:rPr>
        <w:t xml:space="preserve">line catalogue with a </w:t>
      </w:r>
      <w:r w:rsidRPr="00EA5953">
        <w:rPr>
          <w:rFonts w:ascii="Times New Roman" w:hAnsi="Times New Roman" w:cs="Times New Roman"/>
          <w:sz w:val="24"/>
          <w:szCs w:val="24"/>
          <w:lang w:val="en-GB"/>
        </w:rPr>
        <w:t>website, we observed that perceived utility is higher for the website but perceived cost are higher for the enriched</w:t>
      </w:r>
      <w:r w:rsidR="00FB69E5" w:rsidRPr="00EA5953">
        <w:rPr>
          <w:rFonts w:ascii="Times New Roman" w:hAnsi="Times New Roman" w:cs="Times New Roman"/>
          <w:sz w:val="24"/>
          <w:szCs w:val="24"/>
          <w:lang w:val="en-GB"/>
        </w:rPr>
        <w:t xml:space="preserve"> digital</w:t>
      </w:r>
      <w:r w:rsidRPr="00EA5953">
        <w:rPr>
          <w:rFonts w:ascii="Times New Roman" w:hAnsi="Times New Roman" w:cs="Times New Roman"/>
          <w:sz w:val="24"/>
          <w:szCs w:val="24"/>
          <w:lang w:val="en-GB"/>
        </w:rPr>
        <w:t xml:space="preserve"> ca</w:t>
      </w:r>
      <w:r w:rsidR="00FB69E5" w:rsidRPr="00EA5953">
        <w:rPr>
          <w:rFonts w:ascii="Times New Roman" w:hAnsi="Times New Roman" w:cs="Times New Roman"/>
          <w:sz w:val="24"/>
          <w:szCs w:val="24"/>
          <w:lang w:val="en-GB"/>
        </w:rPr>
        <w:t>talogue. Regarding potential</w:t>
      </w:r>
      <w:r w:rsidRPr="00EA5953">
        <w:rPr>
          <w:rFonts w:ascii="Times New Roman" w:hAnsi="Times New Roman" w:cs="Times New Roman"/>
          <w:sz w:val="24"/>
          <w:szCs w:val="24"/>
          <w:lang w:val="en-GB"/>
        </w:rPr>
        <w:t xml:space="preserve"> efficiency, the </w:t>
      </w:r>
      <w:r w:rsidR="00360F9E" w:rsidRPr="00EA5953">
        <w:rPr>
          <w:rFonts w:ascii="Times New Roman" w:hAnsi="Times New Roman" w:cs="Times New Roman"/>
          <w:sz w:val="24"/>
          <w:szCs w:val="24"/>
          <w:lang w:val="en-GB"/>
        </w:rPr>
        <w:t>website</w:t>
      </w:r>
      <w:r w:rsidR="00FB69E5" w:rsidRPr="00EA5953">
        <w:rPr>
          <w:rFonts w:ascii="Times New Roman" w:hAnsi="Times New Roman" w:cs="Times New Roman"/>
          <w:sz w:val="24"/>
          <w:szCs w:val="24"/>
          <w:lang w:val="en-GB"/>
        </w:rPr>
        <w:t xml:space="preserve"> then</w:t>
      </w:r>
      <w:r w:rsidR="00360F9E" w:rsidRPr="00EA5953">
        <w:rPr>
          <w:rFonts w:ascii="Times New Roman" w:hAnsi="Times New Roman" w:cs="Times New Roman"/>
          <w:sz w:val="24"/>
          <w:szCs w:val="24"/>
          <w:lang w:val="en-GB"/>
        </w:rPr>
        <w:t xml:space="preserve"> surpasses the catalogue</w:t>
      </w:r>
      <w:r w:rsidRPr="00EA5953">
        <w:rPr>
          <w:rFonts w:ascii="Times New Roman" w:hAnsi="Times New Roman" w:cs="Times New Roman"/>
          <w:sz w:val="24"/>
          <w:szCs w:val="24"/>
          <w:lang w:val="en-GB"/>
        </w:rPr>
        <w:t xml:space="preserve">. However, in terms of lived experience, the enriched </w:t>
      </w:r>
      <w:r w:rsidR="00FB69E5" w:rsidRPr="00EA5953">
        <w:rPr>
          <w:rFonts w:ascii="Times New Roman" w:hAnsi="Times New Roman" w:cs="Times New Roman"/>
          <w:sz w:val="24"/>
          <w:szCs w:val="24"/>
          <w:lang w:val="en-GB"/>
        </w:rPr>
        <w:t>digital</w:t>
      </w:r>
      <w:r w:rsidRPr="00EA5953">
        <w:rPr>
          <w:rFonts w:ascii="Times New Roman" w:hAnsi="Times New Roman" w:cs="Times New Roman"/>
          <w:sz w:val="24"/>
          <w:szCs w:val="24"/>
          <w:lang w:val="en-GB"/>
        </w:rPr>
        <w:t xml:space="preserve"> catalogue appears as more promising. Indeed, previous research shows that creating a compelling experience for consumers </w:t>
      </w:r>
      <w:r w:rsidRPr="00EA5953">
        <w:rPr>
          <w:rFonts w:ascii="Times New Roman" w:hAnsi="Times New Roman" w:cs="Times New Roman"/>
          <w:sz w:val="24"/>
          <w:szCs w:val="24"/>
          <w:lang w:val="en-GB"/>
        </w:rPr>
        <w:lastRenderedPageBreak/>
        <w:t xml:space="preserve">will have positive consequences for the retailer. The positive experiential evaluation of the enriched online catalogue, probably due to an effect of novelty and curiosity of consumers regarding this new form of communication, seems interesting. </w:t>
      </w:r>
      <w:r w:rsidR="00360F9E" w:rsidRPr="00EA5953">
        <w:rPr>
          <w:rFonts w:ascii="Times New Roman" w:hAnsi="Times New Roman" w:cs="Times New Roman"/>
          <w:sz w:val="24"/>
          <w:szCs w:val="24"/>
          <w:lang w:val="en-GB"/>
        </w:rPr>
        <w:t>However</w:t>
      </w:r>
      <w:r w:rsidRPr="00EA5953">
        <w:rPr>
          <w:rFonts w:ascii="Times New Roman" w:hAnsi="Times New Roman" w:cs="Times New Roman"/>
          <w:sz w:val="24"/>
          <w:szCs w:val="24"/>
          <w:lang w:val="en-GB"/>
        </w:rPr>
        <w:t xml:space="preserve">, results regarding utility and cost suggest than novelty would not be a sufficient asset to make the enriched online catalogue fully promising and adopted by consumers, once novelty has worn off. Solutions must be found to enhance utility as compared to a website in order to sustain the potential experiential advantage. </w:t>
      </w:r>
    </w:p>
    <w:p w14:paraId="0ABF0C6D" w14:textId="3DFE13DC" w:rsidR="000F0E52" w:rsidRPr="00EA5953" w:rsidRDefault="0017638B" w:rsidP="00FB69E5">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Despite finding no significant effect of the type of enrichment on what drives intentions, we nevertheless highlighted that th</w:t>
      </w:r>
      <w:r w:rsidR="00D84D62" w:rsidRPr="00EA5953">
        <w:rPr>
          <w:rFonts w:ascii="Times New Roman" w:hAnsi="Times New Roman" w:cs="Times New Roman"/>
          <w:sz w:val="24"/>
          <w:szCs w:val="24"/>
          <w:lang w:val="en-GB"/>
        </w:rPr>
        <w:t xml:space="preserve">e </w:t>
      </w:r>
      <w:r w:rsidRPr="00EA5953">
        <w:rPr>
          <w:rFonts w:ascii="Times New Roman" w:hAnsi="Times New Roman" w:cs="Times New Roman"/>
          <w:sz w:val="24"/>
          <w:szCs w:val="24"/>
          <w:lang w:val="en-GB"/>
        </w:rPr>
        <w:t xml:space="preserve">digital </w:t>
      </w:r>
      <w:r w:rsidR="00D84D62" w:rsidRPr="00EA5953">
        <w:rPr>
          <w:rFonts w:ascii="Times New Roman" w:hAnsi="Times New Roman" w:cs="Times New Roman"/>
          <w:sz w:val="24"/>
          <w:szCs w:val="24"/>
          <w:lang w:val="en-GB"/>
        </w:rPr>
        <w:t xml:space="preserve">catalogue </w:t>
      </w:r>
      <w:r w:rsidRPr="00EA5953">
        <w:rPr>
          <w:rFonts w:ascii="Times New Roman" w:hAnsi="Times New Roman" w:cs="Times New Roman"/>
          <w:sz w:val="24"/>
          <w:szCs w:val="24"/>
          <w:lang w:val="en-GB"/>
        </w:rPr>
        <w:t>may be favourably perceived as both useful and/or experiential, notably in experiential settings</w:t>
      </w:r>
      <w:r w:rsidR="00D84D62" w:rsidRPr="00EA5953">
        <w:rPr>
          <w:rFonts w:ascii="Times New Roman" w:hAnsi="Times New Roman" w:cs="Times New Roman"/>
          <w:sz w:val="24"/>
          <w:szCs w:val="24"/>
          <w:lang w:val="en-GB"/>
        </w:rPr>
        <w:t xml:space="preserve">, while website use is mainly driven by utilitarian purposes. </w:t>
      </w:r>
      <w:r w:rsidR="00FB69E5" w:rsidRPr="00EA5953">
        <w:rPr>
          <w:rFonts w:ascii="Times New Roman" w:hAnsi="Times New Roman" w:cs="Times New Roman"/>
          <w:sz w:val="24"/>
          <w:szCs w:val="24"/>
          <w:lang w:val="en-GB"/>
        </w:rPr>
        <w:t xml:space="preserve">Enrichments that are </w:t>
      </w:r>
      <w:r w:rsidR="00235CA3" w:rsidRPr="00EA5953">
        <w:rPr>
          <w:rFonts w:ascii="Times New Roman" w:hAnsi="Times New Roman" w:cs="Times New Roman"/>
          <w:sz w:val="24"/>
          <w:szCs w:val="24"/>
          <w:lang w:val="en-GB"/>
        </w:rPr>
        <w:t>mostly informational</w:t>
      </w:r>
      <w:r w:rsidRPr="00EA5953">
        <w:rPr>
          <w:rFonts w:ascii="Times New Roman" w:hAnsi="Times New Roman" w:cs="Times New Roman"/>
          <w:sz w:val="24"/>
          <w:szCs w:val="24"/>
          <w:lang w:val="en-GB"/>
        </w:rPr>
        <w:t xml:space="preserve"> can</w:t>
      </w:r>
      <w:r w:rsidR="00D84D62" w:rsidRPr="00EA5953">
        <w:rPr>
          <w:rFonts w:ascii="Times New Roman" w:hAnsi="Times New Roman" w:cs="Times New Roman"/>
          <w:sz w:val="24"/>
          <w:szCs w:val="24"/>
          <w:lang w:val="en-GB"/>
        </w:rPr>
        <w:t xml:space="preserve"> </w:t>
      </w:r>
      <w:r w:rsidR="00235CA3" w:rsidRPr="00EA5953">
        <w:rPr>
          <w:rFonts w:ascii="Times New Roman" w:hAnsi="Times New Roman" w:cs="Times New Roman"/>
          <w:sz w:val="24"/>
          <w:szCs w:val="24"/>
          <w:lang w:val="en-GB"/>
        </w:rPr>
        <w:t xml:space="preserve">still </w:t>
      </w:r>
      <w:r w:rsidR="00D84D62" w:rsidRPr="00EA5953">
        <w:rPr>
          <w:rFonts w:ascii="Times New Roman" w:hAnsi="Times New Roman" w:cs="Times New Roman"/>
          <w:sz w:val="24"/>
          <w:szCs w:val="24"/>
          <w:lang w:val="en-GB"/>
        </w:rPr>
        <w:t>infl</w:t>
      </w:r>
      <w:r w:rsidR="00CB0DB8" w:rsidRPr="00EA5953">
        <w:rPr>
          <w:rFonts w:ascii="Times New Roman" w:hAnsi="Times New Roman" w:cs="Times New Roman"/>
          <w:sz w:val="24"/>
          <w:szCs w:val="24"/>
          <w:lang w:val="en-GB"/>
        </w:rPr>
        <w:t xml:space="preserve">uence intentions </w:t>
      </w:r>
      <w:r w:rsidRPr="00EA5953">
        <w:rPr>
          <w:rFonts w:ascii="Times New Roman" w:hAnsi="Times New Roman" w:cs="Times New Roman"/>
          <w:sz w:val="24"/>
          <w:szCs w:val="24"/>
          <w:lang w:val="en-GB"/>
        </w:rPr>
        <w:t>through both a utilitarian and a</w:t>
      </w:r>
      <w:r w:rsidR="00235CA3" w:rsidRPr="00EA5953">
        <w:rPr>
          <w:rFonts w:ascii="Times New Roman" w:hAnsi="Times New Roman" w:cs="Times New Roman"/>
          <w:sz w:val="24"/>
          <w:szCs w:val="24"/>
          <w:lang w:val="en-GB"/>
        </w:rPr>
        <w:t xml:space="preserve"> hedonic path, thereby provoking</w:t>
      </w:r>
      <w:r w:rsidR="00D84D62" w:rsidRPr="00EA5953">
        <w:rPr>
          <w:rFonts w:ascii="Times New Roman" w:hAnsi="Times New Roman" w:cs="Times New Roman"/>
          <w:sz w:val="24"/>
          <w:szCs w:val="24"/>
          <w:lang w:val="en-GB"/>
        </w:rPr>
        <w:t xml:space="preserve"> possible favourable behaviours toward the catalogue. Experiential-only enrichments, displaying no informational or useful value, may also positively favour intentions. This result is interesting as it also partially contrad</w:t>
      </w:r>
      <w:r w:rsidR="00FB69E5" w:rsidRPr="00EA5953">
        <w:rPr>
          <w:rFonts w:ascii="Times New Roman" w:hAnsi="Times New Roman" w:cs="Times New Roman"/>
          <w:sz w:val="24"/>
          <w:szCs w:val="24"/>
          <w:lang w:val="en-GB"/>
        </w:rPr>
        <w:t xml:space="preserve">icts </w:t>
      </w:r>
      <w:r w:rsidR="00D84D62" w:rsidRPr="00EA5953">
        <w:rPr>
          <w:rFonts w:ascii="Times New Roman" w:hAnsi="Times New Roman" w:cs="Times New Roman"/>
          <w:sz w:val="24"/>
          <w:szCs w:val="24"/>
          <w:lang w:val="en-GB"/>
        </w:rPr>
        <w:t xml:space="preserve">consumers’ discourses on the lack of interest of </w:t>
      </w:r>
      <w:r w:rsidR="00CB0DB8" w:rsidRPr="00EA5953">
        <w:rPr>
          <w:rFonts w:ascii="Times New Roman" w:hAnsi="Times New Roman" w:cs="Times New Roman"/>
          <w:sz w:val="24"/>
          <w:szCs w:val="24"/>
          <w:lang w:val="en-GB"/>
        </w:rPr>
        <w:t xml:space="preserve">useless </w:t>
      </w:r>
      <w:r w:rsidR="00D84D62" w:rsidRPr="00EA5953">
        <w:rPr>
          <w:rFonts w:ascii="Times New Roman" w:hAnsi="Times New Roman" w:cs="Times New Roman"/>
          <w:sz w:val="24"/>
          <w:szCs w:val="24"/>
          <w:lang w:val="en-GB"/>
        </w:rPr>
        <w:t xml:space="preserve">enrichments. The experience provided may still have an effect on their concrete intentions in the end. </w:t>
      </w:r>
      <w:r w:rsidR="00FB69E5" w:rsidRPr="00EA5953">
        <w:rPr>
          <w:rFonts w:ascii="Times New Roman" w:hAnsi="Times New Roman" w:cs="Times New Roman"/>
          <w:sz w:val="24"/>
          <w:szCs w:val="24"/>
          <w:lang w:val="en-GB"/>
        </w:rPr>
        <w:t xml:space="preserve">There then seems to be a potential to see the digital catalogue as a virtualization, enhancing and creating new possibilities. </w:t>
      </w:r>
    </w:p>
    <w:p w14:paraId="65366AE8" w14:textId="117E0260" w:rsidR="0017638B" w:rsidRPr="00EA5953" w:rsidRDefault="00C62A70" w:rsidP="00F01D25">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Theoretical contributions first lie into applying the TAM, through perceived utility and cost of use, combined with experiential aspects, to a new communication tool, the enriched </w:t>
      </w:r>
      <w:r w:rsidR="00F01D25" w:rsidRPr="00EA5953">
        <w:rPr>
          <w:rFonts w:ascii="Times New Roman" w:hAnsi="Times New Roman" w:cs="Times New Roman"/>
          <w:sz w:val="24"/>
          <w:szCs w:val="24"/>
          <w:lang w:val="en-GB"/>
        </w:rPr>
        <w:t xml:space="preserve">digital </w:t>
      </w:r>
      <w:r w:rsidRPr="00EA5953">
        <w:rPr>
          <w:rFonts w:ascii="Times New Roman" w:hAnsi="Times New Roman" w:cs="Times New Roman"/>
          <w:sz w:val="24"/>
          <w:szCs w:val="24"/>
          <w:lang w:val="en-GB"/>
        </w:rPr>
        <w:t xml:space="preserve">catalogue. Furthermore, as stated previously, research on online catalogues is rare and this research is to our knowledge one of the first to focus interest on the enriched </w:t>
      </w:r>
      <w:r w:rsidR="00F01D25" w:rsidRPr="00EA5953">
        <w:rPr>
          <w:rFonts w:ascii="Times New Roman" w:hAnsi="Times New Roman" w:cs="Times New Roman"/>
          <w:sz w:val="24"/>
          <w:szCs w:val="24"/>
          <w:lang w:val="en-GB"/>
        </w:rPr>
        <w:t>digital</w:t>
      </w:r>
      <w:r w:rsidRPr="00EA5953">
        <w:rPr>
          <w:rFonts w:ascii="Times New Roman" w:hAnsi="Times New Roman" w:cs="Times New Roman"/>
          <w:sz w:val="24"/>
          <w:szCs w:val="24"/>
          <w:lang w:val="en-GB"/>
        </w:rPr>
        <w:t xml:space="preserve"> catalogue. This study also contributed to comparing the online catalogue with a competing tool, the website</w:t>
      </w:r>
      <w:r w:rsidR="0059333F"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and to show that if the online catalogue is </w:t>
      </w:r>
      <w:r w:rsidR="0059333F" w:rsidRPr="00EA5953">
        <w:rPr>
          <w:rFonts w:ascii="Times New Roman" w:hAnsi="Times New Roman" w:cs="Times New Roman"/>
          <w:sz w:val="24"/>
          <w:szCs w:val="24"/>
          <w:lang w:val="en-GB"/>
        </w:rPr>
        <w:t>at a disadvantage</w:t>
      </w:r>
      <w:r w:rsidRPr="00EA5953">
        <w:rPr>
          <w:rFonts w:ascii="Times New Roman" w:hAnsi="Times New Roman" w:cs="Times New Roman"/>
          <w:sz w:val="24"/>
          <w:szCs w:val="24"/>
          <w:lang w:val="en-GB"/>
        </w:rPr>
        <w:t xml:space="preserve"> on utilitarian dimensions, it can nevertheless provide an interesting immersive experien</w:t>
      </w:r>
      <w:r w:rsidR="0017638B" w:rsidRPr="00EA5953">
        <w:rPr>
          <w:rFonts w:ascii="Times New Roman" w:hAnsi="Times New Roman" w:cs="Times New Roman"/>
          <w:sz w:val="24"/>
          <w:szCs w:val="24"/>
          <w:lang w:val="en-GB"/>
        </w:rPr>
        <w:t>tial tool</w:t>
      </w:r>
      <w:r w:rsidRPr="00EA5953">
        <w:rPr>
          <w:rFonts w:ascii="Times New Roman" w:hAnsi="Times New Roman" w:cs="Times New Roman"/>
          <w:sz w:val="24"/>
          <w:szCs w:val="24"/>
          <w:lang w:val="en-GB"/>
        </w:rPr>
        <w:t xml:space="preserve"> to online consumers. From a managerial point of view, the question of the interest of implementing such a tool for firms is still raised. Our study suggests </w:t>
      </w:r>
      <w:r w:rsidRPr="00EA5953">
        <w:rPr>
          <w:rFonts w:ascii="Times New Roman" w:hAnsi="Times New Roman" w:cs="Times New Roman"/>
          <w:sz w:val="24"/>
          <w:szCs w:val="24"/>
          <w:lang w:val="en-GB"/>
        </w:rPr>
        <w:lastRenderedPageBreak/>
        <w:t xml:space="preserve">that retailers should thoughtfully think about the aim of </w:t>
      </w:r>
      <w:r w:rsidR="00F01D25" w:rsidRPr="00EA5953">
        <w:rPr>
          <w:rFonts w:ascii="Times New Roman" w:hAnsi="Times New Roman" w:cs="Times New Roman"/>
          <w:sz w:val="24"/>
          <w:szCs w:val="24"/>
          <w:lang w:val="en-GB"/>
        </w:rPr>
        <w:t>the digital catalogue</w:t>
      </w:r>
      <w:r w:rsidR="00D84D62" w:rsidRPr="00EA5953">
        <w:rPr>
          <w:rFonts w:ascii="Times New Roman" w:hAnsi="Times New Roman" w:cs="Times New Roman"/>
          <w:sz w:val="24"/>
          <w:szCs w:val="24"/>
          <w:lang w:val="en-GB"/>
        </w:rPr>
        <w:t xml:space="preserve"> and</w:t>
      </w:r>
      <w:r w:rsidRPr="00EA5953">
        <w:rPr>
          <w:rFonts w:ascii="Times New Roman" w:hAnsi="Times New Roman" w:cs="Times New Roman"/>
          <w:sz w:val="24"/>
          <w:szCs w:val="24"/>
          <w:lang w:val="en-GB"/>
        </w:rPr>
        <w:t xml:space="preserve"> the complementarity with the we</w:t>
      </w:r>
      <w:r w:rsidR="00F01D25" w:rsidRPr="00EA5953">
        <w:rPr>
          <w:rFonts w:ascii="Times New Roman" w:hAnsi="Times New Roman" w:cs="Times New Roman"/>
          <w:sz w:val="24"/>
          <w:szCs w:val="24"/>
          <w:lang w:val="en-GB"/>
        </w:rPr>
        <w:t xml:space="preserve">bsite. We also suggest that the </w:t>
      </w:r>
      <w:r w:rsidRPr="00EA5953">
        <w:rPr>
          <w:rFonts w:ascii="Times New Roman" w:hAnsi="Times New Roman" w:cs="Times New Roman"/>
          <w:sz w:val="24"/>
          <w:szCs w:val="24"/>
          <w:lang w:val="en-GB"/>
        </w:rPr>
        <w:t xml:space="preserve">understanding of the role and content of enrichments should be deepened. It seems that enrichment for its own sake may not be sufficient to favour adoption </w:t>
      </w:r>
      <w:r w:rsidR="00D84D62" w:rsidRPr="00EA5953">
        <w:rPr>
          <w:rFonts w:ascii="Times New Roman" w:hAnsi="Times New Roman" w:cs="Times New Roman"/>
          <w:sz w:val="24"/>
          <w:szCs w:val="24"/>
          <w:lang w:val="en-GB"/>
        </w:rPr>
        <w:t xml:space="preserve">and use </w:t>
      </w:r>
      <w:r w:rsidRPr="00EA5953">
        <w:rPr>
          <w:rFonts w:ascii="Times New Roman" w:hAnsi="Times New Roman" w:cs="Times New Roman"/>
          <w:sz w:val="24"/>
          <w:szCs w:val="24"/>
          <w:lang w:val="en-GB"/>
        </w:rPr>
        <w:t>of the online catalogue.</w:t>
      </w:r>
      <w:r w:rsidR="00D84D62" w:rsidRPr="00EA5953">
        <w:rPr>
          <w:rFonts w:ascii="Times New Roman" w:hAnsi="Times New Roman" w:cs="Times New Roman"/>
          <w:sz w:val="24"/>
          <w:szCs w:val="24"/>
          <w:lang w:val="en-GB"/>
        </w:rPr>
        <w:t xml:space="preserve"> As different types of enrichments can be proposed to consumers, they should be designed to maximize expected benefits for the ret</w:t>
      </w:r>
      <w:r w:rsidR="00CB0DB8" w:rsidRPr="00EA5953">
        <w:rPr>
          <w:rFonts w:ascii="Times New Roman" w:hAnsi="Times New Roman" w:cs="Times New Roman"/>
          <w:sz w:val="24"/>
          <w:szCs w:val="24"/>
          <w:lang w:val="en-GB"/>
        </w:rPr>
        <w:t xml:space="preserve">ailer. </w:t>
      </w:r>
      <w:r w:rsidR="0017638B" w:rsidRPr="00EA5953">
        <w:rPr>
          <w:rFonts w:ascii="Times New Roman" w:hAnsi="Times New Roman" w:cs="Times New Roman"/>
          <w:sz w:val="24"/>
          <w:szCs w:val="24"/>
          <w:lang w:val="en-GB"/>
        </w:rPr>
        <w:t>As technological possibilities develop at a fast pace, the use of other types of enrichment such as augmented reality, tutorial or decoration advices must be tested to deepen the understanding of the best designs for online catalogue enrichment</w:t>
      </w:r>
      <w:r w:rsidR="00235CA3" w:rsidRPr="00EA5953">
        <w:rPr>
          <w:rFonts w:ascii="Times New Roman" w:hAnsi="Times New Roman" w:cs="Times New Roman"/>
          <w:sz w:val="24"/>
          <w:szCs w:val="24"/>
          <w:lang w:val="en-GB"/>
        </w:rPr>
        <w:t>s</w:t>
      </w:r>
      <w:r w:rsidR="0017638B" w:rsidRPr="00EA5953">
        <w:rPr>
          <w:rFonts w:ascii="Times New Roman" w:hAnsi="Times New Roman" w:cs="Times New Roman"/>
          <w:sz w:val="24"/>
          <w:szCs w:val="24"/>
          <w:lang w:val="en-GB"/>
        </w:rPr>
        <w:t xml:space="preserve"> as marketing tools.</w:t>
      </w:r>
    </w:p>
    <w:p w14:paraId="73B02237" w14:textId="77777777" w:rsidR="0017638B" w:rsidRPr="00EA5953" w:rsidRDefault="00C62A70" w:rsidP="00F01D25">
      <w:pPr>
        <w:spacing w:after="0" w:line="480" w:lineRule="auto"/>
        <w:ind w:firstLine="708"/>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Along with these insights, this research presents some limitations that should be taken into account. The first relates to the sample of solely French and Belgian students. Further research should work to increase the external validity of our results and investigate the potential moderating effect of individual variables such as familiarity to new technology or task orientation on our findings. A second limitation results from our use of real materials </w:t>
      </w:r>
      <w:r w:rsidR="00CB0DB8" w:rsidRPr="00EA5953">
        <w:rPr>
          <w:rFonts w:ascii="Times New Roman" w:hAnsi="Times New Roman" w:cs="Times New Roman"/>
          <w:sz w:val="24"/>
          <w:szCs w:val="24"/>
          <w:lang w:val="en-GB"/>
        </w:rPr>
        <w:t>that prevents any manipulations during experiments, though influencin</w:t>
      </w:r>
      <w:r w:rsidR="0017638B" w:rsidRPr="00EA5953">
        <w:rPr>
          <w:rFonts w:ascii="Times New Roman" w:hAnsi="Times New Roman" w:cs="Times New Roman"/>
          <w:sz w:val="24"/>
          <w:szCs w:val="24"/>
          <w:lang w:val="en-GB"/>
        </w:rPr>
        <w:t xml:space="preserve">g positively external validity and that limits the possible enrichments to test to what is already proposed by the retailer. </w:t>
      </w:r>
    </w:p>
    <w:p w14:paraId="471D9350" w14:textId="77777777" w:rsidR="00C62A70" w:rsidRPr="00EA5953" w:rsidRDefault="00C62A70" w:rsidP="00DD407C">
      <w:pPr>
        <w:spacing w:after="0" w:line="480" w:lineRule="auto"/>
        <w:jc w:val="both"/>
        <w:rPr>
          <w:rFonts w:ascii="Times New Roman" w:hAnsi="Times New Roman" w:cs="Times New Roman"/>
          <w:sz w:val="24"/>
          <w:szCs w:val="24"/>
          <w:lang w:val="en-GB"/>
        </w:rPr>
      </w:pPr>
    </w:p>
    <w:p w14:paraId="54A93D4D" w14:textId="77777777" w:rsidR="00CB0DB8" w:rsidRPr="00EA5953" w:rsidRDefault="00CB0DB8" w:rsidP="00DD407C">
      <w:pPr>
        <w:spacing w:after="0" w:line="480" w:lineRule="auto"/>
        <w:jc w:val="center"/>
        <w:rPr>
          <w:rFonts w:ascii="Times New Roman" w:hAnsi="Times New Roman" w:cs="Times New Roman"/>
          <w:b/>
          <w:sz w:val="24"/>
          <w:szCs w:val="24"/>
          <w:lang w:val="en-GB"/>
        </w:rPr>
      </w:pPr>
      <w:r w:rsidRPr="00EA5953">
        <w:rPr>
          <w:rFonts w:ascii="Times New Roman" w:hAnsi="Times New Roman" w:cs="Times New Roman"/>
          <w:b/>
          <w:sz w:val="24"/>
          <w:szCs w:val="24"/>
          <w:lang w:val="en-GB"/>
        </w:rPr>
        <w:t>REFERENCES</w:t>
      </w:r>
    </w:p>
    <w:p w14:paraId="7BA1999F" w14:textId="77777777" w:rsidR="00FF3749" w:rsidRPr="00EA5953" w:rsidRDefault="00FF3749" w:rsidP="00DD407C">
      <w:pPr>
        <w:spacing w:after="0" w:line="480" w:lineRule="auto"/>
        <w:jc w:val="both"/>
        <w:rPr>
          <w:rFonts w:ascii="Times New Roman" w:hAnsi="Times New Roman" w:cs="Times New Roman"/>
          <w:sz w:val="24"/>
          <w:szCs w:val="24"/>
          <w:lang w:val="en-GB"/>
        </w:rPr>
      </w:pPr>
    </w:p>
    <w:p w14:paraId="018F6320"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Antéblian</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B., Filser</w:t>
      </w:r>
      <w:r w:rsidR="00FF3749" w:rsidRPr="00EA5953">
        <w:rPr>
          <w:rFonts w:ascii="Times New Roman" w:hAnsi="Times New Roman" w:cs="Times New Roman"/>
          <w:sz w:val="24"/>
          <w:szCs w:val="24"/>
          <w:lang w:val="en-GB"/>
        </w:rPr>
        <w:t>, M. &amp; Roederer, C. (2013).</w:t>
      </w:r>
      <w:r w:rsidRPr="00EA5953">
        <w:rPr>
          <w:rFonts w:ascii="Times New Roman" w:hAnsi="Times New Roman" w:cs="Times New Roman"/>
          <w:sz w:val="24"/>
          <w:szCs w:val="24"/>
          <w:lang w:val="en-GB"/>
        </w:rPr>
        <w:t xml:space="preserve"> </w:t>
      </w:r>
      <w:r w:rsidRPr="00EA5953">
        <w:rPr>
          <w:rFonts w:ascii="Times New Roman" w:hAnsi="Times New Roman" w:cs="Times New Roman"/>
          <w:color w:val="222222"/>
          <w:sz w:val="24"/>
          <w:szCs w:val="24"/>
          <w:lang w:val="en-GB"/>
        </w:rPr>
        <w:t>Consumption experience in retail environments: A literature review</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iCs/>
          <w:sz w:val="24"/>
          <w:szCs w:val="24"/>
          <w:lang w:val="en-GB"/>
        </w:rPr>
        <w:t>Recherche et Applications en Marketing (English Edition)</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28</w:t>
      </w:r>
      <w:r w:rsidRPr="00EA5953">
        <w:rPr>
          <w:rFonts w:ascii="Times New Roman" w:hAnsi="Times New Roman" w:cs="Times New Roman"/>
          <w:sz w:val="24"/>
          <w:szCs w:val="24"/>
          <w:lang w:val="en-GB"/>
        </w:rPr>
        <w:t>,</w:t>
      </w:r>
      <w:r w:rsidRPr="00EA5953">
        <w:rPr>
          <w:rFonts w:ascii="Times New Roman" w:hAnsi="Times New Roman" w:cs="Times New Roman"/>
          <w:i/>
          <w:sz w:val="24"/>
          <w:szCs w:val="24"/>
          <w:lang w:val="en-GB"/>
        </w:rPr>
        <w:t xml:space="preserve"> 3</w:t>
      </w:r>
      <w:r w:rsidRPr="00EA5953">
        <w:rPr>
          <w:rFonts w:ascii="Times New Roman" w:hAnsi="Times New Roman" w:cs="Times New Roman"/>
          <w:sz w:val="24"/>
          <w:szCs w:val="24"/>
          <w:lang w:val="en-GB"/>
        </w:rPr>
        <w:t>, 82-109.</w:t>
      </w:r>
    </w:p>
    <w:p w14:paraId="74DA6790" w14:textId="77777777" w:rsidR="00FF3749" w:rsidRPr="00EA5953" w:rsidRDefault="00FF3749" w:rsidP="00DD407C">
      <w:pPr>
        <w:spacing w:after="0" w:line="480" w:lineRule="auto"/>
        <w:jc w:val="both"/>
        <w:rPr>
          <w:rFonts w:ascii="Times New Roman" w:hAnsi="Times New Roman" w:cs="Times New Roman"/>
          <w:sz w:val="24"/>
          <w:szCs w:val="24"/>
          <w:lang w:val="en-GB"/>
        </w:rPr>
      </w:pPr>
    </w:p>
    <w:p w14:paraId="79C3EE34" w14:textId="77777777" w:rsidR="00420B3F" w:rsidRPr="00EA5953" w:rsidRDefault="00420B3F"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Babin, B. J., Darden, W. R., &amp; Griffin, M. (1994). Work and/or fun: measuring hedonic and utilitarian shopping value. </w:t>
      </w:r>
      <w:r w:rsidRPr="00EA5953">
        <w:rPr>
          <w:rFonts w:ascii="Times New Roman" w:hAnsi="Times New Roman" w:cs="Times New Roman"/>
          <w:i/>
          <w:iCs/>
          <w:sz w:val="24"/>
          <w:szCs w:val="24"/>
          <w:lang w:val="en-GB"/>
        </w:rPr>
        <w:t>Journal of consumer research</w:t>
      </w:r>
      <w:r w:rsidRPr="00EA5953">
        <w:rPr>
          <w:rFonts w:ascii="Times New Roman" w:hAnsi="Times New Roman" w:cs="Times New Roman"/>
          <w:sz w:val="24"/>
          <w:szCs w:val="24"/>
          <w:lang w:val="en-GB"/>
        </w:rPr>
        <w:t xml:space="preserve">, </w:t>
      </w:r>
      <w:r w:rsidRPr="00EA5953">
        <w:rPr>
          <w:rFonts w:ascii="Times New Roman" w:hAnsi="Times New Roman" w:cs="Times New Roman"/>
          <w:i/>
          <w:iCs/>
          <w:sz w:val="24"/>
          <w:szCs w:val="24"/>
          <w:lang w:val="en-GB"/>
        </w:rPr>
        <w:t>20</w:t>
      </w:r>
      <w:r w:rsidRPr="00EA5953">
        <w:rPr>
          <w:rFonts w:ascii="Times New Roman" w:hAnsi="Times New Roman" w:cs="Times New Roman"/>
          <w:sz w:val="24"/>
          <w:szCs w:val="24"/>
          <w:lang w:val="en-GB"/>
        </w:rPr>
        <w:t>(4), 644-656.</w:t>
      </w:r>
    </w:p>
    <w:p w14:paraId="6C964609" w14:textId="77777777" w:rsidR="00420B3F" w:rsidRPr="00EA5953" w:rsidRDefault="00420B3F" w:rsidP="00DD407C">
      <w:pPr>
        <w:autoSpaceDE w:val="0"/>
        <w:autoSpaceDN w:val="0"/>
        <w:adjustRightInd w:val="0"/>
        <w:spacing w:after="0" w:line="480" w:lineRule="auto"/>
        <w:jc w:val="both"/>
        <w:rPr>
          <w:lang w:val="en-GB"/>
        </w:rPr>
      </w:pPr>
    </w:p>
    <w:p w14:paraId="5C09BEEE" w14:textId="77777777" w:rsidR="00014AAF" w:rsidRPr="00EA5953" w:rsidRDefault="00FF3749"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lastRenderedPageBreak/>
        <w:t>Baier, D. &amp;Stuber, E. (2010).</w:t>
      </w:r>
      <w:r w:rsidR="00014AAF" w:rsidRPr="00EA5953">
        <w:rPr>
          <w:rFonts w:ascii="Times New Roman" w:hAnsi="Times New Roman" w:cs="Times New Roman"/>
          <w:sz w:val="24"/>
          <w:szCs w:val="24"/>
          <w:lang w:val="en-GB"/>
        </w:rPr>
        <w:t xml:space="preserve"> Acceptance of </w:t>
      </w:r>
      <w:r w:rsidR="002C3E55" w:rsidRPr="00EA5953">
        <w:rPr>
          <w:rFonts w:ascii="Times New Roman" w:hAnsi="Times New Roman" w:cs="Times New Roman"/>
          <w:sz w:val="24"/>
          <w:szCs w:val="24"/>
          <w:lang w:val="en-GB"/>
        </w:rPr>
        <w:t>recommendations to buy in online retailing.</w:t>
      </w:r>
      <w:r w:rsidR="00014AAF" w:rsidRPr="00EA5953">
        <w:rPr>
          <w:rFonts w:ascii="Times New Roman" w:hAnsi="Times New Roman" w:cs="Times New Roman"/>
          <w:sz w:val="24"/>
          <w:szCs w:val="24"/>
          <w:lang w:val="en-GB"/>
        </w:rPr>
        <w:t xml:space="preserve"> </w:t>
      </w:r>
      <w:r w:rsidR="00014AAF" w:rsidRPr="00EA5953">
        <w:rPr>
          <w:rFonts w:ascii="Times New Roman" w:hAnsi="Times New Roman" w:cs="Times New Roman"/>
          <w:i/>
          <w:sz w:val="24"/>
          <w:szCs w:val="24"/>
          <w:lang w:val="en-GB"/>
        </w:rPr>
        <w:t>Journal of Retailing and Consumer Services</w:t>
      </w:r>
      <w:r w:rsidR="00474E83" w:rsidRPr="00EA5953">
        <w:rPr>
          <w:rFonts w:ascii="Times New Roman" w:hAnsi="Times New Roman" w:cs="Times New Roman"/>
          <w:sz w:val="24"/>
          <w:szCs w:val="24"/>
          <w:lang w:val="en-GB"/>
        </w:rPr>
        <w:t>,</w:t>
      </w:r>
      <w:r w:rsidR="00014AAF" w:rsidRPr="00EA5953">
        <w:rPr>
          <w:rFonts w:ascii="Times New Roman" w:hAnsi="Times New Roman" w:cs="Times New Roman"/>
          <w:sz w:val="24"/>
          <w:szCs w:val="24"/>
          <w:lang w:val="en-GB"/>
        </w:rPr>
        <w:t xml:space="preserve"> </w:t>
      </w:r>
      <w:r w:rsidR="00014AAF" w:rsidRPr="00EA5953">
        <w:rPr>
          <w:rFonts w:ascii="Times New Roman" w:hAnsi="Times New Roman" w:cs="Times New Roman"/>
          <w:i/>
          <w:sz w:val="24"/>
          <w:szCs w:val="24"/>
          <w:lang w:val="en-GB"/>
        </w:rPr>
        <w:t>17</w:t>
      </w:r>
      <w:r w:rsidR="00014AAF" w:rsidRPr="00EA5953">
        <w:rPr>
          <w:rFonts w:ascii="Times New Roman" w:hAnsi="Times New Roman" w:cs="Times New Roman"/>
          <w:sz w:val="24"/>
          <w:szCs w:val="24"/>
          <w:lang w:val="en-GB"/>
        </w:rPr>
        <w:t>, 173-180.</w:t>
      </w:r>
    </w:p>
    <w:p w14:paraId="7CEE8D72" w14:textId="77777777" w:rsidR="00FF3749" w:rsidRPr="00EA5953" w:rsidRDefault="00FF3749" w:rsidP="00DD407C">
      <w:pPr>
        <w:autoSpaceDE w:val="0"/>
        <w:autoSpaceDN w:val="0"/>
        <w:adjustRightInd w:val="0"/>
        <w:spacing w:after="0" w:line="480" w:lineRule="auto"/>
        <w:jc w:val="both"/>
        <w:rPr>
          <w:rFonts w:ascii="Times New Roman" w:hAnsi="Times New Roman" w:cs="Times New Roman"/>
          <w:iCs/>
          <w:sz w:val="24"/>
          <w:szCs w:val="24"/>
          <w:lang w:val="en-GB" w:eastAsia="fr-FR"/>
        </w:rPr>
      </w:pPr>
    </w:p>
    <w:p w14:paraId="66B53836" w14:textId="77777777" w:rsidR="00014AAF" w:rsidRPr="007A1B28" w:rsidRDefault="00014AAF" w:rsidP="00DD407C">
      <w:pPr>
        <w:pStyle w:val="Default"/>
        <w:spacing w:line="480" w:lineRule="auto"/>
        <w:jc w:val="both"/>
        <w:rPr>
          <w:rFonts w:ascii="Times New Roman" w:hAnsi="Times New Roman" w:cs="Times New Roman"/>
          <w:lang w:val="fr-BE"/>
        </w:rPr>
      </w:pPr>
      <w:r w:rsidRPr="00EA5953">
        <w:rPr>
          <w:rFonts w:ascii="Times New Roman" w:hAnsi="Times New Roman" w:cs="Times New Roman"/>
          <w:lang w:val="en-GB"/>
        </w:rPr>
        <w:t>Chaabane</w:t>
      </w:r>
      <w:r w:rsidR="00FF3749" w:rsidRPr="00EA5953">
        <w:rPr>
          <w:rFonts w:ascii="Times New Roman" w:hAnsi="Times New Roman" w:cs="Times New Roman"/>
          <w:lang w:val="en-GB"/>
        </w:rPr>
        <w:t>,</w:t>
      </w:r>
      <w:r w:rsidRPr="00EA5953">
        <w:rPr>
          <w:rFonts w:ascii="Times New Roman" w:hAnsi="Times New Roman" w:cs="Times New Roman"/>
          <w:lang w:val="en-GB"/>
        </w:rPr>
        <w:t xml:space="preserve"> A., Sabri</w:t>
      </w:r>
      <w:r w:rsidR="00FF3749" w:rsidRPr="00EA5953">
        <w:rPr>
          <w:rFonts w:ascii="Times New Roman" w:hAnsi="Times New Roman" w:cs="Times New Roman"/>
          <w:lang w:val="en-GB"/>
        </w:rPr>
        <w:t>,</w:t>
      </w:r>
      <w:r w:rsidRPr="00EA5953">
        <w:rPr>
          <w:rFonts w:ascii="Times New Roman" w:hAnsi="Times New Roman" w:cs="Times New Roman"/>
          <w:lang w:val="en-GB"/>
        </w:rPr>
        <w:t xml:space="preserve"> O. </w:t>
      </w:r>
      <w:r w:rsidR="00FF3749" w:rsidRPr="00EA5953">
        <w:rPr>
          <w:rFonts w:ascii="Times New Roman" w:hAnsi="Times New Roman" w:cs="Times New Roman"/>
          <w:lang w:val="en-GB"/>
        </w:rPr>
        <w:t>&amp;</w:t>
      </w:r>
      <w:r w:rsidRPr="00EA5953">
        <w:rPr>
          <w:rFonts w:ascii="Times New Roman" w:hAnsi="Times New Roman" w:cs="Times New Roman"/>
          <w:lang w:val="en-GB"/>
        </w:rPr>
        <w:t xml:space="preserve"> Parguel</w:t>
      </w:r>
      <w:r w:rsidR="00FF3749" w:rsidRPr="00EA5953">
        <w:rPr>
          <w:rFonts w:ascii="Times New Roman" w:hAnsi="Times New Roman" w:cs="Times New Roman"/>
          <w:lang w:val="en-GB"/>
        </w:rPr>
        <w:t>,</w:t>
      </w:r>
      <w:r w:rsidRPr="00EA5953">
        <w:rPr>
          <w:rFonts w:ascii="Times New Roman" w:hAnsi="Times New Roman" w:cs="Times New Roman"/>
          <w:lang w:val="en-GB"/>
        </w:rPr>
        <w:t xml:space="preserve"> </w:t>
      </w:r>
      <w:r w:rsidR="00FF3749" w:rsidRPr="00EA5953">
        <w:rPr>
          <w:rFonts w:ascii="Times New Roman" w:hAnsi="Times New Roman" w:cs="Times New Roman"/>
          <w:lang w:val="en-GB"/>
        </w:rPr>
        <w:t>B. (2010).</w:t>
      </w:r>
      <w:r w:rsidRPr="00EA5953">
        <w:rPr>
          <w:rFonts w:ascii="Times New Roman" w:hAnsi="Times New Roman" w:cs="Times New Roman"/>
          <w:lang w:val="en-GB"/>
        </w:rPr>
        <w:t xml:space="preserve"> Competitive </w:t>
      </w:r>
      <w:r w:rsidR="002C3E55" w:rsidRPr="00EA5953">
        <w:rPr>
          <w:rFonts w:ascii="Times New Roman" w:hAnsi="Times New Roman" w:cs="Times New Roman"/>
          <w:lang w:val="en-GB"/>
        </w:rPr>
        <w:t>advertising within store flyers: a win-win strategy</w:t>
      </w:r>
      <w:r w:rsidR="00FF3749" w:rsidRPr="00EA5953">
        <w:rPr>
          <w:rFonts w:ascii="Times New Roman" w:hAnsi="Times New Roman" w:cs="Times New Roman"/>
          <w:lang w:val="en-GB"/>
        </w:rPr>
        <w:t>?.</w:t>
      </w:r>
      <w:r w:rsidRPr="00EA5953">
        <w:rPr>
          <w:rFonts w:ascii="Times New Roman" w:hAnsi="Times New Roman" w:cs="Times New Roman"/>
          <w:lang w:val="en-GB"/>
        </w:rPr>
        <w:t xml:space="preserve"> </w:t>
      </w:r>
      <w:r w:rsidRPr="007A1B28">
        <w:rPr>
          <w:rFonts w:ascii="Times New Roman" w:hAnsi="Times New Roman" w:cs="Times New Roman"/>
          <w:i/>
          <w:iCs/>
          <w:lang w:val="fr-BE"/>
        </w:rPr>
        <w:t>Journal of Consumer Services</w:t>
      </w:r>
      <w:r w:rsidRPr="007A1B28">
        <w:rPr>
          <w:rFonts w:ascii="Times New Roman" w:hAnsi="Times New Roman" w:cs="Times New Roman"/>
          <w:iCs/>
          <w:lang w:val="fr-BE"/>
        </w:rPr>
        <w:t xml:space="preserve">, </w:t>
      </w:r>
      <w:r w:rsidRPr="007A1B28">
        <w:rPr>
          <w:rFonts w:ascii="Times New Roman" w:hAnsi="Times New Roman" w:cs="Times New Roman"/>
          <w:i/>
          <w:iCs/>
          <w:lang w:val="fr-BE"/>
        </w:rPr>
        <w:t>17</w:t>
      </w:r>
      <w:r w:rsidRPr="007A1B28">
        <w:rPr>
          <w:rFonts w:ascii="Times New Roman" w:hAnsi="Times New Roman" w:cs="Times New Roman"/>
          <w:iCs/>
          <w:lang w:val="fr-BE"/>
        </w:rPr>
        <w:t xml:space="preserve">, 478-486. </w:t>
      </w:r>
      <w:r w:rsidRPr="007A1B28">
        <w:rPr>
          <w:rFonts w:ascii="Times New Roman" w:hAnsi="Times New Roman" w:cs="Times New Roman"/>
          <w:lang w:val="fr-BE"/>
        </w:rPr>
        <w:t xml:space="preserve"> </w:t>
      </w:r>
    </w:p>
    <w:p w14:paraId="513A5BBD" w14:textId="77777777" w:rsidR="00FF3749" w:rsidRPr="007A1B28" w:rsidRDefault="00FF3749" w:rsidP="00DD407C">
      <w:pPr>
        <w:pStyle w:val="Default"/>
        <w:spacing w:line="480" w:lineRule="auto"/>
        <w:jc w:val="both"/>
        <w:rPr>
          <w:rFonts w:ascii="Times New Roman" w:hAnsi="Times New Roman" w:cs="Times New Roman"/>
          <w:lang w:val="fr-BE"/>
        </w:rPr>
      </w:pPr>
    </w:p>
    <w:p w14:paraId="46DE3F9F" w14:textId="77777777" w:rsidR="00014AAF" w:rsidRPr="007A1B28" w:rsidRDefault="00014AAF" w:rsidP="00DD407C">
      <w:pPr>
        <w:autoSpaceDE w:val="0"/>
        <w:spacing w:after="0" w:line="480" w:lineRule="auto"/>
        <w:jc w:val="both"/>
        <w:rPr>
          <w:rFonts w:ascii="Times New Roman" w:hAnsi="Times New Roman" w:cs="Times New Roman"/>
          <w:color w:val="000000" w:themeColor="text1"/>
          <w:sz w:val="24"/>
          <w:szCs w:val="24"/>
          <w:lang w:val="fr-BE"/>
        </w:rPr>
      </w:pPr>
      <w:r w:rsidRPr="007A1B28">
        <w:rPr>
          <w:rFonts w:ascii="Times New Roman" w:hAnsi="Times New Roman" w:cs="Times New Roman"/>
          <w:color w:val="000000" w:themeColor="text1"/>
          <w:sz w:val="24"/>
          <w:szCs w:val="24"/>
          <w:lang w:val="fr-BE"/>
        </w:rPr>
        <w:t>Charfi</w:t>
      </w:r>
      <w:r w:rsidR="00FF3749" w:rsidRPr="007A1B28">
        <w:rPr>
          <w:rFonts w:ascii="Times New Roman" w:hAnsi="Times New Roman" w:cs="Times New Roman"/>
          <w:color w:val="000000" w:themeColor="text1"/>
          <w:sz w:val="24"/>
          <w:szCs w:val="24"/>
          <w:lang w:val="fr-BE"/>
        </w:rPr>
        <w:t>,</w:t>
      </w:r>
      <w:r w:rsidRPr="007A1B28">
        <w:rPr>
          <w:rFonts w:ascii="Times New Roman" w:hAnsi="Times New Roman" w:cs="Times New Roman"/>
          <w:color w:val="000000" w:themeColor="text1"/>
          <w:sz w:val="24"/>
          <w:szCs w:val="24"/>
          <w:lang w:val="fr-BE"/>
        </w:rPr>
        <w:t xml:space="preserve"> A. </w:t>
      </w:r>
      <w:r w:rsidR="00FF3749" w:rsidRPr="007A1B28">
        <w:rPr>
          <w:rFonts w:ascii="Times New Roman" w:hAnsi="Times New Roman" w:cs="Times New Roman"/>
          <w:color w:val="000000" w:themeColor="text1"/>
          <w:sz w:val="24"/>
          <w:szCs w:val="24"/>
          <w:lang w:val="fr-BE"/>
        </w:rPr>
        <w:t>&amp;</w:t>
      </w:r>
      <w:r w:rsidRPr="007A1B28">
        <w:rPr>
          <w:rFonts w:ascii="Times New Roman" w:hAnsi="Times New Roman" w:cs="Times New Roman"/>
          <w:color w:val="000000" w:themeColor="text1"/>
          <w:sz w:val="24"/>
          <w:szCs w:val="24"/>
          <w:lang w:val="fr-BE"/>
        </w:rPr>
        <w:t xml:space="preserve"> Volle</w:t>
      </w:r>
      <w:r w:rsidR="00FF3749" w:rsidRPr="007A1B28">
        <w:rPr>
          <w:rFonts w:ascii="Times New Roman" w:hAnsi="Times New Roman" w:cs="Times New Roman"/>
          <w:color w:val="000000" w:themeColor="text1"/>
          <w:sz w:val="24"/>
          <w:szCs w:val="24"/>
          <w:lang w:val="fr-BE"/>
        </w:rPr>
        <w:t>,</w:t>
      </w:r>
      <w:r w:rsidRPr="007A1B28">
        <w:rPr>
          <w:rFonts w:ascii="Times New Roman" w:hAnsi="Times New Roman" w:cs="Times New Roman"/>
          <w:color w:val="000000" w:themeColor="text1"/>
          <w:sz w:val="24"/>
          <w:szCs w:val="24"/>
          <w:lang w:val="fr-BE"/>
        </w:rPr>
        <w:t xml:space="preserve"> P..</w:t>
      </w:r>
      <w:r w:rsidR="00FF3749" w:rsidRPr="007A1B28">
        <w:rPr>
          <w:rFonts w:ascii="Times New Roman" w:hAnsi="Times New Roman" w:cs="Times New Roman"/>
          <w:color w:val="000000" w:themeColor="text1"/>
          <w:sz w:val="24"/>
          <w:szCs w:val="24"/>
          <w:lang w:val="fr-BE"/>
        </w:rPr>
        <w:t xml:space="preserve"> (2011).</w:t>
      </w:r>
      <w:r w:rsidRPr="007A1B28">
        <w:rPr>
          <w:rFonts w:ascii="Times New Roman" w:hAnsi="Times New Roman" w:cs="Times New Roman"/>
          <w:color w:val="000000" w:themeColor="text1"/>
          <w:sz w:val="24"/>
          <w:szCs w:val="24"/>
          <w:lang w:val="fr-BE"/>
        </w:rPr>
        <w:t xml:space="preserve"> L’expérience d’immersion en ligne: </w:t>
      </w:r>
      <w:r w:rsidR="002C3E55" w:rsidRPr="007A1B28">
        <w:rPr>
          <w:rFonts w:ascii="Times New Roman" w:hAnsi="Times New Roman" w:cs="Times New Roman"/>
          <w:color w:val="000000" w:themeColor="text1"/>
          <w:sz w:val="24"/>
          <w:szCs w:val="24"/>
          <w:lang w:val="fr-BE"/>
        </w:rPr>
        <w:t>u</w:t>
      </w:r>
      <w:r w:rsidRPr="007A1B28">
        <w:rPr>
          <w:rFonts w:ascii="Times New Roman" w:hAnsi="Times New Roman" w:cs="Times New Roman"/>
          <w:color w:val="000000" w:themeColor="text1"/>
          <w:sz w:val="24"/>
          <w:szCs w:val="24"/>
          <w:lang w:val="fr-BE"/>
        </w:rPr>
        <w:t>n nouvel outil</w:t>
      </w:r>
      <w:r w:rsidR="00FF3749" w:rsidRPr="007A1B28">
        <w:rPr>
          <w:rFonts w:ascii="Times New Roman" w:hAnsi="Times New Roman" w:cs="Times New Roman"/>
          <w:color w:val="000000" w:themeColor="text1"/>
          <w:sz w:val="24"/>
          <w:szCs w:val="24"/>
          <w:lang w:val="fr-BE"/>
        </w:rPr>
        <w:t xml:space="preserve"> pour les sites web commerciaux.</w:t>
      </w:r>
      <w:r w:rsidRPr="007A1B28">
        <w:rPr>
          <w:rFonts w:ascii="Times New Roman" w:hAnsi="Times New Roman" w:cs="Times New Roman"/>
          <w:color w:val="000000" w:themeColor="text1"/>
          <w:sz w:val="24"/>
          <w:szCs w:val="24"/>
          <w:lang w:val="fr-BE"/>
        </w:rPr>
        <w:t xml:space="preserve"> </w:t>
      </w:r>
      <w:r w:rsidRPr="007A1B28">
        <w:rPr>
          <w:rFonts w:ascii="Times New Roman" w:hAnsi="Times New Roman" w:cs="Times New Roman"/>
          <w:i/>
          <w:iCs/>
          <w:color w:val="000000" w:themeColor="text1"/>
          <w:sz w:val="24"/>
          <w:szCs w:val="24"/>
          <w:lang w:val="fr-BE"/>
        </w:rPr>
        <w:t>Revue Française de Marketing</w:t>
      </w:r>
      <w:r w:rsidRPr="007A1B28">
        <w:rPr>
          <w:rFonts w:ascii="Times New Roman" w:hAnsi="Times New Roman" w:cs="Times New Roman"/>
          <w:color w:val="000000" w:themeColor="text1"/>
          <w:sz w:val="24"/>
          <w:szCs w:val="24"/>
          <w:lang w:val="fr-BE"/>
        </w:rPr>
        <w:t xml:space="preserve">, </w:t>
      </w:r>
      <w:r w:rsidRPr="007A1B28">
        <w:rPr>
          <w:rFonts w:ascii="Times New Roman" w:hAnsi="Times New Roman" w:cs="Times New Roman"/>
          <w:i/>
          <w:color w:val="000000" w:themeColor="text1"/>
          <w:sz w:val="24"/>
          <w:szCs w:val="24"/>
          <w:lang w:val="fr-BE"/>
        </w:rPr>
        <w:t>234-235</w:t>
      </w:r>
      <w:r w:rsidRPr="007A1B28">
        <w:rPr>
          <w:rFonts w:ascii="Times New Roman" w:hAnsi="Times New Roman" w:cs="Times New Roman"/>
          <w:color w:val="000000" w:themeColor="text1"/>
          <w:sz w:val="24"/>
          <w:szCs w:val="24"/>
          <w:lang w:val="fr-BE"/>
        </w:rPr>
        <w:t>, 49-65.</w:t>
      </w:r>
    </w:p>
    <w:p w14:paraId="573B880F" w14:textId="77777777" w:rsidR="00FF3749" w:rsidRPr="007A1B28" w:rsidRDefault="00FF3749" w:rsidP="00DD407C">
      <w:pPr>
        <w:autoSpaceDE w:val="0"/>
        <w:spacing w:after="0" w:line="480" w:lineRule="auto"/>
        <w:jc w:val="both"/>
        <w:rPr>
          <w:rFonts w:ascii="Times New Roman" w:hAnsi="Times New Roman" w:cs="Times New Roman"/>
          <w:color w:val="000000" w:themeColor="text1"/>
          <w:sz w:val="24"/>
          <w:szCs w:val="24"/>
          <w:lang w:val="fr-BE"/>
        </w:rPr>
      </w:pPr>
    </w:p>
    <w:p w14:paraId="21DF845D" w14:textId="77777777" w:rsidR="00014AAF" w:rsidRPr="00EA5953" w:rsidRDefault="00014AAF" w:rsidP="00DD407C">
      <w:pPr>
        <w:autoSpaceDE w:val="0"/>
        <w:autoSpaceDN w:val="0"/>
        <w:adjustRightInd w:val="0"/>
        <w:spacing w:after="0" w:line="480" w:lineRule="auto"/>
        <w:jc w:val="both"/>
        <w:rPr>
          <w:rFonts w:ascii="Times New Roman" w:hAnsi="Times New Roman" w:cs="Times New Roman"/>
          <w:color w:val="000000"/>
          <w:sz w:val="24"/>
          <w:szCs w:val="24"/>
          <w:lang w:val="en-GB"/>
        </w:rPr>
      </w:pPr>
      <w:r w:rsidRPr="007A1B28">
        <w:rPr>
          <w:rFonts w:ascii="Times New Roman" w:hAnsi="Times New Roman" w:cs="Times New Roman"/>
          <w:color w:val="000000"/>
          <w:sz w:val="24"/>
          <w:szCs w:val="24"/>
          <w:lang w:val="fr-BE"/>
        </w:rPr>
        <w:t>Childers</w:t>
      </w:r>
      <w:r w:rsidR="00FF3749" w:rsidRPr="007A1B28">
        <w:rPr>
          <w:rFonts w:ascii="Times New Roman" w:hAnsi="Times New Roman" w:cs="Times New Roman"/>
          <w:color w:val="000000"/>
          <w:sz w:val="24"/>
          <w:szCs w:val="24"/>
          <w:lang w:val="fr-BE"/>
        </w:rPr>
        <w:t>,</w:t>
      </w:r>
      <w:r w:rsidRPr="007A1B28">
        <w:rPr>
          <w:rFonts w:ascii="Times New Roman" w:hAnsi="Times New Roman" w:cs="Times New Roman"/>
          <w:color w:val="000000"/>
          <w:sz w:val="24"/>
          <w:szCs w:val="24"/>
          <w:lang w:val="fr-BE"/>
        </w:rPr>
        <w:t xml:space="preserve"> T</w:t>
      </w:r>
      <w:r w:rsidR="00FF3749" w:rsidRPr="007A1B28">
        <w:rPr>
          <w:rFonts w:ascii="Times New Roman" w:hAnsi="Times New Roman" w:cs="Times New Roman"/>
          <w:color w:val="000000"/>
          <w:sz w:val="24"/>
          <w:szCs w:val="24"/>
          <w:lang w:val="fr-BE"/>
        </w:rPr>
        <w:t>., Carr, C. &amp; Peck, J. C. (2001).</w:t>
      </w:r>
      <w:r w:rsidRPr="007A1B28">
        <w:rPr>
          <w:rFonts w:ascii="Times New Roman" w:hAnsi="Times New Roman" w:cs="Times New Roman"/>
          <w:color w:val="000000"/>
          <w:sz w:val="24"/>
          <w:szCs w:val="24"/>
          <w:lang w:val="fr-BE"/>
        </w:rPr>
        <w:t xml:space="preserve"> </w:t>
      </w:r>
      <w:r w:rsidRPr="00EA5953">
        <w:rPr>
          <w:rFonts w:ascii="Times New Roman" w:hAnsi="Times New Roman" w:cs="Times New Roman"/>
          <w:color w:val="000000"/>
          <w:sz w:val="24"/>
          <w:szCs w:val="24"/>
          <w:lang w:val="en-GB"/>
        </w:rPr>
        <w:t xml:space="preserve">Hedonic and </w:t>
      </w:r>
      <w:r w:rsidR="002C3E55" w:rsidRPr="00EA5953">
        <w:rPr>
          <w:rFonts w:ascii="Times New Roman" w:hAnsi="Times New Roman" w:cs="Times New Roman"/>
          <w:color w:val="000000"/>
          <w:sz w:val="24"/>
          <w:szCs w:val="24"/>
          <w:lang w:val="en-GB"/>
        </w:rPr>
        <w:t>utilitarian motivations for online retail shopping behaviour</w:t>
      </w:r>
      <w:r w:rsidR="00FF3749" w:rsidRPr="00EA5953">
        <w:rPr>
          <w:rFonts w:ascii="Times New Roman" w:hAnsi="Times New Roman" w:cs="Times New Roman"/>
          <w:color w:val="000000"/>
          <w:sz w:val="24"/>
          <w:szCs w:val="24"/>
          <w:lang w:val="en-GB"/>
        </w:rPr>
        <w:t>.</w:t>
      </w:r>
      <w:r w:rsidRPr="00EA5953">
        <w:rPr>
          <w:rFonts w:ascii="Times New Roman" w:hAnsi="Times New Roman" w:cs="Times New Roman"/>
          <w:color w:val="000000"/>
          <w:sz w:val="24"/>
          <w:szCs w:val="24"/>
          <w:lang w:val="en-GB"/>
        </w:rPr>
        <w:t xml:space="preserve"> </w:t>
      </w:r>
      <w:r w:rsidRPr="00EA5953">
        <w:rPr>
          <w:rFonts w:ascii="Times New Roman" w:hAnsi="Times New Roman" w:cs="Times New Roman"/>
          <w:i/>
          <w:iCs/>
          <w:color w:val="000000"/>
          <w:sz w:val="24"/>
          <w:szCs w:val="24"/>
          <w:lang w:val="en-GB"/>
        </w:rPr>
        <w:t>Journal of Retailing</w:t>
      </w:r>
      <w:r w:rsidRPr="00EA5953">
        <w:rPr>
          <w:rFonts w:ascii="Times New Roman" w:hAnsi="Times New Roman" w:cs="Times New Roman"/>
          <w:color w:val="000000"/>
          <w:sz w:val="24"/>
          <w:szCs w:val="24"/>
          <w:lang w:val="en-GB"/>
        </w:rPr>
        <w:t xml:space="preserve">, </w:t>
      </w:r>
      <w:r w:rsidRPr="00EA5953">
        <w:rPr>
          <w:rFonts w:ascii="Times New Roman" w:hAnsi="Times New Roman" w:cs="Times New Roman"/>
          <w:i/>
          <w:color w:val="000000"/>
          <w:sz w:val="24"/>
          <w:szCs w:val="24"/>
          <w:lang w:val="en-GB"/>
        </w:rPr>
        <w:t>77</w:t>
      </w:r>
      <w:r w:rsidRPr="00EA5953">
        <w:rPr>
          <w:rFonts w:ascii="Times New Roman" w:hAnsi="Times New Roman" w:cs="Times New Roman"/>
          <w:color w:val="000000"/>
          <w:sz w:val="24"/>
          <w:szCs w:val="24"/>
          <w:lang w:val="en-GB"/>
        </w:rPr>
        <w:t xml:space="preserve">, </w:t>
      </w:r>
      <w:r w:rsidRPr="00EA5953">
        <w:rPr>
          <w:rFonts w:ascii="Times New Roman" w:hAnsi="Times New Roman" w:cs="Times New Roman"/>
          <w:i/>
          <w:color w:val="000000"/>
          <w:sz w:val="24"/>
          <w:szCs w:val="24"/>
          <w:lang w:val="en-GB"/>
        </w:rPr>
        <w:t>4</w:t>
      </w:r>
      <w:r w:rsidRPr="00EA5953">
        <w:rPr>
          <w:rFonts w:ascii="Times New Roman" w:hAnsi="Times New Roman" w:cs="Times New Roman"/>
          <w:color w:val="000000"/>
          <w:sz w:val="24"/>
          <w:szCs w:val="24"/>
          <w:lang w:val="en-GB"/>
        </w:rPr>
        <w:t>, 511-535.</w:t>
      </w:r>
    </w:p>
    <w:p w14:paraId="16E5A041" w14:textId="77777777" w:rsidR="00FF3749" w:rsidRPr="00EA5953" w:rsidRDefault="00FF3749" w:rsidP="00DD407C">
      <w:pPr>
        <w:autoSpaceDE w:val="0"/>
        <w:autoSpaceDN w:val="0"/>
        <w:adjustRightInd w:val="0"/>
        <w:spacing w:after="0" w:line="480" w:lineRule="auto"/>
        <w:jc w:val="both"/>
        <w:rPr>
          <w:rFonts w:ascii="Times New Roman" w:hAnsi="Times New Roman" w:cs="Times New Roman"/>
          <w:color w:val="000000"/>
          <w:sz w:val="24"/>
          <w:szCs w:val="24"/>
          <w:lang w:val="en-GB"/>
        </w:rPr>
      </w:pPr>
    </w:p>
    <w:p w14:paraId="0241A77F"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Craven</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J., Johnson</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F.C. </w:t>
      </w:r>
      <w:r w:rsidR="00FF3749" w:rsidRPr="00EA5953">
        <w:rPr>
          <w:rFonts w:ascii="Times New Roman" w:hAnsi="Times New Roman" w:cs="Times New Roman"/>
          <w:sz w:val="24"/>
          <w:szCs w:val="24"/>
          <w:lang w:val="en-GB"/>
        </w:rPr>
        <w:t xml:space="preserve">&amp; </w:t>
      </w:r>
      <w:r w:rsidRPr="00EA5953">
        <w:rPr>
          <w:rFonts w:ascii="Times New Roman" w:hAnsi="Times New Roman" w:cs="Times New Roman"/>
          <w:sz w:val="24"/>
          <w:szCs w:val="24"/>
          <w:lang w:val="en-GB"/>
        </w:rPr>
        <w:t>Butters</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G. (2010)</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The </w:t>
      </w:r>
      <w:r w:rsidR="002C3E55" w:rsidRPr="00EA5953">
        <w:rPr>
          <w:rFonts w:ascii="Times New Roman" w:hAnsi="Times New Roman" w:cs="Times New Roman"/>
          <w:sz w:val="24"/>
          <w:szCs w:val="24"/>
          <w:lang w:val="en-GB"/>
        </w:rPr>
        <w:t>usability and functionality of an online catalogue</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Aslib Proceedings</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62</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1</w:t>
      </w:r>
      <w:r w:rsidRPr="00EA5953">
        <w:rPr>
          <w:rFonts w:ascii="Times New Roman" w:hAnsi="Times New Roman" w:cs="Times New Roman"/>
          <w:sz w:val="24"/>
          <w:szCs w:val="24"/>
          <w:lang w:val="en-GB"/>
        </w:rPr>
        <w:t>, 70-84.</w:t>
      </w:r>
    </w:p>
    <w:p w14:paraId="2BC36A5C" w14:textId="77777777" w:rsidR="00FF3749" w:rsidRPr="00EA5953" w:rsidRDefault="00FF3749" w:rsidP="00DD407C">
      <w:pPr>
        <w:spacing w:after="0" w:line="480" w:lineRule="auto"/>
        <w:jc w:val="both"/>
        <w:rPr>
          <w:rFonts w:ascii="Times New Roman" w:hAnsi="Times New Roman" w:cs="Times New Roman"/>
          <w:sz w:val="24"/>
          <w:szCs w:val="24"/>
          <w:lang w:val="en-GB"/>
        </w:rPr>
      </w:pPr>
    </w:p>
    <w:p w14:paraId="02D4203F"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Davis A., Murphy</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J., Owens</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D., K</w:t>
      </w:r>
      <w:r w:rsidR="00FF3749" w:rsidRPr="00EA5953">
        <w:rPr>
          <w:rFonts w:ascii="Times New Roman" w:hAnsi="Times New Roman" w:cs="Times New Roman"/>
          <w:sz w:val="24"/>
          <w:szCs w:val="24"/>
          <w:lang w:val="en-GB"/>
        </w:rPr>
        <w:t>hazanchi, D. &amp;t Zigurs, I. (2009).</w:t>
      </w:r>
      <w:r w:rsidRPr="00EA5953">
        <w:rPr>
          <w:rFonts w:ascii="Times New Roman" w:hAnsi="Times New Roman" w:cs="Times New Roman"/>
          <w:sz w:val="24"/>
          <w:szCs w:val="24"/>
          <w:lang w:val="en-GB"/>
        </w:rPr>
        <w:t xml:space="preserve"> Avatars, </w:t>
      </w:r>
      <w:r w:rsidR="002C3E55" w:rsidRPr="00EA5953">
        <w:rPr>
          <w:rFonts w:ascii="Times New Roman" w:hAnsi="Times New Roman" w:cs="Times New Roman"/>
          <w:sz w:val="24"/>
          <w:szCs w:val="24"/>
          <w:lang w:val="en-GB"/>
        </w:rPr>
        <w:t>people, and virtual worlds: foundations for researches in metaverses</w:t>
      </w:r>
      <w:r w:rsidR="00FF3749"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Journal of the Association for Information Systems</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10</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2</w:t>
      </w:r>
      <w:r w:rsidRPr="00EA5953">
        <w:rPr>
          <w:rFonts w:ascii="Times New Roman" w:hAnsi="Times New Roman" w:cs="Times New Roman"/>
          <w:sz w:val="24"/>
          <w:szCs w:val="24"/>
          <w:lang w:val="en-GB"/>
        </w:rPr>
        <w:t xml:space="preserve">, 90-117. </w:t>
      </w:r>
    </w:p>
    <w:p w14:paraId="1EE5CCAF" w14:textId="77777777" w:rsidR="00FF3749" w:rsidRPr="00EA5953" w:rsidRDefault="00FF3749" w:rsidP="00DD407C">
      <w:pPr>
        <w:spacing w:after="0" w:line="480" w:lineRule="auto"/>
        <w:jc w:val="both"/>
        <w:rPr>
          <w:rFonts w:ascii="Times New Roman" w:hAnsi="Times New Roman" w:cs="Times New Roman"/>
          <w:sz w:val="24"/>
          <w:szCs w:val="24"/>
          <w:lang w:val="en-GB"/>
        </w:rPr>
      </w:pPr>
    </w:p>
    <w:p w14:paraId="70EA071A" w14:textId="77777777" w:rsidR="00014AAF" w:rsidRPr="00EA5953" w:rsidRDefault="00014AAF" w:rsidP="00DD407C">
      <w:pPr>
        <w:pStyle w:val="Default"/>
        <w:spacing w:line="480" w:lineRule="auto"/>
        <w:jc w:val="both"/>
        <w:rPr>
          <w:rFonts w:ascii="Times New Roman" w:hAnsi="Times New Roman" w:cs="Times New Roman"/>
          <w:iCs/>
          <w:color w:val="auto"/>
          <w:lang w:val="en-GB"/>
        </w:rPr>
      </w:pPr>
      <w:r w:rsidRPr="00EA5953">
        <w:rPr>
          <w:rFonts w:ascii="Times New Roman" w:hAnsi="Times New Roman" w:cs="Times New Roman"/>
          <w:color w:val="auto"/>
          <w:lang w:val="en-GB"/>
        </w:rPr>
        <w:t>Davis</w:t>
      </w:r>
      <w:r w:rsidR="001C0D81" w:rsidRPr="00EA5953">
        <w:rPr>
          <w:rFonts w:ascii="Times New Roman" w:hAnsi="Times New Roman" w:cs="Times New Roman"/>
          <w:color w:val="auto"/>
          <w:lang w:val="en-GB"/>
        </w:rPr>
        <w:t>,</w:t>
      </w:r>
      <w:r w:rsidRPr="00EA5953">
        <w:rPr>
          <w:rFonts w:ascii="Times New Roman" w:hAnsi="Times New Roman" w:cs="Times New Roman"/>
          <w:color w:val="auto"/>
          <w:lang w:val="en-GB"/>
        </w:rPr>
        <w:t xml:space="preserve"> F. D. (1989)</w:t>
      </w:r>
      <w:r w:rsidR="00FF3749" w:rsidRPr="00EA5953">
        <w:rPr>
          <w:rFonts w:ascii="Times New Roman" w:hAnsi="Times New Roman" w:cs="Times New Roman"/>
          <w:color w:val="auto"/>
          <w:lang w:val="en-GB"/>
        </w:rPr>
        <w:t>.</w:t>
      </w:r>
      <w:r w:rsidRPr="00EA5953">
        <w:rPr>
          <w:rFonts w:ascii="Times New Roman" w:hAnsi="Times New Roman" w:cs="Times New Roman"/>
          <w:color w:val="auto"/>
          <w:lang w:val="en-GB"/>
        </w:rPr>
        <w:t xml:space="preserve"> Perceived </w:t>
      </w:r>
      <w:r w:rsidR="002C3E55" w:rsidRPr="00EA5953">
        <w:rPr>
          <w:rFonts w:ascii="Times New Roman" w:hAnsi="Times New Roman" w:cs="Times New Roman"/>
          <w:color w:val="auto"/>
          <w:lang w:val="en-GB"/>
        </w:rPr>
        <w:t>usefulness, perceived ease of use, and user acceptance of information technology</w:t>
      </w:r>
      <w:r w:rsidR="00FF3749" w:rsidRPr="00EA5953">
        <w:rPr>
          <w:rFonts w:ascii="Times New Roman" w:hAnsi="Times New Roman" w:cs="Times New Roman"/>
          <w:color w:val="auto"/>
          <w:lang w:val="en-GB"/>
        </w:rPr>
        <w:t>.</w:t>
      </w:r>
      <w:r w:rsidRPr="00EA5953">
        <w:rPr>
          <w:rFonts w:ascii="Times New Roman" w:hAnsi="Times New Roman" w:cs="Times New Roman"/>
          <w:color w:val="auto"/>
          <w:lang w:val="en-GB"/>
        </w:rPr>
        <w:t xml:space="preserve"> </w:t>
      </w:r>
      <w:r w:rsidRPr="00EA5953">
        <w:rPr>
          <w:rFonts w:ascii="Times New Roman" w:hAnsi="Times New Roman" w:cs="Times New Roman"/>
          <w:i/>
          <w:iCs/>
          <w:color w:val="auto"/>
          <w:lang w:val="en-GB"/>
        </w:rPr>
        <w:t>MIS Quarterly</w:t>
      </w:r>
      <w:r w:rsidRPr="00EA5953">
        <w:rPr>
          <w:rFonts w:ascii="Times New Roman" w:hAnsi="Times New Roman" w:cs="Times New Roman"/>
          <w:iCs/>
          <w:color w:val="auto"/>
          <w:lang w:val="en-GB"/>
        </w:rPr>
        <w:t xml:space="preserve">, </w:t>
      </w:r>
      <w:r w:rsidRPr="00EA5953">
        <w:rPr>
          <w:rFonts w:ascii="Times New Roman" w:hAnsi="Times New Roman" w:cs="Times New Roman"/>
          <w:i/>
          <w:iCs/>
          <w:color w:val="auto"/>
          <w:lang w:val="en-GB"/>
        </w:rPr>
        <w:t>13</w:t>
      </w:r>
      <w:r w:rsidRPr="00EA5953">
        <w:rPr>
          <w:rFonts w:ascii="Times New Roman" w:hAnsi="Times New Roman" w:cs="Times New Roman"/>
          <w:iCs/>
          <w:color w:val="auto"/>
          <w:lang w:val="en-GB"/>
        </w:rPr>
        <w:t xml:space="preserve">, </w:t>
      </w:r>
      <w:r w:rsidRPr="00EA5953">
        <w:rPr>
          <w:rFonts w:ascii="Times New Roman" w:hAnsi="Times New Roman" w:cs="Times New Roman"/>
          <w:i/>
          <w:iCs/>
          <w:color w:val="auto"/>
          <w:lang w:val="en-GB"/>
        </w:rPr>
        <w:t>3</w:t>
      </w:r>
      <w:r w:rsidRPr="00EA5953">
        <w:rPr>
          <w:rFonts w:ascii="Times New Roman" w:hAnsi="Times New Roman" w:cs="Times New Roman"/>
          <w:iCs/>
          <w:color w:val="auto"/>
          <w:lang w:val="en-GB"/>
        </w:rPr>
        <w:t>, 319-340.</w:t>
      </w:r>
    </w:p>
    <w:p w14:paraId="5D1F63C2" w14:textId="4977A4AD" w:rsidR="00FF3749" w:rsidRPr="00EA5953" w:rsidRDefault="00FF3749" w:rsidP="00DD407C">
      <w:pPr>
        <w:pStyle w:val="Default"/>
        <w:spacing w:line="480" w:lineRule="auto"/>
        <w:jc w:val="both"/>
        <w:rPr>
          <w:rFonts w:ascii="Times New Roman" w:hAnsi="Times New Roman" w:cs="Times New Roman"/>
          <w:iCs/>
          <w:color w:val="auto"/>
          <w:lang w:val="en-GB"/>
        </w:rPr>
      </w:pPr>
    </w:p>
    <w:p w14:paraId="762C2E75" w14:textId="3C74CCD1" w:rsidR="00F65AD7" w:rsidRPr="00EA5953" w:rsidRDefault="00F65AD7" w:rsidP="00F65AD7">
      <w:pPr>
        <w:spacing w:after="0" w:line="480" w:lineRule="auto"/>
        <w:jc w:val="both"/>
        <w:rPr>
          <w:rFonts w:ascii="Times New Roman" w:eastAsia="Times New Roman" w:hAnsi="Times New Roman" w:cs="Times New Roman"/>
          <w:color w:val="000000" w:themeColor="text1"/>
          <w:spacing w:val="-4"/>
          <w:sz w:val="24"/>
          <w:szCs w:val="24"/>
          <w:lang w:val="en-GB" w:eastAsia="fr-FR"/>
        </w:rPr>
      </w:pPr>
      <w:r w:rsidRPr="00EA5953">
        <w:rPr>
          <w:rFonts w:ascii="Times New Roman" w:eastAsia="Times New Roman" w:hAnsi="Times New Roman" w:cs="Times New Roman"/>
          <w:color w:val="000000" w:themeColor="text1"/>
          <w:spacing w:val="-4"/>
          <w:sz w:val="24"/>
          <w:szCs w:val="24"/>
          <w:lang w:val="en-GB" w:eastAsia="fr-FR"/>
        </w:rPr>
        <w:lastRenderedPageBreak/>
        <w:t xml:space="preserve">Doel, M.A. &amp; Clarke D.B. (1999). </w:t>
      </w:r>
      <w:r w:rsidRPr="00EA5953">
        <w:rPr>
          <w:rFonts w:ascii="Times New Roman" w:eastAsia="Times New Roman" w:hAnsi="Times New Roman" w:cs="Times New Roman"/>
          <w:i/>
          <w:color w:val="000000" w:themeColor="text1"/>
          <w:spacing w:val="-4"/>
          <w:sz w:val="24"/>
          <w:szCs w:val="24"/>
          <w:lang w:val="en-GB" w:eastAsia="fr-FR"/>
        </w:rPr>
        <w:t>Virtual worlds. Simulation, suppletion, s(ed)uction and simulacra</w:t>
      </w:r>
      <w:r w:rsidRPr="00EA5953">
        <w:rPr>
          <w:rFonts w:ascii="Times New Roman" w:eastAsia="Times New Roman" w:hAnsi="Times New Roman" w:cs="Times New Roman"/>
          <w:color w:val="000000" w:themeColor="text1"/>
          <w:spacing w:val="-4"/>
          <w:sz w:val="24"/>
          <w:szCs w:val="24"/>
          <w:lang w:val="en-GB" w:eastAsia="fr-FR"/>
        </w:rPr>
        <w:t xml:space="preserve">, dans M. Crang, Ph. Crang et J. May (éds.), Virtual Geographies. Bodies, space and relations, Londres : Routledge, 261-283. </w:t>
      </w:r>
    </w:p>
    <w:p w14:paraId="0DF5572B" w14:textId="77777777" w:rsidR="00F65AD7" w:rsidRPr="00EA5953" w:rsidRDefault="00F65AD7" w:rsidP="00DD407C">
      <w:pPr>
        <w:pStyle w:val="Default"/>
        <w:spacing w:line="480" w:lineRule="auto"/>
        <w:jc w:val="both"/>
        <w:rPr>
          <w:rFonts w:ascii="Times New Roman" w:hAnsi="Times New Roman" w:cs="Times New Roman"/>
          <w:iCs/>
          <w:color w:val="auto"/>
          <w:lang w:val="en-GB"/>
        </w:rPr>
      </w:pPr>
    </w:p>
    <w:p w14:paraId="1842F84C"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Eastlick</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M.A., Feinberg</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R.A.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Trappey</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C. (1993)</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Information </w:t>
      </w:r>
      <w:r w:rsidR="002C3E55" w:rsidRPr="00EA5953">
        <w:rPr>
          <w:rFonts w:ascii="Times New Roman" w:hAnsi="Times New Roman" w:cs="Times New Roman"/>
          <w:sz w:val="24"/>
          <w:szCs w:val="24"/>
          <w:lang w:val="en-GB"/>
        </w:rPr>
        <w:t>overload in mail catalog shopping: how many catalogs are too many</w:t>
      </w:r>
      <w:r w:rsidRPr="00EA5953">
        <w:rPr>
          <w:rFonts w:ascii="Times New Roman" w:hAnsi="Times New Roman" w:cs="Times New Roman"/>
          <w:sz w:val="24"/>
          <w:szCs w:val="24"/>
          <w:lang w:val="en-GB"/>
        </w:rPr>
        <w:t>?</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Journal of Direct Marketing</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7</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Fall</w:t>
      </w:r>
      <w:r w:rsidRPr="00EA5953">
        <w:rPr>
          <w:rFonts w:ascii="Times New Roman" w:hAnsi="Times New Roman" w:cs="Times New Roman"/>
          <w:sz w:val="24"/>
          <w:szCs w:val="24"/>
          <w:lang w:val="en-GB"/>
        </w:rPr>
        <w:t xml:space="preserve">, 14-20. </w:t>
      </w:r>
    </w:p>
    <w:p w14:paraId="5C3C47E3" w14:textId="77777777" w:rsidR="00FF3749" w:rsidRPr="00EA5953" w:rsidRDefault="00FF3749" w:rsidP="00DD407C">
      <w:pPr>
        <w:spacing w:after="0" w:line="480" w:lineRule="auto"/>
        <w:jc w:val="both"/>
        <w:rPr>
          <w:rFonts w:ascii="Times New Roman" w:eastAsia="Times New Roman" w:hAnsi="Times New Roman" w:cs="Times New Roman"/>
          <w:color w:val="000000" w:themeColor="text1"/>
          <w:sz w:val="24"/>
          <w:szCs w:val="24"/>
          <w:lang w:val="en-GB" w:eastAsia="fr-FR"/>
        </w:rPr>
      </w:pPr>
    </w:p>
    <w:p w14:paraId="0F9EA5DC" w14:textId="77777777" w:rsidR="00A8378F" w:rsidRPr="00EA5953" w:rsidRDefault="00014AAF"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Fodness</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D.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Murray</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B. (1999)</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A </w:t>
      </w:r>
      <w:r w:rsidR="002C3E55" w:rsidRPr="00EA5953">
        <w:rPr>
          <w:rFonts w:ascii="Times New Roman" w:hAnsi="Times New Roman" w:cs="Times New Roman"/>
          <w:sz w:val="24"/>
          <w:szCs w:val="24"/>
          <w:lang w:val="en-GB"/>
        </w:rPr>
        <w:t>model of tourist information search behavior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iCs/>
          <w:sz w:val="24"/>
          <w:szCs w:val="24"/>
          <w:lang w:val="en-GB"/>
        </w:rPr>
        <w:t>Journal of Travel Research</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37</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1</w:t>
      </w:r>
      <w:r w:rsidRPr="00EA5953">
        <w:rPr>
          <w:rFonts w:ascii="Times New Roman" w:hAnsi="Times New Roman" w:cs="Times New Roman"/>
          <w:sz w:val="24"/>
          <w:szCs w:val="24"/>
          <w:lang w:val="en-GB"/>
        </w:rPr>
        <w:t>, 220-230.</w:t>
      </w:r>
    </w:p>
    <w:p w14:paraId="544DACF5" w14:textId="77777777" w:rsidR="00A8378F" w:rsidRPr="00EA5953" w:rsidRDefault="00A8378F" w:rsidP="00DD407C">
      <w:pPr>
        <w:autoSpaceDE w:val="0"/>
        <w:autoSpaceDN w:val="0"/>
        <w:adjustRightInd w:val="0"/>
        <w:spacing w:after="0" w:line="480" w:lineRule="auto"/>
        <w:jc w:val="both"/>
        <w:rPr>
          <w:rFonts w:ascii="Times New Roman" w:hAnsi="Times New Roman" w:cs="Times New Roman"/>
          <w:sz w:val="24"/>
          <w:szCs w:val="24"/>
          <w:lang w:val="en-GB"/>
        </w:rPr>
      </w:pPr>
    </w:p>
    <w:p w14:paraId="42F10A25" w14:textId="77777777" w:rsidR="00DB5526" w:rsidRPr="00EA5953" w:rsidRDefault="00DB5526"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sz w:val="24"/>
          <w:szCs w:val="24"/>
          <w:lang w:val="en-GB"/>
        </w:rPr>
        <w:t xml:space="preserve">Fornell, C., Cha, J. </w:t>
      </w:r>
      <w:r w:rsidR="00A8378F" w:rsidRPr="00EA5953">
        <w:rPr>
          <w:rFonts w:ascii="Times New Roman" w:hAnsi="Times New Roman"/>
          <w:sz w:val="24"/>
          <w:szCs w:val="24"/>
          <w:lang w:val="en-GB"/>
        </w:rPr>
        <w:t>(</w:t>
      </w:r>
      <w:r w:rsidRPr="00EA5953">
        <w:rPr>
          <w:rFonts w:ascii="Times New Roman" w:hAnsi="Times New Roman"/>
          <w:sz w:val="24"/>
          <w:szCs w:val="24"/>
          <w:lang w:val="en-GB"/>
        </w:rPr>
        <w:t>1994</w:t>
      </w:r>
      <w:r w:rsidR="00A8378F" w:rsidRPr="00EA5953">
        <w:rPr>
          <w:rFonts w:ascii="Times New Roman" w:hAnsi="Times New Roman"/>
          <w:sz w:val="24"/>
          <w:szCs w:val="24"/>
          <w:lang w:val="en-GB"/>
        </w:rPr>
        <w:t>)</w:t>
      </w:r>
      <w:r w:rsidRPr="00EA5953">
        <w:rPr>
          <w:rFonts w:ascii="Times New Roman" w:hAnsi="Times New Roman"/>
          <w:sz w:val="24"/>
          <w:szCs w:val="24"/>
          <w:lang w:val="en-GB"/>
        </w:rPr>
        <w:t xml:space="preserve">. Partial least squares. In R.P. Bagozzi (Ed.). </w:t>
      </w:r>
      <w:r w:rsidRPr="00EA5953">
        <w:rPr>
          <w:rFonts w:ascii="Times New Roman" w:hAnsi="Times New Roman"/>
          <w:i/>
          <w:sz w:val="24"/>
          <w:szCs w:val="24"/>
          <w:lang w:val="en-GB"/>
        </w:rPr>
        <w:t>Advanced methods in marketing research</w:t>
      </w:r>
      <w:r w:rsidRPr="00EA5953">
        <w:rPr>
          <w:rFonts w:ascii="Times New Roman" w:hAnsi="Times New Roman"/>
          <w:sz w:val="24"/>
          <w:szCs w:val="24"/>
          <w:lang w:val="en-GB"/>
        </w:rPr>
        <w:t>. Cambridge: Blackwell, 52-78.</w:t>
      </w:r>
    </w:p>
    <w:p w14:paraId="341F10CC" w14:textId="77777777" w:rsidR="00A8378F" w:rsidRPr="00EA5953" w:rsidRDefault="00A8378F" w:rsidP="00DD407C">
      <w:pPr>
        <w:autoSpaceDE w:val="0"/>
        <w:autoSpaceDN w:val="0"/>
        <w:adjustRightInd w:val="0"/>
        <w:spacing w:after="0" w:line="480" w:lineRule="auto"/>
        <w:jc w:val="both"/>
        <w:rPr>
          <w:rFonts w:ascii="Times New Roman" w:hAnsi="Times New Roman" w:cs="Times New Roman"/>
          <w:sz w:val="24"/>
          <w:szCs w:val="24"/>
          <w:lang w:val="en-GB"/>
        </w:rPr>
      </w:pPr>
    </w:p>
    <w:p w14:paraId="26D43668" w14:textId="77777777" w:rsidR="00DB5526" w:rsidRPr="00EA5953" w:rsidRDefault="00DB5526"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 xml:space="preserve">Fornell, C., Larcker, D., </w:t>
      </w:r>
      <w:r w:rsidR="00A8378F"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1981</w:t>
      </w:r>
      <w:r w:rsidR="00A8378F"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Structural equation models with unobservable variables and measurement error. </w:t>
      </w:r>
      <w:r w:rsidRPr="00EA5953">
        <w:rPr>
          <w:rFonts w:ascii="Times New Roman" w:hAnsi="Times New Roman" w:cs="Times New Roman"/>
          <w:i/>
          <w:sz w:val="24"/>
          <w:szCs w:val="24"/>
          <w:lang w:val="en-GB"/>
        </w:rPr>
        <w:t>Journal of Marketing Resea</w:t>
      </w:r>
      <w:r w:rsidRPr="00EA5953">
        <w:rPr>
          <w:rFonts w:ascii="Times New Roman" w:hAnsi="Times New Roman" w:cs="Times New Roman"/>
          <w:sz w:val="24"/>
          <w:szCs w:val="24"/>
          <w:lang w:val="en-GB"/>
        </w:rPr>
        <w:t>rch, 18, 1, 39-50.</w:t>
      </w:r>
    </w:p>
    <w:p w14:paraId="3637F485" w14:textId="77777777" w:rsidR="003C0E2F" w:rsidRPr="00EA5953" w:rsidRDefault="003C0E2F" w:rsidP="00DD407C">
      <w:pPr>
        <w:autoSpaceDE w:val="0"/>
        <w:autoSpaceDN w:val="0"/>
        <w:adjustRightInd w:val="0"/>
        <w:spacing w:after="0" w:line="480" w:lineRule="auto"/>
        <w:jc w:val="both"/>
        <w:rPr>
          <w:rFonts w:ascii="Times New Roman" w:hAnsi="Times New Roman" w:cs="Times New Roman"/>
          <w:sz w:val="24"/>
          <w:szCs w:val="24"/>
          <w:lang w:val="en-GB"/>
        </w:rPr>
      </w:pPr>
    </w:p>
    <w:p w14:paraId="1BAC69C3" w14:textId="77777777" w:rsidR="00DB5526" w:rsidRPr="007A1B28" w:rsidRDefault="00014AAF" w:rsidP="00DD407C">
      <w:pPr>
        <w:spacing w:after="0" w:line="480" w:lineRule="auto"/>
        <w:jc w:val="both"/>
        <w:rPr>
          <w:rFonts w:ascii="Times New Roman" w:eastAsia="Times New Roman" w:hAnsi="Times New Roman" w:cs="Times New Roman"/>
          <w:sz w:val="24"/>
          <w:szCs w:val="24"/>
          <w:lang w:val="fr-BE"/>
        </w:rPr>
      </w:pPr>
      <w:r w:rsidRPr="00EA5953">
        <w:rPr>
          <w:rFonts w:ascii="Times New Roman" w:eastAsia="Times New Roman" w:hAnsi="Times New Roman" w:cs="Times New Roman"/>
          <w:sz w:val="24"/>
          <w:szCs w:val="24"/>
          <w:lang w:val="en-GB"/>
        </w:rPr>
        <w:t>Fornerino</w:t>
      </w:r>
      <w:r w:rsidR="001C0D81" w:rsidRPr="00EA5953">
        <w:rPr>
          <w:rFonts w:ascii="Times New Roman" w:eastAsia="Times New Roman" w:hAnsi="Times New Roman" w:cs="Times New Roman"/>
          <w:sz w:val="24"/>
          <w:szCs w:val="24"/>
          <w:lang w:val="en-GB"/>
        </w:rPr>
        <w:t>,</w:t>
      </w:r>
      <w:r w:rsidRPr="00EA5953">
        <w:rPr>
          <w:rFonts w:ascii="Times New Roman" w:eastAsia="Times New Roman" w:hAnsi="Times New Roman" w:cs="Times New Roman"/>
          <w:sz w:val="24"/>
          <w:szCs w:val="24"/>
          <w:lang w:val="en-GB"/>
        </w:rPr>
        <w:t xml:space="preserve"> M.,</w:t>
      </w:r>
      <w:r w:rsidRPr="00EA5953">
        <w:rPr>
          <w:rFonts w:ascii="Times New Roman" w:hAnsi="Times New Roman" w:cs="Times New Roman"/>
          <w:sz w:val="24"/>
          <w:szCs w:val="24"/>
          <w:lang w:val="en-GB"/>
        </w:rPr>
        <w:t xml:space="preserve"> Helme-Guizon</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A.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Gotteland</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D. </w:t>
      </w:r>
      <w:r w:rsidR="001C0D81" w:rsidRPr="00EA5953">
        <w:rPr>
          <w:rFonts w:ascii="Times New Roman" w:eastAsia="Times New Roman" w:hAnsi="Times New Roman" w:cs="Times New Roman"/>
          <w:sz w:val="24"/>
          <w:szCs w:val="24"/>
          <w:lang w:val="en-GB"/>
        </w:rPr>
        <w:t>(2008).</w:t>
      </w:r>
      <w:r w:rsidRPr="00EA5953">
        <w:rPr>
          <w:rFonts w:ascii="Times New Roman" w:eastAsia="Times New Roman" w:hAnsi="Times New Roman" w:cs="Times New Roman"/>
          <w:sz w:val="24"/>
          <w:szCs w:val="24"/>
          <w:lang w:val="en-GB"/>
        </w:rPr>
        <w:t xml:space="preserve"> </w:t>
      </w:r>
      <w:r w:rsidRPr="007A1B28">
        <w:rPr>
          <w:rFonts w:ascii="Times New Roman" w:eastAsia="Times New Roman" w:hAnsi="Times New Roman" w:cs="Times New Roman"/>
          <w:sz w:val="24"/>
          <w:szCs w:val="24"/>
          <w:lang w:val="fr-BE"/>
        </w:rPr>
        <w:t xml:space="preserve">Expériences </w:t>
      </w:r>
      <w:r w:rsidR="002C3E55" w:rsidRPr="007A1B28">
        <w:rPr>
          <w:rFonts w:ascii="Times New Roman" w:eastAsia="Times New Roman" w:hAnsi="Times New Roman" w:cs="Times New Roman"/>
          <w:sz w:val="24"/>
          <w:szCs w:val="24"/>
          <w:lang w:val="fr-BE"/>
        </w:rPr>
        <w:t>cinematographiques en</w:t>
      </w:r>
      <w:r w:rsidR="002C3E55" w:rsidRPr="007A1B28">
        <w:rPr>
          <w:rFonts w:ascii="Times New Roman" w:hAnsi="Times New Roman" w:cs="Times New Roman"/>
          <w:sz w:val="24"/>
          <w:szCs w:val="24"/>
          <w:lang w:val="fr-BE"/>
        </w:rPr>
        <w:t xml:space="preserve"> </w:t>
      </w:r>
      <w:r w:rsidR="002C3E55" w:rsidRPr="007A1B28">
        <w:rPr>
          <w:rFonts w:ascii="Times New Roman" w:eastAsia="Times New Roman" w:hAnsi="Times New Roman" w:cs="Times New Roman"/>
          <w:sz w:val="24"/>
          <w:szCs w:val="24"/>
          <w:lang w:val="fr-BE"/>
        </w:rPr>
        <w:t>etat d'immersion : effets sur la satisfaction</w:t>
      </w:r>
      <w:r w:rsidR="001C0D81" w:rsidRPr="007A1B28">
        <w:rPr>
          <w:rFonts w:ascii="Times New Roman" w:eastAsia="Times New Roman" w:hAnsi="Times New Roman" w:cs="Times New Roman"/>
          <w:sz w:val="24"/>
          <w:szCs w:val="24"/>
          <w:lang w:val="fr-BE"/>
        </w:rPr>
        <w:t>.</w:t>
      </w:r>
      <w:r w:rsidRPr="007A1B28">
        <w:rPr>
          <w:rFonts w:ascii="Times New Roman" w:eastAsia="Times New Roman" w:hAnsi="Times New Roman" w:cs="Times New Roman"/>
          <w:sz w:val="24"/>
          <w:szCs w:val="24"/>
          <w:lang w:val="fr-BE"/>
        </w:rPr>
        <w:t xml:space="preserve"> </w:t>
      </w:r>
      <w:r w:rsidRPr="007A1B28">
        <w:rPr>
          <w:rFonts w:ascii="Times New Roman" w:eastAsia="Times New Roman" w:hAnsi="Times New Roman" w:cs="Times New Roman"/>
          <w:i/>
          <w:iCs/>
          <w:sz w:val="24"/>
          <w:szCs w:val="24"/>
          <w:lang w:val="fr-BE"/>
        </w:rPr>
        <w:t xml:space="preserve">Recherche et Applications en Marketing, </w:t>
      </w:r>
      <w:r w:rsidRPr="007A1B28">
        <w:rPr>
          <w:rFonts w:ascii="Times New Roman" w:eastAsia="Times New Roman" w:hAnsi="Times New Roman" w:cs="Times New Roman"/>
          <w:i/>
          <w:sz w:val="24"/>
          <w:szCs w:val="24"/>
          <w:lang w:val="fr-BE"/>
        </w:rPr>
        <w:t>23</w:t>
      </w:r>
      <w:r w:rsidRPr="007A1B28">
        <w:rPr>
          <w:rFonts w:ascii="Times New Roman" w:eastAsia="Times New Roman" w:hAnsi="Times New Roman" w:cs="Times New Roman"/>
          <w:sz w:val="24"/>
          <w:szCs w:val="24"/>
          <w:lang w:val="fr-BE"/>
        </w:rPr>
        <w:t xml:space="preserve">, </w:t>
      </w:r>
      <w:r w:rsidRPr="007A1B28">
        <w:rPr>
          <w:rFonts w:ascii="Times New Roman" w:eastAsia="Times New Roman" w:hAnsi="Times New Roman" w:cs="Times New Roman"/>
          <w:i/>
          <w:sz w:val="24"/>
          <w:szCs w:val="24"/>
          <w:lang w:val="fr-BE"/>
        </w:rPr>
        <w:t>3</w:t>
      </w:r>
      <w:r w:rsidRPr="007A1B28">
        <w:rPr>
          <w:rFonts w:ascii="Times New Roman" w:eastAsia="Times New Roman" w:hAnsi="Times New Roman" w:cs="Times New Roman"/>
          <w:sz w:val="24"/>
          <w:szCs w:val="24"/>
          <w:lang w:val="fr-BE"/>
        </w:rPr>
        <w:t>, 93-111.</w:t>
      </w:r>
    </w:p>
    <w:p w14:paraId="40621058" w14:textId="77777777" w:rsidR="00DB5526" w:rsidRPr="007A1B28" w:rsidRDefault="00DB5526" w:rsidP="00DD407C">
      <w:pPr>
        <w:spacing w:after="0" w:line="480" w:lineRule="auto"/>
        <w:jc w:val="both"/>
        <w:rPr>
          <w:rFonts w:ascii="Times New Roman" w:eastAsia="Times New Roman" w:hAnsi="Times New Roman" w:cs="Times New Roman"/>
          <w:sz w:val="24"/>
          <w:szCs w:val="24"/>
          <w:lang w:val="fr-BE"/>
        </w:rPr>
      </w:pPr>
    </w:p>
    <w:p w14:paraId="0D19C3C8"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7A1B28">
        <w:rPr>
          <w:rFonts w:ascii="Times New Roman" w:hAnsi="Times New Roman" w:cs="Times New Roman"/>
          <w:sz w:val="24"/>
          <w:szCs w:val="24"/>
          <w:lang w:val="fr-BE"/>
        </w:rPr>
        <w:t>Gehrt</w:t>
      </w:r>
      <w:r w:rsidR="001C0D8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K.C., Yale</w:t>
      </w:r>
      <w:r w:rsidR="001C0D8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L.J. </w:t>
      </w:r>
      <w:r w:rsidR="001C0D81" w:rsidRPr="007A1B28">
        <w:rPr>
          <w:rFonts w:ascii="Times New Roman" w:hAnsi="Times New Roman" w:cs="Times New Roman"/>
          <w:sz w:val="24"/>
          <w:szCs w:val="24"/>
          <w:lang w:val="fr-BE"/>
        </w:rPr>
        <w:t>&amp;</w:t>
      </w:r>
      <w:r w:rsidRPr="007A1B28">
        <w:rPr>
          <w:rFonts w:ascii="Times New Roman" w:hAnsi="Times New Roman" w:cs="Times New Roman"/>
          <w:sz w:val="24"/>
          <w:szCs w:val="24"/>
          <w:lang w:val="fr-BE"/>
        </w:rPr>
        <w:t xml:space="preserve"> Lawson</w:t>
      </w:r>
      <w:r w:rsidR="001C0D8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D.A. (1996)</w:t>
      </w:r>
      <w:r w:rsidR="001C0D8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w:t>
      </w:r>
      <w:r w:rsidRPr="00EA5953">
        <w:rPr>
          <w:rFonts w:ascii="Times New Roman" w:hAnsi="Times New Roman" w:cs="Times New Roman"/>
          <w:sz w:val="24"/>
          <w:szCs w:val="24"/>
          <w:lang w:val="en-GB"/>
        </w:rPr>
        <w:t xml:space="preserve">The </w:t>
      </w:r>
      <w:r w:rsidR="002C3E55" w:rsidRPr="00EA5953">
        <w:rPr>
          <w:rFonts w:ascii="Times New Roman" w:hAnsi="Times New Roman" w:cs="Times New Roman"/>
          <w:sz w:val="24"/>
          <w:szCs w:val="24"/>
          <w:lang w:val="en-GB"/>
        </w:rPr>
        <w:t>convenience of catalog shopping: is there more to it than time</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iCs/>
          <w:sz w:val="24"/>
          <w:szCs w:val="24"/>
          <w:lang w:val="en-GB"/>
        </w:rPr>
        <w:t>Journal of Direct Marketing</w:t>
      </w:r>
      <w:r w:rsidRPr="00EA5953">
        <w:rPr>
          <w:rFonts w:ascii="Times New Roman" w:hAnsi="Times New Roman" w:cs="Times New Roman"/>
          <w:sz w:val="24"/>
          <w:szCs w:val="24"/>
          <w:lang w:val="en-GB"/>
        </w:rPr>
        <w:t xml:space="preserve">, </w:t>
      </w:r>
      <w:r w:rsidRPr="00EA5953">
        <w:rPr>
          <w:rFonts w:ascii="Times New Roman" w:hAnsi="Times New Roman" w:cs="Times New Roman"/>
          <w:i/>
          <w:iCs/>
          <w:sz w:val="24"/>
          <w:szCs w:val="24"/>
          <w:lang w:val="en-GB"/>
        </w:rPr>
        <w:t>10</w:t>
      </w:r>
      <w:r w:rsidRPr="00EA5953">
        <w:rPr>
          <w:rFonts w:ascii="Times New Roman" w:hAnsi="Times New Roman" w:cs="Times New Roman"/>
          <w:iCs/>
          <w:sz w:val="24"/>
          <w:szCs w:val="24"/>
          <w:lang w:val="en-GB"/>
        </w:rPr>
        <w:t xml:space="preserve">, </w:t>
      </w:r>
      <w:r w:rsidRPr="00EA5953">
        <w:rPr>
          <w:rFonts w:ascii="Times New Roman" w:hAnsi="Times New Roman" w:cs="Times New Roman"/>
          <w:i/>
          <w:iCs/>
          <w:sz w:val="24"/>
          <w:szCs w:val="24"/>
          <w:lang w:val="en-GB"/>
        </w:rPr>
        <w:t>4</w:t>
      </w:r>
      <w:r w:rsidRPr="00EA5953">
        <w:rPr>
          <w:rFonts w:ascii="Times New Roman" w:hAnsi="Times New Roman" w:cs="Times New Roman"/>
          <w:sz w:val="24"/>
          <w:szCs w:val="24"/>
          <w:lang w:val="en-GB"/>
        </w:rPr>
        <w:t>, 19-28.</w:t>
      </w:r>
    </w:p>
    <w:p w14:paraId="307891E5" w14:textId="77777777" w:rsidR="00FF3749" w:rsidRPr="00EA5953" w:rsidRDefault="00FF3749" w:rsidP="00DD407C">
      <w:pPr>
        <w:spacing w:after="0" w:line="480" w:lineRule="auto"/>
        <w:jc w:val="both"/>
        <w:rPr>
          <w:rFonts w:ascii="Times New Roman" w:hAnsi="Times New Roman" w:cs="Times New Roman"/>
          <w:sz w:val="24"/>
          <w:szCs w:val="24"/>
          <w:lang w:val="en-GB"/>
        </w:rPr>
      </w:pPr>
    </w:p>
    <w:p w14:paraId="1C81C78C"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Gehrt</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K.C.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Carter</w:t>
      </w:r>
      <w:r w:rsidR="001C0D81" w:rsidRPr="00EA5953">
        <w:rPr>
          <w:rFonts w:ascii="Times New Roman" w:hAnsi="Times New Roman" w:cs="Times New Roman"/>
          <w:sz w:val="24"/>
          <w:szCs w:val="24"/>
          <w:lang w:val="en-GB"/>
        </w:rPr>
        <w:t>, K. (1992).</w:t>
      </w:r>
      <w:r w:rsidRPr="00EA5953">
        <w:rPr>
          <w:rFonts w:ascii="Times New Roman" w:hAnsi="Times New Roman" w:cs="Times New Roman"/>
          <w:sz w:val="24"/>
          <w:szCs w:val="24"/>
          <w:lang w:val="en-GB"/>
        </w:rPr>
        <w:t xml:space="preserve"> An </w:t>
      </w:r>
      <w:r w:rsidR="002C3E55" w:rsidRPr="00EA5953">
        <w:rPr>
          <w:rFonts w:ascii="Times New Roman" w:hAnsi="Times New Roman" w:cs="Times New Roman"/>
          <w:sz w:val="24"/>
          <w:szCs w:val="24"/>
          <w:lang w:val="en-GB"/>
        </w:rPr>
        <w:t>exploratory assessment of catalog shopping orientations:</w:t>
      </w:r>
      <w:r w:rsidR="002C3E55" w:rsidRPr="00EA5953">
        <w:rPr>
          <w:rFonts w:ascii="Times New Roman" w:hAnsi="Times New Roman" w:cs="Times New Roman"/>
          <w:i/>
          <w:sz w:val="24"/>
          <w:szCs w:val="24"/>
          <w:lang w:val="en-GB"/>
        </w:rPr>
        <w:t xml:space="preserve">  </w:t>
      </w:r>
      <w:r w:rsidR="002C3E55" w:rsidRPr="00EA5953">
        <w:rPr>
          <w:rStyle w:val="Accentuation"/>
          <w:rFonts w:ascii="Times New Roman" w:hAnsi="Times New Roman" w:cs="Times New Roman"/>
          <w:i w:val="0"/>
          <w:sz w:val="24"/>
          <w:szCs w:val="24"/>
          <w:lang w:val="en-GB"/>
        </w:rPr>
        <w:t>the existence of convenience and recreational segments</w:t>
      </w:r>
      <w:r w:rsidR="001C0D81" w:rsidRPr="00EA5953">
        <w:rPr>
          <w:rFonts w:ascii="Times New Roman" w:hAnsi="Times New Roman" w:cs="Times New Roman"/>
          <w:i/>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Journal of Direct Marketing</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6</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1</w:t>
      </w:r>
      <w:r w:rsidRPr="00EA5953">
        <w:rPr>
          <w:rFonts w:ascii="Times New Roman" w:hAnsi="Times New Roman" w:cs="Times New Roman"/>
          <w:sz w:val="24"/>
          <w:szCs w:val="24"/>
          <w:lang w:val="en-GB"/>
        </w:rPr>
        <w:t>, 29-39.</w:t>
      </w:r>
    </w:p>
    <w:p w14:paraId="39D11908" w14:textId="77777777" w:rsidR="00FF3749" w:rsidRPr="00EA5953" w:rsidRDefault="00FF3749" w:rsidP="00DD407C">
      <w:pPr>
        <w:spacing w:after="0" w:line="480" w:lineRule="auto"/>
        <w:jc w:val="both"/>
        <w:rPr>
          <w:rFonts w:ascii="Times New Roman" w:hAnsi="Times New Roman" w:cs="Times New Roman"/>
          <w:sz w:val="24"/>
          <w:szCs w:val="24"/>
          <w:lang w:val="en-GB"/>
        </w:rPr>
      </w:pPr>
    </w:p>
    <w:p w14:paraId="25BA1336" w14:textId="77777777" w:rsidR="00014AAF" w:rsidRPr="00EA5953" w:rsidRDefault="00014AAF"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George</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M., Kumar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V.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Grewal</w:t>
      </w:r>
      <w:r w:rsidR="001C0D81" w:rsidRPr="00EA5953">
        <w:rPr>
          <w:rFonts w:ascii="Times New Roman" w:hAnsi="Times New Roman" w:cs="Times New Roman"/>
          <w:sz w:val="24"/>
          <w:szCs w:val="24"/>
          <w:lang w:val="en-GB"/>
        </w:rPr>
        <w:t>, D. (2013).</w:t>
      </w:r>
      <w:r w:rsidRPr="00EA5953">
        <w:rPr>
          <w:rFonts w:ascii="Times New Roman" w:hAnsi="Times New Roman" w:cs="Times New Roman"/>
          <w:sz w:val="24"/>
          <w:szCs w:val="24"/>
          <w:lang w:val="en-GB"/>
        </w:rPr>
        <w:t xml:space="preserve"> Maximizing </w:t>
      </w:r>
      <w:r w:rsidR="002C3E55" w:rsidRPr="00EA5953">
        <w:rPr>
          <w:rFonts w:ascii="Times New Roman" w:hAnsi="Times New Roman" w:cs="Times New Roman"/>
          <w:sz w:val="24"/>
          <w:szCs w:val="24"/>
          <w:lang w:val="en-GB"/>
        </w:rPr>
        <w:t>profits for a multi-category catalog retailer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Journal of Retailing</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89</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4</w:t>
      </w:r>
      <w:r w:rsidRPr="00EA5953">
        <w:rPr>
          <w:rFonts w:ascii="Times New Roman" w:hAnsi="Times New Roman" w:cs="Times New Roman"/>
          <w:sz w:val="24"/>
          <w:szCs w:val="24"/>
          <w:lang w:val="en-GB"/>
        </w:rPr>
        <w:t>, 374-396.</w:t>
      </w:r>
    </w:p>
    <w:p w14:paraId="6E7FC725" w14:textId="77777777" w:rsidR="00FF3749" w:rsidRPr="00EA5953" w:rsidRDefault="00FF3749" w:rsidP="00DD407C">
      <w:pPr>
        <w:autoSpaceDE w:val="0"/>
        <w:autoSpaceDN w:val="0"/>
        <w:adjustRightInd w:val="0"/>
        <w:spacing w:after="0" w:line="480" w:lineRule="auto"/>
        <w:jc w:val="both"/>
        <w:rPr>
          <w:rFonts w:ascii="Times New Roman" w:hAnsi="Times New Roman" w:cs="Times New Roman"/>
          <w:sz w:val="24"/>
          <w:szCs w:val="24"/>
          <w:lang w:val="en-GB"/>
        </w:rPr>
      </w:pPr>
    </w:p>
    <w:p w14:paraId="3707D00D" w14:textId="77777777" w:rsidR="00014AAF" w:rsidRPr="007A1B28" w:rsidRDefault="00014AAF" w:rsidP="00DD407C">
      <w:pPr>
        <w:spacing w:after="0" w:line="480" w:lineRule="auto"/>
        <w:jc w:val="both"/>
        <w:rPr>
          <w:rFonts w:ascii="Times New Roman" w:hAnsi="Times New Roman" w:cs="Times New Roman"/>
          <w:iCs/>
          <w:sz w:val="24"/>
          <w:szCs w:val="24"/>
          <w:lang w:val="fr-BE"/>
        </w:rPr>
      </w:pPr>
      <w:r w:rsidRPr="00EA5953">
        <w:rPr>
          <w:rFonts w:ascii="Times New Roman" w:hAnsi="Times New Roman" w:cs="Times New Roman"/>
          <w:sz w:val="24"/>
          <w:szCs w:val="24"/>
          <w:lang w:val="en-GB"/>
        </w:rPr>
        <w:t>Gijsbrechts</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E., Campo</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K. </w:t>
      </w:r>
      <w:r w:rsidR="001C0D81" w:rsidRPr="00EA5953">
        <w:rPr>
          <w:rFonts w:ascii="Times New Roman" w:hAnsi="Times New Roman" w:cs="Times New Roman"/>
          <w:sz w:val="24"/>
          <w:szCs w:val="24"/>
          <w:lang w:val="en-GB"/>
        </w:rPr>
        <w:t xml:space="preserve">&amp; </w:t>
      </w:r>
      <w:r w:rsidRPr="00EA5953">
        <w:rPr>
          <w:rFonts w:ascii="Times New Roman" w:hAnsi="Times New Roman" w:cs="Times New Roman"/>
          <w:sz w:val="24"/>
          <w:szCs w:val="24"/>
          <w:lang w:val="en-GB"/>
        </w:rPr>
        <w:t>Goossens</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T. (2003)</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The impact of store flyers on </w:t>
      </w:r>
      <w:r w:rsidR="002C3E55" w:rsidRPr="00EA5953">
        <w:rPr>
          <w:rFonts w:ascii="Times New Roman" w:hAnsi="Times New Roman" w:cs="Times New Roman"/>
          <w:sz w:val="24"/>
          <w:szCs w:val="24"/>
          <w:lang w:val="en-GB"/>
        </w:rPr>
        <w:t>store traffic and store sales: a geo-marketing approach</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7A1B28">
        <w:rPr>
          <w:rFonts w:ascii="Times New Roman" w:hAnsi="Times New Roman" w:cs="Times New Roman"/>
          <w:i/>
          <w:iCs/>
          <w:sz w:val="24"/>
          <w:szCs w:val="24"/>
          <w:lang w:val="fr-BE"/>
        </w:rPr>
        <w:t>Journal of Retailing</w:t>
      </w:r>
      <w:r w:rsidRPr="007A1B28">
        <w:rPr>
          <w:rFonts w:ascii="Times New Roman" w:hAnsi="Times New Roman" w:cs="Times New Roman"/>
          <w:iCs/>
          <w:sz w:val="24"/>
          <w:szCs w:val="24"/>
          <w:lang w:val="fr-BE"/>
        </w:rPr>
        <w:t xml:space="preserve">, </w:t>
      </w:r>
      <w:r w:rsidRPr="007A1B28">
        <w:rPr>
          <w:rFonts w:ascii="Times New Roman" w:hAnsi="Times New Roman" w:cs="Times New Roman"/>
          <w:i/>
          <w:iCs/>
          <w:sz w:val="24"/>
          <w:szCs w:val="24"/>
          <w:lang w:val="fr-BE"/>
        </w:rPr>
        <w:t>79</w:t>
      </w:r>
      <w:r w:rsidRPr="007A1B28">
        <w:rPr>
          <w:rFonts w:ascii="Times New Roman" w:hAnsi="Times New Roman" w:cs="Times New Roman"/>
          <w:iCs/>
          <w:sz w:val="24"/>
          <w:szCs w:val="24"/>
          <w:lang w:val="fr-BE"/>
        </w:rPr>
        <w:t>, 1-16.</w:t>
      </w:r>
    </w:p>
    <w:p w14:paraId="41C55512" w14:textId="77777777" w:rsidR="00FF3749" w:rsidRPr="007A1B28" w:rsidRDefault="00FF3749" w:rsidP="00DD407C">
      <w:pPr>
        <w:spacing w:after="0" w:line="480" w:lineRule="auto"/>
        <w:jc w:val="both"/>
        <w:rPr>
          <w:rFonts w:ascii="Times New Roman" w:hAnsi="Times New Roman" w:cs="Times New Roman"/>
          <w:b/>
          <w:sz w:val="24"/>
          <w:szCs w:val="24"/>
          <w:lang w:val="fr-BE"/>
        </w:rPr>
      </w:pPr>
    </w:p>
    <w:p w14:paraId="4A5D5EEB" w14:textId="77777777" w:rsidR="00014AAF" w:rsidRPr="007A1B28" w:rsidRDefault="00014AAF" w:rsidP="00DD407C">
      <w:pPr>
        <w:pStyle w:val="Titre2"/>
        <w:spacing w:before="0" w:beforeAutospacing="0" w:after="0" w:afterAutospacing="0" w:line="480" w:lineRule="auto"/>
        <w:jc w:val="both"/>
        <w:rPr>
          <w:b w:val="0"/>
          <w:sz w:val="24"/>
          <w:szCs w:val="24"/>
          <w:lang w:val="fr-BE"/>
        </w:rPr>
      </w:pPr>
      <w:r w:rsidRPr="007A1B28">
        <w:rPr>
          <w:b w:val="0"/>
          <w:iCs/>
          <w:sz w:val="24"/>
          <w:szCs w:val="24"/>
          <w:lang w:val="fr-BE"/>
        </w:rPr>
        <w:t>Gonzalez</w:t>
      </w:r>
      <w:r w:rsidR="001C0D81" w:rsidRPr="007A1B28">
        <w:rPr>
          <w:b w:val="0"/>
          <w:iCs/>
          <w:sz w:val="24"/>
          <w:szCs w:val="24"/>
          <w:lang w:val="fr-BE"/>
        </w:rPr>
        <w:t>,</w:t>
      </w:r>
      <w:r w:rsidRPr="007A1B28">
        <w:rPr>
          <w:b w:val="0"/>
          <w:iCs/>
          <w:sz w:val="24"/>
          <w:szCs w:val="24"/>
          <w:lang w:val="fr-BE"/>
        </w:rPr>
        <w:t xml:space="preserve"> C. (2001)</w:t>
      </w:r>
      <w:r w:rsidR="001C0D81" w:rsidRPr="007A1B28">
        <w:rPr>
          <w:b w:val="0"/>
          <w:iCs/>
          <w:sz w:val="24"/>
          <w:szCs w:val="24"/>
          <w:lang w:val="fr-BE"/>
        </w:rPr>
        <w:t>.</w:t>
      </w:r>
      <w:r w:rsidRPr="007A1B28">
        <w:rPr>
          <w:b w:val="0"/>
          <w:iCs/>
          <w:sz w:val="24"/>
          <w:szCs w:val="24"/>
          <w:lang w:val="fr-BE"/>
        </w:rPr>
        <w:t xml:space="preserve"> </w:t>
      </w:r>
      <w:r w:rsidRPr="007A1B28">
        <w:rPr>
          <w:b w:val="0"/>
          <w:i/>
          <w:sz w:val="24"/>
          <w:szCs w:val="24"/>
          <w:lang w:val="fr-BE"/>
        </w:rPr>
        <w:t xml:space="preserve">Satisfaction suite à la </w:t>
      </w:r>
      <w:r w:rsidR="002C3E55" w:rsidRPr="007A1B28">
        <w:rPr>
          <w:b w:val="0"/>
          <w:i/>
          <w:sz w:val="24"/>
          <w:szCs w:val="24"/>
          <w:lang w:val="fr-BE"/>
        </w:rPr>
        <w:t>visite d'un catalogue electronique. impact de la lisibilite et de la stimulation</w:t>
      </w:r>
      <w:r w:rsidR="001C0D81" w:rsidRPr="007A1B28">
        <w:rPr>
          <w:b w:val="0"/>
          <w:sz w:val="24"/>
          <w:szCs w:val="24"/>
          <w:lang w:val="fr-BE"/>
        </w:rPr>
        <w:t>.</w:t>
      </w:r>
      <w:r w:rsidR="002C3E55" w:rsidRPr="007A1B28">
        <w:rPr>
          <w:b w:val="0"/>
          <w:sz w:val="24"/>
          <w:szCs w:val="24"/>
          <w:lang w:val="fr-BE"/>
        </w:rPr>
        <w:t xml:space="preserve"> </w:t>
      </w:r>
      <w:r w:rsidRPr="007A1B28">
        <w:rPr>
          <w:b w:val="0"/>
          <w:sz w:val="24"/>
          <w:szCs w:val="24"/>
          <w:lang w:val="fr-BE"/>
        </w:rPr>
        <w:t xml:space="preserve">Thèse de doctorat, Université Paris-Dauphine. </w:t>
      </w:r>
    </w:p>
    <w:p w14:paraId="7B0F2CDE" w14:textId="77777777" w:rsidR="00FF3749" w:rsidRPr="007A1B28" w:rsidRDefault="00FF3749" w:rsidP="00DD407C">
      <w:pPr>
        <w:pStyle w:val="Titre2"/>
        <w:spacing w:before="0" w:beforeAutospacing="0" w:after="0" w:afterAutospacing="0" w:line="480" w:lineRule="auto"/>
        <w:jc w:val="both"/>
        <w:rPr>
          <w:b w:val="0"/>
          <w:sz w:val="24"/>
          <w:szCs w:val="24"/>
          <w:lang w:val="fr-BE"/>
        </w:rPr>
      </w:pPr>
    </w:p>
    <w:p w14:paraId="10393624" w14:textId="77777777" w:rsidR="00014AAF" w:rsidRPr="007A1B28" w:rsidRDefault="00014AAF" w:rsidP="00DD407C">
      <w:pPr>
        <w:autoSpaceDE w:val="0"/>
        <w:autoSpaceDN w:val="0"/>
        <w:adjustRightInd w:val="0"/>
        <w:spacing w:after="0" w:line="480" w:lineRule="auto"/>
        <w:jc w:val="both"/>
        <w:rPr>
          <w:rFonts w:ascii="Times New Roman" w:hAnsi="Times New Roman" w:cs="Times New Roman"/>
          <w:sz w:val="24"/>
          <w:szCs w:val="24"/>
          <w:lang w:val="fr-BE"/>
        </w:rPr>
      </w:pPr>
      <w:r w:rsidRPr="007A1B28">
        <w:rPr>
          <w:rFonts w:ascii="Times New Roman" w:hAnsi="Times New Roman" w:cs="Times New Roman"/>
          <w:sz w:val="24"/>
          <w:szCs w:val="24"/>
          <w:lang w:val="fr-BE"/>
        </w:rPr>
        <w:t>Goossens</w:t>
      </w:r>
      <w:r w:rsidR="001C0D8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C.F. (1994)</w:t>
      </w:r>
      <w:r w:rsidR="001C0D8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External </w:t>
      </w:r>
      <w:r w:rsidR="002C3E55" w:rsidRPr="007A1B28">
        <w:rPr>
          <w:rFonts w:ascii="Times New Roman" w:hAnsi="Times New Roman" w:cs="Times New Roman"/>
          <w:sz w:val="24"/>
          <w:szCs w:val="24"/>
          <w:lang w:val="fr-BE"/>
        </w:rPr>
        <w:t>information search: effects of tour brochures with experiential information</w:t>
      </w:r>
      <w:r w:rsidR="001C0D8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w:t>
      </w:r>
      <w:r w:rsidRPr="007A1B28">
        <w:rPr>
          <w:rFonts w:ascii="Times New Roman" w:hAnsi="Times New Roman" w:cs="Times New Roman"/>
          <w:i/>
          <w:iCs/>
          <w:sz w:val="24"/>
          <w:szCs w:val="24"/>
          <w:lang w:val="fr-BE"/>
        </w:rPr>
        <w:t>Journal of Travel and Tourism Marketing</w:t>
      </w:r>
      <w:r w:rsidRPr="007A1B28">
        <w:rPr>
          <w:rFonts w:ascii="Times New Roman" w:hAnsi="Times New Roman" w:cs="Times New Roman"/>
          <w:sz w:val="24"/>
          <w:szCs w:val="24"/>
          <w:lang w:val="fr-BE"/>
        </w:rPr>
        <w:t xml:space="preserve">, </w:t>
      </w:r>
      <w:r w:rsidRPr="007A1B28">
        <w:rPr>
          <w:rFonts w:ascii="Times New Roman" w:hAnsi="Times New Roman" w:cs="Times New Roman"/>
          <w:i/>
          <w:sz w:val="24"/>
          <w:szCs w:val="24"/>
          <w:lang w:val="fr-BE"/>
        </w:rPr>
        <w:t>3</w:t>
      </w:r>
      <w:r w:rsidRPr="007A1B28">
        <w:rPr>
          <w:rFonts w:ascii="Times New Roman" w:hAnsi="Times New Roman" w:cs="Times New Roman"/>
          <w:sz w:val="24"/>
          <w:szCs w:val="24"/>
          <w:lang w:val="fr-BE"/>
        </w:rPr>
        <w:t xml:space="preserve">, </w:t>
      </w:r>
      <w:r w:rsidRPr="007A1B28">
        <w:rPr>
          <w:rFonts w:ascii="Times New Roman" w:hAnsi="Times New Roman" w:cs="Times New Roman"/>
          <w:i/>
          <w:sz w:val="24"/>
          <w:szCs w:val="24"/>
          <w:lang w:val="fr-BE"/>
        </w:rPr>
        <w:t>3</w:t>
      </w:r>
      <w:r w:rsidRPr="007A1B28">
        <w:rPr>
          <w:rFonts w:ascii="Times New Roman" w:hAnsi="Times New Roman" w:cs="Times New Roman"/>
          <w:sz w:val="24"/>
          <w:szCs w:val="24"/>
          <w:lang w:val="fr-BE"/>
        </w:rPr>
        <w:t>, 89-107.</w:t>
      </w:r>
    </w:p>
    <w:p w14:paraId="7DDEAF5B" w14:textId="77777777" w:rsidR="00FF3749" w:rsidRPr="007A1B28" w:rsidRDefault="00FF3749" w:rsidP="00DD407C">
      <w:pPr>
        <w:autoSpaceDE w:val="0"/>
        <w:autoSpaceDN w:val="0"/>
        <w:adjustRightInd w:val="0"/>
        <w:spacing w:after="0" w:line="480" w:lineRule="auto"/>
        <w:jc w:val="both"/>
        <w:rPr>
          <w:rFonts w:ascii="Times New Roman" w:hAnsi="Times New Roman" w:cs="Times New Roman"/>
          <w:sz w:val="24"/>
          <w:szCs w:val="24"/>
          <w:lang w:val="fr-BE"/>
        </w:rPr>
      </w:pPr>
    </w:p>
    <w:p w14:paraId="62FA43AC" w14:textId="77777777" w:rsidR="00FF3749" w:rsidRPr="00EA5953" w:rsidRDefault="00FF3749" w:rsidP="00DD407C">
      <w:pPr>
        <w:pStyle w:val="Corpsdetexte"/>
        <w:spacing w:line="480" w:lineRule="auto"/>
        <w:jc w:val="left"/>
        <w:rPr>
          <w:b w:val="0"/>
          <w:sz w:val="24"/>
          <w:lang w:val="en-GB"/>
        </w:rPr>
      </w:pPr>
      <w:r w:rsidRPr="00EA5953">
        <w:rPr>
          <w:b w:val="0"/>
          <w:color w:val="000000"/>
          <w:sz w:val="24"/>
          <w:lang w:val="en-GB"/>
        </w:rPr>
        <w:t xml:space="preserve">Gursoy, D., Spangenberg, E. R. </w:t>
      </w:r>
      <w:r w:rsidR="001C0D81" w:rsidRPr="00EA5953">
        <w:rPr>
          <w:b w:val="0"/>
          <w:color w:val="000000"/>
          <w:sz w:val="24"/>
          <w:lang w:val="en-GB"/>
        </w:rPr>
        <w:t>&amp;</w:t>
      </w:r>
      <w:r w:rsidRPr="00EA5953">
        <w:rPr>
          <w:b w:val="0"/>
          <w:color w:val="000000"/>
          <w:sz w:val="24"/>
          <w:lang w:val="en-GB"/>
        </w:rPr>
        <w:t xml:space="preserve"> Rutherford, D. G. (2006). The </w:t>
      </w:r>
      <w:r w:rsidR="002C3E55" w:rsidRPr="00EA5953">
        <w:rPr>
          <w:b w:val="0"/>
          <w:color w:val="000000"/>
          <w:sz w:val="24"/>
          <w:lang w:val="en-GB"/>
        </w:rPr>
        <w:t>hedonic and utilitarian dimensions of attendees’ attitudes toward festivals</w:t>
      </w:r>
      <w:r w:rsidRPr="00EA5953">
        <w:rPr>
          <w:b w:val="0"/>
          <w:color w:val="000000"/>
          <w:sz w:val="24"/>
          <w:lang w:val="en-GB"/>
        </w:rPr>
        <w:t xml:space="preserve">. </w:t>
      </w:r>
      <w:r w:rsidRPr="00EA5953">
        <w:rPr>
          <w:b w:val="0"/>
          <w:i/>
          <w:color w:val="000000"/>
          <w:sz w:val="24"/>
          <w:lang w:val="en-GB"/>
        </w:rPr>
        <w:t>Journal of Hospitality &amp; Tourism Research</w:t>
      </w:r>
      <w:r w:rsidR="001C0D81" w:rsidRPr="00EA5953">
        <w:rPr>
          <w:b w:val="0"/>
          <w:color w:val="000000"/>
          <w:sz w:val="24"/>
          <w:lang w:val="en-GB"/>
        </w:rPr>
        <w:t xml:space="preserve">, </w:t>
      </w:r>
      <w:r w:rsidR="001C0D81" w:rsidRPr="00EA5953">
        <w:rPr>
          <w:b w:val="0"/>
          <w:i/>
          <w:color w:val="000000"/>
          <w:sz w:val="24"/>
          <w:lang w:val="en-GB"/>
        </w:rPr>
        <w:t>30</w:t>
      </w:r>
      <w:r w:rsidR="001C0D81" w:rsidRPr="00EA5953">
        <w:rPr>
          <w:b w:val="0"/>
          <w:color w:val="000000"/>
          <w:sz w:val="24"/>
          <w:lang w:val="en-GB"/>
        </w:rPr>
        <w:t xml:space="preserve">, </w:t>
      </w:r>
      <w:r w:rsidR="001C0D81" w:rsidRPr="00EA5953">
        <w:rPr>
          <w:b w:val="0"/>
          <w:i/>
          <w:color w:val="000000"/>
          <w:sz w:val="24"/>
          <w:lang w:val="en-GB"/>
        </w:rPr>
        <w:t>3</w:t>
      </w:r>
      <w:r w:rsidRPr="00EA5953">
        <w:rPr>
          <w:b w:val="0"/>
          <w:color w:val="000000"/>
          <w:sz w:val="24"/>
          <w:lang w:val="en-GB"/>
        </w:rPr>
        <w:t>, 279-294.</w:t>
      </w:r>
    </w:p>
    <w:p w14:paraId="36030303" w14:textId="77777777" w:rsidR="00FF3749" w:rsidRPr="00EA5953" w:rsidRDefault="00FF3749" w:rsidP="00DD407C">
      <w:pPr>
        <w:autoSpaceDE w:val="0"/>
        <w:autoSpaceDN w:val="0"/>
        <w:adjustRightInd w:val="0"/>
        <w:spacing w:after="0" w:line="480" w:lineRule="auto"/>
        <w:jc w:val="both"/>
        <w:rPr>
          <w:rFonts w:ascii="Times New Roman" w:hAnsi="Times New Roman" w:cs="Times New Roman"/>
          <w:sz w:val="24"/>
          <w:szCs w:val="24"/>
          <w:lang w:val="en-GB"/>
        </w:rPr>
      </w:pPr>
    </w:p>
    <w:p w14:paraId="2C9768A7" w14:textId="77777777" w:rsidR="003C0E2F" w:rsidRPr="00EA5953" w:rsidRDefault="00DB5526" w:rsidP="00DD407C">
      <w:pPr>
        <w:spacing w:after="0" w:line="480" w:lineRule="auto"/>
        <w:rPr>
          <w:lang w:val="en-GB"/>
        </w:rPr>
      </w:pPr>
      <w:r w:rsidRPr="00EA5953">
        <w:rPr>
          <w:rFonts w:ascii="Times New Roman" w:hAnsi="Times New Roman" w:cs="Times New Roman"/>
          <w:sz w:val="24"/>
          <w:szCs w:val="24"/>
          <w:lang w:val="en-GB"/>
        </w:rPr>
        <w:t>Hair, J. F., Hult, G. T. M., Ringle, C. M.</w:t>
      </w:r>
      <w:r w:rsidRPr="00EA5953">
        <w:rPr>
          <w:rFonts w:ascii="Times New Roman" w:hAnsi="Times New Roman" w:cs="Times New Roman"/>
          <w:iCs/>
          <w:lang w:val="en-GB"/>
        </w:rPr>
        <w:t xml:space="preserve"> &amp;</w:t>
      </w:r>
      <w:r w:rsidRPr="00EA5953">
        <w:rPr>
          <w:rFonts w:ascii="Times New Roman" w:hAnsi="Times New Roman" w:cs="Times New Roman"/>
          <w:sz w:val="24"/>
          <w:szCs w:val="24"/>
          <w:lang w:val="en-GB"/>
        </w:rPr>
        <w:t xml:space="preserve"> Sarstedt, M., (2014). A Primer on Partial Least Squares Structural Equation Modeling (PLS-SEM). Thousand Oaks: Sage</w:t>
      </w:r>
    </w:p>
    <w:p w14:paraId="47968AFC" w14:textId="77777777" w:rsidR="003C0E2F" w:rsidRPr="00EA5953" w:rsidRDefault="003C0E2F" w:rsidP="00DD407C">
      <w:pPr>
        <w:autoSpaceDE w:val="0"/>
        <w:autoSpaceDN w:val="0"/>
        <w:adjustRightInd w:val="0"/>
        <w:spacing w:after="0" w:line="480" w:lineRule="auto"/>
        <w:jc w:val="both"/>
        <w:rPr>
          <w:rFonts w:ascii="Times New Roman" w:hAnsi="Times New Roman" w:cs="Times New Roman"/>
          <w:sz w:val="24"/>
          <w:szCs w:val="24"/>
          <w:lang w:val="en-GB"/>
        </w:rPr>
      </w:pPr>
    </w:p>
    <w:p w14:paraId="755EC7DA" w14:textId="77777777" w:rsidR="00014AAF" w:rsidRPr="00EA5953" w:rsidRDefault="00014AAF" w:rsidP="00DD407C">
      <w:pPr>
        <w:pStyle w:val="Titre2"/>
        <w:spacing w:before="0" w:beforeAutospacing="0" w:after="0" w:afterAutospacing="0" w:line="480" w:lineRule="auto"/>
        <w:jc w:val="both"/>
        <w:rPr>
          <w:b w:val="0"/>
          <w:sz w:val="24"/>
          <w:szCs w:val="24"/>
          <w:lang w:val="en-GB"/>
        </w:rPr>
      </w:pPr>
      <w:r w:rsidRPr="00EA5953">
        <w:rPr>
          <w:b w:val="0"/>
          <w:sz w:val="24"/>
          <w:szCs w:val="24"/>
          <w:lang w:val="en-GB"/>
        </w:rPr>
        <w:t>Hoffman</w:t>
      </w:r>
      <w:r w:rsidR="001C0D81" w:rsidRPr="00EA5953">
        <w:rPr>
          <w:b w:val="0"/>
          <w:sz w:val="24"/>
          <w:szCs w:val="24"/>
          <w:lang w:val="en-GB"/>
        </w:rPr>
        <w:t>,</w:t>
      </w:r>
      <w:r w:rsidRPr="00EA5953">
        <w:rPr>
          <w:b w:val="0"/>
          <w:sz w:val="24"/>
          <w:szCs w:val="24"/>
          <w:lang w:val="en-GB"/>
        </w:rPr>
        <w:t xml:space="preserve"> D.L. </w:t>
      </w:r>
      <w:r w:rsidR="001C0D81" w:rsidRPr="00EA5953">
        <w:rPr>
          <w:b w:val="0"/>
          <w:sz w:val="24"/>
          <w:szCs w:val="24"/>
          <w:lang w:val="en-GB"/>
        </w:rPr>
        <w:t>&amp;</w:t>
      </w:r>
      <w:r w:rsidRPr="00EA5953">
        <w:rPr>
          <w:b w:val="0"/>
          <w:sz w:val="24"/>
          <w:szCs w:val="24"/>
          <w:lang w:val="en-GB"/>
        </w:rPr>
        <w:t xml:space="preserve"> Novak</w:t>
      </w:r>
      <w:r w:rsidR="001C0D81" w:rsidRPr="00EA5953">
        <w:rPr>
          <w:b w:val="0"/>
          <w:sz w:val="24"/>
          <w:szCs w:val="24"/>
          <w:lang w:val="en-GB"/>
        </w:rPr>
        <w:t>,</w:t>
      </w:r>
      <w:r w:rsidRPr="00EA5953">
        <w:rPr>
          <w:b w:val="0"/>
          <w:sz w:val="24"/>
          <w:szCs w:val="24"/>
          <w:lang w:val="en-GB"/>
        </w:rPr>
        <w:t xml:space="preserve"> T.P. (1996)</w:t>
      </w:r>
      <w:r w:rsidR="001C0D81" w:rsidRPr="00EA5953">
        <w:rPr>
          <w:b w:val="0"/>
          <w:sz w:val="24"/>
          <w:szCs w:val="24"/>
          <w:lang w:val="en-GB"/>
        </w:rPr>
        <w:t>.</w:t>
      </w:r>
      <w:r w:rsidRPr="00EA5953">
        <w:rPr>
          <w:b w:val="0"/>
          <w:sz w:val="24"/>
          <w:szCs w:val="24"/>
          <w:lang w:val="en-GB"/>
        </w:rPr>
        <w:t xml:space="preserve"> Marketing in </w:t>
      </w:r>
      <w:r w:rsidR="002C3E55" w:rsidRPr="00EA5953">
        <w:rPr>
          <w:b w:val="0"/>
          <w:sz w:val="24"/>
          <w:szCs w:val="24"/>
          <w:lang w:val="en-GB"/>
        </w:rPr>
        <w:t>hypermedia computer-mediated environments: conceptual foundations</w:t>
      </w:r>
      <w:r w:rsidR="001C0D81" w:rsidRPr="00EA5953">
        <w:rPr>
          <w:b w:val="0"/>
          <w:sz w:val="24"/>
          <w:szCs w:val="24"/>
          <w:lang w:val="en-GB"/>
        </w:rPr>
        <w:t>.</w:t>
      </w:r>
      <w:r w:rsidRPr="00EA5953">
        <w:rPr>
          <w:b w:val="0"/>
          <w:sz w:val="24"/>
          <w:szCs w:val="24"/>
          <w:lang w:val="en-GB"/>
        </w:rPr>
        <w:t xml:space="preserve"> </w:t>
      </w:r>
      <w:r w:rsidRPr="00EA5953">
        <w:rPr>
          <w:b w:val="0"/>
          <w:i/>
          <w:sz w:val="24"/>
          <w:szCs w:val="24"/>
          <w:lang w:val="en-GB"/>
        </w:rPr>
        <w:t>Journal of Marketing</w:t>
      </w:r>
      <w:r w:rsidRPr="00EA5953">
        <w:rPr>
          <w:b w:val="0"/>
          <w:sz w:val="24"/>
          <w:szCs w:val="24"/>
          <w:lang w:val="en-GB"/>
        </w:rPr>
        <w:t xml:space="preserve">, </w:t>
      </w:r>
      <w:r w:rsidRPr="00EA5953">
        <w:rPr>
          <w:b w:val="0"/>
          <w:i/>
          <w:sz w:val="24"/>
          <w:szCs w:val="24"/>
          <w:lang w:val="en-GB"/>
        </w:rPr>
        <w:t>60</w:t>
      </w:r>
      <w:r w:rsidRPr="00EA5953">
        <w:rPr>
          <w:b w:val="0"/>
          <w:sz w:val="24"/>
          <w:szCs w:val="24"/>
          <w:lang w:val="en-GB"/>
        </w:rPr>
        <w:t xml:space="preserve">, 50-68. </w:t>
      </w:r>
    </w:p>
    <w:p w14:paraId="5025DC06" w14:textId="77777777" w:rsidR="001C0D81" w:rsidRPr="00EA5953" w:rsidRDefault="001C0D81" w:rsidP="00DD407C">
      <w:pPr>
        <w:pStyle w:val="Titre2"/>
        <w:spacing w:before="0" w:beforeAutospacing="0" w:after="0" w:afterAutospacing="0" w:line="480" w:lineRule="auto"/>
        <w:jc w:val="both"/>
        <w:rPr>
          <w:b w:val="0"/>
          <w:sz w:val="24"/>
          <w:szCs w:val="24"/>
          <w:lang w:val="en-GB"/>
        </w:rPr>
      </w:pPr>
    </w:p>
    <w:p w14:paraId="5776A653"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lastRenderedPageBreak/>
        <w:t>Kumar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V., George</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M.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Pancras</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J. (2008)</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Cross-buying in </w:t>
      </w:r>
      <w:r w:rsidR="002C3E55" w:rsidRPr="00EA5953">
        <w:rPr>
          <w:rFonts w:ascii="Times New Roman" w:hAnsi="Times New Roman" w:cs="Times New Roman"/>
          <w:sz w:val="24"/>
          <w:szCs w:val="24"/>
          <w:lang w:val="en-GB"/>
        </w:rPr>
        <w:t>retailing: drivers and consequences</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Journal of Retailing</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84</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1</w:t>
      </w:r>
      <w:r w:rsidRPr="00EA5953">
        <w:rPr>
          <w:rFonts w:ascii="Times New Roman" w:hAnsi="Times New Roman" w:cs="Times New Roman"/>
          <w:sz w:val="24"/>
          <w:szCs w:val="24"/>
          <w:lang w:val="en-GB"/>
        </w:rPr>
        <w:t>, 15-27.</w:t>
      </w:r>
    </w:p>
    <w:p w14:paraId="7DD79750" w14:textId="77777777" w:rsidR="00FF3749" w:rsidRPr="00EA5953" w:rsidRDefault="00FF3749" w:rsidP="00DD407C">
      <w:pPr>
        <w:spacing w:after="0" w:line="480" w:lineRule="auto"/>
        <w:jc w:val="both"/>
        <w:rPr>
          <w:rFonts w:ascii="Times New Roman" w:hAnsi="Times New Roman" w:cs="Times New Roman"/>
          <w:sz w:val="24"/>
          <w:szCs w:val="24"/>
          <w:lang w:val="en-GB"/>
        </w:rPr>
      </w:pPr>
    </w:p>
    <w:p w14:paraId="52D4DE1C" w14:textId="3AECFBCC" w:rsidR="00014AAF" w:rsidRPr="007A1B28" w:rsidRDefault="00014AAF" w:rsidP="00DD407C">
      <w:pPr>
        <w:spacing w:after="0" w:line="480" w:lineRule="auto"/>
        <w:jc w:val="both"/>
        <w:rPr>
          <w:rFonts w:ascii="Times New Roman" w:hAnsi="Times New Roman" w:cs="Times New Roman"/>
          <w:color w:val="FF0000"/>
          <w:sz w:val="24"/>
          <w:szCs w:val="24"/>
          <w:lang w:val="fr-BE"/>
        </w:rPr>
      </w:pPr>
      <w:r w:rsidRPr="00EA5953">
        <w:rPr>
          <w:rFonts w:ascii="Times New Roman" w:hAnsi="Times New Roman" w:cs="Times New Roman"/>
          <w:sz w:val="24"/>
          <w:szCs w:val="24"/>
          <w:lang w:val="en-GB"/>
        </w:rPr>
        <w:t>Kumar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V.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Venkatesan</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R. (2005)</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Who are the </w:t>
      </w:r>
      <w:r w:rsidR="002C3E55" w:rsidRPr="00EA5953">
        <w:rPr>
          <w:rFonts w:ascii="Times New Roman" w:hAnsi="Times New Roman" w:cs="Times New Roman"/>
          <w:sz w:val="24"/>
          <w:szCs w:val="24"/>
          <w:lang w:val="en-GB"/>
        </w:rPr>
        <w:t>multichannel shoppers and how do they perform? correlates of multichannel shopping behavior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7A1B28">
        <w:rPr>
          <w:rFonts w:ascii="Times New Roman" w:hAnsi="Times New Roman" w:cs="Times New Roman"/>
          <w:i/>
          <w:sz w:val="24"/>
          <w:szCs w:val="24"/>
          <w:lang w:val="fr-BE"/>
        </w:rPr>
        <w:t>Journal of Interactive Marketing</w:t>
      </w:r>
      <w:r w:rsidRPr="007A1B28">
        <w:rPr>
          <w:rFonts w:ascii="Times New Roman" w:hAnsi="Times New Roman" w:cs="Times New Roman"/>
          <w:sz w:val="24"/>
          <w:szCs w:val="24"/>
          <w:lang w:val="fr-BE"/>
        </w:rPr>
        <w:t xml:space="preserve">, </w:t>
      </w:r>
      <w:r w:rsidRPr="007A1B28">
        <w:rPr>
          <w:rFonts w:ascii="Times New Roman" w:hAnsi="Times New Roman" w:cs="Times New Roman"/>
          <w:i/>
          <w:sz w:val="24"/>
          <w:szCs w:val="24"/>
          <w:lang w:val="fr-BE"/>
        </w:rPr>
        <w:t>19</w:t>
      </w:r>
      <w:r w:rsidRPr="007A1B28">
        <w:rPr>
          <w:rFonts w:ascii="Times New Roman" w:hAnsi="Times New Roman" w:cs="Times New Roman"/>
          <w:sz w:val="24"/>
          <w:szCs w:val="24"/>
          <w:lang w:val="fr-BE"/>
        </w:rPr>
        <w:t xml:space="preserve">, </w:t>
      </w:r>
      <w:r w:rsidRPr="007A1B28">
        <w:rPr>
          <w:rFonts w:ascii="Times New Roman" w:hAnsi="Times New Roman" w:cs="Times New Roman"/>
          <w:i/>
          <w:sz w:val="24"/>
          <w:szCs w:val="24"/>
          <w:lang w:val="fr-BE"/>
        </w:rPr>
        <w:t>2</w:t>
      </w:r>
      <w:r w:rsidRPr="007A1B28">
        <w:rPr>
          <w:rFonts w:ascii="Times New Roman" w:hAnsi="Times New Roman" w:cs="Times New Roman"/>
          <w:sz w:val="24"/>
          <w:szCs w:val="24"/>
          <w:lang w:val="fr-BE"/>
        </w:rPr>
        <w:t>, 44-62</w:t>
      </w:r>
      <w:r w:rsidRPr="007A1B28">
        <w:rPr>
          <w:rFonts w:ascii="Times New Roman" w:hAnsi="Times New Roman" w:cs="Times New Roman"/>
          <w:color w:val="FF0000"/>
          <w:sz w:val="24"/>
          <w:szCs w:val="24"/>
          <w:lang w:val="fr-BE"/>
        </w:rPr>
        <w:t xml:space="preserve">. </w:t>
      </w:r>
    </w:p>
    <w:p w14:paraId="30848299" w14:textId="77777777" w:rsidR="00F65AD7" w:rsidRPr="007A1B28" w:rsidRDefault="00F65AD7" w:rsidP="00DD407C">
      <w:pPr>
        <w:spacing w:after="0" w:line="480" w:lineRule="auto"/>
        <w:jc w:val="both"/>
        <w:rPr>
          <w:rFonts w:ascii="Times New Roman" w:hAnsi="Times New Roman" w:cs="Times New Roman"/>
          <w:color w:val="FF0000"/>
          <w:sz w:val="24"/>
          <w:szCs w:val="24"/>
          <w:lang w:val="fr-BE"/>
        </w:rPr>
      </w:pPr>
    </w:p>
    <w:p w14:paraId="666EB5B9" w14:textId="183B222E" w:rsidR="00F65AD7" w:rsidRPr="007A1B28" w:rsidRDefault="00F65AD7" w:rsidP="00F65AD7">
      <w:pPr>
        <w:spacing w:after="0" w:line="480" w:lineRule="auto"/>
        <w:jc w:val="both"/>
        <w:rPr>
          <w:rFonts w:ascii="Times New Roman" w:eastAsia="Times New Roman" w:hAnsi="Times New Roman" w:cs="Times New Roman"/>
          <w:color w:val="000000" w:themeColor="text1"/>
          <w:spacing w:val="-4"/>
          <w:sz w:val="24"/>
          <w:szCs w:val="24"/>
          <w:lang w:val="fr-BE" w:eastAsia="fr-FR"/>
        </w:rPr>
      </w:pPr>
      <w:r w:rsidRPr="007A1B28">
        <w:rPr>
          <w:rFonts w:ascii="Times New Roman" w:eastAsia="Times New Roman" w:hAnsi="Times New Roman" w:cs="Times New Roman"/>
          <w:color w:val="000000" w:themeColor="text1"/>
          <w:spacing w:val="-4"/>
          <w:sz w:val="24"/>
          <w:szCs w:val="24"/>
          <w:lang w:val="fr-BE" w:eastAsia="fr-FR"/>
        </w:rPr>
        <w:t xml:space="preserve">Latzko-Toth, G. &amp; Proulx S. (2006). Le virtuel au pluriel : cartographie d’une notion ambiguë, dans S. Proulx, L. Poissant, M. Sénécal, </w:t>
      </w:r>
      <w:r w:rsidRPr="007A1B28">
        <w:rPr>
          <w:rFonts w:ascii="Times New Roman" w:eastAsia="Times New Roman" w:hAnsi="Times New Roman" w:cs="Times New Roman"/>
          <w:i/>
          <w:color w:val="000000" w:themeColor="text1"/>
          <w:spacing w:val="-4"/>
          <w:sz w:val="24"/>
          <w:szCs w:val="24"/>
          <w:lang w:val="fr-BE" w:eastAsia="fr-FR"/>
        </w:rPr>
        <w:t>Communautés virtuelles : penser et agir en réseau</w:t>
      </w:r>
      <w:r w:rsidRPr="007A1B28">
        <w:rPr>
          <w:rFonts w:ascii="Times New Roman" w:eastAsia="Times New Roman" w:hAnsi="Times New Roman" w:cs="Times New Roman"/>
          <w:color w:val="000000" w:themeColor="text1"/>
          <w:spacing w:val="-4"/>
          <w:sz w:val="24"/>
          <w:szCs w:val="24"/>
          <w:lang w:val="fr-BE" w:eastAsia="fr-FR"/>
        </w:rPr>
        <w:t>, Québec : Presses de l’Université Laval, 57-76.</w:t>
      </w:r>
    </w:p>
    <w:p w14:paraId="4B59B05D" w14:textId="77777777" w:rsidR="000E704C" w:rsidRPr="007A1B28" w:rsidRDefault="000E704C" w:rsidP="00DD407C">
      <w:pPr>
        <w:spacing w:after="0" w:line="480" w:lineRule="auto"/>
        <w:jc w:val="both"/>
        <w:rPr>
          <w:rFonts w:ascii="Times New Roman" w:hAnsi="Times New Roman" w:cs="Times New Roman"/>
          <w:color w:val="FF0000"/>
          <w:sz w:val="24"/>
          <w:szCs w:val="24"/>
          <w:lang w:val="fr-BE"/>
        </w:rPr>
      </w:pPr>
    </w:p>
    <w:p w14:paraId="4ACFB19B" w14:textId="0AC9D225" w:rsidR="000E704C" w:rsidRPr="007A1B28" w:rsidRDefault="000E704C" w:rsidP="00DD407C">
      <w:pPr>
        <w:spacing w:after="0" w:line="480" w:lineRule="auto"/>
        <w:jc w:val="both"/>
        <w:rPr>
          <w:rFonts w:ascii="Times New Roman" w:hAnsi="Times New Roman" w:cs="Times New Roman"/>
          <w:sz w:val="24"/>
          <w:szCs w:val="24"/>
          <w:lang w:val="fr-BE"/>
        </w:rPr>
      </w:pPr>
      <w:r w:rsidRPr="007A1B28">
        <w:rPr>
          <w:rFonts w:ascii="Times New Roman" w:hAnsi="Times New Roman" w:cs="Times New Roman"/>
          <w:sz w:val="24"/>
          <w:szCs w:val="24"/>
          <w:lang w:val="fr-BE"/>
        </w:rPr>
        <w:t>Lehu</w:t>
      </w:r>
      <w:r w:rsidR="00721B41" w:rsidRPr="007A1B28">
        <w:rPr>
          <w:rFonts w:ascii="Times New Roman" w:hAnsi="Times New Roman" w:cs="Times New Roman"/>
          <w:sz w:val="24"/>
          <w:szCs w:val="24"/>
          <w:lang w:val="fr-BE"/>
        </w:rPr>
        <w:t>,</w:t>
      </w:r>
      <w:r w:rsidRPr="007A1B28">
        <w:rPr>
          <w:rFonts w:ascii="Times New Roman" w:hAnsi="Times New Roman" w:cs="Times New Roman"/>
          <w:sz w:val="24"/>
          <w:szCs w:val="24"/>
          <w:lang w:val="fr-BE"/>
        </w:rPr>
        <w:t xml:space="preserve"> </w:t>
      </w:r>
      <w:r w:rsidR="00721B41" w:rsidRPr="007A1B28">
        <w:rPr>
          <w:rFonts w:ascii="Times New Roman" w:hAnsi="Times New Roman" w:cs="Times New Roman"/>
          <w:sz w:val="24"/>
          <w:szCs w:val="24"/>
          <w:lang w:val="fr-BE"/>
        </w:rPr>
        <w:t>J-M</w:t>
      </w:r>
      <w:r w:rsidRPr="007A1B28">
        <w:rPr>
          <w:rFonts w:ascii="Times New Roman" w:hAnsi="Times New Roman" w:cs="Times New Roman"/>
          <w:sz w:val="24"/>
          <w:szCs w:val="24"/>
          <w:lang w:val="fr-BE"/>
        </w:rPr>
        <w:t xml:space="preserve">. (2012). </w:t>
      </w:r>
      <w:r w:rsidR="00721B41" w:rsidRPr="007A1B28">
        <w:rPr>
          <w:rFonts w:ascii="Times New Roman" w:hAnsi="Times New Roman" w:cs="Times New Roman"/>
          <w:i/>
          <w:sz w:val="24"/>
          <w:szCs w:val="24"/>
          <w:lang w:val="fr-BE"/>
        </w:rPr>
        <w:t>L’encyclopédie du marketing</w:t>
      </w:r>
      <w:r w:rsidR="00721B41" w:rsidRPr="007A1B28">
        <w:rPr>
          <w:rFonts w:ascii="Times New Roman" w:hAnsi="Times New Roman" w:cs="Times New Roman"/>
          <w:sz w:val="24"/>
          <w:szCs w:val="24"/>
          <w:lang w:val="fr-BE"/>
        </w:rPr>
        <w:t>. Paris: Eyrolles.</w:t>
      </w:r>
    </w:p>
    <w:p w14:paraId="4EF7BC29" w14:textId="4E95BD22" w:rsidR="00F65AD7" w:rsidRPr="007A1B28" w:rsidRDefault="00F65AD7" w:rsidP="00F65AD7">
      <w:pPr>
        <w:autoSpaceDE w:val="0"/>
        <w:autoSpaceDN w:val="0"/>
        <w:adjustRightInd w:val="0"/>
        <w:spacing w:after="0" w:line="480" w:lineRule="auto"/>
        <w:jc w:val="both"/>
        <w:rPr>
          <w:rFonts w:ascii="Times New Roman" w:hAnsi="Times New Roman" w:cs="Times New Roman"/>
          <w:iCs/>
          <w:color w:val="000000" w:themeColor="text1"/>
          <w:spacing w:val="-4"/>
          <w:sz w:val="24"/>
          <w:szCs w:val="24"/>
          <w:lang w:val="fr-BE"/>
        </w:rPr>
      </w:pPr>
      <w:r w:rsidRPr="007A1B28">
        <w:rPr>
          <w:rFonts w:ascii="Times New Roman" w:hAnsi="Times New Roman" w:cs="Times New Roman"/>
          <w:color w:val="000000" w:themeColor="text1"/>
          <w:spacing w:val="-4"/>
          <w:sz w:val="24"/>
          <w:szCs w:val="24"/>
          <w:lang w:val="fr-BE"/>
        </w:rPr>
        <w:t xml:space="preserve">Lévy, P. (1995). </w:t>
      </w:r>
      <w:r w:rsidRPr="007A1B28">
        <w:rPr>
          <w:rFonts w:ascii="Times New Roman" w:hAnsi="Times New Roman" w:cs="Times New Roman"/>
          <w:iCs/>
          <w:color w:val="000000" w:themeColor="text1"/>
          <w:spacing w:val="-4"/>
          <w:sz w:val="24"/>
          <w:szCs w:val="24"/>
          <w:lang w:val="fr-BE"/>
        </w:rPr>
        <w:t xml:space="preserve">Sur les chemins du virtuel, </w:t>
      </w:r>
      <w:hyperlink r:id="rId8" w:history="1">
        <w:r w:rsidRPr="007A1B28">
          <w:rPr>
            <w:rStyle w:val="Lienhypertexte"/>
            <w:rFonts w:ascii="Times New Roman" w:hAnsi="Times New Roman" w:cs="Times New Roman"/>
            <w:iCs/>
            <w:spacing w:val="-4"/>
            <w:sz w:val="24"/>
            <w:szCs w:val="24"/>
            <w:lang w:val="fr-BE"/>
          </w:rPr>
          <w:t>http://hypermedia.univ-paris8.fr/pierre/virtuel/virt0.htm</w:t>
        </w:r>
      </w:hyperlink>
    </w:p>
    <w:p w14:paraId="39089426" w14:textId="77777777" w:rsidR="00F65AD7" w:rsidRPr="007A1B28" w:rsidRDefault="00F65AD7" w:rsidP="00F65AD7">
      <w:pPr>
        <w:autoSpaceDE w:val="0"/>
        <w:autoSpaceDN w:val="0"/>
        <w:adjustRightInd w:val="0"/>
        <w:spacing w:after="0" w:line="480" w:lineRule="auto"/>
        <w:jc w:val="both"/>
        <w:rPr>
          <w:rFonts w:ascii="Times New Roman" w:hAnsi="Times New Roman" w:cs="Times New Roman"/>
          <w:color w:val="000000" w:themeColor="text1"/>
          <w:spacing w:val="-4"/>
          <w:sz w:val="24"/>
          <w:szCs w:val="24"/>
          <w:lang w:val="fr-BE"/>
        </w:rPr>
      </w:pPr>
    </w:p>
    <w:p w14:paraId="10FA4DF5" w14:textId="1B3C9E63" w:rsidR="00F65AD7" w:rsidRPr="007A1B28" w:rsidRDefault="00F65AD7" w:rsidP="00F65AD7">
      <w:pPr>
        <w:autoSpaceDE w:val="0"/>
        <w:autoSpaceDN w:val="0"/>
        <w:adjustRightInd w:val="0"/>
        <w:spacing w:after="0" w:line="480" w:lineRule="auto"/>
        <w:jc w:val="both"/>
        <w:rPr>
          <w:rFonts w:ascii="Times New Roman" w:hAnsi="Times New Roman" w:cs="Times New Roman"/>
          <w:color w:val="000000" w:themeColor="text1"/>
          <w:spacing w:val="-4"/>
          <w:sz w:val="24"/>
          <w:szCs w:val="24"/>
          <w:lang w:val="fr-BE"/>
        </w:rPr>
      </w:pPr>
      <w:r w:rsidRPr="007A1B28">
        <w:rPr>
          <w:rFonts w:ascii="Times New Roman" w:hAnsi="Times New Roman" w:cs="Times New Roman"/>
          <w:iCs/>
          <w:color w:val="000000" w:themeColor="text1"/>
          <w:spacing w:val="-4"/>
          <w:sz w:val="24"/>
          <w:szCs w:val="24"/>
          <w:lang w:val="fr-BE"/>
        </w:rPr>
        <w:t xml:space="preserve">Lévy, P. (1997). </w:t>
      </w:r>
      <w:r w:rsidRPr="007A1B28">
        <w:rPr>
          <w:rFonts w:ascii="Times New Roman" w:hAnsi="Times New Roman" w:cs="Times New Roman"/>
          <w:i/>
          <w:iCs/>
          <w:color w:val="000000" w:themeColor="text1"/>
          <w:spacing w:val="-4"/>
          <w:sz w:val="24"/>
          <w:szCs w:val="24"/>
          <w:lang w:val="fr-BE"/>
        </w:rPr>
        <w:t>Cyberculture</w:t>
      </w:r>
      <w:r w:rsidRPr="007A1B28">
        <w:rPr>
          <w:rFonts w:ascii="Times New Roman" w:hAnsi="Times New Roman" w:cs="Times New Roman"/>
          <w:color w:val="000000" w:themeColor="text1"/>
          <w:spacing w:val="-4"/>
          <w:sz w:val="24"/>
          <w:szCs w:val="24"/>
          <w:lang w:val="fr-BE"/>
        </w:rPr>
        <w:t xml:space="preserve">, Paris : Éditions Jacob. </w:t>
      </w:r>
    </w:p>
    <w:p w14:paraId="1CDD6EA3" w14:textId="3A7DDF9B" w:rsidR="00FF3749" w:rsidRPr="007A1B28" w:rsidRDefault="00FF3749" w:rsidP="00DD407C">
      <w:pPr>
        <w:spacing w:after="0" w:line="480" w:lineRule="auto"/>
        <w:jc w:val="both"/>
        <w:rPr>
          <w:rFonts w:ascii="Times New Roman" w:hAnsi="Times New Roman" w:cs="Times New Roman"/>
          <w:sz w:val="24"/>
          <w:szCs w:val="24"/>
          <w:lang w:val="fr-BE"/>
        </w:rPr>
      </w:pPr>
    </w:p>
    <w:p w14:paraId="75EA2932" w14:textId="77777777" w:rsidR="00014AAF" w:rsidRPr="00EA5953" w:rsidRDefault="00014AAF" w:rsidP="00DD407C">
      <w:pPr>
        <w:spacing w:after="0" w:line="480" w:lineRule="auto"/>
        <w:jc w:val="both"/>
        <w:rPr>
          <w:rStyle w:val="Lienhypertexte"/>
          <w:rFonts w:ascii="Times New Roman" w:hAnsi="Times New Roman" w:cs="Times New Roman"/>
          <w:sz w:val="24"/>
          <w:szCs w:val="24"/>
          <w:lang w:val="en-GB"/>
        </w:rPr>
      </w:pPr>
      <w:r w:rsidRPr="00EA5953">
        <w:rPr>
          <w:rFonts w:ascii="Times New Roman" w:hAnsi="Times New Roman" w:cs="Times New Roman"/>
          <w:sz w:val="24"/>
          <w:szCs w:val="24"/>
          <w:lang w:val="en-GB"/>
        </w:rPr>
        <w:t>Lombard</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M.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Ditton</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T. (1997)</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At the Heart of It All: The </w:t>
      </w:r>
      <w:r w:rsidR="002C3E55" w:rsidRPr="00EA5953">
        <w:rPr>
          <w:rFonts w:ascii="Times New Roman" w:hAnsi="Times New Roman" w:cs="Times New Roman"/>
          <w:sz w:val="24"/>
          <w:szCs w:val="24"/>
          <w:lang w:val="en-GB"/>
        </w:rPr>
        <w:t>concept of presence</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Journal of Computer Mediated Communication</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3</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2</w:t>
      </w:r>
      <w:r w:rsidRPr="00EA5953">
        <w:rPr>
          <w:rFonts w:ascii="Times New Roman" w:hAnsi="Times New Roman" w:cs="Times New Roman"/>
          <w:sz w:val="24"/>
          <w:szCs w:val="24"/>
          <w:lang w:val="en-GB"/>
        </w:rPr>
        <w:t xml:space="preserve">, </w:t>
      </w:r>
      <w:r w:rsidR="001C0D81" w:rsidRPr="00EA5953">
        <w:rPr>
          <w:rFonts w:ascii="Times New Roman" w:hAnsi="Times New Roman" w:cs="Times New Roman"/>
          <w:sz w:val="24"/>
          <w:szCs w:val="24"/>
          <w:lang w:val="en-GB"/>
        </w:rPr>
        <w:t xml:space="preserve">retrieved July 2013 from </w:t>
      </w:r>
      <w:r w:rsidRPr="00EA5953">
        <w:rPr>
          <w:rFonts w:ascii="Times New Roman" w:hAnsi="Times New Roman" w:cs="Times New Roman"/>
          <w:sz w:val="24"/>
          <w:szCs w:val="24"/>
          <w:lang w:val="en-GB"/>
        </w:rPr>
        <w:t xml:space="preserve"> </w:t>
      </w:r>
      <w:hyperlink r:id="rId9" w:history="1">
        <w:r w:rsidRPr="00EA5953">
          <w:rPr>
            <w:rStyle w:val="Lienhypertexte"/>
            <w:rFonts w:ascii="Times New Roman" w:hAnsi="Times New Roman" w:cs="Times New Roman"/>
            <w:sz w:val="24"/>
            <w:szCs w:val="24"/>
            <w:lang w:val="en-GB"/>
          </w:rPr>
          <w:t>http://jcmc.indiana.edu/vol3/issue2/lombard.html</w:t>
        </w:r>
      </w:hyperlink>
      <w:r w:rsidRPr="00EA5953">
        <w:rPr>
          <w:rStyle w:val="Lienhypertexte"/>
          <w:rFonts w:ascii="Times New Roman" w:hAnsi="Times New Roman" w:cs="Times New Roman"/>
          <w:sz w:val="24"/>
          <w:szCs w:val="24"/>
          <w:lang w:val="en-GB"/>
        </w:rPr>
        <w:t xml:space="preserve">. </w:t>
      </w:r>
    </w:p>
    <w:p w14:paraId="333B5608" w14:textId="77777777" w:rsidR="00FF3749" w:rsidRPr="00EA5953" w:rsidRDefault="00FF3749" w:rsidP="00DD407C">
      <w:pPr>
        <w:spacing w:after="0" w:line="480" w:lineRule="auto"/>
        <w:jc w:val="both"/>
        <w:rPr>
          <w:rFonts w:ascii="Times New Roman" w:hAnsi="Times New Roman" w:cs="Times New Roman"/>
          <w:color w:val="FF0000"/>
          <w:sz w:val="24"/>
          <w:szCs w:val="24"/>
          <w:lang w:val="en-GB"/>
        </w:rPr>
      </w:pPr>
    </w:p>
    <w:p w14:paraId="066035EB" w14:textId="77777777" w:rsidR="00014AAF" w:rsidRPr="00EA5953" w:rsidRDefault="00014AAF" w:rsidP="00DD407C">
      <w:pPr>
        <w:spacing w:after="0" w:line="480" w:lineRule="auto"/>
        <w:jc w:val="both"/>
        <w:rPr>
          <w:rFonts w:ascii="Times New Roman" w:hAnsi="Times New Roman" w:cs="Times New Roman"/>
          <w:color w:val="000000" w:themeColor="text1"/>
          <w:sz w:val="24"/>
          <w:szCs w:val="24"/>
          <w:lang w:val="en-GB"/>
        </w:rPr>
      </w:pPr>
      <w:r w:rsidRPr="00EA5953">
        <w:rPr>
          <w:rFonts w:ascii="Times New Roman" w:hAnsi="Times New Roman" w:cs="Times New Roman"/>
          <w:color w:val="000000" w:themeColor="text1"/>
          <w:sz w:val="24"/>
          <w:szCs w:val="24"/>
          <w:lang w:val="en-GB"/>
        </w:rPr>
        <w:t>Mathwick</w:t>
      </w:r>
      <w:r w:rsidR="001C0D81" w:rsidRPr="00EA5953">
        <w:rPr>
          <w:rFonts w:ascii="Times New Roman" w:hAnsi="Times New Roman" w:cs="Times New Roman"/>
          <w:color w:val="000000" w:themeColor="text1"/>
          <w:sz w:val="24"/>
          <w:szCs w:val="24"/>
          <w:lang w:val="en-GB"/>
        </w:rPr>
        <w:t>,</w:t>
      </w:r>
      <w:r w:rsidRPr="00EA5953">
        <w:rPr>
          <w:rFonts w:ascii="Times New Roman" w:hAnsi="Times New Roman" w:cs="Times New Roman"/>
          <w:color w:val="000000" w:themeColor="text1"/>
          <w:sz w:val="24"/>
          <w:szCs w:val="24"/>
          <w:lang w:val="en-GB"/>
        </w:rPr>
        <w:t xml:space="preserve"> C., Malhotra</w:t>
      </w:r>
      <w:r w:rsidR="001C0D81" w:rsidRPr="00EA5953">
        <w:rPr>
          <w:rFonts w:ascii="Times New Roman" w:hAnsi="Times New Roman" w:cs="Times New Roman"/>
          <w:color w:val="000000" w:themeColor="text1"/>
          <w:sz w:val="24"/>
          <w:szCs w:val="24"/>
          <w:lang w:val="en-GB"/>
        </w:rPr>
        <w:t>,</w:t>
      </w:r>
      <w:r w:rsidRPr="00EA5953">
        <w:rPr>
          <w:rFonts w:ascii="Times New Roman" w:hAnsi="Times New Roman" w:cs="Times New Roman"/>
          <w:color w:val="000000" w:themeColor="text1"/>
          <w:sz w:val="24"/>
          <w:szCs w:val="24"/>
          <w:lang w:val="en-GB"/>
        </w:rPr>
        <w:t xml:space="preserve"> N. </w:t>
      </w:r>
      <w:r w:rsidR="001C0D81" w:rsidRPr="00EA5953">
        <w:rPr>
          <w:rFonts w:ascii="Times New Roman" w:hAnsi="Times New Roman" w:cs="Times New Roman"/>
          <w:color w:val="000000" w:themeColor="text1"/>
          <w:sz w:val="24"/>
          <w:szCs w:val="24"/>
          <w:lang w:val="en-GB"/>
        </w:rPr>
        <w:t>&amp;</w:t>
      </w:r>
      <w:r w:rsidRPr="00EA5953">
        <w:rPr>
          <w:rFonts w:ascii="Times New Roman" w:hAnsi="Times New Roman" w:cs="Times New Roman"/>
          <w:color w:val="000000" w:themeColor="text1"/>
          <w:sz w:val="24"/>
          <w:szCs w:val="24"/>
          <w:lang w:val="en-GB"/>
        </w:rPr>
        <w:t xml:space="preserve"> Rigdon</w:t>
      </w:r>
      <w:r w:rsidR="001C0D81" w:rsidRPr="00EA5953">
        <w:rPr>
          <w:rFonts w:ascii="Times New Roman" w:hAnsi="Times New Roman" w:cs="Times New Roman"/>
          <w:color w:val="000000" w:themeColor="text1"/>
          <w:sz w:val="24"/>
          <w:szCs w:val="24"/>
          <w:lang w:val="en-GB"/>
        </w:rPr>
        <w:t>,</w:t>
      </w:r>
      <w:r w:rsidRPr="00EA5953">
        <w:rPr>
          <w:rFonts w:ascii="Times New Roman" w:hAnsi="Times New Roman" w:cs="Times New Roman"/>
          <w:color w:val="000000" w:themeColor="text1"/>
          <w:sz w:val="24"/>
          <w:szCs w:val="24"/>
          <w:lang w:val="en-GB"/>
        </w:rPr>
        <w:t xml:space="preserve"> E. (2001)</w:t>
      </w:r>
      <w:r w:rsidR="001C0D81" w:rsidRPr="00EA5953">
        <w:rPr>
          <w:rFonts w:ascii="Times New Roman" w:hAnsi="Times New Roman" w:cs="Times New Roman"/>
          <w:color w:val="000000" w:themeColor="text1"/>
          <w:sz w:val="24"/>
          <w:szCs w:val="24"/>
          <w:lang w:val="en-GB"/>
        </w:rPr>
        <w:t>.</w:t>
      </w:r>
      <w:r w:rsidRPr="00EA5953">
        <w:rPr>
          <w:rFonts w:ascii="Times New Roman" w:hAnsi="Times New Roman" w:cs="Times New Roman"/>
          <w:color w:val="000000" w:themeColor="text1"/>
          <w:sz w:val="24"/>
          <w:szCs w:val="24"/>
          <w:lang w:val="en-GB"/>
        </w:rPr>
        <w:t xml:space="preserve"> Experiential </w:t>
      </w:r>
      <w:r w:rsidR="002C3E55" w:rsidRPr="00EA5953">
        <w:rPr>
          <w:rFonts w:ascii="Times New Roman" w:hAnsi="Times New Roman" w:cs="Times New Roman"/>
          <w:color w:val="000000" w:themeColor="text1"/>
          <w:sz w:val="24"/>
          <w:szCs w:val="24"/>
          <w:lang w:val="en-GB"/>
        </w:rPr>
        <w:t>value: conceptualization, measurement and application in the catalog and internet shopping environment</w:t>
      </w:r>
      <w:r w:rsidR="001C0D81" w:rsidRPr="00EA5953">
        <w:rPr>
          <w:rFonts w:ascii="Times New Roman" w:hAnsi="Times New Roman" w:cs="Times New Roman"/>
          <w:color w:val="000000" w:themeColor="text1"/>
          <w:sz w:val="24"/>
          <w:szCs w:val="24"/>
          <w:lang w:val="en-GB"/>
        </w:rPr>
        <w:t>.</w:t>
      </w:r>
      <w:r w:rsidRPr="00EA5953">
        <w:rPr>
          <w:rFonts w:ascii="Times New Roman" w:hAnsi="Times New Roman" w:cs="Times New Roman"/>
          <w:color w:val="000000" w:themeColor="text1"/>
          <w:sz w:val="24"/>
          <w:szCs w:val="24"/>
          <w:lang w:val="en-GB"/>
        </w:rPr>
        <w:t xml:space="preserve"> </w:t>
      </w:r>
      <w:r w:rsidRPr="00EA5953">
        <w:rPr>
          <w:rFonts w:ascii="Times New Roman" w:hAnsi="Times New Roman" w:cs="Times New Roman"/>
          <w:i/>
          <w:iCs/>
          <w:color w:val="000000" w:themeColor="text1"/>
          <w:sz w:val="24"/>
          <w:szCs w:val="24"/>
          <w:lang w:val="en-GB"/>
        </w:rPr>
        <w:t>Journal of Retailing</w:t>
      </w:r>
      <w:r w:rsidRPr="00EA5953">
        <w:rPr>
          <w:rFonts w:ascii="Times New Roman" w:hAnsi="Times New Roman" w:cs="Times New Roman"/>
          <w:color w:val="000000" w:themeColor="text1"/>
          <w:sz w:val="24"/>
          <w:szCs w:val="24"/>
          <w:lang w:val="en-GB"/>
        </w:rPr>
        <w:t xml:space="preserve">, </w:t>
      </w:r>
      <w:r w:rsidRPr="00EA5953">
        <w:rPr>
          <w:rFonts w:ascii="Times New Roman" w:hAnsi="Times New Roman" w:cs="Times New Roman"/>
          <w:i/>
          <w:color w:val="000000" w:themeColor="text1"/>
          <w:sz w:val="24"/>
          <w:szCs w:val="24"/>
          <w:lang w:val="en-GB"/>
        </w:rPr>
        <w:t>77</w:t>
      </w:r>
      <w:r w:rsidRPr="00EA5953">
        <w:rPr>
          <w:rFonts w:ascii="Times New Roman" w:hAnsi="Times New Roman" w:cs="Times New Roman"/>
          <w:color w:val="000000" w:themeColor="text1"/>
          <w:sz w:val="24"/>
          <w:szCs w:val="24"/>
          <w:lang w:val="en-GB"/>
        </w:rPr>
        <w:t xml:space="preserve">, </w:t>
      </w:r>
      <w:r w:rsidRPr="00EA5953">
        <w:rPr>
          <w:rFonts w:ascii="Times New Roman" w:hAnsi="Times New Roman" w:cs="Times New Roman"/>
          <w:i/>
          <w:color w:val="000000" w:themeColor="text1"/>
          <w:sz w:val="24"/>
          <w:szCs w:val="24"/>
          <w:lang w:val="en-GB"/>
        </w:rPr>
        <w:t>1</w:t>
      </w:r>
      <w:r w:rsidRPr="00EA5953">
        <w:rPr>
          <w:rFonts w:ascii="Times New Roman" w:hAnsi="Times New Roman" w:cs="Times New Roman"/>
          <w:color w:val="000000" w:themeColor="text1"/>
          <w:sz w:val="24"/>
          <w:szCs w:val="24"/>
          <w:lang w:val="en-GB"/>
        </w:rPr>
        <w:t>, 39-56.</w:t>
      </w:r>
    </w:p>
    <w:p w14:paraId="34013703" w14:textId="77777777" w:rsidR="00FF3749" w:rsidRPr="00EA5953" w:rsidRDefault="00FF3749" w:rsidP="00DD407C">
      <w:pPr>
        <w:spacing w:after="0" w:line="480" w:lineRule="auto"/>
        <w:jc w:val="both"/>
        <w:rPr>
          <w:rFonts w:ascii="Times New Roman" w:hAnsi="Times New Roman" w:cs="Times New Roman"/>
          <w:color w:val="000000" w:themeColor="text1"/>
          <w:sz w:val="24"/>
          <w:szCs w:val="24"/>
          <w:lang w:val="en-GB"/>
        </w:rPr>
      </w:pPr>
    </w:p>
    <w:p w14:paraId="2DA8423C" w14:textId="77777777" w:rsidR="00014AAF" w:rsidRPr="007A1B28" w:rsidRDefault="00014AAF" w:rsidP="00DD407C">
      <w:pPr>
        <w:spacing w:after="0" w:line="480" w:lineRule="auto"/>
        <w:jc w:val="both"/>
        <w:rPr>
          <w:rFonts w:ascii="Times New Roman" w:eastAsia="Times New Roman" w:hAnsi="Times New Roman" w:cs="Times New Roman"/>
          <w:sz w:val="24"/>
          <w:szCs w:val="24"/>
          <w:lang w:val="fr-BE" w:eastAsia="fr-FR"/>
        </w:rPr>
      </w:pPr>
      <w:r w:rsidRPr="00EA5953">
        <w:rPr>
          <w:rFonts w:ascii="Times New Roman" w:eastAsia="Times New Roman" w:hAnsi="Times New Roman" w:cs="Times New Roman"/>
          <w:sz w:val="24"/>
          <w:szCs w:val="24"/>
          <w:lang w:val="en-GB" w:eastAsia="fr-FR"/>
        </w:rPr>
        <w:lastRenderedPageBreak/>
        <w:t>Novak</w:t>
      </w:r>
      <w:r w:rsidR="001C0D81" w:rsidRPr="00EA5953">
        <w:rPr>
          <w:rFonts w:ascii="Times New Roman" w:eastAsia="Times New Roman" w:hAnsi="Times New Roman" w:cs="Times New Roman"/>
          <w:sz w:val="24"/>
          <w:szCs w:val="24"/>
          <w:lang w:val="en-GB" w:eastAsia="fr-FR"/>
        </w:rPr>
        <w:t>,</w:t>
      </w:r>
      <w:r w:rsidRPr="00EA5953">
        <w:rPr>
          <w:rFonts w:ascii="Times New Roman" w:eastAsia="Times New Roman" w:hAnsi="Times New Roman" w:cs="Times New Roman"/>
          <w:sz w:val="24"/>
          <w:szCs w:val="24"/>
          <w:lang w:val="en-GB" w:eastAsia="fr-FR"/>
        </w:rPr>
        <w:t xml:space="preserve"> T.P., Hoffman</w:t>
      </w:r>
      <w:r w:rsidR="001C0D81" w:rsidRPr="00EA5953">
        <w:rPr>
          <w:rFonts w:ascii="Times New Roman" w:eastAsia="Times New Roman" w:hAnsi="Times New Roman" w:cs="Times New Roman"/>
          <w:sz w:val="24"/>
          <w:szCs w:val="24"/>
          <w:lang w:val="en-GB" w:eastAsia="fr-FR"/>
        </w:rPr>
        <w:t>,</w:t>
      </w:r>
      <w:r w:rsidRPr="00EA5953">
        <w:rPr>
          <w:rFonts w:ascii="Times New Roman" w:eastAsia="Times New Roman" w:hAnsi="Times New Roman" w:cs="Times New Roman"/>
          <w:sz w:val="24"/>
          <w:szCs w:val="24"/>
          <w:lang w:val="en-GB" w:eastAsia="fr-FR"/>
        </w:rPr>
        <w:t xml:space="preserve"> D.L. </w:t>
      </w:r>
      <w:r w:rsidR="001C0D81" w:rsidRPr="00EA5953">
        <w:rPr>
          <w:rFonts w:ascii="Times New Roman" w:eastAsia="Times New Roman" w:hAnsi="Times New Roman" w:cs="Times New Roman"/>
          <w:sz w:val="24"/>
          <w:szCs w:val="24"/>
          <w:lang w:val="en-GB" w:eastAsia="fr-FR"/>
        </w:rPr>
        <w:t>&amp;</w:t>
      </w:r>
      <w:r w:rsidRPr="00EA5953">
        <w:rPr>
          <w:rFonts w:ascii="Times New Roman" w:eastAsia="Times New Roman" w:hAnsi="Times New Roman" w:cs="Times New Roman"/>
          <w:sz w:val="24"/>
          <w:szCs w:val="24"/>
          <w:lang w:val="en-GB" w:eastAsia="fr-FR"/>
        </w:rPr>
        <w:t xml:space="preserve"> Duhachek</w:t>
      </w:r>
      <w:r w:rsidR="001C0D81" w:rsidRPr="00EA5953">
        <w:rPr>
          <w:rFonts w:ascii="Times New Roman" w:eastAsia="Times New Roman" w:hAnsi="Times New Roman" w:cs="Times New Roman"/>
          <w:sz w:val="24"/>
          <w:szCs w:val="24"/>
          <w:lang w:val="en-GB" w:eastAsia="fr-FR"/>
        </w:rPr>
        <w:t>,</w:t>
      </w:r>
      <w:r w:rsidRPr="00EA5953">
        <w:rPr>
          <w:rFonts w:ascii="Times New Roman" w:eastAsia="Times New Roman" w:hAnsi="Times New Roman" w:cs="Times New Roman"/>
          <w:sz w:val="24"/>
          <w:szCs w:val="24"/>
          <w:lang w:val="en-GB" w:eastAsia="fr-FR"/>
        </w:rPr>
        <w:t xml:space="preserve"> A. (2003)</w:t>
      </w:r>
      <w:r w:rsidR="001C0D81" w:rsidRPr="00EA5953">
        <w:rPr>
          <w:rFonts w:ascii="Times New Roman" w:eastAsia="Times New Roman" w:hAnsi="Times New Roman" w:cs="Times New Roman"/>
          <w:sz w:val="24"/>
          <w:szCs w:val="24"/>
          <w:lang w:val="en-GB" w:eastAsia="fr-FR"/>
        </w:rPr>
        <w:t>.</w:t>
      </w:r>
      <w:r w:rsidRPr="00EA5953">
        <w:rPr>
          <w:rFonts w:ascii="Times New Roman" w:eastAsia="Times New Roman" w:hAnsi="Times New Roman" w:cs="Times New Roman"/>
          <w:sz w:val="24"/>
          <w:szCs w:val="24"/>
          <w:lang w:val="en-GB" w:eastAsia="fr-FR"/>
        </w:rPr>
        <w:t xml:space="preserve"> The </w:t>
      </w:r>
      <w:r w:rsidR="002C3E55" w:rsidRPr="00EA5953">
        <w:rPr>
          <w:rFonts w:ascii="Times New Roman" w:eastAsia="Times New Roman" w:hAnsi="Times New Roman" w:cs="Times New Roman"/>
          <w:sz w:val="24"/>
          <w:szCs w:val="24"/>
          <w:lang w:val="en-GB" w:eastAsia="fr-FR"/>
        </w:rPr>
        <w:t>influence of goal-directed and experiential activities on online flow experiences</w:t>
      </w:r>
      <w:r w:rsidR="001C0D81" w:rsidRPr="00EA5953">
        <w:rPr>
          <w:rFonts w:ascii="Times New Roman" w:eastAsia="Times New Roman" w:hAnsi="Times New Roman" w:cs="Times New Roman"/>
          <w:sz w:val="24"/>
          <w:szCs w:val="24"/>
          <w:lang w:val="en-GB" w:eastAsia="fr-FR"/>
        </w:rPr>
        <w:t>.</w:t>
      </w:r>
      <w:r w:rsidRPr="00EA5953">
        <w:rPr>
          <w:rFonts w:ascii="Times New Roman" w:eastAsia="Times New Roman" w:hAnsi="Times New Roman" w:cs="Times New Roman"/>
          <w:sz w:val="24"/>
          <w:szCs w:val="24"/>
          <w:lang w:val="en-GB" w:eastAsia="fr-FR"/>
        </w:rPr>
        <w:t xml:space="preserve"> </w:t>
      </w:r>
      <w:r w:rsidRPr="007A1B28">
        <w:rPr>
          <w:rFonts w:ascii="Times New Roman" w:eastAsia="Times New Roman" w:hAnsi="Times New Roman" w:cs="Times New Roman"/>
          <w:i/>
          <w:iCs/>
          <w:sz w:val="24"/>
          <w:szCs w:val="24"/>
          <w:lang w:val="fr-BE" w:eastAsia="fr-FR"/>
        </w:rPr>
        <w:t xml:space="preserve">Journal of </w:t>
      </w:r>
      <w:r w:rsidR="001C0D81" w:rsidRPr="007A1B28">
        <w:rPr>
          <w:rFonts w:ascii="Times New Roman" w:eastAsia="Times New Roman" w:hAnsi="Times New Roman" w:cs="Times New Roman"/>
          <w:i/>
          <w:iCs/>
          <w:sz w:val="24"/>
          <w:szCs w:val="24"/>
          <w:lang w:val="fr-BE" w:eastAsia="fr-FR"/>
        </w:rPr>
        <w:t>Consumer P</w:t>
      </w:r>
      <w:r w:rsidRPr="007A1B28">
        <w:rPr>
          <w:rFonts w:ascii="Times New Roman" w:eastAsia="Times New Roman" w:hAnsi="Times New Roman" w:cs="Times New Roman"/>
          <w:i/>
          <w:iCs/>
          <w:sz w:val="24"/>
          <w:szCs w:val="24"/>
          <w:lang w:val="fr-BE" w:eastAsia="fr-FR"/>
        </w:rPr>
        <w:t>sychology</w:t>
      </w:r>
      <w:r w:rsidRPr="007A1B28">
        <w:rPr>
          <w:rFonts w:ascii="Times New Roman" w:eastAsia="Times New Roman" w:hAnsi="Times New Roman" w:cs="Times New Roman"/>
          <w:sz w:val="24"/>
          <w:szCs w:val="24"/>
          <w:lang w:val="fr-BE" w:eastAsia="fr-FR"/>
        </w:rPr>
        <w:t xml:space="preserve">, </w:t>
      </w:r>
      <w:r w:rsidRPr="007A1B28">
        <w:rPr>
          <w:rFonts w:ascii="Times New Roman" w:eastAsia="Times New Roman" w:hAnsi="Times New Roman" w:cs="Times New Roman"/>
          <w:i/>
          <w:iCs/>
          <w:sz w:val="24"/>
          <w:szCs w:val="24"/>
          <w:lang w:val="fr-BE" w:eastAsia="fr-FR"/>
        </w:rPr>
        <w:t xml:space="preserve">13, </w:t>
      </w:r>
      <w:r w:rsidRPr="007A1B28">
        <w:rPr>
          <w:rFonts w:ascii="Times New Roman" w:eastAsia="Times New Roman" w:hAnsi="Times New Roman" w:cs="Times New Roman"/>
          <w:i/>
          <w:sz w:val="24"/>
          <w:szCs w:val="24"/>
          <w:lang w:val="fr-BE" w:eastAsia="fr-FR"/>
        </w:rPr>
        <w:t>1</w:t>
      </w:r>
      <w:r w:rsidRPr="007A1B28">
        <w:rPr>
          <w:rFonts w:ascii="Times New Roman" w:eastAsia="Times New Roman" w:hAnsi="Times New Roman" w:cs="Times New Roman"/>
          <w:sz w:val="24"/>
          <w:szCs w:val="24"/>
          <w:lang w:val="fr-BE" w:eastAsia="fr-FR"/>
        </w:rPr>
        <w:t>, 3-16.</w:t>
      </w:r>
    </w:p>
    <w:p w14:paraId="2B01D0F7" w14:textId="77777777" w:rsidR="001C0D81" w:rsidRPr="007A1B28" w:rsidRDefault="001C0D81" w:rsidP="00DD407C">
      <w:pPr>
        <w:spacing w:after="0" w:line="480" w:lineRule="auto"/>
        <w:jc w:val="both"/>
        <w:rPr>
          <w:rFonts w:ascii="Times New Roman" w:eastAsia="Times New Roman" w:hAnsi="Times New Roman" w:cs="Times New Roman"/>
          <w:sz w:val="24"/>
          <w:szCs w:val="24"/>
          <w:lang w:val="fr-BE" w:eastAsia="fr-FR"/>
        </w:rPr>
      </w:pPr>
    </w:p>
    <w:p w14:paraId="7FBA4D0C" w14:textId="77777777" w:rsidR="00014AAF" w:rsidRPr="00EA5953" w:rsidRDefault="00014AAF" w:rsidP="00DD407C">
      <w:pPr>
        <w:pStyle w:val="Default"/>
        <w:spacing w:line="480" w:lineRule="auto"/>
        <w:jc w:val="both"/>
        <w:rPr>
          <w:rFonts w:ascii="Times New Roman" w:hAnsi="Times New Roman" w:cs="Times New Roman"/>
          <w:iCs/>
          <w:lang w:val="en-GB"/>
        </w:rPr>
      </w:pPr>
      <w:r w:rsidRPr="007A1B28">
        <w:rPr>
          <w:rFonts w:ascii="Times New Roman" w:hAnsi="Times New Roman" w:cs="Times New Roman"/>
          <w:lang w:val="fr-BE"/>
        </w:rPr>
        <w:t>Parguel</w:t>
      </w:r>
      <w:r w:rsidR="001C0D81" w:rsidRPr="007A1B28">
        <w:rPr>
          <w:rFonts w:ascii="Times New Roman" w:hAnsi="Times New Roman" w:cs="Times New Roman"/>
          <w:lang w:val="fr-BE"/>
        </w:rPr>
        <w:t>,</w:t>
      </w:r>
      <w:r w:rsidRPr="007A1B28">
        <w:rPr>
          <w:rFonts w:ascii="Times New Roman" w:hAnsi="Times New Roman" w:cs="Times New Roman"/>
          <w:lang w:val="fr-BE"/>
        </w:rPr>
        <w:t xml:space="preserve"> B., Sabri</w:t>
      </w:r>
      <w:r w:rsidR="001C0D81" w:rsidRPr="007A1B28">
        <w:rPr>
          <w:rFonts w:ascii="Times New Roman" w:hAnsi="Times New Roman" w:cs="Times New Roman"/>
          <w:lang w:val="fr-BE"/>
        </w:rPr>
        <w:t>,</w:t>
      </w:r>
      <w:r w:rsidRPr="007A1B28">
        <w:rPr>
          <w:rFonts w:ascii="Times New Roman" w:hAnsi="Times New Roman" w:cs="Times New Roman"/>
          <w:lang w:val="fr-BE"/>
        </w:rPr>
        <w:t xml:space="preserve"> O. </w:t>
      </w:r>
      <w:r w:rsidR="001C0D81" w:rsidRPr="007A1B28">
        <w:rPr>
          <w:rFonts w:ascii="Times New Roman" w:hAnsi="Times New Roman" w:cs="Times New Roman"/>
          <w:lang w:val="fr-BE"/>
        </w:rPr>
        <w:t>&amp;</w:t>
      </w:r>
      <w:r w:rsidRPr="007A1B28">
        <w:rPr>
          <w:rFonts w:ascii="Times New Roman" w:hAnsi="Times New Roman" w:cs="Times New Roman"/>
          <w:lang w:val="fr-BE"/>
        </w:rPr>
        <w:t xml:space="preserve"> Mimouni-Chaabane</w:t>
      </w:r>
      <w:r w:rsidR="001C0D81" w:rsidRPr="007A1B28">
        <w:rPr>
          <w:rFonts w:ascii="Times New Roman" w:hAnsi="Times New Roman" w:cs="Times New Roman"/>
          <w:lang w:val="fr-BE"/>
        </w:rPr>
        <w:t>,</w:t>
      </w:r>
      <w:r w:rsidRPr="007A1B28">
        <w:rPr>
          <w:rFonts w:ascii="Times New Roman" w:hAnsi="Times New Roman" w:cs="Times New Roman"/>
          <w:lang w:val="fr-BE"/>
        </w:rPr>
        <w:t xml:space="preserve"> A. (2010)</w:t>
      </w:r>
      <w:r w:rsidR="001C0D81" w:rsidRPr="007A1B28">
        <w:rPr>
          <w:rFonts w:ascii="Times New Roman" w:hAnsi="Times New Roman" w:cs="Times New Roman"/>
          <w:lang w:val="fr-BE"/>
        </w:rPr>
        <w:t>.</w:t>
      </w:r>
      <w:r w:rsidRPr="007A1B28">
        <w:rPr>
          <w:rFonts w:ascii="Times New Roman" w:hAnsi="Times New Roman" w:cs="Times New Roman"/>
          <w:lang w:val="fr-BE"/>
        </w:rPr>
        <w:t xml:space="preserve"> Faut-il </w:t>
      </w:r>
      <w:r w:rsidR="002C3E55" w:rsidRPr="007A1B28">
        <w:rPr>
          <w:rFonts w:ascii="Times New Roman" w:hAnsi="Times New Roman" w:cs="Times New Roman"/>
          <w:lang w:val="fr-BE"/>
        </w:rPr>
        <w:t>concevoir les prospectus en fonction de la fidelite du client a l’enseigne</w:t>
      </w:r>
      <w:r w:rsidR="001C0D81" w:rsidRPr="007A1B28">
        <w:rPr>
          <w:rFonts w:ascii="Times New Roman" w:hAnsi="Times New Roman" w:cs="Times New Roman"/>
          <w:lang w:val="fr-BE"/>
        </w:rPr>
        <w:t> ?.</w:t>
      </w:r>
      <w:r w:rsidRPr="007A1B28">
        <w:rPr>
          <w:rFonts w:ascii="Times New Roman" w:hAnsi="Times New Roman" w:cs="Times New Roman"/>
          <w:lang w:val="fr-BE"/>
        </w:rPr>
        <w:t xml:space="preserve"> </w:t>
      </w:r>
      <w:r w:rsidRPr="00EA5953">
        <w:rPr>
          <w:rFonts w:ascii="Times New Roman" w:hAnsi="Times New Roman" w:cs="Times New Roman"/>
          <w:i/>
          <w:iCs/>
          <w:lang w:val="en-GB"/>
        </w:rPr>
        <w:t>Décisions Marketing</w:t>
      </w:r>
      <w:r w:rsidRPr="00EA5953">
        <w:rPr>
          <w:rFonts w:ascii="Times New Roman" w:hAnsi="Times New Roman" w:cs="Times New Roman"/>
          <w:iCs/>
          <w:lang w:val="en-GB"/>
        </w:rPr>
        <w:t xml:space="preserve">, </w:t>
      </w:r>
      <w:r w:rsidRPr="00EA5953">
        <w:rPr>
          <w:rFonts w:ascii="Times New Roman" w:hAnsi="Times New Roman" w:cs="Times New Roman"/>
          <w:i/>
          <w:iCs/>
          <w:lang w:val="en-GB"/>
        </w:rPr>
        <w:t>59</w:t>
      </w:r>
      <w:r w:rsidRPr="00EA5953">
        <w:rPr>
          <w:rFonts w:ascii="Times New Roman" w:hAnsi="Times New Roman" w:cs="Times New Roman"/>
          <w:iCs/>
          <w:lang w:val="en-GB"/>
        </w:rPr>
        <w:t xml:space="preserve">, 49-59. </w:t>
      </w:r>
    </w:p>
    <w:p w14:paraId="292AC3D7" w14:textId="77777777" w:rsidR="00FF3749" w:rsidRPr="00EA5953" w:rsidRDefault="00FF3749" w:rsidP="00DD407C">
      <w:pPr>
        <w:pStyle w:val="Default"/>
        <w:spacing w:line="480" w:lineRule="auto"/>
        <w:jc w:val="both"/>
        <w:rPr>
          <w:rFonts w:ascii="Times New Roman" w:hAnsi="Times New Roman" w:cs="Times New Roman"/>
          <w:lang w:val="en-GB"/>
        </w:rPr>
      </w:pPr>
    </w:p>
    <w:p w14:paraId="68A7D9F5" w14:textId="77777777" w:rsidR="00014AAF" w:rsidRPr="00EA5953" w:rsidRDefault="00014AAF" w:rsidP="00DD407C">
      <w:pPr>
        <w:spacing w:after="0" w:line="480" w:lineRule="auto"/>
        <w:jc w:val="both"/>
        <w:rPr>
          <w:rFonts w:ascii="Times New Roman" w:hAnsi="Times New Roman" w:cs="Times New Roman"/>
          <w:iCs/>
          <w:sz w:val="24"/>
          <w:szCs w:val="24"/>
          <w:lang w:val="en-GB"/>
        </w:rPr>
      </w:pPr>
      <w:r w:rsidRPr="00EA5953">
        <w:rPr>
          <w:rFonts w:ascii="Times New Roman" w:hAnsi="Times New Roman" w:cs="Times New Roman"/>
          <w:iCs/>
          <w:sz w:val="24"/>
          <w:szCs w:val="24"/>
          <w:lang w:val="en-GB"/>
        </w:rPr>
        <w:t>Reinartz</w:t>
      </w:r>
      <w:r w:rsidR="001C0D81" w:rsidRPr="00EA5953">
        <w:rPr>
          <w:rFonts w:ascii="Times New Roman" w:hAnsi="Times New Roman" w:cs="Times New Roman"/>
          <w:iCs/>
          <w:sz w:val="24"/>
          <w:szCs w:val="24"/>
          <w:lang w:val="en-GB"/>
        </w:rPr>
        <w:t xml:space="preserve">, </w:t>
      </w:r>
      <w:r w:rsidRPr="00EA5953">
        <w:rPr>
          <w:rFonts w:ascii="Times New Roman" w:hAnsi="Times New Roman" w:cs="Times New Roman"/>
          <w:iCs/>
          <w:sz w:val="24"/>
          <w:szCs w:val="24"/>
          <w:lang w:val="en-GB"/>
        </w:rPr>
        <w:t xml:space="preserve">W.J. </w:t>
      </w:r>
      <w:r w:rsidR="001C0D81" w:rsidRPr="00EA5953">
        <w:rPr>
          <w:rFonts w:ascii="Times New Roman" w:hAnsi="Times New Roman" w:cs="Times New Roman"/>
          <w:iCs/>
          <w:sz w:val="24"/>
          <w:szCs w:val="24"/>
          <w:lang w:val="en-GB"/>
        </w:rPr>
        <w:t>&amp;</w:t>
      </w:r>
      <w:r w:rsidRPr="00EA5953">
        <w:rPr>
          <w:rFonts w:ascii="Times New Roman" w:hAnsi="Times New Roman" w:cs="Times New Roman"/>
          <w:iCs/>
          <w:sz w:val="24"/>
          <w:szCs w:val="24"/>
          <w:lang w:val="en-GB"/>
        </w:rPr>
        <w:t xml:space="preserve"> Kumar</w:t>
      </w:r>
      <w:r w:rsidR="001C0D81" w:rsidRPr="00EA5953">
        <w:rPr>
          <w:rFonts w:ascii="Times New Roman" w:hAnsi="Times New Roman" w:cs="Times New Roman"/>
          <w:iCs/>
          <w:sz w:val="24"/>
          <w:szCs w:val="24"/>
          <w:lang w:val="en-GB"/>
        </w:rPr>
        <w:t>,</w:t>
      </w:r>
      <w:r w:rsidRPr="00EA5953">
        <w:rPr>
          <w:rFonts w:ascii="Times New Roman" w:hAnsi="Times New Roman" w:cs="Times New Roman"/>
          <w:iCs/>
          <w:sz w:val="24"/>
          <w:szCs w:val="24"/>
          <w:lang w:val="en-GB"/>
        </w:rPr>
        <w:t xml:space="preserve"> V. (2000)</w:t>
      </w:r>
      <w:r w:rsidR="001C0D81" w:rsidRPr="00EA5953">
        <w:rPr>
          <w:rFonts w:ascii="Times New Roman" w:hAnsi="Times New Roman" w:cs="Times New Roman"/>
          <w:iCs/>
          <w:sz w:val="24"/>
          <w:szCs w:val="24"/>
          <w:lang w:val="en-GB"/>
        </w:rPr>
        <w:t>.</w:t>
      </w:r>
      <w:r w:rsidRPr="00EA5953">
        <w:rPr>
          <w:rFonts w:ascii="Times New Roman" w:hAnsi="Times New Roman" w:cs="Times New Roman"/>
          <w:iCs/>
          <w:sz w:val="24"/>
          <w:szCs w:val="24"/>
          <w:lang w:val="en-GB"/>
        </w:rPr>
        <w:t xml:space="preserve"> On the </w:t>
      </w:r>
      <w:r w:rsidR="002C3E55" w:rsidRPr="00EA5953">
        <w:rPr>
          <w:rFonts w:ascii="Times New Roman" w:hAnsi="Times New Roman" w:cs="Times New Roman"/>
          <w:iCs/>
          <w:sz w:val="24"/>
          <w:szCs w:val="24"/>
          <w:lang w:val="en-GB"/>
        </w:rPr>
        <w:t>profitability of long-life customers in a non-contractual setting: an empirical investigation and implications for marketing</w:t>
      </w:r>
      <w:r w:rsidR="001C0D81" w:rsidRPr="00EA5953">
        <w:rPr>
          <w:rFonts w:ascii="Times New Roman" w:hAnsi="Times New Roman" w:cs="Times New Roman"/>
          <w:iCs/>
          <w:sz w:val="24"/>
          <w:szCs w:val="24"/>
          <w:lang w:val="en-GB"/>
        </w:rPr>
        <w:t>.</w:t>
      </w:r>
      <w:r w:rsidRPr="00EA5953">
        <w:rPr>
          <w:rFonts w:ascii="Times New Roman" w:hAnsi="Times New Roman" w:cs="Times New Roman"/>
          <w:iCs/>
          <w:sz w:val="24"/>
          <w:szCs w:val="24"/>
          <w:lang w:val="en-GB"/>
        </w:rPr>
        <w:t xml:space="preserve"> </w:t>
      </w:r>
      <w:r w:rsidRPr="00EA5953">
        <w:rPr>
          <w:rFonts w:ascii="Times New Roman" w:hAnsi="Times New Roman" w:cs="Times New Roman"/>
          <w:i/>
          <w:iCs/>
          <w:sz w:val="24"/>
          <w:szCs w:val="24"/>
          <w:lang w:val="en-GB"/>
        </w:rPr>
        <w:t>Journal of Marketing</w:t>
      </w:r>
      <w:r w:rsidRPr="00EA5953">
        <w:rPr>
          <w:rFonts w:ascii="Times New Roman" w:hAnsi="Times New Roman" w:cs="Times New Roman"/>
          <w:iCs/>
          <w:sz w:val="24"/>
          <w:szCs w:val="24"/>
          <w:lang w:val="en-GB"/>
        </w:rPr>
        <w:t xml:space="preserve">, </w:t>
      </w:r>
      <w:r w:rsidRPr="00EA5953">
        <w:rPr>
          <w:rFonts w:ascii="Times New Roman" w:hAnsi="Times New Roman" w:cs="Times New Roman"/>
          <w:i/>
          <w:iCs/>
          <w:sz w:val="24"/>
          <w:szCs w:val="24"/>
          <w:lang w:val="en-GB"/>
        </w:rPr>
        <w:t>64,</w:t>
      </w:r>
      <w:r w:rsidRPr="00EA5953">
        <w:rPr>
          <w:rFonts w:ascii="Times New Roman" w:hAnsi="Times New Roman" w:cs="Times New Roman"/>
          <w:iCs/>
          <w:sz w:val="24"/>
          <w:szCs w:val="24"/>
          <w:lang w:val="en-GB"/>
        </w:rPr>
        <w:t xml:space="preserve"> </w:t>
      </w:r>
      <w:r w:rsidRPr="00EA5953">
        <w:rPr>
          <w:rFonts w:ascii="Times New Roman" w:hAnsi="Times New Roman" w:cs="Times New Roman"/>
          <w:i/>
          <w:iCs/>
          <w:sz w:val="24"/>
          <w:szCs w:val="24"/>
          <w:lang w:val="en-GB"/>
        </w:rPr>
        <w:t>4</w:t>
      </w:r>
      <w:r w:rsidRPr="00EA5953">
        <w:rPr>
          <w:rFonts w:ascii="Times New Roman" w:hAnsi="Times New Roman" w:cs="Times New Roman"/>
          <w:iCs/>
          <w:sz w:val="24"/>
          <w:szCs w:val="24"/>
          <w:lang w:val="en-GB"/>
        </w:rPr>
        <w:t>, 17-35.</w:t>
      </w:r>
    </w:p>
    <w:p w14:paraId="0A617774" w14:textId="77777777" w:rsidR="00FF3749" w:rsidRPr="00EA5953" w:rsidRDefault="00FF3749" w:rsidP="00DD407C">
      <w:pPr>
        <w:spacing w:after="0" w:line="480" w:lineRule="auto"/>
        <w:jc w:val="both"/>
        <w:rPr>
          <w:rFonts w:ascii="Times New Roman" w:hAnsi="Times New Roman" w:cs="Times New Roman"/>
          <w:iCs/>
          <w:sz w:val="24"/>
          <w:szCs w:val="24"/>
          <w:lang w:val="en-GB"/>
        </w:rPr>
      </w:pPr>
    </w:p>
    <w:p w14:paraId="583062BF" w14:textId="77777777" w:rsidR="00014AAF" w:rsidRPr="00EA5953" w:rsidRDefault="00014AAF"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Rose</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S., Clark</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M., Samouel</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P.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Hair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N. (2012)</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Online </w:t>
      </w:r>
      <w:r w:rsidR="002C3E55" w:rsidRPr="00EA5953">
        <w:rPr>
          <w:rFonts w:ascii="Times New Roman" w:hAnsi="Times New Roman" w:cs="Times New Roman"/>
          <w:sz w:val="24"/>
          <w:szCs w:val="24"/>
          <w:lang w:val="en-GB"/>
        </w:rPr>
        <w:t>customer experience in e-retailing: an empirical model of antecedents and outcomes</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Journal of Retailing</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88</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2</w:t>
      </w:r>
      <w:r w:rsidRPr="00EA5953">
        <w:rPr>
          <w:rFonts w:ascii="Times New Roman" w:hAnsi="Times New Roman" w:cs="Times New Roman"/>
          <w:sz w:val="24"/>
          <w:szCs w:val="24"/>
          <w:lang w:val="en-GB"/>
        </w:rPr>
        <w:t xml:space="preserve">, 308-322. </w:t>
      </w:r>
    </w:p>
    <w:p w14:paraId="53492FC6" w14:textId="77777777" w:rsidR="00FF3749" w:rsidRPr="00EA5953" w:rsidRDefault="00FF3749" w:rsidP="00DD407C">
      <w:pPr>
        <w:autoSpaceDE w:val="0"/>
        <w:autoSpaceDN w:val="0"/>
        <w:adjustRightInd w:val="0"/>
        <w:spacing w:after="0" w:line="480" w:lineRule="auto"/>
        <w:jc w:val="both"/>
        <w:rPr>
          <w:rFonts w:ascii="Times New Roman" w:hAnsi="Times New Roman" w:cs="Times New Roman"/>
          <w:sz w:val="24"/>
          <w:szCs w:val="24"/>
          <w:lang w:val="en-GB"/>
        </w:rPr>
      </w:pPr>
    </w:p>
    <w:p w14:paraId="39BA9878" w14:textId="77777777" w:rsidR="00014AAF" w:rsidRPr="00EA5953" w:rsidRDefault="00014AAF" w:rsidP="00DD407C">
      <w:pPr>
        <w:autoSpaceDE w:val="0"/>
        <w:autoSpaceDN w:val="0"/>
        <w:adjustRightInd w:val="0"/>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Schulz</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S., Mau</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G. </w:t>
      </w:r>
      <w:r w:rsidR="001C0D81" w:rsidRPr="00EA5953">
        <w:rPr>
          <w:rFonts w:ascii="Times New Roman" w:hAnsi="Times New Roman" w:cs="Times New Roman"/>
          <w:sz w:val="24"/>
          <w:szCs w:val="24"/>
          <w:lang w:val="en-GB"/>
        </w:rPr>
        <w:t>&amp;</w:t>
      </w:r>
      <w:r w:rsidRPr="00EA5953">
        <w:rPr>
          <w:rFonts w:ascii="Times New Roman" w:hAnsi="Times New Roman" w:cs="Times New Roman"/>
          <w:sz w:val="24"/>
          <w:szCs w:val="24"/>
          <w:lang w:val="en-GB"/>
        </w:rPr>
        <w:t xml:space="preserve"> Silberer</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G. (2007)</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The </w:t>
      </w:r>
      <w:r w:rsidR="002C3E55" w:rsidRPr="00EA5953">
        <w:rPr>
          <w:rFonts w:ascii="Times New Roman" w:hAnsi="Times New Roman" w:cs="Times New Roman"/>
          <w:sz w:val="24"/>
          <w:szCs w:val="24"/>
          <w:lang w:val="en-GB"/>
        </w:rPr>
        <w:t>catalog usability questionnaire - adoption and validation of a usability scale for print-catalogs</w:t>
      </w:r>
      <w:r w:rsidR="001C0D81"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 xml:space="preserve">Electronic </w:t>
      </w:r>
      <w:r w:rsidRPr="00EA5953">
        <w:rPr>
          <w:rFonts w:ascii="Times New Roman" w:hAnsi="Times New Roman" w:cs="Times New Roman"/>
          <w:i/>
          <w:iCs/>
          <w:sz w:val="24"/>
          <w:szCs w:val="24"/>
          <w:lang w:val="en-GB"/>
        </w:rPr>
        <w:t xml:space="preserve">Journal of Business Research Methods, </w:t>
      </w:r>
      <w:r w:rsidRPr="00EA5953">
        <w:rPr>
          <w:rFonts w:ascii="Times New Roman" w:hAnsi="Times New Roman" w:cs="Times New Roman"/>
          <w:i/>
          <w:sz w:val="24"/>
          <w:szCs w:val="24"/>
          <w:lang w:val="en-GB"/>
        </w:rPr>
        <w:t>5</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2</w:t>
      </w:r>
      <w:r w:rsidRPr="00EA5953">
        <w:rPr>
          <w:rFonts w:ascii="Times New Roman" w:hAnsi="Times New Roman" w:cs="Times New Roman"/>
          <w:sz w:val="24"/>
          <w:szCs w:val="24"/>
          <w:lang w:val="en-GB"/>
        </w:rPr>
        <w:t>, 93-104.</w:t>
      </w:r>
    </w:p>
    <w:p w14:paraId="46780FC1" w14:textId="77777777" w:rsidR="00FF3749" w:rsidRPr="00EA5953" w:rsidRDefault="00FF3749" w:rsidP="00DD407C">
      <w:pPr>
        <w:autoSpaceDE w:val="0"/>
        <w:autoSpaceDN w:val="0"/>
        <w:adjustRightInd w:val="0"/>
        <w:spacing w:after="0" w:line="480" w:lineRule="auto"/>
        <w:jc w:val="both"/>
        <w:rPr>
          <w:rFonts w:ascii="Times New Roman" w:hAnsi="Times New Roman" w:cs="Times New Roman"/>
          <w:sz w:val="24"/>
          <w:szCs w:val="24"/>
          <w:lang w:val="en-GB"/>
        </w:rPr>
      </w:pPr>
    </w:p>
    <w:p w14:paraId="070148FE" w14:textId="77777777" w:rsidR="00014AAF" w:rsidRPr="00EA5953" w:rsidRDefault="00014AAF" w:rsidP="00DD407C">
      <w:pPr>
        <w:spacing w:after="0" w:line="480" w:lineRule="auto"/>
        <w:jc w:val="both"/>
        <w:rPr>
          <w:rFonts w:ascii="Times New Roman" w:hAnsi="Times New Roman" w:cs="Times New Roman"/>
          <w:iCs/>
          <w:sz w:val="24"/>
          <w:szCs w:val="24"/>
          <w:lang w:val="en-GB"/>
        </w:rPr>
      </w:pPr>
      <w:r w:rsidRPr="00EA5953">
        <w:rPr>
          <w:rFonts w:ascii="Times New Roman" w:hAnsi="Times New Roman" w:cs="Times New Roman"/>
          <w:iCs/>
          <w:sz w:val="24"/>
          <w:szCs w:val="24"/>
          <w:lang w:val="en-GB"/>
        </w:rPr>
        <w:t>Venkatesan</w:t>
      </w:r>
      <w:r w:rsidR="001C0D81" w:rsidRPr="00EA5953">
        <w:rPr>
          <w:rFonts w:ascii="Times New Roman" w:hAnsi="Times New Roman" w:cs="Times New Roman"/>
          <w:iCs/>
          <w:sz w:val="24"/>
          <w:szCs w:val="24"/>
          <w:lang w:val="en-GB"/>
        </w:rPr>
        <w:t>,</w:t>
      </w:r>
      <w:r w:rsidRPr="00EA5953">
        <w:rPr>
          <w:rFonts w:ascii="Times New Roman" w:hAnsi="Times New Roman" w:cs="Times New Roman"/>
          <w:iCs/>
          <w:sz w:val="24"/>
          <w:szCs w:val="24"/>
          <w:lang w:val="en-GB"/>
        </w:rPr>
        <w:t xml:space="preserve"> R. </w:t>
      </w:r>
      <w:r w:rsidR="001C0D81" w:rsidRPr="00EA5953">
        <w:rPr>
          <w:rFonts w:ascii="Times New Roman" w:hAnsi="Times New Roman" w:cs="Times New Roman"/>
          <w:iCs/>
          <w:sz w:val="24"/>
          <w:szCs w:val="24"/>
          <w:lang w:val="en-GB"/>
        </w:rPr>
        <w:t>&amp;</w:t>
      </w:r>
      <w:r w:rsidRPr="00EA5953">
        <w:rPr>
          <w:rFonts w:ascii="Times New Roman" w:hAnsi="Times New Roman" w:cs="Times New Roman"/>
          <w:iCs/>
          <w:sz w:val="24"/>
          <w:szCs w:val="24"/>
          <w:lang w:val="en-GB"/>
        </w:rPr>
        <w:t xml:space="preserve"> Kumar</w:t>
      </w:r>
      <w:r w:rsidR="001C0D81" w:rsidRPr="00EA5953">
        <w:rPr>
          <w:rFonts w:ascii="Times New Roman" w:hAnsi="Times New Roman" w:cs="Times New Roman"/>
          <w:iCs/>
          <w:sz w:val="24"/>
          <w:szCs w:val="24"/>
          <w:lang w:val="en-GB"/>
        </w:rPr>
        <w:t>,</w:t>
      </w:r>
      <w:r w:rsidRPr="00EA5953">
        <w:rPr>
          <w:rFonts w:ascii="Times New Roman" w:hAnsi="Times New Roman" w:cs="Times New Roman"/>
          <w:iCs/>
          <w:sz w:val="24"/>
          <w:szCs w:val="24"/>
          <w:lang w:val="en-GB"/>
        </w:rPr>
        <w:t xml:space="preserve"> V. (2004)</w:t>
      </w:r>
      <w:r w:rsidR="001C0D81" w:rsidRPr="00EA5953">
        <w:rPr>
          <w:rFonts w:ascii="Times New Roman" w:hAnsi="Times New Roman" w:cs="Times New Roman"/>
          <w:iCs/>
          <w:sz w:val="24"/>
          <w:szCs w:val="24"/>
          <w:lang w:val="en-GB"/>
        </w:rPr>
        <w:t>.</w:t>
      </w:r>
      <w:r w:rsidRPr="00EA5953">
        <w:rPr>
          <w:rFonts w:ascii="Times New Roman" w:hAnsi="Times New Roman" w:cs="Times New Roman"/>
          <w:iCs/>
          <w:sz w:val="24"/>
          <w:szCs w:val="24"/>
          <w:lang w:val="en-GB"/>
        </w:rPr>
        <w:t xml:space="preserve"> A </w:t>
      </w:r>
      <w:r w:rsidR="002C3E55" w:rsidRPr="00EA5953">
        <w:rPr>
          <w:rFonts w:ascii="Times New Roman" w:hAnsi="Times New Roman" w:cs="Times New Roman"/>
          <w:iCs/>
          <w:sz w:val="24"/>
          <w:szCs w:val="24"/>
          <w:lang w:val="en-GB"/>
        </w:rPr>
        <w:t>customer lifetime value framework for customer selection and optimal resource allocation strategy</w:t>
      </w:r>
      <w:r w:rsidR="001C0D81" w:rsidRPr="00EA5953">
        <w:rPr>
          <w:rFonts w:ascii="Times New Roman" w:hAnsi="Times New Roman" w:cs="Times New Roman"/>
          <w:iCs/>
          <w:sz w:val="24"/>
          <w:szCs w:val="24"/>
          <w:lang w:val="en-GB"/>
        </w:rPr>
        <w:t>.</w:t>
      </w:r>
      <w:r w:rsidRPr="00EA5953">
        <w:rPr>
          <w:rFonts w:ascii="Times New Roman" w:hAnsi="Times New Roman" w:cs="Times New Roman"/>
          <w:iCs/>
          <w:sz w:val="24"/>
          <w:szCs w:val="24"/>
          <w:lang w:val="en-GB"/>
        </w:rPr>
        <w:t xml:space="preserve"> </w:t>
      </w:r>
      <w:r w:rsidRPr="00EA5953">
        <w:rPr>
          <w:rFonts w:ascii="Times New Roman" w:hAnsi="Times New Roman" w:cs="Times New Roman"/>
          <w:i/>
          <w:iCs/>
          <w:sz w:val="24"/>
          <w:szCs w:val="24"/>
          <w:lang w:val="en-GB"/>
        </w:rPr>
        <w:t>Journal of Marketing</w:t>
      </w:r>
      <w:r w:rsidRPr="00EA5953">
        <w:rPr>
          <w:rFonts w:ascii="Times New Roman" w:hAnsi="Times New Roman" w:cs="Times New Roman"/>
          <w:iCs/>
          <w:sz w:val="24"/>
          <w:szCs w:val="24"/>
          <w:lang w:val="en-GB"/>
        </w:rPr>
        <w:t xml:space="preserve">, </w:t>
      </w:r>
      <w:r w:rsidRPr="00EA5953">
        <w:rPr>
          <w:rFonts w:ascii="Times New Roman" w:hAnsi="Times New Roman" w:cs="Times New Roman"/>
          <w:i/>
          <w:iCs/>
          <w:sz w:val="24"/>
          <w:szCs w:val="24"/>
          <w:lang w:val="en-GB"/>
        </w:rPr>
        <w:t>68</w:t>
      </w:r>
      <w:r w:rsidRPr="00EA5953">
        <w:rPr>
          <w:rFonts w:ascii="Times New Roman" w:hAnsi="Times New Roman" w:cs="Times New Roman"/>
          <w:iCs/>
          <w:sz w:val="24"/>
          <w:szCs w:val="24"/>
          <w:lang w:val="en-GB"/>
        </w:rPr>
        <w:t xml:space="preserve">, </w:t>
      </w:r>
      <w:r w:rsidRPr="00EA5953">
        <w:rPr>
          <w:rFonts w:ascii="Times New Roman" w:hAnsi="Times New Roman" w:cs="Times New Roman"/>
          <w:i/>
          <w:iCs/>
          <w:sz w:val="24"/>
          <w:szCs w:val="24"/>
          <w:lang w:val="en-GB"/>
        </w:rPr>
        <w:t>Octob</w:t>
      </w:r>
      <w:r w:rsidR="001C0D81" w:rsidRPr="00EA5953">
        <w:rPr>
          <w:rFonts w:ascii="Times New Roman" w:hAnsi="Times New Roman" w:cs="Times New Roman"/>
          <w:i/>
          <w:iCs/>
          <w:sz w:val="24"/>
          <w:szCs w:val="24"/>
          <w:lang w:val="en-GB"/>
        </w:rPr>
        <w:t>er</w:t>
      </w:r>
      <w:r w:rsidRPr="00EA5953">
        <w:rPr>
          <w:rFonts w:ascii="Times New Roman" w:hAnsi="Times New Roman" w:cs="Times New Roman"/>
          <w:iCs/>
          <w:sz w:val="24"/>
          <w:szCs w:val="24"/>
          <w:lang w:val="en-GB"/>
        </w:rPr>
        <w:t xml:space="preserve">, 106-125. </w:t>
      </w:r>
    </w:p>
    <w:p w14:paraId="5759DEA3" w14:textId="77777777" w:rsidR="00FF3749" w:rsidRPr="00EA5953" w:rsidRDefault="00FF3749" w:rsidP="00DD407C">
      <w:pPr>
        <w:spacing w:after="0" w:line="480" w:lineRule="auto"/>
        <w:jc w:val="both"/>
        <w:rPr>
          <w:rFonts w:ascii="Times New Roman" w:hAnsi="Times New Roman" w:cs="Times New Roman"/>
          <w:iCs/>
          <w:sz w:val="24"/>
          <w:szCs w:val="24"/>
          <w:lang w:val="en-GB"/>
        </w:rPr>
      </w:pPr>
    </w:p>
    <w:p w14:paraId="2DBEED0E" w14:textId="77777777" w:rsidR="00014AAF" w:rsidRPr="007A1B28" w:rsidRDefault="00014AAF" w:rsidP="00DD407C">
      <w:pPr>
        <w:autoSpaceDE w:val="0"/>
        <w:autoSpaceDN w:val="0"/>
        <w:adjustRightInd w:val="0"/>
        <w:spacing w:after="0" w:line="480" w:lineRule="auto"/>
        <w:jc w:val="both"/>
        <w:rPr>
          <w:rFonts w:ascii="Times New Roman" w:hAnsi="Times New Roman" w:cs="Times New Roman"/>
          <w:sz w:val="24"/>
          <w:szCs w:val="24"/>
          <w:lang w:val="fr-BE" w:eastAsia="fr-FR"/>
        </w:rPr>
      </w:pPr>
      <w:r w:rsidRPr="00EA5953">
        <w:rPr>
          <w:rFonts w:ascii="Times New Roman" w:hAnsi="Times New Roman" w:cs="Times New Roman"/>
          <w:sz w:val="24"/>
          <w:szCs w:val="24"/>
          <w:lang w:val="en-GB" w:eastAsia="fr-FR"/>
        </w:rPr>
        <w:t>Venkatesh</w:t>
      </w:r>
      <w:r w:rsidR="001C0D81" w:rsidRPr="00EA5953">
        <w:rPr>
          <w:rFonts w:ascii="Times New Roman" w:hAnsi="Times New Roman" w:cs="Times New Roman"/>
          <w:sz w:val="24"/>
          <w:szCs w:val="24"/>
          <w:lang w:val="en-GB" w:eastAsia="fr-FR"/>
        </w:rPr>
        <w:t>,</w:t>
      </w:r>
      <w:r w:rsidRPr="00EA5953">
        <w:rPr>
          <w:rFonts w:ascii="Times New Roman" w:hAnsi="Times New Roman" w:cs="Times New Roman"/>
          <w:sz w:val="24"/>
          <w:szCs w:val="24"/>
          <w:lang w:val="en-GB" w:eastAsia="fr-FR"/>
        </w:rPr>
        <w:t xml:space="preserve"> V. </w:t>
      </w:r>
      <w:r w:rsidR="001C0D81" w:rsidRPr="00EA5953">
        <w:rPr>
          <w:rFonts w:ascii="Times New Roman" w:hAnsi="Times New Roman" w:cs="Times New Roman"/>
          <w:sz w:val="24"/>
          <w:szCs w:val="24"/>
          <w:lang w:val="en-GB" w:eastAsia="fr-FR"/>
        </w:rPr>
        <w:t>&amp;</w:t>
      </w:r>
      <w:r w:rsidRPr="00EA5953">
        <w:rPr>
          <w:rFonts w:ascii="Times New Roman" w:hAnsi="Times New Roman" w:cs="Times New Roman"/>
          <w:sz w:val="24"/>
          <w:szCs w:val="24"/>
          <w:lang w:val="en-GB" w:eastAsia="fr-FR"/>
        </w:rPr>
        <w:t xml:space="preserve"> Davis</w:t>
      </w:r>
      <w:r w:rsidR="001C0D81" w:rsidRPr="00EA5953">
        <w:rPr>
          <w:rFonts w:ascii="Times New Roman" w:hAnsi="Times New Roman" w:cs="Times New Roman"/>
          <w:sz w:val="24"/>
          <w:szCs w:val="24"/>
          <w:lang w:val="en-GB" w:eastAsia="fr-FR"/>
        </w:rPr>
        <w:t>,</w:t>
      </w:r>
      <w:r w:rsidRPr="00EA5953">
        <w:rPr>
          <w:rFonts w:ascii="Times New Roman" w:hAnsi="Times New Roman" w:cs="Times New Roman"/>
          <w:sz w:val="24"/>
          <w:szCs w:val="24"/>
          <w:lang w:val="en-GB" w:eastAsia="fr-FR"/>
        </w:rPr>
        <w:t xml:space="preserve"> F.D. (2000)</w:t>
      </w:r>
      <w:r w:rsidR="001C0D81" w:rsidRPr="00EA5953">
        <w:rPr>
          <w:rFonts w:ascii="Times New Roman" w:hAnsi="Times New Roman" w:cs="Times New Roman"/>
          <w:sz w:val="24"/>
          <w:szCs w:val="24"/>
          <w:lang w:val="en-GB" w:eastAsia="fr-FR"/>
        </w:rPr>
        <w:t>.</w:t>
      </w:r>
      <w:r w:rsidRPr="00EA5953">
        <w:rPr>
          <w:rFonts w:ascii="Times New Roman" w:hAnsi="Times New Roman" w:cs="Times New Roman"/>
          <w:sz w:val="24"/>
          <w:szCs w:val="24"/>
          <w:lang w:val="en-GB" w:eastAsia="fr-FR"/>
        </w:rPr>
        <w:t xml:space="preserve"> A </w:t>
      </w:r>
      <w:r w:rsidR="002C3E55" w:rsidRPr="00EA5953">
        <w:rPr>
          <w:rFonts w:ascii="Times New Roman" w:hAnsi="Times New Roman" w:cs="Times New Roman"/>
          <w:sz w:val="24"/>
          <w:szCs w:val="24"/>
          <w:lang w:val="en-GB" w:eastAsia="fr-FR"/>
        </w:rPr>
        <w:t>theoretical extension of the technology acceptance model: four longitudinal field studies</w:t>
      </w:r>
      <w:r w:rsidR="001C0D81" w:rsidRPr="00EA5953">
        <w:rPr>
          <w:rFonts w:ascii="Times New Roman" w:hAnsi="Times New Roman" w:cs="Times New Roman"/>
          <w:sz w:val="24"/>
          <w:szCs w:val="24"/>
          <w:lang w:val="en-GB" w:eastAsia="fr-FR"/>
        </w:rPr>
        <w:t>.</w:t>
      </w:r>
      <w:r w:rsidRPr="00EA5953">
        <w:rPr>
          <w:rFonts w:ascii="Times New Roman" w:hAnsi="Times New Roman" w:cs="Times New Roman"/>
          <w:sz w:val="24"/>
          <w:szCs w:val="24"/>
          <w:lang w:val="en-GB" w:eastAsia="fr-FR"/>
        </w:rPr>
        <w:t xml:space="preserve"> </w:t>
      </w:r>
      <w:r w:rsidRPr="007A1B28">
        <w:rPr>
          <w:rFonts w:ascii="Times New Roman" w:hAnsi="Times New Roman" w:cs="Times New Roman"/>
          <w:i/>
          <w:iCs/>
          <w:sz w:val="24"/>
          <w:szCs w:val="24"/>
          <w:lang w:val="fr-BE" w:eastAsia="fr-FR"/>
        </w:rPr>
        <w:t>Management Sciences</w:t>
      </w:r>
      <w:r w:rsidRPr="007A1B28">
        <w:rPr>
          <w:rFonts w:ascii="Times New Roman" w:hAnsi="Times New Roman" w:cs="Times New Roman"/>
          <w:iCs/>
          <w:sz w:val="24"/>
          <w:szCs w:val="24"/>
          <w:lang w:val="fr-BE" w:eastAsia="fr-FR"/>
        </w:rPr>
        <w:t xml:space="preserve">, </w:t>
      </w:r>
      <w:r w:rsidRPr="007A1B28">
        <w:rPr>
          <w:rFonts w:ascii="Times New Roman" w:hAnsi="Times New Roman" w:cs="Times New Roman"/>
          <w:i/>
          <w:iCs/>
          <w:sz w:val="24"/>
          <w:szCs w:val="24"/>
          <w:lang w:val="fr-BE" w:eastAsia="fr-FR"/>
        </w:rPr>
        <w:t>46</w:t>
      </w:r>
      <w:r w:rsidRPr="007A1B28">
        <w:rPr>
          <w:rFonts w:ascii="Times New Roman" w:hAnsi="Times New Roman" w:cs="Times New Roman"/>
          <w:sz w:val="24"/>
          <w:szCs w:val="24"/>
          <w:lang w:val="fr-BE" w:eastAsia="fr-FR"/>
        </w:rPr>
        <w:t xml:space="preserve">, </w:t>
      </w:r>
      <w:r w:rsidRPr="007A1B28">
        <w:rPr>
          <w:rFonts w:ascii="Times New Roman" w:hAnsi="Times New Roman" w:cs="Times New Roman"/>
          <w:i/>
          <w:sz w:val="24"/>
          <w:szCs w:val="24"/>
          <w:lang w:val="fr-BE" w:eastAsia="fr-FR"/>
        </w:rPr>
        <w:t>2</w:t>
      </w:r>
      <w:r w:rsidRPr="007A1B28">
        <w:rPr>
          <w:rFonts w:ascii="Times New Roman" w:hAnsi="Times New Roman" w:cs="Times New Roman"/>
          <w:sz w:val="24"/>
          <w:szCs w:val="24"/>
          <w:lang w:val="fr-BE" w:eastAsia="fr-FR"/>
        </w:rPr>
        <w:t>, 186-204.</w:t>
      </w:r>
    </w:p>
    <w:p w14:paraId="109903C3" w14:textId="77777777" w:rsidR="00FF3749" w:rsidRPr="007A1B28" w:rsidRDefault="00FF3749" w:rsidP="00DD407C">
      <w:pPr>
        <w:autoSpaceDE w:val="0"/>
        <w:autoSpaceDN w:val="0"/>
        <w:adjustRightInd w:val="0"/>
        <w:spacing w:after="0" w:line="480" w:lineRule="auto"/>
        <w:jc w:val="both"/>
        <w:rPr>
          <w:rFonts w:ascii="Times New Roman" w:hAnsi="Times New Roman" w:cs="Times New Roman"/>
          <w:sz w:val="24"/>
          <w:szCs w:val="24"/>
          <w:lang w:val="fr-BE" w:eastAsia="fr-FR"/>
        </w:rPr>
      </w:pPr>
    </w:p>
    <w:p w14:paraId="593202DD" w14:textId="77777777" w:rsidR="00014AAF" w:rsidRPr="00EA5953" w:rsidRDefault="00014AAF" w:rsidP="00DD407C">
      <w:pPr>
        <w:spacing w:after="0" w:line="480" w:lineRule="auto"/>
        <w:jc w:val="both"/>
        <w:rPr>
          <w:rFonts w:ascii="Times New Roman" w:eastAsia="Times New Roman" w:hAnsi="Times New Roman" w:cs="Times New Roman"/>
          <w:sz w:val="24"/>
          <w:szCs w:val="24"/>
          <w:lang w:val="en-GB" w:eastAsia="fr-FR"/>
        </w:rPr>
      </w:pPr>
      <w:r w:rsidRPr="007A1B28">
        <w:rPr>
          <w:rFonts w:ascii="Times New Roman" w:hAnsi="Times New Roman" w:cs="Times New Roman"/>
          <w:iCs/>
          <w:sz w:val="24"/>
          <w:szCs w:val="24"/>
          <w:lang w:val="fr-BE"/>
        </w:rPr>
        <w:lastRenderedPageBreak/>
        <w:t>Volle</w:t>
      </w:r>
      <w:r w:rsidR="001C0D81" w:rsidRPr="007A1B28">
        <w:rPr>
          <w:rFonts w:ascii="Times New Roman" w:hAnsi="Times New Roman" w:cs="Times New Roman"/>
          <w:iCs/>
          <w:sz w:val="24"/>
          <w:szCs w:val="24"/>
          <w:lang w:val="fr-BE"/>
        </w:rPr>
        <w:t>,</w:t>
      </w:r>
      <w:r w:rsidRPr="007A1B28">
        <w:rPr>
          <w:rFonts w:ascii="Times New Roman" w:hAnsi="Times New Roman" w:cs="Times New Roman"/>
          <w:iCs/>
          <w:sz w:val="24"/>
          <w:szCs w:val="24"/>
          <w:lang w:val="fr-BE"/>
        </w:rPr>
        <w:t xml:space="preserve"> P. (1997)</w:t>
      </w:r>
      <w:r w:rsidR="001C0D81" w:rsidRPr="007A1B28">
        <w:rPr>
          <w:rFonts w:ascii="Times New Roman" w:hAnsi="Times New Roman" w:cs="Times New Roman"/>
          <w:iCs/>
          <w:sz w:val="24"/>
          <w:szCs w:val="24"/>
          <w:lang w:val="fr-BE"/>
        </w:rPr>
        <w:t>.</w:t>
      </w:r>
      <w:r w:rsidRPr="007A1B28">
        <w:rPr>
          <w:rFonts w:ascii="Times New Roman" w:hAnsi="Times New Roman" w:cs="Times New Roman"/>
          <w:iCs/>
          <w:sz w:val="24"/>
          <w:szCs w:val="24"/>
          <w:lang w:val="fr-BE"/>
        </w:rPr>
        <w:t xml:space="preserve"> </w:t>
      </w:r>
      <w:r w:rsidR="002C3E55" w:rsidRPr="007A1B28">
        <w:rPr>
          <w:rFonts w:ascii="Times New Roman" w:eastAsia="Times New Roman" w:hAnsi="Times New Roman" w:cs="Times New Roman"/>
          <w:sz w:val="24"/>
          <w:szCs w:val="24"/>
          <w:lang w:val="fr-BE" w:eastAsia="fr-FR"/>
        </w:rPr>
        <w:t>Q</w:t>
      </w:r>
      <w:r w:rsidR="00A8378F" w:rsidRPr="007A1B28">
        <w:rPr>
          <w:rFonts w:ascii="Times New Roman" w:eastAsia="Times New Roman" w:hAnsi="Times New Roman" w:cs="Times New Roman"/>
          <w:sz w:val="24"/>
          <w:szCs w:val="24"/>
          <w:lang w:val="fr-BE" w:eastAsia="fr-FR"/>
        </w:rPr>
        <w:t>uelles perspectives de dé</w:t>
      </w:r>
      <w:r w:rsidR="002C3E55" w:rsidRPr="007A1B28">
        <w:rPr>
          <w:rFonts w:ascii="Times New Roman" w:eastAsia="Times New Roman" w:hAnsi="Times New Roman" w:cs="Times New Roman"/>
          <w:sz w:val="24"/>
          <w:szCs w:val="24"/>
          <w:lang w:val="fr-BE" w:eastAsia="fr-FR"/>
        </w:rPr>
        <w:t xml:space="preserve">veloppement pour les prospectus promotionnels des distributeurs </w:t>
      </w:r>
      <w:r w:rsidRPr="007A1B28">
        <w:rPr>
          <w:rFonts w:ascii="Times New Roman" w:eastAsia="Times New Roman" w:hAnsi="Times New Roman" w:cs="Times New Roman"/>
          <w:sz w:val="24"/>
          <w:szCs w:val="24"/>
          <w:lang w:val="fr-BE" w:eastAsia="fr-FR"/>
        </w:rPr>
        <w:t>?</w:t>
      </w:r>
      <w:r w:rsidR="001C0D81" w:rsidRPr="007A1B28">
        <w:rPr>
          <w:rFonts w:ascii="Times New Roman" w:eastAsia="Times New Roman" w:hAnsi="Times New Roman" w:cs="Times New Roman"/>
          <w:sz w:val="24"/>
          <w:szCs w:val="24"/>
          <w:lang w:val="fr-BE" w:eastAsia="fr-FR"/>
        </w:rPr>
        <w:t>.</w:t>
      </w:r>
      <w:r w:rsidRPr="007A1B28">
        <w:rPr>
          <w:rFonts w:ascii="Times New Roman" w:eastAsia="Times New Roman" w:hAnsi="Times New Roman" w:cs="Times New Roman"/>
          <w:sz w:val="24"/>
          <w:szCs w:val="24"/>
          <w:lang w:val="fr-BE" w:eastAsia="fr-FR"/>
        </w:rPr>
        <w:t xml:space="preserve">  </w:t>
      </w:r>
      <w:r w:rsidRPr="00EA5953">
        <w:rPr>
          <w:rFonts w:ascii="Times New Roman" w:eastAsia="Times New Roman" w:hAnsi="Times New Roman" w:cs="Times New Roman"/>
          <w:i/>
          <w:sz w:val="24"/>
          <w:szCs w:val="24"/>
          <w:lang w:val="en-GB" w:eastAsia="fr-FR"/>
        </w:rPr>
        <w:t>Décisions Marketing</w:t>
      </w:r>
      <w:r w:rsidRPr="00EA5953">
        <w:rPr>
          <w:rFonts w:ascii="Times New Roman" w:eastAsia="Times New Roman" w:hAnsi="Times New Roman" w:cs="Times New Roman"/>
          <w:sz w:val="24"/>
          <w:szCs w:val="24"/>
          <w:lang w:val="en-GB" w:eastAsia="fr-FR"/>
        </w:rPr>
        <w:t xml:space="preserve">, </w:t>
      </w:r>
      <w:r w:rsidRPr="00EA5953">
        <w:rPr>
          <w:rFonts w:ascii="Times New Roman" w:eastAsia="Times New Roman" w:hAnsi="Times New Roman" w:cs="Times New Roman"/>
          <w:i/>
          <w:sz w:val="24"/>
          <w:szCs w:val="24"/>
          <w:lang w:val="en-GB" w:eastAsia="fr-FR"/>
        </w:rPr>
        <w:t>11</w:t>
      </w:r>
      <w:r w:rsidRPr="00EA5953">
        <w:rPr>
          <w:rFonts w:ascii="Times New Roman" w:eastAsia="Times New Roman" w:hAnsi="Times New Roman" w:cs="Times New Roman"/>
          <w:sz w:val="24"/>
          <w:szCs w:val="24"/>
          <w:lang w:val="en-GB" w:eastAsia="fr-FR"/>
        </w:rPr>
        <w:t>, 39-47.</w:t>
      </w:r>
    </w:p>
    <w:p w14:paraId="6EA4CCDF" w14:textId="77777777" w:rsidR="00FF3749" w:rsidRPr="00EA5953" w:rsidRDefault="00FF3749" w:rsidP="00DD407C">
      <w:pPr>
        <w:spacing w:after="0" w:line="480" w:lineRule="auto"/>
        <w:jc w:val="both"/>
        <w:rPr>
          <w:rFonts w:ascii="Times New Roman" w:eastAsia="Times New Roman" w:hAnsi="Times New Roman" w:cs="Times New Roman"/>
          <w:sz w:val="24"/>
          <w:szCs w:val="24"/>
          <w:lang w:val="en-GB" w:eastAsia="fr-FR"/>
        </w:rPr>
      </w:pPr>
    </w:p>
    <w:p w14:paraId="43547921" w14:textId="77777777" w:rsidR="00FF3749" w:rsidRPr="00EA5953" w:rsidRDefault="00FF3749" w:rsidP="00DD407C">
      <w:pPr>
        <w:spacing w:after="0" w:line="480" w:lineRule="auto"/>
        <w:rPr>
          <w:rFonts w:ascii="Times New Roman" w:eastAsia="Times New Roman" w:hAnsi="Times New Roman" w:cs="Times New Roman"/>
          <w:sz w:val="24"/>
          <w:szCs w:val="24"/>
          <w:lang w:val="en-GB" w:eastAsia="fr-FR"/>
        </w:rPr>
      </w:pPr>
      <w:r w:rsidRPr="00EA5953">
        <w:rPr>
          <w:rFonts w:ascii="Times New Roman" w:eastAsia="Times New Roman" w:hAnsi="Times New Roman" w:cs="Times New Roman"/>
          <w:sz w:val="24"/>
          <w:szCs w:val="24"/>
          <w:lang w:val="en-GB" w:eastAsia="fr-FR"/>
        </w:rPr>
        <w:t xml:space="preserve">Voss, K. E., Spangenberg, E. R., &amp; Grohmann, B. (2003). Measuring the hedonic and utilitarian dimensions of consumer attitude. </w:t>
      </w:r>
      <w:r w:rsidRPr="00EA5953">
        <w:rPr>
          <w:rFonts w:ascii="Times New Roman" w:eastAsia="Times New Roman" w:hAnsi="Times New Roman" w:cs="Times New Roman"/>
          <w:i/>
          <w:iCs/>
          <w:sz w:val="24"/>
          <w:szCs w:val="24"/>
          <w:lang w:val="en-GB" w:eastAsia="fr-FR"/>
        </w:rPr>
        <w:t xml:space="preserve">Journal of </w:t>
      </w:r>
      <w:r w:rsidR="001C0D81" w:rsidRPr="00EA5953">
        <w:rPr>
          <w:rFonts w:ascii="Times New Roman" w:eastAsia="Times New Roman" w:hAnsi="Times New Roman" w:cs="Times New Roman"/>
          <w:i/>
          <w:iCs/>
          <w:sz w:val="24"/>
          <w:szCs w:val="24"/>
          <w:lang w:val="en-GB" w:eastAsia="fr-FR"/>
        </w:rPr>
        <w:t>M</w:t>
      </w:r>
      <w:r w:rsidRPr="00EA5953">
        <w:rPr>
          <w:rFonts w:ascii="Times New Roman" w:eastAsia="Times New Roman" w:hAnsi="Times New Roman" w:cs="Times New Roman"/>
          <w:i/>
          <w:iCs/>
          <w:sz w:val="24"/>
          <w:szCs w:val="24"/>
          <w:lang w:val="en-GB" w:eastAsia="fr-FR"/>
        </w:rPr>
        <w:t xml:space="preserve">arketing </w:t>
      </w:r>
      <w:r w:rsidR="001C0D81" w:rsidRPr="00EA5953">
        <w:rPr>
          <w:rFonts w:ascii="Times New Roman" w:eastAsia="Times New Roman" w:hAnsi="Times New Roman" w:cs="Times New Roman"/>
          <w:i/>
          <w:iCs/>
          <w:sz w:val="24"/>
          <w:szCs w:val="24"/>
          <w:lang w:val="en-GB" w:eastAsia="fr-FR"/>
        </w:rPr>
        <w:t>R</w:t>
      </w:r>
      <w:r w:rsidRPr="00EA5953">
        <w:rPr>
          <w:rFonts w:ascii="Times New Roman" w:eastAsia="Times New Roman" w:hAnsi="Times New Roman" w:cs="Times New Roman"/>
          <w:i/>
          <w:iCs/>
          <w:sz w:val="24"/>
          <w:szCs w:val="24"/>
          <w:lang w:val="en-GB" w:eastAsia="fr-FR"/>
        </w:rPr>
        <w:t>esearch</w:t>
      </w:r>
      <w:r w:rsidRPr="00EA5953">
        <w:rPr>
          <w:rFonts w:ascii="Times New Roman" w:eastAsia="Times New Roman" w:hAnsi="Times New Roman" w:cs="Times New Roman"/>
          <w:sz w:val="24"/>
          <w:szCs w:val="24"/>
          <w:lang w:val="en-GB" w:eastAsia="fr-FR"/>
        </w:rPr>
        <w:t xml:space="preserve">, </w:t>
      </w:r>
      <w:r w:rsidRPr="00EA5953">
        <w:rPr>
          <w:rFonts w:ascii="Times New Roman" w:eastAsia="Times New Roman" w:hAnsi="Times New Roman" w:cs="Times New Roman"/>
          <w:i/>
          <w:iCs/>
          <w:sz w:val="24"/>
          <w:szCs w:val="24"/>
          <w:lang w:val="en-GB" w:eastAsia="fr-FR"/>
        </w:rPr>
        <w:t>40</w:t>
      </w:r>
      <w:r w:rsidR="002C3E55" w:rsidRPr="00EA5953">
        <w:rPr>
          <w:rFonts w:ascii="Times New Roman" w:eastAsia="Times New Roman" w:hAnsi="Times New Roman" w:cs="Times New Roman"/>
          <w:sz w:val="24"/>
          <w:szCs w:val="24"/>
          <w:lang w:val="en-GB" w:eastAsia="fr-FR"/>
        </w:rPr>
        <w:t xml:space="preserve">, </w:t>
      </w:r>
      <w:r w:rsidR="002C3E55" w:rsidRPr="00EA5953">
        <w:rPr>
          <w:rFonts w:ascii="Times New Roman" w:eastAsia="Times New Roman" w:hAnsi="Times New Roman" w:cs="Times New Roman"/>
          <w:i/>
          <w:sz w:val="24"/>
          <w:szCs w:val="24"/>
          <w:lang w:val="en-GB" w:eastAsia="fr-FR"/>
        </w:rPr>
        <w:t>3</w:t>
      </w:r>
      <w:r w:rsidRPr="00EA5953">
        <w:rPr>
          <w:rFonts w:ascii="Times New Roman" w:eastAsia="Times New Roman" w:hAnsi="Times New Roman" w:cs="Times New Roman"/>
          <w:sz w:val="24"/>
          <w:szCs w:val="24"/>
          <w:lang w:val="en-GB" w:eastAsia="fr-FR"/>
        </w:rPr>
        <w:t>, 310-320.</w:t>
      </w:r>
    </w:p>
    <w:p w14:paraId="1AB7B30B" w14:textId="77777777" w:rsidR="00FF3749" w:rsidRPr="00EA5953" w:rsidRDefault="00FF3749" w:rsidP="00DD407C">
      <w:pPr>
        <w:spacing w:after="0" w:line="480" w:lineRule="auto"/>
        <w:rPr>
          <w:rFonts w:ascii="Times New Roman" w:eastAsia="Times New Roman" w:hAnsi="Times New Roman" w:cs="Times New Roman"/>
          <w:sz w:val="24"/>
          <w:szCs w:val="24"/>
          <w:lang w:val="en-GB" w:eastAsia="fr-FR"/>
        </w:rPr>
      </w:pPr>
    </w:p>
    <w:p w14:paraId="145C6E7D" w14:textId="77777777" w:rsidR="00014AAF" w:rsidRPr="00EA5953" w:rsidRDefault="00014AAF" w:rsidP="00DD407C">
      <w:pPr>
        <w:spacing w:after="0" w:line="480" w:lineRule="auto"/>
        <w:jc w:val="both"/>
        <w:rPr>
          <w:rFonts w:ascii="Times New Roman" w:hAnsi="Times New Roman" w:cs="Times New Roman"/>
          <w:sz w:val="24"/>
          <w:szCs w:val="24"/>
          <w:lang w:val="en-GB"/>
        </w:rPr>
      </w:pPr>
      <w:r w:rsidRPr="00EA5953">
        <w:rPr>
          <w:rFonts w:ascii="Times New Roman" w:hAnsi="Times New Roman" w:cs="Times New Roman"/>
          <w:sz w:val="24"/>
          <w:szCs w:val="24"/>
          <w:lang w:val="en-GB"/>
        </w:rPr>
        <w:t>Ward</w:t>
      </w:r>
      <w:r w:rsidR="002C3E55"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M.R. (2001)</w:t>
      </w:r>
      <w:r w:rsidR="002C3E55" w:rsidRPr="00EA5953">
        <w:rPr>
          <w:rFonts w:ascii="Times New Roman" w:hAnsi="Times New Roman" w:cs="Times New Roman"/>
          <w:sz w:val="24"/>
          <w:szCs w:val="24"/>
          <w:lang w:val="en-GB"/>
        </w:rPr>
        <w:t>.</w:t>
      </w:r>
      <w:r w:rsidRPr="00EA5953">
        <w:rPr>
          <w:rFonts w:ascii="Times New Roman" w:hAnsi="Times New Roman" w:cs="Times New Roman"/>
          <w:sz w:val="24"/>
          <w:szCs w:val="24"/>
          <w:lang w:val="en-GB"/>
        </w:rPr>
        <w:t xml:space="preserve"> Will </w:t>
      </w:r>
      <w:r w:rsidR="002C3E55" w:rsidRPr="00EA5953">
        <w:rPr>
          <w:rFonts w:ascii="Times New Roman" w:hAnsi="Times New Roman" w:cs="Times New Roman"/>
          <w:sz w:val="24"/>
          <w:szCs w:val="24"/>
          <w:lang w:val="en-GB"/>
        </w:rPr>
        <w:t>online shopping compete with more traditional retailing or catalog shopping?.</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Netnomics</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3</w:t>
      </w:r>
      <w:r w:rsidRPr="00EA5953">
        <w:rPr>
          <w:rFonts w:ascii="Times New Roman" w:hAnsi="Times New Roman" w:cs="Times New Roman"/>
          <w:sz w:val="24"/>
          <w:szCs w:val="24"/>
          <w:lang w:val="en-GB"/>
        </w:rPr>
        <w:t xml:space="preserve">, </w:t>
      </w:r>
      <w:r w:rsidRPr="00EA5953">
        <w:rPr>
          <w:rFonts w:ascii="Times New Roman" w:hAnsi="Times New Roman" w:cs="Times New Roman"/>
          <w:i/>
          <w:sz w:val="24"/>
          <w:szCs w:val="24"/>
          <w:lang w:val="en-GB"/>
        </w:rPr>
        <w:t>2</w:t>
      </w:r>
      <w:r w:rsidRPr="00EA5953">
        <w:rPr>
          <w:rFonts w:ascii="Times New Roman" w:hAnsi="Times New Roman" w:cs="Times New Roman"/>
          <w:sz w:val="24"/>
          <w:szCs w:val="24"/>
          <w:lang w:val="en-GB"/>
        </w:rPr>
        <w:t xml:space="preserve">, 103-117. </w:t>
      </w:r>
    </w:p>
    <w:sectPr w:rsidR="00014AAF" w:rsidRPr="00EA5953">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16B1C" w14:textId="77777777" w:rsidR="00637017" w:rsidRDefault="00637017" w:rsidP="00C5746B">
      <w:pPr>
        <w:spacing w:after="0" w:line="240" w:lineRule="auto"/>
      </w:pPr>
      <w:r>
        <w:separator/>
      </w:r>
    </w:p>
  </w:endnote>
  <w:endnote w:type="continuationSeparator" w:id="0">
    <w:p w14:paraId="691CD7CA" w14:textId="77777777" w:rsidR="00637017" w:rsidRDefault="00637017" w:rsidP="00C57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1845525"/>
      <w:docPartObj>
        <w:docPartGallery w:val="Page Numbers (Bottom of Page)"/>
        <w:docPartUnique/>
      </w:docPartObj>
    </w:sdtPr>
    <w:sdtEndPr/>
    <w:sdtContent>
      <w:p w14:paraId="4CA2E507" w14:textId="7C3A4335" w:rsidR="009F2938" w:rsidRDefault="009F2938">
        <w:pPr>
          <w:pStyle w:val="Pieddepage"/>
          <w:jc w:val="right"/>
        </w:pPr>
        <w:r>
          <w:fldChar w:fldCharType="begin"/>
        </w:r>
        <w:r>
          <w:instrText>PAGE   \* MERGEFORMAT</w:instrText>
        </w:r>
        <w:r>
          <w:fldChar w:fldCharType="separate"/>
        </w:r>
        <w:r w:rsidR="007A1B28">
          <w:rPr>
            <w:noProof/>
          </w:rPr>
          <w:t>19</w:t>
        </w:r>
        <w:r>
          <w:fldChar w:fldCharType="end"/>
        </w:r>
      </w:p>
    </w:sdtContent>
  </w:sdt>
  <w:p w14:paraId="20392E2A" w14:textId="77777777" w:rsidR="009F2938" w:rsidRDefault="009F293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9B929" w14:textId="77777777" w:rsidR="00637017" w:rsidRDefault="00637017" w:rsidP="00C5746B">
      <w:pPr>
        <w:spacing w:after="0" w:line="240" w:lineRule="auto"/>
      </w:pPr>
      <w:r>
        <w:separator/>
      </w:r>
    </w:p>
  </w:footnote>
  <w:footnote w:type="continuationSeparator" w:id="0">
    <w:p w14:paraId="013545F0" w14:textId="77777777" w:rsidR="00637017" w:rsidRDefault="00637017" w:rsidP="00C5746B">
      <w:pPr>
        <w:spacing w:after="0" w:line="240" w:lineRule="auto"/>
      </w:pPr>
      <w:r>
        <w:continuationSeparator/>
      </w:r>
    </w:p>
  </w:footnote>
  <w:footnote w:id="1">
    <w:p w14:paraId="59F47E27" w14:textId="77777777" w:rsidR="000D7C2E" w:rsidRPr="00647373" w:rsidRDefault="000D7C2E" w:rsidP="00C5746B">
      <w:pPr>
        <w:pStyle w:val="Notedebasdepage"/>
        <w:jc w:val="both"/>
        <w:rPr>
          <w:rFonts w:ascii="Times New Roman" w:hAnsi="Times New Roman" w:cs="Times New Roman"/>
          <w:lang w:val="en-US"/>
        </w:rPr>
      </w:pPr>
      <w:r w:rsidRPr="00647373">
        <w:rPr>
          <w:rStyle w:val="Appelnotedebasdep"/>
          <w:rFonts w:ascii="Times New Roman" w:hAnsi="Times New Roman" w:cs="Times New Roman"/>
        </w:rPr>
        <w:footnoteRef/>
      </w:r>
      <w:r w:rsidRPr="00647373">
        <w:rPr>
          <w:rFonts w:ascii="Times New Roman" w:hAnsi="Times New Roman" w:cs="Times New Roman"/>
          <w:lang w:val="en-US"/>
        </w:rPr>
        <w:t xml:space="preserve"> </w:t>
      </w:r>
      <w:r w:rsidRPr="004B15A3">
        <w:rPr>
          <w:rFonts w:ascii="Times New Roman" w:hAnsi="Times New Roman" w:cs="Times New Roman"/>
          <w:lang w:val="en-US"/>
        </w:rPr>
        <w:t>Kurt Salmon Review “Is the Catalog Dead</w:t>
      </w:r>
      <w:r>
        <w:rPr>
          <w:rFonts w:ascii="Times New Roman" w:hAnsi="Times New Roman" w:cs="Times New Roman"/>
          <w:lang w:val="en-US"/>
        </w:rPr>
        <w:t>? Not in the omnichannel world.</w:t>
      </w:r>
      <w:r w:rsidRPr="004B15A3">
        <w:rPr>
          <w:rFonts w:ascii="Times New Roman" w:hAnsi="Times New Roman" w:cs="Times New Roman"/>
          <w:lang w:val="en-US"/>
        </w:rPr>
        <w:t xml:space="preserve">” </w:t>
      </w:r>
      <w:r>
        <w:rPr>
          <w:rFonts w:ascii="Times New Roman" w:hAnsi="Times New Roman" w:cs="Times New Roman"/>
          <w:lang w:val="en-US"/>
        </w:rPr>
        <w:t xml:space="preserve">Kurt Salmon Review website </w:t>
      </w:r>
      <w:r w:rsidRPr="004B15A3">
        <w:rPr>
          <w:rFonts w:ascii="Times New Roman" w:hAnsi="Times New Roman" w:cs="Times New Roman"/>
          <w:lang w:val="en-US"/>
        </w:rPr>
        <w:t xml:space="preserve">(2013), </w:t>
      </w:r>
      <w:hyperlink r:id="rId1" w:anchor=".Un1ctuJGbgw" w:history="1">
        <w:r w:rsidRPr="004B15A3">
          <w:rPr>
            <w:rStyle w:val="Lienhypertexte"/>
            <w:rFonts w:ascii="Times New Roman" w:hAnsi="Times New Roman" w:cs="Times New Roman"/>
            <w:lang w:val="en-US"/>
          </w:rPr>
          <w:t>http://www.kurtsalmon.com/en-us/Retail/vertical-insight/936/Is-the-Catalog-Dead-#.Un1ctuJGbgw</w:t>
        </w:r>
      </w:hyperlink>
      <w:r w:rsidRPr="004B15A3">
        <w:rPr>
          <w:rFonts w:ascii="Times New Roman" w:hAnsi="Times New Roman" w:cs="Times New Roman"/>
          <w:lang w:val="en-US"/>
        </w:rPr>
        <w:t>, accessed Feb.4</w:t>
      </w:r>
      <w:r w:rsidRPr="004B15A3">
        <w:rPr>
          <w:rFonts w:ascii="Times New Roman" w:hAnsi="Times New Roman" w:cs="Times New Roman"/>
          <w:vertAlign w:val="superscript"/>
          <w:lang w:val="en-US"/>
        </w:rPr>
        <w:t>th</w:t>
      </w:r>
      <w:r w:rsidRPr="004B15A3">
        <w:rPr>
          <w:rFonts w:ascii="Times New Roman" w:hAnsi="Times New Roman" w:cs="Times New Roman"/>
          <w:lang w:val="en-US"/>
        </w:rPr>
        <w:t xml:space="preserve"> 2015.</w:t>
      </w:r>
    </w:p>
  </w:footnote>
  <w:footnote w:id="2">
    <w:p w14:paraId="139893E2" w14:textId="77777777" w:rsidR="000D7C2E" w:rsidRPr="00430974" w:rsidRDefault="000D7C2E" w:rsidP="00C5746B">
      <w:pPr>
        <w:pStyle w:val="Notedebasdepage"/>
        <w:jc w:val="both"/>
        <w:rPr>
          <w:rFonts w:ascii="Times New Roman" w:hAnsi="Times New Roman" w:cs="Times New Roman"/>
          <w:sz w:val="18"/>
          <w:lang w:val="en-US"/>
        </w:rPr>
      </w:pPr>
      <w:r w:rsidRPr="00430974">
        <w:rPr>
          <w:rStyle w:val="Appelnotedebasdep"/>
          <w:rFonts w:ascii="Times New Roman" w:hAnsi="Times New Roman" w:cs="Times New Roman"/>
          <w:sz w:val="18"/>
        </w:rPr>
        <w:footnoteRef/>
      </w:r>
      <w:r w:rsidRPr="00430974">
        <w:rPr>
          <w:rFonts w:ascii="Times New Roman" w:hAnsi="Times New Roman" w:cs="Times New Roman"/>
          <w:sz w:val="18"/>
          <w:lang w:val="en-US"/>
        </w:rPr>
        <w:t xml:space="preserve"> </w:t>
      </w:r>
      <w:r w:rsidRPr="00430974">
        <w:rPr>
          <w:rFonts w:ascii="Times New Roman" w:hAnsi="Times New Roman" w:cs="Times New Roman"/>
          <w:lang w:val="en-US"/>
        </w:rPr>
        <w:t xml:space="preserve">This figure and the followings were given in the Kurt Salmon Review article “Is the Catalog Dead? Not in the omnichannel world.” (2013), </w:t>
      </w:r>
      <w:hyperlink r:id="rId2" w:anchor=".Un1ctuJGbgw" w:history="1">
        <w:r w:rsidRPr="00430974">
          <w:rPr>
            <w:rStyle w:val="Lienhypertexte"/>
            <w:rFonts w:ascii="Times New Roman" w:hAnsi="Times New Roman" w:cs="Times New Roman"/>
            <w:lang w:val="en-US"/>
          </w:rPr>
          <w:t>http://www.kurtsalmon.com/en-us/Retail/vertical-insight/936/Is-the-Catalog-Dead-#.Un1ctuJGbgw</w:t>
        </w:r>
      </w:hyperlink>
      <w:r w:rsidRPr="00430974">
        <w:rPr>
          <w:rFonts w:ascii="Times New Roman" w:hAnsi="Times New Roman" w:cs="Times New Roman"/>
          <w:lang w:val="en-US"/>
        </w:rPr>
        <w:t>, accessed Feb.4</w:t>
      </w:r>
      <w:r w:rsidRPr="00430974">
        <w:rPr>
          <w:rFonts w:ascii="Times New Roman" w:hAnsi="Times New Roman" w:cs="Times New Roman"/>
          <w:vertAlign w:val="superscript"/>
          <w:lang w:val="en-US"/>
        </w:rPr>
        <w:t>th</w:t>
      </w:r>
      <w:r w:rsidRPr="00430974">
        <w:rPr>
          <w:rFonts w:ascii="Times New Roman" w:hAnsi="Times New Roman" w:cs="Times New Roman"/>
          <w:lang w:val="en-US"/>
        </w:rPr>
        <w:t xml:space="preserve"> 2015. </w:t>
      </w:r>
    </w:p>
  </w:footnote>
  <w:footnote w:id="3">
    <w:p w14:paraId="5F6E064A" w14:textId="77777777" w:rsidR="000D7C2E" w:rsidRPr="00E10BA2" w:rsidRDefault="000D7C2E" w:rsidP="00C5746B">
      <w:pPr>
        <w:pStyle w:val="Notedebasdepage"/>
        <w:jc w:val="both"/>
        <w:rPr>
          <w:rFonts w:ascii="Times New Roman" w:hAnsi="Times New Roman" w:cs="Times New Roman"/>
          <w:sz w:val="22"/>
          <w:lang w:val="en-US"/>
        </w:rPr>
      </w:pPr>
      <w:r w:rsidRPr="00430974">
        <w:rPr>
          <w:rStyle w:val="Appelnotedebasdep"/>
          <w:rFonts w:ascii="Times New Roman" w:hAnsi="Times New Roman" w:cs="Times New Roman"/>
          <w:sz w:val="18"/>
        </w:rPr>
        <w:footnoteRef/>
      </w:r>
      <w:r w:rsidRPr="00430974">
        <w:rPr>
          <w:rFonts w:ascii="Times New Roman" w:hAnsi="Times New Roman" w:cs="Times New Roman"/>
          <w:sz w:val="18"/>
          <w:lang w:val="en-US"/>
        </w:rPr>
        <w:t xml:space="preserve"> </w:t>
      </w:r>
      <w:r w:rsidRPr="00430974">
        <w:rPr>
          <w:rFonts w:ascii="Times New Roman" w:hAnsi="Times New Roman" w:cs="Times New Roman"/>
          <w:lang w:val="en-US"/>
        </w:rPr>
        <w:t xml:space="preserve">Royal Mail Market Reach, Print Catalogues in a Digital World, Illuminas (2013), </w:t>
      </w:r>
      <w:hyperlink r:id="rId3" w:history="1">
        <w:r w:rsidRPr="00430974">
          <w:rPr>
            <w:rStyle w:val="Lienhypertexte"/>
            <w:rFonts w:ascii="Times New Roman" w:hAnsi="Times New Roman" w:cs="Times New Roman"/>
            <w:lang w:val="en-US"/>
          </w:rPr>
          <w:t>http://www.royalmail.com/corporate/mail-for-marketing/how-to-use-mail/media-and-print/catalogues</w:t>
        </w:r>
      </w:hyperlink>
      <w:r w:rsidRPr="00430974">
        <w:rPr>
          <w:rFonts w:ascii="Times New Roman" w:hAnsi="Times New Roman" w:cs="Times New Roman"/>
          <w:lang w:val="en-US"/>
        </w:rPr>
        <w:t>, accessed Feb.4</w:t>
      </w:r>
      <w:r w:rsidRPr="00430974">
        <w:rPr>
          <w:rFonts w:ascii="Times New Roman" w:hAnsi="Times New Roman" w:cs="Times New Roman"/>
          <w:vertAlign w:val="superscript"/>
          <w:lang w:val="en-US"/>
        </w:rPr>
        <w:t>th</w:t>
      </w:r>
      <w:r w:rsidRPr="00430974">
        <w:rPr>
          <w:rFonts w:ascii="Times New Roman" w:hAnsi="Times New Roman" w:cs="Times New Roman"/>
          <w:lang w:val="en-US"/>
        </w:rPr>
        <w:t xml:space="preserve"> 2015.</w:t>
      </w:r>
    </w:p>
  </w:footnote>
  <w:footnote w:id="4">
    <w:p w14:paraId="1AF41FC6" w14:textId="77777777" w:rsidR="000D7C2E" w:rsidRPr="00DB5526" w:rsidRDefault="000D7C2E" w:rsidP="00C5746B">
      <w:pPr>
        <w:pStyle w:val="Notedebasdepage"/>
        <w:jc w:val="both"/>
        <w:rPr>
          <w:rFonts w:ascii="Times New Roman" w:hAnsi="Times New Roman" w:cs="Times New Roman"/>
          <w:lang w:val="en-US"/>
        </w:rPr>
      </w:pPr>
      <w:r w:rsidRPr="00DB2B8B">
        <w:rPr>
          <w:rStyle w:val="Appelnotedebasdep"/>
          <w:rFonts w:ascii="Times New Roman" w:hAnsi="Times New Roman" w:cs="Times New Roman"/>
        </w:rPr>
        <w:footnoteRef/>
      </w:r>
      <w:r w:rsidRPr="00DB5526">
        <w:rPr>
          <w:rFonts w:ascii="Times New Roman" w:hAnsi="Times New Roman" w:cs="Times New Roman"/>
          <w:lang w:val="en-US"/>
        </w:rPr>
        <w:t xml:space="preserve"> Oxford and Larousse dictionaries </w:t>
      </w:r>
    </w:p>
  </w:footnote>
  <w:footnote w:id="5">
    <w:p w14:paraId="2273AF12" w14:textId="77777777" w:rsidR="000D7C2E" w:rsidRPr="00430974" w:rsidRDefault="000D7C2E" w:rsidP="00430974">
      <w:pPr>
        <w:pStyle w:val="Notedebasdepage"/>
        <w:jc w:val="both"/>
        <w:rPr>
          <w:rFonts w:ascii="Times New Roman" w:hAnsi="Times New Roman" w:cs="Times New Roman"/>
          <w:lang w:val="en-US"/>
        </w:rPr>
      </w:pPr>
      <w:r w:rsidRPr="00430974">
        <w:rPr>
          <w:rStyle w:val="Appelnotedebasdep"/>
          <w:rFonts w:ascii="Times New Roman" w:hAnsi="Times New Roman" w:cs="Times New Roman"/>
        </w:rPr>
        <w:footnoteRef/>
      </w:r>
      <w:r w:rsidRPr="00430974">
        <w:rPr>
          <w:rFonts w:ascii="Times New Roman" w:hAnsi="Times New Roman" w:cs="Times New Roman"/>
          <w:lang w:val="en-US"/>
        </w:rPr>
        <w:t xml:space="preserve"> 134 consumers participated at the experimental phase. However 13 respondents failed to answer the manipulation check question and therefore were removed from the final data analysis base.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D0887"/>
    <w:multiLevelType w:val="multilevel"/>
    <w:tmpl w:val="3844D4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fr-BE"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46B"/>
    <w:rsid w:val="00010CF5"/>
    <w:rsid w:val="00014AAF"/>
    <w:rsid w:val="000321FF"/>
    <w:rsid w:val="000505D8"/>
    <w:rsid w:val="000747EA"/>
    <w:rsid w:val="0008241B"/>
    <w:rsid w:val="00092CE2"/>
    <w:rsid w:val="000A2AD3"/>
    <w:rsid w:val="000B50FF"/>
    <w:rsid w:val="000D3AC0"/>
    <w:rsid w:val="000D7C2E"/>
    <w:rsid w:val="000E704C"/>
    <w:rsid w:val="000F0E52"/>
    <w:rsid w:val="00100582"/>
    <w:rsid w:val="00103433"/>
    <w:rsid w:val="00120966"/>
    <w:rsid w:val="0013124D"/>
    <w:rsid w:val="001339D9"/>
    <w:rsid w:val="0017638B"/>
    <w:rsid w:val="00181E6C"/>
    <w:rsid w:val="001B76AA"/>
    <w:rsid w:val="001C0D81"/>
    <w:rsid w:val="001C2CFC"/>
    <w:rsid w:val="001C7B43"/>
    <w:rsid w:val="001D3420"/>
    <w:rsid w:val="00216C1A"/>
    <w:rsid w:val="00224886"/>
    <w:rsid w:val="00233274"/>
    <w:rsid w:val="00235CA3"/>
    <w:rsid w:val="002476EE"/>
    <w:rsid w:val="00283AE0"/>
    <w:rsid w:val="0028468C"/>
    <w:rsid w:val="002A402D"/>
    <w:rsid w:val="002A59F8"/>
    <w:rsid w:val="002A6568"/>
    <w:rsid w:val="002C3E55"/>
    <w:rsid w:val="00313345"/>
    <w:rsid w:val="00337E86"/>
    <w:rsid w:val="00341CF4"/>
    <w:rsid w:val="00356D92"/>
    <w:rsid w:val="00360F9E"/>
    <w:rsid w:val="003632E9"/>
    <w:rsid w:val="00395D99"/>
    <w:rsid w:val="003C0E2F"/>
    <w:rsid w:val="003E344D"/>
    <w:rsid w:val="00420B3F"/>
    <w:rsid w:val="00430974"/>
    <w:rsid w:val="004355E2"/>
    <w:rsid w:val="0043630B"/>
    <w:rsid w:val="00457FBF"/>
    <w:rsid w:val="00464596"/>
    <w:rsid w:val="00474E83"/>
    <w:rsid w:val="004915B1"/>
    <w:rsid w:val="004A3A45"/>
    <w:rsid w:val="004A5C20"/>
    <w:rsid w:val="004A636E"/>
    <w:rsid w:val="004B62A1"/>
    <w:rsid w:val="004F3BEA"/>
    <w:rsid w:val="004F5A58"/>
    <w:rsid w:val="005222E9"/>
    <w:rsid w:val="00524BF9"/>
    <w:rsid w:val="0053578E"/>
    <w:rsid w:val="0054218A"/>
    <w:rsid w:val="0054547A"/>
    <w:rsid w:val="005721FE"/>
    <w:rsid w:val="00593131"/>
    <w:rsid w:val="0059333F"/>
    <w:rsid w:val="005C55C9"/>
    <w:rsid w:val="005F79FA"/>
    <w:rsid w:val="0061121C"/>
    <w:rsid w:val="00612F20"/>
    <w:rsid w:val="00623B2F"/>
    <w:rsid w:val="006301B1"/>
    <w:rsid w:val="00637017"/>
    <w:rsid w:val="006C45D0"/>
    <w:rsid w:val="006E09A4"/>
    <w:rsid w:val="00721B41"/>
    <w:rsid w:val="00725F32"/>
    <w:rsid w:val="0073447B"/>
    <w:rsid w:val="0075450E"/>
    <w:rsid w:val="00761C26"/>
    <w:rsid w:val="00786E34"/>
    <w:rsid w:val="007A1B28"/>
    <w:rsid w:val="00823570"/>
    <w:rsid w:val="008505C5"/>
    <w:rsid w:val="0085739B"/>
    <w:rsid w:val="0089434D"/>
    <w:rsid w:val="008F28EA"/>
    <w:rsid w:val="00902CE6"/>
    <w:rsid w:val="00922081"/>
    <w:rsid w:val="009534DC"/>
    <w:rsid w:val="009561CE"/>
    <w:rsid w:val="00961477"/>
    <w:rsid w:val="00964DFB"/>
    <w:rsid w:val="00970A09"/>
    <w:rsid w:val="00996DCC"/>
    <w:rsid w:val="009E268B"/>
    <w:rsid w:val="009E26A3"/>
    <w:rsid w:val="009F2938"/>
    <w:rsid w:val="00A24185"/>
    <w:rsid w:val="00A3776B"/>
    <w:rsid w:val="00A50552"/>
    <w:rsid w:val="00A50B37"/>
    <w:rsid w:val="00A8378F"/>
    <w:rsid w:val="00A9450A"/>
    <w:rsid w:val="00AA2D74"/>
    <w:rsid w:val="00AB0CC3"/>
    <w:rsid w:val="00AC4058"/>
    <w:rsid w:val="00AD12FE"/>
    <w:rsid w:val="00AF3678"/>
    <w:rsid w:val="00B0766D"/>
    <w:rsid w:val="00B2372D"/>
    <w:rsid w:val="00B56C3F"/>
    <w:rsid w:val="00B67841"/>
    <w:rsid w:val="00B825FE"/>
    <w:rsid w:val="00B869B5"/>
    <w:rsid w:val="00BD35BC"/>
    <w:rsid w:val="00BE1B25"/>
    <w:rsid w:val="00BE36B5"/>
    <w:rsid w:val="00BE5326"/>
    <w:rsid w:val="00C50E28"/>
    <w:rsid w:val="00C5746B"/>
    <w:rsid w:val="00C62A70"/>
    <w:rsid w:val="00C75B0C"/>
    <w:rsid w:val="00C77D06"/>
    <w:rsid w:val="00CA7473"/>
    <w:rsid w:val="00CB0DB8"/>
    <w:rsid w:val="00CB2D26"/>
    <w:rsid w:val="00CB7959"/>
    <w:rsid w:val="00CD29A2"/>
    <w:rsid w:val="00CE5935"/>
    <w:rsid w:val="00D24CB6"/>
    <w:rsid w:val="00D4341D"/>
    <w:rsid w:val="00D62EFE"/>
    <w:rsid w:val="00D67F2B"/>
    <w:rsid w:val="00D84167"/>
    <w:rsid w:val="00D84D62"/>
    <w:rsid w:val="00D92427"/>
    <w:rsid w:val="00DB2C26"/>
    <w:rsid w:val="00DB5526"/>
    <w:rsid w:val="00DD407C"/>
    <w:rsid w:val="00DF0C4C"/>
    <w:rsid w:val="00DF79EC"/>
    <w:rsid w:val="00E10BA2"/>
    <w:rsid w:val="00E446EA"/>
    <w:rsid w:val="00E62356"/>
    <w:rsid w:val="00E737FC"/>
    <w:rsid w:val="00EA09BE"/>
    <w:rsid w:val="00EA31FF"/>
    <w:rsid w:val="00EA5953"/>
    <w:rsid w:val="00EE7152"/>
    <w:rsid w:val="00EF1621"/>
    <w:rsid w:val="00F01D25"/>
    <w:rsid w:val="00F3513C"/>
    <w:rsid w:val="00F4172A"/>
    <w:rsid w:val="00F65AD7"/>
    <w:rsid w:val="00F72CC4"/>
    <w:rsid w:val="00F93010"/>
    <w:rsid w:val="00FB69E5"/>
    <w:rsid w:val="00FB7879"/>
    <w:rsid w:val="00FC545F"/>
    <w:rsid w:val="00FF3749"/>
    <w:rsid w:val="00FF56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999E6"/>
  <w15:chartTrackingRefBased/>
  <w15:docId w15:val="{9AF85576-25BC-410F-9941-2757A994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014AA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5746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5746B"/>
    <w:rPr>
      <w:sz w:val="20"/>
      <w:szCs w:val="20"/>
    </w:rPr>
  </w:style>
  <w:style w:type="character" w:styleId="Appelnotedebasdep">
    <w:name w:val="footnote reference"/>
    <w:basedOn w:val="Policepardfaut"/>
    <w:uiPriority w:val="99"/>
    <w:semiHidden/>
    <w:unhideWhenUsed/>
    <w:rsid w:val="00C5746B"/>
    <w:rPr>
      <w:vertAlign w:val="superscript"/>
    </w:rPr>
  </w:style>
  <w:style w:type="character" w:styleId="Lienhypertexte">
    <w:name w:val="Hyperlink"/>
    <w:basedOn w:val="Policepardfaut"/>
    <w:uiPriority w:val="99"/>
    <w:unhideWhenUsed/>
    <w:rsid w:val="00C5746B"/>
    <w:rPr>
      <w:color w:val="0563C1" w:themeColor="hyperlink"/>
      <w:u w:val="single"/>
    </w:rPr>
  </w:style>
  <w:style w:type="table" w:styleId="Grilledutableau">
    <w:name w:val="Table Grid"/>
    <w:basedOn w:val="TableauNormal"/>
    <w:uiPriority w:val="39"/>
    <w:rsid w:val="00C62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014AAF"/>
    <w:rPr>
      <w:rFonts w:ascii="Times New Roman" w:eastAsia="Times New Roman" w:hAnsi="Times New Roman" w:cs="Times New Roman"/>
      <w:b/>
      <w:bCs/>
      <w:sz w:val="36"/>
      <w:szCs w:val="36"/>
      <w:lang w:eastAsia="fr-FR"/>
    </w:rPr>
  </w:style>
  <w:style w:type="paragraph" w:customStyle="1" w:styleId="Default">
    <w:name w:val="Default"/>
    <w:rsid w:val="00014AAF"/>
    <w:pPr>
      <w:autoSpaceDE w:val="0"/>
      <w:autoSpaceDN w:val="0"/>
      <w:adjustRightInd w:val="0"/>
      <w:spacing w:after="0" w:line="240" w:lineRule="auto"/>
    </w:pPr>
    <w:rPr>
      <w:rFonts w:ascii="Cambria" w:hAnsi="Cambria" w:cs="Cambria"/>
      <w:color w:val="000000"/>
      <w:sz w:val="24"/>
      <w:szCs w:val="24"/>
    </w:rPr>
  </w:style>
  <w:style w:type="character" w:styleId="Accentuation">
    <w:name w:val="Emphasis"/>
    <w:basedOn w:val="Policepardfaut"/>
    <w:uiPriority w:val="20"/>
    <w:qFormat/>
    <w:rsid w:val="00014AAF"/>
    <w:rPr>
      <w:i/>
      <w:iCs/>
    </w:rPr>
  </w:style>
  <w:style w:type="paragraph" w:styleId="Corpsdetexte">
    <w:name w:val="Body Text"/>
    <w:basedOn w:val="Normal"/>
    <w:link w:val="CorpsdetexteCar"/>
    <w:rsid w:val="00FF3749"/>
    <w:pPr>
      <w:spacing w:after="0" w:line="240" w:lineRule="auto"/>
      <w:jc w:val="center"/>
    </w:pPr>
    <w:rPr>
      <w:rFonts w:ascii="Times New Roman" w:eastAsia="Times New Roman" w:hAnsi="Times New Roman" w:cs="Times New Roman"/>
      <w:b/>
      <w:bCs/>
      <w:sz w:val="28"/>
      <w:szCs w:val="24"/>
      <w:lang w:val="en-US"/>
    </w:rPr>
  </w:style>
  <w:style w:type="character" w:customStyle="1" w:styleId="CorpsdetexteCar">
    <w:name w:val="Corps de texte Car"/>
    <w:basedOn w:val="Policepardfaut"/>
    <w:link w:val="Corpsdetexte"/>
    <w:rsid w:val="00FF3749"/>
    <w:rPr>
      <w:rFonts w:ascii="Times New Roman" w:eastAsia="Times New Roman" w:hAnsi="Times New Roman" w:cs="Times New Roman"/>
      <w:b/>
      <w:bCs/>
      <w:sz w:val="28"/>
      <w:szCs w:val="24"/>
      <w:lang w:val="en-US"/>
    </w:rPr>
  </w:style>
  <w:style w:type="paragraph" w:styleId="Textedebulles">
    <w:name w:val="Balloon Text"/>
    <w:basedOn w:val="Normal"/>
    <w:link w:val="TextedebullesCar"/>
    <w:uiPriority w:val="99"/>
    <w:semiHidden/>
    <w:unhideWhenUsed/>
    <w:rsid w:val="00786E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6E34"/>
    <w:rPr>
      <w:rFonts w:ascii="Segoe UI" w:hAnsi="Segoe UI" w:cs="Segoe UI"/>
      <w:sz w:val="18"/>
      <w:szCs w:val="18"/>
    </w:rPr>
  </w:style>
  <w:style w:type="paragraph" w:styleId="En-tte">
    <w:name w:val="header"/>
    <w:basedOn w:val="Normal"/>
    <w:link w:val="En-tteCar"/>
    <w:uiPriority w:val="99"/>
    <w:unhideWhenUsed/>
    <w:rsid w:val="009F2938"/>
    <w:pPr>
      <w:tabs>
        <w:tab w:val="center" w:pos="4703"/>
        <w:tab w:val="right" w:pos="9406"/>
      </w:tabs>
      <w:spacing w:after="0" w:line="240" w:lineRule="auto"/>
    </w:pPr>
  </w:style>
  <w:style w:type="character" w:customStyle="1" w:styleId="En-tteCar">
    <w:name w:val="En-tête Car"/>
    <w:basedOn w:val="Policepardfaut"/>
    <w:link w:val="En-tte"/>
    <w:uiPriority w:val="99"/>
    <w:rsid w:val="009F2938"/>
  </w:style>
  <w:style w:type="paragraph" w:styleId="Pieddepage">
    <w:name w:val="footer"/>
    <w:basedOn w:val="Normal"/>
    <w:link w:val="PieddepageCar"/>
    <w:uiPriority w:val="99"/>
    <w:unhideWhenUsed/>
    <w:rsid w:val="009F2938"/>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9F2938"/>
  </w:style>
  <w:style w:type="character" w:styleId="Marquedecommentaire">
    <w:name w:val="annotation reference"/>
    <w:basedOn w:val="Policepardfaut"/>
    <w:uiPriority w:val="99"/>
    <w:semiHidden/>
    <w:unhideWhenUsed/>
    <w:rsid w:val="004355E2"/>
    <w:rPr>
      <w:sz w:val="16"/>
      <w:szCs w:val="16"/>
    </w:rPr>
  </w:style>
  <w:style w:type="paragraph" w:styleId="Commentaire">
    <w:name w:val="annotation text"/>
    <w:basedOn w:val="Normal"/>
    <w:link w:val="CommentaireCar"/>
    <w:uiPriority w:val="99"/>
    <w:semiHidden/>
    <w:unhideWhenUsed/>
    <w:rsid w:val="004355E2"/>
    <w:pPr>
      <w:spacing w:line="240" w:lineRule="auto"/>
    </w:pPr>
    <w:rPr>
      <w:sz w:val="20"/>
      <w:szCs w:val="20"/>
    </w:rPr>
  </w:style>
  <w:style w:type="character" w:customStyle="1" w:styleId="CommentaireCar">
    <w:name w:val="Commentaire Car"/>
    <w:basedOn w:val="Policepardfaut"/>
    <w:link w:val="Commentaire"/>
    <w:uiPriority w:val="99"/>
    <w:semiHidden/>
    <w:rsid w:val="004355E2"/>
    <w:rPr>
      <w:sz w:val="20"/>
      <w:szCs w:val="20"/>
    </w:rPr>
  </w:style>
  <w:style w:type="paragraph" w:styleId="Objetducommentaire">
    <w:name w:val="annotation subject"/>
    <w:basedOn w:val="Commentaire"/>
    <w:next w:val="Commentaire"/>
    <w:link w:val="ObjetducommentaireCar"/>
    <w:uiPriority w:val="99"/>
    <w:semiHidden/>
    <w:unhideWhenUsed/>
    <w:rsid w:val="004355E2"/>
    <w:rPr>
      <w:b/>
      <w:bCs/>
    </w:rPr>
  </w:style>
  <w:style w:type="character" w:customStyle="1" w:styleId="ObjetducommentaireCar">
    <w:name w:val="Objet du commentaire Car"/>
    <w:basedOn w:val="CommentaireCar"/>
    <w:link w:val="Objetducommentaire"/>
    <w:uiPriority w:val="99"/>
    <w:semiHidden/>
    <w:rsid w:val="004355E2"/>
    <w:rPr>
      <w:b/>
      <w:bCs/>
      <w:sz w:val="20"/>
      <w:szCs w:val="20"/>
    </w:rPr>
  </w:style>
  <w:style w:type="paragraph" w:styleId="Paragraphedeliste">
    <w:name w:val="List Paragraph"/>
    <w:basedOn w:val="Normal"/>
    <w:uiPriority w:val="34"/>
    <w:qFormat/>
    <w:rsid w:val="000321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430482">
      <w:bodyDiv w:val="1"/>
      <w:marLeft w:val="0"/>
      <w:marRight w:val="0"/>
      <w:marTop w:val="0"/>
      <w:marBottom w:val="0"/>
      <w:divBdr>
        <w:top w:val="none" w:sz="0" w:space="0" w:color="auto"/>
        <w:left w:val="none" w:sz="0" w:space="0" w:color="auto"/>
        <w:bottom w:val="none" w:sz="0" w:space="0" w:color="auto"/>
        <w:right w:val="none" w:sz="0" w:space="0" w:color="auto"/>
      </w:divBdr>
      <w:divsChild>
        <w:div w:id="665475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ypermedia.univ-paris8.fr/pierre/virtuel/virt0.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jcmc.indiana.edu/vol3/issue2/lombard.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royalmail.com/corporate/mail-for-marketing/how-to-use-mail/media-and-print/catalogues" TargetMode="External"/><Relationship Id="rId2" Type="http://schemas.openxmlformats.org/officeDocument/2006/relationships/hyperlink" Target="http://www.kurtsalmon.com/en-us/Retail/vertical-insight/936/Is-the-Catalog-Dead-" TargetMode="External"/><Relationship Id="rId1" Type="http://schemas.openxmlformats.org/officeDocument/2006/relationships/hyperlink" Target="http://www.kurtsalmon.com/en-us/Retail/vertical-insight/936/Is-the-Catalog-Dea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918F-C73E-43E1-99D8-248CDE04B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7360</Words>
  <Characters>40486</Characters>
  <Application>Microsoft Office Word</Application>
  <DocSecurity>0</DocSecurity>
  <Lines>337</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GARNIER Marion</dc:creator>
  <cp:keywords/>
  <dc:description/>
  <cp:lastModifiedBy>Ingrid Poncin</cp:lastModifiedBy>
  <cp:revision>2</cp:revision>
  <cp:lastPrinted>2017-08-31T16:31:00Z</cp:lastPrinted>
  <dcterms:created xsi:type="dcterms:W3CDTF">2018-05-19T21:37:00Z</dcterms:created>
  <dcterms:modified xsi:type="dcterms:W3CDTF">2018-05-19T21:37:00Z</dcterms:modified>
</cp:coreProperties>
</file>