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80708" w14:textId="25B886B2" w:rsidR="00872742" w:rsidRDefault="00C053AA" w:rsidP="00C053AA">
      <w:pPr>
        <w:pStyle w:val="Titre1"/>
        <w:keepNext w:val="0"/>
        <w:spacing w:before="0" w:after="200" w:line="276" w:lineRule="auto"/>
        <w:jc w:val="both"/>
        <w:rPr>
          <w:rFonts w:ascii="Times New Roman" w:hAnsi="Times New Roman" w:cs="Times New Roman"/>
          <w:sz w:val="24"/>
          <w:lang w:val="fr-BE"/>
        </w:rPr>
      </w:pPr>
      <w:r w:rsidRPr="00DB211B">
        <w:rPr>
          <w:rFonts w:ascii="Times New Roman" w:hAnsi="Times New Roman" w:cs="Times New Roman"/>
          <w:sz w:val="24"/>
          <w:lang w:val="fr-BE"/>
        </w:rPr>
        <w:t>La médiation par les pairs est-elle une réponse adéquate face au harcèlement à l’école ?</w:t>
      </w:r>
    </w:p>
    <w:p w14:paraId="29E4E526" w14:textId="77777777" w:rsidR="00C053AA" w:rsidRPr="00DB211B" w:rsidRDefault="00C053AA" w:rsidP="00C053AA">
      <w:pPr>
        <w:pStyle w:val="Auteur"/>
        <w:keepNext w:val="0"/>
        <w:widowControl w:val="0"/>
        <w:spacing w:line="276" w:lineRule="auto"/>
        <w:jc w:val="left"/>
        <w:rPr>
          <w:rFonts w:ascii="Times New Roman" w:hAnsi="Times New Roman" w:cs="Times New Roman"/>
          <w:b/>
          <w:sz w:val="24"/>
          <w:szCs w:val="24"/>
        </w:rPr>
      </w:pPr>
      <w:r w:rsidRPr="00DB211B">
        <w:rPr>
          <w:rFonts w:ascii="Times New Roman" w:hAnsi="Times New Roman" w:cs="Times New Roman"/>
          <w:b/>
          <w:sz w:val="24"/>
          <w:szCs w:val="24"/>
        </w:rPr>
        <w:t>Morgane Senden</w:t>
      </w:r>
    </w:p>
    <w:p w14:paraId="4D37AE12" w14:textId="77777777" w:rsidR="00C053AA" w:rsidRPr="00DB211B" w:rsidRDefault="00C053AA" w:rsidP="00C053AA">
      <w:pPr>
        <w:pStyle w:val="Auteur"/>
        <w:keepNext w:val="0"/>
        <w:widowControl w:val="0"/>
        <w:spacing w:line="276" w:lineRule="auto"/>
        <w:jc w:val="left"/>
        <w:rPr>
          <w:rFonts w:ascii="Times New Roman" w:hAnsi="Times New Roman" w:cs="Times New Roman"/>
          <w:sz w:val="24"/>
          <w:szCs w:val="24"/>
          <w:lang w:val="pt-PT"/>
        </w:rPr>
      </w:pPr>
      <w:r w:rsidRPr="00DB211B">
        <w:rPr>
          <w:rFonts w:ascii="Times New Roman" w:hAnsi="Times New Roman" w:cs="Times New Roman"/>
          <w:sz w:val="24"/>
          <w:szCs w:val="24"/>
          <w:lang w:val="pt-PT"/>
        </w:rPr>
        <w:t>Doctorante</w:t>
      </w:r>
    </w:p>
    <w:p w14:paraId="6C1DC0C4" w14:textId="76BE3E93" w:rsidR="00C053AA" w:rsidRDefault="00C053AA" w:rsidP="00C053AA">
      <w:pPr>
        <w:pStyle w:val="Auteur"/>
        <w:keepNext w:val="0"/>
        <w:widowControl w:val="0"/>
        <w:spacing w:after="200" w:line="276" w:lineRule="auto"/>
        <w:jc w:val="left"/>
        <w:rPr>
          <w:rFonts w:ascii="Times New Roman" w:hAnsi="Times New Roman" w:cs="Times New Roman"/>
          <w:sz w:val="24"/>
          <w:szCs w:val="24"/>
        </w:rPr>
      </w:pPr>
      <w:r w:rsidRPr="00DB211B">
        <w:rPr>
          <w:rFonts w:ascii="Times New Roman" w:hAnsi="Times New Roman" w:cs="Times New Roman"/>
          <w:sz w:val="24"/>
          <w:szCs w:val="24"/>
        </w:rPr>
        <w:t>Université Catholique de Louvain</w:t>
      </w:r>
    </w:p>
    <w:p w14:paraId="2224554E" w14:textId="77777777" w:rsidR="00C053AA" w:rsidRPr="00DB211B" w:rsidRDefault="00C053AA" w:rsidP="00C053AA">
      <w:pPr>
        <w:pStyle w:val="Auteur"/>
        <w:keepNext w:val="0"/>
        <w:widowControl w:val="0"/>
        <w:spacing w:line="276" w:lineRule="auto"/>
        <w:jc w:val="left"/>
        <w:rPr>
          <w:rFonts w:ascii="Times New Roman" w:hAnsi="Times New Roman" w:cs="Times New Roman"/>
          <w:b/>
          <w:sz w:val="24"/>
          <w:szCs w:val="24"/>
          <w:lang w:val="pt-PT"/>
        </w:rPr>
      </w:pPr>
      <w:r w:rsidRPr="00DB211B">
        <w:rPr>
          <w:rFonts w:ascii="Times New Roman" w:hAnsi="Times New Roman" w:cs="Times New Roman"/>
          <w:b/>
          <w:sz w:val="24"/>
          <w:szCs w:val="24"/>
          <w:lang w:val="pt-PT"/>
        </w:rPr>
        <w:t>Benoit Galand</w:t>
      </w:r>
    </w:p>
    <w:p w14:paraId="66E94AA7" w14:textId="77777777" w:rsidR="00C053AA" w:rsidRPr="00DB211B" w:rsidRDefault="00C053AA" w:rsidP="00C053AA">
      <w:pPr>
        <w:pStyle w:val="Auteur"/>
        <w:keepNext w:val="0"/>
        <w:widowControl w:val="0"/>
        <w:spacing w:line="276" w:lineRule="auto"/>
        <w:jc w:val="left"/>
        <w:rPr>
          <w:rFonts w:ascii="Times New Roman" w:hAnsi="Times New Roman" w:cs="Times New Roman"/>
          <w:sz w:val="24"/>
          <w:szCs w:val="24"/>
        </w:rPr>
      </w:pPr>
      <w:r w:rsidRPr="00DB211B">
        <w:rPr>
          <w:rFonts w:ascii="Times New Roman" w:hAnsi="Times New Roman" w:cs="Times New Roman"/>
          <w:sz w:val="24"/>
          <w:szCs w:val="24"/>
        </w:rPr>
        <w:t>Professeur</w:t>
      </w:r>
    </w:p>
    <w:p w14:paraId="02FEF421" w14:textId="04E6AA4C" w:rsidR="00C053AA" w:rsidRPr="00C053AA" w:rsidRDefault="00C053AA" w:rsidP="00C053AA">
      <w:pPr>
        <w:pStyle w:val="Auteur"/>
        <w:keepNext w:val="0"/>
        <w:widowControl w:val="0"/>
        <w:spacing w:after="200" w:line="276" w:lineRule="auto"/>
        <w:jc w:val="left"/>
        <w:rPr>
          <w:rFonts w:ascii="Times New Roman" w:hAnsi="Times New Roman" w:cs="Times New Roman"/>
          <w:sz w:val="24"/>
          <w:szCs w:val="24"/>
        </w:rPr>
      </w:pPr>
      <w:r w:rsidRPr="00DB211B">
        <w:rPr>
          <w:rFonts w:ascii="Times New Roman" w:hAnsi="Times New Roman" w:cs="Times New Roman"/>
          <w:sz w:val="24"/>
          <w:szCs w:val="24"/>
        </w:rPr>
        <w:t>Université Catholique de Louvain</w:t>
      </w:r>
    </w:p>
    <w:p w14:paraId="17735D68" w14:textId="04420744" w:rsidR="00C053AA" w:rsidRPr="00C053AA" w:rsidRDefault="00C053AA" w:rsidP="00C053AA">
      <w:pPr>
        <w:spacing w:after="200" w:line="276" w:lineRule="auto"/>
        <w:rPr>
          <w:rFonts w:ascii="Times New Roman" w:hAnsi="Times New Roman"/>
          <w:lang w:val="fr-BE"/>
        </w:rPr>
      </w:pPr>
      <w:r w:rsidRPr="00DB211B">
        <w:rPr>
          <w:rFonts w:ascii="Times New Roman" w:hAnsi="Times New Roman"/>
          <w:b/>
          <w:smallCaps/>
        </w:rPr>
        <w:t>Résumé</w:t>
      </w:r>
      <w:r w:rsidRPr="00DB211B">
        <w:rPr>
          <w:rFonts w:ascii="Times New Roman" w:hAnsi="Times New Roman"/>
          <w:b/>
          <w:smallCaps/>
        </w:rPr>
        <w:sym w:font="Symbol" w:char="F02D"/>
      </w:r>
      <w:r w:rsidRPr="00DB211B">
        <w:rPr>
          <w:rFonts w:ascii="Times New Roman" w:hAnsi="Times New Roman"/>
          <w:lang w:val="fr-BE"/>
        </w:rPr>
        <w:t>Le harcèlement scolaire est un problème fréquent aux conséquences importantes. Une façon de réagir aux situations de harcèlement entre élèves est d’utiliser la médiation par les pairs. Bien qu’il existe différents arguments en faveur de cette solution, certain·</w:t>
      </w:r>
      <w:r>
        <w:rPr>
          <w:rFonts w:ascii="Times New Roman" w:hAnsi="Times New Roman"/>
          <w:lang w:val="fr-BE"/>
        </w:rPr>
        <w:t>e</w:t>
      </w:r>
      <w:r w:rsidRPr="00DB211B">
        <w:rPr>
          <w:rFonts w:ascii="Times New Roman" w:hAnsi="Times New Roman"/>
          <w:lang w:val="fr-BE"/>
        </w:rPr>
        <w:t xml:space="preserve">·s auteur·e·s avancent que la médiation par les pairs est peu adaptée dans le cas du harcèlement, notamment pour des raisons éthiques (liées au déséquilibre de pouvoir qui caractérise les situations de harcèlement). Dans cette étude, nous avons passé en revue les études testant l’efficacité de la médiation par les pairs pour intervenir face au harcèlement scolaire ou prévenir ce phénomène. Il en ressort qu’il n’existe pas de preuves concluantes que la médiation par les pairs est un moyen efficace de lutter contre le harcèlement. </w:t>
      </w:r>
      <w:r>
        <w:rPr>
          <w:rFonts w:ascii="Times New Roman" w:hAnsi="Times New Roman"/>
          <w:lang w:val="fr-BE"/>
        </w:rPr>
        <w:t xml:space="preserve">Cet article se </w:t>
      </w:r>
      <w:r w:rsidRPr="00DB211B">
        <w:rPr>
          <w:rFonts w:ascii="Times New Roman" w:hAnsi="Times New Roman"/>
          <w:lang w:val="fr-BE"/>
        </w:rPr>
        <w:t>pench</w:t>
      </w:r>
      <w:r>
        <w:rPr>
          <w:rFonts w:ascii="Times New Roman" w:hAnsi="Times New Roman"/>
          <w:lang w:val="fr-BE"/>
        </w:rPr>
        <w:t>e</w:t>
      </w:r>
      <w:r w:rsidRPr="00DB211B">
        <w:rPr>
          <w:rFonts w:ascii="Times New Roman" w:hAnsi="Times New Roman"/>
          <w:lang w:val="fr-BE"/>
        </w:rPr>
        <w:t xml:space="preserve"> également sur l’efficacité de la médiation par les pairs en général. Les résultats sont plus positifs. Toutefois, la mise en œuvre de ces programmes peut poser des difficultés et les effets les plus importants sont majoritairement observés chez les élèves qui jouent le rôle de médiateur·rice·s, alors qu</w:t>
      </w:r>
      <w:r>
        <w:rPr>
          <w:rFonts w:ascii="Times New Roman" w:hAnsi="Times New Roman"/>
          <w:lang w:val="fr-BE"/>
        </w:rPr>
        <w:t xml:space="preserve">‘il s’agit </w:t>
      </w:r>
      <w:r w:rsidRPr="00DB211B">
        <w:rPr>
          <w:rFonts w:ascii="Times New Roman" w:hAnsi="Times New Roman"/>
          <w:lang w:val="fr-BE"/>
        </w:rPr>
        <w:t xml:space="preserve">généralement </w:t>
      </w:r>
      <w:r>
        <w:rPr>
          <w:rFonts w:ascii="Times New Roman" w:hAnsi="Times New Roman"/>
          <w:lang w:val="fr-BE"/>
        </w:rPr>
        <w:t>de celles</w:t>
      </w:r>
      <w:r w:rsidRPr="00DB211B">
        <w:rPr>
          <w:rFonts w:ascii="Times New Roman" w:hAnsi="Times New Roman"/>
          <w:lang w:val="fr-BE"/>
        </w:rPr>
        <w:t>·ceux qui en ont le moins besoin.</w:t>
      </w:r>
    </w:p>
    <w:p w14:paraId="0BCD9BDC" w14:textId="77777777" w:rsidR="00C053AA" w:rsidRPr="00DB211B" w:rsidRDefault="00C053AA" w:rsidP="00C053AA">
      <w:pPr>
        <w:spacing w:after="200" w:line="276" w:lineRule="auto"/>
        <w:rPr>
          <w:rFonts w:ascii="Times New Roman" w:hAnsi="Times New Roman"/>
          <w:lang w:val="fr-BE"/>
        </w:rPr>
      </w:pPr>
      <w:r w:rsidRPr="00DB211B">
        <w:rPr>
          <w:rFonts w:ascii="Times New Roman" w:hAnsi="Times New Roman"/>
          <w:b/>
          <w:smallCaps/>
        </w:rPr>
        <w:t>Mots-clés</w:t>
      </w:r>
      <w:r w:rsidRPr="005C4B65">
        <w:rPr>
          <w:rFonts w:ascii="Times New Roman" w:hAnsi="Times New Roman"/>
          <w:b/>
        </w:rPr>
        <w:t>–</w:t>
      </w:r>
      <w:r w:rsidRPr="00DB211B">
        <w:rPr>
          <w:rFonts w:ascii="Times New Roman" w:hAnsi="Times New Roman"/>
        </w:rPr>
        <w:t>h</w:t>
      </w:r>
      <w:r w:rsidRPr="00DB211B">
        <w:rPr>
          <w:rFonts w:ascii="Times New Roman" w:hAnsi="Times New Roman"/>
          <w:lang w:val="fr-BE"/>
        </w:rPr>
        <w:t>arcèlement, intimidation, médiation par les pairs, résolution de conflit</w:t>
      </w:r>
      <w:r>
        <w:rPr>
          <w:rFonts w:ascii="Times New Roman" w:hAnsi="Times New Roman"/>
          <w:lang w:val="fr-BE"/>
        </w:rPr>
        <w:t>,</w:t>
      </w:r>
      <w:r w:rsidRPr="00DB211B">
        <w:rPr>
          <w:rFonts w:ascii="Times New Roman" w:hAnsi="Times New Roman"/>
          <w:lang w:val="fr-BE"/>
        </w:rPr>
        <w:t xml:space="preserve"> approche réactive.</w:t>
      </w:r>
    </w:p>
    <w:p w14:paraId="35A18D81" w14:textId="77777777" w:rsidR="00C053AA" w:rsidRPr="00C053AA" w:rsidRDefault="00C053AA" w:rsidP="00C053AA">
      <w:pPr>
        <w:pStyle w:val="Auteur"/>
        <w:jc w:val="both"/>
        <w:rPr>
          <w:lang w:val="fr-BE"/>
        </w:rPr>
      </w:pPr>
    </w:p>
    <w:p w14:paraId="1F53F072" w14:textId="77777777" w:rsidR="00700101" w:rsidRPr="00A3484D" w:rsidRDefault="00700101" w:rsidP="0081066E">
      <w:pPr>
        <w:pStyle w:val="Titre2"/>
        <w:keepNext w:val="0"/>
        <w:spacing w:before="0" w:after="0" w:line="360" w:lineRule="auto"/>
        <w:rPr>
          <w:rFonts w:ascii="Times New Roman" w:hAnsi="Times New Roman" w:cs="Times New Roman"/>
          <w:lang w:val="fr-BE"/>
        </w:rPr>
      </w:pPr>
      <w:r w:rsidRPr="00A3484D">
        <w:rPr>
          <w:rFonts w:ascii="Times New Roman" w:hAnsi="Times New Roman" w:cs="Times New Roman"/>
        </w:rPr>
        <w:t xml:space="preserve">1. </w:t>
      </w:r>
      <w:r w:rsidRPr="00A3484D">
        <w:rPr>
          <w:rFonts w:ascii="Times New Roman" w:hAnsi="Times New Roman" w:cs="Times New Roman"/>
          <w:lang w:val="fr-BE"/>
        </w:rPr>
        <w:t>Introduction et problématique</w:t>
      </w:r>
    </w:p>
    <w:p w14:paraId="03E50C4E" w14:textId="0FE63013" w:rsidR="00A061E8" w:rsidRPr="00A3484D" w:rsidRDefault="00700101" w:rsidP="0081066E">
      <w:pPr>
        <w:spacing w:after="0" w:line="360" w:lineRule="auto"/>
        <w:rPr>
          <w:rFonts w:ascii="Times New Roman" w:hAnsi="Times New Roman"/>
          <w:lang w:val="fr-BE"/>
        </w:rPr>
      </w:pPr>
      <w:r w:rsidRPr="00A3484D">
        <w:rPr>
          <w:rFonts w:ascii="Times New Roman" w:hAnsi="Times New Roman"/>
          <w:lang w:val="fr-BE"/>
        </w:rPr>
        <w:t>Le harcèlement</w:t>
      </w:r>
      <w:r w:rsidR="00ED7485" w:rsidRPr="00A3484D">
        <w:rPr>
          <w:rFonts w:ascii="Times New Roman" w:hAnsi="Times New Roman"/>
          <w:lang w:val="fr-BE"/>
        </w:rPr>
        <w:t xml:space="preserve"> s</w:t>
      </w:r>
      <w:r w:rsidR="00BB7519" w:rsidRPr="00A3484D">
        <w:rPr>
          <w:rFonts w:ascii="Times New Roman" w:hAnsi="Times New Roman"/>
          <w:lang w:val="fr-BE"/>
        </w:rPr>
        <w:t>colaire, souvent aussi</w:t>
      </w:r>
      <w:r w:rsidR="00ED7485" w:rsidRPr="00A3484D">
        <w:rPr>
          <w:rFonts w:ascii="Times New Roman" w:hAnsi="Times New Roman"/>
          <w:lang w:val="fr-BE"/>
        </w:rPr>
        <w:t xml:space="preserve"> désigné </w:t>
      </w:r>
      <w:r w:rsidR="00ED7485" w:rsidRPr="00B92374">
        <w:rPr>
          <w:rFonts w:ascii="Times New Roman" w:hAnsi="Times New Roman"/>
          <w:lang w:val="fr-BE"/>
        </w:rPr>
        <w:t>sous le terme d</w:t>
      </w:r>
      <w:r w:rsidR="00AF7CC3" w:rsidRPr="00B92374">
        <w:rPr>
          <w:rFonts w:ascii="Times New Roman" w:hAnsi="Times New Roman"/>
          <w:lang w:val="fr-BE"/>
        </w:rPr>
        <w:t>’</w:t>
      </w:r>
      <w:r w:rsidR="00ED7485" w:rsidRPr="00B92374">
        <w:rPr>
          <w:rFonts w:ascii="Times New Roman" w:hAnsi="Times New Roman"/>
          <w:lang w:val="fr-BE"/>
        </w:rPr>
        <w:t xml:space="preserve">« intimidation », </w:t>
      </w:r>
      <w:r w:rsidRPr="00B92374">
        <w:rPr>
          <w:rFonts w:ascii="Times New Roman" w:hAnsi="Times New Roman"/>
          <w:lang w:val="fr-BE"/>
        </w:rPr>
        <w:t>est une source de souffrance pour de nombreux</w:t>
      </w:r>
      <w:r w:rsidR="006D6FF5" w:rsidRPr="00DB211B">
        <w:rPr>
          <w:rFonts w:ascii="Times New Roman" w:hAnsi="Times New Roman"/>
          <w:lang w:val="fr-BE"/>
        </w:rPr>
        <w:t>·</w:t>
      </w:r>
      <w:r w:rsidR="006D6FF5">
        <w:rPr>
          <w:rFonts w:ascii="Times New Roman" w:hAnsi="Times New Roman"/>
          <w:lang w:val="fr-BE"/>
        </w:rPr>
        <w:t>ses</w:t>
      </w:r>
      <w:r w:rsidRPr="00B92374">
        <w:rPr>
          <w:rFonts w:ascii="Times New Roman" w:hAnsi="Times New Roman"/>
          <w:lang w:val="fr-BE"/>
        </w:rPr>
        <w:t xml:space="preserve"> enfants et adolescent</w:t>
      </w:r>
      <w:r w:rsidR="00AF7CC3" w:rsidRPr="00B92374">
        <w:rPr>
          <w:rFonts w:ascii="Times New Roman" w:hAnsi="Times New Roman"/>
          <w:lang w:val="fr-BE"/>
        </w:rPr>
        <w:t>·e·</w:t>
      </w:r>
      <w:r w:rsidRPr="00B92374">
        <w:rPr>
          <w:rFonts w:ascii="Times New Roman" w:hAnsi="Times New Roman"/>
          <w:lang w:val="fr-BE"/>
        </w:rPr>
        <w:t>s (Debarbieux,</w:t>
      </w:r>
      <w:r w:rsidR="00BC3DF2" w:rsidRPr="00B92374">
        <w:rPr>
          <w:rFonts w:ascii="Times New Roman" w:hAnsi="Times New Roman"/>
          <w:lang w:val="fr-BE"/>
        </w:rPr>
        <w:t xml:space="preserve"> 2011 ; </w:t>
      </w:r>
      <w:r w:rsidR="00BC3DF2" w:rsidRPr="006E435D">
        <w:rPr>
          <w:rFonts w:ascii="Times New Roman" w:hAnsi="Times New Roman"/>
          <w:lang w:val="fr-BE"/>
        </w:rPr>
        <w:t xml:space="preserve">Zych, Ortega-Ruiz </w:t>
      </w:r>
      <w:r w:rsidR="00BE34A0" w:rsidRPr="006E435D">
        <w:rPr>
          <w:rFonts w:ascii="Times New Roman" w:hAnsi="Times New Roman"/>
          <w:lang w:val="fr-BE"/>
        </w:rPr>
        <w:t>et</w:t>
      </w:r>
      <w:r w:rsidR="00BC3DF2" w:rsidRPr="006E435D">
        <w:rPr>
          <w:rFonts w:ascii="Times New Roman" w:hAnsi="Times New Roman"/>
          <w:lang w:val="fr-BE"/>
        </w:rPr>
        <w:t xml:space="preserve"> Del Rey, 2015</w:t>
      </w:r>
      <w:r w:rsidRPr="006E435D">
        <w:rPr>
          <w:rFonts w:ascii="Times New Roman" w:hAnsi="Times New Roman"/>
          <w:lang w:val="fr-BE"/>
        </w:rPr>
        <w:t xml:space="preserve">). </w:t>
      </w:r>
      <w:r w:rsidRPr="00BB61D4">
        <w:rPr>
          <w:rFonts w:ascii="Times New Roman" w:hAnsi="Times New Roman"/>
          <w:lang w:val="fr-BE"/>
        </w:rPr>
        <w:t xml:space="preserve">Parmi les réponses proposées face à ce phénomène, la médiation, et la médiation par les pairs en particulier, figure souvent en bonne </w:t>
      </w:r>
      <w:r w:rsidRPr="00CC26DF">
        <w:rPr>
          <w:rFonts w:ascii="Times New Roman" w:hAnsi="Times New Roman"/>
          <w:lang w:val="fr-BE"/>
        </w:rPr>
        <w:t>place (</w:t>
      </w:r>
      <w:r w:rsidR="00BC3DF2" w:rsidRPr="00CC26DF">
        <w:rPr>
          <w:rFonts w:ascii="Times New Roman" w:hAnsi="Times New Roman"/>
          <w:lang w:val="fr-BE"/>
        </w:rPr>
        <w:t>Bonafé-Schmitt, 2000</w:t>
      </w:r>
      <w:r w:rsidRPr="00CC26DF">
        <w:rPr>
          <w:rFonts w:ascii="Times New Roman" w:hAnsi="Times New Roman"/>
          <w:lang w:val="fr-BE"/>
        </w:rPr>
        <w:t xml:space="preserve"> ; </w:t>
      </w:r>
      <w:r w:rsidRPr="00B30916">
        <w:rPr>
          <w:rFonts w:ascii="Times New Roman" w:hAnsi="Times New Roman"/>
          <w:lang w:val="fr-BE"/>
        </w:rPr>
        <w:t xml:space="preserve">Rigby, 2014). </w:t>
      </w:r>
      <w:r w:rsidR="00F576A8" w:rsidRPr="00B30916">
        <w:rPr>
          <w:rFonts w:ascii="Times New Roman" w:hAnsi="Times New Roman"/>
          <w:lang w:val="fr-BE"/>
        </w:rPr>
        <w:t>Si les tenant</w:t>
      </w:r>
      <w:r w:rsidR="00AF7CC3" w:rsidRPr="00767B60">
        <w:rPr>
          <w:rFonts w:ascii="Times New Roman" w:hAnsi="Times New Roman"/>
          <w:lang w:val="fr-BE"/>
        </w:rPr>
        <w:t>·e·</w:t>
      </w:r>
      <w:r w:rsidR="00F576A8" w:rsidRPr="00CC26DF">
        <w:rPr>
          <w:rFonts w:ascii="Times New Roman" w:hAnsi="Times New Roman"/>
          <w:lang w:val="fr-BE"/>
        </w:rPr>
        <w:t>s de cette démarche ont des arguments théoriques à faire valoir, d’autres spécialistes émettent de solides réserves quant à son usage en cas de harcèlement, notam</w:t>
      </w:r>
      <w:r w:rsidR="00D36069" w:rsidRPr="00A3484D">
        <w:rPr>
          <w:rFonts w:ascii="Times New Roman" w:hAnsi="Times New Roman"/>
          <w:lang w:val="fr-BE"/>
        </w:rPr>
        <w:t>ment pour des raisons éthiques. Il est également important de savoir si</w:t>
      </w:r>
      <w:r w:rsidR="000D2127" w:rsidRPr="00A3484D">
        <w:rPr>
          <w:rFonts w:ascii="Times New Roman" w:hAnsi="Times New Roman"/>
          <w:lang w:val="fr-BE"/>
        </w:rPr>
        <w:t>, dans la pratique,</w:t>
      </w:r>
      <w:r w:rsidR="00D36069" w:rsidRPr="00A3484D">
        <w:rPr>
          <w:rFonts w:ascii="Times New Roman" w:hAnsi="Times New Roman"/>
          <w:lang w:val="fr-BE"/>
        </w:rPr>
        <w:t xml:space="preserve"> la médiation par les pairs est efficace ou non pour mettre un terme au harcèlement entre élèves. </w:t>
      </w:r>
      <w:r w:rsidRPr="00A3484D">
        <w:rPr>
          <w:rFonts w:ascii="Times New Roman" w:hAnsi="Times New Roman"/>
          <w:lang w:val="fr-BE"/>
        </w:rPr>
        <w:t>L’objectif de cet article est de synthétiser les arguments théoriques, éthiques et empiriques en faveur et en défaveur du recours à la médiation par les pairs dans les situations de ha</w:t>
      </w:r>
      <w:r w:rsidR="00E16A00" w:rsidRPr="00A3484D">
        <w:rPr>
          <w:rFonts w:ascii="Times New Roman" w:hAnsi="Times New Roman"/>
          <w:lang w:val="fr-BE"/>
        </w:rPr>
        <w:t>rcèlement en contexte scolaire.</w:t>
      </w:r>
    </w:p>
    <w:p w14:paraId="558C576F" w14:textId="1B717121" w:rsidR="00700101" w:rsidRPr="00A3484D" w:rsidRDefault="00700101" w:rsidP="00E16A00">
      <w:pPr>
        <w:spacing w:after="0" w:line="360" w:lineRule="auto"/>
        <w:ind w:firstLine="567"/>
        <w:rPr>
          <w:rFonts w:ascii="Times New Roman" w:hAnsi="Times New Roman"/>
          <w:lang w:val="fr-BE"/>
        </w:rPr>
      </w:pPr>
      <w:r w:rsidRPr="00A3484D">
        <w:rPr>
          <w:rFonts w:ascii="Times New Roman" w:hAnsi="Times New Roman"/>
          <w:lang w:val="fr-BE"/>
        </w:rPr>
        <w:lastRenderedPageBreak/>
        <w:t>Nous commencerons par rappeler quelques informations concernant la définition, la prévalence et les conséquences du harcèlement, puis par expliciter les principes de la médiation par les pairs. Nous discuterons ensuite des arguments théoriques et éthiques liés à l’usage de cette</w:t>
      </w:r>
      <w:r w:rsidR="00105C5F" w:rsidRPr="00A3484D">
        <w:rPr>
          <w:rFonts w:ascii="Times New Roman" w:hAnsi="Times New Roman"/>
          <w:lang w:val="fr-BE"/>
        </w:rPr>
        <w:t xml:space="preserve"> démarche en cas de harcèlement. Après cela, nous entrerons dans le cœur du sujet en passant en </w:t>
      </w:r>
      <w:r w:rsidRPr="00A3484D">
        <w:rPr>
          <w:rFonts w:ascii="Times New Roman" w:hAnsi="Times New Roman"/>
          <w:lang w:val="fr-BE"/>
        </w:rPr>
        <w:t>revue les études empiriques qui ont tenté d’évaluer l’efficacité de la médiation par les pairs, en cas de harcèlement</w:t>
      </w:r>
      <w:r w:rsidR="00A80633" w:rsidRPr="00A3484D">
        <w:rPr>
          <w:rFonts w:ascii="Times New Roman" w:hAnsi="Times New Roman"/>
          <w:lang w:val="fr-BE"/>
        </w:rPr>
        <w:t>,</w:t>
      </w:r>
      <w:r w:rsidRPr="00A3484D">
        <w:rPr>
          <w:rFonts w:ascii="Times New Roman" w:hAnsi="Times New Roman"/>
          <w:lang w:val="fr-BE"/>
        </w:rPr>
        <w:t xml:space="preserve"> mais aussi dans d’autres situations. Nous décrirons plus en détail le contenu et les résultats du programme </w:t>
      </w:r>
      <w:r w:rsidRPr="00A3484D">
        <w:rPr>
          <w:rFonts w:ascii="Times New Roman" w:hAnsi="Times New Roman"/>
          <w:i/>
          <w:lang w:val="fr-BE"/>
        </w:rPr>
        <w:t xml:space="preserve">Vers le </w:t>
      </w:r>
      <w:r w:rsidR="00426F9A" w:rsidRPr="00A3484D">
        <w:rPr>
          <w:rFonts w:ascii="Times New Roman" w:hAnsi="Times New Roman"/>
          <w:i/>
          <w:lang w:val="fr-BE"/>
        </w:rPr>
        <w:t>p</w:t>
      </w:r>
      <w:r w:rsidRPr="00A3484D">
        <w:rPr>
          <w:rFonts w:ascii="Times New Roman" w:hAnsi="Times New Roman"/>
          <w:i/>
          <w:lang w:val="fr-BE"/>
        </w:rPr>
        <w:t>acifique</w:t>
      </w:r>
      <w:r w:rsidRPr="00A3484D">
        <w:rPr>
          <w:rFonts w:ascii="Times New Roman" w:hAnsi="Times New Roman"/>
          <w:lang w:val="fr-BE"/>
        </w:rPr>
        <w:t>, largement diffusé dans le monde francophone. Au terme de ce parcours, nous pourrons dresser un bilan de l’état des connaissances et formuler des recommandations pratiques concernant le recours à la médiation par</w:t>
      </w:r>
      <w:r w:rsidR="00493B57" w:rsidRPr="00A3484D">
        <w:rPr>
          <w:rFonts w:ascii="Times New Roman" w:hAnsi="Times New Roman"/>
          <w:lang w:val="fr-BE"/>
        </w:rPr>
        <w:t xml:space="preserve"> les pairs face au harcèlement.</w:t>
      </w:r>
    </w:p>
    <w:p w14:paraId="3E22C01F" w14:textId="77777777" w:rsidR="005D56E3" w:rsidRPr="009136C9" w:rsidRDefault="005D56E3" w:rsidP="0081066E">
      <w:pPr>
        <w:spacing w:after="0" w:line="360" w:lineRule="auto"/>
        <w:rPr>
          <w:rStyle w:val="carItalique"/>
          <w:rFonts w:ascii="Times New Roman" w:hAnsi="Times New Roman"/>
          <w:i w:val="0"/>
          <w:lang w:val="fr-BE"/>
        </w:rPr>
      </w:pPr>
    </w:p>
    <w:p w14:paraId="04032315" w14:textId="33EFAA5D" w:rsidR="00700101" w:rsidRPr="00767B60" w:rsidRDefault="00A8535E" w:rsidP="0081066E">
      <w:pPr>
        <w:pStyle w:val="Titre3"/>
        <w:keepNext w:val="0"/>
        <w:numPr>
          <w:ilvl w:val="1"/>
          <w:numId w:val="11"/>
        </w:numPr>
        <w:spacing w:before="0" w:after="0" w:line="360" w:lineRule="auto"/>
        <w:rPr>
          <w:rFonts w:ascii="Times New Roman" w:hAnsi="Times New Roman" w:cs="Times New Roman"/>
          <w:lang w:val="fr-BE"/>
        </w:rPr>
      </w:pPr>
      <w:r w:rsidRPr="00BB61D4">
        <w:rPr>
          <w:rFonts w:ascii="Times New Roman" w:hAnsi="Times New Roman" w:cs="Times New Roman"/>
          <w:lang w:val="fr-BE"/>
        </w:rPr>
        <w:t>Le harcèlement scolaire</w:t>
      </w:r>
    </w:p>
    <w:p w14:paraId="0765835F" w14:textId="47E6E586" w:rsidR="00A8535E" w:rsidRPr="003826F3" w:rsidRDefault="00A8535E" w:rsidP="0081066E">
      <w:pPr>
        <w:spacing w:after="0" w:line="360" w:lineRule="auto"/>
        <w:rPr>
          <w:rFonts w:ascii="Times New Roman" w:hAnsi="Times New Roman"/>
          <w:lang w:val="fr-BE"/>
        </w:rPr>
      </w:pPr>
      <w:r w:rsidRPr="00A3484D">
        <w:rPr>
          <w:rFonts w:ascii="Times New Roman" w:hAnsi="Times New Roman"/>
          <w:lang w:val="fr-BE"/>
        </w:rPr>
        <w:t xml:space="preserve">Le harcèlement scolaire est une relation d’abus ou de maltraitance au sein de laquelle une personne subit de manière répétée des actes négatifs délibérés de la part d’une ou plusieurs autres personnes sans savoir comment y </w:t>
      </w:r>
      <w:r w:rsidRPr="00964CAF">
        <w:rPr>
          <w:rFonts w:ascii="Times New Roman" w:hAnsi="Times New Roman"/>
          <w:lang w:val="fr-BE"/>
        </w:rPr>
        <w:t>mettre fin (Olweus, 1993</w:t>
      </w:r>
      <w:r w:rsidR="000D2127" w:rsidRPr="00964CAF">
        <w:rPr>
          <w:rFonts w:ascii="Times New Roman" w:hAnsi="Times New Roman"/>
          <w:lang w:val="fr-BE"/>
        </w:rPr>
        <w:t>)</w:t>
      </w:r>
      <w:r w:rsidRPr="00964CAF">
        <w:rPr>
          <w:rFonts w:ascii="Times New Roman" w:hAnsi="Times New Roman"/>
          <w:lang w:val="fr-BE"/>
        </w:rPr>
        <w:t xml:space="preserve">. Cette définition </w:t>
      </w:r>
      <w:r w:rsidRPr="00BB61D4">
        <w:rPr>
          <w:rFonts w:ascii="Times New Roman" w:hAnsi="Times New Roman"/>
          <w:lang w:val="fr-BE"/>
        </w:rPr>
        <w:t>reprend les trois éléments caractérisant le harcèlement scolaire</w:t>
      </w:r>
      <w:r w:rsidRPr="00767B60">
        <w:rPr>
          <w:rFonts w:ascii="Times New Roman" w:hAnsi="Times New Roman"/>
          <w:b/>
          <w:lang w:val="fr-BE"/>
        </w:rPr>
        <w:t> </w:t>
      </w:r>
      <w:r w:rsidRPr="00CC26DF">
        <w:rPr>
          <w:rFonts w:ascii="Times New Roman" w:hAnsi="Times New Roman"/>
          <w:lang w:val="fr-BE"/>
        </w:rPr>
        <w:t xml:space="preserve">: l’intention de nuire à autrui, la répétition des faits et le déséquilibre de pouvoir entre les </w:t>
      </w:r>
      <w:r w:rsidRPr="003826F3">
        <w:rPr>
          <w:rFonts w:ascii="Times New Roman" w:hAnsi="Times New Roman"/>
          <w:lang w:val="fr-BE"/>
        </w:rPr>
        <w:t xml:space="preserve">protagonistes. </w:t>
      </w:r>
      <w:r w:rsidR="009B2C17" w:rsidRPr="003826F3">
        <w:rPr>
          <w:rFonts w:ascii="Times New Roman" w:hAnsi="Times New Roman"/>
          <w:lang w:val="fr-BE"/>
        </w:rPr>
        <w:t xml:space="preserve">Dans les faits, le harcèlement entre élèves peut se marquer par des comportements très variés. Ce </w:t>
      </w:r>
      <w:r w:rsidR="006626A1" w:rsidRPr="003826F3">
        <w:rPr>
          <w:rFonts w:ascii="Times New Roman" w:hAnsi="Times New Roman"/>
          <w:lang w:val="fr-BE"/>
        </w:rPr>
        <w:t>n</w:t>
      </w:r>
      <w:r w:rsidR="00BB7519" w:rsidRPr="00B8562D">
        <w:rPr>
          <w:rFonts w:ascii="Times New Roman" w:hAnsi="Times New Roman"/>
          <w:lang w:val="fr-BE"/>
        </w:rPr>
        <w:t>’</w:t>
      </w:r>
      <w:r w:rsidR="006626A1" w:rsidRPr="00B8562D">
        <w:rPr>
          <w:rFonts w:ascii="Times New Roman" w:hAnsi="Times New Roman"/>
          <w:lang w:val="fr-BE"/>
        </w:rPr>
        <w:t>e</w:t>
      </w:r>
      <w:r w:rsidR="00BB7519" w:rsidRPr="00B8562D">
        <w:rPr>
          <w:rFonts w:ascii="Times New Roman" w:hAnsi="Times New Roman"/>
          <w:lang w:val="fr-BE"/>
        </w:rPr>
        <w:t>st</w:t>
      </w:r>
      <w:r w:rsidR="000D2127" w:rsidRPr="00B8562D">
        <w:rPr>
          <w:rFonts w:ascii="Times New Roman" w:hAnsi="Times New Roman"/>
          <w:lang w:val="fr-BE"/>
        </w:rPr>
        <w:t xml:space="preserve"> pas leur f</w:t>
      </w:r>
      <w:r w:rsidR="006626A1" w:rsidRPr="00B8562D">
        <w:rPr>
          <w:rFonts w:ascii="Times New Roman" w:hAnsi="Times New Roman"/>
          <w:lang w:val="fr-BE"/>
        </w:rPr>
        <w:t>orme qui définit le harcèlement scolaire, mais bien la nature de la</w:t>
      </w:r>
      <w:r w:rsidR="006626A1" w:rsidRPr="003826F3">
        <w:rPr>
          <w:rFonts w:ascii="Times New Roman" w:hAnsi="Times New Roman"/>
          <w:lang w:val="fr-BE"/>
        </w:rPr>
        <w:t xml:space="preserve"> relation qui se crée entre les élèves impliqué</w:t>
      </w:r>
      <w:r w:rsidR="005C3292" w:rsidRPr="003826F3">
        <w:rPr>
          <w:rFonts w:ascii="Times New Roman" w:hAnsi="Times New Roman"/>
          <w:lang w:val="fr-BE"/>
        </w:rPr>
        <w:t>·e·</w:t>
      </w:r>
      <w:r w:rsidR="006626A1" w:rsidRPr="003826F3">
        <w:rPr>
          <w:rFonts w:ascii="Times New Roman" w:hAnsi="Times New Roman"/>
          <w:lang w:val="fr-BE"/>
        </w:rPr>
        <w:t>s (Galand, 2017).</w:t>
      </w:r>
    </w:p>
    <w:p w14:paraId="5C6D8377" w14:textId="7F19E6DF" w:rsidR="00A8535E" w:rsidRPr="00D95E3A" w:rsidRDefault="00A8535E" w:rsidP="00E16A00">
      <w:pPr>
        <w:spacing w:after="0" w:line="360" w:lineRule="auto"/>
        <w:ind w:firstLine="567"/>
        <w:rPr>
          <w:rFonts w:ascii="Times New Roman" w:hAnsi="Times New Roman"/>
          <w:lang w:val="fr-BE"/>
        </w:rPr>
      </w:pPr>
      <w:r w:rsidRPr="003826F3">
        <w:rPr>
          <w:rFonts w:ascii="Times New Roman" w:hAnsi="Times New Roman"/>
          <w:lang w:val="fr-BE"/>
        </w:rPr>
        <w:t xml:space="preserve">Bien qu’il existe des variations assez importantes dans les taux de harcèlement suivant les pays et suivant les instruments de mesure utilisés, le harcèlement </w:t>
      </w:r>
      <w:r w:rsidRPr="00767B60">
        <w:rPr>
          <w:rFonts w:ascii="Times New Roman" w:hAnsi="Times New Roman"/>
          <w:lang w:val="fr-BE"/>
        </w:rPr>
        <w:t>est un phénomène qui touche u</w:t>
      </w:r>
      <w:r w:rsidRPr="00CC26DF">
        <w:rPr>
          <w:rFonts w:ascii="Times New Roman" w:hAnsi="Times New Roman"/>
          <w:lang w:val="fr-BE"/>
        </w:rPr>
        <w:t>n nombre important d’élèves, et ce</w:t>
      </w:r>
      <w:r w:rsidR="005C3292" w:rsidRPr="00CC26DF">
        <w:rPr>
          <w:rFonts w:ascii="Times New Roman" w:hAnsi="Times New Roman"/>
          <w:lang w:val="fr-BE"/>
        </w:rPr>
        <w:t>,</w:t>
      </w:r>
      <w:r w:rsidRPr="00CC26DF">
        <w:rPr>
          <w:rFonts w:ascii="Times New Roman" w:hAnsi="Times New Roman"/>
          <w:lang w:val="fr-BE"/>
        </w:rPr>
        <w:t xml:space="preserve"> partout dans le monde. </w:t>
      </w:r>
      <w:r w:rsidRPr="00767B60">
        <w:rPr>
          <w:rFonts w:ascii="Times New Roman" w:hAnsi="Times New Roman"/>
          <w:lang w:val="fr-BE"/>
        </w:rPr>
        <w:fldChar w:fldCharType="begin" w:fldLock="1"/>
      </w:r>
      <w:r w:rsidR="0049375B" w:rsidRPr="00D95E3A">
        <w:rPr>
          <w:rFonts w:ascii="Times New Roman" w:hAnsi="Times New Roman"/>
          <w:lang w:val="fr-BE"/>
        </w:rPr>
        <w:instrText>ADDIN CSL_CITATION {"citationItems":[{"id":"ITEM-1","itemData":{"DOI":"10.1093/eurpub/ckv029","ISBN":"1464-360X; 1101-1262","ISSN":"1464360X","PMID":"25805790","abstract":"Background: Bullying among children and adolescents is a public health concern; victimization is associated with psychological and physical health problems. The purpose of this study is to examine temporal trends in bullying victimization among school-aged children in Europe and North America. Methods: Data were obtained from cross-sectional self-report surveys collected as part of the Health Behaviour in School-aged Children (HBSC) study from nationally representative samples of 11-, 13- and 15-year-olds, from 33 countries and regions which participated in the 2001–02, 2005–06 and 2009–10 surveys. Responses from 581 838 children were included in the analyses. Binary logistic regression was used for the data analyses. Results: The binary logistic regression models showed significant decreasing trends in occasional and chronic victimization between 2001–02 and 2009–10 across both genders in a third of participating countries. One country reported significant increasing trends for both occasional and chronic victimization. Gender differences in trends were evident across many countries. Conclusion: Overall, while still common in many countries, bullying victimization is decreasing. The differences between countries highlight the need to further investigate measures undertaken in countries demonstrating a downward trend.","author":[{"dropping-particle":"","family":"Chester","given":"Kayleigh L.","non-dropping-particle":"","parse-names":false,"suffix":""},{"dropping-particle":"","family":"Callaghan","given":"Mary","non-dropping-particle":"","parse-names":false,"suffix":""},{"dropping-particle":"","family":"Cosma","given":"Alina","non-dropping-particle":"","parse-names":false,"suffix":""},{"dropping-particle":"","family":"Donnelly","given":"Peter","non-dropping-particle":"","parse-names":false,"suffix":""},{"dropping-particle":"","family":"Craig","given":"Wendy","non-dropping-particle":"","parse-names":false,"suffix":""},{"dropping-particle":"","family":"Walsh","given":"Sophie","non-dropping-particle":"","parse-names":false,"suffix":""},{"dropping-particle":"","family":"Molcho","given":"Michal","non-dropping-particle":"","parse-names":false,"suffix":""}],"container-title":"European Journal of Public Health","id":"ITEM-1","issued":{"date-parts":[["2015"]]},"title":"Cross-national time trends in bullying victimization in 33 countries among children aged 11, 13 and 15 from 2002 to 2010","type":"article"},"uris":["http://www.mendeley.com/documents/?uuid=5a18043e-3c17-3b03-86ad-1e12d526188b"]}],"mendeley":{"formattedCitation":"(Chester et al., 2015)","manualFormatting":"Chester et al. (2015)","plainTextFormattedCitation":"(Chester et al., 2015)","previouslyFormattedCitation":"(Chester et al., 2015)"},"properties":{"noteIndex":0},"schema":"https://github.com/citation-style-language/schema/raw/master/csl-citation.json"}</w:instrText>
      </w:r>
      <w:r w:rsidRPr="00767B60">
        <w:rPr>
          <w:rFonts w:ascii="Times New Roman" w:hAnsi="Times New Roman"/>
          <w:lang w:val="fr-BE"/>
        </w:rPr>
        <w:fldChar w:fldCharType="separate"/>
      </w:r>
      <w:r w:rsidRPr="00767B60">
        <w:rPr>
          <w:rFonts w:ascii="Times New Roman" w:hAnsi="Times New Roman"/>
          <w:lang w:val="fr-BE"/>
        </w:rPr>
        <w:t>Chester</w:t>
      </w:r>
      <w:r w:rsidR="008C2F1F" w:rsidRPr="00CC26DF">
        <w:rPr>
          <w:rFonts w:ascii="Times New Roman" w:hAnsi="Times New Roman"/>
          <w:lang w:val="fr-BE"/>
        </w:rPr>
        <w:t>, Callaghan, Cosma, Donnelly, Craig, Walsh et Molco</w:t>
      </w:r>
      <w:r w:rsidRPr="00D95E3A">
        <w:rPr>
          <w:rFonts w:ascii="Times New Roman" w:hAnsi="Times New Roman"/>
          <w:lang w:val="fr-BE"/>
        </w:rPr>
        <w:t xml:space="preserve"> (2015)</w:t>
      </w:r>
      <w:r w:rsidRPr="00767B60">
        <w:rPr>
          <w:rFonts w:ascii="Times New Roman" w:hAnsi="Times New Roman"/>
          <w:lang w:val="fr-BE"/>
        </w:rPr>
        <w:fldChar w:fldCharType="end"/>
      </w:r>
      <w:r w:rsidRPr="00BB61D4">
        <w:rPr>
          <w:rFonts w:ascii="Times New Roman" w:hAnsi="Times New Roman"/>
          <w:lang w:val="fr-BE"/>
        </w:rPr>
        <w:t xml:space="preserve"> ont, par exemple, mesuré les taux de victimisation des élèves de 11-15 ans dans 33 pays différents. En 2010, environ 13</w:t>
      </w:r>
      <w:r w:rsidR="00DF5D82" w:rsidRPr="00767B60">
        <w:rPr>
          <w:rFonts w:ascii="Times New Roman" w:hAnsi="Times New Roman"/>
          <w:lang w:val="fr-BE"/>
        </w:rPr>
        <w:t> </w:t>
      </w:r>
      <w:r w:rsidRPr="00CC26DF">
        <w:rPr>
          <w:rFonts w:ascii="Times New Roman" w:hAnsi="Times New Roman"/>
          <w:lang w:val="fr-BE"/>
        </w:rPr>
        <w:t>% des élèves e</w:t>
      </w:r>
      <w:r w:rsidRPr="00D95E3A">
        <w:rPr>
          <w:rFonts w:ascii="Times New Roman" w:hAnsi="Times New Roman"/>
          <w:lang w:val="fr-BE"/>
        </w:rPr>
        <w:t>n Suisse, 14</w:t>
      </w:r>
      <w:r w:rsidR="00E16A00" w:rsidRPr="00D95E3A">
        <w:rPr>
          <w:rFonts w:ascii="Times New Roman" w:hAnsi="Times New Roman"/>
          <w:lang w:val="fr-BE"/>
        </w:rPr>
        <w:t> </w:t>
      </w:r>
      <w:r w:rsidRPr="00D95E3A">
        <w:rPr>
          <w:rFonts w:ascii="Times New Roman" w:hAnsi="Times New Roman"/>
          <w:lang w:val="fr-BE"/>
        </w:rPr>
        <w:t>% en France, 15</w:t>
      </w:r>
      <w:r w:rsidR="00E16A00" w:rsidRPr="00D95E3A">
        <w:rPr>
          <w:rFonts w:ascii="Times New Roman" w:hAnsi="Times New Roman"/>
          <w:lang w:val="fr-BE"/>
        </w:rPr>
        <w:t> </w:t>
      </w:r>
      <w:r w:rsidRPr="00D95E3A">
        <w:rPr>
          <w:rFonts w:ascii="Times New Roman" w:hAnsi="Times New Roman"/>
          <w:lang w:val="fr-BE"/>
        </w:rPr>
        <w:t>% au Canada et 22</w:t>
      </w:r>
      <w:r w:rsidR="00E16A00" w:rsidRPr="00D95E3A">
        <w:rPr>
          <w:rFonts w:ascii="Times New Roman" w:hAnsi="Times New Roman"/>
          <w:lang w:val="fr-BE"/>
        </w:rPr>
        <w:t> </w:t>
      </w:r>
      <w:r w:rsidRPr="00D95E3A">
        <w:rPr>
          <w:rFonts w:ascii="Times New Roman" w:hAnsi="Times New Roman"/>
          <w:lang w:val="fr-BE"/>
        </w:rPr>
        <w:t>% en Belgique francophone se sont fait harceler au moins deux ou trois fois da</w:t>
      </w:r>
      <w:r w:rsidR="00E16A00" w:rsidRPr="00D95E3A">
        <w:rPr>
          <w:rFonts w:ascii="Times New Roman" w:hAnsi="Times New Roman"/>
          <w:lang w:val="fr-BE"/>
        </w:rPr>
        <w:t>ns les derniers mois.</w:t>
      </w:r>
    </w:p>
    <w:p w14:paraId="5EB86980" w14:textId="39A5B9FF" w:rsidR="00016634" w:rsidRPr="007B7077" w:rsidRDefault="00A8535E" w:rsidP="00E16A00">
      <w:pPr>
        <w:spacing w:after="0" w:line="360" w:lineRule="auto"/>
        <w:ind w:firstLine="567"/>
        <w:rPr>
          <w:rFonts w:ascii="Times New Roman" w:hAnsi="Times New Roman"/>
          <w:lang w:val="fr-BE"/>
        </w:rPr>
      </w:pPr>
      <w:r w:rsidRPr="00A3484D">
        <w:rPr>
          <w:rFonts w:ascii="Times New Roman" w:hAnsi="Times New Roman"/>
          <w:lang w:val="fr-BE"/>
        </w:rPr>
        <w:t xml:space="preserve">En plus d’être fréquent, le harcèlement scolaire est un phénomène aux conséquences graves. Les personnes victimes de harcèlement scolaire ont une probabilité plus élevée de présenter des troubles </w:t>
      </w:r>
      <w:r w:rsidRPr="004E686A">
        <w:rPr>
          <w:rFonts w:ascii="Times New Roman" w:hAnsi="Times New Roman"/>
          <w:lang w:val="fr-BE"/>
        </w:rPr>
        <w:t xml:space="preserve">psychosomatiques (Gini </w:t>
      </w:r>
      <w:r w:rsidR="00BE34A0" w:rsidRPr="004E686A">
        <w:rPr>
          <w:rFonts w:ascii="Times New Roman" w:hAnsi="Times New Roman"/>
          <w:lang w:val="fr-BE"/>
        </w:rPr>
        <w:t>et</w:t>
      </w:r>
      <w:r w:rsidRPr="004E686A">
        <w:rPr>
          <w:rFonts w:ascii="Times New Roman" w:hAnsi="Times New Roman"/>
          <w:lang w:val="fr-BE"/>
        </w:rPr>
        <w:t xml:space="preserve"> Pozzoli, 2009) et d</w:t>
      </w:r>
      <w:r w:rsidR="00EF7F8F" w:rsidRPr="004E686A">
        <w:rPr>
          <w:rFonts w:ascii="Times New Roman" w:hAnsi="Times New Roman"/>
          <w:lang w:val="fr-BE"/>
        </w:rPr>
        <w:t>e vivre</w:t>
      </w:r>
      <w:r w:rsidRPr="004E686A">
        <w:rPr>
          <w:rFonts w:ascii="Times New Roman" w:hAnsi="Times New Roman"/>
          <w:lang w:val="fr-BE"/>
        </w:rPr>
        <w:t xml:space="preserve"> </w:t>
      </w:r>
      <w:r w:rsidRPr="00767B60">
        <w:rPr>
          <w:rFonts w:ascii="Times New Roman" w:hAnsi="Times New Roman"/>
          <w:lang w:val="fr-BE"/>
        </w:rPr>
        <w:t>de l’anxiété, de la peur et de la dépression, et ce</w:t>
      </w:r>
      <w:r w:rsidR="00AB768A" w:rsidRPr="00CC26DF">
        <w:rPr>
          <w:rFonts w:ascii="Times New Roman" w:hAnsi="Times New Roman"/>
          <w:lang w:val="fr-BE"/>
        </w:rPr>
        <w:t>,</w:t>
      </w:r>
      <w:r w:rsidRPr="00CC26DF">
        <w:rPr>
          <w:rFonts w:ascii="Times New Roman" w:hAnsi="Times New Roman"/>
          <w:lang w:val="fr-BE"/>
        </w:rPr>
        <w:t xml:space="preserve"> parfois encore des années après avoir subi du harcèlement </w:t>
      </w:r>
      <w:r w:rsidRPr="00000137">
        <w:rPr>
          <w:rFonts w:ascii="Times New Roman" w:hAnsi="Times New Roman"/>
          <w:lang w:val="fr-BE"/>
        </w:rPr>
        <w:t>(Reijntjes</w:t>
      </w:r>
      <w:r w:rsidR="00ED7611" w:rsidRPr="00000137">
        <w:rPr>
          <w:rFonts w:ascii="Times New Roman" w:hAnsi="Times New Roman"/>
          <w:lang w:val="fr-BE"/>
        </w:rPr>
        <w:t>, Kamphuis, Prinzie et Telch</w:t>
      </w:r>
      <w:r w:rsidRPr="00000137">
        <w:rPr>
          <w:rFonts w:ascii="Times New Roman" w:hAnsi="Times New Roman"/>
          <w:lang w:val="fr-BE"/>
        </w:rPr>
        <w:t>, 2010).</w:t>
      </w:r>
      <w:r w:rsidR="00F576A8" w:rsidRPr="00000137">
        <w:rPr>
          <w:rFonts w:ascii="Times New Roman" w:hAnsi="Times New Roman"/>
          <w:lang w:val="fr-BE"/>
        </w:rPr>
        <w:t xml:space="preserve"> </w:t>
      </w:r>
      <w:r w:rsidR="00F576A8" w:rsidRPr="004E686A">
        <w:rPr>
          <w:rFonts w:ascii="Times New Roman" w:hAnsi="Times New Roman"/>
          <w:lang w:val="fr-BE"/>
        </w:rPr>
        <w:t xml:space="preserve">Les conséquences négatives ne s’arrêtent pas aux victimes. Le fait </w:t>
      </w:r>
      <w:r w:rsidRPr="004E686A">
        <w:rPr>
          <w:rFonts w:ascii="Times New Roman" w:hAnsi="Times New Roman"/>
          <w:lang w:val="fr-BE"/>
        </w:rPr>
        <w:t>d’avoir été auteur</w:t>
      </w:r>
      <w:r w:rsidR="001E5818" w:rsidRPr="00DA74AA">
        <w:rPr>
          <w:rFonts w:ascii="Times New Roman" w:hAnsi="Times New Roman"/>
          <w:lang w:val="fr-BE"/>
        </w:rPr>
        <w:t>·e</w:t>
      </w:r>
      <w:r w:rsidRPr="00DA74AA">
        <w:rPr>
          <w:rFonts w:ascii="Times New Roman" w:hAnsi="Times New Roman"/>
          <w:lang w:val="fr-BE"/>
        </w:rPr>
        <w:t xml:space="preserve"> de harcèlement est associé à des risques plus élevés de blessures, d’idées suicidaires, </w:t>
      </w:r>
      <w:r w:rsidRPr="00DA74AA">
        <w:rPr>
          <w:rFonts w:ascii="Times New Roman" w:hAnsi="Times New Roman"/>
          <w:lang w:val="fr-BE"/>
        </w:rPr>
        <w:lastRenderedPageBreak/>
        <w:t>de délinquance, de consommat</w:t>
      </w:r>
      <w:r w:rsidRPr="004E686A">
        <w:rPr>
          <w:rFonts w:ascii="Times New Roman" w:hAnsi="Times New Roman"/>
          <w:lang w:val="fr-BE"/>
        </w:rPr>
        <w:t xml:space="preserve">ion d’alcool et de drogue, de grossesse adolescente et d’implication dans des situations de violences </w:t>
      </w:r>
      <w:r w:rsidRPr="0076423A">
        <w:rPr>
          <w:rFonts w:ascii="Times New Roman" w:hAnsi="Times New Roman"/>
          <w:lang w:val="fr-BE"/>
        </w:rPr>
        <w:t>conjugale</w:t>
      </w:r>
      <w:r w:rsidR="00A80633" w:rsidRPr="0076423A">
        <w:rPr>
          <w:rFonts w:ascii="Times New Roman" w:hAnsi="Times New Roman"/>
          <w:lang w:val="fr-BE"/>
        </w:rPr>
        <w:t>s</w:t>
      </w:r>
      <w:r w:rsidRPr="0076423A">
        <w:rPr>
          <w:rFonts w:ascii="Times New Roman" w:hAnsi="Times New Roman"/>
          <w:lang w:val="fr-BE"/>
        </w:rPr>
        <w:t xml:space="preserve"> (Ttofi, Farrington </w:t>
      </w:r>
      <w:r w:rsidR="00BE34A0" w:rsidRPr="0076423A">
        <w:rPr>
          <w:rFonts w:ascii="Times New Roman" w:hAnsi="Times New Roman"/>
          <w:lang w:val="fr-BE"/>
        </w:rPr>
        <w:t>et</w:t>
      </w:r>
      <w:r w:rsidRPr="0076423A">
        <w:rPr>
          <w:rFonts w:ascii="Times New Roman" w:hAnsi="Times New Roman"/>
          <w:lang w:val="fr-BE"/>
        </w:rPr>
        <w:t xml:space="preserve"> Lösel, 2012). </w:t>
      </w:r>
      <w:r w:rsidRPr="00BB61D4">
        <w:rPr>
          <w:rFonts w:ascii="Times New Roman" w:hAnsi="Times New Roman"/>
          <w:lang w:val="fr-BE"/>
        </w:rPr>
        <w:t>Le sort le moins favorable est celui des élèves qui sont</w:t>
      </w:r>
      <w:r w:rsidR="005D19A3" w:rsidRPr="00BB61D4">
        <w:rPr>
          <w:rFonts w:ascii="Times New Roman" w:hAnsi="Times New Roman"/>
          <w:lang w:val="fr-BE"/>
        </w:rPr>
        <w:t xml:space="preserve"> à la fois victimes et auteur</w:t>
      </w:r>
      <w:r w:rsidR="001E5818" w:rsidRPr="00767B60">
        <w:rPr>
          <w:rFonts w:ascii="Times New Roman" w:hAnsi="Times New Roman"/>
          <w:lang w:val="fr-BE"/>
        </w:rPr>
        <w:t>·e·</w:t>
      </w:r>
      <w:r w:rsidRPr="00CC26DF">
        <w:rPr>
          <w:rFonts w:ascii="Times New Roman" w:hAnsi="Times New Roman"/>
          <w:lang w:val="fr-BE"/>
        </w:rPr>
        <w:t>s de harcèlement scolaire et qui cumulent l</w:t>
      </w:r>
      <w:r w:rsidRPr="00AD772F">
        <w:rPr>
          <w:rFonts w:ascii="Times New Roman" w:hAnsi="Times New Roman"/>
          <w:lang w:val="fr-BE"/>
        </w:rPr>
        <w:t xml:space="preserve">es conséquences négatives (Galand, Dernoncourt </w:t>
      </w:r>
      <w:r w:rsidR="00BE34A0" w:rsidRPr="00AD772F">
        <w:rPr>
          <w:rFonts w:ascii="Times New Roman" w:hAnsi="Times New Roman"/>
          <w:lang w:val="fr-BE"/>
        </w:rPr>
        <w:t>et</w:t>
      </w:r>
      <w:r w:rsidRPr="00AD772F">
        <w:rPr>
          <w:rFonts w:ascii="Times New Roman" w:hAnsi="Times New Roman"/>
          <w:lang w:val="fr-BE"/>
        </w:rPr>
        <w:t xml:space="preserve"> Mirzabekian, 2009 ; </w:t>
      </w:r>
      <w:r w:rsidRPr="00AD772F">
        <w:rPr>
          <w:rFonts w:ascii="Times New Roman" w:hAnsi="Times New Roman"/>
          <w:lang w:val="fr-BE"/>
        </w:rPr>
        <w:fldChar w:fldCharType="begin" w:fldLock="1"/>
      </w:r>
      <w:r w:rsidR="0049375B" w:rsidRPr="00AD772F">
        <w:rPr>
          <w:rFonts w:ascii="Times New Roman" w:hAnsi="Times New Roman"/>
          <w:lang w:val="fr-BE"/>
        </w:rPr>
        <w:instrText>ADDIN CSL_CITATION {"citationItems":[{"id":"ITEM-1","itemData":{"DOI":"10.1016/j.dr.2006.08.002","ISBN":"0273-2297","ISSN":"02732297","abstract":"Research on bullying has increased dramatically worldwide, from only 62 citations in PsycINFO from 1900-1990, to 289 in the 1990s, to 562 from 2000-2004. Much has been learned, including that bullying takes many forms (physical, verbal, relational), is prevalent in every school, with long-lasting consequences. It is not known how genes, parents, peers, cultural values, and school practices interact to affect bullying and victimization nor why some schools fail to reduce the harm. This paper reviews past findings on school bullying, notes a slowing of publication, reminds readers of the need for the scientific process, and highlights the reasons for additional research, especially in data collection, evaluation, developmental understanding, and prevention. © 2006 Elsevier Inc. All rights reserved.","author":[{"dropping-particle":"","family":"Stassen Berger","given":"Kathleen","non-dropping-particle":"","parse-names":false,"suffix":""}],"container-title":"Developmental Review","id":"ITEM-1","issued":{"date-parts":[["2007"]]},"note":"ClasséSckechnote\n    ","title":"Update on bullying at school: Science forgotten?","type":"article-journal"},"uris":["http://www.mendeley.com/documents/?uuid=8314e417-d68f-38fd-9ead-1bba7f61c5e5"]}],"mendeley":{"formattedCitation":"(Stassen Berger, 2007)","manualFormatting":"Stassen Berger, 2007)","plainTextFormattedCitation":"(Stassen Berger, 2007)","previouslyFormattedCitation":"(Stassen Berger, 2007)"},"properties":{"noteIndex":0},"schema":"https://github.com/citation-style-language/schema/raw/master/csl-citation.json"}</w:instrText>
      </w:r>
      <w:r w:rsidRPr="00AD772F">
        <w:rPr>
          <w:rFonts w:ascii="Times New Roman" w:hAnsi="Times New Roman"/>
          <w:lang w:val="fr-BE"/>
        </w:rPr>
        <w:fldChar w:fldCharType="separate"/>
      </w:r>
      <w:r w:rsidRPr="00AD772F">
        <w:rPr>
          <w:rFonts w:ascii="Times New Roman" w:hAnsi="Times New Roman"/>
          <w:lang w:val="fr-BE"/>
        </w:rPr>
        <w:t>Stassen Berger, 2007)</w:t>
      </w:r>
      <w:r w:rsidRPr="00AD772F">
        <w:rPr>
          <w:rFonts w:ascii="Times New Roman" w:hAnsi="Times New Roman"/>
          <w:lang w:val="fr-BE"/>
        </w:rPr>
        <w:fldChar w:fldCharType="end"/>
      </w:r>
      <w:r w:rsidRPr="00AD772F">
        <w:rPr>
          <w:rFonts w:ascii="Times New Roman" w:hAnsi="Times New Roman"/>
          <w:lang w:val="fr-BE"/>
        </w:rPr>
        <w:t xml:space="preserve">. Même </w:t>
      </w:r>
      <w:r w:rsidRPr="00BB61D4">
        <w:rPr>
          <w:rFonts w:ascii="Times New Roman" w:hAnsi="Times New Roman"/>
          <w:lang w:val="fr-BE"/>
        </w:rPr>
        <w:t xml:space="preserve">les élèves qui sont uniquement témoins de ces </w:t>
      </w:r>
      <w:r w:rsidRPr="00AF75EF">
        <w:rPr>
          <w:rFonts w:ascii="Times New Roman" w:hAnsi="Times New Roman"/>
          <w:lang w:val="fr-BE"/>
        </w:rPr>
        <w:t>situations ne sont pas épargné</w:t>
      </w:r>
      <w:r w:rsidR="00360D2C" w:rsidRPr="00DA74AA">
        <w:rPr>
          <w:rFonts w:ascii="Times New Roman" w:hAnsi="Times New Roman"/>
          <w:lang w:val="fr-BE"/>
        </w:rPr>
        <w:t>·</w:t>
      </w:r>
      <w:r w:rsidRPr="00AF75EF">
        <w:rPr>
          <w:rFonts w:ascii="Times New Roman" w:hAnsi="Times New Roman"/>
          <w:lang w:val="fr-BE"/>
        </w:rPr>
        <w:t xml:space="preserve">s (Janosz, Pascal </w:t>
      </w:r>
      <w:r w:rsidR="00BE34A0" w:rsidRPr="00AF75EF">
        <w:rPr>
          <w:rFonts w:ascii="Times New Roman" w:hAnsi="Times New Roman"/>
          <w:lang w:val="fr-BE"/>
        </w:rPr>
        <w:t>et</w:t>
      </w:r>
      <w:r w:rsidRPr="007B7077">
        <w:rPr>
          <w:rFonts w:ascii="Times New Roman" w:hAnsi="Times New Roman"/>
          <w:lang w:val="fr-BE"/>
        </w:rPr>
        <w:t xml:space="preserve"> Galand, 2012).</w:t>
      </w:r>
    </w:p>
    <w:p w14:paraId="09D704A7" w14:textId="74C70EC0" w:rsidR="00A061E8" w:rsidRPr="00894CEC" w:rsidRDefault="00016634" w:rsidP="00E16A00">
      <w:pPr>
        <w:spacing w:after="0" w:line="360" w:lineRule="auto"/>
        <w:ind w:firstLine="567"/>
        <w:rPr>
          <w:rFonts w:ascii="Times New Roman" w:hAnsi="Times New Roman"/>
          <w:lang w:val="fr-BE"/>
        </w:rPr>
      </w:pPr>
      <w:r w:rsidRPr="00BB61D4">
        <w:rPr>
          <w:rFonts w:ascii="Times New Roman" w:hAnsi="Times New Roman"/>
          <w:lang w:val="fr-BE"/>
        </w:rPr>
        <w:t>Face à ces constats</w:t>
      </w:r>
      <w:r w:rsidRPr="00767B60">
        <w:rPr>
          <w:rFonts w:ascii="Times New Roman" w:hAnsi="Times New Roman"/>
          <w:lang w:val="fr-BE"/>
        </w:rPr>
        <w:t xml:space="preserve"> se pose la question de savoir comment </w:t>
      </w:r>
      <w:r w:rsidR="006C2282" w:rsidRPr="00CC26DF">
        <w:rPr>
          <w:rFonts w:ascii="Times New Roman" w:hAnsi="Times New Roman"/>
          <w:lang w:val="fr-BE"/>
        </w:rPr>
        <w:t>agir</w:t>
      </w:r>
      <w:r w:rsidRPr="00CC26DF">
        <w:rPr>
          <w:rFonts w:ascii="Times New Roman" w:hAnsi="Times New Roman"/>
          <w:lang w:val="fr-BE"/>
        </w:rPr>
        <w:t xml:space="preserve"> efficacement contre le harcèlement scolaire. </w:t>
      </w:r>
      <w:r w:rsidR="006C2282" w:rsidRPr="00A3484D">
        <w:rPr>
          <w:rFonts w:ascii="Times New Roman" w:hAnsi="Times New Roman"/>
          <w:lang w:val="fr-BE"/>
        </w:rPr>
        <w:t>Pour lutter contre c</w:t>
      </w:r>
      <w:r w:rsidRPr="00A3484D">
        <w:rPr>
          <w:rFonts w:ascii="Times New Roman" w:hAnsi="Times New Roman"/>
          <w:lang w:val="fr-BE"/>
        </w:rPr>
        <w:t xml:space="preserve">e </w:t>
      </w:r>
      <w:r w:rsidR="006C2282" w:rsidRPr="00A3484D">
        <w:rPr>
          <w:rFonts w:ascii="Times New Roman" w:hAnsi="Times New Roman"/>
          <w:lang w:val="fr-BE"/>
        </w:rPr>
        <w:t>phénomène</w:t>
      </w:r>
      <w:r w:rsidRPr="00A3484D">
        <w:rPr>
          <w:rFonts w:ascii="Times New Roman" w:hAnsi="Times New Roman"/>
          <w:lang w:val="fr-BE"/>
        </w:rPr>
        <w:t xml:space="preserve">, les écoles utilisent </w:t>
      </w:r>
      <w:r w:rsidR="007538F9" w:rsidRPr="00A3484D">
        <w:rPr>
          <w:rFonts w:ascii="Times New Roman" w:hAnsi="Times New Roman"/>
          <w:lang w:val="fr-BE"/>
        </w:rPr>
        <w:t xml:space="preserve">tant </w:t>
      </w:r>
      <w:r w:rsidRPr="00A3484D">
        <w:rPr>
          <w:rFonts w:ascii="Times New Roman" w:hAnsi="Times New Roman"/>
          <w:lang w:val="fr-BE"/>
        </w:rPr>
        <w:t>des stratégies préventives, visant à empêcher l’apparition</w:t>
      </w:r>
      <w:r w:rsidR="007538F9" w:rsidRPr="00A3484D">
        <w:rPr>
          <w:rFonts w:ascii="Times New Roman" w:hAnsi="Times New Roman"/>
          <w:lang w:val="fr-BE"/>
        </w:rPr>
        <w:t xml:space="preserve"> de situations de harcèlement, que</w:t>
      </w:r>
      <w:r w:rsidRPr="00A3484D">
        <w:rPr>
          <w:rFonts w:ascii="Times New Roman" w:hAnsi="Times New Roman"/>
          <w:lang w:val="fr-BE"/>
        </w:rPr>
        <w:t xml:space="preserve"> des stratég</w:t>
      </w:r>
      <w:r w:rsidR="00EF7F8F" w:rsidRPr="00A3484D">
        <w:rPr>
          <w:rFonts w:ascii="Times New Roman" w:hAnsi="Times New Roman"/>
          <w:lang w:val="fr-BE"/>
        </w:rPr>
        <w:t>ies réactives, visant à mettre u</w:t>
      </w:r>
      <w:r w:rsidRPr="00A3484D">
        <w:rPr>
          <w:rFonts w:ascii="Times New Roman" w:hAnsi="Times New Roman"/>
          <w:lang w:val="fr-BE"/>
        </w:rPr>
        <w:t>n terme au</w:t>
      </w:r>
      <w:r w:rsidR="00EF7F8F" w:rsidRPr="00A3484D">
        <w:rPr>
          <w:rFonts w:ascii="Times New Roman" w:hAnsi="Times New Roman"/>
          <w:lang w:val="fr-BE"/>
        </w:rPr>
        <w:t>x</w:t>
      </w:r>
      <w:r w:rsidRPr="00A3484D">
        <w:rPr>
          <w:rFonts w:ascii="Times New Roman" w:hAnsi="Times New Roman"/>
          <w:lang w:val="fr-BE"/>
        </w:rPr>
        <w:t xml:space="preserve"> cas de harcèlement ayant </w:t>
      </w:r>
      <w:r w:rsidRPr="0076423A">
        <w:rPr>
          <w:rFonts w:ascii="Times New Roman" w:hAnsi="Times New Roman"/>
          <w:lang w:val="fr-BE"/>
        </w:rPr>
        <w:t>lieu (Rigby, 2014). Actuellem</w:t>
      </w:r>
      <w:r w:rsidRPr="00FA42FC">
        <w:rPr>
          <w:rFonts w:ascii="Times New Roman" w:hAnsi="Times New Roman"/>
          <w:lang w:val="fr-BE"/>
        </w:rPr>
        <w:t>ent</w:t>
      </w:r>
      <w:r w:rsidRPr="00BB61D4">
        <w:rPr>
          <w:rFonts w:ascii="Times New Roman" w:hAnsi="Times New Roman"/>
          <w:lang w:val="fr-BE"/>
        </w:rPr>
        <w:t>, un accent est mis sur la prévention du harcèlement scol</w:t>
      </w:r>
      <w:r w:rsidR="00FF4C60" w:rsidRPr="00767B60">
        <w:rPr>
          <w:rFonts w:ascii="Times New Roman" w:hAnsi="Times New Roman"/>
          <w:lang w:val="fr-BE"/>
        </w:rPr>
        <w:t>aire. Cependant, celle-ci a une efficacité limitée. Selon la récente méta-analyse de</w:t>
      </w:r>
      <w:r w:rsidR="00FF4C60" w:rsidRPr="008E5D15">
        <w:rPr>
          <w:rFonts w:ascii="Times New Roman" w:hAnsi="Times New Roman"/>
          <w:lang w:val="fr-BE"/>
        </w:rPr>
        <w:t xml:space="preserve"> Gaffne</w:t>
      </w:r>
      <w:r w:rsidR="00C246B1" w:rsidRPr="008E5D15">
        <w:rPr>
          <w:rFonts w:ascii="Times New Roman" w:hAnsi="Times New Roman"/>
          <w:lang w:val="fr-BE"/>
        </w:rPr>
        <w:t xml:space="preserve">y, Ttofi </w:t>
      </w:r>
      <w:r w:rsidR="00B01BA7" w:rsidRPr="008E5D15">
        <w:rPr>
          <w:rFonts w:ascii="Times New Roman" w:hAnsi="Times New Roman"/>
          <w:lang w:val="fr-BE"/>
        </w:rPr>
        <w:t>et</w:t>
      </w:r>
      <w:r w:rsidR="00C246B1" w:rsidRPr="008E5D15">
        <w:rPr>
          <w:rFonts w:ascii="Times New Roman" w:hAnsi="Times New Roman"/>
          <w:lang w:val="fr-BE"/>
        </w:rPr>
        <w:t xml:space="preserve"> Farrington (2019</w:t>
      </w:r>
      <w:r w:rsidR="006C2282" w:rsidRPr="008E5D15">
        <w:rPr>
          <w:rFonts w:ascii="Times New Roman" w:hAnsi="Times New Roman"/>
          <w:lang w:val="fr-BE"/>
        </w:rPr>
        <w:t xml:space="preserve">), </w:t>
      </w:r>
      <w:r w:rsidR="006C2282" w:rsidRPr="00BB61D4">
        <w:rPr>
          <w:rFonts w:ascii="Times New Roman" w:hAnsi="Times New Roman"/>
          <w:lang w:val="fr-BE"/>
        </w:rPr>
        <w:t>les programmes de prévention sont associés à une diminution d’environ 15-20</w:t>
      </w:r>
      <w:r w:rsidR="00E16A00" w:rsidRPr="00BB61D4">
        <w:rPr>
          <w:rFonts w:ascii="Times New Roman" w:hAnsi="Times New Roman"/>
          <w:lang w:val="fr-BE"/>
        </w:rPr>
        <w:t> </w:t>
      </w:r>
      <w:r w:rsidR="006C2282" w:rsidRPr="00767B60">
        <w:rPr>
          <w:rFonts w:ascii="Times New Roman" w:hAnsi="Times New Roman"/>
          <w:lang w:val="fr-BE"/>
        </w:rPr>
        <w:t>%</w:t>
      </w:r>
      <w:r w:rsidR="007538F9" w:rsidRPr="00CC26DF">
        <w:rPr>
          <w:rFonts w:ascii="Times New Roman" w:hAnsi="Times New Roman"/>
          <w:lang w:val="fr-BE"/>
        </w:rPr>
        <w:t xml:space="preserve"> du harcèlement scolaire. </w:t>
      </w:r>
      <w:r w:rsidR="000863EE" w:rsidRPr="008E5D15">
        <w:rPr>
          <w:rFonts w:ascii="Times New Roman" w:hAnsi="Times New Roman"/>
          <w:lang w:val="fr-BE"/>
        </w:rPr>
        <w:t xml:space="preserve">Ce résultat montre bien que, même si un travail de prévention </w:t>
      </w:r>
      <w:r w:rsidR="000863EE" w:rsidRPr="00FA42FC">
        <w:rPr>
          <w:rFonts w:ascii="Times New Roman" w:hAnsi="Times New Roman"/>
          <w:lang w:val="fr-BE"/>
        </w:rPr>
        <w:t xml:space="preserve">important est fait, des cas de harcèlement auront toujours lieu et il est nécessaire de savoir comment les gérer. </w:t>
      </w:r>
      <w:r w:rsidR="00C246B1" w:rsidRPr="00FA42FC">
        <w:rPr>
          <w:rFonts w:ascii="Times New Roman" w:hAnsi="Times New Roman"/>
          <w:lang w:val="fr-BE"/>
        </w:rPr>
        <w:t xml:space="preserve">Parmi les réactions les plus souvent utilisées, on retrouve la médiation par les pairs </w:t>
      </w:r>
      <w:r w:rsidR="00C246B1" w:rsidRPr="00894CEC">
        <w:rPr>
          <w:rFonts w:ascii="Times New Roman" w:hAnsi="Times New Roman"/>
          <w:lang w:val="fr-BE"/>
        </w:rPr>
        <w:t>(Rigby, 2014).</w:t>
      </w:r>
    </w:p>
    <w:p w14:paraId="558DAB07" w14:textId="77777777" w:rsidR="00E16A00" w:rsidRPr="006E435D" w:rsidRDefault="00E16A00" w:rsidP="00E16A00">
      <w:pPr>
        <w:spacing w:after="0" w:line="360" w:lineRule="auto"/>
        <w:rPr>
          <w:rFonts w:ascii="Times New Roman" w:hAnsi="Times New Roman"/>
          <w:lang w:val="fr-BE"/>
        </w:rPr>
      </w:pPr>
    </w:p>
    <w:p w14:paraId="05AD83A7" w14:textId="0AB497B9" w:rsidR="00A8535E" w:rsidRPr="00767B60" w:rsidRDefault="00A8535E" w:rsidP="0081066E">
      <w:pPr>
        <w:pStyle w:val="Titre3"/>
        <w:keepNext w:val="0"/>
        <w:spacing w:before="0" w:after="0" w:line="360" w:lineRule="auto"/>
        <w:rPr>
          <w:rFonts w:ascii="Times New Roman" w:hAnsi="Times New Roman" w:cs="Times New Roman"/>
          <w:lang w:val="fr-BE"/>
        </w:rPr>
      </w:pPr>
      <w:r w:rsidRPr="00767B60">
        <w:rPr>
          <w:rFonts w:ascii="Times New Roman" w:hAnsi="Times New Roman" w:cs="Times New Roman"/>
          <w:lang w:val="fr-BE"/>
        </w:rPr>
        <w:t>1.2 La médiation par les pairs</w:t>
      </w:r>
    </w:p>
    <w:p w14:paraId="2B09EAC8" w14:textId="274DFD40" w:rsidR="00B74A3E" w:rsidRPr="0064708B" w:rsidRDefault="0001227B" w:rsidP="0081066E">
      <w:pPr>
        <w:spacing w:after="0" w:line="360" w:lineRule="auto"/>
        <w:rPr>
          <w:rFonts w:ascii="Times New Roman" w:hAnsi="Times New Roman"/>
          <w:lang w:val="fr-BE"/>
        </w:rPr>
      </w:pPr>
      <w:r w:rsidRPr="0064708B">
        <w:rPr>
          <w:rFonts w:ascii="Times New Roman" w:hAnsi="Times New Roman"/>
          <w:lang w:val="fr-BE"/>
        </w:rPr>
        <w:t xml:space="preserve">Le terme « médiation » est entouré d’un </w:t>
      </w:r>
      <w:r w:rsidR="00D71532" w:rsidRPr="0064708B">
        <w:rPr>
          <w:rFonts w:ascii="Times New Roman" w:hAnsi="Times New Roman"/>
          <w:lang w:val="fr-BE"/>
        </w:rPr>
        <w:t xml:space="preserve">certain </w:t>
      </w:r>
      <w:r w:rsidRPr="0064708B">
        <w:rPr>
          <w:rFonts w:ascii="Times New Roman" w:hAnsi="Times New Roman"/>
          <w:lang w:val="fr-BE"/>
        </w:rPr>
        <w:t xml:space="preserve">flou terminologique (Guillaume-Hofnung, </w:t>
      </w:r>
      <w:r w:rsidRPr="00FC1DF3">
        <w:rPr>
          <w:rFonts w:ascii="Times New Roman" w:hAnsi="Times New Roman"/>
          <w:lang w:val="fr-BE"/>
        </w:rPr>
        <w:t>2015)</w:t>
      </w:r>
      <w:r w:rsidR="00363F2E" w:rsidRPr="00FC1DF3">
        <w:rPr>
          <w:rFonts w:ascii="Times New Roman" w:hAnsi="Times New Roman"/>
          <w:lang w:val="fr-BE"/>
        </w:rPr>
        <w:t xml:space="preserve"> </w:t>
      </w:r>
      <w:r w:rsidR="00363F2E" w:rsidRPr="0064708B">
        <w:rPr>
          <w:rFonts w:ascii="Times New Roman" w:hAnsi="Times New Roman"/>
          <w:lang w:val="fr-BE"/>
        </w:rPr>
        <w:t>et regroupe dans les fait</w:t>
      </w:r>
      <w:r w:rsidR="00B74A3E" w:rsidRPr="0064708B">
        <w:rPr>
          <w:rFonts w:ascii="Times New Roman" w:hAnsi="Times New Roman"/>
          <w:lang w:val="fr-BE"/>
        </w:rPr>
        <w:t>s</w:t>
      </w:r>
      <w:r w:rsidR="00363F2E" w:rsidRPr="0064708B">
        <w:rPr>
          <w:rFonts w:ascii="Times New Roman" w:hAnsi="Times New Roman"/>
          <w:lang w:val="fr-BE"/>
        </w:rPr>
        <w:t xml:space="preserve"> un nombre important de pratiques différentes (de Briant </w:t>
      </w:r>
      <w:r w:rsidR="00B01BA7" w:rsidRPr="0064708B">
        <w:rPr>
          <w:rFonts w:ascii="Times New Roman" w:hAnsi="Times New Roman"/>
          <w:lang w:val="fr-BE"/>
        </w:rPr>
        <w:t>et</w:t>
      </w:r>
      <w:r w:rsidR="00363F2E" w:rsidRPr="0064708B">
        <w:rPr>
          <w:rFonts w:ascii="Times New Roman" w:hAnsi="Times New Roman"/>
          <w:lang w:val="fr-BE"/>
        </w:rPr>
        <w:t xml:space="preserve"> Palau, 2005).</w:t>
      </w:r>
      <w:r w:rsidRPr="0064708B">
        <w:rPr>
          <w:rFonts w:ascii="Times New Roman" w:hAnsi="Times New Roman"/>
          <w:lang w:val="fr-BE"/>
        </w:rPr>
        <w:t xml:space="preserve"> </w:t>
      </w:r>
      <w:r w:rsidR="00D71532" w:rsidRPr="0064708B">
        <w:rPr>
          <w:rFonts w:ascii="Times New Roman" w:hAnsi="Times New Roman"/>
          <w:lang w:val="fr-BE"/>
        </w:rPr>
        <w:t>Six (1990) propose de</w:t>
      </w:r>
      <w:r w:rsidR="00D735F6" w:rsidRPr="0064708B">
        <w:rPr>
          <w:rFonts w:ascii="Times New Roman" w:hAnsi="Times New Roman"/>
          <w:lang w:val="fr-BE"/>
        </w:rPr>
        <w:t xml:space="preserve"> </w:t>
      </w:r>
      <w:r w:rsidR="00A322C2" w:rsidRPr="0064708B">
        <w:rPr>
          <w:rFonts w:ascii="Times New Roman" w:hAnsi="Times New Roman"/>
          <w:lang w:val="fr-BE"/>
        </w:rPr>
        <w:t xml:space="preserve">définir </w:t>
      </w:r>
      <w:r w:rsidR="00D71532" w:rsidRPr="0064708B">
        <w:rPr>
          <w:rFonts w:ascii="Times New Roman" w:hAnsi="Times New Roman"/>
          <w:lang w:val="fr-BE"/>
        </w:rPr>
        <w:t xml:space="preserve">la médiation </w:t>
      </w:r>
      <w:r w:rsidR="00A322C2" w:rsidRPr="0064708B">
        <w:rPr>
          <w:rFonts w:ascii="Times New Roman" w:hAnsi="Times New Roman"/>
          <w:lang w:val="fr-BE"/>
        </w:rPr>
        <w:t xml:space="preserve">comme </w:t>
      </w:r>
      <w:r w:rsidR="00D735F6" w:rsidRPr="0064708B">
        <w:rPr>
          <w:rFonts w:ascii="Times New Roman" w:hAnsi="Times New Roman"/>
          <w:lang w:val="fr-BE"/>
        </w:rPr>
        <w:t>suit :</w:t>
      </w:r>
    </w:p>
    <w:p w14:paraId="07595E54" w14:textId="77777777" w:rsidR="00B74A3E" w:rsidRPr="0064708B" w:rsidRDefault="00B74A3E" w:rsidP="0081066E">
      <w:pPr>
        <w:spacing w:after="0" w:line="360" w:lineRule="auto"/>
        <w:rPr>
          <w:rFonts w:ascii="Times New Roman" w:hAnsi="Times New Roman"/>
          <w:lang w:val="fr-BE"/>
        </w:rPr>
      </w:pPr>
    </w:p>
    <w:p w14:paraId="18305946" w14:textId="258D70F9" w:rsidR="00B74A3E" w:rsidRPr="0064708B" w:rsidRDefault="00A322C2" w:rsidP="001561C1">
      <w:pPr>
        <w:spacing w:after="0"/>
        <w:ind w:left="851" w:right="1466"/>
        <w:rPr>
          <w:rFonts w:ascii="Times New Roman" w:hAnsi="Times New Roman"/>
          <w:lang w:val="fr-BE"/>
        </w:rPr>
      </w:pPr>
      <w:r w:rsidRPr="0064708B">
        <w:rPr>
          <w:rFonts w:ascii="Times New Roman" w:hAnsi="Times New Roman"/>
          <w:lang w:val="fr-BE"/>
        </w:rPr>
        <w:t>Une action accomplie par un tiers, entre des personnes ou des groupes qui y consentent librement, y participent et auxquels appartiendra la décision finale, destinée soit à faire naitre ou renaitre entre eux des relations nouvelles, soit à prévenir ou guérir entre eux des relations perturbées.</w:t>
      </w:r>
      <w:r w:rsidR="00190580">
        <w:rPr>
          <w:rFonts w:ascii="Times New Roman" w:hAnsi="Times New Roman"/>
          <w:lang w:val="fr-BE"/>
        </w:rPr>
        <w:t xml:space="preserve"> (</w:t>
      </w:r>
      <w:r w:rsidR="00190580" w:rsidRPr="0064708B">
        <w:rPr>
          <w:rFonts w:ascii="Times New Roman" w:hAnsi="Times New Roman"/>
          <w:lang w:val="fr-BE"/>
        </w:rPr>
        <w:t>p</w:t>
      </w:r>
      <w:r w:rsidR="004B0572" w:rsidRPr="0064708B">
        <w:rPr>
          <w:rFonts w:ascii="Times New Roman" w:hAnsi="Times New Roman"/>
          <w:lang w:val="fr-BE"/>
        </w:rPr>
        <w:t>.</w:t>
      </w:r>
      <w:r w:rsidR="004B0572">
        <w:rPr>
          <w:rFonts w:ascii="Times New Roman" w:hAnsi="Times New Roman"/>
          <w:lang w:val="fr-BE"/>
        </w:rPr>
        <w:t> </w:t>
      </w:r>
      <w:r w:rsidR="00190580" w:rsidRPr="0064708B">
        <w:rPr>
          <w:rFonts w:ascii="Times New Roman" w:hAnsi="Times New Roman"/>
          <w:lang w:val="fr-BE"/>
        </w:rPr>
        <w:t>56</w:t>
      </w:r>
      <w:r w:rsidR="00190580">
        <w:rPr>
          <w:rFonts w:ascii="Times New Roman" w:hAnsi="Times New Roman"/>
          <w:lang w:val="fr-BE"/>
        </w:rPr>
        <w:t>)</w:t>
      </w:r>
    </w:p>
    <w:p w14:paraId="7A66E6F3" w14:textId="77777777" w:rsidR="00B74A3E" w:rsidRPr="0064708B" w:rsidRDefault="00B74A3E" w:rsidP="0081066E">
      <w:pPr>
        <w:spacing w:after="0" w:line="360" w:lineRule="auto"/>
        <w:rPr>
          <w:rFonts w:ascii="Times New Roman" w:hAnsi="Times New Roman"/>
          <w:lang w:val="fr-BE"/>
        </w:rPr>
      </w:pPr>
    </w:p>
    <w:p w14:paraId="6CA04467" w14:textId="5BCCF1C1" w:rsidR="00A8535E" w:rsidRPr="00767B60" w:rsidRDefault="00D71532" w:rsidP="005735BA">
      <w:pPr>
        <w:spacing w:after="0" w:line="360" w:lineRule="auto"/>
        <w:ind w:firstLine="405"/>
        <w:rPr>
          <w:rFonts w:ascii="Times New Roman" w:hAnsi="Times New Roman"/>
          <w:lang w:val="fr-BE"/>
        </w:rPr>
      </w:pPr>
      <w:r w:rsidRPr="005735BA">
        <w:rPr>
          <w:rFonts w:ascii="Times New Roman" w:hAnsi="Times New Roman"/>
          <w:lang w:val="fr-BE"/>
        </w:rPr>
        <w:t>La médiation scolaire</w:t>
      </w:r>
      <w:r w:rsidR="004D6624" w:rsidRPr="005735BA">
        <w:rPr>
          <w:rFonts w:ascii="Times New Roman" w:hAnsi="Times New Roman"/>
          <w:lang w:val="fr-BE"/>
        </w:rPr>
        <w:t xml:space="preserve"> est, </w:t>
      </w:r>
      <w:r w:rsidRPr="005735BA">
        <w:rPr>
          <w:rFonts w:ascii="Times New Roman" w:hAnsi="Times New Roman"/>
          <w:lang w:val="fr-BE"/>
        </w:rPr>
        <w:t xml:space="preserve">elle </w:t>
      </w:r>
      <w:r w:rsidR="004D6624" w:rsidRPr="005735BA">
        <w:rPr>
          <w:rFonts w:ascii="Times New Roman" w:hAnsi="Times New Roman"/>
          <w:lang w:val="fr-BE"/>
        </w:rPr>
        <w:t xml:space="preserve">aussi, </w:t>
      </w:r>
      <w:r w:rsidRPr="005735BA">
        <w:rPr>
          <w:rFonts w:ascii="Times New Roman" w:hAnsi="Times New Roman"/>
          <w:lang w:val="fr-BE"/>
        </w:rPr>
        <w:t xml:space="preserve">difficile à définir étant donné ses multiples facettes </w:t>
      </w:r>
      <w:r w:rsidRPr="00292664">
        <w:rPr>
          <w:rFonts w:ascii="Times New Roman" w:hAnsi="Times New Roman"/>
          <w:color w:val="000000" w:themeColor="text1"/>
          <w:lang w:val="fr-BE"/>
        </w:rPr>
        <w:t>(Bonafé-Schmitt, Dahan, Salzer, Souquet</w:t>
      </w:r>
      <w:r w:rsidR="00B01BA7" w:rsidRPr="00292664">
        <w:rPr>
          <w:rFonts w:ascii="Times New Roman" w:hAnsi="Times New Roman"/>
          <w:color w:val="000000" w:themeColor="text1"/>
          <w:lang w:val="fr-BE"/>
        </w:rPr>
        <w:t xml:space="preserve"> et</w:t>
      </w:r>
      <w:r w:rsidRPr="00292664">
        <w:rPr>
          <w:rFonts w:ascii="Times New Roman" w:hAnsi="Times New Roman"/>
          <w:color w:val="000000" w:themeColor="text1"/>
          <w:lang w:val="fr-BE"/>
        </w:rPr>
        <w:t xml:space="preserve"> Vouche, 2003). Nous pouvons toutefois dire </w:t>
      </w:r>
      <w:r w:rsidRPr="005735BA">
        <w:rPr>
          <w:rFonts w:ascii="Times New Roman" w:hAnsi="Times New Roman"/>
          <w:lang w:val="fr-BE"/>
        </w:rPr>
        <w:t>que, comme pour toute médiation, il s’agit d’un processus structuré dans lequel un tiers neutre et impartial assiste deux personnes ou plus dans la négociation d’une résolution intégrative de leur conflit (Pingeon</w:t>
      </w:r>
      <w:r w:rsidR="004D6624" w:rsidRPr="005735BA">
        <w:rPr>
          <w:rFonts w:ascii="Times New Roman" w:hAnsi="Times New Roman"/>
          <w:lang w:val="fr-BE"/>
        </w:rPr>
        <w:t>, 2007</w:t>
      </w:r>
      <w:r w:rsidRPr="005735BA">
        <w:rPr>
          <w:rFonts w:ascii="Times New Roman" w:hAnsi="Times New Roman"/>
          <w:lang w:val="fr-BE"/>
        </w:rPr>
        <w:t xml:space="preserve">). Ce tiers neutre peut être </w:t>
      </w:r>
      <w:r w:rsidR="00A8535E" w:rsidRPr="005735BA">
        <w:rPr>
          <w:rFonts w:ascii="Times New Roman" w:hAnsi="Times New Roman"/>
          <w:lang w:val="fr-BE"/>
        </w:rPr>
        <w:t>un</w:t>
      </w:r>
      <w:r w:rsidR="00D14931" w:rsidRPr="005735BA">
        <w:rPr>
          <w:rFonts w:ascii="Times New Roman" w:hAnsi="Times New Roman"/>
          <w:lang w:val="fr-BE"/>
        </w:rPr>
        <w:t>·e</w:t>
      </w:r>
      <w:r w:rsidR="00A8535E" w:rsidRPr="005735BA">
        <w:rPr>
          <w:rFonts w:ascii="Times New Roman" w:hAnsi="Times New Roman"/>
          <w:lang w:val="fr-BE"/>
        </w:rPr>
        <w:t xml:space="preserve"> enseignant</w:t>
      </w:r>
      <w:r w:rsidR="00D14931" w:rsidRPr="005735BA">
        <w:rPr>
          <w:rFonts w:ascii="Times New Roman" w:hAnsi="Times New Roman"/>
          <w:lang w:val="fr-BE"/>
        </w:rPr>
        <w:t>·e</w:t>
      </w:r>
      <w:r w:rsidR="00A8535E" w:rsidRPr="005735BA">
        <w:rPr>
          <w:rFonts w:ascii="Times New Roman" w:hAnsi="Times New Roman"/>
          <w:lang w:val="fr-BE"/>
        </w:rPr>
        <w:t>, un</w:t>
      </w:r>
      <w:r w:rsidR="00D14931" w:rsidRPr="005735BA">
        <w:rPr>
          <w:rFonts w:ascii="Times New Roman" w:hAnsi="Times New Roman"/>
          <w:lang w:val="fr-BE"/>
        </w:rPr>
        <w:t>·e</w:t>
      </w:r>
      <w:r w:rsidR="00A8535E" w:rsidRPr="005735BA">
        <w:rPr>
          <w:rFonts w:ascii="Times New Roman" w:hAnsi="Times New Roman"/>
          <w:lang w:val="fr-BE"/>
        </w:rPr>
        <w:t xml:space="preserve"> </w:t>
      </w:r>
      <w:r w:rsidR="00A8535E" w:rsidRPr="005735BA">
        <w:rPr>
          <w:rFonts w:ascii="Times New Roman" w:hAnsi="Times New Roman"/>
          <w:lang w:val="fr-BE"/>
        </w:rPr>
        <w:lastRenderedPageBreak/>
        <w:t>conseiller</w:t>
      </w:r>
      <w:r w:rsidR="00D14931" w:rsidRPr="005735BA">
        <w:rPr>
          <w:rFonts w:ascii="Times New Roman" w:hAnsi="Times New Roman"/>
          <w:lang w:val="fr-BE"/>
        </w:rPr>
        <w:t>·ère</w:t>
      </w:r>
      <w:r w:rsidR="00A8535E" w:rsidRPr="005735BA">
        <w:rPr>
          <w:rFonts w:ascii="Times New Roman" w:hAnsi="Times New Roman"/>
          <w:lang w:val="fr-BE"/>
        </w:rPr>
        <w:t>/psychologue ou un</w:t>
      </w:r>
      <w:r w:rsidR="00D14931" w:rsidRPr="005735BA">
        <w:rPr>
          <w:rFonts w:ascii="Times New Roman" w:hAnsi="Times New Roman"/>
          <w:lang w:val="fr-BE"/>
        </w:rPr>
        <w:t>·e</w:t>
      </w:r>
      <w:r w:rsidR="00A8535E" w:rsidRPr="005735BA">
        <w:rPr>
          <w:rFonts w:ascii="Times New Roman" w:hAnsi="Times New Roman"/>
          <w:lang w:val="fr-BE"/>
        </w:rPr>
        <w:t xml:space="preserve"> autre élève (Cohen, 2005</w:t>
      </w:r>
      <w:r w:rsidR="009F132E">
        <w:rPr>
          <w:rFonts w:ascii="Times New Roman" w:hAnsi="Times New Roman"/>
          <w:lang w:val="fr-BE"/>
        </w:rPr>
        <w:t> ;</w:t>
      </w:r>
      <w:r w:rsidR="009F132E" w:rsidRPr="005735BA">
        <w:rPr>
          <w:rFonts w:ascii="Times New Roman" w:hAnsi="Times New Roman"/>
          <w:lang w:val="fr-BE"/>
        </w:rPr>
        <w:t xml:space="preserve"> </w:t>
      </w:r>
      <w:r w:rsidR="00A8535E" w:rsidRPr="005735BA">
        <w:rPr>
          <w:rFonts w:ascii="Times New Roman" w:hAnsi="Times New Roman"/>
          <w:lang w:val="fr-BE"/>
        </w:rPr>
        <w:t xml:space="preserve">cité </w:t>
      </w:r>
      <w:r w:rsidR="00DF4CF4" w:rsidRPr="005735BA">
        <w:rPr>
          <w:rFonts w:ascii="Times New Roman" w:hAnsi="Times New Roman"/>
          <w:lang w:val="fr-BE"/>
        </w:rPr>
        <w:t>dans</w:t>
      </w:r>
      <w:r w:rsidR="00A8535E" w:rsidRPr="005735BA">
        <w:rPr>
          <w:rFonts w:ascii="Times New Roman" w:hAnsi="Times New Roman"/>
          <w:lang w:val="fr-BE"/>
        </w:rPr>
        <w:t xml:space="preserve"> </w:t>
      </w:r>
      <w:r w:rsidR="00A8535E" w:rsidRPr="00ED47C8">
        <w:rPr>
          <w:rFonts w:ascii="Times New Roman" w:hAnsi="Times New Roman"/>
          <w:lang w:val="fr-BE"/>
        </w:rPr>
        <w:fldChar w:fldCharType="begin" w:fldLock="1"/>
      </w:r>
      <w:r w:rsidR="0049375B" w:rsidRPr="004F05E0">
        <w:rPr>
          <w:rFonts w:ascii="Times New Roman" w:hAnsi="Times New Roman"/>
          <w:lang w:val="fr-BE"/>
        </w:rPr>
        <w:instrText>ADDIN CSL_CITATION {"citationItems":[{"id":"ITEM-1","itemData":{"DOI":"10.1007/978-3-319-45166-4","author":[{"dropping-particle":"","family":"Nickerson","given":"Amanda","non-dropping-particle":"","parse-names":false,"suffix":""},{"dropping-particle":"","family":"Rigby","given":"Ken","non-dropping-particle":"","parse-names":false,"suffix":""}],"container-title":"Handbook of Australian School Psychology","id":"ITEM-1","issued":{"date-parts":[["2017"]]},"note":"Classé dans Approches réactives","page":"521-536","title":"Understanding and Responding to Bullying in the School Setting","type":"chapter"},"uris":["http://www.mendeley.com/documents/?uuid=45b495cc-90ca-3ee9-b20f-629ab38753d2"]}],"mendeley":{"formattedCitation":"(Nickerson &amp; Rigby, 2017)","manualFormatting":"Nickerson &amp; Rigby, 2017)","plainTextFormattedCitation":"(Nickerson &amp; Rigby, 2017)","previouslyFormattedCitation":"(Nickerson &amp; Rigby, 2017)"},"properties":{"noteIndex":0},"schema":"https://github.com/citation-style-language/schema/raw/master/csl-citation.json"}</w:instrText>
      </w:r>
      <w:r w:rsidR="00A8535E" w:rsidRPr="00ED47C8">
        <w:rPr>
          <w:rFonts w:ascii="Times New Roman" w:hAnsi="Times New Roman"/>
          <w:lang w:val="fr-BE"/>
        </w:rPr>
        <w:fldChar w:fldCharType="separate"/>
      </w:r>
      <w:r w:rsidR="00A8535E" w:rsidRPr="00ED47C8">
        <w:rPr>
          <w:rFonts w:ascii="Times New Roman" w:hAnsi="Times New Roman"/>
          <w:lang w:val="fr-BE"/>
        </w:rPr>
        <w:t xml:space="preserve">Nickerson </w:t>
      </w:r>
      <w:r w:rsidR="00BE34A0" w:rsidRPr="00ED47C8">
        <w:rPr>
          <w:rFonts w:ascii="Times New Roman" w:hAnsi="Times New Roman"/>
          <w:lang w:val="fr-BE"/>
        </w:rPr>
        <w:t>et</w:t>
      </w:r>
      <w:r w:rsidR="00A8535E" w:rsidRPr="00ED47C8">
        <w:rPr>
          <w:rFonts w:ascii="Times New Roman" w:hAnsi="Times New Roman"/>
          <w:lang w:val="fr-BE"/>
        </w:rPr>
        <w:t xml:space="preserve"> Rigby, 2017)</w:t>
      </w:r>
      <w:r w:rsidR="00A8535E" w:rsidRPr="00ED47C8">
        <w:rPr>
          <w:rFonts w:ascii="Times New Roman" w:hAnsi="Times New Roman"/>
          <w:lang w:val="fr-BE"/>
        </w:rPr>
        <w:fldChar w:fldCharType="end"/>
      </w:r>
      <w:r w:rsidR="00A8535E" w:rsidRPr="00ED47C8">
        <w:rPr>
          <w:rFonts w:ascii="Times New Roman" w:hAnsi="Times New Roman"/>
          <w:lang w:val="fr-BE"/>
        </w:rPr>
        <w:t>. C’est dans ce dernier cas qu’on parle de médiation par les pairs. La mé</w:t>
      </w:r>
      <w:r w:rsidR="00A8535E" w:rsidRPr="00BB61D4">
        <w:rPr>
          <w:rFonts w:ascii="Times New Roman" w:hAnsi="Times New Roman"/>
          <w:lang w:val="fr-BE"/>
        </w:rPr>
        <w:t>diation par les pairs peut être utilisée seule ou être intégrée à un programme plus large de résolution de conflits</w:t>
      </w:r>
      <w:r w:rsidR="00A8535E" w:rsidRPr="005735BA">
        <w:rPr>
          <w:rFonts w:ascii="Times New Roman" w:hAnsi="Times New Roman"/>
          <w:color w:val="FF0000"/>
          <w:lang w:val="fr-BE"/>
        </w:rPr>
        <w:t xml:space="preserve"> </w:t>
      </w:r>
      <w:r w:rsidR="00A8535E" w:rsidRPr="002C7C79">
        <w:rPr>
          <w:rFonts w:ascii="Times New Roman" w:hAnsi="Times New Roman"/>
          <w:lang w:val="fr-BE"/>
        </w:rPr>
        <w:fldChar w:fldCharType="begin" w:fldLock="1"/>
      </w:r>
      <w:r w:rsidR="0049375B" w:rsidRPr="002C7C79">
        <w:rPr>
          <w:rFonts w:ascii="Times New Roman" w:hAnsi="Times New Roman"/>
          <w:lang w:val="fr-BE"/>
        </w:rPr>
        <w:instrText>ADDIN CSL_CITATION {"citationItems":[{"id":"ITEM-1","itemData":{"author":[{"dropping-particle":"","family":"Bowen","given":"François","non-dropping-particle":"","parse-names":false,"suffix":""},{"dropping-particle":"","family":"Desbiens","given":"Nadia","non-dropping-particle":"","parse-names":false,"suffix":""},{"dropping-particle":"","family":"Janosz","given":"Michel","non-dropping-particle":"","parse-names":false,"suffix":""},{"dropping-particle":"","family":"Bélanger","given":"Jean","non-dropping-particle":"","parse-names":false,"suffix":""}],"container-title":"Rise up for respectful relationship: Bullying","id":"ITEM-1","issued":{"date-parts":[["2007"]]},"note":"Classé&amp;nbsp;dans Médiation par les pairs\n\nCommentaires sur la version papier","title":"Peer mediation: Reflections on the Conception, Implementation and Evaluation of the program Vers le Pacifique","type":"chapter"},"uris":["http://www.mendeley.com/documents/?uuid=0c1f0db0-dd92-3bbd-b01c-6b9c64aae808"]}],"mendeley":{"formattedCitation":"(Bowen, Desbiens, Janosz, &amp; Bélanger, 2007)","plainTextFormattedCitation":"(Bowen, Desbiens, Janosz, &amp; Bélanger, 2007)","previouslyFormattedCitation":"(Bowen, Desbiens, Janosz, &amp; Bélanger, 2007)"},"properties":{"noteIndex":0},"schema":"https://github.com/citation-style-language/schema/raw/master/csl-citation.json"}</w:instrText>
      </w:r>
      <w:r w:rsidR="00A8535E" w:rsidRPr="002C7C79">
        <w:rPr>
          <w:rFonts w:ascii="Times New Roman" w:hAnsi="Times New Roman"/>
          <w:lang w:val="fr-BE"/>
        </w:rPr>
        <w:fldChar w:fldCharType="separate"/>
      </w:r>
      <w:r w:rsidR="00A8535E" w:rsidRPr="002C7C79">
        <w:rPr>
          <w:rFonts w:ascii="Times New Roman" w:hAnsi="Times New Roman"/>
          <w:lang w:val="fr-BE"/>
        </w:rPr>
        <w:t xml:space="preserve">(Bowen, Desbiens, Janosz, </w:t>
      </w:r>
      <w:r w:rsidR="00BE34A0" w:rsidRPr="002C7C79">
        <w:rPr>
          <w:rFonts w:ascii="Times New Roman" w:hAnsi="Times New Roman"/>
          <w:lang w:val="fr-BE"/>
        </w:rPr>
        <w:t>et</w:t>
      </w:r>
      <w:r w:rsidR="00A8535E" w:rsidRPr="002C7C79">
        <w:rPr>
          <w:rFonts w:ascii="Times New Roman" w:hAnsi="Times New Roman"/>
          <w:lang w:val="fr-BE"/>
        </w:rPr>
        <w:t xml:space="preserve"> Bélanger 2007)</w:t>
      </w:r>
      <w:r w:rsidR="00A8535E" w:rsidRPr="002C7C79">
        <w:rPr>
          <w:rFonts w:ascii="Times New Roman" w:hAnsi="Times New Roman"/>
          <w:lang w:val="fr-BE"/>
        </w:rPr>
        <w:fldChar w:fldCharType="end"/>
      </w:r>
      <w:r w:rsidR="00A8535E" w:rsidRPr="002C7C79">
        <w:rPr>
          <w:rFonts w:ascii="Times New Roman" w:hAnsi="Times New Roman"/>
          <w:lang w:val="fr-BE"/>
        </w:rPr>
        <w:t xml:space="preserve">. </w:t>
      </w:r>
      <w:r w:rsidR="00A8535E" w:rsidRPr="00BB61D4">
        <w:rPr>
          <w:rFonts w:ascii="Times New Roman" w:hAnsi="Times New Roman"/>
          <w:lang w:val="fr-BE"/>
        </w:rPr>
        <w:t xml:space="preserve">Concrètement, comme décrit par </w:t>
      </w:r>
      <w:r w:rsidR="000F45FD" w:rsidRPr="00FC1DF3">
        <w:rPr>
          <w:rFonts w:ascii="Times New Roman" w:hAnsi="Times New Roman"/>
          <w:lang w:val="fr-BE"/>
        </w:rPr>
        <w:fldChar w:fldCharType="begin" w:fldLock="1"/>
      </w:r>
      <w:r w:rsidR="000F45FD" w:rsidRPr="00D71101">
        <w:rPr>
          <w:rFonts w:ascii="Times New Roman" w:hAnsi="Times New Roman"/>
          <w:lang w:val="fr-BE"/>
        </w:rPr>
        <w:instrText>ADDIN CSL_CITATION {"citationItems":[{"id":"ITEM-1","itemData":{"DOI":"10.1016/j.sbspro.2015.01.674","ISBN":"1877-0428","ISSN":"18770428","abstract":"Mediation is a conflict resolution process run by a specialist third party who called mediator. Mediation process focuses on conflict resolution. Conflict in school setting is a major problem for educators and administrators and it is prevalent and common all over the world. It may induce act of violence. There is a strong tendency to use an accusive and defensive language among people. People are not naturally use these unbeseeming communication patterns but learn it from her/his environment. That's why it's so important to upskill the children to have inclusive, reconciliatory and empathetic attitude. In this study mediation, mediation process and peer mediation will be discussed.","author":[{"dropping-particle":"","family":"Adigüzel","given":"İlkay Başak","non-dropping-particle":"","parse-names":false,"suffix":""}],"container-title":"Procedia - Social and Behavioral Sciences","id":"ITEM-1","issued":{"date-parts":[["2015"]]},"note":"Classé dans Médiation par les pairs\n    Commentaires sur la version papier","title":"Peer Mediation in Schools","type":"article-journal"},"uris":["http://www.mendeley.com/documents/?uuid=25dfc19b-dc6d-35de-9a19-1f86a41abcfa"]}],"mendeley":{"formattedCitation":"(Adigüzel, 2015)","manualFormatting":"Adigüzel (2015)","plainTextFormattedCitation":"(Adigüzel, 2015)","previouslyFormattedCitation":"(Adigüzel, 2015)"},"properties":{"noteIndex":0},"schema":"https://github.com/citation-style-language/schema/raw/master/csl-citation.json"}</w:instrText>
      </w:r>
      <w:r w:rsidR="000F45FD" w:rsidRPr="00FC1DF3">
        <w:rPr>
          <w:rFonts w:ascii="Times New Roman" w:hAnsi="Times New Roman"/>
          <w:lang w:val="fr-BE"/>
        </w:rPr>
        <w:fldChar w:fldCharType="separate"/>
      </w:r>
      <w:r w:rsidR="000F45FD" w:rsidRPr="00FC1DF3">
        <w:rPr>
          <w:rFonts w:ascii="Times New Roman" w:hAnsi="Times New Roman"/>
          <w:lang w:val="fr-BE"/>
        </w:rPr>
        <w:t>Adigüzel (2015)</w:t>
      </w:r>
      <w:r w:rsidR="000F45FD" w:rsidRPr="00FC1DF3">
        <w:rPr>
          <w:rFonts w:ascii="Times New Roman" w:hAnsi="Times New Roman"/>
          <w:lang w:val="fr-BE"/>
        </w:rPr>
        <w:fldChar w:fldCharType="end"/>
      </w:r>
      <w:r w:rsidR="000F45FD" w:rsidRPr="00FC1DF3">
        <w:rPr>
          <w:rFonts w:ascii="Times New Roman" w:hAnsi="Times New Roman"/>
          <w:lang w:val="fr-BE"/>
        </w:rPr>
        <w:t xml:space="preserve"> et </w:t>
      </w:r>
      <w:r w:rsidR="00A8535E" w:rsidRPr="00FC1DF3">
        <w:rPr>
          <w:rFonts w:ascii="Times New Roman" w:hAnsi="Times New Roman"/>
          <w:lang w:val="fr-BE"/>
        </w:rPr>
        <w:fldChar w:fldCharType="begin" w:fldLock="1"/>
      </w:r>
      <w:r w:rsidR="0049375B" w:rsidRPr="00D71101">
        <w:rPr>
          <w:rFonts w:ascii="Times New Roman" w:hAnsi="Times New Roman"/>
          <w:lang w:val="fr-BE"/>
        </w:rPr>
        <w:instrText>ADDIN CSL_CITATION {"citationItems":[{"id":"ITEM-1","itemData":{"DOI":"10.1080/02667363.2014.949629","ISSN":"14695839","abstract":"According to student surveys conducted cross-nationally, a substantial proportion of students continue to be bullied at school after they have sought help from teachers. This article examines a range of strategies that teachers employ in dealing with bully/victim cases. The most commonly used strategy is Direct Sanctions: the imposition of disciplinary sanctions on the person or persons identified as responsible for the bullying. Some other strategies seek to engage students more actively in resolving the problem. These include Restorative Practice, Mediation (including peer mediation), the Support Group Method and the Method of Shared Concern. This article describes and discusses the application of each of the strategies and the extent to which students may become creatively engaged in producing a solution. Available evidence suggests that the use of Direct Sanctions is no more successful than alternative strategies in addressing cases of school bullying and may result in less sustainable outcomes. (PsycINFO Database Record (c) 2014 APA, all rights reserved). (journal abstract)","author":[{"dropping-particle":"","family":"Rigby","given":"Ken","non-dropping-particle":"","parse-names":false,"suffix":""}],"container-title":"Educational Psychology in Practice","id":"ITEM-1","issued":{"date-parts":[["2014"]]},"note":"Classé dans Médiation par les pairs et Approches réactivesLu dans le bus\n    +&amp;nbsp;\nArticles identifié via recherche PsychInfo \"bullying\" and \"peer mediation\"\n\n","title":"How teachers address cases of bullying in schools: a comparison of five reactive approaches","type":"article-journal"},"uris":["http://www.mendeley.com/documents/?uuid=c8b3fbb8-4d0f-3dba-bdfd-47abd2aae1e1"]}],"mendeley":{"formattedCitation":"(Rigby, 2014)","manualFormatting":"Rigby (2014)","plainTextFormattedCitation":"(Rigby, 2014)","previouslyFormattedCitation":"(Rigby, 2014)"},"properties":{"noteIndex":0},"schema":"https://github.com/citation-style-language/schema/raw/master/csl-citation.json"}</w:instrText>
      </w:r>
      <w:r w:rsidR="00A8535E" w:rsidRPr="00FC1DF3">
        <w:rPr>
          <w:rFonts w:ascii="Times New Roman" w:hAnsi="Times New Roman"/>
          <w:lang w:val="fr-BE"/>
        </w:rPr>
        <w:fldChar w:fldCharType="separate"/>
      </w:r>
      <w:r w:rsidR="00A8535E" w:rsidRPr="00FC1DF3">
        <w:rPr>
          <w:rFonts w:ascii="Times New Roman" w:hAnsi="Times New Roman"/>
          <w:lang w:val="fr-BE"/>
        </w:rPr>
        <w:t>Rigby (2014)</w:t>
      </w:r>
      <w:r w:rsidR="00A8535E" w:rsidRPr="00FC1DF3">
        <w:rPr>
          <w:rFonts w:ascii="Times New Roman" w:hAnsi="Times New Roman"/>
          <w:lang w:val="fr-BE"/>
        </w:rPr>
        <w:fldChar w:fldCharType="end"/>
      </w:r>
      <w:r w:rsidR="00A8535E" w:rsidRPr="00FC1DF3">
        <w:rPr>
          <w:rFonts w:ascii="Times New Roman" w:hAnsi="Times New Roman"/>
          <w:lang w:val="fr-BE"/>
        </w:rPr>
        <w:t xml:space="preserve">, une </w:t>
      </w:r>
      <w:r w:rsidR="00A8535E" w:rsidRPr="00BB61D4">
        <w:rPr>
          <w:rFonts w:ascii="Times New Roman" w:hAnsi="Times New Roman"/>
          <w:lang w:val="fr-BE"/>
        </w:rPr>
        <w:t>séance typique de médiation par les pairs se déroule comme ceci :</w:t>
      </w:r>
    </w:p>
    <w:p w14:paraId="5B6D2019" w14:textId="5B960FE8" w:rsidR="00A8535E" w:rsidRPr="009F132E" w:rsidRDefault="00A8535E" w:rsidP="0081066E">
      <w:pPr>
        <w:pStyle w:val="Paragraphedeliste"/>
        <w:numPr>
          <w:ilvl w:val="0"/>
          <w:numId w:val="3"/>
        </w:numPr>
        <w:spacing w:after="0" w:line="360" w:lineRule="auto"/>
        <w:contextualSpacing w:val="0"/>
        <w:rPr>
          <w:rFonts w:ascii="Times New Roman" w:hAnsi="Times New Roman"/>
          <w:lang w:val="fr-BE"/>
        </w:rPr>
      </w:pPr>
      <w:r w:rsidRPr="00292664">
        <w:rPr>
          <w:rFonts w:ascii="Times New Roman" w:hAnsi="Times New Roman"/>
          <w:b/>
          <w:lang w:val="fr-BE"/>
        </w:rPr>
        <w:t>Ouverture de la séance</w:t>
      </w:r>
      <w:r w:rsidRPr="00292664">
        <w:rPr>
          <w:rFonts w:ascii="Times New Roman" w:hAnsi="Times New Roman"/>
          <w:lang w:val="fr-BE"/>
        </w:rPr>
        <w:t xml:space="preserve"> : Les élèves en conflit et </w:t>
      </w:r>
      <w:r w:rsidR="009F132E" w:rsidRPr="00292664">
        <w:rPr>
          <w:rFonts w:ascii="Times New Roman" w:hAnsi="Times New Roman"/>
          <w:lang w:val="fr-BE"/>
        </w:rPr>
        <w:t>l</w:t>
      </w:r>
      <w:r w:rsidR="009F132E">
        <w:rPr>
          <w:rFonts w:ascii="Times New Roman" w:hAnsi="Times New Roman"/>
          <w:lang w:val="fr-BE"/>
        </w:rPr>
        <w:t>a</w:t>
      </w:r>
      <w:r w:rsidR="009F132E" w:rsidRPr="00DE1F57">
        <w:rPr>
          <w:rFonts w:ascii="Times New Roman" w:hAnsi="Times New Roman"/>
          <w:lang w:val="fr-BE"/>
        </w:rPr>
        <w:t>·</w:t>
      </w:r>
      <w:r w:rsidR="009F132E">
        <w:rPr>
          <w:rFonts w:ascii="Times New Roman" w:hAnsi="Times New Roman"/>
          <w:lang w:val="fr-BE"/>
        </w:rPr>
        <w:t>le</w:t>
      </w:r>
      <w:r w:rsidR="009F132E" w:rsidRPr="00292664">
        <w:rPr>
          <w:rFonts w:ascii="Times New Roman" w:hAnsi="Times New Roman"/>
          <w:lang w:val="fr-BE"/>
        </w:rPr>
        <w:t xml:space="preserve"> </w:t>
      </w:r>
      <w:r w:rsidRPr="00292664">
        <w:rPr>
          <w:rFonts w:ascii="Times New Roman" w:hAnsi="Times New Roman"/>
          <w:lang w:val="fr-BE"/>
        </w:rPr>
        <w:t>médiateur</w:t>
      </w:r>
      <w:r w:rsidR="00DF4CF4" w:rsidRPr="00292664">
        <w:rPr>
          <w:rFonts w:ascii="Times New Roman" w:hAnsi="Times New Roman"/>
          <w:lang w:val="fr-BE"/>
        </w:rPr>
        <w:t>·rice</w:t>
      </w:r>
      <w:r w:rsidRPr="00292664">
        <w:rPr>
          <w:rFonts w:ascii="Times New Roman" w:hAnsi="Times New Roman"/>
          <w:lang w:val="fr-BE"/>
        </w:rPr>
        <w:t xml:space="preserve"> se présentent, </w:t>
      </w:r>
      <w:r w:rsidR="009F132E" w:rsidRPr="00292664">
        <w:rPr>
          <w:rFonts w:ascii="Times New Roman" w:hAnsi="Times New Roman"/>
          <w:lang w:val="fr-BE"/>
        </w:rPr>
        <w:t>l</w:t>
      </w:r>
      <w:r w:rsidR="009F132E">
        <w:rPr>
          <w:rFonts w:ascii="Times New Roman" w:hAnsi="Times New Roman"/>
          <w:lang w:val="fr-BE"/>
        </w:rPr>
        <w:t>a</w:t>
      </w:r>
      <w:r w:rsidR="009F132E" w:rsidRPr="00DE1F57">
        <w:rPr>
          <w:rFonts w:ascii="Times New Roman" w:hAnsi="Times New Roman"/>
          <w:lang w:val="fr-BE"/>
        </w:rPr>
        <w:t>·</w:t>
      </w:r>
      <w:r w:rsidR="009F132E">
        <w:rPr>
          <w:rFonts w:ascii="Times New Roman" w:hAnsi="Times New Roman"/>
          <w:lang w:val="fr-BE"/>
        </w:rPr>
        <w:t>le</w:t>
      </w:r>
      <w:r w:rsidR="009F132E" w:rsidRPr="00292664">
        <w:rPr>
          <w:rFonts w:ascii="Times New Roman" w:hAnsi="Times New Roman"/>
          <w:lang w:val="fr-BE"/>
        </w:rPr>
        <w:t xml:space="preserve"> </w:t>
      </w:r>
      <w:r w:rsidRPr="00292664">
        <w:rPr>
          <w:rFonts w:ascii="Times New Roman" w:hAnsi="Times New Roman"/>
          <w:lang w:val="fr-BE"/>
        </w:rPr>
        <w:t>médiateur</w:t>
      </w:r>
      <w:r w:rsidR="00DF4CF4" w:rsidRPr="00DE1F57">
        <w:rPr>
          <w:rFonts w:ascii="Times New Roman" w:hAnsi="Times New Roman"/>
          <w:lang w:val="fr-BE"/>
        </w:rPr>
        <w:t>·rice</w:t>
      </w:r>
      <w:r w:rsidRPr="00DE1F57">
        <w:rPr>
          <w:rFonts w:ascii="Times New Roman" w:hAnsi="Times New Roman"/>
          <w:lang w:val="fr-BE"/>
        </w:rPr>
        <w:t xml:space="preserve"> explique le but de la m</w:t>
      </w:r>
      <w:r w:rsidRPr="009F132E">
        <w:rPr>
          <w:rFonts w:ascii="Times New Roman" w:hAnsi="Times New Roman"/>
          <w:lang w:val="fr-BE"/>
        </w:rPr>
        <w:t>édiation, décrit son processus et énonce les règles à respecter (ne pas interrompre,</w:t>
      </w:r>
      <w:r w:rsidR="006A24C6" w:rsidRPr="009F132E">
        <w:rPr>
          <w:rFonts w:ascii="Times New Roman" w:hAnsi="Times New Roman"/>
          <w:lang w:val="fr-BE"/>
        </w:rPr>
        <w:t xml:space="preserve"> parler de l’autre avec respect, </w:t>
      </w:r>
      <w:r w:rsidRPr="009F132E">
        <w:rPr>
          <w:rFonts w:ascii="Times New Roman" w:hAnsi="Times New Roman"/>
          <w:lang w:val="fr-BE"/>
        </w:rPr>
        <w:t>et décrire le problème de son point de vue sans blâmer ou accuser l’autre).</w:t>
      </w:r>
    </w:p>
    <w:p w14:paraId="04754284" w14:textId="4E8114E3" w:rsidR="00A8535E" w:rsidRPr="009F132E" w:rsidRDefault="00A8535E" w:rsidP="0081066E">
      <w:pPr>
        <w:pStyle w:val="Paragraphedeliste"/>
        <w:numPr>
          <w:ilvl w:val="0"/>
          <w:numId w:val="3"/>
        </w:numPr>
        <w:spacing w:after="0" w:line="360" w:lineRule="auto"/>
        <w:contextualSpacing w:val="0"/>
        <w:rPr>
          <w:rFonts w:ascii="Times New Roman" w:hAnsi="Times New Roman"/>
          <w:lang w:val="fr-BE"/>
        </w:rPr>
      </w:pPr>
      <w:r w:rsidRPr="009F132E">
        <w:rPr>
          <w:rFonts w:ascii="Times New Roman" w:hAnsi="Times New Roman"/>
          <w:b/>
          <w:lang w:val="fr-BE"/>
        </w:rPr>
        <w:t>Identification du problème et récolte d’informations</w:t>
      </w:r>
      <w:r w:rsidRPr="009F132E">
        <w:rPr>
          <w:rFonts w:ascii="Times New Roman" w:hAnsi="Times New Roman"/>
          <w:lang w:val="fr-BE"/>
        </w:rPr>
        <w:t> : Chacun à son tour, les participant</w:t>
      </w:r>
      <w:r w:rsidR="00DF4CF4" w:rsidRPr="009F132E">
        <w:rPr>
          <w:rFonts w:ascii="Times New Roman" w:hAnsi="Times New Roman"/>
          <w:lang w:val="fr-BE"/>
        </w:rPr>
        <w:t>·e·</w:t>
      </w:r>
      <w:r w:rsidRPr="009F132E">
        <w:rPr>
          <w:rFonts w:ascii="Times New Roman" w:hAnsi="Times New Roman"/>
          <w:lang w:val="fr-BE"/>
        </w:rPr>
        <w:t>s racontent leur version de l’hist</w:t>
      </w:r>
      <w:r w:rsidR="00E16A00" w:rsidRPr="009F132E">
        <w:rPr>
          <w:rFonts w:ascii="Times New Roman" w:hAnsi="Times New Roman"/>
          <w:lang w:val="fr-BE"/>
        </w:rPr>
        <w:t>oire sans se faire interrompre.</w:t>
      </w:r>
    </w:p>
    <w:p w14:paraId="218576DB" w14:textId="54B1C603" w:rsidR="00A8535E" w:rsidRPr="009F132E" w:rsidRDefault="00A8535E" w:rsidP="0081066E">
      <w:pPr>
        <w:pStyle w:val="Paragraphedeliste"/>
        <w:numPr>
          <w:ilvl w:val="0"/>
          <w:numId w:val="3"/>
        </w:numPr>
        <w:spacing w:after="0" w:line="360" w:lineRule="auto"/>
        <w:contextualSpacing w:val="0"/>
        <w:rPr>
          <w:rFonts w:ascii="Times New Roman" w:hAnsi="Times New Roman"/>
          <w:lang w:val="fr-BE"/>
        </w:rPr>
      </w:pPr>
      <w:r w:rsidRPr="009F132E">
        <w:rPr>
          <w:rFonts w:ascii="Times New Roman" w:hAnsi="Times New Roman"/>
          <w:b/>
          <w:lang w:val="fr-BE"/>
        </w:rPr>
        <w:t>Concentration sur les points communs </w:t>
      </w:r>
      <w:r w:rsidRPr="009F132E">
        <w:rPr>
          <w:rFonts w:ascii="Times New Roman" w:hAnsi="Times New Roman"/>
          <w:lang w:val="fr-BE"/>
        </w:rPr>
        <w:t>: Les buts de chacun sont clarifiés et</w:t>
      </w:r>
      <w:r w:rsidR="00E16A00" w:rsidRPr="009F132E">
        <w:rPr>
          <w:rFonts w:ascii="Times New Roman" w:hAnsi="Times New Roman"/>
          <w:lang w:val="fr-BE"/>
        </w:rPr>
        <w:t xml:space="preserve"> les points communs identifiés.</w:t>
      </w:r>
    </w:p>
    <w:p w14:paraId="182D6C2E" w14:textId="5CF0E3AD" w:rsidR="00A8535E" w:rsidRPr="00671F66" w:rsidRDefault="00A8535E" w:rsidP="0081066E">
      <w:pPr>
        <w:pStyle w:val="Paragraphedeliste"/>
        <w:numPr>
          <w:ilvl w:val="0"/>
          <w:numId w:val="3"/>
        </w:numPr>
        <w:spacing w:after="0" w:line="360" w:lineRule="auto"/>
        <w:contextualSpacing w:val="0"/>
        <w:rPr>
          <w:rFonts w:ascii="Times New Roman" w:hAnsi="Times New Roman"/>
          <w:lang w:val="fr-BE"/>
        </w:rPr>
      </w:pPr>
      <w:r w:rsidRPr="00671F66">
        <w:rPr>
          <w:rFonts w:ascii="Times New Roman" w:hAnsi="Times New Roman"/>
          <w:b/>
          <w:lang w:val="fr-BE"/>
        </w:rPr>
        <w:t>Production de solution</w:t>
      </w:r>
      <w:r w:rsidR="006A24C6" w:rsidRPr="00671F66">
        <w:rPr>
          <w:rFonts w:ascii="Times New Roman" w:hAnsi="Times New Roman"/>
          <w:b/>
          <w:lang w:val="fr-BE"/>
        </w:rPr>
        <w:t>s</w:t>
      </w:r>
      <w:r w:rsidRPr="00671F66">
        <w:rPr>
          <w:rFonts w:ascii="Times New Roman" w:hAnsi="Times New Roman"/>
          <w:b/>
          <w:lang w:val="fr-BE"/>
        </w:rPr>
        <w:t> </w:t>
      </w:r>
      <w:r w:rsidRPr="00671F66">
        <w:rPr>
          <w:rFonts w:ascii="Times New Roman" w:hAnsi="Times New Roman"/>
          <w:lang w:val="fr-BE"/>
        </w:rPr>
        <w:t>: Généralement via un</w:t>
      </w:r>
      <w:r w:rsidR="00BE2476" w:rsidRPr="00671F66">
        <w:rPr>
          <w:rFonts w:ascii="Times New Roman" w:hAnsi="Times New Roman"/>
          <w:lang w:val="fr-BE"/>
        </w:rPr>
        <w:t xml:space="preserve"> </w:t>
      </w:r>
      <w:r w:rsidR="00DF4CF4" w:rsidRPr="00671F66">
        <w:rPr>
          <w:rFonts w:ascii="Times New Roman" w:hAnsi="Times New Roman"/>
          <w:lang w:val="fr-BE"/>
        </w:rPr>
        <w:t>remue-méninge</w:t>
      </w:r>
      <w:r w:rsidRPr="00671F66">
        <w:rPr>
          <w:rFonts w:ascii="Times New Roman" w:hAnsi="Times New Roman"/>
          <w:lang w:val="fr-BE"/>
        </w:rPr>
        <w:t>, les participant</w:t>
      </w:r>
      <w:r w:rsidR="00DF4CF4" w:rsidRPr="00671F66">
        <w:rPr>
          <w:rFonts w:ascii="Times New Roman" w:hAnsi="Times New Roman"/>
          <w:lang w:val="fr-BE"/>
        </w:rPr>
        <w:t>·e·</w:t>
      </w:r>
      <w:r w:rsidRPr="00671F66">
        <w:rPr>
          <w:rFonts w:ascii="Times New Roman" w:hAnsi="Times New Roman"/>
          <w:lang w:val="fr-BE"/>
        </w:rPr>
        <w:t>s essaient de trouver le plus de solu</w:t>
      </w:r>
      <w:r w:rsidR="00E16A00" w:rsidRPr="00671F66">
        <w:rPr>
          <w:rFonts w:ascii="Times New Roman" w:hAnsi="Times New Roman"/>
          <w:lang w:val="fr-BE"/>
        </w:rPr>
        <w:t>tions possible à leur problème.</w:t>
      </w:r>
    </w:p>
    <w:p w14:paraId="219BD22A" w14:textId="0228E9E7" w:rsidR="00A8535E" w:rsidRPr="00671F66" w:rsidRDefault="00A8535E" w:rsidP="0081066E">
      <w:pPr>
        <w:pStyle w:val="Paragraphedeliste"/>
        <w:numPr>
          <w:ilvl w:val="0"/>
          <w:numId w:val="3"/>
        </w:numPr>
        <w:spacing w:after="0" w:line="360" w:lineRule="auto"/>
        <w:contextualSpacing w:val="0"/>
        <w:rPr>
          <w:rFonts w:ascii="Times New Roman" w:hAnsi="Times New Roman"/>
          <w:lang w:val="fr-BE"/>
        </w:rPr>
      </w:pPr>
      <w:r w:rsidRPr="00671F66">
        <w:rPr>
          <w:rFonts w:ascii="Times New Roman" w:hAnsi="Times New Roman"/>
          <w:b/>
          <w:lang w:val="fr-BE"/>
        </w:rPr>
        <w:t>Évaluation des options et choix d’une solution </w:t>
      </w:r>
      <w:r w:rsidRPr="00671F66">
        <w:rPr>
          <w:rFonts w:ascii="Times New Roman" w:hAnsi="Times New Roman"/>
          <w:lang w:val="fr-BE"/>
        </w:rPr>
        <w:t>: Les propositions qui ont été notées sont passées en revue afin de trouver une solution acceptable pour les deux parti</w:t>
      </w:r>
      <w:r w:rsidR="00E82985">
        <w:rPr>
          <w:rFonts w:ascii="Times New Roman" w:hAnsi="Times New Roman"/>
          <w:lang w:val="fr-BE"/>
        </w:rPr>
        <w:t>e</w:t>
      </w:r>
      <w:r w:rsidRPr="00671F66">
        <w:rPr>
          <w:rFonts w:ascii="Times New Roman" w:hAnsi="Times New Roman"/>
          <w:lang w:val="fr-BE"/>
        </w:rPr>
        <w:t>s, une solution qu</w:t>
      </w:r>
      <w:r w:rsidR="00E16A00" w:rsidRPr="00671F66">
        <w:rPr>
          <w:rFonts w:ascii="Times New Roman" w:hAnsi="Times New Roman"/>
          <w:lang w:val="fr-BE"/>
        </w:rPr>
        <w:t>i répond aux besoins de chacun.</w:t>
      </w:r>
    </w:p>
    <w:p w14:paraId="71DA6A99" w14:textId="2BC5018F" w:rsidR="00A8535E" w:rsidRPr="00671F66" w:rsidRDefault="00A8535E" w:rsidP="0081066E">
      <w:pPr>
        <w:pStyle w:val="Paragraphedeliste"/>
        <w:numPr>
          <w:ilvl w:val="0"/>
          <w:numId w:val="3"/>
        </w:numPr>
        <w:spacing w:after="0" w:line="360" w:lineRule="auto"/>
        <w:contextualSpacing w:val="0"/>
        <w:rPr>
          <w:rFonts w:ascii="Times New Roman" w:hAnsi="Times New Roman"/>
          <w:lang w:val="fr-BE"/>
        </w:rPr>
      </w:pPr>
      <w:r w:rsidRPr="00671F66">
        <w:rPr>
          <w:rFonts w:ascii="Times New Roman" w:hAnsi="Times New Roman"/>
          <w:b/>
          <w:lang w:val="fr-BE"/>
        </w:rPr>
        <w:t>Mise au point d’un accord et engagement envers celui-ci </w:t>
      </w:r>
      <w:r w:rsidRPr="00671F66">
        <w:rPr>
          <w:rFonts w:ascii="Times New Roman" w:hAnsi="Times New Roman"/>
          <w:lang w:val="fr-BE"/>
        </w:rPr>
        <w:t>: Un accord final reprenant les rôles et responsabil</w:t>
      </w:r>
      <w:r w:rsidR="004A1EE4" w:rsidRPr="00671F66">
        <w:rPr>
          <w:rFonts w:ascii="Times New Roman" w:hAnsi="Times New Roman"/>
          <w:lang w:val="fr-BE"/>
        </w:rPr>
        <w:t>ités des deux élèves en conflit</w:t>
      </w:r>
      <w:r w:rsidRPr="00671F66">
        <w:rPr>
          <w:rFonts w:ascii="Times New Roman" w:hAnsi="Times New Roman"/>
          <w:lang w:val="fr-BE"/>
        </w:rPr>
        <w:t xml:space="preserve"> est signé par </w:t>
      </w:r>
      <w:r w:rsidR="00671F66">
        <w:rPr>
          <w:rFonts w:ascii="Times New Roman" w:hAnsi="Times New Roman"/>
          <w:lang w:val="fr-BE"/>
        </w:rPr>
        <w:t>elles</w:t>
      </w:r>
      <w:r w:rsidR="00671F66" w:rsidRPr="009F132E">
        <w:rPr>
          <w:rFonts w:ascii="Times New Roman" w:hAnsi="Times New Roman"/>
          <w:lang w:val="fr-BE"/>
        </w:rPr>
        <w:t>·</w:t>
      </w:r>
      <w:r w:rsidRPr="00671F66">
        <w:rPr>
          <w:rFonts w:ascii="Times New Roman" w:hAnsi="Times New Roman"/>
          <w:lang w:val="fr-BE"/>
        </w:rPr>
        <w:t xml:space="preserve">eux-mêmes ainsi que par </w:t>
      </w:r>
      <w:r w:rsidR="00671F66" w:rsidRPr="00292664">
        <w:rPr>
          <w:rFonts w:ascii="Times New Roman" w:hAnsi="Times New Roman"/>
          <w:lang w:val="fr-BE"/>
        </w:rPr>
        <w:t>l</w:t>
      </w:r>
      <w:r w:rsidR="00671F66">
        <w:rPr>
          <w:rFonts w:ascii="Times New Roman" w:hAnsi="Times New Roman"/>
          <w:lang w:val="fr-BE"/>
        </w:rPr>
        <w:t>a</w:t>
      </w:r>
      <w:r w:rsidR="00671F66" w:rsidRPr="00DE1F57">
        <w:rPr>
          <w:rFonts w:ascii="Times New Roman" w:hAnsi="Times New Roman"/>
          <w:lang w:val="fr-BE"/>
        </w:rPr>
        <w:t>·</w:t>
      </w:r>
      <w:r w:rsidR="00671F66">
        <w:rPr>
          <w:rFonts w:ascii="Times New Roman" w:hAnsi="Times New Roman"/>
          <w:lang w:val="fr-BE"/>
        </w:rPr>
        <w:t>le</w:t>
      </w:r>
      <w:r w:rsidR="00671F66" w:rsidRPr="00292664">
        <w:rPr>
          <w:rFonts w:ascii="Times New Roman" w:hAnsi="Times New Roman"/>
          <w:lang w:val="fr-BE"/>
        </w:rPr>
        <w:t xml:space="preserve"> </w:t>
      </w:r>
      <w:r w:rsidR="00E16A00" w:rsidRPr="00671F66">
        <w:rPr>
          <w:rFonts w:ascii="Times New Roman" w:hAnsi="Times New Roman"/>
          <w:lang w:val="fr-BE"/>
        </w:rPr>
        <w:t>médiateur</w:t>
      </w:r>
      <w:r w:rsidR="00DF4CF4" w:rsidRPr="00671F66">
        <w:rPr>
          <w:rFonts w:ascii="Times New Roman" w:hAnsi="Times New Roman"/>
          <w:lang w:val="fr-BE"/>
        </w:rPr>
        <w:t>·rice</w:t>
      </w:r>
      <w:r w:rsidR="00E16A00" w:rsidRPr="00671F66">
        <w:rPr>
          <w:rFonts w:ascii="Times New Roman" w:hAnsi="Times New Roman"/>
          <w:lang w:val="fr-BE"/>
        </w:rPr>
        <w:t>.</w:t>
      </w:r>
    </w:p>
    <w:p w14:paraId="652D4B71" w14:textId="4C8A3404" w:rsidR="00DF5839" w:rsidRPr="00E11C1C" w:rsidRDefault="000B0E3C" w:rsidP="00E16A00">
      <w:pPr>
        <w:spacing w:after="0" w:line="360" w:lineRule="auto"/>
        <w:ind w:firstLine="567"/>
        <w:rPr>
          <w:rFonts w:ascii="Times New Roman" w:hAnsi="Times New Roman"/>
          <w:lang w:val="fr-BE"/>
        </w:rPr>
      </w:pPr>
      <w:r w:rsidRPr="00671F66">
        <w:rPr>
          <w:rFonts w:ascii="Times New Roman" w:hAnsi="Times New Roman"/>
          <w:lang w:val="fr-BE"/>
        </w:rPr>
        <w:t xml:space="preserve">Il peut évidemment exister des variations à ce schéma classique. </w:t>
      </w:r>
      <w:r w:rsidR="00671F66">
        <w:rPr>
          <w:rFonts w:ascii="Times New Roman" w:hAnsi="Times New Roman"/>
          <w:lang w:val="fr-BE"/>
        </w:rPr>
        <w:t>La</w:t>
      </w:r>
      <w:r w:rsidR="00671F66" w:rsidRPr="00DE1F57">
        <w:rPr>
          <w:rFonts w:ascii="Times New Roman" w:hAnsi="Times New Roman"/>
          <w:lang w:val="fr-BE"/>
        </w:rPr>
        <w:t>·</w:t>
      </w:r>
      <w:r w:rsidR="00671F66">
        <w:rPr>
          <w:rFonts w:ascii="Times New Roman" w:hAnsi="Times New Roman"/>
          <w:lang w:val="fr-BE"/>
        </w:rPr>
        <w:t>le</w:t>
      </w:r>
      <w:r w:rsidR="00671F66" w:rsidRPr="00292664">
        <w:rPr>
          <w:rFonts w:ascii="Times New Roman" w:hAnsi="Times New Roman"/>
          <w:lang w:val="fr-BE"/>
        </w:rPr>
        <w:t xml:space="preserve"> </w:t>
      </w:r>
      <w:r w:rsidRPr="00671F66">
        <w:rPr>
          <w:rFonts w:ascii="Times New Roman" w:hAnsi="Times New Roman"/>
          <w:lang w:val="fr-BE"/>
        </w:rPr>
        <w:t>lecteur</w:t>
      </w:r>
      <w:r w:rsidR="00DF4CF4" w:rsidRPr="00671F66">
        <w:rPr>
          <w:rFonts w:ascii="Times New Roman" w:hAnsi="Times New Roman"/>
          <w:lang w:val="fr-BE"/>
        </w:rPr>
        <w:t>·rice</w:t>
      </w:r>
      <w:r w:rsidRPr="00671F66">
        <w:rPr>
          <w:rFonts w:ascii="Times New Roman" w:hAnsi="Times New Roman"/>
          <w:lang w:val="fr-BE"/>
        </w:rPr>
        <w:t xml:space="preserve"> intéressé</w:t>
      </w:r>
      <w:r w:rsidR="00441AB5" w:rsidRPr="00671F66">
        <w:rPr>
          <w:rFonts w:ascii="Times New Roman" w:hAnsi="Times New Roman"/>
          <w:lang w:val="fr-BE"/>
        </w:rPr>
        <w:t>·e</w:t>
      </w:r>
      <w:r w:rsidRPr="00671F66">
        <w:rPr>
          <w:rFonts w:ascii="Times New Roman" w:hAnsi="Times New Roman"/>
          <w:lang w:val="fr-BE"/>
        </w:rPr>
        <w:t xml:space="preserve"> trouvera des exemples de médiations par les pairs, ainsi que davantage de détails sur le déroulement d’une séance de médiation, sur les principes de la médiation par les pairs et les techniques utilisées, sur la sélection et la formation des médiateur</w:t>
      </w:r>
      <w:r w:rsidR="00441AB5" w:rsidRPr="00671F66">
        <w:rPr>
          <w:rFonts w:ascii="Times New Roman" w:hAnsi="Times New Roman"/>
          <w:lang w:val="fr-BE"/>
        </w:rPr>
        <w:t>·rice·</w:t>
      </w:r>
      <w:r w:rsidRPr="00671F66">
        <w:rPr>
          <w:rFonts w:ascii="Times New Roman" w:hAnsi="Times New Roman"/>
          <w:lang w:val="fr-BE"/>
        </w:rPr>
        <w:t>s</w:t>
      </w:r>
      <w:r w:rsidR="00DF0360">
        <w:rPr>
          <w:rFonts w:ascii="Times New Roman" w:hAnsi="Times New Roman"/>
          <w:lang w:val="fr-BE"/>
        </w:rPr>
        <w:t xml:space="preserve"> (</w:t>
      </w:r>
      <w:r w:rsidRPr="00DE1F57">
        <w:rPr>
          <w:rFonts w:ascii="Times New Roman" w:hAnsi="Times New Roman"/>
          <w:lang w:val="fr-BE"/>
        </w:rPr>
        <w:t>Bonafé-Schmitt et</w:t>
      </w:r>
      <w:r w:rsidR="00441AB5" w:rsidRPr="00DE1F57">
        <w:rPr>
          <w:rFonts w:ascii="Times New Roman" w:hAnsi="Times New Roman"/>
          <w:lang w:val="fr-BE"/>
        </w:rPr>
        <w:t xml:space="preserve"> </w:t>
      </w:r>
      <w:r w:rsidRPr="00DE1F57">
        <w:rPr>
          <w:rFonts w:ascii="Times New Roman" w:hAnsi="Times New Roman"/>
          <w:lang w:val="fr-BE"/>
        </w:rPr>
        <w:t>coll</w:t>
      </w:r>
      <w:r w:rsidR="00DF0360">
        <w:rPr>
          <w:rFonts w:ascii="Times New Roman" w:hAnsi="Times New Roman"/>
          <w:lang w:val="fr-BE"/>
        </w:rPr>
        <w:t xml:space="preserve">., </w:t>
      </w:r>
      <w:r w:rsidRPr="00671F66">
        <w:rPr>
          <w:rFonts w:ascii="Times New Roman" w:hAnsi="Times New Roman"/>
          <w:lang w:val="fr-BE"/>
        </w:rPr>
        <w:t xml:space="preserve">2003). </w:t>
      </w:r>
      <w:r w:rsidRPr="00DE1F57">
        <w:rPr>
          <w:rFonts w:ascii="Times New Roman" w:hAnsi="Times New Roman"/>
          <w:lang w:val="fr-BE"/>
        </w:rPr>
        <w:t xml:space="preserve">Pour davantage d’informations </w:t>
      </w:r>
      <w:r w:rsidRPr="00DF0360">
        <w:rPr>
          <w:rFonts w:ascii="Times New Roman" w:hAnsi="Times New Roman"/>
          <w:lang w:val="fr-BE"/>
        </w:rPr>
        <w:t>sur les référents théoriques, l</w:t>
      </w:r>
      <w:r w:rsidR="00DD5D28" w:rsidRPr="00DF0360">
        <w:rPr>
          <w:rFonts w:ascii="Times New Roman" w:hAnsi="Times New Roman"/>
          <w:lang w:val="fr-BE"/>
        </w:rPr>
        <w:t>a nature, les caractéristiques</w:t>
      </w:r>
      <w:r w:rsidR="0028268B">
        <w:rPr>
          <w:rFonts w:ascii="Times New Roman" w:hAnsi="Times New Roman"/>
          <w:lang w:val="fr-BE"/>
        </w:rPr>
        <w:t>, etc.</w:t>
      </w:r>
      <w:r w:rsidR="0028268B" w:rsidRPr="00DF0360">
        <w:rPr>
          <w:rFonts w:ascii="Times New Roman" w:hAnsi="Times New Roman"/>
          <w:lang w:val="fr-BE"/>
        </w:rPr>
        <w:t xml:space="preserve"> </w:t>
      </w:r>
      <w:r w:rsidRPr="00DF0360">
        <w:rPr>
          <w:rFonts w:ascii="Times New Roman" w:hAnsi="Times New Roman"/>
          <w:lang w:val="fr-BE"/>
        </w:rPr>
        <w:t xml:space="preserve">de la médiation en général, nous conseillons d’aller </w:t>
      </w:r>
      <w:r w:rsidRPr="00E11C1C">
        <w:rPr>
          <w:rFonts w:ascii="Times New Roman" w:hAnsi="Times New Roman"/>
          <w:lang w:val="fr-BE"/>
        </w:rPr>
        <w:t>consulter l’ouvrage de Guillaume-Hofnung (2015).</w:t>
      </w:r>
    </w:p>
    <w:p w14:paraId="39C5DA00" w14:textId="4FB19997" w:rsidR="00DD5D28" w:rsidRPr="00E11C1C" w:rsidRDefault="00DD5D28" w:rsidP="0081066E">
      <w:pPr>
        <w:spacing w:after="0" w:line="360" w:lineRule="auto"/>
        <w:rPr>
          <w:rFonts w:ascii="Times New Roman" w:hAnsi="Times New Roman"/>
          <w:lang w:val="fr-BE"/>
        </w:rPr>
      </w:pPr>
    </w:p>
    <w:p w14:paraId="1FC3FFE3" w14:textId="44DE12FF" w:rsidR="00E97836" w:rsidRPr="00BB61D4" w:rsidRDefault="00700101" w:rsidP="0081066E">
      <w:pPr>
        <w:pStyle w:val="Titre2"/>
        <w:keepNext w:val="0"/>
        <w:spacing w:before="0" w:after="0" w:line="360" w:lineRule="auto"/>
        <w:rPr>
          <w:rFonts w:ascii="Times New Roman" w:hAnsi="Times New Roman" w:cs="Times New Roman"/>
          <w:lang w:val="fr-BE"/>
        </w:rPr>
      </w:pPr>
      <w:r w:rsidRPr="00BB61D4">
        <w:rPr>
          <w:rFonts w:ascii="Times New Roman" w:hAnsi="Times New Roman" w:cs="Times New Roman"/>
          <w:lang w:val="fr-BE"/>
        </w:rPr>
        <w:t>2. Contexte théorique</w:t>
      </w:r>
    </w:p>
    <w:p w14:paraId="3D3C5F96" w14:textId="055E843D" w:rsidR="00E97836" w:rsidRPr="00CC26DF" w:rsidRDefault="00E97836" w:rsidP="0081066E">
      <w:pPr>
        <w:pStyle w:val="Titre3"/>
        <w:keepNext w:val="0"/>
        <w:spacing w:before="0" w:after="0" w:line="360" w:lineRule="auto"/>
        <w:rPr>
          <w:rFonts w:ascii="Times New Roman" w:hAnsi="Times New Roman" w:cs="Times New Roman"/>
          <w:szCs w:val="24"/>
          <w:lang w:val="fr-BE"/>
        </w:rPr>
      </w:pPr>
      <w:r w:rsidRPr="00767B60">
        <w:rPr>
          <w:rFonts w:ascii="Times New Roman" w:hAnsi="Times New Roman" w:cs="Times New Roman"/>
          <w:szCs w:val="24"/>
          <w:lang w:val="fr-BE"/>
        </w:rPr>
        <w:t>2.1 Arguments théoriques liés à l’utilisatio</w:t>
      </w:r>
      <w:r w:rsidR="00F576A8" w:rsidRPr="00CC26DF">
        <w:rPr>
          <w:rFonts w:ascii="Times New Roman" w:hAnsi="Times New Roman" w:cs="Times New Roman"/>
          <w:szCs w:val="24"/>
          <w:lang w:val="fr-BE"/>
        </w:rPr>
        <w:t>n de la médiation par les pairs</w:t>
      </w:r>
    </w:p>
    <w:p w14:paraId="764C046E" w14:textId="18CD8564" w:rsidR="00027498" w:rsidRPr="00EE5E77" w:rsidRDefault="00D40E4E" w:rsidP="0081066E">
      <w:pPr>
        <w:spacing w:after="0" w:line="360" w:lineRule="auto"/>
        <w:rPr>
          <w:rFonts w:ascii="Times New Roman" w:hAnsi="Times New Roman"/>
          <w:lang w:val="fr-BE"/>
        </w:rPr>
      </w:pPr>
      <w:r w:rsidRPr="00EE5E77">
        <w:rPr>
          <w:rFonts w:ascii="Times New Roman" w:hAnsi="Times New Roman"/>
          <w:lang w:val="fr-BE"/>
        </w:rPr>
        <w:lastRenderedPageBreak/>
        <w:t>Si la médiation par les pairs suscite un engouement important, c’est parce qu’elle pourrait avoir de nombreux avantages. Il s’agit d’une méthode de gestion des conflits qui permettrait de responsabiliser les élèves, de les éduquer à la gestion pacifique des conflits et, de façon plus générale, à la citoyenneté</w:t>
      </w:r>
      <w:r w:rsidR="00CC0264" w:rsidRPr="00EE5E77">
        <w:rPr>
          <w:rFonts w:ascii="Times New Roman" w:hAnsi="Times New Roman"/>
          <w:lang w:val="fr-BE"/>
        </w:rPr>
        <w:t xml:space="preserve">, et qui offrirait une </w:t>
      </w:r>
      <w:r w:rsidR="00ED7794">
        <w:rPr>
          <w:rFonts w:ascii="Times New Roman" w:hAnsi="Times New Roman"/>
          <w:lang w:val="fr-BE"/>
        </w:rPr>
        <w:t xml:space="preserve">solution de remplacement </w:t>
      </w:r>
      <w:r w:rsidR="00CC0264" w:rsidRPr="00BB61D4">
        <w:rPr>
          <w:rFonts w:ascii="Times New Roman" w:hAnsi="Times New Roman"/>
          <w:lang w:val="fr-BE"/>
        </w:rPr>
        <w:t>aux formes traditionnelles d’au</w:t>
      </w:r>
      <w:r w:rsidR="00CC0264" w:rsidRPr="00767B60">
        <w:rPr>
          <w:rFonts w:ascii="Times New Roman" w:hAnsi="Times New Roman"/>
          <w:lang w:val="fr-BE"/>
        </w:rPr>
        <w:t xml:space="preserve">torité </w:t>
      </w:r>
      <w:r w:rsidR="00756C4A" w:rsidRPr="00CC26DF">
        <w:rPr>
          <w:rFonts w:ascii="Times New Roman" w:hAnsi="Times New Roman"/>
          <w:lang w:val="fr-BE"/>
        </w:rPr>
        <w:t>parfois</w:t>
      </w:r>
      <w:r w:rsidR="00CC0264" w:rsidRPr="00CC26DF">
        <w:rPr>
          <w:rFonts w:ascii="Times New Roman" w:hAnsi="Times New Roman"/>
          <w:lang w:val="fr-BE"/>
        </w:rPr>
        <w:t xml:space="preserve"> inadaptées et inefficaces </w:t>
      </w:r>
      <w:r w:rsidR="00CC0264" w:rsidRPr="00BC78E2">
        <w:rPr>
          <w:rFonts w:ascii="Times New Roman" w:hAnsi="Times New Roman"/>
          <w:lang w:val="fr-BE"/>
        </w:rPr>
        <w:fldChar w:fldCharType="begin" w:fldLock="1"/>
      </w:r>
      <w:r w:rsidR="00A50D96" w:rsidRPr="00BC78E2">
        <w:rPr>
          <w:rFonts w:ascii="Times New Roman" w:hAnsi="Times New Roman"/>
          <w:lang w:val="fr-BE"/>
        </w:rPr>
        <w:instrText>ADDIN CSL_CITATION {"citationItems":[{"id":"ITEM-1","itemData":{"author":[{"dropping-particle":"","family":"Diaz","given":"Babeth","non-dropping-particle":"","parse-names":false,"suffix":""},{"dropping-particle":"","family":"Liatard-Dulac","given":"Brigitte","non-dropping-particle":"","parse-names":false,"suffix":""}],"edition":"Editions Nathan","id":"ITEM-1","issued":{"date-parts":[["1999"]]},"number-of-pages":"93","title":"Contre violence et mal-être - La médiation par les élèves","type":"book"},"uris":["http://www.mendeley.com/documents/?uuid=6c02d749-9792-353e-b0b0-8ca31cce9ab9"]}],"mendeley":{"formattedCitation":"(Diaz &amp; Liatard-Dulac, 1999)","plainTextFormattedCitation":"(Diaz &amp; Liatard-Dulac, 1999)","previouslyFormattedCitation":"(Diaz &amp; Liatard-Dulac, 1999)"},"properties":{"noteIndex":0},"schema":"https://github.com/citation-style-language/schema/raw/master/csl-citation.json"}</w:instrText>
      </w:r>
      <w:r w:rsidR="00CC0264" w:rsidRPr="00BC78E2">
        <w:rPr>
          <w:rFonts w:ascii="Times New Roman" w:hAnsi="Times New Roman"/>
          <w:lang w:val="fr-BE"/>
        </w:rPr>
        <w:fldChar w:fldCharType="separate"/>
      </w:r>
      <w:r w:rsidR="00CC0264" w:rsidRPr="00BC78E2">
        <w:rPr>
          <w:rFonts w:ascii="Times New Roman" w:hAnsi="Times New Roman"/>
          <w:lang w:val="fr-BE"/>
        </w:rPr>
        <w:t xml:space="preserve">(Diaz </w:t>
      </w:r>
      <w:r w:rsidR="00BE34A0" w:rsidRPr="00BC78E2">
        <w:rPr>
          <w:rFonts w:ascii="Times New Roman" w:hAnsi="Times New Roman"/>
          <w:lang w:val="fr-BE"/>
        </w:rPr>
        <w:t>et</w:t>
      </w:r>
      <w:r w:rsidR="00CC0264" w:rsidRPr="00BC78E2">
        <w:rPr>
          <w:rFonts w:ascii="Times New Roman" w:hAnsi="Times New Roman"/>
          <w:lang w:val="fr-BE"/>
        </w:rPr>
        <w:t xml:space="preserve"> Liatard-Dulac, 1999</w:t>
      </w:r>
      <w:r w:rsidR="00CC0264" w:rsidRPr="00BC78E2">
        <w:rPr>
          <w:rFonts w:ascii="Times New Roman" w:hAnsi="Times New Roman"/>
          <w:lang w:val="fr-BE"/>
        </w:rPr>
        <w:fldChar w:fldCharType="end"/>
      </w:r>
      <w:r w:rsidR="00350FCE" w:rsidRPr="00BC78E2">
        <w:rPr>
          <w:rFonts w:ascii="Times New Roman" w:hAnsi="Times New Roman"/>
          <w:lang w:val="fr-BE"/>
        </w:rPr>
        <w:t> ; Pingeon, 2007)</w:t>
      </w:r>
      <w:r w:rsidR="00CC0264" w:rsidRPr="00BC78E2">
        <w:rPr>
          <w:rFonts w:ascii="Times New Roman" w:hAnsi="Times New Roman"/>
          <w:lang w:val="fr-BE"/>
        </w:rPr>
        <w:t>.</w:t>
      </w:r>
      <w:r w:rsidRPr="00BC78E2">
        <w:rPr>
          <w:rFonts w:ascii="Times New Roman" w:hAnsi="Times New Roman"/>
          <w:lang w:val="fr-BE"/>
        </w:rPr>
        <w:t xml:space="preserve"> </w:t>
      </w:r>
      <w:r w:rsidR="00074810" w:rsidRPr="00BC78E2">
        <w:rPr>
          <w:rFonts w:ascii="Times New Roman" w:hAnsi="Times New Roman"/>
          <w:lang w:val="fr-BE"/>
        </w:rPr>
        <w:t>En outre</w:t>
      </w:r>
      <w:r w:rsidR="00ED68AA" w:rsidRPr="00BB61D4">
        <w:rPr>
          <w:rFonts w:ascii="Times New Roman" w:hAnsi="Times New Roman"/>
          <w:lang w:val="fr-BE"/>
        </w:rPr>
        <w:t xml:space="preserve">, </w:t>
      </w:r>
      <w:r w:rsidR="00F564AC" w:rsidRPr="00767B60">
        <w:rPr>
          <w:rFonts w:ascii="Times New Roman" w:hAnsi="Times New Roman"/>
          <w:lang w:val="fr-BE"/>
        </w:rPr>
        <w:t>dans le cadre du harcèlement scolai</w:t>
      </w:r>
      <w:r w:rsidR="00F564AC" w:rsidRPr="00CC26DF">
        <w:rPr>
          <w:rFonts w:ascii="Times New Roman" w:hAnsi="Times New Roman"/>
          <w:lang w:val="fr-BE"/>
        </w:rPr>
        <w:t xml:space="preserve">re plus spécifiquement, </w:t>
      </w:r>
      <w:r w:rsidR="00E711CC" w:rsidRPr="00CC26DF">
        <w:rPr>
          <w:rFonts w:ascii="Times New Roman" w:hAnsi="Times New Roman"/>
          <w:lang w:val="fr-BE"/>
        </w:rPr>
        <w:t>un avantage de la médiation par les pairs</w:t>
      </w:r>
      <w:r w:rsidR="00FF2FBC" w:rsidRPr="00CC26DF">
        <w:rPr>
          <w:rFonts w:ascii="Times New Roman" w:hAnsi="Times New Roman"/>
          <w:lang w:val="fr-BE"/>
        </w:rPr>
        <w:t>, comme son nom l’indique,</w:t>
      </w:r>
      <w:r w:rsidR="00E711CC" w:rsidRPr="00EE5E77">
        <w:rPr>
          <w:rFonts w:ascii="Times New Roman" w:hAnsi="Times New Roman"/>
          <w:lang w:val="fr-BE"/>
        </w:rPr>
        <w:t xml:space="preserve"> est qu</w:t>
      </w:r>
      <w:r w:rsidR="00FF2FBC" w:rsidRPr="00EE5E77">
        <w:rPr>
          <w:rFonts w:ascii="Times New Roman" w:hAnsi="Times New Roman"/>
          <w:lang w:val="fr-BE"/>
        </w:rPr>
        <w:t>’</w:t>
      </w:r>
      <w:r w:rsidR="00E711CC" w:rsidRPr="00EE5E77">
        <w:rPr>
          <w:rFonts w:ascii="Times New Roman" w:hAnsi="Times New Roman"/>
          <w:lang w:val="fr-BE"/>
        </w:rPr>
        <w:t xml:space="preserve">elle s’appuie sur les pairs. Or, ceux-ci </w:t>
      </w:r>
      <w:r w:rsidR="00C1092D" w:rsidRPr="00EE5E77">
        <w:rPr>
          <w:rFonts w:ascii="Times New Roman" w:hAnsi="Times New Roman"/>
          <w:lang w:val="fr-BE"/>
        </w:rPr>
        <w:t>ont</w:t>
      </w:r>
      <w:r w:rsidR="00E711CC" w:rsidRPr="00EE5E77">
        <w:rPr>
          <w:rFonts w:ascii="Times New Roman" w:hAnsi="Times New Roman"/>
          <w:lang w:val="fr-BE"/>
        </w:rPr>
        <w:t xml:space="preserve"> une position privilégiée pour agir étant donné qu’ils sont </w:t>
      </w:r>
      <w:r w:rsidR="00074810" w:rsidRPr="00EE5E77">
        <w:rPr>
          <w:rFonts w:ascii="Times New Roman" w:hAnsi="Times New Roman"/>
          <w:lang w:val="fr-BE"/>
        </w:rPr>
        <w:t>proches</w:t>
      </w:r>
      <w:r w:rsidR="00ED68AA" w:rsidRPr="00EE5E77">
        <w:rPr>
          <w:rFonts w:ascii="Times New Roman" w:hAnsi="Times New Roman"/>
          <w:lang w:val="fr-BE"/>
        </w:rPr>
        <w:t xml:space="preserve"> </w:t>
      </w:r>
      <w:r w:rsidR="0002343C" w:rsidRPr="00EE5E77">
        <w:rPr>
          <w:rFonts w:ascii="Times New Roman" w:hAnsi="Times New Roman"/>
          <w:lang w:val="fr-BE"/>
        </w:rPr>
        <w:t>des élèves médié</w:t>
      </w:r>
      <w:r w:rsidR="00D50382" w:rsidRPr="00EE5E77">
        <w:rPr>
          <w:rFonts w:ascii="Times New Roman" w:hAnsi="Times New Roman"/>
          <w:lang w:val="fr-BE"/>
        </w:rPr>
        <w:t>·e·</w:t>
      </w:r>
      <w:r w:rsidR="0002343C" w:rsidRPr="00EE5E77">
        <w:rPr>
          <w:rFonts w:ascii="Times New Roman" w:hAnsi="Times New Roman"/>
          <w:lang w:val="fr-BE"/>
        </w:rPr>
        <w:t xml:space="preserve">s par leur âge et </w:t>
      </w:r>
      <w:r w:rsidR="00E711CC" w:rsidRPr="00EE5E77">
        <w:rPr>
          <w:rFonts w:ascii="Times New Roman" w:hAnsi="Times New Roman"/>
          <w:lang w:val="fr-BE"/>
        </w:rPr>
        <w:t xml:space="preserve">par </w:t>
      </w:r>
      <w:r w:rsidR="0002343C" w:rsidRPr="00EE5E77">
        <w:rPr>
          <w:rFonts w:ascii="Times New Roman" w:hAnsi="Times New Roman"/>
          <w:lang w:val="fr-BE"/>
        </w:rPr>
        <w:t>leur statut</w:t>
      </w:r>
      <w:r w:rsidR="0002343C" w:rsidRPr="00894CEC">
        <w:rPr>
          <w:rFonts w:ascii="Times New Roman" w:hAnsi="Times New Roman"/>
          <w:lang w:val="fr-BE"/>
        </w:rPr>
        <w:t xml:space="preserve"> (</w:t>
      </w:r>
      <w:r w:rsidR="005F69FA" w:rsidRPr="00894CEC">
        <w:rPr>
          <w:rFonts w:ascii="Times New Roman" w:hAnsi="Times New Roman"/>
          <w:lang w:val="fr-BE"/>
        </w:rPr>
        <w:t>Usó, Villanueva</w:t>
      </w:r>
      <w:r w:rsidR="0002343C" w:rsidRPr="00894CEC">
        <w:rPr>
          <w:rFonts w:ascii="Times New Roman" w:hAnsi="Times New Roman"/>
          <w:lang w:val="fr-BE"/>
        </w:rPr>
        <w:t xml:space="preserve"> et Adrián, 2016) </w:t>
      </w:r>
      <w:r w:rsidR="0002343C" w:rsidRPr="00BB61D4">
        <w:rPr>
          <w:rFonts w:ascii="Times New Roman" w:hAnsi="Times New Roman"/>
          <w:lang w:val="fr-BE"/>
        </w:rPr>
        <w:t xml:space="preserve">et </w:t>
      </w:r>
      <w:r w:rsidR="00E711CC" w:rsidRPr="00BB61D4">
        <w:rPr>
          <w:rFonts w:ascii="Times New Roman" w:hAnsi="Times New Roman"/>
          <w:lang w:val="fr-BE"/>
        </w:rPr>
        <w:t xml:space="preserve">qu’ils </w:t>
      </w:r>
      <w:r w:rsidR="0002343C" w:rsidRPr="00767B60">
        <w:rPr>
          <w:rFonts w:ascii="Times New Roman" w:hAnsi="Times New Roman"/>
          <w:lang w:val="fr-BE"/>
        </w:rPr>
        <w:t xml:space="preserve">possèdent une </w:t>
      </w:r>
      <w:r w:rsidR="0002343C" w:rsidRPr="00B34496">
        <w:rPr>
          <w:rFonts w:ascii="Times New Roman" w:hAnsi="Times New Roman"/>
          <w:lang w:val="fr-BE"/>
        </w:rPr>
        <w:t>connaissance directe du réseau relationnel complexe du groupe de pairs (Cowie, 2014)</w:t>
      </w:r>
      <w:r w:rsidR="00E711CC" w:rsidRPr="00B34496">
        <w:rPr>
          <w:rFonts w:ascii="Times New Roman" w:hAnsi="Times New Roman"/>
          <w:lang w:val="fr-BE"/>
        </w:rPr>
        <w:t xml:space="preserve">. </w:t>
      </w:r>
      <w:r w:rsidR="00CB6B9E" w:rsidRPr="00B34496">
        <w:rPr>
          <w:rFonts w:ascii="Times New Roman" w:hAnsi="Times New Roman"/>
          <w:lang w:val="fr-BE"/>
        </w:rPr>
        <w:t xml:space="preserve">De plus, il </w:t>
      </w:r>
      <w:r w:rsidR="00CB6B9E" w:rsidRPr="00BB61D4">
        <w:rPr>
          <w:rFonts w:ascii="Times New Roman" w:hAnsi="Times New Roman"/>
          <w:lang w:val="fr-BE"/>
        </w:rPr>
        <w:t>est montré que la façon dont les témoins réagissent face aux situations de harcèlement scolaire aura un impact important sur le maintien ou non de celles-ci. Selon l’approche du rôle des participant</w:t>
      </w:r>
      <w:r w:rsidR="00FF2FBC" w:rsidRPr="00BB61D4">
        <w:rPr>
          <w:rFonts w:ascii="Times New Roman" w:hAnsi="Times New Roman"/>
          <w:lang w:val="fr-BE"/>
        </w:rPr>
        <w:t>·e·</w:t>
      </w:r>
      <w:r w:rsidR="00CB6B9E" w:rsidRPr="00767B60">
        <w:rPr>
          <w:rFonts w:ascii="Times New Roman" w:hAnsi="Times New Roman"/>
          <w:lang w:val="fr-BE"/>
        </w:rPr>
        <w:t>s</w:t>
      </w:r>
      <w:r w:rsidR="00CB6B9E" w:rsidRPr="000956D0">
        <w:rPr>
          <w:rFonts w:ascii="Times New Roman" w:hAnsi="Times New Roman"/>
          <w:color w:val="FF0000"/>
          <w:lang w:val="fr-BE"/>
        </w:rPr>
        <w:t xml:space="preserve"> </w:t>
      </w:r>
      <w:r w:rsidR="00CB6B9E" w:rsidRPr="00485C25">
        <w:rPr>
          <w:rFonts w:ascii="Times New Roman" w:hAnsi="Times New Roman"/>
          <w:lang w:val="fr-BE"/>
        </w:rPr>
        <w:t>(Salmivalli</w:t>
      </w:r>
      <w:r w:rsidR="005E562E" w:rsidRPr="00485C25">
        <w:rPr>
          <w:rFonts w:ascii="Times New Roman" w:hAnsi="Times New Roman"/>
          <w:lang w:val="fr-BE"/>
        </w:rPr>
        <w:t>, Lagerspetz, Björkvist, Osterman et Kaukiainen</w:t>
      </w:r>
      <w:r w:rsidR="00CB6B9E" w:rsidRPr="00485C25">
        <w:rPr>
          <w:rFonts w:ascii="Times New Roman" w:hAnsi="Times New Roman"/>
          <w:lang w:val="fr-BE"/>
        </w:rPr>
        <w:t xml:space="preserve">, 1996), </w:t>
      </w:r>
      <w:r w:rsidR="00CB6B9E" w:rsidRPr="00BB61D4">
        <w:rPr>
          <w:rFonts w:ascii="Times New Roman" w:hAnsi="Times New Roman"/>
          <w:lang w:val="fr-BE"/>
        </w:rPr>
        <w:t xml:space="preserve">les témoins de situation de harcèlement peuvent se comporter de façon à renforcer le harcèlement </w:t>
      </w:r>
      <w:r w:rsidR="00974BD6" w:rsidRPr="00BB61D4">
        <w:rPr>
          <w:rFonts w:ascii="Times New Roman" w:hAnsi="Times New Roman"/>
          <w:lang w:val="fr-BE"/>
        </w:rPr>
        <w:t>(</w:t>
      </w:r>
      <w:r w:rsidR="00FF2FBC" w:rsidRPr="00767B60">
        <w:rPr>
          <w:rFonts w:ascii="Times New Roman" w:hAnsi="Times New Roman"/>
          <w:lang w:val="fr-BE"/>
        </w:rPr>
        <w:t>p</w:t>
      </w:r>
      <w:r w:rsidR="00BB61D4" w:rsidRPr="00485C25">
        <w:rPr>
          <w:rFonts w:ascii="Times New Roman" w:hAnsi="Times New Roman"/>
          <w:lang w:val="fr-BE"/>
        </w:rPr>
        <w:t>ar</w:t>
      </w:r>
      <w:r w:rsidR="00FF2FBC" w:rsidRPr="00BB61D4">
        <w:rPr>
          <w:rFonts w:ascii="Times New Roman" w:hAnsi="Times New Roman"/>
          <w:lang w:val="fr-BE"/>
        </w:rPr>
        <w:t xml:space="preserve"> </w:t>
      </w:r>
      <w:r w:rsidR="00974BD6" w:rsidRPr="00767B60">
        <w:rPr>
          <w:rFonts w:ascii="Times New Roman" w:hAnsi="Times New Roman"/>
          <w:lang w:val="fr-BE"/>
        </w:rPr>
        <w:t>ex</w:t>
      </w:r>
      <w:r w:rsidR="00BB61D4" w:rsidRPr="00485C25">
        <w:rPr>
          <w:rFonts w:ascii="Times New Roman" w:hAnsi="Times New Roman"/>
          <w:lang w:val="fr-BE"/>
        </w:rPr>
        <w:t>emple,</w:t>
      </w:r>
      <w:r w:rsidR="00974BD6" w:rsidRPr="00BB61D4">
        <w:rPr>
          <w:rFonts w:ascii="Times New Roman" w:hAnsi="Times New Roman"/>
          <w:lang w:val="fr-BE"/>
        </w:rPr>
        <w:t xml:space="preserve"> rire face à la situation), de façon à assister l’élève qui harcèle (</w:t>
      </w:r>
      <w:r w:rsidR="00485C25" w:rsidRPr="00767B60">
        <w:rPr>
          <w:rFonts w:ascii="Times New Roman" w:hAnsi="Times New Roman"/>
          <w:lang w:val="fr-BE"/>
        </w:rPr>
        <w:t>p</w:t>
      </w:r>
      <w:r w:rsidR="00485C25" w:rsidRPr="00485C25">
        <w:rPr>
          <w:rFonts w:ascii="Times New Roman" w:hAnsi="Times New Roman"/>
          <w:lang w:val="fr-BE"/>
        </w:rPr>
        <w:t>ar</w:t>
      </w:r>
      <w:r w:rsidR="00485C25" w:rsidRPr="00BB61D4">
        <w:rPr>
          <w:rFonts w:ascii="Times New Roman" w:hAnsi="Times New Roman"/>
          <w:lang w:val="fr-BE"/>
        </w:rPr>
        <w:t xml:space="preserve"> </w:t>
      </w:r>
      <w:r w:rsidR="00485C25" w:rsidRPr="00767B60">
        <w:rPr>
          <w:rFonts w:ascii="Times New Roman" w:hAnsi="Times New Roman"/>
          <w:lang w:val="fr-BE"/>
        </w:rPr>
        <w:t>ex</w:t>
      </w:r>
      <w:r w:rsidR="00485C25" w:rsidRPr="00485C25">
        <w:rPr>
          <w:rFonts w:ascii="Times New Roman" w:hAnsi="Times New Roman"/>
          <w:lang w:val="fr-BE"/>
        </w:rPr>
        <w:t>emple,</w:t>
      </w:r>
      <w:r w:rsidR="00485C25" w:rsidRPr="00BB61D4">
        <w:rPr>
          <w:rFonts w:ascii="Times New Roman" w:hAnsi="Times New Roman"/>
          <w:lang w:val="fr-BE"/>
        </w:rPr>
        <w:t xml:space="preserve"> </w:t>
      </w:r>
      <w:r w:rsidR="00974BD6" w:rsidRPr="00767B60">
        <w:rPr>
          <w:rFonts w:ascii="Times New Roman" w:hAnsi="Times New Roman"/>
          <w:lang w:val="fr-BE"/>
        </w:rPr>
        <w:t xml:space="preserve">participer directement au harcèlement initié </w:t>
      </w:r>
      <w:r w:rsidR="00974BD6" w:rsidRPr="00CC26DF">
        <w:rPr>
          <w:rFonts w:ascii="Times New Roman" w:hAnsi="Times New Roman"/>
          <w:lang w:val="fr-BE"/>
        </w:rPr>
        <w:t xml:space="preserve">par </w:t>
      </w:r>
      <w:r w:rsidR="00A04920">
        <w:rPr>
          <w:rFonts w:ascii="Times New Roman" w:hAnsi="Times New Roman"/>
          <w:lang w:val="fr-BE"/>
        </w:rPr>
        <w:t>une autre personne</w:t>
      </w:r>
      <w:r w:rsidR="00974BD6" w:rsidRPr="00CC26DF">
        <w:rPr>
          <w:rFonts w:ascii="Times New Roman" w:hAnsi="Times New Roman"/>
          <w:lang w:val="fr-BE"/>
        </w:rPr>
        <w:t>), de façon à défendre l’élève qui se fait harceler (</w:t>
      </w:r>
      <w:r w:rsidR="00BB61D4" w:rsidRPr="00CC26DF">
        <w:rPr>
          <w:rFonts w:ascii="Times New Roman" w:hAnsi="Times New Roman"/>
          <w:lang w:val="fr-BE"/>
        </w:rPr>
        <w:t>par exemple</w:t>
      </w:r>
      <w:r w:rsidR="00BB61D4" w:rsidRPr="00292664">
        <w:rPr>
          <w:rFonts w:ascii="Times New Roman" w:hAnsi="Times New Roman"/>
          <w:lang w:val="fr-BE"/>
        </w:rPr>
        <w:t>,</w:t>
      </w:r>
      <w:r w:rsidR="00BB61D4" w:rsidRPr="00485C25" w:rsidDel="00BB61D4">
        <w:rPr>
          <w:rFonts w:ascii="Times New Roman" w:hAnsi="Times New Roman"/>
          <w:lang w:val="fr-BE"/>
        </w:rPr>
        <w:t xml:space="preserve"> </w:t>
      </w:r>
      <w:r w:rsidR="00974BD6" w:rsidRPr="00CC26DF">
        <w:rPr>
          <w:rFonts w:ascii="Times New Roman" w:hAnsi="Times New Roman"/>
          <w:lang w:val="fr-BE"/>
        </w:rPr>
        <w:t>essayer de mettre fin à la situation) ou encore de façon à rester en dehors de la situation (</w:t>
      </w:r>
      <w:r w:rsidR="00BB61D4" w:rsidRPr="00CC26DF">
        <w:rPr>
          <w:rFonts w:ascii="Times New Roman" w:hAnsi="Times New Roman"/>
          <w:lang w:val="fr-BE"/>
        </w:rPr>
        <w:t>par exemple</w:t>
      </w:r>
      <w:r w:rsidR="00BB61D4" w:rsidRPr="00485C25">
        <w:rPr>
          <w:rFonts w:ascii="Times New Roman" w:hAnsi="Times New Roman"/>
          <w:lang w:val="fr-BE"/>
        </w:rPr>
        <w:t>,</w:t>
      </w:r>
      <w:r w:rsidR="00974BD6" w:rsidRPr="00CC26DF">
        <w:rPr>
          <w:rFonts w:ascii="Times New Roman" w:hAnsi="Times New Roman"/>
          <w:lang w:val="fr-BE"/>
        </w:rPr>
        <w:t xml:space="preserve"> faire semblant de ne rien voir). Les rôles adoptés par les élèves témoins ont une influence sur la per</w:t>
      </w:r>
      <w:r w:rsidR="00974BD6" w:rsidRPr="00EE5E77">
        <w:rPr>
          <w:rFonts w:ascii="Times New Roman" w:hAnsi="Times New Roman"/>
          <w:lang w:val="fr-BE"/>
        </w:rPr>
        <w:t xml:space="preserve">sistance ou non du harcèlement. </w:t>
      </w:r>
      <w:r w:rsidR="00CB6B9E" w:rsidRPr="00EE5E77">
        <w:rPr>
          <w:rFonts w:ascii="Times New Roman" w:hAnsi="Times New Roman"/>
          <w:lang w:val="fr-BE"/>
        </w:rPr>
        <w:t>Il arrive très rarement qu</w:t>
      </w:r>
      <w:r w:rsidR="007E522B" w:rsidRPr="00EE5E77">
        <w:rPr>
          <w:rFonts w:ascii="Times New Roman" w:hAnsi="Times New Roman"/>
          <w:lang w:val="fr-BE"/>
        </w:rPr>
        <w:t>’</w:t>
      </w:r>
      <w:r w:rsidR="0074053C">
        <w:rPr>
          <w:rFonts w:ascii="Times New Roman" w:hAnsi="Times New Roman"/>
          <w:lang w:val="fr-BE"/>
        </w:rPr>
        <w:t>elles</w:t>
      </w:r>
      <w:r w:rsidR="0074053C" w:rsidRPr="00671F66">
        <w:rPr>
          <w:rFonts w:ascii="Times New Roman" w:hAnsi="Times New Roman"/>
          <w:lang w:val="fr-BE"/>
        </w:rPr>
        <w:t>·</w:t>
      </w:r>
      <w:r w:rsidR="0074053C" w:rsidRPr="00EE5E77">
        <w:rPr>
          <w:rFonts w:ascii="Times New Roman" w:hAnsi="Times New Roman"/>
          <w:lang w:val="fr-BE"/>
        </w:rPr>
        <w:t xml:space="preserve">ils </w:t>
      </w:r>
      <w:r w:rsidR="00CB6B9E" w:rsidRPr="00EE5E77">
        <w:rPr>
          <w:rFonts w:ascii="Times New Roman" w:hAnsi="Times New Roman"/>
          <w:lang w:val="fr-BE"/>
        </w:rPr>
        <w:t>agissent directement pour aider l’élève victime, mais, lorsqu’</w:t>
      </w:r>
      <w:r w:rsidR="0074053C">
        <w:rPr>
          <w:rFonts w:ascii="Times New Roman" w:hAnsi="Times New Roman"/>
          <w:lang w:val="fr-BE"/>
        </w:rPr>
        <w:t>elles</w:t>
      </w:r>
      <w:r w:rsidR="0074053C" w:rsidRPr="00671F66">
        <w:rPr>
          <w:rFonts w:ascii="Times New Roman" w:hAnsi="Times New Roman"/>
          <w:lang w:val="fr-BE"/>
        </w:rPr>
        <w:t>·</w:t>
      </w:r>
      <w:r w:rsidR="00CB6B9E" w:rsidRPr="00EE5E77">
        <w:rPr>
          <w:rFonts w:ascii="Times New Roman" w:hAnsi="Times New Roman"/>
          <w:lang w:val="fr-BE"/>
        </w:rPr>
        <w:t xml:space="preserve">ils </w:t>
      </w:r>
      <w:r w:rsidR="00D50382" w:rsidRPr="00EE5E77">
        <w:rPr>
          <w:rFonts w:ascii="Times New Roman" w:hAnsi="Times New Roman"/>
          <w:lang w:val="fr-BE"/>
        </w:rPr>
        <w:t xml:space="preserve">ou elles </w:t>
      </w:r>
      <w:r w:rsidR="00CB6B9E" w:rsidRPr="00EE5E77">
        <w:rPr>
          <w:rFonts w:ascii="Times New Roman" w:hAnsi="Times New Roman"/>
          <w:lang w:val="fr-BE"/>
        </w:rPr>
        <w:t xml:space="preserve">le font, le harcèlement tend à rapidement </w:t>
      </w:r>
      <w:r w:rsidR="00CB6B9E" w:rsidRPr="00C5530A">
        <w:rPr>
          <w:rFonts w:ascii="Times New Roman" w:hAnsi="Times New Roman"/>
          <w:lang w:val="fr-BE"/>
        </w:rPr>
        <w:t>prendre fin (</w:t>
      </w:r>
      <w:r w:rsidR="00CB6B9E" w:rsidRPr="00C0480D">
        <w:rPr>
          <w:rFonts w:ascii="Times New Roman" w:hAnsi="Times New Roman"/>
          <w:lang w:val="fr-BE"/>
        </w:rPr>
        <w:t>Hawkins</w:t>
      </w:r>
      <w:r w:rsidR="00CB6B9E" w:rsidRPr="00C5530A">
        <w:rPr>
          <w:rFonts w:ascii="Times New Roman" w:hAnsi="Times New Roman"/>
          <w:lang w:val="fr-BE"/>
        </w:rPr>
        <w:t>, Pepler</w:t>
      </w:r>
      <w:r w:rsidR="00B01BA7" w:rsidRPr="00C5530A">
        <w:rPr>
          <w:rFonts w:ascii="Times New Roman" w:hAnsi="Times New Roman"/>
          <w:lang w:val="fr-BE"/>
        </w:rPr>
        <w:t xml:space="preserve"> et </w:t>
      </w:r>
      <w:r w:rsidR="00CB6B9E" w:rsidRPr="00C5530A">
        <w:rPr>
          <w:rFonts w:ascii="Times New Roman" w:hAnsi="Times New Roman"/>
          <w:lang w:val="fr-BE"/>
        </w:rPr>
        <w:t>Craig, 2001</w:t>
      </w:r>
      <w:r w:rsidR="00CB6B9E" w:rsidRPr="00767B60">
        <w:rPr>
          <w:rFonts w:ascii="Times New Roman" w:hAnsi="Times New Roman"/>
          <w:lang w:val="fr-BE"/>
        </w:rPr>
        <w:t>).</w:t>
      </w:r>
      <w:r w:rsidR="0081431C" w:rsidRPr="00CC26DF">
        <w:rPr>
          <w:rFonts w:ascii="Times New Roman" w:hAnsi="Times New Roman"/>
          <w:lang w:val="fr-BE"/>
        </w:rPr>
        <w:t xml:space="preserve"> </w:t>
      </w:r>
      <w:r w:rsidR="007E522B" w:rsidRPr="00CC26DF">
        <w:rPr>
          <w:rFonts w:ascii="Times New Roman" w:hAnsi="Times New Roman"/>
          <w:lang w:val="fr-BE"/>
        </w:rPr>
        <w:t>Cela illustre bien que les élèves non impliqué</w:t>
      </w:r>
      <w:r w:rsidR="001B1FDC" w:rsidRPr="00292664">
        <w:rPr>
          <w:rFonts w:ascii="Times New Roman" w:hAnsi="Times New Roman"/>
          <w:lang w:val="fr-BE"/>
        </w:rPr>
        <w:t>·e·</w:t>
      </w:r>
      <w:r w:rsidR="007E522B" w:rsidRPr="00292664">
        <w:rPr>
          <w:rFonts w:ascii="Times New Roman" w:hAnsi="Times New Roman"/>
          <w:lang w:val="fr-BE"/>
        </w:rPr>
        <w:t xml:space="preserve">s dans le harcèlement ont un rôle à jouer, rôle qui pourrait passer par la médiation par les pairs. </w:t>
      </w:r>
      <w:r w:rsidR="003B11E8" w:rsidRPr="00C5530A">
        <w:rPr>
          <w:rFonts w:ascii="Times New Roman" w:hAnsi="Times New Roman"/>
          <w:lang w:val="fr-BE"/>
        </w:rPr>
        <w:t>Finalement, la médiation par les pairs pourrait être une bonne réponse aux cas de harcèlement parce que les caractéristiques des élèves impliqué</w:t>
      </w:r>
      <w:r w:rsidR="001B1FDC" w:rsidRPr="00C5530A">
        <w:rPr>
          <w:rFonts w:ascii="Times New Roman" w:hAnsi="Times New Roman"/>
          <w:lang w:val="fr-BE"/>
        </w:rPr>
        <w:t>·e·</w:t>
      </w:r>
      <w:r w:rsidR="003B11E8" w:rsidRPr="00C5530A">
        <w:rPr>
          <w:rFonts w:ascii="Times New Roman" w:hAnsi="Times New Roman"/>
          <w:lang w:val="fr-BE"/>
        </w:rPr>
        <w:t xml:space="preserve">s dans ces situations </w:t>
      </w:r>
      <w:r w:rsidR="003B11E8" w:rsidRPr="003B3F5D">
        <w:rPr>
          <w:rFonts w:ascii="Times New Roman" w:hAnsi="Times New Roman"/>
          <w:lang w:val="fr-BE"/>
        </w:rPr>
        <w:t>sont justement prises en compte par la médiation par les pairs (Cremin, 2001).</w:t>
      </w:r>
      <w:r w:rsidR="007E522B" w:rsidRPr="003B3F5D">
        <w:rPr>
          <w:rFonts w:ascii="Times New Roman" w:hAnsi="Times New Roman"/>
          <w:lang w:val="fr-BE"/>
        </w:rPr>
        <w:t xml:space="preserve"> </w:t>
      </w:r>
      <w:r w:rsidR="00F576A8" w:rsidRPr="003B3F5D">
        <w:rPr>
          <w:rFonts w:ascii="Times New Roman" w:hAnsi="Times New Roman"/>
          <w:lang w:val="fr-BE"/>
        </w:rPr>
        <w:t xml:space="preserve">Ces caractéristiques </w:t>
      </w:r>
      <w:r w:rsidR="00F576A8" w:rsidRPr="00767B60">
        <w:rPr>
          <w:rFonts w:ascii="Times New Roman" w:hAnsi="Times New Roman"/>
          <w:lang w:val="fr-BE"/>
        </w:rPr>
        <w:t>seraient, pour les élèves</w:t>
      </w:r>
      <w:r w:rsidR="003B43D9" w:rsidRPr="00CC26DF">
        <w:rPr>
          <w:rFonts w:ascii="Times New Roman" w:hAnsi="Times New Roman"/>
          <w:lang w:val="fr-BE"/>
        </w:rPr>
        <w:t xml:space="preserve"> victimes de harcèlement, de l’insécurité, un manque d’ami</w:t>
      </w:r>
      <w:r w:rsidR="00D50382" w:rsidRPr="00CC26DF">
        <w:rPr>
          <w:rFonts w:ascii="Times New Roman" w:hAnsi="Times New Roman"/>
          <w:lang w:val="fr-BE"/>
        </w:rPr>
        <w:t>·e·</w:t>
      </w:r>
      <w:r w:rsidR="003B43D9" w:rsidRPr="00CC26DF">
        <w:rPr>
          <w:rFonts w:ascii="Times New Roman" w:hAnsi="Times New Roman"/>
          <w:lang w:val="fr-BE"/>
        </w:rPr>
        <w:t>s, de la timidité et</w:t>
      </w:r>
      <w:r w:rsidR="003B43D9" w:rsidRPr="00EE5E77">
        <w:rPr>
          <w:rFonts w:ascii="Times New Roman" w:hAnsi="Times New Roman"/>
          <w:lang w:val="fr-BE"/>
        </w:rPr>
        <w:t xml:space="preserve"> le fait d’être différent</w:t>
      </w:r>
      <w:r w:rsidR="00D50382" w:rsidRPr="00EE5E77">
        <w:rPr>
          <w:rFonts w:ascii="Times New Roman" w:hAnsi="Times New Roman"/>
          <w:lang w:val="fr-BE"/>
        </w:rPr>
        <w:t>·e</w:t>
      </w:r>
      <w:r w:rsidR="003B43D9" w:rsidRPr="00EE5E77">
        <w:rPr>
          <w:rFonts w:ascii="Times New Roman" w:hAnsi="Times New Roman"/>
          <w:lang w:val="fr-BE"/>
        </w:rPr>
        <w:t xml:space="preserve"> et, pour les auteur</w:t>
      </w:r>
      <w:r w:rsidR="00D50382" w:rsidRPr="00EE5E77">
        <w:rPr>
          <w:rFonts w:ascii="Times New Roman" w:hAnsi="Times New Roman"/>
          <w:lang w:val="fr-BE"/>
        </w:rPr>
        <w:t>·e·</w:t>
      </w:r>
      <w:r w:rsidR="003B43D9" w:rsidRPr="00EE5E77">
        <w:rPr>
          <w:rFonts w:ascii="Times New Roman" w:hAnsi="Times New Roman"/>
          <w:lang w:val="fr-BE"/>
        </w:rPr>
        <w:t xml:space="preserve">s de harcèlement, un manque de chaleur dans les relations familiales ainsi qu’un besoin important de pouvoir, </w:t>
      </w:r>
      <w:r w:rsidR="001B1FDC" w:rsidRPr="00EE5E77">
        <w:rPr>
          <w:rFonts w:ascii="Times New Roman" w:hAnsi="Times New Roman"/>
          <w:lang w:val="fr-BE"/>
        </w:rPr>
        <w:t xml:space="preserve">de </w:t>
      </w:r>
      <w:r w:rsidR="003B43D9" w:rsidRPr="00EE5E77">
        <w:rPr>
          <w:rFonts w:ascii="Times New Roman" w:hAnsi="Times New Roman"/>
          <w:lang w:val="fr-BE"/>
        </w:rPr>
        <w:t xml:space="preserve">dominance et </w:t>
      </w:r>
      <w:r w:rsidR="001B1FDC" w:rsidRPr="00EE5E77">
        <w:rPr>
          <w:rFonts w:ascii="Times New Roman" w:hAnsi="Times New Roman"/>
          <w:lang w:val="fr-BE"/>
        </w:rPr>
        <w:t xml:space="preserve">de </w:t>
      </w:r>
      <w:r w:rsidR="003B43D9" w:rsidRPr="00EE5E77">
        <w:rPr>
          <w:rFonts w:ascii="Times New Roman" w:hAnsi="Times New Roman"/>
          <w:lang w:val="fr-BE"/>
        </w:rPr>
        <w:t>prestige.</w:t>
      </w:r>
    </w:p>
    <w:p w14:paraId="2F1DC95B" w14:textId="0BB8581F" w:rsidR="003A311A" w:rsidRDefault="00E97836" w:rsidP="00E16A00">
      <w:pPr>
        <w:spacing w:after="0" w:line="360" w:lineRule="auto"/>
        <w:ind w:firstLine="567"/>
        <w:rPr>
          <w:rFonts w:ascii="Times New Roman" w:hAnsi="Times New Roman"/>
          <w:lang w:val="fr-BE"/>
        </w:rPr>
      </w:pPr>
      <w:r w:rsidRPr="00EE5E77">
        <w:rPr>
          <w:rFonts w:ascii="Times New Roman" w:hAnsi="Times New Roman"/>
          <w:lang w:val="fr-BE"/>
        </w:rPr>
        <w:t>Toutefois, selon d’autres auteur</w:t>
      </w:r>
      <w:r w:rsidR="001B1FDC" w:rsidRPr="00EE5E77">
        <w:rPr>
          <w:rFonts w:ascii="Times New Roman" w:hAnsi="Times New Roman"/>
          <w:lang w:val="fr-BE"/>
        </w:rPr>
        <w:t>·e·</w:t>
      </w:r>
      <w:r w:rsidRPr="00EE5E77">
        <w:rPr>
          <w:rFonts w:ascii="Times New Roman" w:hAnsi="Times New Roman"/>
          <w:lang w:val="fr-BE"/>
        </w:rPr>
        <w:t xml:space="preserve">s, les situations de harcèlement se prêtent mal à la médiation par les pairs, et ce pour plusieurs raisons. </w:t>
      </w:r>
      <w:r w:rsidR="00C8427D" w:rsidRPr="00EE5E77">
        <w:rPr>
          <w:rFonts w:ascii="Times New Roman" w:hAnsi="Times New Roman"/>
          <w:lang w:val="fr-BE"/>
        </w:rPr>
        <w:t xml:space="preserve">Tout </w:t>
      </w:r>
      <w:r w:rsidR="00C8427D" w:rsidRPr="00806D5E">
        <w:rPr>
          <w:rFonts w:ascii="Times New Roman" w:hAnsi="Times New Roman"/>
          <w:lang w:val="fr-BE"/>
        </w:rPr>
        <w:t xml:space="preserve">d’abord, </w:t>
      </w:r>
      <w:r w:rsidRPr="00806D5E">
        <w:rPr>
          <w:rFonts w:ascii="Times New Roman" w:hAnsi="Times New Roman"/>
          <w:lang w:val="fr-BE"/>
        </w:rPr>
        <w:t>Cohen (2002) explique que les caractéristiques des élèves impliqué</w:t>
      </w:r>
      <w:r w:rsidR="001B1FDC" w:rsidRPr="00806D5E">
        <w:rPr>
          <w:rFonts w:ascii="Times New Roman" w:hAnsi="Times New Roman"/>
          <w:lang w:val="fr-BE"/>
        </w:rPr>
        <w:t>·e·</w:t>
      </w:r>
      <w:r w:rsidRPr="00997B59">
        <w:rPr>
          <w:rFonts w:ascii="Times New Roman" w:hAnsi="Times New Roman"/>
          <w:lang w:val="fr-BE"/>
        </w:rPr>
        <w:t>s s</w:t>
      </w:r>
      <w:r w:rsidR="00C8427D" w:rsidRPr="00997B59">
        <w:rPr>
          <w:rFonts w:ascii="Times New Roman" w:hAnsi="Times New Roman"/>
          <w:lang w:val="fr-BE"/>
        </w:rPr>
        <w:t>eraien</w:t>
      </w:r>
      <w:r w:rsidRPr="00997B59">
        <w:rPr>
          <w:rFonts w:ascii="Times New Roman" w:hAnsi="Times New Roman"/>
          <w:lang w:val="fr-BE"/>
        </w:rPr>
        <w:t xml:space="preserve">t au contraire des obstacles à la médiation, les élèves </w:t>
      </w:r>
      <w:r w:rsidRPr="00997B59">
        <w:rPr>
          <w:rFonts w:ascii="Times New Roman" w:hAnsi="Times New Roman"/>
          <w:lang w:val="fr-BE"/>
        </w:rPr>
        <w:lastRenderedPageBreak/>
        <w:t>victimes de harcèlement éprouvan</w:t>
      </w:r>
      <w:r w:rsidRPr="00806D5E">
        <w:rPr>
          <w:rFonts w:ascii="Times New Roman" w:hAnsi="Times New Roman"/>
          <w:lang w:val="fr-BE"/>
        </w:rPr>
        <w:t xml:space="preserve">t généralement des difficultés à défendre leurs propres intérêts, et </w:t>
      </w:r>
      <w:r w:rsidR="00700652">
        <w:rPr>
          <w:rFonts w:ascii="Times New Roman" w:hAnsi="Times New Roman"/>
          <w:lang w:val="fr-BE"/>
        </w:rPr>
        <w:t>celles</w:t>
      </w:r>
      <w:r w:rsidR="00700652" w:rsidRPr="00C5530A">
        <w:rPr>
          <w:rFonts w:ascii="Times New Roman" w:hAnsi="Times New Roman"/>
          <w:lang w:val="fr-BE"/>
        </w:rPr>
        <w:t>·</w:t>
      </w:r>
      <w:r w:rsidRPr="00806D5E">
        <w:rPr>
          <w:rFonts w:ascii="Times New Roman" w:hAnsi="Times New Roman"/>
          <w:lang w:val="fr-BE"/>
        </w:rPr>
        <w:t>ceux auteur</w:t>
      </w:r>
      <w:r w:rsidR="001B1FDC" w:rsidRPr="00806D5E">
        <w:rPr>
          <w:rFonts w:ascii="Times New Roman" w:hAnsi="Times New Roman"/>
          <w:lang w:val="fr-BE"/>
        </w:rPr>
        <w:t>·e·</w:t>
      </w:r>
      <w:r w:rsidRPr="00806D5E">
        <w:rPr>
          <w:rFonts w:ascii="Times New Roman" w:hAnsi="Times New Roman"/>
          <w:lang w:val="fr-BE"/>
        </w:rPr>
        <w:t xml:space="preserve">s de harcèlement ayant </w:t>
      </w:r>
      <w:r w:rsidRPr="00B30916">
        <w:rPr>
          <w:rFonts w:ascii="Times New Roman" w:hAnsi="Times New Roman"/>
          <w:lang w:val="fr-BE"/>
        </w:rPr>
        <w:t>souvent du mal à assumer la responsabilité de leurs actes ainsi qu’à éprouver de l’empathie pour leur victime</w:t>
      </w:r>
      <w:r w:rsidR="00CE1998" w:rsidRPr="00B30916">
        <w:rPr>
          <w:rFonts w:ascii="Times New Roman" w:hAnsi="Times New Roman"/>
          <w:lang w:val="fr-BE"/>
        </w:rPr>
        <w:t>.</w:t>
      </w:r>
      <w:r w:rsidRPr="00B30916">
        <w:rPr>
          <w:rFonts w:ascii="Times New Roman" w:hAnsi="Times New Roman"/>
          <w:lang w:val="fr-BE"/>
        </w:rPr>
        <w:t xml:space="preserve"> </w:t>
      </w:r>
      <w:r w:rsidRPr="00B30916">
        <w:rPr>
          <w:rFonts w:ascii="Times New Roman" w:hAnsi="Times New Roman"/>
          <w:lang w:val="fr-BE"/>
        </w:rPr>
        <w:fldChar w:fldCharType="begin" w:fldLock="1"/>
      </w:r>
      <w:r w:rsidR="0049375B" w:rsidRPr="00B30916">
        <w:rPr>
          <w:rFonts w:ascii="Times New Roman" w:hAnsi="Times New Roman"/>
          <w:lang w:val="fr-BE"/>
        </w:rPr>
        <w:instrText>ADDIN CSL_CITATION {"citationItems":[{"id":"ITEM-1","itemData":{"DOI":"10.1080/02667363.2014.949629","ISSN":"14695839","abstract":"According to student surveys conducted cross-nationally, a substantial proportion of students continue to be bullied at school after they have sought help from teachers. This article examines a range of strategies that teachers employ in dealing with bully/victim cases. The most commonly used strategy is Direct Sanctions: the imposition of disciplinary sanctions on the person or persons identified as responsible for the bullying. Some other strategies seek to engage students more actively in resolving the problem. These include Restorative Practice, Mediation (including peer mediation), the Support Group Method and the Method of Shared Concern. This article describes and discusses the application of each of the strategies and the extent to which students may become creatively engaged in producing a solution. Available evidence suggests that the use of Direct Sanctions is no more successful than alternative strategies in addressing cases of school bullying and may result in less sustainable outcomes. (PsycINFO Database Record (c) 2014 APA, all rights reserved). (journal abstract)","author":[{"dropping-particle":"","family":"Rigby","given":"Ken","non-dropping-particle":"","parse-names":false,"suffix":""}],"container-title":"Educational Psychology in Practice","id":"ITEM-1","issued":{"date-parts":[["2014"]]},"note":"Classé dans Médiation par les pairs et Approches réactivesLu dans le bus\n    +&amp;nbsp;\nArticles identifié via recherche PsychInfo \"bullying\" and \"peer mediation\"\n\n","title":"How teachers address cases of bullying in schools: a comparison of five reactive approaches","type":"article-journal"},"uris":["http://www.mendeley.com/documents/?uuid=c8b3fbb8-4d0f-3dba-bdfd-47abd2aae1e1"]}],"mendeley":{"formattedCitation":"(Rigby, 2014)","manualFormatting":"Rigby (2014)","plainTextFormattedCitation":"(Rigby, 2014)","previouslyFormattedCitation":"(Rigby, 2014)"},"properties":{"noteIndex":0},"schema":"https://github.com/citation-style-language/schema/raw/master/csl-citation.json"}</w:instrText>
      </w:r>
      <w:r w:rsidRPr="00B30916">
        <w:rPr>
          <w:rFonts w:ascii="Times New Roman" w:hAnsi="Times New Roman"/>
          <w:lang w:val="fr-BE"/>
        </w:rPr>
        <w:fldChar w:fldCharType="separate"/>
      </w:r>
      <w:r w:rsidRPr="00B30916">
        <w:rPr>
          <w:rFonts w:ascii="Times New Roman" w:hAnsi="Times New Roman"/>
          <w:lang w:val="fr-BE"/>
        </w:rPr>
        <w:t>Rigby (2014)</w:t>
      </w:r>
      <w:r w:rsidRPr="00B30916">
        <w:rPr>
          <w:rFonts w:ascii="Times New Roman" w:hAnsi="Times New Roman"/>
          <w:lang w:val="fr-BE"/>
        </w:rPr>
        <w:fldChar w:fldCharType="end"/>
      </w:r>
      <w:r w:rsidRPr="00B30916">
        <w:rPr>
          <w:rFonts w:ascii="Times New Roman" w:hAnsi="Times New Roman"/>
          <w:lang w:val="fr-BE"/>
        </w:rPr>
        <w:t xml:space="preserve"> ajoute que </w:t>
      </w:r>
      <w:r w:rsidRPr="00806D5E">
        <w:rPr>
          <w:rFonts w:ascii="Times New Roman" w:hAnsi="Times New Roman"/>
          <w:lang w:val="fr-BE"/>
        </w:rPr>
        <w:t>dans les cas de harcèlement, spécialement si celui-ci est sévère, il est difficile de trouver un</w:t>
      </w:r>
      <w:r w:rsidR="001B1FDC" w:rsidRPr="00806D5E">
        <w:rPr>
          <w:rFonts w:ascii="Times New Roman" w:hAnsi="Times New Roman"/>
          <w:lang w:val="fr-BE"/>
        </w:rPr>
        <w:t>·e</w:t>
      </w:r>
      <w:r w:rsidRPr="00997B59">
        <w:rPr>
          <w:rFonts w:ascii="Times New Roman" w:hAnsi="Times New Roman"/>
          <w:lang w:val="fr-BE"/>
        </w:rPr>
        <w:t xml:space="preserve"> médiateur</w:t>
      </w:r>
      <w:r w:rsidR="001B1FDC" w:rsidRPr="00997B59">
        <w:rPr>
          <w:rFonts w:ascii="Times New Roman" w:hAnsi="Times New Roman"/>
          <w:lang w:val="fr-BE"/>
        </w:rPr>
        <w:t>·rice</w:t>
      </w:r>
      <w:r w:rsidRPr="00997B59">
        <w:rPr>
          <w:rFonts w:ascii="Times New Roman" w:hAnsi="Times New Roman"/>
          <w:lang w:val="fr-BE"/>
        </w:rPr>
        <w:t xml:space="preserve"> totalement neutre. De plus, alors que la mé</w:t>
      </w:r>
      <w:r w:rsidRPr="00806D5E">
        <w:rPr>
          <w:rFonts w:ascii="Times New Roman" w:hAnsi="Times New Roman"/>
          <w:lang w:val="fr-BE"/>
        </w:rPr>
        <w:t xml:space="preserve">diation fonctionne sur le principe de participation volontaire, les personnes qui harcèlent sont généralement satisfaites de leur situation et donc non désireuses de participer à une </w:t>
      </w:r>
      <w:r w:rsidRPr="009B281C">
        <w:rPr>
          <w:rFonts w:ascii="Times New Roman" w:hAnsi="Times New Roman"/>
          <w:lang w:val="fr-BE"/>
        </w:rPr>
        <w:t>médiation (</w:t>
      </w:r>
      <w:r w:rsidR="000F45FD" w:rsidRPr="009B281C">
        <w:rPr>
          <w:rFonts w:ascii="Times New Roman" w:hAnsi="Times New Roman"/>
          <w:lang w:val="fr-BE"/>
        </w:rPr>
        <w:t xml:space="preserve">Rigby, </w:t>
      </w:r>
      <w:r w:rsidR="009B281C" w:rsidRPr="009B281C">
        <w:rPr>
          <w:rFonts w:ascii="Times New Roman" w:hAnsi="Times New Roman"/>
          <w:lang w:val="fr-BE"/>
        </w:rPr>
        <w:t>2014</w:t>
      </w:r>
      <w:r w:rsidR="009B281C">
        <w:rPr>
          <w:rFonts w:ascii="Times New Roman" w:hAnsi="Times New Roman"/>
          <w:lang w:val="fr-BE"/>
        </w:rPr>
        <w:t xml:space="preserve"> ; </w:t>
      </w:r>
      <w:r w:rsidRPr="009B281C">
        <w:rPr>
          <w:rFonts w:ascii="Times New Roman" w:hAnsi="Times New Roman"/>
          <w:lang w:val="fr-BE"/>
        </w:rPr>
        <w:t xml:space="preserve">Tolmatcheff, Galand </w:t>
      </w:r>
      <w:r w:rsidR="00BE34A0" w:rsidRPr="009B281C">
        <w:rPr>
          <w:rFonts w:ascii="Times New Roman" w:hAnsi="Times New Roman"/>
          <w:lang w:val="fr-BE"/>
        </w:rPr>
        <w:t>et</w:t>
      </w:r>
      <w:r w:rsidRPr="009B281C">
        <w:rPr>
          <w:rFonts w:ascii="Times New Roman" w:hAnsi="Times New Roman"/>
          <w:lang w:val="fr-BE"/>
        </w:rPr>
        <w:t xml:space="preserve"> Roskam, 2018). À ce propos, les résultat</w:t>
      </w:r>
      <w:r w:rsidRPr="009E0013">
        <w:rPr>
          <w:rFonts w:ascii="Times New Roman" w:hAnsi="Times New Roman"/>
          <w:lang w:val="fr-BE"/>
        </w:rPr>
        <w:t xml:space="preserve">s de </w:t>
      </w:r>
      <w:r w:rsidRPr="009E0013">
        <w:rPr>
          <w:rFonts w:ascii="Times New Roman" w:hAnsi="Times New Roman"/>
          <w:lang w:val="fr-BE"/>
        </w:rPr>
        <w:fldChar w:fldCharType="begin" w:fldLock="1"/>
      </w:r>
      <w:r w:rsidR="0049375B" w:rsidRPr="009E0013">
        <w:rPr>
          <w:rFonts w:ascii="Times New Roman" w:hAnsi="Times New Roman"/>
          <w:lang w:val="fr-BE"/>
        </w:rPr>
        <w:instrText>ADDIN CSL_CITATION {"citationItems":[{"id":"ITEM-1","itemData":{"author":[{"dropping-particle":"","family":"Karan","given":"Orv","non-dropping-particle":"","parse-names":false,"suffix":""},{"dropping-particle":"","family":"Theberge","given":"Susan","non-dropping-particle":"","parse-names":false,"suffix":""}],"id":"ITEM-1","issue":"4","issued":{"date-parts":[["2004"]]},"note":"Classé&amp;nbsp;\n&amp;nbsp;dans Médiation par les pairs","page":"283-290","title":"Six Factors Inhibiting the Use of Peer Mediation in a Junior High School Transmission of Olfactory Information View project","type":"article-journal","volume":"7"},"uris":["http://www.mendeley.com/documents/?uuid=77409d37-8cba-37bc-b41c-f24fd20b5e5a"]}],"mendeley":{"formattedCitation":"(Karan &amp; Theberge, 2004)","manualFormatting":"Karan et Theberge (2004)","plainTextFormattedCitation":"(Karan &amp; Theberge, 2004)","previouslyFormattedCitation":"(Karan &amp; Theberge, 2004)"},"properties":{"noteIndex":0},"schema":"https://github.com/citation-style-language/schema/raw/master/csl-citation.json"}</w:instrText>
      </w:r>
      <w:r w:rsidRPr="009E0013">
        <w:rPr>
          <w:rFonts w:ascii="Times New Roman" w:hAnsi="Times New Roman"/>
          <w:lang w:val="fr-BE"/>
        </w:rPr>
        <w:fldChar w:fldCharType="separate"/>
      </w:r>
      <w:r w:rsidRPr="009E0013">
        <w:rPr>
          <w:rFonts w:ascii="Times New Roman" w:hAnsi="Times New Roman"/>
          <w:lang w:val="fr-BE"/>
        </w:rPr>
        <w:t>Karan et Theberge (2004)</w:t>
      </w:r>
      <w:r w:rsidRPr="009E0013">
        <w:rPr>
          <w:rFonts w:ascii="Times New Roman" w:hAnsi="Times New Roman"/>
          <w:lang w:val="fr-BE"/>
        </w:rPr>
        <w:fldChar w:fldCharType="end"/>
      </w:r>
      <w:r w:rsidRPr="009E0013">
        <w:rPr>
          <w:rFonts w:ascii="Times New Roman" w:hAnsi="Times New Roman"/>
          <w:lang w:val="fr-BE"/>
        </w:rPr>
        <w:t xml:space="preserve"> sont intéressants</w:t>
      </w:r>
      <w:r w:rsidRPr="00806D5E">
        <w:rPr>
          <w:rFonts w:ascii="Times New Roman" w:hAnsi="Times New Roman"/>
          <w:lang w:val="fr-BE"/>
        </w:rPr>
        <w:t>. Ces auteures ont réalisé une étude qualitative portant sur un programme de médiation par les pairs. L’analyse des propos des élèves, enseignant</w:t>
      </w:r>
      <w:r w:rsidR="001B1FDC" w:rsidRPr="00806D5E">
        <w:rPr>
          <w:rFonts w:ascii="Times New Roman" w:hAnsi="Times New Roman"/>
          <w:lang w:val="fr-BE"/>
        </w:rPr>
        <w:t>·e·</w:t>
      </w:r>
      <w:r w:rsidRPr="00806D5E">
        <w:rPr>
          <w:rFonts w:ascii="Times New Roman" w:hAnsi="Times New Roman"/>
          <w:lang w:val="fr-BE"/>
        </w:rPr>
        <w:t>s et parents leur a permis d’identifier plusieurs facteurs limitant le succès des séances de médiation. Un de ces facteurs était le déséquilibre de pouvoir dans la relation entre les deux participant</w:t>
      </w:r>
      <w:r w:rsidR="001B1FDC" w:rsidRPr="00806D5E">
        <w:rPr>
          <w:rFonts w:ascii="Times New Roman" w:hAnsi="Times New Roman"/>
          <w:lang w:val="fr-BE"/>
        </w:rPr>
        <w:t>·e·</w:t>
      </w:r>
      <w:r w:rsidRPr="00997B59">
        <w:rPr>
          <w:rFonts w:ascii="Times New Roman" w:hAnsi="Times New Roman"/>
          <w:lang w:val="fr-BE"/>
        </w:rPr>
        <w:t xml:space="preserve">s, l’idée étant qu’il serait difficile, intimidant </w:t>
      </w:r>
      <w:r w:rsidRPr="00806D5E">
        <w:rPr>
          <w:rFonts w:ascii="Times New Roman" w:hAnsi="Times New Roman"/>
          <w:lang w:val="fr-BE"/>
        </w:rPr>
        <w:t>ou effrayant pour la personne dans une position inférieure d’</w:t>
      </w:r>
      <w:r w:rsidR="00495879" w:rsidRPr="00806D5E">
        <w:rPr>
          <w:rFonts w:ascii="Times New Roman" w:hAnsi="Times New Roman"/>
          <w:lang w:val="fr-BE"/>
        </w:rPr>
        <w:t>entreprendre</w:t>
      </w:r>
      <w:r w:rsidRPr="00806D5E">
        <w:rPr>
          <w:rFonts w:ascii="Times New Roman" w:hAnsi="Times New Roman"/>
          <w:lang w:val="fr-BE"/>
        </w:rPr>
        <w:t xml:space="preserve"> une médiation par peur de moqueries ou de représailles</w:t>
      </w:r>
      <w:r w:rsidR="001B1FDC" w:rsidRPr="00806D5E">
        <w:rPr>
          <w:rFonts w:ascii="Times New Roman" w:hAnsi="Times New Roman"/>
          <w:lang w:val="fr-BE"/>
        </w:rPr>
        <w:t xml:space="preserve">, </w:t>
      </w:r>
      <w:r w:rsidRPr="00806D5E">
        <w:rPr>
          <w:rFonts w:ascii="Times New Roman" w:hAnsi="Times New Roman"/>
          <w:lang w:val="fr-BE"/>
        </w:rPr>
        <w:t xml:space="preserve">tandis que la </w:t>
      </w:r>
      <w:r w:rsidRPr="009E0013">
        <w:rPr>
          <w:rFonts w:ascii="Times New Roman" w:hAnsi="Times New Roman"/>
          <w:lang w:val="fr-BE"/>
        </w:rPr>
        <w:t xml:space="preserve">personne dans une position supérieure aurait peu de motivation à </w:t>
      </w:r>
      <w:r w:rsidR="00495879" w:rsidRPr="009E0013">
        <w:rPr>
          <w:rFonts w:ascii="Times New Roman" w:hAnsi="Times New Roman"/>
          <w:lang w:val="fr-BE"/>
        </w:rPr>
        <w:t xml:space="preserve">lancer </w:t>
      </w:r>
      <w:r w:rsidRPr="009E0013">
        <w:rPr>
          <w:rFonts w:ascii="Times New Roman" w:hAnsi="Times New Roman"/>
          <w:lang w:val="fr-BE"/>
        </w:rPr>
        <w:t xml:space="preserve">ou accepter une médiation </w:t>
      </w:r>
      <w:r w:rsidRPr="009E0013">
        <w:rPr>
          <w:rFonts w:ascii="Times New Roman" w:hAnsi="Times New Roman"/>
          <w:lang w:val="fr-BE"/>
        </w:rPr>
        <w:fldChar w:fldCharType="begin" w:fldLock="1"/>
      </w:r>
      <w:r w:rsidR="0049375B" w:rsidRPr="009E0013">
        <w:rPr>
          <w:rFonts w:ascii="Times New Roman" w:hAnsi="Times New Roman"/>
          <w:lang w:val="fr-BE"/>
        </w:rPr>
        <w:instrText>ADDIN CSL_CITATION {"citationItems":[{"id":"ITEM-1","itemData":{"author":[{"dropping-particle":"","family":"Karan","given":"Orv","non-dropping-particle":"","parse-names":false,"suffix":""},{"dropping-particle":"","family":"Theberge","given":"Susan","non-dropping-particle":"","parse-names":false,"suffix":""}],"id":"ITEM-1","issue":"4","issued":{"date-parts":[["2004"]]},"note":"Classé&amp;nbsp;\n&amp;nbsp;dans Médiation par les pairs","page":"283-290","title":"Six Factors Inhibiting the Use of Peer Mediation in a Junior High School Transmission of Olfactory Information View project","type":"article-journal","volume":"7"},"uris":["http://www.mendeley.com/documents/?uuid=77409d37-8cba-37bc-b41c-f24fd20b5e5a"]}],"mendeley":{"formattedCitation":"(Karan &amp; Theberge, 2004)","plainTextFormattedCitation":"(Karan &amp; Theberge, 2004)","previouslyFormattedCitation":"(Karan &amp; Theberge, 2004)"},"properties":{"noteIndex":0},"schema":"https://github.com/citation-style-language/schema/raw/master/csl-citation.json"}</w:instrText>
      </w:r>
      <w:r w:rsidRPr="009E0013">
        <w:rPr>
          <w:rFonts w:ascii="Times New Roman" w:hAnsi="Times New Roman"/>
          <w:lang w:val="fr-BE"/>
        </w:rPr>
        <w:fldChar w:fldCharType="separate"/>
      </w:r>
      <w:r w:rsidRPr="009E0013">
        <w:rPr>
          <w:rFonts w:ascii="Times New Roman" w:hAnsi="Times New Roman"/>
          <w:lang w:val="fr-BE"/>
        </w:rPr>
        <w:t xml:space="preserve">(Karan </w:t>
      </w:r>
      <w:r w:rsidR="00BE34A0" w:rsidRPr="009E0013">
        <w:rPr>
          <w:rFonts w:ascii="Times New Roman" w:hAnsi="Times New Roman"/>
          <w:lang w:val="fr-BE"/>
        </w:rPr>
        <w:t>et</w:t>
      </w:r>
      <w:r w:rsidRPr="009E0013">
        <w:rPr>
          <w:rFonts w:ascii="Times New Roman" w:hAnsi="Times New Roman"/>
          <w:lang w:val="fr-BE"/>
        </w:rPr>
        <w:t xml:space="preserve"> Theberge, 2004)</w:t>
      </w:r>
      <w:r w:rsidRPr="009E0013">
        <w:rPr>
          <w:rFonts w:ascii="Times New Roman" w:hAnsi="Times New Roman"/>
          <w:lang w:val="fr-BE"/>
        </w:rPr>
        <w:fldChar w:fldCharType="end"/>
      </w:r>
      <w:r w:rsidRPr="009E0013">
        <w:rPr>
          <w:rFonts w:ascii="Times New Roman" w:hAnsi="Times New Roman"/>
          <w:lang w:val="fr-BE"/>
        </w:rPr>
        <w:t>.</w:t>
      </w:r>
      <w:r w:rsidR="00C56897" w:rsidRPr="009E0013">
        <w:rPr>
          <w:rFonts w:ascii="Times New Roman" w:hAnsi="Times New Roman"/>
          <w:lang w:val="fr-BE"/>
        </w:rPr>
        <w:t xml:space="preserve"> Or</w:t>
      </w:r>
      <w:r w:rsidR="00C56897" w:rsidRPr="00806D5E">
        <w:rPr>
          <w:rFonts w:ascii="Times New Roman" w:hAnsi="Times New Roman"/>
          <w:lang w:val="fr-BE"/>
        </w:rPr>
        <w:t>, comme expliqué précédemment, le harcèl</w:t>
      </w:r>
      <w:r w:rsidR="000452A0" w:rsidRPr="00806D5E">
        <w:rPr>
          <w:rFonts w:ascii="Times New Roman" w:hAnsi="Times New Roman"/>
          <w:lang w:val="fr-BE"/>
        </w:rPr>
        <w:t>ement est justement caractérisé</w:t>
      </w:r>
      <w:r w:rsidR="00C56897" w:rsidRPr="00997B59">
        <w:rPr>
          <w:rFonts w:ascii="Times New Roman" w:hAnsi="Times New Roman"/>
          <w:lang w:val="fr-BE"/>
        </w:rPr>
        <w:t xml:space="preserve"> par un déséquilibre de ce type.</w:t>
      </w:r>
      <w:r w:rsidR="00C8427D" w:rsidRPr="00997B59">
        <w:rPr>
          <w:rFonts w:ascii="Times New Roman" w:hAnsi="Times New Roman"/>
          <w:lang w:val="fr-BE"/>
        </w:rPr>
        <w:t xml:space="preserve"> Finalement, même si les pairs ont un rôle important à jouer, il ne </w:t>
      </w:r>
      <w:r w:rsidR="00B94126" w:rsidRPr="00806D5E">
        <w:rPr>
          <w:rFonts w:ascii="Times New Roman" w:hAnsi="Times New Roman"/>
          <w:lang w:val="fr-BE"/>
        </w:rPr>
        <w:t xml:space="preserve">faut </w:t>
      </w:r>
      <w:r w:rsidR="005F23BD" w:rsidRPr="00806D5E">
        <w:rPr>
          <w:rFonts w:ascii="Times New Roman" w:hAnsi="Times New Roman"/>
          <w:lang w:val="fr-BE"/>
        </w:rPr>
        <w:t xml:space="preserve">pas </w:t>
      </w:r>
      <w:r w:rsidR="00B94126" w:rsidRPr="00806D5E">
        <w:rPr>
          <w:rFonts w:ascii="Times New Roman" w:hAnsi="Times New Roman"/>
          <w:lang w:val="fr-BE"/>
        </w:rPr>
        <w:t>négliger celui des adultes. Les enseignant</w:t>
      </w:r>
      <w:r w:rsidR="001B1FDC" w:rsidRPr="00806D5E">
        <w:rPr>
          <w:rFonts w:ascii="Times New Roman" w:hAnsi="Times New Roman"/>
          <w:lang w:val="fr-BE"/>
        </w:rPr>
        <w:t>·e·</w:t>
      </w:r>
      <w:r w:rsidR="00B94126" w:rsidRPr="00806D5E">
        <w:rPr>
          <w:rFonts w:ascii="Times New Roman" w:hAnsi="Times New Roman"/>
          <w:lang w:val="fr-BE"/>
        </w:rPr>
        <w:t xml:space="preserve">s, plus spécifiquement, </w:t>
      </w:r>
      <w:r w:rsidR="00787337" w:rsidRPr="00806D5E">
        <w:rPr>
          <w:rFonts w:ascii="Times New Roman" w:hAnsi="Times New Roman"/>
          <w:lang w:val="fr-BE"/>
        </w:rPr>
        <w:t>peuvent être considéré</w:t>
      </w:r>
      <w:r w:rsidR="001B1FDC" w:rsidRPr="00806D5E">
        <w:rPr>
          <w:rFonts w:ascii="Times New Roman" w:hAnsi="Times New Roman"/>
          <w:lang w:val="fr-BE"/>
        </w:rPr>
        <w:t>·e·</w:t>
      </w:r>
      <w:r w:rsidR="00787337" w:rsidRPr="00806D5E">
        <w:rPr>
          <w:rFonts w:ascii="Times New Roman" w:hAnsi="Times New Roman"/>
          <w:lang w:val="fr-BE"/>
        </w:rPr>
        <w:t>s comme les agent</w:t>
      </w:r>
      <w:r w:rsidR="001B1FDC" w:rsidRPr="00806D5E">
        <w:rPr>
          <w:rFonts w:ascii="Times New Roman" w:hAnsi="Times New Roman"/>
          <w:lang w:val="fr-BE"/>
        </w:rPr>
        <w:t>·e·</w:t>
      </w:r>
      <w:r w:rsidR="00787337" w:rsidRPr="00806D5E">
        <w:rPr>
          <w:rFonts w:ascii="Times New Roman" w:hAnsi="Times New Roman"/>
          <w:lang w:val="fr-BE"/>
        </w:rPr>
        <w:t>s principaux</w:t>
      </w:r>
      <w:r w:rsidR="001B1FDC" w:rsidRPr="00806D5E">
        <w:rPr>
          <w:rFonts w:ascii="Times New Roman" w:hAnsi="Times New Roman"/>
          <w:lang w:val="fr-BE"/>
        </w:rPr>
        <w:t>·ales</w:t>
      </w:r>
      <w:r w:rsidR="00787337" w:rsidRPr="00806D5E">
        <w:rPr>
          <w:rFonts w:ascii="Times New Roman" w:hAnsi="Times New Roman"/>
          <w:lang w:val="fr-BE"/>
        </w:rPr>
        <w:t xml:space="preserve"> de la</w:t>
      </w:r>
      <w:r w:rsidR="001D4F53" w:rsidRPr="00806D5E">
        <w:rPr>
          <w:rFonts w:ascii="Times New Roman" w:hAnsi="Times New Roman"/>
          <w:lang w:val="fr-BE"/>
        </w:rPr>
        <w:t xml:space="preserve"> lutte contre le harcèlement </w:t>
      </w:r>
      <w:r w:rsidR="001D4F53" w:rsidRPr="00664B17">
        <w:rPr>
          <w:rFonts w:ascii="Times New Roman" w:hAnsi="Times New Roman"/>
          <w:lang w:val="fr-BE"/>
        </w:rPr>
        <w:t xml:space="preserve">scolaire </w:t>
      </w:r>
      <w:r w:rsidR="001D4F53" w:rsidRPr="009E0013">
        <w:rPr>
          <w:rFonts w:ascii="Times New Roman" w:hAnsi="Times New Roman"/>
          <w:lang w:val="fr-BE"/>
        </w:rPr>
        <w:t xml:space="preserve">(Kallestad </w:t>
      </w:r>
      <w:r w:rsidR="00B01BA7" w:rsidRPr="009E0013">
        <w:rPr>
          <w:rFonts w:ascii="Times New Roman" w:hAnsi="Times New Roman"/>
          <w:lang w:val="fr-BE"/>
        </w:rPr>
        <w:t xml:space="preserve">et </w:t>
      </w:r>
      <w:r w:rsidR="00B26524" w:rsidRPr="009E0013">
        <w:rPr>
          <w:rFonts w:ascii="Times New Roman" w:hAnsi="Times New Roman"/>
          <w:lang w:val="fr-BE"/>
        </w:rPr>
        <w:t>Olweus</w:t>
      </w:r>
      <w:r w:rsidR="001D4F53" w:rsidRPr="009E0013">
        <w:rPr>
          <w:rFonts w:ascii="Times New Roman" w:hAnsi="Times New Roman"/>
          <w:lang w:val="fr-BE"/>
        </w:rPr>
        <w:t>, 2003</w:t>
      </w:r>
      <w:r w:rsidR="00B26524" w:rsidRPr="009E0013">
        <w:rPr>
          <w:rFonts w:ascii="Times New Roman" w:hAnsi="Times New Roman"/>
          <w:lang w:val="fr-BE"/>
        </w:rPr>
        <w:t>). Lorsqu’</w:t>
      </w:r>
      <w:r w:rsidR="00DA2AD4">
        <w:rPr>
          <w:rFonts w:ascii="Times New Roman" w:hAnsi="Times New Roman"/>
          <w:lang w:val="fr-BE"/>
        </w:rPr>
        <w:t>elles</w:t>
      </w:r>
      <w:r w:rsidR="00DA2AD4" w:rsidRPr="00806D5E">
        <w:rPr>
          <w:rFonts w:ascii="Times New Roman" w:hAnsi="Times New Roman"/>
          <w:lang w:val="fr-BE"/>
        </w:rPr>
        <w:t>·</w:t>
      </w:r>
      <w:r w:rsidR="00B26524" w:rsidRPr="009E0013">
        <w:rPr>
          <w:rFonts w:ascii="Times New Roman" w:hAnsi="Times New Roman"/>
          <w:lang w:val="fr-BE"/>
        </w:rPr>
        <w:t>ils réagissent de manière adaptée (</w:t>
      </w:r>
      <w:r w:rsidR="001B1FDC" w:rsidRPr="009E0013">
        <w:rPr>
          <w:rFonts w:ascii="Times New Roman" w:hAnsi="Times New Roman"/>
          <w:lang w:val="fr-BE"/>
        </w:rPr>
        <w:t>p</w:t>
      </w:r>
      <w:r w:rsidR="00806D5E" w:rsidRPr="009E0013">
        <w:rPr>
          <w:rFonts w:ascii="Times New Roman" w:hAnsi="Times New Roman"/>
          <w:lang w:val="fr-BE"/>
        </w:rPr>
        <w:t>ar</w:t>
      </w:r>
      <w:r w:rsidR="001B1FDC" w:rsidRPr="009E0013">
        <w:rPr>
          <w:rFonts w:ascii="Times New Roman" w:hAnsi="Times New Roman"/>
          <w:lang w:val="fr-BE"/>
        </w:rPr>
        <w:t xml:space="preserve"> </w:t>
      </w:r>
      <w:r w:rsidR="00B26524" w:rsidRPr="009E0013">
        <w:rPr>
          <w:rFonts w:ascii="Times New Roman" w:hAnsi="Times New Roman"/>
          <w:lang w:val="fr-BE"/>
        </w:rPr>
        <w:t>ex</w:t>
      </w:r>
      <w:r w:rsidR="00806D5E" w:rsidRPr="009E0013">
        <w:rPr>
          <w:rFonts w:ascii="Times New Roman" w:hAnsi="Times New Roman"/>
          <w:lang w:val="fr-BE"/>
        </w:rPr>
        <w:t>emple,</w:t>
      </w:r>
      <w:r w:rsidR="00B26524" w:rsidRPr="009E0013">
        <w:rPr>
          <w:rFonts w:ascii="Times New Roman" w:hAnsi="Times New Roman"/>
          <w:lang w:val="fr-BE"/>
        </w:rPr>
        <w:t xml:space="preserve"> </w:t>
      </w:r>
      <w:r w:rsidR="00B26524" w:rsidRPr="00806D5E">
        <w:rPr>
          <w:rFonts w:ascii="Times New Roman" w:hAnsi="Times New Roman"/>
          <w:lang w:val="fr-BE"/>
        </w:rPr>
        <w:t>en séparant les élèves), le</w:t>
      </w:r>
      <w:r w:rsidR="00787337" w:rsidRPr="00806D5E">
        <w:rPr>
          <w:rFonts w:ascii="Times New Roman" w:hAnsi="Times New Roman"/>
          <w:lang w:val="fr-BE"/>
        </w:rPr>
        <w:t>ur</w:t>
      </w:r>
      <w:r w:rsidR="00B26524" w:rsidRPr="00806D5E">
        <w:rPr>
          <w:rFonts w:ascii="Times New Roman" w:hAnsi="Times New Roman"/>
          <w:lang w:val="fr-BE"/>
        </w:rPr>
        <w:t xml:space="preserve">s interventions </w:t>
      </w:r>
      <w:r w:rsidR="00787337" w:rsidRPr="00997B59">
        <w:rPr>
          <w:rFonts w:ascii="Times New Roman" w:hAnsi="Times New Roman"/>
          <w:lang w:val="fr-BE"/>
        </w:rPr>
        <w:t>sont</w:t>
      </w:r>
      <w:r w:rsidR="00B26524" w:rsidRPr="00997B59">
        <w:rPr>
          <w:rFonts w:ascii="Times New Roman" w:hAnsi="Times New Roman"/>
          <w:lang w:val="fr-BE"/>
        </w:rPr>
        <w:t xml:space="preserve"> efficaces pour mettre un terme aux situations de </w:t>
      </w:r>
      <w:r w:rsidR="00B26524" w:rsidRPr="00380324">
        <w:rPr>
          <w:rFonts w:ascii="Times New Roman" w:hAnsi="Times New Roman"/>
          <w:lang w:val="fr-BE"/>
        </w:rPr>
        <w:t>harcèlement (Troop-Gordon</w:t>
      </w:r>
      <w:r w:rsidR="00B01BA7" w:rsidRPr="00380324">
        <w:rPr>
          <w:rFonts w:ascii="Times New Roman" w:hAnsi="Times New Roman"/>
          <w:lang w:val="fr-BE"/>
        </w:rPr>
        <w:t xml:space="preserve"> et </w:t>
      </w:r>
      <w:r w:rsidR="00B26524" w:rsidRPr="00380324">
        <w:rPr>
          <w:rFonts w:ascii="Times New Roman" w:hAnsi="Times New Roman"/>
          <w:lang w:val="fr-BE"/>
        </w:rPr>
        <w:t>Ladd, 201</w:t>
      </w:r>
      <w:r w:rsidR="000F5914" w:rsidRPr="00380324">
        <w:rPr>
          <w:rFonts w:ascii="Times New Roman" w:hAnsi="Times New Roman"/>
          <w:lang w:val="fr-BE"/>
        </w:rPr>
        <w:t>5</w:t>
      </w:r>
      <w:r w:rsidR="00B26524" w:rsidRPr="00380324">
        <w:rPr>
          <w:rFonts w:ascii="Times New Roman" w:hAnsi="Times New Roman"/>
          <w:lang w:val="fr-BE"/>
        </w:rPr>
        <w:t>).</w:t>
      </w:r>
      <w:r w:rsidR="00053DA0" w:rsidRPr="00380324">
        <w:rPr>
          <w:rFonts w:ascii="Times New Roman" w:hAnsi="Times New Roman"/>
          <w:lang w:val="fr-BE"/>
        </w:rPr>
        <w:t xml:space="preserve"> Il pourrait </w:t>
      </w:r>
      <w:r w:rsidR="00053DA0" w:rsidRPr="00664B17">
        <w:rPr>
          <w:rFonts w:ascii="Times New Roman" w:hAnsi="Times New Roman"/>
          <w:lang w:val="fr-BE"/>
        </w:rPr>
        <w:t>être préférable de mettre en place des formations pour apprendre aux enseignant</w:t>
      </w:r>
      <w:r w:rsidR="001B1FDC" w:rsidRPr="00664B17">
        <w:rPr>
          <w:rFonts w:ascii="Times New Roman" w:hAnsi="Times New Roman"/>
          <w:lang w:val="fr-BE"/>
        </w:rPr>
        <w:t>·e·</w:t>
      </w:r>
      <w:r w:rsidR="00053DA0" w:rsidRPr="00664B17">
        <w:rPr>
          <w:rFonts w:ascii="Times New Roman" w:hAnsi="Times New Roman"/>
          <w:lang w:val="fr-BE"/>
        </w:rPr>
        <w:t xml:space="preserve">s comment réagir efficacement face au harcèlement scolaire plutôt que </w:t>
      </w:r>
      <w:r w:rsidR="00787337" w:rsidRPr="00664B17">
        <w:rPr>
          <w:rFonts w:ascii="Times New Roman" w:hAnsi="Times New Roman"/>
          <w:lang w:val="fr-BE"/>
        </w:rPr>
        <w:t xml:space="preserve">de </w:t>
      </w:r>
      <w:r w:rsidR="005F23BD" w:rsidRPr="00664B17">
        <w:rPr>
          <w:rFonts w:ascii="Times New Roman" w:hAnsi="Times New Roman"/>
          <w:lang w:val="fr-BE"/>
        </w:rPr>
        <w:t>donner cette</w:t>
      </w:r>
      <w:r w:rsidR="00053DA0" w:rsidRPr="00664B17">
        <w:rPr>
          <w:rFonts w:ascii="Times New Roman" w:hAnsi="Times New Roman"/>
          <w:lang w:val="fr-BE"/>
        </w:rPr>
        <w:t xml:space="preserve"> responsabilité </w:t>
      </w:r>
      <w:r w:rsidR="005F23BD" w:rsidRPr="00997B59">
        <w:rPr>
          <w:rFonts w:ascii="Times New Roman" w:hAnsi="Times New Roman"/>
          <w:lang w:val="fr-BE"/>
        </w:rPr>
        <w:t xml:space="preserve">aux </w:t>
      </w:r>
      <w:r w:rsidR="00053DA0" w:rsidRPr="00997B59">
        <w:rPr>
          <w:rFonts w:ascii="Times New Roman" w:hAnsi="Times New Roman"/>
          <w:lang w:val="fr-BE"/>
        </w:rPr>
        <w:t>élèves.</w:t>
      </w:r>
    </w:p>
    <w:p w14:paraId="74586E38" w14:textId="6A972CC1" w:rsidR="00700652" w:rsidRDefault="00700652" w:rsidP="00DA2AD4">
      <w:pPr>
        <w:spacing w:after="0" w:line="360" w:lineRule="auto"/>
        <w:rPr>
          <w:rFonts w:ascii="Times New Roman" w:hAnsi="Times New Roman"/>
          <w:lang w:val="fr-BE"/>
        </w:rPr>
      </w:pPr>
    </w:p>
    <w:p w14:paraId="449CE64B" w14:textId="2F1B2111" w:rsidR="00700652" w:rsidRDefault="00700652" w:rsidP="00DA2AD4">
      <w:pPr>
        <w:spacing w:after="0" w:line="360" w:lineRule="auto"/>
        <w:rPr>
          <w:rFonts w:ascii="Times New Roman" w:hAnsi="Times New Roman"/>
          <w:lang w:val="fr-BE"/>
        </w:rPr>
      </w:pPr>
    </w:p>
    <w:p w14:paraId="3ED0633D" w14:textId="77777777" w:rsidR="00700652" w:rsidRPr="00997B59" w:rsidRDefault="00700652" w:rsidP="00DA2AD4">
      <w:pPr>
        <w:spacing w:after="0" w:line="360" w:lineRule="auto"/>
        <w:rPr>
          <w:rFonts w:ascii="Times New Roman" w:hAnsi="Times New Roman"/>
          <w:lang w:val="fr-BE"/>
        </w:rPr>
      </w:pPr>
    </w:p>
    <w:p w14:paraId="70C5AD54" w14:textId="2D39A405" w:rsidR="00E97836" w:rsidRPr="00BF6A36" w:rsidRDefault="00E97836" w:rsidP="0081066E">
      <w:pPr>
        <w:pStyle w:val="Titre3"/>
        <w:keepNext w:val="0"/>
        <w:spacing w:before="0" w:after="0" w:line="360" w:lineRule="auto"/>
        <w:rPr>
          <w:rFonts w:ascii="Times New Roman" w:hAnsi="Times New Roman" w:cs="Times New Roman"/>
          <w:szCs w:val="24"/>
          <w:lang w:val="fr-BE"/>
        </w:rPr>
      </w:pPr>
      <w:r w:rsidRPr="00BF6A36">
        <w:rPr>
          <w:rFonts w:ascii="Times New Roman" w:hAnsi="Times New Roman" w:cs="Times New Roman"/>
          <w:szCs w:val="24"/>
          <w:lang w:val="fr-BE"/>
        </w:rPr>
        <w:t>2.2 Arguments éthiques liés à l’utilisatio</w:t>
      </w:r>
      <w:r w:rsidR="003B43D9" w:rsidRPr="00BF6A36">
        <w:rPr>
          <w:rFonts w:ascii="Times New Roman" w:hAnsi="Times New Roman" w:cs="Times New Roman"/>
          <w:szCs w:val="24"/>
          <w:lang w:val="fr-BE"/>
        </w:rPr>
        <w:t>n de la médiation par les pairs</w:t>
      </w:r>
    </w:p>
    <w:p w14:paraId="6A975651" w14:textId="48AB786F" w:rsidR="00E97836" w:rsidRPr="00997B59" w:rsidRDefault="00E97836" w:rsidP="0081066E">
      <w:pPr>
        <w:spacing w:after="0" w:line="360" w:lineRule="auto"/>
        <w:rPr>
          <w:rFonts w:ascii="Times New Roman" w:hAnsi="Times New Roman"/>
          <w:lang w:val="fr-BE"/>
        </w:rPr>
      </w:pPr>
      <w:r w:rsidRPr="00BF6A36">
        <w:rPr>
          <w:rFonts w:ascii="Times New Roman" w:hAnsi="Times New Roman"/>
          <w:lang w:val="fr-BE"/>
        </w:rPr>
        <w:t>Outre ces questions théoriques, l’usage de la médiation dans le contexte du harcèlement, qu’il s’agisse d’une médiation par un pair ou par un adulte, est contesté par certain</w:t>
      </w:r>
      <w:r w:rsidR="005938B3" w:rsidRPr="00BF6A36">
        <w:rPr>
          <w:rFonts w:ascii="Times New Roman" w:hAnsi="Times New Roman"/>
          <w:lang w:val="fr-BE"/>
        </w:rPr>
        <w:t>·e·</w:t>
      </w:r>
      <w:r w:rsidRPr="00BF6A36">
        <w:rPr>
          <w:rFonts w:ascii="Times New Roman" w:hAnsi="Times New Roman"/>
          <w:lang w:val="fr-BE"/>
        </w:rPr>
        <w:t>s auteur</w:t>
      </w:r>
      <w:r w:rsidR="005938B3" w:rsidRPr="00BF6A36">
        <w:rPr>
          <w:rFonts w:ascii="Times New Roman" w:hAnsi="Times New Roman"/>
          <w:lang w:val="fr-BE"/>
        </w:rPr>
        <w:t>·e·</w:t>
      </w:r>
      <w:r w:rsidRPr="00BF6A36">
        <w:rPr>
          <w:rFonts w:ascii="Times New Roman" w:hAnsi="Times New Roman"/>
          <w:lang w:val="fr-BE"/>
        </w:rPr>
        <w:t xml:space="preserve">s pour des raisons éthiques. C’est par exemple le cas de Richard Cohen, le fondateur et directeur de la </w:t>
      </w:r>
      <w:r w:rsidRPr="00BF6A36">
        <w:rPr>
          <w:rFonts w:ascii="Times New Roman" w:hAnsi="Times New Roman"/>
          <w:i/>
          <w:lang w:val="fr-BE"/>
        </w:rPr>
        <w:t>School Mediation Associates</w:t>
      </w:r>
      <w:r w:rsidRPr="00BF6A36">
        <w:rPr>
          <w:rFonts w:ascii="Times New Roman" w:hAnsi="Times New Roman"/>
          <w:lang w:val="fr-BE"/>
        </w:rPr>
        <w:t xml:space="preserve">, qui s’oppose vivement à l’utilisation de la médiation en cas de </w:t>
      </w:r>
      <w:r w:rsidRPr="00BF6A36">
        <w:rPr>
          <w:rFonts w:ascii="Times New Roman" w:hAnsi="Times New Roman"/>
          <w:lang w:val="fr-BE"/>
        </w:rPr>
        <w:lastRenderedPageBreak/>
        <w:t xml:space="preserve">harcèlement </w:t>
      </w:r>
      <w:r w:rsidRPr="00EA56ED">
        <w:rPr>
          <w:rFonts w:ascii="Times New Roman" w:hAnsi="Times New Roman"/>
          <w:lang w:val="fr-BE"/>
        </w:rPr>
        <w:t xml:space="preserve">dans une </w:t>
      </w:r>
      <w:r w:rsidR="00E35A2E" w:rsidRPr="00EA56ED">
        <w:rPr>
          <w:rFonts w:ascii="Times New Roman" w:hAnsi="Times New Roman"/>
          <w:lang w:val="fr-BE"/>
        </w:rPr>
        <w:t xml:space="preserve">lettre </w:t>
      </w:r>
      <w:r w:rsidRPr="00EA56ED">
        <w:rPr>
          <w:rFonts w:ascii="Times New Roman" w:hAnsi="Times New Roman"/>
          <w:lang w:val="fr-BE"/>
        </w:rPr>
        <w:t xml:space="preserve">nommée </w:t>
      </w:r>
      <w:r w:rsidRPr="00EA56ED">
        <w:rPr>
          <w:rFonts w:ascii="Times New Roman" w:hAnsi="Times New Roman"/>
          <w:i/>
          <w:lang w:val="fr-BE"/>
        </w:rPr>
        <w:t xml:space="preserve">Stop mediating these conflicts now! </w:t>
      </w:r>
      <w:r w:rsidRPr="00EA56ED">
        <w:rPr>
          <w:rFonts w:ascii="Times New Roman" w:hAnsi="Times New Roman"/>
          <w:lang w:val="fr-BE"/>
        </w:rPr>
        <w:t>(Cohen, 2002). C’est également le cas d’Englander (2005</w:t>
      </w:r>
      <w:r w:rsidRPr="00224AA0">
        <w:rPr>
          <w:rFonts w:ascii="Times New Roman" w:hAnsi="Times New Roman"/>
          <w:lang w:val="fr-BE"/>
        </w:rPr>
        <w:t xml:space="preserve">), de </w:t>
      </w:r>
      <w:r w:rsidRPr="009B0308">
        <w:rPr>
          <w:rFonts w:ascii="Times New Roman" w:hAnsi="Times New Roman"/>
          <w:lang w:val="fr-BE"/>
        </w:rPr>
        <w:fldChar w:fldCharType="begin" w:fldLock="1"/>
      </w:r>
      <w:r w:rsidR="0049375B" w:rsidRPr="009B0308">
        <w:rPr>
          <w:rFonts w:ascii="Times New Roman" w:hAnsi="Times New Roman"/>
          <w:lang w:val="fr-BE"/>
        </w:rPr>
        <w:instrText>ADDIN CSL_CITATION {"citationItems":[{"id":"ITEM-1","itemData":{"author":[{"dropping-particle":"","family":"Limber","given":"Susan","non-dropping-particle":"","parse-names":false,"suffix":""}],"chapter-number":"17","container-title":"Bullying in American Schools: A Social-Ecological Perspective on Prevention and Intervention","editor":[{"dropping-particle":"","family":"Espelage","given":"Dorothy","non-dropping-particle":"","parse-names":false,"suffix":""},{"dropping-particle":"","family":"Swearer","given":"Susan","non-dropping-particle":"","parse-names":false,"suffix":""}],"id":"ITEM-1","issued":{"date-parts":[["2004"]]},"note":"Classé&amp;nbsp;dans Médiation par les pairs","page":"351-363","publisher":"Lawrence Erblaum Associates, Inc.","publisher-place":"Mahwah","title":"Implementation of the Olweus Bullying Prevention Program in American Schools: Lessons Learned From the Field","type":"chapter"},"uris":["http://www.mendeley.com/documents/?uuid=e16bad7f-a428-324c-b615-343a9a7c425c"]},{"id":"ITEM-2","itemData":{"author":[{"dropping-particle":"","family":"Limber","given":"Susan","non-dropping-particle":"","parse-names":false,"suffix":""}],"id":"ITEM-2","issued":{"date-parts":[["2002"]]},"note":"Classé&amp;nbsp;dans Médiation par les pairs","title":"Addressing youth bullying behaviors in Education Forum in Adolenscent Health","type":"article-journal"},"uris":["http://www.mendeley.com/documents/?uuid=f6bb366c-7e17-36cb-bc49-9ef845e43426"]}],"mendeley":{"formattedCitation":"(Limber, 2002, 2004)","manualFormatting":"Limber (2002, 2004)","plainTextFormattedCitation":"(Limber, 2002, 2004)","previouslyFormattedCitation":"(Limber, 2002, 2004)"},"properties":{"noteIndex":0},"schema":"https://github.com/citation-style-language/schema/raw/master/csl-citation.json"}</w:instrText>
      </w:r>
      <w:r w:rsidRPr="009B0308">
        <w:rPr>
          <w:rFonts w:ascii="Times New Roman" w:hAnsi="Times New Roman"/>
          <w:lang w:val="fr-BE"/>
        </w:rPr>
        <w:fldChar w:fldCharType="separate"/>
      </w:r>
      <w:r w:rsidRPr="009B0308">
        <w:rPr>
          <w:rFonts w:ascii="Times New Roman" w:hAnsi="Times New Roman"/>
          <w:lang w:val="fr-BE"/>
        </w:rPr>
        <w:t>Limber (2002, 2004)</w:t>
      </w:r>
      <w:r w:rsidRPr="009B0308">
        <w:rPr>
          <w:rFonts w:ascii="Times New Roman" w:hAnsi="Times New Roman"/>
          <w:lang w:val="fr-BE"/>
        </w:rPr>
        <w:fldChar w:fldCharType="end"/>
      </w:r>
      <w:r w:rsidRPr="009B0308">
        <w:rPr>
          <w:rFonts w:ascii="Times New Roman" w:hAnsi="Times New Roman"/>
          <w:lang w:val="fr-BE"/>
        </w:rPr>
        <w:t xml:space="preserve"> ou de Philipson (2011). Leur argument de base est que le but de la médiation est de résoudre un conflit entre deux parti</w:t>
      </w:r>
      <w:r w:rsidR="001753D9">
        <w:rPr>
          <w:rFonts w:ascii="Times New Roman" w:hAnsi="Times New Roman"/>
          <w:lang w:val="fr-BE"/>
        </w:rPr>
        <w:t>e</w:t>
      </w:r>
      <w:r w:rsidRPr="009B0308">
        <w:rPr>
          <w:rFonts w:ascii="Times New Roman" w:hAnsi="Times New Roman"/>
          <w:lang w:val="fr-BE"/>
        </w:rPr>
        <w:t xml:space="preserve">s </w:t>
      </w:r>
      <w:r w:rsidR="001753D9" w:rsidRPr="009B0308">
        <w:rPr>
          <w:rFonts w:ascii="Times New Roman" w:hAnsi="Times New Roman"/>
          <w:lang w:val="fr-BE"/>
        </w:rPr>
        <w:t>ég</w:t>
      </w:r>
      <w:r w:rsidR="001753D9">
        <w:rPr>
          <w:rFonts w:ascii="Times New Roman" w:hAnsi="Times New Roman"/>
          <w:lang w:val="fr-BE"/>
        </w:rPr>
        <w:t>ales</w:t>
      </w:r>
      <w:r w:rsidRPr="009B0308">
        <w:rPr>
          <w:rFonts w:ascii="Times New Roman" w:hAnsi="Times New Roman"/>
          <w:lang w:val="fr-BE"/>
        </w:rPr>
        <w:t xml:space="preserve">. </w:t>
      </w:r>
      <w:r w:rsidRPr="00997B59">
        <w:rPr>
          <w:rFonts w:ascii="Times New Roman" w:hAnsi="Times New Roman"/>
          <w:lang w:val="fr-BE"/>
        </w:rPr>
        <w:t xml:space="preserve">Or, selon </w:t>
      </w:r>
      <w:r w:rsidRPr="00BF6A36">
        <w:rPr>
          <w:rFonts w:ascii="Times New Roman" w:hAnsi="Times New Roman"/>
          <w:lang w:val="fr-BE"/>
        </w:rPr>
        <w:t>ces auteur</w:t>
      </w:r>
      <w:r w:rsidR="005938B3" w:rsidRPr="00D6544B">
        <w:rPr>
          <w:rFonts w:ascii="Times New Roman" w:hAnsi="Times New Roman"/>
          <w:lang w:val="fr-BE"/>
        </w:rPr>
        <w:t>·e·</w:t>
      </w:r>
      <w:r w:rsidRPr="00D6544B">
        <w:rPr>
          <w:rFonts w:ascii="Times New Roman" w:hAnsi="Times New Roman"/>
          <w:lang w:val="fr-BE"/>
        </w:rPr>
        <w:t>s, comme un des éléments qui caractérise</w:t>
      </w:r>
      <w:r w:rsidR="0092581D">
        <w:rPr>
          <w:rFonts w:ascii="Times New Roman" w:hAnsi="Times New Roman"/>
          <w:lang w:val="fr-BE"/>
        </w:rPr>
        <w:t>nt</w:t>
      </w:r>
      <w:r w:rsidRPr="00D6544B">
        <w:rPr>
          <w:rFonts w:ascii="Times New Roman" w:hAnsi="Times New Roman"/>
          <w:lang w:val="fr-BE"/>
        </w:rPr>
        <w:t xml:space="preserve"> le harcèlement est le déséquilibre de pouvoir dans la relation,</w:t>
      </w:r>
      <w:r w:rsidR="00943475" w:rsidRPr="00BF6A36">
        <w:rPr>
          <w:rFonts w:ascii="Times New Roman" w:hAnsi="Times New Roman"/>
          <w:lang w:val="fr-BE"/>
        </w:rPr>
        <w:t xml:space="preserve"> il ne devrait pas être considéré comme un conflit, pas plus que la maltraitance à l’égard des enfants ou les violences domestiques ne devrai</w:t>
      </w:r>
      <w:r w:rsidR="00A80633" w:rsidRPr="00BF6A36">
        <w:rPr>
          <w:rFonts w:ascii="Times New Roman" w:hAnsi="Times New Roman"/>
          <w:lang w:val="fr-BE"/>
        </w:rPr>
        <w:t>en</w:t>
      </w:r>
      <w:r w:rsidR="00943475" w:rsidRPr="00BF6A36">
        <w:rPr>
          <w:rFonts w:ascii="Times New Roman" w:hAnsi="Times New Roman"/>
          <w:lang w:val="fr-BE"/>
        </w:rPr>
        <w:t xml:space="preserve">t l’être. Selon </w:t>
      </w:r>
      <w:r w:rsidRPr="00BF6A36">
        <w:rPr>
          <w:rFonts w:ascii="Times New Roman" w:hAnsi="Times New Roman"/>
          <w:lang w:val="fr-BE"/>
        </w:rPr>
        <w:t xml:space="preserve">Cohen (2002), dans le cas d’une relation </w:t>
      </w:r>
      <w:r w:rsidR="00C13709" w:rsidRPr="00BF6A36">
        <w:rPr>
          <w:rFonts w:ascii="Times New Roman" w:hAnsi="Times New Roman"/>
          <w:lang w:val="fr-BE"/>
        </w:rPr>
        <w:t>aus</w:t>
      </w:r>
      <w:r w:rsidRPr="00BF6A36">
        <w:rPr>
          <w:rFonts w:ascii="Times New Roman" w:hAnsi="Times New Roman"/>
          <w:lang w:val="fr-BE"/>
        </w:rPr>
        <w:t>si asymétrique que celle entre harceleur</w:t>
      </w:r>
      <w:r w:rsidR="00653B06" w:rsidRPr="00BF6A36">
        <w:rPr>
          <w:rFonts w:ascii="Times New Roman" w:hAnsi="Times New Roman"/>
          <w:lang w:val="fr-BE"/>
        </w:rPr>
        <w:t>·se</w:t>
      </w:r>
      <w:r w:rsidRPr="00BF6A36">
        <w:rPr>
          <w:rFonts w:ascii="Times New Roman" w:hAnsi="Times New Roman"/>
          <w:lang w:val="fr-BE"/>
        </w:rPr>
        <w:t xml:space="preserve"> et victime, il est inapproprié de proposer une médiation, surtout si aucune autre mesure n’a été prise en réaction aux comportements </w:t>
      </w:r>
      <w:r w:rsidRPr="00224AA0">
        <w:rPr>
          <w:rFonts w:ascii="Times New Roman" w:hAnsi="Times New Roman"/>
          <w:lang w:val="fr-BE"/>
        </w:rPr>
        <w:t xml:space="preserve">de harcèlement. Agir de la sorte reviendrait à tolérer implicitement de tels comportements. Limber (2002) </w:t>
      </w:r>
      <w:r w:rsidRPr="00072840">
        <w:rPr>
          <w:rFonts w:ascii="Times New Roman" w:hAnsi="Times New Roman"/>
          <w:lang w:val="fr-BE"/>
        </w:rPr>
        <w:t xml:space="preserve">le rejoint </w:t>
      </w:r>
      <w:r w:rsidRPr="00997B59">
        <w:rPr>
          <w:rFonts w:ascii="Times New Roman" w:hAnsi="Times New Roman"/>
          <w:lang w:val="fr-BE"/>
        </w:rPr>
        <w:t>sur ce point en expliquant que l’utilisation de la médiation dans les cas de harcèlement envoie des messages inappropriés du type « </w:t>
      </w:r>
      <w:r w:rsidRPr="00997B59">
        <w:rPr>
          <w:rFonts w:ascii="Times New Roman" w:hAnsi="Times New Roman"/>
          <w:i/>
          <w:lang w:val="fr-BE"/>
        </w:rPr>
        <w:t>Vous avez tous les deux partiellement tort et partiellement raison</w:t>
      </w:r>
      <w:r w:rsidRPr="00BF6A36">
        <w:rPr>
          <w:rFonts w:ascii="Times New Roman" w:hAnsi="Times New Roman"/>
          <w:lang w:val="fr-BE"/>
        </w:rPr>
        <w:t> » ou « </w:t>
      </w:r>
      <w:r w:rsidRPr="00D6544B">
        <w:rPr>
          <w:rFonts w:ascii="Times New Roman" w:hAnsi="Times New Roman"/>
          <w:i/>
          <w:lang w:val="fr-BE"/>
        </w:rPr>
        <w:t>Vous devez résoudre ce conflit entre vous</w:t>
      </w:r>
      <w:r w:rsidRPr="00D6544B">
        <w:rPr>
          <w:rFonts w:ascii="Times New Roman" w:hAnsi="Times New Roman"/>
          <w:lang w:val="fr-BE"/>
        </w:rPr>
        <w:t> ». Les messages adéquats à faire passer dans ces situations seraient plutôt, pour l’élève qui harcèle, « </w:t>
      </w:r>
      <w:r w:rsidRPr="00BF6A36">
        <w:rPr>
          <w:rFonts w:ascii="Times New Roman" w:hAnsi="Times New Roman"/>
          <w:i/>
          <w:lang w:val="fr-BE"/>
        </w:rPr>
        <w:t>Ton comportement est inapproprié et ne sera pas toléré </w:t>
      </w:r>
      <w:r w:rsidRPr="00BF6A36">
        <w:rPr>
          <w:rFonts w:ascii="Times New Roman" w:hAnsi="Times New Roman"/>
          <w:lang w:val="fr-BE"/>
        </w:rPr>
        <w:t xml:space="preserve">» et, pour </w:t>
      </w:r>
      <w:r w:rsidR="0092581D">
        <w:rPr>
          <w:rFonts w:ascii="Times New Roman" w:hAnsi="Times New Roman"/>
          <w:lang w:val="fr-BE"/>
        </w:rPr>
        <w:t xml:space="preserve">celle ou </w:t>
      </w:r>
      <w:r w:rsidRPr="00BF6A36">
        <w:rPr>
          <w:rFonts w:ascii="Times New Roman" w:hAnsi="Times New Roman"/>
          <w:lang w:val="fr-BE"/>
        </w:rPr>
        <w:t>celui</w:t>
      </w:r>
      <w:r w:rsidR="00653B06" w:rsidRPr="00BF6A36">
        <w:rPr>
          <w:rFonts w:ascii="Times New Roman" w:hAnsi="Times New Roman"/>
          <w:lang w:val="fr-BE"/>
        </w:rPr>
        <w:t xml:space="preserve"> </w:t>
      </w:r>
      <w:r w:rsidRPr="00BF6A36">
        <w:rPr>
          <w:rFonts w:ascii="Times New Roman" w:hAnsi="Times New Roman"/>
          <w:lang w:val="fr-BE"/>
        </w:rPr>
        <w:t>qui se fait harceler, « </w:t>
      </w:r>
      <w:r w:rsidRPr="00BF6A36">
        <w:rPr>
          <w:rFonts w:ascii="Times New Roman" w:hAnsi="Times New Roman"/>
          <w:i/>
          <w:lang w:val="fr-BE"/>
        </w:rPr>
        <w:t>Personne ne mérite de se faire harceler et nous allons faire tout ce que nous pouvons pour y mettre fin</w:t>
      </w:r>
      <w:r w:rsidRPr="00BF6A36">
        <w:rPr>
          <w:rFonts w:ascii="Times New Roman" w:hAnsi="Times New Roman"/>
          <w:lang w:val="fr-BE"/>
        </w:rPr>
        <w:t> ». En plus d’envoyer des messages inappropriés aux élèves, se retrouver en face de son agresseur</w:t>
      </w:r>
      <w:r w:rsidR="00653B06" w:rsidRPr="00BF6A36">
        <w:rPr>
          <w:rFonts w:ascii="Times New Roman" w:hAnsi="Times New Roman"/>
          <w:lang w:val="fr-BE"/>
        </w:rPr>
        <w:t>·se</w:t>
      </w:r>
      <w:r w:rsidRPr="00BF6A36">
        <w:rPr>
          <w:rFonts w:ascii="Times New Roman" w:hAnsi="Times New Roman"/>
          <w:lang w:val="fr-BE"/>
        </w:rPr>
        <w:t xml:space="preserve"> peut être une expérience très dure à vivre pour l’élève </w:t>
      </w:r>
      <w:r w:rsidRPr="009B0308">
        <w:rPr>
          <w:rFonts w:ascii="Times New Roman" w:hAnsi="Times New Roman"/>
          <w:lang w:val="fr-BE"/>
        </w:rPr>
        <w:t xml:space="preserve">victime et constituer une sorte de victimisation en tant que telle (Limber, 2002). </w:t>
      </w:r>
      <w:r w:rsidRPr="009B0308">
        <w:rPr>
          <w:rFonts w:ascii="Times New Roman" w:hAnsi="Times New Roman"/>
          <w:lang w:val="fr-BE"/>
        </w:rPr>
        <w:fldChar w:fldCharType="begin" w:fldLock="1"/>
      </w:r>
      <w:r w:rsidR="0049375B" w:rsidRPr="009B0308">
        <w:rPr>
          <w:rFonts w:ascii="Times New Roman" w:hAnsi="Times New Roman"/>
          <w:lang w:val="fr-BE"/>
        </w:rPr>
        <w:instrText>ADDIN CSL_CITATION {"citationItems":[{"id":"ITEM-1","itemData":{"author":[{"dropping-particle":"","family":"Englander","given":"Elizabeth K","non-dropping-particle":"","parse-names":false,"suffix":""}],"container-title":"Models of Respecting Everyone","id":"ITEM-1","issue":"1","issued":{"date-parts":[["2005"]]},"note":"Classé\n\n&amp;nbsp;dans Médiation par les pairs\n\n    Commentaires sur la version papier","page":"2-3","title":"When should you hesitate to mediate?","type":"article-journal","volume":"1"},"uris":["http://www.mendeley.com/documents/?uuid=57b44f92-4d35-3473-b7f2-1f0c258f9f6d"]},{"id":"ITEM-2","itemData":{"author":[{"dropping-particle":"","family":"Philipson","given":"Jon M","non-dropping-particle":"","parse-names":false,"suffix":""}],"id":"ITEM-2","issued":{"date-parts":[["2011"]]},"note":"Classé\n\n&amp;nbsp;dans Médiation par les pairs\n\n    Lu dans le bus","title":"The kids are not all right: mandating peer mediation as a proactive anti-bullying measure in schools","type":"report"},"uris":["http://www.mendeley.com/documents/?uuid=56007ecc-69e9-3df6-92c0-fddd7f931868"]}],"mendeley":{"formattedCitation":"(Englander, 2005; Philipson, 2011)","manualFormatting":"Englander (2005) et Philipson (2011)","plainTextFormattedCitation":"(Englander, 2005; Philipson, 2011)","previouslyFormattedCitation":"(Englander, 2005; Philipson, 2011)"},"properties":{"noteIndex":0},"schema":"https://github.com/citation-style-language/schema/raw/master/csl-citation.json"}</w:instrText>
      </w:r>
      <w:r w:rsidRPr="009B0308">
        <w:rPr>
          <w:rFonts w:ascii="Times New Roman" w:hAnsi="Times New Roman"/>
          <w:lang w:val="fr-BE"/>
        </w:rPr>
        <w:fldChar w:fldCharType="separate"/>
      </w:r>
      <w:r w:rsidRPr="009B0308">
        <w:rPr>
          <w:rFonts w:ascii="Times New Roman" w:hAnsi="Times New Roman"/>
          <w:lang w:val="fr-BE"/>
        </w:rPr>
        <w:t>Englander (2005) et Philipson (2011)</w:t>
      </w:r>
      <w:r w:rsidRPr="009B0308">
        <w:rPr>
          <w:rFonts w:ascii="Times New Roman" w:hAnsi="Times New Roman"/>
          <w:lang w:val="fr-BE"/>
        </w:rPr>
        <w:fldChar w:fldCharType="end"/>
      </w:r>
      <w:r w:rsidR="00C13709" w:rsidRPr="009B0308">
        <w:rPr>
          <w:rFonts w:ascii="Times New Roman" w:hAnsi="Times New Roman"/>
          <w:lang w:val="fr-BE"/>
        </w:rPr>
        <w:t xml:space="preserve"> font </w:t>
      </w:r>
      <w:r w:rsidR="00C13709" w:rsidRPr="00997B59">
        <w:rPr>
          <w:rFonts w:ascii="Times New Roman" w:hAnsi="Times New Roman"/>
          <w:lang w:val="fr-BE"/>
        </w:rPr>
        <w:t>le</w:t>
      </w:r>
      <w:r w:rsidRPr="00997B59">
        <w:rPr>
          <w:rFonts w:ascii="Times New Roman" w:hAnsi="Times New Roman"/>
          <w:lang w:val="fr-BE"/>
        </w:rPr>
        <w:t xml:space="preserve"> parallèle entre </w:t>
      </w:r>
      <w:r w:rsidR="00C13709" w:rsidRPr="00BF6A36">
        <w:rPr>
          <w:rFonts w:ascii="Times New Roman" w:hAnsi="Times New Roman"/>
          <w:lang w:val="fr-BE"/>
        </w:rPr>
        <w:t xml:space="preserve">le </w:t>
      </w:r>
      <w:r w:rsidRPr="00D6544B">
        <w:rPr>
          <w:rFonts w:ascii="Times New Roman" w:hAnsi="Times New Roman"/>
          <w:lang w:val="fr-BE"/>
        </w:rPr>
        <w:t xml:space="preserve">harcèlement et </w:t>
      </w:r>
      <w:r w:rsidR="00C13709" w:rsidRPr="00D6544B">
        <w:rPr>
          <w:rFonts w:ascii="Times New Roman" w:hAnsi="Times New Roman"/>
          <w:lang w:val="fr-BE"/>
        </w:rPr>
        <w:t xml:space="preserve">les </w:t>
      </w:r>
      <w:r w:rsidRPr="00B34496">
        <w:rPr>
          <w:rFonts w:ascii="Times New Roman" w:hAnsi="Times New Roman"/>
          <w:lang w:val="fr-BE"/>
        </w:rPr>
        <w:t>violences conjugales. Dans les deux cas, la relation entre la victime et son agresseur</w:t>
      </w:r>
      <w:r w:rsidR="005938B3" w:rsidRPr="008E5D15">
        <w:rPr>
          <w:rFonts w:ascii="Times New Roman" w:hAnsi="Times New Roman"/>
          <w:lang w:val="fr-BE"/>
        </w:rPr>
        <w:t>·se</w:t>
      </w:r>
      <w:r w:rsidRPr="008E5D15">
        <w:rPr>
          <w:rFonts w:ascii="Times New Roman" w:hAnsi="Times New Roman"/>
          <w:lang w:val="fr-BE"/>
        </w:rPr>
        <w:t xml:space="preserve"> es</w:t>
      </w:r>
      <w:r w:rsidRPr="003826F3">
        <w:rPr>
          <w:rFonts w:ascii="Times New Roman" w:hAnsi="Times New Roman"/>
          <w:lang w:val="fr-BE"/>
        </w:rPr>
        <w:t>t caractérisée par un déséquilibre de pouvoir qui reste présent pend</w:t>
      </w:r>
      <w:r w:rsidR="00C97900" w:rsidRPr="003826F3">
        <w:rPr>
          <w:rFonts w:ascii="Times New Roman" w:hAnsi="Times New Roman"/>
          <w:lang w:val="fr-BE"/>
        </w:rPr>
        <w:t>ant la médiation. Fischer</w:t>
      </w:r>
      <w:r w:rsidR="00A5047C" w:rsidRPr="004E686A">
        <w:rPr>
          <w:rFonts w:ascii="Times New Roman" w:hAnsi="Times New Roman"/>
          <w:lang w:val="fr-BE"/>
        </w:rPr>
        <w:t xml:space="preserve">, </w:t>
      </w:r>
      <w:r w:rsidR="00A5047C" w:rsidRPr="00C43638">
        <w:rPr>
          <w:rFonts w:ascii="Times New Roman" w:hAnsi="Times New Roman"/>
          <w:noProof/>
        </w:rPr>
        <w:t>Vidmar</w:t>
      </w:r>
      <w:r w:rsidR="00C43638">
        <w:rPr>
          <w:rFonts w:ascii="Times New Roman" w:hAnsi="Times New Roman"/>
          <w:noProof/>
        </w:rPr>
        <w:t xml:space="preserve"> </w:t>
      </w:r>
      <w:r w:rsidR="00A5047C" w:rsidRPr="00C43638">
        <w:rPr>
          <w:rFonts w:ascii="Times New Roman" w:hAnsi="Times New Roman"/>
          <w:noProof/>
        </w:rPr>
        <w:t xml:space="preserve">et Ellis </w:t>
      </w:r>
      <w:r w:rsidRPr="008E5D15">
        <w:rPr>
          <w:rFonts w:ascii="Times New Roman" w:hAnsi="Times New Roman"/>
          <w:lang w:val="fr-BE"/>
        </w:rPr>
        <w:t>(1993</w:t>
      </w:r>
      <w:r w:rsidR="00B67788" w:rsidRPr="008E5D15">
        <w:rPr>
          <w:rFonts w:ascii="Times New Roman" w:hAnsi="Times New Roman"/>
          <w:lang w:val="fr-BE"/>
        </w:rPr>
        <w:t>)</w:t>
      </w:r>
      <w:r w:rsidR="005938B3" w:rsidRPr="003826F3">
        <w:rPr>
          <w:rFonts w:ascii="Times New Roman" w:hAnsi="Times New Roman"/>
          <w:lang w:val="fr-BE"/>
        </w:rPr>
        <w:t xml:space="preserve"> </w:t>
      </w:r>
      <w:r w:rsidRPr="003826F3">
        <w:rPr>
          <w:rFonts w:ascii="Times New Roman" w:hAnsi="Times New Roman"/>
          <w:lang w:val="fr-BE"/>
        </w:rPr>
        <w:t>se sont intéressé</w:t>
      </w:r>
      <w:r w:rsidR="005938B3" w:rsidRPr="00BF6A36">
        <w:rPr>
          <w:rFonts w:ascii="Times New Roman" w:hAnsi="Times New Roman"/>
          <w:lang w:val="fr-BE"/>
        </w:rPr>
        <w:t>·e·</w:t>
      </w:r>
      <w:r w:rsidR="00B67788" w:rsidRPr="00BF6A36">
        <w:rPr>
          <w:rFonts w:ascii="Times New Roman" w:hAnsi="Times New Roman"/>
          <w:lang w:val="fr-BE"/>
        </w:rPr>
        <w:t>s</w:t>
      </w:r>
      <w:r w:rsidRPr="00BF6A36">
        <w:rPr>
          <w:rFonts w:ascii="Times New Roman" w:hAnsi="Times New Roman"/>
          <w:lang w:val="fr-BE"/>
        </w:rPr>
        <w:t xml:space="preserve"> à la médiation dans le cas des violences conjugales et expliquent que l’agresseur</w:t>
      </w:r>
      <w:r w:rsidR="005938B3" w:rsidRPr="00BF6A36">
        <w:rPr>
          <w:rFonts w:ascii="Times New Roman" w:hAnsi="Times New Roman"/>
          <w:lang w:val="fr-BE"/>
        </w:rPr>
        <w:t>·se</w:t>
      </w:r>
      <w:r w:rsidRPr="00BF6A36">
        <w:rPr>
          <w:rFonts w:ascii="Times New Roman" w:hAnsi="Times New Roman"/>
          <w:lang w:val="fr-BE"/>
        </w:rPr>
        <w:t xml:space="preserve"> pourrait </w:t>
      </w:r>
      <w:r w:rsidRPr="008E5D15">
        <w:rPr>
          <w:rFonts w:ascii="Times New Roman" w:hAnsi="Times New Roman"/>
          <w:lang w:val="fr-BE"/>
        </w:rPr>
        <w:t xml:space="preserve">utiliser sa culture de </w:t>
      </w:r>
      <w:r w:rsidRPr="00997B59">
        <w:rPr>
          <w:rFonts w:ascii="Times New Roman" w:hAnsi="Times New Roman"/>
          <w:lang w:val="fr-BE"/>
        </w:rPr>
        <w:t>domination pendant le processus de médiation afin de s’assurer d’obtenir une issue qui lui est favorable. En effet, étant donné leur histoire partagée, il existerait entre les deux personnes des méthodes de communication idiosyncrasiques qui permettraient à l’agresseur</w:t>
      </w:r>
      <w:r w:rsidR="005938B3" w:rsidRPr="00997B59">
        <w:rPr>
          <w:rFonts w:ascii="Times New Roman" w:hAnsi="Times New Roman"/>
          <w:lang w:val="fr-BE"/>
        </w:rPr>
        <w:t>·se</w:t>
      </w:r>
      <w:r w:rsidRPr="00997B59">
        <w:rPr>
          <w:rFonts w:ascii="Times New Roman" w:hAnsi="Times New Roman"/>
          <w:lang w:val="fr-BE"/>
        </w:rPr>
        <w:t xml:space="preserve"> d’avoir des mots, </w:t>
      </w:r>
      <w:r w:rsidR="005938B3" w:rsidRPr="00BF6A36">
        <w:rPr>
          <w:rFonts w:ascii="Times New Roman" w:hAnsi="Times New Roman"/>
          <w:lang w:val="fr-BE"/>
        </w:rPr>
        <w:t xml:space="preserve">des </w:t>
      </w:r>
      <w:r w:rsidRPr="00D6544B">
        <w:rPr>
          <w:rFonts w:ascii="Times New Roman" w:hAnsi="Times New Roman"/>
          <w:lang w:val="fr-BE"/>
        </w:rPr>
        <w:t xml:space="preserve">gestes et </w:t>
      </w:r>
      <w:r w:rsidR="005938B3" w:rsidRPr="00D6544B">
        <w:rPr>
          <w:rFonts w:ascii="Times New Roman" w:hAnsi="Times New Roman"/>
          <w:lang w:val="fr-BE"/>
        </w:rPr>
        <w:t xml:space="preserve">des </w:t>
      </w:r>
      <w:r w:rsidRPr="00D372D2">
        <w:rPr>
          <w:rFonts w:ascii="Times New Roman" w:hAnsi="Times New Roman"/>
          <w:lang w:val="fr-BE"/>
        </w:rPr>
        <w:t xml:space="preserve">expressions d’intimidation imperceptibles pour </w:t>
      </w:r>
      <w:r w:rsidR="00036F67">
        <w:rPr>
          <w:rFonts w:ascii="Times New Roman" w:hAnsi="Times New Roman"/>
          <w:lang w:val="fr-BE"/>
        </w:rPr>
        <w:t>la</w:t>
      </w:r>
      <w:r w:rsidR="00036F67" w:rsidRPr="00BF6A36">
        <w:rPr>
          <w:rFonts w:ascii="Times New Roman" w:hAnsi="Times New Roman"/>
          <w:lang w:val="fr-BE"/>
        </w:rPr>
        <w:t>·</w:t>
      </w:r>
      <w:r w:rsidRPr="00D372D2">
        <w:rPr>
          <w:rFonts w:ascii="Times New Roman" w:hAnsi="Times New Roman"/>
          <w:lang w:val="fr-BE"/>
        </w:rPr>
        <w:t>le</w:t>
      </w:r>
      <w:r w:rsidR="005938B3" w:rsidRPr="00D372D2">
        <w:rPr>
          <w:rFonts w:ascii="Times New Roman" w:hAnsi="Times New Roman"/>
          <w:lang w:val="fr-BE"/>
        </w:rPr>
        <w:t xml:space="preserve"> </w:t>
      </w:r>
      <w:r w:rsidRPr="00A00DED">
        <w:rPr>
          <w:rFonts w:ascii="Times New Roman" w:hAnsi="Times New Roman"/>
          <w:lang w:val="fr-BE"/>
        </w:rPr>
        <w:t>médiateur</w:t>
      </w:r>
      <w:r w:rsidR="005938B3" w:rsidRPr="00B34496">
        <w:rPr>
          <w:rFonts w:ascii="Times New Roman" w:hAnsi="Times New Roman"/>
          <w:lang w:val="fr-BE"/>
        </w:rPr>
        <w:t>·rice</w:t>
      </w:r>
      <w:r w:rsidRPr="00B34496">
        <w:rPr>
          <w:rFonts w:ascii="Times New Roman" w:hAnsi="Times New Roman"/>
          <w:lang w:val="fr-BE"/>
        </w:rPr>
        <w:t xml:space="preserve">. Même lorsque </w:t>
      </w:r>
      <w:r w:rsidR="00036F67">
        <w:rPr>
          <w:rFonts w:ascii="Times New Roman" w:hAnsi="Times New Roman"/>
          <w:lang w:val="fr-BE"/>
        </w:rPr>
        <w:t>celle</w:t>
      </w:r>
      <w:r w:rsidR="00036F67" w:rsidRPr="00BF6A36">
        <w:rPr>
          <w:rFonts w:ascii="Times New Roman" w:hAnsi="Times New Roman"/>
          <w:lang w:val="fr-BE"/>
        </w:rPr>
        <w:t>·</w:t>
      </w:r>
      <w:r w:rsidRPr="00B34496">
        <w:rPr>
          <w:rFonts w:ascii="Times New Roman" w:hAnsi="Times New Roman"/>
          <w:lang w:val="fr-BE"/>
        </w:rPr>
        <w:t xml:space="preserve">celui-ci </w:t>
      </w:r>
      <w:r w:rsidRPr="002572A3">
        <w:rPr>
          <w:rFonts w:ascii="Times New Roman" w:hAnsi="Times New Roman"/>
          <w:lang w:val="fr-BE"/>
        </w:rPr>
        <w:t>interagit seul</w:t>
      </w:r>
      <w:r w:rsidR="005938B3" w:rsidRPr="002572A3">
        <w:rPr>
          <w:rFonts w:ascii="Times New Roman" w:hAnsi="Times New Roman"/>
          <w:lang w:val="fr-BE"/>
        </w:rPr>
        <w:t>·e</w:t>
      </w:r>
      <w:r w:rsidRPr="002572A3">
        <w:rPr>
          <w:rFonts w:ascii="Times New Roman" w:hAnsi="Times New Roman"/>
          <w:lang w:val="fr-BE"/>
        </w:rPr>
        <w:t xml:space="preserve"> avec la victime, cette dernière subira toujours le contrôle de son agresseur</w:t>
      </w:r>
      <w:r w:rsidR="005938B3" w:rsidRPr="002572A3">
        <w:rPr>
          <w:rFonts w:ascii="Times New Roman" w:hAnsi="Times New Roman"/>
          <w:lang w:val="fr-BE"/>
        </w:rPr>
        <w:t>·se</w:t>
      </w:r>
      <w:r w:rsidRPr="002572A3">
        <w:rPr>
          <w:rFonts w:ascii="Times New Roman" w:hAnsi="Times New Roman"/>
          <w:lang w:val="fr-BE"/>
        </w:rPr>
        <w:t xml:space="preserve"> et risque donc de dénier, minimiser ou cacher l’abus plutôt que de chercher de l’aide (Fischer et </w:t>
      </w:r>
      <w:r w:rsidR="00495879" w:rsidRPr="002572A3">
        <w:rPr>
          <w:rFonts w:ascii="Times New Roman" w:hAnsi="Times New Roman"/>
          <w:lang w:val="fr-BE"/>
        </w:rPr>
        <w:t>col</w:t>
      </w:r>
      <w:r w:rsidRPr="002572A3">
        <w:rPr>
          <w:rFonts w:ascii="Times New Roman" w:hAnsi="Times New Roman"/>
          <w:lang w:val="fr-BE"/>
        </w:rPr>
        <w:t>l., 1993</w:t>
      </w:r>
      <w:r w:rsidR="0044190F" w:rsidRPr="002572A3">
        <w:rPr>
          <w:rFonts w:ascii="Times New Roman" w:hAnsi="Times New Roman"/>
          <w:lang w:val="fr-BE"/>
        </w:rPr>
        <w:t>)</w:t>
      </w:r>
      <w:r w:rsidRPr="002572A3">
        <w:rPr>
          <w:rFonts w:ascii="Times New Roman" w:hAnsi="Times New Roman"/>
          <w:lang w:val="fr-BE"/>
        </w:rPr>
        <w:t xml:space="preserve">. L’usage de la médiation est donc problématique dans le cas des violences conjugales et est d’ailleurs parfois empêché par des règles statutaires (par exemple en Floride, voir </w:t>
      </w:r>
      <w:r w:rsidRPr="002572A3">
        <w:rPr>
          <w:rFonts w:ascii="Times New Roman" w:hAnsi="Times New Roman"/>
          <w:lang w:val="fr-BE"/>
        </w:rPr>
        <w:fldChar w:fldCharType="begin" w:fldLock="1"/>
      </w:r>
      <w:r w:rsidR="0049375B" w:rsidRPr="002572A3">
        <w:rPr>
          <w:rFonts w:ascii="Times New Roman" w:hAnsi="Times New Roman"/>
          <w:lang w:val="fr-BE"/>
        </w:rPr>
        <w:instrText>ADDIN CSL_CITATION {"citationItems":[{"id":"ITEM-1","itemData":{"author":[{"dropping-particle":"","family":"Philipson","given":"Jon M","non-dropping-particle":"","parse-names":false,"suffix":""}],"id":"ITEM-1","issued":{"date-parts":[["2011"]]},"note":"Classé\n\n&amp;nbsp;dans Médiation par les pairs\n\n    Lu dans le bus","title":"The kids are not all right: mandating peer mediation as a proactive anti-bullying measure in schools","type":"report"},"uris":["http://www.mendeley.com/documents/?uuid=56007ecc-69e9-3df6-92c0-fddd7f931868"]}],"mendeley":{"formattedCitation":"(Philipson, 2011)","manualFormatting":"Philipson, 2011)","plainTextFormattedCitation":"(Philipson, 2011)","previouslyFormattedCitation":"(Philipson, 2011)"},"properties":{"noteIndex":0},"schema":"https://github.com/citation-style-language/schema/raw/master/csl-citation.json"}</w:instrText>
      </w:r>
      <w:r w:rsidRPr="002572A3">
        <w:rPr>
          <w:rFonts w:ascii="Times New Roman" w:hAnsi="Times New Roman"/>
          <w:lang w:val="fr-BE"/>
        </w:rPr>
        <w:fldChar w:fldCharType="separate"/>
      </w:r>
      <w:r w:rsidRPr="002572A3">
        <w:rPr>
          <w:rFonts w:ascii="Times New Roman" w:hAnsi="Times New Roman"/>
          <w:lang w:val="fr-BE"/>
        </w:rPr>
        <w:t>Philipson, 2011)</w:t>
      </w:r>
      <w:r w:rsidRPr="002572A3">
        <w:rPr>
          <w:rFonts w:ascii="Times New Roman" w:hAnsi="Times New Roman"/>
          <w:lang w:val="fr-BE"/>
        </w:rPr>
        <w:fldChar w:fldCharType="end"/>
      </w:r>
      <w:r w:rsidRPr="002572A3">
        <w:rPr>
          <w:rFonts w:ascii="Times New Roman" w:hAnsi="Times New Roman"/>
          <w:lang w:val="fr-BE"/>
        </w:rPr>
        <w:t xml:space="preserve">. </w:t>
      </w:r>
      <w:r w:rsidRPr="002572A3">
        <w:rPr>
          <w:rFonts w:ascii="Times New Roman" w:hAnsi="Times New Roman"/>
          <w:lang w:val="fr-BE"/>
        </w:rPr>
        <w:lastRenderedPageBreak/>
        <w:t>Selon Philipson (2011)</w:t>
      </w:r>
      <w:r w:rsidR="002572A3">
        <w:rPr>
          <w:rFonts w:ascii="Times New Roman" w:hAnsi="Times New Roman"/>
          <w:lang w:val="fr-BE"/>
        </w:rPr>
        <w:t>,</w:t>
      </w:r>
      <w:r w:rsidRPr="002572A3">
        <w:rPr>
          <w:rFonts w:ascii="Times New Roman" w:hAnsi="Times New Roman"/>
          <w:lang w:val="fr-BE"/>
        </w:rPr>
        <w:t xml:space="preserve"> utiliser la médiation dans le cas du harcèlement dev</w:t>
      </w:r>
      <w:r w:rsidR="00E16A00" w:rsidRPr="002572A3">
        <w:rPr>
          <w:rFonts w:ascii="Times New Roman" w:hAnsi="Times New Roman"/>
          <w:lang w:val="fr-BE"/>
        </w:rPr>
        <w:t>rait être tout autant dissuadé.</w:t>
      </w:r>
    </w:p>
    <w:p w14:paraId="4AD7435B" w14:textId="46F73DD9" w:rsidR="00E97836" w:rsidRPr="00BF6A36" w:rsidRDefault="00E97836" w:rsidP="00E16A00">
      <w:pPr>
        <w:spacing w:after="0" w:line="360" w:lineRule="auto"/>
        <w:ind w:firstLine="567"/>
        <w:rPr>
          <w:rFonts w:ascii="Times New Roman" w:hAnsi="Times New Roman"/>
          <w:lang w:val="fr-BE"/>
        </w:rPr>
      </w:pPr>
      <w:r w:rsidRPr="00BF6A36">
        <w:rPr>
          <w:rFonts w:ascii="Times New Roman" w:hAnsi="Times New Roman"/>
          <w:lang w:val="fr-BE"/>
        </w:rPr>
        <w:t>La conclusion de ces auteur</w:t>
      </w:r>
      <w:r w:rsidR="000C3CF1" w:rsidRPr="00D6544B">
        <w:rPr>
          <w:rFonts w:ascii="Times New Roman" w:hAnsi="Times New Roman"/>
          <w:lang w:val="fr-BE"/>
        </w:rPr>
        <w:t>·e·</w:t>
      </w:r>
      <w:r w:rsidRPr="00D6544B">
        <w:rPr>
          <w:rFonts w:ascii="Times New Roman" w:hAnsi="Times New Roman"/>
          <w:lang w:val="fr-BE"/>
        </w:rPr>
        <w:t>s est donc que, d’un point de vue éthique, la médiation ne devrait généralement pas être utilisée pour résoudre des cas de harcèlement. Elle pourrait toutefois l’être</w:t>
      </w:r>
      <w:r w:rsidR="000F7F2D" w:rsidRPr="00D372D2">
        <w:rPr>
          <w:rFonts w:ascii="Times New Roman" w:hAnsi="Times New Roman"/>
          <w:lang w:val="fr-BE"/>
        </w:rPr>
        <w:t xml:space="preserve"> dans une visée plus préventive,</w:t>
      </w:r>
      <w:r w:rsidRPr="00D372D2">
        <w:rPr>
          <w:rFonts w:ascii="Times New Roman" w:hAnsi="Times New Roman"/>
          <w:lang w:val="fr-BE"/>
        </w:rPr>
        <w:t xml:space="preserve"> pour résoudre </w:t>
      </w:r>
      <w:r w:rsidRPr="00A00DED">
        <w:rPr>
          <w:rFonts w:ascii="Times New Roman" w:hAnsi="Times New Roman"/>
          <w:lang w:val="fr-BE"/>
        </w:rPr>
        <w:t>des cas de conflits pouvant mener à du harcèlemen</w:t>
      </w:r>
      <w:r w:rsidRPr="00B30916">
        <w:rPr>
          <w:rFonts w:ascii="Times New Roman" w:hAnsi="Times New Roman"/>
          <w:lang w:val="fr-BE"/>
        </w:rPr>
        <w:t>t (Rigby, 2014)</w:t>
      </w:r>
      <w:r w:rsidR="000F7F2D" w:rsidRPr="00B30916">
        <w:rPr>
          <w:rFonts w:ascii="Times New Roman" w:hAnsi="Times New Roman"/>
          <w:lang w:val="fr-BE"/>
        </w:rPr>
        <w:t>,</w:t>
      </w:r>
      <w:r w:rsidRPr="00B30916">
        <w:rPr>
          <w:rFonts w:ascii="Times New Roman" w:hAnsi="Times New Roman"/>
          <w:lang w:val="fr-BE"/>
        </w:rPr>
        <w:t xml:space="preserve"> ou être envisagée </w:t>
      </w:r>
      <w:r w:rsidRPr="00997B59">
        <w:rPr>
          <w:rFonts w:ascii="Times New Roman" w:hAnsi="Times New Roman"/>
          <w:lang w:val="fr-BE"/>
        </w:rPr>
        <w:t xml:space="preserve">comme deuxième recours dans des cas de harcèlement, mais seulement </w:t>
      </w:r>
      <w:r w:rsidR="00776BAC" w:rsidRPr="00997B59">
        <w:rPr>
          <w:rFonts w:ascii="Times New Roman" w:hAnsi="Times New Roman"/>
          <w:lang w:val="fr-BE"/>
        </w:rPr>
        <w:t>si certaines</w:t>
      </w:r>
      <w:r w:rsidRPr="00997B59">
        <w:rPr>
          <w:rFonts w:ascii="Times New Roman" w:hAnsi="Times New Roman"/>
          <w:lang w:val="fr-BE"/>
        </w:rPr>
        <w:t xml:space="preserve"> conditions précises sont respectées. Selon Cohen (2002), il faut que l’élève subissant le ha</w:t>
      </w:r>
      <w:r w:rsidRPr="00BF6A36">
        <w:rPr>
          <w:rFonts w:ascii="Times New Roman" w:hAnsi="Times New Roman"/>
          <w:lang w:val="fr-BE"/>
        </w:rPr>
        <w:t>rcèlement désire sincèrement parler à la personne l’ayant harcelé</w:t>
      </w:r>
      <w:r w:rsidR="00F60DF8" w:rsidRPr="00D6544B">
        <w:rPr>
          <w:rFonts w:ascii="Times New Roman" w:hAnsi="Times New Roman"/>
          <w:lang w:val="fr-BE"/>
        </w:rPr>
        <w:t>·e</w:t>
      </w:r>
      <w:r w:rsidRPr="00D6544B">
        <w:rPr>
          <w:rFonts w:ascii="Times New Roman" w:hAnsi="Times New Roman"/>
          <w:lang w:val="fr-BE"/>
        </w:rPr>
        <w:t xml:space="preserve"> et que le </w:t>
      </w:r>
      <w:r w:rsidRPr="00224AA0">
        <w:rPr>
          <w:rFonts w:ascii="Times New Roman" w:hAnsi="Times New Roman"/>
          <w:lang w:val="fr-BE"/>
        </w:rPr>
        <w:t xml:space="preserve">comportement de celle-ci ait déjà été pris en charge autrement par un adulte. Limber (2002) </w:t>
      </w:r>
      <w:r w:rsidRPr="00072840">
        <w:rPr>
          <w:rFonts w:ascii="Times New Roman" w:hAnsi="Times New Roman"/>
          <w:lang w:val="fr-BE"/>
        </w:rPr>
        <w:t xml:space="preserve">ajoute </w:t>
      </w:r>
      <w:r w:rsidRPr="00997B59">
        <w:rPr>
          <w:rFonts w:ascii="Times New Roman" w:hAnsi="Times New Roman"/>
          <w:lang w:val="fr-BE"/>
        </w:rPr>
        <w:t>que l’élève victime de harcèlement doit avoir été adéquatement préparé</w:t>
      </w:r>
      <w:r w:rsidR="00F60DF8" w:rsidRPr="00997B59">
        <w:rPr>
          <w:rFonts w:ascii="Times New Roman" w:hAnsi="Times New Roman"/>
          <w:lang w:val="fr-BE"/>
        </w:rPr>
        <w:t>·e</w:t>
      </w:r>
      <w:r w:rsidRPr="00997B59">
        <w:rPr>
          <w:rFonts w:ascii="Times New Roman" w:hAnsi="Times New Roman"/>
          <w:lang w:val="fr-BE"/>
        </w:rPr>
        <w:t xml:space="preserve"> à la séance de médiation, qui doit être supervisée par un</w:t>
      </w:r>
      <w:r w:rsidRPr="00D6544B">
        <w:rPr>
          <w:rFonts w:ascii="Times New Roman" w:hAnsi="Times New Roman"/>
          <w:lang w:val="fr-BE"/>
        </w:rPr>
        <w:t xml:space="preserve"> adulte qualifié</w:t>
      </w:r>
      <w:r w:rsidRPr="00D372D2">
        <w:rPr>
          <w:rFonts w:ascii="Times New Roman" w:hAnsi="Times New Roman"/>
          <w:lang w:val="fr-BE"/>
        </w:rPr>
        <w:t xml:space="preserve">. </w:t>
      </w:r>
      <w:r w:rsidR="000F7F2D" w:rsidRPr="00D372D2">
        <w:rPr>
          <w:rFonts w:ascii="Times New Roman" w:hAnsi="Times New Roman"/>
          <w:lang w:val="fr-BE"/>
        </w:rPr>
        <w:t>Selon ces auteur</w:t>
      </w:r>
      <w:r w:rsidR="000C3CF1" w:rsidRPr="00A00DED">
        <w:rPr>
          <w:rFonts w:ascii="Times New Roman" w:hAnsi="Times New Roman"/>
          <w:lang w:val="fr-BE"/>
        </w:rPr>
        <w:t>·e·</w:t>
      </w:r>
      <w:r w:rsidR="000F7F2D" w:rsidRPr="00B34496">
        <w:rPr>
          <w:rFonts w:ascii="Times New Roman" w:hAnsi="Times New Roman"/>
          <w:lang w:val="fr-BE"/>
        </w:rPr>
        <w:t>s, l</w:t>
      </w:r>
      <w:r w:rsidRPr="00B34496">
        <w:rPr>
          <w:rFonts w:ascii="Times New Roman" w:hAnsi="Times New Roman"/>
          <w:lang w:val="fr-BE"/>
        </w:rPr>
        <w:t>a médiation par les pairs au sens strict ne po</w:t>
      </w:r>
      <w:r w:rsidR="00E16A00" w:rsidRPr="00BF6A36">
        <w:rPr>
          <w:rFonts w:ascii="Times New Roman" w:hAnsi="Times New Roman"/>
          <w:lang w:val="fr-BE"/>
        </w:rPr>
        <w:t>urrait donc pas être envisagée.</w:t>
      </w:r>
    </w:p>
    <w:p w14:paraId="73912F83" w14:textId="77777777" w:rsidR="00E16A00" w:rsidRPr="00BF6A36" w:rsidRDefault="00E16A00" w:rsidP="00E16A00">
      <w:pPr>
        <w:spacing w:after="0" w:line="360" w:lineRule="auto"/>
        <w:rPr>
          <w:rFonts w:ascii="Times New Roman" w:hAnsi="Times New Roman"/>
          <w:lang w:val="fr-BE"/>
        </w:rPr>
      </w:pPr>
    </w:p>
    <w:p w14:paraId="64D9ACB7" w14:textId="2D81158E" w:rsidR="00B24D08" w:rsidRPr="00BF6A36" w:rsidRDefault="00A66CBC" w:rsidP="0081066E">
      <w:pPr>
        <w:pStyle w:val="Titre3"/>
        <w:keepNext w:val="0"/>
        <w:spacing w:before="0" w:after="0" w:line="360" w:lineRule="auto"/>
        <w:rPr>
          <w:rFonts w:ascii="Times New Roman" w:hAnsi="Times New Roman" w:cs="Times New Roman"/>
          <w:szCs w:val="24"/>
          <w:lang w:val="fr-BE"/>
        </w:rPr>
      </w:pPr>
      <w:r w:rsidRPr="00BF6A36">
        <w:rPr>
          <w:rFonts w:ascii="Times New Roman" w:hAnsi="Times New Roman" w:cs="Times New Roman"/>
          <w:szCs w:val="24"/>
          <w:lang w:val="fr-BE"/>
        </w:rPr>
        <w:t>2.3 Objectifs de l’étude</w:t>
      </w:r>
    </w:p>
    <w:p w14:paraId="567C189B" w14:textId="0B56F37F" w:rsidR="008D76C0" w:rsidRPr="00BF6A36" w:rsidRDefault="00535F6F" w:rsidP="0081066E">
      <w:pPr>
        <w:spacing w:after="0" w:line="360" w:lineRule="auto"/>
        <w:rPr>
          <w:rFonts w:ascii="Times New Roman" w:hAnsi="Times New Roman"/>
          <w:lang w:val="fr-BE"/>
        </w:rPr>
      </w:pPr>
      <w:r w:rsidRPr="00BF6A36">
        <w:rPr>
          <w:rFonts w:ascii="Times New Roman" w:hAnsi="Times New Roman"/>
          <w:lang w:val="fr-BE"/>
        </w:rPr>
        <w:t>Nous pouvons donc voir que des voix s’élèvent contre l’usage de la médiation par les pairs dans le</w:t>
      </w:r>
      <w:r w:rsidR="008D76C0" w:rsidRPr="00BF6A36">
        <w:rPr>
          <w:rFonts w:ascii="Times New Roman" w:hAnsi="Times New Roman"/>
          <w:lang w:val="fr-BE"/>
        </w:rPr>
        <w:t xml:space="preserve">s cas de harcèlement </w:t>
      </w:r>
      <w:r w:rsidRPr="00BF6A36">
        <w:rPr>
          <w:rFonts w:ascii="Times New Roman" w:hAnsi="Times New Roman"/>
          <w:lang w:val="fr-BE"/>
        </w:rPr>
        <w:t>s</w:t>
      </w:r>
      <w:r w:rsidR="008D76C0" w:rsidRPr="00BF6A36">
        <w:rPr>
          <w:rFonts w:ascii="Times New Roman" w:hAnsi="Times New Roman"/>
          <w:lang w:val="fr-BE"/>
        </w:rPr>
        <w:t>colaire</w:t>
      </w:r>
      <w:r w:rsidRPr="00BF6A36">
        <w:rPr>
          <w:rFonts w:ascii="Times New Roman" w:hAnsi="Times New Roman"/>
          <w:lang w:val="fr-BE"/>
        </w:rPr>
        <w:t xml:space="preserve"> pour des raisons éthiques et que, d’un point de vue purement théorique, il existe tant des arguments favorables à son usage que des arguments défavorables. </w:t>
      </w:r>
      <w:r w:rsidR="00EE3BAF" w:rsidRPr="00BF6A36">
        <w:rPr>
          <w:rFonts w:ascii="Times New Roman" w:hAnsi="Times New Roman"/>
          <w:lang w:val="fr-BE"/>
        </w:rPr>
        <w:t xml:space="preserve">Il est temps de se plonger dans les arguments empiriques, en laissant momentanément de côté les critiques sur le caractère non éthique de cette pratique, y a-t-il des preuves empiriques soutenant son intérêt ? </w:t>
      </w:r>
      <w:r w:rsidR="00B24D08" w:rsidRPr="00BF6A36">
        <w:rPr>
          <w:rFonts w:ascii="Times New Roman" w:hAnsi="Times New Roman"/>
          <w:lang w:val="fr-BE"/>
        </w:rPr>
        <w:t xml:space="preserve">L’objectif </w:t>
      </w:r>
      <w:r w:rsidR="006F276F" w:rsidRPr="00BF6A36">
        <w:rPr>
          <w:rFonts w:ascii="Times New Roman" w:hAnsi="Times New Roman"/>
          <w:lang w:val="fr-BE"/>
        </w:rPr>
        <w:t xml:space="preserve">principal </w:t>
      </w:r>
      <w:r w:rsidR="00B24D08" w:rsidRPr="00BF6A36">
        <w:rPr>
          <w:rFonts w:ascii="Times New Roman" w:hAnsi="Times New Roman"/>
          <w:lang w:val="fr-BE"/>
        </w:rPr>
        <w:t>de cet article est d</w:t>
      </w:r>
      <w:r w:rsidR="004D6012" w:rsidRPr="00BF6A36">
        <w:rPr>
          <w:rFonts w:ascii="Times New Roman" w:hAnsi="Times New Roman"/>
          <w:lang w:val="fr-BE"/>
        </w:rPr>
        <w:t xml:space="preserve">e déterminer si </w:t>
      </w:r>
      <w:r w:rsidR="00EE3BAF" w:rsidRPr="00BF6A36">
        <w:rPr>
          <w:rFonts w:ascii="Times New Roman" w:hAnsi="Times New Roman"/>
          <w:lang w:val="fr-BE"/>
        </w:rPr>
        <w:t>la médiation par les pairs</w:t>
      </w:r>
      <w:r w:rsidR="004D6012" w:rsidRPr="00BF6A36">
        <w:rPr>
          <w:rFonts w:ascii="Times New Roman" w:hAnsi="Times New Roman"/>
          <w:lang w:val="fr-BE"/>
        </w:rPr>
        <w:t xml:space="preserve"> est efficace pour intervenir face au harcèlement scolaire, et ce</w:t>
      </w:r>
      <w:r w:rsidR="00A222E2" w:rsidRPr="00BF6A36">
        <w:rPr>
          <w:rFonts w:ascii="Times New Roman" w:hAnsi="Times New Roman"/>
          <w:lang w:val="fr-BE"/>
        </w:rPr>
        <w:t>,</w:t>
      </w:r>
      <w:r w:rsidR="004D6012" w:rsidRPr="00BF6A36">
        <w:rPr>
          <w:rFonts w:ascii="Times New Roman" w:hAnsi="Times New Roman"/>
          <w:lang w:val="fr-BE"/>
        </w:rPr>
        <w:t xml:space="preserve"> en </w:t>
      </w:r>
      <w:r w:rsidR="002C4939" w:rsidRPr="00BF6A36">
        <w:rPr>
          <w:rFonts w:ascii="Times New Roman" w:hAnsi="Times New Roman"/>
          <w:lang w:val="fr-BE"/>
        </w:rPr>
        <w:t xml:space="preserve">se </w:t>
      </w:r>
      <w:r w:rsidR="004D6012" w:rsidRPr="00BF6A36">
        <w:rPr>
          <w:rFonts w:ascii="Times New Roman" w:hAnsi="Times New Roman"/>
          <w:lang w:val="fr-BE"/>
        </w:rPr>
        <w:t>basant sur les études expérimen</w:t>
      </w:r>
      <w:r w:rsidR="00E16A00" w:rsidRPr="00BF6A36">
        <w:rPr>
          <w:rFonts w:ascii="Times New Roman" w:hAnsi="Times New Roman"/>
          <w:lang w:val="fr-BE"/>
        </w:rPr>
        <w:t>tales ayant traité la question.</w:t>
      </w:r>
    </w:p>
    <w:p w14:paraId="40F60C56" w14:textId="752FC519" w:rsidR="008D76C0" w:rsidRPr="00BF6A36" w:rsidRDefault="006F276F" w:rsidP="00E16A00">
      <w:pPr>
        <w:spacing w:after="0" w:line="360" w:lineRule="auto"/>
        <w:ind w:firstLine="567"/>
        <w:rPr>
          <w:rFonts w:ascii="Times New Roman" w:hAnsi="Times New Roman"/>
          <w:lang w:val="fr-BE"/>
        </w:rPr>
      </w:pPr>
      <w:r w:rsidRPr="00BF6A36">
        <w:rPr>
          <w:rFonts w:ascii="Times New Roman" w:hAnsi="Times New Roman"/>
          <w:lang w:val="fr-BE"/>
        </w:rPr>
        <w:t xml:space="preserve">Un deuxième objectif connexe est de déterminer si la médiation par les pairs pourrait être efficace comme outil de prévention du harcèlement scolaire. </w:t>
      </w:r>
      <w:r w:rsidR="00A626BC" w:rsidRPr="00BF6A36">
        <w:rPr>
          <w:rFonts w:ascii="Times New Roman" w:hAnsi="Times New Roman"/>
          <w:lang w:val="fr-BE"/>
        </w:rPr>
        <w:t xml:space="preserve">En effet, il est possible d’imaginer que, sans que la médiation soit directement utilisée pour intervenir face aux situations de harcèlement, le fait d’avoir </w:t>
      </w:r>
      <w:r w:rsidR="005E6A70" w:rsidRPr="00BF6A36">
        <w:rPr>
          <w:rFonts w:ascii="Times New Roman" w:hAnsi="Times New Roman"/>
          <w:lang w:val="fr-BE"/>
        </w:rPr>
        <w:t xml:space="preserve">un </w:t>
      </w:r>
      <w:r w:rsidR="00A626BC" w:rsidRPr="00BF6A36">
        <w:rPr>
          <w:rFonts w:ascii="Times New Roman" w:hAnsi="Times New Roman"/>
          <w:lang w:val="fr-BE"/>
        </w:rPr>
        <w:t xml:space="preserve">programme de médiation par les pairs dans l’école </w:t>
      </w:r>
      <w:r w:rsidR="008D76C0" w:rsidRPr="00BF6A36">
        <w:rPr>
          <w:rFonts w:ascii="Times New Roman" w:hAnsi="Times New Roman"/>
          <w:lang w:val="fr-BE"/>
        </w:rPr>
        <w:t>ait indirectement un effet positif et contribue à faire b</w:t>
      </w:r>
      <w:r w:rsidR="00E16A00" w:rsidRPr="00BF6A36">
        <w:rPr>
          <w:rFonts w:ascii="Times New Roman" w:hAnsi="Times New Roman"/>
          <w:lang w:val="fr-BE"/>
        </w:rPr>
        <w:t>aisser les taux de harcèlement.</w:t>
      </w:r>
    </w:p>
    <w:p w14:paraId="5FEC59D3" w14:textId="7964C395" w:rsidR="00700101" w:rsidRPr="00BF6A36" w:rsidRDefault="004D6012" w:rsidP="0081066E">
      <w:pPr>
        <w:pStyle w:val="Titre2"/>
        <w:keepNext w:val="0"/>
        <w:spacing w:before="0" w:after="0" w:line="360" w:lineRule="auto"/>
        <w:rPr>
          <w:rFonts w:ascii="Times New Roman" w:hAnsi="Times New Roman" w:cs="Times New Roman"/>
          <w:lang w:val="fr-BE"/>
        </w:rPr>
      </w:pPr>
      <w:r w:rsidRPr="00BF6A36">
        <w:rPr>
          <w:rFonts w:ascii="Times New Roman" w:hAnsi="Times New Roman" w:cs="Times New Roman"/>
          <w:lang w:val="fr-BE"/>
        </w:rPr>
        <w:t>3. Méthodologie</w:t>
      </w:r>
    </w:p>
    <w:p w14:paraId="7F82F560" w14:textId="32A3C2F3" w:rsidR="00C815BB" w:rsidRPr="00BF6A36" w:rsidRDefault="00C815BB" w:rsidP="0081066E">
      <w:pPr>
        <w:spacing w:after="0" w:line="360" w:lineRule="auto"/>
        <w:rPr>
          <w:rFonts w:ascii="Times New Roman" w:hAnsi="Times New Roman"/>
          <w:lang w:val="fr-BE"/>
        </w:rPr>
      </w:pPr>
      <w:r w:rsidRPr="00BF6A36">
        <w:rPr>
          <w:rFonts w:ascii="Times New Roman" w:hAnsi="Times New Roman"/>
          <w:lang w:val="fr-BE"/>
        </w:rPr>
        <w:t>Nous avons procédé en trois étapes pour répon</w:t>
      </w:r>
      <w:r w:rsidR="00E16A00" w:rsidRPr="00BF6A36">
        <w:rPr>
          <w:rFonts w:ascii="Times New Roman" w:hAnsi="Times New Roman"/>
          <w:lang w:val="fr-BE"/>
        </w:rPr>
        <w:t>dre à la question de recherche.</w:t>
      </w:r>
    </w:p>
    <w:p w14:paraId="1429DB1A" w14:textId="21C81353" w:rsidR="009C18C7" w:rsidRPr="00D6544B" w:rsidRDefault="00C815BB" w:rsidP="00E16A00">
      <w:pPr>
        <w:spacing w:after="0" w:line="360" w:lineRule="auto"/>
        <w:ind w:firstLine="567"/>
        <w:rPr>
          <w:rFonts w:ascii="Times New Roman" w:hAnsi="Times New Roman"/>
          <w:lang w:val="fr-BE"/>
        </w:rPr>
      </w:pPr>
      <w:r w:rsidRPr="00BF6A36">
        <w:rPr>
          <w:rFonts w:ascii="Times New Roman" w:hAnsi="Times New Roman"/>
          <w:lang w:val="fr-BE"/>
        </w:rPr>
        <w:t>Tout d’abord, nous avons passé e</w:t>
      </w:r>
      <w:r w:rsidR="002456DF" w:rsidRPr="00BF6A36">
        <w:rPr>
          <w:rFonts w:ascii="Times New Roman" w:hAnsi="Times New Roman"/>
          <w:lang w:val="fr-BE"/>
        </w:rPr>
        <w:t>n revue d</w:t>
      </w:r>
      <w:r w:rsidRPr="00BF6A36">
        <w:rPr>
          <w:rFonts w:ascii="Times New Roman" w:hAnsi="Times New Roman"/>
          <w:lang w:val="fr-BE"/>
        </w:rPr>
        <w:t>es études testant directement l’efficacité de la médiation par les pairs</w:t>
      </w:r>
      <w:r w:rsidR="0021665C" w:rsidRPr="00BF6A36">
        <w:rPr>
          <w:rFonts w:ascii="Times New Roman" w:hAnsi="Times New Roman"/>
          <w:lang w:val="fr-BE"/>
        </w:rPr>
        <w:t xml:space="preserve"> dans les cas de harcèlement</w:t>
      </w:r>
      <w:r w:rsidRPr="00BF6A36">
        <w:rPr>
          <w:rFonts w:ascii="Times New Roman" w:hAnsi="Times New Roman"/>
          <w:lang w:val="fr-BE"/>
        </w:rPr>
        <w:t>. Pour cela</w:t>
      </w:r>
      <w:r w:rsidR="00CE419B" w:rsidRPr="00BF6A36">
        <w:rPr>
          <w:rFonts w:ascii="Times New Roman" w:hAnsi="Times New Roman"/>
          <w:lang w:val="fr-BE"/>
        </w:rPr>
        <w:t>,</w:t>
      </w:r>
      <w:r w:rsidRPr="00BF6A36">
        <w:rPr>
          <w:rFonts w:ascii="Times New Roman" w:hAnsi="Times New Roman"/>
          <w:lang w:val="fr-BE"/>
        </w:rPr>
        <w:t xml:space="preserve"> </w:t>
      </w:r>
      <w:r w:rsidR="002456DF" w:rsidRPr="00BF6A36">
        <w:rPr>
          <w:rFonts w:ascii="Times New Roman" w:hAnsi="Times New Roman"/>
          <w:lang w:val="fr-BE"/>
        </w:rPr>
        <w:t xml:space="preserve">nous avons effectué </w:t>
      </w:r>
      <w:r w:rsidR="001B583B" w:rsidRPr="00BF6A36">
        <w:rPr>
          <w:rFonts w:ascii="Times New Roman" w:hAnsi="Times New Roman"/>
          <w:lang w:val="fr-BE"/>
        </w:rPr>
        <w:t xml:space="preserve">deux </w:t>
      </w:r>
      <w:r w:rsidR="00CC017F" w:rsidRPr="00BF6A36">
        <w:rPr>
          <w:rFonts w:ascii="Times New Roman" w:hAnsi="Times New Roman"/>
          <w:lang w:val="fr-BE"/>
        </w:rPr>
        <w:t>recherche</w:t>
      </w:r>
      <w:r w:rsidR="001B583B" w:rsidRPr="00BF6A36">
        <w:rPr>
          <w:rFonts w:ascii="Times New Roman" w:hAnsi="Times New Roman"/>
          <w:lang w:val="fr-BE"/>
        </w:rPr>
        <w:t>s</w:t>
      </w:r>
      <w:r w:rsidR="00CC017F" w:rsidRPr="00BF6A36">
        <w:rPr>
          <w:rFonts w:ascii="Times New Roman" w:hAnsi="Times New Roman"/>
          <w:lang w:val="fr-BE"/>
        </w:rPr>
        <w:t xml:space="preserve"> </w:t>
      </w:r>
      <w:r w:rsidR="00CC017F" w:rsidRPr="00BF6A36">
        <w:rPr>
          <w:rFonts w:ascii="Times New Roman" w:hAnsi="Times New Roman"/>
          <w:lang w:val="fr-BE"/>
        </w:rPr>
        <w:lastRenderedPageBreak/>
        <w:t>sur PsychInfo e</w:t>
      </w:r>
      <w:r w:rsidR="002456DF" w:rsidRPr="00BF6A36">
        <w:rPr>
          <w:rFonts w:ascii="Times New Roman" w:hAnsi="Times New Roman"/>
          <w:lang w:val="fr-BE"/>
        </w:rPr>
        <w:t xml:space="preserve">n utilisant les </w:t>
      </w:r>
      <w:r w:rsidR="00A80633" w:rsidRPr="00BF6A36">
        <w:rPr>
          <w:rFonts w:ascii="Times New Roman" w:hAnsi="Times New Roman"/>
          <w:lang w:val="fr-BE"/>
        </w:rPr>
        <w:t>mots</w:t>
      </w:r>
      <w:r w:rsidR="00085AB8" w:rsidRPr="00BF6A36">
        <w:rPr>
          <w:rFonts w:ascii="Times New Roman" w:hAnsi="Times New Roman"/>
          <w:lang w:val="fr-BE"/>
        </w:rPr>
        <w:t>-</w:t>
      </w:r>
      <w:r w:rsidR="00A80633" w:rsidRPr="00BF6A36">
        <w:rPr>
          <w:rFonts w:ascii="Times New Roman" w:hAnsi="Times New Roman"/>
          <w:lang w:val="fr-BE"/>
        </w:rPr>
        <w:t>clés</w:t>
      </w:r>
      <w:r w:rsidR="002456DF" w:rsidRPr="00BF6A36">
        <w:rPr>
          <w:rFonts w:ascii="Times New Roman" w:hAnsi="Times New Roman"/>
          <w:lang w:val="fr-BE"/>
        </w:rPr>
        <w:t xml:space="preserve"> </w:t>
      </w:r>
      <w:r w:rsidR="004A48F3" w:rsidRPr="00BF6A36">
        <w:rPr>
          <w:rFonts w:ascii="Times New Roman" w:hAnsi="Times New Roman"/>
          <w:i/>
          <w:lang w:val="fr-BE"/>
        </w:rPr>
        <w:t>“ peer mediation” AND bullying</w:t>
      </w:r>
      <w:r w:rsidR="008A1AE0" w:rsidRPr="00BF6A36">
        <w:rPr>
          <w:rFonts w:ascii="Times New Roman" w:hAnsi="Times New Roman"/>
          <w:lang w:val="fr-BE"/>
        </w:rPr>
        <w:t xml:space="preserve"> et </w:t>
      </w:r>
      <w:r w:rsidR="008A1AE0" w:rsidRPr="00BF6A36">
        <w:rPr>
          <w:rFonts w:ascii="Times New Roman" w:hAnsi="Times New Roman"/>
          <w:i/>
          <w:lang w:val="fr-BE"/>
        </w:rPr>
        <w:t>“médiation par les pairs”AND harcèlement OR intimidation</w:t>
      </w:r>
      <w:r w:rsidR="008F73A1" w:rsidRPr="00BF6A36">
        <w:rPr>
          <w:rFonts w:ascii="Times New Roman" w:hAnsi="Times New Roman"/>
          <w:lang w:val="fr-BE"/>
        </w:rPr>
        <w:t xml:space="preserve">. </w:t>
      </w:r>
      <w:r w:rsidR="00A222E2" w:rsidRPr="00BF6A36">
        <w:rPr>
          <w:rFonts w:ascii="Times New Roman" w:hAnsi="Times New Roman"/>
          <w:lang w:val="fr-BE"/>
        </w:rPr>
        <w:t>É</w:t>
      </w:r>
      <w:r w:rsidR="008F73A1" w:rsidRPr="00BF6A36">
        <w:rPr>
          <w:rFonts w:ascii="Times New Roman" w:hAnsi="Times New Roman"/>
          <w:lang w:val="fr-BE"/>
        </w:rPr>
        <w:t>tant donné le nombre assez limité de références identifiées, nous n’</w:t>
      </w:r>
      <w:r w:rsidR="006E628F" w:rsidRPr="00BF6A36">
        <w:rPr>
          <w:rFonts w:ascii="Times New Roman" w:hAnsi="Times New Roman"/>
          <w:lang w:val="fr-BE"/>
        </w:rPr>
        <w:t>avons pas mis de limites temporelles à la recherche et avons inclus tout type de publication</w:t>
      </w:r>
      <w:r w:rsidR="00755379" w:rsidRPr="00BF6A36">
        <w:rPr>
          <w:rFonts w:ascii="Times New Roman" w:hAnsi="Times New Roman"/>
          <w:lang w:val="fr-BE"/>
        </w:rPr>
        <w:t xml:space="preserve"> (et non uniquement des articles revus par les pairs)</w:t>
      </w:r>
      <w:r w:rsidR="006E628F" w:rsidRPr="00BF6A36">
        <w:rPr>
          <w:rFonts w:ascii="Times New Roman" w:hAnsi="Times New Roman"/>
          <w:lang w:val="fr-BE"/>
        </w:rPr>
        <w:t xml:space="preserve">. </w:t>
      </w:r>
      <w:r w:rsidR="004A48F3" w:rsidRPr="00BF6A36">
        <w:rPr>
          <w:rFonts w:ascii="Times New Roman" w:hAnsi="Times New Roman"/>
          <w:lang w:val="fr-BE"/>
        </w:rPr>
        <w:t>En excluant les références dans d’autres langues que l’anglais</w:t>
      </w:r>
      <w:r w:rsidR="000D73A5" w:rsidRPr="00BF6A36">
        <w:rPr>
          <w:rFonts w:ascii="Times New Roman" w:hAnsi="Times New Roman"/>
          <w:lang w:val="fr-BE"/>
        </w:rPr>
        <w:t xml:space="preserve"> (pour la première recherche) et le français (pour la seconde)</w:t>
      </w:r>
      <w:r w:rsidR="004A48F3" w:rsidRPr="00BF6A36">
        <w:rPr>
          <w:rFonts w:ascii="Times New Roman" w:hAnsi="Times New Roman"/>
          <w:lang w:val="fr-BE"/>
        </w:rPr>
        <w:t xml:space="preserve">, </w:t>
      </w:r>
      <w:r w:rsidR="00044C2F" w:rsidRPr="00BF6A36">
        <w:rPr>
          <w:rFonts w:ascii="Times New Roman" w:hAnsi="Times New Roman"/>
          <w:lang w:val="fr-BE"/>
        </w:rPr>
        <w:t xml:space="preserve">nous avons pu </w:t>
      </w:r>
      <w:r w:rsidR="00F06B81">
        <w:rPr>
          <w:rFonts w:ascii="Times New Roman" w:hAnsi="Times New Roman"/>
          <w:lang w:val="fr-BE"/>
        </w:rPr>
        <w:t>trouver</w:t>
      </w:r>
      <w:r w:rsidR="00F06B81" w:rsidRPr="00997B59">
        <w:rPr>
          <w:rFonts w:ascii="Times New Roman" w:hAnsi="Times New Roman"/>
          <w:lang w:val="fr-BE"/>
        </w:rPr>
        <w:t xml:space="preserve"> </w:t>
      </w:r>
      <w:r w:rsidR="000D73A5" w:rsidRPr="00997B59">
        <w:rPr>
          <w:rFonts w:ascii="Times New Roman" w:hAnsi="Times New Roman"/>
          <w:lang w:val="fr-BE"/>
        </w:rPr>
        <w:t>35</w:t>
      </w:r>
      <w:r w:rsidR="00737B2C" w:rsidRPr="00997B59">
        <w:rPr>
          <w:rFonts w:ascii="Times New Roman" w:hAnsi="Times New Roman"/>
          <w:lang w:val="fr-BE"/>
        </w:rPr>
        <w:t xml:space="preserve"> références</w:t>
      </w:r>
      <w:r w:rsidR="004A48F3" w:rsidRPr="00997B59">
        <w:rPr>
          <w:rFonts w:ascii="Times New Roman" w:hAnsi="Times New Roman"/>
          <w:lang w:val="fr-BE"/>
        </w:rPr>
        <w:t>.</w:t>
      </w:r>
      <w:r w:rsidR="00F078C1" w:rsidRPr="00997B59">
        <w:rPr>
          <w:rFonts w:ascii="Times New Roman" w:hAnsi="Times New Roman"/>
          <w:lang w:val="fr-BE"/>
        </w:rPr>
        <w:t xml:space="preserve"> Sur base des titres et </w:t>
      </w:r>
      <w:r w:rsidR="00A222E2" w:rsidRPr="00997B59">
        <w:rPr>
          <w:rFonts w:ascii="Times New Roman" w:hAnsi="Times New Roman"/>
          <w:lang w:val="fr-BE"/>
        </w:rPr>
        <w:t>résumés</w:t>
      </w:r>
      <w:r w:rsidR="00F078C1" w:rsidRPr="00997B59">
        <w:rPr>
          <w:rFonts w:ascii="Times New Roman" w:hAnsi="Times New Roman"/>
          <w:lang w:val="fr-BE"/>
        </w:rPr>
        <w:t xml:space="preserve"> de ces références, nous avons effectué un premier tri au terme duquel il nous restait </w:t>
      </w:r>
      <w:r w:rsidR="00737B2C" w:rsidRPr="00BF6A36">
        <w:rPr>
          <w:rFonts w:ascii="Times New Roman" w:hAnsi="Times New Roman"/>
          <w:lang w:val="fr-BE"/>
        </w:rPr>
        <w:t>10 réfé</w:t>
      </w:r>
      <w:r w:rsidR="00737B2C" w:rsidRPr="00D6544B">
        <w:rPr>
          <w:rFonts w:ascii="Times New Roman" w:hAnsi="Times New Roman"/>
          <w:lang w:val="fr-BE"/>
        </w:rPr>
        <w:t>rences</w:t>
      </w:r>
      <w:r w:rsidR="002D30AA" w:rsidRPr="00D372D2">
        <w:rPr>
          <w:rFonts w:ascii="Times New Roman" w:hAnsi="Times New Roman"/>
          <w:lang w:val="fr-BE"/>
        </w:rPr>
        <w:t xml:space="preserve"> : </w:t>
      </w:r>
      <w:r w:rsidR="006C6F10" w:rsidRPr="00A00DED">
        <w:rPr>
          <w:rFonts w:ascii="Times New Roman" w:hAnsi="Times New Roman"/>
          <w:lang w:val="fr-BE"/>
        </w:rPr>
        <w:t>six</w:t>
      </w:r>
      <w:r w:rsidR="002D30AA" w:rsidRPr="00B34496">
        <w:rPr>
          <w:rFonts w:ascii="Times New Roman" w:hAnsi="Times New Roman"/>
          <w:lang w:val="fr-BE"/>
        </w:rPr>
        <w:t xml:space="preserve"> thèses, </w:t>
      </w:r>
      <w:r w:rsidR="006C6F10" w:rsidRPr="00B34496">
        <w:rPr>
          <w:rFonts w:ascii="Times New Roman" w:hAnsi="Times New Roman"/>
          <w:lang w:val="fr-BE"/>
        </w:rPr>
        <w:t>cinq</w:t>
      </w:r>
      <w:r w:rsidR="002D30AA" w:rsidRPr="003B3F5D">
        <w:rPr>
          <w:rFonts w:ascii="Times New Roman" w:hAnsi="Times New Roman"/>
          <w:lang w:val="fr-BE"/>
        </w:rPr>
        <w:t xml:space="preserve"> articles </w:t>
      </w:r>
      <w:r w:rsidR="006C6F10" w:rsidRPr="00BF6A36">
        <w:rPr>
          <w:rFonts w:ascii="Times New Roman" w:hAnsi="Times New Roman"/>
          <w:lang w:val="fr-BE"/>
        </w:rPr>
        <w:t xml:space="preserve">et </w:t>
      </w:r>
      <w:r w:rsidR="002D30AA" w:rsidRPr="00BF6A36">
        <w:rPr>
          <w:rFonts w:ascii="Times New Roman" w:hAnsi="Times New Roman"/>
          <w:lang w:val="fr-BE"/>
        </w:rPr>
        <w:t xml:space="preserve">un chapitre de livre. Nous n’avons pas pu trouver toutes les thèses afin de les lire, mais avons lu les thèses disponibles, les articles et le chapitre de livre </w:t>
      </w:r>
      <w:r w:rsidR="004A48F3" w:rsidRPr="00BF6A36">
        <w:rPr>
          <w:rFonts w:ascii="Times New Roman" w:hAnsi="Times New Roman"/>
          <w:lang w:val="fr-BE"/>
        </w:rPr>
        <w:t xml:space="preserve">afin de déterminer s’il s’agissait d’études </w:t>
      </w:r>
      <w:r w:rsidR="006D6EEA" w:rsidRPr="00BF6A36">
        <w:rPr>
          <w:rFonts w:ascii="Times New Roman" w:hAnsi="Times New Roman"/>
          <w:lang w:val="fr-BE"/>
        </w:rPr>
        <w:t xml:space="preserve">empiriques ou de méta-analyses </w:t>
      </w:r>
      <w:r w:rsidR="004A48F3" w:rsidRPr="00BF6A36">
        <w:rPr>
          <w:rFonts w:ascii="Times New Roman" w:hAnsi="Times New Roman"/>
          <w:lang w:val="fr-BE"/>
        </w:rPr>
        <w:t xml:space="preserve">portant sur l’implantation d’un programme de médiation par les pairs et comportant </w:t>
      </w:r>
      <w:r w:rsidR="006D6EEA" w:rsidRPr="00BF6A36">
        <w:rPr>
          <w:rFonts w:ascii="Times New Roman" w:hAnsi="Times New Roman"/>
          <w:lang w:val="fr-BE"/>
        </w:rPr>
        <w:t xml:space="preserve">au moins </w:t>
      </w:r>
      <w:r w:rsidR="004A48F3" w:rsidRPr="00BF6A36">
        <w:rPr>
          <w:rFonts w:ascii="Times New Roman" w:hAnsi="Times New Roman"/>
          <w:lang w:val="fr-BE"/>
        </w:rPr>
        <w:t xml:space="preserve">une mesure du harcèlement. Sur cette base, </w:t>
      </w:r>
      <w:r w:rsidR="00C90AE2" w:rsidRPr="00BF6A36">
        <w:rPr>
          <w:rFonts w:ascii="Times New Roman" w:hAnsi="Times New Roman"/>
          <w:lang w:val="fr-BE"/>
        </w:rPr>
        <w:t xml:space="preserve">nous </w:t>
      </w:r>
      <w:r w:rsidR="00C90AE2" w:rsidRPr="00252BFC">
        <w:rPr>
          <w:rFonts w:ascii="Times New Roman" w:hAnsi="Times New Roman"/>
          <w:lang w:val="fr-BE"/>
        </w:rPr>
        <w:t xml:space="preserve">n’avons gardé que deux </w:t>
      </w:r>
      <w:r w:rsidR="00C90AE2" w:rsidRPr="008E5D15">
        <w:rPr>
          <w:rFonts w:ascii="Times New Roman" w:hAnsi="Times New Roman"/>
          <w:lang w:val="fr-BE"/>
        </w:rPr>
        <w:t xml:space="preserve">articles </w:t>
      </w:r>
      <w:r w:rsidR="00B92A68" w:rsidRPr="00252BFC">
        <w:rPr>
          <w:rFonts w:ascii="Times New Roman" w:hAnsi="Times New Roman"/>
          <w:lang w:val="fr-BE"/>
        </w:rPr>
        <w:fldChar w:fldCharType="begin" w:fldLock="1"/>
      </w:r>
      <w:r w:rsidR="009541F8" w:rsidRPr="00252BFC">
        <w:rPr>
          <w:rFonts w:ascii="Times New Roman" w:hAnsi="Times New Roman"/>
          <w:lang w:val="fr-BE"/>
        </w:rPr>
        <w:instrText>ADDIN CSL_CITATION {"citationItems":[{"id":"ITEM-1","itemData":{"DOI":"10.1002/crq.21156","ISBN":"10531858","ISSN":"15411508","PMID":"10527219","abstract":"Seven schools in an economically challenged area of an urban school district in central California implemented mentored peer mediation programs under the guidance of a university–K‐12 partnership project, Mediator Mentors. Individual student outcomes for social‐cognitive dispositions, perceptions of school climate, conflict strategy choices, and standardized testing results in language arts were analyzed on the basis of assessments administered after one year of program implementation and compared to pretest values generated by student mediators and nonmediators. Attendance and student perceptions of school safety were also examined after a year of peer mediation at the schools. Overall school climate was analyzed with respect to bullying incidence and suspension and expulsion rates before and after one year of program implementation. (PsycINFO Database Record (c) 2016 APA, all rights reserved). (journal abstract)","author":[{"dropping-particle":"","family":"Devoogd","given":"Karen","non-dropping-particle":"","parse-names":false,"suffix":""},{"dropping-particle":"","family":"Lane-Garon","given":"Pamela","non-dropping-particle":"","parse-names":false,"suffix":""},{"dropping-particle":"","family":"Kralowec","given":"Charles A.","non-dropping-particle":"","parse-names":false,"suffix":""}],"container-title":"Conflict Resolution Quarterly","id":"ITEM-1","issued":{"date-parts":[["2016"]]},"note":"Articles identifié via recherche PsychInfo \"bullying\" and \"peer mediation\"","title":"Direct Instruction and Guided Practice Matter in Conflict Resolution and Social-Emotional Learning","type":"article-journal"},"uris":["http://www.mendeley.com/documents/?uuid=bcbefc6e-7403-32bc-ad3b-e3cd3aabf7aa"]},{"id":"ITEM-2","itemData":{"DOI":"10.1080/02103702.2016.1189122","ISSN":"15784126","abstract":"© 2016 Fundacion Infancia y Aprendizaje.The aim of the study was to determine the impact of peer mediation programmes at a secondary school, as compared to another centre that did not have any such programme. The impact would be evaluated by means of three levels of variables: pro-victim attitudes, the roles adopted by the youngsters and the school climate (this last item was analysed from two perspectives: that of the pupils and that of the teachers). In order to attain this goal, students from 12 to 14 years old (N = 323) and 17 teacher-tutors were administered different questionnaires in Time 1 (baseline, prior to intervention) and Time 2 (after programme intervention). Results highlight the validity of peer mediation programmes when it comes to fostering pro-victim attitudes, preventing the increase of negative roles and improving the school climate.","author":[{"dropping-particle":"","family":"Usó","given":"Inmaculada","non-dropping-particle":"","parse-names":false,"suffix":""},{"dropping-particle":"","family":"Villanueva","given":"Lidón","non-dropping-particle":"","parse-names":false,"suffix":""},{"dropping-particle":"","family":"Adrián","given":"Juan E.","non-dropping-particle":"","parse-names":false,"suffix":""}],"container-title":"Infancia y Aprendizaje","id":"ITEM-2","issued":{"date-parts":[["2016"]]},"note":"Articles identifié via recherche PsychInfo \"bullying\" and \"peer mediation\"\n    Utilisé","title":"Impact of peer mediation programmes to prevent bullying behaviours in secondary schools / El impacto de los programas de mediación entre iguales para prevenir conductas de acoso escolar en los centros de secundaria","type":"article-journal"},"uris":["http://www.mendeley.com/documents/?uuid=4410b5af-c3ed-3cb6-8584-9997ca275f02"]}],"mendeley":{"formattedCitation":"(Devoogd, Lane-Garon, &amp; Kralowec, 2016; Usó et al., 2016)","plainTextFormattedCitation":"(Devoogd, Lane-Garon, &amp; Kralowec, 2016; Usó et al., 2016)","previouslyFormattedCitation":"(Devoogd, Lane-Garon, &amp; Kralowec, 2016; Usó et al., 2016)"},"properties":{"noteIndex":0},"schema":"https://github.com/citation-style-language/schema/raw/master/csl-citation.json"}</w:instrText>
      </w:r>
      <w:r w:rsidR="00B92A68" w:rsidRPr="00252BFC">
        <w:rPr>
          <w:rFonts w:ascii="Times New Roman" w:hAnsi="Times New Roman"/>
          <w:lang w:val="fr-BE"/>
        </w:rPr>
        <w:fldChar w:fldCharType="separate"/>
      </w:r>
      <w:r w:rsidR="00B500A9" w:rsidRPr="00252BFC">
        <w:rPr>
          <w:rFonts w:ascii="Times New Roman" w:hAnsi="Times New Roman"/>
          <w:lang w:val="fr-BE"/>
        </w:rPr>
        <w:t>(Devoogd</w:t>
      </w:r>
      <w:r w:rsidR="00BA5FF4" w:rsidRPr="00252BFC">
        <w:rPr>
          <w:rFonts w:ascii="Times New Roman" w:hAnsi="Times New Roman"/>
          <w:lang w:val="fr-BE"/>
        </w:rPr>
        <w:t>,</w:t>
      </w:r>
      <w:r w:rsidR="006C6F10" w:rsidRPr="00252BFC">
        <w:rPr>
          <w:rFonts w:ascii="Times New Roman" w:hAnsi="Times New Roman"/>
          <w:lang w:val="fr-BE"/>
        </w:rPr>
        <w:t xml:space="preserve"> </w:t>
      </w:r>
      <w:r w:rsidR="00BA5FF4" w:rsidRPr="00252BFC">
        <w:rPr>
          <w:rFonts w:ascii="Times New Roman" w:hAnsi="Times New Roman"/>
          <w:noProof/>
        </w:rPr>
        <w:t>Lane-Garon et Kralowec,</w:t>
      </w:r>
      <w:r w:rsidR="00B500A9" w:rsidRPr="00252BFC">
        <w:rPr>
          <w:rFonts w:ascii="Times New Roman" w:hAnsi="Times New Roman"/>
          <w:lang w:val="fr-BE"/>
        </w:rPr>
        <w:t xml:space="preserve"> 2016</w:t>
      </w:r>
      <w:r w:rsidR="00A66CBC" w:rsidRPr="00252BFC">
        <w:rPr>
          <w:rFonts w:ascii="Times New Roman" w:hAnsi="Times New Roman"/>
          <w:lang w:val="fr-BE"/>
        </w:rPr>
        <w:t> </w:t>
      </w:r>
      <w:r w:rsidR="00B500A9" w:rsidRPr="00252BFC">
        <w:rPr>
          <w:rFonts w:ascii="Times New Roman" w:hAnsi="Times New Roman"/>
          <w:lang w:val="fr-BE"/>
        </w:rPr>
        <w:t xml:space="preserve">; Usó et </w:t>
      </w:r>
      <w:r w:rsidR="00F145B0" w:rsidRPr="00252BFC">
        <w:rPr>
          <w:rFonts w:ascii="Times New Roman" w:hAnsi="Times New Roman"/>
          <w:lang w:val="fr-BE"/>
        </w:rPr>
        <w:t>coll.</w:t>
      </w:r>
      <w:r w:rsidR="00B500A9" w:rsidRPr="00252BFC">
        <w:rPr>
          <w:rFonts w:ascii="Times New Roman" w:hAnsi="Times New Roman"/>
          <w:lang w:val="fr-BE"/>
        </w:rPr>
        <w:t>, 2016)</w:t>
      </w:r>
      <w:r w:rsidR="00B92A68" w:rsidRPr="00252BFC">
        <w:rPr>
          <w:rFonts w:ascii="Times New Roman" w:hAnsi="Times New Roman"/>
          <w:lang w:val="fr-BE"/>
        </w:rPr>
        <w:fldChar w:fldCharType="end"/>
      </w:r>
      <w:r w:rsidR="00B92A68" w:rsidRPr="00252BFC">
        <w:rPr>
          <w:rFonts w:ascii="Times New Roman" w:hAnsi="Times New Roman"/>
          <w:lang w:val="fr-BE"/>
        </w:rPr>
        <w:t>.</w:t>
      </w:r>
      <w:r w:rsidR="00C90AE2" w:rsidRPr="00252BFC">
        <w:rPr>
          <w:rFonts w:ascii="Times New Roman" w:hAnsi="Times New Roman"/>
          <w:lang w:val="fr-BE"/>
        </w:rPr>
        <w:t xml:space="preserve"> Les autres </w:t>
      </w:r>
      <w:r w:rsidR="00C90AE2" w:rsidRPr="00997B59">
        <w:rPr>
          <w:rFonts w:ascii="Times New Roman" w:hAnsi="Times New Roman"/>
          <w:lang w:val="fr-BE"/>
        </w:rPr>
        <w:t>références ont été exclues principalement parce qu’il s’agissait d’étude</w:t>
      </w:r>
      <w:r w:rsidR="001B583B" w:rsidRPr="00997B59">
        <w:rPr>
          <w:rFonts w:ascii="Times New Roman" w:hAnsi="Times New Roman"/>
          <w:lang w:val="fr-BE"/>
        </w:rPr>
        <w:t>s</w:t>
      </w:r>
      <w:r w:rsidR="00C90AE2" w:rsidRPr="00997B59">
        <w:rPr>
          <w:rFonts w:ascii="Times New Roman" w:hAnsi="Times New Roman"/>
          <w:lang w:val="fr-BE"/>
        </w:rPr>
        <w:t xml:space="preserve"> portant sur la mise en place de programme</w:t>
      </w:r>
      <w:r w:rsidR="001B583B" w:rsidRPr="00997B59">
        <w:rPr>
          <w:rFonts w:ascii="Times New Roman" w:hAnsi="Times New Roman"/>
          <w:lang w:val="fr-BE"/>
        </w:rPr>
        <w:t>s</w:t>
      </w:r>
      <w:r w:rsidR="00C90AE2" w:rsidRPr="00997B59">
        <w:rPr>
          <w:rFonts w:ascii="Times New Roman" w:hAnsi="Times New Roman"/>
          <w:lang w:val="fr-BE"/>
        </w:rPr>
        <w:t xml:space="preserve"> de médiation par les pairs et de programmes antiharcèlement, mais sans lien entre les deux. </w:t>
      </w:r>
      <w:r w:rsidR="000D2F99" w:rsidRPr="00BF6A36">
        <w:rPr>
          <w:rFonts w:ascii="Times New Roman" w:hAnsi="Times New Roman"/>
          <w:lang w:val="fr-BE"/>
        </w:rPr>
        <w:t xml:space="preserve">Les bibliographies de </w:t>
      </w:r>
      <w:r w:rsidR="00C90AE2" w:rsidRPr="00D6544B">
        <w:rPr>
          <w:rFonts w:ascii="Times New Roman" w:hAnsi="Times New Roman"/>
          <w:lang w:val="fr-BE"/>
        </w:rPr>
        <w:t xml:space="preserve">deux articles, </w:t>
      </w:r>
      <w:r w:rsidR="000D2F99" w:rsidRPr="00D372D2">
        <w:rPr>
          <w:rFonts w:ascii="Times New Roman" w:hAnsi="Times New Roman"/>
          <w:lang w:val="fr-BE"/>
        </w:rPr>
        <w:t xml:space="preserve">ainsi que des </w:t>
      </w:r>
      <w:r w:rsidR="000D2F99" w:rsidRPr="00252BFC">
        <w:rPr>
          <w:rFonts w:ascii="Times New Roman" w:hAnsi="Times New Roman"/>
          <w:lang w:val="fr-BE"/>
        </w:rPr>
        <w:t>art</w:t>
      </w:r>
      <w:r w:rsidR="00C90AE2" w:rsidRPr="00252BFC">
        <w:rPr>
          <w:rFonts w:ascii="Times New Roman" w:hAnsi="Times New Roman"/>
          <w:lang w:val="fr-BE"/>
        </w:rPr>
        <w:t>icles cités dans l’introduction,</w:t>
      </w:r>
      <w:r w:rsidR="000D2F99" w:rsidRPr="00252BFC">
        <w:rPr>
          <w:rFonts w:ascii="Times New Roman" w:hAnsi="Times New Roman"/>
          <w:lang w:val="fr-BE"/>
        </w:rPr>
        <w:t xml:space="preserve"> ont été parcourues et la fonction « related documents » disponible sur Mendeley a été utilisé</w:t>
      </w:r>
      <w:r w:rsidR="00A80633" w:rsidRPr="00252BFC">
        <w:rPr>
          <w:rFonts w:ascii="Times New Roman" w:hAnsi="Times New Roman"/>
          <w:lang w:val="fr-BE"/>
        </w:rPr>
        <w:t>e</w:t>
      </w:r>
      <w:r w:rsidR="000D2F99" w:rsidRPr="00252BFC">
        <w:rPr>
          <w:rFonts w:ascii="Times New Roman" w:hAnsi="Times New Roman"/>
          <w:lang w:val="fr-BE"/>
        </w:rPr>
        <w:t xml:space="preserve"> afin </w:t>
      </w:r>
      <w:r w:rsidR="00252BFC" w:rsidRPr="00252BFC">
        <w:rPr>
          <w:rFonts w:ascii="Times New Roman" w:hAnsi="Times New Roman"/>
          <w:lang w:val="fr-BE"/>
        </w:rPr>
        <w:t xml:space="preserve">de découvrir </w:t>
      </w:r>
      <w:r w:rsidR="000D2F99" w:rsidRPr="00252BFC">
        <w:rPr>
          <w:rFonts w:ascii="Times New Roman" w:hAnsi="Times New Roman"/>
          <w:lang w:val="fr-BE"/>
        </w:rPr>
        <w:t xml:space="preserve">d’autres références. Cela nous a permis </w:t>
      </w:r>
      <w:r w:rsidR="000D2F99" w:rsidRPr="00997B59">
        <w:rPr>
          <w:rFonts w:ascii="Times New Roman" w:hAnsi="Times New Roman"/>
          <w:lang w:val="fr-BE"/>
        </w:rPr>
        <w:t xml:space="preserve">de trouver </w:t>
      </w:r>
      <w:r w:rsidR="009541F8" w:rsidRPr="00997B59">
        <w:rPr>
          <w:rFonts w:ascii="Times New Roman" w:hAnsi="Times New Roman"/>
          <w:lang w:val="fr-BE"/>
        </w:rPr>
        <w:t>quatre</w:t>
      </w:r>
      <w:r w:rsidR="000D2F99" w:rsidRPr="00997B59">
        <w:rPr>
          <w:rFonts w:ascii="Times New Roman" w:hAnsi="Times New Roman"/>
          <w:lang w:val="fr-BE"/>
        </w:rPr>
        <w:t xml:space="preserve"> autres articles pertinents</w:t>
      </w:r>
      <w:r w:rsidR="009541F8" w:rsidRPr="00997B59">
        <w:rPr>
          <w:rFonts w:ascii="Times New Roman" w:hAnsi="Times New Roman"/>
          <w:lang w:val="fr-BE"/>
        </w:rPr>
        <w:t xml:space="preserve"> </w:t>
      </w:r>
      <w:r w:rsidR="009541F8" w:rsidRPr="0076423A">
        <w:rPr>
          <w:rFonts w:ascii="Times New Roman" w:hAnsi="Times New Roman"/>
          <w:lang w:val="fr-BE"/>
        </w:rPr>
        <w:fldChar w:fldCharType="begin" w:fldLock="1"/>
      </w:r>
      <w:r w:rsidR="00014E19" w:rsidRPr="0076423A">
        <w:rPr>
          <w:rFonts w:ascii="Times New Roman" w:hAnsi="Times New Roman"/>
          <w:lang w:val="fr-BE"/>
        </w:rPr>
        <w:instrText>ADDIN CSL_CITATION {"citationItems":[{"id":"ITEM-1","itemData":{"DOI":"10.1080/02643940902731880","ISSN":"14680122","abstract":"This paper focuses on the impact of peer mediation as a strategy for promoting social inclusion in primary school settings. Peer mediation constituted one of the interventions in the UK Government-sponsored On Track programme and evaluative data from this project are reported. The paper reports on trends in bullying and anti-social behaviour in nine schools where peer mediation was deployed. Quantitative results from 'My life in School' checklists and a questionnaire measuring teacher perceptions are reported. Qualitative evidence is also reported from focus groups undertaken with pupils. The benefits of mainstreaming and further dissemination of the approach are discussed. [ABSTRACT FROM AUTHOR]","author":[{"dropping-particle":"","family":"Noaks","given":"John","non-dropping-particle":"","parse-names":false,"suffix":""},{"dropping-particle":"","family":"Noaks","given":"Lesley","non-dropping-particle":"","parse-names":false,"suffix":""}],"container-title":"Pastoral Care in Education","id":"ITEM-1","issued":{"date-parts":[["2009"]]},"note":"Classé dans Médiation par les pairs\nCommentaires sur la version papier","title":"School-based peer mediation as a strategy for social inclusion","type":"article-journal"},"uris":["http://www.mendeley.com/documents/?uuid=9517ae27-b150-39f6-9292-60de767033eb"]},{"id":"ITEM-2","itemData":{"author":[{"dropping-particle":"","family":"Stacey-Cremin","given":"Hilary","non-dropping-particle":"","parse-names":false,"suffix":""}],"id":"ITEM-2","issued":{"date-parts":[["2001"]]},"note":"Classé\n\n&amp;nbsp;dans Médiation par les pairs\n\n    Thèse","title":"An investigation into whether the 'Iceberg' system of peer mediation training, and peer mediation, reduce levels of bullying, raise self-esteem and increase pupil empowerment amongst upper primary age children","type":"thesis"},"uris":["http://www.mendeley.com/documents/?uuid=5db2b662-1bfc-34fc-b3a9-eb4fd639f00e"]},{"id":"ITEM-3","itemData":{"DOI":"10.1007/s11292-010-9109-1","ISBN":"1573-3750","ISSN":"15733750","PMID":"26825189","abstract":"This article presents a systematic review and meta-analysis of the effectiveness of anti-bullying programs in schools. Studies were included if they evaluated the effects of an anti-bullying program by comparing an intervention group who received the program with a control group who did not. Four types of research design were included: a) randomized experiments, b) intervention-control comparisons with before-and-after measures of bullying, c) other intervention- control comparisons, and d) age-cohort designs. Both published and unpublished reports were included. All volumes of 35 journals from 1983 up to the end of May 2009 were hand-searched, as were 18 electronic databases. Reports in languages other than English were also included. A total of 622 reports concerned with bullying prevention were found, and 89 of these reports (describing 53 different program evaluations) were included in our review. Of the 53 different program evaluations, 44 provided data that permitted the calculation of an effect size for bullying or victimization. The meta-analysis of these 44 evaluations showed that, overall, school-based anti-bullying programs are effective: on average, bullying decreased by 20–23% and victimization decreased by 17–20%. Program elements and intervention components that were associated with a decrease in bullying and victimization were identified, based on feedback from researchers about the coding of 40 out of 44 programs. More intensive programs were more effective, as were programs including parent meetings, firm disciplinary methods, and improved playground supervision. Work with peers was associated with an increase in victimization. It is concluded that the time is ripe to mount a new program of research on the effectiveness of anti-bullying programs based on these findings.","author":[{"dropping-particle":"","family":"Ttofi","given":"Maria M.","non-dropping-particle":"","parse-names":false,"suffix":""},{"dropping-particle":"","family":"Farrington","given":"David P.","non-dropping-particle":"","parse-names":false,"suffix":""}],"container-title":"Journal of Experimental Criminology","id":"ITEM-3","issued":{"date-parts":[["2011"]]},"note":"Classé\n    Méta-analyse très complète sur les programmes de prévention\n    Les programmes évalués sont listés à la fin de l'article.&amp;nbsp;","title":"Effectiveness of school-based programs to reduce bullying: A systematic and meta-analytic review","type":"article"},"uris":["http://www.mendeley.com/documents/?uuid=3b894991-83c5-3bc0-8961-7dfca64f5bfc"]},{"id":"ITEM-4","itemData":{"author":[{"dropping-particle":"","family":"Cowie","given":"","non-dropping-particle":"","parse-names":false,"suffix":""},{"dropping-particle":"","family":"Olafsson","given":"","non-dropping-particle":"","parse-names":false,"suffix":""}],"id":"ITEM-4","issued":{"date-parts":[["2000"]]},"title":"The role of peer support in helping the victims of bullying in a school with high levels of agression","type":"article-journal"},"uris":["http://www.mendeley.com/documents/?uuid=2490c91f-74ec-3dd0-bef3-dacd735e4e30"]}],"mendeley":{"formattedCitation":"(Cowie &amp; Olafsson, 2000; Noaks &amp; Noaks, 2009; Stacey-Cremin, 2001; Ttofi &amp; Farrington, 2011)","manualFormatting":"(Cowie &amp; Olafsson, 2000; Noaks &amp; Noaks, 2009; Cremin, 2001; Ttofi &amp; Farrington, 2011)","plainTextFormattedCitation":"(Cowie &amp; Olafsson, 2000; Noaks &amp; Noaks, 2009; Stacey-Cremin, 2001; Ttofi &amp; Farrington, 2011)","previouslyFormattedCitation":"(Cowie &amp; Olafsson, 2000; Noaks &amp; Noaks, 2009; Stacey-Cremin, 2001; Ttofi &amp; Farrington, 2011)"},"properties":{"noteIndex":0},"schema":"https://github.com/citation-style-language/schema/raw/master/csl-citation.json"}</w:instrText>
      </w:r>
      <w:r w:rsidR="009541F8" w:rsidRPr="0076423A">
        <w:rPr>
          <w:rFonts w:ascii="Times New Roman" w:hAnsi="Times New Roman"/>
          <w:lang w:val="fr-BE"/>
        </w:rPr>
        <w:fldChar w:fldCharType="separate"/>
      </w:r>
      <w:r w:rsidR="009541F8" w:rsidRPr="0076423A">
        <w:rPr>
          <w:rFonts w:ascii="Times New Roman" w:hAnsi="Times New Roman"/>
          <w:lang w:val="fr-BE"/>
        </w:rPr>
        <w:t xml:space="preserve">(Cowie </w:t>
      </w:r>
      <w:r w:rsidR="00BE34A0" w:rsidRPr="0076423A">
        <w:rPr>
          <w:rFonts w:ascii="Times New Roman" w:hAnsi="Times New Roman"/>
          <w:lang w:val="fr-BE"/>
        </w:rPr>
        <w:t>et</w:t>
      </w:r>
      <w:r w:rsidR="009541F8" w:rsidRPr="0076423A">
        <w:rPr>
          <w:rFonts w:ascii="Times New Roman" w:hAnsi="Times New Roman"/>
          <w:lang w:val="fr-BE"/>
        </w:rPr>
        <w:t xml:space="preserve"> Olafsson, 2000</w:t>
      </w:r>
      <w:r w:rsidR="00DC1FAA" w:rsidRPr="0076423A">
        <w:rPr>
          <w:rFonts w:ascii="Times New Roman" w:hAnsi="Times New Roman"/>
          <w:lang w:val="fr-BE"/>
        </w:rPr>
        <w:t> </w:t>
      </w:r>
      <w:r w:rsidR="009541F8" w:rsidRPr="0076423A">
        <w:rPr>
          <w:rFonts w:ascii="Times New Roman" w:hAnsi="Times New Roman"/>
          <w:lang w:val="fr-BE"/>
        </w:rPr>
        <w:t>;</w:t>
      </w:r>
      <w:r w:rsidR="009541F8" w:rsidRPr="00215862">
        <w:rPr>
          <w:rFonts w:ascii="Times New Roman" w:hAnsi="Times New Roman"/>
          <w:lang w:val="fr-BE"/>
        </w:rPr>
        <w:t xml:space="preserve"> </w:t>
      </w:r>
      <w:r w:rsidR="00FB7CCD" w:rsidRPr="0076423A">
        <w:rPr>
          <w:rFonts w:ascii="Times New Roman" w:hAnsi="Times New Roman"/>
          <w:lang w:val="fr-BE"/>
        </w:rPr>
        <w:t>Cremin, 2001 ;</w:t>
      </w:r>
      <w:r w:rsidR="00FB7CCD" w:rsidRPr="00215862">
        <w:rPr>
          <w:rFonts w:ascii="Times New Roman" w:hAnsi="Times New Roman"/>
          <w:lang w:val="fr-BE"/>
        </w:rPr>
        <w:t xml:space="preserve"> </w:t>
      </w:r>
      <w:r w:rsidR="009541F8" w:rsidRPr="00215862">
        <w:rPr>
          <w:rFonts w:ascii="Times New Roman" w:hAnsi="Times New Roman"/>
          <w:lang w:val="fr-BE"/>
        </w:rPr>
        <w:t xml:space="preserve">Noaks </w:t>
      </w:r>
      <w:r w:rsidR="00BE34A0" w:rsidRPr="00215862">
        <w:rPr>
          <w:rFonts w:ascii="Times New Roman" w:hAnsi="Times New Roman"/>
          <w:lang w:val="fr-BE"/>
        </w:rPr>
        <w:t>et</w:t>
      </w:r>
      <w:r w:rsidR="009541F8" w:rsidRPr="00215862">
        <w:rPr>
          <w:rFonts w:ascii="Times New Roman" w:hAnsi="Times New Roman"/>
          <w:lang w:val="fr-BE"/>
        </w:rPr>
        <w:t xml:space="preserve"> Noaks, 2009</w:t>
      </w:r>
      <w:r w:rsidR="00DC1FAA" w:rsidRPr="00215862">
        <w:rPr>
          <w:rFonts w:ascii="Times New Roman" w:hAnsi="Times New Roman"/>
          <w:lang w:val="fr-BE"/>
        </w:rPr>
        <w:t> </w:t>
      </w:r>
      <w:r w:rsidR="009541F8" w:rsidRPr="00215862">
        <w:rPr>
          <w:rFonts w:ascii="Times New Roman" w:hAnsi="Times New Roman"/>
          <w:lang w:val="fr-BE"/>
        </w:rPr>
        <w:t>;</w:t>
      </w:r>
      <w:r w:rsidR="009541F8" w:rsidRPr="0076423A">
        <w:rPr>
          <w:rFonts w:ascii="Times New Roman" w:hAnsi="Times New Roman"/>
          <w:lang w:val="fr-BE"/>
        </w:rPr>
        <w:t xml:space="preserve"> Ttofi </w:t>
      </w:r>
      <w:r w:rsidR="00BE34A0" w:rsidRPr="0076423A">
        <w:rPr>
          <w:rFonts w:ascii="Times New Roman" w:hAnsi="Times New Roman"/>
          <w:lang w:val="fr-BE"/>
        </w:rPr>
        <w:t>et</w:t>
      </w:r>
      <w:r w:rsidR="009541F8" w:rsidRPr="0076423A">
        <w:rPr>
          <w:rFonts w:ascii="Times New Roman" w:hAnsi="Times New Roman"/>
          <w:lang w:val="fr-BE"/>
        </w:rPr>
        <w:t xml:space="preserve"> Farrington, 2011)</w:t>
      </w:r>
      <w:r w:rsidR="009541F8" w:rsidRPr="0076423A">
        <w:rPr>
          <w:rFonts w:ascii="Times New Roman" w:hAnsi="Times New Roman"/>
          <w:lang w:val="fr-BE"/>
        </w:rPr>
        <w:fldChar w:fldCharType="end"/>
      </w:r>
      <w:r w:rsidR="009541F8" w:rsidRPr="0076423A">
        <w:rPr>
          <w:rFonts w:ascii="Times New Roman" w:hAnsi="Times New Roman"/>
          <w:lang w:val="fr-BE"/>
        </w:rPr>
        <w:t xml:space="preserve">. </w:t>
      </w:r>
      <w:r w:rsidR="000D2F99" w:rsidRPr="0076423A">
        <w:rPr>
          <w:rFonts w:ascii="Times New Roman" w:hAnsi="Times New Roman"/>
          <w:lang w:val="fr-BE"/>
        </w:rPr>
        <w:t xml:space="preserve">Ce </w:t>
      </w:r>
      <w:r w:rsidR="000D2F99" w:rsidRPr="00997B59">
        <w:rPr>
          <w:rFonts w:ascii="Times New Roman" w:hAnsi="Times New Roman"/>
          <w:lang w:val="fr-BE"/>
        </w:rPr>
        <w:t xml:space="preserve">sont ces </w:t>
      </w:r>
      <w:r w:rsidR="009541F8" w:rsidRPr="00997B59">
        <w:rPr>
          <w:rFonts w:ascii="Times New Roman" w:hAnsi="Times New Roman"/>
          <w:lang w:val="fr-BE"/>
        </w:rPr>
        <w:t>six</w:t>
      </w:r>
      <w:r w:rsidR="000D2F99" w:rsidRPr="00997B59">
        <w:rPr>
          <w:rFonts w:ascii="Times New Roman" w:hAnsi="Times New Roman"/>
          <w:lang w:val="fr-BE"/>
        </w:rPr>
        <w:t xml:space="preserve"> articles qui ont servi de base pour écrire la partie portant sur l’efficacité de la médiation par les pairs dans les situation</w:t>
      </w:r>
      <w:r w:rsidR="001D1620" w:rsidRPr="00997B59">
        <w:rPr>
          <w:rFonts w:ascii="Times New Roman" w:hAnsi="Times New Roman"/>
          <w:lang w:val="fr-BE"/>
        </w:rPr>
        <w:t>s</w:t>
      </w:r>
      <w:r w:rsidR="000D2F99" w:rsidRPr="00BF6A36">
        <w:rPr>
          <w:rFonts w:ascii="Times New Roman" w:hAnsi="Times New Roman"/>
          <w:lang w:val="fr-BE"/>
        </w:rPr>
        <w:t xml:space="preserve"> de harcèlement.</w:t>
      </w:r>
    </w:p>
    <w:p w14:paraId="7C043AFE" w14:textId="21BF7288" w:rsidR="00A50D96" w:rsidRPr="00BF6A36" w:rsidRDefault="00E353F0" w:rsidP="00E16A00">
      <w:pPr>
        <w:spacing w:after="0" w:line="360" w:lineRule="auto"/>
        <w:ind w:firstLine="567"/>
        <w:rPr>
          <w:rFonts w:ascii="Times New Roman" w:hAnsi="Times New Roman"/>
          <w:lang w:val="fr-BE"/>
        </w:rPr>
      </w:pPr>
      <w:r w:rsidRPr="00BF6A36">
        <w:rPr>
          <w:rFonts w:ascii="Times New Roman" w:hAnsi="Times New Roman"/>
          <w:lang w:val="fr-BE"/>
        </w:rPr>
        <w:t>Ensuite, c</w:t>
      </w:r>
      <w:r w:rsidR="002456DF" w:rsidRPr="00BF6A36">
        <w:rPr>
          <w:rFonts w:ascii="Times New Roman" w:hAnsi="Times New Roman"/>
          <w:lang w:val="fr-BE"/>
        </w:rPr>
        <w:t>es ar</w:t>
      </w:r>
      <w:r w:rsidR="000D2F99" w:rsidRPr="00BF6A36">
        <w:rPr>
          <w:rFonts w:ascii="Times New Roman" w:hAnsi="Times New Roman"/>
          <w:lang w:val="fr-BE"/>
        </w:rPr>
        <w:t>ticles étant assez peu nombreux</w:t>
      </w:r>
      <w:r w:rsidR="002456DF" w:rsidRPr="00BF6A36">
        <w:rPr>
          <w:rFonts w:ascii="Times New Roman" w:hAnsi="Times New Roman"/>
          <w:lang w:val="fr-BE"/>
        </w:rPr>
        <w:t>, nous nous sommes intéressé</w:t>
      </w:r>
      <w:r w:rsidR="00A80633" w:rsidRPr="00BF6A36">
        <w:rPr>
          <w:rFonts w:ascii="Times New Roman" w:hAnsi="Times New Roman"/>
          <w:lang w:val="fr-BE"/>
        </w:rPr>
        <w:t>s</w:t>
      </w:r>
      <w:r w:rsidR="002456DF" w:rsidRPr="00BF6A36">
        <w:rPr>
          <w:rFonts w:ascii="Times New Roman" w:hAnsi="Times New Roman"/>
          <w:lang w:val="fr-BE"/>
        </w:rPr>
        <w:t xml:space="preserve"> </w:t>
      </w:r>
      <w:r w:rsidR="00FB7CCD" w:rsidRPr="00BF6A36">
        <w:rPr>
          <w:rFonts w:ascii="Times New Roman" w:hAnsi="Times New Roman"/>
          <w:lang w:val="fr-BE"/>
        </w:rPr>
        <w:t xml:space="preserve">plus largement </w:t>
      </w:r>
      <w:r w:rsidR="002456DF" w:rsidRPr="00BF6A36">
        <w:rPr>
          <w:rFonts w:ascii="Times New Roman" w:hAnsi="Times New Roman"/>
          <w:lang w:val="fr-BE"/>
        </w:rPr>
        <w:t>à la question de</w:t>
      </w:r>
      <w:r w:rsidR="00252BFC">
        <w:rPr>
          <w:rFonts w:ascii="Times New Roman" w:hAnsi="Times New Roman"/>
          <w:lang w:val="fr-BE"/>
        </w:rPr>
        <w:t xml:space="preserve"> </w:t>
      </w:r>
      <w:r w:rsidR="002456DF" w:rsidRPr="00BF6A36">
        <w:rPr>
          <w:rFonts w:ascii="Times New Roman" w:hAnsi="Times New Roman"/>
          <w:lang w:val="fr-BE"/>
        </w:rPr>
        <w:t xml:space="preserve">l’efficacité de la médiation par les pairs en général. </w:t>
      </w:r>
      <w:r w:rsidR="00783B39" w:rsidRPr="00BF6A36">
        <w:rPr>
          <w:rFonts w:ascii="Times New Roman" w:hAnsi="Times New Roman"/>
          <w:lang w:val="fr-BE"/>
        </w:rPr>
        <w:t xml:space="preserve">Comme il existe davantage d’études sur le sujet, </w:t>
      </w:r>
      <w:r w:rsidR="00047909" w:rsidRPr="00BF6A36">
        <w:rPr>
          <w:rFonts w:ascii="Times New Roman" w:hAnsi="Times New Roman"/>
          <w:lang w:val="fr-BE"/>
        </w:rPr>
        <w:t xml:space="preserve">nous avons uniquement sélectionné des revues </w:t>
      </w:r>
      <w:r w:rsidR="00FB7CCD" w:rsidRPr="00BF6A36">
        <w:rPr>
          <w:rFonts w:ascii="Times New Roman" w:hAnsi="Times New Roman"/>
          <w:lang w:val="fr-BE"/>
        </w:rPr>
        <w:t>portant sur</w:t>
      </w:r>
      <w:r w:rsidR="00047909" w:rsidRPr="00BF6A36">
        <w:rPr>
          <w:rFonts w:ascii="Times New Roman" w:hAnsi="Times New Roman"/>
          <w:lang w:val="fr-BE"/>
        </w:rPr>
        <w:t xml:space="preserve"> l’efficacité de la médiation par les pairs. Pour ce faire, nous avons réalisé </w:t>
      </w:r>
      <w:r w:rsidR="006257B1" w:rsidRPr="00BF6A36">
        <w:rPr>
          <w:rFonts w:ascii="Times New Roman" w:hAnsi="Times New Roman"/>
          <w:lang w:val="fr-BE"/>
        </w:rPr>
        <w:t xml:space="preserve">deux </w:t>
      </w:r>
      <w:r w:rsidR="00047909" w:rsidRPr="00BF6A36">
        <w:rPr>
          <w:rFonts w:ascii="Times New Roman" w:hAnsi="Times New Roman"/>
          <w:lang w:val="fr-BE"/>
        </w:rPr>
        <w:t>recherche</w:t>
      </w:r>
      <w:r w:rsidR="006257B1" w:rsidRPr="00BF6A36">
        <w:rPr>
          <w:rFonts w:ascii="Times New Roman" w:hAnsi="Times New Roman"/>
          <w:lang w:val="fr-BE"/>
        </w:rPr>
        <w:t>s</w:t>
      </w:r>
      <w:r w:rsidR="00047909" w:rsidRPr="00BF6A36">
        <w:rPr>
          <w:rFonts w:ascii="Times New Roman" w:hAnsi="Times New Roman"/>
          <w:lang w:val="fr-BE"/>
        </w:rPr>
        <w:t xml:space="preserve"> sur P</w:t>
      </w:r>
      <w:r w:rsidR="00C419E0">
        <w:rPr>
          <w:rFonts w:ascii="Times New Roman" w:hAnsi="Times New Roman"/>
          <w:lang w:val="fr-BE"/>
        </w:rPr>
        <w:t>s</w:t>
      </w:r>
      <w:r w:rsidR="00047909" w:rsidRPr="00BF6A36">
        <w:rPr>
          <w:rFonts w:ascii="Times New Roman" w:hAnsi="Times New Roman"/>
          <w:lang w:val="fr-BE"/>
        </w:rPr>
        <w:t xml:space="preserve">ycInfo en utilisant </w:t>
      </w:r>
      <w:r w:rsidR="00047909" w:rsidRPr="00C419E0">
        <w:rPr>
          <w:rFonts w:ascii="Times New Roman" w:hAnsi="Times New Roman"/>
          <w:lang w:val="fr-BE"/>
        </w:rPr>
        <w:t>les mots</w:t>
      </w:r>
      <w:r w:rsidR="00B90F24" w:rsidRPr="00C419E0">
        <w:rPr>
          <w:rFonts w:ascii="Times New Roman" w:hAnsi="Times New Roman"/>
          <w:lang w:val="fr-BE"/>
        </w:rPr>
        <w:t>-</w:t>
      </w:r>
      <w:r w:rsidR="00047909" w:rsidRPr="00C419E0">
        <w:rPr>
          <w:rFonts w:ascii="Times New Roman" w:hAnsi="Times New Roman"/>
          <w:lang w:val="fr-BE"/>
        </w:rPr>
        <w:t xml:space="preserve">clés </w:t>
      </w:r>
      <w:r w:rsidR="00047909" w:rsidRPr="00C419E0">
        <w:rPr>
          <w:rFonts w:ascii="Times New Roman" w:hAnsi="Times New Roman"/>
          <w:i/>
          <w:lang w:val="fr-BE"/>
        </w:rPr>
        <w:t>“peer mediation” AND review</w:t>
      </w:r>
      <w:r w:rsidR="00073540" w:rsidRPr="00C419E0">
        <w:rPr>
          <w:rFonts w:ascii="Times New Roman" w:hAnsi="Times New Roman"/>
          <w:lang w:val="fr-BE"/>
        </w:rPr>
        <w:t xml:space="preserve"> et</w:t>
      </w:r>
      <w:r w:rsidR="00243DFB">
        <w:rPr>
          <w:rFonts w:ascii="Times New Roman" w:hAnsi="Times New Roman"/>
          <w:lang w:val="fr-BE"/>
        </w:rPr>
        <w:t xml:space="preserve"> </w:t>
      </w:r>
      <w:r w:rsidR="00073540" w:rsidRPr="00C419E0">
        <w:rPr>
          <w:rFonts w:ascii="Times New Roman" w:hAnsi="Times New Roman"/>
          <w:i/>
          <w:lang w:val="fr-BE"/>
        </w:rPr>
        <w:t>“médiation par les pairs” AND revue</w:t>
      </w:r>
      <w:r w:rsidR="00073540" w:rsidRPr="00C419E0">
        <w:rPr>
          <w:rFonts w:ascii="Times New Roman" w:hAnsi="Times New Roman"/>
          <w:lang w:val="fr-BE"/>
        </w:rPr>
        <w:t>.</w:t>
      </w:r>
      <w:r w:rsidR="000A64DD" w:rsidRPr="00C419E0">
        <w:rPr>
          <w:rFonts w:ascii="Times New Roman" w:hAnsi="Times New Roman"/>
          <w:lang w:val="fr-BE"/>
        </w:rPr>
        <w:t xml:space="preserve"> Cela </w:t>
      </w:r>
      <w:r w:rsidR="006257B1" w:rsidRPr="00C419E0">
        <w:rPr>
          <w:rFonts w:ascii="Times New Roman" w:hAnsi="Times New Roman"/>
          <w:lang w:val="fr-BE"/>
        </w:rPr>
        <w:t xml:space="preserve">nous </w:t>
      </w:r>
      <w:r w:rsidR="006257B1" w:rsidRPr="00997B59">
        <w:rPr>
          <w:rFonts w:ascii="Times New Roman" w:hAnsi="Times New Roman"/>
          <w:lang w:val="fr-BE"/>
        </w:rPr>
        <w:t xml:space="preserve">a </w:t>
      </w:r>
      <w:r w:rsidR="000A64DD" w:rsidRPr="00BF6A36">
        <w:rPr>
          <w:rFonts w:ascii="Times New Roman" w:hAnsi="Times New Roman"/>
          <w:lang w:val="fr-BE"/>
        </w:rPr>
        <w:t>donn</w:t>
      </w:r>
      <w:r w:rsidR="006257B1" w:rsidRPr="00BF6A36">
        <w:rPr>
          <w:rFonts w:ascii="Times New Roman" w:hAnsi="Times New Roman"/>
          <w:lang w:val="fr-BE"/>
        </w:rPr>
        <w:t>é</w:t>
      </w:r>
      <w:r w:rsidR="000A64DD" w:rsidRPr="00BF6A36">
        <w:rPr>
          <w:rFonts w:ascii="Times New Roman" w:hAnsi="Times New Roman"/>
          <w:lang w:val="fr-BE"/>
        </w:rPr>
        <w:t xml:space="preserve"> 6</w:t>
      </w:r>
      <w:r w:rsidR="00073540" w:rsidRPr="00D6544B">
        <w:rPr>
          <w:rFonts w:ascii="Times New Roman" w:hAnsi="Times New Roman"/>
          <w:lang w:val="fr-BE"/>
        </w:rPr>
        <w:t>6</w:t>
      </w:r>
      <w:r w:rsidR="000A64DD" w:rsidRPr="00D372D2">
        <w:rPr>
          <w:rFonts w:ascii="Times New Roman" w:hAnsi="Times New Roman"/>
          <w:lang w:val="fr-BE"/>
        </w:rPr>
        <w:t xml:space="preserve"> références. </w:t>
      </w:r>
      <w:r w:rsidR="000068E4" w:rsidRPr="00A00DED">
        <w:rPr>
          <w:rFonts w:ascii="Times New Roman" w:hAnsi="Times New Roman"/>
          <w:lang w:val="fr-BE"/>
        </w:rPr>
        <w:t xml:space="preserve">Nous n’avons gardé que des revues </w:t>
      </w:r>
      <w:r w:rsidR="00FB7CCD" w:rsidRPr="00BF6A36">
        <w:rPr>
          <w:rFonts w:ascii="Times New Roman" w:hAnsi="Times New Roman"/>
          <w:lang w:val="fr-BE"/>
        </w:rPr>
        <w:t>portant sur</w:t>
      </w:r>
      <w:r w:rsidR="000068E4" w:rsidRPr="00BF6A36">
        <w:rPr>
          <w:rFonts w:ascii="Times New Roman" w:hAnsi="Times New Roman"/>
          <w:lang w:val="fr-BE"/>
        </w:rPr>
        <w:t xml:space="preserve"> l’efficacité de la médiation par les pairs. </w:t>
      </w:r>
      <w:r w:rsidR="000A64DD" w:rsidRPr="00BF6A36">
        <w:rPr>
          <w:rFonts w:ascii="Times New Roman" w:hAnsi="Times New Roman"/>
          <w:lang w:val="fr-BE"/>
        </w:rPr>
        <w:t xml:space="preserve">Après un premier tri sur base de leur titre et </w:t>
      </w:r>
      <w:r w:rsidR="00FB7CCD" w:rsidRPr="00BF6A36">
        <w:rPr>
          <w:rFonts w:ascii="Times New Roman" w:hAnsi="Times New Roman"/>
          <w:lang w:val="fr-BE"/>
        </w:rPr>
        <w:t>leur résumé</w:t>
      </w:r>
      <w:r w:rsidR="000A64DD" w:rsidRPr="00BF6A36">
        <w:rPr>
          <w:rFonts w:ascii="Times New Roman" w:hAnsi="Times New Roman"/>
          <w:lang w:val="fr-BE"/>
        </w:rPr>
        <w:t>, il nous restait cinq articles et un chapitre de livre</w:t>
      </w:r>
      <w:r w:rsidR="000068E4" w:rsidRPr="00BF6A36">
        <w:rPr>
          <w:rFonts w:ascii="Times New Roman" w:hAnsi="Times New Roman"/>
          <w:lang w:val="fr-BE"/>
        </w:rPr>
        <w:t xml:space="preserve"> (nous avons par exemple exclu toutes les références qui utilisaient le terme de médiation par les pairs pour faire référence à une méthode d’apprentissage)</w:t>
      </w:r>
      <w:r w:rsidR="000A64DD" w:rsidRPr="00BF6A36">
        <w:rPr>
          <w:rFonts w:ascii="Times New Roman" w:hAnsi="Times New Roman"/>
          <w:lang w:val="fr-BE"/>
        </w:rPr>
        <w:t xml:space="preserve">. Nous n’avons pas </w:t>
      </w:r>
      <w:r w:rsidR="00044C2F" w:rsidRPr="00BF6A36">
        <w:rPr>
          <w:rFonts w:ascii="Times New Roman" w:hAnsi="Times New Roman"/>
          <w:lang w:val="fr-BE"/>
        </w:rPr>
        <w:t>pu avoir accès au</w:t>
      </w:r>
      <w:r w:rsidR="000A64DD" w:rsidRPr="00BF6A36">
        <w:rPr>
          <w:rFonts w:ascii="Times New Roman" w:hAnsi="Times New Roman"/>
          <w:lang w:val="fr-BE"/>
        </w:rPr>
        <w:t xml:space="preserve"> chapitre de livre</w:t>
      </w:r>
      <w:r w:rsidR="00A80633" w:rsidRPr="00BF6A36">
        <w:rPr>
          <w:rFonts w:ascii="Times New Roman" w:hAnsi="Times New Roman"/>
          <w:lang w:val="fr-BE"/>
        </w:rPr>
        <w:t>,</w:t>
      </w:r>
      <w:r w:rsidR="000A64DD" w:rsidRPr="00BF6A36">
        <w:rPr>
          <w:rFonts w:ascii="Times New Roman" w:hAnsi="Times New Roman"/>
          <w:lang w:val="fr-BE"/>
        </w:rPr>
        <w:t xml:space="preserve"> mais avons lu </w:t>
      </w:r>
      <w:r w:rsidR="000A64DD" w:rsidRPr="006C02F0">
        <w:rPr>
          <w:rFonts w:ascii="Times New Roman" w:hAnsi="Times New Roman"/>
          <w:lang w:val="fr-BE"/>
        </w:rPr>
        <w:t xml:space="preserve">les cinq articles dans leur entièreté. </w:t>
      </w:r>
      <w:r w:rsidR="00A50D96" w:rsidRPr="006C02F0">
        <w:rPr>
          <w:rFonts w:ascii="Times New Roman" w:hAnsi="Times New Roman"/>
          <w:lang w:val="fr-BE"/>
        </w:rPr>
        <w:t xml:space="preserve">Sur cette base, trois des articles restants ont été exclus. Nous avons ensuite à nouveau consulté les </w:t>
      </w:r>
      <w:r w:rsidR="00A50D96" w:rsidRPr="006C02F0">
        <w:rPr>
          <w:rFonts w:ascii="Times New Roman" w:hAnsi="Times New Roman"/>
          <w:lang w:val="fr-BE"/>
        </w:rPr>
        <w:lastRenderedPageBreak/>
        <w:t xml:space="preserve">bibliographies des articles et utilisé la fonction « related documents » sur Mendeley, ce qui nous a permis d’identifier un article supplémentaire. La partie portant sur l’efficacité des programmes de médiation par les pairs en général </w:t>
      </w:r>
      <w:r w:rsidR="00A80633" w:rsidRPr="006C02F0">
        <w:rPr>
          <w:rFonts w:ascii="Times New Roman" w:hAnsi="Times New Roman"/>
          <w:lang w:val="fr-BE"/>
        </w:rPr>
        <w:t>a</w:t>
      </w:r>
      <w:r w:rsidR="00A50D96" w:rsidRPr="006C02F0">
        <w:rPr>
          <w:rFonts w:ascii="Times New Roman" w:hAnsi="Times New Roman"/>
          <w:lang w:val="fr-BE"/>
        </w:rPr>
        <w:t xml:space="preserve"> donc été rédigée sur base de trois articles </w:t>
      </w:r>
      <w:r w:rsidR="00A50D96" w:rsidRPr="006C02F0">
        <w:rPr>
          <w:rFonts w:ascii="Times New Roman" w:hAnsi="Times New Roman"/>
          <w:lang w:val="fr-BE"/>
        </w:rPr>
        <w:fldChar w:fldCharType="begin" w:fldLock="1"/>
      </w:r>
      <w:r w:rsidR="00423DA4" w:rsidRPr="006C02F0">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Research","type":"article-journal"},"uris":["http://www.mendeley.com/documents/?uuid=abecb487-f364-3909-beb2-2c81f9c5cd6d"]},{"id":"ITEM-2","itemData":{"DOI":"10.4324/9780203933145","ISBN":"0203933141","abstract":"This investigation summarizes existing research on peer mediation outcomes in school-based settings. The meta-analytic review examines the outcomes associated with incorporating a mediation program to manage school conflict. Results indicate a 93 percent agreement rate and that 88 percent of the participants were satisfied with the agreements reached. The review answers critics and demonstrates the value of school-based mediation programs. (PsycINFO Database Record (c) 2016 APA, all rights reserved)","author":[{"dropping-particle":"","family":"Burrell","given":"Nancy A.","non-dropping-particle":"","parse-names":false,"suffix":""},{"dropping-particle":"","family":"Zirbel","given":"Cindy S.","non-dropping-particle":"","parse-names":false,"suffix":""},{"dropping-particle":"","family":"Allen","given":"Mike","non-dropping-particle":"","parse-names":false,"suffix":""}],"container-title":"Conflict Resolution Quarterly","id":"ITEM-2","issue":"1","issued":{"date-parts":[["2003"]]},"note":"Classé dans Médiation par les pairs\n\nCommentaires sur la version papier","page":"7-26","title":"Evaluating peer mediation outcomes in educational settings: A meta-analytic review","type":"article-journal","volume":"21"},"uris":["http://www.mendeley.com/documents/?uuid=be650726-fd28-3bc8-b0e4-9ae26f1d09ce"]},{"id":"ITEM-3","itemData":{"DOI":"10.1002/crq.188","abstract":"This meta-analysis examines more than twenty-five years of evidence to determine  whether  participation  in  school-based  conflict  resolution education  (CRE)  contributes  to  reduced  antisocial  behaviors  among youth in kindergarten through twelfth grade in U.S. schools. Evidence from  thirty-six  studies,  representing  4,971  students,  shows  improve-ments in antisocial behaviors in CRE participants compared to control groups (Effect Size\u0001 .26), with larger effects observed during mid-adolescence (ES\u0001.53) and early adolescence (ES\u0001 .22) compared to middle childhood (ES\u0001 .06). Improvements in antisocial behavior outcomes attributable to CRE are significant in both practical and sta-tistical terms and are similar for different CRE program approaches.","author":[{"dropping-particle":"","family":"Gerrard","given":"Wendy","non-dropping-particle":"","parse-names":false,"suffix":""},{"dropping-particle":"","family":"Lipsey","given":"Mark","non-dropping-particle":"","parse-names":false,"suffix":""}],"container-title":"Conflict Resolution Quarterly","id":"ITEM-3","issue":"1","issued":{"date-parts":[["2007"]]},"note":"Classé dans Médiation par les pairsCommentaires sur la version papier","title":"Conflict resolution education and antisocial behavior in U.S. schools - A meta-analysis","type":"article-journal","volume":"25"},"uris":["http://www.mendeley.com/documents/?uuid=9f65d3fe-41ae-33ab-80e2-af338e7fee7a"]}],"mendeley":{"formattedCitation":"(Burrell, Zirbel, &amp; Allen, 2003; Gerrard &amp; Lipsey, 2007; Johnson &amp; Johnson, 1996)","plainTextFormattedCitation":"(Burrell, Zirbel, &amp; Allen, 2003; Gerrard &amp; Lipsey, 2007; Johnson &amp; Johnson, 1996)","previouslyFormattedCitation":"(Burrell, Zirbel, &amp; Allen, 2003; Gerrard &amp; Lipsey, 2007; Johnson &amp; Johnson, 1996)"},"properties":{"noteIndex":0},"schema":"https://github.com/citation-style-language/schema/raw/master/csl-citation.json"}</w:instrText>
      </w:r>
      <w:r w:rsidR="00A50D96" w:rsidRPr="006C02F0">
        <w:rPr>
          <w:rFonts w:ascii="Times New Roman" w:hAnsi="Times New Roman"/>
          <w:lang w:val="fr-BE"/>
        </w:rPr>
        <w:fldChar w:fldCharType="separate"/>
      </w:r>
      <w:r w:rsidR="00A50D96" w:rsidRPr="006C02F0">
        <w:rPr>
          <w:rFonts w:ascii="Times New Roman" w:hAnsi="Times New Roman"/>
          <w:lang w:val="fr-BE"/>
        </w:rPr>
        <w:t xml:space="preserve">(Burrell, Zirbel, </w:t>
      </w:r>
      <w:r w:rsidR="00BE34A0" w:rsidRPr="006C02F0">
        <w:rPr>
          <w:rFonts w:ascii="Times New Roman" w:hAnsi="Times New Roman"/>
          <w:lang w:val="fr-BE"/>
        </w:rPr>
        <w:t>et</w:t>
      </w:r>
      <w:r w:rsidR="00A50D96" w:rsidRPr="006C02F0">
        <w:rPr>
          <w:rFonts w:ascii="Times New Roman" w:hAnsi="Times New Roman"/>
          <w:lang w:val="fr-BE"/>
        </w:rPr>
        <w:t xml:space="preserve"> Allen, 2003</w:t>
      </w:r>
      <w:r w:rsidR="00BB4FED" w:rsidRPr="006C02F0">
        <w:rPr>
          <w:rFonts w:ascii="Times New Roman" w:hAnsi="Times New Roman"/>
          <w:lang w:val="fr-BE"/>
        </w:rPr>
        <w:t> </w:t>
      </w:r>
      <w:r w:rsidR="00A50D96" w:rsidRPr="006C02F0">
        <w:rPr>
          <w:rFonts w:ascii="Times New Roman" w:hAnsi="Times New Roman"/>
          <w:lang w:val="fr-BE"/>
        </w:rPr>
        <w:t>; G</w:t>
      </w:r>
      <w:r w:rsidR="0019345E" w:rsidRPr="006C02F0">
        <w:rPr>
          <w:rFonts w:ascii="Times New Roman" w:hAnsi="Times New Roman"/>
          <w:lang w:val="fr-BE"/>
        </w:rPr>
        <w:t>a</w:t>
      </w:r>
      <w:r w:rsidR="00A50D96" w:rsidRPr="006C02F0">
        <w:rPr>
          <w:rFonts w:ascii="Times New Roman" w:hAnsi="Times New Roman"/>
          <w:lang w:val="fr-BE"/>
        </w:rPr>
        <w:t xml:space="preserve">rrard </w:t>
      </w:r>
      <w:r w:rsidR="00BE34A0" w:rsidRPr="006C02F0">
        <w:rPr>
          <w:rFonts w:ascii="Times New Roman" w:hAnsi="Times New Roman"/>
          <w:lang w:val="fr-BE"/>
        </w:rPr>
        <w:t>et</w:t>
      </w:r>
      <w:r w:rsidR="00A50D96" w:rsidRPr="006C02F0">
        <w:rPr>
          <w:rFonts w:ascii="Times New Roman" w:hAnsi="Times New Roman"/>
          <w:lang w:val="fr-BE"/>
        </w:rPr>
        <w:t xml:space="preserve"> Lipsey, 2007</w:t>
      </w:r>
      <w:r w:rsidR="00BB4FED" w:rsidRPr="006C02F0">
        <w:rPr>
          <w:rFonts w:ascii="Times New Roman" w:hAnsi="Times New Roman"/>
          <w:lang w:val="fr-BE"/>
        </w:rPr>
        <w:t> </w:t>
      </w:r>
      <w:r w:rsidR="00A50D96" w:rsidRPr="006C02F0">
        <w:rPr>
          <w:rFonts w:ascii="Times New Roman" w:hAnsi="Times New Roman"/>
          <w:lang w:val="fr-BE"/>
        </w:rPr>
        <w:t xml:space="preserve">; Johnson </w:t>
      </w:r>
      <w:r w:rsidR="00BE34A0" w:rsidRPr="006C02F0">
        <w:rPr>
          <w:rFonts w:ascii="Times New Roman" w:hAnsi="Times New Roman"/>
          <w:lang w:val="fr-BE"/>
        </w:rPr>
        <w:t>et</w:t>
      </w:r>
      <w:r w:rsidR="00A50D96" w:rsidRPr="006C02F0">
        <w:rPr>
          <w:rFonts w:ascii="Times New Roman" w:hAnsi="Times New Roman"/>
          <w:lang w:val="fr-BE"/>
        </w:rPr>
        <w:t xml:space="preserve"> Johnson, 1996)</w:t>
      </w:r>
      <w:r w:rsidR="00A50D96" w:rsidRPr="006C02F0">
        <w:rPr>
          <w:rFonts w:ascii="Times New Roman" w:hAnsi="Times New Roman"/>
          <w:lang w:val="fr-BE"/>
        </w:rPr>
        <w:fldChar w:fldCharType="end"/>
      </w:r>
      <w:r w:rsidR="00A50D96" w:rsidRPr="006C02F0">
        <w:rPr>
          <w:rFonts w:ascii="Times New Roman" w:hAnsi="Times New Roman"/>
          <w:lang w:val="fr-BE"/>
        </w:rPr>
        <w:t>.</w:t>
      </w:r>
    </w:p>
    <w:p w14:paraId="0BD6717E" w14:textId="1F740317" w:rsidR="00ED666C" w:rsidRPr="009B5BAF" w:rsidRDefault="002456DF" w:rsidP="007F6BB0">
      <w:pPr>
        <w:spacing w:after="0" w:line="360" w:lineRule="auto"/>
        <w:ind w:firstLine="567"/>
        <w:rPr>
          <w:rFonts w:ascii="Times New Roman" w:hAnsi="Times New Roman"/>
          <w:lang w:val="fr-BE"/>
        </w:rPr>
      </w:pPr>
      <w:r w:rsidRPr="00BF6A36">
        <w:rPr>
          <w:rFonts w:ascii="Times New Roman" w:hAnsi="Times New Roman"/>
          <w:lang w:val="fr-BE"/>
        </w:rPr>
        <w:t>Finalement</w:t>
      </w:r>
      <w:r w:rsidRPr="00CE72A9">
        <w:rPr>
          <w:rFonts w:ascii="Times New Roman" w:hAnsi="Times New Roman"/>
          <w:lang w:val="fr-BE"/>
        </w:rPr>
        <w:t xml:space="preserve">, comme le programme </w:t>
      </w:r>
      <w:r w:rsidRPr="00CE72A9">
        <w:rPr>
          <w:rFonts w:ascii="Times New Roman" w:hAnsi="Times New Roman"/>
          <w:i/>
          <w:lang w:val="fr-BE"/>
        </w:rPr>
        <w:t xml:space="preserve">Vers le </w:t>
      </w:r>
      <w:r w:rsidR="00426F9A" w:rsidRPr="00CE72A9">
        <w:rPr>
          <w:rFonts w:ascii="Times New Roman" w:hAnsi="Times New Roman"/>
          <w:i/>
          <w:lang w:val="fr-BE"/>
        </w:rPr>
        <w:t>p</w:t>
      </w:r>
      <w:r w:rsidRPr="00CE72A9">
        <w:rPr>
          <w:rFonts w:ascii="Times New Roman" w:hAnsi="Times New Roman"/>
          <w:i/>
          <w:lang w:val="fr-BE"/>
        </w:rPr>
        <w:t>acifique</w:t>
      </w:r>
      <w:r w:rsidRPr="00CE72A9">
        <w:rPr>
          <w:rFonts w:ascii="Times New Roman" w:hAnsi="Times New Roman"/>
          <w:lang w:val="fr-BE"/>
        </w:rPr>
        <w:t xml:space="preserve"> est un programme de médiation par les </w:t>
      </w:r>
      <w:r w:rsidRPr="009B5BAF">
        <w:rPr>
          <w:rFonts w:ascii="Times New Roman" w:hAnsi="Times New Roman"/>
          <w:lang w:val="fr-BE"/>
        </w:rPr>
        <w:t>pairs fortement utilisé dans le monde francophone</w:t>
      </w:r>
      <w:r w:rsidR="008C3618" w:rsidRPr="009B5BAF">
        <w:rPr>
          <w:rFonts w:ascii="Times New Roman" w:hAnsi="Times New Roman"/>
          <w:lang w:val="fr-BE"/>
        </w:rPr>
        <w:t xml:space="preserve"> et qu’il est présenté comme un moyen de lutter contre le harcèlement scolaire (Institut Pacifique, 2016), </w:t>
      </w:r>
      <w:r w:rsidR="007F035D" w:rsidRPr="00AF75EF">
        <w:rPr>
          <w:rFonts w:ascii="Times New Roman" w:hAnsi="Times New Roman"/>
          <w:lang w:val="fr-BE"/>
        </w:rPr>
        <w:t>nous avons passé en revue les études portant sur l’efficacité de ce programme.</w:t>
      </w:r>
      <w:r w:rsidR="008524F0" w:rsidRPr="009B5BAF">
        <w:rPr>
          <w:rFonts w:ascii="Times New Roman" w:hAnsi="Times New Roman"/>
          <w:lang w:val="fr-BE"/>
        </w:rPr>
        <w:t xml:space="preserve"> Ces études sont répertoriées sur le site de l’Institut Pacifique</w:t>
      </w:r>
      <w:r w:rsidR="007F035D" w:rsidRPr="009B5BAF">
        <w:rPr>
          <w:rFonts w:ascii="Times New Roman" w:hAnsi="Times New Roman"/>
          <w:lang w:val="fr-BE"/>
        </w:rPr>
        <w:t xml:space="preserve"> </w:t>
      </w:r>
      <w:r w:rsidR="008524F0" w:rsidRPr="009B5BAF">
        <w:rPr>
          <w:rFonts w:ascii="Times New Roman" w:hAnsi="Times New Roman"/>
          <w:lang w:val="fr-BE"/>
        </w:rPr>
        <w:t xml:space="preserve">(Institut Pacifique, </w:t>
      </w:r>
      <w:r w:rsidR="00EC0E69" w:rsidRPr="009B5BAF">
        <w:rPr>
          <w:rFonts w:ascii="Times New Roman" w:hAnsi="Times New Roman"/>
          <w:lang w:val="fr-BE"/>
        </w:rPr>
        <w:t>2016</w:t>
      </w:r>
      <w:r w:rsidR="008524F0" w:rsidRPr="009B5BAF">
        <w:rPr>
          <w:rFonts w:ascii="Times New Roman" w:hAnsi="Times New Roman"/>
          <w:lang w:val="fr-BE"/>
        </w:rPr>
        <w:t xml:space="preserve">). Nous avons également vérifié les bibliographies des études trouvées et les références citant ces </w:t>
      </w:r>
      <w:r w:rsidR="003F3813" w:rsidRPr="009B5BAF">
        <w:rPr>
          <w:rFonts w:ascii="Times New Roman" w:hAnsi="Times New Roman"/>
          <w:lang w:val="fr-BE"/>
        </w:rPr>
        <w:t xml:space="preserve">études afin de ne manquer </w:t>
      </w:r>
      <w:r w:rsidR="0031640D" w:rsidRPr="009B5BAF">
        <w:rPr>
          <w:rFonts w:ascii="Times New Roman" w:hAnsi="Times New Roman"/>
          <w:lang w:val="fr-BE"/>
        </w:rPr>
        <w:t>auc</w:t>
      </w:r>
      <w:r w:rsidR="003F3813" w:rsidRPr="009B5BAF">
        <w:rPr>
          <w:rFonts w:ascii="Times New Roman" w:hAnsi="Times New Roman"/>
          <w:lang w:val="fr-BE"/>
        </w:rPr>
        <w:t xml:space="preserve">une </w:t>
      </w:r>
      <w:r w:rsidR="00BB62D8" w:rsidRPr="009B5BAF">
        <w:rPr>
          <w:rFonts w:ascii="Times New Roman" w:hAnsi="Times New Roman"/>
          <w:lang w:val="fr-BE"/>
        </w:rPr>
        <w:t>évaluation du programme</w:t>
      </w:r>
      <w:r w:rsidR="003F3813" w:rsidRPr="009B5BAF">
        <w:rPr>
          <w:rFonts w:ascii="Times New Roman" w:hAnsi="Times New Roman"/>
          <w:lang w:val="fr-BE"/>
        </w:rPr>
        <w:t>.</w:t>
      </w:r>
    </w:p>
    <w:p w14:paraId="00171CBA" w14:textId="77777777" w:rsidR="00027498" w:rsidRPr="00D372D2" w:rsidRDefault="00027498" w:rsidP="0081066E">
      <w:pPr>
        <w:spacing w:after="0" w:line="360" w:lineRule="auto"/>
        <w:rPr>
          <w:rFonts w:ascii="Times New Roman" w:hAnsi="Times New Roman"/>
          <w:lang w:val="fr-BE"/>
        </w:rPr>
      </w:pPr>
    </w:p>
    <w:p w14:paraId="42142291" w14:textId="4BC7BFF7" w:rsidR="00700101" w:rsidRPr="008E5D15" w:rsidRDefault="0061101B" w:rsidP="0081066E">
      <w:pPr>
        <w:pStyle w:val="Titre2"/>
        <w:keepNext w:val="0"/>
        <w:spacing w:before="0" w:after="0" w:line="360" w:lineRule="auto"/>
        <w:rPr>
          <w:rFonts w:ascii="Times New Roman" w:hAnsi="Times New Roman" w:cs="Times New Roman"/>
          <w:lang w:val="fr-BE"/>
        </w:rPr>
      </w:pPr>
      <w:r w:rsidRPr="008E5D15">
        <w:rPr>
          <w:rFonts w:ascii="Times New Roman" w:hAnsi="Times New Roman" w:cs="Times New Roman"/>
          <w:lang w:val="fr-BE"/>
        </w:rPr>
        <w:t>4. Résultats</w:t>
      </w:r>
    </w:p>
    <w:p w14:paraId="373D5C5B" w14:textId="5BD4B37C" w:rsidR="00712675" w:rsidRPr="007B7077" w:rsidRDefault="00712675" w:rsidP="0081066E">
      <w:pPr>
        <w:pStyle w:val="Titre3"/>
        <w:keepNext w:val="0"/>
        <w:spacing w:before="0" w:after="0" w:line="360" w:lineRule="auto"/>
        <w:rPr>
          <w:rFonts w:ascii="Times New Roman" w:hAnsi="Times New Roman" w:cs="Times New Roman"/>
          <w:szCs w:val="24"/>
          <w:lang w:val="fr-BE"/>
        </w:rPr>
      </w:pPr>
      <w:r w:rsidRPr="007B7077">
        <w:rPr>
          <w:rFonts w:ascii="Times New Roman" w:hAnsi="Times New Roman" w:cs="Times New Roman"/>
          <w:szCs w:val="24"/>
          <w:lang w:val="fr-BE"/>
        </w:rPr>
        <w:t>4.1 Obstacles aux études d’évaluation</w:t>
      </w:r>
    </w:p>
    <w:p w14:paraId="3682566B" w14:textId="6262FF83" w:rsidR="00B9624B" w:rsidRPr="006779D0" w:rsidRDefault="00712675" w:rsidP="0081066E">
      <w:pPr>
        <w:spacing w:after="0" w:line="360" w:lineRule="auto"/>
        <w:rPr>
          <w:rFonts w:ascii="Times New Roman" w:hAnsi="Times New Roman"/>
          <w:lang w:val="fr-BE"/>
        </w:rPr>
      </w:pPr>
      <w:r w:rsidRPr="007B7077">
        <w:rPr>
          <w:rFonts w:ascii="Times New Roman" w:hAnsi="Times New Roman"/>
          <w:lang w:val="fr-BE"/>
        </w:rPr>
        <w:t xml:space="preserve">Il existe en fait assez peu d’études évaluant l’efficacité de la médiation par les pairs, que ce soit en général ou spécifiquement pour le harcèlement. Comme l’expliquent </w:t>
      </w:r>
      <w:r w:rsidRPr="007B7077">
        <w:rPr>
          <w:rFonts w:ascii="Times New Roman" w:hAnsi="Times New Roman"/>
          <w:lang w:val="fr-BE"/>
        </w:rPr>
        <w:fldChar w:fldCharType="begin" w:fldLock="1"/>
      </w:r>
      <w:r w:rsidR="007F5079" w:rsidRPr="007B7077">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Research","type":"article-journal"},"uris":["http://www.mendeley.com/documents/?uuid=abecb487-f364-3909-beb2-2c81f9c5cd6d"]}],"mendeley":{"formattedCitation":"(Johnson &amp; Johnson, 1996)","manualFormatting":"Johnson et Johnson (1996)","plainTextFormattedCitation":"(Johnson &amp; Johnson, 1996)","previouslyFormattedCitation":"(Johnson &amp; Johnson, 1996)"},"properties":{"noteIndex":0},"schema":"https://github.com/citation-style-language/schema/raw/master/csl-citation.json"}</w:instrText>
      </w:r>
      <w:r w:rsidRPr="007B7077">
        <w:rPr>
          <w:rFonts w:ascii="Times New Roman" w:hAnsi="Times New Roman"/>
          <w:lang w:val="fr-BE"/>
        </w:rPr>
        <w:fldChar w:fldCharType="separate"/>
      </w:r>
      <w:r w:rsidRPr="007B7077">
        <w:rPr>
          <w:rFonts w:ascii="Times New Roman" w:hAnsi="Times New Roman"/>
          <w:lang w:val="fr-BE"/>
        </w:rPr>
        <w:t xml:space="preserve">Johnson </w:t>
      </w:r>
      <w:r w:rsidR="007F5079" w:rsidRPr="007B7077">
        <w:rPr>
          <w:rFonts w:ascii="Times New Roman" w:hAnsi="Times New Roman"/>
          <w:lang w:val="fr-BE"/>
        </w:rPr>
        <w:t>et</w:t>
      </w:r>
      <w:r w:rsidRPr="007B7077">
        <w:rPr>
          <w:rFonts w:ascii="Times New Roman" w:hAnsi="Times New Roman"/>
          <w:lang w:val="fr-BE"/>
        </w:rPr>
        <w:t xml:space="preserve"> Johnson (1996)</w:t>
      </w:r>
      <w:r w:rsidRPr="007B7077">
        <w:rPr>
          <w:rFonts w:ascii="Times New Roman" w:hAnsi="Times New Roman"/>
          <w:lang w:val="fr-BE"/>
        </w:rPr>
        <w:fldChar w:fldCharType="end"/>
      </w:r>
      <w:r w:rsidRPr="007B7077">
        <w:rPr>
          <w:rFonts w:ascii="Times New Roman" w:hAnsi="Times New Roman"/>
          <w:lang w:val="fr-BE"/>
        </w:rPr>
        <w:t>, l</w:t>
      </w:r>
      <w:r w:rsidRPr="00664B17">
        <w:rPr>
          <w:rFonts w:ascii="Times New Roman" w:hAnsi="Times New Roman"/>
          <w:lang w:val="fr-BE"/>
        </w:rPr>
        <w:t xml:space="preserve">es programmes de résolution de conflit et de médiation par les pairs sont populaires, mais, bien qu’il existe de nombreux articles portant sur le sujet, ceux-ci consistent principalement en </w:t>
      </w:r>
      <w:r w:rsidR="004E69BD" w:rsidRPr="007B7077">
        <w:rPr>
          <w:rFonts w:ascii="Times New Roman" w:hAnsi="Times New Roman"/>
          <w:lang w:val="fr-BE"/>
        </w:rPr>
        <w:t xml:space="preserve">une </w:t>
      </w:r>
      <w:r w:rsidRPr="007B7077">
        <w:rPr>
          <w:rFonts w:ascii="Times New Roman" w:hAnsi="Times New Roman"/>
          <w:lang w:val="fr-BE"/>
        </w:rPr>
        <w:t xml:space="preserve">description de programmes, </w:t>
      </w:r>
      <w:r w:rsidR="004E69BD" w:rsidRPr="007B7077">
        <w:rPr>
          <w:rFonts w:ascii="Times New Roman" w:hAnsi="Times New Roman"/>
          <w:lang w:val="fr-BE"/>
        </w:rPr>
        <w:t xml:space="preserve">de </w:t>
      </w:r>
      <w:r w:rsidRPr="007B7077">
        <w:rPr>
          <w:rFonts w:ascii="Times New Roman" w:hAnsi="Times New Roman"/>
          <w:lang w:val="fr-BE"/>
        </w:rPr>
        <w:t xml:space="preserve">lignes directrices pour les implanter ou </w:t>
      </w:r>
      <w:r w:rsidR="004E69BD" w:rsidRPr="007B7077">
        <w:rPr>
          <w:rFonts w:ascii="Times New Roman" w:hAnsi="Times New Roman"/>
          <w:lang w:val="fr-BE"/>
        </w:rPr>
        <w:t xml:space="preserve">de </w:t>
      </w:r>
      <w:r w:rsidRPr="007B7077">
        <w:rPr>
          <w:rFonts w:ascii="Times New Roman" w:hAnsi="Times New Roman"/>
          <w:lang w:val="fr-BE"/>
        </w:rPr>
        <w:t xml:space="preserve">récits anecdotiques de leurs effets. Le manque d’évaluation des programmes de médiation par les pairs serait dû à plusieurs raisons citées par </w:t>
      </w:r>
      <w:r w:rsidRPr="007B7077">
        <w:rPr>
          <w:rFonts w:ascii="Times New Roman" w:hAnsi="Times New Roman"/>
          <w:lang w:val="fr-BE"/>
        </w:rPr>
        <w:fldChar w:fldCharType="begin" w:fldLock="1"/>
      </w:r>
      <w:r w:rsidR="0049375B" w:rsidRPr="007B7077">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Research","type":"article-journal"},"uris":["http://www.mendeley.com/documents/?uuid=abecb487-f364-3909-beb2-2c81f9c5cd6d"]}],"mendeley":{"formattedCitation":"(Johnson &amp; Johnson, 1996)","manualFormatting":"Johnson &amp; Johnson (1996)","plainTextFormattedCitation":"(Johnson &amp; Johnson, 1996)","previouslyFormattedCitation":"(Johnson &amp; Johnson, 1996)"},"properties":{"noteIndex":0},"schema":"https://github.com/citation-style-language/schema/raw/master/csl-citation.json"}</w:instrText>
      </w:r>
      <w:r w:rsidRPr="007B7077">
        <w:rPr>
          <w:rFonts w:ascii="Times New Roman" w:hAnsi="Times New Roman"/>
          <w:lang w:val="fr-BE"/>
        </w:rPr>
        <w:fldChar w:fldCharType="separate"/>
      </w:r>
      <w:r w:rsidRPr="007B7077">
        <w:rPr>
          <w:rFonts w:ascii="Times New Roman" w:hAnsi="Times New Roman"/>
          <w:lang w:val="fr-BE"/>
        </w:rPr>
        <w:t xml:space="preserve">Johnson </w:t>
      </w:r>
      <w:r w:rsidR="007F5079" w:rsidRPr="007B7077">
        <w:rPr>
          <w:rFonts w:ascii="Times New Roman" w:hAnsi="Times New Roman"/>
          <w:lang w:val="fr-BE"/>
        </w:rPr>
        <w:t>et</w:t>
      </w:r>
      <w:r w:rsidRPr="007B7077">
        <w:rPr>
          <w:rFonts w:ascii="Times New Roman" w:hAnsi="Times New Roman"/>
          <w:lang w:val="fr-BE"/>
        </w:rPr>
        <w:t xml:space="preserve"> Johnson (1996)</w:t>
      </w:r>
      <w:r w:rsidRPr="007B7077">
        <w:rPr>
          <w:rFonts w:ascii="Times New Roman" w:hAnsi="Times New Roman"/>
          <w:lang w:val="fr-BE"/>
        </w:rPr>
        <w:fldChar w:fldCharType="end"/>
      </w:r>
      <w:r w:rsidRPr="007B7077">
        <w:rPr>
          <w:rFonts w:ascii="Times New Roman" w:hAnsi="Times New Roman"/>
          <w:lang w:val="fr-BE"/>
        </w:rPr>
        <w:t xml:space="preserve">. D’abord, ces programmes ont été développés en marge des théories et recherches pertinentes, sur des modèles autres que ceux des théories du conflit. Cette séparation rend ardue l’évaluation de ces programmes, étant donné qu’il </w:t>
      </w:r>
      <w:r w:rsidRPr="00CE72A9">
        <w:rPr>
          <w:rFonts w:ascii="Times New Roman" w:hAnsi="Times New Roman"/>
          <w:lang w:val="fr-BE"/>
        </w:rPr>
        <w:t>est difficile de définir en quoi ils consistent exactement, et donc difficile tant de répliquer les études existantes que de savoir quels aspects d’un programme seraient liés à son efficacité éventuelle. En plus de cette ambig</w:t>
      </w:r>
      <w:r w:rsidR="004E69BD" w:rsidRPr="00CE72A9">
        <w:rPr>
          <w:rFonts w:ascii="Times New Roman" w:hAnsi="Times New Roman"/>
          <w:lang w:val="fr-BE"/>
        </w:rPr>
        <w:t>üi</w:t>
      </w:r>
      <w:r w:rsidRPr="00CE72A9">
        <w:rPr>
          <w:rFonts w:ascii="Times New Roman" w:hAnsi="Times New Roman"/>
          <w:lang w:val="fr-BE"/>
        </w:rPr>
        <w:t xml:space="preserve">té </w:t>
      </w:r>
      <w:r w:rsidR="00790DE7" w:rsidRPr="00CE72A9">
        <w:rPr>
          <w:rFonts w:ascii="Times New Roman" w:hAnsi="Times New Roman"/>
          <w:lang w:val="fr-BE"/>
        </w:rPr>
        <w:t xml:space="preserve">relative aux </w:t>
      </w:r>
      <w:r w:rsidRPr="00CE72A9">
        <w:rPr>
          <w:rFonts w:ascii="Times New Roman" w:hAnsi="Times New Roman"/>
          <w:lang w:val="fr-BE"/>
        </w:rPr>
        <w:t>programmes eux-mêmes, il existe une ambig</w:t>
      </w:r>
      <w:r w:rsidR="00ED29CE" w:rsidRPr="00CE72A9">
        <w:rPr>
          <w:rFonts w:ascii="Times New Roman" w:hAnsi="Times New Roman"/>
          <w:lang w:val="fr-BE"/>
        </w:rPr>
        <w:t>üi</w:t>
      </w:r>
      <w:r w:rsidRPr="00CE72A9">
        <w:rPr>
          <w:rFonts w:ascii="Times New Roman" w:hAnsi="Times New Roman"/>
          <w:lang w:val="fr-BE"/>
        </w:rPr>
        <w:t xml:space="preserve">té </w:t>
      </w:r>
      <w:r w:rsidR="00790DE7" w:rsidRPr="00CE72A9">
        <w:rPr>
          <w:rFonts w:ascii="Times New Roman" w:hAnsi="Times New Roman"/>
          <w:lang w:val="fr-BE"/>
        </w:rPr>
        <w:t xml:space="preserve">à propos des </w:t>
      </w:r>
      <w:r w:rsidRPr="00CE72A9">
        <w:rPr>
          <w:rFonts w:ascii="Times New Roman" w:hAnsi="Times New Roman"/>
          <w:lang w:val="fr-BE"/>
        </w:rPr>
        <w:t>variables dépendantes. Il est généralement compliqué de déterminer exactement ce qui est mesuré, et donc de comparer les résultats obtenus d’une étude à l’autre.</w:t>
      </w:r>
      <w:r w:rsidRPr="006779D0">
        <w:rPr>
          <w:rFonts w:ascii="Times New Roman" w:hAnsi="Times New Roman"/>
          <w:lang w:val="fr-BE"/>
        </w:rPr>
        <w:t xml:space="preserve"> De plus, les programmes de médiation par les pairs sont généralement évalués par des membres du personnel scolaire qui n’ont pas les ressources nécessaires pour engager des chercheur</w:t>
      </w:r>
      <w:r w:rsidR="00AE4131" w:rsidRPr="00035E1A">
        <w:rPr>
          <w:rFonts w:ascii="Times New Roman" w:hAnsi="Times New Roman"/>
          <w:lang w:val="fr-BE"/>
        </w:rPr>
        <w:t>·</w:t>
      </w:r>
      <w:r w:rsidR="00AE4131">
        <w:rPr>
          <w:rFonts w:ascii="Times New Roman" w:hAnsi="Times New Roman"/>
          <w:lang w:val="fr-BE"/>
        </w:rPr>
        <w:t>e</w:t>
      </w:r>
      <w:r w:rsidR="00AE4131" w:rsidRPr="00035E1A">
        <w:rPr>
          <w:rFonts w:ascii="Times New Roman" w:hAnsi="Times New Roman"/>
          <w:lang w:val="fr-BE"/>
        </w:rPr>
        <w:t>·</w:t>
      </w:r>
      <w:r w:rsidRPr="006779D0">
        <w:rPr>
          <w:rFonts w:ascii="Times New Roman" w:hAnsi="Times New Roman"/>
          <w:lang w:val="fr-BE"/>
        </w:rPr>
        <w:t>s ou pour obtenir la formation, le temps, l’aide et le matériel nécessair</w:t>
      </w:r>
      <w:r w:rsidRPr="00ED22AC">
        <w:rPr>
          <w:rFonts w:ascii="Times New Roman" w:hAnsi="Times New Roman"/>
          <w:lang w:val="fr-BE"/>
        </w:rPr>
        <w:t xml:space="preserve">e afin de conduire </w:t>
      </w:r>
      <w:r w:rsidR="001D5005">
        <w:rPr>
          <w:rFonts w:ascii="Times New Roman" w:hAnsi="Times New Roman"/>
          <w:lang w:val="fr-BE"/>
        </w:rPr>
        <w:t>elles</w:t>
      </w:r>
      <w:r w:rsidR="001D5005" w:rsidRPr="00035E1A">
        <w:rPr>
          <w:rFonts w:ascii="Times New Roman" w:hAnsi="Times New Roman"/>
          <w:lang w:val="fr-BE"/>
        </w:rPr>
        <w:t>·</w:t>
      </w:r>
      <w:r w:rsidRPr="00ED22AC">
        <w:rPr>
          <w:rFonts w:ascii="Times New Roman" w:hAnsi="Times New Roman"/>
          <w:lang w:val="fr-BE"/>
        </w:rPr>
        <w:t xml:space="preserve">eux-mêmes des recherches de qualité. Les recherches portant sur ces programmes sont donc généralement de très faible qualité </w:t>
      </w:r>
      <w:r w:rsidRPr="00ED22AC">
        <w:rPr>
          <w:rFonts w:ascii="Times New Roman" w:hAnsi="Times New Roman"/>
          <w:lang w:val="fr-BE"/>
        </w:rPr>
        <w:lastRenderedPageBreak/>
        <w:t>méthodologique (absence de groupe contrôle, petits échantillons, mesures prises auprès d’élèves choisis non aléa</w:t>
      </w:r>
      <w:r w:rsidRPr="006779D0">
        <w:rPr>
          <w:rFonts w:ascii="Times New Roman" w:hAnsi="Times New Roman"/>
          <w:lang w:val="fr-BE"/>
        </w:rPr>
        <w:t>toirement, validité et fidélité faible</w:t>
      </w:r>
      <w:r w:rsidR="006257B1" w:rsidRPr="006779D0">
        <w:rPr>
          <w:rFonts w:ascii="Times New Roman" w:hAnsi="Times New Roman"/>
          <w:lang w:val="fr-BE"/>
        </w:rPr>
        <w:t>s</w:t>
      </w:r>
      <w:r w:rsidRPr="006779D0">
        <w:rPr>
          <w:rFonts w:ascii="Times New Roman" w:hAnsi="Times New Roman"/>
          <w:lang w:val="fr-BE"/>
        </w:rPr>
        <w:t xml:space="preserve"> ou inconnue</w:t>
      </w:r>
      <w:r w:rsidR="006257B1" w:rsidRPr="006779D0">
        <w:rPr>
          <w:rFonts w:ascii="Times New Roman" w:hAnsi="Times New Roman"/>
          <w:lang w:val="fr-BE"/>
        </w:rPr>
        <w:t>s</w:t>
      </w:r>
      <w:r w:rsidRPr="006779D0">
        <w:rPr>
          <w:rFonts w:ascii="Times New Roman" w:hAnsi="Times New Roman"/>
          <w:lang w:val="fr-BE"/>
        </w:rPr>
        <w:t xml:space="preserve"> des variables dépendantes, étude des effets à court terme uniquement, absence de réplication…).</w:t>
      </w:r>
    </w:p>
    <w:p w14:paraId="3235B264" w14:textId="272A7152" w:rsidR="00712675" w:rsidRPr="00D6544B" w:rsidRDefault="00712675" w:rsidP="007F6BB0">
      <w:pPr>
        <w:spacing w:after="0" w:line="360" w:lineRule="auto"/>
        <w:ind w:firstLine="567"/>
        <w:rPr>
          <w:rFonts w:ascii="Times New Roman" w:hAnsi="Times New Roman"/>
          <w:lang w:val="fr-BE"/>
        </w:rPr>
      </w:pPr>
      <w:r w:rsidRPr="006779D0">
        <w:rPr>
          <w:rFonts w:ascii="Times New Roman" w:hAnsi="Times New Roman"/>
          <w:lang w:val="fr-BE"/>
        </w:rPr>
        <w:t xml:space="preserve">Le constat de </w:t>
      </w:r>
      <w:r w:rsidRPr="007B7077">
        <w:rPr>
          <w:rFonts w:ascii="Times New Roman" w:hAnsi="Times New Roman"/>
          <w:lang w:val="fr-BE"/>
        </w:rPr>
        <w:fldChar w:fldCharType="begin" w:fldLock="1"/>
      </w:r>
      <w:r w:rsidR="0049375B" w:rsidRPr="007B7077">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Research","type":"article-journal"},"uris":["http://www.mendeley.com/documents/?uuid=abecb487-f364-3909-beb2-2c81f9c5cd6d"]}],"mendeley":{"formattedCitation":"(Johnson &amp; Johnson, 1996)","manualFormatting":"Johnson &amp; Johnson (1996)","plainTextFormattedCitation":"(Johnson &amp; Johnson, 1996)","previouslyFormattedCitation":"(Johnson &amp; Johnson, 1996)"},"properties":{"noteIndex":0},"schema":"https://github.com/citation-style-language/schema/raw/master/csl-citation.json"}</w:instrText>
      </w:r>
      <w:r w:rsidRPr="007B7077">
        <w:rPr>
          <w:rFonts w:ascii="Times New Roman" w:hAnsi="Times New Roman"/>
          <w:lang w:val="fr-BE"/>
        </w:rPr>
        <w:fldChar w:fldCharType="separate"/>
      </w:r>
      <w:r w:rsidRPr="007B7077">
        <w:rPr>
          <w:rFonts w:ascii="Times New Roman" w:hAnsi="Times New Roman"/>
          <w:lang w:val="fr-BE"/>
        </w:rPr>
        <w:t xml:space="preserve">Johnson </w:t>
      </w:r>
      <w:r w:rsidR="007F5079" w:rsidRPr="007B7077">
        <w:rPr>
          <w:rFonts w:ascii="Times New Roman" w:hAnsi="Times New Roman"/>
          <w:lang w:val="fr-BE"/>
        </w:rPr>
        <w:t>et</w:t>
      </w:r>
      <w:r w:rsidRPr="007B7077">
        <w:rPr>
          <w:rFonts w:ascii="Times New Roman" w:hAnsi="Times New Roman"/>
          <w:lang w:val="fr-BE"/>
        </w:rPr>
        <w:t xml:space="preserve"> Johnson (1996)</w:t>
      </w:r>
      <w:r w:rsidRPr="007B7077">
        <w:rPr>
          <w:rFonts w:ascii="Times New Roman" w:hAnsi="Times New Roman"/>
          <w:lang w:val="fr-BE"/>
        </w:rPr>
        <w:fldChar w:fldCharType="end"/>
      </w:r>
      <w:r w:rsidRPr="007B7077">
        <w:rPr>
          <w:rFonts w:ascii="Times New Roman" w:hAnsi="Times New Roman"/>
          <w:lang w:val="fr-BE"/>
        </w:rPr>
        <w:t xml:space="preserve"> est partagé </w:t>
      </w:r>
      <w:r w:rsidRPr="00035E1A">
        <w:rPr>
          <w:rFonts w:ascii="Times New Roman" w:hAnsi="Times New Roman"/>
          <w:lang w:val="fr-BE"/>
        </w:rPr>
        <w:t>par d’autres auteur</w:t>
      </w:r>
      <w:r w:rsidR="00ED29CE" w:rsidRPr="00035E1A">
        <w:rPr>
          <w:rFonts w:ascii="Times New Roman" w:hAnsi="Times New Roman"/>
          <w:lang w:val="fr-BE"/>
        </w:rPr>
        <w:t>·e·</w:t>
      </w:r>
      <w:r w:rsidRPr="00035E1A">
        <w:rPr>
          <w:rFonts w:ascii="Times New Roman" w:hAnsi="Times New Roman"/>
          <w:lang w:val="fr-BE"/>
        </w:rPr>
        <w:t xml:space="preserve">s. </w:t>
      </w:r>
      <w:r w:rsidRPr="00035E1A">
        <w:rPr>
          <w:rFonts w:ascii="Times New Roman" w:hAnsi="Times New Roman"/>
          <w:lang w:val="fr-BE"/>
        </w:rPr>
        <w:fldChar w:fldCharType="begin" w:fldLock="1"/>
      </w:r>
      <w:r w:rsidR="00441B77" w:rsidRPr="00035E1A">
        <w:rPr>
          <w:rFonts w:ascii="Times New Roman" w:hAnsi="Times New Roman"/>
          <w:lang w:val="fr-BE"/>
        </w:rPr>
        <w:instrText>ADDIN CSL_CITATION {"citationItems":[{"id":"ITEM-1","itemData":{"author":[{"dropping-particle":"","family":"Stacey-Cremin","given":"Hilary","non-dropping-particle":"","parse-names":false,"suffix":""}],"id":"ITEM-1","issued":{"date-parts":[["2001"]]},"note":"Classé\n\n&amp;nbsp;dans Médiation par les pairs\n\n    Thèse","title":"An investigation into whether the 'Iceberg' system of peer mediation training, and peer mediation, reduce levels of bullying, raise self-esteem and increase pupil empowerment amongst upper primary age children","type":"thesis"},"uris":["http://www.mendeley.com/documents/?uuid=5db2b662-1bfc-34fc-b3a9-eb4fd639f00e"]}],"mendeley":{"formattedCitation":"(Stacey-Cremin, 2001)","manualFormatting":"Cremin (2001)","plainTextFormattedCitation":"(Stacey-Cremin, 2001)","previouslyFormattedCitation":"(Stacey-Cremin, 2001)"},"properties":{"noteIndex":0},"schema":"https://github.com/citation-style-language/schema/raw/master/csl-citation.json"}</w:instrText>
      </w:r>
      <w:r w:rsidRPr="00035E1A">
        <w:rPr>
          <w:rFonts w:ascii="Times New Roman" w:hAnsi="Times New Roman"/>
          <w:lang w:val="fr-BE"/>
        </w:rPr>
        <w:fldChar w:fldCharType="separate"/>
      </w:r>
      <w:r w:rsidRPr="00035E1A">
        <w:rPr>
          <w:rFonts w:ascii="Times New Roman" w:hAnsi="Times New Roman"/>
          <w:lang w:val="fr-BE"/>
        </w:rPr>
        <w:t>Cremin (2001)</w:t>
      </w:r>
      <w:r w:rsidRPr="00035E1A">
        <w:rPr>
          <w:rFonts w:ascii="Times New Roman" w:hAnsi="Times New Roman"/>
          <w:lang w:val="fr-BE"/>
        </w:rPr>
        <w:fldChar w:fldCharType="end"/>
      </w:r>
      <w:r w:rsidRPr="00035E1A">
        <w:rPr>
          <w:rFonts w:ascii="Times New Roman" w:hAnsi="Times New Roman"/>
          <w:lang w:val="fr-BE"/>
        </w:rPr>
        <w:t xml:space="preserve">, par exemple, pointe également le fait que les études </w:t>
      </w:r>
      <w:r w:rsidRPr="00D6544B">
        <w:rPr>
          <w:rFonts w:ascii="Times New Roman" w:hAnsi="Times New Roman"/>
          <w:lang w:val="fr-BE"/>
        </w:rPr>
        <w:t xml:space="preserve">réalisées sur les programmes de médiation par les pairs tendent à être descriptives et informelles et sont presque uniquement menées </w:t>
      </w:r>
      <w:r w:rsidRPr="008E5D15">
        <w:rPr>
          <w:rFonts w:ascii="Times New Roman" w:hAnsi="Times New Roman"/>
          <w:lang w:val="fr-BE"/>
        </w:rPr>
        <w:t xml:space="preserve">aux États-Unis. Selon </w:t>
      </w:r>
      <w:r w:rsidRPr="008E5D15">
        <w:rPr>
          <w:rFonts w:ascii="Times New Roman" w:hAnsi="Times New Roman"/>
          <w:lang w:val="fr-BE"/>
        </w:rPr>
        <w:fldChar w:fldCharType="begin" w:fldLock="1"/>
      </w:r>
      <w:r w:rsidR="0049375B" w:rsidRPr="00EA56ED">
        <w:rPr>
          <w:rFonts w:ascii="Times New Roman" w:hAnsi="Times New Roman"/>
          <w:lang w:val="fr-BE"/>
        </w:rPr>
        <w:instrText>ADDIN CSL_CITATION {"citationItems":[{"id":"ITEM-1","itemData":{"author":[{"dropping-particle":"","family":"Englander","given":"Elizabeth K","non-dropping-particle":"","parse-names":false,"suffix":""}],"container-title":"Models of Respecting Everyone","id":"ITEM-1","issue":"1","issued":{"date-parts":[["2005"]]},"note":"Classé\n\n&amp;nbsp;dans Médiation par les pairs\n\n    Commentaires sur la version papier","page":"2-3","title":"When should you hesitate to mediate?","type":"article-journal","volume":"1"},"uris":["http://www.mendeley.com/documents/?uuid=57b44f92-4d35-3473-b7f2-1f0c258f9f6d"]}],"mendeley":{"formattedCitation":"(Englander, 2005)","manualFormatting":"Englander (2005)","plainTextFormattedCitation":"(Englander, 2005)","previouslyFormattedCitation":"(Englander, 2005)"},"properties":{"noteIndex":0},"schema":"https://github.com/citation-style-language/schema/raw/master/csl-citation.json"}</w:instrText>
      </w:r>
      <w:r w:rsidRPr="008E5D15">
        <w:rPr>
          <w:rFonts w:ascii="Times New Roman" w:hAnsi="Times New Roman"/>
          <w:lang w:val="fr-BE"/>
        </w:rPr>
        <w:fldChar w:fldCharType="separate"/>
      </w:r>
      <w:r w:rsidRPr="008E5D15">
        <w:rPr>
          <w:rFonts w:ascii="Times New Roman" w:hAnsi="Times New Roman"/>
          <w:lang w:val="fr-BE"/>
        </w:rPr>
        <w:t>Englander (2005)</w:t>
      </w:r>
      <w:r w:rsidRPr="008E5D15">
        <w:rPr>
          <w:rFonts w:ascii="Times New Roman" w:hAnsi="Times New Roman"/>
          <w:lang w:val="fr-BE"/>
        </w:rPr>
        <w:fldChar w:fldCharType="end"/>
      </w:r>
      <w:r w:rsidRPr="008E5D15">
        <w:rPr>
          <w:rFonts w:ascii="Times New Roman" w:hAnsi="Times New Roman"/>
          <w:lang w:val="fr-BE"/>
        </w:rPr>
        <w:t xml:space="preserve">, le succès apparent que connait la médiation par les pairs </w:t>
      </w:r>
      <w:r w:rsidRPr="00D6544B">
        <w:rPr>
          <w:rFonts w:ascii="Times New Roman" w:hAnsi="Times New Roman"/>
          <w:lang w:val="fr-BE"/>
        </w:rPr>
        <w:t>en général décourage une évaluation critique de son efficacité pour différents types de conflits entre élèves. Plus particulièrement, l’efficacité de la médiation dans les cas de harcèlement ne serait pas prouvée.</w:t>
      </w:r>
      <w:r w:rsidR="00F82089" w:rsidRPr="00D372D2">
        <w:rPr>
          <w:rFonts w:ascii="Times New Roman" w:hAnsi="Times New Roman"/>
          <w:lang w:val="fr-BE"/>
        </w:rPr>
        <w:t xml:space="preserve"> Ce constat, dressé il y a un certain </w:t>
      </w:r>
      <w:r w:rsidR="005C0B15" w:rsidRPr="00D372D2">
        <w:rPr>
          <w:rFonts w:ascii="Times New Roman" w:hAnsi="Times New Roman"/>
          <w:lang w:val="fr-BE"/>
        </w:rPr>
        <w:t xml:space="preserve">temps </w:t>
      </w:r>
      <w:r w:rsidR="00F82089" w:rsidRPr="00D372D2">
        <w:rPr>
          <w:rFonts w:ascii="Times New Roman" w:hAnsi="Times New Roman"/>
          <w:lang w:val="fr-BE"/>
        </w:rPr>
        <w:t>déjà, semble toujours d’actualité</w:t>
      </w:r>
      <w:r w:rsidR="007976AB" w:rsidRPr="00A00DED">
        <w:rPr>
          <w:rFonts w:ascii="Times New Roman" w:hAnsi="Times New Roman"/>
          <w:lang w:val="fr-BE"/>
        </w:rPr>
        <w:t>. T</w:t>
      </w:r>
      <w:r w:rsidR="00F82089" w:rsidRPr="00B34496">
        <w:rPr>
          <w:rFonts w:ascii="Times New Roman" w:hAnsi="Times New Roman"/>
          <w:lang w:val="fr-BE"/>
        </w:rPr>
        <w:t xml:space="preserve">rès peu d’études sur le sujet </w:t>
      </w:r>
      <w:r w:rsidR="007976AB" w:rsidRPr="00D6544B">
        <w:rPr>
          <w:rFonts w:ascii="Times New Roman" w:hAnsi="Times New Roman"/>
          <w:lang w:val="fr-BE"/>
        </w:rPr>
        <w:t xml:space="preserve">ont été </w:t>
      </w:r>
      <w:r w:rsidR="007F6BB0" w:rsidRPr="00D6544B">
        <w:rPr>
          <w:rFonts w:ascii="Times New Roman" w:hAnsi="Times New Roman"/>
          <w:lang w:val="fr-BE"/>
        </w:rPr>
        <w:t>publiées ces dernières années.</w:t>
      </w:r>
    </w:p>
    <w:p w14:paraId="45697594" w14:textId="77777777" w:rsidR="00A061E8" w:rsidRPr="00D6544B" w:rsidRDefault="00A061E8" w:rsidP="0081066E">
      <w:pPr>
        <w:spacing w:after="0" w:line="360" w:lineRule="auto"/>
        <w:rPr>
          <w:rFonts w:ascii="Times New Roman" w:hAnsi="Times New Roman"/>
          <w:lang w:val="fr-BE"/>
        </w:rPr>
      </w:pPr>
    </w:p>
    <w:p w14:paraId="7444A644" w14:textId="773243A6" w:rsidR="00712675" w:rsidRPr="00D6544B" w:rsidRDefault="00712675" w:rsidP="0081066E">
      <w:pPr>
        <w:pStyle w:val="Titre3"/>
        <w:keepNext w:val="0"/>
        <w:spacing w:before="0" w:after="0" w:line="360" w:lineRule="auto"/>
        <w:rPr>
          <w:rFonts w:ascii="Times New Roman" w:hAnsi="Times New Roman" w:cs="Times New Roman"/>
          <w:szCs w:val="24"/>
          <w:lang w:val="fr-BE"/>
        </w:rPr>
      </w:pPr>
      <w:r w:rsidRPr="00D6544B">
        <w:rPr>
          <w:rFonts w:ascii="Times New Roman" w:hAnsi="Times New Roman" w:cs="Times New Roman"/>
          <w:szCs w:val="24"/>
          <w:lang w:val="fr-BE"/>
        </w:rPr>
        <w:t>4.2 Efficacité de la médiation par les pairs dans le cas du harcèlement</w:t>
      </w:r>
    </w:p>
    <w:p w14:paraId="3B51C1BE" w14:textId="7F75E8FA" w:rsidR="00454303" w:rsidRPr="00D6544B" w:rsidRDefault="00A92321" w:rsidP="0081066E">
      <w:pPr>
        <w:spacing w:after="0" w:line="360" w:lineRule="auto"/>
        <w:rPr>
          <w:rFonts w:ascii="Times New Roman" w:hAnsi="Times New Roman"/>
          <w:lang w:val="fr-BE"/>
        </w:rPr>
      </w:pPr>
      <w:r w:rsidRPr="00782F6D">
        <w:rPr>
          <w:rFonts w:ascii="Times New Roman" w:hAnsi="Times New Roman"/>
          <w:lang w:val="fr-BE"/>
        </w:rPr>
        <w:t xml:space="preserve">Notre premier objectif était de déterminer l’efficacité de la médiation par les pairs pour intervenir face au harcèlement scolaire. </w:t>
      </w:r>
      <w:r w:rsidR="004C7FC9" w:rsidRPr="00782F6D">
        <w:rPr>
          <w:rFonts w:ascii="Times New Roman" w:hAnsi="Times New Roman"/>
          <w:lang w:val="fr-BE"/>
        </w:rPr>
        <w:t xml:space="preserve">D’après </w:t>
      </w:r>
      <w:r w:rsidR="004C7FC9" w:rsidRPr="00782F6D">
        <w:rPr>
          <w:rFonts w:ascii="Times New Roman" w:hAnsi="Times New Roman"/>
          <w:lang w:val="fr-BE"/>
        </w:rPr>
        <w:fldChar w:fldCharType="begin" w:fldLock="1"/>
      </w:r>
      <w:r w:rsidR="004C7FC9" w:rsidRPr="00782F6D">
        <w:rPr>
          <w:rFonts w:ascii="Times New Roman" w:hAnsi="Times New Roman"/>
          <w:lang w:val="fr-BE"/>
        </w:rPr>
        <w:instrText>ADDIN CSL_CITATION {"citationItems":[{"id":"ITEM-1","itemData":{"DOI":"10.1080/02643940902731880","ISSN":"14680122","abstract":"This paper focuses on the impact of peer mediation as a strategy for promoting social inclusion in primary school settings. Peer mediation constituted one of the interventions in the UK Government-sponsored On Track programme and evaluative data from this project are reported. The paper reports on trends in bullying and anti-social behaviour in nine schools where peer mediation was deployed. Quantitative results from 'My life in School' checklists and a questionnaire measuring teacher perceptions are reported. Qualitative evidence is also reported from focus groups undertaken with pupils. The benefits of mainstreaming and further dissemination of the approach are discussed. [ABSTRACT FROM AUTHOR]","author":[{"dropping-particle":"","family":"Noaks","given":"John","non-dropping-particle":"","parse-names":false,"suffix":""},{"dropping-particle":"","family":"Noaks","given":"Lesley","non-dropping-particle":"","parse-names":false,"suffix":""}],"container-title":"Pastoral Care in Education","id":"ITEM-1","issued":{"date-parts":[["2009"]]},"note":"Classé dans Médiation par les pairs\nCommentaires sur la version papier","title":"School-based peer mediation as a strategy for social inclusion","type":"article-journal"},"uris":["http://www.mendeley.com/documents/?uuid=9517ae27-b150-39f6-9292-60de767033eb"]}],"mendeley":{"formattedCitation":"(Noaks &amp; Noaks, 2009)","manualFormatting":"Noaks et Noaks (2009)","plainTextFormattedCitation":"(Noaks &amp; Noaks, 2009)","previouslyFormattedCitation":"(Noaks &amp; Noaks, 2009)"},"properties":{"noteIndex":0},"schema":"https://github.com/citation-style-language/schema/raw/master/csl-citation.json"}</w:instrText>
      </w:r>
      <w:r w:rsidR="004C7FC9" w:rsidRPr="00782F6D">
        <w:rPr>
          <w:rFonts w:ascii="Times New Roman" w:hAnsi="Times New Roman"/>
          <w:lang w:val="fr-BE"/>
        </w:rPr>
        <w:fldChar w:fldCharType="separate"/>
      </w:r>
      <w:r w:rsidR="004C7FC9" w:rsidRPr="00782F6D">
        <w:rPr>
          <w:rFonts w:ascii="Times New Roman" w:hAnsi="Times New Roman"/>
          <w:lang w:val="fr-BE"/>
        </w:rPr>
        <w:t>Noaks et Noaks (2009)</w:t>
      </w:r>
      <w:r w:rsidR="004C7FC9" w:rsidRPr="00782F6D">
        <w:rPr>
          <w:rFonts w:ascii="Times New Roman" w:hAnsi="Times New Roman"/>
          <w:lang w:val="fr-BE"/>
        </w:rPr>
        <w:fldChar w:fldCharType="end"/>
      </w:r>
      <w:r w:rsidR="004C7FC9" w:rsidRPr="00782F6D">
        <w:rPr>
          <w:rFonts w:ascii="Times New Roman" w:hAnsi="Times New Roman"/>
          <w:lang w:val="fr-BE"/>
        </w:rPr>
        <w:t xml:space="preserve">, le programme de médiation par les pairs </w:t>
      </w:r>
      <w:r w:rsidR="004C7FC9" w:rsidRPr="00782F6D">
        <w:rPr>
          <w:rFonts w:ascii="Times New Roman" w:hAnsi="Times New Roman"/>
          <w:i/>
          <w:lang w:val="fr-BE"/>
        </w:rPr>
        <w:t>Playground Peacemaker</w:t>
      </w:r>
      <w:r w:rsidR="00EB6BA2" w:rsidRPr="00782F6D">
        <w:rPr>
          <w:rFonts w:ascii="Times New Roman" w:hAnsi="Times New Roman"/>
          <w:lang w:val="fr-BE"/>
        </w:rPr>
        <w:t>,</w:t>
      </w:r>
      <w:r w:rsidR="004C7FC9" w:rsidRPr="00782F6D">
        <w:rPr>
          <w:rFonts w:ascii="Times New Roman" w:hAnsi="Times New Roman"/>
          <w:lang w:val="fr-BE"/>
        </w:rPr>
        <w:t xml:space="preserve"> </w:t>
      </w:r>
      <w:r w:rsidR="00EB6BA2" w:rsidRPr="00782F6D">
        <w:rPr>
          <w:rFonts w:ascii="Times New Roman" w:hAnsi="Times New Roman"/>
          <w:lang w:val="fr-BE"/>
        </w:rPr>
        <w:t>développé par Farrington</w:t>
      </w:r>
      <w:r w:rsidR="004C7FC9" w:rsidRPr="00782F6D">
        <w:rPr>
          <w:rFonts w:ascii="Times New Roman" w:hAnsi="Times New Roman"/>
          <w:lang w:val="fr-BE"/>
        </w:rPr>
        <w:t xml:space="preserve"> </w:t>
      </w:r>
      <w:r w:rsidR="00EB6BA2" w:rsidRPr="00782F6D">
        <w:rPr>
          <w:rFonts w:ascii="Times New Roman" w:hAnsi="Times New Roman"/>
          <w:lang w:val="fr-BE"/>
        </w:rPr>
        <w:t>(2000</w:t>
      </w:r>
      <w:r w:rsidR="004C7FC9" w:rsidRPr="00782F6D">
        <w:rPr>
          <w:rFonts w:ascii="Times New Roman" w:hAnsi="Times New Roman"/>
          <w:lang w:val="fr-BE"/>
        </w:rPr>
        <w:t>)</w:t>
      </w:r>
      <w:r w:rsidR="00EB6BA2" w:rsidRPr="00782F6D">
        <w:rPr>
          <w:rFonts w:ascii="Times New Roman" w:hAnsi="Times New Roman"/>
          <w:lang w:val="fr-BE"/>
        </w:rPr>
        <w:t>,</w:t>
      </w:r>
      <w:r w:rsidR="004C7FC9" w:rsidRPr="00782F6D">
        <w:rPr>
          <w:rFonts w:ascii="Times New Roman" w:hAnsi="Times New Roman"/>
          <w:lang w:val="fr-BE"/>
        </w:rPr>
        <w:t xml:space="preserve"> serait associé à une diminution des taux de harcèlement rapporté par les élèves. Mais leur étude ne comporte pas de groupe contrôle </w:t>
      </w:r>
      <w:r w:rsidR="004C7FC9" w:rsidRPr="00AE4131">
        <w:rPr>
          <w:rFonts w:ascii="Times New Roman" w:hAnsi="Times New Roman"/>
          <w:lang w:val="fr-BE"/>
        </w:rPr>
        <w:t xml:space="preserve">et aucune analyse statistique n’est reprise dans leur article. Dans sa thèse, Cremin (2001) met en évidence l’effet bénéfique d’un programme de médiation par les pairs appelé </w:t>
      </w:r>
      <w:r w:rsidR="004C7FC9" w:rsidRPr="00782F6D">
        <w:rPr>
          <w:rFonts w:ascii="Times New Roman" w:hAnsi="Times New Roman"/>
          <w:i/>
          <w:lang w:val="fr-BE"/>
        </w:rPr>
        <w:t>Ice-berg</w:t>
      </w:r>
      <w:r w:rsidR="004C7FC9" w:rsidRPr="00782F6D">
        <w:rPr>
          <w:rFonts w:ascii="Times New Roman" w:hAnsi="Times New Roman"/>
          <w:lang w:val="fr-BE"/>
        </w:rPr>
        <w:t xml:space="preserve"> sur </w:t>
      </w:r>
      <w:r w:rsidR="004C7FC9" w:rsidRPr="00035E1A">
        <w:rPr>
          <w:rFonts w:ascii="Times New Roman" w:hAnsi="Times New Roman"/>
          <w:lang w:val="fr-BE"/>
        </w:rPr>
        <w:t xml:space="preserve">la </w:t>
      </w:r>
      <w:r w:rsidR="004C7FC9" w:rsidRPr="008E5D15">
        <w:rPr>
          <w:rFonts w:ascii="Times New Roman" w:hAnsi="Times New Roman"/>
          <w:lang w:val="fr-BE"/>
        </w:rPr>
        <w:t xml:space="preserve">fréquence de la victimisation autorapportée. Toutefois, l’effet positif du programme est uniquement </w:t>
      </w:r>
      <w:r w:rsidR="004C7FC9" w:rsidRPr="00D6544B">
        <w:rPr>
          <w:rFonts w:ascii="Times New Roman" w:hAnsi="Times New Roman"/>
          <w:lang w:val="fr-BE"/>
        </w:rPr>
        <w:t>observé dans une des trois écoles étudiées et ne concerne que la victimisation physique. De plus, l’étude comporte de nombreuses limites méthodologiques (abandon du programme à mi-chemin dans deux des trois écoles, cont</w:t>
      </w:r>
      <w:r w:rsidR="004C7FC9" w:rsidRPr="00D372D2">
        <w:rPr>
          <w:rFonts w:ascii="Times New Roman" w:hAnsi="Times New Roman"/>
          <w:lang w:val="fr-BE"/>
        </w:rPr>
        <w:t xml:space="preserve">amination du groupe contrôle, défauts des analyses </w:t>
      </w:r>
      <w:r w:rsidR="004C7FC9" w:rsidRPr="003B3F5D">
        <w:rPr>
          <w:rFonts w:ascii="Times New Roman" w:hAnsi="Times New Roman"/>
          <w:lang w:val="fr-BE"/>
        </w:rPr>
        <w:t xml:space="preserve">statistiques utilisées, très petit échantillon final…). </w:t>
      </w:r>
      <w:r w:rsidR="004C7FC9" w:rsidRPr="003B3F5D">
        <w:rPr>
          <w:rFonts w:ascii="Times New Roman" w:hAnsi="Times New Roman"/>
          <w:lang w:val="fr-BE"/>
        </w:rPr>
        <w:fldChar w:fldCharType="begin" w:fldLock="1"/>
      </w:r>
      <w:r w:rsidR="004C7FC9" w:rsidRPr="003B3F5D">
        <w:rPr>
          <w:rFonts w:ascii="Times New Roman" w:hAnsi="Times New Roman"/>
          <w:lang w:val="fr-BE"/>
        </w:rPr>
        <w:instrText>ADDIN CSL_CITATION {"citationItems":[{"id":"ITEM-1","itemData":{"author":[{"dropping-particle":"","family":"Cowie","given":"","non-dropping-particle":"","parse-names":false,"suffix":""},{"dropping-particle":"","family":"Olafsson","given":"","non-dropping-particle":"","parse-names":false,"suffix":""}],"id":"ITEM-1","issued":{"date-parts":[["2000"]]},"title":"The role of peer support in helping the victims of bullying in a school with high levels of agression","type":"article-journal"},"uris":["http://www.mendeley.com/documents/?uuid=2490c91f-74ec-3dd0-bef3-dacd735e4e30"]}],"mendeley":{"formattedCitation":"(Cowie &amp; Olafsson, 2000)","manualFormatting":"Cowie &amp; Olafsson (2000)","plainTextFormattedCitation":"(Cowie &amp; Olafsson, 2000)"},"properties":{"noteIndex":0},"schema":"https://github.com/citation-style-language/schema/raw/master/csl-citation.json"}</w:instrText>
      </w:r>
      <w:r w:rsidR="004C7FC9" w:rsidRPr="003B3F5D">
        <w:rPr>
          <w:rFonts w:ascii="Times New Roman" w:hAnsi="Times New Roman"/>
          <w:lang w:val="fr-BE"/>
        </w:rPr>
        <w:fldChar w:fldCharType="separate"/>
      </w:r>
      <w:r w:rsidR="004C7FC9" w:rsidRPr="003B3F5D">
        <w:rPr>
          <w:rFonts w:ascii="Times New Roman" w:hAnsi="Times New Roman"/>
          <w:lang w:val="fr-BE"/>
        </w:rPr>
        <w:t>Cowie et Olafsson (2000)</w:t>
      </w:r>
      <w:r w:rsidR="004C7FC9" w:rsidRPr="003B3F5D">
        <w:rPr>
          <w:rFonts w:ascii="Times New Roman" w:hAnsi="Times New Roman"/>
          <w:lang w:val="fr-BE"/>
        </w:rPr>
        <w:fldChar w:fldCharType="end"/>
      </w:r>
      <w:r w:rsidR="004C7FC9" w:rsidRPr="003B3F5D">
        <w:rPr>
          <w:rFonts w:ascii="Times New Roman" w:hAnsi="Times New Roman"/>
          <w:lang w:val="fr-BE"/>
        </w:rPr>
        <w:t xml:space="preserve">, quant à </w:t>
      </w:r>
      <w:r w:rsidR="0020296A">
        <w:rPr>
          <w:rFonts w:ascii="Times New Roman" w:hAnsi="Times New Roman"/>
          <w:lang w:val="fr-BE"/>
        </w:rPr>
        <w:t>elle</w:t>
      </w:r>
      <w:r w:rsidR="0020296A" w:rsidRPr="00035E1A">
        <w:rPr>
          <w:rFonts w:ascii="Times New Roman" w:hAnsi="Times New Roman"/>
          <w:lang w:val="fr-BE"/>
        </w:rPr>
        <w:t>·</w:t>
      </w:r>
      <w:r w:rsidR="0020296A">
        <w:rPr>
          <w:rFonts w:ascii="Times New Roman" w:hAnsi="Times New Roman"/>
          <w:lang w:val="fr-BE"/>
        </w:rPr>
        <w:t>lui</w:t>
      </w:r>
      <w:r w:rsidR="004C7FC9" w:rsidRPr="003B3F5D">
        <w:rPr>
          <w:rFonts w:ascii="Times New Roman" w:hAnsi="Times New Roman"/>
          <w:lang w:val="fr-BE"/>
        </w:rPr>
        <w:t xml:space="preserve">, </w:t>
      </w:r>
      <w:r w:rsidR="004C7FC9" w:rsidRPr="00D6544B">
        <w:rPr>
          <w:rFonts w:ascii="Times New Roman" w:hAnsi="Times New Roman"/>
          <w:lang w:val="fr-BE"/>
        </w:rPr>
        <w:t xml:space="preserve">rapportent que </w:t>
      </w:r>
      <w:r w:rsidR="004C7FC9" w:rsidRPr="00D372D2">
        <w:rPr>
          <w:rFonts w:ascii="Times New Roman" w:hAnsi="Times New Roman"/>
          <w:lang w:val="fr-BE"/>
        </w:rPr>
        <w:t xml:space="preserve">l’implantation d’un programme de médiation par les pairs pour traiter les situations de harcèlement dans une école secondaire n’a eu aucun impact positif sur les mesures prises (taux de harcèlement et de victimisation, réactions face au harcèlement…). </w:t>
      </w:r>
      <w:r w:rsidR="0020296A">
        <w:rPr>
          <w:rFonts w:ascii="Times New Roman" w:hAnsi="Times New Roman"/>
          <w:lang w:val="fr-BE"/>
        </w:rPr>
        <w:t>Elle</w:t>
      </w:r>
      <w:r w:rsidR="0020296A" w:rsidRPr="00035E1A">
        <w:rPr>
          <w:rFonts w:ascii="Times New Roman" w:hAnsi="Times New Roman"/>
          <w:lang w:val="fr-BE"/>
        </w:rPr>
        <w:t>·</w:t>
      </w:r>
      <w:r w:rsidR="0020296A">
        <w:rPr>
          <w:rFonts w:ascii="Times New Roman" w:hAnsi="Times New Roman"/>
          <w:lang w:val="fr-BE"/>
        </w:rPr>
        <w:t>i</w:t>
      </w:r>
      <w:r w:rsidR="0020296A" w:rsidRPr="00D372D2">
        <w:rPr>
          <w:rFonts w:ascii="Times New Roman" w:hAnsi="Times New Roman"/>
          <w:lang w:val="fr-BE"/>
        </w:rPr>
        <w:t>l</w:t>
      </w:r>
      <w:r w:rsidR="004C7FC9" w:rsidRPr="00D6544B">
        <w:rPr>
          <w:rFonts w:ascii="Times New Roman" w:hAnsi="Times New Roman"/>
          <w:lang w:val="fr-BE"/>
        </w:rPr>
        <w:t xml:space="preserve"> explique ces résultats</w:t>
      </w:r>
      <w:r w:rsidR="0020296A">
        <w:rPr>
          <w:rFonts w:ascii="Times New Roman" w:hAnsi="Times New Roman"/>
          <w:lang w:val="fr-BE"/>
        </w:rPr>
        <w:t>,</w:t>
      </w:r>
      <w:r w:rsidR="004C7FC9" w:rsidRPr="00D6544B">
        <w:rPr>
          <w:rFonts w:ascii="Times New Roman" w:hAnsi="Times New Roman"/>
          <w:lang w:val="fr-BE"/>
        </w:rPr>
        <w:t xml:space="preserve"> entre autres</w:t>
      </w:r>
      <w:r w:rsidR="0020296A">
        <w:rPr>
          <w:rFonts w:ascii="Times New Roman" w:hAnsi="Times New Roman"/>
          <w:lang w:val="fr-BE"/>
        </w:rPr>
        <w:t>,</w:t>
      </w:r>
      <w:r w:rsidR="004C7FC9" w:rsidRPr="00D6544B">
        <w:rPr>
          <w:rFonts w:ascii="Times New Roman" w:hAnsi="Times New Roman"/>
          <w:lang w:val="fr-BE"/>
        </w:rPr>
        <w:t xml:space="preserve"> par le fait qu’il s’agit d’une école dans laquelle il y avait énormément de problèmes comportementaux et que seul un très petit nombre d’élèves ont été formé</w:t>
      </w:r>
      <w:r w:rsidR="00DE1C55" w:rsidRPr="00D6544B">
        <w:rPr>
          <w:rFonts w:ascii="Times New Roman" w:hAnsi="Times New Roman"/>
          <w:lang w:val="fr-BE"/>
        </w:rPr>
        <w:t>·e·</w:t>
      </w:r>
      <w:r w:rsidR="004C7FC9" w:rsidRPr="00D6544B">
        <w:rPr>
          <w:rFonts w:ascii="Times New Roman" w:hAnsi="Times New Roman"/>
          <w:lang w:val="fr-BE"/>
        </w:rPr>
        <w:t>s comme médiateur</w:t>
      </w:r>
      <w:r w:rsidR="00DE1C55" w:rsidRPr="00D372D2">
        <w:rPr>
          <w:rFonts w:ascii="Times New Roman" w:hAnsi="Times New Roman"/>
          <w:lang w:val="fr-BE"/>
        </w:rPr>
        <w:t>·rice·</w:t>
      </w:r>
      <w:r w:rsidR="004C7FC9" w:rsidRPr="00D372D2">
        <w:rPr>
          <w:rFonts w:ascii="Times New Roman" w:hAnsi="Times New Roman"/>
          <w:lang w:val="fr-BE"/>
        </w:rPr>
        <w:t xml:space="preserve">s. </w:t>
      </w:r>
      <w:r w:rsidR="00454303" w:rsidRPr="00D372D2">
        <w:rPr>
          <w:rFonts w:ascii="Times New Roman" w:hAnsi="Times New Roman"/>
          <w:lang w:val="fr-BE"/>
        </w:rPr>
        <w:t>Ces études portant spécifiqueme</w:t>
      </w:r>
      <w:r w:rsidR="00454303" w:rsidRPr="00A00DED">
        <w:rPr>
          <w:rFonts w:ascii="Times New Roman" w:hAnsi="Times New Roman"/>
          <w:lang w:val="fr-BE"/>
        </w:rPr>
        <w:t xml:space="preserve">nt sur les effets de la médiation par les pairs sur le harcèlement comportent d’importantes limites. Il n’existe donc pas de données fiables permettant </w:t>
      </w:r>
      <w:r w:rsidR="00454303" w:rsidRPr="00A00DED">
        <w:rPr>
          <w:rFonts w:ascii="Times New Roman" w:hAnsi="Times New Roman"/>
          <w:lang w:val="fr-BE"/>
        </w:rPr>
        <w:lastRenderedPageBreak/>
        <w:t>d’avancer que l’utilisation de la médiation par les pairs pour régler directement des situations de harc</w:t>
      </w:r>
      <w:r w:rsidR="00454303" w:rsidRPr="00D6544B">
        <w:rPr>
          <w:rFonts w:ascii="Times New Roman" w:hAnsi="Times New Roman"/>
          <w:lang w:val="fr-BE"/>
        </w:rPr>
        <w:t>èlement a une efficacité quelconque.</w:t>
      </w:r>
    </w:p>
    <w:p w14:paraId="54009563" w14:textId="139A15DF" w:rsidR="00216AF1" w:rsidRPr="00D6544B" w:rsidRDefault="00FB7577" w:rsidP="007F6BB0">
      <w:pPr>
        <w:spacing w:after="0" w:line="360" w:lineRule="auto"/>
        <w:ind w:firstLine="567"/>
        <w:rPr>
          <w:rFonts w:ascii="Times New Roman" w:hAnsi="Times New Roman"/>
          <w:lang w:val="fr-BE"/>
        </w:rPr>
      </w:pPr>
      <w:r w:rsidRPr="00D6544B">
        <w:rPr>
          <w:rFonts w:ascii="Times New Roman" w:hAnsi="Times New Roman"/>
          <w:lang w:val="fr-BE"/>
        </w:rPr>
        <w:t>Une façon détournée de répondre à notre question de recherche consiste à regarder si les programmes globaux de lutte contre le harcèlement scolaire comportant des composantes de médiation par les pairs sont efficaces. Même si les études testant l’efficacité de ce type de programme ne permettent pas de savoir quelles composantes spécifiques sont lié</w:t>
      </w:r>
      <w:r w:rsidR="001B583B" w:rsidRPr="00D6544B">
        <w:rPr>
          <w:rFonts w:ascii="Times New Roman" w:hAnsi="Times New Roman"/>
          <w:lang w:val="fr-BE"/>
        </w:rPr>
        <w:t>e</w:t>
      </w:r>
      <w:r w:rsidRPr="00D6544B">
        <w:rPr>
          <w:rFonts w:ascii="Times New Roman" w:hAnsi="Times New Roman"/>
          <w:lang w:val="fr-BE"/>
        </w:rPr>
        <w:t>s aux éventuels effets observés, il est intéressant de se pencher sur leurs résultats. Dans leur méta-analyse portant sur l’efficacité des programmes antiharcèlem</w:t>
      </w:r>
      <w:r w:rsidRPr="0076423A">
        <w:rPr>
          <w:rFonts w:ascii="Times New Roman" w:hAnsi="Times New Roman"/>
          <w:lang w:val="fr-BE"/>
        </w:rPr>
        <w:t xml:space="preserve">ent, Ttofi et Farrington (2011) ont </w:t>
      </w:r>
      <w:r w:rsidRPr="00D6544B">
        <w:rPr>
          <w:rFonts w:ascii="Times New Roman" w:hAnsi="Times New Roman"/>
          <w:lang w:val="fr-BE"/>
        </w:rPr>
        <w:t xml:space="preserve">tenté de relier les différents éléments des programmes avec les tailles d’effet obtenues. </w:t>
      </w:r>
      <w:r w:rsidR="00643974" w:rsidRPr="00D6544B">
        <w:rPr>
          <w:rFonts w:ascii="Times New Roman" w:hAnsi="Times New Roman"/>
          <w:lang w:val="fr-BE"/>
        </w:rPr>
        <w:t xml:space="preserve">Plusieurs </w:t>
      </w:r>
      <w:r w:rsidRPr="00D6544B">
        <w:rPr>
          <w:rFonts w:ascii="Times New Roman" w:hAnsi="Times New Roman"/>
          <w:lang w:val="fr-BE"/>
        </w:rPr>
        <w:t>éléments sont négativement reliés au harcèlement (et donc associés à une diminuti</w:t>
      </w:r>
      <w:r w:rsidRPr="00D372D2">
        <w:rPr>
          <w:rFonts w:ascii="Times New Roman" w:hAnsi="Times New Roman"/>
          <w:lang w:val="fr-BE"/>
        </w:rPr>
        <w:t>on de sa prévalence), mais un seul a été mis en évidence comme positivement relié aux mesures de harcèle</w:t>
      </w:r>
      <w:r w:rsidR="00A92321" w:rsidRPr="00D372D2">
        <w:rPr>
          <w:rFonts w:ascii="Times New Roman" w:hAnsi="Times New Roman"/>
          <w:lang w:val="fr-BE"/>
        </w:rPr>
        <w:t>ment </w:t>
      </w:r>
      <w:r w:rsidR="00643974" w:rsidRPr="00D372D2">
        <w:rPr>
          <w:rFonts w:ascii="Times New Roman" w:hAnsi="Times New Roman"/>
          <w:lang w:val="fr-BE"/>
        </w:rPr>
        <w:t xml:space="preserve">(et donc associé à une augmentation de sa prévalence) </w:t>
      </w:r>
      <w:r w:rsidR="00A92321" w:rsidRPr="00D6544B">
        <w:rPr>
          <w:rFonts w:ascii="Times New Roman" w:hAnsi="Times New Roman"/>
          <w:lang w:val="fr-BE"/>
        </w:rPr>
        <w:t xml:space="preserve">: le travail </w:t>
      </w:r>
      <w:r w:rsidR="00216AF1" w:rsidRPr="00D6544B">
        <w:rPr>
          <w:rFonts w:ascii="Times New Roman" w:hAnsi="Times New Roman"/>
          <w:lang w:val="fr-BE"/>
        </w:rPr>
        <w:t>avec</w:t>
      </w:r>
      <w:r w:rsidR="00A92321" w:rsidRPr="00D6544B">
        <w:rPr>
          <w:rFonts w:ascii="Times New Roman" w:hAnsi="Times New Roman"/>
          <w:lang w:val="fr-BE"/>
        </w:rPr>
        <w:t xml:space="preserve"> les pairs. </w:t>
      </w:r>
      <w:r w:rsidR="00216AF1" w:rsidRPr="00D6544B">
        <w:rPr>
          <w:rFonts w:ascii="Times New Roman" w:hAnsi="Times New Roman"/>
          <w:lang w:val="fr-BE"/>
        </w:rPr>
        <w:t>Sous l</w:t>
      </w:r>
      <w:r w:rsidR="00DE1C55" w:rsidRPr="00D6544B">
        <w:rPr>
          <w:rFonts w:ascii="Times New Roman" w:hAnsi="Times New Roman"/>
          <w:lang w:val="fr-BE"/>
        </w:rPr>
        <w:t>a désignation</w:t>
      </w:r>
      <w:r w:rsidR="00DE4251" w:rsidRPr="00D6544B">
        <w:rPr>
          <w:rFonts w:ascii="Times New Roman" w:hAnsi="Times New Roman"/>
          <w:lang w:val="fr-BE"/>
        </w:rPr>
        <w:t xml:space="preserve"> </w:t>
      </w:r>
      <w:r w:rsidR="00216AF1" w:rsidRPr="00D6544B">
        <w:rPr>
          <w:rFonts w:ascii="Times New Roman" w:hAnsi="Times New Roman"/>
          <w:lang w:val="fr-BE"/>
        </w:rPr>
        <w:t>« travail avec les pairs », sont repris tous les engagements formels des pairs pour mettre un terme au harcèlement, ce qui inclut la médiation par les pairs, le mentorat par les pairs et l’incitation à intervenir en cas de harcèlement</w:t>
      </w:r>
      <w:r w:rsidR="00643974" w:rsidRPr="00D6544B">
        <w:rPr>
          <w:rFonts w:ascii="Times New Roman" w:hAnsi="Times New Roman"/>
          <w:lang w:val="fr-BE"/>
        </w:rPr>
        <w:t xml:space="preserve"> en tant que témoin</w:t>
      </w:r>
      <w:r w:rsidR="00216AF1" w:rsidRPr="00D6544B">
        <w:rPr>
          <w:rFonts w:ascii="Times New Roman" w:hAnsi="Times New Roman"/>
          <w:lang w:val="fr-BE"/>
        </w:rPr>
        <w:t>. Ce résultat ne permet pas d’affirmer qu’inclure une composante de médiation par les pairs dans un programme antiharcèlement amènera à une augmen</w:t>
      </w:r>
      <w:r w:rsidR="00643974" w:rsidRPr="00D6544B">
        <w:rPr>
          <w:rFonts w:ascii="Times New Roman" w:hAnsi="Times New Roman"/>
          <w:lang w:val="fr-BE"/>
        </w:rPr>
        <w:t>tation</w:t>
      </w:r>
      <w:r w:rsidR="00216AF1" w:rsidRPr="00D6544B">
        <w:rPr>
          <w:rFonts w:ascii="Times New Roman" w:hAnsi="Times New Roman"/>
          <w:lang w:val="fr-BE"/>
        </w:rPr>
        <w:t xml:space="preserve"> des taux de harcèlement.</w:t>
      </w:r>
      <w:r w:rsidR="00EF5B80" w:rsidRPr="00D6544B">
        <w:rPr>
          <w:rFonts w:ascii="Times New Roman" w:hAnsi="Times New Roman"/>
          <w:lang w:val="fr-BE"/>
        </w:rPr>
        <w:t xml:space="preserve"> Toutefois, il incite certainement à la prudence face</w:t>
      </w:r>
      <w:r w:rsidR="007F6BB0" w:rsidRPr="00D6544B">
        <w:rPr>
          <w:rFonts w:ascii="Times New Roman" w:hAnsi="Times New Roman"/>
          <w:lang w:val="fr-BE"/>
        </w:rPr>
        <w:t xml:space="preserve"> à l’usage d’une telle méthode.</w:t>
      </w:r>
    </w:p>
    <w:p w14:paraId="48B11436" w14:textId="3D10A0BF" w:rsidR="00A061E8" w:rsidRPr="00D6544B" w:rsidRDefault="00EF5B80" w:rsidP="007F6BB0">
      <w:pPr>
        <w:spacing w:after="0" w:line="360" w:lineRule="auto"/>
        <w:ind w:firstLine="567"/>
        <w:rPr>
          <w:rFonts w:ascii="Times New Roman" w:hAnsi="Times New Roman"/>
          <w:lang w:val="fr-BE"/>
        </w:rPr>
      </w:pPr>
      <w:r w:rsidRPr="00D6544B">
        <w:rPr>
          <w:rFonts w:ascii="Times New Roman" w:hAnsi="Times New Roman"/>
          <w:lang w:val="fr-BE"/>
        </w:rPr>
        <w:t xml:space="preserve">Notre deuxième objectif était de déterminer si la médiation par les pairs pouvait être efficace en tant qu’outil de prévention du harcèlement scolaire. </w:t>
      </w:r>
      <w:r w:rsidR="00423DA4" w:rsidRPr="00D6544B">
        <w:rPr>
          <w:rFonts w:ascii="Times New Roman" w:hAnsi="Times New Roman"/>
          <w:lang w:val="fr-BE"/>
        </w:rPr>
        <w:t xml:space="preserve">Deux études se penchent sur cette question. </w:t>
      </w:r>
      <w:r w:rsidR="00423DA4" w:rsidRPr="00A943C7">
        <w:rPr>
          <w:rFonts w:ascii="Times New Roman" w:hAnsi="Times New Roman"/>
          <w:lang w:val="fr-BE"/>
        </w:rPr>
        <w:fldChar w:fldCharType="begin" w:fldLock="1"/>
      </w:r>
      <w:r w:rsidR="00B500A9" w:rsidRPr="00A943C7">
        <w:rPr>
          <w:rFonts w:ascii="Times New Roman" w:hAnsi="Times New Roman"/>
          <w:lang w:val="fr-BE"/>
        </w:rPr>
        <w:instrText>ADDIN CSL_CITATION {"citationItems":[{"id":"ITEM-1","itemData":{"DOI":"10.1080/02103702.2016.1189122","ISSN":"15784126","abstract":"© 2016 Fundacion Infancia y Aprendizaje.The aim of the study was to determine the impact of peer mediation programmes at a secondary school, as compared to another centre that did not have any such programme. The impact would be evaluated by means of three levels of variables: pro-victim attitudes, the roles adopted by the youngsters and the school climate (this last item was analysed from two perspectives: that of the pupils and that of the teachers). In order to attain this goal, students from 12 to 14 years old (N = 323) and 17 teacher-tutors were administered different questionnaires in Time 1 (baseline, prior to intervention) and Time 2 (after programme intervention). Results highlight the validity of peer mediation programmes when it comes to fostering pro-victim attitudes, preventing the increase of negative roles and improving the school climate.","author":[{"dropping-particle":"","family":"Usó","given":"Inmaculada","non-dropping-particle":"","parse-names":false,"suffix":""},{"dropping-particle":"","family":"Villanueva","given":"Lidón","non-dropping-particle":"","parse-names":false,"suffix":""},{"dropping-particle":"","family":"Adrián","given":"Juan E.","non-dropping-particle":"","parse-names":false,"suffix":""}],"container-title":"Infancia y Aprendizaje","id":"ITEM-1","issued":{"date-parts":[["2016"]]},"note":"Articles identifié via recherche PsychInfo \"bullying\" and \"peer mediation\"\n    Utilisé","title":"Impact of peer mediation programmes to prevent bullying behaviours in secondary schools / El impacto de los programas de mediación entre iguales para prevenir conductas de acoso escolar en los centros de secundaria","type":"article-journal"},"uris":["http://www.mendeley.com/documents/?uuid=4410b5af-c3ed-3cb6-8584-9997ca275f02"]}],"mendeley":{"formattedCitation":"(Usó et al., 2016)","manualFormatting":"Usó et al. (2016)","plainTextFormattedCitation":"(Usó et al., 2016)","previouslyFormattedCitation":"(Usó et al., 2016)"},"properties":{"noteIndex":0},"schema":"https://github.com/citation-style-language/schema/raw/master/csl-citation.json"}</w:instrText>
      </w:r>
      <w:r w:rsidR="00423DA4" w:rsidRPr="00A943C7">
        <w:rPr>
          <w:rFonts w:ascii="Times New Roman" w:hAnsi="Times New Roman"/>
          <w:lang w:val="fr-BE"/>
        </w:rPr>
        <w:fldChar w:fldCharType="separate"/>
      </w:r>
      <w:r w:rsidR="00423DA4" w:rsidRPr="00894CEC">
        <w:rPr>
          <w:rFonts w:ascii="Times New Roman" w:hAnsi="Times New Roman"/>
          <w:lang w:val="fr-BE"/>
        </w:rPr>
        <w:t>Usó</w:t>
      </w:r>
      <w:r w:rsidR="00423DA4" w:rsidRPr="00A943C7">
        <w:rPr>
          <w:rFonts w:ascii="Times New Roman" w:hAnsi="Times New Roman"/>
          <w:lang w:val="fr-BE"/>
        </w:rPr>
        <w:t xml:space="preserve"> et </w:t>
      </w:r>
      <w:r w:rsidR="00BB61DA" w:rsidRPr="00A943C7">
        <w:rPr>
          <w:rFonts w:ascii="Times New Roman" w:hAnsi="Times New Roman"/>
          <w:lang w:val="fr-BE"/>
        </w:rPr>
        <w:t>ses collaborateur·rice·s</w:t>
      </w:r>
      <w:r w:rsidR="00423DA4" w:rsidRPr="00A943C7">
        <w:rPr>
          <w:rFonts w:ascii="Times New Roman" w:hAnsi="Times New Roman"/>
          <w:lang w:val="fr-BE"/>
        </w:rPr>
        <w:t xml:space="preserve"> (2016)</w:t>
      </w:r>
      <w:r w:rsidR="00423DA4" w:rsidRPr="00A943C7">
        <w:rPr>
          <w:rFonts w:ascii="Times New Roman" w:hAnsi="Times New Roman"/>
          <w:lang w:val="fr-BE"/>
        </w:rPr>
        <w:fldChar w:fldCharType="end"/>
      </w:r>
      <w:r w:rsidR="006F0C45" w:rsidRPr="00894CEC">
        <w:rPr>
          <w:rFonts w:ascii="Times New Roman" w:hAnsi="Times New Roman"/>
          <w:lang w:val="fr-BE"/>
        </w:rPr>
        <w:t xml:space="preserve"> ont </w:t>
      </w:r>
      <w:r w:rsidR="006F0C45" w:rsidRPr="00D6544B">
        <w:rPr>
          <w:rFonts w:ascii="Times New Roman" w:hAnsi="Times New Roman"/>
          <w:lang w:val="fr-BE"/>
        </w:rPr>
        <w:t>décrit l’implantation d’un programme de médiation par les pairs dans une école secondaire (une autre école serva</w:t>
      </w:r>
      <w:r w:rsidR="00513B2A" w:rsidRPr="00D6544B">
        <w:rPr>
          <w:rFonts w:ascii="Times New Roman" w:hAnsi="Times New Roman"/>
          <w:lang w:val="fr-BE"/>
        </w:rPr>
        <w:t>i</w:t>
      </w:r>
      <w:r w:rsidR="006F0C45" w:rsidRPr="00D6544B">
        <w:rPr>
          <w:rFonts w:ascii="Times New Roman" w:hAnsi="Times New Roman"/>
          <w:lang w:val="fr-BE"/>
        </w:rPr>
        <w:t>t de groupe contrôle). En contrôlant les scores obtenus au prétest, le</w:t>
      </w:r>
      <w:r w:rsidR="00F377C0" w:rsidRPr="00D372D2">
        <w:rPr>
          <w:rFonts w:ascii="Times New Roman" w:hAnsi="Times New Roman"/>
          <w:lang w:val="fr-BE"/>
        </w:rPr>
        <w:t>s</w:t>
      </w:r>
      <w:r w:rsidR="006F0C45" w:rsidRPr="00D372D2">
        <w:rPr>
          <w:rFonts w:ascii="Times New Roman" w:hAnsi="Times New Roman"/>
          <w:lang w:val="fr-BE"/>
        </w:rPr>
        <w:t xml:space="preserve"> attitudes pro</w:t>
      </w:r>
      <w:r w:rsidR="006F0C45" w:rsidRPr="00A00DED">
        <w:rPr>
          <w:rFonts w:ascii="Times New Roman" w:hAnsi="Times New Roman"/>
          <w:lang w:val="fr-BE"/>
        </w:rPr>
        <w:t>victimes sont plus favorables dans l’école expérimentale que dans l’école contrôle. Par contre,</w:t>
      </w:r>
      <w:r w:rsidR="00A943C7">
        <w:rPr>
          <w:rFonts w:ascii="Times New Roman" w:hAnsi="Times New Roman"/>
          <w:lang w:val="fr-BE"/>
        </w:rPr>
        <w:t xml:space="preserve"> en ce qui concerne les</w:t>
      </w:r>
      <w:r w:rsidR="006F0C45" w:rsidRPr="00A00DED">
        <w:rPr>
          <w:rFonts w:ascii="Times New Roman" w:hAnsi="Times New Roman"/>
          <w:lang w:val="fr-BE"/>
        </w:rPr>
        <w:t xml:space="preserve"> </w:t>
      </w:r>
      <w:r w:rsidR="006F0C45" w:rsidRPr="00D6544B">
        <w:rPr>
          <w:rFonts w:ascii="Times New Roman" w:hAnsi="Times New Roman"/>
          <w:lang w:val="fr-BE"/>
        </w:rPr>
        <w:t>rôles joués par les élèves dans les situations de harcèlement (harce</w:t>
      </w:r>
      <w:r w:rsidR="006F0C45" w:rsidRPr="00D372D2">
        <w:rPr>
          <w:rFonts w:ascii="Times New Roman" w:hAnsi="Times New Roman"/>
          <w:lang w:val="fr-BE"/>
        </w:rPr>
        <w:t>leur</w:t>
      </w:r>
      <w:r w:rsidR="00BB61DA" w:rsidRPr="00D372D2">
        <w:rPr>
          <w:rFonts w:ascii="Times New Roman" w:hAnsi="Times New Roman"/>
          <w:lang w:val="fr-BE"/>
        </w:rPr>
        <w:t>·se</w:t>
      </w:r>
      <w:r w:rsidR="006F0C45" w:rsidRPr="00D372D2">
        <w:rPr>
          <w:rFonts w:ascii="Times New Roman" w:hAnsi="Times New Roman"/>
          <w:lang w:val="fr-BE"/>
        </w:rPr>
        <w:t>, suiveur</w:t>
      </w:r>
      <w:r w:rsidR="00BB61DA" w:rsidRPr="00A00DED">
        <w:rPr>
          <w:rFonts w:ascii="Times New Roman" w:hAnsi="Times New Roman"/>
          <w:lang w:val="fr-BE"/>
        </w:rPr>
        <w:t>·se</w:t>
      </w:r>
      <w:r w:rsidR="006F0C45" w:rsidRPr="00B34496">
        <w:rPr>
          <w:rFonts w:ascii="Times New Roman" w:hAnsi="Times New Roman"/>
          <w:lang w:val="fr-BE"/>
        </w:rPr>
        <w:t>, défenseur</w:t>
      </w:r>
      <w:r w:rsidR="00BB61DA" w:rsidRPr="00B34496">
        <w:rPr>
          <w:rFonts w:ascii="Times New Roman" w:hAnsi="Times New Roman"/>
          <w:lang w:val="fr-BE"/>
        </w:rPr>
        <w:t>·se</w:t>
      </w:r>
      <w:r w:rsidR="006F0C45" w:rsidRPr="003B3F5D">
        <w:rPr>
          <w:rFonts w:ascii="Times New Roman" w:hAnsi="Times New Roman"/>
          <w:lang w:val="fr-BE"/>
        </w:rPr>
        <w:t>, témoi</w:t>
      </w:r>
      <w:r w:rsidR="00A80633" w:rsidRPr="003B3F5D">
        <w:rPr>
          <w:rFonts w:ascii="Times New Roman" w:hAnsi="Times New Roman"/>
          <w:lang w:val="fr-BE"/>
        </w:rPr>
        <w:t>n</w:t>
      </w:r>
      <w:r w:rsidR="006F0C45" w:rsidRPr="003B3F5D">
        <w:rPr>
          <w:rFonts w:ascii="Times New Roman" w:hAnsi="Times New Roman"/>
          <w:lang w:val="fr-BE"/>
        </w:rPr>
        <w:t xml:space="preserve"> ou victime), le programme n’a aucun effet. Si le programme a un effet sur les attitudes des élèves, il ne semble donc pas que cela se traduise par un changement </w:t>
      </w:r>
      <w:r w:rsidR="006F0C45" w:rsidRPr="00D6544B">
        <w:rPr>
          <w:rFonts w:ascii="Times New Roman" w:hAnsi="Times New Roman"/>
          <w:lang w:val="fr-BE"/>
        </w:rPr>
        <w:t xml:space="preserve">du comportement des élèves. </w:t>
      </w:r>
      <w:r w:rsidR="00276342" w:rsidRPr="00D6544B">
        <w:rPr>
          <w:rFonts w:ascii="Times New Roman" w:hAnsi="Times New Roman"/>
          <w:lang w:val="fr-BE"/>
        </w:rPr>
        <w:t xml:space="preserve">Dans leur étude, qui porte sur l’implantation d’un </w:t>
      </w:r>
      <w:r w:rsidR="00276342" w:rsidRPr="00F716B4">
        <w:rPr>
          <w:rFonts w:ascii="Times New Roman" w:hAnsi="Times New Roman"/>
          <w:lang w:val="fr-BE"/>
        </w:rPr>
        <w:t xml:space="preserve">programme de médiation par les pairs dans des écoles primaires et secondaires, </w:t>
      </w:r>
      <w:r w:rsidR="00276342" w:rsidRPr="008E5D15">
        <w:rPr>
          <w:rFonts w:ascii="Times New Roman" w:hAnsi="Times New Roman"/>
          <w:lang w:val="fr-BE"/>
        </w:rPr>
        <w:fldChar w:fldCharType="begin" w:fldLock="1"/>
      </w:r>
      <w:r w:rsidR="007B2565" w:rsidRPr="00F716B4">
        <w:rPr>
          <w:rFonts w:ascii="Times New Roman" w:hAnsi="Times New Roman"/>
          <w:lang w:val="fr-BE"/>
        </w:rPr>
        <w:instrText>ADDIN CSL_CITATION {"citationItems":[{"id":"ITEM-1","itemData":{"DOI":"10.1002/crq.21156","ISBN":"10531858","ISSN":"15411508","PMID":"10527219","abstract":"Seven schools in an economically challenged area of an urban school district in central California implemented mentored peer mediation programs under the guidance of a university–K‐12 partnership project, Mediator Mentors. Individual student outcomes for social‐cognitive dispositions, perceptions of school climate, conflict strategy choices, and standardized testing results in language arts were analyzed on the basis of assessments administered after one year of program implementation and compared to pretest values generated by student mediators and nonmediators. Attendance and student perceptions of school safety were also examined after a year of peer mediation at the schools. Overall school climate was analyzed with respect to bullying incidence and suspension and expulsion rates before and after one year of program implementation. (PsycINFO Database Record (c) 2016 APA, all rights reserved). (journal abstract)","author":[{"dropping-particle":"","family":"Devoogd","given":"Karen","non-dropping-particle":"","parse-names":false,"suffix":""},{"dropping-particle":"","family":"Lane-Garon","given":"Pamela","non-dropping-particle":"","parse-names":false,"suffix":""},{"dropping-particle":"","family":"Kralowec","given":"Charles A.","non-dropping-particle":"","parse-names":false,"suffix":""}],"container-title":"Conflict Resolution Quarterly","id":"ITEM-1","issued":{"date-parts":[["2016"]]},"note":"Articles identifié via recherche PsychInfo \"bullying\" and \"peer mediation\"","title":"Direct Instruction and Guided Practice Matter in Conflict Resolution and Social-Emotional Learning","type":"article-journal"},"uris":["http://www.mendeley.com/documents/?uuid=bcbefc6e-7403-32bc-ad3b-e3cd3aabf7aa"]}],"mendeley":{"formattedCitation":"(Devoogd et al., 2016)","manualFormatting":"Devoogd et al. (2016)","plainTextFormattedCitation":"(Devoogd et al., 2016)","previouslyFormattedCitation":"(Devoogd et al., 2016)"},"properties":{"noteIndex":0},"schema":"https://github.com/citation-style-language/schema/raw/master/csl-citation.json"}</w:instrText>
      </w:r>
      <w:r w:rsidR="00276342" w:rsidRPr="008E5D15">
        <w:rPr>
          <w:rFonts w:ascii="Times New Roman" w:hAnsi="Times New Roman"/>
          <w:lang w:val="fr-BE"/>
        </w:rPr>
        <w:fldChar w:fldCharType="separate"/>
      </w:r>
      <w:r w:rsidR="00276342" w:rsidRPr="008E5D15">
        <w:rPr>
          <w:rFonts w:ascii="Times New Roman" w:hAnsi="Times New Roman"/>
          <w:lang w:val="fr-BE"/>
        </w:rPr>
        <w:t xml:space="preserve">Devoogd et </w:t>
      </w:r>
      <w:r w:rsidR="00987700" w:rsidRPr="008E5D15">
        <w:rPr>
          <w:rFonts w:ascii="Times New Roman" w:hAnsi="Times New Roman"/>
          <w:lang w:val="fr-BE"/>
        </w:rPr>
        <w:t>ses collaborateur·rice·s</w:t>
      </w:r>
      <w:r w:rsidR="00276342" w:rsidRPr="003826F3">
        <w:rPr>
          <w:rFonts w:ascii="Times New Roman" w:hAnsi="Times New Roman"/>
          <w:lang w:val="fr-BE"/>
        </w:rPr>
        <w:t xml:space="preserve"> (2016)</w:t>
      </w:r>
      <w:r w:rsidR="00276342" w:rsidRPr="008E5D15">
        <w:rPr>
          <w:rFonts w:ascii="Times New Roman" w:hAnsi="Times New Roman"/>
          <w:lang w:val="fr-BE"/>
        </w:rPr>
        <w:fldChar w:fldCharType="end"/>
      </w:r>
      <w:r w:rsidR="00276342" w:rsidRPr="008E5D15">
        <w:rPr>
          <w:rFonts w:ascii="Times New Roman" w:hAnsi="Times New Roman"/>
          <w:lang w:val="fr-BE"/>
        </w:rPr>
        <w:t xml:space="preserve"> rapportent que </w:t>
      </w:r>
      <w:r w:rsidR="007B4E1C" w:rsidRPr="008E5D15">
        <w:rPr>
          <w:rFonts w:ascii="Times New Roman" w:hAnsi="Times New Roman"/>
          <w:lang w:val="fr-BE"/>
        </w:rPr>
        <w:t>les taux de harcèlement ont diminué au cours de la période d’implantation du programme. Cependant, l’étude ne comporte aucun groupe contrôle</w:t>
      </w:r>
      <w:r w:rsidR="007B4E1C" w:rsidRPr="00F716B4">
        <w:rPr>
          <w:rFonts w:ascii="Times New Roman" w:hAnsi="Times New Roman"/>
          <w:lang w:val="fr-BE"/>
        </w:rPr>
        <w:t xml:space="preserve"> et </w:t>
      </w:r>
      <w:r w:rsidR="007B4E1C" w:rsidRPr="00D372D2">
        <w:rPr>
          <w:rFonts w:ascii="Times New Roman" w:hAnsi="Times New Roman"/>
          <w:lang w:val="fr-BE"/>
        </w:rPr>
        <w:t>il semble que des programmes anti</w:t>
      </w:r>
      <w:r w:rsidR="007B4E1C" w:rsidRPr="00B34496">
        <w:rPr>
          <w:rFonts w:ascii="Times New Roman" w:hAnsi="Times New Roman"/>
          <w:lang w:val="fr-BE"/>
        </w:rPr>
        <w:t xml:space="preserve">harcèlement étaient implantés en </w:t>
      </w:r>
      <w:r w:rsidR="007B4E1C" w:rsidRPr="00B34496">
        <w:rPr>
          <w:rFonts w:ascii="Times New Roman" w:hAnsi="Times New Roman"/>
          <w:lang w:val="fr-BE"/>
        </w:rPr>
        <w:lastRenderedPageBreak/>
        <w:t>parallèle avec le programme de médiation par les pairs.</w:t>
      </w:r>
      <w:r w:rsidR="00513B2A" w:rsidRPr="00D6544B">
        <w:rPr>
          <w:rFonts w:ascii="Times New Roman" w:hAnsi="Times New Roman"/>
          <w:lang w:val="fr-BE"/>
        </w:rPr>
        <w:t xml:space="preserve"> Il n’y a donc pas non plus d’évidence claire que le harcèlement est un problème moins fréquent dans les écoles mettant en œuvre un progra</w:t>
      </w:r>
      <w:r w:rsidR="007F6BB0" w:rsidRPr="00D6544B">
        <w:rPr>
          <w:rFonts w:ascii="Times New Roman" w:hAnsi="Times New Roman"/>
          <w:lang w:val="fr-BE"/>
        </w:rPr>
        <w:t>mme de médiation par les pairs.</w:t>
      </w:r>
    </w:p>
    <w:p w14:paraId="09823B00" w14:textId="77777777" w:rsidR="00A061E8" w:rsidRPr="00D6544B" w:rsidRDefault="00A061E8" w:rsidP="0081066E">
      <w:pPr>
        <w:spacing w:after="0" w:line="360" w:lineRule="auto"/>
        <w:rPr>
          <w:rFonts w:ascii="Times New Roman" w:hAnsi="Times New Roman"/>
          <w:lang w:val="fr-BE"/>
        </w:rPr>
      </w:pPr>
    </w:p>
    <w:p w14:paraId="33141FED" w14:textId="641E1DFA" w:rsidR="00712675" w:rsidRPr="00D6544B" w:rsidRDefault="00712675" w:rsidP="0081066E">
      <w:pPr>
        <w:pStyle w:val="Titre3"/>
        <w:keepNext w:val="0"/>
        <w:spacing w:before="0" w:after="0" w:line="360" w:lineRule="auto"/>
        <w:rPr>
          <w:rFonts w:ascii="Times New Roman" w:hAnsi="Times New Roman" w:cs="Times New Roman"/>
          <w:szCs w:val="24"/>
          <w:lang w:val="fr-BE"/>
        </w:rPr>
      </w:pPr>
      <w:r w:rsidRPr="00D6544B">
        <w:rPr>
          <w:rFonts w:ascii="Times New Roman" w:hAnsi="Times New Roman" w:cs="Times New Roman"/>
          <w:szCs w:val="24"/>
          <w:lang w:val="fr-BE"/>
        </w:rPr>
        <w:t>4.3 Efficacité de la médiation par les pairs dans d’autres contextes</w:t>
      </w:r>
    </w:p>
    <w:p w14:paraId="02A77D29" w14:textId="0F8E529E" w:rsidR="00DA7543" w:rsidRPr="00D372D2" w:rsidRDefault="002E51F5" w:rsidP="0081066E">
      <w:pPr>
        <w:spacing w:after="0" w:line="360" w:lineRule="auto"/>
        <w:rPr>
          <w:rFonts w:ascii="Times New Roman" w:hAnsi="Times New Roman"/>
          <w:lang w:val="fr-BE"/>
        </w:rPr>
      </w:pPr>
      <w:r w:rsidRPr="00D6544B">
        <w:rPr>
          <w:rFonts w:ascii="Times New Roman" w:hAnsi="Times New Roman"/>
          <w:lang w:val="fr-BE"/>
        </w:rPr>
        <w:t>Il ressort de l’analyse de</w:t>
      </w:r>
      <w:r w:rsidR="005724C9">
        <w:rPr>
          <w:rFonts w:ascii="Times New Roman" w:hAnsi="Times New Roman"/>
          <w:lang w:val="fr-BE"/>
        </w:rPr>
        <w:t xml:space="preserve">s écrits scientifiques </w:t>
      </w:r>
      <w:r w:rsidRPr="00D6544B">
        <w:rPr>
          <w:rFonts w:ascii="Times New Roman" w:hAnsi="Times New Roman"/>
          <w:lang w:val="fr-BE"/>
        </w:rPr>
        <w:t>qu</w:t>
      </w:r>
      <w:r w:rsidR="005724C9">
        <w:rPr>
          <w:rFonts w:ascii="Times New Roman" w:hAnsi="Times New Roman"/>
          <w:lang w:val="fr-BE"/>
        </w:rPr>
        <w:t>’</w:t>
      </w:r>
      <w:r w:rsidRPr="00D6544B">
        <w:rPr>
          <w:rFonts w:ascii="Times New Roman" w:hAnsi="Times New Roman"/>
          <w:lang w:val="fr-BE"/>
        </w:rPr>
        <w:t xml:space="preserve">à l’heure actuelle, </w:t>
      </w:r>
      <w:r w:rsidR="00104157" w:rsidRPr="00D6544B">
        <w:rPr>
          <w:rFonts w:ascii="Times New Roman" w:hAnsi="Times New Roman"/>
          <w:lang w:val="fr-BE"/>
        </w:rPr>
        <w:t xml:space="preserve">il n’existe aucune </w:t>
      </w:r>
      <w:r w:rsidR="00DA47ED">
        <w:rPr>
          <w:rFonts w:ascii="Times New Roman" w:hAnsi="Times New Roman"/>
          <w:lang w:val="fr-BE"/>
        </w:rPr>
        <w:t xml:space="preserve">assise </w:t>
      </w:r>
      <w:r w:rsidR="00104157" w:rsidRPr="00D6544B">
        <w:rPr>
          <w:rFonts w:ascii="Times New Roman" w:hAnsi="Times New Roman"/>
          <w:lang w:val="fr-BE"/>
        </w:rPr>
        <w:t>solide soutenant l’idée que la médiation par les pairs est un outil efficace pour lu</w:t>
      </w:r>
      <w:r w:rsidR="00104157" w:rsidRPr="00D372D2">
        <w:rPr>
          <w:rFonts w:ascii="Times New Roman" w:hAnsi="Times New Roman"/>
          <w:lang w:val="fr-BE"/>
        </w:rPr>
        <w:t>tter contre le harcèlement scolaire (qu’elle soit utilisée dans un but d’</w:t>
      </w:r>
      <w:r w:rsidR="009153E8" w:rsidRPr="00D372D2">
        <w:rPr>
          <w:rFonts w:ascii="Times New Roman" w:hAnsi="Times New Roman"/>
          <w:lang w:val="fr-BE"/>
        </w:rPr>
        <w:t xml:space="preserve">intervention ou de prévention). </w:t>
      </w:r>
      <w:r w:rsidR="003A407F">
        <w:rPr>
          <w:rFonts w:ascii="Times New Roman" w:hAnsi="Times New Roman"/>
          <w:lang w:val="fr-BE"/>
        </w:rPr>
        <w:t>C</w:t>
      </w:r>
      <w:r w:rsidR="003A407F" w:rsidRPr="00D6544B">
        <w:rPr>
          <w:rFonts w:ascii="Times New Roman" w:hAnsi="Times New Roman"/>
          <w:lang w:val="fr-BE"/>
        </w:rPr>
        <w:t xml:space="preserve">ela </w:t>
      </w:r>
      <w:r w:rsidR="002211A4" w:rsidRPr="00D6544B">
        <w:rPr>
          <w:rFonts w:ascii="Times New Roman" w:hAnsi="Times New Roman"/>
          <w:lang w:val="fr-BE"/>
        </w:rPr>
        <w:t xml:space="preserve">ne veut </w:t>
      </w:r>
      <w:r w:rsidR="00DA7543" w:rsidRPr="00D372D2">
        <w:rPr>
          <w:rFonts w:ascii="Times New Roman" w:hAnsi="Times New Roman"/>
          <w:lang w:val="fr-BE"/>
        </w:rPr>
        <w:t xml:space="preserve">pas dire </w:t>
      </w:r>
      <w:r w:rsidR="003A407F">
        <w:rPr>
          <w:rFonts w:ascii="Times New Roman" w:hAnsi="Times New Roman"/>
          <w:lang w:val="fr-BE"/>
        </w:rPr>
        <w:t xml:space="preserve">pour autant </w:t>
      </w:r>
      <w:r w:rsidR="00DA7543" w:rsidRPr="00D372D2">
        <w:rPr>
          <w:rFonts w:ascii="Times New Roman" w:hAnsi="Times New Roman"/>
          <w:lang w:val="fr-BE"/>
        </w:rPr>
        <w:t xml:space="preserve">qu’elle n’est pas intéressante dans d’autres contextes. Plusieurs revues </w:t>
      </w:r>
      <w:r w:rsidR="00314285" w:rsidRPr="00D6544B">
        <w:rPr>
          <w:rFonts w:ascii="Times New Roman" w:hAnsi="Times New Roman"/>
          <w:lang w:val="fr-BE"/>
        </w:rPr>
        <w:t>de</w:t>
      </w:r>
      <w:r w:rsidR="00314285">
        <w:rPr>
          <w:rFonts w:ascii="Times New Roman" w:hAnsi="Times New Roman"/>
          <w:lang w:val="fr-BE"/>
        </w:rPr>
        <w:t xml:space="preserve">s écrits scientifiques </w:t>
      </w:r>
      <w:r w:rsidR="00DA7543" w:rsidRPr="00D372D2">
        <w:rPr>
          <w:rFonts w:ascii="Times New Roman" w:hAnsi="Times New Roman"/>
          <w:lang w:val="fr-BE"/>
        </w:rPr>
        <w:t>et méta-analyses ont été réalisées sur le sujet. Leurs conclusions sont brièvement reprises ici.</w:t>
      </w:r>
    </w:p>
    <w:p w14:paraId="6E7949FC" w14:textId="3677912D" w:rsidR="00DA7543" w:rsidRPr="006779D0" w:rsidRDefault="007F6BB0" w:rsidP="0081066E">
      <w:pPr>
        <w:spacing w:after="0" w:line="360" w:lineRule="auto"/>
        <w:rPr>
          <w:rFonts w:ascii="Times New Roman" w:hAnsi="Times New Roman"/>
          <w:lang w:val="fr-BE"/>
        </w:rPr>
      </w:pPr>
      <w:r w:rsidRPr="007B7077">
        <w:rPr>
          <w:rFonts w:ascii="Times New Roman" w:hAnsi="Times New Roman"/>
          <w:lang w:val="fr-BE"/>
        </w:rPr>
        <w:tab/>
      </w:r>
      <w:r w:rsidR="00DA7543" w:rsidRPr="007B7077">
        <w:rPr>
          <w:rFonts w:ascii="Times New Roman" w:hAnsi="Times New Roman"/>
          <w:lang w:val="fr-BE"/>
        </w:rPr>
        <w:fldChar w:fldCharType="begin" w:fldLock="1"/>
      </w:r>
      <w:r w:rsidR="0049375B" w:rsidRPr="007B7077">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Research","type":"article-journal"},"uris":["http://www.mendeley.com/documents/?uuid=abecb487-f364-3909-beb2-2c81f9c5cd6d"]}],"mendeley":{"formattedCitation":"(Johnson &amp; Johnson, 1996)","manualFormatting":"Johnson et Johnson (1996)","plainTextFormattedCitation":"(Johnson &amp; Johnson, 1996)","previouslyFormattedCitation":"(Johnson &amp; Johnson, 1996)"},"properties":{"noteIndex":0},"schema":"https://github.com/citation-style-language/schema/raw/master/csl-citation.json"}</w:instrText>
      </w:r>
      <w:r w:rsidR="00DA7543" w:rsidRPr="007B7077">
        <w:rPr>
          <w:rFonts w:ascii="Times New Roman" w:hAnsi="Times New Roman"/>
          <w:lang w:val="fr-BE"/>
        </w:rPr>
        <w:fldChar w:fldCharType="separate"/>
      </w:r>
      <w:r w:rsidR="00DA7543" w:rsidRPr="007B7077">
        <w:rPr>
          <w:rFonts w:ascii="Times New Roman" w:hAnsi="Times New Roman"/>
          <w:lang w:val="fr-BE"/>
        </w:rPr>
        <w:t>Johnson et Johnson (1996)</w:t>
      </w:r>
      <w:r w:rsidR="00DA7543" w:rsidRPr="007B7077">
        <w:rPr>
          <w:rFonts w:ascii="Times New Roman" w:hAnsi="Times New Roman"/>
          <w:lang w:val="fr-BE"/>
        </w:rPr>
        <w:fldChar w:fldCharType="end"/>
      </w:r>
      <w:r w:rsidR="00DA7543" w:rsidRPr="007B7077">
        <w:rPr>
          <w:rFonts w:ascii="Times New Roman" w:hAnsi="Times New Roman"/>
          <w:lang w:val="fr-BE"/>
        </w:rPr>
        <w:t xml:space="preserve"> ont réalisé une revue </w:t>
      </w:r>
      <w:r w:rsidR="002C3FC7" w:rsidRPr="00D6544B">
        <w:rPr>
          <w:rFonts w:ascii="Times New Roman" w:hAnsi="Times New Roman"/>
          <w:lang w:val="fr-BE"/>
        </w:rPr>
        <w:t>de</w:t>
      </w:r>
      <w:r w:rsidR="002C3FC7">
        <w:rPr>
          <w:rFonts w:ascii="Times New Roman" w:hAnsi="Times New Roman"/>
          <w:lang w:val="fr-BE"/>
        </w:rPr>
        <w:t xml:space="preserve">s écrits scientifiques </w:t>
      </w:r>
      <w:r w:rsidR="00DA7543" w:rsidRPr="007B7077">
        <w:rPr>
          <w:rFonts w:ascii="Times New Roman" w:hAnsi="Times New Roman"/>
          <w:lang w:val="fr-BE"/>
        </w:rPr>
        <w:t xml:space="preserve">portant sur l’efficacité des </w:t>
      </w:r>
      <w:r w:rsidR="00DA7543" w:rsidRPr="00D6544B">
        <w:rPr>
          <w:rFonts w:ascii="Times New Roman" w:hAnsi="Times New Roman"/>
          <w:lang w:val="fr-BE"/>
        </w:rPr>
        <w:t>programmes de résolution de conflits et de médiation par les pairs. Il en ressort que ce type de programmes permet aux élèves de connaitre les procédures de négociation et de médiation, d’utiliser ces procédures dans des confl</w:t>
      </w:r>
      <w:r w:rsidR="00DA7543" w:rsidRPr="00D372D2">
        <w:rPr>
          <w:rFonts w:ascii="Times New Roman" w:hAnsi="Times New Roman"/>
          <w:lang w:val="fr-BE"/>
        </w:rPr>
        <w:t xml:space="preserve">its réels, de transférer ces procédures à des conflits ayant lieu en dehors de la classe et de l’école, et d’utiliser des procédures de négociation intégrative pour résoudre un conflit même quand il y aurait moyen de le résoudre avec une </w:t>
      </w:r>
      <w:r w:rsidR="00DA7543" w:rsidRPr="001E1534">
        <w:rPr>
          <w:rFonts w:ascii="Times New Roman" w:hAnsi="Times New Roman"/>
          <w:lang w:val="fr-BE"/>
        </w:rPr>
        <w:t>procédure distributive</w:t>
      </w:r>
      <w:r w:rsidR="00ED666C" w:rsidRPr="00335FBE">
        <w:rPr>
          <w:rFonts w:ascii="Times New Roman" w:hAnsi="Times New Roman"/>
          <w:lang w:val="fr-BE"/>
        </w:rPr>
        <w:t>.</w:t>
      </w:r>
      <w:r w:rsidR="0015443B">
        <w:rPr>
          <w:rFonts w:ascii="Times New Roman" w:hAnsi="Times New Roman"/>
          <w:lang w:val="fr-BE"/>
        </w:rPr>
        <w:t xml:space="preserve"> Johnson (1991)</w:t>
      </w:r>
      <w:r w:rsidR="0015443B">
        <w:rPr>
          <w:rStyle w:val="Marquedecommentaire"/>
          <w:rFonts w:asciiTheme="minorHAnsi" w:eastAsiaTheme="minorHAnsi" w:hAnsiTheme="minorHAnsi" w:cstheme="minorBidi"/>
          <w:lang w:val="en-US" w:eastAsia="en-US"/>
        </w:rPr>
        <w:t xml:space="preserve"> parle</w:t>
      </w:r>
      <w:r w:rsidR="00ED666C" w:rsidRPr="007B7077">
        <w:rPr>
          <w:rFonts w:ascii="Times New Roman" w:hAnsi="Times New Roman"/>
          <w:lang w:val="fr-BE"/>
        </w:rPr>
        <w:t xml:space="preserve"> de stratégie intégrative lorsqu</w:t>
      </w:r>
      <w:r w:rsidR="00A80633" w:rsidRPr="007B7077">
        <w:rPr>
          <w:rFonts w:ascii="Times New Roman" w:hAnsi="Times New Roman"/>
          <w:lang w:val="fr-BE"/>
        </w:rPr>
        <w:t>’</w:t>
      </w:r>
      <w:r w:rsidR="00ED666C" w:rsidRPr="007B7077">
        <w:rPr>
          <w:rFonts w:ascii="Times New Roman" w:hAnsi="Times New Roman"/>
          <w:lang w:val="fr-BE"/>
        </w:rPr>
        <w:t>un accord est cherché de façon à permettre aux deux parti</w:t>
      </w:r>
      <w:r w:rsidR="002C3FC7">
        <w:rPr>
          <w:rFonts w:ascii="Times New Roman" w:hAnsi="Times New Roman"/>
          <w:lang w:val="fr-BE"/>
        </w:rPr>
        <w:t>e</w:t>
      </w:r>
      <w:r w:rsidR="00ED666C" w:rsidRPr="007B7077">
        <w:rPr>
          <w:rFonts w:ascii="Times New Roman" w:hAnsi="Times New Roman"/>
          <w:lang w:val="fr-BE"/>
        </w:rPr>
        <w:t>s d’atteindre leurs buts tout en maintenant une relation positive. Au contraire</w:t>
      </w:r>
      <w:r w:rsidR="006964EC" w:rsidRPr="00664B17">
        <w:rPr>
          <w:rFonts w:ascii="Times New Roman" w:hAnsi="Times New Roman"/>
          <w:lang w:val="fr-BE"/>
        </w:rPr>
        <w:t>,</w:t>
      </w:r>
      <w:r w:rsidR="00ED666C" w:rsidRPr="00664B17">
        <w:rPr>
          <w:rFonts w:ascii="Times New Roman" w:hAnsi="Times New Roman"/>
          <w:lang w:val="fr-BE"/>
        </w:rPr>
        <w:t xml:space="preserve"> lorsqu’une personne adopte une stratégie distributive, elle cherche à atteindre son objectif en forçant ou persuadant l’autre de céder</w:t>
      </w:r>
      <w:r w:rsidR="00DA7543" w:rsidRPr="00664B17">
        <w:rPr>
          <w:rFonts w:ascii="Times New Roman" w:hAnsi="Times New Roman"/>
          <w:lang w:val="fr-BE"/>
        </w:rPr>
        <w:t>. D’aprè</w:t>
      </w:r>
      <w:r w:rsidR="00DA7543" w:rsidRPr="007B7077">
        <w:rPr>
          <w:rFonts w:ascii="Times New Roman" w:hAnsi="Times New Roman"/>
          <w:lang w:val="fr-BE"/>
        </w:rPr>
        <w:t xml:space="preserve">s </w:t>
      </w:r>
      <w:r w:rsidR="00DA7543" w:rsidRPr="007B7077">
        <w:rPr>
          <w:rFonts w:ascii="Times New Roman" w:hAnsi="Times New Roman"/>
          <w:lang w:val="fr-BE"/>
        </w:rPr>
        <w:fldChar w:fldCharType="begin" w:fldLock="1"/>
      </w:r>
      <w:r w:rsidR="0049375B" w:rsidRPr="007B7077">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Research","type":"article-journal"},"uris":["http://www.mendeley.com/documents/?uuid=abecb487-f364-3909-beb2-2c81f9c5cd6d"]}],"mendeley":{"formattedCitation":"(Johnson &amp; Johnson, 1996)","manualFormatting":"Johnson et Johnson (1996)","plainTextFormattedCitation":"(Johnson &amp; Johnson, 1996)","previouslyFormattedCitation":"(Johnson &amp; Johnson, 1996)"},"properties":{"noteIndex":0},"schema":"https://github.com/citation-style-language/schema/raw/master/csl-citation.json"}</w:instrText>
      </w:r>
      <w:r w:rsidR="00DA7543" w:rsidRPr="007B7077">
        <w:rPr>
          <w:rFonts w:ascii="Times New Roman" w:hAnsi="Times New Roman"/>
          <w:lang w:val="fr-BE"/>
        </w:rPr>
        <w:fldChar w:fldCharType="separate"/>
      </w:r>
      <w:r w:rsidR="00DA7543" w:rsidRPr="007B7077">
        <w:rPr>
          <w:rFonts w:ascii="Times New Roman" w:hAnsi="Times New Roman"/>
          <w:lang w:val="fr-BE"/>
        </w:rPr>
        <w:t>Johnson et Johnson (1996)</w:t>
      </w:r>
      <w:r w:rsidR="00DA7543" w:rsidRPr="007B7077">
        <w:rPr>
          <w:rFonts w:ascii="Times New Roman" w:hAnsi="Times New Roman"/>
          <w:lang w:val="fr-BE"/>
        </w:rPr>
        <w:fldChar w:fldCharType="end"/>
      </w:r>
      <w:r w:rsidR="00DA7543" w:rsidRPr="007B7077">
        <w:rPr>
          <w:rFonts w:ascii="Times New Roman" w:hAnsi="Times New Roman"/>
          <w:lang w:val="fr-BE"/>
        </w:rPr>
        <w:t>, les études</w:t>
      </w:r>
      <w:r w:rsidR="00DA7543" w:rsidRPr="00D6544B">
        <w:rPr>
          <w:rFonts w:ascii="Times New Roman" w:hAnsi="Times New Roman"/>
          <w:lang w:val="fr-BE"/>
        </w:rPr>
        <w:t xml:space="preserve"> permettant de tirer ces conclusions seraient de bonne qualité méthodologique, mais portent presque toutes sur le même programme, </w:t>
      </w:r>
      <w:r w:rsidR="00DA7543" w:rsidRPr="00D6544B">
        <w:rPr>
          <w:rFonts w:ascii="Times New Roman" w:hAnsi="Times New Roman"/>
          <w:i/>
          <w:lang w:val="fr-BE"/>
        </w:rPr>
        <w:t>Teaching Students to Be Peac</w:t>
      </w:r>
      <w:r w:rsidR="001B583B" w:rsidRPr="00D6544B">
        <w:rPr>
          <w:rFonts w:ascii="Times New Roman" w:hAnsi="Times New Roman"/>
          <w:i/>
          <w:lang w:val="fr-BE"/>
        </w:rPr>
        <w:t>e</w:t>
      </w:r>
      <w:r w:rsidR="00DA7543" w:rsidRPr="00D6544B">
        <w:rPr>
          <w:rFonts w:ascii="Times New Roman" w:hAnsi="Times New Roman"/>
          <w:i/>
          <w:lang w:val="fr-BE"/>
        </w:rPr>
        <w:t>makers Program</w:t>
      </w:r>
      <w:r w:rsidR="00DA7543" w:rsidRPr="00D6544B">
        <w:rPr>
          <w:rFonts w:ascii="Times New Roman" w:hAnsi="Times New Roman"/>
          <w:lang w:val="fr-BE"/>
        </w:rPr>
        <w:t xml:space="preserve"> (un programme </w:t>
      </w:r>
      <w:r w:rsidR="00DA7543" w:rsidRPr="007B7077">
        <w:rPr>
          <w:rFonts w:ascii="Times New Roman" w:hAnsi="Times New Roman"/>
          <w:lang w:val="fr-BE"/>
        </w:rPr>
        <w:t>développé par</w:t>
      </w:r>
      <w:r w:rsidR="0015443B">
        <w:rPr>
          <w:rFonts w:ascii="Times New Roman" w:hAnsi="Times New Roman"/>
          <w:lang w:val="fr-BE"/>
        </w:rPr>
        <w:t xml:space="preserve"> Johnson et Johnson, 1995), ce</w:t>
      </w:r>
      <w:r w:rsidR="00DA7543" w:rsidRPr="007B7077">
        <w:rPr>
          <w:rFonts w:ascii="Times New Roman" w:hAnsi="Times New Roman"/>
          <w:lang w:val="fr-BE"/>
        </w:rPr>
        <w:t xml:space="preserve"> </w:t>
      </w:r>
      <w:r w:rsidR="00DA7543" w:rsidRPr="00D6544B">
        <w:rPr>
          <w:rFonts w:ascii="Times New Roman" w:hAnsi="Times New Roman"/>
          <w:lang w:val="fr-BE"/>
        </w:rPr>
        <w:t xml:space="preserve">qui rend ces résultats peu généralisables. </w:t>
      </w:r>
      <w:r w:rsidR="001C0290" w:rsidRPr="00D6544B">
        <w:rPr>
          <w:rFonts w:ascii="Times New Roman" w:hAnsi="Times New Roman"/>
          <w:lang w:val="fr-BE"/>
        </w:rPr>
        <w:t xml:space="preserve">À propos </w:t>
      </w:r>
      <w:r w:rsidR="00DA7543" w:rsidRPr="00D6544B">
        <w:rPr>
          <w:rFonts w:ascii="Times New Roman" w:hAnsi="Times New Roman"/>
          <w:lang w:val="fr-BE"/>
        </w:rPr>
        <w:t xml:space="preserve">des effets plus distaux, il ressort de </w:t>
      </w:r>
      <w:r w:rsidR="00DA7543" w:rsidRPr="007B7077">
        <w:rPr>
          <w:rFonts w:ascii="Times New Roman" w:hAnsi="Times New Roman"/>
          <w:lang w:val="fr-BE"/>
        </w:rPr>
        <w:t xml:space="preserve">la revue de </w:t>
      </w:r>
      <w:r w:rsidR="00DA7543" w:rsidRPr="007B7077">
        <w:rPr>
          <w:rFonts w:ascii="Times New Roman" w:hAnsi="Times New Roman"/>
          <w:lang w:val="fr-BE"/>
        </w:rPr>
        <w:fldChar w:fldCharType="begin" w:fldLock="1"/>
      </w:r>
      <w:r w:rsidR="0049375B" w:rsidRPr="007B7077">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Research","type":"article-journal"},"uris":["http://www.mendeley.com/documents/?uuid=abecb487-f364-3909-beb2-2c81f9c5cd6d"]}],"mendeley":{"formattedCitation":"(Johnson &amp; Johnson, 1996)","manualFormatting":"Johnson et Johnson (1996)","plainTextFormattedCitation":"(Johnson &amp; Johnson, 1996)","previouslyFormattedCitation":"(Johnson &amp; Johnson, 1996)"},"properties":{"noteIndex":0},"schema":"https://github.com/citation-style-language/schema/raw/master/csl-citation.json"}</w:instrText>
      </w:r>
      <w:r w:rsidR="00DA7543" w:rsidRPr="007B7077">
        <w:rPr>
          <w:rFonts w:ascii="Times New Roman" w:hAnsi="Times New Roman"/>
          <w:lang w:val="fr-BE"/>
        </w:rPr>
        <w:fldChar w:fldCharType="separate"/>
      </w:r>
      <w:r w:rsidR="00DA7543" w:rsidRPr="007B7077">
        <w:rPr>
          <w:rFonts w:ascii="Times New Roman" w:hAnsi="Times New Roman"/>
          <w:lang w:val="fr-BE"/>
        </w:rPr>
        <w:t>Johnson et Johnson (1996)</w:t>
      </w:r>
      <w:r w:rsidR="00DA7543" w:rsidRPr="007B7077">
        <w:rPr>
          <w:rFonts w:ascii="Times New Roman" w:hAnsi="Times New Roman"/>
          <w:lang w:val="fr-BE"/>
        </w:rPr>
        <w:fldChar w:fldCharType="end"/>
      </w:r>
      <w:r w:rsidR="00DA7543" w:rsidRPr="007B7077">
        <w:rPr>
          <w:rFonts w:ascii="Times New Roman" w:hAnsi="Times New Roman"/>
          <w:lang w:val="fr-BE"/>
        </w:rPr>
        <w:t xml:space="preserve"> qu’une formation à la résolution de conflit ou à la médiation</w:t>
      </w:r>
      <w:r w:rsidR="00DA7543" w:rsidRPr="00D6544B">
        <w:rPr>
          <w:rFonts w:ascii="Times New Roman" w:hAnsi="Times New Roman"/>
          <w:lang w:val="fr-BE"/>
        </w:rPr>
        <w:t xml:space="preserve"> par les pairs, si elle est intégrée dans des unités d’enseignement, peut avoir un effet bénéfique sur la réussite des élèves et que ce type de programme permet parfois une amélioration du climat scolaire, de la santé psychologique, de l’estime de soi, de l’autorégulation et de la résilience des élèves ainsi qu’une diminution des problèmes </w:t>
      </w:r>
      <w:r w:rsidR="00DA7543" w:rsidRPr="00D372D2">
        <w:rPr>
          <w:rFonts w:ascii="Times New Roman" w:hAnsi="Times New Roman"/>
          <w:lang w:val="fr-BE"/>
        </w:rPr>
        <w:t xml:space="preserve">disciplinaires, </w:t>
      </w:r>
      <w:r w:rsidR="006964EC" w:rsidRPr="00D372D2">
        <w:rPr>
          <w:rFonts w:ascii="Times New Roman" w:hAnsi="Times New Roman"/>
          <w:lang w:val="fr-BE"/>
        </w:rPr>
        <w:t xml:space="preserve">des </w:t>
      </w:r>
      <w:r w:rsidR="00DA7543" w:rsidRPr="00D372D2">
        <w:rPr>
          <w:rFonts w:ascii="Times New Roman" w:hAnsi="Times New Roman"/>
          <w:lang w:val="fr-BE"/>
        </w:rPr>
        <w:t xml:space="preserve">bagarres, </w:t>
      </w:r>
      <w:r w:rsidR="006964EC" w:rsidRPr="00A00DED">
        <w:rPr>
          <w:rFonts w:ascii="Times New Roman" w:hAnsi="Times New Roman"/>
          <w:lang w:val="fr-BE"/>
        </w:rPr>
        <w:t xml:space="preserve">des </w:t>
      </w:r>
      <w:r w:rsidR="00DA7543" w:rsidRPr="00B34496">
        <w:rPr>
          <w:rFonts w:ascii="Times New Roman" w:hAnsi="Times New Roman"/>
          <w:lang w:val="fr-BE"/>
        </w:rPr>
        <w:t xml:space="preserve">retenues et </w:t>
      </w:r>
      <w:r w:rsidR="006964EC" w:rsidRPr="00B34496">
        <w:rPr>
          <w:rFonts w:ascii="Times New Roman" w:hAnsi="Times New Roman"/>
          <w:lang w:val="fr-BE"/>
        </w:rPr>
        <w:t xml:space="preserve">des </w:t>
      </w:r>
      <w:r w:rsidR="00DA7543" w:rsidRPr="003B3F5D">
        <w:rPr>
          <w:rFonts w:ascii="Times New Roman" w:hAnsi="Times New Roman"/>
          <w:lang w:val="fr-BE"/>
        </w:rPr>
        <w:t xml:space="preserve">exclusions. Ces résultats </w:t>
      </w:r>
      <w:r w:rsidR="00DA7543" w:rsidRPr="006779D0">
        <w:rPr>
          <w:rFonts w:ascii="Times New Roman" w:hAnsi="Times New Roman"/>
          <w:lang w:val="fr-BE"/>
        </w:rPr>
        <w:t>sont tirés d’études portant sur une diversité de programmes, mais donc la qualité serait nettement plus faible.</w:t>
      </w:r>
    </w:p>
    <w:p w14:paraId="3E183C50" w14:textId="607EADE1" w:rsidR="00DA7543" w:rsidRPr="006A0598" w:rsidRDefault="00DA7543" w:rsidP="007F6BB0">
      <w:pPr>
        <w:spacing w:after="0" w:line="360" w:lineRule="auto"/>
        <w:ind w:firstLine="567"/>
        <w:rPr>
          <w:rFonts w:ascii="Times New Roman" w:hAnsi="Times New Roman"/>
          <w:lang w:val="fr-BE"/>
        </w:rPr>
      </w:pPr>
      <w:r w:rsidRPr="006779D0">
        <w:rPr>
          <w:rFonts w:ascii="Times New Roman" w:hAnsi="Times New Roman"/>
          <w:lang w:val="fr-BE"/>
        </w:rPr>
        <w:lastRenderedPageBreak/>
        <w:t xml:space="preserve">Un peu plus récemment, </w:t>
      </w:r>
      <w:r w:rsidRPr="006779D0">
        <w:rPr>
          <w:rFonts w:ascii="Times New Roman" w:hAnsi="Times New Roman"/>
          <w:lang w:val="fr-BE"/>
        </w:rPr>
        <w:fldChar w:fldCharType="begin" w:fldLock="1"/>
      </w:r>
      <w:r w:rsidR="00423DA4" w:rsidRPr="006779D0">
        <w:rPr>
          <w:rFonts w:ascii="Times New Roman" w:hAnsi="Times New Roman"/>
          <w:lang w:val="fr-BE"/>
        </w:rPr>
        <w:instrText>ADDIN CSL_CITATION {"citationItems":[{"id":"ITEM-1","itemData":{"DOI":"10.4324/9780203933145","ISBN":"0203933141","abstract":"This investigation summarizes existing research on peer mediation outcomes in school-based settings. The meta-analytic review examines the outcomes associated with incorporating a mediation program to manage school conflict. Results indicate a 93 percent agreement rate and that 88 percent of the participants were satisfied with the agreements reached. The review answers critics and demonstrates the value of school-based mediation programs. (PsycINFO Database Record (c) 2016 APA, all rights reserved)","author":[{"dropping-particle":"","family":"Burrell","given":"Nancy A.","non-dropping-particle":"","parse-names":false,"suffix":""},{"dropping-particle":"","family":"Zirbel","given":"Cindy S.","non-dropping-particle":"","parse-names":false,"suffix":""},{"dropping-particle":"","family":"Allen","given":"Mike","non-dropping-particle":"","parse-names":false,"suffix":""}],"container-title":"Conflict Resolution Quarterly","id":"ITEM-1","issue":"1","issued":{"date-parts":[["2003"]]},"note":"Classé dans Médiation par les pairs\n\nCommentaires sur la version papier","page":"7-26","title":"Evaluating peer mediation outcomes in educational settings: A meta-analytic review","type":"article-journal","volume":"21"},"uris":["http://www.mendeley.com/documents/?uuid=be650726-fd28-3bc8-b0e4-9ae26f1d09ce"]}],"mendeley":{"formattedCitation":"(Burrell et al., 2003)","manualFormatting":"Burrell, Zirbel et Allen (2003)","plainTextFormattedCitation":"(Burrell et al., 2003)","previouslyFormattedCitation":"(Burrell et al., 2003)"},"properties":{"noteIndex":0},"schema":"https://github.com/citation-style-language/schema/raw/master/csl-citation.json"}</w:instrText>
      </w:r>
      <w:r w:rsidRPr="006779D0">
        <w:rPr>
          <w:rFonts w:ascii="Times New Roman" w:hAnsi="Times New Roman"/>
          <w:lang w:val="fr-BE"/>
        </w:rPr>
        <w:fldChar w:fldCharType="separate"/>
      </w:r>
      <w:r w:rsidR="00E1367A" w:rsidRPr="006779D0">
        <w:rPr>
          <w:rFonts w:ascii="Times New Roman" w:hAnsi="Times New Roman"/>
          <w:lang w:val="fr-BE"/>
        </w:rPr>
        <w:t xml:space="preserve">Burrell et </w:t>
      </w:r>
      <w:r w:rsidR="006964EC" w:rsidRPr="006779D0">
        <w:rPr>
          <w:rFonts w:ascii="Times New Roman" w:hAnsi="Times New Roman"/>
          <w:lang w:val="fr-BE"/>
        </w:rPr>
        <w:t xml:space="preserve">ses </w:t>
      </w:r>
      <w:r w:rsidR="00E1367A" w:rsidRPr="006779D0">
        <w:rPr>
          <w:rFonts w:ascii="Times New Roman" w:hAnsi="Times New Roman"/>
          <w:lang w:val="fr-BE"/>
        </w:rPr>
        <w:t>coll</w:t>
      </w:r>
      <w:r w:rsidR="006964EC" w:rsidRPr="006779D0">
        <w:rPr>
          <w:rFonts w:ascii="Times New Roman" w:hAnsi="Times New Roman"/>
          <w:lang w:val="fr-BE"/>
        </w:rPr>
        <w:t>aborateur</w:t>
      </w:r>
      <w:r w:rsidR="007B0708" w:rsidRPr="006779D0">
        <w:rPr>
          <w:rFonts w:ascii="Times New Roman" w:hAnsi="Times New Roman"/>
          <w:lang w:val="fr-BE"/>
        </w:rPr>
        <w:t>·rice·</w:t>
      </w:r>
      <w:r w:rsidR="006964EC" w:rsidRPr="006779D0">
        <w:rPr>
          <w:rFonts w:ascii="Times New Roman" w:hAnsi="Times New Roman"/>
          <w:lang w:val="fr-BE"/>
        </w:rPr>
        <w:t>s</w:t>
      </w:r>
      <w:r w:rsidR="00E1367A" w:rsidRPr="006779D0">
        <w:rPr>
          <w:rFonts w:ascii="Times New Roman" w:hAnsi="Times New Roman"/>
          <w:lang w:val="fr-BE"/>
        </w:rPr>
        <w:t xml:space="preserve"> </w:t>
      </w:r>
      <w:r w:rsidRPr="006779D0">
        <w:rPr>
          <w:rFonts w:ascii="Times New Roman" w:hAnsi="Times New Roman"/>
          <w:lang w:val="fr-BE"/>
        </w:rPr>
        <w:t>(2003)</w:t>
      </w:r>
      <w:r w:rsidRPr="006779D0">
        <w:rPr>
          <w:rFonts w:ascii="Times New Roman" w:hAnsi="Times New Roman"/>
          <w:lang w:val="fr-BE"/>
        </w:rPr>
        <w:fldChar w:fldCharType="end"/>
      </w:r>
      <w:r w:rsidRPr="006779D0">
        <w:rPr>
          <w:rFonts w:ascii="Times New Roman" w:hAnsi="Times New Roman"/>
          <w:lang w:val="fr-BE"/>
        </w:rPr>
        <w:t xml:space="preserve"> ont réalisé une méta-analyse portant sur l’efficacité des programmes de médiation par les pairs en milieu scolaire. </w:t>
      </w:r>
      <w:r w:rsidR="007B0708" w:rsidRPr="00FC1DF3">
        <w:rPr>
          <w:rFonts w:ascii="Times New Roman" w:hAnsi="Times New Roman"/>
          <w:lang w:val="fr-BE"/>
        </w:rPr>
        <w:t>Quarante-trois</w:t>
      </w:r>
      <w:r w:rsidRPr="00FC1DF3">
        <w:rPr>
          <w:rFonts w:ascii="Times New Roman" w:hAnsi="Times New Roman"/>
          <w:lang w:val="fr-BE"/>
        </w:rPr>
        <w:t xml:space="preserve"> études quantitatives réalisées entre 1985 à 2003 ont été retenues. Aucun critère </w:t>
      </w:r>
      <w:r w:rsidRPr="006779D0">
        <w:rPr>
          <w:rFonts w:ascii="Times New Roman" w:hAnsi="Times New Roman"/>
          <w:lang w:val="fr-BE"/>
        </w:rPr>
        <w:t>méthodologique n’a été utilisé pour choisir les études à inclure (qui</w:t>
      </w:r>
      <w:r w:rsidR="004E2561">
        <w:rPr>
          <w:rFonts w:ascii="Times New Roman" w:hAnsi="Times New Roman"/>
          <w:lang w:val="fr-BE"/>
        </w:rPr>
        <w:t>,</w:t>
      </w:r>
      <w:r w:rsidRPr="006779D0">
        <w:rPr>
          <w:rFonts w:ascii="Times New Roman" w:hAnsi="Times New Roman"/>
          <w:lang w:val="fr-BE"/>
        </w:rPr>
        <w:t xml:space="preserve"> </w:t>
      </w:r>
      <w:r w:rsidR="004E2561" w:rsidRPr="006779D0">
        <w:rPr>
          <w:rFonts w:ascii="Times New Roman" w:hAnsi="Times New Roman"/>
          <w:lang w:val="fr-BE"/>
        </w:rPr>
        <w:t>par exemple</w:t>
      </w:r>
      <w:r w:rsidR="004E2561">
        <w:rPr>
          <w:rFonts w:ascii="Times New Roman" w:hAnsi="Times New Roman"/>
          <w:lang w:val="fr-BE"/>
        </w:rPr>
        <w:t xml:space="preserve">, </w:t>
      </w:r>
      <w:r w:rsidRPr="006779D0">
        <w:rPr>
          <w:rFonts w:ascii="Times New Roman" w:hAnsi="Times New Roman"/>
          <w:lang w:val="fr-BE"/>
        </w:rPr>
        <w:t>ne possèdent</w:t>
      </w:r>
      <w:r w:rsidR="004E2561" w:rsidRPr="004E2561">
        <w:rPr>
          <w:rFonts w:ascii="Times New Roman" w:hAnsi="Times New Roman"/>
          <w:lang w:val="fr-BE"/>
        </w:rPr>
        <w:t xml:space="preserve"> </w:t>
      </w:r>
      <w:r w:rsidRPr="006779D0">
        <w:rPr>
          <w:rFonts w:ascii="Times New Roman" w:hAnsi="Times New Roman"/>
          <w:lang w:val="fr-BE"/>
        </w:rPr>
        <w:t xml:space="preserve">pas </w:t>
      </w:r>
      <w:r w:rsidRPr="00D372D2">
        <w:rPr>
          <w:rFonts w:ascii="Times New Roman" w:hAnsi="Times New Roman"/>
          <w:lang w:val="fr-BE"/>
        </w:rPr>
        <w:t>de groupe contrôle). Selon les résultats de leur méta-analyse, le taux de succès de la médiation par les pairs (nombre de cas où un accord est trouvé) est de 93</w:t>
      </w:r>
      <w:r w:rsidR="00DC1FAA" w:rsidRPr="006779D0">
        <w:rPr>
          <w:rFonts w:ascii="Times New Roman" w:hAnsi="Times New Roman"/>
          <w:lang w:val="fr-BE"/>
        </w:rPr>
        <w:t> </w:t>
      </w:r>
      <w:r w:rsidRPr="006779D0">
        <w:rPr>
          <w:rFonts w:ascii="Times New Roman" w:hAnsi="Times New Roman"/>
          <w:lang w:val="fr-BE"/>
        </w:rPr>
        <w:t>%</w:t>
      </w:r>
      <w:r w:rsidR="007B0708" w:rsidRPr="006779D0">
        <w:rPr>
          <w:rFonts w:ascii="Times New Roman" w:hAnsi="Times New Roman"/>
          <w:lang w:val="fr-BE"/>
        </w:rPr>
        <w:t>,</w:t>
      </w:r>
      <w:r w:rsidRPr="006779D0">
        <w:rPr>
          <w:rFonts w:ascii="Times New Roman" w:hAnsi="Times New Roman"/>
          <w:lang w:val="fr-BE"/>
        </w:rPr>
        <w:t xml:space="preserve"> tandis que le taux de satisfaction des participant</w:t>
      </w:r>
      <w:r w:rsidR="007B0708" w:rsidRPr="006779D0">
        <w:rPr>
          <w:rFonts w:ascii="Times New Roman" w:hAnsi="Times New Roman"/>
          <w:lang w:val="fr-BE"/>
        </w:rPr>
        <w:t>·e·</w:t>
      </w:r>
      <w:r w:rsidRPr="006779D0">
        <w:rPr>
          <w:rFonts w:ascii="Times New Roman" w:hAnsi="Times New Roman"/>
          <w:lang w:val="fr-BE"/>
        </w:rPr>
        <w:t>s est de 88</w:t>
      </w:r>
      <w:r w:rsidR="006779D0" w:rsidRPr="006779D0">
        <w:rPr>
          <w:rFonts w:ascii="Times New Roman" w:hAnsi="Times New Roman"/>
          <w:lang w:val="fr-BE"/>
        </w:rPr>
        <w:t> </w:t>
      </w:r>
      <w:r w:rsidRPr="006779D0">
        <w:rPr>
          <w:rFonts w:ascii="Times New Roman" w:hAnsi="Times New Roman"/>
          <w:lang w:val="fr-BE"/>
        </w:rPr>
        <w:t xml:space="preserve">%. De plus, les programmes de médiation par les pairs auraient un effet positif sur le climat scolaire ainsi que sur le nombre de suspensions, </w:t>
      </w:r>
      <w:r w:rsidR="007B0708" w:rsidRPr="006779D0">
        <w:rPr>
          <w:rFonts w:ascii="Times New Roman" w:hAnsi="Times New Roman"/>
          <w:lang w:val="fr-BE"/>
        </w:rPr>
        <w:t>d’</w:t>
      </w:r>
      <w:r w:rsidRPr="006779D0">
        <w:rPr>
          <w:rFonts w:ascii="Times New Roman" w:hAnsi="Times New Roman"/>
          <w:lang w:val="fr-BE"/>
        </w:rPr>
        <w:t xml:space="preserve">expulsions et </w:t>
      </w:r>
      <w:r w:rsidR="007B0708" w:rsidRPr="006779D0">
        <w:rPr>
          <w:rFonts w:ascii="Times New Roman" w:hAnsi="Times New Roman"/>
          <w:lang w:val="fr-BE"/>
        </w:rPr>
        <w:t>d’</w:t>
      </w:r>
      <w:r w:rsidRPr="00ED22AC">
        <w:rPr>
          <w:rFonts w:ascii="Times New Roman" w:hAnsi="Times New Roman"/>
          <w:lang w:val="fr-BE"/>
        </w:rPr>
        <w:t>actions disciplinaires. Plus spécifiquement pour les médiateur</w:t>
      </w:r>
      <w:r w:rsidR="007B0708" w:rsidRPr="00ED22AC">
        <w:rPr>
          <w:rFonts w:ascii="Times New Roman" w:hAnsi="Times New Roman"/>
          <w:lang w:val="fr-BE"/>
        </w:rPr>
        <w:t>·rice·</w:t>
      </w:r>
      <w:r w:rsidRPr="00ED22AC">
        <w:rPr>
          <w:rFonts w:ascii="Times New Roman" w:hAnsi="Times New Roman"/>
          <w:lang w:val="fr-BE"/>
        </w:rPr>
        <w:t>s, c</w:t>
      </w:r>
      <w:r w:rsidRPr="00C770F5">
        <w:rPr>
          <w:rFonts w:ascii="Times New Roman" w:hAnsi="Times New Roman"/>
          <w:lang w:val="fr-BE"/>
        </w:rPr>
        <w:t xml:space="preserve">es programmes seraient associés à une capacité à suivre les étapes de la médiation et à mener des interventions cohérentes, </w:t>
      </w:r>
      <w:r w:rsidRPr="00D372D2">
        <w:rPr>
          <w:rFonts w:ascii="Times New Roman" w:hAnsi="Times New Roman"/>
          <w:lang w:val="fr-BE"/>
        </w:rPr>
        <w:t xml:space="preserve">à une augmentation des connaissances et de la compréhension des conflits, à une perception plus positive des conflits et à une augmentation des compétences </w:t>
      </w:r>
      <w:r w:rsidR="00A30ED6" w:rsidRPr="006779D0">
        <w:rPr>
          <w:rFonts w:ascii="Times New Roman" w:hAnsi="Times New Roman"/>
          <w:lang w:val="fr-BE"/>
        </w:rPr>
        <w:t xml:space="preserve">scolaires </w:t>
      </w:r>
      <w:r w:rsidRPr="006779D0">
        <w:rPr>
          <w:rFonts w:ascii="Times New Roman" w:hAnsi="Times New Roman"/>
          <w:lang w:val="fr-BE"/>
        </w:rPr>
        <w:t xml:space="preserve">et de l’estime de </w:t>
      </w:r>
      <w:r w:rsidRPr="004E686A">
        <w:rPr>
          <w:rFonts w:ascii="Times New Roman" w:hAnsi="Times New Roman"/>
          <w:lang w:val="fr-BE"/>
        </w:rPr>
        <w:t>soi.</w:t>
      </w:r>
    </w:p>
    <w:p w14:paraId="2619A50F" w14:textId="2253D1E4" w:rsidR="00712675" w:rsidRPr="00D6544B" w:rsidRDefault="007F6BB0" w:rsidP="0081066E">
      <w:pPr>
        <w:spacing w:after="0" w:line="360" w:lineRule="auto"/>
        <w:rPr>
          <w:rFonts w:ascii="Times New Roman" w:hAnsi="Times New Roman"/>
          <w:lang w:val="fr-BE"/>
        </w:rPr>
      </w:pPr>
      <w:r w:rsidRPr="006A0598">
        <w:rPr>
          <w:rFonts w:ascii="Times New Roman" w:hAnsi="Times New Roman"/>
          <w:lang w:val="fr-BE"/>
        </w:rPr>
        <w:tab/>
      </w:r>
      <w:r w:rsidR="00DA7543" w:rsidRPr="006A0598">
        <w:rPr>
          <w:rFonts w:ascii="Times New Roman" w:hAnsi="Times New Roman"/>
          <w:lang w:val="fr-BE"/>
        </w:rPr>
        <w:fldChar w:fldCharType="begin" w:fldLock="1"/>
      </w:r>
      <w:r w:rsidR="0049375B" w:rsidRPr="006A0598">
        <w:rPr>
          <w:rFonts w:ascii="Times New Roman" w:hAnsi="Times New Roman"/>
          <w:lang w:val="fr-BE"/>
        </w:rPr>
        <w:instrText>ADDIN CSL_CITATION {"citationItems":[{"id":"ITEM-1","itemData":{"DOI":"10.1002/crq.188","abstract":"This meta-analysis examines more than twenty-five years of evidence to determine  whether  participation  in  school-based  conflict  resolution education  (CRE)  contributes  to  reduced  antisocial  behaviors  among youth in kindergarten through twelfth grade in U.S. schools. Evidence from  thirty-six  studies,  representing  4,971  students,  shows  improve-ments in antisocial behaviors in CRE participants compared to control groups (Effect Size\u0001 .26), with larger effects observed during mid-adolescence (ES\u0001.53) and early adolescence (ES\u0001 .22) compared to middle childhood (ES\u0001 .06). Improvements in antisocial behavior outcomes attributable to CRE are significant in both practical and sta-tistical terms and are similar for different CRE program approaches.","author":[{"dropping-particle":"","family":"Gerrard","given":"Wendy","non-dropping-particle":"","parse-names":false,"suffix":""},{"dropping-particle":"","family":"Lipsey","given":"Mark","non-dropping-particle":"","parse-names":false,"suffix":""}],"container-title":"Conflict Resolution Quarterly","id":"ITEM-1","issue":"1","issued":{"date-parts":[["2007"]]},"note":"Classé dans Médiation par les pairsCommentaires sur la version papier","title":"Conflict resolution education and antisocial behavior in U.S. schools - A meta-analysis","type":"article-journal","volume":"25"},"uris":["http://www.mendeley.com/documents/?uuid=9f65d3fe-41ae-33ab-80e2-af338e7fee7a"]}],"mendeley":{"formattedCitation":"(Gerrard &amp; Lipsey, 2007)","manualFormatting":"Gerrard &amp; Lipsey (2007)","plainTextFormattedCitation":"(Gerrard &amp; Lipsey, 2007)","previouslyFormattedCitation":"(Gerrard &amp; Lipsey, 2007)"},"properties":{"noteIndex":0},"schema":"https://github.com/citation-style-language/schema/raw/master/csl-citation.json"}</w:instrText>
      </w:r>
      <w:r w:rsidR="00DA7543" w:rsidRPr="006A0598">
        <w:rPr>
          <w:rFonts w:ascii="Times New Roman" w:hAnsi="Times New Roman"/>
          <w:lang w:val="fr-BE"/>
        </w:rPr>
        <w:fldChar w:fldCharType="separate"/>
      </w:r>
      <w:r w:rsidR="00DA7543" w:rsidRPr="006A0598">
        <w:rPr>
          <w:rFonts w:ascii="Times New Roman" w:hAnsi="Times New Roman"/>
          <w:lang w:val="fr-BE"/>
        </w:rPr>
        <w:t>G</w:t>
      </w:r>
      <w:r w:rsidR="0019345E" w:rsidRPr="006A0598">
        <w:rPr>
          <w:rFonts w:ascii="Times New Roman" w:hAnsi="Times New Roman"/>
          <w:lang w:val="fr-BE"/>
        </w:rPr>
        <w:t>a</w:t>
      </w:r>
      <w:r w:rsidR="00DA7543" w:rsidRPr="006A0598">
        <w:rPr>
          <w:rFonts w:ascii="Times New Roman" w:hAnsi="Times New Roman"/>
          <w:lang w:val="fr-BE"/>
        </w:rPr>
        <w:t xml:space="preserve">rrard </w:t>
      </w:r>
      <w:r w:rsidR="00E1367A" w:rsidRPr="006A0598">
        <w:rPr>
          <w:rFonts w:ascii="Times New Roman" w:hAnsi="Times New Roman"/>
          <w:lang w:val="fr-BE"/>
        </w:rPr>
        <w:t>et</w:t>
      </w:r>
      <w:r w:rsidR="00DA7543" w:rsidRPr="006A0598">
        <w:rPr>
          <w:rFonts w:ascii="Times New Roman" w:hAnsi="Times New Roman"/>
          <w:lang w:val="fr-BE"/>
        </w:rPr>
        <w:t xml:space="preserve"> Lipsey (2007)</w:t>
      </w:r>
      <w:r w:rsidR="00DA7543" w:rsidRPr="006A0598">
        <w:rPr>
          <w:rFonts w:ascii="Times New Roman" w:hAnsi="Times New Roman"/>
          <w:lang w:val="fr-BE"/>
        </w:rPr>
        <w:fldChar w:fldCharType="end"/>
      </w:r>
      <w:r w:rsidR="00DA7543" w:rsidRPr="006A0598">
        <w:rPr>
          <w:rFonts w:ascii="Times New Roman" w:hAnsi="Times New Roman"/>
          <w:lang w:val="fr-BE"/>
        </w:rPr>
        <w:t xml:space="preserve"> </w:t>
      </w:r>
      <w:r w:rsidR="00DA7543" w:rsidRPr="004E686A">
        <w:rPr>
          <w:rFonts w:ascii="Times New Roman" w:hAnsi="Times New Roman"/>
          <w:lang w:val="fr-BE"/>
        </w:rPr>
        <w:t xml:space="preserve">ont réalisé </w:t>
      </w:r>
      <w:r w:rsidR="00DA7543" w:rsidRPr="00D6544B">
        <w:rPr>
          <w:rFonts w:ascii="Times New Roman" w:hAnsi="Times New Roman"/>
          <w:lang w:val="fr-BE"/>
        </w:rPr>
        <w:t xml:space="preserve">une méta-analyse sur les effets de l’éducation à la résolution de conflits en général. Pour pouvoir être prises en considération dans leur méta-analyse, les études devaient comporter un groupe contrôle. </w:t>
      </w:r>
      <w:r w:rsidR="00754394" w:rsidRPr="00D6544B">
        <w:rPr>
          <w:rFonts w:ascii="Times New Roman" w:hAnsi="Times New Roman"/>
          <w:lang w:val="fr-BE"/>
        </w:rPr>
        <w:t>Trente-six</w:t>
      </w:r>
      <w:r w:rsidR="00DA7543" w:rsidRPr="00D6544B">
        <w:rPr>
          <w:rFonts w:ascii="Times New Roman" w:hAnsi="Times New Roman"/>
          <w:lang w:val="fr-BE"/>
        </w:rPr>
        <w:t xml:space="preserve"> études, toutes réalisées aux États-Unis ont été incluses. </w:t>
      </w:r>
      <w:r w:rsidR="00754394" w:rsidRPr="00D6544B">
        <w:rPr>
          <w:rFonts w:ascii="Times New Roman" w:hAnsi="Times New Roman"/>
          <w:lang w:val="fr-BE"/>
        </w:rPr>
        <w:t>Dix-sept</w:t>
      </w:r>
      <w:r w:rsidR="00DA7543" w:rsidRPr="00D6544B">
        <w:rPr>
          <w:rFonts w:ascii="Times New Roman" w:hAnsi="Times New Roman"/>
          <w:lang w:val="fr-BE"/>
        </w:rPr>
        <w:t xml:space="preserve"> études portent sur la médiation par les pairs, </w:t>
      </w:r>
      <w:r w:rsidR="001C0290" w:rsidRPr="00D6544B">
        <w:rPr>
          <w:rFonts w:ascii="Times New Roman" w:hAnsi="Times New Roman"/>
          <w:lang w:val="fr-BE"/>
        </w:rPr>
        <w:t>seize</w:t>
      </w:r>
      <w:r w:rsidR="00DA7543" w:rsidRPr="00D6544B">
        <w:rPr>
          <w:rFonts w:ascii="Times New Roman" w:hAnsi="Times New Roman"/>
          <w:lang w:val="fr-BE"/>
        </w:rPr>
        <w:t xml:space="preserve"> sur des programmes directs d’instruction de compétences, et </w:t>
      </w:r>
      <w:r w:rsidR="001C0290" w:rsidRPr="00D6544B">
        <w:rPr>
          <w:rFonts w:ascii="Times New Roman" w:hAnsi="Times New Roman"/>
          <w:lang w:val="fr-BE"/>
        </w:rPr>
        <w:t>trois</w:t>
      </w:r>
      <w:r w:rsidR="00DA7543" w:rsidRPr="00D6544B">
        <w:rPr>
          <w:rFonts w:ascii="Times New Roman" w:hAnsi="Times New Roman"/>
          <w:lang w:val="fr-BE"/>
        </w:rPr>
        <w:t xml:space="preserve"> sur l’éducation à la résolution de conflits intégrée dans les programmes scolaires ordinaires (</w:t>
      </w:r>
      <w:r w:rsidR="00754394" w:rsidRPr="009355CD">
        <w:rPr>
          <w:rFonts w:ascii="Times New Roman" w:hAnsi="Times New Roman"/>
          <w:lang w:val="fr-BE"/>
        </w:rPr>
        <w:t>p</w:t>
      </w:r>
      <w:r w:rsidR="00D6544B" w:rsidRPr="009355CD">
        <w:rPr>
          <w:rFonts w:ascii="Times New Roman" w:hAnsi="Times New Roman"/>
          <w:lang w:val="fr-BE"/>
        </w:rPr>
        <w:t>ar</w:t>
      </w:r>
      <w:r w:rsidR="00754394" w:rsidRPr="009355CD">
        <w:rPr>
          <w:rFonts w:ascii="Times New Roman" w:hAnsi="Times New Roman"/>
          <w:lang w:val="fr-BE"/>
        </w:rPr>
        <w:t xml:space="preserve"> </w:t>
      </w:r>
      <w:r w:rsidR="00DA7543" w:rsidRPr="009355CD">
        <w:rPr>
          <w:rFonts w:ascii="Times New Roman" w:hAnsi="Times New Roman"/>
          <w:lang w:val="fr-BE"/>
        </w:rPr>
        <w:t>ex</w:t>
      </w:r>
      <w:r w:rsidR="00D6544B" w:rsidRPr="009355CD">
        <w:rPr>
          <w:rFonts w:ascii="Times New Roman" w:hAnsi="Times New Roman"/>
          <w:lang w:val="fr-BE"/>
        </w:rPr>
        <w:t xml:space="preserve">emple, </w:t>
      </w:r>
      <w:r w:rsidR="00DA7543" w:rsidRPr="009355CD">
        <w:rPr>
          <w:rFonts w:ascii="Times New Roman" w:hAnsi="Times New Roman"/>
          <w:lang w:val="fr-BE"/>
        </w:rPr>
        <w:t xml:space="preserve">discussion </w:t>
      </w:r>
      <w:r w:rsidR="00DA7543" w:rsidRPr="00D6544B">
        <w:rPr>
          <w:rFonts w:ascii="Times New Roman" w:hAnsi="Times New Roman"/>
          <w:lang w:val="fr-BE"/>
        </w:rPr>
        <w:t xml:space="preserve">des méthodes de résolution de conflits en partant d’une leçon d’histoire ou </w:t>
      </w:r>
      <w:r w:rsidR="002C3FC7" w:rsidRPr="00D6544B">
        <w:rPr>
          <w:rFonts w:ascii="Times New Roman" w:hAnsi="Times New Roman"/>
          <w:lang w:val="fr-BE"/>
        </w:rPr>
        <w:t>de</w:t>
      </w:r>
      <w:r w:rsidR="00F41A41">
        <w:rPr>
          <w:rFonts w:ascii="Times New Roman" w:hAnsi="Times New Roman"/>
          <w:lang w:val="fr-BE"/>
        </w:rPr>
        <w:t xml:space="preserve"> littérature</w:t>
      </w:r>
      <w:r w:rsidR="00DA7543" w:rsidRPr="00D6544B">
        <w:rPr>
          <w:rFonts w:ascii="Times New Roman" w:hAnsi="Times New Roman"/>
          <w:lang w:val="fr-BE"/>
        </w:rPr>
        <w:t xml:space="preserve">). Il ressort de leur méta-analyse que la taille </w:t>
      </w:r>
      <w:r w:rsidR="00754394" w:rsidRPr="00D372D2">
        <w:rPr>
          <w:rFonts w:ascii="Times New Roman" w:hAnsi="Times New Roman"/>
          <w:lang w:val="fr-BE"/>
        </w:rPr>
        <w:t xml:space="preserve">d’effet </w:t>
      </w:r>
      <w:r w:rsidR="00DA7543" w:rsidRPr="00D372D2">
        <w:rPr>
          <w:rFonts w:ascii="Times New Roman" w:hAnsi="Times New Roman"/>
          <w:lang w:val="fr-BE"/>
        </w:rPr>
        <w:t xml:space="preserve">moyenne </w:t>
      </w:r>
      <w:r w:rsidR="00DA7543" w:rsidRPr="00A00DED">
        <w:rPr>
          <w:rFonts w:ascii="Times New Roman" w:hAnsi="Times New Roman"/>
          <w:lang w:val="fr-BE"/>
        </w:rPr>
        <w:t xml:space="preserve">de ce type de programme sur les comportements antisociaux des élèves est de </w:t>
      </w:r>
      <w:r w:rsidR="00B812EC">
        <w:rPr>
          <w:rFonts w:ascii="Times New Roman" w:hAnsi="Times New Roman"/>
          <w:lang w:val="fr-BE"/>
        </w:rPr>
        <w:t>0,</w:t>
      </w:r>
      <w:r w:rsidR="00DA7543" w:rsidRPr="00A00DED">
        <w:rPr>
          <w:rFonts w:ascii="Times New Roman" w:hAnsi="Times New Roman"/>
          <w:lang w:val="fr-BE"/>
        </w:rPr>
        <w:t xml:space="preserve">26. </w:t>
      </w:r>
      <w:r w:rsidR="00AC61D8" w:rsidRPr="00E11C1C">
        <w:rPr>
          <w:rFonts w:ascii="Times New Roman" w:hAnsi="Times New Roman"/>
          <w:lang w:val="fr-BE"/>
        </w:rPr>
        <w:t>Cela veut donc dire que, en moyenne, le score de comportements antisociaux est moins élevé de 0</w:t>
      </w:r>
      <w:r w:rsidR="00495879" w:rsidRPr="00D6544B">
        <w:rPr>
          <w:rFonts w:ascii="Times New Roman" w:hAnsi="Times New Roman"/>
          <w:lang w:val="fr-BE"/>
        </w:rPr>
        <w:t>,</w:t>
      </w:r>
      <w:r w:rsidR="00AC61D8" w:rsidRPr="00D6544B">
        <w:rPr>
          <w:rFonts w:ascii="Times New Roman" w:hAnsi="Times New Roman"/>
          <w:lang w:val="fr-BE"/>
        </w:rPr>
        <w:t xml:space="preserve">26 écart-type pour les élèves ayant participé à un programme d’éducation à la résolution de conflit. </w:t>
      </w:r>
      <w:r w:rsidR="00DA7543" w:rsidRPr="00D6544B">
        <w:rPr>
          <w:rFonts w:ascii="Times New Roman" w:hAnsi="Times New Roman"/>
          <w:lang w:val="fr-BE"/>
        </w:rPr>
        <w:t>Cet effet est</w:t>
      </w:r>
      <w:r w:rsidR="00DA7543" w:rsidRPr="004E686A">
        <w:rPr>
          <w:rFonts w:ascii="Times New Roman" w:hAnsi="Times New Roman"/>
          <w:lang w:val="fr-BE"/>
        </w:rPr>
        <w:t xml:space="preserve">, selon </w:t>
      </w:r>
      <w:r w:rsidR="00DA7543" w:rsidRPr="00F41A41">
        <w:rPr>
          <w:rFonts w:ascii="Times New Roman" w:hAnsi="Times New Roman"/>
          <w:lang w:val="fr-BE"/>
        </w:rPr>
        <w:fldChar w:fldCharType="begin" w:fldLock="1"/>
      </w:r>
      <w:r w:rsidR="0049375B" w:rsidRPr="00F41A41">
        <w:rPr>
          <w:rFonts w:ascii="Times New Roman" w:hAnsi="Times New Roman"/>
          <w:lang w:val="fr-BE"/>
        </w:rPr>
        <w:instrText>ADDIN CSL_CITATION {"citationItems":[{"id":"ITEM-1","itemData":{"DOI":"10.1002/crq.188","abstract":"This meta-analysis examines more than twenty-five years of evidence to determine  whether  participation  in  school-based  conflict  resolution education  (CRE)  contributes  to  reduced  antisocial  behaviors  among youth in kindergarten through twelfth grade in U.S. schools. Evidence from  thirty-six  studies,  representing  4,971  students,  shows  improve-ments in antisocial behaviors in CRE participants compared to control groups (Effect Size\u0001 .26), with larger effects observed during mid-adolescence (ES\u0001.53) and early adolescence (ES\u0001 .22) compared to middle childhood (ES\u0001 .06). Improvements in antisocial behavior outcomes attributable to CRE are significant in both practical and sta-tistical terms and are similar for different CRE program approaches.","author":[{"dropping-particle":"","family":"Gerrard","given":"Wendy","non-dropping-particle":"","parse-names":false,"suffix":""},{"dropping-particle":"","family":"Lipsey","given":"Mark","non-dropping-particle":"","parse-names":false,"suffix":""}],"container-title":"Conflict Resolution Quarterly","id":"ITEM-1","issue":"1","issued":{"date-parts":[["2007"]]},"note":"Classé dans Médiation par les pairsCommentaires sur la version papier","title":"Conflict resolution education and antisocial behavior in U.S. schools - A meta-analysis","type":"article-journal","volume":"25"},"uris":["http://www.mendeley.com/documents/?uuid=9f65d3fe-41ae-33ab-80e2-af338e7fee7a"]}],"mendeley":{"formattedCitation":"(Gerrard &amp; Lipsey, 2007)","manualFormatting":"Gerrard &amp; Lipsey (2007)","plainTextFormattedCitation":"(Gerrard &amp; Lipsey, 2007)","previouslyFormattedCitation":"(Gerrard &amp; Lipsey, 2007)"},"properties":{"noteIndex":0},"schema":"https://github.com/citation-style-language/schema/raw/master/csl-citation.json"}</w:instrText>
      </w:r>
      <w:r w:rsidR="00DA7543" w:rsidRPr="00F41A41">
        <w:rPr>
          <w:rFonts w:ascii="Times New Roman" w:hAnsi="Times New Roman"/>
          <w:lang w:val="fr-BE"/>
        </w:rPr>
        <w:fldChar w:fldCharType="separate"/>
      </w:r>
      <w:r w:rsidR="00DA7543" w:rsidRPr="00F41A41">
        <w:rPr>
          <w:rFonts w:ascii="Times New Roman" w:hAnsi="Times New Roman"/>
          <w:lang w:val="fr-BE"/>
        </w:rPr>
        <w:t>G</w:t>
      </w:r>
      <w:r w:rsidR="00754394" w:rsidRPr="00F41A41">
        <w:rPr>
          <w:rFonts w:ascii="Times New Roman" w:hAnsi="Times New Roman"/>
          <w:lang w:val="fr-BE"/>
        </w:rPr>
        <w:t>a</w:t>
      </w:r>
      <w:r w:rsidR="00DA7543" w:rsidRPr="00F41A41">
        <w:rPr>
          <w:rFonts w:ascii="Times New Roman" w:hAnsi="Times New Roman"/>
          <w:lang w:val="fr-BE"/>
        </w:rPr>
        <w:t xml:space="preserve">rrard </w:t>
      </w:r>
      <w:r w:rsidR="00E1367A" w:rsidRPr="00F41A41">
        <w:rPr>
          <w:rFonts w:ascii="Times New Roman" w:hAnsi="Times New Roman"/>
          <w:lang w:val="fr-BE"/>
        </w:rPr>
        <w:t>et</w:t>
      </w:r>
      <w:r w:rsidR="00DA7543" w:rsidRPr="00F41A41">
        <w:rPr>
          <w:rFonts w:ascii="Times New Roman" w:hAnsi="Times New Roman"/>
          <w:lang w:val="fr-BE"/>
        </w:rPr>
        <w:t xml:space="preserve"> Lipsey (2007)</w:t>
      </w:r>
      <w:r w:rsidR="00DA7543" w:rsidRPr="00F41A41">
        <w:rPr>
          <w:rFonts w:ascii="Times New Roman" w:hAnsi="Times New Roman"/>
          <w:lang w:val="fr-BE"/>
        </w:rPr>
        <w:fldChar w:fldCharType="end"/>
      </w:r>
      <w:r w:rsidR="00DA7543" w:rsidRPr="00F41A41">
        <w:rPr>
          <w:rFonts w:ascii="Times New Roman" w:hAnsi="Times New Roman"/>
          <w:lang w:val="fr-BE"/>
        </w:rPr>
        <w:t xml:space="preserve">, </w:t>
      </w:r>
      <w:r w:rsidR="00DA7543" w:rsidRPr="004E686A">
        <w:rPr>
          <w:rFonts w:ascii="Times New Roman" w:hAnsi="Times New Roman"/>
          <w:lang w:val="fr-BE"/>
        </w:rPr>
        <w:t xml:space="preserve">assez </w:t>
      </w:r>
      <w:r w:rsidR="00DA7543" w:rsidRPr="00D6544B">
        <w:rPr>
          <w:rFonts w:ascii="Times New Roman" w:hAnsi="Times New Roman"/>
          <w:lang w:val="fr-BE"/>
        </w:rPr>
        <w:t xml:space="preserve">important pour avoir une signifiance pratique et justifier l’utilisation de </w:t>
      </w:r>
      <w:r w:rsidR="008E5BB4" w:rsidRPr="00D6544B">
        <w:rPr>
          <w:rFonts w:ascii="Times New Roman" w:hAnsi="Times New Roman"/>
          <w:lang w:val="fr-BE"/>
        </w:rPr>
        <w:t xml:space="preserve">ce type de </w:t>
      </w:r>
      <w:r w:rsidR="00DA7543" w:rsidRPr="00FF2737">
        <w:rPr>
          <w:rFonts w:ascii="Times New Roman" w:hAnsi="Times New Roman"/>
          <w:lang w:val="fr-BE"/>
        </w:rPr>
        <w:t xml:space="preserve">programme. Il n’y a aucune différence </w:t>
      </w:r>
      <w:r w:rsidR="00DA7543" w:rsidRPr="00D6544B">
        <w:rPr>
          <w:rFonts w:ascii="Times New Roman" w:hAnsi="Times New Roman"/>
          <w:lang w:val="fr-BE"/>
        </w:rPr>
        <w:t>significative de taille d’effet suivant le type d’éducation à la résolution de conflit dispensée (médiation par les pairs ou autre), mais des effets plus importants sont observés lorsqu’aucun problème d’implantation n’est rapporté dans l’étude (bien que dans la plupart des études</w:t>
      </w:r>
      <w:r w:rsidR="00AC4A67">
        <w:rPr>
          <w:rFonts w:ascii="Times New Roman" w:hAnsi="Times New Roman"/>
          <w:lang w:val="fr-BE"/>
        </w:rPr>
        <w:t>,</w:t>
      </w:r>
      <w:r w:rsidR="00DA7543" w:rsidRPr="00D6544B">
        <w:rPr>
          <w:rFonts w:ascii="Times New Roman" w:hAnsi="Times New Roman"/>
          <w:lang w:val="fr-BE"/>
        </w:rPr>
        <w:t xml:space="preserve"> aucune donnée liée à la fidélité d’implantation </w:t>
      </w:r>
      <w:r w:rsidR="00AC4A67" w:rsidRPr="00D6544B">
        <w:rPr>
          <w:rFonts w:ascii="Times New Roman" w:hAnsi="Times New Roman"/>
          <w:lang w:val="fr-BE"/>
        </w:rPr>
        <w:t>n</w:t>
      </w:r>
      <w:r w:rsidR="00AC4A67">
        <w:rPr>
          <w:rFonts w:ascii="Times New Roman" w:hAnsi="Times New Roman"/>
          <w:lang w:val="fr-BE"/>
        </w:rPr>
        <w:t>e soit</w:t>
      </w:r>
      <w:r w:rsidR="00AC4A67" w:rsidRPr="00D372D2">
        <w:rPr>
          <w:rFonts w:ascii="Times New Roman" w:hAnsi="Times New Roman"/>
          <w:lang w:val="fr-BE"/>
        </w:rPr>
        <w:t xml:space="preserve"> </w:t>
      </w:r>
      <w:r w:rsidR="00DA7543" w:rsidRPr="00D372D2">
        <w:rPr>
          <w:rFonts w:ascii="Times New Roman" w:hAnsi="Times New Roman"/>
          <w:lang w:val="fr-BE"/>
        </w:rPr>
        <w:t>reprise). Les auteur</w:t>
      </w:r>
      <w:r w:rsidR="00754394" w:rsidRPr="00D372D2">
        <w:rPr>
          <w:rFonts w:ascii="Times New Roman" w:hAnsi="Times New Roman"/>
          <w:lang w:val="fr-BE"/>
        </w:rPr>
        <w:t>·e·</w:t>
      </w:r>
      <w:r w:rsidR="00DA7543" w:rsidRPr="00D372D2">
        <w:rPr>
          <w:rFonts w:ascii="Times New Roman" w:hAnsi="Times New Roman"/>
          <w:lang w:val="fr-BE"/>
        </w:rPr>
        <w:t>s en concluent donc que la façon dont un programme bien conçu et structuré est implanté semble plus importante que le contenu spécifique du programme.</w:t>
      </w:r>
    </w:p>
    <w:p w14:paraId="5202B0C8" w14:textId="77777777" w:rsidR="00A061E8" w:rsidRPr="00D6544B" w:rsidRDefault="00A061E8" w:rsidP="0081066E">
      <w:pPr>
        <w:spacing w:after="0" w:line="360" w:lineRule="auto"/>
        <w:rPr>
          <w:rFonts w:ascii="Times New Roman" w:hAnsi="Times New Roman"/>
          <w:lang w:val="fr-BE"/>
        </w:rPr>
      </w:pPr>
    </w:p>
    <w:p w14:paraId="40DE01BF" w14:textId="43739EA8" w:rsidR="00712675" w:rsidRPr="00D6544B" w:rsidRDefault="00712675" w:rsidP="0081066E">
      <w:pPr>
        <w:pStyle w:val="Titre3"/>
        <w:keepNext w:val="0"/>
        <w:spacing w:before="0" w:after="0" w:line="360" w:lineRule="auto"/>
        <w:rPr>
          <w:rFonts w:ascii="Times New Roman" w:hAnsi="Times New Roman" w:cs="Times New Roman"/>
          <w:szCs w:val="24"/>
          <w:lang w:val="fr-BE"/>
        </w:rPr>
      </w:pPr>
      <w:r w:rsidRPr="00D6544B">
        <w:rPr>
          <w:rFonts w:ascii="Times New Roman" w:hAnsi="Times New Roman" w:cs="Times New Roman"/>
          <w:szCs w:val="24"/>
          <w:lang w:val="fr-BE"/>
        </w:rPr>
        <w:lastRenderedPageBreak/>
        <w:t xml:space="preserve">4.4 Efficacité du programme de médiation par les pairs </w:t>
      </w:r>
      <w:r w:rsidRPr="00D6544B">
        <w:rPr>
          <w:rFonts w:ascii="Times New Roman" w:hAnsi="Times New Roman" w:cs="Times New Roman"/>
          <w:i/>
          <w:szCs w:val="24"/>
          <w:lang w:val="fr-BE"/>
        </w:rPr>
        <w:t xml:space="preserve">Vers le </w:t>
      </w:r>
      <w:r w:rsidR="00426F9A" w:rsidRPr="00D6544B">
        <w:rPr>
          <w:rFonts w:ascii="Times New Roman" w:hAnsi="Times New Roman" w:cs="Times New Roman"/>
          <w:i/>
          <w:szCs w:val="24"/>
          <w:lang w:val="fr-BE"/>
        </w:rPr>
        <w:t>p</w:t>
      </w:r>
      <w:r w:rsidRPr="00D6544B">
        <w:rPr>
          <w:rFonts w:ascii="Times New Roman" w:hAnsi="Times New Roman" w:cs="Times New Roman"/>
          <w:i/>
          <w:szCs w:val="24"/>
          <w:lang w:val="fr-BE"/>
        </w:rPr>
        <w:t>acifique</w:t>
      </w:r>
    </w:p>
    <w:p w14:paraId="21A234A2" w14:textId="2364904E" w:rsidR="00DA7543" w:rsidRPr="009B5BAF" w:rsidRDefault="00DA7543" w:rsidP="0081066E">
      <w:pPr>
        <w:spacing w:after="0" w:line="360" w:lineRule="auto"/>
        <w:rPr>
          <w:rFonts w:ascii="Times New Roman" w:hAnsi="Times New Roman"/>
          <w:lang w:val="fr-BE"/>
        </w:rPr>
      </w:pPr>
      <w:r w:rsidRPr="00D6544B">
        <w:rPr>
          <w:rFonts w:ascii="Times New Roman" w:hAnsi="Times New Roman"/>
          <w:lang w:val="fr-BE"/>
        </w:rPr>
        <w:t xml:space="preserve">Dans le monde francophone, le programme de médiation par les pairs le plus courant est </w:t>
      </w:r>
      <w:r w:rsidRPr="00D6544B">
        <w:rPr>
          <w:rFonts w:ascii="Times New Roman" w:hAnsi="Times New Roman"/>
          <w:i/>
          <w:lang w:val="fr-BE"/>
        </w:rPr>
        <w:t xml:space="preserve">Vers le </w:t>
      </w:r>
      <w:r w:rsidR="00426F9A" w:rsidRPr="00FF45EE">
        <w:rPr>
          <w:rFonts w:ascii="Times New Roman" w:hAnsi="Times New Roman"/>
          <w:i/>
          <w:lang w:val="fr-BE"/>
        </w:rPr>
        <w:t>p</w:t>
      </w:r>
      <w:r w:rsidRPr="00FF45EE">
        <w:rPr>
          <w:rFonts w:ascii="Times New Roman" w:hAnsi="Times New Roman"/>
          <w:i/>
          <w:lang w:val="fr-BE"/>
        </w:rPr>
        <w:t>acifique</w:t>
      </w:r>
      <w:r w:rsidRPr="00FF45EE">
        <w:rPr>
          <w:rFonts w:ascii="Times New Roman" w:hAnsi="Times New Roman"/>
          <w:lang w:val="fr-BE"/>
        </w:rPr>
        <w:t xml:space="preserve"> (Institut Pacifique, </w:t>
      </w:r>
      <w:r w:rsidR="00FF45EE" w:rsidRPr="00FF45EE">
        <w:rPr>
          <w:rFonts w:ascii="Times New Roman" w:hAnsi="Times New Roman"/>
          <w:lang w:val="fr-BE"/>
        </w:rPr>
        <w:t>s</w:t>
      </w:r>
      <w:r w:rsidRPr="00FF45EE">
        <w:rPr>
          <w:rFonts w:ascii="Times New Roman" w:hAnsi="Times New Roman"/>
          <w:lang w:val="fr-BE"/>
        </w:rPr>
        <w:t>.</w:t>
      </w:r>
      <w:r w:rsidR="00FF45EE">
        <w:rPr>
          <w:rFonts w:ascii="Times New Roman" w:hAnsi="Times New Roman"/>
          <w:lang w:val="fr-BE"/>
        </w:rPr>
        <w:t xml:space="preserve"> </w:t>
      </w:r>
      <w:r w:rsidRPr="00FF45EE">
        <w:rPr>
          <w:rFonts w:ascii="Times New Roman" w:hAnsi="Times New Roman"/>
          <w:lang w:val="fr-BE"/>
        </w:rPr>
        <w:t>d.). Il parait intéressant de s’attarder sur les effets de ce programme</w:t>
      </w:r>
      <w:r w:rsidR="00A80633" w:rsidRPr="00FF45EE">
        <w:rPr>
          <w:rFonts w:ascii="Times New Roman" w:hAnsi="Times New Roman"/>
          <w:lang w:val="fr-BE"/>
        </w:rPr>
        <w:t>,</w:t>
      </w:r>
      <w:r w:rsidRPr="00FF45EE">
        <w:rPr>
          <w:rFonts w:ascii="Times New Roman" w:hAnsi="Times New Roman"/>
          <w:lang w:val="fr-BE"/>
        </w:rPr>
        <w:t xml:space="preserve"> </w:t>
      </w:r>
      <w:r w:rsidRPr="00D6544B">
        <w:rPr>
          <w:rFonts w:ascii="Times New Roman" w:hAnsi="Times New Roman"/>
          <w:lang w:val="fr-BE"/>
        </w:rPr>
        <w:t>car il est présenté par ces concepteur</w:t>
      </w:r>
      <w:r w:rsidR="006F5BA6" w:rsidRPr="00D372D2">
        <w:rPr>
          <w:rFonts w:ascii="Times New Roman" w:hAnsi="Times New Roman"/>
          <w:lang w:val="fr-BE"/>
        </w:rPr>
        <w:t>·rice·</w:t>
      </w:r>
      <w:r w:rsidRPr="00D372D2">
        <w:rPr>
          <w:rFonts w:ascii="Times New Roman" w:hAnsi="Times New Roman"/>
          <w:lang w:val="fr-BE"/>
        </w:rPr>
        <w:t xml:space="preserve">s comme en moyen de lutter contre le harcèlement. En effet, dans les brochures de présentation, bien qu’il ne soit pas directement dit que </w:t>
      </w:r>
      <w:r w:rsidRPr="00D6544B">
        <w:rPr>
          <w:rFonts w:ascii="Times New Roman" w:hAnsi="Times New Roman"/>
          <w:i/>
          <w:lang w:val="fr-BE"/>
        </w:rPr>
        <w:t xml:space="preserve">Vers le </w:t>
      </w:r>
      <w:r w:rsidR="00426F9A" w:rsidRPr="00D6544B">
        <w:rPr>
          <w:rFonts w:ascii="Times New Roman" w:hAnsi="Times New Roman"/>
          <w:i/>
          <w:lang w:val="fr-BE"/>
        </w:rPr>
        <w:t>p</w:t>
      </w:r>
      <w:r w:rsidRPr="00D6544B">
        <w:rPr>
          <w:rFonts w:ascii="Times New Roman" w:hAnsi="Times New Roman"/>
          <w:i/>
          <w:lang w:val="fr-BE"/>
        </w:rPr>
        <w:t>acifique</w:t>
      </w:r>
      <w:r w:rsidRPr="00D6544B">
        <w:rPr>
          <w:rFonts w:ascii="Times New Roman" w:hAnsi="Times New Roman"/>
          <w:lang w:val="fr-BE"/>
        </w:rPr>
        <w:t xml:space="preserve"> permet de réduire le harcèlement (ou l’intimidation), il est mentionné que «</w:t>
      </w:r>
      <w:r w:rsidR="00DC1FAA" w:rsidRPr="00D6544B">
        <w:rPr>
          <w:rFonts w:ascii="Times New Roman" w:hAnsi="Times New Roman"/>
          <w:lang w:val="fr-BE"/>
        </w:rPr>
        <w:t> </w:t>
      </w:r>
      <w:r w:rsidR="00CF5AEE">
        <w:rPr>
          <w:rFonts w:ascii="Times New Roman" w:hAnsi="Times New Roman"/>
          <w:lang w:val="fr-BE"/>
        </w:rPr>
        <w:t>[l]</w:t>
      </w:r>
      <w:r w:rsidR="00CF5AEE" w:rsidRPr="00FF45EE">
        <w:rPr>
          <w:rFonts w:ascii="Times New Roman" w:hAnsi="Times New Roman"/>
          <w:lang w:val="fr-BE"/>
        </w:rPr>
        <w:t xml:space="preserve">e </w:t>
      </w:r>
      <w:r w:rsidRPr="00FF45EE">
        <w:rPr>
          <w:rFonts w:ascii="Times New Roman" w:hAnsi="Times New Roman"/>
          <w:lang w:val="fr-BE"/>
        </w:rPr>
        <w:t>programme</w:t>
      </w:r>
      <w:r w:rsidRPr="00D6544B">
        <w:rPr>
          <w:rFonts w:ascii="Times New Roman" w:hAnsi="Times New Roman"/>
          <w:i/>
          <w:lang w:val="fr-BE"/>
        </w:rPr>
        <w:t xml:space="preserve"> Vers le pacifique </w:t>
      </w:r>
      <w:r w:rsidRPr="00FF45EE">
        <w:rPr>
          <w:rFonts w:ascii="Times New Roman" w:hAnsi="Times New Roman"/>
          <w:iCs/>
          <w:lang w:val="fr-BE"/>
        </w:rPr>
        <w:t>est un outil de prévention de la violence qui répond à certaines exigences de la Loi visant à prévenir et à combattre l’intimidation et la violence à l’école</w:t>
      </w:r>
      <w:r w:rsidRPr="00D6544B">
        <w:rPr>
          <w:rFonts w:ascii="Times New Roman" w:hAnsi="Times New Roman"/>
          <w:lang w:val="fr-BE"/>
        </w:rPr>
        <w:t> » (Institut Pacifique,</w:t>
      </w:r>
      <w:r w:rsidR="0015443B">
        <w:rPr>
          <w:rFonts w:ascii="Times New Roman" w:hAnsi="Times New Roman"/>
          <w:lang w:val="fr-BE"/>
        </w:rPr>
        <w:t xml:space="preserve"> 2017, p. 2). </w:t>
      </w:r>
    </w:p>
    <w:p w14:paraId="66C9EFB5" w14:textId="4BA36146" w:rsidR="00DA7543" w:rsidRPr="00AC367B" w:rsidRDefault="00DA7543" w:rsidP="007F6BB0">
      <w:pPr>
        <w:pStyle w:val="Default"/>
        <w:spacing w:line="360" w:lineRule="auto"/>
        <w:ind w:firstLine="567"/>
        <w:jc w:val="both"/>
        <w:rPr>
          <w:color w:val="auto"/>
          <w:lang w:val="fr-BE"/>
        </w:rPr>
      </w:pPr>
      <w:r w:rsidRPr="00D6544B">
        <w:rPr>
          <w:color w:val="auto"/>
          <w:lang w:val="fr-BE"/>
        </w:rPr>
        <w:t xml:space="preserve">Ce programme, lancé en 1998 et </w:t>
      </w:r>
      <w:r w:rsidR="005E5D70" w:rsidRPr="00D6544B">
        <w:rPr>
          <w:color w:val="auto"/>
          <w:lang w:val="fr-BE"/>
        </w:rPr>
        <w:t>cibl</w:t>
      </w:r>
      <w:r w:rsidR="005E5D70">
        <w:rPr>
          <w:color w:val="auto"/>
          <w:lang w:val="fr-BE"/>
        </w:rPr>
        <w:t>ant</w:t>
      </w:r>
      <w:r w:rsidR="005E5D70" w:rsidRPr="00D6544B">
        <w:rPr>
          <w:color w:val="auto"/>
          <w:lang w:val="fr-BE"/>
        </w:rPr>
        <w:t xml:space="preserve"> </w:t>
      </w:r>
      <w:r w:rsidRPr="00D6544B">
        <w:rPr>
          <w:color w:val="auto"/>
          <w:lang w:val="fr-BE"/>
        </w:rPr>
        <w:t xml:space="preserve">sur le niveau primaire, est fort populaire au Québec et est également disponible au Canada anglophone, en Belgique, en France, en Bolivie et au Pérou </w:t>
      </w:r>
      <w:r w:rsidRPr="00E26B01">
        <w:rPr>
          <w:color w:val="auto"/>
          <w:lang w:val="fr-BE"/>
        </w:rPr>
        <w:fldChar w:fldCharType="begin" w:fldLock="1"/>
      </w:r>
      <w:r w:rsidR="0049375B" w:rsidRPr="00E26B01">
        <w:rPr>
          <w:color w:val="auto"/>
          <w:lang w:val="fr-BE"/>
        </w:rPr>
        <w:instrText>ADDIN CSL_CITATION {"citationItems":[{"id":"ITEM-1","itemData":{"author":[{"dropping-particle":"","family":"Vadeboncoeur","given":"Julie","non-dropping-particle":"","parse-names":false,"suffix":""}],"id":"ITEM-1","issued":{"date-parts":[["2005"]]},"note":"Classé dans Médiation par les pairsCommentaires sur la version papier","title":"Evaluation des effets proximaux du programme Vers le Pacifique administré à des enfants de la maternelle","type":"thesis"},"uris":["http://www.mendeley.com/documents/?uuid=aeb407c1-9910-3bdd-8ce3-2ae16944f870"]}],"mendeley":{"formattedCitation":"(Vadeboncoeur, 2005)","plainTextFormattedCitation":"(Vadeboncoeur, 2005)","previouslyFormattedCitation":"(Vadeboncoeur, 2005)"},"properties":{"noteIndex":0},"schema":"https://github.com/citation-style-language/schema/raw/master/csl-citation.json"}</w:instrText>
      </w:r>
      <w:r w:rsidRPr="00E26B01">
        <w:rPr>
          <w:color w:val="auto"/>
          <w:lang w:val="fr-BE"/>
        </w:rPr>
        <w:fldChar w:fldCharType="separate"/>
      </w:r>
      <w:r w:rsidRPr="00E26B01">
        <w:rPr>
          <w:color w:val="auto"/>
          <w:lang w:val="fr-BE"/>
        </w:rPr>
        <w:t>(Vadeboncoeur, 2005)</w:t>
      </w:r>
      <w:r w:rsidRPr="00E26B01">
        <w:rPr>
          <w:color w:val="auto"/>
          <w:lang w:val="fr-BE"/>
        </w:rPr>
        <w:fldChar w:fldCharType="end"/>
      </w:r>
      <w:r w:rsidRPr="00E26B01">
        <w:rPr>
          <w:color w:val="auto"/>
          <w:lang w:val="fr-BE"/>
        </w:rPr>
        <w:t xml:space="preserve">. </w:t>
      </w:r>
      <w:r w:rsidRPr="00E26B01">
        <w:rPr>
          <w:i/>
          <w:color w:val="auto"/>
          <w:lang w:val="fr-BE"/>
        </w:rPr>
        <w:t xml:space="preserve">Vers </w:t>
      </w:r>
      <w:r w:rsidRPr="00564626">
        <w:rPr>
          <w:i/>
          <w:color w:val="auto"/>
          <w:lang w:val="fr-BE"/>
        </w:rPr>
        <w:t xml:space="preserve">le </w:t>
      </w:r>
      <w:r w:rsidR="00426F9A" w:rsidRPr="00564626">
        <w:rPr>
          <w:i/>
          <w:color w:val="auto"/>
          <w:lang w:val="fr-BE"/>
        </w:rPr>
        <w:t>p</w:t>
      </w:r>
      <w:r w:rsidRPr="00564626">
        <w:rPr>
          <w:i/>
          <w:color w:val="auto"/>
          <w:lang w:val="fr-BE"/>
        </w:rPr>
        <w:t>acifique</w:t>
      </w:r>
      <w:r w:rsidRPr="00564626">
        <w:rPr>
          <w:color w:val="auto"/>
          <w:lang w:val="fr-BE"/>
        </w:rPr>
        <w:t xml:space="preserve"> part du principe que si les élèves agissent de manière agressive, c’est soit parce qu’</w:t>
      </w:r>
      <w:r w:rsidR="005E5D70">
        <w:rPr>
          <w:color w:val="auto"/>
          <w:lang w:val="fr-BE"/>
        </w:rPr>
        <w:t>elles</w:t>
      </w:r>
      <w:r w:rsidR="005E5D70" w:rsidRPr="00D372D2">
        <w:rPr>
          <w:lang w:val="fr-BE"/>
        </w:rPr>
        <w:t>·</w:t>
      </w:r>
      <w:r w:rsidR="005E5D70">
        <w:rPr>
          <w:lang w:val="fr-BE"/>
        </w:rPr>
        <w:t>i</w:t>
      </w:r>
      <w:r w:rsidRPr="00564626">
        <w:rPr>
          <w:color w:val="auto"/>
          <w:lang w:val="fr-BE"/>
        </w:rPr>
        <w:t>ls</w:t>
      </w:r>
      <w:r w:rsidR="00F57253" w:rsidRPr="00564626">
        <w:rPr>
          <w:color w:val="auto"/>
          <w:lang w:val="fr-BE"/>
        </w:rPr>
        <w:t xml:space="preserve"> ou elles</w:t>
      </w:r>
      <w:r w:rsidRPr="00564626">
        <w:rPr>
          <w:color w:val="auto"/>
          <w:lang w:val="fr-BE"/>
        </w:rPr>
        <w:t xml:space="preserve"> ne possèdent pas les habil</w:t>
      </w:r>
      <w:r w:rsidR="00095983" w:rsidRPr="00564626">
        <w:rPr>
          <w:color w:val="auto"/>
          <w:lang w:val="fr-BE"/>
        </w:rPr>
        <w:t>e</w:t>
      </w:r>
      <w:r w:rsidRPr="00564626">
        <w:rPr>
          <w:color w:val="auto"/>
          <w:lang w:val="fr-BE"/>
        </w:rPr>
        <w:t xml:space="preserve">tés sociales qui leur </w:t>
      </w:r>
      <w:r w:rsidRPr="002721D4">
        <w:rPr>
          <w:color w:val="auto"/>
          <w:lang w:val="fr-BE"/>
        </w:rPr>
        <w:t>permettrai</w:t>
      </w:r>
      <w:r w:rsidR="001B583B" w:rsidRPr="002721D4">
        <w:rPr>
          <w:color w:val="auto"/>
          <w:lang w:val="fr-BE"/>
        </w:rPr>
        <w:t>en</w:t>
      </w:r>
      <w:r w:rsidRPr="002721D4">
        <w:rPr>
          <w:color w:val="auto"/>
          <w:lang w:val="fr-BE"/>
        </w:rPr>
        <w:t xml:space="preserve">t d’agir de manière prosociale, soit parce que leurs émotions les empêchent d’y avoir recours. Afin d’identifier les </w:t>
      </w:r>
      <w:r w:rsidR="00A15A6D" w:rsidRPr="002721D4">
        <w:rPr>
          <w:color w:val="auto"/>
          <w:lang w:val="fr-BE"/>
        </w:rPr>
        <w:t>habil</w:t>
      </w:r>
      <w:r w:rsidR="00A15A6D">
        <w:rPr>
          <w:color w:val="auto"/>
          <w:lang w:val="fr-BE"/>
        </w:rPr>
        <w:t>e</w:t>
      </w:r>
      <w:r w:rsidR="00A15A6D" w:rsidRPr="002721D4">
        <w:rPr>
          <w:color w:val="auto"/>
          <w:lang w:val="fr-BE"/>
        </w:rPr>
        <w:t xml:space="preserve">tés </w:t>
      </w:r>
      <w:r w:rsidRPr="002721D4">
        <w:rPr>
          <w:color w:val="auto"/>
          <w:lang w:val="fr-BE"/>
        </w:rPr>
        <w:t>que les élèves devraient développer, le programme se base sur le modèle du traitement de l’information social</w:t>
      </w:r>
      <w:r w:rsidR="00A80633" w:rsidRPr="002721D4">
        <w:rPr>
          <w:color w:val="auto"/>
          <w:lang w:val="fr-BE"/>
        </w:rPr>
        <w:t>e</w:t>
      </w:r>
      <w:r w:rsidRPr="002721D4">
        <w:rPr>
          <w:color w:val="auto"/>
          <w:lang w:val="fr-BE"/>
        </w:rPr>
        <w:t xml:space="preserve"> de </w:t>
      </w:r>
      <w:r w:rsidR="006219E4" w:rsidRPr="002721D4">
        <w:rPr>
          <w:color w:val="auto"/>
          <w:lang w:val="fr-BE"/>
        </w:rPr>
        <w:t xml:space="preserve">Dodge et </w:t>
      </w:r>
      <w:r w:rsidRPr="002721D4">
        <w:rPr>
          <w:color w:val="auto"/>
          <w:lang w:val="fr-BE"/>
        </w:rPr>
        <w:t xml:space="preserve">Coie (1987). De plus, il s’intéresse au rôle que jouent les émotions dans ce traitement </w:t>
      </w:r>
      <w:r w:rsidRPr="008E5D15">
        <w:rPr>
          <w:color w:val="auto"/>
          <w:lang w:val="fr-BE"/>
        </w:rPr>
        <w:fldChar w:fldCharType="begin" w:fldLock="1"/>
      </w:r>
      <w:r w:rsidR="0049375B" w:rsidRPr="00D6741C">
        <w:rPr>
          <w:color w:val="auto"/>
          <w:lang w:val="fr-BE"/>
        </w:rPr>
        <w:instrText>ADDIN CSL_CITATION {"citationItems":[{"id":"ITEM-1","itemData":{"author":[{"dropping-particle":"","family":"Vadeboncoeur","given":"Julie","non-dropping-particle":"","parse-names":false,"suffix":""}],"id":"ITEM-1","issued":{"date-parts":[["2005"]]},"note":"Classé dans Médiation par les pairsCommentaires sur la version papier","title":"Evaluation des effets proximaux du programme Vers le Pacifique administré à des enfants de la maternelle","type":"thesis"},"uris":["http://www.mendeley.com/documents/?uuid=aeb407c1-9910-3bdd-8ce3-2ae16944f870"]}],"mendeley":{"formattedCitation":"(Vadeboncoeur, 2005)","plainTextFormattedCitation":"(Vadeboncoeur, 2005)","previouslyFormattedCitation":"(Vadeboncoeur, 2005)"},"properties":{"noteIndex":0},"schema":"https://github.com/citation-style-language/schema/raw/master/csl-citation.json"}</w:instrText>
      </w:r>
      <w:r w:rsidRPr="008E5D15">
        <w:rPr>
          <w:color w:val="auto"/>
          <w:lang w:val="fr-BE"/>
        </w:rPr>
        <w:fldChar w:fldCharType="separate"/>
      </w:r>
      <w:r w:rsidRPr="008E5D15">
        <w:rPr>
          <w:color w:val="auto"/>
          <w:lang w:val="fr-BE"/>
        </w:rPr>
        <w:t>(Vadeboncoeur, 2005)</w:t>
      </w:r>
      <w:r w:rsidRPr="008E5D15">
        <w:rPr>
          <w:color w:val="auto"/>
          <w:lang w:val="fr-BE"/>
        </w:rPr>
        <w:fldChar w:fldCharType="end"/>
      </w:r>
      <w:r w:rsidRPr="008E5D15">
        <w:rPr>
          <w:color w:val="auto"/>
          <w:lang w:val="fr-BE"/>
        </w:rPr>
        <w:t xml:space="preserve">. Le programme est </w:t>
      </w:r>
      <w:r w:rsidRPr="00D01DCE">
        <w:rPr>
          <w:color w:val="auto"/>
          <w:lang w:val="fr-BE"/>
        </w:rPr>
        <w:t>composé de plusieurs volets (</w:t>
      </w:r>
      <w:r w:rsidRPr="00D01DCE">
        <w:rPr>
          <w:color w:val="auto"/>
          <w:lang w:val="fr-BE"/>
        </w:rPr>
        <w:fldChar w:fldCharType="begin" w:fldLock="1"/>
      </w:r>
      <w:r w:rsidR="0049375B" w:rsidRPr="00D01DCE">
        <w:rPr>
          <w:color w:val="auto"/>
          <w:lang w:val="fr-BE"/>
        </w:rPr>
        <w:instrText>ADDIN CSL_CITATION {"citationItems":[{"id":"ITEM-1","itemData":{"author":[{"dropping-particle":"","family":"Bowen","given":"François","non-dropping-particle":"","parse-names":false,"suffix":""},{"dropping-particle":"","family":"Desbiens","given":"Nadia","non-dropping-particle":"","parse-names":false,"suffix":""},{"dropping-particle":"","family":"Janosz","given":"Michel","non-dropping-particle":"","parse-names":false,"suffix":""},{"dropping-particle":"","family":"Bélanger","given":"Jean","non-dropping-particle":"","parse-names":false,"suffix":""}],"container-title":"Rise up for respectful relationship: Bullying","id":"ITEM-1","issued":{"date-parts":[["2007"]]},"note":"Classé&amp;nbsp;dans Médiation par les pairs\n\nCommentaires sur la version papier","title":"Peer mediation: Reflections on the Conception, Implementation and Evaluation of the program Vers le Pacifique","type":"chapter"},"uris":["http://www.mendeley.com/documents/?uuid=0c1f0db0-dd92-3bbd-b01c-6b9c64aae808"]}],"mendeley":{"formattedCitation":"(Bowen et al., 2007)","manualFormatting":"Bowen et al., 2007)","plainTextFormattedCitation":"(Bowen et al., 2007)","previouslyFormattedCitation":"(Bowen et al., 2007)"},"properties":{"noteIndex":0},"schema":"https://github.com/citation-style-language/schema/raw/master/csl-citation.json"}</w:instrText>
      </w:r>
      <w:r w:rsidRPr="00D01DCE">
        <w:rPr>
          <w:color w:val="auto"/>
          <w:lang w:val="fr-BE"/>
        </w:rPr>
        <w:fldChar w:fldCharType="separate"/>
      </w:r>
      <w:r w:rsidRPr="00D01DCE">
        <w:rPr>
          <w:color w:val="auto"/>
          <w:lang w:val="fr-BE"/>
        </w:rPr>
        <w:t xml:space="preserve">Bowen et </w:t>
      </w:r>
      <w:r w:rsidR="00495879" w:rsidRPr="00D01DCE">
        <w:rPr>
          <w:color w:val="auto"/>
          <w:lang w:val="fr-BE"/>
        </w:rPr>
        <w:t>col</w:t>
      </w:r>
      <w:r w:rsidRPr="00D01DCE">
        <w:rPr>
          <w:color w:val="auto"/>
          <w:lang w:val="fr-BE"/>
        </w:rPr>
        <w:t>l., 2007)</w:t>
      </w:r>
      <w:r w:rsidRPr="00D01DCE">
        <w:rPr>
          <w:color w:val="auto"/>
          <w:lang w:val="fr-BE"/>
        </w:rPr>
        <w:fldChar w:fldCharType="end"/>
      </w:r>
      <w:r w:rsidRPr="00D01DCE">
        <w:rPr>
          <w:color w:val="auto"/>
          <w:lang w:val="fr-BE"/>
        </w:rPr>
        <w:t>. Le premier volet vise à conscientiser, sensibiliser et former tou</w:t>
      </w:r>
      <w:r w:rsidR="0018031F" w:rsidRPr="00D01DCE">
        <w:rPr>
          <w:color w:val="auto"/>
          <w:lang w:val="fr-BE"/>
        </w:rPr>
        <w:t>·te·</w:t>
      </w:r>
      <w:r w:rsidRPr="00D01DCE">
        <w:rPr>
          <w:color w:val="auto"/>
          <w:lang w:val="fr-BE"/>
        </w:rPr>
        <w:t>s les élèves ainsi que leurs enseignant</w:t>
      </w:r>
      <w:r w:rsidR="0018031F" w:rsidRPr="00D01DCE">
        <w:rPr>
          <w:color w:val="auto"/>
          <w:lang w:val="fr-BE"/>
        </w:rPr>
        <w:t>·e·</w:t>
      </w:r>
      <w:r w:rsidRPr="00D01DCE">
        <w:rPr>
          <w:color w:val="auto"/>
          <w:lang w:val="fr-BE"/>
        </w:rPr>
        <w:t xml:space="preserve">s au développement des </w:t>
      </w:r>
      <w:r w:rsidR="00A15A6D" w:rsidRPr="00D01DCE">
        <w:rPr>
          <w:color w:val="auto"/>
          <w:lang w:val="fr-BE"/>
        </w:rPr>
        <w:t>habil</w:t>
      </w:r>
      <w:r w:rsidR="00A15A6D">
        <w:rPr>
          <w:color w:val="auto"/>
          <w:lang w:val="fr-BE"/>
        </w:rPr>
        <w:t>e</w:t>
      </w:r>
      <w:r w:rsidR="00A15A6D" w:rsidRPr="00D01DCE">
        <w:rPr>
          <w:color w:val="auto"/>
          <w:lang w:val="fr-BE"/>
        </w:rPr>
        <w:t xml:space="preserve">tés </w:t>
      </w:r>
      <w:r w:rsidRPr="00D01DCE">
        <w:rPr>
          <w:color w:val="auto"/>
          <w:lang w:val="fr-BE"/>
        </w:rPr>
        <w:t xml:space="preserve">sociales ainsi qu’à la résolution de conflits. Cela passe par une formation du personnel scolaire, ainsi que par des ateliers </w:t>
      </w:r>
      <w:r w:rsidR="0018031F" w:rsidRPr="002E3FFD">
        <w:rPr>
          <w:color w:val="auto"/>
          <w:lang w:val="fr-BE"/>
        </w:rPr>
        <w:t>destinés aux</w:t>
      </w:r>
      <w:r w:rsidRPr="002E3FFD">
        <w:rPr>
          <w:color w:val="auto"/>
          <w:lang w:val="fr-BE"/>
        </w:rPr>
        <w:t xml:space="preserve"> élèves de maternelle et de primaire. Le deuxième volet consiste à sélectionner, former, superviser et encadrer des élèves de 5</w:t>
      </w:r>
      <w:r w:rsidRPr="00D01DCE">
        <w:rPr>
          <w:color w:val="auto"/>
          <w:vertAlign w:val="superscript"/>
          <w:lang w:val="fr-BE"/>
        </w:rPr>
        <w:t>e</w:t>
      </w:r>
      <w:r w:rsidRPr="00D01DCE">
        <w:rPr>
          <w:color w:val="auto"/>
          <w:lang w:val="fr-BE"/>
        </w:rPr>
        <w:t xml:space="preserve"> et 6</w:t>
      </w:r>
      <w:r w:rsidRPr="00D01DCE">
        <w:rPr>
          <w:color w:val="auto"/>
          <w:vertAlign w:val="superscript"/>
          <w:lang w:val="fr-BE"/>
        </w:rPr>
        <w:t>e</w:t>
      </w:r>
      <w:r w:rsidRPr="00D01DCE">
        <w:rPr>
          <w:color w:val="auto"/>
          <w:lang w:val="fr-BE"/>
        </w:rPr>
        <w:t xml:space="preserve"> primaire qui </w:t>
      </w:r>
      <w:r w:rsidRPr="00AC367B">
        <w:rPr>
          <w:color w:val="auto"/>
          <w:lang w:val="fr-BE"/>
        </w:rPr>
        <w:t>pourront agir comme médiateur</w:t>
      </w:r>
      <w:r w:rsidR="0018031F" w:rsidRPr="00AC367B">
        <w:rPr>
          <w:color w:val="auto"/>
          <w:lang w:val="fr-BE"/>
        </w:rPr>
        <w:t>·rice·</w:t>
      </w:r>
      <w:r w:rsidRPr="00AC367B">
        <w:rPr>
          <w:color w:val="auto"/>
          <w:lang w:val="fr-BE"/>
        </w:rPr>
        <w:t>s</w:t>
      </w:r>
      <w:r w:rsidR="007F6BB0" w:rsidRPr="00AC367B">
        <w:rPr>
          <w:color w:val="auto"/>
          <w:lang w:val="fr-BE"/>
        </w:rPr>
        <w:t xml:space="preserve"> lors de conflits entre élèves.</w:t>
      </w:r>
    </w:p>
    <w:p w14:paraId="6BFDF02E" w14:textId="2B0C8FBC" w:rsidR="00DA7543" w:rsidRPr="00C95193" w:rsidRDefault="00DA7543" w:rsidP="009F6468">
      <w:pPr>
        <w:spacing w:after="0" w:line="360" w:lineRule="auto"/>
        <w:ind w:firstLine="567"/>
        <w:rPr>
          <w:rFonts w:ascii="Times New Roman" w:hAnsi="Times New Roman"/>
          <w:lang w:val="fr-BE"/>
        </w:rPr>
      </w:pPr>
      <w:r w:rsidRPr="00C95193">
        <w:rPr>
          <w:rFonts w:ascii="Times New Roman" w:hAnsi="Times New Roman"/>
          <w:lang w:val="fr-BE"/>
        </w:rPr>
        <w:t>Les effets du programme ont été évalué</w:t>
      </w:r>
      <w:r w:rsidR="00A80633" w:rsidRPr="00C95193">
        <w:rPr>
          <w:rFonts w:ascii="Times New Roman" w:hAnsi="Times New Roman"/>
          <w:lang w:val="fr-BE"/>
        </w:rPr>
        <w:t>s</w:t>
      </w:r>
      <w:r w:rsidRPr="00C95193">
        <w:rPr>
          <w:rFonts w:ascii="Times New Roman" w:hAnsi="Times New Roman"/>
          <w:lang w:val="fr-BE"/>
        </w:rPr>
        <w:t xml:space="preserve"> à plusieurs reprises, mais des mesures de harcèlement n’ont jamais été prises. Les effets de la première version de </w:t>
      </w:r>
      <w:r w:rsidRPr="00C95193">
        <w:rPr>
          <w:rFonts w:ascii="Times New Roman" w:hAnsi="Times New Roman"/>
          <w:i/>
          <w:lang w:val="fr-BE"/>
        </w:rPr>
        <w:t xml:space="preserve">Vers le </w:t>
      </w:r>
      <w:r w:rsidR="00426F9A" w:rsidRPr="00C95193">
        <w:rPr>
          <w:rFonts w:ascii="Times New Roman" w:hAnsi="Times New Roman"/>
          <w:i/>
          <w:lang w:val="fr-BE"/>
        </w:rPr>
        <w:t>p</w:t>
      </w:r>
      <w:r w:rsidRPr="00C95193">
        <w:rPr>
          <w:rFonts w:ascii="Times New Roman" w:hAnsi="Times New Roman"/>
          <w:i/>
          <w:lang w:val="fr-BE"/>
        </w:rPr>
        <w:t>acifique</w:t>
      </w:r>
      <w:r w:rsidRPr="00C95193">
        <w:rPr>
          <w:rFonts w:ascii="Times New Roman" w:hAnsi="Times New Roman"/>
          <w:lang w:val="fr-BE"/>
        </w:rPr>
        <w:t xml:space="preserve"> ont été investigués dans une étu</w:t>
      </w:r>
      <w:r w:rsidRPr="00F85BE5">
        <w:rPr>
          <w:rFonts w:ascii="Times New Roman" w:hAnsi="Times New Roman"/>
          <w:color w:val="000000"/>
          <w:lang w:val="fr-BE"/>
        </w:rPr>
        <w:t>de quasi</w:t>
      </w:r>
      <w:r w:rsidR="00847FED" w:rsidRPr="00F85BE5">
        <w:rPr>
          <w:rFonts w:ascii="Times New Roman" w:hAnsi="Times New Roman"/>
          <w:color w:val="000000"/>
          <w:lang w:val="fr-BE"/>
        </w:rPr>
        <w:t xml:space="preserve"> </w:t>
      </w:r>
      <w:r w:rsidRPr="00F85BE5">
        <w:rPr>
          <w:rFonts w:ascii="Times New Roman" w:hAnsi="Times New Roman"/>
          <w:color w:val="000000"/>
          <w:lang w:val="fr-BE"/>
        </w:rPr>
        <w:t xml:space="preserve">expérimentale réalisée par </w:t>
      </w:r>
      <w:r w:rsidRPr="00F85BE5">
        <w:rPr>
          <w:rFonts w:ascii="Times New Roman" w:hAnsi="Times New Roman"/>
          <w:color w:val="000000"/>
          <w:lang w:val="fr-BE"/>
        </w:rPr>
        <w:fldChar w:fldCharType="begin" w:fldLock="1"/>
      </w:r>
      <w:r w:rsidR="0003616D" w:rsidRPr="00F85BE5">
        <w:rPr>
          <w:rFonts w:ascii="Times New Roman" w:hAnsi="Times New Roman"/>
          <w:color w:val="000000"/>
          <w:lang w:val="fr-BE"/>
        </w:rPr>
        <w:instrText>ADDIN CSL_CITATION {"citationItems":[{"id":"ITEM-1","itemData":{"author":[{"dropping-particle":"","family":"Rondeau","given":"Normand","non-dropping-particle":"","parse-names":false,"suffix":""},{"dropping-particle":"","family":"Bowen","given":"François","non-dropping-particle":"","parse-names":false,"suffix":""},{"dropping-particle":"","family":"Bélanger","given":"Jean","non-dropping-particle":"","parse-names":false,"suffix":""}],"id":"ITEM-1","issued":{"date-parts":[["1999"]]},"note":"Classé dans Médiation par les pairsCommentaires sur la version pdf","title":"Évaluation d'un programme de promotion de la conduite pacifique en milieu scolaire primaire Rapport final","type":"article-journal"},"uris":["http://www.mendeley.com/documents/?uuid=23ff958f-1883-337c-b6ad-d72ab2a0b247"]}],"mendeley":{"formattedCitation":"(Rondeau, Bowen, &amp; Bélanger, 1999)","manualFormatting":"Rondeau, Bowen et Bélanger (1999)","plainTextFormattedCitation":"(Rondeau, Bowen, &amp; Bélanger, 1999)","previouslyFormattedCitation":"(Rondeau, Bowen, &amp; Bélanger, 1999)"},"properties":{"noteIndex":0},"schema":"https://github.com/citation-style-language/schema/raw/master/csl-citation.json"}</w:instrText>
      </w:r>
      <w:r w:rsidRPr="00F85BE5">
        <w:rPr>
          <w:rFonts w:ascii="Times New Roman" w:hAnsi="Times New Roman"/>
          <w:color w:val="000000"/>
          <w:lang w:val="fr-BE"/>
        </w:rPr>
        <w:fldChar w:fldCharType="separate"/>
      </w:r>
      <w:r w:rsidR="0003616D" w:rsidRPr="00F85BE5">
        <w:rPr>
          <w:rFonts w:ascii="Times New Roman" w:hAnsi="Times New Roman"/>
          <w:color w:val="000000"/>
          <w:lang w:val="fr-BE"/>
        </w:rPr>
        <w:t xml:space="preserve">Rondeau, Bowen et Bélanger </w:t>
      </w:r>
      <w:r w:rsidRPr="00F85BE5">
        <w:rPr>
          <w:rFonts w:ascii="Times New Roman" w:hAnsi="Times New Roman"/>
          <w:color w:val="000000"/>
          <w:lang w:val="fr-BE"/>
        </w:rPr>
        <w:t>(1999)</w:t>
      </w:r>
      <w:r w:rsidRPr="00F85BE5">
        <w:rPr>
          <w:rFonts w:ascii="Times New Roman" w:hAnsi="Times New Roman"/>
          <w:color w:val="000000"/>
          <w:lang w:val="fr-BE"/>
        </w:rPr>
        <w:fldChar w:fldCharType="end"/>
      </w:r>
      <w:r w:rsidRPr="00F85BE5">
        <w:rPr>
          <w:rFonts w:ascii="Times New Roman" w:hAnsi="Times New Roman"/>
          <w:color w:val="000000"/>
          <w:lang w:val="fr-BE"/>
        </w:rPr>
        <w:t xml:space="preserve">. L’étude </w:t>
      </w:r>
      <w:r w:rsidRPr="00C95193">
        <w:rPr>
          <w:rFonts w:ascii="Times New Roman" w:hAnsi="Times New Roman"/>
          <w:lang w:val="fr-BE"/>
        </w:rPr>
        <w:t>port</w:t>
      </w:r>
      <w:r w:rsidR="00426F9A" w:rsidRPr="00C95193">
        <w:rPr>
          <w:rFonts w:ascii="Times New Roman" w:hAnsi="Times New Roman"/>
          <w:lang w:val="fr-BE"/>
        </w:rPr>
        <w:t>ait</w:t>
      </w:r>
      <w:r w:rsidRPr="00C95193">
        <w:rPr>
          <w:rFonts w:ascii="Times New Roman" w:hAnsi="Times New Roman"/>
          <w:lang w:val="fr-BE"/>
        </w:rPr>
        <w:t xml:space="preserve"> sur environ 2000 élèves répartis entre la condition expérimentale et la condition contrôle. Lors de la première année, le programme a </w:t>
      </w:r>
      <w:r w:rsidR="00426F9A" w:rsidRPr="00C95193">
        <w:rPr>
          <w:rFonts w:ascii="Times New Roman" w:hAnsi="Times New Roman"/>
          <w:lang w:val="fr-BE"/>
        </w:rPr>
        <w:t xml:space="preserve">eu </w:t>
      </w:r>
      <w:r w:rsidRPr="00C95193">
        <w:rPr>
          <w:rFonts w:ascii="Times New Roman" w:hAnsi="Times New Roman"/>
          <w:lang w:val="fr-BE"/>
        </w:rPr>
        <w:t xml:space="preserve">peu d’effet sur l’ensemble des élèves. Le seul effet positif observé </w:t>
      </w:r>
      <w:r w:rsidR="00426F9A" w:rsidRPr="00C95193">
        <w:rPr>
          <w:rFonts w:ascii="Times New Roman" w:hAnsi="Times New Roman"/>
          <w:lang w:val="fr-BE"/>
        </w:rPr>
        <w:t>était</w:t>
      </w:r>
      <w:r w:rsidRPr="00C95193">
        <w:rPr>
          <w:rFonts w:ascii="Times New Roman" w:hAnsi="Times New Roman"/>
          <w:lang w:val="fr-BE"/>
        </w:rPr>
        <w:t xml:space="preserve"> une augmentation des compétences comportementales des élèves et un effet négatif </w:t>
      </w:r>
      <w:r w:rsidR="00426F9A" w:rsidRPr="00C95193">
        <w:rPr>
          <w:rFonts w:ascii="Times New Roman" w:hAnsi="Times New Roman"/>
          <w:lang w:val="fr-BE"/>
        </w:rPr>
        <w:t xml:space="preserve">était </w:t>
      </w:r>
      <w:r w:rsidRPr="00C95193">
        <w:rPr>
          <w:rFonts w:ascii="Times New Roman" w:hAnsi="Times New Roman"/>
          <w:lang w:val="fr-BE"/>
        </w:rPr>
        <w:t>également présent (il y a</w:t>
      </w:r>
      <w:r w:rsidR="00426F9A" w:rsidRPr="00C95193">
        <w:rPr>
          <w:rFonts w:ascii="Times New Roman" w:hAnsi="Times New Roman"/>
          <w:lang w:val="fr-BE"/>
        </w:rPr>
        <w:t>vait</w:t>
      </w:r>
      <w:r w:rsidRPr="00C95193">
        <w:rPr>
          <w:rFonts w:ascii="Times New Roman" w:hAnsi="Times New Roman"/>
          <w:lang w:val="fr-BE"/>
        </w:rPr>
        <w:t xml:space="preserve"> dans la condition expérimentale une hausse du retrait social qui n’est pas présente dans la condition contrôle). Par contre, </w:t>
      </w:r>
      <w:r w:rsidRPr="00C95193">
        <w:rPr>
          <w:rFonts w:ascii="Times New Roman" w:hAnsi="Times New Roman"/>
          <w:i/>
          <w:lang w:val="fr-BE"/>
        </w:rPr>
        <w:t xml:space="preserve">Vers le </w:t>
      </w:r>
      <w:r w:rsidR="00426F9A" w:rsidRPr="00C95193">
        <w:rPr>
          <w:rFonts w:ascii="Times New Roman" w:hAnsi="Times New Roman"/>
          <w:i/>
          <w:lang w:val="fr-BE"/>
        </w:rPr>
        <w:t>p</w:t>
      </w:r>
      <w:r w:rsidRPr="00C95193">
        <w:rPr>
          <w:rFonts w:ascii="Times New Roman" w:hAnsi="Times New Roman"/>
          <w:i/>
          <w:lang w:val="fr-BE"/>
        </w:rPr>
        <w:t>acifique</w:t>
      </w:r>
      <w:r w:rsidRPr="00C95193">
        <w:rPr>
          <w:rFonts w:ascii="Times New Roman" w:hAnsi="Times New Roman"/>
          <w:lang w:val="fr-BE"/>
        </w:rPr>
        <w:t xml:space="preserve"> a</w:t>
      </w:r>
      <w:r w:rsidR="00426F9A" w:rsidRPr="00C95193">
        <w:rPr>
          <w:rFonts w:ascii="Times New Roman" w:hAnsi="Times New Roman"/>
          <w:lang w:val="fr-BE"/>
        </w:rPr>
        <w:t xml:space="preserve"> eu</w:t>
      </w:r>
      <w:r w:rsidRPr="00C95193">
        <w:rPr>
          <w:rFonts w:ascii="Times New Roman" w:hAnsi="Times New Roman"/>
          <w:lang w:val="fr-BE"/>
        </w:rPr>
        <w:t xml:space="preserve"> </w:t>
      </w:r>
      <w:r w:rsidRPr="00C95193">
        <w:rPr>
          <w:rFonts w:ascii="Times New Roman" w:hAnsi="Times New Roman"/>
          <w:lang w:val="fr-BE"/>
        </w:rPr>
        <w:lastRenderedPageBreak/>
        <w:t>des effets bénéfiques sur les</w:t>
      </w:r>
      <w:r w:rsidR="009F6468" w:rsidRPr="00C95193">
        <w:rPr>
          <w:rFonts w:ascii="Times New Roman" w:hAnsi="Times New Roman"/>
          <w:lang w:val="fr-BE"/>
        </w:rPr>
        <w:t xml:space="preserve"> </w:t>
      </w:r>
      <w:r w:rsidRPr="00C95193">
        <w:rPr>
          <w:rFonts w:ascii="Times New Roman" w:hAnsi="Times New Roman"/>
          <w:lang w:val="fr-BE"/>
        </w:rPr>
        <w:t>médiateur</w:t>
      </w:r>
      <w:r w:rsidR="0018031F" w:rsidRPr="00C95193">
        <w:rPr>
          <w:rFonts w:ascii="Times New Roman" w:hAnsi="Times New Roman"/>
          <w:lang w:val="fr-BE"/>
        </w:rPr>
        <w:t>·rice·</w:t>
      </w:r>
      <w:r w:rsidRPr="00C95193">
        <w:rPr>
          <w:rFonts w:ascii="Times New Roman" w:hAnsi="Times New Roman"/>
          <w:lang w:val="fr-BE"/>
        </w:rPr>
        <w:t>s (diminution des niveaux de retrait social et d’agressivité et augmentation du niveau de contrôle de soi). Lors de la seconde année, les médiateur</w:t>
      </w:r>
      <w:r w:rsidR="009F6468" w:rsidRPr="00C95193">
        <w:rPr>
          <w:rFonts w:ascii="Times New Roman" w:hAnsi="Times New Roman"/>
          <w:lang w:val="fr-BE"/>
        </w:rPr>
        <w:t>·rice·</w:t>
      </w:r>
      <w:r w:rsidRPr="00C95193">
        <w:rPr>
          <w:rFonts w:ascii="Times New Roman" w:hAnsi="Times New Roman"/>
          <w:lang w:val="fr-BE"/>
        </w:rPr>
        <w:t>s ne sembl</w:t>
      </w:r>
      <w:r w:rsidR="00426F9A" w:rsidRPr="00C95193">
        <w:rPr>
          <w:rFonts w:ascii="Times New Roman" w:hAnsi="Times New Roman"/>
          <w:lang w:val="fr-BE"/>
        </w:rPr>
        <w:t>aie</w:t>
      </w:r>
      <w:r w:rsidRPr="00C95193">
        <w:rPr>
          <w:rFonts w:ascii="Times New Roman" w:hAnsi="Times New Roman"/>
          <w:lang w:val="fr-BE"/>
        </w:rPr>
        <w:t>nt plus bénéficier du programme (peut-être à cause d’un effet plafond) et, comme il n’y a</w:t>
      </w:r>
      <w:r w:rsidR="00426F9A" w:rsidRPr="00C95193">
        <w:rPr>
          <w:rFonts w:ascii="Times New Roman" w:hAnsi="Times New Roman"/>
          <w:lang w:val="fr-BE"/>
        </w:rPr>
        <w:t>vait</w:t>
      </w:r>
      <w:r w:rsidRPr="00C95193">
        <w:rPr>
          <w:rFonts w:ascii="Times New Roman" w:hAnsi="Times New Roman"/>
          <w:lang w:val="fr-BE"/>
        </w:rPr>
        <w:t xml:space="preserve"> plus de groupe contrôle, il n’</w:t>
      </w:r>
      <w:r w:rsidR="00426F9A" w:rsidRPr="00C95193">
        <w:rPr>
          <w:rFonts w:ascii="Times New Roman" w:hAnsi="Times New Roman"/>
          <w:lang w:val="fr-BE"/>
        </w:rPr>
        <w:t>était</w:t>
      </w:r>
      <w:r w:rsidRPr="00C95193">
        <w:rPr>
          <w:rFonts w:ascii="Times New Roman" w:hAnsi="Times New Roman"/>
          <w:lang w:val="fr-BE"/>
        </w:rPr>
        <w:t xml:space="preserve"> plus possible </w:t>
      </w:r>
      <w:r w:rsidR="00C95193" w:rsidRPr="00C95193">
        <w:rPr>
          <w:rFonts w:ascii="Times New Roman" w:hAnsi="Times New Roman"/>
          <w:lang w:val="fr-BE"/>
        </w:rPr>
        <w:t>d’</w:t>
      </w:r>
      <w:r w:rsidR="00C95193">
        <w:rPr>
          <w:rFonts w:ascii="Times New Roman" w:hAnsi="Times New Roman"/>
          <w:lang w:val="fr-BE"/>
        </w:rPr>
        <w:t>étudier</w:t>
      </w:r>
      <w:r w:rsidR="00C95193" w:rsidRPr="00C95193">
        <w:rPr>
          <w:rFonts w:ascii="Times New Roman" w:hAnsi="Times New Roman"/>
          <w:lang w:val="fr-BE"/>
        </w:rPr>
        <w:t xml:space="preserve"> </w:t>
      </w:r>
      <w:r w:rsidRPr="00C95193">
        <w:rPr>
          <w:rFonts w:ascii="Times New Roman" w:hAnsi="Times New Roman"/>
          <w:lang w:val="fr-BE"/>
        </w:rPr>
        <w:t xml:space="preserve">les effets du programme pour l’ensemble des </w:t>
      </w:r>
      <w:r w:rsidR="00440C2C" w:rsidRPr="00C95193">
        <w:rPr>
          <w:rFonts w:ascii="Times New Roman" w:hAnsi="Times New Roman"/>
          <w:lang w:val="fr-BE"/>
        </w:rPr>
        <w:t>élèves.</w:t>
      </w:r>
    </w:p>
    <w:p w14:paraId="07F41777" w14:textId="2C8122BD" w:rsidR="00DA7543" w:rsidRPr="00A00DED" w:rsidRDefault="00440C2C" w:rsidP="0081066E">
      <w:pPr>
        <w:autoSpaceDE w:val="0"/>
        <w:autoSpaceDN w:val="0"/>
        <w:adjustRightInd w:val="0"/>
        <w:spacing w:after="0" w:line="360" w:lineRule="auto"/>
        <w:rPr>
          <w:rFonts w:ascii="Times New Roman" w:hAnsi="Times New Roman"/>
          <w:lang w:val="fr-BE"/>
        </w:rPr>
      </w:pPr>
      <w:r w:rsidRPr="004C004D">
        <w:rPr>
          <w:rFonts w:ascii="Times New Roman" w:hAnsi="Times New Roman"/>
          <w:color w:val="FF0000"/>
          <w:lang w:val="fr-BE"/>
        </w:rPr>
        <w:tab/>
      </w:r>
      <w:r w:rsidR="00DA7543" w:rsidRPr="002E3FFD">
        <w:rPr>
          <w:rFonts w:ascii="Times New Roman" w:hAnsi="Times New Roman"/>
          <w:lang w:val="fr-BE"/>
        </w:rPr>
        <w:fldChar w:fldCharType="begin" w:fldLock="1"/>
      </w:r>
      <w:r w:rsidR="005F20EB" w:rsidRPr="002E3FFD">
        <w:rPr>
          <w:rFonts w:ascii="Times New Roman" w:hAnsi="Times New Roman"/>
          <w:lang w:val="fr-BE"/>
        </w:rPr>
        <w:instrText>ADDIN CSL_CITATION {"citationItems":[{"id":"ITEM-1","itemData":{"author":[{"dropping-particle":"","family":"Bowen","given":"François","non-dropping-particle":"","parse-names":false,"suffix":""},{"dropping-particle":"","family":"Rondeau","given":"Normand","non-dropping-particle":"","parse-names":false,"suffix":""},{"dropping-particle":"","family":"Fortin","given":"Françoise","non-dropping-particle":"","parse-names":false,"suffix":""},{"dropping-particle":"","family":"Dias","given":"Tatiana","non-dropping-particle":"","parse-names":false,"suffix":""},{"dropping-particle":"","family":"Bélanger","given":"Jean","non-dropping-particle":"","parse-names":false,"suffix":""},{"dropping-particle":"","family":"Desbiens","given":"Nadia","non-dropping-particle":"","parse-names":false,"suffix":""},{"dropping-particle":"","family":"Janosz","given":"Michel","non-dropping-particle":"","parse-names":false,"suffix":""},{"dropping-particle":"","family":"Dufresne","given":"Céline","non-dropping-particle":"","parse-names":false,"suffix":""},{"dropping-particle":"","family":"Lacroix","given":"Martine","non-dropping-particle":"","parse-names":false,"suffix":""}],"id":"ITEM-1","issued":{"date-parts":[["2006"]]},"note":"Classé dans Médiation par les pairsCommentaires sur la version pdf","publisher-place":"Montréal","title":"Rapport final d’évaluation des impacts du programme Vers le pacifique pour les quatre années de sa mise en oeuvre (2001-2005)","type":"report"},"uris":["http://www.mendeley.com/documents/?uuid=f50ecbc9-085b-3daf-84ac-27f2b491fa77"]}],"mendeley":{"formattedCitation":"(Bowen et al., 2006)","manualFormatting":"Bowen et ses collègues (2006)","plainTextFormattedCitation":"(Bowen et al., 2006)","previouslyFormattedCitation":"(Bowen et al., 2006)"},"properties":{"noteIndex":0},"schema":"https://github.com/citation-style-language/schema/raw/master/csl-citation.json"}</w:instrText>
      </w:r>
      <w:r w:rsidR="00DA7543" w:rsidRPr="002E3FFD">
        <w:rPr>
          <w:rFonts w:ascii="Times New Roman" w:hAnsi="Times New Roman"/>
          <w:lang w:val="fr-BE"/>
        </w:rPr>
        <w:fldChar w:fldCharType="separate"/>
      </w:r>
      <w:r w:rsidR="00DA7543" w:rsidRPr="002E3FFD">
        <w:rPr>
          <w:rFonts w:ascii="Times New Roman" w:hAnsi="Times New Roman"/>
          <w:lang w:val="fr-BE"/>
        </w:rPr>
        <w:t>Bowen</w:t>
      </w:r>
      <w:r w:rsidR="002E3FFD" w:rsidRPr="002E3FFD">
        <w:rPr>
          <w:rFonts w:ascii="Times New Roman" w:hAnsi="Times New Roman"/>
          <w:lang w:val="fr-BE"/>
        </w:rPr>
        <w:t>,</w:t>
      </w:r>
      <w:r w:rsidR="00DA7543" w:rsidRPr="002E3FFD">
        <w:rPr>
          <w:rFonts w:ascii="Times New Roman" w:hAnsi="Times New Roman"/>
          <w:lang w:val="fr-BE"/>
        </w:rPr>
        <w:t xml:space="preserve"> </w:t>
      </w:r>
      <w:r w:rsidR="002E3FFD" w:rsidRPr="002E3FFD">
        <w:rPr>
          <w:rFonts w:ascii="Times New Roman" w:hAnsi="Times New Roman"/>
          <w:noProof/>
        </w:rPr>
        <w:t xml:space="preserve">Rondeau, Fortin, Dias, Bélanger, Desbiens, Janosz, Dufresne et </w:t>
      </w:r>
      <w:r w:rsidR="002E3FFD" w:rsidRPr="002E3FFD">
        <w:rPr>
          <w:rFonts w:ascii="Times New Roman" w:hAnsi="Times New Roman"/>
          <w:noProof/>
          <w:lang w:val="fr-BE"/>
        </w:rPr>
        <w:t xml:space="preserve">Lacroix, </w:t>
      </w:r>
      <w:r w:rsidR="00DA7543" w:rsidRPr="002E3FFD">
        <w:rPr>
          <w:rFonts w:ascii="Times New Roman" w:hAnsi="Times New Roman"/>
          <w:lang w:val="fr-BE"/>
        </w:rPr>
        <w:t>(2006)</w:t>
      </w:r>
      <w:r w:rsidR="00DA7543" w:rsidRPr="002E3FFD">
        <w:rPr>
          <w:rFonts w:ascii="Times New Roman" w:hAnsi="Times New Roman"/>
          <w:lang w:val="fr-BE"/>
        </w:rPr>
        <w:fldChar w:fldCharType="end"/>
      </w:r>
      <w:r w:rsidR="00DA7543" w:rsidRPr="002E3FFD">
        <w:rPr>
          <w:rFonts w:ascii="Times New Roman" w:hAnsi="Times New Roman"/>
          <w:lang w:val="fr-BE"/>
        </w:rPr>
        <w:t xml:space="preserve"> on</w:t>
      </w:r>
      <w:r w:rsidR="00DA7543" w:rsidRPr="00D01DCE">
        <w:rPr>
          <w:rFonts w:ascii="Times New Roman" w:hAnsi="Times New Roman"/>
          <w:lang w:val="fr-BE"/>
        </w:rPr>
        <w:t xml:space="preserve">t réalisé une étude longitudinale testant l’impact de la deuxième version de </w:t>
      </w:r>
      <w:r w:rsidR="00DA7543" w:rsidRPr="00D01DCE">
        <w:rPr>
          <w:rFonts w:ascii="Times New Roman" w:hAnsi="Times New Roman"/>
          <w:i/>
          <w:lang w:val="fr-BE"/>
        </w:rPr>
        <w:t xml:space="preserve">Vers le </w:t>
      </w:r>
      <w:r w:rsidR="00426F9A" w:rsidRPr="00D01DCE">
        <w:rPr>
          <w:rFonts w:ascii="Times New Roman" w:hAnsi="Times New Roman"/>
          <w:i/>
          <w:lang w:val="fr-BE"/>
        </w:rPr>
        <w:t>p</w:t>
      </w:r>
      <w:r w:rsidR="00DA7543" w:rsidRPr="00D01DCE">
        <w:rPr>
          <w:rFonts w:ascii="Times New Roman" w:hAnsi="Times New Roman"/>
          <w:i/>
          <w:lang w:val="fr-BE"/>
        </w:rPr>
        <w:t>acifique</w:t>
      </w:r>
      <w:r w:rsidR="00DA7543" w:rsidRPr="00D01DCE">
        <w:rPr>
          <w:rFonts w:ascii="Times New Roman" w:hAnsi="Times New Roman"/>
          <w:lang w:val="fr-BE"/>
        </w:rPr>
        <w:t xml:space="preserve">. </w:t>
      </w:r>
      <w:r w:rsidR="00DA7543" w:rsidRPr="00E951D4">
        <w:rPr>
          <w:rFonts w:ascii="Times New Roman" w:hAnsi="Times New Roman"/>
          <w:lang w:val="fr-BE"/>
        </w:rPr>
        <w:t xml:space="preserve">L’étude s’est déroulée de 2001 à 2005 dans 13 écoles primaires de la région de Montréal. Huit </w:t>
      </w:r>
      <w:r w:rsidR="00DA7543" w:rsidRPr="00D01DCE">
        <w:rPr>
          <w:rFonts w:ascii="Times New Roman" w:hAnsi="Times New Roman"/>
          <w:lang w:val="fr-BE"/>
        </w:rPr>
        <w:t xml:space="preserve">écoles ont implanté le programme pendant les quatre ans et cinq écoles ont servi de groupe contrôle lors des deux premières années puis ont implanté le programme (il était </w:t>
      </w:r>
      <w:r w:rsidR="009F6468" w:rsidRPr="00D01DCE">
        <w:rPr>
          <w:rFonts w:ascii="Times New Roman" w:hAnsi="Times New Roman"/>
          <w:lang w:val="fr-BE"/>
        </w:rPr>
        <w:t>cen</w:t>
      </w:r>
      <w:r w:rsidR="00DA7543" w:rsidRPr="002E3FFD">
        <w:rPr>
          <w:rFonts w:ascii="Times New Roman" w:hAnsi="Times New Roman"/>
          <w:lang w:val="fr-BE"/>
        </w:rPr>
        <w:t>sé y avoir huit écoles dans la condition contrôle, mais trois ont abandonné avant le début de l’étude). Environ 5000 élèves ont été exposé</w:t>
      </w:r>
      <w:r w:rsidR="009F6468" w:rsidRPr="002E3FFD">
        <w:rPr>
          <w:rFonts w:ascii="Times New Roman" w:hAnsi="Times New Roman"/>
          <w:lang w:val="fr-BE"/>
        </w:rPr>
        <w:t>·e·</w:t>
      </w:r>
      <w:r w:rsidR="00DA7543" w:rsidRPr="002E3FFD">
        <w:rPr>
          <w:rFonts w:ascii="Times New Roman" w:hAnsi="Times New Roman"/>
          <w:lang w:val="fr-BE"/>
        </w:rPr>
        <w:t>s au programme, mais 30</w:t>
      </w:r>
      <w:r w:rsidR="009F6468" w:rsidRPr="002E3FFD">
        <w:rPr>
          <w:rFonts w:ascii="Times New Roman" w:hAnsi="Times New Roman"/>
          <w:lang w:val="fr-BE"/>
        </w:rPr>
        <w:t> </w:t>
      </w:r>
      <w:r w:rsidR="00DA7543" w:rsidRPr="002E3FFD">
        <w:rPr>
          <w:rFonts w:ascii="Times New Roman" w:hAnsi="Times New Roman"/>
          <w:lang w:val="fr-BE"/>
        </w:rPr>
        <w:t>% n’ont pas reçu le consentement de leurs parents pour participer à l’étude. De plus, le taux d’attrition était important. Les données proviennent d’un questionnaire de connaissances rempli par les élèves, de désignations comportementales par les pairs, d’un questionnaire portant sur le comportement des élèves rempli par leur enseignant</w:t>
      </w:r>
      <w:r w:rsidR="009F6468" w:rsidRPr="002E3FFD">
        <w:rPr>
          <w:rFonts w:ascii="Times New Roman" w:hAnsi="Times New Roman"/>
          <w:lang w:val="fr-BE"/>
        </w:rPr>
        <w:t xml:space="preserve">·e </w:t>
      </w:r>
      <w:r w:rsidR="00DA7543" w:rsidRPr="002E3FFD">
        <w:rPr>
          <w:rFonts w:ascii="Times New Roman" w:hAnsi="Times New Roman"/>
          <w:lang w:val="fr-BE"/>
        </w:rPr>
        <w:t>et d’entrevues structurées réalisées avec certain</w:t>
      </w:r>
      <w:r w:rsidR="009F6468" w:rsidRPr="002E3FFD">
        <w:rPr>
          <w:rFonts w:ascii="Times New Roman" w:hAnsi="Times New Roman"/>
          <w:lang w:val="fr-BE"/>
        </w:rPr>
        <w:t>·e·</w:t>
      </w:r>
      <w:r w:rsidR="00DA7543" w:rsidRPr="002E3FFD">
        <w:rPr>
          <w:rFonts w:ascii="Times New Roman" w:hAnsi="Times New Roman"/>
          <w:lang w:val="fr-BE"/>
        </w:rPr>
        <w:t xml:space="preserve">s élèves. L’efficacité du programme a été testée via des </w:t>
      </w:r>
      <w:r w:rsidR="00DA7543" w:rsidRPr="00D01DCE">
        <w:rPr>
          <w:rFonts w:ascii="Times New Roman" w:hAnsi="Times New Roman"/>
          <w:lang w:val="fr-BE"/>
        </w:rPr>
        <w:t xml:space="preserve">analyses hiérarchiques multiniveaux. Certains effets proximaux positifs </w:t>
      </w:r>
      <w:r w:rsidR="002E59A7" w:rsidRPr="00D01DCE">
        <w:rPr>
          <w:rFonts w:ascii="Times New Roman" w:hAnsi="Times New Roman"/>
          <w:lang w:val="fr-BE"/>
        </w:rPr>
        <w:t>(par exemple</w:t>
      </w:r>
      <w:r w:rsidR="004C004D">
        <w:rPr>
          <w:rFonts w:ascii="Times New Roman" w:hAnsi="Times New Roman"/>
          <w:lang w:val="fr-BE"/>
        </w:rPr>
        <w:t>,</w:t>
      </w:r>
      <w:r w:rsidR="002E59A7" w:rsidRPr="00D01DCE">
        <w:rPr>
          <w:rFonts w:ascii="Times New Roman" w:hAnsi="Times New Roman"/>
          <w:lang w:val="fr-BE"/>
        </w:rPr>
        <w:t xml:space="preserve"> une meilleure capacité à identifier les causes des conflits) </w:t>
      </w:r>
      <w:r w:rsidR="00DA7543" w:rsidRPr="00D01DCE">
        <w:rPr>
          <w:rFonts w:ascii="Times New Roman" w:hAnsi="Times New Roman"/>
          <w:lang w:val="fr-BE"/>
        </w:rPr>
        <w:t xml:space="preserve">ont été observés, tant </w:t>
      </w:r>
      <w:r w:rsidR="00A23630" w:rsidRPr="00D01DCE">
        <w:rPr>
          <w:rFonts w:ascii="Times New Roman" w:hAnsi="Times New Roman"/>
          <w:lang w:val="fr-BE"/>
        </w:rPr>
        <w:t>par l’analyse d</w:t>
      </w:r>
      <w:r w:rsidR="00DA7543" w:rsidRPr="00D01DCE">
        <w:rPr>
          <w:rFonts w:ascii="Times New Roman" w:hAnsi="Times New Roman"/>
          <w:lang w:val="fr-BE"/>
        </w:rPr>
        <w:t>es mesures autorapportées, rapportées par les pairs et rapportées par les enseignant</w:t>
      </w:r>
      <w:r w:rsidR="00A23630" w:rsidRPr="00D01DCE">
        <w:rPr>
          <w:rFonts w:ascii="Times New Roman" w:hAnsi="Times New Roman"/>
          <w:lang w:val="fr-BE"/>
        </w:rPr>
        <w:t>·e·</w:t>
      </w:r>
      <w:r w:rsidR="00DA7543" w:rsidRPr="00D01DCE">
        <w:rPr>
          <w:rFonts w:ascii="Times New Roman" w:hAnsi="Times New Roman"/>
          <w:lang w:val="fr-BE"/>
        </w:rPr>
        <w:t>s qu</w:t>
      </w:r>
      <w:r w:rsidR="00A23630" w:rsidRPr="00D01DCE">
        <w:rPr>
          <w:rFonts w:ascii="Times New Roman" w:hAnsi="Times New Roman"/>
          <w:lang w:val="fr-BE"/>
        </w:rPr>
        <w:t>e par l’analyse</w:t>
      </w:r>
      <w:r w:rsidR="00DA7543" w:rsidRPr="00D01DCE">
        <w:rPr>
          <w:rFonts w:ascii="Times New Roman" w:hAnsi="Times New Roman"/>
          <w:lang w:val="fr-BE"/>
        </w:rPr>
        <w:t xml:space="preserve"> des entretiens structurés. Concernant les effets distaux, le programme semble </w:t>
      </w:r>
      <w:r w:rsidR="00D36B43" w:rsidRPr="00D01DCE">
        <w:rPr>
          <w:rFonts w:ascii="Times New Roman" w:hAnsi="Times New Roman"/>
          <w:lang w:val="fr-BE"/>
        </w:rPr>
        <w:t xml:space="preserve">avoir été </w:t>
      </w:r>
      <w:r w:rsidR="00DA7543" w:rsidRPr="00D01DCE">
        <w:rPr>
          <w:rFonts w:ascii="Times New Roman" w:hAnsi="Times New Roman"/>
          <w:lang w:val="fr-BE"/>
        </w:rPr>
        <w:t>associé à une augmentation des conduites pro</w:t>
      </w:r>
      <w:r w:rsidR="00DA7543" w:rsidRPr="002E3FFD">
        <w:rPr>
          <w:rFonts w:ascii="Times New Roman" w:hAnsi="Times New Roman"/>
          <w:lang w:val="fr-BE"/>
        </w:rPr>
        <w:t>sociales (désignations des pairs) ainsi qu’à une diminution des problèmes externalisés et internalisés (évaluation d’enseignant</w:t>
      </w:r>
      <w:r w:rsidR="00C456CD" w:rsidRPr="002E3FFD">
        <w:rPr>
          <w:rFonts w:ascii="Times New Roman" w:hAnsi="Times New Roman"/>
          <w:lang w:val="fr-BE"/>
        </w:rPr>
        <w:t>·e·</w:t>
      </w:r>
      <w:r w:rsidR="00DA7543" w:rsidRPr="002E3FFD">
        <w:rPr>
          <w:rFonts w:ascii="Times New Roman" w:hAnsi="Times New Roman"/>
          <w:lang w:val="fr-BE"/>
        </w:rPr>
        <w:t xml:space="preserve">s). Les effets </w:t>
      </w:r>
      <w:r w:rsidR="00D36B43" w:rsidRPr="002E3FFD">
        <w:rPr>
          <w:rFonts w:ascii="Times New Roman" w:hAnsi="Times New Roman"/>
          <w:lang w:val="fr-BE"/>
        </w:rPr>
        <w:t xml:space="preserve">étaient </w:t>
      </w:r>
      <w:r w:rsidR="00DA7543" w:rsidRPr="002E3FFD">
        <w:rPr>
          <w:rFonts w:ascii="Times New Roman" w:hAnsi="Times New Roman"/>
          <w:lang w:val="fr-BE"/>
        </w:rPr>
        <w:t>modérés par l’âge des élèves, leur genre ainsi que le statut plus ou moins défavorisé de l’école, avec des effets plus importants pour les filles, chez les élèves plus je</w:t>
      </w:r>
      <w:r w:rsidR="00DA7543" w:rsidRPr="00A00DED">
        <w:rPr>
          <w:rFonts w:ascii="Times New Roman" w:hAnsi="Times New Roman"/>
          <w:lang w:val="fr-BE"/>
        </w:rPr>
        <w:t>unes et dans les écoles moins défavorisées.</w:t>
      </w:r>
    </w:p>
    <w:p w14:paraId="3A34E25C" w14:textId="106AC9CA" w:rsidR="00DA7543" w:rsidRPr="00C960E3" w:rsidRDefault="00DA7543" w:rsidP="00440C2C">
      <w:pPr>
        <w:autoSpaceDE w:val="0"/>
        <w:autoSpaceDN w:val="0"/>
        <w:adjustRightInd w:val="0"/>
        <w:spacing w:after="0" w:line="360" w:lineRule="auto"/>
        <w:ind w:firstLine="567"/>
        <w:rPr>
          <w:rFonts w:ascii="Times New Roman" w:hAnsi="Times New Roman"/>
          <w:lang w:val="fr-BE"/>
        </w:rPr>
      </w:pPr>
      <w:r w:rsidRPr="00B34496">
        <w:rPr>
          <w:rFonts w:ascii="Times New Roman" w:hAnsi="Times New Roman"/>
          <w:lang w:val="fr-BE"/>
        </w:rPr>
        <w:t xml:space="preserve">Deux thèses portent sur les effets de </w:t>
      </w:r>
      <w:r w:rsidRPr="00B34496">
        <w:rPr>
          <w:rFonts w:ascii="Times New Roman" w:hAnsi="Times New Roman"/>
          <w:i/>
          <w:lang w:val="fr-BE"/>
        </w:rPr>
        <w:t xml:space="preserve">Vers le </w:t>
      </w:r>
      <w:r w:rsidR="00426F9A" w:rsidRPr="003B3F5D">
        <w:rPr>
          <w:rFonts w:ascii="Times New Roman" w:hAnsi="Times New Roman"/>
          <w:i/>
          <w:lang w:val="fr-BE"/>
        </w:rPr>
        <w:t>p</w:t>
      </w:r>
      <w:r w:rsidRPr="003B3F5D">
        <w:rPr>
          <w:rFonts w:ascii="Times New Roman" w:hAnsi="Times New Roman"/>
          <w:i/>
          <w:lang w:val="fr-BE"/>
        </w:rPr>
        <w:t>acifique</w:t>
      </w:r>
      <w:r w:rsidRPr="003B3F5D">
        <w:rPr>
          <w:rFonts w:ascii="Times New Roman" w:hAnsi="Times New Roman"/>
          <w:lang w:val="fr-BE"/>
        </w:rPr>
        <w:t xml:space="preserve"> auprès d’un public plus spécifique.</w:t>
      </w:r>
      <w:r w:rsidR="004C004D">
        <w:rPr>
          <w:rFonts w:ascii="Times New Roman" w:hAnsi="Times New Roman"/>
          <w:lang w:val="fr-BE"/>
        </w:rPr>
        <w:t xml:space="preserve"> </w:t>
      </w:r>
      <w:r w:rsidRPr="00E26B01">
        <w:rPr>
          <w:rFonts w:ascii="Times New Roman" w:hAnsi="Times New Roman"/>
          <w:lang w:val="fr-BE"/>
        </w:rPr>
        <w:fldChar w:fldCharType="begin" w:fldLock="1"/>
      </w:r>
      <w:r w:rsidR="0049375B" w:rsidRPr="00E26B01">
        <w:rPr>
          <w:rFonts w:ascii="Times New Roman" w:hAnsi="Times New Roman"/>
          <w:lang w:val="fr-BE"/>
        </w:rPr>
        <w:instrText>ADDIN CSL_CITATION {"citationItems":[{"id":"ITEM-1","itemData":{"author":[{"dropping-particle":"","family":"Vadeboncoeur","given":"Julie","non-dropping-particle":"","parse-names":false,"suffix":""}],"id":"ITEM-1","issued":{"date-parts":[["2005"]]},"note":"Classé dans Médiation par les pairsCommentaires sur la version papier","title":"Evaluation des effets proximaux du programme Vers le Pacifique administré à des enfants de la maternelle","type":"thesis"},"uris":["http://www.mendeley.com/documents/?uuid=aeb407c1-9910-3bdd-8ce3-2ae16944f870"]}],"mendeley":{"formattedCitation":"(Vadeboncoeur, 2005)","manualFormatting":"Vadeboncoeur (2005)","plainTextFormattedCitation":"(Vadeboncoeur, 2005)","previouslyFormattedCitation":"(Vadeboncoeur, 2005)"},"properties":{"noteIndex":0},"schema":"https://github.com/citation-style-language/schema/raw/master/csl-citation.json"}</w:instrText>
      </w:r>
      <w:r w:rsidRPr="00E26B01">
        <w:rPr>
          <w:rFonts w:ascii="Times New Roman" w:hAnsi="Times New Roman"/>
          <w:lang w:val="fr-BE"/>
        </w:rPr>
        <w:fldChar w:fldCharType="separate"/>
      </w:r>
      <w:r w:rsidRPr="00E26B01">
        <w:rPr>
          <w:rFonts w:ascii="Times New Roman" w:hAnsi="Times New Roman"/>
          <w:lang w:val="fr-BE"/>
        </w:rPr>
        <w:t>Vadeboncoeur (2005)</w:t>
      </w:r>
      <w:r w:rsidRPr="00E26B01">
        <w:rPr>
          <w:rFonts w:ascii="Times New Roman" w:hAnsi="Times New Roman"/>
          <w:lang w:val="fr-BE"/>
        </w:rPr>
        <w:fldChar w:fldCharType="end"/>
      </w:r>
      <w:r w:rsidRPr="00E26B01">
        <w:rPr>
          <w:rFonts w:ascii="Times New Roman" w:hAnsi="Times New Roman"/>
          <w:lang w:val="fr-BE"/>
        </w:rPr>
        <w:t xml:space="preserve"> a mené une étude quasi</w:t>
      </w:r>
      <w:r w:rsidR="002774BB" w:rsidRPr="00E26B01">
        <w:rPr>
          <w:rFonts w:ascii="Times New Roman" w:hAnsi="Times New Roman"/>
          <w:lang w:val="fr-BE"/>
        </w:rPr>
        <w:t xml:space="preserve"> </w:t>
      </w:r>
      <w:r w:rsidRPr="00E26B01">
        <w:rPr>
          <w:rFonts w:ascii="Times New Roman" w:hAnsi="Times New Roman"/>
          <w:lang w:val="fr-BE"/>
        </w:rPr>
        <w:t xml:space="preserve">expérimentale dans </w:t>
      </w:r>
      <w:r w:rsidR="00C456CD" w:rsidRPr="00E26B01">
        <w:rPr>
          <w:rFonts w:ascii="Times New Roman" w:hAnsi="Times New Roman"/>
          <w:lang w:val="fr-BE"/>
        </w:rPr>
        <w:t>quatre</w:t>
      </w:r>
      <w:r w:rsidRPr="00AC544B">
        <w:rPr>
          <w:rFonts w:ascii="Times New Roman" w:hAnsi="Times New Roman"/>
          <w:lang w:val="fr-BE"/>
        </w:rPr>
        <w:t xml:space="preserve"> écoles primaires défavorisées de la région de Montréal (233 élèves)</w:t>
      </w:r>
      <w:r w:rsidRPr="006E435D">
        <w:rPr>
          <w:rFonts w:ascii="Times New Roman" w:hAnsi="Times New Roman"/>
          <w:lang w:val="fr-BE"/>
        </w:rPr>
        <w:t xml:space="preserve"> afin </w:t>
      </w:r>
      <w:r w:rsidRPr="00D01DCE">
        <w:rPr>
          <w:rFonts w:ascii="Times New Roman" w:hAnsi="Times New Roman"/>
          <w:lang w:val="fr-BE"/>
        </w:rPr>
        <w:t>d’</w:t>
      </w:r>
      <w:r w:rsidR="00BD07F8" w:rsidRPr="00D01DCE">
        <w:rPr>
          <w:rFonts w:ascii="Times New Roman" w:hAnsi="Times New Roman"/>
          <w:lang w:val="fr-BE"/>
        </w:rPr>
        <w:t>examiner</w:t>
      </w:r>
      <w:r w:rsidRPr="00D01DCE">
        <w:rPr>
          <w:rFonts w:ascii="Times New Roman" w:hAnsi="Times New Roman"/>
          <w:lang w:val="fr-BE"/>
        </w:rPr>
        <w:t xml:space="preserve"> les effets du programme chez les 4-5 ans. Les données sont issues de mesures prises auprès des pairs et des enseignant</w:t>
      </w:r>
      <w:r w:rsidR="00C04DD1" w:rsidRPr="00D01DCE">
        <w:rPr>
          <w:rFonts w:ascii="Times New Roman" w:hAnsi="Times New Roman"/>
          <w:lang w:val="fr-BE"/>
        </w:rPr>
        <w:t>·e·</w:t>
      </w:r>
      <w:r w:rsidRPr="002E3FFD">
        <w:rPr>
          <w:rFonts w:ascii="Times New Roman" w:hAnsi="Times New Roman"/>
          <w:lang w:val="fr-BE"/>
        </w:rPr>
        <w:t xml:space="preserve">s ainsi que d’observations en situation contrôlée. Après un an d’implantation du programme, il n’y a pas </w:t>
      </w:r>
      <w:r w:rsidR="00D36B43" w:rsidRPr="00A00DED">
        <w:rPr>
          <w:rFonts w:ascii="Times New Roman" w:hAnsi="Times New Roman"/>
          <w:lang w:val="fr-BE"/>
        </w:rPr>
        <w:t xml:space="preserve">eu </w:t>
      </w:r>
      <w:r w:rsidRPr="00B34496">
        <w:rPr>
          <w:rFonts w:ascii="Times New Roman" w:hAnsi="Times New Roman"/>
          <w:lang w:val="fr-BE"/>
        </w:rPr>
        <w:t xml:space="preserve">d’effet </w:t>
      </w:r>
      <w:r w:rsidR="00122663" w:rsidRPr="00B34496">
        <w:rPr>
          <w:rFonts w:ascii="Times New Roman" w:hAnsi="Times New Roman"/>
          <w:lang w:val="fr-BE"/>
        </w:rPr>
        <w:t>selon l</w:t>
      </w:r>
      <w:r w:rsidRPr="003B3F5D">
        <w:rPr>
          <w:rFonts w:ascii="Times New Roman" w:hAnsi="Times New Roman"/>
          <w:lang w:val="fr-BE"/>
        </w:rPr>
        <w:t xml:space="preserve">es mesures rapportées par les pairs, tandis qu’après deux ans, quelques effets </w:t>
      </w:r>
      <w:r w:rsidRPr="003B3F5D">
        <w:rPr>
          <w:rFonts w:ascii="Times New Roman" w:hAnsi="Times New Roman"/>
          <w:lang w:val="fr-BE"/>
        </w:rPr>
        <w:lastRenderedPageBreak/>
        <w:t xml:space="preserve">positifs ont </w:t>
      </w:r>
      <w:r w:rsidR="00D36B43" w:rsidRPr="00D01DCE">
        <w:rPr>
          <w:rFonts w:ascii="Times New Roman" w:hAnsi="Times New Roman"/>
          <w:lang w:val="fr-BE"/>
        </w:rPr>
        <w:t xml:space="preserve">été </w:t>
      </w:r>
      <w:r w:rsidRPr="00D01DCE">
        <w:rPr>
          <w:rFonts w:ascii="Times New Roman" w:hAnsi="Times New Roman"/>
          <w:lang w:val="fr-BE"/>
        </w:rPr>
        <w:t xml:space="preserve">observés. </w:t>
      </w:r>
      <w:r w:rsidR="00122663" w:rsidRPr="00D01DCE">
        <w:rPr>
          <w:rFonts w:ascii="Times New Roman" w:hAnsi="Times New Roman"/>
          <w:lang w:val="fr-BE"/>
        </w:rPr>
        <w:t>Concernant l</w:t>
      </w:r>
      <w:r w:rsidRPr="00D01DCE">
        <w:rPr>
          <w:rFonts w:ascii="Times New Roman" w:hAnsi="Times New Roman"/>
          <w:lang w:val="fr-BE"/>
        </w:rPr>
        <w:t>es mesures prises auprès des enseignant</w:t>
      </w:r>
      <w:r w:rsidR="00122663" w:rsidRPr="00D01DCE">
        <w:rPr>
          <w:rFonts w:ascii="Times New Roman" w:hAnsi="Times New Roman"/>
          <w:lang w:val="fr-BE"/>
        </w:rPr>
        <w:t>·e·</w:t>
      </w:r>
      <w:r w:rsidRPr="00D01DCE">
        <w:rPr>
          <w:rFonts w:ascii="Times New Roman" w:hAnsi="Times New Roman"/>
          <w:lang w:val="fr-BE"/>
        </w:rPr>
        <w:t xml:space="preserve">s, une amélioration </w:t>
      </w:r>
      <w:r w:rsidR="00D36B43" w:rsidRPr="00D01DCE">
        <w:rPr>
          <w:rFonts w:ascii="Times New Roman" w:hAnsi="Times New Roman"/>
          <w:lang w:val="fr-BE"/>
        </w:rPr>
        <w:t xml:space="preserve">était </w:t>
      </w:r>
      <w:r w:rsidRPr="00D01DCE">
        <w:rPr>
          <w:rFonts w:ascii="Times New Roman" w:hAnsi="Times New Roman"/>
          <w:lang w:val="fr-BE"/>
        </w:rPr>
        <w:t>présente pour les comportements prosociaux, mais pas pour les comportements d’évitement ou de retrait. Aucun effet sur les comportements des élèves n’est rapporté par les observateur</w:t>
      </w:r>
      <w:r w:rsidR="00122663" w:rsidRPr="00D01DCE">
        <w:rPr>
          <w:rFonts w:ascii="Times New Roman" w:hAnsi="Times New Roman"/>
          <w:lang w:val="fr-BE"/>
        </w:rPr>
        <w:t>·rice·</w:t>
      </w:r>
      <w:r w:rsidRPr="00D01DCE">
        <w:rPr>
          <w:rFonts w:ascii="Times New Roman" w:hAnsi="Times New Roman"/>
          <w:lang w:val="fr-BE"/>
        </w:rPr>
        <w:t xml:space="preserve">s externes. Par contre, une augmentation plus </w:t>
      </w:r>
      <w:r w:rsidRPr="00C960E3">
        <w:rPr>
          <w:rFonts w:ascii="Times New Roman" w:hAnsi="Times New Roman"/>
          <w:lang w:val="fr-BE"/>
        </w:rPr>
        <w:t>importante des solutions constructives proposées est observée dans le groupe expériment</w:t>
      </w:r>
      <w:r w:rsidR="00440C2C" w:rsidRPr="00C960E3">
        <w:rPr>
          <w:rFonts w:ascii="Times New Roman" w:hAnsi="Times New Roman"/>
          <w:lang w:val="fr-BE"/>
        </w:rPr>
        <w:t>al que dans le groupe contrôle.</w:t>
      </w:r>
    </w:p>
    <w:p w14:paraId="418F84F5" w14:textId="3A465948" w:rsidR="00DA7543" w:rsidRPr="00D01DCE" w:rsidRDefault="00440C2C" w:rsidP="0081066E">
      <w:pPr>
        <w:autoSpaceDE w:val="0"/>
        <w:autoSpaceDN w:val="0"/>
        <w:adjustRightInd w:val="0"/>
        <w:spacing w:after="0" w:line="360" w:lineRule="auto"/>
        <w:rPr>
          <w:rFonts w:ascii="Times New Roman" w:hAnsi="Times New Roman"/>
          <w:lang w:val="fr-BE"/>
        </w:rPr>
      </w:pPr>
      <w:r w:rsidRPr="00C960E3">
        <w:rPr>
          <w:rFonts w:ascii="Times New Roman" w:hAnsi="Times New Roman"/>
          <w:lang w:val="fr-BE"/>
        </w:rPr>
        <w:tab/>
      </w:r>
      <w:r w:rsidR="00DA7543" w:rsidRPr="00C960E3">
        <w:rPr>
          <w:rFonts w:ascii="Times New Roman" w:hAnsi="Times New Roman"/>
          <w:lang w:val="fr-BE"/>
        </w:rPr>
        <w:fldChar w:fldCharType="begin" w:fldLock="1"/>
      </w:r>
      <w:r w:rsidR="0049375B" w:rsidRPr="00C960E3">
        <w:rPr>
          <w:rFonts w:ascii="Times New Roman" w:hAnsi="Times New Roman"/>
          <w:lang w:val="fr-BE"/>
        </w:rPr>
        <w:instrText>ADDIN CSL_CITATION {"citationItems":[{"id":"ITEM-1","itemData":{"author":[{"dropping-particle":"","family":"Beaumont","given":"Claire","non-dropping-particle":"","parse-names":false,"suffix":""}],"id":"ITEM-1","issued":{"date-parts":[["2005"]]},"note":"Classé dans Médiation par les pairsCommentaires sur la version pdfVers le pacifique\n    ","title":"Les effets d'un programme adapté de médiation par les pairs auprès d'élèves en trouble de comportement","type":"thesis"},"uris":["http://www.mendeley.com/documents/?uuid=2e388264-498c-340c-b448-fd22ffa15379"]}],"mendeley":{"formattedCitation":"(Beaumont, 2005)","manualFormatting":"Beaumont (2005)","plainTextFormattedCitation":"(Beaumont, 2005)","previouslyFormattedCitation":"(Beaumont, 2005)"},"properties":{"noteIndex":0},"schema":"https://github.com/citation-style-language/schema/raw/master/csl-citation.json"}</w:instrText>
      </w:r>
      <w:r w:rsidR="00DA7543" w:rsidRPr="00C960E3">
        <w:rPr>
          <w:rFonts w:ascii="Times New Roman" w:hAnsi="Times New Roman"/>
          <w:lang w:val="fr-BE"/>
        </w:rPr>
        <w:fldChar w:fldCharType="separate"/>
      </w:r>
      <w:r w:rsidR="00DA7543" w:rsidRPr="00C960E3">
        <w:rPr>
          <w:rFonts w:ascii="Times New Roman" w:hAnsi="Times New Roman"/>
          <w:lang w:val="fr-BE"/>
        </w:rPr>
        <w:t>Beaumont (2005</w:t>
      </w:r>
      <w:r w:rsidR="00044C2F" w:rsidRPr="00C960E3">
        <w:rPr>
          <w:rFonts w:ascii="Times New Roman" w:hAnsi="Times New Roman"/>
          <w:lang w:val="fr-BE"/>
        </w:rPr>
        <w:t>, 2015</w:t>
      </w:r>
      <w:r w:rsidR="00D36B43" w:rsidRPr="00C960E3">
        <w:rPr>
          <w:rFonts w:ascii="Times New Roman" w:hAnsi="Times New Roman"/>
          <w:lang w:val="fr-BE"/>
        </w:rPr>
        <w:t>, voir également Beaumont</w:t>
      </w:r>
      <w:r w:rsidR="00C960E3" w:rsidRPr="00C960E3">
        <w:rPr>
          <w:rFonts w:ascii="Times New Roman" w:hAnsi="Times New Roman"/>
          <w:lang w:val="fr-BE"/>
        </w:rPr>
        <w:t>,</w:t>
      </w:r>
      <w:r w:rsidR="00122663" w:rsidRPr="00C960E3">
        <w:rPr>
          <w:rFonts w:ascii="Times New Roman" w:hAnsi="Times New Roman"/>
          <w:lang w:val="fr-BE"/>
        </w:rPr>
        <w:t xml:space="preserve"> </w:t>
      </w:r>
      <w:r w:rsidR="00C960E3" w:rsidRPr="00C960E3">
        <w:rPr>
          <w:rFonts w:ascii="Times New Roman" w:hAnsi="Times New Roman"/>
          <w:noProof/>
          <w:lang w:val="fr-BE"/>
        </w:rPr>
        <w:t>Royer, Bowen et Bertrand</w:t>
      </w:r>
      <w:r w:rsidR="00D36B43" w:rsidRPr="00C960E3">
        <w:rPr>
          <w:rFonts w:ascii="Times New Roman" w:hAnsi="Times New Roman"/>
          <w:lang w:val="fr-BE"/>
        </w:rPr>
        <w:t xml:space="preserve"> 2004</w:t>
      </w:r>
      <w:r w:rsidR="00DA7543" w:rsidRPr="00C960E3">
        <w:rPr>
          <w:rFonts w:ascii="Times New Roman" w:hAnsi="Times New Roman"/>
          <w:lang w:val="fr-BE"/>
        </w:rPr>
        <w:t>)</w:t>
      </w:r>
      <w:r w:rsidR="00DA7543" w:rsidRPr="00C960E3">
        <w:rPr>
          <w:rFonts w:ascii="Times New Roman" w:hAnsi="Times New Roman"/>
          <w:lang w:val="fr-BE"/>
        </w:rPr>
        <w:fldChar w:fldCharType="end"/>
      </w:r>
      <w:r w:rsidR="00DA7543" w:rsidRPr="00C960E3">
        <w:rPr>
          <w:rFonts w:ascii="Times New Roman" w:hAnsi="Times New Roman"/>
          <w:lang w:val="fr-BE"/>
        </w:rPr>
        <w:t xml:space="preserve"> s’est quant à elle intéressée à l’implication d’élèves p</w:t>
      </w:r>
      <w:r w:rsidR="00DA7543" w:rsidRPr="00D01DCE">
        <w:rPr>
          <w:rFonts w:ascii="Times New Roman" w:hAnsi="Times New Roman"/>
          <w:lang w:val="fr-BE"/>
        </w:rPr>
        <w:t>résentant des troubles du comportement dans un programme de médiation par les pairs, non seulement en tant que médié</w:t>
      </w:r>
      <w:r w:rsidR="00122663" w:rsidRPr="00D01DCE">
        <w:rPr>
          <w:rFonts w:ascii="Times New Roman" w:hAnsi="Times New Roman"/>
          <w:lang w:val="fr-BE"/>
        </w:rPr>
        <w:t>·e·</w:t>
      </w:r>
      <w:r w:rsidR="00DA7543" w:rsidRPr="00D01DCE">
        <w:rPr>
          <w:rFonts w:ascii="Times New Roman" w:hAnsi="Times New Roman"/>
          <w:lang w:val="fr-BE"/>
        </w:rPr>
        <w:t>s, mais également en tant que médiateur</w:t>
      </w:r>
      <w:r w:rsidR="00122663" w:rsidRPr="00D01DCE">
        <w:rPr>
          <w:rFonts w:ascii="Times New Roman" w:hAnsi="Times New Roman"/>
          <w:lang w:val="fr-BE"/>
        </w:rPr>
        <w:t>·rice·</w:t>
      </w:r>
      <w:r w:rsidR="00DA7543" w:rsidRPr="002E3FFD">
        <w:rPr>
          <w:rFonts w:ascii="Times New Roman" w:hAnsi="Times New Roman"/>
          <w:lang w:val="fr-BE"/>
        </w:rPr>
        <w:t>s. L’étude port</w:t>
      </w:r>
      <w:r w:rsidR="00D36B43" w:rsidRPr="002E3FFD">
        <w:rPr>
          <w:rFonts w:ascii="Times New Roman" w:hAnsi="Times New Roman"/>
          <w:lang w:val="fr-BE"/>
        </w:rPr>
        <w:t>ait</w:t>
      </w:r>
      <w:r w:rsidR="00DA7543" w:rsidRPr="002E3FFD">
        <w:rPr>
          <w:rFonts w:ascii="Times New Roman" w:hAnsi="Times New Roman"/>
          <w:lang w:val="fr-BE"/>
        </w:rPr>
        <w:t xml:space="preserve"> sur 141 élèves entre 9 et 12 ans présentant des troubles du comportement et issu</w:t>
      </w:r>
      <w:r w:rsidR="00122663" w:rsidRPr="00A00DED">
        <w:rPr>
          <w:rFonts w:ascii="Times New Roman" w:hAnsi="Times New Roman"/>
          <w:lang w:val="fr-BE"/>
        </w:rPr>
        <w:t>·e·</w:t>
      </w:r>
      <w:r w:rsidR="00DA7543" w:rsidRPr="00B34496">
        <w:rPr>
          <w:rFonts w:ascii="Times New Roman" w:hAnsi="Times New Roman"/>
          <w:lang w:val="fr-BE"/>
        </w:rPr>
        <w:t>s de quatre écoles d’enseignement spécialisé (deux implantant le programme et deux servant de condition contrôle). Mis à part une diminution générale du nombre de comportements violents dans l’école, les effets bénéfiques de la médiation par les pairs se limitent aux médiateur</w:t>
      </w:r>
      <w:r w:rsidR="00122663" w:rsidRPr="00D01DCE">
        <w:rPr>
          <w:rFonts w:ascii="Times New Roman" w:hAnsi="Times New Roman"/>
          <w:lang w:val="fr-BE"/>
        </w:rPr>
        <w:t>·rice·</w:t>
      </w:r>
      <w:r w:rsidR="00DA7543" w:rsidRPr="00D01DCE">
        <w:rPr>
          <w:rFonts w:ascii="Times New Roman" w:hAnsi="Times New Roman"/>
          <w:lang w:val="fr-BE"/>
        </w:rPr>
        <w:t xml:space="preserve">s (qui montrent une augmentation de l’autocontrôle comportemental, de l’expression des </w:t>
      </w:r>
      <w:r w:rsidR="00A15A6D" w:rsidRPr="00D01DCE">
        <w:rPr>
          <w:rFonts w:ascii="Times New Roman" w:hAnsi="Times New Roman"/>
          <w:lang w:val="fr-BE"/>
        </w:rPr>
        <w:t>habil</w:t>
      </w:r>
      <w:r w:rsidR="00A15A6D">
        <w:rPr>
          <w:rFonts w:ascii="Times New Roman" w:hAnsi="Times New Roman"/>
          <w:lang w:val="fr-BE"/>
        </w:rPr>
        <w:t>e</w:t>
      </w:r>
      <w:r w:rsidR="00A15A6D" w:rsidRPr="00D01DCE">
        <w:rPr>
          <w:rFonts w:ascii="Times New Roman" w:hAnsi="Times New Roman"/>
          <w:lang w:val="fr-BE"/>
        </w:rPr>
        <w:t xml:space="preserve">tés </w:t>
      </w:r>
      <w:r w:rsidR="00DA7543" w:rsidRPr="00D01DCE">
        <w:rPr>
          <w:rFonts w:ascii="Times New Roman" w:hAnsi="Times New Roman"/>
          <w:lang w:val="fr-BE"/>
        </w:rPr>
        <w:t xml:space="preserve">sociales et de l’estime de soi ainsi qu’une diminution de l’agressivité). Des effets négatifs ont aussi été observés chez ces élèves, avec une augmentation significative de l’anxiété chez </w:t>
      </w:r>
      <w:r w:rsidR="00763A7F" w:rsidRPr="00D01DCE">
        <w:rPr>
          <w:rFonts w:ascii="Times New Roman" w:hAnsi="Times New Roman"/>
          <w:lang w:val="fr-BE"/>
        </w:rPr>
        <w:t>celles·</w:t>
      </w:r>
      <w:r w:rsidR="00DA7543" w:rsidRPr="00D01DCE">
        <w:rPr>
          <w:rFonts w:ascii="Times New Roman" w:hAnsi="Times New Roman"/>
          <w:lang w:val="fr-BE"/>
        </w:rPr>
        <w:t>ceux étant intervenu</w:t>
      </w:r>
      <w:r w:rsidR="00122663" w:rsidRPr="00D01DCE">
        <w:rPr>
          <w:rFonts w:ascii="Times New Roman" w:hAnsi="Times New Roman"/>
          <w:lang w:val="fr-BE"/>
        </w:rPr>
        <w:t>·e·</w:t>
      </w:r>
      <w:r w:rsidR="00DA7543" w:rsidRPr="00D01DCE">
        <w:rPr>
          <w:rFonts w:ascii="Times New Roman" w:hAnsi="Times New Roman"/>
          <w:lang w:val="fr-BE"/>
        </w:rPr>
        <w:t xml:space="preserve">s un nombre important de fois, et une influence </w:t>
      </w:r>
      <w:r w:rsidR="00DA7543" w:rsidRPr="00D6544B">
        <w:rPr>
          <w:rFonts w:ascii="Times New Roman" w:hAnsi="Times New Roman"/>
          <w:lang w:val="fr-BE"/>
        </w:rPr>
        <w:t xml:space="preserve">négative des médiations non réussies sur la satisfaction personnelle des médiatrices (l’effet est </w:t>
      </w:r>
      <w:r w:rsidR="00DA7543" w:rsidRPr="00CC26DF">
        <w:rPr>
          <w:rFonts w:ascii="Times New Roman" w:hAnsi="Times New Roman"/>
          <w:lang w:val="fr-BE"/>
        </w:rPr>
        <w:t>uniquement présent chez les filles). Il semble donc que le programme ait uniquement un effet positif pour les élèves médiateur</w:t>
      </w:r>
      <w:r w:rsidR="00122663" w:rsidRPr="00292664">
        <w:rPr>
          <w:rFonts w:ascii="Times New Roman" w:hAnsi="Times New Roman"/>
          <w:lang w:val="fr-BE"/>
        </w:rPr>
        <w:t>·rice·</w:t>
      </w:r>
      <w:r w:rsidR="00DA7543" w:rsidRPr="00292664">
        <w:rPr>
          <w:rFonts w:ascii="Times New Roman" w:hAnsi="Times New Roman"/>
          <w:lang w:val="fr-BE"/>
        </w:rPr>
        <w:t xml:space="preserve">s. Toutefois, il y avait uniquement 15 élèves </w:t>
      </w:r>
      <w:r w:rsidR="001B583B" w:rsidRPr="00292664">
        <w:rPr>
          <w:rFonts w:ascii="Times New Roman" w:hAnsi="Times New Roman"/>
          <w:lang w:val="fr-BE"/>
        </w:rPr>
        <w:t>en</w:t>
      </w:r>
      <w:r w:rsidR="00DA7543" w:rsidRPr="00292664">
        <w:rPr>
          <w:rFonts w:ascii="Times New Roman" w:hAnsi="Times New Roman"/>
          <w:lang w:val="fr-BE"/>
        </w:rPr>
        <w:t>dossant ce rôle, ce qui limite fortement la validité des résultats</w:t>
      </w:r>
      <w:r w:rsidR="00044C2F" w:rsidRPr="00D01DCE">
        <w:rPr>
          <w:rFonts w:ascii="Times New Roman" w:hAnsi="Times New Roman"/>
          <w:lang w:val="fr-BE"/>
        </w:rPr>
        <w:t xml:space="preserve"> (voir aussi Bonafé-Schmitt, 2006, pour une étude qualitative)</w:t>
      </w:r>
      <w:r w:rsidR="00DA7543" w:rsidRPr="00D01DCE">
        <w:rPr>
          <w:rFonts w:ascii="Times New Roman" w:hAnsi="Times New Roman"/>
          <w:lang w:val="fr-BE"/>
        </w:rPr>
        <w:t>.</w:t>
      </w:r>
      <w:r w:rsidR="00D36B43" w:rsidRPr="002E3FFD">
        <w:rPr>
          <w:rFonts w:ascii="Times New Roman" w:hAnsi="Times New Roman"/>
          <w:lang w:val="fr-BE"/>
        </w:rPr>
        <w:t xml:space="preserve"> </w:t>
      </w:r>
      <w:r w:rsidR="00DA7543" w:rsidRPr="002E3FFD">
        <w:rPr>
          <w:rFonts w:ascii="Times New Roman" w:hAnsi="Times New Roman"/>
          <w:lang w:val="fr-BE"/>
        </w:rPr>
        <w:t xml:space="preserve">Il semble donc que </w:t>
      </w:r>
      <w:r w:rsidR="00DA7543" w:rsidRPr="002E3FFD">
        <w:rPr>
          <w:rFonts w:ascii="Times New Roman" w:hAnsi="Times New Roman"/>
          <w:i/>
          <w:lang w:val="fr-BE"/>
        </w:rPr>
        <w:t xml:space="preserve">Vers le </w:t>
      </w:r>
      <w:r w:rsidR="00426F9A" w:rsidRPr="002E3FFD">
        <w:rPr>
          <w:rFonts w:ascii="Times New Roman" w:hAnsi="Times New Roman"/>
          <w:i/>
          <w:lang w:val="fr-BE"/>
        </w:rPr>
        <w:t>p</w:t>
      </w:r>
      <w:r w:rsidR="00DA7543" w:rsidRPr="00FE4C1E">
        <w:rPr>
          <w:rFonts w:ascii="Times New Roman" w:hAnsi="Times New Roman"/>
          <w:i/>
          <w:lang w:val="fr-BE"/>
        </w:rPr>
        <w:t>acifique</w:t>
      </w:r>
      <w:r w:rsidR="00DA7543" w:rsidRPr="00CE72A9">
        <w:rPr>
          <w:rFonts w:ascii="Times New Roman" w:hAnsi="Times New Roman"/>
          <w:lang w:val="fr-BE"/>
        </w:rPr>
        <w:t xml:space="preserve"> puisse être associé à certains effets bénéfiques sur les connaissances, compétences et comportements des élèves. Cependant, il n’y a aucune </w:t>
      </w:r>
      <w:r w:rsidR="00122663" w:rsidRPr="00CE72A9">
        <w:rPr>
          <w:rFonts w:ascii="Times New Roman" w:hAnsi="Times New Roman"/>
          <w:lang w:val="fr-BE"/>
        </w:rPr>
        <w:t>preuve</w:t>
      </w:r>
      <w:r w:rsidR="00DA7543" w:rsidRPr="00CC26DF">
        <w:rPr>
          <w:rFonts w:ascii="Times New Roman" w:hAnsi="Times New Roman"/>
          <w:lang w:val="fr-BE"/>
        </w:rPr>
        <w:t xml:space="preserve"> </w:t>
      </w:r>
      <w:r w:rsidR="002C682A" w:rsidRPr="00CC26DF">
        <w:rPr>
          <w:rFonts w:ascii="Times New Roman" w:hAnsi="Times New Roman"/>
          <w:lang w:val="fr-BE"/>
        </w:rPr>
        <w:t xml:space="preserve">nous permettant de </w:t>
      </w:r>
      <w:r w:rsidR="00122663" w:rsidRPr="00CC26DF">
        <w:rPr>
          <w:rFonts w:ascii="Times New Roman" w:hAnsi="Times New Roman"/>
          <w:lang w:val="fr-BE"/>
        </w:rPr>
        <w:t>montrer</w:t>
      </w:r>
      <w:r w:rsidR="002C682A" w:rsidRPr="00CC26DF">
        <w:rPr>
          <w:rFonts w:ascii="Times New Roman" w:hAnsi="Times New Roman"/>
          <w:lang w:val="fr-BE"/>
        </w:rPr>
        <w:t xml:space="preserve"> l’efficacité de ce programme en lien ave</w:t>
      </w:r>
      <w:r w:rsidR="002C682A" w:rsidRPr="00292664">
        <w:rPr>
          <w:rFonts w:ascii="Times New Roman" w:hAnsi="Times New Roman"/>
          <w:lang w:val="fr-BE"/>
        </w:rPr>
        <w:t>c le harcèlement scolaire. Il serait nécessaire de</w:t>
      </w:r>
      <w:r w:rsidRPr="00292664">
        <w:rPr>
          <w:rFonts w:ascii="Times New Roman" w:hAnsi="Times New Roman"/>
          <w:lang w:val="fr-BE"/>
        </w:rPr>
        <w:t xml:space="preserve"> mener des études sur le sujet.</w:t>
      </w:r>
    </w:p>
    <w:p w14:paraId="32273CCC" w14:textId="77777777" w:rsidR="00A061E8" w:rsidRPr="00D372D2" w:rsidRDefault="00A061E8" w:rsidP="0081066E">
      <w:pPr>
        <w:spacing w:after="0" w:line="360" w:lineRule="auto"/>
        <w:rPr>
          <w:rFonts w:ascii="Times New Roman" w:hAnsi="Times New Roman"/>
          <w:lang w:val="fr-BE"/>
        </w:rPr>
      </w:pPr>
    </w:p>
    <w:p w14:paraId="565E930C" w14:textId="26542E6F" w:rsidR="00700101" w:rsidRPr="00A00DED" w:rsidRDefault="00700101" w:rsidP="0081066E">
      <w:pPr>
        <w:pStyle w:val="Titre2"/>
        <w:keepNext w:val="0"/>
        <w:spacing w:before="0" w:after="0" w:line="360" w:lineRule="auto"/>
        <w:rPr>
          <w:rFonts w:ascii="Times New Roman" w:hAnsi="Times New Roman" w:cs="Times New Roman"/>
          <w:lang w:val="fr-BE"/>
        </w:rPr>
      </w:pPr>
      <w:r w:rsidRPr="00A00DED">
        <w:rPr>
          <w:rFonts w:ascii="Times New Roman" w:hAnsi="Times New Roman" w:cs="Times New Roman"/>
          <w:lang w:val="fr-BE"/>
        </w:rPr>
        <w:t>5. Discussion des résultats</w:t>
      </w:r>
    </w:p>
    <w:p w14:paraId="7C0FAAEC" w14:textId="15973D3C" w:rsidR="006D1A4D" w:rsidRPr="00D01DCE" w:rsidRDefault="00407963" w:rsidP="0081066E">
      <w:pPr>
        <w:spacing w:after="0" w:line="360" w:lineRule="auto"/>
        <w:rPr>
          <w:rFonts w:ascii="Times New Roman" w:hAnsi="Times New Roman"/>
          <w:lang w:val="fr-BE"/>
        </w:rPr>
      </w:pPr>
      <w:r w:rsidRPr="00CC26DF">
        <w:rPr>
          <w:rFonts w:ascii="Times New Roman" w:hAnsi="Times New Roman"/>
          <w:lang w:val="fr-BE"/>
        </w:rPr>
        <w:t xml:space="preserve">Les résultats rapportés ne permettent pas d’affirmer que la médiation par les pairs est un moyen efficace de lutter contre le harcèlement. Non seulement rien ne dit </w:t>
      </w:r>
      <w:r w:rsidR="006D1A4D" w:rsidRPr="00CC26DF">
        <w:rPr>
          <w:rFonts w:ascii="Times New Roman" w:hAnsi="Times New Roman"/>
          <w:lang w:val="fr-BE"/>
        </w:rPr>
        <w:t>que les écoles qui mettent en œuvre ce type de programme font face à des taux moins élevés de harcèlement, mais il semble</w:t>
      </w:r>
      <w:r w:rsidR="002C682A" w:rsidRPr="00292664">
        <w:rPr>
          <w:rFonts w:ascii="Times New Roman" w:hAnsi="Times New Roman"/>
          <w:lang w:val="fr-BE"/>
        </w:rPr>
        <w:t xml:space="preserve">rait </w:t>
      </w:r>
      <w:r w:rsidR="000A3A80">
        <w:rPr>
          <w:rFonts w:ascii="Times New Roman" w:hAnsi="Times New Roman"/>
          <w:lang w:val="fr-BE"/>
        </w:rPr>
        <w:t>aussi</w:t>
      </w:r>
      <w:r w:rsidR="000A3A80" w:rsidRPr="00292664">
        <w:rPr>
          <w:rFonts w:ascii="Times New Roman" w:hAnsi="Times New Roman"/>
          <w:lang w:val="fr-BE"/>
        </w:rPr>
        <w:t xml:space="preserve"> </w:t>
      </w:r>
      <w:r w:rsidR="006D1A4D" w:rsidRPr="00292664">
        <w:rPr>
          <w:rFonts w:ascii="Times New Roman" w:hAnsi="Times New Roman"/>
          <w:lang w:val="fr-BE"/>
        </w:rPr>
        <w:t>qu’inclure une composante de médiation par les pairs dans un programme de lutte contre le har</w:t>
      </w:r>
      <w:r w:rsidR="006D1A4D" w:rsidRPr="00D01DCE">
        <w:rPr>
          <w:rFonts w:ascii="Times New Roman" w:hAnsi="Times New Roman"/>
          <w:lang w:val="fr-BE"/>
        </w:rPr>
        <w:t xml:space="preserve">cèlement </w:t>
      </w:r>
      <w:r w:rsidR="00440C2C" w:rsidRPr="00D01DCE">
        <w:rPr>
          <w:rFonts w:ascii="Times New Roman" w:hAnsi="Times New Roman"/>
          <w:lang w:val="fr-BE"/>
        </w:rPr>
        <w:t>puisse avoir un effet délétère.</w:t>
      </w:r>
    </w:p>
    <w:p w14:paraId="44399806" w14:textId="41498326" w:rsidR="00E85D6D" w:rsidRPr="00D01DCE" w:rsidRDefault="00E85D6D" w:rsidP="00440C2C">
      <w:pPr>
        <w:spacing w:after="0" w:line="360" w:lineRule="auto"/>
        <w:ind w:firstLine="567"/>
        <w:rPr>
          <w:rFonts w:ascii="Times New Roman" w:hAnsi="Times New Roman"/>
          <w:lang w:val="fr-BE"/>
        </w:rPr>
      </w:pPr>
      <w:r w:rsidRPr="00D372D2">
        <w:rPr>
          <w:rFonts w:ascii="Times New Roman" w:hAnsi="Times New Roman"/>
          <w:lang w:val="fr-BE"/>
        </w:rPr>
        <w:lastRenderedPageBreak/>
        <w:t xml:space="preserve">Il nous semble </w:t>
      </w:r>
      <w:r w:rsidR="00951829" w:rsidRPr="00D372D2">
        <w:rPr>
          <w:rFonts w:ascii="Times New Roman" w:hAnsi="Times New Roman"/>
          <w:lang w:val="fr-BE"/>
        </w:rPr>
        <w:t xml:space="preserve">donc </w:t>
      </w:r>
      <w:r w:rsidRPr="00D372D2">
        <w:rPr>
          <w:rFonts w:ascii="Times New Roman" w:hAnsi="Times New Roman"/>
          <w:lang w:val="fr-BE"/>
        </w:rPr>
        <w:t>qu’il est plus pertinent d’utiliser un</w:t>
      </w:r>
      <w:r w:rsidR="001B583B" w:rsidRPr="00A00DED">
        <w:rPr>
          <w:rFonts w:ascii="Times New Roman" w:hAnsi="Times New Roman"/>
          <w:lang w:val="fr-BE"/>
        </w:rPr>
        <w:t>e</w:t>
      </w:r>
      <w:r w:rsidRPr="00B34496">
        <w:rPr>
          <w:rFonts w:ascii="Times New Roman" w:hAnsi="Times New Roman"/>
          <w:lang w:val="fr-BE"/>
        </w:rPr>
        <w:t xml:space="preserve"> autre méthode d’intervention pour mettre fin aux situations de harcèlement scolaire, telle que l’utilisation de sanctions directes, les pratiques réparatrices, le renforcement de l’élève victime de harcèlement, la méthode du groupe de soutien ou la méthode des préoccupations partagées. </w:t>
      </w:r>
      <w:r w:rsidR="000A3A80">
        <w:rPr>
          <w:rFonts w:ascii="Times New Roman" w:hAnsi="Times New Roman"/>
          <w:lang w:val="fr-BE"/>
        </w:rPr>
        <w:t>La</w:t>
      </w:r>
      <w:r w:rsidR="000A3A80" w:rsidRPr="00D01DCE">
        <w:rPr>
          <w:rFonts w:ascii="Times New Roman" w:hAnsi="Times New Roman"/>
          <w:lang w:val="fr-BE"/>
        </w:rPr>
        <w:t>·</w:t>
      </w:r>
      <w:r w:rsidR="000A3A80">
        <w:rPr>
          <w:rFonts w:ascii="Times New Roman" w:hAnsi="Times New Roman"/>
          <w:lang w:val="fr-BE"/>
        </w:rPr>
        <w:t>l</w:t>
      </w:r>
      <w:r w:rsidR="000A3A80" w:rsidRPr="00B34496">
        <w:rPr>
          <w:rFonts w:ascii="Times New Roman" w:hAnsi="Times New Roman"/>
          <w:lang w:val="fr-BE"/>
        </w:rPr>
        <w:t>e</w:t>
      </w:r>
      <w:r w:rsidR="000A3A80" w:rsidRPr="003B3F5D">
        <w:rPr>
          <w:rFonts w:ascii="Times New Roman" w:hAnsi="Times New Roman"/>
          <w:lang w:val="fr-BE"/>
        </w:rPr>
        <w:t xml:space="preserve"> </w:t>
      </w:r>
      <w:r w:rsidRPr="003B3F5D">
        <w:rPr>
          <w:rFonts w:ascii="Times New Roman" w:hAnsi="Times New Roman"/>
          <w:lang w:val="fr-BE"/>
        </w:rPr>
        <w:t>lecteur</w:t>
      </w:r>
      <w:r w:rsidR="00947A5A" w:rsidRPr="003B3F5D">
        <w:rPr>
          <w:rFonts w:ascii="Times New Roman" w:hAnsi="Times New Roman"/>
          <w:lang w:val="fr-BE"/>
        </w:rPr>
        <w:t>·rice</w:t>
      </w:r>
      <w:r w:rsidRPr="003B3F5D">
        <w:rPr>
          <w:rFonts w:ascii="Times New Roman" w:hAnsi="Times New Roman"/>
          <w:lang w:val="fr-BE"/>
        </w:rPr>
        <w:t xml:space="preserve"> intéressé</w:t>
      </w:r>
      <w:r w:rsidR="00947A5A" w:rsidRPr="003B3F5D">
        <w:rPr>
          <w:rFonts w:ascii="Times New Roman" w:hAnsi="Times New Roman"/>
          <w:lang w:val="fr-BE"/>
        </w:rPr>
        <w:t>·e</w:t>
      </w:r>
      <w:r w:rsidRPr="00035E1A">
        <w:rPr>
          <w:rFonts w:ascii="Times New Roman" w:hAnsi="Times New Roman"/>
          <w:lang w:val="fr-BE"/>
        </w:rPr>
        <w:t xml:space="preserve"> pourra </w:t>
      </w:r>
      <w:r w:rsidRPr="005F43DE">
        <w:rPr>
          <w:rFonts w:ascii="Times New Roman" w:hAnsi="Times New Roman"/>
          <w:lang w:val="fr-BE"/>
        </w:rPr>
        <w:t xml:space="preserve">consulter Thompson et Smith (2011) ou Rigby </w:t>
      </w:r>
      <w:r w:rsidRPr="00B30916">
        <w:rPr>
          <w:rFonts w:ascii="Times New Roman" w:hAnsi="Times New Roman"/>
          <w:lang w:val="fr-BE"/>
        </w:rPr>
        <w:t xml:space="preserve">(2012) pour trouver </w:t>
      </w:r>
      <w:r w:rsidRPr="00CC26DF">
        <w:rPr>
          <w:rFonts w:ascii="Times New Roman" w:hAnsi="Times New Roman"/>
          <w:lang w:val="fr-BE"/>
        </w:rPr>
        <w:t xml:space="preserve">une série de recommandations qui </w:t>
      </w:r>
      <w:r w:rsidR="001B583B" w:rsidRPr="00292664">
        <w:rPr>
          <w:rFonts w:ascii="Times New Roman" w:hAnsi="Times New Roman"/>
          <w:lang w:val="fr-BE"/>
        </w:rPr>
        <w:t>peuvent aider les écoles à</w:t>
      </w:r>
      <w:r w:rsidR="003D758D" w:rsidRPr="00292664">
        <w:rPr>
          <w:rFonts w:ascii="Times New Roman" w:hAnsi="Times New Roman"/>
          <w:lang w:val="fr-BE"/>
        </w:rPr>
        <w:t xml:space="preserve"> choisir la méthode d’intervention la plus adaptée suivant la situation de harcèlem</w:t>
      </w:r>
      <w:r w:rsidR="00440C2C" w:rsidRPr="00D01DCE">
        <w:rPr>
          <w:rFonts w:ascii="Times New Roman" w:hAnsi="Times New Roman"/>
          <w:lang w:val="fr-BE"/>
        </w:rPr>
        <w:t>ent à laquelle elles font face.</w:t>
      </w:r>
    </w:p>
    <w:p w14:paraId="724A0379" w14:textId="52B342DD" w:rsidR="00DE2B16" w:rsidRPr="00EF0EA6" w:rsidRDefault="00951829" w:rsidP="008400CC">
      <w:pPr>
        <w:spacing w:after="0" w:line="360" w:lineRule="auto"/>
        <w:ind w:firstLine="567"/>
        <w:rPr>
          <w:rFonts w:ascii="Times New Roman" w:hAnsi="Times New Roman"/>
          <w:lang w:val="fr-BE"/>
        </w:rPr>
      </w:pPr>
      <w:r w:rsidRPr="00D01DCE">
        <w:rPr>
          <w:rFonts w:ascii="Times New Roman" w:hAnsi="Times New Roman"/>
          <w:lang w:val="fr-BE"/>
        </w:rPr>
        <w:t xml:space="preserve">De même, nous n’avons </w:t>
      </w:r>
      <w:r w:rsidR="001F0E2C" w:rsidRPr="002E3FFD">
        <w:rPr>
          <w:rFonts w:ascii="Times New Roman" w:hAnsi="Times New Roman"/>
          <w:lang w:val="fr-BE"/>
        </w:rPr>
        <w:t xml:space="preserve">pas </w:t>
      </w:r>
      <w:r w:rsidRPr="002E3FFD">
        <w:rPr>
          <w:rFonts w:ascii="Times New Roman" w:hAnsi="Times New Roman"/>
          <w:lang w:val="fr-BE"/>
        </w:rPr>
        <w:t>p</w:t>
      </w:r>
      <w:r w:rsidR="001F0E2C" w:rsidRPr="002E3FFD">
        <w:rPr>
          <w:rFonts w:ascii="Times New Roman" w:hAnsi="Times New Roman"/>
          <w:lang w:val="fr-BE"/>
        </w:rPr>
        <w:t>u montrer</w:t>
      </w:r>
      <w:r w:rsidRPr="00CC26DF">
        <w:rPr>
          <w:rFonts w:ascii="Times New Roman" w:hAnsi="Times New Roman"/>
          <w:lang w:val="fr-BE"/>
        </w:rPr>
        <w:t xml:space="preserve"> l’efficacité de la médiation par </w:t>
      </w:r>
      <w:r w:rsidRPr="00292664">
        <w:rPr>
          <w:rFonts w:ascii="Times New Roman" w:hAnsi="Times New Roman"/>
          <w:lang w:val="fr-BE"/>
        </w:rPr>
        <w:t xml:space="preserve">les pairs comme moyen de prévention du harcèlement scolaire. </w:t>
      </w:r>
      <w:r w:rsidR="006D1A4D" w:rsidRPr="00292664">
        <w:rPr>
          <w:rFonts w:ascii="Times New Roman" w:hAnsi="Times New Roman"/>
          <w:lang w:val="fr-BE"/>
        </w:rPr>
        <w:t>Le constat semble toutefois plus positif concernant l’efficacité de la médiation par les pairs dans d’autres situations. Prises ensemble, l</w:t>
      </w:r>
      <w:r w:rsidR="00333C5A" w:rsidRPr="00D01DCE">
        <w:rPr>
          <w:rFonts w:ascii="Times New Roman" w:hAnsi="Times New Roman"/>
          <w:lang w:val="fr-BE"/>
        </w:rPr>
        <w:t xml:space="preserve">es données </w:t>
      </w:r>
      <w:r w:rsidR="006D1A4D" w:rsidRPr="00D01DCE">
        <w:rPr>
          <w:rFonts w:ascii="Times New Roman" w:hAnsi="Times New Roman"/>
          <w:lang w:val="fr-BE"/>
        </w:rPr>
        <w:t>passées en revue</w:t>
      </w:r>
      <w:r w:rsidR="006D1A4D" w:rsidRPr="002E3FFD">
        <w:rPr>
          <w:rFonts w:ascii="Times New Roman" w:hAnsi="Times New Roman"/>
          <w:lang w:val="fr-BE"/>
        </w:rPr>
        <w:t xml:space="preserve"> suggèrent </w:t>
      </w:r>
      <w:r w:rsidR="00333C5A" w:rsidRPr="002E3FFD">
        <w:rPr>
          <w:rFonts w:ascii="Times New Roman" w:hAnsi="Times New Roman"/>
          <w:lang w:val="fr-BE"/>
        </w:rPr>
        <w:t xml:space="preserve">que les programmes de médiation par les pairs peuvent être efficaces. Toutefois, deux limites viennent nuancer leur efficacité. Tout d’abord, alors que le succès de la médiation par les pairs est souvent évalué sur base de l’atteinte ou non </w:t>
      </w:r>
      <w:r w:rsidR="00333C5A" w:rsidRPr="00D6544B">
        <w:rPr>
          <w:rFonts w:ascii="Times New Roman" w:hAnsi="Times New Roman"/>
          <w:lang w:val="fr-BE"/>
        </w:rPr>
        <w:t xml:space="preserve">d’un accord à la fin de la séance, il est intéressant de se pencher sur le type d’accord trouvé. La solution la plus souvent adoptée serait pour les deux élèves en conflits de s’éviter l’un l’autre </w:t>
      </w:r>
      <w:r w:rsidR="00333C5A" w:rsidRPr="002416F9">
        <w:rPr>
          <w:rFonts w:ascii="Times New Roman" w:hAnsi="Times New Roman"/>
          <w:lang w:val="fr-BE"/>
        </w:rPr>
        <w:t>(Smith</w:t>
      </w:r>
      <w:r w:rsidR="003D1058" w:rsidRPr="002416F9">
        <w:rPr>
          <w:rFonts w:ascii="Times New Roman" w:hAnsi="Times New Roman"/>
          <w:lang w:val="fr-BE"/>
        </w:rPr>
        <w:t xml:space="preserve">, Daunic, Miller et Robinson, </w:t>
      </w:r>
      <w:r w:rsidR="00333C5A" w:rsidRPr="002416F9">
        <w:rPr>
          <w:rFonts w:ascii="Times New Roman" w:hAnsi="Times New Roman"/>
          <w:lang w:val="fr-BE"/>
        </w:rPr>
        <w:t xml:space="preserve">2002 ; </w:t>
      </w:r>
      <w:r w:rsidR="00333C5A" w:rsidRPr="00BF3E87">
        <w:rPr>
          <w:rFonts w:ascii="Times New Roman" w:hAnsi="Times New Roman"/>
          <w:lang w:val="fr-BE"/>
        </w:rPr>
        <w:fldChar w:fldCharType="begin" w:fldLock="1"/>
      </w:r>
      <w:r w:rsidR="0049375B" w:rsidRPr="00BF3E87">
        <w:rPr>
          <w:rFonts w:ascii="Times New Roman" w:hAnsi="Times New Roman"/>
          <w:lang w:val="fr-BE"/>
        </w:rPr>
        <w:instrText>ADDIN CSL_CITATION {"citationItems":[{"id":"ITEM-1","itemData":{"abstract":"Already a staple of urban high schools, peer mediation programs are now pro-lijerating in inner-city elementary and middle schools. Our research questions whether young children, regardless of their location in the urban landscape, have the cognitive capacities to use the problem-solving technology of mediation. Moreover, it challenges the claim that hostile aggression of inner-city youths increases with age. Our research points to the contrary claim that violent modes of conflict decrease as children mature. Rather than only promoting mediation technology, we encourage elementary and middle schools to also create discursive spacefor verbal interaction. This strategy, in combination with the process of maturation, will enable urban youths to work out trouble peacefully.","author":[{"dropping-particle":"","family":"Long","given":"Jennie J","non-dropping-particle":"","parse-names":false,"suffix":""},{"dropping-particle":"V","family":"Fabricius","given":"William","non-dropping-particle":"","parse-names":false,"suffix":""},{"dropping-particle":"","family":"Musheno","given":"Michael","non-dropping-particle":"","parse-names":false,"suffix":""},{"dropping-particle":"","family":"Palumbo","given":"Dennis","non-dropping-particle":"","parse-names":false,"suffix":""}],"container-title":"Mediation Quarterly","id":"ITEM-1","issue":"4","issued":{"date-parts":[["1998"]]},"note":"Classé dans Médiation par les pairsCommentaires sur la version papier","page":"289-302","title":"Exploring the Cognitive and Affective Capacities of Child Mediators in a &amp;quot;Successful&amp;quot; Inner-City Peer Mediation Program","type":"article-journal","volume":"15"},"uris":["http://www.mendeley.com/documents/?uuid=1064185a-02ab-3306-8b83-233493cf982b"]}],"mendeley":{"formattedCitation":"(Long, Fabricius, Musheno, &amp; Palumbo, 1998)","manualFormatting":"Long, Fabricius, Musheno, &amp; Palumbo, 1998","plainTextFormattedCitation":"(Long, Fabricius, Musheno, &amp; Palumbo, 1998)","previouslyFormattedCitation":"(Long, Fabricius, Musheno, &amp; Palumbo, 1998)"},"properties":{"noteIndex":0},"schema":"https://github.com/citation-style-language/schema/raw/master/csl-citation.json"}</w:instrText>
      </w:r>
      <w:r w:rsidR="00333C5A" w:rsidRPr="00BF3E87">
        <w:rPr>
          <w:rFonts w:ascii="Times New Roman" w:hAnsi="Times New Roman"/>
          <w:lang w:val="fr-BE"/>
        </w:rPr>
        <w:fldChar w:fldCharType="separate"/>
      </w:r>
      <w:r w:rsidR="00333C5A" w:rsidRPr="00BF3E87">
        <w:rPr>
          <w:rFonts w:ascii="Times New Roman" w:hAnsi="Times New Roman"/>
          <w:lang w:val="fr-BE"/>
        </w:rPr>
        <w:t xml:space="preserve">Long, Fabricius, Musheno </w:t>
      </w:r>
      <w:r w:rsidR="00BE34A0" w:rsidRPr="00BF3E87">
        <w:rPr>
          <w:rFonts w:ascii="Times New Roman" w:hAnsi="Times New Roman"/>
          <w:lang w:val="fr-BE"/>
        </w:rPr>
        <w:t>et</w:t>
      </w:r>
      <w:r w:rsidR="00333C5A" w:rsidRPr="00BF3E87">
        <w:rPr>
          <w:rFonts w:ascii="Times New Roman" w:hAnsi="Times New Roman"/>
          <w:lang w:val="fr-BE"/>
        </w:rPr>
        <w:t xml:space="preserve"> alumbo, 1998</w:t>
      </w:r>
      <w:r w:rsidR="00333C5A" w:rsidRPr="00BF3E87">
        <w:rPr>
          <w:rFonts w:ascii="Times New Roman" w:hAnsi="Times New Roman"/>
          <w:lang w:val="fr-BE"/>
        </w:rPr>
        <w:fldChar w:fldCharType="end"/>
      </w:r>
      <w:r w:rsidR="00333C5A" w:rsidRPr="00BF3E87">
        <w:rPr>
          <w:rFonts w:ascii="Times New Roman" w:hAnsi="Times New Roman"/>
          <w:lang w:val="fr-BE"/>
        </w:rPr>
        <w:t xml:space="preserve"> ; </w:t>
      </w:r>
      <w:r w:rsidR="00333C5A" w:rsidRPr="007B7077">
        <w:rPr>
          <w:rFonts w:ascii="Times New Roman" w:hAnsi="Times New Roman"/>
          <w:lang w:val="fr-BE"/>
        </w:rPr>
        <w:fldChar w:fldCharType="begin" w:fldLock="1"/>
      </w:r>
      <w:r w:rsidR="0049375B" w:rsidRPr="00BF3E87">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Research","type":"article-journal"},"uris":["http://www.mendeley.com/documents/?uuid=abecb487-f364-3909-beb2-2c81f9c5cd6d"]}],"mendeley":{"formattedCitation":"(Johnson &amp; Johnson, 1996)","manualFormatting":"Johnson et Johnson, 1996)","plainTextFormattedCitation":"(Johnson &amp; Johnson, 1996)","previouslyFormattedCitation":"(Johnson &amp; Johnson, 1996)"},"properties":{"noteIndex":0},"schema":"https://github.com/citation-style-language/schema/raw/master/csl-citation.json"}</w:instrText>
      </w:r>
      <w:r w:rsidR="00333C5A" w:rsidRPr="007B7077">
        <w:rPr>
          <w:rFonts w:ascii="Times New Roman" w:hAnsi="Times New Roman"/>
          <w:lang w:val="fr-BE"/>
        </w:rPr>
        <w:fldChar w:fldCharType="separate"/>
      </w:r>
      <w:r w:rsidR="00333C5A" w:rsidRPr="00BF3E87">
        <w:rPr>
          <w:rFonts w:ascii="Times New Roman" w:hAnsi="Times New Roman"/>
          <w:lang w:val="fr-BE"/>
        </w:rPr>
        <w:t>Johnson et Johnson, 1996)</w:t>
      </w:r>
      <w:r w:rsidR="00333C5A" w:rsidRPr="007B7077">
        <w:rPr>
          <w:rFonts w:ascii="Times New Roman" w:hAnsi="Times New Roman"/>
          <w:lang w:val="fr-BE"/>
        </w:rPr>
        <w:fldChar w:fldCharType="end"/>
      </w:r>
      <w:r w:rsidR="004F72AB">
        <w:rPr>
          <w:rFonts w:ascii="Times New Roman" w:hAnsi="Times New Roman"/>
          <w:lang w:val="fr-BE"/>
        </w:rPr>
        <w:t>,</w:t>
      </w:r>
      <w:r w:rsidR="00333C5A" w:rsidRPr="00BF3E87">
        <w:rPr>
          <w:rFonts w:ascii="Times New Roman" w:hAnsi="Times New Roman"/>
          <w:lang w:val="fr-BE"/>
        </w:rPr>
        <w:t xml:space="preserve"> ce qui est en désa</w:t>
      </w:r>
      <w:r w:rsidR="00333C5A" w:rsidRPr="004F72AB">
        <w:rPr>
          <w:rFonts w:ascii="Times New Roman" w:hAnsi="Times New Roman"/>
        </w:rPr>
        <w:t>ccord avec les principes de la médiation et est souvent irréaliste pour des élèves fréquentant la même école (</w:t>
      </w:r>
      <w:r w:rsidR="00333C5A" w:rsidRPr="00BC78E2">
        <w:rPr>
          <w:rFonts w:ascii="Times New Roman" w:hAnsi="Times New Roman"/>
          <w:lang w:val="fr-BE"/>
        </w:rPr>
        <w:fldChar w:fldCharType="begin" w:fldLock="1"/>
      </w:r>
      <w:r w:rsidR="0049375B" w:rsidRPr="004F72AB">
        <w:rPr>
          <w:rFonts w:ascii="Times New Roman" w:hAnsi="Times New Roman"/>
        </w:rPr>
        <w:instrText>ADDIN CSL_CITATION {"citationItems":[{"id":"ITEM-1","itemData":{"author":[{"dropping-particle":"","family":"Philipson","given":"Jon M","non-dropping-particle":"","parse-names":false,"suffix":""}],"id":"ITEM-1","issued":{"date-parts":[["2011"]]},"note":"Classé\n\n&amp;nbsp;dans Médiation par les pairs\n\n    Lu dans le bus","title":"The kids are not all right: mandating peer mediation as a proactive anti-bullying measure in schools","type":"report"},"uris":["http://www.mendeley.com/documents/?uuid=56007ecc-69e9-3df6-92c0-fddd7f931868"]}],"mendeley":{"formattedCitation":"(Philipson, 2011)","manualFormatting":"Philipson, 2011)","plainTextFormattedCitation":"(Philipson, 2011)","previouslyFormattedCitation":"(Philipson, 2011)"},"properties":{"noteIndex":0},"schema":"https://github.com/citation-style-language/schema/raw/master/csl-citation.json"}</w:instrText>
      </w:r>
      <w:r w:rsidR="00333C5A" w:rsidRPr="00BC78E2">
        <w:rPr>
          <w:rFonts w:ascii="Times New Roman" w:hAnsi="Times New Roman"/>
          <w:lang w:val="fr-BE"/>
        </w:rPr>
        <w:fldChar w:fldCharType="separate"/>
      </w:r>
      <w:r w:rsidR="00333C5A" w:rsidRPr="004F72AB">
        <w:rPr>
          <w:rFonts w:ascii="Times New Roman" w:hAnsi="Times New Roman"/>
        </w:rPr>
        <w:t>Philipson, 2011)</w:t>
      </w:r>
      <w:r w:rsidR="00333C5A" w:rsidRPr="00BC78E2">
        <w:rPr>
          <w:rFonts w:ascii="Times New Roman" w:hAnsi="Times New Roman"/>
          <w:lang w:val="fr-BE"/>
        </w:rPr>
        <w:fldChar w:fldCharType="end"/>
      </w:r>
      <w:r w:rsidR="00333C5A" w:rsidRPr="004F72AB">
        <w:rPr>
          <w:rFonts w:ascii="Times New Roman" w:hAnsi="Times New Roman"/>
        </w:rPr>
        <w:t xml:space="preserve">. </w:t>
      </w:r>
      <w:r w:rsidR="00333C5A" w:rsidRPr="00BC78E2">
        <w:rPr>
          <w:rFonts w:ascii="Times New Roman" w:hAnsi="Times New Roman"/>
          <w:lang w:val="fr-BE"/>
        </w:rPr>
        <w:t xml:space="preserve">Ensuite, </w:t>
      </w:r>
      <w:r w:rsidR="00333C5A" w:rsidRPr="00D6544B">
        <w:rPr>
          <w:rFonts w:ascii="Times New Roman" w:hAnsi="Times New Roman"/>
          <w:lang w:val="fr-BE"/>
        </w:rPr>
        <w:t>il ressort</w:t>
      </w:r>
      <w:r w:rsidR="00333C5A" w:rsidRPr="00E951D4">
        <w:rPr>
          <w:rFonts w:ascii="Times New Roman" w:hAnsi="Times New Roman"/>
          <w:lang w:val="fr-BE"/>
        </w:rPr>
        <w:t xml:space="preserve"> des </w:t>
      </w:r>
      <w:r w:rsidR="00333C5A" w:rsidRPr="00D01DCE">
        <w:rPr>
          <w:rFonts w:ascii="Times New Roman" w:hAnsi="Times New Roman"/>
          <w:lang w:val="fr-BE"/>
        </w:rPr>
        <w:t>différentes études que la majorité, et parfois même la totalité, des effets positifs des programmes de médiation par les pairs sont observés chez les médiateur</w:t>
      </w:r>
      <w:r w:rsidR="00A13974" w:rsidRPr="00D01DCE">
        <w:rPr>
          <w:rFonts w:ascii="Times New Roman" w:hAnsi="Times New Roman"/>
          <w:lang w:val="fr-BE"/>
        </w:rPr>
        <w:t>·rice·</w:t>
      </w:r>
      <w:r w:rsidR="00333C5A" w:rsidRPr="00D01DCE">
        <w:rPr>
          <w:rFonts w:ascii="Times New Roman" w:hAnsi="Times New Roman"/>
          <w:lang w:val="fr-BE"/>
        </w:rPr>
        <w:t>s et non chez les médié</w:t>
      </w:r>
      <w:r w:rsidR="00A13974" w:rsidRPr="00D01DCE">
        <w:rPr>
          <w:rFonts w:ascii="Times New Roman" w:hAnsi="Times New Roman"/>
          <w:lang w:val="fr-BE"/>
        </w:rPr>
        <w:t>·e·</w:t>
      </w:r>
      <w:r w:rsidR="00333C5A" w:rsidRPr="00D01DCE">
        <w:rPr>
          <w:rFonts w:ascii="Times New Roman" w:hAnsi="Times New Roman"/>
          <w:lang w:val="fr-BE"/>
        </w:rPr>
        <w:t>s. Or, les médiateur</w:t>
      </w:r>
      <w:r w:rsidR="00A13974" w:rsidRPr="002E3FFD">
        <w:rPr>
          <w:rFonts w:ascii="Times New Roman" w:hAnsi="Times New Roman"/>
          <w:lang w:val="fr-BE"/>
        </w:rPr>
        <w:t>·rice·</w:t>
      </w:r>
      <w:r w:rsidR="00333C5A" w:rsidRPr="002E3FFD">
        <w:rPr>
          <w:rFonts w:ascii="Times New Roman" w:hAnsi="Times New Roman"/>
          <w:lang w:val="fr-BE"/>
        </w:rPr>
        <w:t>s sont souvent choisi</w:t>
      </w:r>
      <w:r w:rsidR="00A13974" w:rsidRPr="002E3FFD">
        <w:rPr>
          <w:rFonts w:ascii="Times New Roman" w:hAnsi="Times New Roman"/>
          <w:lang w:val="fr-BE"/>
        </w:rPr>
        <w:t>·e·</w:t>
      </w:r>
      <w:r w:rsidR="00333C5A" w:rsidRPr="002E3FFD">
        <w:rPr>
          <w:rFonts w:ascii="Times New Roman" w:hAnsi="Times New Roman"/>
          <w:lang w:val="fr-BE"/>
        </w:rPr>
        <w:t>s sur base de leurs capacités de leade</w:t>
      </w:r>
      <w:r w:rsidR="004F72AB">
        <w:rPr>
          <w:rFonts w:ascii="Times New Roman" w:hAnsi="Times New Roman"/>
          <w:lang w:val="fr-BE"/>
        </w:rPr>
        <w:t>u</w:t>
      </w:r>
      <w:r w:rsidR="00333C5A" w:rsidRPr="002E3FFD">
        <w:rPr>
          <w:rFonts w:ascii="Times New Roman" w:hAnsi="Times New Roman"/>
          <w:lang w:val="fr-BE"/>
        </w:rPr>
        <w:t>rship</w:t>
      </w:r>
      <w:r w:rsidR="00333C5A" w:rsidRPr="00D01DCE">
        <w:rPr>
          <w:rFonts w:ascii="Times New Roman" w:hAnsi="Times New Roman"/>
          <w:lang w:val="fr-BE"/>
        </w:rPr>
        <w:t xml:space="preserve"> </w:t>
      </w:r>
      <w:r w:rsidR="00333C5A" w:rsidRPr="008E5D15">
        <w:rPr>
          <w:rFonts w:ascii="Times New Roman" w:hAnsi="Times New Roman"/>
          <w:lang w:val="fr-BE"/>
        </w:rPr>
        <w:t>positif (</w:t>
      </w:r>
      <w:r w:rsidR="00333C5A" w:rsidRPr="008E5D15">
        <w:rPr>
          <w:rFonts w:ascii="Times New Roman" w:hAnsi="Times New Roman"/>
          <w:lang w:val="fr-BE"/>
        </w:rPr>
        <w:fldChar w:fldCharType="begin" w:fldLock="1"/>
      </w:r>
      <w:r w:rsidR="0049375B" w:rsidRPr="008E5D15">
        <w:rPr>
          <w:rFonts w:ascii="Times New Roman" w:hAnsi="Times New Roman"/>
          <w:lang w:val="fr-BE"/>
        </w:rPr>
        <w:instrText>ADDIN CSL_CITATION {"citationItems":[{"id":"ITEM-1","itemData":{"DOI":"10.1177/1365480205060437","ISSN":"13654802","abstract":"Peer mediation is a popular way to manage conflict in schools. Typically, a school\\ntrains a small group (cadre) of pupils who offer mediation services to other pupils\\nat break and lunchtime. The article examines research published in the last 10 years\\nand concludes that this is likely to be a disappointing approach. The author argues,\\nfrom the literature, that schools are more likely to reduce bullying and low-level\\ndisruption by making the study of conflict a central part of the curriculum of the\\nschool – for parents, for teachers and for pupils.","author":[{"dropping-particle":"","family":"Flecknoe","given":"Mervyn","non-dropping-particle":"","parse-names":false,"suffix":""}],"container-title":"Improving Schools","id":"ITEM-1","issued":{"date-parts":[["2005"]]},"note":"Classé\n\n&amp;nbsp;dans Médiation par les pairs\n\n    Lu dans le bus","title":"What does anyone know about peer mediation?","type":"article-journal"},"uris":["http://www.mendeley.com/documents/?uuid=cb98cd48-e2a8-31a1-9c27-8e611d831dd1"]}],"mendeley":{"formattedCitation":"(Flecknoe, 2005)","manualFormatting":"Flecknoe, 2005)","plainTextFormattedCitation":"(Flecknoe, 2005)","previouslyFormattedCitation":"(Flecknoe, 2005)"},"properties":{"noteIndex":0},"schema":"https://github.com/citation-style-language/schema/raw/master/csl-citation.json"}</w:instrText>
      </w:r>
      <w:r w:rsidR="00333C5A" w:rsidRPr="008E5D15">
        <w:rPr>
          <w:rFonts w:ascii="Times New Roman" w:hAnsi="Times New Roman"/>
          <w:lang w:val="fr-BE"/>
        </w:rPr>
        <w:fldChar w:fldCharType="separate"/>
      </w:r>
      <w:r w:rsidR="00333C5A" w:rsidRPr="008E5D15">
        <w:rPr>
          <w:rFonts w:ascii="Times New Roman" w:hAnsi="Times New Roman"/>
          <w:lang w:val="fr-BE"/>
        </w:rPr>
        <w:t>Flecknoe, 2005)</w:t>
      </w:r>
      <w:r w:rsidR="00333C5A" w:rsidRPr="008E5D15">
        <w:rPr>
          <w:rFonts w:ascii="Times New Roman" w:hAnsi="Times New Roman"/>
          <w:lang w:val="fr-BE"/>
        </w:rPr>
        <w:fldChar w:fldCharType="end"/>
      </w:r>
      <w:r w:rsidR="00333C5A" w:rsidRPr="008E5D15">
        <w:rPr>
          <w:rFonts w:ascii="Times New Roman" w:hAnsi="Times New Roman"/>
          <w:lang w:val="fr-BE"/>
        </w:rPr>
        <w:t xml:space="preserve">. </w:t>
      </w:r>
      <w:r w:rsidR="00035E4B">
        <w:rPr>
          <w:rFonts w:ascii="Times New Roman" w:hAnsi="Times New Roman"/>
          <w:lang w:val="fr-BE"/>
        </w:rPr>
        <w:t>Elles</w:t>
      </w:r>
      <w:r w:rsidR="00035E4B" w:rsidRPr="00D01DCE">
        <w:rPr>
          <w:rFonts w:ascii="Times New Roman" w:hAnsi="Times New Roman"/>
          <w:lang w:val="fr-BE"/>
        </w:rPr>
        <w:t>·</w:t>
      </w:r>
      <w:r w:rsidR="00035E4B">
        <w:rPr>
          <w:rFonts w:ascii="Times New Roman" w:hAnsi="Times New Roman"/>
          <w:lang w:val="fr-BE"/>
        </w:rPr>
        <w:t>i</w:t>
      </w:r>
      <w:r w:rsidR="00035E4B" w:rsidRPr="00D01DCE">
        <w:rPr>
          <w:rFonts w:ascii="Times New Roman" w:hAnsi="Times New Roman"/>
          <w:lang w:val="fr-BE"/>
        </w:rPr>
        <w:t xml:space="preserve">ls </w:t>
      </w:r>
      <w:r w:rsidR="00333C5A" w:rsidRPr="00D01DCE">
        <w:rPr>
          <w:rFonts w:ascii="Times New Roman" w:hAnsi="Times New Roman"/>
          <w:lang w:val="fr-BE"/>
        </w:rPr>
        <w:t>possèdent donc déjà de bonnes compétences sociales avant d’être formé</w:t>
      </w:r>
      <w:r w:rsidR="00A13974" w:rsidRPr="00D01DCE">
        <w:rPr>
          <w:rFonts w:ascii="Times New Roman" w:hAnsi="Times New Roman"/>
          <w:lang w:val="fr-BE"/>
        </w:rPr>
        <w:t>·e·</w:t>
      </w:r>
      <w:r w:rsidR="00333C5A" w:rsidRPr="002E3FFD">
        <w:rPr>
          <w:rFonts w:ascii="Times New Roman" w:hAnsi="Times New Roman"/>
          <w:lang w:val="fr-BE"/>
        </w:rPr>
        <w:t>s et sont généralement des élèves ayant un faible risque de présenter des comportements antisoci</w:t>
      </w:r>
      <w:r w:rsidR="00333C5A" w:rsidRPr="00ED22AC">
        <w:rPr>
          <w:rFonts w:ascii="Times New Roman" w:hAnsi="Times New Roman"/>
          <w:lang w:val="fr-BE"/>
        </w:rPr>
        <w:t xml:space="preserve">aux, ce qui voudrait dire que ce sont les élèves qui en ont le moins besoin qui bénéficieraient le plus des programmes de médiation par les pairs </w:t>
      </w:r>
      <w:r w:rsidR="00333C5A" w:rsidRPr="00ED22AC">
        <w:rPr>
          <w:rFonts w:ascii="Times New Roman" w:hAnsi="Times New Roman"/>
          <w:lang w:val="fr-BE"/>
        </w:rPr>
        <w:fldChar w:fldCharType="begin" w:fldLock="1"/>
      </w:r>
      <w:r w:rsidR="0049375B" w:rsidRPr="00ED22AC">
        <w:rPr>
          <w:rFonts w:ascii="Times New Roman" w:hAnsi="Times New Roman"/>
          <w:lang w:val="fr-BE"/>
        </w:rPr>
        <w:instrText>ADDIN CSL_CITATION {"citationItems":[{"id":"ITEM-1","itemData":{"DOI":"10.1177/0042085900353004","ISSN":"00420859","abstract":"This case study of peer mediation at one urban high school examines who benefits and how they benefit. Data from observations of peer mediator training, mediation sessions, interviews, and school records indicate that though peer mediation is designed to resolve conflicts in school, it is the mediators themselves who benefit most from the programs, not the disputants. (SM)","author":[{"dropping-particle":"","family":"Casella","given":"Ronnie","non-dropping-particle":"","parse-names":false,"suffix":""}],"container-title":"Urban Education","id":"ITEM-1","issued":{"date-parts":[["2000"]]},"note":"Classé dans Médiation par les pairsCommentaires sur la version papier","title":"The benefits of peer mediation in the context of urban conflict and program status","type":"article-journal"},"uris":["http://www.mendeley.com/documents/?uuid=79e96727-2504-3c4f-a949-1012c5831e8a"]}],"mendeley":{"formattedCitation":"(Casella, 2000)","plainTextFormattedCitation":"(Casella, 2000)","previouslyFormattedCitation":"(Casella, 2000)"},"properties":{"noteIndex":0},"schema":"https://github.com/citation-style-language/schema/raw/master/csl-citation.json"}</w:instrText>
      </w:r>
      <w:r w:rsidR="00333C5A" w:rsidRPr="00ED22AC">
        <w:rPr>
          <w:rFonts w:ascii="Times New Roman" w:hAnsi="Times New Roman"/>
          <w:lang w:val="fr-BE"/>
        </w:rPr>
        <w:fldChar w:fldCharType="separate"/>
      </w:r>
      <w:r w:rsidR="00333C5A" w:rsidRPr="00ED22AC">
        <w:rPr>
          <w:rFonts w:ascii="Times New Roman" w:hAnsi="Times New Roman"/>
          <w:lang w:val="fr-BE"/>
        </w:rPr>
        <w:t>(Casella, 2000)</w:t>
      </w:r>
      <w:r w:rsidR="00333C5A" w:rsidRPr="00ED22AC">
        <w:rPr>
          <w:rFonts w:ascii="Times New Roman" w:hAnsi="Times New Roman"/>
          <w:lang w:val="fr-BE"/>
        </w:rPr>
        <w:fldChar w:fldCharType="end"/>
      </w:r>
      <w:r w:rsidR="00333C5A" w:rsidRPr="00ED22AC">
        <w:rPr>
          <w:rFonts w:ascii="Times New Roman" w:hAnsi="Times New Roman"/>
          <w:lang w:val="fr-BE"/>
        </w:rPr>
        <w:t xml:space="preserve">. </w:t>
      </w:r>
      <w:bookmarkStart w:id="0" w:name="_Toc522521943"/>
      <w:r w:rsidR="007B05CC" w:rsidRPr="00ED22AC">
        <w:rPr>
          <w:rFonts w:ascii="Times New Roman" w:hAnsi="Times New Roman"/>
          <w:lang w:val="fr-BE"/>
        </w:rPr>
        <w:t>Ce deuxième co</w:t>
      </w:r>
      <w:r w:rsidR="007B05CC" w:rsidRPr="00C770F5">
        <w:rPr>
          <w:rFonts w:ascii="Times New Roman" w:hAnsi="Times New Roman"/>
          <w:lang w:val="fr-BE"/>
        </w:rPr>
        <w:t>nstat pourrait nous amener à penser qu</w:t>
      </w:r>
      <w:r w:rsidR="007B11DD" w:rsidRPr="00C770F5">
        <w:rPr>
          <w:rFonts w:ascii="Times New Roman" w:hAnsi="Times New Roman"/>
          <w:lang w:val="fr-BE"/>
        </w:rPr>
        <w:t>’il serait</w:t>
      </w:r>
      <w:r w:rsidR="007B05CC" w:rsidRPr="00D95E3A">
        <w:rPr>
          <w:rFonts w:ascii="Times New Roman" w:hAnsi="Times New Roman"/>
          <w:lang w:val="fr-BE"/>
        </w:rPr>
        <w:t xml:space="preserve"> plus intéressant de privilégi</w:t>
      </w:r>
      <w:r w:rsidR="001B583B" w:rsidRPr="00D95E3A">
        <w:rPr>
          <w:rFonts w:ascii="Times New Roman" w:hAnsi="Times New Roman"/>
          <w:lang w:val="fr-BE"/>
        </w:rPr>
        <w:t>er</w:t>
      </w:r>
      <w:r w:rsidR="007B05CC" w:rsidRPr="00D95E3A">
        <w:rPr>
          <w:rFonts w:ascii="Times New Roman" w:hAnsi="Times New Roman"/>
          <w:lang w:val="fr-BE"/>
        </w:rPr>
        <w:t xml:space="preserve"> un</w:t>
      </w:r>
      <w:r w:rsidR="007B05CC" w:rsidRPr="00806D5E">
        <w:rPr>
          <w:rFonts w:ascii="Times New Roman" w:hAnsi="Times New Roman"/>
          <w:lang w:val="fr-BE"/>
        </w:rPr>
        <w:t xml:space="preserve"> programme de </w:t>
      </w:r>
      <w:r w:rsidR="007B05CC" w:rsidRPr="00D01DCE">
        <w:rPr>
          <w:rFonts w:ascii="Times New Roman" w:hAnsi="Times New Roman"/>
          <w:lang w:val="fr-BE"/>
        </w:rPr>
        <w:t>médiation dans lequel tou</w:t>
      </w:r>
      <w:r w:rsidR="00201ED9" w:rsidRPr="00D01DCE">
        <w:rPr>
          <w:rFonts w:ascii="Times New Roman" w:hAnsi="Times New Roman"/>
          <w:lang w:val="fr-BE"/>
        </w:rPr>
        <w:t>·te·</w:t>
      </w:r>
      <w:r w:rsidR="007B05CC" w:rsidRPr="002E3FFD">
        <w:rPr>
          <w:rFonts w:ascii="Times New Roman" w:hAnsi="Times New Roman"/>
          <w:lang w:val="fr-BE"/>
        </w:rPr>
        <w:t>s les élèves sont formé</w:t>
      </w:r>
      <w:r w:rsidR="00201ED9" w:rsidRPr="002E3FFD">
        <w:rPr>
          <w:rFonts w:ascii="Times New Roman" w:hAnsi="Times New Roman"/>
          <w:lang w:val="fr-BE"/>
        </w:rPr>
        <w:t>·e·</w:t>
      </w:r>
      <w:r w:rsidR="007B05CC" w:rsidRPr="002E3FFD">
        <w:rPr>
          <w:rFonts w:ascii="Times New Roman" w:hAnsi="Times New Roman"/>
          <w:lang w:val="fr-BE"/>
        </w:rPr>
        <w:t>s et peuvent alors être médiateur</w:t>
      </w:r>
      <w:r w:rsidR="00201ED9" w:rsidRPr="002E3FFD">
        <w:rPr>
          <w:rFonts w:ascii="Times New Roman" w:hAnsi="Times New Roman"/>
          <w:lang w:val="fr-BE"/>
        </w:rPr>
        <w:t>·rice·</w:t>
      </w:r>
      <w:r w:rsidR="007B05CC" w:rsidRPr="002E3FFD">
        <w:rPr>
          <w:rFonts w:ascii="Times New Roman" w:hAnsi="Times New Roman"/>
          <w:lang w:val="fr-BE"/>
        </w:rPr>
        <w:t xml:space="preserve">s à tour de rôle. </w:t>
      </w:r>
      <w:r w:rsidR="004B4FFC" w:rsidRPr="00D01DCE">
        <w:rPr>
          <w:rFonts w:ascii="Times New Roman" w:hAnsi="Times New Roman"/>
          <w:lang w:val="fr-BE"/>
        </w:rPr>
        <w:t>Cela pourrait être un moyen de permettre à l’ensemble des élèves de profiter des effets positifs du programme. Toutefois</w:t>
      </w:r>
      <w:r w:rsidR="00FE2872">
        <w:rPr>
          <w:rFonts w:ascii="Times New Roman" w:hAnsi="Times New Roman"/>
          <w:lang w:val="fr-BE"/>
        </w:rPr>
        <w:t>,</w:t>
      </w:r>
      <w:r w:rsidR="004B4FFC" w:rsidRPr="00D01DCE">
        <w:rPr>
          <w:rFonts w:ascii="Times New Roman" w:hAnsi="Times New Roman"/>
          <w:lang w:val="fr-BE"/>
        </w:rPr>
        <w:t xml:space="preserve"> trois</w:t>
      </w:r>
      <w:r w:rsidR="00442DE9" w:rsidRPr="00D01DCE">
        <w:rPr>
          <w:rFonts w:ascii="Times New Roman" w:hAnsi="Times New Roman"/>
          <w:lang w:val="fr-BE"/>
        </w:rPr>
        <w:t xml:space="preserve"> faits viennent remettre cette idée en question. Tout d’abord, une étude </w:t>
      </w:r>
      <w:r w:rsidR="00442DE9" w:rsidRPr="00D372D2">
        <w:rPr>
          <w:rFonts w:ascii="Times New Roman" w:hAnsi="Times New Roman"/>
          <w:lang w:val="fr-BE"/>
        </w:rPr>
        <w:t>(Corriveau, Bowen, Rondeau</w:t>
      </w:r>
      <w:r w:rsidR="00B01BA7" w:rsidRPr="00D372D2">
        <w:rPr>
          <w:rFonts w:ascii="Times New Roman" w:hAnsi="Times New Roman"/>
          <w:lang w:val="fr-BE"/>
        </w:rPr>
        <w:t xml:space="preserve"> et</w:t>
      </w:r>
      <w:r w:rsidR="00442DE9" w:rsidRPr="00D372D2">
        <w:rPr>
          <w:rFonts w:ascii="Times New Roman" w:hAnsi="Times New Roman"/>
          <w:lang w:val="fr-BE"/>
        </w:rPr>
        <w:t xml:space="preserve"> Bélanger, 199</w:t>
      </w:r>
      <w:r w:rsidR="00B43C52" w:rsidRPr="00A00DED">
        <w:rPr>
          <w:rFonts w:ascii="Times New Roman" w:hAnsi="Times New Roman"/>
          <w:lang w:val="fr-BE"/>
        </w:rPr>
        <w:t>8</w:t>
      </w:r>
      <w:r w:rsidR="00442DE9" w:rsidRPr="00A00DED">
        <w:rPr>
          <w:rFonts w:ascii="Times New Roman" w:hAnsi="Times New Roman"/>
          <w:lang w:val="fr-BE"/>
        </w:rPr>
        <w:t xml:space="preserve">) a montré </w:t>
      </w:r>
      <w:r w:rsidR="00442DE9" w:rsidRPr="00D01DCE">
        <w:rPr>
          <w:rFonts w:ascii="Times New Roman" w:hAnsi="Times New Roman"/>
          <w:lang w:val="fr-BE"/>
        </w:rPr>
        <w:t>qu</w:t>
      </w:r>
      <w:r w:rsidR="007B11DD" w:rsidRPr="00D01DCE">
        <w:rPr>
          <w:rFonts w:ascii="Times New Roman" w:hAnsi="Times New Roman"/>
          <w:lang w:val="fr-BE"/>
        </w:rPr>
        <w:t>e les médiateur</w:t>
      </w:r>
      <w:r w:rsidR="00201ED9" w:rsidRPr="00D01DCE">
        <w:rPr>
          <w:rFonts w:ascii="Times New Roman" w:hAnsi="Times New Roman"/>
          <w:lang w:val="fr-BE"/>
        </w:rPr>
        <w:t>·rice·</w:t>
      </w:r>
      <w:r w:rsidR="007B11DD" w:rsidRPr="002E3FFD">
        <w:rPr>
          <w:rFonts w:ascii="Times New Roman" w:hAnsi="Times New Roman"/>
          <w:lang w:val="fr-BE"/>
        </w:rPr>
        <w:t xml:space="preserve">s pratiquant peu de médiation ne bénéficiaient pas de leur rôle. </w:t>
      </w:r>
      <w:r w:rsidR="00442DE9" w:rsidRPr="002E3FFD">
        <w:rPr>
          <w:rFonts w:ascii="Times New Roman" w:hAnsi="Times New Roman"/>
          <w:lang w:val="fr-BE"/>
        </w:rPr>
        <w:t>En effet</w:t>
      </w:r>
      <w:r w:rsidR="009C6C9C" w:rsidRPr="002E3FFD">
        <w:rPr>
          <w:rFonts w:ascii="Times New Roman" w:hAnsi="Times New Roman"/>
          <w:lang w:val="fr-BE"/>
        </w:rPr>
        <w:t>, en fin d’année,</w:t>
      </w:r>
      <w:r w:rsidR="00442DE9" w:rsidRPr="00D372D2">
        <w:rPr>
          <w:rFonts w:ascii="Times New Roman" w:hAnsi="Times New Roman"/>
          <w:lang w:val="fr-BE"/>
        </w:rPr>
        <w:t xml:space="preserve"> </w:t>
      </w:r>
      <w:r w:rsidR="0035433C">
        <w:rPr>
          <w:rFonts w:ascii="Times New Roman" w:hAnsi="Times New Roman"/>
          <w:lang w:val="fr-BE"/>
        </w:rPr>
        <w:t>celles</w:t>
      </w:r>
      <w:r w:rsidR="0035433C" w:rsidRPr="00D01DCE">
        <w:rPr>
          <w:rFonts w:ascii="Times New Roman" w:hAnsi="Times New Roman"/>
          <w:lang w:val="fr-BE"/>
        </w:rPr>
        <w:t>·</w:t>
      </w:r>
      <w:r w:rsidR="00442DE9" w:rsidRPr="00D372D2">
        <w:rPr>
          <w:rFonts w:ascii="Times New Roman" w:hAnsi="Times New Roman"/>
          <w:lang w:val="fr-BE"/>
        </w:rPr>
        <w:t xml:space="preserve">ceux-ci </w:t>
      </w:r>
      <w:r w:rsidR="00442DE9" w:rsidRPr="00A00DED">
        <w:rPr>
          <w:rFonts w:ascii="Times New Roman" w:hAnsi="Times New Roman"/>
          <w:lang w:val="fr-BE"/>
        </w:rPr>
        <w:t xml:space="preserve">présentaient </w:t>
      </w:r>
      <w:r w:rsidR="009C6C9C" w:rsidRPr="00A00DED">
        <w:rPr>
          <w:rFonts w:ascii="Times New Roman" w:hAnsi="Times New Roman"/>
          <w:lang w:val="fr-BE"/>
        </w:rPr>
        <w:t>un nivea</w:t>
      </w:r>
      <w:r w:rsidR="00CC153E" w:rsidRPr="00A00DED">
        <w:rPr>
          <w:rFonts w:ascii="Times New Roman" w:hAnsi="Times New Roman"/>
          <w:lang w:val="fr-BE"/>
        </w:rPr>
        <w:t xml:space="preserve">u de compétence </w:t>
      </w:r>
      <w:r w:rsidR="00CC153E" w:rsidRPr="00A00DED">
        <w:rPr>
          <w:rFonts w:ascii="Times New Roman" w:hAnsi="Times New Roman"/>
          <w:lang w:val="fr-BE"/>
        </w:rPr>
        <w:lastRenderedPageBreak/>
        <w:t>faible</w:t>
      </w:r>
      <w:r w:rsidR="00201ED9" w:rsidRPr="00A00DED">
        <w:rPr>
          <w:rFonts w:ascii="Times New Roman" w:hAnsi="Times New Roman"/>
          <w:lang w:val="fr-BE"/>
        </w:rPr>
        <w:t xml:space="preserve"> </w:t>
      </w:r>
      <w:r w:rsidR="00CC153E" w:rsidRPr="00DC6B9D">
        <w:rPr>
          <w:rFonts w:ascii="Times New Roman" w:hAnsi="Times New Roman"/>
          <w:lang w:val="fr-BE"/>
        </w:rPr>
        <w:t>ainsi qu</w:t>
      </w:r>
      <w:r w:rsidR="009C6C9C" w:rsidRPr="00B34496">
        <w:rPr>
          <w:rFonts w:ascii="Times New Roman" w:hAnsi="Times New Roman"/>
          <w:lang w:val="fr-BE"/>
        </w:rPr>
        <w:t>’</w:t>
      </w:r>
      <w:r w:rsidR="00442DE9" w:rsidRPr="00B34496">
        <w:rPr>
          <w:rFonts w:ascii="Times New Roman" w:hAnsi="Times New Roman"/>
          <w:lang w:val="fr-BE"/>
        </w:rPr>
        <w:t>une diminution de leur popu</w:t>
      </w:r>
      <w:r w:rsidR="00CC153E" w:rsidRPr="003B3F5D">
        <w:rPr>
          <w:rFonts w:ascii="Times New Roman" w:hAnsi="Times New Roman"/>
          <w:lang w:val="fr-BE"/>
        </w:rPr>
        <w:t xml:space="preserve">larité </w:t>
      </w:r>
      <w:r w:rsidR="00CC153E" w:rsidRPr="00A00DED">
        <w:rPr>
          <w:rFonts w:ascii="Times New Roman" w:hAnsi="Times New Roman"/>
          <w:lang w:val="fr-BE"/>
        </w:rPr>
        <w:t>auprès des autres élèves.</w:t>
      </w:r>
      <w:r w:rsidR="00442DE9" w:rsidRPr="00A00DED">
        <w:rPr>
          <w:rFonts w:ascii="Times New Roman" w:hAnsi="Times New Roman"/>
          <w:lang w:val="fr-BE"/>
        </w:rPr>
        <w:t xml:space="preserve"> </w:t>
      </w:r>
      <w:r w:rsidR="00CC153E" w:rsidRPr="00A00DED">
        <w:rPr>
          <w:rFonts w:ascii="Times New Roman" w:hAnsi="Times New Roman"/>
          <w:lang w:val="fr-BE"/>
        </w:rPr>
        <w:t>Il semble donc qu’il est nécessaire de pratiquer régulièrement la médiation pour que sa pratique soit associée à des retombées p</w:t>
      </w:r>
      <w:r w:rsidR="00CC153E" w:rsidRPr="00DC6B9D">
        <w:rPr>
          <w:rFonts w:ascii="Times New Roman" w:hAnsi="Times New Roman"/>
          <w:lang w:val="fr-BE"/>
        </w:rPr>
        <w:t xml:space="preserve">ositives. </w:t>
      </w:r>
      <w:r w:rsidR="00442DE9" w:rsidRPr="00B34496">
        <w:rPr>
          <w:rFonts w:ascii="Times New Roman" w:hAnsi="Times New Roman"/>
          <w:lang w:val="fr-BE"/>
        </w:rPr>
        <w:t>Or, si tou</w:t>
      </w:r>
      <w:r w:rsidR="00201ED9" w:rsidRPr="003B3F5D">
        <w:rPr>
          <w:rFonts w:ascii="Times New Roman" w:hAnsi="Times New Roman"/>
          <w:lang w:val="fr-BE"/>
        </w:rPr>
        <w:t>·te·</w:t>
      </w:r>
      <w:r w:rsidR="00442DE9" w:rsidRPr="003B3F5D">
        <w:rPr>
          <w:rFonts w:ascii="Times New Roman" w:hAnsi="Times New Roman"/>
          <w:lang w:val="fr-BE"/>
        </w:rPr>
        <w:t>s les élèves sont formé</w:t>
      </w:r>
      <w:r w:rsidR="00201ED9" w:rsidRPr="003B3F5D">
        <w:rPr>
          <w:rFonts w:ascii="Times New Roman" w:hAnsi="Times New Roman"/>
          <w:lang w:val="fr-BE"/>
        </w:rPr>
        <w:t>·e·</w:t>
      </w:r>
      <w:r w:rsidR="00442DE9" w:rsidRPr="003B3F5D">
        <w:rPr>
          <w:rFonts w:ascii="Times New Roman" w:hAnsi="Times New Roman"/>
          <w:lang w:val="fr-BE"/>
        </w:rPr>
        <w:t>s en tant que médiateur</w:t>
      </w:r>
      <w:r w:rsidR="00201ED9" w:rsidRPr="00A00DED">
        <w:rPr>
          <w:rFonts w:ascii="Times New Roman" w:hAnsi="Times New Roman"/>
          <w:lang w:val="fr-BE"/>
        </w:rPr>
        <w:t>·rice</w:t>
      </w:r>
      <w:r w:rsidR="00442DE9" w:rsidRPr="00A00DED">
        <w:rPr>
          <w:rFonts w:ascii="Times New Roman" w:hAnsi="Times New Roman"/>
          <w:lang w:val="fr-BE"/>
        </w:rPr>
        <w:t xml:space="preserve">, ils </w:t>
      </w:r>
      <w:r w:rsidR="00201ED9" w:rsidRPr="00A00DED">
        <w:rPr>
          <w:rFonts w:ascii="Times New Roman" w:hAnsi="Times New Roman"/>
          <w:lang w:val="fr-BE"/>
        </w:rPr>
        <w:t xml:space="preserve">et elles </w:t>
      </w:r>
      <w:r w:rsidR="00442DE9" w:rsidRPr="00A00DED">
        <w:rPr>
          <w:rFonts w:ascii="Times New Roman" w:hAnsi="Times New Roman"/>
          <w:lang w:val="fr-BE"/>
        </w:rPr>
        <w:t>exerceront automatiquement moins de médiation</w:t>
      </w:r>
      <w:r w:rsidR="007B11DD" w:rsidRPr="00A00DED">
        <w:rPr>
          <w:rFonts w:ascii="Times New Roman" w:hAnsi="Times New Roman"/>
          <w:lang w:val="fr-BE"/>
        </w:rPr>
        <w:t>s</w:t>
      </w:r>
      <w:r w:rsidR="00442DE9" w:rsidRPr="00A00DED">
        <w:rPr>
          <w:rFonts w:ascii="Times New Roman" w:hAnsi="Times New Roman"/>
          <w:lang w:val="fr-BE"/>
        </w:rPr>
        <w:t xml:space="preserve"> que si </w:t>
      </w:r>
      <w:r w:rsidR="00CC153E" w:rsidRPr="00A00DED">
        <w:rPr>
          <w:rFonts w:ascii="Times New Roman" w:hAnsi="Times New Roman"/>
          <w:lang w:val="fr-BE"/>
        </w:rPr>
        <w:t xml:space="preserve">seul un petit groupe est formé. Ensuite, </w:t>
      </w:r>
      <w:r w:rsidR="0007747B" w:rsidRPr="00A00DED">
        <w:rPr>
          <w:rFonts w:ascii="Times New Roman" w:hAnsi="Times New Roman"/>
          <w:lang w:val="fr-BE"/>
        </w:rPr>
        <w:t xml:space="preserve">comme nous l’avons vu, </w:t>
      </w:r>
      <w:r w:rsidR="00CD2037" w:rsidRPr="00A00DED">
        <w:rPr>
          <w:rFonts w:ascii="Times New Roman" w:hAnsi="Times New Roman"/>
          <w:lang w:val="fr-BE"/>
        </w:rPr>
        <w:t>exercer comme médiateur</w:t>
      </w:r>
      <w:r w:rsidR="00201ED9" w:rsidRPr="00A00DED">
        <w:rPr>
          <w:rFonts w:ascii="Times New Roman" w:hAnsi="Times New Roman"/>
          <w:lang w:val="fr-BE"/>
        </w:rPr>
        <w:t>·rice</w:t>
      </w:r>
      <w:r w:rsidR="00CD2037" w:rsidRPr="00A00DED">
        <w:rPr>
          <w:rFonts w:ascii="Times New Roman" w:hAnsi="Times New Roman"/>
          <w:lang w:val="fr-BE"/>
        </w:rPr>
        <w:t xml:space="preserve"> pourrait </w:t>
      </w:r>
      <w:r w:rsidR="00CD2037" w:rsidRPr="00D372D2">
        <w:rPr>
          <w:rFonts w:ascii="Times New Roman" w:hAnsi="Times New Roman"/>
          <w:lang w:val="fr-BE"/>
        </w:rPr>
        <w:t xml:space="preserve">ne pas </w:t>
      </w:r>
      <w:r w:rsidR="00CD2037" w:rsidRPr="00EF0EA6">
        <w:rPr>
          <w:rFonts w:ascii="Times New Roman" w:hAnsi="Times New Roman"/>
          <w:lang w:val="fr-BE"/>
        </w:rPr>
        <w:t xml:space="preserve">être associé qu’à des conséquences positives. Dans une étude portant sur des élèves </w:t>
      </w:r>
      <w:r w:rsidR="007B11DD" w:rsidRPr="00EF0EA6">
        <w:rPr>
          <w:rFonts w:ascii="Times New Roman" w:hAnsi="Times New Roman"/>
          <w:lang w:val="fr-BE"/>
        </w:rPr>
        <w:t>médiateur</w:t>
      </w:r>
      <w:r w:rsidR="00201ED9" w:rsidRPr="00EF0EA6">
        <w:rPr>
          <w:rFonts w:ascii="Times New Roman" w:hAnsi="Times New Roman"/>
          <w:lang w:val="fr-BE"/>
        </w:rPr>
        <w:t>·rice·</w:t>
      </w:r>
      <w:r w:rsidR="007B11DD" w:rsidRPr="00EF0EA6">
        <w:rPr>
          <w:rFonts w:ascii="Times New Roman" w:hAnsi="Times New Roman"/>
          <w:lang w:val="fr-BE"/>
        </w:rPr>
        <w:t xml:space="preserve">s </w:t>
      </w:r>
      <w:r w:rsidR="00CD2037" w:rsidRPr="00EF0EA6">
        <w:rPr>
          <w:rFonts w:ascii="Times New Roman" w:hAnsi="Times New Roman"/>
          <w:lang w:val="fr-BE"/>
        </w:rPr>
        <w:t xml:space="preserve">présentant des troubles du </w:t>
      </w:r>
      <w:r w:rsidR="00CD2037" w:rsidRPr="00767B60">
        <w:rPr>
          <w:rFonts w:ascii="Times New Roman" w:hAnsi="Times New Roman"/>
          <w:lang w:val="fr-BE"/>
        </w:rPr>
        <w:t>comportement, Beaumont</w:t>
      </w:r>
      <w:r w:rsidR="00767B60" w:rsidRPr="00767B60">
        <w:rPr>
          <w:rFonts w:ascii="Times New Roman" w:hAnsi="Times New Roman"/>
          <w:lang w:val="fr-BE"/>
        </w:rPr>
        <w:t>,</w:t>
      </w:r>
      <w:r w:rsidR="003837D4" w:rsidRPr="00767B60">
        <w:rPr>
          <w:rFonts w:ascii="Times New Roman" w:hAnsi="Times New Roman"/>
          <w:lang w:val="fr-BE"/>
        </w:rPr>
        <w:t xml:space="preserve"> </w:t>
      </w:r>
      <w:r w:rsidR="00767B60" w:rsidRPr="00767B60">
        <w:rPr>
          <w:rFonts w:ascii="Times New Roman" w:hAnsi="Times New Roman"/>
          <w:noProof/>
          <w:lang w:val="fr-BE"/>
        </w:rPr>
        <w:t xml:space="preserve">Royer, Bowen et Bertrand </w:t>
      </w:r>
      <w:r w:rsidR="00CD2037" w:rsidRPr="00767B60">
        <w:rPr>
          <w:rFonts w:ascii="Times New Roman" w:hAnsi="Times New Roman"/>
          <w:lang w:val="fr-BE"/>
        </w:rPr>
        <w:t>(2004) ont montré une augmentation de l’anxiété chez les médiateur</w:t>
      </w:r>
      <w:r w:rsidR="00621403" w:rsidRPr="00767B60">
        <w:rPr>
          <w:rFonts w:ascii="Times New Roman" w:hAnsi="Times New Roman"/>
          <w:lang w:val="fr-BE"/>
        </w:rPr>
        <w:t>·rice·</w:t>
      </w:r>
      <w:r w:rsidR="00CD2037" w:rsidRPr="00767B60">
        <w:rPr>
          <w:rFonts w:ascii="Times New Roman" w:hAnsi="Times New Roman"/>
          <w:lang w:val="fr-BE"/>
        </w:rPr>
        <w:t>s ayant pratiqué un nombre important de médiation</w:t>
      </w:r>
      <w:r w:rsidR="001B583B" w:rsidRPr="00767B60">
        <w:rPr>
          <w:rFonts w:ascii="Times New Roman" w:hAnsi="Times New Roman"/>
          <w:lang w:val="fr-BE"/>
        </w:rPr>
        <w:t>s</w:t>
      </w:r>
      <w:r w:rsidR="00CD2037" w:rsidRPr="00767B60">
        <w:rPr>
          <w:rFonts w:ascii="Times New Roman" w:hAnsi="Times New Roman"/>
          <w:lang w:val="fr-BE"/>
        </w:rPr>
        <w:t xml:space="preserve"> ainsi qu’une diminution de la satisfaction personnelle chez les </w:t>
      </w:r>
      <w:r w:rsidR="001D5724" w:rsidRPr="00767B60">
        <w:rPr>
          <w:rFonts w:ascii="Times New Roman" w:hAnsi="Times New Roman"/>
          <w:lang w:val="fr-BE"/>
        </w:rPr>
        <w:t xml:space="preserve">médiatrices </w:t>
      </w:r>
      <w:r w:rsidR="00D7327C">
        <w:rPr>
          <w:rFonts w:ascii="Times New Roman" w:hAnsi="Times New Roman"/>
          <w:lang w:val="fr-BE"/>
        </w:rPr>
        <w:t xml:space="preserve">à la </w:t>
      </w:r>
      <w:r w:rsidR="001D5724" w:rsidRPr="00767B60">
        <w:rPr>
          <w:rFonts w:ascii="Times New Roman" w:hAnsi="Times New Roman"/>
          <w:lang w:val="fr-BE"/>
        </w:rPr>
        <w:t>suite</w:t>
      </w:r>
      <w:r w:rsidR="00CD2037" w:rsidRPr="00767B60">
        <w:rPr>
          <w:rFonts w:ascii="Times New Roman" w:hAnsi="Times New Roman"/>
          <w:lang w:val="fr-BE"/>
        </w:rPr>
        <w:t xml:space="preserve"> des médiations non complétées ou non réussies. </w:t>
      </w:r>
      <w:r w:rsidR="001D5724" w:rsidRPr="00767B60">
        <w:rPr>
          <w:rFonts w:ascii="Times New Roman" w:hAnsi="Times New Roman"/>
          <w:lang w:val="fr-BE"/>
        </w:rPr>
        <w:t>Il semble donc que le rôle de médiateur</w:t>
      </w:r>
      <w:r w:rsidR="00C73A9D" w:rsidRPr="00767B60">
        <w:rPr>
          <w:rFonts w:ascii="Times New Roman" w:hAnsi="Times New Roman"/>
          <w:lang w:val="fr-BE"/>
        </w:rPr>
        <w:t>·rice</w:t>
      </w:r>
      <w:r w:rsidR="001D5724" w:rsidRPr="00767B60">
        <w:rPr>
          <w:rFonts w:ascii="Times New Roman" w:hAnsi="Times New Roman"/>
          <w:lang w:val="fr-BE"/>
        </w:rPr>
        <w:t xml:space="preserve"> soit associé tant à des co</w:t>
      </w:r>
      <w:r w:rsidR="00A8331B" w:rsidRPr="00D372D2">
        <w:rPr>
          <w:rFonts w:ascii="Times New Roman" w:hAnsi="Times New Roman"/>
          <w:lang w:val="fr-BE"/>
        </w:rPr>
        <w:t>u</w:t>
      </w:r>
      <w:r w:rsidR="001D5724" w:rsidRPr="00D372D2">
        <w:rPr>
          <w:rFonts w:ascii="Times New Roman" w:hAnsi="Times New Roman"/>
          <w:lang w:val="fr-BE"/>
        </w:rPr>
        <w:t xml:space="preserve">ts qu’à des bénéfices. </w:t>
      </w:r>
      <w:r w:rsidR="00CD2037" w:rsidRPr="00D372D2">
        <w:rPr>
          <w:rFonts w:ascii="Times New Roman" w:hAnsi="Times New Roman"/>
          <w:lang w:val="fr-BE"/>
        </w:rPr>
        <w:t>Finalement, il est possible que tou</w:t>
      </w:r>
      <w:r w:rsidR="00C73A9D" w:rsidRPr="00EF0EA6">
        <w:rPr>
          <w:rFonts w:ascii="Times New Roman" w:hAnsi="Times New Roman"/>
          <w:lang w:val="fr-BE"/>
        </w:rPr>
        <w:t>·te·</w:t>
      </w:r>
      <w:r w:rsidR="00CD2037" w:rsidRPr="00EF0EA6">
        <w:rPr>
          <w:rFonts w:ascii="Times New Roman" w:hAnsi="Times New Roman"/>
          <w:lang w:val="fr-BE"/>
        </w:rPr>
        <w:t>s les élèves n’aient pas les compétences requises pour mener à bien des sé</w:t>
      </w:r>
      <w:r w:rsidR="007B11DD" w:rsidRPr="00EF0EA6">
        <w:rPr>
          <w:rFonts w:ascii="Times New Roman" w:hAnsi="Times New Roman"/>
          <w:lang w:val="fr-BE"/>
        </w:rPr>
        <w:t>ances de médiation</w:t>
      </w:r>
      <w:r w:rsidR="00CD2037" w:rsidRPr="00EF0EA6">
        <w:rPr>
          <w:rFonts w:ascii="Times New Roman" w:hAnsi="Times New Roman"/>
          <w:lang w:val="fr-BE"/>
        </w:rPr>
        <w:t xml:space="preserve"> et pour en tirer des bénéfices personnels. Comme dit plus haut, </w:t>
      </w:r>
      <w:r w:rsidR="007B11DD" w:rsidRPr="00EF0EA6">
        <w:rPr>
          <w:rFonts w:ascii="Times New Roman" w:hAnsi="Times New Roman"/>
          <w:lang w:val="fr-BE"/>
        </w:rPr>
        <w:t>dans la grande majorité des cas les élèves médiateur</w:t>
      </w:r>
      <w:r w:rsidR="00C73A9D" w:rsidRPr="00EF0EA6">
        <w:rPr>
          <w:rFonts w:ascii="Times New Roman" w:hAnsi="Times New Roman"/>
          <w:lang w:val="fr-BE"/>
        </w:rPr>
        <w:t>·rice·</w:t>
      </w:r>
      <w:r w:rsidR="007B11DD" w:rsidRPr="00EF0EA6">
        <w:rPr>
          <w:rFonts w:ascii="Times New Roman" w:hAnsi="Times New Roman"/>
          <w:lang w:val="fr-BE"/>
        </w:rPr>
        <w:t>s sont choisi</w:t>
      </w:r>
      <w:r w:rsidR="00C73A9D" w:rsidRPr="00EF0EA6">
        <w:rPr>
          <w:rFonts w:ascii="Times New Roman" w:hAnsi="Times New Roman"/>
          <w:lang w:val="fr-BE"/>
        </w:rPr>
        <w:t>·</w:t>
      </w:r>
      <w:r w:rsidR="00DE4251" w:rsidRPr="00EF0EA6">
        <w:rPr>
          <w:rFonts w:ascii="Times New Roman" w:hAnsi="Times New Roman"/>
          <w:lang w:val="fr-BE"/>
        </w:rPr>
        <w:t>e</w:t>
      </w:r>
      <w:r w:rsidR="008400CC" w:rsidRPr="00EF0EA6">
        <w:rPr>
          <w:rFonts w:ascii="Times New Roman" w:hAnsi="Times New Roman"/>
          <w:lang w:val="fr-BE"/>
        </w:rPr>
        <w:t>·</w:t>
      </w:r>
      <w:r w:rsidR="007B11DD" w:rsidRPr="00EF0EA6">
        <w:rPr>
          <w:rFonts w:ascii="Times New Roman" w:hAnsi="Times New Roman"/>
          <w:lang w:val="fr-BE"/>
        </w:rPr>
        <w:t xml:space="preserve">s en fonction de leurs compétences sociales importantes et il </w:t>
      </w:r>
      <w:r w:rsidR="00AE4AF2" w:rsidRPr="00EF0EA6">
        <w:rPr>
          <w:rFonts w:ascii="Times New Roman" w:hAnsi="Times New Roman"/>
          <w:lang w:val="fr-BE"/>
        </w:rPr>
        <w:t>n</w:t>
      </w:r>
      <w:r w:rsidR="00AE4AF2">
        <w:rPr>
          <w:rFonts w:ascii="Times New Roman" w:hAnsi="Times New Roman"/>
          <w:lang w:val="fr-BE"/>
        </w:rPr>
        <w:t>’</w:t>
      </w:r>
      <w:r w:rsidR="00AE4AF2" w:rsidRPr="00EF0EA6">
        <w:rPr>
          <w:rFonts w:ascii="Times New Roman" w:hAnsi="Times New Roman"/>
          <w:lang w:val="fr-BE"/>
        </w:rPr>
        <w:t xml:space="preserve">est </w:t>
      </w:r>
      <w:r w:rsidR="007B11DD" w:rsidRPr="00EF0EA6">
        <w:rPr>
          <w:rFonts w:ascii="Times New Roman" w:hAnsi="Times New Roman"/>
          <w:lang w:val="fr-BE"/>
        </w:rPr>
        <w:t>pas garanti que des élèves ne disposant pas d’aussi bonnes compétences soient à même de mener des séances de médiation avec succès.</w:t>
      </w:r>
    </w:p>
    <w:p w14:paraId="15670059" w14:textId="73B4CBA7" w:rsidR="00333C5A" w:rsidRPr="00ED22AC" w:rsidRDefault="0007747B" w:rsidP="00440C2C">
      <w:pPr>
        <w:spacing w:after="0" w:line="360" w:lineRule="auto"/>
        <w:ind w:firstLine="567"/>
        <w:rPr>
          <w:rFonts w:ascii="Times New Roman" w:hAnsi="Times New Roman"/>
          <w:lang w:val="fr-BE"/>
        </w:rPr>
      </w:pPr>
      <w:r w:rsidRPr="00EF0EA6">
        <w:rPr>
          <w:rFonts w:ascii="Times New Roman" w:hAnsi="Times New Roman"/>
          <w:lang w:val="fr-BE"/>
        </w:rPr>
        <w:t xml:space="preserve">Un autre point important à noter est que la façon dont un programme est réellement mis en place dans une école </w:t>
      </w:r>
      <w:r w:rsidR="00031708">
        <w:rPr>
          <w:rFonts w:ascii="Times New Roman" w:hAnsi="Times New Roman"/>
          <w:lang w:val="fr-BE"/>
        </w:rPr>
        <w:t>aura</w:t>
      </w:r>
      <w:r w:rsidRPr="00EF0EA6">
        <w:rPr>
          <w:rFonts w:ascii="Times New Roman" w:hAnsi="Times New Roman"/>
          <w:lang w:val="fr-BE"/>
        </w:rPr>
        <w:t xml:space="preserve"> une influence sur son succès. </w:t>
      </w:r>
      <w:bookmarkEnd w:id="0"/>
      <w:r w:rsidR="00333C5A" w:rsidRPr="00EF0EA6">
        <w:rPr>
          <w:rFonts w:ascii="Times New Roman" w:hAnsi="Times New Roman"/>
          <w:lang w:val="fr-BE"/>
        </w:rPr>
        <w:t>La question de l’implantation est généralement absente des évaluations des programmes de médiation par les pairs. Pourtant, comme le suggèrent les résultats d</w:t>
      </w:r>
      <w:r w:rsidR="00333C5A" w:rsidRPr="004E686A">
        <w:rPr>
          <w:rFonts w:ascii="Times New Roman" w:hAnsi="Times New Roman"/>
          <w:lang w:val="fr-BE"/>
        </w:rPr>
        <w:t xml:space="preserve">e </w:t>
      </w:r>
      <w:r w:rsidR="00333C5A" w:rsidRPr="00072840">
        <w:rPr>
          <w:rFonts w:ascii="Times New Roman" w:hAnsi="Times New Roman"/>
          <w:lang w:val="fr-BE"/>
        </w:rPr>
        <w:fldChar w:fldCharType="begin" w:fldLock="1"/>
      </w:r>
      <w:r w:rsidR="0049375B" w:rsidRPr="00072840">
        <w:rPr>
          <w:rFonts w:ascii="Times New Roman" w:hAnsi="Times New Roman"/>
          <w:lang w:val="fr-BE"/>
        </w:rPr>
        <w:instrText>ADDIN CSL_CITATION {"citationItems":[{"id":"ITEM-1","itemData":{"DOI":"10.1002/crq.188","abstract":"This meta-analysis examines more than twenty-five years of evidence to determine  whether  participation  in  school-based  conflict  resolution education  (CRE)  contributes  to  reduced  antisocial  behaviors  among youth in kindergarten through twelfth grade in U.S. schools. Evidence from  thirty-six  studies,  representing  4,971  students,  shows  improve-ments in antisocial behaviors in CRE participants compared to control groups (Effect Size\u0001 .26), with larger effects observed during mid-adolescence (ES\u0001.53) and early adolescence (ES\u0001 .22) compared to middle childhood (ES\u0001 .06). Improvements in antisocial behavior outcomes attributable to CRE are significant in both practical and sta-tistical terms and are similar for different CRE program approaches.","author":[{"dropping-particle":"","family":"Gerrard","given":"Wendy","non-dropping-particle":"","parse-names":false,"suffix":""},{"dropping-particle":"","family":"Lipsey","given":"Mark","non-dropping-particle":"","parse-names":false,"suffix":""}],"container-title":"Conflict Resolution Quarterly","id":"ITEM-1","issue":"1","issued":{"date-parts":[["2007"]]},"note":"Classé dans Médiation par les pairsCommentaires sur la version papier","title":"Conflict resolution education and antisocial behavior in U.S. schools - A meta-analysis","type":"article-journal","volume":"25"},"uris":["http://www.mendeley.com/documents/?uuid=9f65d3fe-41ae-33ab-80e2-af338e7fee7a"]}],"mendeley":{"formattedCitation":"(Gerrard &amp; Lipsey, 2007)","manualFormatting":"Gerrard et Lipsey (2007)","plainTextFormattedCitation":"(Gerrard &amp; Lipsey, 2007)","previouslyFormattedCitation":"(Gerrard &amp; Lipsey, 2007)"},"properties":{"noteIndex":0},"schema":"https://github.com/citation-style-language/schema/raw/master/csl-citation.json"}</w:instrText>
      </w:r>
      <w:r w:rsidR="00333C5A" w:rsidRPr="00072840">
        <w:rPr>
          <w:rFonts w:ascii="Times New Roman" w:hAnsi="Times New Roman"/>
          <w:lang w:val="fr-BE"/>
        </w:rPr>
        <w:fldChar w:fldCharType="separate"/>
      </w:r>
      <w:r w:rsidR="00333C5A" w:rsidRPr="00072840">
        <w:rPr>
          <w:rFonts w:ascii="Times New Roman" w:hAnsi="Times New Roman"/>
          <w:lang w:val="fr-BE"/>
        </w:rPr>
        <w:t>G</w:t>
      </w:r>
      <w:r w:rsidR="0019345E" w:rsidRPr="00072840">
        <w:rPr>
          <w:rFonts w:ascii="Times New Roman" w:hAnsi="Times New Roman"/>
          <w:lang w:val="fr-BE"/>
        </w:rPr>
        <w:t>a</w:t>
      </w:r>
      <w:r w:rsidR="00333C5A" w:rsidRPr="00072840">
        <w:rPr>
          <w:rFonts w:ascii="Times New Roman" w:hAnsi="Times New Roman"/>
          <w:lang w:val="fr-BE"/>
        </w:rPr>
        <w:t>rrard et Lipsey (2007)</w:t>
      </w:r>
      <w:r w:rsidR="00333C5A" w:rsidRPr="00072840">
        <w:rPr>
          <w:rFonts w:ascii="Times New Roman" w:hAnsi="Times New Roman"/>
          <w:lang w:val="fr-BE"/>
        </w:rPr>
        <w:fldChar w:fldCharType="end"/>
      </w:r>
      <w:r w:rsidR="00333C5A" w:rsidRPr="00072840">
        <w:rPr>
          <w:rFonts w:ascii="Times New Roman" w:hAnsi="Times New Roman"/>
          <w:lang w:val="fr-BE"/>
        </w:rPr>
        <w:t xml:space="preserve">, </w:t>
      </w:r>
      <w:r w:rsidR="00333C5A" w:rsidRPr="004E686A">
        <w:rPr>
          <w:rFonts w:ascii="Times New Roman" w:hAnsi="Times New Roman"/>
          <w:lang w:val="fr-BE"/>
        </w:rPr>
        <w:t xml:space="preserve">elle </w:t>
      </w:r>
      <w:r w:rsidR="00333C5A" w:rsidRPr="00767B60">
        <w:rPr>
          <w:rFonts w:ascii="Times New Roman" w:hAnsi="Times New Roman"/>
          <w:lang w:val="fr-BE"/>
        </w:rPr>
        <w:t xml:space="preserve">serait importante. Il semblerait qu’une certaine cohérence entre le programme et </w:t>
      </w:r>
      <w:r w:rsidR="00333C5A" w:rsidRPr="00072840">
        <w:rPr>
          <w:rFonts w:ascii="Times New Roman" w:hAnsi="Times New Roman"/>
          <w:lang w:val="fr-BE"/>
        </w:rPr>
        <w:t xml:space="preserve">le contexte dans lequel il est implanté est nécessaire à son succès (Galand, 2017). En effet, selon </w:t>
      </w:r>
      <w:r w:rsidR="00333C5A" w:rsidRPr="00072840">
        <w:rPr>
          <w:rFonts w:ascii="Times New Roman" w:hAnsi="Times New Roman"/>
          <w:lang w:val="fr-BE"/>
        </w:rPr>
        <w:fldChar w:fldCharType="begin" w:fldLock="1"/>
      </w:r>
      <w:r w:rsidR="0049375B" w:rsidRPr="00072840">
        <w:rPr>
          <w:rFonts w:ascii="Times New Roman" w:hAnsi="Times New Roman"/>
          <w:lang w:val="fr-BE"/>
        </w:rPr>
        <w:instrText>ADDIN CSL_CITATION {"citationItems":[{"id":"ITEM-1","itemData":{"abstract":"The effectiveness of conflict resolution and peer mediation programs developed by community mediation centers in fourteen elementary, middle, and high schools was examined and compared with three schools without such programs. Teachers and other school personnel were interviewed and surveyed by mail, providing both qualitative and quantitative data. Positive impact was found on school discipline systems and curriculum. Teachers gained skills useful for teaching and class management. Schools developed enlarged visions of teaching students to take responsibility for their own actions. Problems identified by school personnel are analyzed, and six elements essential for successful programs are proposed. In recent years, conflict resolution and peer mediation programs have proliferated in public schools in the United States. In 1984, there were about fifty school-based conflict resolution programs; in 1992, there were about two thousand; by 1995, there were over six thousand programs, and over three hundred thousand students had been exposed to training in basic collabora-tive negotiation techniques (Girard and Koch, 1996). These programs are intuitively appealing to politicians and the public concerned about violence in schools as well as to participants in the community mediation movement. They are also attractive to educators who believe in cooperative learning, teachers as facilitators, and schools that are less hierarchical and more democratic. But are conflict resolution and peer mediation programs in schools effec-tive? The question was posed by Webster (","author":[{"dropping-particle":"","family":"Lindsay","given":"Paul","non-dropping-particle":"","parse-names":false,"suffix":""}],"container-title":"MEDIATION QUARTERLY","id":"ITEM-1","issue":"1","issued":{"date-parts":[["1998"]]},"note":"Classé dans Médiation par les pairsCommentaires sur la version papier","publisher":"Jossey-Bass Publishers","title":"Conflict Resolution and Peer Mediation in Public Schools: What Works?","type":"article-journal","volume":"16"},"uris":["http://www.mendeley.com/documents/?uuid=d641bb45-1a95-3077-b9d7-3c5c604a5425"]}],"mendeley":{"formattedCitation":"(Lindsay, 1998)","manualFormatting":"Lindsay (1998)","plainTextFormattedCitation":"(Lindsay, 1998)","previouslyFormattedCitation":"(Lindsay, 1998)"},"properties":{"noteIndex":0},"schema":"https://github.com/citation-style-language/schema/raw/master/csl-citation.json"}</w:instrText>
      </w:r>
      <w:r w:rsidR="00333C5A" w:rsidRPr="00072840">
        <w:rPr>
          <w:rFonts w:ascii="Times New Roman" w:hAnsi="Times New Roman"/>
          <w:lang w:val="fr-BE"/>
        </w:rPr>
        <w:fldChar w:fldCharType="separate"/>
      </w:r>
      <w:r w:rsidR="00333C5A" w:rsidRPr="00072840">
        <w:rPr>
          <w:rFonts w:ascii="Times New Roman" w:hAnsi="Times New Roman"/>
          <w:lang w:val="fr-BE"/>
        </w:rPr>
        <w:t>Lindsay (1998)</w:t>
      </w:r>
      <w:r w:rsidR="00333C5A" w:rsidRPr="00072840">
        <w:rPr>
          <w:rFonts w:ascii="Times New Roman" w:hAnsi="Times New Roman"/>
          <w:lang w:val="fr-BE"/>
        </w:rPr>
        <w:fldChar w:fldCharType="end"/>
      </w:r>
      <w:r w:rsidR="00333C5A" w:rsidRPr="00072840">
        <w:rPr>
          <w:rFonts w:ascii="Times New Roman" w:hAnsi="Times New Roman"/>
          <w:lang w:val="fr-BE"/>
        </w:rPr>
        <w:t xml:space="preserve">, un obstacle </w:t>
      </w:r>
      <w:r w:rsidR="00333C5A" w:rsidRPr="00767B60">
        <w:rPr>
          <w:rFonts w:ascii="Times New Roman" w:hAnsi="Times New Roman"/>
          <w:lang w:val="fr-BE"/>
        </w:rPr>
        <w:t>majeur à l’institutionnalisation des programmes de résolution de conflits et de médiation par les pairs serait le fait qu’ils sont basés sur des postulats incompatibles avec la culture de beaucoup d’écoles. Comme l’expliquent</w:t>
      </w:r>
      <w:r w:rsidR="00333C5A" w:rsidRPr="00072840">
        <w:rPr>
          <w:rFonts w:ascii="Times New Roman" w:hAnsi="Times New Roman"/>
          <w:color w:val="FF0000"/>
          <w:lang w:val="fr-BE"/>
        </w:rPr>
        <w:t xml:space="preserve"> </w:t>
      </w:r>
      <w:r w:rsidR="00333C5A" w:rsidRPr="007B7077">
        <w:rPr>
          <w:rFonts w:ascii="Times New Roman" w:hAnsi="Times New Roman"/>
          <w:lang w:val="fr-BE"/>
        </w:rPr>
        <w:fldChar w:fldCharType="begin" w:fldLock="1"/>
      </w:r>
      <w:r w:rsidR="004D6145" w:rsidRPr="007B7077">
        <w:rPr>
          <w:rFonts w:ascii="Times New Roman" w:hAnsi="Times New Roman"/>
          <w:lang w:val="fr-BE"/>
        </w:rPr>
        <w:instrText>ADDIN CSL_CITATION {"citationItems":[{"id":"ITEM-1","itemData":{"DOI":"10.3102/00346543066004459","ISBN":"0034-6543","ISSN":"0034-6543","abstract":"While there are numerous methodological and conceptual problems with the research on conflict resolution and peer mediation programs, the current evidence indicates that (1) conflicts among students do occur frequently in schools (although the conflicts rarely result in serious injury); (2) untrained students by and large use conflict strategies that create destructive outcomes by ignoring the importance of their ongoing relationships; (3) conflict resolution and peer mediation programs do seem to be effective in teaching students integrative negotiation and mediation procedures; (4) after training, students tend to use these conflict strategies, which generally leads to constructive outcomes; and (5) students ' success in resolving their conflicts constructively tends to result in reducing the numbers of student-student conflicts referred to teachers and administrators, which, in turn, tends to reduce suspensions. (PsycINFO Database Record (c) 2012 APA, all rights reserved)","author":[{"dropping-particle":"","family":"Johnson","given":"D. W.","non-dropping-particle":"","parse-names":false,"suffix":""},{"dropping-particle":"","family":"Johnson","given":"R. T.","non-dropping-particle":"","parse-names":false,"suffix":""}],"container-title":"Review of Educational Research","id":"ITEM-1","issued":{"date-parts":[["1996"]]},"note":"Classé\n\n&amp;nbsp;dans Médiation par les pairs\n\n    Commentaires sur la version papier","title":"Conflict Resolution and Peer Mediation Programs in Elementary and Secondary Schools: A Review of the Research","type":"article-journal"},"uris":["http://www.mendeley.com/documents/?uuid=abecb487-f364-3909-beb2-2c81f9c5cd6d"]}],"mendeley":{"formattedCitation":"(Johnson &amp; Johnson, 1996)","manualFormatting":"Johnson et Johnson (1996)","plainTextFormattedCitation":"(Johnson &amp; Johnson, 1996)","previouslyFormattedCitation":"(Johnson &amp; Johnson, 1996)"},"properties":{"noteIndex":0},"schema":"https://github.com/citation-style-language/schema/raw/master/csl-citation.json"}</w:instrText>
      </w:r>
      <w:r w:rsidR="00333C5A" w:rsidRPr="007B7077">
        <w:rPr>
          <w:rFonts w:ascii="Times New Roman" w:hAnsi="Times New Roman"/>
          <w:lang w:val="fr-BE"/>
        </w:rPr>
        <w:fldChar w:fldCharType="separate"/>
      </w:r>
      <w:r w:rsidR="005F20EB" w:rsidRPr="007B7077">
        <w:rPr>
          <w:rFonts w:ascii="Times New Roman" w:hAnsi="Times New Roman"/>
          <w:lang w:val="fr-BE"/>
        </w:rPr>
        <w:t>Johnson et</w:t>
      </w:r>
      <w:r w:rsidR="00333C5A" w:rsidRPr="007B7077">
        <w:rPr>
          <w:rFonts w:ascii="Times New Roman" w:hAnsi="Times New Roman"/>
          <w:lang w:val="fr-BE"/>
        </w:rPr>
        <w:t xml:space="preserve"> Johnson (1996)</w:t>
      </w:r>
      <w:r w:rsidR="00333C5A" w:rsidRPr="007B7077">
        <w:rPr>
          <w:rFonts w:ascii="Times New Roman" w:hAnsi="Times New Roman"/>
          <w:lang w:val="fr-BE"/>
        </w:rPr>
        <w:fldChar w:fldCharType="end"/>
      </w:r>
      <w:r w:rsidR="00333C5A" w:rsidRPr="007B7077">
        <w:rPr>
          <w:rFonts w:ascii="Times New Roman" w:hAnsi="Times New Roman"/>
          <w:lang w:val="fr-BE"/>
        </w:rPr>
        <w:t xml:space="preserve">, la procédure </w:t>
      </w:r>
      <w:r w:rsidR="00333C5A" w:rsidRPr="00767B60">
        <w:rPr>
          <w:rFonts w:ascii="Times New Roman" w:hAnsi="Times New Roman"/>
          <w:lang w:val="fr-BE"/>
        </w:rPr>
        <w:t xml:space="preserve">utilisée pour résoudre un conflit et </w:t>
      </w:r>
      <w:r w:rsidR="00333C5A" w:rsidRPr="00E53EF1">
        <w:rPr>
          <w:rFonts w:ascii="Times New Roman" w:hAnsi="Times New Roman"/>
          <w:lang w:val="fr-BE"/>
        </w:rPr>
        <w:t>le contexte dans lequel celui-ci est apparu peuvent être congruents ou non. Lorsqu’ils sont congruents, par exemple</w:t>
      </w:r>
      <w:r w:rsidR="00E31F8F" w:rsidRPr="00E53EF1">
        <w:rPr>
          <w:rFonts w:ascii="Times New Roman" w:hAnsi="Times New Roman"/>
          <w:lang w:val="fr-BE"/>
        </w:rPr>
        <w:t>,</w:t>
      </w:r>
      <w:r w:rsidR="00333C5A" w:rsidRPr="00E53EF1">
        <w:rPr>
          <w:rFonts w:ascii="Times New Roman" w:hAnsi="Times New Roman"/>
          <w:lang w:val="fr-BE"/>
        </w:rPr>
        <w:t xml:space="preserve"> lorsqu’une procédure intégrative telle que la médiation par les pairs est utilisée dans un contexte coopératif, les conflits auront tendance à être gérés plus facilement que lorsqu’ils ne le sont pas. Quand les programmes de résolution de conflit</w:t>
      </w:r>
      <w:r w:rsidR="00C2572D" w:rsidRPr="00E53EF1">
        <w:rPr>
          <w:rFonts w:ascii="Times New Roman" w:hAnsi="Times New Roman"/>
          <w:lang w:val="fr-BE"/>
        </w:rPr>
        <w:t>s</w:t>
      </w:r>
      <w:r w:rsidR="00333C5A" w:rsidRPr="00E53EF1">
        <w:rPr>
          <w:rFonts w:ascii="Times New Roman" w:hAnsi="Times New Roman"/>
          <w:lang w:val="fr-BE"/>
        </w:rPr>
        <w:t xml:space="preserve"> et de médiation par les pairs sont implantés dans un contexte compétitif et individualiste, leur efficacité peut être sérieusement compromise </w:t>
      </w:r>
      <w:r w:rsidR="0015443B">
        <w:rPr>
          <w:rFonts w:ascii="Times New Roman" w:hAnsi="Times New Roman"/>
          <w:lang w:val="fr-BE"/>
        </w:rPr>
        <w:t>(Johnson et Johnson, 1994, 1995).</w:t>
      </w:r>
      <w:r w:rsidR="00333C5A" w:rsidRPr="00E53EF1">
        <w:rPr>
          <w:rFonts w:ascii="Times New Roman" w:hAnsi="Times New Roman"/>
          <w:lang w:val="fr-BE"/>
        </w:rPr>
        <w:t xml:space="preserve">Or, la plupart des écoles seraient </w:t>
      </w:r>
      <w:r w:rsidR="00333C5A" w:rsidRPr="00E53EF1">
        <w:rPr>
          <w:rFonts w:ascii="Times New Roman" w:hAnsi="Times New Roman"/>
          <w:lang w:val="fr-BE"/>
        </w:rPr>
        <w:lastRenderedPageBreak/>
        <w:t>dominées par la compétition et non par la coopération</w:t>
      </w:r>
      <w:r w:rsidR="0015443B">
        <w:rPr>
          <w:rFonts w:ascii="Times New Roman" w:hAnsi="Times New Roman"/>
          <w:lang w:val="fr-BE"/>
        </w:rPr>
        <w:t xml:space="preserve"> (Johnson et Johnson, 1989, 1994). </w:t>
      </w:r>
      <w:bookmarkStart w:id="1" w:name="_GoBack"/>
      <w:bookmarkEnd w:id="1"/>
      <w:r w:rsidR="00333C5A" w:rsidRPr="00E53EF1">
        <w:rPr>
          <w:rFonts w:ascii="Times New Roman" w:hAnsi="Times New Roman"/>
          <w:lang w:val="fr-BE"/>
        </w:rPr>
        <w:fldChar w:fldCharType="begin" w:fldLock="1"/>
      </w:r>
      <w:r w:rsidR="0049375B" w:rsidRPr="00E53EF1">
        <w:rPr>
          <w:rFonts w:ascii="Times New Roman" w:hAnsi="Times New Roman"/>
          <w:lang w:val="fr-BE"/>
        </w:rPr>
        <w:instrText>ADDIN CSL_CITATION {"citationItems":[{"id":"ITEM-1","itemData":{"DOI":"10.1111/1468-0122.00223","ISBN":"0264-3944","ISSN":"14680122","abstract":"This paper outlines the characteristics of peer mediation in schools and its potential, evident in the literature, for reducing pupil–pupil conflicts referred to teachers. Then, drawing on personal experience, research and a review of literature, the author argues that for peer mediation projects to be effective they need to be in synergy with the culture of the school, including its approach and vision to the management of conflict. Making this argument requires a means of modelling school culture, which will be outlined. Finally, the author argues that attention also needs to be given to how the service will be sustained. [ABSTRACT FROM AUTHOR]","author":[{"dropping-particle":"","family":"Sellman","given":"Edward","non-dropping-particle":"","parse-names":false,"suffix":""}],"container-title":"Pastoral Care in Education","id":"ITEM-1","issued":{"date-parts":[["2002"]]},"note":"Classé dans médiation par les pairs","title":"Peer mediation, school culture and sustainability","type":"article-journal"},"uris":["http://www.mendeley.com/documents/?uuid=83bdc784-de52-33a5-b918-135ba26db691"]}],"mendeley":{"formattedCitation":"(Sellman, 2002)","manualFormatting":"Sellman (2002)","plainTextFormattedCitation":"(Sellman, 2002)","previouslyFormattedCitation":"(Sellman, 2002)"},"properties":{"noteIndex":0},"schema":"https://github.com/citation-style-language/schema/raw/master/csl-citation.json"}</w:instrText>
      </w:r>
      <w:r w:rsidR="00333C5A" w:rsidRPr="00E53EF1">
        <w:rPr>
          <w:rFonts w:ascii="Times New Roman" w:hAnsi="Times New Roman"/>
          <w:lang w:val="fr-BE"/>
        </w:rPr>
        <w:fldChar w:fldCharType="separate"/>
      </w:r>
      <w:r w:rsidR="00333C5A" w:rsidRPr="00E53EF1">
        <w:rPr>
          <w:rFonts w:ascii="Times New Roman" w:hAnsi="Times New Roman"/>
          <w:lang w:val="fr-BE"/>
        </w:rPr>
        <w:t>Sellman (2002)</w:t>
      </w:r>
      <w:r w:rsidR="00333C5A" w:rsidRPr="00E53EF1">
        <w:rPr>
          <w:rFonts w:ascii="Times New Roman" w:hAnsi="Times New Roman"/>
          <w:lang w:val="fr-BE"/>
        </w:rPr>
        <w:fldChar w:fldCharType="end"/>
      </w:r>
      <w:r w:rsidR="00333C5A" w:rsidRPr="00E53EF1">
        <w:rPr>
          <w:rFonts w:ascii="Times New Roman" w:hAnsi="Times New Roman"/>
          <w:lang w:val="fr-BE"/>
        </w:rPr>
        <w:t xml:space="preserve"> met lui aussi en avant le fait que certains </w:t>
      </w:r>
      <w:r w:rsidR="00333C5A" w:rsidRPr="00ED22AC">
        <w:rPr>
          <w:rFonts w:ascii="Times New Roman" w:hAnsi="Times New Roman"/>
          <w:lang w:val="fr-BE"/>
        </w:rPr>
        <w:t xml:space="preserve">programmes de médiation échouent parce qu’ils ne sont pas compatibles avec la vision globale de l’école, trop autoritariste. Par ailleurs, il est possible que le fait de ne pas prendre en compte le contexte global dans lequel les conflits apparaissent limite l’efficacité de la médiation par les pairs. </w:t>
      </w:r>
      <w:r w:rsidR="00333C5A" w:rsidRPr="00ED22AC">
        <w:rPr>
          <w:rFonts w:ascii="Times New Roman" w:hAnsi="Times New Roman"/>
          <w:lang w:val="fr-BE"/>
        </w:rPr>
        <w:fldChar w:fldCharType="begin" w:fldLock="1"/>
      </w:r>
      <w:r w:rsidR="0049375B" w:rsidRPr="00ED22AC">
        <w:rPr>
          <w:rFonts w:ascii="Times New Roman" w:hAnsi="Times New Roman"/>
          <w:lang w:val="fr-BE"/>
        </w:rPr>
        <w:instrText>ADDIN CSL_CITATION {"citationItems":[{"id":"ITEM-1","itemData":{"DOI":"10.1177/0042085900353004","ISSN":"00420859","abstract":"This case study of peer mediation at one urban high school examines who benefits and how they benefit. Data from observations of peer mediator training, mediation sessions, interviews, and school records indicate that though peer mediation is designed to resolve conflicts in school, it is the mediators themselves who benefit most from the programs, not the disputants. (SM)","author":[{"dropping-particle":"","family":"Casella","given":"Ronnie","non-dropping-particle":"","parse-names":false,"suffix":""}],"container-title":"Urban Education","id":"ITEM-1","issued":{"date-parts":[["2000"]]},"note":"Classé dans Médiation par les pairsCommentaires sur la version papier","title":"The benefits of peer mediation in the context of urban conflict and program status","type":"article-journal"},"uris":["http://www.mendeley.com/documents/?uuid=79e96727-2504-3c4f-a949-1012c5831e8a"]}],"mendeley":{"formattedCitation":"(Casella, 2000)","manualFormatting":"Casella (2000)","plainTextFormattedCitation":"(Casella, 2000)","previouslyFormattedCitation":"(Casella, 2000)"},"properties":{"noteIndex":0},"schema":"https://github.com/citation-style-language/schema/raw/master/csl-citation.json"}</w:instrText>
      </w:r>
      <w:r w:rsidR="00333C5A" w:rsidRPr="00ED22AC">
        <w:rPr>
          <w:rFonts w:ascii="Times New Roman" w:hAnsi="Times New Roman"/>
          <w:lang w:val="fr-BE"/>
        </w:rPr>
        <w:fldChar w:fldCharType="separate"/>
      </w:r>
      <w:r w:rsidR="00333C5A" w:rsidRPr="00ED22AC">
        <w:rPr>
          <w:rFonts w:ascii="Times New Roman" w:hAnsi="Times New Roman"/>
          <w:lang w:val="fr-BE"/>
        </w:rPr>
        <w:t>Casella (2000)</w:t>
      </w:r>
      <w:r w:rsidR="00333C5A" w:rsidRPr="00ED22AC">
        <w:rPr>
          <w:rFonts w:ascii="Times New Roman" w:hAnsi="Times New Roman"/>
          <w:lang w:val="fr-BE"/>
        </w:rPr>
        <w:fldChar w:fldCharType="end"/>
      </w:r>
      <w:r w:rsidR="00333C5A" w:rsidRPr="00ED22AC">
        <w:rPr>
          <w:rFonts w:ascii="Times New Roman" w:hAnsi="Times New Roman"/>
          <w:lang w:val="fr-BE"/>
        </w:rPr>
        <w:t xml:space="preserve"> a réalisé une étude de cas approfondie de l’implantation d’un programme de médiation par les pairs dans une école secondaire. Il ressort de son étude que si la médiation peut fonctionner pour des conflits simples, elle n’est pas adaptée pour des formes plus complexes de conflits auxquels les médiateur</w:t>
      </w:r>
      <w:r w:rsidR="00381E1A" w:rsidRPr="00ED22AC">
        <w:rPr>
          <w:rFonts w:ascii="Times New Roman" w:hAnsi="Times New Roman"/>
          <w:lang w:val="fr-BE"/>
        </w:rPr>
        <w:t>·rice·</w:t>
      </w:r>
      <w:r w:rsidR="00333C5A" w:rsidRPr="00C770F5">
        <w:rPr>
          <w:rFonts w:ascii="Times New Roman" w:hAnsi="Times New Roman"/>
          <w:lang w:val="fr-BE"/>
        </w:rPr>
        <w:t>s ne sont pas préparé</w:t>
      </w:r>
      <w:r w:rsidR="00381E1A" w:rsidRPr="00C770F5">
        <w:rPr>
          <w:rFonts w:ascii="Times New Roman" w:hAnsi="Times New Roman"/>
          <w:lang w:val="fr-BE"/>
        </w:rPr>
        <w:t>·e·</w:t>
      </w:r>
      <w:r w:rsidR="00333C5A" w:rsidRPr="00D95E3A">
        <w:rPr>
          <w:rFonts w:ascii="Times New Roman" w:hAnsi="Times New Roman"/>
          <w:lang w:val="fr-BE"/>
        </w:rPr>
        <w:t>s. Dans l’école étudiée, de nombreux conflits traités en médiatio</w:t>
      </w:r>
      <w:r w:rsidR="00333C5A" w:rsidRPr="00ED22AC">
        <w:rPr>
          <w:rFonts w:ascii="Times New Roman" w:hAnsi="Times New Roman"/>
          <w:lang w:val="fr-BE"/>
        </w:rPr>
        <w:t xml:space="preserve">n sont liés à des éléments contextuels beaucoup plus globaux et impliquent des questions de pauvreté, </w:t>
      </w:r>
      <w:r w:rsidR="00381E1A" w:rsidRPr="00ED22AC">
        <w:rPr>
          <w:rFonts w:ascii="Times New Roman" w:hAnsi="Times New Roman"/>
          <w:lang w:val="fr-BE"/>
        </w:rPr>
        <w:t xml:space="preserve">de </w:t>
      </w:r>
      <w:r w:rsidR="00333C5A" w:rsidRPr="00ED22AC">
        <w:rPr>
          <w:rFonts w:ascii="Times New Roman" w:hAnsi="Times New Roman"/>
          <w:lang w:val="fr-BE"/>
        </w:rPr>
        <w:t xml:space="preserve">racisme, </w:t>
      </w:r>
      <w:r w:rsidR="00381E1A" w:rsidRPr="00ED22AC">
        <w:rPr>
          <w:rFonts w:ascii="Times New Roman" w:hAnsi="Times New Roman"/>
          <w:lang w:val="fr-BE"/>
        </w:rPr>
        <w:t>d’</w:t>
      </w:r>
      <w:r w:rsidR="00333C5A" w:rsidRPr="00ED22AC">
        <w:rPr>
          <w:rFonts w:ascii="Times New Roman" w:hAnsi="Times New Roman"/>
          <w:lang w:val="fr-BE"/>
        </w:rPr>
        <w:t xml:space="preserve">homophobie, </w:t>
      </w:r>
      <w:r w:rsidR="00381E1A" w:rsidRPr="00ED22AC">
        <w:rPr>
          <w:rFonts w:ascii="Times New Roman" w:hAnsi="Times New Roman"/>
          <w:lang w:val="fr-BE"/>
        </w:rPr>
        <w:t xml:space="preserve">de </w:t>
      </w:r>
      <w:r w:rsidR="00333C5A" w:rsidRPr="00ED22AC">
        <w:rPr>
          <w:rFonts w:ascii="Times New Roman" w:hAnsi="Times New Roman"/>
          <w:lang w:val="fr-BE"/>
        </w:rPr>
        <w:t>harcèlement sexuel… Or, les médiateur</w:t>
      </w:r>
      <w:r w:rsidR="00381E1A" w:rsidRPr="00ED22AC">
        <w:rPr>
          <w:rFonts w:ascii="Times New Roman" w:hAnsi="Times New Roman"/>
          <w:lang w:val="fr-BE"/>
        </w:rPr>
        <w:t>·rice·</w:t>
      </w:r>
      <w:r w:rsidR="00333C5A" w:rsidRPr="00ED22AC">
        <w:rPr>
          <w:rFonts w:ascii="Times New Roman" w:hAnsi="Times New Roman"/>
          <w:lang w:val="fr-BE"/>
        </w:rPr>
        <w:t xml:space="preserve">s apprennent </w:t>
      </w:r>
      <w:r w:rsidR="006D551E">
        <w:rPr>
          <w:rFonts w:ascii="Times New Roman" w:hAnsi="Times New Roman"/>
          <w:lang w:val="fr-BE"/>
        </w:rPr>
        <w:t>dans</w:t>
      </w:r>
      <w:r w:rsidR="006D551E" w:rsidRPr="00ED22AC">
        <w:rPr>
          <w:rFonts w:ascii="Times New Roman" w:hAnsi="Times New Roman"/>
          <w:lang w:val="fr-BE"/>
        </w:rPr>
        <w:t xml:space="preserve"> </w:t>
      </w:r>
      <w:r w:rsidR="00333C5A" w:rsidRPr="00ED22AC">
        <w:rPr>
          <w:rFonts w:ascii="Times New Roman" w:hAnsi="Times New Roman"/>
          <w:lang w:val="fr-BE"/>
        </w:rPr>
        <w:t xml:space="preserve">le programme à se centrer sur les caractéristiques et comportements individuels des élèves sans aucunement prendre en compte le contexte dans lequel les conflits sont apparus. Il n’y a aucune reconnaissance dans le programme de médiation que le déclenchement d’une partie des conflits est lié à une violence systématique associée aux discriminations et </w:t>
      </w:r>
      <w:r w:rsidR="00381E1A" w:rsidRPr="00ED22AC">
        <w:rPr>
          <w:rFonts w:ascii="Times New Roman" w:hAnsi="Times New Roman"/>
          <w:lang w:val="fr-BE"/>
        </w:rPr>
        <w:t xml:space="preserve">aux </w:t>
      </w:r>
      <w:r w:rsidR="00333C5A" w:rsidRPr="00ED22AC">
        <w:rPr>
          <w:rFonts w:ascii="Times New Roman" w:hAnsi="Times New Roman"/>
          <w:lang w:val="fr-BE"/>
        </w:rPr>
        <w:t xml:space="preserve">injustices de la société. De même, il n’y a aucune reconnaissance du rôle que la structure scolaire peut jouer dans le déclenchement des conflits. Selon </w:t>
      </w:r>
      <w:r w:rsidR="00333C5A" w:rsidRPr="00ED22AC">
        <w:rPr>
          <w:rFonts w:ascii="Times New Roman" w:hAnsi="Times New Roman"/>
          <w:lang w:val="fr-BE"/>
        </w:rPr>
        <w:fldChar w:fldCharType="begin" w:fldLock="1"/>
      </w:r>
      <w:r w:rsidR="0049375B" w:rsidRPr="00ED22AC">
        <w:rPr>
          <w:rFonts w:ascii="Times New Roman" w:hAnsi="Times New Roman"/>
          <w:lang w:val="fr-BE"/>
        </w:rPr>
        <w:instrText>ADDIN CSL_CITATION {"citationItems":[{"id":"ITEM-1","itemData":{"DOI":"10.1177/0042085900353004","ISSN":"00420859","abstract":"This case study of peer mediation at one urban high school examines who benefits and how they benefit. Data from observations of peer mediator training, mediation sessions, interviews, and school records indicate that though peer mediation is designed to resolve conflicts in school, it is the mediators themselves who benefit most from the programs, not the disputants. (SM)","author":[{"dropping-particle":"","family":"Casella","given":"Ronnie","non-dropping-particle":"","parse-names":false,"suffix":""}],"container-title":"Urban Education","id":"ITEM-1","issued":{"date-parts":[["2000"]]},"note":"Classé dans Médiation par les pairsCommentaires sur la version papier","title":"The benefits of peer mediation in the context of urban conflict and program status","type":"article-journal"},"uris":["http://www.mendeley.com/documents/?uuid=79e96727-2504-3c4f-a949-1012c5831e8a"]}],"mendeley":{"formattedCitation":"(Casella, 2000)","manualFormatting":"Casella (2000)","plainTextFormattedCitation":"(Casella, 2000)","previouslyFormattedCitation":"(Casella, 2000)"},"properties":{"noteIndex":0},"schema":"https://github.com/citation-style-language/schema/raw/master/csl-citation.json"}</w:instrText>
      </w:r>
      <w:r w:rsidR="00333C5A" w:rsidRPr="00ED22AC">
        <w:rPr>
          <w:rFonts w:ascii="Times New Roman" w:hAnsi="Times New Roman"/>
          <w:lang w:val="fr-BE"/>
        </w:rPr>
        <w:fldChar w:fldCharType="separate"/>
      </w:r>
      <w:r w:rsidR="00333C5A" w:rsidRPr="00ED22AC">
        <w:rPr>
          <w:rFonts w:ascii="Times New Roman" w:hAnsi="Times New Roman"/>
          <w:lang w:val="fr-BE"/>
        </w:rPr>
        <w:t>Casella (2000)</w:t>
      </w:r>
      <w:r w:rsidR="00333C5A" w:rsidRPr="00ED22AC">
        <w:rPr>
          <w:rFonts w:ascii="Times New Roman" w:hAnsi="Times New Roman"/>
          <w:lang w:val="fr-BE"/>
        </w:rPr>
        <w:fldChar w:fldCharType="end"/>
      </w:r>
      <w:r w:rsidR="00333C5A" w:rsidRPr="00ED22AC">
        <w:rPr>
          <w:rFonts w:ascii="Times New Roman" w:hAnsi="Times New Roman"/>
          <w:lang w:val="fr-BE"/>
        </w:rPr>
        <w:t>, pour qu’un programme de médiation par les pairs puisse être réellement efficace, il faut que ces questions puissent être ouvertement discutées, malgré leur caractère controversé.</w:t>
      </w:r>
    </w:p>
    <w:p w14:paraId="61F6B8FA" w14:textId="77777777" w:rsidR="004605AC" w:rsidRPr="00ED22AC" w:rsidRDefault="004605AC" w:rsidP="0081066E">
      <w:pPr>
        <w:spacing w:after="0" w:line="360" w:lineRule="auto"/>
        <w:rPr>
          <w:rFonts w:ascii="Times New Roman" w:hAnsi="Times New Roman"/>
          <w:lang w:val="fr-BE"/>
        </w:rPr>
      </w:pPr>
    </w:p>
    <w:p w14:paraId="4358DA3E" w14:textId="535C95BF" w:rsidR="00700101" w:rsidRPr="00ED22AC" w:rsidRDefault="00700101" w:rsidP="0081066E">
      <w:pPr>
        <w:pStyle w:val="Titre2"/>
        <w:keepNext w:val="0"/>
        <w:spacing w:before="0" w:after="0" w:line="360" w:lineRule="auto"/>
        <w:rPr>
          <w:rFonts w:ascii="Times New Roman" w:hAnsi="Times New Roman" w:cs="Times New Roman"/>
          <w:lang w:val="fr-BE"/>
        </w:rPr>
      </w:pPr>
      <w:r w:rsidRPr="00ED22AC">
        <w:rPr>
          <w:rFonts w:ascii="Times New Roman" w:hAnsi="Times New Roman" w:cs="Times New Roman"/>
          <w:lang w:val="fr-BE"/>
        </w:rPr>
        <w:t>6. Conclusion</w:t>
      </w:r>
    </w:p>
    <w:p w14:paraId="5EE71C95" w14:textId="128C3C26" w:rsidR="00333C5A" w:rsidRPr="00ED22AC" w:rsidRDefault="00333C5A" w:rsidP="0081066E">
      <w:pPr>
        <w:spacing w:after="0" w:line="360" w:lineRule="auto"/>
        <w:rPr>
          <w:rFonts w:ascii="Times New Roman" w:hAnsi="Times New Roman"/>
          <w:lang w:val="fr-BE"/>
        </w:rPr>
      </w:pPr>
      <w:r w:rsidRPr="00ED22AC">
        <w:rPr>
          <w:rFonts w:ascii="Times New Roman" w:hAnsi="Times New Roman"/>
          <w:lang w:val="fr-BE"/>
        </w:rPr>
        <w:t xml:space="preserve">En conclusion, </w:t>
      </w:r>
      <w:r w:rsidR="00512F87" w:rsidRPr="00ED22AC">
        <w:rPr>
          <w:rFonts w:ascii="Times New Roman" w:hAnsi="Times New Roman"/>
          <w:lang w:val="fr-BE"/>
        </w:rPr>
        <w:t>tant que des études de bonne qualité méthodologique n’auront pas été menée</w:t>
      </w:r>
      <w:r w:rsidR="001B583B" w:rsidRPr="00ED22AC">
        <w:rPr>
          <w:rFonts w:ascii="Times New Roman" w:hAnsi="Times New Roman"/>
          <w:lang w:val="fr-BE"/>
        </w:rPr>
        <w:t>s</w:t>
      </w:r>
      <w:r w:rsidR="00512F87" w:rsidRPr="00ED22AC">
        <w:rPr>
          <w:rFonts w:ascii="Times New Roman" w:hAnsi="Times New Roman"/>
          <w:lang w:val="fr-BE"/>
        </w:rPr>
        <w:t xml:space="preserve"> pour évaluer l’efficacité de la médiation par les pairs en tant que moyen d’intervention face au harcèlement scolaire, il semble qu’il faudrait lui privilégier d’autres méthodes d’intervention. En effet, o</w:t>
      </w:r>
      <w:r w:rsidRPr="00ED22AC">
        <w:rPr>
          <w:rFonts w:ascii="Times New Roman" w:hAnsi="Times New Roman"/>
          <w:lang w:val="fr-BE"/>
        </w:rPr>
        <w:t>utre le fait qu’aucune étude de qualité ne soutienne son efficacité dans ce cas spécifique, il existe plusieurs raisons de proscrire son usage étant donné le déséquilibre de pouvoir qui caractérise la relation entre la victime et l’auteur</w:t>
      </w:r>
      <w:r w:rsidR="00DC26FA" w:rsidRPr="00ED22AC">
        <w:rPr>
          <w:rFonts w:ascii="Times New Roman" w:hAnsi="Times New Roman"/>
          <w:lang w:val="fr-BE"/>
        </w:rPr>
        <w:t>·e</w:t>
      </w:r>
      <w:r w:rsidRPr="00ED22AC">
        <w:rPr>
          <w:rFonts w:ascii="Times New Roman" w:hAnsi="Times New Roman"/>
          <w:lang w:val="fr-BE"/>
        </w:rPr>
        <w:t xml:space="preserve"> du harcèlement. De plus, les résultats de la méta-analyse de</w:t>
      </w:r>
      <w:r w:rsidRPr="0076423A">
        <w:rPr>
          <w:rFonts w:ascii="Times New Roman" w:hAnsi="Times New Roman"/>
          <w:lang w:val="fr-BE"/>
        </w:rPr>
        <w:t xml:space="preserve"> </w:t>
      </w:r>
      <w:r w:rsidRPr="0076423A">
        <w:rPr>
          <w:rFonts w:ascii="Times New Roman" w:hAnsi="Times New Roman"/>
          <w:lang w:val="fr-BE"/>
        </w:rPr>
        <w:fldChar w:fldCharType="begin" w:fldLock="1"/>
      </w:r>
      <w:r w:rsidR="0049375B" w:rsidRPr="0076423A">
        <w:rPr>
          <w:rFonts w:ascii="Times New Roman" w:hAnsi="Times New Roman"/>
          <w:lang w:val="fr-BE"/>
        </w:rPr>
        <w:instrText>ADDIN CSL_CITATION {"citationItems":[{"id":"ITEM-1","itemData":{"DOI":"10.1007/s11292-010-9109-1","ISBN":"1573-3750","ISSN":"15733750","PMID":"26825189","abstract":"This article presents a systematic review and meta-analysis of the effectiveness of anti-bullying programs in schools. Studies were included if they evaluated the effects of an anti-bullying program by comparing an intervention group who received the program with a control group who did not. Four types of research design were included: a) randomized experiments, b) intervention-control comparisons with before-and-after measures of bullying, c) other intervention- control comparisons, and d) age-cohort designs. Both published and unpublished reports were included. All volumes of 35 journals from 1983 up to the end of May 2009 were hand-searched, as were 18 electronic databases. Reports in languages other than English were also included. A total of 622 reports concerned with bullying prevention were found, and 89 of these reports (describing 53 different program evaluations) were included in our review. Of the 53 different program evaluations, 44 provided data that permitted the calculation of an effect size for bullying or victimization. The meta-analysis of these 44 evaluations showed that, overall, school-based anti-bullying programs are effective: on average, bullying decreased by 20–23% and victimization decreased by 17–20%. Program elements and intervention components that were associated with a decrease in bullying and victimization were identified, based on feedback from researchers about the coding of 40 out of 44 programs. More intensive programs were more effective, as were programs including parent meetings, firm disciplinary methods, and improved playground supervision. Work with peers was associated with an increase in victimization. It is concluded that the time is ripe to mount a new program of research on the effectiveness of anti-bullying programs based on these findings.","author":[{"dropping-particle":"","family":"Ttofi","given":"Maria M.","non-dropping-particle":"","parse-names":false,"suffix":""},{"dropping-particle":"","family":"Farrington","given":"David P.","non-dropping-particle":"","parse-names":false,"suffix":""}],"container-title":"Journal of Experimental Criminology","id":"ITEM-1","issued":{"date-parts":[["2011"]]},"note":"Classé\n    Méta-analyse très complète sur les programmes de prévention\n    Les programmes évalués sont listés à la fin de l'article.&amp;nbsp;","title":"Effectiveness of school-based programs to reduce bullying: A systematic and meta-analytic review","type":"article"},"uris":["http://www.mendeley.com/documents/?uuid=3b894991-83c5-3bc0-8961-7dfca64f5bfc"]}],"mendeley":{"formattedCitation":"(Ttofi &amp; Farrington, 2011)","manualFormatting":"Ttofi et Farrington (2011)","plainTextFormattedCitation":"(Ttofi &amp; Farrington, 2011)","previouslyFormattedCitation":"(Ttofi &amp; Farrington, 2011)"},"properties":{"noteIndex":0},"schema":"https://github.com/citation-style-language/schema/raw/master/csl-citation.json"}</w:instrText>
      </w:r>
      <w:r w:rsidRPr="0076423A">
        <w:rPr>
          <w:rFonts w:ascii="Times New Roman" w:hAnsi="Times New Roman"/>
          <w:lang w:val="fr-BE"/>
        </w:rPr>
        <w:fldChar w:fldCharType="separate"/>
      </w:r>
      <w:r w:rsidRPr="0076423A">
        <w:rPr>
          <w:rFonts w:ascii="Times New Roman" w:hAnsi="Times New Roman"/>
          <w:lang w:val="fr-BE"/>
        </w:rPr>
        <w:t>Ttofi et Farrington (2011)</w:t>
      </w:r>
      <w:r w:rsidRPr="0076423A">
        <w:rPr>
          <w:rFonts w:ascii="Times New Roman" w:hAnsi="Times New Roman"/>
          <w:lang w:val="fr-BE"/>
        </w:rPr>
        <w:fldChar w:fldCharType="end"/>
      </w:r>
      <w:r w:rsidRPr="0076423A">
        <w:rPr>
          <w:rFonts w:ascii="Times New Roman" w:hAnsi="Times New Roman"/>
          <w:lang w:val="fr-BE"/>
        </w:rPr>
        <w:t xml:space="preserve"> suggèrent </w:t>
      </w:r>
      <w:r w:rsidRPr="00ED22AC">
        <w:rPr>
          <w:rFonts w:ascii="Times New Roman" w:hAnsi="Times New Roman"/>
          <w:lang w:val="fr-BE"/>
        </w:rPr>
        <w:t>que l’inclusion d’une composante de médiation par les pairs dans un programme antiharcèle</w:t>
      </w:r>
      <w:r w:rsidR="00440C2C" w:rsidRPr="00ED22AC">
        <w:rPr>
          <w:rFonts w:ascii="Times New Roman" w:hAnsi="Times New Roman"/>
          <w:lang w:val="fr-BE"/>
        </w:rPr>
        <w:t>ment peut empirer la situation.</w:t>
      </w:r>
    </w:p>
    <w:p w14:paraId="63405F70" w14:textId="51115D5C" w:rsidR="00333C5A" w:rsidRPr="00ED22AC" w:rsidRDefault="00333C5A" w:rsidP="00440C2C">
      <w:pPr>
        <w:spacing w:after="0" w:line="360" w:lineRule="auto"/>
        <w:ind w:firstLine="567"/>
        <w:rPr>
          <w:rFonts w:ascii="Times New Roman" w:hAnsi="Times New Roman"/>
          <w:lang w:val="fr-BE"/>
        </w:rPr>
      </w:pPr>
      <w:r w:rsidRPr="00ED22AC">
        <w:rPr>
          <w:rFonts w:ascii="Times New Roman" w:hAnsi="Times New Roman"/>
          <w:lang w:val="fr-BE"/>
        </w:rPr>
        <w:t xml:space="preserve">Cette conclusion ne remet pas en cause l’utilisation de la médiation par les pairs dans d’autres contextes. En effet, il semble que certains effets positifs soient associés à son utilisation. Toutefois, </w:t>
      </w:r>
      <w:r w:rsidRPr="00767B60">
        <w:rPr>
          <w:rFonts w:ascii="Times New Roman" w:hAnsi="Times New Roman"/>
          <w:lang w:val="fr-BE"/>
        </w:rPr>
        <w:lastRenderedPageBreak/>
        <w:t>la plupart des effets observés le sont sur les élèves ayant un rôle de médiateur</w:t>
      </w:r>
      <w:r w:rsidR="00381E1A" w:rsidRPr="00767B60">
        <w:rPr>
          <w:rFonts w:ascii="Times New Roman" w:hAnsi="Times New Roman"/>
          <w:lang w:val="fr-BE"/>
        </w:rPr>
        <w:t>·rice</w:t>
      </w:r>
      <w:r w:rsidR="00F0770D" w:rsidRPr="00ED22AC">
        <w:rPr>
          <w:rFonts w:ascii="Times New Roman" w:hAnsi="Times New Roman"/>
          <w:lang w:val="fr-BE"/>
        </w:rPr>
        <w:t>·</w:t>
      </w:r>
      <w:r w:rsidR="00F0770D">
        <w:rPr>
          <w:rFonts w:ascii="Times New Roman" w:hAnsi="Times New Roman"/>
          <w:lang w:val="fr-BE"/>
        </w:rPr>
        <w:t>s</w:t>
      </w:r>
      <w:r w:rsidRPr="00767B60">
        <w:rPr>
          <w:rFonts w:ascii="Times New Roman" w:hAnsi="Times New Roman"/>
          <w:lang w:val="fr-BE"/>
        </w:rPr>
        <w:t xml:space="preserve">, qui sont généralement </w:t>
      </w:r>
      <w:r w:rsidR="00F0770D">
        <w:rPr>
          <w:rFonts w:ascii="Times New Roman" w:hAnsi="Times New Roman"/>
          <w:lang w:val="fr-BE"/>
        </w:rPr>
        <w:t>celles</w:t>
      </w:r>
      <w:r w:rsidR="00F0770D" w:rsidRPr="00ED22AC">
        <w:rPr>
          <w:rFonts w:ascii="Times New Roman" w:hAnsi="Times New Roman"/>
          <w:lang w:val="fr-BE"/>
        </w:rPr>
        <w:t>·</w:t>
      </w:r>
      <w:r w:rsidRPr="00767B60">
        <w:rPr>
          <w:rFonts w:ascii="Times New Roman" w:hAnsi="Times New Roman"/>
          <w:lang w:val="fr-BE"/>
        </w:rPr>
        <w:t>ceux en ayant le moins besoin. De p</w:t>
      </w:r>
      <w:r w:rsidRPr="00ED22AC">
        <w:rPr>
          <w:rFonts w:ascii="Times New Roman" w:hAnsi="Times New Roman"/>
          <w:lang w:val="fr-BE"/>
        </w:rPr>
        <w:t>lus, lorsqu’un programme de médiation par les pairs est introduit dans une école, il devrait sans doute être accompagné d’une réflexion sur la culture de l’école et, si nécessaire, de changements visant à la rendre plus démocratique et coopérative dans l’ensemble de son fonc</w:t>
      </w:r>
      <w:r w:rsidR="00440C2C" w:rsidRPr="00ED22AC">
        <w:rPr>
          <w:rFonts w:ascii="Times New Roman" w:hAnsi="Times New Roman"/>
          <w:lang w:val="fr-BE"/>
        </w:rPr>
        <w:t>tionnement.</w:t>
      </w:r>
    </w:p>
    <w:p w14:paraId="2B69F946" w14:textId="77777777" w:rsidR="000019DD" w:rsidRPr="0019332B" w:rsidRDefault="000019DD" w:rsidP="00ED22AC">
      <w:pPr>
        <w:rPr>
          <w:rFonts w:ascii="Times New Roman" w:hAnsi="Times New Roman"/>
        </w:rPr>
      </w:pPr>
    </w:p>
    <w:p w14:paraId="6880AE51" w14:textId="77777777" w:rsidR="00E951D4" w:rsidRPr="00A556FE" w:rsidRDefault="00E951D4" w:rsidP="00E951D4">
      <w:pPr>
        <w:spacing w:after="0"/>
        <w:rPr>
          <w:rFonts w:ascii="Times New Roman" w:hAnsi="Times New Roman"/>
          <w:b/>
          <w:lang w:val="en-US"/>
        </w:rPr>
      </w:pPr>
      <w:r w:rsidRPr="00A556FE">
        <w:rPr>
          <w:rFonts w:ascii="Times New Roman" w:hAnsi="Times New Roman"/>
          <w:b/>
          <w:smallCaps/>
          <w:lang w:val="en-US"/>
        </w:rPr>
        <w:t>English title−</w:t>
      </w:r>
      <w:r w:rsidRPr="00A556FE">
        <w:rPr>
          <w:rFonts w:ascii="Times New Roman" w:hAnsi="Times New Roman"/>
          <w:b/>
          <w:lang w:val="en-US"/>
        </w:rPr>
        <w:t>Is peer mediation an appropriate response to school bullying?</w:t>
      </w:r>
    </w:p>
    <w:p w14:paraId="2BAC4BC5" w14:textId="77777777" w:rsidR="00E951D4" w:rsidRPr="00A556FE" w:rsidRDefault="00E951D4" w:rsidP="00E951D4">
      <w:pPr>
        <w:pStyle w:val="Titre2"/>
        <w:keepNext w:val="0"/>
        <w:spacing w:before="0" w:after="0"/>
        <w:jc w:val="both"/>
        <w:rPr>
          <w:rFonts w:ascii="Times New Roman" w:hAnsi="Times New Roman" w:cs="Times New Roman"/>
          <w:smallCaps/>
          <w:lang w:val="en-US"/>
        </w:rPr>
      </w:pPr>
    </w:p>
    <w:p w14:paraId="0BE37F17" w14:textId="77777777" w:rsidR="00E951D4" w:rsidRPr="00F0770D" w:rsidRDefault="00E951D4" w:rsidP="00E951D4">
      <w:pPr>
        <w:spacing w:after="0"/>
        <w:rPr>
          <w:rFonts w:ascii="Times New Roman" w:hAnsi="Times New Roman"/>
          <w:lang w:val="en-US"/>
        </w:rPr>
      </w:pPr>
      <w:r w:rsidRPr="00A556FE">
        <w:rPr>
          <w:rFonts w:ascii="Times New Roman" w:hAnsi="Times New Roman"/>
          <w:b/>
          <w:smallCaps/>
          <w:lang w:val="en-CA"/>
        </w:rPr>
        <w:t>Summary</w:t>
      </w:r>
      <w:r w:rsidRPr="00A556FE">
        <w:rPr>
          <w:rFonts w:ascii="Times New Roman" w:hAnsi="Times New Roman"/>
          <w:b/>
        </w:rPr>
        <w:sym w:font="Symbol" w:char="F02D"/>
      </w:r>
      <w:r w:rsidRPr="00A556FE">
        <w:rPr>
          <w:rFonts w:ascii="Times New Roman" w:hAnsi="Times New Roman"/>
          <w:lang w:val="en-US"/>
        </w:rPr>
        <w:t xml:space="preserve">School bullying is a frequent problem with significant consequences. Peer mediation is sometimes proposed as a way to deal with bullying between students. Although there are some arguments that support its use, several scholars argue that peer mediation is unsuitable in the case of peer harassment, particularly for ethical reasons (linked to the power imbalance that characterizes bullying). In this study, we reviewed studies assessing the effectiveness of peer mediation in responding to or preventing cases of bullying. It appears that there is no conclusive evidence supporting the effectiveness of peer mediation to tackle bullying. When looking at the effectiveness of peer mediation in general, the results are more positive. However, the implementation of these programs can be challenging, and the most </w:t>
      </w:r>
      <w:r w:rsidRPr="00A556FE">
        <w:rPr>
          <w:rFonts w:ascii="Times New Roman" w:hAnsi="Times New Roman"/>
          <w:lang w:val="en-CA"/>
        </w:rPr>
        <w:t xml:space="preserve">significant effects are mainly observed among students who play the role of mediator, whereas they are generally those who least </w:t>
      </w:r>
      <w:r w:rsidRPr="00F0770D">
        <w:rPr>
          <w:rFonts w:ascii="Times New Roman" w:hAnsi="Times New Roman"/>
          <w:lang w:val="en-CA"/>
        </w:rPr>
        <w:t xml:space="preserve">need to beneficiate from them. </w:t>
      </w:r>
    </w:p>
    <w:p w14:paraId="318F4383" w14:textId="77777777" w:rsidR="00E951D4" w:rsidRPr="00F0770D" w:rsidRDefault="00E951D4" w:rsidP="00E951D4">
      <w:pPr>
        <w:rPr>
          <w:rFonts w:ascii="Times New Roman" w:hAnsi="Times New Roman"/>
          <w:lang w:val="en-CA"/>
        </w:rPr>
      </w:pPr>
    </w:p>
    <w:p w14:paraId="601DCE3B" w14:textId="77777777" w:rsidR="00E951D4" w:rsidRPr="00F0770D" w:rsidRDefault="00E951D4" w:rsidP="00E951D4">
      <w:pPr>
        <w:spacing w:after="0"/>
        <w:rPr>
          <w:rFonts w:ascii="Times New Roman" w:hAnsi="Times New Roman"/>
          <w:lang w:val="en-US"/>
        </w:rPr>
      </w:pPr>
      <w:r w:rsidRPr="002670D5">
        <w:rPr>
          <w:rFonts w:ascii="Times New Roman" w:hAnsi="Times New Roman"/>
          <w:b/>
          <w:smallCaps/>
          <w:lang w:val="en-US"/>
        </w:rPr>
        <w:t>Keywords</w:t>
      </w:r>
      <w:r w:rsidRPr="00F0770D">
        <w:rPr>
          <w:rFonts w:ascii="Times New Roman" w:hAnsi="Times New Roman"/>
          <w:b/>
          <w:lang w:val="en-US"/>
        </w:rPr>
        <w:sym w:font="Symbol" w:char="F02D"/>
      </w:r>
      <w:r w:rsidRPr="00F0770D">
        <w:rPr>
          <w:rFonts w:ascii="Times New Roman" w:hAnsi="Times New Roman"/>
          <w:lang w:val="en-US"/>
        </w:rPr>
        <w:t>bullying, peer mediation, conflict resolution, intervention and reactive approach.</w:t>
      </w:r>
    </w:p>
    <w:p w14:paraId="64828E8A" w14:textId="77777777" w:rsidR="00A061E8" w:rsidRPr="00F0770D" w:rsidRDefault="00A061E8" w:rsidP="0019332B">
      <w:pPr>
        <w:rPr>
          <w:rFonts w:ascii="Times New Roman" w:hAnsi="Times New Roman"/>
          <w:lang w:val="en-CA"/>
        </w:rPr>
      </w:pPr>
    </w:p>
    <w:p w14:paraId="5FAD5E71" w14:textId="559D8F82" w:rsidR="00A25AEF" w:rsidRPr="00F0770D" w:rsidRDefault="00A25AEF" w:rsidP="00A25AEF">
      <w:pPr>
        <w:spacing w:after="0"/>
        <w:rPr>
          <w:rFonts w:ascii="Times New Roman" w:hAnsi="Times New Roman"/>
          <w:b/>
          <w:lang w:val="es-ES"/>
        </w:rPr>
      </w:pPr>
      <w:r w:rsidRPr="00F0770D">
        <w:rPr>
          <w:rFonts w:ascii="Times New Roman" w:hAnsi="Times New Roman"/>
          <w:b/>
          <w:smallCaps/>
          <w:lang w:val="es-ES"/>
        </w:rPr>
        <w:t>Título</w:t>
      </w:r>
      <w:r w:rsidRPr="00F0770D">
        <w:rPr>
          <w:rFonts w:ascii="Times New Roman" w:hAnsi="Times New Roman"/>
          <w:b/>
          <w:smallCaps/>
          <w:lang w:val="es-ES"/>
        </w:rPr>
        <w:sym w:font="Symbol" w:char="F02D"/>
      </w:r>
      <w:r w:rsidRPr="00F0770D">
        <w:rPr>
          <w:rFonts w:ascii="Times New Roman" w:hAnsi="Times New Roman"/>
          <w:b/>
          <w:lang w:val="es-ES"/>
        </w:rPr>
        <w:t>¿La mediación por los pares es una respuesta adecuada frente al acoso escolar?</w:t>
      </w:r>
    </w:p>
    <w:p w14:paraId="190D0F1D" w14:textId="77777777" w:rsidR="00A25AEF" w:rsidRPr="00F0770D" w:rsidRDefault="00A25AEF" w:rsidP="00A25AEF">
      <w:pPr>
        <w:spacing w:after="0"/>
        <w:rPr>
          <w:rFonts w:ascii="Times New Roman" w:hAnsi="Times New Roman"/>
          <w:b/>
          <w:lang w:val="es-ES"/>
        </w:rPr>
      </w:pPr>
    </w:p>
    <w:p w14:paraId="77BC4EDF" w14:textId="3DB0C63E" w:rsidR="00A25AEF" w:rsidRPr="002670D5" w:rsidRDefault="00A25AEF" w:rsidP="00A25AEF">
      <w:pPr>
        <w:spacing w:after="0"/>
        <w:rPr>
          <w:rFonts w:ascii="Times New Roman" w:hAnsi="Times New Roman"/>
          <w:lang w:val="es-ES"/>
        </w:rPr>
      </w:pPr>
      <w:r w:rsidRPr="00F0770D">
        <w:rPr>
          <w:rFonts w:ascii="Times New Roman" w:hAnsi="Times New Roman"/>
          <w:b/>
          <w:smallCaps/>
          <w:lang w:val="es-ES"/>
        </w:rPr>
        <w:t>Resumen</w:t>
      </w:r>
      <w:r w:rsidRPr="00F0770D">
        <w:rPr>
          <w:rFonts w:ascii="Times New Roman" w:hAnsi="Times New Roman"/>
          <w:b/>
          <w:smallCaps/>
          <w:lang w:val="es-ES"/>
        </w:rPr>
        <w:sym w:font="Symbol" w:char="F02D"/>
      </w:r>
      <w:r w:rsidRPr="00F0770D">
        <w:rPr>
          <w:rFonts w:ascii="Times New Roman" w:hAnsi="Times New Roman"/>
          <w:lang w:val="es-ES"/>
        </w:rPr>
        <w:t>El acoso escolar es un problema frecuente con consecuencias importantes. Una forma de reaccionar a las situaciones de acoso entre alumnos consiste en utilizar la mediación por los pares. Aunque existen diferentes argumentos en favor de esta solución, ciertos autores sugieren que la mediación por los pares se adapta poco al caso del acoso, en particular por razones éticas (relacionadas con el desequilibrio de poder que caracteriza a las situaciones de acoso). En este estudio se han revisado las investigaciones que miden la eficacia de la mediación por los pares como intervención cara al acoso escolar o para prevenirlo. De esta revisión se deduce que no existen pruebas concluyentes de que la mediación por los pares sea un medio eficaz para luchar contra el acoso. Además, se revisaron trabajos sobre la eficacia de la mediación por los pares en general; en este caso, l</w:t>
      </w:r>
      <w:r w:rsidRPr="002670D5">
        <w:rPr>
          <w:rFonts w:ascii="Times New Roman" w:hAnsi="Times New Roman"/>
          <w:lang w:val="es-ES"/>
        </w:rPr>
        <w:t>os resultados son más positivos. Sin embargo, la puesta en práctica de estos programas puede plantear dificultades y los efectos más importantes se observan mayoritariamente en los alumnos que juegan el papel de mediadores, siendo éstos quienes generalmente lo necesitan menos.</w:t>
      </w:r>
    </w:p>
    <w:p w14:paraId="0E2ABD3F" w14:textId="77777777" w:rsidR="00A25AEF" w:rsidRPr="002670D5" w:rsidRDefault="00A25AEF" w:rsidP="00A25AEF">
      <w:pPr>
        <w:spacing w:after="0"/>
        <w:rPr>
          <w:rFonts w:ascii="Times New Roman" w:hAnsi="Times New Roman"/>
          <w:smallCaps/>
        </w:rPr>
      </w:pPr>
    </w:p>
    <w:p w14:paraId="6C86AF97" w14:textId="431F8180" w:rsidR="00A25AEF" w:rsidRPr="00F0770D" w:rsidRDefault="00A25AEF" w:rsidP="00A25AEF">
      <w:pPr>
        <w:pStyle w:val="CorpsA"/>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color w:val="auto"/>
          <w:sz w:val="24"/>
          <w:szCs w:val="24"/>
          <w:lang w:val="es-ES"/>
        </w:rPr>
      </w:pPr>
      <w:r w:rsidRPr="00F0770D">
        <w:rPr>
          <w:rFonts w:ascii="Times New Roman" w:hAnsi="Times New Roman" w:cs="Times New Roman"/>
          <w:b/>
          <w:smallCaps/>
          <w:color w:val="auto"/>
          <w:sz w:val="24"/>
          <w:szCs w:val="24"/>
          <w:lang w:val="es-ES"/>
        </w:rPr>
        <w:t>Palabras clave</w:t>
      </w:r>
      <w:r w:rsidRPr="00F0770D">
        <w:rPr>
          <w:rFonts w:ascii="Times New Roman" w:hAnsi="Times New Roman" w:cs="Times New Roman"/>
          <w:b/>
          <w:smallCaps/>
          <w:color w:val="auto"/>
          <w:sz w:val="24"/>
          <w:szCs w:val="24"/>
          <w:lang w:val="es-ES"/>
        </w:rPr>
        <w:sym w:font="Symbol" w:char="F02D"/>
      </w:r>
      <w:r w:rsidR="00787054">
        <w:rPr>
          <w:rFonts w:ascii="Times New Roman" w:hAnsi="Times New Roman" w:cs="Times New Roman"/>
          <w:color w:val="auto"/>
          <w:sz w:val="24"/>
          <w:szCs w:val="24"/>
          <w:lang w:val="es-ES"/>
        </w:rPr>
        <w:t>a</w:t>
      </w:r>
      <w:r w:rsidR="00787054" w:rsidRPr="00F0770D">
        <w:rPr>
          <w:rFonts w:ascii="Times New Roman" w:hAnsi="Times New Roman" w:cs="Times New Roman"/>
          <w:color w:val="auto"/>
          <w:sz w:val="24"/>
          <w:szCs w:val="24"/>
          <w:lang w:val="es-ES"/>
        </w:rPr>
        <w:t>coso</w:t>
      </w:r>
      <w:r w:rsidRPr="00F0770D">
        <w:rPr>
          <w:rFonts w:ascii="Times New Roman" w:hAnsi="Times New Roman" w:cs="Times New Roman"/>
          <w:color w:val="auto"/>
          <w:sz w:val="24"/>
          <w:szCs w:val="24"/>
          <w:lang w:val="es-ES"/>
        </w:rPr>
        <w:t>, intimidación, mediación por los pares, resolución de conflictos y enfoque reactivo.</w:t>
      </w:r>
    </w:p>
    <w:p w14:paraId="060B32B7" w14:textId="77777777" w:rsidR="00A25AEF" w:rsidRDefault="00A25AEF" w:rsidP="00A25AEF">
      <w:pPr>
        <w:pStyle w:val="CorpsA"/>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sz w:val="24"/>
          <w:szCs w:val="24"/>
          <w:lang w:val="es-ES"/>
        </w:rPr>
      </w:pPr>
    </w:p>
    <w:p w14:paraId="2518F245" w14:textId="1FAF1491" w:rsidR="00700101" w:rsidRPr="0019332B" w:rsidRDefault="00E951D4" w:rsidP="00F11DF1">
      <w:pPr>
        <w:spacing w:after="0" w:line="360" w:lineRule="auto"/>
        <w:ind w:left="284" w:hanging="284"/>
        <w:rPr>
          <w:rFonts w:ascii="Times New Roman" w:hAnsi="Times New Roman"/>
          <w:b/>
          <w:lang w:val="en-CA"/>
        </w:rPr>
      </w:pPr>
      <w:r w:rsidRPr="0019332B">
        <w:rPr>
          <w:rFonts w:ascii="Times New Roman" w:hAnsi="Times New Roman"/>
          <w:b/>
          <w:lang w:val="en-CA"/>
        </w:rPr>
        <w:t xml:space="preserve">7. </w:t>
      </w:r>
      <w:r w:rsidR="00700101" w:rsidRPr="0019332B">
        <w:rPr>
          <w:rFonts w:ascii="Times New Roman" w:hAnsi="Times New Roman"/>
          <w:b/>
          <w:lang w:val="en-CA"/>
        </w:rPr>
        <w:t>Références</w:t>
      </w:r>
    </w:p>
    <w:p w14:paraId="25CAD28C" w14:textId="35493C1A" w:rsidR="009035F9" w:rsidRPr="00767B60" w:rsidRDefault="009035F9" w:rsidP="00F11DF1">
      <w:pPr>
        <w:autoSpaceDE w:val="0"/>
        <w:autoSpaceDN w:val="0"/>
        <w:adjustRightInd w:val="0"/>
        <w:spacing w:after="0" w:line="360" w:lineRule="auto"/>
        <w:ind w:left="284" w:hanging="284"/>
        <w:rPr>
          <w:rFonts w:ascii="Times New Roman" w:hAnsi="Times New Roman"/>
          <w:noProof/>
          <w:lang w:val="en-US"/>
        </w:rPr>
      </w:pPr>
      <w:r w:rsidRPr="0019332B">
        <w:rPr>
          <w:rFonts w:ascii="Times New Roman" w:hAnsi="Times New Roman"/>
          <w:noProof/>
          <w:lang w:val="en-CA"/>
        </w:rPr>
        <w:lastRenderedPageBreak/>
        <w:t>Adigüzel, İ.</w:t>
      </w:r>
      <w:r w:rsidR="00440C2C" w:rsidRPr="0019332B">
        <w:rPr>
          <w:rFonts w:ascii="Times New Roman" w:hAnsi="Times New Roman"/>
          <w:noProof/>
          <w:lang w:val="en-CA"/>
        </w:rPr>
        <w:t> </w:t>
      </w:r>
      <w:r w:rsidRPr="0019332B">
        <w:rPr>
          <w:rFonts w:ascii="Times New Roman" w:hAnsi="Times New Roman"/>
          <w:noProof/>
          <w:lang w:val="en-CA"/>
        </w:rPr>
        <w:t xml:space="preserve">B. (2015). </w:t>
      </w:r>
      <w:r w:rsidRPr="00767B60">
        <w:rPr>
          <w:rFonts w:ascii="Times New Roman" w:hAnsi="Times New Roman"/>
          <w:noProof/>
          <w:lang w:val="en-US"/>
        </w:rPr>
        <w:t xml:space="preserve">Peer mediation in schools. </w:t>
      </w:r>
      <w:r w:rsidRPr="00767B60">
        <w:rPr>
          <w:rFonts w:ascii="Times New Roman" w:hAnsi="Times New Roman"/>
          <w:i/>
          <w:iCs/>
          <w:noProof/>
          <w:lang w:val="en-US"/>
        </w:rPr>
        <w:t>Procedia</w:t>
      </w:r>
      <w:r w:rsidR="003652F6">
        <w:rPr>
          <w:rFonts w:ascii="Times New Roman" w:hAnsi="Times New Roman"/>
          <w:i/>
          <w:iCs/>
          <w:noProof/>
          <w:lang w:val="en-US"/>
        </w:rPr>
        <w:t>−S</w:t>
      </w:r>
      <w:r w:rsidR="003652F6" w:rsidRPr="00767B60">
        <w:rPr>
          <w:rFonts w:ascii="Times New Roman" w:hAnsi="Times New Roman"/>
          <w:i/>
          <w:iCs/>
          <w:noProof/>
          <w:lang w:val="en-US"/>
        </w:rPr>
        <w:t xml:space="preserve">ocial </w:t>
      </w:r>
      <w:r w:rsidRPr="00767B60">
        <w:rPr>
          <w:rFonts w:ascii="Times New Roman" w:hAnsi="Times New Roman"/>
          <w:i/>
          <w:iCs/>
          <w:noProof/>
          <w:lang w:val="en-US"/>
        </w:rPr>
        <w:t xml:space="preserve">and </w:t>
      </w:r>
      <w:r w:rsidR="00EF0EA6" w:rsidRPr="00767B60">
        <w:rPr>
          <w:rFonts w:ascii="Times New Roman" w:hAnsi="Times New Roman"/>
          <w:i/>
          <w:iCs/>
          <w:noProof/>
          <w:lang w:val="en-US"/>
        </w:rPr>
        <w:t>b</w:t>
      </w:r>
      <w:r w:rsidRPr="00767B60">
        <w:rPr>
          <w:rFonts w:ascii="Times New Roman" w:hAnsi="Times New Roman"/>
          <w:i/>
          <w:iCs/>
          <w:noProof/>
          <w:lang w:val="en-US"/>
        </w:rPr>
        <w:t xml:space="preserve">ehavioral </w:t>
      </w:r>
      <w:r w:rsidR="00EF0EA6" w:rsidRPr="00767B60">
        <w:rPr>
          <w:rFonts w:ascii="Times New Roman" w:hAnsi="Times New Roman"/>
          <w:i/>
          <w:iCs/>
          <w:noProof/>
          <w:lang w:val="en-US"/>
        </w:rPr>
        <w:t>s</w:t>
      </w:r>
      <w:r w:rsidRPr="00767B60">
        <w:rPr>
          <w:rFonts w:ascii="Times New Roman" w:hAnsi="Times New Roman"/>
          <w:i/>
          <w:iCs/>
          <w:noProof/>
          <w:lang w:val="en-US"/>
        </w:rPr>
        <w:t>ciences, 174</w:t>
      </w:r>
      <w:r w:rsidRPr="00767B60">
        <w:rPr>
          <w:rFonts w:ascii="Times New Roman" w:hAnsi="Times New Roman"/>
          <w:iCs/>
          <w:noProof/>
          <w:lang w:val="en-US"/>
        </w:rPr>
        <w:t>, 826-829</w:t>
      </w:r>
      <w:r w:rsidRPr="00767B60">
        <w:rPr>
          <w:rFonts w:ascii="Times New Roman" w:hAnsi="Times New Roman"/>
          <w:noProof/>
          <w:lang w:val="en-US"/>
        </w:rPr>
        <w:t xml:space="preserve">. </w:t>
      </w:r>
      <w:r w:rsidR="00A87FF3" w:rsidRPr="00767B60">
        <w:rPr>
          <w:rFonts w:ascii="Times New Roman" w:hAnsi="Times New Roman"/>
          <w:noProof/>
          <w:lang w:val="en-US"/>
        </w:rPr>
        <w:t>https://</w:t>
      </w:r>
      <w:r w:rsidRPr="00767B60">
        <w:rPr>
          <w:rFonts w:ascii="Times New Roman" w:hAnsi="Times New Roman"/>
          <w:noProof/>
          <w:lang w:val="en-US"/>
        </w:rPr>
        <w:t>doi</w:t>
      </w:r>
      <w:r w:rsidR="00A87FF3" w:rsidRPr="00767B60">
        <w:rPr>
          <w:rFonts w:ascii="Times New Roman" w:hAnsi="Times New Roman"/>
          <w:noProof/>
          <w:lang w:val="en-US"/>
        </w:rPr>
        <w:t>.org/</w:t>
      </w:r>
      <w:r w:rsidRPr="00767B60">
        <w:rPr>
          <w:rFonts w:ascii="Times New Roman" w:hAnsi="Times New Roman"/>
          <w:noProof/>
          <w:lang w:val="en-US"/>
        </w:rPr>
        <w:t>10.1016/j.sbspro.2015.01.674</w:t>
      </w:r>
    </w:p>
    <w:p w14:paraId="5C50DBB5" w14:textId="6CC7E993" w:rsidR="00FC2CEE" w:rsidRPr="00767B60" w:rsidRDefault="00FC2CEE" w:rsidP="00F11DF1">
      <w:pPr>
        <w:autoSpaceDE w:val="0"/>
        <w:autoSpaceDN w:val="0"/>
        <w:adjustRightInd w:val="0"/>
        <w:spacing w:after="0" w:line="360" w:lineRule="auto"/>
        <w:ind w:left="284" w:hanging="284"/>
        <w:rPr>
          <w:rFonts w:ascii="Times New Roman" w:hAnsi="Times New Roman"/>
          <w:noProof/>
          <w:lang w:val="fr-BE"/>
        </w:rPr>
      </w:pPr>
      <w:r w:rsidRPr="00767B60">
        <w:rPr>
          <w:rFonts w:ascii="Times New Roman" w:hAnsi="Times New Roman"/>
          <w:noProof/>
          <w:lang w:val="fr-BE"/>
        </w:rPr>
        <w:t xml:space="preserve">Beaumont, C. (2005). </w:t>
      </w:r>
      <w:r w:rsidRPr="00767B60">
        <w:rPr>
          <w:rFonts w:ascii="Times New Roman" w:hAnsi="Times New Roman"/>
          <w:i/>
          <w:noProof/>
          <w:lang w:val="fr-BE"/>
        </w:rPr>
        <w:t>Les effets d’un programme adapté de médiation par les pairs auprès d’élèves en trouble de comportement</w:t>
      </w:r>
      <w:r w:rsidRPr="00767B60">
        <w:rPr>
          <w:rFonts w:ascii="Times New Roman" w:hAnsi="Times New Roman"/>
          <w:noProof/>
          <w:lang w:val="fr-BE"/>
        </w:rPr>
        <w:t xml:space="preserve"> </w:t>
      </w:r>
      <w:r w:rsidR="00EF0EA6" w:rsidRPr="00767B60">
        <w:rPr>
          <w:rFonts w:ascii="Times New Roman" w:hAnsi="Times New Roman"/>
          <w:noProof/>
          <w:lang w:val="fr-BE"/>
        </w:rPr>
        <w:t>(</w:t>
      </w:r>
      <w:r w:rsidRPr="00767B60">
        <w:rPr>
          <w:rFonts w:ascii="Times New Roman" w:hAnsi="Times New Roman"/>
          <w:noProof/>
          <w:lang w:val="fr-BE"/>
        </w:rPr>
        <w:t>Thèse de doctorat</w:t>
      </w:r>
      <w:r w:rsidR="00EF0EA6" w:rsidRPr="00767B60">
        <w:rPr>
          <w:rFonts w:ascii="Times New Roman" w:hAnsi="Times New Roman"/>
          <w:noProof/>
          <w:lang w:val="fr-BE"/>
        </w:rPr>
        <w:t>).</w:t>
      </w:r>
      <w:r w:rsidR="00ED4D4D" w:rsidRPr="00767B60">
        <w:rPr>
          <w:rFonts w:ascii="Times New Roman" w:hAnsi="Times New Roman"/>
          <w:noProof/>
          <w:lang w:val="fr-BE"/>
        </w:rPr>
        <w:t xml:space="preserve"> Université Laval. http://hdl.handle.net/20.500.11794/17800</w:t>
      </w:r>
    </w:p>
    <w:p w14:paraId="25098320" w14:textId="610CFF1B" w:rsidR="00FC2CEE" w:rsidRPr="00767B60" w:rsidRDefault="00FC2CEE" w:rsidP="00F11DF1">
      <w:pPr>
        <w:spacing w:after="0" w:line="360" w:lineRule="auto"/>
        <w:ind w:left="284" w:hanging="284"/>
        <w:rPr>
          <w:rFonts w:ascii="Times New Roman" w:hAnsi="Times New Roman"/>
          <w:lang w:val="fr-BE"/>
        </w:rPr>
      </w:pPr>
      <w:r w:rsidRPr="00767B60">
        <w:rPr>
          <w:rFonts w:ascii="Times New Roman" w:hAnsi="Times New Roman"/>
          <w:lang w:val="fr-BE"/>
        </w:rPr>
        <w:t xml:space="preserve">Beaumont, C. (2015). </w:t>
      </w:r>
      <w:r w:rsidRPr="0019332B">
        <w:rPr>
          <w:rFonts w:ascii="Times New Roman" w:hAnsi="Times New Roman"/>
          <w:iCs/>
          <w:lang w:val="fr-BE"/>
        </w:rPr>
        <w:t>L’intégration des élèves en difficulté dans les équipes de pairs aidants</w:t>
      </w:r>
      <w:r w:rsidRPr="00767B60">
        <w:rPr>
          <w:rFonts w:ascii="Times New Roman" w:hAnsi="Times New Roman"/>
          <w:iCs/>
          <w:lang w:val="fr-BE"/>
        </w:rPr>
        <w:t> </w:t>
      </w:r>
      <w:r w:rsidRPr="0019332B">
        <w:rPr>
          <w:rFonts w:ascii="Times New Roman" w:hAnsi="Times New Roman"/>
          <w:iCs/>
          <w:lang w:val="fr-BE"/>
        </w:rPr>
        <w:t>: une approche inclusive pour développer leur compétence sociale</w:t>
      </w:r>
      <w:r w:rsidRPr="00767B60">
        <w:rPr>
          <w:rFonts w:ascii="Times New Roman" w:hAnsi="Times New Roman"/>
          <w:i/>
          <w:lang w:val="fr-BE"/>
        </w:rPr>
        <w:t>.</w:t>
      </w:r>
      <w:r w:rsidRPr="00767B60">
        <w:rPr>
          <w:rFonts w:ascii="Times New Roman" w:hAnsi="Times New Roman"/>
          <w:lang w:val="fr-BE"/>
        </w:rPr>
        <w:t xml:space="preserve"> Dans </w:t>
      </w:r>
      <w:r w:rsidR="00ED4D4D" w:rsidRPr="00767B60">
        <w:rPr>
          <w:rFonts w:ascii="Times New Roman" w:hAnsi="Times New Roman"/>
          <w:lang w:val="fr-BE"/>
        </w:rPr>
        <w:t xml:space="preserve">C. </w:t>
      </w:r>
      <w:r w:rsidRPr="00767B60">
        <w:rPr>
          <w:rFonts w:ascii="Times New Roman" w:hAnsi="Times New Roman"/>
          <w:lang w:val="fr-BE"/>
        </w:rPr>
        <w:t xml:space="preserve">Beaumont, </w:t>
      </w:r>
      <w:r w:rsidR="00ED4D4D" w:rsidRPr="00767B60">
        <w:rPr>
          <w:rFonts w:ascii="Times New Roman" w:hAnsi="Times New Roman"/>
          <w:lang w:val="fr-BE"/>
        </w:rPr>
        <w:t xml:space="preserve">B. </w:t>
      </w:r>
      <w:r w:rsidRPr="00767B60">
        <w:rPr>
          <w:rFonts w:ascii="Times New Roman" w:hAnsi="Times New Roman"/>
          <w:lang w:val="fr-BE"/>
        </w:rPr>
        <w:t>Galand</w:t>
      </w:r>
      <w:r w:rsidR="00B8562D">
        <w:rPr>
          <w:rFonts w:ascii="Times New Roman" w:hAnsi="Times New Roman"/>
          <w:lang w:val="fr-BE"/>
        </w:rPr>
        <w:t xml:space="preserve"> </w:t>
      </w:r>
      <w:r w:rsidRPr="00767B60">
        <w:rPr>
          <w:rFonts w:ascii="Times New Roman" w:hAnsi="Times New Roman"/>
          <w:lang w:val="fr-BE"/>
        </w:rPr>
        <w:t xml:space="preserve">et </w:t>
      </w:r>
      <w:r w:rsidR="00ED4D4D" w:rsidRPr="00767B60">
        <w:rPr>
          <w:rFonts w:ascii="Times New Roman" w:hAnsi="Times New Roman"/>
          <w:lang w:val="fr-BE"/>
        </w:rPr>
        <w:t xml:space="preserve">S. </w:t>
      </w:r>
      <w:r w:rsidRPr="00767B60">
        <w:rPr>
          <w:rFonts w:ascii="Times New Roman" w:hAnsi="Times New Roman"/>
          <w:lang w:val="fr-BE"/>
        </w:rPr>
        <w:t xml:space="preserve">Lucia (dir.), </w:t>
      </w:r>
      <w:r w:rsidRPr="00910785">
        <w:rPr>
          <w:rFonts w:ascii="Times New Roman" w:hAnsi="Times New Roman"/>
          <w:i/>
          <w:iCs/>
          <w:lang w:val="fr-BE"/>
        </w:rPr>
        <w:t xml:space="preserve">Les violences en milieu scolaire : définir, prévenir, agir </w:t>
      </w:r>
      <w:r w:rsidRPr="00767B60">
        <w:rPr>
          <w:rFonts w:ascii="Times New Roman" w:hAnsi="Times New Roman"/>
          <w:lang w:val="fr-BE"/>
        </w:rPr>
        <w:t>(p.</w:t>
      </w:r>
      <w:r w:rsidR="00ED4D4D" w:rsidRPr="00767B60">
        <w:rPr>
          <w:rFonts w:ascii="Times New Roman" w:hAnsi="Times New Roman"/>
          <w:lang w:val="fr-BE"/>
        </w:rPr>
        <w:t xml:space="preserve"> </w:t>
      </w:r>
      <w:r w:rsidRPr="00767B60">
        <w:rPr>
          <w:rFonts w:ascii="Times New Roman" w:hAnsi="Times New Roman"/>
          <w:lang w:val="fr-BE"/>
        </w:rPr>
        <w:t>133-153). Presses de l’Université Laval.</w:t>
      </w:r>
    </w:p>
    <w:p w14:paraId="061A0C92" w14:textId="2A6C6E64" w:rsidR="001770B0" w:rsidRPr="00767B60" w:rsidRDefault="001770B0" w:rsidP="00F11DF1">
      <w:pPr>
        <w:autoSpaceDE w:val="0"/>
        <w:autoSpaceDN w:val="0"/>
        <w:adjustRightInd w:val="0"/>
        <w:spacing w:after="0" w:line="360" w:lineRule="auto"/>
        <w:ind w:left="284" w:hanging="284"/>
        <w:rPr>
          <w:rFonts w:ascii="Times New Roman" w:hAnsi="Times New Roman"/>
          <w:noProof/>
          <w:lang w:val="fr-BE"/>
        </w:rPr>
      </w:pPr>
      <w:r w:rsidRPr="00767B60">
        <w:rPr>
          <w:rFonts w:ascii="Times New Roman" w:hAnsi="Times New Roman"/>
          <w:noProof/>
          <w:lang w:val="fr-BE"/>
        </w:rPr>
        <w:t xml:space="preserve">Beaumont, C., Royer, E., Bowen, F. </w:t>
      </w:r>
      <w:r w:rsidR="00440C2C" w:rsidRPr="00767B60">
        <w:rPr>
          <w:rFonts w:ascii="Times New Roman" w:hAnsi="Times New Roman"/>
          <w:noProof/>
          <w:lang w:val="fr-BE"/>
        </w:rPr>
        <w:t>et</w:t>
      </w:r>
      <w:r w:rsidRPr="00767B60">
        <w:rPr>
          <w:rFonts w:ascii="Times New Roman" w:hAnsi="Times New Roman"/>
          <w:noProof/>
          <w:lang w:val="fr-BE"/>
        </w:rPr>
        <w:t xml:space="preserve"> Bertrand, R. (2004). L’adaptation psychosociale des élèves en trouble de comportement agissant comme médiateurs. </w:t>
      </w:r>
      <w:r w:rsidRPr="00767B60">
        <w:rPr>
          <w:rFonts w:ascii="Times New Roman" w:hAnsi="Times New Roman"/>
          <w:i/>
          <w:noProof/>
          <w:lang w:val="fr-BE"/>
        </w:rPr>
        <w:t xml:space="preserve">Revue </w:t>
      </w:r>
      <w:r w:rsidR="007D19E8" w:rsidRPr="00767B60">
        <w:rPr>
          <w:rFonts w:ascii="Times New Roman" w:hAnsi="Times New Roman"/>
          <w:i/>
          <w:noProof/>
          <w:lang w:val="fr-BE"/>
        </w:rPr>
        <w:t>d</w:t>
      </w:r>
      <w:r w:rsidRPr="00767B60">
        <w:rPr>
          <w:rFonts w:ascii="Times New Roman" w:hAnsi="Times New Roman"/>
          <w:i/>
          <w:noProof/>
          <w:lang w:val="fr-BE"/>
        </w:rPr>
        <w:t xml:space="preserve">es </w:t>
      </w:r>
      <w:r w:rsidR="007D19E8" w:rsidRPr="00767B60">
        <w:rPr>
          <w:rFonts w:ascii="Times New Roman" w:hAnsi="Times New Roman"/>
          <w:i/>
          <w:noProof/>
          <w:lang w:val="fr-BE"/>
        </w:rPr>
        <w:t>s</w:t>
      </w:r>
      <w:r w:rsidRPr="00767B60">
        <w:rPr>
          <w:rFonts w:ascii="Times New Roman" w:hAnsi="Times New Roman"/>
          <w:i/>
          <w:noProof/>
          <w:lang w:val="fr-BE"/>
        </w:rPr>
        <w:t xml:space="preserve">ciences </w:t>
      </w:r>
      <w:r w:rsidR="007D19E8" w:rsidRPr="00767B60">
        <w:rPr>
          <w:rFonts w:ascii="Times New Roman" w:hAnsi="Times New Roman"/>
          <w:i/>
          <w:noProof/>
          <w:lang w:val="fr-BE"/>
        </w:rPr>
        <w:t>d</w:t>
      </w:r>
      <w:r w:rsidRPr="00767B60">
        <w:rPr>
          <w:rFonts w:ascii="Times New Roman" w:hAnsi="Times New Roman"/>
          <w:i/>
          <w:noProof/>
          <w:lang w:val="fr-BE"/>
        </w:rPr>
        <w:t>e l’</w:t>
      </w:r>
      <w:r w:rsidR="007D19E8" w:rsidRPr="00767B60">
        <w:rPr>
          <w:rFonts w:ascii="Times New Roman" w:hAnsi="Times New Roman"/>
          <w:i/>
          <w:noProof/>
          <w:lang w:val="fr-BE"/>
        </w:rPr>
        <w:t>é</w:t>
      </w:r>
      <w:r w:rsidRPr="00767B60">
        <w:rPr>
          <w:rFonts w:ascii="Times New Roman" w:hAnsi="Times New Roman"/>
          <w:i/>
          <w:noProof/>
          <w:lang w:val="fr-BE"/>
        </w:rPr>
        <w:t>ducation, 30</w:t>
      </w:r>
      <w:r w:rsidRPr="00767B60">
        <w:rPr>
          <w:rFonts w:ascii="Times New Roman" w:hAnsi="Times New Roman"/>
          <w:noProof/>
          <w:lang w:val="fr-BE"/>
        </w:rPr>
        <w:t>(3), 555-5</w:t>
      </w:r>
      <w:r w:rsidR="000267E7" w:rsidRPr="00767B60">
        <w:rPr>
          <w:rFonts w:ascii="Times New Roman" w:hAnsi="Times New Roman"/>
          <w:noProof/>
          <w:lang w:val="fr-BE"/>
        </w:rPr>
        <w:t xml:space="preserve">78. </w:t>
      </w:r>
      <w:r w:rsidR="007D19E8" w:rsidRPr="00767B60">
        <w:rPr>
          <w:rFonts w:ascii="Times New Roman" w:hAnsi="Times New Roman"/>
          <w:noProof/>
          <w:lang w:val="fr-BE"/>
        </w:rPr>
        <w:t>https://doi.org/10.7202/012082ar</w:t>
      </w:r>
    </w:p>
    <w:p w14:paraId="17DF9B7D" w14:textId="61D54E60" w:rsidR="009035F9" w:rsidRPr="00CC26DF" w:rsidRDefault="009035F9" w:rsidP="00F11DF1">
      <w:pPr>
        <w:spacing w:after="0" w:line="360" w:lineRule="auto"/>
        <w:ind w:left="284" w:hanging="284"/>
        <w:rPr>
          <w:rFonts w:ascii="Times New Roman" w:hAnsi="Times New Roman"/>
          <w:lang w:val="fr-BE"/>
        </w:rPr>
      </w:pPr>
      <w:r w:rsidRPr="00CC26DF">
        <w:rPr>
          <w:rFonts w:ascii="Times New Roman" w:hAnsi="Times New Roman"/>
          <w:lang w:val="fr-BE"/>
        </w:rPr>
        <w:t xml:space="preserve">Bonafé-Schmitt, J.-P. (2000). </w:t>
      </w:r>
      <w:r w:rsidRPr="00CC26DF">
        <w:rPr>
          <w:rFonts w:ascii="Times New Roman" w:hAnsi="Times New Roman"/>
          <w:i/>
          <w:lang w:val="fr-BE"/>
        </w:rPr>
        <w:t>La médiation scolaire par les élèves</w:t>
      </w:r>
      <w:r w:rsidR="00440C2C" w:rsidRPr="00CC26DF">
        <w:rPr>
          <w:rFonts w:ascii="Times New Roman" w:hAnsi="Times New Roman"/>
          <w:lang w:val="fr-BE"/>
        </w:rPr>
        <w:t>. ESF</w:t>
      </w:r>
      <w:r w:rsidR="00BA56AB" w:rsidRPr="00CC26DF">
        <w:rPr>
          <w:rFonts w:ascii="Times New Roman" w:hAnsi="Times New Roman"/>
          <w:lang w:val="fr-BE"/>
        </w:rPr>
        <w:t xml:space="preserve"> éditeur</w:t>
      </w:r>
      <w:r w:rsidR="00440C2C" w:rsidRPr="00CC26DF">
        <w:rPr>
          <w:rFonts w:ascii="Times New Roman" w:hAnsi="Times New Roman"/>
          <w:lang w:val="fr-BE"/>
        </w:rPr>
        <w:t>.</w:t>
      </w:r>
    </w:p>
    <w:p w14:paraId="785CCAB2" w14:textId="4F2CA85E" w:rsidR="009035F9" w:rsidRPr="002F45EC" w:rsidRDefault="009035F9" w:rsidP="00F11DF1">
      <w:pPr>
        <w:spacing w:after="0" w:line="360" w:lineRule="auto"/>
        <w:ind w:left="284" w:hanging="284"/>
        <w:rPr>
          <w:rFonts w:ascii="Times New Roman" w:hAnsi="Times New Roman"/>
        </w:rPr>
      </w:pPr>
      <w:r w:rsidRPr="00CC26DF">
        <w:rPr>
          <w:rFonts w:ascii="Times New Roman" w:hAnsi="Times New Roman"/>
          <w:lang w:val="fr-BE"/>
        </w:rPr>
        <w:t xml:space="preserve">Bonafé-Schmitt, J.-P. (2006). </w:t>
      </w:r>
      <w:r w:rsidRPr="00CC26DF">
        <w:rPr>
          <w:rFonts w:ascii="Times New Roman" w:hAnsi="Times New Roman"/>
        </w:rPr>
        <w:t>La médiation scolaire par les pairs</w:t>
      </w:r>
      <w:r w:rsidR="00440C2C" w:rsidRPr="00CC26DF">
        <w:rPr>
          <w:rFonts w:ascii="Times New Roman" w:hAnsi="Times New Roman"/>
        </w:rPr>
        <w:t> </w:t>
      </w:r>
      <w:r w:rsidRPr="00CC26DF">
        <w:rPr>
          <w:rFonts w:ascii="Times New Roman" w:hAnsi="Times New Roman"/>
        </w:rPr>
        <w:t xml:space="preserve">: une alternative à la violence à l’école. </w:t>
      </w:r>
      <w:r w:rsidRPr="00CC26DF">
        <w:rPr>
          <w:rFonts w:ascii="Times New Roman" w:hAnsi="Times New Roman"/>
          <w:i/>
          <w:iCs/>
        </w:rPr>
        <w:t>Spirale. Revue de recherches en éducation</w:t>
      </w:r>
      <w:r w:rsidRPr="00CC26DF">
        <w:rPr>
          <w:rFonts w:ascii="Times New Roman" w:hAnsi="Times New Roman"/>
        </w:rPr>
        <w:t xml:space="preserve">, </w:t>
      </w:r>
      <w:r w:rsidRPr="005E4BB8">
        <w:rPr>
          <w:rFonts w:ascii="Times New Roman" w:hAnsi="Times New Roman"/>
          <w:i/>
        </w:rPr>
        <w:t>37</w:t>
      </w:r>
      <w:r w:rsidRPr="00CC26DF">
        <w:rPr>
          <w:rFonts w:ascii="Times New Roman" w:hAnsi="Times New Roman"/>
        </w:rPr>
        <w:t xml:space="preserve">, 173-182. </w:t>
      </w:r>
      <w:r w:rsidR="009F1103" w:rsidRPr="002F45EC">
        <w:rPr>
          <w:rStyle w:val="Lienhypertexte"/>
          <w:rFonts w:ascii="Times New Roman" w:hAnsi="Times New Roman"/>
          <w:color w:val="auto"/>
          <w:u w:val="none"/>
          <w:lang w:eastAsia="ar-SA"/>
        </w:rPr>
        <w:t>https://doi.org/10.3406/spira.2006.1307</w:t>
      </w:r>
    </w:p>
    <w:p w14:paraId="04918EA1" w14:textId="597BDE04" w:rsidR="00F46C6C" w:rsidRPr="002F45EC" w:rsidRDefault="00F46C6C" w:rsidP="00F11DF1">
      <w:pPr>
        <w:autoSpaceDE w:val="0"/>
        <w:autoSpaceDN w:val="0"/>
        <w:adjustRightInd w:val="0"/>
        <w:spacing w:after="0" w:line="360" w:lineRule="auto"/>
        <w:ind w:left="284" w:hanging="284"/>
        <w:rPr>
          <w:rFonts w:ascii="Times New Roman" w:hAnsi="Times New Roman"/>
          <w:noProof/>
          <w:lang w:val="fr-BE"/>
        </w:rPr>
      </w:pPr>
      <w:r w:rsidRPr="002F45EC">
        <w:rPr>
          <w:rFonts w:ascii="Times New Roman" w:hAnsi="Times New Roman"/>
          <w:noProof/>
        </w:rPr>
        <w:t xml:space="preserve">Bonafé-Schmitt, J., </w:t>
      </w:r>
      <w:r w:rsidR="004C009B" w:rsidRPr="002F45EC">
        <w:rPr>
          <w:rFonts w:ascii="Times New Roman" w:hAnsi="Times New Roman"/>
          <w:noProof/>
        </w:rPr>
        <w:t xml:space="preserve">Dahan, J., </w:t>
      </w:r>
      <w:r w:rsidRPr="002F45EC">
        <w:rPr>
          <w:rFonts w:ascii="Times New Roman" w:hAnsi="Times New Roman"/>
          <w:noProof/>
        </w:rPr>
        <w:t xml:space="preserve">Salzer, J., </w:t>
      </w:r>
      <w:r w:rsidR="004C009B" w:rsidRPr="002F45EC">
        <w:rPr>
          <w:rFonts w:ascii="Times New Roman" w:hAnsi="Times New Roman"/>
          <w:noProof/>
        </w:rPr>
        <w:t xml:space="preserve">Souquet, M. </w:t>
      </w:r>
      <w:r w:rsidR="00440C2C" w:rsidRPr="002F45EC">
        <w:rPr>
          <w:rFonts w:ascii="Times New Roman" w:hAnsi="Times New Roman"/>
          <w:noProof/>
        </w:rPr>
        <w:t>et</w:t>
      </w:r>
      <w:r w:rsidRPr="002F45EC">
        <w:rPr>
          <w:rFonts w:ascii="Times New Roman" w:hAnsi="Times New Roman"/>
          <w:noProof/>
        </w:rPr>
        <w:t xml:space="preserve"> </w:t>
      </w:r>
      <w:r w:rsidR="004C009B" w:rsidRPr="002F45EC">
        <w:rPr>
          <w:rFonts w:ascii="Times New Roman" w:hAnsi="Times New Roman"/>
          <w:noProof/>
        </w:rPr>
        <w:t>Vouche, J</w:t>
      </w:r>
      <w:r w:rsidR="00A247E8">
        <w:rPr>
          <w:rFonts w:ascii="Times New Roman" w:hAnsi="Times New Roman"/>
          <w:noProof/>
        </w:rPr>
        <w:t>.</w:t>
      </w:r>
      <w:r w:rsidR="004C009B" w:rsidRPr="002F45EC">
        <w:rPr>
          <w:rFonts w:ascii="Times New Roman" w:hAnsi="Times New Roman"/>
          <w:noProof/>
        </w:rPr>
        <w:t>-P.</w:t>
      </w:r>
      <w:r w:rsidRPr="002F45EC">
        <w:rPr>
          <w:rFonts w:ascii="Times New Roman" w:hAnsi="Times New Roman"/>
          <w:noProof/>
        </w:rPr>
        <w:t xml:space="preserve"> (2003). </w:t>
      </w:r>
      <w:r w:rsidRPr="002F45EC">
        <w:rPr>
          <w:rFonts w:ascii="Times New Roman" w:hAnsi="Times New Roman"/>
          <w:i/>
          <w:noProof/>
          <w:lang w:val="fr-BE"/>
        </w:rPr>
        <w:t>Les médiations, la médiation.</w:t>
      </w:r>
      <w:r w:rsidRPr="002F45EC">
        <w:rPr>
          <w:rFonts w:ascii="Times New Roman" w:hAnsi="Times New Roman"/>
          <w:noProof/>
          <w:lang w:val="fr-BE"/>
        </w:rPr>
        <w:t xml:space="preserve"> </w:t>
      </w:r>
      <w:r w:rsidR="00955A3E" w:rsidRPr="002F45EC">
        <w:rPr>
          <w:rFonts w:ascii="Times New Roman" w:hAnsi="Times New Roman"/>
          <w:noProof/>
          <w:lang w:val="fr-BE"/>
        </w:rPr>
        <w:t>Éditions ÉRÈS</w:t>
      </w:r>
      <w:r w:rsidRPr="002F45EC">
        <w:rPr>
          <w:rFonts w:ascii="Times New Roman" w:hAnsi="Times New Roman"/>
          <w:noProof/>
          <w:lang w:val="fr-BE"/>
        </w:rPr>
        <w:t>.</w:t>
      </w:r>
    </w:p>
    <w:p w14:paraId="1AD90906" w14:textId="4DCB1F56" w:rsidR="009035F9" w:rsidRPr="00FE4C1E" w:rsidRDefault="009035F9" w:rsidP="00F11DF1">
      <w:pPr>
        <w:autoSpaceDE w:val="0"/>
        <w:autoSpaceDN w:val="0"/>
        <w:adjustRightInd w:val="0"/>
        <w:spacing w:after="0" w:line="360" w:lineRule="auto"/>
        <w:ind w:left="284" w:hanging="284"/>
        <w:rPr>
          <w:rFonts w:ascii="Times New Roman" w:hAnsi="Times New Roman"/>
          <w:noProof/>
        </w:rPr>
      </w:pPr>
      <w:r w:rsidRPr="00D01DCE">
        <w:rPr>
          <w:rFonts w:ascii="Times New Roman" w:hAnsi="Times New Roman"/>
          <w:noProof/>
          <w:lang w:val="fr-BE"/>
        </w:rPr>
        <w:t xml:space="preserve">Bowen, F., Desbiens, N., Janosz, M. </w:t>
      </w:r>
      <w:r w:rsidR="00440C2C" w:rsidRPr="00D01DCE">
        <w:rPr>
          <w:rFonts w:ascii="Times New Roman" w:hAnsi="Times New Roman"/>
          <w:noProof/>
          <w:lang w:val="fr-BE"/>
        </w:rPr>
        <w:t>et</w:t>
      </w:r>
      <w:r w:rsidRPr="00D01DCE">
        <w:rPr>
          <w:rFonts w:ascii="Times New Roman" w:hAnsi="Times New Roman"/>
          <w:noProof/>
          <w:lang w:val="fr-BE"/>
        </w:rPr>
        <w:t xml:space="preserve"> Bélanger, J. (2007). </w:t>
      </w:r>
      <w:r w:rsidRPr="002E3FFD">
        <w:rPr>
          <w:rFonts w:ascii="Times New Roman" w:hAnsi="Times New Roman"/>
          <w:noProof/>
          <w:lang w:val="en-CA"/>
        </w:rPr>
        <w:t xml:space="preserve">Peer mediation: </w:t>
      </w:r>
      <w:r w:rsidR="00D647CC" w:rsidRPr="00D01DCE">
        <w:rPr>
          <w:rFonts w:ascii="Times New Roman" w:hAnsi="Times New Roman"/>
          <w:noProof/>
          <w:lang w:val="en-CA"/>
        </w:rPr>
        <w:t>R</w:t>
      </w:r>
      <w:r w:rsidRPr="002E3FFD">
        <w:rPr>
          <w:rFonts w:ascii="Times New Roman" w:hAnsi="Times New Roman"/>
          <w:noProof/>
          <w:lang w:val="en-CA"/>
        </w:rPr>
        <w:t xml:space="preserve">eflections on the conception, implementation and evaluation of the program Vers le Pacifique. </w:t>
      </w:r>
      <w:r w:rsidR="00440C2C" w:rsidRPr="00D01DCE">
        <w:rPr>
          <w:rFonts w:ascii="Times New Roman" w:hAnsi="Times New Roman"/>
          <w:noProof/>
          <w:lang w:val="en-CA"/>
        </w:rPr>
        <w:t>Dans</w:t>
      </w:r>
      <w:r w:rsidRPr="00D01DCE">
        <w:rPr>
          <w:rFonts w:ascii="Times New Roman" w:hAnsi="Times New Roman"/>
          <w:noProof/>
          <w:lang w:val="en-CA"/>
        </w:rPr>
        <w:t xml:space="preserve"> </w:t>
      </w:r>
      <w:r w:rsidR="00D647CC" w:rsidRPr="002E3FFD">
        <w:rPr>
          <w:rFonts w:ascii="Times New Roman" w:hAnsi="Times New Roman"/>
          <w:noProof/>
          <w:lang w:val="en-CA"/>
        </w:rPr>
        <w:t xml:space="preserve">W. </w:t>
      </w:r>
      <w:r w:rsidRPr="002E3FFD">
        <w:rPr>
          <w:rFonts w:ascii="Times New Roman" w:hAnsi="Times New Roman"/>
          <w:noProof/>
          <w:lang w:val="en-CA"/>
        </w:rPr>
        <w:t xml:space="preserve">Craig, </w:t>
      </w:r>
      <w:r w:rsidR="00D647CC" w:rsidRPr="002E3FFD">
        <w:rPr>
          <w:rFonts w:ascii="Times New Roman" w:hAnsi="Times New Roman"/>
          <w:noProof/>
          <w:lang w:val="en-CA"/>
        </w:rPr>
        <w:t xml:space="preserve">D. </w:t>
      </w:r>
      <w:r w:rsidRPr="002E3FFD">
        <w:rPr>
          <w:rFonts w:ascii="Times New Roman" w:hAnsi="Times New Roman"/>
          <w:noProof/>
          <w:lang w:val="en-CA"/>
        </w:rPr>
        <w:t xml:space="preserve">Pepler </w:t>
      </w:r>
      <w:r w:rsidR="00440C2C" w:rsidRPr="002E3FFD">
        <w:rPr>
          <w:rFonts w:ascii="Times New Roman" w:hAnsi="Times New Roman"/>
          <w:noProof/>
          <w:lang w:val="en-CA"/>
        </w:rPr>
        <w:t>et</w:t>
      </w:r>
      <w:r w:rsidRPr="002E3FFD">
        <w:rPr>
          <w:rFonts w:ascii="Times New Roman" w:hAnsi="Times New Roman"/>
          <w:noProof/>
          <w:lang w:val="en-CA"/>
        </w:rPr>
        <w:t xml:space="preserve"> </w:t>
      </w:r>
      <w:r w:rsidR="00D647CC" w:rsidRPr="002E3FFD">
        <w:rPr>
          <w:rFonts w:ascii="Times New Roman" w:hAnsi="Times New Roman"/>
          <w:noProof/>
          <w:lang w:val="en-CA"/>
        </w:rPr>
        <w:t xml:space="preserve">J. </w:t>
      </w:r>
      <w:r w:rsidRPr="002E3FFD">
        <w:rPr>
          <w:rFonts w:ascii="Times New Roman" w:hAnsi="Times New Roman"/>
          <w:noProof/>
          <w:lang w:val="en-CA"/>
        </w:rPr>
        <w:t>Cummings (</w:t>
      </w:r>
      <w:r w:rsidR="00440C2C" w:rsidRPr="002E3FFD">
        <w:rPr>
          <w:rFonts w:ascii="Times New Roman" w:hAnsi="Times New Roman"/>
          <w:noProof/>
          <w:lang w:val="en-CA"/>
        </w:rPr>
        <w:t>dir</w:t>
      </w:r>
      <w:r w:rsidRPr="002E3FFD">
        <w:rPr>
          <w:rFonts w:ascii="Times New Roman" w:hAnsi="Times New Roman"/>
          <w:noProof/>
          <w:lang w:val="en-CA"/>
        </w:rPr>
        <w:t>.)</w:t>
      </w:r>
      <w:r w:rsidR="00DC1FAA" w:rsidRPr="002E3FFD">
        <w:rPr>
          <w:rFonts w:ascii="Times New Roman" w:hAnsi="Times New Roman"/>
          <w:noProof/>
          <w:lang w:val="en-CA"/>
        </w:rPr>
        <w:t>,</w:t>
      </w:r>
      <w:r w:rsidRPr="002E3FFD">
        <w:rPr>
          <w:rFonts w:ascii="Times New Roman" w:hAnsi="Times New Roman"/>
          <w:noProof/>
          <w:lang w:val="en-CA"/>
        </w:rPr>
        <w:t xml:space="preserve"> </w:t>
      </w:r>
      <w:r w:rsidRPr="002E3FFD">
        <w:rPr>
          <w:rFonts w:ascii="Times New Roman" w:hAnsi="Times New Roman"/>
          <w:i/>
          <w:iCs/>
          <w:noProof/>
          <w:lang w:val="en-US"/>
        </w:rPr>
        <w:t>Rise up for respectful relationship: Bullying</w:t>
      </w:r>
      <w:r w:rsidR="00440C2C" w:rsidRPr="002E3FFD">
        <w:rPr>
          <w:rFonts w:ascii="Times New Roman" w:hAnsi="Times New Roman"/>
          <w:noProof/>
          <w:lang w:val="en-US"/>
        </w:rPr>
        <w:t xml:space="preserve"> (</w:t>
      </w:r>
      <w:r w:rsidRPr="002E3FFD">
        <w:rPr>
          <w:rFonts w:ascii="Times New Roman" w:hAnsi="Times New Roman"/>
          <w:noProof/>
          <w:lang w:val="en-US"/>
        </w:rPr>
        <w:t xml:space="preserve">p. 107-123). </w:t>
      </w:r>
      <w:r w:rsidRPr="00FE4C1E">
        <w:rPr>
          <w:rFonts w:ascii="Times New Roman" w:hAnsi="Times New Roman"/>
          <w:noProof/>
        </w:rPr>
        <w:t>PREVnet.</w:t>
      </w:r>
    </w:p>
    <w:p w14:paraId="62EF060C" w14:textId="77777777" w:rsidR="00B05A44" w:rsidRDefault="00B05A44">
      <w:pPr>
        <w:spacing w:after="160" w:line="259" w:lineRule="auto"/>
        <w:jc w:val="left"/>
        <w:rPr>
          <w:rFonts w:ascii="Times New Roman" w:hAnsi="Times New Roman"/>
          <w:noProof/>
        </w:rPr>
      </w:pPr>
      <w:r>
        <w:rPr>
          <w:rFonts w:ascii="Times New Roman" w:hAnsi="Times New Roman"/>
          <w:noProof/>
        </w:rPr>
        <w:br w:type="page"/>
      </w:r>
    </w:p>
    <w:p w14:paraId="133BF67C" w14:textId="041CE0F7" w:rsidR="009035F9" w:rsidRPr="00FE4C1E" w:rsidRDefault="009035F9" w:rsidP="00F11DF1">
      <w:pPr>
        <w:autoSpaceDE w:val="0"/>
        <w:autoSpaceDN w:val="0"/>
        <w:adjustRightInd w:val="0"/>
        <w:spacing w:after="0" w:line="360" w:lineRule="auto"/>
        <w:ind w:left="284" w:hanging="284"/>
        <w:rPr>
          <w:rFonts w:ascii="Times New Roman" w:hAnsi="Times New Roman"/>
          <w:noProof/>
          <w:lang w:val="fr-BE"/>
        </w:rPr>
      </w:pPr>
      <w:r w:rsidRPr="00FE4C1E">
        <w:rPr>
          <w:rFonts w:ascii="Times New Roman" w:hAnsi="Times New Roman"/>
          <w:noProof/>
        </w:rPr>
        <w:lastRenderedPageBreak/>
        <w:t>Bowen, F., Rondeau, N., Fortin, F., Dias, T., Bélanger, J., Desbiens, N.,</w:t>
      </w:r>
      <w:r w:rsidR="0082087D" w:rsidRPr="00FE4C1E">
        <w:rPr>
          <w:rFonts w:ascii="Times New Roman" w:hAnsi="Times New Roman"/>
          <w:noProof/>
        </w:rPr>
        <w:t xml:space="preserve"> Janosz, M</w:t>
      </w:r>
      <w:r w:rsidR="00E52D5A" w:rsidRPr="00FE4C1E">
        <w:rPr>
          <w:rFonts w:ascii="Times New Roman" w:hAnsi="Times New Roman"/>
          <w:noProof/>
        </w:rPr>
        <w:t>.</w:t>
      </w:r>
      <w:r w:rsidR="00E52D5A">
        <w:rPr>
          <w:rFonts w:ascii="Times New Roman" w:hAnsi="Times New Roman"/>
          <w:noProof/>
        </w:rPr>
        <w:t xml:space="preserve">, </w:t>
      </w:r>
      <w:r w:rsidR="0082087D" w:rsidRPr="00FE4C1E">
        <w:rPr>
          <w:rFonts w:ascii="Times New Roman" w:hAnsi="Times New Roman"/>
          <w:noProof/>
        </w:rPr>
        <w:t>Dufresne, C. et</w:t>
      </w:r>
      <w:r w:rsidR="002E3FFD" w:rsidRPr="00FE4C1E">
        <w:rPr>
          <w:rFonts w:ascii="Times New Roman" w:hAnsi="Times New Roman"/>
          <w:noProof/>
        </w:rPr>
        <w:t xml:space="preserve"> </w:t>
      </w:r>
      <w:r w:rsidRPr="00FE4C1E">
        <w:rPr>
          <w:rFonts w:ascii="Times New Roman" w:hAnsi="Times New Roman"/>
          <w:noProof/>
          <w:lang w:val="fr-BE"/>
        </w:rPr>
        <w:t xml:space="preserve">Lacroix, M. (2006). </w:t>
      </w:r>
      <w:r w:rsidRPr="00FE4C1E">
        <w:rPr>
          <w:rFonts w:ascii="Times New Roman" w:hAnsi="Times New Roman"/>
          <w:i/>
          <w:iCs/>
          <w:noProof/>
          <w:lang w:val="fr-BE"/>
        </w:rPr>
        <w:t>Rapport final d’évaluation des impacts du programme Vers le pacifique pour les quatre années de sa mise en œuvre (2001-2005)</w:t>
      </w:r>
      <w:r w:rsidRPr="00FE4C1E">
        <w:rPr>
          <w:rFonts w:ascii="Times New Roman" w:hAnsi="Times New Roman"/>
          <w:noProof/>
          <w:lang w:val="fr-BE"/>
        </w:rPr>
        <w:t>. Groupe d’étude sur la médiation en milieu scolaire. https://www.institutpacifique.com/wp-content/uploads/2011/01/Rap_fin_VLP-eval-impacts-PrePri_2001-2005.pdf</w:t>
      </w:r>
    </w:p>
    <w:p w14:paraId="7E6BBB93" w14:textId="39DA55D6" w:rsidR="009035F9" w:rsidRPr="00C770F5" w:rsidRDefault="009035F9" w:rsidP="00F11DF1">
      <w:pPr>
        <w:autoSpaceDE w:val="0"/>
        <w:autoSpaceDN w:val="0"/>
        <w:adjustRightInd w:val="0"/>
        <w:spacing w:after="0" w:line="360" w:lineRule="auto"/>
        <w:ind w:left="284" w:hanging="284"/>
        <w:rPr>
          <w:rFonts w:ascii="Times New Roman" w:hAnsi="Times New Roman"/>
          <w:noProof/>
          <w:lang w:val="en-US"/>
        </w:rPr>
      </w:pPr>
      <w:r w:rsidRPr="006779D0">
        <w:rPr>
          <w:rFonts w:ascii="Times New Roman" w:hAnsi="Times New Roman"/>
          <w:noProof/>
        </w:rPr>
        <w:t>Burrell, N.</w:t>
      </w:r>
      <w:r w:rsidR="00440C2C" w:rsidRPr="006779D0">
        <w:rPr>
          <w:rFonts w:ascii="Times New Roman" w:hAnsi="Times New Roman"/>
          <w:noProof/>
        </w:rPr>
        <w:t> </w:t>
      </w:r>
      <w:r w:rsidRPr="006779D0">
        <w:rPr>
          <w:rFonts w:ascii="Times New Roman" w:hAnsi="Times New Roman"/>
          <w:noProof/>
        </w:rPr>
        <w:t>A., Zirbel, C.</w:t>
      </w:r>
      <w:r w:rsidR="00440C2C" w:rsidRPr="006779D0">
        <w:rPr>
          <w:rFonts w:ascii="Times New Roman" w:hAnsi="Times New Roman"/>
          <w:noProof/>
        </w:rPr>
        <w:t> </w:t>
      </w:r>
      <w:r w:rsidRPr="006779D0">
        <w:rPr>
          <w:rFonts w:ascii="Times New Roman" w:hAnsi="Times New Roman"/>
          <w:noProof/>
        </w:rPr>
        <w:t xml:space="preserve">S. </w:t>
      </w:r>
      <w:r w:rsidR="00440C2C" w:rsidRPr="006779D0">
        <w:rPr>
          <w:rFonts w:ascii="Times New Roman" w:hAnsi="Times New Roman"/>
          <w:noProof/>
        </w:rPr>
        <w:t>et</w:t>
      </w:r>
      <w:r w:rsidRPr="006779D0">
        <w:rPr>
          <w:rFonts w:ascii="Times New Roman" w:hAnsi="Times New Roman"/>
          <w:noProof/>
        </w:rPr>
        <w:t xml:space="preserve"> Allen, M. (2003). </w:t>
      </w:r>
      <w:r w:rsidRPr="006779D0">
        <w:rPr>
          <w:rFonts w:ascii="Times New Roman" w:hAnsi="Times New Roman"/>
          <w:noProof/>
          <w:lang w:val="en-US"/>
        </w:rPr>
        <w:t xml:space="preserve">Evaluating peer mediation outcomes in educational settings: A meta-analytic review. </w:t>
      </w:r>
      <w:r w:rsidRPr="006779D0">
        <w:rPr>
          <w:rFonts w:ascii="Times New Roman" w:hAnsi="Times New Roman"/>
          <w:i/>
          <w:iCs/>
          <w:noProof/>
          <w:lang w:val="en-US"/>
        </w:rPr>
        <w:t>Conflict resolution quarterly</w:t>
      </w:r>
      <w:r w:rsidRPr="006779D0">
        <w:rPr>
          <w:rFonts w:ascii="Times New Roman" w:hAnsi="Times New Roman"/>
          <w:noProof/>
          <w:lang w:val="en-US"/>
        </w:rPr>
        <w:t xml:space="preserve">, </w:t>
      </w:r>
      <w:r w:rsidRPr="006779D0">
        <w:rPr>
          <w:rFonts w:ascii="Times New Roman" w:hAnsi="Times New Roman"/>
          <w:i/>
          <w:iCs/>
          <w:noProof/>
          <w:lang w:val="en-US"/>
        </w:rPr>
        <w:t>21</w:t>
      </w:r>
      <w:r w:rsidRPr="006779D0">
        <w:rPr>
          <w:rFonts w:ascii="Times New Roman" w:hAnsi="Times New Roman"/>
          <w:noProof/>
          <w:lang w:val="en-US"/>
        </w:rPr>
        <w:t>(1), 7</w:t>
      </w:r>
      <w:r w:rsidR="00082676">
        <w:rPr>
          <w:rFonts w:ascii="Times New Roman" w:hAnsi="Times New Roman"/>
          <w:noProof/>
          <w:lang w:val="en-US"/>
        </w:rPr>
        <w:t>-</w:t>
      </w:r>
      <w:r w:rsidRPr="006779D0">
        <w:rPr>
          <w:rFonts w:ascii="Times New Roman" w:hAnsi="Times New Roman"/>
          <w:noProof/>
          <w:lang w:val="en-US"/>
        </w:rPr>
        <w:t xml:space="preserve">26. </w:t>
      </w:r>
      <w:r w:rsidR="006750C9" w:rsidRPr="00C770F5">
        <w:rPr>
          <w:rFonts w:ascii="Times New Roman" w:hAnsi="Times New Roman"/>
          <w:noProof/>
          <w:lang w:val="en-US"/>
        </w:rPr>
        <w:t>https://doi.org/10.1002/crq.46</w:t>
      </w:r>
    </w:p>
    <w:p w14:paraId="0607F004" w14:textId="21DA0F43" w:rsidR="009035F9" w:rsidRPr="00C770F5" w:rsidRDefault="009035F9" w:rsidP="00F11DF1">
      <w:pPr>
        <w:autoSpaceDE w:val="0"/>
        <w:autoSpaceDN w:val="0"/>
        <w:adjustRightInd w:val="0"/>
        <w:spacing w:after="0" w:line="360" w:lineRule="auto"/>
        <w:ind w:left="284" w:hanging="284"/>
        <w:rPr>
          <w:rFonts w:ascii="Times New Roman" w:hAnsi="Times New Roman"/>
          <w:noProof/>
          <w:lang w:val="en-US"/>
        </w:rPr>
      </w:pPr>
      <w:r w:rsidRPr="00C770F5">
        <w:rPr>
          <w:rFonts w:ascii="Times New Roman" w:hAnsi="Times New Roman"/>
          <w:noProof/>
          <w:lang w:val="en-US"/>
        </w:rPr>
        <w:t xml:space="preserve">Casella, R. (2000). The benefits of peer mediation in the context of urban conflict and program status. </w:t>
      </w:r>
      <w:r w:rsidRPr="00C770F5">
        <w:rPr>
          <w:rFonts w:ascii="Times New Roman" w:hAnsi="Times New Roman"/>
          <w:i/>
          <w:iCs/>
          <w:noProof/>
          <w:lang w:val="en-US"/>
        </w:rPr>
        <w:t>Urban education, 35</w:t>
      </w:r>
      <w:r w:rsidRPr="00C770F5">
        <w:rPr>
          <w:rFonts w:ascii="Times New Roman" w:hAnsi="Times New Roman"/>
          <w:iCs/>
          <w:noProof/>
          <w:lang w:val="en-US"/>
        </w:rPr>
        <w:t>(3), 324-355</w:t>
      </w:r>
      <w:r w:rsidRPr="00C770F5">
        <w:rPr>
          <w:rFonts w:ascii="Times New Roman" w:hAnsi="Times New Roman"/>
          <w:noProof/>
          <w:lang w:val="en-US"/>
        </w:rPr>
        <w:t xml:space="preserve">. </w:t>
      </w:r>
      <w:r w:rsidR="00DE4112" w:rsidRPr="00C770F5">
        <w:rPr>
          <w:rFonts w:ascii="Times New Roman" w:hAnsi="Times New Roman"/>
          <w:noProof/>
          <w:lang w:val="en-US"/>
        </w:rPr>
        <w:t>https://doi.org/10.1177/0042085900353004</w:t>
      </w:r>
    </w:p>
    <w:p w14:paraId="798F756F" w14:textId="1C14742F" w:rsidR="009035F9" w:rsidRPr="00D372D2" w:rsidRDefault="009035F9" w:rsidP="00F11DF1">
      <w:pPr>
        <w:autoSpaceDE w:val="0"/>
        <w:autoSpaceDN w:val="0"/>
        <w:adjustRightInd w:val="0"/>
        <w:spacing w:after="0" w:line="360" w:lineRule="auto"/>
        <w:ind w:left="284" w:hanging="284"/>
        <w:rPr>
          <w:rFonts w:ascii="Times New Roman" w:hAnsi="Times New Roman"/>
          <w:noProof/>
          <w:lang w:val="en-US"/>
        </w:rPr>
      </w:pPr>
      <w:r w:rsidRPr="00D95E3A">
        <w:rPr>
          <w:rFonts w:ascii="Times New Roman" w:hAnsi="Times New Roman"/>
          <w:noProof/>
          <w:lang w:val="en-US"/>
        </w:rPr>
        <w:t>Chester, K.</w:t>
      </w:r>
      <w:r w:rsidR="00440C2C" w:rsidRPr="00D95E3A">
        <w:rPr>
          <w:rFonts w:ascii="Times New Roman" w:hAnsi="Times New Roman"/>
          <w:noProof/>
          <w:lang w:val="en-US"/>
        </w:rPr>
        <w:t> </w:t>
      </w:r>
      <w:r w:rsidRPr="00D95E3A">
        <w:rPr>
          <w:rFonts w:ascii="Times New Roman" w:hAnsi="Times New Roman"/>
          <w:noProof/>
          <w:lang w:val="en-US"/>
        </w:rPr>
        <w:t xml:space="preserve">L., Callaghan, M., Cosma, A., Donnelly, P., Craig, W., Walsh, S. </w:t>
      </w:r>
      <w:r w:rsidR="00440C2C" w:rsidRPr="00D95E3A">
        <w:rPr>
          <w:rFonts w:ascii="Times New Roman" w:hAnsi="Times New Roman"/>
          <w:noProof/>
          <w:lang w:val="en-US"/>
        </w:rPr>
        <w:t>et</w:t>
      </w:r>
      <w:r w:rsidRPr="00D95E3A">
        <w:rPr>
          <w:rFonts w:ascii="Times New Roman" w:hAnsi="Times New Roman"/>
          <w:noProof/>
          <w:lang w:val="en-US"/>
        </w:rPr>
        <w:t xml:space="preserve"> Molcho, M. (2015). Cross-national time trends in bullying victimization in 33 countries among children aged 11, 13 and 15 from 2002 to 2010. </w:t>
      </w:r>
      <w:r w:rsidRPr="00D95E3A">
        <w:rPr>
          <w:rFonts w:ascii="Times New Roman" w:hAnsi="Times New Roman"/>
          <w:i/>
          <w:iCs/>
          <w:noProof/>
          <w:lang w:val="en-US"/>
        </w:rPr>
        <w:t xml:space="preserve">European </w:t>
      </w:r>
      <w:r w:rsidR="00D95E3A">
        <w:rPr>
          <w:rFonts w:ascii="Times New Roman" w:hAnsi="Times New Roman"/>
          <w:i/>
          <w:iCs/>
          <w:noProof/>
          <w:lang w:val="en-US"/>
        </w:rPr>
        <w:t>j</w:t>
      </w:r>
      <w:r w:rsidR="00D95E3A" w:rsidRPr="00D95E3A">
        <w:rPr>
          <w:rFonts w:ascii="Times New Roman" w:hAnsi="Times New Roman"/>
          <w:i/>
          <w:iCs/>
          <w:noProof/>
          <w:lang w:val="en-US"/>
        </w:rPr>
        <w:t xml:space="preserve">ournal </w:t>
      </w:r>
      <w:r w:rsidRPr="00D95E3A">
        <w:rPr>
          <w:rFonts w:ascii="Times New Roman" w:hAnsi="Times New Roman"/>
          <w:i/>
          <w:iCs/>
          <w:noProof/>
          <w:lang w:val="en-US"/>
        </w:rPr>
        <w:t xml:space="preserve">of </w:t>
      </w:r>
      <w:r w:rsidR="00D95E3A">
        <w:rPr>
          <w:rFonts w:ascii="Times New Roman" w:hAnsi="Times New Roman"/>
          <w:i/>
          <w:iCs/>
          <w:noProof/>
          <w:lang w:val="en-US"/>
        </w:rPr>
        <w:t>p</w:t>
      </w:r>
      <w:r w:rsidR="00D95E3A" w:rsidRPr="00D95E3A">
        <w:rPr>
          <w:rFonts w:ascii="Times New Roman" w:hAnsi="Times New Roman"/>
          <w:i/>
          <w:iCs/>
          <w:noProof/>
          <w:lang w:val="en-US"/>
        </w:rPr>
        <w:t xml:space="preserve">ublic </w:t>
      </w:r>
      <w:r w:rsidR="00D95E3A">
        <w:rPr>
          <w:rFonts w:ascii="Times New Roman" w:hAnsi="Times New Roman"/>
          <w:i/>
          <w:iCs/>
          <w:noProof/>
          <w:lang w:val="en-US"/>
        </w:rPr>
        <w:t>h</w:t>
      </w:r>
      <w:r w:rsidR="00D95E3A" w:rsidRPr="00D95E3A">
        <w:rPr>
          <w:rFonts w:ascii="Times New Roman" w:hAnsi="Times New Roman"/>
          <w:i/>
          <w:iCs/>
          <w:noProof/>
          <w:lang w:val="en-US"/>
        </w:rPr>
        <w:t>ealth</w:t>
      </w:r>
      <w:r w:rsidRPr="00D95E3A">
        <w:rPr>
          <w:rFonts w:ascii="Times New Roman" w:hAnsi="Times New Roman"/>
          <w:i/>
          <w:iCs/>
          <w:noProof/>
          <w:lang w:val="en-US"/>
        </w:rPr>
        <w:t>, 25</w:t>
      </w:r>
      <w:r w:rsidRPr="00D95E3A">
        <w:rPr>
          <w:rFonts w:ascii="Times New Roman" w:hAnsi="Times New Roman"/>
          <w:iCs/>
          <w:noProof/>
          <w:lang w:val="en-US"/>
        </w:rPr>
        <w:t>(2), 61-64</w:t>
      </w:r>
      <w:r w:rsidRPr="00D95E3A">
        <w:rPr>
          <w:rFonts w:ascii="Times New Roman" w:hAnsi="Times New Roman"/>
          <w:noProof/>
          <w:lang w:val="en-US"/>
        </w:rPr>
        <w:t xml:space="preserve">. </w:t>
      </w:r>
      <w:r w:rsidR="00412338" w:rsidRPr="00D372D2">
        <w:rPr>
          <w:rFonts w:ascii="Times New Roman" w:hAnsi="Times New Roman"/>
          <w:noProof/>
          <w:lang w:val="en-US"/>
        </w:rPr>
        <w:t>https://doi.org/10.1093/eurpub/ckv029</w:t>
      </w:r>
    </w:p>
    <w:p w14:paraId="0F991512" w14:textId="25E4E336" w:rsidR="009035F9" w:rsidRPr="00D372D2" w:rsidRDefault="009035F9" w:rsidP="00F11DF1">
      <w:pPr>
        <w:spacing w:after="0" w:line="360" w:lineRule="auto"/>
        <w:ind w:left="284" w:hanging="284"/>
        <w:rPr>
          <w:rFonts w:ascii="Times New Roman" w:hAnsi="Times New Roman"/>
          <w:lang w:val="fr-BE"/>
        </w:rPr>
      </w:pPr>
      <w:r w:rsidRPr="00D372D2">
        <w:rPr>
          <w:rFonts w:ascii="Times New Roman" w:hAnsi="Times New Roman"/>
          <w:lang w:val="en-US"/>
        </w:rPr>
        <w:t xml:space="preserve">Cohen, R. (2002). </w:t>
      </w:r>
      <w:r w:rsidRPr="00D372D2">
        <w:rPr>
          <w:rFonts w:ascii="Times New Roman" w:hAnsi="Times New Roman"/>
          <w:i/>
          <w:lang w:val="en-US"/>
        </w:rPr>
        <w:t>Stop mediating these conflicts now! The school mediator: Peer mediation insights from the desk of Richard Cohen</w:t>
      </w:r>
      <w:r w:rsidRPr="00D372D2">
        <w:rPr>
          <w:rFonts w:ascii="Times New Roman" w:hAnsi="Times New Roman"/>
          <w:lang w:val="en-US"/>
        </w:rPr>
        <w:t xml:space="preserve"> (Electronic newsletter). </w:t>
      </w:r>
      <w:r w:rsidRPr="00D372D2">
        <w:rPr>
          <w:rFonts w:ascii="Times New Roman" w:hAnsi="Times New Roman"/>
          <w:lang w:val="fr-BE"/>
        </w:rPr>
        <w:t>School mediation associates. http://www.schoolmediation.com/newsletters/2002/2_02.html</w:t>
      </w:r>
    </w:p>
    <w:p w14:paraId="7C954719" w14:textId="1A4D8B7A" w:rsidR="009522F1" w:rsidRPr="00215862" w:rsidRDefault="009522F1" w:rsidP="00F11DF1">
      <w:pPr>
        <w:autoSpaceDE w:val="0"/>
        <w:autoSpaceDN w:val="0"/>
        <w:adjustRightInd w:val="0"/>
        <w:spacing w:after="0" w:line="360" w:lineRule="auto"/>
        <w:ind w:left="284" w:hanging="284"/>
        <w:rPr>
          <w:rFonts w:ascii="Times New Roman" w:hAnsi="Times New Roman"/>
          <w:noProof/>
          <w:lang w:val="en-CA"/>
        </w:rPr>
      </w:pPr>
      <w:r w:rsidRPr="00A00DED">
        <w:rPr>
          <w:rFonts w:ascii="Times New Roman" w:hAnsi="Times New Roman"/>
          <w:noProof/>
          <w:lang w:val="fr-BE"/>
        </w:rPr>
        <w:t xml:space="preserve">Corriveau, D., Bowen, F., </w:t>
      </w:r>
      <w:r w:rsidRPr="00CD056C">
        <w:rPr>
          <w:rFonts w:ascii="Times New Roman" w:hAnsi="Times New Roman"/>
          <w:noProof/>
          <w:lang w:val="fr-BE"/>
        </w:rPr>
        <w:t xml:space="preserve">Rondeau, N. </w:t>
      </w:r>
      <w:r w:rsidR="00440C2C" w:rsidRPr="00CD056C">
        <w:rPr>
          <w:rFonts w:ascii="Times New Roman" w:hAnsi="Times New Roman"/>
          <w:noProof/>
          <w:lang w:val="fr-BE"/>
        </w:rPr>
        <w:t>et</w:t>
      </w:r>
      <w:r w:rsidRPr="00CD056C">
        <w:rPr>
          <w:rFonts w:ascii="Times New Roman" w:hAnsi="Times New Roman"/>
          <w:noProof/>
          <w:lang w:val="fr-BE"/>
        </w:rPr>
        <w:t xml:space="preserve"> Bélanger, J. (1998). Faits et questionnements sur l’adaptation psychosociale des enfants médiateurs</w:t>
      </w:r>
      <w:r w:rsidR="00A52CE2" w:rsidRPr="00CD056C">
        <w:rPr>
          <w:rFonts w:ascii="Times New Roman" w:hAnsi="Times New Roman"/>
          <w:noProof/>
          <w:lang w:val="fr-BE"/>
        </w:rPr>
        <w:t> : une étud</w:t>
      </w:r>
      <w:r w:rsidR="00A632C6" w:rsidRPr="00CD056C">
        <w:rPr>
          <w:rFonts w:ascii="Times New Roman" w:hAnsi="Times New Roman"/>
          <w:noProof/>
          <w:lang w:val="fr-BE"/>
        </w:rPr>
        <w:t xml:space="preserve">e </w:t>
      </w:r>
      <w:r w:rsidR="00A52CE2" w:rsidRPr="00CD056C">
        <w:rPr>
          <w:rFonts w:ascii="Times New Roman" w:hAnsi="Times New Roman"/>
          <w:noProof/>
          <w:lang w:val="fr-BE"/>
        </w:rPr>
        <w:t>préliminaire</w:t>
      </w:r>
      <w:r w:rsidR="00A632C6" w:rsidRPr="00CD056C">
        <w:rPr>
          <w:rFonts w:ascii="Times New Roman" w:hAnsi="Times New Roman"/>
          <w:noProof/>
          <w:lang w:val="fr-BE"/>
        </w:rPr>
        <w:t>.</w:t>
      </w:r>
      <w:r w:rsidRPr="00CD056C">
        <w:rPr>
          <w:rFonts w:ascii="Times New Roman" w:hAnsi="Times New Roman"/>
          <w:noProof/>
          <w:lang w:val="fr-BE"/>
        </w:rPr>
        <w:t xml:space="preserve"> </w:t>
      </w:r>
      <w:r w:rsidRPr="00215862">
        <w:rPr>
          <w:rFonts w:ascii="Times New Roman" w:hAnsi="Times New Roman"/>
          <w:i/>
          <w:noProof/>
          <w:lang w:val="en-CA"/>
        </w:rPr>
        <w:t>Science et comportement, 26</w:t>
      </w:r>
      <w:r w:rsidR="00440C2C" w:rsidRPr="00215862">
        <w:rPr>
          <w:rFonts w:ascii="Times New Roman" w:hAnsi="Times New Roman"/>
          <w:noProof/>
          <w:lang w:val="en-CA"/>
        </w:rPr>
        <w:t>(3), 171-180.</w:t>
      </w:r>
    </w:p>
    <w:p w14:paraId="60C37608" w14:textId="5510DF04" w:rsidR="00440C2C" w:rsidRPr="003B3F5D" w:rsidRDefault="005B48EE" w:rsidP="00F11DF1">
      <w:pPr>
        <w:autoSpaceDE w:val="0"/>
        <w:autoSpaceDN w:val="0"/>
        <w:adjustRightInd w:val="0"/>
        <w:spacing w:after="0" w:line="360" w:lineRule="auto"/>
        <w:ind w:left="284" w:hanging="284"/>
        <w:rPr>
          <w:rFonts w:ascii="Times New Roman" w:hAnsi="Times New Roman"/>
          <w:noProof/>
          <w:lang w:val="en-US"/>
        </w:rPr>
      </w:pPr>
      <w:r w:rsidRPr="00B34496">
        <w:rPr>
          <w:rFonts w:ascii="Times New Roman" w:hAnsi="Times New Roman"/>
          <w:noProof/>
          <w:lang w:val="en-US"/>
        </w:rPr>
        <w:t xml:space="preserve">Cowie, H. (2014). Understanding the role of bystanders and peer support in school bullying. </w:t>
      </w:r>
      <w:r w:rsidRPr="003B3F5D">
        <w:rPr>
          <w:rFonts w:ascii="Times New Roman" w:hAnsi="Times New Roman"/>
          <w:i/>
          <w:noProof/>
          <w:lang w:val="en-US"/>
        </w:rPr>
        <w:t xml:space="preserve">International </w:t>
      </w:r>
      <w:r w:rsidR="00B34496" w:rsidRPr="003B3F5D">
        <w:rPr>
          <w:rFonts w:ascii="Times New Roman" w:hAnsi="Times New Roman"/>
          <w:i/>
          <w:noProof/>
          <w:lang w:val="en-US"/>
        </w:rPr>
        <w:t>j</w:t>
      </w:r>
      <w:r w:rsidRPr="003B3F5D">
        <w:rPr>
          <w:rFonts w:ascii="Times New Roman" w:hAnsi="Times New Roman"/>
          <w:i/>
          <w:noProof/>
          <w:lang w:val="en-US"/>
        </w:rPr>
        <w:t xml:space="preserve">ournal of </w:t>
      </w:r>
      <w:r w:rsidR="00B34496" w:rsidRPr="003B3F5D">
        <w:rPr>
          <w:rFonts w:ascii="Times New Roman" w:hAnsi="Times New Roman"/>
          <w:i/>
          <w:noProof/>
          <w:lang w:val="en-US"/>
        </w:rPr>
        <w:t>emotional education</w:t>
      </w:r>
      <w:r w:rsidRPr="003B3F5D">
        <w:rPr>
          <w:rFonts w:ascii="Times New Roman" w:hAnsi="Times New Roman"/>
          <w:i/>
          <w:noProof/>
          <w:lang w:val="en-US"/>
        </w:rPr>
        <w:t>, 6</w:t>
      </w:r>
      <w:r w:rsidRPr="003B3F5D">
        <w:rPr>
          <w:rFonts w:ascii="Times New Roman" w:hAnsi="Times New Roman"/>
          <w:noProof/>
          <w:lang w:val="en-US"/>
        </w:rPr>
        <w:t>(1), 26-32.</w:t>
      </w:r>
    </w:p>
    <w:p w14:paraId="7EC9FCD2" w14:textId="0390BAC7" w:rsidR="009035F9" w:rsidRPr="00035E1A" w:rsidRDefault="009035F9" w:rsidP="00F11DF1">
      <w:pPr>
        <w:autoSpaceDE w:val="0"/>
        <w:autoSpaceDN w:val="0"/>
        <w:adjustRightInd w:val="0"/>
        <w:spacing w:after="0" w:line="360" w:lineRule="auto"/>
        <w:ind w:left="284" w:hanging="284"/>
        <w:rPr>
          <w:rFonts w:ascii="Times New Roman" w:hAnsi="Times New Roman"/>
          <w:noProof/>
          <w:lang w:val="en-US"/>
        </w:rPr>
      </w:pPr>
      <w:r w:rsidRPr="00A02DF0">
        <w:rPr>
          <w:rFonts w:ascii="Times New Roman" w:hAnsi="Times New Roman"/>
          <w:noProof/>
          <w:lang w:val="en-CA"/>
        </w:rPr>
        <w:t xml:space="preserve">Cowie, H. </w:t>
      </w:r>
      <w:r w:rsidR="00C112A5" w:rsidRPr="00A02DF0">
        <w:rPr>
          <w:rFonts w:ascii="Times New Roman" w:hAnsi="Times New Roman"/>
          <w:noProof/>
          <w:lang w:val="en-CA"/>
        </w:rPr>
        <w:t>et</w:t>
      </w:r>
      <w:r w:rsidRPr="00A02DF0">
        <w:rPr>
          <w:rFonts w:ascii="Times New Roman" w:hAnsi="Times New Roman"/>
          <w:noProof/>
          <w:lang w:val="en-CA"/>
        </w:rPr>
        <w:t xml:space="preserve"> Olafsson, R. (2000). </w:t>
      </w:r>
      <w:r w:rsidRPr="003B3F5D">
        <w:rPr>
          <w:rFonts w:ascii="Times New Roman" w:hAnsi="Times New Roman"/>
          <w:noProof/>
          <w:lang w:val="en-US"/>
        </w:rPr>
        <w:t xml:space="preserve">The role of peer support in helping the victims of bullying in a school with high levels of agression. </w:t>
      </w:r>
      <w:r w:rsidRPr="003B3F5D">
        <w:rPr>
          <w:rFonts w:ascii="Times New Roman" w:hAnsi="Times New Roman"/>
          <w:i/>
          <w:noProof/>
          <w:lang w:val="en-US"/>
        </w:rPr>
        <w:t xml:space="preserve">School </w:t>
      </w:r>
      <w:r w:rsidR="003B3F5D">
        <w:rPr>
          <w:rFonts w:ascii="Times New Roman" w:hAnsi="Times New Roman"/>
          <w:i/>
          <w:noProof/>
          <w:lang w:val="en-US"/>
        </w:rPr>
        <w:t>p</w:t>
      </w:r>
      <w:r w:rsidR="003B3F5D" w:rsidRPr="003B3F5D">
        <w:rPr>
          <w:rFonts w:ascii="Times New Roman" w:hAnsi="Times New Roman"/>
          <w:i/>
          <w:noProof/>
          <w:lang w:val="en-US"/>
        </w:rPr>
        <w:t xml:space="preserve">sychology </w:t>
      </w:r>
      <w:r w:rsidR="003B3F5D">
        <w:rPr>
          <w:rFonts w:ascii="Times New Roman" w:hAnsi="Times New Roman"/>
          <w:i/>
          <w:noProof/>
          <w:lang w:val="en-US"/>
        </w:rPr>
        <w:t>i</w:t>
      </w:r>
      <w:r w:rsidR="003B3F5D" w:rsidRPr="003B3F5D">
        <w:rPr>
          <w:rFonts w:ascii="Times New Roman" w:hAnsi="Times New Roman"/>
          <w:i/>
          <w:noProof/>
          <w:lang w:val="en-US"/>
        </w:rPr>
        <w:t>nternational</w:t>
      </w:r>
      <w:r w:rsidRPr="003B3F5D">
        <w:rPr>
          <w:rFonts w:ascii="Times New Roman" w:hAnsi="Times New Roman"/>
          <w:i/>
          <w:noProof/>
          <w:lang w:val="en-US"/>
        </w:rPr>
        <w:t>, 21</w:t>
      </w:r>
      <w:r w:rsidRPr="003B3F5D">
        <w:rPr>
          <w:rFonts w:ascii="Times New Roman" w:hAnsi="Times New Roman"/>
          <w:noProof/>
          <w:lang w:val="en-US"/>
        </w:rPr>
        <w:t xml:space="preserve">(1), 79-95. </w:t>
      </w:r>
      <w:r w:rsidR="00C112A5" w:rsidRPr="00035E1A">
        <w:rPr>
          <w:rFonts w:ascii="Times New Roman" w:hAnsi="Times New Roman"/>
          <w:noProof/>
          <w:lang w:val="en-US"/>
        </w:rPr>
        <w:t>https://doi.org/10.1177/0143034300211006</w:t>
      </w:r>
    </w:p>
    <w:p w14:paraId="25F507B7" w14:textId="3BE91170" w:rsidR="009035F9" w:rsidRPr="00CE3883" w:rsidRDefault="009035F9" w:rsidP="00F11DF1">
      <w:pPr>
        <w:autoSpaceDE w:val="0"/>
        <w:autoSpaceDN w:val="0"/>
        <w:adjustRightInd w:val="0"/>
        <w:spacing w:after="0" w:line="360" w:lineRule="auto"/>
        <w:ind w:left="284" w:hanging="284"/>
        <w:rPr>
          <w:rFonts w:ascii="Times New Roman" w:hAnsi="Times New Roman"/>
          <w:noProof/>
          <w:lang w:val="en-CA"/>
        </w:rPr>
      </w:pPr>
      <w:r w:rsidRPr="00035E1A">
        <w:rPr>
          <w:rFonts w:ascii="Times New Roman" w:hAnsi="Times New Roman"/>
          <w:noProof/>
          <w:lang w:val="en-US"/>
        </w:rPr>
        <w:t xml:space="preserve">Cremin, H. (2001). </w:t>
      </w:r>
      <w:r w:rsidRPr="00035E1A">
        <w:rPr>
          <w:rFonts w:ascii="Times New Roman" w:hAnsi="Times New Roman"/>
          <w:i/>
          <w:iCs/>
          <w:noProof/>
          <w:lang w:val="en-US"/>
        </w:rPr>
        <w:t>An investigation into whether the “Iceberg” system of peer mediation training, and peer mediation, reduce levels of bullying, raise self-esteem and increase pupil empowerment amongst upper primary age children</w:t>
      </w:r>
      <w:r w:rsidRPr="00035E1A">
        <w:rPr>
          <w:rFonts w:ascii="Times New Roman" w:hAnsi="Times New Roman"/>
          <w:noProof/>
          <w:lang w:val="en-US"/>
        </w:rPr>
        <w:t xml:space="preserve"> </w:t>
      </w:r>
      <w:r w:rsidR="00035E1A" w:rsidRPr="00035E1A">
        <w:rPr>
          <w:rFonts w:ascii="Times New Roman" w:hAnsi="Times New Roman"/>
          <w:noProof/>
          <w:lang w:val="en-US"/>
        </w:rPr>
        <w:t>(</w:t>
      </w:r>
      <w:r w:rsidR="00AE5810">
        <w:rPr>
          <w:rFonts w:ascii="Times New Roman" w:hAnsi="Times New Roman"/>
          <w:noProof/>
          <w:lang w:val="en-US"/>
        </w:rPr>
        <w:t>T</w:t>
      </w:r>
      <w:r w:rsidR="00AE5810" w:rsidRPr="00035E1A">
        <w:rPr>
          <w:rFonts w:ascii="Times New Roman" w:hAnsi="Times New Roman"/>
          <w:noProof/>
          <w:lang w:val="en-US"/>
        </w:rPr>
        <w:t xml:space="preserve">hèse </w:t>
      </w:r>
      <w:r w:rsidR="00943DC5" w:rsidRPr="00035E1A">
        <w:rPr>
          <w:rFonts w:ascii="Times New Roman" w:hAnsi="Times New Roman"/>
          <w:noProof/>
          <w:lang w:val="en-US"/>
        </w:rPr>
        <w:t>de doctorat</w:t>
      </w:r>
      <w:r w:rsidR="00035E1A" w:rsidRPr="00035E1A">
        <w:rPr>
          <w:rFonts w:ascii="Times New Roman" w:hAnsi="Times New Roman"/>
          <w:noProof/>
          <w:lang w:val="en-US"/>
        </w:rPr>
        <w:t>).</w:t>
      </w:r>
      <w:r w:rsidR="00943DC5" w:rsidRPr="00035E1A">
        <w:rPr>
          <w:rFonts w:ascii="Times New Roman" w:hAnsi="Times New Roman"/>
          <w:noProof/>
          <w:lang w:val="en-US"/>
        </w:rPr>
        <w:t xml:space="preserve"> </w:t>
      </w:r>
      <w:r w:rsidR="00943DC5" w:rsidRPr="00035E1A">
        <w:rPr>
          <w:rFonts w:ascii="Times New Roman" w:hAnsi="Times New Roman"/>
          <w:noProof/>
          <w:lang w:val="en-CA"/>
        </w:rPr>
        <w:t>University of Leicester</w:t>
      </w:r>
      <w:r w:rsidRPr="00035E1A">
        <w:rPr>
          <w:rFonts w:ascii="Times New Roman" w:hAnsi="Times New Roman"/>
          <w:noProof/>
          <w:lang w:val="en-CA"/>
        </w:rPr>
        <w:t>.</w:t>
      </w:r>
      <w:r w:rsidR="00DB1ECB" w:rsidRPr="00035E1A">
        <w:rPr>
          <w:rFonts w:ascii="Times New Roman" w:hAnsi="Times New Roman"/>
          <w:noProof/>
          <w:lang w:val="en-CA"/>
        </w:rPr>
        <w:t xml:space="preserve"> </w:t>
      </w:r>
      <w:r w:rsidR="00DB1ECB" w:rsidRPr="00CE3883">
        <w:rPr>
          <w:rFonts w:ascii="Times New Roman" w:hAnsi="Times New Roman"/>
          <w:noProof/>
          <w:lang w:val="en-CA"/>
        </w:rPr>
        <w:t>http://nectar.northampton.ac.uk/id/eprint/2800</w:t>
      </w:r>
    </w:p>
    <w:p w14:paraId="593FC424" w14:textId="774EC03D" w:rsidR="00363F2E" w:rsidRPr="00CE3883" w:rsidRDefault="005F7999" w:rsidP="00F11DF1">
      <w:pPr>
        <w:autoSpaceDE w:val="0"/>
        <w:autoSpaceDN w:val="0"/>
        <w:adjustRightInd w:val="0"/>
        <w:spacing w:after="0" w:line="360" w:lineRule="auto"/>
        <w:ind w:left="284" w:hanging="284"/>
        <w:rPr>
          <w:rFonts w:ascii="Times New Roman" w:hAnsi="Times New Roman"/>
          <w:lang w:val="fr-BE"/>
        </w:rPr>
      </w:pPr>
      <w:r w:rsidRPr="00CE3883">
        <w:rPr>
          <w:rFonts w:ascii="Times New Roman" w:hAnsi="Times New Roman"/>
          <w:lang w:val="fr-BE"/>
        </w:rPr>
        <w:t>d</w:t>
      </w:r>
      <w:r w:rsidR="00363F2E" w:rsidRPr="00CE3883">
        <w:rPr>
          <w:rFonts w:ascii="Times New Roman" w:hAnsi="Times New Roman"/>
          <w:lang w:val="fr-BE"/>
        </w:rPr>
        <w:t xml:space="preserve">e Briant, V., </w:t>
      </w:r>
      <w:r w:rsidR="00440C2C" w:rsidRPr="00CE3883">
        <w:rPr>
          <w:rFonts w:ascii="Times New Roman" w:hAnsi="Times New Roman"/>
          <w:lang w:val="fr-BE"/>
        </w:rPr>
        <w:t>et</w:t>
      </w:r>
      <w:r w:rsidR="00363F2E" w:rsidRPr="00CE3883">
        <w:rPr>
          <w:rFonts w:ascii="Times New Roman" w:hAnsi="Times New Roman"/>
          <w:lang w:val="fr-BE"/>
        </w:rPr>
        <w:t xml:space="preserve"> Palau, Y. (2005). </w:t>
      </w:r>
      <w:r w:rsidR="00363F2E" w:rsidRPr="00CE3883">
        <w:rPr>
          <w:rFonts w:ascii="Times New Roman" w:hAnsi="Times New Roman"/>
          <w:i/>
          <w:lang w:val="fr-BE"/>
        </w:rPr>
        <w:t>La médiation</w:t>
      </w:r>
      <w:r w:rsidRPr="00CE3883">
        <w:rPr>
          <w:rFonts w:ascii="Times New Roman" w:hAnsi="Times New Roman"/>
          <w:i/>
          <w:lang w:val="fr-BE"/>
        </w:rPr>
        <w:t> </w:t>
      </w:r>
      <w:r w:rsidR="00363F2E" w:rsidRPr="00CE3883">
        <w:rPr>
          <w:rFonts w:ascii="Times New Roman" w:hAnsi="Times New Roman"/>
          <w:i/>
          <w:lang w:val="fr-BE"/>
        </w:rPr>
        <w:t xml:space="preserve">: </w:t>
      </w:r>
      <w:r w:rsidR="00AE5810" w:rsidRPr="00CE3883">
        <w:rPr>
          <w:rFonts w:ascii="Times New Roman" w:hAnsi="Times New Roman"/>
          <w:i/>
          <w:lang w:val="fr-BE"/>
        </w:rPr>
        <w:t>définitions</w:t>
      </w:r>
      <w:r w:rsidR="00363F2E" w:rsidRPr="00CE3883">
        <w:rPr>
          <w:rFonts w:ascii="Times New Roman" w:hAnsi="Times New Roman"/>
          <w:i/>
          <w:lang w:val="fr-BE"/>
        </w:rPr>
        <w:t>, pratiques et perspectives.</w:t>
      </w:r>
      <w:r w:rsidR="00363F2E" w:rsidRPr="00CE3883">
        <w:rPr>
          <w:rFonts w:ascii="Times New Roman" w:hAnsi="Times New Roman"/>
          <w:lang w:val="fr-BE"/>
        </w:rPr>
        <w:t xml:space="preserve"> Nathan</w:t>
      </w:r>
      <w:r w:rsidRPr="00CE3883">
        <w:rPr>
          <w:rFonts w:ascii="Times New Roman" w:hAnsi="Times New Roman"/>
          <w:lang w:val="fr-BE"/>
        </w:rPr>
        <w:t xml:space="preserve"> éditeur</w:t>
      </w:r>
      <w:r w:rsidR="00363F2E" w:rsidRPr="00CE3883">
        <w:rPr>
          <w:rFonts w:ascii="Times New Roman" w:hAnsi="Times New Roman"/>
          <w:lang w:val="fr-BE"/>
        </w:rPr>
        <w:t>.</w:t>
      </w:r>
    </w:p>
    <w:p w14:paraId="4435C209" w14:textId="2EAA2C27" w:rsidR="009035F9" w:rsidRPr="008E5D15" w:rsidRDefault="009035F9" w:rsidP="00F11DF1">
      <w:pPr>
        <w:autoSpaceDE w:val="0"/>
        <w:autoSpaceDN w:val="0"/>
        <w:adjustRightInd w:val="0"/>
        <w:spacing w:after="0" w:line="360" w:lineRule="auto"/>
        <w:ind w:left="284" w:hanging="284"/>
        <w:rPr>
          <w:rFonts w:ascii="Times New Roman" w:hAnsi="Times New Roman"/>
          <w:lang w:val="fr-BE"/>
        </w:rPr>
      </w:pPr>
      <w:r w:rsidRPr="00B92374">
        <w:rPr>
          <w:rFonts w:ascii="Times New Roman" w:hAnsi="Times New Roman"/>
          <w:lang w:val="fr-BE"/>
        </w:rPr>
        <w:lastRenderedPageBreak/>
        <w:t xml:space="preserve">Debarbieux, E. (2011). </w:t>
      </w:r>
      <w:r w:rsidRPr="00B92374">
        <w:rPr>
          <w:rFonts w:ascii="Times New Roman" w:hAnsi="Times New Roman"/>
          <w:i/>
          <w:lang w:val="fr-BE"/>
        </w:rPr>
        <w:t>Refuser l’oppression quotidienne</w:t>
      </w:r>
      <w:r w:rsidR="00440C2C" w:rsidRPr="00B92374">
        <w:rPr>
          <w:rFonts w:ascii="Times New Roman" w:hAnsi="Times New Roman"/>
          <w:i/>
          <w:lang w:val="fr-BE"/>
        </w:rPr>
        <w:t> </w:t>
      </w:r>
      <w:r w:rsidRPr="00B92374">
        <w:rPr>
          <w:rFonts w:ascii="Times New Roman" w:hAnsi="Times New Roman"/>
          <w:i/>
          <w:lang w:val="fr-BE"/>
        </w:rPr>
        <w:t xml:space="preserve">: la prévention du harcèlement à </w:t>
      </w:r>
      <w:r w:rsidR="00B6636B" w:rsidRPr="00B92374">
        <w:rPr>
          <w:rFonts w:ascii="Times New Roman" w:hAnsi="Times New Roman"/>
          <w:i/>
          <w:lang w:val="fr-BE"/>
        </w:rPr>
        <w:t>l’</w:t>
      </w:r>
      <w:r w:rsidR="00B6636B">
        <w:rPr>
          <w:rFonts w:ascii="Times New Roman" w:hAnsi="Times New Roman"/>
          <w:i/>
          <w:lang w:val="fr-BE"/>
        </w:rPr>
        <w:t>é</w:t>
      </w:r>
      <w:r w:rsidR="00B6636B" w:rsidRPr="00B92374">
        <w:rPr>
          <w:rFonts w:ascii="Times New Roman" w:hAnsi="Times New Roman"/>
          <w:i/>
          <w:lang w:val="fr-BE"/>
        </w:rPr>
        <w:t>cole</w:t>
      </w:r>
      <w:r w:rsidRPr="00B92374">
        <w:rPr>
          <w:rFonts w:ascii="Times New Roman" w:hAnsi="Times New Roman"/>
          <w:i/>
          <w:lang w:val="fr-BE"/>
        </w:rPr>
        <w:t xml:space="preserve">. Rapport au ministre de </w:t>
      </w:r>
      <w:r w:rsidR="00B6636B" w:rsidRPr="00B92374">
        <w:rPr>
          <w:rFonts w:ascii="Times New Roman" w:hAnsi="Times New Roman"/>
          <w:i/>
          <w:lang w:val="fr-BE"/>
        </w:rPr>
        <w:t>l</w:t>
      </w:r>
      <w:r w:rsidR="00B6636B">
        <w:rPr>
          <w:rFonts w:ascii="Times New Roman" w:hAnsi="Times New Roman"/>
          <w:i/>
          <w:lang w:val="fr-BE"/>
        </w:rPr>
        <w:t>’É</w:t>
      </w:r>
      <w:r w:rsidR="00B6636B" w:rsidRPr="00B92374">
        <w:rPr>
          <w:rFonts w:ascii="Times New Roman" w:hAnsi="Times New Roman"/>
          <w:i/>
          <w:lang w:val="fr-BE"/>
        </w:rPr>
        <w:t xml:space="preserve">ducation </w:t>
      </w:r>
      <w:r w:rsidRPr="00B92374">
        <w:rPr>
          <w:rFonts w:ascii="Times New Roman" w:hAnsi="Times New Roman"/>
          <w:i/>
          <w:lang w:val="fr-BE"/>
        </w:rPr>
        <w:t xml:space="preserve">nationale, de la </w:t>
      </w:r>
      <w:r w:rsidR="00B6636B">
        <w:rPr>
          <w:rFonts w:ascii="Times New Roman" w:hAnsi="Times New Roman"/>
          <w:i/>
          <w:lang w:val="fr-BE"/>
        </w:rPr>
        <w:t>J</w:t>
      </w:r>
      <w:r w:rsidR="00B6636B" w:rsidRPr="00B92374">
        <w:rPr>
          <w:rFonts w:ascii="Times New Roman" w:hAnsi="Times New Roman"/>
          <w:i/>
          <w:lang w:val="fr-BE"/>
        </w:rPr>
        <w:t xml:space="preserve">eunesse </w:t>
      </w:r>
      <w:r w:rsidRPr="00B92374">
        <w:rPr>
          <w:rFonts w:ascii="Times New Roman" w:hAnsi="Times New Roman"/>
          <w:i/>
          <w:lang w:val="fr-BE"/>
        </w:rPr>
        <w:t xml:space="preserve">et de la </w:t>
      </w:r>
      <w:r w:rsidR="00B6636B">
        <w:rPr>
          <w:rFonts w:ascii="Times New Roman" w:hAnsi="Times New Roman"/>
          <w:i/>
          <w:lang w:val="fr-BE"/>
        </w:rPr>
        <w:t>V</w:t>
      </w:r>
      <w:r w:rsidRPr="00B92374">
        <w:rPr>
          <w:rFonts w:ascii="Times New Roman" w:hAnsi="Times New Roman"/>
          <w:i/>
          <w:lang w:val="fr-BE"/>
        </w:rPr>
        <w:t>ie associative.</w:t>
      </w:r>
      <w:r w:rsidRPr="00B92374">
        <w:rPr>
          <w:rFonts w:ascii="Times New Roman" w:hAnsi="Times New Roman"/>
          <w:lang w:val="fr-BE"/>
        </w:rPr>
        <w:t xml:space="preserve"> Observatoire international de la violence à </w:t>
      </w:r>
      <w:r w:rsidR="00FA03CC" w:rsidRPr="00B92374">
        <w:rPr>
          <w:rFonts w:ascii="Times New Roman" w:hAnsi="Times New Roman"/>
          <w:lang w:val="fr-BE"/>
        </w:rPr>
        <w:t>l</w:t>
      </w:r>
      <w:r w:rsidR="00FA03CC">
        <w:rPr>
          <w:rFonts w:ascii="Times New Roman" w:hAnsi="Times New Roman"/>
          <w:lang w:val="fr-BE"/>
        </w:rPr>
        <w:t>’</w:t>
      </w:r>
      <w:r w:rsidR="00FA03CC" w:rsidRPr="00B92374">
        <w:rPr>
          <w:rFonts w:ascii="Times New Roman" w:hAnsi="Times New Roman"/>
          <w:lang w:val="fr-BE"/>
        </w:rPr>
        <w:t>école</w:t>
      </w:r>
      <w:r w:rsidRPr="00B92374">
        <w:rPr>
          <w:rFonts w:ascii="Times New Roman" w:hAnsi="Times New Roman"/>
          <w:lang w:val="fr-BE"/>
        </w:rPr>
        <w:t xml:space="preserve">. </w:t>
      </w:r>
      <w:r w:rsidRPr="00B92374">
        <w:rPr>
          <w:rStyle w:val="Lienhypertexte"/>
          <w:rFonts w:ascii="Times New Roman" w:hAnsi="Times New Roman"/>
          <w:color w:val="auto"/>
          <w:u w:val="none"/>
          <w:lang w:val="fr-BE"/>
        </w:rPr>
        <w:t>https://www.education.gouv.fr/cid55897/refuser-l-oppression-quotidienne-la-prevention-du-</w:t>
      </w:r>
      <w:r w:rsidRPr="008E5D15">
        <w:rPr>
          <w:rStyle w:val="Lienhypertexte"/>
          <w:rFonts w:ascii="Times New Roman" w:hAnsi="Times New Roman"/>
          <w:color w:val="auto"/>
          <w:u w:val="none"/>
          <w:lang w:val="fr-BE"/>
        </w:rPr>
        <w:t>harcelement-a-l-ecole-rapport-d-eric-debarbieux.html</w:t>
      </w:r>
    </w:p>
    <w:p w14:paraId="5D61A2D8" w14:textId="50BE16D6" w:rsidR="009035F9" w:rsidRPr="004E686A" w:rsidRDefault="009035F9" w:rsidP="00F11DF1">
      <w:pPr>
        <w:autoSpaceDE w:val="0"/>
        <w:autoSpaceDN w:val="0"/>
        <w:adjustRightInd w:val="0"/>
        <w:spacing w:after="0" w:line="360" w:lineRule="auto"/>
        <w:ind w:left="284" w:hanging="284"/>
        <w:rPr>
          <w:rFonts w:ascii="Times New Roman" w:hAnsi="Times New Roman"/>
          <w:noProof/>
          <w:lang w:val="fr-BE"/>
        </w:rPr>
      </w:pPr>
      <w:r w:rsidRPr="004E686A">
        <w:rPr>
          <w:rFonts w:ascii="Times New Roman" w:hAnsi="Times New Roman"/>
        </w:rPr>
        <w:t>D</w:t>
      </w:r>
      <w:r w:rsidRPr="004E686A">
        <w:rPr>
          <w:rFonts w:ascii="Times New Roman" w:hAnsi="Times New Roman"/>
          <w:noProof/>
        </w:rPr>
        <w:t xml:space="preserve">evoogd, K., Lane-Garon, P. </w:t>
      </w:r>
      <w:r w:rsidR="00440C2C" w:rsidRPr="004E686A">
        <w:rPr>
          <w:rFonts w:ascii="Times New Roman" w:hAnsi="Times New Roman"/>
          <w:noProof/>
        </w:rPr>
        <w:t>et</w:t>
      </w:r>
      <w:r w:rsidRPr="004E686A">
        <w:rPr>
          <w:rFonts w:ascii="Times New Roman" w:hAnsi="Times New Roman"/>
          <w:noProof/>
        </w:rPr>
        <w:t xml:space="preserve"> Kralowec, C.</w:t>
      </w:r>
      <w:r w:rsidR="00440C2C" w:rsidRPr="004E686A">
        <w:rPr>
          <w:rFonts w:ascii="Times New Roman" w:hAnsi="Times New Roman"/>
          <w:noProof/>
        </w:rPr>
        <w:t> </w:t>
      </w:r>
      <w:r w:rsidRPr="00DA74AA">
        <w:rPr>
          <w:rFonts w:ascii="Times New Roman" w:hAnsi="Times New Roman"/>
          <w:noProof/>
        </w:rPr>
        <w:t xml:space="preserve">A. (2016). </w:t>
      </w:r>
      <w:r w:rsidRPr="00DA74AA">
        <w:rPr>
          <w:rFonts w:ascii="Times New Roman" w:hAnsi="Times New Roman"/>
          <w:noProof/>
          <w:lang w:val="en-US"/>
        </w:rPr>
        <w:t xml:space="preserve">Direct instruction and guided practice matter in conflict resolution and social-emotional learning. </w:t>
      </w:r>
      <w:r w:rsidRPr="00DA74AA">
        <w:rPr>
          <w:rFonts w:ascii="Times New Roman" w:hAnsi="Times New Roman"/>
          <w:i/>
          <w:iCs/>
          <w:noProof/>
          <w:lang w:val="fr-BE"/>
        </w:rPr>
        <w:t xml:space="preserve">Conflict </w:t>
      </w:r>
      <w:r w:rsidR="00F716B4" w:rsidRPr="0020406F">
        <w:rPr>
          <w:rFonts w:ascii="Times New Roman" w:hAnsi="Times New Roman"/>
          <w:i/>
          <w:iCs/>
          <w:noProof/>
          <w:lang w:val="fr-BE"/>
        </w:rPr>
        <w:t>r</w:t>
      </w:r>
      <w:r w:rsidRPr="008E5D15">
        <w:rPr>
          <w:rFonts w:ascii="Times New Roman" w:hAnsi="Times New Roman"/>
          <w:i/>
          <w:iCs/>
          <w:noProof/>
          <w:lang w:val="fr-BE"/>
        </w:rPr>
        <w:t xml:space="preserve">esolution </w:t>
      </w:r>
      <w:r w:rsidR="00F716B4" w:rsidRPr="0020406F">
        <w:rPr>
          <w:rFonts w:ascii="Times New Roman" w:hAnsi="Times New Roman"/>
          <w:i/>
          <w:iCs/>
          <w:noProof/>
          <w:lang w:val="fr-BE"/>
        </w:rPr>
        <w:t>q</w:t>
      </w:r>
      <w:r w:rsidRPr="008E5D15">
        <w:rPr>
          <w:rFonts w:ascii="Times New Roman" w:hAnsi="Times New Roman"/>
          <w:i/>
          <w:iCs/>
          <w:noProof/>
          <w:lang w:val="fr-BE"/>
        </w:rPr>
        <w:t>uarterly, 33</w:t>
      </w:r>
      <w:r w:rsidRPr="004E686A">
        <w:rPr>
          <w:rFonts w:ascii="Times New Roman" w:hAnsi="Times New Roman"/>
          <w:iCs/>
          <w:noProof/>
          <w:lang w:val="fr-BE"/>
        </w:rPr>
        <w:t>(3), 279-296</w:t>
      </w:r>
      <w:r w:rsidRPr="004E686A">
        <w:rPr>
          <w:rFonts w:ascii="Times New Roman" w:hAnsi="Times New Roman"/>
          <w:noProof/>
          <w:lang w:val="fr-BE"/>
        </w:rPr>
        <w:t xml:space="preserve">. </w:t>
      </w:r>
      <w:r w:rsidR="007D4D74" w:rsidRPr="004E686A">
        <w:rPr>
          <w:rFonts w:ascii="Times New Roman" w:hAnsi="Times New Roman"/>
          <w:noProof/>
          <w:lang w:val="fr-BE"/>
        </w:rPr>
        <w:t>https://doi.org/10.1002/crq.21156</w:t>
      </w:r>
    </w:p>
    <w:p w14:paraId="05B10E91" w14:textId="292CE42F" w:rsidR="009035F9" w:rsidRPr="00024E4F" w:rsidRDefault="009035F9" w:rsidP="00F11DF1">
      <w:pPr>
        <w:autoSpaceDE w:val="0"/>
        <w:autoSpaceDN w:val="0"/>
        <w:adjustRightInd w:val="0"/>
        <w:spacing w:after="0" w:line="360" w:lineRule="auto"/>
        <w:ind w:left="284" w:hanging="284"/>
        <w:rPr>
          <w:rFonts w:ascii="Times New Roman" w:hAnsi="Times New Roman"/>
          <w:lang w:val="en-US"/>
        </w:rPr>
      </w:pPr>
      <w:r w:rsidRPr="00DA74AA">
        <w:rPr>
          <w:rFonts w:ascii="Times New Roman" w:hAnsi="Times New Roman"/>
          <w:lang w:val="fr-BE"/>
        </w:rPr>
        <w:t>D</w:t>
      </w:r>
      <w:r w:rsidRPr="00DA74AA">
        <w:rPr>
          <w:rFonts w:ascii="Times New Roman" w:hAnsi="Times New Roman"/>
          <w:noProof/>
        </w:rPr>
        <w:t xml:space="preserve">iaz, B. et Liatard-Dulac, B. (1999). </w:t>
      </w:r>
      <w:r w:rsidRPr="00DA74AA">
        <w:rPr>
          <w:rFonts w:ascii="Times New Roman" w:hAnsi="Times New Roman"/>
          <w:i/>
          <w:iCs/>
          <w:noProof/>
        </w:rPr>
        <w:t>Cont</w:t>
      </w:r>
      <w:r w:rsidRPr="00B0724F">
        <w:rPr>
          <w:rFonts w:ascii="Times New Roman" w:hAnsi="Times New Roman"/>
          <w:i/>
          <w:iCs/>
          <w:noProof/>
        </w:rPr>
        <w:t xml:space="preserve">re violence et mal-être </w:t>
      </w:r>
      <w:r w:rsidR="00A73F78" w:rsidRPr="00B0724F">
        <w:rPr>
          <w:rFonts w:ascii="Times New Roman" w:hAnsi="Times New Roman"/>
          <w:i/>
          <w:iCs/>
          <w:noProof/>
        </w:rPr>
        <w:t>−</w:t>
      </w:r>
      <w:r w:rsidRPr="00B0724F">
        <w:rPr>
          <w:rFonts w:ascii="Times New Roman" w:hAnsi="Times New Roman"/>
          <w:i/>
          <w:iCs/>
          <w:noProof/>
        </w:rPr>
        <w:t xml:space="preserve"> La médiation par les élèves</w:t>
      </w:r>
      <w:r w:rsidRPr="00B0724F">
        <w:rPr>
          <w:rFonts w:ascii="Times New Roman" w:hAnsi="Times New Roman"/>
          <w:iCs/>
          <w:noProof/>
        </w:rPr>
        <w:t xml:space="preserve">. </w:t>
      </w:r>
      <w:r w:rsidRPr="00B0724F">
        <w:rPr>
          <w:rFonts w:ascii="Times New Roman" w:hAnsi="Times New Roman"/>
          <w:noProof/>
          <w:lang w:val="en-US"/>
        </w:rPr>
        <w:t>Nathan</w:t>
      </w:r>
      <w:r w:rsidR="007D6809" w:rsidRPr="009F31DE">
        <w:rPr>
          <w:rFonts w:ascii="Times New Roman" w:hAnsi="Times New Roman"/>
          <w:noProof/>
          <w:lang w:val="en-US"/>
        </w:rPr>
        <w:t xml:space="preserve"> éditeur</w:t>
      </w:r>
      <w:r w:rsidRPr="009F31DE">
        <w:rPr>
          <w:rFonts w:ascii="Times New Roman" w:hAnsi="Times New Roman"/>
          <w:noProof/>
          <w:lang w:val="en-US"/>
        </w:rPr>
        <w:t>.</w:t>
      </w:r>
    </w:p>
    <w:p w14:paraId="748878D6" w14:textId="3A3AAEB9" w:rsidR="009035F9" w:rsidRPr="00B0724F" w:rsidRDefault="009035F9" w:rsidP="00F11DF1">
      <w:pPr>
        <w:autoSpaceDE w:val="0"/>
        <w:autoSpaceDN w:val="0"/>
        <w:adjustRightInd w:val="0"/>
        <w:spacing w:after="0" w:line="360" w:lineRule="auto"/>
        <w:ind w:left="284" w:hanging="284"/>
        <w:rPr>
          <w:rFonts w:ascii="Times New Roman" w:hAnsi="Times New Roman"/>
          <w:lang w:val="en-US"/>
        </w:rPr>
      </w:pPr>
      <w:r w:rsidRPr="00215862">
        <w:rPr>
          <w:rFonts w:ascii="Times New Roman" w:hAnsi="Times New Roman"/>
        </w:rPr>
        <w:t>Dodge, K.</w:t>
      </w:r>
      <w:r w:rsidR="00440C2C" w:rsidRPr="00215862">
        <w:rPr>
          <w:rFonts w:ascii="Times New Roman" w:hAnsi="Times New Roman"/>
        </w:rPr>
        <w:t> </w:t>
      </w:r>
      <w:r w:rsidRPr="00215862">
        <w:rPr>
          <w:rFonts w:ascii="Times New Roman" w:hAnsi="Times New Roman"/>
        </w:rPr>
        <w:t xml:space="preserve">A. </w:t>
      </w:r>
      <w:r w:rsidR="00440C2C" w:rsidRPr="00215862">
        <w:rPr>
          <w:rFonts w:ascii="Times New Roman" w:hAnsi="Times New Roman"/>
        </w:rPr>
        <w:t>et</w:t>
      </w:r>
      <w:r w:rsidRPr="00215862">
        <w:rPr>
          <w:rFonts w:ascii="Times New Roman" w:hAnsi="Times New Roman"/>
        </w:rPr>
        <w:t xml:space="preserve"> Coie, J.</w:t>
      </w:r>
      <w:r w:rsidR="00440C2C" w:rsidRPr="00215862">
        <w:rPr>
          <w:rFonts w:ascii="Times New Roman" w:hAnsi="Times New Roman"/>
        </w:rPr>
        <w:t> </w:t>
      </w:r>
      <w:r w:rsidRPr="00215862">
        <w:rPr>
          <w:rFonts w:ascii="Times New Roman" w:hAnsi="Times New Roman"/>
        </w:rPr>
        <w:t xml:space="preserve">D. (1987). </w:t>
      </w:r>
      <w:r w:rsidRPr="00B0724F">
        <w:rPr>
          <w:rFonts w:ascii="Times New Roman" w:hAnsi="Times New Roman"/>
          <w:lang w:val="en-US"/>
        </w:rPr>
        <w:t xml:space="preserve">Social information processing factors in reactive </w:t>
      </w:r>
      <w:r w:rsidR="007D6809" w:rsidRPr="00B0724F">
        <w:rPr>
          <w:rFonts w:ascii="Times New Roman" w:hAnsi="Times New Roman"/>
          <w:lang w:val="en-US"/>
        </w:rPr>
        <w:t xml:space="preserve">and proactive </w:t>
      </w:r>
      <w:r w:rsidRPr="00B0724F">
        <w:rPr>
          <w:rFonts w:ascii="Times New Roman" w:hAnsi="Times New Roman"/>
          <w:lang w:val="en-US"/>
        </w:rPr>
        <w:t xml:space="preserve">aggression in children’s peer group. </w:t>
      </w:r>
      <w:r w:rsidRPr="00B0724F">
        <w:rPr>
          <w:rFonts w:ascii="Times New Roman" w:hAnsi="Times New Roman"/>
          <w:i/>
          <w:iCs/>
          <w:lang w:val="en-US"/>
        </w:rPr>
        <w:t>Journal of personality and social psychology, 53</w:t>
      </w:r>
      <w:r w:rsidRPr="00B0724F">
        <w:rPr>
          <w:rFonts w:ascii="Times New Roman" w:hAnsi="Times New Roman"/>
          <w:iCs/>
          <w:lang w:val="en-US"/>
        </w:rPr>
        <w:t xml:space="preserve">(6), </w:t>
      </w:r>
      <w:r w:rsidRPr="00B0724F">
        <w:rPr>
          <w:rFonts w:ascii="Times New Roman" w:hAnsi="Times New Roman"/>
          <w:lang w:val="en-US"/>
        </w:rPr>
        <w:t xml:space="preserve">1146-1158. </w:t>
      </w:r>
      <w:r w:rsidR="007D6809" w:rsidRPr="00B0724F">
        <w:rPr>
          <w:rFonts w:ascii="Times New Roman" w:hAnsi="Times New Roman"/>
          <w:lang w:val="en-US"/>
        </w:rPr>
        <w:t>https://doi.org/10.1037/0022-3514.53.6.1146</w:t>
      </w:r>
    </w:p>
    <w:p w14:paraId="3290915F" w14:textId="33098605" w:rsidR="009035F9" w:rsidRPr="00B0724F" w:rsidRDefault="009035F9" w:rsidP="00F11DF1">
      <w:pPr>
        <w:autoSpaceDE w:val="0"/>
        <w:autoSpaceDN w:val="0"/>
        <w:adjustRightInd w:val="0"/>
        <w:spacing w:after="0" w:line="360" w:lineRule="auto"/>
        <w:ind w:left="284" w:hanging="284"/>
        <w:rPr>
          <w:rFonts w:ascii="Times New Roman" w:hAnsi="Times New Roman"/>
          <w:noProof/>
          <w:lang w:val="en-US"/>
        </w:rPr>
      </w:pPr>
      <w:r w:rsidRPr="00B0724F">
        <w:rPr>
          <w:rFonts w:ascii="Times New Roman" w:hAnsi="Times New Roman"/>
          <w:noProof/>
          <w:lang w:val="en-US"/>
        </w:rPr>
        <w:t>Englander, E.</w:t>
      </w:r>
      <w:r w:rsidR="00440C2C" w:rsidRPr="00B0724F">
        <w:rPr>
          <w:rFonts w:ascii="Times New Roman" w:hAnsi="Times New Roman"/>
          <w:noProof/>
          <w:lang w:val="en-US"/>
        </w:rPr>
        <w:t> </w:t>
      </w:r>
      <w:r w:rsidRPr="00B0724F">
        <w:rPr>
          <w:rFonts w:ascii="Times New Roman" w:hAnsi="Times New Roman"/>
          <w:noProof/>
          <w:lang w:val="en-US"/>
        </w:rPr>
        <w:t xml:space="preserve">K. (2005). When should you hesitate to mediate? </w:t>
      </w:r>
      <w:r w:rsidRPr="00B0724F">
        <w:rPr>
          <w:rFonts w:ascii="Times New Roman" w:hAnsi="Times New Roman"/>
          <w:i/>
          <w:iCs/>
          <w:noProof/>
          <w:lang w:val="en-US"/>
        </w:rPr>
        <w:t xml:space="preserve">Models of </w:t>
      </w:r>
      <w:r w:rsidR="00453F7B" w:rsidRPr="00B0724F">
        <w:rPr>
          <w:rFonts w:ascii="Times New Roman" w:hAnsi="Times New Roman"/>
          <w:i/>
          <w:iCs/>
          <w:noProof/>
          <w:lang w:val="en-US"/>
        </w:rPr>
        <w:t>respecting everyone</w:t>
      </w:r>
      <w:r w:rsidRPr="00B0724F">
        <w:rPr>
          <w:rFonts w:ascii="Times New Roman" w:hAnsi="Times New Roman"/>
          <w:noProof/>
          <w:lang w:val="en-US"/>
        </w:rPr>
        <w:t xml:space="preserve">, </w:t>
      </w:r>
      <w:r w:rsidRPr="00B0724F">
        <w:rPr>
          <w:rFonts w:ascii="Times New Roman" w:hAnsi="Times New Roman"/>
          <w:i/>
          <w:iCs/>
          <w:noProof/>
          <w:lang w:val="en-US"/>
        </w:rPr>
        <w:t>1</w:t>
      </w:r>
      <w:r w:rsidRPr="00B0724F">
        <w:rPr>
          <w:rFonts w:ascii="Times New Roman" w:hAnsi="Times New Roman"/>
          <w:noProof/>
          <w:lang w:val="en-US"/>
        </w:rPr>
        <w:t>(1), 2</w:t>
      </w:r>
      <w:r w:rsidR="00DC1FAA" w:rsidRPr="00B0724F">
        <w:rPr>
          <w:rFonts w:ascii="Times New Roman" w:hAnsi="Times New Roman"/>
          <w:noProof/>
          <w:lang w:val="en-US"/>
        </w:rPr>
        <w:t>-3.</w:t>
      </w:r>
    </w:p>
    <w:p w14:paraId="165EEB5C" w14:textId="70506113" w:rsidR="005C43B1" w:rsidRPr="00B0724F" w:rsidRDefault="00513089" w:rsidP="00F11DF1">
      <w:pPr>
        <w:autoSpaceDE w:val="0"/>
        <w:autoSpaceDN w:val="0"/>
        <w:adjustRightInd w:val="0"/>
        <w:spacing w:after="0" w:line="360" w:lineRule="auto"/>
        <w:ind w:left="284" w:hanging="284"/>
        <w:rPr>
          <w:rFonts w:ascii="Times New Roman" w:hAnsi="Times New Roman"/>
          <w:noProof/>
          <w:lang w:val="en-US"/>
        </w:rPr>
      </w:pPr>
      <w:r w:rsidRPr="00B0724F">
        <w:rPr>
          <w:rFonts w:ascii="Times New Roman" w:hAnsi="Times New Roman"/>
          <w:noProof/>
          <w:lang w:val="en-US"/>
        </w:rPr>
        <w:t>Fa</w:t>
      </w:r>
      <w:r w:rsidR="00EB6BA2" w:rsidRPr="00B0724F">
        <w:rPr>
          <w:rFonts w:ascii="Times New Roman" w:hAnsi="Times New Roman"/>
          <w:noProof/>
          <w:lang w:val="en-US"/>
        </w:rPr>
        <w:t>r</w:t>
      </w:r>
      <w:r w:rsidRPr="00B0724F">
        <w:rPr>
          <w:rFonts w:ascii="Times New Roman" w:hAnsi="Times New Roman"/>
          <w:noProof/>
          <w:lang w:val="en-US"/>
        </w:rPr>
        <w:t xml:space="preserve">rington, L. (2000). </w:t>
      </w:r>
      <w:r w:rsidRPr="00B0724F">
        <w:rPr>
          <w:rFonts w:ascii="Times New Roman" w:hAnsi="Times New Roman"/>
          <w:i/>
          <w:noProof/>
          <w:lang w:val="en-US"/>
        </w:rPr>
        <w:t>Playground peacemaker</w:t>
      </w:r>
      <w:r w:rsidR="005C43B1" w:rsidRPr="00B0724F">
        <w:rPr>
          <w:rFonts w:ascii="Times New Roman" w:hAnsi="Times New Roman"/>
          <w:noProof/>
          <w:lang w:val="en-US"/>
        </w:rPr>
        <w:t>.</w:t>
      </w:r>
      <w:r w:rsidRPr="00B0724F">
        <w:rPr>
          <w:rFonts w:ascii="Times New Roman" w:hAnsi="Times New Roman"/>
          <w:noProof/>
          <w:lang w:val="en-US"/>
        </w:rPr>
        <w:t>, Loxely Publishing</w:t>
      </w:r>
      <w:r w:rsidR="005C43B1" w:rsidRPr="00B0724F">
        <w:rPr>
          <w:rFonts w:ascii="Times New Roman" w:hAnsi="Times New Roman"/>
          <w:noProof/>
          <w:lang w:val="en-US"/>
        </w:rPr>
        <w:t>.</w:t>
      </w:r>
    </w:p>
    <w:p w14:paraId="27AE6C46" w14:textId="7BD657F0" w:rsidR="00202F2B" w:rsidRPr="008E5D15" w:rsidRDefault="00202F2B" w:rsidP="00F11DF1">
      <w:pPr>
        <w:autoSpaceDE w:val="0"/>
        <w:autoSpaceDN w:val="0"/>
        <w:adjustRightInd w:val="0"/>
        <w:spacing w:after="0" w:line="360" w:lineRule="auto"/>
        <w:ind w:left="284" w:hanging="284"/>
        <w:rPr>
          <w:rFonts w:ascii="Times New Roman" w:hAnsi="Times New Roman"/>
          <w:noProof/>
          <w:lang w:val="en-US"/>
        </w:rPr>
      </w:pPr>
      <w:r w:rsidRPr="00215862">
        <w:rPr>
          <w:rFonts w:ascii="Times New Roman" w:hAnsi="Times New Roman"/>
          <w:noProof/>
          <w:lang w:val="en-CA"/>
        </w:rPr>
        <w:t xml:space="preserve">Fischer, K., Vidmar, N. </w:t>
      </w:r>
      <w:r w:rsidR="00440C2C" w:rsidRPr="00215862">
        <w:rPr>
          <w:rFonts w:ascii="Times New Roman" w:hAnsi="Times New Roman"/>
          <w:noProof/>
          <w:lang w:val="en-CA"/>
        </w:rPr>
        <w:t>et</w:t>
      </w:r>
      <w:r w:rsidRPr="00215862">
        <w:rPr>
          <w:rFonts w:ascii="Times New Roman" w:hAnsi="Times New Roman"/>
          <w:noProof/>
          <w:lang w:val="en-CA"/>
        </w:rPr>
        <w:t xml:space="preserve"> Ellis, R. (1993). </w:t>
      </w:r>
      <w:r w:rsidRPr="008E5D15">
        <w:rPr>
          <w:rFonts w:ascii="Times New Roman" w:hAnsi="Times New Roman"/>
          <w:noProof/>
          <w:lang w:val="en-US"/>
        </w:rPr>
        <w:t xml:space="preserve">The culture of battering and the role of mediation in domestic violence cases. </w:t>
      </w:r>
      <w:r w:rsidRPr="008E5D15">
        <w:rPr>
          <w:rFonts w:ascii="Times New Roman" w:hAnsi="Times New Roman"/>
          <w:i/>
          <w:noProof/>
          <w:lang w:val="en-US"/>
        </w:rPr>
        <w:t>SMU Maw Review, 46</w:t>
      </w:r>
      <w:r w:rsidRPr="008E5D15">
        <w:rPr>
          <w:rFonts w:ascii="Times New Roman" w:hAnsi="Times New Roman"/>
          <w:noProof/>
          <w:lang w:val="en-US"/>
        </w:rPr>
        <w:t>(5), 2117.</w:t>
      </w:r>
    </w:p>
    <w:p w14:paraId="6F25A514" w14:textId="7566E44A" w:rsidR="009035F9" w:rsidRPr="008E5D15" w:rsidRDefault="009035F9" w:rsidP="00F11DF1">
      <w:pPr>
        <w:autoSpaceDE w:val="0"/>
        <w:autoSpaceDN w:val="0"/>
        <w:adjustRightInd w:val="0"/>
        <w:spacing w:after="0" w:line="360" w:lineRule="auto"/>
        <w:ind w:left="284" w:hanging="284"/>
        <w:rPr>
          <w:rFonts w:ascii="Times New Roman" w:hAnsi="Times New Roman"/>
          <w:noProof/>
          <w:lang w:val="en-US"/>
        </w:rPr>
      </w:pPr>
      <w:r w:rsidRPr="008E5D15">
        <w:rPr>
          <w:rFonts w:ascii="Times New Roman" w:hAnsi="Times New Roman"/>
          <w:noProof/>
          <w:lang w:val="en-US"/>
        </w:rPr>
        <w:t xml:space="preserve">Flecknoe, M. (2005). What does </w:t>
      </w:r>
      <w:r w:rsidRPr="00C83E13">
        <w:rPr>
          <w:rFonts w:ascii="Times New Roman" w:hAnsi="Times New Roman"/>
          <w:noProof/>
          <w:lang w:val="en-US"/>
        </w:rPr>
        <w:t xml:space="preserve">anyone know about peer mediation? </w:t>
      </w:r>
      <w:r w:rsidRPr="00C83E13">
        <w:rPr>
          <w:rFonts w:ascii="Times New Roman" w:hAnsi="Times New Roman"/>
          <w:i/>
          <w:iCs/>
          <w:noProof/>
          <w:lang w:val="en-US"/>
        </w:rPr>
        <w:t xml:space="preserve">Improving </w:t>
      </w:r>
      <w:r w:rsidR="00C83E13" w:rsidRPr="00C83E13">
        <w:rPr>
          <w:rFonts w:ascii="Times New Roman" w:hAnsi="Times New Roman"/>
          <w:i/>
          <w:iCs/>
          <w:noProof/>
          <w:lang w:val="en-US"/>
        </w:rPr>
        <w:t>schools</w:t>
      </w:r>
      <w:r w:rsidRPr="00C83E13">
        <w:rPr>
          <w:rFonts w:ascii="Times New Roman" w:hAnsi="Times New Roman"/>
          <w:i/>
          <w:iCs/>
          <w:noProof/>
          <w:lang w:val="en-US"/>
        </w:rPr>
        <w:t>, 8</w:t>
      </w:r>
      <w:r w:rsidRPr="00C83E13">
        <w:rPr>
          <w:rFonts w:ascii="Times New Roman" w:hAnsi="Times New Roman"/>
          <w:iCs/>
          <w:noProof/>
          <w:lang w:val="en-US"/>
        </w:rPr>
        <w:t>(3), 221-235</w:t>
      </w:r>
      <w:r w:rsidRPr="00C83E13">
        <w:rPr>
          <w:rFonts w:ascii="Times New Roman" w:hAnsi="Times New Roman"/>
          <w:noProof/>
          <w:lang w:val="en-US"/>
        </w:rPr>
        <w:t xml:space="preserve">. </w:t>
      </w:r>
      <w:r w:rsidR="00507DDB" w:rsidRPr="00C83E13">
        <w:rPr>
          <w:rFonts w:ascii="Times New Roman" w:hAnsi="Times New Roman"/>
          <w:noProof/>
          <w:lang w:val="en-US"/>
        </w:rPr>
        <w:t>https://doi.org/10.1177/1365480205060437</w:t>
      </w:r>
    </w:p>
    <w:p w14:paraId="09DD3C90" w14:textId="277585FA" w:rsidR="000863EE" w:rsidRPr="00C83E13" w:rsidRDefault="000863EE" w:rsidP="00F11DF1">
      <w:pPr>
        <w:autoSpaceDE w:val="0"/>
        <w:autoSpaceDN w:val="0"/>
        <w:adjustRightInd w:val="0"/>
        <w:spacing w:after="0" w:line="360" w:lineRule="auto"/>
        <w:ind w:left="284" w:hanging="284"/>
        <w:rPr>
          <w:rFonts w:ascii="Times New Roman" w:hAnsi="Times New Roman"/>
          <w:noProof/>
          <w:lang w:val="en-US"/>
        </w:rPr>
      </w:pPr>
      <w:r w:rsidRPr="0079187B">
        <w:rPr>
          <w:rFonts w:ascii="Times New Roman" w:hAnsi="Times New Roman"/>
          <w:noProof/>
          <w:lang w:val="en-US"/>
        </w:rPr>
        <w:t>Gaffney, H., Ttofi, M.</w:t>
      </w:r>
      <w:r w:rsidR="00440C2C" w:rsidRPr="0079187B">
        <w:rPr>
          <w:rFonts w:ascii="Times New Roman" w:hAnsi="Times New Roman"/>
          <w:noProof/>
          <w:lang w:val="en-US"/>
        </w:rPr>
        <w:t> </w:t>
      </w:r>
      <w:r w:rsidRPr="0079187B">
        <w:rPr>
          <w:rFonts w:ascii="Times New Roman" w:hAnsi="Times New Roman"/>
          <w:noProof/>
          <w:lang w:val="en-US"/>
        </w:rPr>
        <w:t xml:space="preserve">M. </w:t>
      </w:r>
      <w:r w:rsidR="00440C2C" w:rsidRPr="0079187B">
        <w:rPr>
          <w:rFonts w:ascii="Times New Roman" w:hAnsi="Times New Roman"/>
          <w:noProof/>
          <w:lang w:val="en-US"/>
        </w:rPr>
        <w:t>et</w:t>
      </w:r>
      <w:r w:rsidRPr="0079187B">
        <w:rPr>
          <w:rFonts w:ascii="Times New Roman" w:hAnsi="Times New Roman"/>
          <w:noProof/>
          <w:lang w:val="en-US"/>
        </w:rPr>
        <w:t xml:space="preserve"> Farrington, D.</w:t>
      </w:r>
      <w:r w:rsidR="00440C2C" w:rsidRPr="0079187B">
        <w:rPr>
          <w:rFonts w:ascii="Times New Roman" w:hAnsi="Times New Roman"/>
          <w:noProof/>
          <w:lang w:val="en-US"/>
        </w:rPr>
        <w:t> </w:t>
      </w:r>
      <w:r w:rsidRPr="0079187B">
        <w:rPr>
          <w:rFonts w:ascii="Times New Roman" w:hAnsi="Times New Roman"/>
          <w:noProof/>
          <w:lang w:val="en-US"/>
        </w:rPr>
        <w:t xml:space="preserve">P. (2019). Evaluating the effectiveness of school-bullying prevention programs: </w:t>
      </w:r>
      <w:r w:rsidRPr="00C83E13">
        <w:rPr>
          <w:rFonts w:ascii="Times New Roman" w:hAnsi="Times New Roman"/>
          <w:noProof/>
          <w:lang w:val="en-US"/>
        </w:rPr>
        <w:t>An updated meta-analytic</w:t>
      </w:r>
      <w:r w:rsidR="00CE7FC3" w:rsidRPr="00C83E13">
        <w:rPr>
          <w:rFonts w:ascii="Times New Roman" w:hAnsi="Times New Roman"/>
          <w:noProof/>
          <w:lang w:val="en-US"/>
        </w:rPr>
        <w:t>al</w:t>
      </w:r>
      <w:r w:rsidRPr="00C83E13">
        <w:rPr>
          <w:rFonts w:ascii="Times New Roman" w:hAnsi="Times New Roman"/>
          <w:noProof/>
          <w:lang w:val="en-US"/>
        </w:rPr>
        <w:t xml:space="preserve"> review. </w:t>
      </w:r>
      <w:r w:rsidRPr="00C83E13">
        <w:rPr>
          <w:rFonts w:ascii="Times New Roman" w:hAnsi="Times New Roman"/>
          <w:i/>
          <w:noProof/>
          <w:lang w:val="en-US"/>
        </w:rPr>
        <w:t xml:space="preserve">Aggression and </w:t>
      </w:r>
      <w:r w:rsidR="00C83E13" w:rsidRPr="00C83E13">
        <w:rPr>
          <w:rFonts w:ascii="Times New Roman" w:hAnsi="Times New Roman"/>
          <w:i/>
          <w:noProof/>
          <w:lang w:val="en-US"/>
        </w:rPr>
        <w:t>violent behavior</w:t>
      </w:r>
      <w:r w:rsidRPr="00C83E13">
        <w:rPr>
          <w:rFonts w:ascii="Times New Roman" w:hAnsi="Times New Roman"/>
          <w:i/>
          <w:noProof/>
          <w:lang w:val="en-US"/>
        </w:rPr>
        <w:t>, 45</w:t>
      </w:r>
      <w:r w:rsidRPr="00C83E13">
        <w:rPr>
          <w:rFonts w:ascii="Times New Roman" w:hAnsi="Times New Roman"/>
          <w:noProof/>
          <w:lang w:val="en-US"/>
        </w:rPr>
        <w:t xml:space="preserve">, 111-113. </w:t>
      </w:r>
      <w:r w:rsidR="00CE7FC3" w:rsidRPr="00C83E13">
        <w:rPr>
          <w:rFonts w:ascii="Times New Roman" w:hAnsi="Times New Roman"/>
          <w:noProof/>
          <w:lang w:val="en-US"/>
        </w:rPr>
        <w:t>https://doi.org/10.1016/j.avb.2018.07.001</w:t>
      </w:r>
      <w:r w:rsidRPr="00C83E13">
        <w:rPr>
          <w:rFonts w:ascii="Times New Roman" w:hAnsi="Times New Roman"/>
          <w:noProof/>
          <w:lang w:val="en-US"/>
        </w:rPr>
        <w:t xml:space="preserve"> </w:t>
      </w:r>
    </w:p>
    <w:p w14:paraId="123AD99E" w14:textId="12CAC6BB" w:rsidR="009035F9" w:rsidRPr="003826F3" w:rsidRDefault="009035F9" w:rsidP="00F11DF1">
      <w:pPr>
        <w:autoSpaceDE w:val="0"/>
        <w:autoSpaceDN w:val="0"/>
        <w:adjustRightInd w:val="0"/>
        <w:spacing w:after="0" w:line="360" w:lineRule="auto"/>
        <w:ind w:left="284" w:hanging="284"/>
        <w:rPr>
          <w:rFonts w:ascii="Times New Roman" w:hAnsi="Times New Roman"/>
          <w:noProof/>
        </w:rPr>
      </w:pPr>
      <w:r w:rsidRPr="0019332B">
        <w:rPr>
          <w:rFonts w:ascii="Times New Roman" w:hAnsi="Times New Roman"/>
          <w:noProof/>
          <w:lang w:val="en-CA"/>
        </w:rPr>
        <w:t>Galand, B. (</w:t>
      </w:r>
      <w:r w:rsidR="00B81413" w:rsidRPr="0019332B">
        <w:rPr>
          <w:rFonts w:ascii="Times New Roman" w:hAnsi="Times New Roman"/>
          <w:noProof/>
          <w:lang w:val="en-CA"/>
        </w:rPr>
        <w:t>dir</w:t>
      </w:r>
      <w:r w:rsidRPr="0019332B">
        <w:rPr>
          <w:rFonts w:ascii="Times New Roman" w:hAnsi="Times New Roman"/>
          <w:noProof/>
          <w:lang w:val="en-CA"/>
        </w:rPr>
        <w:t xml:space="preserve">.) </w:t>
      </w:r>
      <w:r w:rsidRPr="003826F3">
        <w:rPr>
          <w:rFonts w:ascii="Times New Roman" w:hAnsi="Times New Roman"/>
          <w:noProof/>
        </w:rPr>
        <w:t xml:space="preserve">(2017). </w:t>
      </w:r>
      <w:r w:rsidRPr="003826F3">
        <w:rPr>
          <w:rFonts w:ascii="Times New Roman" w:hAnsi="Times New Roman"/>
          <w:i/>
          <w:noProof/>
        </w:rPr>
        <w:t>Prévenir le harcèlement à l’école. Oui, mais comment</w:t>
      </w:r>
      <w:r w:rsidR="00440C2C" w:rsidRPr="003826F3">
        <w:rPr>
          <w:rFonts w:ascii="Times New Roman" w:hAnsi="Times New Roman"/>
          <w:i/>
          <w:noProof/>
        </w:rPr>
        <w:t> </w:t>
      </w:r>
      <w:r w:rsidRPr="003826F3">
        <w:rPr>
          <w:rFonts w:ascii="Times New Roman" w:hAnsi="Times New Roman"/>
          <w:i/>
          <w:noProof/>
        </w:rPr>
        <w:t>?</w:t>
      </w:r>
      <w:r w:rsidRPr="003826F3">
        <w:rPr>
          <w:rFonts w:ascii="Times New Roman" w:hAnsi="Times New Roman"/>
          <w:noProof/>
        </w:rPr>
        <w:t xml:space="preserve"> Pre</w:t>
      </w:r>
      <w:r w:rsidR="00440C2C" w:rsidRPr="003826F3">
        <w:rPr>
          <w:rFonts w:ascii="Times New Roman" w:hAnsi="Times New Roman"/>
          <w:noProof/>
        </w:rPr>
        <w:t>sses universitaires de Louvain.</w:t>
      </w:r>
    </w:p>
    <w:p w14:paraId="76BB44DB" w14:textId="0C46CDFB" w:rsidR="009035F9" w:rsidRPr="004E686A" w:rsidRDefault="009035F9" w:rsidP="00F11DF1">
      <w:pPr>
        <w:autoSpaceDE w:val="0"/>
        <w:autoSpaceDN w:val="0"/>
        <w:adjustRightInd w:val="0"/>
        <w:spacing w:after="0" w:line="360" w:lineRule="auto"/>
        <w:ind w:left="284" w:hanging="284"/>
        <w:rPr>
          <w:rFonts w:ascii="Times New Roman" w:hAnsi="Times New Roman"/>
          <w:noProof/>
        </w:rPr>
      </w:pPr>
      <w:r w:rsidRPr="004E686A">
        <w:rPr>
          <w:rFonts w:ascii="Times New Roman" w:hAnsi="Times New Roman"/>
          <w:noProof/>
        </w:rPr>
        <w:t xml:space="preserve">Galand, B., Dernoncourt, O. et Mirzabekiantz, G. (2009). Caractéristiques relationnelles et émotionnelles des auteurs et victimes de violence à l’école. </w:t>
      </w:r>
      <w:r w:rsidRPr="004E686A">
        <w:rPr>
          <w:rFonts w:ascii="Times New Roman" w:hAnsi="Times New Roman"/>
          <w:i/>
          <w:noProof/>
        </w:rPr>
        <w:t>Revue suisse des sciences de l’éducation, 31</w:t>
      </w:r>
      <w:r w:rsidR="00DC1FAA" w:rsidRPr="004E686A">
        <w:rPr>
          <w:rFonts w:ascii="Times New Roman" w:hAnsi="Times New Roman"/>
          <w:noProof/>
        </w:rPr>
        <w:t>, 33-56.</w:t>
      </w:r>
    </w:p>
    <w:p w14:paraId="094D8A2F" w14:textId="6A41B49F" w:rsidR="009035F9" w:rsidRPr="009E0013" w:rsidRDefault="009035F9" w:rsidP="00F11DF1">
      <w:pPr>
        <w:autoSpaceDE w:val="0"/>
        <w:autoSpaceDN w:val="0"/>
        <w:adjustRightInd w:val="0"/>
        <w:spacing w:after="0" w:line="360" w:lineRule="auto"/>
        <w:ind w:left="284" w:hanging="284"/>
        <w:rPr>
          <w:rFonts w:ascii="Times New Roman" w:hAnsi="Times New Roman"/>
          <w:noProof/>
          <w:lang w:val="en-US"/>
        </w:rPr>
      </w:pPr>
      <w:r w:rsidRPr="009E0013">
        <w:rPr>
          <w:rFonts w:ascii="Times New Roman" w:hAnsi="Times New Roman"/>
          <w:noProof/>
          <w:lang w:val="fr-BE"/>
        </w:rPr>
        <w:t>G</w:t>
      </w:r>
      <w:r w:rsidR="00754394" w:rsidRPr="009E0013">
        <w:rPr>
          <w:rFonts w:ascii="Times New Roman" w:hAnsi="Times New Roman"/>
          <w:noProof/>
          <w:lang w:val="fr-BE"/>
        </w:rPr>
        <w:t>a</w:t>
      </w:r>
      <w:r w:rsidRPr="009E0013">
        <w:rPr>
          <w:rFonts w:ascii="Times New Roman" w:hAnsi="Times New Roman"/>
          <w:noProof/>
          <w:lang w:val="fr-BE"/>
        </w:rPr>
        <w:t>rrard, W</w:t>
      </w:r>
      <w:r w:rsidR="004E686A" w:rsidRPr="009E0013">
        <w:rPr>
          <w:rFonts w:ascii="Times New Roman" w:hAnsi="Times New Roman"/>
          <w:noProof/>
          <w:lang w:val="fr-BE"/>
        </w:rPr>
        <w:t>. </w:t>
      </w:r>
      <w:r w:rsidR="00B81413" w:rsidRPr="009E0013">
        <w:rPr>
          <w:rFonts w:ascii="Times New Roman" w:hAnsi="Times New Roman"/>
          <w:noProof/>
          <w:lang w:val="fr-BE"/>
        </w:rPr>
        <w:t xml:space="preserve">M. </w:t>
      </w:r>
      <w:r w:rsidR="00440C2C" w:rsidRPr="009E0013">
        <w:rPr>
          <w:rFonts w:ascii="Times New Roman" w:hAnsi="Times New Roman"/>
          <w:noProof/>
          <w:lang w:val="fr-BE"/>
        </w:rPr>
        <w:t>et</w:t>
      </w:r>
      <w:r w:rsidRPr="009E0013">
        <w:rPr>
          <w:rFonts w:ascii="Times New Roman" w:hAnsi="Times New Roman"/>
          <w:noProof/>
          <w:lang w:val="fr-BE"/>
        </w:rPr>
        <w:t xml:space="preserve"> Lipsey, M</w:t>
      </w:r>
      <w:r w:rsidR="000D7AC3" w:rsidRPr="009E0013">
        <w:rPr>
          <w:rFonts w:ascii="Times New Roman" w:hAnsi="Times New Roman"/>
          <w:noProof/>
          <w:lang w:val="fr-BE"/>
        </w:rPr>
        <w:t>.</w:t>
      </w:r>
      <w:r w:rsidR="000D7AC3">
        <w:rPr>
          <w:rFonts w:ascii="Times New Roman" w:hAnsi="Times New Roman"/>
          <w:noProof/>
          <w:lang w:val="fr-BE"/>
        </w:rPr>
        <w:t> </w:t>
      </w:r>
      <w:r w:rsidR="00B81413" w:rsidRPr="009E0013">
        <w:rPr>
          <w:rFonts w:ascii="Times New Roman" w:hAnsi="Times New Roman"/>
          <w:noProof/>
          <w:lang w:val="fr-BE"/>
        </w:rPr>
        <w:t>W.</w:t>
      </w:r>
      <w:r w:rsidRPr="009E0013">
        <w:rPr>
          <w:rFonts w:ascii="Times New Roman" w:hAnsi="Times New Roman"/>
          <w:noProof/>
          <w:lang w:val="fr-BE"/>
        </w:rPr>
        <w:t xml:space="preserve"> (2007). </w:t>
      </w:r>
      <w:r w:rsidRPr="009E0013">
        <w:rPr>
          <w:rFonts w:ascii="Times New Roman" w:hAnsi="Times New Roman"/>
          <w:noProof/>
          <w:lang w:val="en-US"/>
        </w:rPr>
        <w:t>Conflict resolution education and antisocial behavior in U.S. schools</w:t>
      </w:r>
      <w:r w:rsidR="00B81413" w:rsidRPr="009E0013">
        <w:rPr>
          <w:rFonts w:ascii="Times New Roman" w:hAnsi="Times New Roman"/>
          <w:noProof/>
          <w:lang w:val="en-US"/>
        </w:rPr>
        <w:t>:</w:t>
      </w:r>
      <w:r w:rsidR="000D7AC3">
        <w:rPr>
          <w:rFonts w:ascii="Times New Roman" w:hAnsi="Times New Roman"/>
          <w:noProof/>
          <w:lang w:val="en-US"/>
        </w:rPr>
        <w:t xml:space="preserve"> </w:t>
      </w:r>
      <w:r w:rsidRPr="009E0013">
        <w:rPr>
          <w:rFonts w:ascii="Times New Roman" w:hAnsi="Times New Roman"/>
          <w:noProof/>
          <w:lang w:val="en-US"/>
        </w:rPr>
        <w:t xml:space="preserve">A meta-analysis. </w:t>
      </w:r>
      <w:r w:rsidRPr="009E0013">
        <w:rPr>
          <w:rFonts w:ascii="Times New Roman" w:hAnsi="Times New Roman"/>
          <w:i/>
          <w:iCs/>
          <w:noProof/>
          <w:lang w:val="en-US"/>
        </w:rPr>
        <w:t xml:space="preserve">Conflict </w:t>
      </w:r>
      <w:r w:rsidR="004E686A" w:rsidRPr="009E0013">
        <w:rPr>
          <w:rFonts w:ascii="Times New Roman" w:hAnsi="Times New Roman"/>
          <w:i/>
          <w:iCs/>
          <w:noProof/>
          <w:lang w:val="en-US"/>
        </w:rPr>
        <w:t>resolution quarterly</w:t>
      </w:r>
      <w:r w:rsidRPr="009E0013">
        <w:rPr>
          <w:rFonts w:ascii="Times New Roman" w:hAnsi="Times New Roman"/>
          <w:noProof/>
          <w:lang w:val="en-US"/>
        </w:rPr>
        <w:t xml:space="preserve">, </w:t>
      </w:r>
      <w:r w:rsidRPr="009E0013">
        <w:rPr>
          <w:rFonts w:ascii="Times New Roman" w:hAnsi="Times New Roman"/>
          <w:i/>
          <w:iCs/>
          <w:noProof/>
          <w:lang w:val="en-US"/>
        </w:rPr>
        <w:t>25</w:t>
      </w:r>
      <w:r w:rsidRPr="009E0013">
        <w:rPr>
          <w:rFonts w:ascii="Times New Roman" w:hAnsi="Times New Roman"/>
          <w:noProof/>
          <w:lang w:val="en-US"/>
        </w:rPr>
        <w:t xml:space="preserve">(1), 9-38. </w:t>
      </w:r>
      <w:r w:rsidR="00B81413" w:rsidRPr="009E0013">
        <w:rPr>
          <w:rFonts w:ascii="Times New Roman" w:hAnsi="Times New Roman"/>
          <w:noProof/>
          <w:lang w:val="en-US"/>
        </w:rPr>
        <w:t>https://doi.org/10.1002/crq.188</w:t>
      </w:r>
    </w:p>
    <w:p w14:paraId="7EBAF407" w14:textId="7797C978" w:rsidR="009035F9" w:rsidRPr="009E0013" w:rsidRDefault="009035F9" w:rsidP="00F11DF1">
      <w:pPr>
        <w:autoSpaceDE w:val="0"/>
        <w:autoSpaceDN w:val="0"/>
        <w:adjustRightInd w:val="0"/>
        <w:spacing w:after="0" w:line="360" w:lineRule="auto"/>
        <w:ind w:left="284" w:hanging="284"/>
        <w:rPr>
          <w:rFonts w:ascii="Times New Roman" w:hAnsi="Times New Roman"/>
          <w:noProof/>
          <w:lang w:val="fr-BE"/>
        </w:rPr>
      </w:pPr>
      <w:r w:rsidRPr="0019332B">
        <w:rPr>
          <w:rFonts w:ascii="Times New Roman" w:hAnsi="Times New Roman"/>
          <w:noProof/>
          <w:lang w:val="en-CA"/>
        </w:rPr>
        <w:lastRenderedPageBreak/>
        <w:t xml:space="preserve">Gini, G. </w:t>
      </w:r>
      <w:r w:rsidR="00440C2C" w:rsidRPr="0019332B">
        <w:rPr>
          <w:rFonts w:ascii="Times New Roman" w:hAnsi="Times New Roman"/>
          <w:noProof/>
          <w:lang w:val="en-CA"/>
        </w:rPr>
        <w:t>et</w:t>
      </w:r>
      <w:r w:rsidRPr="0019332B">
        <w:rPr>
          <w:rFonts w:ascii="Times New Roman" w:hAnsi="Times New Roman"/>
          <w:noProof/>
          <w:lang w:val="en-CA"/>
        </w:rPr>
        <w:t xml:space="preserve"> Pozzoli, T. (2009). </w:t>
      </w:r>
      <w:r w:rsidRPr="009E0013">
        <w:rPr>
          <w:rFonts w:ascii="Times New Roman" w:hAnsi="Times New Roman"/>
          <w:noProof/>
          <w:lang w:val="en-US"/>
        </w:rPr>
        <w:t xml:space="preserve">Association between bullying and psychosomatic problems: A meta-analysis. </w:t>
      </w:r>
      <w:r w:rsidRPr="009E0013">
        <w:rPr>
          <w:rFonts w:ascii="Times New Roman" w:hAnsi="Times New Roman"/>
          <w:i/>
          <w:iCs/>
          <w:noProof/>
          <w:lang w:val="fr-BE"/>
        </w:rPr>
        <w:t>Pediatrics, 123</w:t>
      </w:r>
      <w:r w:rsidRPr="009E0013">
        <w:rPr>
          <w:rFonts w:ascii="Times New Roman" w:hAnsi="Times New Roman"/>
          <w:noProof/>
          <w:lang w:val="fr-BE"/>
        </w:rPr>
        <w:t xml:space="preserve">(3), 1059-1065. </w:t>
      </w:r>
      <w:r w:rsidR="00B81413" w:rsidRPr="009E0013">
        <w:rPr>
          <w:rFonts w:ascii="Times New Roman" w:hAnsi="Times New Roman"/>
          <w:noProof/>
          <w:lang w:val="fr-BE"/>
        </w:rPr>
        <w:t>https://doi.org/10.1542/peds.2008-1215</w:t>
      </w:r>
    </w:p>
    <w:p w14:paraId="04B9ED21" w14:textId="5085B83A" w:rsidR="00187C96" w:rsidRPr="009E0013" w:rsidRDefault="00187C96" w:rsidP="00F11DF1">
      <w:pPr>
        <w:autoSpaceDE w:val="0"/>
        <w:autoSpaceDN w:val="0"/>
        <w:adjustRightInd w:val="0"/>
        <w:spacing w:after="0" w:line="360" w:lineRule="auto"/>
        <w:ind w:left="284" w:hanging="284"/>
        <w:rPr>
          <w:rFonts w:ascii="Times New Roman" w:hAnsi="Times New Roman"/>
          <w:noProof/>
        </w:rPr>
      </w:pPr>
      <w:r w:rsidRPr="009E0013">
        <w:rPr>
          <w:rFonts w:ascii="Times New Roman" w:hAnsi="Times New Roman"/>
          <w:noProof/>
          <w:lang w:val="fr-BE"/>
        </w:rPr>
        <w:t xml:space="preserve">Guillaume-Hofnung, M. (2015). </w:t>
      </w:r>
      <w:r w:rsidRPr="009E0013">
        <w:rPr>
          <w:rFonts w:ascii="Times New Roman" w:hAnsi="Times New Roman"/>
          <w:i/>
          <w:noProof/>
          <w:lang w:val="fr-BE"/>
        </w:rPr>
        <w:t>La médiation</w:t>
      </w:r>
      <w:r w:rsidRPr="009E0013">
        <w:rPr>
          <w:rFonts w:ascii="Times New Roman" w:hAnsi="Times New Roman"/>
          <w:noProof/>
          <w:lang w:val="fr-BE"/>
        </w:rPr>
        <w:t xml:space="preserve"> (7</w:t>
      </w:r>
      <w:r w:rsidRPr="009E0013">
        <w:rPr>
          <w:rFonts w:ascii="Times New Roman" w:hAnsi="Times New Roman"/>
          <w:noProof/>
          <w:vertAlign w:val="superscript"/>
          <w:lang w:val="fr-BE"/>
        </w:rPr>
        <w:t>e</w:t>
      </w:r>
      <w:r w:rsidRPr="009E0013">
        <w:rPr>
          <w:rFonts w:ascii="Times New Roman" w:hAnsi="Times New Roman"/>
          <w:noProof/>
          <w:lang w:val="fr-BE"/>
        </w:rPr>
        <w:t xml:space="preserve"> éd</w:t>
      </w:r>
      <w:r w:rsidR="00D925EB" w:rsidRPr="009E0013">
        <w:rPr>
          <w:rFonts w:ascii="Times New Roman" w:hAnsi="Times New Roman"/>
          <w:noProof/>
          <w:lang w:val="fr-BE"/>
        </w:rPr>
        <w:t>ition</w:t>
      </w:r>
      <w:r w:rsidRPr="009E0013">
        <w:rPr>
          <w:rFonts w:ascii="Times New Roman" w:hAnsi="Times New Roman"/>
          <w:noProof/>
          <w:lang w:val="fr-BE"/>
        </w:rPr>
        <w:t xml:space="preserve">). </w:t>
      </w:r>
      <w:r w:rsidRPr="009E0013">
        <w:rPr>
          <w:rFonts w:ascii="Times New Roman" w:hAnsi="Times New Roman"/>
          <w:noProof/>
        </w:rPr>
        <w:t>P</w:t>
      </w:r>
      <w:r w:rsidR="00F92814" w:rsidRPr="009E0013">
        <w:rPr>
          <w:rFonts w:ascii="Times New Roman" w:hAnsi="Times New Roman"/>
          <w:noProof/>
        </w:rPr>
        <w:t xml:space="preserve">resses universitaires de </w:t>
      </w:r>
      <w:r w:rsidRPr="009E0013">
        <w:rPr>
          <w:rFonts w:ascii="Times New Roman" w:hAnsi="Times New Roman"/>
          <w:noProof/>
        </w:rPr>
        <w:t>F</w:t>
      </w:r>
      <w:r w:rsidR="00F92814" w:rsidRPr="009E0013">
        <w:rPr>
          <w:rFonts w:ascii="Times New Roman" w:hAnsi="Times New Roman"/>
          <w:noProof/>
        </w:rPr>
        <w:t>rance</w:t>
      </w:r>
      <w:r w:rsidRPr="009E0013">
        <w:rPr>
          <w:rFonts w:ascii="Times New Roman" w:hAnsi="Times New Roman"/>
          <w:noProof/>
        </w:rPr>
        <w:t>.</w:t>
      </w:r>
    </w:p>
    <w:p w14:paraId="07CDBEB5" w14:textId="7FB4FD2C" w:rsidR="00A25AEF" w:rsidRDefault="00DC6D69" w:rsidP="00F11DF1">
      <w:pPr>
        <w:autoSpaceDE w:val="0"/>
        <w:autoSpaceDN w:val="0"/>
        <w:adjustRightInd w:val="0"/>
        <w:spacing w:after="0" w:line="360" w:lineRule="auto"/>
        <w:ind w:left="284" w:hanging="284"/>
        <w:rPr>
          <w:rFonts w:ascii="Times New Roman" w:hAnsi="Times New Roman"/>
          <w:noProof/>
          <w:lang w:val="fr-BE"/>
        </w:rPr>
      </w:pPr>
      <w:r w:rsidRPr="009E0013">
        <w:rPr>
          <w:rFonts w:ascii="Times New Roman" w:hAnsi="Times New Roman"/>
          <w:noProof/>
        </w:rPr>
        <w:t>Hawkins, D</w:t>
      </w:r>
      <w:r w:rsidR="00C5530A" w:rsidRPr="009E0013">
        <w:rPr>
          <w:rFonts w:ascii="Times New Roman" w:hAnsi="Times New Roman"/>
          <w:noProof/>
        </w:rPr>
        <w:t>. </w:t>
      </w:r>
      <w:r w:rsidR="00F92814" w:rsidRPr="009E0013">
        <w:rPr>
          <w:rFonts w:ascii="Times New Roman" w:hAnsi="Times New Roman"/>
          <w:noProof/>
        </w:rPr>
        <w:t>L.</w:t>
      </w:r>
      <w:r w:rsidRPr="009E0013">
        <w:rPr>
          <w:rFonts w:ascii="Times New Roman" w:hAnsi="Times New Roman"/>
          <w:noProof/>
        </w:rPr>
        <w:t>, Pepler, D.</w:t>
      </w:r>
      <w:r w:rsidR="00440C2C" w:rsidRPr="009E0013">
        <w:rPr>
          <w:rFonts w:ascii="Times New Roman" w:hAnsi="Times New Roman"/>
          <w:noProof/>
        </w:rPr>
        <w:t> </w:t>
      </w:r>
      <w:r w:rsidRPr="009E0013">
        <w:rPr>
          <w:rFonts w:ascii="Times New Roman" w:hAnsi="Times New Roman"/>
          <w:noProof/>
        </w:rPr>
        <w:t xml:space="preserve">J. </w:t>
      </w:r>
      <w:r w:rsidR="00440C2C" w:rsidRPr="009E0013">
        <w:rPr>
          <w:rFonts w:ascii="Times New Roman" w:hAnsi="Times New Roman"/>
          <w:noProof/>
        </w:rPr>
        <w:t>et</w:t>
      </w:r>
      <w:r w:rsidRPr="009E0013">
        <w:rPr>
          <w:rFonts w:ascii="Times New Roman" w:hAnsi="Times New Roman"/>
          <w:noProof/>
        </w:rPr>
        <w:t xml:space="preserve"> Craig, W.</w:t>
      </w:r>
      <w:r w:rsidR="00440C2C" w:rsidRPr="009E0013">
        <w:rPr>
          <w:rFonts w:ascii="Times New Roman" w:hAnsi="Times New Roman"/>
          <w:noProof/>
        </w:rPr>
        <w:t> </w:t>
      </w:r>
      <w:r w:rsidRPr="009E0013">
        <w:rPr>
          <w:rFonts w:ascii="Times New Roman" w:hAnsi="Times New Roman"/>
          <w:noProof/>
        </w:rPr>
        <w:t xml:space="preserve">M. (2001). </w:t>
      </w:r>
      <w:r w:rsidRPr="009E0013">
        <w:rPr>
          <w:rFonts w:ascii="Times New Roman" w:hAnsi="Times New Roman"/>
          <w:noProof/>
          <w:lang w:val="en-US"/>
        </w:rPr>
        <w:t xml:space="preserve">Naturalistic observations of peer interventions in bullying. </w:t>
      </w:r>
      <w:r w:rsidRPr="009E0013">
        <w:rPr>
          <w:rFonts w:ascii="Times New Roman" w:hAnsi="Times New Roman"/>
          <w:i/>
          <w:noProof/>
          <w:lang w:val="fr-BE"/>
        </w:rPr>
        <w:t xml:space="preserve">Social </w:t>
      </w:r>
      <w:r w:rsidR="00CC3F6F">
        <w:rPr>
          <w:rFonts w:ascii="Times New Roman" w:hAnsi="Times New Roman"/>
          <w:i/>
          <w:noProof/>
          <w:lang w:val="fr-BE"/>
        </w:rPr>
        <w:t>d</w:t>
      </w:r>
      <w:r w:rsidRPr="009E0013">
        <w:rPr>
          <w:rFonts w:ascii="Times New Roman" w:hAnsi="Times New Roman"/>
          <w:i/>
          <w:noProof/>
          <w:lang w:val="fr-BE"/>
        </w:rPr>
        <w:t>evelopment, 10</w:t>
      </w:r>
      <w:r w:rsidRPr="009E0013">
        <w:rPr>
          <w:rFonts w:ascii="Times New Roman" w:hAnsi="Times New Roman"/>
          <w:noProof/>
          <w:lang w:val="fr-BE"/>
        </w:rPr>
        <w:t xml:space="preserve">(4), 512-527. </w:t>
      </w:r>
      <w:r w:rsidR="00A25AEF" w:rsidRPr="0019332B">
        <w:rPr>
          <w:rFonts w:ascii="Times New Roman" w:hAnsi="Times New Roman"/>
        </w:rPr>
        <w:t>https://doi.org/10.1111/1467-9507.00178</w:t>
      </w:r>
    </w:p>
    <w:p w14:paraId="180D804E" w14:textId="101C8D41" w:rsidR="009035F9" w:rsidRPr="009B5BAF" w:rsidRDefault="00C053AA" w:rsidP="00C053AA">
      <w:pPr>
        <w:autoSpaceDE w:val="0"/>
        <w:autoSpaceDN w:val="0"/>
        <w:adjustRightInd w:val="0"/>
        <w:spacing w:after="0" w:line="360" w:lineRule="auto"/>
        <w:ind w:left="284" w:hanging="284"/>
        <w:rPr>
          <w:rFonts w:ascii="Times New Roman" w:hAnsi="Times New Roman"/>
          <w:noProof/>
          <w:lang w:val="fr-BE"/>
        </w:rPr>
      </w:pPr>
      <w:r w:rsidRPr="009B5BAF">
        <w:rPr>
          <w:rFonts w:ascii="Times New Roman" w:hAnsi="Times New Roman"/>
          <w:noProof/>
          <w:lang w:val="fr-BE"/>
        </w:rPr>
        <w:t xml:space="preserve">Institut Pacifique (2017). </w:t>
      </w:r>
      <w:r w:rsidRPr="009B5BAF">
        <w:rPr>
          <w:rFonts w:ascii="Times New Roman" w:hAnsi="Times New Roman"/>
          <w:i/>
          <w:noProof/>
          <w:lang w:val="fr-BE"/>
        </w:rPr>
        <w:t>Vers le pacifique : la résolution de conflits</w:t>
      </w:r>
      <w:r>
        <w:rPr>
          <w:rFonts w:ascii="Times New Roman" w:hAnsi="Times New Roman"/>
          <w:i/>
          <w:noProof/>
          <w:lang w:val="fr-BE"/>
        </w:rPr>
        <w:t xml:space="preserve"> au primaire – 3</w:t>
      </w:r>
      <w:r w:rsidRPr="00C053AA">
        <w:rPr>
          <w:rFonts w:ascii="Times New Roman" w:hAnsi="Times New Roman"/>
          <w:i/>
          <w:noProof/>
          <w:vertAlign w:val="superscript"/>
          <w:lang w:val="fr-BE"/>
        </w:rPr>
        <w:t>e</w:t>
      </w:r>
      <w:r>
        <w:rPr>
          <w:rFonts w:ascii="Times New Roman" w:hAnsi="Times New Roman"/>
          <w:i/>
          <w:noProof/>
          <w:lang w:val="fr-BE"/>
        </w:rPr>
        <w:t xml:space="preserve"> cycle </w:t>
      </w:r>
      <w:r w:rsidRPr="00C053AA">
        <w:rPr>
          <w:rFonts w:ascii="Times New Roman" w:hAnsi="Times New Roman"/>
          <w:noProof/>
          <w:lang w:val="fr-BE"/>
        </w:rPr>
        <w:t>(3</w:t>
      </w:r>
      <w:r w:rsidRPr="00C053AA">
        <w:rPr>
          <w:rFonts w:ascii="Times New Roman" w:hAnsi="Times New Roman"/>
          <w:noProof/>
          <w:vertAlign w:val="superscript"/>
          <w:lang w:val="fr-BE"/>
        </w:rPr>
        <w:t>e</w:t>
      </w:r>
      <w:r>
        <w:rPr>
          <w:rFonts w:ascii="Times New Roman" w:hAnsi="Times New Roman"/>
          <w:noProof/>
          <w:lang w:val="fr-BE"/>
        </w:rPr>
        <w:t xml:space="preserve"> ed.</w:t>
      </w:r>
      <w:r w:rsidR="006B4539">
        <w:rPr>
          <w:rFonts w:ascii="Times New Roman" w:hAnsi="Times New Roman"/>
          <w:noProof/>
          <w:lang w:val="fr-BE"/>
        </w:rPr>
        <w:t xml:space="preserve">). </w:t>
      </w:r>
      <w:r w:rsidR="006B4539" w:rsidRPr="005C4290">
        <w:rPr>
          <w:rFonts w:ascii="Times New Roman" w:hAnsi="Times New Roman"/>
          <w:lang w:val="fr-BE"/>
        </w:rPr>
        <w:t>[Brochure].</w:t>
      </w:r>
    </w:p>
    <w:p w14:paraId="58FFFAD0" w14:textId="22A2ADF5" w:rsidR="009035F9" w:rsidRPr="005C4290" w:rsidRDefault="009035F9" w:rsidP="00F11DF1">
      <w:pPr>
        <w:autoSpaceDE w:val="0"/>
        <w:autoSpaceDN w:val="0"/>
        <w:adjustRightInd w:val="0"/>
        <w:spacing w:after="0" w:line="360" w:lineRule="auto"/>
        <w:ind w:left="284" w:hanging="284"/>
        <w:rPr>
          <w:rFonts w:ascii="Times New Roman" w:hAnsi="Times New Roman"/>
          <w:noProof/>
          <w:lang w:val="fr-BE"/>
        </w:rPr>
      </w:pPr>
      <w:r w:rsidRPr="005C4290">
        <w:rPr>
          <w:rFonts w:ascii="Times New Roman" w:hAnsi="Times New Roman"/>
          <w:noProof/>
          <w:lang w:val="fr-BE"/>
        </w:rPr>
        <w:t>Institut Pacifique (</w:t>
      </w:r>
      <w:r w:rsidR="005C4290" w:rsidRPr="005C4290">
        <w:rPr>
          <w:rFonts w:ascii="Times New Roman" w:hAnsi="Times New Roman"/>
          <w:noProof/>
          <w:lang w:val="fr-BE"/>
        </w:rPr>
        <w:t>s</w:t>
      </w:r>
      <w:r w:rsidRPr="005C4290">
        <w:rPr>
          <w:rFonts w:ascii="Times New Roman" w:hAnsi="Times New Roman"/>
          <w:noProof/>
          <w:lang w:val="fr-BE"/>
        </w:rPr>
        <w:t>.</w:t>
      </w:r>
      <w:r w:rsidR="005C4290">
        <w:rPr>
          <w:rFonts w:ascii="Times New Roman" w:hAnsi="Times New Roman"/>
          <w:noProof/>
          <w:lang w:val="fr-BE"/>
        </w:rPr>
        <w:t xml:space="preserve"> </w:t>
      </w:r>
      <w:r w:rsidRPr="005C4290">
        <w:rPr>
          <w:rFonts w:ascii="Times New Roman" w:hAnsi="Times New Roman"/>
          <w:noProof/>
          <w:lang w:val="fr-BE"/>
        </w:rPr>
        <w:t xml:space="preserve">d.). </w:t>
      </w:r>
      <w:r w:rsidRPr="005C4290">
        <w:rPr>
          <w:rFonts w:ascii="Times New Roman" w:hAnsi="Times New Roman"/>
          <w:i/>
          <w:noProof/>
          <w:lang w:val="fr-BE"/>
        </w:rPr>
        <w:t>Vers le pacifique</w:t>
      </w:r>
      <w:r w:rsidR="00440C2C" w:rsidRPr="005C4290">
        <w:rPr>
          <w:rFonts w:ascii="Times New Roman" w:hAnsi="Times New Roman"/>
          <w:i/>
          <w:noProof/>
          <w:lang w:val="fr-BE"/>
        </w:rPr>
        <w:t> </w:t>
      </w:r>
      <w:r w:rsidRPr="005C4290">
        <w:rPr>
          <w:rFonts w:ascii="Times New Roman" w:hAnsi="Times New Roman"/>
          <w:i/>
          <w:noProof/>
          <w:lang w:val="fr-BE"/>
        </w:rPr>
        <w:t xml:space="preserve">: </w:t>
      </w:r>
      <w:r w:rsidR="00882A9F" w:rsidRPr="005C4290">
        <w:rPr>
          <w:rFonts w:ascii="Times New Roman" w:hAnsi="Times New Roman"/>
          <w:i/>
          <w:noProof/>
          <w:lang w:val="fr-BE"/>
        </w:rPr>
        <w:t>l</w:t>
      </w:r>
      <w:r w:rsidRPr="005C4290">
        <w:rPr>
          <w:rFonts w:ascii="Times New Roman" w:hAnsi="Times New Roman"/>
          <w:i/>
          <w:noProof/>
          <w:lang w:val="fr-BE"/>
        </w:rPr>
        <w:t>a résolution de conflits au préscolaire 5 ans et au primaire</w:t>
      </w:r>
      <w:r w:rsidRPr="005C4290">
        <w:rPr>
          <w:rFonts w:ascii="Times New Roman" w:hAnsi="Times New Roman"/>
          <w:noProof/>
          <w:lang w:val="fr-BE"/>
        </w:rPr>
        <w:t xml:space="preserve"> </w:t>
      </w:r>
      <w:r w:rsidRPr="005C4290">
        <w:rPr>
          <w:rFonts w:ascii="Times New Roman" w:hAnsi="Times New Roman"/>
          <w:lang w:val="fr-BE"/>
        </w:rPr>
        <w:t>[Brochure].</w:t>
      </w:r>
    </w:p>
    <w:p w14:paraId="6F45EC87" w14:textId="2F94811C" w:rsidR="009035F9" w:rsidRDefault="009035F9" w:rsidP="00F11DF1">
      <w:pPr>
        <w:autoSpaceDE w:val="0"/>
        <w:autoSpaceDN w:val="0"/>
        <w:adjustRightInd w:val="0"/>
        <w:spacing w:after="0" w:line="360" w:lineRule="auto"/>
        <w:ind w:left="284" w:hanging="284"/>
        <w:rPr>
          <w:rFonts w:ascii="Times New Roman" w:hAnsi="Times New Roman"/>
          <w:noProof/>
          <w:lang w:val="fr-BE"/>
        </w:rPr>
      </w:pPr>
      <w:r w:rsidRPr="00AF75EF">
        <w:rPr>
          <w:rFonts w:ascii="Times New Roman" w:hAnsi="Times New Roman"/>
          <w:bCs/>
          <w:noProof/>
          <w:lang w:val="fr-BE"/>
        </w:rPr>
        <w:t xml:space="preserve">Janosz, M., Pascal, S. et Galand, B. (2012). </w:t>
      </w:r>
      <w:r w:rsidRPr="00AF75EF">
        <w:rPr>
          <w:rFonts w:ascii="Times New Roman" w:hAnsi="Times New Roman"/>
          <w:bCs/>
          <w:noProof/>
          <w:lang w:val="fr-FR"/>
        </w:rPr>
        <w:t>Être témoin de violence à l’école : son importance et ses liens avec le climat</w:t>
      </w:r>
      <w:r w:rsidRPr="00AF75EF">
        <w:rPr>
          <w:rFonts w:ascii="Times New Roman" w:hAnsi="Times New Roman"/>
          <w:noProof/>
        </w:rPr>
        <w:t xml:space="preserve"> </w:t>
      </w:r>
      <w:r w:rsidRPr="00AF75EF">
        <w:rPr>
          <w:rFonts w:ascii="Times New Roman" w:hAnsi="Times New Roman"/>
          <w:bCs/>
          <w:noProof/>
          <w:lang w:val="fr-FR"/>
        </w:rPr>
        <w:t xml:space="preserve">scolaire. Dans </w:t>
      </w:r>
      <w:r w:rsidR="00DF4EB5" w:rsidRPr="00AF75EF">
        <w:rPr>
          <w:rFonts w:ascii="Times New Roman" w:hAnsi="Times New Roman"/>
          <w:bCs/>
          <w:noProof/>
          <w:lang w:val="fr-FR"/>
        </w:rPr>
        <w:t xml:space="preserve">B. </w:t>
      </w:r>
      <w:r w:rsidRPr="00AF75EF">
        <w:rPr>
          <w:rFonts w:ascii="Times New Roman" w:hAnsi="Times New Roman"/>
          <w:bCs/>
          <w:noProof/>
          <w:lang w:val="fr-FR"/>
        </w:rPr>
        <w:t xml:space="preserve">Galand, </w:t>
      </w:r>
      <w:r w:rsidR="00DF4EB5" w:rsidRPr="00AF75EF">
        <w:rPr>
          <w:rFonts w:ascii="Times New Roman" w:hAnsi="Times New Roman"/>
          <w:bCs/>
          <w:noProof/>
          <w:lang w:val="fr-FR"/>
        </w:rPr>
        <w:t xml:space="preserve">C. </w:t>
      </w:r>
      <w:r w:rsidRPr="00AF75EF">
        <w:rPr>
          <w:rFonts w:ascii="Times New Roman" w:hAnsi="Times New Roman"/>
          <w:bCs/>
          <w:noProof/>
          <w:lang w:val="fr-FR"/>
        </w:rPr>
        <w:t>Carra</w:t>
      </w:r>
      <w:r w:rsidR="00DF4EB5" w:rsidRPr="00AF75EF">
        <w:rPr>
          <w:rFonts w:ascii="Times New Roman" w:hAnsi="Times New Roman"/>
          <w:bCs/>
          <w:noProof/>
          <w:lang w:val="fr-FR"/>
        </w:rPr>
        <w:t xml:space="preserve"> </w:t>
      </w:r>
      <w:r w:rsidRPr="00AF75EF">
        <w:rPr>
          <w:rFonts w:ascii="Times New Roman" w:hAnsi="Times New Roman"/>
          <w:bCs/>
          <w:noProof/>
          <w:lang w:val="fr-FR"/>
        </w:rPr>
        <w:t xml:space="preserve">et </w:t>
      </w:r>
      <w:r w:rsidR="00DF4EB5" w:rsidRPr="00AF75EF">
        <w:rPr>
          <w:rFonts w:ascii="Times New Roman" w:hAnsi="Times New Roman"/>
          <w:bCs/>
          <w:noProof/>
          <w:lang w:val="fr-FR"/>
        </w:rPr>
        <w:t xml:space="preserve">M. </w:t>
      </w:r>
      <w:r w:rsidRPr="00AF75EF">
        <w:rPr>
          <w:rFonts w:ascii="Times New Roman" w:hAnsi="Times New Roman"/>
          <w:bCs/>
          <w:noProof/>
          <w:lang w:val="fr-FR"/>
        </w:rPr>
        <w:t>Verhoeven (</w:t>
      </w:r>
      <w:r w:rsidR="00440C2C" w:rsidRPr="00AF75EF">
        <w:rPr>
          <w:rFonts w:ascii="Times New Roman" w:hAnsi="Times New Roman"/>
          <w:bCs/>
          <w:noProof/>
          <w:lang w:val="fr-FR"/>
        </w:rPr>
        <w:t>dir.</w:t>
      </w:r>
      <w:r w:rsidRPr="00AF75EF">
        <w:rPr>
          <w:rFonts w:ascii="Times New Roman" w:hAnsi="Times New Roman"/>
          <w:bCs/>
          <w:noProof/>
          <w:lang w:val="fr-FR"/>
        </w:rPr>
        <w:t xml:space="preserve">), </w:t>
      </w:r>
      <w:r w:rsidRPr="00AF75EF">
        <w:rPr>
          <w:rFonts w:ascii="Times New Roman" w:hAnsi="Times New Roman"/>
          <w:i/>
          <w:noProof/>
        </w:rPr>
        <w:t xml:space="preserve">Prévenir les violences à l’école </w:t>
      </w:r>
      <w:r w:rsidR="00DC1FAA" w:rsidRPr="00AF75EF">
        <w:rPr>
          <w:rFonts w:ascii="Times New Roman" w:hAnsi="Times New Roman"/>
          <w:noProof/>
        </w:rPr>
        <w:t>(</w:t>
      </w:r>
      <w:r w:rsidRPr="00AF75EF">
        <w:rPr>
          <w:rFonts w:ascii="Times New Roman" w:hAnsi="Times New Roman"/>
          <w:noProof/>
        </w:rPr>
        <w:t xml:space="preserve">p. 93-109). </w:t>
      </w:r>
      <w:r w:rsidRPr="00AF75EF">
        <w:rPr>
          <w:rFonts w:ascii="Times New Roman" w:hAnsi="Times New Roman"/>
          <w:noProof/>
          <w:lang w:val="fr-BE"/>
        </w:rPr>
        <w:t xml:space="preserve">Presses </w:t>
      </w:r>
      <w:r w:rsidR="00DF4EB5" w:rsidRPr="00AF75EF">
        <w:rPr>
          <w:rFonts w:ascii="Times New Roman" w:hAnsi="Times New Roman"/>
          <w:noProof/>
          <w:lang w:val="fr-BE"/>
        </w:rPr>
        <w:t>u</w:t>
      </w:r>
      <w:r w:rsidRPr="00AF75EF">
        <w:rPr>
          <w:rFonts w:ascii="Times New Roman" w:hAnsi="Times New Roman"/>
          <w:noProof/>
          <w:lang w:val="fr-BE"/>
        </w:rPr>
        <w:t>niversitaires de France.</w:t>
      </w:r>
    </w:p>
    <w:p w14:paraId="6F29E26A" w14:textId="177A6ED7" w:rsidR="0007064F" w:rsidRPr="0007064F" w:rsidRDefault="0007064F" w:rsidP="00F11DF1">
      <w:pPr>
        <w:autoSpaceDE w:val="0"/>
        <w:autoSpaceDN w:val="0"/>
        <w:adjustRightInd w:val="0"/>
        <w:spacing w:after="0" w:line="360" w:lineRule="auto"/>
        <w:ind w:left="284" w:hanging="284"/>
        <w:rPr>
          <w:rFonts w:ascii="Times New Roman" w:hAnsi="Times New Roman"/>
          <w:noProof/>
          <w:lang w:val="fr-BE"/>
        </w:rPr>
      </w:pPr>
      <w:r>
        <w:rPr>
          <w:rFonts w:ascii="Times New Roman" w:hAnsi="Times New Roman"/>
          <w:noProof/>
          <w:lang w:val="fr-BE"/>
        </w:rPr>
        <w:t xml:space="preserve">Johnson, D. W. (1991). </w:t>
      </w:r>
      <w:r>
        <w:rPr>
          <w:rFonts w:ascii="Times New Roman" w:hAnsi="Times New Roman"/>
          <w:i/>
          <w:noProof/>
          <w:lang w:val="fr-BE"/>
        </w:rPr>
        <w:t xml:space="preserve">Humans relations and you career </w:t>
      </w:r>
      <w:r>
        <w:rPr>
          <w:rFonts w:ascii="Times New Roman" w:hAnsi="Times New Roman"/>
          <w:noProof/>
          <w:lang w:val="fr-BE"/>
        </w:rPr>
        <w:t xml:space="preserve">(3rd ed.). Englexood Cliffs. NJ : Prentice-Hall. </w:t>
      </w:r>
    </w:p>
    <w:p w14:paraId="78B3377D" w14:textId="25B10F06" w:rsidR="0007064F" w:rsidRDefault="0007064F" w:rsidP="0007064F">
      <w:pPr>
        <w:autoSpaceDE w:val="0"/>
        <w:autoSpaceDN w:val="0"/>
        <w:adjustRightInd w:val="0"/>
        <w:spacing w:after="0" w:line="360" w:lineRule="auto"/>
        <w:ind w:left="284" w:hanging="284"/>
        <w:rPr>
          <w:rFonts w:ascii="Times New Roman" w:hAnsi="Times New Roman"/>
          <w:noProof/>
          <w:lang w:val="fr-BE"/>
        </w:rPr>
      </w:pPr>
      <w:r>
        <w:rPr>
          <w:rFonts w:ascii="Times New Roman" w:hAnsi="Times New Roman"/>
          <w:noProof/>
          <w:lang w:val="fr-BE"/>
        </w:rPr>
        <w:t xml:space="preserve">Johnson, D. W. et Johnson, R. T. (1989). </w:t>
      </w:r>
      <w:r>
        <w:rPr>
          <w:rFonts w:ascii="Times New Roman" w:hAnsi="Times New Roman"/>
          <w:i/>
          <w:noProof/>
          <w:lang w:val="fr-BE"/>
        </w:rPr>
        <w:t xml:space="preserve">Cooperation and competition : Theort and reasearch. </w:t>
      </w:r>
      <w:r>
        <w:rPr>
          <w:rFonts w:ascii="Times New Roman" w:hAnsi="Times New Roman"/>
          <w:noProof/>
          <w:lang w:val="fr-BE"/>
        </w:rPr>
        <w:t xml:space="preserve">Edina, MN : Interaction Book. </w:t>
      </w:r>
    </w:p>
    <w:p w14:paraId="5699857F" w14:textId="02EDE211" w:rsidR="0007064F" w:rsidRPr="00AF75EF" w:rsidRDefault="0007064F" w:rsidP="0007064F">
      <w:pPr>
        <w:autoSpaceDE w:val="0"/>
        <w:autoSpaceDN w:val="0"/>
        <w:adjustRightInd w:val="0"/>
        <w:spacing w:after="0" w:line="360" w:lineRule="auto"/>
        <w:ind w:left="284" w:hanging="284"/>
        <w:rPr>
          <w:rFonts w:ascii="Times New Roman" w:hAnsi="Times New Roman"/>
          <w:bCs/>
          <w:noProof/>
          <w:lang w:val="fr-FR"/>
        </w:rPr>
      </w:pPr>
      <w:r>
        <w:rPr>
          <w:rFonts w:ascii="Times New Roman" w:hAnsi="Times New Roman"/>
          <w:noProof/>
          <w:lang w:val="fr-BE"/>
        </w:rPr>
        <w:t xml:space="preserve">Johnson, D. W. et Johnson, R. T. (1994). </w:t>
      </w:r>
      <w:r>
        <w:rPr>
          <w:rFonts w:ascii="Times New Roman" w:hAnsi="Times New Roman"/>
          <w:i/>
          <w:noProof/>
          <w:lang w:val="fr-BE"/>
        </w:rPr>
        <w:t xml:space="preserve">Leading the cooperative school </w:t>
      </w:r>
      <w:r>
        <w:rPr>
          <w:rFonts w:ascii="Times New Roman" w:hAnsi="Times New Roman"/>
          <w:noProof/>
          <w:lang w:val="fr-BE"/>
        </w:rPr>
        <w:t>(3rd ed.). Edina, MN : Interaction Book.</w:t>
      </w:r>
    </w:p>
    <w:p w14:paraId="5AA33047" w14:textId="1198CFEF" w:rsidR="0007064F" w:rsidRPr="00AF75EF" w:rsidRDefault="0007064F" w:rsidP="0007064F">
      <w:pPr>
        <w:autoSpaceDE w:val="0"/>
        <w:autoSpaceDN w:val="0"/>
        <w:adjustRightInd w:val="0"/>
        <w:spacing w:after="0" w:line="360" w:lineRule="auto"/>
        <w:ind w:left="284" w:hanging="284"/>
        <w:rPr>
          <w:rFonts w:ascii="Times New Roman" w:hAnsi="Times New Roman"/>
          <w:bCs/>
          <w:noProof/>
          <w:lang w:val="fr-FR"/>
        </w:rPr>
      </w:pPr>
      <w:r>
        <w:rPr>
          <w:rFonts w:ascii="Times New Roman" w:hAnsi="Times New Roman"/>
          <w:noProof/>
          <w:lang w:val="fr-BE"/>
        </w:rPr>
        <w:t xml:space="preserve">Johnson, D. W. et Johnson, R. T. (1995). </w:t>
      </w:r>
      <w:r>
        <w:rPr>
          <w:rFonts w:ascii="Times New Roman" w:hAnsi="Times New Roman"/>
          <w:i/>
          <w:noProof/>
          <w:lang w:val="fr-BE"/>
        </w:rPr>
        <w:t xml:space="preserve">Teaching students to be peacemakers </w:t>
      </w:r>
      <w:r>
        <w:rPr>
          <w:rFonts w:ascii="Times New Roman" w:hAnsi="Times New Roman"/>
          <w:noProof/>
          <w:lang w:val="fr-BE"/>
        </w:rPr>
        <w:t>(3rd ed.). Edina, MN : Interaction Book.</w:t>
      </w:r>
    </w:p>
    <w:p w14:paraId="688FF79E" w14:textId="43150B86" w:rsidR="009035F9" w:rsidRPr="007B7077" w:rsidRDefault="009035F9" w:rsidP="0007064F">
      <w:pPr>
        <w:autoSpaceDE w:val="0"/>
        <w:autoSpaceDN w:val="0"/>
        <w:adjustRightInd w:val="0"/>
        <w:spacing w:after="0" w:line="360" w:lineRule="auto"/>
        <w:rPr>
          <w:rFonts w:ascii="Times New Roman" w:hAnsi="Times New Roman"/>
          <w:noProof/>
          <w:lang w:val="en-US"/>
        </w:rPr>
      </w:pPr>
      <w:r w:rsidRPr="007B7077">
        <w:rPr>
          <w:rFonts w:ascii="Times New Roman" w:hAnsi="Times New Roman"/>
          <w:noProof/>
        </w:rPr>
        <w:t>Johnson, D.</w:t>
      </w:r>
      <w:r w:rsidR="00440C2C" w:rsidRPr="007B7077">
        <w:rPr>
          <w:rFonts w:ascii="Times New Roman" w:hAnsi="Times New Roman"/>
          <w:noProof/>
        </w:rPr>
        <w:t> </w:t>
      </w:r>
      <w:r w:rsidRPr="007B7077">
        <w:rPr>
          <w:rFonts w:ascii="Times New Roman" w:hAnsi="Times New Roman"/>
          <w:noProof/>
        </w:rPr>
        <w:t xml:space="preserve">W. </w:t>
      </w:r>
      <w:r w:rsidR="00440C2C" w:rsidRPr="007B7077">
        <w:rPr>
          <w:rFonts w:ascii="Times New Roman" w:hAnsi="Times New Roman"/>
          <w:noProof/>
        </w:rPr>
        <w:t>et</w:t>
      </w:r>
      <w:r w:rsidRPr="007B7077">
        <w:rPr>
          <w:rFonts w:ascii="Times New Roman" w:hAnsi="Times New Roman"/>
          <w:noProof/>
        </w:rPr>
        <w:t xml:space="preserve"> Johnson, R.</w:t>
      </w:r>
      <w:r w:rsidR="00440C2C" w:rsidRPr="007B7077">
        <w:rPr>
          <w:rFonts w:ascii="Times New Roman" w:hAnsi="Times New Roman"/>
          <w:noProof/>
        </w:rPr>
        <w:t> </w:t>
      </w:r>
      <w:r w:rsidRPr="007B7077">
        <w:rPr>
          <w:rFonts w:ascii="Times New Roman" w:hAnsi="Times New Roman"/>
          <w:noProof/>
        </w:rPr>
        <w:t xml:space="preserve">T. (1996). </w:t>
      </w:r>
      <w:r w:rsidRPr="007B7077">
        <w:rPr>
          <w:rFonts w:ascii="Times New Roman" w:hAnsi="Times New Roman"/>
          <w:noProof/>
          <w:lang w:val="en-US"/>
        </w:rPr>
        <w:t xml:space="preserve">Conflict resolution and peer mediation programs in elementary and secondary schools: A review of the research. </w:t>
      </w:r>
      <w:r w:rsidRPr="007B7077">
        <w:rPr>
          <w:rFonts w:ascii="Times New Roman" w:hAnsi="Times New Roman"/>
          <w:i/>
          <w:iCs/>
          <w:noProof/>
          <w:lang w:val="en-US"/>
        </w:rPr>
        <w:t xml:space="preserve">Review of </w:t>
      </w:r>
      <w:r w:rsidR="007B7077" w:rsidRPr="007B7077">
        <w:rPr>
          <w:rFonts w:ascii="Times New Roman" w:hAnsi="Times New Roman"/>
          <w:i/>
          <w:iCs/>
          <w:noProof/>
          <w:lang w:val="en-US"/>
        </w:rPr>
        <w:t>educational research</w:t>
      </w:r>
      <w:r w:rsidRPr="007B7077">
        <w:rPr>
          <w:rFonts w:ascii="Times New Roman" w:hAnsi="Times New Roman"/>
          <w:i/>
          <w:iCs/>
          <w:noProof/>
          <w:lang w:val="en-US"/>
        </w:rPr>
        <w:t>, 66</w:t>
      </w:r>
      <w:r w:rsidRPr="007B7077">
        <w:rPr>
          <w:rFonts w:ascii="Times New Roman" w:hAnsi="Times New Roman"/>
          <w:iCs/>
          <w:noProof/>
          <w:lang w:val="en-US"/>
        </w:rPr>
        <w:t>(4), 459-479</w:t>
      </w:r>
      <w:r w:rsidRPr="007B7077">
        <w:rPr>
          <w:rFonts w:ascii="Times New Roman" w:hAnsi="Times New Roman"/>
          <w:noProof/>
          <w:lang w:val="en-US"/>
        </w:rPr>
        <w:t xml:space="preserve">. </w:t>
      </w:r>
      <w:r w:rsidR="006A0417" w:rsidRPr="007B7077">
        <w:rPr>
          <w:rFonts w:ascii="Times New Roman" w:hAnsi="Times New Roman"/>
          <w:noProof/>
          <w:lang w:val="en-US"/>
        </w:rPr>
        <w:t>https://doi.org/10.3102/00346543066004459</w:t>
      </w:r>
    </w:p>
    <w:p w14:paraId="53EF34C5" w14:textId="350495DA" w:rsidR="002E2600" w:rsidRPr="009E0013" w:rsidRDefault="002E2600" w:rsidP="00F11DF1">
      <w:pPr>
        <w:autoSpaceDE w:val="0"/>
        <w:autoSpaceDN w:val="0"/>
        <w:adjustRightInd w:val="0"/>
        <w:spacing w:after="0" w:line="360" w:lineRule="auto"/>
        <w:ind w:left="284" w:hanging="284"/>
        <w:rPr>
          <w:rFonts w:ascii="Times New Roman" w:hAnsi="Times New Roman"/>
          <w:noProof/>
          <w:lang w:val="en-US"/>
        </w:rPr>
      </w:pPr>
      <w:r w:rsidRPr="00215862">
        <w:rPr>
          <w:rFonts w:ascii="Times New Roman" w:hAnsi="Times New Roman"/>
          <w:noProof/>
          <w:lang w:val="en-CA"/>
        </w:rPr>
        <w:t>Kallestad, J.</w:t>
      </w:r>
      <w:r w:rsidR="00440C2C" w:rsidRPr="00215862">
        <w:rPr>
          <w:rFonts w:ascii="Times New Roman" w:hAnsi="Times New Roman"/>
          <w:noProof/>
          <w:lang w:val="en-CA"/>
        </w:rPr>
        <w:t> </w:t>
      </w:r>
      <w:r w:rsidRPr="00215862">
        <w:rPr>
          <w:rFonts w:ascii="Times New Roman" w:hAnsi="Times New Roman"/>
          <w:noProof/>
          <w:lang w:val="en-CA"/>
        </w:rPr>
        <w:t xml:space="preserve">H. </w:t>
      </w:r>
      <w:r w:rsidR="00440C2C" w:rsidRPr="00215862">
        <w:rPr>
          <w:rFonts w:ascii="Times New Roman" w:hAnsi="Times New Roman"/>
          <w:noProof/>
          <w:lang w:val="en-CA"/>
        </w:rPr>
        <w:t>et</w:t>
      </w:r>
      <w:r w:rsidRPr="00215862">
        <w:rPr>
          <w:rFonts w:ascii="Times New Roman" w:hAnsi="Times New Roman"/>
          <w:noProof/>
          <w:lang w:val="en-CA"/>
        </w:rPr>
        <w:t xml:space="preserve"> Olweus, D. (2003). </w:t>
      </w:r>
      <w:r w:rsidRPr="00664B17">
        <w:rPr>
          <w:rFonts w:ascii="Times New Roman" w:hAnsi="Times New Roman"/>
          <w:noProof/>
          <w:lang w:val="en-US"/>
        </w:rPr>
        <w:t xml:space="preserve">Predicting teachers’ and schools’ implementation of the </w:t>
      </w:r>
      <w:r w:rsidR="005E643D" w:rsidRPr="00664B17">
        <w:rPr>
          <w:rFonts w:ascii="Times New Roman" w:hAnsi="Times New Roman"/>
          <w:noProof/>
          <w:lang w:val="en-US"/>
        </w:rPr>
        <w:t>Olweus</w:t>
      </w:r>
      <w:r w:rsidRPr="00664B17">
        <w:rPr>
          <w:rFonts w:ascii="Times New Roman" w:hAnsi="Times New Roman"/>
          <w:noProof/>
          <w:lang w:val="en-US"/>
        </w:rPr>
        <w:t xml:space="preserve"> bullying prevention program: A multilevel study. </w:t>
      </w:r>
      <w:r w:rsidRPr="00664B17">
        <w:rPr>
          <w:rFonts w:ascii="Times New Roman" w:hAnsi="Times New Roman"/>
          <w:i/>
          <w:noProof/>
          <w:lang w:val="en-US"/>
        </w:rPr>
        <w:t xml:space="preserve">Prevention </w:t>
      </w:r>
      <w:r w:rsidR="005E643D" w:rsidRPr="00664B17">
        <w:rPr>
          <w:rFonts w:ascii="Times New Roman" w:hAnsi="Times New Roman"/>
          <w:i/>
          <w:noProof/>
          <w:lang w:val="en-US"/>
        </w:rPr>
        <w:t>and</w:t>
      </w:r>
      <w:r w:rsidRPr="00664B17">
        <w:rPr>
          <w:rFonts w:ascii="Times New Roman" w:hAnsi="Times New Roman"/>
          <w:i/>
          <w:noProof/>
          <w:lang w:val="en-US"/>
        </w:rPr>
        <w:t xml:space="preserve"> </w:t>
      </w:r>
      <w:r w:rsidR="00CD056C">
        <w:rPr>
          <w:rFonts w:ascii="Times New Roman" w:hAnsi="Times New Roman"/>
          <w:i/>
          <w:noProof/>
          <w:lang w:val="en-US"/>
        </w:rPr>
        <w:t>t</w:t>
      </w:r>
      <w:r w:rsidR="00CD056C" w:rsidRPr="00664B17">
        <w:rPr>
          <w:rFonts w:ascii="Times New Roman" w:hAnsi="Times New Roman"/>
          <w:i/>
          <w:noProof/>
          <w:lang w:val="en-US"/>
        </w:rPr>
        <w:t>reatment</w:t>
      </w:r>
      <w:r w:rsidRPr="00664B17">
        <w:rPr>
          <w:rFonts w:ascii="Times New Roman" w:hAnsi="Times New Roman"/>
          <w:i/>
          <w:noProof/>
          <w:lang w:val="en-US"/>
        </w:rPr>
        <w:t>, 61</w:t>
      </w:r>
      <w:r w:rsidRPr="00664B17">
        <w:rPr>
          <w:rFonts w:ascii="Times New Roman" w:hAnsi="Times New Roman"/>
          <w:noProof/>
          <w:lang w:val="en-US"/>
        </w:rPr>
        <w:t xml:space="preserve">(21). </w:t>
      </w:r>
      <w:r w:rsidR="005E643D" w:rsidRPr="00664B17">
        <w:rPr>
          <w:rFonts w:ascii="Times New Roman" w:hAnsi="Times New Roman"/>
          <w:noProof/>
          <w:lang w:val="en-US"/>
        </w:rPr>
        <w:t>http</w:t>
      </w:r>
      <w:r w:rsidR="005E643D" w:rsidRPr="009E0013">
        <w:rPr>
          <w:rFonts w:ascii="Times New Roman" w:hAnsi="Times New Roman"/>
          <w:noProof/>
          <w:lang w:val="en-US"/>
        </w:rPr>
        <w:t>s://doi.org/10.1037/1522-3736.6.1.621a</w:t>
      </w:r>
    </w:p>
    <w:p w14:paraId="761B5CE9" w14:textId="045FDDBC" w:rsidR="009035F9" w:rsidRPr="009E0013" w:rsidRDefault="009035F9" w:rsidP="00F11DF1">
      <w:pPr>
        <w:autoSpaceDE w:val="0"/>
        <w:autoSpaceDN w:val="0"/>
        <w:adjustRightInd w:val="0"/>
        <w:spacing w:after="0" w:line="360" w:lineRule="auto"/>
        <w:ind w:left="284" w:hanging="284"/>
        <w:rPr>
          <w:rFonts w:ascii="Times New Roman" w:hAnsi="Times New Roman"/>
          <w:noProof/>
          <w:lang w:val="en-US"/>
        </w:rPr>
      </w:pPr>
      <w:r w:rsidRPr="0019332B">
        <w:rPr>
          <w:rFonts w:ascii="Times New Roman" w:hAnsi="Times New Roman"/>
          <w:noProof/>
          <w:lang w:val="en-CA"/>
        </w:rPr>
        <w:t xml:space="preserve">Karan, O. </w:t>
      </w:r>
      <w:r w:rsidR="00440C2C" w:rsidRPr="0019332B">
        <w:rPr>
          <w:rFonts w:ascii="Times New Roman" w:hAnsi="Times New Roman"/>
          <w:noProof/>
          <w:lang w:val="en-CA"/>
        </w:rPr>
        <w:t>et</w:t>
      </w:r>
      <w:r w:rsidRPr="0019332B">
        <w:rPr>
          <w:rFonts w:ascii="Times New Roman" w:hAnsi="Times New Roman"/>
          <w:noProof/>
          <w:lang w:val="en-CA"/>
        </w:rPr>
        <w:t xml:space="preserve"> Theberge, S. (2004). </w:t>
      </w:r>
      <w:r w:rsidRPr="009E0013">
        <w:rPr>
          <w:rFonts w:ascii="Times New Roman" w:hAnsi="Times New Roman"/>
          <w:noProof/>
          <w:lang w:val="en-US"/>
        </w:rPr>
        <w:t xml:space="preserve">Six factors inhibiting the use of peer mediation in a junior high school. </w:t>
      </w:r>
      <w:r w:rsidRPr="009E0013">
        <w:rPr>
          <w:rFonts w:ascii="Times New Roman" w:hAnsi="Times New Roman"/>
          <w:i/>
          <w:noProof/>
          <w:lang w:val="en-US"/>
        </w:rPr>
        <w:t>Professional school counseling, 7</w:t>
      </w:r>
      <w:r w:rsidR="00440C2C" w:rsidRPr="009E0013">
        <w:rPr>
          <w:rFonts w:ascii="Times New Roman" w:hAnsi="Times New Roman"/>
          <w:noProof/>
          <w:lang w:val="en-US"/>
        </w:rPr>
        <w:t>(4), 283</w:t>
      </w:r>
      <w:r w:rsidR="0020406F" w:rsidRPr="009E0013">
        <w:rPr>
          <w:rFonts w:ascii="Times New Roman" w:hAnsi="Times New Roman"/>
          <w:noProof/>
          <w:lang w:val="en-US"/>
        </w:rPr>
        <w:t>-</w:t>
      </w:r>
      <w:r w:rsidR="00440C2C" w:rsidRPr="009E0013">
        <w:rPr>
          <w:rFonts w:ascii="Times New Roman" w:hAnsi="Times New Roman"/>
          <w:noProof/>
          <w:lang w:val="en-US"/>
        </w:rPr>
        <w:t>290.</w:t>
      </w:r>
    </w:p>
    <w:p w14:paraId="12C841CC" w14:textId="48244F2F" w:rsidR="009035F9" w:rsidRPr="00224AA0" w:rsidRDefault="009035F9" w:rsidP="00F11DF1">
      <w:pPr>
        <w:autoSpaceDE w:val="0"/>
        <w:autoSpaceDN w:val="0"/>
        <w:adjustRightInd w:val="0"/>
        <w:spacing w:after="0" w:line="360" w:lineRule="auto"/>
        <w:ind w:left="284" w:hanging="284"/>
        <w:rPr>
          <w:rFonts w:ascii="Times New Roman" w:hAnsi="Times New Roman"/>
          <w:noProof/>
          <w:lang w:val="en-US"/>
        </w:rPr>
      </w:pPr>
      <w:r w:rsidRPr="00224AA0">
        <w:rPr>
          <w:rFonts w:ascii="Times New Roman" w:hAnsi="Times New Roman"/>
          <w:noProof/>
          <w:lang w:val="en-US"/>
        </w:rPr>
        <w:t xml:space="preserve">Limber, S. (2002). Addressing youth bullying behaviors in Education Forum in Adolenscent Health. </w:t>
      </w:r>
      <w:r w:rsidRPr="00224AA0">
        <w:rPr>
          <w:rFonts w:ascii="Times New Roman" w:hAnsi="Times New Roman"/>
          <w:i/>
          <w:noProof/>
          <w:lang w:val="en-US"/>
        </w:rPr>
        <w:t>American journal of health education, 35</w:t>
      </w:r>
      <w:r w:rsidR="00440C2C" w:rsidRPr="00224AA0">
        <w:rPr>
          <w:rFonts w:ascii="Times New Roman" w:hAnsi="Times New Roman"/>
          <w:noProof/>
          <w:lang w:val="en-US"/>
        </w:rPr>
        <w:t>(5).</w:t>
      </w:r>
    </w:p>
    <w:p w14:paraId="2790D8FF" w14:textId="40719048" w:rsidR="009035F9" w:rsidRPr="00072840" w:rsidRDefault="009035F9" w:rsidP="00F11DF1">
      <w:pPr>
        <w:autoSpaceDE w:val="0"/>
        <w:autoSpaceDN w:val="0"/>
        <w:adjustRightInd w:val="0"/>
        <w:spacing w:after="0" w:line="360" w:lineRule="auto"/>
        <w:ind w:left="284" w:hanging="284"/>
        <w:rPr>
          <w:rFonts w:ascii="Times New Roman" w:hAnsi="Times New Roman"/>
          <w:noProof/>
          <w:lang w:val="en-US"/>
        </w:rPr>
      </w:pPr>
      <w:r w:rsidRPr="00224AA0">
        <w:rPr>
          <w:rFonts w:ascii="Times New Roman" w:hAnsi="Times New Roman"/>
          <w:noProof/>
          <w:lang w:val="en-US"/>
        </w:rPr>
        <w:lastRenderedPageBreak/>
        <w:t xml:space="preserve">Limber, S. (2004). Implementation of the Olweus bullying prevention program in American schools: Lessons learned from the field. </w:t>
      </w:r>
      <w:r w:rsidR="00212E69" w:rsidRPr="00224AA0">
        <w:rPr>
          <w:rFonts w:ascii="Times New Roman" w:hAnsi="Times New Roman"/>
          <w:noProof/>
          <w:lang w:val="en-US"/>
        </w:rPr>
        <w:t>Dans</w:t>
      </w:r>
      <w:r w:rsidRPr="00224AA0">
        <w:rPr>
          <w:rFonts w:ascii="Times New Roman" w:hAnsi="Times New Roman"/>
          <w:noProof/>
          <w:lang w:val="en-US"/>
        </w:rPr>
        <w:t xml:space="preserve"> </w:t>
      </w:r>
      <w:r w:rsidR="00212E69" w:rsidRPr="00224AA0">
        <w:rPr>
          <w:rFonts w:ascii="Times New Roman" w:hAnsi="Times New Roman"/>
          <w:noProof/>
          <w:lang w:val="en-US"/>
        </w:rPr>
        <w:t xml:space="preserve">D. </w:t>
      </w:r>
      <w:r w:rsidRPr="00224AA0">
        <w:rPr>
          <w:rFonts w:ascii="Times New Roman" w:hAnsi="Times New Roman"/>
          <w:noProof/>
          <w:lang w:val="en-US"/>
        </w:rPr>
        <w:t xml:space="preserve">Espelage </w:t>
      </w:r>
      <w:r w:rsidR="00212E69" w:rsidRPr="00224AA0">
        <w:rPr>
          <w:rFonts w:ascii="Times New Roman" w:hAnsi="Times New Roman"/>
          <w:noProof/>
          <w:lang w:val="en-US"/>
        </w:rPr>
        <w:t xml:space="preserve">et S. </w:t>
      </w:r>
      <w:r w:rsidRPr="00224AA0">
        <w:rPr>
          <w:rFonts w:ascii="Times New Roman" w:hAnsi="Times New Roman"/>
          <w:noProof/>
          <w:lang w:val="en-US"/>
        </w:rPr>
        <w:t>Swearer (</w:t>
      </w:r>
      <w:r w:rsidR="00440C2C" w:rsidRPr="00224AA0">
        <w:rPr>
          <w:rFonts w:ascii="Times New Roman" w:hAnsi="Times New Roman"/>
          <w:noProof/>
          <w:lang w:val="en-US"/>
        </w:rPr>
        <w:t>dir</w:t>
      </w:r>
      <w:r w:rsidRPr="00224AA0">
        <w:rPr>
          <w:rFonts w:ascii="Times New Roman" w:hAnsi="Times New Roman"/>
          <w:noProof/>
          <w:lang w:val="en-US"/>
        </w:rPr>
        <w:t xml:space="preserve">.), </w:t>
      </w:r>
      <w:r w:rsidRPr="00224AA0">
        <w:rPr>
          <w:rFonts w:ascii="Times New Roman" w:hAnsi="Times New Roman"/>
          <w:i/>
          <w:iCs/>
          <w:noProof/>
          <w:lang w:val="en-US"/>
        </w:rPr>
        <w:t xml:space="preserve">Bullying in </w:t>
      </w:r>
      <w:r w:rsidR="00A517CE">
        <w:rPr>
          <w:rFonts w:ascii="Times New Roman" w:hAnsi="Times New Roman"/>
          <w:i/>
          <w:iCs/>
          <w:noProof/>
          <w:lang w:val="en-US"/>
        </w:rPr>
        <w:t>A</w:t>
      </w:r>
      <w:r w:rsidR="00A517CE" w:rsidRPr="00224AA0">
        <w:rPr>
          <w:rFonts w:ascii="Times New Roman" w:hAnsi="Times New Roman"/>
          <w:i/>
          <w:iCs/>
          <w:noProof/>
          <w:lang w:val="en-US"/>
        </w:rPr>
        <w:t xml:space="preserve">merican </w:t>
      </w:r>
      <w:r w:rsidRPr="00224AA0">
        <w:rPr>
          <w:rFonts w:ascii="Times New Roman" w:hAnsi="Times New Roman"/>
          <w:i/>
          <w:iCs/>
          <w:noProof/>
          <w:lang w:val="en-US"/>
        </w:rPr>
        <w:t>schools: A social-ecological perspective on prevention and intervention</w:t>
      </w:r>
      <w:r w:rsidRPr="00224AA0">
        <w:rPr>
          <w:rFonts w:ascii="Times New Roman" w:hAnsi="Times New Roman"/>
          <w:noProof/>
          <w:lang w:val="en-US"/>
        </w:rPr>
        <w:t xml:space="preserve"> (p. 351</w:t>
      </w:r>
      <w:r w:rsidR="00224AA0" w:rsidRPr="00224AA0">
        <w:rPr>
          <w:rFonts w:ascii="Times New Roman" w:hAnsi="Times New Roman"/>
          <w:noProof/>
          <w:lang w:val="en-US"/>
        </w:rPr>
        <w:t>-</w:t>
      </w:r>
      <w:r w:rsidRPr="00224AA0">
        <w:rPr>
          <w:rFonts w:ascii="Times New Roman" w:hAnsi="Times New Roman"/>
          <w:noProof/>
          <w:lang w:val="en-US"/>
        </w:rPr>
        <w:t xml:space="preserve">363). Lawrence </w:t>
      </w:r>
      <w:r w:rsidRPr="00072840">
        <w:rPr>
          <w:rFonts w:ascii="Times New Roman" w:hAnsi="Times New Roman"/>
          <w:noProof/>
          <w:lang w:val="en-US"/>
        </w:rPr>
        <w:t>Erblaum Associates.</w:t>
      </w:r>
    </w:p>
    <w:p w14:paraId="7AE176B7" w14:textId="0D4A540F" w:rsidR="009035F9" w:rsidRPr="00072840" w:rsidRDefault="009035F9" w:rsidP="00F11DF1">
      <w:pPr>
        <w:autoSpaceDE w:val="0"/>
        <w:autoSpaceDN w:val="0"/>
        <w:adjustRightInd w:val="0"/>
        <w:spacing w:after="0" w:line="360" w:lineRule="auto"/>
        <w:ind w:left="284" w:hanging="284"/>
        <w:rPr>
          <w:rFonts w:ascii="Times New Roman" w:hAnsi="Times New Roman"/>
          <w:noProof/>
          <w:lang w:val="en-US"/>
        </w:rPr>
      </w:pPr>
      <w:r w:rsidRPr="00072840">
        <w:rPr>
          <w:rFonts w:ascii="Times New Roman" w:hAnsi="Times New Roman"/>
          <w:noProof/>
          <w:lang w:val="en-US"/>
        </w:rPr>
        <w:t xml:space="preserve">Lindsay, P. (1998). Conflict resolution and peer mediation in public schools: What works? </w:t>
      </w:r>
      <w:r w:rsidRPr="00072840">
        <w:rPr>
          <w:rFonts w:ascii="Times New Roman" w:hAnsi="Times New Roman"/>
          <w:i/>
          <w:iCs/>
          <w:noProof/>
          <w:lang w:val="en-US"/>
        </w:rPr>
        <w:t xml:space="preserve">Mediation </w:t>
      </w:r>
      <w:r w:rsidR="000D10B4">
        <w:rPr>
          <w:rFonts w:ascii="Times New Roman" w:hAnsi="Times New Roman"/>
          <w:i/>
          <w:iCs/>
          <w:noProof/>
          <w:lang w:val="en-US"/>
        </w:rPr>
        <w:t>q</w:t>
      </w:r>
      <w:r w:rsidR="000D10B4" w:rsidRPr="00072840">
        <w:rPr>
          <w:rFonts w:ascii="Times New Roman" w:hAnsi="Times New Roman"/>
          <w:i/>
          <w:iCs/>
          <w:noProof/>
          <w:lang w:val="en-US"/>
        </w:rPr>
        <w:t>uarterly</w:t>
      </w:r>
      <w:r w:rsidRPr="00072840">
        <w:rPr>
          <w:rFonts w:ascii="Times New Roman" w:hAnsi="Times New Roman"/>
          <w:noProof/>
          <w:lang w:val="en-US"/>
        </w:rPr>
        <w:t xml:space="preserve">, </w:t>
      </w:r>
      <w:r w:rsidRPr="00072840">
        <w:rPr>
          <w:rFonts w:ascii="Times New Roman" w:hAnsi="Times New Roman"/>
          <w:i/>
          <w:iCs/>
          <w:noProof/>
          <w:lang w:val="en-US"/>
        </w:rPr>
        <w:t>16</w:t>
      </w:r>
      <w:r w:rsidRPr="00072840">
        <w:rPr>
          <w:rFonts w:ascii="Times New Roman" w:hAnsi="Times New Roman"/>
          <w:noProof/>
          <w:lang w:val="en-US"/>
        </w:rPr>
        <w:t>(1), 85-99.</w:t>
      </w:r>
      <w:r w:rsidR="00E928D0" w:rsidRPr="00072840">
        <w:rPr>
          <w:rFonts w:ascii="Times New Roman" w:hAnsi="Times New Roman"/>
          <w:noProof/>
          <w:lang w:val="en-US"/>
        </w:rPr>
        <w:t xml:space="preserve"> https://doi.org/10.1002/crq.3890160109</w:t>
      </w:r>
    </w:p>
    <w:p w14:paraId="369440A5" w14:textId="4AB14C04" w:rsidR="009035F9" w:rsidRPr="00AA0D81" w:rsidRDefault="009035F9" w:rsidP="00F11DF1">
      <w:pPr>
        <w:autoSpaceDE w:val="0"/>
        <w:autoSpaceDN w:val="0"/>
        <w:adjustRightInd w:val="0"/>
        <w:spacing w:after="0" w:line="360" w:lineRule="auto"/>
        <w:ind w:left="284" w:hanging="284"/>
        <w:rPr>
          <w:rFonts w:ascii="Times New Roman" w:hAnsi="Times New Roman"/>
          <w:noProof/>
          <w:lang w:val="en-US"/>
        </w:rPr>
      </w:pPr>
      <w:r w:rsidRPr="00AA0D81">
        <w:rPr>
          <w:rFonts w:ascii="Times New Roman" w:hAnsi="Times New Roman"/>
          <w:noProof/>
          <w:lang w:val="en-US"/>
        </w:rPr>
        <w:t>Long, J.</w:t>
      </w:r>
      <w:r w:rsidR="000D10B4" w:rsidRPr="00AA0D81">
        <w:rPr>
          <w:rFonts w:ascii="Times New Roman" w:hAnsi="Times New Roman"/>
          <w:noProof/>
          <w:lang w:val="en-US"/>
        </w:rPr>
        <w:t> </w:t>
      </w:r>
      <w:r w:rsidR="00E928D0" w:rsidRPr="00AA0D81">
        <w:rPr>
          <w:rFonts w:ascii="Times New Roman" w:hAnsi="Times New Roman"/>
          <w:noProof/>
          <w:lang w:val="en-US"/>
        </w:rPr>
        <w:t>J.</w:t>
      </w:r>
      <w:r w:rsidRPr="00AA0D81">
        <w:rPr>
          <w:rFonts w:ascii="Times New Roman" w:hAnsi="Times New Roman"/>
          <w:noProof/>
          <w:lang w:val="en-US"/>
        </w:rPr>
        <w:t xml:space="preserve">, Fabricius, </w:t>
      </w:r>
      <w:r w:rsidR="00E928D0" w:rsidRPr="00AA0D81">
        <w:rPr>
          <w:rFonts w:ascii="Times New Roman" w:hAnsi="Times New Roman"/>
          <w:noProof/>
          <w:lang w:val="en-US"/>
        </w:rPr>
        <w:t>W.</w:t>
      </w:r>
      <w:r w:rsidR="000D10B4" w:rsidRPr="00AA0D81">
        <w:rPr>
          <w:rFonts w:ascii="Times New Roman" w:hAnsi="Times New Roman"/>
          <w:noProof/>
          <w:lang w:val="en-US"/>
        </w:rPr>
        <w:t> </w:t>
      </w:r>
      <w:r w:rsidRPr="0019332B">
        <w:rPr>
          <w:rFonts w:ascii="Times New Roman" w:hAnsi="Times New Roman"/>
          <w:noProof/>
          <w:lang w:val="en-CA"/>
        </w:rPr>
        <w:t xml:space="preserve">V., Musheno, M. </w:t>
      </w:r>
      <w:r w:rsidR="00440C2C" w:rsidRPr="0019332B">
        <w:rPr>
          <w:rFonts w:ascii="Times New Roman" w:hAnsi="Times New Roman"/>
          <w:noProof/>
          <w:lang w:val="en-CA"/>
        </w:rPr>
        <w:t>et</w:t>
      </w:r>
      <w:r w:rsidRPr="0019332B">
        <w:rPr>
          <w:rFonts w:ascii="Times New Roman" w:hAnsi="Times New Roman"/>
          <w:noProof/>
          <w:lang w:val="en-CA"/>
        </w:rPr>
        <w:t xml:space="preserve"> Palumbo, D. (1998). </w:t>
      </w:r>
      <w:r w:rsidRPr="00AA0D81">
        <w:rPr>
          <w:rFonts w:ascii="Times New Roman" w:hAnsi="Times New Roman"/>
          <w:noProof/>
          <w:lang w:val="en-US"/>
        </w:rPr>
        <w:t xml:space="preserve">Exploring the cognitive and affective capacities of child mediators in a “successful” inner-city peer mediation program. </w:t>
      </w:r>
      <w:r w:rsidRPr="00AA0D81">
        <w:rPr>
          <w:rFonts w:ascii="Times New Roman" w:hAnsi="Times New Roman"/>
          <w:i/>
          <w:iCs/>
          <w:noProof/>
          <w:lang w:val="en-US"/>
        </w:rPr>
        <w:t xml:space="preserve">Mediation </w:t>
      </w:r>
      <w:r w:rsidR="005E7CEF">
        <w:rPr>
          <w:rFonts w:ascii="Times New Roman" w:hAnsi="Times New Roman"/>
          <w:i/>
          <w:iCs/>
          <w:noProof/>
          <w:lang w:val="en-US"/>
        </w:rPr>
        <w:t>q</w:t>
      </w:r>
      <w:r w:rsidR="005E7CEF" w:rsidRPr="00AA0D81">
        <w:rPr>
          <w:rFonts w:ascii="Times New Roman" w:hAnsi="Times New Roman"/>
          <w:i/>
          <w:iCs/>
          <w:noProof/>
          <w:lang w:val="en-US"/>
        </w:rPr>
        <w:t>uarterly</w:t>
      </w:r>
      <w:r w:rsidRPr="00AA0D81">
        <w:rPr>
          <w:rFonts w:ascii="Times New Roman" w:hAnsi="Times New Roman"/>
          <w:noProof/>
          <w:lang w:val="en-US"/>
        </w:rPr>
        <w:t xml:space="preserve">, </w:t>
      </w:r>
      <w:r w:rsidRPr="00AA0D81">
        <w:rPr>
          <w:rFonts w:ascii="Times New Roman" w:hAnsi="Times New Roman"/>
          <w:i/>
          <w:iCs/>
          <w:noProof/>
          <w:lang w:val="en-US"/>
        </w:rPr>
        <w:t>15</w:t>
      </w:r>
      <w:r w:rsidRPr="00AA0D81">
        <w:rPr>
          <w:rFonts w:ascii="Times New Roman" w:hAnsi="Times New Roman"/>
          <w:noProof/>
          <w:lang w:val="en-US"/>
        </w:rPr>
        <w:t>(4), 289</w:t>
      </w:r>
      <w:r w:rsidR="00440C2C" w:rsidRPr="00AA0D81">
        <w:rPr>
          <w:rFonts w:ascii="Times New Roman" w:hAnsi="Times New Roman"/>
          <w:noProof/>
          <w:lang w:val="en-US"/>
        </w:rPr>
        <w:t>-</w:t>
      </w:r>
      <w:r w:rsidRPr="00AA0D81">
        <w:rPr>
          <w:rFonts w:ascii="Times New Roman" w:hAnsi="Times New Roman"/>
          <w:noProof/>
          <w:lang w:val="en-US"/>
        </w:rPr>
        <w:t>302.</w:t>
      </w:r>
      <w:r w:rsidR="00E928D0" w:rsidRPr="00AA0D81">
        <w:rPr>
          <w:lang w:val="en-CA"/>
        </w:rPr>
        <w:t xml:space="preserve"> </w:t>
      </w:r>
      <w:r w:rsidR="00E928D0" w:rsidRPr="00AA0D81">
        <w:rPr>
          <w:rFonts w:ascii="Times New Roman" w:hAnsi="Times New Roman"/>
          <w:noProof/>
          <w:lang w:val="en-US"/>
        </w:rPr>
        <w:t>https://doi.org/10.1002/crq.3890150405</w:t>
      </w:r>
    </w:p>
    <w:p w14:paraId="7080BEA6" w14:textId="4AAAF4DA" w:rsidR="009035F9" w:rsidRPr="00ED47C8" w:rsidRDefault="009035F9" w:rsidP="00F11DF1">
      <w:pPr>
        <w:autoSpaceDE w:val="0"/>
        <w:autoSpaceDN w:val="0"/>
        <w:adjustRightInd w:val="0"/>
        <w:spacing w:after="0" w:line="360" w:lineRule="auto"/>
        <w:ind w:left="284" w:hanging="284"/>
        <w:rPr>
          <w:rFonts w:ascii="Times New Roman" w:hAnsi="Times New Roman"/>
          <w:noProof/>
          <w:lang w:val="en-US"/>
        </w:rPr>
      </w:pPr>
      <w:r w:rsidRPr="00ED47C8">
        <w:rPr>
          <w:rFonts w:ascii="Times New Roman" w:hAnsi="Times New Roman"/>
          <w:noProof/>
          <w:lang w:val="en-US"/>
        </w:rPr>
        <w:t xml:space="preserve">Nickerson, A. </w:t>
      </w:r>
      <w:r w:rsidR="00440C2C" w:rsidRPr="00ED47C8">
        <w:rPr>
          <w:rFonts w:ascii="Times New Roman" w:hAnsi="Times New Roman"/>
          <w:noProof/>
          <w:lang w:val="en-US"/>
        </w:rPr>
        <w:t>et</w:t>
      </w:r>
      <w:r w:rsidRPr="00ED47C8">
        <w:rPr>
          <w:rFonts w:ascii="Times New Roman" w:hAnsi="Times New Roman"/>
          <w:noProof/>
          <w:lang w:val="en-US"/>
        </w:rPr>
        <w:t xml:space="preserve"> Rigby, K. (2017). Understanding and responding to bullying in the school setting. </w:t>
      </w:r>
      <w:r w:rsidR="00440C2C" w:rsidRPr="00ED47C8">
        <w:rPr>
          <w:rFonts w:ascii="Times New Roman" w:hAnsi="Times New Roman"/>
          <w:noProof/>
          <w:lang w:val="en-US"/>
        </w:rPr>
        <w:t>Dans</w:t>
      </w:r>
      <w:r w:rsidRPr="00ED47C8">
        <w:rPr>
          <w:rFonts w:ascii="Times New Roman" w:hAnsi="Times New Roman"/>
          <w:noProof/>
          <w:lang w:val="en-US"/>
        </w:rPr>
        <w:t xml:space="preserve"> </w:t>
      </w:r>
      <w:r w:rsidR="00E928D0" w:rsidRPr="00ED47C8">
        <w:rPr>
          <w:rFonts w:ascii="Times New Roman" w:hAnsi="Times New Roman"/>
          <w:noProof/>
          <w:lang w:val="en-US"/>
        </w:rPr>
        <w:t xml:space="preserve">M. </w:t>
      </w:r>
      <w:r w:rsidRPr="00ED47C8">
        <w:rPr>
          <w:rFonts w:ascii="Times New Roman" w:hAnsi="Times New Roman"/>
          <w:noProof/>
          <w:lang w:val="en-US"/>
        </w:rPr>
        <w:t>Thielking</w:t>
      </w:r>
      <w:r w:rsidR="00E928D0" w:rsidRPr="00ED47C8">
        <w:rPr>
          <w:rFonts w:ascii="Times New Roman" w:hAnsi="Times New Roman"/>
          <w:noProof/>
          <w:lang w:val="en-US"/>
        </w:rPr>
        <w:t xml:space="preserve"> </w:t>
      </w:r>
      <w:r w:rsidR="00440C2C" w:rsidRPr="00ED47C8">
        <w:rPr>
          <w:rFonts w:ascii="Times New Roman" w:hAnsi="Times New Roman"/>
          <w:noProof/>
          <w:lang w:val="en-US"/>
        </w:rPr>
        <w:t>et</w:t>
      </w:r>
      <w:r w:rsidRPr="00ED47C8">
        <w:rPr>
          <w:rFonts w:ascii="Times New Roman" w:hAnsi="Times New Roman"/>
          <w:noProof/>
          <w:lang w:val="en-US"/>
        </w:rPr>
        <w:t xml:space="preserve"> </w:t>
      </w:r>
      <w:r w:rsidR="00E928D0" w:rsidRPr="00ED47C8">
        <w:rPr>
          <w:rFonts w:ascii="Times New Roman" w:hAnsi="Times New Roman"/>
          <w:noProof/>
          <w:lang w:val="en-US"/>
        </w:rPr>
        <w:t xml:space="preserve">D. </w:t>
      </w:r>
      <w:r w:rsidRPr="00ED47C8">
        <w:rPr>
          <w:rFonts w:ascii="Times New Roman" w:hAnsi="Times New Roman"/>
          <w:noProof/>
          <w:lang w:val="en-US"/>
        </w:rPr>
        <w:t xml:space="preserve">Terjesen, </w:t>
      </w:r>
      <w:r w:rsidRPr="00ED47C8">
        <w:rPr>
          <w:rFonts w:ascii="Times New Roman" w:hAnsi="Times New Roman"/>
          <w:i/>
          <w:iCs/>
          <w:noProof/>
          <w:lang w:val="en-US"/>
        </w:rPr>
        <w:t>Handbook of Australian school psychology</w:t>
      </w:r>
      <w:r w:rsidR="00440C2C" w:rsidRPr="00ED47C8">
        <w:rPr>
          <w:rFonts w:ascii="Times New Roman" w:hAnsi="Times New Roman"/>
          <w:noProof/>
          <w:lang w:val="en-US"/>
        </w:rPr>
        <w:t xml:space="preserve"> (</w:t>
      </w:r>
      <w:r w:rsidRPr="00ED47C8">
        <w:rPr>
          <w:rFonts w:ascii="Times New Roman" w:hAnsi="Times New Roman"/>
          <w:noProof/>
          <w:lang w:val="en-US"/>
        </w:rPr>
        <w:t>p. 521</w:t>
      </w:r>
      <w:r w:rsidR="00440C2C" w:rsidRPr="00ED47C8">
        <w:rPr>
          <w:rFonts w:ascii="Times New Roman" w:hAnsi="Times New Roman"/>
          <w:noProof/>
          <w:lang w:val="en-US"/>
        </w:rPr>
        <w:t>-</w:t>
      </w:r>
      <w:r w:rsidRPr="00ED47C8">
        <w:rPr>
          <w:rFonts w:ascii="Times New Roman" w:hAnsi="Times New Roman"/>
          <w:noProof/>
          <w:lang w:val="en-US"/>
        </w:rPr>
        <w:t>536). Springer International Publishing.</w:t>
      </w:r>
    </w:p>
    <w:p w14:paraId="161ED5CD" w14:textId="33382FAB" w:rsidR="009035F9" w:rsidRPr="00B80EAE" w:rsidRDefault="009035F9" w:rsidP="00F11DF1">
      <w:pPr>
        <w:autoSpaceDE w:val="0"/>
        <w:autoSpaceDN w:val="0"/>
        <w:adjustRightInd w:val="0"/>
        <w:spacing w:after="0" w:line="360" w:lineRule="auto"/>
        <w:ind w:left="284" w:hanging="284"/>
        <w:rPr>
          <w:rFonts w:ascii="Times New Roman" w:hAnsi="Times New Roman"/>
          <w:noProof/>
          <w:lang w:val="en-US"/>
        </w:rPr>
      </w:pPr>
      <w:r w:rsidRPr="00B80EAE">
        <w:rPr>
          <w:rFonts w:ascii="Times New Roman" w:hAnsi="Times New Roman"/>
          <w:noProof/>
          <w:lang w:val="en-CA"/>
        </w:rPr>
        <w:t xml:space="preserve">Noaks, J. </w:t>
      </w:r>
      <w:r w:rsidR="00440C2C" w:rsidRPr="00B80EAE">
        <w:rPr>
          <w:rFonts w:ascii="Times New Roman" w:hAnsi="Times New Roman"/>
          <w:noProof/>
          <w:lang w:val="en-CA"/>
        </w:rPr>
        <w:t>et</w:t>
      </w:r>
      <w:r w:rsidRPr="00B80EAE">
        <w:rPr>
          <w:rFonts w:ascii="Times New Roman" w:hAnsi="Times New Roman"/>
          <w:noProof/>
          <w:lang w:val="en-CA"/>
        </w:rPr>
        <w:t xml:space="preserve"> Noaks, L. (2009). </w:t>
      </w:r>
      <w:r w:rsidRPr="00B80EAE">
        <w:rPr>
          <w:rFonts w:ascii="Times New Roman" w:hAnsi="Times New Roman"/>
          <w:noProof/>
          <w:lang w:val="en-US"/>
        </w:rPr>
        <w:t xml:space="preserve">School-based peer mediation as a strategy for social inclusion. </w:t>
      </w:r>
      <w:r w:rsidRPr="00B80EAE">
        <w:rPr>
          <w:rFonts w:ascii="Times New Roman" w:hAnsi="Times New Roman"/>
          <w:i/>
          <w:iCs/>
          <w:noProof/>
          <w:lang w:val="en-US"/>
        </w:rPr>
        <w:t xml:space="preserve">Pastoral </w:t>
      </w:r>
      <w:r w:rsidR="009F31DE">
        <w:rPr>
          <w:rFonts w:ascii="Times New Roman" w:hAnsi="Times New Roman"/>
          <w:i/>
          <w:iCs/>
          <w:noProof/>
          <w:lang w:val="en-US"/>
        </w:rPr>
        <w:t>c</w:t>
      </w:r>
      <w:r w:rsidR="009F31DE" w:rsidRPr="00B80EAE">
        <w:rPr>
          <w:rFonts w:ascii="Times New Roman" w:hAnsi="Times New Roman"/>
          <w:i/>
          <w:iCs/>
          <w:noProof/>
          <w:lang w:val="en-US"/>
        </w:rPr>
        <w:t xml:space="preserve">are </w:t>
      </w:r>
      <w:r w:rsidRPr="00B80EAE">
        <w:rPr>
          <w:rFonts w:ascii="Times New Roman" w:hAnsi="Times New Roman"/>
          <w:i/>
          <w:iCs/>
          <w:noProof/>
          <w:lang w:val="en-US"/>
        </w:rPr>
        <w:t xml:space="preserve">in </w:t>
      </w:r>
      <w:r w:rsidR="009F31DE">
        <w:rPr>
          <w:rFonts w:ascii="Times New Roman" w:hAnsi="Times New Roman"/>
          <w:i/>
          <w:iCs/>
          <w:noProof/>
          <w:lang w:val="en-US"/>
        </w:rPr>
        <w:t>e</w:t>
      </w:r>
      <w:r w:rsidR="009F31DE" w:rsidRPr="00B80EAE">
        <w:rPr>
          <w:rFonts w:ascii="Times New Roman" w:hAnsi="Times New Roman"/>
          <w:i/>
          <w:iCs/>
          <w:noProof/>
          <w:lang w:val="en-US"/>
        </w:rPr>
        <w:t>ducation</w:t>
      </w:r>
      <w:r w:rsidRPr="00B80EAE">
        <w:rPr>
          <w:rFonts w:ascii="Times New Roman" w:hAnsi="Times New Roman"/>
          <w:i/>
          <w:iCs/>
          <w:noProof/>
          <w:lang w:val="en-US"/>
        </w:rPr>
        <w:t>, 27</w:t>
      </w:r>
      <w:r w:rsidRPr="00B80EAE">
        <w:rPr>
          <w:rFonts w:ascii="Times New Roman" w:hAnsi="Times New Roman"/>
          <w:iCs/>
          <w:noProof/>
          <w:lang w:val="en-US"/>
        </w:rPr>
        <w:t>(1), 53-61</w:t>
      </w:r>
      <w:r w:rsidRPr="00B80EAE">
        <w:rPr>
          <w:rFonts w:ascii="Times New Roman" w:hAnsi="Times New Roman"/>
          <w:noProof/>
          <w:lang w:val="en-US"/>
        </w:rPr>
        <w:t xml:space="preserve">. </w:t>
      </w:r>
      <w:r w:rsidR="00E928D0" w:rsidRPr="00B80EAE">
        <w:rPr>
          <w:rFonts w:ascii="Times New Roman" w:hAnsi="Times New Roman"/>
          <w:noProof/>
          <w:lang w:val="en-US"/>
        </w:rPr>
        <w:t>https://doi.org/10.1080/02643940902731880</w:t>
      </w:r>
    </w:p>
    <w:p w14:paraId="37FCD7BD" w14:textId="3DB2B8C0" w:rsidR="009035F9" w:rsidRPr="00BC78E2" w:rsidRDefault="009035F9" w:rsidP="00F11DF1">
      <w:pPr>
        <w:autoSpaceDE w:val="0"/>
        <w:autoSpaceDN w:val="0"/>
        <w:adjustRightInd w:val="0"/>
        <w:spacing w:after="0" w:line="360" w:lineRule="auto"/>
        <w:ind w:left="284" w:hanging="284"/>
        <w:rPr>
          <w:rFonts w:ascii="Times New Roman" w:hAnsi="Times New Roman"/>
          <w:noProof/>
          <w:lang w:val="en-US"/>
        </w:rPr>
      </w:pPr>
      <w:r w:rsidRPr="00964CAF">
        <w:rPr>
          <w:rFonts w:ascii="Times New Roman" w:hAnsi="Times New Roman"/>
          <w:noProof/>
          <w:lang w:val="en-US"/>
        </w:rPr>
        <w:t xml:space="preserve">Olweus, D. (1993). </w:t>
      </w:r>
      <w:r w:rsidRPr="00964CAF">
        <w:rPr>
          <w:rFonts w:ascii="Times New Roman" w:hAnsi="Times New Roman"/>
          <w:i/>
          <w:noProof/>
          <w:lang w:val="en-US"/>
        </w:rPr>
        <w:t>Bullying at school: What we know and what we can do</w:t>
      </w:r>
      <w:r w:rsidRPr="00964CAF">
        <w:rPr>
          <w:rFonts w:ascii="Times New Roman" w:hAnsi="Times New Roman"/>
          <w:noProof/>
          <w:lang w:val="en-US"/>
        </w:rPr>
        <w:t xml:space="preserve">. </w:t>
      </w:r>
      <w:r w:rsidRPr="00BC78E2">
        <w:rPr>
          <w:rFonts w:ascii="Times New Roman" w:hAnsi="Times New Roman"/>
          <w:noProof/>
          <w:lang w:val="en-US"/>
        </w:rPr>
        <w:t>Blackwell.</w:t>
      </w:r>
    </w:p>
    <w:p w14:paraId="79ED4553" w14:textId="4BA5A5ED" w:rsidR="009035F9" w:rsidRPr="00542C9D" w:rsidRDefault="009035F9" w:rsidP="00F11DF1">
      <w:pPr>
        <w:autoSpaceDE w:val="0"/>
        <w:autoSpaceDN w:val="0"/>
        <w:adjustRightInd w:val="0"/>
        <w:spacing w:after="0" w:line="360" w:lineRule="auto"/>
        <w:ind w:left="284" w:hanging="284"/>
        <w:rPr>
          <w:rFonts w:ascii="Times New Roman" w:hAnsi="Times New Roman"/>
          <w:i/>
          <w:noProof/>
          <w:lang w:val="fr-BE"/>
        </w:rPr>
      </w:pPr>
      <w:r w:rsidRPr="00BC78E2">
        <w:rPr>
          <w:rFonts w:ascii="Times New Roman" w:hAnsi="Times New Roman"/>
          <w:noProof/>
          <w:lang w:val="en-US"/>
        </w:rPr>
        <w:t>Philipson, J.</w:t>
      </w:r>
      <w:r w:rsidR="00440C2C" w:rsidRPr="00BC78E2">
        <w:rPr>
          <w:rFonts w:ascii="Times New Roman" w:hAnsi="Times New Roman"/>
          <w:noProof/>
          <w:lang w:val="en-US"/>
        </w:rPr>
        <w:t> </w:t>
      </w:r>
      <w:r w:rsidRPr="00BC78E2">
        <w:rPr>
          <w:rFonts w:ascii="Times New Roman" w:hAnsi="Times New Roman"/>
          <w:noProof/>
          <w:lang w:val="en-US"/>
        </w:rPr>
        <w:t xml:space="preserve">M. (2011). </w:t>
      </w:r>
      <w:r w:rsidRPr="00BC78E2">
        <w:rPr>
          <w:rFonts w:ascii="Times New Roman" w:hAnsi="Times New Roman"/>
          <w:iCs/>
          <w:noProof/>
          <w:lang w:val="en-US"/>
        </w:rPr>
        <w:t xml:space="preserve">The kids are not all right: </w:t>
      </w:r>
      <w:r w:rsidR="00A065C7" w:rsidRPr="00BC78E2">
        <w:rPr>
          <w:rFonts w:ascii="Times New Roman" w:hAnsi="Times New Roman"/>
          <w:iCs/>
          <w:noProof/>
          <w:lang w:val="en-US"/>
        </w:rPr>
        <w:t>M</w:t>
      </w:r>
      <w:r w:rsidRPr="00BC78E2">
        <w:rPr>
          <w:rFonts w:ascii="Times New Roman" w:hAnsi="Times New Roman"/>
          <w:iCs/>
          <w:noProof/>
          <w:lang w:val="en-US"/>
        </w:rPr>
        <w:t>andating peer mediation as a proactive anti-</w:t>
      </w:r>
      <w:r w:rsidRPr="00542C9D">
        <w:rPr>
          <w:rFonts w:ascii="Times New Roman" w:hAnsi="Times New Roman"/>
          <w:iCs/>
          <w:noProof/>
          <w:lang w:val="en-US"/>
        </w:rPr>
        <w:t>bullying measure in schools</w:t>
      </w:r>
      <w:r w:rsidRPr="00542C9D">
        <w:rPr>
          <w:rFonts w:ascii="Times New Roman" w:hAnsi="Times New Roman"/>
          <w:noProof/>
          <w:lang w:val="en-US"/>
        </w:rPr>
        <w:t xml:space="preserve">. </w:t>
      </w:r>
      <w:r w:rsidRPr="00542C9D">
        <w:rPr>
          <w:rFonts w:ascii="Times New Roman" w:hAnsi="Times New Roman"/>
          <w:i/>
          <w:noProof/>
          <w:lang w:val="fr-BE"/>
        </w:rPr>
        <w:t xml:space="preserve">Cardozo </w:t>
      </w:r>
      <w:r w:rsidR="009B0308" w:rsidRPr="00542C9D">
        <w:rPr>
          <w:rFonts w:ascii="Times New Roman" w:hAnsi="Times New Roman"/>
          <w:i/>
          <w:noProof/>
          <w:lang w:val="fr-BE"/>
        </w:rPr>
        <w:t xml:space="preserve">journal </w:t>
      </w:r>
      <w:r w:rsidRPr="00542C9D">
        <w:rPr>
          <w:rFonts w:ascii="Times New Roman" w:hAnsi="Times New Roman"/>
          <w:i/>
          <w:noProof/>
          <w:lang w:val="fr-BE"/>
        </w:rPr>
        <w:t xml:space="preserve">of </w:t>
      </w:r>
      <w:r w:rsidR="009B0308" w:rsidRPr="00542C9D">
        <w:rPr>
          <w:rFonts w:ascii="Times New Roman" w:hAnsi="Times New Roman"/>
          <w:i/>
          <w:noProof/>
          <w:lang w:val="fr-BE"/>
        </w:rPr>
        <w:t>conflict resolution</w:t>
      </w:r>
      <w:r w:rsidRPr="00542C9D">
        <w:rPr>
          <w:rFonts w:ascii="Times New Roman" w:hAnsi="Times New Roman"/>
          <w:i/>
          <w:noProof/>
          <w:lang w:val="fr-BE"/>
        </w:rPr>
        <w:t>, 14</w:t>
      </w:r>
      <w:r w:rsidRPr="00542C9D">
        <w:rPr>
          <w:rFonts w:ascii="Times New Roman" w:hAnsi="Times New Roman"/>
          <w:noProof/>
          <w:lang w:val="fr-BE"/>
        </w:rPr>
        <w:t>,</w:t>
      </w:r>
      <w:r w:rsidRPr="00542C9D">
        <w:rPr>
          <w:rFonts w:ascii="Times New Roman" w:hAnsi="Times New Roman"/>
          <w:i/>
          <w:noProof/>
          <w:lang w:val="fr-BE"/>
        </w:rPr>
        <w:t xml:space="preserve"> </w:t>
      </w:r>
      <w:r w:rsidRPr="00542C9D">
        <w:rPr>
          <w:rFonts w:ascii="Times New Roman" w:hAnsi="Times New Roman"/>
          <w:noProof/>
          <w:lang w:val="fr-BE"/>
        </w:rPr>
        <w:t>81-104</w:t>
      </w:r>
      <w:r w:rsidR="00DC1FAA" w:rsidRPr="00542C9D">
        <w:rPr>
          <w:rFonts w:ascii="Times New Roman" w:hAnsi="Times New Roman"/>
          <w:i/>
          <w:noProof/>
          <w:lang w:val="fr-BE"/>
        </w:rPr>
        <w:t>.</w:t>
      </w:r>
    </w:p>
    <w:p w14:paraId="1E896EED" w14:textId="2EDE6212" w:rsidR="009035F9" w:rsidRPr="00542C9D" w:rsidRDefault="009035F9" w:rsidP="00F11DF1">
      <w:pPr>
        <w:spacing w:after="0" w:line="360" w:lineRule="auto"/>
        <w:ind w:left="284" w:hanging="284"/>
        <w:rPr>
          <w:rFonts w:ascii="Times New Roman" w:hAnsi="Times New Roman"/>
          <w:lang w:val="nl-BE"/>
        </w:rPr>
      </w:pPr>
      <w:r w:rsidRPr="00542C9D">
        <w:rPr>
          <w:rFonts w:ascii="Times New Roman" w:hAnsi="Times New Roman"/>
          <w:lang w:val="fr-BE"/>
        </w:rPr>
        <w:t xml:space="preserve">Pingeon, D. (2007). </w:t>
      </w:r>
      <w:r w:rsidRPr="00542C9D">
        <w:rPr>
          <w:rFonts w:ascii="Times New Roman" w:hAnsi="Times New Roman"/>
          <w:i/>
        </w:rPr>
        <w:t>En découdre avec la violence</w:t>
      </w:r>
      <w:r w:rsidR="00440C2C" w:rsidRPr="00542C9D">
        <w:rPr>
          <w:rFonts w:ascii="Times New Roman" w:hAnsi="Times New Roman"/>
          <w:i/>
        </w:rPr>
        <w:t> </w:t>
      </w:r>
      <w:r w:rsidRPr="00542C9D">
        <w:rPr>
          <w:rFonts w:ascii="Times New Roman" w:hAnsi="Times New Roman"/>
          <w:i/>
        </w:rPr>
        <w:t xml:space="preserve">: </w:t>
      </w:r>
      <w:r w:rsidR="00A065C7" w:rsidRPr="00542C9D">
        <w:rPr>
          <w:rFonts w:ascii="Times New Roman" w:hAnsi="Times New Roman"/>
          <w:i/>
        </w:rPr>
        <w:t>l</w:t>
      </w:r>
      <w:r w:rsidRPr="00542C9D">
        <w:rPr>
          <w:rFonts w:ascii="Times New Roman" w:hAnsi="Times New Roman"/>
          <w:i/>
        </w:rPr>
        <w:t>a médiation scolaire par les pairs</w:t>
      </w:r>
      <w:r w:rsidRPr="00542C9D">
        <w:rPr>
          <w:rFonts w:ascii="Times New Roman" w:hAnsi="Times New Roman"/>
        </w:rPr>
        <w:t xml:space="preserve">. </w:t>
      </w:r>
      <w:r w:rsidR="00542C9D" w:rsidRPr="00542C9D">
        <w:rPr>
          <w:rFonts w:ascii="Times New Roman" w:hAnsi="Times New Roman"/>
          <w:lang w:val="nl-BE"/>
        </w:rPr>
        <w:t xml:space="preserve">Éditions </w:t>
      </w:r>
      <w:r w:rsidR="00024E4F">
        <w:rPr>
          <w:rFonts w:ascii="Times New Roman" w:hAnsi="Times New Roman"/>
          <w:lang w:val="nl-BE"/>
        </w:rPr>
        <w:t>IES</w:t>
      </w:r>
      <w:r w:rsidR="00DC1FAA" w:rsidRPr="00542C9D">
        <w:rPr>
          <w:rFonts w:ascii="Times New Roman" w:hAnsi="Times New Roman"/>
          <w:lang w:val="nl-BE"/>
        </w:rPr>
        <w:t>.</w:t>
      </w:r>
    </w:p>
    <w:p w14:paraId="1971319F" w14:textId="4EC2BD26" w:rsidR="009035F9" w:rsidRPr="00000137" w:rsidRDefault="009035F9" w:rsidP="00F11DF1">
      <w:pPr>
        <w:autoSpaceDE w:val="0"/>
        <w:autoSpaceDN w:val="0"/>
        <w:adjustRightInd w:val="0"/>
        <w:spacing w:after="0" w:line="360" w:lineRule="auto"/>
        <w:ind w:left="284" w:hanging="284"/>
        <w:rPr>
          <w:rFonts w:ascii="Times New Roman" w:hAnsi="Times New Roman"/>
          <w:noProof/>
          <w:lang w:val="en-US"/>
        </w:rPr>
      </w:pPr>
      <w:r w:rsidRPr="00000137">
        <w:rPr>
          <w:rFonts w:ascii="Times New Roman" w:hAnsi="Times New Roman"/>
          <w:noProof/>
          <w:lang w:val="nl-BE"/>
        </w:rPr>
        <w:t>Reijntjes, A., Kamphuis, J.</w:t>
      </w:r>
      <w:r w:rsidR="00440C2C" w:rsidRPr="00000137">
        <w:rPr>
          <w:rFonts w:ascii="Times New Roman" w:hAnsi="Times New Roman"/>
          <w:noProof/>
          <w:lang w:val="nl-BE"/>
        </w:rPr>
        <w:t> </w:t>
      </w:r>
      <w:r w:rsidRPr="00000137">
        <w:rPr>
          <w:rFonts w:ascii="Times New Roman" w:hAnsi="Times New Roman"/>
          <w:noProof/>
          <w:lang w:val="nl-BE"/>
        </w:rPr>
        <w:t xml:space="preserve">H., Prinzie, P. </w:t>
      </w:r>
      <w:r w:rsidR="00440C2C" w:rsidRPr="00000137">
        <w:rPr>
          <w:rFonts w:ascii="Times New Roman" w:hAnsi="Times New Roman"/>
          <w:noProof/>
          <w:lang w:val="nl-BE"/>
        </w:rPr>
        <w:t>et</w:t>
      </w:r>
      <w:r w:rsidRPr="00000137">
        <w:rPr>
          <w:rFonts w:ascii="Times New Roman" w:hAnsi="Times New Roman"/>
          <w:noProof/>
          <w:lang w:val="nl-BE"/>
        </w:rPr>
        <w:t xml:space="preserve"> Telch, M</w:t>
      </w:r>
      <w:r w:rsidR="00000137" w:rsidRPr="00000137">
        <w:rPr>
          <w:rFonts w:ascii="Times New Roman" w:hAnsi="Times New Roman"/>
          <w:noProof/>
          <w:lang w:val="nl-BE"/>
        </w:rPr>
        <w:t>. </w:t>
      </w:r>
      <w:r w:rsidRPr="00000137">
        <w:rPr>
          <w:rFonts w:ascii="Times New Roman" w:hAnsi="Times New Roman"/>
          <w:noProof/>
          <w:lang w:val="nl-BE"/>
        </w:rPr>
        <w:t xml:space="preserve">J. (2010). </w:t>
      </w:r>
      <w:r w:rsidRPr="00000137">
        <w:rPr>
          <w:rFonts w:ascii="Times New Roman" w:hAnsi="Times New Roman"/>
          <w:noProof/>
          <w:lang w:val="en-US"/>
        </w:rPr>
        <w:t xml:space="preserve">Peer victimization and internalizing problems in children: A meta-analysis of longitudinal studies. </w:t>
      </w:r>
      <w:r w:rsidRPr="00000137">
        <w:rPr>
          <w:rFonts w:ascii="Times New Roman" w:hAnsi="Times New Roman"/>
          <w:i/>
          <w:iCs/>
          <w:noProof/>
          <w:lang w:val="en-US"/>
        </w:rPr>
        <w:t xml:space="preserve">Child </w:t>
      </w:r>
      <w:r w:rsidR="00000137" w:rsidRPr="00000137">
        <w:rPr>
          <w:rFonts w:ascii="Times New Roman" w:hAnsi="Times New Roman"/>
          <w:i/>
          <w:iCs/>
          <w:noProof/>
          <w:lang w:val="en-US"/>
        </w:rPr>
        <w:t xml:space="preserve">abuse </w:t>
      </w:r>
      <w:r w:rsidR="00A065C7" w:rsidRPr="00000137">
        <w:rPr>
          <w:rFonts w:ascii="Times New Roman" w:hAnsi="Times New Roman"/>
          <w:i/>
          <w:iCs/>
          <w:noProof/>
          <w:lang w:val="en-US"/>
        </w:rPr>
        <w:t>and</w:t>
      </w:r>
      <w:r w:rsidRPr="00000137">
        <w:rPr>
          <w:rFonts w:ascii="Times New Roman" w:hAnsi="Times New Roman"/>
          <w:i/>
          <w:iCs/>
          <w:noProof/>
          <w:lang w:val="en-US"/>
        </w:rPr>
        <w:t xml:space="preserve"> </w:t>
      </w:r>
      <w:r w:rsidR="00000137" w:rsidRPr="00000137">
        <w:rPr>
          <w:rFonts w:ascii="Times New Roman" w:hAnsi="Times New Roman"/>
          <w:i/>
          <w:iCs/>
          <w:noProof/>
          <w:lang w:val="en-US"/>
        </w:rPr>
        <w:t>neglect</w:t>
      </w:r>
      <w:r w:rsidRPr="00000137">
        <w:rPr>
          <w:rFonts w:ascii="Times New Roman" w:hAnsi="Times New Roman"/>
          <w:i/>
          <w:iCs/>
          <w:noProof/>
          <w:lang w:val="en-US"/>
        </w:rPr>
        <w:t>, 34</w:t>
      </w:r>
      <w:r w:rsidRPr="00000137">
        <w:rPr>
          <w:rFonts w:ascii="Times New Roman" w:hAnsi="Times New Roman"/>
          <w:noProof/>
          <w:lang w:val="en-US"/>
        </w:rPr>
        <w:t xml:space="preserve">(4), 244-252. </w:t>
      </w:r>
      <w:r w:rsidR="00A065C7" w:rsidRPr="00000137">
        <w:rPr>
          <w:rFonts w:ascii="Times New Roman" w:hAnsi="Times New Roman"/>
          <w:noProof/>
          <w:lang w:val="en-US"/>
        </w:rPr>
        <w:t>https://doi.org/10.1016/j.chiabu.2009.07.009</w:t>
      </w:r>
    </w:p>
    <w:p w14:paraId="5D5846E7" w14:textId="43603513" w:rsidR="009E5163" w:rsidRPr="00B30916" w:rsidRDefault="009E5163" w:rsidP="00F11DF1">
      <w:pPr>
        <w:autoSpaceDE w:val="0"/>
        <w:autoSpaceDN w:val="0"/>
        <w:adjustRightInd w:val="0"/>
        <w:spacing w:after="0" w:line="360" w:lineRule="auto"/>
        <w:ind w:left="284" w:hanging="284"/>
        <w:rPr>
          <w:rFonts w:ascii="Times New Roman" w:hAnsi="Times New Roman"/>
          <w:i/>
          <w:noProof/>
          <w:lang w:val="en-US"/>
        </w:rPr>
      </w:pPr>
      <w:r w:rsidRPr="00B30916">
        <w:rPr>
          <w:rFonts w:ascii="Times New Roman" w:hAnsi="Times New Roman"/>
          <w:noProof/>
          <w:lang w:val="en-US"/>
        </w:rPr>
        <w:t xml:space="preserve">Rigby, K. (2012). </w:t>
      </w:r>
      <w:r w:rsidR="00443DAD" w:rsidRPr="00B30916">
        <w:rPr>
          <w:rFonts w:ascii="Times New Roman" w:hAnsi="Times New Roman"/>
          <w:i/>
          <w:noProof/>
          <w:lang w:val="en-US"/>
        </w:rPr>
        <w:t>Bullying interventions in schools: Six basic approaches.</w:t>
      </w:r>
      <w:r w:rsidR="00BB4FED" w:rsidRPr="00B30916">
        <w:rPr>
          <w:rFonts w:ascii="Times New Roman" w:hAnsi="Times New Roman"/>
          <w:noProof/>
          <w:lang w:val="en-US"/>
        </w:rPr>
        <w:t xml:space="preserve"> Wiley.</w:t>
      </w:r>
    </w:p>
    <w:p w14:paraId="26896B18" w14:textId="53AA41F9" w:rsidR="009035F9" w:rsidRPr="00B30916" w:rsidRDefault="009035F9" w:rsidP="00F11DF1">
      <w:pPr>
        <w:autoSpaceDE w:val="0"/>
        <w:autoSpaceDN w:val="0"/>
        <w:adjustRightInd w:val="0"/>
        <w:spacing w:after="0" w:line="360" w:lineRule="auto"/>
        <w:ind w:left="284" w:hanging="284"/>
        <w:rPr>
          <w:rFonts w:ascii="Times New Roman" w:hAnsi="Times New Roman"/>
          <w:noProof/>
          <w:lang w:val="fr-BE"/>
        </w:rPr>
      </w:pPr>
      <w:r w:rsidRPr="00B30916">
        <w:rPr>
          <w:rFonts w:ascii="Times New Roman" w:hAnsi="Times New Roman"/>
          <w:noProof/>
          <w:lang w:val="en-US"/>
        </w:rPr>
        <w:t xml:space="preserve">Rigby, K. (2014). How teachers address cases of bullying in schools: </w:t>
      </w:r>
      <w:r w:rsidR="006038CA" w:rsidRPr="00B30916">
        <w:rPr>
          <w:rFonts w:ascii="Times New Roman" w:hAnsi="Times New Roman"/>
          <w:noProof/>
          <w:lang w:val="en-US"/>
        </w:rPr>
        <w:t>A</w:t>
      </w:r>
      <w:r w:rsidRPr="00B30916">
        <w:rPr>
          <w:rFonts w:ascii="Times New Roman" w:hAnsi="Times New Roman"/>
          <w:noProof/>
          <w:lang w:val="en-US"/>
        </w:rPr>
        <w:t xml:space="preserve"> comparison of five reactive approaches. </w:t>
      </w:r>
      <w:r w:rsidRPr="00B30916">
        <w:rPr>
          <w:rFonts w:ascii="Times New Roman" w:hAnsi="Times New Roman"/>
          <w:i/>
          <w:iCs/>
          <w:noProof/>
          <w:lang w:val="fr-BE"/>
        </w:rPr>
        <w:t xml:space="preserve">Educational </w:t>
      </w:r>
      <w:r w:rsidR="00B30916">
        <w:rPr>
          <w:rFonts w:ascii="Times New Roman" w:hAnsi="Times New Roman"/>
          <w:i/>
          <w:iCs/>
          <w:noProof/>
          <w:lang w:val="fr-BE"/>
        </w:rPr>
        <w:t>p</w:t>
      </w:r>
      <w:r w:rsidR="00B30916" w:rsidRPr="00B30916">
        <w:rPr>
          <w:rFonts w:ascii="Times New Roman" w:hAnsi="Times New Roman"/>
          <w:i/>
          <w:iCs/>
          <w:noProof/>
          <w:lang w:val="fr-BE"/>
        </w:rPr>
        <w:t xml:space="preserve">sychology </w:t>
      </w:r>
      <w:r w:rsidRPr="00B30916">
        <w:rPr>
          <w:rFonts w:ascii="Times New Roman" w:hAnsi="Times New Roman"/>
          <w:i/>
          <w:iCs/>
          <w:noProof/>
          <w:lang w:val="fr-BE"/>
        </w:rPr>
        <w:t xml:space="preserve">in </w:t>
      </w:r>
      <w:r w:rsidR="00B30916">
        <w:rPr>
          <w:rFonts w:ascii="Times New Roman" w:hAnsi="Times New Roman"/>
          <w:i/>
          <w:iCs/>
          <w:noProof/>
          <w:lang w:val="fr-BE"/>
        </w:rPr>
        <w:t>p</w:t>
      </w:r>
      <w:r w:rsidRPr="00B30916">
        <w:rPr>
          <w:rFonts w:ascii="Times New Roman" w:hAnsi="Times New Roman"/>
          <w:i/>
          <w:iCs/>
          <w:noProof/>
          <w:lang w:val="fr-BE"/>
        </w:rPr>
        <w:t>ractice, 30</w:t>
      </w:r>
      <w:r w:rsidRPr="00B30916">
        <w:rPr>
          <w:rFonts w:ascii="Times New Roman" w:hAnsi="Times New Roman"/>
          <w:iCs/>
          <w:noProof/>
          <w:lang w:val="fr-BE"/>
        </w:rPr>
        <w:t>(4), 409-419</w:t>
      </w:r>
      <w:r w:rsidRPr="00B30916">
        <w:rPr>
          <w:rFonts w:ascii="Times New Roman" w:hAnsi="Times New Roman"/>
          <w:noProof/>
          <w:lang w:val="fr-BE"/>
        </w:rPr>
        <w:t xml:space="preserve">. </w:t>
      </w:r>
      <w:r w:rsidR="006038CA" w:rsidRPr="00B30916">
        <w:rPr>
          <w:rFonts w:ascii="Times New Roman" w:hAnsi="Times New Roman"/>
          <w:noProof/>
          <w:lang w:val="fr-BE"/>
        </w:rPr>
        <w:t>https://doi.org/10.1080/02667363.2014.949629</w:t>
      </w:r>
    </w:p>
    <w:p w14:paraId="00DE3264" w14:textId="485AB4C5" w:rsidR="009035F9" w:rsidRDefault="009035F9" w:rsidP="00F11DF1">
      <w:pPr>
        <w:autoSpaceDE w:val="0"/>
        <w:autoSpaceDN w:val="0"/>
        <w:adjustRightInd w:val="0"/>
        <w:spacing w:after="0" w:line="360" w:lineRule="auto"/>
        <w:ind w:left="284" w:hanging="284"/>
        <w:rPr>
          <w:rFonts w:ascii="Times New Roman" w:hAnsi="Times New Roman"/>
          <w:noProof/>
          <w:lang w:val="fr-BE"/>
        </w:rPr>
      </w:pPr>
      <w:r w:rsidRPr="00F85BE5">
        <w:rPr>
          <w:rFonts w:ascii="Times New Roman" w:hAnsi="Times New Roman"/>
          <w:noProof/>
          <w:lang w:val="fr-BE"/>
        </w:rPr>
        <w:t xml:space="preserve">Rondeau, N., Bowen, F. et Bélanger, J. (1999). </w:t>
      </w:r>
      <w:r w:rsidRPr="00F85BE5">
        <w:rPr>
          <w:rFonts w:ascii="Times New Roman" w:hAnsi="Times New Roman"/>
          <w:i/>
          <w:noProof/>
          <w:lang w:val="fr-BE"/>
        </w:rPr>
        <w:t>Évaluation d’un programme de promotion de la conduite pacifique en milieu scolaire primaire</w:t>
      </w:r>
      <w:r w:rsidR="00707C2C" w:rsidRPr="00F85BE5">
        <w:rPr>
          <w:rFonts w:ascii="Times New Roman" w:hAnsi="Times New Roman"/>
          <w:i/>
          <w:noProof/>
          <w:lang w:val="fr-BE"/>
        </w:rPr>
        <w:t xml:space="preserve">. </w:t>
      </w:r>
      <w:r w:rsidRPr="00F85BE5">
        <w:rPr>
          <w:rFonts w:ascii="Times New Roman" w:hAnsi="Times New Roman"/>
          <w:i/>
          <w:noProof/>
          <w:lang w:val="fr-BE"/>
        </w:rPr>
        <w:t>Rapport final</w:t>
      </w:r>
      <w:r w:rsidRPr="00F85BE5">
        <w:rPr>
          <w:rFonts w:ascii="Times New Roman" w:hAnsi="Times New Roman"/>
          <w:noProof/>
          <w:lang w:val="fr-BE"/>
        </w:rPr>
        <w:t xml:space="preserve">. Centre Mariebourg. </w:t>
      </w:r>
      <w:r w:rsidR="0019332B" w:rsidRPr="0019332B">
        <w:rPr>
          <w:rFonts w:ascii="Times New Roman" w:hAnsi="Times New Roman"/>
          <w:noProof/>
          <w:lang w:val="fr-BE"/>
        </w:rPr>
        <w:t>https://institutpacifique.com/wpcontent/uploads/2011/01/Rapport_EvaluationImpactPri_1999.pdf</w:t>
      </w:r>
    </w:p>
    <w:p w14:paraId="01CD6CCB" w14:textId="273B7081" w:rsidR="00FC27FD" w:rsidRPr="00952A4B" w:rsidRDefault="00FC27FD" w:rsidP="00F11DF1">
      <w:pPr>
        <w:autoSpaceDE w:val="0"/>
        <w:autoSpaceDN w:val="0"/>
        <w:adjustRightInd w:val="0"/>
        <w:spacing w:after="0" w:line="360" w:lineRule="auto"/>
        <w:ind w:left="284" w:hanging="284"/>
        <w:rPr>
          <w:rFonts w:ascii="Times New Roman" w:hAnsi="Times New Roman"/>
          <w:noProof/>
          <w:lang w:val="en-US"/>
        </w:rPr>
      </w:pPr>
      <w:r w:rsidRPr="00485C25">
        <w:rPr>
          <w:rFonts w:ascii="Times New Roman" w:hAnsi="Times New Roman"/>
          <w:noProof/>
          <w:lang w:val="nl-BE"/>
        </w:rPr>
        <w:lastRenderedPageBreak/>
        <w:t>Salmivalli, C., Lagerspetz, K., Björk</w:t>
      </w:r>
      <w:r w:rsidR="00707C2C" w:rsidRPr="00485C25">
        <w:rPr>
          <w:rFonts w:ascii="Times New Roman" w:hAnsi="Times New Roman"/>
          <w:noProof/>
          <w:lang w:val="nl-BE"/>
        </w:rPr>
        <w:t>q</w:t>
      </w:r>
      <w:r w:rsidRPr="00485C25">
        <w:rPr>
          <w:rFonts w:ascii="Times New Roman" w:hAnsi="Times New Roman"/>
          <w:noProof/>
          <w:lang w:val="nl-BE"/>
        </w:rPr>
        <w:t xml:space="preserve">vist, K., </w:t>
      </w:r>
      <w:r w:rsidR="00707C2C" w:rsidRPr="00485C25">
        <w:rPr>
          <w:rFonts w:ascii="Times New Roman" w:hAnsi="Times New Roman"/>
          <w:noProof/>
          <w:lang w:val="nl-BE"/>
        </w:rPr>
        <w:t>Ö</w:t>
      </w:r>
      <w:r w:rsidRPr="00485C25">
        <w:rPr>
          <w:rFonts w:ascii="Times New Roman" w:hAnsi="Times New Roman"/>
          <w:noProof/>
          <w:lang w:val="nl-BE"/>
        </w:rPr>
        <w:t xml:space="preserve">sterman, K. </w:t>
      </w:r>
      <w:r w:rsidR="00BA34BF" w:rsidRPr="00485C25">
        <w:rPr>
          <w:rFonts w:ascii="Times New Roman" w:hAnsi="Times New Roman"/>
          <w:noProof/>
          <w:lang w:val="nl-BE"/>
        </w:rPr>
        <w:t>et</w:t>
      </w:r>
      <w:r w:rsidRPr="00485C25">
        <w:rPr>
          <w:rFonts w:ascii="Times New Roman" w:hAnsi="Times New Roman"/>
          <w:noProof/>
          <w:lang w:val="nl-BE"/>
        </w:rPr>
        <w:t xml:space="preserve"> Kaukiainen, A. (1996). </w:t>
      </w:r>
      <w:r w:rsidRPr="00485C25">
        <w:rPr>
          <w:rFonts w:ascii="Times New Roman" w:hAnsi="Times New Roman"/>
          <w:noProof/>
          <w:lang w:val="en-US"/>
        </w:rPr>
        <w:t xml:space="preserve">Bullying as a group process: Participant roles and their relations to social status with the group. </w:t>
      </w:r>
      <w:r w:rsidRPr="00485C25">
        <w:rPr>
          <w:rFonts w:ascii="Times New Roman" w:hAnsi="Times New Roman"/>
          <w:i/>
          <w:noProof/>
          <w:lang w:val="en-US"/>
        </w:rPr>
        <w:t xml:space="preserve">Aggressive </w:t>
      </w:r>
      <w:r w:rsidR="00553550">
        <w:rPr>
          <w:rFonts w:ascii="Times New Roman" w:hAnsi="Times New Roman"/>
          <w:i/>
          <w:noProof/>
          <w:lang w:val="en-US"/>
        </w:rPr>
        <w:t>b</w:t>
      </w:r>
      <w:r w:rsidR="00553550" w:rsidRPr="00485C25">
        <w:rPr>
          <w:rFonts w:ascii="Times New Roman" w:hAnsi="Times New Roman"/>
          <w:i/>
          <w:noProof/>
          <w:lang w:val="en-US"/>
        </w:rPr>
        <w:t>ehavior</w:t>
      </w:r>
      <w:r w:rsidRPr="00485C25">
        <w:rPr>
          <w:rFonts w:ascii="Times New Roman" w:hAnsi="Times New Roman"/>
          <w:i/>
          <w:noProof/>
          <w:lang w:val="en-US"/>
        </w:rPr>
        <w:t>, 22</w:t>
      </w:r>
      <w:r w:rsidRPr="00485C25">
        <w:rPr>
          <w:rFonts w:ascii="Times New Roman" w:hAnsi="Times New Roman"/>
          <w:noProof/>
          <w:lang w:val="en-US"/>
        </w:rPr>
        <w:t xml:space="preserve">(1), 1-15. </w:t>
      </w:r>
      <w:r w:rsidR="0065557D" w:rsidRPr="00485C25">
        <w:rPr>
          <w:rFonts w:ascii="Times New Roman" w:hAnsi="Times New Roman"/>
          <w:noProof/>
          <w:lang w:val="en-US"/>
        </w:rPr>
        <w:t>https://doi.org/10.1002/(SICI)1098-2337(1996)22:1&lt;1::AID-</w:t>
      </w:r>
      <w:r w:rsidR="0065557D" w:rsidRPr="00952A4B">
        <w:rPr>
          <w:rFonts w:ascii="Times New Roman" w:hAnsi="Times New Roman"/>
          <w:noProof/>
          <w:lang w:val="en-US"/>
        </w:rPr>
        <w:t>AB1&gt;3.0.CO;2-T</w:t>
      </w:r>
    </w:p>
    <w:p w14:paraId="673FE26B" w14:textId="495C2BF8" w:rsidR="009035F9" w:rsidRPr="00952A4B" w:rsidRDefault="009035F9" w:rsidP="00F11DF1">
      <w:pPr>
        <w:autoSpaceDE w:val="0"/>
        <w:autoSpaceDN w:val="0"/>
        <w:adjustRightInd w:val="0"/>
        <w:spacing w:after="0" w:line="360" w:lineRule="auto"/>
        <w:ind w:left="284" w:hanging="284"/>
        <w:rPr>
          <w:rFonts w:ascii="Times New Roman" w:hAnsi="Times New Roman"/>
          <w:noProof/>
          <w:lang w:val="fr-BE"/>
        </w:rPr>
      </w:pPr>
      <w:r w:rsidRPr="00952A4B">
        <w:rPr>
          <w:rFonts w:ascii="Times New Roman" w:hAnsi="Times New Roman"/>
          <w:noProof/>
          <w:lang w:val="en-US"/>
        </w:rPr>
        <w:t>Sellman, E. (2002). Peer mediation, school culture and sustainability. </w:t>
      </w:r>
      <w:r w:rsidRPr="00952A4B">
        <w:rPr>
          <w:rFonts w:ascii="Times New Roman" w:hAnsi="Times New Roman"/>
          <w:i/>
          <w:noProof/>
          <w:lang w:val="fr-BE"/>
        </w:rPr>
        <w:t xml:space="preserve">Pastoral </w:t>
      </w:r>
      <w:r w:rsidR="00553550">
        <w:rPr>
          <w:rFonts w:ascii="Times New Roman" w:hAnsi="Times New Roman"/>
          <w:i/>
          <w:noProof/>
          <w:lang w:val="fr-BE"/>
        </w:rPr>
        <w:t>c</w:t>
      </w:r>
      <w:r w:rsidR="00553550" w:rsidRPr="00952A4B">
        <w:rPr>
          <w:rFonts w:ascii="Times New Roman" w:hAnsi="Times New Roman"/>
          <w:i/>
          <w:noProof/>
          <w:lang w:val="fr-BE"/>
        </w:rPr>
        <w:t xml:space="preserve">are </w:t>
      </w:r>
      <w:r w:rsidRPr="00952A4B">
        <w:rPr>
          <w:rFonts w:ascii="Times New Roman" w:hAnsi="Times New Roman"/>
          <w:i/>
          <w:noProof/>
          <w:lang w:val="fr-BE"/>
        </w:rPr>
        <w:t xml:space="preserve">in </w:t>
      </w:r>
      <w:r w:rsidR="00553550">
        <w:rPr>
          <w:rFonts w:ascii="Times New Roman" w:hAnsi="Times New Roman"/>
          <w:i/>
          <w:noProof/>
          <w:lang w:val="fr-BE"/>
        </w:rPr>
        <w:t>e</w:t>
      </w:r>
      <w:r w:rsidR="00553550" w:rsidRPr="00952A4B">
        <w:rPr>
          <w:rFonts w:ascii="Times New Roman" w:hAnsi="Times New Roman"/>
          <w:i/>
          <w:noProof/>
          <w:lang w:val="fr-BE"/>
        </w:rPr>
        <w:t>ducation</w:t>
      </w:r>
      <w:r w:rsidRPr="00952A4B">
        <w:rPr>
          <w:rFonts w:ascii="Times New Roman" w:hAnsi="Times New Roman"/>
          <w:i/>
          <w:noProof/>
          <w:lang w:val="fr-BE"/>
        </w:rPr>
        <w:t>, 20</w:t>
      </w:r>
      <w:r w:rsidRPr="00952A4B">
        <w:rPr>
          <w:rFonts w:ascii="Times New Roman" w:hAnsi="Times New Roman"/>
          <w:noProof/>
          <w:lang w:val="fr-BE"/>
        </w:rPr>
        <w:t xml:space="preserve">(2), 7-11. </w:t>
      </w:r>
      <w:r w:rsidR="00BB65CD" w:rsidRPr="00952A4B">
        <w:rPr>
          <w:rFonts w:ascii="Times New Roman" w:hAnsi="Times New Roman"/>
          <w:noProof/>
          <w:lang w:val="fr-BE"/>
        </w:rPr>
        <w:t>https://doi.org/10.1111/1468-0122.00223</w:t>
      </w:r>
    </w:p>
    <w:p w14:paraId="504DBA9A" w14:textId="7A11DBCA" w:rsidR="008C4D3D" w:rsidRPr="00952A4B" w:rsidRDefault="008C4D3D" w:rsidP="00F11DF1">
      <w:pPr>
        <w:autoSpaceDE w:val="0"/>
        <w:autoSpaceDN w:val="0"/>
        <w:adjustRightInd w:val="0"/>
        <w:spacing w:after="0" w:line="360" w:lineRule="auto"/>
        <w:ind w:left="284" w:hanging="284"/>
        <w:rPr>
          <w:rFonts w:ascii="Times New Roman" w:hAnsi="Times New Roman"/>
          <w:noProof/>
        </w:rPr>
      </w:pPr>
      <w:r w:rsidRPr="00952A4B">
        <w:rPr>
          <w:rFonts w:ascii="Times New Roman" w:hAnsi="Times New Roman"/>
          <w:noProof/>
          <w:lang w:val="fr-BE"/>
        </w:rPr>
        <w:t xml:space="preserve">Six, J. (1990). </w:t>
      </w:r>
      <w:r w:rsidRPr="00952A4B">
        <w:rPr>
          <w:rFonts w:ascii="Times New Roman" w:hAnsi="Times New Roman"/>
          <w:i/>
          <w:noProof/>
          <w:lang w:val="fr-BE"/>
        </w:rPr>
        <w:t>Le temps des médiateurs.</w:t>
      </w:r>
      <w:r w:rsidRPr="00952A4B">
        <w:rPr>
          <w:rFonts w:ascii="Times New Roman" w:hAnsi="Times New Roman"/>
          <w:noProof/>
          <w:lang w:val="fr-BE"/>
        </w:rPr>
        <w:t xml:space="preserve"> </w:t>
      </w:r>
      <w:r w:rsidRPr="00952A4B">
        <w:rPr>
          <w:rFonts w:ascii="Times New Roman" w:hAnsi="Times New Roman"/>
          <w:noProof/>
        </w:rPr>
        <w:t>Seuil.</w:t>
      </w:r>
    </w:p>
    <w:p w14:paraId="74EE9074" w14:textId="4E228975" w:rsidR="005E05B8" w:rsidRPr="00AD772F" w:rsidRDefault="005E05B8" w:rsidP="00F11DF1">
      <w:pPr>
        <w:autoSpaceDE w:val="0"/>
        <w:autoSpaceDN w:val="0"/>
        <w:adjustRightInd w:val="0"/>
        <w:spacing w:after="0" w:line="360" w:lineRule="auto"/>
        <w:ind w:left="284" w:hanging="284"/>
        <w:rPr>
          <w:rFonts w:ascii="Times New Roman" w:hAnsi="Times New Roman"/>
          <w:noProof/>
          <w:lang w:val="en-US"/>
        </w:rPr>
      </w:pPr>
      <w:r w:rsidRPr="00215862">
        <w:rPr>
          <w:rFonts w:ascii="Times New Roman" w:hAnsi="Times New Roman"/>
          <w:noProof/>
        </w:rPr>
        <w:t>Smith</w:t>
      </w:r>
      <w:r w:rsidR="00445221" w:rsidRPr="00215862">
        <w:rPr>
          <w:rFonts w:ascii="Times New Roman" w:hAnsi="Times New Roman"/>
          <w:noProof/>
        </w:rPr>
        <w:t>,</w:t>
      </w:r>
      <w:r w:rsidRPr="00215862">
        <w:rPr>
          <w:rFonts w:ascii="Times New Roman" w:hAnsi="Times New Roman"/>
          <w:noProof/>
        </w:rPr>
        <w:t xml:space="preserve"> S.</w:t>
      </w:r>
      <w:r w:rsidR="00BA34BF" w:rsidRPr="00215862">
        <w:rPr>
          <w:rFonts w:ascii="Times New Roman" w:hAnsi="Times New Roman"/>
          <w:noProof/>
        </w:rPr>
        <w:t> </w:t>
      </w:r>
      <w:r w:rsidRPr="00215862">
        <w:rPr>
          <w:rFonts w:ascii="Times New Roman" w:hAnsi="Times New Roman"/>
          <w:noProof/>
        </w:rPr>
        <w:t xml:space="preserve">W., Daunic, A. P., Miller, M. D. </w:t>
      </w:r>
      <w:r w:rsidR="00BA34BF" w:rsidRPr="002416F9">
        <w:rPr>
          <w:rFonts w:ascii="Times New Roman" w:hAnsi="Times New Roman"/>
          <w:noProof/>
        </w:rPr>
        <w:t>et</w:t>
      </w:r>
      <w:r w:rsidRPr="002416F9">
        <w:rPr>
          <w:rFonts w:ascii="Times New Roman" w:hAnsi="Times New Roman"/>
          <w:noProof/>
        </w:rPr>
        <w:t xml:space="preserve"> Robinson, T. </w:t>
      </w:r>
      <w:r w:rsidR="00BA34BF" w:rsidRPr="002416F9">
        <w:rPr>
          <w:rFonts w:ascii="Times New Roman" w:hAnsi="Times New Roman"/>
          <w:noProof/>
        </w:rPr>
        <w:t> </w:t>
      </w:r>
      <w:r w:rsidRPr="002416F9">
        <w:rPr>
          <w:rFonts w:ascii="Times New Roman" w:hAnsi="Times New Roman"/>
          <w:noProof/>
          <w:lang w:val="en-US"/>
        </w:rPr>
        <w:t xml:space="preserve">R. (2002). Conflict resolution and peer mediation in middle schools: Extending the process and outcome knowledge base. </w:t>
      </w:r>
      <w:r w:rsidRPr="002416F9">
        <w:rPr>
          <w:rFonts w:ascii="Times New Roman" w:hAnsi="Times New Roman"/>
          <w:i/>
          <w:noProof/>
          <w:lang w:val="en-US"/>
        </w:rPr>
        <w:t>The Journal of</w:t>
      </w:r>
      <w:r w:rsidRPr="00AD772F">
        <w:rPr>
          <w:rFonts w:ascii="Times New Roman" w:hAnsi="Times New Roman"/>
          <w:i/>
          <w:noProof/>
          <w:lang w:val="en-US"/>
        </w:rPr>
        <w:t xml:space="preserve"> </w:t>
      </w:r>
      <w:r w:rsidR="001001A3">
        <w:rPr>
          <w:rFonts w:ascii="Times New Roman" w:hAnsi="Times New Roman"/>
          <w:i/>
          <w:noProof/>
          <w:lang w:val="en-US"/>
        </w:rPr>
        <w:t>s</w:t>
      </w:r>
      <w:r w:rsidR="001001A3" w:rsidRPr="00AD772F">
        <w:rPr>
          <w:rFonts w:ascii="Times New Roman" w:hAnsi="Times New Roman"/>
          <w:i/>
          <w:noProof/>
          <w:lang w:val="en-US"/>
        </w:rPr>
        <w:t xml:space="preserve">ocial </w:t>
      </w:r>
      <w:r w:rsidR="001001A3">
        <w:rPr>
          <w:rFonts w:ascii="Times New Roman" w:hAnsi="Times New Roman"/>
          <w:i/>
          <w:noProof/>
          <w:lang w:val="en-US"/>
        </w:rPr>
        <w:t>p</w:t>
      </w:r>
      <w:r w:rsidR="001001A3" w:rsidRPr="00AD772F">
        <w:rPr>
          <w:rFonts w:ascii="Times New Roman" w:hAnsi="Times New Roman"/>
          <w:i/>
          <w:noProof/>
          <w:lang w:val="en-US"/>
        </w:rPr>
        <w:t>sychology</w:t>
      </w:r>
      <w:r w:rsidRPr="00AD772F">
        <w:rPr>
          <w:rFonts w:ascii="Times New Roman" w:hAnsi="Times New Roman"/>
          <w:i/>
          <w:noProof/>
          <w:lang w:val="en-US"/>
        </w:rPr>
        <w:t>, 142</w:t>
      </w:r>
      <w:r w:rsidRPr="00AD772F">
        <w:rPr>
          <w:rFonts w:ascii="Times New Roman" w:hAnsi="Times New Roman"/>
          <w:noProof/>
          <w:lang w:val="en-US"/>
        </w:rPr>
        <w:t xml:space="preserve">(5), 567-586. </w:t>
      </w:r>
      <w:r w:rsidR="00445221" w:rsidRPr="00AD772F">
        <w:rPr>
          <w:rFonts w:ascii="Times New Roman" w:hAnsi="Times New Roman"/>
          <w:noProof/>
          <w:lang w:val="en-US"/>
        </w:rPr>
        <w:t>https://doi.org/10.1080/00224540209603919</w:t>
      </w:r>
    </w:p>
    <w:p w14:paraId="18DE16A4" w14:textId="734CFB07" w:rsidR="009035F9" w:rsidRPr="00AD772F" w:rsidRDefault="009035F9" w:rsidP="00F11DF1">
      <w:pPr>
        <w:autoSpaceDE w:val="0"/>
        <w:autoSpaceDN w:val="0"/>
        <w:adjustRightInd w:val="0"/>
        <w:spacing w:after="0" w:line="360" w:lineRule="auto"/>
        <w:ind w:left="284" w:hanging="284"/>
        <w:rPr>
          <w:rFonts w:ascii="Times New Roman" w:hAnsi="Times New Roman"/>
          <w:noProof/>
          <w:lang w:val="en-US"/>
        </w:rPr>
      </w:pPr>
      <w:r w:rsidRPr="00AD772F">
        <w:rPr>
          <w:rFonts w:ascii="Times New Roman" w:hAnsi="Times New Roman"/>
          <w:noProof/>
          <w:lang w:val="en-US"/>
        </w:rPr>
        <w:t xml:space="preserve">Stassen Berger, K. (2007). Update on bullying at school: Science forgotten? </w:t>
      </w:r>
      <w:r w:rsidRPr="00AD772F">
        <w:rPr>
          <w:rFonts w:ascii="Times New Roman" w:hAnsi="Times New Roman"/>
          <w:i/>
          <w:noProof/>
          <w:lang w:val="en-US"/>
        </w:rPr>
        <w:t xml:space="preserve">Developmental </w:t>
      </w:r>
      <w:r w:rsidR="00157237">
        <w:rPr>
          <w:rFonts w:ascii="Times New Roman" w:hAnsi="Times New Roman"/>
          <w:i/>
          <w:noProof/>
          <w:lang w:val="en-US"/>
        </w:rPr>
        <w:t>r</w:t>
      </w:r>
      <w:r w:rsidR="00157237" w:rsidRPr="00AD772F">
        <w:rPr>
          <w:rFonts w:ascii="Times New Roman" w:hAnsi="Times New Roman"/>
          <w:i/>
          <w:noProof/>
          <w:lang w:val="en-US"/>
        </w:rPr>
        <w:t>eview</w:t>
      </w:r>
      <w:r w:rsidRPr="00AD772F">
        <w:rPr>
          <w:rFonts w:ascii="Times New Roman" w:hAnsi="Times New Roman"/>
          <w:i/>
          <w:noProof/>
          <w:lang w:val="en-US"/>
        </w:rPr>
        <w:t>, 27</w:t>
      </w:r>
      <w:r w:rsidRPr="00AD772F">
        <w:rPr>
          <w:rFonts w:ascii="Times New Roman" w:hAnsi="Times New Roman"/>
          <w:noProof/>
          <w:lang w:val="en-US"/>
        </w:rPr>
        <w:t>, 90-126</w:t>
      </w:r>
      <w:r w:rsidRPr="00AD772F">
        <w:rPr>
          <w:rFonts w:ascii="Times New Roman" w:hAnsi="Times New Roman"/>
          <w:i/>
          <w:noProof/>
          <w:lang w:val="en-US"/>
        </w:rPr>
        <w:t>.</w:t>
      </w:r>
      <w:r w:rsidRPr="00AD772F">
        <w:rPr>
          <w:rFonts w:ascii="Times New Roman" w:hAnsi="Times New Roman"/>
          <w:noProof/>
          <w:lang w:val="en-US"/>
        </w:rPr>
        <w:t xml:space="preserve"> </w:t>
      </w:r>
      <w:r w:rsidR="00A13BBA" w:rsidRPr="00AD772F">
        <w:rPr>
          <w:rFonts w:ascii="Times New Roman" w:hAnsi="Times New Roman"/>
          <w:noProof/>
          <w:lang w:val="en-US"/>
        </w:rPr>
        <w:t>https://doi.org/10.1016/j.dr.2006.08.002</w:t>
      </w:r>
    </w:p>
    <w:p w14:paraId="0646CCB3" w14:textId="052FBBAE" w:rsidR="00D20DEC" w:rsidRPr="006E435D" w:rsidRDefault="009E5163" w:rsidP="00F11DF1">
      <w:pPr>
        <w:autoSpaceDE w:val="0"/>
        <w:autoSpaceDN w:val="0"/>
        <w:adjustRightInd w:val="0"/>
        <w:spacing w:after="0" w:line="360" w:lineRule="auto"/>
        <w:ind w:left="284" w:hanging="284"/>
        <w:rPr>
          <w:rFonts w:ascii="Times New Roman" w:hAnsi="Times New Roman"/>
          <w:noProof/>
          <w:lang w:val="en-CA"/>
        </w:rPr>
      </w:pPr>
      <w:r w:rsidRPr="00215862">
        <w:rPr>
          <w:rFonts w:ascii="Times New Roman" w:hAnsi="Times New Roman"/>
          <w:noProof/>
          <w:lang w:val="en-CA"/>
        </w:rPr>
        <w:t xml:space="preserve">Thompson, F. </w:t>
      </w:r>
      <w:r w:rsidR="00BA34BF" w:rsidRPr="00215862">
        <w:rPr>
          <w:rFonts w:ascii="Times New Roman" w:hAnsi="Times New Roman"/>
          <w:noProof/>
          <w:lang w:val="en-CA"/>
        </w:rPr>
        <w:t>et</w:t>
      </w:r>
      <w:r w:rsidRPr="00215862">
        <w:rPr>
          <w:rFonts w:ascii="Times New Roman" w:hAnsi="Times New Roman"/>
          <w:noProof/>
          <w:lang w:val="en-CA"/>
        </w:rPr>
        <w:t xml:space="preserve"> Smith, P</w:t>
      </w:r>
      <w:r w:rsidR="005F43DE" w:rsidRPr="00215862">
        <w:rPr>
          <w:rFonts w:ascii="Times New Roman" w:hAnsi="Times New Roman"/>
          <w:noProof/>
          <w:lang w:val="en-CA"/>
        </w:rPr>
        <w:t>. </w:t>
      </w:r>
      <w:r w:rsidRPr="00215862">
        <w:rPr>
          <w:rFonts w:ascii="Times New Roman" w:hAnsi="Times New Roman"/>
          <w:noProof/>
          <w:lang w:val="en-CA"/>
        </w:rPr>
        <w:t xml:space="preserve">K. (2011). </w:t>
      </w:r>
      <w:r w:rsidRPr="00380324">
        <w:rPr>
          <w:rFonts w:ascii="Times New Roman" w:hAnsi="Times New Roman"/>
          <w:i/>
          <w:noProof/>
          <w:lang w:val="en-US"/>
        </w:rPr>
        <w:t xml:space="preserve">The </w:t>
      </w:r>
      <w:r w:rsidR="00A13BBA" w:rsidRPr="00380324">
        <w:rPr>
          <w:rFonts w:ascii="Times New Roman" w:hAnsi="Times New Roman"/>
          <w:i/>
          <w:noProof/>
          <w:lang w:val="en-US"/>
        </w:rPr>
        <w:t>u</w:t>
      </w:r>
      <w:r w:rsidRPr="00380324">
        <w:rPr>
          <w:rFonts w:ascii="Times New Roman" w:hAnsi="Times New Roman"/>
          <w:i/>
          <w:noProof/>
          <w:lang w:val="en-US"/>
        </w:rPr>
        <w:t xml:space="preserve">se and </w:t>
      </w:r>
      <w:r w:rsidR="00A13BBA" w:rsidRPr="00380324">
        <w:rPr>
          <w:rFonts w:ascii="Times New Roman" w:hAnsi="Times New Roman"/>
          <w:i/>
          <w:noProof/>
          <w:lang w:val="en-US"/>
        </w:rPr>
        <w:t>e</w:t>
      </w:r>
      <w:r w:rsidRPr="00380324">
        <w:rPr>
          <w:rFonts w:ascii="Times New Roman" w:hAnsi="Times New Roman"/>
          <w:i/>
          <w:noProof/>
          <w:lang w:val="en-US"/>
        </w:rPr>
        <w:t xml:space="preserve">ffectiveness of </w:t>
      </w:r>
      <w:r w:rsidR="00A13BBA" w:rsidRPr="00380324">
        <w:rPr>
          <w:rFonts w:ascii="Times New Roman" w:hAnsi="Times New Roman"/>
          <w:i/>
          <w:noProof/>
          <w:lang w:val="en-US"/>
        </w:rPr>
        <w:t>a</w:t>
      </w:r>
      <w:r w:rsidRPr="00380324">
        <w:rPr>
          <w:rFonts w:ascii="Times New Roman" w:hAnsi="Times New Roman"/>
          <w:i/>
          <w:noProof/>
          <w:lang w:val="en-US"/>
        </w:rPr>
        <w:t>nti-</w:t>
      </w:r>
      <w:r w:rsidR="00A13BBA" w:rsidRPr="00380324">
        <w:rPr>
          <w:rFonts w:ascii="Times New Roman" w:hAnsi="Times New Roman"/>
          <w:i/>
          <w:noProof/>
          <w:lang w:val="en-US"/>
        </w:rPr>
        <w:t>b</w:t>
      </w:r>
      <w:r w:rsidRPr="00380324">
        <w:rPr>
          <w:rFonts w:ascii="Times New Roman" w:hAnsi="Times New Roman"/>
          <w:i/>
          <w:noProof/>
          <w:lang w:val="en-US"/>
        </w:rPr>
        <w:t xml:space="preserve">ullying </w:t>
      </w:r>
      <w:r w:rsidR="00A13BBA" w:rsidRPr="00380324">
        <w:rPr>
          <w:rFonts w:ascii="Times New Roman" w:hAnsi="Times New Roman"/>
          <w:i/>
          <w:noProof/>
          <w:lang w:val="en-US"/>
        </w:rPr>
        <w:t>s</w:t>
      </w:r>
      <w:r w:rsidRPr="00380324">
        <w:rPr>
          <w:rFonts w:ascii="Times New Roman" w:hAnsi="Times New Roman"/>
          <w:i/>
          <w:noProof/>
          <w:lang w:val="en-US"/>
        </w:rPr>
        <w:t xml:space="preserve">trategies in </w:t>
      </w:r>
      <w:r w:rsidR="00A13BBA" w:rsidRPr="00380324">
        <w:rPr>
          <w:rFonts w:ascii="Times New Roman" w:hAnsi="Times New Roman"/>
          <w:i/>
          <w:noProof/>
          <w:lang w:val="en-US"/>
        </w:rPr>
        <w:t>s</w:t>
      </w:r>
      <w:r w:rsidRPr="00380324">
        <w:rPr>
          <w:rFonts w:ascii="Times New Roman" w:hAnsi="Times New Roman"/>
          <w:i/>
          <w:noProof/>
          <w:lang w:val="en-US"/>
        </w:rPr>
        <w:t>chools</w:t>
      </w:r>
      <w:r w:rsidRPr="00380324">
        <w:rPr>
          <w:rFonts w:ascii="Times New Roman" w:hAnsi="Times New Roman"/>
          <w:noProof/>
          <w:lang w:val="en-US"/>
        </w:rPr>
        <w:t>.</w:t>
      </w:r>
      <w:r w:rsidR="008A1DBD" w:rsidRPr="00380324">
        <w:rPr>
          <w:rFonts w:ascii="Times New Roman" w:hAnsi="Times New Roman"/>
          <w:noProof/>
          <w:lang w:val="en-CA"/>
        </w:rPr>
        <w:t xml:space="preserve"> </w:t>
      </w:r>
      <w:r w:rsidR="005F69FA" w:rsidRPr="006E435D">
        <w:rPr>
          <w:rFonts w:ascii="Times New Roman" w:hAnsi="Times New Roman"/>
          <w:noProof/>
          <w:lang w:val="en-CA"/>
        </w:rPr>
        <w:t>http://www.education.gov.uk/publications/eOrderingDownload/DFE-RB098.pdf</w:t>
      </w:r>
    </w:p>
    <w:p w14:paraId="1B174282" w14:textId="1F8710DC" w:rsidR="009035F9" w:rsidRPr="00380324" w:rsidRDefault="009035F9" w:rsidP="00F11DF1">
      <w:pPr>
        <w:autoSpaceDE w:val="0"/>
        <w:autoSpaceDN w:val="0"/>
        <w:adjustRightInd w:val="0"/>
        <w:spacing w:after="0" w:line="360" w:lineRule="auto"/>
        <w:ind w:left="284" w:hanging="284"/>
        <w:rPr>
          <w:rFonts w:ascii="Times New Roman" w:hAnsi="Times New Roman"/>
          <w:noProof/>
          <w:lang w:val="fr-BE"/>
        </w:rPr>
      </w:pPr>
      <w:r w:rsidRPr="00290655">
        <w:rPr>
          <w:rFonts w:ascii="Times New Roman" w:hAnsi="Times New Roman"/>
          <w:noProof/>
          <w:lang w:val="fr-BE"/>
        </w:rPr>
        <w:t>Tolmatcheff, C., Galand, B. et Roskam</w:t>
      </w:r>
      <w:r w:rsidR="00D120B8" w:rsidRPr="00290655">
        <w:rPr>
          <w:rFonts w:ascii="Times New Roman" w:hAnsi="Times New Roman"/>
          <w:noProof/>
          <w:lang w:val="fr-BE"/>
        </w:rPr>
        <w:t>a</w:t>
      </w:r>
      <w:r w:rsidRPr="00290655">
        <w:rPr>
          <w:rFonts w:ascii="Times New Roman" w:hAnsi="Times New Roman"/>
          <w:noProof/>
          <w:lang w:val="fr-BE"/>
        </w:rPr>
        <w:t xml:space="preserve">, I. (2018). Diversité des caractéristiques des harceleurs et implications pour l’intervention en milieu scolaire. </w:t>
      </w:r>
      <w:r w:rsidRPr="00290655">
        <w:rPr>
          <w:rFonts w:ascii="Times New Roman" w:hAnsi="Times New Roman"/>
          <w:i/>
          <w:noProof/>
          <w:lang w:val="fr-BE"/>
        </w:rPr>
        <w:t>Enfance : psychologie, pédagogie, neuro-</w:t>
      </w:r>
      <w:r w:rsidRPr="00380324">
        <w:rPr>
          <w:rFonts w:ascii="Times New Roman" w:hAnsi="Times New Roman"/>
          <w:i/>
          <w:noProof/>
          <w:lang w:val="fr-BE"/>
        </w:rPr>
        <w:t>psychoatrie, sociologie, 3</w:t>
      </w:r>
      <w:r w:rsidR="00BA34BF" w:rsidRPr="00380324">
        <w:rPr>
          <w:rFonts w:ascii="Times New Roman" w:hAnsi="Times New Roman"/>
          <w:noProof/>
          <w:lang w:val="fr-BE"/>
        </w:rPr>
        <w:t>, 471-489.</w:t>
      </w:r>
    </w:p>
    <w:p w14:paraId="4FAB19C0" w14:textId="408D6CB0" w:rsidR="00053DA0" w:rsidRPr="0076423A" w:rsidRDefault="00053DA0" w:rsidP="00F11DF1">
      <w:pPr>
        <w:autoSpaceDE w:val="0"/>
        <w:autoSpaceDN w:val="0"/>
        <w:adjustRightInd w:val="0"/>
        <w:spacing w:after="0" w:line="360" w:lineRule="auto"/>
        <w:ind w:left="284" w:hanging="284"/>
        <w:rPr>
          <w:rFonts w:ascii="Times New Roman" w:hAnsi="Times New Roman"/>
          <w:noProof/>
          <w:lang w:val="en-US"/>
        </w:rPr>
      </w:pPr>
      <w:r w:rsidRPr="0076423A">
        <w:rPr>
          <w:rFonts w:ascii="Times New Roman" w:hAnsi="Times New Roman"/>
          <w:noProof/>
          <w:lang w:val="fr-BE"/>
        </w:rPr>
        <w:t xml:space="preserve">Troop-Gordon, W., </w:t>
      </w:r>
      <w:r w:rsidR="00BA34BF" w:rsidRPr="0076423A">
        <w:rPr>
          <w:rFonts w:ascii="Times New Roman" w:hAnsi="Times New Roman"/>
          <w:noProof/>
          <w:lang w:val="fr-BE"/>
        </w:rPr>
        <w:t>et</w:t>
      </w:r>
      <w:r w:rsidRPr="0076423A">
        <w:rPr>
          <w:rFonts w:ascii="Times New Roman" w:hAnsi="Times New Roman"/>
          <w:noProof/>
          <w:lang w:val="fr-BE"/>
        </w:rPr>
        <w:t xml:space="preserve"> Ladd, G</w:t>
      </w:r>
      <w:r w:rsidR="00380324" w:rsidRPr="0076423A">
        <w:rPr>
          <w:rFonts w:ascii="Times New Roman" w:hAnsi="Times New Roman"/>
          <w:noProof/>
          <w:lang w:val="fr-BE"/>
        </w:rPr>
        <w:t>. </w:t>
      </w:r>
      <w:r w:rsidRPr="0076423A">
        <w:rPr>
          <w:rFonts w:ascii="Times New Roman" w:hAnsi="Times New Roman"/>
          <w:noProof/>
          <w:lang w:val="fr-BE"/>
        </w:rPr>
        <w:t xml:space="preserve">W. (2015). </w:t>
      </w:r>
      <w:r w:rsidRPr="0076423A">
        <w:rPr>
          <w:rFonts w:ascii="Times New Roman" w:hAnsi="Times New Roman"/>
          <w:noProof/>
          <w:lang w:val="en-US"/>
        </w:rPr>
        <w:t xml:space="preserve">Teachers’ victimization-related beliefs and strategies: Associations with students’ aggressive behavior and peer victimization. </w:t>
      </w:r>
      <w:r w:rsidRPr="0076423A">
        <w:rPr>
          <w:rFonts w:ascii="Times New Roman" w:hAnsi="Times New Roman"/>
          <w:i/>
          <w:noProof/>
          <w:lang w:val="en-US"/>
        </w:rPr>
        <w:t xml:space="preserve">Journal of </w:t>
      </w:r>
      <w:r w:rsidR="00380324" w:rsidRPr="0076423A">
        <w:rPr>
          <w:rFonts w:ascii="Times New Roman" w:hAnsi="Times New Roman"/>
          <w:i/>
          <w:noProof/>
          <w:lang w:val="en-US"/>
        </w:rPr>
        <w:t>abnormal child pyschology</w:t>
      </w:r>
      <w:r w:rsidRPr="0076423A">
        <w:rPr>
          <w:rFonts w:ascii="Times New Roman" w:hAnsi="Times New Roman"/>
          <w:i/>
          <w:noProof/>
          <w:lang w:val="en-US"/>
        </w:rPr>
        <w:t>, 43</w:t>
      </w:r>
      <w:r w:rsidRPr="0076423A">
        <w:rPr>
          <w:rFonts w:ascii="Times New Roman" w:hAnsi="Times New Roman"/>
          <w:noProof/>
          <w:lang w:val="en-US"/>
        </w:rPr>
        <w:t xml:space="preserve">(1), 45-60. </w:t>
      </w:r>
      <w:r w:rsidR="00FA239C" w:rsidRPr="0076423A">
        <w:rPr>
          <w:rFonts w:ascii="Times New Roman" w:hAnsi="Times New Roman"/>
          <w:noProof/>
          <w:lang w:val="en-US"/>
        </w:rPr>
        <w:t>https://doi.org/10.1007/s10802-013-9840-y</w:t>
      </w:r>
    </w:p>
    <w:p w14:paraId="665F4027" w14:textId="47DD892D" w:rsidR="009035F9" w:rsidRPr="00DB7FD3" w:rsidRDefault="009035F9" w:rsidP="00F11DF1">
      <w:pPr>
        <w:autoSpaceDE w:val="0"/>
        <w:autoSpaceDN w:val="0"/>
        <w:adjustRightInd w:val="0"/>
        <w:spacing w:after="0" w:line="360" w:lineRule="auto"/>
        <w:ind w:left="284" w:hanging="284"/>
        <w:rPr>
          <w:rFonts w:ascii="Times New Roman" w:hAnsi="Times New Roman"/>
          <w:noProof/>
          <w:lang w:val="en-US"/>
        </w:rPr>
      </w:pPr>
      <w:r w:rsidRPr="0076423A">
        <w:rPr>
          <w:rFonts w:ascii="Times New Roman" w:hAnsi="Times New Roman"/>
          <w:noProof/>
          <w:lang w:val="en-CA"/>
        </w:rPr>
        <w:t>Ttofi, M.</w:t>
      </w:r>
      <w:r w:rsidR="00BA34BF" w:rsidRPr="0076423A">
        <w:rPr>
          <w:rFonts w:ascii="Times New Roman" w:hAnsi="Times New Roman"/>
          <w:noProof/>
          <w:lang w:val="en-CA"/>
        </w:rPr>
        <w:t> </w:t>
      </w:r>
      <w:r w:rsidRPr="0076423A">
        <w:rPr>
          <w:rFonts w:ascii="Times New Roman" w:hAnsi="Times New Roman"/>
          <w:noProof/>
          <w:lang w:val="en-CA"/>
        </w:rPr>
        <w:t xml:space="preserve">M. </w:t>
      </w:r>
      <w:r w:rsidR="00CE419B" w:rsidRPr="0076423A">
        <w:rPr>
          <w:rFonts w:ascii="Times New Roman" w:hAnsi="Times New Roman"/>
          <w:noProof/>
          <w:lang w:val="en-CA"/>
        </w:rPr>
        <w:t>et</w:t>
      </w:r>
      <w:r w:rsidRPr="0076423A">
        <w:rPr>
          <w:rFonts w:ascii="Times New Roman" w:hAnsi="Times New Roman"/>
          <w:noProof/>
          <w:lang w:val="en-CA"/>
        </w:rPr>
        <w:t xml:space="preserve"> Farrington, D.</w:t>
      </w:r>
      <w:r w:rsidR="00BA34BF" w:rsidRPr="0076423A">
        <w:rPr>
          <w:rFonts w:ascii="Times New Roman" w:hAnsi="Times New Roman"/>
          <w:noProof/>
          <w:lang w:val="en-CA"/>
        </w:rPr>
        <w:t> </w:t>
      </w:r>
      <w:r w:rsidRPr="0076423A">
        <w:rPr>
          <w:rFonts w:ascii="Times New Roman" w:hAnsi="Times New Roman"/>
          <w:noProof/>
          <w:lang w:val="en-CA"/>
        </w:rPr>
        <w:t xml:space="preserve">P. (2011). </w:t>
      </w:r>
      <w:r w:rsidRPr="0076423A">
        <w:rPr>
          <w:rFonts w:ascii="Times New Roman" w:hAnsi="Times New Roman"/>
          <w:noProof/>
          <w:lang w:val="en-US"/>
        </w:rPr>
        <w:t xml:space="preserve">Effectiveness of school-based programs to reduce bullying: A systematic and meta-analytic review. </w:t>
      </w:r>
      <w:r w:rsidRPr="0076423A">
        <w:rPr>
          <w:rFonts w:ascii="Times New Roman" w:hAnsi="Times New Roman"/>
          <w:i/>
          <w:iCs/>
          <w:noProof/>
          <w:lang w:val="en-US"/>
        </w:rPr>
        <w:t xml:space="preserve">Journal of </w:t>
      </w:r>
      <w:r w:rsidR="005E7CEF">
        <w:rPr>
          <w:rFonts w:ascii="Times New Roman" w:hAnsi="Times New Roman"/>
          <w:i/>
          <w:iCs/>
          <w:noProof/>
          <w:lang w:val="en-US"/>
        </w:rPr>
        <w:t>e</w:t>
      </w:r>
      <w:r w:rsidR="005E7CEF" w:rsidRPr="0076423A">
        <w:rPr>
          <w:rFonts w:ascii="Times New Roman" w:hAnsi="Times New Roman"/>
          <w:i/>
          <w:iCs/>
          <w:noProof/>
          <w:lang w:val="en-US"/>
        </w:rPr>
        <w:t xml:space="preserve">xperimental </w:t>
      </w:r>
      <w:r w:rsidR="005E7CEF">
        <w:rPr>
          <w:rFonts w:ascii="Times New Roman" w:hAnsi="Times New Roman"/>
          <w:i/>
          <w:iCs/>
          <w:noProof/>
          <w:lang w:val="en-US"/>
        </w:rPr>
        <w:t>c</w:t>
      </w:r>
      <w:r w:rsidR="005E7CEF" w:rsidRPr="0076423A">
        <w:rPr>
          <w:rFonts w:ascii="Times New Roman" w:hAnsi="Times New Roman"/>
          <w:i/>
          <w:iCs/>
          <w:noProof/>
          <w:lang w:val="en-US"/>
        </w:rPr>
        <w:t>riminology</w:t>
      </w:r>
      <w:r w:rsidRPr="0076423A">
        <w:rPr>
          <w:rFonts w:ascii="Times New Roman" w:hAnsi="Times New Roman"/>
          <w:i/>
          <w:iCs/>
          <w:noProof/>
          <w:lang w:val="en-US"/>
        </w:rPr>
        <w:t>, 7</w:t>
      </w:r>
      <w:r w:rsidRPr="0076423A">
        <w:rPr>
          <w:rFonts w:ascii="Times New Roman" w:hAnsi="Times New Roman"/>
          <w:iCs/>
          <w:noProof/>
          <w:lang w:val="en-US"/>
        </w:rPr>
        <w:t>(1), 27-56</w:t>
      </w:r>
      <w:r w:rsidRPr="0076423A">
        <w:rPr>
          <w:rFonts w:ascii="Times New Roman" w:hAnsi="Times New Roman"/>
          <w:noProof/>
          <w:lang w:val="en-US"/>
        </w:rPr>
        <w:t xml:space="preserve">. </w:t>
      </w:r>
      <w:r w:rsidR="00FA239C" w:rsidRPr="00DB7FD3">
        <w:rPr>
          <w:rFonts w:ascii="Times New Roman" w:hAnsi="Times New Roman"/>
          <w:noProof/>
          <w:lang w:val="en-US"/>
        </w:rPr>
        <w:t>https://doi.org/</w:t>
      </w:r>
      <w:r w:rsidRPr="00DB7FD3">
        <w:rPr>
          <w:rFonts w:ascii="Times New Roman" w:hAnsi="Times New Roman"/>
          <w:noProof/>
          <w:lang w:val="en-US"/>
        </w:rPr>
        <w:t>10.1007/s11292-010-9109-1</w:t>
      </w:r>
    </w:p>
    <w:p w14:paraId="6F2D0A95" w14:textId="69A7066B" w:rsidR="009035F9" w:rsidRPr="00894CEC" w:rsidRDefault="009035F9" w:rsidP="00F11DF1">
      <w:pPr>
        <w:autoSpaceDE w:val="0"/>
        <w:autoSpaceDN w:val="0"/>
        <w:adjustRightInd w:val="0"/>
        <w:spacing w:after="0" w:line="360" w:lineRule="auto"/>
        <w:ind w:left="284" w:hanging="284"/>
        <w:rPr>
          <w:rFonts w:ascii="Times New Roman" w:hAnsi="Times New Roman"/>
          <w:noProof/>
          <w:lang w:val="en-US"/>
        </w:rPr>
      </w:pPr>
      <w:r w:rsidRPr="00DB7FD3">
        <w:rPr>
          <w:rFonts w:ascii="Times New Roman" w:hAnsi="Times New Roman"/>
          <w:noProof/>
          <w:lang w:val="en-CA"/>
        </w:rPr>
        <w:t>Ttofi, M.</w:t>
      </w:r>
      <w:r w:rsidR="00BA34BF" w:rsidRPr="00DB7FD3">
        <w:rPr>
          <w:rFonts w:ascii="Times New Roman" w:hAnsi="Times New Roman"/>
          <w:noProof/>
          <w:lang w:val="en-CA"/>
        </w:rPr>
        <w:t> </w:t>
      </w:r>
      <w:r w:rsidRPr="00DB7FD3">
        <w:rPr>
          <w:rFonts w:ascii="Times New Roman" w:hAnsi="Times New Roman"/>
          <w:noProof/>
          <w:lang w:val="en-CA"/>
        </w:rPr>
        <w:t>M., Farrington, D.</w:t>
      </w:r>
      <w:r w:rsidR="00BA34BF" w:rsidRPr="00DB7FD3">
        <w:rPr>
          <w:rFonts w:ascii="Times New Roman" w:hAnsi="Times New Roman"/>
          <w:noProof/>
          <w:lang w:val="en-CA"/>
        </w:rPr>
        <w:t> </w:t>
      </w:r>
      <w:r w:rsidRPr="00DB7FD3">
        <w:rPr>
          <w:rFonts w:ascii="Times New Roman" w:hAnsi="Times New Roman"/>
          <w:noProof/>
          <w:lang w:val="en-CA"/>
        </w:rPr>
        <w:t xml:space="preserve">P. </w:t>
      </w:r>
      <w:r w:rsidR="00CE419B" w:rsidRPr="00DB7FD3">
        <w:rPr>
          <w:rFonts w:ascii="Times New Roman" w:hAnsi="Times New Roman"/>
          <w:noProof/>
          <w:lang w:val="en-CA"/>
        </w:rPr>
        <w:t>et</w:t>
      </w:r>
      <w:r w:rsidRPr="00DB7FD3">
        <w:rPr>
          <w:rFonts w:ascii="Times New Roman" w:hAnsi="Times New Roman"/>
          <w:noProof/>
          <w:lang w:val="en-CA"/>
        </w:rPr>
        <w:t xml:space="preserve"> Lösel, F. (2012). </w:t>
      </w:r>
      <w:r w:rsidRPr="00DB7FD3">
        <w:rPr>
          <w:rFonts w:ascii="Times New Roman" w:hAnsi="Times New Roman"/>
          <w:noProof/>
          <w:lang w:val="en-US"/>
        </w:rPr>
        <w:t xml:space="preserve">School bullying as a predictor of violence later in life: A systematic review and meta-analysis of prospective longitudinal studies. </w:t>
      </w:r>
      <w:r w:rsidRPr="00DB7FD3">
        <w:rPr>
          <w:rFonts w:ascii="Times New Roman" w:hAnsi="Times New Roman"/>
          <w:i/>
          <w:iCs/>
          <w:noProof/>
          <w:lang w:val="en-US"/>
        </w:rPr>
        <w:t xml:space="preserve">Aggression and </w:t>
      </w:r>
      <w:r w:rsidR="0073126E">
        <w:rPr>
          <w:rFonts w:ascii="Times New Roman" w:hAnsi="Times New Roman"/>
          <w:i/>
          <w:iCs/>
          <w:noProof/>
          <w:lang w:val="en-US"/>
        </w:rPr>
        <w:t>v</w:t>
      </w:r>
      <w:r w:rsidR="0073126E" w:rsidRPr="00894CEC">
        <w:rPr>
          <w:rFonts w:ascii="Times New Roman" w:hAnsi="Times New Roman"/>
          <w:i/>
          <w:iCs/>
          <w:noProof/>
          <w:lang w:val="en-US"/>
        </w:rPr>
        <w:t xml:space="preserve">iolent </w:t>
      </w:r>
      <w:r w:rsidR="0073126E">
        <w:rPr>
          <w:rFonts w:ascii="Times New Roman" w:hAnsi="Times New Roman"/>
          <w:i/>
          <w:iCs/>
          <w:noProof/>
          <w:lang w:val="en-US"/>
        </w:rPr>
        <w:t>b</w:t>
      </w:r>
      <w:r w:rsidR="0073126E" w:rsidRPr="00894CEC">
        <w:rPr>
          <w:rFonts w:ascii="Times New Roman" w:hAnsi="Times New Roman"/>
          <w:i/>
          <w:iCs/>
          <w:noProof/>
          <w:lang w:val="en-US"/>
        </w:rPr>
        <w:t>ehavior</w:t>
      </w:r>
      <w:r w:rsidRPr="00894CEC">
        <w:rPr>
          <w:rFonts w:ascii="Times New Roman" w:hAnsi="Times New Roman"/>
          <w:i/>
          <w:iCs/>
          <w:noProof/>
          <w:lang w:val="en-US"/>
        </w:rPr>
        <w:t>, 17</w:t>
      </w:r>
      <w:r w:rsidRPr="00894CEC">
        <w:rPr>
          <w:rFonts w:ascii="Times New Roman" w:hAnsi="Times New Roman"/>
          <w:noProof/>
          <w:lang w:val="en-US"/>
        </w:rPr>
        <w:t xml:space="preserve">(5), 405-418. </w:t>
      </w:r>
      <w:r w:rsidR="00FA239C" w:rsidRPr="00894CEC">
        <w:rPr>
          <w:rFonts w:ascii="Times New Roman" w:hAnsi="Times New Roman"/>
          <w:noProof/>
          <w:lang w:val="en-US"/>
        </w:rPr>
        <w:t>https://doi.org/10.1016/j.avb.2012.05.002</w:t>
      </w:r>
    </w:p>
    <w:p w14:paraId="2DFBDDFB" w14:textId="3138EBC5" w:rsidR="009035F9" w:rsidRPr="00894CEC" w:rsidRDefault="009035F9" w:rsidP="00F11DF1">
      <w:pPr>
        <w:autoSpaceDE w:val="0"/>
        <w:autoSpaceDN w:val="0"/>
        <w:adjustRightInd w:val="0"/>
        <w:spacing w:after="0" w:line="360" w:lineRule="auto"/>
        <w:ind w:left="284" w:hanging="284"/>
        <w:rPr>
          <w:rFonts w:ascii="Times New Roman" w:hAnsi="Times New Roman"/>
          <w:noProof/>
          <w:lang w:val="fr-BE"/>
        </w:rPr>
      </w:pPr>
      <w:r w:rsidRPr="00894CEC">
        <w:rPr>
          <w:rFonts w:ascii="Times New Roman" w:hAnsi="Times New Roman"/>
          <w:noProof/>
          <w:lang w:val="en-US"/>
        </w:rPr>
        <w:t xml:space="preserve">Usó, I., Villanueva, L. </w:t>
      </w:r>
      <w:r w:rsidR="00BA34BF" w:rsidRPr="00894CEC">
        <w:rPr>
          <w:rFonts w:ascii="Times New Roman" w:hAnsi="Times New Roman"/>
          <w:noProof/>
          <w:lang w:val="en-US"/>
        </w:rPr>
        <w:t>et</w:t>
      </w:r>
      <w:r w:rsidRPr="00894CEC">
        <w:rPr>
          <w:rFonts w:ascii="Times New Roman" w:hAnsi="Times New Roman"/>
          <w:noProof/>
          <w:lang w:val="en-US"/>
        </w:rPr>
        <w:t xml:space="preserve"> Adrián, J.</w:t>
      </w:r>
      <w:r w:rsidR="00BA34BF" w:rsidRPr="00894CEC">
        <w:rPr>
          <w:rFonts w:ascii="Times New Roman" w:hAnsi="Times New Roman"/>
          <w:noProof/>
          <w:lang w:val="en-US"/>
        </w:rPr>
        <w:t> </w:t>
      </w:r>
      <w:r w:rsidRPr="00894CEC">
        <w:rPr>
          <w:rFonts w:ascii="Times New Roman" w:hAnsi="Times New Roman"/>
          <w:noProof/>
          <w:lang w:val="en-US"/>
        </w:rPr>
        <w:t xml:space="preserve">E. (2016). Impact of peer mediation programmes to prevent bullying behaviours in secondary schools / El impacto de los programas de mediación entre iguales para prevenir conductas de acoso escolar en los centros de secundaria. </w:t>
      </w:r>
      <w:r w:rsidRPr="00894CEC">
        <w:rPr>
          <w:rFonts w:ascii="Times New Roman" w:hAnsi="Times New Roman"/>
          <w:i/>
          <w:iCs/>
          <w:noProof/>
          <w:lang w:val="fr-BE"/>
        </w:rPr>
        <w:t>Infancia y aprendizaje, 39</w:t>
      </w:r>
      <w:r w:rsidRPr="00894CEC">
        <w:rPr>
          <w:rFonts w:ascii="Times New Roman" w:hAnsi="Times New Roman"/>
          <w:iCs/>
          <w:noProof/>
          <w:lang w:val="fr-BE"/>
        </w:rPr>
        <w:t>(3), 499-527</w:t>
      </w:r>
      <w:r w:rsidRPr="00894CEC">
        <w:rPr>
          <w:rFonts w:ascii="Times New Roman" w:hAnsi="Times New Roman"/>
          <w:noProof/>
          <w:lang w:val="fr-BE"/>
        </w:rPr>
        <w:t xml:space="preserve">. </w:t>
      </w:r>
      <w:r w:rsidR="00750E1A" w:rsidRPr="00894CEC">
        <w:rPr>
          <w:rFonts w:ascii="Times New Roman" w:hAnsi="Times New Roman"/>
          <w:noProof/>
          <w:lang w:val="fr-BE"/>
        </w:rPr>
        <w:t>https://doi.org/10.1080/02103702.2016.1189122</w:t>
      </w:r>
    </w:p>
    <w:p w14:paraId="152AB4E8" w14:textId="0A057340" w:rsidR="00F835B7" w:rsidRPr="0019332B" w:rsidRDefault="009035F9" w:rsidP="00F11DF1">
      <w:pPr>
        <w:spacing w:after="0" w:line="360" w:lineRule="auto"/>
        <w:ind w:left="284" w:hanging="284"/>
        <w:rPr>
          <w:rFonts w:ascii="Times New Roman" w:hAnsi="Times New Roman"/>
          <w:noProof/>
          <w:lang w:val="fr-BE"/>
        </w:rPr>
      </w:pPr>
      <w:r w:rsidRPr="0019332B">
        <w:rPr>
          <w:rFonts w:ascii="Times New Roman" w:hAnsi="Times New Roman"/>
          <w:noProof/>
          <w:lang w:val="fr-BE"/>
        </w:rPr>
        <w:lastRenderedPageBreak/>
        <w:t xml:space="preserve">Vadeboncoeur, J. (2005). </w:t>
      </w:r>
      <w:r w:rsidRPr="0019332B">
        <w:rPr>
          <w:rFonts w:ascii="Times New Roman" w:hAnsi="Times New Roman"/>
          <w:i/>
          <w:iCs/>
          <w:noProof/>
          <w:lang w:val="fr-BE"/>
        </w:rPr>
        <w:t>Évaluation des effets proximaux du programme Vers le Pacifique administré à des enfants de la maternelle</w:t>
      </w:r>
      <w:r w:rsidR="00BD4CEE">
        <w:rPr>
          <w:rFonts w:ascii="Times New Roman" w:hAnsi="Times New Roman"/>
          <w:i/>
          <w:iCs/>
          <w:noProof/>
          <w:lang w:val="fr-BE"/>
        </w:rPr>
        <w:t xml:space="preserve"> </w:t>
      </w:r>
      <w:r w:rsidR="00776A74">
        <w:rPr>
          <w:rFonts w:ascii="Times New Roman" w:hAnsi="Times New Roman"/>
          <w:iCs/>
          <w:noProof/>
          <w:lang w:val="fr-BE"/>
        </w:rPr>
        <w:t>(</w:t>
      </w:r>
      <w:r w:rsidRPr="0019332B">
        <w:rPr>
          <w:rFonts w:ascii="Times New Roman" w:hAnsi="Times New Roman"/>
          <w:iCs/>
          <w:noProof/>
          <w:lang w:val="fr-BE"/>
        </w:rPr>
        <w:t>Thèse de doctorat</w:t>
      </w:r>
      <w:r w:rsidR="00776A74">
        <w:rPr>
          <w:rFonts w:ascii="Times New Roman" w:hAnsi="Times New Roman"/>
          <w:iCs/>
          <w:noProof/>
          <w:lang w:val="fr-BE"/>
        </w:rPr>
        <w:t>)</w:t>
      </w:r>
      <w:r w:rsidRPr="0019332B">
        <w:rPr>
          <w:rFonts w:ascii="Times New Roman" w:hAnsi="Times New Roman"/>
          <w:iCs/>
          <w:noProof/>
          <w:lang w:val="fr-BE"/>
        </w:rPr>
        <w:t xml:space="preserve">. Université de </w:t>
      </w:r>
      <w:r w:rsidRPr="00AC544B">
        <w:rPr>
          <w:rFonts w:ascii="Times New Roman" w:hAnsi="Times New Roman"/>
          <w:iCs/>
          <w:noProof/>
          <w:lang w:val="fr-BE"/>
        </w:rPr>
        <w:t>Montréal.</w:t>
      </w:r>
    </w:p>
    <w:p w14:paraId="65EC2C4A" w14:textId="43F790F1" w:rsidR="006A01CA" w:rsidRPr="00EE5E77" w:rsidRDefault="009035F9" w:rsidP="00C053AA">
      <w:pPr>
        <w:spacing w:after="0" w:line="360" w:lineRule="auto"/>
        <w:ind w:left="284" w:hanging="284"/>
        <w:rPr>
          <w:rFonts w:ascii="Times New Roman" w:hAnsi="Times New Roman"/>
          <w:lang w:val="en-US" w:eastAsia="ar-SA"/>
        </w:rPr>
      </w:pPr>
      <w:r w:rsidRPr="006E435D">
        <w:rPr>
          <w:rFonts w:ascii="Times New Roman" w:hAnsi="Times New Roman"/>
        </w:rPr>
        <w:t xml:space="preserve">Zych, I., Ortega-Ruiz, R. </w:t>
      </w:r>
      <w:r w:rsidR="00BA34BF" w:rsidRPr="006E435D">
        <w:rPr>
          <w:rFonts w:ascii="Times New Roman" w:hAnsi="Times New Roman"/>
        </w:rPr>
        <w:t>et</w:t>
      </w:r>
      <w:r w:rsidRPr="006E435D">
        <w:rPr>
          <w:rFonts w:ascii="Times New Roman" w:hAnsi="Times New Roman"/>
        </w:rPr>
        <w:t xml:space="preserve"> Del Rey, R. (2015). </w:t>
      </w:r>
      <w:r w:rsidRPr="006E435D">
        <w:rPr>
          <w:rFonts w:ascii="Times New Roman" w:hAnsi="Times New Roman"/>
          <w:lang w:val="en-US"/>
        </w:rPr>
        <w:t xml:space="preserve">Systematic review of theoretical studies on bullying and cyberbullying: Facts, knowledge, prevention, and intervention. </w:t>
      </w:r>
      <w:r w:rsidRPr="006E435D">
        <w:rPr>
          <w:rFonts w:ascii="Times New Roman" w:hAnsi="Times New Roman"/>
          <w:i/>
          <w:iCs/>
          <w:lang w:val="en-US"/>
        </w:rPr>
        <w:t xml:space="preserve">Aggression and </w:t>
      </w:r>
      <w:r w:rsidR="00776A74">
        <w:rPr>
          <w:rFonts w:ascii="Times New Roman" w:hAnsi="Times New Roman"/>
          <w:i/>
          <w:iCs/>
          <w:lang w:val="en-US"/>
        </w:rPr>
        <w:t>v</w:t>
      </w:r>
      <w:r w:rsidR="00776A74" w:rsidRPr="006E435D">
        <w:rPr>
          <w:rFonts w:ascii="Times New Roman" w:hAnsi="Times New Roman"/>
          <w:i/>
          <w:iCs/>
          <w:lang w:val="en-US"/>
        </w:rPr>
        <w:t xml:space="preserve">iolent </w:t>
      </w:r>
      <w:r w:rsidR="00776A74">
        <w:rPr>
          <w:rFonts w:ascii="Times New Roman" w:hAnsi="Times New Roman"/>
          <w:i/>
          <w:iCs/>
          <w:lang w:val="en-US"/>
        </w:rPr>
        <w:t>b</w:t>
      </w:r>
      <w:r w:rsidR="00776A74" w:rsidRPr="006E435D">
        <w:rPr>
          <w:rFonts w:ascii="Times New Roman" w:hAnsi="Times New Roman"/>
          <w:i/>
          <w:iCs/>
          <w:lang w:val="en-US"/>
        </w:rPr>
        <w:t>ehavior</w:t>
      </w:r>
      <w:r w:rsidRPr="006E435D">
        <w:rPr>
          <w:rFonts w:ascii="Times New Roman" w:hAnsi="Times New Roman"/>
          <w:i/>
          <w:iCs/>
          <w:lang w:val="en-US"/>
        </w:rPr>
        <w:t>, 23</w:t>
      </w:r>
      <w:r w:rsidRPr="006E435D">
        <w:rPr>
          <w:rFonts w:ascii="Times New Roman" w:hAnsi="Times New Roman"/>
          <w:lang w:val="en-US"/>
        </w:rPr>
        <w:t xml:space="preserve">, 1-21. </w:t>
      </w:r>
      <w:r w:rsidR="00A666ED" w:rsidRPr="006E435D">
        <w:rPr>
          <w:rStyle w:val="Lienhypertexte"/>
          <w:rFonts w:ascii="Times New Roman" w:hAnsi="Times New Roman"/>
          <w:color w:val="auto"/>
          <w:u w:val="none"/>
          <w:lang w:val="en-US" w:eastAsia="ar-SA"/>
        </w:rPr>
        <w:t>https://doi.org/10.1016/j.avb.2015.10.001</w:t>
      </w:r>
    </w:p>
    <w:sectPr w:rsidR="006A01CA" w:rsidRPr="00EE5E77" w:rsidSect="003815FD">
      <w:pgSz w:w="12240" w:h="15840"/>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E524FD" w16cid:durableId="21C21C29"/>
  <w16cid:commentId w16cid:paraId="35C1AC1C" w16cid:durableId="21C45C30"/>
  <w16cid:commentId w16cid:paraId="6AEF6E8D" w16cid:durableId="21C22148"/>
  <w16cid:commentId w16cid:paraId="211389CC" w16cid:durableId="21C2280A"/>
  <w16cid:commentId w16cid:paraId="57E45598" w16cid:durableId="21C22715"/>
  <w16cid:commentId w16cid:paraId="79F64FD4" w16cid:durableId="21C22853"/>
  <w16cid:commentId w16cid:paraId="468803C8" w16cid:durableId="21C44098"/>
  <w16cid:commentId w16cid:paraId="62103DFE" w16cid:durableId="21C23C77"/>
  <w16cid:commentId w16cid:paraId="627DB16A" w16cid:durableId="21C32AF3"/>
  <w16cid:commentId w16cid:paraId="0888902A" w16cid:durableId="21C32D8F"/>
  <w16cid:commentId w16cid:paraId="33D79D4A" w16cid:durableId="21C32D78"/>
  <w16cid:commentId w16cid:paraId="24394C7F" w16cid:durableId="21C33301"/>
  <w16cid:commentId w16cid:paraId="55859C43" w16cid:durableId="21C3336B"/>
  <w16cid:commentId w16cid:paraId="17575218" w16cid:durableId="21C335C5"/>
  <w16cid:commentId w16cid:paraId="18A30531" w16cid:durableId="21C452F3"/>
  <w16cid:commentId w16cid:paraId="54E7ED5F" w16cid:durableId="21C4531C"/>
  <w16cid:commentId w16cid:paraId="0A5C34FE" w16cid:durableId="21C338DE"/>
  <w16cid:commentId w16cid:paraId="738234C6" w16cid:durableId="21C33BDD"/>
  <w16cid:commentId w16cid:paraId="233C2C51" w16cid:durableId="21C33C98"/>
  <w16cid:commentId w16cid:paraId="4366CD04" w16cid:durableId="21C3403D"/>
  <w16cid:commentId w16cid:paraId="1B842460" w16cid:durableId="21C340CF"/>
  <w16cid:commentId w16cid:paraId="6F93F82B" w16cid:durableId="21C4558B"/>
  <w16cid:commentId w16cid:paraId="5EC1CFF5" w16cid:durableId="21C34503"/>
  <w16cid:commentId w16cid:paraId="6B249890" w16cid:durableId="21C34526"/>
  <w16cid:commentId w16cid:paraId="266459D5" w16cid:durableId="21C345CB"/>
  <w16cid:commentId w16cid:paraId="1B0572A8" w16cid:durableId="21D52FAB"/>
  <w16cid:commentId w16cid:paraId="3BC7647E" w16cid:durableId="21C351B0"/>
  <w16cid:commentId w16cid:paraId="3E7C35F5" w16cid:durableId="21C35261"/>
  <w16cid:commentId w16cid:paraId="72BD3A36" w16cid:durableId="21C36E52"/>
  <w16cid:commentId w16cid:paraId="58C54275" w16cid:durableId="21C37122"/>
  <w16cid:commentId w16cid:paraId="63B66B85" w16cid:durableId="21C21C2A"/>
  <w16cid:commentId w16cid:paraId="60256F1D" w16cid:durableId="21C48359"/>
  <w16cid:commentId w16cid:paraId="561C4382" w16cid:durableId="21C21C2B"/>
  <w16cid:commentId w16cid:paraId="25A3098C" w16cid:durableId="21C45B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2911C" w14:textId="77777777" w:rsidR="00A57D0A" w:rsidRDefault="00A57D0A" w:rsidP="00700101">
      <w:pPr>
        <w:spacing w:after="0"/>
      </w:pPr>
      <w:r>
        <w:separator/>
      </w:r>
    </w:p>
  </w:endnote>
  <w:endnote w:type="continuationSeparator" w:id="0">
    <w:p w14:paraId="6AFD24B2" w14:textId="77777777" w:rsidR="00A57D0A" w:rsidRDefault="00A57D0A" w:rsidP="007001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E7B49" w14:textId="77777777" w:rsidR="00A57D0A" w:rsidRDefault="00A57D0A" w:rsidP="00700101">
      <w:pPr>
        <w:spacing w:after="0"/>
      </w:pPr>
      <w:r>
        <w:separator/>
      </w:r>
    </w:p>
  </w:footnote>
  <w:footnote w:type="continuationSeparator" w:id="0">
    <w:p w14:paraId="2F8A819C" w14:textId="77777777" w:rsidR="00A57D0A" w:rsidRDefault="00A57D0A" w:rsidP="007001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3B86"/>
    <w:multiLevelType w:val="multilevel"/>
    <w:tmpl w:val="A2868D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77974"/>
    <w:multiLevelType w:val="multilevel"/>
    <w:tmpl w:val="748CA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C84DD7"/>
    <w:multiLevelType w:val="hybridMultilevel"/>
    <w:tmpl w:val="DEEC8E28"/>
    <w:lvl w:ilvl="0" w:tplc="0EC03C8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E3501"/>
    <w:multiLevelType w:val="multilevel"/>
    <w:tmpl w:val="4064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A0798"/>
    <w:multiLevelType w:val="hybridMultilevel"/>
    <w:tmpl w:val="F3747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E798E"/>
    <w:multiLevelType w:val="hybridMultilevel"/>
    <w:tmpl w:val="1248C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2BB27DE7"/>
    <w:multiLevelType w:val="hybridMultilevel"/>
    <w:tmpl w:val="950C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C7507"/>
    <w:multiLevelType w:val="hybridMultilevel"/>
    <w:tmpl w:val="6EA09320"/>
    <w:lvl w:ilvl="0" w:tplc="EA962E8E">
      <w:start w:val="3"/>
      <w:numFmt w:val="bullet"/>
      <w:lvlText w:val=""/>
      <w:lvlJc w:val="left"/>
      <w:pPr>
        <w:ind w:left="720" w:hanging="360"/>
      </w:pPr>
      <w:rPr>
        <w:rFonts w:ascii="Wingdings" w:eastAsiaTheme="minorHAnsi"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457DA1"/>
    <w:multiLevelType w:val="hybridMultilevel"/>
    <w:tmpl w:val="DC60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01646"/>
    <w:multiLevelType w:val="hybridMultilevel"/>
    <w:tmpl w:val="D26E6DF2"/>
    <w:lvl w:ilvl="0" w:tplc="68363FE6">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B30E7"/>
    <w:multiLevelType w:val="hybridMultilevel"/>
    <w:tmpl w:val="85269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E11257"/>
    <w:multiLevelType w:val="multilevel"/>
    <w:tmpl w:val="9BF6A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5"/>
  </w:num>
  <w:num w:numId="4">
    <w:abstractNumId w:val="9"/>
  </w:num>
  <w:num w:numId="5">
    <w:abstractNumId w:val="7"/>
  </w:num>
  <w:num w:numId="6">
    <w:abstractNumId w:val="8"/>
  </w:num>
  <w:num w:numId="7">
    <w:abstractNumId w:val="6"/>
  </w:num>
  <w:num w:numId="8">
    <w:abstractNumId w:val="2"/>
  </w:num>
  <w:num w:numId="9">
    <w:abstractNumId w:val="11"/>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BE" w:vendorID="64" w:dllVersion="6" w:nlCheck="1" w:checkStyle="0"/>
  <w:activeWritingStyle w:appName="MSWord" w:lang="en-US" w:vendorID="64" w:dllVersion="6" w:nlCheck="1" w:checkStyle="1"/>
  <w:activeWritingStyle w:appName="MSWord" w:lang="fr-CA" w:vendorID="64" w:dllVersion="6" w:nlCheck="1" w:checkStyle="0"/>
  <w:activeWritingStyle w:appName="MSWord" w:lang="es-ES_tradnl" w:vendorID="64" w:dllVersion="6" w:nlCheck="1" w:checkStyle="0"/>
  <w:activeWritingStyle w:appName="MSWord" w:lang="nl-BE" w:vendorID="64" w:dllVersion="6" w:nlCheck="1" w:checkStyle="0"/>
  <w:activeWritingStyle w:appName="MSWord" w:lang="fr-FR" w:vendorID="64" w:dllVersion="6" w:nlCheck="1" w:checkStyle="0"/>
  <w:activeWritingStyle w:appName="MSWord" w:lang="en-GB" w:vendorID="64" w:dllVersion="6" w:nlCheck="1" w:checkStyle="1"/>
  <w:activeWritingStyle w:appName="MSWord" w:lang="en-CA" w:vendorID="64" w:dllVersion="6" w:nlCheck="1" w:checkStyle="1"/>
  <w:activeWritingStyle w:appName="MSWord" w:lang="es-ES" w:vendorID="64" w:dllVersion="6" w:nlCheck="1" w:checkStyle="0"/>
  <w:activeWritingStyle w:appName="MSWord" w:lang="fr-BE" w:vendorID="64" w:dllVersion="4096" w:nlCheck="1" w:checkStyle="0"/>
  <w:activeWritingStyle w:appName="MSWord" w:lang="fr-CA"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nl-BE" w:vendorID="64" w:dllVersion="4096" w:nlCheck="1" w:checkStyle="0"/>
  <w:activeWritingStyle w:appName="MSWord" w:lang="fr-CA" w:vendorID="64" w:dllVersion="131078" w:nlCheck="1" w:checkStyle="0"/>
  <w:activeWritingStyle w:appName="MSWord" w:lang="fr-BE" w:vendorID="64" w:dllVersion="131078" w:nlCheck="1" w:checkStyle="0"/>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0"/>
  <w:activeWritingStyle w:appName="MSWord" w:lang="nl-BE" w:vendorID="64" w:dllVersion="131078" w:nlCheck="1" w:checkStyle="0"/>
  <w:activeWritingStyle w:appName="MSWord" w:lang="es-ES_tradnl" w:vendorID="64" w:dllVersion="131078" w:nlCheck="1" w:checkStyle="0"/>
  <w:activeWritingStyle w:appName="MSWord" w:lang="es-ES" w:vendorID="64" w:dllVersion="131078" w:nlCheck="1" w:checkStyle="0"/>
  <w:documentProtection w:edit="trackedChanges" w:enforcement="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AyNjOyMDcxsLA0srRU0lEKTi0uzszPAykwNK8FAE0ZR2ctAAAA"/>
  </w:docVars>
  <w:rsids>
    <w:rsidRoot w:val="00263E0C"/>
    <w:rsid w:val="00000137"/>
    <w:rsid w:val="000019DD"/>
    <w:rsid w:val="00002ECD"/>
    <w:rsid w:val="000068E4"/>
    <w:rsid w:val="0001227B"/>
    <w:rsid w:val="00014E19"/>
    <w:rsid w:val="00016634"/>
    <w:rsid w:val="0002343C"/>
    <w:rsid w:val="00024E4F"/>
    <w:rsid w:val="00025847"/>
    <w:rsid w:val="000267E7"/>
    <w:rsid w:val="000269CB"/>
    <w:rsid w:val="00027498"/>
    <w:rsid w:val="00031708"/>
    <w:rsid w:val="00035E1A"/>
    <w:rsid w:val="00035E4B"/>
    <w:rsid w:val="0003616D"/>
    <w:rsid w:val="00036A93"/>
    <w:rsid w:val="00036F67"/>
    <w:rsid w:val="00044C2F"/>
    <w:rsid w:val="000452A0"/>
    <w:rsid w:val="00047909"/>
    <w:rsid w:val="00053DA0"/>
    <w:rsid w:val="000566F8"/>
    <w:rsid w:val="000610DC"/>
    <w:rsid w:val="000635C0"/>
    <w:rsid w:val="00066EE4"/>
    <w:rsid w:val="0007022C"/>
    <w:rsid w:val="0007064F"/>
    <w:rsid w:val="00072840"/>
    <w:rsid w:val="00073540"/>
    <w:rsid w:val="00074810"/>
    <w:rsid w:val="0007747B"/>
    <w:rsid w:val="0008257D"/>
    <w:rsid w:val="00082676"/>
    <w:rsid w:val="00085AB8"/>
    <w:rsid w:val="000863EE"/>
    <w:rsid w:val="000956D0"/>
    <w:rsid w:val="00095983"/>
    <w:rsid w:val="000A3A80"/>
    <w:rsid w:val="000A64DD"/>
    <w:rsid w:val="000B0E3C"/>
    <w:rsid w:val="000B328B"/>
    <w:rsid w:val="000C3CF1"/>
    <w:rsid w:val="000D10B4"/>
    <w:rsid w:val="000D2127"/>
    <w:rsid w:val="000D2F99"/>
    <w:rsid w:val="000D73A5"/>
    <w:rsid w:val="000D7AC3"/>
    <w:rsid w:val="000E1D59"/>
    <w:rsid w:val="000F1579"/>
    <w:rsid w:val="000F45FD"/>
    <w:rsid w:val="000F5914"/>
    <w:rsid w:val="000F5CBF"/>
    <w:rsid w:val="000F7F2D"/>
    <w:rsid w:val="001001A3"/>
    <w:rsid w:val="00104157"/>
    <w:rsid w:val="00105C5F"/>
    <w:rsid w:val="0010754C"/>
    <w:rsid w:val="00110824"/>
    <w:rsid w:val="00122663"/>
    <w:rsid w:val="00144AAF"/>
    <w:rsid w:val="00147353"/>
    <w:rsid w:val="0015443B"/>
    <w:rsid w:val="001561C1"/>
    <w:rsid w:val="00157237"/>
    <w:rsid w:val="00163654"/>
    <w:rsid w:val="00164729"/>
    <w:rsid w:val="001677CB"/>
    <w:rsid w:val="00167AD4"/>
    <w:rsid w:val="00167F31"/>
    <w:rsid w:val="00171BC8"/>
    <w:rsid w:val="0017446A"/>
    <w:rsid w:val="001753D9"/>
    <w:rsid w:val="001770B0"/>
    <w:rsid w:val="0018031F"/>
    <w:rsid w:val="00184027"/>
    <w:rsid w:val="00187C96"/>
    <w:rsid w:val="00190580"/>
    <w:rsid w:val="0019332B"/>
    <w:rsid w:val="0019345E"/>
    <w:rsid w:val="00197EE1"/>
    <w:rsid w:val="001A38D0"/>
    <w:rsid w:val="001B1395"/>
    <w:rsid w:val="001B1FDC"/>
    <w:rsid w:val="001B3020"/>
    <w:rsid w:val="001B583B"/>
    <w:rsid w:val="001C0290"/>
    <w:rsid w:val="001C185C"/>
    <w:rsid w:val="001C521F"/>
    <w:rsid w:val="001C70EE"/>
    <w:rsid w:val="001D1620"/>
    <w:rsid w:val="001D4F53"/>
    <w:rsid w:val="001D5005"/>
    <w:rsid w:val="001D5724"/>
    <w:rsid w:val="001D6FFB"/>
    <w:rsid w:val="001D71CC"/>
    <w:rsid w:val="001E1534"/>
    <w:rsid w:val="001E2A34"/>
    <w:rsid w:val="001E5818"/>
    <w:rsid w:val="001F0E2C"/>
    <w:rsid w:val="001F5951"/>
    <w:rsid w:val="00201ED9"/>
    <w:rsid w:val="0020296A"/>
    <w:rsid w:val="00202F2B"/>
    <w:rsid w:val="0020406F"/>
    <w:rsid w:val="002059D0"/>
    <w:rsid w:val="00212436"/>
    <w:rsid w:val="00212E69"/>
    <w:rsid w:val="00215862"/>
    <w:rsid w:val="0021665C"/>
    <w:rsid w:val="00216AF1"/>
    <w:rsid w:val="00217583"/>
    <w:rsid w:val="002211A4"/>
    <w:rsid w:val="002227BB"/>
    <w:rsid w:val="0022423E"/>
    <w:rsid w:val="00224783"/>
    <w:rsid w:val="00224AA0"/>
    <w:rsid w:val="0023166D"/>
    <w:rsid w:val="00232537"/>
    <w:rsid w:val="00240DE5"/>
    <w:rsid w:val="002416F9"/>
    <w:rsid w:val="00241AF2"/>
    <w:rsid w:val="00243DFB"/>
    <w:rsid w:val="002456DF"/>
    <w:rsid w:val="00245C20"/>
    <w:rsid w:val="002462AF"/>
    <w:rsid w:val="002529A1"/>
    <w:rsid w:val="00252BFC"/>
    <w:rsid w:val="00256317"/>
    <w:rsid w:val="002572A3"/>
    <w:rsid w:val="00263E0C"/>
    <w:rsid w:val="00264BF2"/>
    <w:rsid w:val="002670D5"/>
    <w:rsid w:val="002678F6"/>
    <w:rsid w:val="002721D4"/>
    <w:rsid w:val="00275160"/>
    <w:rsid w:val="00276342"/>
    <w:rsid w:val="002774BB"/>
    <w:rsid w:val="00281E5F"/>
    <w:rsid w:val="0028268B"/>
    <w:rsid w:val="00290655"/>
    <w:rsid w:val="002918B9"/>
    <w:rsid w:val="00292336"/>
    <w:rsid w:val="00292664"/>
    <w:rsid w:val="002A0F0C"/>
    <w:rsid w:val="002A2DBB"/>
    <w:rsid w:val="002B23AA"/>
    <w:rsid w:val="002C3FC7"/>
    <w:rsid w:val="002C4939"/>
    <w:rsid w:val="002C682A"/>
    <w:rsid w:val="002C742F"/>
    <w:rsid w:val="002C7C79"/>
    <w:rsid w:val="002D30AA"/>
    <w:rsid w:val="002E096D"/>
    <w:rsid w:val="002E2600"/>
    <w:rsid w:val="002E3FFD"/>
    <w:rsid w:val="002E51F5"/>
    <w:rsid w:val="002E59A7"/>
    <w:rsid w:val="002F0C3E"/>
    <w:rsid w:val="002F45EC"/>
    <w:rsid w:val="00314285"/>
    <w:rsid w:val="0031640D"/>
    <w:rsid w:val="003269BB"/>
    <w:rsid w:val="00333C5A"/>
    <w:rsid w:val="00335722"/>
    <w:rsid w:val="00335FBE"/>
    <w:rsid w:val="00350FCE"/>
    <w:rsid w:val="0035433C"/>
    <w:rsid w:val="00357189"/>
    <w:rsid w:val="00357754"/>
    <w:rsid w:val="00360D2C"/>
    <w:rsid w:val="00361223"/>
    <w:rsid w:val="00363F2E"/>
    <w:rsid w:val="003652F6"/>
    <w:rsid w:val="00366BB2"/>
    <w:rsid w:val="00376A57"/>
    <w:rsid w:val="00377871"/>
    <w:rsid w:val="00380324"/>
    <w:rsid w:val="003815FD"/>
    <w:rsid w:val="00381E1A"/>
    <w:rsid w:val="003826F3"/>
    <w:rsid w:val="003837D4"/>
    <w:rsid w:val="00387D4F"/>
    <w:rsid w:val="003A311A"/>
    <w:rsid w:val="003A3159"/>
    <w:rsid w:val="003A407F"/>
    <w:rsid w:val="003B11E8"/>
    <w:rsid w:val="003B3F5D"/>
    <w:rsid w:val="003B43D9"/>
    <w:rsid w:val="003B4CC5"/>
    <w:rsid w:val="003C0583"/>
    <w:rsid w:val="003C376A"/>
    <w:rsid w:val="003C58E7"/>
    <w:rsid w:val="003D1058"/>
    <w:rsid w:val="003D758D"/>
    <w:rsid w:val="003E7BCD"/>
    <w:rsid w:val="003F3813"/>
    <w:rsid w:val="0040344D"/>
    <w:rsid w:val="00407963"/>
    <w:rsid w:val="00412338"/>
    <w:rsid w:val="00414EBC"/>
    <w:rsid w:val="00423DA4"/>
    <w:rsid w:val="004259AE"/>
    <w:rsid w:val="00426F9A"/>
    <w:rsid w:val="0043755B"/>
    <w:rsid w:val="00440C2C"/>
    <w:rsid w:val="0044190F"/>
    <w:rsid w:val="00441AB5"/>
    <w:rsid w:val="00441B77"/>
    <w:rsid w:val="00442DE9"/>
    <w:rsid w:val="00443DAD"/>
    <w:rsid w:val="00445221"/>
    <w:rsid w:val="00451C75"/>
    <w:rsid w:val="00453F7B"/>
    <w:rsid w:val="00454303"/>
    <w:rsid w:val="004550CE"/>
    <w:rsid w:val="0045571F"/>
    <w:rsid w:val="00456C3F"/>
    <w:rsid w:val="00460171"/>
    <w:rsid w:val="004603AC"/>
    <w:rsid w:val="004605AC"/>
    <w:rsid w:val="00470357"/>
    <w:rsid w:val="00485C25"/>
    <w:rsid w:val="0049375B"/>
    <w:rsid w:val="00493B57"/>
    <w:rsid w:val="00495879"/>
    <w:rsid w:val="00496ACD"/>
    <w:rsid w:val="004A1EE4"/>
    <w:rsid w:val="004A2188"/>
    <w:rsid w:val="004A48F3"/>
    <w:rsid w:val="004A5359"/>
    <w:rsid w:val="004A711F"/>
    <w:rsid w:val="004B0572"/>
    <w:rsid w:val="004B4FFC"/>
    <w:rsid w:val="004C004D"/>
    <w:rsid w:val="004C009B"/>
    <w:rsid w:val="004C0719"/>
    <w:rsid w:val="004C46CB"/>
    <w:rsid w:val="004C7FC9"/>
    <w:rsid w:val="004D1391"/>
    <w:rsid w:val="004D4B0C"/>
    <w:rsid w:val="004D6012"/>
    <w:rsid w:val="004D6145"/>
    <w:rsid w:val="004D6624"/>
    <w:rsid w:val="004D6A0F"/>
    <w:rsid w:val="004E1658"/>
    <w:rsid w:val="004E2561"/>
    <w:rsid w:val="004E63F7"/>
    <w:rsid w:val="004E686A"/>
    <w:rsid w:val="004E69BD"/>
    <w:rsid w:val="004F029F"/>
    <w:rsid w:val="004F05E0"/>
    <w:rsid w:val="004F72AB"/>
    <w:rsid w:val="004F7664"/>
    <w:rsid w:val="00500C4E"/>
    <w:rsid w:val="00506027"/>
    <w:rsid w:val="00507DDB"/>
    <w:rsid w:val="00512CCE"/>
    <w:rsid w:val="00512F87"/>
    <w:rsid w:val="00513089"/>
    <w:rsid w:val="00513B2A"/>
    <w:rsid w:val="005226A8"/>
    <w:rsid w:val="005244CD"/>
    <w:rsid w:val="0052755E"/>
    <w:rsid w:val="00535F6F"/>
    <w:rsid w:val="00541E87"/>
    <w:rsid w:val="00542C9D"/>
    <w:rsid w:val="00545008"/>
    <w:rsid w:val="00553550"/>
    <w:rsid w:val="00555495"/>
    <w:rsid w:val="005569B6"/>
    <w:rsid w:val="00557160"/>
    <w:rsid w:val="00564626"/>
    <w:rsid w:val="005724C9"/>
    <w:rsid w:val="005735BA"/>
    <w:rsid w:val="00574DB8"/>
    <w:rsid w:val="0057586D"/>
    <w:rsid w:val="0057743C"/>
    <w:rsid w:val="005868A2"/>
    <w:rsid w:val="005938B3"/>
    <w:rsid w:val="00593D2B"/>
    <w:rsid w:val="00597877"/>
    <w:rsid w:val="005A3859"/>
    <w:rsid w:val="005B48EE"/>
    <w:rsid w:val="005B5781"/>
    <w:rsid w:val="005C00D0"/>
    <w:rsid w:val="005C0B15"/>
    <w:rsid w:val="005C3292"/>
    <w:rsid w:val="005C4290"/>
    <w:rsid w:val="005C43B1"/>
    <w:rsid w:val="005C4B65"/>
    <w:rsid w:val="005C4DAF"/>
    <w:rsid w:val="005D19A3"/>
    <w:rsid w:val="005D3881"/>
    <w:rsid w:val="005D56E3"/>
    <w:rsid w:val="005D6B84"/>
    <w:rsid w:val="005E05B8"/>
    <w:rsid w:val="005E3336"/>
    <w:rsid w:val="005E4BB8"/>
    <w:rsid w:val="005E562E"/>
    <w:rsid w:val="005E5D70"/>
    <w:rsid w:val="005E643D"/>
    <w:rsid w:val="005E6A70"/>
    <w:rsid w:val="005E7CEF"/>
    <w:rsid w:val="005F20EB"/>
    <w:rsid w:val="005F23BD"/>
    <w:rsid w:val="005F43DE"/>
    <w:rsid w:val="005F69FA"/>
    <w:rsid w:val="005F7999"/>
    <w:rsid w:val="006038CA"/>
    <w:rsid w:val="0060742F"/>
    <w:rsid w:val="0061101B"/>
    <w:rsid w:val="00613FED"/>
    <w:rsid w:val="00621403"/>
    <w:rsid w:val="006219E4"/>
    <w:rsid w:val="006237E6"/>
    <w:rsid w:val="006257B1"/>
    <w:rsid w:val="00627BF7"/>
    <w:rsid w:val="00627F8F"/>
    <w:rsid w:val="00635E3C"/>
    <w:rsid w:val="00643974"/>
    <w:rsid w:val="0064708B"/>
    <w:rsid w:val="006529CE"/>
    <w:rsid w:val="00653B06"/>
    <w:rsid w:val="0065557D"/>
    <w:rsid w:val="006620EC"/>
    <w:rsid w:val="006626A1"/>
    <w:rsid w:val="00664B17"/>
    <w:rsid w:val="00665384"/>
    <w:rsid w:val="00671F66"/>
    <w:rsid w:val="006750C9"/>
    <w:rsid w:val="006779D0"/>
    <w:rsid w:val="00680493"/>
    <w:rsid w:val="0068064F"/>
    <w:rsid w:val="00680987"/>
    <w:rsid w:val="00681927"/>
    <w:rsid w:val="00685D4B"/>
    <w:rsid w:val="00687101"/>
    <w:rsid w:val="006964EC"/>
    <w:rsid w:val="006A01CA"/>
    <w:rsid w:val="006A0417"/>
    <w:rsid w:val="006A0598"/>
    <w:rsid w:val="006A24C6"/>
    <w:rsid w:val="006A4830"/>
    <w:rsid w:val="006B4539"/>
    <w:rsid w:val="006C02F0"/>
    <w:rsid w:val="006C2282"/>
    <w:rsid w:val="006C41EC"/>
    <w:rsid w:val="006C4D5B"/>
    <w:rsid w:val="006C6F10"/>
    <w:rsid w:val="006D049D"/>
    <w:rsid w:val="006D0FD2"/>
    <w:rsid w:val="006D1A4D"/>
    <w:rsid w:val="006D5260"/>
    <w:rsid w:val="006D551E"/>
    <w:rsid w:val="006D6EEA"/>
    <w:rsid w:val="006D6FF5"/>
    <w:rsid w:val="006E10DE"/>
    <w:rsid w:val="006E435D"/>
    <w:rsid w:val="006E628F"/>
    <w:rsid w:val="006F0C45"/>
    <w:rsid w:val="006F25FC"/>
    <w:rsid w:val="006F276F"/>
    <w:rsid w:val="006F5BA6"/>
    <w:rsid w:val="00700101"/>
    <w:rsid w:val="00700652"/>
    <w:rsid w:val="00707371"/>
    <w:rsid w:val="00707C2C"/>
    <w:rsid w:val="00712675"/>
    <w:rsid w:val="0071554E"/>
    <w:rsid w:val="00721785"/>
    <w:rsid w:val="00727E09"/>
    <w:rsid w:val="0073126E"/>
    <w:rsid w:val="0073746A"/>
    <w:rsid w:val="00737B2C"/>
    <w:rsid w:val="0074053C"/>
    <w:rsid w:val="007413AE"/>
    <w:rsid w:val="00750E1A"/>
    <w:rsid w:val="007538F9"/>
    <w:rsid w:val="00754394"/>
    <w:rsid w:val="00755379"/>
    <w:rsid w:val="00756C4A"/>
    <w:rsid w:val="00760C63"/>
    <w:rsid w:val="00763A7F"/>
    <w:rsid w:val="0076423A"/>
    <w:rsid w:val="0076626E"/>
    <w:rsid w:val="00767B60"/>
    <w:rsid w:val="00776A74"/>
    <w:rsid w:val="00776BAC"/>
    <w:rsid w:val="00781B45"/>
    <w:rsid w:val="00782F6D"/>
    <w:rsid w:val="00783B39"/>
    <w:rsid w:val="00787054"/>
    <w:rsid w:val="00787337"/>
    <w:rsid w:val="00790793"/>
    <w:rsid w:val="00790DE7"/>
    <w:rsid w:val="0079187B"/>
    <w:rsid w:val="007976AB"/>
    <w:rsid w:val="007B05CC"/>
    <w:rsid w:val="007B0708"/>
    <w:rsid w:val="007B11DD"/>
    <w:rsid w:val="007B2172"/>
    <w:rsid w:val="007B2565"/>
    <w:rsid w:val="007B4E1C"/>
    <w:rsid w:val="007B7077"/>
    <w:rsid w:val="007C3D1B"/>
    <w:rsid w:val="007D19E8"/>
    <w:rsid w:val="007D49FD"/>
    <w:rsid w:val="007D4D74"/>
    <w:rsid w:val="007D61A9"/>
    <w:rsid w:val="007D6809"/>
    <w:rsid w:val="007E3248"/>
    <w:rsid w:val="007E522B"/>
    <w:rsid w:val="007E5E8B"/>
    <w:rsid w:val="007F035D"/>
    <w:rsid w:val="007F256D"/>
    <w:rsid w:val="007F390A"/>
    <w:rsid w:val="007F5079"/>
    <w:rsid w:val="007F6631"/>
    <w:rsid w:val="007F6BB0"/>
    <w:rsid w:val="00805FB6"/>
    <w:rsid w:val="00806D5E"/>
    <w:rsid w:val="0081066E"/>
    <w:rsid w:val="008123EF"/>
    <w:rsid w:val="0081431C"/>
    <w:rsid w:val="0082087D"/>
    <w:rsid w:val="008229D0"/>
    <w:rsid w:val="00824F5D"/>
    <w:rsid w:val="00832111"/>
    <w:rsid w:val="008400CC"/>
    <w:rsid w:val="00847361"/>
    <w:rsid w:val="00847C79"/>
    <w:rsid w:val="00847FED"/>
    <w:rsid w:val="008507FB"/>
    <w:rsid w:val="008524F0"/>
    <w:rsid w:val="00866263"/>
    <w:rsid w:val="0086640C"/>
    <w:rsid w:val="00872742"/>
    <w:rsid w:val="00882A9F"/>
    <w:rsid w:val="00884951"/>
    <w:rsid w:val="00891946"/>
    <w:rsid w:val="00891F27"/>
    <w:rsid w:val="00894CEC"/>
    <w:rsid w:val="008A1AE0"/>
    <w:rsid w:val="008A1DBD"/>
    <w:rsid w:val="008A369D"/>
    <w:rsid w:val="008A754E"/>
    <w:rsid w:val="008C2F1F"/>
    <w:rsid w:val="008C3618"/>
    <w:rsid w:val="008C4D3D"/>
    <w:rsid w:val="008C4E0A"/>
    <w:rsid w:val="008D76C0"/>
    <w:rsid w:val="008E381A"/>
    <w:rsid w:val="008E5BB4"/>
    <w:rsid w:val="008E5D15"/>
    <w:rsid w:val="008F73A1"/>
    <w:rsid w:val="00900619"/>
    <w:rsid w:val="009035F9"/>
    <w:rsid w:val="00910785"/>
    <w:rsid w:val="009136C9"/>
    <w:rsid w:val="009153E8"/>
    <w:rsid w:val="0092581D"/>
    <w:rsid w:val="00935051"/>
    <w:rsid w:val="009355CD"/>
    <w:rsid w:val="00935AAF"/>
    <w:rsid w:val="009377F1"/>
    <w:rsid w:val="00943475"/>
    <w:rsid w:val="00943DC5"/>
    <w:rsid w:val="00944BA8"/>
    <w:rsid w:val="00947A5A"/>
    <w:rsid w:val="00950607"/>
    <w:rsid w:val="00951829"/>
    <w:rsid w:val="009522F1"/>
    <w:rsid w:val="00952A4B"/>
    <w:rsid w:val="009541F8"/>
    <w:rsid w:val="00955A3E"/>
    <w:rsid w:val="0096130F"/>
    <w:rsid w:val="00964CAF"/>
    <w:rsid w:val="00974BD6"/>
    <w:rsid w:val="0097761B"/>
    <w:rsid w:val="00983557"/>
    <w:rsid w:val="00987700"/>
    <w:rsid w:val="00993C15"/>
    <w:rsid w:val="00997B59"/>
    <w:rsid w:val="009A00E7"/>
    <w:rsid w:val="009A68B0"/>
    <w:rsid w:val="009B0308"/>
    <w:rsid w:val="009B281C"/>
    <w:rsid w:val="009B2C17"/>
    <w:rsid w:val="009B5BAF"/>
    <w:rsid w:val="009C18C7"/>
    <w:rsid w:val="009C286F"/>
    <w:rsid w:val="009C6661"/>
    <w:rsid w:val="009C6C9C"/>
    <w:rsid w:val="009C7014"/>
    <w:rsid w:val="009C70E2"/>
    <w:rsid w:val="009D27D1"/>
    <w:rsid w:val="009E0013"/>
    <w:rsid w:val="009E0CC0"/>
    <w:rsid w:val="009E2473"/>
    <w:rsid w:val="009E5163"/>
    <w:rsid w:val="009F1103"/>
    <w:rsid w:val="009F132E"/>
    <w:rsid w:val="009F31DE"/>
    <w:rsid w:val="009F6468"/>
    <w:rsid w:val="00A00DED"/>
    <w:rsid w:val="00A01A2B"/>
    <w:rsid w:val="00A02DF0"/>
    <w:rsid w:val="00A04920"/>
    <w:rsid w:val="00A061E8"/>
    <w:rsid w:val="00A065C7"/>
    <w:rsid w:val="00A13592"/>
    <w:rsid w:val="00A13974"/>
    <w:rsid w:val="00A13BBA"/>
    <w:rsid w:val="00A15A6D"/>
    <w:rsid w:val="00A222E2"/>
    <w:rsid w:val="00A23630"/>
    <w:rsid w:val="00A247E8"/>
    <w:rsid w:val="00A25AEF"/>
    <w:rsid w:val="00A30ED6"/>
    <w:rsid w:val="00A322C2"/>
    <w:rsid w:val="00A3484D"/>
    <w:rsid w:val="00A360C3"/>
    <w:rsid w:val="00A4714E"/>
    <w:rsid w:val="00A5047C"/>
    <w:rsid w:val="00A50D96"/>
    <w:rsid w:val="00A517CE"/>
    <w:rsid w:val="00A52CE2"/>
    <w:rsid w:val="00A556FE"/>
    <w:rsid w:val="00A56F86"/>
    <w:rsid w:val="00A57D0A"/>
    <w:rsid w:val="00A6228E"/>
    <w:rsid w:val="00A626BC"/>
    <w:rsid w:val="00A632C6"/>
    <w:rsid w:val="00A6471D"/>
    <w:rsid w:val="00A653C2"/>
    <w:rsid w:val="00A666ED"/>
    <w:rsid w:val="00A66CBC"/>
    <w:rsid w:val="00A70E21"/>
    <w:rsid w:val="00A73F78"/>
    <w:rsid w:val="00A75849"/>
    <w:rsid w:val="00A76C41"/>
    <w:rsid w:val="00A80633"/>
    <w:rsid w:val="00A8331B"/>
    <w:rsid w:val="00A8535E"/>
    <w:rsid w:val="00A87FF3"/>
    <w:rsid w:val="00A92321"/>
    <w:rsid w:val="00A943C7"/>
    <w:rsid w:val="00A9540E"/>
    <w:rsid w:val="00AA0D81"/>
    <w:rsid w:val="00AA1C6A"/>
    <w:rsid w:val="00AA2595"/>
    <w:rsid w:val="00AA673A"/>
    <w:rsid w:val="00AB1070"/>
    <w:rsid w:val="00AB768A"/>
    <w:rsid w:val="00AC0845"/>
    <w:rsid w:val="00AC09E0"/>
    <w:rsid w:val="00AC367B"/>
    <w:rsid w:val="00AC4A67"/>
    <w:rsid w:val="00AC544B"/>
    <w:rsid w:val="00AC61D8"/>
    <w:rsid w:val="00AD772F"/>
    <w:rsid w:val="00AE4131"/>
    <w:rsid w:val="00AE4AF2"/>
    <w:rsid w:val="00AE5810"/>
    <w:rsid w:val="00AF39F3"/>
    <w:rsid w:val="00AF75EF"/>
    <w:rsid w:val="00AF7CC3"/>
    <w:rsid w:val="00B01639"/>
    <w:rsid w:val="00B01BA7"/>
    <w:rsid w:val="00B02E97"/>
    <w:rsid w:val="00B05A44"/>
    <w:rsid w:val="00B0724F"/>
    <w:rsid w:val="00B14D11"/>
    <w:rsid w:val="00B242B6"/>
    <w:rsid w:val="00B24D08"/>
    <w:rsid w:val="00B24D73"/>
    <w:rsid w:val="00B26524"/>
    <w:rsid w:val="00B30916"/>
    <w:rsid w:val="00B34496"/>
    <w:rsid w:val="00B37B23"/>
    <w:rsid w:val="00B43C52"/>
    <w:rsid w:val="00B500A9"/>
    <w:rsid w:val="00B5142B"/>
    <w:rsid w:val="00B63379"/>
    <w:rsid w:val="00B6636B"/>
    <w:rsid w:val="00B67788"/>
    <w:rsid w:val="00B73BFB"/>
    <w:rsid w:val="00B74A3E"/>
    <w:rsid w:val="00B80EAE"/>
    <w:rsid w:val="00B812EC"/>
    <w:rsid w:val="00B81413"/>
    <w:rsid w:val="00B8562D"/>
    <w:rsid w:val="00B90F24"/>
    <w:rsid w:val="00B92374"/>
    <w:rsid w:val="00B92A68"/>
    <w:rsid w:val="00B94126"/>
    <w:rsid w:val="00B94F51"/>
    <w:rsid w:val="00B9624B"/>
    <w:rsid w:val="00B96BEB"/>
    <w:rsid w:val="00BA2A28"/>
    <w:rsid w:val="00BA34BF"/>
    <w:rsid w:val="00BA56AB"/>
    <w:rsid w:val="00BA5FF4"/>
    <w:rsid w:val="00BA62EA"/>
    <w:rsid w:val="00BB2791"/>
    <w:rsid w:val="00BB4FED"/>
    <w:rsid w:val="00BB61D4"/>
    <w:rsid w:val="00BB61DA"/>
    <w:rsid w:val="00BB62D8"/>
    <w:rsid w:val="00BB65CD"/>
    <w:rsid w:val="00BB7519"/>
    <w:rsid w:val="00BB76CA"/>
    <w:rsid w:val="00BC3DF2"/>
    <w:rsid w:val="00BC78E2"/>
    <w:rsid w:val="00BD07F8"/>
    <w:rsid w:val="00BD1C46"/>
    <w:rsid w:val="00BD4CEE"/>
    <w:rsid w:val="00BD7EDB"/>
    <w:rsid w:val="00BE2476"/>
    <w:rsid w:val="00BE34A0"/>
    <w:rsid w:val="00BF3E87"/>
    <w:rsid w:val="00BF6A36"/>
    <w:rsid w:val="00BF7D07"/>
    <w:rsid w:val="00C0480D"/>
    <w:rsid w:val="00C04DD1"/>
    <w:rsid w:val="00C053AA"/>
    <w:rsid w:val="00C06FE3"/>
    <w:rsid w:val="00C1092D"/>
    <w:rsid w:val="00C10C3A"/>
    <w:rsid w:val="00C112A5"/>
    <w:rsid w:val="00C12410"/>
    <w:rsid w:val="00C13709"/>
    <w:rsid w:val="00C17577"/>
    <w:rsid w:val="00C1780F"/>
    <w:rsid w:val="00C246B1"/>
    <w:rsid w:val="00C2572D"/>
    <w:rsid w:val="00C419E0"/>
    <w:rsid w:val="00C43638"/>
    <w:rsid w:val="00C456CD"/>
    <w:rsid w:val="00C5530A"/>
    <w:rsid w:val="00C56897"/>
    <w:rsid w:val="00C577E1"/>
    <w:rsid w:val="00C73A9D"/>
    <w:rsid w:val="00C74D13"/>
    <w:rsid w:val="00C770F5"/>
    <w:rsid w:val="00C815BB"/>
    <w:rsid w:val="00C81612"/>
    <w:rsid w:val="00C83E13"/>
    <w:rsid w:val="00C8427D"/>
    <w:rsid w:val="00C90AE2"/>
    <w:rsid w:val="00C9256F"/>
    <w:rsid w:val="00C92925"/>
    <w:rsid w:val="00C95193"/>
    <w:rsid w:val="00C960E3"/>
    <w:rsid w:val="00C97900"/>
    <w:rsid w:val="00CA55F7"/>
    <w:rsid w:val="00CB2EC4"/>
    <w:rsid w:val="00CB3685"/>
    <w:rsid w:val="00CB6B9E"/>
    <w:rsid w:val="00CC017F"/>
    <w:rsid w:val="00CC0264"/>
    <w:rsid w:val="00CC153E"/>
    <w:rsid w:val="00CC26DF"/>
    <w:rsid w:val="00CC26EA"/>
    <w:rsid w:val="00CC28D2"/>
    <w:rsid w:val="00CC3F6F"/>
    <w:rsid w:val="00CD056C"/>
    <w:rsid w:val="00CD2037"/>
    <w:rsid w:val="00CD41EE"/>
    <w:rsid w:val="00CE1513"/>
    <w:rsid w:val="00CE1998"/>
    <w:rsid w:val="00CE2501"/>
    <w:rsid w:val="00CE3883"/>
    <w:rsid w:val="00CE38BE"/>
    <w:rsid w:val="00CE419B"/>
    <w:rsid w:val="00CE5354"/>
    <w:rsid w:val="00CE72A9"/>
    <w:rsid w:val="00CE7FC3"/>
    <w:rsid w:val="00CF47E1"/>
    <w:rsid w:val="00CF5AEE"/>
    <w:rsid w:val="00D01DCE"/>
    <w:rsid w:val="00D120B8"/>
    <w:rsid w:val="00D14931"/>
    <w:rsid w:val="00D20DEC"/>
    <w:rsid w:val="00D24CF7"/>
    <w:rsid w:val="00D31167"/>
    <w:rsid w:val="00D34FD3"/>
    <w:rsid w:val="00D35582"/>
    <w:rsid w:val="00D36069"/>
    <w:rsid w:val="00D36B43"/>
    <w:rsid w:val="00D372D2"/>
    <w:rsid w:val="00D40E4E"/>
    <w:rsid w:val="00D50382"/>
    <w:rsid w:val="00D604D8"/>
    <w:rsid w:val="00D647CC"/>
    <w:rsid w:val="00D6544B"/>
    <w:rsid w:val="00D66512"/>
    <w:rsid w:val="00D6741C"/>
    <w:rsid w:val="00D71101"/>
    <w:rsid w:val="00D71532"/>
    <w:rsid w:val="00D7327C"/>
    <w:rsid w:val="00D735DD"/>
    <w:rsid w:val="00D735F6"/>
    <w:rsid w:val="00D74CA0"/>
    <w:rsid w:val="00D7720E"/>
    <w:rsid w:val="00D8656D"/>
    <w:rsid w:val="00D925EB"/>
    <w:rsid w:val="00D95E3A"/>
    <w:rsid w:val="00DA2AD4"/>
    <w:rsid w:val="00DA47ED"/>
    <w:rsid w:val="00DA682E"/>
    <w:rsid w:val="00DA6E9E"/>
    <w:rsid w:val="00DA74AA"/>
    <w:rsid w:val="00DA7543"/>
    <w:rsid w:val="00DA7C4A"/>
    <w:rsid w:val="00DB1ECB"/>
    <w:rsid w:val="00DB211B"/>
    <w:rsid w:val="00DB7FD3"/>
    <w:rsid w:val="00DC1FAA"/>
    <w:rsid w:val="00DC26FA"/>
    <w:rsid w:val="00DC6B9D"/>
    <w:rsid w:val="00DC6D69"/>
    <w:rsid w:val="00DD1355"/>
    <w:rsid w:val="00DD1723"/>
    <w:rsid w:val="00DD3992"/>
    <w:rsid w:val="00DD44B8"/>
    <w:rsid w:val="00DD4524"/>
    <w:rsid w:val="00DD5D28"/>
    <w:rsid w:val="00DE1C55"/>
    <w:rsid w:val="00DE1F57"/>
    <w:rsid w:val="00DE2B16"/>
    <w:rsid w:val="00DE3FA9"/>
    <w:rsid w:val="00DE4112"/>
    <w:rsid w:val="00DE4251"/>
    <w:rsid w:val="00DF0360"/>
    <w:rsid w:val="00DF1860"/>
    <w:rsid w:val="00DF4CF4"/>
    <w:rsid w:val="00DF4EB5"/>
    <w:rsid w:val="00DF5839"/>
    <w:rsid w:val="00DF5D82"/>
    <w:rsid w:val="00E054F5"/>
    <w:rsid w:val="00E05725"/>
    <w:rsid w:val="00E06FFB"/>
    <w:rsid w:val="00E11C1C"/>
    <w:rsid w:val="00E1367A"/>
    <w:rsid w:val="00E16A00"/>
    <w:rsid w:val="00E26B01"/>
    <w:rsid w:val="00E31F8F"/>
    <w:rsid w:val="00E353F0"/>
    <w:rsid w:val="00E35A2E"/>
    <w:rsid w:val="00E35C7F"/>
    <w:rsid w:val="00E477B4"/>
    <w:rsid w:val="00E52C66"/>
    <w:rsid w:val="00E52D5A"/>
    <w:rsid w:val="00E53EF1"/>
    <w:rsid w:val="00E54A3A"/>
    <w:rsid w:val="00E67C5B"/>
    <w:rsid w:val="00E711CC"/>
    <w:rsid w:val="00E82985"/>
    <w:rsid w:val="00E85D6D"/>
    <w:rsid w:val="00E928D0"/>
    <w:rsid w:val="00E93E67"/>
    <w:rsid w:val="00E951D4"/>
    <w:rsid w:val="00E97836"/>
    <w:rsid w:val="00EA1E84"/>
    <w:rsid w:val="00EA56ED"/>
    <w:rsid w:val="00EB6BA2"/>
    <w:rsid w:val="00EC0E69"/>
    <w:rsid w:val="00EC2056"/>
    <w:rsid w:val="00EC3445"/>
    <w:rsid w:val="00EC3590"/>
    <w:rsid w:val="00ED22AC"/>
    <w:rsid w:val="00ED2935"/>
    <w:rsid w:val="00ED29CE"/>
    <w:rsid w:val="00ED47C8"/>
    <w:rsid w:val="00ED4D4D"/>
    <w:rsid w:val="00ED51DE"/>
    <w:rsid w:val="00ED666C"/>
    <w:rsid w:val="00ED68AA"/>
    <w:rsid w:val="00ED7485"/>
    <w:rsid w:val="00ED7611"/>
    <w:rsid w:val="00ED7794"/>
    <w:rsid w:val="00EE18CE"/>
    <w:rsid w:val="00EE3879"/>
    <w:rsid w:val="00EE3BAF"/>
    <w:rsid w:val="00EE55A5"/>
    <w:rsid w:val="00EE5E77"/>
    <w:rsid w:val="00EF0EA6"/>
    <w:rsid w:val="00EF5B80"/>
    <w:rsid w:val="00EF6EB8"/>
    <w:rsid w:val="00EF7F8F"/>
    <w:rsid w:val="00F00FEF"/>
    <w:rsid w:val="00F06B81"/>
    <w:rsid w:val="00F0770D"/>
    <w:rsid w:val="00F078C1"/>
    <w:rsid w:val="00F11DF1"/>
    <w:rsid w:val="00F12C86"/>
    <w:rsid w:val="00F145B0"/>
    <w:rsid w:val="00F147FC"/>
    <w:rsid w:val="00F23927"/>
    <w:rsid w:val="00F3387A"/>
    <w:rsid w:val="00F35C69"/>
    <w:rsid w:val="00F377C0"/>
    <w:rsid w:val="00F41A41"/>
    <w:rsid w:val="00F46C6C"/>
    <w:rsid w:val="00F46C88"/>
    <w:rsid w:val="00F50604"/>
    <w:rsid w:val="00F51167"/>
    <w:rsid w:val="00F564AC"/>
    <w:rsid w:val="00F57253"/>
    <w:rsid w:val="00F576A8"/>
    <w:rsid w:val="00F60DF8"/>
    <w:rsid w:val="00F614D3"/>
    <w:rsid w:val="00F716B4"/>
    <w:rsid w:val="00F82089"/>
    <w:rsid w:val="00F835B7"/>
    <w:rsid w:val="00F85BE5"/>
    <w:rsid w:val="00F9077A"/>
    <w:rsid w:val="00F92814"/>
    <w:rsid w:val="00F928DD"/>
    <w:rsid w:val="00F94F0B"/>
    <w:rsid w:val="00FA03CC"/>
    <w:rsid w:val="00FA239C"/>
    <w:rsid w:val="00FA42FC"/>
    <w:rsid w:val="00FA51A3"/>
    <w:rsid w:val="00FA62BB"/>
    <w:rsid w:val="00FA68D7"/>
    <w:rsid w:val="00FB6ED3"/>
    <w:rsid w:val="00FB7577"/>
    <w:rsid w:val="00FB7CCD"/>
    <w:rsid w:val="00FC013F"/>
    <w:rsid w:val="00FC1DF3"/>
    <w:rsid w:val="00FC27FD"/>
    <w:rsid w:val="00FC2CEE"/>
    <w:rsid w:val="00FC399C"/>
    <w:rsid w:val="00FC4968"/>
    <w:rsid w:val="00FD2084"/>
    <w:rsid w:val="00FE059D"/>
    <w:rsid w:val="00FE23E5"/>
    <w:rsid w:val="00FE2872"/>
    <w:rsid w:val="00FE4C1E"/>
    <w:rsid w:val="00FF2737"/>
    <w:rsid w:val="00FF2FBC"/>
    <w:rsid w:val="00FF45EE"/>
    <w:rsid w:val="00FF4BB7"/>
    <w:rsid w:val="00FF4C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03F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101"/>
    <w:pPr>
      <w:spacing w:after="120" w:line="240" w:lineRule="auto"/>
      <w:jc w:val="both"/>
    </w:pPr>
    <w:rPr>
      <w:rFonts w:ascii="Arial" w:eastAsia="Times New Roman" w:hAnsi="Arial" w:cs="Times New Roman"/>
      <w:sz w:val="24"/>
      <w:szCs w:val="24"/>
      <w:lang w:val="fr-CA" w:eastAsia="fr-CA"/>
    </w:rPr>
  </w:style>
  <w:style w:type="paragraph" w:styleId="Titre1">
    <w:name w:val="heading 1"/>
    <w:next w:val="Auteur"/>
    <w:link w:val="Titre1Car"/>
    <w:qFormat/>
    <w:rsid w:val="00700101"/>
    <w:pPr>
      <w:keepNext/>
      <w:spacing w:before="120" w:after="120" w:line="240" w:lineRule="auto"/>
      <w:jc w:val="center"/>
      <w:outlineLvl w:val="0"/>
    </w:pPr>
    <w:rPr>
      <w:rFonts w:ascii="Arial" w:eastAsia="Times New Roman" w:hAnsi="Arial" w:cs="Arial"/>
      <w:b/>
      <w:sz w:val="36"/>
      <w:szCs w:val="24"/>
      <w:lang w:val="fr-CA" w:eastAsia="fr-CA"/>
    </w:rPr>
  </w:style>
  <w:style w:type="paragraph" w:styleId="Titre2">
    <w:name w:val="heading 2"/>
    <w:next w:val="Normal"/>
    <w:link w:val="Titre2Car"/>
    <w:qFormat/>
    <w:rsid w:val="00700101"/>
    <w:pPr>
      <w:keepNext/>
      <w:spacing w:before="240" w:after="240" w:line="240" w:lineRule="auto"/>
      <w:outlineLvl w:val="1"/>
    </w:pPr>
    <w:rPr>
      <w:rFonts w:ascii="Arial" w:eastAsia="Times New Roman" w:hAnsi="Arial" w:cs="Arial"/>
      <w:b/>
      <w:sz w:val="24"/>
      <w:szCs w:val="24"/>
      <w:lang w:val="es-ES_tradnl" w:eastAsia="fr-CA"/>
    </w:rPr>
  </w:style>
  <w:style w:type="paragraph" w:styleId="Titre3">
    <w:name w:val="heading 3"/>
    <w:next w:val="Normal"/>
    <w:link w:val="Titre3Car"/>
    <w:qFormat/>
    <w:rsid w:val="00700101"/>
    <w:pPr>
      <w:keepNext/>
      <w:spacing w:before="240" w:after="240" w:line="240" w:lineRule="auto"/>
      <w:outlineLvl w:val="2"/>
    </w:pPr>
    <w:rPr>
      <w:rFonts w:ascii="Arial" w:eastAsia="Times New Roman" w:hAnsi="Arial" w:cs="Arial"/>
      <w:b/>
      <w:bCs/>
      <w:sz w:val="24"/>
      <w:szCs w:val="26"/>
      <w:lang w:val="fr-CA" w:eastAsia="fr-CA"/>
    </w:rPr>
  </w:style>
  <w:style w:type="paragraph" w:styleId="Titre9">
    <w:name w:val="heading 9"/>
    <w:basedOn w:val="Normal"/>
    <w:next w:val="Normal"/>
    <w:link w:val="Titre9Car"/>
    <w:uiPriority w:val="9"/>
    <w:semiHidden/>
    <w:unhideWhenUsed/>
    <w:qFormat/>
    <w:rsid w:val="00607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00101"/>
    <w:rPr>
      <w:rFonts w:ascii="Arial" w:eastAsia="Times New Roman" w:hAnsi="Arial" w:cs="Arial"/>
      <w:b/>
      <w:sz w:val="36"/>
      <w:szCs w:val="24"/>
      <w:lang w:val="fr-CA" w:eastAsia="fr-CA"/>
    </w:rPr>
  </w:style>
  <w:style w:type="character" w:customStyle="1" w:styleId="Titre2Car">
    <w:name w:val="Titre 2 Car"/>
    <w:basedOn w:val="Policepardfaut"/>
    <w:link w:val="Titre2"/>
    <w:rsid w:val="00700101"/>
    <w:rPr>
      <w:rFonts w:ascii="Arial" w:eastAsia="Times New Roman" w:hAnsi="Arial" w:cs="Arial"/>
      <w:b/>
      <w:sz w:val="24"/>
      <w:szCs w:val="24"/>
      <w:lang w:val="es-ES_tradnl" w:eastAsia="fr-CA"/>
    </w:rPr>
  </w:style>
  <w:style w:type="character" w:customStyle="1" w:styleId="Titre3Car">
    <w:name w:val="Titre 3 Car"/>
    <w:basedOn w:val="Policepardfaut"/>
    <w:link w:val="Titre3"/>
    <w:rsid w:val="00700101"/>
    <w:rPr>
      <w:rFonts w:ascii="Arial" w:eastAsia="Times New Roman" w:hAnsi="Arial" w:cs="Arial"/>
      <w:b/>
      <w:bCs/>
      <w:sz w:val="24"/>
      <w:szCs w:val="26"/>
      <w:lang w:val="fr-CA" w:eastAsia="fr-CA"/>
    </w:rPr>
  </w:style>
  <w:style w:type="paragraph" w:customStyle="1" w:styleId="Auteur">
    <w:name w:val="Auteur"/>
    <w:rsid w:val="00700101"/>
    <w:pPr>
      <w:keepNext/>
      <w:spacing w:after="0" w:line="240" w:lineRule="auto"/>
      <w:jc w:val="center"/>
    </w:pPr>
    <w:rPr>
      <w:rFonts w:ascii="Arial" w:eastAsia="Times New Roman" w:hAnsi="Arial" w:cs="Arial"/>
      <w:lang w:val="fr-CA" w:eastAsia="fr-CA"/>
    </w:rPr>
  </w:style>
  <w:style w:type="paragraph" w:customStyle="1" w:styleId="lment">
    <w:name w:val="Élément"/>
    <w:next w:val="Normal"/>
    <w:rsid w:val="00700101"/>
    <w:pPr>
      <w:widowControl w:val="0"/>
      <w:autoSpaceDE w:val="0"/>
      <w:autoSpaceDN w:val="0"/>
      <w:adjustRightInd w:val="0"/>
      <w:spacing w:after="120" w:line="240" w:lineRule="auto"/>
      <w:ind w:left="539" w:hanging="539"/>
    </w:pPr>
    <w:rPr>
      <w:rFonts w:ascii="Arial" w:eastAsia="Times New Roman" w:hAnsi="Arial" w:cs="Arial"/>
      <w:szCs w:val="24"/>
      <w:lang w:val="fr-CA" w:eastAsia="fr-CA"/>
    </w:rPr>
  </w:style>
  <w:style w:type="character" w:customStyle="1" w:styleId="carItalique">
    <w:name w:val="car. Italique"/>
    <w:rsid w:val="00700101"/>
    <w:rPr>
      <w:i/>
    </w:rPr>
  </w:style>
  <w:style w:type="character" w:customStyle="1" w:styleId="carGras">
    <w:name w:val="car. Gras"/>
    <w:rsid w:val="00700101"/>
    <w:rPr>
      <w:b/>
    </w:rPr>
  </w:style>
  <w:style w:type="paragraph" w:styleId="Citation">
    <w:name w:val="Quote"/>
    <w:basedOn w:val="Normal"/>
    <w:link w:val="CitationCar"/>
    <w:qFormat/>
    <w:rsid w:val="00700101"/>
    <w:pPr>
      <w:ind w:left="851" w:right="851"/>
    </w:pPr>
  </w:style>
  <w:style w:type="character" w:customStyle="1" w:styleId="CitationCar">
    <w:name w:val="Citation Car"/>
    <w:basedOn w:val="Policepardfaut"/>
    <w:link w:val="Citation"/>
    <w:rsid w:val="00700101"/>
    <w:rPr>
      <w:rFonts w:ascii="Arial" w:eastAsia="Times New Roman" w:hAnsi="Arial" w:cs="Times New Roman"/>
      <w:sz w:val="24"/>
      <w:szCs w:val="24"/>
      <w:lang w:val="fr-CA" w:eastAsia="fr-CA"/>
    </w:rPr>
  </w:style>
  <w:style w:type="paragraph" w:styleId="Notedebasdepage">
    <w:name w:val="footnote text"/>
    <w:basedOn w:val="Normal"/>
    <w:link w:val="NotedebasdepageCar"/>
    <w:uiPriority w:val="99"/>
    <w:semiHidden/>
    <w:rsid w:val="00700101"/>
    <w:pPr>
      <w:overflowPunct w:val="0"/>
      <w:autoSpaceDE w:val="0"/>
      <w:autoSpaceDN w:val="0"/>
      <w:adjustRightInd w:val="0"/>
      <w:spacing w:after="0"/>
      <w:jc w:val="left"/>
      <w:textAlignment w:val="baseline"/>
    </w:pPr>
    <w:rPr>
      <w:rFonts w:ascii="Times New Roman" w:hAnsi="Times New Roman"/>
      <w:sz w:val="20"/>
      <w:szCs w:val="20"/>
      <w:lang w:eastAsia="fr-FR"/>
    </w:rPr>
  </w:style>
  <w:style w:type="character" w:customStyle="1" w:styleId="NotedebasdepageCar">
    <w:name w:val="Note de bas de page Car"/>
    <w:basedOn w:val="Policepardfaut"/>
    <w:link w:val="Notedebasdepage"/>
    <w:uiPriority w:val="99"/>
    <w:semiHidden/>
    <w:rsid w:val="00700101"/>
    <w:rPr>
      <w:rFonts w:ascii="Times New Roman" w:eastAsia="Times New Roman" w:hAnsi="Times New Roman" w:cs="Times New Roman"/>
      <w:sz w:val="20"/>
      <w:szCs w:val="20"/>
      <w:lang w:val="fr-CA" w:eastAsia="fr-FR"/>
    </w:rPr>
  </w:style>
  <w:style w:type="character" w:styleId="Appelnotedebasdep">
    <w:name w:val="footnote reference"/>
    <w:uiPriority w:val="99"/>
    <w:semiHidden/>
    <w:rsid w:val="00700101"/>
    <w:rPr>
      <w:vertAlign w:val="superscript"/>
    </w:rPr>
  </w:style>
  <w:style w:type="character" w:customStyle="1" w:styleId="spelle">
    <w:name w:val="spelle"/>
    <w:basedOn w:val="Policepardfaut"/>
    <w:rsid w:val="00700101"/>
  </w:style>
  <w:style w:type="character" w:styleId="lev">
    <w:name w:val="Strong"/>
    <w:qFormat/>
    <w:rsid w:val="00700101"/>
    <w:rPr>
      <w:b/>
      <w:bCs/>
    </w:rPr>
  </w:style>
  <w:style w:type="paragraph" w:styleId="En-tte">
    <w:name w:val="header"/>
    <w:basedOn w:val="Normal"/>
    <w:link w:val="En-tteCar"/>
    <w:rsid w:val="00700101"/>
    <w:pPr>
      <w:tabs>
        <w:tab w:val="center" w:pos="4320"/>
        <w:tab w:val="right" w:pos="8640"/>
      </w:tabs>
    </w:pPr>
  </w:style>
  <w:style w:type="character" w:customStyle="1" w:styleId="En-tteCar">
    <w:name w:val="En-tête Car"/>
    <w:basedOn w:val="Policepardfaut"/>
    <w:link w:val="En-tte"/>
    <w:rsid w:val="00700101"/>
    <w:rPr>
      <w:rFonts w:ascii="Arial" w:eastAsia="Times New Roman" w:hAnsi="Arial" w:cs="Times New Roman"/>
      <w:sz w:val="24"/>
      <w:szCs w:val="24"/>
      <w:lang w:val="fr-CA" w:eastAsia="fr-CA"/>
    </w:rPr>
  </w:style>
  <w:style w:type="character" w:styleId="Numrodepage">
    <w:name w:val="page number"/>
    <w:basedOn w:val="Policepardfaut"/>
    <w:rsid w:val="00700101"/>
  </w:style>
  <w:style w:type="character" w:styleId="Lienhypertexte">
    <w:name w:val="Hyperlink"/>
    <w:rsid w:val="00700101"/>
    <w:rPr>
      <w:color w:val="0000FF"/>
      <w:u w:val="single"/>
    </w:rPr>
  </w:style>
  <w:style w:type="paragraph" w:styleId="Paragraphedeliste">
    <w:name w:val="List Paragraph"/>
    <w:basedOn w:val="Normal"/>
    <w:uiPriority w:val="34"/>
    <w:qFormat/>
    <w:rsid w:val="00A8535E"/>
    <w:pPr>
      <w:ind w:left="720"/>
      <w:contextualSpacing/>
    </w:pPr>
  </w:style>
  <w:style w:type="character" w:styleId="Marquedecommentaire">
    <w:name w:val="annotation reference"/>
    <w:basedOn w:val="Policepardfaut"/>
    <w:uiPriority w:val="99"/>
    <w:unhideWhenUsed/>
    <w:rsid w:val="00A8535E"/>
    <w:rPr>
      <w:sz w:val="16"/>
      <w:szCs w:val="16"/>
    </w:rPr>
  </w:style>
  <w:style w:type="paragraph" w:styleId="Commentaire">
    <w:name w:val="annotation text"/>
    <w:basedOn w:val="Normal"/>
    <w:link w:val="CommentaireCar"/>
    <w:uiPriority w:val="99"/>
    <w:unhideWhenUsed/>
    <w:rsid w:val="00A8535E"/>
    <w:pPr>
      <w:spacing w:after="160"/>
      <w:jc w:val="left"/>
    </w:pPr>
    <w:rPr>
      <w:rFonts w:asciiTheme="minorHAnsi" w:eastAsiaTheme="minorHAnsi" w:hAnsiTheme="minorHAnsi" w:cstheme="minorBidi"/>
      <w:sz w:val="20"/>
      <w:szCs w:val="20"/>
      <w:lang w:val="en-US" w:eastAsia="en-US"/>
    </w:rPr>
  </w:style>
  <w:style w:type="character" w:customStyle="1" w:styleId="CommentaireCar">
    <w:name w:val="Commentaire Car"/>
    <w:basedOn w:val="Policepardfaut"/>
    <w:link w:val="Commentaire"/>
    <w:uiPriority w:val="99"/>
    <w:rsid w:val="00A8535E"/>
    <w:rPr>
      <w:sz w:val="20"/>
      <w:szCs w:val="20"/>
    </w:rPr>
  </w:style>
  <w:style w:type="paragraph" w:styleId="Textedebulles">
    <w:name w:val="Balloon Text"/>
    <w:basedOn w:val="Normal"/>
    <w:link w:val="TextedebullesCar"/>
    <w:uiPriority w:val="99"/>
    <w:semiHidden/>
    <w:unhideWhenUsed/>
    <w:rsid w:val="00A8535E"/>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535E"/>
    <w:rPr>
      <w:rFonts w:ascii="Segoe UI" w:eastAsia="Times New Roman" w:hAnsi="Segoe UI" w:cs="Segoe UI"/>
      <w:sz w:val="18"/>
      <w:szCs w:val="18"/>
      <w:lang w:val="fr-CA" w:eastAsia="fr-CA"/>
    </w:rPr>
  </w:style>
  <w:style w:type="paragraph" w:customStyle="1" w:styleId="Default">
    <w:name w:val="Default"/>
    <w:rsid w:val="00DA7543"/>
    <w:pPr>
      <w:autoSpaceDE w:val="0"/>
      <w:autoSpaceDN w:val="0"/>
      <w:adjustRightInd w:val="0"/>
      <w:spacing w:after="0" w:line="240" w:lineRule="auto"/>
    </w:pPr>
    <w:rPr>
      <w:rFonts w:ascii="Times New Roman" w:hAnsi="Times New Roman" w:cs="Times New Roman"/>
      <w:color w:val="000000"/>
      <w:sz w:val="24"/>
      <w:szCs w:val="24"/>
    </w:rPr>
  </w:style>
  <w:style w:type="paragraph" w:styleId="Objetducommentaire">
    <w:name w:val="annotation subject"/>
    <w:basedOn w:val="Commentaire"/>
    <w:next w:val="Commentaire"/>
    <w:link w:val="ObjetducommentaireCar"/>
    <w:uiPriority w:val="99"/>
    <w:semiHidden/>
    <w:unhideWhenUsed/>
    <w:rsid w:val="002678F6"/>
    <w:pPr>
      <w:spacing w:after="120"/>
      <w:jc w:val="both"/>
    </w:pPr>
    <w:rPr>
      <w:rFonts w:ascii="Arial" w:eastAsia="Times New Roman" w:hAnsi="Arial" w:cs="Times New Roman"/>
      <w:b/>
      <w:bCs/>
      <w:lang w:val="fr-CA" w:eastAsia="fr-CA"/>
    </w:rPr>
  </w:style>
  <w:style w:type="character" w:customStyle="1" w:styleId="ObjetducommentaireCar">
    <w:name w:val="Objet du commentaire Car"/>
    <w:basedOn w:val="CommentaireCar"/>
    <w:link w:val="Objetducommentaire"/>
    <w:uiPriority w:val="99"/>
    <w:semiHidden/>
    <w:rsid w:val="002678F6"/>
    <w:rPr>
      <w:rFonts w:ascii="Arial" w:eastAsia="Times New Roman" w:hAnsi="Arial" w:cs="Times New Roman"/>
      <w:b/>
      <w:bCs/>
      <w:sz w:val="20"/>
      <w:szCs w:val="20"/>
      <w:lang w:val="fr-CA" w:eastAsia="fr-CA"/>
    </w:rPr>
  </w:style>
  <w:style w:type="paragraph" w:styleId="NormalWeb">
    <w:name w:val="Normal (Web)"/>
    <w:basedOn w:val="Normal"/>
    <w:uiPriority w:val="99"/>
    <w:unhideWhenUsed/>
    <w:rsid w:val="00ED666C"/>
    <w:pPr>
      <w:spacing w:before="100" w:beforeAutospacing="1" w:after="100" w:afterAutospacing="1"/>
      <w:jc w:val="left"/>
    </w:pPr>
    <w:rPr>
      <w:rFonts w:ascii="Times New Roman" w:hAnsi="Times New Roman"/>
      <w:lang w:val="en-US" w:eastAsia="en-US"/>
    </w:rPr>
  </w:style>
  <w:style w:type="paragraph" w:styleId="Pieddepage">
    <w:name w:val="footer"/>
    <w:basedOn w:val="Normal"/>
    <w:link w:val="PieddepageCar"/>
    <w:uiPriority w:val="99"/>
    <w:unhideWhenUsed/>
    <w:rsid w:val="00D8656D"/>
    <w:pPr>
      <w:tabs>
        <w:tab w:val="center" w:pos="4703"/>
        <w:tab w:val="right" w:pos="9406"/>
      </w:tabs>
      <w:spacing w:after="0"/>
    </w:pPr>
  </w:style>
  <w:style w:type="character" w:customStyle="1" w:styleId="PieddepageCar">
    <w:name w:val="Pied de page Car"/>
    <w:basedOn w:val="Policepardfaut"/>
    <w:link w:val="Pieddepage"/>
    <w:uiPriority w:val="99"/>
    <w:rsid w:val="00D8656D"/>
    <w:rPr>
      <w:rFonts w:ascii="Arial" w:eastAsia="Times New Roman" w:hAnsi="Arial" w:cs="Times New Roman"/>
      <w:sz w:val="24"/>
      <w:szCs w:val="24"/>
      <w:lang w:val="fr-CA" w:eastAsia="fr-CA"/>
    </w:rPr>
  </w:style>
  <w:style w:type="table" w:styleId="Grilledutableau">
    <w:name w:val="Table Grid"/>
    <w:basedOn w:val="TableauNormal"/>
    <w:uiPriority w:val="39"/>
    <w:rsid w:val="0087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A">
    <w:name w:val="Corps A"/>
    <w:rsid w:val="000019DD"/>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fr-FR" w:eastAsia="fr-CA"/>
    </w:rPr>
  </w:style>
  <w:style w:type="character" w:customStyle="1" w:styleId="Titre9Car">
    <w:name w:val="Titre 9 Car"/>
    <w:basedOn w:val="Policepardfaut"/>
    <w:link w:val="Titre9"/>
    <w:uiPriority w:val="9"/>
    <w:semiHidden/>
    <w:rsid w:val="0060742F"/>
    <w:rPr>
      <w:rFonts w:asciiTheme="majorHAnsi" w:eastAsiaTheme="majorEastAsia" w:hAnsiTheme="majorHAnsi" w:cstheme="majorBidi"/>
      <w:i/>
      <w:iCs/>
      <w:color w:val="272727" w:themeColor="text1" w:themeTint="D8"/>
      <w:sz w:val="21"/>
      <w:szCs w:val="21"/>
      <w:lang w:val="fr-CA" w:eastAsia="fr-CA"/>
    </w:rPr>
  </w:style>
  <w:style w:type="character" w:styleId="Textedelespacerserv">
    <w:name w:val="Placeholder Text"/>
    <w:basedOn w:val="Policepardfaut"/>
    <w:uiPriority w:val="99"/>
    <w:semiHidden/>
    <w:rsid w:val="00441A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006026">
      <w:bodyDiv w:val="1"/>
      <w:marLeft w:val="0"/>
      <w:marRight w:val="0"/>
      <w:marTop w:val="0"/>
      <w:marBottom w:val="0"/>
      <w:divBdr>
        <w:top w:val="none" w:sz="0" w:space="0" w:color="auto"/>
        <w:left w:val="none" w:sz="0" w:space="0" w:color="auto"/>
        <w:bottom w:val="none" w:sz="0" w:space="0" w:color="auto"/>
        <w:right w:val="none" w:sz="0" w:space="0" w:color="auto"/>
      </w:divBdr>
      <w:divsChild>
        <w:div w:id="428240788">
          <w:marLeft w:val="0"/>
          <w:marRight w:val="0"/>
          <w:marTop w:val="0"/>
          <w:marBottom w:val="0"/>
          <w:divBdr>
            <w:top w:val="none" w:sz="0" w:space="0" w:color="auto"/>
            <w:left w:val="none" w:sz="0" w:space="0" w:color="auto"/>
            <w:bottom w:val="none" w:sz="0" w:space="0" w:color="auto"/>
            <w:right w:val="none" w:sz="0" w:space="0" w:color="auto"/>
          </w:divBdr>
          <w:divsChild>
            <w:div w:id="839124549">
              <w:marLeft w:val="0"/>
              <w:marRight w:val="0"/>
              <w:marTop w:val="225"/>
              <w:marBottom w:val="0"/>
              <w:divBdr>
                <w:top w:val="none" w:sz="0" w:space="0" w:color="auto"/>
                <w:left w:val="none" w:sz="0" w:space="0" w:color="auto"/>
                <w:bottom w:val="none" w:sz="0" w:space="0" w:color="auto"/>
                <w:right w:val="none" w:sz="0" w:space="0" w:color="auto"/>
              </w:divBdr>
              <w:divsChild>
                <w:div w:id="150228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C7F4F-6E79-4C93-83A2-BDB93C49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24485</Words>
  <Characters>139571</Characters>
  <Application>Microsoft Office Word</Application>
  <DocSecurity>0</DocSecurity>
  <Lines>1163</Lines>
  <Paragraphs>327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2020-01-10T02:40:00Z</dcterms:created>
  <dcterms:modified xsi:type="dcterms:W3CDTF">2020-07-01T14:14:00Z</dcterms:modified>
</cp:coreProperties>
</file>