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299" w:rsidRPr="00B911B1" w:rsidRDefault="00591299" w:rsidP="004C4193">
      <w:pPr>
        <w:spacing w:after="0" w:line="480" w:lineRule="auto"/>
        <w:jc w:val="center"/>
        <w:rPr>
          <w:rFonts w:ascii="Times New Roman" w:hAnsi="Times New Roman" w:cs="Times New Roman"/>
          <w:b/>
          <w:bCs/>
          <w:sz w:val="24"/>
          <w:szCs w:val="24"/>
          <w:lang w:val="en-GB"/>
        </w:rPr>
      </w:pPr>
      <w:proofErr w:type="spellStart"/>
      <w:r w:rsidRPr="00B911B1">
        <w:rPr>
          <w:rFonts w:ascii="Times New Roman" w:hAnsi="Times New Roman" w:cs="Times New Roman"/>
          <w:b/>
          <w:bCs/>
          <w:i/>
          <w:iCs/>
          <w:sz w:val="24"/>
          <w:szCs w:val="24"/>
          <w:lang w:val="en-GB"/>
        </w:rPr>
        <w:t>Amoris</w:t>
      </w:r>
      <w:proofErr w:type="spellEnd"/>
      <w:r w:rsidRPr="00B911B1">
        <w:rPr>
          <w:rFonts w:ascii="Times New Roman" w:hAnsi="Times New Roman" w:cs="Times New Roman"/>
          <w:b/>
          <w:bCs/>
          <w:i/>
          <w:iCs/>
          <w:sz w:val="24"/>
          <w:szCs w:val="24"/>
          <w:lang w:val="en-GB"/>
        </w:rPr>
        <w:t xml:space="preserve"> </w:t>
      </w:r>
      <w:proofErr w:type="spellStart"/>
      <w:r w:rsidRPr="00B911B1">
        <w:rPr>
          <w:rFonts w:ascii="Times New Roman" w:hAnsi="Times New Roman" w:cs="Times New Roman"/>
          <w:b/>
          <w:bCs/>
          <w:i/>
          <w:iCs/>
          <w:sz w:val="24"/>
          <w:szCs w:val="24"/>
          <w:lang w:val="en-GB"/>
        </w:rPr>
        <w:t>laetiti</w:t>
      </w:r>
      <w:r w:rsidR="004C4193">
        <w:rPr>
          <w:rFonts w:ascii="Times New Roman" w:hAnsi="Times New Roman" w:cs="Times New Roman"/>
          <w:b/>
          <w:bCs/>
          <w:i/>
          <w:iCs/>
          <w:sz w:val="24"/>
          <w:szCs w:val="24"/>
          <w:lang w:val="en-GB"/>
        </w:rPr>
        <w:t>a</w:t>
      </w:r>
      <w:proofErr w:type="spellEnd"/>
      <w:r w:rsidRPr="00B911B1">
        <w:rPr>
          <w:rFonts w:ascii="Times New Roman" w:hAnsi="Times New Roman" w:cs="Times New Roman"/>
          <w:b/>
          <w:bCs/>
          <w:i/>
          <w:iCs/>
          <w:sz w:val="24"/>
          <w:szCs w:val="24"/>
          <w:lang w:val="en-GB"/>
        </w:rPr>
        <w:t xml:space="preserve"> </w:t>
      </w:r>
      <w:r w:rsidRPr="00B911B1">
        <w:rPr>
          <w:rFonts w:ascii="Times New Roman" w:hAnsi="Times New Roman" w:cs="Times New Roman"/>
          <w:b/>
          <w:bCs/>
          <w:sz w:val="24"/>
          <w:szCs w:val="24"/>
          <w:lang w:val="en-GB"/>
        </w:rPr>
        <w:t>through the lens of disability</w:t>
      </w:r>
    </w:p>
    <w:p w:rsidR="00B911B1" w:rsidRDefault="00B911B1" w:rsidP="00B911B1">
      <w:pPr>
        <w:spacing w:line="480" w:lineRule="auto"/>
        <w:rPr>
          <w:b/>
          <w:bCs/>
          <w:lang w:val="en-GB"/>
        </w:rPr>
      </w:pPr>
    </w:p>
    <w:p w:rsidR="00B911B1" w:rsidRPr="00B911B1" w:rsidRDefault="00B911B1" w:rsidP="00B911B1">
      <w:pPr>
        <w:spacing w:line="480" w:lineRule="auto"/>
        <w:jc w:val="both"/>
        <w:rPr>
          <w:rFonts w:ascii="Times New Roman" w:hAnsi="Times New Roman" w:cs="Times New Roman"/>
          <w:b/>
          <w:bCs/>
          <w:lang w:val="en-GB"/>
        </w:rPr>
      </w:pPr>
      <w:r w:rsidRPr="00B911B1">
        <w:rPr>
          <w:rFonts w:ascii="Times New Roman" w:hAnsi="Times New Roman" w:cs="Times New Roman"/>
          <w:b/>
          <w:bCs/>
          <w:lang w:val="en-GB"/>
        </w:rPr>
        <w:t>Abstract:</w:t>
      </w:r>
    </w:p>
    <w:p w:rsidR="00B911B1" w:rsidRPr="00B911B1" w:rsidRDefault="00B911B1" w:rsidP="00B911B1">
      <w:pPr>
        <w:spacing w:line="480" w:lineRule="auto"/>
        <w:jc w:val="both"/>
        <w:rPr>
          <w:rFonts w:ascii="Times New Roman" w:hAnsi="Times New Roman" w:cs="Times New Roman"/>
          <w:b/>
          <w:bCs/>
          <w:lang w:val="en-GB"/>
        </w:rPr>
      </w:pPr>
      <w:r w:rsidRPr="00B911B1">
        <w:rPr>
          <w:rFonts w:ascii="Times New Roman" w:hAnsi="Times New Roman" w:cs="Times New Roman"/>
          <w:lang w:val="en-GB"/>
        </w:rPr>
        <w:t xml:space="preserve">Last </w:t>
      </w:r>
      <w:proofErr w:type="spellStart"/>
      <w:r w:rsidRPr="00B911B1">
        <w:rPr>
          <w:rFonts w:ascii="Times New Roman" w:hAnsi="Times New Roman" w:cs="Times New Roman"/>
          <w:lang w:val="en-GB"/>
        </w:rPr>
        <w:t>april</w:t>
      </w:r>
      <w:proofErr w:type="spellEnd"/>
      <w:r w:rsidRPr="00B911B1">
        <w:rPr>
          <w:rFonts w:ascii="Times New Roman" w:hAnsi="Times New Roman" w:cs="Times New Roman"/>
          <w:lang w:val="en-GB"/>
        </w:rPr>
        <w:t xml:space="preserve">, </w:t>
      </w:r>
      <w:proofErr w:type="spellStart"/>
      <w:r w:rsidRPr="00B911B1">
        <w:rPr>
          <w:rFonts w:ascii="Times New Roman" w:hAnsi="Times New Roman" w:cs="Times New Roman"/>
          <w:lang w:val="en-GB"/>
        </w:rPr>
        <w:t>prof</w:t>
      </w:r>
      <w:proofErr w:type="spellEnd"/>
      <w:r w:rsidRPr="00B911B1">
        <w:rPr>
          <w:rFonts w:ascii="Times New Roman" w:hAnsi="Times New Roman" w:cs="Times New Roman"/>
          <w:lang w:val="en-GB"/>
        </w:rPr>
        <w:t>. David Perry</w:t>
      </w:r>
      <w:r w:rsidRPr="00B911B1">
        <w:rPr>
          <w:rFonts w:ascii="Times New Roman" w:eastAsia="Times New Roman" w:hAnsi="Times New Roman" w:cs="Times New Roman"/>
          <w:color w:val="000000"/>
          <w:lang w:val="en-GB" w:eastAsia="fr-FR"/>
        </w:rPr>
        <w:t xml:space="preserve"> called the vision of </w:t>
      </w:r>
      <w:proofErr w:type="spellStart"/>
      <w:r w:rsidRPr="00B911B1">
        <w:rPr>
          <w:rFonts w:ascii="Times New Roman" w:eastAsia="Times New Roman" w:hAnsi="Times New Roman" w:cs="Times New Roman"/>
          <w:i/>
          <w:iCs/>
          <w:color w:val="000000"/>
          <w:lang w:val="en-GB" w:eastAsia="fr-FR"/>
        </w:rPr>
        <w:t>Amoris</w:t>
      </w:r>
      <w:proofErr w:type="spellEnd"/>
      <w:r w:rsidRPr="00B911B1">
        <w:rPr>
          <w:rFonts w:ascii="Times New Roman" w:eastAsia="Times New Roman" w:hAnsi="Times New Roman" w:cs="Times New Roman"/>
          <w:i/>
          <w:iCs/>
          <w:color w:val="000000"/>
          <w:lang w:val="en-GB" w:eastAsia="fr-FR"/>
        </w:rPr>
        <w:t xml:space="preserve"> </w:t>
      </w:r>
      <w:proofErr w:type="spellStart"/>
      <w:proofErr w:type="gramStart"/>
      <w:r w:rsidRPr="00B911B1">
        <w:rPr>
          <w:rFonts w:ascii="Times New Roman" w:eastAsia="Times New Roman" w:hAnsi="Times New Roman" w:cs="Times New Roman"/>
          <w:i/>
          <w:iCs/>
          <w:color w:val="000000"/>
          <w:lang w:val="en-GB" w:eastAsia="fr-FR"/>
        </w:rPr>
        <w:t>Laetitia</w:t>
      </w:r>
      <w:proofErr w:type="spellEnd"/>
      <w:r w:rsidRPr="00B911B1">
        <w:rPr>
          <w:rFonts w:ascii="Times New Roman" w:eastAsia="Times New Roman" w:hAnsi="Times New Roman" w:cs="Times New Roman"/>
          <w:color w:val="000000"/>
          <w:lang w:val="en-GB" w:eastAsia="fr-FR"/>
        </w:rPr>
        <w:t xml:space="preserve">  with</w:t>
      </w:r>
      <w:proofErr w:type="gramEnd"/>
      <w:r w:rsidRPr="00B911B1">
        <w:rPr>
          <w:rFonts w:ascii="Times New Roman" w:eastAsia="Times New Roman" w:hAnsi="Times New Roman" w:cs="Times New Roman"/>
          <w:color w:val="000000"/>
          <w:lang w:val="en-GB" w:eastAsia="fr-FR"/>
        </w:rPr>
        <w:t xml:space="preserve"> regard to disability “a kind, charitable, paternalistic vision in which the function of the disabled is to demonstrate the goodness of those who care for them.” </w:t>
      </w:r>
      <w:r w:rsidRPr="00B911B1">
        <w:rPr>
          <w:rFonts w:ascii="Times New Roman" w:hAnsi="Times New Roman" w:cs="Times New Roman"/>
          <w:lang w:val="en-GB"/>
        </w:rPr>
        <w:t>This severe condemnation of the pontifical text appeals for a more detailed analysis.</w:t>
      </w:r>
    </w:p>
    <w:p w:rsidR="00B911B1" w:rsidRDefault="00B911B1" w:rsidP="00B911B1">
      <w:pPr>
        <w:spacing w:line="480" w:lineRule="auto"/>
        <w:jc w:val="both"/>
        <w:rPr>
          <w:rFonts w:ascii="Times New Roman" w:hAnsi="Times New Roman" w:cs="Times New Roman"/>
          <w:lang w:val="en-GB"/>
        </w:rPr>
      </w:pPr>
      <w:r w:rsidRPr="00B911B1">
        <w:rPr>
          <w:rFonts w:ascii="Times New Roman" w:hAnsi="Times New Roman" w:cs="Times New Roman"/>
          <w:b/>
          <w:bCs/>
          <w:lang w:val="en-GB"/>
        </w:rPr>
        <w:t>Keywords</w:t>
      </w:r>
      <w:r w:rsidRPr="00B911B1">
        <w:rPr>
          <w:rFonts w:ascii="Times New Roman" w:hAnsi="Times New Roman" w:cs="Times New Roman"/>
          <w:lang w:val="en-GB"/>
        </w:rPr>
        <w:t xml:space="preserve">: </w:t>
      </w:r>
      <w:proofErr w:type="spellStart"/>
      <w:r w:rsidRPr="00B911B1">
        <w:rPr>
          <w:rFonts w:ascii="Times New Roman" w:hAnsi="Times New Roman" w:cs="Times New Roman"/>
          <w:lang w:val="en-GB"/>
        </w:rPr>
        <w:t>Amoris</w:t>
      </w:r>
      <w:proofErr w:type="spellEnd"/>
      <w:r w:rsidRPr="00B911B1">
        <w:rPr>
          <w:rFonts w:ascii="Times New Roman" w:hAnsi="Times New Roman" w:cs="Times New Roman"/>
          <w:lang w:val="en-GB"/>
        </w:rPr>
        <w:t xml:space="preserve"> </w:t>
      </w:r>
      <w:proofErr w:type="spellStart"/>
      <w:r w:rsidRPr="00B911B1">
        <w:rPr>
          <w:rFonts w:ascii="Times New Roman" w:hAnsi="Times New Roman" w:cs="Times New Roman"/>
          <w:lang w:val="en-GB"/>
        </w:rPr>
        <w:t>Laetitia</w:t>
      </w:r>
      <w:proofErr w:type="spellEnd"/>
      <w:r w:rsidRPr="00B911B1">
        <w:rPr>
          <w:rFonts w:ascii="Times New Roman" w:hAnsi="Times New Roman" w:cs="Times New Roman"/>
          <w:lang w:val="en-GB"/>
        </w:rPr>
        <w:t xml:space="preserve"> – Pope Francis - disability </w:t>
      </w:r>
    </w:p>
    <w:p w:rsidR="00B911B1" w:rsidRDefault="00B911B1" w:rsidP="00B911B1">
      <w:pPr>
        <w:spacing w:after="0" w:line="480" w:lineRule="auto"/>
        <w:jc w:val="both"/>
        <w:rPr>
          <w:rFonts w:ascii="Times New Roman" w:hAnsi="Times New Roman" w:cs="Times New Roman"/>
          <w:lang w:val="en-GB"/>
        </w:rPr>
      </w:pPr>
    </w:p>
    <w:p w:rsidR="00CA247F" w:rsidRPr="00B911B1" w:rsidRDefault="006C28BF" w:rsidP="00B911B1">
      <w:pPr>
        <w:spacing w:after="0" w:line="480" w:lineRule="auto"/>
        <w:jc w:val="both"/>
        <w:rPr>
          <w:rFonts w:ascii="Times New Roman" w:hAnsi="Times New Roman" w:cs="Times New Roman"/>
          <w:lang w:val="en-GB"/>
        </w:rPr>
      </w:pPr>
      <w:r w:rsidRPr="00B911B1">
        <w:rPr>
          <w:rFonts w:ascii="Times New Roman" w:hAnsi="Times New Roman" w:cs="Times New Roman"/>
          <w:lang w:val="en-GB"/>
        </w:rPr>
        <w:t xml:space="preserve">Last </w:t>
      </w:r>
      <w:proofErr w:type="spellStart"/>
      <w:proofErr w:type="gramStart"/>
      <w:r w:rsidRPr="00B911B1">
        <w:rPr>
          <w:rFonts w:ascii="Times New Roman" w:hAnsi="Times New Roman" w:cs="Times New Roman"/>
          <w:lang w:val="en-GB"/>
        </w:rPr>
        <w:t>april</w:t>
      </w:r>
      <w:proofErr w:type="spellEnd"/>
      <w:proofErr w:type="gramEnd"/>
      <w:r w:rsidRPr="00B911B1">
        <w:rPr>
          <w:rFonts w:ascii="Times New Roman" w:hAnsi="Times New Roman" w:cs="Times New Roman"/>
          <w:lang w:val="en-GB"/>
        </w:rPr>
        <w:t xml:space="preserve">, </w:t>
      </w:r>
      <w:proofErr w:type="spellStart"/>
      <w:r w:rsidRPr="00B911B1">
        <w:rPr>
          <w:rFonts w:ascii="Times New Roman" w:hAnsi="Times New Roman" w:cs="Times New Roman"/>
          <w:lang w:val="en-GB"/>
        </w:rPr>
        <w:t>prof</w:t>
      </w:r>
      <w:proofErr w:type="spellEnd"/>
      <w:r w:rsidRPr="00B911B1">
        <w:rPr>
          <w:rFonts w:ascii="Times New Roman" w:hAnsi="Times New Roman" w:cs="Times New Roman"/>
          <w:lang w:val="en-GB"/>
        </w:rPr>
        <w:t xml:space="preserve">. David Perry commented on the four paragraphs of Pope Francis’ exhortation </w:t>
      </w:r>
      <w:proofErr w:type="spellStart"/>
      <w:r w:rsidRPr="00B911B1">
        <w:rPr>
          <w:rFonts w:ascii="Times New Roman" w:hAnsi="Times New Roman" w:cs="Times New Roman"/>
          <w:i/>
          <w:iCs/>
          <w:lang w:val="en-GB"/>
        </w:rPr>
        <w:t>Amoris</w:t>
      </w:r>
      <w:proofErr w:type="spellEnd"/>
      <w:r w:rsidRPr="00B911B1">
        <w:rPr>
          <w:rFonts w:ascii="Times New Roman" w:hAnsi="Times New Roman" w:cs="Times New Roman"/>
          <w:i/>
          <w:iCs/>
          <w:lang w:val="en-GB"/>
        </w:rPr>
        <w:t xml:space="preserve"> </w:t>
      </w:r>
      <w:proofErr w:type="spellStart"/>
      <w:r w:rsidRPr="00B911B1">
        <w:rPr>
          <w:rFonts w:ascii="Times New Roman" w:hAnsi="Times New Roman" w:cs="Times New Roman"/>
          <w:i/>
          <w:iCs/>
          <w:lang w:val="en-GB"/>
        </w:rPr>
        <w:t>Laetitia</w:t>
      </w:r>
      <w:proofErr w:type="spellEnd"/>
      <w:r w:rsidRPr="00B911B1">
        <w:rPr>
          <w:rFonts w:ascii="Times New Roman" w:hAnsi="Times New Roman" w:cs="Times New Roman"/>
          <w:i/>
          <w:iCs/>
          <w:lang w:val="en-GB"/>
        </w:rPr>
        <w:t xml:space="preserve"> </w:t>
      </w:r>
      <w:r w:rsidR="004C4193">
        <w:rPr>
          <w:rFonts w:ascii="Times New Roman" w:hAnsi="Times New Roman" w:cs="Times New Roman"/>
          <w:i/>
          <w:iCs/>
          <w:lang w:val="en-GB"/>
        </w:rPr>
        <w:t xml:space="preserve">(Francis, 2016) </w:t>
      </w:r>
      <w:r w:rsidRPr="00B911B1">
        <w:rPr>
          <w:rFonts w:ascii="Times New Roman" w:hAnsi="Times New Roman" w:cs="Times New Roman"/>
          <w:lang w:val="en-GB"/>
        </w:rPr>
        <w:t xml:space="preserve">containing </w:t>
      </w:r>
      <w:r w:rsidR="00591299" w:rsidRPr="00B911B1">
        <w:rPr>
          <w:rFonts w:ascii="Times New Roman" w:hAnsi="Times New Roman" w:cs="Times New Roman"/>
          <w:lang w:val="en-GB"/>
        </w:rPr>
        <w:t xml:space="preserve">explicit </w:t>
      </w:r>
      <w:r w:rsidRPr="00B911B1">
        <w:rPr>
          <w:rFonts w:ascii="Times New Roman" w:hAnsi="Times New Roman" w:cs="Times New Roman"/>
          <w:lang w:val="en-GB"/>
        </w:rPr>
        <w:t xml:space="preserve">references to people with disabilities. His text can be found on his </w:t>
      </w:r>
      <w:r w:rsidR="00591299" w:rsidRPr="00B911B1">
        <w:rPr>
          <w:rFonts w:ascii="Times New Roman" w:hAnsi="Times New Roman" w:cs="Times New Roman"/>
          <w:lang w:val="en-GB"/>
        </w:rPr>
        <w:t>blog:</w:t>
      </w:r>
      <w:r w:rsidRPr="00B911B1">
        <w:rPr>
          <w:rFonts w:ascii="Times New Roman" w:hAnsi="Times New Roman" w:cs="Times New Roman"/>
          <w:lang w:val="en-GB"/>
        </w:rPr>
        <w:t xml:space="preserve"> </w:t>
      </w:r>
      <w:hyperlink r:id="rId7" w:history="1">
        <w:r w:rsidRPr="00B911B1">
          <w:rPr>
            <w:rStyle w:val="Lienhypertexte"/>
            <w:rFonts w:ascii="Times New Roman" w:hAnsi="Times New Roman" w:cs="Times New Roman"/>
            <w:lang w:val="en-GB"/>
          </w:rPr>
          <w:t>www.thismess.net/2016/04/pope-francis-and-disability-in-context.html</w:t>
        </w:r>
      </w:hyperlink>
      <w:r w:rsidRPr="00B911B1">
        <w:rPr>
          <w:rFonts w:ascii="Times New Roman" w:hAnsi="Times New Roman" w:cs="Times New Roman"/>
          <w:lang w:val="en-GB"/>
        </w:rPr>
        <w:t xml:space="preserve">. </w:t>
      </w:r>
      <w:r w:rsidRPr="00B911B1">
        <w:rPr>
          <w:rFonts w:ascii="Times New Roman" w:eastAsia="Times New Roman" w:hAnsi="Times New Roman" w:cs="Times New Roman"/>
          <w:color w:val="000000"/>
          <w:lang w:val="en-GB" w:eastAsia="fr-FR"/>
        </w:rPr>
        <w:t>Perry’s view is that in all</w:t>
      </w:r>
      <w:r w:rsidR="00F13DE3" w:rsidRPr="00B911B1">
        <w:rPr>
          <w:rFonts w:ascii="Times New Roman" w:eastAsia="Times New Roman" w:hAnsi="Times New Roman" w:cs="Times New Roman"/>
          <w:color w:val="000000"/>
          <w:lang w:val="en-GB" w:eastAsia="fr-FR"/>
        </w:rPr>
        <w:t xml:space="preserve"> of</w:t>
      </w:r>
      <w:r w:rsidRPr="00B911B1">
        <w:rPr>
          <w:rFonts w:ascii="Times New Roman" w:eastAsia="Times New Roman" w:hAnsi="Times New Roman" w:cs="Times New Roman"/>
          <w:color w:val="000000"/>
          <w:lang w:val="en-GB" w:eastAsia="fr-FR"/>
        </w:rPr>
        <w:t xml:space="preserve"> the above mentioned paragraphs, the disabled person is </w:t>
      </w:r>
      <w:r w:rsidR="00077F8E" w:rsidRPr="00B911B1">
        <w:rPr>
          <w:rFonts w:ascii="Times New Roman" w:eastAsia="Times New Roman" w:hAnsi="Times New Roman" w:cs="Times New Roman"/>
          <w:color w:val="000000"/>
          <w:lang w:val="en-GB" w:eastAsia="fr-FR"/>
        </w:rPr>
        <w:t xml:space="preserve">merely </w:t>
      </w:r>
      <w:r w:rsidRPr="00B911B1">
        <w:rPr>
          <w:rFonts w:ascii="Times New Roman" w:eastAsia="Times New Roman" w:hAnsi="Times New Roman" w:cs="Times New Roman"/>
          <w:color w:val="000000"/>
          <w:lang w:val="en-GB" w:eastAsia="fr-FR"/>
        </w:rPr>
        <w:t>considered</w:t>
      </w:r>
      <w:r w:rsidR="00F13DE3" w:rsidRPr="00B911B1">
        <w:rPr>
          <w:rFonts w:ascii="Times New Roman" w:eastAsia="Times New Roman" w:hAnsi="Times New Roman" w:cs="Times New Roman"/>
          <w:color w:val="000000"/>
          <w:lang w:val="en-GB" w:eastAsia="fr-FR"/>
        </w:rPr>
        <w:t xml:space="preserve"> as</w:t>
      </w:r>
      <w:r w:rsidRPr="00B911B1">
        <w:rPr>
          <w:rFonts w:ascii="Times New Roman" w:eastAsia="Times New Roman" w:hAnsi="Times New Roman" w:cs="Times New Roman"/>
          <w:color w:val="000000"/>
          <w:lang w:val="en-GB" w:eastAsia="fr-FR"/>
        </w:rPr>
        <w:t xml:space="preserve"> an object of care, provided by a</w:t>
      </w:r>
      <w:r w:rsidR="00077F8E" w:rsidRPr="00B911B1">
        <w:rPr>
          <w:rFonts w:ascii="Times New Roman" w:eastAsia="Times New Roman" w:hAnsi="Times New Roman" w:cs="Times New Roman"/>
          <w:color w:val="000000"/>
          <w:lang w:val="en-GB" w:eastAsia="fr-FR"/>
        </w:rPr>
        <w:t>n</w:t>
      </w:r>
      <w:r w:rsidRPr="00B911B1">
        <w:rPr>
          <w:rFonts w:ascii="Times New Roman" w:eastAsia="Times New Roman" w:hAnsi="Times New Roman" w:cs="Times New Roman"/>
          <w:color w:val="000000"/>
          <w:lang w:val="en-GB" w:eastAsia="fr-FR"/>
        </w:rPr>
        <w:t xml:space="preserve"> </w:t>
      </w:r>
      <w:r w:rsidR="00077F8E" w:rsidRPr="00B911B1">
        <w:rPr>
          <w:rFonts w:ascii="Times New Roman" w:eastAsia="Times New Roman" w:hAnsi="Times New Roman" w:cs="Times New Roman"/>
          <w:color w:val="000000"/>
          <w:lang w:val="en-GB" w:eastAsia="fr-FR"/>
        </w:rPr>
        <w:t xml:space="preserve">inherently </w:t>
      </w:r>
      <w:proofErr w:type="spellStart"/>
      <w:r w:rsidR="00077F8E" w:rsidRPr="00B911B1">
        <w:rPr>
          <w:rFonts w:ascii="Times New Roman" w:eastAsia="Times New Roman" w:hAnsi="Times New Roman" w:cs="Times New Roman"/>
          <w:color w:val="000000"/>
          <w:lang w:val="en-GB" w:eastAsia="fr-FR"/>
        </w:rPr>
        <w:t>abled</w:t>
      </w:r>
      <w:proofErr w:type="spellEnd"/>
      <w:r w:rsidR="00077F8E" w:rsidRPr="00B911B1">
        <w:rPr>
          <w:rFonts w:ascii="Times New Roman" w:eastAsia="Times New Roman" w:hAnsi="Times New Roman" w:cs="Times New Roman"/>
          <w:color w:val="000000"/>
          <w:lang w:val="en-GB" w:eastAsia="fr-FR"/>
        </w:rPr>
        <w:t xml:space="preserve"> family,</w:t>
      </w:r>
      <w:r w:rsidRPr="00B911B1">
        <w:rPr>
          <w:rFonts w:ascii="Times New Roman" w:eastAsia="Times New Roman" w:hAnsi="Times New Roman" w:cs="Times New Roman"/>
          <w:color w:val="000000"/>
          <w:lang w:val="en-GB" w:eastAsia="fr-FR"/>
        </w:rPr>
        <w:t xml:space="preserve"> </w:t>
      </w:r>
      <w:r w:rsidR="00F13DE3" w:rsidRPr="00B911B1">
        <w:rPr>
          <w:rFonts w:ascii="Times New Roman" w:eastAsia="Times New Roman" w:hAnsi="Times New Roman" w:cs="Times New Roman"/>
          <w:color w:val="000000"/>
          <w:lang w:val="en-GB" w:eastAsia="fr-FR"/>
        </w:rPr>
        <w:t xml:space="preserve">which is </w:t>
      </w:r>
      <w:r w:rsidRPr="00B911B1">
        <w:rPr>
          <w:rFonts w:ascii="Times New Roman" w:eastAsia="Times New Roman" w:hAnsi="Times New Roman" w:cs="Times New Roman"/>
          <w:color w:val="000000"/>
          <w:lang w:val="en-GB" w:eastAsia="fr-FR"/>
        </w:rPr>
        <w:t xml:space="preserve">blessed for providing </w:t>
      </w:r>
      <w:r w:rsidR="00077F8E" w:rsidRPr="00B911B1">
        <w:rPr>
          <w:rFonts w:ascii="Times New Roman" w:eastAsia="Times New Roman" w:hAnsi="Times New Roman" w:cs="Times New Roman"/>
          <w:color w:val="000000"/>
          <w:lang w:val="en-GB" w:eastAsia="fr-FR"/>
        </w:rPr>
        <w:t xml:space="preserve">this </w:t>
      </w:r>
      <w:r w:rsidRPr="00B911B1">
        <w:rPr>
          <w:rFonts w:ascii="Times New Roman" w:eastAsia="Times New Roman" w:hAnsi="Times New Roman" w:cs="Times New Roman"/>
          <w:color w:val="000000"/>
          <w:lang w:val="en-GB" w:eastAsia="fr-FR"/>
        </w:rPr>
        <w:t>care. Perry say</w:t>
      </w:r>
      <w:r w:rsidR="00077F8E" w:rsidRPr="00B911B1">
        <w:rPr>
          <w:rFonts w:ascii="Times New Roman" w:eastAsia="Times New Roman" w:hAnsi="Times New Roman" w:cs="Times New Roman"/>
          <w:color w:val="000000"/>
          <w:lang w:val="en-GB" w:eastAsia="fr-FR"/>
        </w:rPr>
        <w:t xml:space="preserve">s there is no space in </w:t>
      </w:r>
      <w:proofErr w:type="spellStart"/>
      <w:r w:rsidR="00077F8E" w:rsidRPr="00B911B1">
        <w:rPr>
          <w:rFonts w:ascii="Times New Roman" w:eastAsia="Times New Roman" w:hAnsi="Times New Roman" w:cs="Times New Roman"/>
          <w:i/>
          <w:iCs/>
          <w:color w:val="000000"/>
          <w:lang w:val="en-GB" w:eastAsia="fr-FR"/>
        </w:rPr>
        <w:t>Amoris</w:t>
      </w:r>
      <w:proofErr w:type="spellEnd"/>
      <w:r w:rsidR="00077F8E" w:rsidRPr="00B911B1">
        <w:rPr>
          <w:rFonts w:ascii="Times New Roman" w:eastAsia="Times New Roman" w:hAnsi="Times New Roman" w:cs="Times New Roman"/>
          <w:i/>
          <w:iCs/>
          <w:color w:val="000000"/>
          <w:lang w:val="en-GB" w:eastAsia="fr-FR"/>
        </w:rPr>
        <w:t xml:space="preserve"> </w:t>
      </w:r>
      <w:proofErr w:type="spellStart"/>
      <w:r w:rsidR="00077F8E" w:rsidRPr="00B911B1">
        <w:rPr>
          <w:rFonts w:ascii="Times New Roman" w:eastAsia="Times New Roman" w:hAnsi="Times New Roman" w:cs="Times New Roman"/>
          <w:i/>
          <w:iCs/>
          <w:color w:val="000000"/>
          <w:lang w:val="en-GB" w:eastAsia="fr-FR"/>
        </w:rPr>
        <w:t>La</w:t>
      </w:r>
      <w:r w:rsidRPr="00B911B1">
        <w:rPr>
          <w:rFonts w:ascii="Times New Roman" w:eastAsia="Times New Roman" w:hAnsi="Times New Roman" w:cs="Times New Roman"/>
          <w:i/>
          <w:iCs/>
          <w:color w:val="000000"/>
          <w:lang w:val="en-GB" w:eastAsia="fr-FR"/>
        </w:rPr>
        <w:t>etitia</w:t>
      </w:r>
      <w:proofErr w:type="spellEnd"/>
      <w:r w:rsidRPr="00B911B1">
        <w:rPr>
          <w:rFonts w:ascii="Times New Roman" w:eastAsia="Times New Roman" w:hAnsi="Times New Roman" w:cs="Times New Roman"/>
          <w:color w:val="000000"/>
          <w:lang w:val="en-GB" w:eastAsia="fr-FR"/>
        </w:rPr>
        <w:t xml:space="preserve"> for the disabled parent, providing care for the </w:t>
      </w:r>
      <w:proofErr w:type="spellStart"/>
      <w:r w:rsidRPr="00B911B1">
        <w:rPr>
          <w:rFonts w:ascii="Times New Roman" w:eastAsia="Times New Roman" w:hAnsi="Times New Roman" w:cs="Times New Roman"/>
          <w:color w:val="000000"/>
          <w:lang w:val="en-GB" w:eastAsia="fr-FR"/>
        </w:rPr>
        <w:t>abled</w:t>
      </w:r>
      <w:proofErr w:type="spellEnd"/>
      <w:r w:rsidRPr="00B911B1">
        <w:rPr>
          <w:rFonts w:ascii="Times New Roman" w:eastAsia="Times New Roman" w:hAnsi="Times New Roman" w:cs="Times New Roman"/>
          <w:color w:val="000000"/>
          <w:lang w:val="en-GB" w:eastAsia="fr-FR"/>
        </w:rPr>
        <w:t xml:space="preserve"> child, nor for the disabled person's independence and decision-making. </w:t>
      </w:r>
      <w:r w:rsidR="00077F8E" w:rsidRPr="00B911B1">
        <w:rPr>
          <w:rFonts w:ascii="Times New Roman" w:eastAsia="Times New Roman" w:hAnsi="Times New Roman" w:cs="Times New Roman"/>
          <w:color w:val="000000"/>
          <w:lang w:val="en-GB" w:eastAsia="fr-FR"/>
        </w:rPr>
        <w:t>He</w:t>
      </w:r>
      <w:r w:rsidRPr="00B911B1">
        <w:rPr>
          <w:rFonts w:ascii="Times New Roman" w:eastAsia="Times New Roman" w:hAnsi="Times New Roman" w:cs="Times New Roman"/>
          <w:color w:val="000000"/>
          <w:lang w:val="en-GB" w:eastAsia="fr-FR"/>
        </w:rPr>
        <w:t xml:space="preserve"> calls the vision of </w:t>
      </w:r>
      <w:proofErr w:type="spellStart"/>
      <w:r w:rsidRPr="00B911B1">
        <w:rPr>
          <w:rFonts w:ascii="Times New Roman" w:eastAsia="Times New Roman" w:hAnsi="Times New Roman" w:cs="Times New Roman"/>
          <w:i/>
          <w:iCs/>
          <w:color w:val="000000"/>
          <w:lang w:val="en-GB" w:eastAsia="fr-FR"/>
        </w:rPr>
        <w:t>Amoris</w:t>
      </w:r>
      <w:proofErr w:type="spellEnd"/>
      <w:r w:rsidRPr="00B911B1">
        <w:rPr>
          <w:rFonts w:ascii="Times New Roman" w:eastAsia="Times New Roman" w:hAnsi="Times New Roman" w:cs="Times New Roman"/>
          <w:i/>
          <w:iCs/>
          <w:color w:val="000000"/>
          <w:lang w:val="en-GB" w:eastAsia="fr-FR"/>
        </w:rPr>
        <w:t xml:space="preserve"> </w:t>
      </w:r>
      <w:proofErr w:type="spellStart"/>
      <w:r w:rsidRPr="00B911B1">
        <w:rPr>
          <w:rFonts w:ascii="Times New Roman" w:eastAsia="Times New Roman" w:hAnsi="Times New Roman" w:cs="Times New Roman"/>
          <w:i/>
          <w:iCs/>
          <w:color w:val="000000"/>
          <w:lang w:val="en-GB" w:eastAsia="fr-FR"/>
        </w:rPr>
        <w:t>Laetitia</w:t>
      </w:r>
      <w:proofErr w:type="spellEnd"/>
      <w:r w:rsidRPr="00B911B1">
        <w:rPr>
          <w:rFonts w:ascii="Times New Roman" w:eastAsia="Times New Roman" w:hAnsi="Times New Roman" w:cs="Times New Roman"/>
          <w:color w:val="000000"/>
          <w:lang w:val="en-GB" w:eastAsia="fr-FR"/>
        </w:rPr>
        <w:t xml:space="preserve"> “a kind, charitable, paternalistic vision in which the function of the disabled is to demonstrate the goodness of those who care for them.”</w:t>
      </w:r>
      <w:r w:rsidR="00F13DE3" w:rsidRPr="00B911B1">
        <w:rPr>
          <w:rFonts w:ascii="Times New Roman" w:eastAsia="Times New Roman" w:hAnsi="Times New Roman" w:cs="Times New Roman"/>
          <w:color w:val="000000"/>
          <w:lang w:val="en-GB" w:eastAsia="fr-FR"/>
        </w:rPr>
        <w:t xml:space="preserve"> </w:t>
      </w:r>
      <w:r w:rsidR="00DF2892">
        <w:rPr>
          <w:rFonts w:ascii="Times New Roman" w:hAnsi="Times New Roman" w:cs="Times New Roman"/>
          <w:lang w:val="en-GB"/>
        </w:rPr>
        <w:t xml:space="preserve">Though his analysis is partly right, it lacks a more critical approach, </w:t>
      </w:r>
      <w:r w:rsidR="00CA247F" w:rsidRPr="00B911B1">
        <w:rPr>
          <w:rFonts w:ascii="Times New Roman" w:hAnsi="Times New Roman" w:cs="Times New Roman"/>
          <w:lang w:val="en-GB"/>
        </w:rPr>
        <w:t>hi</w:t>
      </w:r>
      <w:r w:rsidR="00591299" w:rsidRPr="00B911B1">
        <w:rPr>
          <w:rFonts w:ascii="Times New Roman" w:hAnsi="Times New Roman" w:cs="Times New Roman"/>
          <w:lang w:val="en-GB"/>
        </w:rPr>
        <w:t>s severe condemnation of the pontific</w:t>
      </w:r>
      <w:r w:rsidR="00CA247F" w:rsidRPr="00B911B1">
        <w:rPr>
          <w:rFonts w:ascii="Times New Roman" w:hAnsi="Times New Roman" w:cs="Times New Roman"/>
          <w:lang w:val="en-GB"/>
        </w:rPr>
        <w:t xml:space="preserve">al text appeals for a more detailed analysis. </w:t>
      </w:r>
    </w:p>
    <w:p w:rsidR="00F13DE3" w:rsidRPr="00B911B1" w:rsidRDefault="00F13DE3" w:rsidP="00B911B1">
      <w:pPr>
        <w:spacing w:after="0" w:line="480" w:lineRule="auto"/>
        <w:jc w:val="both"/>
        <w:rPr>
          <w:rFonts w:ascii="Times New Roman" w:hAnsi="Times New Roman" w:cs="Times New Roman"/>
          <w:lang w:val="en-GB"/>
        </w:rPr>
      </w:pPr>
    </w:p>
    <w:p w:rsidR="006C28BF" w:rsidRPr="00B911B1" w:rsidRDefault="00CA247F" w:rsidP="00B911B1">
      <w:pPr>
        <w:spacing w:after="0" w:line="480" w:lineRule="auto"/>
        <w:jc w:val="both"/>
        <w:rPr>
          <w:rFonts w:ascii="Times New Roman" w:hAnsi="Times New Roman" w:cs="Times New Roman"/>
          <w:lang w:val="en-GB"/>
        </w:rPr>
      </w:pPr>
      <w:r w:rsidRPr="00B911B1">
        <w:rPr>
          <w:rFonts w:ascii="Times New Roman" w:hAnsi="Times New Roman" w:cs="Times New Roman"/>
          <w:lang w:val="en-GB"/>
        </w:rPr>
        <w:t>Admittedly, when one looks closely into the magisterial discourse on persons with disabilities o</w:t>
      </w:r>
      <w:r w:rsidR="00591299" w:rsidRPr="00B911B1">
        <w:rPr>
          <w:rFonts w:ascii="Times New Roman" w:hAnsi="Times New Roman" w:cs="Times New Roman"/>
          <w:lang w:val="en-GB"/>
        </w:rPr>
        <w:t>ver the last thirty five years</w:t>
      </w:r>
      <w:r w:rsidRPr="00B911B1">
        <w:rPr>
          <w:rFonts w:ascii="Times New Roman" w:hAnsi="Times New Roman" w:cs="Times New Roman"/>
          <w:lang w:val="en-GB"/>
        </w:rPr>
        <w:t xml:space="preserve">, it is clear that the overall tone is sympathetic </w:t>
      </w:r>
      <w:r w:rsidR="00591299" w:rsidRPr="00B911B1">
        <w:rPr>
          <w:rFonts w:ascii="Times New Roman" w:hAnsi="Times New Roman" w:cs="Times New Roman"/>
          <w:lang w:val="en-GB"/>
        </w:rPr>
        <w:t xml:space="preserve">and respectful, </w:t>
      </w:r>
      <w:r w:rsidRPr="00B911B1">
        <w:rPr>
          <w:rFonts w:ascii="Times New Roman" w:hAnsi="Times New Roman" w:cs="Times New Roman"/>
          <w:lang w:val="en-GB"/>
        </w:rPr>
        <w:t xml:space="preserve">but reflects a "charitable" vision regarding these persons. Does the exhortation on love in the family really </w:t>
      </w:r>
      <w:proofErr w:type="gramStart"/>
      <w:r w:rsidRPr="00B911B1">
        <w:rPr>
          <w:rFonts w:ascii="Times New Roman" w:hAnsi="Times New Roman" w:cs="Times New Roman"/>
          <w:lang w:val="en-GB"/>
        </w:rPr>
        <w:t>brings</w:t>
      </w:r>
      <w:proofErr w:type="gramEnd"/>
      <w:r w:rsidRPr="00B911B1">
        <w:rPr>
          <w:rFonts w:ascii="Times New Roman" w:hAnsi="Times New Roman" w:cs="Times New Roman"/>
          <w:lang w:val="en-GB"/>
        </w:rPr>
        <w:t xml:space="preserve"> </w:t>
      </w:r>
      <w:r w:rsidR="00591299" w:rsidRPr="00B911B1">
        <w:rPr>
          <w:rFonts w:ascii="Times New Roman" w:hAnsi="Times New Roman" w:cs="Times New Roman"/>
          <w:lang w:val="en-GB"/>
        </w:rPr>
        <w:t>nothing new to the conversation</w:t>
      </w:r>
      <w:r w:rsidRPr="00B911B1">
        <w:rPr>
          <w:rFonts w:ascii="Times New Roman" w:hAnsi="Times New Roman" w:cs="Times New Roman"/>
          <w:lang w:val="en-GB"/>
        </w:rPr>
        <w:t>?</w:t>
      </w:r>
    </w:p>
    <w:p w:rsidR="00CA247F" w:rsidRPr="00B911B1" w:rsidRDefault="00CA247F" w:rsidP="00B911B1">
      <w:pPr>
        <w:spacing w:after="0" w:line="480" w:lineRule="auto"/>
        <w:jc w:val="both"/>
        <w:rPr>
          <w:rFonts w:ascii="Times New Roman" w:hAnsi="Times New Roman" w:cs="Times New Roman"/>
          <w:lang w:val="en-GB"/>
        </w:rPr>
      </w:pPr>
      <w:r w:rsidRPr="00B911B1">
        <w:rPr>
          <w:rFonts w:ascii="Times New Roman" w:hAnsi="Times New Roman" w:cs="Times New Roman"/>
          <w:lang w:val="en-GB"/>
        </w:rPr>
        <w:t xml:space="preserve">Four paragraphs of </w:t>
      </w:r>
      <w:proofErr w:type="spellStart"/>
      <w:r w:rsidRPr="00B911B1">
        <w:rPr>
          <w:rFonts w:ascii="Times New Roman" w:hAnsi="Times New Roman" w:cs="Times New Roman"/>
          <w:i/>
          <w:iCs/>
          <w:lang w:val="en-GB"/>
        </w:rPr>
        <w:t>Amoris</w:t>
      </w:r>
      <w:proofErr w:type="spellEnd"/>
      <w:r w:rsidRPr="00B911B1">
        <w:rPr>
          <w:rFonts w:ascii="Times New Roman" w:hAnsi="Times New Roman" w:cs="Times New Roman"/>
          <w:i/>
          <w:iCs/>
          <w:lang w:val="en-GB"/>
        </w:rPr>
        <w:t xml:space="preserve"> </w:t>
      </w:r>
      <w:proofErr w:type="spellStart"/>
      <w:r w:rsidRPr="00B911B1">
        <w:rPr>
          <w:rFonts w:ascii="Times New Roman" w:hAnsi="Times New Roman" w:cs="Times New Roman"/>
          <w:i/>
          <w:iCs/>
          <w:lang w:val="en-GB"/>
        </w:rPr>
        <w:t>Laetitia</w:t>
      </w:r>
      <w:proofErr w:type="spellEnd"/>
      <w:r w:rsidRPr="00B911B1">
        <w:rPr>
          <w:rFonts w:ascii="Times New Roman" w:hAnsi="Times New Roman" w:cs="Times New Roman"/>
          <w:lang w:val="en-GB"/>
        </w:rPr>
        <w:t xml:space="preserve"> explicitly treat handicap and disability. I suggest </w:t>
      </w:r>
      <w:r w:rsidR="00AF2FB0" w:rsidRPr="00B911B1">
        <w:rPr>
          <w:rFonts w:ascii="Times New Roman" w:hAnsi="Times New Roman" w:cs="Times New Roman"/>
          <w:lang w:val="en-GB"/>
        </w:rPr>
        <w:t>studying</w:t>
      </w:r>
      <w:r w:rsidRPr="00B911B1">
        <w:rPr>
          <w:rFonts w:ascii="Times New Roman" w:hAnsi="Times New Roman" w:cs="Times New Roman"/>
          <w:lang w:val="en-GB"/>
        </w:rPr>
        <w:t xml:space="preserve"> them </w:t>
      </w:r>
      <w:r w:rsidR="00AF2FB0" w:rsidRPr="00B911B1">
        <w:rPr>
          <w:rFonts w:ascii="Times New Roman" w:hAnsi="Times New Roman" w:cs="Times New Roman"/>
          <w:lang w:val="en-GB"/>
        </w:rPr>
        <w:t>in detail trying to identify their</w:t>
      </w:r>
      <w:r w:rsidRPr="00B911B1">
        <w:rPr>
          <w:rFonts w:ascii="Times New Roman" w:hAnsi="Times New Roman" w:cs="Times New Roman"/>
          <w:lang w:val="en-GB"/>
        </w:rPr>
        <w:t xml:space="preserve"> limitations and</w:t>
      </w:r>
      <w:r w:rsidR="00AF2FB0" w:rsidRPr="00B911B1">
        <w:rPr>
          <w:rFonts w:ascii="Times New Roman" w:hAnsi="Times New Roman" w:cs="Times New Roman"/>
          <w:lang w:val="en-GB"/>
        </w:rPr>
        <w:t xml:space="preserve"> their</w:t>
      </w:r>
      <w:r w:rsidRPr="00B911B1">
        <w:rPr>
          <w:rFonts w:ascii="Times New Roman" w:hAnsi="Times New Roman" w:cs="Times New Roman"/>
          <w:lang w:val="en-GB"/>
        </w:rPr>
        <w:t xml:space="preserve"> challenges.</w:t>
      </w:r>
    </w:p>
    <w:p w:rsidR="00F13DE3" w:rsidRPr="00B911B1" w:rsidRDefault="00F13DE3" w:rsidP="00B911B1">
      <w:pPr>
        <w:spacing w:after="0" w:line="480" w:lineRule="auto"/>
        <w:jc w:val="both"/>
        <w:rPr>
          <w:rFonts w:ascii="Times New Roman" w:hAnsi="Times New Roman" w:cs="Times New Roman"/>
          <w:lang w:val="en-GB"/>
        </w:rPr>
      </w:pPr>
    </w:p>
    <w:p w:rsidR="00542A9D" w:rsidRPr="00B911B1" w:rsidRDefault="00542A9D" w:rsidP="00B911B1">
      <w:pPr>
        <w:spacing w:after="0" w:line="480" w:lineRule="auto"/>
        <w:ind w:left="709" w:right="851"/>
        <w:jc w:val="both"/>
        <w:rPr>
          <w:rFonts w:ascii="Times New Roman" w:hAnsi="Times New Roman" w:cs="Times New Roman"/>
          <w:i/>
          <w:iCs/>
          <w:lang w:val="en-GB"/>
        </w:rPr>
      </w:pPr>
      <w:r w:rsidRPr="00B911B1">
        <w:rPr>
          <w:rFonts w:ascii="Times New Roman" w:hAnsi="Times New Roman" w:cs="Times New Roman"/>
          <w:i/>
          <w:iCs/>
          <w:lang w:val="en-GB"/>
        </w:rPr>
        <w:t xml:space="preserve">47. </w:t>
      </w:r>
      <w:r w:rsidR="00714CCA" w:rsidRPr="00B911B1">
        <w:rPr>
          <w:rFonts w:ascii="Times New Roman" w:hAnsi="Times New Roman" w:cs="Times New Roman"/>
          <w:i/>
          <w:iCs/>
          <w:lang w:val="en-GB"/>
        </w:rPr>
        <w:t>[...]</w:t>
      </w:r>
      <w:r w:rsidRPr="00B911B1">
        <w:rPr>
          <w:rFonts w:ascii="Times New Roman" w:hAnsi="Times New Roman" w:cs="Times New Roman"/>
          <w:i/>
          <w:iCs/>
          <w:lang w:val="en-GB"/>
        </w:rPr>
        <w:t xml:space="preserve"> Families who lovingly accept the difficult trial of a child with special needs are greatly to be admired. They render the Church and society an invaluable witness of faithfulness to the gift of life. In these situations, the family can discover, together with the Christian community, new approaches, new ways of acting, a different way of understanding and identifying with others, by welcoming and caring for the mystery of the frailty of human life. People with disabilities are a gift for the family and an opportunity to grow in love, mutual aid and unity…</w:t>
      </w:r>
      <w:r w:rsidR="00714CCA" w:rsidRPr="00B911B1">
        <w:rPr>
          <w:rFonts w:ascii="Times New Roman" w:hAnsi="Times New Roman" w:cs="Times New Roman"/>
          <w:i/>
          <w:iCs/>
          <w:lang w:val="en-GB"/>
        </w:rPr>
        <w:t xml:space="preserve"> </w:t>
      </w:r>
      <w:r w:rsidRPr="00B911B1">
        <w:rPr>
          <w:rFonts w:ascii="Times New Roman" w:hAnsi="Times New Roman" w:cs="Times New Roman"/>
          <w:i/>
          <w:iCs/>
          <w:lang w:val="en-GB"/>
        </w:rPr>
        <w:t xml:space="preserve"> If the family, in the light of the faith, accepts the presence of persons with special needs, they will be able to recognize and ensure the quality and value of every human life, with its proper needs, rights and opportunities. </w:t>
      </w:r>
      <w:r w:rsidR="00714CCA" w:rsidRPr="00B911B1">
        <w:rPr>
          <w:rFonts w:ascii="Times New Roman" w:hAnsi="Times New Roman" w:cs="Times New Roman"/>
          <w:i/>
          <w:iCs/>
          <w:lang w:val="en-GB"/>
        </w:rPr>
        <w:t>[...]</w:t>
      </w:r>
      <w:r w:rsidRPr="00B911B1">
        <w:rPr>
          <w:rFonts w:ascii="Times New Roman" w:hAnsi="Times New Roman" w:cs="Times New Roman"/>
          <w:i/>
          <w:iCs/>
          <w:lang w:val="en-GB"/>
        </w:rPr>
        <w:t xml:space="preserve"> Here I would stress that dedication and concern shown to migrants and to persons with special needs alike is a sign of the Spirit. Both situations are paradigmatic: they serve as a test of our commitment to show mercy in welcoming others and to help the vulnerable to be fully a part of our communities.</w:t>
      </w:r>
    </w:p>
    <w:p w:rsidR="00714CCA" w:rsidRPr="00B911B1" w:rsidRDefault="00395546" w:rsidP="00395546">
      <w:pPr>
        <w:spacing w:after="0" w:line="480" w:lineRule="auto"/>
        <w:jc w:val="both"/>
        <w:rPr>
          <w:rFonts w:ascii="Times New Roman" w:hAnsi="Times New Roman" w:cs="Times New Roman"/>
          <w:lang w:val="en-GB"/>
        </w:rPr>
      </w:pPr>
      <w:r>
        <w:rPr>
          <w:rFonts w:ascii="Times New Roman" w:hAnsi="Times New Roman" w:cs="Times New Roman"/>
          <w:lang w:val="en-GB"/>
        </w:rPr>
        <w:t xml:space="preserve">Reading these lines, I can understand why Prof. Perry calls the text </w:t>
      </w:r>
      <w:r w:rsidRPr="00395546">
        <w:rPr>
          <w:rFonts w:ascii="Times New Roman" w:hAnsi="Times New Roman" w:cs="Times New Roman"/>
          <w:i/>
          <w:iCs/>
          <w:lang w:val="en-GB"/>
        </w:rPr>
        <w:t>paternalistic</w:t>
      </w:r>
      <w:r>
        <w:rPr>
          <w:rFonts w:ascii="Times New Roman" w:hAnsi="Times New Roman" w:cs="Times New Roman"/>
          <w:lang w:val="en-GB"/>
        </w:rPr>
        <w:t>. However, we have to bear in mind that i</w:t>
      </w:r>
      <w:r w:rsidR="00714CCA" w:rsidRPr="00B911B1">
        <w:rPr>
          <w:rFonts w:ascii="Times New Roman" w:hAnsi="Times New Roman" w:cs="Times New Roman"/>
          <w:lang w:val="en-GB"/>
        </w:rPr>
        <w:t xml:space="preserve">n this paragraph the Pope </w:t>
      </w:r>
      <w:r>
        <w:rPr>
          <w:rFonts w:ascii="Times New Roman" w:hAnsi="Times New Roman" w:cs="Times New Roman"/>
          <w:lang w:val="en-GB"/>
        </w:rPr>
        <w:t>merely quotes</w:t>
      </w:r>
      <w:r w:rsidR="00714CCA" w:rsidRPr="00B911B1">
        <w:rPr>
          <w:rFonts w:ascii="Times New Roman" w:hAnsi="Times New Roman" w:cs="Times New Roman"/>
          <w:lang w:val="en-GB"/>
        </w:rPr>
        <w:t xml:space="preserve"> a whole section of the text of the </w:t>
      </w:r>
      <w:proofErr w:type="spellStart"/>
      <w:r w:rsidR="00714CCA" w:rsidRPr="00B911B1">
        <w:rPr>
          <w:rFonts w:ascii="Times New Roman" w:hAnsi="Times New Roman" w:cs="Times New Roman"/>
          <w:i/>
          <w:iCs/>
          <w:lang w:val="en-GB"/>
        </w:rPr>
        <w:t>Relatio</w:t>
      </w:r>
      <w:proofErr w:type="spellEnd"/>
      <w:r w:rsidR="00714CCA" w:rsidRPr="00B911B1">
        <w:rPr>
          <w:rFonts w:ascii="Times New Roman" w:hAnsi="Times New Roman" w:cs="Times New Roman"/>
          <w:i/>
          <w:iCs/>
          <w:lang w:val="en-GB"/>
        </w:rPr>
        <w:t xml:space="preserve"> </w:t>
      </w:r>
      <w:proofErr w:type="spellStart"/>
      <w:r w:rsidR="00714CCA" w:rsidRPr="00B911B1">
        <w:rPr>
          <w:rFonts w:ascii="Times New Roman" w:hAnsi="Times New Roman" w:cs="Times New Roman"/>
          <w:i/>
          <w:iCs/>
          <w:lang w:val="en-GB"/>
        </w:rPr>
        <w:t>finalis</w:t>
      </w:r>
      <w:proofErr w:type="spellEnd"/>
      <w:r w:rsidR="000307C5" w:rsidRPr="00B911B1">
        <w:rPr>
          <w:rStyle w:val="Appelnotedebasdep"/>
          <w:rFonts w:ascii="Times New Roman" w:hAnsi="Times New Roman" w:cs="Times New Roman"/>
          <w:i/>
          <w:iCs/>
          <w:lang w:val="en-GB"/>
        </w:rPr>
        <w:footnoteReference w:id="1"/>
      </w:r>
      <w:r w:rsidR="00714CCA" w:rsidRPr="00B911B1">
        <w:rPr>
          <w:rFonts w:ascii="Times New Roman" w:hAnsi="Times New Roman" w:cs="Times New Roman"/>
          <w:lang w:val="en-GB"/>
        </w:rPr>
        <w:t xml:space="preserve"> of the Synod on the Family (§21)</w:t>
      </w:r>
      <w:r w:rsidR="004C4193">
        <w:rPr>
          <w:rFonts w:ascii="Times New Roman" w:hAnsi="Times New Roman" w:cs="Times New Roman"/>
          <w:lang w:val="en-GB"/>
        </w:rPr>
        <w:t xml:space="preserve"> </w:t>
      </w:r>
      <w:r w:rsidR="004C4193" w:rsidRPr="00E63686">
        <w:rPr>
          <w:rFonts w:ascii="Times New Roman" w:hAnsi="Times New Roman" w:cs="Times New Roman"/>
          <w:i/>
          <w:iCs/>
          <w:lang w:val="en-GB"/>
        </w:rPr>
        <w:t>(Synod, 2015)</w:t>
      </w:r>
      <w:r w:rsidR="00714CCA" w:rsidRPr="00E63686">
        <w:rPr>
          <w:rFonts w:ascii="Times New Roman" w:hAnsi="Times New Roman" w:cs="Times New Roman"/>
          <w:i/>
          <w:iCs/>
          <w:lang w:val="en-GB"/>
        </w:rPr>
        <w:t>.</w:t>
      </w:r>
      <w:r w:rsidR="00714CCA" w:rsidRPr="00B911B1">
        <w:rPr>
          <w:rFonts w:ascii="Times New Roman" w:hAnsi="Times New Roman" w:cs="Times New Roman"/>
          <w:lang w:val="en-GB"/>
        </w:rPr>
        <w:t xml:space="preserve"> As of</w:t>
      </w:r>
      <w:r w:rsidR="00F13DE3" w:rsidRPr="00B911B1">
        <w:rPr>
          <w:rFonts w:ascii="Times New Roman" w:hAnsi="Times New Roman" w:cs="Times New Roman"/>
          <w:lang w:val="en-GB"/>
        </w:rPr>
        <w:t>ten in ecclesial discourse on</w:t>
      </w:r>
      <w:r w:rsidR="00714CCA" w:rsidRPr="00B911B1">
        <w:rPr>
          <w:rFonts w:ascii="Times New Roman" w:hAnsi="Times New Roman" w:cs="Times New Roman"/>
          <w:lang w:val="en-GB"/>
        </w:rPr>
        <w:t xml:space="preserve"> disability, the latter is seen as an opportunity to witness. The </w:t>
      </w:r>
      <w:proofErr w:type="spellStart"/>
      <w:r w:rsidR="00714CCA" w:rsidRPr="00B911B1">
        <w:rPr>
          <w:rFonts w:ascii="Times New Roman" w:hAnsi="Times New Roman" w:cs="Times New Roman"/>
          <w:lang w:val="en-GB"/>
        </w:rPr>
        <w:t>synodal</w:t>
      </w:r>
      <w:proofErr w:type="spellEnd"/>
      <w:r w:rsidR="00714CCA" w:rsidRPr="00B911B1">
        <w:rPr>
          <w:rFonts w:ascii="Times New Roman" w:hAnsi="Times New Roman" w:cs="Times New Roman"/>
          <w:lang w:val="en-GB"/>
        </w:rPr>
        <w:t xml:space="preserve"> text is no exception: families bear witness through love for their child. The dis</w:t>
      </w:r>
      <w:r w:rsidR="00591299" w:rsidRPr="00B911B1">
        <w:rPr>
          <w:rFonts w:ascii="Times New Roman" w:hAnsi="Times New Roman" w:cs="Times New Roman"/>
          <w:lang w:val="en-GB"/>
        </w:rPr>
        <w:t>abled child is associated with «</w:t>
      </w:r>
      <w:r w:rsidR="00714CCA" w:rsidRPr="00B911B1">
        <w:rPr>
          <w:rFonts w:ascii="Times New Roman" w:hAnsi="Times New Roman" w:cs="Times New Roman"/>
          <w:lang w:val="en-GB"/>
        </w:rPr>
        <w:t>a difficult trial</w:t>
      </w:r>
      <w:r w:rsidR="00591299" w:rsidRPr="00B911B1">
        <w:rPr>
          <w:rFonts w:ascii="Times New Roman" w:hAnsi="Times New Roman" w:cs="Times New Roman"/>
          <w:lang w:val="en-GB"/>
        </w:rPr>
        <w:t>»;</w:t>
      </w:r>
      <w:r w:rsidR="00714CCA" w:rsidRPr="00B911B1">
        <w:rPr>
          <w:rFonts w:ascii="Times New Roman" w:hAnsi="Times New Roman" w:cs="Times New Roman"/>
          <w:lang w:val="en-GB"/>
        </w:rPr>
        <w:t xml:space="preserve"> there </w:t>
      </w:r>
      <w:r w:rsidR="003306AC" w:rsidRPr="00B911B1">
        <w:rPr>
          <w:rFonts w:ascii="Times New Roman" w:hAnsi="Times New Roman" w:cs="Times New Roman"/>
          <w:lang w:val="en-GB"/>
        </w:rPr>
        <w:t xml:space="preserve">is </w:t>
      </w:r>
      <w:r w:rsidR="00714CCA" w:rsidRPr="00B911B1">
        <w:rPr>
          <w:rFonts w:ascii="Times New Roman" w:hAnsi="Times New Roman" w:cs="Times New Roman"/>
          <w:lang w:val="en-GB"/>
        </w:rPr>
        <w:t>very little space in this paragraph for an optimistic look</w:t>
      </w:r>
      <w:r w:rsidR="000307C5" w:rsidRPr="00B911B1">
        <w:rPr>
          <w:rFonts w:ascii="Times New Roman" w:hAnsi="Times New Roman" w:cs="Times New Roman"/>
          <w:lang w:val="en-GB"/>
        </w:rPr>
        <w:t xml:space="preserve"> on disability</w:t>
      </w:r>
      <w:r w:rsidR="003306AC" w:rsidRPr="00B911B1">
        <w:rPr>
          <w:rFonts w:ascii="Times New Roman" w:hAnsi="Times New Roman" w:cs="Times New Roman"/>
          <w:lang w:val="en-GB"/>
        </w:rPr>
        <w:t>, nor</w:t>
      </w:r>
      <w:r w:rsidR="00714CCA" w:rsidRPr="00B911B1">
        <w:rPr>
          <w:rFonts w:ascii="Times New Roman" w:hAnsi="Times New Roman" w:cs="Times New Roman"/>
          <w:lang w:val="en-GB"/>
        </w:rPr>
        <w:t xml:space="preserve"> for </w:t>
      </w:r>
      <w:r w:rsidR="003306AC" w:rsidRPr="00B911B1">
        <w:rPr>
          <w:rFonts w:ascii="Times New Roman" w:hAnsi="Times New Roman" w:cs="Times New Roman"/>
          <w:lang w:val="en-GB"/>
        </w:rPr>
        <w:t xml:space="preserve">the </w:t>
      </w:r>
      <w:r w:rsidR="00714CCA" w:rsidRPr="00B911B1">
        <w:rPr>
          <w:rFonts w:ascii="Times New Roman" w:hAnsi="Times New Roman" w:cs="Times New Roman"/>
          <w:lang w:val="en-GB"/>
        </w:rPr>
        <w:t xml:space="preserve">joy or </w:t>
      </w:r>
      <w:r w:rsidR="003306AC" w:rsidRPr="00B911B1">
        <w:rPr>
          <w:rFonts w:ascii="Times New Roman" w:hAnsi="Times New Roman" w:cs="Times New Roman"/>
          <w:lang w:val="en-GB"/>
        </w:rPr>
        <w:t xml:space="preserve">the </w:t>
      </w:r>
      <w:r w:rsidR="00714CCA" w:rsidRPr="00B911B1">
        <w:rPr>
          <w:rFonts w:ascii="Times New Roman" w:hAnsi="Times New Roman" w:cs="Times New Roman"/>
          <w:lang w:val="en-GB"/>
        </w:rPr>
        <w:t xml:space="preserve">love </w:t>
      </w:r>
      <w:r w:rsidR="000307C5" w:rsidRPr="00B911B1">
        <w:rPr>
          <w:rFonts w:ascii="Times New Roman" w:hAnsi="Times New Roman" w:cs="Times New Roman"/>
          <w:lang w:val="en-GB"/>
        </w:rPr>
        <w:t xml:space="preserve">or the fun </w:t>
      </w:r>
      <w:r w:rsidR="00714CCA" w:rsidRPr="00B911B1">
        <w:rPr>
          <w:rFonts w:ascii="Times New Roman" w:hAnsi="Times New Roman" w:cs="Times New Roman"/>
          <w:lang w:val="en-GB"/>
        </w:rPr>
        <w:t>a child</w:t>
      </w:r>
      <w:r w:rsidR="003306AC" w:rsidRPr="00B911B1">
        <w:rPr>
          <w:rFonts w:ascii="Times New Roman" w:hAnsi="Times New Roman" w:cs="Times New Roman"/>
          <w:lang w:val="en-GB"/>
        </w:rPr>
        <w:t xml:space="preserve"> with a disability</w:t>
      </w:r>
      <w:r w:rsidR="000307C5" w:rsidRPr="00B911B1">
        <w:rPr>
          <w:rFonts w:ascii="Times New Roman" w:hAnsi="Times New Roman" w:cs="Times New Roman"/>
          <w:lang w:val="en-GB"/>
        </w:rPr>
        <w:t>, just like any child,</w:t>
      </w:r>
      <w:r w:rsidR="003306AC" w:rsidRPr="00B911B1">
        <w:rPr>
          <w:rFonts w:ascii="Times New Roman" w:hAnsi="Times New Roman" w:cs="Times New Roman"/>
          <w:lang w:val="en-GB"/>
        </w:rPr>
        <w:t xml:space="preserve"> may also bring</w:t>
      </w:r>
      <w:r w:rsidR="00714CCA" w:rsidRPr="00B911B1">
        <w:rPr>
          <w:rFonts w:ascii="Times New Roman" w:hAnsi="Times New Roman" w:cs="Times New Roman"/>
          <w:lang w:val="en-GB"/>
        </w:rPr>
        <w:t>.</w:t>
      </w:r>
    </w:p>
    <w:p w:rsidR="003306AC" w:rsidRPr="00B911B1" w:rsidRDefault="000307C5" w:rsidP="008178C3">
      <w:pPr>
        <w:spacing w:line="480" w:lineRule="auto"/>
        <w:jc w:val="both"/>
        <w:rPr>
          <w:rFonts w:ascii="Times New Roman" w:hAnsi="Times New Roman" w:cs="Times New Roman"/>
          <w:lang w:val="en-GB"/>
        </w:rPr>
      </w:pPr>
      <w:r w:rsidRPr="00B911B1">
        <w:rPr>
          <w:rFonts w:ascii="Times New Roman" w:hAnsi="Times New Roman" w:cs="Times New Roman"/>
          <w:lang w:val="en-GB"/>
        </w:rPr>
        <w:t>Moreover</w:t>
      </w:r>
      <w:r w:rsidR="003306AC" w:rsidRPr="00B911B1">
        <w:rPr>
          <w:rFonts w:ascii="Times New Roman" w:hAnsi="Times New Roman" w:cs="Times New Roman"/>
          <w:lang w:val="en-GB"/>
        </w:rPr>
        <w:t xml:space="preserve">, </w:t>
      </w:r>
      <w:proofErr w:type="spellStart"/>
      <w:r w:rsidR="003306AC" w:rsidRPr="00B911B1">
        <w:rPr>
          <w:rFonts w:ascii="Times New Roman" w:hAnsi="Times New Roman" w:cs="Times New Roman"/>
          <w:i/>
          <w:iCs/>
          <w:lang w:val="en-GB"/>
        </w:rPr>
        <w:t>Relatio</w:t>
      </w:r>
      <w:proofErr w:type="spellEnd"/>
      <w:r w:rsidR="003306AC" w:rsidRPr="00B911B1">
        <w:rPr>
          <w:rFonts w:ascii="Times New Roman" w:hAnsi="Times New Roman" w:cs="Times New Roman"/>
          <w:i/>
          <w:iCs/>
          <w:lang w:val="en-GB"/>
        </w:rPr>
        <w:t xml:space="preserve"> </w:t>
      </w:r>
      <w:proofErr w:type="spellStart"/>
      <w:r w:rsidR="003306AC" w:rsidRPr="00B911B1">
        <w:rPr>
          <w:rFonts w:ascii="Times New Roman" w:hAnsi="Times New Roman" w:cs="Times New Roman"/>
          <w:i/>
          <w:iCs/>
          <w:lang w:val="en-GB"/>
        </w:rPr>
        <w:t>finalis</w:t>
      </w:r>
      <w:proofErr w:type="spellEnd"/>
      <w:r w:rsidR="003306AC" w:rsidRPr="00B911B1">
        <w:rPr>
          <w:rFonts w:ascii="Times New Roman" w:hAnsi="Times New Roman" w:cs="Times New Roman"/>
          <w:lang w:val="en-GB"/>
        </w:rPr>
        <w:t xml:space="preserve"> </w:t>
      </w:r>
      <w:r w:rsidR="006C0EFD" w:rsidRPr="00B911B1">
        <w:rPr>
          <w:rFonts w:ascii="Times New Roman" w:hAnsi="Times New Roman" w:cs="Times New Roman"/>
          <w:lang w:val="en-GB"/>
        </w:rPr>
        <w:t>has a</w:t>
      </w:r>
      <w:r w:rsidRPr="00B911B1">
        <w:rPr>
          <w:rFonts w:ascii="Times New Roman" w:hAnsi="Times New Roman" w:cs="Times New Roman"/>
          <w:lang w:val="en-GB"/>
        </w:rPr>
        <w:t xml:space="preserve"> </w:t>
      </w:r>
      <w:r w:rsidR="006C0EFD" w:rsidRPr="00B911B1">
        <w:rPr>
          <w:rFonts w:ascii="Times New Roman" w:hAnsi="Times New Roman" w:cs="Times New Roman"/>
          <w:lang w:val="en-GB"/>
        </w:rPr>
        <w:t>very limited</w:t>
      </w:r>
      <w:r w:rsidR="003306AC" w:rsidRPr="00B911B1">
        <w:rPr>
          <w:rFonts w:ascii="Times New Roman" w:hAnsi="Times New Roman" w:cs="Times New Roman"/>
          <w:lang w:val="en-GB"/>
        </w:rPr>
        <w:t xml:space="preserve"> interpretation of the concept </w:t>
      </w:r>
      <w:r w:rsidR="00F13DE3" w:rsidRPr="00B911B1">
        <w:rPr>
          <w:rFonts w:ascii="Times New Roman" w:hAnsi="Times New Roman" w:cs="Times New Roman"/>
          <w:lang w:val="en-GB"/>
        </w:rPr>
        <w:t>of “</w:t>
      </w:r>
      <w:r w:rsidR="003306AC" w:rsidRPr="00B911B1">
        <w:rPr>
          <w:rFonts w:ascii="Times New Roman" w:hAnsi="Times New Roman" w:cs="Times New Roman"/>
          <w:lang w:val="en-GB"/>
        </w:rPr>
        <w:t>witnes</w:t>
      </w:r>
      <w:r w:rsidRPr="00B911B1">
        <w:rPr>
          <w:rFonts w:ascii="Times New Roman" w:hAnsi="Times New Roman" w:cs="Times New Roman"/>
          <w:lang w:val="en-GB"/>
        </w:rPr>
        <w:t>s” compared to some previous pontific</w:t>
      </w:r>
      <w:r w:rsidR="003306AC" w:rsidRPr="00B911B1">
        <w:rPr>
          <w:rFonts w:ascii="Times New Roman" w:hAnsi="Times New Roman" w:cs="Times New Roman"/>
          <w:lang w:val="en-GB"/>
        </w:rPr>
        <w:t xml:space="preserve">al speeches: for example, in his </w:t>
      </w:r>
      <w:r w:rsidR="00384747" w:rsidRPr="00B911B1">
        <w:rPr>
          <w:rFonts w:ascii="Times New Roman" w:hAnsi="Times New Roman" w:cs="Times New Roman"/>
          <w:lang w:val="en-GB"/>
        </w:rPr>
        <w:t>m</w:t>
      </w:r>
      <w:r w:rsidR="003306AC" w:rsidRPr="00B911B1">
        <w:rPr>
          <w:rFonts w:ascii="Times New Roman" w:hAnsi="Times New Roman" w:cs="Times New Roman"/>
          <w:lang w:val="en-GB"/>
        </w:rPr>
        <w:t>essage to the participants</w:t>
      </w:r>
      <w:r w:rsidR="003306AC" w:rsidRPr="00B911B1">
        <w:rPr>
          <w:rFonts w:ascii="Times New Roman" w:hAnsi="Times New Roman" w:cs="Times New Roman"/>
          <w:i/>
          <w:iCs/>
          <w:lang w:val="en-GB"/>
        </w:rPr>
        <w:t xml:space="preserve"> </w:t>
      </w:r>
      <w:r w:rsidR="00384747" w:rsidRPr="00B911B1">
        <w:rPr>
          <w:rFonts w:ascii="Times New Roman" w:hAnsi="Times New Roman" w:cs="Times New Roman"/>
          <w:i/>
          <w:iCs/>
          <w:lang w:val="en-GB"/>
        </w:rPr>
        <w:t>On the Occasion of the International Symposium on the Dignity and Rights of the Mentally Disabled Person</w:t>
      </w:r>
      <w:r w:rsidR="004C4193">
        <w:rPr>
          <w:rFonts w:ascii="Times New Roman" w:hAnsi="Times New Roman" w:cs="Times New Roman"/>
          <w:i/>
          <w:iCs/>
          <w:lang w:val="en-GB"/>
        </w:rPr>
        <w:t xml:space="preserve"> </w:t>
      </w:r>
      <w:r w:rsidR="005B767D">
        <w:rPr>
          <w:lang w:val="en-GB"/>
        </w:rPr>
        <w:fldChar w:fldCharType="begin"/>
      </w:r>
      <w:r w:rsidR="00E63686">
        <w:rPr>
          <w:lang w:val="en-GB"/>
        </w:rPr>
        <w:instrText xml:space="preserve"> ADDIN ZOTERO_ITEM CSL_CITATION {"citationID":"a1i52vaur","properties":{"formattedCitation":"{\\rtf {\\scaps John paul ii}, \\uc0\\u171{}\\uc0\\u160{}Message to the participants International Symposium on The Dignity and Rights of the Mentally Disabled Person\\uc0\\u160{}\\uc0\\u187{} [en ligne], Libreria Editrice Vaticana, 8 janvier 2004, disponible sur\\uc0\\u160{}&lt;http://w2.vatican.va/content/john-paul-ii/en/speeches/2004/january/documents/hf_jp-ii_spe_20040108_handicap-mentale.html&gt;, (consult\\uc0\\u233{} le 14 juin 2016].}","plainCitation":"John paul ii, « Message to the participants International Symposium on The Dignity and Rights of the Mentally Disabled Person » [en ligne], Libreria Editrice Vaticana, 8 janvier 2004, disponible sur &lt;http://w2.vatican.va/content/john-paul-ii/en/speeches/2004/january/documents/hf_jp-ii_spe_20040108_handicap-mentale.html&gt;, (consulté le 14 juin 2016].","dontUpdate":true},"citationItems":[{"id":1303,"uris":["http://zotero.org/users/1791774/items/3I774U3C"],"uri":["http://zotero.org/users/1791774/items/3I774U3C"],"itemData":{"id":1303,"type":"article","title":"Message to the participants International Symposium on The Dignity and Rights of the Mentally Disabled Person","publisher":"Libreria Editrice Vaticana","URL":"http://w2.vatican.va/content/john-paul-ii/en/speeches/2004/january/documents/hf_jp-ii_spe_20040108_handicap-mentale.html","author":[{"family":"John Paul II","given":""}],"issued":{"date-parts":[["2004",1,8]]},"accessed":{"date-parts":[["2016",6,14]]}}}],"schema":"https://github.com/citation-style-language/schema/raw/master/csl-citation.json"} </w:instrText>
      </w:r>
      <w:r w:rsidR="005B767D">
        <w:rPr>
          <w:lang w:val="en-GB"/>
        </w:rPr>
        <w:fldChar w:fldCharType="separate"/>
      </w:r>
      <w:r w:rsidR="00B911B1" w:rsidRPr="004C4193">
        <w:rPr>
          <w:rFonts w:ascii="Times New Roman" w:hAnsi="Times New Roman" w:cs="Times New Roman"/>
          <w:i/>
          <w:iCs/>
          <w:lang w:val="en-GB"/>
        </w:rPr>
        <w:t>(John Paul II, 2004</w:t>
      </w:r>
      <w:r w:rsidR="00B911B1" w:rsidRPr="00B911B1">
        <w:rPr>
          <w:lang w:val="en-GB"/>
        </w:rPr>
        <w:t>)</w:t>
      </w:r>
      <w:r w:rsidR="005B767D">
        <w:rPr>
          <w:lang w:val="en-GB"/>
        </w:rPr>
        <w:fldChar w:fldCharType="end"/>
      </w:r>
      <w:r w:rsidR="003306AC" w:rsidRPr="00B911B1">
        <w:rPr>
          <w:rFonts w:ascii="Times New Roman" w:hAnsi="Times New Roman" w:cs="Times New Roman"/>
          <w:lang w:val="en-GB"/>
        </w:rPr>
        <w:t xml:space="preserve">, Pope John Paul II had used a language of empowerment by expressly stating that people with </w:t>
      </w:r>
      <w:r w:rsidR="003306AC" w:rsidRPr="00B911B1">
        <w:rPr>
          <w:rFonts w:ascii="Times New Roman" w:hAnsi="Times New Roman" w:cs="Times New Roman"/>
          <w:lang w:val="en-GB"/>
        </w:rPr>
        <w:lastRenderedPageBreak/>
        <w:t>disabilities can</w:t>
      </w:r>
      <w:r w:rsidR="00384747" w:rsidRPr="00B911B1">
        <w:rPr>
          <w:rFonts w:ascii="Times New Roman" w:hAnsi="Times New Roman" w:cs="Times New Roman"/>
          <w:lang w:val="en-GB"/>
        </w:rPr>
        <w:t xml:space="preserve"> be </w:t>
      </w:r>
      <w:r w:rsidR="003306AC" w:rsidRPr="00B911B1">
        <w:rPr>
          <w:rFonts w:ascii="Times New Roman" w:hAnsi="Times New Roman" w:cs="Times New Roman"/>
          <w:lang w:val="en-GB"/>
        </w:rPr>
        <w:t>teach</w:t>
      </w:r>
      <w:r w:rsidR="00384747" w:rsidRPr="00B911B1">
        <w:rPr>
          <w:rFonts w:ascii="Times New Roman" w:hAnsi="Times New Roman" w:cs="Times New Roman"/>
          <w:lang w:val="en-GB"/>
        </w:rPr>
        <w:t>ers</w:t>
      </w:r>
      <w:r w:rsidR="003306AC" w:rsidRPr="00B911B1">
        <w:rPr>
          <w:rFonts w:ascii="Times New Roman" w:hAnsi="Times New Roman" w:cs="Times New Roman"/>
          <w:lang w:val="en-GB"/>
        </w:rPr>
        <w:t xml:space="preserve"> and may become messengers. None of this transpires in </w:t>
      </w:r>
      <w:proofErr w:type="spellStart"/>
      <w:r w:rsidR="003306AC" w:rsidRPr="00B911B1">
        <w:rPr>
          <w:rFonts w:ascii="Times New Roman" w:hAnsi="Times New Roman" w:cs="Times New Roman"/>
          <w:i/>
          <w:iCs/>
          <w:lang w:val="en-GB"/>
        </w:rPr>
        <w:t>Relatio</w:t>
      </w:r>
      <w:proofErr w:type="spellEnd"/>
      <w:r w:rsidR="003306AC" w:rsidRPr="00B911B1">
        <w:rPr>
          <w:rFonts w:ascii="Times New Roman" w:hAnsi="Times New Roman" w:cs="Times New Roman"/>
          <w:lang w:val="en-GB"/>
        </w:rPr>
        <w:t xml:space="preserve"> where the role of witness</w:t>
      </w:r>
      <w:r w:rsidR="008178C3">
        <w:rPr>
          <w:rFonts w:ascii="Times New Roman" w:hAnsi="Times New Roman" w:cs="Times New Roman"/>
          <w:lang w:val="en-GB"/>
        </w:rPr>
        <w:t xml:space="preserve">ing </w:t>
      </w:r>
      <w:r w:rsidR="003306AC" w:rsidRPr="00B911B1">
        <w:rPr>
          <w:rFonts w:ascii="Times New Roman" w:hAnsi="Times New Roman" w:cs="Times New Roman"/>
          <w:lang w:val="en-GB"/>
        </w:rPr>
        <w:t>is reserved for families and the entourage of a person with disability. The language of empowerment o</w:t>
      </w:r>
      <w:r w:rsidR="0063261C" w:rsidRPr="00B911B1">
        <w:rPr>
          <w:rFonts w:ascii="Times New Roman" w:hAnsi="Times New Roman" w:cs="Times New Roman"/>
          <w:lang w:val="en-GB"/>
        </w:rPr>
        <w:t>f people</w:t>
      </w:r>
      <w:r w:rsidR="003306AC" w:rsidRPr="00B911B1">
        <w:rPr>
          <w:rFonts w:ascii="Times New Roman" w:hAnsi="Times New Roman" w:cs="Times New Roman"/>
          <w:lang w:val="en-GB"/>
        </w:rPr>
        <w:t xml:space="preserve"> with disabilities has clearly not</w:t>
      </w:r>
      <w:r w:rsidR="00F13DE3" w:rsidRPr="00B911B1">
        <w:rPr>
          <w:rFonts w:ascii="Times New Roman" w:hAnsi="Times New Roman" w:cs="Times New Roman"/>
          <w:lang w:val="en-GB"/>
        </w:rPr>
        <w:t xml:space="preserve"> been adopted by all the Synod f</w:t>
      </w:r>
      <w:r w:rsidR="003306AC" w:rsidRPr="00B911B1">
        <w:rPr>
          <w:rFonts w:ascii="Times New Roman" w:hAnsi="Times New Roman" w:cs="Times New Roman"/>
          <w:lang w:val="en-GB"/>
        </w:rPr>
        <w:t>athers.</w:t>
      </w:r>
    </w:p>
    <w:p w:rsidR="00715F8C" w:rsidRPr="00B911B1" w:rsidRDefault="00715F8C" w:rsidP="00B911B1">
      <w:pPr>
        <w:spacing w:line="480" w:lineRule="auto"/>
        <w:jc w:val="both"/>
        <w:rPr>
          <w:rFonts w:ascii="Times New Roman" w:hAnsi="Times New Roman" w:cs="Times New Roman"/>
          <w:lang w:val="en-GB"/>
        </w:rPr>
      </w:pPr>
      <w:r w:rsidRPr="00B911B1">
        <w:rPr>
          <w:rFonts w:ascii="Times New Roman" w:hAnsi="Times New Roman" w:cs="Times New Roman"/>
          <w:lang w:val="en-GB"/>
        </w:rPr>
        <w:t xml:space="preserve">So far in this paragraph, Pope Francis has only </w:t>
      </w:r>
      <w:r w:rsidR="00384747" w:rsidRPr="00B911B1">
        <w:rPr>
          <w:rFonts w:ascii="Times New Roman" w:hAnsi="Times New Roman" w:cs="Times New Roman"/>
          <w:lang w:val="en-GB"/>
        </w:rPr>
        <w:t>quot</w:t>
      </w:r>
      <w:r w:rsidRPr="00B911B1">
        <w:rPr>
          <w:rFonts w:ascii="Times New Roman" w:hAnsi="Times New Roman" w:cs="Times New Roman"/>
          <w:lang w:val="en-GB"/>
        </w:rPr>
        <w:t>ed</w:t>
      </w:r>
      <w:r w:rsidR="00F13DE3" w:rsidRPr="00B911B1">
        <w:rPr>
          <w:rFonts w:ascii="Times New Roman" w:hAnsi="Times New Roman" w:cs="Times New Roman"/>
          <w:lang w:val="en-GB"/>
        </w:rPr>
        <w:t xml:space="preserve"> the S</w:t>
      </w:r>
      <w:r w:rsidRPr="00B911B1">
        <w:rPr>
          <w:rFonts w:ascii="Times New Roman" w:hAnsi="Times New Roman" w:cs="Times New Roman"/>
          <w:lang w:val="en-GB"/>
        </w:rPr>
        <w:t xml:space="preserve">ynod fathers. However, in the last two sentences, he speaks for </w:t>
      </w:r>
      <w:r w:rsidR="00C46D53" w:rsidRPr="00B911B1">
        <w:rPr>
          <w:rFonts w:ascii="Times New Roman" w:hAnsi="Times New Roman" w:cs="Times New Roman"/>
          <w:lang w:val="en-GB"/>
        </w:rPr>
        <w:t>himself and</w:t>
      </w:r>
      <w:r w:rsidRPr="00B911B1">
        <w:rPr>
          <w:rFonts w:ascii="Times New Roman" w:hAnsi="Times New Roman" w:cs="Times New Roman"/>
          <w:lang w:val="en-GB"/>
        </w:rPr>
        <w:t xml:space="preserve"> there arises an absolute novelty:  person</w:t>
      </w:r>
      <w:r w:rsidR="00C46D53" w:rsidRPr="00B911B1">
        <w:rPr>
          <w:rFonts w:ascii="Times New Roman" w:hAnsi="Times New Roman" w:cs="Times New Roman"/>
          <w:lang w:val="en-GB"/>
        </w:rPr>
        <w:t>s</w:t>
      </w:r>
      <w:r w:rsidRPr="00B911B1">
        <w:rPr>
          <w:rFonts w:ascii="Times New Roman" w:hAnsi="Times New Roman" w:cs="Times New Roman"/>
          <w:lang w:val="en-GB"/>
        </w:rPr>
        <w:t xml:space="preserve"> “with special needs” (and not "with disabilities") are associated with migrants and not with the sick</w:t>
      </w:r>
      <w:r w:rsidR="00384747" w:rsidRPr="00B911B1">
        <w:rPr>
          <w:rFonts w:ascii="Times New Roman" w:hAnsi="Times New Roman" w:cs="Times New Roman"/>
          <w:lang w:val="en-GB"/>
        </w:rPr>
        <w:t>, and they are invited to become full parts of Christian communities</w:t>
      </w:r>
      <w:r w:rsidR="00C46D53" w:rsidRPr="00B911B1">
        <w:rPr>
          <w:rFonts w:ascii="Times New Roman" w:hAnsi="Times New Roman" w:cs="Times New Roman"/>
          <w:lang w:val="en-GB"/>
        </w:rPr>
        <w:t xml:space="preserve"> ... this</w:t>
      </w:r>
      <w:r w:rsidRPr="00B911B1">
        <w:rPr>
          <w:rFonts w:ascii="Times New Roman" w:hAnsi="Times New Roman" w:cs="Times New Roman"/>
          <w:lang w:val="en-GB"/>
        </w:rPr>
        <w:t xml:space="preserve"> is a small revolution.</w:t>
      </w:r>
      <w:r w:rsidR="00C46D53" w:rsidRPr="00B911B1">
        <w:rPr>
          <w:rFonts w:ascii="Times New Roman" w:hAnsi="Times New Roman" w:cs="Times New Roman"/>
          <w:lang w:val="en-GB"/>
        </w:rPr>
        <w:t xml:space="preserve"> Indeed, from this point of view, the biblical figure best representing the person with a disability would not be the sick or the little o</w:t>
      </w:r>
      <w:r w:rsidR="00384747" w:rsidRPr="00B911B1">
        <w:rPr>
          <w:rFonts w:ascii="Times New Roman" w:hAnsi="Times New Roman" w:cs="Times New Roman"/>
          <w:lang w:val="en-GB"/>
        </w:rPr>
        <w:t>ne, but rather: the stranger.</w:t>
      </w:r>
      <w:r w:rsidR="00C46D53" w:rsidRPr="00B911B1">
        <w:rPr>
          <w:rFonts w:ascii="Times New Roman" w:hAnsi="Times New Roman" w:cs="Times New Roman"/>
          <w:lang w:val="en-GB"/>
        </w:rPr>
        <w:t xml:space="preserve"> If this new perception would settle permanently, the pastoral care of persons with disabilities could soon be part of the Service for Pastoral Care of Migrants whose mission is to humanize the encounter with foreigners, to promote solidarity with the brother in trouble, to encourage local churches to welcome the Christian communities of foreign origin. Just replace "foreign" with "</w:t>
      </w:r>
      <w:r w:rsidR="009C6EA3" w:rsidRPr="00B911B1">
        <w:rPr>
          <w:rFonts w:ascii="Times New Roman" w:hAnsi="Times New Roman" w:cs="Times New Roman"/>
          <w:lang w:val="en-GB"/>
        </w:rPr>
        <w:t>disabled</w:t>
      </w:r>
      <w:r w:rsidR="00C46D53" w:rsidRPr="00B911B1">
        <w:rPr>
          <w:rFonts w:ascii="Times New Roman" w:hAnsi="Times New Roman" w:cs="Times New Roman"/>
          <w:lang w:val="en-GB"/>
        </w:rPr>
        <w:t xml:space="preserve">" and you have a program for Pastoral </w:t>
      </w:r>
      <w:r w:rsidR="009C6EA3" w:rsidRPr="00B911B1">
        <w:rPr>
          <w:rFonts w:ascii="Times New Roman" w:hAnsi="Times New Roman" w:cs="Times New Roman"/>
          <w:lang w:val="en-GB"/>
        </w:rPr>
        <w:t>Inclusion...</w:t>
      </w:r>
    </w:p>
    <w:p w:rsidR="009C6EA3" w:rsidRPr="008178C3" w:rsidRDefault="000A45EE" w:rsidP="00B911B1">
      <w:pPr>
        <w:tabs>
          <w:tab w:val="left" w:pos="8505"/>
        </w:tabs>
        <w:spacing w:after="0" w:line="480" w:lineRule="auto"/>
        <w:ind w:left="708" w:right="567"/>
        <w:jc w:val="both"/>
        <w:rPr>
          <w:rFonts w:ascii="Times New Roman" w:hAnsi="Times New Roman" w:cs="Times New Roman"/>
          <w:lang w:val="en-GB"/>
        </w:rPr>
      </w:pPr>
      <w:r w:rsidRPr="00B911B1">
        <w:rPr>
          <w:rFonts w:ascii="Times New Roman" w:hAnsi="Times New Roman" w:cs="Times New Roman"/>
          <w:i/>
          <w:iCs/>
          <w:lang w:val="en-GB"/>
        </w:rPr>
        <w:t xml:space="preserve">82. </w:t>
      </w:r>
      <w:r w:rsidR="009C6EA3" w:rsidRPr="00B911B1">
        <w:rPr>
          <w:rFonts w:ascii="Times New Roman" w:hAnsi="Times New Roman" w:cs="Times New Roman"/>
          <w:i/>
          <w:iCs/>
          <w:lang w:val="en-GB"/>
        </w:rPr>
        <w:t>“</w:t>
      </w:r>
      <w:r w:rsidRPr="00B911B1">
        <w:rPr>
          <w:rFonts w:ascii="Times New Roman" w:hAnsi="Times New Roman" w:cs="Times New Roman"/>
          <w:i/>
          <w:iCs/>
          <w:lang w:val="en-GB"/>
        </w:rPr>
        <w:t>[...]</w:t>
      </w:r>
      <w:r w:rsidR="009C6EA3" w:rsidRPr="00B911B1">
        <w:rPr>
          <w:rFonts w:ascii="Times New Roman" w:hAnsi="Times New Roman" w:cs="Times New Roman"/>
          <w:i/>
          <w:iCs/>
          <w:lang w:val="en-GB"/>
        </w:rPr>
        <w:t xml:space="preserve"> </w:t>
      </w:r>
      <w:proofErr w:type="gramStart"/>
      <w:r w:rsidR="00C46D53" w:rsidRPr="00B911B1">
        <w:rPr>
          <w:rFonts w:ascii="Times New Roman" w:hAnsi="Times New Roman" w:cs="Times New Roman"/>
          <w:i/>
          <w:iCs/>
          <w:lang w:val="en-GB"/>
        </w:rPr>
        <w:t>We</w:t>
      </w:r>
      <w:proofErr w:type="gramEnd"/>
      <w:r w:rsidR="00C46D53" w:rsidRPr="00B911B1">
        <w:rPr>
          <w:rFonts w:ascii="Times New Roman" w:hAnsi="Times New Roman" w:cs="Times New Roman"/>
          <w:i/>
          <w:iCs/>
          <w:lang w:val="en-GB"/>
        </w:rPr>
        <w:t xml:space="preserve"> need to return to the message of the Encyclical </w:t>
      </w:r>
      <w:proofErr w:type="spellStart"/>
      <w:r w:rsidR="00C46D53" w:rsidRPr="00B911B1">
        <w:rPr>
          <w:rFonts w:ascii="Times New Roman" w:hAnsi="Times New Roman" w:cs="Times New Roman"/>
          <w:lang w:val="en-GB"/>
        </w:rPr>
        <w:t>Humanae</w:t>
      </w:r>
      <w:proofErr w:type="spellEnd"/>
      <w:r w:rsidR="00C46D53" w:rsidRPr="00B911B1">
        <w:rPr>
          <w:rFonts w:ascii="Times New Roman" w:hAnsi="Times New Roman" w:cs="Times New Roman"/>
          <w:lang w:val="en-GB"/>
        </w:rPr>
        <w:t xml:space="preserve"> Vitae</w:t>
      </w:r>
      <w:r w:rsidR="00C46D53" w:rsidRPr="00B911B1">
        <w:rPr>
          <w:rFonts w:ascii="Times New Roman" w:hAnsi="Times New Roman" w:cs="Times New Roman"/>
          <w:i/>
          <w:iCs/>
          <w:lang w:val="en-GB"/>
        </w:rPr>
        <w:t xml:space="preserve"> of Blessed Pope Paul VI, which highlights the need to respect the dignity of the person in morally assessing methods of regulating birth… </w:t>
      </w:r>
      <w:proofErr w:type="gramStart"/>
      <w:r w:rsidR="00C46D53" w:rsidRPr="00B911B1">
        <w:rPr>
          <w:rFonts w:ascii="Times New Roman" w:hAnsi="Times New Roman" w:cs="Times New Roman"/>
          <w:i/>
          <w:iCs/>
          <w:lang w:val="en-GB"/>
        </w:rPr>
        <w:t>The choice of adoption or foster parenting can also express that fruitfulness which is a ch</w:t>
      </w:r>
      <w:r w:rsidRPr="00B911B1">
        <w:rPr>
          <w:rFonts w:ascii="Times New Roman" w:hAnsi="Times New Roman" w:cs="Times New Roman"/>
          <w:i/>
          <w:iCs/>
          <w:lang w:val="en-GB"/>
        </w:rPr>
        <w:t>aracteristic of married life”</w:t>
      </w:r>
      <w:r w:rsidR="009C6EA3" w:rsidRPr="00B911B1">
        <w:rPr>
          <w:rFonts w:ascii="Times New Roman" w:hAnsi="Times New Roman" w:cs="Times New Roman"/>
          <w:lang w:val="en-GB"/>
        </w:rPr>
        <w:t xml:space="preserve"> </w:t>
      </w:r>
      <w:r w:rsidR="009C6EA3" w:rsidRPr="00B911B1">
        <w:rPr>
          <w:rFonts w:ascii="Times New Roman" w:hAnsi="Times New Roman" w:cs="Times New Roman"/>
          <w:vertAlign w:val="superscript"/>
          <w:lang w:val="en-GB"/>
        </w:rPr>
        <w:t>90</w:t>
      </w:r>
      <w:r w:rsidRPr="00B911B1">
        <w:rPr>
          <w:rFonts w:ascii="Times New Roman" w:hAnsi="Times New Roman" w:cs="Times New Roman"/>
          <w:i/>
          <w:iCs/>
          <w:lang w:val="en-GB"/>
        </w:rPr>
        <w:t>.</w:t>
      </w:r>
      <w:proofErr w:type="gramEnd"/>
      <w:r w:rsidR="00C46D53" w:rsidRPr="00B911B1">
        <w:rPr>
          <w:rFonts w:ascii="Times New Roman" w:hAnsi="Times New Roman" w:cs="Times New Roman"/>
          <w:i/>
          <w:iCs/>
          <w:lang w:val="en-GB"/>
        </w:rPr>
        <w:t xml:space="preserve"> With special gratitude the Church “supports families who accept, raise and surround with affection children with various disabilities”.</w:t>
      </w:r>
      <w:r w:rsidR="009C6EA3" w:rsidRPr="00B911B1">
        <w:rPr>
          <w:rFonts w:ascii="Times New Roman" w:hAnsi="Times New Roman" w:cs="Times New Roman"/>
          <w:vertAlign w:val="superscript"/>
          <w:lang w:val="en-GB"/>
        </w:rPr>
        <w:t xml:space="preserve"> </w:t>
      </w:r>
      <w:proofErr w:type="gramStart"/>
      <w:r w:rsidR="009C6EA3" w:rsidRPr="00B911B1">
        <w:rPr>
          <w:rFonts w:ascii="Times New Roman" w:hAnsi="Times New Roman" w:cs="Times New Roman"/>
          <w:vertAlign w:val="superscript"/>
          <w:lang w:val="en-GB"/>
        </w:rPr>
        <w:t>91</w:t>
      </w:r>
      <w:r w:rsidR="009C6EA3" w:rsidRPr="00B911B1">
        <w:rPr>
          <w:rFonts w:ascii="Times New Roman" w:hAnsi="Times New Roman" w:cs="Times New Roman"/>
          <w:i/>
          <w:iCs/>
          <w:lang w:val="en-GB"/>
        </w:rPr>
        <w:t xml:space="preserve"> (</w:t>
      </w:r>
      <w:r w:rsidR="009C6EA3" w:rsidRPr="008178C3">
        <w:rPr>
          <w:rFonts w:ascii="Times New Roman" w:hAnsi="Times New Roman" w:cs="Times New Roman"/>
          <w:vertAlign w:val="superscript"/>
          <w:lang w:val="en-GB"/>
        </w:rPr>
        <w:t>90</w:t>
      </w:r>
      <w:r w:rsidR="009C6EA3" w:rsidRPr="008178C3">
        <w:rPr>
          <w:rFonts w:ascii="Times New Roman" w:hAnsi="Times New Roman" w:cs="Times New Roman"/>
          <w:lang w:val="en-GB"/>
        </w:rPr>
        <w:t xml:space="preserve"> </w:t>
      </w:r>
      <w:proofErr w:type="spellStart"/>
      <w:r w:rsidR="009C6EA3" w:rsidRPr="008178C3">
        <w:rPr>
          <w:rFonts w:ascii="Times New Roman" w:hAnsi="Times New Roman" w:cs="Times New Roman"/>
          <w:i/>
          <w:iCs/>
          <w:lang w:val="en-GB"/>
        </w:rPr>
        <w:t>Relatio</w:t>
      </w:r>
      <w:proofErr w:type="spellEnd"/>
      <w:r w:rsidR="009C6EA3" w:rsidRPr="008178C3">
        <w:rPr>
          <w:rFonts w:ascii="Times New Roman" w:hAnsi="Times New Roman" w:cs="Times New Roman"/>
          <w:i/>
          <w:iCs/>
          <w:lang w:val="en-GB"/>
        </w:rPr>
        <w:t xml:space="preserve"> </w:t>
      </w:r>
      <w:proofErr w:type="spellStart"/>
      <w:r w:rsidR="009C6EA3" w:rsidRPr="008178C3">
        <w:rPr>
          <w:rFonts w:ascii="Times New Roman" w:hAnsi="Times New Roman" w:cs="Times New Roman"/>
          <w:i/>
          <w:iCs/>
          <w:lang w:val="en-GB"/>
        </w:rPr>
        <w:t>Synodi</w:t>
      </w:r>
      <w:proofErr w:type="spellEnd"/>
      <w:r w:rsidR="009C6EA3" w:rsidRPr="008178C3">
        <w:rPr>
          <w:rFonts w:ascii="Times New Roman" w:hAnsi="Times New Roman" w:cs="Times New Roman"/>
          <w:lang w:val="en-GB"/>
        </w:rPr>
        <w:t xml:space="preserve"> 2014, 57 – </w:t>
      </w:r>
      <w:r w:rsidR="009C6EA3" w:rsidRPr="008178C3">
        <w:rPr>
          <w:rFonts w:ascii="Times New Roman" w:hAnsi="Times New Roman" w:cs="Times New Roman"/>
          <w:vertAlign w:val="superscript"/>
          <w:lang w:val="en-GB"/>
        </w:rPr>
        <w:t>91</w:t>
      </w:r>
      <w:r w:rsidR="009C6EA3" w:rsidRPr="008178C3">
        <w:rPr>
          <w:rFonts w:ascii="Times New Roman" w:hAnsi="Times New Roman" w:cs="Times New Roman"/>
          <w:lang w:val="en-GB"/>
        </w:rPr>
        <w:t xml:space="preserve"> </w:t>
      </w:r>
      <w:r w:rsidR="009C6EA3" w:rsidRPr="008178C3">
        <w:rPr>
          <w:rFonts w:ascii="Times New Roman" w:hAnsi="Times New Roman" w:cs="Times New Roman"/>
          <w:i/>
          <w:iCs/>
          <w:lang w:val="en-GB"/>
        </w:rPr>
        <w:t>Ibid</w:t>
      </w:r>
      <w:r w:rsidR="009C6EA3" w:rsidRPr="008178C3">
        <w:rPr>
          <w:rFonts w:ascii="Times New Roman" w:hAnsi="Times New Roman" w:cs="Times New Roman"/>
          <w:lang w:val="en-GB"/>
        </w:rPr>
        <w:t>, 58.)</w:t>
      </w:r>
      <w:proofErr w:type="gramEnd"/>
    </w:p>
    <w:p w:rsidR="009C6EA3" w:rsidRPr="00B911B1" w:rsidRDefault="009C6EA3" w:rsidP="00F332B0">
      <w:pPr>
        <w:spacing w:after="0" w:line="480" w:lineRule="auto"/>
        <w:jc w:val="both"/>
        <w:rPr>
          <w:rFonts w:ascii="Times New Roman" w:hAnsi="Times New Roman" w:cs="Times New Roman"/>
          <w:lang w:val="en-GB"/>
        </w:rPr>
      </w:pPr>
      <w:r w:rsidRPr="00B911B1">
        <w:rPr>
          <w:rFonts w:ascii="Times New Roman" w:hAnsi="Times New Roman" w:cs="Times New Roman"/>
          <w:lang w:val="en-GB"/>
        </w:rPr>
        <w:t xml:space="preserve">The Pope confirms the refusal of </w:t>
      </w:r>
      <w:r w:rsidR="00B4250E" w:rsidRPr="00B911B1">
        <w:rPr>
          <w:rFonts w:ascii="Times New Roman" w:hAnsi="Times New Roman" w:cs="Times New Roman"/>
          <w:lang w:val="en-GB"/>
        </w:rPr>
        <w:t xml:space="preserve">assisted reproductive technologies and implicitly suggests sterile couples </w:t>
      </w:r>
      <w:r w:rsidR="008178C3">
        <w:rPr>
          <w:rFonts w:ascii="Times New Roman" w:hAnsi="Times New Roman" w:cs="Times New Roman"/>
          <w:lang w:val="en-GB"/>
        </w:rPr>
        <w:t>should</w:t>
      </w:r>
      <w:r w:rsidR="00B4250E" w:rsidRPr="00B911B1">
        <w:rPr>
          <w:rFonts w:ascii="Times New Roman" w:hAnsi="Times New Roman" w:cs="Times New Roman"/>
          <w:lang w:val="en-GB"/>
        </w:rPr>
        <w:t xml:space="preserve"> consider adopting a disabled child</w:t>
      </w:r>
      <w:r w:rsidR="00852103">
        <w:rPr>
          <w:rFonts w:ascii="Times New Roman" w:hAnsi="Times New Roman" w:cs="Times New Roman"/>
          <w:lang w:val="en-GB"/>
        </w:rPr>
        <w:t xml:space="preserve">, thus gaining the Church’s </w:t>
      </w:r>
      <w:r w:rsidR="00852103" w:rsidRPr="00852103">
        <w:rPr>
          <w:rFonts w:ascii="Times New Roman" w:hAnsi="Times New Roman" w:cs="Times New Roman"/>
          <w:i/>
          <w:iCs/>
          <w:lang w:val="en-GB"/>
        </w:rPr>
        <w:t>special gratitude</w:t>
      </w:r>
      <w:r w:rsidR="00B4250E" w:rsidRPr="00B911B1">
        <w:rPr>
          <w:rFonts w:ascii="Times New Roman" w:hAnsi="Times New Roman" w:cs="Times New Roman"/>
          <w:lang w:val="en-GB"/>
        </w:rPr>
        <w:t xml:space="preserve">. </w:t>
      </w:r>
      <w:r w:rsidR="00147D47" w:rsidRPr="00B911B1">
        <w:rPr>
          <w:rFonts w:ascii="Times New Roman" w:hAnsi="Times New Roman" w:cs="Times New Roman"/>
          <w:lang w:val="en-GB"/>
        </w:rPr>
        <w:t>This may sound awkward</w:t>
      </w:r>
      <w:r w:rsidR="00852103">
        <w:rPr>
          <w:rFonts w:ascii="Times New Roman" w:hAnsi="Times New Roman" w:cs="Times New Roman"/>
          <w:lang w:val="en-GB"/>
        </w:rPr>
        <w:t xml:space="preserve"> and </w:t>
      </w:r>
      <w:r w:rsidR="00852103" w:rsidRPr="00852103">
        <w:rPr>
          <w:rFonts w:ascii="Times New Roman" w:hAnsi="Times New Roman" w:cs="Times New Roman"/>
          <w:i/>
          <w:iCs/>
          <w:lang w:val="en-GB"/>
        </w:rPr>
        <w:t>charitable</w:t>
      </w:r>
      <w:r w:rsidR="00147D47" w:rsidRPr="00B911B1">
        <w:rPr>
          <w:rFonts w:ascii="Times New Roman" w:hAnsi="Times New Roman" w:cs="Times New Roman"/>
          <w:lang w:val="en-GB"/>
        </w:rPr>
        <w:t xml:space="preserve">, but before jumping to conclusions, this paragraph should be read in combination with §178-181, where the Pope </w:t>
      </w:r>
      <w:r w:rsidR="00F13DE3" w:rsidRPr="00B911B1">
        <w:rPr>
          <w:rFonts w:ascii="Times New Roman" w:hAnsi="Times New Roman" w:cs="Times New Roman"/>
          <w:lang w:val="en-GB"/>
        </w:rPr>
        <w:t>writes:</w:t>
      </w:r>
      <w:r w:rsidR="00147D47" w:rsidRPr="00B911B1">
        <w:rPr>
          <w:rFonts w:ascii="Times New Roman" w:hAnsi="Times New Roman" w:cs="Times New Roman"/>
          <w:lang w:val="en-GB"/>
        </w:rPr>
        <w:t xml:space="preserve"> </w:t>
      </w:r>
      <w:r w:rsidR="00852103">
        <w:rPr>
          <w:rFonts w:ascii="Times New Roman" w:hAnsi="Times New Roman" w:cs="Times New Roman"/>
          <w:lang w:val="en-GB"/>
        </w:rPr>
        <w:t>“A</w:t>
      </w:r>
      <w:r w:rsidR="00147D47" w:rsidRPr="00B911B1">
        <w:rPr>
          <w:rFonts w:ascii="Times New Roman" w:hAnsi="Times New Roman" w:cs="Times New Roman"/>
          <w:lang w:val="en-GB"/>
        </w:rPr>
        <w:t xml:space="preserve">dopting a child is an act of love, offering the gift of a family to someone who has none. It is important to insist that legislation help facilitate the adoption process, above all in the case of unwanted children, in order to prevent their abortion or abandonment.” and “children, whether natural, adoptive or taken in foster care, are persons in their own right who need to be accepted, loved and cared for, and not just brought into this world. The best </w:t>
      </w:r>
      <w:r w:rsidR="00147D47" w:rsidRPr="00B911B1">
        <w:rPr>
          <w:rFonts w:ascii="Times New Roman" w:hAnsi="Times New Roman" w:cs="Times New Roman"/>
          <w:lang w:val="en-GB"/>
        </w:rPr>
        <w:lastRenderedPageBreak/>
        <w:t xml:space="preserve">interests of the child should always underlie any decision in adoption and foster care.” </w:t>
      </w:r>
      <w:r w:rsidR="00F332B0">
        <w:rPr>
          <w:rFonts w:ascii="Times New Roman" w:hAnsi="Times New Roman" w:cs="Times New Roman"/>
          <w:lang w:val="en-GB"/>
        </w:rPr>
        <w:t>This recognition of the personhood and the acceptance of all children, of all abilities, shows there is more to the adoption of a disabled child than a mere act of charity.</w:t>
      </w:r>
    </w:p>
    <w:p w:rsidR="00C37747" w:rsidRPr="00B911B1" w:rsidRDefault="00C37747" w:rsidP="00B911B1">
      <w:pPr>
        <w:spacing w:after="0" w:line="480" w:lineRule="auto"/>
        <w:jc w:val="both"/>
        <w:rPr>
          <w:rFonts w:ascii="Times New Roman" w:hAnsi="Times New Roman" w:cs="Times New Roman"/>
          <w:lang w:val="en-GB"/>
        </w:rPr>
      </w:pPr>
    </w:p>
    <w:p w:rsidR="000A45EE" w:rsidRPr="00B911B1" w:rsidRDefault="00147D47" w:rsidP="00B911B1">
      <w:pPr>
        <w:shd w:val="clear" w:color="auto" w:fill="FFFFFF"/>
        <w:spacing w:after="0" w:line="480" w:lineRule="auto"/>
        <w:ind w:left="708" w:right="567"/>
        <w:jc w:val="both"/>
        <w:rPr>
          <w:rFonts w:ascii="Times New Roman" w:hAnsi="Times New Roman" w:cs="Times New Roman"/>
          <w:i/>
          <w:iCs/>
          <w:lang w:val="en-GB"/>
        </w:rPr>
      </w:pPr>
      <w:r w:rsidRPr="00B911B1">
        <w:rPr>
          <w:rFonts w:ascii="Times New Roman" w:hAnsi="Times New Roman" w:cs="Times New Roman"/>
          <w:i/>
          <w:iCs/>
          <w:lang w:val="en-GB"/>
        </w:rPr>
        <w:t>195. Growing up with brothers and sisters makes for a beautiful experience of caring for and helping one another. For “fraternity in families is especially radiant when we see the care, the patience, the affection that surround the little brother or sister who is frail, sick or disabled”</w:t>
      </w:r>
      <w:r w:rsidR="00E63686" w:rsidRPr="00E63686">
        <w:rPr>
          <w:rFonts w:ascii="Times New Roman" w:hAnsi="Times New Roman" w:cs="Times New Roman"/>
          <w:i/>
          <w:iCs/>
          <w:vertAlign w:val="superscript"/>
          <w:lang w:val="en-GB"/>
        </w:rPr>
        <w:t>221</w:t>
      </w:r>
      <w:r w:rsidRPr="00B911B1">
        <w:rPr>
          <w:rFonts w:ascii="Times New Roman" w:hAnsi="Times New Roman" w:cs="Times New Roman"/>
          <w:i/>
          <w:iCs/>
          <w:lang w:val="en-GB"/>
        </w:rPr>
        <w:t>. It must be acknowledged that “having a brother or a sister who loves you is a profound, precious and unique experience”</w:t>
      </w:r>
      <w:r w:rsidR="00E63686" w:rsidRPr="00E63686">
        <w:rPr>
          <w:rFonts w:ascii="Times New Roman" w:hAnsi="Times New Roman" w:cs="Times New Roman"/>
          <w:i/>
          <w:iCs/>
          <w:vertAlign w:val="superscript"/>
          <w:lang w:val="en-GB"/>
        </w:rPr>
        <w:t>222</w:t>
      </w:r>
      <w:r w:rsidRPr="00B911B1">
        <w:rPr>
          <w:rFonts w:ascii="Times New Roman" w:hAnsi="Times New Roman" w:cs="Times New Roman"/>
          <w:i/>
          <w:iCs/>
          <w:lang w:val="en-GB"/>
        </w:rPr>
        <w:t>.  Children do need to be patiently taught to treat one another as brothers and sisters. This training, at times quite demanding, is a true school of socialization. [...]</w:t>
      </w:r>
      <w:r w:rsidR="00E63686">
        <w:rPr>
          <w:rFonts w:ascii="Times New Roman" w:hAnsi="Times New Roman" w:cs="Times New Roman"/>
          <w:i/>
          <w:iCs/>
          <w:lang w:val="en-GB"/>
        </w:rPr>
        <w:t>(</w:t>
      </w:r>
      <w:r w:rsidR="00E63686" w:rsidRPr="00E63686">
        <w:rPr>
          <w:rFonts w:ascii="Times New Roman" w:hAnsi="Times New Roman" w:cs="Times New Roman"/>
          <w:i/>
          <w:iCs/>
          <w:sz w:val="16"/>
          <w:szCs w:val="16"/>
          <w:vertAlign w:val="superscript"/>
          <w:lang w:val="en-GB"/>
        </w:rPr>
        <w:t>221</w:t>
      </w:r>
      <w:r w:rsidR="00E63686" w:rsidRPr="008178C3">
        <w:rPr>
          <w:sz w:val="16"/>
          <w:szCs w:val="16"/>
          <w:lang w:val="en-GB"/>
        </w:rPr>
        <w:t xml:space="preserve">Catechesis (18 February 2015): </w:t>
      </w:r>
      <w:proofErr w:type="spellStart"/>
      <w:r w:rsidR="00E63686" w:rsidRPr="008178C3">
        <w:rPr>
          <w:sz w:val="16"/>
          <w:szCs w:val="16"/>
          <w:lang w:val="en-GB"/>
        </w:rPr>
        <w:t>L’Osservatore</w:t>
      </w:r>
      <w:proofErr w:type="spellEnd"/>
      <w:r w:rsidR="00E63686" w:rsidRPr="008178C3">
        <w:rPr>
          <w:sz w:val="16"/>
          <w:szCs w:val="16"/>
          <w:lang w:val="en-GB"/>
        </w:rPr>
        <w:t xml:space="preserve"> Romano, 19 February 2015, p. 8. </w:t>
      </w:r>
      <w:r w:rsidR="00E63686" w:rsidRPr="008178C3">
        <w:rPr>
          <w:sz w:val="16"/>
          <w:szCs w:val="16"/>
          <w:vertAlign w:val="superscript"/>
          <w:lang w:val="en-GB"/>
        </w:rPr>
        <w:t>222</w:t>
      </w:r>
      <w:r w:rsidR="00E63686" w:rsidRPr="008178C3">
        <w:rPr>
          <w:sz w:val="16"/>
          <w:szCs w:val="16"/>
          <w:lang w:val="en-GB"/>
        </w:rPr>
        <w:t xml:space="preserve"> </w:t>
      </w:r>
      <w:r w:rsidR="00E63686" w:rsidRPr="008178C3">
        <w:rPr>
          <w:i/>
          <w:iCs/>
          <w:sz w:val="16"/>
          <w:szCs w:val="16"/>
          <w:lang w:val="en-GB"/>
        </w:rPr>
        <w:t>Ibid</w:t>
      </w:r>
      <w:r w:rsidR="00E63686" w:rsidRPr="008178C3">
        <w:rPr>
          <w:sz w:val="16"/>
          <w:szCs w:val="16"/>
          <w:lang w:val="en-GB"/>
        </w:rPr>
        <w:t>.)</w:t>
      </w:r>
    </w:p>
    <w:p w:rsidR="00C37747" w:rsidRPr="00B911B1" w:rsidRDefault="00C37747" w:rsidP="007F0313">
      <w:pPr>
        <w:shd w:val="clear" w:color="auto" w:fill="FFFFFF"/>
        <w:tabs>
          <w:tab w:val="left" w:pos="9072"/>
        </w:tabs>
        <w:spacing w:after="0" w:line="480" w:lineRule="auto"/>
        <w:jc w:val="both"/>
        <w:rPr>
          <w:rFonts w:ascii="Times New Roman" w:hAnsi="Times New Roman" w:cs="Times New Roman"/>
          <w:lang w:val="en-GB"/>
        </w:rPr>
      </w:pPr>
      <w:r w:rsidRPr="00B911B1">
        <w:rPr>
          <w:rFonts w:ascii="Times New Roman" w:hAnsi="Times New Roman" w:cs="Times New Roman"/>
          <w:lang w:val="en-GB"/>
        </w:rPr>
        <w:t xml:space="preserve">Brotherhood and </w:t>
      </w:r>
      <w:proofErr w:type="spellStart"/>
      <w:r w:rsidRPr="008178C3">
        <w:rPr>
          <w:rFonts w:ascii="Times New Roman" w:hAnsi="Times New Roman" w:cs="Times New Roman"/>
          <w:i/>
          <w:iCs/>
          <w:lang w:val="en-GB"/>
        </w:rPr>
        <w:t>siblingship</w:t>
      </w:r>
      <w:proofErr w:type="spellEnd"/>
      <w:r w:rsidRPr="00B911B1">
        <w:rPr>
          <w:rFonts w:ascii="Times New Roman" w:hAnsi="Times New Roman" w:cs="Times New Roman"/>
          <w:lang w:val="en-GB"/>
        </w:rPr>
        <w:t xml:space="preserve"> are recurring themes in the speeches of Pope Francis. It is fortunate to see them related here to the theme of disability. The attention </w:t>
      </w:r>
      <w:r w:rsidR="008C0C86" w:rsidRPr="00B911B1">
        <w:rPr>
          <w:rFonts w:ascii="Times New Roman" w:hAnsi="Times New Roman" w:cs="Times New Roman"/>
          <w:lang w:val="en-GB"/>
        </w:rPr>
        <w:t>to</w:t>
      </w:r>
      <w:r w:rsidRPr="00B911B1">
        <w:rPr>
          <w:rFonts w:ascii="Times New Roman" w:hAnsi="Times New Roman" w:cs="Times New Roman"/>
          <w:lang w:val="en-GB"/>
        </w:rPr>
        <w:t xml:space="preserve"> siblings of people with disabilities is new in the magisterial discourse. This attention echoes several recent studies and seminars on the same theme.</w:t>
      </w:r>
      <w:r w:rsidR="00F13DE3" w:rsidRPr="00B911B1">
        <w:rPr>
          <w:rFonts w:ascii="Times New Roman" w:hAnsi="Times New Roman" w:cs="Times New Roman"/>
          <w:lang w:val="en-GB"/>
        </w:rPr>
        <w:t xml:space="preserve"> The </w:t>
      </w:r>
      <w:r w:rsidR="00F13DE3" w:rsidRPr="00F332B0">
        <w:rPr>
          <w:rFonts w:ascii="Times New Roman" w:hAnsi="Times New Roman" w:cs="Times New Roman"/>
          <w:i/>
          <w:iCs/>
          <w:lang w:val="en-GB"/>
        </w:rPr>
        <w:t>Catechesis</w:t>
      </w:r>
      <w:r w:rsidR="00F13DE3" w:rsidRPr="00B911B1">
        <w:rPr>
          <w:rFonts w:ascii="Times New Roman" w:hAnsi="Times New Roman" w:cs="Times New Roman"/>
          <w:lang w:val="en-GB"/>
        </w:rPr>
        <w:t xml:space="preserve"> of 18 February 2015, from which this quotation is taken, continues: "The brothers and sisters who do this are very many around the world, and maybe we do not appreciate enough their generosity."As in §47 of the exhortation, the siblings of a disabled person are recognized as witnesses of Christian love</w:t>
      </w:r>
      <w:r w:rsidR="00F332B0">
        <w:rPr>
          <w:rFonts w:ascii="Times New Roman" w:hAnsi="Times New Roman" w:cs="Times New Roman"/>
          <w:lang w:val="en-GB"/>
        </w:rPr>
        <w:t xml:space="preserve">, because </w:t>
      </w:r>
      <w:r w:rsidR="00F332B0" w:rsidRPr="00F332B0">
        <w:rPr>
          <w:rFonts w:ascii="Times New Roman" w:hAnsi="Times New Roman" w:cs="Times New Roman"/>
          <w:i/>
          <w:iCs/>
          <w:lang w:val="en-GB"/>
        </w:rPr>
        <w:t>they surround the little brother or sister who is sick or disabled</w:t>
      </w:r>
      <w:r w:rsidR="005D5C5A">
        <w:rPr>
          <w:rFonts w:ascii="Times New Roman" w:hAnsi="Times New Roman" w:cs="Times New Roman"/>
          <w:lang w:val="en-GB"/>
        </w:rPr>
        <w:t>. However,</w:t>
      </w:r>
      <w:r w:rsidR="00F13DE3" w:rsidRPr="00B911B1">
        <w:rPr>
          <w:rFonts w:ascii="Times New Roman" w:hAnsi="Times New Roman" w:cs="Times New Roman"/>
          <w:lang w:val="en-GB"/>
        </w:rPr>
        <w:t xml:space="preserve"> </w:t>
      </w:r>
      <w:r w:rsidR="005D5C5A">
        <w:rPr>
          <w:rFonts w:ascii="Times New Roman" w:hAnsi="Times New Roman" w:cs="Times New Roman"/>
          <w:lang w:val="en-GB"/>
        </w:rPr>
        <w:t>I am not sure the</w:t>
      </w:r>
      <w:r w:rsidR="00F13DE3" w:rsidRPr="00B911B1">
        <w:rPr>
          <w:rFonts w:ascii="Times New Roman" w:hAnsi="Times New Roman" w:cs="Times New Roman"/>
          <w:lang w:val="en-GB"/>
        </w:rPr>
        <w:t xml:space="preserve"> Pope realize</w:t>
      </w:r>
      <w:r w:rsidR="005D5C5A">
        <w:rPr>
          <w:rFonts w:ascii="Times New Roman" w:hAnsi="Times New Roman" w:cs="Times New Roman"/>
          <w:lang w:val="en-GB"/>
        </w:rPr>
        <w:t>s</w:t>
      </w:r>
      <w:r w:rsidR="00F13DE3" w:rsidRPr="00B911B1">
        <w:rPr>
          <w:rFonts w:ascii="Times New Roman" w:hAnsi="Times New Roman" w:cs="Times New Roman"/>
          <w:lang w:val="en-GB"/>
        </w:rPr>
        <w:t xml:space="preserve"> that</w:t>
      </w:r>
      <w:r w:rsidR="00AA524E">
        <w:rPr>
          <w:rFonts w:ascii="Times New Roman" w:hAnsi="Times New Roman" w:cs="Times New Roman"/>
          <w:lang w:val="en-GB"/>
        </w:rPr>
        <w:t xml:space="preserve"> it</w:t>
      </w:r>
      <w:r w:rsidR="00F13DE3" w:rsidRPr="00B911B1">
        <w:rPr>
          <w:rFonts w:ascii="Times New Roman" w:hAnsi="Times New Roman" w:cs="Times New Roman"/>
          <w:lang w:val="en-GB"/>
        </w:rPr>
        <w:t xml:space="preserve"> is</w:t>
      </w:r>
      <w:r w:rsidR="005D5C5A">
        <w:rPr>
          <w:rFonts w:ascii="Times New Roman" w:hAnsi="Times New Roman" w:cs="Times New Roman"/>
          <w:lang w:val="en-GB"/>
        </w:rPr>
        <w:t xml:space="preserve"> also</w:t>
      </w:r>
      <w:r w:rsidR="00F13DE3" w:rsidRPr="00B911B1">
        <w:rPr>
          <w:rFonts w:ascii="Times New Roman" w:hAnsi="Times New Roman" w:cs="Times New Roman"/>
          <w:lang w:val="en-GB"/>
        </w:rPr>
        <w:t xml:space="preserve"> "a precious and unique experience" to be loved by a brother or sister with a disability</w:t>
      </w:r>
      <w:r w:rsidR="005D5C5A">
        <w:rPr>
          <w:rFonts w:ascii="Times New Roman" w:hAnsi="Times New Roman" w:cs="Times New Roman"/>
          <w:lang w:val="en-GB"/>
        </w:rPr>
        <w:t>.</w:t>
      </w:r>
      <w:r w:rsidR="00F13DE3" w:rsidRPr="00B911B1">
        <w:rPr>
          <w:rFonts w:ascii="Times New Roman" w:hAnsi="Times New Roman" w:cs="Times New Roman"/>
          <w:lang w:val="en-GB"/>
        </w:rPr>
        <w:t xml:space="preserve"> It is not written explicitly in this paragraph, though nothing prevents </w:t>
      </w:r>
      <w:r w:rsidR="008178C3">
        <w:rPr>
          <w:rFonts w:ascii="Times New Roman" w:hAnsi="Times New Roman" w:cs="Times New Roman"/>
          <w:lang w:val="en-GB"/>
        </w:rPr>
        <w:t>one from</w:t>
      </w:r>
      <w:r w:rsidR="00F13DE3" w:rsidRPr="00B911B1">
        <w:rPr>
          <w:rFonts w:ascii="Times New Roman" w:hAnsi="Times New Roman" w:cs="Times New Roman"/>
          <w:lang w:val="en-GB"/>
        </w:rPr>
        <w:t xml:space="preserve"> understand</w:t>
      </w:r>
      <w:r w:rsidR="008178C3">
        <w:rPr>
          <w:rFonts w:ascii="Times New Roman" w:hAnsi="Times New Roman" w:cs="Times New Roman"/>
          <w:lang w:val="en-GB"/>
        </w:rPr>
        <w:t>ing</w:t>
      </w:r>
      <w:r w:rsidR="00F13DE3" w:rsidRPr="00B911B1">
        <w:rPr>
          <w:rFonts w:ascii="Times New Roman" w:hAnsi="Times New Roman" w:cs="Times New Roman"/>
          <w:lang w:val="en-GB"/>
        </w:rPr>
        <w:t xml:space="preserve"> it in this sense too.</w:t>
      </w:r>
    </w:p>
    <w:p w:rsidR="00C37747" w:rsidRPr="00B911B1" w:rsidRDefault="00C37747" w:rsidP="00AA524E">
      <w:pPr>
        <w:shd w:val="clear" w:color="auto" w:fill="FFFFFF"/>
        <w:tabs>
          <w:tab w:val="left" w:pos="9072"/>
        </w:tabs>
        <w:spacing w:after="0" w:line="480" w:lineRule="auto"/>
        <w:jc w:val="both"/>
        <w:rPr>
          <w:rFonts w:ascii="Times New Roman" w:hAnsi="Times New Roman" w:cs="Times New Roman"/>
          <w:lang w:val="en-GB"/>
        </w:rPr>
      </w:pPr>
      <w:r w:rsidRPr="00B911B1">
        <w:rPr>
          <w:rFonts w:ascii="Times New Roman" w:hAnsi="Times New Roman" w:cs="Times New Roman"/>
          <w:lang w:val="en-GB"/>
        </w:rPr>
        <w:t xml:space="preserve">Less fortunate is the insistence on the "little" brother, "little" sister. Aren’t big brothers and sisters worthy of attention, patience and affection? One suspects a sense of melodrama </w:t>
      </w:r>
      <w:r w:rsidR="00AA524E" w:rsidRPr="00B911B1">
        <w:rPr>
          <w:rFonts w:ascii="Times New Roman" w:hAnsi="Times New Roman" w:cs="Times New Roman"/>
          <w:lang w:val="en-GB"/>
        </w:rPr>
        <w:t>that often characterizes Pope Francis’ speeches</w:t>
      </w:r>
      <w:r w:rsidR="00AA524E">
        <w:rPr>
          <w:rFonts w:ascii="Times New Roman" w:hAnsi="Times New Roman" w:cs="Times New Roman"/>
          <w:lang w:val="en-GB"/>
        </w:rPr>
        <w:t>, in order</w:t>
      </w:r>
      <w:r w:rsidR="00AA524E" w:rsidRPr="00B911B1">
        <w:rPr>
          <w:rFonts w:ascii="Times New Roman" w:hAnsi="Times New Roman" w:cs="Times New Roman"/>
          <w:lang w:val="en-GB"/>
        </w:rPr>
        <w:t xml:space="preserve"> </w:t>
      </w:r>
      <w:r w:rsidRPr="00B911B1">
        <w:rPr>
          <w:rFonts w:ascii="Times New Roman" w:hAnsi="Times New Roman" w:cs="Times New Roman"/>
          <w:lang w:val="en-GB"/>
        </w:rPr>
        <w:t>to enhance</w:t>
      </w:r>
      <w:r w:rsidR="008C0C86" w:rsidRPr="00B911B1">
        <w:rPr>
          <w:rFonts w:ascii="Times New Roman" w:hAnsi="Times New Roman" w:cs="Times New Roman"/>
          <w:lang w:val="en-GB"/>
        </w:rPr>
        <w:t xml:space="preserve"> his "</w:t>
      </w:r>
      <w:r w:rsidRPr="00B911B1">
        <w:rPr>
          <w:rFonts w:ascii="Times New Roman" w:hAnsi="Times New Roman" w:cs="Times New Roman"/>
          <w:lang w:val="en-GB"/>
        </w:rPr>
        <w:t>compassion</w:t>
      </w:r>
      <w:r w:rsidR="008C0C86" w:rsidRPr="00B911B1">
        <w:rPr>
          <w:rFonts w:ascii="Times New Roman" w:hAnsi="Times New Roman" w:cs="Times New Roman"/>
          <w:lang w:val="en-GB"/>
        </w:rPr>
        <w:t xml:space="preserve"> credentials</w:t>
      </w:r>
      <w:r w:rsidRPr="00B911B1">
        <w:rPr>
          <w:rFonts w:ascii="Times New Roman" w:hAnsi="Times New Roman" w:cs="Times New Roman"/>
          <w:lang w:val="en-GB"/>
        </w:rPr>
        <w:t>"</w:t>
      </w:r>
      <w:r w:rsidR="008C0C86" w:rsidRPr="00B911B1">
        <w:rPr>
          <w:rFonts w:ascii="Times New Roman" w:hAnsi="Times New Roman" w:cs="Times New Roman"/>
          <w:vertAlign w:val="superscript"/>
        </w:rPr>
        <w:footnoteReference w:id="2"/>
      </w:r>
      <w:r w:rsidRPr="00B911B1">
        <w:rPr>
          <w:rFonts w:ascii="Times New Roman" w:hAnsi="Times New Roman" w:cs="Times New Roman"/>
          <w:vertAlign w:val="superscript"/>
          <w:lang w:val="en-GB"/>
        </w:rPr>
        <w:t xml:space="preserve"> </w:t>
      </w:r>
      <w:r w:rsidRPr="00B911B1">
        <w:rPr>
          <w:rFonts w:ascii="Times New Roman" w:hAnsi="Times New Roman" w:cs="Times New Roman"/>
          <w:lang w:val="en-GB"/>
        </w:rPr>
        <w:t>.</w:t>
      </w:r>
    </w:p>
    <w:p w:rsidR="00C37747" w:rsidRPr="00B911B1" w:rsidRDefault="002F7515" w:rsidP="008178C3">
      <w:pPr>
        <w:shd w:val="clear" w:color="auto" w:fill="FFFFFF"/>
        <w:tabs>
          <w:tab w:val="left" w:pos="9072"/>
        </w:tabs>
        <w:spacing w:after="0" w:line="480" w:lineRule="auto"/>
        <w:jc w:val="both"/>
        <w:rPr>
          <w:rFonts w:ascii="Times New Roman" w:hAnsi="Times New Roman" w:cs="Times New Roman"/>
          <w:lang w:val="en-GB"/>
        </w:rPr>
      </w:pPr>
      <w:r w:rsidRPr="00B911B1">
        <w:rPr>
          <w:rFonts w:ascii="Times New Roman" w:hAnsi="Times New Roman" w:cs="Times New Roman"/>
          <w:lang w:val="en-GB"/>
        </w:rPr>
        <w:lastRenderedPageBreak/>
        <w:t>We find in this p</w:t>
      </w:r>
      <w:r w:rsidR="00C37747" w:rsidRPr="00B911B1">
        <w:rPr>
          <w:rFonts w:ascii="Times New Roman" w:hAnsi="Times New Roman" w:cs="Times New Roman"/>
          <w:lang w:val="en-GB"/>
        </w:rPr>
        <w:t xml:space="preserve">aragraph the assimilation </w:t>
      </w:r>
      <w:r w:rsidRPr="00B911B1">
        <w:rPr>
          <w:rFonts w:ascii="Times New Roman" w:hAnsi="Times New Roman" w:cs="Times New Roman"/>
          <w:lang w:val="en-GB"/>
        </w:rPr>
        <w:t>of disease and disability</w:t>
      </w:r>
      <w:r w:rsidR="00F13DE3" w:rsidRPr="00B911B1">
        <w:rPr>
          <w:rFonts w:ascii="Times New Roman" w:hAnsi="Times New Roman" w:cs="Times New Roman"/>
          <w:lang w:val="en-GB"/>
        </w:rPr>
        <w:t>,</w:t>
      </w:r>
      <w:r w:rsidR="00C37747" w:rsidRPr="00B911B1">
        <w:rPr>
          <w:rFonts w:ascii="Times New Roman" w:hAnsi="Times New Roman" w:cs="Times New Roman"/>
          <w:lang w:val="en-GB"/>
        </w:rPr>
        <w:t xml:space="preserve"> customary </w:t>
      </w:r>
      <w:r w:rsidRPr="00B911B1">
        <w:rPr>
          <w:rFonts w:ascii="Times New Roman" w:hAnsi="Times New Roman" w:cs="Times New Roman"/>
          <w:lang w:val="en-GB"/>
        </w:rPr>
        <w:t xml:space="preserve">of </w:t>
      </w:r>
      <w:r w:rsidR="00C37747" w:rsidRPr="00B911B1">
        <w:rPr>
          <w:rFonts w:ascii="Times New Roman" w:hAnsi="Times New Roman" w:cs="Times New Roman"/>
          <w:lang w:val="en-GB"/>
        </w:rPr>
        <w:t xml:space="preserve">ecclesial discourse </w:t>
      </w:r>
      <w:r w:rsidRPr="00B911B1">
        <w:rPr>
          <w:rFonts w:ascii="Times New Roman" w:hAnsi="Times New Roman" w:cs="Times New Roman"/>
          <w:lang w:val="en-GB"/>
        </w:rPr>
        <w:t>–</w:t>
      </w:r>
      <w:r w:rsidR="00C37747" w:rsidRPr="00B911B1">
        <w:rPr>
          <w:rFonts w:ascii="Times New Roman" w:hAnsi="Times New Roman" w:cs="Times New Roman"/>
          <w:lang w:val="en-GB"/>
        </w:rPr>
        <w:t xml:space="preserve"> </w:t>
      </w:r>
      <w:r w:rsidRPr="00B911B1">
        <w:rPr>
          <w:rFonts w:ascii="Times New Roman" w:hAnsi="Times New Roman" w:cs="Times New Roman"/>
          <w:lang w:val="en-GB"/>
        </w:rPr>
        <w:t xml:space="preserve">when will it dawn </w:t>
      </w:r>
      <w:r w:rsidR="008178C3">
        <w:rPr>
          <w:rFonts w:ascii="Times New Roman" w:hAnsi="Times New Roman" w:cs="Times New Roman"/>
          <w:lang w:val="en-GB"/>
        </w:rPr>
        <w:t>on</w:t>
      </w:r>
      <w:r w:rsidRPr="00B911B1">
        <w:rPr>
          <w:rFonts w:ascii="Times New Roman" w:hAnsi="Times New Roman" w:cs="Times New Roman"/>
          <w:lang w:val="en-GB"/>
        </w:rPr>
        <w:t xml:space="preserve"> the </w:t>
      </w:r>
      <w:proofErr w:type="spellStart"/>
      <w:r w:rsidRPr="00B911B1">
        <w:rPr>
          <w:rFonts w:ascii="Times New Roman" w:hAnsi="Times New Roman" w:cs="Times New Roman"/>
          <w:lang w:val="en-GB"/>
        </w:rPr>
        <w:t>Magisterium</w:t>
      </w:r>
      <w:proofErr w:type="spellEnd"/>
      <w:r w:rsidRPr="00B911B1">
        <w:rPr>
          <w:rFonts w:ascii="Times New Roman" w:hAnsi="Times New Roman" w:cs="Times New Roman"/>
          <w:lang w:val="en-GB"/>
        </w:rPr>
        <w:t xml:space="preserve"> that a disabled person is not necessarily sick or frail?</w:t>
      </w:r>
    </w:p>
    <w:p w:rsidR="00C46D53" w:rsidRPr="00B911B1" w:rsidRDefault="00C46D53" w:rsidP="00B911B1">
      <w:pPr>
        <w:tabs>
          <w:tab w:val="left" w:pos="9072"/>
        </w:tabs>
        <w:spacing w:line="480" w:lineRule="auto"/>
        <w:jc w:val="both"/>
        <w:rPr>
          <w:rFonts w:ascii="Times New Roman" w:hAnsi="Times New Roman" w:cs="Times New Roman"/>
          <w:lang w:val="en-GB"/>
        </w:rPr>
      </w:pPr>
    </w:p>
    <w:p w:rsidR="002F7515" w:rsidRPr="00B911B1" w:rsidRDefault="002F7515" w:rsidP="00B911B1">
      <w:pPr>
        <w:shd w:val="clear" w:color="auto" w:fill="FFFFFF"/>
        <w:spacing w:after="0" w:line="480" w:lineRule="auto"/>
        <w:ind w:left="708" w:right="567"/>
        <w:jc w:val="both"/>
        <w:rPr>
          <w:rFonts w:ascii="Times New Roman" w:hAnsi="Times New Roman" w:cs="Times New Roman"/>
          <w:i/>
          <w:iCs/>
          <w:lang w:val="en-GB"/>
        </w:rPr>
      </w:pPr>
      <w:r w:rsidRPr="00B911B1">
        <w:rPr>
          <w:rFonts w:ascii="Times New Roman" w:hAnsi="Times New Roman" w:cs="Times New Roman"/>
          <w:i/>
          <w:iCs/>
          <w:lang w:val="en-GB"/>
        </w:rPr>
        <w:t>197. This larger family should provide love and support to teenage mothers, children without parents, single mothers left to raise children, persons with disabilities needing particular affection and closeness, young people struggling with addiction, the unmarried, separated or widowed who are alone, and the elderly and infirm who lack the support of their children. It should also embrace “even those who have made shipwreck of their lives”. This wider family can help make up for the shortcomings of parents, detect and report possible situations in which children suffer violence and even abuse, and provide wholesome love and family stability in cases when parents prove incapable of this. </w:t>
      </w:r>
    </w:p>
    <w:p w:rsidR="002F7515" w:rsidRPr="00B911B1" w:rsidRDefault="005D5C5A" w:rsidP="005D5C5A">
      <w:pPr>
        <w:shd w:val="clear" w:color="auto" w:fill="FFFFFF"/>
        <w:tabs>
          <w:tab w:val="left" w:pos="9072"/>
        </w:tabs>
        <w:spacing w:after="0" w:line="480" w:lineRule="auto"/>
        <w:jc w:val="both"/>
        <w:rPr>
          <w:rFonts w:ascii="Times New Roman" w:eastAsia="Times New Roman" w:hAnsi="Times New Roman" w:cs="Times New Roman"/>
          <w:color w:val="000000"/>
          <w:lang w:val="en-GB" w:eastAsia="fr-FR"/>
        </w:rPr>
      </w:pPr>
      <w:r>
        <w:rPr>
          <w:rFonts w:ascii="Times New Roman" w:eastAsia="Times New Roman" w:hAnsi="Times New Roman" w:cs="Times New Roman"/>
          <w:color w:val="000000"/>
          <w:lang w:val="en-GB" w:eastAsia="fr-FR"/>
        </w:rPr>
        <w:t>Whereas in §195 disability is clearly associated with sickness and frailty, i</w:t>
      </w:r>
      <w:r w:rsidR="002F7515" w:rsidRPr="00B911B1">
        <w:rPr>
          <w:rFonts w:ascii="Times New Roman" w:eastAsia="Times New Roman" w:hAnsi="Times New Roman" w:cs="Times New Roman"/>
          <w:color w:val="000000"/>
          <w:lang w:val="en-GB" w:eastAsia="fr-FR"/>
        </w:rPr>
        <w:t>t is interesting to note that in</w:t>
      </w:r>
      <w:r w:rsidR="007A6F38" w:rsidRPr="00B911B1">
        <w:rPr>
          <w:rFonts w:ascii="Times New Roman" w:eastAsia="Times New Roman" w:hAnsi="Times New Roman" w:cs="Times New Roman"/>
          <w:color w:val="000000"/>
          <w:lang w:val="en-GB" w:eastAsia="fr-FR"/>
        </w:rPr>
        <w:t xml:space="preserve"> this paragraph, the Pope lists</w:t>
      </w:r>
      <w:r w:rsidR="002F7515" w:rsidRPr="00B911B1">
        <w:rPr>
          <w:rFonts w:ascii="Times New Roman" w:eastAsia="Times New Roman" w:hAnsi="Times New Roman" w:cs="Times New Roman"/>
          <w:color w:val="000000"/>
          <w:lang w:val="en-GB" w:eastAsia="fr-FR"/>
        </w:rPr>
        <w:t xml:space="preserve"> people with disabilities</w:t>
      </w:r>
      <w:r w:rsidR="007A6F38" w:rsidRPr="00B911B1">
        <w:rPr>
          <w:rFonts w:ascii="Times New Roman" w:eastAsia="Times New Roman" w:hAnsi="Times New Roman" w:cs="Times New Roman"/>
          <w:color w:val="000000"/>
          <w:lang w:val="en-GB" w:eastAsia="fr-FR"/>
        </w:rPr>
        <w:t xml:space="preserve"> among several complicated</w:t>
      </w:r>
      <w:r w:rsidR="002F7515" w:rsidRPr="00B911B1">
        <w:rPr>
          <w:rFonts w:ascii="Times New Roman" w:eastAsia="Times New Roman" w:hAnsi="Times New Roman" w:cs="Times New Roman"/>
          <w:color w:val="000000"/>
          <w:lang w:val="en-GB" w:eastAsia="fr-FR"/>
        </w:rPr>
        <w:t xml:space="preserve"> situations caused by </w:t>
      </w:r>
      <w:r w:rsidR="007A6F38" w:rsidRPr="00B911B1">
        <w:rPr>
          <w:rFonts w:ascii="Times New Roman" w:eastAsia="Times New Roman" w:hAnsi="Times New Roman" w:cs="Times New Roman"/>
          <w:color w:val="000000"/>
          <w:lang w:val="en-GB" w:eastAsia="fr-FR"/>
        </w:rPr>
        <w:t>society</w:t>
      </w:r>
      <w:r w:rsidR="002F7515" w:rsidRPr="00B911B1">
        <w:rPr>
          <w:rFonts w:ascii="Times New Roman" w:eastAsia="Times New Roman" w:hAnsi="Times New Roman" w:cs="Times New Roman"/>
          <w:color w:val="000000"/>
          <w:lang w:val="en-GB" w:eastAsia="fr-FR"/>
        </w:rPr>
        <w:t xml:space="preserve">. This is to </w:t>
      </w:r>
      <w:r w:rsidR="007A6F38" w:rsidRPr="00B911B1">
        <w:rPr>
          <w:rFonts w:ascii="Times New Roman" w:eastAsia="Times New Roman" w:hAnsi="Times New Roman" w:cs="Times New Roman"/>
          <w:color w:val="000000"/>
          <w:lang w:val="en-GB" w:eastAsia="fr-FR"/>
        </w:rPr>
        <w:t>my</w:t>
      </w:r>
      <w:r w:rsidR="002F7515" w:rsidRPr="00B911B1">
        <w:rPr>
          <w:rFonts w:ascii="Times New Roman" w:eastAsia="Times New Roman" w:hAnsi="Times New Roman" w:cs="Times New Roman"/>
          <w:color w:val="000000"/>
          <w:lang w:val="en-GB" w:eastAsia="fr-FR"/>
        </w:rPr>
        <w:t xml:space="preserve"> knowledge the first time in a magisterial </w:t>
      </w:r>
      <w:r w:rsidR="007A6F38" w:rsidRPr="00B911B1">
        <w:rPr>
          <w:rFonts w:ascii="Times New Roman" w:eastAsia="Times New Roman" w:hAnsi="Times New Roman" w:cs="Times New Roman"/>
          <w:color w:val="000000"/>
          <w:lang w:val="en-GB" w:eastAsia="fr-FR"/>
        </w:rPr>
        <w:t>text</w:t>
      </w:r>
      <w:r w:rsidR="002F7515" w:rsidRPr="00B911B1">
        <w:rPr>
          <w:rFonts w:ascii="Times New Roman" w:eastAsia="Times New Roman" w:hAnsi="Times New Roman" w:cs="Times New Roman"/>
          <w:color w:val="000000"/>
          <w:lang w:val="en-GB" w:eastAsia="fr-FR"/>
        </w:rPr>
        <w:t xml:space="preserve"> where disability clearly </w:t>
      </w:r>
      <w:r w:rsidR="007A6F38" w:rsidRPr="00B911B1">
        <w:rPr>
          <w:rFonts w:ascii="Times New Roman" w:eastAsia="Times New Roman" w:hAnsi="Times New Roman" w:cs="Times New Roman"/>
          <w:color w:val="000000"/>
          <w:lang w:val="en-GB" w:eastAsia="fr-FR"/>
        </w:rPr>
        <w:t>leaves</w:t>
      </w:r>
      <w:r w:rsidR="002F7515" w:rsidRPr="00B911B1">
        <w:rPr>
          <w:rFonts w:ascii="Times New Roman" w:eastAsia="Times New Roman" w:hAnsi="Times New Roman" w:cs="Times New Roman"/>
          <w:color w:val="000000"/>
          <w:lang w:val="en-GB" w:eastAsia="fr-FR"/>
        </w:rPr>
        <w:t xml:space="preserve"> the medical sphere to be recognized as a social phenomenon. The elderly and sick are certainly part of the list, but only insofar as they do not receive support from their children. </w:t>
      </w:r>
      <w:r w:rsidR="007A6F38" w:rsidRPr="00B911B1">
        <w:rPr>
          <w:rFonts w:ascii="Times New Roman" w:eastAsia="Times New Roman" w:hAnsi="Times New Roman" w:cs="Times New Roman"/>
          <w:color w:val="000000"/>
          <w:lang w:val="en-GB" w:eastAsia="fr-FR"/>
        </w:rPr>
        <w:t>Would t</w:t>
      </w:r>
      <w:r w:rsidR="002F7515" w:rsidRPr="00B911B1">
        <w:rPr>
          <w:rFonts w:ascii="Times New Roman" w:eastAsia="Times New Roman" w:hAnsi="Times New Roman" w:cs="Times New Roman"/>
          <w:color w:val="000000"/>
          <w:lang w:val="en-GB" w:eastAsia="fr-FR"/>
        </w:rPr>
        <w:t xml:space="preserve">he </w:t>
      </w:r>
      <w:proofErr w:type="spellStart"/>
      <w:r w:rsidR="002F7515" w:rsidRPr="00B911B1">
        <w:rPr>
          <w:rFonts w:ascii="Times New Roman" w:eastAsia="Times New Roman" w:hAnsi="Times New Roman" w:cs="Times New Roman"/>
          <w:color w:val="000000"/>
          <w:lang w:val="en-GB" w:eastAsia="fr-FR"/>
        </w:rPr>
        <w:t>Magisterium</w:t>
      </w:r>
      <w:proofErr w:type="spellEnd"/>
      <w:r w:rsidR="002F7515" w:rsidRPr="00B911B1">
        <w:rPr>
          <w:rFonts w:ascii="Times New Roman" w:eastAsia="Times New Roman" w:hAnsi="Times New Roman" w:cs="Times New Roman"/>
          <w:color w:val="000000"/>
          <w:lang w:val="en-GB" w:eastAsia="fr-FR"/>
        </w:rPr>
        <w:t xml:space="preserve"> finally </w:t>
      </w:r>
      <w:r w:rsidR="007A6F38" w:rsidRPr="00B911B1">
        <w:rPr>
          <w:rFonts w:ascii="Times New Roman" w:eastAsia="Times New Roman" w:hAnsi="Times New Roman" w:cs="Times New Roman"/>
          <w:color w:val="000000"/>
          <w:lang w:val="en-GB" w:eastAsia="fr-FR"/>
        </w:rPr>
        <w:t>have integrated</w:t>
      </w:r>
      <w:r w:rsidR="002F7515" w:rsidRPr="00B911B1">
        <w:rPr>
          <w:rFonts w:ascii="Times New Roman" w:eastAsia="Times New Roman" w:hAnsi="Times New Roman" w:cs="Times New Roman"/>
          <w:color w:val="000000"/>
          <w:lang w:val="en-GB" w:eastAsia="fr-FR"/>
        </w:rPr>
        <w:t xml:space="preserve"> the social model of disability?</w:t>
      </w:r>
    </w:p>
    <w:p w:rsidR="0052035F" w:rsidRDefault="0052035F" w:rsidP="0052035F">
      <w:pPr>
        <w:tabs>
          <w:tab w:val="left" w:pos="9072"/>
        </w:tabs>
        <w:spacing w:after="0" w:line="480" w:lineRule="auto"/>
        <w:jc w:val="both"/>
        <w:rPr>
          <w:rFonts w:ascii="Times New Roman" w:hAnsi="Times New Roman" w:cs="Times New Roman"/>
          <w:lang w:val="en-GB"/>
        </w:rPr>
      </w:pPr>
    </w:p>
    <w:p w:rsidR="0052035F" w:rsidRDefault="00362C90" w:rsidP="0052035F">
      <w:pPr>
        <w:tabs>
          <w:tab w:val="left" w:pos="9072"/>
        </w:tabs>
        <w:spacing w:after="0" w:line="480" w:lineRule="auto"/>
        <w:jc w:val="both"/>
        <w:rPr>
          <w:rFonts w:ascii="Times New Roman" w:hAnsi="Times New Roman" w:cs="Times New Roman"/>
          <w:lang w:val="en-GB"/>
        </w:rPr>
      </w:pPr>
      <w:r w:rsidRPr="00B911B1">
        <w:rPr>
          <w:rFonts w:ascii="Times New Roman" w:hAnsi="Times New Roman" w:cs="Times New Roman"/>
          <w:lang w:val="en-GB"/>
        </w:rPr>
        <w:t xml:space="preserve">In my view, the biggest shortcoming of this text from a disability perspective is that it gives no room for reflection on the emotional life of people with disabilities. The publishing of an exhortation on love in the family could have been a tremendous opportunity to finally get to grips with the subject of </w:t>
      </w:r>
      <w:r w:rsidR="009C4D23" w:rsidRPr="00B911B1">
        <w:rPr>
          <w:rFonts w:ascii="Times New Roman" w:hAnsi="Times New Roman" w:cs="Times New Roman"/>
          <w:lang w:val="en-GB"/>
        </w:rPr>
        <w:t xml:space="preserve">the </w:t>
      </w:r>
      <w:r w:rsidRPr="00B911B1">
        <w:rPr>
          <w:rFonts w:ascii="Times New Roman" w:hAnsi="Times New Roman" w:cs="Times New Roman"/>
          <w:lang w:val="en-GB"/>
        </w:rPr>
        <w:t>sexual and emotional needs of people with disabilities. Chapter eight of the exhortation on “accompanying weakness” should have included a reflection on this thorny issue. In the absence of binding Church rules, the issue of a dignified sexual and emotional life for people with (mainly intellectual) disabilities remains debated in institutions and foster homes</w:t>
      </w:r>
      <w:r w:rsidR="009C4D23" w:rsidRPr="00B911B1">
        <w:rPr>
          <w:rFonts w:ascii="Times New Roman" w:hAnsi="Times New Roman" w:cs="Times New Roman"/>
          <w:lang w:val="en-GB"/>
        </w:rPr>
        <w:t>,</w:t>
      </w:r>
      <w:r w:rsidRPr="00B911B1">
        <w:rPr>
          <w:rFonts w:ascii="Times New Roman" w:hAnsi="Times New Roman" w:cs="Times New Roman"/>
          <w:lang w:val="en-GB"/>
        </w:rPr>
        <w:t xml:space="preserve"> and adequate response </w:t>
      </w:r>
      <w:r w:rsidRPr="00B911B1">
        <w:rPr>
          <w:rFonts w:ascii="Times New Roman" w:hAnsi="Times New Roman" w:cs="Times New Roman"/>
          <w:lang w:val="en-GB"/>
        </w:rPr>
        <w:lastRenderedPageBreak/>
        <w:t>depends on the goodw</w:t>
      </w:r>
      <w:r w:rsidR="009C4D23" w:rsidRPr="00B911B1">
        <w:rPr>
          <w:rFonts w:ascii="Times New Roman" w:hAnsi="Times New Roman" w:cs="Times New Roman"/>
          <w:lang w:val="en-GB"/>
        </w:rPr>
        <w:t>ill of each educational team.</w:t>
      </w:r>
      <w:r w:rsidR="009D6065">
        <w:rPr>
          <w:rFonts w:ascii="Times New Roman" w:hAnsi="Times New Roman" w:cs="Times New Roman"/>
          <w:lang w:val="en-GB"/>
        </w:rPr>
        <w:t xml:space="preserve"> </w:t>
      </w:r>
      <w:r w:rsidR="0052035F">
        <w:rPr>
          <w:rFonts w:ascii="Times New Roman" w:hAnsi="Times New Roman" w:cs="Times New Roman"/>
          <w:lang w:val="en-GB"/>
        </w:rPr>
        <w:t xml:space="preserve">One can only hope that all the paragraphs about sexual education (§280 – 286) were written with people of all abilities in mind: </w:t>
      </w:r>
    </w:p>
    <w:p w:rsidR="0052035F" w:rsidRDefault="0052035F" w:rsidP="0052035F">
      <w:pPr>
        <w:tabs>
          <w:tab w:val="left" w:pos="8505"/>
        </w:tabs>
        <w:spacing w:after="0" w:line="480" w:lineRule="auto"/>
        <w:ind w:left="708" w:right="567"/>
        <w:jc w:val="both"/>
        <w:rPr>
          <w:rFonts w:ascii="Times New Roman" w:hAnsi="Times New Roman" w:cs="Times New Roman"/>
          <w:i/>
          <w:iCs/>
          <w:lang w:val="en-GB"/>
        </w:rPr>
      </w:pPr>
      <w:r>
        <w:rPr>
          <w:rFonts w:ascii="Times New Roman" w:hAnsi="Times New Roman" w:cs="Times New Roman"/>
          <w:i/>
          <w:iCs/>
          <w:lang w:val="en-GB"/>
        </w:rPr>
        <w:t xml:space="preserve">285. </w:t>
      </w:r>
      <w:r w:rsidRPr="0052035F">
        <w:rPr>
          <w:rFonts w:ascii="Times New Roman" w:hAnsi="Times New Roman" w:cs="Times New Roman"/>
          <w:i/>
          <w:iCs/>
          <w:lang w:val="en-GB"/>
        </w:rPr>
        <w:t>Sex education should also include respect and appreciation for differences, as a way of helping the young to overcome their self-absorption and to be open and accepting of others. Beyond the understandable difficulties which individuals may experience, the young need to be helped to accept their own body as it was created [...]Only by losing the fear of being different, can we be freed of self-centredness and self-absorption. Sex education should help young people to accept their own bodies</w:t>
      </w:r>
      <w:r>
        <w:rPr>
          <w:rFonts w:ascii="Times New Roman" w:hAnsi="Times New Roman" w:cs="Times New Roman"/>
          <w:i/>
          <w:iCs/>
          <w:lang w:val="en-GB"/>
        </w:rPr>
        <w:t xml:space="preserve"> </w:t>
      </w:r>
      <w:r w:rsidRPr="0052035F">
        <w:rPr>
          <w:rFonts w:ascii="Times New Roman" w:hAnsi="Times New Roman" w:cs="Times New Roman"/>
          <w:i/>
          <w:iCs/>
          <w:lang w:val="en-GB"/>
        </w:rPr>
        <w:t>[...]</w:t>
      </w:r>
    </w:p>
    <w:p w:rsidR="0052035F" w:rsidRPr="0052035F" w:rsidRDefault="0052035F" w:rsidP="0052035F">
      <w:pPr>
        <w:tabs>
          <w:tab w:val="left" w:pos="8505"/>
        </w:tabs>
        <w:spacing w:after="0" w:line="480" w:lineRule="auto"/>
        <w:ind w:right="567"/>
        <w:jc w:val="both"/>
        <w:rPr>
          <w:rFonts w:ascii="Times New Roman" w:hAnsi="Times New Roman" w:cs="Times New Roman"/>
          <w:lang w:val="en-GB"/>
        </w:rPr>
      </w:pPr>
    </w:p>
    <w:p w:rsidR="0052035F" w:rsidRDefault="0052035F" w:rsidP="00995378">
      <w:pPr>
        <w:tabs>
          <w:tab w:val="left" w:pos="9072"/>
        </w:tabs>
        <w:spacing w:line="480" w:lineRule="auto"/>
        <w:jc w:val="both"/>
        <w:rPr>
          <w:rFonts w:ascii="Times New Roman" w:hAnsi="Times New Roman" w:cs="Times New Roman"/>
          <w:lang w:val="en-GB"/>
        </w:rPr>
      </w:pPr>
      <w:r w:rsidRPr="00B911B1">
        <w:rPr>
          <w:rFonts w:ascii="Times New Roman" w:hAnsi="Times New Roman" w:cs="Times New Roman"/>
          <w:lang w:val="en-GB"/>
        </w:rPr>
        <w:t xml:space="preserve">In conclusion, I have a more nuanced and a more positive look than David Perry on the </w:t>
      </w:r>
      <w:proofErr w:type="gramStart"/>
      <w:r w:rsidR="008178C3">
        <w:rPr>
          <w:rFonts w:ascii="Times New Roman" w:hAnsi="Times New Roman" w:cs="Times New Roman"/>
          <w:lang w:val="en-GB"/>
        </w:rPr>
        <w:t>Apostolic</w:t>
      </w:r>
      <w:proofErr w:type="gramEnd"/>
      <w:r w:rsidR="008178C3">
        <w:rPr>
          <w:rFonts w:ascii="Times New Roman" w:hAnsi="Times New Roman" w:cs="Times New Roman"/>
          <w:lang w:val="en-GB"/>
        </w:rPr>
        <w:t xml:space="preserve"> e</w:t>
      </w:r>
      <w:r w:rsidRPr="00B911B1">
        <w:rPr>
          <w:rFonts w:ascii="Times New Roman" w:hAnsi="Times New Roman" w:cs="Times New Roman"/>
          <w:lang w:val="en-GB"/>
        </w:rPr>
        <w:t xml:space="preserve">xhortation. I have to admit that the exhortation pays no attention to the parent or worker with a disability, nor does it refer to their contribution to their family or to society. Indeed, with the witness role reserved almost exclusively to the entourage of people with disabilities, the language of empowerment is strangely absent from this document. </w:t>
      </w:r>
      <w:r>
        <w:rPr>
          <w:rFonts w:ascii="Times New Roman" w:hAnsi="Times New Roman" w:cs="Times New Roman"/>
          <w:lang w:val="en-GB"/>
        </w:rPr>
        <w:t>It</w:t>
      </w:r>
      <w:r w:rsidR="00FC2DAF">
        <w:rPr>
          <w:rFonts w:ascii="Times New Roman" w:hAnsi="Times New Roman" w:cs="Times New Roman"/>
          <w:lang w:val="en-GB"/>
        </w:rPr>
        <w:t>s’</w:t>
      </w:r>
      <w:r>
        <w:rPr>
          <w:rFonts w:ascii="Times New Roman" w:hAnsi="Times New Roman" w:cs="Times New Roman"/>
          <w:lang w:val="en-GB"/>
        </w:rPr>
        <w:t xml:space="preserve"> biggest limitation is that the issue of </w:t>
      </w:r>
      <w:r w:rsidR="00FC2DAF">
        <w:rPr>
          <w:rFonts w:ascii="Times New Roman" w:hAnsi="Times New Roman" w:cs="Times New Roman"/>
          <w:lang w:val="en-GB"/>
        </w:rPr>
        <w:t xml:space="preserve">the sexual and emotional life of people with disabilities remains unaddressed. </w:t>
      </w:r>
      <w:r w:rsidR="00995378" w:rsidRPr="00B911B1">
        <w:rPr>
          <w:rFonts w:ascii="Times New Roman" w:hAnsi="Times New Roman" w:cs="Times New Roman"/>
          <w:lang w:val="en-GB"/>
        </w:rPr>
        <w:t xml:space="preserve">However, </w:t>
      </w:r>
      <w:r w:rsidR="00995378" w:rsidRPr="00995378">
        <w:rPr>
          <w:rFonts w:ascii="Times New Roman" w:hAnsi="Times New Roman" w:cs="Times New Roman"/>
          <w:lang w:val="en-GB"/>
        </w:rPr>
        <w:t>I think the exhortation is a first step towards full inclusion of people of all abilities, it</w:t>
      </w:r>
      <w:r w:rsidRPr="00995378">
        <w:rPr>
          <w:rFonts w:ascii="Times New Roman" w:hAnsi="Times New Roman" w:cs="Times New Roman"/>
          <w:lang w:val="en-GB"/>
        </w:rPr>
        <w:t xml:space="preserve"> puts a spotli</w:t>
      </w:r>
      <w:r w:rsidRPr="00B911B1">
        <w:rPr>
          <w:rFonts w:ascii="Times New Roman" w:hAnsi="Times New Roman" w:cs="Times New Roman"/>
          <w:lang w:val="en-GB"/>
        </w:rPr>
        <w:t xml:space="preserve">ght on the sisters and brothers of people with </w:t>
      </w:r>
      <w:r w:rsidR="00FC2DAF" w:rsidRPr="00B911B1">
        <w:rPr>
          <w:rFonts w:ascii="Times New Roman" w:hAnsi="Times New Roman" w:cs="Times New Roman"/>
          <w:lang w:val="en-GB"/>
        </w:rPr>
        <w:t>disabilities</w:t>
      </w:r>
      <w:r w:rsidR="00FC2DAF">
        <w:rPr>
          <w:rFonts w:ascii="Times New Roman" w:hAnsi="Times New Roman" w:cs="Times New Roman"/>
          <w:lang w:val="en-GB"/>
        </w:rPr>
        <w:t>,</w:t>
      </w:r>
      <w:r w:rsidRPr="00B911B1">
        <w:rPr>
          <w:rFonts w:ascii="Times New Roman" w:hAnsi="Times New Roman" w:cs="Times New Roman"/>
          <w:lang w:val="en-GB"/>
        </w:rPr>
        <w:t xml:space="preserve"> it promotes adoption rather than abortion</w:t>
      </w:r>
      <w:r w:rsidR="00FC2DAF">
        <w:rPr>
          <w:rFonts w:ascii="Times New Roman" w:hAnsi="Times New Roman" w:cs="Times New Roman"/>
          <w:lang w:val="en-GB"/>
        </w:rPr>
        <w:t>, and</w:t>
      </w:r>
      <w:r w:rsidR="00995378">
        <w:rPr>
          <w:rFonts w:ascii="Times New Roman" w:hAnsi="Times New Roman" w:cs="Times New Roman"/>
          <w:lang w:val="en-GB"/>
        </w:rPr>
        <w:t>, despite some inconsistencies, it</w:t>
      </w:r>
      <w:r w:rsidR="00FC2DAF" w:rsidRPr="00FC2DAF">
        <w:rPr>
          <w:rFonts w:ascii="Times New Roman" w:hAnsi="Times New Roman" w:cs="Times New Roman"/>
          <w:lang w:val="en-GB"/>
        </w:rPr>
        <w:t xml:space="preserve"> </w:t>
      </w:r>
      <w:r w:rsidR="00FC2DAF" w:rsidRPr="00B911B1">
        <w:rPr>
          <w:rFonts w:ascii="Times New Roman" w:hAnsi="Times New Roman" w:cs="Times New Roman"/>
          <w:lang w:val="en-GB"/>
        </w:rPr>
        <w:t>marks a real progress as to the soc</w:t>
      </w:r>
      <w:r w:rsidR="00FC2DAF">
        <w:rPr>
          <w:rFonts w:ascii="Times New Roman" w:hAnsi="Times New Roman" w:cs="Times New Roman"/>
          <w:lang w:val="en-GB"/>
        </w:rPr>
        <w:t>ial comprehension of disability</w:t>
      </w:r>
      <w:r w:rsidR="00995378">
        <w:rPr>
          <w:rFonts w:ascii="Times New Roman" w:hAnsi="Times New Roman" w:cs="Times New Roman"/>
          <w:lang w:val="en-GB"/>
        </w:rPr>
        <w:t>.</w:t>
      </w:r>
    </w:p>
    <w:p w:rsidR="00E63686" w:rsidRPr="00AA524E" w:rsidRDefault="00E63686" w:rsidP="00AA524E">
      <w:pPr>
        <w:tabs>
          <w:tab w:val="left" w:pos="9072"/>
        </w:tabs>
        <w:spacing w:after="0" w:line="480" w:lineRule="auto"/>
        <w:jc w:val="both"/>
        <w:rPr>
          <w:rFonts w:ascii="Times New Roman" w:hAnsi="Times New Roman" w:cs="Times New Roman"/>
          <w:sz w:val="18"/>
          <w:szCs w:val="18"/>
          <w:u w:val="single"/>
          <w:lang w:val="en-GB"/>
        </w:rPr>
      </w:pPr>
      <w:r w:rsidRPr="00AA524E">
        <w:rPr>
          <w:rFonts w:ascii="Times New Roman" w:hAnsi="Times New Roman" w:cs="Times New Roman"/>
          <w:sz w:val="18"/>
          <w:szCs w:val="18"/>
          <w:u w:val="single"/>
          <w:lang w:val="en-GB"/>
        </w:rPr>
        <w:t>BIBLIOGRAPHY</w:t>
      </w:r>
    </w:p>
    <w:p w:rsidR="004C4193" w:rsidRPr="00AA524E" w:rsidRDefault="005B767D" w:rsidP="00E63686">
      <w:pPr>
        <w:pStyle w:val="Bibliographie"/>
        <w:spacing w:line="276" w:lineRule="auto"/>
        <w:ind w:left="0" w:firstLine="0"/>
        <w:rPr>
          <w:rFonts w:ascii="Times New Roman" w:hAnsi="Times New Roman" w:cs="Times New Roman"/>
          <w:sz w:val="20"/>
          <w:szCs w:val="20"/>
          <w:lang w:val="en-GB"/>
        </w:rPr>
      </w:pPr>
      <w:r w:rsidRPr="00AA524E">
        <w:rPr>
          <w:rFonts w:ascii="Times New Roman" w:hAnsi="Times New Roman" w:cs="Times New Roman"/>
          <w:sz w:val="20"/>
          <w:szCs w:val="20"/>
          <w:lang w:val="en-GB"/>
        </w:rPr>
        <w:fldChar w:fldCharType="begin"/>
      </w:r>
      <w:r w:rsidR="004C4193" w:rsidRPr="00AA524E">
        <w:rPr>
          <w:rFonts w:ascii="Times New Roman" w:hAnsi="Times New Roman" w:cs="Times New Roman"/>
          <w:sz w:val="20"/>
          <w:szCs w:val="20"/>
          <w:lang w:val="en-GB"/>
        </w:rPr>
        <w:instrText xml:space="preserve"> ADDIN ZOTERO_ITEM CSL_CITATION {"citationID":"QFnV3xEs","properties":{"formattedCitation":"{\\rtf {\\scaps Fran\\uc0\\u231{}ois}, \\uc0\\u171{}\\uc0\\u160{}Amoris laetitia: Exhortation apostolique sur l\\uc0\\u8217{}amour dans la famille (19 mars 2016) | Fran\\uc0\\u231{}ois\\uc0\\u160{}\\uc0\\u187{} [en ligne], disponible sur\\uc0\\u160{}&lt;http://w2.vatican.va/content/francesco/fr/apost_exhortations/documents/papa-francesco_esortazione-ap_20160319_amoris-laetitia.html&gt;, (consult\\uc0\\u233{} le 9 avril 2016).}","plainCitation":"François, « Amoris laetitia: Exhortation apostolique sur l’amour dans la famille (19 mars 2016) | François » [en ligne], disponible sur &lt;http://w2.vatican.va/content/francesco/fr/apost_exhortations/documents/papa-francesco_esortazione-ap_20160319_amoris-laetitia.html&gt;, (consulté le 9 avril 2016).","dontUpdate":true},"citationItems":[{"id":5,"uris":["http://zotero.org/users/1791774/items/R4JRDJKA"],"uri":["http://zotero.org/users/1791774/items/R4JRDJKA"],"itemData":{"id":5,"type":"article","title":"Amoris laetitia: Exhortation apostolique sur l'amour dans la famille (19 mars 2016) | François","URL":"http://w2.vatican.va/content/francesco/fr/apost_exhortations/documents/papa-francesco_esortazione-ap_20160319_amoris-laetitia.html","author":[{"family":"François","given":""}],"accessed":{"date-parts":[["2016",4,9]]}}}],"schema":"https://github.com/citation-style-language/schema/raw/master/csl-citation.json"} </w:instrText>
      </w:r>
      <w:r w:rsidRPr="00AA524E">
        <w:rPr>
          <w:rFonts w:ascii="Times New Roman" w:hAnsi="Times New Roman" w:cs="Times New Roman"/>
          <w:sz w:val="20"/>
          <w:szCs w:val="20"/>
          <w:lang w:val="en-GB"/>
        </w:rPr>
        <w:fldChar w:fldCharType="separate"/>
      </w:r>
      <w:r w:rsidR="004C4193" w:rsidRPr="00AA524E">
        <w:rPr>
          <w:rFonts w:ascii="Times New Roman" w:hAnsi="Times New Roman" w:cs="Times New Roman"/>
          <w:sz w:val="20"/>
          <w:szCs w:val="20"/>
          <w:lang w:val="en-GB"/>
        </w:rPr>
        <w:t>Francis (2016). « Amoris laetitia: Post-Synoldal Apostolic Exhortation » [on line],</w:t>
      </w:r>
      <w:r w:rsidR="004C4193" w:rsidRPr="00AA524E">
        <w:rPr>
          <w:rFonts w:ascii="Times New Roman" w:hAnsi="Times New Roman" w:cs="Times New Roman"/>
          <w:i/>
          <w:iCs/>
          <w:sz w:val="20"/>
          <w:szCs w:val="20"/>
          <w:lang w:val="en-GB"/>
        </w:rPr>
        <w:t xml:space="preserve"> in</w:t>
      </w:r>
      <w:r w:rsidR="004C4193" w:rsidRPr="00AA524E">
        <w:rPr>
          <w:rFonts w:ascii="Times New Roman" w:hAnsi="Times New Roman" w:cs="Times New Roman"/>
          <w:sz w:val="20"/>
          <w:szCs w:val="20"/>
          <w:lang w:val="en-GB"/>
        </w:rPr>
        <w:t>  w2.vatican.va/content/francesco/en/ apost_exhortations/documents/papa-francesco_esortazione-ap_20160319_amoris-laetitia.html, (last consulted on June 14, 2016).</w:t>
      </w:r>
      <w:r w:rsidRPr="00AA524E">
        <w:rPr>
          <w:rFonts w:ascii="Times New Roman" w:hAnsi="Times New Roman" w:cs="Times New Roman"/>
          <w:sz w:val="20"/>
          <w:szCs w:val="20"/>
          <w:lang w:val="en-GB"/>
        </w:rPr>
        <w:fldChar w:fldCharType="end"/>
      </w:r>
    </w:p>
    <w:p w:rsidR="004C4193" w:rsidRPr="00AA524E" w:rsidRDefault="004C4193" w:rsidP="00AA524E">
      <w:pPr>
        <w:spacing w:after="0"/>
        <w:rPr>
          <w:sz w:val="18"/>
          <w:szCs w:val="18"/>
          <w:lang w:val="en-GB"/>
        </w:rPr>
      </w:pPr>
    </w:p>
    <w:p w:rsidR="00E63686" w:rsidRPr="00AA524E" w:rsidRDefault="005B767D" w:rsidP="00AA524E">
      <w:pPr>
        <w:widowControl w:val="0"/>
        <w:autoSpaceDE w:val="0"/>
        <w:autoSpaceDN w:val="0"/>
        <w:adjustRightInd w:val="0"/>
        <w:spacing w:after="0"/>
        <w:rPr>
          <w:rFonts w:ascii="Times New Roman" w:hAnsi="Times New Roman" w:cs="Times New Roman"/>
          <w:sz w:val="20"/>
          <w:szCs w:val="20"/>
          <w:lang w:val="en-GB"/>
        </w:rPr>
      </w:pPr>
      <w:r w:rsidRPr="005B767D">
        <w:rPr>
          <w:sz w:val="18"/>
          <w:szCs w:val="18"/>
          <w:lang w:val="en-GB"/>
        </w:rPr>
        <w:fldChar w:fldCharType="begin"/>
      </w:r>
      <w:r w:rsidR="00E63686" w:rsidRPr="00AA524E">
        <w:rPr>
          <w:sz w:val="18"/>
          <w:szCs w:val="18"/>
          <w:lang w:val="en-GB"/>
        </w:rPr>
        <w:instrText xml:space="preserve"> ADDIN ZOTERO_BIBL {"custom":[]} CSL_BIBLIOGRAPHY </w:instrText>
      </w:r>
      <w:r w:rsidRPr="005B767D">
        <w:rPr>
          <w:sz w:val="18"/>
          <w:szCs w:val="18"/>
          <w:lang w:val="en-GB"/>
        </w:rPr>
        <w:fldChar w:fldCharType="separate"/>
      </w:r>
      <w:r w:rsidR="00E63686" w:rsidRPr="00AA524E">
        <w:rPr>
          <w:rFonts w:ascii="Times New Roman" w:hAnsi="Times New Roman" w:cs="Times New Roman"/>
          <w:sz w:val="20"/>
          <w:szCs w:val="20"/>
          <w:lang w:val="en-GB"/>
        </w:rPr>
        <w:t xml:space="preserve">John Paul II (2004). </w:t>
      </w:r>
      <w:r w:rsidR="00E63686" w:rsidRPr="00AA524E">
        <w:rPr>
          <w:rFonts w:ascii="Times New Roman" w:hAnsi="Times New Roman" w:cs="Times New Roman"/>
          <w:sz w:val="18"/>
          <w:szCs w:val="18"/>
          <w:lang w:val="en-GB"/>
        </w:rPr>
        <w:t xml:space="preserve">« </w:t>
      </w:r>
      <w:r w:rsidR="00E63686" w:rsidRPr="00AA524E">
        <w:rPr>
          <w:rFonts w:ascii="Times New Roman" w:hAnsi="Times New Roman" w:cs="Times New Roman"/>
          <w:sz w:val="20"/>
          <w:szCs w:val="20"/>
          <w:lang w:val="en-GB"/>
        </w:rPr>
        <w:t>Message to the participants International Symposium on The Dignity and Rights of the Mentally Disabled Person</w:t>
      </w:r>
      <w:r w:rsidR="00E63686" w:rsidRPr="00AA524E">
        <w:rPr>
          <w:rFonts w:ascii="Times New Roman" w:hAnsi="Times New Roman" w:cs="Times New Roman"/>
          <w:sz w:val="18"/>
          <w:szCs w:val="18"/>
          <w:lang w:val="en-GB"/>
        </w:rPr>
        <w:t>».</w:t>
      </w:r>
      <w:r w:rsidR="00E63686" w:rsidRPr="00AA524E">
        <w:rPr>
          <w:rFonts w:ascii="Times New Roman" w:hAnsi="Times New Roman" w:cs="Times New Roman"/>
          <w:sz w:val="20"/>
          <w:szCs w:val="20"/>
          <w:lang w:val="en-GB"/>
        </w:rPr>
        <w:t xml:space="preserve"> Libreria Editrice Vaticana. </w:t>
      </w:r>
      <w:r w:rsidR="00E63686" w:rsidRPr="00AA524E">
        <w:rPr>
          <w:rFonts w:ascii="Times New Roman" w:hAnsi="Times New Roman" w:cs="Times New Roman"/>
          <w:sz w:val="18"/>
          <w:szCs w:val="18"/>
          <w:lang w:val="en-GB"/>
        </w:rPr>
        <w:t>[on line],</w:t>
      </w:r>
      <w:r w:rsidR="00E63686" w:rsidRPr="00AA524E">
        <w:rPr>
          <w:rFonts w:ascii="Times New Roman" w:hAnsi="Times New Roman" w:cs="Times New Roman"/>
          <w:i/>
          <w:iCs/>
          <w:sz w:val="18"/>
          <w:szCs w:val="18"/>
          <w:lang w:val="en-GB"/>
        </w:rPr>
        <w:t xml:space="preserve"> in</w:t>
      </w:r>
      <w:r w:rsidR="00E63686" w:rsidRPr="00AA524E">
        <w:rPr>
          <w:rFonts w:ascii="Times New Roman" w:hAnsi="Times New Roman" w:cs="Times New Roman"/>
          <w:sz w:val="20"/>
          <w:szCs w:val="20"/>
          <w:lang w:val="en-GB"/>
        </w:rPr>
        <w:t xml:space="preserve"> http://w2.vatican.va/content/john-paul-ii/en/speeches/2004/january/documents/hf_jp-ii_spe_20040108_handicap-mentale.html, (last consulted on June 12, 2016).</w:t>
      </w:r>
    </w:p>
    <w:p w:rsidR="0052035F" w:rsidRPr="00AA524E" w:rsidRDefault="005B767D" w:rsidP="00AA524E">
      <w:pPr>
        <w:tabs>
          <w:tab w:val="left" w:pos="9072"/>
        </w:tabs>
        <w:spacing w:after="0" w:line="480" w:lineRule="auto"/>
        <w:jc w:val="both"/>
        <w:rPr>
          <w:rFonts w:ascii="Times New Roman" w:hAnsi="Times New Roman" w:cs="Times New Roman"/>
          <w:sz w:val="18"/>
          <w:szCs w:val="18"/>
          <w:lang w:val="en-GB"/>
        </w:rPr>
      </w:pPr>
      <w:r w:rsidRPr="00AA524E">
        <w:rPr>
          <w:rFonts w:ascii="Times New Roman" w:hAnsi="Times New Roman" w:cs="Times New Roman"/>
          <w:sz w:val="18"/>
          <w:szCs w:val="18"/>
          <w:lang w:val="en-GB"/>
        </w:rPr>
        <w:fldChar w:fldCharType="end"/>
      </w:r>
    </w:p>
    <w:p w:rsidR="0052035F" w:rsidRPr="004C4193" w:rsidRDefault="004C4193" w:rsidP="00273850">
      <w:pPr>
        <w:tabs>
          <w:tab w:val="left" w:pos="9072"/>
        </w:tabs>
        <w:spacing w:after="0" w:line="240" w:lineRule="auto"/>
        <w:jc w:val="both"/>
        <w:rPr>
          <w:rFonts w:ascii="Times New Roman" w:hAnsi="Times New Roman" w:cs="Times New Roman"/>
          <w:sz w:val="24"/>
          <w:szCs w:val="24"/>
          <w:lang w:val="en-GB"/>
        </w:rPr>
      </w:pPr>
      <w:r w:rsidRPr="00AA524E">
        <w:rPr>
          <w:rFonts w:ascii="Times New Roman" w:hAnsi="Times New Roman" w:cs="Times New Roman"/>
          <w:sz w:val="20"/>
          <w:szCs w:val="20"/>
          <w:lang w:val="en-GB"/>
        </w:rPr>
        <w:t>S</w:t>
      </w:r>
      <w:r w:rsidR="00E63686" w:rsidRPr="00AA524E">
        <w:rPr>
          <w:rFonts w:ascii="Times New Roman" w:hAnsi="Times New Roman" w:cs="Times New Roman"/>
          <w:sz w:val="20"/>
          <w:szCs w:val="20"/>
          <w:lang w:val="en-GB"/>
        </w:rPr>
        <w:t xml:space="preserve">ynod of Bishops. </w:t>
      </w:r>
      <w:r w:rsidRPr="00AA524E">
        <w:rPr>
          <w:rFonts w:ascii="Times New Roman" w:hAnsi="Times New Roman" w:cs="Times New Roman"/>
          <w:sz w:val="20"/>
          <w:szCs w:val="20"/>
          <w:lang w:val="en-GB"/>
        </w:rPr>
        <w:t>« The Final Report of the Synod of</w:t>
      </w:r>
      <w:r w:rsidR="00273850">
        <w:rPr>
          <w:rFonts w:ascii="Times New Roman" w:hAnsi="Times New Roman" w:cs="Times New Roman"/>
          <w:sz w:val="20"/>
          <w:szCs w:val="20"/>
          <w:lang w:val="en-GB"/>
        </w:rPr>
        <w:t xml:space="preserve"> </w:t>
      </w:r>
      <w:r w:rsidRPr="00AA524E">
        <w:rPr>
          <w:rFonts w:ascii="Times New Roman" w:hAnsi="Times New Roman" w:cs="Times New Roman"/>
          <w:sz w:val="20"/>
          <w:szCs w:val="20"/>
          <w:lang w:val="en-GB"/>
        </w:rPr>
        <w:t xml:space="preserve">Bishops» </w:t>
      </w:r>
      <w:r w:rsidR="00273850" w:rsidRPr="00AA524E">
        <w:rPr>
          <w:rFonts w:ascii="Times New Roman" w:hAnsi="Times New Roman" w:cs="Times New Roman"/>
          <w:sz w:val="18"/>
          <w:szCs w:val="18"/>
          <w:lang w:val="en-GB"/>
        </w:rPr>
        <w:t>[on line]</w:t>
      </w:r>
      <w:r w:rsidRPr="00AA524E">
        <w:rPr>
          <w:rFonts w:ascii="Times New Roman" w:hAnsi="Times New Roman" w:cs="Times New Roman"/>
          <w:sz w:val="20"/>
          <w:szCs w:val="20"/>
          <w:lang w:val="en-GB"/>
        </w:rPr>
        <w:t xml:space="preserve">, </w:t>
      </w:r>
      <w:r w:rsidRPr="00AA524E">
        <w:rPr>
          <w:rFonts w:ascii="Times New Roman" w:hAnsi="Times New Roman" w:cs="Times New Roman"/>
          <w:i/>
          <w:iCs/>
          <w:sz w:val="20"/>
          <w:szCs w:val="20"/>
          <w:lang w:val="en-GB"/>
        </w:rPr>
        <w:t>in</w:t>
      </w:r>
      <w:r w:rsidRPr="00AA524E">
        <w:rPr>
          <w:rFonts w:ascii="Times New Roman" w:hAnsi="Times New Roman" w:cs="Times New Roman"/>
          <w:sz w:val="20"/>
          <w:szCs w:val="20"/>
          <w:lang w:val="en-GB"/>
        </w:rPr>
        <w:t xml:space="preserve"> </w:t>
      </w:r>
      <w:r w:rsidR="00273850">
        <w:rPr>
          <w:rFonts w:ascii="Times New Roman" w:hAnsi="Times New Roman" w:cs="Times New Roman"/>
          <w:sz w:val="20"/>
          <w:szCs w:val="20"/>
          <w:lang w:val="en-GB"/>
        </w:rPr>
        <w:t> </w:t>
      </w:r>
      <w:r w:rsidRPr="00AA524E">
        <w:rPr>
          <w:rFonts w:ascii="Times New Roman" w:hAnsi="Times New Roman" w:cs="Times New Roman"/>
          <w:sz w:val="20"/>
          <w:szCs w:val="20"/>
          <w:lang w:val="en-GB"/>
        </w:rPr>
        <w:t>www.vatican.va/roman_curia/synod/documents/rc_synod_doc_20151026_relazione-finale-xiv-</w:t>
      </w:r>
      <w:r w:rsidR="00273850">
        <w:rPr>
          <w:rFonts w:ascii="Times New Roman" w:hAnsi="Times New Roman" w:cs="Times New Roman"/>
          <w:sz w:val="20"/>
          <w:szCs w:val="20"/>
          <w:lang w:val="en-GB"/>
        </w:rPr>
        <w:t>a</w:t>
      </w:r>
      <w:r w:rsidRPr="00AA524E">
        <w:rPr>
          <w:rFonts w:ascii="Times New Roman" w:hAnsi="Times New Roman" w:cs="Times New Roman"/>
          <w:sz w:val="20"/>
          <w:szCs w:val="20"/>
          <w:lang w:val="en-GB"/>
        </w:rPr>
        <w:t>ssemblea_en.html &gt;, (last consulted on June 14, 2016).</w:t>
      </w:r>
    </w:p>
    <w:sectPr w:rsidR="0052035F" w:rsidRPr="004C4193" w:rsidSect="00862660">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62C" w:rsidRDefault="0012462C" w:rsidP="003306AC">
      <w:pPr>
        <w:spacing w:after="0" w:line="240" w:lineRule="auto"/>
      </w:pPr>
      <w:r>
        <w:separator/>
      </w:r>
    </w:p>
  </w:endnote>
  <w:endnote w:type="continuationSeparator" w:id="0">
    <w:p w:rsidR="0012462C" w:rsidRDefault="0012462C" w:rsidP="003306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62C" w:rsidRDefault="0012462C" w:rsidP="003306AC">
      <w:pPr>
        <w:spacing w:after="0" w:line="240" w:lineRule="auto"/>
      </w:pPr>
      <w:r>
        <w:separator/>
      </w:r>
    </w:p>
  </w:footnote>
  <w:footnote w:type="continuationSeparator" w:id="0">
    <w:p w:rsidR="0012462C" w:rsidRDefault="0012462C" w:rsidP="003306AC">
      <w:pPr>
        <w:spacing w:after="0" w:line="240" w:lineRule="auto"/>
      </w:pPr>
      <w:r>
        <w:continuationSeparator/>
      </w:r>
    </w:p>
  </w:footnote>
  <w:footnote w:id="1">
    <w:p w:rsidR="000307C5" w:rsidRPr="000307C5" w:rsidRDefault="000307C5" w:rsidP="000307C5">
      <w:pPr>
        <w:pStyle w:val="Notedebasdepage"/>
        <w:rPr>
          <w:lang w:val="en-GB"/>
        </w:rPr>
      </w:pPr>
      <w:r>
        <w:rPr>
          <w:rStyle w:val="Appelnotedebasdep"/>
        </w:rPr>
        <w:footnoteRef/>
      </w:r>
      <w:r w:rsidRPr="000307C5">
        <w:rPr>
          <w:rFonts w:cs="Times New Roman"/>
          <w:smallCaps/>
          <w:sz w:val="18"/>
          <w:szCs w:val="22"/>
          <w:lang w:val="en-GB"/>
        </w:rPr>
        <w:t xml:space="preserve"> S</w:t>
      </w:r>
      <w:r>
        <w:rPr>
          <w:rFonts w:cs="Times New Roman"/>
          <w:smallCaps/>
          <w:sz w:val="18"/>
          <w:szCs w:val="22"/>
          <w:lang w:val="en-GB"/>
        </w:rPr>
        <w:t>ynod of Bishops,</w:t>
      </w:r>
      <w:r w:rsidRPr="000307C5">
        <w:rPr>
          <w:rFonts w:cs="Times New Roman"/>
          <w:sz w:val="18"/>
          <w:szCs w:val="22"/>
          <w:lang w:val="en-GB"/>
        </w:rPr>
        <w:t xml:space="preserve"> « </w:t>
      </w:r>
      <w:r>
        <w:rPr>
          <w:rFonts w:cs="Times New Roman"/>
          <w:sz w:val="18"/>
          <w:szCs w:val="22"/>
          <w:lang w:val="en-GB"/>
        </w:rPr>
        <w:t xml:space="preserve">The </w:t>
      </w:r>
      <w:r w:rsidRPr="000307C5">
        <w:rPr>
          <w:rFonts w:cs="Times New Roman"/>
          <w:sz w:val="18"/>
          <w:szCs w:val="22"/>
          <w:lang w:val="en-GB"/>
        </w:rPr>
        <w:t xml:space="preserve">Final Report of the </w:t>
      </w:r>
      <w:r>
        <w:rPr>
          <w:rFonts w:cs="Times New Roman"/>
          <w:sz w:val="18"/>
          <w:szCs w:val="22"/>
          <w:lang w:val="en-GB"/>
        </w:rPr>
        <w:t>Synod</w:t>
      </w:r>
      <w:r w:rsidRPr="000307C5">
        <w:rPr>
          <w:rFonts w:cs="Times New Roman"/>
          <w:sz w:val="18"/>
          <w:szCs w:val="22"/>
          <w:lang w:val="en-GB"/>
        </w:rPr>
        <w:t> </w:t>
      </w:r>
      <w:r>
        <w:rPr>
          <w:rFonts w:cs="Times New Roman"/>
          <w:sz w:val="18"/>
          <w:szCs w:val="22"/>
          <w:lang w:val="en-GB"/>
        </w:rPr>
        <w:t xml:space="preserve">of </w:t>
      </w:r>
      <w:r w:rsidRPr="000307C5">
        <w:rPr>
          <w:rFonts w:cs="Times New Roman"/>
          <w:sz w:val="18"/>
          <w:szCs w:val="22"/>
          <w:lang w:val="en-GB"/>
        </w:rPr>
        <w:t>Bishops» [on line</w:t>
      </w:r>
      <w:r>
        <w:rPr>
          <w:rFonts w:cs="Times New Roman"/>
          <w:sz w:val="18"/>
          <w:szCs w:val="22"/>
          <w:lang w:val="en-GB"/>
        </w:rPr>
        <w:t xml:space="preserve">], </w:t>
      </w:r>
      <w:proofErr w:type="gramStart"/>
      <w:r w:rsidRPr="000307C5">
        <w:rPr>
          <w:rFonts w:cs="Times New Roman"/>
          <w:i/>
          <w:iCs/>
          <w:sz w:val="18"/>
          <w:szCs w:val="22"/>
          <w:lang w:val="en-GB"/>
        </w:rPr>
        <w:t>in</w:t>
      </w:r>
      <w:r>
        <w:rPr>
          <w:rFonts w:cs="Times New Roman"/>
          <w:sz w:val="18"/>
          <w:szCs w:val="22"/>
          <w:lang w:val="en-GB"/>
        </w:rPr>
        <w:t xml:space="preserve"> </w:t>
      </w:r>
      <w:r w:rsidRPr="000307C5">
        <w:rPr>
          <w:rFonts w:cs="Times New Roman"/>
          <w:sz w:val="18"/>
          <w:szCs w:val="22"/>
          <w:lang w:val="en-GB"/>
        </w:rPr>
        <w:t> &lt;</w:t>
      </w:r>
      <w:proofErr w:type="gramEnd"/>
      <w:r>
        <w:rPr>
          <w:lang w:val="en-GB"/>
        </w:rPr>
        <w:t>w</w:t>
      </w:r>
      <w:r w:rsidRPr="000307C5">
        <w:rPr>
          <w:rFonts w:cs="Times New Roman"/>
          <w:sz w:val="18"/>
          <w:szCs w:val="22"/>
          <w:lang w:val="en-GB"/>
        </w:rPr>
        <w:t>ww.vatican.va/roman_curia/synod/</w:t>
      </w:r>
      <w:r>
        <w:rPr>
          <w:rFonts w:cs="Times New Roman"/>
          <w:sz w:val="18"/>
          <w:szCs w:val="22"/>
          <w:lang w:val="en-GB"/>
        </w:rPr>
        <w:t xml:space="preserve"> </w:t>
      </w:r>
      <w:r w:rsidRPr="000307C5">
        <w:rPr>
          <w:rFonts w:cs="Times New Roman"/>
          <w:sz w:val="18"/>
          <w:szCs w:val="22"/>
          <w:lang w:val="en-GB"/>
        </w:rPr>
        <w:t>documents/rc_synod_doc_20151026_relazione-finale-xiv-assemblea_en.html &gt;, (</w:t>
      </w:r>
      <w:r>
        <w:rPr>
          <w:rFonts w:cs="Times New Roman"/>
          <w:sz w:val="18"/>
          <w:szCs w:val="22"/>
          <w:lang w:val="en-GB"/>
        </w:rPr>
        <w:t>last consulted on June 14,</w:t>
      </w:r>
      <w:r w:rsidRPr="000307C5">
        <w:rPr>
          <w:rFonts w:cs="Times New Roman"/>
          <w:sz w:val="18"/>
          <w:szCs w:val="22"/>
          <w:lang w:val="en-GB"/>
        </w:rPr>
        <w:t xml:space="preserve"> 2016).</w:t>
      </w:r>
    </w:p>
  </w:footnote>
  <w:footnote w:id="2">
    <w:p w:rsidR="008C0C86" w:rsidRPr="008C0C86" w:rsidRDefault="008C0C86">
      <w:pPr>
        <w:pStyle w:val="Notedebasdepage"/>
        <w:rPr>
          <w:lang w:val="en-GB"/>
        </w:rPr>
      </w:pPr>
      <w:r>
        <w:rPr>
          <w:rStyle w:val="Appelnotedebasdep"/>
        </w:rPr>
        <w:footnoteRef/>
      </w:r>
      <w:r w:rsidRPr="008C0C86">
        <w:rPr>
          <w:lang w:val="en-GB"/>
        </w:rPr>
        <w:t xml:space="preserve"> I borrow this expression from </w:t>
      </w:r>
      <w:proofErr w:type="spellStart"/>
      <w:r w:rsidRPr="008C0C86">
        <w:rPr>
          <w:lang w:val="en-GB"/>
        </w:rPr>
        <w:t>Lennard</w:t>
      </w:r>
      <w:proofErr w:type="spellEnd"/>
      <w:r w:rsidRPr="008C0C86">
        <w:rPr>
          <w:lang w:val="en-GB"/>
        </w:rPr>
        <w:t xml:space="preserve"> Davis, </w:t>
      </w:r>
      <w:r>
        <w:rPr>
          <w:lang w:val="en-GB"/>
        </w:rPr>
        <w:t xml:space="preserve">Professor in Disability Studies at Illinois University, quoted by David Perry on his blog </w:t>
      </w:r>
      <w:hyperlink r:id="rId1" w:history="1">
        <w:r w:rsidRPr="004F2697">
          <w:rPr>
            <w:rStyle w:val="Lienhypertexte"/>
            <w:lang w:val="en-GB"/>
          </w:rPr>
          <w:t>http://www.thismess.net/2016/04/pope-francis-and-disability-as-spectacle.html</w:t>
        </w:r>
      </w:hyperlink>
      <w:r>
        <w:rPr>
          <w:lang w:val="en-GB"/>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1B1" w:rsidRDefault="005B767D" w:rsidP="00B911B1">
    <w:pPr>
      <w:pStyle w:val="En-tte"/>
      <w:jc w:val="right"/>
    </w:pPr>
    <w:fldSimple w:instr=" PAGE   \* MERGEFORMAT ">
      <w:r w:rsidR="00191BE5">
        <w:rPr>
          <w:noProof/>
        </w:rPr>
        <w:t>6</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C28BF"/>
    <w:rsid w:val="00026EE9"/>
    <w:rsid w:val="000307C5"/>
    <w:rsid w:val="00077F8E"/>
    <w:rsid w:val="000A45EE"/>
    <w:rsid w:val="0012462C"/>
    <w:rsid w:val="00147D47"/>
    <w:rsid w:val="0017036A"/>
    <w:rsid w:val="00191BE5"/>
    <w:rsid w:val="00273850"/>
    <w:rsid w:val="002F7515"/>
    <w:rsid w:val="00304BC3"/>
    <w:rsid w:val="003306AC"/>
    <w:rsid w:val="00362C90"/>
    <w:rsid w:val="00384747"/>
    <w:rsid w:val="00395546"/>
    <w:rsid w:val="004C4193"/>
    <w:rsid w:val="0052035F"/>
    <w:rsid w:val="00542A9D"/>
    <w:rsid w:val="00591299"/>
    <w:rsid w:val="005B767D"/>
    <w:rsid w:val="005D5C5A"/>
    <w:rsid w:val="0063261C"/>
    <w:rsid w:val="006C0EFD"/>
    <w:rsid w:val="006C28BF"/>
    <w:rsid w:val="00714CCA"/>
    <w:rsid w:val="00715F8C"/>
    <w:rsid w:val="007A6F38"/>
    <w:rsid w:val="007F0313"/>
    <w:rsid w:val="008178C3"/>
    <w:rsid w:val="00852103"/>
    <w:rsid w:val="00862660"/>
    <w:rsid w:val="00866FD1"/>
    <w:rsid w:val="008C0C86"/>
    <w:rsid w:val="009523B7"/>
    <w:rsid w:val="00995378"/>
    <w:rsid w:val="009C4D23"/>
    <w:rsid w:val="009C6EA3"/>
    <w:rsid w:val="009D6065"/>
    <w:rsid w:val="009E1B7E"/>
    <w:rsid w:val="00AA524E"/>
    <w:rsid w:val="00AA6B78"/>
    <w:rsid w:val="00AF2FB0"/>
    <w:rsid w:val="00B4250E"/>
    <w:rsid w:val="00B42E98"/>
    <w:rsid w:val="00B911B1"/>
    <w:rsid w:val="00BA532D"/>
    <w:rsid w:val="00BF54AD"/>
    <w:rsid w:val="00C37747"/>
    <w:rsid w:val="00C46D53"/>
    <w:rsid w:val="00CA247F"/>
    <w:rsid w:val="00CF56F1"/>
    <w:rsid w:val="00D569C7"/>
    <w:rsid w:val="00D845E3"/>
    <w:rsid w:val="00DF2892"/>
    <w:rsid w:val="00E46C10"/>
    <w:rsid w:val="00E63686"/>
    <w:rsid w:val="00F03531"/>
    <w:rsid w:val="00F13DE3"/>
    <w:rsid w:val="00F332B0"/>
    <w:rsid w:val="00FC2DAF"/>
  </w:rsids>
  <m:mathPr>
    <m:mathFont m:val="Cambria Math"/>
    <m:brkBin m:val="before"/>
    <m:brkBinSub m:val="--"/>
    <m:smallFrac m:val="off"/>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660"/>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C28BF"/>
    <w:rPr>
      <w:color w:val="0000FF"/>
      <w:u w:val="single"/>
    </w:rPr>
  </w:style>
  <w:style w:type="paragraph" w:styleId="En-tte">
    <w:name w:val="header"/>
    <w:basedOn w:val="Normal"/>
    <w:link w:val="En-tteCar"/>
    <w:uiPriority w:val="99"/>
    <w:unhideWhenUsed/>
    <w:rsid w:val="003306AC"/>
    <w:pPr>
      <w:tabs>
        <w:tab w:val="center" w:pos="4536"/>
        <w:tab w:val="right" w:pos="9072"/>
      </w:tabs>
    </w:pPr>
  </w:style>
  <w:style w:type="character" w:customStyle="1" w:styleId="En-tteCar">
    <w:name w:val="En-tête Car"/>
    <w:basedOn w:val="Policepardfaut"/>
    <w:link w:val="En-tte"/>
    <w:uiPriority w:val="99"/>
    <w:rsid w:val="003306AC"/>
    <w:rPr>
      <w:sz w:val="22"/>
      <w:szCs w:val="22"/>
      <w:lang w:eastAsia="en-US"/>
    </w:rPr>
  </w:style>
  <w:style w:type="paragraph" w:styleId="Pieddepage">
    <w:name w:val="footer"/>
    <w:basedOn w:val="Normal"/>
    <w:link w:val="PieddepageCar"/>
    <w:uiPriority w:val="99"/>
    <w:unhideWhenUsed/>
    <w:rsid w:val="003306AC"/>
    <w:pPr>
      <w:tabs>
        <w:tab w:val="center" w:pos="4536"/>
        <w:tab w:val="right" w:pos="9072"/>
      </w:tabs>
    </w:pPr>
  </w:style>
  <w:style w:type="character" w:customStyle="1" w:styleId="PieddepageCar">
    <w:name w:val="Pied de page Car"/>
    <w:basedOn w:val="Policepardfaut"/>
    <w:link w:val="Pieddepage"/>
    <w:uiPriority w:val="99"/>
    <w:rsid w:val="003306AC"/>
    <w:rPr>
      <w:sz w:val="22"/>
      <w:szCs w:val="22"/>
      <w:lang w:eastAsia="en-US"/>
    </w:rPr>
  </w:style>
  <w:style w:type="paragraph" w:styleId="Notedebasdepage">
    <w:name w:val="footnote text"/>
    <w:basedOn w:val="Normal"/>
    <w:link w:val="NotedebasdepageCar"/>
    <w:uiPriority w:val="99"/>
    <w:semiHidden/>
    <w:unhideWhenUsed/>
    <w:rsid w:val="00591299"/>
    <w:rPr>
      <w:sz w:val="20"/>
      <w:szCs w:val="20"/>
    </w:rPr>
  </w:style>
  <w:style w:type="character" w:customStyle="1" w:styleId="NotedebasdepageCar">
    <w:name w:val="Note de bas de page Car"/>
    <w:basedOn w:val="Policepardfaut"/>
    <w:link w:val="Notedebasdepage"/>
    <w:uiPriority w:val="99"/>
    <w:semiHidden/>
    <w:rsid w:val="00591299"/>
    <w:rPr>
      <w:lang w:eastAsia="en-US"/>
    </w:rPr>
  </w:style>
  <w:style w:type="character" w:styleId="Appelnotedebasdep">
    <w:name w:val="footnote reference"/>
    <w:basedOn w:val="Policepardfaut"/>
    <w:uiPriority w:val="99"/>
    <w:semiHidden/>
    <w:unhideWhenUsed/>
    <w:rsid w:val="00591299"/>
    <w:rPr>
      <w:vertAlign w:val="superscript"/>
    </w:rPr>
  </w:style>
  <w:style w:type="paragraph" w:styleId="Bibliographie">
    <w:name w:val="Bibliography"/>
    <w:basedOn w:val="Normal"/>
    <w:next w:val="Normal"/>
    <w:uiPriority w:val="37"/>
    <w:unhideWhenUsed/>
    <w:rsid w:val="004C4193"/>
    <w:pPr>
      <w:spacing w:after="0" w:line="480" w:lineRule="auto"/>
      <w:ind w:left="720" w:hanging="720"/>
    </w:pPr>
  </w:style>
</w:styles>
</file>

<file path=word/webSettings.xml><?xml version="1.0" encoding="utf-8"?>
<w:webSettings xmlns:r="http://schemas.openxmlformats.org/officeDocument/2006/relationships" xmlns:w="http://schemas.openxmlformats.org/wordprocessingml/2006/main">
  <w:divs>
    <w:div w:id="1690988624">
      <w:bodyDiv w:val="1"/>
      <w:marLeft w:val="0"/>
      <w:marRight w:val="0"/>
      <w:marTop w:val="0"/>
      <w:marBottom w:val="0"/>
      <w:divBdr>
        <w:top w:val="none" w:sz="0" w:space="0" w:color="auto"/>
        <w:left w:val="none" w:sz="0" w:space="0" w:color="auto"/>
        <w:bottom w:val="none" w:sz="0" w:space="0" w:color="auto"/>
        <w:right w:val="none" w:sz="0" w:space="0" w:color="auto"/>
      </w:divBdr>
      <w:divsChild>
        <w:div w:id="3827573">
          <w:marLeft w:val="0"/>
          <w:marRight w:val="0"/>
          <w:marTop w:val="0"/>
          <w:marBottom w:val="0"/>
          <w:divBdr>
            <w:top w:val="none" w:sz="0" w:space="0" w:color="auto"/>
            <w:left w:val="none" w:sz="0" w:space="0" w:color="auto"/>
            <w:bottom w:val="none" w:sz="0" w:space="0" w:color="auto"/>
            <w:right w:val="none" w:sz="0" w:space="0" w:color="auto"/>
          </w:divBdr>
        </w:div>
        <w:div w:id="434902500">
          <w:marLeft w:val="0"/>
          <w:marRight w:val="0"/>
          <w:marTop w:val="0"/>
          <w:marBottom w:val="0"/>
          <w:divBdr>
            <w:top w:val="none" w:sz="0" w:space="0" w:color="auto"/>
            <w:left w:val="none" w:sz="0" w:space="0" w:color="auto"/>
            <w:bottom w:val="none" w:sz="0" w:space="0" w:color="auto"/>
            <w:right w:val="none" w:sz="0" w:space="0" w:color="auto"/>
          </w:divBdr>
        </w:div>
        <w:div w:id="1345018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hismess.net/2016/04/pope-francis-and-disability-in-context.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thismess.net/2016/04/pope-francis-and-disability-as-spectacl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72B80DC-ABCF-43E9-B566-E9EAAA65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2656</Words>
  <Characters>14132</Characters>
  <Application>Microsoft Office Word</Application>
  <DocSecurity>0</DocSecurity>
  <Lines>224</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16752</CharactersWithSpaces>
  <SharedDoc>false</SharedDoc>
  <HLinks>
    <vt:vector size="12" baseType="variant">
      <vt:variant>
        <vt:i4>7995493</vt:i4>
      </vt:variant>
      <vt:variant>
        <vt:i4>0</vt:i4>
      </vt:variant>
      <vt:variant>
        <vt:i4>0</vt:i4>
      </vt:variant>
      <vt:variant>
        <vt:i4>5</vt:i4>
      </vt:variant>
      <vt:variant>
        <vt:lpwstr>http://www.thismess.net/2016/04/pope-francis-and-disability-in-context.html</vt:lpwstr>
      </vt:variant>
      <vt:variant>
        <vt:lpwstr/>
      </vt:variant>
      <vt:variant>
        <vt:i4>2031632</vt:i4>
      </vt:variant>
      <vt:variant>
        <vt:i4>3</vt:i4>
      </vt:variant>
      <vt:variant>
        <vt:i4>0</vt:i4>
      </vt:variant>
      <vt:variant>
        <vt:i4>5</vt:i4>
      </vt:variant>
      <vt:variant>
        <vt:lpwstr>http://www.thismess.net/2016/04/pope-francis-and-disability-as-spectacle.html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Talitha</dc:creator>
  <cp:lastModifiedBy>Talitha</cp:lastModifiedBy>
  <cp:revision>4</cp:revision>
  <cp:lastPrinted>2016-06-15T08:41:00Z</cp:lastPrinted>
  <dcterms:created xsi:type="dcterms:W3CDTF">2016-06-15T08:42:00Z</dcterms:created>
  <dcterms:modified xsi:type="dcterms:W3CDTF">2016-07-18T14:55:00Z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id="YBCbpfwM"/&gt;&lt;style id="http://www.zotero.org/styles/apa" locale="fr-FR" hasBibliography="1" bibliographyStyleHasBeenSet="1"/&gt;&lt;prefs&gt;&lt;pref name="fieldType" value="Field"/&gt;&lt;pref name="storeRefere</vt:lpwstr>
  </property>
  <property fmtid="{D5CDD505-2E9C-101B-9397-08002B2CF9AE}" pid="3" name="ZOTERO_PREF_2">
    <vt:lpwstr>nces" value="true"/&gt;&lt;pref name="automaticJournalAbbreviations" value=""/&gt;&lt;pref name="noteType" value=""/&gt;&lt;/prefs&gt;&lt;/data&gt;</vt:lpwstr>
  </property>
</Properties>
</file>