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8C584" w14:textId="0EA595CD" w:rsidR="000D7760" w:rsidRPr="00F5108B" w:rsidRDefault="000D7760" w:rsidP="000D7760">
      <w:pPr>
        <w:jc w:val="both"/>
        <w:rPr>
          <w:rFonts w:ascii="Garamond" w:hAnsi="Garamond"/>
          <w:sz w:val="26"/>
          <w:szCs w:val="26"/>
          <w:lang w:val="fr-BE"/>
        </w:rPr>
      </w:pPr>
      <w:r w:rsidRPr="00F5108B">
        <w:rPr>
          <w:rFonts w:ascii="Garamond" w:hAnsi="Garamond"/>
          <w:sz w:val="26"/>
          <w:szCs w:val="26"/>
          <w:lang w:val="fr-BE"/>
        </w:rPr>
        <w:t xml:space="preserve">Livre II : Bâle, p. 71,25 – 72,3 = Delcourt, p. 103,8  – 12 : </w:t>
      </w:r>
      <w:r w:rsidRPr="00F5108B">
        <w:rPr>
          <w:rFonts w:ascii="Garamond" w:hAnsi="Garamond"/>
          <w:i/>
          <w:sz w:val="26"/>
          <w:szCs w:val="26"/>
          <w:lang w:val="fr-BE"/>
        </w:rPr>
        <w:t>Insula ciuitates … rerum facies</w:t>
      </w:r>
      <w:r w:rsidRPr="00F5108B">
        <w:rPr>
          <w:rFonts w:ascii="Garamond" w:hAnsi="Garamond"/>
          <w:sz w:val="26"/>
          <w:szCs w:val="26"/>
          <w:lang w:val="fr-BE"/>
        </w:rPr>
        <w:t>)</w:t>
      </w:r>
    </w:p>
    <w:p w14:paraId="483E0729" w14:textId="61926833" w:rsidR="000D7760" w:rsidRPr="00F5108B" w:rsidRDefault="000D7760" w:rsidP="000D7760">
      <w:pPr>
        <w:jc w:val="both"/>
        <w:rPr>
          <w:rFonts w:ascii="Garamond" w:hAnsi="Garamond"/>
          <w:b/>
          <w:i/>
          <w:sz w:val="26"/>
          <w:szCs w:val="26"/>
          <w:lang w:val="fr-BE"/>
        </w:rPr>
      </w:pPr>
      <w:r w:rsidRPr="00F5108B">
        <w:rPr>
          <w:rFonts w:ascii="Garamond" w:hAnsi="Garamond"/>
          <w:i/>
          <w:sz w:val="26"/>
          <w:szCs w:val="26"/>
          <w:lang w:val="fr-BE"/>
        </w:rPr>
        <w:t>L’île compte cinquante-quatre cités, toutes vastes et magnifiques, absolument identiques par la langue, les mœurs, les institutions et les lois : le plan est le même pour toutes, et leur aspect est le même partout, dans la mesure où le site le permet.</w:t>
      </w:r>
    </w:p>
    <w:p w14:paraId="4A43A0CA" w14:textId="77777777" w:rsidR="000D7760" w:rsidRDefault="000D7760" w:rsidP="00AA6A24">
      <w:pPr>
        <w:rPr>
          <w:rFonts w:ascii="Garamond" w:hAnsi="Garamond"/>
          <w:sz w:val="26"/>
          <w:szCs w:val="26"/>
        </w:rPr>
      </w:pPr>
    </w:p>
    <w:p w14:paraId="7104245A" w14:textId="448DB3A2" w:rsidR="00471191" w:rsidRDefault="00401CF1" w:rsidP="00AA6A24">
      <w:p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La rencontre d’un site et d’une intention</w:t>
      </w:r>
    </w:p>
    <w:p w14:paraId="747F89F7" w14:textId="315BB03F" w:rsidR="00BE3BD1" w:rsidRDefault="00824AC2" w:rsidP="00AA6A24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En 1545</w:t>
      </w:r>
      <w:r w:rsidR="00ED61E3">
        <w:rPr>
          <w:rFonts w:ascii="Garamond" w:hAnsi="Garamond"/>
          <w:sz w:val="26"/>
          <w:szCs w:val="26"/>
        </w:rPr>
        <w:t xml:space="preserve">, </w:t>
      </w:r>
      <w:r w:rsidR="00BB5124">
        <w:rPr>
          <w:rFonts w:ascii="Garamond" w:hAnsi="Garamond"/>
          <w:sz w:val="26"/>
          <w:szCs w:val="26"/>
        </w:rPr>
        <w:t xml:space="preserve">Andrea </w:t>
      </w:r>
      <w:r w:rsidR="00ED61E3">
        <w:rPr>
          <w:rFonts w:ascii="Garamond" w:hAnsi="Garamond"/>
          <w:sz w:val="26"/>
          <w:szCs w:val="26"/>
        </w:rPr>
        <w:t xml:space="preserve">Palladio </w:t>
      </w:r>
      <w:r w:rsidR="00876FFD">
        <w:rPr>
          <w:rFonts w:ascii="Garamond" w:hAnsi="Garamond"/>
          <w:sz w:val="26"/>
          <w:szCs w:val="26"/>
        </w:rPr>
        <w:t>établit</w:t>
      </w:r>
      <w:r w:rsidR="00ED61E3">
        <w:rPr>
          <w:rFonts w:ascii="Garamond" w:hAnsi="Garamond"/>
          <w:sz w:val="26"/>
          <w:szCs w:val="26"/>
        </w:rPr>
        <w:t xml:space="preserve"> le projet d’une nouvelle façade pour la basilique de </w:t>
      </w:r>
      <w:proofErr w:type="spellStart"/>
      <w:r w:rsidR="00ED61E3">
        <w:rPr>
          <w:rFonts w:ascii="Garamond" w:hAnsi="Garamond"/>
          <w:sz w:val="26"/>
          <w:szCs w:val="26"/>
        </w:rPr>
        <w:t>Vicense</w:t>
      </w:r>
      <w:proofErr w:type="spellEnd"/>
      <w:r w:rsidR="00ED61E3">
        <w:rPr>
          <w:rFonts w:ascii="Garamond" w:hAnsi="Garamond"/>
          <w:sz w:val="26"/>
          <w:szCs w:val="26"/>
        </w:rPr>
        <w:t>.</w:t>
      </w:r>
      <w:r w:rsidR="00BA2054">
        <w:rPr>
          <w:rFonts w:ascii="Garamond" w:hAnsi="Garamond"/>
          <w:sz w:val="26"/>
          <w:szCs w:val="26"/>
        </w:rPr>
        <w:t xml:space="preserve"> </w:t>
      </w:r>
      <w:r w:rsidR="000744E5">
        <w:rPr>
          <w:rFonts w:ascii="Garamond" w:hAnsi="Garamond"/>
          <w:sz w:val="26"/>
          <w:szCs w:val="26"/>
        </w:rPr>
        <w:t xml:space="preserve">Il y </w:t>
      </w:r>
      <w:r w:rsidR="00103DCA">
        <w:rPr>
          <w:rFonts w:ascii="Garamond" w:hAnsi="Garamond"/>
          <w:sz w:val="26"/>
          <w:szCs w:val="26"/>
        </w:rPr>
        <w:t>propose</w:t>
      </w:r>
      <w:r w:rsidR="000744E5">
        <w:rPr>
          <w:rFonts w:ascii="Garamond" w:hAnsi="Garamond"/>
          <w:sz w:val="26"/>
          <w:szCs w:val="26"/>
        </w:rPr>
        <w:t xml:space="preserve"> u</w:t>
      </w:r>
      <w:r w:rsidR="002B2EE6">
        <w:rPr>
          <w:rFonts w:ascii="Garamond" w:hAnsi="Garamond"/>
          <w:sz w:val="26"/>
          <w:szCs w:val="26"/>
        </w:rPr>
        <w:t xml:space="preserve">n </w:t>
      </w:r>
      <w:r w:rsidR="00876FFD">
        <w:rPr>
          <w:rFonts w:ascii="Garamond" w:hAnsi="Garamond"/>
          <w:sz w:val="26"/>
          <w:szCs w:val="26"/>
        </w:rPr>
        <w:t>dessin</w:t>
      </w:r>
      <w:r w:rsidR="002B2EE6">
        <w:rPr>
          <w:rFonts w:ascii="Garamond" w:hAnsi="Garamond"/>
          <w:sz w:val="26"/>
          <w:szCs w:val="26"/>
        </w:rPr>
        <w:t xml:space="preserve"> qui</w:t>
      </w:r>
      <w:r w:rsidR="00BA2054">
        <w:rPr>
          <w:rFonts w:ascii="Garamond" w:hAnsi="Garamond"/>
          <w:sz w:val="26"/>
          <w:szCs w:val="26"/>
        </w:rPr>
        <w:t xml:space="preserve"> répète </w:t>
      </w:r>
      <w:r w:rsidR="002B2EE6">
        <w:rPr>
          <w:rFonts w:ascii="Garamond" w:hAnsi="Garamond"/>
          <w:sz w:val="26"/>
          <w:szCs w:val="26"/>
        </w:rPr>
        <w:t>le motif</w:t>
      </w:r>
      <w:r w:rsidR="00BA2054">
        <w:rPr>
          <w:rFonts w:ascii="Garamond" w:hAnsi="Garamond"/>
          <w:sz w:val="26"/>
          <w:szCs w:val="26"/>
        </w:rPr>
        <w:t xml:space="preserve"> d’un arc</w:t>
      </w:r>
      <w:r>
        <w:rPr>
          <w:rFonts w:ascii="Garamond" w:hAnsi="Garamond"/>
          <w:sz w:val="26"/>
          <w:szCs w:val="26"/>
        </w:rPr>
        <w:t xml:space="preserve"> tenu par deux colonnes</w:t>
      </w:r>
      <w:r w:rsidR="00D94BEB">
        <w:rPr>
          <w:rFonts w:ascii="Garamond" w:hAnsi="Garamond"/>
          <w:sz w:val="26"/>
          <w:szCs w:val="26"/>
        </w:rPr>
        <w:t>,</w:t>
      </w:r>
      <w:r w:rsidR="00BA2054">
        <w:rPr>
          <w:rFonts w:ascii="Garamond" w:hAnsi="Garamond"/>
          <w:sz w:val="26"/>
          <w:szCs w:val="26"/>
        </w:rPr>
        <w:t xml:space="preserve"> </w:t>
      </w:r>
      <w:r w:rsidR="00401CF1">
        <w:rPr>
          <w:rFonts w:ascii="Garamond" w:hAnsi="Garamond"/>
          <w:sz w:val="26"/>
          <w:szCs w:val="26"/>
        </w:rPr>
        <w:t xml:space="preserve">écarté </w:t>
      </w:r>
      <w:r w:rsidR="00DA7E7A">
        <w:rPr>
          <w:rFonts w:ascii="Garamond" w:hAnsi="Garamond"/>
          <w:sz w:val="26"/>
          <w:szCs w:val="26"/>
        </w:rPr>
        <w:t xml:space="preserve">des </w:t>
      </w:r>
      <w:r w:rsidR="009868D8">
        <w:rPr>
          <w:rFonts w:ascii="Garamond" w:hAnsi="Garamond"/>
          <w:sz w:val="26"/>
          <w:szCs w:val="26"/>
        </w:rPr>
        <w:t>piliers</w:t>
      </w:r>
      <w:r w:rsidR="00103DCA">
        <w:rPr>
          <w:rFonts w:ascii="Garamond" w:hAnsi="Garamond"/>
          <w:sz w:val="26"/>
          <w:szCs w:val="26"/>
        </w:rPr>
        <w:t xml:space="preserve"> </w:t>
      </w:r>
      <w:r w:rsidR="00BA2054">
        <w:rPr>
          <w:rFonts w:ascii="Garamond" w:hAnsi="Garamond"/>
          <w:sz w:val="26"/>
          <w:szCs w:val="26"/>
        </w:rPr>
        <w:t xml:space="preserve">qui rythment </w:t>
      </w:r>
      <w:r w:rsidR="00EF4F82">
        <w:rPr>
          <w:rFonts w:ascii="Garamond" w:hAnsi="Garamond"/>
          <w:sz w:val="26"/>
          <w:szCs w:val="26"/>
        </w:rPr>
        <w:t>l’édifice</w:t>
      </w:r>
      <w:r w:rsidR="00BA2054">
        <w:rPr>
          <w:rFonts w:ascii="Garamond" w:hAnsi="Garamond"/>
          <w:sz w:val="26"/>
          <w:szCs w:val="26"/>
        </w:rPr>
        <w:t>.</w:t>
      </w:r>
      <w:r w:rsidR="00B55B9F">
        <w:rPr>
          <w:rFonts w:ascii="Garamond" w:hAnsi="Garamond"/>
          <w:sz w:val="26"/>
          <w:szCs w:val="26"/>
        </w:rPr>
        <w:t xml:space="preserve"> </w:t>
      </w:r>
      <w:r w:rsidR="00BB5124">
        <w:rPr>
          <w:rFonts w:ascii="Garamond" w:hAnsi="Garamond"/>
          <w:sz w:val="26"/>
          <w:szCs w:val="26"/>
        </w:rPr>
        <w:t>Ce</w:t>
      </w:r>
      <w:r w:rsidR="00B55B9F">
        <w:rPr>
          <w:rFonts w:ascii="Garamond" w:hAnsi="Garamond"/>
          <w:sz w:val="26"/>
          <w:szCs w:val="26"/>
        </w:rPr>
        <w:t xml:space="preserve"> projet </w:t>
      </w:r>
      <w:r w:rsidR="00BB5124">
        <w:rPr>
          <w:rFonts w:ascii="Garamond" w:hAnsi="Garamond"/>
          <w:sz w:val="26"/>
          <w:szCs w:val="26"/>
        </w:rPr>
        <w:t>n’est pas seulement élégant</w:t>
      </w:r>
      <w:r w:rsidR="00EF4F82">
        <w:rPr>
          <w:rFonts w:ascii="Garamond" w:hAnsi="Garamond"/>
          <w:sz w:val="26"/>
          <w:szCs w:val="26"/>
        </w:rPr>
        <w:t>,</w:t>
      </w:r>
      <w:r w:rsidR="00BB5124">
        <w:rPr>
          <w:rFonts w:ascii="Garamond" w:hAnsi="Garamond"/>
          <w:sz w:val="26"/>
          <w:szCs w:val="26"/>
        </w:rPr>
        <w:t xml:space="preserve"> il est</w:t>
      </w:r>
      <w:r w:rsidR="00B55B9F">
        <w:rPr>
          <w:rFonts w:ascii="Garamond" w:hAnsi="Garamond"/>
          <w:sz w:val="26"/>
          <w:szCs w:val="26"/>
        </w:rPr>
        <w:t xml:space="preserve"> ingénieux </w:t>
      </w:r>
      <w:r w:rsidR="00325FFB">
        <w:rPr>
          <w:rFonts w:ascii="Garamond" w:hAnsi="Garamond"/>
          <w:sz w:val="26"/>
          <w:szCs w:val="26"/>
        </w:rPr>
        <w:t>dans l</w:t>
      </w:r>
      <w:r w:rsidR="00B55B9F">
        <w:rPr>
          <w:rFonts w:ascii="Garamond" w:hAnsi="Garamond"/>
          <w:sz w:val="26"/>
          <w:szCs w:val="26"/>
        </w:rPr>
        <w:t xml:space="preserve">e sens où cette </w:t>
      </w:r>
      <w:r w:rsidR="00340DF4">
        <w:rPr>
          <w:rFonts w:ascii="Garamond" w:hAnsi="Garamond"/>
          <w:sz w:val="26"/>
          <w:szCs w:val="26"/>
        </w:rPr>
        <w:t>répétition</w:t>
      </w:r>
      <w:r w:rsidR="00B55B9F">
        <w:rPr>
          <w:rFonts w:ascii="Garamond" w:hAnsi="Garamond"/>
          <w:sz w:val="26"/>
          <w:szCs w:val="26"/>
        </w:rPr>
        <w:t xml:space="preserve"> </w:t>
      </w:r>
      <w:r w:rsidR="00AE647E">
        <w:rPr>
          <w:rFonts w:ascii="Garamond" w:hAnsi="Garamond"/>
          <w:sz w:val="26"/>
          <w:szCs w:val="26"/>
        </w:rPr>
        <w:t>garantit le</w:t>
      </w:r>
      <w:r w:rsidR="002B2EE6">
        <w:rPr>
          <w:rFonts w:ascii="Garamond" w:hAnsi="Garamond"/>
          <w:sz w:val="26"/>
          <w:szCs w:val="26"/>
        </w:rPr>
        <w:t xml:space="preserve"> caractère unitaire </w:t>
      </w:r>
      <w:r w:rsidR="00FD7120">
        <w:rPr>
          <w:rFonts w:ascii="Garamond" w:hAnsi="Garamond"/>
          <w:sz w:val="26"/>
          <w:szCs w:val="26"/>
        </w:rPr>
        <w:t>de</w:t>
      </w:r>
      <w:r w:rsidR="002B2EE6">
        <w:rPr>
          <w:rFonts w:ascii="Garamond" w:hAnsi="Garamond"/>
          <w:sz w:val="26"/>
          <w:szCs w:val="26"/>
        </w:rPr>
        <w:t xml:space="preserve"> la façade</w:t>
      </w:r>
      <w:r w:rsidR="00B55B9F">
        <w:rPr>
          <w:rFonts w:ascii="Garamond" w:hAnsi="Garamond"/>
          <w:sz w:val="26"/>
          <w:szCs w:val="26"/>
        </w:rPr>
        <w:t xml:space="preserve"> tout </w:t>
      </w:r>
      <w:r w:rsidR="00401CF1">
        <w:rPr>
          <w:rFonts w:ascii="Garamond" w:hAnsi="Garamond"/>
          <w:sz w:val="26"/>
          <w:szCs w:val="26"/>
        </w:rPr>
        <w:t>permettant</w:t>
      </w:r>
      <w:r w:rsidR="002B2EE6">
        <w:rPr>
          <w:rFonts w:ascii="Garamond" w:hAnsi="Garamond"/>
          <w:sz w:val="26"/>
          <w:szCs w:val="26"/>
        </w:rPr>
        <w:t xml:space="preserve"> de s’adapter</w:t>
      </w:r>
      <w:r w:rsidR="00B55B9F">
        <w:rPr>
          <w:rFonts w:ascii="Garamond" w:hAnsi="Garamond"/>
          <w:sz w:val="26"/>
          <w:szCs w:val="26"/>
        </w:rPr>
        <w:t xml:space="preserve"> aux </w:t>
      </w:r>
      <w:r w:rsidR="00B55B9F" w:rsidRPr="00FD7120">
        <w:rPr>
          <w:rFonts w:ascii="Garamond" w:hAnsi="Garamond"/>
          <w:sz w:val="26"/>
          <w:szCs w:val="26"/>
        </w:rPr>
        <w:t>variations</w:t>
      </w:r>
      <w:r w:rsidR="00B55B9F">
        <w:rPr>
          <w:rFonts w:ascii="Garamond" w:hAnsi="Garamond"/>
          <w:sz w:val="26"/>
          <w:szCs w:val="26"/>
        </w:rPr>
        <w:t xml:space="preserve"> des </w:t>
      </w:r>
      <w:r w:rsidR="00FD7120">
        <w:rPr>
          <w:rFonts w:ascii="Garamond" w:hAnsi="Garamond"/>
          <w:sz w:val="26"/>
          <w:szCs w:val="26"/>
        </w:rPr>
        <w:t>écarts</w:t>
      </w:r>
      <w:r w:rsidR="00B55B9F">
        <w:rPr>
          <w:rFonts w:ascii="Garamond" w:hAnsi="Garamond"/>
          <w:sz w:val="26"/>
          <w:szCs w:val="26"/>
        </w:rPr>
        <w:t xml:space="preserve"> </w:t>
      </w:r>
      <w:r w:rsidR="00C956C4">
        <w:rPr>
          <w:rFonts w:ascii="Garamond" w:hAnsi="Garamond"/>
          <w:sz w:val="26"/>
          <w:szCs w:val="26"/>
        </w:rPr>
        <w:t xml:space="preserve">entre </w:t>
      </w:r>
      <w:r w:rsidR="00401CF1">
        <w:rPr>
          <w:rFonts w:ascii="Garamond" w:hAnsi="Garamond"/>
          <w:sz w:val="26"/>
          <w:szCs w:val="26"/>
        </w:rPr>
        <w:t xml:space="preserve">les </w:t>
      </w:r>
      <w:r w:rsidR="00340DF4">
        <w:rPr>
          <w:rFonts w:ascii="Garamond" w:hAnsi="Garamond"/>
          <w:sz w:val="26"/>
          <w:szCs w:val="26"/>
        </w:rPr>
        <w:t>structures</w:t>
      </w:r>
      <w:r w:rsidR="00401CF1">
        <w:rPr>
          <w:rFonts w:ascii="Garamond" w:hAnsi="Garamond"/>
          <w:sz w:val="26"/>
          <w:szCs w:val="26"/>
        </w:rPr>
        <w:t xml:space="preserve"> </w:t>
      </w:r>
      <w:r w:rsidR="00797EA8">
        <w:rPr>
          <w:rFonts w:ascii="Garamond" w:hAnsi="Garamond"/>
          <w:sz w:val="26"/>
          <w:szCs w:val="26"/>
        </w:rPr>
        <w:t>existantes</w:t>
      </w:r>
      <w:r w:rsidR="00DE58BE">
        <w:rPr>
          <w:rFonts w:ascii="Garamond" w:hAnsi="Garamond"/>
          <w:sz w:val="26"/>
          <w:szCs w:val="26"/>
        </w:rPr>
        <w:t>.</w:t>
      </w:r>
      <w:r w:rsidR="00FB2C8B">
        <w:rPr>
          <w:rFonts w:ascii="Garamond" w:hAnsi="Garamond"/>
          <w:sz w:val="26"/>
          <w:szCs w:val="26"/>
        </w:rPr>
        <w:t xml:space="preserve"> </w:t>
      </w:r>
      <w:r w:rsidR="00027BE3">
        <w:rPr>
          <w:rFonts w:ascii="Garamond" w:hAnsi="Garamond"/>
          <w:sz w:val="26"/>
          <w:szCs w:val="26"/>
        </w:rPr>
        <w:t>Ce</w:t>
      </w:r>
      <w:r w:rsidR="00FB2C8B">
        <w:rPr>
          <w:rFonts w:ascii="Garamond" w:hAnsi="Garamond"/>
          <w:sz w:val="26"/>
          <w:szCs w:val="26"/>
        </w:rPr>
        <w:t xml:space="preserve"> </w:t>
      </w:r>
      <w:r w:rsidR="00876FFD">
        <w:rPr>
          <w:rFonts w:ascii="Garamond" w:hAnsi="Garamond"/>
          <w:sz w:val="26"/>
          <w:szCs w:val="26"/>
        </w:rPr>
        <w:t>motif</w:t>
      </w:r>
      <w:r w:rsidR="00027BE3">
        <w:rPr>
          <w:rFonts w:ascii="Garamond" w:hAnsi="Garamond"/>
          <w:sz w:val="26"/>
          <w:szCs w:val="26"/>
        </w:rPr>
        <w:t>,</w:t>
      </w:r>
      <w:r w:rsidR="00FB2C8B">
        <w:rPr>
          <w:rFonts w:ascii="Garamond" w:hAnsi="Garamond"/>
          <w:sz w:val="26"/>
          <w:szCs w:val="26"/>
        </w:rPr>
        <w:t xml:space="preserve"> </w:t>
      </w:r>
      <w:r w:rsidR="00847B84">
        <w:rPr>
          <w:rFonts w:ascii="Garamond" w:hAnsi="Garamond"/>
          <w:sz w:val="26"/>
          <w:szCs w:val="26"/>
        </w:rPr>
        <w:t xml:space="preserve">clair </w:t>
      </w:r>
      <w:r w:rsidR="00401CF1">
        <w:rPr>
          <w:rFonts w:ascii="Garamond" w:hAnsi="Garamond"/>
          <w:sz w:val="26"/>
          <w:szCs w:val="26"/>
        </w:rPr>
        <w:t>et</w:t>
      </w:r>
      <w:r w:rsidR="00586848">
        <w:rPr>
          <w:rFonts w:ascii="Garamond" w:hAnsi="Garamond"/>
          <w:sz w:val="26"/>
          <w:szCs w:val="26"/>
        </w:rPr>
        <w:t xml:space="preserve"> lisible, rencontr</w:t>
      </w:r>
      <w:r w:rsidR="00027BE3">
        <w:rPr>
          <w:rFonts w:ascii="Garamond" w:hAnsi="Garamond"/>
          <w:sz w:val="26"/>
          <w:szCs w:val="26"/>
        </w:rPr>
        <w:t>e</w:t>
      </w:r>
      <w:r w:rsidR="00D94BEB">
        <w:rPr>
          <w:rFonts w:ascii="Garamond" w:hAnsi="Garamond"/>
          <w:sz w:val="26"/>
          <w:szCs w:val="26"/>
        </w:rPr>
        <w:t xml:space="preserve"> </w:t>
      </w:r>
      <w:r w:rsidR="00340DF4">
        <w:rPr>
          <w:rFonts w:ascii="Garamond" w:hAnsi="Garamond"/>
          <w:sz w:val="26"/>
          <w:szCs w:val="26"/>
        </w:rPr>
        <w:t xml:space="preserve">ainsi </w:t>
      </w:r>
      <w:r w:rsidR="00D94BEB">
        <w:rPr>
          <w:rFonts w:ascii="Garamond" w:hAnsi="Garamond"/>
          <w:sz w:val="26"/>
          <w:szCs w:val="26"/>
        </w:rPr>
        <w:t>l</w:t>
      </w:r>
      <w:r w:rsidR="00847B84">
        <w:rPr>
          <w:rFonts w:ascii="Garamond" w:hAnsi="Garamond"/>
          <w:sz w:val="26"/>
          <w:szCs w:val="26"/>
        </w:rPr>
        <w:t>e</w:t>
      </w:r>
      <w:r w:rsidR="00027BE3">
        <w:rPr>
          <w:rFonts w:ascii="Garamond" w:hAnsi="Garamond"/>
          <w:sz w:val="26"/>
          <w:szCs w:val="26"/>
        </w:rPr>
        <w:t>s mesures</w:t>
      </w:r>
      <w:r w:rsidR="00FD7120">
        <w:rPr>
          <w:rFonts w:ascii="Garamond" w:hAnsi="Garamond"/>
          <w:sz w:val="26"/>
          <w:szCs w:val="26"/>
        </w:rPr>
        <w:t xml:space="preserve"> spécifique</w:t>
      </w:r>
      <w:r w:rsidR="00027BE3">
        <w:rPr>
          <w:rFonts w:ascii="Garamond" w:hAnsi="Garamond"/>
          <w:sz w:val="26"/>
          <w:szCs w:val="26"/>
        </w:rPr>
        <w:t>s</w:t>
      </w:r>
      <w:r w:rsidR="00FD7120">
        <w:rPr>
          <w:rFonts w:ascii="Garamond" w:hAnsi="Garamond"/>
          <w:sz w:val="26"/>
          <w:szCs w:val="26"/>
        </w:rPr>
        <w:t xml:space="preserve"> de chaque situation</w:t>
      </w:r>
      <w:r w:rsidR="009B454D">
        <w:rPr>
          <w:rFonts w:ascii="Garamond" w:hAnsi="Garamond"/>
          <w:sz w:val="26"/>
          <w:szCs w:val="26"/>
        </w:rPr>
        <w:t> : u</w:t>
      </w:r>
      <w:r w:rsidR="00840F4D">
        <w:rPr>
          <w:rFonts w:ascii="Garamond" w:hAnsi="Garamond"/>
          <w:sz w:val="26"/>
          <w:szCs w:val="26"/>
        </w:rPr>
        <w:t>n coup de génie</w:t>
      </w:r>
      <w:r w:rsidR="00847B84">
        <w:rPr>
          <w:rFonts w:ascii="Garamond" w:hAnsi="Garamond"/>
          <w:sz w:val="26"/>
          <w:szCs w:val="26"/>
        </w:rPr>
        <w:t>.</w:t>
      </w:r>
      <w:r w:rsidR="00F56EF8">
        <w:rPr>
          <w:rFonts w:ascii="Garamond" w:hAnsi="Garamond"/>
          <w:sz w:val="26"/>
          <w:szCs w:val="26"/>
        </w:rPr>
        <w:t xml:space="preserve"> </w:t>
      </w:r>
      <w:r w:rsidR="00EF4F82">
        <w:rPr>
          <w:rFonts w:ascii="Garamond" w:hAnsi="Garamond"/>
          <w:sz w:val="26"/>
          <w:szCs w:val="26"/>
        </w:rPr>
        <w:t xml:space="preserve">Et pourtant, </w:t>
      </w:r>
      <w:r w:rsidR="00EE4468">
        <w:rPr>
          <w:rFonts w:ascii="Garamond" w:hAnsi="Garamond"/>
          <w:sz w:val="26"/>
          <w:szCs w:val="26"/>
        </w:rPr>
        <w:t>quand</w:t>
      </w:r>
      <w:r w:rsidR="00840F4D">
        <w:rPr>
          <w:rFonts w:ascii="Garamond" w:hAnsi="Garamond"/>
          <w:sz w:val="26"/>
          <w:szCs w:val="26"/>
        </w:rPr>
        <w:t xml:space="preserve"> Palladio publie ce projet</w:t>
      </w:r>
      <w:r w:rsidR="003D64EC">
        <w:rPr>
          <w:rFonts w:ascii="Garamond" w:hAnsi="Garamond"/>
          <w:sz w:val="26"/>
          <w:szCs w:val="26"/>
        </w:rPr>
        <w:t xml:space="preserve">, il </w:t>
      </w:r>
      <w:r w:rsidR="009F4414">
        <w:rPr>
          <w:rFonts w:ascii="Garamond" w:hAnsi="Garamond"/>
          <w:sz w:val="26"/>
          <w:szCs w:val="26"/>
        </w:rPr>
        <w:t>inscrit</w:t>
      </w:r>
      <w:r w:rsidR="003D64EC">
        <w:rPr>
          <w:rFonts w:ascii="Garamond" w:hAnsi="Garamond"/>
          <w:sz w:val="26"/>
          <w:szCs w:val="26"/>
        </w:rPr>
        <w:t xml:space="preserve"> le plan de l’édifice </w:t>
      </w:r>
      <w:r w:rsidR="00666DEB">
        <w:rPr>
          <w:rFonts w:ascii="Garamond" w:hAnsi="Garamond"/>
          <w:sz w:val="26"/>
          <w:szCs w:val="26"/>
        </w:rPr>
        <w:t>dans</w:t>
      </w:r>
      <w:r w:rsidR="003D64EC">
        <w:rPr>
          <w:rFonts w:ascii="Garamond" w:hAnsi="Garamond"/>
          <w:sz w:val="26"/>
          <w:szCs w:val="26"/>
        </w:rPr>
        <w:t xml:space="preserve"> une grille régulière</w:t>
      </w:r>
      <w:r w:rsidR="008E4541">
        <w:rPr>
          <w:rFonts w:ascii="Garamond" w:hAnsi="Garamond"/>
          <w:sz w:val="26"/>
          <w:szCs w:val="26"/>
        </w:rPr>
        <w:t xml:space="preserve">, </w:t>
      </w:r>
      <w:r w:rsidR="00401CF1">
        <w:rPr>
          <w:rFonts w:ascii="Garamond" w:hAnsi="Garamond"/>
          <w:sz w:val="26"/>
          <w:szCs w:val="26"/>
        </w:rPr>
        <w:t xml:space="preserve">ce qui </w:t>
      </w:r>
      <w:r w:rsidR="00DA7E7A">
        <w:rPr>
          <w:rFonts w:ascii="Garamond" w:hAnsi="Garamond"/>
          <w:sz w:val="26"/>
          <w:szCs w:val="26"/>
        </w:rPr>
        <w:t>effa</w:t>
      </w:r>
      <w:r w:rsidR="00401CF1">
        <w:rPr>
          <w:rFonts w:ascii="Garamond" w:hAnsi="Garamond"/>
          <w:sz w:val="26"/>
          <w:szCs w:val="26"/>
        </w:rPr>
        <w:t xml:space="preserve">ce </w:t>
      </w:r>
      <w:r w:rsidR="009D50CA">
        <w:rPr>
          <w:rFonts w:ascii="Garamond" w:hAnsi="Garamond"/>
          <w:sz w:val="26"/>
          <w:szCs w:val="26"/>
        </w:rPr>
        <w:t>l</w:t>
      </w:r>
      <w:r w:rsidR="00DA7E7A">
        <w:rPr>
          <w:rFonts w:ascii="Garamond" w:hAnsi="Garamond"/>
          <w:sz w:val="26"/>
          <w:szCs w:val="26"/>
        </w:rPr>
        <w:t>’une des</w:t>
      </w:r>
      <w:r w:rsidR="009D50CA">
        <w:rPr>
          <w:rFonts w:ascii="Garamond" w:hAnsi="Garamond"/>
          <w:sz w:val="26"/>
          <w:szCs w:val="26"/>
        </w:rPr>
        <w:t xml:space="preserve"> finesse</w:t>
      </w:r>
      <w:r w:rsidR="00DA7E7A">
        <w:rPr>
          <w:rFonts w:ascii="Garamond" w:hAnsi="Garamond"/>
          <w:sz w:val="26"/>
          <w:szCs w:val="26"/>
        </w:rPr>
        <w:t>s</w:t>
      </w:r>
      <w:r w:rsidR="009D50CA">
        <w:rPr>
          <w:rFonts w:ascii="Garamond" w:hAnsi="Garamond"/>
          <w:sz w:val="26"/>
          <w:szCs w:val="26"/>
        </w:rPr>
        <w:t xml:space="preserve"> </w:t>
      </w:r>
      <w:r w:rsidR="00CF6543">
        <w:rPr>
          <w:rFonts w:ascii="Garamond" w:hAnsi="Garamond"/>
          <w:sz w:val="26"/>
          <w:szCs w:val="26"/>
        </w:rPr>
        <w:t>de cette</w:t>
      </w:r>
      <w:r w:rsidR="00EF4F82">
        <w:rPr>
          <w:rFonts w:ascii="Garamond" w:hAnsi="Garamond"/>
          <w:sz w:val="26"/>
          <w:szCs w:val="26"/>
        </w:rPr>
        <w:t xml:space="preserve"> façade </w:t>
      </w:r>
      <w:r w:rsidR="00027BE3">
        <w:rPr>
          <w:rFonts w:ascii="Garamond" w:hAnsi="Garamond"/>
          <w:sz w:val="26"/>
          <w:szCs w:val="26"/>
        </w:rPr>
        <w:t xml:space="preserve">où tout est toujours </w:t>
      </w:r>
      <w:r w:rsidR="009E4839">
        <w:rPr>
          <w:rFonts w:ascii="Garamond" w:hAnsi="Garamond"/>
          <w:sz w:val="26"/>
          <w:szCs w:val="26"/>
        </w:rPr>
        <w:t xml:space="preserve">le même et </w:t>
      </w:r>
      <w:r w:rsidR="00027BE3">
        <w:rPr>
          <w:rFonts w:ascii="Garamond" w:hAnsi="Garamond"/>
          <w:sz w:val="26"/>
          <w:szCs w:val="26"/>
        </w:rPr>
        <w:t>toujours</w:t>
      </w:r>
      <w:r w:rsidR="009E4839">
        <w:rPr>
          <w:rFonts w:ascii="Garamond" w:hAnsi="Garamond"/>
          <w:sz w:val="26"/>
          <w:szCs w:val="26"/>
        </w:rPr>
        <w:t xml:space="preserve"> différent</w:t>
      </w:r>
      <w:r w:rsidR="009C72FC">
        <w:rPr>
          <w:rFonts w:ascii="Garamond" w:hAnsi="Garamond"/>
          <w:sz w:val="26"/>
          <w:szCs w:val="26"/>
        </w:rPr>
        <w:t>.</w:t>
      </w:r>
      <w:r w:rsidR="00340DF4">
        <w:rPr>
          <w:rFonts w:ascii="Garamond" w:hAnsi="Garamond"/>
          <w:sz w:val="26"/>
          <w:szCs w:val="26"/>
        </w:rPr>
        <w:t xml:space="preserve"> </w:t>
      </w:r>
      <w:r w:rsidR="009C72FC">
        <w:rPr>
          <w:rFonts w:ascii="Garamond" w:hAnsi="Garamond"/>
          <w:sz w:val="26"/>
          <w:szCs w:val="26"/>
        </w:rPr>
        <w:t>Ceci éclaire</w:t>
      </w:r>
      <w:r w:rsidR="00D05E67">
        <w:rPr>
          <w:rFonts w:ascii="Garamond" w:hAnsi="Garamond"/>
          <w:sz w:val="26"/>
          <w:szCs w:val="26"/>
        </w:rPr>
        <w:t xml:space="preserve"> l’une des questions qui </w:t>
      </w:r>
      <w:r w:rsidR="00256AFD">
        <w:rPr>
          <w:rFonts w:ascii="Garamond" w:hAnsi="Garamond"/>
          <w:sz w:val="26"/>
          <w:szCs w:val="26"/>
        </w:rPr>
        <w:t>s’adresse</w:t>
      </w:r>
      <w:r w:rsidR="00312192">
        <w:rPr>
          <w:rFonts w:ascii="Garamond" w:hAnsi="Garamond"/>
          <w:sz w:val="26"/>
          <w:szCs w:val="26"/>
        </w:rPr>
        <w:t>nt</w:t>
      </w:r>
      <w:r w:rsidR="00D05E67">
        <w:rPr>
          <w:rFonts w:ascii="Garamond" w:hAnsi="Garamond"/>
          <w:sz w:val="26"/>
          <w:szCs w:val="26"/>
        </w:rPr>
        <w:t xml:space="preserve"> </w:t>
      </w:r>
      <w:r w:rsidR="00256AFD">
        <w:rPr>
          <w:rFonts w:ascii="Garamond" w:hAnsi="Garamond"/>
          <w:sz w:val="26"/>
          <w:szCs w:val="26"/>
        </w:rPr>
        <w:t>aux</w:t>
      </w:r>
      <w:r w:rsidR="00F42FC8">
        <w:rPr>
          <w:rFonts w:ascii="Garamond" w:hAnsi="Garamond"/>
          <w:sz w:val="26"/>
          <w:szCs w:val="26"/>
        </w:rPr>
        <w:t xml:space="preserve"> architectes : l</w:t>
      </w:r>
      <w:r w:rsidR="00D05E67">
        <w:rPr>
          <w:rFonts w:ascii="Garamond" w:hAnsi="Garamond"/>
          <w:sz w:val="26"/>
          <w:szCs w:val="26"/>
        </w:rPr>
        <w:t>’invention se fait-elle en un seul trait, allant directement vers la forme</w:t>
      </w:r>
      <w:r w:rsidR="00816565">
        <w:rPr>
          <w:rFonts w:ascii="Garamond" w:hAnsi="Garamond"/>
          <w:sz w:val="26"/>
          <w:szCs w:val="26"/>
        </w:rPr>
        <w:t xml:space="preserve"> particulière</w:t>
      </w:r>
      <w:r w:rsidR="00D05E67">
        <w:rPr>
          <w:rFonts w:ascii="Garamond" w:hAnsi="Garamond"/>
          <w:sz w:val="26"/>
          <w:szCs w:val="26"/>
        </w:rPr>
        <w:t xml:space="preserve"> ou vient-ell</w:t>
      </w:r>
      <w:r w:rsidR="00312192">
        <w:rPr>
          <w:rFonts w:ascii="Garamond" w:hAnsi="Garamond"/>
          <w:sz w:val="26"/>
          <w:szCs w:val="26"/>
        </w:rPr>
        <w:t>e au contraire en deux couches -</w:t>
      </w:r>
      <w:r w:rsidR="00D05E67">
        <w:rPr>
          <w:rFonts w:ascii="Garamond" w:hAnsi="Garamond"/>
          <w:sz w:val="26"/>
          <w:szCs w:val="26"/>
        </w:rPr>
        <w:t xml:space="preserve"> une premièr</w:t>
      </w:r>
      <w:r w:rsidR="00F42FC8">
        <w:rPr>
          <w:rFonts w:ascii="Garamond" w:hAnsi="Garamond"/>
          <w:sz w:val="26"/>
          <w:szCs w:val="26"/>
        </w:rPr>
        <w:t>e qui serait le choix d’un type (</w:t>
      </w:r>
      <w:r w:rsidR="00D05E67">
        <w:rPr>
          <w:rFonts w:ascii="Garamond" w:hAnsi="Garamond"/>
          <w:sz w:val="26"/>
          <w:szCs w:val="26"/>
        </w:rPr>
        <w:t xml:space="preserve">c’est-à-dire la figure qui </w:t>
      </w:r>
      <w:r w:rsidR="00E92F05">
        <w:rPr>
          <w:rFonts w:ascii="Garamond" w:hAnsi="Garamond"/>
          <w:sz w:val="26"/>
          <w:szCs w:val="26"/>
        </w:rPr>
        <w:t>règle</w:t>
      </w:r>
      <w:r w:rsidR="00D05E67">
        <w:rPr>
          <w:rFonts w:ascii="Garamond" w:hAnsi="Garamond"/>
          <w:sz w:val="26"/>
          <w:szCs w:val="26"/>
        </w:rPr>
        <w:t xml:space="preserve"> les articulations principales d</w:t>
      </w:r>
      <w:r w:rsidR="005D5D67">
        <w:rPr>
          <w:rFonts w:ascii="Garamond" w:hAnsi="Garamond"/>
          <w:sz w:val="26"/>
          <w:szCs w:val="26"/>
        </w:rPr>
        <w:t>’</w:t>
      </w:r>
      <w:r w:rsidR="00D05E67">
        <w:rPr>
          <w:rFonts w:ascii="Garamond" w:hAnsi="Garamond"/>
          <w:sz w:val="26"/>
          <w:szCs w:val="26"/>
        </w:rPr>
        <w:t>u</w:t>
      </w:r>
      <w:r w:rsidR="005D5D67">
        <w:rPr>
          <w:rFonts w:ascii="Garamond" w:hAnsi="Garamond"/>
          <w:sz w:val="26"/>
          <w:szCs w:val="26"/>
        </w:rPr>
        <w:t>n</w:t>
      </w:r>
      <w:r w:rsidR="000D4219">
        <w:rPr>
          <w:rFonts w:ascii="Garamond" w:hAnsi="Garamond"/>
          <w:sz w:val="26"/>
          <w:szCs w:val="26"/>
        </w:rPr>
        <w:t xml:space="preserve"> bâtiment</w:t>
      </w:r>
      <w:r w:rsidR="00F42FC8">
        <w:rPr>
          <w:rFonts w:ascii="Garamond" w:hAnsi="Garamond"/>
          <w:sz w:val="26"/>
          <w:szCs w:val="26"/>
        </w:rPr>
        <w:t>)</w:t>
      </w:r>
      <w:r w:rsidR="00312192">
        <w:rPr>
          <w:rFonts w:ascii="Garamond" w:hAnsi="Garamond"/>
          <w:sz w:val="26"/>
          <w:szCs w:val="26"/>
        </w:rPr>
        <w:t>,</w:t>
      </w:r>
      <w:r w:rsidR="00256AFD">
        <w:rPr>
          <w:rFonts w:ascii="Garamond" w:hAnsi="Garamond"/>
          <w:sz w:val="26"/>
          <w:szCs w:val="26"/>
        </w:rPr>
        <w:t xml:space="preserve"> </w:t>
      </w:r>
      <w:r w:rsidR="00860951">
        <w:rPr>
          <w:rFonts w:ascii="Garamond" w:hAnsi="Garamond"/>
          <w:sz w:val="26"/>
          <w:szCs w:val="26"/>
        </w:rPr>
        <w:t xml:space="preserve">qui serait </w:t>
      </w:r>
      <w:r w:rsidR="00C84028">
        <w:rPr>
          <w:rFonts w:ascii="Garamond" w:hAnsi="Garamond"/>
          <w:sz w:val="26"/>
          <w:szCs w:val="26"/>
        </w:rPr>
        <w:t>ensuite</w:t>
      </w:r>
      <w:r w:rsidR="003E0B4C">
        <w:rPr>
          <w:rFonts w:ascii="Garamond" w:hAnsi="Garamond"/>
          <w:sz w:val="26"/>
          <w:szCs w:val="26"/>
        </w:rPr>
        <w:t xml:space="preserve"> </w:t>
      </w:r>
      <w:r w:rsidR="00E54200">
        <w:rPr>
          <w:rFonts w:ascii="Garamond" w:hAnsi="Garamond"/>
          <w:sz w:val="26"/>
          <w:szCs w:val="26"/>
        </w:rPr>
        <w:t xml:space="preserve">transformé </w:t>
      </w:r>
      <w:r w:rsidR="00340DF4">
        <w:rPr>
          <w:rFonts w:ascii="Garamond" w:hAnsi="Garamond"/>
          <w:sz w:val="26"/>
          <w:szCs w:val="26"/>
        </w:rPr>
        <w:t xml:space="preserve">pour </w:t>
      </w:r>
      <w:r w:rsidR="009C7148">
        <w:rPr>
          <w:rFonts w:ascii="Garamond" w:hAnsi="Garamond"/>
          <w:sz w:val="26"/>
          <w:szCs w:val="26"/>
        </w:rPr>
        <w:t xml:space="preserve">être </w:t>
      </w:r>
      <w:r w:rsidR="003E0B4C">
        <w:rPr>
          <w:rFonts w:ascii="Garamond" w:hAnsi="Garamond"/>
          <w:sz w:val="26"/>
          <w:szCs w:val="26"/>
        </w:rPr>
        <w:t>construit</w:t>
      </w:r>
      <w:r w:rsidR="00340DF4">
        <w:rPr>
          <w:rFonts w:ascii="Garamond" w:hAnsi="Garamond"/>
          <w:sz w:val="26"/>
          <w:szCs w:val="26"/>
        </w:rPr>
        <w:t xml:space="preserve"> dans</w:t>
      </w:r>
      <w:r w:rsidR="00AA0A56">
        <w:rPr>
          <w:rFonts w:ascii="Garamond" w:hAnsi="Garamond"/>
          <w:sz w:val="26"/>
          <w:szCs w:val="26"/>
        </w:rPr>
        <w:t xml:space="preserve"> </w:t>
      </w:r>
      <w:r w:rsidR="00860951">
        <w:rPr>
          <w:rFonts w:ascii="Garamond" w:hAnsi="Garamond"/>
          <w:sz w:val="26"/>
          <w:szCs w:val="26"/>
        </w:rPr>
        <w:t xml:space="preserve">un </w:t>
      </w:r>
      <w:r w:rsidR="00CC4A1C">
        <w:rPr>
          <w:rFonts w:ascii="Garamond" w:hAnsi="Garamond"/>
          <w:sz w:val="26"/>
          <w:szCs w:val="26"/>
        </w:rPr>
        <w:t>lieu particulier</w:t>
      </w:r>
      <w:r w:rsidR="00860951">
        <w:rPr>
          <w:rFonts w:ascii="Garamond" w:hAnsi="Garamond"/>
          <w:sz w:val="26"/>
          <w:szCs w:val="26"/>
        </w:rPr>
        <w:t xml:space="preserve"> </w:t>
      </w:r>
      <w:r w:rsidR="0093143F">
        <w:rPr>
          <w:rFonts w:ascii="Garamond" w:hAnsi="Garamond"/>
          <w:sz w:val="26"/>
          <w:szCs w:val="26"/>
        </w:rPr>
        <w:t>?</w:t>
      </w:r>
      <w:r w:rsidR="000D4219">
        <w:rPr>
          <w:rFonts w:ascii="Garamond" w:hAnsi="Garamond"/>
          <w:sz w:val="26"/>
          <w:szCs w:val="26"/>
        </w:rPr>
        <w:t xml:space="preserve"> </w:t>
      </w:r>
      <w:r w:rsidR="003A16C1">
        <w:rPr>
          <w:rFonts w:ascii="Garamond" w:hAnsi="Garamond"/>
          <w:sz w:val="26"/>
          <w:szCs w:val="26"/>
        </w:rPr>
        <w:t>L</w:t>
      </w:r>
      <w:r w:rsidR="009C72FC">
        <w:rPr>
          <w:rFonts w:ascii="Garamond" w:hAnsi="Garamond"/>
          <w:sz w:val="26"/>
          <w:szCs w:val="26"/>
        </w:rPr>
        <w:t xml:space="preserve">a publication de Palladio </w:t>
      </w:r>
      <w:r w:rsidR="003A16C1">
        <w:rPr>
          <w:rFonts w:ascii="Garamond" w:hAnsi="Garamond"/>
          <w:sz w:val="26"/>
          <w:szCs w:val="26"/>
        </w:rPr>
        <w:t xml:space="preserve">s’inscrit dans cette </w:t>
      </w:r>
      <w:r w:rsidR="00960A72">
        <w:rPr>
          <w:rFonts w:ascii="Garamond" w:hAnsi="Garamond"/>
          <w:sz w:val="26"/>
          <w:szCs w:val="26"/>
        </w:rPr>
        <w:t>attitude</w:t>
      </w:r>
      <w:r w:rsidR="003A16C1">
        <w:rPr>
          <w:rFonts w:ascii="Garamond" w:hAnsi="Garamond"/>
          <w:sz w:val="26"/>
          <w:szCs w:val="26"/>
        </w:rPr>
        <w:t xml:space="preserve"> attentive au</w:t>
      </w:r>
      <w:r w:rsidR="005351A5">
        <w:rPr>
          <w:rFonts w:ascii="Garamond" w:hAnsi="Garamond"/>
          <w:sz w:val="26"/>
          <w:szCs w:val="26"/>
        </w:rPr>
        <w:t xml:space="preserve"> type</w:t>
      </w:r>
      <w:r w:rsidR="009C72FC">
        <w:rPr>
          <w:rFonts w:ascii="Garamond" w:hAnsi="Garamond"/>
          <w:sz w:val="26"/>
          <w:szCs w:val="26"/>
        </w:rPr>
        <w:t xml:space="preserve"> </w:t>
      </w:r>
      <w:r w:rsidR="00232ABB">
        <w:rPr>
          <w:rFonts w:ascii="Garamond" w:hAnsi="Garamond"/>
          <w:sz w:val="26"/>
          <w:szCs w:val="26"/>
        </w:rPr>
        <w:t xml:space="preserve">dont </w:t>
      </w:r>
      <w:r w:rsidR="00340DF4">
        <w:rPr>
          <w:rFonts w:ascii="Garamond" w:hAnsi="Garamond"/>
          <w:sz w:val="26"/>
          <w:szCs w:val="26"/>
        </w:rPr>
        <w:t>il</w:t>
      </w:r>
      <w:r w:rsidR="00232ABB">
        <w:rPr>
          <w:rFonts w:ascii="Garamond" w:hAnsi="Garamond"/>
          <w:sz w:val="26"/>
          <w:szCs w:val="26"/>
        </w:rPr>
        <w:t xml:space="preserve"> </w:t>
      </w:r>
      <w:r w:rsidR="00340DF4">
        <w:rPr>
          <w:rFonts w:ascii="Garamond" w:hAnsi="Garamond"/>
          <w:sz w:val="26"/>
          <w:szCs w:val="26"/>
        </w:rPr>
        <w:t>étudie</w:t>
      </w:r>
      <w:r w:rsidR="00232ABB">
        <w:rPr>
          <w:rFonts w:ascii="Garamond" w:hAnsi="Garamond"/>
          <w:sz w:val="26"/>
          <w:szCs w:val="26"/>
        </w:rPr>
        <w:t xml:space="preserve"> les valeurs tout en </w:t>
      </w:r>
      <w:r w:rsidR="00340DF4">
        <w:rPr>
          <w:rFonts w:ascii="Garamond" w:hAnsi="Garamond"/>
          <w:sz w:val="26"/>
          <w:szCs w:val="26"/>
        </w:rPr>
        <w:t>reportant la</w:t>
      </w:r>
      <w:r w:rsidR="0018118B">
        <w:rPr>
          <w:rFonts w:ascii="Garamond" w:hAnsi="Garamond"/>
          <w:sz w:val="26"/>
          <w:szCs w:val="26"/>
        </w:rPr>
        <w:t xml:space="preserve"> rencontre d’un site et d’une intention. </w:t>
      </w:r>
      <w:r w:rsidR="009C72FC">
        <w:rPr>
          <w:rFonts w:ascii="Garamond" w:hAnsi="Garamond"/>
          <w:sz w:val="26"/>
          <w:szCs w:val="26"/>
        </w:rPr>
        <w:t xml:space="preserve">Comme </w:t>
      </w:r>
      <w:r w:rsidR="005351A5">
        <w:rPr>
          <w:rFonts w:ascii="Garamond" w:hAnsi="Garamond"/>
          <w:sz w:val="26"/>
          <w:szCs w:val="26"/>
        </w:rPr>
        <w:t>l</w:t>
      </w:r>
      <w:r w:rsidR="005A79E4">
        <w:rPr>
          <w:rFonts w:ascii="Garamond" w:hAnsi="Garamond"/>
          <w:sz w:val="26"/>
          <w:szCs w:val="26"/>
        </w:rPr>
        <w:t>e</w:t>
      </w:r>
      <w:r w:rsidR="009C72FC">
        <w:rPr>
          <w:rFonts w:ascii="Garamond" w:hAnsi="Garamond"/>
          <w:sz w:val="26"/>
          <w:szCs w:val="26"/>
        </w:rPr>
        <w:t xml:space="preserve">s villes que décrit Thomas More : identiques et pourtant spécifiques en fonction de leur situation. </w:t>
      </w:r>
      <w:r w:rsidR="00F46DA7">
        <w:rPr>
          <w:rFonts w:ascii="Garamond" w:hAnsi="Garamond"/>
          <w:sz w:val="26"/>
          <w:szCs w:val="26"/>
        </w:rPr>
        <w:t>Pens</w:t>
      </w:r>
      <w:r w:rsidR="00D60F49">
        <w:rPr>
          <w:rFonts w:ascii="Garamond" w:hAnsi="Garamond"/>
          <w:sz w:val="26"/>
          <w:szCs w:val="26"/>
        </w:rPr>
        <w:t>ée ainsi</w:t>
      </w:r>
      <w:r w:rsidR="00CF6543">
        <w:rPr>
          <w:rFonts w:ascii="Garamond" w:hAnsi="Garamond"/>
          <w:sz w:val="26"/>
          <w:szCs w:val="26"/>
        </w:rPr>
        <w:t>,</w:t>
      </w:r>
      <w:r w:rsidR="00C524A6">
        <w:rPr>
          <w:rFonts w:ascii="Garamond" w:hAnsi="Garamond"/>
          <w:sz w:val="26"/>
          <w:szCs w:val="26"/>
        </w:rPr>
        <w:t xml:space="preserve"> </w:t>
      </w:r>
      <w:r w:rsidR="00C95DE0">
        <w:rPr>
          <w:rFonts w:ascii="Garamond" w:hAnsi="Garamond"/>
          <w:sz w:val="26"/>
          <w:szCs w:val="26"/>
        </w:rPr>
        <w:t>cette</w:t>
      </w:r>
      <w:r w:rsidR="00BE3BD1">
        <w:rPr>
          <w:rFonts w:ascii="Garamond" w:hAnsi="Garamond"/>
          <w:sz w:val="26"/>
          <w:szCs w:val="26"/>
        </w:rPr>
        <w:t xml:space="preserve"> répétition </w:t>
      </w:r>
      <w:r w:rsidR="009F719F">
        <w:rPr>
          <w:rFonts w:ascii="Garamond" w:hAnsi="Garamond"/>
          <w:sz w:val="26"/>
          <w:szCs w:val="26"/>
        </w:rPr>
        <w:t xml:space="preserve">de traits partagés </w:t>
      </w:r>
      <w:r w:rsidR="00BE3BD1">
        <w:rPr>
          <w:rFonts w:ascii="Garamond" w:hAnsi="Garamond"/>
          <w:sz w:val="26"/>
          <w:szCs w:val="26"/>
        </w:rPr>
        <w:t>n’</w:t>
      </w:r>
      <w:r w:rsidR="00DA5DC7">
        <w:rPr>
          <w:rFonts w:ascii="Garamond" w:hAnsi="Garamond"/>
          <w:sz w:val="26"/>
          <w:szCs w:val="26"/>
        </w:rPr>
        <w:t>a rien d’ennuyeux</w:t>
      </w:r>
      <w:r w:rsidR="00CF6543">
        <w:rPr>
          <w:rFonts w:ascii="Garamond" w:hAnsi="Garamond"/>
          <w:sz w:val="26"/>
          <w:szCs w:val="26"/>
        </w:rPr>
        <w:t xml:space="preserve"> car</w:t>
      </w:r>
      <w:r w:rsidR="00E32FDB">
        <w:rPr>
          <w:rFonts w:ascii="Garamond" w:hAnsi="Garamond"/>
          <w:sz w:val="26"/>
          <w:szCs w:val="26"/>
        </w:rPr>
        <w:t xml:space="preserve"> elle </w:t>
      </w:r>
      <w:r w:rsidR="00AA5225">
        <w:rPr>
          <w:rFonts w:ascii="Garamond" w:hAnsi="Garamond"/>
          <w:sz w:val="26"/>
          <w:szCs w:val="26"/>
        </w:rPr>
        <w:t>éclaire le</w:t>
      </w:r>
      <w:r w:rsidR="0050125C">
        <w:rPr>
          <w:rFonts w:ascii="Garamond" w:hAnsi="Garamond"/>
          <w:sz w:val="26"/>
          <w:szCs w:val="26"/>
        </w:rPr>
        <w:t xml:space="preserve"> caractère particulier </w:t>
      </w:r>
      <w:r w:rsidR="00AA5225">
        <w:rPr>
          <w:rFonts w:ascii="Garamond" w:hAnsi="Garamond"/>
          <w:sz w:val="26"/>
          <w:szCs w:val="26"/>
        </w:rPr>
        <w:t xml:space="preserve">de chacun des sites </w:t>
      </w:r>
      <w:r w:rsidR="009F719F">
        <w:rPr>
          <w:rFonts w:ascii="Garamond" w:hAnsi="Garamond"/>
          <w:sz w:val="26"/>
          <w:szCs w:val="26"/>
        </w:rPr>
        <w:t>en mesur</w:t>
      </w:r>
      <w:r w:rsidR="00BE3BD1">
        <w:rPr>
          <w:rFonts w:ascii="Garamond" w:hAnsi="Garamond"/>
          <w:sz w:val="26"/>
          <w:szCs w:val="26"/>
        </w:rPr>
        <w:t xml:space="preserve">ant les variations que </w:t>
      </w:r>
      <w:r w:rsidR="00AA5225">
        <w:rPr>
          <w:rFonts w:ascii="Garamond" w:hAnsi="Garamond"/>
          <w:sz w:val="26"/>
          <w:szCs w:val="26"/>
        </w:rPr>
        <w:t>toutes ces</w:t>
      </w:r>
      <w:r w:rsidR="007B563D">
        <w:rPr>
          <w:rFonts w:ascii="Garamond" w:hAnsi="Garamond"/>
          <w:sz w:val="26"/>
          <w:szCs w:val="26"/>
        </w:rPr>
        <w:t xml:space="preserve"> ville</w:t>
      </w:r>
      <w:r w:rsidR="00AA5225">
        <w:rPr>
          <w:rFonts w:ascii="Garamond" w:hAnsi="Garamond"/>
          <w:sz w:val="26"/>
          <w:szCs w:val="26"/>
        </w:rPr>
        <w:t>s</w:t>
      </w:r>
      <w:r w:rsidR="00BE3BD1">
        <w:rPr>
          <w:rFonts w:ascii="Garamond" w:hAnsi="Garamond"/>
          <w:sz w:val="26"/>
          <w:szCs w:val="26"/>
        </w:rPr>
        <w:t xml:space="preserve"> apporte</w:t>
      </w:r>
      <w:r w:rsidR="00AA5225">
        <w:rPr>
          <w:rFonts w:ascii="Garamond" w:hAnsi="Garamond"/>
          <w:sz w:val="26"/>
          <w:szCs w:val="26"/>
        </w:rPr>
        <w:t>nt</w:t>
      </w:r>
      <w:r w:rsidR="00BE3BD1">
        <w:rPr>
          <w:rFonts w:ascii="Garamond" w:hAnsi="Garamond"/>
          <w:sz w:val="26"/>
          <w:szCs w:val="26"/>
        </w:rPr>
        <w:t xml:space="preserve"> au modèle</w:t>
      </w:r>
      <w:r w:rsidR="00E84552">
        <w:rPr>
          <w:rFonts w:ascii="Garamond" w:hAnsi="Garamond"/>
          <w:sz w:val="26"/>
          <w:szCs w:val="26"/>
        </w:rPr>
        <w:t xml:space="preserve"> </w:t>
      </w:r>
      <w:r w:rsidR="00DB3EAE">
        <w:rPr>
          <w:rFonts w:ascii="Garamond" w:hAnsi="Garamond"/>
          <w:sz w:val="26"/>
          <w:szCs w:val="26"/>
        </w:rPr>
        <w:t>commun</w:t>
      </w:r>
      <w:r w:rsidR="00BE3BD1">
        <w:rPr>
          <w:rFonts w:ascii="Garamond" w:hAnsi="Garamond"/>
          <w:sz w:val="26"/>
          <w:szCs w:val="26"/>
        </w:rPr>
        <w:t>.</w:t>
      </w:r>
    </w:p>
    <w:p w14:paraId="47536DA2" w14:textId="25852D64" w:rsidR="005B117A" w:rsidRDefault="009B2C2B" w:rsidP="005B117A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A</w:t>
      </w:r>
      <w:r w:rsidR="00AC7766">
        <w:rPr>
          <w:rFonts w:ascii="Garamond" w:hAnsi="Garamond"/>
          <w:sz w:val="26"/>
          <w:szCs w:val="26"/>
        </w:rPr>
        <w:t xml:space="preserve"> </w:t>
      </w:r>
      <w:proofErr w:type="spellStart"/>
      <w:r w:rsidR="00AC7766">
        <w:rPr>
          <w:rFonts w:ascii="Garamond" w:hAnsi="Garamond"/>
          <w:sz w:val="26"/>
          <w:szCs w:val="26"/>
        </w:rPr>
        <w:t>Louvain-la-neuve</w:t>
      </w:r>
      <w:proofErr w:type="spellEnd"/>
      <w:r w:rsidR="00AC7766">
        <w:rPr>
          <w:rFonts w:ascii="Garamond" w:hAnsi="Garamond"/>
          <w:sz w:val="26"/>
          <w:szCs w:val="26"/>
        </w:rPr>
        <w:t xml:space="preserve">, un bâtiment </w:t>
      </w:r>
      <w:r w:rsidR="009C7148">
        <w:rPr>
          <w:rFonts w:ascii="Garamond" w:hAnsi="Garamond"/>
          <w:sz w:val="26"/>
          <w:szCs w:val="26"/>
        </w:rPr>
        <w:t xml:space="preserve">nous </w:t>
      </w:r>
      <w:r w:rsidR="00AC7766" w:rsidRPr="00CF03AE">
        <w:rPr>
          <w:rFonts w:ascii="Garamond" w:hAnsi="Garamond"/>
          <w:sz w:val="26"/>
          <w:szCs w:val="26"/>
        </w:rPr>
        <w:t>montre</w:t>
      </w:r>
      <w:r w:rsidR="00AC7766">
        <w:rPr>
          <w:rFonts w:ascii="Garamond" w:hAnsi="Garamond"/>
          <w:sz w:val="26"/>
          <w:szCs w:val="26"/>
        </w:rPr>
        <w:t xml:space="preserve"> que la relation au site </w:t>
      </w:r>
      <w:r w:rsidR="00D13A99">
        <w:rPr>
          <w:rFonts w:ascii="Garamond" w:hAnsi="Garamond"/>
          <w:sz w:val="26"/>
          <w:szCs w:val="26"/>
        </w:rPr>
        <w:t>peut être ambitieuse</w:t>
      </w:r>
      <w:r w:rsidR="00A63BC1">
        <w:rPr>
          <w:rFonts w:ascii="Garamond" w:hAnsi="Garamond"/>
          <w:sz w:val="26"/>
          <w:szCs w:val="26"/>
        </w:rPr>
        <w:t xml:space="preserve"> : </w:t>
      </w:r>
      <w:r w:rsidR="00CA3182">
        <w:rPr>
          <w:rFonts w:ascii="Garamond" w:hAnsi="Garamond"/>
          <w:sz w:val="26"/>
          <w:szCs w:val="26"/>
        </w:rPr>
        <w:t>celui d</w:t>
      </w:r>
      <w:r w:rsidR="008B5904">
        <w:rPr>
          <w:rFonts w:ascii="Garamond" w:hAnsi="Garamond"/>
          <w:sz w:val="26"/>
          <w:szCs w:val="26"/>
        </w:rPr>
        <w:t>es halles universitaires</w:t>
      </w:r>
      <w:r w:rsidR="003B4CA1">
        <w:rPr>
          <w:rFonts w:ascii="Garamond" w:hAnsi="Garamond"/>
          <w:sz w:val="26"/>
          <w:szCs w:val="26"/>
        </w:rPr>
        <w:t xml:space="preserve"> dessiné par </w:t>
      </w:r>
      <w:r w:rsidR="00D13A99">
        <w:rPr>
          <w:rFonts w:ascii="Garamond" w:hAnsi="Garamond"/>
          <w:sz w:val="26"/>
          <w:szCs w:val="26"/>
        </w:rPr>
        <w:t>Yves Lepère,</w:t>
      </w:r>
      <w:r w:rsidR="00F0092F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 xml:space="preserve">dont le type est celui d’une </w:t>
      </w:r>
      <w:r w:rsidR="00AF6479">
        <w:rPr>
          <w:rFonts w:ascii="Garamond" w:hAnsi="Garamond"/>
          <w:sz w:val="26"/>
          <w:szCs w:val="26"/>
        </w:rPr>
        <w:t>cour ouverte</w:t>
      </w:r>
      <w:r w:rsidR="00152713">
        <w:rPr>
          <w:rFonts w:ascii="Garamond" w:hAnsi="Garamond"/>
          <w:sz w:val="26"/>
          <w:szCs w:val="26"/>
        </w:rPr>
        <w:t xml:space="preserve"> </w:t>
      </w:r>
      <w:r w:rsidR="00AF6479">
        <w:rPr>
          <w:rFonts w:ascii="Garamond" w:hAnsi="Garamond"/>
          <w:sz w:val="26"/>
          <w:szCs w:val="26"/>
        </w:rPr>
        <w:t>auquel nous nous référons</w:t>
      </w:r>
      <w:r w:rsidR="0066348F">
        <w:rPr>
          <w:rFonts w:ascii="Garamond" w:hAnsi="Garamond"/>
          <w:sz w:val="26"/>
          <w:szCs w:val="26"/>
        </w:rPr>
        <w:t xml:space="preserve"> aisément</w:t>
      </w:r>
      <w:r w:rsidR="00312192">
        <w:rPr>
          <w:rFonts w:ascii="Garamond" w:hAnsi="Garamond"/>
          <w:sz w:val="26"/>
          <w:szCs w:val="26"/>
        </w:rPr>
        <w:t>,</w:t>
      </w:r>
      <w:r w:rsidR="00F312F7">
        <w:rPr>
          <w:rFonts w:ascii="Garamond" w:hAnsi="Garamond"/>
          <w:sz w:val="26"/>
          <w:szCs w:val="26"/>
        </w:rPr>
        <w:t xml:space="preserve"> </w:t>
      </w:r>
      <w:r w:rsidR="00AF6479">
        <w:rPr>
          <w:rFonts w:ascii="Garamond" w:hAnsi="Garamond"/>
          <w:sz w:val="26"/>
          <w:szCs w:val="26"/>
        </w:rPr>
        <w:t xml:space="preserve">et pour lequel </w:t>
      </w:r>
      <w:r w:rsidR="0021700D">
        <w:rPr>
          <w:rFonts w:ascii="Garamond" w:hAnsi="Garamond"/>
          <w:sz w:val="26"/>
          <w:szCs w:val="26"/>
        </w:rPr>
        <w:t xml:space="preserve">il nous revient alors de </w:t>
      </w:r>
      <w:r w:rsidR="00104155">
        <w:rPr>
          <w:rFonts w:ascii="Garamond" w:hAnsi="Garamond"/>
          <w:sz w:val="26"/>
          <w:szCs w:val="26"/>
        </w:rPr>
        <w:t>saisir</w:t>
      </w:r>
      <w:r w:rsidR="00152713">
        <w:rPr>
          <w:rFonts w:ascii="Garamond" w:hAnsi="Garamond"/>
          <w:sz w:val="26"/>
          <w:szCs w:val="26"/>
        </w:rPr>
        <w:t xml:space="preserve"> le</w:t>
      </w:r>
      <w:r w:rsidR="00104155">
        <w:rPr>
          <w:rFonts w:ascii="Garamond" w:hAnsi="Garamond"/>
          <w:sz w:val="26"/>
          <w:szCs w:val="26"/>
        </w:rPr>
        <w:t xml:space="preserve">s </w:t>
      </w:r>
      <w:r w:rsidR="00AF6479">
        <w:rPr>
          <w:rFonts w:ascii="Garamond" w:hAnsi="Garamond"/>
          <w:sz w:val="26"/>
          <w:szCs w:val="26"/>
        </w:rPr>
        <w:t>accents apportés par son implantation</w:t>
      </w:r>
      <w:r w:rsidR="00152713">
        <w:rPr>
          <w:rFonts w:ascii="Garamond" w:hAnsi="Garamond"/>
          <w:sz w:val="26"/>
          <w:szCs w:val="26"/>
        </w:rPr>
        <w:t xml:space="preserve">. </w:t>
      </w:r>
      <w:r w:rsidR="005B117A">
        <w:rPr>
          <w:rFonts w:ascii="Garamond" w:hAnsi="Garamond"/>
          <w:sz w:val="26"/>
          <w:szCs w:val="26"/>
        </w:rPr>
        <w:t>Les halles universitaires son</w:t>
      </w:r>
      <w:r w:rsidR="00D44C8A">
        <w:rPr>
          <w:rFonts w:ascii="Garamond" w:hAnsi="Garamond"/>
          <w:sz w:val="26"/>
          <w:szCs w:val="26"/>
        </w:rPr>
        <w:t xml:space="preserve">t sur la </w:t>
      </w:r>
      <w:r w:rsidR="00724F39">
        <w:rPr>
          <w:rFonts w:ascii="Garamond" w:hAnsi="Garamond"/>
          <w:sz w:val="26"/>
          <w:szCs w:val="26"/>
        </w:rPr>
        <w:t>p</w:t>
      </w:r>
      <w:r w:rsidR="00D44C8A">
        <w:rPr>
          <w:rFonts w:ascii="Garamond" w:hAnsi="Garamond"/>
          <w:sz w:val="26"/>
          <w:szCs w:val="26"/>
        </w:rPr>
        <w:t>lace de l’</w:t>
      </w:r>
      <w:r w:rsidR="00724F39">
        <w:rPr>
          <w:rFonts w:ascii="Garamond" w:hAnsi="Garamond"/>
          <w:sz w:val="26"/>
          <w:szCs w:val="26"/>
        </w:rPr>
        <w:t>u</w:t>
      </w:r>
      <w:r w:rsidR="0037646F">
        <w:rPr>
          <w:rFonts w:ascii="Garamond" w:hAnsi="Garamond"/>
          <w:sz w:val="26"/>
          <w:szCs w:val="26"/>
        </w:rPr>
        <w:t>niversité,</w:t>
      </w:r>
      <w:r w:rsidR="005B117A">
        <w:rPr>
          <w:rFonts w:ascii="Garamond" w:hAnsi="Garamond"/>
          <w:sz w:val="26"/>
          <w:szCs w:val="26"/>
        </w:rPr>
        <w:t xml:space="preserve"> ce qui n’</w:t>
      </w:r>
      <w:r w:rsidR="00B110B8">
        <w:rPr>
          <w:rFonts w:ascii="Garamond" w:hAnsi="Garamond"/>
          <w:sz w:val="26"/>
          <w:szCs w:val="26"/>
        </w:rPr>
        <w:t>est pas une surprise. Toutefois</w:t>
      </w:r>
      <w:r w:rsidR="00312192">
        <w:rPr>
          <w:rFonts w:ascii="Garamond" w:hAnsi="Garamond"/>
          <w:sz w:val="26"/>
          <w:szCs w:val="26"/>
        </w:rPr>
        <w:t>,</w:t>
      </w:r>
      <w:r w:rsidR="005B117A">
        <w:rPr>
          <w:rFonts w:ascii="Garamond" w:hAnsi="Garamond"/>
          <w:sz w:val="26"/>
          <w:szCs w:val="26"/>
        </w:rPr>
        <w:t xml:space="preserve"> ce qui apparaît comme l’effort le plus important en terme d’expression formelle, à savoir l’enchainement des arcades</w:t>
      </w:r>
      <w:r w:rsidR="00C9645B">
        <w:rPr>
          <w:rFonts w:ascii="Garamond" w:hAnsi="Garamond"/>
          <w:sz w:val="26"/>
          <w:szCs w:val="26"/>
        </w:rPr>
        <w:t xml:space="preserve"> en briques</w:t>
      </w:r>
      <w:r w:rsidR="005B117A">
        <w:rPr>
          <w:rFonts w:ascii="Garamond" w:hAnsi="Garamond"/>
          <w:sz w:val="26"/>
          <w:szCs w:val="26"/>
        </w:rPr>
        <w:t xml:space="preserve">, n’est pas construit sur la place mais </w:t>
      </w:r>
      <w:r w:rsidR="00CE1476">
        <w:rPr>
          <w:rFonts w:ascii="Garamond" w:hAnsi="Garamond"/>
          <w:sz w:val="26"/>
          <w:szCs w:val="26"/>
        </w:rPr>
        <w:t xml:space="preserve">sur </w:t>
      </w:r>
      <w:r w:rsidR="005B117A">
        <w:rPr>
          <w:rFonts w:ascii="Garamond" w:hAnsi="Garamond"/>
          <w:sz w:val="26"/>
          <w:szCs w:val="26"/>
        </w:rPr>
        <w:t>une rue latérale.</w:t>
      </w:r>
      <w:r w:rsidR="001E4DCC">
        <w:rPr>
          <w:rFonts w:ascii="Garamond" w:hAnsi="Garamond"/>
          <w:sz w:val="26"/>
          <w:szCs w:val="26"/>
        </w:rPr>
        <w:t xml:space="preserve"> </w:t>
      </w:r>
      <w:r w:rsidR="00D12630">
        <w:rPr>
          <w:rFonts w:ascii="Garamond" w:hAnsi="Garamond"/>
          <w:sz w:val="26"/>
          <w:szCs w:val="26"/>
        </w:rPr>
        <w:t>Q</w:t>
      </w:r>
      <w:r w:rsidR="00CF1CE1">
        <w:rPr>
          <w:rFonts w:ascii="Garamond" w:hAnsi="Garamond"/>
          <w:sz w:val="26"/>
          <w:szCs w:val="26"/>
        </w:rPr>
        <w:t xml:space="preserve">uelles </w:t>
      </w:r>
      <w:r w:rsidR="00CF6543">
        <w:rPr>
          <w:rFonts w:ascii="Garamond" w:hAnsi="Garamond"/>
          <w:sz w:val="26"/>
          <w:szCs w:val="26"/>
        </w:rPr>
        <w:t>so</w:t>
      </w:r>
      <w:r w:rsidR="00152713">
        <w:rPr>
          <w:rFonts w:ascii="Garamond" w:hAnsi="Garamond"/>
          <w:sz w:val="26"/>
          <w:szCs w:val="26"/>
        </w:rPr>
        <w:t xml:space="preserve">nt </w:t>
      </w:r>
      <w:r w:rsidR="006E6AB3">
        <w:rPr>
          <w:rFonts w:ascii="Garamond" w:hAnsi="Garamond"/>
          <w:sz w:val="26"/>
          <w:szCs w:val="26"/>
        </w:rPr>
        <w:t xml:space="preserve">alors </w:t>
      </w:r>
      <w:bookmarkStart w:id="0" w:name="_GoBack"/>
      <w:bookmarkEnd w:id="0"/>
      <w:r w:rsidR="00152713">
        <w:rPr>
          <w:rFonts w:ascii="Garamond" w:hAnsi="Garamond"/>
          <w:sz w:val="26"/>
          <w:szCs w:val="26"/>
        </w:rPr>
        <w:t xml:space="preserve">les </w:t>
      </w:r>
      <w:r w:rsidR="00CF1CE1">
        <w:rPr>
          <w:rFonts w:ascii="Garamond" w:hAnsi="Garamond"/>
          <w:sz w:val="26"/>
          <w:szCs w:val="26"/>
        </w:rPr>
        <w:t>relations</w:t>
      </w:r>
      <w:r w:rsidR="00AC401D">
        <w:rPr>
          <w:rFonts w:ascii="Garamond" w:hAnsi="Garamond"/>
          <w:sz w:val="26"/>
          <w:szCs w:val="26"/>
        </w:rPr>
        <w:t xml:space="preserve"> que ce fait</w:t>
      </w:r>
      <w:r w:rsidR="00152713">
        <w:rPr>
          <w:rFonts w:ascii="Garamond" w:hAnsi="Garamond"/>
          <w:sz w:val="26"/>
          <w:szCs w:val="26"/>
        </w:rPr>
        <w:t xml:space="preserve"> souligne</w:t>
      </w:r>
      <w:r w:rsidR="00CF1CE1" w:rsidRPr="00152713">
        <w:rPr>
          <w:rFonts w:ascii="Garamond" w:hAnsi="Garamond"/>
          <w:color w:val="3366FF"/>
          <w:sz w:val="26"/>
          <w:szCs w:val="26"/>
        </w:rPr>
        <w:t> </w:t>
      </w:r>
      <w:r w:rsidR="00CF1CE1">
        <w:rPr>
          <w:rFonts w:ascii="Garamond" w:hAnsi="Garamond"/>
          <w:sz w:val="26"/>
          <w:szCs w:val="26"/>
        </w:rPr>
        <w:t xml:space="preserve">? </w:t>
      </w:r>
      <w:r w:rsidR="009239C8">
        <w:rPr>
          <w:rFonts w:ascii="Garamond" w:hAnsi="Garamond"/>
          <w:sz w:val="26"/>
          <w:szCs w:val="26"/>
        </w:rPr>
        <w:t>Je suis</w:t>
      </w:r>
      <w:r w:rsidR="005B117A">
        <w:rPr>
          <w:rFonts w:ascii="Garamond" w:hAnsi="Garamond"/>
          <w:sz w:val="26"/>
          <w:szCs w:val="26"/>
        </w:rPr>
        <w:t xml:space="preserve"> </w:t>
      </w:r>
      <w:r w:rsidR="005B117A" w:rsidRPr="00C9645B">
        <w:rPr>
          <w:rFonts w:ascii="Garamond" w:hAnsi="Garamond"/>
          <w:i/>
          <w:sz w:val="26"/>
          <w:szCs w:val="26"/>
        </w:rPr>
        <w:t>ainsi</w:t>
      </w:r>
      <w:r w:rsidR="005B117A">
        <w:rPr>
          <w:rFonts w:ascii="Garamond" w:hAnsi="Garamond"/>
          <w:sz w:val="26"/>
          <w:szCs w:val="26"/>
        </w:rPr>
        <w:t xml:space="preserve"> parce qu</w:t>
      </w:r>
      <w:r w:rsidR="009239C8">
        <w:rPr>
          <w:rFonts w:ascii="Garamond" w:hAnsi="Garamond"/>
          <w:sz w:val="26"/>
          <w:szCs w:val="26"/>
        </w:rPr>
        <w:t>e je suis</w:t>
      </w:r>
      <w:r w:rsidR="005B117A">
        <w:rPr>
          <w:rFonts w:ascii="Garamond" w:hAnsi="Garamond"/>
          <w:sz w:val="26"/>
          <w:szCs w:val="26"/>
        </w:rPr>
        <w:t xml:space="preserve"> </w:t>
      </w:r>
      <w:r w:rsidR="005B117A" w:rsidRPr="00C9645B">
        <w:rPr>
          <w:rFonts w:ascii="Garamond" w:hAnsi="Garamond"/>
          <w:i/>
          <w:sz w:val="26"/>
          <w:szCs w:val="26"/>
        </w:rPr>
        <w:t>là</w:t>
      </w:r>
      <w:r w:rsidR="009239C8">
        <w:rPr>
          <w:rFonts w:ascii="Garamond" w:hAnsi="Garamond"/>
          <w:sz w:val="26"/>
          <w:szCs w:val="26"/>
        </w:rPr>
        <w:t xml:space="preserve">. </w:t>
      </w:r>
      <w:r w:rsidR="00D55DB0">
        <w:rPr>
          <w:rFonts w:ascii="Garamond" w:hAnsi="Garamond"/>
          <w:sz w:val="26"/>
          <w:szCs w:val="26"/>
        </w:rPr>
        <w:t>Je suis les halles universitaire</w:t>
      </w:r>
      <w:r w:rsidR="009537B6">
        <w:rPr>
          <w:rFonts w:ascii="Garamond" w:hAnsi="Garamond"/>
          <w:sz w:val="26"/>
          <w:szCs w:val="26"/>
        </w:rPr>
        <w:t>s</w:t>
      </w:r>
      <w:r w:rsidR="00D55DB0">
        <w:rPr>
          <w:rFonts w:ascii="Garamond" w:hAnsi="Garamond"/>
          <w:sz w:val="26"/>
          <w:szCs w:val="26"/>
        </w:rPr>
        <w:t>, je su</w:t>
      </w:r>
      <w:r w:rsidR="00D44C8A">
        <w:rPr>
          <w:rFonts w:ascii="Garamond" w:hAnsi="Garamond"/>
          <w:sz w:val="26"/>
          <w:szCs w:val="26"/>
        </w:rPr>
        <w:t xml:space="preserve">is sur la </w:t>
      </w:r>
      <w:r w:rsidR="00724F39">
        <w:rPr>
          <w:rFonts w:ascii="Garamond" w:hAnsi="Garamond"/>
          <w:sz w:val="26"/>
          <w:szCs w:val="26"/>
        </w:rPr>
        <w:t>p</w:t>
      </w:r>
      <w:r w:rsidR="00D44C8A">
        <w:rPr>
          <w:rFonts w:ascii="Garamond" w:hAnsi="Garamond"/>
          <w:sz w:val="26"/>
          <w:szCs w:val="26"/>
        </w:rPr>
        <w:t>lace de l’</w:t>
      </w:r>
      <w:r w:rsidR="00724F39">
        <w:rPr>
          <w:rFonts w:ascii="Garamond" w:hAnsi="Garamond"/>
          <w:sz w:val="26"/>
          <w:szCs w:val="26"/>
        </w:rPr>
        <w:t>u</w:t>
      </w:r>
      <w:r w:rsidR="00F94EEA">
        <w:rPr>
          <w:rFonts w:ascii="Garamond" w:hAnsi="Garamond"/>
          <w:sz w:val="26"/>
          <w:szCs w:val="26"/>
        </w:rPr>
        <w:t>niversité et</w:t>
      </w:r>
      <w:r w:rsidR="00D55DB0">
        <w:rPr>
          <w:rFonts w:ascii="Garamond" w:hAnsi="Garamond"/>
          <w:sz w:val="26"/>
          <w:szCs w:val="26"/>
        </w:rPr>
        <w:t xml:space="preserve"> j’</w:t>
      </w:r>
      <w:r w:rsidR="009537B6">
        <w:rPr>
          <w:rFonts w:ascii="Garamond" w:hAnsi="Garamond"/>
          <w:sz w:val="26"/>
          <w:szCs w:val="26"/>
        </w:rPr>
        <w:t>y</w:t>
      </w:r>
      <w:r w:rsidR="00D55DB0">
        <w:rPr>
          <w:rFonts w:ascii="Garamond" w:hAnsi="Garamond"/>
          <w:sz w:val="26"/>
          <w:szCs w:val="26"/>
        </w:rPr>
        <w:t xml:space="preserve"> adresse ma porte principale. </w:t>
      </w:r>
      <w:r w:rsidR="00F94EEA">
        <w:rPr>
          <w:rFonts w:ascii="Garamond" w:hAnsi="Garamond"/>
          <w:sz w:val="26"/>
          <w:szCs w:val="26"/>
        </w:rPr>
        <w:t>Mais j</w:t>
      </w:r>
      <w:r w:rsidR="009239C8">
        <w:rPr>
          <w:rFonts w:ascii="Garamond" w:hAnsi="Garamond"/>
          <w:sz w:val="26"/>
          <w:szCs w:val="26"/>
        </w:rPr>
        <w:t xml:space="preserve">e suis </w:t>
      </w:r>
      <w:r w:rsidR="00F94EEA">
        <w:rPr>
          <w:rFonts w:ascii="Garamond" w:hAnsi="Garamond"/>
          <w:sz w:val="26"/>
          <w:szCs w:val="26"/>
        </w:rPr>
        <w:t xml:space="preserve">aussi </w:t>
      </w:r>
      <w:r w:rsidR="009239C8">
        <w:rPr>
          <w:rFonts w:ascii="Garamond" w:hAnsi="Garamond"/>
          <w:sz w:val="26"/>
          <w:szCs w:val="26"/>
        </w:rPr>
        <w:t xml:space="preserve">ce bâtiment </w:t>
      </w:r>
      <w:r w:rsidR="004C7A15">
        <w:rPr>
          <w:rFonts w:ascii="Garamond" w:hAnsi="Garamond"/>
          <w:sz w:val="26"/>
          <w:szCs w:val="26"/>
        </w:rPr>
        <w:t xml:space="preserve">aux </w:t>
      </w:r>
      <w:r w:rsidR="005B117A">
        <w:rPr>
          <w:rFonts w:ascii="Garamond" w:hAnsi="Garamond"/>
          <w:sz w:val="26"/>
          <w:szCs w:val="26"/>
        </w:rPr>
        <w:t xml:space="preserve">arcades </w:t>
      </w:r>
      <w:r w:rsidR="009239C8">
        <w:rPr>
          <w:rFonts w:ascii="Garamond" w:hAnsi="Garamond"/>
          <w:sz w:val="26"/>
          <w:szCs w:val="26"/>
        </w:rPr>
        <w:t>construites</w:t>
      </w:r>
      <w:r w:rsidR="005B117A">
        <w:rPr>
          <w:rFonts w:ascii="Garamond" w:hAnsi="Garamond"/>
          <w:sz w:val="26"/>
          <w:szCs w:val="26"/>
        </w:rPr>
        <w:t xml:space="preserve"> </w:t>
      </w:r>
      <w:r w:rsidR="00D55DB0">
        <w:rPr>
          <w:rFonts w:ascii="Garamond" w:hAnsi="Garamond"/>
          <w:sz w:val="26"/>
          <w:szCs w:val="26"/>
        </w:rPr>
        <w:t>sur un autre côté</w:t>
      </w:r>
      <w:r w:rsidR="005B117A">
        <w:rPr>
          <w:rFonts w:ascii="Garamond" w:hAnsi="Garamond"/>
          <w:sz w:val="26"/>
          <w:szCs w:val="26"/>
        </w:rPr>
        <w:t xml:space="preserve"> </w:t>
      </w:r>
      <w:r w:rsidR="00F94EEA">
        <w:rPr>
          <w:rFonts w:ascii="Garamond" w:hAnsi="Garamond"/>
          <w:sz w:val="26"/>
          <w:szCs w:val="26"/>
        </w:rPr>
        <w:t xml:space="preserve">parce que </w:t>
      </w:r>
      <w:r w:rsidR="009537B6">
        <w:rPr>
          <w:rFonts w:ascii="Garamond" w:hAnsi="Garamond"/>
          <w:sz w:val="26"/>
          <w:szCs w:val="26"/>
        </w:rPr>
        <w:t xml:space="preserve">je suis </w:t>
      </w:r>
      <w:r w:rsidR="00BD01BB">
        <w:rPr>
          <w:rFonts w:ascii="Garamond" w:hAnsi="Garamond"/>
          <w:sz w:val="26"/>
          <w:szCs w:val="26"/>
        </w:rPr>
        <w:t>la gare</w:t>
      </w:r>
      <w:r w:rsidR="009C7AEB">
        <w:rPr>
          <w:rFonts w:ascii="Garamond" w:hAnsi="Garamond"/>
          <w:sz w:val="26"/>
          <w:szCs w:val="26"/>
        </w:rPr>
        <w:t>,</w:t>
      </w:r>
      <w:r w:rsidR="00BD01BB">
        <w:rPr>
          <w:rFonts w:ascii="Garamond" w:hAnsi="Garamond"/>
          <w:sz w:val="26"/>
          <w:szCs w:val="26"/>
        </w:rPr>
        <w:t xml:space="preserve"> au-dessu</w:t>
      </w:r>
      <w:r w:rsidR="009537B6">
        <w:rPr>
          <w:rFonts w:ascii="Garamond" w:hAnsi="Garamond"/>
          <w:sz w:val="26"/>
          <w:szCs w:val="26"/>
        </w:rPr>
        <w:t>s des voies</w:t>
      </w:r>
      <w:r w:rsidR="005B117A">
        <w:rPr>
          <w:rFonts w:ascii="Garamond" w:hAnsi="Garamond"/>
          <w:sz w:val="26"/>
          <w:szCs w:val="26"/>
        </w:rPr>
        <w:t>.</w:t>
      </w:r>
      <w:r w:rsidR="002E4681">
        <w:rPr>
          <w:rFonts w:ascii="Garamond" w:hAnsi="Garamond"/>
          <w:sz w:val="26"/>
          <w:szCs w:val="26"/>
        </w:rPr>
        <w:t xml:space="preserve"> Les arcades ne sont pas sur la place</w:t>
      </w:r>
      <w:r w:rsidR="00276F1E">
        <w:rPr>
          <w:rFonts w:ascii="Garamond" w:hAnsi="Garamond"/>
          <w:sz w:val="26"/>
          <w:szCs w:val="26"/>
        </w:rPr>
        <w:t xml:space="preserve">, </w:t>
      </w:r>
      <w:r w:rsidR="004C7A15">
        <w:rPr>
          <w:rFonts w:ascii="Garamond" w:hAnsi="Garamond"/>
          <w:sz w:val="26"/>
          <w:szCs w:val="26"/>
        </w:rPr>
        <w:t>elles</w:t>
      </w:r>
      <w:r w:rsidR="00276F1E">
        <w:rPr>
          <w:rFonts w:ascii="Garamond" w:hAnsi="Garamond"/>
          <w:sz w:val="26"/>
          <w:szCs w:val="26"/>
        </w:rPr>
        <w:t xml:space="preserve"> sont</w:t>
      </w:r>
      <w:r w:rsidR="00F94EEA">
        <w:rPr>
          <w:rFonts w:ascii="Garamond" w:hAnsi="Garamond"/>
          <w:sz w:val="26"/>
          <w:szCs w:val="26"/>
        </w:rPr>
        <w:t xml:space="preserve"> liées au</w:t>
      </w:r>
      <w:r w:rsidR="00276F1E">
        <w:rPr>
          <w:rFonts w:ascii="Garamond" w:hAnsi="Garamond"/>
          <w:sz w:val="26"/>
          <w:szCs w:val="26"/>
        </w:rPr>
        <w:t xml:space="preserve"> chemin de fer</w:t>
      </w:r>
      <w:r w:rsidR="00201285">
        <w:rPr>
          <w:rFonts w:ascii="Garamond" w:hAnsi="Garamond"/>
          <w:sz w:val="26"/>
          <w:szCs w:val="26"/>
        </w:rPr>
        <w:t xml:space="preserve"> et</w:t>
      </w:r>
      <w:r w:rsidR="002E4681">
        <w:rPr>
          <w:rFonts w:ascii="Garamond" w:hAnsi="Garamond"/>
          <w:sz w:val="26"/>
          <w:szCs w:val="26"/>
        </w:rPr>
        <w:t xml:space="preserve"> leur position </w:t>
      </w:r>
      <w:r w:rsidR="00AC401D">
        <w:rPr>
          <w:rFonts w:ascii="Garamond" w:hAnsi="Garamond"/>
          <w:sz w:val="26"/>
          <w:szCs w:val="26"/>
        </w:rPr>
        <w:t xml:space="preserve">témoigne </w:t>
      </w:r>
      <w:r w:rsidR="00104155">
        <w:rPr>
          <w:rFonts w:ascii="Garamond" w:hAnsi="Garamond"/>
          <w:sz w:val="26"/>
          <w:szCs w:val="26"/>
        </w:rPr>
        <w:t xml:space="preserve">ainsi </w:t>
      </w:r>
      <w:r w:rsidR="00AC401D">
        <w:rPr>
          <w:rFonts w:ascii="Garamond" w:hAnsi="Garamond"/>
          <w:sz w:val="26"/>
          <w:szCs w:val="26"/>
        </w:rPr>
        <w:t>du</w:t>
      </w:r>
      <w:r w:rsidR="00152713">
        <w:rPr>
          <w:rFonts w:ascii="Garamond" w:hAnsi="Garamond"/>
          <w:sz w:val="26"/>
          <w:szCs w:val="26"/>
        </w:rPr>
        <w:t xml:space="preserve"> souci </w:t>
      </w:r>
      <w:r w:rsidR="002E4681">
        <w:rPr>
          <w:rFonts w:ascii="Garamond" w:hAnsi="Garamond"/>
          <w:sz w:val="26"/>
          <w:szCs w:val="26"/>
        </w:rPr>
        <w:t>d’</w:t>
      </w:r>
      <w:r w:rsidR="00670797">
        <w:rPr>
          <w:rFonts w:ascii="Garamond" w:hAnsi="Garamond"/>
          <w:sz w:val="26"/>
          <w:szCs w:val="26"/>
        </w:rPr>
        <w:t xml:space="preserve">installer les lieux de </w:t>
      </w:r>
      <w:r w:rsidR="00104155">
        <w:rPr>
          <w:rFonts w:ascii="Garamond" w:hAnsi="Garamond"/>
          <w:sz w:val="26"/>
          <w:szCs w:val="26"/>
        </w:rPr>
        <w:t>la</w:t>
      </w:r>
      <w:r w:rsidR="00F871EE">
        <w:rPr>
          <w:rFonts w:ascii="Garamond" w:hAnsi="Garamond"/>
          <w:sz w:val="26"/>
          <w:szCs w:val="26"/>
        </w:rPr>
        <w:t xml:space="preserve"> vie quotidienne</w:t>
      </w:r>
      <w:r w:rsidR="002E4681">
        <w:rPr>
          <w:rFonts w:ascii="Garamond" w:hAnsi="Garamond"/>
          <w:sz w:val="26"/>
          <w:szCs w:val="26"/>
        </w:rPr>
        <w:t xml:space="preserve"> en </w:t>
      </w:r>
      <w:r w:rsidR="003018BF">
        <w:rPr>
          <w:rFonts w:ascii="Garamond" w:hAnsi="Garamond"/>
          <w:sz w:val="26"/>
          <w:szCs w:val="26"/>
        </w:rPr>
        <w:t xml:space="preserve">les </w:t>
      </w:r>
      <w:r w:rsidR="001C14E0">
        <w:rPr>
          <w:rFonts w:ascii="Garamond" w:hAnsi="Garamond"/>
          <w:sz w:val="26"/>
          <w:szCs w:val="26"/>
        </w:rPr>
        <w:t>tenant</w:t>
      </w:r>
      <w:r w:rsidR="00CE763E">
        <w:rPr>
          <w:rFonts w:ascii="Garamond" w:hAnsi="Garamond"/>
          <w:sz w:val="26"/>
          <w:szCs w:val="26"/>
        </w:rPr>
        <w:t xml:space="preserve"> </w:t>
      </w:r>
      <w:r w:rsidR="003018BF">
        <w:rPr>
          <w:rFonts w:ascii="Garamond" w:hAnsi="Garamond"/>
          <w:sz w:val="26"/>
          <w:szCs w:val="26"/>
        </w:rPr>
        <w:t>aux</w:t>
      </w:r>
      <w:r w:rsidR="00CE763E">
        <w:rPr>
          <w:rFonts w:ascii="Garamond" w:hAnsi="Garamond"/>
          <w:sz w:val="26"/>
          <w:szCs w:val="26"/>
        </w:rPr>
        <w:t xml:space="preserve"> </w:t>
      </w:r>
      <w:r w:rsidR="00F871EE">
        <w:rPr>
          <w:rFonts w:ascii="Garamond" w:hAnsi="Garamond"/>
          <w:sz w:val="26"/>
          <w:szCs w:val="26"/>
        </w:rPr>
        <w:t>structures de nos</w:t>
      </w:r>
      <w:r w:rsidR="00CE763E">
        <w:rPr>
          <w:rFonts w:ascii="Garamond" w:hAnsi="Garamond"/>
          <w:sz w:val="26"/>
          <w:szCs w:val="26"/>
        </w:rPr>
        <w:t xml:space="preserve"> territoire</w:t>
      </w:r>
      <w:r w:rsidR="00F871EE">
        <w:rPr>
          <w:rFonts w:ascii="Garamond" w:hAnsi="Garamond"/>
          <w:sz w:val="26"/>
          <w:szCs w:val="26"/>
        </w:rPr>
        <w:t>s</w:t>
      </w:r>
      <w:r w:rsidR="009537B6">
        <w:rPr>
          <w:rFonts w:ascii="Garamond" w:hAnsi="Garamond"/>
          <w:sz w:val="26"/>
          <w:szCs w:val="26"/>
        </w:rPr>
        <w:t>.</w:t>
      </w:r>
    </w:p>
    <w:p w14:paraId="42CADE28" w14:textId="77777777" w:rsidR="00802AC0" w:rsidRDefault="00802AC0" w:rsidP="00A458CC">
      <w:pPr>
        <w:rPr>
          <w:rFonts w:ascii="Garamond" w:hAnsi="Garamond"/>
          <w:sz w:val="26"/>
          <w:szCs w:val="26"/>
        </w:rPr>
      </w:pPr>
    </w:p>
    <w:p w14:paraId="7BB96D35" w14:textId="139F91CD" w:rsidR="00802AC0" w:rsidRDefault="00802AC0" w:rsidP="00A458CC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Christian </w:t>
      </w:r>
      <w:proofErr w:type="spellStart"/>
      <w:r>
        <w:rPr>
          <w:rFonts w:ascii="Garamond" w:hAnsi="Garamond"/>
          <w:sz w:val="26"/>
          <w:szCs w:val="26"/>
        </w:rPr>
        <w:t>Gilot</w:t>
      </w:r>
      <w:proofErr w:type="spellEnd"/>
    </w:p>
    <w:p w14:paraId="6055969F" w14:textId="379315C1" w:rsidR="00626447" w:rsidRDefault="00626447" w:rsidP="00A458CC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Ingénieur civil architecte, docteur en sciences appliquées, Christian </w:t>
      </w:r>
      <w:proofErr w:type="spellStart"/>
      <w:r>
        <w:rPr>
          <w:rFonts w:ascii="Garamond" w:hAnsi="Garamond"/>
          <w:sz w:val="26"/>
          <w:szCs w:val="26"/>
        </w:rPr>
        <w:t>Gilot</w:t>
      </w:r>
      <w:proofErr w:type="spellEnd"/>
      <w:r>
        <w:rPr>
          <w:rFonts w:ascii="Garamond" w:hAnsi="Garamond"/>
          <w:sz w:val="26"/>
          <w:szCs w:val="26"/>
        </w:rPr>
        <w:t xml:space="preserve"> travaille comme architecte</w:t>
      </w:r>
      <w:r w:rsidR="005F33AD">
        <w:rPr>
          <w:rFonts w:ascii="Garamond" w:hAnsi="Garamond"/>
          <w:sz w:val="26"/>
          <w:szCs w:val="26"/>
        </w:rPr>
        <w:t xml:space="preserve"> à Bruxelles</w:t>
      </w:r>
      <w:r w:rsidR="00452E42">
        <w:rPr>
          <w:rFonts w:ascii="Garamond" w:hAnsi="Garamond"/>
          <w:sz w:val="26"/>
          <w:szCs w:val="26"/>
        </w:rPr>
        <w:t>. Il</w:t>
      </w:r>
      <w:r>
        <w:rPr>
          <w:rFonts w:ascii="Garamond" w:hAnsi="Garamond"/>
          <w:sz w:val="26"/>
          <w:szCs w:val="26"/>
        </w:rPr>
        <w:t xml:space="preserve"> est professeur à l’Université catholique de Louvain et professeur invité à l’Ecole Polytechnique Fédérale de Lausanne.</w:t>
      </w:r>
    </w:p>
    <w:p w14:paraId="164608AF" w14:textId="77777777" w:rsidR="00A142E5" w:rsidRDefault="00A142E5" w:rsidP="00A458CC">
      <w:pPr>
        <w:rPr>
          <w:rFonts w:ascii="Garamond" w:hAnsi="Garamond"/>
          <w:sz w:val="26"/>
          <w:szCs w:val="26"/>
        </w:rPr>
      </w:pPr>
    </w:p>
    <w:p w14:paraId="17C7D74D" w14:textId="51DB4668" w:rsidR="00A142E5" w:rsidRDefault="00A142E5" w:rsidP="00A458CC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Illustration 1 : </w:t>
      </w:r>
      <w:proofErr w:type="spellStart"/>
      <w:r>
        <w:rPr>
          <w:rFonts w:ascii="Garamond" w:hAnsi="Garamond"/>
          <w:sz w:val="26"/>
          <w:szCs w:val="26"/>
        </w:rPr>
        <w:t>Vicense</w:t>
      </w:r>
      <w:proofErr w:type="spellEnd"/>
      <w:r>
        <w:rPr>
          <w:rFonts w:ascii="Garamond" w:hAnsi="Garamond"/>
          <w:sz w:val="26"/>
          <w:szCs w:val="26"/>
        </w:rPr>
        <w:t>, Basilique</w:t>
      </w:r>
      <w:r w:rsidR="00165B65">
        <w:rPr>
          <w:rFonts w:ascii="Garamond" w:hAnsi="Garamond"/>
          <w:sz w:val="26"/>
          <w:szCs w:val="26"/>
        </w:rPr>
        <w:t xml:space="preserve"> (à présenter en petit</w:t>
      </w:r>
      <w:r w:rsidR="0066348F">
        <w:rPr>
          <w:rFonts w:ascii="Garamond" w:hAnsi="Garamond"/>
          <w:sz w:val="26"/>
          <w:szCs w:val="26"/>
        </w:rPr>
        <w:t xml:space="preserve"> si possible</w:t>
      </w:r>
      <w:r w:rsidR="00165B65">
        <w:rPr>
          <w:rFonts w:ascii="Garamond" w:hAnsi="Garamond"/>
          <w:sz w:val="26"/>
          <w:szCs w:val="26"/>
        </w:rPr>
        <w:t>)</w:t>
      </w:r>
    </w:p>
    <w:p w14:paraId="353911E7" w14:textId="7D97110D" w:rsidR="00F9628A" w:rsidRPr="00EC01AB" w:rsidRDefault="00A142E5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Illustration 2 : </w:t>
      </w:r>
      <w:proofErr w:type="spellStart"/>
      <w:r>
        <w:rPr>
          <w:rFonts w:ascii="Garamond" w:hAnsi="Garamond"/>
          <w:sz w:val="26"/>
          <w:szCs w:val="26"/>
        </w:rPr>
        <w:t>Louvain-la-neuve</w:t>
      </w:r>
      <w:proofErr w:type="spellEnd"/>
      <w:r>
        <w:rPr>
          <w:rFonts w:ascii="Garamond" w:hAnsi="Garamond"/>
          <w:sz w:val="26"/>
          <w:szCs w:val="26"/>
        </w:rPr>
        <w:t>, Halles universitaires</w:t>
      </w:r>
      <w:r w:rsidR="00165B65">
        <w:rPr>
          <w:rFonts w:ascii="Garamond" w:hAnsi="Garamond"/>
          <w:sz w:val="26"/>
          <w:szCs w:val="26"/>
        </w:rPr>
        <w:t xml:space="preserve"> (à présenter en grand</w:t>
      </w:r>
      <w:r w:rsidR="0066348F">
        <w:rPr>
          <w:rFonts w:ascii="Garamond" w:hAnsi="Garamond"/>
          <w:sz w:val="26"/>
          <w:szCs w:val="26"/>
        </w:rPr>
        <w:t xml:space="preserve"> si possible</w:t>
      </w:r>
      <w:r w:rsidR="00165B65">
        <w:rPr>
          <w:rFonts w:ascii="Garamond" w:hAnsi="Garamond"/>
          <w:sz w:val="26"/>
          <w:szCs w:val="26"/>
        </w:rPr>
        <w:t>)</w:t>
      </w:r>
      <w:r w:rsidR="008516A0" w:rsidRPr="00EC01AB">
        <w:rPr>
          <w:rFonts w:ascii="Garamond" w:hAnsi="Garamond"/>
          <w:sz w:val="26"/>
          <w:szCs w:val="26"/>
        </w:rPr>
        <w:t xml:space="preserve"> </w:t>
      </w:r>
    </w:p>
    <w:sectPr w:rsidR="00F9628A" w:rsidRPr="00EC01AB" w:rsidSect="004B035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4DB"/>
    <w:rsid w:val="00020307"/>
    <w:rsid w:val="000273C3"/>
    <w:rsid w:val="00027BE3"/>
    <w:rsid w:val="000365F0"/>
    <w:rsid w:val="0004495E"/>
    <w:rsid w:val="00063986"/>
    <w:rsid w:val="00065BE8"/>
    <w:rsid w:val="000744E5"/>
    <w:rsid w:val="00075D53"/>
    <w:rsid w:val="00094CCA"/>
    <w:rsid w:val="000D4219"/>
    <w:rsid w:val="000D4BED"/>
    <w:rsid w:val="000D7760"/>
    <w:rsid w:val="000E053A"/>
    <w:rsid w:val="000E2A69"/>
    <w:rsid w:val="000E4C36"/>
    <w:rsid w:val="000F4EA0"/>
    <w:rsid w:val="00103461"/>
    <w:rsid w:val="00103DCA"/>
    <w:rsid w:val="00104155"/>
    <w:rsid w:val="00136EEB"/>
    <w:rsid w:val="00152713"/>
    <w:rsid w:val="001530C6"/>
    <w:rsid w:val="00165B65"/>
    <w:rsid w:val="0018118B"/>
    <w:rsid w:val="001C14E0"/>
    <w:rsid w:val="001D3C9A"/>
    <w:rsid w:val="001E1A94"/>
    <w:rsid w:val="001E217C"/>
    <w:rsid w:val="001E4DCC"/>
    <w:rsid w:val="001F1274"/>
    <w:rsid w:val="001F554A"/>
    <w:rsid w:val="001F7EB0"/>
    <w:rsid w:val="00201285"/>
    <w:rsid w:val="002102C3"/>
    <w:rsid w:val="0021213A"/>
    <w:rsid w:val="002134BA"/>
    <w:rsid w:val="0021700D"/>
    <w:rsid w:val="00232ABB"/>
    <w:rsid w:val="00236B03"/>
    <w:rsid w:val="00254F49"/>
    <w:rsid w:val="00256AFD"/>
    <w:rsid w:val="0025711B"/>
    <w:rsid w:val="00276F1E"/>
    <w:rsid w:val="00294555"/>
    <w:rsid w:val="002A3A7F"/>
    <w:rsid w:val="002A6E77"/>
    <w:rsid w:val="002B2EE6"/>
    <w:rsid w:val="002B6BEE"/>
    <w:rsid w:val="002E4681"/>
    <w:rsid w:val="003018BF"/>
    <w:rsid w:val="003028DB"/>
    <w:rsid w:val="00307639"/>
    <w:rsid w:val="00312192"/>
    <w:rsid w:val="00312443"/>
    <w:rsid w:val="00325FFB"/>
    <w:rsid w:val="00327214"/>
    <w:rsid w:val="00340DF4"/>
    <w:rsid w:val="003514DE"/>
    <w:rsid w:val="003642CE"/>
    <w:rsid w:val="00365B82"/>
    <w:rsid w:val="0037646F"/>
    <w:rsid w:val="00377F14"/>
    <w:rsid w:val="0039063C"/>
    <w:rsid w:val="00391D64"/>
    <w:rsid w:val="003A11A3"/>
    <w:rsid w:val="003A16C1"/>
    <w:rsid w:val="003B2659"/>
    <w:rsid w:val="003B4CA1"/>
    <w:rsid w:val="003D3159"/>
    <w:rsid w:val="003D3D4F"/>
    <w:rsid w:val="003D64EC"/>
    <w:rsid w:val="003E0342"/>
    <w:rsid w:val="003E0B4C"/>
    <w:rsid w:val="003E3289"/>
    <w:rsid w:val="00401CF1"/>
    <w:rsid w:val="00405EF4"/>
    <w:rsid w:val="00450527"/>
    <w:rsid w:val="00452E42"/>
    <w:rsid w:val="00471191"/>
    <w:rsid w:val="004816EA"/>
    <w:rsid w:val="004B0350"/>
    <w:rsid w:val="004C64DB"/>
    <w:rsid w:val="004C7A15"/>
    <w:rsid w:val="004D4270"/>
    <w:rsid w:val="004D6FCE"/>
    <w:rsid w:val="004E3875"/>
    <w:rsid w:val="0050125C"/>
    <w:rsid w:val="00512584"/>
    <w:rsid w:val="0051588B"/>
    <w:rsid w:val="005325C7"/>
    <w:rsid w:val="00534F23"/>
    <w:rsid w:val="005351A5"/>
    <w:rsid w:val="00536FEC"/>
    <w:rsid w:val="00545261"/>
    <w:rsid w:val="00573A85"/>
    <w:rsid w:val="00573C89"/>
    <w:rsid w:val="00586848"/>
    <w:rsid w:val="005A39E8"/>
    <w:rsid w:val="005A79E4"/>
    <w:rsid w:val="005B117A"/>
    <w:rsid w:val="005B39A7"/>
    <w:rsid w:val="005C0E8D"/>
    <w:rsid w:val="005C6F86"/>
    <w:rsid w:val="005D5AC6"/>
    <w:rsid w:val="005D5D67"/>
    <w:rsid w:val="005F24CF"/>
    <w:rsid w:val="005F33AD"/>
    <w:rsid w:val="00600EB6"/>
    <w:rsid w:val="00602D57"/>
    <w:rsid w:val="0060515B"/>
    <w:rsid w:val="00606889"/>
    <w:rsid w:val="006121BE"/>
    <w:rsid w:val="00626447"/>
    <w:rsid w:val="00635B99"/>
    <w:rsid w:val="006413E6"/>
    <w:rsid w:val="0066348F"/>
    <w:rsid w:val="00666DEB"/>
    <w:rsid w:val="00670797"/>
    <w:rsid w:val="006921C2"/>
    <w:rsid w:val="006A1127"/>
    <w:rsid w:val="006A5671"/>
    <w:rsid w:val="006C24E1"/>
    <w:rsid w:val="006D4037"/>
    <w:rsid w:val="006D54BC"/>
    <w:rsid w:val="006E07BA"/>
    <w:rsid w:val="006E6AB3"/>
    <w:rsid w:val="006F4EBD"/>
    <w:rsid w:val="00714F87"/>
    <w:rsid w:val="00724505"/>
    <w:rsid w:val="00724F39"/>
    <w:rsid w:val="00733646"/>
    <w:rsid w:val="007479A1"/>
    <w:rsid w:val="00780157"/>
    <w:rsid w:val="0079433E"/>
    <w:rsid w:val="00795F33"/>
    <w:rsid w:val="00797EA8"/>
    <w:rsid w:val="007A1E3D"/>
    <w:rsid w:val="007B563D"/>
    <w:rsid w:val="007C372C"/>
    <w:rsid w:val="007C6671"/>
    <w:rsid w:val="007E3125"/>
    <w:rsid w:val="00802AC0"/>
    <w:rsid w:val="00806370"/>
    <w:rsid w:val="00815966"/>
    <w:rsid w:val="00816565"/>
    <w:rsid w:val="00824AC2"/>
    <w:rsid w:val="0083549E"/>
    <w:rsid w:val="00840E41"/>
    <w:rsid w:val="00840F4D"/>
    <w:rsid w:val="00847B84"/>
    <w:rsid w:val="008516A0"/>
    <w:rsid w:val="00857970"/>
    <w:rsid w:val="00860951"/>
    <w:rsid w:val="0086164E"/>
    <w:rsid w:val="00876FFD"/>
    <w:rsid w:val="00881743"/>
    <w:rsid w:val="00886E24"/>
    <w:rsid w:val="008A6310"/>
    <w:rsid w:val="008B178B"/>
    <w:rsid w:val="008B5904"/>
    <w:rsid w:val="008C1294"/>
    <w:rsid w:val="008D60B7"/>
    <w:rsid w:val="008D7382"/>
    <w:rsid w:val="008E3E01"/>
    <w:rsid w:val="008E4541"/>
    <w:rsid w:val="008F764B"/>
    <w:rsid w:val="00904657"/>
    <w:rsid w:val="00904705"/>
    <w:rsid w:val="009239C8"/>
    <w:rsid w:val="00924878"/>
    <w:rsid w:val="0093143F"/>
    <w:rsid w:val="00947EA8"/>
    <w:rsid w:val="009537B6"/>
    <w:rsid w:val="00960A72"/>
    <w:rsid w:val="00967514"/>
    <w:rsid w:val="009741E3"/>
    <w:rsid w:val="00977E72"/>
    <w:rsid w:val="009868D8"/>
    <w:rsid w:val="009940A0"/>
    <w:rsid w:val="009940AE"/>
    <w:rsid w:val="009B282F"/>
    <w:rsid w:val="009B2A32"/>
    <w:rsid w:val="009B2C2B"/>
    <w:rsid w:val="009B454D"/>
    <w:rsid w:val="009C7148"/>
    <w:rsid w:val="009C72FC"/>
    <w:rsid w:val="009C74D1"/>
    <w:rsid w:val="009C7AEB"/>
    <w:rsid w:val="009D50CA"/>
    <w:rsid w:val="009D653D"/>
    <w:rsid w:val="009E2804"/>
    <w:rsid w:val="009E4839"/>
    <w:rsid w:val="009F4414"/>
    <w:rsid w:val="009F719F"/>
    <w:rsid w:val="00A142E5"/>
    <w:rsid w:val="00A26852"/>
    <w:rsid w:val="00A3564F"/>
    <w:rsid w:val="00A458CC"/>
    <w:rsid w:val="00A46F3A"/>
    <w:rsid w:val="00A60CE4"/>
    <w:rsid w:val="00A63BC1"/>
    <w:rsid w:val="00A8564A"/>
    <w:rsid w:val="00AA0A56"/>
    <w:rsid w:val="00AA5225"/>
    <w:rsid w:val="00AA6A24"/>
    <w:rsid w:val="00AA7D79"/>
    <w:rsid w:val="00AC401D"/>
    <w:rsid w:val="00AC7766"/>
    <w:rsid w:val="00AD3C74"/>
    <w:rsid w:val="00AE647E"/>
    <w:rsid w:val="00AF10CC"/>
    <w:rsid w:val="00AF6479"/>
    <w:rsid w:val="00B110B8"/>
    <w:rsid w:val="00B30B9F"/>
    <w:rsid w:val="00B357DA"/>
    <w:rsid w:val="00B55B9F"/>
    <w:rsid w:val="00B856EB"/>
    <w:rsid w:val="00B96965"/>
    <w:rsid w:val="00BA2054"/>
    <w:rsid w:val="00BA2A25"/>
    <w:rsid w:val="00BB5124"/>
    <w:rsid w:val="00BC11E4"/>
    <w:rsid w:val="00BD01BB"/>
    <w:rsid w:val="00BD5B66"/>
    <w:rsid w:val="00BE3386"/>
    <w:rsid w:val="00BE3BD1"/>
    <w:rsid w:val="00BF1B94"/>
    <w:rsid w:val="00C01D2F"/>
    <w:rsid w:val="00C05221"/>
    <w:rsid w:val="00C11A4F"/>
    <w:rsid w:val="00C24AAC"/>
    <w:rsid w:val="00C524A6"/>
    <w:rsid w:val="00C84028"/>
    <w:rsid w:val="00C956C4"/>
    <w:rsid w:val="00C95DE0"/>
    <w:rsid w:val="00C9645B"/>
    <w:rsid w:val="00C967D6"/>
    <w:rsid w:val="00CA3182"/>
    <w:rsid w:val="00CC4A1C"/>
    <w:rsid w:val="00CE1476"/>
    <w:rsid w:val="00CE226B"/>
    <w:rsid w:val="00CE763E"/>
    <w:rsid w:val="00CF03AE"/>
    <w:rsid w:val="00CF1CE1"/>
    <w:rsid w:val="00CF6543"/>
    <w:rsid w:val="00CF7985"/>
    <w:rsid w:val="00D05E67"/>
    <w:rsid w:val="00D07C05"/>
    <w:rsid w:val="00D12630"/>
    <w:rsid w:val="00D13A99"/>
    <w:rsid w:val="00D41FF4"/>
    <w:rsid w:val="00D44C8A"/>
    <w:rsid w:val="00D55DB0"/>
    <w:rsid w:val="00D56BCD"/>
    <w:rsid w:val="00D60F49"/>
    <w:rsid w:val="00D84053"/>
    <w:rsid w:val="00D900F4"/>
    <w:rsid w:val="00D9313B"/>
    <w:rsid w:val="00D94BEB"/>
    <w:rsid w:val="00D96EC4"/>
    <w:rsid w:val="00DA3A36"/>
    <w:rsid w:val="00DA5DC7"/>
    <w:rsid w:val="00DA7E7A"/>
    <w:rsid w:val="00DB3EAE"/>
    <w:rsid w:val="00DE58BE"/>
    <w:rsid w:val="00DE5964"/>
    <w:rsid w:val="00E10841"/>
    <w:rsid w:val="00E11617"/>
    <w:rsid w:val="00E32FDB"/>
    <w:rsid w:val="00E54200"/>
    <w:rsid w:val="00E637A4"/>
    <w:rsid w:val="00E77F6E"/>
    <w:rsid w:val="00E84552"/>
    <w:rsid w:val="00E92F05"/>
    <w:rsid w:val="00E931B0"/>
    <w:rsid w:val="00EB3DF6"/>
    <w:rsid w:val="00EC01AB"/>
    <w:rsid w:val="00EC2A74"/>
    <w:rsid w:val="00ED61E3"/>
    <w:rsid w:val="00EE4468"/>
    <w:rsid w:val="00EF45CF"/>
    <w:rsid w:val="00EF4F82"/>
    <w:rsid w:val="00F0092F"/>
    <w:rsid w:val="00F12E1D"/>
    <w:rsid w:val="00F253A3"/>
    <w:rsid w:val="00F312F7"/>
    <w:rsid w:val="00F42FC8"/>
    <w:rsid w:val="00F46DA7"/>
    <w:rsid w:val="00F5108B"/>
    <w:rsid w:val="00F56EF8"/>
    <w:rsid w:val="00F871EE"/>
    <w:rsid w:val="00F93619"/>
    <w:rsid w:val="00F94EEA"/>
    <w:rsid w:val="00F9628A"/>
    <w:rsid w:val="00FB2C8B"/>
    <w:rsid w:val="00FC1820"/>
    <w:rsid w:val="00FC2840"/>
    <w:rsid w:val="00FD7120"/>
    <w:rsid w:val="00FE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DEEBE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550</Words>
  <Characters>3025</Characters>
  <Application>Microsoft Macintosh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</dc:creator>
  <cp:keywords/>
  <dc:description/>
  <cp:lastModifiedBy>IT3</cp:lastModifiedBy>
  <cp:revision>4</cp:revision>
  <cp:lastPrinted>2015-03-16T12:05:00Z</cp:lastPrinted>
  <dcterms:created xsi:type="dcterms:W3CDTF">2015-03-16T12:14:00Z</dcterms:created>
  <dcterms:modified xsi:type="dcterms:W3CDTF">2015-03-16T12:17:00Z</dcterms:modified>
</cp:coreProperties>
</file>