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037018" w14:textId="77777777" w:rsidR="008D4943" w:rsidRDefault="008D4943" w:rsidP="008D4943">
      <w:pPr>
        <w:tabs>
          <w:tab w:val="left" w:pos="-468"/>
          <w:tab w:val="left" w:pos="0"/>
          <w:tab w:val="left" w:pos="424"/>
          <w:tab w:val="left" w:pos="93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i/>
          <w:iCs/>
          <w:sz w:val="14"/>
          <w:szCs w:val="14"/>
        </w:rPr>
        <w:t>(Initial page layout)</w:t>
      </w:r>
    </w:p>
    <w:p w14:paraId="36F047CC" w14:textId="77777777" w:rsidR="008D4943" w:rsidRDefault="008D4943" w:rsidP="008D4943">
      <w:pPr>
        <w:tabs>
          <w:tab w:val="left" w:pos="-468"/>
          <w:tab w:val="left" w:pos="0"/>
          <w:tab w:val="left" w:pos="424"/>
          <w:tab w:val="left" w:pos="93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Cs w:val="24"/>
          <w:lang w:val="en-US"/>
        </w:rPr>
        <w:sectPr w:rsidR="008D4943" w:rsidSect="008D4943">
          <w:footnotePr>
            <w:numRestart w:val="eachSect"/>
          </w:footnotePr>
          <w:endnotePr>
            <w:numFmt w:val="decimal"/>
          </w:endnotePr>
          <w:pgSz w:w="11911" w:h="16832"/>
          <w:pgMar w:top="651" w:right="1558" w:bottom="651" w:left="736" w:header="720" w:footer="720" w:gutter="0"/>
          <w:cols w:space="720"/>
        </w:sectPr>
      </w:pPr>
    </w:p>
    <w:p w14:paraId="3AFF3959" w14:textId="77777777" w:rsidR="008D4943" w:rsidRDefault="008D4943" w:rsidP="00146F1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Times New Roman" w:hAnsi="Times New Roman"/>
          <w:szCs w:val="24"/>
        </w:rPr>
      </w:pPr>
    </w:p>
    <w:p w14:paraId="6C47D5CF" w14:textId="77777777" w:rsidR="001810F9" w:rsidRDefault="005431A2" w:rsidP="008D4943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/>
        <w:rPr>
          <w:rFonts w:ascii="Times New Roman" w:hAnsi="Times New Roman"/>
          <w:b/>
          <w:bCs/>
          <w:sz w:val="32"/>
          <w:szCs w:val="28"/>
        </w:rPr>
      </w:pPr>
      <w:r w:rsidRPr="005431A2">
        <w:rPr>
          <w:rFonts w:ascii="Times New Roman" w:hAnsi="Times New Roman"/>
          <w:b/>
          <w:bCs/>
          <w:sz w:val="32"/>
          <w:szCs w:val="28"/>
        </w:rPr>
        <w:t xml:space="preserve">On-line optimization of </w:t>
      </w:r>
      <w:proofErr w:type="spellStart"/>
      <w:r w:rsidR="0098703C">
        <w:rPr>
          <w:rFonts w:ascii="Times New Roman" w:hAnsi="Times New Roman"/>
          <w:b/>
          <w:bCs/>
          <w:sz w:val="32"/>
          <w:szCs w:val="28"/>
        </w:rPr>
        <w:t>bio</w:t>
      </w:r>
      <w:r w:rsidRPr="005431A2">
        <w:rPr>
          <w:rFonts w:ascii="Times New Roman" w:hAnsi="Times New Roman"/>
          <w:b/>
          <w:bCs/>
          <w:sz w:val="32"/>
          <w:szCs w:val="28"/>
        </w:rPr>
        <w:t>methane</w:t>
      </w:r>
      <w:proofErr w:type="spellEnd"/>
      <w:r w:rsidRPr="005431A2">
        <w:rPr>
          <w:rFonts w:ascii="Times New Roman" w:hAnsi="Times New Roman"/>
          <w:b/>
          <w:bCs/>
          <w:sz w:val="32"/>
          <w:szCs w:val="28"/>
        </w:rPr>
        <w:t xml:space="preserve"> production in continuous AD </w:t>
      </w:r>
      <w:r w:rsidR="001A5ED8" w:rsidRPr="005431A2">
        <w:rPr>
          <w:rFonts w:ascii="Times New Roman" w:hAnsi="Times New Roman"/>
          <w:b/>
          <w:bCs/>
          <w:sz w:val="32"/>
          <w:szCs w:val="28"/>
        </w:rPr>
        <w:t>processes</w:t>
      </w:r>
      <w:r w:rsidR="0002777C">
        <w:rPr>
          <w:rFonts w:ascii="Times New Roman" w:hAnsi="Times New Roman"/>
          <w:b/>
          <w:bCs/>
          <w:sz w:val="32"/>
          <w:szCs w:val="28"/>
        </w:rPr>
        <w:t xml:space="preserve"> via model-based ESC approach</w:t>
      </w:r>
      <w:r w:rsidR="0029145E">
        <w:rPr>
          <w:rFonts w:ascii="Times New Roman" w:hAnsi="Times New Roman"/>
          <w:b/>
          <w:bCs/>
          <w:sz w:val="32"/>
          <w:szCs w:val="28"/>
        </w:rPr>
        <w:t>*</w:t>
      </w:r>
    </w:p>
    <w:p w14:paraId="1AE2552C" w14:textId="77777777" w:rsidR="005431A2" w:rsidRPr="001810F9" w:rsidRDefault="005431A2" w:rsidP="008D4943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/>
        <w:rPr>
          <w:rFonts w:ascii="Times New Roman" w:hAnsi="Times New Roman"/>
          <w:b/>
          <w:bCs/>
          <w:sz w:val="32"/>
          <w:szCs w:val="28"/>
        </w:rPr>
      </w:pPr>
    </w:p>
    <w:p w14:paraId="77EA2CE8" w14:textId="77777777" w:rsidR="008D4943" w:rsidRPr="005431A2" w:rsidRDefault="005431A2" w:rsidP="001810F9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/>
        <w:rPr>
          <w:rFonts w:ascii="Times New Roman" w:hAnsi="Times New Roman"/>
          <w:szCs w:val="24"/>
          <w:lang w:val="es-ES"/>
        </w:rPr>
      </w:pPr>
      <w:r w:rsidRPr="005431A2">
        <w:rPr>
          <w:rFonts w:ascii="Times New Roman" w:hAnsi="Times New Roman"/>
          <w:szCs w:val="24"/>
          <w:lang w:val="es-ES"/>
        </w:rPr>
        <w:t>G. Lara-Cisneros</w:t>
      </w:r>
      <w:r w:rsidR="008508BC">
        <w:rPr>
          <w:rFonts w:ascii="Times New Roman" w:hAnsi="Times New Roman"/>
          <w:szCs w:val="24"/>
          <w:vertAlign w:val="superscript"/>
          <w:lang w:val="es-ES"/>
        </w:rPr>
        <w:t>1</w:t>
      </w:r>
      <w:r w:rsidRPr="005431A2">
        <w:rPr>
          <w:rFonts w:ascii="Times New Roman" w:hAnsi="Times New Roman"/>
          <w:szCs w:val="24"/>
          <w:lang w:val="es-ES"/>
        </w:rPr>
        <w:t>, D. Dochain</w:t>
      </w:r>
      <w:r w:rsidR="008508BC">
        <w:rPr>
          <w:rFonts w:ascii="Times New Roman" w:hAnsi="Times New Roman"/>
          <w:szCs w:val="24"/>
          <w:vertAlign w:val="superscript"/>
          <w:lang w:val="es-ES"/>
        </w:rPr>
        <w:t>2</w:t>
      </w:r>
      <w:r w:rsidR="00D23D06">
        <w:rPr>
          <w:rFonts w:ascii="Times New Roman" w:hAnsi="Times New Roman"/>
          <w:szCs w:val="24"/>
          <w:lang w:val="es-ES"/>
        </w:rPr>
        <w:t>, J. Álvarez-Ramírez</w:t>
      </w:r>
      <w:r w:rsidR="008508BC">
        <w:rPr>
          <w:rFonts w:ascii="Times New Roman" w:hAnsi="Times New Roman"/>
          <w:szCs w:val="24"/>
          <w:vertAlign w:val="superscript"/>
          <w:lang w:val="es-ES"/>
        </w:rPr>
        <w:t>3</w:t>
      </w:r>
    </w:p>
    <w:p w14:paraId="6DC9BBC3" w14:textId="77777777" w:rsidR="001810F9" w:rsidRPr="005431A2" w:rsidRDefault="001810F9" w:rsidP="002C7995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Times New Roman" w:hAnsi="Times New Roman"/>
          <w:szCs w:val="24"/>
          <w:lang w:val="es-ES"/>
        </w:rPr>
      </w:pPr>
    </w:p>
    <w:p w14:paraId="6F350EDD" w14:textId="77777777" w:rsidR="008508BC" w:rsidRPr="00550254" w:rsidRDefault="00D23D06" w:rsidP="008508BC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/>
        <w:rPr>
          <w:rFonts w:ascii="Times New Roman" w:hAnsi="Times New Roman"/>
          <w:sz w:val="19"/>
          <w:szCs w:val="19"/>
          <w:lang w:val="fr-BE"/>
        </w:rPr>
      </w:pPr>
      <w:r w:rsidRPr="008508BC">
        <w:rPr>
          <w:rFonts w:ascii="Times New Roman" w:hAnsi="Times New Roman"/>
          <w:sz w:val="19"/>
          <w:szCs w:val="19"/>
          <w:vertAlign w:val="superscript"/>
          <w:lang w:val="es-ES"/>
        </w:rPr>
        <w:t>1</w:t>
      </w:r>
      <w:r w:rsidR="005431A2" w:rsidRPr="008508BC">
        <w:rPr>
          <w:rFonts w:ascii="Times New Roman" w:hAnsi="Times New Roman"/>
          <w:sz w:val="19"/>
          <w:szCs w:val="19"/>
          <w:lang w:val="es-ES"/>
        </w:rPr>
        <w:t xml:space="preserve"> </w:t>
      </w:r>
      <w:r w:rsidR="008508BC">
        <w:rPr>
          <w:rFonts w:ascii="Times New Roman" w:hAnsi="Times New Roman"/>
          <w:sz w:val="19"/>
          <w:szCs w:val="19"/>
          <w:lang w:val="es-ES"/>
        </w:rPr>
        <w:t>Unidad</w:t>
      </w:r>
      <w:r w:rsidR="008508BC" w:rsidRPr="008508BC">
        <w:rPr>
          <w:rFonts w:ascii="Times New Roman" w:hAnsi="Times New Roman"/>
          <w:sz w:val="19"/>
          <w:szCs w:val="19"/>
          <w:lang w:val="es-ES"/>
        </w:rPr>
        <w:t xml:space="preserve"> </w:t>
      </w:r>
      <w:proofErr w:type="spellStart"/>
      <w:r w:rsidR="008508BC" w:rsidRPr="008508BC">
        <w:rPr>
          <w:rFonts w:ascii="Times New Roman" w:hAnsi="Times New Roman"/>
          <w:sz w:val="19"/>
          <w:szCs w:val="19"/>
          <w:lang w:val="es-ES"/>
        </w:rPr>
        <w:t>Ju</w:t>
      </w:r>
      <w:r w:rsidR="008508BC">
        <w:rPr>
          <w:rFonts w:ascii="Times New Roman" w:hAnsi="Times New Roman"/>
          <w:sz w:val="19"/>
          <w:szCs w:val="19"/>
          <w:lang w:val="es-ES"/>
        </w:rPr>
        <w:t>riquilla</w:t>
      </w:r>
      <w:proofErr w:type="spellEnd"/>
      <w:r w:rsidR="008508BC">
        <w:rPr>
          <w:rFonts w:ascii="Times New Roman" w:hAnsi="Times New Roman"/>
          <w:sz w:val="19"/>
          <w:szCs w:val="19"/>
          <w:lang w:val="es-ES"/>
        </w:rPr>
        <w:t>, Instituto de Ingenierí</w:t>
      </w:r>
      <w:r w:rsidR="008508BC" w:rsidRPr="008508BC">
        <w:rPr>
          <w:rFonts w:ascii="Times New Roman" w:hAnsi="Times New Roman"/>
          <w:sz w:val="19"/>
          <w:szCs w:val="19"/>
          <w:lang w:val="es-ES"/>
        </w:rPr>
        <w:t>a, Universidad Nacional</w:t>
      </w:r>
      <w:r w:rsidR="008508BC">
        <w:rPr>
          <w:rFonts w:ascii="Times New Roman" w:hAnsi="Times New Roman"/>
          <w:sz w:val="19"/>
          <w:szCs w:val="19"/>
          <w:lang w:val="es-ES"/>
        </w:rPr>
        <w:t xml:space="preserve"> Autónoma de Mé</w:t>
      </w:r>
      <w:r w:rsidR="000A600D">
        <w:rPr>
          <w:rFonts w:ascii="Times New Roman" w:hAnsi="Times New Roman"/>
          <w:sz w:val="19"/>
          <w:szCs w:val="19"/>
          <w:lang w:val="es-ES"/>
        </w:rPr>
        <w:t>xico</w:t>
      </w:r>
      <w:r w:rsidR="008508BC" w:rsidRPr="008508BC">
        <w:rPr>
          <w:rFonts w:ascii="Times New Roman" w:hAnsi="Times New Roman"/>
          <w:sz w:val="19"/>
          <w:szCs w:val="19"/>
          <w:lang w:val="es-ES"/>
        </w:rPr>
        <w:t xml:space="preserve">, </w:t>
      </w:r>
      <w:proofErr w:type="spellStart"/>
      <w:r w:rsidR="008508BC" w:rsidRPr="008508BC">
        <w:rPr>
          <w:rFonts w:ascii="Times New Roman" w:hAnsi="Times New Roman"/>
          <w:sz w:val="19"/>
          <w:szCs w:val="19"/>
          <w:lang w:val="es-ES"/>
        </w:rPr>
        <w:t>Blvd</w:t>
      </w:r>
      <w:proofErr w:type="spellEnd"/>
      <w:r w:rsidR="008508BC" w:rsidRPr="008508BC">
        <w:rPr>
          <w:rFonts w:ascii="Times New Roman" w:hAnsi="Times New Roman"/>
          <w:sz w:val="19"/>
          <w:szCs w:val="19"/>
          <w:lang w:val="es-ES"/>
        </w:rPr>
        <w:t xml:space="preserve">. </w:t>
      </w:r>
      <w:proofErr w:type="spellStart"/>
      <w:r w:rsidR="008508BC" w:rsidRPr="00550254">
        <w:rPr>
          <w:rFonts w:ascii="Times New Roman" w:hAnsi="Times New Roman"/>
          <w:sz w:val="19"/>
          <w:szCs w:val="19"/>
          <w:lang w:val="fr-BE"/>
        </w:rPr>
        <w:t>Juriquilla</w:t>
      </w:r>
      <w:proofErr w:type="spellEnd"/>
      <w:r w:rsidR="008508BC" w:rsidRPr="00550254">
        <w:rPr>
          <w:rFonts w:ascii="Times New Roman" w:hAnsi="Times New Roman"/>
          <w:sz w:val="19"/>
          <w:szCs w:val="19"/>
          <w:lang w:val="fr-BE"/>
        </w:rPr>
        <w:t xml:space="preserve"> 3001, 76230, Querétaro, Mexico.</w:t>
      </w:r>
      <w:r w:rsidR="00146F14" w:rsidRPr="00550254">
        <w:rPr>
          <w:rFonts w:ascii="Times New Roman" w:hAnsi="Times New Roman"/>
          <w:sz w:val="19"/>
          <w:szCs w:val="19"/>
          <w:lang w:val="fr-BE"/>
        </w:rPr>
        <w:t xml:space="preserve"> </w:t>
      </w:r>
      <w:r w:rsidR="00146F14" w:rsidRPr="00550254">
        <w:rPr>
          <w:rFonts w:ascii="Times New Roman" w:hAnsi="Times New Roman"/>
          <w:szCs w:val="24"/>
          <w:lang w:val="fr-BE"/>
        </w:rPr>
        <w:t xml:space="preserve">E-mail: </w:t>
      </w:r>
      <w:r w:rsidR="00146F14" w:rsidRPr="00550254">
        <w:rPr>
          <w:rFonts w:ascii="Times New Roman" w:hAnsi="Times New Roman"/>
          <w:i/>
          <w:iCs/>
          <w:szCs w:val="24"/>
          <w:lang w:val="fr-BE"/>
        </w:rPr>
        <w:t>glaracis@gmail.com</w:t>
      </w:r>
    </w:p>
    <w:p w14:paraId="61882B32" w14:textId="77777777" w:rsidR="008D4943" w:rsidRPr="006663CC" w:rsidRDefault="008508BC" w:rsidP="005431A2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/>
        <w:rPr>
          <w:rFonts w:ascii="Times New Roman" w:hAnsi="Times New Roman"/>
          <w:sz w:val="19"/>
          <w:szCs w:val="19"/>
          <w:lang w:val="es-ES"/>
        </w:rPr>
      </w:pPr>
      <w:r w:rsidRPr="008508BC">
        <w:rPr>
          <w:rFonts w:ascii="Times New Roman" w:hAnsi="Times New Roman"/>
          <w:sz w:val="19"/>
          <w:szCs w:val="19"/>
          <w:vertAlign w:val="superscript"/>
          <w:lang w:val="fr-BE"/>
        </w:rPr>
        <w:t>2</w:t>
      </w:r>
      <w:r>
        <w:rPr>
          <w:rFonts w:ascii="Times New Roman" w:hAnsi="Times New Roman"/>
          <w:sz w:val="19"/>
          <w:szCs w:val="19"/>
          <w:lang w:val="fr-BE"/>
        </w:rPr>
        <w:t xml:space="preserve"> </w:t>
      </w:r>
      <w:proofErr w:type="spellStart"/>
      <w:r w:rsidR="005431A2" w:rsidRPr="005431A2">
        <w:rPr>
          <w:rFonts w:ascii="Times New Roman" w:hAnsi="Times New Roman"/>
          <w:sz w:val="19"/>
          <w:szCs w:val="19"/>
          <w:lang w:val="fr-BE"/>
        </w:rPr>
        <w:t>Mathematical</w:t>
      </w:r>
      <w:proofErr w:type="spellEnd"/>
      <w:r w:rsidR="005431A2" w:rsidRPr="005431A2">
        <w:rPr>
          <w:rFonts w:ascii="Times New Roman" w:hAnsi="Times New Roman"/>
          <w:sz w:val="19"/>
          <w:szCs w:val="19"/>
          <w:lang w:val="fr-BE"/>
        </w:rPr>
        <w:t xml:space="preserve"> Engineering </w:t>
      </w:r>
      <w:proofErr w:type="spellStart"/>
      <w:r w:rsidR="005431A2" w:rsidRPr="005431A2">
        <w:rPr>
          <w:rFonts w:ascii="Times New Roman" w:hAnsi="Times New Roman"/>
          <w:sz w:val="19"/>
          <w:szCs w:val="19"/>
          <w:lang w:val="fr-BE"/>
        </w:rPr>
        <w:t>department</w:t>
      </w:r>
      <w:proofErr w:type="spellEnd"/>
      <w:r w:rsidR="005431A2" w:rsidRPr="005431A2">
        <w:rPr>
          <w:rFonts w:ascii="Times New Roman" w:hAnsi="Times New Roman"/>
          <w:sz w:val="19"/>
          <w:szCs w:val="19"/>
          <w:lang w:val="fr-BE"/>
        </w:rPr>
        <w:t xml:space="preserve">, ICTEAM, Université catholique de Louvain, 4-6 </w:t>
      </w:r>
      <w:r w:rsidR="002C7995">
        <w:rPr>
          <w:rFonts w:ascii="Times New Roman" w:hAnsi="Times New Roman"/>
          <w:sz w:val="19"/>
          <w:szCs w:val="19"/>
          <w:lang w:val="fr-BE"/>
        </w:rPr>
        <w:t xml:space="preserve">avenue G. Lemaitre </w:t>
      </w:r>
      <w:r w:rsidR="005431A2" w:rsidRPr="005431A2">
        <w:rPr>
          <w:rFonts w:ascii="Times New Roman" w:hAnsi="Times New Roman"/>
          <w:sz w:val="19"/>
          <w:szCs w:val="19"/>
          <w:lang w:val="fr-BE"/>
        </w:rPr>
        <w:t>1348</w:t>
      </w:r>
      <w:r w:rsidR="002C7995">
        <w:rPr>
          <w:rFonts w:ascii="Times New Roman" w:hAnsi="Times New Roman"/>
          <w:sz w:val="19"/>
          <w:szCs w:val="19"/>
          <w:lang w:val="fr-BE"/>
        </w:rPr>
        <w:t>,</w:t>
      </w:r>
      <w:r w:rsidR="005431A2" w:rsidRPr="005431A2">
        <w:rPr>
          <w:rFonts w:ascii="Times New Roman" w:hAnsi="Times New Roman"/>
          <w:sz w:val="19"/>
          <w:szCs w:val="19"/>
          <w:lang w:val="fr-BE"/>
        </w:rPr>
        <w:t xml:space="preserve"> Louvain-la-Neuve, </w:t>
      </w:r>
      <w:proofErr w:type="spellStart"/>
      <w:r w:rsidR="005431A2" w:rsidRPr="005431A2">
        <w:rPr>
          <w:rFonts w:ascii="Times New Roman" w:hAnsi="Times New Roman"/>
          <w:sz w:val="19"/>
          <w:szCs w:val="19"/>
          <w:lang w:val="fr-BE"/>
        </w:rPr>
        <w:t>Belgium</w:t>
      </w:r>
      <w:proofErr w:type="spellEnd"/>
      <w:r w:rsidR="005431A2" w:rsidRPr="005431A2">
        <w:rPr>
          <w:rFonts w:ascii="Times New Roman" w:hAnsi="Times New Roman"/>
          <w:sz w:val="19"/>
          <w:szCs w:val="19"/>
          <w:lang w:val="fr-BE"/>
        </w:rPr>
        <w:t xml:space="preserve">. </w:t>
      </w:r>
      <w:r w:rsidR="00217272">
        <w:rPr>
          <w:rFonts w:ascii="Times New Roman" w:hAnsi="Times New Roman"/>
          <w:sz w:val="19"/>
          <w:szCs w:val="19"/>
          <w:lang w:val="es-ES"/>
        </w:rPr>
        <w:t>E-mail:</w:t>
      </w:r>
      <w:r w:rsidR="006663CC" w:rsidRPr="006663CC">
        <w:rPr>
          <w:rFonts w:ascii="Times New Roman" w:hAnsi="Times New Roman"/>
          <w:sz w:val="19"/>
          <w:szCs w:val="19"/>
          <w:lang w:val="es-ES"/>
        </w:rPr>
        <w:t xml:space="preserve"> </w:t>
      </w:r>
      <w:r w:rsidR="006663CC" w:rsidRPr="00217272">
        <w:rPr>
          <w:rFonts w:ascii="Times New Roman" w:hAnsi="Times New Roman"/>
          <w:i/>
          <w:sz w:val="19"/>
          <w:szCs w:val="19"/>
          <w:lang w:val="es-ES"/>
        </w:rPr>
        <w:t>denis.dochain@uclouvain.b</w:t>
      </w:r>
      <w:r w:rsidR="00217272" w:rsidRPr="00217272">
        <w:rPr>
          <w:rFonts w:ascii="Times New Roman" w:hAnsi="Times New Roman"/>
          <w:i/>
          <w:sz w:val="19"/>
          <w:szCs w:val="19"/>
          <w:lang w:val="es-ES"/>
        </w:rPr>
        <w:t>e</w:t>
      </w:r>
    </w:p>
    <w:p w14:paraId="3FEE0132" w14:textId="77777777" w:rsidR="008D4943" w:rsidRPr="00217272" w:rsidRDefault="008508BC" w:rsidP="005431A2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/>
        <w:jc w:val="both"/>
        <w:rPr>
          <w:rFonts w:ascii="Times New Roman" w:hAnsi="Times New Roman"/>
          <w:szCs w:val="24"/>
          <w:lang w:val="es-ES"/>
        </w:rPr>
      </w:pPr>
      <w:r>
        <w:rPr>
          <w:rFonts w:ascii="Times New Roman" w:hAnsi="Times New Roman"/>
          <w:szCs w:val="24"/>
          <w:vertAlign w:val="superscript"/>
          <w:lang w:val="es-ES"/>
        </w:rPr>
        <w:t>3</w:t>
      </w:r>
      <w:r w:rsidR="005431A2" w:rsidRPr="005431A2">
        <w:rPr>
          <w:rFonts w:ascii="Times New Roman" w:hAnsi="Times New Roman"/>
          <w:szCs w:val="24"/>
          <w:lang w:val="es-ES"/>
        </w:rPr>
        <w:t xml:space="preserve"> </w:t>
      </w:r>
      <w:r w:rsidR="005431A2">
        <w:rPr>
          <w:rFonts w:ascii="Times New Roman" w:hAnsi="Times New Roman"/>
          <w:szCs w:val="24"/>
          <w:lang w:val="es-ES"/>
        </w:rPr>
        <w:t>División de Ciencias Básicas e Ingeniería, Universidad Autó</w:t>
      </w:r>
      <w:r w:rsidR="005431A2" w:rsidRPr="005431A2">
        <w:rPr>
          <w:rFonts w:ascii="Times New Roman" w:hAnsi="Times New Roman"/>
          <w:szCs w:val="24"/>
          <w:lang w:val="es-ES"/>
        </w:rPr>
        <w:t>noma</w:t>
      </w:r>
      <w:r w:rsidR="005431A2">
        <w:rPr>
          <w:rFonts w:ascii="Times New Roman" w:hAnsi="Times New Roman"/>
          <w:szCs w:val="24"/>
          <w:lang w:val="es-ES"/>
        </w:rPr>
        <w:t xml:space="preserve"> </w:t>
      </w:r>
      <w:r w:rsidR="005431A2" w:rsidRPr="005431A2">
        <w:rPr>
          <w:rFonts w:ascii="Times New Roman" w:hAnsi="Times New Roman"/>
          <w:szCs w:val="24"/>
          <w:lang w:val="es-ES"/>
        </w:rPr>
        <w:t>Metropolitana-Izt</w:t>
      </w:r>
      <w:r w:rsidR="005431A2">
        <w:rPr>
          <w:rFonts w:ascii="Times New Roman" w:hAnsi="Times New Roman"/>
          <w:szCs w:val="24"/>
          <w:lang w:val="es-ES"/>
        </w:rPr>
        <w:t xml:space="preserve">apalapa, Apdo. </w:t>
      </w:r>
      <w:r w:rsidR="005431A2" w:rsidRPr="00217272">
        <w:rPr>
          <w:rFonts w:ascii="Times New Roman" w:hAnsi="Times New Roman"/>
          <w:szCs w:val="24"/>
          <w:lang w:val="es-ES"/>
        </w:rPr>
        <w:t xml:space="preserve">Postal 55-534, México, D.F., 09340, </w:t>
      </w:r>
      <w:proofErr w:type="spellStart"/>
      <w:r w:rsidR="005431A2" w:rsidRPr="00217272">
        <w:rPr>
          <w:rFonts w:ascii="Times New Roman" w:hAnsi="Times New Roman"/>
          <w:szCs w:val="24"/>
          <w:lang w:val="es-ES"/>
        </w:rPr>
        <w:t>Mexico</w:t>
      </w:r>
      <w:proofErr w:type="spellEnd"/>
      <w:r w:rsidR="005431A2" w:rsidRPr="00217272">
        <w:rPr>
          <w:rFonts w:ascii="Times New Roman" w:hAnsi="Times New Roman"/>
          <w:szCs w:val="24"/>
          <w:lang w:val="es-ES"/>
        </w:rPr>
        <w:t>.</w:t>
      </w:r>
      <w:r w:rsidR="00217272" w:rsidRPr="00217272">
        <w:rPr>
          <w:rFonts w:ascii="Times New Roman" w:hAnsi="Times New Roman"/>
          <w:szCs w:val="24"/>
          <w:lang w:val="es-ES"/>
        </w:rPr>
        <w:t xml:space="preserve"> E-mail: </w:t>
      </w:r>
      <w:r w:rsidR="00217272" w:rsidRPr="00217272">
        <w:rPr>
          <w:rFonts w:ascii="Times New Roman" w:hAnsi="Times New Roman"/>
          <w:i/>
          <w:szCs w:val="24"/>
          <w:lang w:val="es-ES"/>
        </w:rPr>
        <w:t>jjar@xanum.uam.mx</w:t>
      </w:r>
    </w:p>
    <w:p w14:paraId="28B0A173" w14:textId="77777777" w:rsidR="005431A2" w:rsidRPr="00217272" w:rsidRDefault="005431A2" w:rsidP="005431A2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/>
        <w:jc w:val="both"/>
        <w:rPr>
          <w:rFonts w:ascii="Times New Roman" w:hAnsi="Times New Roman"/>
          <w:szCs w:val="24"/>
          <w:lang w:val="es-ES"/>
        </w:rPr>
      </w:pPr>
    </w:p>
    <w:p w14:paraId="1B2E7ACB" w14:textId="77777777" w:rsidR="008D4943" w:rsidRDefault="008D4943" w:rsidP="008D4943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 w:right="851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Abstract</w:t>
      </w:r>
    </w:p>
    <w:p w14:paraId="61297232" w14:textId="77777777" w:rsidR="00950611" w:rsidRDefault="008E268C" w:rsidP="0027632E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 w:righ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This paper is aimed </w:t>
      </w:r>
      <w:r w:rsidR="0098703C">
        <w:rPr>
          <w:rFonts w:ascii="Times New Roman" w:hAnsi="Times New Roman"/>
        </w:rPr>
        <w:t>at designing</w:t>
      </w:r>
      <w:r w:rsidR="00DD11A2" w:rsidRPr="00DD11A2">
        <w:rPr>
          <w:rFonts w:ascii="Times New Roman" w:hAnsi="Times New Roman"/>
        </w:rPr>
        <w:t xml:space="preserve"> a class of model based extremum-seeking feedback controller</w:t>
      </w:r>
      <w:r w:rsidR="0098703C">
        <w:rPr>
          <w:rFonts w:ascii="Times New Roman" w:hAnsi="Times New Roman"/>
        </w:rPr>
        <w:t>s</w:t>
      </w:r>
      <w:r w:rsidR="00DD11A2">
        <w:rPr>
          <w:rFonts w:ascii="Times New Roman" w:hAnsi="Times New Roman"/>
        </w:rPr>
        <w:t xml:space="preserve"> (ESC) for</w:t>
      </w:r>
      <w:r w:rsidR="005431A2" w:rsidRPr="005431A2">
        <w:rPr>
          <w:rFonts w:ascii="Times New Roman" w:hAnsi="Times New Roman"/>
        </w:rPr>
        <w:t xml:space="preserve"> the on</w:t>
      </w:r>
      <w:r w:rsidR="004672D1">
        <w:rPr>
          <w:rFonts w:ascii="Times New Roman" w:hAnsi="Times New Roman"/>
        </w:rPr>
        <w:t>-</w:t>
      </w:r>
      <w:r w:rsidR="005431A2" w:rsidRPr="005431A2">
        <w:rPr>
          <w:rFonts w:ascii="Times New Roman" w:hAnsi="Times New Roman"/>
        </w:rPr>
        <w:t>line</w:t>
      </w:r>
      <w:r w:rsidR="005431A2">
        <w:rPr>
          <w:rFonts w:ascii="Times New Roman" w:hAnsi="Times New Roman"/>
        </w:rPr>
        <w:t xml:space="preserve"> </w:t>
      </w:r>
      <w:r w:rsidR="00465D26">
        <w:rPr>
          <w:rFonts w:ascii="Times New Roman" w:hAnsi="Times New Roman"/>
        </w:rPr>
        <w:t xml:space="preserve">optimization </w:t>
      </w:r>
      <w:r w:rsidR="005431A2" w:rsidRPr="005431A2">
        <w:rPr>
          <w:rFonts w:ascii="Times New Roman" w:hAnsi="Times New Roman"/>
        </w:rPr>
        <w:t xml:space="preserve">of </w:t>
      </w:r>
      <w:proofErr w:type="spellStart"/>
      <w:r w:rsidR="005747A4">
        <w:rPr>
          <w:rFonts w:ascii="Times New Roman" w:hAnsi="Times New Roman"/>
        </w:rPr>
        <w:t>bio</w:t>
      </w:r>
      <w:r w:rsidR="00465D26">
        <w:rPr>
          <w:rFonts w:ascii="Times New Roman" w:hAnsi="Times New Roman"/>
        </w:rPr>
        <w:t>methane</w:t>
      </w:r>
      <w:proofErr w:type="spellEnd"/>
      <w:r w:rsidR="00465D26">
        <w:rPr>
          <w:rFonts w:ascii="Times New Roman" w:hAnsi="Times New Roman"/>
        </w:rPr>
        <w:t xml:space="preserve"> production</w:t>
      </w:r>
      <w:r w:rsidR="00295B96">
        <w:rPr>
          <w:rFonts w:ascii="Times New Roman" w:hAnsi="Times New Roman"/>
        </w:rPr>
        <w:t xml:space="preserve"> rate</w:t>
      </w:r>
      <w:r w:rsidR="00465D26">
        <w:rPr>
          <w:rFonts w:ascii="Times New Roman" w:hAnsi="Times New Roman"/>
        </w:rPr>
        <w:t xml:space="preserve"> in continuous Anaerobic Digestion (AD)</w:t>
      </w:r>
      <w:r w:rsidR="0098703C">
        <w:rPr>
          <w:rFonts w:ascii="Times New Roman" w:hAnsi="Times New Roman"/>
        </w:rPr>
        <w:t xml:space="preserve"> processes</w:t>
      </w:r>
      <w:r w:rsidR="00465D26">
        <w:rPr>
          <w:rFonts w:ascii="Times New Roman" w:hAnsi="Times New Roman"/>
        </w:rPr>
        <w:t xml:space="preserve">. </w:t>
      </w:r>
      <w:r w:rsidR="004E2546">
        <w:rPr>
          <w:rFonts w:ascii="Times New Roman" w:hAnsi="Times New Roman"/>
        </w:rPr>
        <w:t>The ESC scheme</w:t>
      </w:r>
      <w:r w:rsidR="005431A2" w:rsidRPr="005431A2">
        <w:rPr>
          <w:rFonts w:ascii="Times New Roman" w:hAnsi="Times New Roman"/>
        </w:rPr>
        <w:t xml:space="preserve"> is based on the </w:t>
      </w:r>
      <w:r w:rsidR="000247ED" w:rsidRPr="005431A2">
        <w:rPr>
          <w:rFonts w:ascii="Times New Roman" w:hAnsi="Times New Roman"/>
        </w:rPr>
        <w:t>modelling</w:t>
      </w:r>
      <w:r w:rsidR="0098703C">
        <w:rPr>
          <w:rFonts w:ascii="Times New Roman" w:hAnsi="Times New Roman"/>
        </w:rPr>
        <w:t xml:space="preserve"> </w:t>
      </w:r>
      <w:r w:rsidR="005431A2" w:rsidRPr="005431A2">
        <w:rPr>
          <w:rFonts w:ascii="Times New Roman" w:hAnsi="Times New Roman"/>
        </w:rPr>
        <w:t>error</w:t>
      </w:r>
      <w:r w:rsidR="005431A2">
        <w:rPr>
          <w:rFonts w:ascii="Times New Roman" w:hAnsi="Times New Roman"/>
        </w:rPr>
        <w:t xml:space="preserve"> </w:t>
      </w:r>
      <w:r w:rsidR="005431A2" w:rsidRPr="005431A2">
        <w:rPr>
          <w:rFonts w:ascii="Times New Roman" w:hAnsi="Times New Roman"/>
        </w:rPr>
        <w:t>compensation approach coupled with a first-order gradient estimator.</w:t>
      </w:r>
      <w:r w:rsidR="005431A2">
        <w:rPr>
          <w:rFonts w:ascii="Times New Roman" w:hAnsi="Times New Roman"/>
        </w:rPr>
        <w:t xml:space="preserve"> </w:t>
      </w:r>
      <w:r w:rsidR="00991785" w:rsidRPr="00991785">
        <w:rPr>
          <w:rFonts w:ascii="Times New Roman" w:hAnsi="Times New Roman"/>
        </w:rPr>
        <w:t xml:space="preserve">The feedback control law is able to keep the concentration of </w:t>
      </w:r>
      <w:r w:rsidR="0098703C">
        <w:rPr>
          <w:rFonts w:ascii="Times New Roman" w:hAnsi="Times New Roman"/>
        </w:rPr>
        <w:t>volatile fatty acids (</w:t>
      </w:r>
      <w:r w:rsidR="00991785" w:rsidRPr="00991785">
        <w:rPr>
          <w:rFonts w:ascii="Times New Roman" w:hAnsi="Times New Roman"/>
        </w:rPr>
        <w:t>VFAs</w:t>
      </w:r>
      <w:r w:rsidR="0098703C">
        <w:rPr>
          <w:rFonts w:ascii="Times New Roman" w:hAnsi="Times New Roman"/>
        </w:rPr>
        <w:t xml:space="preserve">) near the unknown optimal </w:t>
      </w:r>
      <w:proofErr w:type="spellStart"/>
      <w:r w:rsidR="0098703C">
        <w:rPr>
          <w:rFonts w:ascii="Times New Roman" w:hAnsi="Times New Roman"/>
        </w:rPr>
        <w:t>set</w:t>
      </w:r>
      <w:r w:rsidR="00991785" w:rsidRPr="00991785">
        <w:rPr>
          <w:rFonts w:ascii="Times New Roman" w:hAnsi="Times New Roman"/>
        </w:rPr>
        <w:t>point</w:t>
      </w:r>
      <w:proofErr w:type="spellEnd"/>
      <w:r w:rsidR="00991785" w:rsidRPr="00991785">
        <w:rPr>
          <w:rFonts w:ascii="Times New Roman" w:hAnsi="Times New Roman"/>
        </w:rPr>
        <w:t xml:space="preserve"> </w:t>
      </w:r>
      <w:r w:rsidR="003266CF">
        <w:rPr>
          <w:rFonts w:ascii="Times New Roman" w:hAnsi="Times New Roman"/>
        </w:rPr>
        <w:t>while the methane production</w:t>
      </w:r>
      <w:r w:rsidR="00A47EDE">
        <w:rPr>
          <w:rFonts w:ascii="Times New Roman" w:hAnsi="Times New Roman"/>
        </w:rPr>
        <w:t xml:space="preserve"> rate</w:t>
      </w:r>
      <w:r w:rsidR="003266CF">
        <w:rPr>
          <w:rFonts w:ascii="Times New Roman" w:hAnsi="Times New Roman"/>
        </w:rPr>
        <w:t xml:space="preserve"> is maximized</w:t>
      </w:r>
      <w:r w:rsidR="003D0562">
        <w:rPr>
          <w:rFonts w:ascii="Times New Roman" w:hAnsi="Times New Roman"/>
        </w:rPr>
        <w:t xml:space="preserve">. </w:t>
      </w:r>
      <w:r w:rsidR="00094313">
        <w:rPr>
          <w:rFonts w:ascii="Times New Roman" w:hAnsi="Times New Roman"/>
        </w:rPr>
        <w:t xml:space="preserve">Unlike other ESC </w:t>
      </w:r>
      <w:r w:rsidR="005431A2" w:rsidRPr="005431A2">
        <w:rPr>
          <w:rFonts w:ascii="Times New Roman" w:hAnsi="Times New Roman"/>
        </w:rPr>
        <w:t>algorithms</w:t>
      </w:r>
      <w:r w:rsidR="00465D26">
        <w:rPr>
          <w:rFonts w:ascii="Times New Roman" w:hAnsi="Times New Roman"/>
        </w:rPr>
        <w:t xml:space="preserve"> applied </w:t>
      </w:r>
      <w:r w:rsidR="0098703C">
        <w:rPr>
          <w:rFonts w:ascii="Times New Roman" w:hAnsi="Times New Roman"/>
        </w:rPr>
        <w:t>to</w:t>
      </w:r>
      <w:r w:rsidR="00A47EDE">
        <w:rPr>
          <w:rFonts w:ascii="Times New Roman" w:hAnsi="Times New Roman"/>
        </w:rPr>
        <w:t xml:space="preserve"> AD</w:t>
      </w:r>
      <w:r w:rsidR="00EE65DF">
        <w:rPr>
          <w:rFonts w:ascii="Times New Roman" w:hAnsi="Times New Roman"/>
        </w:rPr>
        <w:t xml:space="preserve"> process</w:t>
      </w:r>
      <w:r w:rsidR="0098703C">
        <w:rPr>
          <w:rFonts w:ascii="Times New Roman" w:hAnsi="Times New Roman"/>
        </w:rPr>
        <w:t>es</w:t>
      </w:r>
      <w:r w:rsidR="005431A2" w:rsidRPr="005431A2">
        <w:rPr>
          <w:rFonts w:ascii="Times New Roman" w:hAnsi="Times New Roman"/>
        </w:rPr>
        <w:t xml:space="preserve">, the </w:t>
      </w:r>
      <w:r w:rsidR="00094313">
        <w:rPr>
          <w:rFonts w:ascii="Times New Roman" w:hAnsi="Times New Roman"/>
        </w:rPr>
        <w:t xml:space="preserve">proposed </w:t>
      </w:r>
      <w:r w:rsidR="005431A2" w:rsidRPr="005431A2">
        <w:rPr>
          <w:rFonts w:ascii="Times New Roman" w:hAnsi="Times New Roman"/>
        </w:rPr>
        <w:t xml:space="preserve">control </w:t>
      </w:r>
      <w:r w:rsidR="00465D26" w:rsidRPr="005431A2">
        <w:rPr>
          <w:rFonts w:ascii="Times New Roman" w:hAnsi="Times New Roman"/>
        </w:rPr>
        <w:t>s</w:t>
      </w:r>
      <w:r w:rsidR="0047007D">
        <w:rPr>
          <w:rFonts w:ascii="Times New Roman" w:hAnsi="Times New Roman"/>
        </w:rPr>
        <w:t>cheme includes a continuous</w:t>
      </w:r>
      <w:r w:rsidR="00465D26" w:rsidRPr="005431A2">
        <w:rPr>
          <w:rFonts w:ascii="Times New Roman" w:hAnsi="Times New Roman"/>
        </w:rPr>
        <w:t xml:space="preserve"> uncertain</w:t>
      </w:r>
      <w:r w:rsidR="00465D26">
        <w:rPr>
          <w:rFonts w:ascii="Times New Roman" w:hAnsi="Times New Roman"/>
        </w:rPr>
        <w:t xml:space="preserve"> </w:t>
      </w:r>
      <w:r w:rsidR="00465D26" w:rsidRPr="005431A2">
        <w:rPr>
          <w:rFonts w:ascii="Times New Roman" w:hAnsi="Times New Roman"/>
        </w:rPr>
        <w:t xml:space="preserve">estimator </w:t>
      </w:r>
      <w:r w:rsidR="00465D26">
        <w:rPr>
          <w:rFonts w:ascii="Times New Roman" w:hAnsi="Times New Roman"/>
        </w:rPr>
        <w:t xml:space="preserve">and </w:t>
      </w:r>
      <w:r w:rsidR="003D0562" w:rsidRPr="003D0562">
        <w:rPr>
          <w:rFonts w:ascii="Times New Roman" w:hAnsi="Times New Roman"/>
        </w:rPr>
        <w:t>avoids excess</w:t>
      </w:r>
      <w:r>
        <w:rPr>
          <w:rFonts w:ascii="Times New Roman" w:hAnsi="Times New Roman"/>
        </w:rPr>
        <w:t xml:space="preserve">ive oscillations </w:t>
      </w:r>
      <w:r w:rsidR="00DE5808">
        <w:rPr>
          <w:rFonts w:ascii="Times New Roman" w:hAnsi="Times New Roman"/>
        </w:rPr>
        <w:t xml:space="preserve">in the control </w:t>
      </w:r>
      <w:r w:rsidR="0098703C">
        <w:rPr>
          <w:rFonts w:ascii="Times New Roman" w:hAnsi="Times New Roman"/>
        </w:rPr>
        <w:t>action</w:t>
      </w:r>
      <w:r w:rsidR="00465D26">
        <w:rPr>
          <w:rFonts w:ascii="Times New Roman" w:hAnsi="Times New Roman"/>
        </w:rPr>
        <w:t xml:space="preserve">. </w:t>
      </w:r>
      <w:r w:rsidR="00950611" w:rsidRPr="005431A2">
        <w:rPr>
          <w:rFonts w:ascii="Times New Roman" w:hAnsi="Times New Roman"/>
        </w:rPr>
        <w:t xml:space="preserve">Numerical simulations </w:t>
      </w:r>
      <w:r w:rsidR="00950611">
        <w:rPr>
          <w:rFonts w:ascii="Times New Roman" w:hAnsi="Times New Roman"/>
        </w:rPr>
        <w:t>compare the performance of t</w:t>
      </w:r>
      <w:r w:rsidR="00094313">
        <w:rPr>
          <w:rFonts w:ascii="Times New Roman" w:hAnsi="Times New Roman"/>
        </w:rPr>
        <w:t>he proposed ESC</w:t>
      </w:r>
      <w:r w:rsidR="00EE65DF">
        <w:rPr>
          <w:rFonts w:ascii="Times New Roman" w:hAnsi="Times New Roman"/>
        </w:rPr>
        <w:t xml:space="preserve"> </w:t>
      </w:r>
      <w:r w:rsidR="00094313">
        <w:rPr>
          <w:rFonts w:ascii="Times New Roman" w:hAnsi="Times New Roman"/>
        </w:rPr>
        <w:t xml:space="preserve">controller </w:t>
      </w:r>
      <w:r w:rsidR="00EE65DF">
        <w:rPr>
          <w:rFonts w:ascii="Times New Roman" w:hAnsi="Times New Roman"/>
        </w:rPr>
        <w:t xml:space="preserve">with </w:t>
      </w:r>
      <w:r w:rsidR="00950611">
        <w:rPr>
          <w:rFonts w:ascii="Times New Roman" w:hAnsi="Times New Roman"/>
        </w:rPr>
        <w:t xml:space="preserve">traditional perturbation-based and sliding mode </w:t>
      </w:r>
      <w:r w:rsidR="00FD629F">
        <w:rPr>
          <w:rFonts w:ascii="Times New Roman" w:hAnsi="Times New Roman"/>
        </w:rPr>
        <w:t xml:space="preserve">based </w:t>
      </w:r>
      <w:r w:rsidR="00950611">
        <w:rPr>
          <w:rFonts w:ascii="Times New Roman" w:hAnsi="Times New Roman"/>
        </w:rPr>
        <w:t xml:space="preserve">approaches. </w:t>
      </w:r>
    </w:p>
    <w:p w14:paraId="0E0EC7B3" w14:textId="77777777" w:rsidR="0027632E" w:rsidRPr="004C1580" w:rsidRDefault="0027632E" w:rsidP="0027632E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 w:right="851"/>
        <w:jc w:val="both"/>
        <w:rPr>
          <w:rFonts w:ascii="Times New Roman" w:hAnsi="Times New Roman"/>
        </w:rPr>
      </w:pPr>
    </w:p>
    <w:p w14:paraId="680FE834" w14:textId="77777777" w:rsidR="008D4943" w:rsidRDefault="008D4943" w:rsidP="002C7995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 w:right="85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Keywords</w:t>
      </w:r>
      <w:r w:rsidR="002C7995">
        <w:rPr>
          <w:rFonts w:ascii="Times New Roman" w:hAnsi="Times New Roman"/>
          <w:b/>
          <w:bCs/>
          <w:szCs w:val="24"/>
        </w:rPr>
        <w:t xml:space="preserve">: </w:t>
      </w:r>
      <w:r w:rsidR="005431A2">
        <w:rPr>
          <w:rFonts w:ascii="Times New Roman" w:hAnsi="Times New Roman"/>
          <w:szCs w:val="24"/>
        </w:rPr>
        <w:t>C</w:t>
      </w:r>
      <w:r w:rsidR="00444BFA">
        <w:rPr>
          <w:rFonts w:ascii="Times New Roman" w:hAnsi="Times New Roman"/>
        </w:rPr>
        <w:t>ontinuous</w:t>
      </w:r>
      <w:r w:rsidR="005431A2">
        <w:rPr>
          <w:rFonts w:ascii="Times New Roman" w:hAnsi="Times New Roman"/>
        </w:rPr>
        <w:t xml:space="preserve"> AD </w:t>
      </w:r>
      <w:r w:rsidR="00444BFA">
        <w:rPr>
          <w:rFonts w:ascii="Times New Roman" w:hAnsi="Times New Roman"/>
        </w:rPr>
        <w:t>process</w:t>
      </w:r>
      <w:r w:rsidR="005431A2">
        <w:rPr>
          <w:rFonts w:ascii="Times New Roman" w:hAnsi="Times New Roman"/>
          <w:szCs w:val="24"/>
        </w:rPr>
        <w:t xml:space="preserve">; </w:t>
      </w:r>
      <w:r w:rsidR="003513C9">
        <w:rPr>
          <w:rFonts w:ascii="Times New Roman" w:hAnsi="Times New Roman"/>
          <w:szCs w:val="24"/>
        </w:rPr>
        <w:t>E</w:t>
      </w:r>
      <w:r w:rsidR="003513C9" w:rsidRPr="003513C9">
        <w:rPr>
          <w:rFonts w:ascii="Times New Roman" w:hAnsi="Times New Roman"/>
          <w:szCs w:val="24"/>
        </w:rPr>
        <w:t>xtremum-seek</w:t>
      </w:r>
      <w:r w:rsidR="00BB5000">
        <w:rPr>
          <w:rFonts w:ascii="Times New Roman" w:hAnsi="Times New Roman"/>
          <w:szCs w:val="24"/>
        </w:rPr>
        <w:t>ing control (ESC); Model</w:t>
      </w:r>
      <w:r w:rsidR="003513C9">
        <w:rPr>
          <w:rFonts w:ascii="Times New Roman" w:hAnsi="Times New Roman"/>
          <w:szCs w:val="24"/>
        </w:rPr>
        <w:t>-based ESC</w:t>
      </w:r>
      <w:r w:rsidR="00444BFA">
        <w:rPr>
          <w:rFonts w:ascii="Times New Roman" w:hAnsi="Times New Roman"/>
          <w:szCs w:val="24"/>
        </w:rPr>
        <w:t xml:space="preserve">; </w:t>
      </w:r>
      <w:proofErr w:type="spellStart"/>
      <w:r w:rsidR="0098703C">
        <w:rPr>
          <w:rFonts w:ascii="Times New Roman" w:hAnsi="Times New Roman"/>
          <w:szCs w:val="24"/>
        </w:rPr>
        <w:t>Bio</w:t>
      </w:r>
      <w:r w:rsidR="00BB5000">
        <w:rPr>
          <w:rFonts w:ascii="Times New Roman" w:hAnsi="Times New Roman"/>
          <w:szCs w:val="24"/>
        </w:rPr>
        <w:t>m</w:t>
      </w:r>
      <w:r w:rsidR="00721339">
        <w:rPr>
          <w:rFonts w:ascii="Times New Roman" w:hAnsi="Times New Roman"/>
          <w:szCs w:val="24"/>
        </w:rPr>
        <w:t>ethane</w:t>
      </w:r>
      <w:proofErr w:type="spellEnd"/>
      <w:r w:rsidR="00721339">
        <w:rPr>
          <w:rFonts w:ascii="Times New Roman" w:hAnsi="Times New Roman"/>
          <w:szCs w:val="24"/>
        </w:rPr>
        <w:t xml:space="preserve"> production; On-line optimization.</w:t>
      </w:r>
    </w:p>
    <w:p w14:paraId="454C0C59" w14:textId="77777777" w:rsidR="00171F67" w:rsidRDefault="00171F67" w:rsidP="002C7995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 w:right="851"/>
        <w:jc w:val="both"/>
        <w:rPr>
          <w:rFonts w:ascii="Times New Roman" w:hAnsi="Times New Roman"/>
          <w:b/>
          <w:bCs/>
          <w:szCs w:val="24"/>
        </w:rPr>
      </w:pPr>
    </w:p>
    <w:p w14:paraId="11829D08" w14:textId="77777777" w:rsidR="00170492" w:rsidRDefault="00170492" w:rsidP="00170492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 w:right="851"/>
        <w:jc w:val="center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Type</w:t>
      </w:r>
      <w:r w:rsidRPr="00170492">
        <w:rPr>
          <w:rFonts w:ascii="Times New Roman" w:hAnsi="Times New Roman"/>
          <w:b/>
          <w:bCs/>
          <w:szCs w:val="24"/>
        </w:rPr>
        <w:t xml:space="preserve"> of paper</w:t>
      </w:r>
      <w:r>
        <w:rPr>
          <w:rFonts w:ascii="Times New Roman" w:hAnsi="Times New Roman"/>
          <w:b/>
          <w:bCs/>
          <w:szCs w:val="24"/>
        </w:rPr>
        <w:t>:</w:t>
      </w:r>
      <w:r w:rsidR="009E1622">
        <w:rPr>
          <w:rFonts w:ascii="Times New Roman" w:hAnsi="Times New Roman"/>
          <w:b/>
          <w:bCs/>
          <w:szCs w:val="24"/>
        </w:rPr>
        <w:t xml:space="preserve"> </w:t>
      </w:r>
      <w:r w:rsidR="009E1622" w:rsidRPr="004D4E73">
        <w:rPr>
          <w:rFonts w:ascii="Times New Roman" w:hAnsi="Times New Roman"/>
          <w:b/>
          <w:bCs/>
          <w:szCs w:val="24"/>
        </w:rPr>
        <w:t>Research Paper</w:t>
      </w:r>
    </w:p>
    <w:p w14:paraId="5ACF088E" w14:textId="77777777" w:rsidR="00D23D06" w:rsidRPr="0029145E" w:rsidRDefault="00D23D06" w:rsidP="00170492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 w:right="851"/>
        <w:jc w:val="center"/>
        <w:rPr>
          <w:rFonts w:ascii="Times New Roman" w:hAnsi="Times New Roman"/>
          <w:b/>
          <w:bCs/>
          <w:i/>
          <w:szCs w:val="24"/>
        </w:rPr>
      </w:pPr>
    </w:p>
    <w:p w14:paraId="538828D2" w14:textId="77777777" w:rsidR="008D4943" w:rsidRPr="0029145E" w:rsidRDefault="007D7CD0" w:rsidP="0029145E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 w:right="851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*This work was</w:t>
      </w:r>
      <w:r w:rsidR="00D23D06" w:rsidRPr="0029145E">
        <w:rPr>
          <w:rFonts w:ascii="Times New Roman" w:hAnsi="Times New Roman"/>
          <w:b/>
          <w:bCs/>
          <w:szCs w:val="24"/>
        </w:rPr>
        <w:t xml:space="preserve"> presented at the </w:t>
      </w:r>
      <w:r w:rsidR="00893E31" w:rsidRPr="00893E31">
        <w:rPr>
          <w:rFonts w:ascii="Times New Roman" w:hAnsi="Times New Roman"/>
          <w:b/>
          <w:bCs/>
          <w:szCs w:val="24"/>
        </w:rPr>
        <w:t xml:space="preserve">16th IWA World Conference on Anaerobic Digestion </w:t>
      </w:r>
      <w:r w:rsidR="00D23D06" w:rsidRPr="0029145E">
        <w:rPr>
          <w:rFonts w:ascii="Times New Roman" w:hAnsi="Times New Roman"/>
          <w:b/>
          <w:bCs/>
          <w:szCs w:val="24"/>
        </w:rPr>
        <w:t xml:space="preserve">in the </w:t>
      </w:r>
      <w:r w:rsidR="00171F67" w:rsidRPr="0029145E">
        <w:rPr>
          <w:rFonts w:ascii="Times New Roman" w:hAnsi="Times New Roman"/>
          <w:b/>
          <w:bCs/>
          <w:szCs w:val="24"/>
        </w:rPr>
        <w:t>Session</w:t>
      </w:r>
      <w:r w:rsidR="00D23D06" w:rsidRPr="0029145E">
        <w:rPr>
          <w:rFonts w:ascii="Times New Roman" w:hAnsi="Times New Roman"/>
          <w:b/>
          <w:bCs/>
          <w:szCs w:val="24"/>
        </w:rPr>
        <w:t xml:space="preserve"> of</w:t>
      </w:r>
      <w:r w:rsidR="00171F67" w:rsidRPr="0029145E">
        <w:rPr>
          <w:rFonts w:ascii="Times New Roman" w:hAnsi="Times New Roman"/>
          <w:b/>
          <w:bCs/>
          <w:szCs w:val="24"/>
        </w:rPr>
        <w:t xml:space="preserve"> Modelling, instrumentation and</w:t>
      </w:r>
      <w:r w:rsidR="00171F67" w:rsidRPr="007D7CD0">
        <w:rPr>
          <w:rFonts w:ascii="Times New Roman" w:hAnsi="Times New Roman"/>
          <w:b/>
          <w:bCs/>
          <w:szCs w:val="24"/>
        </w:rPr>
        <w:t xml:space="preserve"> control</w:t>
      </w:r>
      <w:r w:rsidR="00893E31">
        <w:rPr>
          <w:rFonts w:ascii="Times New Roman" w:hAnsi="Times New Roman"/>
          <w:b/>
          <w:bCs/>
          <w:szCs w:val="24"/>
        </w:rPr>
        <w:t>.</w:t>
      </w:r>
    </w:p>
    <w:p w14:paraId="2992D615" w14:textId="77777777" w:rsidR="0027632E" w:rsidRDefault="0027632E" w:rsidP="008D4943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12BBCA6" w14:textId="77777777" w:rsidR="008D4943" w:rsidRDefault="003513C9" w:rsidP="008D4943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Introduction</w:t>
      </w:r>
    </w:p>
    <w:p w14:paraId="05F0D7B1" w14:textId="77777777" w:rsidR="00F435B1" w:rsidRDefault="0040023E" w:rsidP="008D4943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w:r w:rsidRPr="0040023E">
        <w:rPr>
          <w:rFonts w:ascii="Times New Roman" w:hAnsi="Times New Roman"/>
          <w:sz w:val="24"/>
          <w:szCs w:val="24"/>
        </w:rPr>
        <w:t>Anae</w:t>
      </w:r>
      <w:r w:rsidR="005D35FA">
        <w:rPr>
          <w:rFonts w:ascii="Times New Roman" w:hAnsi="Times New Roman"/>
          <w:sz w:val="24"/>
          <w:szCs w:val="24"/>
        </w:rPr>
        <w:t xml:space="preserve">robic Digestion (AD) consists </w:t>
      </w:r>
      <w:r w:rsidR="005D35FA" w:rsidRPr="004D4E73">
        <w:rPr>
          <w:rFonts w:ascii="Times New Roman" w:hAnsi="Times New Roman"/>
          <w:sz w:val="24"/>
          <w:szCs w:val="24"/>
        </w:rPr>
        <w:t>of</w:t>
      </w:r>
      <w:r w:rsidRPr="004D4E73">
        <w:rPr>
          <w:rFonts w:ascii="Times New Roman" w:hAnsi="Times New Roman"/>
          <w:sz w:val="24"/>
          <w:szCs w:val="24"/>
        </w:rPr>
        <w:t xml:space="preserve"> a chain of parallel</w:t>
      </w:r>
      <w:r w:rsidR="005D35FA" w:rsidRPr="004D4E73">
        <w:rPr>
          <w:rFonts w:ascii="Times New Roman" w:hAnsi="Times New Roman"/>
          <w:sz w:val="24"/>
          <w:szCs w:val="24"/>
        </w:rPr>
        <w:t xml:space="preserve"> and sequential</w:t>
      </w:r>
      <w:r w:rsidR="005C3D87" w:rsidRPr="004D4E73">
        <w:rPr>
          <w:rFonts w:ascii="Times New Roman" w:hAnsi="Times New Roman"/>
          <w:sz w:val="24"/>
          <w:szCs w:val="24"/>
        </w:rPr>
        <w:t xml:space="preserve"> biochemical processes</w:t>
      </w:r>
      <w:r w:rsidRPr="004D4E73">
        <w:rPr>
          <w:rFonts w:ascii="Times New Roman" w:hAnsi="Times New Roman"/>
          <w:sz w:val="24"/>
          <w:szCs w:val="24"/>
        </w:rPr>
        <w:t xml:space="preserve"> </w:t>
      </w:r>
      <w:r w:rsidRPr="0040023E">
        <w:rPr>
          <w:rFonts w:ascii="Times New Roman" w:hAnsi="Times New Roman"/>
          <w:sz w:val="24"/>
          <w:szCs w:val="24"/>
        </w:rPr>
        <w:t xml:space="preserve">where </w:t>
      </w:r>
      <w:r w:rsidR="00991785" w:rsidRPr="00991785">
        <w:rPr>
          <w:rFonts w:ascii="Times New Roman" w:hAnsi="Times New Roman"/>
          <w:sz w:val="24"/>
          <w:szCs w:val="24"/>
        </w:rPr>
        <w:t>organic matter is degraded into</w:t>
      </w:r>
      <w:r w:rsidR="008155B0">
        <w:rPr>
          <w:rFonts w:ascii="Times New Roman" w:hAnsi="Times New Roman"/>
          <w:sz w:val="24"/>
          <w:szCs w:val="24"/>
        </w:rPr>
        <w:t xml:space="preserve"> a methane-rich biogas in </w:t>
      </w:r>
      <w:r w:rsidRPr="0040023E">
        <w:rPr>
          <w:rFonts w:ascii="Times New Roman" w:hAnsi="Times New Roman"/>
          <w:sz w:val="24"/>
          <w:szCs w:val="24"/>
        </w:rPr>
        <w:t xml:space="preserve">oxygen-free environment. </w:t>
      </w:r>
      <w:r w:rsidR="00267B3E">
        <w:rPr>
          <w:rFonts w:ascii="Times New Roman" w:hAnsi="Times New Roman"/>
          <w:sz w:val="24"/>
          <w:szCs w:val="24"/>
        </w:rPr>
        <w:t>The</w:t>
      </w:r>
      <w:r w:rsidR="00133275" w:rsidRPr="00133275">
        <w:rPr>
          <w:rFonts w:ascii="Times New Roman" w:hAnsi="Times New Roman"/>
          <w:sz w:val="24"/>
          <w:szCs w:val="24"/>
        </w:rPr>
        <w:t xml:space="preserve"> process is a </w:t>
      </w:r>
      <w:proofErr w:type="spellStart"/>
      <w:r w:rsidR="00133275" w:rsidRPr="00133275">
        <w:rPr>
          <w:rFonts w:ascii="Times New Roman" w:hAnsi="Times New Roman"/>
          <w:sz w:val="24"/>
          <w:szCs w:val="24"/>
        </w:rPr>
        <w:t>well know</w:t>
      </w:r>
      <w:r w:rsidR="0098703C">
        <w:rPr>
          <w:rFonts w:ascii="Times New Roman" w:hAnsi="Times New Roman"/>
          <w:sz w:val="24"/>
          <w:szCs w:val="24"/>
        </w:rPr>
        <w:t>n</w:t>
      </w:r>
      <w:proofErr w:type="spellEnd"/>
      <w:r w:rsidR="00133275" w:rsidRPr="00133275">
        <w:rPr>
          <w:rFonts w:ascii="Times New Roman" w:hAnsi="Times New Roman"/>
          <w:sz w:val="24"/>
          <w:szCs w:val="24"/>
        </w:rPr>
        <w:t xml:space="preserve"> wastewater treatment technology for rich organic matter effluents.</w:t>
      </w:r>
      <w:r w:rsidR="00133275">
        <w:rPr>
          <w:rFonts w:ascii="Times New Roman" w:hAnsi="Times New Roman"/>
          <w:sz w:val="24"/>
          <w:szCs w:val="24"/>
        </w:rPr>
        <w:t xml:space="preserve"> </w:t>
      </w:r>
      <w:r w:rsidR="0098703C">
        <w:rPr>
          <w:rFonts w:ascii="Times New Roman" w:hAnsi="Times New Roman"/>
          <w:sz w:val="24"/>
          <w:szCs w:val="24"/>
        </w:rPr>
        <w:t>Over the</w:t>
      </w:r>
      <w:r w:rsidRPr="0040023E">
        <w:rPr>
          <w:rFonts w:ascii="Times New Roman" w:hAnsi="Times New Roman"/>
          <w:sz w:val="24"/>
          <w:szCs w:val="24"/>
        </w:rPr>
        <w:t xml:space="preserve"> last </w:t>
      </w:r>
      <w:proofErr w:type="gramStart"/>
      <w:r w:rsidRPr="0040023E">
        <w:rPr>
          <w:rFonts w:ascii="Times New Roman" w:hAnsi="Times New Roman"/>
          <w:sz w:val="24"/>
          <w:szCs w:val="24"/>
        </w:rPr>
        <w:t>decades</w:t>
      </w:r>
      <w:proofErr w:type="gramEnd"/>
      <w:r w:rsidRPr="0040023E">
        <w:rPr>
          <w:rFonts w:ascii="Times New Roman" w:hAnsi="Times New Roman"/>
          <w:sz w:val="24"/>
          <w:szCs w:val="24"/>
        </w:rPr>
        <w:t xml:space="preserve"> AD h</w:t>
      </w:r>
      <w:r w:rsidR="008E268C">
        <w:rPr>
          <w:rFonts w:ascii="Times New Roman" w:hAnsi="Times New Roman"/>
          <w:sz w:val="24"/>
          <w:szCs w:val="24"/>
        </w:rPr>
        <w:t xml:space="preserve">as gained </w:t>
      </w:r>
      <w:r w:rsidR="005D35FA">
        <w:rPr>
          <w:rFonts w:ascii="Times New Roman" w:hAnsi="Times New Roman"/>
          <w:sz w:val="24"/>
          <w:szCs w:val="24"/>
        </w:rPr>
        <w:t xml:space="preserve">attention </w:t>
      </w:r>
      <w:r w:rsidR="001B5868">
        <w:rPr>
          <w:rFonts w:ascii="Times New Roman" w:hAnsi="Times New Roman"/>
          <w:sz w:val="24"/>
          <w:szCs w:val="24"/>
        </w:rPr>
        <w:t>due to</w:t>
      </w:r>
      <w:r w:rsidRPr="004D4E73">
        <w:rPr>
          <w:rFonts w:ascii="Times New Roman" w:hAnsi="Times New Roman"/>
          <w:sz w:val="24"/>
          <w:szCs w:val="24"/>
        </w:rPr>
        <w:t xml:space="preserve"> </w:t>
      </w:r>
      <w:r w:rsidRPr="0040023E">
        <w:rPr>
          <w:rFonts w:ascii="Times New Roman" w:hAnsi="Times New Roman"/>
          <w:sz w:val="24"/>
          <w:szCs w:val="24"/>
        </w:rPr>
        <w:t>its high potenti</w:t>
      </w:r>
      <w:r>
        <w:rPr>
          <w:rFonts w:ascii="Times New Roman" w:hAnsi="Times New Roman"/>
          <w:sz w:val="24"/>
          <w:szCs w:val="24"/>
        </w:rPr>
        <w:t xml:space="preserve">al as </w:t>
      </w:r>
      <w:r w:rsidR="0098703C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sustainable energy source</w:t>
      </w:r>
      <w:r w:rsidR="0002777C">
        <w:rPr>
          <w:rFonts w:ascii="Times New Roman" w:hAnsi="Times New Roman"/>
          <w:sz w:val="24"/>
          <w:szCs w:val="24"/>
        </w:rPr>
        <w:t xml:space="preserve"> [Zhang et al., 2016]</w:t>
      </w:r>
      <w:r w:rsidR="00C5399B">
        <w:rPr>
          <w:rFonts w:ascii="Times New Roman" w:hAnsi="Times New Roman"/>
          <w:sz w:val="24"/>
          <w:szCs w:val="24"/>
        </w:rPr>
        <w:t>.</w:t>
      </w:r>
      <w:r w:rsidR="005A1386">
        <w:rPr>
          <w:rFonts w:ascii="Times New Roman" w:hAnsi="Times New Roman"/>
          <w:sz w:val="24"/>
          <w:szCs w:val="24"/>
        </w:rPr>
        <w:t xml:space="preserve"> </w:t>
      </w:r>
      <w:r w:rsidR="00991785" w:rsidRPr="00991785">
        <w:rPr>
          <w:rFonts w:ascii="Times New Roman" w:hAnsi="Times New Roman"/>
          <w:sz w:val="24"/>
          <w:szCs w:val="24"/>
        </w:rPr>
        <w:t xml:space="preserve">In fact, </w:t>
      </w:r>
      <w:r w:rsidR="0098703C">
        <w:rPr>
          <w:rFonts w:ascii="Times New Roman" w:hAnsi="Times New Roman"/>
          <w:sz w:val="24"/>
          <w:szCs w:val="24"/>
        </w:rPr>
        <w:t xml:space="preserve">to privilege the </w:t>
      </w:r>
      <w:proofErr w:type="spellStart"/>
      <w:r w:rsidR="0098703C">
        <w:rPr>
          <w:rFonts w:ascii="Times New Roman" w:hAnsi="Times New Roman"/>
          <w:sz w:val="24"/>
          <w:szCs w:val="24"/>
        </w:rPr>
        <w:t>bio</w:t>
      </w:r>
      <w:r w:rsidR="00991785" w:rsidRPr="00991785">
        <w:rPr>
          <w:rFonts w:ascii="Times New Roman" w:hAnsi="Times New Roman"/>
          <w:sz w:val="24"/>
          <w:szCs w:val="24"/>
        </w:rPr>
        <w:t>methane</w:t>
      </w:r>
      <w:proofErr w:type="spellEnd"/>
      <w:r w:rsidR="00991785" w:rsidRPr="00991785">
        <w:rPr>
          <w:rFonts w:ascii="Times New Roman" w:hAnsi="Times New Roman"/>
          <w:sz w:val="24"/>
          <w:szCs w:val="24"/>
        </w:rPr>
        <w:t xml:space="preserve"> production in a safe way is one of the targets for the optimization of AD performance </w:t>
      </w:r>
      <w:r w:rsidR="00C302EC">
        <w:rPr>
          <w:rFonts w:ascii="Times New Roman" w:hAnsi="Times New Roman"/>
          <w:sz w:val="24"/>
          <w:szCs w:val="24"/>
        </w:rPr>
        <w:t>[</w:t>
      </w:r>
      <w:r w:rsidR="00C302EC" w:rsidRPr="00C302EC">
        <w:rPr>
          <w:rFonts w:ascii="Times New Roman" w:hAnsi="Times New Roman"/>
          <w:sz w:val="24"/>
          <w:szCs w:val="24"/>
        </w:rPr>
        <w:t>Weiland</w:t>
      </w:r>
      <w:r w:rsidR="00C302EC">
        <w:rPr>
          <w:rFonts w:ascii="Times New Roman" w:hAnsi="Times New Roman"/>
          <w:sz w:val="24"/>
          <w:szCs w:val="24"/>
        </w:rPr>
        <w:t>, 2010</w:t>
      </w:r>
      <w:r w:rsidR="00C5399B">
        <w:rPr>
          <w:rFonts w:ascii="Times New Roman" w:hAnsi="Times New Roman"/>
          <w:sz w:val="24"/>
          <w:szCs w:val="24"/>
        </w:rPr>
        <w:t>]</w:t>
      </w:r>
      <w:r w:rsidR="00C5399B" w:rsidRPr="0027632E">
        <w:rPr>
          <w:rFonts w:ascii="Times New Roman" w:hAnsi="Times New Roman"/>
          <w:sz w:val="24"/>
          <w:szCs w:val="24"/>
        </w:rPr>
        <w:t>.</w:t>
      </w:r>
      <w:r w:rsidR="001B5868">
        <w:rPr>
          <w:rFonts w:ascii="Times New Roman" w:hAnsi="Times New Roman"/>
          <w:sz w:val="24"/>
          <w:szCs w:val="24"/>
        </w:rPr>
        <w:t xml:space="preserve"> </w:t>
      </w:r>
      <w:r w:rsidR="0027632E" w:rsidRPr="0027632E">
        <w:rPr>
          <w:rFonts w:ascii="Times New Roman" w:hAnsi="Times New Roman"/>
          <w:sz w:val="24"/>
          <w:szCs w:val="24"/>
        </w:rPr>
        <w:t>However</w:t>
      </w:r>
      <w:r w:rsidR="005D35FA" w:rsidRPr="005D35FA">
        <w:rPr>
          <w:rFonts w:ascii="Times New Roman" w:hAnsi="Times New Roman"/>
          <w:color w:val="4F81BD" w:themeColor="accent1"/>
          <w:sz w:val="24"/>
          <w:szCs w:val="24"/>
        </w:rPr>
        <w:t>,</w:t>
      </w:r>
      <w:r w:rsidR="0027632E" w:rsidRPr="0027632E">
        <w:rPr>
          <w:rFonts w:ascii="Times New Roman" w:hAnsi="Times New Roman"/>
          <w:sz w:val="24"/>
          <w:szCs w:val="24"/>
        </w:rPr>
        <w:t xml:space="preserve"> the implementation of large-scale biogas plants has</w:t>
      </w:r>
      <w:r w:rsidR="007426E5">
        <w:rPr>
          <w:rFonts w:ascii="Times New Roman" w:hAnsi="Times New Roman"/>
          <w:sz w:val="24"/>
          <w:szCs w:val="24"/>
        </w:rPr>
        <w:t xml:space="preserve"> been limited due to severe</w:t>
      </w:r>
      <w:r w:rsidR="0027632E" w:rsidRPr="0027632E">
        <w:rPr>
          <w:rFonts w:ascii="Times New Roman" w:hAnsi="Times New Roman"/>
          <w:sz w:val="24"/>
          <w:szCs w:val="24"/>
        </w:rPr>
        <w:t xml:space="preserve"> problems to ach</w:t>
      </w:r>
      <w:r w:rsidR="00C5399B">
        <w:rPr>
          <w:rFonts w:ascii="Times New Roman" w:hAnsi="Times New Roman"/>
          <w:sz w:val="24"/>
          <w:szCs w:val="24"/>
        </w:rPr>
        <w:t xml:space="preserve">ieve </w:t>
      </w:r>
      <w:r w:rsidR="006C02B3">
        <w:rPr>
          <w:rFonts w:ascii="Times New Roman" w:hAnsi="Times New Roman"/>
          <w:sz w:val="24"/>
          <w:szCs w:val="24"/>
        </w:rPr>
        <w:t xml:space="preserve">stable </w:t>
      </w:r>
      <w:r w:rsidR="006C02B3" w:rsidRPr="006C02B3">
        <w:rPr>
          <w:rFonts w:ascii="Times New Roman" w:hAnsi="Times New Roman"/>
          <w:sz w:val="24"/>
          <w:szCs w:val="24"/>
        </w:rPr>
        <w:t>operating conditions</w:t>
      </w:r>
      <w:r w:rsidR="00C5399B">
        <w:rPr>
          <w:rFonts w:ascii="Times New Roman" w:hAnsi="Times New Roman"/>
          <w:sz w:val="24"/>
          <w:szCs w:val="24"/>
        </w:rPr>
        <w:t xml:space="preserve"> </w:t>
      </w:r>
      <w:r w:rsidR="004A192F">
        <w:rPr>
          <w:rFonts w:ascii="Times New Roman" w:hAnsi="Times New Roman"/>
          <w:sz w:val="24"/>
          <w:szCs w:val="24"/>
        </w:rPr>
        <w:t>[Zhang</w:t>
      </w:r>
      <w:r w:rsidR="00C302EC">
        <w:rPr>
          <w:rFonts w:ascii="Times New Roman" w:hAnsi="Times New Roman"/>
          <w:sz w:val="24"/>
          <w:szCs w:val="24"/>
        </w:rPr>
        <w:t xml:space="preserve"> et al.</w:t>
      </w:r>
      <w:r w:rsidR="004A192F">
        <w:rPr>
          <w:rFonts w:ascii="Times New Roman" w:hAnsi="Times New Roman"/>
          <w:sz w:val="24"/>
          <w:szCs w:val="24"/>
        </w:rPr>
        <w:t>,</w:t>
      </w:r>
      <w:r w:rsidR="00C302EC">
        <w:rPr>
          <w:rFonts w:ascii="Times New Roman" w:hAnsi="Times New Roman"/>
          <w:sz w:val="24"/>
          <w:szCs w:val="24"/>
        </w:rPr>
        <w:t xml:space="preserve"> 2016</w:t>
      </w:r>
      <w:r w:rsidR="00822908">
        <w:rPr>
          <w:rFonts w:ascii="Times New Roman" w:hAnsi="Times New Roman"/>
          <w:sz w:val="24"/>
          <w:szCs w:val="24"/>
        </w:rPr>
        <w:t>]</w:t>
      </w:r>
      <w:r w:rsidR="0027632E" w:rsidRPr="0027632E">
        <w:rPr>
          <w:rFonts w:ascii="Times New Roman" w:hAnsi="Times New Roman"/>
          <w:sz w:val="24"/>
          <w:szCs w:val="24"/>
        </w:rPr>
        <w:t>.</w:t>
      </w:r>
      <w:r w:rsidR="00822908">
        <w:rPr>
          <w:rFonts w:ascii="Times New Roman" w:hAnsi="Times New Roman"/>
          <w:sz w:val="24"/>
          <w:szCs w:val="24"/>
        </w:rPr>
        <w:t xml:space="preserve"> </w:t>
      </w:r>
      <w:r w:rsidR="00A14DED" w:rsidRPr="00A14DED">
        <w:rPr>
          <w:rFonts w:ascii="Times New Roman" w:hAnsi="Times New Roman"/>
          <w:sz w:val="24"/>
          <w:szCs w:val="24"/>
        </w:rPr>
        <w:t xml:space="preserve">It is well known that </w:t>
      </w:r>
      <w:r w:rsidR="008E268C">
        <w:rPr>
          <w:rFonts w:ascii="Times New Roman" w:hAnsi="Times New Roman"/>
          <w:sz w:val="24"/>
          <w:szCs w:val="24"/>
        </w:rPr>
        <w:t xml:space="preserve">the </w:t>
      </w:r>
      <w:r w:rsidR="008E268C" w:rsidRPr="00A14DED">
        <w:rPr>
          <w:rFonts w:ascii="Times New Roman" w:hAnsi="Times New Roman"/>
          <w:sz w:val="24"/>
          <w:szCs w:val="24"/>
        </w:rPr>
        <w:t>accumulati</w:t>
      </w:r>
      <w:r w:rsidR="008E268C">
        <w:rPr>
          <w:rFonts w:ascii="Times New Roman" w:hAnsi="Times New Roman"/>
          <w:sz w:val="24"/>
          <w:szCs w:val="24"/>
        </w:rPr>
        <w:t>on of Volatile Fatty Acids (VFA</w:t>
      </w:r>
      <w:r w:rsidR="008E268C" w:rsidRPr="00A14DED">
        <w:rPr>
          <w:rFonts w:ascii="Times New Roman" w:hAnsi="Times New Roman"/>
          <w:sz w:val="24"/>
          <w:szCs w:val="24"/>
        </w:rPr>
        <w:t>s)</w:t>
      </w:r>
      <w:r w:rsidR="008E268C">
        <w:rPr>
          <w:rFonts w:ascii="Times New Roman" w:hAnsi="Times New Roman"/>
          <w:sz w:val="24"/>
          <w:szCs w:val="24"/>
        </w:rPr>
        <w:t xml:space="preserve"> into the digester induces the inhibition of </w:t>
      </w:r>
      <w:r w:rsidR="008E268C" w:rsidRPr="00A14DED">
        <w:rPr>
          <w:rFonts w:ascii="Times New Roman" w:hAnsi="Times New Roman"/>
          <w:sz w:val="24"/>
          <w:szCs w:val="24"/>
        </w:rPr>
        <w:t>m</w:t>
      </w:r>
      <w:r w:rsidR="008E268C">
        <w:rPr>
          <w:rFonts w:ascii="Times New Roman" w:hAnsi="Times New Roman"/>
          <w:sz w:val="24"/>
          <w:szCs w:val="24"/>
        </w:rPr>
        <w:t>ethanogenic bacteria growth</w:t>
      </w:r>
      <w:r w:rsidR="008E268C" w:rsidRPr="00A14DED">
        <w:rPr>
          <w:rFonts w:ascii="Times New Roman" w:hAnsi="Times New Roman"/>
          <w:sz w:val="24"/>
          <w:szCs w:val="24"/>
        </w:rPr>
        <w:t xml:space="preserve"> </w:t>
      </w:r>
      <w:r w:rsidR="00094313">
        <w:rPr>
          <w:rFonts w:ascii="Times New Roman" w:hAnsi="Times New Roman"/>
          <w:sz w:val="24"/>
          <w:szCs w:val="24"/>
        </w:rPr>
        <w:t>rate and leads to the</w:t>
      </w:r>
      <w:r w:rsidR="008E268C">
        <w:rPr>
          <w:rFonts w:ascii="Times New Roman" w:hAnsi="Times New Roman"/>
          <w:sz w:val="24"/>
          <w:szCs w:val="24"/>
        </w:rPr>
        <w:t xml:space="preserve"> acidification</w:t>
      </w:r>
      <w:r w:rsidR="00094313">
        <w:rPr>
          <w:rFonts w:ascii="Times New Roman" w:hAnsi="Times New Roman"/>
          <w:sz w:val="24"/>
          <w:szCs w:val="24"/>
        </w:rPr>
        <w:t xml:space="preserve"> of the process</w:t>
      </w:r>
      <w:r w:rsidR="008E268C">
        <w:rPr>
          <w:rFonts w:ascii="Times New Roman" w:hAnsi="Times New Roman"/>
          <w:sz w:val="24"/>
          <w:szCs w:val="24"/>
        </w:rPr>
        <w:t xml:space="preserve"> </w:t>
      </w:r>
      <w:r w:rsidR="001146FE">
        <w:rPr>
          <w:rFonts w:ascii="Times New Roman" w:hAnsi="Times New Roman"/>
          <w:sz w:val="24"/>
          <w:szCs w:val="24"/>
        </w:rPr>
        <w:t>[</w:t>
      </w:r>
      <w:r w:rsidR="005364CD">
        <w:rPr>
          <w:rFonts w:ascii="Times New Roman" w:hAnsi="Times New Roman"/>
          <w:sz w:val="24"/>
          <w:szCs w:val="24"/>
        </w:rPr>
        <w:t>Méndez-</w:t>
      </w:r>
      <w:r w:rsidR="005364CD" w:rsidRPr="005364CD">
        <w:rPr>
          <w:rFonts w:ascii="Times New Roman" w:hAnsi="Times New Roman"/>
          <w:sz w:val="24"/>
          <w:szCs w:val="24"/>
        </w:rPr>
        <w:t>Acosta</w:t>
      </w:r>
      <w:r w:rsidR="005364CD">
        <w:rPr>
          <w:rFonts w:ascii="Times New Roman" w:hAnsi="Times New Roman"/>
          <w:sz w:val="24"/>
          <w:szCs w:val="24"/>
        </w:rPr>
        <w:t xml:space="preserve"> et al., 2008;</w:t>
      </w:r>
      <w:r w:rsidR="005364CD" w:rsidRPr="005364CD">
        <w:rPr>
          <w:rFonts w:ascii="Times New Roman" w:hAnsi="Times New Roman"/>
          <w:sz w:val="24"/>
          <w:szCs w:val="24"/>
        </w:rPr>
        <w:t xml:space="preserve"> </w:t>
      </w:r>
      <w:r w:rsidR="001146FE" w:rsidRPr="001146FE">
        <w:rPr>
          <w:rFonts w:ascii="Times New Roman" w:hAnsi="Times New Roman"/>
          <w:sz w:val="24"/>
          <w:szCs w:val="24"/>
        </w:rPr>
        <w:t>Nguyen</w:t>
      </w:r>
      <w:r w:rsidR="001146FE">
        <w:rPr>
          <w:rFonts w:ascii="Times New Roman" w:hAnsi="Times New Roman"/>
          <w:sz w:val="24"/>
          <w:szCs w:val="24"/>
        </w:rPr>
        <w:t xml:space="preserve"> et al., 2015</w:t>
      </w:r>
      <w:r w:rsidR="00A14DED">
        <w:rPr>
          <w:rFonts w:ascii="Times New Roman" w:hAnsi="Times New Roman"/>
          <w:sz w:val="24"/>
          <w:szCs w:val="24"/>
        </w:rPr>
        <w:t>]</w:t>
      </w:r>
      <w:r w:rsidR="00A14DED" w:rsidRPr="00A14DED">
        <w:rPr>
          <w:rFonts w:ascii="Times New Roman" w:hAnsi="Times New Roman"/>
          <w:sz w:val="24"/>
          <w:szCs w:val="24"/>
        </w:rPr>
        <w:t>.</w:t>
      </w:r>
      <w:r w:rsidR="000247ED">
        <w:rPr>
          <w:rFonts w:ascii="Times New Roman" w:hAnsi="Times New Roman"/>
          <w:sz w:val="24"/>
          <w:szCs w:val="24"/>
        </w:rPr>
        <w:t xml:space="preserve"> </w:t>
      </w:r>
      <w:r w:rsidR="00133275">
        <w:rPr>
          <w:rFonts w:ascii="Times New Roman" w:hAnsi="Times New Roman"/>
          <w:sz w:val="24"/>
          <w:szCs w:val="24"/>
        </w:rPr>
        <w:t xml:space="preserve">In this </w:t>
      </w:r>
      <w:proofErr w:type="gramStart"/>
      <w:r w:rsidR="00133275">
        <w:rPr>
          <w:rFonts w:ascii="Times New Roman" w:hAnsi="Times New Roman"/>
          <w:sz w:val="24"/>
          <w:szCs w:val="24"/>
        </w:rPr>
        <w:t>framework</w:t>
      </w:r>
      <w:proofErr w:type="gramEnd"/>
      <w:r w:rsidR="00133275">
        <w:rPr>
          <w:rFonts w:ascii="Times New Roman" w:hAnsi="Times New Roman"/>
          <w:sz w:val="24"/>
          <w:szCs w:val="24"/>
        </w:rPr>
        <w:t xml:space="preserve"> </w:t>
      </w:r>
      <w:r w:rsidR="008155B0">
        <w:rPr>
          <w:rFonts w:ascii="Times New Roman" w:hAnsi="Times New Roman"/>
          <w:sz w:val="24"/>
          <w:szCs w:val="24"/>
        </w:rPr>
        <w:t>the</w:t>
      </w:r>
      <w:r w:rsidR="000247ED" w:rsidRPr="000247ED">
        <w:rPr>
          <w:rFonts w:ascii="Times New Roman" w:hAnsi="Times New Roman"/>
          <w:sz w:val="24"/>
          <w:szCs w:val="24"/>
        </w:rPr>
        <w:t xml:space="preserve"> </w:t>
      </w:r>
      <w:r w:rsidR="006C02B3">
        <w:rPr>
          <w:rFonts w:ascii="Times New Roman" w:hAnsi="Times New Roman"/>
          <w:sz w:val="24"/>
          <w:szCs w:val="24"/>
        </w:rPr>
        <w:t>control of the VFA</w:t>
      </w:r>
      <w:r w:rsidR="000247ED" w:rsidRPr="000247ED">
        <w:rPr>
          <w:rFonts w:ascii="Times New Roman" w:hAnsi="Times New Roman"/>
          <w:sz w:val="24"/>
          <w:szCs w:val="24"/>
        </w:rPr>
        <w:t xml:space="preserve">s </w:t>
      </w:r>
      <w:r w:rsidR="003266CF">
        <w:rPr>
          <w:rFonts w:ascii="Times New Roman" w:hAnsi="Times New Roman"/>
          <w:sz w:val="24"/>
          <w:szCs w:val="24"/>
        </w:rPr>
        <w:t xml:space="preserve">concentration </w:t>
      </w:r>
      <w:r w:rsidR="00133275">
        <w:rPr>
          <w:rFonts w:ascii="Times New Roman" w:hAnsi="Times New Roman"/>
          <w:sz w:val="24"/>
          <w:szCs w:val="24"/>
        </w:rPr>
        <w:t>is very important in order</w:t>
      </w:r>
      <w:r w:rsidR="0002777C">
        <w:rPr>
          <w:rFonts w:ascii="Times New Roman" w:hAnsi="Times New Roman"/>
          <w:sz w:val="24"/>
          <w:szCs w:val="24"/>
        </w:rPr>
        <w:t xml:space="preserve"> </w:t>
      </w:r>
      <w:r w:rsidR="003266CF">
        <w:rPr>
          <w:rFonts w:ascii="Times New Roman" w:hAnsi="Times New Roman"/>
          <w:sz w:val="24"/>
          <w:szCs w:val="24"/>
        </w:rPr>
        <w:t>to</w:t>
      </w:r>
      <w:r w:rsidR="000247ED">
        <w:rPr>
          <w:rFonts w:ascii="Times New Roman" w:hAnsi="Times New Roman"/>
          <w:sz w:val="24"/>
          <w:szCs w:val="24"/>
        </w:rPr>
        <w:t xml:space="preserve"> </w:t>
      </w:r>
      <w:r w:rsidR="00537451">
        <w:rPr>
          <w:rFonts w:ascii="Times New Roman" w:hAnsi="Times New Roman"/>
          <w:sz w:val="24"/>
          <w:szCs w:val="24"/>
        </w:rPr>
        <w:t>maintain a good balance between the different stages of the process and</w:t>
      </w:r>
      <w:r w:rsidR="0098703C">
        <w:rPr>
          <w:rFonts w:ascii="Times New Roman" w:hAnsi="Times New Roman"/>
          <w:sz w:val="24"/>
          <w:szCs w:val="24"/>
        </w:rPr>
        <w:t xml:space="preserve"> to</w:t>
      </w:r>
      <w:r w:rsidR="00537451">
        <w:rPr>
          <w:rFonts w:ascii="Times New Roman" w:hAnsi="Times New Roman"/>
          <w:sz w:val="24"/>
          <w:szCs w:val="24"/>
        </w:rPr>
        <w:t xml:space="preserve"> improve the </w:t>
      </w:r>
      <w:r w:rsidR="000247ED">
        <w:rPr>
          <w:rFonts w:ascii="Times New Roman" w:hAnsi="Times New Roman"/>
          <w:sz w:val="24"/>
          <w:szCs w:val="24"/>
        </w:rPr>
        <w:t>methane produ</w:t>
      </w:r>
      <w:r w:rsidR="000247ED" w:rsidRPr="000247ED">
        <w:rPr>
          <w:rFonts w:ascii="Times New Roman" w:hAnsi="Times New Roman"/>
          <w:sz w:val="24"/>
          <w:szCs w:val="24"/>
        </w:rPr>
        <w:t>c</w:t>
      </w:r>
      <w:r w:rsidR="000247ED">
        <w:rPr>
          <w:rFonts w:ascii="Times New Roman" w:hAnsi="Times New Roman"/>
          <w:sz w:val="24"/>
          <w:szCs w:val="24"/>
        </w:rPr>
        <w:t>t</w:t>
      </w:r>
      <w:r w:rsidR="000247ED" w:rsidRPr="000247ED">
        <w:rPr>
          <w:rFonts w:ascii="Times New Roman" w:hAnsi="Times New Roman"/>
          <w:sz w:val="24"/>
          <w:szCs w:val="24"/>
        </w:rPr>
        <w:t>ion</w:t>
      </w:r>
      <w:r w:rsidR="00537451">
        <w:rPr>
          <w:rFonts w:ascii="Times New Roman" w:hAnsi="Times New Roman"/>
          <w:sz w:val="24"/>
          <w:szCs w:val="24"/>
        </w:rPr>
        <w:t xml:space="preserve"> rate</w:t>
      </w:r>
      <w:r w:rsidR="000247ED" w:rsidRPr="000247ED">
        <w:rPr>
          <w:rFonts w:ascii="Times New Roman" w:hAnsi="Times New Roman"/>
          <w:sz w:val="24"/>
          <w:szCs w:val="24"/>
        </w:rPr>
        <w:t>.</w:t>
      </w:r>
      <w:r w:rsidR="00A249F9">
        <w:rPr>
          <w:rFonts w:ascii="Times New Roman" w:hAnsi="Times New Roman"/>
          <w:sz w:val="24"/>
          <w:szCs w:val="24"/>
        </w:rPr>
        <w:t xml:space="preserve"> </w:t>
      </w:r>
      <w:r w:rsidR="0098703C">
        <w:rPr>
          <w:rFonts w:ascii="Times New Roman" w:hAnsi="Times New Roman"/>
          <w:sz w:val="24"/>
          <w:szCs w:val="24"/>
        </w:rPr>
        <w:t>The main issue</w:t>
      </w:r>
      <w:r w:rsidR="00094313" w:rsidRPr="00094313">
        <w:rPr>
          <w:rFonts w:ascii="Times New Roman" w:hAnsi="Times New Roman"/>
          <w:sz w:val="24"/>
          <w:szCs w:val="24"/>
        </w:rPr>
        <w:t xml:space="preserve"> is that the optimal value of the VFAs concentration is unknow</w:t>
      </w:r>
      <w:r w:rsidR="0098703C">
        <w:rPr>
          <w:rFonts w:ascii="Times New Roman" w:hAnsi="Times New Roman"/>
          <w:sz w:val="24"/>
          <w:szCs w:val="24"/>
        </w:rPr>
        <w:t>n</w:t>
      </w:r>
      <w:r w:rsidR="00094313" w:rsidRPr="00094313">
        <w:rPr>
          <w:rFonts w:ascii="Times New Roman" w:hAnsi="Times New Roman"/>
          <w:sz w:val="24"/>
          <w:szCs w:val="24"/>
        </w:rPr>
        <w:t xml:space="preserve"> and depends o</w:t>
      </w:r>
      <w:r w:rsidR="0098703C">
        <w:rPr>
          <w:rFonts w:ascii="Times New Roman" w:hAnsi="Times New Roman"/>
          <w:sz w:val="24"/>
          <w:szCs w:val="24"/>
        </w:rPr>
        <w:t>n</w:t>
      </w:r>
      <w:r w:rsidR="00094313" w:rsidRPr="00094313">
        <w:rPr>
          <w:rFonts w:ascii="Times New Roman" w:hAnsi="Times New Roman"/>
          <w:sz w:val="24"/>
          <w:szCs w:val="24"/>
        </w:rPr>
        <w:t xml:space="preserve"> different factors like the external disturbances of the AD process, </w:t>
      </w:r>
      <w:r w:rsidR="00094313" w:rsidRPr="00DD6E26">
        <w:rPr>
          <w:rFonts w:ascii="Times New Roman" w:hAnsi="Times New Roman"/>
          <w:i/>
          <w:sz w:val="24"/>
          <w:szCs w:val="24"/>
        </w:rPr>
        <w:t>e.g.</w:t>
      </w:r>
      <w:r w:rsidR="00094313" w:rsidRPr="00094313">
        <w:rPr>
          <w:rFonts w:ascii="Times New Roman" w:hAnsi="Times New Roman"/>
          <w:sz w:val="24"/>
          <w:szCs w:val="24"/>
        </w:rPr>
        <w:t>, fluctuation</w:t>
      </w:r>
      <w:r w:rsidR="0098703C">
        <w:rPr>
          <w:rFonts w:ascii="Times New Roman" w:hAnsi="Times New Roman"/>
          <w:sz w:val="24"/>
          <w:szCs w:val="24"/>
        </w:rPr>
        <w:t>s</w:t>
      </w:r>
      <w:r w:rsidR="00094313" w:rsidRPr="00094313">
        <w:rPr>
          <w:rFonts w:ascii="Times New Roman" w:hAnsi="Times New Roman"/>
          <w:sz w:val="24"/>
          <w:szCs w:val="24"/>
        </w:rPr>
        <w:t xml:space="preserve"> in the influent composition, </w:t>
      </w:r>
      <w:r w:rsidR="00094313">
        <w:rPr>
          <w:rFonts w:ascii="Times New Roman" w:hAnsi="Times New Roman"/>
          <w:sz w:val="24"/>
          <w:szCs w:val="24"/>
        </w:rPr>
        <w:t>pH and temperat</w:t>
      </w:r>
      <w:r w:rsidR="0098703C">
        <w:rPr>
          <w:rFonts w:ascii="Times New Roman" w:hAnsi="Times New Roman"/>
          <w:sz w:val="24"/>
          <w:szCs w:val="24"/>
        </w:rPr>
        <w:t>ur</w:t>
      </w:r>
      <w:r w:rsidR="00094313">
        <w:rPr>
          <w:rFonts w:ascii="Times New Roman" w:hAnsi="Times New Roman"/>
          <w:sz w:val="24"/>
          <w:szCs w:val="24"/>
        </w:rPr>
        <w:t>e</w:t>
      </w:r>
      <w:r w:rsidR="00537451">
        <w:rPr>
          <w:rFonts w:ascii="Times New Roman" w:hAnsi="Times New Roman"/>
          <w:sz w:val="24"/>
          <w:szCs w:val="24"/>
        </w:rPr>
        <w:t xml:space="preserve"> </w:t>
      </w:r>
      <w:r w:rsidR="001146FE">
        <w:rPr>
          <w:rFonts w:ascii="Times New Roman" w:hAnsi="Times New Roman"/>
          <w:sz w:val="24"/>
          <w:szCs w:val="24"/>
        </w:rPr>
        <w:t>[</w:t>
      </w:r>
      <w:r w:rsidR="001146FE" w:rsidRPr="001146FE">
        <w:rPr>
          <w:rFonts w:ascii="Times New Roman" w:hAnsi="Times New Roman"/>
          <w:sz w:val="24"/>
          <w:szCs w:val="24"/>
        </w:rPr>
        <w:t>Nguyen</w:t>
      </w:r>
      <w:r w:rsidR="001146FE">
        <w:rPr>
          <w:rFonts w:ascii="Times New Roman" w:hAnsi="Times New Roman"/>
          <w:sz w:val="24"/>
          <w:szCs w:val="24"/>
        </w:rPr>
        <w:t xml:space="preserve"> et al., 2015]</w:t>
      </w:r>
      <w:r w:rsidR="00C5399B">
        <w:rPr>
          <w:rFonts w:ascii="Times New Roman" w:hAnsi="Times New Roman"/>
          <w:sz w:val="24"/>
          <w:szCs w:val="24"/>
        </w:rPr>
        <w:t>.</w:t>
      </w:r>
      <w:r w:rsidR="001A326F" w:rsidRPr="001A326F">
        <w:t xml:space="preserve"> </w:t>
      </w:r>
      <w:r w:rsidR="001A326F" w:rsidRPr="001A326F">
        <w:rPr>
          <w:rFonts w:ascii="Times New Roman" w:hAnsi="Times New Roman"/>
          <w:sz w:val="24"/>
          <w:szCs w:val="24"/>
        </w:rPr>
        <w:t>One a</w:t>
      </w:r>
      <w:r w:rsidR="00537451">
        <w:rPr>
          <w:rFonts w:ascii="Times New Roman" w:hAnsi="Times New Roman"/>
          <w:sz w:val="24"/>
          <w:szCs w:val="24"/>
        </w:rPr>
        <w:t xml:space="preserve">lternative to address this </w:t>
      </w:r>
      <w:r w:rsidR="0098703C">
        <w:rPr>
          <w:rFonts w:ascii="Times New Roman" w:hAnsi="Times New Roman"/>
          <w:sz w:val="24"/>
          <w:szCs w:val="24"/>
        </w:rPr>
        <w:t>objective</w:t>
      </w:r>
      <w:r w:rsidR="001A326F" w:rsidRPr="001A326F">
        <w:rPr>
          <w:rFonts w:ascii="Times New Roman" w:hAnsi="Times New Roman"/>
          <w:sz w:val="24"/>
          <w:szCs w:val="24"/>
        </w:rPr>
        <w:t xml:space="preserve"> is to design robust control schemes </w:t>
      </w:r>
      <w:r w:rsidR="0002777C" w:rsidRPr="001A326F">
        <w:rPr>
          <w:rFonts w:ascii="Times New Roman" w:hAnsi="Times New Roman"/>
          <w:sz w:val="24"/>
          <w:szCs w:val="24"/>
        </w:rPr>
        <w:t>able</w:t>
      </w:r>
      <w:r w:rsidR="001A326F" w:rsidRPr="001A326F">
        <w:rPr>
          <w:rFonts w:ascii="Times New Roman" w:hAnsi="Times New Roman"/>
          <w:sz w:val="24"/>
          <w:szCs w:val="24"/>
        </w:rPr>
        <w:t xml:space="preserve"> to reach unknown optimal set</w:t>
      </w:r>
      <w:r w:rsidR="001A326F">
        <w:rPr>
          <w:rFonts w:ascii="Times New Roman" w:hAnsi="Times New Roman"/>
          <w:sz w:val="24"/>
          <w:szCs w:val="24"/>
        </w:rPr>
        <w:t>-</w:t>
      </w:r>
      <w:r w:rsidR="001A326F" w:rsidRPr="001A326F">
        <w:rPr>
          <w:rFonts w:ascii="Times New Roman" w:hAnsi="Times New Roman"/>
          <w:sz w:val="24"/>
          <w:szCs w:val="24"/>
        </w:rPr>
        <w:t xml:space="preserve">points despite </w:t>
      </w:r>
      <w:r w:rsidR="0098703C">
        <w:rPr>
          <w:rFonts w:ascii="Times New Roman" w:hAnsi="Times New Roman"/>
          <w:sz w:val="24"/>
          <w:szCs w:val="24"/>
        </w:rPr>
        <w:t xml:space="preserve">of the </w:t>
      </w:r>
      <w:r w:rsidR="001A326F" w:rsidRPr="001A326F">
        <w:rPr>
          <w:rFonts w:ascii="Times New Roman" w:hAnsi="Times New Roman"/>
          <w:sz w:val="24"/>
          <w:szCs w:val="24"/>
        </w:rPr>
        <w:t>uncertainty in the</w:t>
      </w:r>
      <w:r w:rsidR="00124959">
        <w:rPr>
          <w:rFonts w:ascii="Times New Roman" w:hAnsi="Times New Roman"/>
          <w:sz w:val="24"/>
          <w:szCs w:val="24"/>
        </w:rPr>
        <w:t xml:space="preserve"> mathematical model </w:t>
      </w:r>
      <w:r w:rsidR="003266CF">
        <w:rPr>
          <w:rFonts w:ascii="Times New Roman" w:hAnsi="Times New Roman"/>
          <w:sz w:val="24"/>
          <w:szCs w:val="24"/>
        </w:rPr>
        <w:t>and external disturbances</w:t>
      </w:r>
      <w:r w:rsidR="00FD629F">
        <w:rPr>
          <w:rFonts w:ascii="Times New Roman" w:hAnsi="Times New Roman"/>
          <w:sz w:val="24"/>
          <w:szCs w:val="24"/>
        </w:rPr>
        <w:t xml:space="preserve"> o</w:t>
      </w:r>
      <w:r w:rsidR="0098703C">
        <w:rPr>
          <w:rFonts w:ascii="Times New Roman" w:hAnsi="Times New Roman"/>
          <w:sz w:val="24"/>
          <w:szCs w:val="24"/>
        </w:rPr>
        <w:t>f</w:t>
      </w:r>
      <w:r w:rsidR="00FD629F">
        <w:rPr>
          <w:rFonts w:ascii="Times New Roman" w:hAnsi="Times New Roman"/>
          <w:sz w:val="24"/>
          <w:szCs w:val="24"/>
        </w:rPr>
        <w:t xml:space="preserve"> the system</w:t>
      </w:r>
      <w:r w:rsidR="001A326F" w:rsidRPr="001A326F">
        <w:rPr>
          <w:rFonts w:ascii="Times New Roman" w:hAnsi="Times New Roman"/>
          <w:sz w:val="24"/>
          <w:szCs w:val="24"/>
        </w:rPr>
        <w:t>.</w:t>
      </w:r>
      <w:r w:rsidR="001A326F">
        <w:rPr>
          <w:rFonts w:ascii="Times New Roman" w:hAnsi="Times New Roman"/>
          <w:sz w:val="24"/>
          <w:szCs w:val="24"/>
        </w:rPr>
        <w:t xml:space="preserve"> </w:t>
      </w:r>
      <w:r w:rsidR="008D7125" w:rsidRPr="008D7125">
        <w:rPr>
          <w:rFonts w:ascii="Times New Roman" w:hAnsi="Times New Roman"/>
          <w:sz w:val="24"/>
          <w:szCs w:val="24"/>
        </w:rPr>
        <w:t xml:space="preserve">Extremum-seeking control </w:t>
      </w:r>
      <w:r w:rsidR="00B645B3">
        <w:rPr>
          <w:rFonts w:ascii="Times New Roman" w:hAnsi="Times New Roman"/>
          <w:sz w:val="24"/>
          <w:szCs w:val="24"/>
        </w:rPr>
        <w:t>techniques (ESC)</w:t>
      </w:r>
      <w:r w:rsidR="00374A3F">
        <w:rPr>
          <w:rFonts w:ascii="Times New Roman" w:hAnsi="Times New Roman"/>
          <w:sz w:val="24"/>
          <w:szCs w:val="24"/>
        </w:rPr>
        <w:t xml:space="preserve"> are</w:t>
      </w:r>
      <w:r w:rsidR="008D7125" w:rsidRPr="008D7125">
        <w:rPr>
          <w:rFonts w:ascii="Times New Roman" w:hAnsi="Times New Roman"/>
          <w:sz w:val="24"/>
          <w:szCs w:val="24"/>
        </w:rPr>
        <w:t xml:space="preserve"> a class of </w:t>
      </w:r>
      <w:r w:rsidR="00537451">
        <w:rPr>
          <w:rFonts w:ascii="Times New Roman" w:hAnsi="Times New Roman"/>
          <w:sz w:val="24"/>
          <w:szCs w:val="24"/>
        </w:rPr>
        <w:t>real-time optimization tools</w:t>
      </w:r>
      <w:r w:rsidR="008D7125" w:rsidRPr="008D7125">
        <w:rPr>
          <w:rFonts w:ascii="Times New Roman" w:hAnsi="Times New Roman"/>
          <w:sz w:val="24"/>
          <w:szCs w:val="24"/>
        </w:rPr>
        <w:t xml:space="preserve"> aimed </w:t>
      </w:r>
      <w:r w:rsidR="0098703C">
        <w:rPr>
          <w:rFonts w:ascii="Times New Roman" w:hAnsi="Times New Roman"/>
          <w:sz w:val="24"/>
          <w:szCs w:val="24"/>
        </w:rPr>
        <w:t>at</w:t>
      </w:r>
      <w:r w:rsidR="008D7125" w:rsidRPr="008D7125">
        <w:rPr>
          <w:rFonts w:ascii="Times New Roman" w:hAnsi="Times New Roman"/>
          <w:sz w:val="24"/>
          <w:szCs w:val="24"/>
        </w:rPr>
        <w:t xml:space="preserve"> </w:t>
      </w:r>
      <w:r w:rsidR="00374A3F">
        <w:rPr>
          <w:rFonts w:ascii="Times New Roman" w:hAnsi="Times New Roman"/>
          <w:sz w:val="24"/>
          <w:szCs w:val="24"/>
        </w:rPr>
        <w:t>fi</w:t>
      </w:r>
      <w:r w:rsidR="00537451">
        <w:rPr>
          <w:rFonts w:ascii="Times New Roman" w:hAnsi="Times New Roman"/>
          <w:sz w:val="24"/>
          <w:szCs w:val="24"/>
        </w:rPr>
        <w:t>nd</w:t>
      </w:r>
      <w:r w:rsidR="0098703C">
        <w:rPr>
          <w:rFonts w:ascii="Times New Roman" w:hAnsi="Times New Roman"/>
          <w:sz w:val="24"/>
          <w:szCs w:val="24"/>
        </w:rPr>
        <w:t>ing</w:t>
      </w:r>
      <w:r w:rsidR="00537451">
        <w:rPr>
          <w:rFonts w:ascii="Times New Roman" w:hAnsi="Times New Roman"/>
          <w:sz w:val="24"/>
          <w:szCs w:val="24"/>
        </w:rPr>
        <w:t xml:space="preserve"> operating set-points in order to</w:t>
      </w:r>
      <w:r w:rsidR="00374A3F">
        <w:rPr>
          <w:rFonts w:ascii="Times New Roman" w:hAnsi="Times New Roman"/>
          <w:sz w:val="24"/>
          <w:szCs w:val="24"/>
        </w:rPr>
        <w:t xml:space="preserve"> maximize (or minimize) an uncertain objective function</w:t>
      </w:r>
      <w:r w:rsidR="001146FE">
        <w:rPr>
          <w:rFonts w:ascii="Times New Roman" w:hAnsi="Times New Roman"/>
          <w:sz w:val="24"/>
          <w:szCs w:val="24"/>
        </w:rPr>
        <w:t xml:space="preserve"> [</w:t>
      </w:r>
      <w:proofErr w:type="spellStart"/>
      <w:r w:rsidR="001146FE">
        <w:rPr>
          <w:rFonts w:ascii="Times New Roman" w:hAnsi="Times New Roman"/>
          <w:sz w:val="24"/>
          <w:szCs w:val="24"/>
        </w:rPr>
        <w:t>Ariyur</w:t>
      </w:r>
      <w:proofErr w:type="spellEnd"/>
      <w:r w:rsidR="001146FE">
        <w:rPr>
          <w:rFonts w:ascii="Times New Roman" w:hAnsi="Times New Roman"/>
          <w:sz w:val="24"/>
          <w:szCs w:val="24"/>
        </w:rPr>
        <w:t xml:space="preserve"> and</w:t>
      </w:r>
      <w:r w:rsidR="001146FE" w:rsidRPr="001146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146FE" w:rsidRPr="001146FE">
        <w:rPr>
          <w:rFonts w:ascii="Times New Roman" w:hAnsi="Times New Roman"/>
          <w:sz w:val="24"/>
          <w:szCs w:val="24"/>
        </w:rPr>
        <w:t>Krstic</w:t>
      </w:r>
      <w:proofErr w:type="spellEnd"/>
      <w:r w:rsidR="001146FE">
        <w:rPr>
          <w:rFonts w:ascii="Times New Roman" w:hAnsi="Times New Roman"/>
          <w:sz w:val="24"/>
          <w:szCs w:val="24"/>
        </w:rPr>
        <w:t>, 2003</w:t>
      </w:r>
      <w:r w:rsidR="003266CF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3266CF" w:rsidRPr="003266CF">
        <w:rPr>
          <w:rFonts w:ascii="Times New Roman" w:hAnsi="Times New Roman"/>
          <w:sz w:val="24"/>
          <w:szCs w:val="24"/>
        </w:rPr>
        <w:t>Dochain</w:t>
      </w:r>
      <w:proofErr w:type="spellEnd"/>
      <w:r w:rsidR="003266CF">
        <w:rPr>
          <w:rFonts w:ascii="Times New Roman" w:hAnsi="Times New Roman"/>
          <w:sz w:val="24"/>
          <w:szCs w:val="24"/>
        </w:rPr>
        <w:t xml:space="preserve"> et al., 2011</w:t>
      </w:r>
      <w:r w:rsidR="001146FE">
        <w:rPr>
          <w:rFonts w:ascii="Times New Roman" w:hAnsi="Times New Roman"/>
          <w:sz w:val="24"/>
          <w:szCs w:val="24"/>
        </w:rPr>
        <w:t>]</w:t>
      </w:r>
      <w:r w:rsidR="00374A3F">
        <w:rPr>
          <w:rFonts w:ascii="Times New Roman" w:hAnsi="Times New Roman"/>
          <w:sz w:val="24"/>
          <w:szCs w:val="24"/>
        </w:rPr>
        <w:t xml:space="preserve">. </w:t>
      </w:r>
      <w:r w:rsidR="005B1D04">
        <w:rPr>
          <w:rFonts w:ascii="Times New Roman" w:hAnsi="Times New Roman"/>
          <w:sz w:val="24"/>
          <w:szCs w:val="24"/>
        </w:rPr>
        <w:t xml:space="preserve">The design of </w:t>
      </w:r>
      <w:r w:rsidR="005B1D04" w:rsidRPr="00DC2C20">
        <w:rPr>
          <w:rFonts w:ascii="Times New Roman" w:hAnsi="Times New Roman"/>
          <w:sz w:val="24"/>
          <w:szCs w:val="24"/>
        </w:rPr>
        <w:t xml:space="preserve">ESC schemes for the on-line optimization </w:t>
      </w:r>
      <w:r w:rsidR="00374A3F">
        <w:rPr>
          <w:rFonts w:ascii="Times New Roman" w:hAnsi="Times New Roman"/>
          <w:sz w:val="24"/>
          <w:szCs w:val="24"/>
        </w:rPr>
        <w:t>of</w:t>
      </w:r>
      <w:r w:rsidR="005B1D04" w:rsidRPr="00DC2C20">
        <w:rPr>
          <w:rFonts w:ascii="Times New Roman" w:hAnsi="Times New Roman"/>
          <w:sz w:val="24"/>
          <w:szCs w:val="24"/>
        </w:rPr>
        <w:t xml:space="preserve"> the AD process</w:t>
      </w:r>
      <w:r w:rsidR="005B1D04">
        <w:rPr>
          <w:rFonts w:ascii="Times New Roman" w:hAnsi="Times New Roman"/>
          <w:sz w:val="24"/>
          <w:szCs w:val="24"/>
        </w:rPr>
        <w:t xml:space="preserve"> has been reported in</w:t>
      </w:r>
      <w:r w:rsidR="0098703C">
        <w:rPr>
          <w:rFonts w:ascii="Times New Roman" w:hAnsi="Times New Roman"/>
          <w:sz w:val="24"/>
          <w:szCs w:val="24"/>
        </w:rPr>
        <w:t xml:space="preserve"> the</w:t>
      </w:r>
      <w:r w:rsidR="005B1D04">
        <w:rPr>
          <w:rFonts w:ascii="Times New Roman" w:hAnsi="Times New Roman"/>
          <w:sz w:val="24"/>
          <w:szCs w:val="24"/>
        </w:rPr>
        <w:t xml:space="preserve"> </w:t>
      </w:r>
      <w:r w:rsidR="00964F38">
        <w:rPr>
          <w:rFonts w:ascii="Times New Roman" w:hAnsi="Times New Roman"/>
          <w:sz w:val="24"/>
          <w:szCs w:val="24"/>
        </w:rPr>
        <w:t xml:space="preserve">literature </w:t>
      </w:r>
      <w:r w:rsidR="0098703C">
        <w:rPr>
          <w:rFonts w:ascii="Times New Roman" w:hAnsi="Times New Roman"/>
          <w:sz w:val="24"/>
          <w:szCs w:val="24"/>
        </w:rPr>
        <w:t>covering</w:t>
      </w:r>
      <w:r w:rsidR="001C1E44">
        <w:rPr>
          <w:rFonts w:ascii="Times New Roman" w:hAnsi="Times New Roman"/>
          <w:sz w:val="24"/>
          <w:szCs w:val="24"/>
        </w:rPr>
        <w:t xml:space="preserve"> </w:t>
      </w:r>
      <w:r w:rsidR="006C02B3">
        <w:rPr>
          <w:rFonts w:ascii="Times New Roman" w:hAnsi="Times New Roman"/>
          <w:sz w:val="24"/>
          <w:szCs w:val="24"/>
        </w:rPr>
        <w:t>different approaches</w:t>
      </w:r>
      <w:r w:rsidR="003F416C">
        <w:rPr>
          <w:rFonts w:ascii="Times New Roman" w:hAnsi="Times New Roman"/>
          <w:sz w:val="24"/>
          <w:szCs w:val="24"/>
        </w:rPr>
        <w:t xml:space="preserve"> </w:t>
      </w:r>
      <w:r w:rsidR="003F416C" w:rsidRPr="003F416C">
        <w:rPr>
          <w:rFonts w:ascii="Times New Roman" w:hAnsi="Times New Roman"/>
          <w:sz w:val="24"/>
          <w:szCs w:val="24"/>
        </w:rPr>
        <w:t>from conventional perturbation-based ESC to adaptive and sliding mode based schemes</w:t>
      </w:r>
      <w:r w:rsidR="003F416C">
        <w:rPr>
          <w:rFonts w:ascii="Times New Roman" w:hAnsi="Times New Roman"/>
          <w:sz w:val="24"/>
          <w:szCs w:val="24"/>
        </w:rPr>
        <w:t xml:space="preserve"> </w:t>
      </w:r>
      <w:r w:rsidR="00964F38" w:rsidRPr="003F416C">
        <w:rPr>
          <w:rFonts w:ascii="Times New Roman" w:hAnsi="Times New Roman"/>
          <w:sz w:val="24"/>
          <w:szCs w:val="24"/>
          <w:lang w:val="en-US"/>
        </w:rPr>
        <w:t>[</w:t>
      </w:r>
      <w:proofErr w:type="spellStart"/>
      <w:r w:rsidR="0048227B" w:rsidRPr="003F416C">
        <w:rPr>
          <w:rFonts w:ascii="Times New Roman" w:hAnsi="Times New Roman"/>
          <w:sz w:val="24"/>
          <w:szCs w:val="24"/>
          <w:lang w:val="en-US"/>
        </w:rPr>
        <w:t>Barbu</w:t>
      </w:r>
      <w:proofErr w:type="spellEnd"/>
      <w:r w:rsidR="0048227B" w:rsidRPr="003F416C">
        <w:rPr>
          <w:rFonts w:ascii="Times New Roman" w:hAnsi="Times New Roman"/>
          <w:sz w:val="24"/>
          <w:szCs w:val="24"/>
          <w:lang w:val="en-US"/>
        </w:rPr>
        <w:t xml:space="preserve"> et al., 2017; </w:t>
      </w:r>
      <w:proofErr w:type="spellStart"/>
      <w:r w:rsidR="0048227B" w:rsidRPr="003F416C">
        <w:rPr>
          <w:rFonts w:ascii="Times New Roman" w:hAnsi="Times New Roman"/>
          <w:sz w:val="24"/>
          <w:szCs w:val="24"/>
          <w:lang w:val="en-US"/>
        </w:rPr>
        <w:t>Caraman</w:t>
      </w:r>
      <w:proofErr w:type="spellEnd"/>
      <w:r w:rsidR="0048227B" w:rsidRPr="003F416C">
        <w:rPr>
          <w:rFonts w:ascii="Times New Roman" w:hAnsi="Times New Roman"/>
          <w:sz w:val="24"/>
          <w:szCs w:val="24"/>
          <w:lang w:val="en-US"/>
        </w:rPr>
        <w:t xml:space="preserve"> et al., 2017; </w:t>
      </w:r>
      <w:proofErr w:type="spellStart"/>
      <w:r w:rsidR="00964F38" w:rsidRPr="003F416C">
        <w:rPr>
          <w:rFonts w:ascii="Times New Roman" w:hAnsi="Times New Roman"/>
          <w:sz w:val="24"/>
          <w:szCs w:val="24"/>
          <w:lang w:val="en-US"/>
        </w:rPr>
        <w:t>Dochain</w:t>
      </w:r>
      <w:proofErr w:type="spellEnd"/>
      <w:r w:rsidR="00964F38" w:rsidRPr="003F416C">
        <w:rPr>
          <w:rFonts w:ascii="Times New Roman" w:hAnsi="Times New Roman"/>
          <w:sz w:val="24"/>
          <w:szCs w:val="24"/>
          <w:lang w:val="en-US"/>
        </w:rPr>
        <w:t xml:space="preserve"> et al., 2011; </w:t>
      </w:r>
      <w:r w:rsidR="0048227B" w:rsidRPr="003F416C">
        <w:rPr>
          <w:rFonts w:ascii="Times New Roman" w:hAnsi="Times New Roman"/>
          <w:sz w:val="24"/>
          <w:szCs w:val="24"/>
          <w:lang w:val="en-US"/>
        </w:rPr>
        <w:t xml:space="preserve">Lara-Cisneros et al., 2015; </w:t>
      </w:r>
      <w:proofErr w:type="spellStart"/>
      <w:r w:rsidR="0048227B" w:rsidRPr="003F416C">
        <w:rPr>
          <w:rFonts w:ascii="Times New Roman" w:hAnsi="Times New Roman"/>
          <w:sz w:val="24"/>
          <w:szCs w:val="24"/>
          <w:lang w:val="en-US"/>
        </w:rPr>
        <w:t>Meraz</w:t>
      </w:r>
      <w:proofErr w:type="spellEnd"/>
      <w:r w:rsidR="0048227B" w:rsidRPr="003F416C">
        <w:rPr>
          <w:rFonts w:ascii="Times New Roman" w:hAnsi="Times New Roman"/>
          <w:sz w:val="24"/>
          <w:szCs w:val="24"/>
          <w:lang w:val="en-US"/>
        </w:rPr>
        <w:t xml:space="preserve"> et al., 2016; </w:t>
      </w:r>
      <w:r w:rsidR="00964F38" w:rsidRPr="003F416C">
        <w:rPr>
          <w:rFonts w:ascii="Times New Roman" w:hAnsi="Times New Roman"/>
          <w:sz w:val="24"/>
          <w:szCs w:val="24"/>
          <w:lang w:val="en-US"/>
        </w:rPr>
        <w:t>Wang et al., 1999</w:t>
      </w:r>
      <w:r w:rsidR="005B1D04" w:rsidRPr="003F416C">
        <w:rPr>
          <w:rFonts w:ascii="Times New Roman" w:hAnsi="Times New Roman"/>
          <w:sz w:val="24"/>
          <w:szCs w:val="24"/>
          <w:lang w:val="en-US"/>
        </w:rPr>
        <w:t xml:space="preserve">]. </w:t>
      </w:r>
      <w:r w:rsidR="00B645B3">
        <w:rPr>
          <w:rFonts w:ascii="Times New Roman" w:hAnsi="Times New Roman"/>
          <w:sz w:val="24"/>
          <w:szCs w:val="24"/>
        </w:rPr>
        <w:t>However</w:t>
      </w:r>
      <w:r w:rsidR="005D35FA" w:rsidRPr="003F416C">
        <w:rPr>
          <w:rFonts w:ascii="Times New Roman" w:hAnsi="Times New Roman"/>
          <w:sz w:val="24"/>
          <w:szCs w:val="24"/>
        </w:rPr>
        <w:t>,</w:t>
      </w:r>
      <w:r w:rsidR="00B645B3">
        <w:rPr>
          <w:rFonts w:ascii="Times New Roman" w:hAnsi="Times New Roman"/>
          <w:sz w:val="24"/>
          <w:szCs w:val="24"/>
        </w:rPr>
        <w:t xml:space="preserve"> a</w:t>
      </w:r>
      <w:r w:rsidR="005B1D04" w:rsidRPr="005B1D04">
        <w:rPr>
          <w:rFonts w:ascii="Times New Roman" w:hAnsi="Times New Roman"/>
          <w:sz w:val="24"/>
          <w:szCs w:val="24"/>
        </w:rPr>
        <w:t xml:space="preserve"> common drawback in the implementation of</w:t>
      </w:r>
      <w:r w:rsidR="003F416C">
        <w:rPr>
          <w:rFonts w:ascii="Times New Roman" w:hAnsi="Times New Roman"/>
          <w:sz w:val="24"/>
          <w:szCs w:val="24"/>
        </w:rPr>
        <w:t xml:space="preserve"> existing</w:t>
      </w:r>
      <w:r w:rsidR="006C02B3">
        <w:rPr>
          <w:rFonts w:ascii="Times New Roman" w:hAnsi="Times New Roman"/>
          <w:sz w:val="24"/>
          <w:szCs w:val="24"/>
        </w:rPr>
        <w:t xml:space="preserve"> </w:t>
      </w:r>
      <w:r w:rsidR="005B1D04" w:rsidRPr="005B1D04">
        <w:rPr>
          <w:rFonts w:ascii="Times New Roman" w:hAnsi="Times New Roman"/>
          <w:sz w:val="24"/>
          <w:szCs w:val="24"/>
        </w:rPr>
        <w:t xml:space="preserve">ESC </w:t>
      </w:r>
      <w:r w:rsidR="003F416C">
        <w:rPr>
          <w:rFonts w:ascii="Times New Roman" w:hAnsi="Times New Roman"/>
          <w:sz w:val="24"/>
          <w:szCs w:val="24"/>
        </w:rPr>
        <w:t xml:space="preserve">schemes </w:t>
      </w:r>
      <w:r w:rsidR="005B1D04" w:rsidRPr="005B1D04">
        <w:rPr>
          <w:rFonts w:ascii="Times New Roman" w:hAnsi="Times New Roman"/>
          <w:sz w:val="24"/>
          <w:szCs w:val="24"/>
        </w:rPr>
        <w:t xml:space="preserve">is the excessive </w:t>
      </w:r>
      <w:r w:rsidR="00B645B3">
        <w:rPr>
          <w:rFonts w:ascii="Times New Roman" w:hAnsi="Times New Roman"/>
          <w:sz w:val="24"/>
          <w:szCs w:val="24"/>
        </w:rPr>
        <w:t>oscillations</w:t>
      </w:r>
      <w:r w:rsidR="00FD629F">
        <w:rPr>
          <w:rFonts w:ascii="Times New Roman" w:hAnsi="Times New Roman"/>
          <w:sz w:val="24"/>
          <w:szCs w:val="24"/>
        </w:rPr>
        <w:t xml:space="preserve"> in the controlled system associated</w:t>
      </w:r>
      <w:r w:rsidR="005B1D04" w:rsidRPr="005B1D04">
        <w:rPr>
          <w:rFonts w:ascii="Times New Roman" w:hAnsi="Times New Roman"/>
          <w:sz w:val="24"/>
          <w:szCs w:val="24"/>
        </w:rPr>
        <w:t xml:space="preserve"> with supplementar</w:t>
      </w:r>
      <w:r w:rsidR="00F435B1">
        <w:rPr>
          <w:rFonts w:ascii="Times New Roman" w:hAnsi="Times New Roman"/>
          <w:sz w:val="24"/>
          <w:szCs w:val="24"/>
        </w:rPr>
        <w:t>y effort of the command action (control inp</w:t>
      </w:r>
      <w:r w:rsidR="00124959">
        <w:rPr>
          <w:rFonts w:ascii="Times New Roman" w:hAnsi="Times New Roman"/>
          <w:sz w:val="24"/>
          <w:szCs w:val="24"/>
        </w:rPr>
        <w:t>ut) and the actuator elements</w:t>
      </w:r>
      <w:r w:rsidR="00B645B3">
        <w:rPr>
          <w:rFonts w:ascii="Times New Roman" w:hAnsi="Times New Roman"/>
          <w:sz w:val="24"/>
          <w:szCs w:val="24"/>
        </w:rPr>
        <w:t xml:space="preserve"> like valves and pumps of</w:t>
      </w:r>
      <w:r w:rsidR="00F435B1">
        <w:rPr>
          <w:rFonts w:ascii="Times New Roman" w:hAnsi="Times New Roman"/>
          <w:sz w:val="24"/>
          <w:szCs w:val="24"/>
        </w:rPr>
        <w:t xml:space="preserve"> the process</w:t>
      </w:r>
      <w:r w:rsidR="005B1D04" w:rsidRPr="005B1D04">
        <w:rPr>
          <w:rFonts w:ascii="Times New Roman" w:hAnsi="Times New Roman"/>
          <w:sz w:val="24"/>
          <w:szCs w:val="24"/>
        </w:rPr>
        <w:t>.</w:t>
      </w:r>
      <w:r w:rsidR="005B1D04">
        <w:rPr>
          <w:rFonts w:ascii="Times New Roman" w:hAnsi="Times New Roman"/>
          <w:sz w:val="24"/>
          <w:szCs w:val="24"/>
        </w:rPr>
        <w:t xml:space="preserve"> </w:t>
      </w:r>
    </w:p>
    <w:p w14:paraId="038F5B4D" w14:textId="77777777" w:rsidR="00941211" w:rsidRPr="00941211" w:rsidRDefault="00B645B3" w:rsidP="008D4943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In this </w:t>
      </w:r>
      <w:proofErr w:type="gramStart"/>
      <w:r>
        <w:rPr>
          <w:rFonts w:ascii="Times New Roman" w:hAnsi="Times New Roman"/>
          <w:bCs/>
          <w:sz w:val="24"/>
          <w:szCs w:val="24"/>
        </w:rPr>
        <w:t>paper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a model</w:t>
      </w:r>
      <w:r w:rsidR="00215BDB" w:rsidRPr="00215BDB">
        <w:rPr>
          <w:rFonts w:ascii="Times New Roman" w:hAnsi="Times New Roman"/>
          <w:bCs/>
          <w:sz w:val="24"/>
          <w:szCs w:val="24"/>
        </w:rPr>
        <w:t xml:space="preserve">-based ESC scheme </w:t>
      </w:r>
      <w:r w:rsidR="0098703C">
        <w:rPr>
          <w:rFonts w:ascii="Times New Roman" w:hAnsi="Times New Roman"/>
          <w:bCs/>
          <w:sz w:val="24"/>
          <w:szCs w:val="24"/>
        </w:rPr>
        <w:t xml:space="preserve">is </w:t>
      </w:r>
      <w:r w:rsidR="00537451">
        <w:rPr>
          <w:rFonts w:ascii="Times New Roman" w:hAnsi="Times New Roman"/>
          <w:bCs/>
          <w:sz w:val="24"/>
          <w:szCs w:val="24"/>
        </w:rPr>
        <w:t>designed for</w:t>
      </w:r>
      <w:r w:rsidR="00215BDB" w:rsidRPr="004D4E73">
        <w:rPr>
          <w:rFonts w:ascii="Times New Roman" w:hAnsi="Times New Roman"/>
          <w:bCs/>
          <w:sz w:val="24"/>
          <w:szCs w:val="24"/>
        </w:rPr>
        <w:t xml:space="preserve"> </w:t>
      </w:r>
      <w:r w:rsidR="005D35FA">
        <w:rPr>
          <w:rFonts w:ascii="Times New Roman" w:hAnsi="Times New Roman"/>
          <w:bCs/>
          <w:sz w:val="24"/>
          <w:szCs w:val="24"/>
        </w:rPr>
        <w:t xml:space="preserve">the </w:t>
      </w:r>
      <w:r w:rsidR="00537451">
        <w:rPr>
          <w:rFonts w:ascii="Times New Roman" w:hAnsi="Times New Roman"/>
          <w:bCs/>
          <w:sz w:val="24"/>
          <w:szCs w:val="24"/>
        </w:rPr>
        <w:t>real-time</w:t>
      </w:r>
      <w:r w:rsidR="00215BDB" w:rsidRPr="00215BDB">
        <w:rPr>
          <w:rFonts w:ascii="Times New Roman" w:hAnsi="Times New Roman"/>
          <w:bCs/>
          <w:sz w:val="24"/>
          <w:szCs w:val="24"/>
        </w:rPr>
        <w:t xml:space="preserve"> optimi</w:t>
      </w:r>
      <w:r w:rsidR="003266CF">
        <w:rPr>
          <w:rFonts w:ascii="Times New Roman" w:hAnsi="Times New Roman"/>
          <w:bCs/>
          <w:sz w:val="24"/>
          <w:szCs w:val="24"/>
        </w:rPr>
        <w:t>zation of</w:t>
      </w:r>
      <w:r w:rsidR="00215BD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8703C">
        <w:rPr>
          <w:rFonts w:ascii="Times New Roman" w:hAnsi="Times New Roman"/>
          <w:bCs/>
          <w:sz w:val="24"/>
          <w:szCs w:val="24"/>
        </w:rPr>
        <w:t>bio</w:t>
      </w:r>
      <w:r w:rsidR="00215BDB">
        <w:rPr>
          <w:rFonts w:ascii="Times New Roman" w:hAnsi="Times New Roman"/>
          <w:bCs/>
          <w:sz w:val="24"/>
          <w:szCs w:val="24"/>
        </w:rPr>
        <w:t>methane</w:t>
      </w:r>
      <w:proofErr w:type="spellEnd"/>
      <w:r w:rsidR="00215BDB">
        <w:rPr>
          <w:rFonts w:ascii="Times New Roman" w:hAnsi="Times New Roman"/>
          <w:bCs/>
          <w:sz w:val="24"/>
          <w:szCs w:val="24"/>
        </w:rPr>
        <w:t xml:space="preserve"> production</w:t>
      </w:r>
      <w:r w:rsidR="00215BDB" w:rsidRPr="00215BDB">
        <w:rPr>
          <w:rFonts w:ascii="Times New Roman" w:hAnsi="Times New Roman"/>
          <w:bCs/>
          <w:sz w:val="24"/>
          <w:szCs w:val="24"/>
        </w:rPr>
        <w:t xml:space="preserve"> in </w:t>
      </w:r>
      <w:r>
        <w:rPr>
          <w:rFonts w:ascii="Times New Roman" w:hAnsi="Times New Roman"/>
          <w:bCs/>
          <w:sz w:val="24"/>
          <w:szCs w:val="24"/>
        </w:rPr>
        <w:t xml:space="preserve">continuous </w:t>
      </w:r>
      <w:r w:rsidR="00215BDB" w:rsidRPr="00215BDB">
        <w:rPr>
          <w:rFonts w:ascii="Times New Roman" w:hAnsi="Times New Roman"/>
          <w:bCs/>
          <w:sz w:val="24"/>
          <w:szCs w:val="24"/>
        </w:rPr>
        <w:t>AD process.</w:t>
      </w:r>
      <w:r w:rsidR="00215BDB">
        <w:rPr>
          <w:rFonts w:ascii="Times New Roman" w:hAnsi="Times New Roman"/>
          <w:bCs/>
          <w:sz w:val="24"/>
          <w:szCs w:val="24"/>
        </w:rPr>
        <w:t xml:space="preserve"> </w:t>
      </w:r>
      <w:r w:rsidR="00215BDB" w:rsidRPr="00215BDB">
        <w:rPr>
          <w:rFonts w:ascii="Times New Roman" w:hAnsi="Times New Roman"/>
          <w:bCs/>
          <w:sz w:val="24"/>
          <w:szCs w:val="24"/>
        </w:rPr>
        <w:t>The cont</w:t>
      </w:r>
      <w:r w:rsidR="008141DC">
        <w:rPr>
          <w:rFonts w:ascii="Times New Roman" w:hAnsi="Times New Roman"/>
          <w:bCs/>
          <w:sz w:val="24"/>
          <w:szCs w:val="24"/>
        </w:rPr>
        <w:t>roller</w:t>
      </w:r>
      <w:r w:rsidR="00215BDB" w:rsidRPr="00215BDB">
        <w:rPr>
          <w:rFonts w:ascii="Times New Roman" w:hAnsi="Times New Roman"/>
          <w:bCs/>
          <w:sz w:val="24"/>
          <w:szCs w:val="24"/>
        </w:rPr>
        <w:t xml:space="preserve"> is based on </w:t>
      </w:r>
      <w:r w:rsidR="0098703C">
        <w:rPr>
          <w:rFonts w:ascii="Times New Roman" w:hAnsi="Times New Roman"/>
          <w:bCs/>
          <w:sz w:val="24"/>
          <w:szCs w:val="24"/>
        </w:rPr>
        <w:t xml:space="preserve">a </w:t>
      </w:r>
      <w:r w:rsidR="00215BDB" w:rsidRPr="00215BDB">
        <w:rPr>
          <w:rFonts w:ascii="Times New Roman" w:hAnsi="Times New Roman"/>
          <w:bCs/>
          <w:sz w:val="24"/>
          <w:szCs w:val="24"/>
        </w:rPr>
        <w:t>model</w:t>
      </w:r>
      <w:r w:rsidR="00215BDB">
        <w:rPr>
          <w:rFonts w:ascii="Times New Roman" w:hAnsi="Times New Roman"/>
          <w:bCs/>
          <w:sz w:val="24"/>
          <w:szCs w:val="24"/>
        </w:rPr>
        <w:t>l</w:t>
      </w:r>
      <w:r w:rsidR="00215BDB" w:rsidRPr="00215BDB">
        <w:rPr>
          <w:rFonts w:ascii="Times New Roman" w:hAnsi="Times New Roman"/>
          <w:bCs/>
          <w:sz w:val="24"/>
          <w:szCs w:val="24"/>
        </w:rPr>
        <w:t xml:space="preserve">ing error estimation technique coupled with a first-order gradient estimator. </w:t>
      </w:r>
      <w:r w:rsidR="00537451">
        <w:rPr>
          <w:rFonts w:ascii="Times New Roman" w:hAnsi="Times New Roman"/>
          <w:bCs/>
          <w:sz w:val="24"/>
          <w:szCs w:val="24"/>
        </w:rPr>
        <w:t>Unlike previous ESC approaches</w:t>
      </w:r>
      <w:r w:rsidR="00056022" w:rsidRPr="00056022">
        <w:rPr>
          <w:rFonts w:ascii="Times New Roman" w:hAnsi="Times New Roman"/>
          <w:bCs/>
          <w:sz w:val="24"/>
          <w:szCs w:val="24"/>
        </w:rPr>
        <w:t xml:space="preserve"> the propos</w:t>
      </w:r>
      <w:r w:rsidR="00133275">
        <w:rPr>
          <w:rFonts w:ascii="Times New Roman" w:hAnsi="Times New Roman"/>
          <w:bCs/>
          <w:sz w:val="24"/>
          <w:szCs w:val="24"/>
        </w:rPr>
        <w:t>ed controller</w:t>
      </w:r>
      <w:r w:rsidR="00056022">
        <w:rPr>
          <w:rFonts w:ascii="Times New Roman" w:hAnsi="Times New Roman"/>
          <w:bCs/>
          <w:sz w:val="24"/>
          <w:szCs w:val="24"/>
        </w:rPr>
        <w:t xml:space="preserve"> </w:t>
      </w:r>
      <w:r w:rsidR="00537451">
        <w:rPr>
          <w:rFonts w:ascii="Times New Roman" w:hAnsi="Times New Roman"/>
          <w:bCs/>
          <w:sz w:val="24"/>
          <w:szCs w:val="24"/>
        </w:rPr>
        <w:t>consist</w:t>
      </w:r>
      <w:r w:rsidR="0098703C">
        <w:rPr>
          <w:rFonts w:ascii="Times New Roman" w:hAnsi="Times New Roman"/>
          <w:bCs/>
          <w:sz w:val="24"/>
          <w:szCs w:val="24"/>
        </w:rPr>
        <w:t>s</w:t>
      </w:r>
      <w:r w:rsidR="00537451">
        <w:rPr>
          <w:rFonts w:ascii="Times New Roman" w:hAnsi="Times New Roman"/>
          <w:bCs/>
          <w:sz w:val="24"/>
          <w:szCs w:val="24"/>
        </w:rPr>
        <w:t xml:space="preserve"> of</w:t>
      </w:r>
      <w:r w:rsidR="00056022">
        <w:rPr>
          <w:rFonts w:ascii="Times New Roman" w:hAnsi="Times New Roman"/>
          <w:bCs/>
          <w:sz w:val="24"/>
          <w:szCs w:val="24"/>
        </w:rPr>
        <w:t xml:space="preserve"> a </w:t>
      </w:r>
      <w:r w:rsidR="00056022" w:rsidRPr="00056022">
        <w:rPr>
          <w:rFonts w:ascii="Times New Roman" w:hAnsi="Times New Roman"/>
          <w:bCs/>
          <w:sz w:val="24"/>
          <w:szCs w:val="24"/>
        </w:rPr>
        <w:t>dyn</w:t>
      </w:r>
      <w:r w:rsidR="00537451">
        <w:rPr>
          <w:rFonts w:ascii="Times New Roman" w:hAnsi="Times New Roman"/>
          <w:bCs/>
          <w:sz w:val="24"/>
          <w:szCs w:val="24"/>
        </w:rPr>
        <w:t>amic</w:t>
      </w:r>
      <w:r w:rsidR="0098703C">
        <w:rPr>
          <w:rFonts w:ascii="Times New Roman" w:hAnsi="Times New Roman"/>
          <w:bCs/>
          <w:sz w:val="24"/>
          <w:szCs w:val="24"/>
        </w:rPr>
        <w:t>al</w:t>
      </w:r>
      <w:r w:rsidR="00537451">
        <w:rPr>
          <w:rFonts w:ascii="Times New Roman" w:hAnsi="Times New Roman"/>
          <w:bCs/>
          <w:sz w:val="24"/>
          <w:szCs w:val="24"/>
        </w:rPr>
        <w:t xml:space="preserve"> uncertain estim</w:t>
      </w:r>
      <w:r w:rsidR="009D3086">
        <w:rPr>
          <w:rFonts w:ascii="Times New Roman" w:hAnsi="Times New Roman"/>
          <w:bCs/>
          <w:sz w:val="24"/>
          <w:szCs w:val="24"/>
        </w:rPr>
        <w:t>ator</w:t>
      </w:r>
      <w:r w:rsidR="00056022" w:rsidRPr="00056022">
        <w:rPr>
          <w:rFonts w:ascii="Times New Roman" w:hAnsi="Times New Roman"/>
          <w:bCs/>
          <w:sz w:val="24"/>
          <w:szCs w:val="24"/>
        </w:rPr>
        <w:t xml:space="preserve"> that</w:t>
      </w:r>
      <w:r w:rsidR="00537451">
        <w:rPr>
          <w:rFonts w:ascii="Times New Roman" w:hAnsi="Times New Roman"/>
          <w:bCs/>
          <w:sz w:val="24"/>
          <w:szCs w:val="24"/>
        </w:rPr>
        <w:t xml:space="preserve"> computes unknown terms </w:t>
      </w:r>
      <w:r w:rsidR="0098703C">
        <w:rPr>
          <w:rFonts w:ascii="Times New Roman" w:hAnsi="Times New Roman"/>
          <w:bCs/>
          <w:sz w:val="24"/>
          <w:szCs w:val="24"/>
        </w:rPr>
        <w:t>ensuring</w:t>
      </w:r>
      <w:r w:rsidR="00FD629F">
        <w:rPr>
          <w:rFonts w:ascii="Times New Roman" w:hAnsi="Times New Roman"/>
          <w:bCs/>
          <w:sz w:val="24"/>
          <w:szCs w:val="24"/>
        </w:rPr>
        <w:t xml:space="preserve"> robustness for</w:t>
      </w:r>
      <w:r w:rsidR="009D3086">
        <w:rPr>
          <w:rFonts w:ascii="Times New Roman" w:hAnsi="Times New Roman"/>
          <w:bCs/>
          <w:sz w:val="24"/>
          <w:szCs w:val="24"/>
        </w:rPr>
        <w:t xml:space="preserve"> the controlled system</w:t>
      </w:r>
      <w:r w:rsidR="00056022" w:rsidRPr="00056022">
        <w:rPr>
          <w:rFonts w:ascii="Times New Roman" w:hAnsi="Times New Roman"/>
          <w:bCs/>
          <w:sz w:val="24"/>
          <w:szCs w:val="24"/>
        </w:rPr>
        <w:t xml:space="preserve"> despite </w:t>
      </w:r>
      <w:proofErr w:type="spellStart"/>
      <w:r w:rsidR="00056022" w:rsidRPr="00056022">
        <w:rPr>
          <w:rFonts w:ascii="Times New Roman" w:hAnsi="Times New Roman"/>
          <w:bCs/>
          <w:sz w:val="24"/>
          <w:szCs w:val="24"/>
        </w:rPr>
        <w:t>unmodel</w:t>
      </w:r>
      <w:r w:rsidR="0098703C">
        <w:rPr>
          <w:rFonts w:ascii="Times New Roman" w:hAnsi="Times New Roman"/>
          <w:bCs/>
          <w:sz w:val="24"/>
          <w:szCs w:val="24"/>
        </w:rPr>
        <w:t>l</w:t>
      </w:r>
      <w:r w:rsidR="00056022" w:rsidRPr="00056022">
        <w:rPr>
          <w:rFonts w:ascii="Times New Roman" w:hAnsi="Times New Roman"/>
          <w:bCs/>
          <w:sz w:val="24"/>
          <w:szCs w:val="24"/>
        </w:rPr>
        <w:t>ed</w:t>
      </w:r>
      <w:proofErr w:type="spellEnd"/>
      <w:r w:rsidR="00056022" w:rsidRPr="00056022">
        <w:rPr>
          <w:rFonts w:ascii="Times New Roman" w:hAnsi="Times New Roman"/>
          <w:bCs/>
          <w:sz w:val="24"/>
          <w:szCs w:val="24"/>
        </w:rPr>
        <w:t xml:space="preserve"> dynamics and external</w:t>
      </w:r>
      <w:r w:rsidR="00133275">
        <w:rPr>
          <w:rFonts w:ascii="Times New Roman" w:hAnsi="Times New Roman"/>
          <w:bCs/>
          <w:sz w:val="24"/>
          <w:szCs w:val="24"/>
        </w:rPr>
        <w:t xml:space="preserve"> </w:t>
      </w:r>
      <w:r w:rsidR="0098703C">
        <w:rPr>
          <w:rFonts w:ascii="Times New Roman" w:hAnsi="Times New Roman"/>
          <w:bCs/>
          <w:sz w:val="24"/>
          <w:szCs w:val="24"/>
        </w:rPr>
        <w:t xml:space="preserve">disturbances, and does not make use of </w:t>
      </w:r>
      <w:r w:rsidR="00056022" w:rsidRPr="00056022">
        <w:rPr>
          <w:rFonts w:ascii="Times New Roman" w:hAnsi="Times New Roman"/>
          <w:bCs/>
          <w:sz w:val="24"/>
          <w:szCs w:val="24"/>
        </w:rPr>
        <w:t>continuous perturbation signals for</w:t>
      </w:r>
      <w:r w:rsidR="00056022">
        <w:rPr>
          <w:rFonts w:ascii="Times New Roman" w:hAnsi="Times New Roman"/>
          <w:bCs/>
          <w:sz w:val="24"/>
          <w:szCs w:val="24"/>
        </w:rPr>
        <w:t xml:space="preserve"> </w:t>
      </w:r>
      <w:r w:rsidR="00056022" w:rsidRPr="00056022">
        <w:rPr>
          <w:rFonts w:ascii="Times New Roman" w:hAnsi="Times New Roman"/>
          <w:bCs/>
          <w:sz w:val="24"/>
          <w:szCs w:val="24"/>
        </w:rPr>
        <w:t>achi</w:t>
      </w:r>
      <w:r w:rsidR="009D3086">
        <w:rPr>
          <w:rFonts w:ascii="Times New Roman" w:hAnsi="Times New Roman"/>
          <w:bCs/>
          <w:sz w:val="24"/>
          <w:szCs w:val="24"/>
        </w:rPr>
        <w:t>eving closed-loop convergence around</w:t>
      </w:r>
      <w:r w:rsidR="00056022" w:rsidRPr="00056022">
        <w:rPr>
          <w:rFonts w:ascii="Times New Roman" w:hAnsi="Times New Roman"/>
          <w:bCs/>
          <w:sz w:val="24"/>
          <w:szCs w:val="24"/>
        </w:rPr>
        <w:t xml:space="preserve"> the optimal </w:t>
      </w:r>
      <w:r w:rsidR="009D3086">
        <w:rPr>
          <w:rFonts w:ascii="Times New Roman" w:hAnsi="Times New Roman"/>
          <w:bCs/>
          <w:sz w:val="24"/>
          <w:szCs w:val="24"/>
        </w:rPr>
        <w:t xml:space="preserve">operating </w:t>
      </w:r>
      <w:r w:rsidR="00056022" w:rsidRPr="00056022">
        <w:rPr>
          <w:rFonts w:ascii="Times New Roman" w:hAnsi="Times New Roman"/>
          <w:bCs/>
          <w:sz w:val="24"/>
          <w:szCs w:val="24"/>
        </w:rPr>
        <w:t>conditions.</w:t>
      </w:r>
      <w:r w:rsidR="00056022">
        <w:rPr>
          <w:rFonts w:ascii="Times New Roman" w:hAnsi="Times New Roman"/>
          <w:bCs/>
          <w:sz w:val="24"/>
          <w:szCs w:val="24"/>
        </w:rPr>
        <w:t xml:space="preserve"> </w:t>
      </w:r>
      <w:r w:rsidR="001F7575" w:rsidRPr="001F7575">
        <w:rPr>
          <w:rFonts w:ascii="Times New Roman" w:hAnsi="Times New Roman"/>
          <w:bCs/>
          <w:sz w:val="24"/>
          <w:szCs w:val="24"/>
        </w:rPr>
        <w:t xml:space="preserve">In the rest of the paper the control design methodology is presented and </w:t>
      </w:r>
      <w:r w:rsidR="00133275">
        <w:rPr>
          <w:rFonts w:ascii="Times New Roman" w:hAnsi="Times New Roman"/>
          <w:bCs/>
          <w:sz w:val="24"/>
          <w:szCs w:val="24"/>
        </w:rPr>
        <w:t>numerical simulations illustrate</w:t>
      </w:r>
      <w:r w:rsidR="001F7575" w:rsidRPr="001F7575">
        <w:rPr>
          <w:rFonts w:ascii="Times New Roman" w:hAnsi="Times New Roman"/>
          <w:bCs/>
          <w:sz w:val="24"/>
          <w:szCs w:val="24"/>
        </w:rPr>
        <w:t xml:space="preserve"> the performance of the proposed ESC scheme</w:t>
      </w:r>
      <w:r w:rsidR="00177012">
        <w:rPr>
          <w:rFonts w:ascii="Times New Roman" w:hAnsi="Times New Roman"/>
          <w:bCs/>
          <w:sz w:val="24"/>
          <w:szCs w:val="24"/>
        </w:rPr>
        <w:t xml:space="preserve"> and compare</w:t>
      </w:r>
      <w:r w:rsidR="00FD629F">
        <w:rPr>
          <w:rFonts w:ascii="Times New Roman" w:hAnsi="Times New Roman"/>
          <w:bCs/>
          <w:sz w:val="24"/>
          <w:szCs w:val="24"/>
        </w:rPr>
        <w:t xml:space="preserve"> it with</w:t>
      </w:r>
      <w:r w:rsidR="00FD629F">
        <w:t xml:space="preserve"> </w:t>
      </w:r>
      <w:r w:rsidR="00FD629F" w:rsidRPr="00FD629F">
        <w:rPr>
          <w:rFonts w:ascii="Times New Roman" w:hAnsi="Times New Roman"/>
          <w:bCs/>
          <w:sz w:val="24"/>
          <w:szCs w:val="24"/>
        </w:rPr>
        <w:t>traditional perturbation-based and sliding mode based approaches</w:t>
      </w:r>
      <w:r w:rsidR="001F7575" w:rsidRPr="001F7575">
        <w:rPr>
          <w:rFonts w:ascii="Times New Roman" w:hAnsi="Times New Roman"/>
          <w:bCs/>
          <w:sz w:val="24"/>
          <w:szCs w:val="24"/>
        </w:rPr>
        <w:t>.</w:t>
      </w:r>
    </w:p>
    <w:p w14:paraId="2DAE4836" w14:textId="77777777" w:rsidR="00056022" w:rsidRPr="005D35FA" w:rsidRDefault="00056022" w:rsidP="008D4943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b/>
          <w:bCs/>
          <w:color w:val="4F81BD" w:themeColor="accent1"/>
          <w:sz w:val="24"/>
          <w:szCs w:val="24"/>
        </w:rPr>
      </w:pPr>
    </w:p>
    <w:p w14:paraId="121512C4" w14:textId="77777777" w:rsidR="008D4943" w:rsidRDefault="003A4226" w:rsidP="008D4943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Controller D</w:t>
      </w:r>
      <w:r w:rsidR="001F7575">
        <w:rPr>
          <w:rFonts w:ascii="Times New Roman" w:hAnsi="Times New Roman"/>
          <w:b/>
          <w:bCs/>
          <w:sz w:val="24"/>
          <w:szCs w:val="24"/>
        </w:rPr>
        <w:t>esign</w:t>
      </w:r>
      <w:r w:rsidR="005D35F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D7DB4BB" w14:textId="77777777" w:rsidR="00DD3F33" w:rsidRDefault="001F7575" w:rsidP="00614469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w:r w:rsidRPr="001F7575">
        <w:rPr>
          <w:rFonts w:ascii="Times New Roman" w:hAnsi="Times New Roman"/>
          <w:sz w:val="24"/>
          <w:szCs w:val="24"/>
        </w:rPr>
        <w:t xml:space="preserve">The control objective </w:t>
      </w:r>
      <w:r w:rsidRPr="004D4E73">
        <w:rPr>
          <w:rFonts w:ascii="Times New Roman" w:hAnsi="Times New Roman"/>
          <w:sz w:val="24"/>
          <w:szCs w:val="24"/>
        </w:rPr>
        <w:t>consider</w:t>
      </w:r>
      <w:r w:rsidR="00ED55E1" w:rsidRPr="004D4E73">
        <w:rPr>
          <w:rFonts w:ascii="Times New Roman" w:hAnsi="Times New Roman"/>
          <w:sz w:val="24"/>
          <w:szCs w:val="24"/>
        </w:rPr>
        <w:t>ed</w:t>
      </w:r>
      <w:r w:rsidRPr="001F7575">
        <w:rPr>
          <w:rFonts w:ascii="Times New Roman" w:hAnsi="Times New Roman"/>
          <w:sz w:val="24"/>
          <w:szCs w:val="24"/>
        </w:rPr>
        <w:t xml:space="preserve"> in this work is to keep the </w:t>
      </w:r>
      <w:r w:rsidR="00CF723C">
        <w:rPr>
          <w:rFonts w:ascii="Times New Roman" w:hAnsi="Times New Roman"/>
          <w:sz w:val="24"/>
          <w:szCs w:val="24"/>
        </w:rPr>
        <w:t>VFA</w:t>
      </w:r>
      <w:r w:rsidR="00374A3F">
        <w:rPr>
          <w:rFonts w:ascii="Times New Roman" w:hAnsi="Times New Roman"/>
          <w:sz w:val="24"/>
          <w:szCs w:val="24"/>
        </w:rPr>
        <w:t xml:space="preserve">s concentration close to </w:t>
      </w:r>
      <w:r w:rsidR="00990F31">
        <w:rPr>
          <w:rFonts w:ascii="Times New Roman" w:hAnsi="Times New Roman"/>
          <w:sz w:val="24"/>
          <w:szCs w:val="24"/>
        </w:rPr>
        <w:t>an</w:t>
      </w:r>
      <w:r w:rsidR="00AE5AF1">
        <w:rPr>
          <w:rFonts w:ascii="Times New Roman" w:hAnsi="Times New Roman"/>
          <w:sz w:val="24"/>
          <w:szCs w:val="24"/>
        </w:rPr>
        <w:t xml:space="preserve"> optimal </w:t>
      </w:r>
      <w:r w:rsidR="0021355F">
        <w:rPr>
          <w:rFonts w:ascii="Times New Roman" w:hAnsi="Times New Roman"/>
          <w:sz w:val="24"/>
          <w:szCs w:val="24"/>
        </w:rPr>
        <w:t xml:space="preserve">unknown </w:t>
      </w:r>
      <w:r w:rsidR="00AE5AF1">
        <w:rPr>
          <w:rFonts w:ascii="Times New Roman" w:hAnsi="Times New Roman"/>
          <w:sz w:val="24"/>
          <w:szCs w:val="24"/>
        </w:rPr>
        <w:t>value while</w:t>
      </w:r>
      <w:r w:rsidRPr="001F7575">
        <w:rPr>
          <w:rFonts w:ascii="Times New Roman" w:hAnsi="Times New Roman"/>
          <w:sz w:val="24"/>
          <w:szCs w:val="24"/>
        </w:rPr>
        <w:t xml:space="preserve"> the methane production</w:t>
      </w:r>
      <w:r w:rsidR="00AE5AF1">
        <w:rPr>
          <w:rFonts w:ascii="Times New Roman" w:hAnsi="Times New Roman"/>
          <w:sz w:val="24"/>
          <w:szCs w:val="24"/>
        </w:rPr>
        <w:t xml:space="preserve"> </w:t>
      </w:r>
      <w:r w:rsidR="0021355F">
        <w:rPr>
          <w:rFonts w:ascii="Times New Roman" w:hAnsi="Times New Roman"/>
          <w:sz w:val="24"/>
          <w:szCs w:val="24"/>
        </w:rPr>
        <w:t xml:space="preserve">rate </w:t>
      </w:r>
      <w:r w:rsidR="00AE5AF1">
        <w:rPr>
          <w:rFonts w:ascii="Times New Roman" w:hAnsi="Times New Roman"/>
          <w:sz w:val="24"/>
          <w:szCs w:val="24"/>
        </w:rPr>
        <w:t>is maximized</w:t>
      </w:r>
      <w:r w:rsidRPr="001F7575">
        <w:rPr>
          <w:rFonts w:ascii="Times New Roman" w:hAnsi="Times New Roman"/>
          <w:sz w:val="24"/>
          <w:szCs w:val="24"/>
        </w:rPr>
        <w:t>.</w:t>
      </w:r>
      <w:r w:rsidR="004B1451">
        <w:rPr>
          <w:rFonts w:ascii="Times New Roman" w:hAnsi="Times New Roman"/>
          <w:sz w:val="24"/>
          <w:szCs w:val="24"/>
        </w:rPr>
        <w:t xml:space="preserve"> For the control design </w:t>
      </w:r>
      <w:proofErr w:type="gramStart"/>
      <w:r w:rsidR="004B1451">
        <w:rPr>
          <w:rFonts w:ascii="Times New Roman" w:hAnsi="Times New Roman"/>
          <w:sz w:val="24"/>
          <w:szCs w:val="24"/>
        </w:rPr>
        <w:t>p</w:t>
      </w:r>
      <w:r w:rsidR="00DD3F33">
        <w:rPr>
          <w:rFonts w:ascii="Times New Roman" w:hAnsi="Times New Roman"/>
          <w:sz w:val="24"/>
          <w:szCs w:val="24"/>
        </w:rPr>
        <w:t>urposes</w:t>
      </w:r>
      <w:proofErr w:type="gramEnd"/>
      <w:r w:rsidR="00DD3F33">
        <w:rPr>
          <w:rFonts w:ascii="Times New Roman" w:hAnsi="Times New Roman"/>
          <w:sz w:val="24"/>
          <w:szCs w:val="24"/>
        </w:rPr>
        <w:t xml:space="preserve"> it is assumed</w:t>
      </w:r>
      <w:r w:rsidR="00CF723C">
        <w:rPr>
          <w:rFonts w:ascii="Times New Roman" w:hAnsi="Times New Roman"/>
          <w:sz w:val="24"/>
          <w:szCs w:val="24"/>
        </w:rPr>
        <w:t xml:space="preserve"> that </w:t>
      </w:r>
      <w:r w:rsidR="004B1451">
        <w:rPr>
          <w:rFonts w:ascii="Times New Roman" w:hAnsi="Times New Roman"/>
          <w:sz w:val="24"/>
          <w:szCs w:val="24"/>
        </w:rPr>
        <w:t xml:space="preserve">the </w:t>
      </w:r>
      <w:r w:rsidR="00CF723C">
        <w:rPr>
          <w:rFonts w:ascii="Times New Roman" w:hAnsi="Times New Roman"/>
          <w:sz w:val="24"/>
          <w:szCs w:val="24"/>
        </w:rPr>
        <w:t>concentration of the VFA</w:t>
      </w:r>
      <w:r w:rsidR="00A52A9D" w:rsidRPr="00A52A9D">
        <w:rPr>
          <w:rFonts w:ascii="Times New Roman" w:hAnsi="Times New Roman"/>
          <w:sz w:val="24"/>
          <w:szCs w:val="24"/>
        </w:rPr>
        <w:t xml:space="preserve">s and the </w:t>
      </w:r>
      <w:r w:rsidR="00990F31">
        <w:rPr>
          <w:rFonts w:ascii="Times New Roman" w:hAnsi="Times New Roman"/>
          <w:sz w:val="24"/>
          <w:szCs w:val="24"/>
        </w:rPr>
        <w:t>methane outflow rate</w:t>
      </w:r>
      <w:r w:rsidR="00A52A9D" w:rsidRPr="00A52A9D">
        <w:rPr>
          <w:rFonts w:ascii="Times New Roman" w:hAnsi="Times New Roman"/>
          <w:sz w:val="24"/>
          <w:szCs w:val="24"/>
        </w:rPr>
        <w:t xml:space="preserve"> are available for on</w:t>
      </w:r>
      <w:r w:rsidR="00DD3F33">
        <w:rPr>
          <w:rFonts w:ascii="Times New Roman" w:hAnsi="Times New Roman"/>
          <w:sz w:val="24"/>
          <w:szCs w:val="24"/>
        </w:rPr>
        <w:t>-</w:t>
      </w:r>
      <w:r w:rsidR="00A52A9D" w:rsidRPr="00A52A9D">
        <w:rPr>
          <w:rFonts w:ascii="Times New Roman" w:hAnsi="Times New Roman"/>
          <w:sz w:val="24"/>
          <w:szCs w:val="24"/>
        </w:rPr>
        <w:t>line measurement.</w:t>
      </w:r>
      <w:r>
        <w:rPr>
          <w:rFonts w:ascii="Times New Roman" w:hAnsi="Times New Roman"/>
          <w:sz w:val="24"/>
          <w:szCs w:val="24"/>
        </w:rPr>
        <w:t xml:space="preserve"> </w:t>
      </w:r>
      <w:r w:rsidR="00DD3F33">
        <w:rPr>
          <w:rFonts w:ascii="Times New Roman" w:hAnsi="Times New Roman"/>
          <w:sz w:val="24"/>
          <w:szCs w:val="24"/>
        </w:rPr>
        <w:t>The design of the</w:t>
      </w:r>
      <w:r w:rsidRPr="001F7575">
        <w:rPr>
          <w:rFonts w:ascii="Times New Roman" w:hAnsi="Times New Roman"/>
          <w:sz w:val="24"/>
          <w:szCs w:val="24"/>
        </w:rPr>
        <w:t xml:space="preserve"> </w:t>
      </w:r>
      <w:r w:rsidR="002D1FBD">
        <w:rPr>
          <w:rFonts w:ascii="Times New Roman" w:hAnsi="Times New Roman"/>
          <w:sz w:val="24"/>
          <w:szCs w:val="24"/>
        </w:rPr>
        <w:t xml:space="preserve">ESC </w:t>
      </w:r>
      <w:r w:rsidR="00374A3F">
        <w:rPr>
          <w:rFonts w:ascii="Times New Roman" w:hAnsi="Times New Roman"/>
          <w:sz w:val="24"/>
          <w:szCs w:val="24"/>
        </w:rPr>
        <w:t>scheme proceed</w:t>
      </w:r>
      <w:r w:rsidR="00DD3F33">
        <w:rPr>
          <w:rFonts w:ascii="Times New Roman" w:hAnsi="Times New Roman"/>
          <w:sz w:val="24"/>
          <w:szCs w:val="24"/>
        </w:rPr>
        <w:t>s</w:t>
      </w:r>
      <w:r w:rsidR="00374A3F">
        <w:rPr>
          <w:rFonts w:ascii="Times New Roman" w:hAnsi="Times New Roman"/>
          <w:sz w:val="24"/>
          <w:szCs w:val="24"/>
        </w:rPr>
        <w:t xml:space="preserve"> in two</w:t>
      </w:r>
      <w:r w:rsidR="002D1FBD">
        <w:rPr>
          <w:rFonts w:ascii="Times New Roman" w:hAnsi="Times New Roman"/>
          <w:sz w:val="24"/>
          <w:szCs w:val="24"/>
        </w:rPr>
        <w:t xml:space="preserve"> steps. </w:t>
      </w:r>
      <w:r w:rsidR="00990F31" w:rsidRPr="004D4E73">
        <w:rPr>
          <w:rFonts w:ascii="Times New Roman" w:hAnsi="Times New Roman"/>
          <w:sz w:val="24"/>
          <w:szCs w:val="24"/>
        </w:rPr>
        <w:t>First, we assume that all terms and parameters of the mathe</w:t>
      </w:r>
      <w:r w:rsidR="00E862BE">
        <w:rPr>
          <w:rFonts w:ascii="Times New Roman" w:hAnsi="Times New Roman"/>
          <w:sz w:val="24"/>
          <w:szCs w:val="24"/>
        </w:rPr>
        <w:t>matical model for the AD</w:t>
      </w:r>
      <w:r w:rsidR="00990F31" w:rsidRPr="004D4E73">
        <w:rPr>
          <w:rFonts w:ascii="Times New Roman" w:hAnsi="Times New Roman"/>
          <w:sz w:val="24"/>
          <w:szCs w:val="24"/>
        </w:rPr>
        <w:t xml:space="preserve"> are </w:t>
      </w:r>
      <w:r w:rsidR="00E862BE">
        <w:rPr>
          <w:rFonts w:ascii="Times New Roman" w:hAnsi="Times New Roman"/>
          <w:sz w:val="24"/>
          <w:szCs w:val="24"/>
        </w:rPr>
        <w:t>well</w:t>
      </w:r>
      <w:r w:rsidR="00990F31" w:rsidRPr="004D4E73">
        <w:rPr>
          <w:rFonts w:ascii="Times New Roman" w:hAnsi="Times New Roman"/>
          <w:sz w:val="24"/>
          <w:szCs w:val="24"/>
        </w:rPr>
        <w:t xml:space="preserve"> known; consequently an “ideal” ESC control law is </w:t>
      </w:r>
      <w:r w:rsidR="00DD3F33">
        <w:rPr>
          <w:rFonts w:ascii="Times New Roman" w:hAnsi="Times New Roman"/>
          <w:sz w:val="24"/>
          <w:szCs w:val="24"/>
        </w:rPr>
        <w:t>derived</w:t>
      </w:r>
      <w:r w:rsidR="00990F31" w:rsidRPr="004D4E73">
        <w:rPr>
          <w:rFonts w:ascii="Times New Roman" w:hAnsi="Times New Roman"/>
          <w:sz w:val="24"/>
          <w:szCs w:val="24"/>
        </w:rPr>
        <w:t xml:space="preserve">. </w:t>
      </w:r>
      <w:r w:rsidR="002D1FBD" w:rsidRPr="002D1FBD">
        <w:rPr>
          <w:rFonts w:ascii="Times New Roman" w:hAnsi="Times New Roman"/>
          <w:sz w:val="24"/>
          <w:szCs w:val="24"/>
        </w:rPr>
        <w:t>Next, the assumption of the perfect</w:t>
      </w:r>
      <w:r w:rsidR="00DD3F33">
        <w:rPr>
          <w:rFonts w:ascii="Times New Roman" w:hAnsi="Times New Roman"/>
          <w:sz w:val="24"/>
          <w:szCs w:val="24"/>
        </w:rPr>
        <w:t>ly</w:t>
      </w:r>
      <w:r w:rsidR="002D1FBD" w:rsidRPr="002D1FBD">
        <w:rPr>
          <w:rFonts w:ascii="Times New Roman" w:hAnsi="Times New Roman"/>
          <w:sz w:val="24"/>
          <w:szCs w:val="24"/>
        </w:rPr>
        <w:t xml:space="preserve"> kno</w:t>
      </w:r>
      <w:r w:rsidR="00990F31">
        <w:rPr>
          <w:rFonts w:ascii="Times New Roman" w:hAnsi="Times New Roman"/>
          <w:sz w:val="24"/>
          <w:szCs w:val="24"/>
        </w:rPr>
        <w:t>wn mathematical model</w:t>
      </w:r>
      <w:r w:rsidR="008D68E2">
        <w:rPr>
          <w:rFonts w:ascii="Times New Roman" w:hAnsi="Times New Roman"/>
          <w:sz w:val="24"/>
          <w:szCs w:val="24"/>
        </w:rPr>
        <w:t xml:space="preserve"> is relaxed by </w:t>
      </w:r>
      <w:r w:rsidR="00E862BE">
        <w:rPr>
          <w:rFonts w:ascii="Times New Roman" w:hAnsi="Times New Roman"/>
          <w:sz w:val="24"/>
          <w:szCs w:val="24"/>
        </w:rPr>
        <w:t>design a</w:t>
      </w:r>
      <w:r w:rsidR="002D1FBD" w:rsidRPr="002D1FBD">
        <w:rPr>
          <w:rFonts w:ascii="Times New Roman" w:hAnsi="Times New Roman"/>
          <w:sz w:val="24"/>
          <w:szCs w:val="24"/>
        </w:rPr>
        <w:t xml:space="preserve"> modelling-error compensation and a first-order gradient estimator.</w:t>
      </w:r>
      <w:r w:rsidR="00374A3F">
        <w:rPr>
          <w:rFonts w:ascii="Times New Roman" w:hAnsi="Times New Roman"/>
          <w:sz w:val="24"/>
          <w:szCs w:val="24"/>
        </w:rPr>
        <w:t xml:space="preserve"> </w:t>
      </w:r>
      <w:r w:rsidR="008D68E2" w:rsidRPr="008D68E2">
        <w:rPr>
          <w:rFonts w:ascii="Times New Roman" w:hAnsi="Times New Roman"/>
          <w:sz w:val="24"/>
          <w:szCs w:val="24"/>
        </w:rPr>
        <w:t>Finally, a robust ESC scheme is presented.</w:t>
      </w:r>
      <w:r w:rsidR="008D68E2">
        <w:rPr>
          <w:rFonts w:ascii="Times New Roman" w:hAnsi="Times New Roman"/>
          <w:sz w:val="24"/>
          <w:szCs w:val="24"/>
        </w:rPr>
        <w:t xml:space="preserve"> </w:t>
      </w:r>
    </w:p>
    <w:p w14:paraId="6A8B475E" w14:textId="77777777" w:rsidR="00DD3F33" w:rsidRDefault="00DD3F33" w:rsidP="00614469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</w:p>
    <w:p w14:paraId="7C3DCE64" w14:textId="77777777" w:rsidR="00BA20D5" w:rsidRPr="008D68E2" w:rsidRDefault="00ED55E1" w:rsidP="00614469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w:r w:rsidRPr="004D4E73">
        <w:rPr>
          <w:rFonts w:ascii="Times New Roman" w:hAnsi="Times New Roman"/>
          <w:sz w:val="24"/>
          <w:szCs w:val="24"/>
        </w:rPr>
        <w:t>AD is a</w:t>
      </w:r>
      <w:r w:rsidR="002D6E33">
        <w:rPr>
          <w:rFonts w:ascii="Times New Roman" w:hAnsi="Times New Roman"/>
          <w:sz w:val="24"/>
          <w:szCs w:val="24"/>
        </w:rPr>
        <w:t xml:space="preserve"> </w:t>
      </w:r>
      <w:r w:rsidRPr="004D4E73">
        <w:rPr>
          <w:rFonts w:ascii="Times New Roman" w:hAnsi="Times New Roman"/>
          <w:sz w:val="24"/>
          <w:szCs w:val="24"/>
        </w:rPr>
        <w:t>complex bioprocess with</w:t>
      </w:r>
      <w:r w:rsidR="002D6E33">
        <w:rPr>
          <w:rFonts w:ascii="Times New Roman" w:hAnsi="Times New Roman"/>
          <w:sz w:val="24"/>
          <w:szCs w:val="24"/>
        </w:rPr>
        <w:t xml:space="preserve"> </w:t>
      </w:r>
      <w:r w:rsidR="002D6E33" w:rsidRPr="004D4E73">
        <w:rPr>
          <w:rFonts w:ascii="Times New Roman" w:hAnsi="Times New Roman"/>
          <w:sz w:val="24"/>
          <w:szCs w:val="24"/>
        </w:rPr>
        <w:t>a chain of parallel and sequential biochemical processes</w:t>
      </w:r>
      <w:r w:rsidR="00DD3F33">
        <w:rPr>
          <w:rFonts w:ascii="Times New Roman" w:hAnsi="Times New Roman"/>
          <w:sz w:val="24"/>
          <w:szCs w:val="24"/>
        </w:rPr>
        <w:t>. F</w:t>
      </w:r>
      <w:r w:rsidR="002D6E33">
        <w:rPr>
          <w:rFonts w:ascii="Times New Roman" w:hAnsi="Times New Roman"/>
          <w:sz w:val="24"/>
          <w:szCs w:val="24"/>
        </w:rPr>
        <w:t>or control</w:t>
      </w:r>
      <w:r w:rsidR="002D6E33" w:rsidRPr="004D4E73">
        <w:rPr>
          <w:rFonts w:ascii="Times New Roman" w:hAnsi="Times New Roman"/>
          <w:sz w:val="24"/>
          <w:szCs w:val="24"/>
        </w:rPr>
        <w:t xml:space="preserve"> design </w:t>
      </w:r>
      <w:proofErr w:type="gramStart"/>
      <w:r w:rsidR="002D6E33" w:rsidRPr="004D4E73">
        <w:rPr>
          <w:rFonts w:ascii="Times New Roman" w:hAnsi="Times New Roman"/>
          <w:sz w:val="24"/>
          <w:szCs w:val="24"/>
        </w:rPr>
        <w:t>purposes</w:t>
      </w:r>
      <w:proofErr w:type="gramEnd"/>
      <w:r w:rsidR="002D6E33">
        <w:rPr>
          <w:rFonts w:ascii="Times New Roman" w:hAnsi="Times New Roman"/>
          <w:sz w:val="24"/>
          <w:szCs w:val="24"/>
        </w:rPr>
        <w:t xml:space="preserve"> it is common to use </w:t>
      </w:r>
      <w:r w:rsidR="002D6E33" w:rsidRPr="004D4E73">
        <w:rPr>
          <w:rFonts w:ascii="Times New Roman" w:hAnsi="Times New Roman"/>
          <w:sz w:val="24"/>
          <w:szCs w:val="24"/>
        </w:rPr>
        <w:t>reduced order models</w:t>
      </w:r>
      <w:r w:rsidR="002D6E33">
        <w:rPr>
          <w:rFonts w:ascii="Times New Roman" w:hAnsi="Times New Roman"/>
          <w:sz w:val="24"/>
          <w:szCs w:val="24"/>
        </w:rPr>
        <w:t>.</w:t>
      </w:r>
      <w:r w:rsidRPr="004D4E73">
        <w:rPr>
          <w:rFonts w:ascii="Times New Roman" w:hAnsi="Times New Roman"/>
          <w:sz w:val="24"/>
          <w:szCs w:val="24"/>
        </w:rPr>
        <w:t xml:space="preserve"> </w:t>
      </w:r>
      <w:r w:rsidR="00374A3F">
        <w:rPr>
          <w:rFonts w:ascii="Times New Roman" w:hAnsi="Times New Roman"/>
          <w:sz w:val="24"/>
          <w:szCs w:val="24"/>
        </w:rPr>
        <w:t>In this work the</w:t>
      </w:r>
      <w:r w:rsidR="002D6E33">
        <w:rPr>
          <w:rFonts w:ascii="Times New Roman" w:hAnsi="Times New Roman"/>
          <w:sz w:val="24"/>
          <w:szCs w:val="24"/>
        </w:rPr>
        <w:t xml:space="preserve"> AD model from</w:t>
      </w:r>
      <w:r w:rsidR="00BA20D5">
        <w:rPr>
          <w:rFonts w:ascii="Times New Roman" w:hAnsi="Times New Roman"/>
          <w:sz w:val="24"/>
          <w:szCs w:val="24"/>
        </w:rPr>
        <w:t xml:space="preserve"> [</w:t>
      </w:r>
      <w:r w:rsidR="00BA20D5" w:rsidRPr="00AE5AF1">
        <w:rPr>
          <w:rFonts w:ascii="Times New Roman" w:hAnsi="Times New Roman"/>
          <w:sz w:val="24"/>
          <w:szCs w:val="24"/>
        </w:rPr>
        <w:t>Bernard et al. 2001</w:t>
      </w:r>
      <w:r w:rsidR="00BA20D5" w:rsidRPr="00ED78A8">
        <w:rPr>
          <w:rFonts w:ascii="Times New Roman" w:hAnsi="Times New Roman"/>
          <w:sz w:val="24"/>
          <w:szCs w:val="24"/>
        </w:rPr>
        <w:t>]</w:t>
      </w:r>
      <w:r w:rsidR="00BA20D5">
        <w:rPr>
          <w:rFonts w:ascii="Times New Roman" w:hAnsi="Times New Roman"/>
          <w:sz w:val="24"/>
          <w:szCs w:val="24"/>
        </w:rPr>
        <w:t xml:space="preserve"> </w:t>
      </w:r>
      <w:r w:rsidR="002D6E33">
        <w:rPr>
          <w:rFonts w:ascii="Times New Roman" w:hAnsi="Times New Roman"/>
          <w:sz w:val="24"/>
          <w:szCs w:val="24"/>
        </w:rPr>
        <w:t>is considered.</w:t>
      </w:r>
    </w:p>
    <w:p w14:paraId="6A23CC16" w14:textId="77777777" w:rsidR="00BA20D5" w:rsidRPr="00DF0F4C" w:rsidRDefault="0098703C" w:rsidP="00614469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sz w:val="24"/>
          <w:szCs w:val="24"/>
        </w:rPr>
      </w:pPr>
      <m:oMathPara>
        <m:oMath>
          <m:acc>
            <m:accPr>
              <m:chr m:val="̇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e>
          </m:acc>
          <m:r>
            <w:rPr>
              <w:rFonts w:ascii="Cambria Math" w:hAnsi="Cambria Math"/>
              <w:sz w:val="24"/>
              <w:szCs w:val="24"/>
            </w:rPr>
            <m:t>=D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1f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μ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</m:oMath>
      </m:oMathPara>
    </w:p>
    <w:p w14:paraId="7A594846" w14:textId="77777777" w:rsidR="00614469" w:rsidRPr="00DF0F4C" w:rsidRDefault="0098703C" w:rsidP="00614469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right"/>
        <w:rPr>
          <w:sz w:val="24"/>
          <w:szCs w:val="24"/>
        </w:rPr>
      </w:pPr>
      <m:oMath>
        <m:acc>
          <m:accPr>
            <m:chr m:val="̇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</m:acc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</m:d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-αD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="00614469" w:rsidRPr="00DF0F4C">
        <w:rPr>
          <w:sz w:val="24"/>
          <w:szCs w:val="24"/>
        </w:rPr>
        <w:t xml:space="preserve"> </w:t>
      </w:r>
      <w:r w:rsidR="00614469" w:rsidRPr="00DF0F4C">
        <w:rPr>
          <w:sz w:val="24"/>
          <w:szCs w:val="24"/>
        </w:rPr>
        <w:tab/>
      </w:r>
      <w:r w:rsidR="00614469" w:rsidRPr="00DF0F4C">
        <w:rPr>
          <w:sz w:val="24"/>
          <w:szCs w:val="24"/>
        </w:rPr>
        <w:tab/>
      </w:r>
      <w:r w:rsidR="00614469" w:rsidRPr="00DF0F4C">
        <w:rPr>
          <w:sz w:val="24"/>
          <w:szCs w:val="24"/>
        </w:rPr>
        <w:tab/>
      </w:r>
      <w:r w:rsidR="00614469" w:rsidRPr="00DF0F4C">
        <w:rPr>
          <w:sz w:val="24"/>
          <w:szCs w:val="24"/>
        </w:rPr>
        <w:tab/>
      </w:r>
      <w:r w:rsidR="00614469" w:rsidRPr="00DF0F4C">
        <w:rPr>
          <w:sz w:val="24"/>
          <w:szCs w:val="24"/>
        </w:rPr>
        <w:tab/>
      </w:r>
      <w:r w:rsidR="00614469" w:rsidRPr="00DF0F4C">
        <w:rPr>
          <w:sz w:val="24"/>
          <w:szCs w:val="24"/>
        </w:rPr>
        <w:tab/>
      </w:r>
      <w:r w:rsidR="00614469" w:rsidRPr="00DF0F4C">
        <w:rPr>
          <w:rFonts w:ascii="Times New Roman" w:hAnsi="Times New Roman"/>
          <w:sz w:val="24"/>
          <w:szCs w:val="24"/>
        </w:rPr>
        <w:t>(1)</w:t>
      </w:r>
    </w:p>
    <w:p w14:paraId="4E368EEE" w14:textId="77777777" w:rsidR="00614469" w:rsidRPr="00DF0F4C" w:rsidRDefault="0098703C" w:rsidP="00614469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sz w:val="24"/>
          <w:szCs w:val="24"/>
        </w:rPr>
      </w:pPr>
      <m:oMathPara>
        <m:oMath>
          <m:acc>
            <m:accPr>
              <m:chr m:val="̇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e>
          </m:acc>
          <m:r>
            <w:rPr>
              <w:rFonts w:ascii="Cambria Math" w:hAnsi="Cambria Math"/>
              <w:sz w:val="24"/>
              <w:szCs w:val="24"/>
            </w:rPr>
            <m:t>=D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2f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μ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μ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</m:oMath>
      </m:oMathPara>
    </w:p>
    <w:p w14:paraId="1E1610B6" w14:textId="77777777" w:rsidR="00614469" w:rsidRPr="00DF0F4C" w:rsidRDefault="0098703C" w:rsidP="00614469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sz w:val="24"/>
          <w:szCs w:val="24"/>
        </w:rPr>
      </w:pPr>
      <m:oMathPara>
        <m:oMath>
          <m:acc>
            <m:accPr>
              <m:chr m:val="̇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e>
          </m:acc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μ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-αD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</m:oMath>
      </m:oMathPara>
    </w:p>
    <w:p w14:paraId="4F8BDE33" w14:textId="77777777" w:rsidR="00665FFA" w:rsidRDefault="00CF723C" w:rsidP="00192D50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565E07">
        <w:rPr>
          <w:rFonts w:ascii="Times New Roman" w:hAnsi="Times New Roman"/>
          <w:sz w:val="24"/>
          <w:szCs w:val="24"/>
        </w:rPr>
        <w:t xml:space="preserve">here </w:t>
      </w:r>
      <w:r w:rsidR="00565E07" w:rsidRPr="00AE5AF1">
        <w:rPr>
          <w:rFonts w:ascii="Times New Roman" w:hAnsi="Times New Roman"/>
          <w:i/>
          <w:sz w:val="24"/>
          <w:szCs w:val="24"/>
        </w:rPr>
        <w:t>S</w:t>
      </w:r>
      <w:r w:rsidR="00565E07" w:rsidRPr="00AE5AF1">
        <w:rPr>
          <w:rFonts w:ascii="Times New Roman" w:hAnsi="Times New Roman"/>
          <w:i/>
          <w:sz w:val="24"/>
          <w:szCs w:val="24"/>
          <w:vertAlign w:val="subscript"/>
        </w:rPr>
        <w:t>1</w:t>
      </w:r>
      <w:r w:rsidR="00565E07">
        <w:rPr>
          <w:rFonts w:ascii="Times New Roman" w:hAnsi="Times New Roman"/>
          <w:sz w:val="24"/>
          <w:szCs w:val="24"/>
        </w:rPr>
        <w:t xml:space="preserve"> is the</w:t>
      </w:r>
      <w:r w:rsidR="00565E07" w:rsidRPr="001F7575">
        <w:rPr>
          <w:rFonts w:ascii="Times New Roman" w:hAnsi="Times New Roman"/>
          <w:sz w:val="24"/>
          <w:szCs w:val="24"/>
        </w:rPr>
        <w:t xml:space="preserve"> </w:t>
      </w:r>
      <w:r w:rsidR="00565E07">
        <w:rPr>
          <w:rFonts w:ascii="Times New Roman" w:hAnsi="Times New Roman"/>
          <w:sz w:val="24"/>
          <w:szCs w:val="24"/>
        </w:rPr>
        <w:t xml:space="preserve">concentration of </w:t>
      </w:r>
      <w:r w:rsidR="00565E07" w:rsidRPr="001F7575">
        <w:rPr>
          <w:rFonts w:ascii="Times New Roman" w:hAnsi="Times New Roman"/>
          <w:sz w:val="24"/>
          <w:szCs w:val="24"/>
        </w:rPr>
        <w:t xml:space="preserve">organic </w:t>
      </w:r>
      <w:r w:rsidR="00565E07">
        <w:rPr>
          <w:rFonts w:ascii="Times New Roman" w:hAnsi="Times New Roman"/>
          <w:sz w:val="24"/>
          <w:szCs w:val="24"/>
        </w:rPr>
        <w:t xml:space="preserve">biodegradable </w:t>
      </w:r>
      <w:r w:rsidR="00565E07" w:rsidRPr="001F7575">
        <w:rPr>
          <w:rFonts w:ascii="Times New Roman" w:hAnsi="Times New Roman"/>
          <w:sz w:val="24"/>
          <w:szCs w:val="24"/>
        </w:rPr>
        <w:t>substrate</w:t>
      </w:r>
      <w:r w:rsidR="008D68E2">
        <w:rPr>
          <w:rFonts w:ascii="Times New Roman" w:hAnsi="Times New Roman"/>
          <w:sz w:val="24"/>
          <w:szCs w:val="24"/>
        </w:rPr>
        <w:t xml:space="preserve"> </w:t>
      </w:r>
      <w:r w:rsidR="008D68E2" w:rsidRPr="008D68E2">
        <w:rPr>
          <w:rFonts w:ascii="Times New Roman" w:hAnsi="Times New Roman"/>
          <w:sz w:val="24"/>
          <w:szCs w:val="24"/>
        </w:rPr>
        <w:t>(total soluble Chemical Oxygen</w:t>
      </w:r>
      <w:r w:rsidR="008D68E2">
        <w:rPr>
          <w:rFonts w:ascii="Times New Roman" w:hAnsi="Times New Roman"/>
          <w:sz w:val="24"/>
          <w:szCs w:val="24"/>
        </w:rPr>
        <w:t xml:space="preserve"> </w:t>
      </w:r>
      <w:r w:rsidR="008D68E2" w:rsidRPr="008D68E2">
        <w:rPr>
          <w:rFonts w:ascii="Times New Roman" w:hAnsi="Times New Roman"/>
          <w:sz w:val="24"/>
          <w:szCs w:val="24"/>
        </w:rPr>
        <w:t>Demand COD</w:t>
      </w:r>
      <w:r w:rsidR="008D68E2">
        <w:rPr>
          <w:rFonts w:ascii="Times New Roman" w:hAnsi="Times New Roman"/>
          <w:sz w:val="24"/>
          <w:szCs w:val="24"/>
        </w:rPr>
        <w:t xml:space="preserve"> except Volatile Fatty Acids</w:t>
      </w:r>
      <w:r w:rsidR="008D68E2" w:rsidRPr="008D68E2">
        <w:rPr>
          <w:rFonts w:ascii="Times New Roman" w:hAnsi="Times New Roman"/>
          <w:sz w:val="24"/>
          <w:szCs w:val="24"/>
        </w:rPr>
        <w:t>)</w:t>
      </w:r>
      <w:r w:rsidR="00565E07">
        <w:rPr>
          <w:rFonts w:ascii="Times New Roman" w:hAnsi="Times New Roman"/>
          <w:sz w:val="24"/>
          <w:szCs w:val="24"/>
        </w:rPr>
        <w:t xml:space="preserve"> and </w:t>
      </w:r>
      <w:r w:rsidR="00565E07" w:rsidRPr="00AE5AF1">
        <w:rPr>
          <w:rFonts w:ascii="Times New Roman" w:hAnsi="Times New Roman"/>
          <w:i/>
          <w:sz w:val="24"/>
          <w:szCs w:val="24"/>
        </w:rPr>
        <w:t>S</w:t>
      </w:r>
      <w:r w:rsidR="00565E07" w:rsidRPr="00AE5AF1">
        <w:rPr>
          <w:rFonts w:ascii="Times New Roman" w:hAnsi="Times New Roman"/>
          <w:i/>
          <w:sz w:val="24"/>
          <w:szCs w:val="24"/>
          <w:vertAlign w:val="subscript"/>
        </w:rPr>
        <w:t>2</w:t>
      </w:r>
      <w:r w:rsidR="00565E07" w:rsidRPr="001F7575">
        <w:rPr>
          <w:rFonts w:ascii="Times New Roman" w:hAnsi="Times New Roman"/>
          <w:sz w:val="24"/>
          <w:szCs w:val="24"/>
        </w:rPr>
        <w:t xml:space="preserve"> </w:t>
      </w:r>
      <w:r w:rsidR="00565E07">
        <w:rPr>
          <w:rFonts w:ascii="Times New Roman" w:hAnsi="Times New Roman"/>
          <w:sz w:val="24"/>
          <w:szCs w:val="24"/>
        </w:rPr>
        <w:t>rep</w:t>
      </w:r>
      <w:r>
        <w:rPr>
          <w:rFonts w:ascii="Times New Roman" w:hAnsi="Times New Roman"/>
          <w:sz w:val="24"/>
          <w:szCs w:val="24"/>
        </w:rPr>
        <w:t>resent the concentration of VFA</w:t>
      </w:r>
      <w:r w:rsidR="004370C0">
        <w:rPr>
          <w:rFonts w:ascii="Times New Roman" w:hAnsi="Times New Roman"/>
          <w:sz w:val="24"/>
          <w:szCs w:val="24"/>
        </w:rPr>
        <w:t xml:space="preserve">s; </w:t>
      </w:r>
      <w:r w:rsidR="004370C0" w:rsidRPr="00406C86">
        <w:rPr>
          <w:rFonts w:ascii="Times New Roman" w:hAnsi="Times New Roman"/>
          <w:i/>
          <w:sz w:val="24"/>
          <w:szCs w:val="24"/>
        </w:rPr>
        <w:t>X</w:t>
      </w:r>
      <w:r w:rsidR="004370C0" w:rsidRPr="00406C86">
        <w:rPr>
          <w:rFonts w:ascii="Times New Roman" w:hAnsi="Times New Roman"/>
          <w:i/>
          <w:sz w:val="24"/>
          <w:szCs w:val="24"/>
          <w:vertAlign w:val="subscript"/>
        </w:rPr>
        <w:t>1</w:t>
      </w:r>
      <w:r w:rsidR="004370C0">
        <w:rPr>
          <w:rFonts w:ascii="Times New Roman" w:hAnsi="Times New Roman"/>
          <w:sz w:val="24"/>
          <w:szCs w:val="24"/>
        </w:rPr>
        <w:t xml:space="preserve"> and </w:t>
      </w:r>
      <w:r w:rsidR="004370C0" w:rsidRPr="00406C86">
        <w:rPr>
          <w:rFonts w:ascii="Times New Roman" w:hAnsi="Times New Roman"/>
          <w:i/>
          <w:sz w:val="24"/>
          <w:szCs w:val="24"/>
        </w:rPr>
        <w:t>X</w:t>
      </w:r>
      <w:r w:rsidR="004370C0" w:rsidRPr="00406C86">
        <w:rPr>
          <w:rFonts w:ascii="Times New Roman" w:hAnsi="Times New Roman"/>
          <w:i/>
          <w:sz w:val="24"/>
          <w:szCs w:val="24"/>
          <w:vertAlign w:val="subscript"/>
        </w:rPr>
        <w:t>2</w:t>
      </w:r>
      <w:r w:rsidR="004370C0">
        <w:rPr>
          <w:rFonts w:ascii="Times New Roman" w:hAnsi="Times New Roman"/>
          <w:sz w:val="24"/>
          <w:szCs w:val="24"/>
        </w:rPr>
        <w:t xml:space="preserve"> </w:t>
      </w:r>
      <w:r w:rsidR="004370C0" w:rsidRPr="00406C86">
        <w:rPr>
          <w:rFonts w:ascii="Times New Roman" w:hAnsi="Times New Roman"/>
          <w:sz w:val="24"/>
          <w:szCs w:val="24"/>
        </w:rPr>
        <w:t>represent</w:t>
      </w:r>
      <w:r w:rsidR="004370C0">
        <w:rPr>
          <w:rFonts w:ascii="Times New Roman" w:hAnsi="Times New Roman"/>
          <w:sz w:val="24"/>
          <w:szCs w:val="24"/>
        </w:rPr>
        <w:t>s</w:t>
      </w:r>
      <w:r w:rsidR="004370C0" w:rsidRPr="00406C86">
        <w:rPr>
          <w:rFonts w:ascii="Times New Roman" w:hAnsi="Times New Roman"/>
          <w:sz w:val="24"/>
          <w:szCs w:val="24"/>
        </w:rPr>
        <w:t xml:space="preserve"> the concentration for the </w:t>
      </w:r>
      <w:proofErr w:type="spellStart"/>
      <w:r w:rsidR="004370C0" w:rsidRPr="00406C86">
        <w:rPr>
          <w:rFonts w:ascii="Times New Roman" w:hAnsi="Times New Roman"/>
          <w:sz w:val="24"/>
          <w:szCs w:val="24"/>
        </w:rPr>
        <w:t>acidogenic</w:t>
      </w:r>
      <w:proofErr w:type="spellEnd"/>
      <w:r w:rsidR="004370C0" w:rsidRPr="00406C86">
        <w:rPr>
          <w:rFonts w:ascii="Times New Roman" w:hAnsi="Times New Roman"/>
          <w:sz w:val="24"/>
          <w:szCs w:val="24"/>
        </w:rPr>
        <w:t xml:space="preserve"> and methanogenic microorganisms</w:t>
      </w:r>
      <w:r w:rsidR="004370C0">
        <w:rPr>
          <w:rFonts w:ascii="Times New Roman" w:hAnsi="Times New Roman"/>
          <w:sz w:val="24"/>
          <w:szCs w:val="24"/>
        </w:rPr>
        <w:t>.</w:t>
      </w:r>
      <w:r w:rsidR="00565E07">
        <w:rPr>
          <w:rFonts w:ascii="Times New Roman" w:hAnsi="Times New Roman"/>
          <w:sz w:val="24"/>
          <w:szCs w:val="24"/>
        </w:rPr>
        <w:t xml:space="preserve"> The specific growth rates for the </w:t>
      </w:r>
      <w:proofErr w:type="spellStart"/>
      <w:r w:rsidR="00565E07" w:rsidRPr="00565E07">
        <w:rPr>
          <w:rFonts w:ascii="Times New Roman" w:hAnsi="Times New Roman"/>
          <w:sz w:val="24"/>
          <w:szCs w:val="24"/>
        </w:rPr>
        <w:t>acidogenesis</w:t>
      </w:r>
      <w:proofErr w:type="spellEnd"/>
      <w:r w:rsidR="00565E07" w:rsidRPr="00565E07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565E07" w:rsidRPr="00565E07">
        <w:rPr>
          <w:rFonts w:ascii="Times New Roman" w:hAnsi="Times New Roman"/>
          <w:sz w:val="24"/>
          <w:szCs w:val="24"/>
        </w:rPr>
        <w:t>methanogenesis</w:t>
      </w:r>
      <w:proofErr w:type="spellEnd"/>
      <w:r w:rsidR="00565E07" w:rsidRPr="00565E07">
        <w:rPr>
          <w:rFonts w:ascii="Times New Roman" w:hAnsi="Times New Roman"/>
          <w:sz w:val="24"/>
          <w:szCs w:val="24"/>
        </w:rPr>
        <w:t xml:space="preserve"> stages </w:t>
      </w:r>
      <w:r w:rsidR="004370C0">
        <w:rPr>
          <w:rFonts w:ascii="Times New Roman" w:hAnsi="Times New Roman"/>
          <w:sz w:val="24"/>
          <w:szCs w:val="24"/>
        </w:rPr>
        <w:t>are given by</w:t>
      </w:r>
      <w:r w:rsidR="00565E07">
        <w:rPr>
          <w:rFonts w:ascii="Times New Roman" w:hAnsi="Times New Roman"/>
          <w:sz w:val="24"/>
          <w:szCs w:val="24"/>
        </w:rPr>
        <w:t xml:space="preserve"> Monod and Haldane kinetic expressions, respectively. </w:t>
      </w:r>
      <w:r w:rsidR="00665FFA">
        <w:rPr>
          <w:rFonts w:ascii="Times New Roman" w:hAnsi="Times New Roman"/>
          <w:sz w:val="24"/>
          <w:szCs w:val="24"/>
        </w:rPr>
        <w:t xml:space="preserve">The dilution rate </w:t>
      </w:r>
      <w:r w:rsidR="00665FFA" w:rsidRPr="00DA0D08">
        <w:rPr>
          <w:rFonts w:ascii="Times New Roman" w:hAnsi="Times New Roman"/>
          <w:i/>
          <w:sz w:val="24"/>
          <w:szCs w:val="24"/>
        </w:rPr>
        <w:t>D</w:t>
      </w:r>
      <w:r w:rsidR="00DB19E8">
        <w:rPr>
          <w:rFonts w:ascii="Times New Roman" w:hAnsi="Times New Roman"/>
          <w:sz w:val="24"/>
          <w:szCs w:val="24"/>
        </w:rPr>
        <w:t xml:space="preserve"> is considered </w:t>
      </w:r>
      <w:r>
        <w:rPr>
          <w:rFonts w:ascii="Times New Roman" w:hAnsi="Times New Roman"/>
          <w:sz w:val="24"/>
          <w:szCs w:val="24"/>
        </w:rPr>
        <w:t xml:space="preserve">as </w:t>
      </w:r>
      <w:r w:rsidR="00DB19E8">
        <w:rPr>
          <w:rFonts w:ascii="Times New Roman" w:hAnsi="Times New Roman"/>
          <w:sz w:val="24"/>
          <w:szCs w:val="24"/>
        </w:rPr>
        <w:t xml:space="preserve">the </w:t>
      </w:r>
      <w:r w:rsidR="00DB19E8" w:rsidRPr="00DB19E8">
        <w:rPr>
          <w:rFonts w:ascii="Times New Roman" w:hAnsi="Times New Roman"/>
          <w:sz w:val="24"/>
          <w:szCs w:val="24"/>
        </w:rPr>
        <w:t>control</w:t>
      </w:r>
      <w:r>
        <w:rPr>
          <w:rFonts w:ascii="Times New Roman" w:hAnsi="Times New Roman"/>
          <w:sz w:val="24"/>
          <w:szCs w:val="24"/>
        </w:rPr>
        <w:t xml:space="preserve"> action</w:t>
      </w:r>
      <w:r w:rsidR="00665FFA">
        <w:rPr>
          <w:rFonts w:ascii="Times New Roman" w:hAnsi="Times New Roman"/>
          <w:sz w:val="24"/>
          <w:szCs w:val="24"/>
        </w:rPr>
        <w:t xml:space="preserve"> while </w:t>
      </w:r>
      <w:r w:rsidR="00665FFA" w:rsidRPr="00E167ED">
        <w:rPr>
          <w:rFonts w:ascii="Times New Roman" w:hAnsi="Times New Roman"/>
          <w:i/>
          <w:sz w:val="24"/>
          <w:szCs w:val="24"/>
        </w:rPr>
        <w:t>S</w:t>
      </w:r>
      <w:r w:rsidR="00665FFA" w:rsidRPr="00E167ED">
        <w:rPr>
          <w:rFonts w:ascii="Times New Roman" w:hAnsi="Times New Roman"/>
          <w:i/>
          <w:sz w:val="24"/>
          <w:szCs w:val="24"/>
          <w:vertAlign w:val="subscript"/>
        </w:rPr>
        <w:t>1f</w:t>
      </w:r>
      <w:r w:rsidR="00665FFA">
        <w:rPr>
          <w:rFonts w:ascii="Times New Roman" w:hAnsi="Times New Roman"/>
          <w:sz w:val="24"/>
          <w:szCs w:val="24"/>
        </w:rPr>
        <w:t xml:space="preserve"> and </w:t>
      </w:r>
      <w:r w:rsidR="00665FFA" w:rsidRPr="00E167ED">
        <w:rPr>
          <w:rFonts w:ascii="Times New Roman" w:hAnsi="Times New Roman"/>
          <w:i/>
          <w:sz w:val="24"/>
          <w:szCs w:val="24"/>
        </w:rPr>
        <w:t>S</w:t>
      </w:r>
      <w:r w:rsidR="00665FFA" w:rsidRPr="00E167ED">
        <w:rPr>
          <w:rFonts w:ascii="Times New Roman" w:hAnsi="Times New Roman"/>
          <w:i/>
          <w:sz w:val="24"/>
          <w:szCs w:val="24"/>
          <w:vertAlign w:val="subscript"/>
        </w:rPr>
        <w:t>2f</w:t>
      </w:r>
      <w:r w:rsidR="00665FFA">
        <w:rPr>
          <w:rFonts w:ascii="Times New Roman" w:hAnsi="Times New Roman"/>
          <w:sz w:val="24"/>
          <w:szCs w:val="24"/>
        </w:rPr>
        <w:t xml:space="preserve"> are the influent concentrations of </w:t>
      </w:r>
      <w:r w:rsidR="00665FFA" w:rsidRPr="00E167ED">
        <w:rPr>
          <w:rFonts w:ascii="Times New Roman" w:hAnsi="Times New Roman"/>
          <w:i/>
          <w:sz w:val="24"/>
          <w:szCs w:val="24"/>
        </w:rPr>
        <w:t>S</w:t>
      </w:r>
      <w:r w:rsidR="00665FFA" w:rsidRPr="00E167ED">
        <w:rPr>
          <w:rFonts w:ascii="Times New Roman" w:hAnsi="Times New Roman"/>
          <w:i/>
          <w:sz w:val="24"/>
          <w:szCs w:val="24"/>
          <w:vertAlign w:val="subscript"/>
        </w:rPr>
        <w:t>1</w:t>
      </w:r>
      <w:r w:rsidR="00665FFA">
        <w:rPr>
          <w:rFonts w:ascii="Times New Roman" w:hAnsi="Times New Roman"/>
          <w:sz w:val="24"/>
          <w:szCs w:val="24"/>
        </w:rPr>
        <w:t xml:space="preserve"> and </w:t>
      </w:r>
      <w:r w:rsidR="00665FFA" w:rsidRPr="00E167ED">
        <w:rPr>
          <w:rFonts w:ascii="Times New Roman" w:hAnsi="Times New Roman"/>
          <w:i/>
          <w:sz w:val="24"/>
          <w:szCs w:val="24"/>
        </w:rPr>
        <w:t>S</w:t>
      </w:r>
      <w:r w:rsidR="00665FFA" w:rsidRPr="00E167ED">
        <w:rPr>
          <w:rFonts w:ascii="Times New Roman" w:hAnsi="Times New Roman"/>
          <w:i/>
          <w:sz w:val="24"/>
          <w:szCs w:val="24"/>
          <w:vertAlign w:val="subscript"/>
        </w:rPr>
        <w:t>2</w:t>
      </w:r>
      <w:r w:rsidR="00DB19E8">
        <w:rPr>
          <w:rFonts w:ascii="Times New Roman" w:hAnsi="Times New Roman"/>
          <w:i/>
          <w:sz w:val="24"/>
          <w:szCs w:val="24"/>
        </w:rPr>
        <w:t>,</w:t>
      </w:r>
      <w:r w:rsidR="00665FFA">
        <w:rPr>
          <w:rFonts w:ascii="Times New Roman" w:hAnsi="Times New Roman"/>
          <w:sz w:val="24"/>
          <w:szCs w:val="24"/>
        </w:rPr>
        <w:t xml:space="preserve"> respectively. </w:t>
      </w:r>
      <w:r w:rsidR="007006F6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="007006F6" w:rsidRPr="00E167ED">
        <w:rPr>
          <w:rFonts w:ascii="Times New Roman" w:hAnsi="Times New Roman"/>
          <w:i/>
          <w:sz w:val="24"/>
          <w:szCs w:val="24"/>
        </w:rPr>
        <w:t>k</w:t>
      </w:r>
      <w:r w:rsidR="007006F6" w:rsidRPr="00E167ED">
        <w:rPr>
          <w:rFonts w:ascii="Times New Roman" w:hAnsi="Times New Roman"/>
          <w:i/>
          <w:sz w:val="24"/>
          <w:szCs w:val="24"/>
          <w:vertAlign w:val="subscript"/>
        </w:rPr>
        <w:t>i</w:t>
      </w:r>
      <w:proofErr w:type="spellEnd"/>
      <w:r w:rsidR="007006F6">
        <w:rPr>
          <w:rFonts w:ascii="Times New Roman" w:hAnsi="Times New Roman"/>
          <w:sz w:val="24"/>
          <w:szCs w:val="24"/>
        </w:rPr>
        <w:t xml:space="preserve"> </w:t>
      </w:r>
      <w:r w:rsidR="00665FFA">
        <w:rPr>
          <w:rFonts w:ascii="Times New Roman" w:hAnsi="Times New Roman"/>
          <w:sz w:val="24"/>
          <w:szCs w:val="24"/>
        </w:rPr>
        <w:t xml:space="preserve">with </w:t>
      </w:r>
      <w:proofErr w:type="spellStart"/>
      <w:r w:rsidR="00665FFA" w:rsidRPr="00DA0D08">
        <w:rPr>
          <w:rFonts w:ascii="Times New Roman" w:hAnsi="Times New Roman"/>
          <w:i/>
          <w:sz w:val="24"/>
          <w:szCs w:val="24"/>
        </w:rPr>
        <w:t>i</w:t>
      </w:r>
      <w:proofErr w:type="spellEnd"/>
      <w:r w:rsidR="00665FFA" w:rsidRPr="00DA0D08">
        <w:rPr>
          <w:rFonts w:ascii="Times New Roman" w:hAnsi="Times New Roman"/>
          <w:i/>
          <w:sz w:val="24"/>
          <w:szCs w:val="24"/>
        </w:rPr>
        <w:t xml:space="preserve"> = 1,2,3,4</w:t>
      </w:r>
      <w:r w:rsidR="00665FFA">
        <w:rPr>
          <w:rFonts w:ascii="Times New Roman" w:hAnsi="Times New Roman"/>
          <w:sz w:val="24"/>
          <w:szCs w:val="24"/>
        </w:rPr>
        <w:t xml:space="preserve"> are</w:t>
      </w:r>
      <w:r w:rsidR="007006F6">
        <w:rPr>
          <w:rFonts w:ascii="Times New Roman" w:hAnsi="Times New Roman"/>
          <w:sz w:val="24"/>
          <w:szCs w:val="24"/>
        </w:rPr>
        <w:t xml:space="preserve"> yield coefficients</w:t>
      </w:r>
      <w:r w:rsidR="00665FFA">
        <w:rPr>
          <w:rFonts w:ascii="Times New Roman" w:hAnsi="Times New Roman"/>
          <w:sz w:val="24"/>
          <w:szCs w:val="24"/>
        </w:rPr>
        <w:t xml:space="preserve"> and t</w:t>
      </w:r>
      <w:r w:rsidR="007006F6">
        <w:rPr>
          <w:rFonts w:ascii="Times New Roman" w:hAnsi="Times New Roman"/>
          <w:sz w:val="24"/>
          <w:szCs w:val="24"/>
        </w:rPr>
        <w:t xml:space="preserve">he parameter </w:t>
      </w:r>
      <w:r w:rsidR="007006F6" w:rsidRPr="00E167ED">
        <w:rPr>
          <w:rFonts w:ascii="Times New Roman" w:hAnsi="Times New Roman"/>
          <w:i/>
          <w:sz w:val="24"/>
          <w:szCs w:val="24"/>
        </w:rPr>
        <w:sym w:font="Symbol" w:char="F061"/>
      </w:r>
      <w:r w:rsidR="007006F6" w:rsidRPr="00E167ED">
        <w:rPr>
          <w:rFonts w:ascii="Times New Roman" w:hAnsi="Times New Roman"/>
          <w:i/>
          <w:sz w:val="24"/>
          <w:szCs w:val="24"/>
        </w:rPr>
        <w:sym w:font="Symbol" w:char="F0CE"/>
      </w:r>
      <w:r w:rsidR="007006F6" w:rsidRPr="00E167ED">
        <w:rPr>
          <w:rFonts w:ascii="Times New Roman" w:hAnsi="Times New Roman"/>
          <w:i/>
          <w:sz w:val="24"/>
          <w:szCs w:val="24"/>
        </w:rPr>
        <w:t>[0</w:t>
      </w:r>
      <w:r w:rsidR="00B73A91">
        <w:rPr>
          <w:rFonts w:ascii="Times New Roman" w:hAnsi="Times New Roman"/>
          <w:i/>
          <w:sz w:val="24"/>
          <w:szCs w:val="24"/>
        </w:rPr>
        <w:t>,</w:t>
      </w:r>
      <w:r w:rsidR="00B73A91" w:rsidRPr="00E167ED">
        <w:rPr>
          <w:rFonts w:ascii="Times New Roman" w:hAnsi="Times New Roman"/>
          <w:i/>
          <w:sz w:val="24"/>
          <w:szCs w:val="24"/>
        </w:rPr>
        <w:t>1</w:t>
      </w:r>
      <w:r w:rsidR="007006F6" w:rsidRPr="00E167ED">
        <w:rPr>
          <w:rFonts w:ascii="Times New Roman" w:hAnsi="Times New Roman"/>
          <w:i/>
          <w:sz w:val="24"/>
          <w:szCs w:val="24"/>
        </w:rPr>
        <w:t>]</w:t>
      </w:r>
      <w:r w:rsidR="007006F6">
        <w:rPr>
          <w:rFonts w:ascii="Times New Roman" w:hAnsi="Times New Roman"/>
          <w:sz w:val="24"/>
          <w:szCs w:val="24"/>
        </w:rPr>
        <w:t xml:space="preserve"> </w:t>
      </w:r>
      <w:r w:rsidR="00665FFA">
        <w:rPr>
          <w:rFonts w:ascii="Times New Roman" w:hAnsi="Times New Roman"/>
          <w:sz w:val="24"/>
          <w:szCs w:val="24"/>
        </w:rPr>
        <w:t xml:space="preserve">is related to the </w:t>
      </w:r>
      <w:r w:rsidR="00665FFA" w:rsidRPr="00665FFA">
        <w:rPr>
          <w:rFonts w:ascii="Times New Roman" w:hAnsi="Times New Roman"/>
          <w:sz w:val="24"/>
          <w:szCs w:val="24"/>
        </w:rPr>
        <w:t>fraction of bacterial not</w:t>
      </w:r>
      <w:r w:rsidR="00AC0309">
        <w:rPr>
          <w:rFonts w:ascii="Times New Roman" w:hAnsi="Times New Roman"/>
          <w:sz w:val="24"/>
          <w:szCs w:val="24"/>
        </w:rPr>
        <w:t>-</w:t>
      </w:r>
      <w:r w:rsidR="00665FFA" w:rsidRPr="00665FFA">
        <w:rPr>
          <w:rFonts w:ascii="Times New Roman" w:hAnsi="Times New Roman"/>
          <w:sz w:val="24"/>
          <w:szCs w:val="24"/>
        </w:rPr>
        <w:t>attached onto a support</w:t>
      </w:r>
      <w:r w:rsidR="00665FFA">
        <w:rPr>
          <w:rFonts w:ascii="Times New Roman" w:hAnsi="Times New Roman"/>
          <w:sz w:val="24"/>
          <w:szCs w:val="24"/>
        </w:rPr>
        <w:t>. T</w:t>
      </w:r>
      <w:r w:rsidR="00665FFA" w:rsidRPr="00665FFA">
        <w:rPr>
          <w:rFonts w:ascii="Times New Roman" w:hAnsi="Times New Roman"/>
          <w:sz w:val="24"/>
          <w:szCs w:val="24"/>
        </w:rPr>
        <w:t>h</w:t>
      </w:r>
      <w:r w:rsidR="00665FFA">
        <w:rPr>
          <w:rFonts w:ascii="Times New Roman" w:hAnsi="Times New Roman"/>
          <w:sz w:val="24"/>
          <w:szCs w:val="24"/>
        </w:rPr>
        <w:t xml:space="preserve">e outflow rate of methane in the gaseous phase </w:t>
      </w:r>
      <w:r w:rsidR="00665FFA" w:rsidRPr="00AE5AF1">
        <w:rPr>
          <w:rFonts w:ascii="Times New Roman" w:hAnsi="Times New Roman"/>
          <w:i/>
          <w:sz w:val="24"/>
          <w:szCs w:val="24"/>
        </w:rPr>
        <w:t>Q</w:t>
      </w:r>
      <w:r w:rsidR="00AC0309" w:rsidRPr="00AE5AF1">
        <w:rPr>
          <w:rFonts w:ascii="Times New Roman" w:hAnsi="Times New Roman"/>
          <w:i/>
          <w:sz w:val="24"/>
          <w:szCs w:val="24"/>
          <w:vertAlign w:val="subscript"/>
        </w:rPr>
        <w:t>M</w:t>
      </w:r>
      <w:r w:rsidR="00665FFA">
        <w:rPr>
          <w:rFonts w:ascii="Times New Roman" w:hAnsi="Times New Roman"/>
          <w:sz w:val="24"/>
          <w:szCs w:val="24"/>
        </w:rPr>
        <w:t xml:space="preserve"> </w:t>
      </w:r>
      <w:r w:rsidR="004370C0">
        <w:rPr>
          <w:rFonts w:ascii="Times New Roman" w:hAnsi="Times New Roman"/>
          <w:sz w:val="24"/>
          <w:szCs w:val="24"/>
        </w:rPr>
        <w:t xml:space="preserve">is proportional </w:t>
      </w:r>
      <w:r w:rsidR="00DD3F33">
        <w:rPr>
          <w:rFonts w:ascii="Times New Roman" w:hAnsi="Times New Roman"/>
          <w:sz w:val="24"/>
          <w:szCs w:val="24"/>
        </w:rPr>
        <w:t>to</w:t>
      </w:r>
      <w:r w:rsidR="004370C0">
        <w:rPr>
          <w:rFonts w:ascii="Times New Roman" w:hAnsi="Times New Roman"/>
          <w:sz w:val="24"/>
          <w:szCs w:val="24"/>
        </w:rPr>
        <w:t xml:space="preserve"> the methanogenic population growth rate</w:t>
      </w:r>
      <w:r w:rsidR="00192D50">
        <w:rPr>
          <w:rFonts w:ascii="Times New Roman" w:hAnsi="Times New Roman"/>
          <w:sz w:val="24"/>
          <w:szCs w:val="24"/>
        </w:rPr>
        <w:t xml:space="preserve"> [</w:t>
      </w:r>
      <w:r w:rsidR="00192D50" w:rsidRPr="00AE5AF1">
        <w:rPr>
          <w:rFonts w:ascii="Times New Roman" w:hAnsi="Times New Roman"/>
          <w:sz w:val="24"/>
          <w:szCs w:val="24"/>
        </w:rPr>
        <w:t>Bernard et al. 2001</w:t>
      </w:r>
      <w:r w:rsidR="00192D50">
        <w:rPr>
          <w:rFonts w:ascii="Times New Roman" w:hAnsi="Times New Roman"/>
          <w:sz w:val="24"/>
          <w:szCs w:val="24"/>
        </w:rPr>
        <w:t>]</w:t>
      </w:r>
      <w:r w:rsidR="00DD11A2">
        <w:rPr>
          <w:rFonts w:ascii="Times New Roman" w:hAnsi="Times New Roman"/>
          <w:sz w:val="24"/>
          <w:szCs w:val="24"/>
        </w:rPr>
        <w:t>:</w:t>
      </w:r>
    </w:p>
    <w:p w14:paraId="43D81A53" w14:textId="77777777" w:rsidR="0043173D" w:rsidRDefault="0098703C" w:rsidP="007A3D7B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4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7A3D7B">
        <w:rPr>
          <w:rFonts w:ascii="Times New Roman" w:hAnsi="Times New Roman"/>
        </w:rPr>
        <w:t xml:space="preserve"> </w:t>
      </w:r>
      <w:r w:rsidR="007A3D7B">
        <w:rPr>
          <w:rFonts w:ascii="Times New Roman" w:hAnsi="Times New Roman"/>
        </w:rPr>
        <w:tab/>
      </w:r>
      <w:r w:rsidR="007A3D7B">
        <w:rPr>
          <w:rFonts w:ascii="Times New Roman" w:hAnsi="Times New Roman"/>
        </w:rPr>
        <w:tab/>
      </w:r>
      <w:r w:rsidR="007A3D7B">
        <w:rPr>
          <w:rFonts w:ascii="Times New Roman" w:hAnsi="Times New Roman"/>
        </w:rPr>
        <w:tab/>
        <w:t>(2)</w:t>
      </w:r>
    </w:p>
    <w:p w14:paraId="5476CD26" w14:textId="77777777" w:rsidR="00665FFA" w:rsidRDefault="00665FFA" w:rsidP="008D4943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w:r w:rsidRPr="00665FFA">
        <w:rPr>
          <w:rFonts w:ascii="Times New Roman" w:hAnsi="Times New Roman"/>
          <w:sz w:val="24"/>
          <w:szCs w:val="24"/>
        </w:rPr>
        <w:t xml:space="preserve">Now, since the control objective is to keep the concentration of </w:t>
      </w:r>
      <w:r w:rsidR="004370C0">
        <w:rPr>
          <w:rFonts w:ascii="Times New Roman" w:hAnsi="Times New Roman"/>
          <w:sz w:val="24"/>
          <w:szCs w:val="24"/>
        </w:rPr>
        <w:t>VFAs (</w:t>
      </w:r>
      <w:r w:rsidRPr="00AE5AF1">
        <w:rPr>
          <w:rFonts w:ascii="Times New Roman" w:hAnsi="Times New Roman"/>
          <w:i/>
          <w:sz w:val="24"/>
          <w:szCs w:val="24"/>
        </w:rPr>
        <w:t>S</w:t>
      </w:r>
      <w:r w:rsidRPr="00AE5AF1">
        <w:rPr>
          <w:rFonts w:ascii="Times New Roman" w:hAnsi="Times New Roman"/>
          <w:i/>
          <w:sz w:val="24"/>
          <w:szCs w:val="24"/>
          <w:vertAlign w:val="subscript"/>
        </w:rPr>
        <w:t>2</w:t>
      </w:r>
      <w:r w:rsidR="004370C0" w:rsidRPr="004370C0">
        <w:rPr>
          <w:rFonts w:ascii="Times New Roman" w:hAnsi="Times New Roman"/>
          <w:sz w:val="24"/>
          <w:szCs w:val="24"/>
        </w:rPr>
        <w:t>)</w:t>
      </w:r>
      <w:r w:rsidRPr="00665FFA">
        <w:rPr>
          <w:rFonts w:ascii="Times New Roman" w:hAnsi="Times New Roman"/>
          <w:sz w:val="24"/>
          <w:szCs w:val="24"/>
        </w:rPr>
        <w:t xml:space="preserve"> at the optimal unknown set</w:t>
      </w:r>
      <w:r w:rsidR="00447A95">
        <w:rPr>
          <w:rFonts w:ascii="Times New Roman" w:hAnsi="Times New Roman"/>
          <w:sz w:val="24"/>
          <w:szCs w:val="24"/>
        </w:rPr>
        <w:t>-</w:t>
      </w:r>
      <w:r w:rsidRPr="00665FFA">
        <w:rPr>
          <w:rFonts w:ascii="Times New Roman" w:hAnsi="Times New Roman"/>
          <w:sz w:val="24"/>
          <w:szCs w:val="24"/>
        </w:rPr>
        <w:t xml:space="preserve">point, we propose the </w:t>
      </w:r>
      <w:r w:rsidR="00192D50">
        <w:rPr>
          <w:rFonts w:ascii="Times New Roman" w:hAnsi="Times New Roman"/>
          <w:sz w:val="24"/>
          <w:szCs w:val="24"/>
        </w:rPr>
        <w:t xml:space="preserve">following </w:t>
      </w:r>
      <w:r w:rsidRPr="00665FFA">
        <w:rPr>
          <w:rFonts w:ascii="Times New Roman" w:hAnsi="Times New Roman"/>
          <w:sz w:val="24"/>
          <w:szCs w:val="24"/>
        </w:rPr>
        <w:t>ideal feedback control law</w:t>
      </w:r>
      <w:r>
        <w:rPr>
          <w:rFonts w:ascii="Times New Roman" w:hAnsi="Times New Roman"/>
          <w:sz w:val="24"/>
          <w:szCs w:val="24"/>
        </w:rPr>
        <w:t>:</w:t>
      </w:r>
    </w:p>
    <w:p w14:paraId="6CA91354" w14:textId="77777777" w:rsidR="00665FFA" w:rsidRPr="004570E2" w:rsidRDefault="004570E2" w:rsidP="00614469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D=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2f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)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i/>
                  </w:rPr>
                  <w:sym w:font="Symbol" w:char="F06D"/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i/>
                  </w:rPr>
                  <w:sym w:font="Symbol" w:char="F06D"/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</m:sSub>
            <m:r>
              <w:rPr>
                <w:rFonts w:ascii="Cambria Math" w:hAnsi="Cambria Math"/>
              </w:rPr>
              <m:t>σ</m:t>
            </m:r>
          </m:e>
        </m:d>
      </m:oMath>
      <w:r w:rsidR="00614469">
        <w:rPr>
          <w:rFonts w:ascii="Times New Roman" w:hAnsi="Times New Roman"/>
          <w:sz w:val="24"/>
          <w:szCs w:val="24"/>
        </w:rPr>
        <w:tab/>
      </w:r>
      <w:r w:rsidR="00614469">
        <w:rPr>
          <w:rFonts w:ascii="Times New Roman" w:hAnsi="Times New Roman"/>
          <w:sz w:val="24"/>
          <w:szCs w:val="24"/>
        </w:rPr>
        <w:tab/>
      </w:r>
      <w:r w:rsidR="00614469">
        <w:rPr>
          <w:rFonts w:ascii="Times New Roman" w:hAnsi="Times New Roman"/>
          <w:sz w:val="24"/>
          <w:szCs w:val="24"/>
        </w:rPr>
        <w:tab/>
        <w:t>(3)</w:t>
      </w:r>
    </w:p>
    <w:p w14:paraId="2D576644" w14:textId="77777777" w:rsidR="004570E2" w:rsidRDefault="00C31607" w:rsidP="008D4943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 </w:t>
      </w:r>
      <w:r w:rsidRPr="00AE5AF1">
        <w:rPr>
          <w:rFonts w:ascii="Times New Roman" w:hAnsi="Times New Roman"/>
          <w:i/>
          <w:sz w:val="24"/>
          <w:szCs w:val="24"/>
        </w:rPr>
        <w:t>K</w:t>
      </w:r>
      <w:r w:rsidRPr="00AE5AF1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="004570E2">
        <w:rPr>
          <w:rFonts w:ascii="Times New Roman" w:hAnsi="Times New Roman"/>
          <w:sz w:val="24"/>
          <w:szCs w:val="24"/>
        </w:rPr>
        <w:t xml:space="preserve"> is a positive control gain and </w:t>
      </w:r>
      <w:r w:rsidR="00184B4E" w:rsidRPr="00AE5AF1">
        <w:rPr>
          <w:rFonts w:ascii="Times New Roman" w:hAnsi="Times New Roman"/>
          <w:i/>
          <w:sz w:val="24"/>
          <w:szCs w:val="24"/>
        </w:rPr>
        <w:sym w:font="Symbol" w:char="F073"/>
      </w:r>
      <w:r>
        <w:rPr>
          <w:rFonts w:ascii="Times New Roman" w:hAnsi="Times New Roman"/>
          <w:sz w:val="24"/>
          <w:szCs w:val="24"/>
        </w:rPr>
        <w:t xml:space="preserve"> is the gradient</w:t>
      </w:r>
      <w:r w:rsidR="00184B4E">
        <w:rPr>
          <w:rFonts w:ascii="Times New Roman" w:hAnsi="Times New Roman"/>
          <w:sz w:val="24"/>
          <w:szCs w:val="24"/>
        </w:rPr>
        <w:t xml:space="preserve"> </w:t>
      </w:r>
      <w:r w:rsidR="00192D50">
        <w:rPr>
          <w:rFonts w:ascii="Times New Roman" w:hAnsi="Times New Roman"/>
          <w:sz w:val="24"/>
          <w:szCs w:val="24"/>
        </w:rPr>
        <w:t xml:space="preserve">of </w:t>
      </w:r>
      <w:r w:rsidR="00184B4E">
        <w:rPr>
          <w:rFonts w:ascii="Times New Roman" w:hAnsi="Times New Roman"/>
          <w:sz w:val="24"/>
          <w:szCs w:val="24"/>
        </w:rPr>
        <w:t xml:space="preserve">the outflow rate of methane </w:t>
      </w:r>
      <w:r w:rsidR="00184B4E" w:rsidRPr="00AE5AF1">
        <w:rPr>
          <w:rFonts w:ascii="Times New Roman" w:hAnsi="Times New Roman"/>
          <w:i/>
          <w:sz w:val="24"/>
          <w:szCs w:val="24"/>
        </w:rPr>
        <w:t>Q</w:t>
      </w:r>
      <w:r w:rsidR="00AC0309" w:rsidRPr="00AE5AF1">
        <w:rPr>
          <w:rFonts w:ascii="Times New Roman" w:hAnsi="Times New Roman"/>
          <w:i/>
          <w:sz w:val="24"/>
          <w:szCs w:val="24"/>
          <w:vertAlign w:val="subscript"/>
        </w:rPr>
        <w:t>M</w:t>
      </w:r>
      <w:r>
        <w:rPr>
          <w:rFonts w:ascii="Times New Roman" w:hAnsi="Times New Roman"/>
          <w:sz w:val="24"/>
          <w:szCs w:val="24"/>
        </w:rPr>
        <w:t xml:space="preserve"> with respect to</w:t>
      </w:r>
      <w:r w:rsidR="00184B4E">
        <w:rPr>
          <w:rFonts w:ascii="Times New Roman" w:hAnsi="Times New Roman"/>
          <w:sz w:val="24"/>
          <w:szCs w:val="24"/>
        </w:rPr>
        <w:t xml:space="preserve"> </w:t>
      </w:r>
      <w:r w:rsidR="00192D50">
        <w:rPr>
          <w:rFonts w:ascii="Times New Roman" w:hAnsi="Times New Roman"/>
          <w:sz w:val="24"/>
          <w:szCs w:val="24"/>
        </w:rPr>
        <w:t>the VFA</w:t>
      </w:r>
      <w:r>
        <w:rPr>
          <w:rFonts w:ascii="Times New Roman" w:hAnsi="Times New Roman"/>
          <w:sz w:val="24"/>
          <w:szCs w:val="24"/>
        </w:rPr>
        <w:t>s concentration</w:t>
      </w:r>
      <w:r w:rsidR="004B145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defined as</w:t>
      </w:r>
    </w:p>
    <w:p w14:paraId="0CFB1626" w14:textId="77777777" w:rsidR="00184B4E" w:rsidRPr="00184B4E" w:rsidRDefault="00184B4E" w:rsidP="00614469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σ=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="00614469">
        <w:rPr>
          <w:rFonts w:ascii="Times New Roman" w:hAnsi="Times New Roman"/>
          <w:sz w:val="24"/>
          <w:szCs w:val="24"/>
        </w:rPr>
        <w:t xml:space="preserve"> </w:t>
      </w:r>
      <w:r w:rsidR="00614469">
        <w:rPr>
          <w:rFonts w:ascii="Times New Roman" w:hAnsi="Times New Roman"/>
          <w:sz w:val="24"/>
          <w:szCs w:val="24"/>
        </w:rPr>
        <w:tab/>
      </w:r>
      <w:r w:rsidR="00614469">
        <w:rPr>
          <w:rFonts w:ascii="Times New Roman" w:hAnsi="Times New Roman"/>
          <w:sz w:val="24"/>
          <w:szCs w:val="24"/>
        </w:rPr>
        <w:tab/>
      </w:r>
      <w:r w:rsidR="00614469">
        <w:rPr>
          <w:rFonts w:ascii="Times New Roman" w:hAnsi="Times New Roman"/>
          <w:sz w:val="24"/>
          <w:szCs w:val="24"/>
        </w:rPr>
        <w:tab/>
        <w:t>(4)</w:t>
      </w:r>
    </w:p>
    <w:p w14:paraId="178D624F" w14:textId="77777777" w:rsidR="00DD3F33" w:rsidRDefault="00AC0309" w:rsidP="00AC0309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w:r w:rsidRPr="00AC0309">
        <w:rPr>
          <w:rFonts w:ascii="Times New Roman" w:hAnsi="Times New Roman"/>
          <w:sz w:val="24"/>
          <w:szCs w:val="24"/>
        </w:rPr>
        <w:t>The control law</w:t>
      </w:r>
      <w:r>
        <w:rPr>
          <w:rFonts w:ascii="Times New Roman" w:hAnsi="Times New Roman"/>
          <w:sz w:val="24"/>
          <w:szCs w:val="24"/>
        </w:rPr>
        <w:t xml:space="preserve"> (3)</w:t>
      </w:r>
      <w:r w:rsidRPr="00AC0309">
        <w:rPr>
          <w:rFonts w:ascii="Times New Roman" w:hAnsi="Times New Roman"/>
          <w:sz w:val="24"/>
          <w:szCs w:val="24"/>
        </w:rPr>
        <w:t xml:space="preserve"> is based on</w:t>
      </w:r>
      <w:r w:rsidR="00990F31">
        <w:rPr>
          <w:rFonts w:ascii="Times New Roman" w:hAnsi="Times New Roman"/>
          <w:sz w:val="24"/>
          <w:szCs w:val="24"/>
        </w:rPr>
        <w:t xml:space="preserve"> </w:t>
      </w:r>
      <w:r w:rsidR="00DD3F33">
        <w:rPr>
          <w:rFonts w:ascii="Times New Roman" w:hAnsi="Times New Roman"/>
          <w:sz w:val="24"/>
          <w:szCs w:val="24"/>
        </w:rPr>
        <w:t>an</w:t>
      </w:r>
      <w:r w:rsidRPr="00AC0309">
        <w:rPr>
          <w:rFonts w:ascii="Times New Roman" w:hAnsi="Times New Roman"/>
          <w:sz w:val="24"/>
          <w:szCs w:val="24"/>
        </w:rPr>
        <w:t xml:space="preserve"> input-output linearizing </w:t>
      </w:r>
      <w:r w:rsidR="004B1451" w:rsidRPr="00AC0309">
        <w:rPr>
          <w:rFonts w:ascii="Times New Roman" w:hAnsi="Times New Roman"/>
          <w:sz w:val="24"/>
          <w:szCs w:val="24"/>
        </w:rPr>
        <w:t>method</w:t>
      </w:r>
      <w:r w:rsidR="004B1451">
        <w:rPr>
          <w:rFonts w:ascii="Times New Roman" w:hAnsi="Times New Roman"/>
          <w:sz w:val="24"/>
          <w:szCs w:val="24"/>
        </w:rPr>
        <w:t xml:space="preserve">, </w:t>
      </w:r>
      <w:r w:rsidR="004B1451" w:rsidRPr="00990F31">
        <w:rPr>
          <w:rFonts w:ascii="Times New Roman" w:hAnsi="Times New Roman"/>
          <w:sz w:val="24"/>
          <w:szCs w:val="24"/>
        </w:rPr>
        <w:t>which</w:t>
      </w:r>
      <w:r w:rsidR="00990F31" w:rsidRPr="00990F31">
        <w:rPr>
          <w:rFonts w:ascii="Times New Roman" w:hAnsi="Times New Roman"/>
          <w:sz w:val="24"/>
          <w:szCs w:val="24"/>
        </w:rPr>
        <w:t xml:space="preserve"> means that the control law is designed such that the </w:t>
      </w:r>
      <w:r w:rsidR="0029364F" w:rsidRPr="00990F31">
        <w:rPr>
          <w:rFonts w:ascii="Times New Roman" w:hAnsi="Times New Roman"/>
          <w:sz w:val="24"/>
          <w:szCs w:val="24"/>
        </w:rPr>
        <w:t xml:space="preserve">closed-loop </w:t>
      </w:r>
      <w:r w:rsidR="0029364F">
        <w:rPr>
          <w:rFonts w:ascii="Times New Roman" w:hAnsi="Times New Roman"/>
          <w:sz w:val="24"/>
          <w:szCs w:val="24"/>
        </w:rPr>
        <w:t>dynamics</w:t>
      </w:r>
      <w:r w:rsidR="00990F31" w:rsidRPr="00990F31">
        <w:rPr>
          <w:rFonts w:ascii="Times New Roman" w:hAnsi="Times New Roman"/>
          <w:sz w:val="24"/>
          <w:szCs w:val="24"/>
        </w:rPr>
        <w:t xml:space="preserve"> </w:t>
      </w:r>
      <w:r w:rsidR="00DD3F33">
        <w:rPr>
          <w:rFonts w:ascii="Times New Roman" w:hAnsi="Times New Roman"/>
          <w:sz w:val="24"/>
          <w:szCs w:val="24"/>
        </w:rPr>
        <w:t>is characterized by</w:t>
      </w:r>
      <w:r w:rsidR="0029364F">
        <w:rPr>
          <w:rFonts w:ascii="Times New Roman" w:hAnsi="Times New Roman"/>
          <w:sz w:val="24"/>
          <w:szCs w:val="24"/>
        </w:rPr>
        <w:t xml:space="preserve"> </w:t>
      </w:r>
      <w:r w:rsidR="00990F31" w:rsidRPr="00990F31">
        <w:rPr>
          <w:rFonts w:ascii="Times New Roman" w:hAnsi="Times New Roman"/>
          <w:sz w:val="24"/>
          <w:szCs w:val="24"/>
        </w:rPr>
        <w:t xml:space="preserve">linear </w:t>
      </w:r>
      <w:r w:rsidR="00DD3F33">
        <w:rPr>
          <w:rFonts w:ascii="Times New Roman" w:hAnsi="Times New Roman"/>
          <w:sz w:val="24"/>
          <w:szCs w:val="24"/>
        </w:rPr>
        <w:t>dynamics</w:t>
      </w:r>
      <w:r w:rsidR="0029364F">
        <w:rPr>
          <w:rFonts w:ascii="Times New Roman" w:hAnsi="Times New Roman"/>
          <w:sz w:val="24"/>
          <w:szCs w:val="24"/>
        </w:rPr>
        <w:t xml:space="preserve"> [</w:t>
      </w:r>
      <w:proofErr w:type="spellStart"/>
      <w:r w:rsidR="0029364F">
        <w:rPr>
          <w:rFonts w:ascii="Times New Roman" w:hAnsi="Times New Roman"/>
          <w:sz w:val="24"/>
          <w:szCs w:val="24"/>
        </w:rPr>
        <w:t>Isidori</w:t>
      </w:r>
      <w:proofErr w:type="spellEnd"/>
      <w:r w:rsidR="0029364F">
        <w:rPr>
          <w:rFonts w:ascii="Times New Roman" w:hAnsi="Times New Roman"/>
          <w:sz w:val="24"/>
          <w:szCs w:val="24"/>
        </w:rPr>
        <w:t xml:space="preserve"> </w:t>
      </w:r>
      <w:r w:rsidR="003308AB">
        <w:rPr>
          <w:rFonts w:ascii="Times New Roman" w:hAnsi="Times New Roman"/>
          <w:sz w:val="24"/>
          <w:szCs w:val="24"/>
        </w:rPr>
        <w:t>1995]</w:t>
      </w:r>
      <w:r w:rsidR="00990F31" w:rsidRPr="00990F31">
        <w:rPr>
          <w:rFonts w:ascii="Times New Roman" w:hAnsi="Times New Roman"/>
          <w:sz w:val="24"/>
          <w:szCs w:val="24"/>
        </w:rPr>
        <w:t>.</w:t>
      </w:r>
      <w:r w:rsidR="003308AB">
        <w:rPr>
          <w:rFonts w:ascii="Times New Roman" w:hAnsi="Times New Roman"/>
          <w:sz w:val="24"/>
          <w:szCs w:val="24"/>
        </w:rPr>
        <w:t xml:space="preserve"> </w:t>
      </w:r>
      <w:r w:rsidR="003308AB" w:rsidRPr="004D4E73">
        <w:rPr>
          <w:rFonts w:ascii="Times New Roman" w:hAnsi="Times New Roman"/>
          <w:sz w:val="24"/>
          <w:szCs w:val="24"/>
        </w:rPr>
        <w:t xml:space="preserve">In this way, it is possible to </w:t>
      </w:r>
      <w:proofErr w:type="spellStart"/>
      <w:r w:rsidR="00DD3F33">
        <w:rPr>
          <w:rFonts w:ascii="Times New Roman" w:hAnsi="Times New Roman"/>
          <w:sz w:val="24"/>
          <w:szCs w:val="24"/>
        </w:rPr>
        <w:t>shaow</w:t>
      </w:r>
      <w:proofErr w:type="spellEnd"/>
      <w:r w:rsidR="00DD3F33">
        <w:rPr>
          <w:rFonts w:ascii="Times New Roman" w:hAnsi="Times New Roman"/>
          <w:sz w:val="24"/>
          <w:szCs w:val="24"/>
        </w:rPr>
        <w:t xml:space="preserve"> </w:t>
      </w:r>
      <w:r w:rsidR="003308AB" w:rsidRPr="004D4E73">
        <w:rPr>
          <w:rFonts w:ascii="Times New Roman" w:hAnsi="Times New Roman"/>
          <w:sz w:val="24"/>
          <w:szCs w:val="24"/>
        </w:rPr>
        <w:t xml:space="preserve">that the control law (3) </w:t>
      </w:r>
      <w:r w:rsidRPr="004D4E73">
        <w:rPr>
          <w:rFonts w:ascii="Times New Roman" w:hAnsi="Times New Roman"/>
          <w:sz w:val="24"/>
          <w:szCs w:val="24"/>
        </w:rPr>
        <w:t>is able to</w:t>
      </w:r>
      <w:r w:rsidR="00B73A91" w:rsidRPr="004D4E73">
        <w:rPr>
          <w:rFonts w:ascii="Times New Roman" w:hAnsi="Times New Roman"/>
          <w:sz w:val="24"/>
          <w:szCs w:val="24"/>
        </w:rPr>
        <w:t xml:space="preserve"> regulate the concentration of VFAs at the optimal set-point while</w:t>
      </w:r>
      <w:r w:rsidRPr="004D4E73">
        <w:rPr>
          <w:rFonts w:ascii="Times New Roman" w:hAnsi="Times New Roman"/>
          <w:sz w:val="24"/>
          <w:szCs w:val="24"/>
        </w:rPr>
        <w:t xml:space="preserve"> the outflow rate of methane </w:t>
      </w:r>
      <w:r w:rsidRPr="004D4E73">
        <w:rPr>
          <w:rFonts w:ascii="Times New Roman" w:hAnsi="Times New Roman"/>
          <w:i/>
          <w:sz w:val="24"/>
          <w:szCs w:val="24"/>
        </w:rPr>
        <w:t>Q</w:t>
      </w:r>
      <w:r w:rsidRPr="004D4E73">
        <w:rPr>
          <w:rFonts w:ascii="Times New Roman" w:hAnsi="Times New Roman"/>
          <w:i/>
          <w:sz w:val="24"/>
          <w:szCs w:val="24"/>
          <w:vertAlign w:val="subscript"/>
        </w:rPr>
        <w:t>M</w:t>
      </w:r>
      <w:r w:rsidRPr="004D4E73">
        <w:rPr>
          <w:rFonts w:ascii="Times New Roman" w:hAnsi="Times New Roman"/>
          <w:sz w:val="24"/>
          <w:szCs w:val="24"/>
        </w:rPr>
        <w:t xml:space="preserve"> is maximized</w:t>
      </w:r>
      <w:r w:rsidR="003308AB" w:rsidRPr="004D4E73">
        <w:rPr>
          <w:rFonts w:ascii="Times New Roman" w:hAnsi="Times New Roman"/>
          <w:sz w:val="24"/>
          <w:szCs w:val="24"/>
        </w:rPr>
        <w:t xml:space="preserve"> (see [</w:t>
      </w:r>
      <w:proofErr w:type="spellStart"/>
      <w:r w:rsidR="003308AB" w:rsidRPr="004D4E73">
        <w:rPr>
          <w:rFonts w:ascii="Times New Roman" w:hAnsi="Times New Roman"/>
          <w:sz w:val="24"/>
          <w:szCs w:val="24"/>
        </w:rPr>
        <w:t>Meraz</w:t>
      </w:r>
      <w:proofErr w:type="spellEnd"/>
      <w:r w:rsidR="003308AB" w:rsidRPr="004D4E73">
        <w:rPr>
          <w:rFonts w:ascii="Times New Roman" w:hAnsi="Times New Roman"/>
          <w:sz w:val="24"/>
          <w:szCs w:val="24"/>
        </w:rPr>
        <w:t xml:space="preserve"> et al. 2016; Lara-Cisneros et al. 2019])</w:t>
      </w:r>
      <w:r w:rsidRPr="004D4E7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However,</w:t>
      </w:r>
      <w:r w:rsidR="007A3D7B" w:rsidRPr="007A3D7B">
        <w:rPr>
          <w:rFonts w:ascii="Times New Roman" w:hAnsi="Times New Roman"/>
          <w:sz w:val="24"/>
          <w:szCs w:val="24"/>
        </w:rPr>
        <w:t xml:space="preserve"> the ESC control l</w:t>
      </w:r>
      <w:r w:rsidR="00B73A91">
        <w:rPr>
          <w:rFonts w:ascii="Times New Roman" w:hAnsi="Times New Roman"/>
          <w:sz w:val="24"/>
          <w:szCs w:val="24"/>
        </w:rPr>
        <w:t>aw (3) requires</w:t>
      </w:r>
      <w:r w:rsidR="00ED55E1" w:rsidRPr="00ED55E1">
        <w:rPr>
          <w:rFonts w:ascii="Times New Roman" w:hAnsi="Times New Roman"/>
          <w:color w:val="4F81BD" w:themeColor="accent1"/>
          <w:sz w:val="24"/>
          <w:szCs w:val="24"/>
        </w:rPr>
        <w:t xml:space="preserve"> </w:t>
      </w:r>
      <w:r w:rsidR="00ED55E1" w:rsidRPr="004D4E73">
        <w:rPr>
          <w:rFonts w:ascii="Times New Roman" w:hAnsi="Times New Roman"/>
          <w:sz w:val="24"/>
          <w:szCs w:val="24"/>
        </w:rPr>
        <w:lastRenderedPageBreak/>
        <w:t xml:space="preserve">exact knowledge </w:t>
      </w:r>
      <w:r w:rsidR="00B73A91">
        <w:rPr>
          <w:rFonts w:ascii="Times New Roman" w:hAnsi="Times New Roman"/>
          <w:sz w:val="24"/>
          <w:szCs w:val="24"/>
        </w:rPr>
        <w:t>of the following</w:t>
      </w:r>
      <w:r w:rsidR="00AE5AF1">
        <w:rPr>
          <w:rFonts w:ascii="Times New Roman" w:hAnsi="Times New Roman"/>
          <w:sz w:val="24"/>
          <w:szCs w:val="24"/>
        </w:rPr>
        <w:t>:</w:t>
      </w:r>
      <w:r w:rsidR="007A3D7B" w:rsidRPr="007A3D7B">
        <w:rPr>
          <w:rFonts w:ascii="Times New Roman" w:hAnsi="Times New Roman"/>
          <w:sz w:val="24"/>
          <w:szCs w:val="24"/>
        </w:rPr>
        <w:t xml:space="preserve"> </w:t>
      </w:r>
    </w:p>
    <w:p w14:paraId="26013483" w14:textId="77777777" w:rsidR="00DD3F33" w:rsidRPr="00DD3F33" w:rsidRDefault="00AE5AF1" w:rsidP="00DD3F33">
      <w:pPr>
        <w:pStyle w:val="Pardeliste"/>
        <w:numPr>
          <w:ilvl w:val="0"/>
          <w:numId w:val="1"/>
        </w:num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w:r w:rsidRPr="00DD3F33">
        <w:rPr>
          <w:rFonts w:ascii="Times New Roman" w:hAnsi="Times New Roman"/>
          <w:sz w:val="24"/>
          <w:szCs w:val="24"/>
        </w:rPr>
        <w:t>The growth kinetic expressions</w:t>
      </w:r>
      <w:r w:rsidR="005275F9" w:rsidRPr="00DD3F33">
        <w:rPr>
          <w:rFonts w:ascii="Times New Roman" w:hAnsi="Times New Roman"/>
          <w:sz w:val="24"/>
          <w:szCs w:val="24"/>
        </w:rPr>
        <w:t xml:space="preserve"> </w:t>
      </w:r>
      <w:r w:rsidR="0029364F" w:rsidRPr="00DD3F33">
        <w:rPr>
          <w:rFonts w:ascii="Times New Roman" w:hAnsi="Times New Roman"/>
          <w:sz w:val="24"/>
          <w:szCs w:val="24"/>
        </w:rPr>
        <w:t xml:space="preserve">for the </w:t>
      </w:r>
      <w:proofErr w:type="spellStart"/>
      <w:r w:rsidR="0029364F" w:rsidRPr="00DD3F33">
        <w:rPr>
          <w:rFonts w:ascii="Times New Roman" w:hAnsi="Times New Roman"/>
          <w:sz w:val="24"/>
          <w:szCs w:val="24"/>
        </w:rPr>
        <w:t>acetogenesis</w:t>
      </w:r>
      <w:proofErr w:type="spellEnd"/>
      <w:r w:rsidR="0029364F" w:rsidRPr="00DD3F33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29364F" w:rsidRPr="00DD3F33">
        <w:rPr>
          <w:rFonts w:ascii="Times New Roman" w:hAnsi="Times New Roman"/>
          <w:sz w:val="24"/>
          <w:szCs w:val="24"/>
        </w:rPr>
        <w:t>methanogenesis</w:t>
      </w:r>
      <w:proofErr w:type="spellEnd"/>
      <w:r w:rsidR="0029364F" w:rsidRPr="00DD3F33">
        <w:rPr>
          <w:rFonts w:ascii="Times New Roman" w:hAnsi="Times New Roman"/>
          <w:sz w:val="24"/>
          <w:szCs w:val="24"/>
        </w:rPr>
        <w:t xml:space="preserve"> processes and the</w:t>
      </w:r>
      <w:r w:rsidR="007A3D7B" w:rsidRPr="00DD3F33">
        <w:rPr>
          <w:rFonts w:ascii="Times New Roman" w:hAnsi="Times New Roman"/>
          <w:sz w:val="24"/>
          <w:szCs w:val="24"/>
        </w:rPr>
        <w:t xml:space="preserve"> yield coefficients</w:t>
      </w:r>
      <w:r w:rsidRPr="00DD3F3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D3F33">
        <w:rPr>
          <w:rFonts w:ascii="Times New Roman" w:hAnsi="Times New Roman"/>
          <w:i/>
          <w:sz w:val="24"/>
          <w:szCs w:val="24"/>
        </w:rPr>
        <w:t>k</w:t>
      </w:r>
      <w:r w:rsidRPr="00DD3F33"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DD3F33">
        <w:rPr>
          <w:rFonts w:ascii="Times New Roman" w:hAnsi="Times New Roman"/>
          <w:sz w:val="24"/>
          <w:szCs w:val="24"/>
        </w:rPr>
        <w:t>);</w:t>
      </w:r>
      <w:r w:rsidR="007A3D7B" w:rsidRPr="00DD3F33">
        <w:rPr>
          <w:rFonts w:ascii="Times New Roman" w:hAnsi="Times New Roman"/>
          <w:sz w:val="24"/>
          <w:szCs w:val="24"/>
        </w:rPr>
        <w:t xml:space="preserve"> </w:t>
      </w:r>
    </w:p>
    <w:p w14:paraId="174847D4" w14:textId="77777777" w:rsidR="00DD3F33" w:rsidRDefault="00AE5AF1" w:rsidP="00DD3F33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DD3F33">
        <w:rPr>
          <w:rFonts w:ascii="Times New Roman" w:hAnsi="Times New Roman"/>
          <w:i/>
          <w:sz w:val="24"/>
          <w:szCs w:val="24"/>
        </w:rPr>
        <w:t>(</w:t>
      </w:r>
      <w:r w:rsidR="005275F9" w:rsidRPr="00DD3F33">
        <w:rPr>
          <w:rFonts w:ascii="Times New Roman" w:hAnsi="Times New Roman"/>
          <w:i/>
          <w:sz w:val="24"/>
          <w:szCs w:val="24"/>
        </w:rPr>
        <w:t>i</w:t>
      </w:r>
      <w:r w:rsidRPr="00DD3F33">
        <w:rPr>
          <w:rFonts w:ascii="Times New Roman" w:hAnsi="Times New Roman"/>
          <w:i/>
          <w:sz w:val="24"/>
          <w:szCs w:val="24"/>
        </w:rPr>
        <w:t xml:space="preserve">i) </w:t>
      </w:r>
      <w:r w:rsidRPr="00DD3F33">
        <w:rPr>
          <w:rFonts w:ascii="Times New Roman" w:hAnsi="Times New Roman"/>
          <w:sz w:val="24"/>
          <w:szCs w:val="24"/>
        </w:rPr>
        <w:t>T</w:t>
      </w:r>
      <w:r w:rsidR="007A3D7B" w:rsidRPr="00DD3F33">
        <w:rPr>
          <w:rFonts w:ascii="Times New Roman" w:hAnsi="Times New Roman"/>
          <w:sz w:val="24"/>
          <w:szCs w:val="24"/>
        </w:rPr>
        <w:t xml:space="preserve">he gradient </w:t>
      </w:r>
      <w:r w:rsidR="00B73A91" w:rsidRPr="00DD3F33">
        <w:rPr>
          <w:rFonts w:ascii="Times New Roman" w:hAnsi="Times New Roman"/>
          <w:sz w:val="24"/>
          <w:szCs w:val="24"/>
        </w:rPr>
        <w:t>defined in (4</w:t>
      </w:r>
      <w:r w:rsidRPr="00DD3F33">
        <w:rPr>
          <w:rFonts w:ascii="Times New Roman" w:hAnsi="Times New Roman"/>
          <w:sz w:val="24"/>
          <w:szCs w:val="24"/>
        </w:rPr>
        <w:t>)</w:t>
      </w:r>
      <w:r w:rsidR="007A3D7B" w:rsidRPr="00DD3F33">
        <w:rPr>
          <w:rFonts w:ascii="Times New Roman" w:hAnsi="Times New Roman"/>
          <w:sz w:val="24"/>
          <w:szCs w:val="24"/>
        </w:rPr>
        <w:t xml:space="preserve"> and</w:t>
      </w:r>
      <w:r w:rsidR="00B73A91" w:rsidRPr="00DD3F33">
        <w:rPr>
          <w:rFonts w:ascii="Times New Roman" w:hAnsi="Times New Roman"/>
          <w:sz w:val="24"/>
          <w:szCs w:val="24"/>
        </w:rPr>
        <w:t>,</w:t>
      </w:r>
      <w:r w:rsidRPr="00DD3F33">
        <w:rPr>
          <w:rFonts w:ascii="Times New Roman" w:hAnsi="Times New Roman"/>
          <w:sz w:val="24"/>
          <w:szCs w:val="24"/>
        </w:rPr>
        <w:t xml:space="preserve"> </w:t>
      </w:r>
    </w:p>
    <w:p w14:paraId="4AF8595F" w14:textId="77777777" w:rsidR="00DD3F33" w:rsidRDefault="005275F9" w:rsidP="00DD3F33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DD3F33">
        <w:rPr>
          <w:rFonts w:ascii="Times New Roman" w:hAnsi="Times New Roman"/>
          <w:i/>
          <w:sz w:val="24"/>
          <w:szCs w:val="24"/>
        </w:rPr>
        <w:t xml:space="preserve">(iii) </w:t>
      </w:r>
      <w:r w:rsidRPr="00DD3F33">
        <w:rPr>
          <w:rFonts w:ascii="Times New Roman" w:hAnsi="Times New Roman"/>
          <w:sz w:val="24"/>
          <w:szCs w:val="24"/>
        </w:rPr>
        <w:t>The</w:t>
      </w:r>
      <w:r w:rsidR="007A3D7B" w:rsidRPr="00DD3F33">
        <w:rPr>
          <w:rFonts w:ascii="Times New Roman" w:hAnsi="Times New Roman"/>
          <w:sz w:val="24"/>
          <w:szCs w:val="24"/>
        </w:rPr>
        <w:t xml:space="preserve"> </w:t>
      </w:r>
      <w:r w:rsidR="0029364F" w:rsidRPr="00DD3F33">
        <w:rPr>
          <w:rFonts w:ascii="Times New Roman" w:hAnsi="Times New Roman"/>
          <w:sz w:val="24"/>
          <w:szCs w:val="24"/>
        </w:rPr>
        <w:t xml:space="preserve">exact value for the </w:t>
      </w:r>
      <w:r w:rsidR="00B73A91" w:rsidRPr="00DD3F33">
        <w:rPr>
          <w:rFonts w:ascii="Times New Roman" w:hAnsi="Times New Roman"/>
          <w:sz w:val="24"/>
          <w:szCs w:val="24"/>
        </w:rPr>
        <w:t xml:space="preserve">influent </w:t>
      </w:r>
      <w:r w:rsidR="007A3D7B" w:rsidRPr="00DD3F33">
        <w:rPr>
          <w:rFonts w:ascii="Times New Roman" w:hAnsi="Times New Roman"/>
          <w:sz w:val="24"/>
          <w:szCs w:val="24"/>
        </w:rPr>
        <w:t>concentration of</w:t>
      </w:r>
      <w:r w:rsidR="00B73A91" w:rsidRPr="00DD3F33">
        <w:rPr>
          <w:rFonts w:ascii="Times New Roman" w:hAnsi="Times New Roman"/>
          <w:sz w:val="24"/>
          <w:szCs w:val="24"/>
        </w:rPr>
        <w:t xml:space="preserve"> VFA</w:t>
      </w:r>
      <w:r w:rsidR="007A3D7B" w:rsidRPr="00DD3F33">
        <w:rPr>
          <w:rFonts w:ascii="Times New Roman" w:hAnsi="Times New Roman"/>
          <w:sz w:val="24"/>
          <w:szCs w:val="24"/>
        </w:rPr>
        <w:t>s</w:t>
      </w:r>
      <w:r w:rsidR="00B81471" w:rsidRPr="00DD3F33">
        <w:rPr>
          <w:rFonts w:ascii="Times New Roman" w:hAnsi="Times New Roman"/>
          <w:sz w:val="24"/>
          <w:szCs w:val="24"/>
        </w:rPr>
        <w:t xml:space="preserve"> (</w:t>
      </w:r>
      <w:r w:rsidR="00B81471" w:rsidRPr="00DD3F33">
        <w:rPr>
          <w:rFonts w:ascii="Times New Roman" w:hAnsi="Times New Roman"/>
          <w:i/>
          <w:sz w:val="24"/>
          <w:szCs w:val="24"/>
        </w:rPr>
        <w:t>S</w:t>
      </w:r>
      <w:r w:rsidR="00B81471" w:rsidRPr="00DD3F33">
        <w:rPr>
          <w:rFonts w:ascii="Times New Roman" w:hAnsi="Times New Roman"/>
          <w:i/>
          <w:sz w:val="24"/>
          <w:szCs w:val="24"/>
          <w:vertAlign w:val="subscript"/>
        </w:rPr>
        <w:t>2f</w:t>
      </w:r>
      <w:r w:rsidR="00B81471" w:rsidRPr="00DD3F33">
        <w:rPr>
          <w:rFonts w:ascii="Times New Roman" w:hAnsi="Times New Roman"/>
          <w:sz w:val="24"/>
          <w:szCs w:val="24"/>
        </w:rPr>
        <w:t>)</w:t>
      </w:r>
      <w:r w:rsidR="007A3D7B" w:rsidRPr="00DD3F33">
        <w:rPr>
          <w:rFonts w:ascii="Times New Roman" w:hAnsi="Times New Roman"/>
          <w:sz w:val="24"/>
          <w:szCs w:val="24"/>
        </w:rPr>
        <w:t xml:space="preserve">. </w:t>
      </w:r>
    </w:p>
    <w:p w14:paraId="348964AF" w14:textId="77777777" w:rsidR="00AC0309" w:rsidRPr="00DD3F33" w:rsidRDefault="007A3D7B" w:rsidP="00DD3F33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w:r w:rsidRPr="00DD3F33">
        <w:rPr>
          <w:rFonts w:ascii="Times New Roman" w:hAnsi="Times New Roman"/>
          <w:sz w:val="24"/>
          <w:szCs w:val="24"/>
        </w:rPr>
        <w:t xml:space="preserve">To relax these strong assumptions the modelling error estimation technique </w:t>
      </w:r>
      <w:r w:rsidR="00B73A91" w:rsidRPr="00DD3F33">
        <w:rPr>
          <w:rFonts w:ascii="Times New Roman" w:hAnsi="Times New Roman"/>
          <w:sz w:val="24"/>
          <w:szCs w:val="24"/>
        </w:rPr>
        <w:t xml:space="preserve">coupled with </w:t>
      </w:r>
      <w:r w:rsidRPr="00DD3F33">
        <w:rPr>
          <w:rFonts w:ascii="Times New Roman" w:hAnsi="Times New Roman"/>
          <w:sz w:val="24"/>
          <w:szCs w:val="24"/>
        </w:rPr>
        <w:t>a f</w:t>
      </w:r>
      <w:r w:rsidR="00B73A91" w:rsidRPr="00DD3F33">
        <w:rPr>
          <w:rFonts w:ascii="Times New Roman" w:hAnsi="Times New Roman"/>
          <w:sz w:val="24"/>
          <w:szCs w:val="24"/>
        </w:rPr>
        <w:t>irst-order gradient estimator are</w:t>
      </w:r>
      <w:r w:rsidRPr="00DD3F33">
        <w:rPr>
          <w:rFonts w:ascii="Times New Roman" w:hAnsi="Times New Roman"/>
          <w:sz w:val="24"/>
          <w:szCs w:val="24"/>
        </w:rPr>
        <w:t xml:space="preserve"> proposed</w:t>
      </w:r>
      <w:r w:rsidR="003308AB" w:rsidRPr="00DD3F33">
        <w:rPr>
          <w:rFonts w:ascii="Times New Roman" w:hAnsi="Times New Roman"/>
          <w:sz w:val="24"/>
          <w:szCs w:val="24"/>
        </w:rPr>
        <w:t xml:space="preserve"> [</w:t>
      </w:r>
      <w:proofErr w:type="spellStart"/>
      <w:r w:rsidR="0029364F" w:rsidRPr="00DD3F33">
        <w:rPr>
          <w:rFonts w:ascii="Times New Roman" w:hAnsi="Times New Roman"/>
          <w:sz w:val="24"/>
          <w:szCs w:val="24"/>
        </w:rPr>
        <w:t>Meraz</w:t>
      </w:r>
      <w:proofErr w:type="spellEnd"/>
      <w:r w:rsidR="0029364F" w:rsidRPr="00DD3F33">
        <w:rPr>
          <w:rFonts w:ascii="Times New Roman" w:hAnsi="Times New Roman"/>
          <w:sz w:val="24"/>
          <w:szCs w:val="24"/>
        </w:rPr>
        <w:t xml:space="preserve"> et al. 2016; </w:t>
      </w:r>
      <w:r w:rsidR="003308AB" w:rsidRPr="00DD3F33">
        <w:rPr>
          <w:rFonts w:ascii="Times New Roman" w:hAnsi="Times New Roman"/>
          <w:sz w:val="24"/>
          <w:szCs w:val="24"/>
        </w:rPr>
        <w:t>Lara-Cisneros et al. 2019]</w:t>
      </w:r>
      <w:r w:rsidRPr="00DD3F33">
        <w:rPr>
          <w:rFonts w:ascii="Times New Roman" w:hAnsi="Times New Roman"/>
          <w:sz w:val="24"/>
          <w:szCs w:val="24"/>
        </w:rPr>
        <w:t>.</w:t>
      </w:r>
      <w:r w:rsidR="00AC0309" w:rsidRPr="00DD3F33">
        <w:rPr>
          <w:rFonts w:ascii="Times New Roman" w:hAnsi="Times New Roman"/>
          <w:sz w:val="24"/>
          <w:szCs w:val="24"/>
        </w:rPr>
        <w:t xml:space="preserve"> Firs</w:t>
      </w:r>
      <w:r w:rsidR="00AE5AF1" w:rsidRPr="00DD3F33">
        <w:rPr>
          <w:rFonts w:ascii="Times New Roman" w:hAnsi="Times New Roman"/>
          <w:sz w:val="24"/>
          <w:szCs w:val="24"/>
        </w:rPr>
        <w:t>t</w:t>
      </w:r>
      <w:r w:rsidR="00AC0309" w:rsidRPr="00DD3F33">
        <w:rPr>
          <w:rFonts w:ascii="Times New Roman" w:hAnsi="Times New Roman"/>
          <w:sz w:val="24"/>
          <w:szCs w:val="24"/>
        </w:rPr>
        <w:t xml:space="preserve">, </w:t>
      </w:r>
      <w:r w:rsidR="00B73A91" w:rsidRPr="00DD3F33">
        <w:rPr>
          <w:rFonts w:ascii="Times New Roman" w:hAnsi="Times New Roman"/>
          <w:sz w:val="24"/>
          <w:szCs w:val="24"/>
        </w:rPr>
        <w:t>we assume that the influent</w:t>
      </w:r>
      <w:r w:rsidR="00AC0309" w:rsidRPr="00DD3F33">
        <w:rPr>
          <w:rFonts w:ascii="Times New Roman" w:hAnsi="Times New Roman"/>
          <w:sz w:val="24"/>
          <w:szCs w:val="24"/>
        </w:rPr>
        <w:t xml:space="preserve"> composition </w:t>
      </w:r>
      <w:r w:rsidR="00AC0309" w:rsidRPr="00DD3F33">
        <w:rPr>
          <w:rFonts w:ascii="Times New Roman" w:hAnsi="Times New Roman"/>
          <w:i/>
          <w:sz w:val="24"/>
          <w:szCs w:val="24"/>
        </w:rPr>
        <w:t>S</w:t>
      </w:r>
      <w:r w:rsidR="00AC0309" w:rsidRPr="00DD3F33">
        <w:rPr>
          <w:rFonts w:ascii="Times New Roman" w:hAnsi="Times New Roman"/>
          <w:i/>
          <w:sz w:val="24"/>
          <w:szCs w:val="24"/>
          <w:vertAlign w:val="subscript"/>
        </w:rPr>
        <w:t>2f</w:t>
      </w:r>
      <w:r w:rsidR="003308AB" w:rsidRPr="00DD3F33">
        <w:rPr>
          <w:rFonts w:ascii="Times New Roman" w:hAnsi="Times New Roman"/>
          <w:sz w:val="24"/>
          <w:szCs w:val="24"/>
        </w:rPr>
        <w:t xml:space="preserve"> </w:t>
      </w:r>
      <w:r w:rsidR="00AC0309" w:rsidRPr="00DD3F33">
        <w:rPr>
          <w:rFonts w:ascii="Times New Roman" w:hAnsi="Times New Roman"/>
          <w:sz w:val="24"/>
          <w:szCs w:val="24"/>
        </w:rPr>
        <w:t xml:space="preserve">is an uncertain function varying around </w:t>
      </w:r>
      <w:r w:rsidR="003308AB" w:rsidRPr="00DD3F33">
        <w:rPr>
          <w:rFonts w:ascii="Times New Roman" w:hAnsi="Times New Roman"/>
          <w:sz w:val="24"/>
          <w:szCs w:val="24"/>
        </w:rPr>
        <w:t>a</w:t>
      </w:r>
      <w:r w:rsidR="00AC0309" w:rsidRPr="00DD3F33">
        <w:rPr>
          <w:rFonts w:ascii="Times New Roman" w:hAnsi="Times New Roman"/>
          <w:sz w:val="24"/>
          <w:szCs w:val="24"/>
        </w:rPr>
        <w:t xml:space="preserve"> nomin</w:t>
      </w:r>
      <w:r w:rsidR="0029364F" w:rsidRPr="00DD3F33">
        <w:rPr>
          <w:rFonts w:ascii="Times New Roman" w:hAnsi="Times New Roman"/>
          <w:sz w:val="24"/>
          <w:szCs w:val="24"/>
        </w:rPr>
        <w:t xml:space="preserve">al </w:t>
      </w:r>
      <w:r w:rsidR="00AC0309" w:rsidRPr="00DD3F33">
        <w:rPr>
          <w:rFonts w:ascii="Times New Roman" w:hAnsi="Times New Roman"/>
          <w:sz w:val="24"/>
          <w:szCs w:val="24"/>
        </w:rPr>
        <w:t xml:space="preserve">value, </w:t>
      </w:r>
      <w:r w:rsidR="00AC0309" w:rsidRPr="00DD3F33">
        <w:rPr>
          <w:rFonts w:ascii="Times New Roman" w:hAnsi="Times New Roman"/>
          <w:i/>
          <w:sz w:val="24"/>
          <w:szCs w:val="24"/>
        </w:rPr>
        <w:t>i.e.</w:t>
      </w:r>
      <w:r w:rsidR="00AC0309" w:rsidRPr="00DD3F33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2f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sub>
            </m:sSub>
          </m:e>
        </m:acc>
        <m:r>
          <w:rPr>
            <w:rFonts w:ascii="Cambria Math" w:hAnsi="Cambria Math"/>
            <w:sz w:val="24"/>
            <w:szCs w:val="24"/>
          </w:rPr>
          <m:t>+∆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f</m:t>
            </m:r>
          </m:sub>
        </m:sSub>
      </m:oMath>
      <w:r w:rsidR="00AC0309" w:rsidRPr="00DD3F33">
        <w:rPr>
          <w:rFonts w:ascii="Times New Roman" w:hAnsi="Times New Roman"/>
          <w:sz w:val="24"/>
          <w:szCs w:val="24"/>
        </w:rPr>
        <w:t xml:space="preserve">, with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sub>
            </m:sSub>
          </m:e>
        </m:acc>
      </m:oMath>
      <w:r w:rsidR="00AC0309" w:rsidRPr="00DD3F33">
        <w:rPr>
          <w:rFonts w:ascii="Times New Roman" w:hAnsi="Times New Roman"/>
          <w:sz w:val="24"/>
          <w:szCs w:val="24"/>
        </w:rPr>
        <w:t xml:space="preserve"> a known constant such that it provi</w:t>
      </w:r>
      <w:r w:rsidR="00B73A91" w:rsidRPr="00DD3F33">
        <w:rPr>
          <w:rFonts w:ascii="Times New Roman" w:hAnsi="Times New Roman"/>
          <w:sz w:val="24"/>
          <w:szCs w:val="24"/>
        </w:rPr>
        <w:t>des a nominal value of the influent</w:t>
      </w:r>
      <w:r w:rsidR="00AC0309" w:rsidRPr="00DD3F33">
        <w:rPr>
          <w:rFonts w:ascii="Times New Roman" w:hAnsi="Times New Roman"/>
          <w:sz w:val="24"/>
          <w:szCs w:val="24"/>
        </w:rPr>
        <w:t xml:space="preserve"> concentration</w:t>
      </w:r>
      <w:r w:rsidR="00DD3F33">
        <w:rPr>
          <w:rFonts w:ascii="Times New Roman" w:hAnsi="Times New Roman"/>
          <w:sz w:val="24"/>
          <w:szCs w:val="24"/>
        </w:rPr>
        <w:t>,</w:t>
      </w:r>
      <w:r w:rsidR="003308AB" w:rsidRPr="00DD3F33">
        <w:rPr>
          <w:rFonts w:ascii="Times New Roman" w:hAnsi="Times New Roman"/>
          <w:sz w:val="24"/>
          <w:szCs w:val="24"/>
        </w:rPr>
        <w:t xml:space="preserve"> and </w:t>
      </w:r>
      <m:oMath>
        <m:r>
          <w:rPr>
            <w:rFonts w:ascii="Cambria Math" w:hAnsi="Cambria Math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f</m:t>
            </m:r>
          </m:sub>
        </m:sSub>
      </m:oMath>
      <w:r w:rsidR="003308AB" w:rsidRPr="00DD3F33">
        <w:rPr>
          <w:rFonts w:ascii="Times New Roman" w:hAnsi="Times New Roman"/>
          <w:sz w:val="24"/>
          <w:szCs w:val="24"/>
        </w:rPr>
        <w:t xml:space="preserve"> </w:t>
      </w:r>
      <w:r w:rsidR="0029364F" w:rsidRPr="00DD3F33">
        <w:rPr>
          <w:rFonts w:ascii="Times New Roman" w:hAnsi="Times New Roman"/>
          <w:sz w:val="24"/>
          <w:szCs w:val="24"/>
        </w:rPr>
        <w:t>an</w:t>
      </w:r>
      <w:r w:rsidR="003308AB" w:rsidRPr="00DD3F33">
        <w:rPr>
          <w:rFonts w:ascii="Times New Roman" w:hAnsi="Times New Roman"/>
          <w:sz w:val="24"/>
          <w:szCs w:val="24"/>
        </w:rPr>
        <w:t xml:space="preserve"> uncertain fluctuation in the </w:t>
      </w:r>
      <w:r w:rsidR="0029364F" w:rsidRPr="00DD3F33">
        <w:rPr>
          <w:rFonts w:ascii="Times New Roman" w:hAnsi="Times New Roman"/>
          <w:sz w:val="24"/>
          <w:szCs w:val="24"/>
        </w:rPr>
        <w:t>composition of the influent feedstock</w:t>
      </w:r>
      <w:r w:rsidR="00AC0309" w:rsidRPr="00DD3F33">
        <w:rPr>
          <w:rFonts w:ascii="Times New Roman" w:hAnsi="Times New Roman"/>
          <w:sz w:val="24"/>
          <w:szCs w:val="24"/>
        </w:rPr>
        <w:t xml:space="preserve">. </w:t>
      </w:r>
      <w:r w:rsidR="0029364F" w:rsidRPr="00DD3F33">
        <w:rPr>
          <w:rFonts w:ascii="Times New Roman" w:hAnsi="Times New Roman"/>
          <w:sz w:val="24"/>
          <w:szCs w:val="24"/>
        </w:rPr>
        <w:t>Now a function for grouping</w:t>
      </w:r>
      <w:r w:rsidR="00AC0309" w:rsidRPr="00DD3F33">
        <w:rPr>
          <w:rFonts w:ascii="Times New Roman" w:hAnsi="Times New Roman"/>
          <w:sz w:val="24"/>
          <w:szCs w:val="24"/>
        </w:rPr>
        <w:t xml:space="preserve"> th</w:t>
      </w:r>
      <w:r w:rsidR="0029364F" w:rsidRPr="00DD3F33">
        <w:rPr>
          <w:rFonts w:ascii="Times New Roman" w:hAnsi="Times New Roman"/>
          <w:sz w:val="24"/>
          <w:szCs w:val="24"/>
        </w:rPr>
        <w:t>e uncertain terms</w:t>
      </w:r>
      <w:r w:rsidR="00B73A91" w:rsidRPr="00DD3F33">
        <w:rPr>
          <w:rFonts w:ascii="Times New Roman" w:hAnsi="Times New Roman"/>
          <w:sz w:val="24"/>
          <w:szCs w:val="24"/>
        </w:rPr>
        <w:t xml:space="preserve"> in the control law (3) is</w:t>
      </w:r>
      <w:r w:rsidR="00AC0309" w:rsidRPr="00DD3F33">
        <w:rPr>
          <w:rFonts w:ascii="Times New Roman" w:hAnsi="Times New Roman"/>
          <w:sz w:val="24"/>
          <w:szCs w:val="24"/>
        </w:rPr>
        <w:t xml:space="preserve"> defined as:</w:t>
      </w:r>
    </w:p>
    <w:p w14:paraId="15E858E1" w14:textId="77777777" w:rsidR="00184B4E" w:rsidRPr="00B73A91" w:rsidRDefault="00AC0309" w:rsidP="00AC0309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η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i/>
                <w:sz w:val="24"/>
                <w:szCs w:val="24"/>
              </w:rPr>
              <w:sym w:font="Symbol" w:char="F06D"/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</m:d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i/>
                <w:sz w:val="24"/>
                <w:szCs w:val="24"/>
              </w:rPr>
              <w:sym w:font="Symbol" w:char="F06D"/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</m:d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+D∆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f</m:t>
            </m:r>
          </m:sub>
        </m:sSub>
      </m:oMath>
      <w:r w:rsidRPr="00B73A91">
        <w:rPr>
          <w:rFonts w:ascii="Times New Roman" w:hAnsi="Times New Roman"/>
          <w:sz w:val="24"/>
          <w:szCs w:val="24"/>
        </w:rPr>
        <w:tab/>
      </w:r>
      <w:r w:rsidRPr="00B73A91">
        <w:rPr>
          <w:rFonts w:ascii="Times New Roman" w:hAnsi="Times New Roman"/>
          <w:sz w:val="24"/>
          <w:szCs w:val="24"/>
        </w:rPr>
        <w:tab/>
      </w:r>
      <w:r w:rsidRPr="00B73A91">
        <w:rPr>
          <w:rFonts w:ascii="Times New Roman" w:hAnsi="Times New Roman"/>
          <w:sz w:val="24"/>
          <w:szCs w:val="24"/>
        </w:rPr>
        <w:tab/>
        <w:t>(5)</w:t>
      </w:r>
    </w:p>
    <w:p w14:paraId="0DA67846" w14:textId="77777777" w:rsidR="00AC0309" w:rsidRDefault="00213930" w:rsidP="00AC0309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Based on the</w:t>
      </w:r>
      <w:r w:rsidRPr="00213930">
        <w:rPr>
          <w:rFonts w:ascii="Times New Roman" w:hAnsi="Times New Roman"/>
          <w:sz w:val="24"/>
          <w:szCs w:val="24"/>
        </w:rPr>
        <w:t xml:space="preserve"> modelling-error compensation method</w:t>
      </w:r>
      <w:r w:rsidR="00905363">
        <w:rPr>
          <w:rFonts w:ascii="Times New Roman" w:hAnsi="Times New Roman"/>
          <w:sz w:val="24"/>
          <w:szCs w:val="24"/>
        </w:rPr>
        <w:t xml:space="preserve"> the uncertain function</w:t>
      </w:r>
      <w:r>
        <w:rPr>
          <w:rFonts w:ascii="Times New Roman" w:hAnsi="Times New Roman"/>
          <w:sz w:val="24"/>
          <w:szCs w:val="24"/>
        </w:rPr>
        <w:t xml:space="preserve"> </w:t>
      </w:r>
      <w:r w:rsidR="00AE5AF1">
        <w:rPr>
          <w:rFonts w:ascii="Times New Roman" w:hAnsi="Times New Roman"/>
          <w:sz w:val="24"/>
          <w:szCs w:val="24"/>
        </w:rPr>
        <w:t>(5)</w:t>
      </w:r>
      <w:r w:rsidRPr="00213930">
        <w:rPr>
          <w:rFonts w:ascii="Times New Roman" w:hAnsi="Times New Roman"/>
          <w:sz w:val="24"/>
          <w:szCs w:val="24"/>
        </w:rPr>
        <w:t xml:space="preserve"> is assumed as a new state whose dynamics can be reconstructed from </w:t>
      </w:r>
      <w:r w:rsidR="005275F9">
        <w:rPr>
          <w:rFonts w:ascii="Times New Roman" w:hAnsi="Times New Roman"/>
          <w:sz w:val="24"/>
          <w:szCs w:val="24"/>
        </w:rPr>
        <w:t xml:space="preserve">the </w:t>
      </w:r>
      <w:r w:rsidR="00556D90">
        <w:rPr>
          <w:rFonts w:ascii="Times New Roman" w:hAnsi="Times New Roman"/>
          <w:sz w:val="24"/>
          <w:szCs w:val="24"/>
        </w:rPr>
        <w:t xml:space="preserve">on-line </w:t>
      </w:r>
      <w:r w:rsidR="005275F9">
        <w:rPr>
          <w:rFonts w:ascii="Times New Roman" w:hAnsi="Times New Roman"/>
          <w:sz w:val="24"/>
          <w:szCs w:val="24"/>
        </w:rPr>
        <w:t xml:space="preserve">measurable </w:t>
      </w:r>
      <w:r w:rsidRPr="00213930">
        <w:rPr>
          <w:rFonts w:ascii="Times New Roman" w:hAnsi="Times New Roman"/>
          <w:sz w:val="24"/>
          <w:szCs w:val="24"/>
        </w:rPr>
        <w:t>signals</w:t>
      </w:r>
      <w:r w:rsidR="008D68E2">
        <w:rPr>
          <w:rFonts w:ascii="Times New Roman" w:hAnsi="Times New Roman"/>
          <w:sz w:val="24"/>
          <w:szCs w:val="24"/>
        </w:rPr>
        <w:t xml:space="preserve"> </w:t>
      </w:r>
      <w:r w:rsidR="008D68E2" w:rsidRPr="00213930">
        <w:rPr>
          <w:rFonts w:ascii="Times New Roman" w:hAnsi="Times New Roman"/>
          <w:sz w:val="24"/>
          <w:szCs w:val="24"/>
        </w:rPr>
        <w:t>[</w:t>
      </w:r>
      <w:proofErr w:type="spellStart"/>
      <w:r w:rsidR="008D68E2" w:rsidRPr="00213930">
        <w:rPr>
          <w:rFonts w:ascii="Times New Roman" w:hAnsi="Times New Roman"/>
          <w:sz w:val="24"/>
          <w:szCs w:val="24"/>
        </w:rPr>
        <w:t>Álvarez-Ramír</w:t>
      </w:r>
      <w:r w:rsidR="008D68E2">
        <w:rPr>
          <w:rFonts w:ascii="Times New Roman" w:hAnsi="Times New Roman"/>
          <w:sz w:val="24"/>
          <w:szCs w:val="24"/>
        </w:rPr>
        <w:t>ez</w:t>
      </w:r>
      <w:proofErr w:type="spellEnd"/>
      <w:r w:rsidR="008D68E2">
        <w:rPr>
          <w:rFonts w:ascii="Times New Roman" w:hAnsi="Times New Roman"/>
          <w:sz w:val="24"/>
          <w:szCs w:val="24"/>
        </w:rPr>
        <w:t xml:space="preserve"> 1999]</w:t>
      </w:r>
      <w:r w:rsidRPr="0021393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Hence, the new state </w:t>
      </w:r>
      <w:r w:rsidRPr="00AE5AF1">
        <w:rPr>
          <w:rFonts w:ascii="Times New Roman" w:hAnsi="Times New Roman"/>
          <w:i/>
          <w:sz w:val="24"/>
          <w:szCs w:val="24"/>
        </w:rPr>
        <w:sym w:font="Symbol" w:char="F068"/>
      </w:r>
      <w:r w:rsidRPr="00213930">
        <w:rPr>
          <w:rFonts w:ascii="Times New Roman" w:hAnsi="Times New Roman"/>
          <w:sz w:val="24"/>
          <w:szCs w:val="24"/>
        </w:rPr>
        <w:t xml:space="preserve"> can be estimated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3930">
        <w:rPr>
          <w:rFonts w:ascii="Times New Roman" w:hAnsi="Times New Roman"/>
          <w:sz w:val="24"/>
          <w:szCs w:val="24"/>
        </w:rPr>
        <w:t>by the</w:t>
      </w:r>
      <w:r>
        <w:rPr>
          <w:rFonts w:ascii="Times New Roman" w:hAnsi="Times New Roman"/>
          <w:sz w:val="24"/>
          <w:szCs w:val="24"/>
        </w:rPr>
        <w:t xml:space="preserve"> following </w:t>
      </w:r>
      <w:r w:rsidR="00B73A91">
        <w:rPr>
          <w:rFonts w:ascii="Times New Roman" w:hAnsi="Times New Roman"/>
          <w:sz w:val="24"/>
          <w:szCs w:val="24"/>
        </w:rPr>
        <w:t>extended high-gain</w:t>
      </w:r>
      <w:r w:rsidRPr="00213930">
        <w:rPr>
          <w:rFonts w:ascii="Times New Roman" w:hAnsi="Times New Roman"/>
          <w:sz w:val="24"/>
          <w:szCs w:val="24"/>
        </w:rPr>
        <w:t xml:space="preserve"> observer</w:t>
      </w:r>
    </w:p>
    <w:p w14:paraId="4660C250" w14:textId="77777777" w:rsidR="00213930" w:rsidRPr="00AB5A5E" w:rsidRDefault="0098703C" w:rsidP="00AC0309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m:oMathPara>
        <m:oMath>
          <m:acc>
            <m:accPr>
              <m:chr m:val="̇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acc>
                <m:ac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acc>
            </m:e>
          </m:acc>
          <m:r>
            <w:rPr>
              <w:rFonts w:ascii="Cambria Math" w:hAnsi="Cambria Math"/>
              <w:sz w:val="24"/>
              <w:szCs w:val="24"/>
            </w:rPr>
            <m:t>=D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f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acc>
                <m:ac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acc>
            </m:e>
          </m:d>
          <m:r>
            <w:rPr>
              <w:rFonts w:ascii="Cambria Math" w:hAnsi="Cambria Math"/>
              <w:sz w:val="24"/>
              <w:szCs w:val="24"/>
            </w:rPr>
            <m:t>+</m:t>
          </m:r>
          <m:acc>
            <m:ac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η</m:t>
              </m:r>
            </m:e>
          </m:acc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L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acc>
                <m:ac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acc>
            </m:e>
          </m:d>
        </m:oMath>
      </m:oMathPara>
    </w:p>
    <w:p w14:paraId="090B4956" w14:textId="77777777" w:rsidR="00AB5A5E" w:rsidRPr="00AB5A5E" w:rsidRDefault="0098703C" w:rsidP="00AB5A5E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rFonts w:ascii="Times New Roman" w:hAnsi="Times New Roman"/>
          <w:sz w:val="24"/>
          <w:szCs w:val="24"/>
        </w:rPr>
      </w:pPr>
      <m:oMath>
        <m:acc>
          <m:accPr>
            <m:chr m:val="̇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acc>
              <m:acc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η</m:t>
                </m:r>
              </m:e>
            </m:acc>
          </m:e>
        </m:acc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κ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(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-</m:t>
        </m:r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</m:acc>
        <m:r>
          <w:rPr>
            <w:rFonts w:ascii="Cambria Math" w:hAnsi="Cambria Math"/>
            <w:sz w:val="24"/>
            <w:szCs w:val="24"/>
          </w:rPr>
          <m:t>)</m:t>
        </m:r>
      </m:oMath>
      <w:r w:rsidR="00AB5A5E">
        <w:rPr>
          <w:rFonts w:ascii="Times New Roman" w:hAnsi="Times New Roman"/>
          <w:sz w:val="24"/>
          <w:szCs w:val="24"/>
        </w:rPr>
        <w:tab/>
      </w:r>
      <w:r w:rsidR="00AB5A5E">
        <w:rPr>
          <w:rFonts w:ascii="Times New Roman" w:hAnsi="Times New Roman"/>
          <w:sz w:val="24"/>
          <w:szCs w:val="24"/>
        </w:rPr>
        <w:tab/>
        <w:t>(6)</w:t>
      </w:r>
    </w:p>
    <w:p w14:paraId="11092CA8" w14:textId="77777777" w:rsidR="004C37FE" w:rsidRDefault="00B73A91" w:rsidP="004C37FE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AB5A5E">
        <w:rPr>
          <w:rFonts w:ascii="Times New Roman" w:hAnsi="Times New Roman"/>
          <w:sz w:val="24"/>
          <w:szCs w:val="24"/>
        </w:rPr>
        <w:t xml:space="preserve">here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</m:acc>
        <m:r>
          <w:rPr>
            <w:rFonts w:ascii="Cambria Math" w:hAnsi="Cambria Math"/>
            <w:sz w:val="24"/>
            <w:szCs w:val="24"/>
          </w:rPr>
          <m:t xml:space="preserve"> , </m:t>
        </m:r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η</m:t>
            </m:r>
          </m:e>
        </m:acc>
      </m:oMath>
      <w:r>
        <w:rPr>
          <w:rFonts w:ascii="Times New Roman" w:hAnsi="Times New Roman"/>
          <w:sz w:val="24"/>
          <w:szCs w:val="24"/>
        </w:rPr>
        <w:t xml:space="preserve"> denote</w:t>
      </w:r>
      <w:r w:rsidR="00B17E49">
        <w:rPr>
          <w:rFonts w:ascii="Times New Roman" w:hAnsi="Times New Roman"/>
          <w:sz w:val="24"/>
          <w:szCs w:val="24"/>
        </w:rPr>
        <w:t>s</w:t>
      </w:r>
      <w:r w:rsidR="00AB5A5E" w:rsidRPr="00AB5A5E">
        <w:rPr>
          <w:rFonts w:ascii="Times New Roman" w:hAnsi="Times New Roman"/>
          <w:sz w:val="24"/>
          <w:szCs w:val="24"/>
        </w:rPr>
        <w:t xml:space="preserve"> the estimate for VFA</w:t>
      </w:r>
      <w:r w:rsidR="00AB5A5E">
        <w:rPr>
          <w:rFonts w:ascii="Times New Roman" w:hAnsi="Times New Roman"/>
          <w:sz w:val="24"/>
          <w:szCs w:val="24"/>
        </w:rPr>
        <w:t>s</w:t>
      </w:r>
      <w:r w:rsidR="00AB5A5E" w:rsidRPr="00AB5A5E">
        <w:rPr>
          <w:rFonts w:ascii="Times New Roman" w:hAnsi="Times New Roman"/>
          <w:sz w:val="24"/>
          <w:szCs w:val="24"/>
        </w:rPr>
        <w:t xml:space="preserve"> concentration and the</w:t>
      </w:r>
      <w:r w:rsidR="00AB5A5E">
        <w:rPr>
          <w:rFonts w:ascii="Times New Roman" w:hAnsi="Times New Roman"/>
          <w:sz w:val="24"/>
          <w:szCs w:val="24"/>
        </w:rPr>
        <w:t xml:space="preserve"> uncertainty </w:t>
      </w:r>
      <w:r w:rsidR="00905363">
        <w:rPr>
          <w:rFonts w:ascii="Times New Roman" w:hAnsi="Times New Roman"/>
          <w:sz w:val="24"/>
          <w:szCs w:val="24"/>
        </w:rPr>
        <w:t xml:space="preserve">function </w:t>
      </w:r>
      <w:r w:rsidR="00AB5A5E" w:rsidRPr="00AE5AF1">
        <w:rPr>
          <w:rFonts w:ascii="Times New Roman" w:hAnsi="Times New Roman"/>
          <w:i/>
          <w:sz w:val="24"/>
          <w:szCs w:val="24"/>
        </w:rPr>
        <w:sym w:font="Symbol" w:char="F068"/>
      </w:r>
      <w:r w:rsidR="00AB5A5E" w:rsidRPr="00AB5A5E">
        <w:rPr>
          <w:rFonts w:ascii="Times New Roman" w:hAnsi="Times New Roman"/>
          <w:sz w:val="24"/>
          <w:szCs w:val="24"/>
        </w:rPr>
        <w:t>, respectivel</w:t>
      </w:r>
      <w:r w:rsidR="00AB5A5E">
        <w:rPr>
          <w:rFonts w:ascii="Times New Roman" w:hAnsi="Times New Roman"/>
          <w:sz w:val="24"/>
          <w:szCs w:val="24"/>
        </w:rPr>
        <w:t xml:space="preserve">y. The observer parameters </w:t>
      </w:r>
      <w:r w:rsidR="00AB5A5E" w:rsidRPr="00AE5AF1">
        <w:rPr>
          <w:rFonts w:ascii="Times New Roman" w:hAnsi="Times New Roman"/>
          <w:i/>
          <w:sz w:val="24"/>
          <w:szCs w:val="24"/>
        </w:rPr>
        <w:sym w:font="Symbol" w:char="F06B"/>
      </w:r>
      <w:r w:rsidR="00AB5A5E" w:rsidRPr="00AE5AF1">
        <w:rPr>
          <w:rFonts w:ascii="Times New Roman" w:hAnsi="Times New Roman"/>
          <w:i/>
          <w:sz w:val="24"/>
          <w:szCs w:val="24"/>
          <w:vertAlign w:val="subscript"/>
        </w:rPr>
        <w:t>1</w:t>
      </w:r>
      <w:r w:rsidR="00AB5A5E">
        <w:rPr>
          <w:rFonts w:ascii="Times New Roman" w:hAnsi="Times New Roman"/>
          <w:sz w:val="24"/>
          <w:szCs w:val="24"/>
        </w:rPr>
        <w:t xml:space="preserve"> and </w:t>
      </w:r>
      <w:r w:rsidR="00AB5A5E" w:rsidRPr="00AE5AF1">
        <w:rPr>
          <w:rFonts w:ascii="Times New Roman" w:hAnsi="Times New Roman"/>
          <w:i/>
          <w:sz w:val="24"/>
          <w:szCs w:val="24"/>
        </w:rPr>
        <w:sym w:font="Symbol" w:char="F06B"/>
      </w:r>
      <w:r w:rsidR="00AB5A5E" w:rsidRPr="00AE5AF1">
        <w:rPr>
          <w:rFonts w:ascii="Times New Roman" w:hAnsi="Times New Roman"/>
          <w:i/>
          <w:sz w:val="24"/>
          <w:szCs w:val="24"/>
          <w:vertAlign w:val="subscript"/>
        </w:rPr>
        <w:t>2</w:t>
      </w:r>
      <w:r w:rsidR="00AB5A5E">
        <w:rPr>
          <w:rFonts w:ascii="Times New Roman" w:hAnsi="Times New Roman"/>
          <w:sz w:val="24"/>
          <w:szCs w:val="24"/>
        </w:rPr>
        <w:t xml:space="preserve"> </w:t>
      </w:r>
      <w:r w:rsidR="00AB5A5E" w:rsidRPr="00AB5A5E">
        <w:rPr>
          <w:rFonts w:ascii="Times New Roman" w:hAnsi="Times New Roman"/>
          <w:sz w:val="24"/>
          <w:szCs w:val="24"/>
        </w:rPr>
        <w:t>are chosen such th</w:t>
      </w:r>
      <w:r w:rsidR="00AB5A5E">
        <w:rPr>
          <w:rFonts w:ascii="Times New Roman" w:hAnsi="Times New Roman"/>
          <w:sz w:val="24"/>
          <w:szCs w:val="24"/>
        </w:rPr>
        <w:t xml:space="preserve">at the polynomial </w:t>
      </w:r>
      <m:oMath>
        <m:r>
          <w:rPr>
            <w:rFonts w:ascii="Cambria Math" w:hAnsi="Cambria Math"/>
            <w:sz w:val="24"/>
            <w:szCs w:val="24"/>
          </w:rPr>
          <m:t>P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λ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λ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κ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λ+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κ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="00AB5A5E">
        <w:rPr>
          <w:rFonts w:ascii="Times New Roman" w:hAnsi="Times New Roman"/>
          <w:sz w:val="24"/>
          <w:szCs w:val="24"/>
        </w:rPr>
        <w:t xml:space="preserve"> </w:t>
      </w:r>
      <w:r w:rsidR="00B81471">
        <w:rPr>
          <w:rFonts w:ascii="Times New Roman" w:hAnsi="Times New Roman"/>
          <w:sz w:val="24"/>
          <w:szCs w:val="24"/>
        </w:rPr>
        <w:t>is Hurwitz</w:t>
      </w:r>
      <w:r w:rsidR="00AB5A5E" w:rsidRPr="00AB5A5E">
        <w:rPr>
          <w:rFonts w:ascii="Times New Roman" w:hAnsi="Times New Roman"/>
          <w:sz w:val="24"/>
          <w:szCs w:val="24"/>
        </w:rPr>
        <w:t xml:space="preserve"> and</w:t>
      </w:r>
      <w:r w:rsidR="00AB5A5E">
        <w:rPr>
          <w:rFonts w:ascii="Times New Roman" w:hAnsi="Times New Roman"/>
          <w:sz w:val="24"/>
          <w:szCs w:val="24"/>
        </w:rPr>
        <w:t xml:space="preserve"> </w:t>
      </w:r>
      <w:r w:rsidR="00AB5A5E" w:rsidRPr="00AE5AF1">
        <w:rPr>
          <w:rFonts w:ascii="Times New Roman" w:hAnsi="Times New Roman"/>
          <w:i/>
          <w:sz w:val="24"/>
          <w:szCs w:val="24"/>
        </w:rPr>
        <w:t>L &gt; 0</w:t>
      </w:r>
      <w:r w:rsidR="00AB5A5E">
        <w:rPr>
          <w:rFonts w:ascii="Times New Roman" w:hAnsi="Times New Roman"/>
          <w:sz w:val="24"/>
          <w:szCs w:val="24"/>
        </w:rPr>
        <w:t xml:space="preserve"> is a positive high-gain observer</w:t>
      </w:r>
      <w:r w:rsidR="00556D90">
        <w:rPr>
          <w:rFonts w:ascii="Times New Roman" w:hAnsi="Times New Roman"/>
          <w:sz w:val="24"/>
          <w:szCs w:val="24"/>
        </w:rPr>
        <w:t xml:space="preserve"> </w:t>
      </w:r>
      <w:r w:rsidR="00556D90" w:rsidRPr="004D4E73">
        <w:rPr>
          <w:rFonts w:ascii="Times New Roman" w:hAnsi="Times New Roman"/>
          <w:sz w:val="24"/>
          <w:szCs w:val="24"/>
        </w:rPr>
        <w:t>[</w:t>
      </w:r>
      <w:proofErr w:type="spellStart"/>
      <w:r w:rsidR="00556D90" w:rsidRPr="004D4E73">
        <w:rPr>
          <w:rFonts w:ascii="Times New Roman" w:hAnsi="Times New Roman"/>
          <w:sz w:val="24"/>
          <w:szCs w:val="24"/>
        </w:rPr>
        <w:t>Álvarez-Ramírez</w:t>
      </w:r>
      <w:proofErr w:type="spellEnd"/>
      <w:r w:rsidR="00556D90" w:rsidRPr="004D4E73">
        <w:rPr>
          <w:rFonts w:ascii="Times New Roman" w:hAnsi="Times New Roman"/>
          <w:sz w:val="24"/>
          <w:szCs w:val="24"/>
        </w:rPr>
        <w:t xml:space="preserve"> 1999]</w:t>
      </w:r>
      <w:r w:rsidR="00AB5A5E" w:rsidRPr="004D4E73">
        <w:rPr>
          <w:rFonts w:ascii="Times New Roman" w:hAnsi="Times New Roman"/>
          <w:sz w:val="24"/>
          <w:szCs w:val="24"/>
        </w:rPr>
        <w:t>.</w:t>
      </w:r>
      <w:r w:rsidR="00561B26">
        <w:rPr>
          <w:rFonts w:ascii="Times New Roman" w:hAnsi="Times New Roman"/>
          <w:sz w:val="24"/>
          <w:szCs w:val="24"/>
        </w:rPr>
        <w:t xml:space="preserve"> </w:t>
      </w:r>
    </w:p>
    <w:p w14:paraId="2802D64A" w14:textId="77777777" w:rsidR="004C37FE" w:rsidRDefault="004C37FE" w:rsidP="004C37FE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</w:p>
    <w:p w14:paraId="0FE3A3A3" w14:textId="77777777" w:rsidR="004C37FE" w:rsidRDefault="00556D90" w:rsidP="004C37FE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On the other hand, i</w:t>
      </w:r>
      <w:r w:rsidR="004C37FE">
        <w:rPr>
          <w:rFonts w:ascii="Times New Roman" w:hAnsi="Times New Roman"/>
          <w:sz w:val="24"/>
          <w:szCs w:val="24"/>
        </w:rPr>
        <w:t>n order to obtain</w:t>
      </w:r>
      <w:r w:rsidR="00561B26">
        <w:rPr>
          <w:rFonts w:ascii="Times New Roman" w:hAnsi="Times New Roman"/>
          <w:sz w:val="24"/>
          <w:szCs w:val="24"/>
        </w:rPr>
        <w:t xml:space="preserve"> an estimate of the gradient </w:t>
      </w:r>
      <w:r w:rsidR="00561B26" w:rsidRPr="00AE5AF1">
        <w:rPr>
          <w:rFonts w:ascii="Times New Roman" w:hAnsi="Times New Roman"/>
          <w:i/>
          <w:sz w:val="24"/>
          <w:szCs w:val="24"/>
        </w:rPr>
        <w:sym w:font="Symbol" w:char="F073"/>
      </w:r>
      <w:r w:rsidR="00905363">
        <w:rPr>
          <w:rFonts w:ascii="Times New Roman" w:hAnsi="Times New Roman"/>
          <w:sz w:val="24"/>
          <w:szCs w:val="24"/>
        </w:rPr>
        <w:t xml:space="preserve"> from the on-line measurable signals</w:t>
      </w:r>
      <w:r w:rsidR="00561B26" w:rsidRPr="00561B26">
        <w:rPr>
          <w:rFonts w:ascii="Times New Roman" w:hAnsi="Times New Roman"/>
          <w:sz w:val="24"/>
          <w:szCs w:val="24"/>
        </w:rPr>
        <w:t xml:space="preserve"> </w:t>
      </w:r>
      <w:r w:rsidR="00DD3F33">
        <w:rPr>
          <w:rFonts w:ascii="Times New Roman" w:hAnsi="Times New Roman"/>
          <w:sz w:val="24"/>
          <w:szCs w:val="24"/>
        </w:rPr>
        <w:t>we consider the following. F</w:t>
      </w:r>
      <w:r w:rsidR="004C37FE">
        <w:rPr>
          <w:rFonts w:ascii="Times New Roman" w:hAnsi="Times New Roman"/>
          <w:sz w:val="24"/>
          <w:szCs w:val="24"/>
        </w:rPr>
        <w:t>irst, since</w:t>
      </w:r>
      <w:r w:rsidR="004C37FE" w:rsidRPr="004C37FE">
        <w:rPr>
          <w:rFonts w:ascii="Times New Roman" w:hAnsi="Times New Roman"/>
          <w:sz w:val="24"/>
          <w:szCs w:val="24"/>
        </w:rPr>
        <w:t xml:space="preserve"> the gradient is defined</w:t>
      </w:r>
      <w:r w:rsidR="004C37FE">
        <w:rPr>
          <w:rFonts w:ascii="Times New Roman" w:hAnsi="Times New Roman"/>
          <w:sz w:val="24"/>
          <w:szCs w:val="24"/>
        </w:rPr>
        <w:t xml:space="preserve"> as</w:t>
      </w:r>
      <w:r w:rsidR="00B17E49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i/>
            <w:sz w:val="24"/>
            <w:szCs w:val="24"/>
          </w:rPr>
          <w:sym w:font="Symbol" w:char="F073"/>
        </m:r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="004C37FE" w:rsidRPr="004C37FE">
        <w:rPr>
          <w:rFonts w:ascii="Times New Roman" w:hAnsi="Times New Roman"/>
          <w:sz w:val="24"/>
          <w:szCs w:val="24"/>
        </w:rPr>
        <w:t xml:space="preserve"> then we can obtain a good approximation as</w:t>
      </w:r>
      <w:r w:rsidR="00B73A91">
        <w:rPr>
          <w:rFonts w:ascii="Times New Roman" w:hAnsi="Times New Roman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</m:acc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acc>
              <m:accPr>
                <m:chr m:val="̇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sub>
                </m:sSub>
              </m:e>
            </m:acc>
          </m:num>
          <m:den>
            <m:acc>
              <m:accPr>
                <m:chr m:val="̇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e>
            </m:acc>
          </m:den>
        </m:f>
      </m:oMath>
      <w:r>
        <w:rPr>
          <w:rFonts w:ascii="Times New Roman" w:hAnsi="Times New Roman"/>
          <w:sz w:val="24"/>
          <w:szCs w:val="24"/>
        </w:rPr>
        <w:t xml:space="preserve"> (see </w:t>
      </w:r>
      <w:r w:rsidRPr="00556D90">
        <w:rPr>
          <w:rFonts w:ascii="Times New Roman" w:hAnsi="Times New Roman"/>
          <w:sz w:val="24"/>
          <w:szCs w:val="24"/>
        </w:rPr>
        <w:t>[</w:t>
      </w:r>
      <w:proofErr w:type="spellStart"/>
      <w:r w:rsidRPr="00556D90">
        <w:rPr>
          <w:rFonts w:ascii="Times New Roman" w:hAnsi="Times New Roman"/>
          <w:sz w:val="24"/>
          <w:szCs w:val="24"/>
        </w:rPr>
        <w:t>Meraz</w:t>
      </w:r>
      <w:proofErr w:type="spellEnd"/>
      <w:r w:rsidRPr="00556D90">
        <w:rPr>
          <w:rFonts w:ascii="Times New Roman" w:hAnsi="Times New Roman"/>
          <w:sz w:val="24"/>
          <w:szCs w:val="24"/>
        </w:rPr>
        <w:t xml:space="preserve"> et al. 2016; Lara-Cisneros et al. 2019]</w:t>
      </w:r>
      <w:r>
        <w:rPr>
          <w:rFonts w:ascii="Times New Roman" w:hAnsi="Times New Roman"/>
          <w:sz w:val="24"/>
          <w:szCs w:val="24"/>
        </w:rPr>
        <w:t>)</w:t>
      </w:r>
      <w:r w:rsidR="00561B26">
        <w:rPr>
          <w:rFonts w:ascii="Times New Roman" w:hAnsi="Times New Roman"/>
          <w:sz w:val="24"/>
          <w:szCs w:val="24"/>
        </w:rPr>
        <w:t xml:space="preserve">. </w:t>
      </w:r>
      <w:r w:rsidR="004C37FE">
        <w:rPr>
          <w:rFonts w:ascii="Times New Roman" w:hAnsi="Times New Roman"/>
          <w:sz w:val="24"/>
          <w:szCs w:val="24"/>
        </w:rPr>
        <w:t xml:space="preserve">Now, from </w:t>
      </w:r>
      <w:r w:rsidR="004C37FE" w:rsidRPr="004C37FE">
        <w:rPr>
          <w:rFonts w:ascii="Times New Roman" w:hAnsi="Times New Roman"/>
          <w:sz w:val="24"/>
          <w:szCs w:val="24"/>
        </w:rPr>
        <w:t>the technique proposed in [</w:t>
      </w:r>
      <w:proofErr w:type="spellStart"/>
      <w:r w:rsidR="004C37FE">
        <w:rPr>
          <w:rFonts w:ascii="Times New Roman" w:hAnsi="Times New Roman"/>
          <w:sz w:val="24"/>
          <w:szCs w:val="24"/>
        </w:rPr>
        <w:t>Berghuis</w:t>
      </w:r>
      <w:proofErr w:type="spellEnd"/>
      <w:r w:rsidR="004C37FE">
        <w:rPr>
          <w:rFonts w:ascii="Times New Roman" w:hAnsi="Times New Roman"/>
          <w:sz w:val="24"/>
          <w:szCs w:val="24"/>
        </w:rPr>
        <w:t xml:space="preserve"> </w:t>
      </w:r>
      <w:r w:rsidR="004C37FE" w:rsidRPr="004A192F">
        <w:rPr>
          <w:rFonts w:ascii="Times New Roman" w:hAnsi="Times New Roman"/>
          <w:sz w:val="24"/>
          <w:szCs w:val="24"/>
        </w:rPr>
        <w:t xml:space="preserve">and </w:t>
      </w:r>
      <w:proofErr w:type="spellStart"/>
      <w:r w:rsidR="004C37FE" w:rsidRPr="004A192F">
        <w:rPr>
          <w:rFonts w:ascii="Times New Roman" w:hAnsi="Times New Roman"/>
          <w:sz w:val="24"/>
          <w:szCs w:val="24"/>
        </w:rPr>
        <w:t>Nijmeijer</w:t>
      </w:r>
      <w:proofErr w:type="spellEnd"/>
      <w:r w:rsidR="004C37FE">
        <w:rPr>
          <w:rFonts w:ascii="Times New Roman" w:hAnsi="Times New Roman"/>
          <w:sz w:val="24"/>
          <w:szCs w:val="24"/>
        </w:rPr>
        <w:t xml:space="preserve"> 1993</w:t>
      </w:r>
      <w:r w:rsidR="004C37FE" w:rsidRPr="004C37FE">
        <w:rPr>
          <w:rFonts w:ascii="Times New Roman" w:hAnsi="Times New Roman"/>
          <w:sz w:val="24"/>
          <w:szCs w:val="24"/>
        </w:rPr>
        <w:t>] to get an estimate of the velocity</w:t>
      </w:r>
      <w:r w:rsidR="004C37FE">
        <w:rPr>
          <w:rFonts w:ascii="Times New Roman" w:hAnsi="Times New Roman"/>
          <w:sz w:val="24"/>
          <w:szCs w:val="24"/>
        </w:rPr>
        <w:t xml:space="preserve"> </w:t>
      </w:r>
      <w:r w:rsidR="004C37FE" w:rsidRPr="004C37FE">
        <w:rPr>
          <w:rFonts w:ascii="Times New Roman" w:hAnsi="Times New Roman"/>
          <w:sz w:val="24"/>
          <w:szCs w:val="24"/>
        </w:rPr>
        <w:t xml:space="preserve">using only </w:t>
      </w:r>
      <w:r w:rsidR="00905363">
        <w:rPr>
          <w:rFonts w:ascii="Times New Roman" w:hAnsi="Times New Roman"/>
          <w:sz w:val="24"/>
          <w:szCs w:val="24"/>
        </w:rPr>
        <w:t xml:space="preserve">the </w:t>
      </w:r>
      <w:r w:rsidR="004C37FE" w:rsidRPr="004C37FE">
        <w:rPr>
          <w:rFonts w:ascii="Times New Roman" w:hAnsi="Times New Roman"/>
          <w:sz w:val="24"/>
          <w:szCs w:val="24"/>
        </w:rPr>
        <w:t>position measurements in electromechanical systems, the following</w:t>
      </w:r>
      <w:r w:rsidR="004C37FE">
        <w:rPr>
          <w:rFonts w:ascii="Times New Roman" w:hAnsi="Times New Roman"/>
          <w:sz w:val="24"/>
          <w:szCs w:val="24"/>
        </w:rPr>
        <w:t xml:space="preserve"> </w:t>
      </w:r>
      <w:r w:rsidR="004C37FE" w:rsidRPr="004C37FE">
        <w:rPr>
          <w:rFonts w:ascii="Times New Roman" w:hAnsi="Times New Roman"/>
          <w:sz w:val="24"/>
          <w:szCs w:val="24"/>
        </w:rPr>
        <w:t xml:space="preserve">gradient estimation scheme based </w:t>
      </w:r>
      <w:r w:rsidR="00905363" w:rsidRPr="004C37FE">
        <w:rPr>
          <w:rFonts w:ascii="Times New Roman" w:hAnsi="Times New Roman"/>
          <w:sz w:val="24"/>
          <w:szCs w:val="24"/>
        </w:rPr>
        <w:t>on</w:t>
      </w:r>
      <w:r w:rsidR="00905363">
        <w:rPr>
          <w:rFonts w:ascii="Times New Roman" w:hAnsi="Times New Roman"/>
          <w:sz w:val="24"/>
          <w:szCs w:val="24"/>
        </w:rPr>
        <w:t xml:space="preserve"> </w:t>
      </w:r>
      <w:r w:rsidR="004C37FE" w:rsidRPr="004C37FE">
        <w:rPr>
          <w:rFonts w:ascii="Times New Roman" w:hAnsi="Times New Roman"/>
          <w:sz w:val="24"/>
          <w:szCs w:val="24"/>
        </w:rPr>
        <w:t>first-order compensators is proposed.</w:t>
      </w:r>
      <w:r w:rsidR="004C37FE">
        <w:rPr>
          <w:rFonts w:ascii="Times New Roman" w:hAnsi="Times New Roman"/>
          <w:sz w:val="24"/>
          <w:szCs w:val="24"/>
        </w:rPr>
        <w:t xml:space="preserve"> </w:t>
      </w:r>
      <w:r w:rsidR="004C37FE" w:rsidRPr="004C37FE">
        <w:rPr>
          <w:rFonts w:ascii="Times New Roman" w:hAnsi="Times New Roman"/>
          <w:sz w:val="24"/>
          <w:szCs w:val="24"/>
        </w:rPr>
        <w:t>In this sense, let us denote the time derivatives of</w:t>
      </w:r>
      <w:r w:rsidR="004C37FE">
        <w:rPr>
          <w:rFonts w:ascii="Times New Roman" w:hAnsi="Times New Roman"/>
          <w:sz w:val="24"/>
          <w:szCs w:val="24"/>
        </w:rPr>
        <w:t xml:space="preserve"> </w:t>
      </w:r>
      <w:r w:rsidR="00ED56B2" w:rsidRPr="0025685C">
        <w:rPr>
          <w:rFonts w:ascii="Times New Roman" w:hAnsi="Times New Roman"/>
          <w:i/>
          <w:sz w:val="24"/>
          <w:szCs w:val="24"/>
        </w:rPr>
        <w:t>S</w:t>
      </w:r>
      <w:r w:rsidR="00ED56B2" w:rsidRPr="0025685C">
        <w:rPr>
          <w:rFonts w:ascii="Times New Roman" w:hAnsi="Times New Roman"/>
          <w:i/>
          <w:sz w:val="24"/>
          <w:szCs w:val="24"/>
          <w:vertAlign w:val="subscript"/>
        </w:rPr>
        <w:t>2</w:t>
      </w:r>
      <w:r w:rsidR="00ED56B2">
        <w:rPr>
          <w:rFonts w:ascii="Times New Roman" w:hAnsi="Times New Roman"/>
          <w:sz w:val="24"/>
          <w:szCs w:val="24"/>
        </w:rPr>
        <w:t xml:space="preserve"> and </w:t>
      </w:r>
      <w:r w:rsidR="00ED56B2" w:rsidRPr="0025685C">
        <w:rPr>
          <w:rFonts w:ascii="Times New Roman" w:hAnsi="Times New Roman"/>
          <w:i/>
          <w:sz w:val="24"/>
          <w:szCs w:val="24"/>
        </w:rPr>
        <w:t>Q</w:t>
      </w:r>
      <w:r w:rsidR="00ED56B2" w:rsidRPr="0025685C">
        <w:rPr>
          <w:rFonts w:ascii="Times New Roman" w:hAnsi="Times New Roman"/>
          <w:i/>
          <w:sz w:val="24"/>
          <w:szCs w:val="24"/>
          <w:vertAlign w:val="subscript"/>
        </w:rPr>
        <w:t>M</w:t>
      </w:r>
      <w:r w:rsidR="00ED56B2">
        <w:rPr>
          <w:rFonts w:ascii="Times New Roman" w:hAnsi="Times New Roman"/>
          <w:sz w:val="24"/>
          <w:szCs w:val="24"/>
        </w:rPr>
        <w:t xml:space="preserve"> by </w:t>
      </w:r>
      <w:r w:rsidR="00ED56B2" w:rsidRPr="00550254">
        <w:rPr>
          <w:rFonts w:ascii="Times New Roman" w:hAnsi="Times New Roman"/>
          <w:i/>
          <w:spacing w:val="-20"/>
          <w:sz w:val="24"/>
          <w:szCs w:val="24"/>
        </w:rPr>
        <w:sym w:font="Symbol" w:char="F064"/>
      </w:r>
      <w:r w:rsidR="00550254" w:rsidRPr="00550254">
        <w:rPr>
          <w:rFonts w:ascii="Times New Roman" w:hAnsi="Times New Roman"/>
          <w:i/>
          <w:spacing w:val="-20"/>
          <w:sz w:val="24"/>
          <w:szCs w:val="24"/>
        </w:rPr>
        <w:t xml:space="preserve"> </w:t>
      </w:r>
      <w:r w:rsidR="00ED56B2" w:rsidRPr="00550254">
        <w:rPr>
          <w:rFonts w:ascii="Times New Roman" w:hAnsi="Times New Roman"/>
          <w:i/>
          <w:spacing w:val="-20"/>
          <w:sz w:val="24"/>
          <w:szCs w:val="24"/>
        </w:rPr>
        <w:t>S</w:t>
      </w:r>
      <w:r w:rsidR="00ED56B2" w:rsidRPr="00550254">
        <w:rPr>
          <w:rFonts w:ascii="Times New Roman" w:hAnsi="Times New Roman"/>
          <w:spacing w:val="-20"/>
          <w:sz w:val="24"/>
          <w:szCs w:val="24"/>
        </w:rPr>
        <w:t xml:space="preserve"> </w:t>
      </w:r>
      <w:r w:rsidR="00ED56B2">
        <w:rPr>
          <w:rFonts w:ascii="Times New Roman" w:hAnsi="Times New Roman"/>
          <w:sz w:val="24"/>
          <w:szCs w:val="24"/>
        </w:rPr>
        <w:t xml:space="preserve">and </w:t>
      </w:r>
      <w:r w:rsidR="00ED56B2" w:rsidRPr="00550254">
        <w:rPr>
          <w:rFonts w:ascii="Times New Roman" w:hAnsi="Times New Roman"/>
          <w:i/>
          <w:spacing w:val="-20"/>
          <w:sz w:val="24"/>
          <w:szCs w:val="24"/>
        </w:rPr>
        <w:sym w:font="Symbol" w:char="F064"/>
      </w:r>
      <w:r w:rsidR="00550254" w:rsidRPr="00550254">
        <w:rPr>
          <w:rFonts w:ascii="Times New Roman" w:hAnsi="Times New Roman"/>
          <w:i/>
          <w:spacing w:val="-20"/>
          <w:sz w:val="24"/>
          <w:szCs w:val="24"/>
        </w:rPr>
        <w:t xml:space="preserve"> </w:t>
      </w:r>
      <w:r w:rsidR="00ED56B2" w:rsidRPr="00550254">
        <w:rPr>
          <w:rFonts w:ascii="Times New Roman" w:hAnsi="Times New Roman"/>
          <w:i/>
          <w:spacing w:val="-20"/>
          <w:sz w:val="24"/>
          <w:szCs w:val="24"/>
        </w:rPr>
        <w:t>Q</w:t>
      </w:r>
      <w:r w:rsidR="00ED56B2" w:rsidRPr="00ED56B2">
        <w:rPr>
          <w:rFonts w:ascii="Times New Roman" w:hAnsi="Times New Roman"/>
          <w:sz w:val="24"/>
          <w:szCs w:val="24"/>
        </w:rPr>
        <w:t>, respectively.</w:t>
      </w:r>
      <w:r w:rsidR="00ED56B2">
        <w:rPr>
          <w:rFonts w:ascii="Times New Roman" w:hAnsi="Times New Roman"/>
          <w:sz w:val="24"/>
          <w:szCs w:val="24"/>
        </w:rPr>
        <w:t xml:space="preserve"> </w:t>
      </w:r>
      <w:r w:rsidR="004C37FE" w:rsidRPr="004C37FE">
        <w:rPr>
          <w:rFonts w:ascii="Times New Roman" w:hAnsi="Times New Roman"/>
          <w:sz w:val="24"/>
          <w:szCs w:val="24"/>
        </w:rPr>
        <w:t>Then in the</w:t>
      </w:r>
      <w:r w:rsidR="004C37FE">
        <w:rPr>
          <w:rFonts w:ascii="Times New Roman" w:hAnsi="Times New Roman"/>
          <w:sz w:val="24"/>
          <w:szCs w:val="24"/>
        </w:rPr>
        <w:t xml:space="preserve"> spirit of the works</w:t>
      </w:r>
      <w:r w:rsidR="00956615">
        <w:rPr>
          <w:rFonts w:ascii="Times New Roman" w:hAnsi="Times New Roman"/>
          <w:sz w:val="24"/>
          <w:szCs w:val="24"/>
        </w:rPr>
        <w:t xml:space="preserve"> </w:t>
      </w:r>
      <w:r w:rsidR="00956615" w:rsidRPr="00905363">
        <w:rPr>
          <w:rFonts w:ascii="Times New Roman" w:hAnsi="Times New Roman"/>
          <w:sz w:val="24"/>
          <w:szCs w:val="24"/>
        </w:rPr>
        <w:t>of</w:t>
      </w:r>
      <w:r w:rsidR="004C37FE">
        <w:rPr>
          <w:rFonts w:ascii="Times New Roman" w:hAnsi="Times New Roman"/>
          <w:sz w:val="24"/>
          <w:szCs w:val="24"/>
        </w:rPr>
        <w:t xml:space="preserve"> [</w:t>
      </w:r>
      <w:proofErr w:type="spellStart"/>
      <w:r w:rsidR="004C37FE">
        <w:rPr>
          <w:rFonts w:ascii="Times New Roman" w:hAnsi="Times New Roman"/>
          <w:sz w:val="24"/>
          <w:szCs w:val="24"/>
        </w:rPr>
        <w:t>Berghuis</w:t>
      </w:r>
      <w:proofErr w:type="spellEnd"/>
      <w:r w:rsidR="004C37FE">
        <w:rPr>
          <w:rFonts w:ascii="Times New Roman" w:hAnsi="Times New Roman"/>
          <w:sz w:val="24"/>
          <w:szCs w:val="24"/>
        </w:rPr>
        <w:t xml:space="preserve"> </w:t>
      </w:r>
      <w:r w:rsidR="004C37FE" w:rsidRPr="004A192F">
        <w:rPr>
          <w:rFonts w:ascii="Times New Roman" w:hAnsi="Times New Roman"/>
          <w:sz w:val="24"/>
          <w:szCs w:val="24"/>
        </w:rPr>
        <w:t xml:space="preserve">and </w:t>
      </w:r>
      <w:proofErr w:type="spellStart"/>
      <w:r w:rsidR="004C37FE" w:rsidRPr="004A192F">
        <w:rPr>
          <w:rFonts w:ascii="Times New Roman" w:hAnsi="Times New Roman"/>
          <w:sz w:val="24"/>
          <w:szCs w:val="24"/>
        </w:rPr>
        <w:t>Nijmeijer</w:t>
      </w:r>
      <w:proofErr w:type="spellEnd"/>
      <w:r w:rsidR="004C37FE">
        <w:rPr>
          <w:rFonts w:ascii="Times New Roman" w:hAnsi="Times New Roman"/>
          <w:sz w:val="24"/>
          <w:szCs w:val="24"/>
        </w:rPr>
        <w:t xml:space="preserve"> 1993; </w:t>
      </w:r>
      <w:proofErr w:type="spellStart"/>
      <w:r w:rsidR="004C37FE" w:rsidRPr="00964F38">
        <w:rPr>
          <w:rFonts w:ascii="Times New Roman" w:hAnsi="Times New Roman"/>
          <w:sz w:val="24"/>
          <w:szCs w:val="24"/>
        </w:rPr>
        <w:t>Meraz</w:t>
      </w:r>
      <w:proofErr w:type="spellEnd"/>
      <w:r w:rsidR="004C37FE">
        <w:rPr>
          <w:rFonts w:ascii="Times New Roman" w:hAnsi="Times New Roman"/>
          <w:sz w:val="24"/>
          <w:szCs w:val="24"/>
        </w:rPr>
        <w:t xml:space="preserve"> et al. 2016</w:t>
      </w:r>
      <w:r w:rsidR="004C37FE" w:rsidRPr="004C37FE">
        <w:rPr>
          <w:rFonts w:ascii="Times New Roman" w:hAnsi="Times New Roman"/>
          <w:sz w:val="24"/>
          <w:szCs w:val="24"/>
        </w:rPr>
        <w:t>] approximate values</w:t>
      </w:r>
      <w:r w:rsidR="004C37FE">
        <w:rPr>
          <w:rFonts w:ascii="Times New Roman" w:hAnsi="Times New Roman"/>
          <w:sz w:val="24"/>
          <w:szCs w:val="24"/>
        </w:rPr>
        <w:t xml:space="preserve"> </w:t>
      </w:r>
      <w:r w:rsidR="004C37FE" w:rsidRPr="004C37FE">
        <w:rPr>
          <w:rFonts w:ascii="Times New Roman" w:hAnsi="Times New Roman"/>
          <w:sz w:val="24"/>
          <w:szCs w:val="24"/>
        </w:rPr>
        <w:t>of the time derivat</w:t>
      </w:r>
      <w:r w:rsidR="004C37FE">
        <w:rPr>
          <w:rFonts w:ascii="Times New Roman" w:hAnsi="Times New Roman"/>
          <w:sz w:val="24"/>
          <w:szCs w:val="24"/>
        </w:rPr>
        <w:t xml:space="preserve">ives for </w:t>
      </w:r>
      <w:r w:rsidR="004C37FE" w:rsidRPr="00556D90">
        <w:rPr>
          <w:rFonts w:ascii="Times New Roman" w:hAnsi="Times New Roman"/>
          <w:i/>
          <w:spacing w:val="-20"/>
          <w:sz w:val="24"/>
          <w:szCs w:val="24"/>
        </w:rPr>
        <w:sym w:font="Symbol" w:char="F064"/>
      </w:r>
      <w:r w:rsidRPr="00556D90">
        <w:rPr>
          <w:rFonts w:ascii="Times New Roman" w:hAnsi="Times New Roman"/>
          <w:i/>
          <w:spacing w:val="-20"/>
          <w:sz w:val="24"/>
          <w:szCs w:val="24"/>
        </w:rPr>
        <w:t xml:space="preserve"> </w:t>
      </w:r>
      <w:r w:rsidR="004C37FE" w:rsidRPr="00556D90">
        <w:rPr>
          <w:rFonts w:ascii="Times New Roman" w:hAnsi="Times New Roman"/>
          <w:i/>
          <w:spacing w:val="-20"/>
          <w:sz w:val="24"/>
          <w:szCs w:val="24"/>
        </w:rPr>
        <w:t>S</w:t>
      </w:r>
      <w:r w:rsidR="004C37FE">
        <w:rPr>
          <w:rFonts w:ascii="Times New Roman" w:hAnsi="Times New Roman"/>
          <w:sz w:val="24"/>
          <w:szCs w:val="24"/>
        </w:rPr>
        <w:t xml:space="preserve"> and </w:t>
      </w:r>
      <w:r w:rsidR="004C37FE" w:rsidRPr="00556D90">
        <w:rPr>
          <w:rFonts w:ascii="Times New Roman" w:hAnsi="Times New Roman"/>
          <w:i/>
          <w:spacing w:val="-20"/>
          <w:sz w:val="24"/>
          <w:szCs w:val="24"/>
        </w:rPr>
        <w:sym w:font="Symbol" w:char="F064"/>
      </w:r>
      <w:r w:rsidRPr="00556D90">
        <w:rPr>
          <w:rFonts w:ascii="Times New Roman" w:hAnsi="Times New Roman"/>
          <w:i/>
          <w:spacing w:val="-20"/>
          <w:sz w:val="24"/>
          <w:szCs w:val="24"/>
        </w:rPr>
        <w:t xml:space="preserve"> </w:t>
      </w:r>
      <w:r w:rsidR="004C37FE" w:rsidRPr="00556D90">
        <w:rPr>
          <w:rFonts w:ascii="Times New Roman" w:hAnsi="Times New Roman"/>
          <w:i/>
          <w:spacing w:val="-20"/>
          <w:sz w:val="24"/>
          <w:szCs w:val="24"/>
        </w:rPr>
        <w:t>Q</w:t>
      </w:r>
      <w:r w:rsidR="004C37FE" w:rsidRPr="00ED56B2">
        <w:rPr>
          <w:rFonts w:ascii="Times New Roman" w:hAnsi="Times New Roman"/>
          <w:sz w:val="24"/>
          <w:szCs w:val="24"/>
        </w:rPr>
        <w:t xml:space="preserve"> </w:t>
      </w:r>
      <w:r w:rsidR="004C37FE" w:rsidRPr="004C37FE">
        <w:rPr>
          <w:rFonts w:ascii="Times New Roman" w:hAnsi="Times New Roman"/>
          <w:sz w:val="24"/>
          <w:szCs w:val="24"/>
        </w:rPr>
        <w:t xml:space="preserve">can </w:t>
      </w:r>
      <w:r w:rsidR="00B81471">
        <w:rPr>
          <w:rFonts w:ascii="Times New Roman" w:hAnsi="Times New Roman"/>
          <w:sz w:val="24"/>
          <w:szCs w:val="24"/>
        </w:rPr>
        <w:t>be obtained as the output of the</w:t>
      </w:r>
      <w:r w:rsidR="004C37FE">
        <w:rPr>
          <w:rFonts w:ascii="Times New Roman" w:hAnsi="Times New Roman"/>
          <w:sz w:val="24"/>
          <w:szCs w:val="24"/>
        </w:rPr>
        <w:t xml:space="preserve"> </w:t>
      </w:r>
      <w:r w:rsidR="00956615">
        <w:rPr>
          <w:rFonts w:ascii="Times New Roman" w:hAnsi="Times New Roman"/>
          <w:sz w:val="24"/>
          <w:szCs w:val="24"/>
        </w:rPr>
        <w:t>proper filtering</w:t>
      </w:r>
      <w:r w:rsidR="00905363">
        <w:rPr>
          <w:rFonts w:ascii="Times New Roman" w:hAnsi="Times New Roman"/>
          <w:sz w:val="24"/>
          <w:szCs w:val="24"/>
        </w:rPr>
        <w:t xml:space="preserve"> as</w:t>
      </w:r>
      <w:r w:rsidR="004C37FE" w:rsidRPr="004C37FE">
        <w:rPr>
          <w:rFonts w:ascii="Times New Roman" w:hAnsi="Times New Roman"/>
          <w:sz w:val="24"/>
          <w:szCs w:val="24"/>
        </w:rPr>
        <w:t>:</w:t>
      </w:r>
      <w:r w:rsidR="004C37FE">
        <w:rPr>
          <w:rFonts w:ascii="Times New Roman" w:hAnsi="Times New Roman"/>
          <w:sz w:val="24"/>
          <w:szCs w:val="24"/>
        </w:rPr>
        <w:t xml:space="preserve"> </w:t>
      </w:r>
    </w:p>
    <w:p w14:paraId="2B095405" w14:textId="77777777" w:rsidR="004C37FE" w:rsidRPr="0097724D" w:rsidRDefault="0097724D" w:rsidP="004C37FE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δQ=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Q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+1</m:t>
                  </m:r>
                </m:den>
              </m:f>
            </m:e>
          </m:d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</m:sSub>
        </m:oMath>
      </m:oMathPara>
    </w:p>
    <w:p w14:paraId="1FE91950" w14:textId="77777777" w:rsidR="0097724D" w:rsidRPr="0097724D" w:rsidRDefault="0097724D" w:rsidP="004C37FE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</w:p>
    <w:p w14:paraId="4C7CCF34" w14:textId="77777777" w:rsidR="0097724D" w:rsidRPr="0097724D" w:rsidRDefault="0097724D" w:rsidP="0097724D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δS=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+1</m:t>
                  </m:r>
                </m:den>
              </m:f>
            </m:e>
          </m:d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</m:oMath>
      </m:oMathPara>
    </w:p>
    <w:p w14:paraId="6B25E01F" w14:textId="77777777" w:rsidR="00213930" w:rsidRDefault="0097724D" w:rsidP="0097724D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dt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is the time</w:t>
      </w:r>
      <w:r w:rsidR="00DD3F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derivative operator and </w:t>
      </w:r>
      <w:r w:rsidRPr="0025685C">
        <w:rPr>
          <w:rFonts w:ascii="Times New Roman" w:hAnsi="Times New Roman"/>
          <w:i/>
          <w:sz w:val="24"/>
          <w:szCs w:val="24"/>
        </w:rPr>
        <w:sym w:font="Symbol" w:char="F074"/>
      </w:r>
      <w:r>
        <w:rPr>
          <w:rFonts w:ascii="Times New Roman" w:hAnsi="Times New Roman"/>
          <w:i/>
          <w:sz w:val="24"/>
          <w:szCs w:val="24"/>
          <w:vertAlign w:val="subscript"/>
        </w:rPr>
        <w:t>Q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25685C">
        <w:rPr>
          <w:rFonts w:ascii="Times New Roman" w:hAnsi="Times New Roman"/>
          <w:i/>
          <w:sz w:val="24"/>
          <w:szCs w:val="24"/>
        </w:rPr>
        <w:sym w:font="Symbol" w:char="F074"/>
      </w:r>
      <w:r>
        <w:rPr>
          <w:rFonts w:ascii="Times New Roman" w:hAnsi="Times New Roman"/>
          <w:i/>
          <w:sz w:val="24"/>
          <w:szCs w:val="24"/>
          <w:vertAlign w:val="subscript"/>
        </w:rPr>
        <w:t>S</w:t>
      </w:r>
      <w:r>
        <w:rPr>
          <w:rFonts w:ascii="Times New Roman" w:hAnsi="Times New Roman"/>
          <w:sz w:val="24"/>
          <w:szCs w:val="24"/>
        </w:rPr>
        <w:t xml:space="preserve"> are</w:t>
      </w:r>
      <w:r w:rsidRPr="00AB7ABE">
        <w:rPr>
          <w:rFonts w:ascii="Times New Roman" w:hAnsi="Times New Roman"/>
          <w:sz w:val="24"/>
          <w:szCs w:val="24"/>
        </w:rPr>
        <w:t xml:space="preserve"> filter time constants.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724D">
        <w:rPr>
          <w:rFonts w:ascii="Times New Roman" w:hAnsi="Times New Roman"/>
          <w:sz w:val="24"/>
          <w:szCs w:val="24"/>
        </w:rPr>
        <w:t>The time</w:t>
      </w:r>
      <w:r w:rsidR="00DD3F33">
        <w:rPr>
          <w:rFonts w:ascii="Times New Roman" w:hAnsi="Times New Roman"/>
          <w:sz w:val="24"/>
          <w:szCs w:val="24"/>
        </w:rPr>
        <w:t xml:space="preserve"> </w:t>
      </w:r>
      <w:r w:rsidRPr="0097724D">
        <w:rPr>
          <w:rFonts w:ascii="Times New Roman" w:hAnsi="Times New Roman"/>
          <w:sz w:val="24"/>
          <w:szCs w:val="24"/>
        </w:rPr>
        <w:t>domain realization of the above estimation expressions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724D">
        <w:rPr>
          <w:rFonts w:ascii="Times New Roman" w:hAnsi="Times New Roman"/>
          <w:sz w:val="24"/>
          <w:szCs w:val="24"/>
        </w:rPr>
        <w:t>can be carried out</w:t>
      </w:r>
      <w:r w:rsidR="00956615">
        <w:rPr>
          <w:rFonts w:ascii="Times New Roman" w:hAnsi="Times New Roman"/>
          <w:sz w:val="24"/>
          <w:szCs w:val="24"/>
        </w:rPr>
        <w:t xml:space="preserve"> </w:t>
      </w:r>
      <w:r w:rsidR="00956615" w:rsidRPr="004D4E73">
        <w:rPr>
          <w:rFonts w:ascii="Times New Roman" w:hAnsi="Times New Roman"/>
          <w:sz w:val="24"/>
          <w:szCs w:val="24"/>
        </w:rPr>
        <w:t>using</w:t>
      </w:r>
      <w:r w:rsidRPr="0097724D">
        <w:rPr>
          <w:rFonts w:ascii="Times New Roman" w:hAnsi="Times New Roman"/>
          <w:sz w:val="24"/>
          <w:szCs w:val="24"/>
        </w:rPr>
        <w:t xml:space="preserve"> the auxiliary states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685C">
        <w:rPr>
          <w:rFonts w:ascii="Times New Roman" w:hAnsi="Times New Roman"/>
          <w:i/>
          <w:sz w:val="24"/>
          <w:szCs w:val="24"/>
        </w:rPr>
        <w:sym w:font="Symbol" w:char="F077"/>
      </w:r>
      <w:r>
        <w:rPr>
          <w:rFonts w:ascii="Times New Roman" w:hAnsi="Times New Roman"/>
          <w:i/>
          <w:sz w:val="24"/>
          <w:szCs w:val="24"/>
          <w:vertAlign w:val="subscript"/>
        </w:rPr>
        <w:t>Q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25685C">
        <w:rPr>
          <w:rFonts w:ascii="Times New Roman" w:hAnsi="Times New Roman"/>
          <w:i/>
          <w:sz w:val="24"/>
          <w:szCs w:val="24"/>
        </w:rPr>
        <w:sym w:font="Symbol" w:char="F077"/>
      </w:r>
      <w:r>
        <w:rPr>
          <w:rFonts w:ascii="Times New Roman" w:hAnsi="Times New Roman"/>
          <w:i/>
          <w:sz w:val="24"/>
          <w:szCs w:val="24"/>
          <w:vertAlign w:val="subscript"/>
        </w:rPr>
        <w:t>S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as: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713E41F" w14:textId="77777777" w:rsidR="0097724D" w:rsidRPr="0097724D" w:rsidRDefault="0097724D" w:rsidP="0097724D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δQ=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Q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Q</m:t>
                  </m:r>
                </m:sub>
              </m:sSub>
            </m:den>
          </m:f>
        </m:oMath>
      </m:oMathPara>
    </w:p>
    <w:p w14:paraId="4123519A" w14:textId="77777777" w:rsidR="00ED56B2" w:rsidRPr="00ED56B2" w:rsidRDefault="00ED56B2" w:rsidP="00AC0309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δS=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sub>
              </m:sSub>
            </m:den>
          </m:f>
        </m:oMath>
      </m:oMathPara>
    </w:p>
    <w:p w14:paraId="02FE60B5" w14:textId="77777777" w:rsidR="00665FFA" w:rsidRDefault="00AB7ABE" w:rsidP="008D4943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</w:t>
      </w:r>
    </w:p>
    <w:p w14:paraId="73D0B879" w14:textId="77777777" w:rsidR="00AB7ABE" w:rsidRDefault="0098703C" w:rsidP="00AB7ABE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rFonts w:ascii="Times New Roman" w:hAnsi="Times New Roman"/>
          <w:sz w:val="24"/>
          <w:szCs w:val="24"/>
        </w:rPr>
      </w:pPr>
      <m:oMath>
        <m:acc>
          <m:accPr>
            <m:chr m:val="̇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sub>
            </m:sSub>
          </m:e>
        </m:acc>
        <m:r>
          <w:rPr>
            <w:rFonts w:ascii="Cambria Math" w:hAnsi="Cambria Math"/>
            <w:sz w:val="24"/>
            <w:szCs w:val="24"/>
          </w:rPr>
          <m:t>=-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sub>
            </m:sSub>
          </m:den>
        </m:f>
      </m:oMath>
      <w:r w:rsidR="0097724D">
        <w:rPr>
          <w:rFonts w:ascii="Times New Roman" w:hAnsi="Times New Roman"/>
          <w:sz w:val="24"/>
          <w:szCs w:val="24"/>
        </w:rPr>
        <w:tab/>
        <w:t xml:space="preserve">    </w:t>
      </w:r>
      <w:r w:rsidR="00AB7ABE">
        <w:rPr>
          <w:rFonts w:ascii="Times New Roman" w:hAnsi="Times New Roman"/>
          <w:sz w:val="24"/>
          <w:szCs w:val="24"/>
        </w:rPr>
        <w:t>(7)</w:t>
      </w:r>
    </w:p>
    <w:p w14:paraId="2941E70F" w14:textId="77777777" w:rsidR="0097724D" w:rsidRPr="00AB7ABE" w:rsidRDefault="0098703C" w:rsidP="0097724D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m:oMathPara>
        <m:oMath>
          <m:acc>
            <m:accPr>
              <m:chr m:val="̇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sub>
              </m:sSub>
            </m:e>
          </m:acc>
          <m:r>
            <w:rPr>
              <w:rFonts w:ascii="Cambria Math" w:hAnsi="Cambria Math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sub>
              </m:sSub>
            </m:den>
          </m:f>
        </m:oMath>
      </m:oMathPara>
    </w:p>
    <w:p w14:paraId="6049E09F" w14:textId="77777777" w:rsidR="00AB7ABE" w:rsidRDefault="0097724D" w:rsidP="008D4943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w:r w:rsidRPr="0097724D">
        <w:rPr>
          <w:rFonts w:ascii="Times New Roman" w:hAnsi="Times New Roman"/>
          <w:sz w:val="24"/>
          <w:szCs w:val="24"/>
        </w:rPr>
        <w:t xml:space="preserve">In this </w:t>
      </w:r>
      <w:proofErr w:type="gramStart"/>
      <w:r w:rsidRPr="0097724D">
        <w:rPr>
          <w:rFonts w:ascii="Times New Roman" w:hAnsi="Times New Roman"/>
          <w:sz w:val="24"/>
          <w:szCs w:val="24"/>
        </w:rPr>
        <w:t>way</w:t>
      </w:r>
      <w:proofErr w:type="gramEnd"/>
      <w:r w:rsidRPr="0097724D">
        <w:rPr>
          <w:rFonts w:ascii="Times New Roman" w:hAnsi="Times New Roman"/>
          <w:sz w:val="24"/>
          <w:szCs w:val="24"/>
        </w:rPr>
        <w:t xml:space="preserve"> the estimate</w:t>
      </w:r>
      <w:r w:rsidR="00DD3F33">
        <w:rPr>
          <w:rFonts w:ascii="Times New Roman" w:hAnsi="Times New Roman"/>
          <w:sz w:val="24"/>
          <w:szCs w:val="24"/>
        </w:rPr>
        <w:t>d</w:t>
      </w:r>
      <w:r w:rsidRPr="0097724D">
        <w:rPr>
          <w:rFonts w:ascii="Times New Roman" w:hAnsi="Times New Roman"/>
          <w:sz w:val="24"/>
          <w:szCs w:val="24"/>
        </w:rPr>
        <w:t xml:space="preserve"> va</w:t>
      </w:r>
      <w:r>
        <w:rPr>
          <w:rFonts w:ascii="Times New Roman" w:hAnsi="Times New Roman"/>
          <w:sz w:val="24"/>
          <w:szCs w:val="24"/>
        </w:rPr>
        <w:t xml:space="preserve">lue for the gradient </w:t>
      </w:r>
      <w:r w:rsidR="00AB7ABE" w:rsidRPr="00AB7ABE">
        <w:rPr>
          <w:rFonts w:ascii="Times New Roman" w:hAnsi="Times New Roman"/>
          <w:sz w:val="24"/>
          <w:szCs w:val="24"/>
        </w:rPr>
        <w:t>(</w:t>
      </w:r>
      <w:r w:rsidR="00AB7ABE" w:rsidRPr="00B81471">
        <w:rPr>
          <w:rFonts w:ascii="Times New Roman" w:hAnsi="Times New Roman"/>
          <w:i/>
          <w:sz w:val="24"/>
          <w:szCs w:val="24"/>
        </w:rPr>
        <w:t>4</w:t>
      </w:r>
      <w:r w:rsidR="00AB7ABE" w:rsidRPr="00AB7ABE">
        <w:rPr>
          <w:rFonts w:ascii="Times New Roman" w:hAnsi="Times New Roman"/>
          <w:sz w:val="24"/>
          <w:szCs w:val="24"/>
        </w:rPr>
        <w:t xml:space="preserve">) </w:t>
      </w:r>
      <w:r w:rsidR="00B17E49">
        <w:rPr>
          <w:rFonts w:ascii="Times New Roman" w:hAnsi="Times New Roman"/>
          <w:sz w:val="24"/>
          <w:szCs w:val="24"/>
        </w:rPr>
        <w:t>calcula</w:t>
      </w:r>
      <w:r w:rsidR="00905363">
        <w:rPr>
          <w:rFonts w:ascii="Times New Roman" w:hAnsi="Times New Roman"/>
          <w:sz w:val="24"/>
          <w:szCs w:val="24"/>
        </w:rPr>
        <w:t>ted as</w:t>
      </w:r>
      <w:r w:rsidR="00B17E49">
        <w:rPr>
          <w:rFonts w:ascii="Times New Roman" w:hAnsi="Times New Roman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</m:acc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acc>
              <m:accPr>
                <m:chr m:val="̇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sub>
                </m:sSub>
              </m:e>
            </m:acc>
          </m:num>
          <m:den>
            <m:acc>
              <m:accPr>
                <m:chr m:val="̇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e>
            </m:acc>
          </m:den>
        </m:f>
      </m:oMath>
      <w:r w:rsidR="00B17E49">
        <w:rPr>
          <w:rFonts w:ascii="Times New Roman" w:hAnsi="Times New Roman"/>
          <w:sz w:val="24"/>
          <w:szCs w:val="24"/>
        </w:rPr>
        <w:t xml:space="preserve"> </w:t>
      </w:r>
      <w:r w:rsidR="00AB7ABE" w:rsidRPr="00AB7ABE">
        <w:rPr>
          <w:rFonts w:ascii="Times New Roman" w:hAnsi="Times New Roman"/>
          <w:sz w:val="24"/>
          <w:szCs w:val="24"/>
        </w:rPr>
        <w:t>is given by</w:t>
      </w:r>
    </w:p>
    <w:p w14:paraId="0D3B1A1E" w14:textId="77777777" w:rsidR="00ED56B2" w:rsidRDefault="0098703C" w:rsidP="00AB7ABE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rFonts w:ascii="Times New Roman" w:hAnsi="Times New Roman"/>
          <w:sz w:val="24"/>
          <w:szCs w:val="24"/>
        </w:rPr>
      </w:pP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</m:acc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sub>
            </m:sSub>
          </m:den>
        </m:f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="00AB7ABE">
        <w:rPr>
          <w:rFonts w:ascii="Times New Roman" w:hAnsi="Times New Roman"/>
          <w:sz w:val="24"/>
          <w:szCs w:val="24"/>
        </w:rPr>
        <w:tab/>
      </w:r>
      <w:r w:rsidR="00AB7ABE">
        <w:rPr>
          <w:rFonts w:ascii="Times New Roman" w:hAnsi="Times New Roman"/>
          <w:sz w:val="24"/>
          <w:szCs w:val="24"/>
        </w:rPr>
        <w:tab/>
      </w:r>
      <w:r w:rsidR="00AB7ABE">
        <w:rPr>
          <w:rFonts w:ascii="Times New Roman" w:hAnsi="Times New Roman"/>
          <w:sz w:val="24"/>
          <w:szCs w:val="24"/>
        </w:rPr>
        <w:tab/>
        <w:t>(8)</w:t>
      </w:r>
    </w:p>
    <w:p w14:paraId="2F65A905" w14:textId="77777777" w:rsidR="00AB7ABE" w:rsidRDefault="00556D90" w:rsidP="00AB7ABE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w:r w:rsidRPr="004D4E73">
        <w:rPr>
          <w:rFonts w:ascii="Times New Roman" w:hAnsi="Times New Roman"/>
          <w:sz w:val="24"/>
          <w:szCs w:val="24"/>
        </w:rPr>
        <w:t>For more details about the convergence of</w:t>
      </w:r>
      <w:r w:rsidR="00B17E49" w:rsidRPr="004D4E73">
        <w:rPr>
          <w:rFonts w:ascii="Times New Roman" w:hAnsi="Times New Roman"/>
          <w:sz w:val="24"/>
          <w:szCs w:val="24"/>
        </w:rPr>
        <w:t xml:space="preserve"> the above estimation gradient scheme</w:t>
      </w:r>
      <w:r w:rsidRPr="004D4E73">
        <w:rPr>
          <w:rFonts w:ascii="Times New Roman" w:hAnsi="Times New Roman"/>
          <w:sz w:val="24"/>
          <w:szCs w:val="24"/>
        </w:rPr>
        <w:t xml:space="preserve"> see [Lara-Cisneros et al. 2019]. </w:t>
      </w:r>
      <w:r w:rsidR="0097724D" w:rsidRPr="0097724D">
        <w:rPr>
          <w:rFonts w:ascii="Times New Roman" w:hAnsi="Times New Roman"/>
          <w:sz w:val="24"/>
          <w:szCs w:val="24"/>
        </w:rPr>
        <w:t>Hence the resulting robust ESC scheme is given by the feedback control</w:t>
      </w:r>
      <w:r w:rsidR="00217030">
        <w:rPr>
          <w:rFonts w:ascii="Times New Roman" w:hAnsi="Times New Roman"/>
          <w:sz w:val="24"/>
          <w:szCs w:val="24"/>
        </w:rPr>
        <w:t xml:space="preserve"> law</w:t>
      </w:r>
      <w:r w:rsidR="0025685C">
        <w:rPr>
          <w:rFonts w:ascii="Times New Roman" w:hAnsi="Times New Roman"/>
          <w:sz w:val="24"/>
          <w:szCs w:val="24"/>
        </w:rPr>
        <w:t>:</w:t>
      </w:r>
    </w:p>
    <w:p w14:paraId="6A120087" w14:textId="77777777" w:rsidR="006D0785" w:rsidRDefault="006D0785" w:rsidP="006D0785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D=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acc>
              <m:accPr>
                <m:chr m:val="̅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sub>
                </m:sSub>
              </m:e>
            </m:acc>
            <m: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</m:t>
            </m:r>
            <m:acc>
              <m:acc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η</m:t>
                </m:r>
              </m:e>
            </m:acc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sub>
            </m:sSub>
            <m:acc>
              <m:acc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σ</m:t>
                </m:r>
              </m:e>
            </m:acc>
          </m:e>
        </m:d>
      </m:oMath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(9)</w:t>
      </w:r>
    </w:p>
    <w:p w14:paraId="4FAB2178" w14:textId="77777777" w:rsidR="00556D90" w:rsidRPr="001177DE" w:rsidRDefault="00217030" w:rsidP="008D4943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6D0785">
        <w:rPr>
          <w:rFonts w:ascii="Times New Roman" w:hAnsi="Times New Roman"/>
          <w:sz w:val="24"/>
          <w:szCs w:val="24"/>
        </w:rPr>
        <w:t xml:space="preserve">here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η</m:t>
            </m:r>
          </m:e>
        </m:acc>
      </m:oMath>
      <w:r w:rsidR="006D0785">
        <w:rPr>
          <w:rFonts w:ascii="Times New Roman" w:hAnsi="Times New Roman"/>
          <w:sz w:val="24"/>
          <w:szCs w:val="24"/>
        </w:rPr>
        <w:t xml:space="preserve"> and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</m:acc>
      </m:oMath>
      <w:r w:rsidR="006D0785">
        <w:rPr>
          <w:rFonts w:ascii="Times New Roman" w:hAnsi="Times New Roman"/>
          <w:sz w:val="24"/>
          <w:szCs w:val="24"/>
        </w:rPr>
        <w:t xml:space="preserve"> are computed by (6) and (7-8), respectively.</w:t>
      </w:r>
      <w:r w:rsidR="00556D90">
        <w:rPr>
          <w:rFonts w:ascii="Times New Roman" w:hAnsi="Times New Roman"/>
          <w:sz w:val="24"/>
          <w:szCs w:val="24"/>
        </w:rPr>
        <w:t xml:space="preserve"> </w:t>
      </w:r>
      <w:r w:rsidR="00556D90" w:rsidRPr="004D4E73">
        <w:rPr>
          <w:rFonts w:ascii="Times New Roman" w:hAnsi="Times New Roman"/>
          <w:sz w:val="24"/>
          <w:szCs w:val="24"/>
        </w:rPr>
        <w:t>It is important to remark that the control scheme given by (</w:t>
      </w:r>
      <w:r w:rsidR="001177DE" w:rsidRPr="004D4E73">
        <w:rPr>
          <w:rFonts w:ascii="Times New Roman" w:hAnsi="Times New Roman"/>
          <w:sz w:val="24"/>
          <w:szCs w:val="24"/>
        </w:rPr>
        <w:t>6-9</w:t>
      </w:r>
      <w:r w:rsidR="00556D90" w:rsidRPr="004D4E73">
        <w:rPr>
          <w:rFonts w:ascii="Times New Roman" w:hAnsi="Times New Roman"/>
          <w:sz w:val="24"/>
          <w:szCs w:val="24"/>
        </w:rPr>
        <w:t xml:space="preserve">) does not </w:t>
      </w:r>
      <w:r w:rsidR="00B17E49" w:rsidRPr="004D4E73">
        <w:rPr>
          <w:rFonts w:ascii="Times New Roman" w:hAnsi="Times New Roman"/>
          <w:sz w:val="24"/>
          <w:szCs w:val="24"/>
        </w:rPr>
        <w:t>require</w:t>
      </w:r>
      <w:r w:rsidR="00905363">
        <w:rPr>
          <w:rFonts w:ascii="Times New Roman" w:hAnsi="Times New Roman"/>
          <w:sz w:val="24"/>
          <w:szCs w:val="24"/>
        </w:rPr>
        <w:t>s</w:t>
      </w:r>
      <w:r w:rsidR="00556D90" w:rsidRPr="004D4E73">
        <w:rPr>
          <w:rFonts w:ascii="Times New Roman" w:hAnsi="Times New Roman"/>
          <w:sz w:val="24"/>
          <w:szCs w:val="24"/>
        </w:rPr>
        <w:t xml:space="preserve"> knowledge about the kinetic models for organic matter degradation and t</w:t>
      </w:r>
      <w:r w:rsidR="00905363">
        <w:rPr>
          <w:rFonts w:ascii="Times New Roman" w:hAnsi="Times New Roman"/>
          <w:sz w:val="24"/>
          <w:szCs w:val="24"/>
        </w:rPr>
        <w:t>he exact influent composition in</w:t>
      </w:r>
      <w:r w:rsidR="00556D90" w:rsidRPr="004D4E73">
        <w:rPr>
          <w:rFonts w:ascii="Times New Roman" w:hAnsi="Times New Roman"/>
          <w:sz w:val="24"/>
          <w:szCs w:val="24"/>
        </w:rPr>
        <w:t xml:space="preserve"> the AD</w:t>
      </w:r>
      <w:r w:rsidR="001177DE" w:rsidRPr="004D4E73">
        <w:rPr>
          <w:rFonts w:ascii="Times New Roman" w:hAnsi="Times New Roman"/>
          <w:sz w:val="24"/>
          <w:szCs w:val="24"/>
        </w:rPr>
        <w:t xml:space="preserve"> process</w:t>
      </w:r>
      <w:r w:rsidR="009D24DD" w:rsidRPr="004D4E73">
        <w:rPr>
          <w:rFonts w:ascii="Times New Roman" w:hAnsi="Times New Roman"/>
          <w:sz w:val="24"/>
          <w:szCs w:val="24"/>
        </w:rPr>
        <w:t xml:space="preserve">, only a nominal reference value for the VFAs feeding composition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sub>
            </m:sSub>
          </m:e>
        </m:acc>
      </m:oMath>
      <w:r w:rsidR="00DF0595" w:rsidRPr="004D4E73">
        <w:rPr>
          <w:rFonts w:ascii="Times New Roman" w:hAnsi="Times New Roman"/>
          <w:sz w:val="24"/>
          <w:szCs w:val="24"/>
        </w:rPr>
        <w:t xml:space="preserve"> </w:t>
      </w:r>
      <w:r w:rsidR="009D24DD" w:rsidRPr="004D4E73">
        <w:rPr>
          <w:rFonts w:ascii="Times New Roman" w:hAnsi="Times New Roman"/>
          <w:sz w:val="24"/>
          <w:szCs w:val="24"/>
        </w:rPr>
        <w:t>is required</w:t>
      </w:r>
      <w:r w:rsidR="00556D90" w:rsidRPr="004D4E73">
        <w:rPr>
          <w:rFonts w:ascii="Times New Roman" w:hAnsi="Times New Roman"/>
          <w:sz w:val="24"/>
          <w:szCs w:val="24"/>
        </w:rPr>
        <w:t>.</w:t>
      </w:r>
      <w:r w:rsidR="006D0785" w:rsidRPr="004D4E73">
        <w:rPr>
          <w:rFonts w:ascii="Times New Roman" w:hAnsi="Times New Roman"/>
          <w:sz w:val="24"/>
          <w:szCs w:val="24"/>
        </w:rPr>
        <w:t xml:space="preserve">  </w:t>
      </w:r>
    </w:p>
    <w:p w14:paraId="732FDE0B" w14:textId="77777777" w:rsidR="00B17E49" w:rsidRDefault="00B17E49" w:rsidP="008D4943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6649F4" w14:textId="77777777" w:rsidR="008D4943" w:rsidRDefault="009B17BA" w:rsidP="008D4943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9B17BA">
        <w:rPr>
          <w:rFonts w:ascii="Times New Roman" w:hAnsi="Times New Roman"/>
          <w:b/>
          <w:bCs/>
          <w:sz w:val="24"/>
          <w:szCs w:val="24"/>
        </w:rPr>
        <w:t xml:space="preserve">Numerical </w:t>
      </w:r>
      <w:r w:rsidR="00DD3F33">
        <w:rPr>
          <w:rFonts w:ascii="Times New Roman" w:hAnsi="Times New Roman"/>
          <w:b/>
          <w:bCs/>
          <w:sz w:val="24"/>
          <w:szCs w:val="24"/>
        </w:rPr>
        <w:t>simulations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52FD628" w14:textId="77777777" w:rsidR="00177998" w:rsidRDefault="00905363" w:rsidP="00BC1F06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</w:t>
      </w:r>
      <w:r w:rsidR="006D0785" w:rsidRPr="006D0785">
        <w:rPr>
          <w:rFonts w:ascii="Times New Roman" w:hAnsi="Times New Roman"/>
          <w:bCs/>
          <w:sz w:val="24"/>
          <w:szCs w:val="24"/>
        </w:rPr>
        <w:t>imulation results are shown in Fi</w:t>
      </w:r>
      <w:r w:rsidR="001A703B">
        <w:rPr>
          <w:rFonts w:ascii="Times New Roman" w:hAnsi="Times New Roman"/>
          <w:bCs/>
          <w:sz w:val="24"/>
          <w:szCs w:val="24"/>
        </w:rPr>
        <w:t>g. 1 and Fig. 3</w:t>
      </w:r>
      <w:r w:rsidR="006D0785">
        <w:rPr>
          <w:rFonts w:ascii="Times New Roman" w:hAnsi="Times New Roman"/>
          <w:bCs/>
          <w:sz w:val="24"/>
          <w:szCs w:val="24"/>
        </w:rPr>
        <w:t xml:space="preserve">. The parameters </w:t>
      </w:r>
      <w:r w:rsidR="006D0785" w:rsidRPr="006D0785">
        <w:rPr>
          <w:rFonts w:ascii="Times New Roman" w:hAnsi="Times New Roman"/>
          <w:bCs/>
          <w:sz w:val="24"/>
          <w:szCs w:val="24"/>
        </w:rPr>
        <w:t>of the AD mo</w:t>
      </w:r>
      <w:r w:rsidR="006D0785">
        <w:rPr>
          <w:rFonts w:ascii="Times New Roman" w:hAnsi="Times New Roman"/>
          <w:bCs/>
          <w:sz w:val="24"/>
          <w:szCs w:val="24"/>
        </w:rPr>
        <w:t>d</w:t>
      </w:r>
      <w:r w:rsidR="00F16E8F">
        <w:rPr>
          <w:rFonts w:ascii="Times New Roman" w:hAnsi="Times New Roman"/>
          <w:bCs/>
          <w:sz w:val="24"/>
          <w:szCs w:val="24"/>
        </w:rPr>
        <w:t>el are the sam</w:t>
      </w:r>
      <w:r w:rsidR="001A703B">
        <w:rPr>
          <w:rFonts w:ascii="Times New Roman" w:hAnsi="Times New Roman"/>
          <w:bCs/>
          <w:sz w:val="24"/>
          <w:szCs w:val="24"/>
        </w:rPr>
        <w:t xml:space="preserve">e </w:t>
      </w:r>
      <w:r w:rsidR="00DD3F33">
        <w:rPr>
          <w:rFonts w:ascii="Times New Roman" w:hAnsi="Times New Roman"/>
          <w:bCs/>
          <w:sz w:val="24"/>
          <w:szCs w:val="24"/>
        </w:rPr>
        <w:t xml:space="preserve">as those </w:t>
      </w:r>
      <w:r w:rsidR="001A703B">
        <w:rPr>
          <w:rFonts w:ascii="Times New Roman" w:hAnsi="Times New Roman"/>
          <w:bCs/>
          <w:sz w:val="24"/>
          <w:szCs w:val="24"/>
        </w:rPr>
        <w:t xml:space="preserve">reported in </w:t>
      </w:r>
      <w:r w:rsidR="00F16E8F" w:rsidRPr="00F16E8F">
        <w:rPr>
          <w:rFonts w:ascii="Times New Roman" w:hAnsi="Times New Roman"/>
          <w:bCs/>
          <w:sz w:val="24"/>
          <w:szCs w:val="24"/>
        </w:rPr>
        <w:t>Bernard</w:t>
      </w:r>
      <w:r w:rsidR="00F16E8F">
        <w:rPr>
          <w:rFonts w:ascii="Times New Roman" w:hAnsi="Times New Roman"/>
          <w:bCs/>
          <w:sz w:val="24"/>
          <w:szCs w:val="24"/>
        </w:rPr>
        <w:t xml:space="preserve"> et al. 2001</w:t>
      </w:r>
      <w:r w:rsidR="006D0785" w:rsidRPr="006D0785">
        <w:rPr>
          <w:rFonts w:ascii="Times New Roman" w:hAnsi="Times New Roman"/>
          <w:bCs/>
          <w:sz w:val="24"/>
          <w:szCs w:val="24"/>
        </w:rPr>
        <w:t>. The controller parameters</w:t>
      </w:r>
      <w:r w:rsidR="006D0785">
        <w:rPr>
          <w:rFonts w:ascii="Times New Roman" w:hAnsi="Times New Roman"/>
          <w:bCs/>
          <w:sz w:val="24"/>
          <w:szCs w:val="24"/>
        </w:rPr>
        <w:t xml:space="preserve"> </w:t>
      </w:r>
      <w:r w:rsidR="005275F9">
        <w:rPr>
          <w:rFonts w:ascii="Times New Roman" w:hAnsi="Times New Roman"/>
          <w:bCs/>
          <w:sz w:val="24"/>
          <w:szCs w:val="24"/>
        </w:rPr>
        <w:t xml:space="preserve">for the ESC scheme (6-9) </w:t>
      </w:r>
      <w:r w:rsidR="006D0785" w:rsidRPr="006D0785">
        <w:rPr>
          <w:rFonts w:ascii="Times New Roman" w:hAnsi="Times New Roman"/>
          <w:bCs/>
          <w:sz w:val="24"/>
          <w:szCs w:val="24"/>
        </w:rPr>
        <w:t>are</w:t>
      </w:r>
      <w:r w:rsidR="006D0785">
        <w:rPr>
          <w:rFonts w:ascii="Times New Roman" w:hAnsi="Times New Roman"/>
          <w:bCs/>
          <w:sz w:val="24"/>
          <w:szCs w:val="24"/>
        </w:rPr>
        <w:t xml:space="preserve"> set to the following values: </w:t>
      </w:r>
      <w:r w:rsidR="006D0785" w:rsidRPr="007538F0">
        <w:rPr>
          <w:rFonts w:ascii="Times New Roman" w:hAnsi="Times New Roman"/>
          <w:bCs/>
          <w:i/>
          <w:sz w:val="24"/>
          <w:szCs w:val="24"/>
        </w:rPr>
        <w:t>K</w:t>
      </w:r>
      <w:r w:rsidR="006D0785" w:rsidRPr="007538F0">
        <w:rPr>
          <w:rFonts w:ascii="Times New Roman" w:hAnsi="Times New Roman"/>
          <w:bCs/>
          <w:i/>
          <w:sz w:val="24"/>
          <w:szCs w:val="24"/>
          <w:vertAlign w:val="subscript"/>
        </w:rPr>
        <w:t>C</w:t>
      </w:r>
      <w:r w:rsidR="006D0785" w:rsidRPr="007538F0">
        <w:rPr>
          <w:rFonts w:ascii="Times New Roman" w:hAnsi="Times New Roman"/>
          <w:bCs/>
          <w:i/>
          <w:sz w:val="24"/>
          <w:szCs w:val="24"/>
        </w:rPr>
        <w:t xml:space="preserve"> = 0.2, </w:t>
      </w:r>
      <w:r w:rsidR="006D0785" w:rsidRPr="007538F0">
        <w:rPr>
          <w:rFonts w:ascii="Times New Roman" w:hAnsi="Times New Roman"/>
          <w:bCs/>
          <w:i/>
          <w:sz w:val="24"/>
          <w:szCs w:val="24"/>
        </w:rPr>
        <w:sym w:font="Symbol" w:char="F06B"/>
      </w:r>
      <w:r w:rsidR="006D0785" w:rsidRPr="007538F0">
        <w:rPr>
          <w:rFonts w:ascii="Times New Roman" w:hAnsi="Times New Roman"/>
          <w:bCs/>
          <w:i/>
          <w:sz w:val="24"/>
          <w:szCs w:val="24"/>
          <w:vertAlign w:val="subscript"/>
        </w:rPr>
        <w:t>1</w:t>
      </w:r>
      <w:r w:rsidR="006D0785" w:rsidRPr="007538F0">
        <w:rPr>
          <w:rFonts w:ascii="Times New Roman" w:hAnsi="Times New Roman"/>
          <w:bCs/>
          <w:i/>
          <w:sz w:val="24"/>
          <w:szCs w:val="24"/>
        </w:rPr>
        <w:t xml:space="preserve"> = 1, </w:t>
      </w:r>
      <w:r w:rsidR="006D0785" w:rsidRPr="007538F0">
        <w:rPr>
          <w:rFonts w:ascii="Times New Roman" w:hAnsi="Times New Roman"/>
          <w:bCs/>
          <w:i/>
          <w:sz w:val="24"/>
          <w:szCs w:val="24"/>
        </w:rPr>
        <w:sym w:font="Symbol" w:char="F06B"/>
      </w:r>
      <w:r w:rsidR="006D0785" w:rsidRPr="007538F0">
        <w:rPr>
          <w:rFonts w:ascii="Times New Roman" w:hAnsi="Times New Roman"/>
          <w:bCs/>
          <w:i/>
          <w:sz w:val="24"/>
          <w:szCs w:val="24"/>
          <w:vertAlign w:val="subscript"/>
        </w:rPr>
        <w:t>2</w:t>
      </w:r>
      <w:r w:rsidR="006D0785" w:rsidRPr="007538F0">
        <w:rPr>
          <w:rFonts w:ascii="Times New Roman" w:hAnsi="Times New Roman"/>
          <w:bCs/>
          <w:i/>
          <w:sz w:val="24"/>
          <w:szCs w:val="24"/>
        </w:rPr>
        <w:t xml:space="preserve"> = 2, L = 2.5</w:t>
      </w:r>
      <w:r w:rsidR="006D0785">
        <w:rPr>
          <w:rFonts w:ascii="Times New Roman" w:hAnsi="Times New Roman"/>
          <w:bCs/>
          <w:sz w:val="24"/>
          <w:szCs w:val="24"/>
        </w:rPr>
        <w:t xml:space="preserve"> and </w:t>
      </w:r>
      <w:r w:rsidR="006D0785" w:rsidRPr="007538F0">
        <w:rPr>
          <w:rFonts w:ascii="Times New Roman" w:hAnsi="Times New Roman"/>
          <w:bCs/>
          <w:i/>
          <w:sz w:val="24"/>
          <w:szCs w:val="24"/>
        </w:rPr>
        <w:sym w:font="Symbol" w:char="F074"/>
      </w:r>
      <w:r w:rsidR="006D0785" w:rsidRPr="007538F0">
        <w:rPr>
          <w:rFonts w:ascii="Times New Roman" w:hAnsi="Times New Roman"/>
          <w:bCs/>
          <w:i/>
          <w:sz w:val="24"/>
          <w:szCs w:val="24"/>
          <w:vertAlign w:val="subscript"/>
        </w:rPr>
        <w:t>S</w:t>
      </w:r>
      <w:r w:rsidR="006D0785" w:rsidRPr="007538F0">
        <w:rPr>
          <w:rFonts w:ascii="Times New Roman" w:hAnsi="Times New Roman"/>
          <w:bCs/>
          <w:i/>
          <w:sz w:val="24"/>
          <w:szCs w:val="24"/>
        </w:rPr>
        <w:t xml:space="preserve"> = </w:t>
      </w:r>
      <w:r w:rsidR="006D0785" w:rsidRPr="007538F0">
        <w:rPr>
          <w:rFonts w:ascii="Times New Roman" w:hAnsi="Times New Roman"/>
          <w:bCs/>
          <w:i/>
          <w:sz w:val="24"/>
          <w:szCs w:val="24"/>
        </w:rPr>
        <w:sym w:font="Symbol" w:char="F074"/>
      </w:r>
      <w:r w:rsidR="006D0785" w:rsidRPr="007538F0">
        <w:rPr>
          <w:rFonts w:ascii="Times New Roman" w:hAnsi="Times New Roman"/>
          <w:bCs/>
          <w:i/>
          <w:sz w:val="24"/>
          <w:szCs w:val="24"/>
          <w:vertAlign w:val="subscript"/>
        </w:rPr>
        <w:t>Q</w:t>
      </w:r>
      <w:r w:rsidR="006D0785" w:rsidRPr="007538F0">
        <w:rPr>
          <w:rFonts w:ascii="Times New Roman" w:hAnsi="Times New Roman"/>
          <w:bCs/>
          <w:i/>
          <w:sz w:val="24"/>
          <w:szCs w:val="24"/>
        </w:rPr>
        <w:t xml:space="preserve"> = 0.1</w:t>
      </w:r>
      <w:r w:rsidR="006D0785" w:rsidRPr="006D0785">
        <w:rPr>
          <w:rFonts w:ascii="Times New Roman" w:hAnsi="Times New Roman"/>
          <w:bCs/>
          <w:sz w:val="24"/>
          <w:szCs w:val="24"/>
        </w:rPr>
        <w:t>. As we can</w:t>
      </w:r>
      <w:r w:rsidR="00F16E8F">
        <w:rPr>
          <w:rFonts w:ascii="Times New Roman" w:hAnsi="Times New Roman"/>
          <w:bCs/>
          <w:sz w:val="24"/>
          <w:szCs w:val="24"/>
        </w:rPr>
        <w:t xml:space="preserve"> see in Fig. 1</w:t>
      </w:r>
      <w:r w:rsidR="00B81471">
        <w:rPr>
          <w:rFonts w:ascii="Times New Roman" w:hAnsi="Times New Roman"/>
          <w:bCs/>
          <w:sz w:val="24"/>
          <w:szCs w:val="24"/>
        </w:rPr>
        <w:t xml:space="preserve"> the control</w:t>
      </w:r>
      <w:r w:rsidR="006D0785">
        <w:rPr>
          <w:rFonts w:ascii="Times New Roman" w:hAnsi="Times New Roman"/>
          <w:bCs/>
          <w:sz w:val="24"/>
          <w:szCs w:val="24"/>
        </w:rPr>
        <w:t xml:space="preserve"> scheme (6-</w:t>
      </w:r>
      <w:r w:rsidR="006D0785" w:rsidRPr="006D0785">
        <w:rPr>
          <w:rFonts w:ascii="Times New Roman" w:hAnsi="Times New Roman"/>
          <w:bCs/>
          <w:sz w:val="24"/>
          <w:szCs w:val="24"/>
        </w:rPr>
        <w:t xml:space="preserve">9) </w:t>
      </w:r>
      <w:r w:rsidR="00177998" w:rsidRPr="00177998">
        <w:rPr>
          <w:rFonts w:ascii="Times New Roman" w:hAnsi="Times New Roman"/>
          <w:bCs/>
          <w:sz w:val="24"/>
          <w:szCs w:val="24"/>
        </w:rPr>
        <w:t xml:space="preserve">achieves the convergence </w:t>
      </w:r>
      <w:r w:rsidR="00177998">
        <w:rPr>
          <w:rFonts w:ascii="Times New Roman" w:hAnsi="Times New Roman"/>
          <w:bCs/>
          <w:sz w:val="24"/>
          <w:szCs w:val="24"/>
        </w:rPr>
        <w:t xml:space="preserve">of the AD process </w:t>
      </w:r>
      <w:r w:rsidR="00177998" w:rsidRPr="00177998">
        <w:rPr>
          <w:rFonts w:ascii="Times New Roman" w:hAnsi="Times New Roman"/>
          <w:bCs/>
          <w:sz w:val="24"/>
          <w:szCs w:val="24"/>
        </w:rPr>
        <w:t>at the optimal operating con</w:t>
      </w:r>
      <w:r w:rsidR="00177998">
        <w:rPr>
          <w:rFonts w:ascii="Times New Roman" w:hAnsi="Times New Roman"/>
          <w:bCs/>
          <w:sz w:val="24"/>
          <w:szCs w:val="24"/>
        </w:rPr>
        <w:t xml:space="preserve">ditions </w:t>
      </w:r>
      <w:r w:rsidR="006D0785">
        <w:rPr>
          <w:rFonts w:ascii="Times New Roman" w:hAnsi="Times New Roman"/>
          <w:bCs/>
          <w:sz w:val="24"/>
          <w:szCs w:val="24"/>
        </w:rPr>
        <w:t xml:space="preserve">where the </w:t>
      </w:r>
      <w:r w:rsidR="00F123F5">
        <w:rPr>
          <w:rFonts w:ascii="Times New Roman" w:hAnsi="Times New Roman"/>
          <w:bCs/>
          <w:sz w:val="24"/>
          <w:szCs w:val="24"/>
        </w:rPr>
        <w:t xml:space="preserve">methane </w:t>
      </w:r>
      <w:r w:rsidR="006D0785">
        <w:rPr>
          <w:rFonts w:ascii="Times New Roman" w:hAnsi="Times New Roman"/>
          <w:bCs/>
          <w:sz w:val="24"/>
          <w:szCs w:val="24"/>
        </w:rPr>
        <w:t xml:space="preserve">production </w:t>
      </w:r>
      <w:r w:rsidR="00F123F5">
        <w:rPr>
          <w:rFonts w:ascii="Times New Roman" w:hAnsi="Times New Roman"/>
          <w:bCs/>
          <w:sz w:val="24"/>
          <w:szCs w:val="24"/>
        </w:rPr>
        <w:t>rate</w:t>
      </w:r>
      <w:r w:rsidR="006D0785">
        <w:rPr>
          <w:rFonts w:ascii="Times New Roman" w:hAnsi="Times New Roman"/>
          <w:bCs/>
          <w:sz w:val="24"/>
          <w:szCs w:val="24"/>
        </w:rPr>
        <w:t xml:space="preserve"> </w:t>
      </w:r>
      <w:r w:rsidR="006D0785" w:rsidRPr="007538F0">
        <w:rPr>
          <w:rFonts w:ascii="Times New Roman" w:hAnsi="Times New Roman"/>
          <w:bCs/>
          <w:i/>
          <w:sz w:val="24"/>
          <w:szCs w:val="24"/>
        </w:rPr>
        <w:t>Q</w:t>
      </w:r>
      <w:r w:rsidR="006D0785" w:rsidRPr="007538F0">
        <w:rPr>
          <w:rFonts w:ascii="Times New Roman" w:hAnsi="Times New Roman"/>
          <w:bCs/>
          <w:i/>
          <w:sz w:val="24"/>
          <w:szCs w:val="24"/>
          <w:vertAlign w:val="subscript"/>
        </w:rPr>
        <w:t>M</w:t>
      </w:r>
      <w:r w:rsidR="006D0785">
        <w:rPr>
          <w:rFonts w:ascii="Times New Roman" w:hAnsi="Times New Roman"/>
          <w:bCs/>
          <w:sz w:val="24"/>
          <w:szCs w:val="24"/>
        </w:rPr>
        <w:t xml:space="preserve"> is maximized.</w:t>
      </w:r>
      <w:r w:rsidR="00F16E8F">
        <w:rPr>
          <w:rFonts w:ascii="Times New Roman" w:hAnsi="Times New Roman"/>
          <w:bCs/>
          <w:sz w:val="24"/>
          <w:szCs w:val="24"/>
        </w:rPr>
        <w:t xml:space="preserve"> </w:t>
      </w:r>
      <w:r w:rsidR="0004723C" w:rsidRPr="004D4E73">
        <w:rPr>
          <w:rFonts w:ascii="Times New Roman" w:hAnsi="Times New Roman"/>
          <w:bCs/>
          <w:sz w:val="24"/>
          <w:szCs w:val="24"/>
        </w:rPr>
        <w:t>With respect to</w:t>
      </w:r>
      <w:r w:rsidR="00B81471">
        <w:rPr>
          <w:rFonts w:ascii="Times New Roman" w:hAnsi="Times New Roman"/>
          <w:bCs/>
          <w:sz w:val="24"/>
          <w:szCs w:val="24"/>
        </w:rPr>
        <w:t xml:space="preserve"> the</w:t>
      </w:r>
      <w:r w:rsidR="0004723C" w:rsidRPr="004D4E73">
        <w:rPr>
          <w:rFonts w:ascii="Times New Roman" w:hAnsi="Times New Roman"/>
          <w:bCs/>
          <w:sz w:val="24"/>
          <w:szCs w:val="24"/>
        </w:rPr>
        <w:t xml:space="preserve"> issue of maximiz</w:t>
      </w:r>
      <w:r w:rsidR="00DD3F33">
        <w:rPr>
          <w:rFonts w:ascii="Times New Roman" w:hAnsi="Times New Roman"/>
          <w:bCs/>
          <w:sz w:val="24"/>
          <w:szCs w:val="24"/>
        </w:rPr>
        <w:t>ing</w:t>
      </w:r>
      <w:r w:rsidR="0004723C" w:rsidRPr="004D4E73">
        <w:rPr>
          <w:rFonts w:ascii="Times New Roman" w:hAnsi="Times New Roman"/>
          <w:bCs/>
          <w:sz w:val="24"/>
          <w:szCs w:val="24"/>
        </w:rPr>
        <w:t xml:space="preserve"> the</w:t>
      </w:r>
      <w:r w:rsidR="009A6292" w:rsidRPr="004D4E73">
        <w:rPr>
          <w:rFonts w:ascii="Times New Roman" w:hAnsi="Times New Roman"/>
          <w:bCs/>
          <w:sz w:val="24"/>
          <w:szCs w:val="24"/>
        </w:rPr>
        <w:t xml:space="preserve"> degradation </w:t>
      </w:r>
      <w:r w:rsidR="00F123F5">
        <w:rPr>
          <w:rFonts w:ascii="Times New Roman" w:hAnsi="Times New Roman"/>
          <w:bCs/>
          <w:sz w:val="24"/>
          <w:szCs w:val="24"/>
        </w:rPr>
        <w:t>rate of organic matter in</w:t>
      </w:r>
      <w:r w:rsidR="009A6292" w:rsidRPr="004D4E73">
        <w:rPr>
          <w:rFonts w:ascii="Times New Roman" w:hAnsi="Times New Roman"/>
          <w:bCs/>
          <w:sz w:val="24"/>
          <w:szCs w:val="24"/>
        </w:rPr>
        <w:t xml:space="preserve"> AD process</w:t>
      </w:r>
      <w:r w:rsidR="00F123F5">
        <w:rPr>
          <w:rFonts w:ascii="Times New Roman" w:hAnsi="Times New Roman"/>
          <w:bCs/>
          <w:sz w:val="24"/>
          <w:szCs w:val="24"/>
        </w:rPr>
        <w:t>,</w:t>
      </w:r>
      <w:r w:rsidR="009A6292" w:rsidRPr="004D4E73">
        <w:rPr>
          <w:rFonts w:ascii="Times New Roman" w:hAnsi="Times New Roman"/>
          <w:bCs/>
          <w:sz w:val="24"/>
          <w:szCs w:val="24"/>
        </w:rPr>
        <w:t xml:space="preserve"> we know that it is of prime </w:t>
      </w:r>
      <w:r w:rsidR="00F002AC" w:rsidRPr="004D4E73">
        <w:rPr>
          <w:rFonts w:ascii="Times New Roman" w:hAnsi="Times New Roman"/>
          <w:bCs/>
          <w:sz w:val="24"/>
          <w:szCs w:val="24"/>
        </w:rPr>
        <w:t>importance in the wast</w:t>
      </w:r>
      <w:r w:rsidR="0004723C" w:rsidRPr="004D4E73">
        <w:rPr>
          <w:rFonts w:ascii="Times New Roman" w:hAnsi="Times New Roman"/>
          <w:bCs/>
          <w:sz w:val="24"/>
          <w:szCs w:val="24"/>
        </w:rPr>
        <w:t>ewater treatment plants context</w:t>
      </w:r>
      <w:r w:rsidR="00F123F5">
        <w:rPr>
          <w:rFonts w:ascii="Times New Roman" w:hAnsi="Times New Roman"/>
          <w:bCs/>
          <w:sz w:val="24"/>
          <w:szCs w:val="24"/>
        </w:rPr>
        <w:t>; b</w:t>
      </w:r>
      <w:r w:rsidR="009A6292" w:rsidRPr="004D4E73">
        <w:rPr>
          <w:rFonts w:ascii="Times New Roman" w:hAnsi="Times New Roman"/>
          <w:bCs/>
          <w:sz w:val="24"/>
          <w:szCs w:val="24"/>
        </w:rPr>
        <w:t>ut, on the other hand, it is known that on</w:t>
      </w:r>
      <w:r w:rsidR="00F002AC" w:rsidRPr="004D4E73">
        <w:rPr>
          <w:rFonts w:ascii="Times New Roman" w:hAnsi="Times New Roman"/>
          <w:bCs/>
          <w:sz w:val="24"/>
          <w:szCs w:val="24"/>
        </w:rPr>
        <w:t>e</w:t>
      </w:r>
      <w:r w:rsidR="009A6292" w:rsidRPr="004D4E73">
        <w:rPr>
          <w:rFonts w:ascii="Times New Roman" w:hAnsi="Times New Roman"/>
          <w:bCs/>
          <w:sz w:val="24"/>
          <w:szCs w:val="24"/>
        </w:rPr>
        <w:t xml:space="preserve"> way to maximize the methane production rate is </w:t>
      </w:r>
      <w:r w:rsidR="00F002AC" w:rsidRPr="004D4E73">
        <w:rPr>
          <w:rFonts w:ascii="Times New Roman" w:hAnsi="Times New Roman"/>
          <w:bCs/>
          <w:sz w:val="24"/>
          <w:szCs w:val="24"/>
        </w:rPr>
        <w:t xml:space="preserve">to </w:t>
      </w:r>
      <w:r w:rsidR="00212729">
        <w:rPr>
          <w:rFonts w:ascii="Times New Roman" w:hAnsi="Times New Roman"/>
          <w:bCs/>
          <w:sz w:val="24"/>
          <w:szCs w:val="24"/>
        </w:rPr>
        <w:t xml:space="preserve">maintain </w:t>
      </w:r>
      <w:r w:rsidR="009A6292" w:rsidRPr="004D4E73">
        <w:rPr>
          <w:rFonts w:ascii="Times New Roman" w:hAnsi="Times New Roman"/>
          <w:bCs/>
          <w:sz w:val="24"/>
          <w:szCs w:val="24"/>
        </w:rPr>
        <w:t>VFAs co</w:t>
      </w:r>
      <w:r w:rsidR="0004723C" w:rsidRPr="004D4E73">
        <w:rPr>
          <w:rFonts w:ascii="Times New Roman" w:hAnsi="Times New Roman"/>
          <w:bCs/>
          <w:sz w:val="24"/>
          <w:szCs w:val="24"/>
        </w:rPr>
        <w:t>ncentration at specific value in</w:t>
      </w:r>
      <w:r w:rsidR="00F002AC" w:rsidRPr="004D4E73">
        <w:rPr>
          <w:rFonts w:ascii="Times New Roman" w:hAnsi="Times New Roman"/>
          <w:bCs/>
          <w:sz w:val="24"/>
          <w:szCs w:val="24"/>
        </w:rPr>
        <w:t xml:space="preserve"> order to</w:t>
      </w:r>
      <w:r w:rsidR="00F123F5">
        <w:rPr>
          <w:rFonts w:ascii="Times New Roman" w:hAnsi="Times New Roman"/>
          <w:bCs/>
          <w:sz w:val="24"/>
          <w:szCs w:val="24"/>
        </w:rPr>
        <w:t xml:space="preserve"> favour the </w:t>
      </w:r>
      <w:proofErr w:type="spellStart"/>
      <w:r w:rsidR="00F123F5">
        <w:rPr>
          <w:rFonts w:ascii="Times New Roman" w:hAnsi="Times New Roman"/>
          <w:bCs/>
          <w:sz w:val="24"/>
          <w:szCs w:val="24"/>
        </w:rPr>
        <w:t>methanization</w:t>
      </w:r>
      <w:proofErr w:type="spellEnd"/>
      <w:r w:rsidR="00F123F5">
        <w:rPr>
          <w:rFonts w:ascii="Times New Roman" w:hAnsi="Times New Roman"/>
          <w:bCs/>
          <w:sz w:val="24"/>
          <w:szCs w:val="24"/>
        </w:rPr>
        <w:t xml:space="preserve"> process</w:t>
      </w:r>
      <w:r w:rsidR="009A6292" w:rsidRPr="004D4E73">
        <w:rPr>
          <w:rFonts w:ascii="Times New Roman" w:hAnsi="Times New Roman"/>
          <w:bCs/>
          <w:sz w:val="24"/>
          <w:szCs w:val="24"/>
        </w:rPr>
        <w:t xml:space="preserve"> and avo</w:t>
      </w:r>
      <w:r w:rsidR="00F123F5">
        <w:rPr>
          <w:rFonts w:ascii="Times New Roman" w:hAnsi="Times New Roman"/>
          <w:bCs/>
          <w:sz w:val="24"/>
          <w:szCs w:val="24"/>
        </w:rPr>
        <w:t>id the</w:t>
      </w:r>
      <w:r w:rsidR="009A6292" w:rsidRPr="004D4E73">
        <w:rPr>
          <w:rFonts w:ascii="Times New Roman" w:hAnsi="Times New Roman"/>
          <w:bCs/>
          <w:sz w:val="24"/>
          <w:szCs w:val="24"/>
        </w:rPr>
        <w:t xml:space="preserve"> acidification</w:t>
      </w:r>
      <w:r w:rsidR="00F123F5">
        <w:rPr>
          <w:rFonts w:ascii="Times New Roman" w:hAnsi="Times New Roman"/>
          <w:bCs/>
          <w:sz w:val="24"/>
          <w:szCs w:val="24"/>
        </w:rPr>
        <w:t xml:space="preserve"> of the digester</w:t>
      </w:r>
      <w:r w:rsidR="009A6292" w:rsidRPr="004D4E73">
        <w:rPr>
          <w:rFonts w:ascii="Times New Roman" w:hAnsi="Times New Roman"/>
          <w:bCs/>
          <w:sz w:val="24"/>
          <w:szCs w:val="24"/>
        </w:rPr>
        <w:t xml:space="preserve"> [Méndez-Acosta et al. 2008; Nguyen et al. 2015]. </w:t>
      </w:r>
      <w:r w:rsidR="00F16E8F" w:rsidRPr="00F16E8F">
        <w:rPr>
          <w:rFonts w:ascii="Times New Roman" w:hAnsi="Times New Roman"/>
          <w:bCs/>
          <w:sz w:val="24"/>
          <w:szCs w:val="24"/>
        </w:rPr>
        <w:t>It is important to remark that the control scheme is abl</w:t>
      </w:r>
      <w:r w:rsidR="00177998">
        <w:rPr>
          <w:rFonts w:ascii="Times New Roman" w:hAnsi="Times New Roman"/>
          <w:bCs/>
          <w:sz w:val="24"/>
          <w:szCs w:val="24"/>
        </w:rPr>
        <w:t>e to keep the AD process close to</w:t>
      </w:r>
      <w:r w:rsidR="00F16E8F" w:rsidRPr="00F16E8F">
        <w:rPr>
          <w:rFonts w:ascii="Times New Roman" w:hAnsi="Times New Roman"/>
          <w:bCs/>
          <w:sz w:val="24"/>
          <w:szCs w:val="24"/>
        </w:rPr>
        <w:t xml:space="preserve"> the optimal operating conditions despite </w:t>
      </w:r>
      <w:r w:rsidR="00BC1F06" w:rsidRPr="00BC1F06">
        <w:rPr>
          <w:rFonts w:ascii="Times New Roman" w:hAnsi="Times New Roman"/>
          <w:bCs/>
          <w:sz w:val="24"/>
          <w:szCs w:val="24"/>
        </w:rPr>
        <w:t>un</w:t>
      </w:r>
      <w:r w:rsidR="00BC1F06">
        <w:rPr>
          <w:rFonts w:ascii="Times New Roman" w:hAnsi="Times New Roman"/>
          <w:bCs/>
          <w:sz w:val="24"/>
          <w:szCs w:val="24"/>
        </w:rPr>
        <w:t>-</w:t>
      </w:r>
      <w:r w:rsidR="00BC1F06" w:rsidRPr="00BC1F06">
        <w:rPr>
          <w:rFonts w:ascii="Times New Roman" w:hAnsi="Times New Roman"/>
          <w:bCs/>
          <w:sz w:val="24"/>
          <w:szCs w:val="24"/>
        </w:rPr>
        <w:t>modelled dynamics</w:t>
      </w:r>
      <w:r w:rsidR="00BC1F06">
        <w:rPr>
          <w:rFonts w:ascii="Times New Roman" w:hAnsi="Times New Roman"/>
          <w:bCs/>
          <w:sz w:val="24"/>
          <w:szCs w:val="24"/>
        </w:rPr>
        <w:t xml:space="preserve"> </w:t>
      </w:r>
      <w:r w:rsidR="00BC1F06" w:rsidRPr="00BC1F06">
        <w:rPr>
          <w:rFonts w:ascii="Times New Roman" w:hAnsi="Times New Roman"/>
          <w:bCs/>
          <w:sz w:val="24"/>
          <w:szCs w:val="24"/>
        </w:rPr>
        <w:t>and fluctu</w:t>
      </w:r>
      <w:r w:rsidR="00BC1F06">
        <w:rPr>
          <w:rFonts w:ascii="Times New Roman" w:hAnsi="Times New Roman"/>
          <w:bCs/>
          <w:sz w:val="24"/>
          <w:szCs w:val="24"/>
        </w:rPr>
        <w:t>ations in the inlet</w:t>
      </w:r>
      <w:r w:rsidR="00BC1F06" w:rsidRPr="00BC1F06">
        <w:rPr>
          <w:rFonts w:ascii="Times New Roman" w:hAnsi="Times New Roman"/>
          <w:bCs/>
          <w:sz w:val="24"/>
          <w:szCs w:val="24"/>
        </w:rPr>
        <w:t xml:space="preserve"> </w:t>
      </w:r>
      <w:r w:rsidR="00F16E8F" w:rsidRPr="00F16E8F">
        <w:rPr>
          <w:rFonts w:ascii="Times New Roman" w:hAnsi="Times New Roman"/>
          <w:bCs/>
          <w:sz w:val="24"/>
          <w:szCs w:val="24"/>
        </w:rPr>
        <w:t>composition (Fig. 2).</w:t>
      </w:r>
      <w:r w:rsidR="00F16E8F">
        <w:rPr>
          <w:rFonts w:ascii="Times New Roman" w:hAnsi="Times New Roman"/>
          <w:bCs/>
          <w:sz w:val="24"/>
          <w:szCs w:val="24"/>
        </w:rPr>
        <w:t xml:space="preserve"> </w:t>
      </w:r>
      <w:r w:rsidR="00F123F5">
        <w:rPr>
          <w:rFonts w:ascii="Times New Roman" w:hAnsi="Times New Roman"/>
          <w:bCs/>
          <w:sz w:val="24"/>
          <w:szCs w:val="24"/>
        </w:rPr>
        <w:t>In Fig. 3</w:t>
      </w:r>
      <w:r w:rsidR="00CD545B" w:rsidRPr="004D4E73">
        <w:rPr>
          <w:rFonts w:ascii="Times New Roman" w:hAnsi="Times New Roman"/>
          <w:bCs/>
          <w:sz w:val="24"/>
          <w:szCs w:val="24"/>
        </w:rPr>
        <w:t xml:space="preserve"> acceptable performance of the ESC scheme (</w:t>
      </w:r>
      <w:r w:rsidR="004B7996" w:rsidRPr="004D4E73">
        <w:rPr>
          <w:rFonts w:ascii="Times New Roman" w:hAnsi="Times New Roman"/>
          <w:bCs/>
          <w:sz w:val="24"/>
          <w:szCs w:val="24"/>
        </w:rPr>
        <w:t>6-9</w:t>
      </w:r>
      <w:r w:rsidR="00CD545B" w:rsidRPr="004D4E73">
        <w:rPr>
          <w:rFonts w:ascii="Times New Roman" w:hAnsi="Times New Roman"/>
          <w:bCs/>
          <w:sz w:val="24"/>
          <w:szCs w:val="24"/>
        </w:rPr>
        <w:t>) despite the fluctuation in the AD inlet composition</w:t>
      </w:r>
      <w:r w:rsidR="00F123F5">
        <w:rPr>
          <w:rFonts w:ascii="Times New Roman" w:hAnsi="Times New Roman"/>
          <w:bCs/>
          <w:sz w:val="24"/>
          <w:szCs w:val="24"/>
        </w:rPr>
        <w:t xml:space="preserve"> is shown</w:t>
      </w:r>
      <w:r w:rsidR="00CD545B" w:rsidRPr="004D4E73">
        <w:rPr>
          <w:rFonts w:ascii="Times New Roman" w:hAnsi="Times New Roman"/>
          <w:bCs/>
          <w:sz w:val="24"/>
          <w:szCs w:val="24"/>
        </w:rPr>
        <w:t>.</w:t>
      </w:r>
    </w:p>
    <w:p w14:paraId="17377F12" w14:textId="77777777" w:rsidR="00177998" w:rsidRDefault="00177998" w:rsidP="00BC1F06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bCs/>
          <w:sz w:val="24"/>
          <w:szCs w:val="24"/>
        </w:rPr>
      </w:pPr>
    </w:p>
    <w:p w14:paraId="47129467" w14:textId="77777777" w:rsidR="00B30E92" w:rsidRPr="004D4E73" w:rsidRDefault="00B30E92" w:rsidP="00BC1F06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bCs/>
          <w:sz w:val="24"/>
          <w:szCs w:val="24"/>
        </w:rPr>
      </w:pPr>
      <w:r w:rsidRPr="00177998">
        <w:rPr>
          <w:rFonts w:ascii="Times New Roman" w:hAnsi="Times New Roman"/>
          <w:bCs/>
          <w:sz w:val="24"/>
          <w:szCs w:val="24"/>
        </w:rPr>
        <w:t xml:space="preserve">In order to compare the performance </w:t>
      </w:r>
      <w:r>
        <w:rPr>
          <w:rFonts w:ascii="Times New Roman" w:hAnsi="Times New Roman"/>
          <w:bCs/>
          <w:sz w:val="24"/>
          <w:szCs w:val="24"/>
        </w:rPr>
        <w:t xml:space="preserve">of the proposed ESC scheme with </w:t>
      </w:r>
      <w:r w:rsidR="00212729">
        <w:rPr>
          <w:rFonts w:ascii="Times New Roman" w:hAnsi="Times New Roman"/>
          <w:bCs/>
          <w:sz w:val="24"/>
          <w:szCs w:val="24"/>
        </w:rPr>
        <w:t>respect to the conventional</w:t>
      </w:r>
      <w:r w:rsidRPr="00177998">
        <w:rPr>
          <w:rFonts w:ascii="Times New Roman" w:hAnsi="Times New Roman"/>
          <w:bCs/>
          <w:sz w:val="24"/>
          <w:szCs w:val="24"/>
        </w:rPr>
        <w:t xml:space="preserve"> perturbation-based ESC and sliding mode-based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7998">
        <w:rPr>
          <w:rFonts w:ascii="Times New Roman" w:hAnsi="Times New Roman"/>
          <w:bCs/>
          <w:sz w:val="24"/>
          <w:szCs w:val="24"/>
        </w:rPr>
        <w:t>approaches [</w:t>
      </w:r>
      <w:proofErr w:type="spellStart"/>
      <w:r w:rsidRPr="00177998">
        <w:rPr>
          <w:rFonts w:ascii="Times New Roman" w:hAnsi="Times New Roman"/>
          <w:bCs/>
          <w:sz w:val="24"/>
          <w:szCs w:val="24"/>
        </w:rPr>
        <w:t>Barbu</w:t>
      </w:r>
      <w:proofErr w:type="spellEnd"/>
      <w:r w:rsidRPr="00177998">
        <w:rPr>
          <w:rFonts w:ascii="Times New Roman" w:hAnsi="Times New Roman"/>
          <w:bCs/>
          <w:sz w:val="24"/>
          <w:szCs w:val="24"/>
        </w:rPr>
        <w:t xml:space="preserve"> et al., 2017; </w:t>
      </w:r>
      <w:proofErr w:type="spellStart"/>
      <w:r w:rsidRPr="00177998">
        <w:rPr>
          <w:rFonts w:ascii="Times New Roman" w:hAnsi="Times New Roman"/>
          <w:bCs/>
          <w:sz w:val="24"/>
          <w:szCs w:val="24"/>
        </w:rPr>
        <w:t>Caraman</w:t>
      </w:r>
      <w:proofErr w:type="spellEnd"/>
      <w:r w:rsidRPr="00177998">
        <w:rPr>
          <w:rFonts w:ascii="Times New Roman" w:hAnsi="Times New Roman"/>
          <w:bCs/>
          <w:sz w:val="24"/>
          <w:szCs w:val="24"/>
        </w:rPr>
        <w:t xml:space="preserve"> et al., 2017; </w:t>
      </w:r>
      <w:proofErr w:type="spellStart"/>
      <w:r w:rsidRPr="00177998">
        <w:rPr>
          <w:rFonts w:ascii="Times New Roman" w:hAnsi="Times New Roman"/>
          <w:bCs/>
          <w:sz w:val="24"/>
          <w:szCs w:val="24"/>
        </w:rPr>
        <w:t>Dochain</w:t>
      </w:r>
      <w:proofErr w:type="spellEnd"/>
      <w:r w:rsidRPr="00177998">
        <w:rPr>
          <w:rFonts w:ascii="Times New Roman" w:hAnsi="Times New Roman"/>
          <w:bCs/>
          <w:sz w:val="24"/>
          <w:szCs w:val="24"/>
        </w:rPr>
        <w:t xml:space="preserve"> et al., 2011; Lara-Cisneros et al., 2015; </w:t>
      </w:r>
      <w:proofErr w:type="spellStart"/>
      <w:r w:rsidRPr="00177998">
        <w:rPr>
          <w:rFonts w:ascii="Times New Roman" w:hAnsi="Times New Roman"/>
          <w:bCs/>
          <w:sz w:val="24"/>
          <w:szCs w:val="24"/>
        </w:rPr>
        <w:t>Meraz</w:t>
      </w:r>
      <w:proofErr w:type="spellEnd"/>
      <w:r w:rsidRPr="00177998">
        <w:rPr>
          <w:rFonts w:ascii="Times New Roman" w:hAnsi="Times New Roman"/>
          <w:bCs/>
          <w:sz w:val="24"/>
          <w:szCs w:val="24"/>
        </w:rPr>
        <w:t xml:space="preserve"> et al., 2016; Wang et al., 1999], </w:t>
      </w:r>
      <w:r w:rsidRPr="004D4E73">
        <w:rPr>
          <w:rFonts w:ascii="Times New Roman" w:hAnsi="Times New Roman"/>
          <w:bCs/>
          <w:sz w:val="24"/>
          <w:szCs w:val="24"/>
        </w:rPr>
        <w:t>numerical simulation</w:t>
      </w:r>
      <w:r w:rsidR="00956615" w:rsidRPr="004D4E73">
        <w:rPr>
          <w:rFonts w:ascii="Times New Roman" w:hAnsi="Times New Roman"/>
          <w:bCs/>
          <w:sz w:val="24"/>
          <w:szCs w:val="24"/>
        </w:rPr>
        <w:t>s</w:t>
      </w:r>
      <w:r w:rsidRPr="004D4E73">
        <w:rPr>
          <w:rFonts w:ascii="Times New Roman" w:hAnsi="Times New Roman"/>
          <w:bCs/>
          <w:sz w:val="24"/>
          <w:szCs w:val="24"/>
        </w:rPr>
        <w:t xml:space="preserve"> have been </w:t>
      </w:r>
      <w:r w:rsidR="00DD3F33">
        <w:rPr>
          <w:rFonts w:ascii="Times New Roman" w:hAnsi="Times New Roman"/>
          <w:bCs/>
          <w:sz w:val="24"/>
          <w:szCs w:val="24"/>
        </w:rPr>
        <w:t xml:space="preserve">performed </w:t>
      </w:r>
      <w:r w:rsidR="00DD3F33">
        <w:rPr>
          <w:rFonts w:ascii="Times New Roman" w:hAnsi="Times New Roman"/>
          <w:bCs/>
          <w:sz w:val="24"/>
          <w:szCs w:val="24"/>
        </w:rPr>
        <w:t>with same model parameters and conditions</w:t>
      </w:r>
      <w:r w:rsidRPr="004D4E73">
        <w:rPr>
          <w:rFonts w:ascii="Times New Roman" w:hAnsi="Times New Roman"/>
          <w:bCs/>
          <w:sz w:val="24"/>
          <w:szCs w:val="24"/>
        </w:rPr>
        <w:t xml:space="preserve">. </w:t>
      </w:r>
    </w:p>
    <w:p w14:paraId="2ED41C78" w14:textId="77777777" w:rsidR="00BA79FB" w:rsidRPr="00846BF0" w:rsidRDefault="007538F0" w:rsidP="0027404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fr-FR" w:eastAsia="fr-FR"/>
        </w:rPr>
        <w:drawing>
          <wp:inline distT="0" distB="0" distL="0" distR="0" wp14:anchorId="1F9A57B4" wp14:editId="7F236529">
            <wp:extent cx="5039360" cy="2306281"/>
            <wp:effectExtent l="0" t="0" r="0" b="0"/>
            <wp:docPr id="1" name="Imagen 1" descr="D:\Gerardo\SelfOptCtr\AD\16IWA_AD18\f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erardo\SelfOptCtr\AD\16IWA_AD18\fig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928" cy="230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4F466" w14:textId="77777777" w:rsidR="00C379FE" w:rsidRDefault="00846BF0" w:rsidP="00F16E8F">
      <w:pPr>
        <w:pStyle w:val="IWAFigureTableLegend"/>
        <w:rPr>
          <w:rFonts w:ascii="Times New Roman" w:hAnsi="Times New Roman" w:cs="Times New Roman"/>
          <w:sz w:val="20"/>
          <w:szCs w:val="20"/>
        </w:rPr>
      </w:pPr>
      <w:r w:rsidRPr="003C0FC8">
        <w:rPr>
          <w:rFonts w:ascii="Times New Roman" w:hAnsi="Times New Roman" w:cs="Times New Roman"/>
          <w:b/>
          <w:bCs/>
          <w:sz w:val="20"/>
          <w:szCs w:val="20"/>
        </w:rPr>
        <w:t>Figure 1</w:t>
      </w:r>
      <w:r w:rsidRPr="003C0FC8">
        <w:rPr>
          <w:rFonts w:ascii="Times New Roman" w:hAnsi="Times New Roman" w:cs="Times New Roman"/>
          <w:bCs/>
          <w:sz w:val="20"/>
          <w:szCs w:val="20"/>
        </w:rPr>
        <w:t>.</w:t>
      </w:r>
      <w:r w:rsidRPr="003C0FC8">
        <w:rPr>
          <w:rFonts w:ascii="Times New Roman" w:hAnsi="Times New Roman" w:cs="Times New Roman"/>
          <w:sz w:val="20"/>
          <w:szCs w:val="20"/>
        </w:rPr>
        <w:t xml:space="preserve"> </w:t>
      </w:r>
      <w:r w:rsidR="00F16E8F">
        <w:rPr>
          <w:rFonts w:ascii="Times New Roman" w:hAnsi="Times New Roman" w:cs="Times New Roman"/>
          <w:sz w:val="20"/>
          <w:szCs w:val="20"/>
        </w:rPr>
        <w:t>Controller</w:t>
      </w:r>
      <w:r w:rsidR="00F16E8F" w:rsidRPr="00F16E8F">
        <w:t xml:space="preserve"> </w:t>
      </w:r>
      <w:r w:rsidR="00F16E8F" w:rsidRPr="00F16E8F">
        <w:rPr>
          <w:rFonts w:ascii="Times New Roman" w:hAnsi="Times New Roman" w:cs="Times New Roman"/>
          <w:sz w:val="20"/>
          <w:szCs w:val="20"/>
        </w:rPr>
        <w:t xml:space="preserve">performance </w:t>
      </w:r>
      <w:r w:rsidR="005275F9">
        <w:rPr>
          <w:rFonts w:ascii="Times New Roman" w:hAnsi="Times New Roman" w:cs="Times New Roman"/>
          <w:sz w:val="20"/>
          <w:szCs w:val="20"/>
        </w:rPr>
        <w:t xml:space="preserve">of the </w:t>
      </w:r>
      <w:r w:rsidR="005275F9" w:rsidRPr="005275F9">
        <w:rPr>
          <w:rFonts w:ascii="Times New Roman" w:hAnsi="Times New Roman" w:cs="Times New Roman"/>
          <w:sz w:val="20"/>
          <w:szCs w:val="20"/>
        </w:rPr>
        <w:t xml:space="preserve">ESC scheme (6-9) </w:t>
      </w:r>
      <w:r w:rsidR="00F16E8F" w:rsidRPr="00F16E8F">
        <w:rPr>
          <w:rFonts w:ascii="Times New Roman" w:hAnsi="Times New Roman" w:cs="Times New Roman"/>
          <w:sz w:val="20"/>
          <w:szCs w:val="20"/>
        </w:rPr>
        <w:t>without fluctuation in the inlet</w:t>
      </w:r>
      <w:r w:rsidR="00F16E8F">
        <w:rPr>
          <w:rFonts w:ascii="Times New Roman" w:hAnsi="Times New Roman" w:cs="Times New Roman"/>
          <w:sz w:val="20"/>
          <w:szCs w:val="20"/>
        </w:rPr>
        <w:t xml:space="preserve"> composition, </w:t>
      </w:r>
      <w:r w:rsidR="00F16E8F" w:rsidRPr="007538F0">
        <w:rPr>
          <w:rFonts w:ascii="Times New Roman" w:hAnsi="Times New Roman" w:cs="Times New Roman"/>
          <w:i/>
          <w:sz w:val="20"/>
          <w:szCs w:val="20"/>
        </w:rPr>
        <w:t>i.e.</w:t>
      </w:r>
      <w:r w:rsidR="00F16E8F">
        <w:rPr>
          <w:rFonts w:ascii="Times New Roman" w:hAnsi="Times New Roman" w:cs="Times New Roman"/>
          <w:sz w:val="20"/>
          <w:szCs w:val="20"/>
        </w:rPr>
        <w:t xml:space="preserve"> </w:t>
      </w:r>
      <w:r w:rsidR="00F16E8F" w:rsidRPr="00F123F5">
        <w:rPr>
          <w:rFonts w:ascii="Times New Roman" w:hAnsi="Times New Roman" w:cs="Times New Roman"/>
          <w:i/>
          <w:sz w:val="20"/>
          <w:szCs w:val="20"/>
        </w:rPr>
        <w:sym w:font="Symbol" w:char="F044"/>
      </w:r>
      <w:r w:rsidR="00F16E8F" w:rsidRPr="00F123F5">
        <w:rPr>
          <w:rFonts w:ascii="Times New Roman" w:hAnsi="Times New Roman" w:cs="Times New Roman"/>
          <w:i/>
          <w:sz w:val="20"/>
          <w:szCs w:val="20"/>
        </w:rPr>
        <w:t>S</w:t>
      </w:r>
      <w:r w:rsidR="00F16E8F" w:rsidRPr="00F123F5">
        <w:rPr>
          <w:rFonts w:ascii="Times New Roman" w:hAnsi="Times New Roman" w:cs="Times New Roman"/>
          <w:i/>
          <w:sz w:val="20"/>
          <w:szCs w:val="20"/>
          <w:vertAlign w:val="subscript"/>
        </w:rPr>
        <w:t>f</w:t>
      </w:r>
      <w:r w:rsidR="00F16E8F" w:rsidRPr="00F123F5">
        <w:rPr>
          <w:rFonts w:ascii="Times New Roman" w:hAnsi="Times New Roman" w:cs="Times New Roman"/>
          <w:i/>
          <w:sz w:val="20"/>
          <w:szCs w:val="20"/>
        </w:rPr>
        <w:t xml:space="preserve"> = 0</w:t>
      </w:r>
      <w:r w:rsidR="00F16E8F" w:rsidRPr="00F16E8F">
        <w:rPr>
          <w:rFonts w:ascii="Times New Roman" w:hAnsi="Times New Roman" w:cs="Times New Roman"/>
          <w:sz w:val="20"/>
          <w:szCs w:val="20"/>
        </w:rPr>
        <w:t>.</w:t>
      </w:r>
    </w:p>
    <w:p w14:paraId="4830A780" w14:textId="77777777" w:rsidR="004B7996" w:rsidRDefault="004B7996" w:rsidP="00F16E8F">
      <w:pPr>
        <w:pStyle w:val="IWAFigureTableLegend"/>
        <w:rPr>
          <w:rFonts w:ascii="Times New Roman" w:hAnsi="Times New Roman" w:cs="Times New Roman"/>
          <w:sz w:val="20"/>
          <w:szCs w:val="20"/>
        </w:rPr>
      </w:pPr>
    </w:p>
    <w:p w14:paraId="0D96A70E" w14:textId="77777777" w:rsidR="004B7996" w:rsidRDefault="004B7996" w:rsidP="004B7996">
      <w:pPr>
        <w:pStyle w:val="IWAFigureTableLegend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val="fr-FR" w:eastAsia="fr-FR"/>
        </w:rPr>
        <w:lastRenderedPageBreak/>
        <w:drawing>
          <wp:inline distT="0" distB="0" distL="0" distR="0" wp14:anchorId="0BECCEC2" wp14:editId="16C49B81">
            <wp:extent cx="2843348" cy="2430907"/>
            <wp:effectExtent l="0" t="0" r="0" b="7620"/>
            <wp:docPr id="2" name="Imagen 2" descr="D:\Gerardo\SelfOptCtr\AD\16IWA_AD19\Delta S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erardo\SelfOptCtr\AD\16IWA_AD19\Delta S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3" cy="243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3777C" w14:textId="77777777" w:rsidR="004B7996" w:rsidRPr="004B4BC9" w:rsidRDefault="004B7996" w:rsidP="00F16E8F">
      <w:pPr>
        <w:pStyle w:val="IWAFigureTableLegend"/>
        <w:rPr>
          <w:rFonts w:ascii="Times New Roman" w:hAnsi="Times New Roman" w:cs="Times New Roman"/>
          <w:sz w:val="20"/>
          <w:szCs w:val="20"/>
        </w:rPr>
      </w:pPr>
      <w:r w:rsidRPr="003C0FC8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3C0FC8">
        <w:rPr>
          <w:rFonts w:ascii="Times New Roman" w:hAnsi="Times New Roman" w:cs="Times New Roman"/>
          <w:bCs/>
          <w:sz w:val="20"/>
          <w:szCs w:val="20"/>
        </w:rPr>
        <w:t>.</w:t>
      </w:r>
      <w:r w:rsidRPr="003C0FC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Fluctuation in</w:t>
      </w:r>
      <w:r w:rsidR="00F123F5">
        <w:rPr>
          <w:rFonts w:ascii="Times New Roman" w:hAnsi="Times New Roman" w:cs="Times New Roman"/>
          <w:sz w:val="20"/>
          <w:szCs w:val="20"/>
        </w:rPr>
        <w:t xml:space="preserve"> the inlet composition around</w:t>
      </w:r>
      <w:r>
        <w:rPr>
          <w:rFonts w:ascii="Times New Roman" w:hAnsi="Times New Roman" w:cs="Times New Roman"/>
          <w:sz w:val="20"/>
          <w:szCs w:val="20"/>
        </w:rPr>
        <w:t xml:space="preserve"> nominal value</w:t>
      </w:r>
      <w:r w:rsidR="00F123F5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(dashed line).</w:t>
      </w:r>
    </w:p>
    <w:p w14:paraId="1F5BC11E" w14:textId="77777777" w:rsidR="00C379FE" w:rsidRDefault="00495E3B" w:rsidP="00447A95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fr-FR" w:eastAsia="fr-FR"/>
        </w:rPr>
        <w:drawing>
          <wp:inline distT="0" distB="0" distL="0" distR="0" wp14:anchorId="0F8E7217" wp14:editId="66BBA81B">
            <wp:extent cx="4993640" cy="2244075"/>
            <wp:effectExtent l="0" t="0" r="0" b="4445"/>
            <wp:docPr id="6" name="Imagen 6" descr="C:\Users\glara\Desktop\fi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glara\Desktop\fig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194" cy="224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C530C" w14:textId="77777777" w:rsidR="00C379FE" w:rsidRPr="00F16E8F" w:rsidRDefault="00C379FE" w:rsidP="00F16E8F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</w:rPr>
      </w:pPr>
      <w:r w:rsidRPr="003C0FC8">
        <w:rPr>
          <w:rFonts w:ascii="Times New Roman" w:hAnsi="Times New Roman"/>
          <w:b/>
          <w:bCs/>
        </w:rPr>
        <w:t xml:space="preserve">Figure </w:t>
      </w:r>
      <w:r w:rsidR="004B7996">
        <w:rPr>
          <w:rFonts w:ascii="Times New Roman" w:hAnsi="Times New Roman"/>
          <w:b/>
          <w:bCs/>
        </w:rPr>
        <w:t>3</w:t>
      </w:r>
      <w:r w:rsidRPr="003C0FC8">
        <w:rPr>
          <w:rFonts w:ascii="Times New Roman" w:hAnsi="Times New Roman"/>
          <w:bCs/>
        </w:rPr>
        <w:t>.</w:t>
      </w:r>
      <w:r w:rsidRPr="003C0FC8">
        <w:rPr>
          <w:rFonts w:ascii="Times New Roman" w:hAnsi="Times New Roman"/>
        </w:rPr>
        <w:t xml:space="preserve"> </w:t>
      </w:r>
      <w:r w:rsidR="00F16E8F">
        <w:rPr>
          <w:rFonts w:ascii="Times New Roman" w:hAnsi="Times New Roman"/>
        </w:rPr>
        <w:t>Controller</w:t>
      </w:r>
      <w:r w:rsidR="00F16E8F">
        <w:t xml:space="preserve"> </w:t>
      </w:r>
      <w:r w:rsidR="00F16E8F" w:rsidRPr="00F16E8F">
        <w:rPr>
          <w:rFonts w:ascii="Times New Roman" w:hAnsi="Times New Roman"/>
        </w:rPr>
        <w:t xml:space="preserve">performance </w:t>
      </w:r>
      <w:r w:rsidR="005275F9">
        <w:rPr>
          <w:rFonts w:ascii="Times New Roman" w:hAnsi="Times New Roman"/>
        </w:rPr>
        <w:t xml:space="preserve">of the </w:t>
      </w:r>
      <w:r w:rsidR="005275F9" w:rsidRPr="005275F9">
        <w:rPr>
          <w:rFonts w:ascii="Times New Roman" w:hAnsi="Times New Roman"/>
        </w:rPr>
        <w:t xml:space="preserve">ESC scheme (6-9) </w:t>
      </w:r>
      <w:r w:rsidR="00F16E8F" w:rsidRPr="00F16E8F">
        <w:rPr>
          <w:rFonts w:ascii="Times New Roman" w:hAnsi="Times New Roman"/>
        </w:rPr>
        <w:t>wi</w:t>
      </w:r>
      <w:r w:rsidR="00F16E8F">
        <w:rPr>
          <w:rFonts w:ascii="Times New Roman" w:hAnsi="Times New Roman"/>
        </w:rPr>
        <w:t xml:space="preserve">th fluctuation in the inlet composition, </w:t>
      </w:r>
      <w:r w:rsidR="00F16E8F" w:rsidRPr="00F123F5">
        <w:rPr>
          <w:rFonts w:ascii="Times New Roman" w:hAnsi="Times New Roman"/>
          <w:i/>
        </w:rPr>
        <w:sym w:font="Symbol" w:char="F044"/>
      </w:r>
      <w:proofErr w:type="gramStart"/>
      <w:r w:rsidR="00F16E8F" w:rsidRPr="00F123F5">
        <w:rPr>
          <w:rFonts w:ascii="Times New Roman" w:hAnsi="Times New Roman"/>
          <w:i/>
        </w:rPr>
        <w:t>S</w:t>
      </w:r>
      <w:r w:rsidR="00F16E8F" w:rsidRPr="00F123F5">
        <w:rPr>
          <w:rFonts w:ascii="Times New Roman" w:hAnsi="Times New Roman"/>
          <w:i/>
          <w:vertAlign w:val="subscript"/>
        </w:rPr>
        <w:t>f</w:t>
      </w:r>
      <w:r w:rsidR="00BC1F06" w:rsidRPr="00F123F5">
        <w:rPr>
          <w:rFonts w:ascii="Times New Roman" w:hAnsi="Times New Roman"/>
          <w:i/>
        </w:rPr>
        <w:t xml:space="preserve">  ≠</w:t>
      </w:r>
      <w:proofErr w:type="gramEnd"/>
      <w:r w:rsidR="00BC1F06" w:rsidRPr="00F123F5">
        <w:rPr>
          <w:rFonts w:ascii="Times New Roman" w:hAnsi="Times New Roman"/>
          <w:i/>
        </w:rPr>
        <w:t xml:space="preserve"> 0</w:t>
      </w:r>
      <w:r w:rsidR="00F16E8F" w:rsidRPr="00F16E8F">
        <w:rPr>
          <w:rFonts w:ascii="Times New Roman" w:hAnsi="Times New Roman"/>
        </w:rPr>
        <w:t>.</w:t>
      </w:r>
    </w:p>
    <w:p w14:paraId="59DAC135" w14:textId="77777777" w:rsidR="00C115D7" w:rsidRDefault="00C115D7" w:rsidP="00C115D7">
      <w:pPr>
        <w:pStyle w:val="IWAHeading"/>
        <w:rPr>
          <w:rFonts w:ascii="Times New Roman" w:hAnsi="Times New Roman" w:cs="Times New Roman"/>
        </w:rPr>
      </w:pPr>
    </w:p>
    <w:p w14:paraId="383303E4" w14:textId="77777777" w:rsidR="00B30E92" w:rsidRDefault="00F123F5" w:rsidP="00B30E92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For the case of</w:t>
      </w:r>
      <w:r w:rsidR="00B30E92" w:rsidRPr="00177998">
        <w:rPr>
          <w:rFonts w:ascii="Times New Roman" w:hAnsi="Times New Roman"/>
          <w:bCs/>
          <w:sz w:val="24"/>
          <w:szCs w:val="24"/>
        </w:rPr>
        <w:t xml:space="preserve"> free-model perturbation-based ESC</w:t>
      </w:r>
      <w:r w:rsidR="00B30E92">
        <w:rPr>
          <w:rFonts w:ascii="Times New Roman" w:hAnsi="Times New Roman"/>
          <w:bCs/>
          <w:sz w:val="24"/>
          <w:szCs w:val="24"/>
        </w:rPr>
        <w:t xml:space="preserve"> </w:t>
      </w:r>
      <w:r w:rsidR="00B30E92" w:rsidRPr="00177998">
        <w:rPr>
          <w:rFonts w:ascii="Times New Roman" w:hAnsi="Times New Roman"/>
          <w:bCs/>
          <w:sz w:val="24"/>
          <w:szCs w:val="24"/>
        </w:rPr>
        <w:t>we use the basic struc</w:t>
      </w:r>
      <w:r w:rsidR="00B30E92">
        <w:rPr>
          <w:rFonts w:ascii="Times New Roman" w:hAnsi="Times New Roman"/>
          <w:bCs/>
          <w:sz w:val="24"/>
          <w:szCs w:val="24"/>
        </w:rPr>
        <w:t xml:space="preserve">ture </w:t>
      </w:r>
      <w:r w:rsidR="0004723C">
        <w:rPr>
          <w:rFonts w:ascii="Times New Roman" w:hAnsi="Times New Roman"/>
          <w:bCs/>
          <w:sz w:val="24"/>
          <w:szCs w:val="24"/>
        </w:rPr>
        <w:t>studied in [</w:t>
      </w:r>
      <w:proofErr w:type="spellStart"/>
      <w:r w:rsidR="0004723C">
        <w:rPr>
          <w:rFonts w:ascii="Times New Roman" w:hAnsi="Times New Roman"/>
          <w:bCs/>
          <w:sz w:val="24"/>
          <w:szCs w:val="24"/>
        </w:rPr>
        <w:t>Ariyur</w:t>
      </w:r>
      <w:proofErr w:type="spellEnd"/>
      <w:r w:rsidR="0004723C">
        <w:rPr>
          <w:rFonts w:ascii="Times New Roman" w:hAnsi="Times New Roman"/>
          <w:bCs/>
          <w:sz w:val="24"/>
          <w:szCs w:val="24"/>
        </w:rPr>
        <w:t xml:space="preserve"> &amp; </w:t>
      </w:r>
      <w:proofErr w:type="spellStart"/>
      <w:r w:rsidR="0004723C">
        <w:rPr>
          <w:rFonts w:ascii="Times New Roman" w:hAnsi="Times New Roman"/>
          <w:bCs/>
          <w:sz w:val="24"/>
          <w:szCs w:val="24"/>
        </w:rPr>
        <w:t>Krstic</w:t>
      </w:r>
      <w:proofErr w:type="spellEnd"/>
      <w:r w:rsidR="0004723C" w:rsidRPr="00177998">
        <w:rPr>
          <w:rFonts w:ascii="Times New Roman" w:hAnsi="Times New Roman"/>
          <w:bCs/>
          <w:sz w:val="24"/>
          <w:szCs w:val="24"/>
        </w:rPr>
        <w:t xml:space="preserve"> 2003</w:t>
      </w:r>
      <w:r>
        <w:rPr>
          <w:rFonts w:ascii="Times New Roman" w:hAnsi="Times New Roman"/>
          <w:bCs/>
          <w:sz w:val="24"/>
          <w:szCs w:val="24"/>
        </w:rPr>
        <w:t>] that</w:t>
      </w:r>
      <w:r w:rsidR="0004723C">
        <w:rPr>
          <w:rFonts w:ascii="Times New Roman" w:hAnsi="Times New Roman"/>
          <w:bCs/>
          <w:sz w:val="24"/>
          <w:szCs w:val="24"/>
        </w:rPr>
        <w:t xml:space="preserve"> is based o</w:t>
      </w:r>
      <w:r w:rsidR="00212729">
        <w:rPr>
          <w:rFonts w:ascii="Times New Roman" w:hAnsi="Times New Roman"/>
          <w:bCs/>
          <w:sz w:val="24"/>
          <w:szCs w:val="24"/>
        </w:rPr>
        <w:t>n a</w:t>
      </w:r>
      <w:r>
        <w:rPr>
          <w:rFonts w:ascii="Times New Roman" w:hAnsi="Times New Roman"/>
          <w:bCs/>
          <w:sz w:val="24"/>
          <w:szCs w:val="24"/>
        </w:rPr>
        <w:t xml:space="preserve"> continuous perturbation in</w:t>
      </w:r>
      <w:r w:rsidR="0004723C">
        <w:rPr>
          <w:rFonts w:ascii="Times New Roman" w:hAnsi="Times New Roman"/>
          <w:bCs/>
          <w:sz w:val="24"/>
          <w:szCs w:val="24"/>
        </w:rPr>
        <w:t xml:space="preserve"> the control input</w:t>
      </w:r>
      <w:r>
        <w:rPr>
          <w:rFonts w:ascii="Times New Roman" w:hAnsi="Times New Roman"/>
          <w:bCs/>
          <w:sz w:val="24"/>
          <w:szCs w:val="24"/>
        </w:rPr>
        <w:t xml:space="preserve"> in order to obtain information of </w:t>
      </w:r>
      <w:r w:rsidR="0004723C">
        <w:rPr>
          <w:rFonts w:ascii="Times New Roman" w:hAnsi="Times New Roman"/>
          <w:bCs/>
          <w:sz w:val="24"/>
          <w:szCs w:val="24"/>
        </w:rPr>
        <w:t>the gradient by using a combination of one integrator with a</w:t>
      </w:r>
      <w:r w:rsidR="00B30E92">
        <w:rPr>
          <w:rFonts w:ascii="Times New Roman" w:hAnsi="Times New Roman"/>
          <w:bCs/>
          <w:sz w:val="24"/>
          <w:szCs w:val="24"/>
        </w:rPr>
        <w:t xml:space="preserve"> high-gain filter</w:t>
      </w:r>
      <w:r w:rsidR="0004723C">
        <w:rPr>
          <w:rFonts w:ascii="Times New Roman" w:hAnsi="Times New Roman"/>
          <w:bCs/>
          <w:sz w:val="24"/>
          <w:szCs w:val="24"/>
        </w:rPr>
        <w:t>.</w:t>
      </w:r>
      <w:r w:rsidR="00B30E92">
        <w:rPr>
          <w:rFonts w:ascii="Times New Roman" w:hAnsi="Times New Roman"/>
          <w:bCs/>
          <w:sz w:val="24"/>
          <w:szCs w:val="24"/>
        </w:rPr>
        <w:t xml:space="preserve"> </w:t>
      </w:r>
      <w:r w:rsidR="001A703B">
        <w:rPr>
          <w:rFonts w:ascii="Times New Roman" w:hAnsi="Times New Roman"/>
          <w:bCs/>
          <w:sz w:val="24"/>
          <w:szCs w:val="24"/>
        </w:rPr>
        <w:t>For the case of</w:t>
      </w:r>
      <w:r w:rsidR="00B30E92" w:rsidRPr="00177998">
        <w:rPr>
          <w:rFonts w:ascii="Times New Roman" w:hAnsi="Times New Roman"/>
          <w:bCs/>
          <w:sz w:val="24"/>
          <w:szCs w:val="24"/>
        </w:rPr>
        <w:t xml:space="preserve"> the AD</w:t>
      </w:r>
      <w:r w:rsidR="00B30E92">
        <w:rPr>
          <w:rFonts w:ascii="Times New Roman" w:hAnsi="Times New Roman"/>
          <w:bCs/>
          <w:sz w:val="24"/>
          <w:szCs w:val="24"/>
        </w:rPr>
        <w:t xml:space="preserve"> </w:t>
      </w:r>
      <w:r w:rsidR="000D1C0F">
        <w:rPr>
          <w:rFonts w:ascii="Times New Roman" w:hAnsi="Times New Roman"/>
          <w:bCs/>
          <w:sz w:val="24"/>
          <w:szCs w:val="24"/>
        </w:rPr>
        <w:t>process</w:t>
      </w:r>
      <w:r w:rsidR="00FD410E">
        <w:rPr>
          <w:rFonts w:ascii="Times New Roman" w:hAnsi="Times New Roman"/>
          <w:bCs/>
          <w:sz w:val="24"/>
          <w:szCs w:val="24"/>
        </w:rPr>
        <w:t xml:space="preserve"> (</w:t>
      </w:r>
      <w:r w:rsidR="00FD410E" w:rsidRPr="00FD410E">
        <w:rPr>
          <w:rFonts w:ascii="Times New Roman" w:hAnsi="Times New Roman"/>
          <w:bCs/>
          <w:i/>
          <w:sz w:val="24"/>
          <w:szCs w:val="24"/>
        </w:rPr>
        <w:t>1-2</w:t>
      </w:r>
      <w:r w:rsidR="00FD410E">
        <w:rPr>
          <w:rFonts w:ascii="Times New Roman" w:hAnsi="Times New Roman"/>
          <w:bCs/>
          <w:sz w:val="24"/>
          <w:szCs w:val="24"/>
        </w:rPr>
        <w:t>) we get</w:t>
      </w:r>
      <w:r w:rsidR="00212729">
        <w:rPr>
          <w:rFonts w:ascii="Times New Roman" w:hAnsi="Times New Roman"/>
          <w:bCs/>
          <w:sz w:val="24"/>
          <w:szCs w:val="24"/>
        </w:rPr>
        <w:t xml:space="preserve"> to</w:t>
      </w:r>
      <w:r w:rsidR="00FD410E">
        <w:rPr>
          <w:rFonts w:ascii="Times New Roman" w:hAnsi="Times New Roman"/>
          <w:bCs/>
          <w:sz w:val="24"/>
          <w:szCs w:val="24"/>
        </w:rPr>
        <w:t xml:space="preserve"> the following ESC control scheme</w:t>
      </w:r>
    </w:p>
    <w:p w14:paraId="1829226A" w14:textId="77777777" w:rsidR="00B30E92" w:rsidRPr="002B5858" w:rsidRDefault="00B30E92" w:rsidP="00B30E92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bCs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D=</m:t>
          </m:r>
          <m:acc>
            <m:accPr>
              <m:ctrlPr>
                <w:rPr>
                  <w:rFonts w:ascii="Cambria Math" w:hAnsi="Cambria Math"/>
                  <w:bCs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e>
          </m:acc>
          <m:r>
            <w:rPr>
              <w:rFonts w:ascii="Cambria Math" w:hAnsi="Cambria Math"/>
              <w:sz w:val="24"/>
              <w:szCs w:val="24"/>
            </w:rPr>
            <m:t>+Asin</m:t>
          </m:r>
          <m:d>
            <m:dPr>
              <m:ctrlPr>
                <w:rPr>
                  <w:rFonts w:ascii="Cambria Math" w:hAnsi="Cambria Math"/>
                  <w:bCs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ωt</m:t>
              </m:r>
            </m:e>
          </m:d>
        </m:oMath>
      </m:oMathPara>
    </w:p>
    <w:p w14:paraId="7D19F526" w14:textId="77777777" w:rsidR="00B30E92" w:rsidRPr="002B5858" w:rsidRDefault="0098703C" w:rsidP="00B30E92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rFonts w:ascii="Times New Roman" w:hAnsi="Times New Roman"/>
          <w:bCs/>
          <w:sz w:val="24"/>
          <w:szCs w:val="24"/>
        </w:rPr>
      </w:pPr>
      <m:oMath>
        <m:acc>
          <m:accPr>
            <m:chr m:val="̇"/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accPr>
          <m:e>
            <m:acc>
              <m:accPr>
                <m:ctrlPr>
                  <w:rPr>
                    <w:rFonts w:ascii="Cambria Math" w:hAnsi="Cambria Math"/>
                    <w:bCs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</m:acc>
          </m:e>
        </m:acc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d>
          <m:d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η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AD</m:t>
                </m:r>
              </m:sub>
            </m:sSub>
          </m:e>
        </m:d>
        <m:func>
          <m:func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bCs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ωt</m:t>
                </m:r>
              </m:e>
            </m:d>
          </m:e>
        </m:func>
      </m:oMath>
      <w:r w:rsidR="00B30E92">
        <w:rPr>
          <w:rFonts w:ascii="Times New Roman" w:hAnsi="Times New Roman"/>
          <w:bCs/>
          <w:sz w:val="24"/>
          <w:szCs w:val="24"/>
        </w:rPr>
        <w:t xml:space="preserve">     (10)</w:t>
      </w:r>
    </w:p>
    <w:p w14:paraId="67DEBF4B" w14:textId="77777777" w:rsidR="00B30E92" w:rsidRPr="002B5858" w:rsidRDefault="0098703C" w:rsidP="00B30E92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bCs/>
          <w:sz w:val="24"/>
          <w:szCs w:val="24"/>
        </w:rPr>
      </w:pPr>
      <m:oMathPara>
        <m:oMath>
          <m:acc>
            <m:accPr>
              <m:chr m:val="̇"/>
              <m:ctrlPr>
                <w:rPr>
                  <w:rFonts w:ascii="Cambria Math" w:hAnsi="Cambria Math"/>
                  <w:bCs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AD</m:t>
                  </m:r>
                </m:sub>
              </m:sSub>
            </m:e>
          </m:acc>
          <m:r>
            <w:rPr>
              <w:rFonts w:ascii="Cambria Math" w:hAnsi="Cambria Math"/>
              <w:sz w:val="24"/>
              <w:szCs w:val="24"/>
            </w:rPr>
            <m:t>=-</m:t>
          </m:r>
          <m:sSub>
            <m:sSubPr>
              <m:ctrlPr>
                <w:rPr>
                  <w:rFonts w:ascii="Cambria Math" w:hAnsi="Cambria Math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sub>
          </m:sSub>
          <m:sSub>
            <m:sSubPr>
              <m:ctrlPr>
                <w:rPr>
                  <w:rFonts w:ascii="Cambria Math" w:hAnsi="Cambria Math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η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AD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sub>
          </m:sSub>
          <m:sSub>
            <m:sSubPr>
              <m:ctrlPr>
                <w:rPr>
                  <w:rFonts w:ascii="Cambria Math" w:hAnsi="Cambria Math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</m:sSub>
        </m:oMath>
      </m:oMathPara>
    </w:p>
    <w:p w14:paraId="675D9043" w14:textId="77777777" w:rsidR="001A703B" w:rsidRPr="004D4E73" w:rsidRDefault="00B30E92" w:rsidP="00B30E92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bCs/>
          <w:sz w:val="24"/>
          <w:szCs w:val="24"/>
        </w:rPr>
      </w:pPr>
      <w:r w:rsidRPr="002B5858">
        <w:rPr>
          <w:rFonts w:ascii="Times New Roman" w:hAnsi="Times New Roman"/>
          <w:bCs/>
          <w:sz w:val="24"/>
          <w:szCs w:val="24"/>
        </w:rPr>
        <w:t xml:space="preserve">The control parameters </w:t>
      </w:r>
      <w:r>
        <w:rPr>
          <w:rFonts w:ascii="Times New Roman" w:hAnsi="Times New Roman"/>
          <w:bCs/>
          <w:sz w:val="24"/>
          <w:szCs w:val="24"/>
        </w:rPr>
        <w:t xml:space="preserve">for the perturbation-based ESC (10) were tuned as </w:t>
      </w:r>
      <w:r w:rsidR="00DD3F33">
        <w:rPr>
          <w:rFonts w:ascii="Times New Roman" w:hAnsi="Times New Roman"/>
          <w:bCs/>
          <w:sz w:val="24"/>
          <w:szCs w:val="24"/>
        </w:rPr>
        <w:t xml:space="preserve">follows: </w:t>
      </w:r>
      <w:r w:rsidRPr="002B5858">
        <w:rPr>
          <w:rFonts w:ascii="Times New Roman" w:hAnsi="Times New Roman"/>
          <w:bCs/>
          <w:i/>
          <w:sz w:val="24"/>
          <w:szCs w:val="24"/>
        </w:rPr>
        <w:t>K</w:t>
      </w:r>
      <w:r w:rsidRPr="002B5858">
        <w:rPr>
          <w:rFonts w:ascii="Times New Roman" w:hAnsi="Times New Roman"/>
          <w:bCs/>
          <w:i/>
          <w:sz w:val="24"/>
          <w:szCs w:val="24"/>
          <w:vertAlign w:val="subscript"/>
        </w:rPr>
        <w:t>C</w:t>
      </w:r>
      <w:r w:rsidRPr="002B5858">
        <w:rPr>
          <w:rFonts w:ascii="Times New Roman" w:hAnsi="Times New Roman"/>
          <w:bCs/>
          <w:i/>
          <w:sz w:val="24"/>
          <w:szCs w:val="24"/>
        </w:rPr>
        <w:t xml:space="preserve"> = 0.0003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2B5858">
        <w:rPr>
          <w:rFonts w:ascii="Times New Roman" w:hAnsi="Times New Roman"/>
          <w:bCs/>
          <w:i/>
          <w:sz w:val="24"/>
          <w:szCs w:val="24"/>
        </w:rPr>
        <w:t>A = 0.01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2B5858">
        <w:rPr>
          <w:rFonts w:ascii="Times New Roman" w:hAnsi="Times New Roman"/>
          <w:bCs/>
          <w:sz w:val="24"/>
          <w:szCs w:val="24"/>
        </w:rPr>
        <w:t xml:space="preserve"> </w:t>
      </w:r>
      <w:r w:rsidRPr="002B5858">
        <w:rPr>
          <w:rFonts w:ascii="Times New Roman" w:hAnsi="Times New Roman"/>
          <w:bCs/>
          <w:i/>
          <w:sz w:val="24"/>
          <w:szCs w:val="24"/>
        </w:rPr>
        <w:sym w:font="Symbol" w:char="F077"/>
      </w:r>
      <w:r w:rsidRPr="002B5858">
        <w:rPr>
          <w:rFonts w:ascii="Times New Roman" w:hAnsi="Times New Roman"/>
          <w:bCs/>
          <w:i/>
          <w:sz w:val="24"/>
          <w:szCs w:val="24"/>
        </w:rPr>
        <w:t xml:space="preserve"> = 0.5</w:t>
      </w:r>
      <w:r>
        <w:rPr>
          <w:rFonts w:ascii="Times New Roman" w:hAnsi="Times New Roman"/>
          <w:bCs/>
          <w:sz w:val="24"/>
          <w:szCs w:val="24"/>
        </w:rPr>
        <w:t xml:space="preserve"> and </w:t>
      </w:r>
      <w:r w:rsidRPr="002B5858">
        <w:rPr>
          <w:rFonts w:ascii="Times New Roman" w:hAnsi="Times New Roman"/>
          <w:bCs/>
          <w:i/>
          <w:sz w:val="24"/>
          <w:szCs w:val="24"/>
        </w:rPr>
        <w:sym w:font="Symbol" w:char="F077"/>
      </w:r>
      <w:r w:rsidRPr="002B5858">
        <w:rPr>
          <w:rFonts w:ascii="Times New Roman" w:hAnsi="Times New Roman"/>
          <w:bCs/>
          <w:i/>
          <w:sz w:val="24"/>
          <w:szCs w:val="24"/>
          <w:vertAlign w:val="subscript"/>
        </w:rPr>
        <w:t>h</w:t>
      </w:r>
      <w:r w:rsidRPr="002B5858">
        <w:rPr>
          <w:rFonts w:ascii="Times New Roman" w:hAnsi="Times New Roman"/>
          <w:bCs/>
          <w:i/>
          <w:sz w:val="24"/>
          <w:szCs w:val="24"/>
        </w:rPr>
        <w:t xml:space="preserve"> = 0.4</w:t>
      </w:r>
      <w:r w:rsidRPr="002B5858">
        <w:rPr>
          <w:rFonts w:ascii="Times New Roman" w:hAnsi="Times New Roman"/>
          <w:bCs/>
          <w:sz w:val="24"/>
          <w:szCs w:val="24"/>
        </w:rPr>
        <w:t xml:space="preserve">. </w:t>
      </w:r>
      <w:r w:rsidR="00B2371C">
        <w:rPr>
          <w:rFonts w:ascii="Times New Roman" w:hAnsi="Times New Roman"/>
          <w:bCs/>
          <w:sz w:val="24"/>
          <w:szCs w:val="24"/>
        </w:rPr>
        <w:t>For</w:t>
      </w:r>
      <w:r w:rsidR="0004723C">
        <w:rPr>
          <w:rFonts w:ascii="Times New Roman" w:hAnsi="Times New Roman"/>
          <w:bCs/>
          <w:sz w:val="24"/>
          <w:szCs w:val="24"/>
        </w:rPr>
        <w:t xml:space="preserve"> </w:t>
      </w:r>
      <w:r w:rsidRPr="002B5858">
        <w:rPr>
          <w:rFonts w:ascii="Times New Roman" w:hAnsi="Times New Roman"/>
          <w:bCs/>
          <w:sz w:val="24"/>
          <w:szCs w:val="24"/>
        </w:rPr>
        <w:t>the sliding mode-based scheme we consider</w:t>
      </w:r>
      <w:r w:rsidR="001A703B">
        <w:rPr>
          <w:rFonts w:ascii="Times New Roman" w:hAnsi="Times New Roman"/>
          <w:bCs/>
          <w:sz w:val="24"/>
          <w:szCs w:val="24"/>
        </w:rPr>
        <w:t xml:space="preserve"> the same structure</w:t>
      </w:r>
      <w:r>
        <w:rPr>
          <w:rFonts w:ascii="Times New Roman" w:hAnsi="Times New Roman"/>
          <w:bCs/>
          <w:sz w:val="24"/>
          <w:szCs w:val="24"/>
        </w:rPr>
        <w:t xml:space="preserve"> developed in [</w:t>
      </w:r>
      <w:r w:rsidRPr="00177998">
        <w:rPr>
          <w:rFonts w:ascii="Times New Roman" w:hAnsi="Times New Roman"/>
          <w:bCs/>
          <w:sz w:val="24"/>
          <w:szCs w:val="24"/>
        </w:rPr>
        <w:t>Lara-Cisneros et al., 2015</w:t>
      </w:r>
      <w:r w:rsidR="001A703B">
        <w:rPr>
          <w:rFonts w:ascii="Times New Roman" w:hAnsi="Times New Roman"/>
          <w:bCs/>
          <w:sz w:val="24"/>
          <w:szCs w:val="24"/>
        </w:rPr>
        <w:t xml:space="preserve">] </w:t>
      </w:r>
      <w:r w:rsidR="001A703B" w:rsidRPr="004D4E73">
        <w:rPr>
          <w:rFonts w:ascii="Times New Roman" w:hAnsi="Times New Roman"/>
          <w:bCs/>
          <w:sz w:val="24"/>
          <w:szCs w:val="24"/>
        </w:rPr>
        <w:t>given by:</w:t>
      </w:r>
    </w:p>
    <w:p w14:paraId="0B744963" w14:textId="77777777" w:rsidR="00620033" w:rsidRPr="004D4E73" w:rsidRDefault="001A703B" w:rsidP="00620033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D=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f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acc>
                <m:ac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η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>+λsgn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π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α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z</m:t>
                          </m:r>
                        </m:e>
                      </m:d>
                    </m:e>
                  </m:fun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w:br/>
          </m:r>
        </m:oMath>
      </m:oMathPara>
      <m:oMath>
        <m:acc>
          <m:accPr>
            <m:chr m:val="̇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acc>
              <m:acc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e>
            </m:acc>
          </m:e>
        </m:acc>
        <m:r>
          <w:rPr>
            <w:rFonts w:ascii="Cambria Math" w:hAnsi="Cambria Math"/>
            <w:sz w:val="24"/>
            <w:szCs w:val="24"/>
          </w:rPr>
          <m:t>=D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sub>
                </m:sSub>
              </m:e>
            </m:acc>
            <m:r>
              <w:rPr>
                <w:rFonts w:ascii="Cambria Math" w:hAnsi="Cambria Math"/>
                <w:sz w:val="24"/>
                <w:szCs w:val="24"/>
              </w:rPr>
              <m:t>-</m:t>
            </m:r>
            <m:acc>
              <m:acc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e>
            </m:acc>
          </m:e>
        </m:d>
        <m:r>
          <w:rPr>
            <w:rFonts w:ascii="Cambria Math" w:hAnsi="Cambria Math"/>
            <w:sz w:val="24"/>
            <w:szCs w:val="24"/>
          </w:rPr>
          <m:t>+</m:t>
        </m:r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η</m:t>
            </m:r>
          </m:e>
        </m:acc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κ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L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-</m:t>
            </m:r>
            <m:acc>
              <m:acc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e>
            </m:acc>
          </m:e>
        </m:d>
      </m:oMath>
      <w:r w:rsidR="00620033" w:rsidRPr="004D4E73">
        <w:rPr>
          <w:rFonts w:ascii="Times New Roman" w:hAnsi="Times New Roman"/>
          <w:sz w:val="24"/>
          <w:szCs w:val="24"/>
        </w:rPr>
        <w:t xml:space="preserve">    (11)</w:t>
      </w:r>
    </w:p>
    <w:p w14:paraId="073015CA" w14:textId="77777777" w:rsidR="0004723C" w:rsidRPr="004D4E73" w:rsidRDefault="0098703C" w:rsidP="00620033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bCs/>
          <w:sz w:val="24"/>
          <w:szCs w:val="24"/>
        </w:rPr>
      </w:pPr>
      <m:oMathPara>
        <m:oMath>
          <m:acc>
            <m:accPr>
              <m:chr m:val="̇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acc>
                <m:ac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η</m:t>
                  </m:r>
                </m:e>
              </m:acc>
            </m:e>
          </m:acc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(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</m:t>
          </m:r>
          <m:acc>
            <m:ac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e>
          </m:acc>
          <m:r>
            <w:rPr>
              <w:rFonts w:ascii="Cambria Math" w:hAnsi="Cambria Math"/>
              <w:sz w:val="24"/>
              <w:szCs w:val="24"/>
            </w:rPr>
            <m:t>)</m:t>
          </m:r>
        </m:oMath>
      </m:oMathPara>
    </w:p>
    <w:p w14:paraId="5AC08A0C" w14:textId="77777777" w:rsidR="001A703B" w:rsidRPr="004D4E73" w:rsidRDefault="00620033" w:rsidP="00B30E92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bCs/>
          <w:sz w:val="24"/>
          <w:szCs w:val="24"/>
        </w:rPr>
      </w:pPr>
      <w:r w:rsidRPr="004D4E73">
        <w:rPr>
          <w:rFonts w:ascii="Times New Roman" w:hAnsi="Times New Roman"/>
          <w:bCs/>
          <w:sz w:val="24"/>
          <w:szCs w:val="24"/>
        </w:rPr>
        <w:t xml:space="preserve">where </w:t>
      </w:r>
      <m:oMath>
        <m:r>
          <w:rPr>
            <w:rFonts w:ascii="Cambria Math" w:hAnsi="Cambria Math"/>
            <w:sz w:val="24"/>
            <w:szCs w:val="24"/>
          </w:rPr>
          <m:t>z</m:t>
        </m:r>
        <m:d>
          <m:d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/>
            <w:sz w:val="24"/>
            <w:szCs w:val="24"/>
          </w:rPr>
          <m:t>(t)-g(t)</m:t>
        </m:r>
      </m:oMath>
      <w:r w:rsidRPr="004D4E73">
        <w:rPr>
          <w:rFonts w:ascii="Times New Roman" w:hAnsi="Times New Roman"/>
          <w:bCs/>
          <w:sz w:val="24"/>
          <w:szCs w:val="24"/>
        </w:rPr>
        <w:t xml:space="preserve"> with </w:t>
      </w:r>
      <m:oMath>
        <m:acc>
          <m:accPr>
            <m:chr m:val="̇"/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g</m:t>
            </m:r>
          </m:e>
        </m:acc>
        <m:r>
          <w:rPr>
            <w:rFonts w:ascii="Cambria Math" w:hAnsi="Cambria Math"/>
            <w:sz w:val="24"/>
            <w:szCs w:val="24"/>
          </w:rPr>
          <m:t>=ρ</m:t>
        </m:r>
      </m:oMath>
      <w:r w:rsidRPr="004D4E73">
        <w:rPr>
          <w:rFonts w:ascii="Times New Roman" w:hAnsi="Times New Roman"/>
          <w:bCs/>
          <w:sz w:val="24"/>
          <w:szCs w:val="24"/>
        </w:rPr>
        <w:t xml:space="preserve"> and </w:t>
      </w:r>
      <w:r w:rsidR="00FD410E" w:rsidRPr="00FD410E">
        <w:rPr>
          <w:rFonts w:ascii="Times New Roman" w:hAnsi="Times New Roman"/>
          <w:bCs/>
          <w:i/>
          <w:sz w:val="24"/>
          <w:szCs w:val="24"/>
        </w:rPr>
        <w:sym w:font="Symbol" w:char="F072"/>
      </w:r>
      <w:r w:rsidR="00FD410E">
        <w:rPr>
          <w:rFonts w:ascii="Times New Roman" w:hAnsi="Times New Roman"/>
          <w:bCs/>
          <w:sz w:val="24"/>
          <w:szCs w:val="24"/>
        </w:rPr>
        <w:t>,</w:t>
      </w:r>
      <w:r w:rsidRPr="004D4E73">
        <w:rPr>
          <w:rFonts w:ascii="Times New Roman" w:hAnsi="Times New Roman"/>
          <w:bCs/>
          <w:i/>
          <w:sz w:val="24"/>
          <w:szCs w:val="24"/>
        </w:rPr>
        <w:sym w:font="Symbol" w:char="F06C"/>
      </w:r>
      <w:r w:rsidRPr="004D4E73">
        <w:rPr>
          <w:rFonts w:ascii="Times New Roman" w:hAnsi="Times New Roman"/>
          <w:bCs/>
          <w:i/>
          <w:sz w:val="24"/>
          <w:szCs w:val="24"/>
        </w:rPr>
        <w:t>,</w:t>
      </w:r>
      <w:r w:rsidRPr="004D4E73">
        <w:rPr>
          <w:rFonts w:ascii="Times New Roman" w:hAnsi="Times New Roman"/>
          <w:bCs/>
          <w:i/>
          <w:sz w:val="24"/>
          <w:szCs w:val="24"/>
        </w:rPr>
        <w:sym w:font="Symbol" w:char="F061"/>
      </w:r>
      <w:r w:rsidRPr="004D4E73">
        <w:rPr>
          <w:rFonts w:ascii="Times New Roman" w:hAnsi="Times New Roman"/>
          <w:bCs/>
          <w:i/>
          <w:sz w:val="24"/>
          <w:szCs w:val="24"/>
        </w:rPr>
        <w:t xml:space="preserve"> &gt; 0</w:t>
      </w:r>
      <w:r w:rsidRPr="004D4E73">
        <w:rPr>
          <w:rFonts w:ascii="Times New Roman" w:hAnsi="Times New Roman"/>
          <w:bCs/>
          <w:sz w:val="24"/>
          <w:szCs w:val="24"/>
        </w:rPr>
        <w:t>.</w:t>
      </w:r>
    </w:p>
    <w:p w14:paraId="277CD9E2" w14:textId="77777777" w:rsidR="00FD410E" w:rsidRDefault="00FD410E" w:rsidP="00B30E92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bCs/>
          <w:sz w:val="24"/>
          <w:szCs w:val="24"/>
        </w:rPr>
      </w:pPr>
    </w:p>
    <w:p w14:paraId="7BBF7FAD" w14:textId="77777777" w:rsidR="00B30E92" w:rsidRPr="00DF0F4C" w:rsidRDefault="00FD410E" w:rsidP="00FD410E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bCs/>
          <w:sz w:val="24"/>
          <w:szCs w:val="24"/>
        </w:rPr>
      </w:pPr>
      <w:r w:rsidRPr="00FD410E">
        <w:rPr>
          <w:rFonts w:ascii="Times New Roman" w:hAnsi="Times New Roman"/>
          <w:bCs/>
          <w:sz w:val="24"/>
          <w:szCs w:val="24"/>
        </w:rPr>
        <w:t>We can see in Fig. 4 that the convergence rate to the maximal methane production</w:t>
      </w:r>
      <w:r w:rsidR="00B30E92" w:rsidRPr="00B30E92">
        <w:rPr>
          <w:rFonts w:ascii="Times New Roman" w:hAnsi="Times New Roman"/>
          <w:bCs/>
          <w:sz w:val="24"/>
          <w:szCs w:val="24"/>
        </w:rPr>
        <w:t xml:space="preserve"> does not </w:t>
      </w:r>
      <w:r w:rsidR="00CD5FD1" w:rsidRPr="00B30E92">
        <w:rPr>
          <w:rFonts w:ascii="Times New Roman" w:hAnsi="Times New Roman"/>
          <w:bCs/>
          <w:sz w:val="24"/>
          <w:szCs w:val="24"/>
        </w:rPr>
        <w:t>have</w:t>
      </w:r>
      <w:r w:rsidR="00B30E92" w:rsidRPr="00B30E92">
        <w:rPr>
          <w:rFonts w:ascii="Times New Roman" w:hAnsi="Times New Roman"/>
          <w:bCs/>
          <w:sz w:val="24"/>
          <w:szCs w:val="24"/>
        </w:rPr>
        <w:t xml:space="preserve"> significant difference</w:t>
      </w:r>
      <w:r>
        <w:rPr>
          <w:rFonts w:ascii="Times New Roman" w:hAnsi="Times New Roman"/>
          <w:bCs/>
          <w:sz w:val="24"/>
          <w:szCs w:val="24"/>
        </w:rPr>
        <w:t xml:space="preserve"> for the different ESC schemes</w:t>
      </w:r>
      <w:r w:rsidR="00B30E92" w:rsidRPr="00B30E92">
        <w:rPr>
          <w:rFonts w:ascii="Times New Roman" w:hAnsi="Times New Roman"/>
          <w:bCs/>
          <w:sz w:val="24"/>
          <w:szCs w:val="24"/>
        </w:rPr>
        <w:t>. However, the response of</w:t>
      </w:r>
      <w:r w:rsidR="00B30E92">
        <w:rPr>
          <w:rFonts w:ascii="Times New Roman" w:hAnsi="Times New Roman"/>
          <w:bCs/>
          <w:sz w:val="24"/>
          <w:szCs w:val="24"/>
        </w:rPr>
        <w:t xml:space="preserve"> the control action</w:t>
      </w:r>
      <w:r w:rsidR="00B30E92" w:rsidRPr="00B30E92">
        <w:rPr>
          <w:rFonts w:ascii="Times New Roman" w:hAnsi="Times New Roman"/>
          <w:bCs/>
          <w:sz w:val="24"/>
          <w:szCs w:val="24"/>
        </w:rPr>
        <w:t xml:space="preserve"> presents a clear advantage in terms of the smoothness for</w:t>
      </w:r>
      <w:r w:rsidR="00B30E92">
        <w:rPr>
          <w:rFonts w:ascii="Times New Roman" w:hAnsi="Times New Roman"/>
          <w:bCs/>
          <w:sz w:val="24"/>
          <w:szCs w:val="24"/>
        </w:rPr>
        <w:t xml:space="preserve"> </w:t>
      </w:r>
      <w:r w:rsidR="00B30E92" w:rsidRPr="00B30E92">
        <w:rPr>
          <w:rFonts w:ascii="Times New Roman" w:hAnsi="Times New Roman"/>
          <w:bCs/>
          <w:sz w:val="24"/>
          <w:szCs w:val="24"/>
        </w:rPr>
        <w:t>the proposed ESC scheme</w:t>
      </w:r>
      <w:r w:rsidR="00B30E92">
        <w:rPr>
          <w:rFonts w:ascii="Times New Roman" w:hAnsi="Times New Roman"/>
          <w:bCs/>
          <w:sz w:val="24"/>
          <w:szCs w:val="24"/>
        </w:rPr>
        <w:t xml:space="preserve"> (6-9)</w:t>
      </w:r>
      <w:r w:rsidR="00B30E92" w:rsidRPr="00B30E92">
        <w:rPr>
          <w:rFonts w:ascii="Times New Roman" w:hAnsi="Times New Roman"/>
          <w:bCs/>
          <w:sz w:val="24"/>
          <w:szCs w:val="24"/>
        </w:rPr>
        <w:t xml:space="preserve"> with respect to </w:t>
      </w:r>
      <w:r w:rsidR="00620033">
        <w:rPr>
          <w:rFonts w:ascii="Times New Roman" w:hAnsi="Times New Roman"/>
          <w:bCs/>
          <w:sz w:val="24"/>
          <w:szCs w:val="24"/>
        </w:rPr>
        <w:t>(10) and (11)</w:t>
      </w:r>
      <w:r w:rsidR="00B30E92">
        <w:rPr>
          <w:rFonts w:ascii="Times New Roman" w:hAnsi="Times New Roman"/>
          <w:bCs/>
          <w:sz w:val="24"/>
          <w:szCs w:val="24"/>
        </w:rPr>
        <w:t xml:space="preserve"> approaches (see Fig. 3 b</w:t>
      </w:r>
      <w:r w:rsidR="00B30E92" w:rsidRPr="00B30E92">
        <w:rPr>
          <w:rFonts w:ascii="Times New Roman" w:hAnsi="Times New Roman"/>
          <w:bCs/>
          <w:sz w:val="24"/>
          <w:szCs w:val="24"/>
        </w:rPr>
        <w:t>).</w:t>
      </w:r>
      <w:r w:rsidR="00B30E92">
        <w:rPr>
          <w:rFonts w:ascii="Times New Roman" w:hAnsi="Times New Roman"/>
          <w:bCs/>
          <w:sz w:val="24"/>
          <w:szCs w:val="24"/>
        </w:rPr>
        <w:t xml:space="preserve"> </w:t>
      </w:r>
      <w:r w:rsidR="00B30E92" w:rsidRPr="00B30E92">
        <w:rPr>
          <w:rFonts w:ascii="Times New Roman" w:hAnsi="Times New Roman"/>
          <w:bCs/>
          <w:sz w:val="24"/>
          <w:szCs w:val="24"/>
        </w:rPr>
        <w:t xml:space="preserve">The simulations results show that the ESC </w:t>
      </w:r>
      <w:r w:rsidR="00B30E92" w:rsidRPr="00B30E92">
        <w:rPr>
          <w:rFonts w:ascii="Times New Roman" w:hAnsi="Times New Roman"/>
          <w:bCs/>
          <w:sz w:val="24"/>
          <w:szCs w:val="24"/>
        </w:rPr>
        <w:lastRenderedPageBreak/>
        <w:t>approach proposed here is a</w:t>
      </w:r>
      <w:r w:rsidR="00B30E92">
        <w:rPr>
          <w:rFonts w:ascii="Times New Roman" w:hAnsi="Times New Roman"/>
          <w:bCs/>
          <w:sz w:val="24"/>
          <w:szCs w:val="24"/>
        </w:rPr>
        <w:t xml:space="preserve"> </w:t>
      </w:r>
      <w:r w:rsidR="00B30E92" w:rsidRPr="00B30E92">
        <w:rPr>
          <w:rFonts w:ascii="Times New Roman" w:hAnsi="Times New Roman"/>
          <w:bCs/>
          <w:sz w:val="24"/>
          <w:szCs w:val="24"/>
        </w:rPr>
        <w:t>good alternative to avoid the d</w:t>
      </w:r>
      <w:r>
        <w:rPr>
          <w:rFonts w:ascii="Times New Roman" w:hAnsi="Times New Roman"/>
          <w:bCs/>
          <w:sz w:val="24"/>
          <w:szCs w:val="24"/>
        </w:rPr>
        <w:t xml:space="preserve">rawback of excessive oscillations </w:t>
      </w:r>
      <w:r w:rsidR="00B30E92" w:rsidRPr="00B30E92">
        <w:rPr>
          <w:rFonts w:ascii="Times New Roman" w:hAnsi="Times New Roman"/>
          <w:bCs/>
          <w:sz w:val="24"/>
          <w:szCs w:val="24"/>
        </w:rPr>
        <w:t>in</w:t>
      </w:r>
      <w:r w:rsidR="00B30E92">
        <w:rPr>
          <w:rFonts w:ascii="Times New Roman" w:hAnsi="Times New Roman"/>
          <w:bCs/>
          <w:sz w:val="24"/>
          <w:szCs w:val="24"/>
        </w:rPr>
        <w:t xml:space="preserve"> the control action</w:t>
      </w:r>
      <w:r w:rsidR="00B30E92" w:rsidRPr="00B30E92">
        <w:rPr>
          <w:rFonts w:ascii="Times New Roman" w:hAnsi="Times New Roman"/>
          <w:bCs/>
          <w:sz w:val="24"/>
          <w:szCs w:val="24"/>
        </w:rPr>
        <w:t xml:space="preserve"> due to the continuous external perturbation (d</w:t>
      </w:r>
      <w:r w:rsidR="00B30E92">
        <w:rPr>
          <w:rFonts w:ascii="Times New Roman" w:hAnsi="Times New Roman"/>
          <w:bCs/>
          <w:sz w:val="24"/>
          <w:szCs w:val="24"/>
        </w:rPr>
        <w:t>ither sig</w:t>
      </w:r>
      <w:r w:rsidR="00B30E92" w:rsidRPr="00B30E92">
        <w:rPr>
          <w:rFonts w:ascii="Times New Roman" w:hAnsi="Times New Roman"/>
          <w:bCs/>
          <w:sz w:val="24"/>
          <w:szCs w:val="24"/>
        </w:rPr>
        <w:t>nal) in traditional ESC schemes</w:t>
      </w:r>
      <w:r>
        <w:rPr>
          <w:rFonts w:ascii="Times New Roman" w:hAnsi="Times New Roman"/>
          <w:bCs/>
          <w:sz w:val="24"/>
          <w:szCs w:val="24"/>
        </w:rPr>
        <w:t xml:space="preserve"> or sliding-mode ones</w:t>
      </w:r>
      <w:r w:rsidR="00B30E92" w:rsidRPr="00B30E92">
        <w:rPr>
          <w:rFonts w:ascii="Times New Roman" w:hAnsi="Times New Roman"/>
          <w:bCs/>
          <w:sz w:val="24"/>
          <w:szCs w:val="24"/>
        </w:rPr>
        <w:t>.</w:t>
      </w:r>
      <w:r w:rsidR="00131E7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The advantage of</w:t>
      </w:r>
      <w:r w:rsidR="00131E78" w:rsidRPr="004D4E73">
        <w:rPr>
          <w:rFonts w:ascii="Times New Roman" w:hAnsi="Times New Roman"/>
          <w:bCs/>
          <w:sz w:val="24"/>
          <w:szCs w:val="24"/>
        </w:rPr>
        <w:t xml:space="preserve"> smooth response in the control action is that it prevents excessive wear on the final actuator elements (valves and pumps) and</w:t>
      </w:r>
      <w:r w:rsidR="00212729">
        <w:rPr>
          <w:rFonts w:ascii="Times New Roman" w:hAnsi="Times New Roman"/>
          <w:bCs/>
          <w:sz w:val="24"/>
          <w:szCs w:val="24"/>
        </w:rPr>
        <w:t xml:space="preserve"> </w:t>
      </w:r>
      <w:r w:rsidR="00212729" w:rsidRPr="00212729">
        <w:rPr>
          <w:rFonts w:ascii="Times New Roman" w:hAnsi="Times New Roman"/>
          <w:bCs/>
          <w:sz w:val="24"/>
          <w:szCs w:val="24"/>
        </w:rPr>
        <w:t>guarantees low energy consumption.</w:t>
      </w:r>
      <w:r w:rsidR="00B30E92" w:rsidRPr="00131E78">
        <w:rPr>
          <w:rFonts w:ascii="Times New Roman" w:hAnsi="Times New Roman"/>
          <w:bCs/>
          <w:color w:val="4F81BD" w:themeColor="accent1"/>
          <w:sz w:val="24"/>
          <w:szCs w:val="24"/>
        </w:rPr>
        <w:t xml:space="preserve"> </w:t>
      </w:r>
      <w:r w:rsidR="00B30E92" w:rsidRPr="00BC1F06">
        <w:rPr>
          <w:rFonts w:ascii="Times New Roman" w:hAnsi="Times New Roman"/>
          <w:bCs/>
          <w:sz w:val="24"/>
          <w:szCs w:val="24"/>
        </w:rPr>
        <w:t>On the way to a practical implementation of the</w:t>
      </w:r>
      <w:r w:rsidR="00B30E92">
        <w:rPr>
          <w:rFonts w:ascii="Times New Roman" w:hAnsi="Times New Roman"/>
          <w:bCs/>
          <w:sz w:val="24"/>
          <w:szCs w:val="24"/>
        </w:rPr>
        <w:t xml:space="preserve"> proposed ESC scheme</w:t>
      </w:r>
      <w:r w:rsidR="00B30E92" w:rsidRPr="00BC1F06">
        <w:rPr>
          <w:rFonts w:ascii="Times New Roman" w:hAnsi="Times New Roman"/>
          <w:bCs/>
          <w:sz w:val="24"/>
          <w:szCs w:val="24"/>
        </w:rPr>
        <w:t>, it is</w:t>
      </w:r>
      <w:r w:rsidR="00B30E92">
        <w:rPr>
          <w:rFonts w:ascii="Times New Roman" w:hAnsi="Times New Roman"/>
          <w:bCs/>
          <w:sz w:val="24"/>
          <w:szCs w:val="24"/>
        </w:rPr>
        <w:t xml:space="preserve"> </w:t>
      </w:r>
      <w:r w:rsidR="00B30E92" w:rsidRPr="00BC1F06">
        <w:rPr>
          <w:rFonts w:ascii="Times New Roman" w:hAnsi="Times New Roman"/>
          <w:bCs/>
          <w:sz w:val="24"/>
          <w:szCs w:val="24"/>
        </w:rPr>
        <w:t xml:space="preserve">necessary </w:t>
      </w:r>
      <w:r w:rsidR="00B30E92">
        <w:rPr>
          <w:rFonts w:ascii="Times New Roman" w:hAnsi="Times New Roman"/>
          <w:bCs/>
          <w:sz w:val="24"/>
          <w:szCs w:val="24"/>
        </w:rPr>
        <w:t xml:space="preserve">to </w:t>
      </w:r>
      <w:r w:rsidR="00B30E92" w:rsidRPr="00BC1F06">
        <w:rPr>
          <w:rFonts w:ascii="Times New Roman" w:hAnsi="Times New Roman"/>
          <w:bCs/>
          <w:sz w:val="24"/>
          <w:szCs w:val="24"/>
        </w:rPr>
        <w:t>develop a tuning methodology</w:t>
      </w:r>
      <w:r>
        <w:rPr>
          <w:rFonts w:ascii="Times New Roman" w:hAnsi="Times New Roman"/>
          <w:bCs/>
          <w:sz w:val="24"/>
          <w:szCs w:val="24"/>
        </w:rPr>
        <w:t xml:space="preserve"> in order to choose appropriate</w:t>
      </w:r>
      <w:r w:rsidR="00B30E92" w:rsidRPr="00BC1F06">
        <w:rPr>
          <w:rFonts w:ascii="Times New Roman" w:hAnsi="Times New Roman"/>
          <w:bCs/>
          <w:sz w:val="24"/>
          <w:szCs w:val="24"/>
        </w:rPr>
        <w:t xml:space="preserve"> control parameters.</w:t>
      </w:r>
      <w:r w:rsidR="00B30E92">
        <w:rPr>
          <w:rFonts w:ascii="Times New Roman" w:hAnsi="Times New Roman"/>
          <w:bCs/>
          <w:sz w:val="24"/>
          <w:szCs w:val="24"/>
        </w:rPr>
        <w:t xml:space="preserve"> Also a</w:t>
      </w:r>
      <w:r w:rsidR="00B30E92" w:rsidRPr="00BC1F06">
        <w:rPr>
          <w:rFonts w:ascii="Times New Roman" w:hAnsi="Times New Roman"/>
          <w:bCs/>
          <w:sz w:val="24"/>
          <w:szCs w:val="24"/>
        </w:rPr>
        <w:t xml:space="preserve"> converge</w:t>
      </w:r>
      <w:r w:rsidR="00B30E92">
        <w:rPr>
          <w:rFonts w:ascii="Times New Roman" w:hAnsi="Times New Roman"/>
          <w:bCs/>
          <w:sz w:val="24"/>
          <w:szCs w:val="24"/>
        </w:rPr>
        <w:t>nce analysis that includes</w:t>
      </w:r>
      <w:r w:rsidR="00B30E92" w:rsidRPr="00BC1F06">
        <w:rPr>
          <w:rFonts w:ascii="Times New Roman" w:hAnsi="Times New Roman"/>
          <w:bCs/>
          <w:sz w:val="24"/>
          <w:szCs w:val="24"/>
        </w:rPr>
        <w:t xml:space="preserve"> the stability properties of the gradient estimation algorithm and its relatio</w:t>
      </w:r>
      <w:r w:rsidR="00B30E92">
        <w:rPr>
          <w:rFonts w:ascii="Times New Roman" w:hAnsi="Times New Roman"/>
          <w:bCs/>
          <w:sz w:val="24"/>
          <w:szCs w:val="24"/>
        </w:rPr>
        <w:t>n with the dyn</w:t>
      </w:r>
      <w:r w:rsidR="00B30E92" w:rsidRPr="00BC1F06">
        <w:rPr>
          <w:rFonts w:ascii="Times New Roman" w:hAnsi="Times New Roman"/>
          <w:bCs/>
          <w:sz w:val="24"/>
          <w:szCs w:val="24"/>
        </w:rPr>
        <w:t>amica</w:t>
      </w:r>
      <w:r w:rsidR="00B30E92">
        <w:rPr>
          <w:rFonts w:ascii="Times New Roman" w:hAnsi="Times New Roman"/>
          <w:bCs/>
          <w:sz w:val="24"/>
          <w:szCs w:val="24"/>
        </w:rPr>
        <w:t>l properties of the AD process will be addressed in</w:t>
      </w:r>
      <w:r w:rsidR="00212729">
        <w:rPr>
          <w:rFonts w:ascii="Times New Roman" w:hAnsi="Times New Roman"/>
          <w:bCs/>
          <w:sz w:val="24"/>
          <w:szCs w:val="24"/>
        </w:rPr>
        <w:t xml:space="preserve"> a</w:t>
      </w:r>
      <w:r w:rsidR="00B30E92">
        <w:rPr>
          <w:rFonts w:ascii="Times New Roman" w:hAnsi="Times New Roman"/>
          <w:bCs/>
          <w:sz w:val="24"/>
          <w:szCs w:val="24"/>
        </w:rPr>
        <w:t xml:space="preserve"> future contribution</w:t>
      </w:r>
      <w:r w:rsidR="00B30E92" w:rsidRPr="00BC1F06">
        <w:rPr>
          <w:rFonts w:ascii="Times New Roman" w:hAnsi="Times New Roman"/>
          <w:bCs/>
          <w:sz w:val="24"/>
          <w:szCs w:val="24"/>
        </w:rPr>
        <w:t>.</w:t>
      </w:r>
    </w:p>
    <w:p w14:paraId="7C92021C" w14:textId="77777777" w:rsidR="00B30E92" w:rsidRPr="00DF0F4C" w:rsidRDefault="00BC6DB5" w:rsidP="00DF0F4C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val="fr-FR" w:eastAsia="fr-FR"/>
        </w:rPr>
        <w:drawing>
          <wp:inline distT="0" distB="0" distL="0" distR="0" wp14:anchorId="482D0626" wp14:editId="0251C0B1">
            <wp:extent cx="4872446" cy="2059942"/>
            <wp:effectExtent l="0" t="0" r="444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301" cy="205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7EC87" w14:textId="77777777" w:rsidR="00BC6DB5" w:rsidRPr="00BC6DB5" w:rsidRDefault="004B7996" w:rsidP="00BC6DB5">
      <w:pPr>
        <w:pStyle w:val="IWAHeading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Cs w:val="0"/>
          <w:sz w:val="20"/>
          <w:szCs w:val="20"/>
        </w:rPr>
        <w:t>Figure 4</w:t>
      </w:r>
      <w:r w:rsidR="00BC6DB5" w:rsidRPr="00BC6DB5">
        <w:rPr>
          <w:rFonts w:ascii="Times New Roman" w:hAnsi="Times New Roman"/>
          <w:bCs w:val="0"/>
          <w:sz w:val="20"/>
          <w:szCs w:val="20"/>
        </w:rPr>
        <w:t>.</w:t>
      </w:r>
      <w:r w:rsidR="00E974C0">
        <w:rPr>
          <w:rFonts w:ascii="Times New Roman" w:hAnsi="Times New Roman"/>
          <w:b w:val="0"/>
          <w:sz w:val="20"/>
          <w:szCs w:val="20"/>
        </w:rPr>
        <w:t xml:space="preserve"> Comparison of the </w:t>
      </w:r>
      <w:r w:rsidR="00BC6DB5" w:rsidRPr="00BC6DB5">
        <w:rPr>
          <w:rFonts w:ascii="Times New Roman" w:hAnsi="Times New Roman"/>
          <w:b w:val="0"/>
          <w:sz w:val="20"/>
          <w:szCs w:val="20"/>
        </w:rPr>
        <w:t xml:space="preserve">performance </w:t>
      </w:r>
      <w:r w:rsidR="00E974C0">
        <w:rPr>
          <w:rFonts w:ascii="Times New Roman" w:hAnsi="Times New Roman"/>
          <w:b w:val="0"/>
          <w:sz w:val="20"/>
          <w:szCs w:val="20"/>
        </w:rPr>
        <w:t>for the proposed ESC with</w:t>
      </w:r>
      <w:r w:rsidR="00BC6DB5">
        <w:rPr>
          <w:rFonts w:ascii="Times New Roman" w:hAnsi="Times New Roman"/>
          <w:b w:val="0"/>
          <w:sz w:val="20"/>
          <w:szCs w:val="20"/>
        </w:rPr>
        <w:t xml:space="preserve"> perturbation-based and sliding </w:t>
      </w:r>
      <w:r w:rsidR="00E974C0">
        <w:rPr>
          <w:rFonts w:ascii="Times New Roman" w:hAnsi="Times New Roman"/>
          <w:b w:val="0"/>
          <w:sz w:val="20"/>
          <w:szCs w:val="20"/>
        </w:rPr>
        <w:t>mode based</w:t>
      </w:r>
      <w:r w:rsidR="00BC6DB5" w:rsidRPr="00BC6DB5">
        <w:rPr>
          <w:rFonts w:ascii="Times New Roman" w:hAnsi="Times New Roman"/>
          <w:b w:val="0"/>
          <w:sz w:val="20"/>
          <w:szCs w:val="20"/>
        </w:rPr>
        <w:t xml:space="preserve"> approaches; Perturbation-based ESC scheme (PB-ESC), sliding mode-based ESC (SM-ESC) and proposed Model-based approach (Proposed ES</w:t>
      </w:r>
      <w:r w:rsidR="00BC6DB5">
        <w:rPr>
          <w:rFonts w:ascii="Times New Roman" w:hAnsi="Times New Roman"/>
          <w:b w:val="0"/>
          <w:sz w:val="20"/>
          <w:szCs w:val="20"/>
        </w:rPr>
        <w:t>C).</w:t>
      </w:r>
    </w:p>
    <w:p w14:paraId="15E9B05E" w14:textId="77777777" w:rsidR="00BC6DB5" w:rsidRDefault="00BC6DB5" w:rsidP="00C115D7">
      <w:pPr>
        <w:pStyle w:val="IWAHeading"/>
        <w:rPr>
          <w:rFonts w:ascii="Times New Roman" w:hAnsi="Times New Roman" w:cs="Times New Roman"/>
        </w:rPr>
      </w:pPr>
    </w:p>
    <w:p w14:paraId="411FB7E7" w14:textId="77777777" w:rsidR="009B17BA" w:rsidRPr="00177998" w:rsidRDefault="009B17BA" w:rsidP="00C115D7">
      <w:pPr>
        <w:pStyle w:val="IWAHeading"/>
        <w:rPr>
          <w:rFonts w:ascii="Times New Roman" w:hAnsi="Times New Roman" w:cs="Times New Roman"/>
        </w:rPr>
      </w:pPr>
      <w:r w:rsidRPr="00177998">
        <w:rPr>
          <w:rFonts w:ascii="Times New Roman" w:hAnsi="Times New Roman"/>
          <w:bCs w:val="0"/>
        </w:rPr>
        <w:t>Conclusions</w:t>
      </w:r>
    </w:p>
    <w:p w14:paraId="78DEE3C5" w14:textId="77777777" w:rsidR="00177998" w:rsidRPr="00177998" w:rsidRDefault="00BC6DB5" w:rsidP="00DF0F4C">
      <w:pPr>
        <w:pStyle w:val="IWAHeading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In this </w:t>
      </w:r>
      <w:proofErr w:type="gramStart"/>
      <w:r>
        <w:rPr>
          <w:rFonts w:ascii="Times New Roman" w:hAnsi="Times New Roman" w:cs="Times New Roman"/>
          <w:b w:val="0"/>
        </w:rPr>
        <w:t>paper</w:t>
      </w:r>
      <w:proofErr w:type="gramEnd"/>
      <w:r>
        <w:rPr>
          <w:rFonts w:ascii="Times New Roman" w:hAnsi="Times New Roman" w:cs="Times New Roman"/>
          <w:b w:val="0"/>
        </w:rPr>
        <w:t xml:space="preserve"> a </w:t>
      </w:r>
      <w:r w:rsidR="00DD11A2">
        <w:rPr>
          <w:rFonts w:ascii="Times New Roman" w:hAnsi="Times New Roman" w:cs="Times New Roman"/>
          <w:b w:val="0"/>
        </w:rPr>
        <w:t xml:space="preserve">class of </w:t>
      </w:r>
      <w:r>
        <w:rPr>
          <w:rFonts w:ascii="Times New Roman" w:hAnsi="Times New Roman" w:cs="Times New Roman"/>
          <w:b w:val="0"/>
        </w:rPr>
        <w:t>model-based</w:t>
      </w:r>
      <w:r w:rsidRPr="00BC6DB5">
        <w:rPr>
          <w:rFonts w:ascii="Times New Roman" w:hAnsi="Times New Roman" w:cs="Times New Roman"/>
          <w:b w:val="0"/>
        </w:rPr>
        <w:t xml:space="preserve"> extremum-seeking contro</w:t>
      </w:r>
      <w:r>
        <w:rPr>
          <w:rFonts w:ascii="Times New Roman" w:hAnsi="Times New Roman" w:cs="Times New Roman"/>
          <w:b w:val="0"/>
        </w:rPr>
        <w:t>l scheme able to maximize</w:t>
      </w:r>
      <w:r w:rsidR="00B2371C">
        <w:rPr>
          <w:rFonts w:ascii="Times New Roman" w:hAnsi="Times New Roman" w:cs="Times New Roman"/>
          <w:b w:val="0"/>
        </w:rPr>
        <w:t xml:space="preserve"> the </w:t>
      </w:r>
      <w:proofErr w:type="spellStart"/>
      <w:r w:rsidR="00B2371C">
        <w:rPr>
          <w:rFonts w:ascii="Times New Roman" w:hAnsi="Times New Roman" w:cs="Times New Roman"/>
          <w:b w:val="0"/>
        </w:rPr>
        <w:t>bio</w:t>
      </w:r>
      <w:r w:rsidR="00B726B1">
        <w:rPr>
          <w:rFonts w:ascii="Times New Roman" w:hAnsi="Times New Roman" w:cs="Times New Roman"/>
          <w:b w:val="0"/>
        </w:rPr>
        <w:t>m</w:t>
      </w:r>
      <w:r>
        <w:rPr>
          <w:rFonts w:ascii="Times New Roman" w:hAnsi="Times New Roman" w:cs="Times New Roman"/>
          <w:b w:val="0"/>
        </w:rPr>
        <w:t>ethane</w:t>
      </w:r>
      <w:proofErr w:type="spellEnd"/>
      <w:r>
        <w:rPr>
          <w:rFonts w:ascii="Times New Roman" w:hAnsi="Times New Roman" w:cs="Times New Roman"/>
          <w:b w:val="0"/>
        </w:rPr>
        <w:t xml:space="preserve"> productio</w:t>
      </w:r>
      <w:r w:rsidR="00D23D06">
        <w:rPr>
          <w:rFonts w:ascii="Times New Roman" w:hAnsi="Times New Roman" w:cs="Times New Roman"/>
          <w:b w:val="0"/>
        </w:rPr>
        <w:t>n</w:t>
      </w:r>
      <w:r w:rsidR="00620033">
        <w:rPr>
          <w:rFonts w:ascii="Times New Roman" w:hAnsi="Times New Roman" w:cs="Times New Roman"/>
          <w:b w:val="0"/>
        </w:rPr>
        <w:t xml:space="preserve"> rate</w:t>
      </w:r>
      <w:r w:rsidR="00D23D06">
        <w:rPr>
          <w:rFonts w:ascii="Times New Roman" w:hAnsi="Times New Roman" w:cs="Times New Roman"/>
          <w:b w:val="0"/>
        </w:rPr>
        <w:t xml:space="preserve"> in continuous AD processes has been</w:t>
      </w:r>
      <w:r w:rsidR="00131E78">
        <w:rPr>
          <w:rFonts w:ascii="Times New Roman" w:hAnsi="Times New Roman" w:cs="Times New Roman"/>
          <w:b w:val="0"/>
        </w:rPr>
        <w:t xml:space="preserve"> proposed</w:t>
      </w:r>
      <w:r w:rsidRPr="00BC6DB5">
        <w:rPr>
          <w:rFonts w:ascii="Times New Roman" w:hAnsi="Times New Roman" w:cs="Times New Roman"/>
          <w:b w:val="0"/>
        </w:rPr>
        <w:t xml:space="preserve">. The </w:t>
      </w:r>
      <w:r>
        <w:rPr>
          <w:rFonts w:ascii="Times New Roman" w:hAnsi="Times New Roman" w:cs="Times New Roman"/>
          <w:b w:val="0"/>
        </w:rPr>
        <w:t>ESC</w:t>
      </w:r>
      <w:r w:rsidR="00E974C0">
        <w:rPr>
          <w:rFonts w:ascii="Times New Roman" w:hAnsi="Times New Roman" w:cs="Times New Roman"/>
          <w:b w:val="0"/>
        </w:rPr>
        <w:t xml:space="preserve"> controller</w:t>
      </w:r>
      <w:r>
        <w:rPr>
          <w:rFonts w:ascii="Times New Roman" w:hAnsi="Times New Roman" w:cs="Times New Roman"/>
          <w:b w:val="0"/>
        </w:rPr>
        <w:t xml:space="preserve"> is based on the </w:t>
      </w:r>
      <w:r w:rsidR="00036E47">
        <w:rPr>
          <w:rFonts w:ascii="Times New Roman" w:hAnsi="Times New Roman" w:cs="Times New Roman"/>
          <w:b w:val="0"/>
        </w:rPr>
        <w:t>modelling</w:t>
      </w:r>
      <w:r w:rsidR="00B2371C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error </w:t>
      </w:r>
      <w:r w:rsidRPr="00BC6DB5">
        <w:rPr>
          <w:rFonts w:ascii="Times New Roman" w:hAnsi="Times New Roman" w:cs="Times New Roman"/>
          <w:b w:val="0"/>
        </w:rPr>
        <w:t>compensation</w:t>
      </w:r>
      <w:r>
        <w:rPr>
          <w:rFonts w:ascii="Times New Roman" w:hAnsi="Times New Roman" w:cs="Times New Roman"/>
          <w:b w:val="0"/>
        </w:rPr>
        <w:t xml:space="preserve"> approach</w:t>
      </w:r>
      <w:r w:rsidRPr="00BC6DB5">
        <w:rPr>
          <w:rFonts w:ascii="Times New Roman" w:hAnsi="Times New Roman" w:cs="Times New Roman"/>
          <w:b w:val="0"/>
        </w:rPr>
        <w:t xml:space="preserve"> coupled with a first-o</w:t>
      </w:r>
      <w:r w:rsidR="00956615">
        <w:rPr>
          <w:rFonts w:ascii="Times New Roman" w:hAnsi="Times New Roman" w:cs="Times New Roman"/>
          <w:b w:val="0"/>
        </w:rPr>
        <w:t xml:space="preserve">rder gradient estimator. Unlike </w:t>
      </w:r>
      <w:r w:rsidR="00E974C0">
        <w:rPr>
          <w:rFonts w:ascii="Times New Roman" w:hAnsi="Times New Roman" w:cs="Times New Roman"/>
          <w:b w:val="0"/>
        </w:rPr>
        <w:t>the conventional ESC schemes</w:t>
      </w:r>
      <w:r w:rsidRPr="00BC6DB5">
        <w:rPr>
          <w:rFonts w:ascii="Times New Roman" w:hAnsi="Times New Roman" w:cs="Times New Roman"/>
          <w:b w:val="0"/>
        </w:rPr>
        <w:t xml:space="preserve"> the prop</w:t>
      </w:r>
      <w:r w:rsidR="00D23D06">
        <w:rPr>
          <w:rFonts w:ascii="Times New Roman" w:hAnsi="Times New Roman" w:cs="Times New Roman"/>
          <w:b w:val="0"/>
        </w:rPr>
        <w:t>osed control law</w:t>
      </w:r>
      <w:r w:rsidRPr="00BC6DB5">
        <w:rPr>
          <w:rFonts w:ascii="Times New Roman" w:hAnsi="Times New Roman" w:cs="Times New Roman"/>
          <w:b w:val="0"/>
        </w:rPr>
        <w:t xml:space="preserve"> is a model-based</w:t>
      </w:r>
      <w:r>
        <w:rPr>
          <w:rFonts w:ascii="Times New Roman" w:hAnsi="Times New Roman" w:cs="Times New Roman"/>
          <w:b w:val="0"/>
        </w:rPr>
        <w:t xml:space="preserve"> </w:t>
      </w:r>
      <w:r w:rsidRPr="00BC6DB5">
        <w:rPr>
          <w:rFonts w:ascii="Times New Roman" w:hAnsi="Times New Roman" w:cs="Times New Roman"/>
          <w:b w:val="0"/>
        </w:rPr>
        <w:t>algorithm without using exogenous perturbation signals, which avoid the</w:t>
      </w:r>
      <w:r>
        <w:rPr>
          <w:rFonts w:ascii="Times New Roman" w:hAnsi="Times New Roman" w:cs="Times New Roman"/>
          <w:b w:val="0"/>
        </w:rPr>
        <w:t xml:space="preserve"> </w:t>
      </w:r>
      <w:r w:rsidRPr="00BC6DB5">
        <w:rPr>
          <w:rFonts w:ascii="Times New Roman" w:hAnsi="Times New Roman" w:cs="Times New Roman"/>
          <w:b w:val="0"/>
        </w:rPr>
        <w:t>draw</w:t>
      </w:r>
      <w:r w:rsidR="00E974C0">
        <w:rPr>
          <w:rFonts w:ascii="Times New Roman" w:hAnsi="Times New Roman" w:cs="Times New Roman"/>
          <w:b w:val="0"/>
        </w:rPr>
        <w:t>back of excessive oscillations</w:t>
      </w:r>
      <w:r>
        <w:rPr>
          <w:rFonts w:ascii="Times New Roman" w:hAnsi="Times New Roman" w:cs="Times New Roman"/>
          <w:b w:val="0"/>
        </w:rPr>
        <w:t xml:space="preserve"> in the control</w:t>
      </w:r>
      <w:r w:rsidR="002336A4">
        <w:rPr>
          <w:rFonts w:ascii="Times New Roman" w:hAnsi="Times New Roman" w:cs="Times New Roman"/>
          <w:b w:val="0"/>
        </w:rPr>
        <w:t xml:space="preserve"> input</w:t>
      </w:r>
      <w:r>
        <w:rPr>
          <w:rFonts w:ascii="Times New Roman" w:hAnsi="Times New Roman" w:cs="Times New Roman"/>
          <w:b w:val="0"/>
        </w:rPr>
        <w:t>. Numer</w:t>
      </w:r>
      <w:r w:rsidRPr="00BC6DB5">
        <w:rPr>
          <w:rFonts w:ascii="Times New Roman" w:hAnsi="Times New Roman" w:cs="Times New Roman"/>
          <w:b w:val="0"/>
        </w:rPr>
        <w:t>ical simulations showed that the</w:t>
      </w:r>
      <w:r>
        <w:rPr>
          <w:rFonts w:ascii="Times New Roman" w:hAnsi="Times New Roman" w:cs="Times New Roman"/>
          <w:b w:val="0"/>
        </w:rPr>
        <w:t xml:space="preserve"> ESC scheme is able to regularize the</w:t>
      </w:r>
      <w:r w:rsidR="002336A4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>AD process close to the</w:t>
      </w:r>
      <w:r w:rsidRPr="00BC6DB5">
        <w:rPr>
          <w:rFonts w:ascii="Times New Roman" w:hAnsi="Times New Roman" w:cs="Times New Roman"/>
          <w:b w:val="0"/>
        </w:rPr>
        <w:t xml:space="preserve"> optimal operating conditions despite </w:t>
      </w:r>
      <w:proofErr w:type="spellStart"/>
      <w:r w:rsidRPr="00BC6DB5">
        <w:rPr>
          <w:rFonts w:ascii="Times New Roman" w:hAnsi="Times New Roman" w:cs="Times New Roman"/>
          <w:b w:val="0"/>
        </w:rPr>
        <w:t>unmode</w:t>
      </w:r>
      <w:r w:rsidR="00B2371C">
        <w:rPr>
          <w:rFonts w:ascii="Times New Roman" w:hAnsi="Times New Roman" w:cs="Times New Roman"/>
          <w:b w:val="0"/>
        </w:rPr>
        <w:t>l</w:t>
      </w:r>
      <w:bookmarkStart w:id="0" w:name="_GoBack"/>
      <w:bookmarkEnd w:id="0"/>
      <w:r w:rsidRPr="00BC6DB5">
        <w:rPr>
          <w:rFonts w:ascii="Times New Roman" w:hAnsi="Times New Roman" w:cs="Times New Roman"/>
          <w:b w:val="0"/>
        </w:rPr>
        <w:t>led</w:t>
      </w:r>
      <w:proofErr w:type="spellEnd"/>
      <w:r>
        <w:rPr>
          <w:rFonts w:ascii="Times New Roman" w:hAnsi="Times New Roman" w:cs="Times New Roman"/>
          <w:b w:val="0"/>
        </w:rPr>
        <w:t xml:space="preserve"> </w:t>
      </w:r>
      <w:r w:rsidRPr="00BC6DB5">
        <w:rPr>
          <w:rFonts w:ascii="Times New Roman" w:hAnsi="Times New Roman" w:cs="Times New Roman"/>
          <w:b w:val="0"/>
        </w:rPr>
        <w:t>dynamics and external disturbances.</w:t>
      </w:r>
    </w:p>
    <w:p w14:paraId="19D4E804" w14:textId="77777777" w:rsidR="00131E78" w:rsidRDefault="00131E78" w:rsidP="00C115D7">
      <w:pPr>
        <w:pStyle w:val="IWAHeading"/>
        <w:rPr>
          <w:rFonts w:ascii="Times New Roman" w:hAnsi="Times New Roman" w:cs="Times New Roman"/>
        </w:rPr>
      </w:pPr>
    </w:p>
    <w:p w14:paraId="17D5A737" w14:textId="77777777" w:rsidR="00C115D7" w:rsidRDefault="00C115D7" w:rsidP="00C115D7">
      <w:pPr>
        <w:pStyle w:val="IWAHeading"/>
        <w:rPr>
          <w:rFonts w:ascii="Times New Roman" w:hAnsi="Times New Roman" w:cs="Times New Roman"/>
        </w:rPr>
      </w:pPr>
      <w:r w:rsidRPr="00C115D7">
        <w:rPr>
          <w:rFonts w:ascii="Times New Roman" w:hAnsi="Times New Roman" w:cs="Times New Roman"/>
        </w:rPr>
        <w:t>Acknowledgements</w:t>
      </w:r>
    </w:p>
    <w:p w14:paraId="7A7CA093" w14:textId="77777777" w:rsidR="00C115D7" w:rsidRPr="00623A73" w:rsidRDefault="00623A73" w:rsidP="00623A73">
      <w:pPr>
        <w:pStyle w:val="IWAHeading"/>
        <w:jc w:val="both"/>
        <w:rPr>
          <w:rFonts w:ascii="Times New Roman" w:hAnsi="Times New Roman" w:cs="Times New Roman"/>
          <w:b w:val="0"/>
        </w:rPr>
      </w:pPr>
      <w:r w:rsidRPr="00623A73">
        <w:rPr>
          <w:rFonts w:ascii="Times New Roman" w:hAnsi="Times New Roman" w:cs="Times New Roman"/>
          <w:b w:val="0"/>
        </w:rPr>
        <w:t>This work was supported by the Sectorial Fund CONACYT-SENER-Energetic Sustainability Mexico through</w:t>
      </w:r>
      <w:r w:rsidR="00C91029">
        <w:rPr>
          <w:rFonts w:ascii="Times New Roman" w:hAnsi="Times New Roman" w:cs="Times New Roman"/>
          <w:b w:val="0"/>
        </w:rPr>
        <w:t xml:space="preserve"> the project FSE-2015-07-279043 </w:t>
      </w:r>
      <w:r w:rsidR="00217030">
        <w:rPr>
          <w:rFonts w:ascii="Times New Roman" w:hAnsi="Times New Roman" w:cs="Times New Roman"/>
          <w:b w:val="0"/>
        </w:rPr>
        <w:t>“</w:t>
      </w:r>
      <w:r w:rsidRPr="00623A73">
        <w:rPr>
          <w:rFonts w:ascii="Times New Roman" w:hAnsi="Times New Roman" w:cs="Times New Roman"/>
          <w:b w:val="0"/>
          <w:i/>
        </w:rPr>
        <w:t>Development of monitoring and control systems to maximize biogas production in wastewater treatment processes</w:t>
      </w:r>
      <w:r w:rsidRPr="00623A73">
        <w:rPr>
          <w:rFonts w:ascii="Times New Roman" w:hAnsi="Times New Roman" w:cs="Times New Roman"/>
          <w:b w:val="0"/>
        </w:rPr>
        <w:t>”.</w:t>
      </w:r>
    </w:p>
    <w:p w14:paraId="1A291F11" w14:textId="77777777" w:rsidR="00C115D7" w:rsidRDefault="00C115D7" w:rsidP="00B45462">
      <w:pPr>
        <w:pStyle w:val="IWAHeading"/>
        <w:rPr>
          <w:rFonts w:ascii="Times New Roman" w:hAnsi="Times New Roman" w:cs="Times New Roman"/>
        </w:rPr>
      </w:pPr>
    </w:p>
    <w:p w14:paraId="369985CD" w14:textId="77777777" w:rsidR="00FC1367" w:rsidRPr="00FC1367" w:rsidRDefault="00FC1367" w:rsidP="00FC1367">
      <w:pPr>
        <w:pStyle w:val="IWAHeading"/>
        <w:rPr>
          <w:rFonts w:ascii="Times New Roman" w:hAnsi="Times New Roman" w:cs="Times New Roman"/>
        </w:rPr>
      </w:pPr>
      <w:r w:rsidRPr="00FC1367">
        <w:rPr>
          <w:rFonts w:ascii="Times New Roman" w:hAnsi="Times New Roman" w:cs="Times New Roman"/>
        </w:rPr>
        <w:t>References</w:t>
      </w:r>
    </w:p>
    <w:p w14:paraId="3AAECCE9" w14:textId="77777777" w:rsidR="004A192F" w:rsidRDefault="00FC7678" w:rsidP="004A192F">
      <w:pPr>
        <w:pStyle w:val="References"/>
      </w:pPr>
      <w:r>
        <w:t>Alvarez-</w:t>
      </w:r>
      <w:proofErr w:type="spellStart"/>
      <w:r>
        <w:t>Ramírez</w:t>
      </w:r>
      <w:proofErr w:type="spellEnd"/>
      <w:r>
        <w:t xml:space="preserve"> J. 1999</w:t>
      </w:r>
      <w:r w:rsidR="004A192F">
        <w:t xml:space="preserve"> Adaptive control of feedback </w:t>
      </w:r>
      <w:proofErr w:type="spellStart"/>
      <w:r w:rsidR="004A192F">
        <w:t>linearizable</w:t>
      </w:r>
      <w:proofErr w:type="spellEnd"/>
      <w:r w:rsidR="004A192F">
        <w:t xml:space="preserve"> systems: A modell</w:t>
      </w:r>
      <w:r w:rsidR="00A40490">
        <w:t>ing error compensation approach.</w:t>
      </w:r>
      <w:r w:rsidR="004A192F">
        <w:t xml:space="preserve"> </w:t>
      </w:r>
      <w:r>
        <w:rPr>
          <w:i/>
        </w:rPr>
        <w:t xml:space="preserve">International Journal </w:t>
      </w:r>
      <w:proofErr w:type="gramStart"/>
      <w:r>
        <w:rPr>
          <w:i/>
        </w:rPr>
        <w:t xml:space="preserve">of </w:t>
      </w:r>
      <w:r w:rsidR="004A192F" w:rsidRPr="004A192F">
        <w:rPr>
          <w:i/>
        </w:rPr>
        <w:t xml:space="preserve"> Robust</w:t>
      </w:r>
      <w:proofErr w:type="gramEnd"/>
      <w:r>
        <w:rPr>
          <w:i/>
        </w:rPr>
        <w:t xml:space="preserve"> and </w:t>
      </w:r>
      <w:r w:rsidR="004A192F" w:rsidRPr="004A192F">
        <w:rPr>
          <w:i/>
        </w:rPr>
        <w:t xml:space="preserve"> Nonli</w:t>
      </w:r>
      <w:r>
        <w:rPr>
          <w:i/>
        </w:rPr>
        <w:t>near Control,</w:t>
      </w:r>
      <w:r w:rsidR="004A192F">
        <w:t xml:space="preserve"> </w:t>
      </w:r>
      <w:r w:rsidR="004A192F" w:rsidRPr="004A192F">
        <w:rPr>
          <w:b/>
        </w:rPr>
        <w:t>9(6)</w:t>
      </w:r>
      <w:r w:rsidR="005364CD">
        <w:t>,</w:t>
      </w:r>
      <w:r w:rsidR="004A192F">
        <w:t xml:space="preserve"> 361-377.</w:t>
      </w:r>
    </w:p>
    <w:p w14:paraId="5EF7CC67" w14:textId="77777777" w:rsidR="001146FE" w:rsidRDefault="00A40490" w:rsidP="001146FE">
      <w:pPr>
        <w:pStyle w:val="References"/>
      </w:pPr>
      <w:proofErr w:type="spellStart"/>
      <w:r>
        <w:t>Ariyur</w:t>
      </w:r>
      <w:proofErr w:type="spellEnd"/>
      <w:r>
        <w:t xml:space="preserve"> K.B. &amp; </w:t>
      </w:r>
      <w:proofErr w:type="spellStart"/>
      <w:r>
        <w:t>Krstic</w:t>
      </w:r>
      <w:proofErr w:type="spellEnd"/>
      <w:r>
        <w:t xml:space="preserve"> M. 2003</w:t>
      </w:r>
      <w:r w:rsidR="001146FE">
        <w:t xml:space="preserve"> </w:t>
      </w:r>
      <w:r w:rsidR="001146FE" w:rsidRPr="00A40490">
        <w:rPr>
          <w:i/>
        </w:rPr>
        <w:t>Real-Time Optimization by Extremum-Seeking Control</w:t>
      </w:r>
      <w:r>
        <w:t>.</w:t>
      </w:r>
      <w:r w:rsidR="001146FE">
        <w:t xml:space="preserve"> </w:t>
      </w:r>
      <w:r w:rsidR="001146FE" w:rsidRPr="00A40490">
        <w:t>Wiley &amp; Sons.,</w:t>
      </w:r>
      <w:r w:rsidR="001146FE">
        <w:t xml:space="preserve"> New Jersey.</w:t>
      </w:r>
    </w:p>
    <w:p w14:paraId="63696960" w14:textId="77777777" w:rsidR="0048227B" w:rsidRPr="0048227B" w:rsidRDefault="00A40490" w:rsidP="00AF5054">
      <w:pPr>
        <w:pStyle w:val="References"/>
        <w:rPr>
          <w:lang w:val="en-US"/>
        </w:rPr>
      </w:pPr>
      <w:proofErr w:type="spellStart"/>
      <w:r>
        <w:rPr>
          <w:lang w:val="en-US"/>
        </w:rPr>
        <w:t>Barbu</w:t>
      </w:r>
      <w:proofErr w:type="spellEnd"/>
      <w:r>
        <w:rPr>
          <w:lang w:val="en-US"/>
        </w:rPr>
        <w:t xml:space="preserve">, M., </w:t>
      </w:r>
      <w:proofErr w:type="spellStart"/>
      <w:r>
        <w:rPr>
          <w:lang w:val="en-US"/>
        </w:rPr>
        <w:t>Ceanga</w:t>
      </w:r>
      <w:proofErr w:type="spellEnd"/>
      <w:r>
        <w:rPr>
          <w:lang w:val="en-US"/>
        </w:rPr>
        <w:t xml:space="preserve"> E., </w:t>
      </w:r>
      <w:proofErr w:type="spellStart"/>
      <w:r>
        <w:rPr>
          <w:lang w:val="en-US"/>
        </w:rPr>
        <w:t>Vilanova</w:t>
      </w:r>
      <w:proofErr w:type="spellEnd"/>
      <w:r>
        <w:rPr>
          <w:lang w:val="en-US"/>
        </w:rPr>
        <w:t xml:space="preserve"> R., </w:t>
      </w:r>
      <w:proofErr w:type="spellStart"/>
      <w:r>
        <w:rPr>
          <w:lang w:val="en-US"/>
        </w:rPr>
        <w:t>Caraman</w:t>
      </w:r>
      <w:proofErr w:type="spellEnd"/>
      <w:r>
        <w:rPr>
          <w:lang w:val="en-US"/>
        </w:rPr>
        <w:t xml:space="preserve"> S. &amp;</w:t>
      </w:r>
      <w:r w:rsidR="0048227B" w:rsidRPr="0048227B">
        <w:rPr>
          <w:lang w:val="en-US"/>
        </w:rPr>
        <w:t xml:space="preserve"> </w:t>
      </w:r>
      <w:proofErr w:type="spellStart"/>
      <w:r w:rsidR="0048227B" w:rsidRPr="0048227B">
        <w:rPr>
          <w:lang w:val="en-US"/>
        </w:rPr>
        <w:t>Ifri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G. 2017</w:t>
      </w:r>
      <w:r w:rsidR="0048227B" w:rsidRPr="0048227B">
        <w:rPr>
          <w:lang w:val="en-US"/>
        </w:rPr>
        <w:t xml:space="preserve"> Extremum-Seeking control approach based on the </w:t>
      </w:r>
      <w:proofErr w:type="spellStart"/>
      <w:r w:rsidR="0048227B" w:rsidRPr="0048227B">
        <w:rPr>
          <w:lang w:val="en-US"/>
        </w:rPr>
        <w:t>influet</w:t>
      </w:r>
      <w:proofErr w:type="spellEnd"/>
      <w:r w:rsidR="0048227B" w:rsidRPr="0048227B">
        <w:rPr>
          <w:lang w:val="en-US"/>
        </w:rPr>
        <w:t xml:space="preserve"> </w:t>
      </w:r>
      <w:proofErr w:type="spellStart"/>
      <w:r w:rsidR="0048227B" w:rsidRPr="0048227B">
        <w:rPr>
          <w:lang w:val="en-US"/>
        </w:rPr>
        <w:t>variabilty</w:t>
      </w:r>
      <w:proofErr w:type="spellEnd"/>
      <w:r w:rsidR="0048227B" w:rsidRPr="0048227B">
        <w:rPr>
          <w:lang w:val="en-US"/>
        </w:rPr>
        <w:t xml:space="preserve"> for anaerobic digestion optimization.</w:t>
      </w:r>
      <w:r w:rsidR="0048227B">
        <w:rPr>
          <w:lang w:val="en-US"/>
        </w:rPr>
        <w:t xml:space="preserve"> </w:t>
      </w:r>
      <w:r w:rsidR="0048227B" w:rsidRPr="0048227B">
        <w:rPr>
          <w:i/>
          <w:lang w:val="en-US"/>
        </w:rPr>
        <w:t>IFAC Papers On-Line</w:t>
      </w:r>
      <w:r w:rsidR="0048227B">
        <w:rPr>
          <w:lang w:val="en-US"/>
        </w:rPr>
        <w:t xml:space="preserve"> </w:t>
      </w:r>
      <w:r w:rsidR="0048227B" w:rsidRPr="0048227B">
        <w:rPr>
          <w:b/>
          <w:lang w:val="en-US"/>
        </w:rPr>
        <w:t>50-1</w:t>
      </w:r>
      <w:r w:rsidR="0048227B">
        <w:rPr>
          <w:lang w:val="en-US"/>
        </w:rPr>
        <w:t xml:space="preserve">, 12623-12628.  </w:t>
      </w:r>
      <w:r w:rsidR="0048227B" w:rsidRPr="0048227B">
        <w:rPr>
          <w:lang w:val="en-US"/>
        </w:rPr>
        <w:t xml:space="preserve"> </w:t>
      </w:r>
    </w:p>
    <w:p w14:paraId="5DFC7F89" w14:textId="77777777" w:rsidR="004A192F" w:rsidRDefault="00A40490" w:rsidP="004A192F">
      <w:pPr>
        <w:pStyle w:val="References"/>
      </w:pPr>
      <w:proofErr w:type="spellStart"/>
      <w:r>
        <w:t>Berghuis</w:t>
      </w:r>
      <w:proofErr w:type="spellEnd"/>
      <w:r>
        <w:t xml:space="preserve"> H. &amp; </w:t>
      </w:r>
      <w:proofErr w:type="spellStart"/>
      <w:r>
        <w:t>Nijmeijer</w:t>
      </w:r>
      <w:proofErr w:type="spellEnd"/>
      <w:r>
        <w:t xml:space="preserve"> H. 1993</w:t>
      </w:r>
      <w:r w:rsidR="004A192F">
        <w:t xml:space="preserve"> Global regulation of robots using only position measurements, </w:t>
      </w:r>
      <w:r w:rsidRPr="00A40490">
        <w:rPr>
          <w:i/>
        </w:rPr>
        <w:t>Systems &amp; Control Letters</w:t>
      </w:r>
      <w:r>
        <w:rPr>
          <w:i/>
        </w:rPr>
        <w:t>,</w:t>
      </w:r>
      <w:r w:rsidRPr="00A40490">
        <w:rPr>
          <w:i/>
        </w:rPr>
        <w:t xml:space="preserve"> </w:t>
      </w:r>
      <w:r w:rsidR="004A192F" w:rsidRPr="004A192F">
        <w:rPr>
          <w:b/>
        </w:rPr>
        <w:t>21</w:t>
      </w:r>
      <w:r w:rsidR="004A192F">
        <w:t>, 289-293.</w:t>
      </w:r>
    </w:p>
    <w:p w14:paraId="3AB587AE" w14:textId="77777777" w:rsidR="0095218B" w:rsidRDefault="00A40490" w:rsidP="00AF5054">
      <w:pPr>
        <w:pStyle w:val="References"/>
      </w:pPr>
      <w:r>
        <w:t xml:space="preserve">Bernard O., </w:t>
      </w:r>
      <w:proofErr w:type="spellStart"/>
      <w:r>
        <w:t>Hadj-Sadok</w:t>
      </w:r>
      <w:proofErr w:type="spellEnd"/>
      <w:r>
        <w:t xml:space="preserve"> Z., </w:t>
      </w:r>
      <w:proofErr w:type="spellStart"/>
      <w:r>
        <w:t>Dochain</w:t>
      </w:r>
      <w:proofErr w:type="spellEnd"/>
      <w:r>
        <w:t xml:space="preserve"> D., </w:t>
      </w:r>
      <w:proofErr w:type="spellStart"/>
      <w:r>
        <w:t>Genovesi</w:t>
      </w:r>
      <w:proofErr w:type="spellEnd"/>
      <w:r>
        <w:t xml:space="preserve"> A. &amp; </w:t>
      </w:r>
      <w:proofErr w:type="spellStart"/>
      <w:r>
        <w:t>Steler</w:t>
      </w:r>
      <w:proofErr w:type="spellEnd"/>
      <w:r>
        <w:t xml:space="preserve"> J.P. </w:t>
      </w:r>
      <w:r w:rsidR="0095218B">
        <w:t>2001</w:t>
      </w:r>
      <w:r w:rsidR="00AF5054">
        <w:t xml:space="preserve"> Dynamical model development and parameter identification for an anaer</w:t>
      </w:r>
      <w:r>
        <w:t>obic wastewater treatment plant.</w:t>
      </w:r>
      <w:r w:rsidR="00AF5054">
        <w:t xml:space="preserve"> </w:t>
      </w:r>
      <w:r w:rsidR="00BB608A" w:rsidRPr="00BB608A">
        <w:rPr>
          <w:i/>
        </w:rPr>
        <w:t>Biotechnology &amp; Bioengineering</w:t>
      </w:r>
      <w:r w:rsidR="00AF5054" w:rsidRPr="005364CD">
        <w:rPr>
          <w:i/>
        </w:rPr>
        <w:t>,</w:t>
      </w:r>
      <w:r w:rsidR="00AF5054">
        <w:t xml:space="preserve"> </w:t>
      </w:r>
      <w:r w:rsidR="00AF5054" w:rsidRPr="00AF5054">
        <w:rPr>
          <w:b/>
        </w:rPr>
        <w:t>75</w:t>
      </w:r>
      <w:r w:rsidR="00AF5054">
        <w:t>, 424-438.</w:t>
      </w:r>
    </w:p>
    <w:p w14:paraId="6123010A" w14:textId="77777777" w:rsidR="0048227B" w:rsidRDefault="00F869A2" w:rsidP="00F869A2">
      <w:pPr>
        <w:pStyle w:val="References"/>
        <w:ind w:left="0" w:firstLine="0"/>
        <w:rPr>
          <w:lang w:val="en-US"/>
        </w:rPr>
      </w:pPr>
      <w:proofErr w:type="spellStart"/>
      <w:r>
        <w:rPr>
          <w:lang w:val="en-US"/>
        </w:rPr>
        <w:t>Caraman</w:t>
      </w:r>
      <w:proofErr w:type="spellEnd"/>
      <w:r>
        <w:rPr>
          <w:lang w:val="en-US"/>
        </w:rPr>
        <w:t xml:space="preserve"> S., </w:t>
      </w:r>
      <w:proofErr w:type="spellStart"/>
      <w:r>
        <w:rPr>
          <w:lang w:val="en-US"/>
        </w:rPr>
        <w:t>Barbu</w:t>
      </w:r>
      <w:proofErr w:type="spellEnd"/>
      <w:r>
        <w:rPr>
          <w:lang w:val="en-US"/>
        </w:rPr>
        <w:t xml:space="preserve"> M., </w:t>
      </w:r>
      <w:proofErr w:type="spellStart"/>
      <w:r>
        <w:rPr>
          <w:lang w:val="en-US"/>
        </w:rPr>
        <w:t>Ifrim</w:t>
      </w:r>
      <w:proofErr w:type="spellEnd"/>
      <w:r>
        <w:rPr>
          <w:lang w:val="en-US"/>
        </w:rPr>
        <w:t xml:space="preserve"> G., </w:t>
      </w:r>
      <w:proofErr w:type="spellStart"/>
      <w:r>
        <w:rPr>
          <w:lang w:val="en-US"/>
        </w:rPr>
        <w:t>Titica</w:t>
      </w:r>
      <w:proofErr w:type="spellEnd"/>
      <w:r>
        <w:rPr>
          <w:lang w:val="en-US"/>
        </w:rPr>
        <w:t xml:space="preserve"> M. &amp; </w:t>
      </w:r>
      <w:proofErr w:type="spellStart"/>
      <w:r>
        <w:rPr>
          <w:lang w:val="en-US"/>
        </w:rPr>
        <w:t>Ceanga</w:t>
      </w:r>
      <w:proofErr w:type="spellEnd"/>
      <w:r>
        <w:rPr>
          <w:lang w:val="en-US"/>
        </w:rPr>
        <w:t xml:space="preserve"> E. 2017</w:t>
      </w:r>
      <w:r w:rsidR="0048227B">
        <w:rPr>
          <w:lang w:val="en-US"/>
        </w:rPr>
        <w:t xml:space="preserve"> Anaerobic digester optimization using extremum seeking and model-based algorithms. A comparative study. </w:t>
      </w:r>
      <w:r w:rsidR="0048227B" w:rsidRPr="0048227B">
        <w:rPr>
          <w:i/>
          <w:lang w:val="en-US"/>
        </w:rPr>
        <w:t>IFAC Papers On-Line</w:t>
      </w:r>
      <w:r w:rsidR="0048227B">
        <w:rPr>
          <w:lang w:val="en-US"/>
        </w:rPr>
        <w:t xml:space="preserve"> </w:t>
      </w:r>
      <w:r w:rsidR="0048227B" w:rsidRPr="0048227B">
        <w:rPr>
          <w:b/>
          <w:lang w:val="en-US"/>
        </w:rPr>
        <w:t>50-1</w:t>
      </w:r>
      <w:r w:rsidR="0048227B">
        <w:rPr>
          <w:lang w:val="en-US"/>
        </w:rPr>
        <w:t xml:space="preserve">, 12673-12678.  </w:t>
      </w:r>
    </w:p>
    <w:p w14:paraId="16EBCCE1" w14:textId="77777777" w:rsidR="005364CD" w:rsidRDefault="00F869A2" w:rsidP="005364CD">
      <w:pPr>
        <w:pStyle w:val="References"/>
        <w:rPr>
          <w:lang w:val="en-US"/>
        </w:rPr>
      </w:pPr>
      <w:proofErr w:type="spellStart"/>
      <w:r>
        <w:rPr>
          <w:lang w:val="en-US"/>
        </w:rPr>
        <w:t>Dochain</w:t>
      </w:r>
      <w:proofErr w:type="spellEnd"/>
      <w:r w:rsidR="005364CD" w:rsidRPr="005364CD">
        <w:rPr>
          <w:lang w:val="en-US"/>
        </w:rPr>
        <w:t xml:space="preserve"> </w:t>
      </w:r>
      <w:r>
        <w:rPr>
          <w:lang w:val="en-US"/>
        </w:rPr>
        <w:t>D. 2008</w:t>
      </w:r>
      <w:r w:rsidR="005364CD">
        <w:rPr>
          <w:lang w:val="en-US"/>
        </w:rPr>
        <w:t xml:space="preserve"> </w:t>
      </w:r>
      <w:r w:rsidR="005364CD" w:rsidRPr="00F869A2">
        <w:rPr>
          <w:i/>
          <w:lang w:val="en-US"/>
        </w:rPr>
        <w:t>Automatic Control of Bioprocesses</w:t>
      </w:r>
      <w:r>
        <w:rPr>
          <w:lang w:val="en-US"/>
        </w:rPr>
        <w:t>.</w:t>
      </w:r>
      <w:r w:rsidR="005364CD" w:rsidRPr="005364CD">
        <w:rPr>
          <w:lang w:val="en-US"/>
        </w:rPr>
        <w:t xml:space="preserve"> </w:t>
      </w:r>
      <w:r w:rsidR="005364CD" w:rsidRPr="00F869A2">
        <w:rPr>
          <w:lang w:val="en-US"/>
        </w:rPr>
        <w:t>Willey,</w:t>
      </w:r>
      <w:r w:rsidR="005364CD" w:rsidRPr="005364CD">
        <w:rPr>
          <w:i/>
          <w:lang w:val="en-US"/>
        </w:rPr>
        <w:t xml:space="preserve"> CAM</w:t>
      </w:r>
      <w:r w:rsidR="005364CD" w:rsidRPr="005364CD">
        <w:rPr>
          <w:lang w:val="en-US"/>
        </w:rPr>
        <w:t>, U.K.</w:t>
      </w:r>
    </w:p>
    <w:p w14:paraId="6F1F8AF5" w14:textId="77777777" w:rsidR="003266CF" w:rsidRPr="00DB19E8" w:rsidRDefault="00F869A2" w:rsidP="003266CF">
      <w:pPr>
        <w:pStyle w:val="References"/>
        <w:rPr>
          <w:lang w:val="en-US"/>
        </w:rPr>
      </w:pPr>
      <w:proofErr w:type="spellStart"/>
      <w:r>
        <w:rPr>
          <w:lang w:val="en-US"/>
        </w:rPr>
        <w:t>Dochain</w:t>
      </w:r>
      <w:proofErr w:type="spellEnd"/>
      <w:r>
        <w:rPr>
          <w:lang w:val="en-US"/>
        </w:rPr>
        <w:t xml:space="preserve"> D., Perrier</w:t>
      </w:r>
      <w:r w:rsidR="001146FE" w:rsidRPr="001146FE">
        <w:rPr>
          <w:lang w:val="en-US"/>
        </w:rPr>
        <w:t xml:space="preserve"> M.</w:t>
      </w:r>
      <w:r>
        <w:rPr>
          <w:lang w:val="en-US"/>
        </w:rPr>
        <w:t xml:space="preserve"> &amp;</w:t>
      </w:r>
      <w:r w:rsidR="001146FE">
        <w:rPr>
          <w:lang w:val="en-US"/>
        </w:rPr>
        <w:t xml:space="preserve"> </w:t>
      </w:r>
      <w:proofErr w:type="spellStart"/>
      <w:r>
        <w:rPr>
          <w:lang w:val="en-US"/>
        </w:rPr>
        <w:t>Guay</w:t>
      </w:r>
      <w:proofErr w:type="spellEnd"/>
      <w:r w:rsidR="001146FE" w:rsidRPr="001146FE">
        <w:rPr>
          <w:lang w:val="en-US"/>
        </w:rPr>
        <w:t xml:space="preserve"> </w:t>
      </w:r>
      <w:r>
        <w:rPr>
          <w:lang w:val="en-US"/>
        </w:rPr>
        <w:t xml:space="preserve">M. </w:t>
      </w:r>
      <w:r w:rsidR="00964F38">
        <w:rPr>
          <w:lang w:val="en-US"/>
        </w:rPr>
        <w:t>2011</w:t>
      </w:r>
      <w:r w:rsidR="001146FE">
        <w:rPr>
          <w:lang w:val="en-US"/>
        </w:rPr>
        <w:t xml:space="preserve"> </w:t>
      </w:r>
      <w:r w:rsidR="001146FE" w:rsidRPr="001146FE">
        <w:rPr>
          <w:lang w:val="en-US"/>
        </w:rPr>
        <w:t>Extremum seeking control and its</w:t>
      </w:r>
      <w:r w:rsidR="00964F38">
        <w:rPr>
          <w:lang w:val="en-US"/>
        </w:rPr>
        <w:t xml:space="preserve"> </w:t>
      </w:r>
      <w:r w:rsidR="001146FE" w:rsidRPr="001146FE">
        <w:rPr>
          <w:lang w:val="en-US"/>
        </w:rPr>
        <w:t>application to process</w:t>
      </w:r>
      <w:r>
        <w:rPr>
          <w:lang w:val="en-US"/>
        </w:rPr>
        <w:t xml:space="preserve"> and reaction systems: A survey.</w:t>
      </w:r>
      <w:r w:rsidR="001146FE" w:rsidRPr="001146FE">
        <w:rPr>
          <w:lang w:val="en-US"/>
        </w:rPr>
        <w:t xml:space="preserve"> </w:t>
      </w:r>
      <w:r w:rsidRPr="00F869A2">
        <w:rPr>
          <w:i/>
          <w:lang w:val="en-US"/>
        </w:rPr>
        <w:t>Mathematics and Computers in Simulation</w:t>
      </w:r>
      <w:r>
        <w:rPr>
          <w:i/>
          <w:lang w:val="en-US"/>
        </w:rPr>
        <w:t xml:space="preserve">, </w:t>
      </w:r>
      <w:r w:rsidR="00964F38" w:rsidRPr="00DB19E8">
        <w:rPr>
          <w:b/>
          <w:lang w:val="en-US"/>
        </w:rPr>
        <w:t>82</w:t>
      </w:r>
      <w:r w:rsidR="00964F38" w:rsidRPr="00DB19E8">
        <w:rPr>
          <w:lang w:val="en-US"/>
        </w:rPr>
        <w:t xml:space="preserve">, </w:t>
      </w:r>
      <w:r w:rsidR="001146FE" w:rsidRPr="00DB19E8">
        <w:rPr>
          <w:lang w:val="en-US"/>
        </w:rPr>
        <w:t>369-380.</w:t>
      </w:r>
    </w:p>
    <w:p w14:paraId="2822D430" w14:textId="77777777" w:rsidR="004A192F" w:rsidRDefault="00F869A2" w:rsidP="004A192F">
      <w:pPr>
        <w:pStyle w:val="References"/>
        <w:ind w:left="0" w:firstLine="0"/>
        <w:rPr>
          <w:lang w:val="en-US"/>
        </w:rPr>
      </w:pPr>
      <w:proofErr w:type="spellStart"/>
      <w:proofErr w:type="gramStart"/>
      <w:r>
        <w:rPr>
          <w:lang w:val="en-US"/>
        </w:rPr>
        <w:lastRenderedPageBreak/>
        <w:t>Isidori</w:t>
      </w:r>
      <w:proofErr w:type="spellEnd"/>
      <w:r>
        <w:rPr>
          <w:lang w:val="en-US"/>
        </w:rPr>
        <w:t xml:space="preserve">  A.</w:t>
      </w:r>
      <w:proofErr w:type="gramEnd"/>
      <w:r>
        <w:rPr>
          <w:lang w:val="en-US"/>
        </w:rPr>
        <w:t xml:space="preserve"> 1995</w:t>
      </w:r>
      <w:r w:rsidR="004A192F" w:rsidRPr="004A192F">
        <w:rPr>
          <w:lang w:val="en-US"/>
        </w:rPr>
        <w:t xml:space="preserve"> </w:t>
      </w:r>
      <w:r w:rsidR="004A192F" w:rsidRPr="00F869A2">
        <w:rPr>
          <w:i/>
          <w:lang w:val="en-US"/>
        </w:rPr>
        <w:t>Nonlinear Control System</w:t>
      </w:r>
      <w:r w:rsidRPr="00F869A2">
        <w:rPr>
          <w:i/>
          <w:lang w:val="en-US"/>
        </w:rPr>
        <w:t>s</w:t>
      </w:r>
      <w:r>
        <w:rPr>
          <w:lang w:val="en-US"/>
        </w:rPr>
        <w:t>.</w:t>
      </w:r>
      <w:r w:rsidR="004A192F">
        <w:rPr>
          <w:lang w:val="en-US"/>
        </w:rPr>
        <w:t xml:space="preserve"> </w:t>
      </w:r>
      <w:r w:rsidR="004A192F" w:rsidRPr="00F869A2">
        <w:rPr>
          <w:lang w:val="en-US"/>
        </w:rPr>
        <w:t>Springer-</w:t>
      </w:r>
      <w:proofErr w:type="spellStart"/>
      <w:r w:rsidR="004A192F" w:rsidRPr="00F869A2">
        <w:rPr>
          <w:lang w:val="en-US"/>
        </w:rPr>
        <w:t>Verlag</w:t>
      </w:r>
      <w:proofErr w:type="spellEnd"/>
      <w:r w:rsidR="004A192F" w:rsidRPr="00F869A2">
        <w:rPr>
          <w:lang w:val="en-US"/>
        </w:rPr>
        <w:t>,</w:t>
      </w:r>
      <w:r w:rsidR="004A192F">
        <w:rPr>
          <w:lang w:val="en-US"/>
        </w:rPr>
        <w:t xml:space="preserve"> Berlin</w:t>
      </w:r>
      <w:r w:rsidR="004A192F" w:rsidRPr="004A192F">
        <w:rPr>
          <w:lang w:val="en-US"/>
        </w:rPr>
        <w:t>.</w:t>
      </w:r>
    </w:p>
    <w:p w14:paraId="5B330097" w14:textId="77777777" w:rsidR="00AF5054" w:rsidRPr="00217030" w:rsidRDefault="00F869A2" w:rsidP="00964F38">
      <w:pPr>
        <w:pStyle w:val="References"/>
        <w:rPr>
          <w:lang w:val="en-US"/>
        </w:rPr>
      </w:pPr>
      <w:r>
        <w:rPr>
          <w:lang w:val="en-US"/>
        </w:rPr>
        <w:t>Lara-Cisneros</w:t>
      </w:r>
      <w:r w:rsidR="00964F38">
        <w:rPr>
          <w:lang w:val="en-US"/>
        </w:rPr>
        <w:t xml:space="preserve"> </w:t>
      </w:r>
      <w:r w:rsidR="00C302EC" w:rsidRPr="001146FE">
        <w:rPr>
          <w:lang w:val="en-US"/>
        </w:rPr>
        <w:t>G</w:t>
      </w:r>
      <w:r>
        <w:rPr>
          <w:lang w:val="en-US"/>
        </w:rPr>
        <w:t>., Aguilar-</w:t>
      </w:r>
      <w:proofErr w:type="spellStart"/>
      <w:r>
        <w:rPr>
          <w:lang w:val="en-US"/>
        </w:rPr>
        <w:t>López</w:t>
      </w:r>
      <w:proofErr w:type="spellEnd"/>
      <w:r>
        <w:rPr>
          <w:lang w:val="en-US"/>
        </w:rPr>
        <w:t xml:space="preserve"> R. &amp; </w:t>
      </w:r>
      <w:proofErr w:type="spellStart"/>
      <w:r>
        <w:rPr>
          <w:lang w:val="en-US"/>
        </w:rPr>
        <w:t>Femat</w:t>
      </w:r>
      <w:proofErr w:type="spellEnd"/>
      <w:r w:rsidR="00964F38" w:rsidRPr="00964F38">
        <w:rPr>
          <w:lang w:val="en-US"/>
        </w:rPr>
        <w:t xml:space="preserve"> R.</w:t>
      </w:r>
      <w:r>
        <w:rPr>
          <w:lang w:val="en-US"/>
        </w:rPr>
        <w:t xml:space="preserve"> 2015</w:t>
      </w:r>
      <w:r w:rsidR="00964F38" w:rsidRPr="00964F38">
        <w:rPr>
          <w:lang w:val="en-US"/>
        </w:rPr>
        <w:t xml:space="preserve"> On the dynami</w:t>
      </w:r>
      <w:r w:rsidR="00964F38">
        <w:rPr>
          <w:lang w:val="en-US"/>
        </w:rPr>
        <w:t xml:space="preserve">c </w:t>
      </w:r>
      <w:r w:rsidR="00964F38" w:rsidRPr="00964F38">
        <w:rPr>
          <w:lang w:val="en-US"/>
        </w:rPr>
        <w:t>optimization of</w:t>
      </w:r>
      <w:r w:rsidR="00964F38">
        <w:rPr>
          <w:lang w:val="en-US"/>
        </w:rPr>
        <w:t xml:space="preserve"> </w:t>
      </w:r>
      <w:r w:rsidR="00964F38" w:rsidRPr="00964F38">
        <w:rPr>
          <w:lang w:val="en-US"/>
        </w:rPr>
        <w:t>methane produ</w:t>
      </w:r>
      <w:r w:rsidR="00964F38">
        <w:rPr>
          <w:lang w:val="en-US"/>
        </w:rPr>
        <w:t>c</w:t>
      </w:r>
      <w:r w:rsidR="00964F38" w:rsidRPr="00964F38">
        <w:rPr>
          <w:lang w:val="en-US"/>
        </w:rPr>
        <w:t>tion in anaerobi</w:t>
      </w:r>
      <w:r w:rsidR="00964F38">
        <w:rPr>
          <w:lang w:val="en-US"/>
        </w:rPr>
        <w:t xml:space="preserve">c </w:t>
      </w:r>
      <w:r w:rsidR="00964F38" w:rsidRPr="00964F38">
        <w:rPr>
          <w:lang w:val="en-US"/>
        </w:rPr>
        <w:t>digestion via extremum-seeking</w:t>
      </w:r>
      <w:r w:rsidR="00964F38">
        <w:rPr>
          <w:lang w:val="en-US"/>
        </w:rPr>
        <w:t xml:space="preserve"> c</w:t>
      </w:r>
      <w:r w:rsidR="00964F38" w:rsidRPr="00964F38">
        <w:rPr>
          <w:lang w:val="en-US"/>
        </w:rPr>
        <w:t>ontrol approa</w:t>
      </w:r>
      <w:r w:rsidR="00964F38">
        <w:rPr>
          <w:lang w:val="en-US"/>
        </w:rPr>
        <w:t>ch</w:t>
      </w:r>
      <w:r w:rsidR="005364CD">
        <w:rPr>
          <w:lang w:val="en-US"/>
        </w:rPr>
        <w:t xml:space="preserve">. </w:t>
      </w:r>
      <w:r w:rsidRPr="00217030">
        <w:rPr>
          <w:i/>
          <w:lang w:val="en-US"/>
        </w:rPr>
        <w:t>Computers &amp; Chemical Engineering</w:t>
      </w:r>
      <w:r w:rsidR="00964F38" w:rsidRPr="00217030">
        <w:rPr>
          <w:i/>
          <w:lang w:val="en-US"/>
        </w:rPr>
        <w:t>,</w:t>
      </w:r>
      <w:r w:rsidR="00964F38" w:rsidRPr="00217030">
        <w:rPr>
          <w:lang w:val="en-US"/>
        </w:rPr>
        <w:t xml:space="preserve"> </w:t>
      </w:r>
      <w:r w:rsidR="00964F38" w:rsidRPr="00217030">
        <w:rPr>
          <w:b/>
          <w:lang w:val="en-US"/>
        </w:rPr>
        <w:t>75</w:t>
      </w:r>
      <w:r w:rsidR="00964F38" w:rsidRPr="00217030">
        <w:rPr>
          <w:lang w:val="en-US"/>
        </w:rPr>
        <w:t>, 49-59.</w:t>
      </w:r>
    </w:p>
    <w:p w14:paraId="4EAA81D0" w14:textId="77777777" w:rsidR="003308AB" w:rsidRPr="004D4E73" w:rsidRDefault="003308AB" w:rsidP="00DA0D08">
      <w:pPr>
        <w:pStyle w:val="References"/>
        <w:rPr>
          <w:lang w:val="en-US"/>
        </w:rPr>
      </w:pPr>
      <w:r w:rsidRPr="004D4E73">
        <w:rPr>
          <w:lang w:val="en-US"/>
        </w:rPr>
        <w:t xml:space="preserve">Lara-Cisneros G., </w:t>
      </w:r>
      <w:proofErr w:type="spellStart"/>
      <w:r w:rsidRPr="004D4E73">
        <w:rPr>
          <w:lang w:val="en-US"/>
        </w:rPr>
        <w:t>Dochain</w:t>
      </w:r>
      <w:proofErr w:type="spellEnd"/>
      <w:r w:rsidRPr="004D4E73">
        <w:rPr>
          <w:lang w:val="en-US"/>
        </w:rPr>
        <w:t xml:space="preserve"> D. &amp; Alvarez-</w:t>
      </w:r>
      <w:proofErr w:type="spellStart"/>
      <w:r w:rsidRPr="004D4E73">
        <w:rPr>
          <w:lang w:val="en-US"/>
        </w:rPr>
        <w:t>Ramírez</w:t>
      </w:r>
      <w:proofErr w:type="spellEnd"/>
      <w:r w:rsidRPr="004D4E73">
        <w:rPr>
          <w:lang w:val="en-US"/>
        </w:rPr>
        <w:t xml:space="preserve"> J.</w:t>
      </w:r>
      <w:r w:rsidRPr="004D4E73">
        <w:t xml:space="preserve"> 2019 </w:t>
      </w:r>
      <w:r w:rsidRPr="004D4E73">
        <w:rPr>
          <w:lang w:val="en-US"/>
        </w:rPr>
        <w:t xml:space="preserve">Model based extremum-seeking controller via modelling-error compensation approach. </w:t>
      </w:r>
      <w:r w:rsidRPr="004D4E73">
        <w:rPr>
          <w:i/>
          <w:lang w:val="en-US"/>
        </w:rPr>
        <w:t>Journal of Process Control,</w:t>
      </w:r>
      <w:r w:rsidRPr="004D4E73">
        <w:rPr>
          <w:lang w:val="en-US"/>
        </w:rPr>
        <w:t xml:space="preserve"> </w:t>
      </w:r>
      <w:r w:rsidRPr="004D4E73">
        <w:rPr>
          <w:b/>
          <w:lang w:val="en-US"/>
        </w:rPr>
        <w:t>80</w:t>
      </w:r>
      <w:r w:rsidRPr="004D4E73">
        <w:rPr>
          <w:lang w:val="en-US"/>
        </w:rPr>
        <w:t xml:space="preserve">, 193-201.  </w:t>
      </w:r>
    </w:p>
    <w:p w14:paraId="7E42E40C" w14:textId="77777777" w:rsidR="008B6C64" w:rsidRPr="003308AB" w:rsidRDefault="00F869A2" w:rsidP="00DA0D08">
      <w:pPr>
        <w:pStyle w:val="References"/>
        <w:rPr>
          <w:lang w:val="es-ES"/>
        </w:rPr>
      </w:pPr>
      <w:r w:rsidRPr="00991785">
        <w:rPr>
          <w:lang w:val="es-ES"/>
        </w:rPr>
        <w:t>Méndez-Acosta H. O., Palacios-Ruiz B., Alcaraz-</w:t>
      </w:r>
      <w:proofErr w:type="spellStart"/>
      <w:r w:rsidRPr="00991785">
        <w:rPr>
          <w:lang w:val="es-ES"/>
        </w:rPr>
        <w:t>Gonzalez</w:t>
      </w:r>
      <w:proofErr w:type="spellEnd"/>
      <w:r w:rsidRPr="00991785">
        <w:rPr>
          <w:lang w:val="es-ES"/>
        </w:rPr>
        <w:t xml:space="preserve"> V., </w:t>
      </w:r>
      <w:proofErr w:type="spellStart"/>
      <w:r w:rsidRPr="00991785">
        <w:rPr>
          <w:lang w:val="es-ES"/>
        </w:rPr>
        <w:t>Steyer</w:t>
      </w:r>
      <w:proofErr w:type="spellEnd"/>
      <w:r w:rsidRPr="00991785">
        <w:rPr>
          <w:lang w:val="es-ES"/>
        </w:rPr>
        <w:t xml:space="preserve"> J-P.,</w:t>
      </w:r>
      <w:r w:rsidR="00AF5054" w:rsidRPr="00991785">
        <w:rPr>
          <w:lang w:val="es-ES"/>
        </w:rPr>
        <w:t xml:space="preserve"> </w:t>
      </w:r>
      <w:r w:rsidRPr="00991785">
        <w:rPr>
          <w:lang w:val="es-ES"/>
        </w:rPr>
        <w:t>González-</w:t>
      </w:r>
      <w:proofErr w:type="spellStart"/>
      <w:r w:rsidRPr="00991785">
        <w:rPr>
          <w:lang w:val="es-ES"/>
        </w:rPr>
        <w:t>Alvarez</w:t>
      </w:r>
      <w:proofErr w:type="spellEnd"/>
      <w:r w:rsidRPr="00991785">
        <w:rPr>
          <w:lang w:val="es-ES"/>
        </w:rPr>
        <w:t xml:space="preserve"> V. &amp; </w:t>
      </w:r>
      <w:proofErr w:type="spellStart"/>
      <w:r w:rsidRPr="00991785">
        <w:rPr>
          <w:lang w:val="es-ES"/>
        </w:rPr>
        <w:t>Latrille</w:t>
      </w:r>
      <w:proofErr w:type="spellEnd"/>
      <w:r w:rsidRPr="00991785">
        <w:rPr>
          <w:lang w:val="es-ES"/>
        </w:rPr>
        <w:t xml:space="preserve"> E. 2008</w:t>
      </w:r>
      <w:r w:rsidR="00AF5054" w:rsidRPr="00991785">
        <w:rPr>
          <w:lang w:val="es-ES"/>
        </w:rPr>
        <w:t xml:space="preserve"> </w:t>
      </w:r>
      <w:proofErr w:type="spellStart"/>
      <w:r w:rsidR="00AF5054" w:rsidRPr="00991785">
        <w:rPr>
          <w:lang w:val="es-ES"/>
        </w:rPr>
        <w:t>Robust</w:t>
      </w:r>
      <w:proofErr w:type="spellEnd"/>
      <w:r w:rsidR="00AF5054" w:rsidRPr="00991785">
        <w:rPr>
          <w:lang w:val="es-ES"/>
        </w:rPr>
        <w:t xml:space="preserve"> control of </w:t>
      </w:r>
      <w:proofErr w:type="spellStart"/>
      <w:r w:rsidR="00AF5054" w:rsidRPr="00991785">
        <w:rPr>
          <w:lang w:val="es-ES"/>
        </w:rPr>
        <w:t>volatile</w:t>
      </w:r>
      <w:proofErr w:type="spellEnd"/>
      <w:r w:rsidR="00AF5054" w:rsidRPr="00991785">
        <w:rPr>
          <w:lang w:val="es-ES"/>
        </w:rPr>
        <w:t xml:space="preserve"> </w:t>
      </w:r>
      <w:proofErr w:type="spellStart"/>
      <w:r w:rsidR="00AF5054" w:rsidRPr="00991785">
        <w:rPr>
          <w:lang w:val="es-ES"/>
        </w:rPr>
        <w:t>fatty</w:t>
      </w:r>
      <w:proofErr w:type="spellEnd"/>
      <w:r w:rsidR="00AF5054" w:rsidRPr="00991785">
        <w:rPr>
          <w:lang w:val="es-ES"/>
        </w:rPr>
        <w:t xml:space="preserve"> </w:t>
      </w:r>
      <w:proofErr w:type="spellStart"/>
      <w:r w:rsidR="00AF5054" w:rsidRPr="00991785">
        <w:rPr>
          <w:lang w:val="es-ES"/>
        </w:rPr>
        <w:t>acids</w:t>
      </w:r>
      <w:proofErr w:type="spellEnd"/>
      <w:r w:rsidR="00AF5054" w:rsidRPr="00991785">
        <w:rPr>
          <w:lang w:val="es-ES"/>
        </w:rPr>
        <w:t xml:space="preserve"> in </w:t>
      </w:r>
      <w:proofErr w:type="spellStart"/>
      <w:r w:rsidR="00AF5054" w:rsidRPr="00991785">
        <w:rPr>
          <w:lang w:val="es-ES"/>
        </w:rPr>
        <w:t>anaerobic</w:t>
      </w:r>
      <w:proofErr w:type="spellEnd"/>
      <w:r w:rsidR="00AF5054" w:rsidRPr="00991785">
        <w:rPr>
          <w:lang w:val="es-ES"/>
        </w:rPr>
        <w:t xml:space="preserve"> </w:t>
      </w:r>
      <w:proofErr w:type="spellStart"/>
      <w:r w:rsidR="00AF5054" w:rsidRPr="00991785">
        <w:rPr>
          <w:lang w:val="es-ES"/>
        </w:rPr>
        <w:t>digestion</w:t>
      </w:r>
      <w:proofErr w:type="spellEnd"/>
      <w:r w:rsidR="00AF5054" w:rsidRPr="00991785">
        <w:rPr>
          <w:lang w:val="es-ES"/>
        </w:rPr>
        <w:t xml:space="preserve"> </w:t>
      </w:r>
      <w:proofErr w:type="spellStart"/>
      <w:r w:rsidR="00AF5054" w:rsidRPr="00991785">
        <w:rPr>
          <w:lang w:val="es-ES"/>
        </w:rPr>
        <w:t>processes</w:t>
      </w:r>
      <w:proofErr w:type="spellEnd"/>
      <w:r w:rsidR="00AF5054" w:rsidRPr="00991785">
        <w:rPr>
          <w:lang w:val="es-ES"/>
        </w:rPr>
        <w:t xml:space="preserve">. </w:t>
      </w:r>
      <w:r w:rsidRPr="003308AB">
        <w:rPr>
          <w:i/>
          <w:lang w:val="es-ES"/>
        </w:rPr>
        <w:t xml:space="preserve">Industrial &amp; </w:t>
      </w:r>
      <w:proofErr w:type="spellStart"/>
      <w:r w:rsidRPr="003308AB">
        <w:rPr>
          <w:i/>
          <w:lang w:val="es-ES"/>
        </w:rPr>
        <w:t>Engineering</w:t>
      </w:r>
      <w:proofErr w:type="spellEnd"/>
      <w:r w:rsidRPr="003308AB">
        <w:rPr>
          <w:i/>
          <w:lang w:val="es-ES"/>
        </w:rPr>
        <w:t xml:space="preserve"> </w:t>
      </w:r>
      <w:proofErr w:type="spellStart"/>
      <w:r w:rsidRPr="003308AB">
        <w:rPr>
          <w:i/>
          <w:lang w:val="es-ES"/>
        </w:rPr>
        <w:t>Chemistry</w:t>
      </w:r>
      <w:proofErr w:type="spellEnd"/>
      <w:r w:rsidRPr="003308AB">
        <w:rPr>
          <w:i/>
          <w:lang w:val="es-ES"/>
        </w:rPr>
        <w:t xml:space="preserve"> </w:t>
      </w:r>
      <w:proofErr w:type="spellStart"/>
      <w:r w:rsidRPr="003308AB">
        <w:rPr>
          <w:i/>
          <w:lang w:val="es-ES"/>
        </w:rPr>
        <w:t>Research</w:t>
      </w:r>
      <w:proofErr w:type="spellEnd"/>
      <w:r w:rsidRPr="003308AB">
        <w:rPr>
          <w:i/>
          <w:lang w:val="es-ES"/>
        </w:rPr>
        <w:t xml:space="preserve">, </w:t>
      </w:r>
      <w:r w:rsidR="00AF5054" w:rsidRPr="003308AB">
        <w:rPr>
          <w:b/>
          <w:lang w:val="es-ES"/>
        </w:rPr>
        <w:t>47</w:t>
      </w:r>
      <w:r w:rsidR="00AF5054" w:rsidRPr="003308AB">
        <w:rPr>
          <w:lang w:val="es-ES"/>
        </w:rPr>
        <w:t>, 7715-7720.</w:t>
      </w:r>
    </w:p>
    <w:p w14:paraId="6733983E" w14:textId="77777777" w:rsidR="00964F38" w:rsidRDefault="00F869A2" w:rsidP="00964F38">
      <w:pPr>
        <w:pStyle w:val="References"/>
        <w:rPr>
          <w:lang w:val="en-US"/>
        </w:rPr>
      </w:pPr>
      <w:proofErr w:type="spellStart"/>
      <w:r>
        <w:rPr>
          <w:lang w:val="en-US"/>
        </w:rPr>
        <w:t>Meraz</w:t>
      </w:r>
      <w:proofErr w:type="spellEnd"/>
      <w:r>
        <w:rPr>
          <w:lang w:val="en-US"/>
        </w:rPr>
        <w:t xml:space="preserve"> M., Ibarra-Valdez C. &amp; Alvarez-</w:t>
      </w:r>
      <w:proofErr w:type="spellStart"/>
      <w:r>
        <w:rPr>
          <w:lang w:val="en-US"/>
        </w:rPr>
        <w:t>Ramírez</w:t>
      </w:r>
      <w:proofErr w:type="spellEnd"/>
      <w:r>
        <w:rPr>
          <w:lang w:val="en-US"/>
        </w:rPr>
        <w:t xml:space="preserve"> J. 2016</w:t>
      </w:r>
      <w:r w:rsidR="00964F38" w:rsidRPr="00964F38">
        <w:rPr>
          <w:lang w:val="en-US"/>
        </w:rPr>
        <w:t xml:space="preserve"> Modelling-error compensation approach for Extremum-seeking control of a continuous stirred</w:t>
      </w:r>
      <w:r w:rsidR="00964F38">
        <w:rPr>
          <w:lang w:val="en-US"/>
        </w:rPr>
        <w:t xml:space="preserve"> </w:t>
      </w:r>
      <w:r w:rsidR="00964F38" w:rsidRPr="00964F38">
        <w:rPr>
          <w:lang w:val="en-US"/>
        </w:rPr>
        <w:t>tank bioreac</w:t>
      </w:r>
      <w:r>
        <w:rPr>
          <w:lang w:val="en-US"/>
        </w:rPr>
        <w:t xml:space="preserve">tors with unknown growth </w:t>
      </w:r>
      <w:proofErr w:type="spellStart"/>
      <w:r>
        <w:rPr>
          <w:lang w:val="en-US"/>
        </w:rPr>
        <w:t>kinets</w:t>
      </w:r>
      <w:proofErr w:type="spellEnd"/>
      <w:r>
        <w:rPr>
          <w:lang w:val="en-US"/>
        </w:rPr>
        <w:t>.</w:t>
      </w:r>
      <w:r w:rsidR="00964F38" w:rsidRPr="00964F38">
        <w:rPr>
          <w:lang w:val="en-US"/>
        </w:rPr>
        <w:t xml:space="preserve"> </w:t>
      </w:r>
      <w:r w:rsidRPr="00F869A2">
        <w:rPr>
          <w:i/>
          <w:lang w:val="en-US"/>
        </w:rPr>
        <w:t>Industrial &amp; Engineering Chemistry Research</w:t>
      </w:r>
      <w:r>
        <w:rPr>
          <w:i/>
          <w:lang w:val="en-US"/>
        </w:rPr>
        <w:t>,</w:t>
      </w:r>
      <w:r w:rsidR="00964F38" w:rsidRPr="00964F38">
        <w:rPr>
          <w:lang w:val="en-US"/>
        </w:rPr>
        <w:t xml:space="preserve"> </w:t>
      </w:r>
      <w:r w:rsidR="00964F38" w:rsidRPr="00964F38">
        <w:rPr>
          <w:b/>
          <w:lang w:val="en-US"/>
        </w:rPr>
        <w:t>55</w:t>
      </w:r>
      <w:r w:rsidR="00964F38">
        <w:rPr>
          <w:lang w:val="en-US"/>
        </w:rPr>
        <w:t xml:space="preserve">, </w:t>
      </w:r>
      <w:r w:rsidR="00964F38" w:rsidRPr="00964F38">
        <w:rPr>
          <w:lang w:val="en-US"/>
        </w:rPr>
        <w:t>4071-4079.</w:t>
      </w:r>
    </w:p>
    <w:p w14:paraId="41647457" w14:textId="77777777" w:rsidR="001146FE" w:rsidRDefault="00F869A2" w:rsidP="001146FE">
      <w:pPr>
        <w:pStyle w:val="References"/>
        <w:rPr>
          <w:lang w:val="en-US"/>
        </w:rPr>
      </w:pPr>
      <w:r>
        <w:rPr>
          <w:lang w:val="en-US"/>
        </w:rPr>
        <w:t>Nguyen D.,</w:t>
      </w:r>
      <w:r w:rsidR="001146FE">
        <w:rPr>
          <w:lang w:val="en-US"/>
        </w:rPr>
        <w:t xml:space="preserve"> </w:t>
      </w:r>
      <w:proofErr w:type="spellStart"/>
      <w:r w:rsidR="001146FE">
        <w:rPr>
          <w:lang w:val="en-US"/>
        </w:rPr>
        <w:t>Gadhamshetty</w:t>
      </w:r>
      <w:proofErr w:type="spellEnd"/>
      <w:r>
        <w:rPr>
          <w:lang w:val="en-US"/>
        </w:rPr>
        <w:t xml:space="preserve"> V.,</w:t>
      </w:r>
      <w:r w:rsidR="001146FE">
        <w:rPr>
          <w:lang w:val="en-US"/>
        </w:rPr>
        <w:t xml:space="preserve"> </w:t>
      </w:r>
      <w:proofErr w:type="spellStart"/>
      <w:r w:rsidR="001146FE">
        <w:rPr>
          <w:lang w:val="en-US"/>
        </w:rPr>
        <w:t>Nitayavardhana</w:t>
      </w:r>
      <w:proofErr w:type="spellEnd"/>
      <w:r>
        <w:rPr>
          <w:lang w:val="en-US"/>
        </w:rPr>
        <w:t xml:space="preserve"> S. &amp;</w:t>
      </w:r>
      <w:r w:rsidR="001146FE">
        <w:rPr>
          <w:lang w:val="en-US"/>
        </w:rPr>
        <w:t xml:space="preserve"> </w:t>
      </w:r>
      <w:proofErr w:type="spellStart"/>
      <w:r w:rsidR="001146FE" w:rsidRPr="001146FE">
        <w:rPr>
          <w:lang w:val="en-US"/>
        </w:rPr>
        <w:t>Khanal</w:t>
      </w:r>
      <w:proofErr w:type="spellEnd"/>
      <w:r>
        <w:rPr>
          <w:lang w:val="en-US"/>
        </w:rPr>
        <w:t xml:space="preserve"> S. 2015</w:t>
      </w:r>
      <w:r w:rsidR="001146FE">
        <w:rPr>
          <w:lang w:val="en-US"/>
        </w:rPr>
        <w:t xml:space="preserve"> A</w:t>
      </w:r>
      <w:r w:rsidR="001146FE" w:rsidRPr="001146FE">
        <w:rPr>
          <w:lang w:val="en-US"/>
        </w:rPr>
        <w:t>utomatic process control in anaerobic d</w:t>
      </w:r>
      <w:r w:rsidR="001146FE">
        <w:rPr>
          <w:lang w:val="en-US"/>
        </w:rPr>
        <w:t xml:space="preserve">igestion technology: A critical </w:t>
      </w:r>
      <w:r w:rsidR="001146FE" w:rsidRPr="001146FE">
        <w:rPr>
          <w:lang w:val="en-US"/>
        </w:rPr>
        <w:t>review</w:t>
      </w:r>
      <w:r w:rsidR="001146FE">
        <w:rPr>
          <w:lang w:val="en-US"/>
        </w:rPr>
        <w:t xml:space="preserve">. </w:t>
      </w:r>
      <w:proofErr w:type="spellStart"/>
      <w:r w:rsidR="001146FE" w:rsidRPr="001146FE">
        <w:rPr>
          <w:i/>
          <w:lang w:val="en-US"/>
        </w:rPr>
        <w:t>Bioresource</w:t>
      </w:r>
      <w:proofErr w:type="spellEnd"/>
      <w:r w:rsidR="001146FE" w:rsidRPr="001146FE">
        <w:rPr>
          <w:i/>
          <w:lang w:val="en-US"/>
        </w:rPr>
        <w:t xml:space="preserve"> Technology</w:t>
      </w:r>
      <w:r w:rsidR="001146FE">
        <w:rPr>
          <w:lang w:val="en-US"/>
        </w:rPr>
        <w:t xml:space="preserve"> </w:t>
      </w:r>
      <w:r w:rsidR="001146FE" w:rsidRPr="001146FE">
        <w:rPr>
          <w:b/>
          <w:lang w:val="en-US"/>
        </w:rPr>
        <w:t>193</w:t>
      </w:r>
      <w:r w:rsidR="001146FE">
        <w:rPr>
          <w:lang w:val="en-US"/>
        </w:rPr>
        <w:t>,</w:t>
      </w:r>
      <w:r w:rsidR="001146FE" w:rsidRPr="001146FE">
        <w:rPr>
          <w:lang w:val="en-US"/>
        </w:rPr>
        <w:t xml:space="preserve"> 513–522</w:t>
      </w:r>
      <w:r w:rsidR="001146FE">
        <w:rPr>
          <w:lang w:val="en-US"/>
        </w:rPr>
        <w:t>.</w:t>
      </w:r>
    </w:p>
    <w:p w14:paraId="45D00413" w14:textId="77777777" w:rsidR="00964F38" w:rsidRDefault="00F869A2" w:rsidP="00964F38">
      <w:pPr>
        <w:pStyle w:val="References"/>
        <w:rPr>
          <w:lang w:val="en-US"/>
        </w:rPr>
      </w:pPr>
      <w:r>
        <w:rPr>
          <w:lang w:val="en-US"/>
        </w:rPr>
        <w:t>Wang H.H.,</w:t>
      </w:r>
      <w:r w:rsidR="00964F38">
        <w:rPr>
          <w:lang w:val="en-US"/>
        </w:rPr>
        <w:t xml:space="preserve"> </w:t>
      </w:r>
      <w:proofErr w:type="spellStart"/>
      <w:r w:rsidR="00964F38">
        <w:rPr>
          <w:lang w:val="en-US"/>
        </w:rPr>
        <w:t>Krsti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M. &amp;</w:t>
      </w:r>
      <w:r w:rsidR="00964F38">
        <w:rPr>
          <w:lang w:val="en-US"/>
        </w:rPr>
        <w:t xml:space="preserve"> </w:t>
      </w:r>
      <w:proofErr w:type="spellStart"/>
      <w:r>
        <w:rPr>
          <w:lang w:val="en-US"/>
        </w:rPr>
        <w:t>Bastin</w:t>
      </w:r>
      <w:proofErr w:type="spellEnd"/>
      <w:r>
        <w:rPr>
          <w:lang w:val="en-US"/>
        </w:rPr>
        <w:t xml:space="preserve"> G. 1999</w:t>
      </w:r>
      <w:r w:rsidR="00964F38" w:rsidRPr="00964F38">
        <w:rPr>
          <w:lang w:val="en-US"/>
        </w:rPr>
        <w:t xml:space="preserve"> Optimizing bioreactors by extremum</w:t>
      </w:r>
      <w:r w:rsidR="00964F38">
        <w:rPr>
          <w:lang w:val="en-US"/>
        </w:rPr>
        <w:t>-</w:t>
      </w:r>
      <w:r w:rsidR="005364CD">
        <w:rPr>
          <w:lang w:val="en-US"/>
        </w:rPr>
        <w:t>seeking.</w:t>
      </w:r>
      <w:r w:rsidR="00964F38" w:rsidRPr="00964F38">
        <w:rPr>
          <w:lang w:val="en-US"/>
        </w:rPr>
        <w:t xml:space="preserve"> </w:t>
      </w:r>
      <w:r w:rsidRPr="00F869A2">
        <w:rPr>
          <w:i/>
          <w:lang w:val="en-US"/>
        </w:rPr>
        <w:t>International Journal of Adaptive Control and Signal Processing</w:t>
      </w:r>
      <w:r w:rsidR="00B436E5">
        <w:rPr>
          <w:lang w:val="en-US"/>
        </w:rPr>
        <w:t>,</w:t>
      </w:r>
      <w:r w:rsidR="00964F38">
        <w:rPr>
          <w:lang w:val="en-US"/>
        </w:rPr>
        <w:t xml:space="preserve"> </w:t>
      </w:r>
      <w:r w:rsidR="00964F38" w:rsidRPr="00964F38">
        <w:rPr>
          <w:b/>
          <w:lang w:val="en-US"/>
        </w:rPr>
        <w:t>13</w:t>
      </w:r>
      <w:r w:rsidR="00964F38">
        <w:rPr>
          <w:lang w:val="en-US"/>
        </w:rPr>
        <w:t xml:space="preserve">, </w:t>
      </w:r>
      <w:r w:rsidR="00964F38" w:rsidRPr="00964F38">
        <w:rPr>
          <w:lang w:val="en-US"/>
        </w:rPr>
        <w:t>651-669.</w:t>
      </w:r>
    </w:p>
    <w:p w14:paraId="583917E8" w14:textId="77777777" w:rsidR="00C302EC" w:rsidRDefault="00C302EC" w:rsidP="00C302EC">
      <w:pPr>
        <w:pStyle w:val="References"/>
        <w:rPr>
          <w:lang w:val="en-US"/>
        </w:rPr>
      </w:pPr>
      <w:r>
        <w:rPr>
          <w:lang w:val="en-US"/>
        </w:rPr>
        <w:t>W</w:t>
      </w:r>
      <w:r w:rsidR="00B436E5">
        <w:rPr>
          <w:lang w:val="en-US"/>
        </w:rPr>
        <w:t>eiland</w:t>
      </w:r>
      <w:r w:rsidRPr="00C302EC">
        <w:rPr>
          <w:lang w:val="en-US"/>
        </w:rPr>
        <w:t xml:space="preserve"> P. </w:t>
      </w:r>
      <w:r w:rsidR="001146FE">
        <w:rPr>
          <w:lang w:val="en-US"/>
        </w:rPr>
        <w:t>20</w:t>
      </w:r>
      <w:r w:rsidR="00B436E5">
        <w:rPr>
          <w:lang w:val="en-US"/>
        </w:rPr>
        <w:t>10</w:t>
      </w:r>
      <w:r w:rsidR="001146FE">
        <w:rPr>
          <w:lang w:val="en-US"/>
        </w:rPr>
        <w:t xml:space="preserve"> </w:t>
      </w:r>
      <w:r w:rsidRPr="00C302EC">
        <w:rPr>
          <w:lang w:val="en-US"/>
        </w:rPr>
        <w:t>Biogas produ</w:t>
      </w:r>
      <w:r>
        <w:rPr>
          <w:lang w:val="en-US"/>
        </w:rPr>
        <w:t>c</w:t>
      </w:r>
      <w:r w:rsidRPr="00C302EC">
        <w:rPr>
          <w:lang w:val="en-US"/>
        </w:rPr>
        <w:t>tion:</w:t>
      </w:r>
      <w:r>
        <w:rPr>
          <w:lang w:val="en-US"/>
        </w:rPr>
        <w:t xml:space="preserve"> C</w:t>
      </w:r>
      <w:r w:rsidRPr="00C302EC">
        <w:rPr>
          <w:lang w:val="en-US"/>
        </w:rPr>
        <w:t>urrent state and perspe</w:t>
      </w:r>
      <w:r>
        <w:rPr>
          <w:lang w:val="en-US"/>
        </w:rPr>
        <w:t>c</w:t>
      </w:r>
      <w:r w:rsidR="00B436E5">
        <w:rPr>
          <w:lang w:val="en-US"/>
        </w:rPr>
        <w:t>tives.</w:t>
      </w:r>
      <w:r w:rsidRPr="00C302EC">
        <w:rPr>
          <w:lang w:val="en-US"/>
        </w:rPr>
        <w:t xml:space="preserve"> </w:t>
      </w:r>
      <w:r w:rsidR="00B436E5" w:rsidRPr="00B436E5">
        <w:rPr>
          <w:i/>
          <w:lang w:val="en-US"/>
        </w:rPr>
        <w:t>Applied Microbiology and Biotechnology</w:t>
      </w:r>
      <w:r w:rsidR="00B436E5">
        <w:rPr>
          <w:i/>
          <w:lang w:val="en-US"/>
        </w:rPr>
        <w:t>,</w:t>
      </w:r>
      <w:r w:rsidR="00B436E5" w:rsidRPr="00B436E5">
        <w:rPr>
          <w:i/>
          <w:lang w:val="en-US"/>
        </w:rPr>
        <w:t xml:space="preserve"> </w:t>
      </w:r>
      <w:r w:rsidRPr="001146FE">
        <w:rPr>
          <w:b/>
          <w:lang w:val="en-US"/>
        </w:rPr>
        <w:t>85</w:t>
      </w:r>
      <w:r w:rsidRPr="00C302EC">
        <w:rPr>
          <w:lang w:val="en-US"/>
        </w:rPr>
        <w:t>, 849-860.</w:t>
      </w:r>
    </w:p>
    <w:p w14:paraId="2156F24E" w14:textId="77777777" w:rsidR="00C302EC" w:rsidRPr="00DA0D08" w:rsidRDefault="00B436E5" w:rsidP="00C302EC">
      <w:pPr>
        <w:pStyle w:val="References"/>
        <w:rPr>
          <w:lang w:val="en-US"/>
        </w:rPr>
      </w:pPr>
      <w:r>
        <w:rPr>
          <w:lang w:val="en-US"/>
        </w:rPr>
        <w:t>Zhang Q., Hu J. &amp; Lee D.J. 2016</w:t>
      </w:r>
      <w:r w:rsidR="00C302EC">
        <w:rPr>
          <w:lang w:val="en-US"/>
        </w:rPr>
        <w:t xml:space="preserve"> Biogas </w:t>
      </w:r>
      <w:r w:rsidR="001146FE">
        <w:rPr>
          <w:lang w:val="en-US"/>
        </w:rPr>
        <w:t xml:space="preserve">from anaerobic digestion processes: Research updates. </w:t>
      </w:r>
      <w:r w:rsidRPr="00B436E5">
        <w:rPr>
          <w:i/>
          <w:lang w:val="en-US"/>
        </w:rPr>
        <w:t>Renewable Energy</w:t>
      </w:r>
      <w:r>
        <w:rPr>
          <w:i/>
          <w:lang w:val="en-US"/>
        </w:rPr>
        <w:t xml:space="preserve">, </w:t>
      </w:r>
      <w:r w:rsidR="001146FE" w:rsidRPr="001146FE">
        <w:rPr>
          <w:b/>
          <w:lang w:val="en-US"/>
        </w:rPr>
        <w:t>98</w:t>
      </w:r>
      <w:r w:rsidR="001146FE">
        <w:rPr>
          <w:lang w:val="en-US"/>
        </w:rPr>
        <w:t>, 108-119.</w:t>
      </w:r>
    </w:p>
    <w:sectPr w:rsidR="00C302EC" w:rsidRPr="00DA0D08">
      <w:footnotePr>
        <w:numRestart w:val="eachSect"/>
      </w:footnotePr>
      <w:endnotePr>
        <w:numFmt w:val="decimal"/>
      </w:endnotePr>
      <w:type w:val="continuous"/>
      <w:pgSz w:w="11911" w:h="16832" w:code="9"/>
      <w:pgMar w:top="1418" w:right="1134" w:bottom="141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44C77"/>
    <w:multiLevelType w:val="hybridMultilevel"/>
    <w:tmpl w:val="E8382BF2"/>
    <w:lvl w:ilvl="0" w:tplc="B20E691C">
      <w:start w:val="1"/>
      <w:numFmt w:val="lowerRoman"/>
      <w:lvlText w:val="(%1)"/>
      <w:lvlJc w:val="left"/>
      <w:pPr>
        <w:ind w:left="1080" w:hanging="72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numRestart w:val="eachSect"/>
  </w:footnotePr>
  <w:endnotePr>
    <w:numFmt w:val="decimal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943"/>
    <w:rsid w:val="00000050"/>
    <w:rsid w:val="000002D9"/>
    <w:rsid w:val="000008B7"/>
    <w:rsid w:val="00000F11"/>
    <w:rsid w:val="000016C0"/>
    <w:rsid w:val="00001C05"/>
    <w:rsid w:val="000022CF"/>
    <w:rsid w:val="00003845"/>
    <w:rsid w:val="00003BD5"/>
    <w:rsid w:val="00003D0A"/>
    <w:rsid w:val="00004334"/>
    <w:rsid w:val="000045D8"/>
    <w:rsid w:val="000058CD"/>
    <w:rsid w:val="000061F0"/>
    <w:rsid w:val="000067DD"/>
    <w:rsid w:val="000077BF"/>
    <w:rsid w:val="00010522"/>
    <w:rsid w:val="00011705"/>
    <w:rsid w:val="0001183E"/>
    <w:rsid w:val="00011887"/>
    <w:rsid w:val="00011D05"/>
    <w:rsid w:val="00013023"/>
    <w:rsid w:val="000130C6"/>
    <w:rsid w:val="00013969"/>
    <w:rsid w:val="00014820"/>
    <w:rsid w:val="000148A4"/>
    <w:rsid w:val="000150F9"/>
    <w:rsid w:val="000151C7"/>
    <w:rsid w:val="00016F8A"/>
    <w:rsid w:val="0002004B"/>
    <w:rsid w:val="000201D9"/>
    <w:rsid w:val="00020B81"/>
    <w:rsid w:val="00020D84"/>
    <w:rsid w:val="000212D0"/>
    <w:rsid w:val="00021347"/>
    <w:rsid w:val="0002138C"/>
    <w:rsid w:val="00022C64"/>
    <w:rsid w:val="0002366F"/>
    <w:rsid w:val="000238A2"/>
    <w:rsid w:val="00023B4B"/>
    <w:rsid w:val="0002408F"/>
    <w:rsid w:val="00024288"/>
    <w:rsid w:val="000247ED"/>
    <w:rsid w:val="00025052"/>
    <w:rsid w:val="00026481"/>
    <w:rsid w:val="00026763"/>
    <w:rsid w:val="00026C22"/>
    <w:rsid w:val="0002777C"/>
    <w:rsid w:val="00027B0F"/>
    <w:rsid w:val="000301C0"/>
    <w:rsid w:val="00030CFE"/>
    <w:rsid w:val="00030EDD"/>
    <w:rsid w:val="00031CC9"/>
    <w:rsid w:val="00031DD9"/>
    <w:rsid w:val="0003253F"/>
    <w:rsid w:val="000329BC"/>
    <w:rsid w:val="00034175"/>
    <w:rsid w:val="00034D4F"/>
    <w:rsid w:val="00034F60"/>
    <w:rsid w:val="00035322"/>
    <w:rsid w:val="00035585"/>
    <w:rsid w:val="0003570E"/>
    <w:rsid w:val="000358AF"/>
    <w:rsid w:val="00035A56"/>
    <w:rsid w:val="000365FF"/>
    <w:rsid w:val="00036E3A"/>
    <w:rsid w:val="00036E47"/>
    <w:rsid w:val="00037894"/>
    <w:rsid w:val="00040163"/>
    <w:rsid w:val="000402AC"/>
    <w:rsid w:val="00040610"/>
    <w:rsid w:val="0004098F"/>
    <w:rsid w:val="00040ED2"/>
    <w:rsid w:val="000412A2"/>
    <w:rsid w:val="00042254"/>
    <w:rsid w:val="000425D7"/>
    <w:rsid w:val="00043555"/>
    <w:rsid w:val="0004360B"/>
    <w:rsid w:val="00043B5A"/>
    <w:rsid w:val="0004410B"/>
    <w:rsid w:val="00044191"/>
    <w:rsid w:val="00044BB0"/>
    <w:rsid w:val="00044F51"/>
    <w:rsid w:val="000457E3"/>
    <w:rsid w:val="00045BC0"/>
    <w:rsid w:val="00045EFB"/>
    <w:rsid w:val="00046AB3"/>
    <w:rsid w:val="0004723C"/>
    <w:rsid w:val="0004748B"/>
    <w:rsid w:val="000535C1"/>
    <w:rsid w:val="00053610"/>
    <w:rsid w:val="00053947"/>
    <w:rsid w:val="0005420B"/>
    <w:rsid w:val="000545DC"/>
    <w:rsid w:val="00054881"/>
    <w:rsid w:val="00055107"/>
    <w:rsid w:val="00055E14"/>
    <w:rsid w:val="00056022"/>
    <w:rsid w:val="0005624E"/>
    <w:rsid w:val="00056DC2"/>
    <w:rsid w:val="000571CC"/>
    <w:rsid w:val="00061FA4"/>
    <w:rsid w:val="0006236F"/>
    <w:rsid w:val="000623FF"/>
    <w:rsid w:val="00062BF9"/>
    <w:rsid w:val="00063663"/>
    <w:rsid w:val="000638B4"/>
    <w:rsid w:val="00063ABC"/>
    <w:rsid w:val="00063F55"/>
    <w:rsid w:val="00065073"/>
    <w:rsid w:val="00065555"/>
    <w:rsid w:val="00065993"/>
    <w:rsid w:val="00065E69"/>
    <w:rsid w:val="00066453"/>
    <w:rsid w:val="0006650A"/>
    <w:rsid w:val="00066828"/>
    <w:rsid w:val="00067059"/>
    <w:rsid w:val="00067F8D"/>
    <w:rsid w:val="00070B58"/>
    <w:rsid w:val="00072281"/>
    <w:rsid w:val="000724E8"/>
    <w:rsid w:val="000729A7"/>
    <w:rsid w:val="00072A7F"/>
    <w:rsid w:val="00073386"/>
    <w:rsid w:val="00073398"/>
    <w:rsid w:val="00073A7A"/>
    <w:rsid w:val="00073B43"/>
    <w:rsid w:val="00074434"/>
    <w:rsid w:val="000744DF"/>
    <w:rsid w:val="00074CA4"/>
    <w:rsid w:val="00074D90"/>
    <w:rsid w:val="000756F6"/>
    <w:rsid w:val="00076365"/>
    <w:rsid w:val="000775A1"/>
    <w:rsid w:val="00077BF0"/>
    <w:rsid w:val="00077D4A"/>
    <w:rsid w:val="00077D6F"/>
    <w:rsid w:val="00080AE9"/>
    <w:rsid w:val="00080B5F"/>
    <w:rsid w:val="0008109A"/>
    <w:rsid w:val="00081D39"/>
    <w:rsid w:val="0008201B"/>
    <w:rsid w:val="000820EC"/>
    <w:rsid w:val="0008226D"/>
    <w:rsid w:val="00083F22"/>
    <w:rsid w:val="00084025"/>
    <w:rsid w:val="0008501F"/>
    <w:rsid w:val="00085C5E"/>
    <w:rsid w:val="000868EB"/>
    <w:rsid w:val="00086BCA"/>
    <w:rsid w:val="00086E4D"/>
    <w:rsid w:val="00087409"/>
    <w:rsid w:val="0008768D"/>
    <w:rsid w:val="00087831"/>
    <w:rsid w:val="00090141"/>
    <w:rsid w:val="00090197"/>
    <w:rsid w:val="0009062D"/>
    <w:rsid w:val="00090D42"/>
    <w:rsid w:val="000916CD"/>
    <w:rsid w:val="00092320"/>
    <w:rsid w:val="00093BDF"/>
    <w:rsid w:val="00093EFB"/>
    <w:rsid w:val="00094313"/>
    <w:rsid w:val="00094626"/>
    <w:rsid w:val="00094909"/>
    <w:rsid w:val="00094AEA"/>
    <w:rsid w:val="00095CCE"/>
    <w:rsid w:val="000966F6"/>
    <w:rsid w:val="00096A15"/>
    <w:rsid w:val="00096C4E"/>
    <w:rsid w:val="000976FE"/>
    <w:rsid w:val="00097C5F"/>
    <w:rsid w:val="000A0DAE"/>
    <w:rsid w:val="000A142D"/>
    <w:rsid w:val="000A1A08"/>
    <w:rsid w:val="000A1EC4"/>
    <w:rsid w:val="000A1F3B"/>
    <w:rsid w:val="000A260C"/>
    <w:rsid w:val="000A2E6D"/>
    <w:rsid w:val="000A327B"/>
    <w:rsid w:val="000A3666"/>
    <w:rsid w:val="000A3CB6"/>
    <w:rsid w:val="000A43E2"/>
    <w:rsid w:val="000A4C7E"/>
    <w:rsid w:val="000A600D"/>
    <w:rsid w:val="000A6ABD"/>
    <w:rsid w:val="000A6AE8"/>
    <w:rsid w:val="000A6E85"/>
    <w:rsid w:val="000A7282"/>
    <w:rsid w:val="000A7985"/>
    <w:rsid w:val="000B0011"/>
    <w:rsid w:val="000B0D2D"/>
    <w:rsid w:val="000B1387"/>
    <w:rsid w:val="000B13AD"/>
    <w:rsid w:val="000B25BF"/>
    <w:rsid w:val="000B2E05"/>
    <w:rsid w:val="000B2F49"/>
    <w:rsid w:val="000B5AF1"/>
    <w:rsid w:val="000B6097"/>
    <w:rsid w:val="000B65B9"/>
    <w:rsid w:val="000B6666"/>
    <w:rsid w:val="000B7197"/>
    <w:rsid w:val="000B7700"/>
    <w:rsid w:val="000B7F38"/>
    <w:rsid w:val="000C02FD"/>
    <w:rsid w:val="000C32A0"/>
    <w:rsid w:val="000C3B72"/>
    <w:rsid w:val="000C417E"/>
    <w:rsid w:val="000C5558"/>
    <w:rsid w:val="000C5C4F"/>
    <w:rsid w:val="000C5F6E"/>
    <w:rsid w:val="000C610E"/>
    <w:rsid w:val="000C66F2"/>
    <w:rsid w:val="000C701C"/>
    <w:rsid w:val="000C73B0"/>
    <w:rsid w:val="000D026E"/>
    <w:rsid w:val="000D030F"/>
    <w:rsid w:val="000D0D19"/>
    <w:rsid w:val="000D10E7"/>
    <w:rsid w:val="000D193E"/>
    <w:rsid w:val="000D1C0F"/>
    <w:rsid w:val="000D1CCD"/>
    <w:rsid w:val="000D3454"/>
    <w:rsid w:val="000D3F15"/>
    <w:rsid w:val="000D4307"/>
    <w:rsid w:val="000D46C0"/>
    <w:rsid w:val="000D4C04"/>
    <w:rsid w:val="000D5583"/>
    <w:rsid w:val="000D5C79"/>
    <w:rsid w:val="000D623C"/>
    <w:rsid w:val="000D65A4"/>
    <w:rsid w:val="000D65C2"/>
    <w:rsid w:val="000D6D5C"/>
    <w:rsid w:val="000D6EB2"/>
    <w:rsid w:val="000D7C09"/>
    <w:rsid w:val="000D7D97"/>
    <w:rsid w:val="000E0AD9"/>
    <w:rsid w:val="000E0E18"/>
    <w:rsid w:val="000E139F"/>
    <w:rsid w:val="000E1E04"/>
    <w:rsid w:val="000E234B"/>
    <w:rsid w:val="000E26EA"/>
    <w:rsid w:val="000E3726"/>
    <w:rsid w:val="000E3C4E"/>
    <w:rsid w:val="000E3EE8"/>
    <w:rsid w:val="000E5825"/>
    <w:rsid w:val="000E6057"/>
    <w:rsid w:val="000E6218"/>
    <w:rsid w:val="000E79D0"/>
    <w:rsid w:val="000E7B5B"/>
    <w:rsid w:val="000F119A"/>
    <w:rsid w:val="000F19DA"/>
    <w:rsid w:val="000F2EF7"/>
    <w:rsid w:val="000F2FEC"/>
    <w:rsid w:val="000F3A77"/>
    <w:rsid w:val="000F4044"/>
    <w:rsid w:val="000F4157"/>
    <w:rsid w:val="000F4DBA"/>
    <w:rsid w:val="000F58EA"/>
    <w:rsid w:val="000F6271"/>
    <w:rsid w:val="000F6C6B"/>
    <w:rsid w:val="000F6D7B"/>
    <w:rsid w:val="000F719F"/>
    <w:rsid w:val="000F7BAD"/>
    <w:rsid w:val="0010012E"/>
    <w:rsid w:val="00100E0E"/>
    <w:rsid w:val="00100FB8"/>
    <w:rsid w:val="00101860"/>
    <w:rsid w:val="00102A34"/>
    <w:rsid w:val="001035B9"/>
    <w:rsid w:val="001039C6"/>
    <w:rsid w:val="00104ABD"/>
    <w:rsid w:val="00105478"/>
    <w:rsid w:val="0010548E"/>
    <w:rsid w:val="00105754"/>
    <w:rsid w:val="00106452"/>
    <w:rsid w:val="001065AF"/>
    <w:rsid w:val="001075FB"/>
    <w:rsid w:val="00107E5D"/>
    <w:rsid w:val="0011039F"/>
    <w:rsid w:val="001103D6"/>
    <w:rsid w:val="00110FFD"/>
    <w:rsid w:val="00111B95"/>
    <w:rsid w:val="00111FDD"/>
    <w:rsid w:val="00112092"/>
    <w:rsid w:val="00113B6D"/>
    <w:rsid w:val="00113C36"/>
    <w:rsid w:val="001146FE"/>
    <w:rsid w:val="0011474C"/>
    <w:rsid w:val="001177DE"/>
    <w:rsid w:val="00117880"/>
    <w:rsid w:val="0012017B"/>
    <w:rsid w:val="0012060D"/>
    <w:rsid w:val="00120966"/>
    <w:rsid w:val="00121A0F"/>
    <w:rsid w:val="00121AE8"/>
    <w:rsid w:val="0012239F"/>
    <w:rsid w:val="001228DF"/>
    <w:rsid w:val="0012296E"/>
    <w:rsid w:val="00122B5C"/>
    <w:rsid w:val="001230BA"/>
    <w:rsid w:val="0012407B"/>
    <w:rsid w:val="00124959"/>
    <w:rsid w:val="00124E20"/>
    <w:rsid w:val="00125848"/>
    <w:rsid w:val="00125B83"/>
    <w:rsid w:val="0012616C"/>
    <w:rsid w:val="00126DB6"/>
    <w:rsid w:val="00126DEB"/>
    <w:rsid w:val="00127030"/>
    <w:rsid w:val="001301DB"/>
    <w:rsid w:val="0013020E"/>
    <w:rsid w:val="00130A0E"/>
    <w:rsid w:val="00131058"/>
    <w:rsid w:val="001312C1"/>
    <w:rsid w:val="00131E78"/>
    <w:rsid w:val="00132253"/>
    <w:rsid w:val="00132276"/>
    <w:rsid w:val="00132757"/>
    <w:rsid w:val="00132907"/>
    <w:rsid w:val="001329C3"/>
    <w:rsid w:val="001330E1"/>
    <w:rsid w:val="00133275"/>
    <w:rsid w:val="00133457"/>
    <w:rsid w:val="001334A5"/>
    <w:rsid w:val="0013410C"/>
    <w:rsid w:val="00134526"/>
    <w:rsid w:val="001349A1"/>
    <w:rsid w:val="00134D00"/>
    <w:rsid w:val="00136E87"/>
    <w:rsid w:val="00136F9F"/>
    <w:rsid w:val="0013702F"/>
    <w:rsid w:val="00137DB6"/>
    <w:rsid w:val="00137F30"/>
    <w:rsid w:val="00140CD4"/>
    <w:rsid w:val="00140EB0"/>
    <w:rsid w:val="00140EB5"/>
    <w:rsid w:val="00141312"/>
    <w:rsid w:val="00141B2B"/>
    <w:rsid w:val="001437CF"/>
    <w:rsid w:val="00143F10"/>
    <w:rsid w:val="00144024"/>
    <w:rsid w:val="0014436B"/>
    <w:rsid w:val="0014451E"/>
    <w:rsid w:val="00144803"/>
    <w:rsid w:val="00144D59"/>
    <w:rsid w:val="00145353"/>
    <w:rsid w:val="00145445"/>
    <w:rsid w:val="00145B92"/>
    <w:rsid w:val="00145D37"/>
    <w:rsid w:val="00146169"/>
    <w:rsid w:val="00146D91"/>
    <w:rsid w:val="00146F14"/>
    <w:rsid w:val="00147698"/>
    <w:rsid w:val="00147B8C"/>
    <w:rsid w:val="00150588"/>
    <w:rsid w:val="00150F0A"/>
    <w:rsid w:val="00152A25"/>
    <w:rsid w:val="00152A8C"/>
    <w:rsid w:val="00152C07"/>
    <w:rsid w:val="001532CE"/>
    <w:rsid w:val="00154120"/>
    <w:rsid w:val="001541B8"/>
    <w:rsid w:val="001542CF"/>
    <w:rsid w:val="00154B1A"/>
    <w:rsid w:val="00154BB0"/>
    <w:rsid w:val="00154ED3"/>
    <w:rsid w:val="00155533"/>
    <w:rsid w:val="001562BB"/>
    <w:rsid w:val="00157760"/>
    <w:rsid w:val="00157AD9"/>
    <w:rsid w:val="00160367"/>
    <w:rsid w:val="001614CC"/>
    <w:rsid w:val="00161F92"/>
    <w:rsid w:val="00162024"/>
    <w:rsid w:val="001623DC"/>
    <w:rsid w:val="001624FF"/>
    <w:rsid w:val="00162926"/>
    <w:rsid w:val="00162A83"/>
    <w:rsid w:val="00163392"/>
    <w:rsid w:val="0016385D"/>
    <w:rsid w:val="00163A6E"/>
    <w:rsid w:val="00164585"/>
    <w:rsid w:val="00164B17"/>
    <w:rsid w:val="00164C87"/>
    <w:rsid w:val="00165058"/>
    <w:rsid w:val="001652D2"/>
    <w:rsid w:val="0016673A"/>
    <w:rsid w:val="0016742E"/>
    <w:rsid w:val="0016765E"/>
    <w:rsid w:val="00167B1C"/>
    <w:rsid w:val="00170492"/>
    <w:rsid w:val="001709CC"/>
    <w:rsid w:val="00171B2E"/>
    <w:rsid w:val="00171F67"/>
    <w:rsid w:val="001721CA"/>
    <w:rsid w:val="00173183"/>
    <w:rsid w:val="00173322"/>
    <w:rsid w:val="0017336B"/>
    <w:rsid w:val="001737D4"/>
    <w:rsid w:val="001741D6"/>
    <w:rsid w:val="0017426D"/>
    <w:rsid w:val="001742FA"/>
    <w:rsid w:val="00174788"/>
    <w:rsid w:val="00174C8F"/>
    <w:rsid w:val="00174D75"/>
    <w:rsid w:val="00174F3B"/>
    <w:rsid w:val="00174F7E"/>
    <w:rsid w:val="00175562"/>
    <w:rsid w:val="00175864"/>
    <w:rsid w:val="00175EFC"/>
    <w:rsid w:val="00176082"/>
    <w:rsid w:val="00176702"/>
    <w:rsid w:val="00176D45"/>
    <w:rsid w:val="00177012"/>
    <w:rsid w:val="0017705A"/>
    <w:rsid w:val="00177998"/>
    <w:rsid w:val="00177EBB"/>
    <w:rsid w:val="00177F11"/>
    <w:rsid w:val="001805C9"/>
    <w:rsid w:val="001810F9"/>
    <w:rsid w:val="0018111B"/>
    <w:rsid w:val="00181683"/>
    <w:rsid w:val="00181911"/>
    <w:rsid w:val="001819B2"/>
    <w:rsid w:val="0018253D"/>
    <w:rsid w:val="0018268D"/>
    <w:rsid w:val="001827A3"/>
    <w:rsid w:val="0018358E"/>
    <w:rsid w:val="001839C5"/>
    <w:rsid w:val="00183C39"/>
    <w:rsid w:val="0018409F"/>
    <w:rsid w:val="00184B4E"/>
    <w:rsid w:val="00184D8B"/>
    <w:rsid w:val="00185879"/>
    <w:rsid w:val="0018656B"/>
    <w:rsid w:val="00186DF6"/>
    <w:rsid w:val="00187678"/>
    <w:rsid w:val="00187D11"/>
    <w:rsid w:val="001911EA"/>
    <w:rsid w:val="00191835"/>
    <w:rsid w:val="00191E40"/>
    <w:rsid w:val="00192D50"/>
    <w:rsid w:val="00193383"/>
    <w:rsid w:val="00193AA2"/>
    <w:rsid w:val="00193BF2"/>
    <w:rsid w:val="00194183"/>
    <w:rsid w:val="001945B9"/>
    <w:rsid w:val="00194952"/>
    <w:rsid w:val="00195CEB"/>
    <w:rsid w:val="0019787F"/>
    <w:rsid w:val="00197F38"/>
    <w:rsid w:val="00197F50"/>
    <w:rsid w:val="001A02B8"/>
    <w:rsid w:val="001A07C1"/>
    <w:rsid w:val="001A0E12"/>
    <w:rsid w:val="001A1398"/>
    <w:rsid w:val="001A1419"/>
    <w:rsid w:val="001A150F"/>
    <w:rsid w:val="001A286D"/>
    <w:rsid w:val="001A31C5"/>
    <w:rsid w:val="001A326F"/>
    <w:rsid w:val="001A33B1"/>
    <w:rsid w:val="001A423B"/>
    <w:rsid w:val="001A436C"/>
    <w:rsid w:val="001A4A56"/>
    <w:rsid w:val="001A4C3A"/>
    <w:rsid w:val="001A50B6"/>
    <w:rsid w:val="001A5232"/>
    <w:rsid w:val="001A531A"/>
    <w:rsid w:val="001A5C0F"/>
    <w:rsid w:val="001A5D73"/>
    <w:rsid w:val="001A5ED8"/>
    <w:rsid w:val="001A6003"/>
    <w:rsid w:val="001A6887"/>
    <w:rsid w:val="001A703B"/>
    <w:rsid w:val="001A75B2"/>
    <w:rsid w:val="001B085A"/>
    <w:rsid w:val="001B097C"/>
    <w:rsid w:val="001B16E6"/>
    <w:rsid w:val="001B194F"/>
    <w:rsid w:val="001B2B85"/>
    <w:rsid w:val="001B2C61"/>
    <w:rsid w:val="001B314B"/>
    <w:rsid w:val="001B3316"/>
    <w:rsid w:val="001B3966"/>
    <w:rsid w:val="001B4004"/>
    <w:rsid w:val="001B4334"/>
    <w:rsid w:val="001B4C52"/>
    <w:rsid w:val="001B4EF9"/>
    <w:rsid w:val="001B5868"/>
    <w:rsid w:val="001B6922"/>
    <w:rsid w:val="001B6C3A"/>
    <w:rsid w:val="001B6CAC"/>
    <w:rsid w:val="001B7521"/>
    <w:rsid w:val="001B7570"/>
    <w:rsid w:val="001B7A7B"/>
    <w:rsid w:val="001B7C77"/>
    <w:rsid w:val="001B7DE7"/>
    <w:rsid w:val="001B7FA2"/>
    <w:rsid w:val="001C0229"/>
    <w:rsid w:val="001C0559"/>
    <w:rsid w:val="001C12F4"/>
    <w:rsid w:val="001C1305"/>
    <w:rsid w:val="001C19AF"/>
    <w:rsid w:val="001C1E44"/>
    <w:rsid w:val="001C2184"/>
    <w:rsid w:val="001C22A0"/>
    <w:rsid w:val="001C24B6"/>
    <w:rsid w:val="001C2573"/>
    <w:rsid w:val="001C29CD"/>
    <w:rsid w:val="001C2CDF"/>
    <w:rsid w:val="001C2E0C"/>
    <w:rsid w:val="001C2ECB"/>
    <w:rsid w:val="001C38D0"/>
    <w:rsid w:val="001C43CE"/>
    <w:rsid w:val="001C444D"/>
    <w:rsid w:val="001C4510"/>
    <w:rsid w:val="001C45BD"/>
    <w:rsid w:val="001C4740"/>
    <w:rsid w:val="001C4984"/>
    <w:rsid w:val="001C49BF"/>
    <w:rsid w:val="001C50C1"/>
    <w:rsid w:val="001C522F"/>
    <w:rsid w:val="001C5DBD"/>
    <w:rsid w:val="001C5F93"/>
    <w:rsid w:val="001C779C"/>
    <w:rsid w:val="001D00F9"/>
    <w:rsid w:val="001D02A1"/>
    <w:rsid w:val="001D1449"/>
    <w:rsid w:val="001D2472"/>
    <w:rsid w:val="001D270A"/>
    <w:rsid w:val="001D2AF9"/>
    <w:rsid w:val="001D386D"/>
    <w:rsid w:val="001D3BA2"/>
    <w:rsid w:val="001D3DE2"/>
    <w:rsid w:val="001D3F16"/>
    <w:rsid w:val="001D4455"/>
    <w:rsid w:val="001D5873"/>
    <w:rsid w:val="001D588D"/>
    <w:rsid w:val="001D5F20"/>
    <w:rsid w:val="001D6002"/>
    <w:rsid w:val="001D6642"/>
    <w:rsid w:val="001D7472"/>
    <w:rsid w:val="001D7FFC"/>
    <w:rsid w:val="001E0188"/>
    <w:rsid w:val="001E090F"/>
    <w:rsid w:val="001E23DC"/>
    <w:rsid w:val="001E3843"/>
    <w:rsid w:val="001E3D27"/>
    <w:rsid w:val="001E4A4D"/>
    <w:rsid w:val="001E4E02"/>
    <w:rsid w:val="001E4E62"/>
    <w:rsid w:val="001E5392"/>
    <w:rsid w:val="001E5D30"/>
    <w:rsid w:val="001E622E"/>
    <w:rsid w:val="001E65E1"/>
    <w:rsid w:val="001E686A"/>
    <w:rsid w:val="001E720C"/>
    <w:rsid w:val="001E760A"/>
    <w:rsid w:val="001F0238"/>
    <w:rsid w:val="001F08DD"/>
    <w:rsid w:val="001F09B2"/>
    <w:rsid w:val="001F09F4"/>
    <w:rsid w:val="001F0ACE"/>
    <w:rsid w:val="001F1278"/>
    <w:rsid w:val="001F1324"/>
    <w:rsid w:val="001F1514"/>
    <w:rsid w:val="001F1A9C"/>
    <w:rsid w:val="001F1C57"/>
    <w:rsid w:val="001F1E8D"/>
    <w:rsid w:val="001F1F81"/>
    <w:rsid w:val="001F490E"/>
    <w:rsid w:val="001F5234"/>
    <w:rsid w:val="001F52F4"/>
    <w:rsid w:val="001F54A2"/>
    <w:rsid w:val="001F67C7"/>
    <w:rsid w:val="001F7575"/>
    <w:rsid w:val="0020067D"/>
    <w:rsid w:val="00200820"/>
    <w:rsid w:val="00200880"/>
    <w:rsid w:val="00200AF2"/>
    <w:rsid w:val="00200DC3"/>
    <w:rsid w:val="00200DFA"/>
    <w:rsid w:val="00201031"/>
    <w:rsid w:val="0020116A"/>
    <w:rsid w:val="00201627"/>
    <w:rsid w:val="0020230D"/>
    <w:rsid w:val="0020259C"/>
    <w:rsid w:val="00202963"/>
    <w:rsid w:val="002033EC"/>
    <w:rsid w:val="00203DE7"/>
    <w:rsid w:val="002046BD"/>
    <w:rsid w:val="002052CF"/>
    <w:rsid w:val="00205D52"/>
    <w:rsid w:val="00205E11"/>
    <w:rsid w:val="00206941"/>
    <w:rsid w:val="00206A80"/>
    <w:rsid w:val="00206E62"/>
    <w:rsid w:val="00206F88"/>
    <w:rsid w:val="002071DF"/>
    <w:rsid w:val="0021004C"/>
    <w:rsid w:val="002106B9"/>
    <w:rsid w:val="00210C94"/>
    <w:rsid w:val="002121EE"/>
    <w:rsid w:val="002121FA"/>
    <w:rsid w:val="00212729"/>
    <w:rsid w:val="00213251"/>
    <w:rsid w:val="002133B1"/>
    <w:rsid w:val="0021355F"/>
    <w:rsid w:val="00213930"/>
    <w:rsid w:val="00213988"/>
    <w:rsid w:val="00213AB5"/>
    <w:rsid w:val="00214A0A"/>
    <w:rsid w:val="00214DAB"/>
    <w:rsid w:val="00215151"/>
    <w:rsid w:val="00215BDB"/>
    <w:rsid w:val="0021681E"/>
    <w:rsid w:val="002169A3"/>
    <w:rsid w:val="00216B2C"/>
    <w:rsid w:val="00216C85"/>
    <w:rsid w:val="00216ED3"/>
    <w:rsid w:val="00217030"/>
    <w:rsid w:val="00217272"/>
    <w:rsid w:val="00220D12"/>
    <w:rsid w:val="00221369"/>
    <w:rsid w:val="002215E3"/>
    <w:rsid w:val="00221E45"/>
    <w:rsid w:val="00222C36"/>
    <w:rsid w:val="002235D3"/>
    <w:rsid w:val="00225CD7"/>
    <w:rsid w:val="00225DA9"/>
    <w:rsid w:val="002300DB"/>
    <w:rsid w:val="002304D4"/>
    <w:rsid w:val="00230F11"/>
    <w:rsid w:val="00231A34"/>
    <w:rsid w:val="00231A57"/>
    <w:rsid w:val="002321DB"/>
    <w:rsid w:val="00232FB9"/>
    <w:rsid w:val="002335FC"/>
    <w:rsid w:val="002336A4"/>
    <w:rsid w:val="00233F5F"/>
    <w:rsid w:val="00234C87"/>
    <w:rsid w:val="002355EA"/>
    <w:rsid w:val="00236CEA"/>
    <w:rsid w:val="002370F1"/>
    <w:rsid w:val="0024087C"/>
    <w:rsid w:val="00240DB7"/>
    <w:rsid w:val="002418FA"/>
    <w:rsid w:val="00241E03"/>
    <w:rsid w:val="00241E69"/>
    <w:rsid w:val="00242992"/>
    <w:rsid w:val="0024331F"/>
    <w:rsid w:val="002437AB"/>
    <w:rsid w:val="0024406F"/>
    <w:rsid w:val="0024422C"/>
    <w:rsid w:val="0024534B"/>
    <w:rsid w:val="00245433"/>
    <w:rsid w:val="00245794"/>
    <w:rsid w:val="002459D9"/>
    <w:rsid w:val="00245AC2"/>
    <w:rsid w:val="00245B22"/>
    <w:rsid w:val="0024638E"/>
    <w:rsid w:val="00246655"/>
    <w:rsid w:val="0024688F"/>
    <w:rsid w:val="002471AE"/>
    <w:rsid w:val="00247376"/>
    <w:rsid w:val="0024752B"/>
    <w:rsid w:val="00247D09"/>
    <w:rsid w:val="00247F44"/>
    <w:rsid w:val="002500C5"/>
    <w:rsid w:val="00250147"/>
    <w:rsid w:val="00250161"/>
    <w:rsid w:val="0025109E"/>
    <w:rsid w:val="00251645"/>
    <w:rsid w:val="00251F08"/>
    <w:rsid w:val="0025277D"/>
    <w:rsid w:val="0025280B"/>
    <w:rsid w:val="00252BA4"/>
    <w:rsid w:val="00252DD6"/>
    <w:rsid w:val="002532A2"/>
    <w:rsid w:val="002532AB"/>
    <w:rsid w:val="00253C8D"/>
    <w:rsid w:val="002541A1"/>
    <w:rsid w:val="00254807"/>
    <w:rsid w:val="00255172"/>
    <w:rsid w:val="00255880"/>
    <w:rsid w:val="00255E49"/>
    <w:rsid w:val="0025685C"/>
    <w:rsid w:val="00256973"/>
    <w:rsid w:val="00256E0B"/>
    <w:rsid w:val="00257635"/>
    <w:rsid w:val="002576A5"/>
    <w:rsid w:val="0025783A"/>
    <w:rsid w:val="00257874"/>
    <w:rsid w:val="00257F67"/>
    <w:rsid w:val="0026017B"/>
    <w:rsid w:val="002606CB"/>
    <w:rsid w:val="00261574"/>
    <w:rsid w:val="00262F3A"/>
    <w:rsid w:val="002636AF"/>
    <w:rsid w:val="00263C09"/>
    <w:rsid w:val="00263C20"/>
    <w:rsid w:val="00264681"/>
    <w:rsid w:val="00264DA0"/>
    <w:rsid w:val="00264E4F"/>
    <w:rsid w:val="00265321"/>
    <w:rsid w:val="002656FD"/>
    <w:rsid w:val="00265D71"/>
    <w:rsid w:val="00266615"/>
    <w:rsid w:val="002674AD"/>
    <w:rsid w:val="00267B3E"/>
    <w:rsid w:val="00267BF5"/>
    <w:rsid w:val="00270A6A"/>
    <w:rsid w:val="002710C5"/>
    <w:rsid w:val="0027114B"/>
    <w:rsid w:val="00271A4F"/>
    <w:rsid w:val="00271E08"/>
    <w:rsid w:val="00271FFC"/>
    <w:rsid w:val="00272981"/>
    <w:rsid w:val="00272B57"/>
    <w:rsid w:val="00272FDF"/>
    <w:rsid w:val="0027325C"/>
    <w:rsid w:val="002733F7"/>
    <w:rsid w:val="002739A7"/>
    <w:rsid w:val="00273E96"/>
    <w:rsid w:val="00274047"/>
    <w:rsid w:val="0027418B"/>
    <w:rsid w:val="00274479"/>
    <w:rsid w:val="00274B37"/>
    <w:rsid w:val="00275094"/>
    <w:rsid w:val="00275CDF"/>
    <w:rsid w:val="00276158"/>
    <w:rsid w:val="0027632E"/>
    <w:rsid w:val="00276C8F"/>
    <w:rsid w:val="002807B4"/>
    <w:rsid w:val="00280F2E"/>
    <w:rsid w:val="00281526"/>
    <w:rsid w:val="002818F5"/>
    <w:rsid w:val="002821F5"/>
    <w:rsid w:val="00282762"/>
    <w:rsid w:val="00282937"/>
    <w:rsid w:val="00282BBC"/>
    <w:rsid w:val="00283E36"/>
    <w:rsid w:val="0028431E"/>
    <w:rsid w:val="00284ED8"/>
    <w:rsid w:val="00284F26"/>
    <w:rsid w:val="00285055"/>
    <w:rsid w:val="00285F64"/>
    <w:rsid w:val="0028631F"/>
    <w:rsid w:val="00286890"/>
    <w:rsid w:val="00286DEA"/>
    <w:rsid w:val="00286DFF"/>
    <w:rsid w:val="0028786E"/>
    <w:rsid w:val="00287C07"/>
    <w:rsid w:val="00287C85"/>
    <w:rsid w:val="00287DF2"/>
    <w:rsid w:val="0029053D"/>
    <w:rsid w:val="0029145E"/>
    <w:rsid w:val="00292D73"/>
    <w:rsid w:val="00292E07"/>
    <w:rsid w:val="00292F68"/>
    <w:rsid w:val="00292FD3"/>
    <w:rsid w:val="0029364F"/>
    <w:rsid w:val="0029377A"/>
    <w:rsid w:val="00293B2D"/>
    <w:rsid w:val="0029445C"/>
    <w:rsid w:val="002946F7"/>
    <w:rsid w:val="00294ACC"/>
    <w:rsid w:val="00294E74"/>
    <w:rsid w:val="00295B96"/>
    <w:rsid w:val="002960EB"/>
    <w:rsid w:val="00296AF6"/>
    <w:rsid w:val="00296BD4"/>
    <w:rsid w:val="00296D8B"/>
    <w:rsid w:val="002A03D8"/>
    <w:rsid w:val="002A0429"/>
    <w:rsid w:val="002A061B"/>
    <w:rsid w:val="002A0655"/>
    <w:rsid w:val="002A1213"/>
    <w:rsid w:val="002A126A"/>
    <w:rsid w:val="002A1F8E"/>
    <w:rsid w:val="002A2210"/>
    <w:rsid w:val="002A3205"/>
    <w:rsid w:val="002A391C"/>
    <w:rsid w:val="002A3E5A"/>
    <w:rsid w:val="002A5D64"/>
    <w:rsid w:val="002A5E9E"/>
    <w:rsid w:val="002A61D5"/>
    <w:rsid w:val="002A71E5"/>
    <w:rsid w:val="002A7367"/>
    <w:rsid w:val="002A7F12"/>
    <w:rsid w:val="002B1282"/>
    <w:rsid w:val="002B15CF"/>
    <w:rsid w:val="002B1882"/>
    <w:rsid w:val="002B2071"/>
    <w:rsid w:val="002B2074"/>
    <w:rsid w:val="002B2768"/>
    <w:rsid w:val="002B440A"/>
    <w:rsid w:val="002B4AB1"/>
    <w:rsid w:val="002B4ED5"/>
    <w:rsid w:val="002B5858"/>
    <w:rsid w:val="002B5A2F"/>
    <w:rsid w:val="002B6A00"/>
    <w:rsid w:val="002B71F5"/>
    <w:rsid w:val="002C00A1"/>
    <w:rsid w:val="002C227B"/>
    <w:rsid w:val="002C28FD"/>
    <w:rsid w:val="002C2D02"/>
    <w:rsid w:val="002C2DBD"/>
    <w:rsid w:val="002C32D9"/>
    <w:rsid w:val="002C38BB"/>
    <w:rsid w:val="002C3A75"/>
    <w:rsid w:val="002C3E44"/>
    <w:rsid w:val="002C43CD"/>
    <w:rsid w:val="002C4494"/>
    <w:rsid w:val="002C4A12"/>
    <w:rsid w:val="002C4EC9"/>
    <w:rsid w:val="002C512B"/>
    <w:rsid w:val="002C5531"/>
    <w:rsid w:val="002C5A3D"/>
    <w:rsid w:val="002C5D2D"/>
    <w:rsid w:val="002C6ED0"/>
    <w:rsid w:val="002C7995"/>
    <w:rsid w:val="002C7C51"/>
    <w:rsid w:val="002D0393"/>
    <w:rsid w:val="002D0398"/>
    <w:rsid w:val="002D12A1"/>
    <w:rsid w:val="002D131C"/>
    <w:rsid w:val="002D14D9"/>
    <w:rsid w:val="002D18DA"/>
    <w:rsid w:val="002D1DED"/>
    <w:rsid w:val="002D1E6B"/>
    <w:rsid w:val="002D1FBD"/>
    <w:rsid w:val="002D2035"/>
    <w:rsid w:val="002D2BF3"/>
    <w:rsid w:val="002D403B"/>
    <w:rsid w:val="002D43B7"/>
    <w:rsid w:val="002D4858"/>
    <w:rsid w:val="002D487D"/>
    <w:rsid w:val="002D515A"/>
    <w:rsid w:val="002D562D"/>
    <w:rsid w:val="002D63B6"/>
    <w:rsid w:val="002D6488"/>
    <w:rsid w:val="002D65EB"/>
    <w:rsid w:val="002D6E33"/>
    <w:rsid w:val="002D7A43"/>
    <w:rsid w:val="002E001F"/>
    <w:rsid w:val="002E1337"/>
    <w:rsid w:val="002E19F9"/>
    <w:rsid w:val="002E1A7C"/>
    <w:rsid w:val="002E294D"/>
    <w:rsid w:val="002E2B71"/>
    <w:rsid w:val="002E4058"/>
    <w:rsid w:val="002E540B"/>
    <w:rsid w:val="002E5F05"/>
    <w:rsid w:val="002E6DBF"/>
    <w:rsid w:val="002E7375"/>
    <w:rsid w:val="002E7A07"/>
    <w:rsid w:val="002F02A4"/>
    <w:rsid w:val="002F0382"/>
    <w:rsid w:val="002F041E"/>
    <w:rsid w:val="002F1AEB"/>
    <w:rsid w:val="002F1EA6"/>
    <w:rsid w:val="002F2B44"/>
    <w:rsid w:val="002F322C"/>
    <w:rsid w:val="002F4918"/>
    <w:rsid w:val="002F49A9"/>
    <w:rsid w:val="002F4C3D"/>
    <w:rsid w:val="002F4D70"/>
    <w:rsid w:val="002F5029"/>
    <w:rsid w:val="002F57B9"/>
    <w:rsid w:val="002F5A19"/>
    <w:rsid w:val="002F62A2"/>
    <w:rsid w:val="002F6871"/>
    <w:rsid w:val="002F68EF"/>
    <w:rsid w:val="002F6945"/>
    <w:rsid w:val="002F6D13"/>
    <w:rsid w:val="002F6E63"/>
    <w:rsid w:val="002F7999"/>
    <w:rsid w:val="002F7C01"/>
    <w:rsid w:val="003002E4"/>
    <w:rsid w:val="00300ED8"/>
    <w:rsid w:val="003012E4"/>
    <w:rsid w:val="00301894"/>
    <w:rsid w:val="00301CE3"/>
    <w:rsid w:val="003023D2"/>
    <w:rsid w:val="00302F3B"/>
    <w:rsid w:val="00303108"/>
    <w:rsid w:val="0030311E"/>
    <w:rsid w:val="00303195"/>
    <w:rsid w:val="00303F7C"/>
    <w:rsid w:val="0030400A"/>
    <w:rsid w:val="00304189"/>
    <w:rsid w:val="00304914"/>
    <w:rsid w:val="00304EC3"/>
    <w:rsid w:val="0030524D"/>
    <w:rsid w:val="00305785"/>
    <w:rsid w:val="00305D1B"/>
    <w:rsid w:val="00305F53"/>
    <w:rsid w:val="0030675B"/>
    <w:rsid w:val="00306D41"/>
    <w:rsid w:val="00310B44"/>
    <w:rsid w:val="0031102C"/>
    <w:rsid w:val="003111DC"/>
    <w:rsid w:val="003112E0"/>
    <w:rsid w:val="00311735"/>
    <w:rsid w:val="00311E00"/>
    <w:rsid w:val="00312A12"/>
    <w:rsid w:val="00313121"/>
    <w:rsid w:val="003132A8"/>
    <w:rsid w:val="003135FD"/>
    <w:rsid w:val="00313760"/>
    <w:rsid w:val="00313C3B"/>
    <w:rsid w:val="003140FA"/>
    <w:rsid w:val="0031480D"/>
    <w:rsid w:val="003152F9"/>
    <w:rsid w:val="00315C6A"/>
    <w:rsid w:val="00316819"/>
    <w:rsid w:val="00316DE6"/>
    <w:rsid w:val="00317689"/>
    <w:rsid w:val="00320749"/>
    <w:rsid w:val="003210FB"/>
    <w:rsid w:val="00321188"/>
    <w:rsid w:val="00321AA4"/>
    <w:rsid w:val="00321BD7"/>
    <w:rsid w:val="003227A3"/>
    <w:rsid w:val="00322934"/>
    <w:rsid w:val="00322D63"/>
    <w:rsid w:val="00323948"/>
    <w:rsid w:val="00323BDC"/>
    <w:rsid w:val="0032486B"/>
    <w:rsid w:val="00324F09"/>
    <w:rsid w:val="003259F7"/>
    <w:rsid w:val="0032658A"/>
    <w:rsid w:val="003266CF"/>
    <w:rsid w:val="003269F4"/>
    <w:rsid w:val="0032731B"/>
    <w:rsid w:val="00327B69"/>
    <w:rsid w:val="003308AB"/>
    <w:rsid w:val="00331411"/>
    <w:rsid w:val="0033200B"/>
    <w:rsid w:val="00332015"/>
    <w:rsid w:val="0033282A"/>
    <w:rsid w:val="00333297"/>
    <w:rsid w:val="003336F1"/>
    <w:rsid w:val="003339A7"/>
    <w:rsid w:val="0033407E"/>
    <w:rsid w:val="0033546E"/>
    <w:rsid w:val="003365E5"/>
    <w:rsid w:val="00336952"/>
    <w:rsid w:val="003410AE"/>
    <w:rsid w:val="00341462"/>
    <w:rsid w:val="003414E4"/>
    <w:rsid w:val="00342395"/>
    <w:rsid w:val="00342467"/>
    <w:rsid w:val="00342613"/>
    <w:rsid w:val="00342DE8"/>
    <w:rsid w:val="003438A9"/>
    <w:rsid w:val="00343CA1"/>
    <w:rsid w:val="0034449C"/>
    <w:rsid w:val="00344C83"/>
    <w:rsid w:val="00345DD7"/>
    <w:rsid w:val="00346033"/>
    <w:rsid w:val="00347109"/>
    <w:rsid w:val="00347119"/>
    <w:rsid w:val="0034743D"/>
    <w:rsid w:val="003475E9"/>
    <w:rsid w:val="0035109E"/>
    <w:rsid w:val="003513C9"/>
    <w:rsid w:val="00351628"/>
    <w:rsid w:val="00351B72"/>
    <w:rsid w:val="00351FEB"/>
    <w:rsid w:val="0035371E"/>
    <w:rsid w:val="00353FFE"/>
    <w:rsid w:val="00354F3F"/>
    <w:rsid w:val="003555A5"/>
    <w:rsid w:val="00356740"/>
    <w:rsid w:val="003568C8"/>
    <w:rsid w:val="00356CA7"/>
    <w:rsid w:val="003572F8"/>
    <w:rsid w:val="00357F12"/>
    <w:rsid w:val="0036013C"/>
    <w:rsid w:val="00361468"/>
    <w:rsid w:val="00361D57"/>
    <w:rsid w:val="003637F5"/>
    <w:rsid w:val="00363846"/>
    <w:rsid w:val="00363BF1"/>
    <w:rsid w:val="00364118"/>
    <w:rsid w:val="003648F7"/>
    <w:rsid w:val="00366152"/>
    <w:rsid w:val="0036647C"/>
    <w:rsid w:val="0036701E"/>
    <w:rsid w:val="003670BC"/>
    <w:rsid w:val="00367D3B"/>
    <w:rsid w:val="003702E1"/>
    <w:rsid w:val="0037042F"/>
    <w:rsid w:val="003708A9"/>
    <w:rsid w:val="00370B2D"/>
    <w:rsid w:val="00371C7C"/>
    <w:rsid w:val="00372250"/>
    <w:rsid w:val="00372EC1"/>
    <w:rsid w:val="00373891"/>
    <w:rsid w:val="003738AB"/>
    <w:rsid w:val="003741CD"/>
    <w:rsid w:val="00374A3F"/>
    <w:rsid w:val="00375FF9"/>
    <w:rsid w:val="0037626C"/>
    <w:rsid w:val="00381E80"/>
    <w:rsid w:val="003822BF"/>
    <w:rsid w:val="003824A4"/>
    <w:rsid w:val="00382BB6"/>
    <w:rsid w:val="00384612"/>
    <w:rsid w:val="00384D17"/>
    <w:rsid w:val="00385A36"/>
    <w:rsid w:val="00385C2D"/>
    <w:rsid w:val="003861C8"/>
    <w:rsid w:val="003863B4"/>
    <w:rsid w:val="003865C7"/>
    <w:rsid w:val="00386696"/>
    <w:rsid w:val="00386B56"/>
    <w:rsid w:val="00386B68"/>
    <w:rsid w:val="0038777B"/>
    <w:rsid w:val="003879B5"/>
    <w:rsid w:val="003900C8"/>
    <w:rsid w:val="00390862"/>
    <w:rsid w:val="00390EA7"/>
    <w:rsid w:val="0039103C"/>
    <w:rsid w:val="00391215"/>
    <w:rsid w:val="003913C6"/>
    <w:rsid w:val="00391737"/>
    <w:rsid w:val="00391896"/>
    <w:rsid w:val="00392959"/>
    <w:rsid w:val="00392E45"/>
    <w:rsid w:val="00393464"/>
    <w:rsid w:val="00393607"/>
    <w:rsid w:val="00393A93"/>
    <w:rsid w:val="00393BD2"/>
    <w:rsid w:val="00393DD1"/>
    <w:rsid w:val="003947F2"/>
    <w:rsid w:val="00394CEF"/>
    <w:rsid w:val="00395158"/>
    <w:rsid w:val="00395F8E"/>
    <w:rsid w:val="003960E6"/>
    <w:rsid w:val="00396422"/>
    <w:rsid w:val="00396A79"/>
    <w:rsid w:val="0039753E"/>
    <w:rsid w:val="003A0151"/>
    <w:rsid w:val="003A0463"/>
    <w:rsid w:val="003A2A19"/>
    <w:rsid w:val="003A2A76"/>
    <w:rsid w:val="003A2EEE"/>
    <w:rsid w:val="003A3168"/>
    <w:rsid w:val="003A325F"/>
    <w:rsid w:val="003A38CE"/>
    <w:rsid w:val="003A3B17"/>
    <w:rsid w:val="003A3D98"/>
    <w:rsid w:val="003A4226"/>
    <w:rsid w:val="003A51AC"/>
    <w:rsid w:val="003A5828"/>
    <w:rsid w:val="003A6719"/>
    <w:rsid w:val="003A744B"/>
    <w:rsid w:val="003A799A"/>
    <w:rsid w:val="003A7B3E"/>
    <w:rsid w:val="003B0040"/>
    <w:rsid w:val="003B18E5"/>
    <w:rsid w:val="003B1B28"/>
    <w:rsid w:val="003B338E"/>
    <w:rsid w:val="003B33B8"/>
    <w:rsid w:val="003B3AF8"/>
    <w:rsid w:val="003B44BD"/>
    <w:rsid w:val="003B4F46"/>
    <w:rsid w:val="003B56BD"/>
    <w:rsid w:val="003B595D"/>
    <w:rsid w:val="003B5EEA"/>
    <w:rsid w:val="003B6445"/>
    <w:rsid w:val="003B67E9"/>
    <w:rsid w:val="003B6D3E"/>
    <w:rsid w:val="003B713B"/>
    <w:rsid w:val="003B7CAF"/>
    <w:rsid w:val="003C049F"/>
    <w:rsid w:val="003C0FC8"/>
    <w:rsid w:val="003C1B21"/>
    <w:rsid w:val="003C3E82"/>
    <w:rsid w:val="003C4987"/>
    <w:rsid w:val="003C5184"/>
    <w:rsid w:val="003C5466"/>
    <w:rsid w:val="003C60F6"/>
    <w:rsid w:val="003C637D"/>
    <w:rsid w:val="003C6504"/>
    <w:rsid w:val="003C677E"/>
    <w:rsid w:val="003C69CF"/>
    <w:rsid w:val="003C6B4D"/>
    <w:rsid w:val="003C6E02"/>
    <w:rsid w:val="003C763A"/>
    <w:rsid w:val="003C778A"/>
    <w:rsid w:val="003C7992"/>
    <w:rsid w:val="003C7E36"/>
    <w:rsid w:val="003D0562"/>
    <w:rsid w:val="003D080F"/>
    <w:rsid w:val="003D14D2"/>
    <w:rsid w:val="003D1A1A"/>
    <w:rsid w:val="003D1FE2"/>
    <w:rsid w:val="003D2128"/>
    <w:rsid w:val="003D2692"/>
    <w:rsid w:val="003D2D35"/>
    <w:rsid w:val="003D3446"/>
    <w:rsid w:val="003D37C2"/>
    <w:rsid w:val="003D3F8D"/>
    <w:rsid w:val="003D43EF"/>
    <w:rsid w:val="003D4A2D"/>
    <w:rsid w:val="003D5D20"/>
    <w:rsid w:val="003D7160"/>
    <w:rsid w:val="003D76F8"/>
    <w:rsid w:val="003E041D"/>
    <w:rsid w:val="003E1BDA"/>
    <w:rsid w:val="003E2406"/>
    <w:rsid w:val="003E2599"/>
    <w:rsid w:val="003E2683"/>
    <w:rsid w:val="003E3A8D"/>
    <w:rsid w:val="003E3A91"/>
    <w:rsid w:val="003E41AF"/>
    <w:rsid w:val="003E4CDC"/>
    <w:rsid w:val="003E6AE7"/>
    <w:rsid w:val="003E7060"/>
    <w:rsid w:val="003F04CA"/>
    <w:rsid w:val="003F0B15"/>
    <w:rsid w:val="003F0BA9"/>
    <w:rsid w:val="003F1160"/>
    <w:rsid w:val="003F11FE"/>
    <w:rsid w:val="003F18C6"/>
    <w:rsid w:val="003F19F3"/>
    <w:rsid w:val="003F1BBB"/>
    <w:rsid w:val="003F1C5C"/>
    <w:rsid w:val="003F29F4"/>
    <w:rsid w:val="003F2C58"/>
    <w:rsid w:val="003F3180"/>
    <w:rsid w:val="003F3835"/>
    <w:rsid w:val="003F3EE2"/>
    <w:rsid w:val="003F416C"/>
    <w:rsid w:val="003F494F"/>
    <w:rsid w:val="003F49CD"/>
    <w:rsid w:val="003F49D3"/>
    <w:rsid w:val="003F4D65"/>
    <w:rsid w:val="003F4F4D"/>
    <w:rsid w:val="003F5475"/>
    <w:rsid w:val="003F549B"/>
    <w:rsid w:val="003F5679"/>
    <w:rsid w:val="003F61A2"/>
    <w:rsid w:val="003F623F"/>
    <w:rsid w:val="003F6788"/>
    <w:rsid w:val="003F7144"/>
    <w:rsid w:val="003F7304"/>
    <w:rsid w:val="003F7958"/>
    <w:rsid w:val="003F7F23"/>
    <w:rsid w:val="0040023E"/>
    <w:rsid w:val="0040038F"/>
    <w:rsid w:val="00400937"/>
    <w:rsid w:val="00402676"/>
    <w:rsid w:val="0040338E"/>
    <w:rsid w:val="004038BD"/>
    <w:rsid w:val="004040FC"/>
    <w:rsid w:val="00404709"/>
    <w:rsid w:val="004051C3"/>
    <w:rsid w:val="00405419"/>
    <w:rsid w:val="00405731"/>
    <w:rsid w:val="00407158"/>
    <w:rsid w:val="004074C8"/>
    <w:rsid w:val="004077D8"/>
    <w:rsid w:val="00407A62"/>
    <w:rsid w:val="00410190"/>
    <w:rsid w:val="0041098F"/>
    <w:rsid w:val="0041139D"/>
    <w:rsid w:val="004127D1"/>
    <w:rsid w:val="0041339D"/>
    <w:rsid w:val="00413B60"/>
    <w:rsid w:val="00414BEB"/>
    <w:rsid w:val="00414D87"/>
    <w:rsid w:val="00414EA4"/>
    <w:rsid w:val="00414ED5"/>
    <w:rsid w:val="00415415"/>
    <w:rsid w:val="00415912"/>
    <w:rsid w:val="00415D94"/>
    <w:rsid w:val="004161B2"/>
    <w:rsid w:val="00416321"/>
    <w:rsid w:val="00417388"/>
    <w:rsid w:val="00417A38"/>
    <w:rsid w:val="00417BC2"/>
    <w:rsid w:val="004205B2"/>
    <w:rsid w:val="00420740"/>
    <w:rsid w:val="0042091D"/>
    <w:rsid w:val="00420E14"/>
    <w:rsid w:val="004212CE"/>
    <w:rsid w:val="00421EEB"/>
    <w:rsid w:val="00422956"/>
    <w:rsid w:val="00423019"/>
    <w:rsid w:val="004230A3"/>
    <w:rsid w:val="00423277"/>
    <w:rsid w:val="0042327B"/>
    <w:rsid w:val="0042545B"/>
    <w:rsid w:val="00426175"/>
    <w:rsid w:val="00427018"/>
    <w:rsid w:val="00427903"/>
    <w:rsid w:val="00427DCF"/>
    <w:rsid w:val="0043053A"/>
    <w:rsid w:val="00430F22"/>
    <w:rsid w:val="0043173D"/>
    <w:rsid w:val="00431E01"/>
    <w:rsid w:val="004324C6"/>
    <w:rsid w:val="00433CA9"/>
    <w:rsid w:val="00434D77"/>
    <w:rsid w:val="004354DE"/>
    <w:rsid w:val="00435EE2"/>
    <w:rsid w:val="004360DF"/>
    <w:rsid w:val="004370C0"/>
    <w:rsid w:val="00437D3F"/>
    <w:rsid w:val="0044069A"/>
    <w:rsid w:val="00440D03"/>
    <w:rsid w:val="00441A85"/>
    <w:rsid w:val="00441AA5"/>
    <w:rsid w:val="00442226"/>
    <w:rsid w:val="0044283F"/>
    <w:rsid w:val="004430E2"/>
    <w:rsid w:val="0044318B"/>
    <w:rsid w:val="00444631"/>
    <w:rsid w:val="00444B58"/>
    <w:rsid w:val="00444BFA"/>
    <w:rsid w:val="00444F31"/>
    <w:rsid w:val="004453EE"/>
    <w:rsid w:val="00445E30"/>
    <w:rsid w:val="00446BB9"/>
    <w:rsid w:val="00447A95"/>
    <w:rsid w:val="00447C56"/>
    <w:rsid w:val="00450825"/>
    <w:rsid w:val="00450D0F"/>
    <w:rsid w:val="00450DD3"/>
    <w:rsid w:val="00451728"/>
    <w:rsid w:val="00451DC5"/>
    <w:rsid w:val="00451DDE"/>
    <w:rsid w:val="0045202B"/>
    <w:rsid w:val="00452371"/>
    <w:rsid w:val="0045237F"/>
    <w:rsid w:val="004532E4"/>
    <w:rsid w:val="00453EC3"/>
    <w:rsid w:val="004543FE"/>
    <w:rsid w:val="00454416"/>
    <w:rsid w:val="00454D4B"/>
    <w:rsid w:val="00456220"/>
    <w:rsid w:val="004568E6"/>
    <w:rsid w:val="00456C03"/>
    <w:rsid w:val="00456C4A"/>
    <w:rsid w:val="004570E2"/>
    <w:rsid w:val="004575EB"/>
    <w:rsid w:val="00457CF6"/>
    <w:rsid w:val="00457FDC"/>
    <w:rsid w:val="0046071E"/>
    <w:rsid w:val="00460CFF"/>
    <w:rsid w:val="004612A6"/>
    <w:rsid w:val="00461E53"/>
    <w:rsid w:val="00462145"/>
    <w:rsid w:val="00462C7A"/>
    <w:rsid w:val="00463DDD"/>
    <w:rsid w:val="00464059"/>
    <w:rsid w:val="00464A0E"/>
    <w:rsid w:val="00465782"/>
    <w:rsid w:val="00465D26"/>
    <w:rsid w:val="0046604E"/>
    <w:rsid w:val="004662F6"/>
    <w:rsid w:val="004672D1"/>
    <w:rsid w:val="0046747F"/>
    <w:rsid w:val="0046775F"/>
    <w:rsid w:val="00467AF1"/>
    <w:rsid w:val="00467BE1"/>
    <w:rsid w:val="00467D85"/>
    <w:rsid w:val="00467DC1"/>
    <w:rsid w:val="0047007D"/>
    <w:rsid w:val="00470AA8"/>
    <w:rsid w:val="004713D5"/>
    <w:rsid w:val="00471983"/>
    <w:rsid w:val="00472FD2"/>
    <w:rsid w:val="00473350"/>
    <w:rsid w:val="004737F5"/>
    <w:rsid w:val="00473F0B"/>
    <w:rsid w:val="00474D30"/>
    <w:rsid w:val="0047505B"/>
    <w:rsid w:val="0047681E"/>
    <w:rsid w:val="00476B91"/>
    <w:rsid w:val="0047750A"/>
    <w:rsid w:val="0048067F"/>
    <w:rsid w:val="00481281"/>
    <w:rsid w:val="004812D4"/>
    <w:rsid w:val="00482194"/>
    <w:rsid w:val="0048227B"/>
    <w:rsid w:val="00482603"/>
    <w:rsid w:val="00482B93"/>
    <w:rsid w:val="00482BC2"/>
    <w:rsid w:val="004831B4"/>
    <w:rsid w:val="00483215"/>
    <w:rsid w:val="004833E5"/>
    <w:rsid w:val="004836C9"/>
    <w:rsid w:val="00483B39"/>
    <w:rsid w:val="00483BFD"/>
    <w:rsid w:val="00484478"/>
    <w:rsid w:val="00484891"/>
    <w:rsid w:val="00485079"/>
    <w:rsid w:val="004851F1"/>
    <w:rsid w:val="004856A9"/>
    <w:rsid w:val="004857CC"/>
    <w:rsid w:val="00485E8F"/>
    <w:rsid w:val="004866B8"/>
    <w:rsid w:val="00486D95"/>
    <w:rsid w:val="0048709B"/>
    <w:rsid w:val="00487A80"/>
    <w:rsid w:val="004909D2"/>
    <w:rsid w:val="004909E9"/>
    <w:rsid w:val="00491812"/>
    <w:rsid w:val="00491CE5"/>
    <w:rsid w:val="00491D7F"/>
    <w:rsid w:val="004922D4"/>
    <w:rsid w:val="00492DF3"/>
    <w:rsid w:val="00492E04"/>
    <w:rsid w:val="004930D3"/>
    <w:rsid w:val="00493E33"/>
    <w:rsid w:val="0049458C"/>
    <w:rsid w:val="00494EC7"/>
    <w:rsid w:val="00494FC5"/>
    <w:rsid w:val="00495136"/>
    <w:rsid w:val="004953F1"/>
    <w:rsid w:val="00495730"/>
    <w:rsid w:val="00495D2F"/>
    <w:rsid w:val="00495E3B"/>
    <w:rsid w:val="004960B8"/>
    <w:rsid w:val="00496D22"/>
    <w:rsid w:val="00496D31"/>
    <w:rsid w:val="00497862"/>
    <w:rsid w:val="00497A55"/>
    <w:rsid w:val="00497D4F"/>
    <w:rsid w:val="004A0155"/>
    <w:rsid w:val="004A01BB"/>
    <w:rsid w:val="004A0360"/>
    <w:rsid w:val="004A0677"/>
    <w:rsid w:val="004A069E"/>
    <w:rsid w:val="004A08C1"/>
    <w:rsid w:val="004A0A0F"/>
    <w:rsid w:val="004A1317"/>
    <w:rsid w:val="004A192F"/>
    <w:rsid w:val="004A28DD"/>
    <w:rsid w:val="004A32FD"/>
    <w:rsid w:val="004A4874"/>
    <w:rsid w:val="004A6007"/>
    <w:rsid w:val="004A6387"/>
    <w:rsid w:val="004A73B8"/>
    <w:rsid w:val="004A7476"/>
    <w:rsid w:val="004B0271"/>
    <w:rsid w:val="004B0ACF"/>
    <w:rsid w:val="004B1451"/>
    <w:rsid w:val="004B1801"/>
    <w:rsid w:val="004B1B0B"/>
    <w:rsid w:val="004B1C78"/>
    <w:rsid w:val="004B2B3D"/>
    <w:rsid w:val="004B2BF9"/>
    <w:rsid w:val="004B2CB9"/>
    <w:rsid w:val="004B44E2"/>
    <w:rsid w:val="004B4BC9"/>
    <w:rsid w:val="004B511E"/>
    <w:rsid w:val="004B6B26"/>
    <w:rsid w:val="004B7964"/>
    <w:rsid w:val="004B7996"/>
    <w:rsid w:val="004C11D4"/>
    <w:rsid w:val="004C1580"/>
    <w:rsid w:val="004C1AC7"/>
    <w:rsid w:val="004C1D6B"/>
    <w:rsid w:val="004C1EF7"/>
    <w:rsid w:val="004C2AC3"/>
    <w:rsid w:val="004C37FE"/>
    <w:rsid w:val="004C4B08"/>
    <w:rsid w:val="004C4EEC"/>
    <w:rsid w:val="004C59FA"/>
    <w:rsid w:val="004C5CB2"/>
    <w:rsid w:val="004C6395"/>
    <w:rsid w:val="004C6756"/>
    <w:rsid w:val="004C72C4"/>
    <w:rsid w:val="004C76C6"/>
    <w:rsid w:val="004C7746"/>
    <w:rsid w:val="004C7B9E"/>
    <w:rsid w:val="004C7EB4"/>
    <w:rsid w:val="004D2337"/>
    <w:rsid w:val="004D234D"/>
    <w:rsid w:val="004D28B3"/>
    <w:rsid w:val="004D28DC"/>
    <w:rsid w:val="004D2BE5"/>
    <w:rsid w:val="004D2ED2"/>
    <w:rsid w:val="004D351C"/>
    <w:rsid w:val="004D3609"/>
    <w:rsid w:val="004D36A5"/>
    <w:rsid w:val="004D38B2"/>
    <w:rsid w:val="004D3AED"/>
    <w:rsid w:val="004D3C37"/>
    <w:rsid w:val="004D43F2"/>
    <w:rsid w:val="004D455E"/>
    <w:rsid w:val="004D4583"/>
    <w:rsid w:val="004D4E73"/>
    <w:rsid w:val="004D5075"/>
    <w:rsid w:val="004D5F07"/>
    <w:rsid w:val="004D641E"/>
    <w:rsid w:val="004D6ADA"/>
    <w:rsid w:val="004D7C8A"/>
    <w:rsid w:val="004E0A13"/>
    <w:rsid w:val="004E0BCF"/>
    <w:rsid w:val="004E144D"/>
    <w:rsid w:val="004E1705"/>
    <w:rsid w:val="004E1986"/>
    <w:rsid w:val="004E1DC6"/>
    <w:rsid w:val="004E234C"/>
    <w:rsid w:val="004E24B5"/>
    <w:rsid w:val="004E2546"/>
    <w:rsid w:val="004E2677"/>
    <w:rsid w:val="004E2AEA"/>
    <w:rsid w:val="004E31DD"/>
    <w:rsid w:val="004E3F7F"/>
    <w:rsid w:val="004E4004"/>
    <w:rsid w:val="004E4447"/>
    <w:rsid w:val="004E4C96"/>
    <w:rsid w:val="004E5949"/>
    <w:rsid w:val="004E65C8"/>
    <w:rsid w:val="004E6A5C"/>
    <w:rsid w:val="004E7447"/>
    <w:rsid w:val="004E7474"/>
    <w:rsid w:val="004F06BB"/>
    <w:rsid w:val="004F0EFF"/>
    <w:rsid w:val="004F1192"/>
    <w:rsid w:val="004F1402"/>
    <w:rsid w:val="004F18C7"/>
    <w:rsid w:val="004F36C3"/>
    <w:rsid w:val="004F3CA0"/>
    <w:rsid w:val="004F4781"/>
    <w:rsid w:val="004F47CE"/>
    <w:rsid w:val="004F4B6C"/>
    <w:rsid w:val="004F4BDA"/>
    <w:rsid w:val="004F4E7F"/>
    <w:rsid w:val="004F5DE8"/>
    <w:rsid w:val="004F72C0"/>
    <w:rsid w:val="004F7E41"/>
    <w:rsid w:val="005002B5"/>
    <w:rsid w:val="00500ACD"/>
    <w:rsid w:val="00500AD7"/>
    <w:rsid w:val="00500BC6"/>
    <w:rsid w:val="0050139F"/>
    <w:rsid w:val="00501F8A"/>
    <w:rsid w:val="00501FDF"/>
    <w:rsid w:val="005021B9"/>
    <w:rsid w:val="00503389"/>
    <w:rsid w:val="005043AE"/>
    <w:rsid w:val="00504696"/>
    <w:rsid w:val="0050488B"/>
    <w:rsid w:val="00504A87"/>
    <w:rsid w:val="0050539C"/>
    <w:rsid w:val="005054A1"/>
    <w:rsid w:val="00505873"/>
    <w:rsid w:val="00505900"/>
    <w:rsid w:val="005059BA"/>
    <w:rsid w:val="00506065"/>
    <w:rsid w:val="00506086"/>
    <w:rsid w:val="005064FA"/>
    <w:rsid w:val="005071ED"/>
    <w:rsid w:val="00507C7B"/>
    <w:rsid w:val="005100F1"/>
    <w:rsid w:val="00510496"/>
    <w:rsid w:val="005106CB"/>
    <w:rsid w:val="00511A0B"/>
    <w:rsid w:val="00511B78"/>
    <w:rsid w:val="005120CA"/>
    <w:rsid w:val="005121B2"/>
    <w:rsid w:val="005121F1"/>
    <w:rsid w:val="00512374"/>
    <w:rsid w:val="005125B9"/>
    <w:rsid w:val="00512B19"/>
    <w:rsid w:val="005134DB"/>
    <w:rsid w:val="0051363C"/>
    <w:rsid w:val="005139A0"/>
    <w:rsid w:val="00513D1C"/>
    <w:rsid w:val="00513FB7"/>
    <w:rsid w:val="00514715"/>
    <w:rsid w:val="00514968"/>
    <w:rsid w:val="00514E58"/>
    <w:rsid w:val="005153A3"/>
    <w:rsid w:val="00515BD3"/>
    <w:rsid w:val="00515FEC"/>
    <w:rsid w:val="0051650D"/>
    <w:rsid w:val="0051676B"/>
    <w:rsid w:val="00516928"/>
    <w:rsid w:val="00516FC1"/>
    <w:rsid w:val="00517AB1"/>
    <w:rsid w:val="00520284"/>
    <w:rsid w:val="00520BDE"/>
    <w:rsid w:val="00521159"/>
    <w:rsid w:val="005216A6"/>
    <w:rsid w:val="00521D3A"/>
    <w:rsid w:val="0052215B"/>
    <w:rsid w:val="0052241F"/>
    <w:rsid w:val="005225FA"/>
    <w:rsid w:val="005231D9"/>
    <w:rsid w:val="00523AB2"/>
    <w:rsid w:val="00523ADE"/>
    <w:rsid w:val="00523EC4"/>
    <w:rsid w:val="00525160"/>
    <w:rsid w:val="005253D3"/>
    <w:rsid w:val="00525805"/>
    <w:rsid w:val="005258EC"/>
    <w:rsid w:val="00525ACF"/>
    <w:rsid w:val="00525E64"/>
    <w:rsid w:val="00525EF7"/>
    <w:rsid w:val="005268DC"/>
    <w:rsid w:val="00526E3F"/>
    <w:rsid w:val="0052721C"/>
    <w:rsid w:val="005272E5"/>
    <w:rsid w:val="005275F9"/>
    <w:rsid w:val="00527980"/>
    <w:rsid w:val="00527CAA"/>
    <w:rsid w:val="0053060F"/>
    <w:rsid w:val="00530FDA"/>
    <w:rsid w:val="0053101F"/>
    <w:rsid w:val="005318E6"/>
    <w:rsid w:val="00531D3A"/>
    <w:rsid w:val="00531F4F"/>
    <w:rsid w:val="0053373E"/>
    <w:rsid w:val="005338B4"/>
    <w:rsid w:val="00533B0E"/>
    <w:rsid w:val="00533D08"/>
    <w:rsid w:val="00533DEF"/>
    <w:rsid w:val="0053481C"/>
    <w:rsid w:val="00535526"/>
    <w:rsid w:val="00535BB4"/>
    <w:rsid w:val="00536251"/>
    <w:rsid w:val="005364CD"/>
    <w:rsid w:val="005367CA"/>
    <w:rsid w:val="00536BC0"/>
    <w:rsid w:val="00537451"/>
    <w:rsid w:val="0053790E"/>
    <w:rsid w:val="00540005"/>
    <w:rsid w:val="0054146A"/>
    <w:rsid w:val="005425B8"/>
    <w:rsid w:val="005431A2"/>
    <w:rsid w:val="0054325E"/>
    <w:rsid w:val="00544954"/>
    <w:rsid w:val="00544DFB"/>
    <w:rsid w:val="0054584C"/>
    <w:rsid w:val="005467B6"/>
    <w:rsid w:val="00547A48"/>
    <w:rsid w:val="00547BDB"/>
    <w:rsid w:val="00547DF6"/>
    <w:rsid w:val="00550254"/>
    <w:rsid w:val="0055055D"/>
    <w:rsid w:val="00550611"/>
    <w:rsid w:val="00550DAD"/>
    <w:rsid w:val="00550DC2"/>
    <w:rsid w:val="005514DA"/>
    <w:rsid w:val="005515CF"/>
    <w:rsid w:val="00553478"/>
    <w:rsid w:val="005543D7"/>
    <w:rsid w:val="00555DBF"/>
    <w:rsid w:val="00556D90"/>
    <w:rsid w:val="005575CE"/>
    <w:rsid w:val="00557651"/>
    <w:rsid w:val="00557B0F"/>
    <w:rsid w:val="005605DE"/>
    <w:rsid w:val="005615E1"/>
    <w:rsid w:val="00561665"/>
    <w:rsid w:val="00561B26"/>
    <w:rsid w:val="00562058"/>
    <w:rsid w:val="005624B6"/>
    <w:rsid w:val="005625C0"/>
    <w:rsid w:val="00562833"/>
    <w:rsid w:val="00562AC4"/>
    <w:rsid w:val="00562D0E"/>
    <w:rsid w:val="00562F8B"/>
    <w:rsid w:val="00563947"/>
    <w:rsid w:val="00563E62"/>
    <w:rsid w:val="005642CD"/>
    <w:rsid w:val="005646E8"/>
    <w:rsid w:val="00564746"/>
    <w:rsid w:val="00564B10"/>
    <w:rsid w:val="00565E07"/>
    <w:rsid w:val="005661F5"/>
    <w:rsid w:val="005666FB"/>
    <w:rsid w:val="00566B28"/>
    <w:rsid w:val="0057008F"/>
    <w:rsid w:val="00570583"/>
    <w:rsid w:val="00570BA9"/>
    <w:rsid w:val="005711C5"/>
    <w:rsid w:val="005714E5"/>
    <w:rsid w:val="00571554"/>
    <w:rsid w:val="00571DD9"/>
    <w:rsid w:val="00571DF4"/>
    <w:rsid w:val="0057255B"/>
    <w:rsid w:val="005728AC"/>
    <w:rsid w:val="0057379C"/>
    <w:rsid w:val="005747A4"/>
    <w:rsid w:val="00574FED"/>
    <w:rsid w:val="005755AF"/>
    <w:rsid w:val="00575771"/>
    <w:rsid w:val="00575E8B"/>
    <w:rsid w:val="00576DDF"/>
    <w:rsid w:val="0057715C"/>
    <w:rsid w:val="005774C6"/>
    <w:rsid w:val="00577602"/>
    <w:rsid w:val="00580992"/>
    <w:rsid w:val="005818F3"/>
    <w:rsid w:val="00581C64"/>
    <w:rsid w:val="00582667"/>
    <w:rsid w:val="00582982"/>
    <w:rsid w:val="00583223"/>
    <w:rsid w:val="00583687"/>
    <w:rsid w:val="00583761"/>
    <w:rsid w:val="00583E24"/>
    <w:rsid w:val="005840EE"/>
    <w:rsid w:val="00585366"/>
    <w:rsid w:val="005857C2"/>
    <w:rsid w:val="00586A39"/>
    <w:rsid w:val="00587CDA"/>
    <w:rsid w:val="00587F73"/>
    <w:rsid w:val="005905BE"/>
    <w:rsid w:val="00591639"/>
    <w:rsid w:val="005916CF"/>
    <w:rsid w:val="00591B48"/>
    <w:rsid w:val="00591F6C"/>
    <w:rsid w:val="005920F5"/>
    <w:rsid w:val="00592E84"/>
    <w:rsid w:val="00593082"/>
    <w:rsid w:val="0059405E"/>
    <w:rsid w:val="0059471D"/>
    <w:rsid w:val="00594D76"/>
    <w:rsid w:val="00594E5C"/>
    <w:rsid w:val="0059514D"/>
    <w:rsid w:val="005952D6"/>
    <w:rsid w:val="0059539E"/>
    <w:rsid w:val="00595495"/>
    <w:rsid w:val="005960D9"/>
    <w:rsid w:val="005963CE"/>
    <w:rsid w:val="005971B1"/>
    <w:rsid w:val="00597985"/>
    <w:rsid w:val="00597A4A"/>
    <w:rsid w:val="00597D2C"/>
    <w:rsid w:val="005A0187"/>
    <w:rsid w:val="005A01E4"/>
    <w:rsid w:val="005A07C5"/>
    <w:rsid w:val="005A0A03"/>
    <w:rsid w:val="005A0D25"/>
    <w:rsid w:val="005A0E2B"/>
    <w:rsid w:val="005A1386"/>
    <w:rsid w:val="005A20BE"/>
    <w:rsid w:val="005A2223"/>
    <w:rsid w:val="005A2DB2"/>
    <w:rsid w:val="005A2F16"/>
    <w:rsid w:val="005A30CF"/>
    <w:rsid w:val="005A318C"/>
    <w:rsid w:val="005A34A9"/>
    <w:rsid w:val="005A3933"/>
    <w:rsid w:val="005A3CF1"/>
    <w:rsid w:val="005A3F31"/>
    <w:rsid w:val="005A424B"/>
    <w:rsid w:val="005A4647"/>
    <w:rsid w:val="005A466C"/>
    <w:rsid w:val="005A53F5"/>
    <w:rsid w:val="005A5564"/>
    <w:rsid w:val="005A57C3"/>
    <w:rsid w:val="005A7ACF"/>
    <w:rsid w:val="005B08BB"/>
    <w:rsid w:val="005B11FF"/>
    <w:rsid w:val="005B126C"/>
    <w:rsid w:val="005B1706"/>
    <w:rsid w:val="005B1843"/>
    <w:rsid w:val="005B1D04"/>
    <w:rsid w:val="005B1DB7"/>
    <w:rsid w:val="005B24E5"/>
    <w:rsid w:val="005B2AF8"/>
    <w:rsid w:val="005B3E91"/>
    <w:rsid w:val="005B40AE"/>
    <w:rsid w:val="005B5203"/>
    <w:rsid w:val="005B57A8"/>
    <w:rsid w:val="005B5EA8"/>
    <w:rsid w:val="005B633F"/>
    <w:rsid w:val="005B6918"/>
    <w:rsid w:val="005B6BA9"/>
    <w:rsid w:val="005B6E4D"/>
    <w:rsid w:val="005B6E92"/>
    <w:rsid w:val="005B7548"/>
    <w:rsid w:val="005B7E74"/>
    <w:rsid w:val="005B7F8B"/>
    <w:rsid w:val="005C019A"/>
    <w:rsid w:val="005C0449"/>
    <w:rsid w:val="005C0644"/>
    <w:rsid w:val="005C0F3B"/>
    <w:rsid w:val="005C104C"/>
    <w:rsid w:val="005C19D4"/>
    <w:rsid w:val="005C22F4"/>
    <w:rsid w:val="005C26E6"/>
    <w:rsid w:val="005C2852"/>
    <w:rsid w:val="005C2B30"/>
    <w:rsid w:val="005C30C4"/>
    <w:rsid w:val="005C3974"/>
    <w:rsid w:val="005C3D87"/>
    <w:rsid w:val="005C4647"/>
    <w:rsid w:val="005C47CF"/>
    <w:rsid w:val="005C47F4"/>
    <w:rsid w:val="005C4A86"/>
    <w:rsid w:val="005C5033"/>
    <w:rsid w:val="005C578B"/>
    <w:rsid w:val="005C5B54"/>
    <w:rsid w:val="005C5FFD"/>
    <w:rsid w:val="005C66D8"/>
    <w:rsid w:val="005C672A"/>
    <w:rsid w:val="005C77A9"/>
    <w:rsid w:val="005C7808"/>
    <w:rsid w:val="005C7A4D"/>
    <w:rsid w:val="005C7B6E"/>
    <w:rsid w:val="005D004B"/>
    <w:rsid w:val="005D01C2"/>
    <w:rsid w:val="005D06BD"/>
    <w:rsid w:val="005D0AB2"/>
    <w:rsid w:val="005D0C95"/>
    <w:rsid w:val="005D30D6"/>
    <w:rsid w:val="005D34CE"/>
    <w:rsid w:val="005D3574"/>
    <w:rsid w:val="005D35FA"/>
    <w:rsid w:val="005D3655"/>
    <w:rsid w:val="005D39D9"/>
    <w:rsid w:val="005D3D61"/>
    <w:rsid w:val="005D4172"/>
    <w:rsid w:val="005D465D"/>
    <w:rsid w:val="005D4766"/>
    <w:rsid w:val="005D5166"/>
    <w:rsid w:val="005D556F"/>
    <w:rsid w:val="005D5901"/>
    <w:rsid w:val="005D5AA5"/>
    <w:rsid w:val="005D5B9E"/>
    <w:rsid w:val="005D5E18"/>
    <w:rsid w:val="005D5E9A"/>
    <w:rsid w:val="005D615B"/>
    <w:rsid w:val="005D6BAC"/>
    <w:rsid w:val="005D7A45"/>
    <w:rsid w:val="005E0189"/>
    <w:rsid w:val="005E05CD"/>
    <w:rsid w:val="005E068B"/>
    <w:rsid w:val="005E0907"/>
    <w:rsid w:val="005E0A0B"/>
    <w:rsid w:val="005E0B35"/>
    <w:rsid w:val="005E0CBE"/>
    <w:rsid w:val="005E0FED"/>
    <w:rsid w:val="005E2939"/>
    <w:rsid w:val="005E2A9A"/>
    <w:rsid w:val="005E3349"/>
    <w:rsid w:val="005E39DA"/>
    <w:rsid w:val="005E43B4"/>
    <w:rsid w:val="005E483B"/>
    <w:rsid w:val="005E546C"/>
    <w:rsid w:val="005E5544"/>
    <w:rsid w:val="005E581A"/>
    <w:rsid w:val="005E598A"/>
    <w:rsid w:val="005E5A07"/>
    <w:rsid w:val="005E5AFD"/>
    <w:rsid w:val="005E786A"/>
    <w:rsid w:val="005F0261"/>
    <w:rsid w:val="005F054C"/>
    <w:rsid w:val="005F0A18"/>
    <w:rsid w:val="005F0A1A"/>
    <w:rsid w:val="005F0F5B"/>
    <w:rsid w:val="005F1A86"/>
    <w:rsid w:val="005F2129"/>
    <w:rsid w:val="005F24CE"/>
    <w:rsid w:val="005F34B8"/>
    <w:rsid w:val="005F3522"/>
    <w:rsid w:val="005F36B0"/>
    <w:rsid w:val="005F45AA"/>
    <w:rsid w:val="005F4ED8"/>
    <w:rsid w:val="005F4F60"/>
    <w:rsid w:val="005F508E"/>
    <w:rsid w:val="005F5352"/>
    <w:rsid w:val="005F6056"/>
    <w:rsid w:val="005F6CF6"/>
    <w:rsid w:val="005F6D49"/>
    <w:rsid w:val="005F7086"/>
    <w:rsid w:val="005F7915"/>
    <w:rsid w:val="005F7EB6"/>
    <w:rsid w:val="005F7FE2"/>
    <w:rsid w:val="00600199"/>
    <w:rsid w:val="00600E83"/>
    <w:rsid w:val="00601E93"/>
    <w:rsid w:val="00603C72"/>
    <w:rsid w:val="00603D0B"/>
    <w:rsid w:val="00603E50"/>
    <w:rsid w:val="00604C11"/>
    <w:rsid w:val="0060569C"/>
    <w:rsid w:val="0060584D"/>
    <w:rsid w:val="00605AC8"/>
    <w:rsid w:val="00605B20"/>
    <w:rsid w:val="0060635E"/>
    <w:rsid w:val="00606FFA"/>
    <w:rsid w:val="00607303"/>
    <w:rsid w:val="006074CC"/>
    <w:rsid w:val="00607F1B"/>
    <w:rsid w:val="00610A5C"/>
    <w:rsid w:val="00610F9A"/>
    <w:rsid w:val="00611539"/>
    <w:rsid w:val="00611C31"/>
    <w:rsid w:val="006127CF"/>
    <w:rsid w:val="00613EEC"/>
    <w:rsid w:val="00614469"/>
    <w:rsid w:val="00614892"/>
    <w:rsid w:val="00614AB8"/>
    <w:rsid w:val="006154F8"/>
    <w:rsid w:val="00615885"/>
    <w:rsid w:val="00615C44"/>
    <w:rsid w:val="006169E9"/>
    <w:rsid w:val="00616F45"/>
    <w:rsid w:val="006170B1"/>
    <w:rsid w:val="00617633"/>
    <w:rsid w:val="00617CDC"/>
    <w:rsid w:val="00620033"/>
    <w:rsid w:val="00620CB9"/>
    <w:rsid w:val="006216E7"/>
    <w:rsid w:val="0062196E"/>
    <w:rsid w:val="00622384"/>
    <w:rsid w:val="006226F6"/>
    <w:rsid w:val="00622779"/>
    <w:rsid w:val="00622B73"/>
    <w:rsid w:val="00622C59"/>
    <w:rsid w:val="00622F8B"/>
    <w:rsid w:val="00623A73"/>
    <w:rsid w:val="00623BE6"/>
    <w:rsid w:val="00624855"/>
    <w:rsid w:val="00624EE5"/>
    <w:rsid w:val="006250F5"/>
    <w:rsid w:val="00625A85"/>
    <w:rsid w:val="00625F23"/>
    <w:rsid w:val="00626FDE"/>
    <w:rsid w:val="0062771A"/>
    <w:rsid w:val="0062785F"/>
    <w:rsid w:val="00630486"/>
    <w:rsid w:val="00630712"/>
    <w:rsid w:val="00630B6F"/>
    <w:rsid w:val="00631270"/>
    <w:rsid w:val="0063145D"/>
    <w:rsid w:val="00631761"/>
    <w:rsid w:val="00632A7A"/>
    <w:rsid w:val="00632BE0"/>
    <w:rsid w:val="00632D5A"/>
    <w:rsid w:val="00632FBA"/>
    <w:rsid w:val="006331D2"/>
    <w:rsid w:val="006336D3"/>
    <w:rsid w:val="00633FD4"/>
    <w:rsid w:val="00634048"/>
    <w:rsid w:val="006344F9"/>
    <w:rsid w:val="00634643"/>
    <w:rsid w:val="00634FC3"/>
    <w:rsid w:val="00635905"/>
    <w:rsid w:val="0063594A"/>
    <w:rsid w:val="006359C1"/>
    <w:rsid w:val="00635D82"/>
    <w:rsid w:val="006366B0"/>
    <w:rsid w:val="0063702C"/>
    <w:rsid w:val="006371F4"/>
    <w:rsid w:val="006375C4"/>
    <w:rsid w:val="00637B45"/>
    <w:rsid w:val="00637FF6"/>
    <w:rsid w:val="006406E0"/>
    <w:rsid w:val="00640FF2"/>
    <w:rsid w:val="006411AD"/>
    <w:rsid w:val="00641324"/>
    <w:rsid w:val="00641669"/>
    <w:rsid w:val="0064174F"/>
    <w:rsid w:val="00641C02"/>
    <w:rsid w:val="00642324"/>
    <w:rsid w:val="0064238E"/>
    <w:rsid w:val="0064392E"/>
    <w:rsid w:val="00643A3F"/>
    <w:rsid w:val="00643EC2"/>
    <w:rsid w:val="00643F26"/>
    <w:rsid w:val="00643F82"/>
    <w:rsid w:val="006440F3"/>
    <w:rsid w:val="006443B3"/>
    <w:rsid w:val="00644806"/>
    <w:rsid w:val="006450AA"/>
    <w:rsid w:val="00646089"/>
    <w:rsid w:val="00646F5F"/>
    <w:rsid w:val="00647854"/>
    <w:rsid w:val="00647E4F"/>
    <w:rsid w:val="00650291"/>
    <w:rsid w:val="006509F1"/>
    <w:rsid w:val="00651736"/>
    <w:rsid w:val="00651B01"/>
    <w:rsid w:val="006520AC"/>
    <w:rsid w:val="00652A0C"/>
    <w:rsid w:val="0065356D"/>
    <w:rsid w:val="006536A8"/>
    <w:rsid w:val="00653AAA"/>
    <w:rsid w:val="0065433B"/>
    <w:rsid w:val="00654D26"/>
    <w:rsid w:val="00654E9C"/>
    <w:rsid w:val="0065507F"/>
    <w:rsid w:val="00655554"/>
    <w:rsid w:val="00656265"/>
    <w:rsid w:val="006573C6"/>
    <w:rsid w:val="006577FD"/>
    <w:rsid w:val="00660854"/>
    <w:rsid w:val="00660AFB"/>
    <w:rsid w:val="00660C88"/>
    <w:rsid w:val="0066193E"/>
    <w:rsid w:val="00661B61"/>
    <w:rsid w:val="006620BB"/>
    <w:rsid w:val="0066234A"/>
    <w:rsid w:val="006623B6"/>
    <w:rsid w:val="00662524"/>
    <w:rsid w:val="00663284"/>
    <w:rsid w:val="006638B1"/>
    <w:rsid w:val="00663DD4"/>
    <w:rsid w:val="0066446B"/>
    <w:rsid w:val="0066467E"/>
    <w:rsid w:val="00665FFA"/>
    <w:rsid w:val="00666125"/>
    <w:rsid w:val="006663CC"/>
    <w:rsid w:val="00666F85"/>
    <w:rsid w:val="00667361"/>
    <w:rsid w:val="00667634"/>
    <w:rsid w:val="00667AF4"/>
    <w:rsid w:val="00667D61"/>
    <w:rsid w:val="0067021E"/>
    <w:rsid w:val="00670600"/>
    <w:rsid w:val="00670CBD"/>
    <w:rsid w:val="00671263"/>
    <w:rsid w:val="0067140A"/>
    <w:rsid w:val="00671652"/>
    <w:rsid w:val="006718F3"/>
    <w:rsid w:val="006719C1"/>
    <w:rsid w:val="00671F64"/>
    <w:rsid w:val="00672328"/>
    <w:rsid w:val="006728D6"/>
    <w:rsid w:val="00672969"/>
    <w:rsid w:val="00674501"/>
    <w:rsid w:val="006747D7"/>
    <w:rsid w:val="00674874"/>
    <w:rsid w:val="0067539B"/>
    <w:rsid w:val="0067548F"/>
    <w:rsid w:val="00675512"/>
    <w:rsid w:val="00676A3B"/>
    <w:rsid w:val="00676BB9"/>
    <w:rsid w:val="00676C28"/>
    <w:rsid w:val="0067716D"/>
    <w:rsid w:val="00677588"/>
    <w:rsid w:val="006777DB"/>
    <w:rsid w:val="00677979"/>
    <w:rsid w:val="00680072"/>
    <w:rsid w:val="0068073A"/>
    <w:rsid w:val="00681405"/>
    <w:rsid w:val="0068161B"/>
    <w:rsid w:val="0068226D"/>
    <w:rsid w:val="0068238F"/>
    <w:rsid w:val="006825E1"/>
    <w:rsid w:val="006833C4"/>
    <w:rsid w:val="006848C1"/>
    <w:rsid w:val="00684DB5"/>
    <w:rsid w:val="00685039"/>
    <w:rsid w:val="00685E60"/>
    <w:rsid w:val="006865C7"/>
    <w:rsid w:val="006867CE"/>
    <w:rsid w:val="00690B61"/>
    <w:rsid w:val="00690F26"/>
    <w:rsid w:val="00690FF9"/>
    <w:rsid w:val="00692149"/>
    <w:rsid w:val="006922C9"/>
    <w:rsid w:val="00692AAC"/>
    <w:rsid w:val="00692BAF"/>
    <w:rsid w:val="00692DBC"/>
    <w:rsid w:val="00693C1A"/>
    <w:rsid w:val="00693E1C"/>
    <w:rsid w:val="00693FDC"/>
    <w:rsid w:val="006941F9"/>
    <w:rsid w:val="006949DF"/>
    <w:rsid w:val="00694D16"/>
    <w:rsid w:val="0069509C"/>
    <w:rsid w:val="00695A4E"/>
    <w:rsid w:val="0069610C"/>
    <w:rsid w:val="00696AA3"/>
    <w:rsid w:val="00696F62"/>
    <w:rsid w:val="0069701A"/>
    <w:rsid w:val="006971BE"/>
    <w:rsid w:val="0069761A"/>
    <w:rsid w:val="00697BD0"/>
    <w:rsid w:val="006A1287"/>
    <w:rsid w:val="006A1976"/>
    <w:rsid w:val="006A1B3F"/>
    <w:rsid w:val="006A1E83"/>
    <w:rsid w:val="006A1FE0"/>
    <w:rsid w:val="006A2804"/>
    <w:rsid w:val="006A2CAC"/>
    <w:rsid w:val="006A3EF8"/>
    <w:rsid w:val="006A42F5"/>
    <w:rsid w:val="006A43F6"/>
    <w:rsid w:val="006A4756"/>
    <w:rsid w:val="006A4BA5"/>
    <w:rsid w:val="006A4D30"/>
    <w:rsid w:val="006A5477"/>
    <w:rsid w:val="006A6110"/>
    <w:rsid w:val="006A62F8"/>
    <w:rsid w:val="006A68CE"/>
    <w:rsid w:val="006A6B97"/>
    <w:rsid w:val="006B1886"/>
    <w:rsid w:val="006B1AA4"/>
    <w:rsid w:val="006B1E8E"/>
    <w:rsid w:val="006B2216"/>
    <w:rsid w:val="006B2C56"/>
    <w:rsid w:val="006B3C16"/>
    <w:rsid w:val="006B3DAF"/>
    <w:rsid w:val="006B499E"/>
    <w:rsid w:val="006B4AB1"/>
    <w:rsid w:val="006B533B"/>
    <w:rsid w:val="006B533F"/>
    <w:rsid w:val="006B578D"/>
    <w:rsid w:val="006B5F4D"/>
    <w:rsid w:val="006B682E"/>
    <w:rsid w:val="006B6B6B"/>
    <w:rsid w:val="006B6D68"/>
    <w:rsid w:val="006B785A"/>
    <w:rsid w:val="006B7CB4"/>
    <w:rsid w:val="006C02B3"/>
    <w:rsid w:val="006C05EC"/>
    <w:rsid w:val="006C0663"/>
    <w:rsid w:val="006C22BF"/>
    <w:rsid w:val="006C43B7"/>
    <w:rsid w:val="006C490D"/>
    <w:rsid w:val="006C5BCD"/>
    <w:rsid w:val="006C69CE"/>
    <w:rsid w:val="006C6A75"/>
    <w:rsid w:val="006C747F"/>
    <w:rsid w:val="006D05A6"/>
    <w:rsid w:val="006D0740"/>
    <w:rsid w:val="006D0785"/>
    <w:rsid w:val="006D0C65"/>
    <w:rsid w:val="006D1406"/>
    <w:rsid w:val="006D1B21"/>
    <w:rsid w:val="006D1D2C"/>
    <w:rsid w:val="006D25C0"/>
    <w:rsid w:val="006D26B9"/>
    <w:rsid w:val="006D2912"/>
    <w:rsid w:val="006D2A54"/>
    <w:rsid w:val="006D2B26"/>
    <w:rsid w:val="006D3545"/>
    <w:rsid w:val="006D4592"/>
    <w:rsid w:val="006D47CE"/>
    <w:rsid w:val="006D5218"/>
    <w:rsid w:val="006D5459"/>
    <w:rsid w:val="006D558A"/>
    <w:rsid w:val="006D5685"/>
    <w:rsid w:val="006D59F4"/>
    <w:rsid w:val="006D75B4"/>
    <w:rsid w:val="006D7B5B"/>
    <w:rsid w:val="006E041E"/>
    <w:rsid w:val="006E0AE1"/>
    <w:rsid w:val="006E1258"/>
    <w:rsid w:val="006E240E"/>
    <w:rsid w:val="006E2618"/>
    <w:rsid w:val="006E3011"/>
    <w:rsid w:val="006E4599"/>
    <w:rsid w:val="006E5854"/>
    <w:rsid w:val="006E5944"/>
    <w:rsid w:val="006E5C1C"/>
    <w:rsid w:val="006E5D5F"/>
    <w:rsid w:val="006E61B7"/>
    <w:rsid w:val="006E6328"/>
    <w:rsid w:val="006E645C"/>
    <w:rsid w:val="006E64C3"/>
    <w:rsid w:val="006E6D45"/>
    <w:rsid w:val="006E7D1D"/>
    <w:rsid w:val="006E7EB1"/>
    <w:rsid w:val="006F0184"/>
    <w:rsid w:val="006F0299"/>
    <w:rsid w:val="006F06B6"/>
    <w:rsid w:val="006F0D4F"/>
    <w:rsid w:val="006F1262"/>
    <w:rsid w:val="006F17A0"/>
    <w:rsid w:val="006F2BE4"/>
    <w:rsid w:val="006F3326"/>
    <w:rsid w:val="006F3712"/>
    <w:rsid w:val="006F3F78"/>
    <w:rsid w:val="006F447A"/>
    <w:rsid w:val="006F4663"/>
    <w:rsid w:val="006F4F5B"/>
    <w:rsid w:val="006F6120"/>
    <w:rsid w:val="006F6A55"/>
    <w:rsid w:val="006F6F0D"/>
    <w:rsid w:val="006F6F17"/>
    <w:rsid w:val="006F782A"/>
    <w:rsid w:val="006F78F1"/>
    <w:rsid w:val="006F792B"/>
    <w:rsid w:val="006F7A42"/>
    <w:rsid w:val="006F7C08"/>
    <w:rsid w:val="006F7F09"/>
    <w:rsid w:val="00700361"/>
    <w:rsid w:val="007006F6"/>
    <w:rsid w:val="00700A64"/>
    <w:rsid w:val="007016D2"/>
    <w:rsid w:val="007017D4"/>
    <w:rsid w:val="00701DDE"/>
    <w:rsid w:val="0070240F"/>
    <w:rsid w:val="00702A16"/>
    <w:rsid w:val="00703503"/>
    <w:rsid w:val="00703EB2"/>
    <w:rsid w:val="00704BCC"/>
    <w:rsid w:val="00705469"/>
    <w:rsid w:val="0070546E"/>
    <w:rsid w:val="0070563D"/>
    <w:rsid w:val="007059F1"/>
    <w:rsid w:val="00705BA0"/>
    <w:rsid w:val="00705C65"/>
    <w:rsid w:val="007061FF"/>
    <w:rsid w:val="00706DDB"/>
    <w:rsid w:val="007103E6"/>
    <w:rsid w:val="00710B06"/>
    <w:rsid w:val="00710F07"/>
    <w:rsid w:val="0071111A"/>
    <w:rsid w:val="00712FDD"/>
    <w:rsid w:val="0071310F"/>
    <w:rsid w:val="0071320D"/>
    <w:rsid w:val="00713904"/>
    <w:rsid w:val="00713B15"/>
    <w:rsid w:val="00713DA5"/>
    <w:rsid w:val="007146B1"/>
    <w:rsid w:val="00714C64"/>
    <w:rsid w:val="007151EA"/>
    <w:rsid w:val="00715C37"/>
    <w:rsid w:val="00716003"/>
    <w:rsid w:val="00716793"/>
    <w:rsid w:val="00717167"/>
    <w:rsid w:val="0072047D"/>
    <w:rsid w:val="00721092"/>
    <w:rsid w:val="00721339"/>
    <w:rsid w:val="007213BB"/>
    <w:rsid w:val="007225FF"/>
    <w:rsid w:val="007229C2"/>
    <w:rsid w:val="007240E3"/>
    <w:rsid w:val="00724451"/>
    <w:rsid w:val="00724750"/>
    <w:rsid w:val="00724AB9"/>
    <w:rsid w:val="00724E69"/>
    <w:rsid w:val="007252E7"/>
    <w:rsid w:val="007254D6"/>
    <w:rsid w:val="00725933"/>
    <w:rsid w:val="00725BD6"/>
    <w:rsid w:val="00726352"/>
    <w:rsid w:val="0072719B"/>
    <w:rsid w:val="00727737"/>
    <w:rsid w:val="00730332"/>
    <w:rsid w:val="00730DE1"/>
    <w:rsid w:val="00730E49"/>
    <w:rsid w:val="00730F77"/>
    <w:rsid w:val="00733AB9"/>
    <w:rsid w:val="00733D87"/>
    <w:rsid w:val="00734228"/>
    <w:rsid w:val="00734382"/>
    <w:rsid w:val="007346D8"/>
    <w:rsid w:val="00734FAC"/>
    <w:rsid w:val="00735D23"/>
    <w:rsid w:val="0073658D"/>
    <w:rsid w:val="0073694D"/>
    <w:rsid w:val="00736FD8"/>
    <w:rsid w:val="007371CC"/>
    <w:rsid w:val="00737360"/>
    <w:rsid w:val="0073742A"/>
    <w:rsid w:val="007378A0"/>
    <w:rsid w:val="007401F8"/>
    <w:rsid w:val="00740262"/>
    <w:rsid w:val="00740C95"/>
    <w:rsid w:val="00740EF1"/>
    <w:rsid w:val="00741C79"/>
    <w:rsid w:val="00741E01"/>
    <w:rsid w:val="007421F7"/>
    <w:rsid w:val="007423B0"/>
    <w:rsid w:val="007426E5"/>
    <w:rsid w:val="00742CC2"/>
    <w:rsid w:val="007432C4"/>
    <w:rsid w:val="007439E1"/>
    <w:rsid w:val="007440A2"/>
    <w:rsid w:val="0074492D"/>
    <w:rsid w:val="00744B89"/>
    <w:rsid w:val="00745064"/>
    <w:rsid w:val="0074531D"/>
    <w:rsid w:val="007453CA"/>
    <w:rsid w:val="00745F44"/>
    <w:rsid w:val="00746265"/>
    <w:rsid w:val="007462DB"/>
    <w:rsid w:val="0074749E"/>
    <w:rsid w:val="007478AD"/>
    <w:rsid w:val="00747C70"/>
    <w:rsid w:val="00747D45"/>
    <w:rsid w:val="00750026"/>
    <w:rsid w:val="0075028E"/>
    <w:rsid w:val="007507FE"/>
    <w:rsid w:val="00750BE0"/>
    <w:rsid w:val="0075157C"/>
    <w:rsid w:val="00751A64"/>
    <w:rsid w:val="00751BDA"/>
    <w:rsid w:val="00751FED"/>
    <w:rsid w:val="007525E4"/>
    <w:rsid w:val="00752F0F"/>
    <w:rsid w:val="00752F73"/>
    <w:rsid w:val="007538F0"/>
    <w:rsid w:val="007540BD"/>
    <w:rsid w:val="00754E0E"/>
    <w:rsid w:val="00755C5D"/>
    <w:rsid w:val="007569DE"/>
    <w:rsid w:val="00756E64"/>
    <w:rsid w:val="0076022A"/>
    <w:rsid w:val="00760583"/>
    <w:rsid w:val="00760E97"/>
    <w:rsid w:val="007610FA"/>
    <w:rsid w:val="00761787"/>
    <w:rsid w:val="00761C01"/>
    <w:rsid w:val="00762066"/>
    <w:rsid w:val="007622F5"/>
    <w:rsid w:val="0076235F"/>
    <w:rsid w:val="00762A89"/>
    <w:rsid w:val="00762EED"/>
    <w:rsid w:val="00762F3A"/>
    <w:rsid w:val="00763353"/>
    <w:rsid w:val="007634DB"/>
    <w:rsid w:val="00763BFF"/>
    <w:rsid w:val="00763CE9"/>
    <w:rsid w:val="00764D62"/>
    <w:rsid w:val="00765AD0"/>
    <w:rsid w:val="00766051"/>
    <w:rsid w:val="00766721"/>
    <w:rsid w:val="00766F3A"/>
    <w:rsid w:val="007676DC"/>
    <w:rsid w:val="00771D0F"/>
    <w:rsid w:val="00772847"/>
    <w:rsid w:val="00772B3A"/>
    <w:rsid w:val="00773779"/>
    <w:rsid w:val="00774080"/>
    <w:rsid w:val="007740D9"/>
    <w:rsid w:val="00774469"/>
    <w:rsid w:val="007745A4"/>
    <w:rsid w:val="007747ED"/>
    <w:rsid w:val="007747F9"/>
    <w:rsid w:val="00775333"/>
    <w:rsid w:val="00776863"/>
    <w:rsid w:val="00776F54"/>
    <w:rsid w:val="00777A18"/>
    <w:rsid w:val="007800D2"/>
    <w:rsid w:val="00780A28"/>
    <w:rsid w:val="00781672"/>
    <w:rsid w:val="00781843"/>
    <w:rsid w:val="00781CED"/>
    <w:rsid w:val="007830C5"/>
    <w:rsid w:val="00783501"/>
    <w:rsid w:val="00783835"/>
    <w:rsid w:val="00783DB7"/>
    <w:rsid w:val="00783FF4"/>
    <w:rsid w:val="00784159"/>
    <w:rsid w:val="007844E1"/>
    <w:rsid w:val="007848E9"/>
    <w:rsid w:val="007849D8"/>
    <w:rsid w:val="00784AB6"/>
    <w:rsid w:val="00785228"/>
    <w:rsid w:val="00785657"/>
    <w:rsid w:val="00785AB4"/>
    <w:rsid w:val="00785FC7"/>
    <w:rsid w:val="00785FD3"/>
    <w:rsid w:val="007864E9"/>
    <w:rsid w:val="00787190"/>
    <w:rsid w:val="00787279"/>
    <w:rsid w:val="007879BA"/>
    <w:rsid w:val="00791B2C"/>
    <w:rsid w:val="007928C4"/>
    <w:rsid w:val="00793334"/>
    <w:rsid w:val="00794020"/>
    <w:rsid w:val="007947E4"/>
    <w:rsid w:val="00795A30"/>
    <w:rsid w:val="007966F5"/>
    <w:rsid w:val="0079690F"/>
    <w:rsid w:val="00796A37"/>
    <w:rsid w:val="00796A89"/>
    <w:rsid w:val="007A0158"/>
    <w:rsid w:val="007A0580"/>
    <w:rsid w:val="007A0630"/>
    <w:rsid w:val="007A1AE2"/>
    <w:rsid w:val="007A26F8"/>
    <w:rsid w:val="007A274D"/>
    <w:rsid w:val="007A2A48"/>
    <w:rsid w:val="007A2D0F"/>
    <w:rsid w:val="007A341F"/>
    <w:rsid w:val="007A3D21"/>
    <w:rsid w:val="007A3D7B"/>
    <w:rsid w:val="007A4328"/>
    <w:rsid w:val="007A4DFF"/>
    <w:rsid w:val="007A543E"/>
    <w:rsid w:val="007A6046"/>
    <w:rsid w:val="007A71F4"/>
    <w:rsid w:val="007A7384"/>
    <w:rsid w:val="007B0F71"/>
    <w:rsid w:val="007B1502"/>
    <w:rsid w:val="007B1C9F"/>
    <w:rsid w:val="007B2F39"/>
    <w:rsid w:val="007B3120"/>
    <w:rsid w:val="007B3AB5"/>
    <w:rsid w:val="007B3EA8"/>
    <w:rsid w:val="007B459D"/>
    <w:rsid w:val="007B490D"/>
    <w:rsid w:val="007B4B08"/>
    <w:rsid w:val="007B52E2"/>
    <w:rsid w:val="007B5985"/>
    <w:rsid w:val="007B5A6B"/>
    <w:rsid w:val="007B5CF4"/>
    <w:rsid w:val="007B607E"/>
    <w:rsid w:val="007B6257"/>
    <w:rsid w:val="007B6CD4"/>
    <w:rsid w:val="007C00FD"/>
    <w:rsid w:val="007C044E"/>
    <w:rsid w:val="007C09CB"/>
    <w:rsid w:val="007C1532"/>
    <w:rsid w:val="007C1B61"/>
    <w:rsid w:val="007C252B"/>
    <w:rsid w:val="007C29A4"/>
    <w:rsid w:val="007C2B8A"/>
    <w:rsid w:val="007C3190"/>
    <w:rsid w:val="007C3FDF"/>
    <w:rsid w:val="007C4077"/>
    <w:rsid w:val="007C41B4"/>
    <w:rsid w:val="007C42B8"/>
    <w:rsid w:val="007C4CAA"/>
    <w:rsid w:val="007C547C"/>
    <w:rsid w:val="007C54CD"/>
    <w:rsid w:val="007C5955"/>
    <w:rsid w:val="007C6462"/>
    <w:rsid w:val="007C7103"/>
    <w:rsid w:val="007C7812"/>
    <w:rsid w:val="007D1500"/>
    <w:rsid w:val="007D152E"/>
    <w:rsid w:val="007D2BC5"/>
    <w:rsid w:val="007D335B"/>
    <w:rsid w:val="007D3EE7"/>
    <w:rsid w:val="007D48A4"/>
    <w:rsid w:val="007D4A65"/>
    <w:rsid w:val="007D5F51"/>
    <w:rsid w:val="007D6EDD"/>
    <w:rsid w:val="007D6F59"/>
    <w:rsid w:val="007D7CD0"/>
    <w:rsid w:val="007D7D1F"/>
    <w:rsid w:val="007E01AE"/>
    <w:rsid w:val="007E071A"/>
    <w:rsid w:val="007E0A60"/>
    <w:rsid w:val="007E148C"/>
    <w:rsid w:val="007E18E6"/>
    <w:rsid w:val="007E1C18"/>
    <w:rsid w:val="007E1E94"/>
    <w:rsid w:val="007E2537"/>
    <w:rsid w:val="007E25D9"/>
    <w:rsid w:val="007E2B78"/>
    <w:rsid w:val="007E300A"/>
    <w:rsid w:val="007E3526"/>
    <w:rsid w:val="007E3543"/>
    <w:rsid w:val="007E39CA"/>
    <w:rsid w:val="007E3F40"/>
    <w:rsid w:val="007E4B12"/>
    <w:rsid w:val="007E4D91"/>
    <w:rsid w:val="007E4FE6"/>
    <w:rsid w:val="007E548F"/>
    <w:rsid w:val="007E5EB5"/>
    <w:rsid w:val="007E628C"/>
    <w:rsid w:val="007E6445"/>
    <w:rsid w:val="007E7945"/>
    <w:rsid w:val="007E7A2B"/>
    <w:rsid w:val="007E7F47"/>
    <w:rsid w:val="007F0177"/>
    <w:rsid w:val="007F07B3"/>
    <w:rsid w:val="007F0D01"/>
    <w:rsid w:val="007F0E21"/>
    <w:rsid w:val="007F10B8"/>
    <w:rsid w:val="007F1594"/>
    <w:rsid w:val="007F1A48"/>
    <w:rsid w:val="007F1E33"/>
    <w:rsid w:val="007F1EBE"/>
    <w:rsid w:val="007F2134"/>
    <w:rsid w:val="007F261B"/>
    <w:rsid w:val="007F3225"/>
    <w:rsid w:val="007F3650"/>
    <w:rsid w:val="007F3D31"/>
    <w:rsid w:val="007F5672"/>
    <w:rsid w:val="00800118"/>
    <w:rsid w:val="008005C9"/>
    <w:rsid w:val="0080067B"/>
    <w:rsid w:val="00800875"/>
    <w:rsid w:val="0080092A"/>
    <w:rsid w:val="008009DC"/>
    <w:rsid w:val="00800F3D"/>
    <w:rsid w:val="008012EA"/>
    <w:rsid w:val="0080143F"/>
    <w:rsid w:val="008015BC"/>
    <w:rsid w:val="008016AD"/>
    <w:rsid w:val="008021DB"/>
    <w:rsid w:val="00802670"/>
    <w:rsid w:val="00802EA5"/>
    <w:rsid w:val="008031DD"/>
    <w:rsid w:val="008037E5"/>
    <w:rsid w:val="00804F77"/>
    <w:rsid w:val="008051CB"/>
    <w:rsid w:val="008058D2"/>
    <w:rsid w:val="00805C9E"/>
    <w:rsid w:val="00806789"/>
    <w:rsid w:val="00806B21"/>
    <w:rsid w:val="00807885"/>
    <w:rsid w:val="0080796D"/>
    <w:rsid w:val="00807F1D"/>
    <w:rsid w:val="00810AA2"/>
    <w:rsid w:val="008115FC"/>
    <w:rsid w:val="008117BC"/>
    <w:rsid w:val="00812567"/>
    <w:rsid w:val="00812E3E"/>
    <w:rsid w:val="00812E74"/>
    <w:rsid w:val="00813414"/>
    <w:rsid w:val="008135F4"/>
    <w:rsid w:val="0081393E"/>
    <w:rsid w:val="00813A20"/>
    <w:rsid w:val="00814113"/>
    <w:rsid w:val="008141DC"/>
    <w:rsid w:val="00814F36"/>
    <w:rsid w:val="008155B0"/>
    <w:rsid w:val="00815744"/>
    <w:rsid w:val="008158AA"/>
    <w:rsid w:val="00815CD1"/>
    <w:rsid w:val="0081637A"/>
    <w:rsid w:val="00816D45"/>
    <w:rsid w:val="00820530"/>
    <w:rsid w:val="00820D5E"/>
    <w:rsid w:val="00820E13"/>
    <w:rsid w:val="00820E89"/>
    <w:rsid w:val="00821764"/>
    <w:rsid w:val="00821775"/>
    <w:rsid w:val="008219F8"/>
    <w:rsid w:val="00821E41"/>
    <w:rsid w:val="00821FE3"/>
    <w:rsid w:val="00822854"/>
    <w:rsid w:val="00822908"/>
    <w:rsid w:val="00822B02"/>
    <w:rsid w:val="00823224"/>
    <w:rsid w:val="0082364C"/>
    <w:rsid w:val="00823E21"/>
    <w:rsid w:val="00823E2F"/>
    <w:rsid w:val="00824267"/>
    <w:rsid w:val="008245AB"/>
    <w:rsid w:val="0082472C"/>
    <w:rsid w:val="00825A63"/>
    <w:rsid w:val="00825AA8"/>
    <w:rsid w:val="00826578"/>
    <w:rsid w:val="008266AB"/>
    <w:rsid w:val="0082703A"/>
    <w:rsid w:val="0082738F"/>
    <w:rsid w:val="0082756B"/>
    <w:rsid w:val="008275C2"/>
    <w:rsid w:val="008308E3"/>
    <w:rsid w:val="008317CF"/>
    <w:rsid w:val="00831917"/>
    <w:rsid w:val="00831A58"/>
    <w:rsid w:val="00831FC0"/>
    <w:rsid w:val="00832072"/>
    <w:rsid w:val="00832360"/>
    <w:rsid w:val="0083320C"/>
    <w:rsid w:val="0083337B"/>
    <w:rsid w:val="008335A2"/>
    <w:rsid w:val="0083367E"/>
    <w:rsid w:val="00834D97"/>
    <w:rsid w:val="00834EB3"/>
    <w:rsid w:val="00834F8D"/>
    <w:rsid w:val="008353BB"/>
    <w:rsid w:val="00835534"/>
    <w:rsid w:val="00835552"/>
    <w:rsid w:val="00835DEA"/>
    <w:rsid w:val="008367BB"/>
    <w:rsid w:val="00836AD9"/>
    <w:rsid w:val="00836CC5"/>
    <w:rsid w:val="00836EBF"/>
    <w:rsid w:val="00840171"/>
    <w:rsid w:val="008404E1"/>
    <w:rsid w:val="00840C71"/>
    <w:rsid w:val="008410D6"/>
    <w:rsid w:val="008415C3"/>
    <w:rsid w:val="00841C0F"/>
    <w:rsid w:val="00841DDA"/>
    <w:rsid w:val="00841FCE"/>
    <w:rsid w:val="008422A4"/>
    <w:rsid w:val="00842513"/>
    <w:rsid w:val="00842A01"/>
    <w:rsid w:val="008436C6"/>
    <w:rsid w:val="00844061"/>
    <w:rsid w:val="00844421"/>
    <w:rsid w:val="0084508E"/>
    <w:rsid w:val="008451C3"/>
    <w:rsid w:val="008460E6"/>
    <w:rsid w:val="00846986"/>
    <w:rsid w:val="00846BF0"/>
    <w:rsid w:val="00847377"/>
    <w:rsid w:val="008473E4"/>
    <w:rsid w:val="00847823"/>
    <w:rsid w:val="008508BC"/>
    <w:rsid w:val="00850A76"/>
    <w:rsid w:val="00850E67"/>
    <w:rsid w:val="008510CC"/>
    <w:rsid w:val="008514F4"/>
    <w:rsid w:val="00852B6C"/>
    <w:rsid w:val="00852CA5"/>
    <w:rsid w:val="00852E01"/>
    <w:rsid w:val="0085341E"/>
    <w:rsid w:val="0085625D"/>
    <w:rsid w:val="008565C5"/>
    <w:rsid w:val="00860A8D"/>
    <w:rsid w:val="008618B6"/>
    <w:rsid w:val="00861AB4"/>
    <w:rsid w:val="00861B47"/>
    <w:rsid w:val="008629E8"/>
    <w:rsid w:val="00862CAD"/>
    <w:rsid w:val="0086326C"/>
    <w:rsid w:val="0086342D"/>
    <w:rsid w:val="00863C67"/>
    <w:rsid w:val="00863C6C"/>
    <w:rsid w:val="00863E64"/>
    <w:rsid w:val="00863FD6"/>
    <w:rsid w:val="008641D6"/>
    <w:rsid w:val="00864D50"/>
    <w:rsid w:val="00865108"/>
    <w:rsid w:val="00865203"/>
    <w:rsid w:val="008658F6"/>
    <w:rsid w:val="00866201"/>
    <w:rsid w:val="008667A3"/>
    <w:rsid w:val="00866A0A"/>
    <w:rsid w:val="00866BDB"/>
    <w:rsid w:val="00867ABB"/>
    <w:rsid w:val="00870ECA"/>
    <w:rsid w:val="00871375"/>
    <w:rsid w:val="00871526"/>
    <w:rsid w:val="00871CEA"/>
    <w:rsid w:val="00872310"/>
    <w:rsid w:val="008726AA"/>
    <w:rsid w:val="008734AA"/>
    <w:rsid w:val="0087371C"/>
    <w:rsid w:val="00873B08"/>
    <w:rsid w:val="00873BE1"/>
    <w:rsid w:val="00874F19"/>
    <w:rsid w:val="00875682"/>
    <w:rsid w:val="00875A31"/>
    <w:rsid w:val="00875CB8"/>
    <w:rsid w:val="0087682A"/>
    <w:rsid w:val="00876B46"/>
    <w:rsid w:val="00877113"/>
    <w:rsid w:val="0088166F"/>
    <w:rsid w:val="00881BC9"/>
    <w:rsid w:val="00882181"/>
    <w:rsid w:val="008825C8"/>
    <w:rsid w:val="00882810"/>
    <w:rsid w:val="00882A9C"/>
    <w:rsid w:val="00882B1E"/>
    <w:rsid w:val="00882D33"/>
    <w:rsid w:val="00882D93"/>
    <w:rsid w:val="008835D3"/>
    <w:rsid w:val="00883977"/>
    <w:rsid w:val="008839D2"/>
    <w:rsid w:val="00883EE6"/>
    <w:rsid w:val="00884093"/>
    <w:rsid w:val="00884240"/>
    <w:rsid w:val="008845F8"/>
    <w:rsid w:val="00884C1F"/>
    <w:rsid w:val="00884F41"/>
    <w:rsid w:val="008853E6"/>
    <w:rsid w:val="00886879"/>
    <w:rsid w:val="00886BB0"/>
    <w:rsid w:val="00886FA7"/>
    <w:rsid w:val="008875B7"/>
    <w:rsid w:val="0089020E"/>
    <w:rsid w:val="00890E80"/>
    <w:rsid w:val="00891E37"/>
    <w:rsid w:val="00892203"/>
    <w:rsid w:val="00892862"/>
    <w:rsid w:val="00892D0C"/>
    <w:rsid w:val="00893561"/>
    <w:rsid w:val="00893E31"/>
    <w:rsid w:val="00894C8A"/>
    <w:rsid w:val="00895790"/>
    <w:rsid w:val="00895974"/>
    <w:rsid w:val="008961D4"/>
    <w:rsid w:val="008964C7"/>
    <w:rsid w:val="00896EA2"/>
    <w:rsid w:val="0089730F"/>
    <w:rsid w:val="0089794D"/>
    <w:rsid w:val="008A03C5"/>
    <w:rsid w:val="008A05AA"/>
    <w:rsid w:val="008A07D1"/>
    <w:rsid w:val="008A0DB4"/>
    <w:rsid w:val="008A1274"/>
    <w:rsid w:val="008A1628"/>
    <w:rsid w:val="008A2164"/>
    <w:rsid w:val="008A22BB"/>
    <w:rsid w:val="008A2840"/>
    <w:rsid w:val="008A2E55"/>
    <w:rsid w:val="008A2EA8"/>
    <w:rsid w:val="008A42A7"/>
    <w:rsid w:val="008A4458"/>
    <w:rsid w:val="008A4671"/>
    <w:rsid w:val="008A4701"/>
    <w:rsid w:val="008A4717"/>
    <w:rsid w:val="008A5377"/>
    <w:rsid w:val="008A60A1"/>
    <w:rsid w:val="008A6BD4"/>
    <w:rsid w:val="008A778F"/>
    <w:rsid w:val="008B0E66"/>
    <w:rsid w:val="008B0E9A"/>
    <w:rsid w:val="008B18F1"/>
    <w:rsid w:val="008B1AC6"/>
    <w:rsid w:val="008B2672"/>
    <w:rsid w:val="008B29A5"/>
    <w:rsid w:val="008B2BF3"/>
    <w:rsid w:val="008B3519"/>
    <w:rsid w:val="008B3D46"/>
    <w:rsid w:val="008B4DA2"/>
    <w:rsid w:val="008B57A5"/>
    <w:rsid w:val="008B5FBB"/>
    <w:rsid w:val="008B6C64"/>
    <w:rsid w:val="008B76BC"/>
    <w:rsid w:val="008B78A9"/>
    <w:rsid w:val="008B7AC0"/>
    <w:rsid w:val="008C083E"/>
    <w:rsid w:val="008C0F0E"/>
    <w:rsid w:val="008C0F36"/>
    <w:rsid w:val="008C0FF8"/>
    <w:rsid w:val="008C169A"/>
    <w:rsid w:val="008C1743"/>
    <w:rsid w:val="008C182E"/>
    <w:rsid w:val="008C25A5"/>
    <w:rsid w:val="008C26BE"/>
    <w:rsid w:val="008C27A8"/>
    <w:rsid w:val="008C2FCC"/>
    <w:rsid w:val="008C34F6"/>
    <w:rsid w:val="008C3B8D"/>
    <w:rsid w:val="008C43F4"/>
    <w:rsid w:val="008C44D0"/>
    <w:rsid w:val="008C49DE"/>
    <w:rsid w:val="008C5E02"/>
    <w:rsid w:val="008C5FAC"/>
    <w:rsid w:val="008C61C7"/>
    <w:rsid w:val="008C675B"/>
    <w:rsid w:val="008C695F"/>
    <w:rsid w:val="008C6BE6"/>
    <w:rsid w:val="008C7733"/>
    <w:rsid w:val="008C793B"/>
    <w:rsid w:val="008D18E8"/>
    <w:rsid w:val="008D2FDD"/>
    <w:rsid w:val="008D2FE9"/>
    <w:rsid w:val="008D37FC"/>
    <w:rsid w:val="008D3B68"/>
    <w:rsid w:val="008D4401"/>
    <w:rsid w:val="008D4943"/>
    <w:rsid w:val="008D4B20"/>
    <w:rsid w:val="008D5103"/>
    <w:rsid w:val="008D5D5B"/>
    <w:rsid w:val="008D639D"/>
    <w:rsid w:val="008D68E2"/>
    <w:rsid w:val="008D6FA2"/>
    <w:rsid w:val="008D7125"/>
    <w:rsid w:val="008D724F"/>
    <w:rsid w:val="008D757A"/>
    <w:rsid w:val="008D7BEE"/>
    <w:rsid w:val="008E056B"/>
    <w:rsid w:val="008E05F0"/>
    <w:rsid w:val="008E095F"/>
    <w:rsid w:val="008E1BB9"/>
    <w:rsid w:val="008E268C"/>
    <w:rsid w:val="008E3A0E"/>
    <w:rsid w:val="008E4020"/>
    <w:rsid w:val="008E45AB"/>
    <w:rsid w:val="008E4790"/>
    <w:rsid w:val="008E4D69"/>
    <w:rsid w:val="008E5701"/>
    <w:rsid w:val="008E7728"/>
    <w:rsid w:val="008E7A8F"/>
    <w:rsid w:val="008E7DF0"/>
    <w:rsid w:val="008F0265"/>
    <w:rsid w:val="008F0650"/>
    <w:rsid w:val="008F08AA"/>
    <w:rsid w:val="008F0A3F"/>
    <w:rsid w:val="008F0EFF"/>
    <w:rsid w:val="008F0F26"/>
    <w:rsid w:val="008F107E"/>
    <w:rsid w:val="008F12B7"/>
    <w:rsid w:val="008F36FA"/>
    <w:rsid w:val="008F3B31"/>
    <w:rsid w:val="008F3B8D"/>
    <w:rsid w:val="008F3EF9"/>
    <w:rsid w:val="008F4362"/>
    <w:rsid w:val="008F4BAD"/>
    <w:rsid w:val="008F4D59"/>
    <w:rsid w:val="008F5222"/>
    <w:rsid w:val="008F5759"/>
    <w:rsid w:val="008F5D2D"/>
    <w:rsid w:val="008F6701"/>
    <w:rsid w:val="008F671B"/>
    <w:rsid w:val="008F7939"/>
    <w:rsid w:val="009015CF"/>
    <w:rsid w:val="0090256D"/>
    <w:rsid w:val="00902A49"/>
    <w:rsid w:val="00903EEA"/>
    <w:rsid w:val="00904484"/>
    <w:rsid w:val="00905363"/>
    <w:rsid w:val="00905504"/>
    <w:rsid w:val="00905AF0"/>
    <w:rsid w:val="0090741B"/>
    <w:rsid w:val="00907897"/>
    <w:rsid w:val="009108FD"/>
    <w:rsid w:val="00910DA6"/>
    <w:rsid w:val="00911018"/>
    <w:rsid w:val="009119B2"/>
    <w:rsid w:val="009127EB"/>
    <w:rsid w:val="009128EB"/>
    <w:rsid w:val="00912C83"/>
    <w:rsid w:val="009133CF"/>
    <w:rsid w:val="00913B65"/>
    <w:rsid w:val="00913EC5"/>
    <w:rsid w:val="009146D7"/>
    <w:rsid w:val="00914995"/>
    <w:rsid w:val="00915317"/>
    <w:rsid w:val="00915C39"/>
    <w:rsid w:val="00915C5E"/>
    <w:rsid w:val="00915F54"/>
    <w:rsid w:val="00916706"/>
    <w:rsid w:val="00916F5E"/>
    <w:rsid w:val="0091781D"/>
    <w:rsid w:val="00920BC3"/>
    <w:rsid w:val="009225ED"/>
    <w:rsid w:val="00922B6E"/>
    <w:rsid w:val="00923EAA"/>
    <w:rsid w:val="00924063"/>
    <w:rsid w:val="0092446A"/>
    <w:rsid w:val="00925EEB"/>
    <w:rsid w:val="009261AF"/>
    <w:rsid w:val="0092646D"/>
    <w:rsid w:val="00926FAB"/>
    <w:rsid w:val="009274D1"/>
    <w:rsid w:val="009278A7"/>
    <w:rsid w:val="00930157"/>
    <w:rsid w:val="00930640"/>
    <w:rsid w:val="00930B74"/>
    <w:rsid w:val="0093257D"/>
    <w:rsid w:val="00932DB1"/>
    <w:rsid w:val="0093336E"/>
    <w:rsid w:val="00933640"/>
    <w:rsid w:val="009337A9"/>
    <w:rsid w:val="009337B3"/>
    <w:rsid w:val="00933BF0"/>
    <w:rsid w:val="009340C9"/>
    <w:rsid w:val="00934127"/>
    <w:rsid w:val="00934C72"/>
    <w:rsid w:val="00935787"/>
    <w:rsid w:val="00935AC8"/>
    <w:rsid w:val="0093614D"/>
    <w:rsid w:val="00936851"/>
    <w:rsid w:val="00936D09"/>
    <w:rsid w:val="00937795"/>
    <w:rsid w:val="00937AB3"/>
    <w:rsid w:val="0094012D"/>
    <w:rsid w:val="00940865"/>
    <w:rsid w:val="009408D3"/>
    <w:rsid w:val="00941211"/>
    <w:rsid w:val="009416AF"/>
    <w:rsid w:val="0094245E"/>
    <w:rsid w:val="009429C7"/>
    <w:rsid w:val="00942F98"/>
    <w:rsid w:val="0094307F"/>
    <w:rsid w:val="009438D9"/>
    <w:rsid w:val="00943C00"/>
    <w:rsid w:val="00943EC0"/>
    <w:rsid w:val="009447A1"/>
    <w:rsid w:val="00944A35"/>
    <w:rsid w:val="00944B43"/>
    <w:rsid w:val="00944DB4"/>
    <w:rsid w:val="00944F8F"/>
    <w:rsid w:val="009457E8"/>
    <w:rsid w:val="009461FE"/>
    <w:rsid w:val="0094628A"/>
    <w:rsid w:val="009465CF"/>
    <w:rsid w:val="0094663B"/>
    <w:rsid w:val="00947863"/>
    <w:rsid w:val="00947AB2"/>
    <w:rsid w:val="00947D89"/>
    <w:rsid w:val="00950611"/>
    <w:rsid w:val="0095140F"/>
    <w:rsid w:val="0095178E"/>
    <w:rsid w:val="00951806"/>
    <w:rsid w:val="0095188A"/>
    <w:rsid w:val="00951A9E"/>
    <w:rsid w:val="00951BAC"/>
    <w:rsid w:val="0095218B"/>
    <w:rsid w:val="0095255E"/>
    <w:rsid w:val="009526BF"/>
    <w:rsid w:val="00953665"/>
    <w:rsid w:val="00953884"/>
    <w:rsid w:val="00953892"/>
    <w:rsid w:val="00953B34"/>
    <w:rsid w:val="0095416D"/>
    <w:rsid w:val="00954582"/>
    <w:rsid w:val="009551F3"/>
    <w:rsid w:val="00955373"/>
    <w:rsid w:val="009553FA"/>
    <w:rsid w:val="0095553B"/>
    <w:rsid w:val="00955CC2"/>
    <w:rsid w:val="00955D0D"/>
    <w:rsid w:val="00955D51"/>
    <w:rsid w:val="00955F65"/>
    <w:rsid w:val="0095640D"/>
    <w:rsid w:val="00956615"/>
    <w:rsid w:val="0095747A"/>
    <w:rsid w:val="009577EF"/>
    <w:rsid w:val="00957920"/>
    <w:rsid w:val="00957CF5"/>
    <w:rsid w:val="00960015"/>
    <w:rsid w:val="00960B7F"/>
    <w:rsid w:val="00961393"/>
    <w:rsid w:val="009617F6"/>
    <w:rsid w:val="009619A6"/>
    <w:rsid w:val="00961E56"/>
    <w:rsid w:val="00962F22"/>
    <w:rsid w:val="009633CD"/>
    <w:rsid w:val="00963689"/>
    <w:rsid w:val="00963965"/>
    <w:rsid w:val="0096449A"/>
    <w:rsid w:val="00964F26"/>
    <w:rsid w:val="00964F38"/>
    <w:rsid w:val="009652BD"/>
    <w:rsid w:val="00965ABE"/>
    <w:rsid w:val="00965B6B"/>
    <w:rsid w:val="00965E6F"/>
    <w:rsid w:val="0096602D"/>
    <w:rsid w:val="009662B3"/>
    <w:rsid w:val="0096782D"/>
    <w:rsid w:val="0097038A"/>
    <w:rsid w:val="009713B2"/>
    <w:rsid w:val="00971BDF"/>
    <w:rsid w:val="009725D8"/>
    <w:rsid w:val="009728EB"/>
    <w:rsid w:val="009729C0"/>
    <w:rsid w:val="00973502"/>
    <w:rsid w:val="00973620"/>
    <w:rsid w:val="00973AFA"/>
    <w:rsid w:val="00973D4D"/>
    <w:rsid w:val="00973F96"/>
    <w:rsid w:val="00974283"/>
    <w:rsid w:val="0097473A"/>
    <w:rsid w:val="00974C28"/>
    <w:rsid w:val="00974CF2"/>
    <w:rsid w:val="0097582C"/>
    <w:rsid w:val="00975B62"/>
    <w:rsid w:val="00975BB5"/>
    <w:rsid w:val="00976032"/>
    <w:rsid w:val="00976337"/>
    <w:rsid w:val="00976D4F"/>
    <w:rsid w:val="00976E0B"/>
    <w:rsid w:val="0097724D"/>
    <w:rsid w:val="00977352"/>
    <w:rsid w:val="0097739B"/>
    <w:rsid w:val="00977755"/>
    <w:rsid w:val="009777B3"/>
    <w:rsid w:val="00980E2A"/>
    <w:rsid w:val="00981693"/>
    <w:rsid w:val="00981827"/>
    <w:rsid w:val="00981AD8"/>
    <w:rsid w:val="00981AFD"/>
    <w:rsid w:val="00981E22"/>
    <w:rsid w:val="00981FF2"/>
    <w:rsid w:val="00982E3A"/>
    <w:rsid w:val="00982F54"/>
    <w:rsid w:val="00982FC0"/>
    <w:rsid w:val="00983705"/>
    <w:rsid w:val="009839BF"/>
    <w:rsid w:val="0098412F"/>
    <w:rsid w:val="00984A37"/>
    <w:rsid w:val="00985411"/>
    <w:rsid w:val="00986894"/>
    <w:rsid w:val="0098703C"/>
    <w:rsid w:val="0098766E"/>
    <w:rsid w:val="009878CE"/>
    <w:rsid w:val="009902BF"/>
    <w:rsid w:val="009906E7"/>
    <w:rsid w:val="00990A94"/>
    <w:rsid w:val="00990C95"/>
    <w:rsid w:val="00990F31"/>
    <w:rsid w:val="009910A9"/>
    <w:rsid w:val="009913B5"/>
    <w:rsid w:val="00991785"/>
    <w:rsid w:val="00991887"/>
    <w:rsid w:val="009922B9"/>
    <w:rsid w:val="00992C67"/>
    <w:rsid w:val="00992CD4"/>
    <w:rsid w:val="00992E73"/>
    <w:rsid w:val="00993050"/>
    <w:rsid w:val="00993D3A"/>
    <w:rsid w:val="00994721"/>
    <w:rsid w:val="00994B16"/>
    <w:rsid w:val="00994BE6"/>
    <w:rsid w:val="00995802"/>
    <w:rsid w:val="00996398"/>
    <w:rsid w:val="009965C9"/>
    <w:rsid w:val="00996E64"/>
    <w:rsid w:val="0099701D"/>
    <w:rsid w:val="00997EB8"/>
    <w:rsid w:val="009A097A"/>
    <w:rsid w:val="009A09EB"/>
    <w:rsid w:val="009A0BB9"/>
    <w:rsid w:val="009A115D"/>
    <w:rsid w:val="009A11C9"/>
    <w:rsid w:val="009A12EF"/>
    <w:rsid w:val="009A12F2"/>
    <w:rsid w:val="009A14B2"/>
    <w:rsid w:val="009A1633"/>
    <w:rsid w:val="009A1911"/>
    <w:rsid w:val="009A2A4D"/>
    <w:rsid w:val="009A2E88"/>
    <w:rsid w:val="009A30E7"/>
    <w:rsid w:val="009A36B8"/>
    <w:rsid w:val="009A44FC"/>
    <w:rsid w:val="009A46A2"/>
    <w:rsid w:val="009A488C"/>
    <w:rsid w:val="009A4ACD"/>
    <w:rsid w:val="009A5A22"/>
    <w:rsid w:val="009A6292"/>
    <w:rsid w:val="009A72B4"/>
    <w:rsid w:val="009A7406"/>
    <w:rsid w:val="009A784C"/>
    <w:rsid w:val="009A78F0"/>
    <w:rsid w:val="009A7916"/>
    <w:rsid w:val="009A7ABE"/>
    <w:rsid w:val="009B0324"/>
    <w:rsid w:val="009B0E2F"/>
    <w:rsid w:val="009B17BA"/>
    <w:rsid w:val="009B18C4"/>
    <w:rsid w:val="009B2B9A"/>
    <w:rsid w:val="009B321D"/>
    <w:rsid w:val="009B3441"/>
    <w:rsid w:val="009B35AB"/>
    <w:rsid w:val="009B3914"/>
    <w:rsid w:val="009B4649"/>
    <w:rsid w:val="009B51E3"/>
    <w:rsid w:val="009B5581"/>
    <w:rsid w:val="009B74E5"/>
    <w:rsid w:val="009C00AF"/>
    <w:rsid w:val="009C0405"/>
    <w:rsid w:val="009C0829"/>
    <w:rsid w:val="009C087A"/>
    <w:rsid w:val="009C13A1"/>
    <w:rsid w:val="009C1F58"/>
    <w:rsid w:val="009C1F78"/>
    <w:rsid w:val="009C25E6"/>
    <w:rsid w:val="009C2FA9"/>
    <w:rsid w:val="009C326B"/>
    <w:rsid w:val="009C3C23"/>
    <w:rsid w:val="009C4018"/>
    <w:rsid w:val="009C4A77"/>
    <w:rsid w:val="009C5B01"/>
    <w:rsid w:val="009C60E6"/>
    <w:rsid w:val="009C64DA"/>
    <w:rsid w:val="009C6627"/>
    <w:rsid w:val="009C675B"/>
    <w:rsid w:val="009C6ABD"/>
    <w:rsid w:val="009C6C0C"/>
    <w:rsid w:val="009C6CE1"/>
    <w:rsid w:val="009C79E1"/>
    <w:rsid w:val="009C7A2F"/>
    <w:rsid w:val="009D045B"/>
    <w:rsid w:val="009D095E"/>
    <w:rsid w:val="009D0D71"/>
    <w:rsid w:val="009D1544"/>
    <w:rsid w:val="009D15E9"/>
    <w:rsid w:val="009D1A81"/>
    <w:rsid w:val="009D2152"/>
    <w:rsid w:val="009D2340"/>
    <w:rsid w:val="009D24DD"/>
    <w:rsid w:val="009D3086"/>
    <w:rsid w:val="009D30F4"/>
    <w:rsid w:val="009D3759"/>
    <w:rsid w:val="009D459E"/>
    <w:rsid w:val="009D4C2D"/>
    <w:rsid w:val="009D4F58"/>
    <w:rsid w:val="009D6B52"/>
    <w:rsid w:val="009D6C79"/>
    <w:rsid w:val="009E1548"/>
    <w:rsid w:val="009E1622"/>
    <w:rsid w:val="009E27EE"/>
    <w:rsid w:val="009E30A0"/>
    <w:rsid w:val="009E3B9C"/>
    <w:rsid w:val="009E4275"/>
    <w:rsid w:val="009E4887"/>
    <w:rsid w:val="009E4901"/>
    <w:rsid w:val="009E51F6"/>
    <w:rsid w:val="009E54AA"/>
    <w:rsid w:val="009E584F"/>
    <w:rsid w:val="009E5E1C"/>
    <w:rsid w:val="009E61BB"/>
    <w:rsid w:val="009E7F37"/>
    <w:rsid w:val="009F0605"/>
    <w:rsid w:val="009F105D"/>
    <w:rsid w:val="009F153A"/>
    <w:rsid w:val="009F1EC8"/>
    <w:rsid w:val="009F28FD"/>
    <w:rsid w:val="009F3785"/>
    <w:rsid w:val="009F3D8A"/>
    <w:rsid w:val="009F4630"/>
    <w:rsid w:val="009F5415"/>
    <w:rsid w:val="009F5D4A"/>
    <w:rsid w:val="009F6464"/>
    <w:rsid w:val="009F64A2"/>
    <w:rsid w:val="009F64A9"/>
    <w:rsid w:val="009F6A21"/>
    <w:rsid w:val="009F6B5D"/>
    <w:rsid w:val="00A000E4"/>
    <w:rsid w:val="00A002BB"/>
    <w:rsid w:val="00A005E9"/>
    <w:rsid w:val="00A00AA7"/>
    <w:rsid w:val="00A00AF3"/>
    <w:rsid w:val="00A019EA"/>
    <w:rsid w:val="00A01BCF"/>
    <w:rsid w:val="00A01DC6"/>
    <w:rsid w:val="00A02647"/>
    <w:rsid w:val="00A0268E"/>
    <w:rsid w:val="00A027D3"/>
    <w:rsid w:val="00A02D46"/>
    <w:rsid w:val="00A031C7"/>
    <w:rsid w:val="00A03385"/>
    <w:rsid w:val="00A033D4"/>
    <w:rsid w:val="00A03924"/>
    <w:rsid w:val="00A03953"/>
    <w:rsid w:val="00A03AFB"/>
    <w:rsid w:val="00A03D2A"/>
    <w:rsid w:val="00A0452B"/>
    <w:rsid w:val="00A04C9A"/>
    <w:rsid w:val="00A04FD7"/>
    <w:rsid w:val="00A07511"/>
    <w:rsid w:val="00A076E1"/>
    <w:rsid w:val="00A07E49"/>
    <w:rsid w:val="00A10017"/>
    <w:rsid w:val="00A10154"/>
    <w:rsid w:val="00A1017B"/>
    <w:rsid w:val="00A10AFA"/>
    <w:rsid w:val="00A1176A"/>
    <w:rsid w:val="00A11996"/>
    <w:rsid w:val="00A119E6"/>
    <w:rsid w:val="00A11BDF"/>
    <w:rsid w:val="00A11DF3"/>
    <w:rsid w:val="00A13DC8"/>
    <w:rsid w:val="00A142C0"/>
    <w:rsid w:val="00A1452E"/>
    <w:rsid w:val="00A146F6"/>
    <w:rsid w:val="00A14C07"/>
    <w:rsid w:val="00A14DED"/>
    <w:rsid w:val="00A15349"/>
    <w:rsid w:val="00A15379"/>
    <w:rsid w:val="00A15D54"/>
    <w:rsid w:val="00A1667A"/>
    <w:rsid w:val="00A16A31"/>
    <w:rsid w:val="00A16C7E"/>
    <w:rsid w:val="00A17004"/>
    <w:rsid w:val="00A173FE"/>
    <w:rsid w:val="00A17C0E"/>
    <w:rsid w:val="00A17FF7"/>
    <w:rsid w:val="00A2048C"/>
    <w:rsid w:val="00A20683"/>
    <w:rsid w:val="00A210EA"/>
    <w:rsid w:val="00A21312"/>
    <w:rsid w:val="00A21680"/>
    <w:rsid w:val="00A218ED"/>
    <w:rsid w:val="00A21D12"/>
    <w:rsid w:val="00A235FB"/>
    <w:rsid w:val="00A236AE"/>
    <w:rsid w:val="00A23709"/>
    <w:rsid w:val="00A23AD0"/>
    <w:rsid w:val="00A23CC8"/>
    <w:rsid w:val="00A24280"/>
    <w:rsid w:val="00A24808"/>
    <w:rsid w:val="00A249F9"/>
    <w:rsid w:val="00A24D1D"/>
    <w:rsid w:val="00A24F99"/>
    <w:rsid w:val="00A24FAA"/>
    <w:rsid w:val="00A266DA"/>
    <w:rsid w:val="00A2678C"/>
    <w:rsid w:val="00A26809"/>
    <w:rsid w:val="00A27852"/>
    <w:rsid w:val="00A27C0A"/>
    <w:rsid w:val="00A304F9"/>
    <w:rsid w:val="00A30929"/>
    <w:rsid w:val="00A30FF1"/>
    <w:rsid w:val="00A313EA"/>
    <w:rsid w:val="00A31996"/>
    <w:rsid w:val="00A321A0"/>
    <w:rsid w:val="00A323F1"/>
    <w:rsid w:val="00A32DD3"/>
    <w:rsid w:val="00A3415B"/>
    <w:rsid w:val="00A35240"/>
    <w:rsid w:val="00A363F3"/>
    <w:rsid w:val="00A365B1"/>
    <w:rsid w:val="00A36DF8"/>
    <w:rsid w:val="00A40490"/>
    <w:rsid w:val="00A4165C"/>
    <w:rsid w:val="00A423C3"/>
    <w:rsid w:val="00A4247F"/>
    <w:rsid w:val="00A43368"/>
    <w:rsid w:val="00A43805"/>
    <w:rsid w:val="00A44D8A"/>
    <w:rsid w:val="00A44EF9"/>
    <w:rsid w:val="00A45256"/>
    <w:rsid w:val="00A45772"/>
    <w:rsid w:val="00A45D44"/>
    <w:rsid w:val="00A45DCC"/>
    <w:rsid w:val="00A45E3A"/>
    <w:rsid w:val="00A46051"/>
    <w:rsid w:val="00A460E0"/>
    <w:rsid w:val="00A467F7"/>
    <w:rsid w:val="00A46E16"/>
    <w:rsid w:val="00A47180"/>
    <w:rsid w:val="00A471FA"/>
    <w:rsid w:val="00A47CE0"/>
    <w:rsid w:val="00A47EDE"/>
    <w:rsid w:val="00A50455"/>
    <w:rsid w:val="00A51116"/>
    <w:rsid w:val="00A51467"/>
    <w:rsid w:val="00A51BEC"/>
    <w:rsid w:val="00A521FA"/>
    <w:rsid w:val="00A52A9D"/>
    <w:rsid w:val="00A53328"/>
    <w:rsid w:val="00A53373"/>
    <w:rsid w:val="00A534DD"/>
    <w:rsid w:val="00A5407D"/>
    <w:rsid w:val="00A5438F"/>
    <w:rsid w:val="00A5498A"/>
    <w:rsid w:val="00A54D75"/>
    <w:rsid w:val="00A5545C"/>
    <w:rsid w:val="00A5550A"/>
    <w:rsid w:val="00A558CE"/>
    <w:rsid w:val="00A559EE"/>
    <w:rsid w:val="00A55BEE"/>
    <w:rsid w:val="00A56078"/>
    <w:rsid w:val="00A5696C"/>
    <w:rsid w:val="00A57144"/>
    <w:rsid w:val="00A60062"/>
    <w:rsid w:val="00A60349"/>
    <w:rsid w:val="00A605E3"/>
    <w:rsid w:val="00A61130"/>
    <w:rsid w:val="00A614C4"/>
    <w:rsid w:val="00A61ADE"/>
    <w:rsid w:val="00A61EA5"/>
    <w:rsid w:val="00A6226E"/>
    <w:rsid w:val="00A622ED"/>
    <w:rsid w:val="00A6268D"/>
    <w:rsid w:val="00A629AF"/>
    <w:rsid w:val="00A63B72"/>
    <w:rsid w:val="00A63EC7"/>
    <w:rsid w:val="00A6495C"/>
    <w:rsid w:val="00A64D3A"/>
    <w:rsid w:val="00A654CB"/>
    <w:rsid w:val="00A657D7"/>
    <w:rsid w:val="00A65DC4"/>
    <w:rsid w:val="00A663AB"/>
    <w:rsid w:val="00A67134"/>
    <w:rsid w:val="00A67EB9"/>
    <w:rsid w:val="00A7008D"/>
    <w:rsid w:val="00A7034E"/>
    <w:rsid w:val="00A70B0E"/>
    <w:rsid w:val="00A70D25"/>
    <w:rsid w:val="00A71C62"/>
    <w:rsid w:val="00A71E64"/>
    <w:rsid w:val="00A72452"/>
    <w:rsid w:val="00A72616"/>
    <w:rsid w:val="00A72670"/>
    <w:rsid w:val="00A7288D"/>
    <w:rsid w:val="00A7322F"/>
    <w:rsid w:val="00A745DC"/>
    <w:rsid w:val="00A74F50"/>
    <w:rsid w:val="00A75ECC"/>
    <w:rsid w:val="00A76002"/>
    <w:rsid w:val="00A77696"/>
    <w:rsid w:val="00A776FB"/>
    <w:rsid w:val="00A77775"/>
    <w:rsid w:val="00A8016A"/>
    <w:rsid w:val="00A81597"/>
    <w:rsid w:val="00A816A4"/>
    <w:rsid w:val="00A8180E"/>
    <w:rsid w:val="00A823B0"/>
    <w:rsid w:val="00A82DC5"/>
    <w:rsid w:val="00A836E6"/>
    <w:rsid w:val="00A83843"/>
    <w:rsid w:val="00A838EE"/>
    <w:rsid w:val="00A83E29"/>
    <w:rsid w:val="00A84080"/>
    <w:rsid w:val="00A8551F"/>
    <w:rsid w:val="00A8571C"/>
    <w:rsid w:val="00A857AA"/>
    <w:rsid w:val="00A86E00"/>
    <w:rsid w:val="00A870DE"/>
    <w:rsid w:val="00A872E1"/>
    <w:rsid w:val="00A8744B"/>
    <w:rsid w:val="00A87699"/>
    <w:rsid w:val="00A87DD9"/>
    <w:rsid w:val="00A90311"/>
    <w:rsid w:val="00A90C98"/>
    <w:rsid w:val="00A91581"/>
    <w:rsid w:val="00A917B9"/>
    <w:rsid w:val="00A92AA6"/>
    <w:rsid w:val="00A92CB7"/>
    <w:rsid w:val="00A931A4"/>
    <w:rsid w:val="00A93617"/>
    <w:rsid w:val="00A937EE"/>
    <w:rsid w:val="00A943BC"/>
    <w:rsid w:val="00A94A2F"/>
    <w:rsid w:val="00A9517B"/>
    <w:rsid w:val="00A95312"/>
    <w:rsid w:val="00A953F5"/>
    <w:rsid w:val="00A95929"/>
    <w:rsid w:val="00A95D11"/>
    <w:rsid w:val="00A961A7"/>
    <w:rsid w:val="00A9624D"/>
    <w:rsid w:val="00A9668B"/>
    <w:rsid w:val="00A96ED6"/>
    <w:rsid w:val="00AA0351"/>
    <w:rsid w:val="00AA05D3"/>
    <w:rsid w:val="00AA06A4"/>
    <w:rsid w:val="00AA06B9"/>
    <w:rsid w:val="00AA077C"/>
    <w:rsid w:val="00AA0A1A"/>
    <w:rsid w:val="00AA0B1A"/>
    <w:rsid w:val="00AA0D65"/>
    <w:rsid w:val="00AA0DAB"/>
    <w:rsid w:val="00AA0FA3"/>
    <w:rsid w:val="00AA129B"/>
    <w:rsid w:val="00AA13E7"/>
    <w:rsid w:val="00AA1465"/>
    <w:rsid w:val="00AA1492"/>
    <w:rsid w:val="00AA15C2"/>
    <w:rsid w:val="00AA27B2"/>
    <w:rsid w:val="00AA3466"/>
    <w:rsid w:val="00AA3DDF"/>
    <w:rsid w:val="00AA46F5"/>
    <w:rsid w:val="00AA5F6F"/>
    <w:rsid w:val="00AA64C8"/>
    <w:rsid w:val="00AA652A"/>
    <w:rsid w:val="00AA6631"/>
    <w:rsid w:val="00AA6D89"/>
    <w:rsid w:val="00AA6F47"/>
    <w:rsid w:val="00AA7643"/>
    <w:rsid w:val="00AA7C51"/>
    <w:rsid w:val="00AB07B2"/>
    <w:rsid w:val="00AB2053"/>
    <w:rsid w:val="00AB2811"/>
    <w:rsid w:val="00AB348D"/>
    <w:rsid w:val="00AB3B41"/>
    <w:rsid w:val="00AB3C65"/>
    <w:rsid w:val="00AB3D8F"/>
    <w:rsid w:val="00AB3DAB"/>
    <w:rsid w:val="00AB4274"/>
    <w:rsid w:val="00AB45B1"/>
    <w:rsid w:val="00AB4873"/>
    <w:rsid w:val="00AB4AD6"/>
    <w:rsid w:val="00AB5A5E"/>
    <w:rsid w:val="00AB6489"/>
    <w:rsid w:val="00AB6C83"/>
    <w:rsid w:val="00AB7ABE"/>
    <w:rsid w:val="00AB7BBF"/>
    <w:rsid w:val="00AB7C4F"/>
    <w:rsid w:val="00AC0309"/>
    <w:rsid w:val="00AC08C8"/>
    <w:rsid w:val="00AC0F57"/>
    <w:rsid w:val="00AC1841"/>
    <w:rsid w:val="00AC23F7"/>
    <w:rsid w:val="00AC2E24"/>
    <w:rsid w:val="00AC306A"/>
    <w:rsid w:val="00AC34D8"/>
    <w:rsid w:val="00AC3624"/>
    <w:rsid w:val="00AC383B"/>
    <w:rsid w:val="00AC39E7"/>
    <w:rsid w:val="00AC3AAA"/>
    <w:rsid w:val="00AC3CDA"/>
    <w:rsid w:val="00AC4822"/>
    <w:rsid w:val="00AC518A"/>
    <w:rsid w:val="00AC582D"/>
    <w:rsid w:val="00AC6407"/>
    <w:rsid w:val="00AC7A8C"/>
    <w:rsid w:val="00AD0141"/>
    <w:rsid w:val="00AD03E9"/>
    <w:rsid w:val="00AD0438"/>
    <w:rsid w:val="00AD0A62"/>
    <w:rsid w:val="00AD0EA8"/>
    <w:rsid w:val="00AD124B"/>
    <w:rsid w:val="00AD1349"/>
    <w:rsid w:val="00AD1BF8"/>
    <w:rsid w:val="00AD2055"/>
    <w:rsid w:val="00AD29F9"/>
    <w:rsid w:val="00AD2C0E"/>
    <w:rsid w:val="00AD328F"/>
    <w:rsid w:val="00AD3631"/>
    <w:rsid w:val="00AD43A5"/>
    <w:rsid w:val="00AD450D"/>
    <w:rsid w:val="00AD4642"/>
    <w:rsid w:val="00AD4BF2"/>
    <w:rsid w:val="00AD4C55"/>
    <w:rsid w:val="00AD61B7"/>
    <w:rsid w:val="00AD682D"/>
    <w:rsid w:val="00AD6BEC"/>
    <w:rsid w:val="00AD6E48"/>
    <w:rsid w:val="00AD7127"/>
    <w:rsid w:val="00AD77D5"/>
    <w:rsid w:val="00AD7CD6"/>
    <w:rsid w:val="00AD7FD9"/>
    <w:rsid w:val="00AE0818"/>
    <w:rsid w:val="00AE09AA"/>
    <w:rsid w:val="00AE0C1E"/>
    <w:rsid w:val="00AE0D94"/>
    <w:rsid w:val="00AE103F"/>
    <w:rsid w:val="00AE18AF"/>
    <w:rsid w:val="00AE18ED"/>
    <w:rsid w:val="00AE1E2D"/>
    <w:rsid w:val="00AE236B"/>
    <w:rsid w:val="00AE2601"/>
    <w:rsid w:val="00AE37A9"/>
    <w:rsid w:val="00AE39D1"/>
    <w:rsid w:val="00AE3AEA"/>
    <w:rsid w:val="00AE3D86"/>
    <w:rsid w:val="00AE43DF"/>
    <w:rsid w:val="00AE4A03"/>
    <w:rsid w:val="00AE4BD4"/>
    <w:rsid w:val="00AE50CC"/>
    <w:rsid w:val="00AE5AF1"/>
    <w:rsid w:val="00AE5EE5"/>
    <w:rsid w:val="00AE6AD2"/>
    <w:rsid w:val="00AE6CD8"/>
    <w:rsid w:val="00AE7638"/>
    <w:rsid w:val="00AF0340"/>
    <w:rsid w:val="00AF0992"/>
    <w:rsid w:val="00AF1855"/>
    <w:rsid w:val="00AF18F1"/>
    <w:rsid w:val="00AF1CD3"/>
    <w:rsid w:val="00AF21C4"/>
    <w:rsid w:val="00AF26EB"/>
    <w:rsid w:val="00AF274F"/>
    <w:rsid w:val="00AF2B7E"/>
    <w:rsid w:val="00AF328A"/>
    <w:rsid w:val="00AF3CA6"/>
    <w:rsid w:val="00AF3D3E"/>
    <w:rsid w:val="00AF3D45"/>
    <w:rsid w:val="00AF416F"/>
    <w:rsid w:val="00AF4690"/>
    <w:rsid w:val="00AF4FD7"/>
    <w:rsid w:val="00AF5054"/>
    <w:rsid w:val="00AF5EB3"/>
    <w:rsid w:val="00AF6560"/>
    <w:rsid w:val="00AF7BBA"/>
    <w:rsid w:val="00AF7BD5"/>
    <w:rsid w:val="00B0007D"/>
    <w:rsid w:val="00B009A4"/>
    <w:rsid w:val="00B01D42"/>
    <w:rsid w:val="00B01D63"/>
    <w:rsid w:val="00B01DEB"/>
    <w:rsid w:val="00B021AF"/>
    <w:rsid w:val="00B023F4"/>
    <w:rsid w:val="00B02438"/>
    <w:rsid w:val="00B02AF9"/>
    <w:rsid w:val="00B04DF3"/>
    <w:rsid w:val="00B0587D"/>
    <w:rsid w:val="00B0624C"/>
    <w:rsid w:val="00B06BDD"/>
    <w:rsid w:val="00B07F73"/>
    <w:rsid w:val="00B1080D"/>
    <w:rsid w:val="00B10FA8"/>
    <w:rsid w:val="00B11048"/>
    <w:rsid w:val="00B11669"/>
    <w:rsid w:val="00B13236"/>
    <w:rsid w:val="00B13820"/>
    <w:rsid w:val="00B13980"/>
    <w:rsid w:val="00B13B22"/>
    <w:rsid w:val="00B149F6"/>
    <w:rsid w:val="00B14A1D"/>
    <w:rsid w:val="00B14AB2"/>
    <w:rsid w:val="00B14E57"/>
    <w:rsid w:val="00B15666"/>
    <w:rsid w:val="00B15CA0"/>
    <w:rsid w:val="00B162FD"/>
    <w:rsid w:val="00B1638D"/>
    <w:rsid w:val="00B1660A"/>
    <w:rsid w:val="00B168FD"/>
    <w:rsid w:val="00B16E6F"/>
    <w:rsid w:val="00B16F2C"/>
    <w:rsid w:val="00B1716F"/>
    <w:rsid w:val="00B17DCE"/>
    <w:rsid w:val="00B17E49"/>
    <w:rsid w:val="00B20B85"/>
    <w:rsid w:val="00B2122C"/>
    <w:rsid w:val="00B214A1"/>
    <w:rsid w:val="00B214E2"/>
    <w:rsid w:val="00B22B0A"/>
    <w:rsid w:val="00B236F3"/>
    <w:rsid w:val="00B2371C"/>
    <w:rsid w:val="00B23CF3"/>
    <w:rsid w:val="00B23EF7"/>
    <w:rsid w:val="00B2453D"/>
    <w:rsid w:val="00B249CC"/>
    <w:rsid w:val="00B24C90"/>
    <w:rsid w:val="00B24E2B"/>
    <w:rsid w:val="00B24F16"/>
    <w:rsid w:val="00B2586A"/>
    <w:rsid w:val="00B258F8"/>
    <w:rsid w:val="00B25F62"/>
    <w:rsid w:val="00B2693D"/>
    <w:rsid w:val="00B26D28"/>
    <w:rsid w:val="00B26FB6"/>
    <w:rsid w:val="00B27701"/>
    <w:rsid w:val="00B2779F"/>
    <w:rsid w:val="00B27BA3"/>
    <w:rsid w:val="00B27C7C"/>
    <w:rsid w:val="00B30E2C"/>
    <w:rsid w:val="00B30E92"/>
    <w:rsid w:val="00B310D5"/>
    <w:rsid w:val="00B31640"/>
    <w:rsid w:val="00B318D1"/>
    <w:rsid w:val="00B31AF3"/>
    <w:rsid w:val="00B31DEB"/>
    <w:rsid w:val="00B3306A"/>
    <w:rsid w:val="00B3360F"/>
    <w:rsid w:val="00B342F5"/>
    <w:rsid w:val="00B342FD"/>
    <w:rsid w:val="00B34D1B"/>
    <w:rsid w:val="00B35D7B"/>
    <w:rsid w:val="00B35F00"/>
    <w:rsid w:val="00B35F9C"/>
    <w:rsid w:val="00B364C3"/>
    <w:rsid w:val="00B36B15"/>
    <w:rsid w:val="00B36E81"/>
    <w:rsid w:val="00B37064"/>
    <w:rsid w:val="00B3783D"/>
    <w:rsid w:val="00B37FBE"/>
    <w:rsid w:val="00B4045C"/>
    <w:rsid w:val="00B4053F"/>
    <w:rsid w:val="00B4056A"/>
    <w:rsid w:val="00B406A0"/>
    <w:rsid w:val="00B415FB"/>
    <w:rsid w:val="00B41723"/>
    <w:rsid w:val="00B41830"/>
    <w:rsid w:val="00B41AC6"/>
    <w:rsid w:val="00B41B6B"/>
    <w:rsid w:val="00B428A4"/>
    <w:rsid w:val="00B436E5"/>
    <w:rsid w:val="00B450A5"/>
    <w:rsid w:val="00B45462"/>
    <w:rsid w:val="00B45D7D"/>
    <w:rsid w:val="00B45DED"/>
    <w:rsid w:val="00B45F27"/>
    <w:rsid w:val="00B465C9"/>
    <w:rsid w:val="00B46971"/>
    <w:rsid w:val="00B47367"/>
    <w:rsid w:val="00B4756C"/>
    <w:rsid w:val="00B501B5"/>
    <w:rsid w:val="00B503E5"/>
    <w:rsid w:val="00B504FD"/>
    <w:rsid w:val="00B5143A"/>
    <w:rsid w:val="00B51C10"/>
    <w:rsid w:val="00B52111"/>
    <w:rsid w:val="00B52694"/>
    <w:rsid w:val="00B52E97"/>
    <w:rsid w:val="00B53BC5"/>
    <w:rsid w:val="00B54045"/>
    <w:rsid w:val="00B54464"/>
    <w:rsid w:val="00B54CA0"/>
    <w:rsid w:val="00B54EA3"/>
    <w:rsid w:val="00B55523"/>
    <w:rsid w:val="00B603E2"/>
    <w:rsid w:val="00B614D8"/>
    <w:rsid w:val="00B61715"/>
    <w:rsid w:val="00B62A4C"/>
    <w:rsid w:val="00B62DE4"/>
    <w:rsid w:val="00B6379A"/>
    <w:rsid w:val="00B645B3"/>
    <w:rsid w:val="00B64E43"/>
    <w:rsid w:val="00B656BC"/>
    <w:rsid w:val="00B65AF3"/>
    <w:rsid w:val="00B66DDA"/>
    <w:rsid w:val="00B67D94"/>
    <w:rsid w:val="00B724F6"/>
    <w:rsid w:val="00B726B1"/>
    <w:rsid w:val="00B72F35"/>
    <w:rsid w:val="00B73A91"/>
    <w:rsid w:val="00B73B0D"/>
    <w:rsid w:val="00B73B5A"/>
    <w:rsid w:val="00B73BE6"/>
    <w:rsid w:val="00B741E5"/>
    <w:rsid w:val="00B775D6"/>
    <w:rsid w:val="00B775EE"/>
    <w:rsid w:val="00B77D59"/>
    <w:rsid w:val="00B8060F"/>
    <w:rsid w:val="00B806B0"/>
    <w:rsid w:val="00B8145D"/>
    <w:rsid w:val="00B81471"/>
    <w:rsid w:val="00B81A03"/>
    <w:rsid w:val="00B81BBB"/>
    <w:rsid w:val="00B81CED"/>
    <w:rsid w:val="00B81F06"/>
    <w:rsid w:val="00B820C8"/>
    <w:rsid w:val="00B828A9"/>
    <w:rsid w:val="00B82C19"/>
    <w:rsid w:val="00B84004"/>
    <w:rsid w:val="00B84408"/>
    <w:rsid w:val="00B84963"/>
    <w:rsid w:val="00B8533B"/>
    <w:rsid w:val="00B85609"/>
    <w:rsid w:val="00B85ECA"/>
    <w:rsid w:val="00B86066"/>
    <w:rsid w:val="00B86C93"/>
    <w:rsid w:val="00B87426"/>
    <w:rsid w:val="00B9014C"/>
    <w:rsid w:val="00B90398"/>
    <w:rsid w:val="00B9060B"/>
    <w:rsid w:val="00B9072E"/>
    <w:rsid w:val="00B907FE"/>
    <w:rsid w:val="00B90A8F"/>
    <w:rsid w:val="00B90A96"/>
    <w:rsid w:val="00B90F49"/>
    <w:rsid w:val="00B915D1"/>
    <w:rsid w:val="00B91EE9"/>
    <w:rsid w:val="00B9364A"/>
    <w:rsid w:val="00B94358"/>
    <w:rsid w:val="00B9666C"/>
    <w:rsid w:val="00B9699D"/>
    <w:rsid w:val="00B96AEA"/>
    <w:rsid w:val="00B979AD"/>
    <w:rsid w:val="00BA0D15"/>
    <w:rsid w:val="00BA112D"/>
    <w:rsid w:val="00BA147F"/>
    <w:rsid w:val="00BA20D5"/>
    <w:rsid w:val="00BA2C4D"/>
    <w:rsid w:val="00BA4038"/>
    <w:rsid w:val="00BA412E"/>
    <w:rsid w:val="00BA4569"/>
    <w:rsid w:val="00BA637A"/>
    <w:rsid w:val="00BA6610"/>
    <w:rsid w:val="00BA6865"/>
    <w:rsid w:val="00BA6AE6"/>
    <w:rsid w:val="00BA6C1E"/>
    <w:rsid w:val="00BA6CB3"/>
    <w:rsid w:val="00BA6F0B"/>
    <w:rsid w:val="00BA79FB"/>
    <w:rsid w:val="00BA79FC"/>
    <w:rsid w:val="00BB031D"/>
    <w:rsid w:val="00BB0357"/>
    <w:rsid w:val="00BB07A5"/>
    <w:rsid w:val="00BB08E1"/>
    <w:rsid w:val="00BB0B52"/>
    <w:rsid w:val="00BB0D13"/>
    <w:rsid w:val="00BB0D45"/>
    <w:rsid w:val="00BB0DA9"/>
    <w:rsid w:val="00BB0EEF"/>
    <w:rsid w:val="00BB13E7"/>
    <w:rsid w:val="00BB163D"/>
    <w:rsid w:val="00BB255A"/>
    <w:rsid w:val="00BB25DC"/>
    <w:rsid w:val="00BB2D07"/>
    <w:rsid w:val="00BB3516"/>
    <w:rsid w:val="00BB3D64"/>
    <w:rsid w:val="00BB4D24"/>
    <w:rsid w:val="00BB4E0A"/>
    <w:rsid w:val="00BB5000"/>
    <w:rsid w:val="00BB5AF4"/>
    <w:rsid w:val="00BB6000"/>
    <w:rsid w:val="00BB608A"/>
    <w:rsid w:val="00BB69CA"/>
    <w:rsid w:val="00BB6A98"/>
    <w:rsid w:val="00BB6FDD"/>
    <w:rsid w:val="00BB72B7"/>
    <w:rsid w:val="00BB7560"/>
    <w:rsid w:val="00BB7945"/>
    <w:rsid w:val="00BB7F0F"/>
    <w:rsid w:val="00BC11D6"/>
    <w:rsid w:val="00BC1444"/>
    <w:rsid w:val="00BC1445"/>
    <w:rsid w:val="00BC1F06"/>
    <w:rsid w:val="00BC20D2"/>
    <w:rsid w:val="00BC2404"/>
    <w:rsid w:val="00BC36B6"/>
    <w:rsid w:val="00BC3A3B"/>
    <w:rsid w:val="00BC3C62"/>
    <w:rsid w:val="00BC3C6D"/>
    <w:rsid w:val="00BC3E14"/>
    <w:rsid w:val="00BC5940"/>
    <w:rsid w:val="00BC6005"/>
    <w:rsid w:val="00BC616C"/>
    <w:rsid w:val="00BC6495"/>
    <w:rsid w:val="00BC6848"/>
    <w:rsid w:val="00BC6DB5"/>
    <w:rsid w:val="00BC7718"/>
    <w:rsid w:val="00BC792F"/>
    <w:rsid w:val="00BC7FF9"/>
    <w:rsid w:val="00BD079B"/>
    <w:rsid w:val="00BD0B6C"/>
    <w:rsid w:val="00BD1C7D"/>
    <w:rsid w:val="00BD23F8"/>
    <w:rsid w:val="00BD42A8"/>
    <w:rsid w:val="00BD4A0B"/>
    <w:rsid w:val="00BD4B8F"/>
    <w:rsid w:val="00BD4CAE"/>
    <w:rsid w:val="00BD5702"/>
    <w:rsid w:val="00BD594C"/>
    <w:rsid w:val="00BD601A"/>
    <w:rsid w:val="00BE1059"/>
    <w:rsid w:val="00BE12FE"/>
    <w:rsid w:val="00BE197D"/>
    <w:rsid w:val="00BE19C0"/>
    <w:rsid w:val="00BE1A24"/>
    <w:rsid w:val="00BE1A28"/>
    <w:rsid w:val="00BE2E18"/>
    <w:rsid w:val="00BE2EF3"/>
    <w:rsid w:val="00BE34DC"/>
    <w:rsid w:val="00BE3CFE"/>
    <w:rsid w:val="00BE5AA2"/>
    <w:rsid w:val="00BE5B68"/>
    <w:rsid w:val="00BE5F25"/>
    <w:rsid w:val="00BE6304"/>
    <w:rsid w:val="00BE6921"/>
    <w:rsid w:val="00BE709B"/>
    <w:rsid w:val="00BE7423"/>
    <w:rsid w:val="00BF0266"/>
    <w:rsid w:val="00BF02D1"/>
    <w:rsid w:val="00BF0A5A"/>
    <w:rsid w:val="00BF25B8"/>
    <w:rsid w:val="00BF2628"/>
    <w:rsid w:val="00BF2CB5"/>
    <w:rsid w:val="00BF3295"/>
    <w:rsid w:val="00BF336C"/>
    <w:rsid w:val="00BF38E3"/>
    <w:rsid w:val="00BF437F"/>
    <w:rsid w:val="00BF5824"/>
    <w:rsid w:val="00BF5AD4"/>
    <w:rsid w:val="00BF5C1B"/>
    <w:rsid w:val="00BF6272"/>
    <w:rsid w:val="00BF6FF7"/>
    <w:rsid w:val="00C002AC"/>
    <w:rsid w:val="00C008E5"/>
    <w:rsid w:val="00C014D5"/>
    <w:rsid w:val="00C016F5"/>
    <w:rsid w:val="00C01836"/>
    <w:rsid w:val="00C024E6"/>
    <w:rsid w:val="00C02566"/>
    <w:rsid w:val="00C02CB5"/>
    <w:rsid w:val="00C02F06"/>
    <w:rsid w:val="00C02FE3"/>
    <w:rsid w:val="00C03DA4"/>
    <w:rsid w:val="00C04A4B"/>
    <w:rsid w:val="00C05251"/>
    <w:rsid w:val="00C05364"/>
    <w:rsid w:val="00C06585"/>
    <w:rsid w:val="00C0696F"/>
    <w:rsid w:val="00C072C8"/>
    <w:rsid w:val="00C07AB5"/>
    <w:rsid w:val="00C1028C"/>
    <w:rsid w:val="00C115D7"/>
    <w:rsid w:val="00C12008"/>
    <w:rsid w:val="00C135ED"/>
    <w:rsid w:val="00C136F3"/>
    <w:rsid w:val="00C141DC"/>
    <w:rsid w:val="00C146C8"/>
    <w:rsid w:val="00C14CB2"/>
    <w:rsid w:val="00C15256"/>
    <w:rsid w:val="00C15A07"/>
    <w:rsid w:val="00C15D25"/>
    <w:rsid w:val="00C21667"/>
    <w:rsid w:val="00C21817"/>
    <w:rsid w:val="00C21CD4"/>
    <w:rsid w:val="00C22778"/>
    <w:rsid w:val="00C227A9"/>
    <w:rsid w:val="00C22CD5"/>
    <w:rsid w:val="00C22EF4"/>
    <w:rsid w:val="00C2316F"/>
    <w:rsid w:val="00C23A9F"/>
    <w:rsid w:val="00C23C76"/>
    <w:rsid w:val="00C24696"/>
    <w:rsid w:val="00C24F58"/>
    <w:rsid w:val="00C2518A"/>
    <w:rsid w:val="00C25233"/>
    <w:rsid w:val="00C25E49"/>
    <w:rsid w:val="00C26890"/>
    <w:rsid w:val="00C27F7E"/>
    <w:rsid w:val="00C302EC"/>
    <w:rsid w:val="00C303BD"/>
    <w:rsid w:val="00C30CB5"/>
    <w:rsid w:val="00C30FBD"/>
    <w:rsid w:val="00C31607"/>
    <w:rsid w:val="00C31B3F"/>
    <w:rsid w:val="00C31FD5"/>
    <w:rsid w:val="00C3310C"/>
    <w:rsid w:val="00C335A0"/>
    <w:rsid w:val="00C338FE"/>
    <w:rsid w:val="00C3396E"/>
    <w:rsid w:val="00C33B1E"/>
    <w:rsid w:val="00C33D37"/>
    <w:rsid w:val="00C340FB"/>
    <w:rsid w:val="00C3413C"/>
    <w:rsid w:val="00C34283"/>
    <w:rsid w:val="00C3483D"/>
    <w:rsid w:val="00C350EC"/>
    <w:rsid w:val="00C3550A"/>
    <w:rsid w:val="00C35896"/>
    <w:rsid w:val="00C35C21"/>
    <w:rsid w:val="00C3648B"/>
    <w:rsid w:val="00C366FB"/>
    <w:rsid w:val="00C36DD9"/>
    <w:rsid w:val="00C374BD"/>
    <w:rsid w:val="00C37584"/>
    <w:rsid w:val="00C379FE"/>
    <w:rsid w:val="00C4039E"/>
    <w:rsid w:val="00C40AF8"/>
    <w:rsid w:val="00C40E02"/>
    <w:rsid w:val="00C4174D"/>
    <w:rsid w:val="00C420EB"/>
    <w:rsid w:val="00C42540"/>
    <w:rsid w:val="00C42F4D"/>
    <w:rsid w:val="00C43FB5"/>
    <w:rsid w:val="00C4471B"/>
    <w:rsid w:val="00C45483"/>
    <w:rsid w:val="00C4565D"/>
    <w:rsid w:val="00C45BCB"/>
    <w:rsid w:val="00C46F19"/>
    <w:rsid w:val="00C4703F"/>
    <w:rsid w:val="00C502BB"/>
    <w:rsid w:val="00C5035A"/>
    <w:rsid w:val="00C5139B"/>
    <w:rsid w:val="00C521AC"/>
    <w:rsid w:val="00C524A4"/>
    <w:rsid w:val="00C525E1"/>
    <w:rsid w:val="00C52A10"/>
    <w:rsid w:val="00C5399B"/>
    <w:rsid w:val="00C54638"/>
    <w:rsid w:val="00C5472D"/>
    <w:rsid w:val="00C551AE"/>
    <w:rsid w:val="00C5556A"/>
    <w:rsid w:val="00C55624"/>
    <w:rsid w:val="00C559F4"/>
    <w:rsid w:val="00C56913"/>
    <w:rsid w:val="00C569CE"/>
    <w:rsid w:val="00C57C44"/>
    <w:rsid w:val="00C60434"/>
    <w:rsid w:val="00C60AEF"/>
    <w:rsid w:val="00C60D47"/>
    <w:rsid w:val="00C610AA"/>
    <w:rsid w:val="00C613D7"/>
    <w:rsid w:val="00C6224A"/>
    <w:rsid w:val="00C62493"/>
    <w:rsid w:val="00C62E16"/>
    <w:rsid w:val="00C63379"/>
    <w:rsid w:val="00C63A89"/>
    <w:rsid w:val="00C63B1C"/>
    <w:rsid w:val="00C63D7D"/>
    <w:rsid w:val="00C64A96"/>
    <w:rsid w:val="00C64B59"/>
    <w:rsid w:val="00C64F37"/>
    <w:rsid w:val="00C65181"/>
    <w:rsid w:val="00C65931"/>
    <w:rsid w:val="00C65DFB"/>
    <w:rsid w:val="00C664B4"/>
    <w:rsid w:val="00C66D25"/>
    <w:rsid w:val="00C66EB0"/>
    <w:rsid w:val="00C67090"/>
    <w:rsid w:val="00C672B4"/>
    <w:rsid w:val="00C67649"/>
    <w:rsid w:val="00C67C3E"/>
    <w:rsid w:val="00C702FC"/>
    <w:rsid w:val="00C709E5"/>
    <w:rsid w:val="00C715CC"/>
    <w:rsid w:val="00C717A0"/>
    <w:rsid w:val="00C722A3"/>
    <w:rsid w:val="00C724CE"/>
    <w:rsid w:val="00C72505"/>
    <w:rsid w:val="00C72692"/>
    <w:rsid w:val="00C727A8"/>
    <w:rsid w:val="00C73026"/>
    <w:rsid w:val="00C7322D"/>
    <w:rsid w:val="00C75641"/>
    <w:rsid w:val="00C772E9"/>
    <w:rsid w:val="00C77B23"/>
    <w:rsid w:val="00C8011C"/>
    <w:rsid w:val="00C80D38"/>
    <w:rsid w:val="00C816C6"/>
    <w:rsid w:val="00C83ED8"/>
    <w:rsid w:val="00C83F3B"/>
    <w:rsid w:val="00C8507D"/>
    <w:rsid w:val="00C85AFF"/>
    <w:rsid w:val="00C85EAB"/>
    <w:rsid w:val="00C862E9"/>
    <w:rsid w:val="00C87335"/>
    <w:rsid w:val="00C90879"/>
    <w:rsid w:val="00C9092B"/>
    <w:rsid w:val="00C90980"/>
    <w:rsid w:val="00C91029"/>
    <w:rsid w:val="00C921B0"/>
    <w:rsid w:val="00C92777"/>
    <w:rsid w:val="00C927C0"/>
    <w:rsid w:val="00C93AEF"/>
    <w:rsid w:val="00C93E6A"/>
    <w:rsid w:val="00C93ECC"/>
    <w:rsid w:val="00C9425B"/>
    <w:rsid w:val="00C94608"/>
    <w:rsid w:val="00C9486F"/>
    <w:rsid w:val="00C94E9B"/>
    <w:rsid w:val="00C9533C"/>
    <w:rsid w:val="00C95DEB"/>
    <w:rsid w:val="00C95E5F"/>
    <w:rsid w:val="00C9691C"/>
    <w:rsid w:val="00C96A7F"/>
    <w:rsid w:val="00C96BF9"/>
    <w:rsid w:val="00C96E4A"/>
    <w:rsid w:val="00C96F06"/>
    <w:rsid w:val="00C97303"/>
    <w:rsid w:val="00C9752B"/>
    <w:rsid w:val="00C97B6B"/>
    <w:rsid w:val="00C97CE9"/>
    <w:rsid w:val="00CA05D4"/>
    <w:rsid w:val="00CA0789"/>
    <w:rsid w:val="00CA0B26"/>
    <w:rsid w:val="00CA0C5D"/>
    <w:rsid w:val="00CA142E"/>
    <w:rsid w:val="00CA18F3"/>
    <w:rsid w:val="00CA1AA0"/>
    <w:rsid w:val="00CA20FE"/>
    <w:rsid w:val="00CA263E"/>
    <w:rsid w:val="00CA2724"/>
    <w:rsid w:val="00CA2BF5"/>
    <w:rsid w:val="00CA3A42"/>
    <w:rsid w:val="00CA3DB1"/>
    <w:rsid w:val="00CA4412"/>
    <w:rsid w:val="00CA4BCA"/>
    <w:rsid w:val="00CA4C44"/>
    <w:rsid w:val="00CA5733"/>
    <w:rsid w:val="00CA5AC7"/>
    <w:rsid w:val="00CA5F5D"/>
    <w:rsid w:val="00CA5FD0"/>
    <w:rsid w:val="00CA68F0"/>
    <w:rsid w:val="00CA6D80"/>
    <w:rsid w:val="00CA7107"/>
    <w:rsid w:val="00CA7377"/>
    <w:rsid w:val="00CA76AA"/>
    <w:rsid w:val="00CA7F7B"/>
    <w:rsid w:val="00CB05D4"/>
    <w:rsid w:val="00CB1799"/>
    <w:rsid w:val="00CB17E6"/>
    <w:rsid w:val="00CB1A23"/>
    <w:rsid w:val="00CB1E4B"/>
    <w:rsid w:val="00CB2F92"/>
    <w:rsid w:val="00CB3AC6"/>
    <w:rsid w:val="00CB3B4E"/>
    <w:rsid w:val="00CB3BF2"/>
    <w:rsid w:val="00CB3EF5"/>
    <w:rsid w:val="00CB4061"/>
    <w:rsid w:val="00CB54B3"/>
    <w:rsid w:val="00CB5515"/>
    <w:rsid w:val="00CB5571"/>
    <w:rsid w:val="00CB6ED8"/>
    <w:rsid w:val="00CB74C6"/>
    <w:rsid w:val="00CC0652"/>
    <w:rsid w:val="00CC0889"/>
    <w:rsid w:val="00CC0BD6"/>
    <w:rsid w:val="00CC0F9E"/>
    <w:rsid w:val="00CC1242"/>
    <w:rsid w:val="00CC1549"/>
    <w:rsid w:val="00CC15AC"/>
    <w:rsid w:val="00CC2376"/>
    <w:rsid w:val="00CC2707"/>
    <w:rsid w:val="00CC3061"/>
    <w:rsid w:val="00CC406E"/>
    <w:rsid w:val="00CC5E26"/>
    <w:rsid w:val="00CC7392"/>
    <w:rsid w:val="00CC76DF"/>
    <w:rsid w:val="00CC79E9"/>
    <w:rsid w:val="00CC7D99"/>
    <w:rsid w:val="00CD054A"/>
    <w:rsid w:val="00CD0ABF"/>
    <w:rsid w:val="00CD0E64"/>
    <w:rsid w:val="00CD1543"/>
    <w:rsid w:val="00CD1EC1"/>
    <w:rsid w:val="00CD239A"/>
    <w:rsid w:val="00CD2EEB"/>
    <w:rsid w:val="00CD2FCB"/>
    <w:rsid w:val="00CD3109"/>
    <w:rsid w:val="00CD3BF2"/>
    <w:rsid w:val="00CD43A9"/>
    <w:rsid w:val="00CD4A14"/>
    <w:rsid w:val="00CD4EE0"/>
    <w:rsid w:val="00CD545B"/>
    <w:rsid w:val="00CD55D6"/>
    <w:rsid w:val="00CD5767"/>
    <w:rsid w:val="00CD5CF3"/>
    <w:rsid w:val="00CD5F22"/>
    <w:rsid w:val="00CD5FD1"/>
    <w:rsid w:val="00CD644F"/>
    <w:rsid w:val="00CD6EFD"/>
    <w:rsid w:val="00CD73CB"/>
    <w:rsid w:val="00CD749A"/>
    <w:rsid w:val="00CD774D"/>
    <w:rsid w:val="00CD7B9C"/>
    <w:rsid w:val="00CD7F9C"/>
    <w:rsid w:val="00CE0661"/>
    <w:rsid w:val="00CE1441"/>
    <w:rsid w:val="00CE1E49"/>
    <w:rsid w:val="00CE2536"/>
    <w:rsid w:val="00CE2B70"/>
    <w:rsid w:val="00CE2F0C"/>
    <w:rsid w:val="00CE309E"/>
    <w:rsid w:val="00CE3383"/>
    <w:rsid w:val="00CE3672"/>
    <w:rsid w:val="00CE38A7"/>
    <w:rsid w:val="00CE3A50"/>
    <w:rsid w:val="00CE3A9F"/>
    <w:rsid w:val="00CE438E"/>
    <w:rsid w:val="00CE4593"/>
    <w:rsid w:val="00CE46D1"/>
    <w:rsid w:val="00CE540D"/>
    <w:rsid w:val="00CE55D6"/>
    <w:rsid w:val="00CE6E10"/>
    <w:rsid w:val="00CE78B3"/>
    <w:rsid w:val="00CE7BEB"/>
    <w:rsid w:val="00CF003B"/>
    <w:rsid w:val="00CF0299"/>
    <w:rsid w:val="00CF044F"/>
    <w:rsid w:val="00CF1B04"/>
    <w:rsid w:val="00CF329B"/>
    <w:rsid w:val="00CF3A2B"/>
    <w:rsid w:val="00CF3B3A"/>
    <w:rsid w:val="00CF3DD1"/>
    <w:rsid w:val="00CF3FA3"/>
    <w:rsid w:val="00CF43C3"/>
    <w:rsid w:val="00CF492C"/>
    <w:rsid w:val="00CF5F61"/>
    <w:rsid w:val="00CF62AC"/>
    <w:rsid w:val="00CF6357"/>
    <w:rsid w:val="00CF6482"/>
    <w:rsid w:val="00CF66FA"/>
    <w:rsid w:val="00CF723C"/>
    <w:rsid w:val="00CF74DB"/>
    <w:rsid w:val="00CF7578"/>
    <w:rsid w:val="00CF7E24"/>
    <w:rsid w:val="00D00077"/>
    <w:rsid w:val="00D00556"/>
    <w:rsid w:val="00D005C4"/>
    <w:rsid w:val="00D016BE"/>
    <w:rsid w:val="00D01D5B"/>
    <w:rsid w:val="00D02781"/>
    <w:rsid w:val="00D02BAD"/>
    <w:rsid w:val="00D0301E"/>
    <w:rsid w:val="00D03D49"/>
    <w:rsid w:val="00D045F0"/>
    <w:rsid w:val="00D048A8"/>
    <w:rsid w:val="00D04E76"/>
    <w:rsid w:val="00D05C9B"/>
    <w:rsid w:val="00D0715D"/>
    <w:rsid w:val="00D07454"/>
    <w:rsid w:val="00D0759C"/>
    <w:rsid w:val="00D077D8"/>
    <w:rsid w:val="00D07818"/>
    <w:rsid w:val="00D079A7"/>
    <w:rsid w:val="00D1031A"/>
    <w:rsid w:val="00D10665"/>
    <w:rsid w:val="00D10DCF"/>
    <w:rsid w:val="00D10FE0"/>
    <w:rsid w:val="00D11379"/>
    <w:rsid w:val="00D11C14"/>
    <w:rsid w:val="00D120C5"/>
    <w:rsid w:val="00D127F2"/>
    <w:rsid w:val="00D12CC7"/>
    <w:rsid w:val="00D134FB"/>
    <w:rsid w:val="00D13807"/>
    <w:rsid w:val="00D1486A"/>
    <w:rsid w:val="00D14F18"/>
    <w:rsid w:val="00D16996"/>
    <w:rsid w:val="00D16EAC"/>
    <w:rsid w:val="00D17B06"/>
    <w:rsid w:val="00D17C5F"/>
    <w:rsid w:val="00D17F63"/>
    <w:rsid w:val="00D2011C"/>
    <w:rsid w:val="00D2073C"/>
    <w:rsid w:val="00D20CC4"/>
    <w:rsid w:val="00D21425"/>
    <w:rsid w:val="00D215A4"/>
    <w:rsid w:val="00D21743"/>
    <w:rsid w:val="00D22A5A"/>
    <w:rsid w:val="00D22A67"/>
    <w:rsid w:val="00D22F43"/>
    <w:rsid w:val="00D236F2"/>
    <w:rsid w:val="00D23D06"/>
    <w:rsid w:val="00D24C38"/>
    <w:rsid w:val="00D24E6A"/>
    <w:rsid w:val="00D24FBD"/>
    <w:rsid w:val="00D25597"/>
    <w:rsid w:val="00D257EA"/>
    <w:rsid w:val="00D26781"/>
    <w:rsid w:val="00D272FD"/>
    <w:rsid w:val="00D27D9E"/>
    <w:rsid w:val="00D27DB1"/>
    <w:rsid w:val="00D3001E"/>
    <w:rsid w:val="00D3027B"/>
    <w:rsid w:val="00D30994"/>
    <w:rsid w:val="00D31548"/>
    <w:rsid w:val="00D320D0"/>
    <w:rsid w:val="00D32136"/>
    <w:rsid w:val="00D325E1"/>
    <w:rsid w:val="00D32DED"/>
    <w:rsid w:val="00D3300C"/>
    <w:rsid w:val="00D330E5"/>
    <w:rsid w:val="00D33418"/>
    <w:rsid w:val="00D335B4"/>
    <w:rsid w:val="00D34889"/>
    <w:rsid w:val="00D34B69"/>
    <w:rsid w:val="00D35E86"/>
    <w:rsid w:val="00D37EB8"/>
    <w:rsid w:val="00D407DD"/>
    <w:rsid w:val="00D411BE"/>
    <w:rsid w:val="00D4196D"/>
    <w:rsid w:val="00D41C65"/>
    <w:rsid w:val="00D41E54"/>
    <w:rsid w:val="00D436A4"/>
    <w:rsid w:val="00D44980"/>
    <w:rsid w:val="00D44A32"/>
    <w:rsid w:val="00D44A54"/>
    <w:rsid w:val="00D452A4"/>
    <w:rsid w:val="00D454BD"/>
    <w:rsid w:val="00D45B66"/>
    <w:rsid w:val="00D45C89"/>
    <w:rsid w:val="00D4603E"/>
    <w:rsid w:val="00D46389"/>
    <w:rsid w:val="00D46C86"/>
    <w:rsid w:val="00D472D7"/>
    <w:rsid w:val="00D47B1C"/>
    <w:rsid w:val="00D5031E"/>
    <w:rsid w:val="00D507B6"/>
    <w:rsid w:val="00D5100B"/>
    <w:rsid w:val="00D5174B"/>
    <w:rsid w:val="00D51839"/>
    <w:rsid w:val="00D51C7A"/>
    <w:rsid w:val="00D51FEE"/>
    <w:rsid w:val="00D52392"/>
    <w:rsid w:val="00D53A7D"/>
    <w:rsid w:val="00D53EE0"/>
    <w:rsid w:val="00D54186"/>
    <w:rsid w:val="00D55A25"/>
    <w:rsid w:val="00D56961"/>
    <w:rsid w:val="00D56BBE"/>
    <w:rsid w:val="00D56CCE"/>
    <w:rsid w:val="00D57B43"/>
    <w:rsid w:val="00D60180"/>
    <w:rsid w:val="00D60270"/>
    <w:rsid w:val="00D606CC"/>
    <w:rsid w:val="00D61DBD"/>
    <w:rsid w:val="00D6201C"/>
    <w:rsid w:val="00D62913"/>
    <w:rsid w:val="00D63151"/>
    <w:rsid w:val="00D63DC1"/>
    <w:rsid w:val="00D64724"/>
    <w:rsid w:val="00D65339"/>
    <w:rsid w:val="00D65539"/>
    <w:rsid w:val="00D6573C"/>
    <w:rsid w:val="00D65A30"/>
    <w:rsid w:val="00D66697"/>
    <w:rsid w:val="00D66D1F"/>
    <w:rsid w:val="00D67185"/>
    <w:rsid w:val="00D672A0"/>
    <w:rsid w:val="00D674A2"/>
    <w:rsid w:val="00D70936"/>
    <w:rsid w:val="00D709BE"/>
    <w:rsid w:val="00D709F5"/>
    <w:rsid w:val="00D70DAF"/>
    <w:rsid w:val="00D71D22"/>
    <w:rsid w:val="00D72410"/>
    <w:rsid w:val="00D72BBE"/>
    <w:rsid w:val="00D72F90"/>
    <w:rsid w:val="00D73E22"/>
    <w:rsid w:val="00D73E8A"/>
    <w:rsid w:val="00D7479D"/>
    <w:rsid w:val="00D74DDB"/>
    <w:rsid w:val="00D75057"/>
    <w:rsid w:val="00D75558"/>
    <w:rsid w:val="00D76172"/>
    <w:rsid w:val="00D767D2"/>
    <w:rsid w:val="00D76C0C"/>
    <w:rsid w:val="00D7703C"/>
    <w:rsid w:val="00D7758B"/>
    <w:rsid w:val="00D775F1"/>
    <w:rsid w:val="00D80D72"/>
    <w:rsid w:val="00D8178E"/>
    <w:rsid w:val="00D81BB7"/>
    <w:rsid w:val="00D822C5"/>
    <w:rsid w:val="00D82888"/>
    <w:rsid w:val="00D82B69"/>
    <w:rsid w:val="00D830ED"/>
    <w:rsid w:val="00D83201"/>
    <w:rsid w:val="00D844DF"/>
    <w:rsid w:val="00D845D1"/>
    <w:rsid w:val="00D84788"/>
    <w:rsid w:val="00D85131"/>
    <w:rsid w:val="00D8572F"/>
    <w:rsid w:val="00D86B32"/>
    <w:rsid w:val="00D908B1"/>
    <w:rsid w:val="00D9174D"/>
    <w:rsid w:val="00D91E39"/>
    <w:rsid w:val="00D91EF5"/>
    <w:rsid w:val="00D929F4"/>
    <w:rsid w:val="00D92A23"/>
    <w:rsid w:val="00D92F15"/>
    <w:rsid w:val="00D93602"/>
    <w:rsid w:val="00D945CA"/>
    <w:rsid w:val="00D94875"/>
    <w:rsid w:val="00D94AED"/>
    <w:rsid w:val="00D94B49"/>
    <w:rsid w:val="00D94C35"/>
    <w:rsid w:val="00D958D5"/>
    <w:rsid w:val="00D95F01"/>
    <w:rsid w:val="00D9646F"/>
    <w:rsid w:val="00D96A65"/>
    <w:rsid w:val="00D96BB5"/>
    <w:rsid w:val="00D97072"/>
    <w:rsid w:val="00D971D7"/>
    <w:rsid w:val="00DA0D08"/>
    <w:rsid w:val="00DA0DFB"/>
    <w:rsid w:val="00DA0FF6"/>
    <w:rsid w:val="00DA19AF"/>
    <w:rsid w:val="00DA24D9"/>
    <w:rsid w:val="00DA24EC"/>
    <w:rsid w:val="00DA2639"/>
    <w:rsid w:val="00DA2A38"/>
    <w:rsid w:val="00DA3864"/>
    <w:rsid w:val="00DA4789"/>
    <w:rsid w:val="00DA48F7"/>
    <w:rsid w:val="00DA527C"/>
    <w:rsid w:val="00DA5617"/>
    <w:rsid w:val="00DA5717"/>
    <w:rsid w:val="00DA5B17"/>
    <w:rsid w:val="00DA5D2E"/>
    <w:rsid w:val="00DA5E45"/>
    <w:rsid w:val="00DA611B"/>
    <w:rsid w:val="00DA62D1"/>
    <w:rsid w:val="00DA6615"/>
    <w:rsid w:val="00DA7D6C"/>
    <w:rsid w:val="00DB0208"/>
    <w:rsid w:val="00DB07EA"/>
    <w:rsid w:val="00DB19E8"/>
    <w:rsid w:val="00DB262B"/>
    <w:rsid w:val="00DB39FF"/>
    <w:rsid w:val="00DB3D5F"/>
    <w:rsid w:val="00DB41CF"/>
    <w:rsid w:val="00DB48E1"/>
    <w:rsid w:val="00DB490A"/>
    <w:rsid w:val="00DB51B0"/>
    <w:rsid w:val="00DB556C"/>
    <w:rsid w:val="00DB5C6B"/>
    <w:rsid w:val="00DB7D72"/>
    <w:rsid w:val="00DB7EBD"/>
    <w:rsid w:val="00DB7ED8"/>
    <w:rsid w:val="00DC0B06"/>
    <w:rsid w:val="00DC12F1"/>
    <w:rsid w:val="00DC1925"/>
    <w:rsid w:val="00DC2693"/>
    <w:rsid w:val="00DC2C20"/>
    <w:rsid w:val="00DC30EF"/>
    <w:rsid w:val="00DC3147"/>
    <w:rsid w:val="00DC35EA"/>
    <w:rsid w:val="00DC36C0"/>
    <w:rsid w:val="00DC4E75"/>
    <w:rsid w:val="00DC4EB6"/>
    <w:rsid w:val="00DC5140"/>
    <w:rsid w:val="00DC53BD"/>
    <w:rsid w:val="00DC57B8"/>
    <w:rsid w:val="00DC5853"/>
    <w:rsid w:val="00DC5A4B"/>
    <w:rsid w:val="00DC611A"/>
    <w:rsid w:val="00DC62AD"/>
    <w:rsid w:val="00DC6620"/>
    <w:rsid w:val="00DC7217"/>
    <w:rsid w:val="00DC780D"/>
    <w:rsid w:val="00DD0927"/>
    <w:rsid w:val="00DD11A2"/>
    <w:rsid w:val="00DD2188"/>
    <w:rsid w:val="00DD2279"/>
    <w:rsid w:val="00DD3046"/>
    <w:rsid w:val="00DD336E"/>
    <w:rsid w:val="00DD3444"/>
    <w:rsid w:val="00DD3577"/>
    <w:rsid w:val="00DD3F33"/>
    <w:rsid w:val="00DD3FA9"/>
    <w:rsid w:val="00DD40E2"/>
    <w:rsid w:val="00DD42C8"/>
    <w:rsid w:val="00DD4EE2"/>
    <w:rsid w:val="00DD5345"/>
    <w:rsid w:val="00DD551C"/>
    <w:rsid w:val="00DD5C58"/>
    <w:rsid w:val="00DD5E1C"/>
    <w:rsid w:val="00DD5FC1"/>
    <w:rsid w:val="00DD608D"/>
    <w:rsid w:val="00DD608E"/>
    <w:rsid w:val="00DD6429"/>
    <w:rsid w:val="00DD6E26"/>
    <w:rsid w:val="00DD7437"/>
    <w:rsid w:val="00DD7450"/>
    <w:rsid w:val="00DD7773"/>
    <w:rsid w:val="00DE0225"/>
    <w:rsid w:val="00DE0491"/>
    <w:rsid w:val="00DE0740"/>
    <w:rsid w:val="00DE0A83"/>
    <w:rsid w:val="00DE0B3C"/>
    <w:rsid w:val="00DE1528"/>
    <w:rsid w:val="00DE17E9"/>
    <w:rsid w:val="00DE1B96"/>
    <w:rsid w:val="00DE1D67"/>
    <w:rsid w:val="00DE20BE"/>
    <w:rsid w:val="00DE21B8"/>
    <w:rsid w:val="00DE2738"/>
    <w:rsid w:val="00DE340B"/>
    <w:rsid w:val="00DE3A11"/>
    <w:rsid w:val="00DE4CC7"/>
    <w:rsid w:val="00DE4D3C"/>
    <w:rsid w:val="00DE53B4"/>
    <w:rsid w:val="00DE5808"/>
    <w:rsid w:val="00DE5971"/>
    <w:rsid w:val="00DE5B07"/>
    <w:rsid w:val="00DE6268"/>
    <w:rsid w:val="00DE6389"/>
    <w:rsid w:val="00DE64F9"/>
    <w:rsid w:val="00DE78F6"/>
    <w:rsid w:val="00DF0595"/>
    <w:rsid w:val="00DF0F4C"/>
    <w:rsid w:val="00DF1A76"/>
    <w:rsid w:val="00DF1CB1"/>
    <w:rsid w:val="00DF1EE6"/>
    <w:rsid w:val="00DF22F4"/>
    <w:rsid w:val="00DF3263"/>
    <w:rsid w:val="00DF32AE"/>
    <w:rsid w:val="00DF3305"/>
    <w:rsid w:val="00DF41F7"/>
    <w:rsid w:val="00DF54B2"/>
    <w:rsid w:val="00DF5D1A"/>
    <w:rsid w:val="00DF5D20"/>
    <w:rsid w:val="00DF6110"/>
    <w:rsid w:val="00DF640E"/>
    <w:rsid w:val="00DF77F8"/>
    <w:rsid w:val="00DF792D"/>
    <w:rsid w:val="00DF7A0A"/>
    <w:rsid w:val="00DF7AE7"/>
    <w:rsid w:val="00DF7BD2"/>
    <w:rsid w:val="00DF7D3D"/>
    <w:rsid w:val="00E0076A"/>
    <w:rsid w:val="00E00D7B"/>
    <w:rsid w:val="00E0150D"/>
    <w:rsid w:val="00E016C9"/>
    <w:rsid w:val="00E020D7"/>
    <w:rsid w:val="00E024EC"/>
    <w:rsid w:val="00E02758"/>
    <w:rsid w:val="00E02F1F"/>
    <w:rsid w:val="00E0302B"/>
    <w:rsid w:val="00E0369E"/>
    <w:rsid w:val="00E03A27"/>
    <w:rsid w:val="00E03DEF"/>
    <w:rsid w:val="00E045B2"/>
    <w:rsid w:val="00E04E0A"/>
    <w:rsid w:val="00E05043"/>
    <w:rsid w:val="00E05BD2"/>
    <w:rsid w:val="00E05D9B"/>
    <w:rsid w:val="00E05F75"/>
    <w:rsid w:val="00E06AD8"/>
    <w:rsid w:val="00E07003"/>
    <w:rsid w:val="00E0724C"/>
    <w:rsid w:val="00E07391"/>
    <w:rsid w:val="00E07984"/>
    <w:rsid w:val="00E07BFF"/>
    <w:rsid w:val="00E10183"/>
    <w:rsid w:val="00E10BE1"/>
    <w:rsid w:val="00E10CB8"/>
    <w:rsid w:val="00E11927"/>
    <w:rsid w:val="00E1270E"/>
    <w:rsid w:val="00E12EBD"/>
    <w:rsid w:val="00E13899"/>
    <w:rsid w:val="00E13BD5"/>
    <w:rsid w:val="00E1511F"/>
    <w:rsid w:val="00E15871"/>
    <w:rsid w:val="00E1617B"/>
    <w:rsid w:val="00E167ED"/>
    <w:rsid w:val="00E17AF2"/>
    <w:rsid w:val="00E2122E"/>
    <w:rsid w:val="00E2170A"/>
    <w:rsid w:val="00E21DBB"/>
    <w:rsid w:val="00E21EDC"/>
    <w:rsid w:val="00E229BC"/>
    <w:rsid w:val="00E22CE3"/>
    <w:rsid w:val="00E23749"/>
    <w:rsid w:val="00E23AE9"/>
    <w:rsid w:val="00E24271"/>
    <w:rsid w:val="00E242FA"/>
    <w:rsid w:val="00E25CB7"/>
    <w:rsid w:val="00E25D3D"/>
    <w:rsid w:val="00E25F16"/>
    <w:rsid w:val="00E26718"/>
    <w:rsid w:val="00E2673B"/>
    <w:rsid w:val="00E26845"/>
    <w:rsid w:val="00E26E1C"/>
    <w:rsid w:val="00E272B8"/>
    <w:rsid w:val="00E300F8"/>
    <w:rsid w:val="00E30F58"/>
    <w:rsid w:val="00E3165D"/>
    <w:rsid w:val="00E31712"/>
    <w:rsid w:val="00E32BC0"/>
    <w:rsid w:val="00E32F4D"/>
    <w:rsid w:val="00E33E31"/>
    <w:rsid w:val="00E350A8"/>
    <w:rsid w:val="00E351F8"/>
    <w:rsid w:val="00E35CE4"/>
    <w:rsid w:val="00E35E61"/>
    <w:rsid w:val="00E36AA0"/>
    <w:rsid w:val="00E36B16"/>
    <w:rsid w:val="00E36BCE"/>
    <w:rsid w:val="00E4064C"/>
    <w:rsid w:val="00E4088A"/>
    <w:rsid w:val="00E413A1"/>
    <w:rsid w:val="00E417D7"/>
    <w:rsid w:val="00E4186A"/>
    <w:rsid w:val="00E41A8E"/>
    <w:rsid w:val="00E4332D"/>
    <w:rsid w:val="00E435C1"/>
    <w:rsid w:val="00E4401E"/>
    <w:rsid w:val="00E445DA"/>
    <w:rsid w:val="00E445F2"/>
    <w:rsid w:val="00E44DF6"/>
    <w:rsid w:val="00E45A3A"/>
    <w:rsid w:val="00E468A9"/>
    <w:rsid w:val="00E4756D"/>
    <w:rsid w:val="00E50D1B"/>
    <w:rsid w:val="00E50D7D"/>
    <w:rsid w:val="00E5127C"/>
    <w:rsid w:val="00E51625"/>
    <w:rsid w:val="00E53A8C"/>
    <w:rsid w:val="00E541D8"/>
    <w:rsid w:val="00E547CC"/>
    <w:rsid w:val="00E555C6"/>
    <w:rsid w:val="00E55F57"/>
    <w:rsid w:val="00E563D1"/>
    <w:rsid w:val="00E5722D"/>
    <w:rsid w:val="00E60321"/>
    <w:rsid w:val="00E60950"/>
    <w:rsid w:val="00E60AD8"/>
    <w:rsid w:val="00E6173C"/>
    <w:rsid w:val="00E61B1D"/>
    <w:rsid w:val="00E61C5C"/>
    <w:rsid w:val="00E61D2B"/>
    <w:rsid w:val="00E6269A"/>
    <w:rsid w:val="00E626AD"/>
    <w:rsid w:val="00E6285F"/>
    <w:rsid w:val="00E63B2A"/>
    <w:rsid w:val="00E63D79"/>
    <w:rsid w:val="00E64A9A"/>
    <w:rsid w:val="00E64ABD"/>
    <w:rsid w:val="00E64EDB"/>
    <w:rsid w:val="00E6506A"/>
    <w:rsid w:val="00E66EF2"/>
    <w:rsid w:val="00E70EF4"/>
    <w:rsid w:val="00E71837"/>
    <w:rsid w:val="00E72147"/>
    <w:rsid w:val="00E72240"/>
    <w:rsid w:val="00E722EB"/>
    <w:rsid w:val="00E72F0E"/>
    <w:rsid w:val="00E735A7"/>
    <w:rsid w:val="00E73965"/>
    <w:rsid w:val="00E7397E"/>
    <w:rsid w:val="00E73D09"/>
    <w:rsid w:val="00E73E16"/>
    <w:rsid w:val="00E745F9"/>
    <w:rsid w:val="00E74D7C"/>
    <w:rsid w:val="00E75709"/>
    <w:rsid w:val="00E763A2"/>
    <w:rsid w:val="00E77C8D"/>
    <w:rsid w:val="00E802CC"/>
    <w:rsid w:val="00E80369"/>
    <w:rsid w:val="00E80DF5"/>
    <w:rsid w:val="00E80EEB"/>
    <w:rsid w:val="00E812A7"/>
    <w:rsid w:val="00E82241"/>
    <w:rsid w:val="00E824E1"/>
    <w:rsid w:val="00E838FB"/>
    <w:rsid w:val="00E83B0A"/>
    <w:rsid w:val="00E83B47"/>
    <w:rsid w:val="00E83C5E"/>
    <w:rsid w:val="00E83F74"/>
    <w:rsid w:val="00E842AB"/>
    <w:rsid w:val="00E84862"/>
    <w:rsid w:val="00E84B58"/>
    <w:rsid w:val="00E8567E"/>
    <w:rsid w:val="00E86233"/>
    <w:rsid w:val="00E862BE"/>
    <w:rsid w:val="00E86451"/>
    <w:rsid w:val="00E86A45"/>
    <w:rsid w:val="00E86E30"/>
    <w:rsid w:val="00E86EEB"/>
    <w:rsid w:val="00E875CF"/>
    <w:rsid w:val="00E875D4"/>
    <w:rsid w:val="00E87C19"/>
    <w:rsid w:val="00E87EFE"/>
    <w:rsid w:val="00E90747"/>
    <w:rsid w:val="00E91733"/>
    <w:rsid w:val="00E91AE5"/>
    <w:rsid w:val="00E91EF9"/>
    <w:rsid w:val="00E92457"/>
    <w:rsid w:val="00E93660"/>
    <w:rsid w:val="00E939C9"/>
    <w:rsid w:val="00E95157"/>
    <w:rsid w:val="00E962F9"/>
    <w:rsid w:val="00E96550"/>
    <w:rsid w:val="00E9657E"/>
    <w:rsid w:val="00E96CA6"/>
    <w:rsid w:val="00E974C0"/>
    <w:rsid w:val="00E9769E"/>
    <w:rsid w:val="00EA032A"/>
    <w:rsid w:val="00EA0635"/>
    <w:rsid w:val="00EA116C"/>
    <w:rsid w:val="00EA1195"/>
    <w:rsid w:val="00EA152D"/>
    <w:rsid w:val="00EA162E"/>
    <w:rsid w:val="00EA2442"/>
    <w:rsid w:val="00EA2C1E"/>
    <w:rsid w:val="00EA3C13"/>
    <w:rsid w:val="00EA404A"/>
    <w:rsid w:val="00EA4159"/>
    <w:rsid w:val="00EA477D"/>
    <w:rsid w:val="00EA4878"/>
    <w:rsid w:val="00EA4E11"/>
    <w:rsid w:val="00EA4E79"/>
    <w:rsid w:val="00EA4F0F"/>
    <w:rsid w:val="00EA520E"/>
    <w:rsid w:val="00EA52E1"/>
    <w:rsid w:val="00EA614A"/>
    <w:rsid w:val="00EA66EC"/>
    <w:rsid w:val="00EA69BC"/>
    <w:rsid w:val="00EA6D7F"/>
    <w:rsid w:val="00EA6DBE"/>
    <w:rsid w:val="00EA71B8"/>
    <w:rsid w:val="00EA79AB"/>
    <w:rsid w:val="00EA7ADD"/>
    <w:rsid w:val="00EB0A6D"/>
    <w:rsid w:val="00EB17D6"/>
    <w:rsid w:val="00EB2BBA"/>
    <w:rsid w:val="00EB2E1F"/>
    <w:rsid w:val="00EB3C7D"/>
    <w:rsid w:val="00EB3FEB"/>
    <w:rsid w:val="00EB41F5"/>
    <w:rsid w:val="00EB4E06"/>
    <w:rsid w:val="00EB56AC"/>
    <w:rsid w:val="00EB5793"/>
    <w:rsid w:val="00EB68DB"/>
    <w:rsid w:val="00EB6C16"/>
    <w:rsid w:val="00EB709E"/>
    <w:rsid w:val="00EB792D"/>
    <w:rsid w:val="00EB7A68"/>
    <w:rsid w:val="00EC0516"/>
    <w:rsid w:val="00EC07E4"/>
    <w:rsid w:val="00EC08B4"/>
    <w:rsid w:val="00EC12B2"/>
    <w:rsid w:val="00EC1AC2"/>
    <w:rsid w:val="00EC2444"/>
    <w:rsid w:val="00EC3599"/>
    <w:rsid w:val="00EC38F3"/>
    <w:rsid w:val="00EC3BD0"/>
    <w:rsid w:val="00EC3D64"/>
    <w:rsid w:val="00EC487D"/>
    <w:rsid w:val="00EC5DF9"/>
    <w:rsid w:val="00EC6058"/>
    <w:rsid w:val="00EC6193"/>
    <w:rsid w:val="00EC6C1F"/>
    <w:rsid w:val="00EC714F"/>
    <w:rsid w:val="00EC76E6"/>
    <w:rsid w:val="00EC7FD3"/>
    <w:rsid w:val="00ED002D"/>
    <w:rsid w:val="00ED0752"/>
    <w:rsid w:val="00ED0D5C"/>
    <w:rsid w:val="00ED1494"/>
    <w:rsid w:val="00ED1808"/>
    <w:rsid w:val="00ED1AE3"/>
    <w:rsid w:val="00ED200B"/>
    <w:rsid w:val="00ED26A7"/>
    <w:rsid w:val="00ED296B"/>
    <w:rsid w:val="00ED310A"/>
    <w:rsid w:val="00ED337A"/>
    <w:rsid w:val="00ED39D8"/>
    <w:rsid w:val="00ED3E12"/>
    <w:rsid w:val="00ED547F"/>
    <w:rsid w:val="00ED55E1"/>
    <w:rsid w:val="00ED56B2"/>
    <w:rsid w:val="00ED56E4"/>
    <w:rsid w:val="00ED5B10"/>
    <w:rsid w:val="00ED78A8"/>
    <w:rsid w:val="00ED7FF6"/>
    <w:rsid w:val="00EE0F9B"/>
    <w:rsid w:val="00EE196A"/>
    <w:rsid w:val="00EE1A98"/>
    <w:rsid w:val="00EE1CB0"/>
    <w:rsid w:val="00EE2F28"/>
    <w:rsid w:val="00EE2FF3"/>
    <w:rsid w:val="00EE301E"/>
    <w:rsid w:val="00EE5B11"/>
    <w:rsid w:val="00EE65DF"/>
    <w:rsid w:val="00EE6B62"/>
    <w:rsid w:val="00EE6FEC"/>
    <w:rsid w:val="00EE7A1A"/>
    <w:rsid w:val="00EF018C"/>
    <w:rsid w:val="00EF09C7"/>
    <w:rsid w:val="00EF0AA0"/>
    <w:rsid w:val="00EF0D2C"/>
    <w:rsid w:val="00EF1836"/>
    <w:rsid w:val="00EF1A3A"/>
    <w:rsid w:val="00EF1EB7"/>
    <w:rsid w:val="00EF2632"/>
    <w:rsid w:val="00EF26A7"/>
    <w:rsid w:val="00EF300B"/>
    <w:rsid w:val="00EF3285"/>
    <w:rsid w:val="00EF32D3"/>
    <w:rsid w:val="00EF41C3"/>
    <w:rsid w:val="00EF4637"/>
    <w:rsid w:val="00EF5BEF"/>
    <w:rsid w:val="00EF61EC"/>
    <w:rsid w:val="00EF66E5"/>
    <w:rsid w:val="00EF7CE2"/>
    <w:rsid w:val="00F002AC"/>
    <w:rsid w:val="00F009B7"/>
    <w:rsid w:val="00F00B0C"/>
    <w:rsid w:val="00F00E95"/>
    <w:rsid w:val="00F017B5"/>
    <w:rsid w:val="00F01D47"/>
    <w:rsid w:val="00F01F45"/>
    <w:rsid w:val="00F02148"/>
    <w:rsid w:val="00F02723"/>
    <w:rsid w:val="00F02AF4"/>
    <w:rsid w:val="00F02B4C"/>
    <w:rsid w:val="00F0317C"/>
    <w:rsid w:val="00F03218"/>
    <w:rsid w:val="00F0351B"/>
    <w:rsid w:val="00F036ED"/>
    <w:rsid w:val="00F040CF"/>
    <w:rsid w:val="00F057A4"/>
    <w:rsid w:val="00F05A9F"/>
    <w:rsid w:val="00F05B7E"/>
    <w:rsid w:val="00F05B8E"/>
    <w:rsid w:val="00F061A5"/>
    <w:rsid w:val="00F0669F"/>
    <w:rsid w:val="00F06FC3"/>
    <w:rsid w:val="00F06FEE"/>
    <w:rsid w:val="00F07650"/>
    <w:rsid w:val="00F07802"/>
    <w:rsid w:val="00F078FA"/>
    <w:rsid w:val="00F07A59"/>
    <w:rsid w:val="00F100F2"/>
    <w:rsid w:val="00F10346"/>
    <w:rsid w:val="00F10547"/>
    <w:rsid w:val="00F121DD"/>
    <w:rsid w:val="00F1222D"/>
    <w:rsid w:val="00F12372"/>
    <w:rsid w:val="00F123F5"/>
    <w:rsid w:val="00F125CC"/>
    <w:rsid w:val="00F13622"/>
    <w:rsid w:val="00F1363E"/>
    <w:rsid w:val="00F139F4"/>
    <w:rsid w:val="00F13E48"/>
    <w:rsid w:val="00F14677"/>
    <w:rsid w:val="00F14D7A"/>
    <w:rsid w:val="00F15FCE"/>
    <w:rsid w:val="00F16650"/>
    <w:rsid w:val="00F1685E"/>
    <w:rsid w:val="00F16A2A"/>
    <w:rsid w:val="00F16E8F"/>
    <w:rsid w:val="00F17DAC"/>
    <w:rsid w:val="00F2168A"/>
    <w:rsid w:val="00F21BFE"/>
    <w:rsid w:val="00F21C0A"/>
    <w:rsid w:val="00F21F8F"/>
    <w:rsid w:val="00F22178"/>
    <w:rsid w:val="00F221E5"/>
    <w:rsid w:val="00F229C4"/>
    <w:rsid w:val="00F22DE8"/>
    <w:rsid w:val="00F230BB"/>
    <w:rsid w:val="00F23894"/>
    <w:rsid w:val="00F2554F"/>
    <w:rsid w:val="00F25BF7"/>
    <w:rsid w:val="00F2611D"/>
    <w:rsid w:val="00F268A2"/>
    <w:rsid w:val="00F270D4"/>
    <w:rsid w:val="00F27828"/>
    <w:rsid w:val="00F30087"/>
    <w:rsid w:val="00F30616"/>
    <w:rsid w:val="00F3107D"/>
    <w:rsid w:val="00F317CD"/>
    <w:rsid w:val="00F319A8"/>
    <w:rsid w:val="00F31CEB"/>
    <w:rsid w:val="00F31D27"/>
    <w:rsid w:val="00F32014"/>
    <w:rsid w:val="00F336D3"/>
    <w:rsid w:val="00F340E8"/>
    <w:rsid w:val="00F342A8"/>
    <w:rsid w:val="00F3432C"/>
    <w:rsid w:val="00F345AE"/>
    <w:rsid w:val="00F353FD"/>
    <w:rsid w:val="00F35503"/>
    <w:rsid w:val="00F3580A"/>
    <w:rsid w:val="00F363B8"/>
    <w:rsid w:val="00F36829"/>
    <w:rsid w:val="00F369CE"/>
    <w:rsid w:val="00F36F64"/>
    <w:rsid w:val="00F378B0"/>
    <w:rsid w:val="00F37D01"/>
    <w:rsid w:val="00F404C4"/>
    <w:rsid w:val="00F40798"/>
    <w:rsid w:val="00F414FE"/>
    <w:rsid w:val="00F4243D"/>
    <w:rsid w:val="00F435B1"/>
    <w:rsid w:val="00F43D3E"/>
    <w:rsid w:val="00F440CC"/>
    <w:rsid w:val="00F44333"/>
    <w:rsid w:val="00F4450F"/>
    <w:rsid w:val="00F445A1"/>
    <w:rsid w:val="00F44874"/>
    <w:rsid w:val="00F44E3C"/>
    <w:rsid w:val="00F45C52"/>
    <w:rsid w:val="00F4652E"/>
    <w:rsid w:val="00F46A13"/>
    <w:rsid w:val="00F46E8E"/>
    <w:rsid w:val="00F4724E"/>
    <w:rsid w:val="00F4741C"/>
    <w:rsid w:val="00F50073"/>
    <w:rsid w:val="00F50A91"/>
    <w:rsid w:val="00F51D17"/>
    <w:rsid w:val="00F524B9"/>
    <w:rsid w:val="00F531AF"/>
    <w:rsid w:val="00F54237"/>
    <w:rsid w:val="00F544D3"/>
    <w:rsid w:val="00F5590A"/>
    <w:rsid w:val="00F5636D"/>
    <w:rsid w:val="00F56396"/>
    <w:rsid w:val="00F56AAB"/>
    <w:rsid w:val="00F56BDF"/>
    <w:rsid w:val="00F5764F"/>
    <w:rsid w:val="00F60497"/>
    <w:rsid w:val="00F60B77"/>
    <w:rsid w:val="00F610EE"/>
    <w:rsid w:val="00F616B4"/>
    <w:rsid w:val="00F61EA4"/>
    <w:rsid w:val="00F624A6"/>
    <w:rsid w:val="00F62582"/>
    <w:rsid w:val="00F62C49"/>
    <w:rsid w:val="00F62EC7"/>
    <w:rsid w:val="00F63DB0"/>
    <w:rsid w:val="00F641F9"/>
    <w:rsid w:val="00F65DA3"/>
    <w:rsid w:val="00F66899"/>
    <w:rsid w:val="00F67517"/>
    <w:rsid w:val="00F6780E"/>
    <w:rsid w:val="00F67B6E"/>
    <w:rsid w:val="00F70564"/>
    <w:rsid w:val="00F70E64"/>
    <w:rsid w:val="00F72482"/>
    <w:rsid w:val="00F726F9"/>
    <w:rsid w:val="00F72E9F"/>
    <w:rsid w:val="00F72FE6"/>
    <w:rsid w:val="00F732E0"/>
    <w:rsid w:val="00F73AF7"/>
    <w:rsid w:val="00F73B4F"/>
    <w:rsid w:val="00F7417C"/>
    <w:rsid w:val="00F741A3"/>
    <w:rsid w:val="00F74E91"/>
    <w:rsid w:val="00F74F1D"/>
    <w:rsid w:val="00F7552B"/>
    <w:rsid w:val="00F76FEA"/>
    <w:rsid w:val="00F77123"/>
    <w:rsid w:val="00F771F9"/>
    <w:rsid w:val="00F7760C"/>
    <w:rsid w:val="00F77E21"/>
    <w:rsid w:val="00F807B1"/>
    <w:rsid w:val="00F80CAE"/>
    <w:rsid w:val="00F811F4"/>
    <w:rsid w:val="00F81662"/>
    <w:rsid w:val="00F81B11"/>
    <w:rsid w:val="00F82DCF"/>
    <w:rsid w:val="00F83364"/>
    <w:rsid w:val="00F834B7"/>
    <w:rsid w:val="00F83E90"/>
    <w:rsid w:val="00F843F0"/>
    <w:rsid w:val="00F84498"/>
    <w:rsid w:val="00F845BE"/>
    <w:rsid w:val="00F84A05"/>
    <w:rsid w:val="00F85050"/>
    <w:rsid w:val="00F8509C"/>
    <w:rsid w:val="00F8532B"/>
    <w:rsid w:val="00F8568B"/>
    <w:rsid w:val="00F857BB"/>
    <w:rsid w:val="00F85B53"/>
    <w:rsid w:val="00F85C90"/>
    <w:rsid w:val="00F86737"/>
    <w:rsid w:val="00F869A2"/>
    <w:rsid w:val="00F87169"/>
    <w:rsid w:val="00F9128E"/>
    <w:rsid w:val="00F917C2"/>
    <w:rsid w:val="00F92055"/>
    <w:rsid w:val="00F921A8"/>
    <w:rsid w:val="00F92756"/>
    <w:rsid w:val="00F93256"/>
    <w:rsid w:val="00F93D9C"/>
    <w:rsid w:val="00F93E81"/>
    <w:rsid w:val="00F93EF8"/>
    <w:rsid w:val="00F94433"/>
    <w:rsid w:val="00F9462F"/>
    <w:rsid w:val="00F94C77"/>
    <w:rsid w:val="00F953ED"/>
    <w:rsid w:val="00F95409"/>
    <w:rsid w:val="00F95A66"/>
    <w:rsid w:val="00F960DB"/>
    <w:rsid w:val="00F969B4"/>
    <w:rsid w:val="00F97292"/>
    <w:rsid w:val="00F97881"/>
    <w:rsid w:val="00F97B1F"/>
    <w:rsid w:val="00F97CCD"/>
    <w:rsid w:val="00FA0FC8"/>
    <w:rsid w:val="00FA2571"/>
    <w:rsid w:val="00FA2577"/>
    <w:rsid w:val="00FA26FB"/>
    <w:rsid w:val="00FA3467"/>
    <w:rsid w:val="00FA38B7"/>
    <w:rsid w:val="00FA4017"/>
    <w:rsid w:val="00FA4031"/>
    <w:rsid w:val="00FA4444"/>
    <w:rsid w:val="00FA44B1"/>
    <w:rsid w:val="00FA4790"/>
    <w:rsid w:val="00FA51CD"/>
    <w:rsid w:val="00FA5421"/>
    <w:rsid w:val="00FA5779"/>
    <w:rsid w:val="00FA5F87"/>
    <w:rsid w:val="00FA6324"/>
    <w:rsid w:val="00FA6EAD"/>
    <w:rsid w:val="00FA6F63"/>
    <w:rsid w:val="00FB037F"/>
    <w:rsid w:val="00FB127A"/>
    <w:rsid w:val="00FB3151"/>
    <w:rsid w:val="00FB333C"/>
    <w:rsid w:val="00FB3987"/>
    <w:rsid w:val="00FB40DD"/>
    <w:rsid w:val="00FB415C"/>
    <w:rsid w:val="00FB4B1C"/>
    <w:rsid w:val="00FB4BFD"/>
    <w:rsid w:val="00FB50A9"/>
    <w:rsid w:val="00FB5A76"/>
    <w:rsid w:val="00FB6024"/>
    <w:rsid w:val="00FB6221"/>
    <w:rsid w:val="00FB66A8"/>
    <w:rsid w:val="00FB6D8C"/>
    <w:rsid w:val="00FB6E89"/>
    <w:rsid w:val="00FB722A"/>
    <w:rsid w:val="00FC0E33"/>
    <w:rsid w:val="00FC1367"/>
    <w:rsid w:val="00FC1393"/>
    <w:rsid w:val="00FC19F9"/>
    <w:rsid w:val="00FC2819"/>
    <w:rsid w:val="00FC2CBE"/>
    <w:rsid w:val="00FC3DA6"/>
    <w:rsid w:val="00FC3FA2"/>
    <w:rsid w:val="00FC42CE"/>
    <w:rsid w:val="00FC44F9"/>
    <w:rsid w:val="00FC45FA"/>
    <w:rsid w:val="00FC4DF8"/>
    <w:rsid w:val="00FC5038"/>
    <w:rsid w:val="00FC5763"/>
    <w:rsid w:val="00FC5A19"/>
    <w:rsid w:val="00FC5AD7"/>
    <w:rsid w:val="00FC5BB6"/>
    <w:rsid w:val="00FC5BF8"/>
    <w:rsid w:val="00FC656A"/>
    <w:rsid w:val="00FC6D0E"/>
    <w:rsid w:val="00FC7678"/>
    <w:rsid w:val="00FC76C4"/>
    <w:rsid w:val="00FC7C81"/>
    <w:rsid w:val="00FC7EA1"/>
    <w:rsid w:val="00FD131A"/>
    <w:rsid w:val="00FD17A3"/>
    <w:rsid w:val="00FD1BE7"/>
    <w:rsid w:val="00FD1CBC"/>
    <w:rsid w:val="00FD24FA"/>
    <w:rsid w:val="00FD33CF"/>
    <w:rsid w:val="00FD38ED"/>
    <w:rsid w:val="00FD3B52"/>
    <w:rsid w:val="00FD3F7B"/>
    <w:rsid w:val="00FD410E"/>
    <w:rsid w:val="00FD471A"/>
    <w:rsid w:val="00FD49C0"/>
    <w:rsid w:val="00FD4A3B"/>
    <w:rsid w:val="00FD4A65"/>
    <w:rsid w:val="00FD4BAB"/>
    <w:rsid w:val="00FD4FD3"/>
    <w:rsid w:val="00FD55F4"/>
    <w:rsid w:val="00FD579A"/>
    <w:rsid w:val="00FD5B6D"/>
    <w:rsid w:val="00FD5C9B"/>
    <w:rsid w:val="00FD629F"/>
    <w:rsid w:val="00FD6B59"/>
    <w:rsid w:val="00FD7427"/>
    <w:rsid w:val="00FD794E"/>
    <w:rsid w:val="00FD7EE7"/>
    <w:rsid w:val="00FE155A"/>
    <w:rsid w:val="00FE1903"/>
    <w:rsid w:val="00FE1EA3"/>
    <w:rsid w:val="00FE1FF9"/>
    <w:rsid w:val="00FE234A"/>
    <w:rsid w:val="00FE2468"/>
    <w:rsid w:val="00FE2750"/>
    <w:rsid w:val="00FE41DE"/>
    <w:rsid w:val="00FE4880"/>
    <w:rsid w:val="00FE4C4E"/>
    <w:rsid w:val="00FE51BE"/>
    <w:rsid w:val="00FE5556"/>
    <w:rsid w:val="00FE5973"/>
    <w:rsid w:val="00FE623B"/>
    <w:rsid w:val="00FE6370"/>
    <w:rsid w:val="00FE6FBD"/>
    <w:rsid w:val="00FE7156"/>
    <w:rsid w:val="00FE75EE"/>
    <w:rsid w:val="00FE79E9"/>
    <w:rsid w:val="00FE7A6E"/>
    <w:rsid w:val="00FF0D9C"/>
    <w:rsid w:val="00FF12BD"/>
    <w:rsid w:val="00FF2675"/>
    <w:rsid w:val="00FF2D6C"/>
    <w:rsid w:val="00FF35B7"/>
    <w:rsid w:val="00FF3A11"/>
    <w:rsid w:val="00FF3F84"/>
    <w:rsid w:val="00FF4E37"/>
    <w:rsid w:val="00FF569C"/>
    <w:rsid w:val="00FF60F5"/>
    <w:rsid w:val="00FF6D08"/>
    <w:rsid w:val="00FF72E1"/>
    <w:rsid w:val="00FF785A"/>
    <w:rsid w:val="00FF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97BCE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D4943"/>
    <w:pPr>
      <w:widowControl w:val="0"/>
      <w:autoSpaceDE w:val="0"/>
      <w:autoSpaceDN w:val="0"/>
      <w:adjustRightInd w:val="0"/>
    </w:pPr>
    <w:rPr>
      <w:rFonts w:ascii="Courier" w:eastAsia="Times New Roman" w:hAnsi="Courier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eferences">
    <w:name w:val="References"/>
    <w:basedOn w:val="Normal"/>
    <w:rsid w:val="00FC1367"/>
    <w:pPr>
      <w:widowControl/>
      <w:suppressLineNumbers/>
      <w:overflowPunct w:val="0"/>
      <w:spacing w:line="200" w:lineRule="exact"/>
      <w:ind w:left="360" w:hanging="360"/>
      <w:jc w:val="both"/>
      <w:textAlignment w:val="baseline"/>
    </w:pPr>
    <w:rPr>
      <w:rFonts w:ascii="Times New Roman" w:hAnsi="Times New Roman"/>
      <w:sz w:val="18"/>
      <w:szCs w:val="18"/>
    </w:rPr>
  </w:style>
  <w:style w:type="paragraph" w:customStyle="1" w:styleId="IWAHeading">
    <w:name w:val="(IWA) Heading"/>
    <w:basedOn w:val="Normal"/>
    <w:rsid w:val="00FC1367"/>
    <w:pPr>
      <w:widowControl/>
      <w:autoSpaceDE/>
      <w:autoSpaceDN/>
      <w:adjustRightInd/>
    </w:pPr>
    <w:rPr>
      <w:rFonts w:ascii="Arial" w:hAnsi="Arial" w:cs="Arial"/>
      <w:b/>
      <w:bCs/>
      <w:sz w:val="24"/>
      <w:szCs w:val="24"/>
    </w:rPr>
  </w:style>
  <w:style w:type="paragraph" w:customStyle="1" w:styleId="IWAFigureTableLegend">
    <w:name w:val="(IWA) Figure/Table Legend"/>
    <w:basedOn w:val="Normal"/>
    <w:rsid w:val="00846BF0"/>
    <w:pPr>
      <w:widowControl/>
      <w:autoSpaceDE/>
      <w:autoSpaceDN/>
      <w:adjustRightInd/>
    </w:pPr>
    <w:rPr>
      <w:rFonts w:ascii="Arial" w:hAnsi="Arial" w:cs="Arial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4570E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70E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70E2"/>
    <w:rPr>
      <w:rFonts w:ascii="Tahoma" w:eastAsia="Times New Roman" w:hAnsi="Tahoma" w:cs="Tahoma"/>
      <w:sz w:val="16"/>
      <w:szCs w:val="16"/>
      <w:lang w:val="en-GB" w:eastAsia="en-US"/>
    </w:rPr>
  </w:style>
  <w:style w:type="paragraph" w:styleId="Pardeliste">
    <w:name w:val="List Paragraph"/>
    <w:basedOn w:val="Normal"/>
    <w:uiPriority w:val="34"/>
    <w:qFormat/>
    <w:rsid w:val="00DD3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gif"/><Relationship Id="rId7" Type="http://schemas.openxmlformats.org/officeDocument/2006/relationships/image" Target="media/image2.jpeg"/><Relationship Id="rId8" Type="http://schemas.openxmlformats.org/officeDocument/2006/relationships/image" Target="media/image3.gif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32589-906B-394B-9A3A-788541C9A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7</Pages>
  <Words>3065</Words>
  <Characters>16863</Characters>
  <Application>Microsoft Macintosh Word</Application>
  <DocSecurity>0</DocSecurity>
  <Lines>140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(Initial page layout)</vt:lpstr>
    </vt:vector>
  </TitlesOfParts>
  <Company>International Water Association</Company>
  <LinksUpToDate>false</LinksUpToDate>
  <CharactersWithSpaces>19889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(Initial page layout)</dc:title>
  <dc:creator>Adrian Puigarnau</dc:creator>
  <cp:lastModifiedBy>Utilisateur de Microsoft Office</cp:lastModifiedBy>
  <cp:revision>20</cp:revision>
  <cp:lastPrinted>2010-06-18T08:45:00Z</cp:lastPrinted>
  <dcterms:created xsi:type="dcterms:W3CDTF">2019-11-19T16:17:00Z</dcterms:created>
  <dcterms:modified xsi:type="dcterms:W3CDTF">2019-11-26T08:44:00Z</dcterms:modified>
</cp:coreProperties>
</file>