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01EF" w:rsidRDefault="008001EF" w:rsidP="009F1EE5">
      <w:pPr>
        <w:pBdr>
          <w:bottom w:val="single" w:sz="4" w:space="1" w:color="auto"/>
        </w:pBdr>
        <w:jc w:val="center"/>
        <w:rPr>
          <w:rFonts w:ascii="Trebuchet MS" w:hAnsi="Trebuchet MS"/>
          <w:sz w:val="28"/>
          <w:szCs w:val="28"/>
          <w:lang w:val="nl-BE"/>
        </w:rPr>
      </w:pPr>
    </w:p>
    <w:p w:rsidR="008001EF" w:rsidRDefault="008001EF" w:rsidP="009F1EE5">
      <w:pPr>
        <w:pBdr>
          <w:bottom w:val="single" w:sz="4" w:space="1" w:color="auto"/>
        </w:pBdr>
        <w:jc w:val="center"/>
        <w:rPr>
          <w:rFonts w:ascii="Trebuchet MS" w:hAnsi="Trebuchet MS"/>
          <w:sz w:val="28"/>
          <w:szCs w:val="28"/>
          <w:lang w:val="nl-BE"/>
        </w:rPr>
      </w:pPr>
    </w:p>
    <w:p w:rsidR="008001EF" w:rsidRDefault="008001EF" w:rsidP="009F1EE5">
      <w:pPr>
        <w:pBdr>
          <w:bottom w:val="single" w:sz="4" w:space="1" w:color="auto"/>
        </w:pBdr>
        <w:jc w:val="center"/>
        <w:rPr>
          <w:rFonts w:ascii="Trebuchet MS" w:hAnsi="Trebuchet MS"/>
          <w:sz w:val="28"/>
          <w:szCs w:val="28"/>
          <w:lang w:val="nl-BE"/>
        </w:rPr>
      </w:pPr>
    </w:p>
    <w:p w:rsidR="008001EF" w:rsidRDefault="008001EF" w:rsidP="009F1EE5">
      <w:pPr>
        <w:pBdr>
          <w:bottom w:val="single" w:sz="4" w:space="1" w:color="auto"/>
        </w:pBdr>
        <w:jc w:val="center"/>
        <w:rPr>
          <w:rFonts w:ascii="Trebuchet MS" w:hAnsi="Trebuchet MS"/>
          <w:sz w:val="28"/>
          <w:szCs w:val="28"/>
          <w:lang w:val="nl-BE"/>
        </w:rPr>
      </w:pPr>
    </w:p>
    <w:p w:rsidR="008001EF" w:rsidRDefault="008001EF" w:rsidP="009F1EE5">
      <w:pPr>
        <w:pBdr>
          <w:bottom w:val="single" w:sz="4" w:space="1" w:color="auto"/>
        </w:pBdr>
        <w:jc w:val="center"/>
        <w:rPr>
          <w:rFonts w:ascii="Trebuchet MS" w:hAnsi="Trebuchet MS"/>
          <w:sz w:val="28"/>
          <w:szCs w:val="28"/>
          <w:lang w:val="nl-BE"/>
        </w:rPr>
      </w:pPr>
    </w:p>
    <w:p w:rsidR="008001EF" w:rsidRDefault="008001EF" w:rsidP="009F1EE5">
      <w:pPr>
        <w:pBdr>
          <w:bottom w:val="single" w:sz="4" w:space="1" w:color="auto"/>
        </w:pBdr>
        <w:jc w:val="center"/>
        <w:rPr>
          <w:rFonts w:ascii="Trebuchet MS" w:hAnsi="Trebuchet MS"/>
          <w:sz w:val="28"/>
          <w:szCs w:val="28"/>
          <w:lang w:val="nl-BE"/>
        </w:rPr>
      </w:pPr>
    </w:p>
    <w:p w:rsidR="008001EF" w:rsidRDefault="008001EF" w:rsidP="009F1EE5">
      <w:pPr>
        <w:pBdr>
          <w:bottom w:val="single" w:sz="4" w:space="1" w:color="auto"/>
        </w:pBdr>
        <w:jc w:val="center"/>
        <w:rPr>
          <w:rFonts w:ascii="Trebuchet MS" w:hAnsi="Trebuchet MS"/>
          <w:sz w:val="28"/>
          <w:szCs w:val="28"/>
          <w:lang w:val="nl-BE"/>
        </w:rPr>
      </w:pPr>
    </w:p>
    <w:p w:rsidR="008001EF" w:rsidRDefault="008001EF" w:rsidP="009F1EE5">
      <w:pPr>
        <w:pBdr>
          <w:bottom w:val="single" w:sz="4" w:space="1" w:color="auto"/>
        </w:pBdr>
        <w:jc w:val="center"/>
        <w:rPr>
          <w:rFonts w:ascii="Trebuchet MS" w:hAnsi="Trebuchet MS"/>
          <w:sz w:val="28"/>
          <w:szCs w:val="28"/>
          <w:lang w:val="nl-BE"/>
        </w:rPr>
      </w:pPr>
    </w:p>
    <w:p w:rsidR="008001EF" w:rsidRDefault="008001EF" w:rsidP="009F1EE5">
      <w:pPr>
        <w:pBdr>
          <w:bottom w:val="single" w:sz="4" w:space="1" w:color="auto"/>
        </w:pBdr>
        <w:jc w:val="center"/>
        <w:rPr>
          <w:rFonts w:ascii="Trebuchet MS" w:hAnsi="Trebuchet MS"/>
          <w:sz w:val="28"/>
          <w:szCs w:val="28"/>
          <w:lang w:val="nl-BE"/>
        </w:rPr>
      </w:pPr>
    </w:p>
    <w:p w:rsidR="008001EF" w:rsidRDefault="008001EF" w:rsidP="009F1EE5">
      <w:pPr>
        <w:pBdr>
          <w:bottom w:val="single" w:sz="4" w:space="1" w:color="auto"/>
        </w:pBdr>
        <w:jc w:val="center"/>
        <w:rPr>
          <w:rFonts w:ascii="Trebuchet MS" w:hAnsi="Trebuchet MS"/>
          <w:sz w:val="28"/>
          <w:szCs w:val="28"/>
          <w:lang w:val="nl-BE"/>
        </w:rPr>
      </w:pPr>
    </w:p>
    <w:p w:rsidR="008001EF" w:rsidRDefault="008001EF" w:rsidP="009F1EE5">
      <w:pPr>
        <w:pBdr>
          <w:bottom w:val="single" w:sz="4" w:space="1" w:color="auto"/>
        </w:pBdr>
        <w:jc w:val="center"/>
        <w:rPr>
          <w:rFonts w:ascii="Trebuchet MS" w:hAnsi="Trebuchet MS"/>
          <w:sz w:val="28"/>
          <w:szCs w:val="28"/>
          <w:lang w:val="nl-BE"/>
        </w:rPr>
      </w:pPr>
    </w:p>
    <w:p w:rsidR="008001EF" w:rsidRDefault="008001EF" w:rsidP="009F1EE5">
      <w:pPr>
        <w:pBdr>
          <w:bottom w:val="single" w:sz="4" w:space="1" w:color="auto"/>
        </w:pBdr>
        <w:jc w:val="center"/>
        <w:rPr>
          <w:rFonts w:ascii="Trebuchet MS" w:hAnsi="Trebuchet MS"/>
          <w:sz w:val="28"/>
          <w:szCs w:val="28"/>
          <w:lang w:val="nl-BE"/>
        </w:rPr>
      </w:pPr>
    </w:p>
    <w:p w:rsidR="008001EF" w:rsidRDefault="008001EF" w:rsidP="009F1EE5">
      <w:pPr>
        <w:pBdr>
          <w:bottom w:val="single" w:sz="4" w:space="1" w:color="auto"/>
        </w:pBdr>
        <w:jc w:val="center"/>
        <w:rPr>
          <w:rFonts w:ascii="Trebuchet MS" w:hAnsi="Trebuchet MS"/>
          <w:sz w:val="28"/>
          <w:szCs w:val="28"/>
          <w:lang w:val="nl-BE"/>
        </w:rPr>
      </w:pPr>
    </w:p>
    <w:p w:rsidR="008001EF" w:rsidRDefault="008001EF" w:rsidP="009F1EE5">
      <w:pPr>
        <w:pBdr>
          <w:bottom w:val="single" w:sz="4" w:space="1" w:color="auto"/>
        </w:pBdr>
        <w:jc w:val="center"/>
        <w:rPr>
          <w:rFonts w:ascii="Trebuchet MS" w:hAnsi="Trebuchet MS"/>
          <w:sz w:val="28"/>
          <w:szCs w:val="28"/>
          <w:lang w:val="nl-BE"/>
        </w:rPr>
      </w:pPr>
    </w:p>
    <w:p w:rsidR="008001EF" w:rsidRPr="007644F4" w:rsidRDefault="008001EF" w:rsidP="009F1EE5">
      <w:pPr>
        <w:pBdr>
          <w:bottom w:val="single" w:sz="4" w:space="1" w:color="auto"/>
        </w:pBdr>
        <w:jc w:val="center"/>
        <w:rPr>
          <w:rFonts w:ascii="Trebuchet MS" w:hAnsi="Trebuchet MS"/>
          <w:i/>
          <w:sz w:val="40"/>
          <w:szCs w:val="40"/>
          <w:lang w:val="fr-FR"/>
        </w:rPr>
      </w:pPr>
      <w:r w:rsidRPr="007644F4">
        <w:rPr>
          <w:rFonts w:ascii="Trebuchet MS" w:hAnsi="Trebuchet MS"/>
          <w:i/>
          <w:sz w:val="40"/>
          <w:szCs w:val="40"/>
          <w:lang w:val="fr-FR"/>
        </w:rPr>
        <w:t xml:space="preserve">Vers des soins de santé interculturels : </w:t>
      </w:r>
    </w:p>
    <w:p w:rsidR="007644F4" w:rsidRDefault="007644F4" w:rsidP="009F1EE5">
      <w:pPr>
        <w:pBdr>
          <w:bottom w:val="single" w:sz="4" w:space="1" w:color="auto"/>
        </w:pBdr>
        <w:jc w:val="center"/>
        <w:rPr>
          <w:rFonts w:ascii="Trebuchet MS" w:hAnsi="Trebuchet MS"/>
          <w:sz w:val="28"/>
          <w:szCs w:val="28"/>
          <w:lang w:val="fr-FR"/>
        </w:rPr>
      </w:pPr>
    </w:p>
    <w:p w:rsidR="007644F4" w:rsidRDefault="007644F4" w:rsidP="009F1EE5">
      <w:pPr>
        <w:pBdr>
          <w:bottom w:val="single" w:sz="4" w:space="1" w:color="auto"/>
        </w:pBdr>
        <w:jc w:val="center"/>
        <w:rPr>
          <w:rFonts w:ascii="Trebuchet MS" w:hAnsi="Trebuchet MS"/>
          <w:sz w:val="28"/>
          <w:szCs w:val="28"/>
          <w:lang w:val="fr-FR"/>
        </w:rPr>
      </w:pPr>
    </w:p>
    <w:p w:rsidR="008001EF" w:rsidRPr="00E539AE" w:rsidRDefault="008001EF" w:rsidP="009F1EE5">
      <w:pPr>
        <w:pBdr>
          <w:bottom w:val="single" w:sz="4" w:space="1" w:color="auto"/>
        </w:pBdr>
        <w:jc w:val="center"/>
        <w:rPr>
          <w:rFonts w:ascii="Trebuchet MS" w:hAnsi="Trebuchet MS"/>
          <w:sz w:val="28"/>
          <w:szCs w:val="28"/>
          <w:lang w:val="fr-FR"/>
        </w:rPr>
      </w:pPr>
      <w:r>
        <w:rPr>
          <w:rFonts w:ascii="Trebuchet MS" w:hAnsi="Trebuchet MS"/>
          <w:sz w:val="28"/>
          <w:szCs w:val="28"/>
          <w:lang w:val="fr-FR"/>
        </w:rPr>
        <w:t>R</w:t>
      </w:r>
      <w:r w:rsidRPr="00E539AE">
        <w:rPr>
          <w:rFonts w:ascii="Trebuchet MS" w:hAnsi="Trebuchet MS"/>
          <w:sz w:val="28"/>
          <w:szCs w:val="28"/>
          <w:lang w:val="fr-FR"/>
        </w:rPr>
        <w:t xml:space="preserve">ecommandations du groupe </w:t>
      </w:r>
      <w:r>
        <w:rPr>
          <w:rFonts w:ascii="Trebuchet MS" w:hAnsi="Trebuchet MS"/>
          <w:sz w:val="28"/>
          <w:szCs w:val="28"/>
          <w:lang w:val="fr-FR"/>
        </w:rPr>
        <w:t>ETHEALTH</w:t>
      </w:r>
      <w:r w:rsidRPr="00E539AE">
        <w:rPr>
          <w:rFonts w:ascii="Trebuchet MS" w:hAnsi="Trebuchet MS"/>
          <w:sz w:val="28"/>
          <w:szCs w:val="28"/>
          <w:lang w:val="fr-FR"/>
        </w:rPr>
        <w:t xml:space="preserve"> </w:t>
      </w:r>
      <w:r w:rsidR="007644F4">
        <w:rPr>
          <w:rFonts w:ascii="Trebuchet MS" w:hAnsi="Trebuchet MS"/>
          <w:sz w:val="28"/>
          <w:szCs w:val="28"/>
          <w:lang w:val="fr-FR"/>
        </w:rPr>
        <w:t xml:space="preserve">en faveur de la réduction des </w:t>
      </w:r>
      <w:r>
        <w:rPr>
          <w:rFonts w:ascii="Trebuchet MS" w:hAnsi="Trebuchet MS"/>
          <w:sz w:val="28"/>
          <w:szCs w:val="28"/>
          <w:lang w:val="fr-FR"/>
        </w:rPr>
        <w:t xml:space="preserve">inégalités de santé parmi les migrants et minorités ethniques </w:t>
      </w:r>
    </w:p>
    <w:p w:rsidR="008001EF" w:rsidRPr="00E539AE" w:rsidRDefault="008001EF" w:rsidP="009F1EE5">
      <w:pPr>
        <w:pBdr>
          <w:bottom w:val="single" w:sz="4" w:space="1" w:color="auto"/>
        </w:pBdr>
        <w:jc w:val="center"/>
        <w:rPr>
          <w:rFonts w:ascii="Trebuchet MS" w:hAnsi="Trebuchet MS"/>
          <w:sz w:val="28"/>
          <w:szCs w:val="28"/>
          <w:lang w:val="fr-FR"/>
        </w:rPr>
      </w:pPr>
    </w:p>
    <w:p w:rsidR="008001EF" w:rsidRPr="00EA74CB" w:rsidRDefault="00855C67" w:rsidP="009F1EE5">
      <w:pPr>
        <w:pBdr>
          <w:bottom w:val="single" w:sz="4" w:space="1" w:color="auto"/>
        </w:pBdr>
        <w:jc w:val="center"/>
        <w:rPr>
          <w:rFonts w:ascii="Trebuchet MS" w:hAnsi="Trebuchet MS"/>
          <w:sz w:val="28"/>
          <w:szCs w:val="28"/>
          <w:lang w:val="fr-FR"/>
        </w:rPr>
      </w:pPr>
      <w:r>
        <w:rPr>
          <w:rFonts w:ascii="Trebuchet MS" w:hAnsi="Trebuchet MS"/>
          <w:sz w:val="28"/>
          <w:szCs w:val="28"/>
          <w:lang w:val="fr-FR"/>
        </w:rPr>
        <w:t>Décembre</w:t>
      </w:r>
      <w:r w:rsidR="008439C8">
        <w:rPr>
          <w:rFonts w:ascii="Trebuchet MS" w:hAnsi="Trebuchet MS"/>
          <w:sz w:val="28"/>
          <w:szCs w:val="28"/>
          <w:lang w:val="fr-FR"/>
        </w:rPr>
        <w:t xml:space="preserve"> </w:t>
      </w:r>
      <w:r w:rsidR="008001EF" w:rsidRPr="00EA74CB">
        <w:rPr>
          <w:rFonts w:ascii="Trebuchet MS" w:hAnsi="Trebuchet MS"/>
          <w:sz w:val="28"/>
          <w:szCs w:val="28"/>
          <w:lang w:val="fr-FR"/>
        </w:rPr>
        <w:t>2011</w:t>
      </w:r>
    </w:p>
    <w:p w:rsidR="008001EF" w:rsidRPr="00EA74CB" w:rsidRDefault="008001EF" w:rsidP="009F1EE5">
      <w:pPr>
        <w:pBdr>
          <w:bottom w:val="single" w:sz="4" w:space="1" w:color="auto"/>
        </w:pBdr>
        <w:jc w:val="center"/>
        <w:rPr>
          <w:rFonts w:ascii="Trebuchet MS" w:hAnsi="Trebuchet MS"/>
          <w:sz w:val="28"/>
          <w:szCs w:val="28"/>
          <w:lang w:val="fr-FR"/>
        </w:rPr>
      </w:pPr>
    </w:p>
    <w:p w:rsidR="008001EF" w:rsidRPr="007644F4" w:rsidRDefault="000D125D" w:rsidP="009F1EE5">
      <w:pPr>
        <w:pBdr>
          <w:bottom w:val="single" w:sz="4" w:space="1" w:color="auto"/>
        </w:pBdr>
        <w:jc w:val="center"/>
        <w:rPr>
          <w:rFonts w:ascii="Trebuchet MS" w:hAnsi="Trebuchet MS"/>
          <w:lang w:val="fr-FR"/>
        </w:rPr>
      </w:pPr>
      <w:smartTag w:uri="urn:schemas-microsoft-com:office:smarttags" w:element="PersonName">
        <w:r>
          <w:rPr>
            <w:rFonts w:ascii="Trebuchet MS" w:hAnsi="Trebuchet MS"/>
            <w:lang w:val="fr-FR"/>
          </w:rPr>
          <w:t xml:space="preserve">Vincent </w:t>
        </w:r>
        <w:proofErr w:type="spellStart"/>
        <w:r>
          <w:rPr>
            <w:rFonts w:ascii="Trebuchet MS" w:hAnsi="Trebuchet MS"/>
            <w:lang w:val="fr-FR"/>
          </w:rPr>
          <w:t>Lorant</w:t>
        </w:r>
      </w:smartTag>
      <w:proofErr w:type="spellEnd"/>
      <w:r>
        <w:rPr>
          <w:rFonts w:ascii="Trebuchet MS" w:hAnsi="Trebuchet MS"/>
          <w:lang w:val="fr-FR"/>
        </w:rPr>
        <w:t xml:space="preserve">, Ilse </w:t>
      </w:r>
      <w:proofErr w:type="spellStart"/>
      <w:r>
        <w:rPr>
          <w:rFonts w:ascii="Trebuchet MS" w:hAnsi="Trebuchet MS"/>
          <w:lang w:val="fr-FR"/>
        </w:rPr>
        <w:t>Derluyn</w:t>
      </w:r>
      <w:proofErr w:type="spellEnd"/>
      <w:r>
        <w:rPr>
          <w:rFonts w:ascii="Trebuchet MS" w:hAnsi="Trebuchet MS"/>
          <w:lang w:val="fr-FR"/>
        </w:rPr>
        <w:t xml:space="preserve">, </w:t>
      </w:r>
      <w:r w:rsidR="009B361B">
        <w:rPr>
          <w:rFonts w:ascii="Trebuchet MS" w:hAnsi="Trebuchet MS"/>
          <w:lang w:val="fr-FR"/>
        </w:rPr>
        <w:t xml:space="preserve">Marie </w:t>
      </w:r>
      <w:proofErr w:type="spellStart"/>
      <w:r w:rsidR="009B361B">
        <w:rPr>
          <w:rFonts w:ascii="Trebuchet MS" w:hAnsi="Trebuchet MS"/>
          <w:lang w:val="fr-FR"/>
        </w:rPr>
        <w:t>Dauvrin</w:t>
      </w:r>
      <w:proofErr w:type="spellEnd"/>
      <w:r w:rsidR="009B361B">
        <w:rPr>
          <w:rFonts w:ascii="Trebuchet MS" w:hAnsi="Trebuchet MS"/>
          <w:lang w:val="fr-FR"/>
        </w:rPr>
        <w:t xml:space="preserve">, </w:t>
      </w:r>
      <w:r w:rsidR="007644F4" w:rsidRPr="007644F4">
        <w:rPr>
          <w:rFonts w:ascii="Trebuchet MS" w:hAnsi="Trebuchet MS"/>
          <w:lang w:val="fr-FR"/>
        </w:rPr>
        <w:t xml:space="preserve"> </w:t>
      </w:r>
      <w:r w:rsidR="008001EF" w:rsidRPr="007644F4">
        <w:rPr>
          <w:rFonts w:ascii="Trebuchet MS" w:hAnsi="Trebuchet MS"/>
          <w:lang w:val="fr-FR"/>
        </w:rPr>
        <w:t>Isabelle Co</w:t>
      </w:r>
      <w:r w:rsidR="008439C8" w:rsidRPr="007644F4">
        <w:rPr>
          <w:rFonts w:ascii="Trebuchet MS" w:hAnsi="Trebuchet MS"/>
          <w:lang w:val="fr-FR"/>
        </w:rPr>
        <w:t>u</w:t>
      </w:r>
      <w:r w:rsidR="008001EF" w:rsidRPr="007644F4">
        <w:rPr>
          <w:rFonts w:ascii="Trebuchet MS" w:hAnsi="Trebuchet MS"/>
          <w:lang w:val="fr-FR"/>
        </w:rPr>
        <w:t>n</w:t>
      </w:r>
      <w:r w:rsidR="008439C8" w:rsidRPr="007644F4">
        <w:rPr>
          <w:rFonts w:ascii="Trebuchet MS" w:hAnsi="Trebuchet MS"/>
          <w:lang w:val="fr-FR"/>
        </w:rPr>
        <w:t>e</w:t>
      </w:r>
      <w:r w:rsidR="008001EF" w:rsidRPr="007644F4">
        <w:rPr>
          <w:rFonts w:ascii="Trebuchet MS" w:hAnsi="Trebuchet MS"/>
          <w:lang w:val="fr-FR"/>
        </w:rPr>
        <w:t xml:space="preserve">, Hans </w:t>
      </w:r>
      <w:proofErr w:type="spellStart"/>
      <w:r w:rsidR="008001EF" w:rsidRPr="007644F4">
        <w:rPr>
          <w:rFonts w:ascii="Trebuchet MS" w:hAnsi="Trebuchet MS"/>
          <w:lang w:val="fr-FR"/>
        </w:rPr>
        <w:t>Verrept</w:t>
      </w:r>
      <w:proofErr w:type="spellEnd"/>
    </w:p>
    <w:p w:rsidR="008001EF" w:rsidRPr="007E7A1A" w:rsidRDefault="008001EF" w:rsidP="009F1EE5">
      <w:pPr>
        <w:pBdr>
          <w:bottom w:val="single" w:sz="4" w:space="1" w:color="auto"/>
        </w:pBdr>
        <w:jc w:val="center"/>
        <w:rPr>
          <w:rFonts w:ascii="Trebuchet MS" w:hAnsi="Trebuchet MS"/>
          <w:sz w:val="28"/>
          <w:szCs w:val="28"/>
          <w:lang w:val="fr-FR"/>
        </w:rPr>
      </w:pPr>
    </w:p>
    <w:p w:rsidR="008001EF" w:rsidRPr="00EA74CB" w:rsidRDefault="008001EF" w:rsidP="00FB55FA">
      <w:pPr>
        <w:ind w:firstLine="708"/>
        <w:rPr>
          <w:rFonts w:ascii="Trebuchet MS" w:hAnsi="Trebuchet MS"/>
          <w:b w:val="0"/>
          <w:i/>
          <w:sz w:val="20"/>
          <w:szCs w:val="20"/>
          <w:lang w:val="fr-FR"/>
        </w:rPr>
      </w:pPr>
    </w:p>
    <w:p w:rsidR="008001EF" w:rsidRPr="00EA74CB" w:rsidRDefault="008001EF" w:rsidP="00FB55FA">
      <w:pPr>
        <w:ind w:firstLine="708"/>
        <w:rPr>
          <w:rFonts w:ascii="Trebuchet MS" w:hAnsi="Trebuchet MS"/>
          <w:b w:val="0"/>
          <w:i/>
          <w:sz w:val="20"/>
          <w:szCs w:val="20"/>
          <w:lang w:val="fr-FR"/>
        </w:rPr>
      </w:pPr>
    </w:p>
    <w:p w:rsidR="008001EF" w:rsidRPr="00EA74CB" w:rsidRDefault="008001EF" w:rsidP="00CD2DAD">
      <w:pPr>
        <w:spacing w:line="280" w:lineRule="atLeast"/>
        <w:jc w:val="both"/>
        <w:rPr>
          <w:rFonts w:ascii="Trebuchet MS" w:hAnsi="Trebuchet MS"/>
          <w:b w:val="0"/>
          <w:sz w:val="20"/>
          <w:szCs w:val="20"/>
          <w:lang w:val="fr-FR"/>
        </w:rPr>
      </w:pPr>
    </w:p>
    <w:p w:rsidR="00594388" w:rsidRDefault="00594388" w:rsidP="00594388">
      <w:pPr>
        <w:spacing w:line="280" w:lineRule="atLeast"/>
        <w:jc w:val="right"/>
        <w:rPr>
          <w:rFonts w:ascii="Trebuchet MS" w:hAnsi="Trebuchet MS"/>
          <w:sz w:val="28"/>
          <w:szCs w:val="28"/>
          <w:lang w:val="fr-FR"/>
        </w:rPr>
      </w:pPr>
      <w:r>
        <w:rPr>
          <w:rFonts w:ascii="Trebuchet MS" w:hAnsi="Trebuchet MS"/>
          <w:sz w:val="28"/>
          <w:szCs w:val="28"/>
          <w:lang w:val="fr-FR"/>
        </w:rPr>
        <w:br w:type="page"/>
      </w: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594388" w:rsidP="00594388">
      <w:pPr>
        <w:spacing w:line="280" w:lineRule="atLeast"/>
        <w:jc w:val="right"/>
        <w:rPr>
          <w:rFonts w:ascii="Trebuchet MS" w:hAnsi="Trebuchet MS"/>
          <w:sz w:val="28"/>
          <w:szCs w:val="28"/>
          <w:lang w:val="fr-FR"/>
        </w:rPr>
      </w:pPr>
    </w:p>
    <w:p w:rsidR="00594388" w:rsidRDefault="007644F4" w:rsidP="00594388">
      <w:pPr>
        <w:spacing w:line="280" w:lineRule="atLeast"/>
        <w:jc w:val="right"/>
        <w:rPr>
          <w:rFonts w:ascii="Trebuchet MS" w:hAnsi="Trebuchet MS"/>
          <w:b w:val="0"/>
          <w:i/>
          <w:sz w:val="28"/>
          <w:szCs w:val="28"/>
          <w:lang w:val="fr-FR"/>
        </w:rPr>
      </w:pPr>
      <w:r>
        <w:rPr>
          <w:rFonts w:ascii="Trebuchet MS" w:hAnsi="Trebuchet MS"/>
          <w:b w:val="0"/>
          <w:i/>
          <w:sz w:val="28"/>
          <w:szCs w:val="28"/>
          <w:lang w:val="fr-FR"/>
        </w:rPr>
        <w:t xml:space="preserve">Nous adressons nos sincères </w:t>
      </w:r>
      <w:r w:rsidR="00594388" w:rsidRPr="00594388">
        <w:rPr>
          <w:rFonts w:ascii="Trebuchet MS" w:hAnsi="Trebuchet MS"/>
          <w:b w:val="0"/>
          <w:i/>
          <w:sz w:val="28"/>
          <w:szCs w:val="28"/>
          <w:lang w:val="fr-FR"/>
        </w:rPr>
        <w:t xml:space="preserve">remerciements aux différents </w:t>
      </w:r>
      <w:r>
        <w:rPr>
          <w:rFonts w:ascii="Trebuchet MS" w:hAnsi="Trebuchet MS"/>
          <w:b w:val="0"/>
          <w:i/>
          <w:sz w:val="28"/>
          <w:szCs w:val="28"/>
          <w:lang w:val="fr-FR"/>
        </w:rPr>
        <w:t>experts</w:t>
      </w:r>
      <w:r w:rsidR="00594388" w:rsidRPr="00594388">
        <w:rPr>
          <w:rFonts w:ascii="Trebuchet MS" w:hAnsi="Trebuchet MS"/>
          <w:b w:val="0"/>
          <w:i/>
          <w:sz w:val="28"/>
          <w:szCs w:val="28"/>
          <w:lang w:val="fr-FR"/>
        </w:rPr>
        <w:t xml:space="preserve"> qui ont contribué au développement du projet ETHEALTH</w:t>
      </w:r>
    </w:p>
    <w:p w:rsidR="008001EF" w:rsidRPr="00FA61A0" w:rsidRDefault="00594388" w:rsidP="00594388">
      <w:pPr>
        <w:spacing w:line="280" w:lineRule="atLeast"/>
        <w:jc w:val="center"/>
        <w:rPr>
          <w:rFonts w:ascii="Trebuchet MS" w:hAnsi="Trebuchet MS"/>
          <w:b w:val="0"/>
          <w:sz w:val="28"/>
          <w:szCs w:val="28"/>
          <w:lang w:val="fr-FR"/>
        </w:rPr>
      </w:pPr>
      <w:r>
        <w:rPr>
          <w:rFonts w:ascii="Trebuchet MS" w:hAnsi="Trebuchet MS"/>
          <w:b w:val="0"/>
          <w:i/>
          <w:sz w:val="28"/>
          <w:szCs w:val="28"/>
          <w:lang w:val="fr-FR"/>
        </w:rPr>
        <w:br w:type="page"/>
      </w:r>
      <w:r w:rsidR="008001EF" w:rsidRPr="00FA61A0">
        <w:rPr>
          <w:rFonts w:ascii="Trebuchet MS" w:hAnsi="Trebuchet MS"/>
          <w:b w:val="0"/>
          <w:sz w:val="28"/>
          <w:szCs w:val="28"/>
          <w:lang w:val="fr-FR"/>
        </w:rPr>
        <w:lastRenderedPageBreak/>
        <w:t>Table des matières</w:t>
      </w:r>
    </w:p>
    <w:p w:rsidR="008001EF" w:rsidRPr="00FA61A0" w:rsidRDefault="008001EF" w:rsidP="00CD2DAD">
      <w:pPr>
        <w:spacing w:line="280" w:lineRule="atLeast"/>
        <w:jc w:val="both"/>
        <w:rPr>
          <w:rFonts w:ascii="Trebuchet MS" w:hAnsi="Trebuchet MS"/>
          <w:b w:val="0"/>
          <w:i/>
          <w:sz w:val="20"/>
          <w:szCs w:val="20"/>
          <w:lang w:val="fr-FR"/>
        </w:rPr>
      </w:pPr>
    </w:p>
    <w:p w:rsidR="000E0E4B" w:rsidRPr="000E0E4B" w:rsidRDefault="0051008B">
      <w:pPr>
        <w:pStyle w:val="TM1"/>
        <w:tabs>
          <w:tab w:val="right" w:leader="dot" w:pos="9061"/>
        </w:tabs>
        <w:rPr>
          <w:rFonts w:ascii="Trebuchet MS" w:hAnsi="Trebuchet MS" w:cs="Times New Roman"/>
          <w:b w:val="0"/>
          <w:noProof/>
          <w:lang w:val="fr-FR" w:eastAsia="fr-FR"/>
        </w:rPr>
      </w:pPr>
      <w:r w:rsidRPr="0051008B">
        <w:rPr>
          <w:rFonts w:ascii="Trebuchet MS" w:hAnsi="Trebuchet MS"/>
          <w:b w:val="0"/>
          <w:sz w:val="20"/>
          <w:szCs w:val="20"/>
        </w:rPr>
        <w:fldChar w:fldCharType="begin"/>
      </w:r>
      <w:r w:rsidR="005B69A5" w:rsidRPr="00464612">
        <w:rPr>
          <w:rFonts w:ascii="Trebuchet MS" w:hAnsi="Trebuchet MS"/>
          <w:b w:val="0"/>
          <w:sz w:val="20"/>
          <w:szCs w:val="20"/>
        </w:rPr>
        <w:instrText xml:space="preserve"> TOC \o "1-3" \h \z \u </w:instrText>
      </w:r>
      <w:r w:rsidRPr="0051008B">
        <w:rPr>
          <w:rFonts w:ascii="Trebuchet MS" w:hAnsi="Trebuchet MS"/>
          <w:b w:val="0"/>
          <w:sz w:val="20"/>
          <w:szCs w:val="20"/>
        </w:rPr>
        <w:fldChar w:fldCharType="separate"/>
      </w:r>
      <w:hyperlink w:anchor="_Toc296096821" w:history="1">
        <w:r w:rsidR="000E0E4B" w:rsidRPr="000E0E4B">
          <w:rPr>
            <w:rStyle w:val="Lienhypertexte"/>
            <w:rFonts w:ascii="Trebuchet MS" w:hAnsi="Trebuchet MS"/>
            <w:b w:val="0"/>
            <w:noProof/>
            <w:lang w:val="fr-FR"/>
          </w:rPr>
          <w:t>INTRODUCTION</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_Toc296096821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4</w:t>
        </w:r>
        <w:r w:rsidRPr="000E0E4B">
          <w:rPr>
            <w:rFonts w:ascii="Trebuchet MS" w:hAnsi="Trebuchet MS"/>
            <w:b w:val="0"/>
            <w:noProof/>
            <w:webHidden/>
          </w:rPr>
          <w:fldChar w:fldCharType="end"/>
        </w:r>
      </w:hyperlink>
    </w:p>
    <w:p w:rsidR="000E0E4B" w:rsidRPr="000E0E4B" w:rsidRDefault="000E0E4B">
      <w:pPr>
        <w:pStyle w:val="TM1"/>
        <w:tabs>
          <w:tab w:val="right" w:leader="dot" w:pos="9061"/>
        </w:tabs>
        <w:rPr>
          <w:rStyle w:val="Lienhypertexte"/>
          <w:rFonts w:ascii="Trebuchet MS" w:hAnsi="Trebuchet MS"/>
          <w:b w:val="0"/>
          <w:noProof/>
        </w:rPr>
      </w:pPr>
    </w:p>
    <w:p w:rsidR="000E0E4B" w:rsidRPr="000E0E4B" w:rsidRDefault="0051008B">
      <w:pPr>
        <w:pStyle w:val="TM1"/>
        <w:tabs>
          <w:tab w:val="right" w:leader="dot" w:pos="9061"/>
        </w:tabs>
        <w:rPr>
          <w:rFonts w:ascii="Trebuchet MS" w:hAnsi="Trebuchet MS" w:cs="Times New Roman"/>
          <w:b w:val="0"/>
          <w:noProof/>
          <w:lang w:val="fr-FR" w:eastAsia="fr-FR"/>
        </w:rPr>
      </w:pPr>
      <w:hyperlink w:anchor="_Toc296096822" w:history="1">
        <w:r w:rsidR="000E0E4B" w:rsidRPr="000E0E4B">
          <w:rPr>
            <w:rStyle w:val="Lienhypertexte"/>
            <w:rFonts w:ascii="Trebuchet MS" w:hAnsi="Trebuchet MS"/>
            <w:b w:val="0"/>
            <w:noProof/>
            <w:lang w:val="fr-FR"/>
          </w:rPr>
          <w:t>CHAPITRE 1: PRESENTATION DU PROJET ETHEALTH</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_Toc296096822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5</w:t>
        </w:r>
        <w:r w:rsidRPr="000E0E4B">
          <w:rPr>
            <w:rFonts w:ascii="Trebuchet MS" w:hAnsi="Trebuchet MS"/>
            <w:b w:val="0"/>
            <w:noProof/>
            <w:webHidden/>
          </w:rPr>
          <w:fldChar w:fldCharType="end"/>
        </w:r>
      </w:hyperlink>
    </w:p>
    <w:p w:rsidR="000E0E4B" w:rsidRPr="000E0E4B" w:rsidRDefault="0051008B">
      <w:pPr>
        <w:pStyle w:val="TM1"/>
        <w:tabs>
          <w:tab w:val="left" w:pos="720"/>
          <w:tab w:val="right" w:leader="dot" w:pos="9061"/>
        </w:tabs>
        <w:rPr>
          <w:rFonts w:ascii="Trebuchet MS" w:hAnsi="Trebuchet MS" w:cs="Times New Roman"/>
          <w:b w:val="0"/>
          <w:noProof/>
          <w:lang w:val="fr-FR" w:eastAsia="fr-FR"/>
        </w:rPr>
      </w:pPr>
      <w:hyperlink w:anchor="_Toc296096823" w:history="1">
        <w:r w:rsidR="000E0E4B" w:rsidRPr="000E0E4B">
          <w:rPr>
            <w:rStyle w:val="Lienhypertexte"/>
            <w:rFonts w:ascii="Trebuchet MS" w:hAnsi="Trebuchet MS"/>
            <w:b w:val="0"/>
            <w:noProof/>
            <w:lang w:val="fr-FR"/>
          </w:rPr>
          <w:t>1.1.</w:t>
        </w:r>
        <w:r w:rsidR="000E0E4B" w:rsidRPr="000E0E4B">
          <w:rPr>
            <w:rFonts w:ascii="Trebuchet MS" w:hAnsi="Trebuchet MS" w:cs="Times New Roman"/>
            <w:b w:val="0"/>
            <w:noProof/>
            <w:lang w:val="fr-FR" w:eastAsia="fr-FR"/>
          </w:rPr>
          <w:tab/>
        </w:r>
        <w:r w:rsidR="000E0E4B" w:rsidRPr="000E0E4B">
          <w:rPr>
            <w:rStyle w:val="Lienhypertexte"/>
            <w:rFonts w:ascii="Trebuchet MS" w:hAnsi="Trebuchet MS"/>
            <w:b w:val="0"/>
            <w:noProof/>
            <w:lang w:val="fr-FR"/>
          </w:rPr>
          <w:t>Composition du groupe ETHEALTH</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_Toc296096823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5</w:t>
        </w:r>
        <w:r w:rsidRPr="000E0E4B">
          <w:rPr>
            <w:rFonts w:ascii="Trebuchet MS" w:hAnsi="Trebuchet MS"/>
            <w:b w:val="0"/>
            <w:noProof/>
            <w:webHidden/>
          </w:rPr>
          <w:fldChar w:fldCharType="end"/>
        </w:r>
      </w:hyperlink>
    </w:p>
    <w:p w:rsidR="000E0E4B" w:rsidRPr="000E0E4B" w:rsidRDefault="0051008B">
      <w:pPr>
        <w:pStyle w:val="TM1"/>
        <w:tabs>
          <w:tab w:val="left" w:pos="720"/>
          <w:tab w:val="right" w:leader="dot" w:pos="9061"/>
        </w:tabs>
        <w:rPr>
          <w:rFonts w:ascii="Trebuchet MS" w:hAnsi="Trebuchet MS" w:cs="Times New Roman"/>
          <w:b w:val="0"/>
          <w:noProof/>
          <w:lang w:val="fr-FR" w:eastAsia="fr-FR"/>
        </w:rPr>
      </w:pPr>
      <w:hyperlink w:anchor="_Toc296096824" w:history="1">
        <w:r w:rsidR="000E0E4B" w:rsidRPr="000E0E4B">
          <w:rPr>
            <w:rStyle w:val="Lienhypertexte"/>
            <w:rFonts w:ascii="Trebuchet MS" w:hAnsi="Trebuchet MS"/>
            <w:b w:val="0"/>
            <w:noProof/>
            <w:lang w:val="fr-FR"/>
          </w:rPr>
          <w:t>1.2.</w:t>
        </w:r>
        <w:r w:rsidR="000E0E4B" w:rsidRPr="000E0E4B">
          <w:rPr>
            <w:rFonts w:ascii="Trebuchet MS" w:hAnsi="Trebuchet MS" w:cs="Times New Roman"/>
            <w:b w:val="0"/>
            <w:noProof/>
            <w:lang w:val="fr-FR" w:eastAsia="fr-FR"/>
          </w:rPr>
          <w:tab/>
        </w:r>
        <w:r w:rsidR="000E0E4B" w:rsidRPr="000E0E4B">
          <w:rPr>
            <w:rStyle w:val="Lienhypertexte"/>
            <w:rFonts w:ascii="Trebuchet MS" w:hAnsi="Trebuchet MS"/>
            <w:b w:val="0"/>
            <w:noProof/>
            <w:lang w:val="fr-FR"/>
          </w:rPr>
          <w:t>Experts auditionnés</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_Toc296096824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5</w:t>
        </w:r>
        <w:r w:rsidRPr="000E0E4B">
          <w:rPr>
            <w:rFonts w:ascii="Trebuchet MS" w:hAnsi="Trebuchet MS"/>
            <w:b w:val="0"/>
            <w:noProof/>
            <w:webHidden/>
          </w:rPr>
          <w:fldChar w:fldCharType="end"/>
        </w:r>
      </w:hyperlink>
    </w:p>
    <w:p w:rsidR="000E0E4B" w:rsidRPr="000E0E4B" w:rsidRDefault="0051008B">
      <w:pPr>
        <w:pStyle w:val="TM1"/>
        <w:tabs>
          <w:tab w:val="left" w:pos="720"/>
          <w:tab w:val="right" w:leader="dot" w:pos="9061"/>
        </w:tabs>
        <w:rPr>
          <w:rFonts w:ascii="Trebuchet MS" w:hAnsi="Trebuchet MS" w:cs="Times New Roman"/>
          <w:b w:val="0"/>
          <w:noProof/>
          <w:lang w:val="fr-FR" w:eastAsia="fr-FR"/>
        </w:rPr>
      </w:pPr>
      <w:hyperlink w:anchor="_Toc296096825" w:history="1">
        <w:r w:rsidR="000E0E4B" w:rsidRPr="000E0E4B">
          <w:rPr>
            <w:rStyle w:val="Lienhypertexte"/>
            <w:rFonts w:ascii="Trebuchet MS" w:hAnsi="Trebuchet MS"/>
            <w:b w:val="0"/>
            <w:noProof/>
            <w:lang w:val="fr-FR"/>
          </w:rPr>
          <w:t>1.3.</w:t>
        </w:r>
        <w:r w:rsidR="000E0E4B" w:rsidRPr="000E0E4B">
          <w:rPr>
            <w:rFonts w:ascii="Trebuchet MS" w:hAnsi="Trebuchet MS" w:cs="Times New Roman"/>
            <w:b w:val="0"/>
            <w:noProof/>
            <w:lang w:val="fr-FR" w:eastAsia="fr-FR"/>
          </w:rPr>
          <w:tab/>
        </w:r>
        <w:r w:rsidR="000E0E4B" w:rsidRPr="000E0E4B">
          <w:rPr>
            <w:rStyle w:val="Lienhypertexte"/>
            <w:rFonts w:ascii="Trebuchet MS" w:hAnsi="Trebuchet MS"/>
            <w:b w:val="0"/>
            <w:noProof/>
            <w:lang w:val="fr-FR"/>
          </w:rPr>
          <w:t>Objectifs et méthodes</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_Toc296096825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6</w:t>
        </w:r>
        <w:r w:rsidRPr="000E0E4B">
          <w:rPr>
            <w:rFonts w:ascii="Trebuchet MS" w:hAnsi="Trebuchet MS"/>
            <w:b w:val="0"/>
            <w:noProof/>
            <w:webHidden/>
          </w:rPr>
          <w:fldChar w:fldCharType="end"/>
        </w:r>
      </w:hyperlink>
    </w:p>
    <w:p w:rsidR="000E0E4B" w:rsidRPr="000E0E4B" w:rsidRDefault="0051008B">
      <w:pPr>
        <w:pStyle w:val="TM1"/>
        <w:tabs>
          <w:tab w:val="left" w:pos="720"/>
          <w:tab w:val="right" w:leader="dot" w:pos="9061"/>
        </w:tabs>
        <w:rPr>
          <w:rFonts w:ascii="Trebuchet MS" w:hAnsi="Trebuchet MS" w:cs="Times New Roman"/>
          <w:b w:val="0"/>
          <w:noProof/>
          <w:lang w:val="fr-FR" w:eastAsia="fr-FR"/>
        </w:rPr>
      </w:pPr>
      <w:hyperlink w:anchor="_Toc296096826" w:history="1">
        <w:r w:rsidR="000E0E4B" w:rsidRPr="000E0E4B">
          <w:rPr>
            <w:rStyle w:val="Lienhypertexte"/>
            <w:rFonts w:ascii="Trebuchet MS" w:hAnsi="Trebuchet MS"/>
            <w:b w:val="0"/>
            <w:noProof/>
            <w:lang w:val="fr-FR"/>
          </w:rPr>
          <w:t>1.4.</w:t>
        </w:r>
        <w:r w:rsidR="000E0E4B" w:rsidRPr="000E0E4B">
          <w:rPr>
            <w:rFonts w:ascii="Trebuchet MS" w:hAnsi="Trebuchet MS" w:cs="Times New Roman"/>
            <w:b w:val="0"/>
            <w:noProof/>
            <w:lang w:val="fr-FR" w:eastAsia="fr-FR"/>
          </w:rPr>
          <w:tab/>
        </w:r>
        <w:r w:rsidR="000E0E4B" w:rsidRPr="000E0E4B">
          <w:rPr>
            <w:rStyle w:val="Lienhypertexte"/>
            <w:rFonts w:ascii="Trebuchet MS" w:hAnsi="Trebuchet MS"/>
            <w:b w:val="0"/>
            <w:noProof/>
            <w:lang w:val="fr-FR"/>
          </w:rPr>
          <w:t>Définition des migrants et minorités ethniques</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_Toc296096826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6</w:t>
        </w:r>
        <w:r w:rsidRPr="000E0E4B">
          <w:rPr>
            <w:rFonts w:ascii="Trebuchet MS" w:hAnsi="Trebuchet MS"/>
            <w:b w:val="0"/>
            <w:noProof/>
            <w:webHidden/>
          </w:rPr>
          <w:fldChar w:fldCharType="end"/>
        </w:r>
      </w:hyperlink>
    </w:p>
    <w:p w:rsidR="000E0E4B" w:rsidRPr="000E0E4B" w:rsidRDefault="000E0E4B">
      <w:pPr>
        <w:pStyle w:val="TM1"/>
        <w:tabs>
          <w:tab w:val="right" w:leader="dot" w:pos="9061"/>
        </w:tabs>
        <w:rPr>
          <w:rStyle w:val="Lienhypertexte"/>
          <w:rFonts w:ascii="Trebuchet MS" w:hAnsi="Trebuchet MS"/>
          <w:b w:val="0"/>
          <w:noProof/>
        </w:rPr>
      </w:pPr>
    </w:p>
    <w:p w:rsidR="000E0E4B" w:rsidRPr="000E0E4B" w:rsidRDefault="0051008B">
      <w:pPr>
        <w:pStyle w:val="TM1"/>
        <w:tabs>
          <w:tab w:val="right" w:leader="dot" w:pos="9061"/>
        </w:tabs>
        <w:rPr>
          <w:rFonts w:ascii="Trebuchet MS" w:hAnsi="Trebuchet MS" w:cs="Times New Roman"/>
          <w:b w:val="0"/>
          <w:noProof/>
          <w:lang w:val="fr-FR" w:eastAsia="fr-FR"/>
        </w:rPr>
      </w:pPr>
      <w:hyperlink w:anchor="_Toc296096827" w:history="1">
        <w:r w:rsidR="000E0E4B" w:rsidRPr="000E0E4B">
          <w:rPr>
            <w:rStyle w:val="Lienhypertexte"/>
            <w:rFonts w:ascii="Trebuchet MS" w:hAnsi="Trebuchet MS"/>
            <w:b w:val="0"/>
            <w:noProof/>
            <w:lang w:val="fr-FR"/>
          </w:rPr>
          <w:t>CHAPITRE 2 : CONTEXTE ET ORIGINES DU PROJET</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_Toc296096827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7</w:t>
        </w:r>
        <w:r w:rsidRPr="000E0E4B">
          <w:rPr>
            <w:rFonts w:ascii="Trebuchet MS" w:hAnsi="Trebuchet MS"/>
            <w:b w:val="0"/>
            <w:noProof/>
            <w:webHidden/>
          </w:rPr>
          <w:fldChar w:fldCharType="end"/>
        </w:r>
      </w:hyperlink>
    </w:p>
    <w:p w:rsidR="000E0E4B" w:rsidRPr="000E0E4B" w:rsidRDefault="0051008B">
      <w:pPr>
        <w:pStyle w:val="TM1"/>
        <w:tabs>
          <w:tab w:val="left" w:pos="720"/>
          <w:tab w:val="right" w:leader="dot" w:pos="9061"/>
        </w:tabs>
        <w:rPr>
          <w:rFonts w:ascii="Trebuchet MS" w:hAnsi="Trebuchet MS" w:cs="Times New Roman"/>
          <w:b w:val="0"/>
          <w:noProof/>
          <w:lang w:val="fr-FR" w:eastAsia="fr-FR"/>
        </w:rPr>
      </w:pPr>
      <w:hyperlink w:anchor="_Toc296096828" w:history="1">
        <w:r w:rsidR="000E0E4B" w:rsidRPr="000E0E4B">
          <w:rPr>
            <w:rStyle w:val="Lienhypertexte"/>
            <w:rFonts w:ascii="Trebuchet MS" w:hAnsi="Trebuchet MS"/>
            <w:b w:val="0"/>
            <w:noProof/>
            <w:lang w:val="fr-FR"/>
          </w:rPr>
          <w:t>2.1</w:t>
        </w:r>
        <w:r w:rsidR="000E0E4B" w:rsidRPr="000E0E4B">
          <w:rPr>
            <w:rFonts w:ascii="Trebuchet MS" w:hAnsi="Trebuchet MS" w:cs="Times New Roman"/>
            <w:b w:val="0"/>
            <w:noProof/>
            <w:lang w:val="fr-FR" w:eastAsia="fr-FR"/>
          </w:rPr>
          <w:tab/>
        </w:r>
        <w:r w:rsidR="000E0E4B" w:rsidRPr="000E0E4B">
          <w:rPr>
            <w:rStyle w:val="Lienhypertexte"/>
            <w:rFonts w:ascii="Trebuchet MS" w:hAnsi="Trebuchet MS"/>
            <w:b w:val="0"/>
            <w:noProof/>
            <w:lang w:val="fr-FR"/>
          </w:rPr>
          <w:t>Perspective contextuelle : le paysage migratoire belge</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_Toc296096828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7</w:t>
        </w:r>
        <w:r w:rsidRPr="000E0E4B">
          <w:rPr>
            <w:rFonts w:ascii="Trebuchet MS" w:hAnsi="Trebuchet MS"/>
            <w:b w:val="0"/>
            <w:noProof/>
            <w:webHidden/>
          </w:rPr>
          <w:fldChar w:fldCharType="end"/>
        </w:r>
      </w:hyperlink>
    </w:p>
    <w:p w:rsidR="000E0E4B" w:rsidRPr="000E0E4B" w:rsidRDefault="0051008B">
      <w:pPr>
        <w:pStyle w:val="TM1"/>
        <w:tabs>
          <w:tab w:val="left" w:pos="720"/>
          <w:tab w:val="right" w:leader="dot" w:pos="9061"/>
        </w:tabs>
        <w:rPr>
          <w:rFonts w:ascii="Trebuchet MS" w:hAnsi="Trebuchet MS" w:cs="Times New Roman"/>
          <w:b w:val="0"/>
          <w:noProof/>
          <w:lang w:val="fr-FR" w:eastAsia="fr-FR"/>
        </w:rPr>
      </w:pPr>
      <w:hyperlink w:anchor="_Toc296096829" w:history="1">
        <w:r w:rsidR="000E0E4B" w:rsidRPr="000E0E4B">
          <w:rPr>
            <w:rStyle w:val="Lienhypertexte"/>
            <w:rFonts w:ascii="Trebuchet MS" w:hAnsi="Trebuchet MS"/>
            <w:b w:val="0"/>
            <w:noProof/>
            <w:lang w:val="fr-BE"/>
          </w:rPr>
          <w:t>2.2</w:t>
        </w:r>
        <w:r w:rsidR="000E0E4B" w:rsidRPr="000E0E4B">
          <w:rPr>
            <w:rFonts w:ascii="Trebuchet MS" w:hAnsi="Trebuchet MS" w:cs="Times New Roman"/>
            <w:b w:val="0"/>
            <w:noProof/>
            <w:lang w:val="fr-FR" w:eastAsia="fr-FR"/>
          </w:rPr>
          <w:tab/>
        </w:r>
        <w:r w:rsidR="000E0E4B" w:rsidRPr="000E0E4B">
          <w:rPr>
            <w:rStyle w:val="Lienhypertexte"/>
            <w:rFonts w:ascii="Trebuchet MS" w:hAnsi="Trebuchet MS"/>
            <w:b w:val="0"/>
            <w:noProof/>
            <w:lang w:val="fr-BE"/>
          </w:rPr>
          <w:t xml:space="preserve">Aperçu épidémiologique </w:t>
        </w:r>
        <w:r w:rsidR="000E0E4B" w:rsidRPr="000E0E4B">
          <w:rPr>
            <w:rStyle w:val="Lienhypertexte"/>
            <w:rFonts w:ascii="Trebuchet MS" w:hAnsi="Trebuchet MS"/>
            <w:b w:val="0"/>
            <w:noProof/>
            <w:lang w:val="fr-FR"/>
          </w:rPr>
          <w:t>: migration et santé*</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_Toc296096829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8</w:t>
        </w:r>
        <w:r w:rsidRPr="000E0E4B">
          <w:rPr>
            <w:rFonts w:ascii="Trebuchet MS" w:hAnsi="Trebuchet MS"/>
            <w:b w:val="0"/>
            <w:noProof/>
            <w:webHidden/>
          </w:rPr>
          <w:fldChar w:fldCharType="end"/>
        </w:r>
      </w:hyperlink>
    </w:p>
    <w:p w:rsidR="000E0E4B" w:rsidRPr="000E0E4B" w:rsidRDefault="0051008B">
      <w:pPr>
        <w:pStyle w:val="TM1"/>
        <w:tabs>
          <w:tab w:val="left" w:pos="720"/>
          <w:tab w:val="right" w:leader="dot" w:pos="9061"/>
        </w:tabs>
        <w:rPr>
          <w:rFonts w:ascii="Trebuchet MS" w:hAnsi="Trebuchet MS" w:cs="Times New Roman"/>
          <w:b w:val="0"/>
          <w:noProof/>
          <w:lang w:val="fr-FR" w:eastAsia="fr-FR"/>
        </w:rPr>
      </w:pPr>
      <w:hyperlink w:anchor="_Toc296096830" w:history="1">
        <w:r w:rsidR="000E0E4B" w:rsidRPr="000E0E4B">
          <w:rPr>
            <w:rStyle w:val="Lienhypertexte"/>
            <w:rFonts w:ascii="Trebuchet MS" w:hAnsi="Trebuchet MS"/>
            <w:b w:val="0"/>
            <w:noProof/>
            <w:lang w:val="fr-FR"/>
          </w:rPr>
          <w:t>2.3</w:t>
        </w:r>
        <w:r w:rsidR="000E0E4B" w:rsidRPr="000E0E4B">
          <w:rPr>
            <w:rFonts w:ascii="Trebuchet MS" w:hAnsi="Trebuchet MS" w:cs="Times New Roman"/>
            <w:b w:val="0"/>
            <w:noProof/>
            <w:lang w:val="fr-FR" w:eastAsia="fr-FR"/>
          </w:rPr>
          <w:tab/>
        </w:r>
        <w:r w:rsidR="000E0E4B" w:rsidRPr="000E0E4B">
          <w:rPr>
            <w:rStyle w:val="Lienhypertexte"/>
            <w:rFonts w:ascii="Trebuchet MS" w:hAnsi="Trebuchet MS"/>
            <w:b w:val="0"/>
            <w:noProof/>
            <w:lang w:val="fr-FR"/>
          </w:rPr>
          <w:t>Cadre normatif au niveau international</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_Toc296096830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11</w:t>
        </w:r>
        <w:r w:rsidRPr="000E0E4B">
          <w:rPr>
            <w:rFonts w:ascii="Trebuchet MS" w:hAnsi="Trebuchet MS"/>
            <w:b w:val="0"/>
            <w:noProof/>
            <w:webHidden/>
          </w:rPr>
          <w:fldChar w:fldCharType="end"/>
        </w:r>
      </w:hyperlink>
    </w:p>
    <w:p w:rsidR="000E0E4B" w:rsidRPr="000E0E4B" w:rsidRDefault="0051008B">
      <w:pPr>
        <w:pStyle w:val="TM1"/>
        <w:tabs>
          <w:tab w:val="left" w:pos="720"/>
          <w:tab w:val="right" w:leader="dot" w:pos="9061"/>
        </w:tabs>
        <w:rPr>
          <w:rFonts w:ascii="Trebuchet MS" w:hAnsi="Trebuchet MS" w:cs="Times New Roman"/>
          <w:b w:val="0"/>
          <w:noProof/>
          <w:lang w:val="fr-FR" w:eastAsia="fr-FR"/>
        </w:rPr>
      </w:pPr>
      <w:hyperlink w:anchor="_Toc296096831" w:history="1">
        <w:r w:rsidR="000E0E4B" w:rsidRPr="000E0E4B">
          <w:rPr>
            <w:rStyle w:val="Lienhypertexte"/>
            <w:rFonts w:ascii="Trebuchet MS" w:hAnsi="Trebuchet MS"/>
            <w:b w:val="0"/>
            <w:noProof/>
            <w:lang w:val="fr-BE"/>
          </w:rPr>
          <w:t>2.4</w:t>
        </w:r>
        <w:r w:rsidR="000E0E4B" w:rsidRPr="000E0E4B">
          <w:rPr>
            <w:rFonts w:ascii="Trebuchet MS" w:hAnsi="Trebuchet MS" w:cs="Times New Roman"/>
            <w:b w:val="0"/>
            <w:noProof/>
            <w:lang w:val="fr-FR" w:eastAsia="fr-FR"/>
          </w:rPr>
          <w:tab/>
        </w:r>
        <w:r w:rsidR="000E0E4B" w:rsidRPr="000E0E4B">
          <w:rPr>
            <w:rStyle w:val="Lienhypertexte"/>
            <w:rFonts w:ascii="Trebuchet MS" w:hAnsi="Trebuchet MS"/>
            <w:b w:val="0"/>
            <w:noProof/>
            <w:lang w:val="fr-BE"/>
          </w:rPr>
          <w:t>Etat de la question en Belgique</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_Toc296096831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13</w:t>
        </w:r>
        <w:r w:rsidRPr="000E0E4B">
          <w:rPr>
            <w:rFonts w:ascii="Trebuchet MS" w:hAnsi="Trebuchet MS"/>
            <w:b w:val="0"/>
            <w:noProof/>
            <w:webHidden/>
          </w:rPr>
          <w:fldChar w:fldCharType="end"/>
        </w:r>
      </w:hyperlink>
    </w:p>
    <w:p w:rsidR="000E0E4B" w:rsidRPr="000E0E4B" w:rsidRDefault="000E0E4B">
      <w:pPr>
        <w:pStyle w:val="TM1"/>
        <w:tabs>
          <w:tab w:val="right" w:leader="dot" w:pos="9061"/>
        </w:tabs>
        <w:rPr>
          <w:rStyle w:val="Lienhypertexte"/>
          <w:rFonts w:ascii="Trebuchet MS" w:hAnsi="Trebuchet MS"/>
          <w:b w:val="0"/>
          <w:noProof/>
        </w:rPr>
      </w:pPr>
    </w:p>
    <w:p w:rsidR="000E0E4B" w:rsidRPr="000E0E4B" w:rsidRDefault="0051008B">
      <w:pPr>
        <w:pStyle w:val="TM1"/>
        <w:tabs>
          <w:tab w:val="right" w:leader="dot" w:pos="9061"/>
        </w:tabs>
        <w:rPr>
          <w:rFonts w:ascii="Trebuchet MS" w:hAnsi="Trebuchet MS" w:cs="Times New Roman"/>
          <w:b w:val="0"/>
          <w:noProof/>
          <w:lang w:val="fr-FR" w:eastAsia="fr-FR"/>
        </w:rPr>
      </w:pPr>
      <w:hyperlink w:anchor="_Toc296096832" w:history="1">
        <w:r w:rsidR="000E0E4B" w:rsidRPr="000E0E4B">
          <w:rPr>
            <w:rStyle w:val="Lienhypertexte"/>
            <w:rFonts w:ascii="Trebuchet MS" w:hAnsi="Trebuchet MS"/>
            <w:b w:val="0"/>
            <w:noProof/>
            <w:lang w:val="fr-FR"/>
          </w:rPr>
          <w:t>CHAPITRE 3: CONSTATS ET RECOMMANDATIONS</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_Toc296096832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14</w:t>
        </w:r>
        <w:r w:rsidRPr="000E0E4B">
          <w:rPr>
            <w:rFonts w:ascii="Trebuchet MS" w:hAnsi="Trebuchet MS"/>
            <w:b w:val="0"/>
            <w:noProof/>
            <w:webHidden/>
          </w:rPr>
          <w:fldChar w:fldCharType="end"/>
        </w:r>
      </w:hyperlink>
    </w:p>
    <w:p w:rsidR="000E0E4B" w:rsidRPr="000E0E4B" w:rsidRDefault="0051008B">
      <w:pPr>
        <w:pStyle w:val="TM1"/>
        <w:tabs>
          <w:tab w:val="left" w:pos="720"/>
          <w:tab w:val="right" w:leader="dot" w:pos="9061"/>
        </w:tabs>
        <w:rPr>
          <w:rFonts w:ascii="Trebuchet MS" w:hAnsi="Trebuchet MS" w:cs="Times New Roman"/>
          <w:b w:val="0"/>
          <w:noProof/>
          <w:lang w:val="fr-FR" w:eastAsia="fr-FR"/>
        </w:rPr>
      </w:pPr>
      <w:hyperlink w:anchor="_Toc296096833" w:history="1">
        <w:r w:rsidR="000E0E4B" w:rsidRPr="000E0E4B">
          <w:rPr>
            <w:rStyle w:val="Lienhypertexte"/>
            <w:rFonts w:ascii="Trebuchet MS" w:hAnsi="Trebuchet MS"/>
            <w:b w:val="0"/>
            <w:noProof/>
            <w:lang w:val="fr-FR"/>
          </w:rPr>
          <w:t>3.1</w:t>
        </w:r>
        <w:r w:rsidR="000E0E4B" w:rsidRPr="000E0E4B">
          <w:rPr>
            <w:rFonts w:ascii="Trebuchet MS" w:hAnsi="Trebuchet MS" w:cs="Times New Roman"/>
            <w:b w:val="0"/>
            <w:noProof/>
            <w:lang w:val="fr-FR" w:eastAsia="fr-FR"/>
          </w:rPr>
          <w:tab/>
        </w:r>
        <w:r w:rsidR="000E0E4B" w:rsidRPr="000E0E4B">
          <w:rPr>
            <w:rStyle w:val="Lienhypertexte"/>
            <w:rFonts w:ascii="Trebuchet MS" w:hAnsi="Trebuchet MS"/>
            <w:b w:val="0"/>
            <w:noProof/>
            <w:lang w:val="fr-FR"/>
          </w:rPr>
          <w:t>Modèle CSDH Equité</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_Toc296096833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14</w:t>
        </w:r>
        <w:r w:rsidRPr="000E0E4B">
          <w:rPr>
            <w:rFonts w:ascii="Trebuchet MS" w:hAnsi="Trebuchet MS"/>
            <w:b w:val="0"/>
            <w:noProof/>
            <w:webHidden/>
          </w:rPr>
          <w:fldChar w:fldCharType="end"/>
        </w:r>
      </w:hyperlink>
    </w:p>
    <w:p w:rsidR="000E0E4B" w:rsidRPr="000E0E4B" w:rsidRDefault="0051008B">
      <w:pPr>
        <w:pStyle w:val="TM1"/>
        <w:tabs>
          <w:tab w:val="left" w:pos="720"/>
          <w:tab w:val="right" w:leader="dot" w:pos="9061"/>
        </w:tabs>
        <w:rPr>
          <w:rFonts w:ascii="Trebuchet MS" w:hAnsi="Trebuchet MS" w:cs="Times New Roman"/>
          <w:b w:val="0"/>
          <w:noProof/>
          <w:lang w:val="fr-FR" w:eastAsia="fr-FR"/>
        </w:rPr>
      </w:pPr>
      <w:hyperlink w:anchor="_Toc296096834" w:history="1">
        <w:r w:rsidR="000E0E4B" w:rsidRPr="000E0E4B">
          <w:rPr>
            <w:rStyle w:val="Lienhypertexte"/>
            <w:rFonts w:ascii="Trebuchet MS" w:hAnsi="Trebuchet MS"/>
            <w:b w:val="0"/>
            <w:noProof/>
            <w:lang w:val="fr-FR"/>
          </w:rPr>
          <w:t>3.2</w:t>
        </w:r>
        <w:r w:rsidR="000E0E4B" w:rsidRPr="000E0E4B">
          <w:rPr>
            <w:rFonts w:ascii="Trebuchet MS" w:hAnsi="Trebuchet MS" w:cs="Times New Roman"/>
            <w:b w:val="0"/>
            <w:noProof/>
            <w:lang w:val="fr-FR" w:eastAsia="fr-FR"/>
          </w:rPr>
          <w:tab/>
        </w:r>
        <w:r w:rsidR="000E0E4B" w:rsidRPr="000E0E4B">
          <w:rPr>
            <w:rStyle w:val="Lienhypertexte"/>
            <w:rFonts w:ascii="Trebuchet MS" w:hAnsi="Trebuchet MS"/>
            <w:b w:val="0"/>
            <w:noProof/>
            <w:lang w:val="fr-FR"/>
          </w:rPr>
          <w:t>Principes directeurs</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_Toc296096834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17</w:t>
        </w:r>
        <w:r w:rsidRPr="000E0E4B">
          <w:rPr>
            <w:rFonts w:ascii="Trebuchet MS" w:hAnsi="Trebuchet MS"/>
            <w:b w:val="0"/>
            <w:noProof/>
            <w:webHidden/>
          </w:rPr>
          <w:fldChar w:fldCharType="end"/>
        </w:r>
      </w:hyperlink>
    </w:p>
    <w:p w:rsidR="000E0E4B" w:rsidRPr="000E0E4B" w:rsidRDefault="0051008B">
      <w:pPr>
        <w:pStyle w:val="TM1"/>
        <w:tabs>
          <w:tab w:val="right" w:leader="dot" w:pos="9061"/>
        </w:tabs>
        <w:rPr>
          <w:rFonts w:ascii="Trebuchet MS" w:hAnsi="Trebuchet MS" w:cs="Times New Roman"/>
          <w:b w:val="0"/>
          <w:noProof/>
          <w:lang w:val="fr-FR" w:eastAsia="fr-FR"/>
        </w:rPr>
      </w:pPr>
      <w:hyperlink w:anchor="_Toc296096835" w:history="1">
        <w:r w:rsidR="000E0E4B" w:rsidRPr="000E0E4B">
          <w:rPr>
            <w:rStyle w:val="Lienhypertexte"/>
            <w:rFonts w:ascii="Trebuchet MS" w:hAnsi="Trebuchet MS"/>
            <w:b w:val="0"/>
            <w:noProof/>
            <w:lang w:val="fr-FR"/>
          </w:rPr>
          <w:t>3.3. Recommandations spécifiques</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_Toc296096835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18</w:t>
        </w:r>
        <w:r w:rsidRPr="000E0E4B">
          <w:rPr>
            <w:rFonts w:ascii="Trebuchet MS" w:hAnsi="Trebuchet MS"/>
            <w:b w:val="0"/>
            <w:noProof/>
            <w:webHidden/>
          </w:rPr>
          <w:fldChar w:fldCharType="end"/>
        </w:r>
      </w:hyperlink>
    </w:p>
    <w:p w:rsidR="000E0E4B" w:rsidRPr="000E0E4B" w:rsidRDefault="0051008B">
      <w:pPr>
        <w:pStyle w:val="TM2"/>
        <w:tabs>
          <w:tab w:val="left" w:pos="1200"/>
          <w:tab w:val="right" w:leader="dot" w:pos="9061"/>
        </w:tabs>
        <w:rPr>
          <w:rFonts w:ascii="Trebuchet MS" w:hAnsi="Trebuchet MS" w:cs="Times New Roman"/>
          <w:b w:val="0"/>
          <w:noProof/>
          <w:lang w:val="fr-FR" w:eastAsia="fr-FR"/>
        </w:rPr>
      </w:pPr>
      <w:hyperlink w:anchor="_Toc296096836" w:history="1">
        <w:r w:rsidR="000E0E4B" w:rsidRPr="000E0E4B">
          <w:rPr>
            <w:rStyle w:val="Lienhypertexte"/>
            <w:rFonts w:ascii="Trebuchet MS" w:hAnsi="Trebuchet MS"/>
            <w:b w:val="0"/>
            <w:noProof/>
            <w:lang w:val="fr-FR"/>
          </w:rPr>
          <w:t>3.3.1.</w:t>
        </w:r>
        <w:r w:rsidR="000E0E4B" w:rsidRPr="000E0E4B">
          <w:rPr>
            <w:rFonts w:ascii="Trebuchet MS" w:hAnsi="Trebuchet MS" w:cs="Times New Roman"/>
            <w:b w:val="0"/>
            <w:noProof/>
            <w:lang w:val="fr-FR" w:eastAsia="fr-FR"/>
          </w:rPr>
          <w:tab/>
        </w:r>
        <w:r w:rsidR="000E0E4B" w:rsidRPr="000E0E4B">
          <w:rPr>
            <w:rStyle w:val="Lienhypertexte"/>
            <w:rFonts w:ascii="Trebuchet MS" w:hAnsi="Trebuchet MS"/>
            <w:b w:val="0"/>
            <w:noProof/>
            <w:lang w:val="fr-FR"/>
          </w:rPr>
          <w:t>Niveau 1 : Contexte et position socioéconomique</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_Toc296096836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18</w:t>
        </w:r>
        <w:r w:rsidRPr="000E0E4B">
          <w:rPr>
            <w:rFonts w:ascii="Trebuchet MS" w:hAnsi="Trebuchet MS"/>
            <w:b w:val="0"/>
            <w:noProof/>
            <w:webHidden/>
          </w:rPr>
          <w:fldChar w:fldCharType="end"/>
        </w:r>
      </w:hyperlink>
    </w:p>
    <w:p w:rsidR="000E0E4B" w:rsidRPr="000E0E4B" w:rsidRDefault="0051008B">
      <w:pPr>
        <w:pStyle w:val="TM2"/>
        <w:tabs>
          <w:tab w:val="right" w:leader="dot" w:pos="9061"/>
        </w:tabs>
        <w:rPr>
          <w:rFonts w:ascii="Trebuchet MS" w:hAnsi="Trebuchet MS" w:cs="Times New Roman"/>
          <w:b w:val="0"/>
          <w:noProof/>
          <w:lang w:val="fr-FR" w:eastAsia="fr-FR"/>
        </w:rPr>
      </w:pPr>
      <w:hyperlink w:anchor="_Toc296096837" w:history="1">
        <w:r w:rsidR="000E0E4B" w:rsidRPr="000E0E4B">
          <w:rPr>
            <w:rStyle w:val="Lienhypertexte"/>
            <w:rFonts w:ascii="Trebuchet MS" w:hAnsi="Trebuchet MS"/>
            <w:b w:val="0"/>
            <w:noProof/>
            <w:lang w:val="fr-BE"/>
          </w:rPr>
          <w:t>3.3.2. Niveau 2 : Différences dans l’exposition</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_Toc296096837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21</w:t>
        </w:r>
        <w:r w:rsidRPr="000E0E4B">
          <w:rPr>
            <w:rFonts w:ascii="Trebuchet MS" w:hAnsi="Trebuchet MS"/>
            <w:b w:val="0"/>
            <w:noProof/>
            <w:webHidden/>
          </w:rPr>
          <w:fldChar w:fldCharType="end"/>
        </w:r>
      </w:hyperlink>
    </w:p>
    <w:p w:rsidR="000E0E4B" w:rsidRPr="000E0E4B" w:rsidRDefault="0051008B">
      <w:pPr>
        <w:pStyle w:val="TM2"/>
        <w:tabs>
          <w:tab w:val="left" w:pos="1200"/>
          <w:tab w:val="right" w:leader="dot" w:pos="9061"/>
        </w:tabs>
        <w:rPr>
          <w:rFonts w:ascii="Trebuchet MS" w:hAnsi="Trebuchet MS" w:cs="Times New Roman"/>
          <w:b w:val="0"/>
          <w:noProof/>
          <w:lang w:val="fr-FR" w:eastAsia="fr-FR"/>
        </w:rPr>
      </w:pPr>
      <w:hyperlink w:anchor="_Toc296096838" w:history="1">
        <w:r w:rsidR="000E0E4B" w:rsidRPr="000E0E4B">
          <w:rPr>
            <w:rStyle w:val="Lienhypertexte"/>
            <w:rFonts w:ascii="Trebuchet MS" w:hAnsi="Trebuchet MS"/>
            <w:b w:val="0"/>
            <w:noProof/>
            <w:lang w:val="fr-FR"/>
          </w:rPr>
          <w:t>3.3.3.</w:t>
        </w:r>
        <w:r w:rsidR="000E0E4B" w:rsidRPr="000E0E4B">
          <w:rPr>
            <w:rFonts w:ascii="Trebuchet MS" w:hAnsi="Trebuchet MS" w:cs="Times New Roman"/>
            <w:b w:val="0"/>
            <w:noProof/>
            <w:lang w:val="fr-FR" w:eastAsia="fr-FR"/>
          </w:rPr>
          <w:tab/>
        </w:r>
        <w:r w:rsidR="000E0E4B" w:rsidRPr="000E0E4B">
          <w:rPr>
            <w:rStyle w:val="Lienhypertexte"/>
            <w:rFonts w:ascii="Trebuchet MS" w:hAnsi="Trebuchet MS"/>
            <w:b w:val="0"/>
            <w:noProof/>
            <w:lang w:val="fr-FR"/>
          </w:rPr>
          <w:t>Niveau 3 : Différences dans la vulnérabilité</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_Toc296096838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25</w:t>
        </w:r>
        <w:r w:rsidRPr="000E0E4B">
          <w:rPr>
            <w:rFonts w:ascii="Trebuchet MS" w:hAnsi="Trebuchet MS"/>
            <w:b w:val="0"/>
            <w:noProof/>
            <w:webHidden/>
          </w:rPr>
          <w:fldChar w:fldCharType="end"/>
        </w:r>
      </w:hyperlink>
    </w:p>
    <w:p w:rsidR="000E0E4B" w:rsidRPr="000E0E4B" w:rsidRDefault="0051008B">
      <w:pPr>
        <w:pStyle w:val="TM2"/>
        <w:tabs>
          <w:tab w:val="left" w:pos="1200"/>
          <w:tab w:val="right" w:leader="dot" w:pos="9061"/>
        </w:tabs>
        <w:rPr>
          <w:rFonts w:ascii="Trebuchet MS" w:hAnsi="Trebuchet MS" w:cs="Times New Roman"/>
          <w:b w:val="0"/>
          <w:noProof/>
          <w:lang w:val="fr-FR" w:eastAsia="fr-FR"/>
        </w:rPr>
      </w:pPr>
      <w:hyperlink w:anchor="_Toc296096839" w:history="1">
        <w:r w:rsidR="000E0E4B" w:rsidRPr="000E0E4B">
          <w:rPr>
            <w:rStyle w:val="Lienhypertexte"/>
            <w:rFonts w:ascii="Trebuchet MS" w:hAnsi="Trebuchet MS"/>
            <w:b w:val="0"/>
            <w:noProof/>
            <w:lang w:val="fr-FR"/>
          </w:rPr>
          <w:t>3.3.4.</w:t>
        </w:r>
        <w:r w:rsidR="000E0E4B" w:rsidRPr="000E0E4B">
          <w:rPr>
            <w:rFonts w:ascii="Trebuchet MS" w:hAnsi="Trebuchet MS" w:cs="Times New Roman"/>
            <w:b w:val="0"/>
            <w:noProof/>
            <w:lang w:val="fr-FR" w:eastAsia="fr-FR"/>
          </w:rPr>
          <w:tab/>
        </w:r>
        <w:r w:rsidR="000E0E4B" w:rsidRPr="000E0E4B">
          <w:rPr>
            <w:rStyle w:val="Lienhypertexte"/>
            <w:rFonts w:ascii="Trebuchet MS" w:hAnsi="Trebuchet MS"/>
            <w:b w:val="0"/>
            <w:noProof/>
            <w:lang w:val="fr-FR"/>
          </w:rPr>
          <w:t>Niveau 4 : L’accessibilité et la qualité des soins de santé</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_Toc296096839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30</w:t>
        </w:r>
        <w:r w:rsidRPr="000E0E4B">
          <w:rPr>
            <w:rFonts w:ascii="Trebuchet MS" w:hAnsi="Trebuchet MS"/>
            <w:b w:val="0"/>
            <w:noProof/>
            <w:webHidden/>
          </w:rPr>
          <w:fldChar w:fldCharType="end"/>
        </w:r>
      </w:hyperlink>
    </w:p>
    <w:p w:rsidR="000E0E4B" w:rsidRPr="000E0E4B" w:rsidRDefault="000E0E4B">
      <w:pPr>
        <w:pStyle w:val="TM1"/>
        <w:tabs>
          <w:tab w:val="right" w:leader="dot" w:pos="9061"/>
        </w:tabs>
        <w:rPr>
          <w:rStyle w:val="Lienhypertexte"/>
          <w:rFonts w:ascii="Trebuchet MS" w:hAnsi="Trebuchet MS"/>
          <w:b w:val="0"/>
          <w:noProof/>
        </w:rPr>
      </w:pPr>
    </w:p>
    <w:p w:rsidR="000E0E4B" w:rsidRPr="000E0E4B" w:rsidRDefault="0051008B">
      <w:pPr>
        <w:pStyle w:val="TM1"/>
        <w:tabs>
          <w:tab w:val="right" w:leader="dot" w:pos="9061"/>
        </w:tabs>
        <w:rPr>
          <w:rFonts w:ascii="Trebuchet MS" w:hAnsi="Trebuchet MS" w:cs="Times New Roman"/>
          <w:b w:val="0"/>
          <w:noProof/>
          <w:lang w:val="fr-FR" w:eastAsia="fr-FR"/>
        </w:rPr>
      </w:pPr>
      <w:hyperlink w:anchor="_Toc296096840" w:history="1">
        <w:r w:rsidR="000E0E4B" w:rsidRPr="000E0E4B">
          <w:rPr>
            <w:rStyle w:val="Lienhypertexte"/>
            <w:rFonts w:ascii="Trebuchet MS" w:hAnsi="Trebuchet MS"/>
            <w:b w:val="0"/>
            <w:noProof/>
            <w:lang w:val="fr-FR"/>
          </w:rPr>
          <w:t>CONCLUSION</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_Toc296096840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33</w:t>
        </w:r>
        <w:r w:rsidRPr="000E0E4B">
          <w:rPr>
            <w:rFonts w:ascii="Trebuchet MS" w:hAnsi="Trebuchet MS"/>
            <w:b w:val="0"/>
            <w:noProof/>
            <w:webHidden/>
          </w:rPr>
          <w:fldChar w:fldCharType="end"/>
        </w:r>
      </w:hyperlink>
    </w:p>
    <w:p w:rsidR="000E0E4B" w:rsidRPr="000E0E4B" w:rsidRDefault="000E0E4B">
      <w:pPr>
        <w:pStyle w:val="TM1"/>
        <w:tabs>
          <w:tab w:val="right" w:leader="dot" w:pos="9061"/>
        </w:tabs>
        <w:rPr>
          <w:rStyle w:val="Lienhypertexte"/>
          <w:rFonts w:ascii="Trebuchet MS" w:hAnsi="Trebuchet MS"/>
          <w:b w:val="0"/>
          <w:noProof/>
        </w:rPr>
      </w:pPr>
    </w:p>
    <w:p w:rsidR="000E0E4B" w:rsidRPr="000E0E4B" w:rsidRDefault="0051008B">
      <w:pPr>
        <w:pStyle w:val="TM1"/>
        <w:tabs>
          <w:tab w:val="right" w:leader="dot" w:pos="9061"/>
        </w:tabs>
        <w:rPr>
          <w:rFonts w:ascii="Trebuchet MS" w:hAnsi="Trebuchet MS" w:cs="Times New Roman"/>
          <w:b w:val="0"/>
          <w:noProof/>
          <w:lang w:val="fr-FR" w:eastAsia="fr-FR"/>
        </w:rPr>
      </w:pPr>
      <w:hyperlink w:anchor="_Toc296096841" w:history="1">
        <w:r w:rsidR="000E0E4B" w:rsidRPr="000E0E4B">
          <w:rPr>
            <w:rStyle w:val="Lienhypertexte"/>
            <w:rFonts w:ascii="Trebuchet MS" w:hAnsi="Trebuchet MS"/>
            <w:b w:val="0"/>
            <w:noProof/>
            <w:lang w:val="fr-FR"/>
          </w:rPr>
          <w:t>GLOSSAIRE</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_Toc296096841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34</w:t>
        </w:r>
        <w:r w:rsidRPr="000E0E4B">
          <w:rPr>
            <w:rFonts w:ascii="Trebuchet MS" w:hAnsi="Trebuchet MS"/>
            <w:b w:val="0"/>
            <w:noProof/>
            <w:webHidden/>
          </w:rPr>
          <w:fldChar w:fldCharType="end"/>
        </w:r>
      </w:hyperlink>
    </w:p>
    <w:p w:rsidR="000E0E4B" w:rsidRPr="000E0E4B" w:rsidRDefault="000E0E4B">
      <w:pPr>
        <w:pStyle w:val="TM1"/>
        <w:tabs>
          <w:tab w:val="right" w:leader="dot" w:pos="9061"/>
        </w:tabs>
        <w:rPr>
          <w:rStyle w:val="Lienhypertexte"/>
          <w:rFonts w:ascii="Trebuchet MS" w:hAnsi="Trebuchet MS"/>
          <w:b w:val="0"/>
          <w:noProof/>
        </w:rPr>
      </w:pPr>
    </w:p>
    <w:p w:rsidR="000E0E4B" w:rsidRPr="000E0E4B" w:rsidRDefault="0051008B">
      <w:pPr>
        <w:pStyle w:val="TM1"/>
        <w:tabs>
          <w:tab w:val="right" w:leader="dot" w:pos="9061"/>
        </w:tabs>
        <w:rPr>
          <w:rFonts w:ascii="Trebuchet MS" w:hAnsi="Trebuchet MS" w:cs="Times New Roman"/>
          <w:b w:val="0"/>
          <w:noProof/>
          <w:lang w:val="fr-FR" w:eastAsia="fr-FR"/>
        </w:rPr>
      </w:pPr>
      <w:hyperlink w:anchor="_Toc296096842" w:history="1">
        <w:r w:rsidR="000E0E4B" w:rsidRPr="000E0E4B">
          <w:rPr>
            <w:rStyle w:val="Lienhypertexte"/>
            <w:rFonts w:ascii="Trebuchet MS" w:hAnsi="Trebuchet MS"/>
            <w:b w:val="0"/>
            <w:noProof/>
            <w:lang w:val="en-US"/>
          </w:rPr>
          <w:t>REFERENCES</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_Toc296096842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39</w:t>
        </w:r>
        <w:r w:rsidRPr="000E0E4B">
          <w:rPr>
            <w:rFonts w:ascii="Trebuchet MS" w:hAnsi="Trebuchet MS"/>
            <w:b w:val="0"/>
            <w:noProof/>
            <w:webHidden/>
          </w:rPr>
          <w:fldChar w:fldCharType="end"/>
        </w:r>
      </w:hyperlink>
    </w:p>
    <w:p w:rsidR="000E0E4B" w:rsidRPr="000E0E4B" w:rsidRDefault="000E0E4B">
      <w:pPr>
        <w:pStyle w:val="TM1"/>
        <w:tabs>
          <w:tab w:val="right" w:leader="dot" w:pos="9061"/>
        </w:tabs>
        <w:rPr>
          <w:rStyle w:val="Lienhypertexte"/>
          <w:rFonts w:ascii="Trebuchet MS" w:hAnsi="Trebuchet MS"/>
          <w:b w:val="0"/>
          <w:noProof/>
        </w:rPr>
      </w:pPr>
    </w:p>
    <w:p w:rsidR="000E0E4B" w:rsidRPr="000E0E4B" w:rsidRDefault="0051008B">
      <w:pPr>
        <w:pStyle w:val="TM1"/>
        <w:tabs>
          <w:tab w:val="right" w:leader="dot" w:pos="9061"/>
        </w:tabs>
        <w:rPr>
          <w:rFonts w:ascii="Trebuchet MS" w:hAnsi="Trebuchet MS" w:cs="Times New Roman"/>
          <w:b w:val="0"/>
          <w:noProof/>
          <w:lang w:val="fr-FR" w:eastAsia="fr-FR"/>
        </w:rPr>
      </w:pPr>
      <w:hyperlink w:anchor="_Toc296096843" w:history="1">
        <w:r w:rsidR="000E0E4B" w:rsidRPr="000E0E4B">
          <w:rPr>
            <w:rStyle w:val="Lienhypertexte"/>
            <w:rFonts w:ascii="Trebuchet MS" w:hAnsi="Trebuchet MS"/>
            <w:b w:val="0"/>
            <w:noProof/>
            <w:lang w:val="fr-FR"/>
          </w:rPr>
          <w:t>LECTURES COMPLEMENTAIRES</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_Toc296096843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45</w:t>
        </w:r>
        <w:r w:rsidRPr="000E0E4B">
          <w:rPr>
            <w:rFonts w:ascii="Trebuchet MS" w:hAnsi="Trebuchet MS"/>
            <w:b w:val="0"/>
            <w:noProof/>
            <w:webHidden/>
          </w:rPr>
          <w:fldChar w:fldCharType="end"/>
        </w:r>
      </w:hyperlink>
    </w:p>
    <w:p w:rsidR="000E0E4B" w:rsidRPr="000E0E4B" w:rsidRDefault="000E0E4B">
      <w:pPr>
        <w:pStyle w:val="TM1"/>
        <w:tabs>
          <w:tab w:val="right" w:leader="dot" w:pos="9061"/>
        </w:tabs>
        <w:rPr>
          <w:rStyle w:val="Lienhypertexte"/>
          <w:rFonts w:ascii="Trebuchet MS" w:hAnsi="Trebuchet MS"/>
          <w:b w:val="0"/>
          <w:noProof/>
        </w:rPr>
      </w:pPr>
    </w:p>
    <w:p w:rsidR="000E0E4B" w:rsidRPr="000E0E4B" w:rsidRDefault="0051008B">
      <w:pPr>
        <w:pStyle w:val="TM1"/>
        <w:tabs>
          <w:tab w:val="right" w:leader="dot" w:pos="9061"/>
        </w:tabs>
        <w:rPr>
          <w:rFonts w:ascii="Trebuchet MS" w:hAnsi="Trebuchet MS" w:cs="Times New Roman"/>
          <w:b w:val="0"/>
          <w:noProof/>
          <w:lang w:val="fr-FR" w:eastAsia="fr-FR"/>
        </w:rPr>
      </w:pPr>
      <w:hyperlink w:anchor="_Toc296096844" w:history="1">
        <w:r w:rsidR="000E0E4B" w:rsidRPr="000E0E4B">
          <w:rPr>
            <w:rStyle w:val="Lienhypertexte"/>
            <w:rFonts w:ascii="Trebuchet MS" w:hAnsi="Trebuchet MS"/>
            <w:b w:val="0"/>
            <w:noProof/>
            <w:lang w:val="fr-BE"/>
          </w:rPr>
          <w:t>CONTACTS</w:t>
        </w:r>
        <w:r w:rsidR="000E0E4B" w:rsidRPr="000E0E4B">
          <w:rPr>
            <w:rFonts w:ascii="Trebuchet MS" w:hAnsi="Trebuchet MS"/>
            <w:b w:val="0"/>
            <w:noProof/>
            <w:webHidden/>
          </w:rPr>
          <w:tab/>
        </w:r>
        <w:r w:rsidRPr="000E0E4B">
          <w:rPr>
            <w:rFonts w:ascii="Trebuchet MS" w:hAnsi="Trebuchet MS"/>
            <w:b w:val="0"/>
            <w:noProof/>
            <w:webHidden/>
          </w:rPr>
          <w:fldChar w:fldCharType="begin"/>
        </w:r>
        <w:r w:rsidR="000E0E4B" w:rsidRPr="000E0E4B">
          <w:rPr>
            <w:rFonts w:ascii="Trebuchet MS" w:hAnsi="Trebuchet MS"/>
            <w:b w:val="0"/>
            <w:noProof/>
            <w:webHidden/>
          </w:rPr>
          <w:instrText xml:space="preserve"> PAGEREF _Toc296096844 \h </w:instrText>
        </w:r>
        <w:r w:rsidRPr="000E0E4B">
          <w:rPr>
            <w:rFonts w:ascii="Trebuchet MS" w:hAnsi="Trebuchet MS"/>
            <w:b w:val="0"/>
            <w:noProof/>
            <w:webHidden/>
          </w:rPr>
        </w:r>
        <w:r w:rsidRPr="000E0E4B">
          <w:rPr>
            <w:rFonts w:ascii="Trebuchet MS" w:hAnsi="Trebuchet MS"/>
            <w:b w:val="0"/>
            <w:noProof/>
            <w:webHidden/>
          </w:rPr>
          <w:fldChar w:fldCharType="separate"/>
        </w:r>
        <w:r w:rsidR="00595713">
          <w:rPr>
            <w:rFonts w:ascii="Trebuchet MS" w:hAnsi="Trebuchet MS"/>
            <w:b w:val="0"/>
            <w:noProof/>
            <w:webHidden/>
          </w:rPr>
          <w:t>48</w:t>
        </w:r>
        <w:r w:rsidRPr="000E0E4B">
          <w:rPr>
            <w:rFonts w:ascii="Trebuchet MS" w:hAnsi="Trebuchet MS"/>
            <w:b w:val="0"/>
            <w:noProof/>
            <w:webHidden/>
          </w:rPr>
          <w:fldChar w:fldCharType="end"/>
        </w:r>
      </w:hyperlink>
    </w:p>
    <w:p w:rsidR="005B69A5" w:rsidRPr="00464612" w:rsidRDefault="0051008B">
      <w:pPr>
        <w:rPr>
          <w:rFonts w:ascii="Trebuchet MS" w:hAnsi="Trebuchet MS"/>
          <w:sz w:val="20"/>
          <w:szCs w:val="20"/>
        </w:rPr>
      </w:pPr>
      <w:r w:rsidRPr="00464612">
        <w:rPr>
          <w:rFonts w:ascii="Trebuchet MS" w:hAnsi="Trebuchet MS"/>
          <w:b w:val="0"/>
          <w:bCs/>
          <w:sz w:val="20"/>
          <w:szCs w:val="20"/>
          <w:lang w:val="fr-FR"/>
        </w:rPr>
        <w:fldChar w:fldCharType="end"/>
      </w:r>
    </w:p>
    <w:p w:rsidR="008001EF" w:rsidRDefault="008001EF" w:rsidP="00CD2DAD">
      <w:pPr>
        <w:spacing w:line="280" w:lineRule="atLeast"/>
        <w:jc w:val="both"/>
        <w:rPr>
          <w:rFonts w:ascii="Trebuchet MS" w:hAnsi="Trebuchet MS"/>
          <w:sz w:val="20"/>
          <w:szCs w:val="20"/>
          <w:lang w:val="fr-FR"/>
        </w:rPr>
      </w:pPr>
    </w:p>
    <w:p w:rsidR="008001EF" w:rsidRPr="004B7001" w:rsidRDefault="00771333" w:rsidP="004B7001">
      <w:pPr>
        <w:pStyle w:val="Titre1"/>
        <w:jc w:val="center"/>
        <w:rPr>
          <w:rFonts w:ascii="Trebuchet MS" w:hAnsi="Trebuchet MS"/>
          <w:lang w:val="fr-FR"/>
        </w:rPr>
      </w:pPr>
      <w:r>
        <w:rPr>
          <w:rFonts w:ascii="Trebuchet MS" w:hAnsi="Trebuchet MS"/>
          <w:lang w:val="fr-FR"/>
        </w:rPr>
        <w:br w:type="page"/>
      </w:r>
      <w:bookmarkStart w:id="0" w:name="_Toc296096821"/>
      <w:r w:rsidR="008001EF" w:rsidRPr="004B7001">
        <w:rPr>
          <w:rFonts w:ascii="Trebuchet MS" w:hAnsi="Trebuchet MS"/>
          <w:lang w:val="fr-FR"/>
        </w:rPr>
        <w:lastRenderedPageBreak/>
        <w:t>INTRODUCTION</w:t>
      </w:r>
      <w:bookmarkEnd w:id="0"/>
    </w:p>
    <w:p w:rsidR="008001EF" w:rsidRPr="00EA74CB" w:rsidRDefault="008001EF" w:rsidP="004A393B">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Depuis longtemps, la Belgique est connue pour être un pays de migration</w:t>
      </w:r>
      <w:r w:rsidR="00D76646" w:rsidRPr="00D76646">
        <w:rPr>
          <w:rFonts w:ascii="Trebuchet MS" w:hAnsi="Trebuchet MS"/>
          <w:sz w:val="20"/>
          <w:szCs w:val="20"/>
          <w:lang w:val="fr-FR"/>
        </w:rPr>
        <w:t>*</w:t>
      </w:r>
      <w:r>
        <w:rPr>
          <w:rStyle w:val="Appelnotedebasdep"/>
          <w:rFonts w:ascii="Trebuchet MS" w:hAnsi="Trebuchet MS" w:cs="Arial"/>
          <w:b w:val="0"/>
          <w:sz w:val="20"/>
          <w:szCs w:val="20"/>
          <w:lang w:val="fr-FR"/>
        </w:rPr>
        <w:footnoteReference w:id="1"/>
      </w:r>
      <w:r>
        <w:rPr>
          <w:rFonts w:ascii="Trebuchet MS" w:hAnsi="Trebuchet MS"/>
          <w:b w:val="0"/>
          <w:sz w:val="20"/>
          <w:szCs w:val="20"/>
          <w:lang w:val="fr-FR"/>
        </w:rPr>
        <w:t xml:space="preserve">, ce qui </w:t>
      </w:r>
      <w:r w:rsidR="00570FC4">
        <w:rPr>
          <w:rFonts w:ascii="Trebuchet MS" w:hAnsi="Trebuchet MS"/>
          <w:b w:val="0"/>
          <w:sz w:val="20"/>
          <w:szCs w:val="20"/>
          <w:lang w:val="fr-FR"/>
        </w:rPr>
        <w:t xml:space="preserve">a transformé sa </w:t>
      </w:r>
      <w:r w:rsidR="003C17E4">
        <w:rPr>
          <w:rFonts w:ascii="Trebuchet MS" w:hAnsi="Trebuchet MS"/>
          <w:b w:val="0"/>
          <w:sz w:val="20"/>
          <w:szCs w:val="20"/>
          <w:lang w:val="fr-FR"/>
        </w:rPr>
        <w:t>population</w:t>
      </w:r>
      <w:r w:rsidR="00570FC4">
        <w:rPr>
          <w:rFonts w:ascii="Trebuchet MS" w:hAnsi="Trebuchet MS"/>
          <w:b w:val="0"/>
          <w:sz w:val="20"/>
          <w:szCs w:val="20"/>
          <w:lang w:val="fr-FR"/>
        </w:rPr>
        <w:t xml:space="preserve"> en une </w:t>
      </w:r>
      <w:r>
        <w:rPr>
          <w:rFonts w:ascii="Trebuchet MS" w:hAnsi="Trebuchet MS"/>
          <w:b w:val="0"/>
          <w:sz w:val="20"/>
          <w:szCs w:val="20"/>
          <w:lang w:val="fr-FR"/>
        </w:rPr>
        <w:t xml:space="preserve">société </w:t>
      </w:r>
      <w:r w:rsidRPr="00652A65">
        <w:rPr>
          <w:rFonts w:ascii="Trebuchet MS" w:hAnsi="Trebuchet MS"/>
          <w:b w:val="0"/>
          <w:sz w:val="20"/>
          <w:szCs w:val="20"/>
          <w:lang w:val="fr-FR"/>
        </w:rPr>
        <w:t>multiculturelle</w:t>
      </w:r>
      <w:r w:rsidR="00570FC4">
        <w:rPr>
          <w:rStyle w:val="Appelnotedebasdep"/>
          <w:rFonts w:ascii="Trebuchet MS" w:hAnsi="Trebuchet MS"/>
          <w:b w:val="0"/>
          <w:sz w:val="20"/>
          <w:szCs w:val="20"/>
          <w:lang w:val="fr-FR"/>
        </w:rPr>
        <w:footnoteReference w:id="2"/>
      </w:r>
      <w:r w:rsidRPr="00652A65">
        <w:rPr>
          <w:rFonts w:ascii="Trebuchet MS" w:hAnsi="Trebuchet MS"/>
          <w:b w:val="0"/>
          <w:sz w:val="20"/>
          <w:szCs w:val="20"/>
          <w:lang w:val="fr-FR"/>
        </w:rPr>
        <w:t>.</w:t>
      </w:r>
      <w:r>
        <w:rPr>
          <w:rFonts w:ascii="Trebuchet MS" w:hAnsi="Trebuchet MS"/>
          <w:b w:val="0"/>
          <w:sz w:val="20"/>
          <w:szCs w:val="20"/>
          <w:lang w:val="fr-FR"/>
        </w:rPr>
        <w:t xml:space="preserve"> Notre pays a pris de nombreux engagements pour rendre ses soins de santé</w:t>
      </w:r>
      <w:r w:rsidR="00D76646" w:rsidRPr="00D76646">
        <w:rPr>
          <w:rFonts w:ascii="Trebuchet MS" w:hAnsi="Trebuchet MS"/>
          <w:sz w:val="20"/>
          <w:szCs w:val="20"/>
          <w:lang w:val="fr-FR"/>
        </w:rPr>
        <w:t>*</w:t>
      </w:r>
      <w:r>
        <w:rPr>
          <w:rFonts w:ascii="Trebuchet MS" w:hAnsi="Trebuchet MS"/>
          <w:b w:val="0"/>
          <w:sz w:val="20"/>
          <w:szCs w:val="20"/>
          <w:lang w:val="fr-FR"/>
        </w:rPr>
        <w:t xml:space="preserve"> accessibles à toutes et tous</w:t>
      </w:r>
      <w:r w:rsidR="001361AE">
        <w:rPr>
          <w:rFonts w:ascii="Trebuchet MS" w:hAnsi="Trebuchet MS"/>
          <w:b w:val="0"/>
          <w:sz w:val="20"/>
          <w:szCs w:val="20"/>
          <w:lang w:val="fr-FR"/>
        </w:rPr>
        <w:t xml:space="preserve">, avec </w:t>
      </w:r>
      <w:r w:rsidR="00CB7D68">
        <w:rPr>
          <w:rFonts w:ascii="Trebuchet MS" w:hAnsi="Trebuchet MS"/>
          <w:b w:val="0"/>
          <w:sz w:val="20"/>
          <w:szCs w:val="20"/>
          <w:lang w:val="fr-FR"/>
        </w:rPr>
        <w:t>comme conséquence,</w:t>
      </w:r>
      <w:r>
        <w:rPr>
          <w:rFonts w:ascii="Trebuchet MS" w:hAnsi="Trebuchet MS"/>
          <w:b w:val="0"/>
          <w:sz w:val="20"/>
          <w:szCs w:val="20"/>
          <w:lang w:val="fr-FR"/>
        </w:rPr>
        <w:t xml:space="preserve"> </w:t>
      </w:r>
      <w:r w:rsidR="001361AE">
        <w:rPr>
          <w:rFonts w:ascii="Trebuchet MS" w:hAnsi="Trebuchet MS"/>
          <w:b w:val="0"/>
          <w:sz w:val="20"/>
          <w:szCs w:val="20"/>
          <w:lang w:val="fr-FR"/>
        </w:rPr>
        <w:t>un</w:t>
      </w:r>
      <w:r>
        <w:rPr>
          <w:rFonts w:ascii="Trebuchet MS" w:hAnsi="Trebuchet MS"/>
          <w:b w:val="0"/>
          <w:sz w:val="20"/>
          <w:szCs w:val="20"/>
          <w:lang w:val="fr-FR"/>
        </w:rPr>
        <w:t xml:space="preserve"> système de soins de santé reconnu, au niveau </w:t>
      </w:r>
      <w:r w:rsidR="00570FC4">
        <w:rPr>
          <w:rFonts w:ascii="Trebuchet MS" w:hAnsi="Trebuchet MS"/>
          <w:b w:val="0"/>
          <w:sz w:val="20"/>
          <w:szCs w:val="20"/>
          <w:lang w:val="fr-FR"/>
        </w:rPr>
        <w:t>international</w:t>
      </w:r>
      <w:r>
        <w:rPr>
          <w:rFonts w:ascii="Trebuchet MS" w:hAnsi="Trebuchet MS"/>
          <w:b w:val="0"/>
          <w:sz w:val="20"/>
          <w:szCs w:val="20"/>
          <w:lang w:val="fr-FR"/>
        </w:rPr>
        <w:t>, comme parmi les plus équitables.</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Des initiatives fédérales, </w:t>
      </w:r>
      <w:r w:rsidR="00D35247">
        <w:rPr>
          <w:rFonts w:ascii="Trebuchet MS" w:hAnsi="Trebuchet MS"/>
          <w:b w:val="0"/>
          <w:sz w:val="20"/>
          <w:szCs w:val="20"/>
          <w:lang w:val="fr-FR"/>
        </w:rPr>
        <w:t xml:space="preserve">régionales, </w:t>
      </w:r>
      <w:r>
        <w:rPr>
          <w:rFonts w:ascii="Trebuchet MS" w:hAnsi="Trebuchet MS"/>
          <w:b w:val="0"/>
          <w:sz w:val="20"/>
          <w:szCs w:val="20"/>
          <w:lang w:val="fr-FR"/>
        </w:rPr>
        <w:t xml:space="preserve">communautaires et </w:t>
      </w:r>
      <w:r w:rsidR="00570FC4">
        <w:rPr>
          <w:rFonts w:ascii="Trebuchet MS" w:hAnsi="Trebuchet MS"/>
          <w:b w:val="0"/>
          <w:sz w:val="20"/>
          <w:szCs w:val="20"/>
          <w:lang w:val="fr-FR"/>
        </w:rPr>
        <w:t xml:space="preserve">associatives </w:t>
      </w:r>
      <w:r>
        <w:rPr>
          <w:rFonts w:ascii="Trebuchet MS" w:hAnsi="Trebuchet MS"/>
          <w:b w:val="0"/>
          <w:sz w:val="20"/>
          <w:szCs w:val="20"/>
          <w:lang w:val="fr-FR"/>
        </w:rPr>
        <w:t xml:space="preserve">montrent tout le potentiel qui existe dans notre pays pour rendre les soins de santé accessibles à tous. Néanmoins, depuis une décennie, divers signaux indiquent clairement que </w:t>
      </w:r>
      <w:r w:rsidR="00570FC4">
        <w:rPr>
          <w:rFonts w:ascii="Trebuchet MS" w:hAnsi="Trebuchet MS"/>
          <w:b w:val="0"/>
          <w:sz w:val="20"/>
          <w:szCs w:val="20"/>
          <w:lang w:val="fr-FR"/>
        </w:rPr>
        <w:t>la Belgique</w:t>
      </w:r>
      <w:r>
        <w:rPr>
          <w:rFonts w:ascii="Trebuchet MS" w:hAnsi="Trebuchet MS"/>
          <w:b w:val="0"/>
          <w:sz w:val="20"/>
          <w:szCs w:val="20"/>
          <w:lang w:val="fr-FR"/>
        </w:rPr>
        <w:t xml:space="preserve"> peine à réduire les inégalités de santé et que les soins de santé ont encore du chemin à parcourir pour rencontrer les demandes et les besoins d’une société multiculturelle.</w:t>
      </w:r>
    </w:p>
    <w:p w:rsidR="008001EF" w:rsidRDefault="008001EF" w:rsidP="003C17E4">
      <w:pPr>
        <w:spacing w:line="280" w:lineRule="atLeast"/>
        <w:jc w:val="both"/>
        <w:rPr>
          <w:rFonts w:ascii="Trebuchet MS" w:hAnsi="Trebuchet MS"/>
          <w:b w:val="0"/>
          <w:sz w:val="20"/>
          <w:szCs w:val="20"/>
          <w:lang w:val="fr-FR"/>
        </w:rPr>
      </w:pPr>
    </w:p>
    <w:p w:rsidR="008001EF" w:rsidRPr="00691D7F" w:rsidRDefault="008001EF" w:rsidP="003C17E4">
      <w:pPr>
        <w:spacing w:line="280" w:lineRule="atLeast"/>
        <w:jc w:val="both"/>
        <w:rPr>
          <w:rFonts w:ascii="Trebuchet MS" w:hAnsi="Trebuchet MS"/>
          <w:b w:val="0"/>
          <w:sz w:val="20"/>
          <w:szCs w:val="20"/>
          <w:lang w:val="fr-FR"/>
        </w:rPr>
      </w:pPr>
      <w:r w:rsidRPr="002E372B">
        <w:rPr>
          <w:rFonts w:ascii="Trebuchet MS" w:hAnsi="Trebuchet MS"/>
          <w:b w:val="0"/>
          <w:sz w:val="20"/>
          <w:szCs w:val="20"/>
          <w:lang w:val="fr-FR"/>
        </w:rPr>
        <w:t xml:space="preserve">Ce rapport a pour objectif d’élaborer des recommandations visant à </w:t>
      </w:r>
      <w:r>
        <w:rPr>
          <w:rFonts w:ascii="Trebuchet MS" w:hAnsi="Trebuchet MS"/>
          <w:b w:val="0"/>
          <w:sz w:val="20"/>
          <w:szCs w:val="20"/>
          <w:lang w:val="fr-FR"/>
        </w:rPr>
        <w:t xml:space="preserve">promouvoir une plus grande égalité de </w:t>
      </w:r>
      <w:r w:rsidRPr="000E6AB7">
        <w:rPr>
          <w:rFonts w:ascii="Trebuchet MS" w:hAnsi="Trebuchet MS"/>
          <w:b w:val="0"/>
          <w:sz w:val="20"/>
          <w:szCs w:val="20"/>
          <w:lang w:val="fr-FR"/>
        </w:rPr>
        <w:t>santé à l’égard des populations migrantes et des minorités et</w:t>
      </w:r>
      <w:r>
        <w:rPr>
          <w:rFonts w:ascii="Trebuchet MS" w:hAnsi="Trebuchet MS"/>
          <w:b w:val="0"/>
          <w:sz w:val="20"/>
          <w:szCs w:val="20"/>
          <w:lang w:val="fr-FR"/>
        </w:rPr>
        <w:t xml:space="preserve">hniques résidant en Belgique. </w:t>
      </w:r>
      <w:r w:rsidRPr="000E6AB7">
        <w:rPr>
          <w:rFonts w:ascii="Trebuchet MS" w:hAnsi="Trebuchet MS"/>
          <w:b w:val="0"/>
          <w:sz w:val="20"/>
          <w:szCs w:val="20"/>
          <w:lang w:val="fr-FR"/>
        </w:rPr>
        <w:t>Il fait suite à une demande</w:t>
      </w:r>
      <w:r w:rsidR="008F3A99">
        <w:rPr>
          <w:rFonts w:ascii="Trebuchet MS" w:hAnsi="Trebuchet MS"/>
          <w:b w:val="0"/>
          <w:sz w:val="20"/>
          <w:szCs w:val="20"/>
          <w:lang w:val="fr-FR"/>
        </w:rPr>
        <w:t xml:space="preserve"> de Madame Laurette </w:t>
      </w:r>
      <w:r w:rsidRPr="000E6AB7">
        <w:rPr>
          <w:rFonts w:ascii="Trebuchet MS" w:hAnsi="Trebuchet MS"/>
          <w:b w:val="0"/>
          <w:sz w:val="20"/>
          <w:szCs w:val="20"/>
          <w:lang w:val="fr-FR"/>
        </w:rPr>
        <w:t>Onkelinx</w:t>
      </w:r>
      <w:r w:rsidR="008F3A99">
        <w:rPr>
          <w:rFonts w:ascii="Trebuchet MS" w:hAnsi="Trebuchet MS"/>
          <w:b w:val="0"/>
          <w:sz w:val="20"/>
          <w:szCs w:val="20"/>
          <w:lang w:val="fr-FR"/>
        </w:rPr>
        <w:t xml:space="preserve">, ministre de la Santé Publique et de </w:t>
      </w:r>
      <w:r w:rsidR="003C17E4">
        <w:rPr>
          <w:rFonts w:ascii="Trebuchet MS" w:hAnsi="Trebuchet MS"/>
          <w:b w:val="0"/>
          <w:sz w:val="20"/>
          <w:szCs w:val="20"/>
          <w:lang w:val="fr-FR"/>
        </w:rPr>
        <w:t>M</w:t>
      </w:r>
      <w:r w:rsidR="008F3A99">
        <w:rPr>
          <w:rFonts w:ascii="Trebuchet MS" w:hAnsi="Trebuchet MS"/>
          <w:b w:val="0"/>
          <w:sz w:val="20"/>
          <w:szCs w:val="20"/>
          <w:lang w:val="fr-FR"/>
        </w:rPr>
        <w:t xml:space="preserve">onsieur </w:t>
      </w:r>
      <w:r w:rsidRPr="000E6AB7">
        <w:rPr>
          <w:rFonts w:ascii="Trebuchet MS" w:hAnsi="Trebuchet MS"/>
          <w:b w:val="0"/>
          <w:sz w:val="20"/>
          <w:szCs w:val="20"/>
          <w:lang w:val="fr-FR"/>
        </w:rPr>
        <w:t>Christi</w:t>
      </w:r>
      <w:r w:rsidR="0031029C">
        <w:rPr>
          <w:rFonts w:ascii="Trebuchet MS" w:hAnsi="Trebuchet MS"/>
          <w:b w:val="0"/>
          <w:sz w:val="20"/>
          <w:szCs w:val="20"/>
          <w:lang w:val="fr-FR"/>
        </w:rPr>
        <w:t>aa</w:t>
      </w:r>
      <w:r w:rsidRPr="000E6AB7">
        <w:rPr>
          <w:rFonts w:ascii="Trebuchet MS" w:hAnsi="Trebuchet MS"/>
          <w:b w:val="0"/>
          <w:sz w:val="20"/>
          <w:szCs w:val="20"/>
          <w:lang w:val="fr-FR"/>
        </w:rPr>
        <w:t xml:space="preserve">n </w:t>
      </w:r>
      <w:proofErr w:type="spellStart"/>
      <w:r w:rsidRPr="000E6AB7">
        <w:rPr>
          <w:rFonts w:ascii="Trebuchet MS" w:hAnsi="Trebuchet MS"/>
          <w:b w:val="0"/>
          <w:sz w:val="20"/>
          <w:szCs w:val="20"/>
          <w:lang w:val="fr-FR"/>
        </w:rPr>
        <w:t>Decoster</w:t>
      </w:r>
      <w:proofErr w:type="spellEnd"/>
      <w:r w:rsidRPr="008F3A99">
        <w:rPr>
          <w:rFonts w:ascii="Trebuchet MS" w:hAnsi="Trebuchet MS"/>
          <w:b w:val="0"/>
          <w:color w:val="000000"/>
          <w:sz w:val="20"/>
          <w:szCs w:val="20"/>
          <w:lang w:val="fr-FR"/>
        </w:rPr>
        <w:t>,</w:t>
      </w:r>
      <w:r w:rsidR="008F3A99">
        <w:rPr>
          <w:rFonts w:ascii="Trebuchet MS" w:hAnsi="Trebuchet MS"/>
          <w:b w:val="0"/>
          <w:color w:val="000000"/>
          <w:sz w:val="20"/>
          <w:szCs w:val="20"/>
          <w:lang w:val="fr-FR"/>
        </w:rPr>
        <w:t xml:space="preserve"> directeur général de la DG1 du Service Publique Fédéral </w:t>
      </w:r>
      <w:r w:rsidR="0031029C" w:rsidRPr="008F3A99">
        <w:rPr>
          <w:rFonts w:ascii="Trebuchet MS" w:hAnsi="Trebuchet MS"/>
          <w:b w:val="0"/>
          <w:color w:val="000000"/>
          <w:sz w:val="20"/>
          <w:szCs w:val="20"/>
          <w:lang w:val="fr-FR"/>
        </w:rPr>
        <w:t xml:space="preserve">Santé </w:t>
      </w:r>
      <w:r w:rsidR="008F3A99">
        <w:rPr>
          <w:rFonts w:ascii="Trebuchet MS" w:hAnsi="Trebuchet MS"/>
          <w:b w:val="0"/>
          <w:color w:val="000000"/>
          <w:sz w:val="20"/>
          <w:szCs w:val="20"/>
          <w:lang w:val="fr-FR"/>
        </w:rPr>
        <w:t>P</w:t>
      </w:r>
      <w:r w:rsidR="0031029C" w:rsidRPr="008F3A99">
        <w:rPr>
          <w:rFonts w:ascii="Trebuchet MS" w:hAnsi="Trebuchet MS"/>
          <w:b w:val="0"/>
          <w:color w:val="000000"/>
          <w:sz w:val="20"/>
          <w:szCs w:val="20"/>
          <w:lang w:val="fr-FR"/>
        </w:rPr>
        <w:t xml:space="preserve">ublique, </w:t>
      </w:r>
      <w:r w:rsidR="008F3A99">
        <w:rPr>
          <w:rFonts w:ascii="Trebuchet MS" w:hAnsi="Trebuchet MS"/>
          <w:b w:val="0"/>
          <w:color w:val="000000"/>
          <w:sz w:val="20"/>
          <w:szCs w:val="20"/>
          <w:lang w:val="fr-FR"/>
        </w:rPr>
        <w:t>S</w:t>
      </w:r>
      <w:r w:rsidR="0031029C" w:rsidRPr="008F3A99">
        <w:rPr>
          <w:rFonts w:ascii="Trebuchet MS" w:hAnsi="Trebuchet MS"/>
          <w:b w:val="0"/>
          <w:color w:val="000000"/>
          <w:sz w:val="20"/>
          <w:szCs w:val="20"/>
          <w:lang w:val="fr-FR"/>
        </w:rPr>
        <w:t xml:space="preserve">écurité de la </w:t>
      </w:r>
      <w:r w:rsidR="008F3A99">
        <w:rPr>
          <w:rFonts w:ascii="Trebuchet MS" w:hAnsi="Trebuchet MS"/>
          <w:b w:val="0"/>
          <w:color w:val="000000"/>
          <w:sz w:val="20"/>
          <w:szCs w:val="20"/>
          <w:lang w:val="fr-FR"/>
        </w:rPr>
        <w:t>C</w:t>
      </w:r>
      <w:r w:rsidR="0031029C" w:rsidRPr="008F3A99">
        <w:rPr>
          <w:rFonts w:ascii="Trebuchet MS" w:hAnsi="Trebuchet MS"/>
          <w:b w:val="0"/>
          <w:color w:val="000000"/>
          <w:sz w:val="20"/>
          <w:szCs w:val="20"/>
          <w:lang w:val="fr-FR"/>
        </w:rPr>
        <w:t xml:space="preserve">haîne </w:t>
      </w:r>
      <w:r w:rsidR="008F3A99">
        <w:rPr>
          <w:rFonts w:ascii="Trebuchet MS" w:hAnsi="Trebuchet MS"/>
          <w:b w:val="0"/>
          <w:color w:val="000000"/>
          <w:sz w:val="20"/>
          <w:szCs w:val="20"/>
          <w:lang w:val="fr-FR"/>
        </w:rPr>
        <w:t>A</w:t>
      </w:r>
      <w:r w:rsidR="0031029C" w:rsidRPr="008F3A99">
        <w:rPr>
          <w:rFonts w:ascii="Trebuchet MS" w:hAnsi="Trebuchet MS"/>
          <w:b w:val="0"/>
          <w:color w:val="000000"/>
          <w:sz w:val="20"/>
          <w:szCs w:val="20"/>
          <w:lang w:val="fr-FR"/>
        </w:rPr>
        <w:t xml:space="preserve">limentaire et </w:t>
      </w:r>
      <w:r w:rsidR="008F3A99">
        <w:rPr>
          <w:rFonts w:ascii="Trebuchet MS" w:hAnsi="Trebuchet MS"/>
          <w:b w:val="0"/>
          <w:color w:val="000000"/>
          <w:sz w:val="20"/>
          <w:szCs w:val="20"/>
          <w:lang w:val="fr-FR"/>
        </w:rPr>
        <w:t>E</w:t>
      </w:r>
      <w:r w:rsidR="0031029C" w:rsidRPr="008F3A99">
        <w:rPr>
          <w:rFonts w:ascii="Trebuchet MS" w:hAnsi="Trebuchet MS"/>
          <w:b w:val="0"/>
          <w:color w:val="000000"/>
          <w:sz w:val="20"/>
          <w:szCs w:val="20"/>
          <w:lang w:val="fr-FR"/>
        </w:rPr>
        <w:t>nvironnement</w:t>
      </w:r>
      <w:r w:rsidR="00804B0B">
        <w:rPr>
          <w:rFonts w:ascii="Trebuchet MS" w:hAnsi="Trebuchet MS"/>
          <w:b w:val="0"/>
          <w:color w:val="000000"/>
          <w:sz w:val="20"/>
          <w:szCs w:val="20"/>
          <w:lang w:val="fr-FR"/>
        </w:rPr>
        <w:t>. Ces derniers ont souhaité qu’un groupe d’experts</w:t>
      </w:r>
      <w:r w:rsidR="00804B0B">
        <w:rPr>
          <w:rFonts w:ascii="Trebuchet MS" w:hAnsi="Trebuchet MS"/>
          <w:b w:val="0"/>
          <w:sz w:val="20"/>
          <w:szCs w:val="20"/>
          <w:lang w:val="fr-FR"/>
        </w:rPr>
        <w:t xml:space="preserve"> élabore</w:t>
      </w:r>
      <w:r w:rsidRPr="000E6AB7">
        <w:rPr>
          <w:rFonts w:ascii="Trebuchet MS" w:hAnsi="Trebuchet MS"/>
          <w:b w:val="0"/>
          <w:sz w:val="20"/>
          <w:szCs w:val="20"/>
          <w:lang w:val="fr-FR"/>
        </w:rPr>
        <w:t xml:space="preserve"> des recommandations pour adapter les soins de santé belges à la présence de migrants et de minorités ethniques </w:t>
      </w:r>
      <w:r w:rsidR="00570FC4">
        <w:rPr>
          <w:rFonts w:ascii="Trebuchet MS" w:hAnsi="Trebuchet MS"/>
          <w:b w:val="0"/>
          <w:sz w:val="20"/>
          <w:szCs w:val="20"/>
          <w:lang w:val="fr-FR"/>
        </w:rPr>
        <w:t xml:space="preserve">dans notre pays. </w:t>
      </w:r>
      <w:r w:rsidR="00C323C5">
        <w:rPr>
          <w:rFonts w:ascii="Trebuchet MS" w:hAnsi="Trebuchet MS"/>
          <w:b w:val="0"/>
          <w:sz w:val="20"/>
          <w:szCs w:val="20"/>
          <w:lang w:val="fr-FR"/>
        </w:rPr>
        <w:t xml:space="preserve">Un groupe ad hoc, dénommé ETHEALTH a donc été crée pour la préparation du texte qui suit. Ce groupe est </w:t>
      </w:r>
      <w:r w:rsidR="00691D7F" w:rsidRPr="00691D7F">
        <w:rPr>
          <w:rFonts w:ascii="Trebuchet MS" w:hAnsi="Trebuchet MS"/>
          <w:b w:val="0"/>
          <w:sz w:val="20"/>
          <w:szCs w:val="20"/>
          <w:lang w:val="fr-FR"/>
        </w:rPr>
        <w:t xml:space="preserve">composé de </w:t>
      </w:r>
      <w:r w:rsidR="00C323C5">
        <w:rPr>
          <w:rFonts w:ascii="Trebuchet MS" w:hAnsi="Trebuchet MS"/>
          <w:b w:val="0"/>
          <w:sz w:val="20"/>
          <w:szCs w:val="20"/>
          <w:lang w:val="fr-FR"/>
        </w:rPr>
        <w:t>personnes actives sur le terrain</w:t>
      </w:r>
      <w:r w:rsidR="00691D7F" w:rsidRPr="00691D7F">
        <w:rPr>
          <w:rFonts w:ascii="Trebuchet MS" w:hAnsi="Trebuchet MS"/>
          <w:b w:val="0"/>
          <w:sz w:val="20"/>
          <w:szCs w:val="20"/>
          <w:lang w:val="fr-FR"/>
        </w:rPr>
        <w:t>, de scientifiques</w:t>
      </w:r>
      <w:r w:rsidR="007D0242">
        <w:rPr>
          <w:rFonts w:ascii="Trebuchet MS" w:hAnsi="Trebuchet MS"/>
          <w:b w:val="0"/>
          <w:sz w:val="20"/>
          <w:szCs w:val="20"/>
          <w:lang w:val="fr-FR"/>
        </w:rPr>
        <w:t>,</w:t>
      </w:r>
      <w:r w:rsidR="00691D7F" w:rsidRPr="00691D7F">
        <w:rPr>
          <w:rFonts w:ascii="Trebuchet MS" w:hAnsi="Trebuchet MS"/>
          <w:b w:val="0"/>
          <w:sz w:val="20"/>
          <w:szCs w:val="20"/>
          <w:lang w:val="fr-FR"/>
        </w:rPr>
        <w:t xml:space="preserve"> de responsables </w:t>
      </w:r>
      <w:r w:rsidR="00C323C5">
        <w:rPr>
          <w:rFonts w:ascii="Trebuchet MS" w:hAnsi="Trebuchet MS"/>
          <w:b w:val="0"/>
          <w:sz w:val="20"/>
          <w:szCs w:val="20"/>
          <w:lang w:val="fr-FR"/>
        </w:rPr>
        <w:t xml:space="preserve">des ONG et de représentants </w:t>
      </w:r>
      <w:r w:rsidR="00691D7F" w:rsidRPr="00691D7F">
        <w:rPr>
          <w:rFonts w:ascii="Trebuchet MS" w:hAnsi="Trebuchet MS"/>
          <w:b w:val="0"/>
          <w:sz w:val="20"/>
          <w:szCs w:val="20"/>
          <w:lang w:val="fr-FR"/>
        </w:rPr>
        <w:t>de l’administration</w:t>
      </w:r>
      <w:r w:rsidR="00675F96">
        <w:rPr>
          <w:rFonts w:ascii="Trebuchet MS" w:hAnsi="Trebuchet MS"/>
          <w:b w:val="0"/>
          <w:sz w:val="20"/>
          <w:szCs w:val="20"/>
          <w:lang w:val="fr-FR"/>
        </w:rPr>
        <w:t xml:space="preserve">. </w:t>
      </w:r>
    </w:p>
    <w:p w:rsidR="008001EF" w:rsidRPr="00691D7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sidRPr="000E6AB7">
        <w:rPr>
          <w:rFonts w:ascii="Trebuchet MS" w:hAnsi="Trebuchet MS"/>
          <w:b w:val="0"/>
          <w:sz w:val="20"/>
          <w:szCs w:val="20"/>
          <w:lang w:val="fr-FR"/>
        </w:rPr>
        <w:t>La première partie</w:t>
      </w:r>
      <w:r w:rsidR="008F3A99">
        <w:rPr>
          <w:rFonts w:ascii="Trebuchet MS" w:hAnsi="Trebuchet MS"/>
          <w:b w:val="0"/>
          <w:sz w:val="20"/>
          <w:szCs w:val="20"/>
          <w:lang w:val="fr-FR"/>
        </w:rPr>
        <w:t xml:space="preserve"> de ce rapport</w:t>
      </w:r>
      <w:r w:rsidRPr="000E6AB7">
        <w:rPr>
          <w:rFonts w:ascii="Trebuchet MS" w:hAnsi="Trebuchet MS"/>
          <w:b w:val="0"/>
          <w:sz w:val="20"/>
          <w:szCs w:val="20"/>
          <w:lang w:val="fr-FR"/>
        </w:rPr>
        <w:t xml:space="preserve"> décrit</w:t>
      </w:r>
      <w:r w:rsidR="00E2230B">
        <w:rPr>
          <w:rFonts w:ascii="Trebuchet MS" w:hAnsi="Trebuchet MS"/>
          <w:b w:val="0"/>
          <w:sz w:val="20"/>
          <w:szCs w:val="20"/>
          <w:lang w:val="fr-FR"/>
        </w:rPr>
        <w:t xml:space="preserve"> l</w:t>
      </w:r>
      <w:r w:rsidR="00E2230B" w:rsidRPr="000E6AB7">
        <w:rPr>
          <w:rFonts w:ascii="Trebuchet MS" w:hAnsi="Trebuchet MS"/>
          <w:b w:val="0"/>
          <w:sz w:val="20"/>
          <w:szCs w:val="20"/>
          <w:lang w:val="fr-FR"/>
        </w:rPr>
        <w:t xml:space="preserve">a </w:t>
      </w:r>
      <w:r w:rsidR="00E2230B">
        <w:rPr>
          <w:rFonts w:ascii="Trebuchet MS" w:hAnsi="Trebuchet MS"/>
          <w:b w:val="0"/>
          <w:sz w:val="20"/>
          <w:szCs w:val="20"/>
          <w:lang w:val="fr-FR"/>
        </w:rPr>
        <w:t xml:space="preserve">composition et la </w:t>
      </w:r>
      <w:r w:rsidR="00E2230B" w:rsidRPr="000E6AB7">
        <w:rPr>
          <w:rFonts w:ascii="Trebuchet MS" w:hAnsi="Trebuchet MS"/>
          <w:b w:val="0"/>
          <w:sz w:val="20"/>
          <w:szCs w:val="20"/>
          <w:lang w:val="fr-FR"/>
        </w:rPr>
        <w:t>m</w:t>
      </w:r>
      <w:r w:rsidR="00E2230B">
        <w:rPr>
          <w:rFonts w:ascii="Trebuchet MS" w:hAnsi="Trebuchet MS"/>
          <w:b w:val="0"/>
          <w:sz w:val="20"/>
          <w:szCs w:val="20"/>
          <w:lang w:val="fr-FR"/>
        </w:rPr>
        <w:t>éthode du groupe ETHEALTH. L</w:t>
      </w:r>
      <w:r w:rsidRPr="000E6AB7">
        <w:rPr>
          <w:rFonts w:ascii="Trebuchet MS" w:hAnsi="Trebuchet MS"/>
          <w:b w:val="0"/>
          <w:sz w:val="20"/>
          <w:szCs w:val="20"/>
          <w:lang w:val="fr-FR"/>
        </w:rPr>
        <w:t>e</w:t>
      </w:r>
      <w:r w:rsidR="00E2230B">
        <w:rPr>
          <w:rFonts w:ascii="Trebuchet MS" w:hAnsi="Trebuchet MS"/>
          <w:b w:val="0"/>
          <w:sz w:val="20"/>
          <w:szCs w:val="20"/>
          <w:lang w:val="fr-FR"/>
        </w:rPr>
        <w:t xml:space="preserve"> </w:t>
      </w:r>
      <w:r w:rsidRPr="000E6AB7">
        <w:rPr>
          <w:rFonts w:ascii="Trebuchet MS" w:hAnsi="Trebuchet MS"/>
          <w:b w:val="0"/>
          <w:sz w:val="20"/>
          <w:szCs w:val="20"/>
          <w:lang w:val="fr-FR"/>
        </w:rPr>
        <w:t>contexte migratoire</w:t>
      </w:r>
      <w:r>
        <w:rPr>
          <w:rFonts w:ascii="Trebuchet MS" w:hAnsi="Trebuchet MS"/>
          <w:b w:val="0"/>
          <w:sz w:val="20"/>
          <w:szCs w:val="20"/>
          <w:lang w:val="fr-FR"/>
        </w:rPr>
        <w:t>, épidémiologique et p</w:t>
      </w:r>
      <w:r w:rsidR="00E2230B">
        <w:rPr>
          <w:rFonts w:ascii="Trebuchet MS" w:hAnsi="Trebuchet MS"/>
          <w:b w:val="0"/>
          <w:sz w:val="20"/>
          <w:szCs w:val="20"/>
          <w:lang w:val="fr-FR"/>
        </w:rPr>
        <w:t>olitique dans lequel s’inscrit ce</w:t>
      </w:r>
      <w:r>
        <w:rPr>
          <w:rFonts w:ascii="Trebuchet MS" w:hAnsi="Trebuchet MS"/>
          <w:b w:val="0"/>
          <w:sz w:val="20"/>
          <w:szCs w:val="20"/>
          <w:lang w:val="fr-FR"/>
        </w:rPr>
        <w:t xml:space="preserve"> rapport est </w:t>
      </w:r>
      <w:r w:rsidR="00E2230B">
        <w:rPr>
          <w:rFonts w:ascii="Trebuchet MS" w:hAnsi="Trebuchet MS"/>
          <w:b w:val="0"/>
          <w:sz w:val="20"/>
          <w:szCs w:val="20"/>
          <w:lang w:val="fr-FR"/>
        </w:rPr>
        <w:t>rapporté</w:t>
      </w:r>
      <w:r w:rsidRPr="000E6AB7">
        <w:rPr>
          <w:rFonts w:ascii="Trebuchet MS" w:hAnsi="Trebuchet MS"/>
          <w:b w:val="0"/>
          <w:sz w:val="20"/>
          <w:szCs w:val="20"/>
          <w:lang w:val="fr-FR"/>
        </w:rPr>
        <w:t xml:space="preserve"> da</w:t>
      </w:r>
      <w:r>
        <w:rPr>
          <w:rFonts w:ascii="Trebuchet MS" w:hAnsi="Trebuchet MS"/>
          <w:b w:val="0"/>
          <w:sz w:val="20"/>
          <w:szCs w:val="20"/>
          <w:lang w:val="fr-FR"/>
        </w:rPr>
        <w:t>ns la deuxième partie.</w:t>
      </w:r>
      <w:r w:rsidRPr="000E6AB7">
        <w:rPr>
          <w:rFonts w:ascii="Trebuchet MS" w:hAnsi="Trebuchet MS"/>
          <w:b w:val="0"/>
          <w:sz w:val="20"/>
          <w:szCs w:val="20"/>
          <w:lang w:val="fr-FR"/>
        </w:rPr>
        <w:t xml:space="preserve"> La troisième partie présente les constats et les recommandations du groupe ET</w:t>
      </w:r>
      <w:r>
        <w:rPr>
          <w:rFonts w:ascii="Trebuchet MS" w:hAnsi="Trebuchet MS"/>
          <w:b w:val="0"/>
          <w:sz w:val="20"/>
          <w:szCs w:val="20"/>
          <w:lang w:val="fr-FR"/>
        </w:rPr>
        <w:t>HEALTH</w:t>
      </w:r>
      <w:r w:rsidRPr="000E6AB7">
        <w:rPr>
          <w:rFonts w:ascii="Trebuchet MS" w:hAnsi="Trebuchet MS"/>
          <w:b w:val="0"/>
          <w:sz w:val="20"/>
          <w:szCs w:val="20"/>
          <w:lang w:val="fr-FR"/>
        </w:rPr>
        <w:t>.</w:t>
      </w:r>
      <w:r w:rsidR="00804B0B">
        <w:rPr>
          <w:rFonts w:ascii="Trebuchet MS" w:hAnsi="Trebuchet MS"/>
          <w:b w:val="0"/>
          <w:sz w:val="20"/>
          <w:szCs w:val="20"/>
          <w:lang w:val="fr-FR"/>
        </w:rPr>
        <w:t xml:space="preserve"> </w:t>
      </w:r>
    </w:p>
    <w:p w:rsidR="008001EF" w:rsidRDefault="00620D02" w:rsidP="003C17E4">
      <w:pPr>
        <w:pStyle w:val="Titre1"/>
        <w:jc w:val="both"/>
        <w:rPr>
          <w:rFonts w:ascii="Trebuchet MS" w:hAnsi="Trebuchet MS"/>
          <w:lang w:val="fr-FR"/>
        </w:rPr>
      </w:pPr>
      <w:r w:rsidRPr="00620D02">
        <w:rPr>
          <w:rFonts w:ascii="Trebuchet MS" w:hAnsi="Trebuchet MS"/>
          <w:b w:val="0"/>
          <w:sz w:val="20"/>
          <w:szCs w:val="20"/>
          <w:lang w:val="fr-FR"/>
        </w:rPr>
        <w:t>Enfin,</w:t>
      </w:r>
      <w:r>
        <w:rPr>
          <w:lang w:val="fr-FR"/>
        </w:rPr>
        <w:t xml:space="preserve"> </w:t>
      </w:r>
      <w:r w:rsidRPr="00620D02">
        <w:rPr>
          <w:rFonts w:ascii="Trebuchet MS" w:hAnsi="Trebuchet MS"/>
          <w:b w:val="0"/>
          <w:sz w:val="20"/>
          <w:szCs w:val="20"/>
          <w:lang w:val="fr-FR"/>
        </w:rPr>
        <w:t>nous aimerions préciser que ces recommandations sont les points de vue et vision</w:t>
      </w:r>
      <w:r>
        <w:rPr>
          <w:rFonts w:ascii="Trebuchet MS" w:hAnsi="Trebuchet MS"/>
          <w:b w:val="0"/>
          <w:sz w:val="20"/>
          <w:szCs w:val="20"/>
          <w:lang w:val="fr-FR"/>
        </w:rPr>
        <w:t>s</w:t>
      </w:r>
      <w:r w:rsidRPr="00620D02">
        <w:rPr>
          <w:rFonts w:ascii="Trebuchet MS" w:hAnsi="Trebuchet MS"/>
          <w:b w:val="0"/>
          <w:sz w:val="20"/>
          <w:szCs w:val="20"/>
          <w:lang w:val="fr-FR"/>
        </w:rPr>
        <w:t xml:space="preserve"> d</w:t>
      </w:r>
      <w:r>
        <w:rPr>
          <w:rFonts w:ascii="Trebuchet MS" w:hAnsi="Trebuchet MS"/>
          <w:b w:val="0"/>
          <w:sz w:val="20"/>
          <w:szCs w:val="20"/>
          <w:lang w:val="fr-FR"/>
        </w:rPr>
        <w:t>es membres du</w:t>
      </w:r>
      <w:r w:rsidRPr="00620D02">
        <w:rPr>
          <w:rFonts w:ascii="Trebuchet MS" w:hAnsi="Trebuchet MS"/>
          <w:b w:val="0"/>
          <w:sz w:val="20"/>
          <w:szCs w:val="20"/>
          <w:lang w:val="fr-FR"/>
        </w:rPr>
        <w:t xml:space="preserve"> groupe de travail et n’implique</w:t>
      </w:r>
      <w:r>
        <w:rPr>
          <w:rFonts w:ascii="Trebuchet MS" w:hAnsi="Trebuchet MS"/>
          <w:b w:val="0"/>
          <w:sz w:val="20"/>
          <w:szCs w:val="20"/>
          <w:lang w:val="fr-FR"/>
        </w:rPr>
        <w:t>nt</w:t>
      </w:r>
      <w:r w:rsidRPr="00620D02">
        <w:rPr>
          <w:rFonts w:ascii="Trebuchet MS" w:hAnsi="Trebuchet MS"/>
          <w:b w:val="0"/>
          <w:sz w:val="20"/>
          <w:szCs w:val="20"/>
          <w:lang w:val="fr-FR"/>
        </w:rPr>
        <w:t xml:space="preserve"> aucun engagement politique de la part du ministre compétent.</w:t>
      </w:r>
      <w:r w:rsidR="008001EF" w:rsidRPr="00620D02">
        <w:rPr>
          <w:rFonts w:ascii="Trebuchet MS" w:hAnsi="Trebuchet MS"/>
          <w:b w:val="0"/>
          <w:sz w:val="20"/>
          <w:szCs w:val="20"/>
          <w:lang w:val="fr-FR"/>
        </w:rPr>
        <w:br w:type="page"/>
      </w:r>
      <w:bookmarkStart w:id="1" w:name="_Toc296096822"/>
      <w:r w:rsidR="008001EF" w:rsidRPr="004B7001">
        <w:rPr>
          <w:rFonts w:ascii="Trebuchet MS" w:hAnsi="Trebuchet MS"/>
          <w:lang w:val="fr-FR"/>
        </w:rPr>
        <w:lastRenderedPageBreak/>
        <w:t>CHAPITRE 1: PRESENTATION DU PROJET ETHEALTH</w:t>
      </w:r>
      <w:bookmarkEnd w:id="1"/>
    </w:p>
    <w:p w:rsidR="00C6416E" w:rsidRPr="00C6416E" w:rsidRDefault="00C6416E" w:rsidP="003C17E4">
      <w:pPr>
        <w:jc w:val="both"/>
        <w:rPr>
          <w:lang w:val="fr-FR"/>
        </w:rPr>
      </w:pPr>
    </w:p>
    <w:p w:rsidR="008001EF" w:rsidRPr="005B69A5" w:rsidRDefault="008001EF" w:rsidP="003C17E4">
      <w:pPr>
        <w:pStyle w:val="Titre"/>
        <w:numPr>
          <w:ilvl w:val="1"/>
          <w:numId w:val="9"/>
        </w:numPr>
        <w:jc w:val="both"/>
        <w:rPr>
          <w:rFonts w:ascii="Trebuchet MS" w:hAnsi="Trebuchet MS"/>
          <w:sz w:val="24"/>
          <w:szCs w:val="24"/>
          <w:lang w:val="fr-FR"/>
        </w:rPr>
      </w:pPr>
      <w:bookmarkStart w:id="2" w:name="_Toc296096823"/>
      <w:r w:rsidRPr="005B69A5">
        <w:rPr>
          <w:rFonts w:ascii="Trebuchet MS" w:hAnsi="Trebuchet MS"/>
          <w:sz w:val="24"/>
          <w:szCs w:val="24"/>
          <w:lang w:val="fr-FR"/>
        </w:rPr>
        <w:t xml:space="preserve">Composition du groupe </w:t>
      </w:r>
      <w:r w:rsidR="00E853C2">
        <w:rPr>
          <w:rFonts w:ascii="Trebuchet MS" w:hAnsi="Trebuchet MS"/>
          <w:sz w:val="24"/>
          <w:szCs w:val="24"/>
          <w:lang w:val="fr-FR"/>
        </w:rPr>
        <w:t>ETHEALTH</w:t>
      </w:r>
      <w:bookmarkEnd w:id="2"/>
    </w:p>
    <w:p w:rsidR="008001EF" w:rsidRDefault="008001EF" w:rsidP="003C17E4">
      <w:pPr>
        <w:spacing w:line="280" w:lineRule="atLeast"/>
        <w:jc w:val="both"/>
        <w:rPr>
          <w:rFonts w:ascii="Trebuchet MS" w:hAnsi="Trebuchet MS"/>
          <w:sz w:val="22"/>
          <w:szCs w:val="22"/>
          <w:lang w:val="fr-FR"/>
        </w:rPr>
      </w:pPr>
    </w:p>
    <w:p w:rsidR="000D125D" w:rsidRDefault="008001EF" w:rsidP="003C17E4">
      <w:pPr>
        <w:spacing w:line="280" w:lineRule="atLeast"/>
        <w:jc w:val="both"/>
        <w:rPr>
          <w:rFonts w:ascii="Trebuchet MS" w:hAnsi="Trebuchet MS"/>
          <w:b w:val="0"/>
          <w:sz w:val="20"/>
          <w:szCs w:val="20"/>
          <w:lang w:val="fr-FR"/>
        </w:rPr>
      </w:pPr>
      <w:r w:rsidRPr="00C6416E">
        <w:rPr>
          <w:rFonts w:ascii="Trebuchet MS" w:hAnsi="Trebuchet MS"/>
          <w:b w:val="0"/>
          <w:i/>
          <w:sz w:val="20"/>
          <w:szCs w:val="20"/>
          <w:lang w:val="fr-FR"/>
        </w:rPr>
        <w:t>Président</w:t>
      </w:r>
      <w:r w:rsidR="000D125D">
        <w:rPr>
          <w:rFonts w:ascii="Trebuchet MS" w:hAnsi="Trebuchet MS"/>
          <w:b w:val="0"/>
          <w:i/>
          <w:sz w:val="20"/>
          <w:szCs w:val="20"/>
          <w:lang w:val="fr-FR"/>
        </w:rPr>
        <w:t>s</w:t>
      </w:r>
      <w:r w:rsidRPr="00FC34EC">
        <w:rPr>
          <w:rFonts w:ascii="Trebuchet MS" w:hAnsi="Trebuchet MS"/>
          <w:b w:val="0"/>
          <w:sz w:val="20"/>
          <w:szCs w:val="20"/>
          <w:lang w:val="fr-FR"/>
        </w:rPr>
        <w:t xml:space="preserve"> : </w:t>
      </w:r>
    </w:p>
    <w:p w:rsidR="008001EF" w:rsidRDefault="008001EF" w:rsidP="003C17E4">
      <w:pPr>
        <w:numPr>
          <w:ilvl w:val="0"/>
          <w:numId w:val="20"/>
        </w:numPr>
        <w:spacing w:line="280" w:lineRule="atLeast"/>
        <w:jc w:val="both"/>
        <w:rPr>
          <w:rFonts w:ascii="Trebuchet MS" w:hAnsi="Trebuchet MS"/>
          <w:b w:val="0"/>
          <w:sz w:val="20"/>
          <w:szCs w:val="20"/>
          <w:lang w:val="fr-FR"/>
        </w:rPr>
      </w:pPr>
      <w:r w:rsidRPr="00FC34EC">
        <w:rPr>
          <w:rFonts w:ascii="Trebuchet MS" w:hAnsi="Trebuchet MS"/>
          <w:b w:val="0"/>
          <w:sz w:val="20"/>
          <w:szCs w:val="20"/>
          <w:lang w:val="fr-FR"/>
        </w:rPr>
        <w:t xml:space="preserve">Professeur </w:t>
      </w:r>
      <w:smartTag w:uri="urn:schemas-microsoft-com:office:smarttags" w:element="PersonName">
        <w:r w:rsidRPr="00FC34EC">
          <w:rPr>
            <w:rFonts w:ascii="Trebuchet MS" w:hAnsi="Trebuchet MS"/>
            <w:b w:val="0"/>
            <w:sz w:val="20"/>
            <w:szCs w:val="20"/>
            <w:lang w:val="fr-FR"/>
          </w:rPr>
          <w:t xml:space="preserve">Vincent </w:t>
        </w:r>
        <w:proofErr w:type="spellStart"/>
        <w:r w:rsidRPr="00FC34EC">
          <w:rPr>
            <w:rFonts w:ascii="Trebuchet MS" w:hAnsi="Trebuchet MS"/>
            <w:b w:val="0"/>
            <w:sz w:val="20"/>
            <w:szCs w:val="20"/>
            <w:lang w:val="fr-FR"/>
          </w:rPr>
          <w:t>Lorant</w:t>
        </w:r>
      </w:smartTag>
      <w:proofErr w:type="spellEnd"/>
      <w:r w:rsidRPr="00FC34EC">
        <w:rPr>
          <w:rFonts w:ascii="Trebuchet MS" w:hAnsi="Trebuchet MS"/>
          <w:b w:val="0"/>
          <w:sz w:val="20"/>
          <w:szCs w:val="20"/>
          <w:lang w:val="fr-FR"/>
        </w:rPr>
        <w:t xml:space="preserve">, </w:t>
      </w:r>
      <w:r w:rsidR="00C6416E">
        <w:rPr>
          <w:rFonts w:ascii="Trebuchet MS" w:hAnsi="Trebuchet MS"/>
          <w:b w:val="0"/>
          <w:sz w:val="20"/>
          <w:szCs w:val="20"/>
          <w:lang w:val="fr-FR"/>
        </w:rPr>
        <w:t xml:space="preserve">sociologue de la santé, </w:t>
      </w:r>
      <w:r>
        <w:rPr>
          <w:rFonts w:ascii="Trebuchet MS" w:hAnsi="Trebuchet MS"/>
          <w:b w:val="0"/>
          <w:sz w:val="20"/>
          <w:szCs w:val="20"/>
          <w:lang w:val="fr-FR"/>
        </w:rPr>
        <w:t xml:space="preserve">Institut de recherche Santé et Société, </w:t>
      </w:r>
      <w:r w:rsidRPr="00FC34EC">
        <w:rPr>
          <w:rFonts w:ascii="Trebuchet MS" w:hAnsi="Trebuchet MS"/>
          <w:b w:val="0"/>
          <w:sz w:val="20"/>
          <w:szCs w:val="20"/>
          <w:lang w:val="fr-FR"/>
        </w:rPr>
        <w:t xml:space="preserve">Université </w:t>
      </w:r>
      <w:r w:rsidR="00675F96">
        <w:rPr>
          <w:rFonts w:ascii="Trebuchet MS" w:hAnsi="Trebuchet MS"/>
          <w:b w:val="0"/>
          <w:sz w:val="20"/>
          <w:szCs w:val="20"/>
          <w:lang w:val="fr-FR"/>
        </w:rPr>
        <w:t>c</w:t>
      </w:r>
      <w:r w:rsidRPr="00FC34EC">
        <w:rPr>
          <w:rFonts w:ascii="Trebuchet MS" w:hAnsi="Trebuchet MS"/>
          <w:b w:val="0"/>
          <w:sz w:val="20"/>
          <w:szCs w:val="20"/>
          <w:lang w:val="fr-FR"/>
        </w:rPr>
        <w:t>atholique de Louvain</w:t>
      </w:r>
      <w:r>
        <w:rPr>
          <w:rFonts w:ascii="Trebuchet MS" w:hAnsi="Trebuchet MS"/>
          <w:b w:val="0"/>
          <w:sz w:val="20"/>
          <w:szCs w:val="20"/>
          <w:lang w:val="fr-FR"/>
        </w:rPr>
        <w:t xml:space="preserve"> </w:t>
      </w:r>
      <w:r w:rsidR="000D125D">
        <w:rPr>
          <w:rFonts w:ascii="Trebuchet MS" w:hAnsi="Trebuchet MS"/>
          <w:b w:val="0"/>
          <w:sz w:val="20"/>
          <w:szCs w:val="20"/>
          <w:lang w:val="fr-FR"/>
        </w:rPr>
        <w:t>(</w:t>
      </w:r>
      <w:r>
        <w:rPr>
          <w:rFonts w:ascii="Trebuchet MS" w:hAnsi="Trebuchet MS"/>
          <w:b w:val="0"/>
          <w:sz w:val="20"/>
          <w:szCs w:val="20"/>
          <w:lang w:val="fr-FR"/>
        </w:rPr>
        <w:t>UCL</w:t>
      </w:r>
      <w:r w:rsidR="000D125D">
        <w:rPr>
          <w:rFonts w:ascii="Trebuchet MS" w:hAnsi="Trebuchet MS"/>
          <w:b w:val="0"/>
          <w:sz w:val="20"/>
          <w:szCs w:val="20"/>
          <w:lang w:val="fr-FR"/>
        </w:rPr>
        <w:t>)</w:t>
      </w:r>
    </w:p>
    <w:p w:rsidR="008001EF" w:rsidRDefault="008001EF" w:rsidP="003C17E4">
      <w:pPr>
        <w:numPr>
          <w:ilvl w:val="0"/>
          <w:numId w:val="20"/>
        </w:numPr>
        <w:spacing w:line="280" w:lineRule="atLeast"/>
        <w:jc w:val="both"/>
        <w:rPr>
          <w:rFonts w:ascii="Trebuchet MS" w:hAnsi="Trebuchet MS"/>
          <w:b w:val="0"/>
          <w:sz w:val="20"/>
          <w:szCs w:val="20"/>
          <w:lang w:val="fr-FR"/>
        </w:rPr>
      </w:pPr>
      <w:r w:rsidRPr="00FC34EC">
        <w:rPr>
          <w:rFonts w:ascii="Trebuchet MS" w:hAnsi="Trebuchet MS"/>
          <w:b w:val="0"/>
          <w:sz w:val="20"/>
          <w:szCs w:val="20"/>
          <w:lang w:val="fr-FR"/>
        </w:rPr>
        <w:t xml:space="preserve">Docteur Ilse </w:t>
      </w:r>
      <w:proofErr w:type="spellStart"/>
      <w:r w:rsidRPr="00FC34EC">
        <w:rPr>
          <w:rFonts w:ascii="Trebuchet MS" w:hAnsi="Trebuchet MS"/>
          <w:b w:val="0"/>
          <w:sz w:val="20"/>
          <w:szCs w:val="20"/>
          <w:lang w:val="fr-FR"/>
        </w:rPr>
        <w:t>Derluyn</w:t>
      </w:r>
      <w:proofErr w:type="spellEnd"/>
      <w:r w:rsidRPr="00FC34EC">
        <w:rPr>
          <w:rFonts w:ascii="Trebuchet MS" w:hAnsi="Trebuchet MS"/>
          <w:b w:val="0"/>
          <w:sz w:val="20"/>
          <w:szCs w:val="20"/>
          <w:lang w:val="fr-FR"/>
        </w:rPr>
        <w:t>,</w:t>
      </w:r>
      <w:r w:rsidR="00C6416E">
        <w:rPr>
          <w:rFonts w:ascii="Trebuchet MS" w:hAnsi="Trebuchet MS"/>
          <w:b w:val="0"/>
          <w:sz w:val="20"/>
          <w:szCs w:val="20"/>
          <w:lang w:val="fr-FR"/>
        </w:rPr>
        <w:t xml:space="preserve"> </w:t>
      </w:r>
      <w:proofErr w:type="spellStart"/>
      <w:r w:rsidR="00C6416E">
        <w:rPr>
          <w:rFonts w:ascii="Trebuchet MS" w:hAnsi="Trebuchet MS"/>
          <w:b w:val="0"/>
          <w:sz w:val="20"/>
          <w:szCs w:val="20"/>
          <w:lang w:val="fr-FR"/>
        </w:rPr>
        <w:t>PhD</w:t>
      </w:r>
      <w:proofErr w:type="spellEnd"/>
      <w:r w:rsidR="00C6416E">
        <w:rPr>
          <w:rFonts w:ascii="Trebuchet MS" w:hAnsi="Trebuchet MS"/>
          <w:b w:val="0"/>
          <w:sz w:val="20"/>
          <w:szCs w:val="20"/>
          <w:lang w:val="fr-FR"/>
        </w:rPr>
        <w:t xml:space="preserve"> en Sciences Pédagogiques,</w:t>
      </w:r>
      <w:r w:rsidRPr="00FC34EC">
        <w:rPr>
          <w:rFonts w:ascii="Trebuchet MS" w:hAnsi="Trebuchet MS"/>
          <w:b w:val="0"/>
          <w:sz w:val="20"/>
          <w:szCs w:val="20"/>
          <w:lang w:val="fr-FR"/>
        </w:rPr>
        <w:t xml:space="preserve"> </w:t>
      </w:r>
      <w:r>
        <w:rPr>
          <w:rFonts w:ascii="Trebuchet MS" w:hAnsi="Trebuchet MS"/>
          <w:b w:val="0"/>
          <w:sz w:val="20"/>
          <w:szCs w:val="20"/>
          <w:lang w:val="fr-FR"/>
        </w:rPr>
        <w:t xml:space="preserve">Département d’Orthopédagogie, </w:t>
      </w:r>
      <w:r w:rsidRPr="00FC34EC">
        <w:rPr>
          <w:rFonts w:ascii="Trebuchet MS" w:hAnsi="Trebuchet MS"/>
          <w:b w:val="0"/>
          <w:sz w:val="20"/>
          <w:szCs w:val="20"/>
          <w:lang w:val="fr-FR"/>
        </w:rPr>
        <w:t>U</w:t>
      </w:r>
      <w:r>
        <w:rPr>
          <w:rFonts w:ascii="Trebuchet MS" w:hAnsi="Trebuchet MS"/>
          <w:b w:val="0"/>
          <w:sz w:val="20"/>
          <w:szCs w:val="20"/>
          <w:lang w:val="fr-FR"/>
        </w:rPr>
        <w:t xml:space="preserve">niversité de Gand </w:t>
      </w:r>
      <w:r w:rsidR="000D125D">
        <w:rPr>
          <w:rFonts w:ascii="Trebuchet MS" w:hAnsi="Trebuchet MS"/>
          <w:b w:val="0"/>
          <w:sz w:val="20"/>
          <w:szCs w:val="20"/>
          <w:lang w:val="fr-FR"/>
        </w:rPr>
        <w:t>(</w:t>
      </w:r>
      <w:proofErr w:type="spellStart"/>
      <w:r>
        <w:rPr>
          <w:rFonts w:ascii="Trebuchet MS" w:hAnsi="Trebuchet MS"/>
          <w:b w:val="0"/>
          <w:sz w:val="20"/>
          <w:szCs w:val="20"/>
          <w:lang w:val="fr-FR"/>
        </w:rPr>
        <w:t>UGent</w:t>
      </w:r>
      <w:proofErr w:type="spellEnd"/>
      <w:r w:rsidR="000D125D">
        <w:rPr>
          <w:rFonts w:ascii="Trebuchet MS" w:hAnsi="Trebuchet MS"/>
          <w:b w:val="0"/>
          <w:sz w:val="20"/>
          <w:szCs w:val="20"/>
          <w:lang w:val="fr-FR"/>
        </w:rPr>
        <w:t>)</w:t>
      </w:r>
    </w:p>
    <w:p w:rsidR="008001EF" w:rsidRDefault="008001EF" w:rsidP="003C17E4">
      <w:pPr>
        <w:spacing w:line="280" w:lineRule="atLeast"/>
        <w:jc w:val="both"/>
        <w:rPr>
          <w:rFonts w:ascii="Trebuchet MS" w:hAnsi="Trebuchet MS"/>
          <w:b w:val="0"/>
          <w:sz w:val="20"/>
          <w:szCs w:val="20"/>
          <w:lang w:val="fr-FR"/>
        </w:rPr>
      </w:pPr>
    </w:p>
    <w:p w:rsidR="00E853C2" w:rsidRPr="00E853C2" w:rsidRDefault="00E853C2" w:rsidP="003C17E4">
      <w:pPr>
        <w:spacing w:line="280" w:lineRule="atLeast"/>
        <w:jc w:val="both"/>
        <w:rPr>
          <w:rFonts w:ascii="Trebuchet MS" w:hAnsi="Trebuchet MS"/>
          <w:b w:val="0"/>
          <w:i/>
          <w:sz w:val="20"/>
          <w:szCs w:val="20"/>
          <w:lang w:val="fr-FR"/>
        </w:rPr>
      </w:pPr>
      <w:r w:rsidRPr="00E853C2">
        <w:rPr>
          <w:rFonts w:ascii="Trebuchet MS" w:hAnsi="Trebuchet MS"/>
          <w:b w:val="0"/>
          <w:i/>
          <w:sz w:val="20"/>
          <w:szCs w:val="20"/>
          <w:lang w:val="fr-FR"/>
        </w:rPr>
        <w:t xml:space="preserve">Membres du </w:t>
      </w:r>
      <w:proofErr w:type="spellStart"/>
      <w:r w:rsidRPr="00E853C2">
        <w:rPr>
          <w:rFonts w:ascii="Trebuchet MS" w:hAnsi="Trebuchet MS"/>
          <w:b w:val="0"/>
          <w:i/>
          <w:sz w:val="20"/>
          <w:szCs w:val="20"/>
          <w:lang w:val="fr-FR"/>
        </w:rPr>
        <w:t>core</w:t>
      </w:r>
      <w:proofErr w:type="spellEnd"/>
      <w:r w:rsidRPr="00E853C2">
        <w:rPr>
          <w:rFonts w:ascii="Trebuchet MS" w:hAnsi="Trebuchet MS"/>
          <w:b w:val="0"/>
          <w:i/>
          <w:sz w:val="20"/>
          <w:szCs w:val="20"/>
          <w:lang w:val="fr-FR"/>
        </w:rPr>
        <w:t xml:space="preserve"> group </w:t>
      </w:r>
    </w:p>
    <w:p w:rsidR="003F142B" w:rsidRDefault="008001EF" w:rsidP="003C17E4">
      <w:pPr>
        <w:numPr>
          <w:ilvl w:val="0"/>
          <w:numId w:val="13"/>
        </w:num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Marie </w:t>
      </w:r>
      <w:proofErr w:type="spellStart"/>
      <w:r>
        <w:rPr>
          <w:rFonts w:ascii="Trebuchet MS" w:hAnsi="Trebuchet MS"/>
          <w:b w:val="0"/>
          <w:sz w:val="20"/>
          <w:szCs w:val="20"/>
          <w:lang w:val="fr-FR"/>
        </w:rPr>
        <w:t>Dauvrin</w:t>
      </w:r>
      <w:proofErr w:type="spellEnd"/>
      <w:r w:rsidR="003F142B">
        <w:rPr>
          <w:rFonts w:ascii="Trebuchet MS" w:hAnsi="Trebuchet MS"/>
          <w:b w:val="0"/>
          <w:sz w:val="20"/>
          <w:szCs w:val="20"/>
          <w:lang w:val="fr-FR"/>
        </w:rPr>
        <w:t xml:space="preserve">, aspirante F.R.S.-FNRS, Institut de recherche Santé et Société, </w:t>
      </w:r>
      <w:r w:rsidR="00675F96">
        <w:rPr>
          <w:rFonts w:ascii="Trebuchet MS" w:hAnsi="Trebuchet MS"/>
          <w:b w:val="0"/>
          <w:sz w:val="20"/>
          <w:szCs w:val="20"/>
          <w:lang w:val="fr-FR"/>
        </w:rPr>
        <w:t>Université c</w:t>
      </w:r>
      <w:r w:rsidR="003F142B" w:rsidRPr="00FC34EC">
        <w:rPr>
          <w:rFonts w:ascii="Trebuchet MS" w:hAnsi="Trebuchet MS"/>
          <w:b w:val="0"/>
          <w:sz w:val="20"/>
          <w:szCs w:val="20"/>
          <w:lang w:val="fr-FR"/>
        </w:rPr>
        <w:t>atholique de Louvain</w:t>
      </w:r>
      <w:r w:rsidR="003F142B">
        <w:rPr>
          <w:rFonts w:ascii="Trebuchet MS" w:hAnsi="Trebuchet MS"/>
          <w:b w:val="0"/>
          <w:sz w:val="20"/>
          <w:szCs w:val="20"/>
          <w:lang w:val="fr-FR"/>
        </w:rPr>
        <w:t xml:space="preserve"> </w:t>
      </w:r>
      <w:r w:rsidR="00CB7D68">
        <w:rPr>
          <w:rFonts w:ascii="Trebuchet MS" w:hAnsi="Trebuchet MS"/>
          <w:b w:val="0"/>
          <w:sz w:val="20"/>
          <w:szCs w:val="20"/>
          <w:lang w:val="fr-FR"/>
        </w:rPr>
        <w:t>(</w:t>
      </w:r>
      <w:r w:rsidR="003F142B">
        <w:rPr>
          <w:rFonts w:ascii="Trebuchet MS" w:hAnsi="Trebuchet MS"/>
          <w:b w:val="0"/>
          <w:sz w:val="20"/>
          <w:szCs w:val="20"/>
          <w:lang w:val="fr-FR"/>
        </w:rPr>
        <w:t>UCL</w:t>
      </w:r>
      <w:r w:rsidR="00CB7D68">
        <w:rPr>
          <w:rFonts w:ascii="Trebuchet MS" w:hAnsi="Trebuchet MS"/>
          <w:b w:val="0"/>
          <w:sz w:val="20"/>
          <w:szCs w:val="20"/>
          <w:lang w:val="fr-FR"/>
        </w:rPr>
        <w:t>)</w:t>
      </w:r>
    </w:p>
    <w:p w:rsidR="00BB2CD8" w:rsidRDefault="008F3A99" w:rsidP="003C17E4">
      <w:pPr>
        <w:numPr>
          <w:ilvl w:val="0"/>
          <w:numId w:val="13"/>
        </w:numPr>
        <w:spacing w:line="280" w:lineRule="atLeast"/>
        <w:jc w:val="both"/>
        <w:rPr>
          <w:rFonts w:ascii="Trebuchet MS" w:hAnsi="Trebuchet MS"/>
          <w:b w:val="0"/>
          <w:sz w:val="20"/>
          <w:szCs w:val="20"/>
          <w:lang w:val="fr-FR"/>
        </w:rPr>
      </w:pPr>
      <w:r>
        <w:rPr>
          <w:rFonts w:ascii="Trebuchet MS" w:hAnsi="Trebuchet MS"/>
          <w:b w:val="0"/>
          <w:sz w:val="20"/>
          <w:szCs w:val="20"/>
          <w:lang w:val="fr-FR"/>
        </w:rPr>
        <w:t>Isabelle Coune</w:t>
      </w:r>
      <w:r w:rsidR="00BB2CD8">
        <w:rPr>
          <w:rFonts w:ascii="Trebuchet MS" w:hAnsi="Trebuchet MS"/>
          <w:b w:val="0"/>
          <w:sz w:val="20"/>
          <w:szCs w:val="20"/>
          <w:lang w:val="fr-FR"/>
        </w:rPr>
        <w:t xml:space="preserve">, </w:t>
      </w:r>
      <w:r w:rsidR="00804B0B">
        <w:rPr>
          <w:rFonts w:ascii="Trebuchet MS" w:hAnsi="Trebuchet MS"/>
          <w:b w:val="0"/>
          <w:sz w:val="20"/>
          <w:szCs w:val="20"/>
          <w:lang w:val="fr-FR"/>
        </w:rPr>
        <w:t>c</w:t>
      </w:r>
      <w:r w:rsidR="00BB2CD8">
        <w:rPr>
          <w:rFonts w:ascii="Trebuchet MS" w:hAnsi="Trebuchet MS"/>
          <w:b w:val="0"/>
          <w:sz w:val="20"/>
          <w:szCs w:val="20"/>
          <w:lang w:val="fr-FR"/>
        </w:rPr>
        <w:t xml:space="preserve">oordinatrice de la Médiation </w:t>
      </w:r>
      <w:r w:rsidR="00804B0B">
        <w:rPr>
          <w:rFonts w:ascii="Trebuchet MS" w:hAnsi="Trebuchet MS"/>
          <w:b w:val="0"/>
          <w:sz w:val="20"/>
          <w:szCs w:val="20"/>
          <w:lang w:val="fr-FR"/>
        </w:rPr>
        <w:t>Interculturelle</w:t>
      </w:r>
      <w:r w:rsidR="00BB2CD8">
        <w:rPr>
          <w:rFonts w:ascii="Trebuchet MS" w:hAnsi="Trebuchet MS"/>
          <w:b w:val="0"/>
          <w:sz w:val="20"/>
          <w:szCs w:val="20"/>
          <w:lang w:val="fr-FR"/>
        </w:rPr>
        <w:t xml:space="preserve"> dans </w:t>
      </w:r>
      <w:r w:rsidR="00804B0B">
        <w:rPr>
          <w:rFonts w:ascii="Trebuchet MS" w:hAnsi="Trebuchet MS"/>
          <w:b w:val="0"/>
          <w:sz w:val="20"/>
          <w:szCs w:val="20"/>
          <w:lang w:val="fr-FR"/>
        </w:rPr>
        <w:t>les H</w:t>
      </w:r>
      <w:r w:rsidR="00BB2CD8">
        <w:rPr>
          <w:rFonts w:ascii="Trebuchet MS" w:hAnsi="Trebuchet MS"/>
          <w:b w:val="0"/>
          <w:sz w:val="20"/>
          <w:szCs w:val="20"/>
          <w:lang w:val="fr-FR"/>
        </w:rPr>
        <w:t>ôpitaux et Support de la Politique</w:t>
      </w:r>
    </w:p>
    <w:p w:rsidR="00BB2CD8" w:rsidRDefault="00BB2CD8" w:rsidP="003C17E4">
      <w:pPr>
        <w:numPr>
          <w:ilvl w:val="0"/>
          <w:numId w:val="13"/>
        </w:numPr>
        <w:spacing w:line="280" w:lineRule="atLeast"/>
        <w:jc w:val="both"/>
        <w:rPr>
          <w:rFonts w:ascii="Trebuchet MS" w:hAnsi="Trebuchet MS"/>
          <w:b w:val="0"/>
          <w:sz w:val="20"/>
          <w:szCs w:val="20"/>
          <w:lang w:val="fr-FR"/>
        </w:rPr>
      </w:pPr>
      <w:r>
        <w:rPr>
          <w:rFonts w:ascii="Trebuchet MS" w:hAnsi="Trebuchet MS"/>
          <w:b w:val="0"/>
          <w:sz w:val="20"/>
          <w:szCs w:val="20"/>
          <w:lang w:val="fr-FR"/>
        </w:rPr>
        <w:t>Hans</w:t>
      </w:r>
      <w:r w:rsidR="008F3A99">
        <w:rPr>
          <w:rFonts w:ascii="Trebuchet MS" w:hAnsi="Trebuchet MS"/>
          <w:b w:val="0"/>
          <w:sz w:val="20"/>
          <w:szCs w:val="20"/>
          <w:lang w:val="fr-FR"/>
        </w:rPr>
        <w:t xml:space="preserve"> </w:t>
      </w:r>
      <w:proofErr w:type="spellStart"/>
      <w:r w:rsidR="008F3A99">
        <w:rPr>
          <w:rFonts w:ascii="Trebuchet MS" w:hAnsi="Trebuchet MS"/>
          <w:b w:val="0"/>
          <w:sz w:val="20"/>
          <w:szCs w:val="20"/>
          <w:lang w:val="fr-FR"/>
        </w:rPr>
        <w:t>Verrept</w:t>
      </w:r>
      <w:proofErr w:type="spellEnd"/>
      <w:r>
        <w:rPr>
          <w:rFonts w:ascii="Trebuchet MS" w:hAnsi="Trebuchet MS"/>
          <w:b w:val="0"/>
          <w:sz w:val="20"/>
          <w:szCs w:val="20"/>
          <w:lang w:val="fr-FR"/>
        </w:rPr>
        <w:t xml:space="preserve">, responsable de la Cellule </w:t>
      </w:r>
      <w:r w:rsidR="00804B0B">
        <w:rPr>
          <w:rFonts w:ascii="Trebuchet MS" w:hAnsi="Trebuchet MS"/>
          <w:b w:val="0"/>
          <w:sz w:val="20"/>
          <w:szCs w:val="20"/>
          <w:lang w:val="fr-FR"/>
        </w:rPr>
        <w:t>M</w:t>
      </w:r>
      <w:r>
        <w:rPr>
          <w:rFonts w:ascii="Trebuchet MS" w:hAnsi="Trebuchet MS"/>
          <w:b w:val="0"/>
          <w:sz w:val="20"/>
          <w:szCs w:val="20"/>
          <w:lang w:val="fr-FR"/>
        </w:rPr>
        <w:t>édiation Interc</w:t>
      </w:r>
      <w:r w:rsidR="00804B0B">
        <w:rPr>
          <w:rFonts w:ascii="Trebuchet MS" w:hAnsi="Trebuchet MS"/>
          <w:b w:val="0"/>
          <w:sz w:val="20"/>
          <w:szCs w:val="20"/>
          <w:lang w:val="fr-FR"/>
        </w:rPr>
        <w:t>ulturelle dans les Hôpitaux et S</w:t>
      </w:r>
      <w:r>
        <w:rPr>
          <w:rFonts w:ascii="Trebuchet MS" w:hAnsi="Trebuchet MS"/>
          <w:b w:val="0"/>
          <w:sz w:val="20"/>
          <w:szCs w:val="20"/>
          <w:lang w:val="fr-FR"/>
        </w:rPr>
        <w:t>upport de la Politique</w:t>
      </w:r>
    </w:p>
    <w:p w:rsidR="000D125D" w:rsidRDefault="000D125D" w:rsidP="003C17E4">
      <w:pPr>
        <w:spacing w:line="280" w:lineRule="atLeast"/>
        <w:ind w:left="720"/>
        <w:jc w:val="both"/>
        <w:rPr>
          <w:rFonts w:ascii="Trebuchet MS" w:hAnsi="Trebuchet MS"/>
          <w:b w:val="0"/>
          <w:sz w:val="20"/>
          <w:szCs w:val="20"/>
          <w:lang w:val="fr-FR"/>
        </w:rPr>
      </w:pPr>
    </w:p>
    <w:p w:rsidR="00BB2CD8" w:rsidRDefault="00BB2CD8" w:rsidP="003C17E4">
      <w:pPr>
        <w:numPr>
          <w:ilvl w:val="0"/>
          <w:numId w:val="11"/>
        </w:numPr>
        <w:spacing w:line="280" w:lineRule="atLeast"/>
        <w:jc w:val="both"/>
        <w:rPr>
          <w:rFonts w:ascii="Trebuchet MS" w:hAnsi="Trebuchet MS"/>
          <w:b w:val="0"/>
          <w:sz w:val="20"/>
          <w:szCs w:val="20"/>
          <w:lang w:val="fr-FR"/>
        </w:rPr>
      </w:pPr>
      <w:r>
        <w:rPr>
          <w:rFonts w:ascii="Trebuchet MS" w:hAnsi="Trebuchet MS"/>
          <w:b w:val="0"/>
          <w:sz w:val="20"/>
          <w:szCs w:val="20"/>
          <w:lang w:val="fr-FR"/>
        </w:rPr>
        <w:t>Male</w:t>
      </w:r>
      <w:r w:rsidR="00C323C5">
        <w:rPr>
          <w:rFonts w:ascii="Trebuchet MS" w:hAnsi="Trebuchet MS"/>
          <w:b w:val="0"/>
          <w:sz w:val="20"/>
          <w:szCs w:val="20"/>
          <w:lang w:val="fr-FR"/>
        </w:rPr>
        <w:t>k</w:t>
      </w:r>
      <w:r>
        <w:rPr>
          <w:rFonts w:ascii="Trebuchet MS" w:hAnsi="Trebuchet MS"/>
          <w:b w:val="0"/>
          <w:sz w:val="20"/>
          <w:szCs w:val="20"/>
          <w:lang w:val="fr-FR"/>
        </w:rPr>
        <w:t xml:space="preserve"> </w:t>
      </w:r>
      <w:proofErr w:type="spellStart"/>
      <w:r>
        <w:rPr>
          <w:rFonts w:ascii="Trebuchet MS" w:hAnsi="Trebuchet MS"/>
          <w:b w:val="0"/>
          <w:sz w:val="20"/>
          <w:szCs w:val="20"/>
          <w:lang w:val="fr-FR"/>
        </w:rPr>
        <w:t>Amrouni</w:t>
      </w:r>
      <w:proofErr w:type="spellEnd"/>
      <w:r>
        <w:rPr>
          <w:rFonts w:ascii="Trebuchet MS" w:hAnsi="Trebuchet MS"/>
          <w:b w:val="0"/>
          <w:sz w:val="20"/>
          <w:szCs w:val="20"/>
          <w:lang w:val="fr-FR"/>
        </w:rPr>
        <w:t xml:space="preserve">, médiateur interculturel, Centre Hospitalier Jean </w:t>
      </w:r>
      <w:proofErr w:type="spellStart"/>
      <w:r>
        <w:rPr>
          <w:rFonts w:ascii="Trebuchet MS" w:hAnsi="Trebuchet MS"/>
          <w:b w:val="0"/>
          <w:sz w:val="20"/>
          <w:szCs w:val="20"/>
          <w:lang w:val="fr-FR"/>
        </w:rPr>
        <w:t>Titeca</w:t>
      </w:r>
      <w:proofErr w:type="spellEnd"/>
    </w:p>
    <w:p w:rsidR="00BB2CD8" w:rsidRDefault="00BB2CD8" w:rsidP="003C17E4">
      <w:pPr>
        <w:numPr>
          <w:ilvl w:val="0"/>
          <w:numId w:val="11"/>
        </w:num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Bruno </w:t>
      </w:r>
      <w:proofErr w:type="spellStart"/>
      <w:r>
        <w:rPr>
          <w:rFonts w:ascii="Trebuchet MS" w:hAnsi="Trebuchet MS"/>
          <w:b w:val="0"/>
          <w:sz w:val="20"/>
          <w:szCs w:val="20"/>
          <w:lang w:val="fr-FR"/>
        </w:rPr>
        <w:t>Buytaert</w:t>
      </w:r>
      <w:proofErr w:type="spellEnd"/>
      <w:r>
        <w:rPr>
          <w:rFonts w:ascii="Trebuchet MS" w:hAnsi="Trebuchet MS"/>
          <w:b w:val="0"/>
          <w:sz w:val="20"/>
          <w:szCs w:val="20"/>
          <w:lang w:val="fr-FR"/>
        </w:rPr>
        <w:t xml:space="preserve">, Institut flamand pour la </w:t>
      </w:r>
      <w:r w:rsidR="00CC3AFE">
        <w:rPr>
          <w:rFonts w:ascii="Trebuchet MS" w:hAnsi="Trebuchet MS"/>
          <w:b w:val="0"/>
          <w:sz w:val="20"/>
          <w:szCs w:val="20"/>
          <w:lang w:val="fr-FR"/>
        </w:rPr>
        <w:t>P</w:t>
      </w:r>
      <w:r>
        <w:rPr>
          <w:rFonts w:ascii="Trebuchet MS" w:hAnsi="Trebuchet MS"/>
          <w:b w:val="0"/>
          <w:sz w:val="20"/>
          <w:szCs w:val="20"/>
          <w:lang w:val="fr-FR"/>
        </w:rPr>
        <w:t xml:space="preserve">romotion de la </w:t>
      </w:r>
      <w:r w:rsidR="00CC3AFE">
        <w:rPr>
          <w:rFonts w:ascii="Trebuchet MS" w:hAnsi="Trebuchet MS"/>
          <w:b w:val="0"/>
          <w:sz w:val="20"/>
          <w:szCs w:val="20"/>
          <w:lang w:val="fr-FR"/>
        </w:rPr>
        <w:t>S</w:t>
      </w:r>
      <w:r>
        <w:rPr>
          <w:rFonts w:ascii="Trebuchet MS" w:hAnsi="Trebuchet MS"/>
          <w:b w:val="0"/>
          <w:sz w:val="20"/>
          <w:szCs w:val="20"/>
          <w:lang w:val="fr-FR"/>
        </w:rPr>
        <w:t xml:space="preserve">anté et la </w:t>
      </w:r>
      <w:r w:rsidR="00CC3AFE">
        <w:rPr>
          <w:rFonts w:ascii="Trebuchet MS" w:hAnsi="Trebuchet MS"/>
          <w:b w:val="0"/>
          <w:sz w:val="20"/>
          <w:szCs w:val="20"/>
          <w:lang w:val="fr-FR"/>
        </w:rPr>
        <w:t>P</w:t>
      </w:r>
      <w:r>
        <w:rPr>
          <w:rFonts w:ascii="Trebuchet MS" w:hAnsi="Trebuchet MS"/>
          <w:b w:val="0"/>
          <w:sz w:val="20"/>
          <w:szCs w:val="20"/>
          <w:lang w:val="fr-FR"/>
        </w:rPr>
        <w:t xml:space="preserve">révention des </w:t>
      </w:r>
      <w:r w:rsidR="00CC3AFE">
        <w:rPr>
          <w:rFonts w:ascii="Trebuchet MS" w:hAnsi="Trebuchet MS"/>
          <w:b w:val="0"/>
          <w:sz w:val="20"/>
          <w:szCs w:val="20"/>
          <w:lang w:val="fr-FR"/>
        </w:rPr>
        <w:t>M</w:t>
      </w:r>
      <w:r>
        <w:rPr>
          <w:rFonts w:ascii="Trebuchet MS" w:hAnsi="Trebuchet MS"/>
          <w:b w:val="0"/>
          <w:sz w:val="20"/>
          <w:szCs w:val="20"/>
          <w:lang w:val="fr-FR"/>
        </w:rPr>
        <w:t>aladies (</w:t>
      </w:r>
      <w:proofErr w:type="spellStart"/>
      <w:r>
        <w:rPr>
          <w:rFonts w:ascii="Trebuchet MS" w:hAnsi="Trebuchet MS"/>
          <w:b w:val="0"/>
          <w:sz w:val="20"/>
          <w:szCs w:val="20"/>
          <w:lang w:val="fr-FR"/>
        </w:rPr>
        <w:t>ViGeZ</w:t>
      </w:r>
      <w:proofErr w:type="spellEnd"/>
      <w:r>
        <w:rPr>
          <w:rFonts w:ascii="Trebuchet MS" w:hAnsi="Trebuchet MS"/>
          <w:b w:val="0"/>
          <w:sz w:val="20"/>
          <w:szCs w:val="20"/>
          <w:lang w:val="fr-FR"/>
        </w:rPr>
        <w:t>)</w:t>
      </w:r>
    </w:p>
    <w:p w:rsidR="00BB2CD8" w:rsidRDefault="00BB2CD8" w:rsidP="003C17E4">
      <w:pPr>
        <w:numPr>
          <w:ilvl w:val="0"/>
          <w:numId w:val="11"/>
        </w:numPr>
        <w:spacing w:line="280" w:lineRule="atLeast"/>
        <w:jc w:val="both"/>
        <w:rPr>
          <w:rFonts w:ascii="Trebuchet MS" w:hAnsi="Trebuchet MS"/>
          <w:b w:val="0"/>
          <w:sz w:val="20"/>
          <w:szCs w:val="20"/>
          <w:lang w:val="fr-FR"/>
        </w:rPr>
      </w:pPr>
      <w:r w:rsidRPr="00BB2CD8">
        <w:rPr>
          <w:rFonts w:ascii="Trebuchet MS" w:hAnsi="Trebuchet MS"/>
          <w:b w:val="0"/>
          <w:sz w:val="20"/>
          <w:szCs w:val="20"/>
          <w:lang w:val="fr-FR"/>
        </w:rPr>
        <w:t xml:space="preserve">Ellen </w:t>
      </w:r>
      <w:proofErr w:type="spellStart"/>
      <w:r w:rsidRPr="00BB2CD8">
        <w:rPr>
          <w:rFonts w:ascii="Trebuchet MS" w:hAnsi="Trebuchet MS"/>
          <w:b w:val="0"/>
          <w:sz w:val="20"/>
          <w:szCs w:val="20"/>
          <w:lang w:val="fr-FR"/>
        </w:rPr>
        <w:t>Druyts</w:t>
      </w:r>
      <w:proofErr w:type="spellEnd"/>
      <w:r w:rsidRPr="00BB2CD8">
        <w:rPr>
          <w:rFonts w:ascii="Trebuchet MS" w:hAnsi="Trebuchet MS"/>
          <w:b w:val="0"/>
          <w:sz w:val="20"/>
          <w:szCs w:val="20"/>
          <w:lang w:val="fr-FR"/>
        </w:rPr>
        <w:t xml:space="preserve">, </w:t>
      </w:r>
      <w:r w:rsidR="00CC3AFE">
        <w:rPr>
          <w:rFonts w:ascii="Trebuchet MS" w:hAnsi="Trebuchet MS"/>
          <w:b w:val="0"/>
          <w:sz w:val="20"/>
          <w:szCs w:val="20"/>
          <w:lang w:val="fr-FR"/>
        </w:rPr>
        <w:t>S</w:t>
      </w:r>
      <w:r w:rsidRPr="00BB2CD8">
        <w:rPr>
          <w:rFonts w:ascii="Trebuchet MS" w:hAnsi="Trebuchet MS"/>
          <w:b w:val="0"/>
          <w:sz w:val="20"/>
          <w:szCs w:val="20"/>
          <w:lang w:val="fr-FR"/>
        </w:rPr>
        <w:t xml:space="preserve">ervice </w:t>
      </w:r>
      <w:r w:rsidR="00CC3AFE">
        <w:rPr>
          <w:rFonts w:ascii="Trebuchet MS" w:hAnsi="Trebuchet MS"/>
          <w:b w:val="0"/>
          <w:sz w:val="20"/>
          <w:szCs w:val="20"/>
          <w:lang w:val="fr-FR"/>
        </w:rPr>
        <w:t>S</w:t>
      </w:r>
      <w:r w:rsidRPr="00BB2CD8">
        <w:rPr>
          <w:rFonts w:ascii="Trebuchet MS" w:hAnsi="Trebuchet MS"/>
          <w:b w:val="0"/>
          <w:sz w:val="20"/>
          <w:szCs w:val="20"/>
          <w:lang w:val="fr-FR"/>
        </w:rPr>
        <w:t xml:space="preserve">anté et </w:t>
      </w:r>
      <w:r w:rsidR="00CC3AFE">
        <w:rPr>
          <w:rFonts w:ascii="Trebuchet MS" w:hAnsi="Trebuchet MS"/>
          <w:b w:val="0"/>
          <w:sz w:val="20"/>
          <w:szCs w:val="20"/>
          <w:lang w:val="fr-FR"/>
        </w:rPr>
        <w:t>D</w:t>
      </w:r>
      <w:r w:rsidRPr="00BB2CD8">
        <w:rPr>
          <w:rFonts w:ascii="Trebuchet MS" w:hAnsi="Trebuchet MS"/>
          <w:b w:val="0"/>
          <w:sz w:val="20"/>
          <w:szCs w:val="20"/>
          <w:lang w:val="fr-FR"/>
        </w:rPr>
        <w:t xml:space="preserve">roit des </w:t>
      </w:r>
      <w:r w:rsidR="00CC3AFE">
        <w:rPr>
          <w:rFonts w:ascii="Trebuchet MS" w:hAnsi="Trebuchet MS"/>
          <w:b w:val="0"/>
          <w:sz w:val="20"/>
          <w:szCs w:val="20"/>
          <w:lang w:val="fr-FR"/>
        </w:rPr>
        <w:t>E</w:t>
      </w:r>
      <w:r w:rsidRPr="00BB2CD8">
        <w:rPr>
          <w:rFonts w:ascii="Trebuchet MS" w:hAnsi="Trebuchet MS"/>
          <w:b w:val="0"/>
          <w:sz w:val="20"/>
          <w:szCs w:val="20"/>
          <w:lang w:val="fr-FR"/>
        </w:rPr>
        <w:t xml:space="preserve">trangers, </w:t>
      </w:r>
      <w:proofErr w:type="spellStart"/>
      <w:r w:rsidR="00CC3AFE">
        <w:rPr>
          <w:rFonts w:ascii="Trebuchet MS" w:hAnsi="Trebuchet MS"/>
          <w:b w:val="0"/>
          <w:sz w:val="20"/>
          <w:szCs w:val="20"/>
          <w:lang w:val="fr-FR"/>
        </w:rPr>
        <w:t>Kruispunt</w:t>
      </w:r>
      <w:proofErr w:type="spellEnd"/>
      <w:r w:rsidR="00CC3AFE">
        <w:rPr>
          <w:rFonts w:ascii="Trebuchet MS" w:hAnsi="Trebuchet MS"/>
          <w:b w:val="0"/>
          <w:sz w:val="20"/>
          <w:szCs w:val="20"/>
          <w:lang w:val="fr-FR"/>
        </w:rPr>
        <w:t xml:space="preserve"> </w:t>
      </w:r>
      <w:proofErr w:type="spellStart"/>
      <w:r w:rsidR="00CC3AFE">
        <w:rPr>
          <w:rFonts w:ascii="Trebuchet MS" w:hAnsi="Trebuchet MS"/>
          <w:b w:val="0"/>
          <w:sz w:val="20"/>
          <w:szCs w:val="20"/>
          <w:lang w:val="fr-FR"/>
        </w:rPr>
        <w:t>MIgratie</w:t>
      </w:r>
      <w:proofErr w:type="spellEnd"/>
      <w:r w:rsidR="00CC3AFE">
        <w:rPr>
          <w:rFonts w:ascii="Trebuchet MS" w:hAnsi="Trebuchet MS"/>
          <w:b w:val="0"/>
          <w:sz w:val="20"/>
          <w:szCs w:val="20"/>
          <w:lang w:val="fr-FR"/>
        </w:rPr>
        <w:t>-</w:t>
      </w:r>
      <w:proofErr w:type="spellStart"/>
      <w:r w:rsidR="00CC3AFE">
        <w:rPr>
          <w:rFonts w:ascii="Trebuchet MS" w:hAnsi="Trebuchet MS"/>
          <w:b w:val="0"/>
          <w:sz w:val="20"/>
          <w:szCs w:val="20"/>
          <w:lang w:val="fr-FR"/>
        </w:rPr>
        <w:t>Integratie</w:t>
      </w:r>
      <w:proofErr w:type="spellEnd"/>
    </w:p>
    <w:p w:rsidR="00BB2CD8" w:rsidRPr="00BB2CD8" w:rsidRDefault="000D125D" w:rsidP="003C17E4">
      <w:pPr>
        <w:numPr>
          <w:ilvl w:val="0"/>
          <w:numId w:val="11"/>
        </w:num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Prof. Dr. </w:t>
      </w:r>
      <w:r w:rsidR="00BB2CD8">
        <w:rPr>
          <w:rFonts w:ascii="Trebuchet MS" w:hAnsi="Trebuchet MS"/>
          <w:b w:val="0"/>
          <w:sz w:val="20"/>
          <w:szCs w:val="20"/>
          <w:lang w:val="fr-FR"/>
        </w:rPr>
        <w:t xml:space="preserve">Louis </w:t>
      </w:r>
      <w:r w:rsidR="00BB2CD8" w:rsidRPr="00BB2CD8">
        <w:rPr>
          <w:rFonts w:ascii="Trebuchet MS" w:hAnsi="Trebuchet MS"/>
          <w:b w:val="0"/>
          <w:sz w:val="20"/>
          <w:szCs w:val="20"/>
          <w:lang w:val="fr-FR"/>
        </w:rPr>
        <w:t xml:space="preserve">Ferrant, </w:t>
      </w:r>
      <w:r w:rsidR="00BB2CD8">
        <w:rPr>
          <w:rFonts w:ascii="Trebuchet MS" w:hAnsi="Trebuchet MS"/>
          <w:b w:val="0"/>
          <w:sz w:val="20"/>
          <w:szCs w:val="20"/>
          <w:lang w:val="fr-FR"/>
        </w:rPr>
        <w:t>m</w:t>
      </w:r>
      <w:r w:rsidR="00BB2CD8" w:rsidRPr="00BB2CD8">
        <w:rPr>
          <w:rFonts w:ascii="Trebuchet MS" w:hAnsi="Trebuchet MS"/>
          <w:b w:val="0"/>
          <w:sz w:val="20"/>
          <w:szCs w:val="20"/>
          <w:lang w:val="fr-FR"/>
        </w:rPr>
        <w:t>édecin généraliste, professeur, Université d’Anvers</w:t>
      </w:r>
    </w:p>
    <w:p w:rsidR="00BB2CD8" w:rsidRDefault="00BB2CD8" w:rsidP="003C17E4">
      <w:pPr>
        <w:numPr>
          <w:ilvl w:val="0"/>
          <w:numId w:val="11"/>
        </w:numPr>
        <w:spacing w:line="280" w:lineRule="atLeast"/>
        <w:jc w:val="both"/>
        <w:rPr>
          <w:rFonts w:ascii="Trebuchet MS" w:hAnsi="Trebuchet MS"/>
          <w:b w:val="0"/>
          <w:sz w:val="20"/>
          <w:szCs w:val="20"/>
          <w:lang w:val="fr-FR"/>
        </w:rPr>
      </w:pPr>
      <w:r>
        <w:rPr>
          <w:rFonts w:ascii="Trebuchet MS" w:hAnsi="Trebuchet MS"/>
          <w:b w:val="0"/>
          <w:sz w:val="20"/>
          <w:szCs w:val="20"/>
          <w:lang w:val="fr-FR"/>
        </w:rPr>
        <w:t>D</w:t>
      </w:r>
      <w:r w:rsidR="000D125D">
        <w:rPr>
          <w:rFonts w:ascii="Trebuchet MS" w:hAnsi="Trebuchet MS"/>
          <w:b w:val="0"/>
          <w:sz w:val="20"/>
          <w:szCs w:val="20"/>
          <w:lang w:val="fr-FR"/>
        </w:rPr>
        <w:t xml:space="preserve">r. </w:t>
      </w:r>
      <w:r>
        <w:rPr>
          <w:rFonts w:ascii="Trebuchet MS" w:hAnsi="Trebuchet MS"/>
          <w:b w:val="0"/>
          <w:sz w:val="20"/>
          <w:szCs w:val="20"/>
          <w:lang w:val="fr-FR"/>
        </w:rPr>
        <w:t xml:space="preserve">Axel Hoffman, médecin généraliste, Fédération des Maisons Médicales et </w:t>
      </w:r>
      <w:r w:rsidR="00CC3AFE">
        <w:rPr>
          <w:rFonts w:ascii="Trebuchet MS" w:hAnsi="Trebuchet MS"/>
          <w:b w:val="0"/>
          <w:sz w:val="20"/>
          <w:szCs w:val="20"/>
          <w:lang w:val="fr-FR"/>
        </w:rPr>
        <w:t>C</w:t>
      </w:r>
      <w:r>
        <w:rPr>
          <w:rFonts w:ascii="Trebuchet MS" w:hAnsi="Trebuchet MS"/>
          <w:b w:val="0"/>
          <w:sz w:val="20"/>
          <w:szCs w:val="20"/>
          <w:lang w:val="fr-FR"/>
        </w:rPr>
        <w:t xml:space="preserve">ollectifs de </w:t>
      </w:r>
      <w:r w:rsidR="00CC3AFE">
        <w:rPr>
          <w:rFonts w:ascii="Trebuchet MS" w:hAnsi="Trebuchet MS"/>
          <w:b w:val="0"/>
          <w:sz w:val="20"/>
          <w:szCs w:val="20"/>
          <w:lang w:val="fr-FR"/>
        </w:rPr>
        <w:t>Sa</w:t>
      </w:r>
      <w:r>
        <w:rPr>
          <w:rFonts w:ascii="Trebuchet MS" w:hAnsi="Trebuchet MS"/>
          <w:b w:val="0"/>
          <w:sz w:val="20"/>
          <w:szCs w:val="20"/>
          <w:lang w:val="fr-FR"/>
        </w:rPr>
        <w:t xml:space="preserve">nté </w:t>
      </w:r>
      <w:r w:rsidR="00CC3AFE">
        <w:rPr>
          <w:rFonts w:ascii="Trebuchet MS" w:hAnsi="Trebuchet MS"/>
          <w:b w:val="0"/>
          <w:sz w:val="20"/>
          <w:szCs w:val="20"/>
          <w:lang w:val="fr-FR"/>
        </w:rPr>
        <w:t>F</w:t>
      </w:r>
      <w:r>
        <w:rPr>
          <w:rFonts w:ascii="Trebuchet MS" w:hAnsi="Trebuchet MS"/>
          <w:b w:val="0"/>
          <w:sz w:val="20"/>
          <w:szCs w:val="20"/>
          <w:lang w:val="fr-FR"/>
        </w:rPr>
        <w:t>rancophones</w:t>
      </w:r>
    </w:p>
    <w:p w:rsidR="00BB2CD8" w:rsidRDefault="00BB2CD8" w:rsidP="003C17E4">
      <w:pPr>
        <w:numPr>
          <w:ilvl w:val="0"/>
          <w:numId w:val="11"/>
        </w:numPr>
        <w:spacing w:line="280" w:lineRule="atLeast"/>
        <w:jc w:val="both"/>
        <w:rPr>
          <w:rFonts w:ascii="Trebuchet MS" w:hAnsi="Trebuchet MS"/>
          <w:b w:val="0"/>
          <w:sz w:val="20"/>
          <w:szCs w:val="20"/>
          <w:lang w:val="fr-FR"/>
        </w:rPr>
      </w:pPr>
      <w:r>
        <w:rPr>
          <w:rFonts w:ascii="Trebuchet MS" w:hAnsi="Trebuchet MS"/>
          <w:b w:val="0"/>
          <w:sz w:val="20"/>
          <w:szCs w:val="20"/>
          <w:lang w:val="fr-FR"/>
        </w:rPr>
        <w:t>Prof</w:t>
      </w:r>
      <w:r w:rsidR="000D125D">
        <w:rPr>
          <w:rFonts w:ascii="Trebuchet MS" w:hAnsi="Trebuchet MS"/>
          <w:b w:val="0"/>
          <w:sz w:val="20"/>
          <w:szCs w:val="20"/>
          <w:lang w:val="fr-FR"/>
        </w:rPr>
        <w:t xml:space="preserve">. Dr. </w:t>
      </w:r>
      <w:r>
        <w:rPr>
          <w:rFonts w:ascii="Trebuchet MS" w:hAnsi="Trebuchet MS"/>
          <w:b w:val="0"/>
          <w:sz w:val="20"/>
          <w:szCs w:val="20"/>
          <w:lang w:val="fr-FR"/>
        </w:rPr>
        <w:t xml:space="preserve">Marleen Temmerman, gynécologue, sénatrice, professeur, Université de Gand </w:t>
      </w:r>
    </w:p>
    <w:p w:rsidR="00BB2CD8" w:rsidRDefault="00BB2CD8" w:rsidP="003C17E4">
      <w:pPr>
        <w:numPr>
          <w:ilvl w:val="0"/>
          <w:numId w:val="11"/>
        </w:num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Davy </w:t>
      </w:r>
      <w:proofErr w:type="spellStart"/>
      <w:r>
        <w:rPr>
          <w:rFonts w:ascii="Trebuchet MS" w:hAnsi="Trebuchet MS"/>
          <w:b w:val="0"/>
          <w:sz w:val="20"/>
          <w:szCs w:val="20"/>
          <w:lang w:val="fr-FR"/>
        </w:rPr>
        <w:t>Verhard</w:t>
      </w:r>
      <w:proofErr w:type="spellEnd"/>
      <w:r>
        <w:rPr>
          <w:rFonts w:ascii="Trebuchet MS" w:hAnsi="Trebuchet MS"/>
          <w:b w:val="0"/>
          <w:sz w:val="20"/>
          <w:szCs w:val="20"/>
          <w:lang w:val="fr-FR"/>
        </w:rPr>
        <w:t>, Centre pour l’Egalité des Chances et la Lutte contre le Racisme</w:t>
      </w:r>
      <w:r w:rsidR="000D125D">
        <w:rPr>
          <w:rFonts w:ascii="Trebuchet MS" w:hAnsi="Trebuchet MS"/>
          <w:b w:val="0"/>
          <w:sz w:val="20"/>
          <w:szCs w:val="20"/>
          <w:lang w:val="fr-FR"/>
        </w:rPr>
        <w:t>.</w:t>
      </w:r>
    </w:p>
    <w:p w:rsidR="003F142B" w:rsidRDefault="003F142B" w:rsidP="003C17E4">
      <w:pPr>
        <w:spacing w:line="280" w:lineRule="atLeast"/>
        <w:jc w:val="both"/>
        <w:rPr>
          <w:rFonts w:ascii="Trebuchet MS" w:hAnsi="Trebuchet MS"/>
          <w:b w:val="0"/>
          <w:sz w:val="20"/>
          <w:szCs w:val="20"/>
          <w:lang w:val="fr-FR"/>
        </w:rPr>
      </w:pPr>
    </w:p>
    <w:p w:rsidR="00BB2CD8" w:rsidRPr="00E853C2" w:rsidRDefault="00BB2CD8" w:rsidP="003C17E4">
      <w:pPr>
        <w:pStyle w:val="Titre"/>
        <w:numPr>
          <w:ilvl w:val="1"/>
          <w:numId w:val="9"/>
        </w:numPr>
        <w:jc w:val="both"/>
        <w:rPr>
          <w:rFonts w:ascii="Trebuchet MS" w:hAnsi="Trebuchet MS"/>
          <w:sz w:val="24"/>
          <w:szCs w:val="24"/>
          <w:lang w:val="fr-FR"/>
        </w:rPr>
      </w:pPr>
      <w:bookmarkStart w:id="3" w:name="_Toc296096824"/>
      <w:r w:rsidRPr="00E853C2">
        <w:rPr>
          <w:rFonts w:ascii="Trebuchet MS" w:hAnsi="Trebuchet MS"/>
          <w:sz w:val="24"/>
          <w:szCs w:val="24"/>
          <w:lang w:val="fr-FR"/>
        </w:rPr>
        <w:t>Experts auditionnés</w:t>
      </w:r>
      <w:r w:rsidR="00793445">
        <w:rPr>
          <w:rStyle w:val="Appelnotedebasdep"/>
          <w:rFonts w:ascii="Trebuchet MS" w:hAnsi="Trebuchet MS"/>
          <w:sz w:val="24"/>
          <w:szCs w:val="24"/>
          <w:lang w:val="fr-FR"/>
        </w:rPr>
        <w:footnoteReference w:id="3"/>
      </w:r>
      <w:bookmarkEnd w:id="3"/>
      <w:r w:rsidRPr="00E853C2">
        <w:rPr>
          <w:rFonts w:ascii="Trebuchet MS" w:hAnsi="Trebuchet MS"/>
          <w:sz w:val="24"/>
          <w:szCs w:val="24"/>
          <w:lang w:val="fr-FR"/>
        </w:rPr>
        <w:t xml:space="preserve"> </w:t>
      </w:r>
    </w:p>
    <w:p w:rsidR="00BB2CD8" w:rsidRDefault="00BB2CD8" w:rsidP="003C17E4">
      <w:pPr>
        <w:tabs>
          <w:tab w:val="left" w:pos="1455"/>
        </w:tabs>
        <w:spacing w:line="280" w:lineRule="atLeast"/>
        <w:jc w:val="both"/>
        <w:rPr>
          <w:rFonts w:ascii="Trebuchet MS" w:hAnsi="Trebuchet MS"/>
          <w:b w:val="0"/>
          <w:sz w:val="20"/>
          <w:szCs w:val="20"/>
          <w:lang w:val="fr-FR"/>
        </w:rPr>
      </w:pPr>
    </w:p>
    <w:p w:rsidR="008001EF" w:rsidRDefault="00E2230B" w:rsidP="003C17E4">
      <w:pPr>
        <w:numPr>
          <w:ilvl w:val="0"/>
          <w:numId w:val="12"/>
        </w:numPr>
        <w:tabs>
          <w:tab w:val="left" w:pos="0"/>
        </w:tabs>
        <w:spacing w:line="280" w:lineRule="atLeast"/>
        <w:jc w:val="both"/>
        <w:rPr>
          <w:rFonts w:ascii="Trebuchet MS" w:hAnsi="Trebuchet MS"/>
          <w:b w:val="0"/>
          <w:sz w:val="20"/>
          <w:szCs w:val="20"/>
          <w:lang w:val="fr-FR"/>
        </w:rPr>
      </w:pPr>
      <w:proofErr w:type="spellStart"/>
      <w:r>
        <w:rPr>
          <w:rFonts w:ascii="Trebuchet MS" w:hAnsi="Trebuchet MS"/>
          <w:b w:val="0"/>
          <w:sz w:val="20"/>
          <w:szCs w:val="20"/>
          <w:lang w:val="fr-FR"/>
        </w:rPr>
        <w:t>Begonia</w:t>
      </w:r>
      <w:proofErr w:type="spellEnd"/>
      <w:r>
        <w:rPr>
          <w:rFonts w:ascii="Trebuchet MS" w:hAnsi="Trebuchet MS"/>
          <w:b w:val="0"/>
          <w:sz w:val="20"/>
          <w:szCs w:val="20"/>
          <w:lang w:val="fr-FR"/>
        </w:rPr>
        <w:t xml:space="preserve"> </w:t>
      </w:r>
      <w:proofErr w:type="spellStart"/>
      <w:r>
        <w:rPr>
          <w:rFonts w:ascii="Trebuchet MS" w:hAnsi="Trebuchet MS"/>
          <w:b w:val="0"/>
          <w:sz w:val="20"/>
          <w:szCs w:val="20"/>
          <w:lang w:val="fr-FR"/>
        </w:rPr>
        <w:t>Cainas</w:t>
      </w:r>
      <w:proofErr w:type="spellEnd"/>
      <w:r>
        <w:rPr>
          <w:rFonts w:ascii="Trebuchet MS" w:hAnsi="Trebuchet MS"/>
          <w:b w:val="0"/>
          <w:sz w:val="20"/>
          <w:szCs w:val="20"/>
          <w:lang w:val="fr-FR"/>
        </w:rPr>
        <w:t>,</w:t>
      </w:r>
      <w:r w:rsidR="003F142B">
        <w:rPr>
          <w:rFonts w:ascii="Trebuchet MS" w:hAnsi="Trebuchet MS"/>
          <w:b w:val="0"/>
          <w:sz w:val="20"/>
          <w:szCs w:val="20"/>
          <w:lang w:val="fr-FR"/>
        </w:rPr>
        <w:t xml:space="preserve"> assistante sociale, </w:t>
      </w:r>
      <w:r>
        <w:rPr>
          <w:rFonts w:ascii="Trebuchet MS" w:hAnsi="Trebuchet MS"/>
          <w:b w:val="0"/>
          <w:sz w:val="20"/>
          <w:szCs w:val="20"/>
          <w:lang w:val="fr-FR"/>
        </w:rPr>
        <w:t xml:space="preserve">responsable du service social du Centre Hospitalier Universitaire Saint-Pierre de Bruxelles </w:t>
      </w:r>
    </w:p>
    <w:p w:rsidR="00BB2CD8" w:rsidRDefault="00BB2CD8" w:rsidP="003C17E4">
      <w:pPr>
        <w:numPr>
          <w:ilvl w:val="0"/>
          <w:numId w:val="12"/>
        </w:numPr>
        <w:spacing w:line="280" w:lineRule="atLeast"/>
        <w:jc w:val="both"/>
        <w:rPr>
          <w:rFonts w:ascii="Trebuchet MS" w:hAnsi="Trebuchet MS"/>
          <w:b w:val="0"/>
          <w:sz w:val="20"/>
          <w:szCs w:val="20"/>
          <w:lang w:val="fr-FR"/>
        </w:rPr>
      </w:pPr>
      <w:proofErr w:type="spellStart"/>
      <w:r>
        <w:rPr>
          <w:rFonts w:ascii="Trebuchet MS" w:hAnsi="Trebuchet MS"/>
          <w:b w:val="0"/>
          <w:sz w:val="20"/>
          <w:szCs w:val="20"/>
          <w:lang w:val="fr-FR"/>
        </w:rPr>
        <w:t>Rana</w:t>
      </w:r>
      <w:proofErr w:type="spellEnd"/>
      <w:r>
        <w:rPr>
          <w:rFonts w:ascii="Trebuchet MS" w:hAnsi="Trebuchet MS"/>
          <w:b w:val="0"/>
          <w:sz w:val="20"/>
          <w:szCs w:val="20"/>
          <w:lang w:val="fr-FR"/>
        </w:rPr>
        <w:t xml:space="preserve"> </w:t>
      </w:r>
      <w:proofErr w:type="spellStart"/>
      <w:r>
        <w:rPr>
          <w:rFonts w:ascii="Trebuchet MS" w:hAnsi="Trebuchet MS"/>
          <w:b w:val="0"/>
          <w:sz w:val="20"/>
          <w:szCs w:val="20"/>
          <w:lang w:val="fr-FR"/>
        </w:rPr>
        <w:t>Charafeddine</w:t>
      </w:r>
      <w:proofErr w:type="spellEnd"/>
      <w:r>
        <w:rPr>
          <w:rFonts w:ascii="Trebuchet MS" w:hAnsi="Trebuchet MS"/>
          <w:b w:val="0"/>
          <w:sz w:val="20"/>
          <w:szCs w:val="20"/>
          <w:lang w:val="fr-FR"/>
        </w:rPr>
        <w:t xml:space="preserve">, chercheuse en santé publique, Institut Scientifique de Santé Publique (ISP/WIV) </w:t>
      </w:r>
    </w:p>
    <w:p w:rsidR="00BB2CD8" w:rsidRDefault="005C65D1" w:rsidP="003C17E4">
      <w:pPr>
        <w:numPr>
          <w:ilvl w:val="0"/>
          <w:numId w:val="12"/>
        </w:numPr>
        <w:spacing w:line="280" w:lineRule="atLeast"/>
        <w:jc w:val="both"/>
        <w:rPr>
          <w:rFonts w:ascii="Trebuchet MS" w:hAnsi="Trebuchet MS"/>
          <w:b w:val="0"/>
          <w:sz w:val="20"/>
          <w:szCs w:val="20"/>
          <w:lang w:val="fr-FR"/>
        </w:rPr>
      </w:pPr>
      <w:proofErr w:type="spellStart"/>
      <w:r>
        <w:rPr>
          <w:rFonts w:ascii="Trebuchet MS" w:hAnsi="Trebuchet MS"/>
          <w:b w:val="0"/>
          <w:sz w:val="20"/>
          <w:szCs w:val="20"/>
          <w:lang w:val="fr-FR"/>
        </w:rPr>
        <w:t>Hamida</w:t>
      </w:r>
      <w:proofErr w:type="spellEnd"/>
      <w:r>
        <w:rPr>
          <w:rFonts w:ascii="Trebuchet MS" w:hAnsi="Trebuchet MS"/>
          <w:b w:val="0"/>
          <w:sz w:val="20"/>
          <w:szCs w:val="20"/>
          <w:lang w:val="fr-FR"/>
        </w:rPr>
        <w:t xml:space="preserve"> </w:t>
      </w:r>
      <w:proofErr w:type="spellStart"/>
      <w:r>
        <w:rPr>
          <w:rFonts w:ascii="Trebuchet MS" w:hAnsi="Trebuchet MS"/>
          <w:b w:val="0"/>
          <w:sz w:val="20"/>
          <w:szCs w:val="20"/>
          <w:lang w:val="fr-FR"/>
        </w:rPr>
        <w:t>Chikh</w:t>
      </w:r>
      <w:r w:rsidR="00BB2CD8">
        <w:rPr>
          <w:rFonts w:ascii="Trebuchet MS" w:hAnsi="Trebuchet MS"/>
          <w:b w:val="0"/>
          <w:sz w:val="20"/>
          <w:szCs w:val="20"/>
          <w:lang w:val="fr-FR"/>
        </w:rPr>
        <w:t>i</w:t>
      </w:r>
      <w:proofErr w:type="spellEnd"/>
      <w:r w:rsidR="00BB2CD8">
        <w:rPr>
          <w:rFonts w:ascii="Trebuchet MS" w:hAnsi="Trebuchet MS"/>
          <w:b w:val="0"/>
          <w:sz w:val="20"/>
          <w:szCs w:val="20"/>
          <w:lang w:val="fr-FR"/>
        </w:rPr>
        <w:t xml:space="preserve">, coordinatrice de la médiation interculturelle, ASBL Foyer </w:t>
      </w:r>
    </w:p>
    <w:p w:rsidR="008001EF" w:rsidRDefault="008001EF" w:rsidP="003C17E4">
      <w:pPr>
        <w:numPr>
          <w:ilvl w:val="0"/>
          <w:numId w:val="12"/>
        </w:numPr>
        <w:spacing w:line="280" w:lineRule="atLeast"/>
        <w:jc w:val="both"/>
        <w:rPr>
          <w:rFonts w:ascii="Trebuchet MS" w:hAnsi="Trebuchet MS"/>
          <w:b w:val="0"/>
          <w:sz w:val="20"/>
          <w:szCs w:val="20"/>
          <w:lang w:val="fr-FR"/>
        </w:rPr>
      </w:pPr>
      <w:r>
        <w:rPr>
          <w:rFonts w:ascii="Trebuchet MS" w:hAnsi="Trebuchet MS"/>
          <w:b w:val="0"/>
          <w:sz w:val="20"/>
          <w:szCs w:val="20"/>
          <w:lang w:val="fr-FR"/>
        </w:rPr>
        <w:t>Sophie </w:t>
      </w:r>
      <w:r w:rsidR="00BB2CD8">
        <w:rPr>
          <w:rFonts w:ascii="Trebuchet MS" w:hAnsi="Trebuchet MS"/>
          <w:b w:val="0"/>
          <w:sz w:val="20"/>
          <w:szCs w:val="20"/>
          <w:lang w:val="fr-FR"/>
        </w:rPr>
        <w:t>Damien</w:t>
      </w:r>
      <w:r w:rsidR="00E2230B">
        <w:rPr>
          <w:rFonts w:ascii="Trebuchet MS" w:hAnsi="Trebuchet MS"/>
          <w:b w:val="0"/>
          <w:sz w:val="20"/>
          <w:szCs w:val="20"/>
          <w:lang w:val="fr-FR"/>
        </w:rPr>
        <w:t xml:space="preserve">, </w:t>
      </w:r>
      <w:r w:rsidR="00BB2CD8">
        <w:rPr>
          <w:rFonts w:ascii="Trebuchet MS" w:hAnsi="Trebuchet MS"/>
          <w:b w:val="0"/>
          <w:sz w:val="20"/>
          <w:szCs w:val="20"/>
          <w:lang w:val="fr-FR"/>
        </w:rPr>
        <w:t>a</w:t>
      </w:r>
      <w:r w:rsidR="00E2230B" w:rsidRPr="00E2230B">
        <w:rPr>
          <w:rFonts w:ascii="Trebuchet MS" w:hAnsi="Trebuchet MS"/>
          <w:b w:val="0"/>
          <w:sz w:val="20"/>
          <w:szCs w:val="20"/>
          <w:lang w:val="fr-FR"/>
        </w:rPr>
        <w:t xml:space="preserve">ssistante sociale et coordinatrice du CASO pour </w:t>
      </w:r>
      <w:r w:rsidR="00C6416E">
        <w:rPr>
          <w:rFonts w:ascii="Trebuchet MS" w:hAnsi="Trebuchet MS"/>
          <w:b w:val="0"/>
          <w:sz w:val="20"/>
          <w:szCs w:val="20"/>
          <w:lang w:val="fr-FR"/>
        </w:rPr>
        <w:t>M</w:t>
      </w:r>
      <w:r w:rsidR="00E2230B" w:rsidRPr="00E2230B">
        <w:rPr>
          <w:rFonts w:ascii="Trebuchet MS" w:hAnsi="Trebuchet MS"/>
          <w:b w:val="0"/>
          <w:sz w:val="20"/>
          <w:szCs w:val="20"/>
          <w:lang w:val="fr-FR"/>
        </w:rPr>
        <w:t xml:space="preserve">édecins du </w:t>
      </w:r>
      <w:r w:rsidR="00C6416E">
        <w:rPr>
          <w:rFonts w:ascii="Trebuchet MS" w:hAnsi="Trebuchet MS"/>
          <w:b w:val="0"/>
          <w:sz w:val="20"/>
          <w:szCs w:val="20"/>
          <w:lang w:val="fr-FR"/>
        </w:rPr>
        <w:t>M</w:t>
      </w:r>
      <w:r w:rsidR="00E2230B" w:rsidRPr="00E2230B">
        <w:rPr>
          <w:rFonts w:ascii="Trebuchet MS" w:hAnsi="Trebuchet MS"/>
          <w:b w:val="0"/>
          <w:sz w:val="20"/>
          <w:szCs w:val="20"/>
          <w:lang w:val="fr-FR"/>
        </w:rPr>
        <w:t>onde à Bruxelles</w:t>
      </w:r>
    </w:p>
    <w:p w:rsidR="00E2230B" w:rsidRDefault="008F3A99" w:rsidP="003C17E4">
      <w:pPr>
        <w:numPr>
          <w:ilvl w:val="0"/>
          <w:numId w:val="12"/>
        </w:numPr>
        <w:spacing w:line="280" w:lineRule="atLeast"/>
        <w:jc w:val="both"/>
        <w:rPr>
          <w:rFonts w:ascii="Trebuchet MS" w:hAnsi="Trebuchet MS"/>
          <w:b w:val="0"/>
          <w:sz w:val="20"/>
          <w:szCs w:val="20"/>
          <w:lang w:val="fr-FR"/>
        </w:rPr>
      </w:pPr>
      <w:r>
        <w:rPr>
          <w:rFonts w:ascii="Trebuchet MS" w:hAnsi="Trebuchet MS"/>
          <w:b w:val="0"/>
          <w:sz w:val="20"/>
          <w:szCs w:val="20"/>
          <w:lang w:val="fr-FR"/>
        </w:rPr>
        <w:t>D</w:t>
      </w:r>
      <w:r w:rsidR="000D125D">
        <w:rPr>
          <w:rFonts w:ascii="Trebuchet MS" w:hAnsi="Trebuchet MS"/>
          <w:b w:val="0"/>
          <w:sz w:val="20"/>
          <w:szCs w:val="20"/>
          <w:lang w:val="fr-FR"/>
        </w:rPr>
        <w:t xml:space="preserve">r. </w:t>
      </w:r>
      <w:r w:rsidR="00E2230B">
        <w:rPr>
          <w:rFonts w:ascii="Trebuchet MS" w:hAnsi="Trebuchet MS"/>
          <w:b w:val="0"/>
          <w:sz w:val="20"/>
          <w:szCs w:val="20"/>
          <w:lang w:val="fr-FR"/>
        </w:rPr>
        <w:t xml:space="preserve">Edith Hesse, </w:t>
      </w:r>
      <w:r w:rsidR="000D125D">
        <w:rPr>
          <w:rFonts w:ascii="Trebuchet MS" w:hAnsi="Trebuchet MS"/>
          <w:b w:val="0"/>
          <w:sz w:val="20"/>
          <w:szCs w:val="20"/>
          <w:lang w:val="fr-FR"/>
        </w:rPr>
        <w:t xml:space="preserve">médecin généraliste, </w:t>
      </w:r>
      <w:r w:rsidR="00E2230B">
        <w:rPr>
          <w:rFonts w:ascii="Trebuchet MS" w:hAnsi="Trebuchet MS"/>
          <w:b w:val="0"/>
          <w:sz w:val="20"/>
          <w:szCs w:val="20"/>
          <w:lang w:val="fr-FR"/>
        </w:rPr>
        <w:t>directrice médicale</w:t>
      </w:r>
      <w:r w:rsidR="00804B0B">
        <w:rPr>
          <w:rFonts w:ascii="Trebuchet MS" w:hAnsi="Trebuchet MS"/>
          <w:b w:val="0"/>
          <w:sz w:val="20"/>
          <w:szCs w:val="20"/>
          <w:lang w:val="fr-FR"/>
        </w:rPr>
        <w:t xml:space="preserve"> de</w:t>
      </w:r>
      <w:r w:rsidR="00C6416E">
        <w:rPr>
          <w:rFonts w:ascii="Trebuchet MS" w:hAnsi="Trebuchet MS"/>
          <w:b w:val="0"/>
          <w:sz w:val="20"/>
          <w:szCs w:val="20"/>
          <w:lang w:val="fr-FR"/>
        </w:rPr>
        <w:t xml:space="preserve"> </w:t>
      </w:r>
      <w:r w:rsidR="00E2230B">
        <w:rPr>
          <w:rFonts w:ascii="Trebuchet MS" w:hAnsi="Trebuchet MS"/>
          <w:b w:val="0"/>
          <w:sz w:val="20"/>
          <w:szCs w:val="20"/>
          <w:lang w:val="fr-FR"/>
        </w:rPr>
        <w:t>Médecins du Monde</w:t>
      </w:r>
      <w:r w:rsidR="00C6416E">
        <w:rPr>
          <w:rFonts w:ascii="Trebuchet MS" w:hAnsi="Trebuchet MS"/>
          <w:b w:val="0"/>
          <w:sz w:val="20"/>
          <w:szCs w:val="20"/>
          <w:lang w:val="fr-FR"/>
        </w:rPr>
        <w:t xml:space="preserve"> Belgique</w:t>
      </w:r>
      <w:r w:rsidR="00E2230B">
        <w:rPr>
          <w:rFonts w:ascii="Trebuchet MS" w:hAnsi="Trebuchet MS"/>
          <w:b w:val="0"/>
          <w:sz w:val="20"/>
          <w:szCs w:val="20"/>
          <w:lang w:val="fr-FR"/>
        </w:rPr>
        <w:t xml:space="preserve"> </w:t>
      </w:r>
    </w:p>
    <w:p w:rsidR="003F142B" w:rsidRDefault="003F142B" w:rsidP="003C17E4">
      <w:pPr>
        <w:numPr>
          <w:ilvl w:val="0"/>
          <w:numId w:val="12"/>
        </w:numPr>
        <w:spacing w:line="280" w:lineRule="atLeast"/>
        <w:jc w:val="both"/>
        <w:rPr>
          <w:rFonts w:ascii="Trebuchet MS" w:hAnsi="Trebuchet MS"/>
          <w:b w:val="0"/>
          <w:sz w:val="20"/>
          <w:szCs w:val="20"/>
          <w:lang w:val="fr-FR"/>
        </w:rPr>
      </w:pPr>
      <w:r>
        <w:rPr>
          <w:rFonts w:ascii="Trebuchet MS" w:hAnsi="Trebuchet MS"/>
          <w:b w:val="0"/>
          <w:sz w:val="20"/>
          <w:szCs w:val="20"/>
          <w:lang w:val="fr-FR"/>
        </w:rPr>
        <w:t>Dominique Pirard, assistante sociale, re</w:t>
      </w:r>
      <w:r w:rsidR="00BB2CD8">
        <w:rPr>
          <w:rFonts w:ascii="Trebuchet MS" w:hAnsi="Trebuchet MS"/>
          <w:b w:val="0"/>
          <w:sz w:val="20"/>
          <w:szCs w:val="20"/>
          <w:lang w:val="fr-FR"/>
        </w:rPr>
        <w:t>sponsable du service social du Centre Hospitalier Universitaire de Charleroi</w:t>
      </w:r>
      <w:r>
        <w:rPr>
          <w:rFonts w:ascii="Trebuchet MS" w:hAnsi="Trebuchet MS"/>
          <w:b w:val="0"/>
          <w:sz w:val="20"/>
          <w:szCs w:val="20"/>
          <w:lang w:val="fr-FR"/>
        </w:rPr>
        <w:t xml:space="preserve"> </w:t>
      </w:r>
    </w:p>
    <w:p w:rsidR="00BB2CD8" w:rsidRDefault="00BB2CD8" w:rsidP="003C17E4">
      <w:pPr>
        <w:numPr>
          <w:ilvl w:val="0"/>
          <w:numId w:val="12"/>
        </w:num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Julie </w:t>
      </w:r>
      <w:proofErr w:type="spellStart"/>
      <w:r>
        <w:rPr>
          <w:rFonts w:ascii="Trebuchet MS" w:hAnsi="Trebuchet MS"/>
          <w:b w:val="0"/>
          <w:sz w:val="20"/>
          <w:szCs w:val="20"/>
          <w:lang w:val="fr-FR"/>
        </w:rPr>
        <w:t>Ringelheim</w:t>
      </w:r>
      <w:proofErr w:type="spellEnd"/>
      <w:r>
        <w:rPr>
          <w:rFonts w:ascii="Trebuchet MS" w:hAnsi="Trebuchet MS"/>
          <w:b w:val="0"/>
          <w:sz w:val="20"/>
          <w:szCs w:val="20"/>
          <w:lang w:val="fr-FR"/>
        </w:rPr>
        <w:t xml:space="preserve">, juriste, chargée de recherche F.R.S.-FNRS, Institut pour la </w:t>
      </w:r>
      <w:r w:rsidR="00CC3AFE">
        <w:rPr>
          <w:rFonts w:ascii="Trebuchet MS" w:hAnsi="Trebuchet MS"/>
          <w:b w:val="0"/>
          <w:sz w:val="20"/>
          <w:szCs w:val="20"/>
          <w:lang w:val="fr-FR"/>
        </w:rPr>
        <w:t>R</w:t>
      </w:r>
      <w:r>
        <w:rPr>
          <w:rFonts w:ascii="Trebuchet MS" w:hAnsi="Trebuchet MS"/>
          <w:b w:val="0"/>
          <w:sz w:val="20"/>
          <w:szCs w:val="20"/>
          <w:lang w:val="fr-FR"/>
        </w:rPr>
        <w:t>echerche</w:t>
      </w:r>
      <w:r w:rsidR="00C323C5">
        <w:rPr>
          <w:rFonts w:ascii="Trebuchet MS" w:hAnsi="Trebuchet MS"/>
          <w:b w:val="0"/>
          <w:sz w:val="20"/>
          <w:szCs w:val="20"/>
          <w:lang w:val="fr-FR"/>
        </w:rPr>
        <w:t xml:space="preserve"> </w:t>
      </w:r>
      <w:r w:rsidR="00CC3AFE">
        <w:rPr>
          <w:rFonts w:ascii="Trebuchet MS" w:hAnsi="Trebuchet MS"/>
          <w:b w:val="0"/>
          <w:sz w:val="20"/>
          <w:szCs w:val="20"/>
          <w:lang w:val="fr-FR"/>
        </w:rPr>
        <w:t>I</w:t>
      </w:r>
      <w:r>
        <w:rPr>
          <w:rFonts w:ascii="Trebuchet MS" w:hAnsi="Trebuchet MS"/>
          <w:b w:val="0"/>
          <w:sz w:val="20"/>
          <w:szCs w:val="20"/>
          <w:lang w:val="fr-FR"/>
        </w:rPr>
        <w:t xml:space="preserve">nterdisciplinaire en </w:t>
      </w:r>
      <w:r w:rsidR="00CC3AFE">
        <w:rPr>
          <w:rFonts w:ascii="Trebuchet MS" w:hAnsi="Trebuchet MS"/>
          <w:b w:val="0"/>
          <w:sz w:val="20"/>
          <w:szCs w:val="20"/>
          <w:lang w:val="fr-FR"/>
        </w:rPr>
        <w:t>S</w:t>
      </w:r>
      <w:r>
        <w:rPr>
          <w:rFonts w:ascii="Trebuchet MS" w:hAnsi="Trebuchet MS"/>
          <w:b w:val="0"/>
          <w:sz w:val="20"/>
          <w:szCs w:val="20"/>
          <w:lang w:val="fr-FR"/>
        </w:rPr>
        <w:t xml:space="preserve">ciences </w:t>
      </w:r>
      <w:r w:rsidR="00CC3AFE">
        <w:rPr>
          <w:rFonts w:ascii="Trebuchet MS" w:hAnsi="Trebuchet MS"/>
          <w:b w:val="0"/>
          <w:sz w:val="20"/>
          <w:szCs w:val="20"/>
          <w:lang w:val="fr-FR"/>
        </w:rPr>
        <w:t>J</w:t>
      </w:r>
      <w:r>
        <w:rPr>
          <w:rFonts w:ascii="Trebuchet MS" w:hAnsi="Trebuchet MS"/>
          <w:b w:val="0"/>
          <w:sz w:val="20"/>
          <w:szCs w:val="20"/>
          <w:lang w:val="fr-FR"/>
        </w:rPr>
        <w:t xml:space="preserve">uridiques, </w:t>
      </w:r>
      <w:r w:rsidRPr="000D5220">
        <w:rPr>
          <w:rFonts w:ascii="Trebuchet MS" w:hAnsi="Trebuchet MS"/>
          <w:b w:val="0"/>
          <w:sz w:val="20"/>
          <w:szCs w:val="20"/>
          <w:lang w:val="fr-FR"/>
        </w:rPr>
        <w:t>Université Catholique de Louvain</w:t>
      </w:r>
    </w:p>
    <w:p w:rsidR="00BB2CD8" w:rsidRDefault="00BB2CD8" w:rsidP="003C17E4">
      <w:pPr>
        <w:numPr>
          <w:ilvl w:val="0"/>
          <w:numId w:val="12"/>
        </w:numPr>
        <w:jc w:val="both"/>
        <w:rPr>
          <w:rFonts w:ascii="Trebuchet MS" w:hAnsi="Trebuchet MS"/>
          <w:b w:val="0"/>
          <w:sz w:val="20"/>
          <w:szCs w:val="20"/>
          <w:lang w:val="fr-FR"/>
        </w:rPr>
      </w:pPr>
      <w:r w:rsidRPr="00E2230B">
        <w:rPr>
          <w:rFonts w:ascii="Trebuchet MS" w:hAnsi="Trebuchet MS"/>
          <w:b w:val="0"/>
          <w:sz w:val="20"/>
          <w:szCs w:val="20"/>
          <w:lang w:val="fr-FR"/>
        </w:rPr>
        <w:t xml:space="preserve">Cécile </w:t>
      </w:r>
      <w:proofErr w:type="spellStart"/>
      <w:r w:rsidRPr="00E2230B">
        <w:rPr>
          <w:rFonts w:ascii="Trebuchet MS" w:hAnsi="Trebuchet MS"/>
          <w:b w:val="0"/>
          <w:sz w:val="20"/>
          <w:szCs w:val="20"/>
          <w:lang w:val="fr-FR"/>
        </w:rPr>
        <w:t>Roubais</w:t>
      </w:r>
      <w:proofErr w:type="spellEnd"/>
      <w:r w:rsidRPr="00E2230B">
        <w:rPr>
          <w:rFonts w:ascii="Trebuchet MS" w:hAnsi="Trebuchet MS"/>
          <w:b w:val="0"/>
          <w:sz w:val="20"/>
          <w:szCs w:val="20"/>
          <w:lang w:val="fr-FR"/>
        </w:rPr>
        <w:t>, juriste</w:t>
      </w:r>
      <w:r>
        <w:rPr>
          <w:rFonts w:ascii="Trebuchet MS" w:hAnsi="Trebuchet MS"/>
          <w:b w:val="0"/>
          <w:sz w:val="20"/>
          <w:szCs w:val="20"/>
          <w:lang w:val="fr-FR"/>
        </w:rPr>
        <w:t xml:space="preserve">, </w:t>
      </w:r>
      <w:r w:rsidRPr="00E2230B">
        <w:rPr>
          <w:rFonts w:ascii="Trebuchet MS" w:hAnsi="Trebuchet MS"/>
          <w:b w:val="0"/>
          <w:sz w:val="20"/>
          <w:szCs w:val="20"/>
          <w:lang w:val="fr-FR"/>
        </w:rPr>
        <w:t xml:space="preserve">service social du Centre Hospitalier Universitaire Saint-Pierre </w:t>
      </w:r>
      <w:r w:rsidR="00804B0B">
        <w:rPr>
          <w:rFonts w:ascii="Trebuchet MS" w:hAnsi="Trebuchet MS"/>
          <w:b w:val="0"/>
          <w:sz w:val="20"/>
          <w:szCs w:val="20"/>
          <w:lang w:val="fr-FR"/>
        </w:rPr>
        <w:t>de</w:t>
      </w:r>
      <w:r w:rsidRPr="00E2230B">
        <w:rPr>
          <w:rFonts w:ascii="Trebuchet MS" w:hAnsi="Trebuchet MS"/>
          <w:b w:val="0"/>
          <w:sz w:val="20"/>
          <w:szCs w:val="20"/>
          <w:lang w:val="fr-FR"/>
        </w:rPr>
        <w:t xml:space="preserve"> Bruxelles</w:t>
      </w:r>
    </w:p>
    <w:p w:rsidR="00C6416E" w:rsidRDefault="008F3A99" w:rsidP="003C17E4">
      <w:pPr>
        <w:numPr>
          <w:ilvl w:val="0"/>
          <w:numId w:val="12"/>
        </w:numPr>
        <w:spacing w:line="280" w:lineRule="atLeast"/>
        <w:jc w:val="both"/>
        <w:rPr>
          <w:rFonts w:ascii="Trebuchet MS" w:hAnsi="Trebuchet MS"/>
          <w:b w:val="0"/>
          <w:sz w:val="20"/>
          <w:szCs w:val="20"/>
          <w:lang w:val="fr-FR"/>
        </w:rPr>
      </w:pPr>
      <w:r>
        <w:rPr>
          <w:rFonts w:ascii="Trebuchet MS" w:hAnsi="Trebuchet MS"/>
          <w:b w:val="0"/>
          <w:sz w:val="20"/>
          <w:szCs w:val="20"/>
          <w:lang w:val="fr-FR"/>
        </w:rPr>
        <w:t>D</w:t>
      </w:r>
      <w:r w:rsidR="000D125D">
        <w:rPr>
          <w:rFonts w:ascii="Trebuchet MS" w:hAnsi="Trebuchet MS"/>
          <w:b w:val="0"/>
          <w:sz w:val="20"/>
          <w:szCs w:val="20"/>
          <w:lang w:val="fr-FR"/>
        </w:rPr>
        <w:t xml:space="preserve">r. </w:t>
      </w:r>
      <w:r w:rsidR="00E2230B">
        <w:rPr>
          <w:rFonts w:ascii="Trebuchet MS" w:hAnsi="Trebuchet MS"/>
          <w:b w:val="0"/>
          <w:sz w:val="20"/>
          <w:szCs w:val="20"/>
          <w:lang w:val="fr-FR"/>
        </w:rPr>
        <w:t xml:space="preserve">Dominique </w:t>
      </w:r>
      <w:proofErr w:type="spellStart"/>
      <w:r w:rsidR="00E2230B">
        <w:rPr>
          <w:rFonts w:ascii="Trebuchet MS" w:hAnsi="Trebuchet MS"/>
          <w:b w:val="0"/>
          <w:sz w:val="20"/>
          <w:szCs w:val="20"/>
          <w:lang w:val="fr-FR"/>
        </w:rPr>
        <w:t>Vosse</w:t>
      </w:r>
      <w:r w:rsidR="00BB2CD8">
        <w:rPr>
          <w:rFonts w:ascii="Trebuchet MS" w:hAnsi="Trebuchet MS"/>
          <w:b w:val="0"/>
          <w:sz w:val="20"/>
          <w:szCs w:val="20"/>
          <w:lang w:val="fr-FR"/>
        </w:rPr>
        <w:t>m</w:t>
      </w:r>
      <w:proofErr w:type="spellEnd"/>
      <w:r w:rsidR="00E2230B">
        <w:rPr>
          <w:rFonts w:ascii="Trebuchet MS" w:hAnsi="Trebuchet MS"/>
          <w:b w:val="0"/>
          <w:sz w:val="20"/>
          <w:szCs w:val="20"/>
          <w:lang w:val="fr-FR"/>
        </w:rPr>
        <w:t xml:space="preserve">, </w:t>
      </w:r>
      <w:r w:rsidR="003F142B">
        <w:rPr>
          <w:rFonts w:ascii="Trebuchet MS" w:hAnsi="Trebuchet MS"/>
          <w:b w:val="0"/>
          <w:sz w:val="20"/>
          <w:szCs w:val="20"/>
          <w:lang w:val="fr-FR"/>
        </w:rPr>
        <w:t xml:space="preserve">psychiatre, </w:t>
      </w:r>
      <w:r w:rsidR="00E2230B">
        <w:rPr>
          <w:rFonts w:ascii="Trebuchet MS" w:hAnsi="Trebuchet MS"/>
          <w:b w:val="0"/>
          <w:sz w:val="20"/>
          <w:szCs w:val="20"/>
          <w:lang w:val="fr-FR"/>
        </w:rPr>
        <w:t>ASBL D’Ici et d’Ailleurs</w:t>
      </w:r>
      <w:r w:rsidR="000D125D">
        <w:rPr>
          <w:rFonts w:ascii="Trebuchet MS" w:hAnsi="Trebuchet MS"/>
          <w:b w:val="0"/>
          <w:sz w:val="20"/>
          <w:szCs w:val="20"/>
          <w:lang w:val="fr-FR"/>
        </w:rPr>
        <w:t>.</w:t>
      </w:r>
    </w:p>
    <w:p w:rsidR="008001EF" w:rsidRPr="00CC690E" w:rsidRDefault="008001EF" w:rsidP="003C17E4">
      <w:pPr>
        <w:pStyle w:val="Titre"/>
        <w:numPr>
          <w:ilvl w:val="1"/>
          <w:numId w:val="9"/>
        </w:numPr>
        <w:jc w:val="both"/>
        <w:rPr>
          <w:rFonts w:ascii="Trebuchet MS" w:hAnsi="Trebuchet MS"/>
          <w:i/>
          <w:sz w:val="24"/>
          <w:szCs w:val="24"/>
          <w:lang w:val="fr-FR"/>
        </w:rPr>
      </w:pPr>
      <w:bookmarkStart w:id="4" w:name="_Toc296096825"/>
      <w:r w:rsidRPr="00CC690E">
        <w:rPr>
          <w:rFonts w:ascii="Trebuchet MS" w:hAnsi="Trebuchet MS"/>
          <w:sz w:val="24"/>
          <w:szCs w:val="24"/>
          <w:lang w:val="fr-FR"/>
        </w:rPr>
        <w:lastRenderedPageBreak/>
        <w:t>Objectifs et méthodes</w:t>
      </w:r>
      <w:bookmarkEnd w:id="4"/>
    </w:p>
    <w:p w:rsidR="008001EF" w:rsidRPr="005B69A5" w:rsidRDefault="008001EF" w:rsidP="003C17E4">
      <w:pPr>
        <w:spacing w:line="280" w:lineRule="atLeast"/>
        <w:jc w:val="both"/>
        <w:rPr>
          <w:rFonts w:ascii="Trebuchet MS" w:hAnsi="Trebuchet MS"/>
          <w:sz w:val="20"/>
          <w:szCs w:val="20"/>
          <w:lang w:val="fr-FR"/>
        </w:rPr>
      </w:pPr>
    </w:p>
    <w:p w:rsidR="008001EF" w:rsidRDefault="008001EF" w:rsidP="003C17E4">
      <w:pPr>
        <w:spacing w:line="280" w:lineRule="atLeast"/>
        <w:jc w:val="both"/>
        <w:rPr>
          <w:rFonts w:ascii="Trebuchet MS" w:hAnsi="Trebuchet MS"/>
          <w:b w:val="0"/>
          <w:sz w:val="20"/>
          <w:szCs w:val="20"/>
          <w:lang w:val="fr-FR"/>
        </w:rPr>
      </w:pPr>
      <w:r w:rsidRPr="00FC6228">
        <w:rPr>
          <w:rFonts w:ascii="Trebuchet MS" w:hAnsi="Trebuchet MS"/>
          <w:b w:val="0"/>
          <w:sz w:val="20"/>
          <w:szCs w:val="20"/>
          <w:lang w:val="fr-FR"/>
        </w:rPr>
        <w:t>Le projet ET</w:t>
      </w:r>
      <w:r>
        <w:rPr>
          <w:rFonts w:ascii="Trebuchet MS" w:hAnsi="Trebuchet MS"/>
          <w:b w:val="0"/>
          <w:sz w:val="20"/>
          <w:szCs w:val="20"/>
          <w:lang w:val="fr-FR"/>
        </w:rPr>
        <w:t>HEALTH</w:t>
      </w:r>
      <w:r w:rsidRPr="00FC6228">
        <w:rPr>
          <w:rFonts w:ascii="Trebuchet MS" w:hAnsi="Trebuchet MS"/>
          <w:b w:val="0"/>
          <w:sz w:val="20"/>
          <w:szCs w:val="20"/>
          <w:lang w:val="fr-FR"/>
        </w:rPr>
        <w:t xml:space="preserve"> est une initiative du Service Public Fédéral Santé Publique, Environnement et Sécurité de la Chaine Alimentaire. </w:t>
      </w: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Bien que l’objectif final soit de fournir une série de recommandations à l’attention de l’administration et du SPF Santé Publique, d’autres instances politiques peuvent y trouver un intérêt particulier. </w:t>
      </w:r>
      <w:r w:rsidR="00E853C2">
        <w:rPr>
          <w:rFonts w:ascii="Trebuchet MS" w:hAnsi="Trebuchet MS"/>
          <w:b w:val="0"/>
          <w:sz w:val="20"/>
          <w:szCs w:val="20"/>
          <w:lang w:val="fr-FR"/>
        </w:rPr>
        <w:t>Le groupe</w:t>
      </w:r>
      <w:r w:rsidR="009009DD">
        <w:rPr>
          <w:rFonts w:ascii="Trebuchet MS" w:hAnsi="Trebuchet MS"/>
          <w:b w:val="0"/>
          <w:sz w:val="20"/>
          <w:szCs w:val="20"/>
          <w:lang w:val="fr-FR"/>
        </w:rPr>
        <w:t xml:space="preserve"> </w:t>
      </w:r>
      <w:r>
        <w:rPr>
          <w:rFonts w:ascii="Trebuchet MS" w:hAnsi="Trebuchet MS"/>
          <w:b w:val="0"/>
          <w:sz w:val="20"/>
          <w:szCs w:val="20"/>
          <w:lang w:val="fr-FR"/>
        </w:rPr>
        <w:t xml:space="preserve">ETHEALTH pense notamment au SPF Intégration Sociale, responsable de l’Aide Médicale Urgente, </w:t>
      </w:r>
      <w:r w:rsidR="00793445">
        <w:rPr>
          <w:rFonts w:ascii="Trebuchet MS" w:hAnsi="Trebuchet MS"/>
          <w:b w:val="0"/>
          <w:sz w:val="20"/>
          <w:szCs w:val="20"/>
          <w:lang w:val="fr-FR"/>
        </w:rPr>
        <w:t xml:space="preserve">le Secrétariat d’Etat à la Politique de Migration et d’Asile, </w:t>
      </w:r>
      <w:r>
        <w:rPr>
          <w:rFonts w:ascii="Trebuchet MS" w:hAnsi="Trebuchet MS"/>
          <w:b w:val="0"/>
          <w:sz w:val="20"/>
          <w:szCs w:val="20"/>
          <w:lang w:val="fr-FR"/>
        </w:rPr>
        <w:t>le Secrétariat d’Etat à la Famil</w:t>
      </w:r>
      <w:r w:rsidR="00793445">
        <w:rPr>
          <w:rFonts w:ascii="Trebuchet MS" w:hAnsi="Trebuchet MS"/>
          <w:b w:val="0"/>
          <w:sz w:val="20"/>
          <w:szCs w:val="20"/>
          <w:lang w:val="fr-FR"/>
        </w:rPr>
        <w:t>le et aux Personnes Handicapées ainsi que</w:t>
      </w:r>
      <w:r>
        <w:rPr>
          <w:rFonts w:ascii="Trebuchet MS" w:hAnsi="Trebuchet MS"/>
          <w:b w:val="0"/>
          <w:sz w:val="20"/>
          <w:szCs w:val="20"/>
          <w:lang w:val="fr-FR"/>
        </w:rPr>
        <w:t xml:space="preserve"> les gouvernements régionaux et communautaires, responsables de la prévention</w:t>
      </w:r>
      <w:r w:rsidR="00D76646" w:rsidRPr="00D76646">
        <w:rPr>
          <w:rFonts w:ascii="Trebuchet MS" w:hAnsi="Trebuchet MS"/>
          <w:sz w:val="20"/>
          <w:szCs w:val="20"/>
          <w:lang w:val="fr-FR"/>
        </w:rPr>
        <w:t>*</w:t>
      </w:r>
      <w:r>
        <w:rPr>
          <w:rFonts w:ascii="Trebuchet MS" w:hAnsi="Trebuchet MS"/>
          <w:b w:val="0"/>
          <w:sz w:val="20"/>
          <w:szCs w:val="20"/>
          <w:lang w:val="fr-FR"/>
        </w:rPr>
        <w:t>, de la promotion de la santé</w:t>
      </w:r>
      <w:r w:rsidR="0002748C" w:rsidRPr="00D76646">
        <w:rPr>
          <w:rFonts w:ascii="Trebuchet MS" w:hAnsi="Trebuchet MS"/>
          <w:sz w:val="20"/>
          <w:szCs w:val="20"/>
          <w:lang w:val="fr-FR"/>
        </w:rPr>
        <w:t>*</w:t>
      </w:r>
      <w:r w:rsidR="0002748C">
        <w:rPr>
          <w:rFonts w:ascii="Trebuchet MS" w:hAnsi="Trebuchet MS"/>
          <w:b w:val="0"/>
          <w:sz w:val="20"/>
          <w:szCs w:val="20"/>
          <w:lang w:val="fr-FR"/>
        </w:rPr>
        <w:t xml:space="preserve">, de </w:t>
      </w:r>
      <w:r>
        <w:rPr>
          <w:rFonts w:ascii="Trebuchet MS" w:hAnsi="Trebuchet MS"/>
          <w:b w:val="0"/>
          <w:sz w:val="20"/>
          <w:szCs w:val="20"/>
          <w:lang w:val="fr-FR"/>
        </w:rPr>
        <w:t>l’égalité des chances et de la diversité. En effet, seule une action concertée à tous les niveaux de décision peut réellement améliorer la situation des migrants et minorités ethniques</w:t>
      </w:r>
      <w:r w:rsidR="00804B0B">
        <w:rPr>
          <w:rFonts w:ascii="Trebuchet MS" w:hAnsi="Trebuchet MS"/>
          <w:b w:val="0"/>
          <w:sz w:val="20"/>
          <w:szCs w:val="20"/>
          <w:lang w:val="fr-FR"/>
        </w:rPr>
        <w:t xml:space="preserve"> en Belgique.</w:t>
      </w:r>
    </w:p>
    <w:p w:rsidR="008001EF" w:rsidRPr="00FC6228" w:rsidRDefault="008001EF" w:rsidP="003C17E4">
      <w:pPr>
        <w:spacing w:line="280" w:lineRule="atLeast"/>
        <w:jc w:val="both"/>
        <w:rPr>
          <w:rFonts w:ascii="Trebuchet MS" w:hAnsi="Trebuchet MS"/>
          <w:b w:val="0"/>
          <w:sz w:val="20"/>
          <w:szCs w:val="20"/>
          <w:lang w:val="fr-FR"/>
        </w:rPr>
      </w:pPr>
    </w:p>
    <w:p w:rsidR="008001EF" w:rsidRPr="005B69A5" w:rsidRDefault="008001EF" w:rsidP="003C17E4">
      <w:pPr>
        <w:pStyle w:val="Titre"/>
        <w:numPr>
          <w:ilvl w:val="1"/>
          <w:numId w:val="9"/>
        </w:numPr>
        <w:jc w:val="both"/>
        <w:rPr>
          <w:rFonts w:ascii="Trebuchet MS" w:hAnsi="Trebuchet MS"/>
          <w:i/>
          <w:sz w:val="24"/>
          <w:szCs w:val="24"/>
          <w:lang w:val="fr-FR"/>
        </w:rPr>
      </w:pPr>
      <w:bookmarkStart w:id="5" w:name="_Toc296096826"/>
      <w:r w:rsidRPr="005B69A5">
        <w:rPr>
          <w:rFonts w:ascii="Trebuchet MS" w:hAnsi="Trebuchet MS"/>
          <w:sz w:val="24"/>
          <w:szCs w:val="24"/>
          <w:lang w:val="fr-FR"/>
        </w:rPr>
        <w:t>Définition des migrants et minorités ethniques</w:t>
      </w:r>
      <w:bookmarkEnd w:id="5"/>
      <w:r w:rsidRPr="005B69A5">
        <w:rPr>
          <w:rFonts w:ascii="Trebuchet MS" w:hAnsi="Trebuchet MS"/>
          <w:i/>
          <w:sz w:val="24"/>
          <w:szCs w:val="24"/>
          <w:lang w:val="fr-FR"/>
        </w:rPr>
        <w:t xml:space="preserve"> </w:t>
      </w:r>
    </w:p>
    <w:p w:rsidR="008001EF" w:rsidRPr="00644CD7" w:rsidRDefault="008001EF" w:rsidP="003C17E4">
      <w:pPr>
        <w:spacing w:line="280" w:lineRule="atLeast"/>
        <w:ind w:left="360"/>
        <w:jc w:val="both"/>
        <w:rPr>
          <w:rFonts w:ascii="Trebuchet MS" w:hAnsi="Trebuchet MS"/>
          <w:b w:val="0"/>
          <w:i/>
          <w:sz w:val="20"/>
          <w:szCs w:val="20"/>
          <w:lang w:val="fr-FR"/>
        </w:rPr>
      </w:pPr>
    </w:p>
    <w:p w:rsidR="008001EF" w:rsidRDefault="008001EF" w:rsidP="003C17E4">
      <w:pPr>
        <w:autoSpaceDE w:val="0"/>
        <w:autoSpaceDN w:val="0"/>
        <w:adjustRightInd w:val="0"/>
        <w:spacing w:line="280" w:lineRule="atLeast"/>
        <w:jc w:val="both"/>
        <w:rPr>
          <w:rFonts w:ascii="Trebuchet MS" w:hAnsi="Trebuchet MS" w:cs="TrebuchetMS"/>
          <w:b w:val="0"/>
          <w:sz w:val="20"/>
          <w:szCs w:val="20"/>
          <w:lang w:val="fr-FR"/>
        </w:rPr>
      </w:pPr>
      <w:r>
        <w:rPr>
          <w:rFonts w:ascii="Trebuchet MS" w:hAnsi="Trebuchet MS"/>
          <w:b w:val="0"/>
          <w:sz w:val="20"/>
          <w:szCs w:val="20"/>
          <w:lang w:val="fr-FR"/>
        </w:rPr>
        <w:t xml:space="preserve">Le groupe ETHEALTH </w:t>
      </w:r>
      <w:r w:rsidR="0002748C">
        <w:rPr>
          <w:rFonts w:ascii="Trebuchet MS" w:hAnsi="Trebuchet MS"/>
          <w:b w:val="0"/>
          <w:sz w:val="20"/>
          <w:szCs w:val="20"/>
          <w:lang w:val="fr-FR"/>
        </w:rPr>
        <w:t xml:space="preserve">a voulu dans ses recommandations </w:t>
      </w:r>
      <w:r>
        <w:rPr>
          <w:rFonts w:ascii="Trebuchet MS" w:hAnsi="Trebuchet MS"/>
          <w:b w:val="0"/>
          <w:sz w:val="20"/>
          <w:szCs w:val="20"/>
          <w:lang w:val="fr-FR"/>
        </w:rPr>
        <w:t xml:space="preserve">tenir compte et reconnaître la multiplicité des groupes de population visés. </w:t>
      </w:r>
      <w:r w:rsidRPr="00644CD7">
        <w:rPr>
          <w:rFonts w:ascii="Trebuchet MS" w:hAnsi="Trebuchet MS" w:cs="TrebuchetMS"/>
          <w:b w:val="0"/>
          <w:sz w:val="20"/>
          <w:szCs w:val="20"/>
          <w:lang w:val="fr-FR"/>
        </w:rPr>
        <w:t xml:space="preserve">La principale difficulté lorsqu’il s’agit d’aborder la question de </w:t>
      </w:r>
      <w:r>
        <w:rPr>
          <w:rFonts w:ascii="Trebuchet MS" w:hAnsi="Trebuchet MS" w:cs="TrebuchetMS"/>
          <w:b w:val="0"/>
          <w:sz w:val="20"/>
          <w:szCs w:val="20"/>
          <w:lang w:val="fr-FR"/>
        </w:rPr>
        <w:t xml:space="preserve">la migration </w:t>
      </w:r>
      <w:r w:rsidRPr="00644CD7">
        <w:rPr>
          <w:rFonts w:ascii="Trebuchet MS" w:hAnsi="Trebuchet MS" w:cs="TrebuchetMS"/>
          <w:b w:val="0"/>
          <w:sz w:val="20"/>
          <w:szCs w:val="20"/>
          <w:lang w:val="fr-FR"/>
        </w:rPr>
        <w:t>est la définition du groupe des « </w:t>
      </w:r>
      <w:r>
        <w:rPr>
          <w:rFonts w:ascii="Trebuchet MS" w:hAnsi="Trebuchet MS" w:cs="TrebuchetMS"/>
          <w:b w:val="0"/>
          <w:sz w:val="20"/>
          <w:szCs w:val="20"/>
          <w:lang w:val="fr-FR"/>
        </w:rPr>
        <w:t>étrangers » ou des « </w:t>
      </w:r>
      <w:r w:rsidRPr="008347C6">
        <w:rPr>
          <w:rFonts w:ascii="Trebuchet MS" w:hAnsi="Trebuchet MS" w:cs="TrebuchetMS"/>
          <w:b w:val="0"/>
          <w:sz w:val="20"/>
          <w:szCs w:val="20"/>
          <w:lang w:val="fr-FR"/>
        </w:rPr>
        <w:t>migrants</w:t>
      </w:r>
      <w:r w:rsidRPr="00644CD7">
        <w:rPr>
          <w:rFonts w:ascii="Trebuchet MS" w:hAnsi="Trebuchet MS" w:cs="TrebuchetMS"/>
          <w:b w:val="0"/>
          <w:sz w:val="20"/>
          <w:szCs w:val="20"/>
          <w:lang w:val="fr-FR"/>
        </w:rPr>
        <w:t xml:space="preserve"> ». </w:t>
      </w:r>
      <w:r w:rsidR="00804B0B">
        <w:rPr>
          <w:rFonts w:ascii="Trebuchet MS" w:hAnsi="Trebuchet MS" w:cs="TrebuchetMS"/>
          <w:b w:val="0"/>
          <w:sz w:val="20"/>
          <w:szCs w:val="20"/>
          <w:lang w:val="fr-FR"/>
        </w:rPr>
        <w:t>M</w:t>
      </w:r>
      <w:r w:rsidRPr="00644CD7">
        <w:rPr>
          <w:rFonts w:ascii="Trebuchet MS" w:hAnsi="Trebuchet MS" w:cs="TrebuchetMS"/>
          <w:b w:val="0"/>
          <w:sz w:val="20"/>
          <w:szCs w:val="20"/>
          <w:lang w:val="fr-FR"/>
        </w:rPr>
        <w:t>algré l’acquisition de la nationalité du pays de résidence, certaines catégories de personnes restent encore considérées comme «</w:t>
      </w:r>
      <w:r w:rsidRPr="001035A2">
        <w:rPr>
          <w:rFonts w:ascii="Trebuchet MS" w:hAnsi="Trebuchet MS" w:cs="TrebuchetMS"/>
          <w:b w:val="0"/>
          <w:sz w:val="20"/>
          <w:szCs w:val="20"/>
          <w:lang w:val="fr-FR"/>
        </w:rPr>
        <w:t>migr</w:t>
      </w:r>
      <w:r>
        <w:rPr>
          <w:rFonts w:ascii="Trebuchet MS" w:hAnsi="Trebuchet MS" w:cs="TrebuchetMS"/>
          <w:b w:val="0"/>
          <w:sz w:val="20"/>
          <w:szCs w:val="20"/>
          <w:lang w:val="fr-FR"/>
        </w:rPr>
        <w:t>ant</w:t>
      </w:r>
      <w:r w:rsidRPr="00644CD7">
        <w:rPr>
          <w:rFonts w:ascii="Trebuchet MS" w:hAnsi="Trebuchet MS" w:cs="TrebuchetMS"/>
          <w:b w:val="0"/>
          <w:sz w:val="20"/>
          <w:szCs w:val="20"/>
          <w:lang w:val="fr-FR"/>
        </w:rPr>
        <w:t xml:space="preserve">» et sont dès lors désignées sous le vocable de «personnes d’origine </w:t>
      </w:r>
      <w:r>
        <w:rPr>
          <w:rFonts w:ascii="Trebuchet MS" w:hAnsi="Trebuchet MS" w:cs="TrebuchetMS"/>
          <w:b w:val="0"/>
          <w:sz w:val="20"/>
          <w:szCs w:val="20"/>
          <w:lang w:val="fr-FR"/>
        </w:rPr>
        <w:t>immigrée</w:t>
      </w:r>
      <w:r w:rsidRPr="00644CD7">
        <w:rPr>
          <w:rFonts w:ascii="Trebuchet MS" w:hAnsi="Trebuchet MS" w:cs="TrebuchetMS"/>
          <w:b w:val="0"/>
          <w:sz w:val="20"/>
          <w:szCs w:val="20"/>
          <w:lang w:val="fr-FR"/>
        </w:rPr>
        <w:t xml:space="preserve">», </w:t>
      </w:r>
      <w:r>
        <w:rPr>
          <w:rFonts w:ascii="Trebuchet MS" w:hAnsi="Trebuchet MS" w:cs="TrebuchetMS"/>
          <w:b w:val="0"/>
          <w:sz w:val="20"/>
          <w:szCs w:val="20"/>
          <w:lang w:val="fr-FR"/>
        </w:rPr>
        <w:t xml:space="preserve">« personnes d’origine étrangère », </w:t>
      </w:r>
      <w:r w:rsidRPr="00644CD7">
        <w:rPr>
          <w:rFonts w:ascii="Trebuchet MS" w:hAnsi="Trebuchet MS" w:cs="TrebuchetMS"/>
          <w:b w:val="0"/>
          <w:sz w:val="20"/>
          <w:szCs w:val="20"/>
          <w:lang w:val="fr-FR"/>
        </w:rPr>
        <w:t>«minorités ethniques</w:t>
      </w:r>
      <w:r>
        <w:rPr>
          <w:rFonts w:ascii="Trebuchet MS" w:hAnsi="Trebuchet MS" w:cs="TrebuchetMS"/>
          <w:b w:val="0"/>
          <w:sz w:val="20"/>
          <w:szCs w:val="20"/>
          <w:lang w:val="fr-FR"/>
        </w:rPr>
        <w:t>» ou encore de «</w:t>
      </w:r>
      <w:r w:rsidR="00804B0B">
        <w:rPr>
          <w:rFonts w:ascii="Trebuchet MS" w:hAnsi="Trebuchet MS" w:cs="TrebuchetMS"/>
          <w:b w:val="0"/>
          <w:sz w:val="20"/>
          <w:szCs w:val="20"/>
          <w:lang w:val="fr-FR"/>
        </w:rPr>
        <w:t>groupes ethniques».</w:t>
      </w:r>
    </w:p>
    <w:p w:rsidR="00407EB5" w:rsidRDefault="00407EB5" w:rsidP="003C17E4">
      <w:pPr>
        <w:autoSpaceDE w:val="0"/>
        <w:autoSpaceDN w:val="0"/>
        <w:adjustRightInd w:val="0"/>
        <w:spacing w:line="280" w:lineRule="atLeast"/>
        <w:jc w:val="both"/>
        <w:rPr>
          <w:rFonts w:ascii="Trebuchet MS" w:hAnsi="Trebuchet MS" w:cs="TrebuchetMS"/>
          <w:b w:val="0"/>
          <w:sz w:val="20"/>
          <w:szCs w:val="20"/>
          <w:lang w:val="fr-FR"/>
        </w:rPr>
      </w:pPr>
    </w:p>
    <w:p w:rsidR="00A620A7" w:rsidRDefault="008001EF" w:rsidP="003C17E4">
      <w:pPr>
        <w:spacing w:line="280" w:lineRule="atLeast"/>
        <w:jc w:val="both"/>
        <w:rPr>
          <w:rFonts w:ascii="Trebuchet MS" w:hAnsi="Trebuchet MS" w:cs="TrebuchetMS"/>
          <w:b w:val="0"/>
          <w:sz w:val="20"/>
          <w:szCs w:val="20"/>
          <w:lang w:val="fr-FR"/>
        </w:rPr>
      </w:pPr>
      <w:r w:rsidRPr="00644CD7">
        <w:rPr>
          <w:rFonts w:ascii="Trebuchet MS" w:hAnsi="Trebuchet MS" w:cs="TrebuchetMS"/>
          <w:b w:val="0"/>
          <w:sz w:val="20"/>
          <w:szCs w:val="20"/>
          <w:lang w:val="fr-FR"/>
        </w:rPr>
        <w:t>La «</w:t>
      </w:r>
      <w:r w:rsidR="000D125D">
        <w:rPr>
          <w:rFonts w:ascii="Trebuchet MS" w:hAnsi="Trebuchet MS" w:cs="TrebuchetMS"/>
          <w:b w:val="0"/>
          <w:sz w:val="20"/>
          <w:szCs w:val="20"/>
          <w:lang w:val="fr-FR"/>
        </w:rPr>
        <w:t xml:space="preserve"> </w:t>
      </w:r>
      <w:r w:rsidRPr="00644CD7">
        <w:rPr>
          <w:rFonts w:ascii="Trebuchet MS" w:hAnsi="Trebuchet MS" w:cs="TrebuchetMS"/>
          <w:b w:val="0"/>
          <w:sz w:val="20"/>
          <w:szCs w:val="20"/>
          <w:lang w:val="fr-FR"/>
        </w:rPr>
        <w:t>nationalité</w:t>
      </w:r>
      <w:r w:rsidR="000D125D">
        <w:rPr>
          <w:rFonts w:ascii="Trebuchet MS" w:hAnsi="Trebuchet MS" w:cs="TrebuchetMS"/>
          <w:b w:val="0"/>
          <w:sz w:val="20"/>
          <w:szCs w:val="20"/>
          <w:lang w:val="fr-FR"/>
        </w:rPr>
        <w:t xml:space="preserve"> </w:t>
      </w:r>
      <w:r w:rsidRPr="00644CD7">
        <w:rPr>
          <w:rFonts w:ascii="Trebuchet MS" w:hAnsi="Trebuchet MS" w:cs="TrebuchetMS"/>
          <w:b w:val="0"/>
          <w:sz w:val="20"/>
          <w:szCs w:val="20"/>
          <w:lang w:val="fr-FR"/>
        </w:rPr>
        <w:t xml:space="preserve">» </w:t>
      </w:r>
      <w:r w:rsidR="00793445">
        <w:rPr>
          <w:rFonts w:ascii="Trebuchet MS" w:hAnsi="Trebuchet MS" w:cs="TrebuchetMS"/>
          <w:b w:val="0"/>
          <w:sz w:val="20"/>
          <w:szCs w:val="20"/>
          <w:lang w:val="fr-FR"/>
        </w:rPr>
        <w:t>est</w:t>
      </w:r>
      <w:r w:rsidRPr="00644CD7">
        <w:rPr>
          <w:rFonts w:ascii="Trebuchet MS" w:hAnsi="Trebuchet MS" w:cs="TrebuchetMS"/>
          <w:b w:val="0"/>
          <w:sz w:val="20"/>
          <w:szCs w:val="20"/>
          <w:lang w:val="fr-FR"/>
        </w:rPr>
        <w:t xml:space="preserve"> peu pertinente lorsqu’il s’agit de s’intéress</w:t>
      </w:r>
      <w:r>
        <w:rPr>
          <w:rFonts w:ascii="Trebuchet MS" w:hAnsi="Trebuchet MS" w:cs="TrebuchetMS"/>
          <w:b w:val="0"/>
          <w:sz w:val="20"/>
          <w:szCs w:val="20"/>
          <w:lang w:val="fr-FR"/>
        </w:rPr>
        <w:t>er à la question des migrant</w:t>
      </w:r>
      <w:r w:rsidRPr="00644CD7">
        <w:rPr>
          <w:rFonts w:ascii="Trebuchet MS" w:hAnsi="Trebuchet MS" w:cs="TrebuchetMS"/>
          <w:b w:val="0"/>
          <w:sz w:val="20"/>
          <w:szCs w:val="20"/>
          <w:lang w:val="fr-FR"/>
        </w:rPr>
        <w:t>s en Belgique. D’où le concept d</w:t>
      </w:r>
      <w:r>
        <w:rPr>
          <w:rFonts w:ascii="Trebuchet MS" w:hAnsi="Trebuchet MS" w:cs="TrebuchetMS"/>
          <w:b w:val="0"/>
          <w:sz w:val="20"/>
          <w:szCs w:val="20"/>
          <w:lang w:val="fr-FR"/>
        </w:rPr>
        <w:t xml:space="preserve">e </w:t>
      </w:r>
      <w:r w:rsidRPr="00644CD7">
        <w:rPr>
          <w:rFonts w:ascii="Trebuchet MS" w:hAnsi="Trebuchet MS" w:cs="TrebuchetMS"/>
          <w:b w:val="0"/>
          <w:sz w:val="20"/>
          <w:szCs w:val="20"/>
          <w:lang w:val="fr-FR"/>
        </w:rPr>
        <w:t>«migr</w:t>
      </w:r>
      <w:r>
        <w:rPr>
          <w:rFonts w:ascii="Trebuchet MS" w:hAnsi="Trebuchet MS" w:cs="TrebuchetMS"/>
          <w:b w:val="0"/>
          <w:sz w:val="20"/>
          <w:szCs w:val="20"/>
          <w:lang w:val="fr-FR"/>
        </w:rPr>
        <w:t>ants</w:t>
      </w:r>
      <w:r w:rsidRPr="00644CD7">
        <w:rPr>
          <w:rFonts w:ascii="Trebuchet MS" w:hAnsi="Trebuchet MS" w:cs="TrebuchetMS"/>
          <w:b w:val="0"/>
          <w:sz w:val="20"/>
          <w:szCs w:val="20"/>
          <w:lang w:val="fr-FR"/>
        </w:rPr>
        <w:t xml:space="preserve"> et minorités ethniques» qui permet de rendre compte de l’origine des individus : les membres de ce groupe s’estiment </w:t>
      </w:r>
      <w:r w:rsidR="009009DD" w:rsidRPr="00644CD7">
        <w:rPr>
          <w:rFonts w:ascii="Trebuchet MS" w:hAnsi="Trebuchet MS" w:cs="TrebuchetMS"/>
          <w:b w:val="0"/>
          <w:sz w:val="20"/>
          <w:szCs w:val="20"/>
          <w:lang w:val="fr-FR"/>
        </w:rPr>
        <w:t>eux-mêmes</w:t>
      </w:r>
      <w:r w:rsidRPr="00644CD7">
        <w:rPr>
          <w:rFonts w:ascii="Trebuchet MS" w:hAnsi="Trebuchet MS" w:cs="TrebuchetMS"/>
          <w:b w:val="0"/>
          <w:sz w:val="20"/>
          <w:szCs w:val="20"/>
          <w:lang w:val="fr-FR"/>
        </w:rPr>
        <w:t xml:space="preserve"> ou sont considérés par la société dans une position désavantagée vis-à-vis de la majorité de la population </w:t>
      </w:r>
      <w:r w:rsidR="009009DD">
        <w:rPr>
          <w:rFonts w:ascii="Trebuchet MS" w:hAnsi="Trebuchet MS" w:cs="TrebuchetMS"/>
          <w:b w:val="0"/>
          <w:sz w:val="20"/>
          <w:szCs w:val="20"/>
          <w:lang w:val="fr-FR"/>
        </w:rPr>
        <w:t xml:space="preserve">suite à cette </w:t>
      </w:r>
      <w:r w:rsidRPr="00644CD7">
        <w:rPr>
          <w:rFonts w:ascii="Trebuchet MS" w:hAnsi="Trebuchet MS" w:cs="TrebuchetMS"/>
          <w:b w:val="0"/>
          <w:sz w:val="20"/>
          <w:szCs w:val="20"/>
          <w:lang w:val="fr-FR"/>
        </w:rPr>
        <w:t>appartenance (</w:t>
      </w:r>
      <w:proofErr w:type="spellStart"/>
      <w:r w:rsidRPr="00644CD7">
        <w:rPr>
          <w:rFonts w:ascii="Trebuchet MS" w:hAnsi="Trebuchet MS" w:cs="TrebuchetMS"/>
          <w:b w:val="0"/>
          <w:sz w:val="20"/>
          <w:szCs w:val="20"/>
          <w:lang w:val="fr-FR"/>
        </w:rPr>
        <w:t>Hanquinet</w:t>
      </w:r>
      <w:proofErr w:type="spellEnd"/>
      <w:r w:rsidRPr="00644CD7">
        <w:rPr>
          <w:rFonts w:ascii="Trebuchet MS" w:hAnsi="Trebuchet MS" w:cs="TrebuchetMS"/>
          <w:b w:val="0"/>
          <w:sz w:val="20"/>
          <w:szCs w:val="20"/>
          <w:lang w:val="fr-FR"/>
        </w:rPr>
        <w:t xml:space="preserve"> </w:t>
      </w:r>
      <w:r w:rsidR="008F3A99" w:rsidRPr="008F3A99">
        <w:rPr>
          <w:rFonts w:ascii="Trebuchet MS" w:hAnsi="Trebuchet MS" w:cs="TrebuchetMS"/>
          <w:b w:val="0"/>
          <w:i/>
          <w:sz w:val="20"/>
          <w:szCs w:val="20"/>
          <w:lang w:val="fr-FR"/>
        </w:rPr>
        <w:t>et al</w:t>
      </w:r>
      <w:r w:rsidR="002A545C">
        <w:rPr>
          <w:rFonts w:ascii="Trebuchet MS" w:hAnsi="Trebuchet MS" w:cs="TrebuchetMS"/>
          <w:b w:val="0"/>
          <w:i/>
          <w:sz w:val="20"/>
          <w:szCs w:val="20"/>
          <w:lang w:val="fr-FR"/>
        </w:rPr>
        <w:t>.</w:t>
      </w:r>
      <w:r w:rsidR="008F3A99" w:rsidRPr="008F3A99">
        <w:rPr>
          <w:rFonts w:ascii="Trebuchet MS" w:hAnsi="Trebuchet MS" w:cs="TrebuchetMS"/>
          <w:b w:val="0"/>
          <w:i/>
          <w:sz w:val="20"/>
          <w:szCs w:val="20"/>
          <w:lang w:val="fr-FR"/>
        </w:rPr>
        <w:t xml:space="preserve"> </w:t>
      </w:r>
      <w:r w:rsidR="00804B0B">
        <w:rPr>
          <w:rFonts w:ascii="Trebuchet MS" w:hAnsi="Trebuchet MS" w:cs="TrebuchetMS"/>
          <w:b w:val="0"/>
          <w:sz w:val="20"/>
          <w:szCs w:val="20"/>
          <w:lang w:val="fr-FR"/>
        </w:rPr>
        <w:t>2006).</w:t>
      </w:r>
      <w:r w:rsidR="00A20A84" w:rsidRPr="00A20A84">
        <w:rPr>
          <w:rFonts w:ascii="Trebuchet MS" w:hAnsi="Trebuchet MS" w:cs="TrebuchetMS"/>
          <w:b w:val="0"/>
          <w:sz w:val="20"/>
          <w:szCs w:val="20"/>
          <w:lang w:val="fr-FR"/>
        </w:rPr>
        <w:t xml:space="preserve"> </w:t>
      </w:r>
      <w:r w:rsidR="00A20A84" w:rsidRPr="00644CD7">
        <w:rPr>
          <w:rFonts w:ascii="Trebuchet MS" w:hAnsi="Trebuchet MS" w:cs="TrebuchetMS"/>
          <w:b w:val="0"/>
          <w:sz w:val="20"/>
          <w:szCs w:val="20"/>
          <w:lang w:val="fr-FR"/>
        </w:rPr>
        <w:t>En Belgique, c’est le cas des populations d’origine turque ou marocaine</w:t>
      </w:r>
      <w:r w:rsidR="00374F2F">
        <w:rPr>
          <w:rFonts w:ascii="Trebuchet MS" w:hAnsi="Trebuchet MS" w:cs="TrebuchetMS"/>
          <w:b w:val="0"/>
          <w:sz w:val="20"/>
          <w:szCs w:val="20"/>
          <w:lang w:val="fr-FR"/>
        </w:rPr>
        <w:t>.</w:t>
      </w:r>
    </w:p>
    <w:p w:rsidR="00A620A7" w:rsidRDefault="00A620A7" w:rsidP="003C17E4">
      <w:pPr>
        <w:spacing w:line="280" w:lineRule="atLeast"/>
        <w:jc w:val="both"/>
        <w:rPr>
          <w:rFonts w:ascii="Trebuchet MS" w:hAnsi="Trebuchet MS"/>
          <w:b w:val="0"/>
          <w:i/>
          <w:sz w:val="20"/>
          <w:szCs w:val="20"/>
          <w:lang w:val="fr-FR"/>
        </w:rPr>
      </w:pPr>
    </w:p>
    <w:p w:rsidR="00A620A7" w:rsidRDefault="00A620A7" w:rsidP="003C17E4">
      <w:pPr>
        <w:spacing w:line="280" w:lineRule="atLeast"/>
        <w:jc w:val="both"/>
        <w:rPr>
          <w:rFonts w:ascii="Trebuchet MS" w:hAnsi="Trebuchet MS"/>
          <w:b w:val="0"/>
          <w:i/>
          <w:iCs/>
          <w:sz w:val="20"/>
          <w:szCs w:val="20"/>
          <w:lang w:val="fr-FR"/>
        </w:rPr>
      </w:pPr>
      <w:r>
        <w:rPr>
          <w:rFonts w:ascii="Trebuchet MS" w:hAnsi="Trebuchet MS"/>
          <w:b w:val="0"/>
          <w:i/>
          <w:sz w:val="20"/>
          <w:szCs w:val="20"/>
          <w:lang w:val="fr-FR"/>
        </w:rPr>
        <w:t xml:space="preserve">[…] </w:t>
      </w:r>
      <w:r w:rsidRPr="00644CD7">
        <w:rPr>
          <w:rFonts w:ascii="Trebuchet MS" w:hAnsi="Trebuchet MS"/>
          <w:b w:val="0"/>
          <w:i/>
          <w:sz w:val="20"/>
          <w:szCs w:val="20"/>
          <w:lang w:val="fr-FR"/>
        </w:rPr>
        <w:t>Minorité ethnique se réfère à différents groupes ethniques d’une hétérogénéité extrême. Ce concept est utilisé pour des groupes qui partagent un statut minoritaire dans leur pays de résidence de par leur ethnicité, le lieu de naissance, leur religion, leur citoyenneté et d’autres différ</w:t>
      </w:r>
      <w:r>
        <w:rPr>
          <w:rFonts w:ascii="Trebuchet MS" w:hAnsi="Trebuchet MS"/>
          <w:b w:val="0"/>
          <w:i/>
          <w:sz w:val="20"/>
          <w:szCs w:val="20"/>
          <w:lang w:val="fr-FR"/>
        </w:rPr>
        <w:t>ences (culturelles). Ce concept</w:t>
      </w:r>
      <w:r w:rsidRPr="00644CD7">
        <w:rPr>
          <w:rFonts w:ascii="Trebuchet MS" w:hAnsi="Trebuchet MS"/>
          <w:b w:val="0"/>
          <w:i/>
          <w:sz w:val="20"/>
          <w:szCs w:val="20"/>
          <w:lang w:val="fr-FR"/>
        </w:rPr>
        <w:t xml:space="preserve"> distingue un groupe particulier, à la fois </w:t>
      </w:r>
      <w:r>
        <w:rPr>
          <w:rFonts w:ascii="Trebuchet MS" w:hAnsi="Trebuchet MS"/>
          <w:b w:val="0"/>
          <w:i/>
          <w:sz w:val="20"/>
          <w:szCs w:val="20"/>
          <w:lang w:val="fr-FR"/>
        </w:rPr>
        <w:t>en terme numérique et (souvent)</w:t>
      </w:r>
      <w:r w:rsidRPr="00644CD7">
        <w:rPr>
          <w:rFonts w:ascii="Trebuchet MS" w:hAnsi="Trebuchet MS"/>
          <w:b w:val="0"/>
          <w:i/>
          <w:sz w:val="20"/>
          <w:szCs w:val="20"/>
          <w:lang w:val="fr-FR"/>
        </w:rPr>
        <w:t xml:space="preserve"> en terme socio-économique.</w:t>
      </w:r>
      <w:r>
        <w:rPr>
          <w:rFonts w:ascii="Trebuchet MS" w:hAnsi="Trebuchet MS"/>
          <w:b w:val="0"/>
          <w:i/>
          <w:sz w:val="20"/>
          <w:szCs w:val="20"/>
          <w:lang w:val="fr-FR"/>
        </w:rPr>
        <w:t xml:space="preserve"> </w:t>
      </w:r>
      <w:r w:rsidRPr="00644CD7">
        <w:rPr>
          <w:rFonts w:ascii="Trebuchet MS" w:hAnsi="Trebuchet MS"/>
          <w:b w:val="0"/>
          <w:i/>
          <w:sz w:val="20"/>
          <w:szCs w:val="20"/>
          <w:lang w:val="fr-FR"/>
        </w:rPr>
        <w:t>Les membres de ces groupes sont considérés comme porteurs de normes culturelles et de valeurs différentes de la culture majoritaire et parlant (souvent) une langue maternelle différente. Les minorités ethniques varient en durée de séjour et d'acculturation. Par ailleurs, entre les différentes minorités ethniques, il existe différents degrés d'accès à la culture majoritaire. Le concept de «</w:t>
      </w:r>
      <w:r>
        <w:rPr>
          <w:rFonts w:ascii="Trebuchet MS" w:hAnsi="Trebuchet MS"/>
          <w:b w:val="0"/>
          <w:i/>
          <w:sz w:val="20"/>
          <w:szCs w:val="20"/>
          <w:lang w:val="fr-FR"/>
        </w:rPr>
        <w:t>m</w:t>
      </w:r>
      <w:r w:rsidRPr="00644CD7">
        <w:rPr>
          <w:rFonts w:ascii="Trebuchet MS" w:hAnsi="Trebuchet MS"/>
          <w:b w:val="0"/>
          <w:i/>
          <w:sz w:val="20"/>
          <w:szCs w:val="20"/>
          <w:lang w:val="fr-FR"/>
        </w:rPr>
        <w:t xml:space="preserve">inorité ethnique» comprend </w:t>
      </w:r>
      <w:r w:rsidR="005C4CFC">
        <w:rPr>
          <w:rFonts w:ascii="Trebuchet MS" w:hAnsi="Trebuchet MS"/>
          <w:b w:val="0"/>
          <w:i/>
          <w:sz w:val="20"/>
          <w:szCs w:val="20"/>
          <w:lang w:val="fr-FR"/>
        </w:rPr>
        <w:t>l</w:t>
      </w:r>
      <w:r w:rsidRPr="00644CD7">
        <w:rPr>
          <w:rFonts w:ascii="Trebuchet MS" w:hAnsi="Trebuchet MS"/>
          <w:b w:val="0"/>
          <w:i/>
          <w:sz w:val="20"/>
          <w:szCs w:val="20"/>
          <w:lang w:val="fr-FR"/>
        </w:rPr>
        <w:t>es groupes d'immigrants nouvellement arrivés (minoritaire</w:t>
      </w:r>
      <w:r w:rsidR="005C4CFC">
        <w:rPr>
          <w:rFonts w:ascii="Trebuchet MS" w:hAnsi="Trebuchet MS"/>
          <w:b w:val="0"/>
          <w:i/>
          <w:sz w:val="20"/>
          <w:szCs w:val="20"/>
          <w:lang w:val="fr-FR"/>
        </w:rPr>
        <w:t>s</w:t>
      </w:r>
      <w:r w:rsidRPr="00644CD7">
        <w:rPr>
          <w:rFonts w:ascii="Trebuchet MS" w:hAnsi="Trebuchet MS"/>
          <w:b w:val="0"/>
          <w:i/>
          <w:sz w:val="20"/>
          <w:szCs w:val="20"/>
          <w:lang w:val="fr-FR"/>
        </w:rPr>
        <w:t>) et les groupes qui ont été une partie de l'histoire d'un pays pour des centaines d’années [</w:t>
      </w:r>
      <w:r>
        <w:rPr>
          <w:rFonts w:ascii="Trebuchet MS" w:hAnsi="Trebuchet MS"/>
          <w:b w:val="0"/>
          <w:i/>
          <w:sz w:val="20"/>
          <w:szCs w:val="20"/>
          <w:lang w:val="fr-FR"/>
        </w:rPr>
        <w:t>…]</w:t>
      </w:r>
      <w:r w:rsidR="008F3A99">
        <w:rPr>
          <w:rFonts w:ascii="Trebuchet MS" w:hAnsi="Trebuchet MS"/>
          <w:b w:val="0"/>
          <w:i/>
          <w:sz w:val="20"/>
          <w:szCs w:val="20"/>
          <w:lang w:val="fr-FR"/>
        </w:rPr>
        <w:t xml:space="preserve"> </w:t>
      </w:r>
      <w:r w:rsidRPr="001C3788">
        <w:rPr>
          <w:rFonts w:ascii="Trebuchet MS" w:hAnsi="Trebuchet MS"/>
          <w:b w:val="0"/>
          <w:iCs/>
          <w:sz w:val="20"/>
          <w:szCs w:val="20"/>
          <w:lang w:val="fr-FR"/>
        </w:rPr>
        <w:t>(</w:t>
      </w:r>
      <w:r>
        <w:rPr>
          <w:rFonts w:ascii="Trebuchet MS" w:hAnsi="Trebuchet MS"/>
          <w:b w:val="0"/>
          <w:iCs/>
          <w:sz w:val="20"/>
          <w:szCs w:val="20"/>
          <w:lang w:val="fr-FR"/>
        </w:rPr>
        <w:t>A</w:t>
      </w:r>
      <w:r w:rsidRPr="001C3788">
        <w:rPr>
          <w:rFonts w:ascii="Trebuchet MS" w:hAnsi="Trebuchet MS"/>
          <w:b w:val="0"/>
          <w:iCs/>
          <w:sz w:val="20"/>
          <w:szCs w:val="20"/>
          <w:lang w:val="fr-FR"/>
        </w:rPr>
        <w:t xml:space="preserve">dapté de </w:t>
      </w:r>
      <w:proofErr w:type="spellStart"/>
      <w:r w:rsidRPr="001C3788">
        <w:rPr>
          <w:rFonts w:ascii="Trebuchet MS" w:hAnsi="Trebuchet MS"/>
          <w:b w:val="0"/>
          <w:iCs/>
          <w:sz w:val="20"/>
          <w:szCs w:val="20"/>
          <w:lang w:val="fr-FR"/>
        </w:rPr>
        <w:t>Scheppers</w:t>
      </w:r>
      <w:proofErr w:type="spellEnd"/>
      <w:r w:rsidRPr="001C3788">
        <w:rPr>
          <w:rFonts w:ascii="Trebuchet MS" w:hAnsi="Trebuchet MS"/>
          <w:b w:val="0"/>
          <w:iCs/>
          <w:sz w:val="20"/>
          <w:szCs w:val="20"/>
          <w:lang w:val="fr-FR"/>
        </w:rPr>
        <w:t xml:space="preserve"> </w:t>
      </w:r>
      <w:r w:rsidR="008F3A99" w:rsidRPr="008F3A99">
        <w:rPr>
          <w:rFonts w:ascii="Trebuchet MS" w:hAnsi="Trebuchet MS"/>
          <w:b w:val="0"/>
          <w:i/>
          <w:iCs/>
          <w:sz w:val="20"/>
          <w:szCs w:val="20"/>
          <w:lang w:val="fr-FR"/>
        </w:rPr>
        <w:t>et al</w:t>
      </w:r>
      <w:r w:rsidR="00804B0B">
        <w:rPr>
          <w:rFonts w:ascii="Trebuchet MS" w:hAnsi="Trebuchet MS"/>
          <w:b w:val="0"/>
          <w:i/>
          <w:iCs/>
          <w:sz w:val="20"/>
          <w:szCs w:val="20"/>
          <w:lang w:val="fr-FR"/>
        </w:rPr>
        <w:t>.</w:t>
      </w:r>
      <w:r w:rsidR="008F3A99">
        <w:rPr>
          <w:rFonts w:ascii="Trebuchet MS" w:hAnsi="Trebuchet MS"/>
          <w:b w:val="0"/>
          <w:iCs/>
          <w:sz w:val="20"/>
          <w:szCs w:val="20"/>
          <w:lang w:val="fr-FR"/>
        </w:rPr>
        <w:t xml:space="preserve"> </w:t>
      </w:r>
      <w:r w:rsidRPr="001C3788">
        <w:rPr>
          <w:rFonts w:ascii="Trebuchet MS" w:hAnsi="Trebuchet MS"/>
          <w:b w:val="0"/>
          <w:iCs/>
          <w:sz w:val="20"/>
          <w:szCs w:val="20"/>
          <w:lang w:val="fr-FR"/>
        </w:rPr>
        <w:t>2006, p. 326)</w:t>
      </w:r>
      <w:r w:rsidRPr="001C3788">
        <w:rPr>
          <w:rFonts w:ascii="Trebuchet MS" w:hAnsi="Trebuchet MS"/>
          <w:b w:val="0"/>
          <w:i/>
          <w:iCs/>
          <w:sz w:val="20"/>
          <w:szCs w:val="20"/>
          <w:lang w:val="fr-FR"/>
        </w:rPr>
        <w:t>.</w:t>
      </w:r>
    </w:p>
    <w:p w:rsidR="00A620A7" w:rsidRDefault="00A620A7" w:rsidP="003C17E4">
      <w:pPr>
        <w:spacing w:line="280" w:lineRule="atLeast"/>
        <w:jc w:val="both"/>
        <w:rPr>
          <w:rFonts w:ascii="Trebuchet MS" w:hAnsi="Trebuchet MS"/>
          <w:sz w:val="20"/>
          <w:szCs w:val="20"/>
          <w:lang w:val="fr-FR"/>
        </w:rPr>
      </w:pPr>
    </w:p>
    <w:p w:rsidR="008001EF" w:rsidRPr="00644CD7" w:rsidRDefault="00A620A7" w:rsidP="003C17E4">
      <w:pPr>
        <w:autoSpaceDE w:val="0"/>
        <w:autoSpaceDN w:val="0"/>
        <w:adjustRightInd w:val="0"/>
        <w:spacing w:line="280" w:lineRule="atLeast"/>
        <w:jc w:val="both"/>
        <w:rPr>
          <w:rFonts w:ascii="Trebuchet MS" w:hAnsi="Trebuchet MS" w:cs="TrebuchetMS"/>
          <w:b w:val="0"/>
          <w:sz w:val="20"/>
          <w:szCs w:val="20"/>
          <w:lang w:val="fr-FR"/>
        </w:rPr>
      </w:pPr>
      <w:r>
        <w:rPr>
          <w:rFonts w:ascii="Trebuchet MS" w:hAnsi="Trebuchet MS"/>
          <w:b w:val="0"/>
          <w:sz w:val="20"/>
          <w:szCs w:val="20"/>
          <w:lang w:val="fr-FR"/>
        </w:rPr>
        <w:t xml:space="preserve">Dans ce rapport, le groupe ETHEALTH a retenu la démarche de l’OMS Europe (2010) consistant à s’intéresser tant aux migrants qu’aux minorités ethniques ; d’où le terme </w:t>
      </w:r>
      <w:r w:rsidRPr="00A620A7">
        <w:rPr>
          <w:rFonts w:ascii="Trebuchet MS" w:hAnsi="Trebuchet MS"/>
          <w:sz w:val="20"/>
          <w:szCs w:val="20"/>
          <w:lang w:val="fr-FR"/>
        </w:rPr>
        <w:t>« migrants et minorités ethniques</w:t>
      </w:r>
      <w:r w:rsidR="00374F2F">
        <w:rPr>
          <w:rFonts w:ascii="Trebuchet MS" w:hAnsi="Trebuchet MS"/>
          <w:sz w:val="20"/>
          <w:szCs w:val="20"/>
          <w:lang w:val="fr-FR"/>
        </w:rPr>
        <w:t> »</w:t>
      </w:r>
      <w:r w:rsidRPr="00374F2F">
        <w:rPr>
          <w:rFonts w:ascii="Trebuchet MS" w:hAnsi="Trebuchet MS"/>
          <w:b w:val="0"/>
          <w:sz w:val="20"/>
          <w:szCs w:val="20"/>
          <w:lang w:val="fr-FR"/>
        </w:rPr>
        <w:t>(MME)</w:t>
      </w:r>
      <w:r w:rsidR="00C323C5">
        <w:rPr>
          <w:rFonts w:ascii="Trebuchet MS" w:hAnsi="Trebuchet MS"/>
          <w:b w:val="0"/>
          <w:sz w:val="20"/>
          <w:szCs w:val="20"/>
          <w:lang w:val="fr-FR"/>
        </w:rPr>
        <w:t>.</w:t>
      </w:r>
      <w:r>
        <w:rPr>
          <w:rFonts w:ascii="Trebuchet MS" w:hAnsi="Trebuchet MS"/>
          <w:b w:val="0"/>
          <w:sz w:val="20"/>
          <w:szCs w:val="20"/>
          <w:lang w:val="fr-FR"/>
        </w:rPr>
        <w:t xml:space="preserve"> </w:t>
      </w:r>
      <w:r w:rsidR="008001EF" w:rsidRPr="00644CD7">
        <w:rPr>
          <w:rFonts w:ascii="Trebuchet MS" w:hAnsi="Trebuchet MS" w:cs="TrebuchetMS"/>
          <w:b w:val="0"/>
          <w:sz w:val="20"/>
          <w:szCs w:val="20"/>
          <w:lang w:val="fr-FR"/>
        </w:rPr>
        <w:t xml:space="preserve">Ce choix est </w:t>
      </w:r>
      <w:r w:rsidR="008001EF">
        <w:rPr>
          <w:rFonts w:ascii="Trebuchet MS" w:hAnsi="Trebuchet MS" w:cs="TrebuchetMS"/>
          <w:b w:val="0"/>
          <w:sz w:val="20"/>
          <w:szCs w:val="20"/>
          <w:lang w:val="fr-FR"/>
        </w:rPr>
        <w:t>par ailleurs étayé</w:t>
      </w:r>
      <w:r w:rsidR="008001EF" w:rsidRPr="00644CD7">
        <w:rPr>
          <w:rFonts w:ascii="Trebuchet MS" w:hAnsi="Trebuchet MS" w:cs="TrebuchetMS"/>
          <w:b w:val="0"/>
          <w:sz w:val="20"/>
          <w:szCs w:val="20"/>
          <w:lang w:val="fr-FR"/>
        </w:rPr>
        <w:t xml:space="preserve"> par des études internationales (Bhopal 2007</w:t>
      </w:r>
      <w:r w:rsidR="008001EF">
        <w:rPr>
          <w:rFonts w:ascii="Trebuchet MS" w:hAnsi="Trebuchet MS" w:cs="TrebuchetMS"/>
          <w:b w:val="0"/>
          <w:sz w:val="20"/>
          <w:szCs w:val="20"/>
          <w:lang w:val="fr-FR"/>
        </w:rPr>
        <w:t xml:space="preserve"> ; </w:t>
      </w:r>
      <w:r w:rsidR="008001EF" w:rsidRPr="00644CD7">
        <w:rPr>
          <w:rFonts w:ascii="Trebuchet MS" w:hAnsi="Trebuchet MS" w:cs="TrebuchetMS"/>
          <w:b w:val="0"/>
          <w:sz w:val="20"/>
          <w:szCs w:val="20"/>
          <w:lang w:val="fr-FR"/>
        </w:rPr>
        <w:t>Kaplan &amp; Bennett 2003</w:t>
      </w:r>
      <w:r w:rsidR="008001EF">
        <w:rPr>
          <w:rFonts w:ascii="Trebuchet MS" w:hAnsi="Trebuchet MS" w:cs="TrebuchetMS"/>
          <w:b w:val="0"/>
          <w:sz w:val="20"/>
          <w:szCs w:val="20"/>
          <w:lang w:val="fr-FR"/>
        </w:rPr>
        <w:t xml:space="preserve"> ; </w:t>
      </w:r>
      <w:proofErr w:type="spellStart"/>
      <w:r w:rsidR="008001EF" w:rsidRPr="00644CD7">
        <w:rPr>
          <w:rFonts w:ascii="Trebuchet MS" w:hAnsi="Trebuchet MS" w:cs="TrebuchetMS"/>
          <w:b w:val="0"/>
          <w:sz w:val="20"/>
          <w:szCs w:val="20"/>
          <w:lang w:val="fr-FR"/>
        </w:rPr>
        <w:t>Scheppers</w:t>
      </w:r>
      <w:proofErr w:type="spellEnd"/>
      <w:r w:rsidR="008001EF">
        <w:rPr>
          <w:rFonts w:ascii="Trebuchet MS" w:hAnsi="Trebuchet MS" w:cs="TrebuchetMS"/>
          <w:b w:val="0"/>
          <w:sz w:val="20"/>
          <w:szCs w:val="20"/>
          <w:lang w:val="fr-FR"/>
        </w:rPr>
        <w:t xml:space="preserve"> </w:t>
      </w:r>
      <w:r w:rsidR="008F3A99" w:rsidRPr="008F3A99">
        <w:rPr>
          <w:rFonts w:ascii="Trebuchet MS" w:hAnsi="Trebuchet MS" w:cs="TrebuchetMS"/>
          <w:b w:val="0"/>
          <w:i/>
          <w:sz w:val="20"/>
          <w:szCs w:val="20"/>
          <w:lang w:val="fr-FR"/>
        </w:rPr>
        <w:t xml:space="preserve">et al. </w:t>
      </w:r>
      <w:r w:rsidR="008001EF" w:rsidRPr="00644CD7">
        <w:rPr>
          <w:rFonts w:ascii="Trebuchet MS" w:hAnsi="Trebuchet MS" w:cs="TrebuchetMS"/>
          <w:b w:val="0"/>
          <w:sz w:val="20"/>
          <w:szCs w:val="20"/>
          <w:lang w:val="fr-FR"/>
        </w:rPr>
        <w:t>2006</w:t>
      </w:r>
      <w:r w:rsidR="008001EF">
        <w:rPr>
          <w:rFonts w:ascii="Trebuchet MS" w:hAnsi="Trebuchet MS" w:cs="TrebuchetMS"/>
          <w:b w:val="0"/>
          <w:sz w:val="20"/>
          <w:szCs w:val="20"/>
          <w:lang w:val="fr-FR"/>
        </w:rPr>
        <w:t xml:space="preserve"> ; </w:t>
      </w:r>
      <w:r w:rsidR="008001EF" w:rsidRPr="00644CD7">
        <w:rPr>
          <w:rFonts w:ascii="Trebuchet MS" w:hAnsi="Trebuchet MS" w:cs="TrebuchetMS"/>
          <w:b w:val="0"/>
          <w:sz w:val="20"/>
          <w:szCs w:val="20"/>
          <w:lang w:val="fr-FR"/>
        </w:rPr>
        <w:t xml:space="preserve">UNESCO 2000). </w:t>
      </w:r>
    </w:p>
    <w:p w:rsidR="008001EF" w:rsidRPr="004B7001" w:rsidRDefault="008001EF" w:rsidP="003C17E4">
      <w:pPr>
        <w:pStyle w:val="Titre1"/>
        <w:jc w:val="both"/>
        <w:rPr>
          <w:rFonts w:ascii="Trebuchet MS" w:hAnsi="Trebuchet MS"/>
          <w:lang w:val="fr-FR"/>
        </w:rPr>
      </w:pPr>
      <w:r>
        <w:rPr>
          <w:lang w:val="fr-FR"/>
        </w:rPr>
        <w:br w:type="page"/>
      </w:r>
      <w:bookmarkStart w:id="6" w:name="_Toc296096827"/>
      <w:r w:rsidR="009009DD" w:rsidRPr="004B7001">
        <w:rPr>
          <w:rFonts w:ascii="Trebuchet MS" w:hAnsi="Trebuchet MS"/>
          <w:lang w:val="fr-FR"/>
        </w:rPr>
        <w:lastRenderedPageBreak/>
        <w:t>CHAPITRE 2</w:t>
      </w:r>
      <w:r w:rsidRPr="004B7001">
        <w:rPr>
          <w:rFonts w:ascii="Trebuchet MS" w:hAnsi="Trebuchet MS"/>
          <w:lang w:val="fr-FR"/>
        </w:rPr>
        <w:t> : CONTEXTE ET ORIGINES DU PROJET</w:t>
      </w:r>
      <w:bookmarkEnd w:id="6"/>
    </w:p>
    <w:p w:rsidR="008001EF" w:rsidRPr="00644CD7"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sz w:val="22"/>
          <w:szCs w:val="22"/>
          <w:lang w:val="fr-FR"/>
        </w:rPr>
      </w:pPr>
      <w:r>
        <w:rPr>
          <w:rFonts w:ascii="Trebuchet MS" w:hAnsi="Trebuchet MS"/>
          <w:b w:val="0"/>
          <w:sz w:val="20"/>
          <w:szCs w:val="20"/>
          <w:lang w:val="fr-FR"/>
        </w:rPr>
        <w:t>Pour aider les lecteurs à appréhender le lien entre migration et santé et comprendre dans quel contexte a été développé ETHEALTH, le groupe ETHEALTH a décidé de rédiger ce chapitre introductif. Son contenu est basé sur la littéra</w:t>
      </w:r>
      <w:r w:rsidR="00804B0B">
        <w:rPr>
          <w:rFonts w:ascii="Trebuchet MS" w:hAnsi="Trebuchet MS"/>
          <w:b w:val="0"/>
          <w:sz w:val="20"/>
          <w:szCs w:val="20"/>
          <w:lang w:val="fr-FR"/>
        </w:rPr>
        <w:t>ture internationale et nationale</w:t>
      </w:r>
      <w:r>
        <w:rPr>
          <w:rFonts w:ascii="Trebuchet MS" w:hAnsi="Trebuchet MS"/>
          <w:b w:val="0"/>
          <w:sz w:val="20"/>
          <w:szCs w:val="20"/>
          <w:lang w:val="fr-FR"/>
        </w:rPr>
        <w:t>.</w:t>
      </w:r>
      <w:r w:rsidR="00804B0B">
        <w:rPr>
          <w:rFonts w:ascii="Trebuchet MS" w:hAnsi="Trebuchet MS"/>
          <w:b w:val="0"/>
          <w:sz w:val="20"/>
          <w:szCs w:val="20"/>
          <w:lang w:val="fr-FR"/>
        </w:rPr>
        <w:t xml:space="preserve"> </w:t>
      </w:r>
    </w:p>
    <w:p w:rsidR="008001EF" w:rsidRPr="005B69A5" w:rsidRDefault="009009DD" w:rsidP="003C17E4">
      <w:pPr>
        <w:pStyle w:val="Titre"/>
        <w:jc w:val="both"/>
        <w:rPr>
          <w:rFonts w:ascii="Trebuchet MS" w:hAnsi="Trebuchet MS"/>
          <w:sz w:val="24"/>
          <w:szCs w:val="24"/>
          <w:lang w:val="fr-FR"/>
        </w:rPr>
      </w:pPr>
      <w:bookmarkStart w:id="7" w:name="_Toc296096828"/>
      <w:r w:rsidRPr="005B69A5">
        <w:rPr>
          <w:rFonts w:ascii="Trebuchet MS" w:hAnsi="Trebuchet MS"/>
          <w:sz w:val="24"/>
          <w:szCs w:val="24"/>
          <w:lang w:val="fr-FR"/>
        </w:rPr>
        <w:t>2</w:t>
      </w:r>
      <w:r w:rsidR="008001EF" w:rsidRPr="005B69A5">
        <w:rPr>
          <w:rFonts w:ascii="Trebuchet MS" w:hAnsi="Trebuchet MS"/>
          <w:sz w:val="24"/>
          <w:szCs w:val="24"/>
          <w:lang w:val="fr-FR"/>
        </w:rPr>
        <w:t>.1</w:t>
      </w:r>
      <w:r w:rsidR="008001EF" w:rsidRPr="005B69A5">
        <w:rPr>
          <w:rFonts w:ascii="Trebuchet MS" w:hAnsi="Trebuchet MS"/>
          <w:sz w:val="24"/>
          <w:szCs w:val="24"/>
          <w:lang w:val="fr-FR"/>
        </w:rPr>
        <w:tab/>
        <w:t>Perspective contextuelle : le paysage migratoire belge</w:t>
      </w:r>
      <w:bookmarkEnd w:id="7"/>
    </w:p>
    <w:p w:rsidR="008001EF" w:rsidRDefault="008001EF" w:rsidP="003C17E4">
      <w:pPr>
        <w:spacing w:line="280" w:lineRule="atLeast"/>
        <w:jc w:val="both"/>
        <w:rPr>
          <w:rFonts w:ascii="Trebuchet MS" w:hAnsi="Trebuchet MS"/>
          <w:b w:val="0"/>
          <w:sz w:val="20"/>
          <w:szCs w:val="20"/>
          <w:lang w:val="fr-FR"/>
        </w:rPr>
      </w:pPr>
    </w:p>
    <w:p w:rsidR="008001EF" w:rsidRPr="00644CD7" w:rsidRDefault="008001EF" w:rsidP="003C17E4">
      <w:pPr>
        <w:spacing w:line="280" w:lineRule="atLeast"/>
        <w:jc w:val="both"/>
        <w:rPr>
          <w:rFonts w:ascii="Trebuchet MS" w:hAnsi="Trebuchet MS" w:cs="TrebuchetMS"/>
          <w:b w:val="0"/>
          <w:sz w:val="20"/>
          <w:szCs w:val="20"/>
          <w:lang w:val="fr-FR"/>
        </w:rPr>
      </w:pPr>
      <w:r w:rsidRPr="00644CD7">
        <w:rPr>
          <w:rFonts w:ascii="Trebuchet MS" w:hAnsi="Trebuchet MS"/>
          <w:b w:val="0"/>
          <w:sz w:val="20"/>
          <w:szCs w:val="20"/>
          <w:lang w:val="fr-BE"/>
        </w:rPr>
        <w:t xml:space="preserve">De par sa situation stratégique en Europe et son histoire migratoire, la Belgique a une population diversifiée, répartie sur l’ensemble de son territoire. </w:t>
      </w:r>
      <w:r>
        <w:rPr>
          <w:rFonts w:ascii="Trebuchet MS" w:hAnsi="Trebuchet MS" w:cs="TrebuchetMS"/>
          <w:b w:val="0"/>
          <w:sz w:val="20"/>
          <w:szCs w:val="20"/>
          <w:lang w:val="fr-FR"/>
        </w:rPr>
        <w:t>Au 1</w:t>
      </w:r>
      <w:r w:rsidRPr="00210BED">
        <w:rPr>
          <w:rFonts w:ascii="Trebuchet MS" w:hAnsi="Trebuchet MS" w:cs="TrebuchetMS"/>
          <w:b w:val="0"/>
          <w:sz w:val="20"/>
          <w:szCs w:val="20"/>
          <w:vertAlign w:val="superscript"/>
          <w:lang w:val="fr-FR"/>
        </w:rPr>
        <w:t>er</w:t>
      </w:r>
      <w:r>
        <w:rPr>
          <w:rFonts w:ascii="Trebuchet MS" w:hAnsi="Trebuchet MS" w:cs="TrebuchetMS"/>
          <w:b w:val="0"/>
          <w:sz w:val="20"/>
          <w:szCs w:val="20"/>
          <w:lang w:val="fr-FR"/>
        </w:rPr>
        <w:t xml:space="preserve"> janvier 20</w:t>
      </w:r>
      <w:r w:rsidR="009009DD">
        <w:rPr>
          <w:rFonts w:ascii="Trebuchet MS" w:hAnsi="Trebuchet MS" w:cs="TrebuchetMS"/>
          <w:b w:val="0"/>
          <w:sz w:val="20"/>
          <w:szCs w:val="20"/>
          <w:lang w:val="fr-FR"/>
        </w:rPr>
        <w:t>10</w:t>
      </w:r>
      <w:r w:rsidRPr="00644CD7">
        <w:rPr>
          <w:rFonts w:ascii="Trebuchet MS" w:hAnsi="Trebuchet MS" w:cs="TrebuchetMS"/>
          <w:b w:val="0"/>
          <w:sz w:val="20"/>
          <w:szCs w:val="20"/>
          <w:lang w:val="fr-FR"/>
        </w:rPr>
        <w:t>, la population résidente étrangère représent</w:t>
      </w:r>
      <w:r>
        <w:rPr>
          <w:rFonts w:ascii="Trebuchet MS" w:hAnsi="Trebuchet MS" w:cs="TrebuchetMS"/>
          <w:b w:val="0"/>
          <w:sz w:val="20"/>
          <w:szCs w:val="20"/>
          <w:lang w:val="fr-FR"/>
        </w:rPr>
        <w:t>ait</w:t>
      </w:r>
      <w:r w:rsidRPr="00644CD7">
        <w:rPr>
          <w:rFonts w:ascii="Trebuchet MS" w:hAnsi="Trebuchet MS" w:cs="TrebuchetMS"/>
          <w:b w:val="0"/>
          <w:sz w:val="20"/>
          <w:szCs w:val="20"/>
          <w:lang w:val="fr-FR"/>
        </w:rPr>
        <w:t xml:space="preserve"> 9,</w:t>
      </w:r>
      <w:r w:rsidR="00CA0782">
        <w:rPr>
          <w:rFonts w:ascii="Trebuchet MS" w:hAnsi="Trebuchet MS" w:cs="TrebuchetMS"/>
          <w:b w:val="0"/>
          <w:sz w:val="20"/>
          <w:szCs w:val="20"/>
          <w:lang w:val="fr-FR"/>
        </w:rPr>
        <w:t>76</w:t>
      </w:r>
      <w:r w:rsidRPr="00644CD7">
        <w:rPr>
          <w:rFonts w:ascii="Trebuchet MS" w:hAnsi="Trebuchet MS" w:cs="TrebuchetMS"/>
          <w:b w:val="0"/>
          <w:sz w:val="20"/>
          <w:szCs w:val="20"/>
          <w:lang w:val="fr-FR"/>
        </w:rPr>
        <w:t xml:space="preserve">% de la population totale en </w:t>
      </w:r>
      <w:r>
        <w:rPr>
          <w:rFonts w:ascii="Trebuchet MS" w:hAnsi="Trebuchet MS" w:cs="TrebuchetMS"/>
          <w:b w:val="0"/>
          <w:sz w:val="20"/>
          <w:szCs w:val="20"/>
          <w:lang w:val="fr-FR"/>
        </w:rPr>
        <w:t>Belgique,</w:t>
      </w:r>
      <w:r w:rsidRPr="00644CD7">
        <w:rPr>
          <w:rFonts w:ascii="Trebuchet MS" w:hAnsi="Trebuchet MS" w:cs="TrebuchetMS"/>
          <w:b w:val="0"/>
          <w:sz w:val="20"/>
          <w:szCs w:val="20"/>
          <w:lang w:val="fr-FR"/>
        </w:rPr>
        <w:t xml:space="preserve"> soit </w:t>
      </w:r>
      <w:r w:rsidR="00CA0782">
        <w:rPr>
          <w:rFonts w:ascii="Trebuchet MS" w:hAnsi="Trebuchet MS" w:cs="TrebuchetMS"/>
          <w:b w:val="0"/>
          <w:sz w:val="20"/>
          <w:szCs w:val="20"/>
          <w:lang w:val="fr-FR"/>
        </w:rPr>
        <w:t>1 057 666</w:t>
      </w:r>
      <w:r w:rsidRPr="00644CD7">
        <w:rPr>
          <w:rFonts w:ascii="Trebuchet MS" w:hAnsi="Trebuchet MS" w:cs="TrebuchetMS"/>
          <w:b w:val="0"/>
          <w:sz w:val="20"/>
          <w:szCs w:val="20"/>
          <w:lang w:val="fr-FR"/>
        </w:rPr>
        <w:t xml:space="preserve"> personnes (SPF Economie</w:t>
      </w:r>
      <w:r>
        <w:rPr>
          <w:rFonts w:ascii="Trebuchet MS" w:hAnsi="Trebuchet MS" w:cs="TrebuchetMS"/>
          <w:b w:val="0"/>
          <w:sz w:val="20"/>
          <w:szCs w:val="20"/>
          <w:lang w:val="fr-FR"/>
        </w:rPr>
        <w:t xml:space="preserve"> 20</w:t>
      </w:r>
      <w:r w:rsidR="00CA0782">
        <w:rPr>
          <w:rFonts w:ascii="Trebuchet MS" w:hAnsi="Trebuchet MS" w:cs="TrebuchetMS"/>
          <w:b w:val="0"/>
          <w:sz w:val="20"/>
          <w:szCs w:val="20"/>
          <w:lang w:val="fr-FR"/>
        </w:rPr>
        <w:t>11</w:t>
      </w:r>
      <w:r w:rsidRPr="00644CD7">
        <w:rPr>
          <w:rFonts w:ascii="Trebuchet MS" w:hAnsi="Trebuchet MS" w:cs="TrebuchetMS"/>
          <w:b w:val="0"/>
          <w:sz w:val="20"/>
          <w:szCs w:val="20"/>
          <w:lang w:val="fr-FR"/>
        </w:rPr>
        <w:t>).</w:t>
      </w:r>
      <w:r w:rsidR="00CA0782">
        <w:rPr>
          <w:rFonts w:ascii="Trebuchet MS" w:hAnsi="Trebuchet MS" w:cs="TrebuchetMS"/>
          <w:b w:val="0"/>
          <w:sz w:val="20"/>
          <w:szCs w:val="20"/>
          <w:lang w:val="fr-FR"/>
        </w:rPr>
        <w:t xml:space="preserve"> Ces chiffes n’incluent </w:t>
      </w:r>
      <w:r w:rsidR="00D222A3">
        <w:rPr>
          <w:rFonts w:ascii="Trebuchet MS" w:hAnsi="Trebuchet MS" w:cs="TrebuchetMS"/>
          <w:b w:val="0"/>
          <w:sz w:val="20"/>
          <w:szCs w:val="20"/>
          <w:lang w:val="fr-FR"/>
        </w:rPr>
        <w:t xml:space="preserve">cependant </w:t>
      </w:r>
      <w:r w:rsidR="00CA0782">
        <w:rPr>
          <w:rFonts w:ascii="Trebuchet MS" w:hAnsi="Trebuchet MS" w:cs="TrebuchetMS"/>
          <w:b w:val="0"/>
          <w:sz w:val="20"/>
          <w:szCs w:val="20"/>
          <w:lang w:val="fr-FR"/>
        </w:rPr>
        <w:t>pas les demandeurs d’asile inscrits dans les registres d’attente. L</w:t>
      </w:r>
      <w:r w:rsidRPr="00644CD7">
        <w:rPr>
          <w:rFonts w:ascii="Trebuchet MS" w:hAnsi="Trebuchet MS" w:cs="TrebuchetMS"/>
          <w:b w:val="0"/>
          <w:sz w:val="20"/>
          <w:szCs w:val="20"/>
          <w:lang w:val="fr-FR"/>
        </w:rPr>
        <w:t xml:space="preserve">a répartition des </w:t>
      </w:r>
      <w:r>
        <w:rPr>
          <w:rFonts w:ascii="Trebuchet MS" w:hAnsi="Trebuchet MS" w:cs="TrebuchetMS"/>
          <w:b w:val="0"/>
          <w:sz w:val="20"/>
          <w:szCs w:val="20"/>
          <w:lang w:val="fr-FR"/>
        </w:rPr>
        <w:t xml:space="preserve">étrangers </w:t>
      </w:r>
      <w:r w:rsidRPr="00644CD7">
        <w:rPr>
          <w:rFonts w:ascii="Trebuchet MS" w:hAnsi="Trebuchet MS" w:cs="TrebuchetMS"/>
          <w:b w:val="0"/>
          <w:sz w:val="20"/>
          <w:szCs w:val="20"/>
          <w:lang w:val="fr-FR"/>
        </w:rPr>
        <w:t xml:space="preserve">est inégale entre les trois régions : Bruxelles comprend plus de </w:t>
      </w:r>
      <w:r w:rsidR="009009DD">
        <w:rPr>
          <w:rFonts w:ascii="Trebuchet MS" w:hAnsi="Trebuchet MS" w:cs="TrebuchetMS"/>
          <w:b w:val="0"/>
          <w:sz w:val="20"/>
          <w:szCs w:val="20"/>
          <w:lang w:val="fr-FR"/>
        </w:rPr>
        <w:t>30</w:t>
      </w:r>
      <w:r w:rsidRPr="00644CD7">
        <w:rPr>
          <w:rFonts w:ascii="Trebuchet MS" w:hAnsi="Trebuchet MS" w:cs="TrebuchetMS"/>
          <w:b w:val="0"/>
          <w:sz w:val="20"/>
          <w:szCs w:val="20"/>
          <w:lang w:val="fr-FR"/>
        </w:rPr>
        <w:t xml:space="preserve">% de personnes d’origine </w:t>
      </w:r>
      <w:r>
        <w:rPr>
          <w:rFonts w:ascii="Trebuchet MS" w:hAnsi="Trebuchet MS" w:cs="TrebuchetMS"/>
          <w:b w:val="0"/>
          <w:sz w:val="20"/>
          <w:szCs w:val="20"/>
          <w:lang w:val="fr-FR"/>
        </w:rPr>
        <w:t>étrangère</w:t>
      </w:r>
      <w:r w:rsidRPr="00644CD7">
        <w:rPr>
          <w:rFonts w:ascii="Trebuchet MS" w:hAnsi="Trebuchet MS" w:cs="TrebuchetMS"/>
          <w:b w:val="0"/>
          <w:sz w:val="20"/>
          <w:szCs w:val="20"/>
          <w:lang w:val="fr-FR"/>
        </w:rPr>
        <w:t xml:space="preserve"> contre </w:t>
      </w:r>
      <w:r w:rsidR="009009DD">
        <w:rPr>
          <w:rFonts w:ascii="Trebuchet MS" w:hAnsi="Trebuchet MS" w:cs="TrebuchetMS"/>
          <w:b w:val="0"/>
          <w:sz w:val="20"/>
          <w:szCs w:val="20"/>
          <w:lang w:val="fr-FR"/>
        </w:rPr>
        <w:t>6</w:t>
      </w:r>
      <w:r w:rsidR="008423EA">
        <w:rPr>
          <w:rFonts w:ascii="Trebuchet MS" w:hAnsi="Trebuchet MS" w:cs="TrebuchetMS"/>
          <w:b w:val="0"/>
          <w:sz w:val="20"/>
          <w:szCs w:val="20"/>
          <w:lang w:val="fr-FR"/>
        </w:rPr>
        <w:t>,</w:t>
      </w:r>
      <w:r w:rsidR="00CA0782">
        <w:rPr>
          <w:rFonts w:ascii="Trebuchet MS" w:hAnsi="Trebuchet MS" w:cs="TrebuchetMS"/>
          <w:b w:val="0"/>
          <w:sz w:val="20"/>
          <w:szCs w:val="20"/>
          <w:lang w:val="fr-FR"/>
        </w:rPr>
        <w:t>4</w:t>
      </w:r>
      <w:r w:rsidRPr="00644CD7">
        <w:rPr>
          <w:rFonts w:ascii="Trebuchet MS" w:hAnsi="Trebuchet MS" w:cs="TrebuchetMS"/>
          <w:b w:val="0"/>
          <w:sz w:val="20"/>
          <w:szCs w:val="20"/>
          <w:lang w:val="fr-FR"/>
        </w:rPr>
        <w:t xml:space="preserve">% en Flandres et </w:t>
      </w:r>
      <w:r w:rsidR="00CA0782">
        <w:rPr>
          <w:rFonts w:ascii="Trebuchet MS" w:hAnsi="Trebuchet MS" w:cs="TrebuchetMS"/>
          <w:b w:val="0"/>
          <w:sz w:val="20"/>
          <w:szCs w:val="20"/>
          <w:lang w:val="fr-FR"/>
        </w:rPr>
        <w:t>9</w:t>
      </w:r>
      <w:r w:rsidR="008423EA">
        <w:rPr>
          <w:rFonts w:ascii="Trebuchet MS" w:hAnsi="Trebuchet MS" w:cs="TrebuchetMS"/>
          <w:b w:val="0"/>
          <w:sz w:val="20"/>
          <w:szCs w:val="20"/>
          <w:lang w:val="fr-FR"/>
        </w:rPr>
        <w:t>,</w:t>
      </w:r>
      <w:r w:rsidR="00CA0782">
        <w:rPr>
          <w:rFonts w:ascii="Trebuchet MS" w:hAnsi="Trebuchet MS" w:cs="TrebuchetMS"/>
          <w:b w:val="0"/>
          <w:sz w:val="20"/>
          <w:szCs w:val="20"/>
          <w:lang w:val="fr-FR"/>
        </w:rPr>
        <w:t>5</w:t>
      </w:r>
      <w:r w:rsidRPr="00644CD7">
        <w:rPr>
          <w:rFonts w:ascii="Trebuchet MS" w:hAnsi="Trebuchet MS" w:cs="TrebuchetMS"/>
          <w:b w:val="0"/>
          <w:sz w:val="20"/>
          <w:szCs w:val="20"/>
          <w:lang w:val="fr-FR"/>
        </w:rPr>
        <w:t>% en Wallonie (SPF Economie</w:t>
      </w:r>
      <w:r>
        <w:rPr>
          <w:rFonts w:ascii="Trebuchet MS" w:hAnsi="Trebuchet MS" w:cs="TrebuchetMS"/>
          <w:b w:val="0"/>
          <w:sz w:val="20"/>
          <w:szCs w:val="20"/>
          <w:lang w:val="fr-FR"/>
        </w:rPr>
        <w:t xml:space="preserve"> 20</w:t>
      </w:r>
      <w:r w:rsidR="00CA0782">
        <w:rPr>
          <w:rFonts w:ascii="Trebuchet MS" w:hAnsi="Trebuchet MS" w:cs="TrebuchetMS"/>
          <w:b w:val="0"/>
          <w:sz w:val="20"/>
          <w:szCs w:val="20"/>
          <w:lang w:val="fr-FR"/>
        </w:rPr>
        <w:t>11</w:t>
      </w:r>
      <w:r>
        <w:rPr>
          <w:rStyle w:val="Appelnotedebasdep"/>
          <w:rFonts w:ascii="Trebuchet MS" w:hAnsi="Trebuchet MS" w:cs="TrebuchetMS"/>
          <w:b w:val="0"/>
          <w:sz w:val="20"/>
          <w:szCs w:val="20"/>
          <w:lang w:val="fr-FR"/>
        </w:rPr>
        <w:footnoteReference w:id="4"/>
      </w:r>
      <w:r w:rsidRPr="00644CD7">
        <w:rPr>
          <w:rFonts w:ascii="Trebuchet MS" w:hAnsi="Trebuchet MS" w:cs="TrebuchetMS"/>
          <w:b w:val="0"/>
          <w:sz w:val="20"/>
          <w:szCs w:val="20"/>
          <w:lang w:val="fr-FR"/>
        </w:rPr>
        <w:t>). La fonction internationale de Bruxelles explique</w:t>
      </w:r>
      <w:r w:rsidR="00793445">
        <w:rPr>
          <w:rFonts w:ascii="Trebuchet MS" w:hAnsi="Trebuchet MS" w:cs="TrebuchetMS"/>
          <w:b w:val="0"/>
          <w:sz w:val="20"/>
          <w:szCs w:val="20"/>
          <w:lang w:val="fr-FR"/>
        </w:rPr>
        <w:t>, en</w:t>
      </w:r>
      <w:r w:rsidR="005C4CFC">
        <w:rPr>
          <w:rFonts w:ascii="Trebuchet MS" w:hAnsi="Trebuchet MS" w:cs="TrebuchetMS"/>
          <w:b w:val="0"/>
          <w:sz w:val="20"/>
          <w:szCs w:val="20"/>
          <w:lang w:val="fr-FR"/>
        </w:rPr>
        <w:t>tre</w:t>
      </w:r>
      <w:r w:rsidR="00793445">
        <w:rPr>
          <w:rFonts w:ascii="Trebuchet MS" w:hAnsi="Trebuchet MS" w:cs="TrebuchetMS"/>
          <w:b w:val="0"/>
          <w:sz w:val="20"/>
          <w:szCs w:val="20"/>
          <w:lang w:val="fr-FR"/>
        </w:rPr>
        <w:t xml:space="preserve"> autre,</w:t>
      </w:r>
      <w:r w:rsidRPr="00644CD7">
        <w:rPr>
          <w:rFonts w:ascii="Trebuchet MS" w:hAnsi="Trebuchet MS" w:cs="TrebuchetMS"/>
          <w:b w:val="0"/>
          <w:sz w:val="20"/>
          <w:szCs w:val="20"/>
          <w:lang w:val="fr-FR"/>
        </w:rPr>
        <w:t xml:space="preserve"> le nombre plus imp</w:t>
      </w:r>
      <w:r>
        <w:rPr>
          <w:rFonts w:ascii="Trebuchet MS" w:hAnsi="Trebuchet MS" w:cs="TrebuchetMS"/>
          <w:b w:val="0"/>
          <w:sz w:val="20"/>
          <w:szCs w:val="20"/>
          <w:lang w:val="fr-FR"/>
        </w:rPr>
        <w:t xml:space="preserve">ortant d'étrangers y résidant. </w:t>
      </w:r>
    </w:p>
    <w:p w:rsidR="008001EF" w:rsidRPr="00644CD7" w:rsidRDefault="008001EF" w:rsidP="003C17E4">
      <w:pPr>
        <w:autoSpaceDE w:val="0"/>
        <w:autoSpaceDN w:val="0"/>
        <w:adjustRightInd w:val="0"/>
        <w:spacing w:line="280" w:lineRule="atLeast"/>
        <w:jc w:val="both"/>
        <w:rPr>
          <w:rFonts w:ascii="Trebuchet MS" w:hAnsi="Trebuchet MS" w:cs="TrebuchetMS"/>
          <w:b w:val="0"/>
          <w:sz w:val="20"/>
          <w:szCs w:val="20"/>
          <w:lang w:val="fr-FR"/>
        </w:rPr>
      </w:pPr>
    </w:p>
    <w:p w:rsidR="008001EF" w:rsidRDefault="008001EF" w:rsidP="003C17E4">
      <w:pPr>
        <w:autoSpaceDE w:val="0"/>
        <w:autoSpaceDN w:val="0"/>
        <w:adjustRightInd w:val="0"/>
        <w:spacing w:line="280" w:lineRule="atLeast"/>
        <w:jc w:val="both"/>
        <w:rPr>
          <w:rFonts w:ascii="Trebuchet MS" w:hAnsi="Trebuchet MS" w:cs="TrebuchetMS"/>
          <w:b w:val="0"/>
          <w:sz w:val="20"/>
          <w:szCs w:val="20"/>
          <w:lang w:val="fr-FR"/>
        </w:rPr>
      </w:pPr>
      <w:r w:rsidRPr="00644CD7">
        <w:rPr>
          <w:rFonts w:ascii="Trebuchet MS" w:hAnsi="Trebuchet MS" w:cs="TrebuchetMS"/>
          <w:b w:val="0"/>
          <w:sz w:val="20"/>
          <w:szCs w:val="20"/>
          <w:lang w:val="fr-FR"/>
        </w:rPr>
        <w:t xml:space="preserve">La mobilité des citoyens de l’Union Européenne </w:t>
      </w:r>
      <w:r>
        <w:rPr>
          <w:rFonts w:ascii="Trebuchet MS" w:hAnsi="Trebuchet MS" w:cs="TrebuchetMS"/>
          <w:b w:val="0"/>
          <w:sz w:val="20"/>
          <w:szCs w:val="20"/>
          <w:lang w:val="fr-FR"/>
        </w:rPr>
        <w:t xml:space="preserve">en fait le premier groupe de ressortissants étrangers </w:t>
      </w:r>
      <w:r w:rsidRPr="00644CD7">
        <w:rPr>
          <w:rFonts w:ascii="Trebuchet MS" w:hAnsi="Trebuchet MS" w:cs="TrebuchetMS"/>
          <w:b w:val="0"/>
          <w:sz w:val="20"/>
          <w:szCs w:val="20"/>
          <w:lang w:val="fr-FR"/>
        </w:rPr>
        <w:t>léga</w:t>
      </w:r>
      <w:r>
        <w:rPr>
          <w:rFonts w:ascii="Trebuchet MS" w:hAnsi="Trebuchet MS" w:cs="TrebuchetMS"/>
          <w:b w:val="0"/>
          <w:sz w:val="20"/>
          <w:szCs w:val="20"/>
          <w:lang w:val="fr-FR"/>
        </w:rPr>
        <w:t>ux</w:t>
      </w:r>
      <w:r w:rsidRPr="00644CD7">
        <w:rPr>
          <w:rFonts w:ascii="Trebuchet MS" w:hAnsi="Trebuchet MS" w:cs="TrebuchetMS"/>
          <w:b w:val="0"/>
          <w:sz w:val="20"/>
          <w:szCs w:val="20"/>
          <w:lang w:val="fr-FR"/>
        </w:rPr>
        <w:t xml:space="preserve"> en Belgique.</w:t>
      </w:r>
      <w:r w:rsidR="00793445">
        <w:rPr>
          <w:rFonts w:ascii="Trebuchet MS" w:hAnsi="Trebuchet MS" w:cs="TrebuchetMS"/>
          <w:b w:val="0"/>
          <w:sz w:val="20"/>
          <w:szCs w:val="20"/>
          <w:lang w:val="fr-FR"/>
        </w:rPr>
        <w:t xml:space="preserve"> L</w:t>
      </w:r>
      <w:r w:rsidRPr="00644CD7">
        <w:rPr>
          <w:rFonts w:ascii="Trebuchet MS" w:hAnsi="Trebuchet MS" w:cs="TrebuchetMS"/>
          <w:b w:val="0"/>
          <w:sz w:val="20"/>
          <w:szCs w:val="20"/>
          <w:lang w:val="fr-FR"/>
        </w:rPr>
        <w:t xml:space="preserve">a proportion de migrants issus de l’Union Européenne représente 68% des </w:t>
      </w:r>
      <w:r>
        <w:rPr>
          <w:rFonts w:ascii="Trebuchet MS" w:hAnsi="Trebuchet MS" w:cs="TrebuchetMS"/>
          <w:b w:val="0"/>
          <w:sz w:val="20"/>
          <w:szCs w:val="20"/>
          <w:lang w:val="fr-FR"/>
        </w:rPr>
        <w:t>étrangers</w:t>
      </w:r>
      <w:r w:rsidRPr="00644CD7">
        <w:rPr>
          <w:rFonts w:ascii="Trebuchet MS" w:hAnsi="Trebuchet MS" w:cs="TrebuchetMS"/>
          <w:b w:val="0"/>
          <w:sz w:val="20"/>
          <w:szCs w:val="20"/>
          <w:lang w:val="fr-FR"/>
        </w:rPr>
        <w:t xml:space="preserve"> </w:t>
      </w:r>
      <w:r>
        <w:rPr>
          <w:rFonts w:ascii="Trebuchet MS" w:hAnsi="Trebuchet MS" w:cs="TrebuchetMS"/>
          <w:b w:val="0"/>
          <w:sz w:val="20"/>
          <w:szCs w:val="20"/>
          <w:lang w:val="fr-FR"/>
        </w:rPr>
        <w:t xml:space="preserve">présents sur le territoire belge, </w:t>
      </w:r>
      <w:r w:rsidRPr="00644CD7">
        <w:rPr>
          <w:rFonts w:ascii="Trebuchet MS" w:hAnsi="Trebuchet MS" w:cs="TrebuchetMS"/>
          <w:b w:val="0"/>
          <w:sz w:val="20"/>
          <w:szCs w:val="20"/>
          <w:lang w:val="fr-FR"/>
        </w:rPr>
        <w:t xml:space="preserve">toutes nationalités confondues. Cette proportion est deux fois plus élevée que dans les autres pays de l’Europe des 27. </w:t>
      </w:r>
      <w:r>
        <w:rPr>
          <w:rFonts w:ascii="Trebuchet MS" w:hAnsi="Trebuchet MS" w:cs="TrebuchetMS"/>
          <w:b w:val="0"/>
          <w:sz w:val="20"/>
          <w:szCs w:val="20"/>
          <w:lang w:val="fr-FR"/>
        </w:rPr>
        <w:t xml:space="preserve">De plus, une concentration </w:t>
      </w:r>
      <w:r w:rsidRPr="00882649">
        <w:rPr>
          <w:rFonts w:ascii="Trebuchet MS" w:hAnsi="Trebuchet MS" w:cs="TrebuchetMS"/>
          <w:b w:val="0"/>
          <w:sz w:val="20"/>
          <w:szCs w:val="20"/>
          <w:lang w:val="fr-FR"/>
        </w:rPr>
        <w:t>d</w:t>
      </w:r>
      <w:r>
        <w:rPr>
          <w:rFonts w:ascii="Trebuchet MS" w:hAnsi="Trebuchet MS" w:cs="TrebuchetMS"/>
          <w:b w:val="0"/>
          <w:sz w:val="20"/>
          <w:szCs w:val="20"/>
          <w:lang w:val="fr-FR"/>
        </w:rPr>
        <w:t xml:space="preserve">e ressortissants </w:t>
      </w:r>
      <w:r w:rsidRPr="00882649">
        <w:rPr>
          <w:rFonts w:ascii="Trebuchet MS" w:hAnsi="Trebuchet MS" w:cs="TrebuchetMS"/>
          <w:b w:val="0"/>
          <w:sz w:val="20"/>
          <w:szCs w:val="20"/>
          <w:lang w:val="fr-FR"/>
        </w:rPr>
        <w:t>étrangers</w:t>
      </w:r>
      <w:r w:rsidRPr="00644CD7">
        <w:rPr>
          <w:rFonts w:ascii="Trebuchet MS" w:hAnsi="Trebuchet MS" w:cs="TrebuchetMS"/>
          <w:b w:val="0"/>
          <w:sz w:val="20"/>
          <w:szCs w:val="20"/>
          <w:lang w:val="fr-FR"/>
        </w:rPr>
        <w:t xml:space="preserve"> </w:t>
      </w:r>
      <w:r>
        <w:rPr>
          <w:rFonts w:ascii="Trebuchet MS" w:hAnsi="Trebuchet MS" w:cs="TrebuchetMS"/>
          <w:b w:val="0"/>
          <w:sz w:val="20"/>
          <w:szCs w:val="20"/>
          <w:lang w:val="fr-FR"/>
        </w:rPr>
        <w:t>en provenance des pays voisins</w:t>
      </w:r>
      <w:r w:rsidRPr="00644CD7">
        <w:rPr>
          <w:rFonts w:ascii="Trebuchet MS" w:hAnsi="Trebuchet MS" w:cs="TrebuchetMS"/>
          <w:b w:val="0"/>
          <w:sz w:val="20"/>
          <w:szCs w:val="20"/>
          <w:lang w:val="fr-FR"/>
        </w:rPr>
        <w:t xml:space="preserve"> </w:t>
      </w:r>
      <w:r>
        <w:rPr>
          <w:rFonts w:ascii="Trebuchet MS" w:hAnsi="Trebuchet MS" w:cs="TrebuchetMS"/>
          <w:b w:val="0"/>
          <w:sz w:val="20"/>
          <w:szCs w:val="20"/>
          <w:lang w:val="fr-FR"/>
        </w:rPr>
        <w:t xml:space="preserve">est observée </w:t>
      </w:r>
      <w:r w:rsidRPr="00644CD7">
        <w:rPr>
          <w:rFonts w:ascii="Trebuchet MS" w:hAnsi="Trebuchet MS" w:cs="TrebuchetMS"/>
          <w:b w:val="0"/>
          <w:sz w:val="20"/>
          <w:szCs w:val="20"/>
          <w:lang w:val="fr-FR"/>
        </w:rPr>
        <w:t>dans les zones frontalières</w:t>
      </w:r>
      <w:r w:rsidR="00793445">
        <w:rPr>
          <w:rFonts w:ascii="Trebuchet MS" w:hAnsi="Trebuchet MS" w:cs="TrebuchetMS"/>
          <w:b w:val="0"/>
          <w:sz w:val="20"/>
          <w:szCs w:val="20"/>
          <w:lang w:val="fr-FR"/>
        </w:rPr>
        <w:t xml:space="preserve"> (Perrin 2006)</w:t>
      </w:r>
      <w:r w:rsidRPr="00644CD7">
        <w:rPr>
          <w:rFonts w:ascii="Trebuchet MS" w:hAnsi="Trebuchet MS" w:cs="TrebuchetMS"/>
          <w:b w:val="0"/>
          <w:sz w:val="20"/>
          <w:szCs w:val="20"/>
          <w:lang w:val="fr-FR"/>
        </w:rPr>
        <w:t xml:space="preserve">. </w:t>
      </w:r>
    </w:p>
    <w:p w:rsidR="008001EF" w:rsidRDefault="008001EF" w:rsidP="003C17E4">
      <w:pPr>
        <w:autoSpaceDE w:val="0"/>
        <w:autoSpaceDN w:val="0"/>
        <w:adjustRightInd w:val="0"/>
        <w:spacing w:line="280" w:lineRule="atLeast"/>
        <w:jc w:val="both"/>
        <w:rPr>
          <w:rFonts w:ascii="Trebuchet MS" w:hAnsi="Trebuchet MS" w:cs="TrebuchetMS"/>
          <w:b w:val="0"/>
          <w:sz w:val="20"/>
          <w:szCs w:val="20"/>
          <w:lang w:val="fr-FR"/>
        </w:rPr>
      </w:pPr>
      <w:r w:rsidRPr="00644CD7">
        <w:rPr>
          <w:rFonts w:ascii="Trebuchet MS" w:hAnsi="Trebuchet MS" w:cs="TrebuchetMS"/>
          <w:b w:val="0"/>
          <w:sz w:val="20"/>
          <w:szCs w:val="20"/>
          <w:lang w:val="fr-FR"/>
        </w:rPr>
        <w:t>A c</w:t>
      </w:r>
      <w:r>
        <w:rPr>
          <w:rFonts w:ascii="Trebuchet MS" w:hAnsi="Trebuchet MS" w:cs="TrebuchetMS"/>
          <w:b w:val="0"/>
          <w:sz w:val="20"/>
          <w:szCs w:val="20"/>
          <w:lang w:val="fr-FR"/>
        </w:rPr>
        <w:t>ô</w:t>
      </w:r>
      <w:r w:rsidRPr="00644CD7">
        <w:rPr>
          <w:rFonts w:ascii="Trebuchet MS" w:hAnsi="Trebuchet MS" w:cs="TrebuchetMS"/>
          <w:b w:val="0"/>
          <w:sz w:val="20"/>
          <w:szCs w:val="20"/>
          <w:lang w:val="fr-FR"/>
        </w:rPr>
        <w:t>té des Européens, les trois principales nationalités présentes en Belgique sont les Marocains (</w:t>
      </w:r>
      <w:r w:rsidR="00CA0782" w:rsidRPr="00CA0782">
        <w:rPr>
          <w:rFonts w:ascii="Trebuchet MS" w:hAnsi="Trebuchet MS"/>
          <w:b w:val="0"/>
          <w:sz w:val="20"/>
          <w:szCs w:val="20"/>
          <w:lang w:val="fr-BE"/>
        </w:rPr>
        <w:t>81</w:t>
      </w:r>
      <w:r w:rsidR="000D125D">
        <w:rPr>
          <w:rFonts w:ascii="Trebuchet MS" w:hAnsi="Trebuchet MS"/>
          <w:b w:val="0"/>
          <w:sz w:val="20"/>
          <w:szCs w:val="20"/>
          <w:lang w:val="fr-BE"/>
        </w:rPr>
        <w:t xml:space="preserve"> </w:t>
      </w:r>
      <w:r w:rsidR="00CA0782" w:rsidRPr="00CA0782">
        <w:rPr>
          <w:rFonts w:ascii="Trebuchet MS" w:hAnsi="Trebuchet MS"/>
          <w:b w:val="0"/>
          <w:sz w:val="20"/>
          <w:szCs w:val="20"/>
          <w:lang w:val="fr-BE"/>
        </w:rPr>
        <w:t>943</w:t>
      </w:r>
      <w:r w:rsidR="00CA0782" w:rsidRPr="00644CD7">
        <w:rPr>
          <w:rFonts w:ascii="Trebuchet MS" w:hAnsi="Trebuchet MS" w:cs="TrebuchetMS"/>
          <w:b w:val="0"/>
          <w:sz w:val="20"/>
          <w:szCs w:val="20"/>
          <w:lang w:val="fr-FR"/>
        </w:rPr>
        <w:t xml:space="preserve"> </w:t>
      </w:r>
      <w:r w:rsidRPr="00644CD7">
        <w:rPr>
          <w:rFonts w:ascii="Trebuchet MS" w:hAnsi="Trebuchet MS" w:cs="TrebuchetMS"/>
          <w:b w:val="0"/>
          <w:sz w:val="20"/>
          <w:szCs w:val="20"/>
          <w:lang w:val="fr-FR"/>
        </w:rPr>
        <w:t>ressortissants au 1</w:t>
      </w:r>
      <w:r w:rsidRPr="00644CD7">
        <w:rPr>
          <w:rFonts w:ascii="Trebuchet MS" w:hAnsi="Trebuchet MS" w:cs="TrebuchetMS"/>
          <w:b w:val="0"/>
          <w:sz w:val="20"/>
          <w:szCs w:val="20"/>
          <w:vertAlign w:val="superscript"/>
          <w:lang w:val="fr-FR"/>
        </w:rPr>
        <w:t>er</w:t>
      </w:r>
      <w:r w:rsidRPr="00644CD7">
        <w:rPr>
          <w:rFonts w:ascii="Trebuchet MS" w:hAnsi="Trebuchet MS" w:cs="TrebuchetMS"/>
          <w:b w:val="0"/>
          <w:sz w:val="20"/>
          <w:szCs w:val="20"/>
          <w:lang w:val="fr-FR"/>
        </w:rPr>
        <w:t xml:space="preserve"> janvier 20</w:t>
      </w:r>
      <w:r w:rsidR="00CA0782">
        <w:rPr>
          <w:rFonts w:ascii="Trebuchet MS" w:hAnsi="Trebuchet MS" w:cs="TrebuchetMS"/>
          <w:b w:val="0"/>
          <w:sz w:val="20"/>
          <w:szCs w:val="20"/>
          <w:lang w:val="fr-FR"/>
        </w:rPr>
        <w:t>10</w:t>
      </w:r>
      <w:r w:rsidRPr="00644CD7">
        <w:rPr>
          <w:rFonts w:ascii="Trebuchet MS" w:hAnsi="Trebuchet MS" w:cs="TrebuchetMS"/>
          <w:b w:val="0"/>
          <w:sz w:val="20"/>
          <w:szCs w:val="20"/>
          <w:lang w:val="fr-FR"/>
        </w:rPr>
        <w:t>), les Turcs (</w:t>
      </w:r>
      <w:r w:rsidR="00CA0782" w:rsidRPr="00CA0782">
        <w:rPr>
          <w:rFonts w:ascii="Trebuchet MS" w:hAnsi="Trebuchet MS"/>
          <w:b w:val="0"/>
          <w:sz w:val="20"/>
          <w:szCs w:val="20"/>
          <w:lang w:val="fr-BE"/>
        </w:rPr>
        <w:t>39</w:t>
      </w:r>
      <w:r w:rsidR="000D125D">
        <w:rPr>
          <w:rFonts w:ascii="Trebuchet MS" w:hAnsi="Trebuchet MS"/>
          <w:b w:val="0"/>
          <w:sz w:val="20"/>
          <w:szCs w:val="20"/>
          <w:lang w:val="fr-BE"/>
        </w:rPr>
        <w:t xml:space="preserve"> </w:t>
      </w:r>
      <w:r w:rsidR="00CA0782" w:rsidRPr="00CA0782">
        <w:rPr>
          <w:rFonts w:ascii="Trebuchet MS" w:hAnsi="Trebuchet MS"/>
          <w:b w:val="0"/>
          <w:sz w:val="20"/>
          <w:szCs w:val="20"/>
          <w:lang w:val="fr-BE"/>
        </w:rPr>
        <w:t>551</w:t>
      </w:r>
      <w:r w:rsidRPr="00CA0782">
        <w:rPr>
          <w:rFonts w:ascii="Trebuchet MS" w:hAnsi="Trebuchet MS" w:cs="TrebuchetMS"/>
          <w:b w:val="0"/>
          <w:sz w:val="20"/>
          <w:szCs w:val="20"/>
          <w:lang w:val="fr-FR"/>
        </w:rPr>
        <w:t xml:space="preserve"> </w:t>
      </w:r>
      <w:r w:rsidRPr="00644CD7">
        <w:rPr>
          <w:rFonts w:ascii="Trebuchet MS" w:hAnsi="Trebuchet MS" w:cs="TrebuchetMS"/>
          <w:b w:val="0"/>
          <w:sz w:val="20"/>
          <w:szCs w:val="20"/>
          <w:lang w:val="fr-FR"/>
        </w:rPr>
        <w:t xml:space="preserve">ressortissants) et les Congolais (République Démocratique du Congo, </w:t>
      </w:r>
      <w:r w:rsidR="00CA0782">
        <w:rPr>
          <w:rFonts w:ascii="Trebuchet MS" w:hAnsi="Trebuchet MS" w:cs="TrebuchetMS"/>
          <w:b w:val="0"/>
          <w:sz w:val="20"/>
          <w:szCs w:val="20"/>
          <w:lang w:val="fr-FR"/>
        </w:rPr>
        <w:t>18 056</w:t>
      </w:r>
      <w:r w:rsidRPr="00644CD7">
        <w:rPr>
          <w:rFonts w:ascii="Trebuchet MS" w:hAnsi="Trebuchet MS" w:cs="TrebuchetMS"/>
          <w:b w:val="0"/>
          <w:sz w:val="20"/>
          <w:szCs w:val="20"/>
          <w:lang w:val="fr-FR"/>
        </w:rPr>
        <w:t xml:space="preserve"> ressortissants).</w:t>
      </w:r>
      <w:r>
        <w:rPr>
          <w:rFonts w:ascii="Trebuchet MS" w:hAnsi="Trebuchet MS" w:cs="TrebuchetMS"/>
          <w:b w:val="0"/>
          <w:sz w:val="20"/>
          <w:szCs w:val="20"/>
          <w:lang w:val="fr-FR"/>
        </w:rPr>
        <w:t xml:space="preserve"> </w:t>
      </w:r>
      <w:r w:rsidR="00CA0782">
        <w:rPr>
          <w:rFonts w:ascii="Trebuchet MS" w:hAnsi="Trebuchet MS" w:cs="TrebuchetMS"/>
          <w:b w:val="0"/>
          <w:sz w:val="20"/>
          <w:szCs w:val="20"/>
          <w:lang w:val="fr-FR"/>
        </w:rPr>
        <w:t xml:space="preserve">Ces trois groupes de nationalités représentaient 37,6% des naturalisations en 2007, soit </w:t>
      </w:r>
      <w:r w:rsidR="00AB1C07">
        <w:rPr>
          <w:rFonts w:ascii="Trebuchet MS" w:hAnsi="Trebuchet MS" w:cs="TrebuchetMS"/>
          <w:b w:val="0"/>
          <w:sz w:val="20"/>
          <w:szCs w:val="20"/>
          <w:lang w:val="fr-FR"/>
        </w:rPr>
        <w:t>13 554 personnes qui ont acquis la nationalité belge pour un total de 36 063 naturalisations</w:t>
      </w:r>
      <w:r w:rsidR="008F0148">
        <w:rPr>
          <w:rFonts w:ascii="Trebuchet MS" w:hAnsi="Trebuchet MS" w:cs="TrebuchetMS"/>
          <w:b w:val="0"/>
          <w:sz w:val="20"/>
          <w:szCs w:val="20"/>
          <w:lang w:val="fr-FR"/>
        </w:rPr>
        <w:t xml:space="preserve"> (SPF Economie 2008)</w:t>
      </w:r>
      <w:r w:rsidR="00CA0782">
        <w:rPr>
          <w:rFonts w:ascii="Trebuchet MS" w:hAnsi="Trebuchet MS" w:cs="TrebuchetMS"/>
          <w:b w:val="0"/>
          <w:sz w:val="20"/>
          <w:szCs w:val="20"/>
          <w:lang w:val="fr-FR"/>
        </w:rPr>
        <w:t xml:space="preserve">. </w:t>
      </w:r>
      <w:r w:rsidRPr="00644CD7">
        <w:rPr>
          <w:rFonts w:ascii="Trebuchet MS" w:hAnsi="Trebuchet MS" w:cs="TrebuchetMS"/>
          <w:b w:val="0"/>
          <w:sz w:val="20"/>
          <w:szCs w:val="20"/>
          <w:lang w:val="fr-FR"/>
        </w:rPr>
        <w:t>Par ailleurs, depuis quelques années, une croissance du nombre de personnes en provenance d’Asie, principalement de Chine et d’Inde, est observée en Belgique (</w:t>
      </w:r>
      <w:proofErr w:type="spellStart"/>
      <w:r w:rsidR="00804B0B">
        <w:rPr>
          <w:rFonts w:ascii="Trebuchet MS" w:hAnsi="Trebuchet MS" w:cs="TrebuchetMS"/>
          <w:b w:val="0"/>
          <w:sz w:val="20"/>
          <w:szCs w:val="20"/>
          <w:lang w:val="fr-FR"/>
        </w:rPr>
        <w:t>Schoonvaere</w:t>
      </w:r>
      <w:proofErr w:type="spellEnd"/>
      <w:r>
        <w:rPr>
          <w:rFonts w:ascii="Trebuchet MS" w:hAnsi="Trebuchet MS" w:cs="TrebuchetMS"/>
          <w:b w:val="0"/>
          <w:sz w:val="20"/>
          <w:szCs w:val="20"/>
          <w:lang w:val="fr-FR"/>
        </w:rPr>
        <w:t xml:space="preserve"> 2010</w:t>
      </w:r>
      <w:r w:rsidR="00AB1C07">
        <w:rPr>
          <w:rFonts w:ascii="Trebuchet MS" w:hAnsi="Trebuchet MS" w:cs="TrebuchetMS"/>
          <w:b w:val="0"/>
          <w:sz w:val="20"/>
          <w:szCs w:val="20"/>
          <w:lang w:val="fr-FR"/>
        </w:rPr>
        <w:t xml:space="preserve">). </w:t>
      </w:r>
    </w:p>
    <w:p w:rsidR="008001EF" w:rsidRDefault="008001EF" w:rsidP="003C17E4">
      <w:pPr>
        <w:autoSpaceDE w:val="0"/>
        <w:autoSpaceDN w:val="0"/>
        <w:adjustRightInd w:val="0"/>
        <w:spacing w:line="280" w:lineRule="atLeast"/>
        <w:jc w:val="both"/>
        <w:rPr>
          <w:rFonts w:ascii="Trebuchet MS" w:hAnsi="Trebuchet MS" w:cs="TrebuchetMS"/>
          <w:b w:val="0"/>
          <w:sz w:val="20"/>
          <w:szCs w:val="20"/>
          <w:lang w:val="fr-FR"/>
        </w:rPr>
      </w:pPr>
    </w:p>
    <w:p w:rsidR="008001EF" w:rsidRDefault="008001EF" w:rsidP="003C17E4">
      <w:pPr>
        <w:autoSpaceDE w:val="0"/>
        <w:autoSpaceDN w:val="0"/>
        <w:adjustRightInd w:val="0"/>
        <w:spacing w:line="280" w:lineRule="atLeast"/>
        <w:jc w:val="both"/>
        <w:rPr>
          <w:rFonts w:ascii="Trebuchet MS" w:hAnsi="Trebuchet MS" w:cs="TrebuchetMS"/>
          <w:b w:val="0"/>
          <w:sz w:val="20"/>
          <w:szCs w:val="20"/>
          <w:lang w:val="fr-FR"/>
        </w:rPr>
      </w:pPr>
      <w:r>
        <w:rPr>
          <w:rFonts w:ascii="Trebuchet MS" w:hAnsi="Trebuchet MS" w:cs="TrebuchetMS"/>
          <w:b w:val="0"/>
          <w:sz w:val="20"/>
          <w:szCs w:val="20"/>
          <w:lang w:val="fr-FR"/>
        </w:rPr>
        <w:t>Les motivations professionnelles et le regroupement familial sont les deux motifs de migration légale les plus fréquents. Suite à l’arrêt de la migration</w:t>
      </w:r>
      <w:r w:rsidR="00D76646" w:rsidRPr="00D76646">
        <w:rPr>
          <w:rFonts w:ascii="Trebuchet MS" w:hAnsi="Trebuchet MS" w:cs="TrebuchetMS"/>
          <w:sz w:val="20"/>
          <w:szCs w:val="20"/>
          <w:lang w:val="fr-FR"/>
        </w:rPr>
        <w:t>*</w:t>
      </w:r>
      <w:r>
        <w:rPr>
          <w:rFonts w:ascii="Trebuchet MS" w:hAnsi="Trebuchet MS" w:cs="TrebuchetMS"/>
          <w:b w:val="0"/>
          <w:sz w:val="20"/>
          <w:szCs w:val="20"/>
          <w:lang w:val="fr-FR"/>
        </w:rPr>
        <w:t xml:space="preserve"> de travail en 1974, le regroupement familial arrive largement en tête en ce qui concerne les demandes de permis de séjour (FRB 2011).</w:t>
      </w:r>
    </w:p>
    <w:p w:rsidR="00BB7153" w:rsidRPr="00644CD7" w:rsidRDefault="008001EF" w:rsidP="003C17E4">
      <w:pPr>
        <w:autoSpaceDE w:val="0"/>
        <w:autoSpaceDN w:val="0"/>
        <w:adjustRightInd w:val="0"/>
        <w:spacing w:line="280" w:lineRule="atLeast"/>
        <w:jc w:val="both"/>
        <w:rPr>
          <w:rFonts w:ascii="Trebuchet MS" w:hAnsi="Trebuchet MS" w:cs="TrebuchetMS"/>
          <w:b w:val="0"/>
          <w:sz w:val="20"/>
          <w:szCs w:val="20"/>
          <w:lang w:val="fr-FR"/>
        </w:rPr>
      </w:pPr>
      <w:r w:rsidRPr="00644CD7">
        <w:rPr>
          <w:rFonts w:ascii="Trebuchet MS" w:hAnsi="Trebuchet MS" w:cs="TrebuchetMS"/>
          <w:b w:val="0"/>
          <w:sz w:val="20"/>
          <w:szCs w:val="20"/>
          <w:lang w:val="fr-FR"/>
        </w:rPr>
        <w:t xml:space="preserve">Une personne </w:t>
      </w:r>
      <w:r w:rsidRPr="00882649">
        <w:rPr>
          <w:rFonts w:ascii="Trebuchet MS" w:hAnsi="Trebuchet MS" w:cs="TrebuchetMS"/>
          <w:b w:val="0"/>
          <w:sz w:val="20"/>
          <w:szCs w:val="20"/>
          <w:lang w:val="fr-FR"/>
        </w:rPr>
        <w:t>étrangère</w:t>
      </w:r>
      <w:r w:rsidRPr="00644CD7">
        <w:rPr>
          <w:rFonts w:ascii="Trebuchet MS" w:hAnsi="Trebuchet MS" w:cs="TrebuchetMS"/>
          <w:b w:val="0"/>
          <w:sz w:val="20"/>
          <w:szCs w:val="20"/>
          <w:lang w:val="fr-FR"/>
        </w:rPr>
        <w:t>, établie légalement en Belgique, a le droit de faire venir son conjoint et ses enfants mineurs d’âge et, sous certaines conditions, d’autres personnes de sa famille. Ce point est essentiel depuis que</w:t>
      </w:r>
      <w:r w:rsidR="005C4CFC">
        <w:rPr>
          <w:rFonts w:ascii="Trebuchet MS" w:hAnsi="Trebuchet MS" w:cs="TrebuchetMS"/>
          <w:b w:val="0"/>
          <w:sz w:val="20"/>
          <w:szCs w:val="20"/>
          <w:lang w:val="fr-FR"/>
        </w:rPr>
        <w:t xml:space="preserve"> de</w:t>
      </w:r>
      <w:r w:rsidRPr="00644CD7">
        <w:rPr>
          <w:rFonts w:ascii="Trebuchet MS" w:hAnsi="Trebuchet MS" w:cs="TrebuchetMS"/>
          <w:b w:val="0"/>
          <w:sz w:val="20"/>
          <w:szCs w:val="20"/>
          <w:lang w:val="fr-FR"/>
        </w:rPr>
        <w:t xml:space="preserve"> nombreux jeunes issus de l</w:t>
      </w:r>
      <w:r>
        <w:rPr>
          <w:rFonts w:ascii="Trebuchet MS" w:hAnsi="Trebuchet MS" w:cs="TrebuchetMS"/>
          <w:b w:val="0"/>
          <w:sz w:val="20"/>
          <w:szCs w:val="20"/>
          <w:lang w:val="fr-FR"/>
        </w:rPr>
        <w:t xml:space="preserve">a </w:t>
      </w:r>
      <w:r w:rsidRPr="00644CD7">
        <w:rPr>
          <w:rFonts w:ascii="Trebuchet MS" w:hAnsi="Trebuchet MS" w:cs="TrebuchetMS"/>
          <w:b w:val="0"/>
          <w:sz w:val="20"/>
          <w:szCs w:val="20"/>
          <w:lang w:val="fr-FR"/>
        </w:rPr>
        <w:t>migration se marient avec des ressortissants de leur pays d’origine. Cette mesure est également valable pour des Belges ou des Européens mariés à des personnes d’origine non Européenne ou parents d’enfants dans la même situation.</w:t>
      </w:r>
      <w:r w:rsidR="00BB7153">
        <w:rPr>
          <w:rStyle w:val="Appelnotedebasdep"/>
          <w:rFonts w:ascii="Trebuchet MS" w:hAnsi="Trebuchet MS"/>
          <w:b w:val="0"/>
          <w:sz w:val="20"/>
          <w:szCs w:val="20"/>
          <w:lang w:val="fr-FR"/>
        </w:rPr>
        <w:footnoteReference w:id="5"/>
      </w:r>
      <w:r w:rsidRPr="00644CD7">
        <w:rPr>
          <w:rFonts w:ascii="Trebuchet MS" w:hAnsi="Trebuchet MS" w:cs="TrebuchetMS"/>
          <w:b w:val="0"/>
          <w:sz w:val="20"/>
          <w:szCs w:val="20"/>
          <w:lang w:val="fr-FR"/>
        </w:rPr>
        <w:t xml:space="preserve"> Parallèlement, </w:t>
      </w:r>
      <w:r>
        <w:rPr>
          <w:rFonts w:ascii="Trebuchet MS" w:hAnsi="Trebuchet MS" w:cs="TrebuchetMS"/>
          <w:b w:val="0"/>
          <w:sz w:val="20"/>
          <w:szCs w:val="20"/>
          <w:lang w:val="fr-FR"/>
        </w:rPr>
        <w:t>la réunification familiale concerne également les perso</w:t>
      </w:r>
      <w:r w:rsidRPr="00644CD7">
        <w:rPr>
          <w:rFonts w:ascii="Trebuchet MS" w:hAnsi="Trebuchet MS" w:cs="TrebuchetMS"/>
          <w:b w:val="0"/>
          <w:sz w:val="20"/>
          <w:szCs w:val="20"/>
          <w:lang w:val="fr-FR"/>
        </w:rPr>
        <w:t xml:space="preserve">nnes âgées </w:t>
      </w:r>
      <w:r>
        <w:rPr>
          <w:rFonts w:ascii="Trebuchet MS" w:hAnsi="Trebuchet MS" w:cs="TrebuchetMS"/>
          <w:b w:val="0"/>
          <w:sz w:val="20"/>
          <w:szCs w:val="20"/>
          <w:lang w:val="fr-FR"/>
        </w:rPr>
        <w:t xml:space="preserve">mais dans une proportion plus marginale: 2% de personnes accueillies dans le cadre du </w:t>
      </w:r>
      <w:r w:rsidRPr="00644CD7">
        <w:rPr>
          <w:rFonts w:ascii="Trebuchet MS" w:hAnsi="Trebuchet MS" w:cs="TrebuchetMS"/>
          <w:b w:val="0"/>
          <w:sz w:val="20"/>
          <w:szCs w:val="20"/>
          <w:lang w:val="fr-FR"/>
        </w:rPr>
        <w:t>regroupement familial</w:t>
      </w:r>
      <w:r>
        <w:rPr>
          <w:rFonts w:ascii="Trebuchet MS" w:hAnsi="Trebuchet MS" w:cs="TrebuchetMS"/>
          <w:b w:val="0"/>
          <w:sz w:val="20"/>
          <w:szCs w:val="20"/>
          <w:lang w:val="fr-FR"/>
        </w:rPr>
        <w:t xml:space="preserve"> sont âgées de plus de 59 ans (FRB 2011). Leur faible représentation ne doit pas pour autant occulter la problématique du vieillissement de la population mig</w:t>
      </w:r>
      <w:r w:rsidR="009551CC">
        <w:rPr>
          <w:rFonts w:ascii="Trebuchet MS" w:hAnsi="Trebuchet MS" w:cs="TrebuchetMS"/>
          <w:b w:val="0"/>
          <w:sz w:val="20"/>
          <w:szCs w:val="20"/>
          <w:lang w:val="fr-FR"/>
        </w:rPr>
        <w:t xml:space="preserve">rée (Moulin </w:t>
      </w:r>
      <w:r w:rsidR="008F3A99" w:rsidRPr="008F3A99">
        <w:rPr>
          <w:rFonts w:ascii="Trebuchet MS" w:hAnsi="Trebuchet MS" w:cs="TrebuchetMS"/>
          <w:b w:val="0"/>
          <w:i/>
          <w:sz w:val="20"/>
          <w:szCs w:val="20"/>
          <w:lang w:val="fr-FR"/>
        </w:rPr>
        <w:t>et al.</w:t>
      </w:r>
      <w:r w:rsidR="009551CC">
        <w:rPr>
          <w:rFonts w:ascii="Trebuchet MS" w:hAnsi="Trebuchet MS" w:cs="TrebuchetMS"/>
          <w:b w:val="0"/>
          <w:sz w:val="20"/>
          <w:szCs w:val="20"/>
          <w:lang w:val="fr-FR"/>
        </w:rPr>
        <w:t xml:space="preserve"> 2006 ; Perrin</w:t>
      </w:r>
      <w:r>
        <w:rPr>
          <w:rFonts w:ascii="Trebuchet MS" w:hAnsi="Trebuchet MS" w:cs="TrebuchetMS"/>
          <w:b w:val="0"/>
          <w:sz w:val="20"/>
          <w:szCs w:val="20"/>
          <w:lang w:val="fr-FR"/>
        </w:rPr>
        <w:t xml:space="preserve"> 2004). </w:t>
      </w:r>
      <w:r w:rsidR="00BB7153">
        <w:rPr>
          <w:rFonts w:ascii="Trebuchet MS" w:hAnsi="Trebuchet MS" w:cs="TrebuchetMS"/>
          <w:b w:val="0"/>
          <w:sz w:val="20"/>
          <w:szCs w:val="20"/>
          <w:lang w:val="fr-FR"/>
        </w:rPr>
        <w:t xml:space="preserve">De plus, l’année 2012 a été choisie comme Année Européenne du Vieillissement Actif et de la Solidarité </w:t>
      </w:r>
      <w:r w:rsidR="00BB7153">
        <w:rPr>
          <w:rFonts w:ascii="Trebuchet MS" w:hAnsi="Trebuchet MS" w:cs="TrebuchetMS"/>
          <w:b w:val="0"/>
          <w:sz w:val="20"/>
          <w:szCs w:val="20"/>
          <w:lang w:val="fr-FR"/>
        </w:rPr>
        <w:lastRenderedPageBreak/>
        <w:t>entre Générations</w:t>
      </w:r>
      <w:r w:rsidR="00BB7153">
        <w:rPr>
          <w:rStyle w:val="Appelnotedebasdep"/>
          <w:rFonts w:ascii="Trebuchet MS" w:hAnsi="Trebuchet MS"/>
          <w:b w:val="0"/>
          <w:sz w:val="20"/>
          <w:szCs w:val="20"/>
          <w:lang w:val="fr-FR"/>
        </w:rPr>
        <w:footnoteReference w:id="6"/>
      </w:r>
      <w:r w:rsidR="00BB7153">
        <w:rPr>
          <w:rFonts w:ascii="Trebuchet MS" w:hAnsi="Trebuchet MS" w:cs="TrebuchetMS"/>
          <w:b w:val="0"/>
          <w:sz w:val="20"/>
          <w:szCs w:val="20"/>
          <w:lang w:val="fr-FR"/>
        </w:rPr>
        <w:t> , indiquant l’importance de prendre en compte ce thème dans tous les pays Européens.</w:t>
      </w:r>
    </w:p>
    <w:p w:rsidR="008001EF" w:rsidRPr="00644CD7" w:rsidRDefault="008001EF" w:rsidP="003C17E4">
      <w:pPr>
        <w:autoSpaceDE w:val="0"/>
        <w:autoSpaceDN w:val="0"/>
        <w:adjustRightInd w:val="0"/>
        <w:spacing w:line="280" w:lineRule="atLeast"/>
        <w:jc w:val="both"/>
        <w:rPr>
          <w:rFonts w:ascii="Trebuchet MS" w:hAnsi="Trebuchet MS" w:cs="TrebuchetMS"/>
          <w:b w:val="0"/>
          <w:sz w:val="20"/>
          <w:szCs w:val="20"/>
          <w:lang w:val="fr-FR"/>
        </w:rPr>
      </w:pPr>
    </w:p>
    <w:p w:rsidR="008001EF" w:rsidRDefault="008001EF" w:rsidP="003C17E4">
      <w:pPr>
        <w:autoSpaceDE w:val="0"/>
        <w:autoSpaceDN w:val="0"/>
        <w:adjustRightInd w:val="0"/>
        <w:spacing w:line="280" w:lineRule="atLeast"/>
        <w:jc w:val="both"/>
        <w:rPr>
          <w:rFonts w:ascii="Trebuchet MS" w:hAnsi="Trebuchet MS" w:cs="TrebuchetMS"/>
          <w:b w:val="0"/>
          <w:sz w:val="20"/>
          <w:szCs w:val="20"/>
          <w:lang w:val="fr-FR"/>
        </w:rPr>
      </w:pPr>
      <w:r>
        <w:rPr>
          <w:rFonts w:ascii="Trebuchet MS" w:hAnsi="Trebuchet MS" w:cs="TrebuchetMS"/>
          <w:b w:val="0"/>
          <w:sz w:val="20"/>
          <w:szCs w:val="20"/>
          <w:lang w:val="fr-FR"/>
        </w:rPr>
        <w:t xml:space="preserve">Parallèlement à la </w:t>
      </w:r>
      <w:r w:rsidRPr="00644CD7">
        <w:rPr>
          <w:rFonts w:ascii="Trebuchet MS" w:hAnsi="Trebuchet MS" w:cs="TrebuchetMS"/>
          <w:b w:val="0"/>
          <w:sz w:val="20"/>
          <w:szCs w:val="20"/>
          <w:lang w:val="fr-FR"/>
        </w:rPr>
        <w:t>migration pour des motifs professionnels et/ou familiaux, de nombreuses personnes entrent sur le territoire belge pour demander l’asile, pour des motifs politiques, économiques ou climatiques. En 2009, 17</w:t>
      </w:r>
      <w:r>
        <w:rPr>
          <w:rFonts w:ascii="Trebuchet MS" w:hAnsi="Trebuchet MS" w:cs="TrebuchetMS"/>
          <w:b w:val="0"/>
          <w:sz w:val="20"/>
          <w:szCs w:val="20"/>
          <w:lang w:val="fr-FR"/>
        </w:rPr>
        <w:t xml:space="preserve"> </w:t>
      </w:r>
      <w:r w:rsidRPr="00644CD7">
        <w:rPr>
          <w:rFonts w:ascii="Trebuchet MS" w:hAnsi="Trebuchet MS" w:cs="TrebuchetMS"/>
          <w:b w:val="0"/>
          <w:sz w:val="20"/>
          <w:szCs w:val="20"/>
          <w:lang w:val="fr-FR"/>
        </w:rPr>
        <w:t xml:space="preserve">186 demandes </w:t>
      </w:r>
      <w:r>
        <w:rPr>
          <w:rFonts w:ascii="Trebuchet MS" w:hAnsi="Trebuchet MS" w:cs="TrebuchetMS"/>
          <w:b w:val="0"/>
          <w:sz w:val="20"/>
          <w:szCs w:val="20"/>
          <w:lang w:val="fr-FR"/>
        </w:rPr>
        <w:t xml:space="preserve">d’asile </w:t>
      </w:r>
      <w:r w:rsidRPr="00644CD7">
        <w:rPr>
          <w:rFonts w:ascii="Trebuchet MS" w:hAnsi="Trebuchet MS" w:cs="TrebuchetMS"/>
          <w:b w:val="0"/>
          <w:sz w:val="20"/>
          <w:szCs w:val="20"/>
          <w:lang w:val="fr-FR"/>
        </w:rPr>
        <w:t>ont été introduites, ce qui représente 22 785 personnes. Ce chiffre est en augmentation par rapport à 2008 où 12 252 demandes d’asile avaient été introduites, soit 15 588 personnes (</w:t>
      </w:r>
      <w:r w:rsidRPr="004E5626">
        <w:rPr>
          <w:rFonts w:ascii="Trebuchet MS" w:hAnsi="Trebuchet MS" w:cs="TrebuchetMS"/>
          <w:b w:val="0"/>
          <w:sz w:val="20"/>
          <w:szCs w:val="20"/>
          <w:lang w:val="fr-FR"/>
        </w:rPr>
        <w:t>Fedasil</w:t>
      </w:r>
      <w:r>
        <w:rPr>
          <w:rFonts w:ascii="Trebuchet MS" w:hAnsi="Trebuchet MS" w:cs="TrebuchetMS"/>
          <w:b w:val="0"/>
          <w:sz w:val="20"/>
          <w:szCs w:val="20"/>
          <w:lang w:val="fr-FR"/>
        </w:rPr>
        <w:t xml:space="preserve"> 2010</w:t>
      </w:r>
      <w:r w:rsidRPr="00644CD7">
        <w:rPr>
          <w:rFonts w:ascii="Trebuchet MS" w:hAnsi="Trebuchet MS" w:cs="TrebuchetMS"/>
          <w:b w:val="0"/>
          <w:sz w:val="20"/>
          <w:szCs w:val="20"/>
          <w:lang w:val="fr-FR"/>
        </w:rPr>
        <w:t>). Malgré une baisse de près de 30% entre les années 2005 et 2006, le nombre de demande d’asile est de nouveau en augmentation, aussi bien en Belgique que dans le reste de l’Europe</w:t>
      </w:r>
      <w:r>
        <w:rPr>
          <w:rFonts w:ascii="Trebuchet MS" w:hAnsi="Trebuchet MS" w:cs="TrebuchetMS"/>
          <w:b w:val="0"/>
          <w:sz w:val="20"/>
          <w:szCs w:val="20"/>
          <w:lang w:val="fr-FR"/>
        </w:rPr>
        <w:t xml:space="preserve"> (Fedasil 2010)</w:t>
      </w:r>
      <w:r w:rsidRPr="00644CD7">
        <w:rPr>
          <w:rFonts w:ascii="Trebuchet MS" w:hAnsi="Trebuchet MS" w:cs="TrebuchetMS"/>
          <w:b w:val="0"/>
          <w:sz w:val="20"/>
          <w:szCs w:val="20"/>
          <w:lang w:val="fr-FR"/>
        </w:rPr>
        <w:t>. Pour l’année 2009, les demandeurs d’asile</w:t>
      </w:r>
      <w:r w:rsidR="00D76646" w:rsidRPr="00D76646">
        <w:rPr>
          <w:rFonts w:ascii="Trebuchet MS" w:hAnsi="Trebuchet MS" w:cs="TrebuchetMS"/>
          <w:sz w:val="20"/>
          <w:szCs w:val="20"/>
          <w:lang w:val="fr-FR"/>
        </w:rPr>
        <w:t>*</w:t>
      </w:r>
      <w:r w:rsidRPr="00644CD7">
        <w:rPr>
          <w:rFonts w:ascii="Trebuchet MS" w:hAnsi="Trebuchet MS" w:cs="TrebuchetMS"/>
          <w:b w:val="0"/>
          <w:sz w:val="20"/>
          <w:szCs w:val="20"/>
          <w:lang w:val="fr-FR"/>
        </w:rPr>
        <w:t xml:space="preserve"> viennent essentiellement d’Arménie (15,3%)</w:t>
      </w:r>
      <w:r>
        <w:rPr>
          <w:rFonts w:ascii="Trebuchet MS" w:hAnsi="Trebuchet MS" w:cs="TrebuchetMS"/>
          <w:b w:val="0"/>
          <w:sz w:val="20"/>
          <w:szCs w:val="20"/>
          <w:lang w:val="fr-FR"/>
        </w:rPr>
        <w:t>;</w:t>
      </w:r>
      <w:r w:rsidRPr="00644CD7">
        <w:rPr>
          <w:rFonts w:ascii="Trebuchet MS" w:hAnsi="Trebuchet MS" w:cs="TrebuchetMS"/>
          <w:b w:val="0"/>
          <w:sz w:val="20"/>
          <w:szCs w:val="20"/>
          <w:lang w:val="fr-FR"/>
        </w:rPr>
        <w:t xml:space="preserve"> de Russie</w:t>
      </w:r>
      <w:r>
        <w:rPr>
          <w:rFonts w:ascii="Trebuchet MS" w:hAnsi="Trebuchet MS" w:cs="TrebuchetMS"/>
          <w:b w:val="0"/>
          <w:sz w:val="20"/>
          <w:szCs w:val="20"/>
          <w:lang w:val="fr-FR"/>
        </w:rPr>
        <w:t>, Tchétchénie y compris (11,3%) ; et du Kosovo (10,</w:t>
      </w:r>
      <w:r w:rsidRPr="00644CD7">
        <w:rPr>
          <w:rFonts w:ascii="Trebuchet MS" w:hAnsi="Trebuchet MS" w:cs="TrebuchetMS"/>
          <w:b w:val="0"/>
          <w:sz w:val="20"/>
          <w:szCs w:val="20"/>
          <w:lang w:val="fr-FR"/>
        </w:rPr>
        <w:t xml:space="preserve">4%). </w:t>
      </w:r>
      <w:r>
        <w:rPr>
          <w:rFonts w:ascii="Trebuchet MS" w:hAnsi="Trebuchet MS" w:cs="TrebuchetMS"/>
          <w:b w:val="0"/>
          <w:sz w:val="20"/>
          <w:szCs w:val="20"/>
          <w:lang w:val="fr-FR"/>
        </w:rPr>
        <w:t xml:space="preserve">En ce qui concerne les </w:t>
      </w:r>
      <w:r w:rsidRPr="00644CD7">
        <w:rPr>
          <w:rFonts w:ascii="Trebuchet MS" w:hAnsi="Trebuchet MS" w:cs="TrebuchetMS"/>
          <w:b w:val="0"/>
          <w:sz w:val="20"/>
          <w:szCs w:val="20"/>
          <w:lang w:val="fr-FR"/>
        </w:rPr>
        <w:t>mineurs non</w:t>
      </w:r>
      <w:r w:rsidR="007E55B5">
        <w:rPr>
          <w:rFonts w:ascii="Trebuchet MS" w:hAnsi="Trebuchet MS" w:cs="TrebuchetMS"/>
          <w:b w:val="0"/>
          <w:sz w:val="20"/>
          <w:szCs w:val="20"/>
          <w:lang w:val="fr-FR"/>
        </w:rPr>
        <w:t xml:space="preserve"> </w:t>
      </w:r>
      <w:r w:rsidRPr="00644CD7">
        <w:rPr>
          <w:rFonts w:ascii="Trebuchet MS" w:hAnsi="Trebuchet MS" w:cs="TrebuchetMS"/>
          <w:b w:val="0"/>
          <w:sz w:val="20"/>
          <w:szCs w:val="20"/>
          <w:lang w:val="fr-FR"/>
        </w:rPr>
        <w:t>accompagnés</w:t>
      </w:r>
      <w:r w:rsidR="00D76646" w:rsidRPr="00D76646">
        <w:rPr>
          <w:rFonts w:ascii="Trebuchet MS" w:hAnsi="Trebuchet MS" w:cs="TrebuchetMS"/>
          <w:sz w:val="20"/>
          <w:szCs w:val="20"/>
          <w:lang w:val="fr-FR"/>
        </w:rPr>
        <w:t>*</w:t>
      </w:r>
      <w:r w:rsidRPr="00644CD7">
        <w:rPr>
          <w:rFonts w:ascii="Trebuchet MS" w:hAnsi="Trebuchet MS" w:cs="TrebuchetMS"/>
          <w:b w:val="0"/>
          <w:sz w:val="20"/>
          <w:szCs w:val="20"/>
          <w:lang w:val="fr-FR"/>
        </w:rPr>
        <w:t xml:space="preserve">, 31,7% des </w:t>
      </w:r>
      <w:r w:rsidR="002A3D48">
        <w:rPr>
          <w:rFonts w:ascii="Trebuchet MS" w:hAnsi="Trebuchet MS" w:cs="TrebuchetMS"/>
          <w:b w:val="0"/>
          <w:sz w:val="20"/>
          <w:szCs w:val="20"/>
          <w:lang w:val="fr-FR"/>
        </w:rPr>
        <w:t>mineurs non</w:t>
      </w:r>
      <w:r w:rsidR="007E55B5">
        <w:rPr>
          <w:rFonts w:ascii="Trebuchet MS" w:hAnsi="Trebuchet MS" w:cs="TrebuchetMS"/>
          <w:b w:val="0"/>
          <w:sz w:val="20"/>
          <w:szCs w:val="20"/>
          <w:lang w:val="fr-FR"/>
        </w:rPr>
        <w:t xml:space="preserve"> </w:t>
      </w:r>
      <w:r w:rsidR="002A3D48">
        <w:rPr>
          <w:rFonts w:ascii="Trebuchet MS" w:hAnsi="Trebuchet MS" w:cs="TrebuchetMS"/>
          <w:b w:val="0"/>
          <w:sz w:val="20"/>
          <w:szCs w:val="20"/>
          <w:lang w:val="fr-FR"/>
        </w:rPr>
        <w:t xml:space="preserve">accompagnés </w:t>
      </w:r>
      <w:r w:rsidRPr="00644CD7">
        <w:rPr>
          <w:rFonts w:ascii="Trebuchet MS" w:hAnsi="Trebuchet MS" w:cs="TrebuchetMS"/>
          <w:b w:val="0"/>
          <w:sz w:val="20"/>
          <w:szCs w:val="20"/>
          <w:lang w:val="fr-FR"/>
        </w:rPr>
        <w:t>demandeur</w:t>
      </w:r>
      <w:r w:rsidR="005C4CFC">
        <w:rPr>
          <w:rFonts w:ascii="Trebuchet MS" w:hAnsi="Trebuchet MS" w:cs="TrebuchetMS"/>
          <w:b w:val="0"/>
          <w:sz w:val="20"/>
          <w:szCs w:val="20"/>
          <w:lang w:val="fr-FR"/>
        </w:rPr>
        <w:t>s</w:t>
      </w:r>
      <w:r w:rsidR="002A3D48">
        <w:rPr>
          <w:rFonts w:ascii="Trebuchet MS" w:hAnsi="Trebuchet MS" w:cs="TrebuchetMS"/>
          <w:b w:val="0"/>
          <w:sz w:val="20"/>
          <w:szCs w:val="20"/>
          <w:lang w:val="fr-FR"/>
        </w:rPr>
        <w:t xml:space="preserve"> d’asile</w:t>
      </w:r>
      <w:r w:rsidRPr="00644CD7">
        <w:rPr>
          <w:rFonts w:ascii="Trebuchet MS" w:hAnsi="Trebuchet MS" w:cs="TrebuchetMS"/>
          <w:b w:val="0"/>
          <w:sz w:val="20"/>
          <w:szCs w:val="20"/>
          <w:lang w:val="fr-FR"/>
        </w:rPr>
        <w:t xml:space="preserve"> viennent d’Afghanistan, 18,6% de Guinée et 6,6% d’Irak</w:t>
      </w:r>
      <w:r w:rsidR="00D76646">
        <w:rPr>
          <w:rFonts w:ascii="Trebuchet MS" w:hAnsi="Trebuchet MS" w:cs="TrebuchetMS"/>
          <w:b w:val="0"/>
          <w:sz w:val="20"/>
          <w:szCs w:val="20"/>
          <w:lang w:val="fr-FR"/>
        </w:rPr>
        <w:t xml:space="preserve"> (Fedasil 2010)</w:t>
      </w:r>
      <w:r>
        <w:rPr>
          <w:rStyle w:val="Appelnotedebasdep"/>
          <w:rFonts w:ascii="Trebuchet MS" w:hAnsi="Trebuchet MS" w:cs="TrebuchetMS"/>
          <w:b w:val="0"/>
          <w:sz w:val="20"/>
          <w:szCs w:val="20"/>
          <w:lang w:val="fr-FR"/>
        </w:rPr>
        <w:footnoteReference w:id="7"/>
      </w:r>
      <w:r w:rsidRPr="00644CD7">
        <w:rPr>
          <w:rFonts w:ascii="Trebuchet MS" w:hAnsi="Trebuchet MS" w:cs="TrebuchetMS"/>
          <w:b w:val="0"/>
          <w:sz w:val="20"/>
          <w:szCs w:val="20"/>
          <w:lang w:val="fr-FR"/>
        </w:rPr>
        <w:t xml:space="preserve">. </w:t>
      </w:r>
      <w:r w:rsidR="00155B0B">
        <w:rPr>
          <w:rFonts w:ascii="Trebuchet MS" w:hAnsi="Trebuchet MS" w:cs="TrebuchetMS"/>
          <w:b w:val="0"/>
          <w:sz w:val="20"/>
          <w:szCs w:val="20"/>
          <w:lang w:val="fr-FR"/>
        </w:rPr>
        <w:t>De janvier 2011 à mars 2011, 483 mineurs non</w:t>
      </w:r>
      <w:r w:rsidR="007E55B5">
        <w:rPr>
          <w:rFonts w:ascii="Trebuchet MS" w:hAnsi="Trebuchet MS" w:cs="TrebuchetMS"/>
          <w:b w:val="0"/>
          <w:sz w:val="20"/>
          <w:szCs w:val="20"/>
          <w:lang w:val="fr-FR"/>
        </w:rPr>
        <w:t xml:space="preserve"> </w:t>
      </w:r>
      <w:r w:rsidR="00155B0B">
        <w:rPr>
          <w:rFonts w:ascii="Trebuchet MS" w:hAnsi="Trebuchet MS" w:cs="TrebuchetMS"/>
          <w:b w:val="0"/>
          <w:sz w:val="20"/>
          <w:szCs w:val="20"/>
          <w:lang w:val="fr-FR"/>
        </w:rPr>
        <w:t xml:space="preserve">accompagnés ont demandé l’asile en Belgique. En 2010, ils étaient 896 </w:t>
      </w:r>
      <w:r w:rsidR="00D76646">
        <w:rPr>
          <w:rFonts w:ascii="Trebuchet MS" w:hAnsi="Trebuchet MS" w:cs="TrebuchetMS"/>
          <w:b w:val="0"/>
          <w:sz w:val="20"/>
          <w:szCs w:val="20"/>
          <w:lang w:val="fr-FR"/>
        </w:rPr>
        <w:t xml:space="preserve">pour les 12 mois </w:t>
      </w:r>
      <w:r w:rsidR="00155B0B">
        <w:rPr>
          <w:rFonts w:ascii="Trebuchet MS" w:hAnsi="Trebuchet MS" w:cs="TrebuchetMS"/>
          <w:b w:val="0"/>
          <w:sz w:val="20"/>
          <w:szCs w:val="20"/>
          <w:lang w:val="fr-FR"/>
        </w:rPr>
        <w:t>(CGRA 2011).</w:t>
      </w:r>
    </w:p>
    <w:p w:rsidR="008001EF" w:rsidRPr="00644CD7" w:rsidRDefault="008001EF" w:rsidP="003C17E4">
      <w:pPr>
        <w:autoSpaceDE w:val="0"/>
        <w:autoSpaceDN w:val="0"/>
        <w:adjustRightInd w:val="0"/>
        <w:spacing w:line="280" w:lineRule="atLeast"/>
        <w:jc w:val="both"/>
        <w:rPr>
          <w:rFonts w:ascii="Trebuchet MS" w:hAnsi="Trebuchet MS" w:cs="Trebuchet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sidRPr="00644CD7">
        <w:rPr>
          <w:rFonts w:ascii="Trebuchet MS" w:hAnsi="Trebuchet MS"/>
          <w:b w:val="0"/>
          <w:sz w:val="20"/>
          <w:szCs w:val="20"/>
          <w:lang w:val="fr-FR"/>
        </w:rPr>
        <w:t>Du côté des personnes en situation</w:t>
      </w:r>
      <w:r>
        <w:rPr>
          <w:rFonts w:ascii="Trebuchet MS" w:hAnsi="Trebuchet MS"/>
          <w:b w:val="0"/>
          <w:sz w:val="20"/>
          <w:szCs w:val="20"/>
          <w:lang w:val="fr-FR"/>
        </w:rPr>
        <w:t xml:space="preserve"> de</w:t>
      </w:r>
      <w:r w:rsidRPr="00BF6E9A">
        <w:rPr>
          <w:rFonts w:ascii="Trebuchet MS" w:hAnsi="Trebuchet MS"/>
          <w:b w:val="0"/>
          <w:sz w:val="20"/>
          <w:szCs w:val="20"/>
          <w:lang w:val="fr-FR"/>
        </w:rPr>
        <w:t xml:space="preserve"> séjour précaire</w:t>
      </w:r>
      <w:r w:rsidR="00D76646" w:rsidRPr="00D76646">
        <w:rPr>
          <w:rFonts w:ascii="Trebuchet MS" w:hAnsi="Trebuchet MS"/>
          <w:sz w:val="20"/>
          <w:szCs w:val="20"/>
          <w:lang w:val="fr-FR"/>
        </w:rPr>
        <w:t>*</w:t>
      </w:r>
      <w:r w:rsidRPr="00644CD7">
        <w:rPr>
          <w:rFonts w:ascii="Trebuchet MS" w:hAnsi="Trebuchet MS"/>
          <w:b w:val="0"/>
          <w:sz w:val="20"/>
          <w:szCs w:val="20"/>
          <w:lang w:val="fr-FR"/>
        </w:rPr>
        <w:t xml:space="preserve"> sur le territoire belge, la situation est plus confuse. </w:t>
      </w:r>
      <w:r w:rsidR="007E55B5">
        <w:rPr>
          <w:rFonts w:ascii="Trebuchet MS" w:hAnsi="Trebuchet MS"/>
          <w:b w:val="0"/>
          <w:sz w:val="20"/>
          <w:szCs w:val="20"/>
          <w:lang w:val="fr-FR"/>
        </w:rPr>
        <w:t>En raison</w:t>
      </w:r>
      <w:r>
        <w:rPr>
          <w:rFonts w:ascii="Trebuchet MS" w:hAnsi="Trebuchet MS"/>
          <w:b w:val="0"/>
          <w:sz w:val="20"/>
          <w:szCs w:val="20"/>
          <w:lang w:val="fr-FR"/>
        </w:rPr>
        <w:t xml:space="preserve"> de leur</w:t>
      </w:r>
      <w:r w:rsidRPr="00644CD7">
        <w:rPr>
          <w:rFonts w:ascii="Trebuchet MS" w:hAnsi="Trebuchet MS"/>
          <w:b w:val="0"/>
          <w:sz w:val="20"/>
          <w:szCs w:val="20"/>
          <w:lang w:val="fr-FR"/>
        </w:rPr>
        <w:t xml:space="preserve"> statut </w:t>
      </w:r>
      <w:r>
        <w:rPr>
          <w:rFonts w:ascii="Trebuchet MS" w:hAnsi="Trebuchet MS"/>
          <w:b w:val="0"/>
          <w:sz w:val="20"/>
          <w:szCs w:val="20"/>
          <w:lang w:val="fr-FR"/>
        </w:rPr>
        <w:t>irrégulier</w:t>
      </w:r>
      <w:r w:rsidR="00D76646" w:rsidRPr="00D76646">
        <w:rPr>
          <w:rFonts w:ascii="Trebuchet MS" w:hAnsi="Trebuchet MS"/>
          <w:sz w:val="20"/>
          <w:szCs w:val="20"/>
          <w:lang w:val="fr-FR"/>
        </w:rPr>
        <w:t>*</w:t>
      </w:r>
      <w:r w:rsidRPr="00644CD7">
        <w:rPr>
          <w:rFonts w:ascii="Trebuchet MS" w:hAnsi="Trebuchet MS"/>
          <w:b w:val="0"/>
          <w:sz w:val="20"/>
          <w:szCs w:val="20"/>
          <w:lang w:val="fr-FR"/>
        </w:rPr>
        <w:t>, il est difficile de quantifier combien de personnes sont actuellement dans cette situation. Par ailleurs, le groupe est également très hétérogène, que ce soit en terme</w:t>
      </w:r>
      <w:r w:rsidR="00EF47C4">
        <w:rPr>
          <w:rFonts w:ascii="Trebuchet MS" w:hAnsi="Trebuchet MS"/>
          <w:b w:val="0"/>
          <w:sz w:val="20"/>
          <w:szCs w:val="20"/>
          <w:lang w:val="fr-FR"/>
        </w:rPr>
        <w:t>s</w:t>
      </w:r>
      <w:r w:rsidRPr="00644CD7">
        <w:rPr>
          <w:rFonts w:ascii="Trebuchet MS" w:hAnsi="Trebuchet MS"/>
          <w:b w:val="0"/>
          <w:sz w:val="20"/>
          <w:szCs w:val="20"/>
          <w:lang w:val="fr-FR"/>
        </w:rPr>
        <w:t xml:space="preserve"> de pays d’origine ou de projet migratoire. </w:t>
      </w:r>
      <w:r>
        <w:rPr>
          <w:rFonts w:ascii="Trebuchet MS" w:hAnsi="Trebuchet MS"/>
          <w:b w:val="0"/>
          <w:sz w:val="20"/>
          <w:szCs w:val="20"/>
          <w:lang w:val="fr-FR"/>
        </w:rPr>
        <w:t>Afin d’améliorer l’identification d</w:t>
      </w:r>
      <w:r w:rsidR="007E55B5">
        <w:rPr>
          <w:rFonts w:ascii="Trebuchet MS" w:hAnsi="Trebuchet MS"/>
          <w:b w:val="0"/>
          <w:sz w:val="20"/>
          <w:szCs w:val="20"/>
          <w:lang w:val="fr-FR"/>
        </w:rPr>
        <w:t>u</w:t>
      </w:r>
      <w:r>
        <w:rPr>
          <w:rFonts w:ascii="Trebuchet MS" w:hAnsi="Trebuchet MS"/>
          <w:b w:val="0"/>
          <w:sz w:val="20"/>
          <w:szCs w:val="20"/>
          <w:lang w:val="fr-FR"/>
        </w:rPr>
        <w:t xml:space="preserve"> nombre et de</w:t>
      </w:r>
      <w:r w:rsidR="007E55B5">
        <w:rPr>
          <w:rFonts w:ascii="Trebuchet MS" w:hAnsi="Trebuchet MS"/>
          <w:b w:val="0"/>
          <w:sz w:val="20"/>
          <w:szCs w:val="20"/>
          <w:lang w:val="fr-FR"/>
        </w:rPr>
        <w:t>s</w:t>
      </w:r>
      <w:r>
        <w:rPr>
          <w:rFonts w:ascii="Trebuchet MS" w:hAnsi="Trebuchet MS"/>
          <w:b w:val="0"/>
          <w:sz w:val="20"/>
          <w:szCs w:val="20"/>
          <w:lang w:val="fr-FR"/>
        </w:rPr>
        <w:t xml:space="preserve"> besoins de ces personnes pour le système de santé, certaines pistes suggèrent de dénombrer et d’analyser les attestations d’aide médicale urgente</w:t>
      </w:r>
      <w:r>
        <w:rPr>
          <w:rStyle w:val="Appelnotedebasdep"/>
          <w:rFonts w:ascii="Trebuchet MS" w:hAnsi="Trebuchet MS" w:cs="Arial"/>
          <w:b w:val="0"/>
          <w:sz w:val="20"/>
          <w:szCs w:val="20"/>
          <w:lang w:val="fr-FR"/>
        </w:rPr>
        <w:footnoteReference w:id="8"/>
      </w:r>
      <w:r w:rsidRPr="00644CD7">
        <w:rPr>
          <w:rFonts w:ascii="Trebuchet MS" w:hAnsi="Trebuchet MS"/>
          <w:b w:val="0"/>
          <w:sz w:val="20"/>
          <w:szCs w:val="20"/>
          <w:lang w:val="fr-FR"/>
        </w:rPr>
        <w:t xml:space="preserve">. </w:t>
      </w:r>
    </w:p>
    <w:p w:rsidR="008001EF" w:rsidRDefault="008001EF" w:rsidP="003C17E4">
      <w:pPr>
        <w:spacing w:line="280" w:lineRule="atLeast"/>
        <w:jc w:val="both"/>
        <w:rPr>
          <w:rFonts w:ascii="Trebuchet MS" w:hAnsi="Trebuchet MS"/>
          <w:b w:val="0"/>
          <w:sz w:val="20"/>
          <w:szCs w:val="20"/>
          <w:lang w:val="fr-FR"/>
        </w:rPr>
      </w:pPr>
    </w:p>
    <w:p w:rsidR="008001EF" w:rsidRPr="005B69A5" w:rsidRDefault="009551CC" w:rsidP="003C17E4">
      <w:pPr>
        <w:pStyle w:val="Titre"/>
        <w:jc w:val="both"/>
        <w:rPr>
          <w:rFonts w:ascii="Trebuchet MS" w:hAnsi="Trebuchet MS"/>
          <w:sz w:val="24"/>
          <w:szCs w:val="24"/>
          <w:lang w:val="fr-FR"/>
        </w:rPr>
      </w:pPr>
      <w:bookmarkStart w:id="8" w:name="_Toc296096829"/>
      <w:r w:rsidRPr="005B69A5">
        <w:rPr>
          <w:rFonts w:ascii="Trebuchet MS" w:hAnsi="Trebuchet MS"/>
          <w:sz w:val="24"/>
          <w:szCs w:val="24"/>
          <w:lang w:val="fr-BE"/>
        </w:rPr>
        <w:t>2</w:t>
      </w:r>
      <w:r w:rsidR="008001EF" w:rsidRPr="005B69A5">
        <w:rPr>
          <w:rFonts w:ascii="Trebuchet MS" w:hAnsi="Trebuchet MS"/>
          <w:sz w:val="24"/>
          <w:szCs w:val="24"/>
          <w:lang w:val="fr-BE"/>
        </w:rPr>
        <w:t>.2</w:t>
      </w:r>
      <w:r w:rsidR="008001EF" w:rsidRPr="005B69A5">
        <w:rPr>
          <w:rFonts w:ascii="Trebuchet MS" w:hAnsi="Trebuchet MS"/>
          <w:sz w:val="24"/>
          <w:szCs w:val="24"/>
          <w:lang w:val="fr-BE"/>
        </w:rPr>
        <w:tab/>
        <w:t xml:space="preserve">Aperçu épidémiologique </w:t>
      </w:r>
      <w:r w:rsidR="008001EF" w:rsidRPr="005B69A5">
        <w:rPr>
          <w:rFonts w:ascii="Trebuchet MS" w:hAnsi="Trebuchet MS"/>
          <w:sz w:val="24"/>
          <w:szCs w:val="24"/>
          <w:lang w:val="fr-FR"/>
        </w:rPr>
        <w:t>: migration et santé</w:t>
      </w:r>
      <w:bookmarkEnd w:id="8"/>
      <w:r w:rsidR="008001EF" w:rsidRPr="005B69A5">
        <w:rPr>
          <w:rFonts w:ascii="Trebuchet MS" w:hAnsi="Trebuchet MS"/>
          <w:sz w:val="24"/>
          <w:szCs w:val="24"/>
          <w:lang w:val="fr-FR"/>
        </w:rPr>
        <w:t xml:space="preserve"> </w:t>
      </w:r>
    </w:p>
    <w:p w:rsidR="008001EF" w:rsidRPr="00C94A34" w:rsidRDefault="008001EF" w:rsidP="003C17E4">
      <w:pPr>
        <w:spacing w:line="280" w:lineRule="atLeast"/>
        <w:jc w:val="both"/>
        <w:rPr>
          <w:rFonts w:ascii="Trebuchet MS" w:hAnsi="Trebuchet MS"/>
          <w:b w:val="0"/>
          <w:sz w:val="20"/>
          <w:szCs w:val="20"/>
          <w:lang w:val="fr-FR"/>
        </w:rPr>
      </w:pPr>
    </w:p>
    <w:p w:rsidR="008001EF" w:rsidRPr="00644CD7" w:rsidRDefault="008001EF" w:rsidP="003C17E4">
      <w:pPr>
        <w:autoSpaceDE w:val="0"/>
        <w:autoSpaceDN w:val="0"/>
        <w:adjustRightInd w:val="0"/>
        <w:spacing w:line="280" w:lineRule="atLeast"/>
        <w:jc w:val="both"/>
        <w:rPr>
          <w:rFonts w:ascii="Trebuchet MS" w:hAnsi="Trebuchet MS" w:cs="TrebuchetMS"/>
          <w:b w:val="0"/>
          <w:sz w:val="20"/>
          <w:szCs w:val="20"/>
          <w:lang w:val="fr-FR"/>
        </w:rPr>
      </w:pPr>
      <w:r w:rsidRPr="00644CD7">
        <w:rPr>
          <w:rFonts w:ascii="Trebuchet MS" w:hAnsi="Trebuchet MS" w:cs="TrebuchetMS"/>
          <w:b w:val="0"/>
          <w:sz w:val="20"/>
          <w:szCs w:val="20"/>
          <w:lang w:val="fr-FR"/>
        </w:rPr>
        <w:t>Depuis une décennie, la san</w:t>
      </w:r>
      <w:r>
        <w:rPr>
          <w:rFonts w:ascii="Trebuchet MS" w:hAnsi="Trebuchet MS" w:cs="TrebuchetMS"/>
          <w:b w:val="0"/>
          <w:sz w:val="20"/>
          <w:szCs w:val="20"/>
          <w:lang w:val="fr-FR"/>
        </w:rPr>
        <w:t>té publique s’intéresse aux migrants et minorités ethniques (ci-après MME)</w:t>
      </w:r>
      <w:r>
        <w:rPr>
          <w:rStyle w:val="Appelnotedebasdep"/>
          <w:rFonts w:ascii="Trebuchet MS" w:hAnsi="Trebuchet MS" w:cs="TrebuchetMS"/>
          <w:b w:val="0"/>
          <w:sz w:val="20"/>
          <w:szCs w:val="20"/>
          <w:lang w:val="fr-FR"/>
        </w:rPr>
        <w:footnoteReference w:id="9"/>
      </w:r>
      <w:r>
        <w:rPr>
          <w:rFonts w:ascii="Trebuchet MS" w:hAnsi="Trebuchet MS" w:cs="TrebuchetMS"/>
          <w:b w:val="0"/>
          <w:sz w:val="20"/>
          <w:szCs w:val="20"/>
          <w:lang w:val="fr-FR"/>
        </w:rPr>
        <w:t xml:space="preserve">. </w:t>
      </w:r>
      <w:r w:rsidRPr="00644CD7">
        <w:rPr>
          <w:rFonts w:ascii="Trebuchet MS" w:hAnsi="Trebuchet MS" w:cs="TrebuchetMS"/>
          <w:b w:val="0"/>
          <w:sz w:val="20"/>
          <w:szCs w:val="20"/>
          <w:lang w:val="fr-FR"/>
        </w:rPr>
        <w:t xml:space="preserve">Les MME présentent généralement un état de santé plus précaire que la population </w:t>
      </w:r>
      <w:r w:rsidR="00D61083">
        <w:rPr>
          <w:rFonts w:ascii="Trebuchet MS" w:hAnsi="Trebuchet MS" w:cs="TrebuchetMS"/>
          <w:b w:val="0"/>
          <w:sz w:val="20"/>
          <w:szCs w:val="20"/>
          <w:lang w:val="fr-FR"/>
        </w:rPr>
        <w:t xml:space="preserve">belge ou </w:t>
      </w:r>
      <w:r w:rsidRPr="00644CD7">
        <w:rPr>
          <w:rFonts w:ascii="Trebuchet MS" w:hAnsi="Trebuchet MS" w:cs="TrebuchetMS"/>
          <w:b w:val="0"/>
          <w:sz w:val="20"/>
          <w:szCs w:val="20"/>
          <w:lang w:val="fr-FR"/>
        </w:rPr>
        <w:t>autochtone</w:t>
      </w:r>
      <w:r>
        <w:rPr>
          <w:rStyle w:val="Appelnotedebasdep"/>
          <w:rFonts w:ascii="Trebuchet MS" w:hAnsi="Trebuchet MS" w:cs="TrebuchetMS"/>
          <w:b w:val="0"/>
          <w:sz w:val="20"/>
          <w:szCs w:val="20"/>
          <w:lang w:val="fr-FR"/>
        </w:rPr>
        <w:footnoteReference w:id="10"/>
      </w:r>
      <w:r w:rsidR="00D76646">
        <w:rPr>
          <w:rFonts w:ascii="Trebuchet MS" w:hAnsi="Trebuchet MS" w:cs="TrebuchetMS"/>
          <w:b w:val="0"/>
          <w:sz w:val="20"/>
          <w:szCs w:val="20"/>
          <w:lang w:val="fr-FR"/>
        </w:rPr>
        <w:t xml:space="preserve"> </w:t>
      </w:r>
      <w:r w:rsidRPr="00644CD7">
        <w:rPr>
          <w:rFonts w:ascii="Trebuchet MS" w:hAnsi="Trebuchet MS" w:cs="TrebuchetMS"/>
          <w:b w:val="0"/>
          <w:sz w:val="20"/>
          <w:szCs w:val="20"/>
          <w:lang w:val="fr-FR"/>
        </w:rPr>
        <w:t xml:space="preserve">dans le domaine des maladies infectieuses </w:t>
      </w:r>
      <w:r>
        <w:rPr>
          <w:rFonts w:ascii="Trebuchet MS" w:hAnsi="Trebuchet MS" w:cs="TrebuchetMS"/>
          <w:b w:val="0"/>
          <w:sz w:val="20"/>
          <w:szCs w:val="20"/>
          <w:lang w:val="fr-FR"/>
        </w:rPr>
        <w:t>(</w:t>
      </w:r>
      <w:proofErr w:type="spellStart"/>
      <w:r w:rsidRPr="00644CD7">
        <w:rPr>
          <w:rFonts w:ascii="Trebuchet MS" w:hAnsi="Trebuchet MS" w:cs="TrebuchetMS"/>
          <w:b w:val="0"/>
          <w:sz w:val="20"/>
          <w:szCs w:val="20"/>
          <w:lang w:val="fr-FR"/>
        </w:rPr>
        <w:t>Zuppinger</w:t>
      </w:r>
      <w:proofErr w:type="spellEnd"/>
      <w:r w:rsidRPr="00644CD7">
        <w:rPr>
          <w:rFonts w:ascii="Trebuchet MS" w:hAnsi="Trebuchet MS" w:cs="TrebuchetMS"/>
          <w:b w:val="0"/>
          <w:sz w:val="20"/>
          <w:szCs w:val="20"/>
          <w:lang w:val="fr-FR"/>
        </w:rPr>
        <w:t xml:space="preserve"> 2000), de la sant</w:t>
      </w:r>
      <w:r>
        <w:rPr>
          <w:rFonts w:ascii="Trebuchet MS" w:hAnsi="Trebuchet MS" w:cs="TrebuchetMS"/>
          <w:b w:val="0"/>
          <w:sz w:val="20"/>
          <w:szCs w:val="20"/>
          <w:lang w:val="fr-FR"/>
        </w:rPr>
        <w:t>é</w:t>
      </w:r>
      <w:r w:rsidR="00804B0B">
        <w:rPr>
          <w:rFonts w:ascii="Trebuchet MS" w:hAnsi="Trebuchet MS" w:cs="TrebuchetMS"/>
          <w:b w:val="0"/>
          <w:sz w:val="20"/>
          <w:szCs w:val="20"/>
          <w:lang w:val="fr-FR"/>
        </w:rPr>
        <w:t xml:space="preserve"> </w:t>
      </w:r>
      <w:r>
        <w:rPr>
          <w:rFonts w:ascii="Trebuchet MS" w:hAnsi="Trebuchet MS" w:cs="TrebuchetMS"/>
          <w:b w:val="0"/>
          <w:sz w:val="20"/>
          <w:szCs w:val="20"/>
          <w:lang w:val="fr-FR"/>
        </w:rPr>
        <w:t>subjective</w:t>
      </w:r>
      <w:r w:rsidR="00D76646" w:rsidRPr="00D76646">
        <w:rPr>
          <w:rFonts w:ascii="Trebuchet MS" w:hAnsi="Trebuchet MS" w:cs="TrebuchetMS"/>
          <w:sz w:val="20"/>
          <w:szCs w:val="20"/>
          <w:lang w:val="fr-FR"/>
        </w:rPr>
        <w:t>*</w:t>
      </w:r>
      <w:r w:rsidR="00D222A3">
        <w:rPr>
          <w:rFonts w:ascii="Trebuchet MS" w:hAnsi="Trebuchet MS" w:cs="TrebuchetMS"/>
          <w:sz w:val="20"/>
          <w:szCs w:val="20"/>
          <w:lang w:val="fr-FR"/>
        </w:rPr>
        <w:t xml:space="preserve"> </w:t>
      </w:r>
      <w:r>
        <w:rPr>
          <w:rFonts w:ascii="Trebuchet MS" w:hAnsi="Trebuchet MS" w:cs="TrebuchetMS"/>
          <w:b w:val="0"/>
          <w:sz w:val="20"/>
          <w:szCs w:val="20"/>
          <w:lang w:val="fr-FR"/>
        </w:rPr>
        <w:t>(</w:t>
      </w:r>
      <w:proofErr w:type="spellStart"/>
      <w:r>
        <w:rPr>
          <w:rFonts w:ascii="Trebuchet MS" w:hAnsi="Trebuchet MS" w:cs="TrebuchetMS"/>
          <w:b w:val="0"/>
          <w:sz w:val="20"/>
          <w:szCs w:val="20"/>
          <w:lang w:val="fr-FR"/>
        </w:rPr>
        <w:t>Lorant</w:t>
      </w:r>
      <w:proofErr w:type="spellEnd"/>
      <w:r>
        <w:rPr>
          <w:rFonts w:ascii="Trebuchet MS" w:hAnsi="Trebuchet MS" w:cs="TrebuchetMS"/>
          <w:b w:val="0"/>
          <w:sz w:val="20"/>
          <w:szCs w:val="20"/>
          <w:lang w:val="fr-FR"/>
        </w:rPr>
        <w:t xml:space="preserve"> </w:t>
      </w:r>
      <w:r w:rsidR="008F3A99" w:rsidRPr="008F3A99">
        <w:rPr>
          <w:rFonts w:ascii="Trebuchet MS" w:hAnsi="Trebuchet MS" w:cs="TrebuchetMS"/>
          <w:b w:val="0"/>
          <w:i/>
          <w:sz w:val="20"/>
          <w:szCs w:val="20"/>
          <w:lang w:val="fr-FR"/>
        </w:rPr>
        <w:t>et al.</w:t>
      </w:r>
      <w:r w:rsidR="008F3A99">
        <w:rPr>
          <w:rFonts w:ascii="Trebuchet MS" w:hAnsi="Trebuchet MS" w:cs="TrebuchetMS"/>
          <w:b w:val="0"/>
          <w:i/>
          <w:sz w:val="20"/>
          <w:szCs w:val="20"/>
          <w:lang w:val="fr-FR"/>
        </w:rPr>
        <w:t xml:space="preserve"> </w:t>
      </w:r>
      <w:r>
        <w:rPr>
          <w:rFonts w:ascii="Trebuchet MS" w:hAnsi="Trebuchet MS" w:cs="TrebuchetMS"/>
          <w:b w:val="0"/>
          <w:sz w:val="20"/>
          <w:szCs w:val="20"/>
          <w:lang w:val="fr-FR"/>
        </w:rPr>
        <w:t>2008</w:t>
      </w:r>
      <w:r w:rsidRPr="00644CD7">
        <w:rPr>
          <w:rFonts w:ascii="Trebuchet MS" w:hAnsi="Trebuchet MS" w:cs="TrebuchetMS"/>
          <w:b w:val="0"/>
          <w:sz w:val="20"/>
          <w:szCs w:val="20"/>
          <w:lang w:val="fr-FR"/>
        </w:rPr>
        <w:t>), de la santé mentale (</w:t>
      </w:r>
      <w:proofErr w:type="spellStart"/>
      <w:r>
        <w:rPr>
          <w:rFonts w:ascii="Trebuchet MS" w:hAnsi="Trebuchet MS" w:cs="TrebuchetMS"/>
          <w:b w:val="0"/>
          <w:sz w:val="20"/>
          <w:szCs w:val="20"/>
          <w:lang w:val="fr-FR"/>
        </w:rPr>
        <w:t>Bhugra</w:t>
      </w:r>
      <w:proofErr w:type="spellEnd"/>
      <w:r>
        <w:rPr>
          <w:rFonts w:ascii="Trebuchet MS" w:hAnsi="Trebuchet MS" w:cs="TrebuchetMS"/>
          <w:b w:val="0"/>
          <w:sz w:val="20"/>
          <w:szCs w:val="20"/>
          <w:lang w:val="fr-FR"/>
        </w:rPr>
        <w:t xml:space="preserve"> 2004 ; </w:t>
      </w:r>
      <w:proofErr w:type="spellStart"/>
      <w:r>
        <w:rPr>
          <w:rFonts w:ascii="Trebuchet MS" w:hAnsi="Trebuchet MS" w:cs="TrebuchetMS"/>
          <w:b w:val="0"/>
          <w:sz w:val="20"/>
          <w:szCs w:val="20"/>
          <w:lang w:val="fr-FR"/>
        </w:rPr>
        <w:t>Derluyn</w:t>
      </w:r>
      <w:proofErr w:type="spellEnd"/>
      <w:r>
        <w:rPr>
          <w:rFonts w:ascii="Trebuchet MS" w:hAnsi="Trebuchet MS" w:cs="TrebuchetMS"/>
          <w:b w:val="0"/>
          <w:sz w:val="20"/>
          <w:szCs w:val="20"/>
          <w:lang w:val="fr-FR"/>
        </w:rPr>
        <w:t xml:space="preserve">, </w:t>
      </w:r>
      <w:proofErr w:type="spellStart"/>
      <w:r>
        <w:rPr>
          <w:rFonts w:ascii="Trebuchet MS" w:hAnsi="Trebuchet MS" w:cs="TrebuchetMS"/>
          <w:b w:val="0"/>
          <w:sz w:val="20"/>
          <w:szCs w:val="20"/>
          <w:lang w:val="fr-FR"/>
        </w:rPr>
        <w:t>Broekaert</w:t>
      </w:r>
      <w:proofErr w:type="spellEnd"/>
      <w:r>
        <w:rPr>
          <w:rFonts w:ascii="Trebuchet MS" w:hAnsi="Trebuchet MS" w:cs="TrebuchetMS"/>
          <w:b w:val="0"/>
          <w:sz w:val="20"/>
          <w:szCs w:val="20"/>
          <w:lang w:val="fr-FR"/>
        </w:rPr>
        <w:t xml:space="preserve"> &amp; </w:t>
      </w:r>
      <w:proofErr w:type="spellStart"/>
      <w:r>
        <w:rPr>
          <w:rFonts w:ascii="Trebuchet MS" w:hAnsi="Trebuchet MS" w:cs="TrebuchetMS"/>
          <w:b w:val="0"/>
          <w:sz w:val="20"/>
          <w:szCs w:val="20"/>
          <w:lang w:val="fr-FR"/>
        </w:rPr>
        <w:t>Schuyten</w:t>
      </w:r>
      <w:proofErr w:type="spellEnd"/>
      <w:r>
        <w:rPr>
          <w:rFonts w:ascii="Trebuchet MS" w:hAnsi="Trebuchet MS" w:cs="TrebuchetMS"/>
          <w:b w:val="0"/>
          <w:sz w:val="20"/>
          <w:szCs w:val="20"/>
          <w:lang w:val="fr-FR"/>
        </w:rPr>
        <w:t xml:space="preserve"> 2008 ; </w:t>
      </w:r>
      <w:proofErr w:type="spellStart"/>
      <w:r w:rsidRPr="00644CD7">
        <w:rPr>
          <w:rFonts w:ascii="Trebuchet MS" w:hAnsi="Trebuchet MS" w:cs="TrebuchetMS"/>
          <w:b w:val="0"/>
          <w:sz w:val="20"/>
          <w:szCs w:val="20"/>
          <w:lang w:val="fr-FR"/>
        </w:rPr>
        <w:t>Llouyd</w:t>
      </w:r>
      <w:proofErr w:type="spellEnd"/>
      <w:r w:rsidRPr="00644CD7">
        <w:rPr>
          <w:rFonts w:ascii="Trebuchet MS" w:hAnsi="Trebuchet MS" w:cs="TrebuchetMS"/>
          <w:b w:val="0"/>
          <w:sz w:val="20"/>
          <w:szCs w:val="20"/>
          <w:lang w:val="fr-FR"/>
        </w:rPr>
        <w:t xml:space="preserve"> 2006) et des affections chroniques (</w:t>
      </w:r>
      <w:proofErr w:type="spellStart"/>
      <w:r>
        <w:rPr>
          <w:rFonts w:ascii="Trebuchet MS" w:hAnsi="Trebuchet MS" w:cs="TrebuchetMS"/>
          <w:b w:val="0"/>
          <w:sz w:val="20"/>
          <w:szCs w:val="20"/>
          <w:lang w:val="fr-FR"/>
        </w:rPr>
        <w:t>Demarest</w:t>
      </w:r>
      <w:proofErr w:type="spellEnd"/>
      <w:r>
        <w:rPr>
          <w:rFonts w:ascii="Trebuchet MS" w:hAnsi="Trebuchet MS" w:cs="TrebuchetMS"/>
          <w:b w:val="0"/>
          <w:sz w:val="20"/>
          <w:szCs w:val="20"/>
          <w:lang w:val="fr-FR"/>
        </w:rPr>
        <w:t xml:space="preserve"> </w:t>
      </w:r>
      <w:r w:rsidR="008F3A99" w:rsidRPr="008F3A99">
        <w:rPr>
          <w:rFonts w:ascii="Trebuchet MS" w:hAnsi="Trebuchet MS" w:cs="TrebuchetMS"/>
          <w:b w:val="0"/>
          <w:i/>
          <w:sz w:val="20"/>
          <w:szCs w:val="20"/>
          <w:lang w:val="fr-FR"/>
        </w:rPr>
        <w:t xml:space="preserve">et al. </w:t>
      </w:r>
      <w:r>
        <w:rPr>
          <w:rFonts w:ascii="Trebuchet MS" w:hAnsi="Trebuchet MS" w:cs="TrebuchetMS"/>
          <w:b w:val="0"/>
          <w:sz w:val="20"/>
          <w:szCs w:val="20"/>
          <w:lang w:val="fr-FR"/>
        </w:rPr>
        <w:t>2006</w:t>
      </w:r>
      <w:r w:rsidRPr="00644CD7">
        <w:rPr>
          <w:rFonts w:ascii="Trebuchet MS" w:hAnsi="Trebuchet MS" w:cs="TrebuchetMS"/>
          <w:b w:val="0"/>
          <w:sz w:val="20"/>
          <w:szCs w:val="20"/>
          <w:lang w:val="fr-FR"/>
        </w:rPr>
        <w:t> ;</w:t>
      </w:r>
      <w:r>
        <w:rPr>
          <w:rFonts w:ascii="Trebuchet MS" w:hAnsi="Trebuchet MS" w:cs="TrebuchetMS"/>
          <w:b w:val="0"/>
          <w:sz w:val="20"/>
          <w:szCs w:val="20"/>
          <w:lang w:val="fr-FR"/>
        </w:rPr>
        <w:t xml:space="preserve"> Van der </w:t>
      </w:r>
      <w:proofErr w:type="spellStart"/>
      <w:r>
        <w:rPr>
          <w:rFonts w:ascii="Trebuchet MS" w:hAnsi="Trebuchet MS" w:cs="TrebuchetMS"/>
          <w:b w:val="0"/>
          <w:sz w:val="20"/>
          <w:szCs w:val="20"/>
          <w:lang w:val="fr-FR"/>
        </w:rPr>
        <w:t>Heyden</w:t>
      </w:r>
      <w:proofErr w:type="spellEnd"/>
      <w:r>
        <w:rPr>
          <w:rFonts w:ascii="Trebuchet MS" w:hAnsi="Trebuchet MS" w:cs="TrebuchetMS"/>
          <w:b w:val="0"/>
          <w:sz w:val="20"/>
          <w:szCs w:val="20"/>
          <w:lang w:val="fr-FR"/>
        </w:rPr>
        <w:t xml:space="preserve"> </w:t>
      </w:r>
      <w:r w:rsidR="008F3A99" w:rsidRPr="008F3A99">
        <w:rPr>
          <w:rFonts w:ascii="Trebuchet MS" w:hAnsi="Trebuchet MS" w:cs="TrebuchetMS"/>
          <w:b w:val="0"/>
          <w:i/>
          <w:sz w:val="20"/>
          <w:szCs w:val="20"/>
          <w:lang w:val="fr-FR"/>
        </w:rPr>
        <w:t>et al.</w:t>
      </w:r>
      <w:r>
        <w:rPr>
          <w:rFonts w:ascii="Trebuchet MS" w:hAnsi="Trebuchet MS" w:cs="TrebuchetMS"/>
          <w:b w:val="0"/>
          <w:sz w:val="20"/>
          <w:szCs w:val="20"/>
          <w:lang w:val="fr-FR"/>
        </w:rPr>
        <w:t xml:space="preserve"> 2010</w:t>
      </w:r>
      <w:r w:rsidRPr="00644CD7">
        <w:rPr>
          <w:rFonts w:ascii="Trebuchet MS" w:hAnsi="Trebuchet MS" w:cs="TrebuchetMS"/>
          <w:b w:val="0"/>
          <w:sz w:val="20"/>
          <w:szCs w:val="20"/>
          <w:lang w:val="fr-FR"/>
        </w:rPr>
        <w:t>).</w:t>
      </w:r>
    </w:p>
    <w:p w:rsidR="008001EF" w:rsidRPr="00644CD7" w:rsidRDefault="008001EF" w:rsidP="003C17E4">
      <w:pPr>
        <w:autoSpaceDE w:val="0"/>
        <w:autoSpaceDN w:val="0"/>
        <w:adjustRightInd w:val="0"/>
        <w:spacing w:line="280" w:lineRule="atLeast"/>
        <w:jc w:val="both"/>
        <w:rPr>
          <w:rFonts w:ascii="Trebuchet MS" w:hAnsi="Trebuchet MS" w:cs="TrebuchetMS"/>
          <w:b w:val="0"/>
          <w:sz w:val="20"/>
          <w:szCs w:val="20"/>
          <w:lang w:val="fr-FR"/>
        </w:rPr>
      </w:pPr>
    </w:p>
    <w:p w:rsidR="009705B2" w:rsidRDefault="008001EF" w:rsidP="003C17E4">
      <w:pPr>
        <w:autoSpaceDE w:val="0"/>
        <w:autoSpaceDN w:val="0"/>
        <w:adjustRightInd w:val="0"/>
        <w:spacing w:line="280" w:lineRule="atLeast"/>
        <w:jc w:val="both"/>
        <w:rPr>
          <w:rFonts w:ascii="Trebuchet MS" w:hAnsi="Trebuchet MS" w:cs="TrebuchetMS"/>
          <w:b w:val="0"/>
          <w:sz w:val="20"/>
          <w:szCs w:val="20"/>
          <w:lang w:val="fr-FR"/>
        </w:rPr>
      </w:pPr>
      <w:r w:rsidRPr="00644CD7">
        <w:rPr>
          <w:rFonts w:ascii="Trebuchet MS" w:hAnsi="Trebuchet MS" w:cs="TrebuchetMS"/>
          <w:b w:val="0"/>
          <w:sz w:val="20"/>
          <w:szCs w:val="20"/>
          <w:lang w:val="fr-FR"/>
        </w:rPr>
        <w:t>La prévalence de mauvaise santé subjective et d’affections chroniques de longue durée est hétérogène au sein des MME résidant en Belgique.</w:t>
      </w:r>
      <w:r w:rsidR="009705B2">
        <w:rPr>
          <w:rFonts w:ascii="Trebuchet MS" w:hAnsi="Trebuchet MS" w:cs="TrebuchetMS"/>
          <w:b w:val="0"/>
          <w:sz w:val="20"/>
          <w:szCs w:val="20"/>
          <w:lang w:val="fr-FR"/>
        </w:rPr>
        <w:t xml:space="preserve"> Cette disparité dans les données </w:t>
      </w:r>
      <w:r w:rsidR="009705B2">
        <w:rPr>
          <w:rFonts w:ascii="Trebuchet MS" w:hAnsi="Trebuchet MS" w:cs="TrebuchetMS"/>
          <w:b w:val="0"/>
          <w:sz w:val="20"/>
          <w:szCs w:val="20"/>
          <w:lang w:val="fr-FR"/>
        </w:rPr>
        <w:lastRenderedPageBreak/>
        <w:t>épidémiologiques est également liée, en partie, au focus des études sur certains groupes spécifiques comme les Turcs ou les Marocains. Il ressort néanmoins que l</w:t>
      </w:r>
      <w:r w:rsidRPr="00644CD7">
        <w:rPr>
          <w:rFonts w:ascii="Trebuchet MS" w:hAnsi="Trebuchet MS" w:cs="TrebuchetMS"/>
          <w:b w:val="0"/>
          <w:sz w:val="20"/>
          <w:szCs w:val="20"/>
          <w:lang w:val="fr-FR"/>
        </w:rPr>
        <w:t>es MM</w:t>
      </w:r>
      <w:r>
        <w:rPr>
          <w:rFonts w:ascii="Trebuchet MS" w:hAnsi="Trebuchet MS" w:cs="TrebuchetMS"/>
          <w:b w:val="0"/>
          <w:sz w:val="20"/>
          <w:szCs w:val="20"/>
          <w:lang w:val="fr-FR"/>
        </w:rPr>
        <w:t>E d’origine turque ou marocaine</w:t>
      </w:r>
      <w:r w:rsidRPr="00644CD7">
        <w:rPr>
          <w:rFonts w:ascii="Trebuchet MS" w:hAnsi="Trebuchet MS" w:cs="TrebuchetMS"/>
          <w:b w:val="0"/>
          <w:sz w:val="20"/>
          <w:szCs w:val="20"/>
          <w:lang w:val="fr-FR"/>
        </w:rPr>
        <w:t xml:space="preserve"> ainsi que les ressortissants de l’Europe du Sud présentent un risque plus important de mauvaise santé subjective et d’affections chroniques que la population belge</w:t>
      </w:r>
      <w:r>
        <w:rPr>
          <w:rFonts w:ascii="Trebuchet MS" w:hAnsi="Trebuchet MS" w:cs="TrebuchetMS"/>
          <w:b w:val="0"/>
          <w:sz w:val="20"/>
          <w:szCs w:val="20"/>
          <w:lang w:val="fr-FR"/>
        </w:rPr>
        <w:t xml:space="preserve"> (</w:t>
      </w:r>
      <w:proofErr w:type="spellStart"/>
      <w:r>
        <w:rPr>
          <w:rFonts w:ascii="Trebuchet MS" w:hAnsi="Trebuchet MS" w:cs="TrebuchetMS"/>
          <w:b w:val="0"/>
          <w:sz w:val="20"/>
          <w:szCs w:val="20"/>
          <w:lang w:val="fr-FR"/>
        </w:rPr>
        <w:t>Lorant</w:t>
      </w:r>
      <w:proofErr w:type="spellEnd"/>
      <w:r>
        <w:rPr>
          <w:rFonts w:ascii="Trebuchet MS" w:hAnsi="Trebuchet MS" w:cs="TrebuchetMS"/>
          <w:b w:val="0"/>
          <w:sz w:val="20"/>
          <w:szCs w:val="20"/>
          <w:lang w:val="fr-FR"/>
        </w:rPr>
        <w:t xml:space="preserve"> </w:t>
      </w:r>
      <w:r w:rsidR="008F3A99" w:rsidRPr="008F3A99">
        <w:rPr>
          <w:rFonts w:ascii="Trebuchet MS" w:hAnsi="Trebuchet MS" w:cs="TrebuchetMS"/>
          <w:b w:val="0"/>
          <w:i/>
          <w:sz w:val="20"/>
          <w:szCs w:val="20"/>
          <w:lang w:val="fr-FR"/>
        </w:rPr>
        <w:t>et al.</w:t>
      </w:r>
      <w:r>
        <w:rPr>
          <w:rFonts w:ascii="Trebuchet MS" w:hAnsi="Trebuchet MS" w:cs="TrebuchetMS"/>
          <w:b w:val="0"/>
          <w:sz w:val="20"/>
          <w:szCs w:val="20"/>
          <w:lang w:val="fr-FR"/>
        </w:rPr>
        <w:t xml:space="preserve"> 2008</w:t>
      </w:r>
      <w:r w:rsidRPr="00644CD7">
        <w:rPr>
          <w:rFonts w:ascii="Trebuchet MS" w:hAnsi="Trebuchet MS" w:cs="TrebuchetMS"/>
          <w:b w:val="0"/>
          <w:sz w:val="20"/>
          <w:szCs w:val="20"/>
          <w:lang w:val="fr-FR"/>
        </w:rPr>
        <w:t xml:space="preserve">). </w:t>
      </w:r>
      <w:r w:rsidR="009705B2">
        <w:rPr>
          <w:rFonts w:ascii="Trebuchet MS" w:hAnsi="Trebuchet MS" w:cs="TrebuchetMS"/>
          <w:b w:val="0"/>
          <w:sz w:val="20"/>
          <w:szCs w:val="20"/>
          <w:lang w:val="fr-FR"/>
        </w:rPr>
        <w:t>L</w:t>
      </w:r>
      <w:r w:rsidRPr="00644CD7">
        <w:rPr>
          <w:rFonts w:ascii="Trebuchet MS" w:hAnsi="Trebuchet MS" w:cs="TrebuchetMS"/>
          <w:b w:val="0"/>
          <w:sz w:val="20"/>
          <w:szCs w:val="20"/>
          <w:lang w:val="fr-FR"/>
        </w:rPr>
        <w:t xml:space="preserve">a prévalence du diabète de type 2 est </w:t>
      </w:r>
      <w:r w:rsidR="009705B2">
        <w:rPr>
          <w:rFonts w:ascii="Trebuchet MS" w:hAnsi="Trebuchet MS" w:cs="TrebuchetMS"/>
          <w:b w:val="0"/>
          <w:sz w:val="20"/>
          <w:szCs w:val="20"/>
          <w:lang w:val="fr-FR"/>
        </w:rPr>
        <w:t xml:space="preserve">également </w:t>
      </w:r>
      <w:r w:rsidRPr="00644CD7">
        <w:rPr>
          <w:rFonts w:ascii="Trebuchet MS" w:hAnsi="Trebuchet MS" w:cs="TrebuchetMS"/>
          <w:b w:val="0"/>
          <w:sz w:val="20"/>
          <w:szCs w:val="20"/>
          <w:lang w:val="fr-FR"/>
        </w:rPr>
        <w:t>plus élevée chez les Turcs et Marocains que chez les Belges, en particulier parmi les femmes (</w:t>
      </w:r>
      <w:proofErr w:type="spellStart"/>
      <w:r w:rsidRPr="00644CD7">
        <w:rPr>
          <w:rFonts w:ascii="Trebuchet MS" w:hAnsi="Trebuchet MS" w:cs="TrebuchetMS"/>
          <w:b w:val="0"/>
          <w:sz w:val="20"/>
          <w:szCs w:val="20"/>
          <w:lang w:val="fr-FR"/>
        </w:rPr>
        <w:t>Vandenheede</w:t>
      </w:r>
      <w:proofErr w:type="spellEnd"/>
      <w:r w:rsidRPr="00644CD7">
        <w:rPr>
          <w:rFonts w:ascii="Trebuchet MS" w:hAnsi="Trebuchet MS" w:cs="TrebuchetMS"/>
          <w:b w:val="0"/>
          <w:sz w:val="20"/>
          <w:szCs w:val="20"/>
          <w:lang w:val="fr-FR"/>
        </w:rPr>
        <w:t xml:space="preserve"> </w:t>
      </w:r>
      <w:r>
        <w:rPr>
          <w:rFonts w:ascii="Trebuchet MS" w:hAnsi="Trebuchet MS" w:cs="TrebuchetMS"/>
          <w:b w:val="0"/>
          <w:sz w:val="20"/>
          <w:szCs w:val="20"/>
          <w:lang w:val="fr-FR"/>
        </w:rPr>
        <w:t>&amp;</w:t>
      </w:r>
      <w:r w:rsidRPr="00644CD7">
        <w:rPr>
          <w:rFonts w:ascii="Trebuchet MS" w:hAnsi="Trebuchet MS" w:cs="TrebuchetMS"/>
          <w:b w:val="0"/>
          <w:sz w:val="20"/>
          <w:szCs w:val="20"/>
          <w:lang w:val="fr-FR"/>
        </w:rPr>
        <w:t xml:space="preserve"> De </w:t>
      </w:r>
      <w:proofErr w:type="spellStart"/>
      <w:r w:rsidRPr="00644CD7">
        <w:rPr>
          <w:rFonts w:ascii="Trebuchet MS" w:hAnsi="Trebuchet MS" w:cs="TrebuchetMS"/>
          <w:b w:val="0"/>
          <w:sz w:val="20"/>
          <w:szCs w:val="20"/>
          <w:lang w:val="fr-FR"/>
        </w:rPr>
        <w:t>Boossere</w:t>
      </w:r>
      <w:proofErr w:type="spellEnd"/>
      <w:r w:rsidRPr="00644CD7">
        <w:rPr>
          <w:rFonts w:ascii="Trebuchet MS" w:hAnsi="Trebuchet MS" w:cs="TrebuchetMS"/>
          <w:b w:val="0"/>
          <w:sz w:val="20"/>
          <w:szCs w:val="20"/>
          <w:lang w:val="fr-FR"/>
        </w:rPr>
        <w:t xml:space="preserve"> 2009). </w:t>
      </w:r>
      <w:r w:rsidR="00D76646">
        <w:rPr>
          <w:rFonts w:ascii="Trebuchet MS" w:hAnsi="Trebuchet MS" w:cs="TrebuchetMS"/>
          <w:b w:val="0"/>
          <w:sz w:val="20"/>
          <w:szCs w:val="20"/>
          <w:lang w:val="fr-FR"/>
        </w:rPr>
        <w:t>Par rapport à la dépression, l’anxiété et aux</w:t>
      </w:r>
      <w:r w:rsidRPr="00644CD7">
        <w:rPr>
          <w:rFonts w:ascii="Trebuchet MS" w:hAnsi="Trebuchet MS" w:cs="TrebuchetMS"/>
          <w:b w:val="0"/>
          <w:sz w:val="20"/>
          <w:szCs w:val="20"/>
          <w:lang w:val="fr-FR"/>
        </w:rPr>
        <w:t xml:space="preserve"> psychoses, les Turcs et Marocains résidant en Belgique sont plus à risque que les </w:t>
      </w:r>
      <w:r w:rsidR="00832BC5">
        <w:rPr>
          <w:rFonts w:ascii="Trebuchet MS" w:hAnsi="Trebuchet MS" w:cs="TrebuchetMS"/>
          <w:b w:val="0"/>
          <w:sz w:val="20"/>
          <w:szCs w:val="20"/>
          <w:lang w:val="fr-FR"/>
        </w:rPr>
        <w:t>Belg</w:t>
      </w:r>
      <w:r w:rsidRPr="00644CD7">
        <w:rPr>
          <w:rFonts w:ascii="Trebuchet MS" w:hAnsi="Trebuchet MS" w:cs="TrebuchetMS"/>
          <w:b w:val="0"/>
          <w:sz w:val="20"/>
          <w:szCs w:val="20"/>
          <w:lang w:val="fr-FR"/>
        </w:rPr>
        <w:t>es de développer une dépression majeure ou un syndrome d’anxiété chronique (</w:t>
      </w:r>
      <w:proofErr w:type="spellStart"/>
      <w:r w:rsidRPr="00644CD7">
        <w:rPr>
          <w:rFonts w:ascii="Trebuchet MS" w:hAnsi="Trebuchet MS" w:cs="TrebuchetMS"/>
          <w:b w:val="0"/>
          <w:sz w:val="20"/>
          <w:szCs w:val="20"/>
          <w:lang w:val="fr-FR"/>
        </w:rPr>
        <w:t>Fossion</w:t>
      </w:r>
      <w:proofErr w:type="spellEnd"/>
      <w:r w:rsidRPr="00644CD7">
        <w:rPr>
          <w:rFonts w:ascii="Trebuchet MS" w:hAnsi="Trebuchet MS" w:cs="TrebuchetMS"/>
          <w:b w:val="0"/>
          <w:sz w:val="20"/>
          <w:szCs w:val="20"/>
          <w:lang w:val="fr-FR"/>
        </w:rPr>
        <w:t xml:space="preserve"> </w:t>
      </w:r>
      <w:r w:rsidR="008F3A99" w:rsidRPr="008F3A99">
        <w:rPr>
          <w:rFonts w:ascii="Trebuchet MS" w:hAnsi="Trebuchet MS" w:cs="TrebuchetMS"/>
          <w:b w:val="0"/>
          <w:i/>
          <w:sz w:val="20"/>
          <w:szCs w:val="20"/>
          <w:lang w:val="fr-FR"/>
        </w:rPr>
        <w:t xml:space="preserve">et al. </w:t>
      </w:r>
      <w:r w:rsidRPr="00644CD7">
        <w:rPr>
          <w:rFonts w:ascii="Trebuchet MS" w:hAnsi="Trebuchet MS" w:cs="TrebuchetMS"/>
          <w:b w:val="0"/>
          <w:sz w:val="20"/>
          <w:szCs w:val="20"/>
          <w:lang w:val="fr-FR"/>
        </w:rPr>
        <w:t>2002</w:t>
      </w:r>
      <w:r>
        <w:rPr>
          <w:rFonts w:ascii="Trebuchet MS" w:hAnsi="Trebuchet MS" w:cs="TrebuchetMS"/>
          <w:b w:val="0"/>
          <w:sz w:val="20"/>
          <w:szCs w:val="20"/>
          <w:lang w:val="fr-FR"/>
        </w:rPr>
        <w:t xml:space="preserve"> ; </w:t>
      </w:r>
      <w:proofErr w:type="spellStart"/>
      <w:r w:rsidRPr="00644CD7">
        <w:rPr>
          <w:rFonts w:ascii="Trebuchet MS" w:hAnsi="Trebuchet MS" w:cs="TrebuchetMS"/>
          <w:b w:val="0"/>
          <w:sz w:val="20"/>
          <w:szCs w:val="20"/>
          <w:lang w:val="fr-FR"/>
        </w:rPr>
        <w:t>Levecque</w:t>
      </w:r>
      <w:proofErr w:type="spellEnd"/>
      <w:r w:rsidRPr="00644CD7">
        <w:rPr>
          <w:rFonts w:ascii="Trebuchet MS" w:hAnsi="Trebuchet MS" w:cs="TrebuchetMS"/>
          <w:b w:val="0"/>
          <w:sz w:val="20"/>
          <w:szCs w:val="20"/>
          <w:lang w:val="fr-FR"/>
        </w:rPr>
        <w:t xml:space="preserve"> </w:t>
      </w:r>
      <w:r w:rsidR="008F3A99" w:rsidRPr="008F3A99">
        <w:rPr>
          <w:rFonts w:ascii="Trebuchet MS" w:hAnsi="Trebuchet MS" w:cs="TrebuchetMS"/>
          <w:b w:val="0"/>
          <w:i/>
          <w:sz w:val="20"/>
          <w:szCs w:val="20"/>
          <w:lang w:val="fr-FR"/>
        </w:rPr>
        <w:t xml:space="preserve">et al. </w:t>
      </w:r>
      <w:r w:rsidRPr="00644CD7">
        <w:rPr>
          <w:rFonts w:ascii="Trebuchet MS" w:hAnsi="Trebuchet MS" w:cs="TrebuchetMS"/>
          <w:b w:val="0"/>
          <w:sz w:val="20"/>
          <w:szCs w:val="20"/>
          <w:lang w:val="fr-FR"/>
        </w:rPr>
        <w:t>2007</w:t>
      </w:r>
      <w:r w:rsidR="0031380C">
        <w:rPr>
          <w:rFonts w:ascii="Trebuchet MS" w:hAnsi="Trebuchet MS" w:cs="TrebuchetMS"/>
          <w:b w:val="0"/>
          <w:sz w:val="20"/>
          <w:szCs w:val="20"/>
          <w:lang w:val="fr-FR"/>
        </w:rPr>
        <w:t>, 2008</w:t>
      </w:r>
      <w:r w:rsidRPr="00644CD7">
        <w:rPr>
          <w:rFonts w:ascii="Trebuchet MS" w:hAnsi="Trebuchet MS" w:cs="TrebuchetMS"/>
          <w:b w:val="0"/>
          <w:sz w:val="20"/>
          <w:szCs w:val="20"/>
          <w:lang w:val="fr-FR"/>
        </w:rPr>
        <w:t>).</w:t>
      </w:r>
      <w:r>
        <w:rPr>
          <w:rFonts w:ascii="Trebuchet MS" w:hAnsi="Trebuchet MS" w:cs="TrebuchetMS"/>
          <w:b w:val="0"/>
          <w:sz w:val="20"/>
          <w:szCs w:val="20"/>
          <w:lang w:val="fr-FR"/>
        </w:rPr>
        <w:t xml:space="preserve"> D</w:t>
      </w:r>
      <w:r w:rsidRPr="00644CD7">
        <w:rPr>
          <w:rFonts w:ascii="Trebuchet MS" w:hAnsi="Trebuchet MS" w:cs="TrebuchetMS"/>
          <w:b w:val="0"/>
          <w:sz w:val="20"/>
          <w:szCs w:val="20"/>
          <w:lang w:val="fr-FR"/>
        </w:rPr>
        <w:t>es résultats similaires</w:t>
      </w:r>
      <w:r>
        <w:rPr>
          <w:rFonts w:ascii="Trebuchet MS" w:hAnsi="Trebuchet MS" w:cs="TrebuchetMS"/>
          <w:b w:val="0"/>
          <w:sz w:val="20"/>
          <w:szCs w:val="20"/>
          <w:lang w:val="fr-FR"/>
        </w:rPr>
        <w:t xml:space="preserve"> ont été trouvé</w:t>
      </w:r>
      <w:r w:rsidRPr="00644CD7">
        <w:rPr>
          <w:rFonts w:ascii="Trebuchet MS" w:hAnsi="Trebuchet MS" w:cs="TrebuchetMS"/>
          <w:b w:val="0"/>
          <w:sz w:val="20"/>
          <w:szCs w:val="20"/>
          <w:lang w:val="fr-FR"/>
        </w:rPr>
        <w:t xml:space="preserve"> dans d’autres pays comme les Pays-Bas (</w:t>
      </w:r>
      <w:proofErr w:type="spellStart"/>
      <w:r w:rsidRPr="00644CD7">
        <w:rPr>
          <w:rFonts w:ascii="Trebuchet MS" w:hAnsi="Trebuchet MS" w:cs="TrebuchetMS"/>
          <w:b w:val="0"/>
          <w:sz w:val="20"/>
          <w:szCs w:val="20"/>
          <w:lang w:val="fr-FR"/>
        </w:rPr>
        <w:t>Uitenbroek</w:t>
      </w:r>
      <w:proofErr w:type="spellEnd"/>
      <w:r w:rsidRPr="00644CD7">
        <w:rPr>
          <w:rFonts w:ascii="Trebuchet MS" w:hAnsi="Trebuchet MS" w:cs="TrebuchetMS"/>
          <w:b w:val="0"/>
          <w:sz w:val="20"/>
          <w:szCs w:val="20"/>
          <w:lang w:val="fr-FR"/>
        </w:rPr>
        <w:t xml:space="preserve"> &amp; </w:t>
      </w:r>
      <w:proofErr w:type="spellStart"/>
      <w:r w:rsidRPr="00644CD7">
        <w:rPr>
          <w:rFonts w:ascii="Trebuchet MS" w:hAnsi="Trebuchet MS" w:cs="TrebuchetMS"/>
          <w:b w:val="0"/>
          <w:sz w:val="20"/>
          <w:szCs w:val="20"/>
          <w:lang w:val="fr-FR"/>
        </w:rPr>
        <w:t>V</w:t>
      </w:r>
      <w:r>
        <w:rPr>
          <w:rFonts w:ascii="Trebuchet MS" w:hAnsi="Trebuchet MS" w:cs="TrebuchetMS"/>
          <w:b w:val="0"/>
          <w:sz w:val="20"/>
          <w:szCs w:val="20"/>
          <w:lang w:val="fr-FR"/>
        </w:rPr>
        <w:t>erhoeff</w:t>
      </w:r>
      <w:proofErr w:type="spellEnd"/>
      <w:r>
        <w:rPr>
          <w:rFonts w:ascii="Trebuchet MS" w:hAnsi="Trebuchet MS" w:cs="TrebuchetMS"/>
          <w:b w:val="0"/>
          <w:sz w:val="20"/>
          <w:szCs w:val="20"/>
          <w:lang w:val="fr-FR"/>
        </w:rPr>
        <w:t xml:space="preserve"> 2002) ou le Royaume-Uni (</w:t>
      </w:r>
      <w:r w:rsidRPr="00644CD7">
        <w:rPr>
          <w:rFonts w:ascii="Trebuchet MS" w:hAnsi="Trebuchet MS" w:cs="TrebuchetMS"/>
          <w:b w:val="0"/>
          <w:sz w:val="20"/>
          <w:szCs w:val="20"/>
          <w:lang w:val="fr-FR"/>
        </w:rPr>
        <w:t>Dixon-</w:t>
      </w:r>
      <w:proofErr w:type="spellStart"/>
      <w:r w:rsidRPr="00644CD7">
        <w:rPr>
          <w:rFonts w:ascii="Trebuchet MS" w:hAnsi="Trebuchet MS" w:cs="TrebuchetMS"/>
          <w:b w:val="0"/>
          <w:sz w:val="20"/>
          <w:szCs w:val="20"/>
          <w:lang w:val="fr-FR"/>
        </w:rPr>
        <w:t>Woods</w:t>
      </w:r>
      <w:proofErr w:type="spellEnd"/>
      <w:r w:rsidRPr="00644CD7">
        <w:rPr>
          <w:rFonts w:ascii="Trebuchet MS" w:hAnsi="Trebuchet MS" w:cs="TrebuchetMS"/>
          <w:b w:val="0"/>
          <w:sz w:val="20"/>
          <w:szCs w:val="20"/>
          <w:lang w:val="fr-FR"/>
        </w:rPr>
        <w:t xml:space="preserve"> 2005 ; </w:t>
      </w:r>
      <w:proofErr w:type="spellStart"/>
      <w:r w:rsidRPr="00644CD7">
        <w:rPr>
          <w:rFonts w:ascii="Trebuchet MS" w:hAnsi="Trebuchet MS" w:cs="TrebuchetMS"/>
          <w:b w:val="0"/>
          <w:sz w:val="20"/>
          <w:szCs w:val="20"/>
          <w:lang w:val="fr-FR"/>
        </w:rPr>
        <w:t>Lindert</w:t>
      </w:r>
      <w:proofErr w:type="spellEnd"/>
      <w:r w:rsidRPr="00644CD7">
        <w:rPr>
          <w:rFonts w:ascii="Trebuchet MS" w:hAnsi="Trebuchet MS" w:cs="TrebuchetMS"/>
          <w:b w:val="0"/>
          <w:sz w:val="20"/>
          <w:szCs w:val="20"/>
          <w:lang w:val="fr-FR"/>
        </w:rPr>
        <w:t xml:space="preserve"> 2008). </w:t>
      </w:r>
      <w:r>
        <w:rPr>
          <w:rFonts w:ascii="Trebuchet MS" w:hAnsi="Trebuchet MS" w:cs="TrebuchetMS"/>
          <w:b w:val="0"/>
          <w:sz w:val="20"/>
          <w:szCs w:val="20"/>
          <w:lang w:val="fr-FR"/>
        </w:rPr>
        <w:t>C</w:t>
      </w:r>
      <w:r w:rsidRPr="00644CD7">
        <w:rPr>
          <w:rFonts w:ascii="Trebuchet MS" w:hAnsi="Trebuchet MS" w:cs="TrebuchetMS"/>
          <w:b w:val="0"/>
          <w:sz w:val="20"/>
          <w:szCs w:val="20"/>
          <w:lang w:val="fr-FR"/>
        </w:rPr>
        <w:t xml:space="preserve">es différences d’état de santé entre MME et population </w:t>
      </w:r>
      <w:r w:rsidRPr="00C503B2">
        <w:rPr>
          <w:rFonts w:ascii="Trebuchet MS" w:hAnsi="Trebuchet MS" w:cs="TrebuchetMS"/>
          <w:b w:val="0"/>
          <w:sz w:val="20"/>
          <w:szCs w:val="20"/>
          <w:lang w:val="fr-FR"/>
        </w:rPr>
        <w:t>autochtone sont en grande partie dues à un contexte socioéconomique plus défavorable (</w:t>
      </w:r>
      <w:proofErr w:type="spellStart"/>
      <w:r w:rsidRPr="00C503B2">
        <w:rPr>
          <w:rFonts w:ascii="Trebuchet MS" w:hAnsi="Trebuchet MS" w:cs="TrebuchetMS"/>
          <w:b w:val="0"/>
          <w:sz w:val="20"/>
          <w:szCs w:val="20"/>
          <w:lang w:val="fr-FR"/>
        </w:rPr>
        <w:t>Fossion</w:t>
      </w:r>
      <w:proofErr w:type="spellEnd"/>
      <w:r w:rsidRPr="00C503B2">
        <w:rPr>
          <w:rFonts w:ascii="Trebuchet MS" w:hAnsi="Trebuchet MS" w:cs="TrebuchetMS"/>
          <w:b w:val="0"/>
          <w:sz w:val="20"/>
          <w:szCs w:val="20"/>
          <w:lang w:val="fr-FR"/>
        </w:rPr>
        <w:t xml:space="preserve"> </w:t>
      </w:r>
      <w:r w:rsidR="008F3A99" w:rsidRPr="008F3A99">
        <w:rPr>
          <w:rFonts w:ascii="Trebuchet MS" w:hAnsi="Trebuchet MS" w:cs="TrebuchetMS"/>
          <w:b w:val="0"/>
          <w:i/>
          <w:sz w:val="20"/>
          <w:szCs w:val="20"/>
          <w:lang w:val="fr-FR"/>
        </w:rPr>
        <w:t xml:space="preserve">et al. </w:t>
      </w:r>
      <w:r w:rsidR="00E94275">
        <w:rPr>
          <w:rFonts w:ascii="Trebuchet MS" w:hAnsi="Trebuchet MS" w:cs="TrebuchetMS"/>
          <w:b w:val="0"/>
          <w:sz w:val="20"/>
          <w:szCs w:val="20"/>
          <w:lang w:val="fr-FR"/>
        </w:rPr>
        <w:t xml:space="preserve">2002, </w:t>
      </w:r>
      <w:r w:rsidRPr="00C503B2">
        <w:rPr>
          <w:rFonts w:ascii="Trebuchet MS" w:hAnsi="Trebuchet MS" w:cs="TrebuchetMS"/>
          <w:b w:val="0"/>
          <w:sz w:val="20"/>
          <w:szCs w:val="20"/>
          <w:lang w:val="fr-FR"/>
        </w:rPr>
        <w:t>2004</w:t>
      </w:r>
      <w:r w:rsidR="00D222A3">
        <w:rPr>
          <w:rFonts w:ascii="Trebuchet MS" w:hAnsi="Trebuchet MS" w:cs="TrebuchetMS"/>
          <w:b w:val="0"/>
          <w:sz w:val="20"/>
          <w:szCs w:val="20"/>
          <w:lang w:val="fr-FR"/>
        </w:rPr>
        <w:t> ;</w:t>
      </w:r>
      <w:r w:rsidR="001A225D">
        <w:rPr>
          <w:rFonts w:ascii="Trebuchet MS" w:hAnsi="Trebuchet MS" w:cs="TrebuchetMS"/>
          <w:b w:val="0"/>
          <w:sz w:val="20"/>
          <w:szCs w:val="20"/>
          <w:lang w:val="fr-FR"/>
        </w:rPr>
        <w:t xml:space="preserve"> </w:t>
      </w:r>
      <w:r w:rsidRPr="00C503B2">
        <w:rPr>
          <w:rFonts w:ascii="Trebuchet MS" w:hAnsi="Trebuchet MS" w:cs="TrebuchetMS"/>
          <w:b w:val="0"/>
          <w:sz w:val="20"/>
          <w:szCs w:val="20"/>
          <w:lang w:val="fr-FR"/>
        </w:rPr>
        <w:t xml:space="preserve"> </w:t>
      </w:r>
      <w:proofErr w:type="spellStart"/>
      <w:r w:rsidRPr="00C503B2">
        <w:rPr>
          <w:rFonts w:ascii="Trebuchet MS" w:hAnsi="Trebuchet MS" w:cs="TrebuchetMS"/>
          <w:b w:val="0"/>
          <w:sz w:val="20"/>
          <w:szCs w:val="20"/>
          <w:lang w:val="fr-FR"/>
        </w:rPr>
        <w:t>Lorant</w:t>
      </w:r>
      <w:proofErr w:type="spellEnd"/>
      <w:r w:rsidR="001A225D">
        <w:rPr>
          <w:rFonts w:ascii="Trebuchet MS" w:hAnsi="Trebuchet MS" w:cs="TrebuchetMS"/>
          <w:b w:val="0"/>
          <w:sz w:val="20"/>
          <w:szCs w:val="20"/>
          <w:lang w:val="fr-FR"/>
        </w:rPr>
        <w:t xml:space="preserve"> </w:t>
      </w:r>
      <w:r w:rsidR="001A225D">
        <w:rPr>
          <w:rFonts w:ascii="Trebuchet MS" w:hAnsi="Trebuchet MS" w:cs="TrebuchetMS"/>
          <w:b w:val="0"/>
          <w:i/>
          <w:sz w:val="20"/>
          <w:szCs w:val="20"/>
          <w:lang w:val="fr-FR"/>
        </w:rPr>
        <w:t>et al.</w:t>
      </w:r>
      <w:r w:rsidR="00D222A3">
        <w:rPr>
          <w:rFonts w:ascii="Trebuchet MS" w:hAnsi="Trebuchet MS" w:cs="TrebuchetMS"/>
          <w:b w:val="0"/>
          <w:sz w:val="20"/>
          <w:szCs w:val="20"/>
          <w:lang w:val="fr-FR"/>
        </w:rPr>
        <w:t xml:space="preserve"> 2008 ;</w:t>
      </w:r>
      <w:r w:rsidRPr="00C503B2">
        <w:rPr>
          <w:rFonts w:ascii="Trebuchet MS" w:hAnsi="Trebuchet MS" w:cs="TrebuchetMS"/>
          <w:b w:val="0"/>
          <w:sz w:val="20"/>
          <w:szCs w:val="20"/>
          <w:lang w:val="fr-FR"/>
        </w:rPr>
        <w:t xml:space="preserve"> Perrin </w:t>
      </w:r>
      <w:r w:rsidR="008F3A99" w:rsidRPr="008F3A99">
        <w:rPr>
          <w:rFonts w:ascii="Trebuchet MS" w:hAnsi="Trebuchet MS" w:cs="TrebuchetMS"/>
          <w:b w:val="0"/>
          <w:i/>
          <w:sz w:val="20"/>
          <w:szCs w:val="20"/>
          <w:lang w:val="fr-FR"/>
        </w:rPr>
        <w:t>et al.</w:t>
      </w:r>
      <w:r w:rsidRPr="00C503B2">
        <w:rPr>
          <w:rFonts w:ascii="Trebuchet MS" w:hAnsi="Trebuchet MS" w:cs="TrebuchetMS"/>
          <w:b w:val="0"/>
          <w:sz w:val="20"/>
          <w:szCs w:val="20"/>
          <w:lang w:val="fr-FR"/>
        </w:rPr>
        <w:t xml:space="preserve"> 2007). </w:t>
      </w:r>
    </w:p>
    <w:p w:rsidR="009705B2" w:rsidRDefault="008001EF" w:rsidP="003C17E4">
      <w:pPr>
        <w:autoSpaceDE w:val="0"/>
        <w:autoSpaceDN w:val="0"/>
        <w:adjustRightInd w:val="0"/>
        <w:spacing w:line="280" w:lineRule="atLeast"/>
        <w:jc w:val="both"/>
        <w:rPr>
          <w:rFonts w:ascii="Trebuchet MS" w:hAnsi="Trebuchet MS" w:cs="TrebuchetMS"/>
          <w:b w:val="0"/>
          <w:sz w:val="20"/>
          <w:szCs w:val="20"/>
          <w:lang w:val="fr-FR"/>
        </w:rPr>
      </w:pPr>
      <w:r w:rsidRPr="00C503B2">
        <w:rPr>
          <w:rFonts w:ascii="Trebuchet MS" w:hAnsi="Trebuchet MS" w:cs="TrebuchetMS"/>
          <w:b w:val="0"/>
          <w:sz w:val="20"/>
          <w:szCs w:val="20"/>
          <w:lang w:val="fr-FR"/>
        </w:rPr>
        <w:t>Cependant, dans certains cas, le risque de morbidité des MME reste plus élevé, même après ajustement pour les variables socio-économiques (</w:t>
      </w:r>
      <w:proofErr w:type="spellStart"/>
      <w:r w:rsidR="00D222A3">
        <w:rPr>
          <w:rFonts w:ascii="Trebuchet MS" w:hAnsi="Trebuchet MS" w:cs="TrebuchetMS"/>
          <w:b w:val="0"/>
          <w:sz w:val="20"/>
          <w:szCs w:val="20"/>
          <w:lang w:val="fr-FR"/>
        </w:rPr>
        <w:t>Vandenheede</w:t>
      </w:r>
      <w:proofErr w:type="spellEnd"/>
      <w:r w:rsidR="00D222A3">
        <w:rPr>
          <w:rFonts w:ascii="Trebuchet MS" w:hAnsi="Trebuchet MS" w:cs="TrebuchetMS"/>
          <w:b w:val="0"/>
          <w:sz w:val="20"/>
          <w:szCs w:val="20"/>
          <w:lang w:val="fr-FR"/>
        </w:rPr>
        <w:t xml:space="preserve"> &amp; De </w:t>
      </w:r>
      <w:proofErr w:type="spellStart"/>
      <w:r w:rsidR="00D222A3">
        <w:rPr>
          <w:rFonts w:ascii="Trebuchet MS" w:hAnsi="Trebuchet MS" w:cs="TrebuchetMS"/>
          <w:b w:val="0"/>
          <w:sz w:val="20"/>
          <w:szCs w:val="20"/>
          <w:lang w:val="fr-FR"/>
        </w:rPr>
        <w:t>Boossere</w:t>
      </w:r>
      <w:proofErr w:type="spellEnd"/>
      <w:r w:rsidR="00D222A3">
        <w:rPr>
          <w:rFonts w:ascii="Trebuchet MS" w:hAnsi="Trebuchet MS" w:cs="TrebuchetMS"/>
          <w:b w:val="0"/>
          <w:sz w:val="20"/>
          <w:szCs w:val="20"/>
          <w:lang w:val="fr-FR"/>
        </w:rPr>
        <w:t xml:space="preserve"> 2010</w:t>
      </w:r>
      <w:r w:rsidR="009705B2" w:rsidRPr="00C503B2">
        <w:rPr>
          <w:rFonts w:ascii="Trebuchet MS" w:hAnsi="Trebuchet MS" w:cs="TrebuchetMS"/>
          <w:b w:val="0"/>
          <w:sz w:val="20"/>
          <w:szCs w:val="20"/>
          <w:lang w:val="fr-FR"/>
        </w:rPr>
        <w:t>)</w:t>
      </w:r>
      <w:r w:rsidR="009705B2">
        <w:rPr>
          <w:rFonts w:ascii="Trebuchet MS" w:hAnsi="Trebuchet MS" w:cs="TrebuchetMS"/>
          <w:b w:val="0"/>
          <w:sz w:val="20"/>
          <w:szCs w:val="20"/>
          <w:lang w:val="fr-FR"/>
        </w:rPr>
        <w:t>, indiquant que d’autres facteurs de risque, comme les expériences traumatisantes, les caractéristiques sociales et sociodémographiques (comme la séparation des parents ou le sexe féminin)</w:t>
      </w:r>
      <w:r w:rsidR="005433A3">
        <w:rPr>
          <w:rFonts w:ascii="Trebuchet MS" w:hAnsi="Trebuchet MS" w:cs="TrebuchetMS"/>
          <w:b w:val="0"/>
          <w:sz w:val="20"/>
          <w:szCs w:val="20"/>
          <w:lang w:val="fr-FR"/>
        </w:rPr>
        <w:t xml:space="preserve">, </w:t>
      </w:r>
      <w:r w:rsidR="009705B2">
        <w:rPr>
          <w:rFonts w:ascii="Trebuchet MS" w:hAnsi="Trebuchet MS" w:cs="TrebuchetMS"/>
          <w:b w:val="0"/>
          <w:sz w:val="20"/>
          <w:szCs w:val="20"/>
          <w:lang w:val="fr-FR"/>
        </w:rPr>
        <w:t>le racisme et la discrimination influencent l’état de santé des MME (</w:t>
      </w:r>
      <w:proofErr w:type="spellStart"/>
      <w:r w:rsidR="009705B2">
        <w:rPr>
          <w:rFonts w:ascii="Trebuchet MS" w:hAnsi="Trebuchet MS" w:cs="TrebuchetMS"/>
          <w:b w:val="0"/>
          <w:sz w:val="20"/>
          <w:szCs w:val="20"/>
          <w:lang w:val="fr-FR"/>
        </w:rPr>
        <w:t>Derluyn</w:t>
      </w:r>
      <w:proofErr w:type="spellEnd"/>
      <w:r w:rsidR="009705B2">
        <w:rPr>
          <w:rFonts w:ascii="Trebuchet MS" w:hAnsi="Trebuchet MS" w:cs="TrebuchetMS"/>
          <w:b w:val="0"/>
          <w:sz w:val="20"/>
          <w:szCs w:val="20"/>
          <w:lang w:val="fr-FR"/>
        </w:rPr>
        <w:t xml:space="preserve"> &amp; </w:t>
      </w:r>
      <w:proofErr w:type="spellStart"/>
      <w:r w:rsidR="009705B2">
        <w:rPr>
          <w:rFonts w:ascii="Trebuchet MS" w:hAnsi="Trebuchet MS" w:cs="TrebuchetMS"/>
          <w:b w:val="0"/>
          <w:sz w:val="20"/>
          <w:szCs w:val="20"/>
          <w:lang w:val="fr-FR"/>
        </w:rPr>
        <w:t>Broekaert</w:t>
      </w:r>
      <w:proofErr w:type="spellEnd"/>
      <w:r w:rsidR="009705B2">
        <w:rPr>
          <w:rFonts w:ascii="Trebuchet MS" w:hAnsi="Trebuchet MS" w:cs="TrebuchetMS"/>
          <w:b w:val="0"/>
          <w:sz w:val="20"/>
          <w:szCs w:val="20"/>
          <w:lang w:val="fr-FR"/>
        </w:rPr>
        <w:t>, 2007, 2008).</w:t>
      </w:r>
    </w:p>
    <w:p w:rsidR="008001EF" w:rsidRPr="00C503B2" w:rsidRDefault="008001EF" w:rsidP="003C17E4">
      <w:pPr>
        <w:autoSpaceDE w:val="0"/>
        <w:autoSpaceDN w:val="0"/>
        <w:adjustRightInd w:val="0"/>
        <w:spacing w:line="280" w:lineRule="atLeast"/>
        <w:jc w:val="both"/>
        <w:rPr>
          <w:rFonts w:ascii="Trebuchet MS" w:hAnsi="Trebuchet MS" w:cs="TrebuchetMS"/>
          <w:b w:val="0"/>
          <w:sz w:val="20"/>
          <w:szCs w:val="20"/>
          <w:lang w:val="fr-FR"/>
        </w:rPr>
      </w:pPr>
    </w:p>
    <w:p w:rsidR="008001EF" w:rsidRPr="00644CD7" w:rsidRDefault="001A225D" w:rsidP="003C17E4">
      <w:pPr>
        <w:autoSpaceDE w:val="0"/>
        <w:autoSpaceDN w:val="0"/>
        <w:adjustRightInd w:val="0"/>
        <w:spacing w:line="280" w:lineRule="atLeast"/>
        <w:jc w:val="both"/>
        <w:rPr>
          <w:rFonts w:ascii="Trebuchet MS" w:hAnsi="Trebuchet MS" w:cs="TrebuchetMS"/>
          <w:b w:val="0"/>
          <w:sz w:val="20"/>
          <w:szCs w:val="20"/>
          <w:lang w:val="fr-FR"/>
        </w:rPr>
      </w:pPr>
      <w:r>
        <w:rPr>
          <w:rFonts w:ascii="Trebuchet MS" w:hAnsi="Trebuchet MS" w:cs="TrebuchetMS"/>
          <w:b w:val="0"/>
          <w:sz w:val="20"/>
          <w:szCs w:val="20"/>
          <w:lang w:val="fr-FR"/>
        </w:rPr>
        <w:t xml:space="preserve">Par ailleurs, de </w:t>
      </w:r>
      <w:r w:rsidR="008001EF" w:rsidRPr="00C503B2">
        <w:rPr>
          <w:rFonts w:ascii="Trebuchet MS" w:hAnsi="Trebuchet MS" w:cs="TrebuchetMS"/>
          <w:b w:val="0"/>
          <w:sz w:val="20"/>
          <w:szCs w:val="20"/>
          <w:lang w:val="fr-FR"/>
        </w:rPr>
        <w:t xml:space="preserve">nombreux travaux ont montré </w:t>
      </w:r>
      <w:r w:rsidR="005433A3">
        <w:rPr>
          <w:rFonts w:ascii="Trebuchet MS" w:hAnsi="Trebuchet MS" w:cs="TrebuchetMS"/>
          <w:b w:val="0"/>
          <w:sz w:val="20"/>
          <w:szCs w:val="20"/>
          <w:lang w:val="fr-FR"/>
        </w:rPr>
        <w:t>d</w:t>
      </w:r>
      <w:r w:rsidR="008001EF" w:rsidRPr="00C503B2">
        <w:rPr>
          <w:rFonts w:ascii="Trebuchet MS" w:hAnsi="Trebuchet MS" w:cs="TrebuchetMS"/>
          <w:b w:val="0"/>
          <w:sz w:val="20"/>
          <w:szCs w:val="20"/>
          <w:lang w:val="fr-FR"/>
        </w:rPr>
        <w:t>es inégalités dans l’accès, l’utilisation et la qualité des soins entre MME et la population autochtone (Dixon-</w:t>
      </w:r>
      <w:proofErr w:type="spellStart"/>
      <w:r w:rsidR="008001EF" w:rsidRPr="00C503B2">
        <w:rPr>
          <w:rFonts w:ascii="Trebuchet MS" w:hAnsi="Trebuchet MS" w:cs="TrebuchetMS"/>
          <w:b w:val="0"/>
          <w:sz w:val="20"/>
          <w:szCs w:val="20"/>
          <w:lang w:val="fr-FR"/>
        </w:rPr>
        <w:t>Woods</w:t>
      </w:r>
      <w:proofErr w:type="spellEnd"/>
      <w:r w:rsidR="008001EF" w:rsidRPr="00C503B2">
        <w:rPr>
          <w:rFonts w:ascii="Trebuchet MS" w:hAnsi="Trebuchet MS" w:cs="TrebuchetMS"/>
          <w:b w:val="0"/>
          <w:sz w:val="20"/>
          <w:szCs w:val="20"/>
          <w:lang w:val="fr-FR"/>
        </w:rPr>
        <w:t xml:space="preserve"> 2005 ; </w:t>
      </w:r>
      <w:proofErr w:type="spellStart"/>
      <w:r w:rsidR="008001EF" w:rsidRPr="00C503B2">
        <w:rPr>
          <w:rFonts w:ascii="Trebuchet MS" w:hAnsi="Trebuchet MS" w:cs="TrebuchetMS"/>
          <w:b w:val="0"/>
          <w:sz w:val="20"/>
          <w:szCs w:val="20"/>
          <w:lang w:val="fr-FR"/>
        </w:rPr>
        <w:t>Lindert</w:t>
      </w:r>
      <w:proofErr w:type="spellEnd"/>
      <w:r w:rsidR="008001EF" w:rsidRPr="00C503B2">
        <w:rPr>
          <w:rFonts w:ascii="Trebuchet MS" w:hAnsi="Trebuchet MS" w:cs="TrebuchetMS"/>
          <w:b w:val="0"/>
          <w:sz w:val="20"/>
          <w:szCs w:val="20"/>
          <w:lang w:val="fr-FR"/>
        </w:rPr>
        <w:t xml:space="preserve"> 2008 ; </w:t>
      </w:r>
      <w:proofErr w:type="spellStart"/>
      <w:r w:rsidR="008001EF" w:rsidRPr="00C503B2">
        <w:rPr>
          <w:rFonts w:ascii="Trebuchet MS" w:hAnsi="Trebuchet MS" w:cs="TrebuchetMS"/>
          <w:b w:val="0"/>
          <w:sz w:val="20"/>
          <w:szCs w:val="20"/>
          <w:lang w:val="fr-FR"/>
        </w:rPr>
        <w:t>Uiters</w:t>
      </w:r>
      <w:proofErr w:type="spellEnd"/>
      <w:r w:rsidR="008001EF" w:rsidRPr="00C503B2">
        <w:rPr>
          <w:rFonts w:ascii="Trebuchet MS" w:hAnsi="Trebuchet MS" w:cs="TrebuchetMS"/>
          <w:b w:val="0"/>
          <w:sz w:val="20"/>
          <w:szCs w:val="20"/>
          <w:lang w:val="fr-FR"/>
        </w:rPr>
        <w:t xml:space="preserve"> 2007). </w:t>
      </w:r>
      <w:r w:rsidR="00B10D79">
        <w:rPr>
          <w:rFonts w:ascii="Trebuchet MS" w:hAnsi="Trebuchet MS" w:cs="TrebuchetMS"/>
          <w:b w:val="0"/>
          <w:sz w:val="20"/>
          <w:szCs w:val="20"/>
          <w:lang w:val="fr-FR"/>
        </w:rPr>
        <w:t>Dans le cas d</w:t>
      </w:r>
      <w:r w:rsidR="008001EF" w:rsidRPr="00C503B2">
        <w:rPr>
          <w:rFonts w:ascii="Trebuchet MS" w:hAnsi="Trebuchet MS" w:cs="TrebuchetMS"/>
          <w:b w:val="0"/>
          <w:sz w:val="20"/>
          <w:szCs w:val="20"/>
          <w:lang w:val="fr-FR"/>
        </w:rPr>
        <w:t>es soins de santé primaires</w:t>
      </w:r>
      <w:r w:rsidR="00D76646" w:rsidRPr="00D76646">
        <w:rPr>
          <w:rFonts w:ascii="Trebuchet MS" w:hAnsi="Trebuchet MS" w:cs="TrebuchetMS"/>
          <w:sz w:val="20"/>
          <w:szCs w:val="20"/>
          <w:lang w:val="fr-FR"/>
        </w:rPr>
        <w:t>*</w:t>
      </w:r>
      <w:r w:rsidR="008001EF" w:rsidRPr="00C503B2">
        <w:rPr>
          <w:rFonts w:ascii="Trebuchet MS" w:hAnsi="Trebuchet MS" w:cs="TrebuchetMS"/>
          <w:b w:val="0"/>
          <w:sz w:val="20"/>
          <w:szCs w:val="20"/>
          <w:lang w:val="fr-FR"/>
        </w:rPr>
        <w:t>, les MME d’origine turque et marocaine ont, en comparaison avec la population belge autochtone</w:t>
      </w:r>
      <w:r w:rsidR="008001EF" w:rsidRPr="00644CD7">
        <w:rPr>
          <w:rFonts w:ascii="Trebuchet MS" w:hAnsi="Trebuchet MS" w:cs="TrebuchetMS"/>
          <w:b w:val="0"/>
          <w:sz w:val="20"/>
          <w:szCs w:val="20"/>
          <w:lang w:val="fr-FR"/>
        </w:rPr>
        <w:t>, moins souvent un généraliste de référence, font moins de dépistage et de vaccination</w:t>
      </w:r>
      <w:r w:rsidR="008001EF">
        <w:rPr>
          <w:rFonts w:ascii="Trebuchet MS" w:hAnsi="Trebuchet MS" w:cs="TrebuchetMS"/>
          <w:b w:val="0"/>
          <w:sz w:val="20"/>
          <w:szCs w:val="20"/>
          <w:lang w:val="fr-FR"/>
        </w:rPr>
        <w:t xml:space="preserve">s </w:t>
      </w:r>
      <w:r w:rsidR="008001EF" w:rsidRPr="00644CD7">
        <w:rPr>
          <w:rFonts w:ascii="Trebuchet MS" w:hAnsi="Trebuchet MS" w:cs="TrebuchetMS"/>
          <w:b w:val="0"/>
          <w:sz w:val="20"/>
          <w:szCs w:val="20"/>
          <w:lang w:val="fr-FR"/>
        </w:rPr>
        <w:t>(</w:t>
      </w:r>
      <w:proofErr w:type="spellStart"/>
      <w:r w:rsidR="008001EF" w:rsidRPr="00644CD7">
        <w:rPr>
          <w:rFonts w:ascii="Trebuchet MS" w:hAnsi="Trebuchet MS" w:cs="TrebuchetMS"/>
          <w:b w:val="0"/>
          <w:sz w:val="20"/>
          <w:szCs w:val="20"/>
          <w:lang w:val="fr-FR"/>
        </w:rPr>
        <w:t>Anson</w:t>
      </w:r>
      <w:proofErr w:type="spellEnd"/>
      <w:r w:rsidR="008001EF" w:rsidRPr="00644CD7">
        <w:rPr>
          <w:rFonts w:ascii="Trebuchet MS" w:hAnsi="Trebuchet MS" w:cs="TrebuchetMS"/>
          <w:b w:val="0"/>
          <w:sz w:val="20"/>
          <w:szCs w:val="20"/>
          <w:lang w:val="fr-FR"/>
        </w:rPr>
        <w:t xml:space="preserve"> 2001), ce qui correspond à la situation des Pays-Bas (</w:t>
      </w:r>
      <w:proofErr w:type="spellStart"/>
      <w:r w:rsidR="008001EF" w:rsidRPr="00644CD7">
        <w:rPr>
          <w:rFonts w:ascii="Trebuchet MS" w:hAnsi="Trebuchet MS" w:cs="TrebuchetMS"/>
          <w:b w:val="0"/>
          <w:sz w:val="20"/>
          <w:szCs w:val="20"/>
          <w:lang w:val="fr-FR"/>
        </w:rPr>
        <w:t>Uiters</w:t>
      </w:r>
      <w:proofErr w:type="spellEnd"/>
      <w:r w:rsidR="008001EF" w:rsidRPr="00644CD7">
        <w:rPr>
          <w:rFonts w:ascii="Trebuchet MS" w:hAnsi="Trebuchet MS" w:cs="TrebuchetMS"/>
          <w:b w:val="0"/>
          <w:sz w:val="20"/>
          <w:szCs w:val="20"/>
          <w:lang w:val="fr-FR"/>
        </w:rPr>
        <w:t xml:space="preserve"> 2007). Ces groupes ont également moins accès à la médecine de spécialité tant aux Pays-Bas qu’en Belgique (</w:t>
      </w:r>
      <w:proofErr w:type="spellStart"/>
      <w:r w:rsidR="008001EF">
        <w:rPr>
          <w:rFonts w:ascii="Trebuchet MS" w:hAnsi="Trebuchet MS" w:cs="TrebuchetMS"/>
          <w:b w:val="0"/>
          <w:sz w:val="20"/>
          <w:szCs w:val="20"/>
          <w:lang w:val="fr-FR"/>
        </w:rPr>
        <w:t>Demarest</w:t>
      </w:r>
      <w:proofErr w:type="spellEnd"/>
      <w:r w:rsidR="008001EF">
        <w:rPr>
          <w:rFonts w:ascii="Trebuchet MS" w:hAnsi="Trebuchet MS" w:cs="TrebuchetMS"/>
          <w:b w:val="0"/>
          <w:sz w:val="20"/>
          <w:szCs w:val="20"/>
          <w:lang w:val="fr-FR"/>
        </w:rPr>
        <w:t xml:space="preserve"> </w:t>
      </w:r>
      <w:r w:rsidR="008F3A99" w:rsidRPr="008F3A99">
        <w:rPr>
          <w:rFonts w:ascii="Trebuchet MS" w:hAnsi="Trebuchet MS" w:cs="TrebuchetMS"/>
          <w:b w:val="0"/>
          <w:i/>
          <w:sz w:val="20"/>
          <w:szCs w:val="20"/>
          <w:lang w:val="fr-FR"/>
        </w:rPr>
        <w:t xml:space="preserve">et al. </w:t>
      </w:r>
      <w:r w:rsidR="008001EF" w:rsidRPr="00644CD7">
        <w:rPr>
          <w:rFonts w:ascii="Trebuchet MS" w:hAnsi="Trebuchet MS" w:cs="TrebuchetMS"/>
          <w:b w:val="0"/>
          <w:sz w:val="20"/>
          <w:szCs w:val="20"/>
          <w:lang w:val="fr-FR"/>
        </w:rPr>
        <w:t>200</w:t>
      </w:r>
      <w:r w:rsidR="008001EF">
        <w:rPr>
          <w:rFonts w:ascii="Trebuchet MS" w:hAnsi="Trebuchet MS" w:cs="TrebuchetMS"/>
          <w:b w:val="0"/>
          <w:sz w:val="20"/>
          <w:szCs w:val="20"/>
          <w:lang w:val="fr-FR"/>
        </w:rPr>
        <w:t xml:space="preserve">6 ; </w:t>
      </w:r>
      <w:proofErr w:type="spellStart"/>
      <w:r w:rsidR="008001EF" w:rsidRPr="00644CD7">
        <w:rPr>
          <w:rFonts w:ascii="Trebuchet MS" w:hAnsi="Trebuchet MS" w:cs="TrebuchetMS"/>
          <w:b w:val="0"/>
          <w:sz w:val="20"/>
          <w:szCs w:val="20"/>
          <w:lang w:val="fr-FR"/>
        </w:rPr>
        <w:t>Stronks</w:t>
      </w:r>
      <w:proofErr w:type="spellEnd"/>
      <w:r w:rsidR="008001EF" w:rsidRPr="00644CD7">
        <w:rPr>
          <w:rFonts w:ascii="Trebuchet MS" w:hAnsi="Trebuchet MS" w:cs="TrebuchetMS"/>
          <w:b w:val="0"/>
          <w:sz w:val="20"/>
          <w:szCs w:val="20"/>
          <w:lang w:val="fr-FR"/>
        </w:rPr>
        <w:t xml:space="preserve"> </w:t>
      </w:r>
      <w:r w:rsidR="008F3A99" w:rsidRPr="008F3A99">
        <w:rPr>
          <w:rFonts w:ascii="Trebuchet MS" w:hAnsi="Trebuchet MS" w:cs="TrebuchetMS"/>
          <w:b w:val="0"/>
          <w:i/>
          <w:sz w:val="20"/>
          <w:szCs w:val="20"/>
          <w:lang w:val="fr-FR"/>
        </w:rPr>
        <w:t>et al.</w:t>
      </w:r>
      <w:r w:rsidR="008001EF" w:rsidRPr="00644CD7">
        <w:rPr>
          <w:rFonts w:ascii="Trebuchet MS" w:hAnsi="Trebuchet MS" w:cs="TrebuchetMS"/>
          <w:b w:val="0"/>
          <w:sz w:val="20"/>
          <w:szCs w:val="20"/>
          <w:lang w:val="fr-FR"/>
        </w:rPr>
        <w:t xml:space="preserve"> 2001).</w:t>
      </w:r>
    </w:p>
    <w:p w:rsidR="008001EF" w:rsidRPr="00644CD7" w:rsidRDefault="008001EF" w:rsidP="003C17E4">
      <w:pPr>
        <w:spacing w:line="280" w:lineRule="atLeast"/>
        <w:jc w:val="both"/>
        <w:rPr>
          <w:rFonts w:ascii="Trebuchet MS" w:hAnsi="Trebuchet MS"/>
          <w:b w:val="0"/>
          <w:sz w:val="20"/>
          <w:szCs w:val="20"/>
          <w:lang w:val="fr-FR"/>
        </w:rPr>
      </w:pPr>
    </w:p>
    <w:p w:rsidR="001A225D" w:rsidRDefault="001A225D"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L</w:t>
      </w:r>
      <w:r w:rsidR="008001EF" w:rsidRPr="00644CD7">
        <w:rPr>
          <w:rFonts w:ascii="Trebuchet MS" w:hAnsi="Trebuchet MS"/>
          <w:b w:val="0"/>
          <w:sz w:val="20"/>
          <w:szCs w:val="20"/>
          <w:lang w:val="fr-FR"/>
        </w:rPr>
        <w:t xml:space="preserve">es MME en situation </w:t>
      </w:r>
      <w:r w:rsidR="008001EF">
        <w:rPr>
          <w:rFonts w:ascii="Trebuchet MS" w:hAnsi="Trebuchet MS"/>
          <w:b w:val="0"/>
          <w:sz w:val="20"/>
          <w:szCs w:val="20"/>
          <w:lang w:val="fr-FR"/>
        </w:rPr>
        <w:t>de</w:t>
      </w:r>
      <w:r w:rsidR="008001EF" w:rsidRPr="00BF6E9A">
        <w:rPr>
          <w:rFonts w:ascii="Trebuchet MS" w:hAnsi="Trebuchet MS"/>
          <w:b w:val="0"/>
          <w:sz w:val="20"/>
          <w:szCs w:val="20"/>
          <w:lang w:val="fr-FR"/>
        </w:rPr>
        <w:t xml:space="preserve"> séjour précaire</w:t>
      </w:r>
      <w:r>
        <w:rPr>
          <w:rFonts w:ascii="Trebuchet MS" w:hAnsi="Trebuchet MS"/>
          <w:b w:val="0"/>
          <w:sz w:val="20"/>
          <w:szCs w:val="20"/>
          <w:lang w:val="fr-FR"/>
        </w:rPr>
        <w:t xml:space="preserve"> </w:t>
      </w:r>
      <w:r w:rsidR="008001EF" w:rsidRPr="00644CD7">
        <w:rPr>
          <w:rFonts w:ascii="Trebuchet MS" w:hAnsi="Trebuchet MS"/>
          <w:b w:val="0"/>
          <w:sz w:val="20"/>
          <w:szCs w:val="20"/>
          <w:lang w:val="fr-FR"/>
        </w:rPr>
        <w:t>ont</w:t>
      </w:r>
      <w:r>
        <w:rPr>
          <w:rFonts w:ascii="Trebuchet MS" w:hAnsi="Trebuchet MS"/>
          <w:b w:val="0"/>
          <w:sz w:val="20"/>
          <w:szCs w:val="20"/>
          <w:lang w:val="fr-FR"/>
        </w:rPr>
        <w:t>,</w:t>
      </w:r>
      <w:r w:rsidR="008001EF" w:rsidRPr="00644CD7">
        <w:rPr>
          <w:rFonts w:ascii="Trebuchet MS" w:hAnsi="Trebuchet MS"/>
          <w:b w:val="0"/>
          <w:sz w:val="20"/>
          <w:szCs w:val="20"/>
          <w:lang w:val="fr-FR"/>
        </w:rPr>
        <w:t xml:space="preserve"> </w:t>
      </w:r>
      <w:r>
        <w:rPr>
          <w:rFonts w:ascii="Trebuchet MS" w:hAnsi="Trebuchet MS"/>
          <w:b w:val="0"/>
          <w:sz w:val="20"/>
          <w:szCs w:val="20"/>
          <w:lang w:val="fr-FR"/>
        </w:rPr>
        <w:t xml:space="preserve">quant à eux, </w:t>
      </w:r>
      <w:r w:rsidR="008001EF" w:rsidRPr="00644CD7">
        <w:rPr>
          <w:rFonts w:ascii="Trebuchet MS" w:hAnsi="Trebuchet MS"/>
          <w:b w:val="0"/>
          <w:sz w:val="20"/>
          <w:szCs w:val="20"/>
          <w:lang w:val="fr-FR"/>
        </w:rPr>
        <w:t xml:space="preserve">trois fois plus de risque d’avoir une </w:t>
      </w:r>
      <w:r w:rsidR="008001EF">
        <w:rPr>
          <w:rFonts w:ascii="Trebuchet MS" w:hAnsi="Trebuchet MS"/>
          <w:b w:val="0"/>
          <w:sz w:val="20"/>
          <w:szCs w:val="20"/>
          <w:lang w:val="fr-FR"/>
        </w:rPr>
        <w:t xml:space="preserve">mauvaise </w:t>
      </w:r>
      <w:r w:rsidR="008001EF" w:rsidRPr="00644CD7">
        <w:rPr>
          <w:rFonts w:ascii="Trebuchet MS" w:hAnsi="Trebuchet MS"/>
          <w:b w:val="0"/>
          <w:sz w:val="20"/>
          <w:szCs w:val="20"/>
          <w:lang w:val="fr-FR"/>
        </w:rPr>
        <w:t xml:space="preserve">santé subjective que le reste de la population européenne. Les MME en situation </w:t>
      </w:r>
      <w:r w:rsidR="008001EF">
        <w:rPr>
          <w:rFonts w:ascii="Trebuchet MS" w:hAnsi="Trebuchet MS"/>
          <w:b w:val="0"/>
          <w:sz w:val="20"/>
          <w:szCs w:val="20"/>
          <w:lang w:val="fr-FR"/>
        </w:rPr>
        <w:t>de séjour précaire</w:t>
      </w:r>
      <w:r w:rsidR="008001EF" w:rsidRPr="00644CD7">
        <w:rPr>
          <w:rFonts w:ascii="Trebuchet MS" w:hAnsi="Trebuchet MS"/>
          <w:b w:val="0"/>
          <w:sz w:val="20"/>
          <w:szCs w:val="20"/>
          <w:lang w:val="fr-FR"/>
        </w:rPr>
        <w:t xml:space="preserve"> souffrent de troubles </w:t>
      </w:r>
      <w:proofErr w:type="spellStart"/>
      <w:r w:rsidR="008001EF" w:rsidRPr="00644CD7">
        <w:rPr>
          <w:rFonts w:ascii="Trebuchet MS" w:hAnsi="Trebuchet MS"/>
          <w:b w:val="0"/>
          <w:sz w:val="20"/>
          <w:szCs w:val="20"/>
          <w:lang w:val="fr-FR"/>
        </w:rPr>
        <w:t>ostéoarticulaires</w:t>
      </w:r>
      <w:proofErr w:type="spellEnd"/>
      <w:r w:rsidR="008001EF" w:rsidRPr="00644CD7">
        <w:rPr>
          <w:rFonts w:ascii="Trebuchet MS" w:hAnsi="Trebuchet MS"/>
          <w:b w:val="0"/>
          <w:sz w:val="20"/>
          <w:szCs w:val="20"/>
          <w:lang w:val="fr-FR"/>
        </w:rPr>
        <w:t>, de problèmes de santé me</w:t>
      </w:r>
      <w:r w:rsidR="008001EF">
        <w:rPr>
          <w:rFonts w:ascii="Trebuchet MS" w:hAnsi="Trebuchet MS"/>
          <w:b w:val="0"/>
          <w:sz w:val="20"/>
          <w:szCs w:val="20"/>
          <w:lang w:val="fr-FR"/>
        </w:rPr>
        <w:t>ntale et de maladies digestives</w:t>
      </w:r>
      <w:r w:rsidR="008001EF" w:rsidRPr="00644CD7">
        <w:rPr>
          <w:rFonts w:ascii="Trebuchet MS" w:hAnsi="Trebuchet MS"/>
          <w:b w:val="0"/>
          <w:sz w:val="20"/>
          <w:szCs w:val="20"/>
          <w:lang w:val="fr-FR"/>
        </w:rPr>
        <w:t xml:space="preserve"> (</w:t>
      </w:r>
      <w:r w:rsidR="008001EF" w:rsidRPr="00237054">
        <w:rPr>
          <w:rFonts w:ascii="Trebuchet MS" w:hAnsi="Trebuchet MS"/>
          <w:b w:val="0"/>
          <w:sz w:val="20"/>
          <w:szCs w:val="20"/>
          <w:lang w:val="fr-FR"/>
        </w:rPr>
        <w:t xml:space="preserve">Chauvin </w:t>
      </w:r>
      <w:r w:rsidR="008F3A99" w:rsidRPr="008F3A99">
        <w:rPr>
          <w:rFonts w:ascii="Trebuchet MS" w:hAnsi="Trebuchet MS"/>
          <w:b w:val="0"/>
          <w:i/>
          <w:sz w:val="20"/>
          <w:szCs w:val="20"/>
          <w:lang w:val="fr-FR"/>
        </w:rPr>
        <w:t xml:space="preserve">et al. </w:t>
      </w:r>
      <w:r w:rsidR="008001EF" w:rsidRPr="00644CD7">
        <w:rPr>
          <w:rFonts w:ascii="Trebuchet MS" w:hAnsi="Trebuchet MS"/>
          <w:b w:val="0"/>
          <w:sz w:val="20"/>
          <w:szCs w:val="20"/>
          <w:lang w:val="fr-FR"/>
        </w:rPr>
        <w:t xml:space="preserve">2009). Par ailleurs, </w:t>
      </w:r>
      <w:r>
        <w:rPr>
          <w:rFonts w:ascii="Trebuchet MS" w:hAnsi="Trebuchet MS"/>
          <w:b w:val="0"/>
          <w:sz w:val="20"/>
          <w:szCs w:val="20"/>
          <w:lang w:val="fr-FR"/>
        </w:rPr>
        <w:t>l</w:t>
      </w:r>
      <w:r w:rsidR="008001EF" w:rsidRPr="00644CD7">
        <w:rPr>
          <w:rFonts w:ascii="Trebuchet MS" w:hAnsi="Trebuchet MS" w:cs="TrebuchetMS"/>
          <w:b w:val="0"/>
          <w:sz w:val="20"/>
          <w:szCs w:val="20"/>
          <w:lang w:val="fr-FR"/>
        </w:rPr>
        <w:t xml:space="preserve">es </w:t>
      </w:r>
      <w:r w:rsidR="008001EF" w:rsidRPr="00644CD7">
        <w:rPr>
          <w:rFonts w:ascii="Trebuchet MS" w:hAnsi="Trebuchet MS"/>
          <w:b w:val="0"/>
          <w:sz w:val="20"/>
          <w:szCs w:val="20"/>
          <w:lang w:val="fr-FR"/>
        </w:rPr>
        <w:t xml:space="preserve">personnes </w:t>
      </w:r>
      <w:r w:rsidR="008001EF" w:rsidRPr="00BF6E9A">
        <w:rPr>
          <w:rFonts w:ascii="Trebuchet MS" w:hAnsi="Trebuchet MS"/>
          <w:b w:val="0"/>
          <w:sz w:val="20"/>
          <w:szCs w:val="20"/>
          <w:lang w:val="fr-FR"/>
        </w:rPr>
        <w:t>en séjour précaire</w:t>
      </w:r>
      <w:r w:rsidR="008001EF">
        <w:rPr>
          <w:rFonts w:ascii="Trebuchet MS" w:hAnsi="Trebuchet MS"/>
          <w:b w:val="0"/>
          <w:sz w:val="20"/>
          <w:szCs w:val="20"/>
          <w:lang w:val="fr-FR"/>
        </w:rPr>
        <w:t xml:space="preserve"> </w:t>
      </w:r>
      <w:r>
        <w:rPr>
          <w:rFonts w:ascii="Trebuchet MS" w:hAnsi="Trebuchet MS"/>
          <w:b w:val="0"/>
          <w:sz w:val="20"/>
          <w:szCs w:val="20"/>
          <w:lang w:val="fr-FR"/>
        </w:rPr>
        <w:t xml:space="preserve">ont </w:t>
      </w:r>
      <w:r w:rsidR="008001EF">
        <w:rPr>
          <w:rFonts w:ascii="Trebuchet MS" w:hAnsi="Trebuchet MS" w:cs="TrebuchetMS"/>
          <w:b w:val="0"/>
          <w:sz w:val="20"/>
          <w:szCs w:val="20"/>
          <w:lang w:val="fr-FR"/>
        </w:rPr>
        <w:t xml:space="preserve">un réseau social restreint </w:t>
      </w:r>
      <w:r w:rsidR="008001EF" w:rsidRPr="00644CD7">
        <w:rPr>
          <w:rFonts w:ascii="Trebuchet MS" w:hAnsi="Trebuchet MS" w:cs="TrebuchetMS"/>
          <w:b w:val="0"/>
          <w:sz w:val="20"/>
          <w:szCs w:val="20"/>
          <w:lang w:val="fr-FR"/>
        </w:rPr>
        <w:t>et près de la moitié ont été victime d’actes de violence en Belgique ou ailleurs (MSF</w:t>
      </w:r>
      <w:r w:rsidR="008001EF">
        <w:rPr>
          <w:rFonts w:ascii="Trebuchet MS" w:hAnsi="Trebuchet MS" w:cs="TrebuchetMS"/>
          <w:b w:val="0"/>
          <w:sz w:val="20"/>
          <w:szCs w:val="20"/>
          <w:lang w:val="fr-FR"/>
        </w:rPr>
        <w:t>/AZG</w:t>
      </w:r>
      <w:r w:rsidR="008001EF" w:rsidRPr="00644CD7">
        <w:rPr>
          <w:rFonts w:ascii="Trebuchet MS" w:hAnsi="Trebuchet MS" w:cs="TrebuchetMS"/>
          <w:b w:val="0"/>
          <w:sz w:val="20"/>
          <w:szCs w:val="20"/>
          <w:lang w:val="fr-FR"/>
        </w:rPr>
        <w:t xml:space="preserve">, 2008). Dans une étude menée par MSF Projets Belges, 58% des </w:t>
      </w:r>
      <w:r w:rsidR="008001EF" w:rsidRPr="00644CD7">
        <w:rPr>
          <w:rFonts w:ascii="Trebuchet MS" w:hAnsi="Trebuchet MS"/>
          <w:b w:val="0"/>
          <w:sz w:val="20"/>
          <w:szCs w:val="20"/>
          <w:lang w:val="fr-FR"/>
        </w:rPr>
        <w:t xml:space="preserve">personnes </w:t>
      </w:r>
      <w:r w:rsidR="008001EF" w:rsidRPr="00BF6E9A">
        <w:rPr>
          <w:rFonts w:ascii="Trebuchet MS" w:hAnsi="Trebuchet MS"/>
          <w:b w:val="0"/>
          <w:sz w:val="20"/>
          <w:szCs w:val="20"/>
          <w:lang w:val="fr-FR"/>
        </w:rPr>
        <w:t>en séjour précaire</w:t>
      </w:r>
      <w:r w:rsidR="008001EF">
        <w:rPr>
          <w:rFonts w:ascii="Trebuchet MS" w:hAnsi="Trebuchet MS"/>
          <w:b w:val="0"/>
          <w:sz w:val="20"/>
          <w:szCs w:val="20"/>
          <w:lang w:val="fr-FR"/>
        </w:rPr>
        <w:t xml:space="preserve"> </w:t>
      </w:r>
      <w:r w:rsidR="008001EF" w:rsidRPr="00644CD7">
        <w:rPr>
          <w:rFonts w:ascii="Trebuchet MS" w:hAnsi="Trebuchet MS" w:cs="TrebuchetMS"/>
          <w:b w:val="0"/>
          <w:sz w:val="20"/>
          <w:szCs w:val="20"/>
          <w:lang w:val="fr-FR"/>
        </w:rPr>
        <w:t>interrogé</w:t>
      </w:r>
      <w:r>
        <w:rPr>
          <w:rFonts w:ascii="Trebuchet MS" w:hAnsi="Trebuchet MS" w:cs="TrebuchetMS"/>
          <w:b w:val="0"/>
          <w:sz w:val="20"/>
          <w:szCs w:val="20"/>
          <w:lang w:val="fr-FR"/>
        </w:rPr>
        <w:t>e</w:t>
      </w:r>
      <w:r w:rsidR="008001EF" w:rsidRPr="00644CD7">
        <w:rPr>
          <w:rFonts w:ascii="Trebuchet MS" w:hAnsi="Trebuchet MS" w:cs="TrebuchetMS"/>
          <w:b w:val="0"/>
          <w:sz w:val="20"/>
          <w:szCs w:val="20"/>
          <w:lang w:val="fr-FR"/>
        </w:rPr>
        <w:t xml:space="preserve">s présentaient des troubles dépressifs. </w:t>
      </w:r>
      <w:r>
        <w:rPr>
          <w:rFonts w:ascii="Trebuchet MS" w:hAnsi="Trebuchet MS" w:cs="TrebuchetMS"/>
          <w:b w:val="0"/>
          <w:sz w:val="20"/>
          <w:szCs w:val="20"/>
          <w:lang w:val="fr-FR"/>
        </w:rPr>
        <w:t>En</w:t>
      </w:r>
      <w:r w:rsidR="008001EF" w:rsidRPr="00644CD7">
        <w:rPr>
          <w:rFonts w:ascii="Trebuchet MS" w:hAnsi="Trebuchet MS" w:cs="TrebuchetMS"/>
          <w:b w:val="0"/>
          <w:sz w:val="20"/>
          <w:szCs w:val="20"/>
          <w:lang w:val="fr-FR"/>
        </w:rPr>
        <w:t xml:space="preserve"> comparaison, les troubles dépressifs représent</w:t>
      </w:r>
      <w:r>
        <w:rPr>
          <w:rFonts w:ascii="Trebuchet MS" w:hAnsi="Trebuchet MS" w:cs="TrebuchetMS"/>
          <w:b w:val="0"/>
          <w:sz w:val="20"/>
          <w:szCs w:val="20"/>
          <w:lang w:val="fr-FR"/>
        </w:rPr>
        <w:t>ai</w:t>
      </w:r>
      <w:r w:rsidR="008001EF" w:rsidRPr="00644CD7">
        <w:rPr>
          <w:rFonts w:ascii="Trebuchet MS" w:hAnsi="Trebuchet MS" w:cs="TrebuchetMS"/>
          <w:b w:val="0"/>
          <w:sz w:val="20"/>
          <w:szCs w:val="20"/>
          <w:lang w:val="fr-FR"/>
        </w:rPr>
        <w:t xml:space="preserve">ent moins de 30% dans l’échantillon des personnes </w:t>
      </w:r>
      <w:r>
        <w:rPr>
          <w:rFonts w:ascii="Trebuchet MS" w:hAnsi="Trebuchet MS" w:cs="TrebuchetMS"/>
          <w:b w:val="0"/>
          <w:sz w:val="20"/>
          <w:szCs w:val="20"/>
          <w:lang w:val="fr-FR"/>
        </w:rPr>
        <w:t xml:space="preserve">directement </w:t>
      </w:r>
      <w:r w:rsidR="008001EF" w:rsidRPr="00644CD7">
        <w:rPr>
          <w:rFonts w:ascii="Trebuchet MS" w:hAnsi="Trebuchet MS" w:cs="TrebuchetMS"/>
          <w:b w:val="0"/>
          <w:sz w:val="20"/>
          <w:szCs w:val="20"/>
          <w:lang w:val="fr-FR"/>
        </w:rPr>
        <w:t xml:space="preserve">victimes de la catastrophe de </w:t>
      </w:r>
      <w:proofErr w:type="spellStart"/>
      <w:r w:rsidR="008001EF" w:rsidRPr="00644CD7">
        <w:rPr>
          <w:rFonts w:ascii="Trebuchet MS" w:hAnsi="Trebuchet MS" w:cs="TrebuchetMS"/>
          <w:b w:val="0"/>
          <w:sz w:val="20"/>
          <w:szCs w:val="20"/>
          <w:lang w:val="fr-FR"/>
        </w:rPr>
        <w:t>Ghislenghien</w:t>
      </w:r>
      <w:proofErr w:type="spellEnd"/>
      <w:r w:rsidR="008001EF" w:rsidRPr="00644CD7">
        <w:rPr>
          <w:rFonts w:ascii="Trebuchet MS" w:hAnsi="Trebuchet MS" w:cs="TrebuchetMS"/>
          <w:b w:val="0"/>
          <w:sz w:val="20"/>
          <w:szCs w:val="20"/>
          <w:lang w:val="fr-FR"/>
        </w:rPr>
        <w:t xml:space="preserve"> (MSF</w:t>
      </w:r>
      <w:r w:rsidR="008001EF">
        <w:rPr>
          <w:rFonts w:ascii="Trebuchet MS" w:hAnsi="Trebuchet MS" w:cs="TrebuchetMS"/>
          <w:b w:val="0"/>
          <w:sz w:val="20"/>
          <w:szCs w:val="20"/>
          <w:lang w:val="fr-FR"/>
        </w:rPr>
        <w:t>/AZG</w:t>
      </w:r>
      <w:r w:rsidR="008001EF" w:rsidRPr="00644CD7">
        <w:rPr>
          <w:rFonts w:ascii="Trebuchet MS" w:hAnsi="Trebuchet MS" w:cs="TrebuchetMS"/>
          <w:b w:val="0"/>
          <w:sz w:val="20"/>
          <w:szCs w:val="20"/>
          <w:lang w:val="fr-FR"/>
        </w:rPr>
        <w:t xml:space="preserve">, 2008). De plus, </w:t>
      </w:r>
      <w:r w:rsidR="00EF47C4" w:rsidRPr="00644CD7">
        <w:rPr>
          <w:rFonts w:ascii="Trebuchet MS" w:hAnsi="Trebuchet MS"/>
          <w:b w:val="0"/>
          <w:sz w:val="20"/>
          <w:szCs w:val="20"/>
          <w:lang w:val="fr-FR"/>
        </w:rPr>
        <w:t>en Suisse</w:t>
      </w:r>
      <w:r w:rsidR="00EF47C4">
        <w:rPr>
          <w:rFonts w:ascii="Trebuchet MS" w:hAnsi="Trebuchet MS"/>
          <w:b w:val="0"/>
          <w:sz w:val="20"/>
          <w:szCs w:val="20"/>
          <w:lang w:val="fr-FR"/>
        </w:rPr>
        <w:t>,</w:t>
      </w:r>
      <w:r w:rsidR="00EF47C4" w:rsidRPr="00644CD7">
        <w:rPr>
          <w:rFonts w:ascii="Trebuchet MS" w:hAnsi="Trebuchet MS"/>
          <w:b w:val="0"/>
          <w:sz w:val="20"/>
          <w:szCs w:val="20"/>
          <w:lang w:val="fr-FR"/>
        </w:rPr>
        <w:t xml:space="preserve"> </w:t>
      </w:r>
      <w:r w:rsidR="00EF47C4">
        <w:rPr>
          <w:rFonts w:ascii="Trebuchet MS" w:hAnsi="Trebuchet MS"/>
          <w:b w:val="0"/>
          <w:sz w:val="20"/>
          <w:szCs w:val="20"/>
          <w:lang w:val="fr-FR"/>
        </w:rPr>
        <w:t>l</w:t>
      </w:r>
      <w:r w:rsidR="008001EF" w:rsidRPr="00644CD7">
        <w:rPr>
          <w:rFonts w:ascii="Trebuchet MS" w:hAnsi="Trebuchet MS"/>
          <w:b w:val="0"/>
          <w:sz w:val="20"/>
          <w:szCs w:val="20"/>
          <w:lang w:val="fr-FR"/>
        </w:rPr>
        <w:t xml:space="preserve">es femmes </w:t>
      </w:r>
      <w:r w:rsidR="008001EF" w:rsidRPr="00BF6E9A">
        <w:rPr>
          <w:rFonts w:ascii="Trebuchet MS" w:hAnsi="Trebuchet MS"/>
          <w:b w:val="0"/>
          <w:sz w:val="20"/>
          <w:szCs w:val="20"/>
          <w:lang w:val="fr-FR"/>
        </w:rPr>
        <w:t>en séjour précaire</w:t>
      </w:r>
      <w:r w:rsidR="008001EF">
        <w:rPr>
          <w:rFonts w:ascii="Trebuchet MS" w:hAnsi="Trebuchet MS"/>
          <w:b w:val="0"/>
          <w:sz w:val="20"/>
          <w:szCs w:val="20"/>
          <w:lang w:val="fr-FR"/>
        </w:rPr>
        <w:t xml:space="preserve"> </w:t>
      </w:r>
      <w:r w:rsidR="008001EF" w:rsidRPr="00644CD7">
        <w:rPr>
          <w:rFonts w:ascii="Trebuchet MS" w:hAnsi="Trebuchet MS"/>
          <w:b w:val="0"/>
          <w:sz w:val="20"/>
          <w:szCs w:val="20"/>
          <w:lang w:val="fr-FR"/>
        </w:rPr>
        <w:t xml:space="preserve">ont plus de grossesses non-désirées et retardent leurs soins prénataux en comparaison avec des femmes en situation légale (Wolff </w:t>
      </w:r>
      <w:r w:rsidR="008F3A99" w:rsidRPr="008F3A99">
        <w:rPr>
          <w:rFonts w:ascii="Trebuchet MS" w:hAnsi="Trebuchet MS"/>
          <w:b w:val="0"/>
          <w:i/>
          <w:sz w:val="20"/>
          <w:szCs w:val="20"/>
          <w:lang w:val="fr-FR"/>
        </w:rPr>
        <w:t>et al.</w:t>
      </w:r>
      <w:r w:rsidR="008001EF">
        <w:rPr>
          <w:rFonts w:ascii="Trebuchet MS" w:hAnsi="Trebuchet MS"/>
          <w:b w:val="0"/>
          <w:sz w:val="20"/>
          <w:szCs w:val="20"/>
          <w:lang w:val="fr-FR"/>
        </w:rPr>
        <w:t xml:space="preserve"> 2008).</w:t>
      </w:r>
      <w:r w:rsidR="008001EF" w:rsidRPr="00644CD7">
        <w:rPr>
          <w:rFonts w:ascii="Trebuchet MS" w:hAnsi="Trebuchet MS"/>
          <w:b w:val="0"/>
          <w:sz w:val="20"/>
          <w:szCs w:val="20"/>
          <w:lang w:val="fr-FR"/>
        </w:rPr>
        <w:t xml:space="preserve"> </w:t>
      </w:r>
    </w:p>
    <w:p w:rsidR="008001EF" w:rsidRPr="00644CD7"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Divers obstacles limitent </w:t>
      </w:r>
      <w:r w:rsidRPr="00644CD7">
        <w:rPr>
          <w:rFonts w:ascii="Trebuchet MS" w:hAnsi="Trebuchet MS"/>
          <w:b w:val="0"/>
          <w:sz w:val="20"/>
          <w:szCs w:val="20"/>
          <w:lang w:val="fr-FR"/>
        </w:rPr>
        <w:t xml:space="preserve">l’accès aux soins pour les personnes </w:t>
      </w:r>
      <w:r w:rsidRPr="00BF6E9A">
        <w:rPr>
          <w:rFonts w:ascii="Trebuchet MS" w:hAnsi="Trebuchet MS"/>
          <w:b w:val="0"/>
          <w:sz w:val="20"/>
          <w:szCs w:val="20"/>
          <w:lang w:val="fr-FR"/>
        </w:rPr>
        <w:t>en séjour précaire</w:t>
      </w:r>
      <w:r>
        <w:rPr>
          <w:rFonts w:ascii="Trebuchet MS" w:hAnsi="Trebuchet MS"/>
          <w:b w:val="0"/>
          <w:sz w:val="20"/>
          <w:szCs w:val="20"/>
          <w:lang w:val="fr-FR"/>
        </w:rPr>
        <w:t xml:space="preserve"> comme la </w:t>
      </w:r>
      <w:r w:rsidRPr="00644CD7">
        <w:rPr>
          <w:rFonts w:ascii="Trebuchet MS" w:hAnsi="Trebuchet MS"/>
          <w:b w:val="0"/>
          <w:sz w:val="20"/>
          <w:szCs w:val="20"/>
          <w:lang w:val="fr-FR"/>
        </w:rPr>
        <w:t>méconnaissance des procédures administratives ou du système de santé,</w:t>
      </w:r>
      <w:r>
        <w:rPr>
          <w:rFonts w:ascii="Trebuchet MS" w:hAnsi="Trebuchet MS"/>
          <w:b w:val="0"/>
          <w:sz w:val="20"/>
          <w:szCs w:val="20"/>
          <w:lang w:val="fr-FR"/>
        </w:rPr>
        <w:t xml:space="preserve"> les</w:t>
      </w:r>
      <w:r w:rsidRPr="00644CD7">
        <w:rPr>
          <w:rFonts w:ascii="Trebuchet MS" w:hAnsi="Trebuchet MS"/>
          <w:b w:val="0"/>
          <w:sz w:val="20"/>
          <w:szCs w:val="20"/>
          <w:lang w:val="fr-FR"/>
        </w:rPr>
        <w:t xml:space="preserve"> barrières linguistiques</w:t>
      </w:r>
      <w:r>
        <w:rPr>
          <w:rFonts w:ascii="Trebuchet MS" w:hAnsi="Trebuchet MS"/>
          <w:b w:val="0"/>
          <w:sz w:val="20"/>
          <w:szCs w:val="20"/>
          <w:lang w:val="fr-FR"/>
        </w:rPr>
        <w:t xml:space="preserve"> et la</w:t>
      </w:r>
      <w:r w:rsidRPr="00644CD7">
        <w:rPr>
          <w:rFonts w:ascii="Trebuchet MS" w:hAnsi="Trebuchet MS"/>
          <w:b w:val="0"/>
          <w:sz w:val="20"/>
          <w:szCs w:val="20"/>
          <w:lang w:val="fr-FR"/>
        </w:rPr>
        <w:t xml:space="preserve"> peur de la dénonciation (Chauvin </w:t>
      </w:r>
      <w:r w:rsidR="001A225D">
        <w:rPr>
          <w:rFonts w:ascii="Trebuchet MS" w:hAnsi="Trebuchet MS"/>
          <w:b w:val="0"/>
          <w:i/>
          <w:sz w:val="20"/>
          <w:szCs w:val="20"/>
          <w:lang w:val="fr-FR"/>
        </w:rPr>
        <w:t>et al.</w:t>
      </w:r>
      <w:r w:rsidRPr="00644CD7">
        <w:rPr>
          <w:rFonts w:ascii="Trebuchet MS" w:hAnsi="Trebuchet MS"/>
          <w:b w:val="0"/>
          <w:i/>
          <w:sz w:val="20"/>
          <w:szCs w:val="20"/>
          <w:lang w:val="fr-FR"/>
        </w:rPr>
        <w:t xml:space="preserve"> </w:t>
      </w:r>
      <w:r w:rsidRPr="00644CD7">
        <w:rPr>
          <w:rFonts w:ascii="Trebuchet MS" w:hAnsi="Trebuchet MS"/>
          <w:b w:val="0"/>
          <w:sz w:val="20"/>
          <w:szCs w:val="20"/>
          <w:lang w:val="fr-FR"/>
        </w:rPr>
        <w:t>2009</w:t>
      </w:r>
      <w:r w:rsidR="00D222A3">
        <w:rPr>
          <w:rFonts w:ascii="Trebuchet MS" w:hAnsi="Trebuchet MS"/>
          <w:b w:val="0"/>
          <w:sz w:val="20"/>
          <w:szCs w:val="20"/>
          <w:lang w:val="fr-FR"/>
        </w:rPr>
        <w:t> ;</w:t>
      </w:r>
      <w:r>
        <w:rPr>
          <w:rFonts w:ascii="Trebuchet MS" w:hAnsi="Trebuchet MS"/>
          <w:b w:val="0"/>
          <w:sz w:val="20"/>
          <w:szCs w:val="20"/>
          <w:lang w:val="fr-FR"/>
        </w:rPr>
        <w:t xml:space="preserve"> </w:t>
      </w:r>
      <w:r w:rsidRPr="00644CD7">
        <w:rPr>
          <w:rFonts w:ascii="Trebuchet MS" w:hAnsi="Trebuchet MS"/>
          <w:b w:val="0"/>
          <w:sz w:val="20"/>
          <w:szCs w:val="20"/>
          <w:lang w:val="fr-FR"/>
        </w:rPr>
        <w:t>PICUM 200</w:t>
      </w:r>
      <w:r>
        <w:rPr>
          <w:rFonts w:ascii="Trebuchet MS" w:hAnsi="Trebuchet MS"/>
          <w:b w:val="0"/>
          <w:sz w:val="20"/>
          <w:szCs w:val="20"/>
          <w:lang w:val="fr-FR"/>
        </w:rPr>
        <w:t>4</w:t>
      </w:r>
      <w:r w:rsidR="00D222A3">
        <w:rPr>
          <w:rFonts w:ascii="Trebuchet MS" w:hAnsi="Trebuchet MS"/>
          <w:b w:val="0"/>
          <w:sz w:val="20"/>
          <w:szCs w:val="20"/>
          <w:lang w:val="fr-FR"/>
        </w:rPr>
        <w:t> ;</w:t>
      </w:r>
      <w:r>
        <w:rPr>
          <w:rFonts w:ascii="Trebuchet MS" w:hAnsi="Trebuchet MS"/>
          <w:b w:val="0"/>
          <w:sz w:val="20"/>
          <w:szCs w:val="20"/>
          <w:lang w:val="fr-FR"/>
        </w:rPr>
        <w:t xml:space="preserve"> Wolff </w:t>
      </w:r>
      <w:r w:rsidR="008F3A99" w:rsidRPr="008F3A99">
        <w:rPr>
          <w:rFonts w:ascii="Trebuchet MS" w:hAnsi="Trebuchet MS"/>
          <w:b w:val="0"/>
          <w:i/>
          <w:sz w:val="20"/>
          <w:szCs w:val="20"/>
          <w:lang w:val="fr-FR"/>
        </w:rPr>
        <w:t xml:space="preserve">et al. </w:t>
      </w:r>
      <w:r>
        <w:rPr>
          <w:rFonts w:ascii="Trebuchet MS" w:hAnsi="Trebuchet MS"/>
          <w:b w:val="0"/>
          <w:sz w:val="20"/>
          <w:szCs w:val="20"/>
          <w:lang w:val="fr-FR"/>
        </w:rPr>
        <w:t>2008</w:t>
      </w:r>
      <w:r w:rsidRPr="00644CD7">
        <w:rPr>
          <w:rFonts w:ascii="Trebuchet MS" w:hAnsi="Trebuchet MS"/>
          <w:b w:val="0"/>
          <w:sz w:val="20"/>
          <w:szCs w:val="20"/>
          <w:lang w:val="fr-FR"/>
        </w:rPr>
        <w:t>).</w:t>
      </w:r>
    </w:p>
    <w:p w:rsidR="008001EF" w:rsidRPr="00644CD7" w:rsidRDefault="008001EF" w:rsidP="003C17E4">
      <w:pPr>
        <w:spacing w:line="280" w:lineRule="atLeast"/>
        <w:jc w:val="both"/>
        <w:rPr>
          <w:rFonts w:ascii="Trebuchet MS" w:hAnsi="Trebuchet MS"/>
          <w:b w:val="0"/>
          <w:sz w:val="20"/>
          <w:szCs w:val="20"/>
          <w:lang w:val="fr-FR"/>
        </w:rPr>
      </w:pPr>
    </w:p>
    <w:p w:rsidR="008001EF" w:rsidRPr="00644CD7" w:rsidRDefault="008001EF" w:rsidP="003C17E4">
      <w:pPr>
        <w:autoSpaceDE w:val="0"/>
        <w:autoSpaceDN w:val="0"/>
        <w:adjustRightInd w:val="0"/>
        <w:spacing w:line="280" w:lineRule="atLeast"/>
        <w:jc w:val="both"/>
        <w:rPr>
          <w:rFonts w:ascii="Trebuchet MS" w:hAnsi="Trebuchet MS" w:cs="TrebuchetMS"/>
          <w:b w:val="0"/>
          <w:sz w:val="20"/>
          <w:szCs w:val="20"/>
          <w:lang w:val="fr-FR"/>
        </w:rPr>
      </w:pPr>
      <w:r>
        <w:rPr>
          <w:rFonts w:ascii="Trebuchet MS" w:hAnsi="Trebuchet MS" w:cs="TrebuchetMS"/>
          <w:b w:val="0"/>
          <w:sz w:val="20"/>
          <w:szCs w:val="20"/>
          <w:lang w:val="fr-FR"/>
        </w:rPr>
        <w:t>L</w:t>
      </w:r>
      <w:r w:rsidRPr="00644CD7">
        <w:rPr>
          <w:rFonts w:ascii="Trebuchet MS" w:hAnsi="Trebuchet MS" w:cs="TrebuchetMS"/>
          <w:b w:val="0"/>
          <w:sz w:val="20"/>
          <w:szCs w:val="20"/>
          <w:lang w:val="fr-FR"/>
        </w:rPr>
        <w:t>es demandeurs d’asile combine</w:t>
      </w:r>
      <w:r>
        <w:rPr>
          <w:rFonts w:ascii="Trebuchet MS" w:hAnsi="Trebuchet MS" w:cs="TrebuchetMS"/>
          <w:b w:val="0"/>
          <w:sz w:val="20"/>
          <w:szCs w:val="20"/>
          <w:lang w:val="fr-FR"/>
        </w:rPr>
        <w:t>nt</w:t>
      </w:r>
      <w:r w:rsidR="00EF47C4">
        <w:rPr>
          <w:rFonts w:ascii="Trebuchet MS" w:hAnsi="Trebuchet MS" w:cs="TrebuchetMS"/>
          <w:b w:val="0"/>
          <w:sz w:val="20"/>
          <w:szCs w:val="20"/>
          <w:lang w:val="fr-FR"/>
        </w:rPr>
        <w:t>,</w:t>
      </w:r>
      <w:r>
        <w:rPr>
          <w:rFonts w:ascii="Trebuchet MS" w:hAnsi="Trebuchet MS" w:cs="TrebuchetMS"/>
          <w:b w:val="0"/>
          <w:sz w:val="20"/>
          <w:szCs w:val="20"/>
          <w:lang w:val="fr-FR"/>
        </w:rPr>
        <w:t xml:space="preserve"> eux</w:t>
      </w:r>
      <w:r w:rsidR="00EF47C4">
        <w:rPr>
          <w:rFonts w:ascii="Trebuchet MS" w:hAnsi="Trebuchet MS" w:cs="TrebuchetMS"/>
          <w:b w:val="0"/>
          <w:sz w:val="20"/>
          <w:szCs w:val="20"/>
          <w:lang w:val="fr-FR"/>
        </w:rPr>
        <w:t>,</w:t>
      </w:r>
      <w:r w:rsidRPr="00644CD7">
        <w:rPr>
          <w:rFonts w:ascii="Trebuchet MS" w:hAnsi="Trebuchet MS" w:cs="TrebuchetMS"/>
          <w:b w:val="0"/>
          <w:sz w:val="20"/>
          <w:szCs w:val="20"/>
          <w:lang w:val="fr-FR"/>
        </w:rPr>
        <w:t xml:space="preserve"> les effets du trajet migratoire avec ceux, souvent délétères, de l’hébergement, voire de l’enferme</w:t>
      </w:r>
      <w:r w:rsidR="00EF47C4">
        <w:rPr>
          <w:rFonts w:ascii="Trebuchet MS" w:hAnsi="Trebuchet MS" w:cs="TrebuchetMS"/>
          <w:b w:val="0"/>
          <w:sz w:val="20"/>
          <w:szCs w:val="20"/>
          <w:lang w:val="fr-FR"/>
        </w:rPr>
        <w:t>me</w:t>
      </w:r>
      <w:r w:rsidRPr="00644CD7">
        <w:rPr>
          <w:rFonts w:ascii="Trebuchet MS" w:hAnsi="Trebuchet MS" w:cs="TrebuchetMS"/>
          <w:b w:val="0"/>
          <w:sz w:val="20"/>
          <w:szCs w:val="20"/>
          <w:lang w:val="fr-FR"/>
        </w:rPr>
        <w:t>nt en centre selon le t</w:t>
      </w:r>
      <w:r>
        <w:rPr>
          <w:rFonts w:ascii="Trebuchet MS" w:hAnsi="Trebuchet MS" w:cs="TrebuchetMS"/>
          <w:b w:val="0"/>
          <w:sz w:val="20"/>
          <w:szCs w:val="20"/>
          <w:lang w:val="fr-FR"/>
        </w:rPr>
        <w:t>ype d’accueil. Les résultats de différents</w:t>
      </w:r>
      <w:r w:rsidRPr="00644CD7">
        <w:rPr>
          <w:rFonts w:ascii="Trebuchet MS" w:hAnsi="Trebuchet MS" w:cs="TrebuchetMS"/>
          <w:b w:val="0"/>
          <w:sz w:val="20"/>
          <w:szCs w:val="20"/>
          <w:lang w:val="fr-FR"/>
        </w:rPr>
        <w:t xml:space="preserve"> projets</w:t>
      </w:r>
      <w:r>
        <w:rPr>
          <w:rFonts w:ascii="Trebuchet MS" w:hAnsi="Trebuchet MS" w:cs="TrebuchetMS"/>
          <w:b w:val="0"/>
          <w:sz w:val="20"/>
          <w:szCs w:val="20"/>
          <w:lang w:val="fr-FR"/>
        </w:rPr>
        <w:t xml:space="preserve"> soutenus par le Fond Européen des Réfugiés</w:t>
      </w:r>
      <w:r w:rsidR="00D76646" w:rsidRPr="00D76646">
        <w:rPr>
          <w:rFonts w:ascii="Trebuchet MS" w:hAnsi="Trebuchet MS" w:cs="TrebuchetMS"/>
          <w:sz w:val="20"/>
          <w:szCs w:val="20"/>
          <w:lang w:val="fr-FR"/>
        </w:rPr>
        <w:t>*</w:t>
      </w:r>
      <w:r>
        <w:rPr>
          <w:rFonts w:ascii="Trebuchet MS" w:hAnsi="Trebuchet MS" w:cs="TrebuchetMS"/>
          <w:b w:val="0"/>
          <w:sz w:val="20"/>
          <w:szCs w:val="20"/>
          <w:lang w:val="fr-FR"/>
        </w:rPr>
        <w:t xml:space="preserve"> (FER)</w:t>
      </w:r>
      <w:r w:rsidRPr="00644CD7">
        <w:rPr>
          <w:rFonts w:ascii="Trebuchet MS" w:hAnsi="Trebuchet MS" w:cs="TrebuchetMS"/>
          <w:b w:val="0"/>
          <w:sz w:val="20"/>
          <w:szCs w:val="20"/>
          <w:lang w:val="fr-FR"/>
        </w:rPr>
        <w:t xml:space="preserve"> mettent également en avant le manque de formation du personnel des centres d’accueil, l’insuffisance des prises en charge des personnes avec des problèmes de santé mentale (dépression, s</w:t>
      </w:r>
      <w:r w:rsidR="00E97685">
        <w:rPr>
          <w:rFonts w:ascii="Trebuchet MS" w:hAnsi="Trebuchet MS" w:cs="TrebuchetMS"/>
          <w:b w:val="0"/>
          <w:sz w:val="20"/>
          <w:szCs w:val="20"/>
          <w:lang w:val="fr-FR"/>
        </w:rPr>
        <w:t>tress</w:t>
      </w:r>
      <w:r w:rsidRPr="00644CD7">
        <w:rPr>
          <w:rFonts w:ascii="Trebuchet MS" w:hAnsi="Trebuchet MS" w:cs="TrebuchetMS"/>
          <w:b w:val="0"/>
          <w:sz w:val="20"/>
          <w:szCs w:val="20"/>
          <w:lang w:val="fr-FR"/>
        </w:rPr>
        <w:t xml:space="preserve"> post</w:t>
      </w:r>
      <w:r w:rsidR="00D222A3">
        <w:rPr>
          <w:rFonts w:ascii="Trebuchet MS" w:hAnsi="Trebuchet MS" w:cs="TrebuchetMS"/>
          <w:b w:val="0"/>
          <w:sz w:val="20"/>
          <w:szCs w:val="20"/>
          <w:lang w:val="fr-FR"/>
        </w:rPr>
        <w:t>-</w:t>
      </w:r>
      <w:r w:rsidRPr="00644CD7">
        <w:rPr>
          <w:rFonts w:ascii="Trebuchet MS" w:hAnsi="Trebuchet MS" w:cs="TrebuchetMS"/>
          <w:b w:val="0"/>
          <w:sz w:val="20"/>
          <w:szCs w:val="20"/>
          <w:lang w:val="fr-FR"/>
        </w:rPr>
        <w:t>traumatique, troubles du comportement, somatisation des difficultés…)</w:t>
      </w:r>
      <w:r>
        <w:rPr>
          <w:rFonts w:ascii="Trebuchet MS" w:hAnsi="Trebuchet MS" w:cs="TrebuchetMS"/>
          <w:b w:val="0"/>
          <w:sz w:val="20"/>
          <w:szCs w:val="20"/>
          <w:lang w:val="fr-FR"/>
        </w:rPr>
        <w:t xml:space="preserve"> et</w:t>
      </w:r>
      <w:r w:rsidRPr="00644CD7">
        <w:rPr>
          <w:rFonts w:ascii="Trebuchet MS" w:hAnsi="Trebuchet MS" w:cs="TrebuchetMS"/>
          <w:b w:val="0"/>
          <w:sz w:val="20"/>
          <w:szCs w:val="20"/>
          <w:lang w:val="fr-FR"/>
        </w:rPr>
        <w:t xml:space="preserve"> l’effet négatif des conditions d’accueil et du cadre administratif sur la santé mentale des demandeurs d’asile</w:t>
      </w:r>
      <w:r>
        <w:rPr>
          <w:rFonts w:ascii="Trebuchet MS" w:hAnsi="Trebuchet MS" w:cs="TrebuchetMS"/>
          <w:b w:val="0"/>
          <w:sz w:val="20"/>
          <w:szCs w:val="20"/>
          <w:lang w:val="fr-FR"/>
        </w:rPr>
        <w:t xml:space="preserve"> (</w:t>
      </w:r>
      <w:proofErr w:type="spellStart"/>
      <w:r>
        <w:rPr>
          <w:rFonts w:ascii="Trebuchet MS" w:hAnsi="Trebuchet MS" w:cs="TrebuchetMS"/>
          <w:b w:val="0"/>
          <w:sz w:val="20"/>
          <w:szCs w:val="20"/>
          <w:lang w:val="fr-FR"/>
        </w:rPr>
        <w:t>Dogniez</w:t>
      </w:r>
      <w:proofErr w:type="spellEnd"/>
      <w:r>
        <w:rPr>
          <w:rFonts w:ascii="Trebuchet MS" w:hAnsi="Trebuchet MS" w:cs="TrebuchetMS"/>
          <w:b w:val="0"/>
          <w:sz w:val="20"/>
          <w:szCs w:val="20"/>
          <w:lang w:val="fr-FR"/>
        </w:rPr>
        <w:t xml:space="preserve"> &amp; Post 2002)</w:t>
      </w:r>
      <w:r w:rsidRPr="00644CD7">
        <w:rPr>
          <w:rFonts w:ascii="Trebuchet MS" w:hAnsi="Trebuchet MS" w:cs="TrebuchetMS"/>
          <w:b w:val="0"/>
          <w:sz w:val="20"/>
          <w:szCs w:val="20"/>
          <w:lang w:val="fr-FR"/>
        </w:rPr>
        <w:t>.</w:t>
      </w:r>
      <w:r>
        <w:rPr>
          <w:rFonts w:ascii="Trebuchet MS" w:hAnsi="Trebuchet MS" w:cs="TrebuchetMS"/>
          <w:b w:val="0"/>
          <w:sz w:val="20"/>
          <w:szCs w:val="20"/>
          <w:lang w:val="fr-FR"/>
        </w:rPr>
        <w:t xml:space="preserve"> </w:t>
      </w:r>
      <w:r w:rsidRPr="00644CD7">
        <w:rPr>
          <w:rFonts w:ascii="Trebuchet MS" w:hAnsi="Trebuchet MS" w:cs="TrebuchetMS"/>
          <w:b w:val="0"/>
          <w:sz w:val="20"/>
          <w:szCs w:val="20"/>
          <w:lang w:val="fr-FR"/>
        </w:rPr>
        <w:t>En terme</w:t>
      </w:r>
      <w:r>
        <w:rPr>
          <w:rFonts w:ascii="Trebuchet MS" w:hAnsi="Trebuchet MS" w:cs="TrebuchetMS"/>
          <w:b w:val="0"/>
          <w:sz w:val="20"/>
          <w:szCs w:val="20"/>
          <w:lang w:val="fr-FR"/>
        </w:rPr>
        <w:t>s</w:t>
      </w:r>
      <w:r w:rsidRPr="00644CD7">
        <w:rPr>
          <w:rFonts w:ascii="Trebuchet MS" w:hAnsi="Trebuchet MS" w:cs="TrebuchetMS"/>
          <w:b w:val="0"/>
          <w:sz w:val="20"/>
          <w:szCs w:val="20"/>
          <w:lang w:val="fr-FR"/>
        </w:rPr>
        <w:t xml:space="preserve"> de pathologies infectieuses, Van den Brande </w:t>
      </w:r>
      <w:r w:rsidR="001A225D" w:rsidRPr="001A225D">
        <w:rPr>
          <w:rFonts w:ascii="Trebuchet MS" w:hAnsi="Trebuchet MS" w:cs="TrebuchetMS"/>
          <w:b w:val="0"/>
          <w:i/>
          <w:sz w:val="20"/>
          <w:szCs w:val="20"/>
          <w:lang w:val="fr-FR"/>
        </w:rPr>
        <w:t>et al</w:t>
      </w:r>
      <w:r w:rsidR="00D222A3">
        <w:rPr>
          <w:rFonts w:ascii="Trebuchet MS" w:hAnsi="Trebuchet MS" w:cs="TrebuchetMS"/>
          <w:b w:val="0"/>
          <w:i/>
          <w:sz w:val="20"/>
          <w:szCs w:val="20"/>
          <w:lang w:val="fr-FR"/>
        </w:rPr>
        <w:t>.</w:t>
      </w:r>
      <w:r w:rsidR="001A225D">
        <w:rPr>
          <w:rFonts w:ascii="Trebuchet MS" w:hAnsi="Trebuchet MS" w:cs="TrebuchetMS"/>
          <w:b w:val="0"/>
          <w:sz w:val="20"/>
          <w:szCs w:val="20"/>
          <w:lang w:val="fr-FR"/>
        </w:rPr>
        <w:t xml:space="preserve"> </w:t>
      </w:r>
      <w:r w:rsidRPr="00644CD7">
        <w:rPr>
          <w:rFonts w:ascii="Trebuchet MS" w:hAnsi="Trebuchet MS" w:cs="TrebuchetMS"/>
          <w:b w:val="0"/>
          <w:sz w:val="20"/>
          <w:szCs w:val="20"/>
          <w:lang w:val="fr-FR"/>
        </w:rPr>
        <w:t xml:space="preserve">(1997) mettent en </w:t>
      </w:r>
      <w:r w:rsidRPr="00644CD7">
        <w:rPr>
          <w:rFonts w:ascii="Trebuchet MS" w:hAnsi="Trebuchet MS" w:cs="TrebuchetMS"/>
          <w:b w:val="0"/>
          <w:sz w:val="20"/>
          <w:szCs w:val="20"/>
          <w:lang w:val="fr-FR"/>
        </w:rPr>
        <w:lastRenderedPageBreak/>
        <w:t>évidence un risque 30 fois plus élevé d’avoir la tuberculose chez les demandeurs d’asile par rapport à la population belge.</w:t>
      </w:r>
      <w:r>
        <w:rPr>
          <w:rFonts w:ascii="Trebuchet MS" w:hAnsi="Trebuchet MS" w:cs="TrebuchetMS"/>
          <w:b w:val="0"/>
          <w:sz w:val="20"/>
          <w:szCs w:val="20"/>
          <w:lang w:val="fr-FR"/>
        </w:rPr>
        <w:t xml:space="preserve"> Ces données sont confirmées par les rapports du Fonds des Affections Respiratoires de l’Education pour la Santé (FARES/VRGT) qui rappellent la contribution importante des demandeurs d’asile dans les données d’incidence de la tuberculose sur l’ense</w:t>
      </w:r>
      <w:r w:rsidR="001A225D">
        <w:rPr>
          <w:rFonts w:ascii="Trebuchet MS" w:hAnsi="Trebuchet MS" w:cs="TrebuchetMS"/>
          <w:b w:val="0"/>
          <w:sz w:val="20"/>
          <w:szCs w:val="20"/>
          <w:lang w:val="fr-FR"/>
        </w:rPr>
        <w:t>mble du territoire belge (FARES/</w:t>
      </w:r>
      <w:r>
        <w:rPr>
          <w:rFonts w:ascii="Trebuchet MS" w:hAnsi="Trebuchet MS" w:cs="TrebuchetMS"/>
          <w:b w:val="0"/>
          <w:sz w:val="20"/>
          <w:szCs w:val="20"/>
          <w:lang w:val="fr-FR"/>
        </w:rPr>
        <w:t xml:space="preserve">VRGT 2011). </w:t>
      </w:r>
    </w:p>
    <w:p w:rsidR="008001EF" w:rsidRDefault="008001EF" w:rsidP="003C17E4">
      <w:pPr>
        <w:spacing w:line="280" w:lineRule="atLeast"/>
        <w:jc w:val="both"/>
        <w:rPr>
          <w:rFonts w:ascii="Trebuchet MS" w:hAnsi="Trebuchet MS"/>
          <w:sz w:val="22"/>
          <w:szCs w:val="22"/>
          <w:lang w:val="fr-FR"/>
        </w:rPr>
      </w:pPr>
    </w:p>
    <w:p w:rsidR="008001EF" w:rsidRPr="005B69A5" w:rsidRDefault="001A225D" w:rsidP="003C17E4">
      <w:pPr>
        <w:pStyle w:val="Titre"/>
        <w:jc w:val="both"/>
        <w:rPr>
          <w:rFonts w:ascii="Trebuchet MS" w:hAnsi="Trebuchet MS"/>
          <w:sz w:val="24"/>
          <w:szCs w:val="24"/>
          <w:lang w:val="fr-FR"/>
        </w:rPr>
      </w:pPr>
      <w:r>
        <w:rPr>
          <w:rFonts w:ascii="Trebuchet MS" w:hAnsi="Trebuchet MS"/>
          <w:sz w:val="24"/>
          <w:szCs w:val="24"/>
          <w:lang w:val="fr-FR"/>
        </w:rPr>
        <w:br w:type="page"/>
      </w:r>
      <w:bookmarkStart w:id="9" w:name="_Toc296096830"/>
      <w:r w:rsidR="00832BC5" w:rsidRPr="005B69A5">
        <w:rPr>
          <w:rFonts w:ascii="Trebuchet MS" w:hAnsi="Trebuchet MS"/>
          <w:sz w:val="24"/>
          <w:szCs w:val="24"/>
          <w:lang w:val="fr-FR"/>
        </w:rPr>
        <w:lastRenderedPageBreak/>
        <w:t>2</w:t>
      </w:r>
      <w:r w:rsidR="008001EF" w:rsidRPr="005B69A5">
        <w:rPr>
          <w:rFonts w:ascii="Trebuchet MS" w:hAnsi="Trebuchet MS"/>
          <w:sz w:val="24"/>
          <w:szCs w:val="24"/>
          <w:lang w:val="fr-FR"/>
        </w:rPr>
        <w:t>.3</w:t>
      </w:r>
      <w:r w:rsidR="008001EF" w:rsidRPr="005B69A5">
        <w:rPr>
          <w:rFonts w:ascii="Trebuchet MS" w:hAnsi="Trebuchet MS"/>
          <w:sz w:val="24"/>
          <w:szCs w:val="24"/>
          <w:lang w:val="fr-FR"/>
        </w:rPr>
        <w:tab/>
        <w:t>Cadre normatif au niveau international</w:t>
      </w:r>
      <w:bookmarkEnd w:id="9"/>
      <w:r w:rsidR="008001EF" w:rsidRPr="005B69A5">
        <w:rPr>
          <w:rFonts w:ascii="Trebuchet MS" w:hAnsi="Trebuchet MS"/>
          <w:sz w:val="24"/>
          <w:szCs w:val="24"/>
          <w:lang w:val="fr-FR"/>
        </w:rPr>
        <w:t> </w:t>
      </w:r>
    </w:p>
    <w:p w:rsidR="008001EF" w:rsidRPr="00644CD7" w:rsidRDefault="008001EF" w:rsidP="003C17E4">
      <w:pPr>
        <w:spacing w:line="280" w:lineRule="atLeast"/>
        <w:ind w:left="360"/>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BE"/>
        </w:rPr>
      </w:pPr>
      <w:r w:rsidRPr="00644CD7">
        <w:rPr>
          <w:rFonts w:ascii="Trebuchet MS" w:hAnsi="Trebuchet MS"/>
          <w:b w:val="0"/>
          <w:sz w:val="20"/>
          <w:szCs w:val="20"/>
          <w:lang w:val="fr-BE"/>
        </w:rPr>
        <w:t>La question de la santé des migrants et minorités ethniques n’est pas une thématique sociopolitique récente</w:t>
      </w:r>
      <w:r>
        <w:rPr>
          <w:rFonts w:ascii="Trebuchet MS" w:hAnsi="Trebuchet MS"/>
          <w:b w:val="0"/>
          <w:sz w:val="20"/>
          <w:szCs w:val="20"/>
          <w:lang w:val="fr-BE"/>
        </w:rPr>
        <w:t>,</w:t>
      </w:r>
      <w:r w:rsidRPr="00644CD7">
        <w:rPr>
          <w:rFonts w:ascii="Trebuchet MS" w:hAnsi="Trebuchet MS"/>
          <w:b w:val="0"/>
          <w:sz w:val="20"/>
          <w:szCs w:val="20"/>
          <w:lang w:val="fr-BE"/>
        </w:rPr>
        <w:t xml:space="preserve"> même si elle connait un essor particulier ces dernières années. </w:t>
      </w:r>
    </w:p>
    <w:p w:rsidR="008001EF" w:rsidRDefault="008001EF" w:rsidP="003C17E4">
      <w:pPr>
        <w:spacing w:line="280" w:lineRule="atLeast"/>
        <w:jc w:val="both"/>
        <w:rPr>
          <w:rFonts w:ascii="Trebuchet MS" w:hAnsi="Trebuchet MS"/>
          <w:b w:val="0"/>
          <w:sz w:val="20"/>
          <w:szCs w:val="20"/>
          <w:lang w:val="fr-BE"/>
        </w:rPr>
      </w:pPr>
      <w:r w:rsidRPr="00644CD7">
        <w:rPr>
          <w:rFonts w:ascii="Trebuchet MS" w:hAnsi="Trebuchet MS"/>
          <w:b w:val="0"/>
          <w:sz w:val="20"/>
          <w:szCs w:val="20"/>
          <w:lang w:val="fr-BE"/>
        </w:rPr>
        <w:t>En 1948, la Déclaration Universelle des Droits de l’Homme mettait déjà côte à côte le droit à la libre circulation, le droit d’asile et le droit à la santé</w:t>
      </w:r>
      <w:r>
        <w:rPr>
          <w:rFonts w:ascii="Trebuchet MS" w:hAnsi="Trebuchet MS"/>
          <w:b w:val="0"/>
          <w:sz w:val="20"/>
          <w:szCs w:val="20"/>
          <w:lang w:val="fr-BE"/>
        </w:rPr>
        <w:t xml:space="preserve"> (Nations Unies 1948</w:t>
      </w:r>
      <w:r>
        <w:rPr>
          <w:rStyle w:val="Appelnotedebasdep"/>
          <w:rFonts w:ascii="Trebuchet MS" w:hAnsi="Trebuchet MS" w:cs="Arial"/>
          <w:b w:val="0"/>
          <w:sz w:val="20"/>
          <w:szCs w:val="20"/>
          <w:lang w:val="fr-BE"/>
        </w:rPr>
        <w:footnoteReference w:id="11"/>
      </w:r>
      <w:r>
        <w:rPr>
          <w:rFonts w:ascii="Trebuchet MS" w:hAnsi="Trebuchet MS"/>
          <w:b w:val="0"/>
          <w:sz w:val="20"/>
          <w:szCs w:val="20"/>
          <w:lang w:val="fr-BE"/>
        </w:rPr>
        <w:t>).</w:t>
      </w:r>
    </w:p>
    <w:p w:rsidR="008001EF" w:rsidRDefault="008001EF" w:rsidP="003C17E4">
      <w:pPr>
        <w:spacing w:line="280" w:lineRule="atLeast"/>
        <w:jc w:val="both"/>
        <w:rPr>
          <w:rFonts w:ascii="Trebuchet MS" w:hAnsi="Trebuchet MS"/>
          <w:b w:val="0"/>
          <w:sz w:val="20"/>
          <w:szCs w:val="20"/>
          <w:lang w:val="fr-BE"/>
        </w:rPr>
      </w:pPr>
      <w:r w:rsidRPr="00644CD7">
        <w:rPr>
          <w:rFonts w:ascii="Trebuchet MS" w:hAnsi="Trebuchet MS"/>
          <w:b w:val="0"/>
          <w:sz w:val="20"/>
          <w:szCs w:val="20"/>
          <w:lang w:val="fr-BE"/>
        </w:rPr>
        <w:t>Au cours des années 2000, l’Union Européenne a émis une série de directives sur des questions liées à la santé et à la migration. Ces directives ont toutes été transposées dans le droit belge</w:t>
      </w:r>
      <w:r>
        <w:rPr>
          <w:rFonts w:ascii="Trebuchet MS" w:hAnsi="Trebuchet MS"/>
          <w:b w:val="0"/>
          <w:sz w:val="20"/>
          <w:szCs w:val="20"/>
          <w:lang w:val="fr-BE"/>
        </w:rPr>
        <w:t xml:space="preserve"> (</w:t>
      </w:r>
      <w:proofErr w:type="spellStart"/>
      <w:r>
        <w:rPr>
          <w:rFonts w:ascii="Trebuchet MS" w:hAnsi="Trebuchet MS"/>
          <w:b w:val="0"/>
          <w:sz w:val="20"/>
          <w:szCs w:val="20"/>
          <w:lang w:val="fr-BE"/>
        </w:rPr>
        <w:t>Dauvrin</w:t>
      </w:r>
      <w:proofErr w:type="spellEnd"/>
      <w:r>
        <w:rPr>
          <w:rFonts w:ascii="Trebuchet MS" w:hAnsi="Trebuchet MS"/>
          <w:b w:val="0"/>
          <w:sz w:val="20"/>
          <w:szCs w:val="20"/>
          <w:lang w:val="fr-BE"/>
        </w:rPr>
        <w:t xml:space="preserve"> </w:t>
      </w:r>
      <w:r w:rsidR="001A225D">
        <w:rPr>
          <w:rFonts w:ascii="Trebuchet MS" w:hAnsi="Trebuchet MS"/>
          <w:b w:val="0"/>
          <w:sz w:val="20"/>
          <w:szCs w:val="20"/>
          <w:lang w:val="fr-BE"/>
        </w:rPr>
        <w:t>&amp;</w:t>
      </w:r>
      <w:r>
        <w:rPr>
          <w:rFonts w:ascii="Trebuchet MS" w:hAnsi="Trebuchet MS"/>
          <w:b w:val="0"/>
          <w:sz w:val="20"/>
          <w:szCs w:val="20"/>
          <w:lang w:val="fr-BE"/>
        </w:rPr>
        <w:t xml:space="preserve"> </w:t>
      </w:r>
      <w:proofErr w:type="spellStart"/>
      <w:r>
        <w:rPr>
          <w:rFonts w:ascii="Trebuchet MS" w:hAnsi="Trebuchet MS"/>
          <w:b w:val="0"/>
          <w:sz w:val="20"/>
          <w:szCs w:val="20"/>
          <w:lang w:val="fr-BE"/>
        </w:rPr>
        <w:t>Lorant</w:t>
      </w:r>
      <w:proofErr w:type="spellEnd"/>
      <w:r>
        <w:rPr>
          <w:rFonts w:ascii="Trebuchet MS" w:hAnsi="Trebuchet MS"/>
          <w:b w:val="0"/>
          <w:sz w:val="20"/>
          <w:szCs w:val="20"/>
          <w:lang w:val="fr-BE"/>
        </w:rPr>
        <w:t xml:space="preserve"> 2010)</w:t>
      </w:r>
      <w:r>
        <w:rPr>
          <w:rStyle w:val="Appelnotedebasdep"/>
          <w:rFonts w:ascii="Trebuchet MS" w:hAnsi="Trebuchet MS" w:cs="Arial"/>
          <w:b w:val="0"/>
          <w:sz w:val="20"/>
          <w:szCs w:val="20"/>
          <w:lang w:val="fr-BE"/>
        </w:rPr>
        <w:footnoteReference w:id="12"/>
      </w:r>
      <w:r w:rsidRPr="00644CD7">
        <w:rPr>
          <w:rFonts w:ascii="Trebuchet MS" w:hAnsi="Trebuchet MS"/>
          <w:b w:val="0"/>
          <w:sz w:val="20"/>
          <w:szCs w:val="20"/>
          <w:lang w:val="fr-BE"/>
        </w:rPr>
        <w:t xml:space="preserve">. </w:t>
      </w:r>
      <w:r w:rsidR="00832BC5">
        <w:rPr>
          <w:rFonts w:ascii="Trebuchet MS" w:hAnsi="Trebuchet MS"/>
          <w:b w:val="0"/>
          <w:sz w:val="20"/>
          <w:szCs w:val="20"/>
          <w:lang w:val="fr-BE"/>
        </w:rPr>
        <w:t>Dernièrement, le Parlement Européen a adopté une nouvelle résolution exhortant les Etats membres à assurer l’accès aux soins de santé pour les personnes en situation irrégulière, en séjour précaire ou d’autres groupes vulnérables</w:t>
      </w:r>
      <w:r w:rsidR="00832BC5">
        <w:rPr>
          <w:rStyle w:val="Appelnotedebasdep"/>
          <w:rFonts w:ascii="Trebuchet MS" w:hAnsi="Trebuchet MS"/>
          <w:b w:val="0"/>
          <w:sz w:val="20"/>
          <w:szCs w:val="20"/>
          <w:lang w:val="fr-BE"/>
        </w:rPr>
        <w:footnoteReference w:id="13"/>
      </w:r>
      <w:r w:rsidR="00832BC5">
        <w:rPr>
          <w:rFonts w:ascii="Trebuchet MS" w:hAnsi="Trebuchet MS"/>
          <w:b w:val="0"/>
          <w:sz w:val="20"/>
          <w:szCs w:val="20"/>
          <w:lang w:val="fr-BE"/>
        </w:rPr>
        <w:t xml:space="preserve">. </w:t>
      </w:r>
    </w:p>
    <w:p w:rsidR="008001EF" w:rsidRDefault="008001EF" w:rsidP="003C17E4">
      <w:pPr>
        <w:spacing w:line="280" w:lineRule="atLeast"/>
        <w:jc w:val="both"/>
        <w:rPr>
          <w:rFonts w:ascii="Trebuchet MS" w:hAnsi="Trebuchet MS"/>
          <w:b w:val="0"/>
          <w:sz w:val="20"/>
          <w:szCs w:val="20"/>
          <w:lang w:val="fr-BE"/>
        </w:rPr>
      </w:pPr>
      <w:r w:rsidRPr="00644CD7">
        <w:rPr>
          <w:rFonts w:ascii="Trebuchet MS" w:hAnsi="Trebuchet MS"/>
          <w:b w:val="0"/>
          <w:sz w:val="20"/>
          <w:szCs w:val="20"/>
          <w:lang w:val="fr-BE"/>
        </w:rPr>
        <w:t>Dans</w:t>
      </w:r>
      <w:r w:rsidR="00B10D79">
        <w:rPr>
          <w:rFonts w:ascii="Trebuchet MS" w:hAnsi="Trebuchet MS"/>
          <w:b w:val="0"/>
          <w:sz w:val="20"/>
          <w:szCs w:val="20"/>
          <w:lang w:val="fr-BE"/>
        </w:rPr>
        <w:t xml:space="preserve"> l’article 22 de </w:t>
      </w:r>
      <w:r w:rsidRPr="00644CD7">
        <w:rPr>
          <w:rFonts w:ascii="Trebuchet MS" w:hAnsi="Trebuchet MS"/>
          <w:b w:val="0"/>
          <w:sz w:val="20"/>
          <w:szCs w:val="20"/>
          <w:lang w:val="fr-BE"/>
        </w:rPr>
        <w:t xml:space="preserve">sa Charte des Droits Fondamentaux (2000), l’Union Européenne </w:t>
      </w:r>
      <w:r w:rsidR="001A225D">
        <w:rPr>
          <w:rFonts w:ascii="Trebuchet MS" w:hAnsi="Trebuchet MS"/>
          <w:b w:val="0"/>
          <w:sz w:val="20"/>
          <w:szCs w:val="20"/>
          <w:lang w:val="fr-BE"/>
        </w:rPr>
        <w:t>a rappelé</w:t>
      </w:r>
      <w:r w:rsidRPr="00644CD7">
        <w:rPr>
          <w:rFonts w:ascii="Trebuchet MS" w:hAnsi="Trebuchet MS"/>
          <w:b w:val="0"/>
          <w:sz w:val="20"/>
          <w:szCs w:val="20"/>
          <w:lang w:val="fr-BE"/>
        </w:rPr>
        <w:t xml:space="preserve"> que « L’Union respecte la diversité culturelle, religieuse et linguistique </w:t>
      </w:r>
      <w:r>
        <w:rPr>
          <w:rStyle w:val="Appelnotedebasdep"/>
          <w:rFonts w:ascii="Trebuchet MS" w:hAnsi="Trebuchet MS" w:cs="Arial"/>
          <w:b w:val="0"/>
          <w:sz w:val="20"/>
          <w:szCs w:val="20"/>
          <w:lang w:val="fr-BE"/>
        </w:rPr>
        <w:footnoteReference w:id="14"/>
      </w:r>
      <w:r w:rsidRPr="00644CD7">
        <w:rPr>
          <w:rFonts w:ascii="Trebuchet MS" w:hAnsi="Trebuchet MS"/>
          <w:b w:val="0"/>
          <w:sz w:val="20"/>
          <w:szCs w:val="20"/>
          <w:lang w:val="fr-BE"/>
        </w:rPr>
        <w:t>»</w:t>
      </w:r>
      <w:r w:rsidR="00B10D79">
        <w:rPr>
          <w:rFonts w:ascii="Trebuchet MS" w:hAnsi="Trebuchet MS"/>
          <w:b w:val="0"/>
          <w:sz w:val="20"/>
          <w:szCs w:val="20"/>
          <w:lang w:val="fr-BE"/>
        </w:rPr>
        <w:t xml:space="preserve">, ce qui constitue un encouragement à poursuivre dans cette voie pour les différents états membres. </w:t>
      </w:r>
    </w:p>
    <w:p w:rsidR="008001EF" w:rsidRDefault="008001EF" w:rsidP="003C17E4">
      <w:pPr>
        <w:spacing w:line="280" w:lineRule="atLeast"/>
        <w:jc w:val="both"/>
        <w:rPr>
          <w:rFonts w:ascii="Trebuchet MS" w:hAnsi="Trebuchet MS"/>
          <w:b w:val="0"/>
          <w:sz w:val="20"/>
          <w:szCs w:val="20"/>
          <w:lang w:val="fr-FR"/>
        </w:rPr>
      </w:pPr>
      <w:r w:rsidRPr="00644CD7">
        <w:rPr>
          <w:rFonts w:ascii="Trebuchet MS" w:hAnsi="Trebuchet MS"/>
          <w:b w:val="0"/>
          <w:sz w:val="20"/>
          <w:szCs w:val="20"/>
          <w:lang w:val="fr-BE"/>
        </w:rPr>
        <w:t xml:space="preserve">En 2003, le projet </w:t>
      </w:r>
      <w:r>
        <w:rPr>
          <w:rFonts w:ascii="Trebuchet MS" w:hAnsi="Trebuchet MS"/>
          <w:b w:val="0"/>
          <w:sz w:val="20"/>
          <w:szCs w:val="20"/>
          <w:lang w:val="fr-BE"/>
        </w:rPr>
        <w:t>« </w:t>
      </w:r>
      <w:r w:rsidRPr="00644CD7">
        <w:rPr>
          <w:rFonts w:ascii="Trebuchet MS" w:hAnsi="Trebuchet MS"/>
          <w:b w:val="0"/>
          <w:sz w:val="20"/>
          <w:szCs w:val="20"/>
          <w:lang w:val="fr-BE"/>
        </w:rPr>
        <w:t xml:space="preserve">Migrant </w:t>
      </w:r>
      <w:proofErr w:type="spellStart"/>
      <w:r w:rsidRPr="00644CD7">
        <w:rPr>
          <w:rFonts w:ascii="Trebuchet MS" w:hAnsi="Trebuchet MS"/>
          <w:b w:val="0"/>
          <w:sz w:val="20"/>
          <w:szCs w:val="20"/>
          <w:lang w:val="fr-BE"/>
        </w:rPr>
        <w:t>Friendly</w:t>
      </w:r>
      <w:proofErr w:type="spellEnd"/>
      <w:r w:rsidRPr="00644CD7">
        <w:rPr>
          <w:rFonts w:ascii="Trebuchet MS" w:hAnsi="Trebuchet MS"/>
          <w:b w:val="0"/>
          <w:sz w:val="20"/>
          <w:szCs w:val="20"/>
          <w:lang w:val="fr-BE"/>
        </w:rPr>
        <w:t xml:space="preserve"> </w:t>
      </w:r>
      <w:proofErr w:type="spellStart"/>
      <w:r w:rsidRPr="00644CD7">
        <w:rPr>
          <w:rFonts w:ascii="Trebuchet MS" w:hAnsi="Trebuchet MS"/>
          <w:b w:val="0"/>
          <w:sz w:val="20"/>
          <w:szCs w:val="20"/>
          <w:lang w:val="fr-BE"/>
        </w:rPr>
        <w:t>Hospitals</w:t>
      </w:r>
      <w:proofErr w:type="spellEnd"/>
      <w:r>
        <w:rPr>
          <w:rFonts w:ascii="Trebuchet MS" w:hAnsi="Trebuchet MS"/>
          <w:b w:val="0"/>
          <w:sz w:val="20"/>
          <w:szCs w:val="20"/>
          <w:lang w:val="fr-BE"/>
        </w:rPr>
        <w:t> »</w:t>
      </w:r>
      <w:r w:rsidRPr="00644CD7">
        <w:rPr>
          <w:rFonts w:ascii="Trebuchet MS" w:hAnsi="Trebuchet MS"/>
          <w:b w:val="0"/>
          <w:sz w:val="20"/>
          <w:szCs w:val="20"/>
          <w:lang w:val="fr-BE"/>
        </w:rPr>
        <w:t xml:space="preserve"> commençait dans 12 pays européens</w:t>
      </w:r>
      <w:r w:rsidRPr="00644CD7">
        <w:rPr>
          <w:rStyle w:val="Appelnotedebasdep"/>
          <w:rFonts w:ascii="Trebuchet MS" w:hAnsi="Trebuchet MS" w:cs="Arial"/>
          <w:b w:val="0"/>
          <w:sz w:val="20"/>
          <w:szCs w:val="20"/>
          <w:lang w:val="fr-BE"/>
        </w:rPr>
        <w:footnoteReference w:id="15"/>
      </w:r>
      <w:r w:rsidRPr="00644CD7">
        <w:rPr>
          <w:rFonts w:ascii="Trebuchet MS" w:hAnsi="Trebuchet MS"/>
          <w:b w:val="0"/>
          <w:sz w:val="20"/>
          <w:szCs w:val="20"/>
          <w:lang w:val="fr-BE"/>
        </w:rPr>
        <w:t xml:space="preserve"> avant de déboucher</w:t>
      </w:r>
      <w:r w:rsidR="00B10D79">
        <w:rPr>
          <w:rFonts w:ascii="Trebuchet MS" w:hAnsi="Trebuchet MS"/>
          <w:b w:val="0"/>
          <w:sz w:val="20"/>
          <w:szCs w:val="20"/>
          <w:lang w:val="fr-BE"/>
        </w:rPr>
        <w:t>,</w:t>
      </w:r>
      <w:r w:rsidRPr="00644CD7">
        <w:rPr>
          <w:rFonts w:ascii="Trebuchet MS" w:hAnsi="Trebuchet MS"/>
          <w:b w:val="0"/>
          <w:sz w:val="20"/>
          <w:szCs w:val="20"/>
          <w:lang w:val="fr-BE"/>
        </w:rPr>
        <w:t xml:space="preserve"> en 2004, sur la Déclaration d’Amsterdam</w:t>
      </w:r>
      <w:r w:rsidR="00B10D79">
        <w:rPr>
          <w:rFonts w:ascii="Trebuchet MS" w:hAnsi="Trebuchet MS"/>
          <w:b w:val="0"/>
          <w:sz w:val="20"/>
          <w:szCs w:val="20"/>
          <w:lang w:val="fr-BE"/>
        </w:rPr>
        <w:t>, intitulée</w:t>
      </w:r>
      <w:r w:rsidRPr="00644CD7">
        <w:rPr>
          <w:rFonts w:ascii="Trebuchet MS" w:hAnsi="Trebuchet MS"/>
          <w:b w:val="0"/>
          <w:sz w:val="20"/>
          <w:szCs w:val="20"/>
          <w:lang w:val="fr-BE"/>
        </w:rPr>
        <w:t xml:space="preserve"> : </w:t>
      </w:r>
      <w:r w:rsidRPr="00644CD7">
        <w:rPr>
          <w:rFonts w:ascii="Trebuchet MS" w:hAnsi="Trebuchet MS"/>
          <w:b w:val="0"/>
          <w:sz w:val="20"/>
          <w:szCs w:val="20"/>
          <w:lang w:val="fr-FR"/>
        </w:rPr>
        <w:t>« Vers des hôpitaux adaptés aux besoins des migrants dans une Europe de la diversité ethnique et culturelle »</w:t>
      </w:r>
      <w:r>
        <w:rPr>
          <w:rStyle w:val="Appelnotedebasdep"/>
          <w:rFonts w:ascii="Trebuchet MS" w:hAnsi="Trebuchet MS" w:cs="Arial"/>
          <w:b w:val="0"/>
          <w:sz w:val="20"/>
          <w:szCs w:val="20"/>
          <w:lang w:val="fr-FR"/>
        </w:rPr>
        <w:footnoteReference w:id="16"/>
      </w:r>
      <w:r w:rsidRPr="00644CD7">
        <w:rPr>
          <w:rFonts w:ascii="Trebuchet MS" w:hAnsi="Trebuchet MS"/>
          <w:b w:val="0"/>
          <w:sz w:val="20"/>
          <w:szCs w:val="20"/>
          <w:lang w:val="fr-FR"/>
        </w:rPr>
        <w:t xml:space="preserve">. </w:t>
      </w:r>
    </w:p>
    <w:p w:rsidR="008001EF" w:rsidRPr="00644CD7" w:rsidRDefault="008001EF" w:rsidP="003C17E4">
      <w:pPr>
        <w:spacing w:line="280" w:lineRule="atLeast"/>
        <w:jc w:val="both"/>
        <w:rPr>
          <w:rFonts w:ascii="Trebuchet MS" w:hAnsi="Trebuchet MS"/>
          <w:b w:val="0"/>
          <w:sz w:val="20"/>
          <w:szCs w:val="20"/>
          <w:lang w:val="fr-FR"/>
        </w:rPr>
      </w:pPr>
      <w:r w:rsidRPr="00644CD7">
        <w:rPr>
          <w:rFonts w:ascii="Trebuchet MS" w:hAnsi="Trebuchet MS"/>
          <w:b w:val="0"/>
          <w:sz w:val="20"/>
          <w:szCs w:val="20"/>
          <w:lang w:val="fr-FR"/>
        </w:rPr>
        <w:t xml:space="preserve">S’appuyant sur les droits humains, l’assurance de qualité, la réactivité des hôpitaux, l’alphabétisation sanitaire et la diversité parmi les prestataires de soins, la Déclaration d’Amsterdam </w:t>
      </w:r>
      <w:r w:rsidR="001A225D">
        <w:rPr>
          <w:rFonts w:ascii="Trebuchet MS" w:hAnsi="Trebuchet MS"/>
          <w:b w:val="0"/>
          <w:sz w:val="20"/>
          <w:szCs w:val="20"/>
          <w:lang w:val="fr-FR"/>
        </w:rPr>
        <w:t xml:space="preserve">a </w:t>
      </w:r>
      <w:r w:rsidRPr="00644CD7">
        <w:rPr>
          <w:rFonts w:ascii="Trebuchet MS" w:hAnsi="Trebuchet MS"/>
          <w:b w:val="0"/>
          <w:sz w:val="20"/>
          <w:szCs w:val="20"/>
          <w:lang w:val="fr-FR"/>
        </w:rPr>
        <w:t>propos</w:t>
      </w:r>
      <w:r w:rsidR="001A225D">
        <w:rPr>
          <w:rFonts w:ascii="Trebuchet MS" w:hAnsi="Trebuchet MS"/>
          <w:b w:val="0"/>
          <w:sz w:val="20"/>
          <w:szCs w:val="20"/>
          <w:lang w:val="fr-FR"/>
        </w:rPr>
        <w:t>é</w:t>
      </w:r>
      <w:r w:rsidRPr="00644CD7">
        <w:rPr>
          <w:rFonts w:ascii="Trebuchet MS" w:hAnsi="Trebuchet MS"/>
          <w:b w:val="0"/>
          <w:sz w:val="20"/>
          <w:szCs w:val="20"/>
          <w:lang w:val="fr-FR"/>
        </w:rPr>
        <w:t xml:space="preserve"> quatre principes généraux à appliquer à l’ensemble des systèmes de santé.</w:t>
      </w:r>
    </w:p>
    <w:p w:rsidR="008001EF" w:rsidRPr="004E1B4C" w:rsidRDefault="008001EF" w:rsidP="003C17E4">
      <w:pPr>
        <w:numPr>
          <w:ilvl w:val="0"/>
          <w:numId w:val="1"/>
        </w:numPr>
        <w:autoSpaceDE w:val="0"/>
        <w:autoSpaceDN w:val="0"/>
        <w:adjustRightInd w:val="0"/>
        <w:spacing w:line="280" w:lineRule="atLeast"/>
        <w:jc w:val="both"/>
        <w:rPr>
          <w:rFonts w:ascii="Trebuchet MS" w:hAnsi="Trebuchet MS"/>
          <w:b w:val="0"/>
          <w:i/>
          <w:color w:val="000000"/>
          <w:sz w:val="20"/>
          <w:szCs w:val="20"/>
          <w:lang w:val="fr-FR"/>
        </w:rPr>
      </w:pPr>
      <w:r w:rsidRPr="004E1B4C">
        <w:rPr>
          <w:rFonts w:ascii="Trebuchet MS" w:hAnsi="Trebuchet MS"/>
          <w:b w:val="0"/>
          <w:i/>
          <w:color w:val="000000"/>
          <w:sz w:val="20"/>
          <w:szCs w:val="20"/>
          <w:lang w:val="fr-FR"/>
        </w:rPr>
        <w:t>Le développement d'un hôpital répondant aux besoins des migrants constitue un investissement en faveur de services plus individuels et plus personnalisés pour tous les patients et clients ainsi que leurs familles.</w:t>
      </w:r>
    </w:p>
    <w:p w:rsidR="008001EF" w:rsidRPr="004E1B4C" w:rsidRDefault="008001EF" w:rsidP="003C17E4">
      <w:pPr>
        <w:numPr>
          <w:ilvl w:val="0"/>
          <w:numId w:val="1"/>
        </w:numPr>
        <w:autoSpaceDE w:val="0"/>
        <w:autoSpaceDN w:val="0"/>
        <w:adjustRightInd w:val="0"/>
        <w:spacing w:line="280" w:lineRule="atLeast"/>
        <w:jc w:val="both"/>
        <w:rPr>
          <w:rFonts w:ascii="Trebuchet MS" w:hAnsi="Trebuchet MS"/>
          <w:b w:val="0"/>
          <w:i/>
          <w:color w:val="000000"/>
          <w:sz w:val="20"/>
          <w:szCs w:val="20"/>
          <w:lang w:val="fr-FR"/>
        </w:rPr>
      </w:pPr>
      <w:r w:rsidRPr="004E1B4C">
        <w:rPr>
          <w:rFonts w:ascii="Trebuchet MS" w:hAnsi="Trebuchet MS"/>
          <w:b w:val="0"/>
          <w:i/>
          <w:color w:val="000000"/>
          <w:sz w:val="20"/>
          <w:szCs w:val="20"/>
          <w:lang w:val="fr-FR"/>
        </w:rPr>
        <w:t xml:space="preserve">Ceci suppose une sensibilisation accrue aux expériences de la population immigrée et aux disparités et </w:t>
      </w:r>
      <w:proofErr w:type="spellStart"/>
      <w:r w:rsidRPr="004E1B4C">
        <w:rPr>
          <w:rFonts w:ascii="Trebuchet MS" w:hAnsi="Trebuchet MS"/>
          <w:b w:val="0"/>
          <w:i/>
          <w:color w:val="000000"/>
          <w:sz w:val="20"/>
          <w:szCs w:val="20"/>
          <w:lang w:val="fr-FR"/>
        </w:rPr>
        <w:t>in</w:t>
      </w:r>
      <w:r>
        <w:rPr>
          <w:rFonts w:ascii="Trebuchet MS" w:hAnsi="Trebuchet MS"/>
          <w:b w:val="0"/>
          <w:i/>
          <w:color w:val="000000"/>
          <w:sz w:val="20"/>
          <w:szCs w:val="20"/>
          <w:lang w:val="fr-FR"/>
        </w:rPr>
        <w:t>é</w:t>
      </w:r>
      <w:r w:rsidRPr="004E1B4C">
        <w:rPr>
          <w:rFonts w:ascii="Trebuchet MS" w:hAnsi="Trebuchet MS"/>
          <w:b w:val="0"/>
          <w:i/>
          <w:color w:val="000000"/>
          <w:sz w:val="20"/>
          <w:szCs w:val="20"/>
          <w:lang w:val="fr-FR"/>
        </w:rPr>
        <w:t>quités</w:t>
      </w:r>
      <w:proofErr w:type="spellEnd"/>
      <w:r w:rsidRPr="004E1B4C">
        <w:rPr>
          <w:rFonts w:ascii="Trebuchet MS" w:hAnsi="Trebuchet MS"/>
          <w:b w:val="0"/>
          <w:i/>
          <w:color w:val="000000"/>
          <w:sz w:val="20"/>
          <w:szCs w:val="20"/>
          <w:lang w:val="fr-FR"/>
        </w:rPr>
        <w:t xml:space="preserve"> existant dans le domaine de la santé, débouchant sur des changements au niveau de la communication, des routines organisationnelles et de l'allocation des ressources.</w:t>
      </w:r>
    </w:p>
    <w:p w:rsidR="008001EF" w:rsidRPr="004E1B4C" w:rsidRDefault="008001EF" w:rsidP="003C17E4">
      <w:pPr>
        <w:numPr>
          <w:ilvl w:val="0"/>
          <w:numId w:val="1"/>
        </w:numPr>
        <w:autoSpaceDE w:val="0"/>
        <w:autoSpaceDN w:val="0"/>
        <w:adjustRightInd w:val="0"/>
        <w:spacing w:line="280" w:lineRule="atLeast"/>
        <w:jc w:val="both"/>
        <w:rPr>
          <w:rFonts w:ascii="Trebuchet MS" w:hAnsi="Trebuchet MS"/>
          <w:b w:val="0"/>
          <w:i/>
          <w:color w:val="000000"/>
          <w:sz w:val="20"/>
          <w:szCs w:val="20"/>
          <w:lang w:val="fr-FR"/>
        </w:rPr>
      </w:pPr>
      <w:r w:rsidRPr="004E1B4C">
        <w:rPr>
          <w:rFonts w:ascii="Trebuchet MS" w:hAnsi="Trebuchet MS"/>
          <w:b w:val="0"/>
          <w:i/>
          <w:color w:val="000000"/>
          <w:sz w:val="20"/>
          <w:szCs w:val="20"/>
          <w:lang w:val="fr-FR"/>
        </w:rPr>
        <w:t>Mettre l'accent sur la diversité ethnique et culturelle implique un risque de stéréotypage - mais le statut d'immigré, l'origine ethnique, la culture et l'affiliation religieuse ne constituent que quelques-unes des nombreuses dimensions de la complexité de l'être humain.</w:t>
      </w:r>
    </w:p>
    <w:p w:rsidR="008001EF" w:rsidRPr="004E1B4C" w:rsidRDefault="008001EF" w:rsidP="003C17E4">
      <w:pPr>
        <w:numPr>
          <w:ilvl w:val="0"/>
          <w:numId w:val="1"/>
        </w:numPr>
        <w:autoSpaceDE w:val="0"/>
        <w:autoSpaceDN w:val="0"/>
        <w:adjustRightInd w:val="0"/>
        <w:spacing w:line="280" w:lineRule="atLeast"/>
        <w:jc w:val="both"/>
        <w:rPr>
          <w:rFonts w:ascii="Trebuchet MS" w:hAnsi="Trebuchet MS"/>
          <w:b w:val="0"/>
          <w:i/>
          <w:color w:val="000000"/>
          <w:sz w:val="20"/>
          <w:szCs w:val="20"/>
          <w:lang w:val="fr-FR"/>
        </w:rPr>
      </w:pPr>
      <w:r w:rsidRPr="004E1B4C">
        <w:rPr>
          <w:rFonts w:ascii="Trebuchet MS" w:hAnsi="Trebuchet MS"/>
          <w:b w:val="0"/>
          <w:i/>
          <w:color w:val="000000"/>
          <w:sz w:val="20"/>
          <w:szCs w:val="20"/>
          <w:lang w:val="fr-FR"/>
        </w:rPr>
        <w:t>Le développement de partenariats avec des organisations des communautés locales et des groupes de défense d'intérêts ayant une bonne connaissance des questions concernant les immigrés et les minorités ethniques est un aspect important, susceptible de faciliter le développement d'un système de prestations plus approprié sur le plan culturel et linguistique.</w:t>
      </w:r>
    </w:p>
    <w:p w:rsidR="008001EF" w:rsidRPr="00644CD7" w:rsidRDefault="00B10D79" w:rsidP="003C17E4">
      <w:pPr>
        <w:spacing w:line="280" w:lineRule="atLeast"/>
        <w:jc w:val="both"/>
        <w:rPr>
          <w:rFonts w:ascii="Trebuchet MS" w:hAnsi="Trebuchet MS"/>
          <w:b w:val="0"/>
          <w:sz w:val="20"/>
          <w:szCs w:val="20"/>
          <w:lang w:val="fr-FR"/>
        </w:rPr>
      </w:pPr>
      <w:r>
        <w:rPr>
          <w:rFonts w:ascii="Trebuchet MS" w:hAnsi="Trebuchet MS"/>
          <w:b w:val="0"/>
          <w:sz w:val="20"/>
          <w:szCs w:val="20"/>
          <w:lang w:val="fr-BE"/>
        </w:rPr>
        <w:t>E</w:t>
      </w:r>
      <w:r w:rsidR="008001EF" w:rsidRPr="00644CD7">
        <w:rPr>
          <w:rFonts w:ascii="Trebuchet MS" w:hAnsi="Trebuchet MS"/>
          <w:b w:val="0"/>
          <w:sz w:val="20"/>
          <w:szCs w:val="20"/>
          <w:lang w:val="fr-BE"/>
        </w:rPr>
        <w:t xml:space="preserve">n 2006, le Conseil de l’Europe publiait une recommandation sur les soins de santé dans une société multiculturelle. </w:t>
      </w:r>
      <w:r w:rsidR="008001EF" w:rsidRPr="00644CD7">
        <w:rPr>
          <w:rFonts w:ascii="Trebuchet MS" w:hAnsi="Trebuchet MS"/>
          <w:b w:val="0"/>
          <w:sz w:val="20"/>
          <w:szCs w:val="20"/>
          <w:lang w:val="fr-FR"/>
        </w:rPr>
        <w:t xml:space="preserve">Se basant sur la Charte des Droits Fondamentaux de l’Union Européenne, le </w:t>
      </w:r>
      <w:r w:rsidR="008001EF">
        <w:rPr>
          <w:rFonts w:ascii="Trebuchet MS" w:hAnsi="Trebuchet MS"/>
          <w:b w:val="0"/>
          <w:sz w:val="20"/>
          <w:szCs w:val="20"/>
          <w:lang w:val="fr-FR"/>
        </w:rPr>
        <w:t>Co</w:t>
      </w:r>
      <w:r w:rsidR="008001EF" w:rsidRPr="00644CD7">
        <w:rPr>
          <w:rFonts w:ascii="Trebuchet MS" w:hAnsi="Trebuchet MS"/>
          <w:b w:val="0"/>
          <w:sz w:val="20"/>
          <w:szCs w:val="20"/>
          <w:lang w:val="fr-FR"/>
        </w:rPr>
        <w:t xml:space="preserve">mité </w:t>
      </w:r>
      <w:r w:rsidR="008001EF">
        <w:rPr>
          <w:rFonts w:ascii="Trebuchet MS" w:hAnsi="Trebuchet MS"/>
          <w:b w:val="0"/>
          <w:sz w:val="20"/>
          <w:szCs w:val="20"/>
          <w:lang w:val="fr-FR"/>
        </w:rPr>
        <w:t>M</w:t>
      </w:r>
      <w:r w:rsidR="008001EF" w:rsidRPr="00644CD7">
        <w:rPr>
          <w:rFonts w:ascii="Trebuchet MS" w:hAnsi="Trebuchet MS"/>
          <w:b w:val="0"/>
          <w:sz w:val="20"/>
          <w:szCs w:val="20"/>
          <w:lang w:val="fr-FR"/>
        </w:rPr>
        <w:t xml:space="preserve">inistériel </w:t>
      </w:r>
      <w:r w:rsidR="001A225D">
        <w:rPr>
          <w:rFonts w:ascii="Trebuchet MS" w:hAnsi="Trebuchet MS"/>
          <w:b w:val="0"/>
          <w:sz w:val="20"/>
          <w:szCs w:val="20"/>
          <w:lang w:val="fr-FR"/>
        </w:rPr>
        <w:t xml:space="preserve">a </w:t>
      </w:r>
      <w:r w:rsidR="008001EF" w:rsidRPr="00644CD7">
        <w:rPr>
          <w:rFonts w:ascii="Trebuchet MS" w:hAnsi="Trebuchet MS"/>
          <w:b w:val="0"/>
          <w:sz w:val="20"/>
          <w:szCs w:val="20"/>
          <w:lang w:val="fr-FR"/>
        </w:rPr>
        <w:t>recommand</w:t>
      </w:r>
      <w:r w:rsidR="001A225D">
        <w:rPr>
          <w:rFonts w:ascii="Trebuchet MS" w:hAnsi="Trebuchet MS"/>
          <w:b w:val="0"/>
          <w:sz w:val="20"/>
          <w:szCs w:val="20"/>
          <w:lang w:val="fr-FR"/>
        </w:rPr>
        <w:t>é</w:t>
      </w:r>
      <w:r w:rsidR="008001EF" w:rsidRPr="00644CD7">
        <w:rPr>
          <w:rFonts w:ascii="Trebuchet MS" w:hAnsi="Trebuchet MS"/>
          <w:b w:val="0"/>
          <w:sz w:val="20"/>
          <w:szCs w:val="20"/>
          <w:lang w:val="fr-FR"/>
        </w:rPr>
        <w:t xml:space="preserve"> à ses membres de faire de l’amélioration de la qualité et de l’accès aux services de santé dans les sociétés multiculturelles une des priorités d’action dans les politiques de soins de santé</w:t>
      </w:r>
      <w:r w:rsidR="008001EF">
        <w:rPr>
          <w:rStyle w:val="Appelnotedebasdep"/>
          <w:rFonts w:ascii="Trebuchet MS" w:hAnsi="Trebuchet MS" w:cs="Arial"/>
          <w:b w:val="0"/>
          <w:sz w:val="20"/>
          <w:szCs w:val="20"/>
          <w:lang w:val="fr-FR"/>
        </w:rPr>
        <w:footnoteReference w:id="17"/>
      </w:r>
      <w:r w:rsidR="008001EF" w:rsidRPr="00644CD7">
        <w:rPr>
          <w:rFonts w:ascii="Trebuchet MS" w:hAnsi="Trebuchet MS"/>
          <w:b w:val="0"/>
          <w:sz w:val="20"/>
          <w:szCs w:val="20"/>
          <w:lang w:val="fr-FR"/>
        </w:rPr>
        <w:t xml:space="preserve">. </w:t>
      </w:r>
    </w:p>
    <w:p w:rsidR="008001EF" w:rsidRPr="00605830" w:rsidRDefault="008001EF" w:rsidP="003C17E4">
      <w:pPr>
        <w:spacing w:line="280" w:lineRule="atLeast"/>
        <w:jc w:val="both"/>
        <w:rPr>
          <w:rFonts w:ascii="Trebuchet MS" w:hAnsi="Trebuchet MS"/>
          <w:b w:val="0"/>
          <w:sz w:val="20"/>
          <w:szCs w:val="20"/>
          <w:lang w:val="fr-FR"/>
        </w:rPr>
      </w:pPr>
      <w:r w:rsidRPr="00644CD7">
        <w:rPr>
          <w:rFonts w:ascii="Trebuchet MS" w:hAnsi="Trebuchet MS"/>
          <w:b w:val="0"/>
          <w:sz w:val="20"/>
          <w:szCs w:val="20"/>
          <w:lang w:val="fr-FR"/>
        </w:rPr>
        <w:lastRenderedPageBreak/>
        <w:t>Du côté de l’Organisation Mondiale de la Santé</w:t>
      </w:r>
      <w:r>
        <w:rPr>
          <w:rFonts w:ascii="Trebuchet MS" w:hAnsi="Trebuchet MS"/>
          <w:b w:val="0"/>
          <w:sz w:val="20"/>
          <w:szCs w:val="20"/>
          <w:lang w:val="fr-FR"/>
        </w:rPr>
        <w:t xml:space="preserve"> (OMS)</w:t>
      </w:r>
      <w:r w:rsidRPr="00644CD7">
        <w:rPr>
          <w:rFonts w:ascii="Trebuchet MS" w:hAnsi="Trebuchet MS"/>
          <w:b w:val="0"/>
          <w:sz w:val="20"/>
          <w:szCs w:val="20"/>
          <w:lang w:val="fr-FR"/>
        </w:rPr>
        <w:t>, 2008 voyait la publication d’un</w:t>
      </w:r>
      <w:r w:rsidRPr="00644CD7">
        <w:rPr>
          <w:rFonts w:ascii="Trebuchet MS" w:hAnsi="Trebuchet MS"/>
          <w:b w:val="0"/>
          <w:sz w:val="20"/>
          <w:szCs w:val="20"/>
          <w:lang w:val="fr-BE"/>
        </w:rPr>
        <w:t xml:space="preserve">e nouvelle résolution sur la santé des migrants, rappelant l’importance de promouvoir des politiques de santé sensibles à la question de la migration, notamment dans l’atteinte des Objectifs du Millénaire (Résolution </w:t>
      </w:r>
      <w:r w:rsidRPr="00644CD7">
        <w:rPr>
          <w:rFonts w:ascii="Trebuchet MS" w:hAnsi="Trebuchet MS"/>
          <w:b w:val="0"/>
          <w:sz w:val="20"/>
          <w:szCs w:val="20"/>
          <w:lang w:val="fr-FR"/>
        </w:rPr>
        <w:t>WHA 61.17)</w:t>
      </w:r>
      <w:r w:rsidRPr="00644CD7">
        <w:rPr>
          <w:rFonts w:ascii="Trebuchet MS" w:hAnsi="Trebuchet MS"/>
          <w:b w:val="0"/>
          <w:sz w:val="20"/>
          <w:szCs w:val="20"/>
          <w:lang w:val="fr-BE"/>
        </w:rPr>
        <w:t xml:space="preserve">. </w:t>
      </w:r>
      <w:r w:rsidR="009B361B">
        <w:rPr>
          <w:rFonts w:ascii="Trebuchet MS" w:hAnsi="Trebuchet MS"/>
          <w:b w:val="0"/>
          <w:sz w:val="20"/>
          <w:szCs w:val="20"/>
          <w:lang w:val="fr-BE"/>
        </w:rPr>
        <w:t>R</w:t>
      </w:r>
      <w:r>
        <w:rPr>
          <w:rFonts w:ascii="Trebuchet MS" w:hAnsi="Trebuchet MS"/>
          <w:b w:val="0"/>
          <w:sz w:val="20"/>
          <w:szCs w:val="20"/>
          <w:lang w:val="fr-BE"/>
        </w:rPr>
        <w:t>écemment,</w:t>
      </w:r>
      <w:r>
        <w:rPr>
          <w:rFonts w:ascii="Trebuchet MS" w:hAnsi="Trebuchet MS"/>
          <w:b w:val="0"/>
          <w:sz w:val="20"/>
          <w:szCs w:val="20"/>
          <w:lang w:val="fr-FR"/>
        </w:rPr>
        <w:t xml:space="preserve"> le bureau régional de l</w:t>
      </w:r>
      <w:r w:rsidRPr="00A926C1">
        <w:rPr>
          <w:rFonts w:ascii="Trebuchet MS" w:hAnsi="Trebuchet MS"/>
          <w:b w:val="0"/>
          <w:sz w:val="20"/>
          <w:szCs w:val="20"/>
          <w:lang w:val="fr-FR"/>
        </w:rPr>
        <w:t xml:space="preserve">’OMS </w:t>
      </w:r>
      <w:r>
        <w:rPr>
          <w:rFonts w:ascii="Trebuchet MS" w:hAnsi="Trebuchet MS"/>
          <w:b w:val="0"/>
          <w:sz w:val="20"/>
          <w:szCs w:val="20"/>
          <w:lang w:val="fr-FR"/>
        </w:rPr>
        <w:t>pour l’</w:t>
      </w:r>
      <w:r w:rsidRPr="00A926C1">
        <w:rPr>
          <w:rFonts w:ascii="Trebuchet MS" w:hAnsi="Trebuchet MS"/>
          <w:b w:val="0"/>
          <w:sz w:val="20"/>
          <w:szCs w:val="20"/>
          <w:lang w:val="fr-FR"/>
        </w:rPr>
        <w:t xml:space="preserve">Europe </w:t>
      </w:r>
      <w:r w:rsidR="001A225D">
        <w:rPr>
          <w:rFonts w:ascii="Trebuchet MS" w:hAnsi="Trebuchet MS"/>
          <w:b w:val="0"/>
          <w:sz w:val="20"/>
          <w:szCs w:val="20"/>
          <w:lang w:val="fr-FR"/>
        </w:rPr>
        <w:t>a publié</w:t>
      </w:r>
      <w:r w:rsidRPr="00A926C1">
        <w:rPr>
          <w:rFonts w:ascii="Trebuchet MS" w:hAnsi="Trebuchet MS"/>
          <w:b w:val="0"/>
          <w:sz w:val="20"/>
          <w:szCs w:val="20"/>
          <w:lang w:val="fr-FR"/>
        </w:rPr>
        <w:t xml:space="preserve"> un </w:t>
      </w:r>
      <w:r>
        <w:rPr>
          <w:rFonts w:ascii="Trebuchet MS" w:hAnsi="Trebuchet MS"/>
          <w:b w:val="0"/>
          <w:sz w:val="20"/>
          <w:szCs w:val="20"/>
          <w:lang w:val="fr-FR"/>
        </w:rPr>
        <w:t>rapport politique visant à soutenir les systèmes de santé dans leur lutte contre les inégalités de santé</w:t>
      </w:r>
      <w:r w:rsidR="00D76646" w:rsidRPr="00D76646">
        <w:rPr>
          <w:rFonts w:ascii="Trebuchet MS" w:hAnsi="Trebuchet MS"/>
          <w:sz w:val="20"/>
          <w:szCs w:val="20"/>
          <w:lang w:val="fr-FR"/>
        </w:rPr>
        <w:t>*</w:t>
      </w:r>
      <w:r>
        <w:rPr>
          <w:rFonts w:ascii="Trebuchet MS" w:hAnsi="Trebuchet MS"/>
          <w:b w:val="0"/>
          <w:sz w:val="20"/>
          <w:szCs w:val="20"/>
          <w:lang w:val="fr-FR"/>
        </w:rPr>
        <w:t xml:space="preserve"> liées à l’ethnicité et à la migration </w:t>
      </w:r>
      <w:r w:rsidRPr="00A926C1">
        <w:rPr>
          <w:rFonts w:ascii="Trebuchet MS" w:hAnsi="Trebuchet MS"/>
          <w:b w:val="0"/>
          <w:sz w:val="20"/>
          <w:szCs w:val="20"/>
          <w:lang w:val="fr-BE"/>
        </w:rPr>
        <w:t>(</w:t>
      </w:r>
      <w:r>
        <w:rPr>
          <w:rFonts w:ascii="Trebuchet MS" w:hAnsi="Trebuchet MS"/>
          <w:b w:val="0"/>
          <w:sz w:val="20"/>
          <w:szCs w:val="20"/>
          <w:lang w:val="fr-BE"/>
        </w:rPr>
        <w:t>OMS Europe</w:t>
      </w:r>
      <w:r w:rsidRPr="00A926C1">
        <w:rPr>
          <w:rFonts w:ascii="Trebuchet MS" w:hAnsi="Trebuchet MS"/>
          <w:b w:val="0"/>
          <w:sz w:val="20"/>
          <w:szCs w:val="20"/>
          <w:lang w:val="fr-BE"/>
        </w:rPr>
        <w:t xml:space="preserve"> 2010</w:t>
      </w:r>
      <w:r>
        <w:rPr>
          <w:rStyle w:val="Appelnotedebasdep"/>
          <w:rFonts w:ascii="Trebuchet MS" w:hAnsi="Trebuchet MS" w:cs="Arial"/>
          <w:b w:val="0"/>
          <w:sz w:val="20"/>
          <w:szCs w:val="20"/>
          <w:lang w:val="fr-BE"/>
        </w:rPr>
        <w:footnoteReference w:id="18"/>
      </w:r>
      <w:r>
        <w:rPr>
          <w:rFonts w:ascii="Trebuchet MS" w:hAnsi="Trebuchet MS"/>
          <w:b w:val="0"/>
          <w:sz w:val="20"/>
          <w:szCs w:val="20"/>
          <w:lang w:val="fr-BE"/>
        </w:rPr>
        <w:t>).</w:t>
      </w:r>
      <w:r w:rsidRPr="00A926C1">
        <w:rPr>
          <w:rFonts w:ascii="Trebuchet MS" w:hAnsi="Trebuchet MS"/>
          <w:b w:val="0"/>
          <w:sz w:val="20"/>
          <w:szCs w:val="20"/>
          <w:lang w:val="fr-BE"/>
        </w:rPr>
        <w:t xml:space="preserve"> </w:t>
      </w:r>
      <w:r w:rsidRPr="00605830">
        <w:rPr>
          <w:rFonts w:ascii="Trebuchet MS" w:hAnsi="Trebuchet MS"/>
          <w:b w:val="0"/>
          <w:sz w:val="20"/>
          <w:szCs w:val="20"/>
          <w:lang w:val="fr-FR"/>
        </w:rPr>
        <w:t xml:space="preserve">Les recommandations du groupe </w:t>
      </w:r>
      <w:r>
        <w:rPr>
          <w:rFonts w:ascii="Trebuchet MS" w:hAnsi="Trebuchet MS"/>
          <w:b w:val="0"/>
          <w:sz w:val="20"/>
          <w:szCs w:val="20"/>
          <w:lang w:val="fr-FR"/>
        </w:rPr>
        <w:t>ETHEALTH</w:t>
      </w:r>
      <w:r w:rsidRPr="00605830">
        <w:rPr>
          <w:rFonts w:ascii="Trebuchet MS" w:hAnsi="Trebuchet MS"/>
          <w:b w:val="0"/>
          <w:sz w:val="20"/>
          <w:szCs w:val="20"/>
          <w:lang w:val="fr-FR"/>
        </w:rPr>
        <w:t xml:space="preserve"> </w:t>
      </w:r>
      <w:r w:rsidR="001A225D">
        <w:rPr>
          <w:rFonts w:ascii="Trebuchet MS" w:hAnsi="Trebuchet MS"/>
          <w:b w:val="0"/>
          <w:sz w:val="20"/>
          <w:szCs w:val="20"/>
          <w:lang w:val="fr-FR"/>
        </w:rPr>
        <w:t>ont trouvé</w:t>
      </w:r>
      <w:r>
        <w:rPr>
          <w:rFonts w:ascii="Trebuchet MS" w:hAnsi="Trebuchet MS"/>
          <w:b w:val="0"/>
          <w:sz w:val="20"/>
          <w:szCs w:val="20"/>
          <w:lang w:val="fr-FR"/>
        </w:rPr>
        <w:t xml:space="preserve"> leurs racines</w:t>
      </w:r>
      <w:r w:rsidRPr="00605830">
        <w:rPr>
          <w:rFonts w:ascii="Trebuchet MS" w:hAnsi="Trebuchet MS"/>
          <w:b w:val="0"/>
          <w:sz w:val="20"/>
          <w:szCs w:val="20"/>
          <w:lang w:val="fr-FR"/>
        </w:rPr>
        <w:t xml:space="preserve"> d</w:t>
      </w:r>
      <w:r>
        <w:rPr>
          <w:rFonts w:ascii="Trebuchet MS" w:hAnsi="Trebuchet MS"/>
          <w:b w:val="0"/>
          <w:sz w:val="20"/>
          <w:szCs w:val="20"/>
          <w:lang w:val="fr-FR"/>
        </w:rPr>
        <w:t xml:space="preserve">ans </w:t>
      </w:r>
      <w:r w:rsidRPr="00605830">
        <w:rPr>
          <w:rFonts w:ascii="Trebuchet MS" w:hAnsi="Trebuchet MS"/>
          <w:b w:val="0"/>
          <w:sz w:val="20"/>
          <w:szCs w:val="20"/>
          <w:lang w:val="fr-FR"/>
        </w:rPr>
        <w:t xml:space="preserve">ce texte. </w:t>
      </w:r>
    </w:p>
    <w:p w:rsidR="008001EF" w:rsidRPr="00605830"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BE"/>
        </w:rPr>
      </w:pPr>
      <w:r>
        <w:rPr>
          <w:rFonts w:ascii="Trebuchet MS" w:hAnsi="Trebuchet MS"/>
          <w:b w:val="0"/>
          <w:sz w:val="20"/>
          <w:szCs w:val="20"/>
          <w:lang w:val="fr-BE"/>
        </w:rPr>
        <w:t xml:space="preserve">Face à ces incitations internationales croissantes, </w:t>
      </w:r>
      <w:r w:rsidRPr="00644CD7">
        <w:rPr>
          <w:rFonts w:ascii="Trebuchet MS" w:hAnsi="Trebuchet MS"/>
          <w:b w:val="0"/>
          <w:sz w:val="20"/>
          <w:szCs w:val="20"/>
          <w:lang w:val="fr-BE"/>
        </w:rPr>
        <w:t>certains Etats, comme le Royaume</w:t>
      </w:r>
      <w:r w:rsidR="00EB3D2D">
        <w:rPr>
          <w:rFonts w:ascii="Trebuchet MS" w:hAnsi="Trebuchet MS"/>
          <w:b w:val="0"/>
          <w:sz w:val="20"/>
          <w:szCs w:val="20"/>
          <w:lang w:val="fr-BE"/>
        </w:rPr>
        <w:t>-</w:t>
      </w:r>
      <w:r w:rsidRPr="00644CD7">
        <w:rPr>
          <w:rFonts w:ascii="Trebuchet MS" w:hAnsi="Trebuchet MS"/>
          <w:b w:val="0"/>
          <w:sz w:val="20"/>
          <w:szCs w:val="20"/>
          <w:lang w:val="fr-BE"/>
        </w:rPr>
        <w:t>Uni et les Pays-Bas, ont mis en place une série de mesures à l’échelon politique pour prendre en compte les besoins des populations migrantes et des minorités ethniques. Reconnaissant l’importance de la problématique et la nécessité de réduire les inégalités entre les individus, des initiatives, à la fois politiques et citoyennes, ont vu le jour. En autres exemples, le programme « </w:t>
      </w:r>
      <w:proofErr w:type="spellStart"/>
      <w:r w:rsidRPr="00644CD7">
        <w:rPr>
          <w:rFonts w:ascii="Trebuchet MS" w:hAnsi="Trebuchet MS"/>
          <w:b w:val="0"/>
          <w:sz w:val="20"/>
          <w:szCs w:val="20"/>
          <w:lang w:val="fr-BE"/>
        </w:rPr>
        <w:t>Checking</w:t>
      </w:r>
      <w:proofErr w:type="spellEnd"/>
      <w:r w:rsidRPr="00644CD7">
        <w:rPr>
          <w:rFonts w:ascii="Trebuchet MS" w:hAnsi="Trebuchet MS"/>
          <w:b w:val="0"/>
          <w:sz w:val="20"/>
          <w:szCs w:val="20"/>
          <w:lang w:val="fr-BE"/>
        </w:rPr>
        <w:t xml:space="preserve"> for Change</w:t>
      </w:r>
      <w:r>
        <w:rPr>
          <w:rStyle w:val="Appelnotedebasdep"/>
          <w:rFonts w:ascii="Trebuchet MS" w:hAnsi="Trebuchet MS" w:cs="Arial"/>
          <w:b w:val="0"/>
          <w:sz w:val="20"/>
          <w:szCs w:val="20"/>
          <w:lang w:val="fr-BE"/>
        </w:rPr>
        <w:footnoteReference w:id="19"/>
      </w:r>
      <w:r w:rsidRPr="00644CD7">
        <w:rPr>
          <w:rFonts w:ascii="Trebuchet MS" w:hAnsi="Trebuchet MS"/>
          <w:b w:val="0"/>
          <w:sz w:val="20"/>
          <w:szCs w:val="20"/>
          <w:lang w:val="fr-BE"/>
        </w:rPr>
        <w:t xml:space="preserve"> » dans le système de santé britannique </w:t>
      </w:r>
      <w:r>
        <w:rPr>
          <w:rFonts w:ascii="Trebuchet MS" w:hAnsi="Trebuchet MS"/>
          <w:b w:val="0"/>
          <w:sz w:val="20"/>
          <w:szCs w:val="20"/>
          <w:lang w:val="fr-BE"/>
        </w:rPr>
        <w:t>a identifié</w:t>
      </w:r>
      <w:r w:rsidRPr="00644CD7">
        <w:rPr>
          <w:rFonts w:ascii="Trebuchet MS" w:hAnsi="Trebuchet MS"/>
          <w:b w:val="0"/>
          <w:sz w:val="20"/>
          <w:szCs w:val="20"/>
          <w:lang w:val="fr-BE"/>
        </w:rPr>
        <w:t xml:space="preserve"> une série d’actions que les services de santé peuvent mettre en place pour réduire les inégalités entre les MM</w:t>
      </w:r>
      <w:r>
        <w:rPr>
          <w:rFonts w:ascii="Trebuchet MS" w:hAnsi="Trebuchet MS"/>
          <w:b w:val="0"/>
          <w:sz w:val="20"/>
          <w:szCs w:val="20"/>
          <w:lang w:val="fr-BE"/>
        </w:rPr>
        <w:t>E</w:t>
      </w:r>
      <w:r w:rsidRPr="00644CD7">
        <w:rPr>
          <w:rFonts w:ascii="Trebuchet MS" w:hAnsi="Trebuchet MS"/>
          <w:b w:val="0"/>
          <w:sz w:val="20"/>
          <w:szCs w:val="20"/>
          <w:lang w:val="fr-BE"/>
        </w:rPr>
        <w:t xml:space="preserve"> et les </w:t>
      </w:r>
      <w:r w:rsidRPr="00A47D2F">
        <w:rPr>
          <w:rFonts w:ascii="Trebuchet MS" w:hAnsi="Trebuchet MS"/>
          <w:b w:val="0"/>
          <w:sz w:val="20"/>
          <w:szCs w:val="20"/>
          <w:lang w:val="fr-BE"/>
        </w:rPr>
        <w:t>autochtones.</w:t>
      </w:r>
      <w:r>
        <w:rPr>
          <w:rFonts w:ascii="Trebuchet MS" w:hAnsi="Trebuchet MS"/>
          <w:b w:val="0"/>
          <w:sz w:val="20"/>
          <w:szCs w:val="20"/>
          <w:lang w:val="fr-BE"/>
        </w:rPr>
        <w:t xml:space="preserve"> </w:t>
      </w:r>
    </w:p>
    <w:p w:rsidR="008001EF" w:rsidRDefault="008001EF" w:rsidP="003C17E4">
      <w:pPr>
        <w:spacing w:line="280" w:lineRule="atLeast"/>
        <w:jc w:val="both"/>
        <w:rPr>
          <w:rFonts w:ascii="Trebuchet MS" w:hAnsi="Trebuchet MS"/>
          <w:b w:val="0"/>
          <w:sz w:val="20"/>
          <w:szCs w:val="20"/>
          <w:lang w:val="fr-BE"/>
        </w:rPr>
      </w:pPr>
    </w:p>
    <w:p w:rsidR="008001EF" w:rsidRPr="001A225D" w:rsidRDefault="001A225D" w:rsidP="003C17E4">
      <w:pPr>
        <w:pStyle w:val="Titre1"/>
        <w:jc w:val="both"/>
        <w:rPr>
          <w:rFonts w:ascii="Trebuchet MS" w:hAnsi="Trebuchet MS"/>
          <w:sz w:val="24"/>
          <w:szCs w:val="24"/>
          <w:lang w:val="fr-BE"/>
        </w:rPr>
      </w:pPr>
      <w:r>
        <w:rPr>
          <w:sz w:val="22"/>
          <w:szCs w:val="22"/>
          <w:lang w:val="fr-BE"/>
        </w:rPr>
        <w:br w:type="page"/>
      </w:r>
      <w:bookmarkStart w:id="10" w:name="_Toc296096831"/>
      <w:r w:rsidR="00832BC5" w:rsidRPr="001A225D">
        <w:rPr>
          <w:rFonts w:ascii="Trebuchet MS" w:hAnsi="Trebuchet MS"/>
          <w:sz w:val="24"/>
          <w:szCs w:val="24"/>
          <w:lang w:val="fr-BE"/>
        </w:rPr>
        <w:lastRenderedPageBreak/>
        <w:t>2</w:t>
      </w:r>
      <w:r w:rsidR="008001EF" w:rsidRPr="001A225D">
        <w:rPr>
          <w:rFonts w:ascii="Trebuchet MS" w:hAnsi="Trebuchet MS"/>
          <w:sz w:val="24"/>
          <w:szCs w:val="24"/>
          <w:lang w:val="fr-BE"/>
        </w:rPr>
        <w:t>.4</w:t>
      </w:r>
      <w:r w:rsidR="008001EF" w:rsidRPr="001A225D">
        <w:rPr>
          <w:rFonts w:ascii="Trebuchet MS" w:hAnsi="Trebuchet MS"/>
          <w:sz w:val="24"/>
          <w:szCs w:val="24"/>
          <w:lang w:val="fr-BE"/>
        </w:rPr>
        <w:tab/>
        <w:t>Etat de la question en Belgique</w:t>
      </w:r>
      <w:bookmarkEnd w:id="10"/>
      <w:r w:rsidR="008001EF" w:rsidRPr="001A225D">
        <w:rPr>
          <w:rFonts w:ascii="Trebuchet MS" w:hAnsi="Trebuchet MS"/>
          <w:sz w:val="24"/>
          <w:szCs w:val="24"/>
          <w:lang w:val="fr-BE"/>
        </w:rPr>
        <w:t xml:space="preserve"> </w:t>
      </w:r>
    </w:p>
    <w:p w:rsidR="008001EF" w:rsidRPr="00644CD7" w:rsidRDefault="008001EF" w:rsidP="003C17E4">
      <w:pPr>
        <w:spacing w:line="280" w:lineRule="atLeast"/>
        <w:ind w:left="360"/>
        <w:jc w:val="both"/>
        <w:rPr>
          <w:rFonts w:ascii="Trebuchet MS" w:hAnsi="Trebuchet MS"/>
          <w:b w:val="0"/>
          <w:sz w:val="20"/>
          <w:szCs w:val="20"/>
          <w:lang w:val="fr-BE"/>
        </w:rPr>
      </w:pPr>
    </w:p>
    <w:p w:rsidR="008001EF" w:rsidRPr="00644CD7" w:rsidRDefault="008001EF" w:rsidP="003C17E4">
      <w:pPr>
        <w:spacing w:line="280" w:lineRule="atLeast"/>
        <w:jc w:val="both"/>
        <w:rPr>
          <w:rFonts w:ascii="Trebuchet MS" w:hAnsi="Trebuchet MS"/>
          <w:b w:val="0"/>
          <w:sz w:val="20"/>
          <w:szCs w:val="20"/>
          <w:lang w:val="fr-BE"/>
        </w:rPr>
      </w:pPr>
      <w:r w:rsidRPr="00644CD7">
        <w:rPr>
          <w:rFonts w:ascii="Trebuchet MS" w:hAnsi="Trebuchet MS"/>
          <w:b w:val="0"/>
          <w:sz w:val="20"/>
          <w:szCs w:val="20"/>
          <w:lang w:val="fr-BE"/>
        </w:rPr>
        <w:t xml:space="preserve">Depuis </w:t>
      </w:r>
      <w:r w:rsidR="002279C0">
        <w:rPr>
          <w:rFonts w:ascii="Trebuchet MS" w:hAnsi="Trebuchet MS"/>
          <w:b w:val="0"/>
          <w:sz w:val="20"/>
          <w:szCs w:val="20"/>
          <w:lang w:val="fr-BE"/>
        </w:rPr>
        <w:t>1999</w:t>
      </w:r>
      <w:r w:rsidRPr="00644CD7">
        <w:rPr>
          <w:rFonts w:ascii="Trebuchet MS" w:hAnsi="Trebuchet MS"/>
          <w:b w:val="0"/>
          <w:sz w:val="20"/>
          <w:szCs w:val="20"/>
          <w:lang w:val="fr-BE"/>
        </w:rPr>
        <w:t xml:space="preserve">, le SPF Santé Publique </w:t>
      </w:r>
      <w:r w:rsidR="0017773F">
        <w:rPr>
          <w:rFonts w:ascii="Trebuchet MS" w:hAnsi="Trebuchet MS"/>
          <w:b w:val="0"/>
          <w:sz w:val="20"/>
          <w:szCs w:val="20"/>
          <w:lang w:val="fr-BE"/>
        </w:rPr>
        <w:t>f</w:t>
      </w:r>
      <w:r w:rsidRPr="00644CD7">
        <w:rPr>
          <w:rFonts w:ascii="Trebuchet MS" w:hAnsi="Trebuchet MS"/>
          <w:b w:val="0"/>
          <w:sz w:val="20"/>
          <w:szCs w:val="20"/>
          <w:lang w:val="fr-BE"/>
        </w:rPr>
        <w:t>inanc</w:t>
      </w:r>
      <w:r w:rsidR="0017773F">
        <w:rPr>
          <w:rFonts w:ascii="Trebuchet MS" w:hAnsi="Trebuchet MS"/>
          <w:b w:val="0"/>
          <w:sz w:val="20"/>
          <w:szCs w:val="20"/>
          <w:lang w:val="fr-BE"/>
        </w:rPr>
        <w:t>e</w:t>
      </w:r>
      <w:r w:rsidRPr="00644CD7">
        <w:rPr>
          <w:rFonts w:ascii="Trebuchet MS" w:hAnsi="Trebuchet MS"/>
          <w:b w:val="0"/>
          <w:sz w:val="20"/>
          <w:szCs w:val="20"/>
          <w:lang w:val="fr-BE"/>
        </w:rPr>
        <w:t xml:space="preserve"> la présence de médiateurs interculturels dans les hôpitaux généraux </w:t>
      </w:r>
      <w:r w:rsidR="0017773F">
        <w:rPr>
          <w:rFonts w:ascii="Trebuchet MS" w:hAnsi="Trebuchet MS"/>
          <w:b w:val="0"/>
          <w:sz w:val="20"/>
          <w:szCs w:val="20"/>
          <w:lang w:val="fr-BE"/>
        </w:rPr>
        <w:t>et</w:t>
      </w:r>
      <w:r w:rsidR="002279C0">
        <w:rPr>
          <w:rFonts w:ascii="Trebuchet MS" w:hAnsi="Trebuchet MS"/>
          <w:b w:val="0"/>
          <w:sz w:val="20"/>
          <w:szCs w:val="20"/>
          <w:lang w:val="fr-BE"/>
        </w:rPr>
        <w:t xml:space="preserve"> </w:t>
      </w:r>
      <w:r w:rsidRPr="00644CD7">
        <w:rPr>
          <w:rFonts w:ascii="Trebuchet MS" w:hAnsi="Trebuchet MS"/>
          <w:b w:val="0"/>
          <w:sz w:val="20"/>
          <w:szCs w:val="20"/>
          <w:lang w:val="fr-BE"/>
        </w:rPr>
        <w:t xml:space="preserve">dans les hôpitaux psychiatriques. Parallèlement, des soignants, des institutions ou des patients mettent en place des interventions visant à promouvoir une plus grande sensibilité face à aux questions interculturelles dans les soins de santé. </w:t>
      </w:r>
    </w:p>
    <w:p w:rsidR="008001EF" w:rsidRPr="00644CD7" w:rsidRDefault="008001EF" w:rsidP="003C17E4">
      <w:pPr>
        <w:spacing w:line="280" w:lineRule="atLeast"/>
        <w:jc w:val="both"/>
        <w:rPr>
          <w:rFonts w:ascii="Trebuchet MS" w:hAnsi="Trebuchet MS"/>
          <w:b w:val="0"/>
          <w:sz w:val="20"/>
          <w:szCs w:val="20"/>
          <w:lang w:val="fr-BE"/>
        </w:rPr>
      </w:pPr>
    </w:p>
    <w:p w:rsidR="008001EF" w:rsidRPr="00644CD7" w:rsidRDefault="008001EF" w:rsidP="003C17E4">
      <w:pPr>
        <w:tabs>
          <w:tab w:val="left" w:pos="7100"/>
        </w:tabs>
        <w:spacing w:line="280" w:lineRule="atLeast"/>
        <w:jc w:val="both"/>
        <w:rPr>
          <w:rFonts w:ascii="Trebuchet MS" w:hAnsi="Trebuchet MS"/>
          <w:b w:val="0"/>
          <w:sz w:val="20"/>
          <w:szCs w:val="20"/>
          <w:lang w:val="fr-BE"/>
        </w:rPr>
      </w:pPr>
      <w:r>
        <w:rPr>
          <w:rFonts w:ascii="Trebuchet MS" w:hAnsi="Trebuchet MS"/>
          <w:b w:val="0"/>
          <w:sz w:val="20"/>
          <w:szCs w:val="20"/>
          <w:lang w:val="fr-BE"/>
        </w:rPr>
        <w:t>Cependant,</w:t>
      </w:r>
      <w:r w:rsidRPr="00210136">
        <w:rPr>
          <w:rFonts w:ascii="Trebuchet MS" w:hAnsi="Trebuchet MS"/>
          <w:b w:val="0"/>
          <w:sz w:val="20"/>
          <w:szCs w:val="20"/>
          <w:lang w:val="fr-BE"/>
        </w:rPr>
        <w:t xml:space="preserve"> la question de la migration et de la santé n’a jamais été abordée en profondeur</w:t>
      </w:r>
      <w:r>
        <w:rPr>
          <w:rFonts w:ascii="Trebuchet MS" w:hAnsi="Trebuchet MS"/>
          <w:b w:val="0"/>
          <w:sz w:val="20"/>
          <w:szCs w:val="20"/>
          <w:lang w:val="fr-BE"/>
        </w:rPr>
        <w:t xml:space="preserve"> en Belgique malgré les travaux récents</w:t>
      </w:r>
      <w:r w:rsidRPr="00210136">
        <w:rPr>
          <w:rFonts w:ascii="Trebuchet MS" w:hAnsi="Trebuchet MS"/>
          <w:b w:val="0"/>
          <w:sz w:val="20"/>
          <w:szCs w:val="20"/>
          <w:lang w:val="fr-BE"/>
        </w:rPr>
        <w:t xml:space="preserve"> des </w:t>
      </w:r>
      <w:r w:rsidR="00CC790A">
        <w:rPr>
          <w:rFonts w:ascii="Trebuchet MS" w:hAnsi="Trebuchet MS"/>
          <w:b w:val="0"/>
          <w:sz w:val="20"/>
          <w:szCs w:val="20"/>
          <w:lang w:val="fr-BE"/>
        </w:rPr>
        <w:t>« </w:t>
      </w:r>
      <w:r w:rsidRPr="00210136">
        <w:rPr>
          <w:rFonts w:ascii="Trebuchet MS" w:hAnsi="Trebuchet MS"/>
          <w:b w:val="0"/>
          <w:sz w:val="20"/>
          <w:szCs w:val="20"/>
          <w:lang w:val="fr-BE"/>
        </w:rPr>
        <w:t>Assises de l’Interculturalité</w:t>
      </w:r>
      <w:r w:rsidR="00CC790A">
        <w:rPr>
          <w:rFonts w:ascii="Trebuchet MS" w:hAnsi="Trebuchet MS"/>
          <w:b w:val="0"/>
          <w:sz w:val="20"/>
          <w:szCs w:val="20"/>
          <w:lang w:val="fr-BE"/>
        </w:rPr>
        <w:t> »</w:t>
      </w:r>
      <w:r>
        <w:rPr>
          <w:rStyle w:val="Appelnotedebasdep"/>
          <w:rFonts w:ascii="Trebuchet MS" w:hAnsi="Trebuchet MS" w:cs="Arial"/>
          <w:b w:val="0"/>
          <w:sz w:val="20"/>
          <w:szCs w:val="20"/>
          <w:lang w:val="fr-BE"/>
        </w:rPr>
        <w:footnoteReference w:id="20"/>
      </w:r>
      <w:r w:rsidRPr="00210136">
        <w:rPr>
          <w:rFonts w:ascii="Trebuchet MS" w:hAnsi="Trebuchet MS"/>
          <w:b w:val="0"/>
          <w:sz w:val="20"/>
          <w:szCs w:val="20"/>
          <w:lang w:val="fr-BE"/>
        </w:rPr>
        <w:t xml:space="preserve"> et du groupe </w:t>
      </w:r>
      <w:r w:rsidR="00CC790A">
        <w:rPr>
          <w:rFonts w:ascii="Trebuchet MS" w:hAnsi="Trebuchet MS"/>
          <w:b w:val="0"/>
          <w:sz w:val="20"/>
          <w:szCs w:val="20"/>
          <w:lang w:val="fr-BE"/>
        </w:rPr>
        <w:t>« </w:t>
      </w:r>
      <w:proofErr w:type="spellStart"/>
      <w:r w:rsidRPr="00210136">
        <w:rPr>
          <w:rFonts w:ascii="Trebuchet MS" w:hAnsi="Trebuchet MS"/>
          <w:b w:val="0"/>
          <w:sz w:val="20"/>
          <w:szCs w:val="20"/>
          <w:lang w:val="fr-BE"/>
        </w:rPr>
        <w:t>T</w:t>
      </w:r>
      <w:r>
        <w:rPr>
          <w:rFonts w:ascii="Trebuchet MS" w:hAnsi="Trebuchet MS"/>
          <w:b w:val="0"/>
          <w:sz w:val="20"/>
          <w:szCs w:val="20"/>
          <w:lang w:val="fr-BE"/>
        </w:rPr>
        <w:t>ackling</w:t>
      </w:r>
      <w:proofErr w:type="spellEnd"/>
      <w:r>
        <w:rPr>
          <w:rFonts w:ascii="Trebuchet MS" w:hAnsi="Trebuchet MS"/>
          <w:b w:val="0"/>
          <w:sz w:val="20"/>
          <w:szCs w:val="20"/>
          <w:lang w:val="fr-BE"/>
        </w:rPr>
        <w:t xml:space="preserve"> </w:t>
      </w:r>
      <w:proofErr w:type="spellStart"/>
      <w:r>
        <w:rPr>
          <w:rFonts w:ascii="Trebuchet MS" w:hAnsi="Trebuchet MS"/>
          <w:b w:val="0"/>
          <w:sz w:val="20"/>
          <w:szCs w:val="20"/>
          <w:lang w:val="fr-BE"/>
        </w:rPr>
        <w:t>Heatlh</w:t>
      </w:r>
      <w:proofErr w:type="spellEnd"/>
      <w:r>
        <w:rPr>
          <w:rFonts w:ascii="Trebuchet MS" w:hAnsi="Trebuchet MS"/>
          <w:b w:val="0"/>
          <w:sz w:val="20"/>
          <w:szCs w:val="20"/>
          <w:lang w:val="fr-BE"/>
        </w:rPr>
        <w:t xml:space="preserve"> </w:t>
      </w:r>
      <w:proofErr w:type="spellStart"/>
      <w:r>
        <w:rPr>
          <w:rFonts w:ascii="Trebuchet MS" w:hAnsi="Trebuchet MS"/>
          <w:b w:val="0"/>
          <w:sz w:val="20"/>
          <w:szCs w:val="20"/>
          <w:lang w:val="fr-BE"/>
        </w:rPr>
        <w:t>Inequalities</w:t>
      </w:r>
      <w:proofErr w:type="spellEnd"/>
      <w:r>
        <w:rPr>
          <w:rFonts w:ascii="Trebuchet MS" w:hAnsi="Trebuchet MS"/>
          <w:b w:val="0"/>
          <w:sz w:val="20"/>
          <w:szCs w:val="20"/>
          <w:lang w:val="fr-BE"/>
        </w:rPr>
        <w:t xml:space="preserve"> in </w:t>
      </w:r>
      <w:proofErr w:type="spellStart"/>
      <w:r>
        <w:rPr>
          <w:rFonts w:ascii="Trebuchet MS" w:hAnsi="Trebuchet MS"/>
          <w:b w:val="0"/>
          <w:sz w:val="20"/>
          <w:szCs w:val="20"/>
          <w:lang w:val="fr-BE"/>
        </w:rPr>
        <w:t>Belgium</w:t>
      </w:r>
      <w:proofErr w:type="spellEnd"/>
      <w:r w:rsidR="00CC790A">
        <w:rPr>
          <w:rFonts w:ascii="Trebuchet MS" w:hAnsi="Trebuchet MS"/>
          <w:b w:val="0"/>
          <w:sz w:val="20"/>
          <w:szCs w:val="20"/>
          <w:lang w:val="fr-BE"/>
        </w:rPr>
        <w:t> »</w:t>
      </w:r>
      <w:r>
        <w:rPr>
          <w:rStyle w:val="Appelnotedebasdep"/>
          <w:rFonts w:ascii="Trebuchet MS" w:hAnsi="Trebuchet MS" w:cs="Arial"/>
          <w:b w:val="0"/>
          <w:sz w:val="20"/>
          <w:szCs w:val="20"/>
          <w:lang w:val="fr-BE"/>
        </w:rPr>
        <w:footnoteReference w:id="21"/>
      </w:r>
      <w:r>
        <w:rPr>
          <w:rFonts w:ascii="Trebuchet MS" w:hAnsi="Trebuchet MS"/>
          <w:b w:val="0"/>
          <w:sz w:val="20"/>
          <w:szCs w:val="20"/>
          <w:lang w:val="fr-BE"/>
        </w:rPr>
        <w:t xml:space="preserve"> </w:t>
      </w:r>
      <w:r w:rsidRPr="00210136">
        <w:rPr>
          <w:rFonts w:ascii="Trebuchet MS" w:hAnsi="Trebuchet MS"/>
          <w:b w:val="0"/>
          <w:sz w:val="20"/>
          <w:szCs w:val="20"/>
          <w:lang w:val="fr-BE"/>
        </w:rPr>
        <w:t>(</w:t>
      </w:r>
      <w:r>
        <w:rPr>
          <w:rFonts w:ascii="Trebuchet MS" w:hAnsi="Trebuchet MS"/>
          <w:b w:val="0"/>
          <w:sz w:val="20"/>
          <w:szCs w:val="20"/>
          <w:lang w:val="fr-BE"/>
        </w:rPr>
        <w:t>TAHIB 2010</w:t>
      </w:r>
      <w:r w:rsidRPr="00210136">
        <w:rPr>
          <w:rFonts w:ascii="Trebuchet MS" w:hAnsi="Trebuchet MS"/>
          <w:b w:val="0"/>
          <w:sz w:val="20"/>
          <w:szCs w:val="20"/>
          <w:lang w:val="fr-BE"/>
        </w:rPr>
        <w:t xml:space="preserve">) </w:t>
      </w:r>
      <w:r>
        <w:rPr>
          <w:rFonts w:ascii="Trebuchet MS" w:hAnsi="Trebuchet MS"/>
          <w:b w:val="0"/>
          <w:sz w:val="20"/>
          <w:szCs w:val="20"/>
          <w:lang w:val="fr-BE"/>
        </w:rPr>
        <w:t xml:space="preserve">qui </w:t>
      </w:r>
      <w:r w:rsidRPr="00210136">
        <w:rPr>
          <w:rFonts w:ascii="Trebuchet MS" w:hAnsi="Trebuchet MS"/>
          <w:b w:val="0"/>
          <w:sz w:val="20"/>
          <w:szCs w:val="20"/>
          <w:lang w:val="fr-BE"/>
        </w:rPr>
        <w:t>ont ouvert la voie au débat.</w:t>
      </w:r>
      <w:r>
        <w:rPr>
          <w:rFonts w:ascii="Trebuchet MS" w:hAnsi="Trebuchet MS"/>
          <w:b w:val="0"/>
          <w:sz w:val="20"/>
          <w:szCs w:val="20"/>
          <w:lang w:val="fr-BE"/>
        </w:rPr>
        <w:t xml:space="preserve"> </w:t>
      </w:r>
      <w:r w:rsidRPr="00644CD7">
        <w:rPr>
          <w:rFonts w:ascii="Trebuchet MS" w:hAnsi="Trebuchet MS"/>
          <w:b w:val="0"/>
          <w:sz w:val="20"/>
          <w:szCs w:val="20"/>
          <w:lang w:val="fr-BE"/>
        </w:rPr>
        <w:t>Récemment, le projet EUGATE</w:t>
      </w:r>
      <w:r>
        <w:rPr>
          <w:rStyle w:val="Appelnotedebasdep"/>
          <w:rFonts w:ascii="Trebuchet MS" w:hAnsi="Trebuchet MS" w:cs="Arial"/>
          <w:b w:val="0"/>
          <w:sz w:val="20"/>
          <w:szCs w:val="20"/>
          <w:lang w:val="fr-BE"/>
        </w:rPr>
        <w:footnoteReference w:id="22"/>
      </w:r>
      <w:r w:rsidRPr="00644CD7">
        <w:rPr>
          <w:rFonts w:ascii="Trebuchet MS" w:hAnsi="Trebuchet MS"/>
          <w:b w:val="0"/>
          <w:sz w:val="20"/>
          <w:szCs w:val="20"/>
          <w:lang w:val="fr-BE"/>
        </w:rPr>
        <w:t>, financé par la Commission Européenne, a synthétisé les avis d’experts belges et internationaux sur les facteurs constituant des bonnes pratiques dans l’accès et la provisi</w:t>
      </w:r>
      <w:r>
        <w:rPr>
          <w:rFonts w:ascii="Trebuchet MS" w:hAnsi="Trebuchet MS"/>
          <w:b w:val="0"/>
          <w:sz w:val="20"/>
          <w:szCs w:val="20"/>
          <w:lang w:val="fr-BE"/>
        </w:rPr>
        <w:t xml:space="preserve">on de soins pour les migrants. </w:t>
      </w:r>
      <w:r w:rsidRPr="00644CD7">
        <w:rPr>
          <w:rFonts w:ascii="Trebuchet MS" w:hAnsi="Trebuchet MS"/>
          <w:b w:val="0"/>
          <w:sz w:val="20"/>
          <w:szCs w:val="20"/>
          <w:lang w:val="fr-BE"/>
        </w:rPr>
        <w:t>Parmi les facteurs de bonnes pratiques, les experts belges ont émis quelques recommandations spécifiques pour la Belgique. Ils ont notamment pointé l’importance d’avoir un</w:t>
      </w:r>
      <w:r w:rsidR="00CC790A">
        <w:rPr>
          <w:rFonts w:ascii="Trebuchet MS" w:hAnsi="Trebuchet MS"/>
          <w:b w:val="0"/>
          <w:sz w:val="20"/>
          <w:szCs w:val="20"/>
          <w:lang w:val="fr-BE"/>
        </w:rPr>
        <w:t>e politique</w:t>
      </w:r>
      <w:r w:rsidRPr="00644CD7">
        <w:rPr>
          <w:rFonts w:ascii="Trebuchet MS" w:hAnsi="Trebuchet MS"/>
          <w:b w:val="0"/>
          <w:sz w:val="20"/>
          <w:szCs w:val="20"/>
          <w:lang w:val="fr-BE"/>
        </w:rPr>
        <w:t xml:space="preserve"> qui assure un accès direct et indirec</w:t>
      </w:r>
      <w:r>
        <w:rPr>
          <w:rFonts w:ascii="Trebuchet MS" w:hAnsi="Trebuchet MS"/>
          <w:b w:val="0"/>
          <w:sz w:val="20"/>
          <w:szCs w:val="20"/>
          <w:lang w:val="fr-BE"/>
        </w:rPr>
        <w:t xml:space="preserve">t aux soins pour les migrants. Par ailleurs, deux </w:t>
      </w:r>
      <w:r w:rsidRPr="00D44B29">
        <w:rPr>
          <w:rFonts w:ascii="Trebuchet MS" w:hAnsi="Trebuchet MS"/>
          <w:b w:val="0"/>
          <w:sz w:val="20"/>
          <w:szCs w:val="20"/>
          <w:lang w:val="fr-BE"/>
        </w:rPr>
        <w:t xml:space="preserve">autres recommandations </w:t>
      </w:r>
      <w:r>
        <w:rPr>
          <w:rFonts w:ascii="Trebuchet MS" w:hAnsi="Trebuchet MS"/>
          <w:b w:val="0"/>
          <w:sz w:val="20"/>
          <w:szCs w:val="20"/>
          <w:lang w:val="fr-BE"/>
        </w:rPr>
        <w:t>du projet</w:t>
      </w:r>
      <w:r w:rsidRPr="00D44B29">
        <w:rPr>
          <w:rFonts w:ascii="Trebuchet MS" w:hAnsi="Trebuchet MS"/>
          <w:b w:val="0"/>
          <w:sz w:val="20"/>
          <w:szCs w:val="20"/>
          <w:lang w:val="fr-BE"/>
        </w:rPr>
        <w:t xml:space="preserve"> EUGATE concernent la mise en réseau des experts et le développement des connaissances</w:t>
      </w:r>
      <w:r>
        <w:rPr>
          <w:rStyle w:val="Appelnotedebasdep"/>
          <w:rFonts w:ascii="Trebuchet MS" w:hAnsi="Trebuchet MS" w:cs="Arial"/>
          <w:b w:val="0"/>
          <w:sz w:val="20"/>
          <w:szCs w:val="20"/>
          <w:lang w:val="fr-BE"/>
        </w:rPr>
        <w:footnoteReference w:id="23"/>
      </w:r>
      <w:r w:rsidRPr="00D44B29">
        <w:rPr>
          <w:rFonts w:ascii="Trebuchet MS" w:hAnsi="Trebuchet MS"/>
          <w:b w:val="0"/>
          <w:sz w:val="20"/>
          <w:szCs w:val="20"/>
          <w:lang w:val="fr-BE"/>
        </w:rPr>
        <w:t>. Ces deux recommandations renforcent la nécessité de mettre en place une concertation approfondie sur la migration et la santé en Belgique. De plus, il apparait que la Belgique est largement à la traine par rapport à ses voisins comme les Pays-Bas, l’Allemagne ou le Royaume-Uni.</w:t>
      </w:r>
      <w:r w:rsidRPr="00644CD7">
        <w:rPr>
          <w:rFonts w:ascii="Trebuchet MS" w:hAnsi="Trebuchet MS"/>
          <w:b w:val="0"/>
          <w:sz w:val="20"/>
          <w:szCs w:val="20"/>
          <w:lang w:val="fr-BE"/>
        </w:rPr>
        <w:t xml:space="preserve"> </w:t>
      </w:r>
    </w:p>
    <w:p w:rsidR="008001EF" w:rsidRDefault="008001EF" w:rsidP="003C17E4">
      <w:pPr>
        <w:spacing w:line="280" w:lineRule="atLeast"/>
        <w:jc w:val="both"/>
        <w:rPr>
          <w:rFonts w:ascii="Trebuchet MS" w:hAnsi="Trebuchet MS"/>
          <w:b w:val="0"/>
          <w:sz w:val="20"/>
          <w:szCs w:val="20"/>
          <w:lang w:val="fr-BE"/>
        </w:rPr>
      </w:pPr>
    </w:p>
    <w:p w:rsidR="008001EF" w:rsidRDefault="008001EF" w:rsidP="003C17E4">
      <w:pPr>
        <w:spacing w:line="280" w:lineRule="atLeast"/>
        <w:jc w:val="both"/>
        <w:rPr>
          <w:rFonts w:ascii="Trebuchet MS" w:hAnsi="Trebuchet MS"/>
          <w:b w:val="0"/>
          <w:sz w:val="20"/>
          <w:szCs w:val="20"/>
          <w:lang w:val="fr-BE"/>
        </w:rPr>
      </w:pPr>
      <w:r>
        <w:rPr>
          <w:rFonts w:ascii="Trebuchet MS" w:hAnsi="Trebuchet MS"/>
          <w:b w:val="0"/>
          <w:sz w:val="20"/>
          <w:szCs w:val="20"/>
          <w:lang w:val="fr-BE"/>
        </w:rPr>
        <w:t>Une comparaison entre la Belgique et l’Ecosse (</w:t>
      </w:r>
      <w:proofErr w:type="spellStart"/>
      <w:r w:rsidR="00CC790A">
        <w:rPr>
          <w:rFonts w:ascii="Trebuchet MS" w:hAnsi="Trebuchet MS"/>
          <w:b w:val="0"/>
          <w:sz w:val="20"/>
          <w:szCs w:val="20"/>
          <w:lang w:val="fr-BE"/>
        </w:rPr>
        <w:t>Lorant</w:t>
      </w:r>
      <w:proofErr w:type="spellEnd"/>
      <w:r w:rsidR="00CC790A">
        <w:rPr>
          <w:rFonts w:ascii="Trebuchet MS" w:hAnsi="Trebuchet MS"/>
          <w:b w:val="0"/>
          <w:sz w:val="20"/>
          <w:szCs w:val="20"/>
          <w:lang w:val="fr-BE"/>
        </w:rPr>
        <w:t xml:space="preserve"> &amp; Bhopal </w:t>
      </w:r>
      <w:r>
        <w:rPr>
          <w:rFonts w:ascii="Trebuchet MS" w:hAnsi="Trebuchet MS"/>
          <w:b w:val="0"/>
          <w:sz w:val="20"/>
          <w:szCs w:val="20"/>
          <w:lang w:val="fr-BE"/>
        </w:rPr>
        <w:t>2010) montre que la Belgique présente des inégalités de santé à l’égard des MME plus importantes qu’en Ecosse et manque d’une stratégie claire pour lutter contre ces inégalités. Notre pays devrait se doter d’un cadre normatif clair et ambitieux pour réduire les inégalités de santé à l’égard des migrants et minorités ethniques (</w:t>
      </w:r>
      <w:proofErr w:type="spellStart"/>
      <w:r>
        <w:rPr>
          <w:rFonts w:ascii="Trebuchet MS" w:hAnsi="Trebuchet MS"/>
          <w:b w:val="0"/>
          <w:sz w:val="20"/>
          <w:szCs w:val="20"/>
          <w:lang w:val="fr-BE"/>
        </w:rPr>
        <w:t>Lorant</w:t>
      </w:r>
      <w:proofErr w:type="spellEnd"/>
      <w:r>
        <w:rPr>
          <w:rFonts w:ascii="Trebuchet MS" w:hAnsi="Trebuchet MS"/>
          <w:b w:val="0"/>
          <w:sz w:val="20"/>
          <w:szCs w:val="20"/>
          <w:lang w:val="fr-BE"/>
        </w:rPr>
        <w:t xml:space="preserve"> &amp; Bhopal 2010). </w:t>
      </w:r>
    </w:p>
    <w:p w:rsidR="008001EF" w:rsidRDefault="008001EF" w:rsidP="003C17E4">
      <w:pPr>
        <w:spacing w:line="280" w:lineRule="atLeast"/>
        <w:jc w:val="both"/>
        <w:rPr>
          <w:rFonts w:ascii="Trebuchet MS" w:hAnsi="Trebuchet MS"/>
          <w:b w:val="0"/>
          <w:sz w:val="20"/>
          <w:szCs w:val="20"/>
          <w:lang w:val="fr-BE"/>
        </w:rPr>
      </w:pPr>
    </w:p>
    <w:p w:rsidR="008001EF" w:rsidRPr="00C74DCA" w:rsidRDefault="00B10D79" w:rsidP="003C17E4">
      <w:pPr>
        <w:spacing w:line="280" w:lineRule="atLeast"/>
        <w:jc w:val="both"/>
        <w:rPr>
          <w:rFonts w:ascii="Trebuchet MS" w:hAnsi="Trebuchet MS"/>
          <w:b w:val="0"/>
          <w:sz w:val="20"/>
          <w:szCs w:val="20"/>
          <w:lang w:val="fr-FR"/>
        </w:rPr>
      </w:pPr>
      <w:r>
        <w:rPr>
          <w:rFonts w:ascii="Trebuchet MS" w:hAnsi="Trebuchet MS"/>
          <w:b w:val="0"/>
          <w:sz w:val="20"/>
          <w:szCs w:val="20"/>
          <w:lang w:val="fr-BE"/>
        </w:rPr>
        <w:t>L</w:t>
      </w:r>
      <w:r w:rsidR="008001EF" w:rsidRPr="004B231A">
        <w:rPr>
          <w:rFonts w:ascii="Trebuchet MS" w:hAnsi="Trebuchet MS"/>
          <w:b w:val="0"/>
          <w:sz w:val="20"/>
          <w:szCs w:val="20"/>
          <w:lang w:val="fr-BE"/>
        </w:rPr>
        <w:t xml:space="preserve">a prise en compte des inégalités de santé chez les MME peut avoir également un impact positif sur le plan économique dans l’ensemble du système de santé. </w:t>
      </w:r>
      <w:r>
        <w:rPr>
          <w:rFonts w:ascii="Trebuchet MS" w:hAnsi="Trebuchet MS"/>
          <w:b w:val="0"/>
          <w:sz w:val="20"/>
          <w:szCs w:val="20"/>
          <w:lang w:val="fr-BE"/>
        </w:rPr>
        <w:t>L</w:t>
      </w:r>
      <w:r w:rsidR="008001EF" w:rsidRPr="004B231A">
        <w:rPr>
          <w:rFonts w:ascii="Trebuchet MS" w:hAnsi="Trebuchet MS"/>
          <w:b w:val="0"/>
          <w:sz w:val="20"/>
          <w:szCs w:val="20"/>
          <w:lang w:val="fr-BE"/>
        </w:rPr>
        <w:t>’introduction d’interprètes pour les MME n’augmente pas les coûts pour le système de santé</w:t>
      </w:r>
      <w:r w:rsidR="008001EF">
        <w:rPr>
          <w:rFonts w:ascii="Trebuchet MS" w:hAnsi="Trebuchet MS"/>
          <w:b w:val="0"/>
          <w:sz w:val="20"/>
          <w:szCs w:val="20"/>
          <w:lang w:val="fr-BE"/>
        </w:rPr>
        <w:t>,</w:t>
      </w:r>
      <w:r w:rsidR="008001EF" w:rsidRPr="004B231A">
        <w:rPr>
          <w:rFonts w:ascii="Trebuchet MS" w:hAnsi="Trebuchet MS"/>
          <w:b w:val="0"/>
          <w:sz w:val="20"/>
          <w:szCs w:val="20"/>
          <w:lang w:val="fr-BE"/>
        </w:rPr>
        <w:t xml:space="preserve"> mais </w:t>
      </w:r>
      <w:r w:rsidR="008001EF">
        <w:rPr>
          <w:rFonts w:ascii="Trebuchet MS" w:hAnsi="Trebuchet MS"/>
          <w:b w:val="0"/>
          <w:sz w:val="20"/>
          <w:szCs w:val="20"/>
          <w:lang w:val="fr-BE"/>
        </w:rPr>
        <w:t xml:space="preserve">au contraire, </w:t>
      </w:r>
      <w:r w:rsidR="008001EF" w:rsidRPr="004B231A">
        <w:rPr>
          <w:rFonts w:ascii="Trebuchet MS" w:hAnsi="Trebuchet MS"/>
          <w:b w:val="0"/>
          <w:sz w:val="20"/>
          <w:szCs w:val="20"/>
          <w:lang w:val="fr-BE"/>
        </w:rPr>
        <w:t xml:space="preserve">tend à les </w:t>
      </w:r>
      <w:r w:rsidR="008001EF">
        <w:rPr>
          <w:rFonts w:ascii="Trebuchet MS" w:hAnsi="Trebuchet MS"/>
          <w:b w:val="0"/>
          <w:sz w:val="20"/>
          <w:szCs w:val="20"/>
          <w:lang w:val="fr-BE"/>
        </w:rPr>
        <w:t xml:space="preserve">réduire </w:t>
      </w:r>
      <w:r w:rsidR="008001EF" w:rsidRPr="004B231A">
        <w:rPr>
          <w:rFonts w:ascii="Trebuchet MS" w:hAnsi="Trebuchet MS"/>
          <w:b w:val="0"/>
          <w:sz w:val="20"/>
          <w:szCs w:val="20"/>
          <w:lang w:val="fr-BE"/>
        </w:rPr>
        <w:t xml:space="preserve">(Bischoff </w:t>
      </w:r>
      <w:r w:rsidR="008001EF">
        <w:rPr>
          <w:rFonts w:ascii="Trebuchet MS" w:hAnsi="Trebuchet MS"/>
          <w:b w:val="0"/>
          <w:sz w:val="20"/>
          <w:szCs w:val="20"/>
          <w:lang w:val="fr-BE"/>
        </w:rPr>
        <w:t xml:space="preserve">&amp; </w:t>
      </w:r>
      <w:proofErr w:type="spellStart"/>
      <w:r w:rsidR="008001EF" w:rsidRPr="007B1FA1">
        <w:rPr>
          <w:rFonts w:ascii="Trebuchet MS" w:hAnsi="Trebuchet MS" w:cs="Trebuchet MS"/>
          <w:b w:val="0"/>
          <w:bCs/>
          <w:sz w:val="20"/>
          <w:szCs w:val="20"/>
          <w:lang w:val="fr-BE" w:eastAsia="fr-FR"/>
        </w:rPr>
        <w:t>Denhaerynck</w:t>
      </w:r>
      <w:proofErr w:type="spellEnd"/>
      <w:r w:rsidR="008001EF">
        <w:rPr>
          <w:rFonts w:ascii="Trebuchet MS" w:hAnsi="Trebuchet MS" w:cs="Trebuchet MS"/>
          <w:bCs/>
          <w:sz w:val="20"/>
          <w:szCs w:val="20"/>
          <w:lang w:val="fr-BE" w:eastAsia="fr-FR"/>
        </w:rPr>
        <w:t xml:space="preserve"> </w:t>
      </w:r>
      <w:r w:rsidR="008001EF">
        <w:rPr>
          <w:rFonts w:ascii="Trebuchet MS" w:hAnsi="Trebuchet MS"/>
          <w:b w:val="0"/>
          <w:sz w:val="20"/>
          <w:szCs w:val="20"/>
          <w:lang w:val="fr-BE"/>
        </w:rPr>
        <w:t>2004</w:t>
      </w:r>
      <w:r w:rsidR="008001EF" w:rsidRPr="004B231A">
        <w:rPr>
          <w:rFonts w:ascii="Trebuchet MS" w:hAnsi="Trebuchet MS"/>
          <w:b w:val="0"/>
          <w:sz w:val="20"/>
          <w:szCs w:val="20"/>
          <w:lang w:val="fr-BE"/>
        </w:rPr>
        <w:t>)</w:t>
      </w:r>
      <w:r w:rsidR="009021F5">
        <w:rPr>
          <w:rFonts w:ascii="Trebuchet MS" w:hAnsi="Trebuchet MS"/>
          <w:b w:val="0"/>
          <w:sz w:val="20"/>
          <w:szCs w:val="20"/>
          <w:lang w:val="fr-BE"/>
        </w:rPr>
        <w:t>. L</w:t>
      </w:r>
      <w:r w:rsidR="008001EF" w:rsidRPr="004B231A">
        <w:rPr>
          <w:rFonts w:ascii="Trebuchet MS" w:hAnsi="Trebuchet MS"/>
          <w:b w:val="0"/>
          <w:sz w:val="20"/>
          <w:szCs w:val="20"/>
          <w:lang w:val="fr-BE"/>
        </w:rPr>
        <w:t xml:space="preserve">a prise en compte des différences interculturelles permet de réduire le risque d’erreurs de diagnostic et d’améliorer la </w:t>
      </w:r>
      <w:proofErr w:type="spellStart"/>
      <w:r w:rsidR="008001EF" w:rsidRPr="004B231A">
        <w:rPr>
          <w:rFonts w:ascii="Trebuchet MS" w:hAnsi="Trebuchet MS"/>
          <w:b w:val="0"/>
          <w:sz w:val="20"/>
          <w:szCs w:val="20"/>
          <w:lang w:val="fr-BE"/>
        </w:rPr>
        <w:t>compliance</w:t>
      </w:r>
      <w:proofErr w:type="spellEnd"/>
      <w:r w:rsidR="008001EF" w:rsidRPr="004B231A">
        <w:rPr>
          <w:rFonts w:ascii="Trebuchet MS" w:hAnsi="Trebuchet MS"/>
          <w:b w:val="0"/>
          <w:sz w:val="20"/>
          <w:szCs w:val="20"/>
          <w:lang w:val="fr-BE"/>
        </w:rPr>
        <w:t xml:space="preserve"> des patients, </w:t>
      </w:r>
      <w:r w:rsidR="009021F5">
        <w:rPr>
          <w:rFonts w:ascii="Trebuchet MS" w:hAnsi="Trebuchet MS"/>
          <w:b w:val="0"/>
          <w:sz w:val="20"/>
          <w:szCs w:val="20"/>
          <w:lang w:val="fr-BE"/>
        </w:rPr>
        <w:t>l’</w:t>
      </w:r>
      <w:r w:rsidR="008001EF" w:rsidRPr="004B231A">
        <w:rPr>
          <w:rFonts w:ascii="Trebuchet MS" w:hAnsi="Trebuchet MS"/>
          <w:b w:val="0"/>
          <w:sz w:val="20"/>
          <w:szCs w:val="20"/>
          <w:lang w:val="fr-BE"/>
        </w:rPr>
        <w:t>adéquatio</w:t>
      </w:r>
      <w:r w:rsidR="009021F5">
        <w:rPr>
          <w:rFonts w:ascii="Trebuchet MS" w:hAnsi="Trebuchet MS"/>
          <w:b w:val="0"/>
          <w:sz w:val="20"/>
          <w:szCs w:val="20"/>
          <w:lang w:val="fr-BE"/>
        </w:rPr>
        <w:t>n des traitements médicamenteux ainsi que</w:t>
      </w:r>
      <w:r w:rsidR="008001EF" w:rsidRPr="004B231A">
        <w:rPr>
          <w:rFonts w:ascii="Trebuchet MS" w:hAnsi="Trebuchet MS"/>
          <w:b w:val="0"/>
          <w:sz w:val="20"/>
          <w:szCs w:val="20"/>
          <w:lang w:val="fr-BE"/>
        </w:rPr>
        <w:t xml:space="preserve"> le dépistage et le suivi régulier des patients (</w:t>
      </w:r>
      <w:proofErr w:type="spellStart"/>
      <w:r w:rsidR="008001EF" w:rsidRPr="004B231A">
        <w:rPr>
          <w:rFonts w:ascii="Trebuchet MS" w:hAnsi="Trebuchet MS"/>
          <w:b w:val="0"/>
          <w:sz w:val="20"/>
          <w:szCs w:val="20"/>
          <w:lang w:val="fr-BE"/>
        </w:rPr>
        <w:t>Brach</w:t>
      </w:r>
      <w:proofErr w:type="spellEnd"/>
      <w:r w:rsidR="008001EF" w:rsidRPr="004B231A">
        <w:rPr>
          <w:rFonts w:ascii="Trebuchet MS" w:hAnsi="Trebuchet MS"/>
          <w:b w:val="0"/>
          <w:sz w:val="20"/>
          <w:szCs w:val="20"/>
          <w:lang w:val="fr-BE"/>
        </w:rPr>
        <w:t xml:space="preserve"> &amp; Fraser 2002). </w:t>
      </w:r>
      <w:r w:rsidR="008001EF">
        <w:rPr>
          <w:rFonts w:ascii="Trebuchet MS" w:hAnsi="Trebuchet MS"/>
          <w:b w:val="0"/>
          <w:sz w:val="20"/>
          <w:szCs w:val="20"/>
          <w:lang w:val="fr-BE"/>
        </w:rPr>
        <w:t>Le</w:t>
      </w:r>
      <w:r w:rsidR="008001EF" w:rsidRPr="004B231A">
        <w:rPr>
          <w:rFonts w:ascii="Trebuchet MS" w:hAnsi="Trebuchet MS"/>
          <w:b w:val="0"/>
          <w:sz w:val="20"/>
          <w:szCs w:val="20"/>
          <w:lang w:val="fr-BE"/>
        </w:rPr>
        <w:t xml:space="preserve"> système de santé</w:t>
      </w:r>
      <w:r w:rsidR="008001EF">
        <w:rPr>
          <w:rFonts w:ascii="Trebuchet MS" w:hAnsi="Trebuchet MS"/>
          <w:b w:val="0"/>
          <w:sz w:val="20"/>
          <w:szCs w:val="20"/>
          <w:lang w:val="fr-BE"/>
        </w:rPr>
        <w:t xml:space="preserve"> belge</w:t>
      </w:r>
      <w:r w:rsidR="008001EF" w:rsidRPr="004B231A">
        <w:rPr>
          <w:rFonts w:ascii="Trebuchet MS" w:hAnsi="Trebuchet MS"/>
          <w:b w:val="0"/>
          <w:sz w:val="20"/>
          <w:szCs w:val="20"/>
          <w:lang w:val="fr-BE"/>
        </w:rPr>
        <w:t xml:space="preserve"> a </w:t>
      </w:r>
      <w:r w:rsidR="009021F5">
        <w:rPr>
          <w:rFonts w:ascii="Trebuchet MS" w:hAnsi="Trebuchet MS"/>
          <w:b w:val="0"/>
          <w:sz w:val="20"/>
          <w:szCs w:val="20"/>
          <w:lang w:val="fr-BE"/>
        </w:rPr>
        <w:t xml:space="preserve">non seulement </w:t>
      </w:r>
      <w:r w:rsidR="008001EF" w:rsidRPr="004B231A">
        <w:rPr>
          <w:rFonts w:ascii="Trebuchet MS" w:hAnsi="Trebuchet MS"/>
          <w:b w:val="0"/>
          <w:sz w:val="20"/>
          <w:szCs w:val="20"/>
          <w:lang w:val="fr-BE"/>
        </w:rPr>
        <w:t>un intérêt de santé publique et d’équité à prendre en compte les inégalités de santé parmi les migrants et minorités ethniques mais également des intérêts économiques et structurels.</w:t>
      </w:r>
      <w:r w:rsidR="008001EF">
        <w:rPr>
          <w:rFonts w:ascii="Trebuchet MS" w:hAnsi="Trebuchet MS"/>
          <w:b w:val="0"/>
          <w:sz w:val="20"/>
          <w:szCs w:val="20"/>
          <w:lang w:val="fr-BE"/>
        </w:rPr>
        <w:t xml:space="preserve"> </w:t>
      </w:r>
    </w:p>
    <w:p w:rsidR="008001EF" w:rsidRDefault="008001EF" w:rsidP="003C17E4">
      <w:pPr>
        <w:pStyle w:val="Titre1"/>
        <w:jc w:val="both"/>
        <w:rPr>
          <w:rFonts w:ascii="Trebuchet MS" w:hAnsi="Trebuchet MS"/>
          <w:lang w:val="fr-FR"/>
        </w:rPr>
      </w:pPr>
      <w:r w:rsidRPr="00C37E9F">
        <w:rPr>
          <w:sz w:val="20"/>
          <w:szCs w:val="20"/>
          <w:lang w:val="fr-FR"/>
        </w:rPr>
        <w:br w:type="page"/>
      </w:r>
      <w:bookmarkStart w:id="11" w:name="_Toc296096832"/>
      <w:r w:rsidRPr="004B7001">
        <w:rPr>
          <w:rFonts w:ascii="Trebuchet MS" w:hAnsi="Trebuchet MS"/>
          <w:lang w:val="fr-FR"/>
        </w:rPr>
        <w:lastRenderedPageBreak/>
        <w:t>CHAPITRE 3: CONSTATS ET RECOMMANDATIONS</w:t>
      </w:r>
      <w:bookmarkEnd w:id="11"/>
    </w:p>
    <w:p w:rsidR="004B7001" w:rsidRPr="004B7001" w:rsidRDefault="004B7001" w:rsidP="003C17E4">
      <w:pPr>
        <w:jc w:val="both"/>
        <w:rPr>
          <w:lang w:val="fr-FR"/>
        </w:rPr>
      </w:pPr>
    </w:p>
    <w:p w:rsidR="008001EF" w:rsidRPr="009100F3" w:rsidRDefault="008001EF" w:rsidP="003C17E4">
      <w:pPr>
        <w:spacing w:line="280" w:lineRule="atLeast"/>
        <w:jc w:val="both"/>
        <w:rPr>
          <w:rFonts w:ascii="Trebuchet MS" w:hAnsi="Trebuchet MS"/>
          <w:b w:val="0"/>
          <w:sz w:val="20"/>
          <w:szCs w:val="20"/>
          <w:lang w:val="fr-FR"/>
        </w:rPr>
      </w:pPr>
      <w:r w:rsidRPr="009100F3">
        <w:rPr>
          <w:rFonts w:ascii="Trebuchet MS" w:hAnsi="Trebuchet MS"/>
          <w:b w:val="0"/>
          <w:sz w:val="20"/>
          <w:szCs w:val="20"/>
          <w:lang w:val="fr-FR"/>
        </w:rPr>
        <w:t>Le groupe d'experts ET</w:t>
      </w:r>
      <w:r>
        <w:rPr>
          <w:rFonts w:ascii="Trebuchet MS" w:hAnsi="Trebuchet MS"/>
          <w:b w:val="0"/>
          <w:sz w:val="20"/>
          <w:szCs w:val="20"/>
          <w:lang w:val="fr-FR"/>
        </w:rPr>
        <w:t>HEALTH</w:t>
      </w:r>
      <w:r w:rsidRPr="009100F3">
        <w:rPr>
          <w:rFonts w:ascii="Trebuchet MS" w:hAnsi="Trebuchet MS"/>
          <w:b w:val="0"/>
          <w:sz w:val="20"/>
          <w:szCs w:val="20"/>
          <w:lang w:val="fr-FR"/>
        </w:rPr>
        <w:t xml:space="preserve"> </w:t>
      </w:r>
      <w:r>
        <w:rPr>
          <w:rFonts w:ascii="Trebuchet MS" w:hAnsi="Trebuchet MS"/>
          <w:b w:val="0"/>
          <w:sz w:val="20"/>
          <w:szCs w:val="20"/>
          <w:lang w:val="fr-FR"/>
        </w:rPr>
        <w:t>a souhaité</w:t>
      </w:r>
      <w:r w:rsidRPr="009100F3">
        <w:rPr>
          <w:rFonts w:ascii="Trebuchet MS" w:hAnsi="Trebuchet MS"/>
          <w:b w:val="0"/>
          <w:sz w:val="20"/>
          <w:szCs w:val="20"/>
          <w:lang w:val="fr-FR"/>
        </w:rPr>
        <w:t xml:space="preserve"> émettre des recommandations en matière d'accessibilité et de qualité des soins de santé pour</w:t>
      </w:r>
      <w:r>
        <w:rPr>
          <w:rFonts w:ascii="Trebuchet MS" w:hAnsi="Trebuchet MS"/>
          <w:b w:val="0"/>
          <w:sz w:val="20"/>
          <w:szCs w:val="20"/>
          <w:lang w:val="fr-FR"/>
        </w:rPr>
        <w:t xml:space="preserve"> les</w:t>
      </w:r>
      <w:r w:rsidRPr="009100F3">
        <w:rPr>
          <w:rFonts w:ascii="Trebuchet MS" w:hAnsi="Trebuchet MS"/>
          <w:b w:val="0"/>
          <w:sz w:val="20"/>
          <w:szCs w:val="20"/>
          <w:lang w:val="fr-FR"/>
        </w:rPr>
        <w:t xml:space="preserve"> migrants et minorités ethn</w:t>
      </w:r>
      <w:r>
        <w:rPr>
          <w:rFonts w:ascii="Trebuchet MS" w:hAnsi="Trebuchet MS"/>
          <w:b w:val="0"/>
          <w:sz w:val="20"/>
          <w:szCs w:val="20"/>
          <w:lang w:val="fr-FR"/>
        </w:rPr>
        <w:t>iques. Ces recommandations s</w:t>
      </w:r>
      <w:r w:rsidRPr="009100F3">
        <w:rPr>
          <w:rFonts w:ascii="Trebuchet MS" w:hAnsi="Trebuchet MS"/>
          <w:b w:val="0"/>
          <w:sz w:val="20"/>
          <w:szCs w:val="20"/>
          <w:lang w:val="fr-FR"/>
        </w:rPr>
        <w:t xml:space="preserve">ont </w:t>
      </w:r>
      <w:r w:rsidR="00D61083">
        <w:rPr>
          <w:rFonts w:ascii="Trebuchet MS" w:hAnsi="Trebuchet MS"/>
          <w:b w:val="0"/>
          <w:sz w:val="20"/>
          <w:szCs w:val="20"/>
          <w:lang w:val="fr-FR"/>
        </w:rPr>
        <w:t xml:space="preserve">organisées </w:t>
      </w:r>
      <w:r w:rsidRPr="009100F3">
        <w:rPr>
          <w:rFonts w:ascii="Trebuchet MS" w:hAnsi="Trebuchet MS"/>
          <w:b w:val="0"/>
          <w:sz w:val="20"/>
          <w:szCs w:val="20"/>
          <w:lang w:val="fr-FR"/>
        </w:rPr>
        <w:t xml:space="preserve">selon le modèle </w:t>
      </w:r>
      <w:r>
        <w:rPr>
          <w:rFonts w:ascii="Trebuchet MS" w:hAnsi="Trebuchet MS"/>
          <w:b w:val="0"/>
          <w:sz w:val="20"/>
          <w:szCs w:val="20"/>
          <w:lang w:val="fr-FR"/>
        </w:rPr>
        <w:t>« </w:t>
      </w:r>
      <w:r w:rsidRPr="009100F3">
        <w:rPr>
          <w:rFonts w:ascii="Trebuchet MS" w:hAnsi="Trebuchet MS"/>
          <w:b w:val="0"/>
          <w:sz w:val="20"/>
          <w:szCs w:val="20"/>
          <w:lang w:val="fr-FR"/>
        </w:rPr>
        <w:t>CSDH Equité</w:t>
      </w:r>
      <w:r>
        <w:rPr>
          <w:rFonts w:ascii="Trebuchet MS" w:hAnsi="Trebuchet MS"/>
          <w:b w:val="0"/>
          <w:sz w:val="20"/>
          <w:szCs w:val="20"/>
          <w:lang w:val="fr-FR"/>
        </w:rPr>
        <w:t xml:space="preserve"> »  </w:t>
      </w:r>
      <w:r w:rsidR="00D61083">
        <w:rPr>
          <w:rFonts w:ascii="Trebuchet MS" w:hAnsi="Trebuchet MS"/>
          <w:b w:val="0"/>
          <w:sz w:val="20"/>
          <w:szCs w:val="20"/>
          <w:lang w:val="fr-FR"/>
        </w:rPr>
        <w:t xml:space="preserve">de </w:t>
      </w:r>
      <w:r>
        <w:rPr>
          <w:rFonts w:ascii="Trebuchet MS" w:hAnsi="Trebuchet MS"/>
          <w:b w:val="0"/>
          <w:sz w:val="20"/>
          <w:szCs w:val="20"/>
          <w:lang w:val="fr-FR"/>
        </w:rPr>
        <w:t>la Commission sur les Déterminants Sociaux</w:t>
      </w:r>
      <w:r w:rsidR="00D76646" w:rsidRPr="00D76646">
        <w:rPr>
          <w:rFonts w:ascii="Trebuchet MS" w:hAnsi="Trebuchet MS"/>
          <w:sz w:val="20"/>
          <w:szCs w:val="20"/>
          <w:lang w:val="fr-FR"/>
        </w:rPr>
        <w:t>*</w:t>
      </w:r>
      <w:r>
        <w:rPr>
          <w:rFonts w:ascii="Trebuchet MS" w:hAnsi="Trebuchet MS"/>
          <w:b w:val="0"/>
          <w:sz w:val="20"/>
          <w:szCs w:val="20"/>
          <w:lang w:val="fr-FR"/>
        </w:rPr>
        <w:t xml:space="preserve"> de la Santé de l’Organisation Mondiale de la Santé (2008, 2010</w:t>
      </w:r>
      <w:r w:rsidRPr="009100F3">
        <w:rPr>
          <w:rFonts w:ascii="Trebuchet MS" w:hAnsi="Trebuchet MS"/>
          <w:b w:val="0"/>
          <w:sz w:val="20"/>
          <w:szCs w:val="20"/>
          <w:lang w:val="fr-FR"/>
        </w:rPr>
        <w:t>). Ces recommandations spécifiques</w:t>
      </w:r>
      <w:r>
        <w:rPr>
          <w:rFonts w:ascii="Trebuchet MS" w:hAnsi="Trebuchet MS"/>
          <w:b w:val="0"/>
          <w:sz w:val="20"/>
          <w:szCs w:val="20"/>
          <w:lang w:val="fr-FR"/>
        </w:rPr>
        <w:t>,</w:t>
      </w:r>
      <w:r w:rsidRPr="009100F3">
        <w:rPr>
          <w:rFonts w:ascii="Trebuchet MS" w:hAnsi="Trebuchet MS"/>
          <w:b w:val="0"/>
          <w:sz w:val="20"/>
          <w:szCs w:val="20"/>
          <w:lang w:val="fr-FR"/>
        </w:rPr>
        <w:t xml:space="preserve"> élaborées dans </w:t>
      </w:r>
      <w:r w:rsidR="008C05AA">
        <w:rPr>
          <w:rFonts w:ascii="Trebuchet MS" w:hAnsi="Trebuchet MS"/>
          <w:b w:val="0"/>
          <w:sz w:val="20"/>
          <w:szCs w:val="20"/>
          <w:lang w:val="fr-FR"/>
        </w:rPr>
        <w:t>c</w:t>
      </w:r>
      <w:r w:rsidRPr="009100F3">
        <w:rPr>
          <w:rFonts w:ascii="Trebuchet MS" w:hAnsi="Trebuchet MS"/>
          <w:b w:val="0"/>
          <w:sz w:val="20"/>
          <w:szCs w:val="20"/>
          <w:lang w:val="fr-FR"/>
        </w:rPr>
        <w:t>e chapitre, sont précédées par quelques principes généraux. Ces principes généraux doivent</w:t>
      </w:r>
      <w:r>
        <w:rPr>
          <w:rFonts w:ascii="Trebuchet MS" w:hAnsi="Trebuchet MS"/>
          <w:b w:val="0"/>
          <w:sz w:val="20"/>
          <w:szCs w:val="20"/>
          <w:lang w:val="fr-FR"/>
        </w:rPr>
        <w:t>,</w:t>
      </w:r>
      <w:r w:rsidRPr="009100F3">
        <w:rPr>
          <w:rFonts w:ascii="Trebuchet MS" w:hAnsi="Trebuchet MS"/>
          <w:b w:val="0"/>
          <w:sz w:val="20"/>
          <w:szCs w:val="20"/>
          <w:lang w:val="fr-FR"/>
        </w:rPr>
        <w:t xml:space="preserve"> selon le groupe d'experts ET</w:t>
      </w:r>
      <w:r>
        <w:rPr>
          <w:rFonts w:ascii="Trebuchet MS" w:hAnsi="Trebuchet MS"/>
          <w:b w:val="0"/>
          <w:sz w:val="20"/>
          <w:szCs w:val="20"/>
          <w:lang w:val="fr-FR"/>
        </w:rPr>
        <w:t xml:space="preserve">HEALTH, </w:t>
      </w:r>
      <w:r w:rsidRPr="009100F3">
        <w:rPr>
          <w:rFonts w:ascii="Trebuchet MS" w:hAnsi="Trebuchet MS"/>
          <w:b w:val="0"/>
          <w:sz w:val="20"/>
          <w:szCs w:val="20"/>
          <w:lang w:val="fr-FR"/>
        </w:rPr>
        <w:t>être considérés comme des principes directeurs pour l'élaboration des recommandations spécifiques ultérieures</w:t>
      </w:r>
      <w:r>
        <w:rPr>
          <w:rFonts w:ascii="Trebuchet MS" w:hAnsi="Trebuchet MS"/>
          <w:b w:val="0"/>
          <w:sz w:val="20"/>
          <w:szCs w:val="20"/>
          <w:lang w:val="fr-FR"/>
        </w:rPr>
        <w:t>.</w:t>
      </w:r>
      <w:r w:rsidRPr="009100F3">
        <w:rPr>
          <w:rFonts w:ascii="Trebuchet MS" w:hAnsi="Trebuchet MS"/>
          <w:b w:val="0"/>
          <w:sz w:val="20"/>
          <w:szCs w:val="20"/>
          <w:lang w:val="fr-FR"/>
        </w:rPr>
        <w:t xml:space="preserve"> </w:t>
      </w:r>
    </w:p>
    <w:p w:rsidR="008001EF" w:rsidRPr="00613CB0" w:rsidRDefault="008001EF" w:rsidP="003C17E4">
      <w:pPr>
        <w:spacing w:line="280" w:lineRule="atLeast"/>
        <w:jc w:val="both"/>
        <w:rPr>
          <w:rFonts w:ascii="Trebuchet MS" w:hAnsi="Trebuchet MS"/>
          <w:b w:val="0"/>
          <w:sz w:val="20"/>
          <w:szCs w:val="20"/>
          <w:lang w:val="fr-FR"/>
        </w:rPr>
      </w:pPr>
    </w:p>
    <w:p w:rsidR="008001EF" w:rsidRPr="005B69A5" w:rsidRDefault="008001EF" w:rsidP="003C17E4">
      <w:pPr>
        <w:pStyle w:val="Titre1"/>
        <w:jc w:val="both"/>
        <w:rPr>
          <w:rFonts w:ascii="Trebuchet MS" w:hAnsi="Trebuchet MS"/>
          <w:sz w:val="24"/>
          <w:szCs w:val="24"/>
          <w:lang w:val="fr-FR"/>
        </w:rPr>
      </w:pPr>
      <w:bookmarkStart w:id="12" w:name="_Toc296096833"/>
      <w:r w:rsidRPr="005B69A5">
        <w:rPr>
          <w:rFonts w:ascii="Trebuchet MS" w:hAnsi="Trebuchet MS"/>
          <w:sz w:val="24"/>
          <w:szCs w:val="24"/>
          <w:lang w:val="fr-FR"/>
        </w:rPr>
        <w:t>3.1</w:t>
      </w:r>
      <w:r w:rsidRPr="005B69A5">
        <w:rPr>
          <w:rFonts w:ascii="Trebuchet MS" w:hAnsi="Trebuchet MS"/>
          <w:sz w:val="24"/>
          <w:szCs w:val="24"/>
          <w:lang w:val="fr-FR"/>
        </w:rPr>
        <w:tab/>
        <w:t>Modèle CSDH Equité</w:t>
      </w:r>
      <w:bookmarkEnd w:id="12"/>
      <w:r w:rsidRPr="005B69A5">
        <w:rPr>
          <w:rFonts w:ascii="Trebuchet MS" w:hAnsi="Trebuchet MS"/>
          <w:i/>
          <w:sz w:val="24"/>
          <w:szCs w:val="24"/>
          <w:lang w:val="fr-FR"/>
        </w:rPr>
        <w:t xml:space="preserve"> </w:t>
      </w:r>
    </w:p>
    <w:p w:rsidR="008001EF" w:rsidRPr="00064CA2" w:rsidRDefault="008001EF" w:rsidP="003C17E4">
      <w:pPr>
        <w:spacing w:line="280" w:lineRule="atLeast"/>
        <w:ind w:left="360"/>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Le présent rapport organise ses résultats selon le modèle « CSDH</w:t>
      </w:r>
      <w:r w:rsidR="00DF04B7">
        <w:rPr>
          <w:rStyle w:val="Appelnotedebasdep"/>
          <w:rFonts w:ascii="Trebuchet MS" w:hAnsi="Trebuchet MS"/>
          <w:b w:val="0"/>
          <w:sz w:val="20"/>
          <w:szCs w:val="20"/>
          <w:lang w:val="fr-FR"/>
        </w:rPr>
        <w:footnoteReference w:id="24"/>
      </w:r>
      <w:r>
        <w:rPr>
          <w:rFonts w:ascii="Trebuchet MS" w:hAnsi="Trebuchet MS"/>
          <w:b w:val="0"/>
          <w:sz w:val="20"/>
          <w:szCs w:val="20"/>
          <w:lang w:val="fr-FR"/>
        </w:rPr>
        <w:t xml:space="preserve"> Equité », développé par la Commission des Déterminants Sociaux de la Santé de l’OMS dans le cadre de son projet « </w:t>
      </w:r>
      <w:proofErr w:type="spellStart"/>
      <w:r>
        <w:rPr>
          <w:rFonts w:ascii="Trebuchet MS" w:hAnsi="Trebuchet MS"/>
          <w:b w:val="0"/>
          <w:sz w:val="20"/>
          <w:szCs w:val="20"/>
          <w:lang w:val="fr-FR"/>
        </w:rPr>
        <w:t>Closing</w:t>
      </w:r>
      <w:proofErr w:type="spellEnd"/>
      <w:r>
        <w:rPr>
          <w:rFonts w:ascii="Trebuchet MS" w:hAnsi="Trebuchet MS"/>
          <w:b w:val="0"/>
          <w:sz w:val="20"/>
          <w:szCs w:val="20"/>
          <w:lang w:val="fr-FR"/>
        </w:rPr>
        <w:t xml:space="preserve"> the Gap : Equité dans la santé à travers des actions sur les déterminants sociaux » (OMS 2010).</w:t>
      </w:r>
    </w:p>
    <w:p w:rsidR="009021F5" w:rsidRDefault="009021F5" w:rsidP="003C17E4">
      <w:pPr>
        <w:spacing w:line="280" w:lineRule="atLeast"/>
        <w:jc w:val="both"/>
        <w:rPr>
          <w:rFonts w:ascii="Trebuchet MS" w:hAnsi="Trebuchet MS"/>
          <w:b w:val="0"/>
          <w:sz w:val="20"/>
          <w:szCs w:val="20"/>
          <w:lang w:val="fr-FR"/>
        </w:rPr>
      </w:pPr>
    </w:p>
    <w:p w:rsidR="009021F5"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Ce modèle permet de lier les bases théoriques des inégalités de santé avec des stratégies d’action</w:t>
      </w:r>
      <w:r w:rsidR="00EB3D2D">
        <w:rPr>
          <w:rFonts w:ascii="Trebuchet MS" w:hAnsi="Trebuchet MS"/>
          <w:b w:val="0"/>
          <w:sz w:val="20"/>
          <w:szCs w:val="20"/>
          <w:lang w:val="fr-FR"/>
        </w:rPr>
        <w:t>s</w:t>
      </w:r>
      <w:r>
        <w:rPr>
          <w:rFonts w:ascii="Trebuchet MS" w:hAnsi="Trebuchet MS"/>
          <w:b w:val="0"/>
          <w:sz w:val="20"/>
          <w:szCs w:val="20"/>
          <w:lang w:val="fr-FR"/>
        </w:rPr>
        <w:t xml:space="preserve"> concrètes et orientées. De plus, son organisation en cinq niveaux hiérarchiques permet de rendre compte des diverses influences sur les inégalités de santé et d’identifier le niveau le plus pertinent à cibler lors des interventions. </w:t>
      </w:r>
    </w:p>
    <w:p w:rsidR="009021F5" w:rsidRDefault="009021F5" w:rsidP="003C17E4">
      <w:pPr>
        <w:spacing w:line="280" w:lineRule="atLeast"/>
        <w:jc w:val="both"/>
        <w:rPr>
          <w:rFonts w:ascii="Trebuchet MS" w:hAnsi="Trebuchet MS"/>
          <w:b w:val="0"/>
          <w:sz w:val="20"/>
          <w:szCs w:val="20"/>
          <w:lang w:val="fr-FR"/>
        </w:rPr>
      </w:pPr>
    </w:p>
    <w:p w:rsidR="008001EF" w:rsidRDefault="00B10D79"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S</w:t>
      </w:r>
      <w:r w:rsidR="008001EF">
        <w:rPr>
          <w:rFonts w:ascii="Trebuchet MS" w:hAnsi="Trebuchet MS"/>
          <w:b w:val="0"/>
          <w:sz w:val="20"/>
          <w:szCs w:val="20"/>
          <w:lang w:val="fr-FR"/>
        </w:rPr>
        <w:t>i l’organisation hiérarchique de ce modèle est utile à la compréhension des phénomènes en jeu, les interventions, elles, doivent s’articuler autour d’une approche concentrique. Les différents niveaux peuvent et doivent être pris en charge simultanément. Cette approche concentrique a été développée plus en détails par Whitehead</w:t>
      </w:r>
      <w:r w:rsidR="008221DD">
        <w:rPr>
          <w:rFonts w:ascii="Trebuchet MS" w:hAnsi="Trebuchet MS"/>
          <w:b w:val="0"/>
          <w:sz w:val="20"/>
          <w:szCs w:val="20"/>
          <w:lang w:val="fr-FR"/>
        </w:rPr>
        <w:t xml:space="preserve"> &amp; </w:t>
      </w:r>
      <w:proofErr w:type="spellStart"/>
      <w:r w:rsidR="008221DD">
        <w:rPr>
          <w:rFonts w:ascii="Trebuchet MS" w:hAnsi="Trebuchet MS"/>
          <w:b w:val="0"/>
          <w:sz w:val="20"/>
          <w:szCs w:val="20"/>
          <w:lang w:val="fr-FR"/>
        </w:rPr>
        <w:t>Dahlgren</w:t>
      </w:r>
      <w:proofErr w:type="spellEnd"/>
      <w:r w:rsidR="008221DD">
        <w:rPr>
          <w:rFonts w:ascii="Trebuchet MS" w:hAnsi="Trebuchet MS"/>
          <w:b w:val="0"/>
          <w:sz w:val="20"/>
          <w:szCs w:val="20"/>
          <w:lang w:val="fr-FR"/>
        </w:rPr>
        <w:t xml:space="preserve"> (1991)</w:t>
      </w:r>
      <w:r w:rsidR="00832BC5">
        <w:rPr>
          <w:rStyle w:val="Appelnotedebasdep"/>
          <w:rFonts w:ascii="Trebuchet MS" w:hAnsi="Trebuchet MS"/>
          <w:b w:val="0"/>
          <w:sz w:val="20"/>
          <w:szCs w:val="20"/>
          <w:lang w:val="fr-FR"/>
        </w:rPr>
        <w:footnoteReference w:id="25"/>
      </w:r>
      <w:r w:rsidR="008001EF">
        <w:rPr>
          <w:rFonts w:ascii="Trebuchet MS" w:hAnsi="Trebuchet MS"/>
          <w:b w:val="0"/>
          <w:sz w:val="20"/>
          <w:szCs w:val="20"/>
          <w:lang w:val="fr-FR"/>
        </w:rPr>
        <w:t xml:space="preserve">. </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En termes de cadre analytique, le point d’entrée se situe au niveau des différences dans les résultats de santé. A partir de ce niveau, une double approche est nécessaire : </w:t>
      </w:r>
    </w:p>
    <w:p w:rsidR="008001EF" w:rsidRDefault="008001EF" w:rsidP="003C17E4">
      <w:pPr>
        <w:spacing w:line="280" w:lineRule="atLeast"/>
        <w:ind w:firstLine="708"/>
        <w:jc w:val="both"/>
        <w:rPr>
          <w:rFonts w:ascii="Trebuchet MS" w:hAnsi="Trebuchet MS"/>
          <w:b w:val="0"/>
          <w:sz w:val="20"/>
          <w:szCs w:val="20"/>
          <w:lang w:val="fr-FR"/>
        </w:rPr>
      </w:pPr>
      <w:r>
        <w:rPr>
          <w:rFonts w:ascii="Trebuchet MS" w:hAnsi="Trebuchet MS"/>
          <w:b w:val="0"/>
          <w:sz w:val="20"/>
          <w:szCs w:val="20"/>
          <w:lang w:val="fr-FR"/>
        </w:rPr>
        <w:t xml:space="preserve">1) une approche ascendante pour comprendre l’origine des différences ; </w:t>
      </w:r>
    </w:p>
    <w:p w:rsidR="008001EF" w:rsidRDefault="008001EF" w:rsidP="003C17E4">
      <w:pPr>
        <w:spacing w:line="280" w:lineRule="atLeast"/>
        <w:ind w:firstLine="708"/>
        <w:jc w:val="both"/>
        <w:rPr>
          <w:rFonts w:ascii="Trebuchet MS" w:hAnsi="Trebuchet MS"/>
          <w:b w:val="0"/>
          <w:sz w:val="20"/>
          <w:szCs w:val="20"/>
          <w:lang w:val="fr-FR"/>
        </w:rPr>
      </w:pPr>
      <w:r>
        <w:rPr>
          <w:rFonts w:ascii="Trebuchet MS" w:hAnsi="Trebuchet MS"/>
          <w:b w:val="0"/>
          <w:sz w:val="20"/>
          <w:szCs w:val="20"/>
          <w:lang w:val="fr-FR"/>
        </w:rPr>
        <w:t xml:space="preserve">2) une approche descendante pour identifier quelles en sont les conséquences. </w:t>
      </w:r>
    </w:p>
    <w:p w:rsidR="009021F5" w:rsidRDefault="009021F5"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Dès lors que les différents mécanismes causals sont mis en évidence, des interventions peuvent être proposées. Ces interventions doivent prendre en compte les points d’entrée pertinents pour le problème considéré. </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ind w:firstLine="708"/>
        <w:jc w:val="both"/>
        <w:rPr>
          <w:rFonts w:ascii="Trebuchet MS" w:hAnsi="Trebuchet MS"/>
          <w:b w:val="0"/>
          <w:sz w:val="20"/>
          <w:szCs w:val="20"/>
          <w:lang w:val="fr-FR"/>
        </w:rPr>
      </w:pPr>
      <w:r>
        <w:rPr>
          <w:rFonts w:ascii="Trebuchet MS" w:hAnsi="Trebuchet MS"/>
          <w:i/>
          <w:sz w:val="20"/>
          <w:szCs w:val="20"/>
          <w:lang w:val="fr-FR"/>
        </w:rPr>
        <w:br w:type="page"/>
      </w:r>
      <w:r w:rsidRPr="00175CB2">
        <w:rPr>
          <w:rFonts w:ascii="Trebuchet MS" w:hAnsi="Trebuchet MS"/>
          <w:i/>
          <w:sz w:val="20"/>
          <w:szCs w:val="20"/>
          <w:lang w:val="fr-FR"/>
        </w:rPr>
        <w:lastRenderedPageBreak/>
        <w:t>Figure 1 :</w:t>
      </w:r>
      <w:r w:rsidRPr="00175CB2">
        <w:rPr>
          <w:rFonts w:ascii="Trebuchet MS" w:hAnsi="Trebuchet MS"/>
          <w:sz w:val="20"/>
          <w:szCs w:val="20"/>
          <w:lang w:val="fr-FR"/>
        </w:rPr>
        <w:t xml:space="preserve"> </w:t>
      </w:r>
      <w:r w:rsidRPr="00175CB2">
        <w:rPr>
          <w:rFonts w:ascii="Trebuchet MS" w:hAnsi="Trebuchet MS"/>
          <w:b w:val="0"/>
          <w:sz w:val="20"/>
          <w:szCs w:val="20"/>
          <w:lang w:val="fr-FR"/>
        </w:rPr>
        <w:t>Cadre analytique pour les conditions prioritaires de santé publique</w:t>
      </w:r>
      <w:r>
        <w:rPr>
          <w:rFonts w:ascii="Trebuchet MS" w:hAnsi="Trebuchet MS"/>
          <w:b w:val="0"/>
          <w:sz w:val="20"/>
          <w:szCs w:val="20"/>
          <w:lang w:val="fr-FR"/>
        </w:rPr>
        <w:t xml:space="preserve"> (</w:t>
      </w:r>
      <w:r w:rsidRPr="00175CB2">
        <w:rPr>
          <w:rFonts w:ascii="Trebuchet MS" w:hAnsi="Trebuchet MS"/>
          <w:b w:val="0"/>
          <w:sz w:val="20"/>
          <w:szCs w:val="20"/>
          <w:lang w:val="fr-FR"/>
        </w:rPr>
        <w:t>OMS 2010</w:t>
      </w:r>
      <w:r>
        <w:rPr>
          <w:rFonts w:ascii="Trebuchet MS" w:hAnsi="Trebuchet MS"/>
          <w:b w:val="0"/>
          <w:sz w:val="20"/>
          <w:szCs w:val="20"/>
          <w:lang w:val="fr-FR"/>
        </w:rPr>
        <w:t>)</w:t>
      </w:r>
    </w:p>
    <w:p w:rsidR="00D61083" w:rsidRPr="002E3C33" w:rsidRDefault="00D61083" w:rsidP="003C17E4">
      <w:pPr>
        <w:pStyle w:val="NormalWeb"/>
        <w:spacing w:line="360" w:lineRule="auto"/>
        <w:jc w:val="both"/>
        <w:rPr>
          <w:b/>
        </w:rPr>
      </w:pPr>
      <w:r>
        <w:object w:dxaOrig="8397" w:dyaOrig="99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4.5pt;height:397.5pt" o:ole="">
            <v:imagedata r:id="rId7" o:title=""/>
          </v:shape>
          <o:OLEObject Type="Embed" ProgID="Visio.Drawing.11" ShapeID="_x0000_i1025" DrawAspect="Content" ObjectID="_1387610818" r:id="rId8"/>
        </w:object>
      </w:r>
    </w:p>
    <w:p w:rsidR="00D61083" w:rsidRPr="009021F5" w:rsidRDefault="009021F5" w:rsidP="003C17E4">
      <w:pPr>
        <w:pStyle w:val="NormalWeb"/>
        <w:spacing w:line="360" w:lineRule="auto"/>
        <w:jc w:val="both"/>
        <w:rPr>
          <w:rFonts w:ascii="Trebuchet MS" w:hAnsi="Trebuchet MS"/>
          <w:b/>
          <w:sz w:val="20"/>
          <w:szCs w:val="20"/>
        </w:rPr>
      </w:pPr>
      <w:r>
        <w:rPr>
          <w:rFonts w:ascii="Trebuchet MS" w:hAnsi="Trebuchet MS"/>
          <w:b/>
          <w:sz w:val="20"/>
          <w:szCs w:val="20"/>
        </w:rPr>
        <w:t>Source : OMS Commission des Déterminants S</w:t>
      </w:r>
      <w:r w:rsidR="00D61083" w:rsidRPr="009021F5">
        <w:rPr>
          <w:rFonts w:ascii="Trebuchet MS" w:hAnsi="Trebuchet MS"/>
          <w:b/>
          <w:sz w:val="20"/>
          <w:szCs w:val="20"/>
        </w:rPr>
        <w:t xml:space="preserve">ociaux de la Santé, 2008 </w:t>
      </w:r>
    </w:p>
    <w:p w:rsidR="008001EF" w:rsidRDefault="008001EF" w:rsidP="003C17E4">
      <w:pPr>
        <w:spacing w:line="280" w:lineRule="atLeast"/>
        <w:jc w:val="both"/>
        <w:rPr>
          <w:rFonts w:ascii="Trebuchet MS" w:hAnsi="Trebuchet MS"/>
          <w:i/>
          <w:sz w:val="20"/>
          <w:szCs w:val="20"/>
          <w:lang w:val="fr-FR"/>
        </w:rPr>
      </w:pPr>
      <w:r w:rsidRPr="00C65741">
        <w:rPr>
          <w:rFonts w:ascii="Trebuchet MS" w:hAnsi="Trebuchet MS"/>
          <w:i/>
          <w:sz w:val="20"/>
          <w:szCs w:val="20"/>
          <w:lang w:val="fr-FR"/>
        </w:rPr>
        <w:t>Niveau 1 : Contexte et position</w:t>
      </w:r>
      <w:r w:rsidR="007C342B">
        <w:rPr>
          <w:rFonts w:ascii="Trebuchet MS" w:hAnsi="Trebuchet MS"/>
          <w:i/>
          <w:sz w:val="20"/>
          <w:szCs w:val="20"/>
          <w:lang w:val="fr-FR"/>
        </w:rPr>
        <w:t>s</w:t>
      </w:r>
      <w:r w:rsidRPr="00C65741">
        <w:rPr>
          <w:rFonts w:ascii="Trebuchet MS" w:hAnsi="Trebuchet MS"/>
          <w:i/>
          <w:sz w:val="20"/>
          <w:szCs w:val="20"/>
          <w:lang w:val="fr-FR"/>
        </w:rPr>
        <w:t xml:space="preserve"> socioéconomique</w:t>
      </w:r>
      <w:r w:rsidR="007C342B">
        <w:rPr>
          <w:rFonts w:ascii="Trebuchet MS" w:hAnsi="Trebuchet MS"/>
          <w:i/>
          <w:sz w:val="20"/>
          <w:szCs w:val="20"/>
          <w:lang w:val="fr-FR"/>
        </w:rPr>
        <w:t>s</w:t>
      </w: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Le contexte et la position socio</w:t>
      </w:r>
      <w:r w:rsidR="00EB3D2D">
        <w:rPr>
          <w:rFonts w:ascii="Trebuchet MS" w:hAnsi="Trebuchet MS"/>
          <w:b w:val="0"/>
          <w:sz w:val="20"/>
          <w:szCs w:val="20"/>
          <w:lang w:val="fr-FR"/>
        </w:rPr>
        <w:t>-</w:t>
      </w:r>
      <w:r>
        <w:rPr>
          <w:rFonts w:ascii="Trebuchet MS" w:hAnsi="Trebuchet MS"/>
          <w:b w:val="0"/>
          <w:sz w:val="20"/>
          <w:szCs w:val="20"/>
          <w:lang w:val="fr-FR"/>
        </w:rPr>
        <w:t>économique représentent le niveau le plus macro dans l’appr</w:t>
      </w:r>
      <w:r w:rsidR="00B10D79">
        <w:rPr>
          <w:rFonts w:ascii="Trebuchet MS" w:hAnsi="Trebuchet MS"/>
          <w:b w:val="0"/>
          <w:sz w:val="20"/>
          <w:szCs w:val="20"/>
          <w:lang w:val="fr-FR"/>
        </w:rPr>
        <w:t xml:space="preserve">oche des inégalités de santé. Par </w:t>
      </w:r>
      <w:r>
        <w:rPr>
          <w:rFonts w:ascii="Trebuchet MS" w:hAnsi="Trebuchet MS"/>
          <w:b w:val="0"/>
          <w:sz w:val="20"/>
          <w:szCs w:val="20"/>
          <w:lang w:val="fr-FR"/>
        </w:rPr>
        <w:t>contexte</w:t>
      </w:r>
      <w:r w:rsidR="00B10D79">
        <w:rPr>
          <w:rFonts w:ascii="Trebuchet MS" w:hAnsi="Trebuchet MS"/>
          <w:b w:val="0"/>
          <w:sz w:val="20"/>
          <w:szCs w:val="20"/>
          <w:lang w:val="fr-FR"/>
        </w:rPr>
        <w:t xml:space="preserve">, il faut entendre </w:t>
      </w:r>
      <w:r>
        <w:rPr>
          <w:rFonts w:ascii="Trebuchet MS" w:hAnsi="Trebuchet MS"/>
          <w:b w:val="0"/>
          <w:sz w:val="20"/>
          <w:szCs w:val="20"/>
          <w:lang w:val="fr-FR"/>
        </w:rPr>
        <w:t>la gouvernance, les politiques sociales, les politiques macroéconomiques, les politiques publiques ainsi que les valeur</w:t>
      </w:r>
      <w:r w:rsidR="009021F5">
        <w:rPr>
          <w:rFonts w:ascii="Trebuchet MS" w:hAnsi="Trebuchet MS"/>
          <w:b w:val="0"/>
          <w:sz w:val="20"/>
          <w:szCs w:val="20"/>
          <w:lang w:val="fr-FR"/>
        </w:rPr>
        <w:t xml:space="preserve">s et la culture de la société. </w:t>
      </w:r>
      <w:r>
        <w:rPr>
          <w:rFonts w:ascii="Trebuchet MS" w:hAnsi="Trebuchet MS"/>
          <w:b w:val="0"/>
          <w:sz w:val="20"/>
          <w:szCs w:val="20"/>
          <w:lang w:val="fr-FR"/>
        </w:rPr>
        <w:t xml:space="preserve">Le niveau 1 concerne quatre composantes : le cadre réglementaire, la protection sociale, les politiques publiques au sens large (emploi et éducation) et la culture. </w:t>
      </w:r>
    </w:p>
    <w:p w:rsidR="00EB3D2D" w:rsidRDefault="00EB3D2D"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ETHEALTH</w:t>
      </w:r>
      <w:r w:rsidRPr="0095071E">
        <w:rPr>
          <w:rFonts w:ascii="Trebuchet MS" w:hAnsi="Trebuchet MS"/>
          <w:b w:val="0"/>
          <w:sz w:val="20"/>
          <w:szCs w:val="20"/>
          <w:lang w:val="fr-FR"/>
        </w:rPr>
        <w:t xml:space="preserve"> a identifié les </w:t>
      </w:r>
      <w:r>
        <w:rPr>
          <w:rFonts w:ascii="Trebuchet MS" w:hAnsi="Trebuchet MS"/>
          <w:b w:val="0"/>
          <w:sz w:val="20"/>
          <w:szCs w:val="20"/>
          <w:lang w:val="fr-FR"/>
        </w:rPr>
        <w:t>éléments suivants :</w:t>
      </w:r>
      <w:r w:rsidRPr="0095071E">
        <w:rPr>
          <w:rFonts w:ascii="Trebuchet MS" w:hAnsi="Trebuchet MS"/>
          <w:b w:val="0"/>
          <w:sz w:val="20"/>
          <w:szCs w:val="20"/>
          <w:lang w:val="fr-FR"/>
        </w:rPr>
        <w:t xml:space="preserve"> </w:t>
      </w:r>
    </w:p>
    <w:p w:rsidR="007E38A1" w:rsidRDefault="007E38A1" w:rsidP="003C17E4">
      <w:pPr>
        <w:numPr>
          <w:ilvl w:val="0"/>
          <w:numId w:val="4"/>
        </w:num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disposer des informations via </w:t>
      </w:r>
      <w:r w:rsidRPr="0095071E">
        <w:rPr>
          <w:rFonts w:ascii="Trebuchet MS" w:hAnsi="Trebuchet MS"/>
          <w:b w:val="0"/>
          <w:sz w:val="20"/>
          <w:szCs w:val="20"/>
          <w:lang w:val="fr-FR"/>
        </w:rPr>
        <w:t>l’enregistrement des données</w:t>
      </w:r>
    </w:p>
    <w:p w:rsidR="007E38A1" w:rsidRDefault="007E38A1" w:rsidP="003C17E4">
      <w:pPr>
        <w:numPr>
          <w:ilvl w:val="0"/>
          <w:numId w:val="4"/>
        </w:numPr>
        <w:spacing w:line="280" w:lineRule="atLeast"/>
        <w:jc w:val="both"/>
        <w:rPr>
          <w:rFonts w:ascii="Trebuchet MS" w:hAnsi="Trebuchet MS"/>
          <w:b w:val="0"/>
          <w:sz w:val="20"/>
          <w:szCs w:val="20"/>
          <w:lang w:val="fr-FR"/>
        </w:rPr>
      </w:pPr>
      <w:r>
        <w:rPr>
          <w:rFonts w:ascii="Trebuchet MS" w:hAnsi="Trebuchet MS"/>
          <w:b w:val="0"/>
          <w:sz w:val="20"/>
          <w:szCs w:val="20"/>
          <w:lang w:val="fr-FR"/>
        </w:rPr>
        <w:t>coordonner les actions pour obtenir une</w:t>
      </w:r>
      <w:r w:rsidRPr="0095071E">
        <w:rPr>
          <w:rFonts w:ascii="Trebuchet MS" w:hAnsi="Trebuchet MS"/>
          <w:b w:val="0"/>
          <w:sz w:val="20"/>
          <w:szCs w:val="20"/>
          <w:lang w:val="fr-FR"/>
        </w:rPr>
        <w:t xml:space="preserve"> stratégie globale</w:t>
      </w:r>
      <w:r>
        <w:rPr>
          <w:rFonts w:ascii="Trebuchet MS" w:hAnsi="Trebuchet MS"/>
          <w:b w:val="0"/>
          <w:sz w:val="20"/>
          <w:szCs w:val="20"/>
          <w:lang w:val="fr-FR"/>
        </w:rPr>
        <w:t xml:space="preserve"> et cohérente entre les différents niveaux de pouvoirs</w:t>
      </w:r>
    </w:p>
    <w:p w:rsidR="007E38A1" w:rsidRDefault="007E38A1" w:rsidP="003C17E4">
      <w:pPr>
        <w:numPr>
          <w:ilvl w:val="0"/>
          <w:numId w:val="4"/>
        </w:num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former et agréer des professionnels de santé culturellement compétents. </w:t>
      </w:r>
    </w:p>
    <w:p w:rsidR="007D0242" w:rsidRDefault="007D0242" w:rsidP="003C17E4">
      <w:pPr>
        <w:spacing w:line="280" w:lineRule="atLeast"/>
        <w:jc w:val="both"/>
        <w:rPr>
          <w:rFonts w:ascii="Trebuchet MS" w:hAnsi="Trebuchet MS"/>
          <w:i/>
          <w:sz w:val="20"/>
          <w:szCs w:val="20"/>
          <w:lang w:val="fr-FR"/>
        </w:rPr>
      </w:pPr>
    </w:p>
    <w:p w:rsidR="00EB3D2D" w:rsidRDefault="00EB3D2D" w:rsidP="003C17E4">
      <w:pPr>
        <w:spacing w:line="280" w:lineRule="atLeast"/>
        <w:jc w:val="both"/>
        <w:rPr>
          <w:rFonts w:ascii="Trebuchet MS" w:hAnsi="Trebuchet MS"/>
          <w:i/>
          <w:sz w:val="20"/>
          <w:szCs w:val="20"/>
          <w:lang w:val="fr-FR"/>
        </w:rPr>
      </w:pPr>
    </w:p>
    <w:p w:rsidR="00EB3D2D" w:rsidRDefault="00EB3D2D" w:rsidP="003C17E4">
      <w:pPr>
        <w:spacing w:line="280" w:lineRule="atLeast"/>
        <w:jc w:val="both"/>
        <w:rPr>
          <w:rFonts w:ascii="Trebuchet MS" w:hAnsi="Trebuchet MS"/>
          <w:i/>
          <w:sz w:val="20"/>
          <w:szCs w:val="20"/>
          <w:lang w:val="fr-FR"/>
        </w:rPr>
      </w:pPr>
    </w:p>
    <w:p w:rsidR="008001EF" w:rsidRDefault="008001EF" w:rsidP="003C17E4">
      <w:pPr>
        <w:spacing w:line="280" w:lineRule="atLeast"/>
        <w:jc w:val="both"/>
        <w:rPr>
          <w:rFonts w:ascii="Trebuchet MS" w:hAnsi="Trebuchet MS"/>
          <w:i/>
          <w:sz w:val="20"/>
          <w:szCs w:val="20"/>
          <w:lang w:val="fr-FR"/>
        </w:rPr>
      </w:pPr>
      <w:r w:rsidRPr="00C65741">
        <w:rPr>
          <w:rFonts w:ascii="Trebuchet MS" w:hAnsi="Trebuchet MS"/>
          <w:i/>
          <w:sz w:val="20"/>
          <w:szCs w:val="20"/>
          <w:lang w:val="fr-FR"/>
        </w:rPr>
        <w:lastRenderedPageBreak/>
        <w:t xml:space="preserve">Niveau 2 : </w:t>
      </w:r>
      <w:r w:rsidR="007C342B">
        <w:rPr>
          <w:rFonts w:ascii="Trebuchet MS" w:hAnsi="Trebuchet MS"/>
          <w:i/>
          <w:sz w:val="20"/>
          <w:szCs w:val="20"/>
          <w:lang w:val="fr-FR"/>
        </w:rPr>
        <w:t>Exposition différentielle</w:t>
      </w: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Au plus la position sociale est favorable, au moins l’individu est exposé à des facteurs de risque, tels les risques matériels, psychosociaux et comportementaux. Le niveau 2 concerne l’action visant à réduire les inégalités de ressources, de comportements à risque  ou d’exposition défavorable</w:t>
      </w:r>
      <w:r w:rsidR="005D4D37">
        <w:rPr>
          <w:rFonts w:ascii="Trebuchet MS" w:hAnsi="Trebuchet MS"/>
          <w:b w:val="0"/>
          <w:sz w:val="20"/>
          <w:szCs w:val="20"/>
          <w:lang w:val="fr-FR"/>
        </w:rPr>
        <w:t>s</w:t>
      </w:r>
      <w:r>
        <w:rPr>
          <w:rFonts w:ascii="Trebuchet MS" w:hAnsi="Trebuchet MS"/>
          <w:b w:val="0"/>
          <w:sz w:val="20"/>
          <w:szCs w:val="20"/>
          <w:lang w:val="fr-FR"/>
        </w:rPr>
        <w:t xml:space="preserve"> à la santé : promotion de la santé, éducation à la santé, prévention primaire-secondaire, promotion des environnements favorables à la santé. </w:t>
      </w: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ETHEALTH a retenu deux aspects : </w:t>
      </w:r>
    </w:p>
    <w:p w:rsidR="008001EF" w:rsidRDefault="008001EF" w:rsidP="003C17E4">
      <w:pPr>
        <w:numPr>
          <w:ilvl w:val="0"/>
          <w:numId w:val="5"/>
        </w:numPr>
        <w:spacing w:line="280" w:lineRule="atLeast"/>
        <w:jc w:val="both"/>
        <w:rPr>
          <w:rFonts w:ascii="Trebuchet MS" w:hAnsi="Trebuchet MS"/>
          <w:b w:val="0"/>
          <w:sz w:val="20"/>
          <w:szCs w:val="20"/>
          <w:lang w:val="fr-FR"/>
        </w:rPr>
      </w:pPr>
      <w:r>
        <w:rPr>
          <w:rFonts w:ascii="Trebuchet MS" w:hAnsi="Trebuchet MS"/>
          <w:b w:val="0"/>
          <w:sz w:val="20"/>
          <w:szCs w:val="20"/>
          <w:lang w:val="fr-FR"/>
        </w:rPr>
        <w:t>la réduction des inégalités socio-économiques à l’égard des MME</w:t>
      </w:r>
    </w:p>
    <w:p w:rsidR="008001EF" w:rsidRDefault="0040254A" w:rsidP="003C17E4">
      <w:pPr>
        <w:numPr>
          <w:ilvl w:val="0"/>
          <w:numId w:val="5"/>
        </w:num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la prévention </w:t>
      </w:r>
      <w:r w:rsidR="00B3791F">
        <w:rPr>
          <w:rFonts w:ascii="Trebuchet MS" w:hAnsi="Trebuchet MS"/>
          <w:b w:val="0"/>
          <w:sz w:val="20"/>
          <w:szCs w:val="20"/>
          <w:lang w:val="fr-FR"/>
        </w:rPr>
        <w:t>de la santé</w:t>
      </w:r>
      <w:r w:rsidR="00366129">
        <w:rPr>
          <w:rFonts w:ascii="Trebuchet MS" w:hAnsi="Trebuchet MS"/>
          <w:b w:val="0"/>
          <w:sz w:val="20"/>
          <w:szCs w:val="20"/>
          <w:lang w:val="fr-FR"/>
        </w:rPr>
        <w:t xml:space="preserve">, </w:t>
      </w:r>
      <w:r w:rsidR="008001EF">
        <w:rPr>
          <w:rFonts w:ascii="Trebuchet MS" w:hAnsi="Trebuchet MS"/>
          <w:b w:val="0"/>
          <w:sz w:val="20"/>
          <w:szCs w:val="20"/>
          <w:lang w:val="fr-FR"/>
        </w:rPr>
        <w:t xml:space="preserve">la promotion de la santé et l’éducation à la santé culturellement compétente. </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i/>
          <w:sz w:val="20"/>
          <w:szCs w:val="20"/>
          <w:lang w:val="fr-FR"/>
        </w:rPr>
      </w:pPr>
      <w:r w:rsidRPr="00C65741">
        <w:rPr>
          <w:rFonts w:ascii="Trebuchet MS" w:hAnsi="Trebuchet MS"/>
          <w:i/>
          <w:sz w:val="20"/>
          <w:szCs w:val="20"/>
          <w:lang w:val="fr-FR"/>
        </w:rPr>
        <w:t xml:space="preserve">Niveau 3 : </w:t>
      </w:r>
      <w:r w:rsidR="007C342B">
        <w:rPr>
          <w:rFonts w:ascii="Trebuchet MS" w:hAnsi="Trebuchet MS"/>
          <w:i/>
          <w:sz w:val="20"/>
          <w:szCs w:val="20"/>
          <w:lang w:val="fr-FR"/>
        </w:rPr>
        <w:t>V</w:t>
      </w:r>
      <w:r w:rsidRPr="00C65741">
        <w:rPr>
          <w:rFonts w:ascii="Trebuchet MS" w:hAnsi="Trebuchet MS"/>
          <w:i/>
          <w:sz w:val="20"/>
          <w:szCs w:val="20"/>
          <w:lang w:val="fr-FR"/>
        </w:rPr>
        <w:t>ulnérabilité</w:t>
      </w:r>
      <w:r w:rsidR="007C342B">
        <w:rPr>
          <w:rFonts w:ascii="Trebuchet MS" w:hAnsi="Trebuchet MS"/>
          <w:i/>
          <w:sz w:val="20"/>
          <w:szCs w:val="20"/>
          <w:lang w:val="fr-FR"/>
        </w:rPr>
        <w:t xml:space="preserve"> différentielle</w:t>
      </w: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A niveau d’exposition égal aux facteurs de risque, certains groupes vont en subir différemment les effets d’une part à cause de leur environnement social, économique et culturel ; d’autre part, suite à des facteurs liés à leurs parcours de vie. La vulnérabilité ne concernera plus l’ensemble de la société mais des groupes d’individus plus ou moins larges. Le niveau 3 concerne des actions sur des groupes plus vulnérables, par exemple les enfants et les femmes.</w:t>
      </w: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ETHEALTH a identifié trois groupes vulnérables : </w:t>
      </w:r>
    </w:p>
    <w:p w:rsidR="008001EF" w:rsidRPr="00BF6E9A" w:rsidRDefault="008001EF" w:rsidP="003C17E4">
      <w:pPr>
        <w:numPr>
          <w:ilvl w:val="0"/>
          <w:numId w:val="6"/>
        </w:num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les demandeurs d’asile et les </w:t>
      </w:r>
      <w:r w:rsidRPr="00644CD7">
        <w:rPr>
          <w:rFonts w:ascii="Trebuchet MS" w:hAnsi="Trebuchet MS"/>
          <w:b w:val="0"/>
          <w:sz w:val="20"/>
          <w:szCs w:val="20"/>
          <w:lang w:val="fr-FR"/>
        </w:rPr>
        <w:t xml:space="preserve">personnes </w:t>
      </w:r>
      <w:r>
        <w:rPr>
          <w:rFonts w:ascii="Trebuchet MS" w:hAnsi="Trebuchet MS"/>
          <w:b w:val="0"/>
          <w:sz w:val="20"/>
          <w:szCs w:val="20"/>
          <w:lang w:val="fr-FR"/>
        </w:rPr>
        <w:t xml:space="preserve">en séjour précaire </w:t>
      </w:r>
    </w:p>
    <w:p w:rsidR="008001EF" w:rsidRDefault="008001EF" w:rsidP="003C17E4">
      <w:pPr>
        <w:numPr>
          <w:ilvl w:val="0"/>
          <w:numId w:val="6"/>
        </w:num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les </w:t>
      </w:r>
      <w:r w:rsidR="00746758">
        <w:rPr>
          <w:rFonts w:ascii="Trebuchet MS" w:hAnsi="Trebuchet MS"/>
          <w:b w:val="0"/>
          <w:sz w:val="20"/>
          <w:szCs w:val="20"/>
          <w:lang w:val="fr-FR"/>
        </w:rPr>
        <w:t xml:space="preserve">migrants et minorités ethniques </w:t>
      </w:r>
      <w:r>
        <w:rPr>
          <w:rFonts w:ascii="Trebuchet MS" w:hAnsi="Trebuchet MS"/>
          <w:b w:val="0"/>
          <w:sz w:val="20"/>
          <w:szCs w:val="20"/>
          <w:lang w:val="fr-FR"/>
        </w:rPr>
        <w:t>ayant des problèmes de santé mentale</w:t>
      </w:r>
    </w:p>
    <w:p w:rsidR="008001EF" w:rsidRDefault="008001EF" w:rsidP="003C17E4">
      <w:pPr>
        <w:numPr>
          <w:ilvl w:val="0"/>
          <w:numId w:val="6"/>
        </w:num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les femmes.  </w:t>
      </w:r>
    </w:p>
    <w:p w:rsidR="008001EF" w:rsidRDefault="008001EF" w:rsidP="003C17E4">
      <w:pPr>
        <w:spacing w:line="280" w:lineRule="atLeast"/>
        <w:jc w:val="both"/>
        <w:rPr>
          <w:rFonts w:ascii="Trebuchet MS" w:hAnsi="Trebuchet MS"/>
          <w:b w:val="0"/>
          <w:sz w:val="20"/>
          <w:szCs w:val="20"/>
          <w:u w:val="single"/>
          <w:lang w:val="fr-FR"/>
        </w:rPr>
      </w:pPr>
    </w:p>
    <w:p w:rsidR="008001EF" w:rsidRDefault="008001EF" w:rsidP="003C17E4">
      <w:pPr>
        <w:spacing w:line="280" w:lineRule="atLeast"/>
        <w:jc w:val="both"/>
        <w:rPr>
          <w:rFonts w:ascii="Trebuchet MS" w:hAnsi="Trebuchet MS"/>
          <w:i/>
          <w:sz w:val="20"/>
          <w:szCs w:val="20"/>
          <w:lang w:val="fr-FR"/>
        </w:rPr>
      </w:pPr>
      <w:r w:rsidRPr="00C65741">
        <w:rPr>
          <w:rFonts w:ascii="Trebuchet MS" w:hAnsi="Trebuchet MS"/>
          <w:i/>
          <w:sz w:val="20"/>
          <w:szCs w:val="20"/>
          <w:lang w:val="fr-FR"/>
        </w:rPr>
        <w:t xml:space="preserve">Niveau 4 : </w:t>
      </w:r>
      <w:r w:rsidR="007C342B">
        <w:rPr>
          <w:rFonts w:ascii="Trebuchet MS" w:hAnsi="Trebuchet MS"/>
          <w:i/>
          <w:sz w:val="20"/>
          <w:szCs w:val="20"/>
          <w:lang w:val="fr-FR"/>
        </w:rPr>
        <w:t>R</w:t>
      </w:r>
      <w:r w:rsidRPr="00C65741">
        <w:rPr>
          <w:rFonts w:ascii="Trebuchet MS" w:hAnsi="Trebuchet MS"/>
          <w:i/>
          <w:sz w:val="20"/>
          <w:szCs w:val="20"/>
          <w:lang w:val="fr-FR"/>
        </w:rPr>
        <w:t xml:space="preserve">ésultats </w:t>
      </w:r>
      <w:r w:rsidR="007C342B">
        <w:rPr>
          <w:rFonts w:ascii="Trebuchet MS" w:hAnsi="Trebuchet MS"/>
          <w:i/>
          <w:sz w:val="20"/>
          <w:szCs w:val="20"/>
          <w:lang w:val="fr-FR"/>
        </w:rPr>
        <w:t>différentiels</w:t>
      </w: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Ce niveau vise à ce que chacun reçoive les soins dont il a besoin dans une forme qui lui est la plus bénéfique. Concrètement, cela se traduit par une réduction de toutes les différences systématiques dans les résultats de santé entre les différents groupes socio</w:t>
      </w:r>
      <w:r w:rsidR="005D4D37">
        <w:rPr>
          <w:rFonts w:ascii="Trebuchet MS" w:hAnsi="Trebuchet MS"/>
          <w:b w:val="0"/>
          <w:sz w:val="20"/>
          <w:szCs w:val="20"/>
          <w:lang w:val="fr-FR"/>
        </w:rPr>
        <w:t>-</w:t>
      </w:r>
      <w:r>
        <w:rPr>
          <w:rFonts w:ascii="Trebuchet MS" w:hAnsi="Trebuchet MS"/>
          <w:b w:val="0"/>
          <w:sz w:val="20"/>
          <w:szCs w:val="20"/>
          <w:lang w:val="fr-FR"/>
        </w:rPr>
        <w:t>économiques. Cette réduction vise à rapprocher tous les groupes socio</w:t>
      </w:r>
      <w:r w:rsidR="005D4D37">
        <w:rPr>
          <w:rFonts w:ascii="Trebuchet MS" w:hAnsi="Trebuchet MS"/>
          <w:b w:val="0"/>
          <w:sz w:val="20"/>
          <w:szCs w:val="20"/>
          <w:lang w:val="fr-FR"/>
        </w:rPr>
        <w:t>-</w:t>
      </w:r>
      <w:r>
        <w:rPr>
          <w:rFonts w:ascii="Trebuchet MS" w:hAnsi="Trebuchet MS"/>
          <w:b w:val="0"/>
          <w:sz w:val="20"/>
          <w:szCs w:val="20"/>
          <w:lang w:val="fr-FR"/>
        </w:rPr>
        <w:t>économiques du niveau de santé du groupe le plus avantagé.</w:t>
      </w: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ETHEALTH a retenu les éléments suivants : </w:t>
      </w:r>
    </w:p>
    <w:p w:rsidR="0097446C" w:rsidRDefault="0097446C" w:rsidP="003C17E4">
      <w:pPr>
        <w:numPr>
          <w:ilvl w:val="0"/>
          <w:numId w:val="7"/>
        </w:numPr>
        <w:tabs>
          <w:tab w:val="num" w:pos="1068"/>
        </w:tabs>
        <w:spacing w:line="280" w:lineRule="atLeast"/>
        <w:ind w:left="1068"/>
        <w:jc w:val="both"/>
        <w:rPr>
          <w:rFonts w:ascii="Trebuchet MS" w:hAnsi="Trebuchet MS"/>
          <w:b w:val="0"/>
          <w:sz w:val="20"/>
          <w:szCs w:val="20"/>
          <w:lang w:val="fr-FR"/>
        </w:rPr>
      </w:pPr>
      <w:r>
        <w:rPr>
          <w:rFonts w:ascii="Trebuchet MS" w:hAnsi="Trebuchet MS"/>
          <w:b w:val="0"/>
          <w:sz w:val="20"/>
          <w:szCs w:val="20"/>
          <w:lang w:val="fr-FR"/>
        </w:rPr>
        <w:t xml:space="preserve">des soins accessibles* et de qualité* en première ligne </w:t>
      </w:r>
    </w:p>
    <w:p w:rsidR="008001EF" w:rsidRDefault="0097446C" w:rsidP="003C17E4">
      <w:pPr>
        <w:numPr>
          <w:ilvl w:val="0"/>
          <w:numId w:val="7"/>
        </w:numPr>
        <w:tabs>
          <w:tab w:val="num" w:pos="1068"/>
        </w:tabs>
        <w:spacing w:line="280" w:lineRule="atLeast"/>
        <w:ind w:left="1068"/>
        <w:jc w:val="both"/>
        <w:rPr>
          <w:rFonts w:ascii="Trebuchet MS" w:hAnsi="Trebuchet MS"/>
          <w:b w:val="0"/>
          <w:sz w:val="20"/>
          <w:szCs w:val="20"/>
          <w:lang w:val="fr-FR"/>
        </w:rPr>
      </w:pPr>
      <w:r>
        <w:rPr>
          <w:rFonts w:ascii="Trebuchet MS" w:hAnsi="Trebuchet MS"/>
          <w:b w:val="0"/>
          <w:sz w:val="20"/>
          <w:szCs w:val="20"/>
          <w:lang w:val="fr-FR"/>
        </w:rPr>
        <w:t xml:space="preserve">des </w:t>
      </w:r>
      <w:r w:rsidR="008001EF">
        <w:rPr>
          <w:rFonts w:ascii="Trebuchet MS" w:hAnsi="Trebuchet MS"/>
          <w:b w:val="0"/>
          <w:sz w:val="20"/>
          <w:szCs w:val="20"/>
          <w:lang w:val="fr-FR"/>
        </w:rPr>
        <w:t>soins culturellement compétents</w:t>
      </w:r>
      <w:r w:rsidR="005D4D37">
        <w:rPr>
          <w:rFonts w:ascii="Trebuchet MS" w:hAnsi="Trebuchet MS"/>
          <w:b w:val="0"/>
          <w:sz w:val="20"/>
          <w:szCs w:val="20"/>
          <w:lang w:val="fr-FR"/>
        </w:rPr>
        <w:t>.</w:t>
      </w:r>
      <w:r w:rsidR="008001EF">
        <w:rPr>
          <w:rFonts w:ascii="Trebuchet MS" w:hAnsi="Trebuchet MS"/>
          <w:b w:val="0"/>
          <w:sz w:val="20"/>
          <w:szCs w:val="20"/>
          <w:lang w:val="fr-FR"/>
        </w:rPr>
        <w:t xml:space="preserve"> </w:t>
      </w:r>
    </w:p>
    <w:p w:rsidR="008001EF" w:rsidRDefault="008001EF" w:rsidP="003C17E4">
      <w:pPr>
        <w:spacing w:line="280" w:lineRule="atLeast"/>
        <w:ind w:left="708"/>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i/>
          <w:sz w:val="20"/>
          <w:szCs w:val="20"/>
          <w:lang w:val="fr-FR"/>
        </w:rPr>
      </w:pPr>
      <w:r w:rsidRPr="00C65741">
        <w:rPr>
          <w:rFonts w:ascii="Trebuchet MS" w:hAnsi="Trebuchet MS"/>
          <w:i/>
          <w:sz w:val="20"/>
          <w:szCs w:val="20"/>
          <w:lang w:val="fr-FR"/>
        </w:rPr>
        <w:t xml:space="preserve">Niveau 5 : </w:t>
      </w:r>
      <w:r w:rsidR="007C342B">
        <w:rPr>
          <w:rFonts w:ascii="Trebuchet MS" w:hAnsi="Trebuchet MS"/>
          <w:i/>
          <w:sz w:val="20"/>
          <w:szCs w:val="20"/>
          <w:lang w:val="fr-FR"/>
        </w:rPr>
        <w:t>C</w:t>
      </w:r>
      <w:r w:rsidRPr="00C65741">
        <w:rPr>
          <w:rFonts w:ascii="Trebuchet MS" w:hAnsi="Trebuchet MS"/>
          <w:i/>
          <w:sz w:val="20"/>
          <w:szCs w:val="20"/>
          <w:lang w:val="fr-FR"/>
        </w:rPr>
        <w:t xml:space="preserve">onséquences </w:t>
      </w:r>
      <w:r w:rsidR="007C342B">
        <w:rPr>
          <w:rFonts w:ascii="Trebuchet MS" w:hAnsi="Trebuchet MS"/>
          <w:i/>
          <w:sz w:val="20"/>
          <w:szCs w:val="20"/>
          <w:lang w:val="fr-FR"/>
        </w:rPr>
        <w:t>différentielles</w:t>
      </w: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A nouveau, les conséquences s’exprimeront avec plus ou moins de sévérité au niveau individuel. Sous l’influence des niveaux précédents, des différences s’observent en termes de morbidité, de mortalité et d’incapacité. Par ailleurs, un mauvais état de santé a différentes conséquences pour l’individu sur le plan social et économique : perte de revenus, diminution des capacités à travailler, isolement voire exclusion sociale. Une amélioration dans les différents indicateurs de morbidité, de mortalité et d’incapacité permet d’évaluer l’impact des interventions. </w:t>
      </w:r>
    </w:p>
    <w:p w:rsidR="008001EF" w:rsidRDefault="008001EF" w:rsidP="003C17E4">
      <w:pPr>
        <w:spacing w:line="280" w:lineRule="atLeast"/>
        <w:jc w:val="both"/>
        <w:rPr>
          <w:rFonts w:ascii="Trebuchet MS" w:hAnsi="Trebuchet MS"/>
          <w:b w:val="0"/>
          <w:sz w:val="20"/>
          <w:szCs w:val="20"/>
          <w:lang w:val="fr-FR"/>
        </w:rPr>
      </w:pPr>
    </w:p>
    <w:p w:rsidR="008001EF" w:rsidRPr="005B69A5" w:rsidRDefault="00594388" w:rsidP="003C17E4">
      <w:pPr>
        <w:pStyle w:val="Titre1"/>
        <w:jc w:val="both"/>
        <w:rPr>
          <w:rFonts w:ascii="Trebuchet MS" w:hAnsi="Trebuchet MS"/>
          <w:sz w:val="24"/>
          <w:szCs w:val="24"/>
          <w:lang w:val="fr-FR"/>
        </w:rPr>
      </w:pPr>
      <w:r>
        <w:rPr>
          <w:rFonts w:ascii="Trebuchet MS" w:hAnsi="Trebuchet MS"/>
          <w:sz w:val="24"/>
          <w:szCs w:val="24"/>
          <w:lang w:val="fr-FR"/>
        </w:rPr>
        <w:br w:type="page"/>
      </w:r>
      <w:bookmarkStart w:id="13" w:name="_Toc296096834"/>
      <w:r w:rsidR="008001EF" w:rsidRPr="005B69A5">
        <w:rPr>
          <w:rFonts w:ascii="Trebuchet MS" w:hAnsi="Trebuchet MS"/>
          <w:sz w:val="24"/>
          <w:szCs w:val="24"/>
          <w:lang w:val="fr-FR"/>
        </w:rPr>
        <w:lastRenderedPageBreak/>
        <w:t>3.2</w:t>
      </w:r>
      <w:r w:rsidR="008001EF" w:rsidRPr="005B69A5">
        <w:rPr>
          <w:rFonts w:ascii="Trebuchet MS" w:hAnsi="Trebuchet MS"/>
          <w:sz w:val="24"/>
          <w:szCs w:val="24"/>
          <w:lang w:val="fr-FR"/>
        </w:rPr>
        <w:tab/>
        <w:t>Principes directeurs</w:t>
      </w:r>
      <w:bookmarkEnd w:id="13"/>
    </w:p>
    <w:p w:rsidR="008001EF" w:rsidRPr="00D53993" w:rsidRDefault="008001EF" w:rsidP="003C17E4">
      <w:pPr>
        <w:spacing w:line="280" w:lineRule="atLeast"/>
        <w:jc w:val="both"/>
        <w:rPr>
          <w:color w:val="FF0000"/>
          <w:lang w:val="fr-FR"/>
        </w:rPr>
      </w:pPr>
    </w:p>
    <w:p w:rsidR="008001EF" w:rsidRDefault="008001EF" w:rsidP="003C17E4">
      <w:pPr>
        <w:spacing w:line="280" w:lineRule="atLeast"/>
        <w:jc w:val="both"/>
        <w:rPr>
          <w:rFonts w:ascii="Trebuchet MS" w:hAnsi="Trebuchet MS"/>
          <w:b w:val="0"/>
          <w:sz w:val="20"/>
          <w:szCs w:val="20"/>
          <w:lang w:val="fr-FR"/>
        </w:rPr>
      </w:pPr>
      <w:r w:rsidRPr="000F6D3B">
        <w:rPr>
          <w:rFonts w:ascii="Trebuchet MS" w:hAnsi="Trebuchet MS"/>
          <w:b w:val="0"/>
          <w:sz w:val="20"/>
          <w:szCs w:val="20"/>
          <w:lang w:val="fr-FR"/>
        </w:rPr>
        <w:t>Les principes directeurs généraux</w:t>
      </w:r>
      <w:r w:rsidRPr="000F6D3B" w:rsidDel="00DF5646">
        <w:rPr>
          <w:rFonts w:ascii="Trebuchet MS" w:hAnsi="Trebuchet MS"/>
          <w:b w:val="0"/>
          <w:sz w:val="20"/>
          <w:szCs w:val="20"/>
          <w:lang w:val="fr-FR"/>
        </w:rPr>
        <w:t xml:space="preserve"> </w:t>
      </w:r>
      <w:r>
        <w:rPr>
          <w:rFonts w:ascii="Trebuchet MS" w:hAnsi="Trebuchet MS"/>
          <w:b w:val="0"/>
          <w:sz w:val="20"/>
          <w:szCs w:val="20"/>
          <w:lang w:val="fr-FR"/>
        </w:rPr>
        <w:t xml:space="preserve">suivants ont servi de trame de fond à l’élaboration des recommandations spécifiques. Ils constituent les </w:t>
      </w:r>
      <w:r w:rsidR="005E44C9">
        <w:rPr>
          <w:rFonts w:ascii="Trebuchet MS" w:hAnsi="Trebuchet MS"/>
          <w:b w:val="0"/>
          <w:sz w:val="20"/>
          <w:szCs w:val="20"/>
          <w:lang w:val="fr-FR"/>
        </w:rPr>
        <w:t>étapes</w:t>
      </w:r>
      <w:r>
        <w:rPr>
          <w:rFonts w:ascii="Trebuchet MS" w:hAnsi="Trebuchet MS"/>
          <w:b w:val="0"/>
          <w:sz w:val="20"/>
          <w:szCs w:val="20"/>
          <w:lang w:val="fr-FR"/>
        </w:rPr>
        <w:t xml:space="preserve"> </w:t>
      </w:r>
      <w:r w:rsidR="005E44C9">
        <w:rPr>
          <w:rFonts w:ascii="Trebuchet MS" w:hAnsi="Trebuchet MS"/>
          <w:b w:val="0"/>
          <w:sz w:val="20"/>
          <w:szCs w:val="20"/>
          <w:lang w:val="fr-FR"/>
        </w:rPr>
        <w:t xml:space="preserve">importantes </w:t>
      </w:r>
      <w:r w:rsidRPr="000F6D3B">
        <w:rPr>
          <w:rFonts w:ascii="Trebuchet MS" w:hAnsi="Trebuchet MS"/>
          <w:b w:val="0"/>
          <w:sz w:val="20"/>
          <w:szCs w:val="20"/>
          <w:lang w:val="fr-FR"/>
        </w:rPr>
        <w:t>dans la mise en forme de soins de santé plus accessible</w:t>
      </w:r>
      <w:r>
        <w:rPr>
          <w:rFonts w:ascii="Trebuchet MS" w:hAnsi="Trebuchet MS"/>
          <w:b w:val="0"/>
          <w:sz w:val="20"/>
          <w:szCs w:val="20"/>
          <w:lang w:val="fr-FR"/>
        </w:rPr>
        <w:t>s</w:t>
      </w:r>
      <w:r w:rsidRPr="000F6D3B">
        <w:rPr>
          <w:rFonts w:ascii="Trebuchet MS" w:hAnsi="Trebuchet MS"/>
          <w:b w:val="0"/>
          <w:sz w:val="20"/>
          <w:szCs w:val="20"/>
          <w:lang w:val="fr-FR"/>
        </w:rPr>
        <w:t xml:space="preserve"> et de meilleure qualité pour les </w:t>
      </w:r>
      <w:r>
        <w:rPr>
          <w:rFonts w:ascii="Trebuchet MS" w:hAnsi="Trebuchet MS"/>
          <w:b w:val="0"/>
          <w:sz w:val="20"/>
          <w:szCs w:val="20"/>
          <w:lang w:val="fr-FR"/>
        </w:rPr>
        <w:t>migrants et les minorités ethniques</w:t>
      </w:r>
      <w:r w:rsidRPr="000F6D3B">
        <w:rPr>
          <w:rFonts w:ascii="Trebuchet MS" w:hAnsi="Trebuchet MS"/>
          <w:b w:val="0"/>
          <w:sz w:val="20"/>
          <w:szCs w:val="20"/>
          <w:lang w:val="fr-FR"/>
        </w:rPr>
        <w:t>:</w:t>
      </w:r>
    </w:p>
    <w:p w:rsidR="008001EF" w:rsidRPr="000F6D3B"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w:t>
      </w:r>
      <w:r w:rsidRPr="000F6D3B">
        <w:rPr>
          <w:rFonts w:ascii="Trebuchet MS" w:hAnsi="Trebuchet MS"/>
          <w:b w:val="0"/>
          <w:sz w:val="20"/>
          <w:szCs w:val="20"/>
          <w:lang w:val="fr-FR"/>
        </w:rPr>
        <w:t>1</w:t>
      </w:r>
      <w:r>
        <w:rPr>
          <w:rFonts w:ascii="Trebuchet MS" w:hAnsi="Trebuchet MS"/>
          <w:b w:val="0"/>
          <w:sz w:val="20"/>
          <w:szCs w:val="20"/>
          <w:lang w:val="fr-FR"/>
        </w:rPr>
        <w:t xml:space="preserve">) </w:t>
      </w:r>
      <w:r w:rsidRPr="000F6D3B">
        <w:rPr>
          <w:rFonts w:ascii="Trebuchet MS" w:hAnsi="Trebuchet MS"/>
          <w:b w:val="0"/>
          <w:sz w:val="20"/>
          <w:szCs w:val="20"/>
          <w:lang w:val="fr-FR"/>
        </w:rPr>
        <w:t xml:space="preserve">Les </w:t>
      </w:r>
      <w:r>
        <w:rPr>
          <w:rFonts w:ascii="Trebuchet MS" w:hAnsi="Trebuchet MS"/>
          <w:b w:val="0"/>
          <w:sz w:val="20"/>
          <w:szCs w:val="20"/>
          <w:lang w:val="fr-FR"/>
        </w:rPr>
        <w:t>migrants et minorités ethniques</w:t>
      </w:r>
      <w:r w:rsidRPr="000F6D3B">
        <w:rPr>
          <w:rFonts w:ascii="Trebuchet MS" w:hAnsi="Trebuchet MS"/>
          <w:b w:val="0"/>
          <w:sz w:val="20"/>
          <w:szCs w:val="20"/>
          <w:lang w:val="fr-FR"/>
        </w:rPr>
        <w:t xml:space="preserve"> forment une </w:t>
      </w:r>
      <w:r>
        <w:rPr>
          <w:rFonts w:ascii="Trebuchet MS" w:hAnsi="Trebuchet MS"/>
          <w:bCs/>
          <w:sz w:val="20"/>
          <w:szCs w:val="20"/>
          <w:lang w:val="fr-FR"/>
        </w:rPr>
        <w:t>population extrêmement</w:t>
      </w:r>
      <w:r w:rsidRPr="000F6D3B">
        <w:rPr>
          <w:rFonts w:ascii="Trebuchet MS" w:hAnsi="Trebuchet MS"/>
          <w:bCs/>
          <w:sz w:val="20"/>
          <w:szCs w:val="20"/>
          <w:lang w:val="fr-FR"/>
        </w:rPr>
        <w:t xml:space="preserve"> hétérogène</w:t>
      </w:r>
      <w:r w:rsidRPr="000F6D3B">
        <w:rPr>
          <w:rFonts w:ascii="Trebuchet MS" w:hAnsi="Trebuchet MS"/>
          <w:b w:val="0"/>
          <w:sz w:val="20"/>
          <w:szCs w:val="20"/>
          <w:lang w:val="fr-FR"/>
        </w:rPr>
        <w:t xml:space="preserve"> présentant de </w:t>
      </w:r>
      <w:r w:rsidR="007C342B">
        <w:rPr>
          <w:rFonts w:ascii="Trebuchet MS" w:hAnsi="Trebuchet MS"/>
          <w:b w:val="0"/>
          <w:sz w:val="20"/>
          <w:szCs w:val="20"/>
          <w:lang w:val="fr-FR"/>
        </w:rPr>
        <w:t xml:space="preserve">nombreuses </w:t>
      </w:r>
      <w:r w:rsidRPr="000F6D3B">
        <w:rPr>
          <w:rFonts w:ascii="Trebuchet MS" w:hAnsi="Trebuchet MS"/>
          <w:b w:val="0"/>
          <w:sz w:val="20"/>
          <w:szCs w:val="20"/>
          <w:lang w:val="fr-FR"/>
        </w:rPr>
        <w:t>différences en matière de passé, trajet migratoire</w:t>
      </w:r>
      <w:r>
        <w:rPr>
          <w:rFonts w:ascii="Trebuchet MS" w:hAnsi="Trebuchet MS"/>
          <w:b w:val="0"/>
          <w:sz w:val="20"/>
          <w:szCs w:val="20"/>
          <w:lang w:val="fr-FR"/>
        </w:rPr>
        <w:t>, condition de vie actuelle ou de trait culturel</w:t>
      </w:r>
      <w:r w:rsidRPr="000F6D3B">
        <w:rPr>
          <w:rFonts w:ascii="Trebuchet MS" w:hAnsi="Trebuchet MS"/>
          <w:b w:val="0"/>
          <w:sz w:val="20"/>
          <w:szCs w:val="20"/>
          <w:lang w:val="fr-FR"/>
        </w:rPr>
        <w:t xml:space="preserve">. Cette hétérogénéité implique une approche </w:t>
      </w:r>
      <w:r w:rsidRPr="000F6D3B">
        <w:rPr>
          <w:rFonts w:ascii="Trebuchet MS" w:hAnsi="Trebuchet MS"/>
          <w:bCs/>
          <w:sz w:val="20"/>
          <w:szCs w:val="20"/>
          <w:lang w:val="fr-FR"/>
        </w:rPr>
        <w:t>individualisée</w:t>
      </w:r>
      <w:r w:rsidR="00960D0D">
        <w:rPr>
          <w:rStyle w:val="Appelnotedebasdep"/>
          <w:rFonts w:ascii="Trebuchet MS" w:hAnsi="Trebuchet MS"/>
          <w:b w:val="0"/>
          <w:sz w:val="20"/>
          <w:szCs w:val="20"/>
          <w:lang w:val="fr-FR"/>
        </w:rPr>
        <w:footnoteReference w:id="26"/>
      </w:r>
      <w:r w:rsidRPr="000F6D3B">
        <w:rPr>
          <w:rFonts w:ascii="Trebuchet MS" w:hAnsi="Trebuchet MS"/>
          <w:b w:val="0"/>
          <w:sz w:val="20"/>
          <w:szCs w:val="20"/>
          <w:lang w:val="fr-FR"/>
        </w:rPr>
        <w:t xml:space="preserve"> et</w:t>
      </w:r>
      <w:r>
        <w:rPr>
          <w:rFonts w:ascii="Trebuchet MS" w:hAnsi="Trebuchet MS"/>
          <w:b w:val="0"/>
          <w:sz w:val="20"/>
          <w:szCs w:val="20"/>
          <w:lang w:val="fr-FR"/>
        </w:rPr>
        <w:t>,</w:t>
      </w:r>
      <w:r w:rsidRPr="000F6D3B">
        <w:rPr>
          <w:rFonts w:ascii="Trebuchet MS" w:hAnsi="Trebuchet MS"/>
          <w:b w:val="0"/>
          <w:sz w:val="20"/>
          <w:szCs w:val="20"/>
          <w:lang w:val="fr-FR"/>
        </w:rPr>
        <w:t xml:space="preserve"> pour chaque dispensation de soins</w:t>
      </w:r>
      <w:r>
        <w:rPr>
          <w:rFonts w:ascii="Trebuchet MS" w:hAnsi="Trebuchet MS"/>
          <w:b w:val="0"/>
          <w:sz w:val="20"/>
          <w:szCs w:val="20"/>
          <w:lang w:val="fr-FR"/>
        </w:rPr>
        <w:t xml:space="preserve">, </w:t>
      </w:r>
      <w:r w:rsidRPr="000F6D3B">
        <w:rPr>
          <w:rFonts w:ascii="Trebuchet MS" w:hAnsi="Trebuchet MS"/>
          <w:b w:val="0"/>
          <w:sz w:val="20"/>
          <w:szCs w:val="20"/>
          <w:lang w:val="fr-FR"/>
        </w:rPr>
        <w:t xml:space="preserve">il y a lieu de partir de l'histoire de chaque </w:t>
      </w:r>
      <w:r>
        <w:rPr>
          <w:rFonts w:ascii="Trebuchet MS" w:hAnsi="Trebuchet MS"/>
          <w:b w:val="0"/>
          <w:sz w:val="20"/>
          <w:szCs w:val="20"/>
          <w:lang w:val="fr-FR"/>
        </w:rPr>
        <w:t>individu</w:t>
      </w:r>
      <w:r w:rsidRPr="000F6D3B">
        <w:rPr>
          <w:rFonts w:ascii="Trebuchet MS" w:hAnsi="Trebuchet MS"/>
          <w:b w:val="0"/>
          <w:sz w:val="20"/>
          <w:szCs w:val="20"/>
          <w:lang w:val="fr-FR"/>
        </w:rPr>
        <w:t xml:space="preserve"> séparément. </w:t>
      </w:r>
      <w:r>
        <w:rPr>
          <w:rFonts w:ascii="Trebuchet MS" w:hAnsi="Trebuchet MS"/>
          <w:b w:val="0"/>
          <w:sz w:val="20"/>
          <w:szCs w:val="20"/>
          <w:lang w:val="fr-FR"/>
        </w:rPr>
        <w:t xml:space="preserve">Cela implique, entre autres, d’éviter les </w:t>
      </w:r>
      <w:r w:rsidRPr="000F6D3B">
        <w:rPr>
          <w:rFonts w:ascii="Trebuchet MS" w:hAnsi="Trebuchet MS"/>
          <w:b w:val="0"/>
          <w:sz w:val="20"/>
          <w:szCs w:val="20"/>
          <w:lang w:val="fr-FR"/>
        </w:rPr>
        <w:t>généralisations et stéréotypes. De plus, chaque nouvelle vague d</w:t>
      </w:r>
      <w:r>
        <w:rPr>
          <w:rFonts w:ascii="Trebuchet MS" w:hAnsi="Trebuchet MS"/>
          <w:b w:val="0"/>
          <w:sz w:val="20"/>
          <w:szCs w:val="20"/>
          <w:lang w:val="fr-FR"/>
        </w:rPr>
        <w:t xml:space="preserve">e </w:t>
      </w:r>
      <w:r w:rsidRPr="000F6D3B">
        <w:rPr>
          <w:rFonts w:ascii="Trebuchet MS" w:hAnsi="Trebuchet MS"/>
          <w:b w:val="0"/>
          <w:sz w:val="20"/>
          <w:szCs w:val="20"/>
          <w:lang w:val="fr-FR"/>
        </w:rPr>
        <w:t>migration</w:t>
      </w:r>
      <w:r>
        <w:rPr>
          <w:rFonts w:ascii="Trebuchet MS" w:hAnsi="Trebuchet MS"/>
          <w:b w:val="0"/>
          <w:sz w:val="20"/>
          <w:szCs w:val="20"/>
          <w:lang w:val="fr-FR"/>
        </w:rPr>
        <w:t xml:space="preserve"> apporte une</w:t>
      </w:r>
      <w:r w:rsidRPr="000F6D3B">
        <w:rPr>
          <w:rFonts w:ascii="Trebuchet MS" w:hAnsi="Trebuchet MS"/>
          <w:b w:val="0"/>
          <w:sz w:val="20"/>
          <w:szCs w:val="20"/>
          <w:lang w:val="fr-FR"/>
        </w:rPr>
        <w:t xml:space="preserve"> population</w:t>
      </w:r>
      <w:r>
        <w:rPr>
          <w:rFonts w:ascii="Trebuchet MS" w:hAnsi="Trebuchet MS"/>
          <w:b w:val="0"/>
          <w:sz w:val="20"/>
          <w:szCs w:val="20"/>
          <w:lang w:val="fr-FR"/>
        </w:rPr>
        <w:t xml:space="preserve"> migrante </w:t>
      </w:r>
      <w:r w:rsidRPr="000F6D3B">
        <w:rPr>
          <w:rFonts w:ascii="Trebuchet MS" w:hAnsi="Trebuchet MS"/>
          <w:b w:val="0"/>
          <w:sz w:val="20"/>
          <w:szCs w:val="20"/>
          <w:lang w:val="fr-FR"/>
        </w:rPr>
        <w:t>différente sur le plan du passé, de la nationalité</w:t>
      </w:r>
      <w:r>
        <w:rPr>
          <w:rFonts w:ascii="Trebuchet MS" w:hAnsi="Trebuchet MS"/>
          <w:b w:val="0"/>
          <w:sz w:val="20"/>
          <w:szCs w:val="20"/>
          <w:lang w:val="fr-FR"/>
        </w:rPr>
        <w:t xml:space="preserve"> et</w:t>
      </w:r>
      <w:r w:rsidRPr="000F6D3B">
        <w:rPr>
          <w:rFonts w:ascii="Trebuchet MS" w:hAnsi="Trebuchet MS"/>
          <w:b w:val="0"/>
          <w:sz w:val="20"/>
          <w:szCs w:val="20"/>
          <w:lang w:val="fr-FR"/>
        </w:rPr>
        <w:t xml:space="preserve"> des attentes</w:t>
      </w:r>
      <w:r>
        <w:rPr>
          <w:rFonts w:ascii="Trebuchet MS" w:hAnsi="Trebuchet MS"/>
          <w:b w:val="0"/>
          <w:sz w:val="20"/>
          <w:szCs w:val="20"/>
          <w:lang w:val="fr-FR"/>
        </w:rPr>
        <w:t xml:space="preserve">. </w:t>
      </w:r>
      <w:r w:rsidRPr="000F6D3B">
        <w:rPr>
          <w:rFonts w:ascii="Trebuchet MS" w:hAnsi="Trebuchet MS"/>
          <w:b w:val="0"/>
          <w:sz w:val="20"/>
          <w:szCs w:val="20"/>
          <w:lang w:val="fr-FR"/>
        </w:rPr>
        <w:t xml:space="preserve">Cette notion implique également la nécessité d'une approche </w:t>
      </w:r>
      <w:r>
        <w:rPr>
          <w:rFonts w:ascii="Trebuchet MS" w:hAnsi="Trebuchet MS"/>
          <w:b w:val="0"/>
          <w:sz w:val="20"/>
          <w:szCs w:val="20"/>
          <w:lang w:val="fr-FR"/>
        </w:rPr>
        <w:t xml:space="preserve">extrêmement </w:t>
      </w:r>
      <w:r w:rsidRPr="000F6D3B">
        <w:rPr>
          <w:rFonts w:ascii="Trebuchet MS" w:hAnsi="Trebuchet MS"/>
          <w:bCs/>
          <w:sz w:val="20"/>
          <w:szCs w:val="20"/>
          <w:lang w:val="fr-FR"/>
        </w:rPr>
        <w:t>flexible</w:t>
      </w:r>
      <w:r w:rsidRPr="000F6D3B">
        <w:rPr>
          <w:rFonts w:ascii="Trebuchet MS" w:hAnsi="Trebuchet MS"/>
          <w:b w:val="0"/>
          <w:sz w:val="20"/>
          <w:szCs w:val="20"/>
          <w:lang w:val="fr-FR"/>
        </w:rPr>
        <w:t xml:space="preserve"> avec </w:t>
      </w:r>
      <w:r>
        <w:rPr>
          <w:rFonts w:ascii="Trebuchet MS" w:hAnsi="Trebuchet MS"/>
          <w:b w:val="0"/>
          <w:sz w:val="20"/>
          <w:szCs w:val="20"/>
          <w:lang w:val="fr-FR"/>
        </w:rPr>
        <w:t xml:space="preserve">une </w:t>
      </w:r>
      <w:r w:rsidRPr="000F6D3B">
        <w:rPr>
          <w:rFonts w:ascii="Trebuchet MS" w:hAnsi="Trebuchet MS"/>
          <w:b w:val="0"/>
          <w:sz w:val="20"/>
          <w:szCs w:val="20"/>
          <w:lang w:val="fr-FR"/>
        </w:rPr>
        <w:t>adaptation continue</w:t>
      </w:r>
      <w:r>
        <w:rPr>
          <w:rFonts w:ascii="Trebuchet MS" w:hAnsi="Trebuchet MS"/>
          <w:b w:val="0"/>
          <w:sz w:val="20"/>
          <w:szCs w:val="20"/>
          <w:lang w:val="fr-FR"/>
        </w:rPr>
        <w:t xml:space="preserve"> des prestataires et des services</w:t>
      </w:r>
      <w:r w:rsidR="007C342B">
        <w:rPr>
          <w:rFonts w:ascii="Trebuchet MS" w:hAnsi="Trebuchet MS"/>
          <w:b w:val="0"/>
          <w:sz w:val="20"/>
          <w:szCs w:val="20"/>
          <w:lang w:val="fr-FR"/>
        </w:rPr>
        <w:t xml:space="preserve">, par exemple grâce au modèle centré sur le patient. </w:t>
      </w:r>
      <w:r w:rsidR="00B10D79">
        <w:rPr>
          <w:rFonts w:ascii="Trebuchet MS" w:hAnsi="Trebuchet MS"/>
          <w:b w:val="0"/>
          <w:sz w:val="20"/>
          <w:szCs w:val="20"/>
          <w:lang w:val="fr-FR"/>
        </w:rPr>
        <w:t xml:space="preserve">Cette approche individualisée et flexible ne dispense pas de tenir compte des influences des déterminants sociaux auxquels sont soumis les individus en tant que groupes humains. </w:t>
      </w:r>
    </w:p>
    <w:p w:rsidR="008001EF" w:rsidRPr="000F6D3B" w:rsidRDefault="008001EF" w:rsidP="003C17E4">
      <w:pPr>
        <w:spacing w:line="280" w:lineRule="atLeast"/>
        <w:jc w:val="both"/>
        <w:rPr>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w:t>
      </w:r>
      <w:r w:rsidRPr="000F6D3B">
        <w:rPr>
          <w:rFonts w:ascii="Trebuchet MS" w:hAnsi="Trebuchet MS"/>
          <w:b w:val="0"/>
          <w:sz w:val="20"/>
          <w:szCs w:val="20"/>
          <w:lang w:val="fr-FR"/>
        </w:rPr>
        <w:t>2</w:t>
      </w:r>
      <w:r>
        <w:rPr>
          <w:rFonts w:ascii="Trebuchet MS" w:hAnsi="Trebuchet MS"/>
          <w:b w:val="0"/>
          <w:sz w:val="20"/>
          <w:szCs w:val="20"/>
          <w:lang w:val="fr-FR"/>
        </w:rPr>
        <w:t xml:space="preserve">) La gestion </w:t>
      </w:r>
      <w:r w:rsidRPr="000F6D3B">
        <w:rPr>
          <w:rFonts w:ascii="Trebuchet MS" w:hAnsi="Trebuchet MS"/>
          <w:b w:val="0"/>
          <w:sz w:val="20"/>
          <w:szCs w:val="20"/>
          <w:lang w:val="fr-FR"/>
        </w:rPr>
        <w:t>doit toujours tendre vers une gestion i</w:t>
      </w:r>
      <w:r w:rsidRPr="000F6D3B">
        <w:rPr>
          <w:rFonts w:ascii="Trebuchet MS" w:hAnsi="Trebuchet MS"/>
          <w:bCs/>
          <w:sz w:val="20"/>
          <w:szCs w:val="20"/>
          <w:lang w:val="fr-FR"/>
        </w:rPr>
        <w:t>nclusive</w:t>
      </w:r>
      <w:r w:rsidRPr="000F6D3B">
        <w:rPr>
          <w:rFonts w:ascii="Trebuchet MS" w:hAnsi="Trebuchet MS"/>
          <w:b w:val="0"/>
          <w:sz w:val="20"/>
          <w:szCs w:val="20"/>
          <w:lang w:val="fr-FR"/>
        </w:rPr>
        <w:t xml:space="preserve">, ce qui signifie que toute offre de soins doit </w:t>
      </w:r>
      <w:r>
        <w:rPr>
          <w:rFonts w:ascii="Trebuchet MS" w:hAnsi="Trebuchet MS"/>
          <w:b w:val="0"/>
          <w:sz w:val="20"/>
          <w:szCs w:val="20"/>
          <w:lang w:val="fr-FR"/>
        </w:rPr>
        <w:t>ê</w:t>
      </w:r>
      <w:r w:rsidRPr="000F6D3B">
        <w:rPr>
          <w:rFonts w:ascii="Trebuchet MS" w:hAnsi="Trebuchet MS"/>
          <w:b w:val="0"/>
          <w:sz w:val="20"/>
          <w:szCs w:val="20"/>
          <w:lang w:val="fr-FR"/>
        </w:rPr>
        <w:t xml:space="preserve">tre accessible et adaptée à tous </w:t>
      </w:r>
      <w:r>
        <w:rPr>
          <w:rFonts w:ascii="Trebuchet MS" w:hAnsi="Trebuchet MS"/>
          <w:b w:val="0"/>
          <w:sz w:val="20"/>
          <w:szCs w:val="20"/>
          <w:lang w:val="fr-FR"/>
        </w:rPr>
        <w:t xml:space="preserve">les </w:t>
      </w:r>
      <w:r w:rsidRPr="000F6D3B">
        <w:rPr>
          <w:rFonts w:ascii="Trebuchet MS" w:hAnsi="Trebuchet MS"/>
          <w:b w:val="0"/>
          <w:sz w:val="20"/>
          <w:szCs w:val="20"/>
          <w:lang w:val="fr-FR"/>
        </w:rPr>
        <w:t>groupes de population. Si nécessaire, une offre supplémentaire temporaire et catégorielle peut être cré</w:t>
      </w:r>
      <w:r>
        <w:rPr>
          <w:rFonts w:ascii="Trebuchet MS" w:hAnsi="Trebuchet MS"/>
          <w:b w:val="0"/>
          <w:sz w:val="20"/>
          <w:szCs w:val="20"/>
          <w:lang w:val="fr-FR"/>
        </w:rPr>
        <w:t>é</w:t>
      </w:r>
      <w:r w:rsidRPr="000F6D3B">
        <w:rPr>
          <w:rFonts w:ascii="Trebuchet MS" w:hAnsi="Trebuchet MS"/>
          <w:b w:val="0"/>
          <w:sz w:val="20"/>
          <w:szCs w:val="20"/>
          <w:lang w:val="fr-FR"/>
        </w:rPr>
        <w:t xml:space="preserve">e pour une population spécifique, mais </w:t>
      </w:r>
      <w:r>
        <w:rPr>
          <w:rFonts w:ascii="Trebuchet MS" w:hAnsi="Trebuchet MS"/>
          <w:b w:val="0"/>
          <w:sz w:val="20"/>
          <w:szCs w:val="20"/>
          <w:lang w:val="fr-FR"/>
        </w:rPr>
        <w:t>cette offre</w:t>
      </w:r>
      <w:r w:rsidRPr="000F6D3B">
        <w:rPr>
          <w:rFonts w:ascii="Trebuchet MS" w:hAnsi="Trebuchet MS"/>
          <w:b w:val="0"/>
          <w:sz w:val="20"/>
          <w:szCs w:val="20"/>
          <w:lang w:val="fr-FR"/>
        </w:rPr>
        <w:t xml:space="preserve"> doit rester limitée dans le temps et le but final </w:t>
      </w:r>
      <w:r>
        <w:rPr>
          <w:rFonts w:ascii="Trebuchet MS" w:hAnsi="Trebuchet MS"/>
          <w:b w:val="0"/>
          <w:sz w:val="20"/>
          <w:szCs w:val="20"/>
          <w:lang w:val="fr-FR"/>
        </w:rPr>
        <w:t xml:space="preserve">doit </w:t>
      </w:r>
      <w:r w:rsidRPr="000F6D3B">
        <w:rPr>
          <w:rFonts w:ascii="Trebuchet MS" w:hAnsi="Trebuchet MS"/>
          <w:b w:val="0"/>
          <w:sz w:val="20"/>
          <w:szCs w:val="20"/>
          <w:lang w:val="fr-FR"/>
        </w:rPr>
        <w:t>reste</w:t>
      </w:r>
      <w:r>
        <w:rPr>
          <w:rFonts w:ascii="Trebuchet MS" w:hAnsi="Trebuchet MS"/>
          <w:b w:val="0"/>
          <w:sz w:val="20"/>
          <w:szCs w:val="20"/>
          <w:lang w:val="fr-FR"/>
        </w:rPr>
        <w:t>r</w:t>
      </w:r>
      <w:r w:rsidRPr="000F6D3B">
        <w:rPr>
          <w:rFonts w:ascii="Trebuchet MS" w:hAnsi="Trebuchet MS"/>
          <w:b w:val="0"/>
          <w:sz w:val="20"/>
          <w:szCs w:val="20"/>
          <w:lang w:val="fr-FR"/>
        </w:rPr>
        <w:t xml:space="preserve"> l'orientation vers l'offre </w:t>
      </w:r>
      <w:r>
        <w:rPr>
          <w:rFonts w:ascii="Trebuchet MS" w:hAnsi="Trebuchet MS"/>
          <w:b w:val="0"/>
          <w:sz w:val="20"/>
          <w:szCs w:val="20"/>
          <w:lang w:val="fr-FR"/>
        </w:rPr>
        <w:t>la plus générale</w:t>
      </w:r>
      <w:r w:rsidRPr="000F6D3B">
        <w:rPr>
          <w:rFonts w:ascii="Trebuchet MS" w:hAnsi="Trebuchet MS"/>
          <w:b w:val="0"/>
          <w:sz w:val="20"/>
          <w:szCs w:val="20"/>
          <w:lang w:val="fr-FR"/>
        </w:rPr>
        <w:t>.</w:t>
      </w:r>
    </w:p>
    <w:p w:rsidR="008001EF" w:rsidRPr="000F6D3B" w:rsidRDefault="008001EF" w:rsidP="003C17E4">
      <w:pPr>
        <w:spacing w:line="280" w:lineRule="atLeast"/>
        <w:jc w:val="both"/>
        <w:rPr>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w:t>
      </w:r>
      <w:r w:rsidRPr="000F6D3B">
        <w:rPr>
          <w:rFonts w:ascii="Trebuchet MS" w:hAnsi="Trebuchet MS"/>
          <w:b w:val="0"/>
          <w:sz w:val="20"/>
          <w:szCs w:val="20"/>
          <w:lang w:val="fr-FR"/>
        </w:rPr>
        <w:t>3</w:t>
      </w:r>
      <w:r>
        <w:rPr>
          <w:rFonts w:ascii="Trebuchet MS" w:hAnsi="Trebuchet MS"/>
          <w:b w:val="0"/>
          <w:sz w:val="20"/>
          <w:szCs w:val="20"/>
          <w:lang w:val="fr-FR"/>
        </w:rPr>
        <w:t xml:space="preserve">) </w:t>
      </w:r>
      <w:r w:rsidRPr="000F6D3B">
        <w:rPr>
          <w:rFonts w:ascii="Trebuchet MS" w:hAnsi="Trebuchet MS"/>
          <w:b w:val="0"/>
          <w:sz w:val="20"/>
          <w:szCs w:val="20"/>
          <w:lang w:val="fr-FR"/>
        </w:rPr>
        <w:t xml:space="preserve">L'approche de la personne doit toujours </w:t>
      </w:r>
      <w:r>
        <w:rPr>
          <w:rFonts w:ascii="Trebuchet MS" w:hAnsi="Trebuchet MS"/>
          <w:b w:val="0"/>
          <w:sz w:val="20"/>
          <w:szCs w:val="20"/>
          <w:lang w:val="fr-FR"/>
        </w:rPr>
        <w:t>ê</w:t>
      </w:r>
      <w:r w:rsidRPr="000F6D3B">
        <w:rPr>
          <w:rFonts w:ascii="Trebuchet MS" w:hAnsi="Trebuchet MS"/>
          <w:b w:val="0"/>
          <w:sz w:val="20"/>
          <w:szCs w:val="20"/>
          <w:lang w:val="fr-FR"/>
        </w:rPr>
        <w:t xml:space="preserve">tre </w:t>
      </w:r>
      <w:r w:rsidRPr="000F6D3B">
        <w:rPr>
          <w:rFonts w:ascii="Trebuchet MS" w:hAnsi="Trebuchet MS"/>
          <w:bCs/>
          <w:sz w:val="20"/>
          <w:szCs w:val="20"/>
          <w:lang w:val="fr-FR"/>
        </w:rPr>
        <w:t>globale</w:t>
      </w:r>
      <w:r>
        <w:rPr>
          <w:rFonts w:ascii="Trebuchet MS" w:hAnsi="Trebuchet MS"/>
          <w:bCs/>
          <w:sz w:val="20"/>
          <w:szCs w:val="20"/>
          <w:lang w:val="fr-FR"/>
        </w:rPr>
        <w:t xml:space="preserve">. </w:t>
      </w:r>
      <w:r w:rsidRPr="00074A28">
        <w:rPr>
          <w:rFonts w:ascii="Trebuchet MS" w:hAnsi="Trebuchet MS"/>
          <w:b w:val="0"/>
          <w:bCs/>
          <w:sz w:val="20"/>
          <w:szCs w:val="20"/>
          <w:lang w:val="fr-FR"/>
        </w:rPr>
        <w:t>M</w:t>
      </w:r>
      <w:r>
        <w:rPr>
          <w:rFonts w:ascii="Trebuchet MS" w:hAnsi="Trebuchet MS"/>
          <w:b w:val="0"/>
          <w:sz w:val="20"/>
          <w:szCs w:val="20"/>
          <w:lang w:val="fr-FR"/>
        </w:rPr>
        <w:t>ê</w:t>
      </w:r>
      <w:r w:rsidRPr="000F6D3B">
        <w:rPr>
          <w:rFonts w:ascii="Trebuchet MS" w:hAnsi="Trebuchet MS"/>
          <w:b w:val="0"/>
          <w:sz w:val="20"/>
          <w:szCs w:val="20"/>
          <w:lang w:val="fr-FR"/>
        </w:rPr>
        <w:t>me pour les soins de santé</w:t>
      </w:r>
      <w:r>
        <w:rPr>
          <w:rFonts w:ascii="Trebuchet MS" w:hAnsi="Trebuchet MS"/>
          <w:b w:val="0"/>
          <w:sz w:val="20"/>
          <w:szCs w:val="20"/>
          <w:lang w:val="fr-FR"/>
        </w:rPr>
        <w:t xml:space="preserve">, il faut </w:t>
      </w:r>
      <w:r w:rsidRPr="000F6D3B">
        <w:rPr>
          <w:rFonts w:ascii="Trebuchet MS" w:hAnsi="Trebuchet MS"/>
          <w:b w:val="0"/>
          <w:sz w:val="20"/>
          <w:szCs w:val="20"/>
          <w:lang w:val="fr-FR"/>
        </w:rPr>
        <w:t>éviter de se limiter à la santé physique</w:t>
      </w:r>
      <w:r>
        <w:rPr>
          <w:rFonts w:ascii="Trebuchet MS" w:hAnsi="Trebuchet MS"/>
          <w:b w:val="0"/>
          <w:sz w:val="20"/>
          <w:szCs w:val="20"/>
          <w:lang w:val="fr-FR"/>
        </w:rPr>
        <w:t xml:space="preserve">, mais au contraire tenir </w:t>
      </w:r>
      <w:r w:rsidRPr="000F6D3B">
        <w:rPr>
          <w:rFonts w:ascii="Trebuchet MS" w:hAnsi="Trebuchet MS"/>
          <w:b w:val="0"/>
          <w:sz w:val="20"/>
          <w:szCs w:val="20"/>
          <w:lang w:val="fr-FR"/>
        </w:rPr>
        <w:t>comp</w:t>
      </w:r>
      <w:r>
        <w:rPr>
          <w:rFonts w:ascii="Trebuchet MS" w:hAnsi="Trebuchet MS"/>
          <w:b w:val="0"/>
          <w:sz w:val="20"/>
          <w:szCs w:val="20"/>
          <w:lang w:val="fr-FR"/>
        </w:rPr>
        <w:t>te des autres aspects de la vie</w:t>
      </w:r>
      <w:r w:rsidRPr="000F6D3B">
        <w:rPr>
          <w:rFonts w:ascii="Trebuchet MS" w:hAnsi="Trebuchet MS"/>
          <w:b w:val="0"/>
          <w:sz w:val="20"/>
          <w:szCs w:val="20"/>
          <w:lang w:val="fr-FR"/>
        </w:rPr>
        <w:t xml:space="preserve"> </w:t>
      </w:r>
      <w:r>
        <w:rPr>
          <w:rFonts w:ascii="Trebuchet MS" w:hAnsi="Trebuchet MS"/>
          <w:b w:val="0"/>
          <w:sz w:val="20"/>
          <w:szCs w:val="20"/>
          <w:lang w:val="fr-FR"/>
        </w:rPr>
        <w:t xml:space="preserve">et de la santé des individus comme, entre autres, leurs relations sociales, leur bien-être psychologique, leurs conditions de travail et de logement. </w:t>
      </w:r>
    </w:p>
    <w:p w:rsidR="008001EF" w:rsidRPr="000F6D3B" w:rsidRDefault="008001EF" w:rsidP="003C17E4">
      <w:pPr>
        <w:spacing w:line="280" w:lineRule="atLeast"/>
        <w:jc w:val="both"/>
        <w:rPr>
          <w:rFonts w:ascii="Trebuchet MS" w:hAnsi="Trebuchet MS"/>
          <w:b w:val="0"/>
          <w:sz w:val="20"/>
          <w:szCs w:val="20"/>
          <w:lang w:val="fr-FR"/>
        </w:rPr>
      </w:pPr>
    </w:p>
    <w:p w:rsidR="008001EF" w:rsidRPr="000F6D3B"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w:t>
      </w:r>
      <w:r w:rsidRPr="000F6D3B">
        <w:rPr>
          <w:rFonts w:ascii="Trebuchet MS" w:hAnsi="Trebuchet MS"/>
          <w:b w:val="0"/>
          <w:sz w:val="20"/>
          <w:szCs w:val="20"/>
          <w:lang w:val="fr-FR"/>
        </w:rPr>
        <w:t>4</w:t>
      </w:r>
      <w:r>
        <w:rPr>
          <w:rFonts w:ascii="Trebuchet MS" w:hAnsi="Trebuchet MS"/>
          <w:b w:val="0"/>
          <w:sz w:val="20"/>
          <w:szCs w:val="20"/>
          <w:lang w:val="fr-FR"/>
        </w:rPr>
        <w:t xml:space="preserve">) </w:t>
      </w:r>
      <w:r w:rsidR="007C342B">
        <w:rPr>
          <w:rFonts w:ascii="Trebuchet MS" w:hAnsi="Trebuchet MS"/>
          <w:b w:val="0"/>
          <w:sz w:val="20"/>
          <w:szCs w:val="20"/>
          <w:lang w:val="fr-FR"/>
        </w:rPr>
        <w:t xml:space="preserve">Le contexte socio-économique, </w:t>
      </w:r>
      <w:r w:rsidR="007C342B" w:rsidRPr="007C342B">
        <w:rPr>
          <w:rFonts w:ascii="Trebuchet MS" w:hAnsi="Trebuchet MS"/>
          <w:b w:val="0"/>
          <w:sz w:val="20"/>
          <w:szCs w:val="20"/>
          <w:lang w:val="fr-FR"/>
        </w:rPr>
        <w:t>l</w:t>
      </w:r>
      <w:r w:rsidRPr="007C342B">
        <w:rPr>
          <w:rFonts w:ascii="Trebuchet MS" w:hAnsi="Trebuchet MS"/>
          <w:b w:val="0"/>
          <w:sz w:val="20"/>
          <w:szCs w:val="20"/>
          <w:lang w:val="fr-FR"/>
        </w:rPr>
        <w:t xml:space="preserve">a culture et la communication doivent </w:t>
      </w:r>
      <w:r w:rsidR="002E6A81" w:rsidRPr="007C342B">
        <w:rPr>
          <w:rFonts w:ascii="Trebuchet MS" w:hAnsi="Trebuchet MS"/>
          <w:b w:val="0"/>
          <w:sz w:val="20"/>
          <w:szCs w:val="20"/>
          <w:lang w:val="fr-FR"/>
        </w:rPr>
        <w:t>servir de fil rouge aux</w:t>
      </w:r>
      <w:r w:rsidRPr="007C342B">
        <w:rPr>
          <w:rFonts w:ascii="Trebuchet MS" w:hAnsi="Trebuchet MS"/>
          <w:b w:val="0"/>
          <w:sz w:val="20"/>
          <w:szCs w:val="20"/>
          <w:lang w:val="fr-FR"/>
        </w:rPr>
        <w:t xml:space="preserve"> professionnels de la santé. Ceci vaut pour le travail avec tous les groupes cibles et ne peut donc pas être limité au travail avec les groupes parlant une langue différente ou venant d’une culture différente.</w:t>
      </w:r>
    </w:p>
    <w:p w:rsidR="008001EF" w:rsidRPr="00D621E9" w:rsidRDefault="008001EF" w:rsidP="003C17E4">
      <w:pPr>
        <w:spacing w:line="280" w:lineRule="atLeast"/>
        <w:jc w:val="both"/>
        <w:rPr>
          <w:lang w:val="fr-FR"/>
        </w:rPr>
      </w:pPr>
    </w:p>
    <w:p w:rsidR="008001EF" w:rsidRPr="00C8372F" w:rsidRDefault="008001EF" w:rsidP="003C17E4">
      <w:pPr>
        <w:spacing w:line="280" w:lineRule="atLeast"/>
        <w:jc w:val="both"/>
        <w:rPr>
          <w:rFonts w:ascii="Trebuchet MS" w:hAnsi="Trebuchet MS"/>
          <w:b w:val="0"/>
          <w:sz w:val="20"/>
          <w:szCs w:val="20"/>
          <w:lang w:val="fr-FR"/>
        </w:rPr>
      </w:pPr>
    </w:p>
    <w:p w:rsidR="008001EF" w:rsidRPr="005B69A5" w:rsidRDefault="008001EF" w:rsidP="003C17E4">
      <w:pPr>
        <w:pStyle w:val="Titre"/>
        <w:jc w:val="both"/>
        <w:rPr>
          <w:rFonts w:ascii="Trebuchet MS" w:hAnsi="Trebuchet MS"/>
          <w:sz w:val="24"/>
          <w:szCs w:val="24"/>
          <w:lang w:val="fr-FR"/>
        </w:rPr>
      </w:pPr>
      <w:r>
        <w:rPr>
          <w:lang w:val="fr-FR"/>
        </w:rPr>
        <w:br w:type="page"/>
      </w:r>
      <w:bookmarkStart w:id="14" w:name="_Toc296096835"/>
      <w:r w:rsidR="005B69A5" w:rsidRPr="005B69A5">
        <w:rPr>
          <w:rFonts w:ascii="Trebuchet MS" w:hAnsi="Trebuchet MS"/>
          <w:sz w:val="24"/>
          <w:szCs w:val="24"/>
          <w:lang w:val="fr-FR"/>
        </w:rPr>
        <w:lastRenderedPageBreak/>
        <w:t>3.3.</w:t>
      </w:r>
      <w:r w:rsidR="005B69A5">
        <w:rPr>
          <w:lang w:val="fr-FR"/>
        </w:rPr>
        <w:t xml:space="preserve"> </w:t>
      </w:r>
      <w:r w:rsidRPr="005B69A5">
        <w:rPr>
          <w:rFonts w:ascii="Trebuchet MS" w:hAnsi="Trebuchet MS"/>
          <w:sz w:val="24"/>
          <w:szCs w:val="24"/>
          <w:lang w:val="fr-FR"/>
        </w:rPr>
        <w:t>Recommandations spécifiques</w:t>
      </w:r>
      <w:bookmarkEnd w:id="14"/>
    </w:p>
    <w:p w:rsidR="008001EF" w:rsidRPr="000D55DC" w:rsidRDefault="008001EF" w:rsidP="003C17E4">
      <w:pPr>
        <w:spacing w:line="280" w:lineRule="atLeast"/>
        <w:jc w:val="both"/>
        <w:rPr>
          <w:rFonts w:ascii="Trebuchet MS" w:hAnsi="Trebuchet MS"/>
          <w:b w:val="0"/>
          <w:sz w:val="20"/>
          <w:szCs w:val="20"/>
          <w:lang w:val="fr-BE"/>
        </w:rPr>
      </w:pPr>
    </w:p>
    <w:p w:rsidR="008001EF" w:rsidRPr="00AC03F4" w:rsidRDefault="008001EF" w:rsidP="003C17E4">
      <w:pPr>
        <w:spacing w:line="280" w:lineRule="atLeast"/>
        <w:jc w:val="both"/>
        <w:rPr>
          <w:rFonts w:ascii="Trebuchet MS" w:hAnsi="Trebuchet MS"/>
          <w:b w:val="0"/>
          <w:sz w:val="20"/>
          <w:szCs w:val="20"/>
          <w:lang w:val="fr-FR"/>
        </w:rPr>
      </w:pPr>
      <w:r w:rsidRPr="00AC03F4">
        <w:rPr>
          <w:rFonts w:ascii="Trebuchet MS" w:hAnsi="Trebuchet MS"/>
          <w:b w:val="0"/>
          <w:sz w:val="20"/>
          <w:szCs w:val="20"/>
          <w:lang w:val="fr-FR"/>
        </w:rPr>
        <w:t>Les recommandations spécifiques suivantes du groupe ET</w:t>
      </w:r>
      <w:r>
        <w:rPr>
          <w:rFonts w:ascii="Trebuchet MS" w:hAnsi="Trebuchet MS"/>
          <w:b w:val="0"/>
          <w:sz w:val="20"/>
          <w:szCs w:val="20"/>
          <w:lang w:val="fr-FR"/>
        </w:rPr>
        <w:t>HEALTH</w:t>
      </w:r>
      <w:r w:rsidRPr="00AC03F4">
        <w:rPr>
          <w:rFonts w:ascii="Trebuchet MS" w:hAnsi="Trebuchet MS"/>
          <w:b w:val="0"/>
          <w:sz w:val="20"/>
          <w:szCs w:val="20"/>
          <w:lang w:val="fr-FR"/>
        </w:rPr>
        <w:t xml:space="preserve"> sont regroupées selon le modèle </w:t>
      </w:r>
      <w:r>
        <w:rPr>
          <w:rFonts w:ascii="Trebuchet MS" w:hAnsi="Trebuchet MS"/>
          <w:b w:val="0"/>
          <w:sz w:val="20"/>
          <w:szCs w:val="20"/>
          <w:lang w:val="fr-FR"/>
        </w:rPr>
        <w:t>« </w:t>
      </w:r>
      <w:r w:rsidRPr="00AC03F4">
        <w:rPr>
          <w:rFonts w:ascii="Trebuchet MS" w:hAnsi="Trebuchet MS"/>
          <w:b w:val="0"/>
          <w:sz w:val="20"/>
          <w:szCs w:val="20"/>
          <w:lang w:val="fr-FR"/>
        </w:rPr>
        <w:t>CSDH</w:t>
      </w:r>
      <w:r>
        <w:rPr>
          <w:rFonts w:ascii="Trebuchet MS" w:hAnsi="Trebuchet MS"/>
          <w:b w:val="0"/>
          <w:sz w:val="20"/>
          <w:szCs w:val="20"/>
          <w:lang w:val="fr-FR"/>
        </w:rPr>
        <w:t xml:space="preserve"> Equité »</w:t>
      </w:r>
      <w:r w:rsidR="00832BC5">
        <w:rPr>
          <w:rFonts w:ascii="Trebuchet MS" w:hAnsi="Trebuchet MS"/>
          <w:b w:val="0"/>
          <w:sz w:val="20"/>
          <w:szCs w:val="20"/>
          <w:lang w:val="fr-FR"/>
        </w:rPr>
        <w:t xml:space="preserve"> </w:t>
      </w:r>
      <w:r w:rsidR="00DF04B7">
        <w:rPr>
          <w:rFonts w:ascii="Trebuchet MS" w:hAnsi="Trebuchet MS"/>
          <w:b w:val="0"/>
          <w:sz w:val="20"/>
          <w:szCs w:val="20"/>
          <w:lang w:val="fr-FR"/>
        </w:rPr>
        <w:t>susm</w:t>
      </w:r>
      <w:r w:rsidR="00DF04B7" w:rsidRPr="00AC03F4">
        <w:rPr>
          <w:rFonts w:ascii="Trebuchet MS" w:hAnsi="Trebuchet MS"/>
          <w:b w:val="0"/>
          <w:sz w:val="20"/>
          <w:szCs w:val="20"/>
          <w:lang w:val="fr-FR"/>
        </w:rPr>
        <w:t>entionné</w:t>
      </w:r>
      <w:r w:rsidRPr="00AC03F4">
        <w:rPr>
          <w:rFonts w:ascii="Trebuchet MS" w:hAnsi="Trebuchet MS"/>
          <w:b w:val="0"/>
          <w:sz w:val="20"/>
          <w:szCs w:val="20"/>
          <w:lang w:val="fr-FR"/>
        </w:rPr>
        <w:t>. Néanmoins</w:t>
      </w:r>
      <w:r>
        <w:rPr>
          <w:rFonts w:ascii="Trebuchet MS" w:hAnsi="Trebuchet MS"/>
          <w:b w:val="0"/>
          <w:sz w:val="20"/>
          <w:szCs w:val="20"/>
          <w:lang w:val="fr-FR"/>
        </w:rPr>
        <w:t>,</w:t>
      </w:r>
      <w:r w:rsidRPr="00AC03F4">
        <w:rPr>
          <w:rFonts w:ascii="Trebuchet MS" w:hAnsi="Trebuchet MS"/>
          <w:b w:val="0"/>
          <w:sz w:val="20"/>
          <w:szCs w:val="20"/>
          <w:lang w:val="fr-FR"/>
        </w:rPr>
        <w:t xml:space="preserve"> elles ne peuvent pas </w:t>
      </w:r>
      <w:r>
        <w:rPr>
          <w:rFonts w:ascii="Trebuchet MS" w:hAnsi="Trebuchet MS"/>
          <w:b w:val="0"/>
          <w:sz w:val="20"/>
          <w:szCs w:val="20"/>
          <w:lang w:val="fr-FR"/>
        </w:rPr>
        <w:t>ê</w:t>
      </w:r>
      <w:r w:rsidRPr="00AC03F4">
        <w:rPr>
          <w:rFonts w:ascii="Trebuchet MS" w:hAnsi="Trebuchet MS"/>
          <w:b w:val="0"/>
          <w:sz w:val="20"/>
          <w:szCs w:val="20"/>
          <w:lang w:val="fr-FR"/>
        </w:rPr>
        <w:t xml:space="preserve">tre considérées séparément et doivent </w:t>
      </w:r>
      <w:r>
        <w:rPr>
          <w:rFonts w:ascii="Trebuchet MS" w:hAnsi="Trebuchet MS"/>
          <w:b w:val="0"/>
          <w:sz w:val="20"/>
          <w:szCs w:val="20"/>
          <w:lang w:val="fr-FR"/>
        </w:rPr>
        <w:t>ê</w:t>
      </w:r>
      <w:r w:rsidRPr="00AC03F4">
        <w:rPr>
          <w:rFonts w:ascii="Trebuchet MS" w:hAnsi="Trebuchet MS"/>
          <w:b w:val="0"/>
          <w:sz w:val="20"/>
          <w:szCs w:val="20"/>
          <w:lang w:val="fr-FR"/>
        </w:rPr>
        <w:t xml:space="preserve">tre lues et réalisées en cohérence avec les principes directeurs </w:t>
      </w:r>
      <w:r w:rsidR="00E257BE">
        <w:rPr>
          <w:rFonts w:ascii="Trebuchet MS" w:hAnsi="Trebuchet MS"/>
          <w:b w:val="0"/>
          <w:sz w:val="20"/>
          <w:szCs w:val="20"/>
          <w:lang w:val="fr-FR"/>
        </w:rPr>
        <w:t>(cf. 3.1)</w:t>
      </w:r>
      <w:r w:rsidRPr="00AC03F4">
        <w:rPr>
          <w:rFonts w:ascii="Trebuchet MS" w:hAnsi="Trebuchet MS"/>
          <w:b w:val="0"/>
          <w:sz w:val="20"/>
          <w:szCs w:val="20"/>
          <w:lang w:val="fr-FR"/>
        </w:rPr>
        <w:t>.</w:t>
      </w:r>
    </w:p>
    <w:p w:rsidR="008001EF" w:rsidRPr="005B69A5" w:rsidRDefault="008001EF" w:rsidP="003C17E4">
      <w:pPr>
        <w:spacing w:line="280" w:lineRule="atLeast"/>
        <w:jc w:val="both"/>
        <w:rPr>
          <w:rFonts w:ascii="Trebuchet MS" w:hAnsi="Trebuchet MS"/>
          <w:b w:val="0"/>
          <w:sz w:val="20"/>
          <w:szCs w:val="20"/>
          <w:lang w:val="fr-FR"/>
        </w:rPr>
      </w:pPr>
    </w:p>
    <w:p w:rsidR="008001EF" w:rsidRPr="005B69A5" w:rsidRDefault="008001EF" w:rsidP="003C17E4">
      <w:pPr>
        <w:pStyle w:val="Sous-titre"/>
        <w:jc w:val="both"/>
        <w:rPr>
          <w:rFonts w:ascii="Trebuchet MS" w:hAnsi="Trebuchet MS"/>
          <w:b w:val="0"/>
          <w:sz w:val="22"/>
          <w:szCs w:val="22"/>
          <w:lang w:val="fr-BE"/>
        </w:rPr>
      </w:pPr>
      <w:bookmarkStart w:id="15" w:name="_Toc296096836"/>
      <w:r w:rsidRPr="005B69A5">
        <w:rPr>
          <w:rFonts w:ascii="Trebuchet MS" w:hAnsi="Trebuchet MS"/>
          <w:b w:val="0"/>
          <w:sz w:val="22"/>
          <w:szCs w:val="22"/>
          <w:lang w:val="fr-FR"/>
        </w:rPr>
        <w:t>3.3.1</w:t>
      </w:r>
      <w:r w:rsidR="005B69A5" w:rsidRPr="005B69A5">
        <w:rPr>
          <w:rFonts w:ascii="Trebuchet MS" w:hAnsi="Trebuchet MS"/>
          <w:b w:val="0"/>
          <w:sz w:val="22"/>
          <w:szCs w:val="22"/>
          <w:lang w:val="fr-FR"/>
        </w:rPr>
        <w:t>.</w:t>
      </w:r>
      <w:r w:rsidRPr="005B69A5">
        <w:rPr>
          <w:rFonts w:ascii="Trebuchet MS" w:hAnsi="Trebuchet MS"/>
          <w:b w:val="0"/>
          <w:sz w:val="22"/>
          <w:szCs w:val="22"/>
          <w:lang w:val="fr-FR"/>
        </w:rPr>
        <w:tab/>
        <w:t>Niveau 1 : Contexte et position socioéconomique</w:t>
      </w:r>
      <w:bookmarkEnd w:id="15"/>
    </w:p>
    <w:p w:rsidR="008001EF" w:rsidRDefault="008001EF" w:rsidP="003C17E4">
      <w:pPr>
        <w:spacing w:line="280" w:lineRule="atLeast"/>
        <w:jc w:val="both"/>
        <w:rPr>
          <w:rFonts w:ascii="Trebuchet MS" w:hAnsi="Trebuchet MS"/>
          <w:sz w:val="20"/>
          <w:szCs w:val="20"/>
          <w:lang w:val="fr-BE"/>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ETHEALTH</w:t>
      </w:r>
      <w:r w:rsidRPr="0095071E">
        <w:rPr>
          <w:rFonts w:ascii="Trebuchet MS" w:hAnsi="Trebuchet MS"/>
          <w:b w:val="0"/>
          <w:sz w:val="20"/>
          <w:szCs w:val="20"/>
          <w:lang w:val="fr-FR"/>
        </w:rPr>
        <w:t xml:space="preserve"> a identifié les </w:t>
      </w:r>
      <w:r>
        <w:rPr>
          <w:rFonts w:ascii="Trebuchet MS" w:hAnsi="Trebuchet MS"/>
          <w:b w:val="0"/>
          <w:sz w:val="20"/>
          <w:szCs w:val="20"/>
          <w:lang w:val="fr-FR"/>
        </w:rPr>
        <w:t>éléments suivants :</w:t>
      </w:r>
      <w:r w:rsidRPr="0095071E">
        <w:rPr>
          <w:rFonts w:ascii="Trebuchet MS" w:hAnsi="Trebuchet MS"/>
          <w:b w:val="0"/>
          <w:sz w:val="20"/>
          <w:szCs w:val="20"/>
          <w:lang w:val="fr-FR"/>
        </w:rPr>
        <w:t xml:space="preserve"> </w:t>
      </w:r>
    </w:p>
    <w:p w:rsidR="008001EF" w:rsidRDefault="008001EF" w:rsidP="003C17E4">
      <w:pPr>
        <w:spacing w:line="280" w:lineRule="atLeast"/>
        <w:ind w:left="708"/>
        <w:jc w:val="both"/>
        <w:rPr>
          <w:rFonts w:ascii="Trebuchet MS" w:hAnsi="Trebuchet MS"/>
          <w:b w:val="0"/>
          <w:sz w:val="20"/>
          <w:szCs w:val="20"/>
          <w:lang w:val="fr-FR"/>
        </w:rPr>
      </w:pPr>
      <w:r>
        <w:rPr>
          <w:rFonts w:ascii="Trebuchet MS" w:hAnsi="Trebuchet MS"/>
          <w:b w:val="0"/>
          <w:sz w:val="20"/>
          <w:szCs w:val="20"/>
          <w:lang w:val="fr-FR"/>
        </w:rPr>
        <w:t xml:space="preserve">(1) </w:t>
      </w:r>
      <w:r w:rsidR="007E38A1">
        <w:rPr>
          <w:rFonts w:ascii="Trebuchet MS" w:hAnsi="Trebuchet MS"/>
          <w:b w:val="0"/>
          <w:sz w:val="20"/>
          <w:szCs w:val="20"/>
          <w:lang w:val="fr-FR"/>
        </w:rPr>
        <w:t xml:space="preserve">disposer des informations via </w:t>
      </w:r>
      <w:r w:rsidRPr="0095071E">
        <w:rPr>
          <w:rFonts w:ascii="Trebuchet MS" w:hAnsi="Trebuchet MS"/>
          <w:b w:val="0"/>
          <w:sz w:val="20"/>
          <w:szCs w:val="20"/>
          <w:lang w:val="fr-FR"/>
        </w:rPr>
        <w:t>l’enregistrement des données</w:t>
      </w:r>
    </w:p>
    <w:p w:rsidR="008001EF" w:rsidRDefault="008001EF" w:rsidP="003C17E4">
      <w:pPr>
        <w:spacing w:line="280" w:lineRule="atLeast"/>
        <w:ind w:left="708"/>
        <w:jc w:val="both"/>
        <w:rPr>
          <w:rFonts w:ascii="Trebuchet MS" w:hAnsi="Trebuchet MS"/>
          <w:b w:val="0"/>
          <w:sz w:val="20"/>
          <w:szCs w:val="20"/>
          <w:lang w:val="fr-FR"/>
        </w:rPr>
      </w:pPr>
      <w:r>
        <w:rPr>
          <w:rFonts w:ascii="Trebuchet MS" w:hAnsi="Trebuchet MS"/>
          <w:b w:val="0"/>
          <w:sz w:val="20"/>
          <w:szCs w:val="20"/>
          <w:lang w:val="fr-FR"/>
        </w:rPr>
        <w:t xml:space="preserve">(2) </w:t>
      </w:r>
      <w:r w:rsidR="007E38A1">
        <w:rPr>
          <w:rFonts w:ascii="Trebuchet MS" w:hAnsi="Trebuchet MS"/>
          <w:b w:val="0"/>
          <w:sz w:val="20"/>
          <w:szCs w:val="20"/>
          <w:lang w:val="fr-FR"/>
        </w:rPr>
        <w:t>coordonner les actions pour obtenir une</w:t>
      </w:r>
      <w:r w:rsidRPr="0095071E">
        <w:rPr>
          <w:rFonts w:ascii="Trebuchet MS" w:hAnsi="Trebuchet MS"/>
          <w:b w:val="0"/>
          <w:sz w:val="20"/>
          <w:szCs w:val="20"/>
          <w:lang w:val="fr-FR"/>
        </w:rPr>
        <w:t xml:space="preserve"> stratégie globale</w:t>
      </w:r>
      <w:r>
        <w:rPr>
          <w:rFonts w:ascii="Trebuchet MS" w:hAnsi="Trebuchet MS"/>
          <w:b w:val="0"/>
          <w:sz w:val="20"/>
          <w:szCs w:val="20"/>
          <w:lang w:val="fr-FR"/>
        </w:rPr>
        <w:t xml:space="preserve"> et cohérente entre les différents niveaux de pouvoirs</w:t>
      </w:r>
    </w:p>
    <w:p w:rsidR="008001EF" w:rsidRDefault="008001EF" w:rsidP="003C17E4">
      <w:pPr>
        <w:spacing w:line="280" w:lineRule="atLeast"/>
        <w:ind w:left="708"/>
        <w:jc w:val="both"/>
        <w:rPr>
          <w:rFonts w:ascii="Trebuchet MS" w:hAnsi="Trebuchet MS"/>
          <w:b w:val="0"/>
          <w:sz w:val="20"/>
          <w:szCs w:val="20"/>
          <w:lang w:val="fr-FR"/>
        </w:rPr>
      </w:pPr>
      <w:r>
        <w:rPr>
          <w:rFonts w:ascii="Trebuchet MS" w:hAnsi="Trebuchet MS"/>
          <w:b w:val="0"/>
          <w:sz w:val="20"/>
          <w:szCs w:val="20"/>
          <w:lang w:val="fr-FR"/>
        </w:rPr>
        <w:t xml:space="preserve">(3) </w:t>
      </w:r>
      <w:r w:rsidR="007E38A1">
        <w:rPr>
          <w:rFonts w:ascii="Trebuchet MS" w:hAnsi="Trebuchet MS"/>
          <w:b w:val="0"/>
          <w:sz w:val="20"/>
          <w:szCs w:val="20"/>
          <w:lang w:val="fr-FR"/>
        </w:rPr>
        <w:t xml:space="preserve">former et agréer des professionnels de santé culturellement compétents. </w:t>
      </w:r>
    </w:p>
    <w:p w:rsidR="008001EF" w:rsidRPr="00BF3B61" w:rsidRDefault="008001EF" w:rsidP="003C17E4">
      <w:pPr>
        <w:spacing w:line="280" w:lineRule="atLeast"/>
        <w:jc w:val="both"/>
        <w:rPr>
          <w:rFonts w:ascii="Trebuchet MS" w:hAnsi="Trebuchet MS"/>
          <w:sz w:val="20"/>
          <w:szCs w:val="20"/>
          <w:lang w:val="fr-FR"/>
        </w:rPr>
      </w:pPr>
    </w:p>
    <w:p w:rsidR="008001EF" w:rsidRDefault="008001EF" w:rsidP="003C17E4">
      <w:pPr>
        <w:spacing w:line="280" w:lineRule="atLeast"/>
        <w:ind w:firstLine="708"/>
        <w:jc w:val="both"/>
        <w:rPr>
          <w:rFonts w:ascii="Trebuchet MS" w:hAnsi="Trebuchet MS"/>
          <w:sz w:val="20"/>
          <w:szCs w:val="20"/>
          <w:lang w:val="fr-BE"/>
        </w:rPr>
      </w:pPr>
      <w:r>
        <w:rPr>
          <w:rFonts w:ascii="Trebuchet MS" w:hAnsi="Trebuchet MS"/>
          <w:sz w:val="20"/>
          <w:szCs w:val="20"/>
          <w:lang w:val="fr-BE"/>
        </w:rPr>
        <w:t>a.</w:t>
      </w:r>
      <w:r>
        <w:rPr>
          <w:rFonts w:ascii="Trebuchet MS" w:hAnsi="Trebuchet MS"/>
          <w:sz w:val="20"/>
          <w:szCs w:val="20"/>
          <w:lang w:val="fr-BE"/>
        </w:rPr>
        <w:tab/>
      </w:r>
      <w:r w:rsidRPr="006F300C">
        <w:rPr>
          <w:rFonts w:ascii="Trebuchet MS" w:hAnsi="Trebuchet MS"/>
          <w:sz w:val="20"/>
          <w:szCs w:val="20"/>
          <w:lang w:val="fr-BE"/>
        </w:rPr>
        <w:t>Disposer des informations</w:t>
      </w:r>
      <w:r w:rsidR="007E38A1">
        <w:rPr>
          <w:rFonts w:ascii="Trebuchet MS" w:hAnsi="Trebuchet MS"/>
          <w:sz w:val="20"/>
          <w:szCs w:val="20"/>
          <w:lang w:val="fr-BE"/>
        </w:rPr>
        <w:t xml:space="preserve"> via l’enregistrement des données </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Les experts ont souligné que l</w:t>
      </w:r>
      <w:r w:rsidRPr="00644CD7">
        <w:rPr>
          <w:rFonts w:ascii="Trebuchet MS" w:hAnsi="Trebuchet MS"/>
          <w:b w:val="0"/>
          <w:sz w:val="20"/>
          <w:szCs w:val="20"/>
          <w:lang w:val="fr-FR"/>
        </w:rPr>
        <w:t xml:space="preserve">’absence de données </w:t>
      </w:r>
      <w:r>
        <w:rPr>
          <w:rFonts w:ascii="Trebuchet MS" w:hAnsi="Trebuchet MS"/>
          <w:b w:val="0"/>
          <w:sz w:val="20"/>
          <w:szCs w:val="20"/>
          <w:lang w:val="fr-FR"/>
        </w:rPr>
        <w:t xml:space="preserve">sur l’origine ethnique et/ou la nationalité de la personne et de ses (grand-) parents </w:t>
      </w:r>
      <w:r w:rsidRPr="00644CD7">
        <w:rPr>
          <w:rFonts w:ascii="Trebuchet MS" w:hAnsi="Trebuchet MS"/>
          <w:b w:val="0"/>
          <w:sz w:val="20"/>
          <w:szCs w:val="20"/>
          <w:lang w:val="fr-FR"/>
        </w:rPr>
        <w:t>dans les enquêtes de santé et dans les statistiques hospitalières</w:t>
      </w:r>
      <w:r>
        <w:rPr>
          <w:rFonts w:ascii="Trebuchet MS" w:hAnsi="Trebuchet MS"/>
          <w:b w:val="0"/>
          <w:sz w:val="20"/>
          <w:szCs w:val="20"/>
          <w:lang w:val="fr-FR"/>
        </w:rPr>
        <w:t xml:space="preserve"> nuit à l’élaboration de programmes efficients en matière de lutte contre les inégalités. </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Cette affirmation a été validée par ailleurs (Fulton 2010</w:t>
      </w:r>
      <w:r w:rsidR="0040254A">
        <w:rPr>
          <w:rFonts w:ascii="Trebuchet MS" w:hAnsi="Trebuchet MS"/>
          <w:b w:val="0"/>
          <w:sz w:val="20"/>
          <w:szCs w:val="20"/>
          <w:lang w:val="fr-FR"/>
        </w:rPr>
        <w:t> ;</w:t>
      </w:r>
      <w:r w:rsidR="009021F5">
        <w:rPr>
          <w:rFonts w:ascii="Trebuchet MS" w:hAnsi="Trebuchet MS"/>
          <w:b w:val="0"/>
          <w:sz w:val="20"/>
          <w:szCs w:val="20"/>
          <w:lang w:val="fr-FR"/>
        </w:rPr>
        <w:t xml:space="preserve"> </w:t>
      </w:r>
      <w:proofErr w:type="spellStart"/>
      <w:r>
        <w:rPr>
          <w:rFonts w:ascii="Trebuchet MS" w:hAnsi="Trebuchet MS"/>
          <w:b w:val="0"/>
          <w:sz w:val="20"/>
          <w:szCs w:val="20"/>
          <w:lang w:val="fr-FR"/>
        </w:rPr>
        <w:t>Nerenz</w:t>
      </w:r>
      <w:proofErr w:type="spellEnd"/>
      <w:r>
        <w:rPr>
          <w:rFonts w:ascii="Trebuchet MS" w:hAnsi="Trebuchet MS"/>
          <w:b w:val="0"/>
          <w:sz w:val="20"/>
          <w:szCs w:val="20"/>
          <w:lang w:val="fr-FR"/>
        </w:rPr>
        <w:t xml:space="preserve"> 2005)</w:t>
      </w:r>
      <w:r w:rsidRPr="00644CD7">
        <w:rPr>
          <w:rFonts w:ascii="Trebuchet MS" w:hAnsi="Trebuchet MS"/>
          <w:b w:val="0"/>
          <w:sz w:val="20"/>
          <w:szCs w:val="20"/>
          <w:lang w:val="fr-FR"/>
        </w:rPr>
        <w:t>.</w:t>
      </w:r>
      <w:r>
        <w:rPr>
          <w:rFonts w:ascii="Trebuchet MS" w:hAnsi="Trebuchet MS"/>
          <w:b w:val="0"/>
          <w:sz w:val="20"/>
          <w:szCs w:val="20"/>
          <w:lang w:val="fr-FR"/>
        </w:rPr>
        <w:t xml:space="preserve"> L</w:t>
      </w:r>
      <w:r w:rsidRPr="00C7456D">
        <w:rPr>
          <w:rFonts w:ascii="Trebuchet MS" w:hAnsi="Trebuchet MS"/>
          <w:b w:val="0"/>
          <w:sz w:val="20"/>
          <w:szCs w:val="20"/>
          <w:lang w:val="fr-FR"/>
        </w:rPr>
        <w:t xml:space="preserve">es études </w:t>
      </w:r>
      <w:r>
        <w:rPr>
          <w:rFonts w:ascii="Trebuchet MS" w:hAnsi="Trebuchet MS"/>
          <w:b w:val="0"/>
          <w:sz w:val="20"/>
          <w:szCs w:val="20"/>
          <w:lang w:val="fr-FR"/>
        </w:rPr>
        <w:t xml:space="preserve">et les recommandations </w:t>
      </w:r>
      <w:r w:rsidRPr="00C7456D">
        <w:rPr>
          <w:rFonts w:ascii="Trebuchet MS" w:hAnsi="Trebuchet MS"/>
          <w:b w:val="0"/>
          <w:sz w:val="20"/>
          <w:szCs w:val="20"/>
          <w:lang w:val="fr-FR"/>
        </w:rPr>
        <w:t>internationales (OMS, Conseil de l’Europe, EUGATE) mettent en avant l’importance de documenter la situation des MME. La directive européenne 2000/43/CE</w:t>
      </w:r>
      <w:r>
        <w:rPr>
          <w:rStyle w:val="Appelnotedebasdep"/>
          <w:rFonts w:ascii="Trebuchet MS" w:hAnsi="Trebuchet MS" w:cs="Arial"/>
          <w:b w:val="0"/>
          <w:sz w:val="20"/>
          <w:szCs w:val="20"/>
          <w:lang w:val="fr-FR"/>
        </w:rPr>
        <w:footnoteReference w:id="27"/>
      </w:r>
      <w:r w:rsidRPr="00C7456D">
        <w:rPr>
          <w:rFonts w:ascii="Trebuchet MS" w:hAnsi="Trebuchet MS"/>
          <w:b w:val="0"/>
          <w:sz w:val="20"/>
          <w:szCs w:val="20"/>
          <w:lang w:val="fr-FR"/>
        </w:rPr>
        <w:t xml:space="preserve"> portant sur le traitement égal a lancé le débat de la catégorisation ethnique dans de nombreux pays européens. </w:t>
      </w:r>
      <w:r>
        <w:rPr>
          <w:rFonts w:ascii="Trebuchet MS" w:hAnsi="Trebuchet MS"/>
          <w:b w:val="0"/>
          <w:sz w:val="20"/>
          <w:szCs w:val="20"/>
          <w:lang w:val="fr-FR"/>
        </w:rPr>
        <w:t xml:space="preserve">En effet, son application stipule que les états membres doivent mettre en œuvre un monitoring de la discrimination. </w:t>
      </w:r>
      <w:r w:rsidRPr="00C7456D">
        <w:rPr>
          <w:rFonts w:ascii="Trebuchet MS" w:hAnsi="Trebuchet MS"/>
          <w:b w:val="0"/>
          <w:sz w:val="20"/>
          <w:szCs w:val="20"/>
          <w:lang w:val="fr-FR"/>
        </w:rPr>
        <w:t>Dans certains pays, comme le Royaume-Uni ou les Pays-Bas, les statistiques « ethniques » sont devenues un instrument indispensable pour l’identification des pratiques discriminatoires</w:t>
      </w:r>
      <w:r>
        <w:rPr>
          <w:rFonts w:ascii="Trebuchet MS" w:hAnsi="Trebuchet MS"/>
          <w:b w:val="0"/>
          <w:sz w:val="20"/>
          <w:szCs w:val="20"/>
          <w:lang w:val="fr-FR"/>
        </w:rPr>
        <w:t>,</w:t>
      </w:r>
      <w:r w:rsidRPr="00C7456D">
        <w:rPr>
          <w:rFonts w:ascii="Trebuchet MS" w:hAnsi="Trebuchet MS"/>
          <w:b w:val="0"/>
          <w:sz w:val="20"/>
          <w:szCs w:val="20"/>
          <w:lang w:val="fr-FR"/>
        </w:rPr>
        <w:t xml:space="preserve"> que ce soit sur le marché du travail, dans l’enseignement ou les soins de santé.</w:t>
      </w:r>
      <w:r>
        <w:rPr>
          <w:rFonts w:ascii="Trebuchet MS" w:hAnsi="Trebuchet MS"/>
          <w:b w:val="0"/>
          <w:sz w:val="20"/>
          <w:szCs w:val="20"/>
          <w:lang w:val="fr-FR"/>
        </w:rPr>
        <w:t xml:space="preserve"> </w:t>
      </w:r>
      <w:r w:rsidRPr="00644CD7">
        <w:rPr>
          <w:rFonts w:ascii="Trebuchet MS" w:hAnsi="Trebuchet MS"/>
          <w:b w:val="0"/>
          <w:sz w:val="20"/>
          <w:szCs w:val="20"/>
          <w:lang w:val="fr-FR"/>
        </w:rPr>
        <w:t xml:space="preserve">La Belgique pourrait s’inspirer </w:t>
      </w:r>
      <w:r>
        <w:rPr>
          <w:rFonts w:ascii="Trebuchet MS" w:hAnsi="Trebuchet MS"/>
          <w:b w:val="0"/>
          <w:sz w:val="20"/>
          <w:szCs w:val="20"/>
          <w:lang w:val="fr-FR"/>
        </w:rPr>
        <w:t>de ces pratiques comme celles développées en Ecosse, en Suisse, ou encore de l’expérience de la communauté flamande en ce qui concerne le marché de l’emploi (VDAB).</w:t>
      </w:r>
    </w:p>
    <w:p w:rsidR="008001EF" w:rsidRPr="00C7456D"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Par ailleurs, e</w:t>
      </w:r>
      <w:r w:rsidRPr="00C7456D">
        <w:rPr>
          <w:rFonts w:ascii="Trebuchet MS" w:hAnsi="Trebuchet MS"/>
          <w:b w:val="0"/>
          <w:sz w:val="20"/>
          <w:szCs w:val="20"/>
          <w:lang w:val="fr-FR"/>
        </w:rPr>
        <w:t xml:space="preserve">n 2006, le consortium interuniversitaire Charles </w:t>
      </w:r>
      <w:proofErr w:type="spellStart"/>
      <w:r w:rsidRPr="00C7456D">
        <w:rPr>
          <w:rFonts w:ascii="Trebuchet MS" w:hAnsi="Trebuchet MS"/>
          <w:b w:val="0"/>
          <w:sz w:val="20"/>
          <w:szCs w:val="20"/>
          <w:lang w:val="fr-FR"/>
        </w:rPr>
        <w:t>Ullens</w:t>
      </w:r>
      <w:proofErr w:type="spellEnd"/>
      <w:r>
        <w:rPr>
          <w:rFonts w:ascii="Trebuchet MS" w:hAnsi="Trebuchet MS"/>
          <w:b w:val="0"/>
          <w:sz w:val="20"/>
          <w:szCs w:val="20"/>
          <w:lang w:val="fr-FR"/>
        </w:rPr>
        <w:t xml:space="preserve"> a publié</w:t>
      </w:r>
      <w:r w:rsidRPr="00C7456D">
        <w:rPr>
          <w:rFonts w:ascii="Trebuchet MS" w:hAnsi="Trebuchet MS"/>
          <w:b w:val="0"/>
          <w:sz w:val="20"/>
          <w:szCs w:val="20"/>
          <w:lang w:val="fr-FR"/>
        </w:rPr>
        <w:t xml:space="preserve">, sous l’égide de la Fondation Roi Baudouin,  un rapport en </w:t>
      </w:r>
      <w:r>
        <w:rPr>
          <w:rFonts w:ascii="Trebuchet MS" w:hAnsi="Trebuchet MS"/>
          <w:b w:val="0"/>
          <w:sz w:val="20"/>
          <w:szCs w:val="20"/>
          <w:lang w:val="fr-FR"/>
        </w:rPr>
        <w:t xml:space="preserve">quatre </w:t>
      </w:r>
      <w:r w:rsidRPr="00C7456D">
        <w:rPr>
          <w:rFonts w:ascii="Trebuchet MS" w:hAnsi="Trebuchet MS"/>
          <w:b w:val="0"/>
          <w:sz w:val="20"/>
          <w:szCs w:val="20"/>
          <w:lang w:val="fr-FR"/>
        </w:rPr>
        <w:t>tomes « Enquêtes et recherches quantitatives sur les minorités ethniques en Belgique »</w:t>
      </w:r>
      <w:r>
        <w:rPr>
          <w:rFonts w:ascii="Trebuchet MS" w:hAnsi="Trebuchet MS"/>
          <w:b w:val="0"/>
          <w:sz w:val="20"/>
          <w:szCs w:val="20"/>
          <w:lang w:val="fr-FR"/>
        </w:rPr>
        <w:t xml:space="preserve"> (</w:t>
      </w:r>
      <w:proofErr w:type="spellStart"/>
      <w:r>
        <w:rPr>
          <w:rFonts w:ascii="Trebuchet MS" w:hAnsi="Trebuchet MS"/>
          <w:b w:val="0"/>
          <w:sz w:val="20"/>
          <w:szCs w:val="20"/>
          <w:lang w:val="fr-FR"/>
        </w:rPr>
        <w:t>Hanquinet</w:t>
      </w:r>
      <w:proofErr w:type="spellEnd"/>
      <w:r>
        <w:rPr>
          <w:rFonts w:ascii="Trebuchet MS" w:hAnsi="Trebuchet MS"/>
          <w:b w:val="0"/>
          <w:sz w:val="20"/>
          <w:szCs w:val="20"/>
          <w:lang w:val="fr-FR"/>
        </w:rPr>
        <w:t xml:space="preserve"> </w:t>
      </w:r>
      <w:r w:rsidR="008F3A99" w:rsidRPr="008F3A99">
        <w:rPr>
          <w:rFonts w:ascii="Trebuchet MS" w:hAnsi="Trebuchet MS"/>
          <w:b w:val="0"/>
          <w:i/>
          <w:sz w:val="20"/>
          <w:szCs w:val="20"/>
          <w:lang w:val="fr-FR"/>
        </w:rPr>
        <w:t xml:space="preserve">et al. </w:t>
      </w:r>
      <w:r>
        <w:rPr>
          <w:rFonts w:ascii="Trebuchet MS" w:hAnsi="Trebuchet MS"/>
          <w:b w:val="0"/>
          <w:sz w:val="20"/>
          <w:szCs w:val="20"/>
          <w:lang w:val="fr-FR"/>
        </w:rPr>
        <w:t>2006)</w:t>
      </w:r>
      <w:r w:rsidRPr="00C7456D">
        <w:rPr>
          <w:rFonts w:ascii="Trebuchet MS" w:hAnsi="Trebuchet MS"/>
          <w:b w:val="0"/>
          <w:sz w:val="20"/>
          <w:szCs w:val="20"/>
          <w:lang w:val="fr-FR"/>
        </w:rPr>
        <w:t xml:space="preserve">. Dès lors, il serait utile et efficient de reprendre ces travaux et de les appliquer au recueil de données dans le domaine des soins de santé. </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La Loi</w:t>
      </w:r>
      <w:r>
        <w:rPr>
          <w:rFonts w:ascii="Trebuchet MS" w:hAnsi="Trebuchet MS" w:cs="Trebuchet MS"/>
          <w:b w:val="0"/>
          <w:sz w:val="20"/>
          <w:szCs w:val="20"/>
          <w:lang w:val="fr-BE" w:eastAsia="fr-FR"/>
        </w:rPr>
        <w:t xml:space="preserve"> relative à la protection de la vie privée à l'égard des traitements de données à caractère personnel du 8 décembre</w:t>
      </w:r>
      <w:r>
        <w:rPr>
          <w:rFonts w:ascii="Trebuchet MS" w:hAnsi="Trebuchet MS"/>
          <w:b w:val="0"/>
          <w:sz w:val="20"/>
          <w:szCs w:val="20"/>
          <w:lang w:val="fr-FR"/>
        </w:rPr>
        <w:t xml:space="preserve"> 1992 indique bien que la collecte de données sur l’ethnicité ou la culture concernent des données sensibles et donc que son recueil est, à priori, interdit. Cependant, les différents Arrêtés Royaux, les avis de la Commission de Protection de la Vie Privée et la jurisprudence (</w:t>
      </w:r>
      <w:proofErr w:type="spellStart"/>
      <w:r>
        <w:rPr>
          <w:rFonts w:ascii="Trebuchet MS" w:hAnsi="Trebuchet MS"/>
          <w:b w:val="0"/>
          <w:sz w:val="20"/>
          <w:szCs w:val="20"/>
          <w:lang w:val="fr-FR"/>
        </w:rPr>
        <w:t>Ringelheim</w:t>
      </w:r>
      <w:proofErr w:type="spellEnd"/>
      <w:r>
        <w:rPr>
          <w:rFonts w:ascii="Trebuchet MS" w:hAnsi="Trebuchet MS"/>
          <w:b w:val="0"/>
          <w:sz w:val="20"/>
          <w:szCs w:val="20"/>
          <w:lang w:val="fr-FR"/>
        </w:rPr>
        <w:t xml:space="preserve"> 2010) laissent penser que la collecte des données ethniques reste possible sous certaines conditions : si la finalité est explicite et légitime (ex : dans un but scientifique ou de santé publique), si les données sont traitées anonymement et loyalement et si les données sont pertinentes, exactes et mises à jour. </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Le groupe de l’Institut Scientifique de Santé Publique (ISP/WIV) organisant l’enquête nationale de santé par interview (ci-après </w:t>
      </w:r>
      <w:r w:rsidRPr="007D5C34">
        <w:rPr>
          <w:rFonts w:ascii="Trebuchet MS" w:hAnsi="Trebuchet MS"/>
          <w:b w:val="0"/>
          <w:sz w:val="20"/>
          <w:szCs w:val="20"/>
          <w:lang w:val="fr-FR"/>
        </w:rPr>
        <w:t>HIS)</w:t>
      </w:r>
      <w:r>
        <w:rPr>
          <w:rFonts w:ascii="Trebuchet MS" w:hAnsi="Trebuchet MS"/>
          <w:b w:val="0"/>
          <w:sz w:val="20"/>
          <w:szCs w:val="20"/>
          <w:lang w:val="fr-FR"/>
        </w:rPr>
        <w:t xml:space="preserve"> met en avant deux difficultés à collecter des données sur </w:t>
      </w:r>
      <w:r>
        <w:rPr>
          <w:rFonts w:ascii="Trebuchet MS" w:hAnsi="Trebuchet MS"/>
          <w:b w:val="0"/>
          <w:sz w:val="20"/>
          <w:szCs w:val="20"/>
          <w:lang w:val="fr-FR"/>
        </w:rPr>
        <w:lastRenderedPageBreak/>
        <w:t xml:space="preserve">l’ethnicité ou la migration. D’une part, l’Institut National de Statistiques (coorganisateur de l’enquête HIS) ne peut légalement collecter ce type de données ; d’autre part, la population MME nécessite un échantillonnage spécifique, ce qui requiert des ressources complémentaires. </w:t>
      </w:r>
      <w:r w:rsidRPr="007D5C34">
        <w:rPr>
          <w:rFonts w:ascii="Trebuchet MS" w:hAnsi="Trebuchet MS"/>
          <w:b w:val="0"/>
          <w:sz w:val="20"/>
          <w:szCs w:val="20"/>
          <w:lang w:val="fr-FR"/>
        </w:rPr>
        <w:t xml:space="preserve">Le SPF Santé Publique est actuellement un </w:t>
      </w:r>
      <w:r>
        <w:rPr>
          <w:rFonts w:ascii="Trebuchet MS" w:hAnsi="Trebuchet MS"/>
          <w:b w:val="0"/>
          <w:sz w:val="20"/>
          <w:szCs w:val="20"/>
          <w:lang w:val="fr-FR"/>
        </w:rPr>
        <w:t xml:space="preserve">des </w:t>
      </w:r>
      <w:r w:rsidRPr="007D5C34">
        <w:rPr>
          <w:rFonts w:ascii="Trebuchet MS" w:hAnsi="Trebuchet MS"/>
          <w:b w:val="0"/>
          <w:sz w:val="20"/>
          <w:szCs w:val="20"/>
          <w:lang w:val="fr-FR"/>
        </w:rPr>
        <w:t>commanditaire</w:t>
      </w:r>
      <w:r>
        <w:rPr>
          <w:rFonts w:ascii="Trebuchet MS" w:hAnsi="Trebuchet MS"/>
          <w:b w:val="0"/>
          <w:sz w:val="20"/>
          <w:szCs w:val="20"/>
          <w:lang w:val="fr-FR"/>
        </w:rPr>
        <w:t>s</w:t>
      </w:r>
      <w:r w:rsidRPr="007D5C34">
        <w:rPr>
          <w:rFonts w:ascii="Trebuchet MS" w:hAnsi="Trebuchet MS"/>
          <w:b w:val="0"/>
          <w:sz w:val="20"/>
          <w:szCs w:val="20"/>
          <w:lang w:val="fr-FR"/>
        </w:rPr>
        <w:t xml:space="preserve"> de l’enquête HIS : il pourrait donc augmenter sa contribution </w:t>
      </w:r>
      <w:r>
        <w:rPr>
          <w:rFonts w:ascii="Trebuchet MS" w:hAnsi="Trebuchet MS"/>
          <w:b w:val="0"/>
          <w:sz w:val="20"/>
          <w:szCs w:val="20"/>
          <w:lang w:val="fr-FR"/>
        </w:rPr>
        <w:t>financière à</w:t>
      </w:r>
      <w:r w:rsidR="009021F5">
        <w:rPr>
          <w:rFonts w:ascii="Trebuchet MS" w:hAnsi="Trebuchet MS"/>
          <w:b w:val="0"/>
          <w:sz w:val="20"/>
          <w:szCs w:val="20"/>
          <w:lang w:val="fr-FR"/>
        </w:rPr>
        <w:t xml:space="preserve"> l’</w:t>
      </w:r>
      <w:r>
        <w:rPr>
          <w:rFonts w:ascii="Trebuchet MS" w:hAnsi="Trebuchet MS"/>
          <w:b w:val="0"/>
          <w:sz w:val="20"/>
          <w:szCs w:val="20"/>
          <w:lang w:val="fr-FR"/>
        </w:rPr>
        <w:t xml:space="preserve">HIS, </w:t>
      </w:r>
      <w:r w:rsidRPr="007D5C34">
        <w:rPr>
          <w:rFonts w:ascii="Trebuchet MS" w:hAnsi="Trebuchet MS"/>
          <w:b w:val="0"/>
          <w:sz w:val="20"/>
          <w:szCs w:val="20"/>
          <w:lang w:val="fr-FR"/>
        </w:rPr>
        <w:t>dans le</w:t>
      </w:r>
      <w:r>
        <w:rPr>
          <w:rFonts w:ascii="Trebuchet MS" w:hAnsi="Trebuchet MS"/>
          <w:b w:val="0"/>
          <w:sz w:val="20"/>
          <w:szCs w:val="20"/>
          <w:lang w:val="fr-FR"/>
        </w:rPr>
        <w:t xml:space="preserve"> cadre du soutien à</w:t>
      </w:r>
      <w:r w:rsidRPr="007D5C34">
        <w:rPr>
          <w:rFonts w:ascii="Trebuchet MS" w:hAnsi="Trebuchet MS"/>
          <w:b w:val="0"/>
          <w:sz w:val="20"/>
          <w:szCs w:val="20"/>
          <w:lang w:val="fr-FR"/>
        </w:rPr>
        <w:t xml:space="preserve"> ses compétences sur la médiation interculturelle dans les hôpitaux.</w:t>
      </w:r>
      <w:r>
        <w:rPr>
          <w:rFonts w:ascii="Trebuchet MS" w:hAnsi="Trebuchet MS"/>
          <w:b w:val="0"/>
          <w:sz w:val="20"/>
          <w:szCs w:val="20"/>
          <w:lang w:val="fr-FR"/>
        </w:rPr>
        <w:t xml:space="preserve"> </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sidRPr="00471492">
        <w:rPr>
          <w:rFonts w:ascii="Trebuchet MS" w:hAnsi="Trebuchet MS"/>
          <w:b w:val="0"/>
          <w:sz w:val="20"/>
          <w:szCs w:val="20"/>
          <w:lang w:val="fr-FR"/>
        </w:rPr>
        <w:t>Le projet européen MIGHEALTHNET est un ensemble de bases de données de type WIKIPEDIA en accès libre. Une quinzaine de pays européens en dispose et dissémine de la sorte des publications scientifiques, des rapports ou encore des évènements sur le thème de la santé et de la migration dans leur pays. Un site hôte dissémine les mêmes informations au niveau international. Cette base de données a été lancée pour la Belgique mais, faute de moyens financiers, elle est restée à un stade embryonnaire</w:t>
      </w:r>
      <w:r w:rsidRPr="00471492">
        <w:rPr>
          <w:rStyle w:val="Appelnotedebasdep"/>
          <w:rFonts w:ascii="Trebuchet MS" w:hAnsi="Trebuchet MS"/>
          <w:b w:val="0"/>
          <w:sz w:val="20"/>
          <w:szCs w:val="20"/>
          <w:lang w:val="fr-FR"/>
        </w:rPr>
        <w:footnoteReference w:id="28"/>
      </w:r>
      <w:r w:rsidRPr="00471492">
        <w:rPr>
          <w:rFonts w:ascii="Trebuchet MS" w:hAnsi="Trebuchet MS"/>
          <w:b w:val="0"/>
          <w:sz w:val="20"/>
          <w:szCs w:val="20"/>
          <w:lang w:val="fr-FR"/>
        </w:rPr>
        <w:t>. Ce type d’initiatives mérite un intérêt plus grand de la part des autorités publiques.</w:t>
      </w:r>
      <w:r>
        <w:rPr>
          <w:rFonts w:ascii="Trebuchet MS" w:hAnsi="Trebuchet MS"/>
          <w:b w:val="0"/>
          <w:sz w:val="20"/>
          <w:szCs w:val="20"/>
          <w:lang w:val="fr-FR"/>
        </w:rPr>
        <w:t xml:space="preserve"> </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r>
        <w:rPr>
          <w:rFonts w:ascii="Trebuchet MS" w:hAnsi="Trebuchet MS"/>
          <w:sz w:val="20"/>
          <w:szCs w:val="20"/>
          <w:lang w:val="fr-FR"/>
        </w:rPr>
        <w:t xml:space="preserve">Recommandation </w:t>
      </w:r>
      <w:r w:rsidRPr="009A42A5">
        <w:rPr>
          <w:rFonts w:ascii="Trebuchet MS" w:hAnsi="Trebuchet MS"/>
          <w:sz w:val="20"/>
          <w:szCs w:val="20"/>
          <w:lang w:val="fr-FR"/>
        </w:rPr>
        <w:t>1.1</w:t>
      </w:r>
      <w:r w:rsidRPr="00644CD7">
        <w:rPr>
          <w:rFonts w:ascii="Trebuchet MS" w:hAnsi="Trebuchet MS"/>
          <w:b w:val="0"/>
          <w:sz w:val="20"/>
          <w:szCs w:val="20"/>
          <w:lang w:val="fr-FR"/>
        </w:rPr>
        <w:t xml:space="preserve"> : </w:t>
      </w:r>
      <w:r>
        <w:rPr>
          <w:rFonts w:ascii="Trebuchet MS" w:hAnsi="Trebuchet MS"/>
          <w:b w:val="0"/>
          <w:sz w:val="20"/>
          <w:szCs w:val="20"/>
          <w:lang w:val="fr-FR"/>
        </w:rPr>
        <w:t>Introduire auprès de la Commission de Protection de la Vie Privée une demande d’</w:t>
      </w:r>
      <w:r w:rsidRPr="00644CD7">
        <w:rPr>
          <w:rFonts w:ascii="Trebuchet MS" w:hAnsi="Trebuchet MS"/>
          <w:b w:val="0"/>
          <w:sz w:val="20"/>
          <w:szCs w:val="20"/>
          <w:lang w:val="fr-FR"/>
        </w:rPr>
        <w:t>enregistrement systématique de données sur la santé des personnes issues de</w:t>
      </w:r>
      <w:r>
        <w:rPr>
          <w:rFonts w:ascii="Trebuchet MS" w:hAnsi="Trebuchet MS"/>
          <w:b w:val="0"/>
          <w:sz w:val="20"/>
          <w:szCs w:val="20"/>
          <w:lang w:val="fr-FR"/>
        </w:rPr>
        <w:t>s</w:t>
      </w:r>
      <w:r w:rsidRPr="00644CD7">
        <w:rPr>
          <w:rFonts w:ascii="Trebuchet MS" w:hAnsi="Trebuchet MS"/>
          <w:b w:val="0"/>
          <w:sz w:val="20"/>
          <w:szCs w:val="20"/>
          <w:lang w:val="fr-FR"/>
        </w:rPr>
        <w:t xml:space="preserve"> minorités ethniques, culturelles et/ou religieuses au moyen d’un système de monitoring continu.</w:t>
      </w:r>
      <w:r>
        <w:rPr>
          <w:rFonts w:ascii="Trebuchet MS" w:hAnsi="Trebuchet MS"/>
          <w:b w:val="0"/>
          <w:sz w:val="20"/>
          <w:szCs w:val="20"/>
          <w:lang w:val="fr-FR"/>
        </w:rPr>
        <w:t xml:space="preserve"> Ce monitoring doit également intégrer, dans la mesure du possible, des indicateurs liés aux déterminants sociaux de la santé. </w:t>
      </w:r>
    </w:p>
    <w:p w:rsidR="008001EF"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p>
    <w:p w:rsidR="008001EF"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r w:rsidRPr="009A42A5">
        <w:rPr>
          <w:rFonts w:ascii="Trebuchet MS" w:hAnsi="Trebuchet MS"/>
          <w:sz w:val="20"/>
          <w:szCs w:val="20"/>
          <w:lang w:val="fr-FR"/>
        </w:rPr>
        <w:t>Recommandation 1.</w:t>
      </w:r>
      <w:r>
        <w:rPr>
          <w:rFonts w:ascii="Trebuchet MS" w:hAnsi="Trebuchet MS"/>
          <w:sz w:val="20"/>
          <w:szCs w:val="20"/>
          <w:lang w:val="fr-FR"/>
        </w:rPr>
        <w:t>2</w:t>
      </w:r>
      <w:r w:rsidRPr="00644CD7">
        <w:rPr>
          <w:rFonts w:ascii="Trebuchet MS" w:hAnsi="Trebuchet MS"/>
          <w:b w:val="0"/>
          <w:sz w:val="20"/>
          <w:szCs w:val="20"/>
          <w:lang w:val="fr-FR"/>
        </w:rPr>
        <w:t xml:space="preserve"> : </w:t>
      </w:r>
      <w:r>
        <w:rPr>
          <w:rFonts w:ascii="Trebuchet MS" w:hAnsi="Trebuchet MS"/>
          <w:b w:val="0"/>
          <w:sz w:val="20"/>
          <w:szCs w:val="20"/>
          <w:lang w:val="fr-FR"/>
        </w:rPr>
        <w:t xml:space="preserve">Ajouter un échantillon complémentaire à l’enquête de santé par interview menée par l’Institut de Santé Publique, afin que cette enquête nationale de santé puisse donner des estimations relatives aux MME.  </w:t>
      </w:r>
    </w:p>
    <w:p w:rsidR="008001EF"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p>
    <w:p w:rsidR="008001EF"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r w:rsidRPr="0071210F">
        <w:rPr>
          <w:rFonts w:ascii="Trebuchet MS" w:hAnsi="Trebuchet MS"/>
          <w:sz w:val="20"/>
          <w:szCs w:val="20"/>
          <w:lang w:val="fr-FR"/>
        </w:rPr>
        <w:t>Recommandation 1.3 </w:t>
      </w:r>
      <w:r w:rsidRPr="00AE5BB0">
        <w:rPr>
          <w:rFonts w:ascii="Trebuchet MS" w:hAnsi="Trebuchet MS"/>
          <w:b w:val="0"/>
          <w:sz w:val="20"/>
          <w:szCs w:val="20"/>
          <w:lang w:val="fr-FR"/>
        </w:rPr>
        <w:t>:</w:t>
      </w:r>
      <w:r w:rsidRPr="0071210F">
        <w:rPr>
          <w:rFonts w:ascii="Trebuchet MS" w:hAnsi="Trebuchet MS"/>
          <w:sz w:val="20"/>
          <w:szCs w:val="20"/>
          <w:lang w:val="fr-FR"/>
        </w:rPr>
        <w:t xml:space="preserve"> </w:t>
      </w:r>
      <w:r>
        <w:rPr>
          <w:rFonts w:ascii="Trebuchet MS" w:hAnsi="Trebuchet MS"/>
          <w:b w:val="0"/>
          <w:sz w:val="20"/>
          <w:szCs w:val="20"/>
          <w:lang w:val="fr-FR"/>
        </w:rPr>
        <w:t>Encourager</w:t>
      </w:r>
      <w:r>
        <w:rPr>
          <w:rFonts w:ascii="Trebuchet MS" w:hAnsi="Trebuchet MS"/>
          <w:sz w:val="20"/>
          <w:szCs w:val="20"/>
          <w:lang w:val="fr-FR"/>
        </w:rPr>
        <w:t xml:space="preserve"> </w:t>
      </w:r>
      <w:r>
        <w:rPr>
          <w:rFonts w:ascii="Trebuchet MS" w:hAnsi="Trebuchet MS"/>
          <w:b w:val="0"/>
          <w:sz w:val="20"/>
          <w:szCs w:val="20"/>
          <w:lang w:val="fr-FR"/>
        </w:rPr>
        <w:t>l'étude de la santé (</w:t>
      </w:r>
      <w:r w:rsidRPr="0071210F">
        <w:rPr>
          <w:rFonts w:ascii="Trebuchet MS" w:hAnsi="Trebuchet MS"/>
          <w:b w:val="0"/>
          <w:sz w:val="20"/>
          <w:szCs w:val="20"/>
          <w:lang w:val="fr-FR"/>
        </w:rPr>
        <w:t>physique</w:t>
      </w:r>
      <w:r>
        <w:rPr>
          <w:rFonts w:ascii="Trebuchet MS" w:hAnsi="Trebuchet MS"/>
          <w:b w:val="0"/>
          <w:sz w:val="20"/>
          <w:szCs w:val="20"/>
          <w:lang w:val="fr-FR"/>
        </w:rPr>
        <w:t xml:space="preserve">, </w:t>
      </w:r>
      <w:r w:rsidRPr="0071210F">
        <w:rPr>
          <w:rFonts w:ascii="Trebuchet MS" w:hAnsi="Trebuchet MS"/>
          <w:b w:val="0"/>
          <w:sz w:val="20"/>
          <w:szCs w:val="20"/>
          <w:lang w:val="fr-FR"/>
        </w:rPr>
        <w:t>mentale</w:t>
      </w:r>
      <w:r>
        <w:rPr>
          <w:rFonts w:ascii="Trebuchet MS" w:hAnsi="Trebuchet MS"/>
          <w:b w:val="0"/>
          <w:sz w:val="20"/>
          <w:szCs w:val="20"/>
          <w:lang w:val="fr-FR"/>
        </w:rPr>
        <w:t xml:space="preserve"> et sociale</w:t>
      </w:r>
      <w:r w:rsidRPr="0071210F">
        <w:rPr>
          <w:rFonts w:ascii="Trebuchet MS" w:hAnsi="Trebuchet MS"/>
          <w:b w:val="0"/>
          <w:sz w:val="20"/>
          <w:szCs w:val="20"/>
          <w:lang w:val="fr-FR"/>
        </w:rPr>
        <w:t>) et des soins de santé des migrants et des minorités ethn</w:t>
      </w:r>
      <w:r>
        <w:rPr>
          <w:rFonts w:ascii="Trebuchet MS" w:hAnsi="Trebuchet MS"/>
          <w:b w:val="0"/>
          <w:sz w:val="20"/>
          <w:szCs w:val="20"/>
          <w:lang w:val="fr-FR"/>
        </w:rPr>
        <w:t>iques</w:t>
      </w:r>
      <w:r w:rsidRPr="0071210F">
        <w:rPr>
          <w:rFonts w:ascii="Trebuchet MS" w:hAnsi="Trebuchet MS"/>
          <w:b w:val="0"/>
          <w:sz w:val="20"/>
          <w:szCs w:val="20"/>
          <w:lang w:val="fr-FR"/>
        </w:rPr>
        <w:t xml:space="preserve"> de Belgique. </w:t>
      </w:r>
    </w:p>
    <w:p w:rsidR="009E1A13" w:rsidRDefault="009E1A13"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p>
    <w:p w:rsidR="008001EF" w:rsidRPr="0071210F" w:rsidRDefault="008001EF" w:rsidP="003C17E4">
      <w:pPr>
        <w:spacing w:line="280" w:lineRule="atLeast"/>
        <w:jc w:val="both"/>
        <w:rPr>
          <w:rFonts w:ascii="Trebuchet MS" w:hAnsi="Trebuchet MS"/>
          <w:b w:val="0"/>
          <w:sz w:val="20"/>
          <w:szCs w:val="20"/>
          <w:lang w:val="fr-FR"/>
        </w:rPr>
      </w:pPr>
    </w:p>
    <w:p w:rsidR="008001EF" w:rsidRPr="0071210F" w:rsidRDefault="008001EF" w:rsidP="003C17E4">
      <w:pPr>
        <w:spacing w:line="280" w:lineRule="atLeast"/>
        <w:jc w:val="both"/>
        <w:rPr>
          <w:rFonts w:ascii="Trebuchet MS" w:hAnsi="Trebuchet MS"/>
          <w:b w:val="0"/>
          <w:sz w:val="20"/>
          <w:szCs w:val="20"/>
          <w:lang w:val="fr-FR"/>
        </w:rPr>
      </w:pPr>
    </w:p>
    <w:p w:rsidR="0040254A" w:rsidRDefault="008001EF" w:rsidP="003C17E4">
      <w:pPr>
        <w:spacing w:line="280" w:lineRule="atLeast"/>
        <w:ind w:left="708"/>
        <w:jc w:val="both"/>
        <w:rPr>
          <w:rFonts w:ascii="Trebuchet MS" w:hAnsi="Trebuchet MS"/>
          <w:b w:val="0"/>
          <w:sz w:val="20"/>
          <w:szCs w:val="20"/>
          <w:lang w:val="fr-FR"/>
        </w:rPr>
      </w:pPr>
      <w:r w:rsidRPr="006F300C">
        <w:rPr>
          <w:rFonts w:ascii="Trebuchet MS" w:hAnsi="Trebuchet MS"/>
          <w:sz w:val="20"/>
          <w:szCs w:val="20"/>
          <w:lang w:val="fr-FR"/>
        </w:rPr>
        <w:t>b.</w:t>
      </w:r>
      <w:r w:rsidRPr="006F300C">
        <w:rPr>
          <w:rFonts w:ascii="Trebuchet MS" w:hAnsi="Trebuchet MS"/>
          <w:sz w:val="20"/>
          <w:szCs w:val="20"/>
          <w:lang w:val="fr-FR"/>
        </w:rPr>
        <w:tab/>
        <w:t>Coordonner les actions</w:t>
      </w:r>
      <w:r w:rsidR="0040254A">
        <w:rPr>
          <w:rFonts w:ascii="Trebuchet MS" w:hAnsi="Trebuchet MS"/>
          <w:sz w:val="20"/>
          <w:szCs w:val="20"/>
          <w:lang w:val="fr-FR"/>
        </w:rPr>
        <w:t xml:space="preserve"> </w:t>
      </w:r>
      <w:r w:rsidR="0040254A">
        <w:rPr>
          <w:rFonts w:ascii="Trebuchet MS" w:hAnsi="Trebuchet MS"/>
          <w:b w:val="0"/>
          <w:sz w:val="20"/>
          <w:szCs w:val="20"/>
          <w:lang w:val="fr-FR"/>
        </w:rPr>
        <w:t>pour obtenir une</w:t>
      </w:r>
      <w:r w:rsidR="0040254A" w:rsidRPr="0095071E">
        <w:rPr>
          <w:rFonts w:ascii="Trebuchet MS" w:hAnsi="Trebuchet MS"/>
          <w:b w:val="0"/>
          <w:sz w:val="20"/>
          <w:szCs w:val="20"/>
          <w:lang w:val="fr-FR"/>
        </w:rPr>
        <w:t xml:space="preserve"> stratégie globale</w:t>
      </w:r>
      <w:r w:rsidR="0040254A">
        <w:rPr>
          <w:rFonts w:ascii="Trebuchet MS" w:hAnsi="Trebuchet MS"/>
          <w:b w:val="0"/>
          <w:sz w:val="20"/>
          <w:szCs w:val="20"/>
          <w:lang w:val="fr-FR"/>
        </w:rPr>
        <w:t xml:space="preserve"> et cohérente entre les différents niveaux de pouvoirs</w:t>
      </w:r>
    </w:p>
    <w:p w:rsidR="008001EF" w:rsidRDefault="008001EF" w:rsidP="003C17E4">
      <w:pPr>
        <w:spacing w:line="280" w:lineRule="atLeast"/>
        <w:ind w:firstLine="708"/>
        <w:jc w:val="both"/>
        <w:rPr>
          <w:rFonts w:ascii="Trebuchet MS" w:hAnsi="Trebuchet MS"/>
          <w:sz w:val="20"/>
          <w:szCs w:val="20"/>
          <w:lang w:val="fr-FR"/>
        </w:rPr>
      </w:pPr>
    </w:p>
    <w:p w:rsidR="008001EF" w:rsidRPr="006F300C" w:rsidRDefault="008001EF" w:rsidP="003C17E4">
      <w:pPr>
        <w:spacing w:line="280" w:lineRule="atLeast"/>
        <w:jc w:val="both"/>
        <w:rPr>
          <w:rFonts w:ascii="Trebuchet MS" w:hAnsi="Trebuchet MS"/>
          <w:sz w:val="20"/>
          <w:szCs w:val="20"/>
          <w:lang w:val="fr-FR"/>
        </w:rPr>
      </w:pPr>
    </w:p>
    <w:p w:rsidR="008001EF" w:rsidRDefault="008001EF" w:rsidP="003C17E4">
      <w:pPr>
        <w:spacing w:line="280" w:lineRule="atLeast"/>
        <w:jc w:val="both"/>
        <w:rPr>
          <w:rFonts w:ascii="Trebuchet MS" w:hAnsi="Trebuchet MS"/>
          <w:b w:val="0"/>
          <w:sz w:val="20"/>
          <w:szCs w:val="20"/>
          <w:lang w:val="fr-BE"/>
        </w:rPr>
      </w:pPr>
      <w:r>
        <w:rPr>
          <w:rFonts w:ascii="Trebuchet MS" w:hAnsi="Trebuchet MS"/>
          <w:b w:val="0"/>
          <w:sz w:val="20"/>
          <w:szCs w:val="20"/>
          <w:lang w:val="fr-BE"/>
        </w:rPr>
        <w:t xml:space="preserve">La Belgique dispose d’un système de santé fédéralisé avec cinq niveaux de pouvoir compétents dans différents domaines touchant à la santé </w:t>
      </w:r>
      <w:r w:rsidRPr="00407C58">
        <w:rPr>
          <w:rFonts w:ascii="Trebuchet MS" w:hAnsi="Trebuchet MS"/>
          <w:b w:val="0"/>
          <w:sz w:val="20"/>
          <w:szCs w:val="20"/>
          <w:lang w:val="fr-BE"/>
        </w:rPr>
        <w:t>(</w:t>
      </w:r>
      <w:proofErr w:type="spellStart"/>
      <w:r w:rsidRPr="00407C58">
        <w:rPr>
          <w:rFonts w:ascii="Trebuchet MS" w:hAnsi="Trebuchet MS"/>
          <w:b w:val="0"/>
          <w:sz w:val="20"/>
          <w:szCs w:val="20"/>
          <w:lang w:val="fr-BE"/>
        </w:rPr>
        <w:t>Gerkens</w:t>
      </w:r>
      <w:proofErr w:type="spellEnd"/>
      <w:r w:rsidRPr="00407C58">
        <w:rPr>
          <w:rFonts w:ascii="Trebuchet MS" w:hAnsi="Trebuchet MS"/>
          <w:b w:val="0"/>
          <w:sz w:val="20"/>
          <w:szCs w:val="20"/>
          <w:lang w:val="fr-BE"/>
        </w:rPr>
        <w:t xml:space="preserve"> </w:t>
      </w:r>
      <w:r w:rsidR="002060FE" w:rsidRPr="00CB4C99">
        <w:rPr>
          <w:rFonts w:ascii="Trebuchet MS" w:hAnsi="Trebuchet MS"/>
          <w:b w:val="0"/>
          <w:sz w:val="20"/>
          <w:szCs w:val="20"/>
          <w:lang w:val="fr-CD"/>
        </w:rPr>
        <w:t xml:space="preserve">&amp; </w:t>
      </w:r>
      <w:proofErr w:type="spellStart"/>
      <w:r w:rsidR="002060FE" w:rsidRPr="00CB4C99">
        <w:rPr>
          <w:rFonts w:ascii="Trebuchet MS" w:hAnsi="Trebuchet MS"/>
          <w:b w:val="0"/>
          <w:sz w:val="20"/>
          <w:szCs w:val="20"/>
          <w:lang w:val="fr-CD"/>
        </w:rPr>
        <w:t>Merkur</w:t>
      </w:r>
      <w:proofErr w:type="spellEnd"/>
      <w:r w:rsidRPr="00407C58">
        <w:rPr>
          <w:rFonts w:ascii="Trebuchet MS" w:hAnsi="Trebuchet MS"/>
          <w:b w:val="0"/>
          <w:sz w:val="20"/>
          <w:szCs w:val="20"/>
          <w:lang w:val="fr-BE"/>
        </w:rPr>
        <w:t xml:space="preserve"> 2010).</w:t>
      </w:r>
      <w:r>
        <w:rPr>
          <w:rFonts w:ascii="Trebuchet MS" w:hAnsi="Trebuchet MS"/>
          <w:b w:val="0"/>
          <w:sz w:val="20"/>
          <w:szCs w:val="20"/>
          <w:lang w:val="fr-BE"/>
        </w:rPr>
        <w:t xml:space="preserve"> Cela peut poser des problèmes de coordination en particulier pour la prise en charge de la santé des MME. Ces problèmes de coordination sont particulièrement flagrants dans certains domaines comme celui de l’aide médicale urgente. Les Conférences Interministérielles ont permis d’améliorer cette coordination pour la santé mentale, le dépistage du cancer ou de la vaccination contre l’hépatite. Elles pourraient donc être convoquées pour promouvoir une stratégie globale et intégrée de la promotion de la santé à l’égard des MME. </w:t>
      </w:r>
    </w:p>
    <w:p w:rsidR="009E1A13" w:rsidRDefault="009021F5" w:rsidP="003C17E4">
      <w:pPr>
        <w:spacing w:line="280" w:lineRule="atLeast"/>
        <w:jc w:val="both"/>
        <w:rPr>
          <w:rFonts w:ascii="Trebuchet MS" w:hAnsi="Trebuchet MS"/>
          <w:b w:val="0"/>
          <w:sz w:val="20"/>
          <w:szCs w:val="20"/>
          <w:lang w:val="fr-BE"/>
        </w:rPr>
      </w:pPr>
      <w:r>
        <w:rPr>
          <w:rFonts w:ascii="Trebuchet MS" w:hAnsi="Trebuchet MS"/>
          <w:sz w:val="20"/>
          <w:szCs w:val="20"/>
          <w:lang w:val="fr-BE"/>
        </w:rPr>
        <w:br w:type="page"/>
      </w:r>
    </w:p>
    <w:p w:rsidR="009021F5" w:rsidRDefault="009021F5"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BE"/>
        </w:rPr>
      </w:pPr>
      <w:r>
        <w:rPr>
          <w:rFonts w:ascii="Trebuchet MS" w:hAnsi="Trebuchet MS"/>
          <w:sz w:val="20"/>
          <w:szCs w:val="20"/>
          <w:lang w:val="fr-BE"/>
        </w:rPr>
        <w:lastRenderedPageBreak/>
        <w:t xml:space="preserve">Recommandation </w:t>
      </w:r>
      <w:r w:rsidRPr="009A42A5">
        <w:rPr>
          <w:rFonts w:ascii="Trebuchet MS" w:hAnsi="Trebuchet MS"/>
          <w:sz w:val="20"/>
          <w:szCs w:val="20"/>
          <w:lang w:val="fr-BE"/>
        </w:rPr>
        <w:t>1.</w:t>
      </w:r>
      <w:r>
        <w:rPr>
          <w:rFonts w:ascii="Trebuchet MS" w:hAnsi="Trebuchet MS"/>
          <w:sz w:val="20"/>
          <w:szCs w:val="20"/>
          <w:lang w:val="fr-BE"/>
        </w:rPr>
        <w:t>4 :</w:t>
      </w:r>
      <w:r>
        <w:rPr>
          <w:rFonts w:ascii="Trebuchet MS" w:hAnsi="Trebuchet MS"/>
          <w:b w:val="0"/>
          <w:sz w:val="20"/>
          <w:szCs w:val="20"/>
          <w:lang w:val="fr-BE"/>
        </w:rPr>
        <w:t xml:space="preserve"> Améliorer la coordination entre les niveaux d’actions fédérale</w:t>
      </w:r>
      <w:r w:rsidRPr="00AA53AF">
        <w:rPr>
          <w:rFonts w:ascii="Trebuchet MS" w:hAnsi="Trebuchet MS"/>
          <w:b w:val="0"/>
          <w:sz w:val="20"/>
          <w:szCs w:val="20"/>
          <w:lang w:val="fr-FR"/>
        </w:rPr>
        <w:t>s</w:t>
      </w:r>
      <w:r>
        <w:rPr>
          <w:rFonts w:ascii="Trebuchet MS" w:hAnsi="Trebuchet MS"/>
          <w:b w:val="0"/>
          <w:sz w:val="20"/>
          <w:szCs w:val="20"/>
          <w:lang w:val="fr-FR"/>
        </w:rPr>
        <w:t xml:space="preserve"> </w:t>
      </w:r>
      <w:r>
        <w:rPr>
          <w:rFonts w:ascii="Trebuchet MS" w:hAnsi="Trebuchet MS"/>
          <w:b w:val="0"/>
          <w:sz w:val="20"/>
          <w:szCs w:val="20"/>
          <w:lang w:val="fr-BE"/>
        </w:rPr>
        <w:t>(</w:t>
      </w:r>
      <w:proofErr w:type="spellStart"/>
      <w:r w:rsidR="00CB4C99">
        <w:rPr>
          <w:rFonts w:ascii="Trebuchet MS" w:hAnsi="Trebuchet MS"/>
          <w:b w:val="0"/>
          <w:sz w:val="20"/>
          <w:szCs w:val="20"/>
          <w:lang w:val="fr-BE"/>
        </w:rPr>
        <w:t>p.e</w:t>
      </w:r>
      <w:proofErr w:type="spellEnd"/>
      <w:r w:rsidR="00CB4C99">
        <w:rPr>
          <w:rFonts w:ascii="Trebuchet MS" w:hAnsi="Trebuchet MS"/>
          <w:b w:val="0"/>
          <w:sz w:val="20"/>
          <w:szCs w:val="20"/>
          <w:lang w:val="fr-BE"/>
        </w:rPr>
        <w:t xml:space="preserve">. </w:t>
      </w:r>
      <w:r>
        <w:rPr>
          <w:rFonts w:ascii="Trebuchet MS" w:hAnsi="Trebuchet MS"/>
          <w:b w:val="0"/>
          <w:sz w:val="20"/>
          <w:szCs w:val="20"/>
          <w:lang w:val="fr-BE"/>
        </w:rPr>
        <w:t>les soins hospitaliers et le contrôle de la formation des médecins/infirmiers), régionales</w:t>
      </w:r>
      <w:r w:rsidR="00B3791F">
        <w:rPr>
          <w:rFonts w:ascii="Trebuchet MS" w:hAnsi="Trebuchet MS"/>
          <w:b w:val="0"/>
          <w:sz w:val="20"/>
          <w:szCs w:val="20"/>
          <w:lang w:val="fr-BE"/>
        </w:rPr>
        <w:t>,</w:t>
      </w:r>
      <w:r>
        <w:rPr>
          <w:rFonts w:ascii="Trebuchet MS" w:hAnsi="Trebuchet MS"/>
          <w:b w:val="0"/>
          <w:sz w:val="20"/>
          <w:szCs w:val="20"/>
          <w:lang w:val="fr-BE"/>
        </w:rPr>
        <w:t xml:space="preserve">  communautaires (</w:t>
      </w:r>
      <w:proofErr w:type="spellStart"/>
      <w:r w:rsidR="00CB4C99">
        <w:rPr>
          <w:rFonts w:ascii="Trebuchet MS" w:hAnsi="Trebuchet MS"/>
          <w:b w:val="0"/>
          <w:sz w:val="20"/>
          <w:szCs w:val="20"/>
          <w:lang w:val="fr-BE"/>
        </w:rPr>
        <w:t>p.e</w:t>
      </w:r>
      <w:proofErr w:type="spellEnd"/>
      <w:r w:rsidR="00CB4C99">
        <w:rPr>
          <w:rFonts w:ascii="Trebuchet MS" w:hAnsi="Trebuchet MS"/>
          <w:b w:val="0"/>
          <w:sz w:val="20"/>
          <w:szCs w:val="20"/>
          <w:lang w:val="fr-BE"/>
        </w:rPr>
        <w:t xml:space="preserve">. </w:t>
      </w:r>
      <w:r>
        <w:rPr>
          <w:rFonts w:ascii="Trebuchet MS" w:hAnsi="Trebuchet MS"/>
          <w:b w:val="0"/>
          <w:sz w:val="20"/>
          <w:szCs w:val="20"/>
          <w:lang w:val="fr-BE"/>
        </w:rPr>
        <w:t>l’agréation des institutions de santé, la promotion de la santé, le financement des soins de santé primaire) et communal</w:t>
      </w:r>
      <w:r w:rsidR="0040254A">
        <w:rPr>
          <w:rFonts w:ascii="Trebuchet MS" w:hAnsi="Trebuchet MS"/>
          <w:b w:val="0"/>
          <w:sz w:val="20"/>
          <w:szCs w:val="20"/>
          <w:lang w:val="fr-BE"/>
        </w:rPr>
        <w:t>es</w:t>
      </w:r>
      <w:r>
        <w:rPr>
          <w:rFonts w:ascii="Trebuchet MS" w:hAnsi="Trebuchet MS"/>
          <w:b w:val="0"/>
          <w:sz w:val="20"/>
          <w:szCs w:val="20"/>
          <w:lang w:val="fr-BE"/>
        </w:rPr>
        <w:t xml:space="preserve"> (aide médicale urgente).</w:t>
      </w:r>
    </w:p>
    <w:p w:rsidR="009021F5" w:rsidRDefault="009021F5"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BE"/>
        </w:rPr>
      </w:pPr>
    </w:p>
    <w:p w:rsidR="009E1A13" w:rsidRPr="0071210F" w:rsidRDefault="009E1A13"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sz w:val="20"/>
          <w:szCs w:val="20"/>
          <w:lang w:val="fr-FR"/>
        </w:rPr>
      </w:pPr>
      <w:r w:rsidRPr="009021F5">
        <w:rPr>
          <w:rFonts w:ascii="Trebuchet MS" w:hAnsi="Trebuchet MS"/>
          <w:sz w:val="20"/>
          <w:szCs w:val="20"/>
          <w:lang w:val="fr-FR"/>
        </w:rPr>
        <w:t>Recommandation 1.5</w:t>
      </w:r>
      <w:r w:rsidRPr="009021F5">
        <w:rPr>
          <w:rFonts w:ascii="Trebuchet MS" w:hAnsi="Trebuchet MS"/>
          <w:b w:val="0"/>
          <w:sz w:val="20"/>
          <w:szCs w:val="20"/>
          <w:lang w:val="fr-FR"/>
        </w:rPr>
        <w:t xml:space="preserve"> : Encourager les autorités sanitaires </w:t>
      </w:r>
      <w:r w:rsidR="009021F5" w:rsidRPr="009021F5">
        <w:rPr>
          <w:rFonts w:ascii="Trebuchet MS" w:hAnsi="Trebuchet MS"/>
          <w:b w:val="0"/>
          <w:sz w:val="20"/>
          <w:szCs w:val="20"/>
          <w:lang w:val="fr-FR"/>
        </w:rPr>
        <w:t>belges</w:t>
      </w:r>
      <w:r w:rsidRPr="009021F5">
        <w:rPr>
          <w:rFonts w:ascii="Trebuchet MS" w:hAnsi="Trebuchet MS"/>
          <w:b w:val="0"/>
          <w:sz w:val="20"/>
          <w:szCs w:val="20"/>
          <w:lang w:val="fr-FR"/>
        </w:rPr>
        <w:t xml:space="preserve"> (</w:t>
      </w:r>
      <w:r w:rsidR="009021F5" w:rsidRPr="009021F5">
        <w:rPr>
          <w:rFonts w:ascii="Trebuchet MS" w:hAnsi="Trebuchet MS"/>
          <w:b w:val="0"/>
          <w:sz w:val="20"/>
          <w:szCs w:val="20"/>
          <w:lang w:val="fr-FR"/>
        </w:rPr>
        <w:t>SPF Santé Publique, SPF Intégration Sociale</w:t>
      </w:r>
      <w:r w:rsidRPr="009021F5">
        <w:rPr>
          <w:rFonts w:ascii="Trebuchet MS" w:hAnsi="Trebuchet MS"/>
          <w:b w:val="0"/>
          <w:sz w:val="20"/>
          <w:szCs w:val="20"/>
          <w:lang w:val="fr-FR"/>
        </w:rPr>
        <w:t>, INAMI-RIZIV</w:t>
      </w:r>
      <w:r w:rsidR="00D00855">
        <w:rPr>
          <w:rFonts w:ascii="Trebuchet MS" w:hAnsi="Trebuchet MS"/>
          <w:b w:val="0"/>
          <w:sz w:val="20"/>
          <w:szCs w:val="20"/>
          <w:lang w:val="fr-FR"/>
        </w:rPr>
        <w:t xml:space="preserve"> et les autres instances politiques ayant des compétences dans le domaine de la santé</w:t>
      </w:r>
      <w:r w:rsidRPr="009021F5">
        <w:rPr>
          <w:rFonts w:ascii="Trebuchet MS" w:hAnsi="Trebuchet MS"/>
          <w:b w:val="0"/>
          <w:sz w:val="20"/>
          <w:szCs w:val="20"/>
          <w:lang w:val="fr-FR"/>
        </w:rPr>
        <w:t>) à participer aux réseaux internationaux en matière de soins de santé interculturels tel que le réseau « Migrant-</w:t>
      </w:r>
      <w:proofErr w:type="spellStart"/>
      <w:r w:rsidRPr="009021F5">
        <w:rPr>
          <w:rFonts w:ascii="Trebuchet MS" w:hAnsi="Trebuchet MS"/>
          <w:b w:val="0"/>
          <w:sz w:val="20"/>
          <w:szCs w:val="20"/>
          <w:lang w:val="fr-FR"/>
        </w:rPr>
        <w:t>Friendly</w:t>
      </w:r>
      <w:proofErr w:type="spellEnd"/>
      <w:r w:rsidRPr="009021F5">
        <w:rPr>
          <w:rFonts w:ascii="Trebuchet MS" w:hAnsi="Trebuchet MS"/>
          <w:b w:val="0"/>
          <w:sz w:val="20"/>
          <w:szCs w:val="20"/>
          <w:lang w:val="fr-FR"/>
        </w:rPr>
        <w:t xml:space="preserve"> </w:t>
      </w:r>
      <w:proofErr w:type="spellStart"/>
      <w:r w:rsidRPr="009021F5">
        <w:rPr>
          <w:rFonts w:ascii="Trebuchet MS" w:hAnsi="Trebuchet MS"/>
          <w:b w:val="0"/>
          <w:sz w:val="20"/>
          <w:szCs w:val="20"/>
          <w:lang w:val="fr-FR"/>
        </w:rPr>
        <w:t>Hospitals</w:t>
      </w:r>
      <w:proofErr w:type="spellEnd"/>
      <w:r w:rsidRPr="009021F5">
        <w:rPr>
          <w:rFonts w:ascii="Trebuchet MS" w:hAnsi="Trebuchet MS"/>
          <w:b w:val="0"/>
          <w:sz w:val="20"/>
          <w:szCs w:val="20"/>
          <w:lang w:val="fr-FR"/>
        </w:rPr>
        <w:t> »</w:t>
      </w:r>
      <w:r w:rsidR="00CB4C99">
        <w:rPr>
          <w:rFonts w:ascii="Trebuchet MS" w:hAnsi="Trebuchet MS"/>
          <w:b w:val="0"/>
          <w:sz w:val="20"/>
          <w:szCs w:val="20"/>
          <w:lang w:val="fr-FR"/>
        </w:rPr>
        <w:t>.</w:t>
      </w:r>
    </w:p>
    <w:p w:rsidR="009E1A13" w:rsidRPr="009E1A13" w:rsidRDefault="009E1A13"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p>
    <w:p w:rsidR="008001EF" w:rsidRPr="009021F5"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BE"/>
        </w:rPr>
      </w:pPr>
    </w:p>
    <w:p w:rsidR="008001EF" w:rsidRDefault="008001EF" w:rsidP="003C17E4">
      <w:pPr>
        <w:spacing w:line="280" w:lineRule="atLeast"/>
        <w:ind w:firstLine="708"/>
        <w:jc w:val="both"/>
        <w:rPr>
          <w:rFonts w:ascii="Trebuchet MS" w:hAnsi="Trebuchet MS"/>
          <w:sz w:val="20"/>
          <w:szCs w:val="20"/>
          <w:lang w:val="fr-BE"/>
        </w:rPr>
      </w:pPr>
      <w:r>
        <w:rPr>
          <w:rFonts w:ascii="Trebuchet MS" w:hAnsi="Trebuchet MS"/>
          <w:sz w:val="20"/>
          <w:szCs w:val="20"/>
          <w:lang w:val="fr-BE"/>
        </w:rPr>
        <w:t>c.</w:t>
      </w:r>
      <w:r>
        <w:rPr>
          <w:rFonts w:ascii="Trebuchet MS" w:hAnsi="Trebuchet MS"/>
          <w:sz w:val="20"/>
          <w:szCs w:val="20"/>
          <w:lang w:val="fr-BE"/>
        </w:rPr>
        <w:tab/>
      </w:r>
      <w:r w:rsidRPr="006F300C">
        <w:rPr>
          <w:rFonts w:ascii="Trebuchet MS" w:hAnsi="Trebuchet MS"/>
          <w:sz w:val="20"/>
          <w:szCs w:val="20"/>
          <w:lang w:val="fr-BE"/>
        </w:rPr>
        <w:t xml:space="preserve">Former </w:t>
      </w:r>
      <w:r w:rsidR="007E38A1">
        <w:rPr>
          <w:rFonts w:ascii="Trebuchet MS" w:hAnsi="Trebuchet MS"/>
          <w:sz w:val="20"/>
          <w:szCs w:val="20"/>
          <w:lang w:val="fr-BE"/>
        </w:rPr>
        <w:t xml:space="preserve">et agréer </w:t>
      </w:r>
      <w:r w:rsidRPr="006F300C">
        <w:rPr>
          <w:rFonts w:ascii="Trebuchet MS" w:hAnsi="Trebuchet MS"/>
          <w:sz w:val="20"/>
          <w:szCs w:val="20"/>
          <w:lang w:val="fr-BE"/>
        </w:rPr>
        <w:t xml:space="preserve">des professionnels de la santé culturellement compétents </w:t>
      </w:r>
    </w:p>
    <w:p w:rsidR="008001EF" w:rsidRPr="006F300C" w:rsidRDefault="008001EF" w:rsidP="003C17E4">
      <w:pPr>
        <w:spacing w:line="280" w:lineRule="atLeast"/>
        <w:ind w:left="360"/>
        <w:jc w:val="both"/>
        <w:rPr>
          <w:rFonts w:ascii="Trebuchet MS" w:hAnsi="Trebuchet MS"/>
          <w:sz w:val="20"/>
          <w:szCs w:val="20"/>
          <w:lang w:val="fr-BE"/>
        </w:rPr>
      </w:pPr>
    </w:p>
    <w:p w:rsidR="008001EF" w:rsidRDefault="008001EF" w:rsidP="003C17E4">
      <w:pPr>
        <w:spacing w:line="280" w:lineRule="atLeast"/>
        <w:jc w:val="both"/>
        <w:rPr>
          <w:rFonts w:ascii="Trebuchet MS" w:hAnsi="Trebuchet MS"/>
          <w:b w:val="0"/>
          <w:sz w:val="20"/>
          <w:szCs w:val="20"/>
          <w:lang w:val="fr-BE"/>
        </w:rPr>
      </w:pPr>
      <w:r>
        <w:rPr>
          <w:rFonts w:ascii="Trebuchet MS" w:hAnsi="Trebuchet MS"/>
          <w:b w:val="0"/>
          <w:sz w:val="20"/>
          <w:szCs w:val="20"/>
          <w:lang w:val="fr-BE"/>
        </w:rPr>
        <w:t>Les initiatives et les études présentées lors des différentes rencontres du groupe ETHEALTH soulignent l’importance de la formation des professionnels de la santé aux compétences interculturelles. La déontologie</w:t>
      </w:r>
      <w:r w:rsidR="00780C39">
        <w:rPr>
          <w:rStyle w:val="Appelnotedebasdep"/>
          <w:rFonts w:ascii="Trebuchet MS" w:hAnsi="Trebuchet MS"/>
          <w:b w:val="0"/>
          <w:sz w:val="20"/>
          <w:szCs w:val="20"/>
          <w:lang w:val="fr-BE"/>
        </w:rPr>
        <w:footnoteReference w:id="29"/>
      </w:r>
      <w:r>
        <w:rPr>
          <w:rFonts w:ascii="Trebuchet MS" w:hAnsi="Trebuchet MS"/>
          <w:b w:val="0"/>
          <w:sz w:val="20"/>
          <w:szCs w:val="20"/>
          <w:lang w:val="fr-BE"/>
        </w:rPr>
        <w:t xml:space="preserve"> </w:t>
      </w:r>
      <w:r w:rsidR="00780C39">
        <w:rPr>
          <w:rFonts w:ascii="Trebuchet MS" w:hAnsi="Trebuchet MS"/>
          <w:b w:val="0"/>
          <w:sz w:val="20"/>
          <w:szCs w:val="20"/>
          <w:lang w:val="fr-BE"/>
        </w:rPr>
        <w:t>des professionnels de santé n’est pas suffisamment ancrée dans les pratiques que pour promouvoir des soins de santé culturellement compétents</w:t>
      </w:r>
      <w:r>
        <w:rPr>
          <w:rFonts w:ascii="Trebuchet MS" w:hAnsi="Trebuchet MS"/>
          <w:b w:val="0"/>
          <w:sz w:val="20"/>
          <w:szCs w:val="20"/>
          <w:lang w:val="fr-BE"/>
        </w:rPr>
        <w:t xml:space="preserve">. Il est important de sensibiliser les professionnels de la santé à l’interculturalité et à la diversité, et de les former à la prise en charge de patients de culture différente, </w:t>
      </w:r>
      <w:r w:rsidRPr="004B231A">
        <w:rPr>
          <w:rFonts w:ascii="Trebuchet MS" w:hAnsi="Trebuchet MS"/>
          <w:b w:val="0"/>
          <w:sz w:val="20"/>
          <w:szCs w:val="20"/>
          <w:lang w:val="fr-BE"/>
        </w:rPr>
        <w:t xml:space="preserve">en évitant toutefois le piège des projections et stéréotypes culturels. </w:t>
      </w:r>
      <w:r w:rsidRPr="00AC6B7E">
        <w:rPr>
          <w:rFonts w:ascii="Trebuchet MS" w:hAnsi="Trebuchet MS"/>
          <w:b w:val="0"/>
          <w:sz w:val="20"/>
          <w:szCs w:val="20"/>
          <w:lang w:val="fr-BE"/>
        </w:rPr>
        <w:t>Des thèmes possibles</w:t>
      </w:r>
      <w:r>
        <w:rPr>
          <w:rFonts w:ascii="Trebuchet MS" w:hAnsi="Trebuchet MS"/>
          <w:b w:val="0"/>
          <w:sz w:val="20"/>
          <w:szCs w:val="20"/>
          <w:lang w:val="fr-BE"/>
        </w:rPr>
        <w:t xml:space="preserve"> de formation sont le tra</w:t>
      </w:r>
      <w:r w:rsidRPr="00AC6B7E">
        <w:rPr>
          <w:rFonts w:ascii="Trebuchet MS" w:hAnsi="Trebuchet MS"/>
          <w:b w:val="0"/>
          <w:sz w:val="20"/>
          <w:szCs w:val="20"/>
          <w:lang w:val="fr-BE"/>
        </w:rPr>
        <w:t>vail avec des interprètes et des médiateurs culturels, côtoyer des modes d'action et de pensées culturellement différents</w:t>
      </w:r>
      <w:r>
        <w:rPr>
          <w:rFonts w:ascii="Trebuchet MS" w:hAnsi="Trebuchet MS"/>
          <w:b w:val="0"/>
          <w:sz w:val="20"/>
          <w:szCs w:val="20"/>
          <w:lang w:val="fr-BE"/>
        </w:rPr>
        <w:t xml:space="preserve"> par le biais d’échanges internationaux entre les professionnels de soins (à l’instar des programmes ERASMUS pour les étudiants)</w:t>
      </w:r>
      <w:r w:rsidRPr="00AC6B7E">
        <w:rPr>
          <w:rFonts w:ascii="Trebuchet MS" w:hAnsi="Trebuchet MS"/>
          <w:b w:val="0"/>
          <w:sz w:val="20"/>
          <w:szCs w:val="20"/>
          <w:lang w:val="fr-BE"/>
        </w:rPr>
        <w:t xml:space="preserve">, </w:t>
      </w:r>
      <w:r w:rsidRPr="009E1A13">
        <w:rPr>
          <w:rFonts w:ascii="Trebuchet MS" w:hAnsi="Trebuchet MS"/>
          <w:b w:val="0"/>
          <w:sz w:val="20"/>
          <w:szCs w:val="20"/>
          <w:lang w:val="fr-BE"/>
        </w:rPr>
        <w:t>l'intégration de</w:t>
      </w:r>
      <w:r w:rsidR="002E6A81" w:rsidRPr="009E1A13">
        <w:rPr>
          <w:rFonts w:ascii="Trebuchet MS" w:hAnsi="Trebuchet MS"/>
          <w:b w:val="0"/>
          <w:sz w:val="20"/>
          <w:szCs w:val="20"/>
          <w:lang w:val="fr-BE"/>
        </w:rPr>
        <w:t>s représentations de la santé et de la maladie</w:t>
      </w:r>
      <w:r w:rsidRPr="009E1A13">
        <w:rPr>
          <w:rFonts w:ascii="Trebuchet MS" w:hAnsi="Trebuchet MS"/>
          <w:b w:val="0"/>
          <w:sz w:val="20"/>
          <w:szCs w:val="20"/>
          <w:lang w:val="fr-BE"/>
        </w:rPr>
        <w:t xml:space="preserve">, l’appréhension des stéréotypes culturels et ethniques, les aptitudes à reconnaitre et gérer le racisme </w:t>
      </w:r>
      <w:r w:rsidRPr="007D0242">
        <w:rPr>
          <w:rFonts w:ascii="Trebuchet MS" w:hAnsi="Trebuchet MS"/>
          <w:b w:val="0"/>
          <w:sz w:val="20"/>
          <w:szCs w:val="20"/>
          <w:lang w:val="fr-BE"/>
        </w:rPr>
        <w:t>et</w:t>
      </w:r>
      <w:r w:rsidR="0040254A" w:rsidRPr="007D0242">
        <w:rPr>
          <w:rFonts w:ascii="Trebuchet MS" w:hAnsi="Trebuchet MS"/>
          <w:b w:val="0"/>
          <w:sz w:val="20"/>
          <w:szCs w:val="20"/>
          <w:lang w:val="fr-BE"/>
        </w:rPr>
        <w:t>/ou</w:t>
      </w:r>
      <w:r w:rsidRPr="007D0242">
        <w:rPr>
          <w:rFonts w:ascii="Trebuchet MS" w:hAnsi="Trebuchet MS"/>
          <w:b w:val="0"/>
          <w:sz w:val="20"/>
          <w:szCs w:val="20"/>
          <w:lang w:val="fr-BE"/>
        </w:rPr>
        <w:t xml:space="preserve"> la</w:t>
      </w:r>
      <w:r w:rsidRPr="009E1A13">
        <w:rPr>
          <w:rFonts w:ascii="Trebuchet MS" w:hAnsi="Trebuchet MS"/>
          <w:b w:val="0"/>
          <w:sz w:val="20"/>
          <w:szCs w:val="20"/>
          <w:lang w:val="fr-BE"/>
        </w:rPr>
        <w:t xml:space="preserve"> discrimination ou encore la valorisation des expériences à l’étranger dans le cursus de base des prestataires des soins.</w:t>
      </w:r>
      <w:r w:rsidR="002E6A81" w:rsidRPr="009E1A13">
        <w:rPr>
          <w:rFonts w:ascii="Trebuchet MS" w:hAnsi="Trebuchet MS"/>
          <w:b w:val="0"/>
          <w:sz w:val="20"/>
          <w:szCs w:val="20"/>
          <w:lang w:val="fr-BE"/>
        </w:rPr>
        <w:t xml:space="preserve"> Ces formations doivent viser à un renforcement des compétences de </w:t>
      </w:r>
      <w:r w:rsidR="002E6A81" w:rsidRPr="009E1A13">
        <w:rPr>
          <w:rFonts w:ascii="Trebuchet MS" w:hAnsi="Trebuchet MS"/>
          <w:b w:val="0"/>
          <w:sz w:val="20"/>
          <w:szCs w:val="20"/>
          <w:u w:val="single"/>
          <w:lang w:val="fr-BE"/>
        </w:rPr>
        <w:t>tous</w:t>
      </w:r>
      <w:r w:rsidR="002E6A81" w:rsidRPr="009E1A13">
        <w:rPr>
          <w:rFonts w:ascii="Trebuchet MS" w:hAnsi="Trebuchet MS"/>
          <w:b w:val="0"/>
          <w:sz w:val="20"/>
          <w:szCs w:val="20"/>
          <w:lang w:val="fr-BE"/>
        </w:rPr>
        <w:t xml:space="preserve"> les professionnels de la santé et pas uniquement de ceux désireux de travailler avec les MME.</w:t>
      </w:r>
      <w:r w:rsidR="002E6A81">
        <w:rPr>
          <w:rFonts w:ascii="Trebuchet MS" w:hAnsi="Trebuchet MS"/>
          <w:b w:val="0"/>
          <w:sz w:val="20"/>
          <w:szCs w:val="20"/>
          <w:lang w:val="fr-BE"/>
        </w:rPr>
        <w:t xml:space="preserve"> </w:t>
      </w:r>
    </w:p>
    <w:p w:rsidR="008001EF" w:rsidRDefault="008001EF" w:rsidP="003C17E4">
      <w:pPr>
        <w:spacing w:line="280" w:lineRule="atLeast"/>
        <w:jc w:val="both"/>
        <w:rPr>
          <w:rFonts w:ascii="Trebuchet MS" w:hAnsi="Trebuchet MS"/>
          <w:b w:val="0"/>
          <w:sz w:val="20"/>
          <w:szCs w:val="20"/>
          <w:lang w:val="fr-FR"/>
        </w:rPr>
      </w:pPr>
    </w:p>
    <w:p w:rsidR="009E1A13"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Travailler uniquement au niveau des professionnels est cependant insuffisant. Les services de soins doivent soutenir et valoriser les compétences interculturelles des prestataires de soins. </w:t>
      </w:r>
      <w:r w:rsidRPr="00D71DCC">
        <w:rPr>
          <w:rFonts w:ascii="Trebuchet MS" w:hAnsi="Trebuchet MS"/>
          <w:b w:val="0"/>
          <w:sz w:val="20"/>
          <w:szCs w:val="20"/>
          <w:lang w:val="fr-FR"/>
        </w:rPr>
        <w:t>La prise en compte de la diversité culturelle dans les services de santé est partie intégrante des processus de qualité des soins</w:t>
      </w:r>
      <w:r w:rsidRPr="009E1A13">
        <w:rPr>
          <w:rFonts w:ascii="Trebuchet MS" w:hAnsi="Trebuchet MS"/>
          <w:b w:val="0"/>
          <w:sz w:val="20"/>
          <w:szCs w:val="20"/>
          <w:lang w:val="fr-FR"/>
        </w:rPr>
        <w:t xml:space="preserve">. </w:t>
      </w:r>
      <w:r w:rsidR="000A6F61" w:rsidRPr="009E1A13">
        <w:rPr>
          <w:rFonts w:ascii="Trebuchet MS" w:hAnsi="Trebuchet MS"/>
          <w:b w:val="0"/>
          <w:sz w:val="20"/>
          <w:szCs w:val="20"/>
          <w:lang w:val="fr-FR"/>
        </w:rPr>
        <w:t xml:space="preserve">De plus, au sein même des prestataires de soins, la diversité ethnique et culturelle est une réalité à intégrer. La concordance ethnique entre un soignant et son patient est un des facteurs contribuant à la qualité des soins (Cooper-Patrick </w:t>
      </w:r>
      <w:r w:rsidR="000A6F61" w:rsidRPr="00D00855">
        <w:rPr>
          <w:rFonts w:ascii="Trebuchet MS" w:hAnsi="Trebuchet MS"/>
          <w:b w:val="0"/>
          <w:i/>
          <w:sz w:val="20"/>
          <w:szCs w:val="20"/>
          <w:lang w:val="fr-FR"/>
        </w:rPr>
        <w:t>et al</w:t>
      </w:r>
      <w:r w:rsidR="00D00855">
        <w:rPr>
          <w:rFonts w:ascii="Trebuchet MS" w:hAnsi="Trebuchet MS"/>
          <w:b w:val="0"/>
          <w:i/>
          <w:sz w:val="20"/>
          <w:szCs w:val="20"/>
          <w:lang w:val="fr-FR"/>
        </w:rPr>
        <w:t>.</w:t>
      </w:r>
      <w:r w:rsidR="000A6F61" w:rsidRPr="009E1A13">
        <w:rPr>
          <w:rFonts w:ascii="Trebuchet MS" w:hAnsi="Trebuchet MS"/>
          <w:b w:val="0"/>
          <w:sz w:val="20"/>
          <w:szCs w:val="20"/>
          <w:lang w:val="fr-FR"/>
        </w:rPr>
        <w:t xml:space="preserve"> 1999, Saha </w:t>
      </w:r>
      <w:r w:rsidR="000A6F61" w:rsidRPr="00D00855">
        <w:rPr>
          <w:rFonts w:ascii="Trebuchet MS" w:hAnsi="Trebuchet MS"/>
          <w:b w:val="0"/>
          <w:i/>
          <w:sz w:val="20"/>
          <w:szCs w:val="20"/>
          <w:lang w:val="fr-FR"/>
        </w:rPr>
        <w:t>et al</w:t>
      </w:r>
      <w:r w:rsidR="00D00855">
        <w:rPr>
          <w:rFonts w:ascii="Trebuchet MS" w:hAnsi="Trebuchet MS"/>
          <w:b w:val="0"/>
          <w:i/>
          <w:sz w:val="20"/>
          <w:szCs w:val="20"/>
          <w:lang w:val="fr-FR"/>
        </w:rPr>
        <w:t>.</w:t>
      </w:r>
      <w:r w:rsidR="000A6F61" w:rsidRPr="009E1A13">
        <w:rPr>
          <w:rFonts w:ascii="Trebuchet MS" w:hAnsi="Trebuchet MS"/>
          <w:b w:val="0"/>
          <w:sz w:val="20"/>
          <w:szCs w:val="20"/>
          <w:lang w:val="fr-FR"/>
        </w:rPr>
        <w:t xml:space="preserve"> 1999).</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Le projet « Migrant </w:t>
      </w:r>
      <w:proofErr w:type="spellStart"/>
      <w:r>
        <w:rPr>
          <w:rFonts w:ascii="Trebuchet MS" w:hAnsi="Trebuchet MS"/>
          <w:b w:val="0"/>
          <w:sz w:val="20"/>
          <w:szCs w:val="20"/>
          <w:lang w:val="fr-FR"/>
        </w:rPr>
        <w:t>Friendly</w:t>
      </w:r>
      <w:proofErr w:type="spellEnd"/>
      <w:r>
        <w:rPr>
          <w:rFonts w:ascii="Trebuchet MS" w:hAnsi="Trebuchet MS"/>
          <w:b w:val="0"/>
          <w:sz w:val="20"/>
          <w:szCs w:val="20"/>
          <w:lang w:val="fr-FR"/>
        </w:rPr>
        <w:t xml:space="preserve"> </w:t>
      </w:r>
      <w:proofErr w:type="spellStart"/>
      <w:r>
        <w:rPr>
          <w:rFonts w:ascii="Trebuchet MS" w:hAnsi="Trebuchet MS"/>
          <w:b w:val="0"/>
          <w:sz w:val="20"/>
          <w:szCs w:val="20"/>
          <w:lang w:val="fr-FR"/>
        </w:rPr>
        <w:t>Hospitals</w:t>
      </w:r>
      <w:proofErr w:type="spellEnd"/>
      <w:r>
        <w:rPr>
          <w:rStyle w:val="Appelnotedebasdep"/>
          <w:rFonts w:ascii="Trebuchet MS" w:hAnsi="Trebuchet MS" w:cs="Arial"/>
          <w:b w:val="0"/>
          <w:sz w:val="20"/>
          <w:szCs w:val="20"/>
          <w:lang w:val="fr-FR"/>
        </w:rPr>
        <w:footnoteReference w:id="30"/>
      </w:r>
      <w:r>
        <w:rPr>
          <w:rFonts w:ascii="Trebuchet MS" w:hAnsi="Trebuchet MS"/>
          <w:b w:val="0"/>
          <w:sz w:val="20"/>
          <w:szCs w:val="20"/>
          <w:lang w:val="fr-FR"/>
        </w:rPr>
        <w:t xml:space="preserve"> », à l’instar des réseaux « Hôpitaux Amis des Bébés » ou des « Hôpitaux Promoteurs de la Santé », a été développé dans 12 pays européens (Schulze </w:t>
      </w:r>
      <w:r w:rsidRPr="00D00855">
        <w:rPr>
          <w:rFonts w:ascii="Trebuchet MS" w:hAnsi="Trebuchet MS"/>
          <w:b w:val="0"/>
          <w:i/>
          <w:sz w:val="20"/>
          <w:szCs w:val="20"/>
          <w:lang w:val="fr-FR"/>
        </w:rPr>
        <w:t>et al</w:t>
      </w:r>
      <w:r w:rsidR="00D00855">
        <w:rPr>
          <w:rFonts w:ascii="Trebuchet MS" w:hAnsi="Trebuchet MS"/>
          <w:b w:val="0"/>
          <w:i/>
          <w:sz w:val="20"/>
          <w:szCs w:val="20"/>
          <w:lang w:val="fr-FR"/>
        </w:rPr>
        <w:t>.</w:t>
      </w:r>
      <w:r>
        <w:rPr>
          <w:rFonts w:ascii="Trebuchet MS" w:hAnsi="Trebuchet MS"/>
          <w:b w:val="0"/>
          <w:sz w:val="20"/>
          <w:szCs w:val="20"/>
          <w:lang w:val="fr-FR"/>
        </w:rPr>
        <w:t xml:space="preserve"> 2003). Les interventions et les outils d’évaluation construits dans le cadre de ce projet peuvent servir de base à une expérience similaire en Belgique </w:t>
      </w:r>
      <w:r w:rsidRPr="00420598">
        <w:rPr>
          <w:rFonts w:ascii="Trebuchet MS" w:hAnsi="Trebuchet MS"/>
          <w:b w:val="0"/>
          <w:sz w:val="20"/>
          <w:szCs w:val="20"/>
          <w:lang w:val="fr-FR"/>
        </w:rPr>
        <w:t>(</w:t>
      </w:r>
      <w:proofErr w:type="spellStart"/>
      <w:r w:rsidRPr="00420598">
        <w:rPr>
          <w:rFonts w:ascii="Trebuchet MS" w:hAnsi="Trebuchet MS"/>
          <w:b w:val="0"/>
          <w:sz w:val="20"/>
          <w:szCs w:val="20"/>
          <w:lang w:val="fr-FR"/>
        </w:rPr>
        <w:t>Cuadra</w:t>
      </w:r>
      <w:proofErr w:type="spellEnd"/>
      <w:r w:rsidRPr="00420598">
        <w:rPr>
          <w:rFonts w:ascii="Trebuchet MS" w:hAnsi="Trebuchet MS"/>
          <w:b w:val="0"/>
          <w:sz w:val="20"/>
          <w:szCs w:val="20"/>
          <w:lang w:val="fr-FR"/>
        </w:rPr>
        <w:t xml:space="preserve"> &amp; </w:t>
      </w:r>
      <w:proofErr w:type="spellStart"/>
      <w:r w:rsidRPr="00420598">
        <w:rPr>
          <w:rFonts w:ascii="Trebuchet MS" w:hAnsi="Trebuchet MS"/>
          <w:b w:val="0"/>
          <w:sz w:val="20"/>
          <w:szCs w:val="20"/>
          <w:lang w:val="fr-FR"/>
        </w:rPr>
        <w:t>Cattacin</w:t>
      </w:r>
      <w:proofErr w:type="spellEnd"/>
      <w:r w:rsidRPr="00420598">
        <w:rPr>
          <w:rFonts w:ascii="Trebuchet MS" w:hAnsi="Trebuchet MS"/>
          <w:b w:val="0"/>
          <w:sz w:val="20"/>
          <w:szCs w:val="20"/>
          <w:lang w:val="fr-FR"/>
        </w:rPr>
        <w:t xml:space="preserve"> 2007).</w:t>
      </w:r>
      <w:r>
        <w:rPr>
          <w:rFonts w:ascii="Trebuchet MS" w:hAnsi="Trebuchet MS"/>
          <w:b w:val="0"/>
          <w:sz w:val="20"/>
          <w:szCs w:val="20"/>
          <w:lang w:val="fr-FR"/>
        </w:rPr>
        <w:t xml:space="preserve"> </w:t>
      </w:r>
    </w:p>
    <w:p w:rsidR="008001EF" w:rsidRPr="00D71DCC"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Par ailleurs, l’</w:t>
      </w:r>
      <w:r w:rsidRPr="00420598">
        <w:rPr>
          <w:rFonts w:ascii="Trebuchet MS" w:hAnsi="Trebuchet MS"/>
          <w:b w:val="0"/>
          <w:sz w:val="20"/>
          <w:szCs w:val="20"/>
          <w:lang w:val="fr-FR"/>
        </w:rPr>
        <w:t>expérience suisse est un bon exemple de la prise en compte des MME dans un Etat fédéral avec différents régimes linguistiques</w:t>
      </w:r>
      <w:r>
        <w:rPr>
          <w:rStyle w:val="Appelnotedebasdep"/>
          <w:rFonts w:ascii="Trebuchet MS" w:hAnsi="Trebuchet MS" w:cs="Arial"/>
          <w:b w:val="0"/>
          <w:sz w:val="20"/>
          <w:szCs w:val="20"/>
          <w:lang w:val="fr-FR"/>
        </w:rPr>
        <w:footnoteReference w:id="31"/>
      </w:r>
      <w:r w:rsidRPr="00420598">
        <w:rPr>
          <w:rFonts w:ascii="Trebuchet MS" w:hAnsi="Trebuchet MS"/>
          <w:b w:val="0"/>
          <w:sz w:val="20"/>
          <w:szCs w:val="20"/>
          <w:lang w:val="fr-FR"/>
        </w:rPr>
        <w:t xml:space="preserve"> </w:t>
      </w:r>
      <w:r w:rsidRPr="004C3383">
        <w:rPr>
          <w:rFonts w:ascii="Trebuchet MS" w:hAnsi="Trebuchet MS"/>
          <w:b w:val="0"/>
          <w:sz w:val="20"/>
          <w:szCs w:val="20"/>
          <w:lang w:val="fr-FR"/>
        </w:rPr>
        <w:t>(OFSP 2007).</w:t>
      </w:r>
      <w:r>
        <w:rPr>
          <w:rFonts w:ascii="Trebuchet MS" w:hAnsi="Trebuchet MS"/>
          <w:b w:val="0"/>
          <w:sz w:val="20"/>
          <w:szCs w:val="20"/>
          <w:lang w:val="fr-FR"/>
        </w:rPr>
        <w:t xml:space="preserve"> La Suisse a développé de nombreux </w:t>
      </w:r>
      <w:r>
        <w:rPr>
          <w:rFonts w:ascii="Trebuchet MS" w:hAnsi="Trebuchet MS"/>
          <w:b w:val="0"/>
          <w:sz w:val="20"/>
          <w:szCs w:val="20"/>
          <w:lang w:val="fr-FR"/>
        </w:rPr>
        <w:lastRenderedPageBreak/>
        <w:t>programmes de soins interculturels intégrés dans le système de formation des soins en général (OFSP 2011). Des projets de formation continue à destination des professionnels de santé sont soutenus. Par ailleurs une formation en interprétariat communautaire fait l’objet d’un agrément et d’un financement spécifique par les autorités fédérales suisses</w:t>
      </w:r>
      <w:r>
        <w:rPr>
          <w:rStyle w:val="Appelnotedebasdep"/>
          <w:rFonts w:ascii="Trebuchet MS" w:hAnsi="Trebuchet MS" w:cs="Arial"/>
          <w:b w:val="0"/>
          <w:sz w:val="20"/>
          <w:szCs w:val="20"/>
          <w:lang w:val="fr-FR"/>
        </w:rPr>
        <w:footnoteReference w:id="32"/>
      </w:r>
      <w:r>
        <w:rPr>
          <w:rFonts w:ascii="Trebuchet MS" w:hAnsi="Trebuchet MS"/>
          <w:b w:val="0"/>
          <w:sz w:val="20"/>
          <w:szCs w:val="20"/>
          <w:lang w:val="fr-FR"/>
        </w:rPr>
        <w:t xml:space="preserve">. </w:t>
      </w:r>
    </w:p>
    <w:p w:rsidR="008001EF" w:rsidRPr="00AC6B7E" w:rsidRDefault="008001EF" w:rsidP="003C17E4">
      <w:pPr>
        <w:spacing w:line="280" w:lineRule="atLeast"/>
        <w:jc w:val="both"/>
        <w:rPr>
          <w:rFonts w:ascii="Trebuchet MS" w:hAnsi="Trebuchet MS"/>
          <w:b w:val="0"/>
          <w:sz w:val="20"/>
          <w:szCs w:val="20"/>
          <w:lang w:val="fr-FR"/>
        </w:rPr>
      </w:pPr>
    </w:p>
    <w:p w:rsidR="008001EF"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BE"/>
        </w:rPr>
      </w:pPr>
      <w:r w:rsidRPr="00F46E98">
        <w:rPr>
          <w:rFonts w:ascii="Trebuchet MS" w:hAnsi="Trebuchet MS"/>
          <w:sz w:val="20"/>
          <w:szCs w:val="20"/>
          <w:lang w:val="fr-FR"/>
        </w:rPr>
        <w:t>Recommandation</w:t>
      </w:r>
      <w:r w:rsidR="00D00855">
        <w:rPr>
          <w:rFonts w:ascii="Trebuchet MS" w:hAnsi="Trebuchet MS"/>
          <w:sz w:val="20"/>
          <w:szCs w:val="20"/>
          <w:lang w:val="fr-BE"/>
        </w:rPr>
        <w:t xml:space="preserve"> 1.6</w:t>
      </w:r>
      <w:r>
        <w:rPr>
          <w:rFonts w:ascii="Trebuchet MS" w:hAnsi="Trebuchet MS"/>
          <w:b w:val="0"/>
          <w:sz w:val="20"/>
          <w:szCs w:val="20"/>
          <w:lang w:val="fr-BE"/>
        </w:rPr>
        <w:t xml:space="preserve"> : Intégrer les compétences culturelles dans le cursus médical et </w:t>
      </w:r>
      <w:r w:rsidRPr="004B231A">
        <w:rPr>
          <w:rFonts w:ascii="Trebuchet MS" w:hAnsi="Trebuchet MS"/>
          <w:b w:val="0"/>
          <w:sz w:val="20"/>
          <w:szCs w:val="20"/>
          <w:lang w:val="fr-BE"/>
        </w:rPr>
        <w:t>susciter le même débat dans le</w:t>
      </w:r>
      <w:r w:rsidR="0040254A">
        <w:rPr>
          <w:rFonts w:ascii="Trebuchet MS" w:hAnsi="Trebuchet MS"/>
          <w:b w:val="0"/>
          <w:sz w:val="20"/>
          <w:szCs w:val="20"/>
          <w:lang w:val="fr-BE"/>
        </w:rPr>
        <w:t>s</w:t>
      </w:r>
      <w:r w:rsidRPr="004B231A">
        <w:rPr>
          <w:rFonts w:ascii="Trebuchet MS" w:hAnsi="Trebuchet MS"/>
          <w:b w:val="0"/>
          <w:sz w:val="20"/>
          <w:szCs w:val="20"/>
          <w:lang w:val="fr-BE"/>
        </w:rPr>
        <w:t xml:space="preserve"> milieu</w:t>
      </w:r>
      <w:r w:rsidR="0040254A">
        <w:rPr>
          <w:rFonts w:ascii="Trebuchet MS" w:hAnsi="Trebuchet MS"/>
          <w:b w:val="0"/>
          <w:sz w:val="20"/>
          <w:szCs w:val="20"/>
          <w:lang w:val="fr-BE"/>
        </w:rPr>
        <w:t>x</w:t>
      </w:r>
      <w:r w:rsidRPr="004B231A">
        <w:rPr>
          <w:rFonts w:ascii="Trebuchet MS" w:hAnsi="Trebuchet MS"/>
          <w:b w:val="0"/>
          <w:sz w:val="20"/>
          <w:szCs w:val="20"/>
          <w:lang w:val="fr-BE"/>
        </w:rPr>
        <w:t xml:space="preserve"> infirmier</w:t>
      </w:r>
      <w:r>
        <w:rPr>
          <w:rFonts w:ascii="Trebuchet MS" w:hAnsi="Trebuchet MS"/>
          <w:b w:val="0"/>
          <w:sz w:val="20"/>
          <w:szCs w:val="20"/>
          <w:lang w:val="fr-BE"/>
        </w:rPr>
        <w:t xml:space="preserve">, </w:t>
      </w:r>
      <w:r w:rsidRPr="004B231A">
        <w:rPr>
          <w:rFonts w:ascii="Trebuchet MS" w:hAnsi="Trebuchet MS"/>
          <w:b w:val="0"/>
          <w:sz w:val="20"/>
          <w:szCs w:val="20"/>
          <w:lang w:val="fr-BE"/>
        </w:rPr>
        <w:t xml:space="preserve">paramédical </w:t>
      </w:r>
      <w:r>
        <w:rPr>
          <w:rFonts w:ascii="Trebuchet MS" w:hAnsi="Trebuchet MS"/>
          <w:b w:val="0"/>
          <w:sz w:val="20"/>
          <w:szCs w:val="20"/>
          <w:lang w:val="fr-BE"/>
        </w:rPr>
        <w:t xml:space="preserve">et social </w:t>
      </w:r>
      <w:r w:rsidRPr="004B231A">
        <w:rPr>
          <w:rFonts w:ascii="Trebuchet MS" w:hAnsi="Trebuchet MS"/>
          <w:b w:val="0"/>
          <w:sz w:val="20"/>
          <w:szCs w:val="20"/>
          <w:lang w:val="fr-BE"/>
        </w:rPr>
        <w:t>en général</w:t>
      </w:r>
      <w:r>
        <w:rPr>
          <w:rFonts w:ascii="Trebuchet MS" w:hAnsi="Trebuchet MS"/>
          <w:b w:val="0"/>
          <w:sz w:val="20"/>
          <w:szCs w:val="20"/>
          <w:lang w:val="fr-BE"/>
        </w:rPr>
        <w:t xml:space="preserve">. </w:t>
      </w:r>
      <w:r w:rsidRPr="004B231A">
        <w:rPr>
          <w:rFonts w:ascii="Trebuchet MS" w:hAnsi="Trebuchet MS"/>
          <w:b w:val="0"/>
          <w:sz w:val="20"/>
          <w:szCs w:val="20"/>
          <w:lang w:val="fr-BE"/>
        </w:rPr>
        <w:t>La</w:t>
      </w:r>
      <w:r>
        <w:rPr>
          <w:rFonts w:ascii="Trebuchet MS" w:hAnsi="Trebuchet MS"/>
          <w:b w:val="0"/>
          <w:sz w:val="20"/>
          <w:szCs w:val="20"/>
          <w:lang w:val="fr-BE"/>
        </w:rPr>
        <w:t xml:space="preserve"> formation étant une compétence communautaire tandis que l’agréation du diplôme de médecin ou d’infirmier est une compétence fédérale, une piste serait d’in</w:t>
      </w:r>
      <w:r w:rsidRPr="004B231A">
        <w:rPr>
          <w:rFonts w:ascii="Trebuchet MS" w:hAnsi="Trebuchet MS"/>
          <w:b w:val="0"/>
          <w:sz w:val="20"/>
          <w:szCs w:val="20"/>
          <w:lang w:val="fr-BE"/>
        </w:rPr>
        <w:t xml:space="preserve">tégrer des normes minimales </w:t>
      </w:r>
      <w:r>
        <w:rPr>
          <w:rFonts w:ascii="Trebuchet MS" w:hAnsi="Trebuchet MS"/>
          <w:b w:val="0"/>
          <w:sz w:val="20"/>
          <w:szCs w:val="20"/>
          <w:lang w:val="fr-BE"/>
        </w:rPr>
        <w:t xml:space="preserve">(par exemple concernant des compétences de travailler avec des migrants et minorités ethniques) dans toutes les formations </w:t>
      </w:r>
      <w:r w:rsidRPr="004B231A">
        <w:rPr>
          <w:rFonts w:ascii="Trebuchet MS" w:hAnsi="Trebuchet MS"/>
          <w:b w:val="0"/>
          <w:sz w:val="20"/>
          <w:szCs w:val="20"/>
          <w:lang w:val="fr-BE"/>
        </w:rPr>
        <w:t>de</w:t>
      </w:r>
      <w:r>
        <w:rPr>
          <w:rFonts w:ascii="Trebuchet MS" w:hAnsi="Trebuchet MS"/>
          <w:b w:val="0"/>
          <w:sz w:val="20"/>
          <w:szCs w:val="20"/>
          <w:lang w:val="fr-BE"/>
        </w:rPr>
        <w:t>s ac</w:t>
      </w:r>
      <w:r w:rsidR="00D00855">
        <w:rPr>
          <w:rFonts w:ascii="Trebuchet MS" w:hAnsi="Trebuchet MS"/>
          <w:b w:val="0"/>
          <w:sz w:val="20"/>
          <w:szCs w:val="20"/>
          <w:lang w:val="fr-BE"/>
        </w:rPr>
        <w:t xml:space="preserve">teurs de la santé et du social </w:t>
      </w:r>
      <w:r>
        <w:rPr>
          <w:rFonts w:ascii="Trebuchet MS" w:hAnsi="Trebuchet MS"/>
          <w:b w:val="0"/>
          <w:sz w:val="20"/>
          <w:szCs w:val="20"/>
          <w:lang w:val="fr-BE"/>
        </w:rPr>
        <w:t>comme recommandé par certains auteurs (</w:t>
      </w:r>
      <w:proofErr w:type="spellStart"/>
      <w:r w:rsidRPr="004B231A">
        <w:rPr>
          <w:rFonts w:ascii="Trebuchet MS" w:hAnsi="Trebuchet MS"/>
          <w:b w:val="0"/>
          <w:sz w:val="20"/>
          <w:szCs w:val="20"/>
          <w:lang w:val="fr-BE"/>
        </w:rPr>
        <w:t>Zambrana</w:t>
      </w:r>
      <w:proofErr w:type="spellEnd"/>
      <w:r w:rsidRPr="004B231A">
        <w:rPr>
          <w:rFonts w:ascii="Trebuchet MS" w:hAnsi="Trebuchet MS"/>
          <w:b w:val="0"/>
          <w:sz w:val="20"/>
          <w:szCs w:val="20"/>
          <w:lang w:val="fr-BE"/>
        </w:rPr>
        <w:t xml:space="preserve"> 2004).</w:t>
      </w:r>
      <w:r>
        <w:rPr>
          <w:rFonts w:ascii="Trebuchet MS" w:hAnsi="Trebuchet MS"/>
          <w:b w:val="0"/>
          <w:sz w:val="20"/>
          <w:szCs w:val="20"/>
          <w:lang w:val="fr-BE"/>
        </w:rPr>
        <w:t xml:space="preserve"> </w:t>
      </w:r>
    </w:p>
    <w:p w:rsidR="008001EF"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BE"/>
        </w:rPr>
      </w:pPr>
    </w:p>
    <w:p w:rsidR="008001EF" w:rsidRPr="00975A1C"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r w:rsidRPr="0063153D">
        <w:rPr>
          <w:rFonts w:ascii="Trebuchet MS" w:hAnsi="Trebuchet MS"/>
          <w:sz w:val="20"/>
          <w:szCs w:val="20"/>
          <w:lang w:val="fr-FR"/>
        </w:rPr>
        <w:t>Recommandation 1.</w:t>
      </w:r>
      <w:r w:rsidR="00D00855">
        <w:rPr>
          <w:rFonts w:ascii="Trebuchet MS" w:hAnsi="Trebuchet MS"/>
          <w:sz w:val="20"/>
          <w:szCs w:val="20"/>
          <w:lang w:val="fr-FR"/>
        </w:rPr>
        <w:t>7</w:t>
      </w:r>
      <w:r w:rsidRPr="0063153D">
        <w:rPr>
          <w:rFonts w:ascii="Trebuchet MS" w:hAnsi="Trebuchet MS"/>
          <w:sz w:val="20"/>
          <w:szCs w:val="20"/>
          <w:lang w:val="fr-FR"/>
        </w:rPr>
        <w:t> </w:t>
      </w:r>
      <w:r w:rsidRPr="0063153D">
        <w:rPr>
          <w:rFonts w:ascii="Trebuchet MS" w:hAnsi="Trebuchet MS"/>
          <w:b w:val="0"/>
          <w:sz w:val="20"/>
          <w:szCs w:val="20"/>
          <w:lang w:val="fr-FR"/>
        </w:rPr>
        <w:t xml:space="preserve">: </w:t>
      </w:r>
      <w:r>
        <w:rPr>
          <w:rFonts w:ascii="Trebuchet MS" w:hAnsi="Trebuchet MS"/>
          <w:b w:val="0"/>
          <w:sz w:val="20"/>
          <w:szCs w:val="20"/>
          <w:lang w:val="fr-FR"/>
        </w:rPr>
        <w:t>Favoriser l’o</w:t>
      </w:r>
      <w:r w:rsidRPr="0063153D">
        <w:rPr>
          <w:rFonts w:ascii="Trebuchet MS" w:hAnsi="Trebuchet MS"/>
          <w:b w:val="0"/>
          <w:sz w:val="20"/>
          <w:szCs w:val="20"/>
          <w:lang w:val="fr-FR"/>
        </w:rPr>
        <w:t xml:space="preserve">rientation des migrants et des minorités </w:t>
      </w:r>
      <w:r>
        <w:rPr>
          <w:rFonts w:ascii="Trebuchet MS" w:hAnsi="Trebuchet MS"/>
          <w:b w:val="0"/>
          <w:sz w:val="20"/>
          <w:szCs w:val="20"/>
          <w:lang w:val="fr-FR"/>
        </w:rPr>
        <w:t>ethniques</w:t>
      </w:r>
      <w:r w:rsidRPr="0063153D">
        <w:rPr>
          <w:rFonts w:ascii="Trebuchet MS" w:hAnsi="Trebuchet MS"/>
          <w:b w:val="0"/>
          <w:sz w:val="20"/>
          <w:szCs w:val="20"/>
          <w:lang w:val="fr-FR"/>
        </w:rPr>
        <w:t xml:space="preserve"> vers </w:t>
      </w:r>
      <w:r>
        <w:rPr>
          <w:rFonts w:ascii="Trebuchet MS" w:hAnsi="Trebuchet MS"/>
          <w:b w:val="0"/>
          <w:sz w:val="20"/>
          <w:szCs w:val="20"/>
          <w:lang w:val="fr-FR"/>
        </w:rPr>
        <w:t>toutes les formations de soins, et pas uniquement vers les professions d’aides-soignants</w:t>
      </w:r>
      <w:r w:rsidRPr="0063153D">
        <w:rPr>
          <w:rFonts w:ascii="Trebuchet MS" w:hAnsi="Trebuchet MS"/>
          <w:b w:val="0"/>
          <w:sz w:val="20"/>
          <w:szCs w:val="20"/>
          <w:lang w:val="fr-FR"/>
        </w:rPr>
        <w:t>. Ceci p</w:t>
      </w:r>
      <w:r>
        <w:rPr>
          <w:rFonts w:ascii="Trebuchet MS" w:hAnsi="Trebuchet MS"/>
          <w:b w:val="0"/>
          <w:sz w:val="20"/>
          <w:szCs w:val="20"/>
          <w:lang w:val="fr-FR"/>
        </w:rPr>
        <w:t>eu</w:t>
      </w:r>
      <w:r w:rsidRPr="0063153D">
        <w:rPr>
          <w:rFonts w:ascii="Trebuchet MS" w:hAnsi="Trebuchet MS"/>
          <w:b w:val="0"/>
          <w:sz w:val="20"/>
          <w:szCs w:val="20"/>
          <w:lang w:val="fr-FR"/>
        </w:rPr>
        <w:t xml:space="preserve">t </w:t>
      </w:r>
      <w:r w:rsidR="008C05AA">
        <w:rPr>
          <w:rFonts w:ascii="Trebuchet MS" w:hAnsi="Trebuchet MS"/>
          <w:b w:val="0"/>
          <w:sz w:val="20"/>
          <w:szCs w:val="20"/>
          <w:lang w:val="fr-FR"/>
        </w:rPr>
        <w:t xml:space="preserve">contribuer à diversifier, d’un point </w:t>
      </w:r>
      <w:proofErr w:type="gramStart"/>
      <w:r w:rsidR="008C05AA">
        <w:rPr>
          <w:rFonts w:ascii="Trebuchet MS" w:hAnsi="Trebuchet MS"/>
          <w:b w:val="0"/>
          <w:sz w:val="20"/>
          <w:szCs w:val="20"/>
          <w:lang w:val="fr-FR"/>
        </w:rPr>
        <w:t>vue</w:t>
      </w:r>
      <w:proofErr w:type="gramEnd"/>
      <w:r w:rsidR="008C05AA">
        <w:rPr>
          <w:rFonts w:ascii="Trebuchet MS" w:hAnsi="Trebuchet MS"/>
          <w:b w:val="0"/>
          <w:sz w:val="20"/>
          <w:szCs w:val="20"/>
          <w:lang w:val="fr-FR"/>
        </w:rPr>
        <w:t xml:space="preserve"> ethnique et culturel</w:t>
      </w:r>
      <w:r w:rsidR="0040254A">
        <w:rPr>
          <w:rFonts w:ascii="Trebuchet MS" w:hAnsi="Trebuchet MS"/>
          <w:b w:val="0"/>
          <w:sz w:val="20"/>
          <w:szCs w:val="20"/>
          <w:lang w:val="fr-FR"/>
        </w:rPr>
        <w:t>,</w:t>
      </w:r>
      <w:r w:rsidR="008C05AA">
        <w:rPr>
          <w:rFonts w:ascii="Trebuchet MS" w:hAnsi="Trebuchet MS"/>
          <w:b w:val="0"/>
          <w:sz w:val="20"/>
          <w:szCs w:val="20"/>
          <w:lang w:val="fr-FR"/>
        </w:rPr>
        <w:t xml:space="preserve">  l</w:t>
      </w:r>
      <w:r>
        <w:rPr>
          <w:rFonts w:ascii="Trebuchet MS" w:hAnsi="Trebuchet MS"/>
          <w:b w:val="0"/>
          <w:sz w:val="20"/>
          <w:szCs w:val="20"/>
          <w:lang w:val="fr-FR"/>
        </w:rPr>
        <w:t xml:space="preserve">es </w:t>
      </w:r>
      <w:r w:rsidRPr="00975A1C">
        <w:rPr>
          <w:rFonts w:ascii="Trebuchet MS" w:hAnsi="Trebuchet MS"/>
          <w:b w:val="0"/>
          <w:sz w:val="20"/>
          <w:szCs w:val="20"/>
          <w:lang w:val="fr-FR"/>
        </w:rPr>
        <w:t xml:space="preserve">équipes de soins </w:t>
      </w:r>
      <w:r w:rsidR="008C05AA">
        <w:rPr>
          <w:rFonts w:ascii="Trebuchet MS" w:hAnsi="Trebuchet MS"/>
          <w:b w:val="0"/>
          <w:sz w:val="20"/>
          <w:szCs w:val="20"/>
          <w:lang w:val="fr-FR"/>
        </w:rPr>
        <w:t>de santé</w:t>
      </w:r>
      <w:r w:rsidRPr="00975A1C">
        <w:rPr>
          <w:rFonts w:ascii="Trebuchet MS" w:hAnsi="Trebuchet MS"/>
          <w:b w:val="0"/>
          <w:sz w:val="20"/>
          <w:szCs w:val="20"/>
          <w:lang w:val="fr-FR"/>
        </w:rPr>
        <w:t>.</w:t>
      </w:r>
    </w:p>
    <w:p w:rsidR="008001EF" w:rsidRPr="00644CD7" w:rsidRDefault="008001EF" w:rsidP="003C17E4">
      <w:pPr>
        <w:spacing w:line="280" w:lineRule="atLeast"/>
        <w:jc w:val="both"/>
        <w:rPr>
          <w:rFonts w:ascii="Trebuchet MS" w:hAnsi="Trebuchet MS"/>
          <w:b w:val="0"/>
          <w:sz w:val="20"/>
          <w:szCs w:val="20"/>
          <w:lang w:val="fr-FR"/>
        </w:rPr>
      </w:pPr>
    </w:p>
    <w:p w:rsidR="008001EF" w:rsidRPr="005B69A5" w:rsidRDefault="008001EF" w:rsidP="003C17E4">
      <w:pPr>
        <w:tabs>
          <w:tab w:val="left" w:pos="8160"/>
        </w:tabs>
        <w:spacing w:line="280" w:lineRule="atLeast"/>
        <w:jc w:val="both"/>
        <w:rPr>
          <w:rFonts w:ascii="Trebuchet MS" w:hAnsi="Trebuchet MS"/>
          <w:b w:val="0"/>
          <w:i/>
          <w:sz w:val="20"/>
          <w:szCs w:val="20"/>
          <w:lang w:val="fr-FR"/>
        </w:rPr>
      </w:pPr>
    </w:p>
    <w:p w:rsidR="008001EF" w:rsidRPr="005B69A5" w:rsidRDefault="008001EF" w:rsidP="003C17E4">
      <w:pPr>
        <w:pStyle w:val="Sous-titre"/>
        <w:jc w:val="both"/>
        <w:rPr>
          <w:rFonts w:ascii="Trebuchet MS" w:hAnsi="Trebuchet MS"/>
          <w:b w:val="0"/>
          <w:sz w:val="22"/>
          <w:szCs w:val="22"/>
          <w:lang w:val="fr-BE"/>
        </w:rPr>
      </w:pPr>
      <w:bookmarkStart w:id="16" w:name="_Toc296096837"/>
      <w:r w:rsidRPr="005B69A5">
        <w:rPr>
          <w:rFonts w:ascii="Trebuchet MS" w:hAnsi="Trebuchet MS"/>
          <w:b w:val="0"/>
          <w:sz w:val="22"/>
          <w:szCs w:val="22"/>
          <w:lang w:val="fr-BE"/>
        </w:rPr>
        <w:t>3.3.2</w:t>
      </w:r>
      <w:r w:rsidR="005B69A5" w:rsidRPr="005B69A5">
        <w:rPr>
          <w:rFonts w:ascii="Trebuchet MS" w:hAnsi="Trebuchet MS"/>
          <w:b w:val="0"/>
          <w:sz w:val="22"/>
          <w:szCs w:val="22"/>
          <w:lang w:val="fr-BE"/>
        </w:rPr>
        <w:t xml:space="preserve">. </w:t>
      </w:r>
      <w:r w:rsidRPr="005B69A5">
        <w:rPr>
          <w:rFonts w:ascii="Trebuchet MS" w:hAnsi="Trebuchet MS"/>
          <w:b w:val="0"/>
          <w:sz w:val="22"/>
          <w:szCs w:val="22"/>
          <w:lang w:val="fr-BE"/>
        </w:rPr>
        <w:t>Niveau 2 : Différences dans l’exposition</w:t>
      </w:r>
      <w:bookmarkEnd w:id="16"/>
      <w:r w:rsidRPr="005B69A5">
        <w:rPr>
          <w:rFonts w:ascii="Trebuchet MS" w:hAnsi="Trebuchet MS"/>
          <w:b w:val="0"/>
          <w:sz w:val="22"/>
          <w:szCs w:val="22"/>
          <w:lang w:val="fr-BE"/>
        </w:rPr>
        <w:t xml:space="preserve"> </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ETHEALTH a retenu deux aspects liés à l’exposition différentielle: </w:t>
      </w:r>
    </w:p>
    <w:p w:rsidR="008001EF" w:rsidRDefault="008001EF" w:rsidP="003C17E4">
      <w:pPr>
        <w:spacing w:line="280" w:lineRule="atLeast"/>
        <w:ind w:left="708"/>
        <w:jc w:val="both"/>
        <w:rPr>
          <w:rFonts w:ascii="Trebuchet MS" w:hAnsi="Trebuchet MS"/>
          <w:b w:val="0"/>
          <w:sz w:val="20"/>
          <w:szCs w:val="20"/>
          <w:lang w:val="fr-FR"/>
        </w:rPr>
      </w:pPr>
      <w:r>
        <w:rPr>
          <w:rFonts w:ascii="Trebuchet MS" w:hAnsi="Trebuchet MS"/>
          <w:b w:val="0"/>
          <w:sz w:val="20"/>
          <w:szCs w:val="20"/>
          <w:lang w:val="fr-FR"/>
        </w:rPr>
        <w:t xml:space="preserve">(1) </w:t>
      </w:r>
      <w:r w:rsidR="0040254A">
        <w:rPr>
          <w:rFonts w:ascii="Trebuchet MS" w:hAnsi="Trebuchet MS"/>
          <w:b w:val="0"/>
          <w:sz w:val="20"/>
          <w:szCs w:val="20"/>
          <w:lang w:val="fr-FR"/>
        </w:rPr>
        <w:t xml:space="preserve"> </w:t>
      </w:r>
      <w:r>
        <w:rPr>
          <w:rFonts w:ascii="Trebuchet MS" w:hAnsi="Trebuchet MS"/>
          <w:b w:val="0"/>
          <w:sz w:val="20"/>
          <w:szCs w:val="20"/>
          <w:lang w:val="fr-FR"/>
        </w:rPr>
        <w:t>la réduction des inégalités socio-économiques à l’égard des MME</w:t>
      </w:r>
    </w:p>
    <w:p w:rsidR="008001EF" w:rsidRDefault="008001EF" w:rsidP="003C17E4">
      <w:pPr>
        <w:spacing w:line="280" w:lineRule="atLeast"/>
        <w:ind w:left="708"/>
        <w:jc w:val="both"/>
        <w:rPr>
          <w:rFonts w:ascii="Trebuchet MS" w:hAnsi="Trebuchet MS"/>
          <w:b w:val="0"/>
          <w:sz w:val="20"/>
          <w:szCs w:val="20"/>
          <w:lang w:val="fr-FR"/>
        </w:rPr>
      </w:pPr>
      <w:r>
        <w:rPr>
          <w:rFonts w:ascii="Trebuchet MS" w:hAnsi="Trebuchet MS"/>
          <w:b w:val="0"/>
          <w:sz w:val="20"/>
          <w:szCs w:val="20"/>
          <w:lang w:val="fr-FR"/>
        </w:rPr>
        <w:t xml:space="preserve">(2) la </w:t>
      </w:r>
      <w:r w:rsidR="0040254A">
        <w:rPr>
          <w:rFonts w:ascii="Trebuchet MS" w:hAnsi="Trebuchet MS"/>
          <w:b w:val="0"/>
          <w:sz w:val="20"/>
          <w:szCs w:val="20"/>
          <w:lang w:val="fr-FR"/>
        </w:rPr>
        <w:t>prévention de</w:t>
      </w:r>
      <w:r w:rsidR="00B3791F">
        <w:rPr>
          <w:rFonts w:ascii="Trebuchet MS" w:hAnsi="Trebuchet MS"/>
          <w:b w:val="0"/>
          <w:sz w:val="20"/>
          <w:szCs w:val="20"/>
          <w:lang w:val="fr-FR"/>
        </w:rPr>
        <w:t xml:space="preserve"> </w:t>
      </w:r>
      <w:r w:rsidR="0040254A">
        <w:rPr>
          <w:rFonts w:ascii="Trebuchet MS" w:hAnsi="Trebuchet MS"/>
          <w:b w:val="0"/>
          <w:sz w:val="20"/>
          <w:szCs w:val="20"/>
          <w:lang w:val="fr-FR"/>
        </w:rPr>
        <w:t xml:space="preserve">la </w:t>
      </w:r>
      <w:r w:rsidR="00B3791F">
        <w:rPr>
          <w:rFonts w:ascii="Trebuchet MS" w:hAnsi="Trebuchet MS"/>
          <w:b w:val="0"/>
          <w:sz w:val="20"/>
          <w:szCs w:val="20"/>
          <w:lang w:val="fr-FR"/>
        </w:rPr>
        <w:t xml:space="preserve">santé, la </w:t>
      </w:r>
      <w:r>
        <w:rPr>
          <w:rFonts w:ascii="Trebuchet MS" w:hAnsi="Trebuchet MS"/>
          <w:b w:val="0"/>
          <w:sz w:val="20"/>
          <w:szCs w:val="20"/>
          <w:lang w:val="fr-FR"/>
        </w:rPr>
        <w:t xml:space="preserve">promotion de la santé et l’éducation à la santé culturellement compétente, incluant le renforcement de la santé communautaire. </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p>
    <w:p w:rsidR="008001EF" w:rsidRPr="006F300C" w:rsidRDefault="008001EF" w:rsidP="003C17E4">
      <w:pPr>
        <w:spacing w:line="280" w:lineRule="atLeast"/>
        <w:ind w:firstLine="708"/>
        <w:jc w:val="both"/>
        <w:rPr>
          <w:rFonts w:ascii="Trebuchet MS" w:hAnsi="Trebuchet MS"/>
          <w:sz w:val="20"/>
          <w:szCs w:val="20"/>
          <w:lang w:val="fr-FR"/>
        </w:rPr>
      </w:pPr>
      <w:r w:rsidRPr="006F300C">
        <w:rPr>
          <w:rFonts w:ascii="Trebuchet MS" w:hAnsi="Trebuchet MS"/>
          <w:sz w:val="20"/>
          <w:szCs w:val="20"/>
          <w:lang w:val="fr-FR"/>
        </w:rPr>
        <w:t>a.</w:t>
      </w:r>
      <w:r w:rsidRPr="006F300C">
        <w:rPr>
          <w:rFonts w:ascii="Trebuchet MS" w:hAnsi="Trebuchet MS"/>
          <w:sz w:val="20"/>
          <w:szCs w:val="20"/>
          <w:lang w:val="fr-FR"/>
        </w:rPr>
        <w:tab/>
      </w:r>
      <w:r w:rsidR="007F2D6C">
        <w:rPr>
          <w:rFonts w:ascii="Trebuchet MS" w:hAnsi="Trebuchet MS"/>
          <w:sz w:val="20"/>
          <w:szCs w:val="20"/>
          <w:lang w:val="fr-FR"/>
        </w:rPr>
        <w:t>Réduction des i</w:t>
      </w:r>
      <w:r w:rsidRPr="006F300C">
        <w:rPr>
          <w:rFonts w:ascii="Trebuchet MS" w:hAnsi="Trebuchet MS"/>
          <w:sz w:val="20"/>
          <w:szCs w:val="20"/>
          <w:lang w:val="fr-FR"/>
        </w:rPr>
        <w:t>négalités soci</w:t>
      </w:r>
      <w:r w:rsidR="007F2D6C">
        <w:rPr>
          <w:rFonts w:ascii="Trebuchet MS" w:hAnsi="Trebuchet MS"/>
          <w:sz w:val="20"/>
          <w:szCs w:val="20"/>
          <w:lang w:val="fr-FR"/>
        </w:rPr>
        <w:t>o-économiques</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sidRPr="00644CD7">
        <w:rPr>
          <w:rFonts w:ascii="Trebuchet MS" w:hAnsi="Trebuchet MS"/>
          <w:b w:val="0"/>
          <w:sz w:val="20"/>
          <w:szCs w:val="20"/>
          <w:lang w:val="fr-FR"/>
        </w:rPr>
        <w:t>L</w:t>
      </w:r>
      <w:r>
        <w:rPr>
          <w:rFonts w:ascii="Trebuchet MS" w:hAnsi="Trebuchet MS"/>
          <w:b w:val="0"/>
          <w:sz w:val="20"/>
          <w:szCs w:val="20"/>
          <w:lang w:val="fr-FR"/>
        </w:rPr>
        <w:t>e groupe ETHEALTH reconnait que les problèmes de santé et d’accessibilité des soins des MME peuvent être liés à la précarité sociale, légale ou économique de ces groupes. L’OMS rappelle à ce propos qu’il est plus important de s’attaquer aux déterminants sociaux de la santé qu’aux soins de santé en eux-mêmes (</w:t>
      </w:r>
      <w:r w:rsidR="00D00855">
        <w:rPr>
          <w:rFonts w:ascii="Trebuchet MS" w:hAnsi="Trebuchet MS"/>
          <w:b w:val="0"/>
          <w:sz w:val="20"/>
          <w:szCs w:val="20"/>
          <w:lang w:val="fr-FR"/>
        </w:rPr>
        <w:t xml:space="preserve">OMS </w:t>
      </w:r>
      <w:r>
        <w:rPr>
          <w:rFonts w:ascii="Trebuchet MS" w:hAnsi="Trebuchet MS"/>
          <w:b w:val="0"/>
          <w:sz w:val="20"/>
          <w:szCs w:val="20"/>
          <w:lang w:val="fr-FR"/>
        </w:rPr>
        <w:t>2010). La recherche montre en effet qu’une partie importante de ces inégalités de santé provient des différences sociales et économiques (</w:t>
      </w:r>
      <w:proofErr w:type="spellStart"/>
      <w:r>
        <w:rPr>
          <w:rFonts w:ascii="Trebuchet MS" w:hAnsi="Trebuchet MS"/>
          <w:b w:val="0"/>
          <w:sz w:val="20"/>
          <w:szCs w:val="20"/>
          <w:lang w:val="fr-FR"/>
        </w:rPr>
        <w:t>Lorant</w:t>
      </w:r>
      <w:proofErr w:type="spellEnd"/>
      <w:r>
        <w:rPr>
          <w:rFonts w:ascii="Trebuchet MS" w:hAnsi="Trebuchet MS"/>
          <w:b w:val="0"/>
          <w:sz w:val="20"/>
          <w:szCs w:val="20"/>
          <w:lang w:val="fr-FR"/>
        </w:rPr>
        <w:t xml:space="preserve"> </w:t>
      </w:r>
      <w:r w:rsidR="00D00855">
        <w:rPr>
          <w:rFonts w:ascii="Trebuchet MS" w:hAnsi="Trebuchet MS"/>
          <w:b w:val="0"/>
          <w:sz w:val="20"/>
          <w:szCs w:val="20"/>
          <w:lang w:val="fr-FR"/>
        </w:rPr>
        <w:t xml:space="preserve"> </w:t>
      </w:r>
      <w:r w:rsidR="00D00855">
        <w:rPr>
          <w:rFonts w:ascii="Trebuchet MS" w:hAnsi="Trebuchet MS"/>
          <w:b w:val="0"/>
          <w:i/>
          <w:sz w:val="20"/>
          <w:szCs w:val="20"/>
          <w:lang w:val="fr-FR"/>
        </w:rPr>
        <w:t xml:space="preserve">et al. </w:t>
      </w:r>
      <w:r>
        <w:rPr>
          <w:rFonts w:ascii="Trebuchet MS" w:hAnsi="Trebuchet MS"/>
          <w:b w:val="0"/>
          <w:sz w:val="20"/>
          <w:szCs w:val="20"/>
          <w:lang w:val="fr-FR"/>
        </w:rPr>
        <w:t>2007). De plus</w:t>
      </w:r>
      <w:r w:rsidRPr="00DE6575">
        <w:rPr>
          <w:rFonts w:ascii="Trebuchet MS" w:hAnsi="Trebuchet MS"/>
          <w:b w:val="0"/>
          <w:sz w:val="20"/>
          <w:szCs w:val="20"/>
          <w:lang w:val="fr-FR"/>
        </w:rPr>
        <w:t>, le faible statut socio-économique des migrants et minorités ethn</w:t>
      </w:r>
      <w:r>
        <w:rPr>
          <w:rFonts w:ascii="Trebuchet MS" w:hAnsi="Trebuchet MS"/>
          <w:b w:val="0"/>
          <w:sz w:val="20"/>
          <w:szCs w:val="20"/>
          <w:lang w:val="fr-FR"/>
        </w:rPr>
        <w:t>iques</w:t>
      </w:r>
      <w:r w:rsidRPr="00DE6575">
        <w:rPr>
          <w:rFonts w:ascii="Trebuchet MS" w:hAnsi="Trebuchet MS"/>
          <w:b w:val="0"/>
          <w:sz w:val="20"/>
          <w:szCs w:val="20"/>
          <w:lang w:val="fr-FR"/>
        </w:rPr>
        <w:t xml:space="preserve"> implique </w:t>
      </w:r>
      <w:r>
        <w:rPr>
          <w:rFonts w:ascii="Trebuchet MS" w:hAnsi="Trebuchet MS"/>
          <w:b w:val="0"/>
          <w:sz w:val="20"/>
          <w:szCs w:val="20"/>
          <w:lang w:val="fr-FR"/>
        </w:rPr>
        <w:t>fréquemment</w:t>
      </w:r>
      <w:r w:rsidRPr="00DE6575">
        <w:rPr>
          <w:rFonts w:ascii="Trebuchet MS" w:hAnsi="Trebuchet MS"/>
          <w:b w:val="0"/>
          <w:sz w:val="20"/>
          <w:szCs w:val="20"/>
          <w:lang w:val="fr-FR"/>
        </w:rPr>
        <w:t xml:space="preserve"> que la sant</w:t>
      </w:r>
      <w:r>
        <w:rPr>
          <w:rFonts w:ascii="Trebuchet MS" w:hAnsi="Trebuchet MS"/>
          <w:b w:val="0"/>
          <w:sz w:val="20"/>
          <w:szCs w:val="20"/>
          <w:lang w:val="fr-FR"/>
        </w:rPr>
        <w:t>é et les soins de santé ne sont</w:t>
      </w:r>
      <w:r w:rsidRPr="00DE6575">
        <w:rPr>
          <w:rFonts w:ascii="Trebuchet MS" w:hAnsi="Trebuchet MS"/>
          <w:b w:val="0"/>
          <w:sz w:val="20"/>
          <w:szCs w:val="20"/>
          <w:lang w:val="fr-FR"/>
        </w:rPr>
        <w:t xml:space="preserve"> pas</w:t>
      </w:r>
      <w:r>
        <w:rPr>
          <w:rFonts w:ascii="Trebuchet MS" w:hAnsi="Trebuchet MS"/>
          <w:b w:val="0"/>
          <w:sz w:val="20"/>
          <w:szCs w:val="20"/>
          <w:lang w:val="fr-FR"/>
        </w:rPr>
        <w:t xml:space="preserve"> considérés comme</w:t>
      </w:r>
      <w:r w:rsidRPr="00DE6575">
        <w:rPr>
          <w:rFonts w:ascii="Trebuchet MS" w:hAnsi="Trebuchet MS"/>
          <w:b w:val="0"/>
          <w:sz w:val="20"/>
          <w:szCs w:val="20"/>
          <w:lang w:val="fr-FR"/>
        </w:rPr>
        <w:t xml:space="preserve"> prioritaires. </w:t>
      </w:r>
    </w:p>
    <w:p w:rsidR="008001EF" w:rsidRPr="00420598" w:rsidRDefault="008001EF" w:rsidP="003C17E4">
      <w:pPr>
        <w:spacing w:line="280" w:lineRule="atLeast"/>
        <w:jc w:val="both"/>
        <w:rPr>
          <w:rFonts w:ascii="Trebuchet MS" w:hAnsi="Trebuchet MS"/>
          <w:b w:val="0"/>
          <w:sz w:val="20"/>
          <w:szCs w:val="20"/>
          <w:lang w:val="fr-FR"/>
        </w:rPr>
      </w:pPr>
    </w:p>
    <w:p w:rsidR="008001EF" w:rsidRDefault="008001EF" w:rsidP="003C17E4">
      <w:pPr>
        <w:tabs>
          <w:tab w:val="left" w:pos="8160"/>
        </w:tabs>
        <w:spacing w:line="280" w:lineRule="atLeast"/>
        <w:jc w:val="both"/>
        <w:rPr>
          <w:rFonts w:ascii="Trebuchet MS" w:hAnsi="Trebuchet MS"/>
          <w:b w:val="0"/>
          <w:sz w:val="20"/>
          <w:szCs w:val="20"/>
          <w:lang w:val="fr-FR"/>
        </w:rPr>
      </w:pPr>
      <w:r>
        <w:rPr>
          <w:rFonts w:ascii="Trebuchet MS" w:hAnsi="Trebuchet MS"/>
          <w:b w:val="0"/>
          <w:sz w:val="20"/>
          <w:szCs w:val="20"/>
          <w:lang w:val="fr-FR"/>
        </w:rPr>
        <w:t>La lutte contre la «</w:t>
      </w:r>
      <w:r w:rsidR="00E94275">
        <w:rPr>
          <w:rFonts w:ascii="Trebuchet MS" w:hAnsi="Trebuchet MS"/>
          <w:b w:val="0"/>
          <w:sz w:val="20"/>
          <w:szCs w:val="20"/>
          <w:lang w:val="fr-FR"/>
        </w:rPr>
        <w:t xml:space="preserve"> </w:t>
      </w:r>
      <w:r>
        <w:rPr>
          <w:rFonts w:ascii="Trebuchet MS" w:hAnsi="Trebuchet MS"/>
          <w:b w:val="0"/>
          <w:sz w:val="20"/>
          <w:szCs w:val="20"/>
          <w:lang w:val="fr-FR"/>
        </w:rPr>
        <w:t xml:space="preserve">double-peine » </w:t>
      </w:r>
      <w:r w:rsidR="006915A3">
        <w:rPr>
          <w:rFonts w:ascii="Trebuchet MS" w:hAnsi="Trebuchet MS"/>
          <w:b w:val="0"/>
          <w:sz w:val="20"/>
          <w:szCs w:val="20"/>
          <w:lang w:val="fr-FR"/>
        </w:rPr>
        <w:t xml:space="preserve">et les discriminations multiples </w:t>
      </w:r>
      <w:r>
        <w:rPr>
          <w:rFonts w:ascii="Trebuchet MS" w:hAnsi="Trebuchet MS"/>
          <w:b w:val="0"/>
          <w:sz w:val="20"/>
          <w:szCs w:val="20"/>
          <w:lang w:val="fr-FR"/>
        </w:rPr>
        <w:t xml:space="preserve">doit impliquer une stratégie en amont et en aval des soins de </w:t>
      </w:r>
      <w:r w:rsidRPr="006915A3">
        <w:rPr>
          <w:rFonts w:ascii="Trebuchet MS" w:hAnsi="Trebuchet MS"/>
          <w:b w:val="0"/>
          <w:sz w:val="20"/>
          <w:szCs w:val="20"/>
          <w:lang w:val="fr-FR"/>
        </w:rPr>
        <w:t xml:space="preserve">santé (voir point </w:t>
      </w:r>
      <w:r w:rsidR="006915A3" w:rsidRPr="006915A3">
        <w:rPr>
          <w:rFonts w:ascii="Trebuchet MS" w:hAnsi="Trebuchet MS"/>
          <w:b w:val="0"/>
          <w:sz w:val="20"/>
          <w:szCs w:val="20"/>
          <w:lang w:val="fr-FR"/>
        </w:rPr>
        <w:t>3.3.3</w:t>
      </w:r>
      <w:r w:rsidRPr="006915A3">
        <w:rPr>
          <w:rFonts w:ascii="Trebuchet MS" w:hAnsi="Trebuchet MS"/>
          <w:b w:val="0"/>
          <w:sz w:val="20"/>
          <w:szCs w:val="20"/>
          <w:lang w:val="fr-FR"/>
        </w:rPr>
        <w:t>).</w:t>
      </w:r>
      <w:r>
        <w:rPr>
          <w:rFonts w:ascii="Trebuchet MS" w:hAnsi="Trebuchet MS"/>
          <w:b w:val="0"/>
          <w:sz w:val="20"/>
          <w:szCs w:val="20"/>
          <w:lang w:val="fr-FR"/>
        </w:rPr>
        <w:t xml:space="preserve"> En amont des soins de santé, le groupe ETHEALTH ne peut que renvoyer aux recommandations des Assises de l’Interculturalité, en particulier à celles relatives à plus d’égalité </w:t>
      </w:r>
      <w:proofErr w:type="spellStart"/>
      <w:r>
        <w:rPr>
          <w:rFonts w:ascii="Trebuchet MS" w:hAnsi="Trebuchet MS"/>
          <w:b w:val="0"/>
          <w:sz w:val="20"/>
          <w:szCs w:val="20"/>
          <w:lang w:val="fr-FR"/>
        </w:rPr>
        <w:t>inter-ethnique</w:t>
      </w:r>
      <w:proofErr w:type="spellEnd"/>
      <w:r>
        <w:rPr>
          <w:rFonts w:ascii="Trebuchet MS" w:hAnsi="Trebuchet MS"/>
          <w:b w:val="0"/>
          <w:sz w:val="20"/>
          <w:szCs w:val="20"/>
          <w:lang w:val="fr-FR"/>
        </w:rPr>
        <w:t xml:space="preserve"> dans la scolarité, dans l’accès au marché de l’emploi ou du logement. Le groupe ETHEALTH s’inspire également des recommandations du rapport OMS sur la réduction des inégalités de santé chez les migrants par les systèmes de santé (OMS 2010). </w:t>
      </w:r>
    </w:p>
    <w:p w:rsidR="008001EF" w:rsidRDefault="008001EF" w:rsidP="003C17E4">
      <w:pPr>
        <w:tabs>
          <w:tab w:val="left" w:pos="8160"/>
        </w:tabs>
        <w:spacing w:line="280" w:lineRule="atLeast"/>
        <w:jc w:val="both"/>
        <w:rPr>
          <w:rFonts w:ascii="Trebuchet MS" w:hAnsi="Trebuchet MS"/>
          <w:b w:val="0"/>
          <w:sz w:val="20"/>
          <w:szCs w:val="20"/>
          <w:lang w:val="fr-FR"/>
        </w:rPr>
      </w:pPr>
    </w:p>
    <w:p w:rsidR="00FC7388" w:rsidRPr="006A6176" w:rsidRDefault="008001EF" w:rsidP="003C17E4">
      <w:pPr>
        <w:pBdr>
          <w:top w:val="single" w:sz="4" w:space="1" w:color="auto"/>
          <w:left w:val="single" w:sz="4" w:space="4" w:color="auto"/>
          <w:bottom w:val="single" w:sz="4" w:space="1" w:color="auto"/>
          <w:right w:val="single" w:sz="4" w:space="4" w:color="auto"/>
        </w:pBdr>
        <w:tabs>
          <w:tab w:val="left" w:pos="8160"/>
        </w:tabs>
        <w:spacing w:line="280" w:lineRule="atLeast"/>
        <w:jc w:val="both"/>
        <w:rPr>
          <w:rFonts w:ascii="Trebuchet MS" w:hAnsi="Trebuchet MS"/>
          <w:sz w:val="20"/>
          <w:szCs w:val="20"/>
          <w:lang w:val="fr-FR"/>
        </w:rPr>
      </w:pPr>
      <w:r w:rsidRPr="007B5D33">
        <w:rPr>
          <w:rFonts w:ascii="Trebuchet MS" w:hAnsi="Trebuchet MS"/>
          <w:sz w:val="20"/>
          <w:szCs w:val="20"/>
          <w:lang w:val="fr-FR"/>
        </w:rPr>
        <w:t xml:space="preserve">Recommandation 2.1 : </w:t>
      </w:r>
      <w:r w:rsidRPr="007B5D33">
        <w:rPr>
          <w:rFonts w:ascii="Trebuchet MS" w:hAnsi="Trebuchet MS"/>
          <w:b w:val="0"/>
          <w:sz w:val="20"/>
          <w:szCs w:val="20"/>
          <w:lang w:val="fr-FR"/>
        </w:rPr>
        <w:t xml:space="preserve">Lutter contre les discriminations à l’embauche </w:t>
      </w:r>
      <w:r w:rsidR="007B5D33" w:rsidRPr="007B5D33">
        <w:rPr>
          <w:rFonts w:ascii="Trebuchet MS" w:hAnsi="Trebuchet MS"/>
          <w:b w:val="0"/>
          <w:sz w:val="20"/>
          <w:szCs w:val="20"/>
          <w:lang w:val="fr-FR"/>
        </w:rPr>
        <w:t xml:space="preserve">et sur le lieu de travail </w:t>
      </w:r>
      <w:r w:rsidRPr="007B5D33">
        <w:rPr>
          <w:rFonts w:ascii="Trebuchet MS" w:hAnsi="Trebuchet MS"/>
          <w:b w:val="0"/>
          <w:sz w:val="20"/>
          <w:szCs w:val="20"/>
          <w:lang w:val="fr-FR"/>
        </w:rPr>
        <w:t xml:space="preserve">et </w:t>
      </w:r>
      <w:r w:rsidRPr="00FC7388">
        <w:rPr>
          <w:rFonts w:ascii="Trebuchet MS" w:hAnsi="Trebuchet MS"/>
          <w:b w:val="0"/>
          <w:sz w:val="20"/>
          <w:szCs w:val="20"/>
          <w:lang w:val="fr-FR"/>
        </w:rPr>
        <w:t xml:space="preserve">imposer aux entreprises  </w:t>
      </w:r>
      <w:r w:rsidR="006915A3" w:rsidRPr="00FC7388">
        <w:rPr>
          <w:rFonts w:ascii="Trebuchet MS" w:hAnsi="Trebuchet MS"/>
          <w:b w:val="0"/>
          <w:sz w:val="20"/>
          <w:szCs w:val="20"/>
          <w:lang w:val="fr-FR"/>
        </w:rPr>
        <w:t>de suivre les législations existantes</w:t>
      </w:r>
      <w:r w:rsidR="00FC7388" w:rsidRPr="00FC7388">
        <w:rPr>
          <w:rFonts w:ascii="Trebuchet MS" w:hAnsi="Trebuchet MS"/>
          <w:b w:val="0"/>
          <w:sz w:val="20"/>
          <w:szCs w:val="20"/>
          <w:lang w:val="fr-FR"/>
        </w:rPr>
        <w:t>, notamment la Loi contre certaine</w:t>
      </w:r>
      <w:r w:rsidR="00FC7388">
        <w:rPr>
          <w:rFonts w:ascii="Trebuchet MS" w:hAnsi="Trebuchet MS"/>
          <w:b w:val="0"/>
          <w:sz w:val="20"/>
          <w:szCs w:val="20"/>
          <w:lang w:val="fr-FR"/>
        </w:rPr>
        <w:t>s</w:t>
      </w:r>
      <w:r w:rsidR="00FC7388" w:rsidRPr="00FC7388">
        <w:rPr>
          <w:rFonts w:ascii="Trebuchet MS" w:hAnsi="Trebuchet MS"/>
          <w:b w:val="0"/>
          <w:sz w:val="20"/>
          <w:szCs w:val="20"/>
          <w:lang w:val="fr-FR"/>
        </w:rPr>
        <w:t xml:space="preserve"> formes de discrimination du 10 Mai 2007</w:t>
      </w:r>
      <w:r w:rsidR="00FC7388" w:rsidRPr="00FC7388">
        <w:rPr>
          <w:rStyle w:val="Appelnotedebasdep"/>
          <w:rFonts w:ascii="Trebuchet MS" w:hAnsi="Trebuchet MS"/>
          <w:b w:val="0"/>
          <w:sz w:val="20"/>
          <w:szCs w:val="20"/>
          <w:lang w:val="fr-FR"/>
        </w:rPr>
        <w:footnoteReference w:id="33"/>
      </w:r>
      <w:r w:rsidR="006915A3" w:rsidRPr="00FC7388">
        <w:rPr>
          <w:rFonts w:ascii="Trebuchet MS" w:hAnsi="Trebuchet MS"/>
          <w:b w:val="0"/>
          <w:sz w:val="20"/>
          <w:szCs w:val="20"/>
          <w:lang w:val="fr-FR"/>
        </w:rPr>
        <w:t xml:space="preserve"> </w:t>
      </w:r>
      <w:r w:rsidRPr="00FC7388">
        <w:rPr>
          <w:rFonts w:ascii="Trebuchet MS" w:hAnsi="Trebuchet MS"/>
          <w:b w:val="0"/>
          <w:sz w:val="20"/>
          <w:szCs w:val="20"/>
          <w:lang w:val="fr-FR"/>
        </w:rPr>
        <w:t>pour traiter les MME de manière équitable.</w:t>
      </w:r>
      <w:r w:rsidRPr="006A6176">
        <w:rPr>
          <w:rFonts w:ascii="Trebuchet MS" w:hAnsi="Trebuchet MS"/>
          <w:sz w:val="20"/>
          <w:szCs w:val="20"/>
          <w:lang w:val="fr-FR"/>
        </w:rPr>
        <w:t xml:space="preserve"> </w:t>
      </w:r>
    </w:p>
    <w:p w:rsidR="008001EF" w:rsidRPr="006A6176" w:rsidRDefault="008001EF" w:rsidP="003C17E4">
      <w:pPr>
        <w:pBdr>
          <w:top w:val="single" w:sz="4" w:space="1" w:color="auto"/>
          <w:left w:val="single" w:sz="4" w:space="4" w:color="auto"/>
          <w:bottom w:val="single" w:sz="4" w:space="1" w:color="auto"/>
          <w:right w:val="single" w:sz="4" w:space="4" w:color="auto"/>
        </w:pBdr>
        <w:tabs>
          <w:tab w:val="left" w:pos="8160"/>
        </w:tabs>
        <w:spacing w:line="280" w:lineRule="atLeast"/>
        <w:jc w:val="both"/>
        <w:rPr>
          <w:rFonts w:ascii="Trebuchet MS" w:hAnsi="Trebuchet MS"/>
          <w:sz w:val="20"/>
          <w:szCs w:val="20"/>
          <w:lang w:val="fr-FR"/>
        </w:rPr>
      </w:pPr>
    </w:p>
    <w:p w:rsidR="008001EF" w:rsidRDefault="008001EF" w:rsidP="003C17E4">
      <w:pPr>
        <w:pBdr>
          <w:top w:val="single" w:sz="4" w:space="1" w:color="auto"/>
          <w:left w:val="single" w:sz="4" w:space="4" w:color="auto"/>
          <w:bottom w:val="single" w:sz="4" w:space="1" w:color="auto"/>
          <w:right w:val="single" w:sz="4" w:space="4" w:color="auto"/>
        </w:pBdr>
        <w:tabs>
          <w:tab w:val="left" w:pos="8160"/>
        </w:tabs>
        <w:spacing w:line="280" w:lineRule="atLeast"/>
        <w:jc w:val="both"/>
        <w:rPr>
          <w:rFonts w:ascii="Trebuchet MS" w:hAnsi="Trebuchet MS"/>
          <w:b w:val="0"/>
          <w:sz w:val="20"/>
          <w:szCs w:val="20"/>
          <w:lang w:val="fr-FR"/>
        </w:rPr>
      </w:pPr>
      <w:r w:rsidRPr="006A6176">
        <w:rPr>
          <w:rFonts w:ascii="Trebuchet MS" w:hAnsi="Trebuchet MS"/>
          <w:sz w:val="20"/>
          <w:szCs w:val="20"/>
          <w:lang w:val="fr-FR"/>
        </w:rPr>
        <w:t xml:space="preserve">Recommandation 2.2 : </w:t>
      </w:r>
      <w:r w:rsidRPr="006A6176">
        <w:rPr>
          <w:rFonts w:ascii="Trebuchet MS" w:hAnsi="Trebuchet MS"/>
          <w:b w:val="0"/>
          <w:sz w:val="20"/>
          <w:szCs w:val="20"/>
          <w:lang w:val="fr-FR"/>
        </w:rPr>
        <w:t xml:space="preserve">Tenir compte des besoins spécifiques des MME, particulièrement des primo-arrivants, en matière de scolarité tout en évitant la création de ghettos éducatifs ou </w:t>
      </w:r>
      <w:r w:rsidR="00900399">
        <w:rPr>
          <w:rFonts w:ascii="Trebuchet MS" w:hAnsi="Trebuchet MS"/>
          <w:b w:val="0"/>
          <w:sz w:val="20"/>
          <w:szCs w:val="20"/>
          <w:lang w:val="fr-FR"/>
        </w:rPr>
        <w:t>l’</w:t>
      </w:r>
      <w:r w:rsidRPr="006A6176">
        <w:rPr>
          <w:rFonts w:ascii="Trebuchet MS" w:hAnsi="Trebuchet MS"/>
          <w:b w:val="0"/>
          <w:sz w:val="20"/>
          <w:szCs w:val="20"/>
          <w:lang w:val="fr-FR"/>
        </w:rPr>
        <w:t>orient</w:t>
      </w:r>
      <w:r w:rsidR="00900399">
        <w:rPr>
          <w:rFonts w:ascii="Trebuchet MS" w:hAnsi="Trebuchet MS"/>
          <w:b w:val="0"/>
          <w:sz w:val="20"/>
          <w:szCs w:val="20"/>
          <w:lang w:val="fr-FR"/>
        </w:rPr>
        <w:t>ation</w:t>
      </w:r>
      <w:r w:rsidRPr="006A6176">
        <w:rPr>
          <w:rFonts w:ascii="Trebuchet MS" w:hAnsi="Trebuchet MS"/>
          <w:b w:val="0"/>
          <w:sz w:val="20"/>
          <w:szCs w:val="20"/>
          <w:lang w:val="fr-FR"/>
        </w:rPr>
        <w:t xml:space="preserve">  </w:t>
      </w:r>
      <w:r w:rsidR="00926CB9">
        <w:rPr>
          <w:rFonts w:ascii="Trebuchet MS" w:hAnsi="Trebuchet MS"/>
          <w:b w:val="0"/>
          <w:sz w:val="20"/>
          <w:szCs w:val="20"/>
          <w:lang w:val="fr-FR"/>
        </w:rPr>
        <w:t>systématique</w:t>
      </w:r>
      <w:r w:rsidRPr="006A6176">
        <w:rPr>
          <w:rFonts w:ascii="Trebuchet MS" w:hAnsi="Trebuchet MS"/>
          <w:b w:val="0"/>
          <w:sz w:val="20"/>
          <w:szCs w:val="20"/>
          <w:lang w:val="fr-FR"/>
        </w:rPr>
        <w:t xml:space="preserve"> des MME vers les filières d’enseignement spécialisé</w:t>
      </w:r>
      <w:r w:rsidR="0040254A">
        <w:rPr>
          <w:rFonts w:ascii="Trebuchet MS" w:hAnsi="Trebuchet MS"/>
          <w:b w:val="0"/>
          <w:sz w:val="20"/>
          <w:szCs w:val="20"/>
          <w:lang w:val="fr-FR"/>
        </w:rPr>
        <w:t>.</w:t>
      </w:r>
      <w:r w:rsidR="00900399">
        <w:rPr>
          <w:rFonts w:ascii="Trebuchet MS" w:hAnsi="Trebuchet MS"/>
          <w:b w:val="0"/>
          <w:sz w:val="20"/>
          <w:szCs w:val="20"/>
          <w:lang w:val="fr-FR"/>
        </w:rPr>
        <w:t xml:space="preserve"> </w:t>
      </w:r>
    </w:p>
    <w:p w:rsidR="008C05AA" w:rsidRDefault="008C05AA" w:rsidP="003C17E4">
      <w:pPr>
        <w:pBdr>
          <w:top w:val="single" w:sz="4" w:space="1" w:color="auto"/>
          <w:left w:val="single" w:sz="4" w:space="4" w:color="auto"/>
          <w:bottom w:val="single" w:sz="4" w:space="1" w:color="auto"/>
          <w:right w:val="single" w:sz="4" w:space="4" w:color="auto"/>
        </w:pBdr>
        <w:tabs>
          <w:tab w:val="left" w:pos="8160"/>
        </w:tabs>
        <w:spacing w:line="280" w:lineRule="atLeast"/>
        <w:jc w:val="both"/>
        <w:rPr>
          <w:rFonts w:ascii="Trebuchet MS" w:hAnsi="Trebuchet MS"/>
          <w:sz w:val="20"/>
          <w:szCs w:val="20"/>
          <w:highlight w:val="yellow"/>
          <w:lang w:val="fr-FR"/>
        </w:rPr>
      </w:pPr>
    </w:p>
    <w:p w:rsidR="008001EF" w:rsidRPr="00407C58" w:rsidRDefault="008001EF" w:rsidP="003C17E4">
      <w:pPr>
        <w:pBdr>
          <w:top w:val="single" w:sz="4" w:space="1" w:color="auto"/>
          <w:left w:val="single" w:sz="4" w:space="4" w:color="auto"/>
          <w:bottom w:val="single" w:sz="4" w:space="1" w:color="auto"/>
          <w:right w:val="single" w:sz="4" w:space="4" w:color="auto"/>
        </w:pBdr>
        <w:tabs>
          <w:tab w:val="left" w:pos="8160"/>
        </w:tabs>
        <w:spacing w:line="280" w:lineRule="atLeast"/>
        <w:jc w:val="both"/>
        <w:rPr>
          <w:rFonts w:ascii="Trebuchet MS" w:hAnsi="Trebuchet MS"/>
          <w:b w:val="0"/>
          <w:sz w:val="20"/>
          <w:szCs w:val="20"/>
          <w:lang w:val="fr-FR"/>
        </w:rPr>
      </w:pPr>
      <w:r w:rsidRPr="00407C58">
        <w:rPr>
          <w:rFonts w:ascii="Trebuchet MS" w:hAnsi="Trebuchet MS"/>
          <w:sz w:val="20"/>
          <w:szCs w:val="20"/>
          <w:lang w:val="fr-FR"/>
        </w:rPr>
        <w:t>Recommandation 2.3</w:t>
      </w:r>
      <w:r w:rsidRPr="00407C58">
        <w:rPr>
          <w:rFonts w:ascii="Trebuchet MS" w:hAnsi="Trebuchet MS"/>
          <w:b w:val="0"/>
          <w:sz w:val="20"/>
          <w:szCs w:val="20"/>
          <w:lang w:val="fr-FR"/>
        </w:rPr>
        <w:t xml:space="preserve"> : Prendre des initiatives dans divers domaines </w:t>
      </w:r>
      <w:r>
        <w:rPr>
          <w:rFonts w:ascii="Trebuchet MS" w:hAnsi="Trebuchet MS"/>
          <w:b w:val="0"/>
          <w:sz w:val="20"/>
          <w:szCs w:val="20"/>
          <w:lang w:val="fr-FR"/>
        </w:rPr>
        <w:t xml:space="preserve">pour </w:t>
      </w:r>
      <w:r w:rsidRPr="00407C58">
        <w:rPr>
          <w:rFonts w:ascii="Trebuchet MS" w:hAnsi="Trebuchet MS"/>
          <w:b w:val="0"/>
          <w:sz w:val="20"/>
          <w:szCs w:val="20"/>
          <w:lang w:val="fr-FR"/>
        </w:rPr>
        <w:t>permettre</w:t>
      </w:r>
      <w:r>
        <w:rPr>
          <w:rFonts w:ascii="Trebuchet MS" w:hAnsi="Trebuchet MS"/>
          <w:b w:val="0"/>
          <w:sz w:val="20"/>
          <w:szCs w:val="20"/>
          <w:lang w:val="fr-FR"/>
        </w:rPr>
        <w:t xml:space="preserve"> aux migrants et aux minorités ethniques de faire </w:t>
      </w:r>
      <w:r w:rsidRPr="00407C58">
        <w:rPr>
          <w:rFonts w:ascii="Trebuchet MS" w:hAnsi="Trebuchet MS"/>
          <w:b w:val="0"/>
          <w:sz w:val="20"/>
          <w:szCs w:val="20"/>
          <w:lang w:val="fr-FR"/>
        </w:rPr>
        <w:t xml:space="preserve">leurs propres choix et de prendre </w:t>
      </w:r>
      <w:r>
        <w:rPr>
          <w:rFonts w:ascii="Trebuchet MS" w:hAnsi="Trebuchet MS"/>
          <w:b w:val="0"/>
          <w:sz w:val="20"/>
          <w:szCs w:val="20"/>
          <w:lang w:val="fr-FR"/>
        </w:rPr>
        <w:t xml:space="preserve">le contrôle de leur propre vie : apprentissage </w:t>
      </w:r>
      <w:r w:rsidRPr="00407C58">
        <w:rPr>
          <w:rFonts w:ascii="Trebuchet MS" w:hAnsi="Trebuchet MS"/>
          <w:b w:val="0"/>
          <w:sz w:val="20"/>
          <w:szCs w:val="20"/>
          <w:lang w:val="fr-FR"/>
        </w:rPr>
        <w:t xml:space="preserve">de la langue </w:t>
      </w:r>
      <w:r>
        <w:rPr>
          <w:rFonts w:ascii="Trebuchet MS" w:hAnsi="Trebuchet MS"/>
          <w:b w:val="0"/>
          <w:sz w:val="20"/>
          <w:szCs w:val="20"/>
          <w:lang w:val="fr-FR"/>
        </w:rPr>
        <w:t>de leur milieu de vie, participation à la vie sociale locale.</w:t>
      </w:r>
    </w:p>
    <w:p w:rsidR="008001EF" w:rsidRPr="00407C58" w:rsidRDefault="008001EF" w:rsidP="003C17E4">
      <w:pPr>
        <w:pBdr>
          <w:top w:val="single" w:sz="4" w:space="1" w:color="auto"/>
          <w:left w:val="single" w:sz="4" w:space="4" w:color="auto"/>
          <w:bottom w:val="single" w:sz="4" w:space="1" w:color="auto"/>
          <w:right w:val="single" w:sz="4" w:space="4" w:color="auto"/>
        </w:pBdr>
        <w:tabs>
          <w:tab w:val="left" w:pos="8160"/>
        </w:tabs>
        <w:spacing w:line="280" w:lineRule="atLeast"/>
        <w:jc w:val="both"/>
        <w:rPr>
          <w:rFonts w:ascii="Trebuchet MS" w:hAnsi="Trebuchet MS"/>
          <w:b w:val="0"/>
          <w:sz w:val="20"/>
          <w:szCs w:val="20"/>
          <w:lang w:val="fr-FR"/>
        </w:rPr>
      </w:pPr>
    </w:p>
    <w:p w:rsidR="008001EF" w:rsidRPr="00AA53AF" w:rsidRDefault="008001EF" w:rsidP="003C17E4">
      <w:pPr>
        <w:tabs>
          <w:tab w:val="left" w:pos="8160"/>
        </w:tabs>
        <w:spacing w:line="280" w:lineRule="atLeast"/>
        <w:jc w:val="both"/>
        <w:rPr>
          <w:rFonts w:ascii="Trebuchet MS" w:hAnsi="Trebuchet MS"/>
          <w:b w:val="0"/>
          <w:sz w:val="20"/>
          <w:szCs w:val="20"/>
          <w:lang w:val="fr-FR"/>
        </w:rPr>
      </w:pPr>
    </w:p>
    <w:p w:rsidR="008001EF" w:rsidRPr="00AA53AF" w:rsidRDefault="008001EF" w:rsidP="003C17E4">
      <w:pPr>
        <w:tabs>
          <w:tab w:val="left" w:pos="8160"/>
        </w:tabs>
        <w:spacing w:line="280" w:lineRule="atLeast"/>
        <w:jc w:val="both"/>
        <w:rPr>
          <w:rFonts w:ascii="Trebuchet MS" w:hAnsi="Trebuchet MS"/>
          <w:b w:val="0"/>
          <w:sz w:val="20"/>
          <w:szCs w:val="20"/>
          <w:lang w:val="fr-FR"/>
        </w:rPr>
      </w:pPr>
    </w:p>
    <w:p w:rsidR="008001EF" w:rsidRPr="0040254A" w:rsidRDefault="008001EF" w:rsidP="003C17E4">
      <w:pPr>
        <w:spacing w:line="280" w:lineRule="atLeast"/>
        <w:ind w:left="1410" w:hanging="705"/>
        <w:jc w:val="both"/>
        <w:rPr>
          <w:rFonts w:ascii="Trebuchet MS" w:hAnsi="Trebuchet MS"/>
          <w:sz w:val="20"/>
          <w:szCs w:val="20"/>
          <w:lang w:val="fr-FR"/>
        </w:rPr>
      </w:pPr>
      <w:r w:rsidRPr="0040254A">
        <w:rPr>
          <w:rFonts w:ascii="Trebuchet MS" w:hAnsi="Trebuchet MS"/>
          <w:sz w:val="20"/>
          <w:szCs w:val="20"/>
          <w:lang w:val="fr-FR"/>
        </w:rPr>
        <w:t>b.</w:t>
      </w:r>
      <w:r w:rsidRPr="0040254A">
        <w:rPr>
          <w:rFonts w:ascii="Trebuchet MS" w:hAnsi="Trebuchet MS"/>
          <w:sz w:val="20"/>
          <w:szCs w:val="20"/>
          <w:lang w:val="fr-FR"/>
        </w:rPr>
        <w:tab/>
      </w:r>
      <w:r w:rsidR="0040254A" w:rsidRPr="0040254A">
        <w:rPr>
          <w:rFonts w:ascii="Trebuchet MS" w:hAnsi="Trebuchet MS"/>
          <w:sz w:val="20"/>
          <w:szCs w:val="20"/>
          <w:lang w:val="fr-FR"/>
        </w:rPr>
        <w:t>Prévention des problèmes de santé</w:t>
      </w:r>
      <w:r w:rsidR="00B3791F">
        <w:rPr>
          <w:rFonts w:ascii="Trebuchet MS" w:hAnsi="Trebuchet MS"/>
          <w:sz w:val="20"/>
          <w:szCs w:val="20"/>
          <w:lang w:val="fr-FR"/>
        </w:rPr>
        <w:t>,</w:t>
      </w:r>
      <w:r w:rsidR="0040254A" w:rsidRPr="0040254A">
        <w:rPr>
          <w:rFonts w:ascii="Trebuchet MS" w:hAnsi="Trebuchet MS"/>
          <w:sz w:val="20"/>
          <w:szCs w:val="20"/>
          <w:lang w:val="fr-FR"/>
        </w:rPr>
        <w:t xml:space="preserve"> promotion de la santé et de l’éducation à la santé culturellement compétente, incluant le renforcement de la santé </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cs="TrebuchetMS"/>
          <w:b w:val="0"/>
          <w:sz w:val="20"/>
          <w:szCs w:val="20"/>
          <w:lang w:val="fr-FR"/>
        </w:rPr>
      </w:pPr>
      <w:r>
        <w:rPr>
          <w:rFonts w:ascii="Trebuchet MS" w:hAnsi="Trebuchet MS"/>
          <w:b w:val="0"/>
          <w:sz w:val="20"/>
          <w:szCs w:val="20"/>
          <w:lang w:val="fr-FR"/>
        </w:rPr>
        <w:t xml:space="preserve">La littérature montre que les taux de couverture de la </w:t>
      </w:r>
      <w:r w:rsidRPr="00F2563B">
        <w:rPr>
          <w:rFonts w:ascii="Trebuchet MS" w:hAnsi="Trebuchet MS"/>
          <w:b w:val="0"/>
          <w:sz w:val="20"/>
          <w:szCs w:val="20"/>
          <w:lang w:val="fr-FR"/>
        </w:rPr>
        <w:t>prévention primaire et secondaire</w:t>
      </w:r>
      <w:r>
        <w:rPr>
          <w:rFonts w:ascii="Trebuchet MS" w:hAnsi="Trebuchet MS"/>
          <w:b w:val="0"/>
          <w:sz w:val="20"/>
          <w:szCs w:val="20"/>
          <w:lang w:val="fr-FR"/>
        </w:rPr>
        <w:t xml:space="preserve"> sont plus faibles chez les MME que dans la population d’origine belge </w:t>
      </w:r>
      <w:r w:rsidRPr="00644CD7">
        <w:rPr>
          <w:rFonts w:ascii="Trebuchet MS" w:hAnsi="Trebuchet MS" w:cs="TrebuchetMS"/>
          <w:b w:val="0"/>
          <w:sz w:val="20"/>
          <w:szCs w:val="20"/>
          <w:lang w:val="fr-FR"/>
        </w:rPr>
        <w:t>(</w:t>
      </w:r>
      <w:proofErr w:type="spellStart"/>
      <w:r w:rsidRPr="00644CD7">
        <w:rPr>
          <w:rFonts w:ascii="Trebuchet MS" w:hAnsi="Trebuchet MS" w:cs="TrebuchetMS"/>
          <w:b w:val="0"/>
          <w:sz w:val="20"/>
          <w:szCs w:val="20"/>
          <w:lang w:val="fr-FR"/>
        </w:rPr>
        <w:t>Anson</w:t>
      </w:r>
      <w:proofErr w:type="spellEnd"/>
      <w:r w:rsidRPr="00644CD7">
        <w:rPr>
          <w:rFonts w:ascii="Trebuchet MS" w:hAnsi="Trebuchet MS" w:cs="TrebuchetMS"/>
          <w:b w:val="0"/>
          <w:sz w:val="20"/>
          <w:szCs w:val="20"/>
          <w:lang w:val="fr-FR"/>
        </w:rPr>
        <w:t xml:space="preserve"> 2001)</w:t>
      </w:r>
      <w:r>
        <w:rPr>
          <w:rFonts w:ascii="Trebuchet MS" w:hAnsi="Trebuchet MS" w:cs="TrebuchetMS"/>
          <w:b w:val="0"/>
          <w:sz w:val="20"/>
          <w:szCs w:val="20"/>
          <w:lang w:val="fr-FR"/>
        </w:rPr>
        <w:t xml:space="preserve">. Les experts auditionnés par ETHEALTH confirment ce constat en particulier pour la couverture de mammographie chez les femmes, le dépistage du cancer du col de l’utérus, la prophylaxie de la tuberculose, la prévention et le suivi de certaines maladies chroniques comme l’hypertension ou le diabète de type 2. Cependant, l’identification de certains problèmes spécifiques ne doit pas faire oublier les autres pathologies et aspects de santé comme la santé mentale et la promotion de la santé. </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L’accessibilité de la prévention aux migrants et minorités ethniques est un problème récurrent dans de nombreux pays européens. Cela résulte de facteurs liés aux MME, aux professionnels de la santé et à l’organisation des soins. Il est important d’utiliser des médias d’information (programmes de télévision, affiches ou brochures) dans la langue des groupes ciblés. De plus, les représentations de la santé et de la maladie doivent également être intégrées dans les programmes de prévention et de promotion de la santé. Le rapport à la nourriture, à la nudité et à la famille sont, en</w:t>
      </w:r>
      <w:r w:rsidR="006F6F8C">
        <w:rPr>
          <w:rFonts w:ascii="Trebuchet MS" w:hAnsi="Trebuchet MS"/>
          <w:b w:val="0"/>
          <w:sz w:val="20"/>
          <w:szCs w:val="20"/>
          <w:lang w:val="fr-FR"/>
        </w:rPr>
        <w:t>tre</w:t>
      </w:r>
      <w:r>
        <w:rPr>
          <w:rFonts w:ascii="Trebuchet MS" w:hAnsi="Trebuchet MS"/>
          <w:b w:val="0"/>
          <w:sz w:val="20"/>
          <w:szCs w:val="20"/>
          <w:lang w:val="fr-FR"/>
        </w:rPr>
        <w:t xml:space="preserve"> autres, également des facteurs dont il faut tenir compte dans l’élaboration des campagnes de prévention des problèmes de santé / promotion de la santé. </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P</w:t>
      </w:r>
      <w:r w:rsidRPr="004B231A">
        <w:rPr>
          <w:rFonts w:ascii="Trebuchet MS" w:hAnsi="Trebuchet MS"/>
          <w:b w:val="0"/>
          <w:sz w:val="20"/>
          <w:szCs w:val="20"/>
          <w:lang w:val="fr-FR"/>
        </w:rPr>
        <w:t>ar ailleurs, de nombreuses associations</w:t>
      </w:r>
      <w:r>
        <w:rPr>
          <w:rFonts w:ascii="Trebuchet MS" w:hAnsi="Trebuchet MS"/>
          <w:b w:val="0"/>
          <w:sz w:val="20"/>
          <w:szCs w:val="20"/>
          <w:lang w:val="fr-FR"/>
        </w:rPr>
        <w:t xml:space="preserve"> avec une action </w:t>
      </w:r>
      <w:r w:rsidRPr="004B231A">
        <w:rPr>
          <w:rFonts w:ascii="Trebuchet MS" w:hAnsi="Trebuchet MS"/>
          <w:b w:val="0"/>
          <w:sz w:val="20"/>
          <w:szCs w:val="20"/>
          <w:lang w:val="fr-FR"/>
        </w:rPr>
        <w:t>locale</w:t>
      </w:r>
      <w:r>
        <w:rPr>
          <w:rFonts w:ascii="Trebuchet MS" w:hAnsi="Trebuchet MS"/>
          <w:b w:val="0"/>
          <w:sz w:val="20"/>
          <w:szCs w:val="20"/>
          <w:lang w:val="fr-FR"/>
        </w:rPr>
        <w:t>, régionale</w:t>
      </w:r>
      <w:r w:rsidRPr="004B231A">
        <w:rPr>
          <w:rFonts w:ascii="Trebuchet MS" w:hAnsi="Trebuchet MS"/>
          <w:b w:val="0"/>
          <w:sz w:val="20"/>
          <w:szCs w:val="20"/>
          <w:lang w:val="fr-FR"/>
        </w:rPr>
        <w:t xml:space="preserve"> </w:t>
      </w:r>
      <w:r>
        <w:rPr>
          <w:rFonts w:ascii="Trebuchet MS" w:hAnsi="Trebuchet MS"/>
          <w:b w:val="0"/>
          <w:sz w:val="20"/>
          <w:szCs w:val="20"/>
          <w:lang w:val="fr-FR"/>
        </w:rPr>
        <w:t xml:space="preserve">ou nationale </w:t>
      </w:r>
      <w:r w:rsidRPr="004B231A">
        <w:rPr>
          <w:rFonts w:ascii="Trebuchet MS" w:hAnsi="Trebuchet MS"/>
          <w:b w:val="0"/>
          <w:sz w:val="20"/>
          <w:szCs w:val="20"/>
          <w:lang w:val="fr-FR"/>
        </w:rPr>
        <w:t xml:space="preserve">proposent </w:t>
      </w:r>
      <w:r>
        <w:rPr>
          <w:rFonts w:ascii="Trebuchet MS" w:hAnsi="Trebuchet MS"/>
          <w:b w:val="0"/>
          <w:sz w:val="20"/>
          <w:szCs w:val="20"/>
          <w:lang w:val="fr-FR"/>
        </w:rPr>
        <w:t xml:space="preserve">des outils de promotion et de prévention </w:t>
      </w:r>
      <w:r w:rsidRPr="004B231A">
        <w:rPr>
          <w:rFonts w:ascii="Trebuchet MS" w:hAnsi="Trebuchet MS"/>
          <w:b w:val="0"/>
          <w:sz w:val="20"/>
          <w:szCs w:val="20"/>
          <w:lang w:val="fr-FR"/>
        </w:rPr>
        <w:t>adapté</w:t>
      </w:r>
      <w:r>
        <w:rPr>
          <w:rFonts w:ascii="Trebuchet MS" w:hAnsi="Trebuchet MS"/>
          <w:b w:val="0"/>
          <w:sz w:val="20"/>
          <w:szCs w:val="20"/>
          <w:lang w:val="fr-FR"/>
        </w:rPr>
        <w:t xml:space="preserve">s culturellement et linguistiquement. Cependant, les associations actives dans ce secteur </w:t>
      </w:r>
      <w:r w:rsidRPr="004B231A">
        <w:rPr>
          <w:rFonts w:ascii="Trebuchet MS" w:hAnsi="Trebuchet MS"/>
          <w:b w:val="0"/>
          <w:sz w:val="20"/>
          <w:szCs w:val="20"/>
          <w:lang w:val="fr-FR"/>
        </w:rPr>
        <w:t>manquent encore de reconnaissance et de soutien</w:t>
      </w:r>
      <w:r>
        <w:rPr>
          <w:rFonts w:ascii="Trebuchet MS" w:hAnsi="Trebuchet MS"/>
          <w:b w:val="0"/>
          <w:sz w:val="20"/>
          <w:szCs w:val="20"/>
          <w:lang w:val="fr-FR"/>
        </w:rPr>
        <w:t xml:space="preserve"> pour continuer à </w:t>
      </w:r>
      <w:r w:rsidRPr="004B231A">
        <w:rPr>
          <w:rFonts w:ascii="Trebuchet MS" w:hAnsi="Trebuchet MS"/>
          <w:b w:val="0"/>
          <w:sz w:val="20"/>
          <w:szCs w:val="20"/>
          <w:lang w:val="fr-FR"/>
        </w:rPr>
        <w:t>élabor</w:t>
      </w:r>
      <w:r>
        <w:rPr>
          <w:rFonts w:ascii="Trebuchet MS" w:hAnsi="Trebuchet MS"/>
          <w:b w:val="0"/>
          <w:sz w:val="20"/>
          <w:szCs w:val="20"/>
          <w:lang w:val="fr-FR"/>
        </w:rPr>
        <w:t>er</w:t>
      </w:r>
      <w:r w:rsidRPr="004B231A">
        <w:rPr>
          <w:rFonts w:ascii="Trebuchet MS" w:hAnsi="Trebuchet MS"/>
          <w:b w:val="0"/>
          <w:sz w:val="20"/>
          <w:szCs w:val="20"/>
          <w:lang w:val="fr-FR"/>
        </w:rPr>
        <w:t xml:space="preserve"> et </w:t>
      </w:r>
      <w:r>
        <w:rPr>
          <w:rFonts w:ascii="Trebuchet MS" w:hAnsi="Trebuchet MS"/>
          <w:b w:val="0"/>
          <w:sz w:val="20"/>
          <w:szCs w:val="20"/>
          <w:lang w:val="fr-FR"/>
        </w:rPr>
        <w:t xml:space="preserve">pour </w:t>
      </w:r>
      <w:r w:rsidRPr="004B231A">
        <w:rPr>
          <w:rFonts w:ascii="Trebuchet MS" w:hAnsi="Trebuchet MS"/>
          <w:b w:val="0"/>
          <w:sz w:val="20"/>
          <w:szCs w:val="20"/>
          <w:lang w:val="fr-FR"/>
        </w:rPr>
        <w:t>diffus</w:t>
      </w:r>
      <w:r>
        <w:rPr>
          <w:rFonts w:ascii="Trebuchet MS" w:hAnsi="Trebuchet MS"/>
          <w:b w:val="0"/>
          <w:sz w:val="20"/>
          <w:szCs w:val="20"/>
          <w:lang w:val="fr-FR"/>
        </w:rPr>
        <w:t>er largement</w:t>
      </w:r>
      <w:r w:rsidRPr="004B231A">
        <w:rPr>
          <w:rFonts w:ascii="Trebuchet MS" w:hAnsi="Trebuchet MS"/>
          <w:b w:val="0"/>
          <w:sz w:val="20"/>
          <w:szCs w:val="20"/>
          <w:lang w:val="fr-FR"/>
        </w:rPr>
        <w:t xml:space="preserve"> de tels outils.</w:t>
      </w:r>
      <w:r>
        <w:rPr>
          <w:rFonts w:ascii="Trebuchet MS" w:hAnsi="Trebuchet MS"/>
          <w:b w:val="0"/>
          <w:sz w:val="20"/>
          <w:szCs w:val="20"/>
          <w:lang w:val="fr-FR"/>
        </w:rPr>
        <w:t xml:space="preserve"> </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S’appuyant sur les travaux récents des Assises de l’Interculturalité (2010), l</w:t>
      </w:r>
      <w:r w:rsidRPr="00A338D8">
        <w:rPr>
          <w:rFonts w:ascii="Trebuchet MS" w:hAnsi="Trebuchet MS"/>
          <w:b w:val="0"/>
          <w:sz w:val="20"/>
          <w:szCs w:val="20"/>
          <w:lang w:val="fr-FR"/>
        </w:rPr>
        <w:t xml:space="preserve">e groupe </w:t>
      </w:r>
      <w:r>
        <w:rPr>
          <w:rFonts w:ascii="Trebuchet MS" w:hAnsi="Trebuchet MS"/>
          <w:b w:val="0"/>
          <w:sz w:val="20"/>
          <w:szCs w:val="20"/>
          <w:lang w:val="fr-FR"/>
        </w:rPr>
        <w:t xml:space="preserve">ETHEALTH recommande à son tour : </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r w:rsidRPr="001031AA">
        <w:rPr>
          <w:rFonts w:ascii="Trebuchet MS" w:hAnsi="Trebuchet MS"/>
          <w:sz w:val="20"/>
          <w:szCs w:val="20"/>
          <w:lang w:val="fr-FR"/>
        </w:rPr>
        <w:t>Recommandation 2</w:t>
      </w:r>
      <w:r>
        <w:rPr>
          <w:rFonts w:ascii="Trebuchet MS" w:hAnsi="Trebuchet MS"/>
          <w:sz w:val="20"/>
          <w:szCs w:val="20"/>
          <w:lang w:val="fr-FR"/>
        </w:rPr>
        <w:t>.</w:t>
      </w:r>
      <w:r w:rsidR="00D00855">
        <w:rPr>
          <w:rFonts w:ascii="Trebuchet MS" w:hAnsi="Trebuchet MS"/>
          <w:sz w:val="20"/>
          <w:szCs w:val="20"/>
          <w:lang w:val="fr-FR"/>
        </w:rPr>
        <w:t>4</w:t>
      </w:r>
      <w:r>
        <w:rPr>
          <w:rFonts w:ascii="Trebuchet MS" w:hAnsi="Trebuchet MS"/>
          <w:sz w:val="20"/>
          <w:szCs w:val="20"/>
          <w:lang w:val="fr-FR"/>
        </w:rPr>
        <w:t> </w:t>
      </w:r>
      <w:r>
        <w:rPr>
          <w:rFonts w:ascii="Trebuchet MS" w:hAnsi="Trebuchet MS"/>
          <w:b w:val="0"/>
          <w:sz w:val="20"/>
          <w:szCs w:val="20"/>
          <w:lang w:val="fr-FR"/>
        </w:rPr>
        <w:t>: Analyser et réduire les</w:t>
      </w:r>
      <w:r w:rsidRPr="00644CD7">
        <w:rPr>
          <w:rFonts w:ascii="Trebuchet MS" w:hAnsi="Trebuchet MS"/>
          <w:b w:val="0"/>
          <w:sz w:val="20"/>
          <w:szCs w:val="20"/>
          <w:lang w:val="fr-FR"/>
        </w:rPr>
        <w:t xml:space="preserve"> freins à la prévention au sein des minorités ethniques, culturelles et/ou religieuses</w:t>
      </w:r>
      <w:r>
        <w:rPr>
          <w:rFonts w:ascii="Trebuchet MS" w:hAnsi="Trebuchet MS"/>
          <w:b w:val="0"/>
          <w:sz w:val="20"/>
          <w:szCs w:val="20"/>
          <w:lang w:val="fr-FR"/>
        </w:rPr>
        <w:t xml:space="preserve"> par les </w:t>
      </w:r>
      <w:r w:rsidRPr="00644CD7">
        <w:rPr>
          <w:rFonts w:ascii="Trebuchet MS" w:hAnsi="Trebuchet MS"/>
          <w:b w:val="0"/>
          <w:sz w:val="20"/>
          <w:szCs w:val="20"/>
          <w:lang w:val="fr-FR"/>
        </w:rPr>
        <w:t>professionnels de</w:t>
      </w:r>
      <w:r>
        <w:rPr>
          <w:rFonts w:ascii="Trebuchet MS" w:hAnsi="Trebuchet MS"/>
          <w:b w:val="0"/>
          <w:sz w:val="20"/>
          <w:szCs w:val="20"/>
          <w:lang w:val="fr-FR"/>
        </w:rPr>
        <w:t>s</w:t>
      </w:r>
      <w:r w:rsidRPr="00644CD7">
        <w:rPr>
          <w:rFonts w:ascii="Trebuchet MS" w:hAnsi="Trebuchet MS"/>
          <w:b w:val="0"/>
          <w:sz w:val="20"/>
          <w:szCs w:val="20"/>
          <w:lang w:val="fr-FR"/>
        </w:rPr>
        <w:t xml:space="preserve"> différentes disciplines (sociologie, anthropologie, psychologie</w:t>
      </w:r>
      <w:r>
        <w:rPr>
          <w:rFonts w:ascii="Trebuchet MS" w:hAnsi="Trebuchet MS"/>
          <w:b w:val="0"/>
          <w:sz w:val="20"/>
          <w:szCs w:val="20"/>
          <w:lang w:val="fr-FR"/>
        </w:rPr>
        <w:t>, éducation du patient, santé publique</w:t>
      </w:r>
      <w:r w:rsidRPr="00644CD7">
        <w:rPr>
          <w:rFonts w:ascii="Trebuchet MS" w:hAnsi="Trebuchet MS"/>
          <w:b w:val="0"/>
          <w:sz w:val="20"/>
          <w:szCs w:val="20"/>
          <w:lang w:val="fr-FR"/>
        </w:rPr>
        <w:t>), avec pour objectif de mettre sur pied des programmes d’information et de sensibilisation ainsi que des actions de prévention efficaces. Ces programmes et ces actions d</w:t>
      </w:r>
      <w:r>
        <w:rPr>
          <w:rFonts w:ascii="Trebuchet MS" w:hAnsi="Trebuchet MS"/>
          <w:b w:val="0"/>
          <w:sz w:val="20"/>
          <w:szCs w:val="20"/>
          <w:lang w:val="fr-FR"/>
        </w:rPr>
        <w:t>oivent</w:t>
      </w:r>
      <w:r w:rsidRPr="00644CD7">
        <w:rPr>
          <w:rFonts w:ascii="Trebuchet MS" w:hAnsi="Trebuchet MS"/>
          <w:b w:val="0"/>
          <w:sz w:val="20"/>
          <w:szCs w:val="20"/>
          <w:lang w:val="fr-FR"/>
        </w:rPr>
        <w:t xml:space="preserve"> être conçus </w:t>
      </w:r>
      <w:r>
        <w:rPr>
          <w:rFonts w:ascii="Trebuchet MS" w:hAnsi="Trebuchet MS"/>
          <w:b w:val="0"/>
          <w:sz w:val="20"/>
          <w:szCs w:val="20"/>
          <w:lang w:val="fr-FR"/>
        </w:rPr>
        <w:t xml:space="preserve">en partenariat </w:t>
      </w:r>
      <w:r w:rsidRPr="00644CD7">
        <w:rPr>
          <w:rFonts w:ascii="Trebuchet MS" w:hAnsi="Trebuchet MS"/>
          <w:b w:val="0"/>
          <w:sz w:val="20"/>
          <w:szCs w:val="20"/>
          <w:lang w:val="fr-FR"/>
        </w:rPr>
        <w:t xml:space="preserve">avec les publics concernés et les </w:t>
      </w:r>
      <w:r>
        <w:rPr>
          <w:rFonts w:ascii="Trebuchet MS" w:hAnsi="Trebuchet MS"/>
          <w:b w:val="0"/>
          <w:sz w:val="20"/>
          <w:szCs w:val="20"/>
          <w:lang w:val="fr-FR"/>
        </w:rPr>
        <w:t>professionnels de santé</w:t>
      </w:r>
      <w:r w:rsidRPr="00644CD7">
        <w:rPr>
          <w:rFonts w:ascii="Trebuchet MS" w:hAnsi="Trebuchet MS"/>
          <w:b w:val="0"/>
          <w:sz w:val="20"/>
          <w:szCs w:val="20"/>
          <w:lang w:val="fr-FR"/>
        </w:rPr>
        <w:t xml:space="preserve"> travaill</w:t>
      </w:r>
      <w:r>
        <w:rPr>
          <w:rFonts w:ascii="Trebuchet MS" w:hAnsi="Trebuchet MS"/>
          <w:b w:val="0"/>
          <w:sz w:val="20"/>
          <w:szCs w:val="20"/>
          <w:lang w:val="fr-FR"/>
        </w:rPr>
        <w:t>a</w:t>
      </w:r>
      <w:r w:rsidRPr="00644CD7">
        <w:rPr>
          <w:rFonts w:ascii="Trebuchet MS" w:hAnsi="Trebuchet MS"/>
          <w:b w:val="0"/>
          <w:sz w:val="20"/>
          <w:szCs w:val="20"/>
          <w:lang w:val="fr-FR"/>
        </w:rPr>
        <w:t>nt avec eux.</w:t>
      </w:r>
      <w:r>
        <w:rPr>
          <w:rFonts w:ascii="Trebuchet MS" w:hAnsi="Trebuchet MS"/>
          <w:b w:val="0"/>
          <w:sz w:val="20"/>
          <w:szCs w:val="20"/>
          <w:lang w:val="fr-FR"/>
        </w:rPr>
        <w:t xml:space="preserve"> </w:t>
      </w:r>
    </w:p>
    <w:p w:rsidR="008001EF"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sz w:val="20"/>
          <w:szCs w:val="20"/>
          <w:lang w:val="fr-FR"/>
        </w:rPr>
      </w:pPr>
    </w:p>
    <w:p w:rsidR="008001EF"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r w:rsidRPr="00D36F45">
        <w:rPr>
          <w:rFonts w:ascii="Trebuchet MS" w:hAnsi="Trebuchet MS"/>
          <w:sz w:val="20"/>
          <w:szCs w:val="20"/>
          <w:lang w:val="fr-FR"/>
        </w:rPr>
        <w:t xml:space="preserve">Recommandation </w:t>
      </w:r>
      <w:r w:rsidRPr="00750715">
        <w:rPr>
          <w:rFonts w:ascii="Trebuchet MS" w:hAnsi="Trebuchet MS"/>
          <w:sz w:val="20"/>
          <w:szCs w:val="20"/>
          <w:lang w:val="fr-FR"/>
        </w:rPr>
        <w:t>2.</w:t>
      </w:r>
      <w:r w:rsidR="00D00855">
        <w:rPr>
          <w:rFonts w:ascii="Trebuchet MS" w:hAnsi="Trebuchet MS"/>
          <w:sz w:val="20"/>
          <w:szCs w:val="20"/>
          <w:lang w:val="fr-FR"/>
        </w:rPr>
        <w:t>5</w:t>
      </w:r>
      <w:r w:rsidRPr="00750715">
        <w:rPr>
          <w:rFonts w:ascii="Trebuchet MS" w:hAnsi="Trebuchet MS"/>
          <w:sz w:val="20"/>
          <w:szCs w:val="20"/>
          <w:lang w:val="fr-FR"/>
        </w:rPr>
        <w:t> </w:t>
      </w:r>
      <w:r w:rsidRPr="00750715">
        <w:rPr>
          <w:rFonts w:ascii="Trebuchet MS" w:hAnsi="Trebuchet MS"/>
          <w:b w:val="0"/>
          <w:sz w:val="20"/>
          <w:szCs w:val="20"/>
          <w:lang w:val="fr-FR"/>
        </w:rPr>
        <w:t>:</w:t>
      </w:r>
      <w:r w:rsidRPr="00750715">
        <w:rPr>
          <w:rFonts w:ascii="Trebuchet MS" w:hAnsi="Trebuchet MS"/>
          <w:sz w:val="20"/>
          <w:szCs w:val="20"/>
          <w:lang w:val="fr-FR"/>
        </w:rPr>
        <w:t xml:space="preserve"> </w:t>
      </w:r>
      <w:r>
        <w:rPr>
          <w:rFonts w:ascii="Trebuchet MS" w:hAnsi="Trebuchet MS"/>
          <w:b w:val="0"/>
          <w:sz w:val="20"/>
          <w:szCs w:val="20"/>
          <w:lang w:val="fr-FR"/>
        </w:rPr>
        <w:t>Sensibiliser l</w:t>
      </w:r>
      <w:r w:rsidRPr="00D36F45">
        <w:rPr>
          <w:rFonts w:ascii="Trebuchet MS" w:hAnsi="Trebuchet MS"/>
          <w:b w:val="0"/>
          <w:sz w:val="20"/>
          <w:szCs w:val="20"/>
          <w:lang w:val="fr-FR"/>
        </w:rPr>
        <w:t>es soignants de première ligne aux risques majorés que courent les migrants et les minorités ethn</w:t>
      </w:r>
      <w:r>
        <w:rPr>
          <w:rFonts w:ascii="Trebuchet MS" w:hAnsi="Trebuchet MS"/>
          <w:b w:val="0"/>
          <w:sz w:val="20"/>
          <w:szCs w:val="20"/>
          <w:lang w:val="fr-FR"/>
        </w:rPr>
        <w:t>iques</w:t>
      </w:r>
      <w:r w:rsidRPr="00D36F45">
        <w:rPr>
          <w:rFonts w:ascii="Trebuchet MS" w:hAnsi="Trebuchet MS"/>
          <w:b w:val="0"/>
          <w:sz w:val="20"/>
          <w:szCs w:val="20"/>
          <w:lang w:val="fr-FR"/>
        </w:rPr>
        <w:t xml:space="preserve"> de contracter</w:t>
      </w:r>
      <w:r>
        <w:rPr>
          <w:rFonts w:ascii="Trebuchet MS" w:hAnsi="Trebuchet MS"/>
          <w:b w:val="0"/>
          <w:sz w:val="20"/>
          <w:szCs w:val="20"/>
          <w:lang w:val="fr-FR"/>
        </w:rPr>
        <w:t xml:space="preserve"> ou de développer</w:t>
      </w:r>
      <w:r w:rsidR="006915A3">
        <w:rPr>
          <w:rFonts w:ascii="Trebuchet MS" w:hAnsi="Trebuchet MS"/>
          <w:b w:val="0"/>
          <w:sz w:val="20"/>
          <w:szCs w:val="20"/>
          <w:lang w:val="fr-FR"/>
        </w:rPr>
        <w:t xml:space="preserve"> certains problèmes, comme la </w:t>
      </w:r>
      <w:r>
        <w:rPr>
          <w:rFonts w:ascii="Trebuchet MS" w:hAnsi="Trebuchet MS"/>
          <w:b w:val="0"/>
          <w:sz w:val="20"/>
          <w:szCs w:val="20"/>
          <w:lang w:val="fr-FR"/>
        </w:rPr>
        <w:t>tu</w:t>
      </w:r>
      <w:r w:rsidR="00D00855">
        <w:rPr>
          <w:rFonts w:ascii="Trebuchet MS" w:hAnsi="Trebuchet MS"/>
          <w:b w:val="0"/>
          <w:sz w:val="20"/>
          <w:szCs w:val="20"/>
          <w:lang w:val="fr-FR"/>
        </w:rPr>
        <w:t xml:space="preserve">berculose, </w:t>
      </w:r>
      <w:r>
        <w:rPr>
          <w:rFonts w:ascii="Trebuchet MS" w:hAnsi="Trebuchet MS"/>
          <w:b w:val="0"/>
          <w:sz w:val="20"/>
          <w:szCs w:val="20"/>
          <w:lang w:val="fr-FR"/>
        </w:rPr>
        <w:t>tout en évitant une « </w:t>
      </w:r>
      <w:proofErr w:type="spellStart"/>
      <w:r>
        <w:rPr>
          <w:rFonts w:ascii="Trebuchet MS" w:hAnsi="Trebuchet MS"/>
          <w:b w:val="0"/>
          <w:sz w:val="20"/>
          <w:szCs w:val="20"/>
          <w:lang w:val="fr-FR"/>
        </w:rPr>
        <w:t>ethnification</w:t>
      </w:r>
      <w:proofErr w:type="spellEnd"/>
      <w:r>
        <w:rPr>
          <w:rFonts w:ascii="Trebuchet MS" w:hAnsi="Trebuchet MS"/>
          <w:b w:val="0"/>
          <w:sz w:val="20"/>
          <w:szCs w:val="20"/>
          <w:lang w:val="fr-FR"/>
        </w:rPr>
        <w:t> » ou une « </w:t>
      </w:r>
      <w:proofErr w:type="spellStart"/>
      <w:r>
        <w:rPr>
          <w:rFonts w:ascii="Trebuchet MS" w:hAnsi="Trebuchet MS"/>
          <w:b w:val="0"/>
          <w:sz w:val="20"/>
          <w:szCs w:val="20"/>
          <w:lang w:val="fr-FR"/>
        </w:rPr>
        <w:t>racialisation</w:t>
      </w:r>
      <w:proofErr w:type="spellEnd"/>
      <w:r>
        <w:rPr>
          <w:rFonts w:ascii="Trebuchet MS" w:hAnsi="Trebuchet MS"/>
          <w:b w:val="0"/>
          <w:sz w:val="20"/>
          <w:szCs w:val="20"/>
          <w:lang w:val="fr-FR"/>
        </w:rPr>
        <w:t> » de la maladie</w:t>
      </w:r>
      <w:r w:rsidRPr="00D36F45">
        <w:rPr>
          <w:rFonts w:ascii="Trebuchet MS" w:hAnsi="Trebuchet MS"/>
          <w:b w:val="0"/>
          <w:sz w:val="20"/>
          <w:szCs w:val="20"/>
          <w:lang w:val="fr-FR"/>
        </w:rPr>
        <w:t>.</w:t>
      </w:r>
    </w:p>
    <w:p w:rsidR="00F54979" w:rsidRPr="00D36F45" w:rsidRDefault="00F54979"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p>
    <w:p w:rsidR="008001EF"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r w:rsidRPr="00C31656">
        <w:rPr>
          <w:rFonts w:ascii="Trebuchet MS" w:hAnsi="Trebuchet MS"/>
          <w:sz w:val="20"/>
          <w:szCs w:val="20"/>
          <w:lang w:val="fr-FR"/>
        </w:rPr>
        <w:t xml:space="preserve">Recommandation </w:t>
      </w:r>
      <w:r w:rsidRPr="00750715">
        <w:rPr>
          <w:rFonts w:ascii="Trebuchet MS" w:hAnsi="Trebuchet MS"/>
          <w:sz w:val="20"/>
          <w:szCs w:val="20"/>
          <w:lang w:val="fr-FR"/>
        </w:rPr>
        <w:t>2.</w:t>
      </w:r>
      <w:r w:rsidR="00D00855">
        <w:rPr>
          <w:rFonts w:ascii="Trebuchet MS" w:hAnsi="Trebuchet MS"/>
          <w:sz w:val="20"/>
          <w:szCs w:val="20"/>
          <w:lang w:val="fr-FR"/>
        </w:rPr>
        <w:t>6</w:t>
      </w:r>
      <w:r w:rsidRPr="00750715">
        <w:rPr>
          <w:rFonts w:ascii="Trebuchet MS" w:hAnsi="Trebuchet MS"/>
          <w:sz w:val="20"/>
          <w:szCs w:val="20"/>
          <w:lang w:val="fr-FR"/>
        </w:rPr>
        <w:t> </w:t>
      </w:r>
      <w:r w:rsidRPr="00750715">
        <w:rPr>
          <w:rFonts w:ascii="Trebuchet MS" w:hAnsi="Trebuchet MS"/>
          <w:b w:val="0"/>
          <w:sz w:val="20"/>
          <w:szCs w:val="20"/>
          <w:lang w:val="fr-FR"/>
        </w:rPr>
        <w:t xml:space="preserve">: </w:t>
      </w:r>
      <w:r>
        <w:rPr>
          <w:rFonts w:ascii="Trebuchet MS" w:hAnsi="Trebuchet MS"/>
          <w:b w:val="0"/>
          <w:sz w:val="20"/>
          <w:szCs w:val="20"/>
          <w:lang w:val="fr-FR"/>
        </w:rPr>
        <w:t>Intégrer d</w:t>
      </w:r>
      <w:r w:rsidRPr="00C31656">
        <w:rPr>
          <w:rFonts w:ascii="Trebuchet MS" w:hAnsi="Trebuchet MS"/>
          <w:b w:val="0"/>
          <w:sz w:val="20"/>
          <w:szCs w:val="20"/>
          <w:lang w:val="fr-FR"/>
        </w:rPr>
        <w:t>es actions préventives (p</w:t>
      </w:r>
      <w:r>
        <w:rPr>
          <w:rFonts w:ascii="Trebuchet MS" w:hAnsi="Trebuchet MS"/>
          <w:b w:val="0"/>
          <w:sz w:val="20"/>
          <w:szCs w:val="20"/>
          <w:lang w:val="fr-FR"/>
        </w:rPr>
        <w:t>ar</w:t>
      </w:r>
      <w:r w:rsidRPr="00C31656">
        <w:rPr>
          <w:rFonts w:ascii="Trebuchet MS" w:hAnsi="Trebuchet MS"/>
          <w:b w:val="0"/>
          <w:sz w:val="20"/>
          <w:szCs w:val="20"/>
          <w:lang w:val="fr-FR"/>
        </w:rPr>
        <w:t xml:space="preserve"> ex</w:t>
      </w:r>
      <w:r>
        <w:rPr>
          <w:rFonts w:ascii="Trebuchet MS" w:hAnsi="Trebuchet MS"/>
          <w:b w:val="0"/>
          <w:sz w:val="20"/>
          <w:szCs w:val="20"/>
          <w:lang w:val="fr-FR"/>
        </w:rPr>
        <w:t xml:space="preserve">emple les </w:t>
      </w:r>
      <w:r w:rsidRPr="00C31656">
        <w:rPr>
          <w:rFonts w:ascii="Trebuchet MS" w:hAnsi="Trebuchet MS"/>
          <w:b w:val="0"/>
          <w:sz w:val="20"/>
          <w:szCs w:val="20"/>
          <w:lang w:val="fr-FR"/>
        </w:rPr>
        <w:t>soins prénataux</w:t>
      </w:r>
      <w:r>
        <w:rPr>
          <w:rFonts w:ascii="Trebuchet MS" w:hAnsi="Trebuchet MS"/>
          <w:b w:val="0"/>
          <w:sz w:val="20"/>
          <w:szCs w:val="20"/>
          <w:lang w:val="fr-FR"/>
        </w:rPr>
        <w:t xml:space="preserve"> ou le</w:t>
      </w:r>
      <w:r w:rsidRPr="00C31656">
        <w:rPr>
          <w:rFonts w:ascii="Trebuchet MS" w:hAnsi="Trebuchet MS"/>
          <w:b w:val="0"/>
          <w:sz w:val="20"/>
          <w:szCs w:val="20"/>
          <w:lang w:val="fr-FR"/>
        </w:rPr>
        <w:t xml:space="preserve"> screening </w:t>
      </w:r>
      <w:r>
        <w:rPr>
          <w:rFonts w:ascii="Trebuchet MS" w:hAnsi="Trebuchet MS"/>
          <w:b w:val="0"/>
          <w:sz w:val="20"/>
          <w:szCs w:val="20"/>
          <w:lang w:val="fr-FR"/>
        </w:rPr>
        <w:t>du cancer du sein</w:t>
      </w:r>
      <w:r w:rsidRPr="00C31656">
        <w:rPr>
          <w:rFonts w:ascii="Trebuchet MS" w:hAnsi="Trebuchet MS"/>
          <w:b w:val="0"/>
          <w:sz w:val="20"/>
          <w:szCs w:val="20"/>
          <w:lang w:val="fr-FR"/>
        </w:rPr>
        <w:t xml:space="preserve">) </w:t>
      </w:r>
      <w:r>
        <w:rPr>
          <w:rFonts w:ascii="Trebuchet MS" w:hAnsi="Trebuchet MS"/>
          <w:b w:val="0"/>
          <w:sz w:val="20"/>
          <w:szCs w:val="20"/>
          <w:lang w:val="fr-FR"/>
        </w:rPr>
        <w:t xml:space="preserve">de façon </w:t>
      </w:r>
      <w:r w:rsidRPr="00C31656">
        <w:rPr>
          <w:rFonts w:ascii="Trebuchet MS" w:hAnsi="Trebuchet MS"/>
          <w:b w:val="0"/>
          <w:sz w:val="20"/>
          <w:szCs w:val="20"/>
          <w:lang w:val="fr-FR"/>
        </w:rPr>
        <w:t>structurelle</w:t>
      </w:r>
      <w:r>
        <w:rPr>
          <w:rFonts w:ascii="Trebuchet MS" w:hAnsi="Trebuchet MS"/>
          <w:b w:val="0"/>
          <w:sz w:val="20"/>
          <w:szCs w:val="20"/>
          <w:lang w:val="fr-FR"/>
        </w:rPr>
        <w:t xml:space="preserve"> dans</w:t>
      </w:r>
      <w:r w:rsidRPr="00C31656">
        <w:rPr>
          <w:rFonts w:ascii="Trebuchet MS" w:hAnsi="Trebuchet MS"/>
          <w:b w:val="0"/>
          <w:sz w:val="20"/>
          <w:szCs w:val="20"/>
          <w:lang w:val="fr-FR"/>
        </w:rPr>
        <w:t xml:space="preserve"> l'offre existante de la première ligne</w:t>
      </w:r>
      <w:r>
        <w:rPr>
          <w:rFonts w:ascii="Trebuchet MS" w:hAnsi="Trebuchet MS"/>
          <w:b w:val="0"/>
          <w:sz w:val="20"/>
          <w:szCs w:val="20"/>
          <w:lang w:val="fr-FR"/>
        </w:rPr>
        <w:t>.</w:t>
      </w:r>
    </w:p>
    <w:p w:rsidR="008001EF"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p>
    <w:p w:rsidR="008001EF" w:rsidRPr="005F6233"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BE"/>
        </w:rPr>
      </w:pPr>
      <w:r w:rsidRPr="005F6233">
        <w:rPr>
          <w:rFonts w:ascii="Trebuchet MS" w:hAnsi="Trebuchet MS"/>
          <w:sz w:val="20"/>
          <w:szCs w:val="20"/>
          <w:lang w:val="fr-FR"/>
        </w:rPr>
        <w:t>Recommandation 2.</w:t>
      </w:r>
      <w:r w:rsidR="00D00855">
        <w:rPr>
          <w:rFonts w:ascii="Trebuchet MS" w:hAnsi="Trebuchet MS"/>
          <w:sz w:val="20"/>
          <w:szCs w:val="20"/>
          <w:lang w:val="fr-FR"/>
        </w:rPr>
        <w:t>7</w:t>
      </w:r>
      <w:r w:rsidRPr="005F6233">
        <w:rPr>
          <w:rFonts w:ascii="Trebuchet MS" w:hAnsi="Trebuchet MS"/>
          <w:b w:val="0"/>
          <w:sz w:val="20"/>
          <w:szCs w:val="20"/>
          <w:lang w:val="fr-FR"/>
        </w:rPr>
        <w:t>:</w:t>
      </w:r>
      <w:r w:rsidRPr="005F6233">
        <w:rPr>
          <w:rFonts w:ascii="Trebuchet MS" w:hAnsi="Trebuchet MS"/>
          <w:sz w:val="20"/>
          <w:szCs w:val="20"/>
          <w:lang w:val="fr-FR"/>
        </w:rPr>
        <w:t xml:space="preserve"> </w:t>
      </w:r>
      <w:r w:rsidR="006915A3" w:rsidRPr="005F6233">
        <w:rPr>
          <w:rFonts w:ascii="Trebuchet MS" w:hAnsi="Trebuchet MS"/>
          <w:b w:val="0"/>
          <w:sz w:val="20"/>
          <w:szCs w:val="20"/>
          <w:lang w:val="fr-FR"/>
        </w:rPr>
        <w:t xml:space="preserve">Adopter des initiatives proactives pour </w:t>
      </w:r>
      <w:r w:rsidR="005F6233" w:rsidRPr="005F6233">
        <w:rPr>
          <w:rFonts w:ascii="Trebuchet MS" w:hAnsi="Trebuchet MS"/>
          <w:b w:val="0"/>
          <w:sz w:val="20"/>
          <w:szCs w:val="20"/>
          <w:lang w:val="fr-FR"/>
        </w:rPr>
        <w:t>fournir des informations appropriées et compréhensibles sur le système de soins de santé</w:t>
      </w:r>
      <w:r w:rsidR="005F6233" w:rsidRPr="005F6233">
        <w:rPr>
          <w:rFonts w:ascii="Trebuchet MS" w:hAnsi="Trebuchet MS"/>
          <w:sz w:val="20"/>
          <w:szCs w:val="20"/>
          <w:lang w:val="fr-FR"/>
        </w:rPr>
        <w:t xml:space="preserve"> </w:t>
      </w:r>
      <w:r w:rsidR="005F6233" w:rsidRPr="005F6233">
        <w:rPr>
          <w:rFonts w:ascii="Trebuchet MS" w:hAnsi="Trebuchet MS"/>
          <w:b w:val="0"/>
          <w:sz w:val="20"/>
          <w:szCs w:val="20"/>
          <w:lang w:val="fr-FR"/>
        </w:rPr>
        <w:t>aux MME, ce qui passe par un rappel du rôle d’information</w:t>
      </w:r>
      <w:r w:rsidR="005F6233">
        <w:rPr>
          <w:rFonts w:ascii="Trebuchet MS" w:hAnsi="Trebuchet MS"/>
          <w:b w:val="0"/>
          <w:sz w:val="20"/>
          <w:szCs w:val="20"/>
          <w:lang w:val="fr-FR"/>
        </w:rPr>
        <w:t xml:space="preserve"> auprès de leurs affiliés</w:t>
      </w:r>
      <w:r w:rsidR="005F6233" w:rsidRPr="005F6233">
        <w:rPr>
          <w:rFonts w:ascii="Trebuchet MS" w:hAnsi="Trebuchet MS"/>
          <w:b w:val="0"/>
          <w:sz w:val="20"/>
          <w:szCs w:val="20"/>
          <w:lang w:val="fr-FR"/>
        </w:rPr>
        <w:t xml:space="preserve"> que doivent jouer les mutuelles.</w:t>
      </w:r>
      <w:r w:rsidR="005F6233">
        <w:rPr>
          <w:rFonts w:ascii="Trebuchet MS" w:hAnsi="Trebuchet MS"/>
          <w:sz w:val="20"/>
          <w:szCs w:val="20"/>
          <w:lang w:val="fr-FR"/>
        </w:rPr>
        <w:t xml:space="preserve"> </w:t>
      </w:r>
      <w:r w:rsidR="005F6233">
        <w:rPr>
          <w:rFonts w:ascii="Trebuchet MS" w:hAnsi="Trebuchet MS"/>
          <w:b w:val="0"/>
          <w:sz w:val="20"/>
          <w:szCs w:val="20"/>
          <w:lang w:val="fr-FR"/>
        </w:rPr>
        <w:t>Des patients mieux informés peuvent mieux utiliser le système de soins de santé et donc éviter les démarches co</w:t>
      </w:r>
      <w:r w:rsidR="00EA5D0E">
        <w:rPr>
          <w:rFonts w:ascii="Trebuchet MS" w:hAnsi="Trebuchet MS"/>
          <w:b w:val="0"/>
          <w:sz w:val="20"/>
          <w:szCs w:val="20"/>
          <w:lang w:val="fr-FR"/>
        </w:rPr>
        <w:t>û</w:t>
      </w:r>
      <w:r w:rsidR="005F6233">
        <w:rPr>
          <w:rFonts w:ascii="Trebuchet MS" w:hAnsi="Trebuchet MS"/>
          <w:b w:val="0"/>
          <w:sz w:val="20"/>
          <w:szCs w:val="20"/>
          <w:lang w:val="fr-FR"/>
        </w:rPr>
        <w:t xml:space="preserve">teuses voire inutiles. </w:t>
      </w:r>
    </w:p>
    <w:p w:rsidR="008001EF" w:rsidRPr="005F6233" w:rsidRDefault="008001EF" w:rsidP="003C17E4">
      <w:pPr>
        <w:spacing w:line="280" w:lineRule="atLeast"/>
        <w:jc w:val="both"/>
        <w:rPr>
          <w:rFonts w:ascii="Trebuchet MS" w:hAnsi="Trebuchet MS"/>
          <w:sz w:val="20"/>
          <w:szCs w:val="20"/>
          <w:lang w:val="fr-BE"/>
        </w:rPr>
      </w:pPr>
    </w:p>
    <w:p w:rsidR="008001EF" w:rsidRPr="005F6233" w:rsidRDefault="008001EF" w:rsidP="003C17E4">
      <w:pPr>
        <w:spacing w:line="280" w:lineRule="atLeast"/>
        <w:jc w:val="both"/>
        <w:rPr>
          <w:rFonts w:ascii="Trebuchet MS" w:hAnsi="Trebuchet MS"/>
          <w:b w:val="0"/>
          <w:sz w:val="20"/>
          <w:szCs w:val="20"/>
          <w:lang w:val="fr-BE"/>
        </w:rPr>
      </w:pPr>
    </w:p>
    <w:p w:rsidR="008001EF" w:rsidRDefault="008001EF" w:rsidP="003C17E4">
      <w:pPr>
        <w:spacing w:line="280" w:lineRule="atLeast"/>
        <w:jc w:val="both"/>
        <w:rPr>
          <w:rFonts w:ascii="Trebuchet MS" w:hAnsi="Trebuchet MS"/>
          <w:b w:val="0"/>
          <w:sz w:val="20"/>
          <w:szCs w:val="20"/>
          <w:lang w:val="fr-FR"/>
        </w:rPr>
      </w:pPr>
      <w:r w:rsidRPr="004B231A">
        <w:rPr>
          <w:rFonts w:ascii="Trebuchet MS" w:hAnsi="Trebuchet MS"/>
          <w:b w:val="0"/>
          <w:sz w:val="20"/>
          <w:szCs w:val="20"/>
          <w:lang w:val="fr-FR"/>
        </w:rPr>
        <w:t xml:space="preserve">Améliorer la prévention et la promotion de santé parmi les MME passe notamment par le développement et le renforcement des approches de </w:t>
      </w:r>
      <w:r w:rsidRPr="008358A2">
        <w:rPr>
          <w:rFonts w:ascii="Trebuchet MS" w:hAnsi="Trebuchet MS"/>
          <w:b w:val="0"/>
          <w:sz w:val="20"/>
          <w:szCs w:val="20"/>
          <w:lang w:val="fr-FR"/>
        </w:rPr>
        <w:t>santé communautaire</w:t>
      </w:r>
      <w:r w:rsidRPr="004B231A">
        <w:rPr>
          <w:rFonts w:ascii="Trebuchet MS" w:hAnsi="Trebuchet MS"/>
          <w:b w:val="0"/>
          <w:sz w:val="20"/>
          <w:szCs w:val="20"/>
          <w:lang w:val="fr-FR"/>
        </w:rPr>
        <w:t xml:space="preserve"> (</w:t>
      </w:r>
      <w:proofErr w:type="spellStart"/>
      <w:r w:rsidRPr="004B231A">
        <w:rPr>
          <w:rFonts w:ascii="Trebuchet MS" w:hAnsi="Trebuchet MS"/>
          <w:b w:val="0"/>
          <w:sz w:val="20"/>
          <w:szCs w:val="20"/>
          <w:lang w:val="fr-FR"/>
        </w:rPr>
        <w:t>Chrisman</w:t>
      </w:r>
      <w:proofErr w:type="spellEnd"/>
      <w:r w:rsidRPr="004B231A">
        <w:rPr>
          <w:rFonts w:ascii="Trebuchet MS" w:hAnsi="Trebuchet MS"/>
          <w:b w:val="0"/>
          <w:sz w:val="20"/>
          <w:szCs w:val="20"/>
          <w:lang w:val="fr-FR"/>
        </w:rPr>
        <w:t xml:space="preserve"> 2007). Par le biais du diagnostic communautaire, la santé communautaire permet de prendre en compte les besoins spécifiques des populations à l’échelle d’un quartier et de mettre en place les interventions les plus pertinentes à l’échelon local. Les habitants des quartiers sont des acteurs à part entière du projet. De plus, la santé communautaire s’inscrit dans une logique de partenariat et d’interdisciplinarité avec l’ensemble des acteurs concernés par la problématique. Les approches de santé communautaire sont basées sur les modèles d’intervention complexe, qui sont reconnus comme ayant un impact positif sur la réduction des inégalités de santé (Edwards </w:t>
      </w:r>
      <w:r w:rsidR="008F3A99" w:rsidRPr="008F3A99">
        <w:rPr>
          <w:rFonts w:ascii="Trebuchet MS" w:hAnsi="Trebuchet MS"/>
          <w:b w:val="0"/>
          <w:i/>
          <w:sz w:val="20"/>
          <w:szCs w:val="20"/>
          <w:lang w:val="fr-FR"/>
        </w:rPr>
        <w:t xml:space="preserve">et al. </w:t>
      </w:r>
      <w:r w:rsidRPr="004B231A">
        <w:rPr>
          <w:rFonts w:ascii="Trebuchet MS" w:hAnsi="Trebuchet MS"/>
          <w:b w:val="0"/>
          <w:sz w:val="20"/>
          <w:szCs w:val="20"/>
          <w:lang w:val="fr-FR"/>
        </w:rPr>
        <w:t>2008</w:t>
      </w:r>
      <w:r w:rsidR="00D00855">
        <w:rPr>
          <w:rFonts w:ascii="Trebuchet MS" w:hAnsi="Trebuchet MS"/>
          <w:b w:val="0"/>
          <w:sz w:val="20"/>
          <w:szCs w:val="20"/>
          <w:lang w:val="fr-FR"/>
        </w:rPr>
        <w:t>,</w:t>
      </w:r>
      <w:r>
        <w:rPr>
          <w:rFonts w:ascii="Trebuchet MS" w:hAnsi="Trebuchet MS"/>
          <w:b w:val="0"/>
          <w:sz w:val="20"/>
          <w:szCs w:val="20"/>
          <w:lang w:val="fr-FR"/>
        </w:rPr>
        <w:t xml:space="preserve"> </w:t>
      </w:r>
      <w:proofErr w:type="spellStart"/>
      <w:r w:rsidRPr="004B231A">
        <w:rPr>
          <w:rFonts w:ascii="Trebuchet MS" w:hAnsi="Trebuchet MS"/>
          <w:b w:val="0"/>
          <w:sz w:val="20"/>
          <w:szCs w:val="20"/>
          <w:lang w:val="fr-FR"/>
        </w:rPr>
        <w:t>MacElmurry</w:t>
      </w:r>
      <w:proofErr w:type="spellEnd"/>
      <w:r w:rsidRPr="004B231A">
        <w:rPr>
          <w:rFonts w:ascii="Trebuchet MS" w:hAnsi="Trebuchet MS"/>
          <w:b w:val="0"/>
          <w:sz w:val="20"/>
          <w:szCs w:val="20"/>
          <w:lang w:val="fr-FR"/>
        </w:rPr>
        <w:t xml:space="preserve"> </w:t>
      </w:r>
      <w:r w:rsidR="008F3A99" w:rsidRPr="008F3A99">
        <w:rPr>
          <w:rFonts w:ascii="Trebuchet MS" w:hAnsi="Trebuchet MS"/>
          <w:b w:val="0"/>
          <w:i/>
          <w:sz w:val="20"/>
          <w:szCs w:val="20"/>
          <w:lang w:val="fr-FR"/>
        </w:rPr>
        <w:t xml:space="preserve">et al. </w:t>
      </w:r>
      <w:r w:rsidR="00D00855">
        <w:rPr>
          <w:rFonts w:ascii="Trebuchet MS" w:hAnsi="Trebuchet MS"/>
          <w:b w:val="0"/>
          <w:sz w:val="20"/>
          <w:szCs w:val="20"/>
          <w:lang w:val="fr-FR"/>
        </w:rPr>
        <w:t xml:space="preserve">2003, </w:t>
      </w:r>
      <w:r w:rsidRPr="004B231A">
        <w:rPr>
          <w:rFonts w:ascii="Trebuchet MS" w:hAnsi="Trebuchet MS"/>
          <w:b w:val="0"/>
          <w:sz w:val="20"/>
          <w:szCs w:val="20"/>
          <w:lang w:val="fr-FR"/>
        </w:rPr>
        <w:t xml:space="preserve">Roman </w:t>
      </w:r>
      <w:r w:rsidR="008F3A99" w:rsidRPr="008F3A99">
        <w:rPr>
          <w:rFonts w:ascii="Trebuchet MS" w:hAnsi="Trebuchet MS"/>
          <w:b w:val="0"/>
          <w:i/>
          <w:sz w:val="20"/>
          <w:szCs w:val="20"/>
          <w:lang w:val="fr-FR"/>
        </w:rPr>
        <w:t>et al.</w:t>
      </w:r>
      <w:r w:rsidRPr="004B231A">
        <w:rPr>
          <w:rFonts w:ascii="Trebuchet MS" w:hAnsi="Trebuchet MS"/>
          <w:b w:val="0"/>
          <w:sz w:val="20"/>
          <w:szCs w:val="20"/>
          <w:lang w:val="fr-FR"/>
        </w:rPr>
        <w:t xml:space="preserve"> 2009).</w:t>
      </w:r>
      <w:r>
        <w:rPr>
          <w:rFonts w:ascii="Trebuchet MS" w:hAnsi="Trebuchet MS"/>
          <w:b w:val="0"/>
          <w:sz w:val="20"/>
          <w:szCs w:val="20"/>
          <w:lang w:val="fr-FR"/>
        </w:rPr>
        <w:t xml:space="preserve"> </w:t>
      </w:r>
    </w:p>
    <w:p w:rsidR="008001EF" w:rsidRDefault="008001EF" w:rsidP="003C17E4">
      <w:pPr>
        <w:spacing w:line="280" w:lineRule="atLeast"/>
        <w:jc w:val="both"/>
        <w:rPr>
          <w:rFonts w:ascii="Trebuchet MS" w:hAnsi="Trebuchet MS"/>
          <w:b w:val="0"/>
          <w:sz w:val="20"/>
          <w:szCs w:val="20"/>
          <w:lang w:val="fr-FR"/>
        </w:rPr>
      </w:pPr>
    </w:p>
    <w:p w:rsidR="008001EF" w:rsidRPr="004B231A" w:rsidRDefault="008001EF" w:rsidP="003C17E4">
      <w:pPr>
        <w:spacing w:line="280" w:lineRule="atLeast"/>
        <w:jc w:val="both"/>
        <w:rPr>
          <w:rFonts w:ascii="Trebuchet MS" w:hAnsi="Trebuchet MS"/>
          <w:b w:val="0"/>
          <w:sz w:val="20"/>
          <w:szCs w:val="20"/>
          <w:lang w:val="fr-FR"/>
        </w:rPr>
      </w:pPr>
      <w:r w:rsidRPr="004B231A">
        <w:rPr>
          <w:rFonts w:ascii="Trebuchet MS" w:hAnsi="Trebuchet MS"/>
          <w:b w:val="0"/>
          <w:sz w:val="20"/>
          <w:szCs w:val="20"/>
          <w:lang w:val="fr-FR"/>
        </w:rPr>
        <w:t>Il existe actuellement des programmes de formation d’infirmier(e)s en santé communa</w:t>
      </w:r>
      <w:r>
        <w:rPr>
          <w:rFonts w:ascii="Trebuchet MS" w:hAnsi="Trebuchet MS"/>
          <w:b w:val="0"/>
          <w:sz w:val="20"/>
          <w:szCs w:val="20"/>
          <w:lang w:val="fr-FR"/>
        </w:rPr>
        <w:t>utaire au sein de la Communauté f</w:t>
      </w:r>
      <w:r w:rsidRPr="004B231A">
        <w:rPr>
          <w:rFonts w:ascii="Trebuchet MS" w:hAnsi="Trebuchet MS"/>
          <w:b w:val="0"/>
          <w:sz w:val="20"/>
          <w:szCs w:val="20"/>
          <w:lang w:val="fr-FR"/>
        </w:rPr>
        <w:t>rançaise.</w:t>
      </w:r>
      <w:r>
        <w:rPr>
          <w:rFonts w:ascii="Trebuchet MS" w:hAnsi="Trebuchet MS"/>
          <w:b w:val="0"/>
          <w:sz w:val="20"/>
          <w:szCs w:val="20"/>
          <w:lang w:val="fr-FR"/>
        </w:rPr>
        <w:t xml:space="preserve"> Ces programmes sont similaires aux programmes de formation de « </w:t>
      </w:r>
      <w:proofErr w:type="spellStart"/>
      <w:r>
        <w:rPr>
          <w:rFonts w:ascii="Trebuchet MS" w:hAnsi="Trebuchet MS"/>
          <w:b w:val="0"/>
          <w:sz w:val="20"/>
          <w:szCs w:val="20"/>
          <w:lang w:val="fr-FR"/>
        </w:rPr>
        <w:t>sociaal</w:t>
      </w:r>
      <w:proofErr w:type="spellEnd"/>
      <w:r>
        <w:rPr>
          <w:rFonts w:ascii="Trebuchet MS" w:hAnsi="Trebuchet MS"/>
          <w:b w:val="0"/>
          <w:sz w:val="20"/>
          <w:szCs w:val="20"/>
          <w:lang w:val="fr-FR"/>
        </w:rPr>
        <w:t xml:space="preserve"> </w:t>
      </w:r>
      <w:proofErr w:type="spellStart"/>
      <w:r>
        <w:rPr>
          <w:rFonts w:ascii="Trebuchet MS" w:hAnsi="Trebuchet MS"/>
          <w:b w:val="0"/>
          <w:sz w:val="20"/>
          <w:szCs w:val="20"/>
          <w:lang w:val="fr-FR"/>
        </w:rPr>
        <w:t>verpleegkundige</w:t>
      </w:r>
      <w:proofErr w:type="spellEnd"/>
      <w:r>
        <w:rPr>
          <w:rFonts w:ascii="Trebuchet MS" w:hAnsi="Trebuchet MS"/>
          <w:b w:val="0"/>
          <w:sz w:val="20"/>
          <w:szCs w:val="20"/>
          <w:lang w:val="fr-FR"/>
        </w:rPr>
        <w:t xml:space="preserve"> » existants en Communauté flamande. Cependant, l’atout majeur de l’infirmière en santé communautaire est de posséder un diplôme complet de soins infirmiers associé à une année complète de formation uniquement centrée sur la santé communautaire. Le focus sur l’approche communautaire allié au développement des compétences en promotion de la santé font de ces professionnels de la santé des acteurs clés dans la problématique de la santé des migrants. </w:t>
      </w:r>
      <w:r w:rsidRPr="004B231A">
        <w:rPr>
          <w:rFonts w:ascii="Trebuchet MS" w:hAnsi="Trebuchet MS"/>
          <w:b w:val="0"/>
          <w:sz w:val="20"/>
          <w:szCs w:val="20"/>
          <w:lang w:val="fr-FR"/>
        </w:rPr>
        <w:t>De plus, certaines universités dispensent un program</w:t>
      </w:r>
      <w:r>
        <w:rPr>
          <w:rFonts w:ascii="Trebuchet MS" w:hAnsi="Trebuchet MS"/>
          <w:b w:val="0"/>
          <w:sz w:val="20"/>
          <w:szCs w:val="20"/>
          <w:lang w:val="fr-FR"/>
        </w:rPr>
        <w:t>m</w:t>
      </w:r>
      <w:r w:rsidRPr="004B231A">
        <w:rPr>
          <w:rFonts w:ascii="Trebuchet MS" w:hAnsi="Trebuchet MS"/>
          <w:b w:val="0"/>
          <w:sz w:val="20"/>
          <w:szCs w:val="20"/>
          <w:lang w:val="fr-FR"/>
        </w:rPr>
        <w:t>e de master en santé communautaire. Ces professionnels de la santé devraient être renforcés dans leur rôle sur le terrain</w:t>
      </w:r>
      <w:r>
        <w:rPr>
          <w:rFonts w:ascii="Trebuchet MS" w:hAnsi="Trebuchet MS"/>
          <w:b w:val="0"/>
          <w:sz w:val="20"/>
          <w:szCs w:val="20"/>
          <w:lang w:val="fr-FR"/>
        </w:rPr>
        <w:t>, notamment dans la coordination entre les patients, les familles et les soignants.</w:t>
      </w:r>
    </w:p>
    <w:p w:rsidR="008001EF" w:rsidRDefault="008001EF" w:rsidP="003C17E4">
      <w:pPr>
        <w:spacing w:line="280" w:lineRule="atLeast"/>
        <w:jc w:val="both"/>
        <w:rPr>
          <w:rFonts w:ascii="Trebuchet MS" w:hAnsi="Trebuchet MS"/>
          <w:b w:val="0"/>
          <w:sz w:val="20"/>
          <w:szCs w:val="20"/>
          <w:lang w:val="fr-FR"/>
        </w:rPr>
      </w:pPr>
      <w:r w:rsidRPr="004B231A">
        <w:rPr>
          <w:rFonts w:ascii="Trebuchet MS" w:hAnsi="Trebuchet MS"/>
          <w:b w:val="0"/>
          <w:sz w:val="20"/>
          <w:szCs w:val="20"/>
          <w:lang w:val="fr-FR"/>
        </w:rPr>
        <w:t>Par ailleurs, à l’instar d’autres spécialisations dans les soins infirmiers, la spécialisation en santé communautaire pourrait être intégrée dans les normes d’agrément de certains services de première ligne.</w:t>
      </w:r>
      <w:r>
        <w:rPr>
          <w:rFonts w:ascii="Trebuchet MS" w:hAnsi="Trebuchet MS"/>
          <w:b w:val="0"/>
          <w:sz w:val="20"/>
          <w:szCs w:val="20"/>
          <w:lang w:val="fr-FR"/>
        </w:rPr>
        <w:t xml:space="preserve"> </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r w:rsidRPr="0006555D">
        <w:rPr>
          <w:rFonts w:ascii="Trebuchet MS" w:hAnsi="Trebuchet MS"/>
          <w:sz w:val="20"/>
          <w:szCs w:val="20"/>
          <w:lang w:val="fr-FR"/>
        </w:rPr>
        <w:t>Recommandation 2.</w:t>
      </w:r>
      <w:r w:rsidR="00D00855">
        <w:rPr>
          <w:rFonts w:ascii="Trebuchet MS" w:hAnsi="Trebuchet MS"/>
          <w:sz w:val="20"/>
          <w:szCs w:val="20"/>
          <w:lang w:val="fr-FR"/>
        </w:rPr>
        <w:t>8</w:t>
      </w:r>
      <w:r w:rsidRPr="0006555D">
        <w:rPr>
          <w:rFonts w:ascii="Trebuchet MS" w:hAnsi="Trebuchet MS"/>
          <w:b w:val="0"/>
          <w:sz w:val="20"/>
          <w:szCs w:val="20"/>
          <w:lang w:val="fr-FR"/>
        </w:rPr>
        <w:t xml:space="preserve"> : Considérer la santé communautaire</w:t>
      </w:r>
      <w:r w:rsidRPr="0040799B">
        <w:rPr>
          <w:rFonts w:ascii="Trebuchet MS" w:hAnsi="Trebuchet MS"/>
          <w:b w:val="0"/>
          <w:sz w:val="20"/>
          <w:szCs w:val="20"/>
          <w:lang w:val="fr-FR"/>
        </w:rPr>
        <w:t xml:space="preserve"> </w:t>
      </w:r>
      <w:r>
        <w:rPr>
          <w:rFonts w:ascii="Trebuchet MS" w:hAnsi="Trebuchet MS"/>
          <w:b w:val="0"/>
          <w:sz w:val="20"/>
          <w:szCs w:val="20"/>
          <w:lang w:val="fr-FR"/>
        </w:rPr>
        <w:t xml:space="preserve">comme une activité principale des services de soins de santé primaires et non comme une activité secondaire. Cette plus grande attention passe par un renforcement de la formation des professionnels mais également par un soutien financier des structures de soins. </w:t>
      </w:r>
    </w:p>
    <w:p w:rsidR="008001EF"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p>
    <w:p w:rsidR="008001EF" w:rsidRPr="00C31656" w:rsidRDefault="008001EF" w:rsidP="003C17E4">
      <w:pPr>
        <w:pBdr>
          <w:top w:val="single" w:sz="4" w:space="1" w:color="auto"/>
          <w:left w:val="single" w:sz="4" w:space="1" w:color="auto"/>
          <w:bottom w:val="single" w:sz="4" w:space="1" w:color="auto"/>
          <w:right w:val="single" w:sz="4" w:space="1" w:color="auto"/>
        </w:pBdr>
        <w:spacing w:line="280" w:lineRule="atLeast"/>
        <w:jc w:val="both"/>
        <w:textAlignment w:val="top"/>
        <w:rPr>
          <w:rFonts w:ascii="Trebuchet MS" w:hAnsi="Trebuchet MS"/>
          <w:b w:val="0"/>
          <w:color w:val="888888"/>
          <w:sz w:val="20"/>
          <w:szCs w:val="20"/>
          <w:lang w:val="fr-FR" w:eastAsia="en-US"/>
        </w:rPr>
      </w:pPr>
      <w:r w:rsidRPr="00C31656">
        <w:rPr>
          <w:rFonts w:ascii="Trebuchet MS" w:hAnsi="Trebuchet MS"/>
          <w:sz w:val="20"/>
          <w:szCs w:val="20"/>
          <w:lang w:val="fr-FR"/>
        </w:rPr>
        <w:t>Recommandation 2</w:t>
      </w:r>
      <w:r w:rsidR="00D00855">
        <w:rPr>
          <w:rFonts w:ascii="Trebuchet MS" w:hAnsi="Trebuchet MS"/>
          <w:sz w:val="20"/>
          <w:szCs w:val="20"/>
          <w:lang w:val="fr-FR"/>
        </w:rPr>
        <w:t>.9</w:t>
      </w:r>
      <w:r w:rsidRPr="00C31656">
        <w:rPr>
          <w:rFonts w:ascii="Trebuchet MS" w:hAnsi="Trebuchet MS"/>
          <w:b w:val="0"/>
          <w:sz w:val="20"/>
          <w:szCs w:val="20"/>
          <w:lang w:val="fr-FR"/>
        </w:rPr>
        <w:t xml:space="preserve"> : </w:t>
      </w:r>
      <w:r>
        <w:rPr>
          <w:rFonts w:ascii="Trebuchet MS" w:hAnsi="Trebuchet MS"/>
          <w:b w:val="0"/>
          <w:sz w:val="20"/>
          <w:szCs w:val="20"/>
          <w:lang w:val="fr-FR"/>
        </w:rPr>
        <w:t xml:space="preserve">Tenir compte, dans la mesure du possible, </w:t>
      </w:r>
      <w:r>
        <w:rPr>
          <w:rFonts w:ascii="Trebuchet MS" w:hAnsi="Trebuchet MS"/>
          <w:b w:val="0"/>
          <w:color w:val="000000"/>
          <w:sz w:val="20"/>
          <w:szCs w:val="20"/>
          <w:lang w:val="fr-FR" w:eastAsia="en-US"/>
        </w:rPr>
        <w:t>du contexte du patient</w:t>
      </w:r>
      <w:r w:rsidRPr="00C31656" w:rsidDel="0006555D">
        <w:rPr>
          <w:rFonts w:ascii="Trebuchet MS" w:hAnsi="Trebuchet MS"/>
          <w:b w:val="0"/>
          <w:sz w:val="20"/>
          <w:szCs w:val="20"/>
          <w:lang w:val="fr-FR"/>
        </w:rPr>
        <w:t xml:space="preserve"> </w:t>
      </w:r>
      <w:r>
        <w:rPr>
          <w:rFonts w:ascii="Trebuchet MS" w:hAnsi="Trebuchet MS"/>
          <w:b w:val="0"/>
          <w:sz w:val="20"/>
          <w:szCs w:val="20"/>
          <w:lang w:val="fr-FR"/>
        </w:rPr>
        <w:t>d</w:t>
      </w:r>
      <w:r w:rsidRPr="00C31656">
        <w:rPr>
          <w:rFonts w:ascii="Trebuchet MS" w:hAnsi="Trebuchet MS"/>
          <w:b w:val="0"/>
          <w:sz w:val="20"/>
          <w:szCs w:val="20"/>
          <w:lang w:val="fr-FR"/>
        </w:rPr>
        <w:t>ans l’offre de soins de santé,</w:t>
      </w:r>
      <w:r w:rsidRPr="00C31656">
        <w:rPr>
          <w:color w:val="888888"/>
          <w:sz w:val="20"/>
          <w:szCs w:val="20"/>
          <w:lang w:val="fr-FR"/>
        </w:rPr>
        <w:t xml:space="preserve"> </w:t>
      </w:r>
      <w:r w:rsidRPr="00C31656">
        <w:rPr>
          <w:rFonts w:ascii="Trebuchet MS" w:hAnsi="Trebuchet MS"/>
          <w:b w:val="0"/>
          <w:sz w:val="20"/>
          <w:szCs w:val="20"/>
          <w:lang w:val="fr-FR"/>
        </w:rPr>
        <w:t>e</w:t>
      </w:r>
      <w:r w:rsidRPr="00C31656">
        <w:rPr>
          <w:rFonts w:ascii="Trebuchet MS" w:hAnsi="Trebuchet MS"/>
          <w:b w:val="0"/>
          <w:color w:val="000000"/>
          <w:sz w:val="20"/>
          <w:szCs w:val="20"/>
          <w:lang w:val="fr-FR" w:eastAsia="en-US"/>
        </w:rPr>
        <w:t>n</w:t>
      </w:r>
      <w:r>
        <w:rPr>
          <w:rFonts w:ascii="Trebuchet MS" w:hAnsi="Trebuchet MS"/>
          <w:b w:val="0"/>
          <w:color w:val="000000"/>
          <w:sz w:val="20"/>
          <w:szCs w:val="20"/>
          <w:lang w:val="fr-FR" w:eastAsia="en-US"/>
        </w:rPr>
        <w:t xml:space="preserve"> </w:t>
      </w:r>
      <w:r w:rsidRPr="00C31656">
        <w:rPr>
          <w:rFonts w:ascii="Trebuchet MS" w:hAnsi="Trebuchet MS"/>
          <w:b w:val="0"/>
          <w:color w:val="000000"/>
          <w:sz w:val="20"/>
          <w:szCs w:val="20"/>
          <w:lang w:val="fr-FR" w:eastAsia="en-US"/>
        </w:rPr>
        <w:t xml:space="preserve">particulier </w:t>
      </w:r>
      <w:r>
        <w:rPr>
          <w:rFonts w:ascii="Trebuchet MS" w:hAnsi="Trebuchet MS"/>
          <w:b w:val="0"/>
          <w:color w:val="000000"/>
          <w:sz w:val="20"/>
          <w:szCs w:val="20"/>
          <w:lang w:val="fr-FR" w:eastAsia="en-US"/>
        </w:rPr>
        <w:t>pour les traitements de longue durée et/ou résidentiels, de sorte que le client sente un soutien suffisant par rapport à son contexte et dès lors,</w:t>
      </w:r>
      <w:r w:rsidR="00EA5D0E">
        <w:rPr>
          <w:rFonts w:ascii="Trebuchet MS" w:hAnsi="Trebuchet MS"/>
          <w:b w:val="0"/>
          <w:color w:val="000000"/>
          <w:sz w:val="20"/>
          <w:szCs w:val="20"/>
          <w:lang w:val="fr-FR" w:eastAsia="en-US"/>
        </w:rPr>
        <w:t xml:space="preserve"> que</w:t>
      </w:r>
      <w:r>
        <w:rPr>
          <w:rFonts w:ascii="Trebuchet MS" w:hAnsi="Trebuchet MS"/>
          <w:b w:val="0"/>
          <w:color w:val="000000"/>
          <w:sz w:val="20"/>
          <w:szCs w:val="20"/>
          <w:lang w:val="fr-FR" w:eastAsia="en-US"/>
        </w:rPr>
        <w:t xml:space="preserve"> le risque d’abandon du traitement soit réduit.</w:t>
      </w:r>
    </w:p>
    <w:p w:rsidR="008001EF" w:rsidRPr="0006555D"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r w:rsidRPr="0006555D">
        <w:rPr>
          <w:rFonts w:ascii="Trebuchet MS" w:hAnsi="Trebuchet MS"/>
          <w:b w:val="0"/>
          <w:sz w:val="20"/>
          <w:szCs w:val="20"/>
          <w:lang w:val="fr-FR"/>
        </w:rPr>
        <w:t xml:space="preserve"> </w:t>
      </w:r>
    </w:p>
    <w:p w:rsidR="008001EF"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r w:rsidRPr="0006555D">
        <w:rPr>
          <w:rFonts w:ascii="Trebuchet MS" w:hAnsi="Trebuchet MS"/>
          <w:sz w:val="20"/>
          <w:szCs w:val="20"/>
          <w:lang w:val="fr-FR"/>
        </w:rPr>
        <w:t>Recommandation 2.1</w:t>
      </w:r>
      <w:r w:rsidR="00D00855">
        <w:rPr>
          <w:rFonts w:ascii="Trebuchet MS" w:hAnsi="Trebuchet MS"/>
          <w:sz w:val="20"/>
          <w:szCs w:val="20"/>
          <w:lang w:val="fr-FR"/>
        </w:rPr>
        <w:t>0</w:t>
      </w:r>
      <w:r w:rsidRPr="0006555D">
        <w:rPr>
          <w:rFonts w:ascii="Trebuchet MS" w:hAnsi="Trebuchet MS"/>
          <w:b w:val="0"/>
          <w:sz w:val="20"/>
          <w:szCs w:val="20"/>
          <w:lang w:val="fr-FR"/>
        </w:rPr>
        <w:t> : Valoriser les programmes de formation d’infirmier(e)s en santé communautaire,</w:t>
      </w:r>
      <w:r>
        <w:rPr>
          <w:rFonts w:ascii="Trebuchet MS" w:hAnsi="Trebuchet MS"/>
          <w:b w:val="0"/>
          <w:sz w:val="20"/>
          <w:szCs w:val="20"/>
          <w:lang w:val="fr-FR"/>
        </w:rPr>
        <w:t xml:space="preserve"> tant dans les écoles supérieures que sur le terrain, notamment en insérant la santé communautaire dans les normes d’agrément de certains services de soins de santé primaire. </w:t>
      </w:r>
    </w:p>
    <w:p w:rsidR="00806ECD" w:rsidRDefault="00806ECD"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p>
    <w:p w:rsidR="008001EF" w:rsidRPr="005B69A5" w:rsidRDefault="00D00855" w:rsidP="003C17E4">
      <w:pPr>
        <w:pStyle w:val="Sous-titre"/>
        <w:jc w:val="both"/>
        <w:rPr>
          <w:rFonts w:ascii="Trebuchet MS" w:hAnsi="Trebuchet MS"/>
          <w:b w:val="0"/>
          <w:sz w:val="22"/>
          <w:szCs w:val="22"/>
          <w:lang w:val="fr-FR"/>
        </w:rPr>
      </w:pPr>
      <w:r>
        <w:rPr>
          <w:rFonts w:ascii="Trebuchet MS" w:hAnsi="Trebuchet MS"/>
          <w:b w:val="0"/>
          <w:sz w:val="22"/>
          <w:szCs w:val="22"/>
          <w:lang w:val="fr-FR"/>
        </w:rPr>
        <w:br w:type="page"/>
      </w:r>
      <w:bookmarkStart w:id="17" w:name="_Toc296096838"/>
      <w:r w:rsidR="008001EF" w:rsidRPr="005B69A5">
        <w:rPr>
          <w:rFonts w:ascii="Trebuchet MS" w:hAnsi="Trebuchet MS"/>
          <w:b w:val="0"/>
          <w:sz w:val="22"/>
          <w:szCs w:val="22"/>
          <w:lang w:val="fr-FR"/>
        </w:rPr>
        <w:lastRenderedPageBreak/>
        <w:t>3.3.3</w:t>
      </w:r>
      <w:r w:rsidR="003F1631">
        <w:rPr>
          <w:rFonts w:ascii="Trebuchet MS" w:hAnsi="Trebuchet MS"/>
          <w:b w:val="0"/>
          <w:sz w:val="22"/>
          <w:szCs w:val="22"/>
          <w:lang w:val="fr-FR"/>
        </w:rPr>
        <w:t>.</w:t>
      </w:r>
      <w:r w:rsidR="008001EF" w:rsidRPr="005B69A5">
        <w:rPr>
          <w:rFonts w:ascii="Trebuchet MS" w:hAnsi="Trebuchet MS"/>
          <w:b w:val="0"/>
          <w:sz w:val="22"/>
          <w:szCs w:val="22"/>
          <w:lang w:val="fr-FR"/>
        </w:rPr>
        <w:tab/>
        <w:t>Niveau 3 : Différences dans la vulnérabilité</w:t>
      </w:r>
      <w:bookmarkEnd w:id="17"/>
    </w:p>
    <w:p w:rsidR="008001EF" w:rsidRDefault="008001EF" w:rsidP="003C17E4">
      <w:pPr>
        <w:tabs>
          <w:tab w:val="left" w:pos="8160"/>
        </w:tabs>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ETHEALTH a identifié trois groupes vulnérables </w:t>
      </w:r>
      <w:r w:rsidR="006915A3">
        <w:rPr>
          <w:rFonts w:ascii="Trebuchet MS" w:hAnsi="Trebuchet MS"/>
          <w:b w:val="0"/>
          <w:sz w:val="20"/>
          <w:szCs w:val="20"/>
          <w:lang w:val="fr-FR"/>
        </w:rPr>
        <w:t xml:space="preserve">cumulant plusieurs facteurs de risque </w:t>
      </w:r>
      <w:r>
        <w:rPr>
          <w:rFonts w:ascii="Trebuchet MS" w:hAnsi="Trebuchet MS"/>
          <w:b w:val="0"/>
          <w:sz w:val="20"/>
          <w:szCs w:val="20"/>
          <w:lang w:val="fr-FR"/>
        </w:rPr>
        <w:t>: </w:t>
      </w:r>
    </w:p>
    <w:p w:rsidR="008001EF" w:rsidRDefault="008001EF" w:rsidP="003C17E4">
      <w:pPr>
        <w:spacing w:line="280" w:lineRule="atLeast"/>
        <w:ind w:left="708"/>
        <w:jc w:val="both"/>
        <w:rPr>
          <w:rFonts w:ascii="Trebuchet MS" w:hAnsi="Trebuchet MS"/>
          <w:b w:val="0"/>
          <w:sz w:val="20"/>
          <w:szCs w:val="20"/>
          <w:lang w:val="fr-FR"/>
        </w:rPr>
      </w:pPr>
      <w:r>
        <w:rPr>
          <w:rFonts w:ascii="Trebuchet MS" w:hAnsi="Trebuchet MS"/>
          <w:b w:val="0"/>
          <w:sz w:val="20"/>
          <w:szCs w:val="20"/>
          <w:lang w:val="fr-FR"/>
        </w:rPr>
        <w:t>(1) les demandeurs d’asile, les  sans-papiers et les personnes en séjour précaire</w:t>
      </w:r>
    </w:p>
    <w:p w:rsidR="008001EF" w:rsidRDefault="008001EF" w:rsidP="003C17E4">
      <w:pPr>
        <w:spacing w:line="280" w:lineRule="atLeast"/>
        <w:ind w:left="708"/>
        <w:jc w:val="both"/>
        <w:rPr>
          <w:rFonts w:ascii="Trebuchet MS" w:hAnsi="Trebuchet MS"/>
          <w:b w:val="0"/>
          <w:sz w:val="20"/>
          <w:szCs w:val="20"/>
          <w:lang w:val="fr-FR"/>
        </w:rPr>
      </w:pPr>
      <w:r>
        <w:rPr>
          <w:rFonts w:ascii="Trebuchet MS" w:hAnsi="Trebuchet MS"/>
          <w:b w:val="0"/>
          <w:sz w:val="20"/>
          <w:szCs w:val="20"/>
          <w:lang w:val="fr-FR"/>
        </w:rPr>
        <w:t xml:space="preserve">(2) les </w:t>
      </w:r>
      <w:r w:rsidR="00663D8C">
        <w:rPr>
          <w:rFonts w:ascii="Trebuchet MS" w:hAnsi="Trebuchet MS"/>
          <w:b w:val="0"/>
          <w:sz w:val="20"/>
          <w:szCs w:val="20"/>
          <w:lang w:val="fr-FR"/>
        </w:rPr>
        <w:t xml:space="preserve">migrants et minorités ethniques </w:t>
      </w:r>
      <w:r>
        <w:rPr>
          <w:rFonts w:ascii="Trebuchet MS" w:hAnsi="Trebuchet MS"/>
          <w:b w:val="0"/>
          <w:sz w:val="20"/>
          <w:szCs w:val="20"/>
          <w:lang w:val="fr-FR"/>
        </w:rPr>
        <w:t>ayant des problèmes de santé mentale </w:t>
      </w:r>
    </w:p>
    <w:p w:rsidR="008001EF" w:rsidRDefault="008001EF" w:rsidP="003C17E4">
      <w:pPr>
        <w:spacing w:line="280" w:lineRule="atLeast"/>
        <w:ind w:left="708"/>
        <w:jc w:val="both"/>
        <w:rPr>
          <w:rFonts w:ascii="Trebuchet MS" w:hAnsi="Trebuchet MS"/>
          <w:b w:val="0"/>
          <w:sz w:val="20"/>
          <w:szCs w:val="20"/>
          <w:lang w:val="fr-FR"/>
        </w:rPr>
      </w:pPr>
      <w:r>
        <w:rPr>
          <w:rFonts w:ascii="Trebuchet MS" w:hAnsi="Trebuchet MS"/>
          <w:b w:val="0"/>
          <w:sz w:val="20"/>
          <w:szCs w:val="20"/>
          <w:lang w:val="fr-FR"/>
        </w:rPr>
        <w:t>(3) les femmes</w:t>
      </w:r>
      <w:r w:rsidR="0003501D">
        <w:rPr>
          <w:rFonts w:ascii="Trebuchet MS" w:hAnsi="Trebuchet MS"/>
          <w:b w:val="0"/>
          <w:sz w:val="20"/>
          <w:szCs w:val="20"/>
          <w:lang w:val="fr-FR"/>
        </w:rPr>
        <w:t>.</w:t>
      </w:r>
    </w:p>
    <w:p w:rsidR="008001EF" w:rsidRDefault="008001EF" w:rsidP="003C17E4">
      <w:pPr>
        <w:tabs>
          <w:tab w:val="left" w:pos="8160"/>
        </w:tabs>
        <w:spacing w:line="280" w:lineRule="atLeast"/>
        <w:jc w:val="both"/>
        <w:rPr>
          <w:rFonts w:ascii="Trebuchet MS" w:hAnsi="Trebuchet MS"/>
          <w:b w:val="0"/>
          <w:sz w:val="20"/>
          <w:szCs w:val="20"/>
          <w:lang w:val="fr-FR"/>
        </w:rPr>
      </w:pPr>
    </w:p>
    <w:p w:rsidR="008001EF" w:rsidRDefault="008001EF" w:rsidP="003C17E4">
      <w:pPr>
        <w:tabs>
          <w:tab w:val="left" w:pos="8160"/>
        </w:tabs>
        <w:spacing w:line="280" w:lineRule="atLeast"/>
        <w:jc w:val="both"/>
        <w:rPr>
          <w:rFonts w:ascii="Trebuchet MS" w:hAnsi="Trebuchet MS"/>
          <w:sz w:val="20"/>
          <w:szCs w:val="20"/>
          <w:lang w:val="fr-FR"/>
        </w:rPr>
      </w:pPr>
      <w:r w:rsidRPr="006F300C">
        <w:rPr>
          <w:rFonts w:ascii="Trebuchet MS" w:hAnsi="Trebuchet MS"/>
          <w:sz w:val="20"/>
          <w:szCs w:val="20"/>
          <w:lang w:val="fr-FR"/>
        </w:rPr>
        <w:t>a.</w:t>
      </w:r>
      <w:r>
        <w:rPr>
          <w:rFonts w:ascii="Trebuchet MS" w:hAnsi="Trebuchet MS"/>
          <w:sz w:val="20"/>
          <w:szCs w:val="20"/>
          <w:lang w:val="fr-FR"/>
        </w:rPr>
        <w:t xml:space="preserve"> </w:t>
      </w:r>
      <w:r w:rsidRPr="006F300C">
        <w:rPr>
          <w:rFonts w:ascii="Trebuchet MS" w:hAnsi="Trebuchet MS"/>
          <w:sz w:val="20"/>
          <w:szCs w:val="20"/>
          <w:lang w:val="fr-FR"/>
        </w:rPr>
        <w:t xml:space="preserve">Les demandeurs d’asile et les </w:t>
      </w:r>
      <w:r w:rsidRPr="00BF6E9A">
        <w:rPr>
          <w:rFonts w:ascii="Trebuchet MS" w:hAnsi="Trebuchet MS"/>
          <w:sz w:val="20"/>
          <w:szCs w:val="20"/>
          <w:lang w:val="fr-FR"/>
        </w:rPr>
        <w:t>personnes en séjour précaire</w:t>
      </w:r>
    </w:p>
    <w:p w:rsidR="008001EF" w:rsidRPr="006F300C" w:rsidRDefault="008001EF" w:rsidP="003C17E4">
      <w:pPr>
        <w:tabs>
          <w:tab w:val="left" w:pos="8160"/>
        </w:tabs>
        <w:spacing w:line="280" w:lineRule="atLeast"/>
        <w:jc w:val="both"/>
        <w:rPr>
          <w:rFonts w:ascii="Trebuchet MS" w:hAnsi="Trebuchet MS"/>
          <w:sz w:val="20"/>
          <w:szCs w:val="20"/>
          <w:lang w:val="fr-FR"/>
        </w:rPr>
      </w:pPr>
    </w:p>
    <w:p w:rsidR="008001EF" w:rsidRPr="00644CD7" w:rsidRDefault="008001EF" w:rsidP="003C17E4">
      <w:pPr>
        <w:spacing w:line="280" w:lineRule="atLeast"/>
        <w:jc w:val="both"/>
        <w:rPr>
          <w:rFonts w:ascii="Trebuchet MS" w:hAnsi="Trebuchet MS"/>
          <w:b w:val="0"/>
          <w:sz w:val="20"/>
          <w:szCs w:val="20"/>
          <w:lang w:val="fr-FR"/>
        </w:rPr>
      </w:pPr>
      <w:r w:rsidRPr="00694FC2">
        <w:rPr>
          <w:rFonts w:ascii="Trebuchet MS" w:hAnsi="Trebuchet MS"/>
          <w:sz w:val="20"/>
          <w:szCs w:val="20"/>
          <w:lang w:val="fr-FR"/>
        </w:rPr>
        <w:t>L’aide médicale urgente</w:t>
      </w:r>
      <w:r w:rsidRPr="00644CD7">
        <w:rPr>
          <w:rFonts w:ascii="Trebuchet MS" w:hAnsi="Trebuchet MS"/>
          <w:b w:val="0"/>
          <w:sz w:val="20"/>
          <w:szCs w:val="20"/>
          <w:lang w:val="fr-FR"/>
        </w:rPr>
        <w:t xml:space="preserve"> est un outil législati</w:t>
      </w:r>
      <w:r>
        <w:rPr>
          <w:rFonts w:ascii="Trebuchet MS" w:hAnsi="Trebuchet MS"/>
          <w:b w:val="0"/>
          <w:sz w:val="20"/>
          <w:szCs w:val="20"/>
          <w:lang w:val="fr-FR"/>
        </w:rPr>
        <w:t>f</w:t>
      </w:r>
      <w:r w:rsidRPr="00644CD7">
        <w:rPr>
          <w:rFonts w:ascii="Trebuchet MS" w:hAnsi="Trebuchet MS"/>
          <w:b w:val="0"/>
          <w:sz w:val="20"/>
          <w:szCs w:val="20"/>
          <w:lang w:val="fr-FR"/>
        </w:rPr>
        <w:t xml:space="preserve"> original qui permet à la Belgique de garantir l’accès aux soins de santé à toute personne </w:t>
      </w:r>
      <w:r>
        <w:rPr>
          <w:rFonts w:ascii="Trebuchet MS" w:hAnsi="Trebuchet MS"/>
          <w:b w:val="0"/>
          <w:sz w:val="20"/>
          <w:szCs w:val="20"/>
          <w:lang w:val="fr-FR"/>
        </w:rPr>
        <w:t xml:space="preserve">en </w:t>
      </w:r>
      <w:r w:rsidRPr="00644CD7">
        <w:rPr>
          <w:rFonts w:ascii="Trebuchet MS" w:hAnsi="Trebuchet MS"/>
          <w:b w:val="0"/>
          <w:sz w:val="20"/>
          <w:szCs w:val="20"/>
          <w:lang w:val="fr-FR"/>
        </w:rPr>
        <w:t xml:space="preserve">se trouvant en situation </w:t>
      </w:r>
      <w:r>
        <w:rPr>
          <w:rFonts w:ascii="Trebuchet MS" w:hAnsi="Trebuchet MS"/>
          <w:b w:val="0"/>
          <w:sz w:val="20"/>
          <w:szCs w:val="20"/>
          <w:lang w:val="fr-FR"/>
        </w:rPr>
        <w:t>de séjour précaire</w:t>
      </w:r>
      <w:r w:rsidRPr="00644CD7">
        <w:rPr>
          <w:rFonts w:ascii="Trebuchet MS" w:hAnsi="Trebuchet MS"/>
          <w:b w:val="0"/>
          <w:sz w:val="20"/>
          <w:szCs w:val="20"/>
          <w:lang w:val="fr-FR"/>
        </w:rPr>
        <w:t xml:space="preserve"> </w:t>
      </w:r>
      <w:r>
        <w:rPr>
          <w:rFonts w:ascii="Trebuchet MS" w:hAnsi="Trebuchet MS"/>
          <w:b w:val="0"/>
          <w:sz w:val="20"/>
          <w:szCs w:val="20"/>
          <w:lang w:val="fr-FR"/>
        </w:rPr>
        <w:t>sur son territoire et ne disposant</w:t>
      </w:r>
      <w:r w:rsidRPr="00644CD7">
        <w:rPr>
          <w:rFonts w:ascii="Trebuchet MS" w:hAnsi="Trebuchet MS"/>
          <w:b w:val="0"/>
          <w:sz w:val="20"/>
          <w:szCs w:val="20"/>
          <w:lang w:val="fr-FR"/>
        </w:rPr>
        <w:t xml:space="preserve"> pas d’une couverture d’assurance soins de santé. Les experts ont auditionnés des acteurs confrontés à l’application de ces dispositions légales et ont pris connaissance de plusieurs rapports portant sur l’accès aux soins de santé des personnes en séjour </w:t>
      </w:r>
      <w:r>
        <w:rPr>
          <w:rFonts w:ascii="Trebuchet MS" w:hAnsi="Trebuchet MS"/>
          <w:b w:val="0"/>
          <w:sz w:val="20"/>
          <w:szCs w:val="20"/>
          <w:lang w:val="fr-FR"/>
        </w:rPr>
        <w:t>précaire</w:t>
      </w:r>
      <w:r w:rsidRPr="00644CD7">
        <w:rPr>
          <w:rFonts w:ascii="Trebuchet MS" w:hAnsi="Trebuchet MS"/>
          <w:b w:val="0"/>
          <w:sz w:val="20"/>
          <w:szCs w:val="20"/>
          <w:lang w:val="fr-FR"/>
        </w:rPr>
        <w:t xml:space="preserve"> </w:t>
      </w:r>
      <w:r w:rsidRPr="00AA11A8">
        <w:rPr>
          <w:rFonts w:ascii="Trebuchet MS" w:hAnsi="Trebuchet MS"/>
          <w:b w:val="0"/>
          <w:sz w:val="20"/>
          <w:szCs w:val="20"/>
          <w:lang w:val="fr-FR"/>
        </w:rPr>
        <w:t>(</w:t>
      </w:r>
      <w:proofErr w:type="spellStart"/>
      <w:r w:rsidRPr="00AA11A8">
        <w:rPr>
          <w:rFonts w:ascii="Trebuchet MS" w:hAnsi="Trebuchet MS"/>
          <w:b w:val="0"/>
          <w:sz w:val="20"/>
          <w:szCs w:val="20"/>
          <w:lang w:val="fr-FR"/>
        </w:rPr>
        <w:t>Chaoui</w:t>
      </w:r>
      <w:proofErr w:type="spellEnd"/>
      <w:r w:rsidRPr="00AA11A8">
        <w:rPr>
          <w:rFonts w:ascii="Trebuchet MS" w:hAnsi="Trebuchet MS"/>
          <w:b w:val="0"/>
          <w:sz w:val="20"/>
          <w:szCs w:val="20"/>
          <w:lang w:val="fr-FR"/>
        </w:rPr>
        <w:t xml:space="preserve"> </w:t>
      </w:r>
      <w:proofErr w:type="spellStart"/>
      <w:r w:rsidRPr="00AA11A8">
        <w:rPr>
          <w:rFonts w:ascii="Trebuchet MS" w:hAnsi="Trebuchet MS"/>
          <w:b w:val="0"/>
          <w:sz w:val="20"/>
          <w:szCs w:val="20"/>
          <w:lang w:val="fr-FR"/>
        </w:rPr>
        <w:t>Mezabi</w:t>
      </w:r>
      <w:proofErr w:type="spellEnd"/>
      <w:r w:rsidRPr="00AA11A8">
        <w:rPr>
          <w:rFonts w:ascii="Trebuchet MS" w:hAnsi="Trebuchet MS"/>
          <w:b w:val="0"/>
          <w:sz w:val="20"/>
          <w:szCs w:val="20"/>
          <w:lang w:val="fr-FR"/>
        </w:rPr>
        <w:t xml:space="preserve"> </w:t>
      </w:r>
      <w:r>
        <w:rPr>
          <w:rFonts w:ascii="Trebuchet MS" w:hAnsi="Trebuchet MS"/>
          <w:b w:val="0"/>
          <w:sz w:val="20"/>
          <w:szCs w:val="20"/>
          <w:lang w:val="fr-FR"/>
        </w:rPr>
        <w:t>&amp;</w:t>
      </w:r>
      <w:r w:rsidRPr="00AA11A8">
        <w:rPr>
          <w:rFonts w:ascii="Trebuchet MS" w:hAnsi="Trebuchet MS"/>
          <w:b w:val="0"/>
          <w:sz w:val="20"/>
          <w:szCs w:val="20"/>
          <w:lang w:val="fr-FR"/>
        </w:rPr>
        <w:t xml:space="preserve"> </w:t>
      </w:r>
      <w:proofErr w:type="spellStart"/>
      <w:r w:rsidRPr="00AA11A8">
        <w:rPr>
          <w:rFonts w:ascii="Trebuchet MS" w:hAnsi="Trebuchet MS"/>
          <w:b w:val="0"/>
          <w:sz w:val="20"/>
          <w:szCs w:val="20"/>
          <w:lang w:val="fr-FR"/>
        </w:rPr>
        <w:t>Casman</w:t>
      </w:r>
      <w:proofErr w:type="spellEnd"/>
      <w:r w:rsidRPr="00AA11A8">
        <w:rPr>
          <w:rFonts w:ascii="Trebuchet MS" w:hAnsi="Trebuchet MS"/>
          <w:b w:val="0"/>
          <w:sz w:val="20"/>
          <w:szCs w:val="20"/>
          <w:lang w:val="fr-FR"/>
        </w:rPr>
        <w:t xml:space="preserve"> 2009</w:t>
      </w:r>
      <w:r w:rsidR="0003501D">
        <w:rPr>
          <w:rFonts w:ascii="Trebuchet MS" w:hAnsi="Trebuchet MS"/>
          <w:b w:val="0"/>
          <w:sz w:val="20"/>
          <w:szCs w:val="20"/>
          <w:lang w:val="fr-FR"/>
        </w:rPr>
        <w:t> ;</w:t>
      </w:r>
      <w:r w:rsidR="00D00855">
        <w:rPr>
          <w:rFonts w:ascii="Trebuchet MS" w:hAnsi="Trebuchet MS"/>
          <w:b w:val="0"/>
          <w:sz w:val="20"/>
          <w:szCs w:val="20"/>
          <w:lang w:val="fr-FR"/>
        </w:rPr>
        <w:t xml:space="preserve"> </w:t>
      </w:r>
      <w:r w:rsidRPr="00AA11A8">
        <w:rPr>
          <w:rFonts w:ascii="Trebuchet MS" w:hAnsi="Trebuchet MS"/>
          <w:b w:val="0"/>
          <w:sz w:val="20"/>
          <w:szCs w:val="20"/>
          <w:lang w:val="fr-FR"/>
        </w:rPr>
        <w:t xml:space="preserve">Chauvin </w:t>
      </w:r>
      <w:r w:rsidR="008F3A99" w:rsidRPr="008F3A99">
        <w:rPr>
          <w:rFonts w:ascii="Trebuchet MS" w:hAnsi="Trebuchet MS"/>
          <w:b w:val="0"/>
          <w:i/>
          <w:sz w:val="20"/>
          <w:szCs w:val="20"/>
          <w:lang w:val="fr-FR"/>
        </w:rPr>
        <w:t xml:space="preserve">et al. </w:t>
      </w:r>
      <w:r w:rsidR="00D00855">
        <w:rPr>
          <w:rFonts w:ascii="Trebuchet MS" w:hAnsi="Trebuchet MS"/>
          <w:b w:val="0"/>
          <w:sz w:val="20"/>
          <w:szCs w:val="20"/>
          <w:lang w:val="fr-FR"/>
        </w:rPr>
        <w:t>2007</w:t>
      </w:r>
      <w:r w:rsidR="0003501D">
        <w:rPr>
          <w:rFonts w:ascii="Trebuchet MS" w:hAnsi="Trebuchet MS"/>
          <w:b w:val="0"/>
          <w:sz w:val="20"/>
          <w:szCs w:val="20"/>
          <w:lang w:val="fr-FR"/>
        </w:rPr>
        <w:t xml:space="preserve">, </w:t>
      </w:r>
      <w:r w:rsidRPr="00AA11A8">
        <w:rPr>
          <w:rFonts w:ascii="Trebuchet MS" w:hAnsi="Trebuchet MS"/>
          <w:b w:val="0"/>
          <w:sz w:val="20"/>
          <w:szCs w:val="20"/>
          <w:lang w:val="fr-FR"/>
        </w:rPr>
        <w:t>2009</w:t>
      </w:r>
      <w:r w:rsidR="0003501D">
        <w:rPr>
          <w:rFonts w:ascii="Trebuchet MS" w:hAnsi="Trebuchet MS"/>
          <w:b w:val="0"/>
          <w:sz w:val="20"/>
          <w:szCs w:val="20"/>
          <w:lang w:val="fr-FR"/>
        </w:rPr>
        <w:t> ;</w:t>
      </w:r>
      <w:r w:rsidR="00D00855">
        <w:rPr>
          <w:rFonts w:ascii="Trebuchet MS" w:hAnsi="Trebuchet MS"/>
          <w:b w:val="0"/>
          <w:sz w:val="20"/>
          <w:szCs w:val="20"/>
          <w:lang w:val="fr-FR"/>
        </w:rPr>
        <w:t xml:space="preserve"> </w:t>
      </w:r>
      <w:proofErr w:type="spellStart"/>
      <w:r w:rsidRPr="00AA11A8">
        <w:rPr>
          <w:rFonts w:ascii="Trebuchet MS" w:hAnsi="Trebuchet MS"/>
          <w:b w:val="0"/>
          <w:sz w:val="20"/>
          <w:szCs w:val="20"/>
          <w:lang w:val="fr-FR"/>
        </w:rPr>
        <w:t>Dauvrin</w:t>
      </w:r>
      <w:proofErr w:type="spellEnd"/>
      <w:r w:rsidRPr="00AA11A8">
        <w:rPr>
          <w:rFonts w:ascii="Trebuchet MS" w:hAnsi="Trebuchet MS"/>
          <w:b w:val="0"/>
          <w:sz w:val="20"/>
          <w:szCs w:val="20"/>
          <w:lang w:val="fr-FR"/>
        </w:rPr>
        <w:t xml:space="preserve"> </w:t>
      </w:r>
      <w:r>
        <w:rPr>
          <w:rFonts w:ascii="Trebuchet MS" w:hAnsi="Trebuchet MS"/>
          <w:b w:val="0"/>
          <w:sz w:val="20"/>
          <w:szCs w:val="20"/>
          <w:lang w:val="fr-FR"/>
        </w:rPr>
        <w:t xml:space="preserve">&amp; </w:t>
      </w:r>
      <w:proofErr w:type="spellStart"/>
      <w:r w:rsidRPr="00AA11A8">
        <w:rPr>
          <w:rFonts w:ascii="Trebuchet MS" w:hAnsi="Trebuchet MS"/>
          <w:b w:val="0"/>
          <w:sz w:val="20"/>
          <w:szCs w:val="20"/>
          <w:lang w:val="fr-FR"/>
        </w:rPr>
        <w:t>Lorant</w:t>
      </w:r>
      <w:proofErr w:type="spellEnd"/>
      <w:r w:rsidRPr="00AA11A8">
        <w:rPr>
          <w:rFonts w:ascii="Trebuchet MS" w:hAnsi="Trebuchet MS"/>
          <w:b w:val="0"/>
          <w:sz w:val="20"/>
          <w:szCs w:val="20"/>
          <w:lang w:val="fr-FR"/>
        </w:rPr>
        <w:t xml:space="preserve"> 2011</w:t>
      </w:r>
      <w:r w:rsidR="0003501D">
        <w:rPr>
          <w:rFonts w:ascii="Trebuchet MS" w:hAnsi="Trebuchet MS"/>
          <w:b w:val="0"/>
          <w:sz w:val="20"/>
          <w:szCs w:val="20"/>
          <w:lang w:val="fr-FR"/>
        </w:rPr>
        <w:t xml:space="preserve"> : </w:t>
      </w:r>
      <w:proofErr w:type="spellStart"/>
      <w:r w:rsidRPr="00AA11A8">
        <w:rPr>
          <w:rFonts w:ascii="Trebuchet MS" w:hAnsi="Trebuchet MS"/>
          <w:b w:val="0"/>
          <w:sz w:val="20"/>
          <w:szCs w:val="20"/>
          <w:lang w:val="fr-FR"/>
        </w:rPr>
        <w:t>Dauvrin</w:t>
      </w:r>
      <w:proofErr w:type="spellEnd"/>
      <w:r w:rsidRPr="00AA11A8">
        <w:rPr>
          <w:rFonts w:ascii="Trebuchet MS" w:hAnsi="Trebuchet MS"/>
          <w:b w:val="0"/>
          <w:sz w:val="20"/>
          <w:szCs w:val="20"/>
          <w:lang w:val="fr-FR"/>
        </w:rPr>
        <w:t xml:space="preserve"> </w:t>
      </w:r>
      <w:r w:rsidR="008F3A99" w:rsidRPr="008F3A99">
        <w:rPr>
          <w:rFonts w:ascii="Trebuchet MS" w:hAnsi="Trebuchet MS"/>
          <w:b w:val="0"/>
          <w:i/>
          <w:sz w:val="20"/>
          <w:szCs w:val="20"/>
          <w:lang w:val="fr-FR"/>
        </w:rPr>
        <w:t xml:space="preserve">et al. </w:t>
      </w:r>
      <w:r w:rsidR="00663D8C">
        <w:rPr>
          <w:rFonts w:ascii="Trebuchet MS" w:hAnsi="Trebuchet MS"/>
          <w:b w:val="0"/>
          <w:sz w:val="20"/>
          <w:szCs w:val="20"/>
          <w:lang w:val="fr-FR"/>
        </w:rPr>
        <w:t>soumis</w:t>
      </w:r>
      <w:r w:rsidR="0003501D">
        <w:rPr>
          <w:rFonts w:ascii="Trebuchet MS" w:hAnsi="Trebuchet MS"/>
          <w:b w:val="0"/>
          <w:sz w:val="20"/>
          <w:szCs w:val="20"/>
          <w:lang w:val="fr-FR"/>
        </w:rPr>
        <w:t>;</w:t>
      </w:r>
      <w:r w:rsidR="00D00855">
        <w:rPr>
          <w:rFonts w:ascii="Trebuchet MS" w:hAnsi="Trebuchet MS"/>
          <w:b w:val="0"/>
          <w:sz w:val="20"/>
          <w:szCs w:val="20"/>
          <w:lang w:val="fr-FR"/>
        </w:rPr>
        <w:t xml:space="preserve"> </w:t>
      </w:r>
      <w:r w:rsidRPr="00AA11A8">
        <w:rPr>
          <w:rFonts w:ascii="Trebuchet MS" w:hAnsi="Trebuchet MS"/>
          <w:b w:val="0"/>
          <w:sz w:val="20"/>
          <w:szCs w:val="20"/>
          <w:lang w:val="fr-FR"/>
        </w:rPr>
        <w:t>PICUM 2002).</w:t>
      </w:r>
      <w:r w:rsidRPr="00644CD7">
        <w:rPr>
          <w:rFonts w:ascii="Trebuchet MS" w:hAnsi="Trebuchet MS"/>
          <w:b w:val="0"/>
          <w:sz w:val="20"/>
          <w:szCs w:val="20"/>
          <w:lang w:val="fr-FR"/>
        </w:rPr>
        <w:t xml:space="preserve"> Il apparait que l’application de l</w:t>
      </w:r>
      <w:r>
        <w:rPr>
          <w:rFonts w:ascii="Trebuchet MS" w:hAnsi="Trebuchet MS"/>
          <w:b w:val="0"/>
          <w:sz w:val="20"/>
          <w:szCs w:val="20"/>
          <w:lang w:val="fr-FR"/>
        </w:rPr>
        <w:t>’</w:t>
      </w:r>
      <w:r w:rsidR="00D00855">
        <w:rPr>
          <w:rFonts w:ascii="Trebuchet MS" w:hAnsi="Trebuchet MS"/>
          <w:b w:val="0"/>
          <w:sz w:val="20"/>
          <w:szCs w:val="20"/>
          <w:lang w:val="fr-FR"/>
        </w:rPr>
        <w:t>A</w:t>
      </w:r>
      <w:r>
        <w:rPr>
          <w:rFonts w:ascii="Trebuchet MS" w:hAnsi="Trebuchet MS"/>
          <w:b w:val="0"/>
          <w:sz w:val="20"/>
          <w:szCs w:val="20"/>
          <w:lang w:val="fr-FR"/>
        </w:rPr>
        <w:t xml:space="preserve">rrêté </w:t>
      </w:r>
      <w:r w:rsidR="00D00855">
        <w:rPr>
          <w:rFonts w:ascii="Trebuchet MS" w:hAnsi="Trebuchet MS"/>
          <w:b w:val="0"/>
          <w:sz w:val="20"/>
          <w:szCs w:val="20"/>
          <w:lang w:val="fr-FR"/>
        </w:rPr>
        <w:t>R</w:t>
      </w:r>
      <w:r>
        <w:rPr>
          <w:rFonts w:ascii="Trebuchet MS" w:hAnsi="Trebuchet MS"/>
          <w:b w:val="0"/>
          <w:sz w:val="20"/>
          <w:szCs w:val="20"/>
          <w:lang w:val="fr-FR"/>
        </w:rPr>
        <w:t>oyal sur</w:t>
      </w:r>
      <w:r w:rsidRPr="00644CD7">
        <w:rPr>
          <w:rFonts w:ascii="Trebuchet MS" w:hAnsi="Trebuchet MS"/>
          <w:b w:val="0"/>
          <w:sz w:val="20"/>
          <w:szCs w:val="20"/>
          <w:lang w:val="fr-FR"/>
        </w:rPr>
        <w:t xml:space="preserve"> l’aide méd</w:t>
      </w:r>
      <w:r>
        <w:rPr>
          <w:rFonts w:ascii="Trebuchet MS" w:hAnsi="Trebuchet MS"/>
          <w:b w:val="0"/>
          <w:sz w:val="20"/>
          <w:szCs w:val="20"/>
          <w:lang w:val="fr-FR"/>
        </w:rPr>
        <w:t xml:space="preserve">icale urgente est problématique et organisée de </w:t>
      </w:r>
      <w:r w:rsidRPr="00644CD7">
        <w:rPr>
          <w:rFonts w:ascii="Trebuchet MS" w:hAnsi="Trebuchet MS"/>
          <w:b w:val="0"/>
          <w:sz w:val="20"/>
          <w:szCs w:val="20"/>
          <w:lang w:val="fr-FR"/>
        </w:rPr>
        <w:t>manière erratique</w:t>
      </w:r>
      <w:r>
        <w:rPr>
          <w:rFonts w:ascii="Trebuchet MS" w:hAnsi="Trebuchet MS"/>
          <w:b w:val="0"/>
          <w:sz w:val="20"/>
          <w:szCs w:val="20"/>
          <w:lang w:val="fr-FR"/>
        </w:rPr>
        <w:t>. De plus,</w:t>
      </w:r>
      <w:r w:rsidRPr="00644CD7">
        <w:rPr>
          <w:rFonts w:ascii="Trebuchet MS" w:hAnsi="Trebuchet MS"/>
          <w:b w:val="0"/>
          <w:sz w:val="20"/>
          <w:szCs w:val="20"/>
          <w:lang w:val="fr-FR"/>
        </w:rPr>
        <w:t xml:space="preserve"> la définition du paquet de soins couverts n’est pas claire</w:t>
      </w:r>
      <w:r>
        <w:rPr>
          <w:rFonts w:ascii="Trebuchet MS" w:hAnsi="Trebuchet MS"/>
          <w:b w:val="0"/>
          <w:sz w:val="20"/>
          <w:szCs w:val="20"/>
          <w:lang w:val="fr-FR"/>
        </w:rPr>
        <w:t>. Les</w:t>
      </w:r>
      <w:r w:rsidRPr="00644CD7">
        <w:rPr>
          <w:rFonts w:ascii="Trebuchet MS" w:hAnsi="Trebuchet MS"/>
          <w:b w:val="0"/>
          <w:sz w:val="20"/>
          <w:szCs w:val="20"/>
          <w:lang w:val="fr-FR"/>
        </w:rPr>
        <w:t xml:space="preserve"> structures hospitalières sont parfois confrontées à une incertitude relative au statut légal du patient, à l’intervention du </w:t>
      </w:r>
      <w:r>
        <w:rPr>
          <w:rFonts w:ascii="Trebuchet MS" w:hAnsi="Trebuchet MS"/>
          <w:b w:val="0"/>
          <w:sz w:val="20"/>
          <w:szCs w:val="20"/>
          <w:lang w:val="fr-FR"/>
        </w:rPr>
        <w:t>Centre Public d’Action Sociale (</w:t>
      </w:r>
      <w:r w:rsidRPr="00644CD7">
        <w:rPr>
          <w:rFonts w:ascii="Trebuchet MS" w:hAnsi="Trebuchet MS"/>
          <w:b w:val="0"/>
          <w:sz w:val="20"/>
          <w:szCs w:val="20"/>
          <w:lang w:val="fr-FR"/>
        </w:rPr>
        <w:t>CPAS</w:t>
      </w:r>
      <w:r>
        <w:rPr>
          <w:rFonts w:ascii="Trebuchet MS" w:hAnsi="Trebuchet MS"/>
          <w:b w:val="0"/>
          <w:sz w:val="20"/>
          <w:szCs w:val="20"/>
          <w:lang w:val="fr-FR"/>
        </w:rPr>
        <w:t>)</w:t>
      </w:r>
      <w:r w:rsidRPr="00644CD7">
        <w:rPr>
          <w:rFonts w:ascii="Trebuchet MS" w:hAnsi="Trebuchet MS"/>
          <w:b w:val="0"/>
          <w:sz w:val="20"/>
          <w:szCs w:val="20"/>
          <w:lang w:val="fr-FR"/>
        </w:rPr>
        <w:t xml:space="preserve"> et au remboursement des soins prestés dans le cadre de l’</w:t>
      </w:r>
      <w:r>
        <w:rPr>
          <w:rFonts w:ascii="Trebuchet MS" w:hAnsi="Trebuchet MS"/>
          <w:b w:val="0"/>
          <w:sz w:val="20"/>
          <w:szCs w:val="20"/>
          <w:lang w:val="fr-FR"/>
        </w:rPr>
        <w:t>aide médicale urgente.</w:t>
      </w:r>
    </w:p>
    <w:p w:rsidR="008001EF" w:rsidRDefault="008001EF" w:rsidP="003C17E4">
      <w:pPr>
        <w:spacing w:line="280" w:lineRule="atLeast"/>
        <w:jc w:val="both"/>
        <w:rPr>
          <w:rFonts w:ascii="Trebuchet MS" w:hAnsi="Trebuchet MS"/>
          <w:b w:val="0"/>
          <w:sz w:val="20"/>
          <w:szCs w:val="20"/>
          <w:lang w:val="fr-FR"/>
        </w:rPr>
      </w:pPr>
      <w:r w:rsidRPr="004B231A">
        <w:rPr>
          <w:rFonts w:ascii="Trebuchet MS" w:hAnsi="Trebuchet MS"/>
          <w:b w:val="0"/>
          <w:sz w:val="20"/>
          <w:szCs w:val="20"/>
          <w:lang w:val="fr-FR"/>
        </w:rPr>
        <w:t>Ces applications erratiques ne sont pas non plus sans conséquences sur la pratique des professionnels : transfert des patients, soins dispensés « gratuitement », limitations des options thérapeutiques</w:t>
      </w:r>
      <w:r>
        <w:rPr>
          <w:rFonts w:ascii="Trebuchet MS" w:hAnsi="Trebuchet MS"/>
          <w:b w:val="0"/>
          <w:sz w:val="20"/>
          <w:szCs w:val="20"/>
          <w:lang w:val="fr-FR"/>
        </w:rPr>
        <w:t xml:space="preserve"> ; </w:t>
      </w:r>
      <w:r w:rsidRPr="004B231A">
        <w:rPr>
          <w:rFonts w:ascii="Trebuchet MS" w:hAnsi="Trebuchet MS"/>
          <w:b w:val="0"/>
          <w:sz w:val="20"/>
          <w:szCs w:val="20"/>
          <w:lang w:val="fr-FR"/>
        </w:rPr>
        <w:t xml:space="preserve">et </w:t>
      </w:r>
      <w:r>
        <w:rPr>
          <w:rFonts w:ascii="Trebuchet MS" w:hAnsi="Trebuchet MS"/>
          <w:b w:val="0"/>
          <w:sz w:val="20"/>
          <w:szCs w:val="20"/>
          <w:lang w:val="fr-FR"/>
        </w:rPr>
        <w:t xml:space="preserve">surtout </w:t>
      </w:r>
      <w:r w:rsidRPr="004B231A">
        <w:rPr>
          <w:rFonts w:ascii="Trebuchet MS" w:hAnsi="Trebuchet MS"/>
          <w:b w:val="0"/>
          <w:sz w:val="20"/>
          <w:szCs w:val="20"/>
          <w:lang w:val="fr-FR"/>
        </w:rPr>
        <w:t>sur la santé des patients.</w:t>
      </w:r>
    </w:p>
    <w:p w:rsidR="008001EF" w:rsidRDefault="008001EF" w:rsidP="003C17E4">
      <w:pPr>
        <w:spacing w:line="280" w:lineRule="atLeast"/>
        <w:jc w:val="both"/>
        <w:rPr>
          <w:rFonts w:ascii="Trebuchet MS" w:hAnsi="Trebuchet MS"/>
          <w:b w:val="0"/>
          <w:sz w:val="20"/>
          <w:szCs w:val="20"/>
          <w:lang w:val="fr-FR"/>
        </w:rPr>
      </w:pPr>
      <w:r w:rsidRPr="00644CD7">
        <w:rPr>
          <w:rFonts w:ascii="Trebuchet MS" w:hAnsi="Trebuchet MS"/>
          <w:b w:val="0"/>
          <w:sz w:val="20"/>
          <w:szCs w:val="20"/>
          <w:lang w:val="fr-FR"/>
        </w:rPr>
        <w:t xml:space="preserve">Les experts se rangent derrière les recommandations formulées par le </w:t>
      </w:r>
      <w:r>
        <w:rPr>
          <w:rFonts w:ascii="Trebuchet MS" w:hAnsi="Trebuchet MS"/>
          <w:b w:val="0"/>
          <w:sz w:val="20"/>
          <w:szCs w:val="20"/>
          <w:lang w:val="fr-FR"/>
        </w:rPr>
        <w:t>« </w:t>
      </w:r>
      <w:proofErr w:type="spellStart"/>
      <w:r>
        <w:rPr>
          <w:rFonts w:ascii="Trebuchet MS" w:hAnsi="Trebuchet MS"/>
          <w:b w:val="0"/>
          <w:sz w:val="20"/>
          <w:szCs w:val="20"/>
          <w:lang w:val="fr-FR"/>
        </w:rPr>
        <w:t>Kruispunt</w:t>
      </w:r>
      <w:proofErr w:type="spellEnd"/>
      <w:r>
        <w:rPr>
          <w:rFonts w:ascii="Trebuchet MS" w:hAnsi="Trebuchet MS"/>
          <w:b w:val="0"/>
          <w:sz w:val="20"/>
          <w:szCs w:val="20"/>
          <w:lang w:val="fr-FR"/>
        </w:rPr>
        <w:t xml:space="preserve"> </w:t>
      </w:r>
      <w:proofErr w:type="spellStart"/>
      <w:r>
        <w:rPr>
          <w:rFonts w:ascii="Trebuchet MS" w:hAnsi="Trebuchet MS"/>
          <w:b w:val="0"/>
          <w:sz w:val="20"/>
          <w:szCs w:val="20"/>
          <w:lang w:val="fr-FR"/>
        </w:rPr>
        <w:t>Migratie</w:t>
      </w:r>
      <w:proofErr w:type="spellEnd"/>
      <w:r>
        <w:rPr>
          <w:rFonts w:ascii="Trebuchet MS" w:hAnsi="Trebuchet MS"/>
          <w:b w:val="0"/>
          <w:sz w:val="20"/>
          <w:szCs w:val="20"/>
          <w:lang w:val="fr-FR"/>
        </w:rPr>
        <w:t xml:space="preserve"> – </w:t>
      </w:r>
      <w:proofErr w:type="spellStart"/>
      <w:r>
        <w:rPr>
          <w:rFonts w:ascii="Trebuchet MS" w:hAnsi="Trebuchet MS"/>
          <w:b w:val="0"/>
          <w:sz w:val="20"/>
          <w:szCs w:val="20"/>
          <w:lang w:val="fr-FR"/>
        </w:rPr>
        <w:t>Integratie</w:t>
      </w:r>
      <w:proofErr w:type="spellEnd"/>
      <w:r>
        <w:rPr>
          <w:rFonts w:ascii="Trebuchet MS" w:hAnsi="Trebuchet MS"/>
          <w:b w:val="0"/>
          <w:sz w:val="20"/>
          <w:szCs w:val="20"/>
          <w:lang w:val="fr-FR"/>
        </w:rPr>
        <w:t> »</w:t>
      </w:r>
      <w:r>
        <w:rPr>
          <w:rStyle w:val="Appelnotedebasdep"/>
          <w:rFonts w:ascii="Trebuchet MS" w:hAnsi="Trebuchet MS" w:cs="Arial"/>
          <w:b w:val="0"/>
          <w:sz w:val="20"/>
          <w:szCs w:val="20"/>
          <w:lang w:val="fr-FR"/>
        </w:rPr>
        <w:footnoteReference w:id="34"/>
      </w:r>
      <w:r>
        <w:rPr>
          <w:rFonts w:ascii="Trebuchet MS" w:hAnsi="Trebuchet MS"/>
          <w:b w:val="0"/>
          <w:sz w:val="20"/>
          <w:szCs w:val="20"/>
          <w:lang w:val="fr-FR"/>
        </w:rPr>
        <w:t xml:space="preserve"> q</w:t>
      </w:r>
      <w:r w:rsidRPr="00644CD7">
        <w:rPr>
          <w:rFonts w:ascii="Trebuchet MS" w:hAnsi="Trebuchet MS"/>
          <w:b w:val="0"/>
          <w:sz w:val="20"/>
          <w:szCs w:val="20"/>
          <w:lang w:val="fr-FR"/>
        </w:rPr>
        <w:t>ui dispose d’une expertise</w:t>
      </w:r>
      <w:r>
        <w:rPr>
          <w:rFonts w:ascii="Trebuchet MS" w:hAnsi="Trebuchet MS"/>
          <w:b w:val="0"/>
          <w:sz w:val="20"/>
          <w:szCs w:val="20"/>
          <w:lang w:val="fr-FR"/>
        </w:rPr>
        <w:t xml:space="preserve"> reconnue</w:t>
      </w:r>
      <w:r w:rsidRPr="00644CD7">
        <w:rPr>
          <w:rFonts w:ascii="Trebuchet MS" w:hAnsi="Trebuchet MS"/>
          <w:b w:val="0"/>
          <w:sz w:val="20"/>
          <w:szCs w:val="20"/>
          <w:lang w:val="fr-FR"/>
        </w:rPr>
        <w:t xml:space="preserve"> dans ce domaine</w:t>
      </w:r>
      <w:r>
        <w:rPr>
          <w:rFonts w:ascii="Trebuchet MS" w:hAnsi="Trebuchet MS"/>
          <w:b w:val="0"/>
          <w:sz w:val="20"/>
          <w:szCs w:val="20"/>
          <w:lang w:val="fr-FR"/>
        </w:rPr>
        <w:t xml:space="preserve"> (</w:t>
      </w:r>
      <w:proofErr w:type="spellStart"/>
      <w:r>
        <w:rPr>
          <w:rFonts w:ascii="Trebuchet MS" w:hAnsi="Trebuchet MS"/>
          <w:b w:val="0"/>
          <w:sz w:val="20"/>
          <w:szCs w:val="20"/>
          <w:lang w:val="fr-FR"/>
        </w:rPr>
        <w:t>Druyts</w:t>
      </w:r>
      <w:proofErr w:type="spellEnd"/>
      <w:r>
        <w:rPr>
          <w:rFonts w:ascii="Trebuchet MS" w:hAnsi="Trebuchet MS"/>
          <w:b w:val="0"/>
          <w:sz w:val="20"/>
          <w:szCs w:val="20"/>
          <w:lang w:val="fr-FR"/>
        </w:rPr>
        <w:t xml:space="preserve"> 2010)</w:t>
      </w:r>
      <w:r w:rsidRPr="00644CD7">
        <w:rPr>
          <w:rFonts w:ascii="Trebuchet MS" w:hAnsi="Trebuchet MS"/>
          <w:b w:val="0"/>
          <w:sz w:val="20"/>
          <w:szCs w:val="20"/>
          <w:lang w:val="fr-FR"/>
        </w:rPr>
        <w:t xml:space="preserve">.  </w:t>
      </w:r>
    </w:p>
    <w:p w:rsidR="008001EF" w:rsidRPr="00644CD7" w:rsidRDefault="008001EF" w:rsidP="003C17E4">
      <w:pPr>
        <w:spacing w:line="280" w:lineRule="atLeast"/>
        <w:jc w:val="both"/>
        <w:rPr>
          <w:rFonts w:ascii="Trebuchet MS" w:hAnsi="Trebuchet MS"/>
          <w:b w:val="0"/>
          <w:sz w:val="20"/>
          <w:szCs w:val="20"/>
          <w:lang w:val="fr-FR"/>
        </w:rPr>
      </w:pPr>
    </w:p>
    <w:p w:rsidR="008001EF" w:rsidRPr="00A97847"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BE"/>
        </w:rPr>
      </w:pPr>
      <w:r w:rsidRPr="00E12A98">
        <w:rPr>
          <w:rFonts w:ascii="Trebuchet MS" w:hAnsi="Trebuchet MS"/>
          <w:sz w:val="20"/>
          <w:szCs w:val="20"/>
          <w:lang w:val="fr-FR"/>
        </w:rPr>
        <w:t>Recommandation 3.1</w:t>
      </w:r>
      <w:r w:rsidRPr="00644CD7">
        <w:rPr>
          <w:rFonts w:ascii="Trebuchet MS" w:hAnsi="Trebuchet MS"/>
          <w:b w:val="0"/>
          <w:sz w:val="20"/>
          <w:szCs w:val="20"/>
          <w:lang w:val="fr-FR"/>
        </w:rPr>
        <w:t> </w:t>
      </w:r>
      <w:r w:rsidRPr="00F2563B">
        <w:rPr>
          <w:rFonts w:ascii="Trebuchet MS" w:hAnsi="Trebuchet MS"/>
          <w:b w:val="0"/>
          <w:sz w:val="20"/>
          <w:szCs w:val="20"/>
          <w:lang w:val="fr-FR"/>
        </w:rPr>
        <w:t xml:space="preserve">: Préciser le champ d’application de la législation sur l’aide médicale urgente et assurer aux CPAS un cadre clair pour le remboursement des soins de santé des personnes en séjour précaire. Les soins qui sont couverts et qui peuvent faire l’objet d’une demande d’intervention sont ceux qui sont énoncés dans la nomenclature de l’INAMI/RIZIV.  </w:t>
      </w:r>
      <w:r w:rsidR="008C05AA">
        <w:rPr>
          <w:rFonts w:ascii="Trebuchet MS" w:hAnsi="Trebuchet MS"/>
          <w:b w:val="0"/>
          <w:sz w:val="20"/>
          <w:szCs w:val="20"/>
          <w:lang w:val="fr-FR"/>
        </w:rPr>
        <w:t xml:space="preserve">Cependant, </w:t>
      </w:r>
      <w:r w:rsidRPr="00AD2CF8">
        <w:rPr>
          <w:rFonts w:ascii="Trebuchet MS" w:hAnsi="Trebuchet MS"/>
          <w:b w:val="0"/>
          <w:sz w:val="20"/>
          <w:szCs w:val="20"/>
          <w:lang w:val="fr-FR"/>
        </w:rPr>
        <w:t xml:space="preserve">certains soins nécessaires, comme </w:t>
      </w:r>
      <w:r w:rsidR="00926CB9">
        <w:rPr>
          <w:rFonts w:ascii="Trebuchet MS" w:hAnsi="Trebuchet MS"/>
          <w:b w:val="0"/>
          <w:sz w:val="20"/>
          <w:szCs w:val="20"/>
          <w:lang w:val="fr-FR"/>
        </w:rPr>
        <w:t xml:space="preserve">par exemple </w:t>
      </w:r>
      <w:r w:rsidR="005F6233" w:rsidRPr="00AD2CF8">
        <w:rPr>
          <w:rFonts w:ascii="Trebuchet MS" w:hAnsi="Trebuchet MS"/>
          <w:b w:val="0"/>
          <w:sz w:val="20"/>
          <w:szCs w:val="20"/>
          <w:lang w:val="fr-FR"/>
        </w:rPr>
        <w:t>les appareils pour</w:t>
      </w:r>
      <w:r w:rsidRPr="00AD2CF8">
        <w:rPr>
          <w:rFonts w:ascii="Trebuchet MS" w:hAnsi="Trebuchet MS"/>
          <w:b w:val="0"/>
          <w:sz w:val="20"/>
          <w:szCs w:val="20"/>
          <w:lang w:val="fr-FR"/>
        </w:rPr>
        <w:t xml:space="preserve"> aérosols, ne sont pas </w:t>
      </w:r>
      <w:r w:rsidR="00B03AEF" w:rsidRPr="00AD2CF8">
        <w:rPr>
          <w:rFonts w:ascii="Trebuchet MS" w:hAnsi="Trebuchet MS"/>
          <w:b w:val="0"/>
          <w:sz w:val="20"/>
          <w:szCs w:val="20"/>
          <w:lang w:val="fr-FR"/>
        </w:rPr>
        <w:t xml:space="preserve">encore </w:t>
      </w:r>
      <w:r w:rsidRPr="00AD2CF8">
        <w:rPr>
          <w:rFonts w:ascii="Trebuchet MS" w:hAnsi="Trebuchet MS"/>
          <w:b w:val="0"/>
          <w:sz w:val="20"/>
          <w:szCs w:val="20"/>
          <w:lang w:val="fr-FR"/>
        </w:rPr>
        <w:t>inclus dans cette liste et d</w:t>
      </w:r>
      <w:r w:rsidR="00926CB9">
        <w:rPr>
          <w:rFonts w:ascii="Trebuchet MS" w:hAnsi="Trebuchet MS"/>
          <w:b w:val="0"/>
          <w:sz w:val="20"/>
          <w:szCs w:val="20"/>
          <w:lang w:val="fr-FR"/>
        </w:rPr>
        <w:t>evraient</w:t>
      </w:r>
      <w:r w:rsidRPr="00AD2CF8">
        <w:rPr>
          <w:rFonts w:ascii="Trebuchet MS" w:hAnsi="Trebuchet MS"/>
          <w:b w:val="0"/>
          <w:sz w:val="20"/>
          <w:szCs w:val="20"/>
          <w:lang w:val="fr-FR"/>
        </w:rPr>
        <w:t xml:space="preserve"> y </w:t>
      </w:r>
      <w:r w:rsidR="00926CB9">
        <w:rPr>
          <w:rFonts w:ascii="Trebuchet MS" w:hAnsi="Trebuchet MS"/>
          <w:b w:val="0"/>
          <w:sz w:val="20"/>
          <w:szCs w:val="20"/>
          <w:lang w:val="fr-FR"/>
        </w:rPr>
        <w:t xml:space="preserve">être </w:t>
      </w:r>
      <w:r w:rsidRPr="00AD2CF8">
        <w:rPr>
          <w:rFonts w:ascii="Trebuchet MS" w:hAnsi="Trebuchet MS"/>
          <w:b w:val="0"/>
          <w:sz w:val="20"/>
          <w:szCs w:val="20"/>
          <w:lang w:val="fr-FR"/>
        </w:rPr>
        <w:t xml:space="preserve">intégrés afin de garantir des soins de qualité aux personnes en </w:t>
      </w:r>
      <w:r w:rsidR="00B03AEF" w:rsidRPr="00AD2CF8">
        <w:rPr>
          <w:rFonts w:ascii="Trebuchet MS" w:hAnsi="Trebuchet MS"/>
          <w:b w:val="0"/>
          <w:sz w:val="20"/>
          <w:szCs w:val="20"/>
          <w:lang w:val="fr-FR"/>
        </w:rPr>
        <w:t>séjour précaire</w:t>
      </w:r>
      <w:r w:rsidRPr="00AD2CF8">
        <w:rPr>
          <w:rFonts w:ascii="Trebuchet MS" w:hAnsi="Trebuchet MS"/>
          <w:b w:val="0"/>
          <w:sz w:val="20"/>
          <w:szCs w:val="20"/>
          <w:lang w:val="fr-FR"/>
        </w:rPr>
        <w:t xml:space="preserve">. </w:t>
      </w:r>
      <w:r w:rsidR="005F6233" w:rsidRPr="00AD2CF8">
        <w:rPr>
          <w:rFonts w:ascii="Trebuchet MS" w:hAnsi="Trebuchet MS"/>
          <w:b w:val="0"/>
          <w:sz w:val="20"/>
          <w:szCs w:val="20"/>
          <w:lang w:val="fr-BE"/>
        </w:rPr>
        <w:t>Cette liste existe déjà en ce qui concerne les demandeurs d’asile et pourrait être étendue aux personnes en séjour précaire. Cela permettra de répondre aux demandes des médecins qui souhaitent avoir des paquets de soins plus uniformes.</w:t>
      </w:r>
      <w:r w:rsidR="005F6233">
        <w:rPr>
          <w:rFonts w:ascii="Trebuchet MS" w:hAnsi="Trebuchet MS"/>
          <w:b w:val="0"/>
          <w:sz w:val="20"/>
          <w:szCs w:val="20"/>
          <w:lang w:val="fr-BE"/>
        </w:rPr>
        <w:t xml:space="preserve"> </w:t>
      </w:r>
    </w:p>
    <w:p w:rsidR="008001EF" w:rsidRPr="00A97847"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highlight w:val="yellow"/>
          <w:lang w:val="fr-BE"/>
        </w:rPr>
      </w:pPr>
    </w:p>
    <w:p w:rsidR="008001EF" w:rsidRPr="00F2563B"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r w:rsidRPr="00F2563B">
        <w:rPr>
          <w:rFonts w:ascii="Trebuchet MS" w:hAnsi="Trebuchet MS"/>
          <w:sz w:val="20"/>
          <w:szCs w:val="20"/>
          <w:lang w:val="fr-FR"/>
        </w:rPr>
        <w:t>Recommandation 3.2</w:t>
      </w:r>
      <w:r w:rsidRPr="00F2563B">
        <w:rPr>
          <w:rFonts w:ascii="Trebuchet MS" w:hAnsi="Trebuchet MS"/>
          <w:b w:val="0"/>
          <w:sz w:val="20"/>
          <w:szCs w:val="20"/>
          <w:lang w:val="fr-FR"/>
        </w:rPr>
        <w:t xml:space="preserve"> : Confier l’enquête sociale au CPAS afin de décharger les services sociaux des hôpitaux. La situation actuelle est confuse : certains CPAS demandent aux services sociaux des hôpitaux de mener les enquêtes sociales liées à l’octroi de l’aide médicale urgente tandis que d’autres s’en chargent par eux-mêmes. Il faut également clarifier et soutenir le rôle des CPAS dans les enquêtes sociales permettant de déterminer le statut légal des personnes sans couverture d’assurance. Le SPP Intégration Sociale devrait également apporter un soutien supplémentaire lorsque des requêtes de remboursement doivent être adressées à l’étranger comme dans le cas d’une couverture par une assurance maladie européenne ou d’une assurance maladie privée. </w:t>
      </w:r>
    </w:p>
    <w:p w:rsidR="008001EF" w:rsidRPr="00F2563B"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p>
    <w:p w:rsidR="008001EF" w:rsidRPr="00F2563B"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r w:rsidRPr="00F2563B">
        <w:rPr>
          <w:rFonts w:ascii="Trebuchet MS" w:hAnsi="Trebuchet MS"/>
          <w:sz w:val="20"/>
          <w:szCs w:val="20"/>
          <w:lang w:val="fr-FR"/>
        </w:rPr>
        <w:t>Recommandation 3.3</w:t>
      </w:r>
      <w:r w:rsidRPr="00F2563B">
        <w:rPr>
          <w:rFonts w:ascii="Trebuchet MS" w:hAnsi="Trebuchet MS"/>
          <w:b w:val="0"/>
          <w:sz w:val="20"/>
          <w:szCs w:val="20"/>
          <w:lang w:val="fr-FR"/>
        </w:rPr>
        <w:t xml:space="preserve"> : Fournir une carte d’identité médicale donnant des informations sur les différentes institutions (CPAS, FEDASIL ou les mutualités) auprès desquelles les soignants peuvent </w:t>
      </w:r>
      <w:r w:rsidRPr="00F2563B">
        <w:rPr>
          <w:rFonts w:ascii="Trebuchet MS" w:hAnsi="Trebuchet MS"/>
          <w:b w:val="0"/>
          <w:sz w:val="20"/>
          <w:szCs w:val="20"/>
          <w:lang w:val="fr-FR"/>
        </w:rPr>
        <w:lastRenderedPageBreak/>
        <w:t>demander des conventions de remboursement. Cette carte d’identité médicale est la meilleure introduction pour les MME qui n’ont pas reçu les documents relatifs à leur statut d’</w:t>
      </w:r>
      <w:proofErr w:type="spellStart"/>
      <w:r w:rsidRPr="00F2563B">
        <w:rPr>
          <w:rFonts w:ascii="Trebuchet MS" w:hAnsi="Trebuchet MS"/>
          <w:b w:val="0"/>
          <w:sz w:val="20"/>
          <w:szCs w:val="20"/>
          <w:lang w:val="fr-FR"/>
        </w:rPr>
        <w:t>assurabilité</w:t>
      </w:r>
      <w:proofErr w:type="spellEnd"/>
      <w:r w:rsidRPr="00F2563B">
        <w:rPr>
          <w:rFonts w:ascii="Trebuchet MS" w:hAnsi="Trebuchet MS"/>
          <w:b w:val="0"/>
          <w:sz w:val="20"/>
          <w:szCs w:val="20"/>
          <w:lang w:val="fr-FR"/>
        </w:rPr>
        <w:t xml:space="preserve">. </w:t>
      </w:r>
    </w:p>
    <w:p w:rsidR="008001EF" w:rsidRPr="00F2563B"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p>
    <w:p w:rsidR="008001EF" w:rsidRPr="00F2563B" w:rsidRDefault="008001EF" w:rsidP="003C17E4">
      <w:pPr>
        <w:pBdr>
          <w:top w:val="single" w:sz="4" w:space="1" w:color="auto"/>
          <w:left w:val="single" w:sz="4" w:space="1" w:color="auto"/>
          <w:bottom w:val="single" w:sz="4" w:space="1" w:color="auto"/>
          <w:right w:val="single" w:sz="4" w:space="1" w:color="auto"/>
        </w:pBdr>
        <w:spacing w:line="280" w:lineRule="atLeast"/>
        <w:jc w:val="both"/>
        <w:textAlignment w:val="top"/>
        <w:rPr>
          <w:rFonts w:ascii="Trebuchet MS" w:hAnsi="Trebuchet MS"/>
          <w:b w:val="0"/>
          <w:sz w:val="20"/>
          <w:szCs w:val="20"/>
          <w:lang w:val="fr-FR"/>
        </w:rPr>
      </w:pPr>
      <w:r w:rsidRPr="00F2563B">
        <w:rPr>
          <w:rFonts w:ascii="Trebuchet MS" w:hAnsi="Trebuchet MS"/>
          <w:sz w:val="20"/>
          <w:szCs w:val="20"/>
          <w:lang w:val="fr-FR"/>
        </w:rPr>
        <w:t>Recommandation 3.4</w:t>
      </w:r>
      <w:r w:rsidRPr="00F2563B">
        <w:rPr>
          <w:rFonts w:ascii="Trebuchet MS" w:hAnsi="Trebuchet MS"/>
          <w:b w:val="0"/>
          <w:sz w:val="20"/>
          <w:szCs w:val="20"/>
          <w:lang w:val="fr-FR"/>
        </w:rPr>
        <w:t> : Généraliser la pratique de la carte médicale (=obligation de paiement)</w:t>
      </w:r>
      <w:r>
        <w:rPr>
          <w:rFonts w:ascii="Trebuchet MS" w:hAnsi="Trebuchet MS"/>
          <w:b w:val="0"/>
          <w:sz w:val="20"/>
          <w:szCs w:val="20"/>
          <w:lang w:val="fr-FR"/>
        </w:rPr>
        <w:t xml:space="preserve"> </w:t>
      </w:r>
      <w:r w:rsidRPr="00F2563B">
        <w:rPr>
          <w:rFonts w:ascii="Trebuchet MS" w:hAnsi="Trebuchet MS"/>
          <w:b w:val="0"/>
          <w:sz w:val="20"/>
          <w:szCs w:val="20"/>
          <w:lang w:val="fr-FR"/>
        </w:rPr>
        <w:t xml:space="preserve">qui est actuellement utilisée pour les demandeurs d’asile et, dans certains CPAS, pour les personnes en séjour précaire. </w:t>
      </w:r>
    </w:p>
    <w:p w:rsidR="008001EF" w:rsidRPr="00F2563B"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p>
    <w:p w:rsidR="008001EF"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r w:rsidRPr="00F2563B">
        <w:rPr>
          <w:rFonts w:ascii="Trebuchet MS" w:hAnsi="Trebuchet MS"/>
          <w:sz w:val="20"/>
          <w:szCs w:val="20"/>
          <w:lang w:val="fr-FR"/>
        </w:rPr>
        <w:t>Recommandation 3.5</w:t>
      </w:r>
      <w:r w:rsidRPr="00F2563B">
        <w:rPr>
          <w:rFonts w:ascii="Trebuchet MS" w:hAnsi="Trebuchet MS"/>
          <w:b w:val="0"/>
          <w:sz w:val="20"/>
          <w:szCs w:val="20"/>
          <w:lang w:val="fr-FR"/>
        </w:rPr>
        <w:t> : Diversifier les médecins et institutions de soins où sont pris en charge les personnes en séjour précaire et d’autres MME afin de prévenir la formation de « ghettos de soins » où ne sont soignés que les indigents et les personnes en séjour précaire. Ces organisations doivent par ailleurs être reconnues et soutenues dans leurs activités par le biais de brochures</w:t>
      </w:r>
      <w:r w:rsidR="00663D8C">
        <w:rPr>
          <w:rFonts w:ascii="Trebuchet MS" w:hAnsi="Trebuchet MS"/>
          <w:b w:val="0"/>
          <w:sz w:val="20"/>
          <w:szCs w:val="20"/>
          <w:lang w:val="fr-FR"/>
        </w:rPr>
        <w:t xml:space="preserve"> d’</w:t>
      </w:r>
      <w:r w:rsidRPr="00F2563B">
        <w:rPr>
          <w:rFonts w:ascii="Trebuchet MS" w:hAnsi="Trebuchet MS"/>
          <w:b w:val="0"/>
          <w:sz w:val="20"/>
          <w:szCs w:val="20"/>
          <w:lang w:val="fr-FR"/>
        </w:rPr>
        <w:t>informations, d’un allégement des procédures administratives, d’un accès facilité à des interprètes ou des médiateurs interculturels en</w:t>
      </w:r>
      <w:r w:rsidR="00663D8C">
        <w:rPr>
          <w:rFonts w:ascii="Trebuchet MS" w:hAnsi="Trebuchet MS"/>
          <w:b w:val="0"/>
          <w:sz w:val="20"/>
          <w:szCs w:val="20"/>
          <w:lang w:val="fr-FR"/>
        </w:rPr>
        <w:t>tre</w:t>
      </w:r>
      <w:r w:rsidRPr="00F2563B">
        <w:rPr>
          <w:rFonts w:ascii="Trebuchet MS" w:hAnsi="Trebuchet MS"/>
          <w:b w:val="0"/>
          <w:sz w:val="20"/>
          <w:szCs w:val="20"/>
          <w:lang w:val="fr-FR"/>
        </w:rPr>
        <w:t xml:space="preserve"> autres exemples.</w:t>
      </w:r>
      <w:r>
        <w:rPr>
          <w:rFonts w:ascii="Trebuchet MS" w:hAnsi="Trebuchet MS"/>
          <w:b w:val="0"/>
          <w:sz w:val="20"/>
          <w:szCs w:val="20"/>
          <w:lang w:val="fr-FR"/>
        </w:rPr>
        <w:t xml:space="preserve"> </w:t>
      </w:r>
    </w:p>
    <w:p w:rsidR="00900399" w:rsidRDefault="00900399"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p>
    <w:p w:rsidR="00806ECD" w:rsidRDefault="00900399" w:rsidP="003C17E4">
      <w:pPr>
        <w:pBdr>
          <w:top w:val="single" w:sz="4" w:space="1" w:color="auto"/>
          <w:left w:val="single" w:sz="4" w:space="1" w:color="auto"/>
          <w:bottom w:val="single" w:sz="4" w:space="1" w:color="auto"/>
          <w:right w:val="single" w:sz="4" w:space="1" w:color="auto"/>
        </w:pBdr>
        <w:spacing w:line="280" w:lineRule="atLeast"/>
        <w:jc w:val="both"/>
        <w:textAlignment w:val="top"/>
        <w:rPr>
          <w:rFonts w:ascii="Trebuchet MS" w:hAnsi="Trebuchet MS"/>
          <w:b w:val="0"/>
          <w:sz w:val="20"/>
          <w:szCs w:val="20"/>
          <w:lang w:val="fr-FR"/>
        </w:rPr>
      </w:pPr>
      <w:r>
        <w:rPr>
          <w:rFonts w:ascii="Trebuchet MS" w:hAnsi="Trebuchet MS"/>
          <w:sz w:val="20"/>
          <w:szCs w:val="20"/>
          <w:lang w:val="fr-FR"/>
        </w:rPr>
        <w:t xml:space="preserve">Recommandation 3.6 : </w:t>
      </w:r>
      <w:r>
        <w:rPr>
          <w:rFonts w:ascii="Trebuchet MS" w:hAnsi="Trebuchet MS"/>
          <w:b w:val="0"/>
          <w:sz w:val="20"/>
          <w:szCs w:val="20"/>
          <w:lang w:val="fr-FR"/>
        </w:rPr>
        <w:t>Délivrer un permis de séjour provisoire pour les personnes sans statut de séjour qui ont une tuberculose active (ou une autre maladie contagieuse) afin qu’elles se sentent en confiance pour suivre un traitement médical.</w:t>
      </w:r>
    </w:p>
    <w:p w:rsidR="00900399" w:rsidRPr="00A27285" w:rsidRDefault="00900399" w:rsidP="003C17E4">
      <w:pPr>
        <w:pBdr>
          <w:top w:val="single" w:sz="4" w:space="1" w:color="auto"/>
          <w:left w:val="single" w:sz="4" w:space="1" w:color="auto"/>
          <w:bottom w:val="single" w:sz="4" w:space="1" w:color="auto"/>
          <w:right w:val="single" w:sz="4" w:space="1" w:color="auto"/>
        </w:pBdr>
        <w:spacing w:line="280" w:lineRule="atLeast"/>
        <w:jc w:val="both"/>
        <w:textAlignment w:val="top"/>
        <w:rPr>
          <w:rFonts w:ascii="Trebuchet MS" w:hAnsi="Trebuchet MS"/>
          <w:b w:val="0"/>
          <w:sz w:val="20"/>
          <w:szCs w:val="20"/>
          <w:lang w:val="fr-FR"/>
        </w:rPr>
      </w:pPr>
      <w:r>
        <w:rPr>
          <w:rFonts w:ascii="Trebuchet MS" w:hAnsi="Trebuchet MS"/>
          <w:b w:val="0"/>
          <w:sz w:val="20"/>
          <w:szCs w:val="20"/>
          <w:lang w:val="fr-FR"/>
        </w:rPr>
        <w:t xml:space="preserve">  </w:t>
      </w:r>
    </w:p>
    <w:p w:rsidR="008001EF" w:rsidRPr="00A27285" w:rsidRDefault="008001EF" w:rsidP="003C17E4">
      <w:pPr>
        <w:spacing w:line="280" w:lineRule="atLeast"/>
        <w:jc w:val="both"/>
        <w:rPr>
          <w:rFonts w:ascii="Trebuchet MS" w:hAnsi="Trebuchet MS"/>
          <w:b w:val="0"/>
          <w:sz w:val="20"/>
          <w:szCs w:val="20"/>
          <w:lang w:val="fr-FR"/>
        </w:rPr>
      </w:pPr>
    </w:p>
    <w:p w:rsidR="008001EF" w:rsidRPr="00A27285" w:rsidRDefault="008001EF" w:rsidP="003C17E4">
      <w:pPr>
        <w:spacing w:line="280" w:lineRule="atLeast"/>
        <w:jc w:val="both"/>
        <w:rPr>
          <w:rFonts w:ascii="Trebuchet MS" w:hAnsi="Trebuchet MS"/>
          <w:b w:val="0"/>
          <w:sz w:val="20"/>
          <w:szCs w:val="20"/>
          <w:lang w:val="fr-FR"/>
        </w:rPr>
      </w:pPr>
    </w:p>
    <w:p w:rsidR="008001EF" w:rsidRPr="00484831" w:rsidRDefault="008001EF" w:rsidP="003C17E4">
      <w:pPr>
        <w:spacing w:line="280" w:lineRule="atLeast"/>
        <w:jc w:val="both"/>
        <w:rPr>
          <w:rFonts w:ascii="Trebuchet MS" w:hAnsi="Trebuchet MS"/>
          <w:b w:val="0"/>
          <w:sz w:val="20"/>
          <w:szCs w:val="20"/>
          <w:lang w:val="fr-FR"/>
        </w:rPr>
      </w:pPr>
      <w:r w:rsidRPr="00484831">
        <w:rPr>
          <w:rFonts w:ascii="Trebuchet MS" w:hAnsi="Trebuchet MS"/>
          <w:b w:val="0"/>
          <w:sz w:val="20"/>
          <w:szCs w:val="20"/>
          <w:lang w:val="fr-FR"/>
        </w:rPr>
        <w:t>Le groupe ET</w:t>
      </w:r>
      <w:r>
        <w:rPr>
          <w:rFonts w:ascii="Trebuchet MS" w:hAnsi="Trebuchet MS"/>
          <w:b w:val="0"/>
          <w:sz w:val="20"/>
          <w:szCs w:val="20"/>
          <w:lang w:val="fr-FR"/>
        </w:rPr>
        <w:t>HEALTH</w:t>
      </w:r>
      <w:r w:rsidRPr="00484831">
        <w:rPr>
          <w:rFonts w:ascii="Trebuchet MS" w:hAnsi="Trebuchet MS"/>
          <w:b w:val="0"/>
          <w:sz w:val="20"/>
          <w:szCs w:val="20"/>
          <w:lang w:val="fr-FR"/>
        </w:rPr>
        <w:t xml:space="preserve"> a </w:t>
      </w:r>
      <w:r w:rsidRPr="00201637">
        <w:rPr>
          <w:rFonts w:ascii="Trebuchet MS" w:hAnsi="Trebuchet MS"/>
          <w:b w:val="0"/>
          <w:sz w:val="20"/>
          <w:szCs w:val="20"/>
          <w:lang w:val="fr-FR"/>
        </w:rPr>
        <w:t xml:space="preserve">remarqué que les </w:t>
      </w:r>
      <w:r w:rsidRPr="00201637">
        <w:rPr>
          <w:rFonts w:ascii="Trebuchet MS" w:hAnsi="Trebuchet MS"/>
          <w:sz w:val="20"/>
          <w:szCs w:val="20"/>
          <w:lang w:val="fr-FR"/>
        </w:rPr>
        <w:t>demandeurs d'asile</w:t>
      </w:r>
      <w:r w:rsidRPr="00201637">
        <w:rPr>
          <w:rFonts w:ascii="Trebuchet MS" w:hAnsi="Trebuchet MS"/>
          <w:b w:val="0"/>
          <w:sz w:val="20"/>
          <w:szCs w:val="20"/>
          <w:lang w:val="fr-FR"/>
        </w:rPr>
        <w:t xml:space="preserve"> </w:t>
      </w:r>
      <w:r w:rsidR="00201637" w:rsidRPr="00201637">
        <w:rPr>
          <w:rFonts w:ascii="Trebuchet MS" w:hAnsi="Trebuchet MS"/>
          <w:b w:val="0"/>
          <w:sz w:val="20"/>
          <w:szCs w:val="20"/>
          <w:lang w:val="fr-FR"/>
        </w:rPr>
        <w:t>sont</w:t>
      </w:r>
      <w:r w:rsidRPr="00201637">
        <w:rPr>
          <w:rFonts w:ascii="Trebuchet MS" w:hAnsi="Trebuchet MS"/>
          <w:b w:val="0"/>
          <w:sz w:val="20"/>
          <w:szCs w:val="20"/>
          <w:lang w:val="fr-FR"/>
        </w:rPr>
        <w:t xml:space="preserve"> parfois limités dans le choix du dispensateur de soins et</w:t>
      </w:r>
      <w:r w:rsidR="00201637" w:rsidRPr="00201637">
        <w:rPr>
          <w:rFonts w:ascii="Trebuchet MS" w:hAnsi="Trebuchet MS"/>
          <w:b w:val="0"/>
          <w:sz w:val="20"/>
          <w:szCs w:val="20"/>
          <w:lang w:val="fr-FR"/>
        </w:rPr>
        <w:t xml:space="preserve"> doivent parfois </w:t>
      </w:r>
      <w:r w:rsidR="00AC5E75">
        <w:rPr>
          <w:rFonts w:ascii="Trebuchet MS" w:hAnsi="Trebuchet MS"/>
          <w:b w:val="0"/>
          <w:sz w:val="20"/>
          <w:szCs w:val="20"/>
          <w:lang w:val="fr-FR"/>
        </w:rPr>
        <w:t xml:space="preserve">faire </w:t>
      </w:r>
      <w:r w:rsidR="00201637" w:rsidRPr="00201637">
        <w:rPr>
          <w:rFonts w:ascii="Trebuchet MS" w:hAnsi="Trebuchet MS"/>
          <w:b w:val="0"/>
          <w:sz w:val="20"/>
          <w:szCs w:val="20"/>
          <w:lang w:val="fr-FR"/>
        </w:rPr>
        <w:t xml:space="preserve">face à des restrictions </w:t>
      </w:r>
      <w:r w:rsidRPr="00201637">
        <w:rPr>
          <w:rFonts w:ascii="Trebuchet MS" w:hAnsi="Trebuchet MS"/>
          <w:b w:val="0"/>
          <w:sz w:val="20"/>
          <w:szCs w:val="20"/>
          <w:lang w:val="fr-FR"/>
        </w:rPr>
        <w:t>dans l'accès aux</w:t>
      </w:r>
      <w:r w:rsidR="00201637" w:rsidRPr="00201637">
        <w:rPr>
          <w:rFonts w:ascii="Trebuchet MS" w:hAnsi="Trebuchet MS"/>
          <w:b w:val="0"/>
          <w:sz w:val="20"/>
          <w:szCs w:val="20"/>
          <w:lang w:val="fr-FR"/>
        </w:rPr>
        <w:t xml:space="preserve"> services de</w:t>
      </w:r>
      <w:r w:rsidRPr="00201637">
        <w:rPr>
          <w:rFonts w:ascii="Trebuchet MS" w:hAnsi="Trebuchet MS"/>
          <w:b w:val="0"/>
          <w:sz w:val="20"/>
          <w:szCs w:val="20"/>
          <w:lang w:val="fr-FR"/>
        </w:rPr>
        <w:t xml:space="preserve"> soins, ce dernier point étant fortement aggravé par l'actuelle « crise de l'accueil ».</w:t>
      </w:r>
      <w:r w:rsidRPr="00484831">
        <w:rPr>
          <w:rFonts w:ascii="Trebuchet MS" w:hAnsi="Trebuchet MS"/>
          <w:b w:val="0"/>
          <w:sz w:val="20"/>
          <w:szCs w:val="20"/>
          <w:lang w:val="fr-FR"/>
        </w:rPr>
        <w:t xml:space="preserve"> </w:t>
      </w:r>
      <w:r>
        <w:rPr>
          <w:rFonts w:ascii="Trebuchet MS" w:hAnsi="Trebuchet MS"/>
          <w:b w:val="0"/>
          <w:sz w:val="20"/>
          <w:szCs w:val="20"/>
          <w:lang w:val="fr-FR"/>
        </w:rPr>
        <w:t xml:space="preserve">A nouveau, </w:t>
      </w:r>
      <w:r w:rsidRPr="00484831">
        <w:rPr>
          <w:rFonts w:ascii="Trebuchet MS" w:hAnsi="Trebuchet MS"/>
          <w:b w:val="0"/>
          <w:sz w:val="20"/>
          <w:szCs w:val="20"/>
          <w:lang w:val="fr-FR"/>
        </w:rPr>
        <w:t>le groupe ET</w:t>
      </w:r>
      <w:r>
        <w:rPr>
          <w:rFonts w:ascii="Trebuchet MS" w:hAnsi="Trebuchet MS"/>
          <w:b w:val="0"/>
          <w:sz w:val="20"/>
          <w:szCs w:val="20"/>
          <w:lang w:val="fr-FR"/>
        </w:rPr>
        <w:t>HEALTH</w:t>
      </w:r>
      <w:r w:rsidRPr="00484831">
        <w:rPr>
          <w:rFonts w:ascii="Trebuchet MS" w:hAnsi="Trebuchet MS"/>
          <w:b w:val="0"/>
          <w:sz w:val="20"/>
          <w:szCs w:val="20"/>
          <w:lang w:val="fr-FR"/>
        </w:rPr>
        <w:t xml:space="preserve"> souhaite souligner qu'un certain nombre de standards de base (</w:t>
      </w:r>
      <w:r>
        <w:rPr>
          <w:rFonts w:ascii="Trebuchet MS" w:hAnsi="Trebuchet MS"/>
          <w:b w:val="0"/>
          <w:sz w:val="20"/>
          <w:szCs w:val="20"/>
          <w:lang w:val="fr-FR"/>
        </w:rPr>
        <w:t>comme le logement, l’accès à la nourriture ou encore les conditions d’hygiène</w:t>
      </w:r>
      <w:r w:rsidRPr="00484831">
        <w:rPr>
          <w:rFonts w:ascii="Trebuchet MS" w:hAnsi="Trebuchet MS"/>
          <w:b w:val="0"/>
          <w:sz w:val="20"/>
          <w:szCs w:val="20"/>
          <w:lang w:val="fr-FR"/>
        </w:rPr>
        <w:t xml:space="preserve">) doivent être rencontrés pour toute personne résidant sur le territoire belge. Ces conditions de vie jouent un rôle essentiel sur la santé physique et mentale. </w:t>
      </w:r>
      <w:r>
        <w:rPr>
          <w:rFonts w:ascii="Trebuchet MS" w:hAnsi="Trebuchet MS"/>
          <w:b w:val="0"/>
          <w:sz w:val="20"/>
          <w:szCs w:val="20"/>
          <w:lang w:val="fr-FR"/>
        </w:rPr>
        <w:t>En améliorant les conditions d’accueil des demandeurs d’asile, certains problèmes</w:t>
      </w:r>
      <w:r w:rsidR="00D00855">
        <w:rPr>
          <w:rFonts w:ascii="Trebuchet MS" w:hAnsi="Trebuchet MS"/>
          <w:b w:val="0"/>
          <w:sz w:val="20"/>
          <w:szCs w:val="20"/>
          <w:lang w:val="fr-FR"/>
        </w:rPr>
        <w:t xml:space="preserve"> de santé</w:t>
      </w:r>
      <w:r>
        <w:rPr>
          <w:rFonts w:ascii="Trebuchet MS" w:hAnsi="Trebuchet MS"/>
          <w:b w:val="0"/>
          <w:sz w:val="20"/>
          <w:szCs w:val="20"/>
          <w:lang w:val="fr-FR"/>
        </w:rPr>
        <w:t xml:space="preserve"> pourraient être évités. </w:t>
      </w:r>
    </w:p>
    <w:p w:rsidR="008001EF" w:rsidRPr="007B1FA1" w:rsidRDefault="008001EF" w:rsidP="003C17E4">
      <w:pPr>
        <w:spacing w:line="280" w:lineRule="atLeast"/>
        <w:jc w:val="both"/>
        <w:rPr>
          <w:rFonts w:ascii="Trebuchet MS" w:hAnsi="Trebuchet MS"/>
          <w:b w:val="0"/>
          <w:sz w:val="20"/>
          <w:szCs w:val="20"/>
          <w:lang w:val="fr-FR"/>
        </w:rPr>
      </w:pPr>
    </w:p>
    <w:p w:rsidR="008001EF"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r w:rsidRPr="008C09F4">
        <w:rPr>
          <w:rFonts w:ascii="Trebuchet MS" w:hAnsi="Trebuchet MS"/>
          <w:sz w:val="20"/>
          <w:szCs w:val="20"/>
          <w:lang w:val="fr-FR"/>
        </w:rPr>
        <w:t xml:space="preserve">Recommandation </w:t>
      </w:r>
      <w:r>
        <w:rPr>
          <w:rFonts w:ascii="Trebuchet MS" w:hAnsi="Trebuchet MS"/>
          <w:sz w:val="20"/>
          <w:szCs w:val="20"/>
          <w:lang w:val="fr-FR"/>
        </w:rPr>
        <w:t>3</w:t>
      </w:r>
      <w:r w:rsidRPr="008C09F4">
        <w:rPr>
          <w:rFonts w:ascii="Trebuchet MS" w:hAnsi="Trebuchet MS"/>
          <w:sz w:val="20"/>
          <w:szCs w:val="20"/>
          <w:lang w:val="fr-FR"/>
        </w:rPr>
        <w:t>.</w:t>
      </w:r>
      <w:r w:rsidR="00900399">
        <w:rPr>
          <w:rFonts w:ascii="Trebuchet MS" w:hAnsi="Trebuchet MS"/>
          <w:sz w:val="20"/>
          <w:szCs w:val="20"/>
          <w:lang w:val="fr-FR"/>
        </w:rPr>
        <w:t>7</w:t>
      </w:r>
      <w:r>
        <w:rPr>
          <w:rFonts w:ascii="Trebuchet MS" w:hAnsi="Trebuchet MS"/>
          <w:b w:val="0"/>
          <w:sz w:val="20"/>
          <w:szCs w:val="20"/>
          <w:lang w:val="fr-FR"/>
        </w:rPr>
        <w:t xml:space="preserve"> : </w:t>
      </w:r>
      <w:r w:rsidR="005F6233">
        <w:rPr>
          <w:rFonts w:ascii="Trebuchet MS" w:hAnsi="Trebuchet MS"/>
          <w:b w:val="0"/>
          <w:sz w:val="20"/>
          <w:szCs w:val="20"/>
          <w:lang w:val="fr-FR"/>
        </w:rPr>
        <w:t xml:space="preserve">Exiger un meilleur appui de FEDASIL envers les </w:t>
      </w:r>
      <w:r w:rsidRPr="00644CD7">
        <w:rPr>
          <w:rFonts w:ascii="Trebuchet MS" w:hAnsi="Trebuchet MS"/>
          <w:b w:val="0"/>
          <w:sz w:val="20"/>
          <w:szCs w:val="20"/>
          <w:lang w:val="fr-FR"/>
        </w:rPr>
        <w:t xml:space="preserve">médecins </w:t>
      </w:r>
      <w:r w:rsidR="005F6233">
        <w:rPr>
          <w:rFonts w:ascii="Trebuchet MS" w:hAnsi="Trebuchet MS"/>
          <w:b w:val="0"/>
          <w:sz w:val="20"/>
          <w:szCs w:val="20"/>
          <w:lang w:val="fr-FR"/>
        </w:rPr>
        <w:t xml:space="preserve">sollicités pour </w:t>
      </w:r>
      <w:r w:rsidRPr="00644CD7">
        <w:rPr>
          <w:rFonts w:ascii="Trebuchet MS" w:hAnsi="Trebuchet MS"/>
          <w:b w:val="0"/>
          <w:sz w:val="20"/>
          <w:szCs w:val="20"/>
          <w:lang w:val="fr-FR"/>
        </w:rPr>
        <w:t>fournir des soins de santé aux demandeurs d’asile</w:t>
      </w:r>
      <w:r w:rsidR="005F6233">
        <w:rPr>
          <w:rFonts w:ascii="Trebuchet MS" w:hAnsi="Trebuchet MS"/>
          <w:b w:val="0"/>
          <w:sz w:val="20"/>
          <w:szCs w:val="20"/>
          <w:lang w:val="fr-FR"/>
        </w:rPr>
        <w:t xml:space="preserve"> et offrir des formations gratuites à ces prestataires de soins confrontés aux problématiques</w:t>
      </w:r>
      <w:r w:rsidR="00663D8C">
        <w:rPr>
          <w:rFonts w:ascii="Trebuchet MS" w:hAnsi="Trebuchet MS"/>
          <w:b w:val="0"/>
          <w:sz w:val="20"/>
          <w:szCs w:val="20"/>
          <w:lang w:val="fr-FR"/>
        </w:rPr>
        <w:t xml:space="preserve"> spécifiques</w:t>
      </w:r>
      <w:r w:rsidR="005F6233">
        <w:rPr>
          <w:rFonts w:ascii="Trebuchet MS" w:hAnsi="Trebuchet MS"/>
          <w:b w:val="0"/>
          <w:sz w:val="20"/>
          <w:szCs w:val="20"/>
          <w:lang w:val="fr-FR"/>
        </w:rPr>
        <w:t xml:space="preserve"> des demandeurs d’asile</w:t>
      </w:r>
      <w:r w:rsidRPr="00644CD7">
        <w:rPr>
          <w:rFonts w:ascii="Trebuchet MS" w:hAnsi="Trebuchet MS"/>
          <w:b w:val="0"/>
          <w:sz w:val="20"/>
          <w:szCs w:val="20"/>
          <w:lang w:val="fr-FR"/>
        </w:rPr>
        <w:t xml:space="preserve">. </w:t>
      </w:r>
    </w:p>
    <w:p w:rsidR="00900399" w:rsidRDefault="00900399"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p>
    <w:p w:rsidR="00900399" w:rsidRDefault="00900399"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r w:rsidRPr="00CD5128">
        <w:rPr>
          <w:rFonts w:ascii="Trebuchet MS" w:hAnsi="Trebuchet MS"/>
          <w:sz w:val="20"/>
          <w:szCs w:val="20"/>
          <w:lang w:val="fr-FR"/>
        </w:rPr>
        <w:t>Recommandation 3.</w:t>
      </w:r>
      <w:r>
        <w:rPr>
          <w:rFonts w:ascii="Trebuchet MS" w:hAnsi="Trebuchet MS"/>
          <w:sz w:val="20"/>
          <w:szCs w:val="20"/>
          <w:lang w:val="fr-FR"/>
        </w:rPr>
        <w:t>8</w:t>
      </w:r>
      <w:r w:rsidRPr="00CD5128">
        <w:rPr>
          <w:rFonts w:ascii="Trebuchet MS" w:hAnsi="Trebuchet MS"/>
          <w:b w:val="0"/>
          <w:sz w:val="20"/>
          <w:szCs w:val="20"/>
          <w:lang w:val="fr-FR"/>
        </w:rPr>
        <w:t xml:space="preserve"> : </w:t>
      </w:r>
      <w:r>
        <w:rPr>
          <w:rFonts w:ascii="Trebuchet MS" w:hAnsi="Trebuchet MS"/>
          <w:b w:val="0"/>
          <w:sz w:val="20"/>
          <w:szCs w:val="20"/>
          <w:lang w:val="fr-FR"/>
        </w:rPr>
        <w:t xml:space="preserve">Garantir des conditions d’accueil décentes et conformes à la dignité humaine pour tous les demandeurs d’asile afin que, </w:t>
      </w:r>
      <w:r w:rsidR="00663D8C">
        <w:rPr>
          <w:rFonts w:ascii="Trebuchet MS" w:hAnsi="Trebuchet MS"/>
          <w:b w:val="0"/>
          <w:sz w:val="20"/>
          <w:szCs w:val="20"/>
          <w:lang w:val="fr-FR"/>
        </w:rPr>
        <w:t>quel que</w:t>
      </w:r>
      <w:r>
        <w:rPr>
          <w:rFonts w:ascii="Trebuchet MS" w:hAnsi="Trebuchet MS"/>
          <w:b w:val="0"/>
          <w:sz w:val="20"/>
          <w:szCs w:val="20"/>
          <w:lang w:val="fr-FR"/>
        </w:rPr>
        <w:t xml:space="preserve"> soit leur lieu d’accueil, ce</w:t>
      </w:r>
      <w:r w:rsidR="00AC5E75">
        <w:rPr>
          <w:rFonts w:ascii="Trebuchet MS" w:hAnsi="Trebuchet MS"/>
          <w:b w:val="0"/>
          <w:sz w:val="20"/>
          <w:szCs w:val="20"/>
          <w:lang w:val="fr-FR"/>
        </w:rPr>
        <w:t>lui-ci</w:t>
      </w:r>
      <w:r>
        <w:rPr>
          <w:rFonts w:ascii="Trebuchet MS" w:hAnsi="Trebuchet MS"/>
          <w:b w:val="0"/>
          <w:sz w:val="20"/>
          <w:szCs w:val="20"/>
          <w:lang w:val="fr-FR"/>
        </w:rPr>
        <w:t xml:space="preserve"> ne constitue pas une menace pour leur état de santé et n’entraine des problèmes de santé mentale ou physique supplémentaires. </w:t>
      </w:r>
    </w:p>
    <w:p w:rsidR="008001EF"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p>
    <w:p w:rsidR="008001EF"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r w:rsidRPr="00CD5128">
        <w:rPr>
          <w:rFonts w:ascii="Trebuchet MS" w:hAnsi="Trebuchet MS"/>
          <w:sz w:val="20"/>
          <w:szCs w:val="20"/>
          <w:lang w:val="fr-FR"/>
        </w:rPr>
        <w:t>Recommandation 3.</w:t>
      </w:r>
      <w:r w:rsidR="00900399">
        <w:rPr>
          <w:rFonts w:ascii="Trebuchet MS" w:hAnsi="Trebuchet MS"/>
          <w:sz w:val="20"/>
          <w:szCs w:val="20"/>
          <w:lang w:val="fr-FR"/>
        </w:rPr>
        <w:t>9</w:t>
      </w:r>
      <w:r w:rsidRPr="00CD5128">
        <w:rPr>
          <w:rFonts w:ascii="Trebuchet MS" w:hAnsi="Trebuchet MS"/>
          <w:b w:val="0"/>
          <w:sz w:val="20"/>
          <w:szCs w:val="20"/>
          <w:lang w:val="fr-FR"/>
        </w:rPr>
        <w:t xml:space="preserve"> : </w:t>
      </w:r>
      <w:r>
        <w:rPr>
          <w:rFonts w:ascii="Trebuchet MS" w:hAnsi="Trebuchet MS"/>
          <w:b w:val="0"/>
          <w:sz w:val="20"/>
          <w:szCs w:val="20"/>
          <w:lang w:val="fr-FR"/>
        </w:rPr>
        <w:t>Garantir l</w:t>
      </w:r>
      <w:r w:rsidRPr="00CD5128">
        <w:rPr>
          <w:rFonts w:ascii="Trebuchet MS" w:hAnsi="Trebuchet MS"/>
          <w:b w:val="0"/>
          <w:sz w:val="20"/>
          <w:szCs w:val="20"/>
          <w:lang w:val="fr-FR"/>
        </w:rPr>
        <w:t>'accès aux soins de santé, tant pour les soins physique</w:t>
      </w:r>
      <w:r>
        <w:rPr>
          <w:rFonts w:ascii="Trebuchet MS" w:hAnsi="Trebuchet MS"/>
          <w:b w:val="0"/>
          <w:sz w:val="20"/>
          <w:szCs w:val="20"/>
          <w:lang w:val="fr-FR"/>
        </w:rPr>
        <w:t>s</w:t>
      </w:r>
      <w:r w:rsidRPr="00CD5128">
        <w:rPr>
          <w:rFonts w:ascii="Trebuchet MS" w:hAnsi="Trebuchet MS"/>
          <w:b w:val="0"/>
          <w:sz w:val="20"/>
          <w:szCs w:val="20"/>
          <w:lang w:val="fr-FR"/>
        </w:rPr>
        <w:t xml:space="preserve"> que mentaux, pour tous les demandeurs d'asile, indépendamment des conditions d'accueil. </w:t>
      </w:r>
    </w:p>
    <w:p w:rsidR="00AC5E75" w:rsidRPr="00CD5128" w:rsidRDefault="00AC5E75"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p>
    <w:p w:rsidR="008001EF" w:rsidRPr="003370F2" w:rsidRDefault="008001EF" w:rsidP="003C17E4">
      <w:pPr>
        <w:spacing w:line="280" w:lineRule="atLeast"/>
        <w:jc w:val="both"/>
        <w:rPr>
          <w:rFonts w:ascii="Trebuchet MS" w:hAnsi="Trebuchet MS"/>
          <w:b w:val="0"/>
          <w:sz w:val="20"/>
          <w:szCs w:val="20"/>
          <w:lang w:val="fr-FR"/>
        </w:rPr>
      </w:pPr>
    </w:p>
    <w:p w:rsidR="008001EF" w:rsidRPr="003370F2" w:rsidRDefault="008001EF" w:rsidP="003C17E4">
      <w:pPr>
        <w:tabs>
          <w:tab w:val="left" w:pos="8160"/>
        </w:tabs>
        <w:spacing w:line="280" w:lineRule="atLeast"/>
        <w:jc w:val="both"/>
        <w:rPr>
          <w:rFonts w:ascii="Trebuchet MS" w:hAnsi="Trebuchet MS"/>
          <w:b w:val="0"/>
          <w:sz w:val="20"/>
          <w:szCs w:val="20"/>
          <w:lang w:val="fr-FR"/>
        </w:rPr>
      </w:pPr>
    </w:p>
    <w:p w:rsidR="008001EF" w:rsidRDefault="008001EF" w:rsidP="003C17E4">
      <w:pPr>
        <w:tabs>
          <w:tab w:val="left" w:pos="8160"/>
        </w:tabs>
        <w:spacing w:line="280" w:lineRule="atLeast"/>
        <w:jc w:val="both"/>
        <w:rPr>
          <w:rFonts w:ascii="Trebuchet MS" w:hAnsi="Trebuchet MS"/>
          <w:sz w:val="20"/>
          <w:szCs w:val="20"/>
          <w:lang w:val="fr-FR"/>
        </w:rPr>
      </w:pPr>
      <w:r w:rsidRPr="006F300C">
        <w:rPr>
          <w:rFonts w:ascii="Trebuchet MS" w:hAnsi="Trebuchet MS"/>
          <w:sz w:val="20"/>
          <w:szCs w:val="20"/>
          <w:lang w:val="fr-FR"/>
        </w:rPr>
        <w:t>b.</w:t>
      </w:r>
      <w:r>
        <w:rPr>
          <w:rFonts w:ascii="Trebuchet MS" w:hAnsi="Trebuchet MS"/>
          <w:sz w:val="20"/>
          <w:szCs w:val="20"/>
          <w:lang w:val="fr-FR"/>
        </w:rPr>
        <w:t xml:space="preserve"> </w:t>
      </w:r>
      <w:r w:rsidRPr="006F300C">
        <w:rPr>
          <w:rFonts w:ascii="Trebuchet MS" w:hAnsi="Trebuchet MS"/>
          <w:sz w:val="20"/>
          <w:szCs w:val="20"/>
          <w:lang w:val="fr-FR"/>
        </w:rPr>
        <w:t>Les MME avec des problèmes de santé mentale</w:t>
      </w:r>
    </w:p>
    <w:p w:rsidR="008001EF" w:rsidRPr="006F300C" w:rsidRDefault="008001EF" w:rsidP="003C17E4">
      <w:pPr>
        <w:tabs>
          <w:tab w:val="left" w:pos="8160"/>
        </w:tabs>
        <w:spacing w:line="280" w:lineRule="atLeast"/>
        <w:jc w:val="both"/>
        <w:rPr>
          <w:rFonts w:ascii="Trebuchet MS" w:hAnsi="Trebuchet MS"/>
          <w:sz w:val="20"/>
          <w:szCs w:val="20"/>
          <w:lang w:val="fr-FR"/>
        </w:rPr>
      </w:pPr>
    </w:p>
    <w:p w:rsidR="008001EF" w:rsidRDefault="008001EF" w:rsidP="003C17E4">
      <w:pPr>
        <w:pStyle w:val="Normal1"/>
        <w:spacing w:line="280" w:lineRule="atLeast"/>
        <w:jc w:val="both"/>
        <w:rPr>
          <w:rFonts w:ascii="Trebuchet MS" w:hAnsi="Trebuchet MS"/>
          <w:sz w:val="20"/>
          <w:szCs w:val="20"/>
        </w:rPr>
      </w:pPr>
      <w:r w:rsidRPr="00644CD7">
        <w:rPr>
          <w:rFonts w:ascii="Trebuchet MS" w:hAnsi="Trebuchet MS"/>
          <w:sz w:val="20"/>
          <w:szCs w:val="20"/>
        </w:rPr>
        <w:t xml:space="preserve">Le groupe </w:t>
      </w:r>
      <w:r>
        <w:rPr>
          <w:rFonts w:ascii="Trebuchet MS" w:hAnsi="Trebuchet MS"/>
          <w:sz w:val="20"/>
          <w:szCs w:val="20"/>
        </w:rPr>
        <w:t>ETHEALTH</w:t>
      </w:r>
      <w:r w:rsidRPr="00644CD7">
        <w:rPr>
          <w:rFonts w:ascii="Trebuchet MS" w:hAnsi="Trebuchet MS"/>
          <w:sz w:val="20"/>
          <w:szCs w:val="20"/>
        </w:rPr>
        <w:t xml:space="preserve"> a entendu plusieurs acteurs travaillant avec des </w:t>
      </w:r>
      <w:r>
        <w:rPr>
          <w:rFonts w:ascii="Trebuchet MS" w:hAnsi="Trebuchet MS"/>
          <w:sz w:val="20"/>
          <w:szCs w:val="20"/>
        </w:rPr>
        <w:t>MME souffrant de problèmes de s</w:t>
      </w:r>
      <w:r w:rsidRPr="00644CD7">
        <w:rPr>
          <w:rFonts w:ascii="Trebuchet MS" w:hAnsi="Trebuchet MS"/>
          <w:sz w:val="20"/>
          <w:szCs w:val="20"/>
        </w:rPr>
        <w:t>anté mentale. Certains MME ont connu des situations traumatisantes</w:t>
      </w:r>
      <w:r>
        <w:rPr>
          <w:rFonts w:ascii="Trebuchet MS" w:hAnsi="Trebuchet MS"/>
          <w:sz w:val="20"/>
          <w:szCs w:val="20"/>
        </w:rPr>
        <w:t xml:space="preserve"> et /ou vivent</w:t>
      </w:r>
      <w:r w:rsidRPr="00644CD7">
        <w:rPr>
          <w:rFonts w:ascii="Trebuchet MS" w:hAnsi="Trebuchet MS"/>
          <w:sz w:val="20"/>
          <w:szCs w:val="20"/>
        </w:rPr>
        <w:t xml:space="preserve"> un stre</w:t>
      </w:r>
      <w:r>
        <w:rPr>
          <w:rFonts w:ascii="Trebuchet MS" w:hAnsi="Trebuchet MS"/>
          <w:sz w:val="20"/>
          <w:szCs w:val="20"/>
        </w:rPr>
        <w:t xml:space="preserve">ss lié </w:t>
      </w:r>
      <w:r w:rsidRPr="00644CD7">
        <w:rPr>
          <w:rFonts w:ascii="Trebuchet MS" w:hAnsi="Trebuchet MS"/>
          <w:sz w:val="20"/>
          <w:szCs w:val="20"/>
        </w:rPr>
        <w:t>à l’exil, à l’accu</w:t>
      </w:r>
      <w:r>
        <w:rPr>
          <w:rFonts w:ascii="Trebuchet MS" w:hAnsi="Trebuchet MS"/>
          <w:sz w:val="20"/>
          <w:szCs w:val="20"/>
        </w:rPr>
        <w:t>lturation, à la discrimination ou encore à l’isolement social.</w:t>
      </w:r>
      <w:r w:rsidRPr="00644CD7">
        <w:rPr>
          <w:rFonts w:ascii="Trebuchet MS" w:hAnsi="Trebuchet MS"/>
          <w:sz w:val="20"/>
          <w:szCs w:val="20"/>
        </w:rPr>
        <w:t xml:space="preserve"> Les besoins de prise en charge psychiatrique </w:t>
      </w:r>
      <w:r>
        <w:rPr>
          <w:rFonts w:ascii="Trebuchet MS" w:hAnsi="Trebuchet MS"/>
          <w:sz w:val="20"/>
          <w:szCs w:val="20"/>
        </w:rPr>
        <w:t>et/ou psycho</w:t>
      </w:r>
      <w:r w:rsidRPr="00644CD7">
        <w:rPr>
          <w:rFonts w:ascii="Trebuchet MS" w:hAnsi="Trebuchet MS"/>
          <w:sz w:val="20"/>
          <w:szCs w:val="20"/>
        </w:rPr>
        <w:t>sociale sont donc importants</w:t>
      </w:r>
      <w:r>
        <w:rPr>
          <w:rFonts w:ascii="Trebuchet MS" w:hAnsi="Trebuchet MS"/>
          <w:sz w:val="20"/>
          <w:szCs w:val="20"/>
        </w:rPr>
        <w:t>. M</w:t>
      </w:r>
      <w:r w:rsidRPr="00644CD7">
        <w:rPr>
          <w:rFonts w:ascii="Trebuchet MS" w:hAnsi="Trebuchet MS"/>
          <w:sz w:val="20"/>
          <w:szCs w:val="20"/>
        </w:rPr>
        <w:t xml:space="preserve">ais l’accès reste faible: d’une part </w:t>
      </w:r>
      <w:r w:rsidRPr="00644CD7">
        <w:rPr>
          <w:rFonts w:ascii="Trebuchet MS" w:hAnsi="Trebuchet MS"/>
          <w:sz w:val="20"/>
          <w:szCs w:val="20"/>
        </w:rPr>
        <w:lastRenderedPageBreak/>
        <w:t>l’accès à ces services pour des personnes sans couverture d’assurance est problématique</w:t>
      </w:r>
      <w:r>
        <w:rPr>
          <w:rFonts w:ascii="Trebuchet MS" w:hAnsi="Trebuchet MS"/>
          <w:sz w:val="20"/>
          <w:szCs w:val="20"/>
        </w:rPr>
        <w:t> ;</w:t>
      </w:r>
      <w:r w:rsidRPr="00644CD7">
        <w:rPr>
          <w:rFonts w:ascii="Trebuchet MS" w:hAnsi="Trebuchet MS"/>
          <w:sz w:val="20"/>
          <w:szCs w:val="20"/>
        </w:rPr>
        <w:t xml:space="preserve"> d’autre part</w:t>
      </w:r>
      <w:r>
        <w:rPr>
          <w:rFonts w:ascii="Trebuchet MS" w:hAnsi="Trebuchet MS"/>
          <w:sz w:val="20"/>
          <w:szCs w:val="20"/>
        </w:rPr>
        <w:t>,</w:t>
      </w:r>
      <w:r w:rsidRPr="00644CD7">
        <w:rPr>
          <w:rFonts w:ascii="Trebuchet MS" w:hAnsi="Trebuchet MS"/>
          <w:sz w:val="20"/>
          <w:szCs w:val="20"/>
        </w:rPr>
        <w:t xml:space="preserve"> l’offre et la localisation des services de santé  mentale pour ces</w:t>
      </w:r>
      <w:r>
        <w:rPr>
          <w:rFonts w:ascii="Trebuchet MS" w:hAnsi="Trebuchet MS"/>
          <w:sz w:val="20"/>
          <w:szCs w:val="20"/>
        </w:rPr>
        <w:t xml:space="preserve"> </w:t>
      </w:r>
      <w:r w:rsidRPr="00644CD7">
        <w:rPr>
          <w:rFonts w:ascii="Trebuchet MS" w:hAnsi="Trebuchet MS"/>
          <w:sz w:val="20"/>
          <w:szCs w:val="20"/>
        </w:rPr>
        <w:t>groupes reste limitée  ou inadéquate</w:t>
      </w:r>
      <w:r>
        <w:rPr>
          <w:rFonts w:ascii="Trebuchet MS" w:hAnsi="Trebuchet MS"/>
          <w:sz w:val="20"/>
          <w:szCs w:val="20"/>
        </w:rPr>
        <w:t>. E</w:t>
      </w:r>
      <w:r w:rsidRPr="00644CD7">
        <w:rPr>
          <w:rFonts w:ascii="Trebuchet MS" w:hAnsi="Trebuchet MS"/>
          <w:sz w:val="20"/>
          <w:szCs w:val="20"/>
        </w:rPr>
        <w:t xml:space="preserve">nfin, les </w:t>
      </w:r>
      <w:r>
        <w:rPr>
          <w:rFonts w:ascii="Trebuchet MS" w:hAnsi="Trebuchet MS"/>
          <w:sz w:val="20"/>
          <w:szCs w:val="20"/>
        </w:rPr>
        <w:t xml:space="preserve">MME </w:t>
      </w:r>
      <w:r w:rsidRPr="00644CD7">
        <w:rPr>
          <w:rFonts w:ascii="Trebuchet MS" w:hAnsi="Trebuchet MS"/>
          <w:sz w:val="20"/>
          <w:szCs w:val="20"/>
        </w:rPr>
        <w:t xml:space="preserve">peuvent manifester une réticence à recourir à ce type de service pour des raisons de stigmatisation ou d’atteinte à leur liberté car ils sont plus souvent confrontés au </w:t>
      </w:r>
      <w:r>
        <w:rPr>
          <w:rFonts w:ascii="Trebuchet MS" w:hAnsi="Trebuchet MS"/>
          <w:sz w:val="20"/>
          <w:szCs w:val="20"/>
        </w:rPr>
        <w:t xml:space="preserve">risque de </w:t>
      </w:r>
      <w:r w:rsidRPr="00644CD7">
        <w:rPr>
          <w:rFonts w:ascii="Trebuchet MS" w:hAnsi="Trebuchet MS"/>
          <w:sz w:val="20"/>
          <w:szCs w:val="20"/>
        </w:rPr>
        <w:t>mise en observation que la population belge</w:t>
      </w:r>
      <w:r>
        <w:rPr>
          <w:rFonts w:ascii="Trebuchet MS" w:hAnsi="Trebuchet MS"/>
          <w:sz w:val="20"/>
          <w:szCs w:val="20"/>
        </w:rPr>
        <w:t xml:space="preserve"> (</w:t>
      </w:r>
      <w:proofErr w:type="spellStart"/>
      <w:r>
        <w:rPr>
          <w:rFonts w:ascii="Trebuchet MS" w:hAnsi="Trebuchet MS"/>
          <w:sz w:val="20"/>
          <w:szCs w:val="20"/>
        </w:rPr>
        <w:t>Lorant</w:t>
      </w:r>
      <w:proofErr w:type="spellEnd"/>
      <w:r>
        <w:rPr>
          <w:rFonts w:ascii="Trebuchet MS" w:hAnsi="Trebuchet MS"/>
          <w:sz w:val="20"/>
          <w:szCs w:val="20"/>
        </w:rPr>
        <w:t xml:space="preserve"> </w:t>
      </w:r>
      <w:r w:rsidRPr="00D00855">
        <w:rPr>
          <w:rFonts w:ascii="Trebuchet MS" w:hAnsi="Trebuchet MS"/>
          <w:i/>
          <w:sz w:val="20"/>
          <w:szCs w:val="20"/>
        </w:rPr>
        <w:t>et al</w:t>
      </w:r>
      <w:r w:rsidR="00D00855">
        <w:rPr>
          <w:rFonts w:ascii="Trebuchet MS" w:hAnsi="Trebuchet MS"/>
          <w:i/>
          <w:sz w:val="20"/>
          <w:szCs w:val="20"/>
        </w:rPr>
        <w:t>.</w:t>
      </w:r>
      <w:r>
        <w:rPr>
          <w:rFonts w:ascii="Trebuchet MS" w:hAnsi="Trebuchet MS"/>
          <w:sz w:val="20"/>
          <w:szCs w:val="20"/>
        </w:rPr>
        <w:t xml:space="preserve"> 2007).</w:t>
      </w:r>
    </w:p>
    <w:p w:rsidR="008001EF" w:rsidRDefault="008001EF" w:rsidP="003C17E4">
      <w:pPr>
        <w:pStyle w:val="Normal1"/>
        <w:spacing w:line="280" w:lineRule="atLeast"/>
        <w:jc w:val="both"/>
        <w:rPr>
          <w:rFonts w:ascii="Trebuchet MS" w:hAnsi="Trebuchet MS"/>
          <w:sz w:val="20"/>
          <w:szCs w:val="20"/>
        </w:rPr>
      </w:pPr>
    </w:p>
    <w:p w:rsidR="00B814B3" w:rsidRDefault="008001EF" w:rsidP="003C17E4">
      <w:pPr>
        <w:pStyle w:val="Normal1"/>
        <w:spacing w:line="280" w:lineRule="atLeast"/>
        <w:jc w:val="both"/>
        <w:rPr>
          <w:rFonts w:ascii="Trebuchet MS" w:hAnsi="Trebuchet MS"/>
          <w:sz w:val="20"/>
          <w:szCs w:val="20"/>
        </w:rPr>
      </w:pPr>
      <w:r w:rsidRPr="00644CD7">
        <w:rPr>
          <w:rFonts w:ascii="Trebuchet MS" w:hAnsi="Trebuchet MS"/>
          <w:sz w:val="20"/>
          <w:szCs w:val="20"/>
        </w:rPr>
        <w:t>Par ailleurs, les MME connaissant des problèmes de santé</w:t>
      </w:r>
      <w:r>
        <w:rPr>
          <w:rFonts w:ascii="Trebuchet MS" w:hAnsi="Trebuchet MS"/>
          <w:sz w:val="20"/>
          <w:szCs w:val="20"/>
        </w:rPr>
        <w:t xml:space="preserve"> mentale</w:t>
      </w:r>
      <w:r w:rsidRPr="00644CD7">
        <w:rPr>
          <w:rFonts w:ascii="Trebuchet MS" w:hAnsi="Trebuchet MS"/>
          <w:sz w:val="20"/>
          <w:szCs w:val="20"/>
        </w:rPr>
        <w:t xml:space="preserve"> font la douloureuse expérience du fossé qui sépare les services sociaux des services de santé mentale, en particulier en Belgique (</w:t>
      </w:r>
      <w:r>
        <w:rPr>
          <w:rFonts w:ascii="Trebuchet MS" w:hAnsi="Trebuchet MS"/>
          <w:sz w:val="20"/>
          <w:szCs w:val="20"/>
        </w:rPr>
        <w:t xml:space="preserve">Goldman </w:t>
      </w:r>
      <w:r w:rsidR="008F3A99" w:rsidRPr="008F3A99">
        <w:rPr>
          <w:rFonts w:ascii="Trebuchet MS" w:hAnsi="Trebuchet MS"/>
          <w:i/>
          <w:sz w:val="20"/>
          <w:szCs w:val="20"/>
        </w:rPr>
        <w:t xml:space="preserve">et al. </w:t>
      </w:r>
      <w:r>
        <w:rPr>
          <w:rFonts w:ascii="Trebuchet MS" w:hAnsi="Trebuchet MS"/>
          <w:sz w:val="20"/>
          <w:szCs w:val="20"/>
        </w:rPr>
        <w:t xml:space="preserve">2002 ; Nicaise </w:t>
      </w:r>
      <w:r w:rsidR="008F3A99" w:rsidRPr="008F3A99">
        <w:rPr>
          <w:rFonts w:ascii="Trebuchet MS" w:hAnsi="Trebuchet MS"/>
          <w:i/>
          <w:sz w:val="20"/>
          <w:szCs w:val="20"/>
        </w:rPr>
        <w:t xml:space="preserve">et al. </w:t>
      </w:r>
      <w:r>
        <w:rPr>
          <w:rFonts w:ascii="Trebuchet MS" w:hAnsi="Trebuchet MS"/>
          <w:sz w:val="20"/>
          <w:szCs w:val="20"/>
        </w:rPr>
        <w:t> </w:t>
      </w:r>
      <w:r w:rsidR="00062704">
        <w:rPr>
          <w:rFonts w:ascii="Trebuchet MS" w:hAnsi="Trebuchet MS"/>
          <w:sz w:val="20"/>
          <w:szCs w:val="20"/>
        </w:rPr>
        <w:t>Soumis</w:t>
      </w:r>
      <w:r w:rsidRPr="006E3181">
        <w:rPr>
          <w:rFonts w:ascii="Trebuchet MS" w:hAnsi="Trebuchet MS"/>
          <w:sz w:val="20"/>
          <w:szCs w:val="20"/>
        </w:rPr>
        <w:t>).</w:t>
      </w:r>
      <w:r w:rsidRPr="00644CD7">
        <w:rPr>
          <w:rFonts w:ascii="Trebuchet MS" w:hAnsi="Trebuchet MS"/>
          <w:sz w:val="20"/>
          <w:szCs w:val="20"/>
        </w:rPr>
        <w:t xml:space="preserve"> </w:t>
      </w:r>
    </w:p>
    <w:p w:rsidR="008001EF" w:rsidRPr="00644CD7" w:rsidRDefault="008001EF" w:rsidP="003C17E4">
      <w:pPr>
        <w:pStyle w:val="Normal1"/>
        <w:spacing w:line="280" w:lineRule="atLeast"/>
        <w:jc w:val="both"/>
        <w:rPr>
          <w:rFonts w:ascii="Trebuchet MS" w:hAnsi="Trebuchet MS"/>
          <w:sz w:val="20"/>
          <w:szCs w:val="20"/>
        </w:rPr>
      </w:pPr>
      <w:r>
        <w:rPr>
          <w:rFonts w:ascii="Trebuchet MS" w:hAnsi="Trebuchet MS"/>
          <w:sz w:val="20"/>
          <w:szCs w:val="20"/>
        </w:rPr>
        <w:t>L</w:t>
      </w:r>
      <w:r w:rsidRPr="00644CD7">
        <w:rPr>
          <w:rFonts w:ascii="Trebuchet MS" w:hAnsi="Trebuchet MS"/>
          <w:sz w:val="20"/>
          <w:szCs w:val="20"/>
        </w:rPr>
        <w:t xml:space="preserve">es personnes auditionnées soulignent </w:t>
      </w:r>
      <w:r>
        <w:rPr>
          <w:rFonts w:ascii="Trebuchet MS" w:hAnsi="Trebuchet MS"/>
          <w:sz w:val="20"/>
          <w:szCs w:val="20"/>
        </w:rPr>
        <w:t xml:space="preserve">également </w:t>
      </w:r>
      <w:r w:rsidRPr="00644CD7">
        <w:rPr>
          <w:rFonts w:ascii="Trebuchet MS" w:hAnsi="Trebuchet MS"/>
          <w:sz w:val="20"/>
          <w:szCs w:val="20"/>
        </w:rPr>
        <w:t xml:space="preserve">le rôle ambigu de la culture : </w:t>
      </w:r>
      <w:r w:rsidR="00D00855">
        <w:rPr>
          <w:rFonts w:ascii="Trebuchet MS" w:hAnsi="Trebuchet MS"/>
          <w:sz w:val="20"/>
          <w:szCs w:val="20"/>
        </w:rPr>
        <w:t xml:space="preserve">la culture </w:t>
      </w:r>
      <w:r w:rsidRPr="00644CD7">
        <w:rPr>
          <w:rFonts w:ascii="Trebuchet MS" w:hAnsi="Trebuchet MS"/>
          <w:sz w:val="20"/>
          <w:szCs w:val="20"/>
        </w:rPr>
        <w:t xml:space="preserve">peut à la fois être une ressource pour les personnes concernées mais peut aussi devenir une barrière dans la prise en charge. </w:t>
      </w:r>
      <w:r w:rsidR="00B814B3">
        <w:rPr>
          <w:rFonts w:ascii="Trebuchet MS" w:hAnsi="Trebuchet MS"/>
          <w:sz w:val="20"/>
          <w:szCs w:val="20"/>
        </w:rPr>
        <w:t xml:space="preserve">La stigmatisation de la santé mentale dans certains groupes MME peut freiner le recours aux soins et complexifier la prise en charge. </w:t>
      </w:r>
      <w:r w:rsidRPr="004B231A">
        <w:rPr>
          <w:rFonts w:ascii="Trebuchet MS" w:hAnsi="Trebuchet MS"/>
          <w:sz w:val="20"/>
          <w:szCs w:val="20"/>
        </w:rPr>
        <w:t>Enfin, la possibilité de s’exprimer dans sa langue maternelle est particulièrement importante dans la prise en charge des problèmes de santé mentale.</w:t>
      </w:r>
      <w:r>
        <w:rPr>
          <w:rFonts w:ascii="Trebuchet MS" w:hAnsi="Trebuchet MS"/>
          <w:sz w:val="20"/>
          <w:szCs w:val="20"/>
        </w:rPr>
        <w:t xml:space="preserve"> </w:t>
      </w:r>
    </w:p>
    <w:p w:rsidR="008001EF" w:rsidRDefault="008001EF" w:rsidP="003C17E4">
      <w:pPr>
        <w:pStyle w:val="Normal1"/>
        <w:spacing w:line="280" w:lineRule="atLeast"/>
        <w:jc w:val="both"/>
        <w:rPr>
          <w:rFonts w:ascii="Trebuchet MS" w:hAnsi="Trebuchet MS"/>
          <w:sz w:val="20"/>
          <w:szCs w:val="20"/>
        </w:rPr>
      </w:pPr>
    </w:p>
    <w:p w:rsidR="008001EF" w:rsidRPr="00644CD7" w:rsidRDefault="008001EF" w:rsidP="003C17E4">
      <w:pPr>
        <w:pStyle w:val="Normal1"/>
        <w:spacing w:line="280" w:lineRule="atLeast"/>
        <w:jc w:val="both"/>
        <w:rPr>
          <w:rFonts w:ascii="Trebuchet MS" w:hAnsi="Trebuchet MS"/>
          <w:sz w:val="20"/>
          <w:szCs w:val="20"/>
        </w:rPr>
      </w:pPr>
      <w:r>
        <w:rPr>
          <w:rFonts w:ascii="Trebuchet MS" w:hAnsi="Trebuchet MS"/>
          <w:sz w:val="20"/>
          <w:szCs w:val="20"/>
        </w:rPr>
        <w:t>Le groupe ETHEALTH</w:t>
      </w:r>
      <w:r w:rsidRPr="00644CD7">
        <w:rPr>
          <w:rFonts w:ascii="Trebuchet MS" w:hAnsi="Trebuchet MS"/>
          <w:sz w:val="20"/>
          <w:szCs w:val="20"/>
        </w:rPr>
        <w:t xml:space="preserve"> </w:t>
      </w:r>
      <w:r>
        <w:rPr>
          <w:rFonts w:ascii="Trebuchet MS" w:hAnsi="Trebuchet MS"/>
          <w:sz w:val="20"/>
          <w:szCs w:val="20"/>
        </w:rPr>
        <w:t xml:space="preserve">complète ses propres recommandations par les </w:t>
      </w:r>
      <w:r w:rsidRPr="00644CD7">
        <w:rPr>
          <w:rFonts w:ascii="Trebuchet MS" w:hAnsi="Trebuchet MS"/>
          <w:sz w:val="20"/>
          <w:szCs w:val="20"/>
        </w:rPr>
        <w:t xml:space="preserve">recommandations des projets </w:t>
      </w:r>
      <w:r>
        <w:rPr>
          <w:rFonts w:ascii="Trebuchet MS" w:hAnsi="Trebuchet MS"/>
          <w:sz w:val="20"/>
          <w:szCs w:val="20"/>
        </w:rPr>
        <w:t>e</w:t>
      </w:r>
      <w:r w:rsidRPr="00644CD7">
        <w:rPr>
          <w:rFonts w:ascii="Trebuchet MS" w:hAnsi="Trebuchet MS"/>
          <w:sz w:val="20"/>
          <w:szCs w:val="20"/>
        </w:rPr>
        <w:t>uropéens</w:t>
      </w:r>
      <w:r>
        <w:rPr>
          <w:rFonts w:ascii="Trebuchet MS" w:hAnsi="Trebuchet MS"/>
          <w:sz w:val="20"/>
          <w:szCs w:val="20"/>
        </w:rPr>
        <w:t xml:space="preserve"> EUGATE</w:t>
      </w:r>
      <w:r>
        <w:rPr>
          <w:rStyle w:val="Appelnotedebasdep"/>
          <w:rFonts w:ascii="Trebuchet MS" w:hAnsi="Trebuchet MS" w:cs="Arial"/>
          <w:sz w:val="20"/>
          <w:szCs w:val="20"/>
        </w:rPr>
        <w:footnoteReference w:id="35"/>
      </w:r>
      <w:r>
        <w:rPr>
          <w:rFonts w:ascii="Trebuchet MS" w:hAnsi="Trebuchet MS"/>
          <w:sz w:val="20"/>
          <w:szCs w:val="20"/>
        </w:rPr>
        <w:t xml:space="preserve"> et PROMO</w:t>
      </w:r>
      <w:r>
        <w:rPr>
          <w:rStyle w:val="Appelnotedebasdep"/>
          <w:rFonts w:ascii="Trebuchet MS" w:hAnsi="Trebuchet MS" w:cs="Arial"/>
          <w:sz w:val="20"/>
          <w:szCs w:val="20"/>
        </w:rPr>
        <w:footnoteReference w:id="36"/>
      </w:r>
      <w:r>
        <w:rPr>
          <w:rFonts w:ascii="Trebuchet MS" w:hAnsi="Trebuchet MS"/>
          <w:sz w:val="20"/>
          <w:szCs w:val="20"/>
        </w:rPr>
        <w:t>.</w:t>
      </w:r>
      <w:r w:rsidRPr="00644CD7">
        <w:rPr>
          <w:rFonts w:ascii="Trebuchet MS" w:hAnsi="Trebuchet MS"/>
          <w:sz w:val="20"/>
          <w:szCs w:val="20"/>
        </w:rPr>
        <w:t xml:space="preserve"> </w:t>
      </w:r>
      <w:r>
        <w:rPr>
          <w:rFonts w:ascii="Trebuchet MS" w:hAnsi="Trebuchet MS"/>
          <w:sz w:val="20"/>
          <w:szCs w:val="20"/>
        </w:rPr>
        <w:t>Ces deux projets ont</w:t>
      </w:r>
      <w:r w:rsidR="00D00855">
        <w:rPr>
          <w:rFonts w:ascii="Trebuchet MS" w:hAnsi="Trebuchet MS"/>
          <w:sz w:val="20"/>
          <w:szCs w:val="20"/>
        </w:rPr>
        <w:t xml:space="preserve"> identifié</w:t>
      </w:r>
      <w:r w:rsidRPr="00644CD7">
        <w:rPr>
          <w:rFonts w:ascii="Trebuchet MS" w:hAnsi="Trebuchet MS"/>
          <w:sz w:val="20"/>
          <w:szCs w:val="20"/>
        </w:rPr>
        <w:t xml:space="preserve"> les bonnes pratiques dans la prise en charge des problèmes de santé mentale des </w:t>
      </w:r>
      <w:r>
        <w:rPr>
          <w:rFonts w:ascii="Trebuchet MS" w:hAnsi="Trebuchet MS"/>
          <w:sz w:val="20"/>
          <w:szCs w:val="20"/>
        </w:rPr>
        <w:t>MME</w:t>
      </w:r>
      <w:r w:rsidRPr="00644CD7">
        <w:rPr>
          <w:rFonts w:ascii="Trebuchet MS" w:hAnsi="Trebuchet MS"/>
          <w:sz w:val="20"/>
          <w:szCs w:val="20"/>
        </w:rPr>
        <w:t xml:space="preserve">, des réfugiés </w:t>
      </w:r>
      <w:r>
        <w:rPr>
          <w:rFonts w:ascii="Trebuchet MS" w:hAnsi="Trebuchet MS"/>
          <w:sz w:val="20"/>
          <w:szCs w:val="20"/>
        </w:rPr>
        <w:t>et des personnes en séjour précaire</w:t>
      </w:r>
      <w:r w:rsidRPr="00644CD7">
        <w:rPr>
          <w:rFonts w:ascii="Trebuchet MS" w:hAnsi="Trebuchet MS"/>
          <w:sz w:val="20"/>
          <w:szCs w:val="20"/>
        </w:rPr>
        <w:t> :</w:t>
      </w:r>
    </w:p>
    <w:p w:rsidR="008001EF" w:rsidRPr="00644CD7" w:rsidRDefault="008001EF" w:rsidP="003C17E4">
      <w:pPr>
        <w:pStyle w:val="Normal1"/>
        <w:spacing w:line="280" w:lineRule="atLeast"/>
        <w:jc w:val="both"/>
        <w:rPr>
          <w:rFonts w:ascii="Trebuchet MS" w:hAnsi="Trebuchet MS"/>
          <w:sz w:val="20"/>
          <w:szCs w:val="20"/>
        </w:rPr>
      </w:pPr>
    </w:p>
    <w:p w:rsidR="008001EF" w:rsidRPr="0045135B" w:rsidRDefault="008001EF" w:rsidP="003C17E4">
      <w:pPr>
        <w:pStyle w:val="Normal1"/>
        <w:pBdr>
          <w:top w:val="single" w:sz="4" w:space="1" w:color="auto"/>
          <w:left w:val="single" w:sz="4" w:space="4" w:color="auto"/>
          <w:bottom w:val="single" w:sz="4" w:space="1" w:color="auto"/>
          <w:right w:val="single" w:sz="4" w:space="4" w:color="auto"/>
        </w:pBdr>
        <w:spacing w:line="280" w:lineRule="atLeast"/>
        <w:jc w:val="both"/>
        <w:rPr>
          <w:rFonts w:ascii="Trebuchet MS" w:hAnsi="Trebuchet MS"/>
          <w:sz w:val="20"/>
          <w:szCs w:val="20"/>
        </w:rPr>
      </w:pPr>
      <w:r>
        <w:rPr>
          <w:rFonts w:ascii="Trebuchet MS" w:hAnsi="Trebuchet MS"/>
          <w:b/>
          <w:sz w:val="20"/>
          <w:szCs w:val="20"/>
        </w:rPr>
        <w:t>Recommandation 3.</w:t>
      </w:r>
      <w:r w:rsidR="007A647F">
        <w:rPr>
          <w:rFonts w:ascii="Trebuchet MS" w:hAnsi="Trebuchet MS"/>
          <w:b/>
          <w:sz w:val="20"/>
          <w:szCs w:val="20"/>
        </w:rPr>
        <w:t>10</w:t>
      </w:r>
      <w:r>
        <w:rPr>
          <w:rFonts w:ascii="Trebuchet MS" w:hAnsi="Trebuchet MS"/>
          <w:b/>
          <w:sz w:val="20"/>
          <w:szCs w:val="20"/>
        </w:rPr>
        <w:t xml:space="preserve"> : </w:t>
      </w:r>
      <w:r w:rsidRPr="0045135B">
        <w:rPr>
          <w:rFonts w:ascii="Trebuchet MS" w:hAnsi="Trebuchet MS"/>
          <w:sz w:val="20"/>
          <w:szCs w:val="20"/>
        </w:rPr>
        <w:t xml:space="preserve">Développer et offrir des actions de prévention </w:t>
      </w:r>
      <w:r w:rsidR="00062704">
        <w:rPr>
          <w:rFonts w:ascii="Trebuchet MS" w:hAnsi="Trebuchet MS"/>
          <w:sz w:val="20"/>
          <w:szCs w:val="20"/>
        </w:rPr>
        <w:t>en</w:t>
      </w:r>
      <w:r w:rsidRPr="0045135B">
        <w:rPr>
          <w:rFonts w:ascii="Trebuchet MS" w:hAnsi="Trebuchet MS"/>
          <w:sz w:val="20"/>
          <w:szCs w:val="20"/>
        </w:rPr>
        <w:t xml:space="preserve"> santé mentale qui sont culturellement compétentes, qui tiennent compte des groupes vulnérables et sont développées en collaboration participative avec les groupes-cibles.</w:t>
      </w:r>
    </w:p>
    <w:p w:rsidR="008001EF" w:rsidRDefault="008001EF" w:rsidP="003C17E4">
      <w:pPr>
        <w:pStyle w:val="Normal1"/>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sz w:val="20"/>
          <w:szCs w:val="20"/>
        </w:rPr>
      </w:pPr>
    </w:p>
    <w:p w:rsidR="008001EF" w:rsidRDefault="008001EF" w:rsidP="003C17E4">
      <w:pPr>
        <w:pStyle w:val="Normal1"/>
        <w:pBdr>
          <w:top w:val="single" w:sz="4" w:space="1" w:color="auto"/>
          <w:left w:val="single" w:sz="4" w:space="4" w:color="auto"/>
          <w:bottom w:val="single" w:sz="4" w:space="1" w:color="auto"/>
          <w:right w:val="single" w:sz="4" w:space="4" w:color="auto"/>
        </w:pBdr>
        <w:spacing w:line="280" w:lineRule="atLeast"/>
        <w:jc w:val="both"/>
        <w:rPr>
          <w:rFonts w:ascii="Trebuchet MS" w:hAnsi="Trebuchet MS"/>
          <w:sz w:val="20"/>
          <w:szCs w:val="20"/>
        </w:rPr>
      </w:pPr>
      <w:r>
        <w:rPr>
          <w:rFonts w:ascii="Trebuchet MS" w:hAnsi="Trebuchet MS"/>
          <w:b/>
          <w:sz w:val="20"/>
          <w:szCs w:val="20"/>
        </w:rPr>
        <w:t>Recommandation 3</w:t>
      </w:r>
      <w:r w:rsidRPr="00E12A98">
        <w:rPr>
          <w:rFonts w:ascii="Trebuchet MS" w:hAnsi="Trebuchet MS"/>
          <w:b/>
          <w:sz w:val="20"/>
          <w:szCs w:val="20"/>
        </w:rPr>
        <w:t>.</w:t>
      </w:r>
      <w:r>
        <w:rPr>
          <w:rFonts w:ascii="Trebuchet MS" w:hAnsi="Trebuchet MS"/>
          <w:b/>
          <w:sz w:val="20"/>
          <w:szCs w:val="20"/>
        </w:rPr>
        <w:t>1</w:t>
      </w:r>
      <w:r w:rsidR="007A647F">
        <w:rPr>
          <w:rFonts w:ascii="Trebuchet MS" w:hAnsi="Trebuchet MS"/>
          <w:b/>
          <w:sz w:val="20"/>
          <w:szCs w:val="20"/>
        </w:rPr>
        <w:t>1</w:t>
      </w:r>
      <w:r w:rsidRPr="00644CD7">
        <w:rPr>
          <w:rFonts w:ascii="Trebuchet MS" w:hAnsi="Trebuchet MS"/>
          <w:sz w:val="20"/>
          <w:szCs w:val="20"/>
        </w:rPr>
        <w:t> : Développer et offrir des services de santé mentale culturellement compétents</w:t>
      </w:r>
      <w:r>
        <w:rPr>
          <w:rFonts w:ascii="Trebuchet MS" w:hAnsi="Trebuchet MS"/>
          <w:sz w:val="20"/>
          <w:szCs w:val="20"/>
        </w:rPr>
        <w:t xml:space="preserve">, </w:t>
      </w:r>
      <w:r w:rsidRPr="00644CD7">
        <w:rPr>
          <w:rFonts w:ascii="Trebuchet MS" w:hAnsi="Trebuchet MS"/>
          <w:sz w:val="20"/>
          <w:szCs w:val="20"/>
        </w:rPr>
        <w:t>en particulier dans les grandes villes des trois régions du pays.</w:t>
      </w:r>
    </w:p>
    <w:p w:rsidR="008001EF" w:rsidRDefault="008001EF" w:rsidP="003C17E4">
      <w:pPr>
        <w:pStyle w:val="Normal1"/>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sz w:val="20"/>
          <w:szCs w:val="20"/>
        </w:rPr>
      </w:pPr>
    </w:p>
    <w:p w:rsidR="008001EF" w:rsidRDefault="008001EF" w:rsidP="003C17E4">
      <w:pPr>
        <w:pStyle w:val="Normal1"/>
        <w:pBdr>
          <w:top w:val="single" w:sz="4" w:space="1" w:color="auto"/>
          <w:left w:val="single" w:sz="4" w:space="4" w:color="auto"/>
          <w:bottom w:val="single" w:sz="4" w:space="1" w:color="auto"/>
          <w:right w:val="single" w:sz="4" w:space="4" w:color="auto"/>
        </w:pBdr>
        <w:spacing w:line="280" w:lineRule="atLeast"/>
        <w:jc w:val="both"/>
        <w:rPr>
          <w:rFonts w:ascii="Trebuchet MS" w:hAnsi="Trebuchet MS"/>
          <w:sz w:val="20"/>
          <w:szCs w:val="20"/>
        </w:rPr>
      </w:pPr>
      <w:r>
        <w:rPr>
          <w:rFonts w:ascii="Trebuchet MS" w:hAnsi="Trebuchet MS"/>
          <w:b/>
          <w:sz w:val="20"/>
          <w:szCs w:val="20"/>
        </w:rPr>
        <w:t xml:space="preserve">Recommandation </w:t>
      </w:r>
      <w:r w:rsidRPr="00E12A98">
        <w:rPr>
          <w:rFonts w:ascii="Trebuchet MS" w:hAnsi="Trebuchet MS"/>
          <w:b/>
          <w:sz w:val="20"/>
          <w:szCs w:val="20"/>
        </w:rPr>
        <w:t>3.</w:t>
      </w:r>
      <w:r>
        <w:rPr>
          <w:rFonts w:ascii="Trebuchet MS" w:hAnsi="Trebuchet MS"/>
          <w:b/>
          <w:sz w:val="20"/>
          <w:szCs w:val="20"/>
        </w:rPr>
        <w:t>1</w:t>
      </w:r>
      <w:r w:rsidR="007A647F">
        <w:rPr>
          <w:rFonts w:ascii="Trebuchet MS" w:hAnsi="Trebuchet MS"/>
          <w:b/>
          <w:sz w:val="20"/>
          <w:szCs w:val="20"/>
        </w:rPr>
        <w:t>2</w:t>
      </w:r>
      <w:r w:rsidRPr="00644CD7">
        <w:rPr>
          <w:rFonts w:ascii="Trebuchet MS" w:hAnsi="Trebuchet MS"/>
          <w:sz w:val="20"/>
          <w:szCs w:val="20"/>
        </w:rPr>
        <w:t xml:space="preserve"> : </w:t>
      </w:r>
      <w:r w:rsidR="003C20B1">
        <w:rPr>
          <w:rFonts w:ascii="Trebuchet MS" w:hAnsi="Trebuchet MS"/>
          <w:sz w:val="20"/>
          <w:szCs w:val="20"/>
        </w:rPr>
        <w:t xml:space="preserve">Développer </w:t>
      </w:r>
      <w:r w:rsidRPr="00644CD7">
        <w:rPr>
          <w:rFonts w:ascii="Trebuchet MS" w:hAnsi="Trebuchet MS"/>
          <w:sz w:val="20"/>
          <w:szCs w:val="20"/>
        </w:rPr>
        <w:t>des services de santé mentale disposant d’interprètes compétents</w:t>
      </w:r>
      <w:r>
        <w:rPr>
          <w:rFonts w:ascii="Trebuchet MS" w:hAnsi="Trebuchet MS"/>
          <w:sz w:val="20"/>
          <w:szCs w:val="20"/>
        </w:rPr>
        <w:t xml:space="preserve"> et </w:t>
      </w:r>
      <w:r w:rsidRPr="009F16E7">
        <w:rPr>
          <w:rFonts w:ascii="Trebuchet MS" w:hAnsi="Trebuchet MS"/>
          <w:sz w:val="20"/>
          <w:szCs w:val="20"/>
        </w:rPr>
        <w:t>des médiateurs interculturels</w:t>
      </w:r>
      <w:r>
        <w:rPr>
          <w:rFonts w:ascii="Trebuchet MS" w:hAnsi="Trebuchet MS"/>
          <w:sz w:val="20"/>
          <w:szCs w:val="20"/>
        </w:rPr>
        <w:t xml:space="preserve">. </w:t>
      </w:r>
    </w:p>
    <w:p w:rsidR="008001EF" w:rsidRDefault="008001EF" w:rsidP="003C17E4">
      <w:pPr>
        <w:pStyle w:val="Normal1"/>
        <w:pBdr>
          <w:top w:val="single" w:sz="4" w:space="1" w:color="auto"/>
          <w:left w:val="single" w:sz="4" w:space="4" w:color="auto"/>
          <w:bottom w:val="single" w:sz="4" w:space="1" w:color="auto"/>
          <w:right w:val="single" w:sz="4" w:space="4" w:color="auto"/>
        </w:pBdr>
        <w:spacing w:line="280" w:lineRule="atLeast"/>
        <w:jc w:val="both"/>
        <w:rPr>
          <w:rFonts w:ascii="Trebuchet MS" w:hAnsi="Trebuchet MS"/>
          <w:sz w:val="20"/>
          <w:szCs w:val="20"/>
        </w:rPr>
      </w:pPr>
    </w:p>
    <w:p w:rsidR="008001EF" w:rsidRDefault="008001EF" w:rsidP="003C17E4">
      <w:pPr>
        <w:pStyle w:val="Normal1"/>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color w:val="FF0000"/>
          <w:sz w:val="20"/>
          <w:szCs w:val="20"/>
        </w:rPr>
      </w:pPr>
      <w:r w:rsidRPr="00986DC9">
        <w:rPr>
          <w:rFonts w:ascii="Trebuchet MS" w:hAnsi="Trebuchet MS"/>
          <w:b/>
          <w:sz w:val="20"/>
          <w:szCs w:val="20"/>
        </w:rPr>
        <w:t>Recommandation 3.</w:t>
      </w:r>
      <w:r>
        <w:rPr>
          <w:rFonts w:ascii="Trebuchet MS" w:hAnsi="Trebuchet MS"/>
          <w:b/>
          <w:sz w:val="20"/>
          <w:szCs w:val="20"/>
        </w:rPr>
        <w:t>1</w:t>
      </w:r>
      <w:r w:rsidR="007A647F">
        <w:rPr>
          <w:rFonts w:ascii="Trebuchet MS" w:hAnsi="Trebuchet MS"/>
          <w:b/>
          <w:sz w:val="20"/>
          <w:szCs w:val="20"/>
        </w:rPr>
        <w:t>3</w:t>
      </w:r>
      <w:r w:rsidRPr="00986DC9">
        <w:rPr>
          <w:rFonts w:ascii="Trebuchet MS" w:hAnsi="Trebuchet MS"/>
          <w:b/>
          <w:sz w:val="20"/>
          <w:szCs w:val="20"/>
        </w:rPr>
        <w:t> </w:t>
      </w:r>
      <w:r w:rsidRPr="007F11B9">
        <w:rPr>
          <w:rFonts w:ascii="Trebuchet MS" w:hAnsi="Trebuchet MS"/>
          <w:sz w:val="20"/>
          <w:szCs w:val="20"/>
        </w:rPr>
        <w:t>:</w:t>
      </w:r>
      <w:r w:rsidRPr="00986DC9">
        <w:rPr>
          <w:rFonts w:ascii="Trebuchet MS" w:hAnsi="Trebuchet MS"/>
          <w:b/>
          <w:sz w:val="20"/>
          <w:szCs w:val="20"/>
        </w:rPr>
        <w:t xml:space="preserve"> </w:t>
      </w:r>
      <w:r w:rsidRPr="007F11B9">
        <w:rPr>
          <w:rFonts w:ascii="Trebuchet MS" w:hAnsi="Trebuchet MS"/>
          <w:sz w:val="20"/>
          <w:szCs w:val="20"/>
        </w:rPr>
        <w:t xml:space="preserve">Rendre les </w:t>
      </w:r>
      <w:r w:rsidRPr="00986DC9">
        <w:rPr>
          <w:rFonts w:ascii="Trebuchet MS" w:hAnsi="Trebuchet MS"/>
          <w:sz w:val="20"/>
          <w:szCs w:val="20"/>
        </w:rPr>
        <w:t>formations en matière de soins de santé mentale spécifique</w:t>
      </w:r>
      <w:r>
        <w:rPr>
          <w:rFonts w:ascii="Trebuchet MS" w:hAnsi="Trebuchet MS"/>
          <w:sz w:val="20"/>
          <w:szCs w:val="20"/>
        </w:rPr>
        <w:t>s</w:t>
      </w:r>
      <w:r w:rsidRPr="00986DC9">
        <w:rPr>
          <w:rFonts w:ascii="Trebuchet MS" w:hAnsi="Trebuchet MS"/>
          <w:sz w:val="20"/>
          <w:szCs w:val="20"/>
        </w:rPr>
        <w:t xml:space="preserve"> à certaines cultures plus accessibles aux dispensateurs de soins concernés. </w:t>
      </w:r>
      <w:r w:rsidR="00926CB9">
        <w:rPr>
          <w:rFonts w:ascii="Trebuchet MS" w:hAnsi="Trebuchet MS"/>
          <w:sz w:val="20"/>
          <w:szCs w:val="20"/>
        </w:rPr>
        <w:t>C</w:t>
      </w:r>
      <w:r w:rsidRPr="00986DC9">
        <w:rPr>
          <w:rFonts w:ascii="Trebuchet MS" w:hAnsi="Trebuchet MS"/>
          <w:sz w:val="20"/>
          <w:szCs w:val="20"/>
        </w:rPr>
        <w:t>es aspects</w:t>
      </w:r>
      <w:r w:rsidR="00062704">
        <w:rPr>
          <w:rFonts w:ascii="Trebuchet MS" w:hAnsi="Trebuchet MS"/>
          <w:sz w:val="20"/>
          <w:szCs w:val="20"/>
        </w:rPr>
        <w:t xml:space="preserve"> </w:t>
      </w:r>
      <w:r w:rsidR="00926CB9">
        <w:rPr>
          <w:rFonts w:ascii="Trebuchet MS" w:hAnsi="Trebuchet MS"/>
          <w:sz w:val="20"/>
          <w:szCs w:val="20"/>
        </w:rPr>
        <w:t xml:space="preserve">culturels </w:t>
      </w:r>
      <w:r w:rsidR="00062704">
        <w:rPr>
          <w:rFonts w:ascii="Trebuchet MS" w:hAnsi="Trebuchet MS"/>
          <w:sz w:val="20"/>
          <w:szCs w:val="20"/>
        </w:rPr>
        <w:t xml:space="preserve">en matière de </w:t>
      </w:r>
      <w:r w:rsidRPr="00986DC9">
        <w:rPr>
          <w:rFonts w:ascii="Trebuchet MS" w:hAnsi="Trebuchet MS"/>
          <w:sz w:val="20"/>
          <w:szCs w:val="20"/>
        </w:rPr>
        <w:t>soins de santé mentale  doivent en outre former une part essentielle de toute formation de soignant au sein des s</w:t>
      </w:r>
      <w:r w:rsidR="00062704">
        <w:rPr>
          <w:rFonts w:ascii="Trebuchet MS" w:hAnsi="Trebuchet MS"/>
          <w:sz w:val="20"/>
          <w:szCs w:val="20"/>
        </w:rPr>
        <w:t>ervices</w:t>
      </w:r>
      <w:r w:rsidRPr="00986DC9">
        <w:rPr>
          <w:rFonts w:ascii="Trebuchet MS" w:hAnsi="Trebuchet MS"/>
          <w:sz w:val="20"/>
          <w:szCs w:val="20"/>
        </w:rPr>
        <w:t xml:space="preserve"> de santé mentale</w:t>
      </w:r>
      <w:r>
        <w:rPr>
          <w:rFonts w:ascii="Trebuchet MS" w:hAnsi="Trebuchet MS"/>
          <w:b/>
          <w:color w:val="FF0000"/>
          <w:sz w:val="20"/>
          <w:szCs w:val="20"/>
        </w:rPr>
        <w:t xml:space="preserve">. </w:t>
      </w:r>
    </w:p>
    <w:p w:rsidR="008001EF" w:rsidRPr="00986DC9" w:rsidRDefault="008001EF" w:rsidP="003C17E4">
      <w:pPr>
        <w:pStyle w:val="Normal1"/>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sz w:val="20"/>
          <w:szCs w:val="20"/>
        </w:rPr>
      </w:pPr>
    </w:p>
    <w:p w:rsidR="008001EF" w:rsidRDefault="008001EF" w:rsidP="003C17E4">
      <w:pPr>
        <w:pStyle w:val="Normal1"/>
        <w:pBdr>
          <w:top w:val="single" w:sz="4" w:space="1" w:color="auto"/>
          <w:left w:val="single" w:sz="4" w:space="4" w:color="auto"/>
          <w:bottom w:val="single" w:sz="4" w:space="1" w:color="auto"/>
          <w:right w:val="single" w:sz="4" w:space="4" w:color="auto"/>
        </w:pBdr>
        <w:spacing w:line="280" w:lineRule="atLeast"/>
        <w:jc w:val="both"/>
        <w:rPr>
          <w:rFonts w:ascii="Trebuchet MS" w:hAnsi="Trebuchet MS"/>
          <w:sz w:val="20"/>
          <w:szCs w:val="20"/>
        </w:rPr>
      </w:pPr>
      <w:r>
        <w:rPr>
          <w:rFonts w:ascii="Trebuchet MS" w:hAnsi="Trebuchet MS"/>
          <w:b/>
          <w:sz w:val="20"/>
          <w:szCs w:val="20"/>
        </w:rPr>
        <w:t xml:space="preserve">Recommandation </w:t>
      </w:r>
      <w:r w:rsidRPr="00E12A98">
        <w:rPr>
          <w:rFonts w:ascii="Trebuchet MS" w:hAnsi="Trebuchet MS"/>
          <w:b/>
          <w:sz w:val="20"/>
          <w:szCs w:val="20"/>
        </w:rPr>
        <w:t>3.</w:t>
      </w:r>
      <w:r>
        <w:rPr>
          <w:rFonts w:ascii="Trebuchet MS" w:hAnsi="Trebuchet MS"/>
          <w:b/>
          <w:sz w:val="20"/>
          <w:szCs w:val="20"/>
        </w:rPr>
        <w:t>1</w:t>
      </w:r>
      <w:r w:rsidR="007A647F">
        <w:rPr>
          <w:rFonts w:ascii="Trebuchet MS" w:hAnsi="Trebuchet MS"/>
          <w:b/>
          <w:sz w:val="20"/>
          <w:szCs w:val="20"/>
        </w:rPr>
        <w:t>4</w:t>
      </w:r>
      <w:r w:rsidRPr="00644CD7">
        <w:rPr>
          <w:rFonts w:ascii="Trebuchet MS" w:hAnsi="Trebuchet MS"/>
          <w:sz w:val="20"/>
          <w:szCs w:val="20"/>
        </w:rPr>
        <w:t xml:space="preserve"> : Améliorer les liens collaboratifs et de </w:t>
      </w:r>
      <w:r>
        <w:rPr>
          <w:rFonts w:ascii="Trebuchet MS" w:hAnsi="Trebuchet MS"/>
          <w:sz w:val="20"/>
          <w:szCs w:val="20"/>
        </w:rPr>
        <w:t>transfert</w:t>
      </w:r>
      <w:r w:rsidRPr="00644CD7">
        <w:rPr>
          <w:rFonts w:ascii="Trebuchet MS" w:hAnsi="Trebuchet MS"/>
          <w:sz w:val="20"/>
          <w:szCs w:val="20"/>
        </w:rPr>
        <w:t xml:space="preserve"> des </w:t>
      </w:r>
      <w:r w:rsidR="00062704">
        <w:rPr>
          <w:rFonts w:ascii="Trebuchet MS" w:hAnsi="Trebuchet MS"/>
          <w:sz w:val="20"/>
          <w:szCs w:val="20"/>
        </w:rPr>
        <w:t>patients</w:t>
      </w:r>
      <w:r w:rsidRPr="00644CD7">
        <w:rPr>
          <w:rFonts w:ascii="Trebuchet MS" w:hAnsi="Trebuchet MS"/>
          <w:sz w:val="20"/>
          <w:szCs w:val="20"/>
        </w:rPr>
        <w:t xml:space="preserve"> entre</w:t>
      </w:r>
      <w:r w:rsidR="00062704">
        <w:rPr>
          <w:rFonts w:ascii="Trebuchet MS" w:hAnsi="Trebuchet MS"/>
          <w:sz w:val="20"/>
          <w:szCs w:val="20"/>
        </w:rPr>
        <w:t xml:space="preserve"> </w:t>
      </w:r>
      <w:r w:rsidR="00062704" w:rsidRPr="00644CD7">
        <w:rPr>
          <w:rFonts w:ascii="Trebuchet MS" w:hAnsi="Trebuchet MS"/>
          <w:sz w:val="20"/>
          <w:szCs w:val="20"/>
        </w:rPr>
        <w:t>les services de santé mentale</w:t>
      </w:r>
      <w:r w:rsidR="00062704">
        <w:rPr>
          <w:rFonts w:ascii="Trebuchet MS" w:hAnsi="Trebuchet MS"/>
          <w:sz w:val="20"/>
          <w:szCs w:val="20"/>
        </w:rPr>
        <w:t xml:space="preserve"> et</w:t>
      </w:r>
      <w:r w:rsidRPr="00644CD7">
        <w:rPr>
          <w:rFonts w:ascii="Trebuchet MS" w:hAnsi="Trebuchet MS"/>
          <w:sz w:val="20"/>
          <w:szCs w:val="20"/>
        </w:rPr>
        <w:t xml:space="preserve"> les services travaillant avec des </w:t>
      </w:r>
      <w:r>
        <w:rPr>
          <w:rFonts w:ascii="Trebuchet MS" w:hAnsi="Trebuchet MS"/>
          <w:sz w:val="20"/>
          <w:szCs w:val="20"/>
        </w:rPr>
        <w:t>migrants, réfugiés, minorités ethniques ou personnes en séjour précaire</w:t>
      </w:r>
      <w:r w:rsidR="00062704">
        <w:rPr>
          <w:rFonts w:ascii="Trebuchet MS" w:hAnsi="Trebuchet MS"/>
          <w:sz w:val="20"/>
          <w:szCs w:val="20"/>
        </w:rPr>
        <w:t>.</w:t>
      </w:r>
      <w:r w:rsidRPr="00644CD7">
        <w:rPr>
          <w:rFonts w:ascii="Trebuchet MS" w:hAnsi="Trebuchet MS"/>
          <w:sz w:val="20"/>
          <w:szCs w:val="20"/>
        </w:rPr>
        <w:t xml:space="preserve"> </w:t>
      </w:r>
    </w:p>
    <w:p w:rsidR="008001EF" w:rsidRDefault="008001EF" w:rsidP="003C17E4">
      <w:pPr>
        <w:pStyle w:val="Normal1"/>
        <w:pBdr>
          <w:top w:val="single" w:sz="4" w:space="1" w:color="auto"/>
          <w:left w:val="single" w:sz="4" w:space="4" w:color="auto"/>
          <w:bottom w:val="single" w:sz="4" w:space="1" w:color="auto"/>
          <w:right w:val="single" w:sz="4" w:space="4" w:color="auto"/>
        </w:pBdr>
        <w:spacing w:line="280" w:lineRule="atLeast"/>
        <w:jc w:val="both"/>
        <w:rPr>
          <w:rFonts w:ascii="Trebuchet MS" w:hAnsi="Trebuchet MS"/>
          <w:sz w:val="20"/>
          <w:szCs w:val="20"/>
        </w:rPr>
      </w:pPr>
    </w:p>
    <w:p w:rsidR="00900399" w:rsidRPr="00EE5C74" w:rsidRDefault="008001EF" w:rsidP="003C17E4">
      <w:pPr>
        <w:pStyle w:val="Normal1"/>
        <w:pBdr>
          <w:top w:val="single" w:sz="4" w:space="1" w:color="auto"/>
          <w:left w:val="single" w:sz="4" w:space="4" w:color="auto"/>
          <w:bottom w:val="single" w:sz="4" w:space="1" w:color="auto"/>
          <w:right w:val="single" w:sz="4" w:space="4" w:color="auto"/>
        </w:pBdr>
        <w:spacing w:line="280" w:lineRule="atLeast"/>
        <w:jc w:val="both"/>
        <w:rPr>
          <w:rFonts w:ascii="Trebuchet MS" w:hAnsi="Trebuchet MS"/>
          <w:sz w:val="20"/>
          <w:szCs w:val="20"/>
        </w:rPr>
      </w:pPr>
      <w:r w:rsidRPr="00AA6AB8">
        <w:rPr>
          <w:rFonts w:ascii="Trebuchet MS" w:hAnsi="Trebuchet MS"/>
          <w:b/>
          <w:sz w:val="20"/>
          <w:szCs w:val="20"/>
        </w:rPr>
        <w:t>Recommandation  3.1</w:t>
      </w:r>
      <w:r w:rsidR="007A647F">
        <w:rPr>
          <w:rFonts w:ascii="Trebuchet MS" w:hAnsi="Trebuchet MS"/>
          <w:b/>
          <w:sz w:val="20"/>
          <w:szCs w:val="20"/>
        </w:rPr>
        <w:t>5</w:t>
      </w:r>
      <w:r w:rsidRPr="00AA6AB8">
        <w:rPr>
          <w:rFonts w:ascii="Trebuchet MS" w:hAnsi="Trebuchet MS"/>
          <w:sz w:val="20"/>
          <w:szCs w:val="20"/>
        </w:rPr>
        <w:t xml:space="preserve"> : Augmenter au sein de la première ligne l'attention pour les problèmes psychiques </w:t>
      </w:r>
      <w:r>
        <w:rPr>
          <w:rFonts w:ascii="Trebuchet MS" w:hAnsi="Trebuchet MS"/>
          <w:sz w:val="20"/>
          <w:szCs w:val="20"/>
        </w:rPr>
        <w:t>et l'orientation adéquate des pat</w:t>
      </w:r>
      <w:r w:rsidRPr="00AA6AB8">
        <w:rPr>
          <w:rFonts w:ascii="Trebuchet MS" w:hAnsi="Trebuchet MS"/>
          <w:sz w:val="20"/>
          <w:szCs w:val="20"/>
        </w:rPr>
        <w:t>ients, sans oublier le soutien suffisant et l'information des clients en matière de (soins)</w:t>
      </w:r>
      <w:r>
        <w:rPr>
          <w:rFonts w:ascii="Trebuchet MS" w:hAnsi="Trebuchet MS"/>
          <w:sz w:val="20"/>
          <w:szCs w:val="20"/>
        </w:rPr>
        <w:t xml:space="preserve"> </w:t>
      </w:r>
      <w:r w:rsidRPr="00AA6AB8">
        <w:rPr>
          <w:rFonts w:ascii="Trebuchet MS" w:hAnsi="Trebuchet MS"/>
          <w:sz w:val="20"/>
          <w:szCs w:val="20"/>
        </w:rPr>
        <w:t xml:space="preserve">de santé mentale. </w:t>
      </w:r>
      <w:r w:rsidR="00900399">
        <w:rPr>
          <w:rFonts w:ascii="Trebuchet MS" w:hAnsi="Trebuchet MS"/>
          <w:sz w:val="20"/>
          <w:szCs w:val="20"/>
        </w:rPr>
        <w:t>Une piste d’action possible serait d’intégrer systématiquement des soins psychologiques dans les centres de soins de santé primaire.</w:t>
      </w:r>
    </w:p>
    <w:p w:rsidR="008001EF" w:rsidRPr="00EE5C74" w:rsidRDefault="008001EF" w:rsidP="003C17E4">
      <w:pPr>
        <w:pStyle w:val="Normal1"/>
        <w:pBdr>
          <w:top w:val="single" w:sz="4" w:space="1" w:color="auto"/>
          <w:left w:val="single" w:sz="4" w:space="4" w:color="auto"/>
          <w:bottom w:val="single" w:sz="4" w:space="1" w:color="auto"/>
          <w:right w:val="single" w:sz="4" w:space="4" w:color="auto"/>
        </w:pBdr>
        <w:spacing w:line="280" w:lineRule="atLeast"/>
        <w:jc w:val="both"/>
        <w:rPr>
          <w:rFonts w:ascii="Trebuchet MS" w:hAnsi="Trebuchet MS"/>
          <w:sz w:val="20"/>
          <w:szCs w:val="20"/>
        </w:rPr>
      </w:pPr>
    </w:p>
    <w:p w:rsidR="008001EF" w:rsidRPr="00EE5C74" w:rsidRDefault="008001EF" w:rsidP="003C17E4">
      <w:pPr>
        <w:spacing w:line="280" w:lineRule="atLeast"/>
        <w:ind w:left="360"/>
        <w:jc w:val="both"/>
        <w:rPr>
          <w:rFonts w:ascii="Trebuchet MS" w:hAnsi="Trebuchet MS"/>
          <w:b w:val="0"/>
          <w:sz w:val="20"/>
          <w:szCs w:val="20"/>
          <w:lang w:val="fr-FR"/>
        </w:rPr>
      </w:pPr>
    </w:p>
    <w:p w:rsidR="008001EF" w:rsidRDefault="00D00855" w:rsidP="003C17E4">
      <w:pPr>
        <w:spacing w:line="280" w:lineRule="atLeast"/>
        <w:jc w:val="both"/>
        <w:rPr>
          <w:rFonts w:ascii="Trebuchet MS" w:hAnsi="Trebuchet MS"/>
          <w:sz w:val="20"/>
          <w:szCs w:val="20"/>
          <w:lang w:val="fr-FR"/>
        </w:rPr>
      </w:pPr>
      <w:r>
        <w:rPr>
          <w:rFonts w:ascii="Trebuchet MS" w:hAnsi="Trebuchet MS"/>
          <w:sz w:val="20"/>
          <w:szCs w:val="20"/>
          <w:lang w:val="fr-FR"/>
        </w:rPr>
        <w:br w:type="page"/>
      </w:r>
      <w:r w:rsidR="008001EF" w:rsidRPr="00764D60">
        <w:rPr>
          <w:rFonts w:ascii="Trebuchet MS" w:hAnsi="Trebuchet MS"/>
          <w:sz w:val="20"/>
          <w:szCs w:val="20"/>
          <w:lang w:val="fr-FR"/>
        </w:rPr>
        <w:lastRenderedPageBreak/>
        <w:t>c.</w:t>
      </w:r>
      <w:r w:rsidR="008001EF">
        <w:rPr>
          <w:rFonts w:ascii="Trebuchet MS" w:hAnsi="Trebuchet MS"/>
          <w:sz w:val="20"/>
          <w:szCs w:val="20"/>
          <w:lang w:val="fr-FR"/>
        </w:rPr>
        <w:tab/>
      </w:r>
      <w:r w:rsidR="008001EF" w:rsidRPr="00764D60">
        <w:rPr>
          <w:rFonts w:ascii="Trebuchet MS" w:hAnsi="Trebuchet MS"/>
          <w:sz w:val="20"/>
          <w:szCs w:val="20"/>
          <w:lang w:val="fr-FR"/>
        </w:rPr>
        <w:t>Les femmes</w:t>
      </w:r>
    </w:p>
    <w:p w:rsidR="008001EF"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sidRPr="00764D60">
        <w:rPr>
          <w:rFonts w:ascii="Trebuchet MS" w:hAnsi="Trebuchet MS"/>
          <w:b w:val="0"/>
          <w:sz w:val="20"/>
          <w:szCs w:val="20"/>
          <w:lang w:val="fr-FR"/>
        </w:rPr>
        <w:t xml:space="preserve">Selon l’OMS, les inégalités de genre en santé concernent des millions de femmes et de jeunes filles à travers le monde. </w:t>
      </w:r>
      <w:r>
        <w:rPr>
          <w:rFonts w:ascii="Trebuchet MS" w:hAnsi="Trebuchet MS"/>
          <w:b w:val="0"/>
          <w:sz w:val="20"/>
          <w:szCs w:val="20"/>
          <w:lang w:val="fr-FR"/>
        </w:rPr>
        <w:t>Ces inégalités de genre</w:t>
      </w:r>
      <w:r w:rsidRPr="00764D60">
        <w:rPr>
          <w:rFonts w:ascii="Trebuchet MS" w:hAnsi="Trebuchet MS"/>
          <w:b w:val="0"/>
          <w:sz w:val="20"/>
          <w:szCs w:val="20"/>
          <w:lang w:val="fr-FR"/>
        </w:rPr>
        <w:t xml:space="preserve"> influencent la santé </w:t>
      </w:r>
      <w:r>
        <w:rPr>
          <w:rFonts w:ascii="Trebuchet MS" w:hAnsi="Trebuchet MS"/>
          <w:b w:val="0"/>
          <w:sz w:val="20"/>
          <w:szCs w:val="20"/>
          <w:lang w:val="fr-FR"/>
        </w:rPr>
        <w:t>via divers mécanismes : d</w:t>
      </w:r>
      <w:r w:rsidRPr="00764D60">
        <w:rPr>
          <w:rFonts w:ascii="Trebuchet MS" w:hAnsi="Trebuchet MS"/>
          <w:b w:val="0"/>
          <w:sz w:val="20"/>
          <w:szCs w:val="20"/>
          <w:lang w:val="fr-FR"/>
        </w:rPr>
        <w:t>iscrimination, violence envers les femmes, accès</w:t>
      </w:r>
      <w:r>
        <w:rPr>
          <w:rFonts w:ascii="Trebuchet MS" w:hAnsi="Trebuchet MS"/>
          <w:b w:val="0"/>
          <w:sz w:val="20"/>
          <w:szCs w:val="20"/>
          <w:lang w:val="fr-FR"/>
        </w:rPr>
        <w:t xml:space="preserve"> limité</w:t>
      </w:r>
      <w:r w:rsidRPr="00764D60">
        <w:rPr>
          <w:rFonts w:ascii="Trebuchet MS" w:hAnsi="Trebuchet MS"/>
          <w:b w:val="0"/>
          <w:sz w:val="20"/>
          <w:szCs w:val="20"/>
          <w:lang w:val="fr-FR"/>
        </w:rPr>
        <w:t xml:space="preserve"> aux ressources et opportunités</w:t>
      </w:r>
      <w:r>
        <w:rPr>
          <w:rFonts w:ascii="Trebuchet MS" w:hAnsi="Trebuchet MS"/>
          <w:b w:val="0"/>
          <w:sz w:val="20"/>
          <w:szCs w:val="20"/>
          <w:lang w:val="fr-FR"/>
        </w:rPr>
        <w:t> </w:t>
      </w:r>
      <w:r w:rsidRPr="00764D60">
        <w:rPr>
          <w:rFonts w:ascii="Trebuchet MS" w:hAnsi="Trebuchet MS"/>
          <w:b w:val="0"/>
          <w:sz w:val="20"/>
          <w:szCs w:val="20"/>
          <w:lang w:val="fr-FR"/>
        </w:rPr>
        <w:t>et manque de pouvoir de décision sur leur propre santé (OMS 2008)</w:t>
      </w:r>
      <w:r>
        <w:rPr>
          <w:rFonts w:ascii="Trebuchet MS" w:hAnsi="Trebuchet MS"/>
          <w:b w:val="0"/>
          <w:sz w:val="20"/>
          <w:szCs w:val="20"/>
          <w:lang w:val="fr-FR"/>
        </w:rPr>
        <w:t xml:space="preserve">. </w:t>
      </w:r>
      <w:r w:rsidRPr="00764D60">
        <w:rPr>
          <w:rFonts w:ascii="Trebuchet MS" w:hAnsi="Trebuchet MS"/>
          <w:b w:val="0"/>
          <w:sz w:val="20"/>
          <w:szCs w:val="20"/>
          <w:lang w:val="fr-FR"/>
        </w:rPr>
        <w:t xml:space="preserve">Les femmes </w:t>
      </w:r>
      <w:r>
        <w:rPr>
          <w:rFonts w:ascii="Trebuchet MS" w:hAnsi="Trebuchet MS"/>
          <w:b w:val="0"/>
          <w:sz w:val="20"/>
          <w:szCs w:val="20"/>
          <w:lang w:val="fr-FR"/>
        </w:rPr>
        <w:t>MME</w:t>
      </w:r>
      <w:r w:rsidRPr="00764D60">
        <w:rPr>
          <w:rFonts w:ascii="Trebuchet MS" w:hAnsi="Trebuchet MS"/>
          <w:b w:val="0"/>
          <w:sz w:val="20"/>
          <w:szCs w:val="20"/>
          <w:lang w:val="fr-FR"/>
        </w:rPr>
        <w:t xml:space="preserve"> subissent dès lors des discriminations par rapport à la santé à deux reprises : une fois en tant que femme et une fois en tant que migrantes ou issues de minorités ethniques (</w:t>
      </w:r>
      <w:proofErr w:type="spellStart"/>
      <w:r w:rsidRPr="00764D60">
        <w:rPr>
          <w:rFonts w:ascii="Trebuchet MS" w:hAnsi="Trebuchet MS"/>
          <w:b w:val="0"/>
          <w:sz w:val="20"/>
          <w:szCs w:val="20"/>
          <w:lang w:val="fr-FR"/>
        </w:rPr>
        <w:t>Adanu</w:t>
      </w:r>
      <w:proofErr w:type="spellEnd"/>
      <w:r w:rsidRPr="00764D60">
        <w:rPr>
          <w:rFonts w:ascii="Trebuchet MS" w:hAnsi="Trebuchet MS"/>
          <w:b w:val="0"/>
          <w:sz w:val="20"/>
          <w:szCs w:val="20"/>
          <w:lang w:val="fr-FR"/>
        </w:rPr>
        <w:t xml:space="preserve"> 2009).</w:t>
      </w:r>
    </w:p>
    <w:p w:rsidR="00CB5536" w:rsidRPr="00764D60" w:rsidRDefault="00CB5536" w:rsidP="003C17E4">
      <w:pPr>
        <w:spacing w:line="280" w:lineRule="atLeast"/>
        <w:jc w:val="both"/>
        <w:rPr>
          <w:rFonts w:ascii="Trebuchet MS" w:hAnsi="Trebuchet MS"/>
          <w:b w:val="0"/>
          <w:sz w:val="20"/>
          <w:szCs w:val="20"/>
          <w:lang w:val="fr-FR"/>
        </w:rPr>
      </w:pPr>
    </w:p>
    <w:p w:rsidR="00201637" w:rsidRDefault="00201637"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A travers le monde entier, la migration se féminise de plus en plus (IOM 2010). </w:t>
      </w:r>
      <w:r w:rsidR="008001EF" w:rsidRPr="00764D60">
        <w:rPr>
          <w:rFonts w:ascii="Trebuchet MS" w:hAnsi="Trebuchet MS"/>
          <w:b w:val="0"/>
          <w:sz w:val="20"/>
          <w:szCs w:val="20"/>
          <w:lang w:val="fr-FR"/>
        </w:rPr>
        <w:t xml:space="preserve">En Belgique, le nombre de femmes MME est </w:t>
      </w:r>
      <w:r w:rsidR="00CB5536" w:rsidRPr="00CB5536">
        <w:rPr>
          <w:rFonts w:ascii="Trebuchet MS" w:hAnsi="Trebuchet MS"/>
          <w:b w:val="0"/>
          <w:sz w:val="20"/>
          <w:szCs w:val="20"/>
          <w:lang w:val="fr-BE"/>
        </w:rPr>
        <w:t>520.433</w:t>
      </w:r>
      <w:r w:rsidR="008001EF" w:rsidRPr="00764D60">
        <w:rPr>
          <w:rFonts w:ascii="Trebuchet MS" w:hAnsi="Trebuchet MS"/>
          <w:b w:val="0"/>
          <w:sz w:val="20"/>
          <w:szCs w:val="20"/>
          <w:lang w:val="fr-FR"/>
        </w:rPr>
        <w:t>, soit 49</w:t>
      </w:r>
      <w:r w:rsidR="00CB5536">
        <w:rPr>
          <w:rFonts w:ascii="Trebuchet MS" w:hAnsi="Trebuchet MS"/>
          <w:b w:val="0"/>
          <w:sz w:val="20"/>
          <w:szCs w:val="20"/>
          <w:lang w:val="fr-FR"/>
        </w:rPr>
        <w:t xml:space="preserve">,2 </w:t>
      </w:r>
      <w:r w:rsidR="008001EF" w:rsidRPr="00764D60">
        <w:rPr>
          <w:rFonts w:ascii="Trebuchet MS" w:hAnsi="Trebuchet MS"/>
          <w:b w:val="0"/>
          <w:sz w:val="20"/>
          <w:szCs w:val="20"/>
          <w:lang w:val="fr-FR"/>
        </w:rPr>
        <w:t>% de la population</w:t>
      </w:r>
      <w:r w:rsidR="00CB5536">
        <w:rPr>
          <w:rFonts w:ascii="Trebuchet MS" w:hAnsi="Trebuchet MS"/>
          <w:b w:val="0"/>
          <w:sz w:val="20"/>
          <w:szCs w:val="20"/>
          <w:lang w:val="fr-FR"/>
        </w:rPr>
        <w:t xml:space="preserve"> étrangère résidante</w:t>
      </w:r>
      <w:r w:rsidR="008001EF" w:rsidRPr="00764D60">
        <w:rPr>
          <w:rFonts w:ascii="Trebuchet MS" w:hAnsi="Trebuchet MS"/>
          <w:b w:val="0"/>
          <w:sz w:val="20"/>
          <w:szCs w:val="20"/>
          <w:lang w:val="fr-FR"/>
        </w:rPr>
        <w:t xml:space="preserve"> (SPF </w:t>
      </w:r>
      <w:r w:rsidR="008001EF">
        <w:rPr>
          <w:rFonts w:ascii="Trebuchet MS" w:hAnsi="Trebuchet MS"/>
          <w:b w:val="0"/>
          <w:sz w:val="20"/>
          <w:szCs w:val="20"/>
          <w:lang w:val="fr-FR"/>
        </w:rPr>
        <w:t>E</w:t>
      </w:r>
      <w:r w:rsidR="008001EF" w:rsidRPr="00764D60">
        <w:rPr>
          <w:rFonts w:ascii="Trebuchet MS" w:hAnsi="Trebuchet MS"/>
          <w:b w:val="0"/>
          <w:sz w:val="20"/>
          <w:szCs w:val="20"/>
          <w:lang w:val="fr-FR"/>
        </w:rPr>
        <w:t>conomie 20</w:t>
      </w:r>
      <w:r w:rsidR="00CB5536">
        <w:rPr>
          <w:rFonts w:ascii="Trebuchet MS" w:hAnsi="Trebuchet MS"/>
          <w:b w:val="0"/>
          <w:sz w:val="20"/>
          <w:szCs w:val="20"/>
          <w:lang w:val="fr-FR"/>
        </w:rPr>
        <w:t>11</w:t>
      </w:r>
      <w:r w:rsidR="008001EF" w:rsidRPr="00764D60">
        <w:rPr>
          <w:rFonts w:ascii="Trebuchet MS" w:hAnsi="Trebuchet MS"/>
          <w:b w:val="0"/>
          <w:sz w:val="20"/>
          <w:szCs w:val="20"/>
          <w:lang w:val="fr-FR"/>
        </w:rPr>
        <w:t>). En janvier 2011, le C</w:t>
      </w:r>
      <w:r w:rsidR="008001EF">
        <w:rPr>
          <w:rFonts w:ascii="Trebuchet MS" w:hAnsi="Trebuchet MS"/>
          <w:b w:val="0"/>
          <w:sz w:val="20"/>
          <w:szCs w:val="20"/>
          <w:lang w:val="fr-FR"/>
        </w:rPr>
        <w:t xml:space="preserve">ommissariat </w:t>
      </w:r>
      <w:r w:rsidR="008001EF" w:rsidRPr="00764D60">
        <w:rPr>
          <w:rFonts w:ascii="Trebuchet MS" w:hAnsi="Trebuchet MS"/>
          <w:b w:val="0"/>
          <w:sz w:val="20"/>
          <w:szCs w:val="20"/>
          <w:lang w:val="fr-FR"/>
        </w:rPr>
        <w:t>G</w:t>
      </w:r>
      <w:r w:rsidR="008001EF">
        <w:rPr>
          <w:rFonts w:ascii="Trebuchet MS" w:hAnsi="Trebuchet MS"/>
          <w:b w:val="0"/>
          <w:sz w:val="20"/>
          <w:szCs w:val="20"/>
          <w:lang w:val="fr-FR"/>
        </w:rPr>
        <w:t xml:space="preserve">énéral aux </w:t>
      </w:r>
      <w:r w:rsidR="008001EF" w:rsidRPr="00764D60">
        <w:rPr>
          <w:rFonts w:ascii="Trebuchet MS" w:hAnsi="Trebuchet MS"/>
          <w:b w:val="0"/>
          <w:sz w:val="20"/>
          <w:szCs w:val="20"/>
          <w:lang w:val="fr-FR"/>
        </w:rPr>
        <w:t>R</w:t>
      </w:r>
      <w:r w:rsidR="008001EF">
        <w:rPr>
          <w:rFonts w:ascii="Trebuchet MS" w:hAnsi="Trebuchet MS"/>
          <w:b w:val="0"/>
          <w:sz w:val="20"/>
          <w:szCs w:val="20"/>
          <w:lang w:val="fr-FR"/>
        </w:rPr>
        <w:t xml:space="preserve">éfugiés et </w:t>
      </w:r>
      <w:r w:rsidR="008001EF" w:rsidRPr="00764D60">
        <w:rPr>
          <w:rFonts w:ascii="Trebuchet MS" w:hAnsi="Trebuchet MS"/>
          <w:b w:val="0"/>
          <w:sz w:val="20"/>
          <w:szCs w:val="20"/>
          <w:lang w:val="fr-FR"/>
        </w:rPr>
        <w:t>A</w:t>
      </w:r>
      <w:r w:rsidR="008001EF">
        <w:rPr>
          <w:rFonts w:ascii="Trebuchet MS" w:hAnsi="Trebuchet MS"/>
          <w:b w:val="0"/>
          <w:sz w:val="20"/>
          <w:szCs w:val="20"/>
          <w:lang w:val="fr-FR"/>
        </w:rPr>
        <w:t>patrides (CGRA)</w:t>
      </w:r>
      <w:r w:rsidR="008001EF" w:rsidRPr="00764D60">
        <w:rPr>
          <w:rFonts w:ascii="Trebuchet MS" w:hAnsi="Trebuchet MS"/>
          <w:b w:val="0"/>
          <w:sz w:val="20"/>
          <w:szCs w:val="20"/>
          <w:lang w:val="fr-FR"/>
        </w:rPr>
        <w:t xml:space="preserve"> enregistrait 31,73% de demandes d’asile </w:t>
      </w:r>
      <w:r>
        <w:rPr>
          <w:rFonts w:ascii="Trebuchet MS" w:hAnsi="Trebuchet MS"/>
          <w:b w:val="0"/>
          <w:sz w:val="20"/>
          <w:szCs w:val="20"/>
          <w:lang w:val="fr-FR"/>
        </w:rPr>
        <w:t xml:space="preserve">introduites </w:t>
      </w:r>
      <w:r w:rsidR="008001EF" w:rsidRPr="00764D60">
        <w:rPr>
          <w:rFonts w:ascii="Trebuchet MS" w:hAnsi="Trebuchet MS"/>
          <w:b w:val="0"/>
          <w:sz w:val="20"/>
          <w:szCs w:val="20"/>
          <w:lang w:val="fr-FR"/>
        </w:rPr>
        <w:t>par des femmes</w:t>
      </w:r>
      <w:r w:rsidR="00A2515F">
        <w:rPr>
          <w:rFonts w:ascii="Trebuchet MS" w:hAnsi="Trebuchet MS"/>
          <w:b w:val="0"/>
          <w:sz w:val="20"/>
          <w:szCs w:val="20"/>
          <w:lang w:val="fr-FR"/>
        </w:rPr>
        <w:t xml:space="preserve"> (CGRA 2011)</w:t>
      </w:r>
      <w:r w:rsidR="008001EF" w:rsidRPr="00764D60">
        <w:rPr>
          <w:rFonts w:ascii="Trebuchet MS" w:hAnsi="Trebuchet MS"/>
          <w:b w:val="0"/>
          <w:sz w:val="20"/>
          <w:szCs w:val="20"/>
          <w:lang w:val="fr-FR"/>
        </w:rPr>
        <w:t xml:space="preserve">. </w:t>
      </w:r>
    </w:p>
    <w:p w:rsidR="008001EF" w:rsidRDefault="00CB5536"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Les femmes MME sont particulièrement exposées à un faible</w:t>
      </w:r>
      <w:r w:rsidR="008001EF" w:rsidRPr="00764D60">
        <w:rPr>
          <w:rFonts w:ascii="Trebuchet MS" w:hAnsi="Trebuchet MS"/>
          <w:b w:val="0"/>
          <w:sz w:val="20"/>
          <w:szCs w:val="20"/>
          <w:lang w:val="fr-FR"/>
        </w:rPr>
        <w:t xml:space="preserve"> suivi de grossesse, </w:t>
      </w:r>
      <w:r>
        <w:rPr>
          <w:rFonts w:ascii="Trebuchet MS" w:hAnsi="Trebuchet MS"/>
          <w:b w:val="0"/>
          <w:sz w:val="20"/>
          <w:szCs w:val="20"/>
          <w:lang w:val="fr-FR"/>
        </w:rPr>
        <w:t xml:space="preserve">à un </w:t>
      </w:r>
      <w:r w:rsidR="008001EF" w:rsidRPr="00764D60">
        <w:rPr>
          <w:rFonts w:ascii="Trebuchet MS" w:hAnsi="Trebuchet MS"/>
          <w:b w:val="0"/>
          <w:sz w:val="20"/>
          <w:szCs w:val="20"/>
          <w:lang w:val="fr-FR"/>
        </w:rPr>
        <w:t>accès</w:t>
      </w:r>
      <w:r>
        <w:rPr>
          <w:rFonts w:ascii="Trebuchet MS" w:hAnsi="Trebuchet MS"/>
          <w:b w:val="0"/>
          <w:sz w:val="20"/>
          <w:szCs w:val="20"/>
          <w:lang w:val="fr-FR"/>
        </w:rPr>
        <w:t xml:space="preserve"> restreint</w:t>
      </w:r>
      <w:r w:rsidR="008001EF" w:rsidRPr="00764D60">
        <w:rPr>
          <w:rFonts w:ascii="Trebuchet MS" w:hAnsi="Trebuchet MS"/>
          <w:b w:val="0"/>
          <w:sz w:val="20"/>
          <w:szCs w:val="20"/>
          <w:lang w:val="fr-FR"/>
        </w:rPr>
        <w:t xml:space="preserve"> à la prévention,</w:t>
      </w:r>
      <w:r>
        <w:rPr>
          <w:rFonts w:ascii="Trebuchet MS" w:hAnsi="Trebuchet MS"/>
          <w:b w:val="0"/>
          <w:sz w:val="20"/>
          <w:szCs w:val="20"/>
          <w:lang w:val="fr-FR"/>
        </w:rPr>
        <w:t xml:space="preserve"> à la violence sexuelle et aux</w:t>
      </w:r>
      <w:r w:rsidR="008001EF" w:rsidRPr="00764D60">
        <w:rPr>
          <w:rFonts w:ascii="Trebuchet MS" w:hAnsi="Trebuchet MS"/>
          <w:b w:val="0"/>
          <w:sz w:val="20"/>
          <w:szCs w:val="20"/>
          <w:lang w:val="fr-FR"/>
        </w:rPr>
        <w:t xml:space="preserve"> mutilations sexuelles. D’autres problématique</w:t>
      </w:r>
      <w:r>
        <w:rPr>
          <w:rFonts w:ascii="Trebuchet MS" w:hAnsi="Trebuchet MS"/>
          <w:b w:val="0"/>
          <w:sz w:val="20"/>
          <w:szCs w:val="20"/>
          <w:lang w:val="fr-FR"/>
        </w:rPr>
        <w:t>s concernant toutes</w:t>
      </w:r>
      <w:r w:rsidR="008001EF" w:rsidRPr="00764D60">
        <w:rPr>
          <w:rFonts w:ascii="Trebuchet MS" w:hAnsi="Trebuchet MS"/>
          <w:b w:val="0"/>
          <w:sz w:val="20"/>
          <w:szCs w:val="20"/>
          <w:lang w:val="fr-FR"/>
        </w:rPr>
        <w:t xml:space="preserve"> les femmes comme le cancer du sein, le cancer du col de l’ut</w:t>
      </w:r>
      <w:r w:rsidR="008001EF">
        <w:rPr>
          <w:rFonts w:ascii="Trebuchet MS" w:hAnsi="Trebuchet MS"/>
          <w:b w:val="0"/>
          <w:sz w:val="20"/>
          <w:szCs w:val="20"/>
          <w:lang w:val="fr-FR"/>
        </w:rPr>
        <w:t xml:space="preserve">érus, l’ostéoporose ou encore le diabète de type 2 </w:t>
      </w:r>
      <w:r w:rsidR="008001EF" w:rsidRPr="00764D60">
        <w:rPr>
          <w:rFonts w:ascii="Trebuchet MS" w:hAnsi="Trebuchet MS"/>
          <w:b w:val="0"/>
          <w:sz w:val="20"/>
          <w:szCs w:val="20"/>
          <w:lang w:val="fr-FR"/>
        </w:rPr>
        <w:t>ne sont pas reprises dans ce chapitre</w:t>
      </w:r>
      <w:r w:rsidR="008001EF">
        <w:rPr>
          <w:rFonts w:ascii="Trebuchet MS" w:hAnsi="Trebuchet MS"/>
          <w:b w:val="0"/>
          <w:sz w:val="20"/>
          <w:szCs w:val="20"/>
          <w:lang w:val="fr-FR"/>
        </w:rPr>
        <w:t>,</w:t>
      </w:r>
      <w:r w:rsidR="008001EF" w:rsidRPr="00764D60">
        <w:rPr>
          <w:rFonts w:ascii="Trebuchet MS" w:hAnsi="Trebuchet MS"/>
          <w:b w:val="0"/>
          <w:sz w:val="20"/>
          <w:szCs w:val="20"/>
          <w:lang w:val="fr-FR"/>
        </w:rPr>
        <w:t xml:space="preserve"> mais se retrouvent à d’autres endroits du document (</w:t>
      </w:r>
      <w:r>
        <w:rPr>
          <w:rFonts w:ascii="Trebuchet MS" w:hAnsi="Trebuchet MS"/>
          <w:b w:val="0"/>
          <w:sz w:val="20"/>
          <w:szCs w:val="20"/>
          <w:lang w:val="fr-FR"/>
        </w:rPr>
        <w:t xml:space="preserve">se rapporter au point </w:t>
      </w:r>
      <w:r w:rsidR="008001EF" w:rsidRPr="00CB5536">
        <w:rPr>
          <w:rFonts w:ascii="Trebuchet MS" w:hAnsi="Trebuchet MS"/>
          <w:b w:val="0"/>
          <w:sz w:val="20"/>
          <w:szCs w:val="20"/>
          <w:lang w:val="fr-FR"/>
        </w:rPr>
        <w:t>3.3.2).</w:t>
      </w:r>
      <w:r>
        <w:rPr>
          <w:rFonts w:ascii="Trebuchet MS" w:hAnsi="Trebuchet MS"/>
          <w:b w:val="0"/>
          <w:sz w:val="20"/>
          <w:szCs w:val="20"/>
          <w:lang w:val="fr-FR"/>
        </w:rPr>
        <w:t xml:space="preserve"> Le groupe </w:t>
      </w:r>
      <w:r w:rsidR="008001EF">
        <w:rPr>
          <w:rFonts w:ascii="Trebuchet MS" w:hAnsi="Trebuchet MS"/>
          <w:b w:val="0"/>
          <w:sz w:val="20"/>
          <w:szCs w:val="20"/>
          <w:lang w:val="fr-FR"/>
        </w:rPr>
        <w:t xml:space="preserve">ETHEALTH </w:t>
      </w:r>
      <w:r w:rsidR="008001EF" w:rsidRPr="00764D60">
        <w:rPr>
          <w:rFonts w:ascii="Trebuchet MS" w:hAnsi="Trebuchet MS"/>
          <w:b w:val="0"/>
          <w:sz w:val="20"/>
          <w:szCs w:val="20"/>
          <w:lang w:val="fr-FR"/>
        </w:rPr>
        <w:t xml:space="preserve">a voulu dans cette partie faire référence à des inégalités de santé liées aux </w:t>
      </w:r>
      <w:r w:rsidR="008001EF">
        <w:rPr>
          <w:rFonts w:ascii="Trebuchet MS" w:hAnsi="Trebuchet MS"/>
          <w:b w:val="0"/>
          <w:sz w:val="20"/>
          <w:szCs w:val="20"/>
          <w:lang w:val="fr-FR"/>
        </w:rPr>
        <w:t>deux</w:t>
      </w:r>
      <w:r w:rsidR="008001EF" w:rsidRPr="00764D60">
        <w:rPr>
          <w:rFonts w:ascii="Trebuchet MS" w:hAnsi="Trebuchet MS"/>
          <w:b w:val="0"/>
          <w:sz w:val="20"/>
          <w:szCs w:val="20"/>
          <w:lang w:val="fr-FR"/>
        </w:rPr>
        <w:t xml:space="preserve"> composantes spécifiques : femmes et MME.</w:t>
      </w:r>
    </w:p>
    <w:p w:rsidR="008001EF" w:rsidRPr="00764D60" w:rsidRDefault="008001EF" w:rsidP="003C17E4">
      <w:pPr>
        <w:spacing w:line="280" w:lineRule="atLeast"/>
        <w:jc w:val="both"/>
        <w:rPr>
          <w:rFonts w:ascii="Trebuchet MS" w:hAnsi="Trebuchet MS"/>
          <w:b w:val="0"/>
          <w:sz w:val="20"/>
          <w:szCs w:val="20"/>
          <w:lang w:val="fr-FR"/>
        </w:rPr>
      </w:pPr>
    </w:p>
    <w:p w:rsidR="008001EF" w:rsidRDefault="008001EF" w:rsidP="003C17E4">
      <w:pPr>
        <w:spacing w:line="280" w:lineRule="atLeast"/>
        <w:jc w:val="both"/>
        <w:rPr>
          <w:rFonts w:ascii="Trebuchet MS" w:hAnsi="Trebuchet MS"/>
          <w:b w:val="0"/>
          <w:sz w:val="20"/>
          <w:szCs w:val="20"/>
          <w:lang w:val="fr-FR"/>
        </w:rPr>
      </w:pPr>
      <w:r w:rsidRPr="00764D60">
        <w:rPr>
          <w:rFonts w:ascii="Trebuchet MS" w:hAnsi="Trebuchet MS"/>
          <w:b w:val="0"/>
          <w:sz w:val="20"/>
          <w:szCs w:val="20"/>
          <w:lang w:val="fr-FR"/>
        </w:rPr>
        <w:t xml:space="preserve">Différentes études mettent en évidence que les femmes MME, en ce compris les </w:t>
      </w:r>
      <w:r>
        <w:rPr>
          <w:rFonts w:ascii="Trebuchet MS" w:hAnsi="Trebuchet MS"/>
          <w:b w:val="0"/>
          <w:sz w:val="20"/>
          <w:szCs w:val="20"/>
          <w:lang w:val="fr-FR"/>
        </w:rPr>
        <w:t>personnes en séjour précaire</w:t>
      </w:r>
      <w:r w:rsidRPr="00764D60">
        <w:rPr>
          <w:rFonts w:ascii="Trebuchet MS" w:hAnsi="Trebuchet MS"/>
          <w:b w:val="0"/>
          <w:sz w:val="20"/>
          <w:szCs w:val="20"/>
          <w:lang w:val="fr-FR"/>
        </w:rPr>
        <w:t xml:space="preserve">, ont plus souvent des grossesses </w:t>
      </w:r>
      <w:r>
        <w:rPr>
          <w:rFonts w:ascii="Trebuchet MS" w:hAnsi="Trebuchet MS"/>
          <w:b w:val="0"/>
          <w:sz w:val="20"/>
          <w:szCs w:val="20"/>
          <w:lang w:val="fr-FR"/>
        </w:rPr>
        <w:t xml:space="preserve">non </w:t>
      </w:r>
      <w:r w:rsidRPr="00764D60">
        <w:rPr>
          <w:rFonts w:ascii="Trebuchet MS" w:hAnsi="Trebuchet MS"/>
          <w:b w:val="0"/>
          <w:sz w:val="20"/>
          <w:szCs w:val="20"/>
          <w:lang w:val="fr-FR"/>
        </w:rPr>
        <w:t xml:space="preserve">désirées, </w:t>
      </w:r>
      <w:r w:rsidR="00062704">
        <w:rPr>
          <w:rFonts w:ascii="Trebuchet MS" w:hAnsi="Trebuchet MS"/>
          <w:b w:val="0"/>
          <w:sz w:val="20"/>
          <w:szCs w:val="20"/>
          <w:lang w:val="fr-FR"/>
        </w:rPr>
        <w:t>fréquentent</w:t>
      </w:r>
      <w:r w:rsidRPr="00764D60">
        <w:rPr>
          <w:rFonts w:ascii="Trebuchet MS" w:hAnsi="Trebuchet MS"/>
          <w:b w:val="0"/>
          <w:sz w:val="20"/>
          <w:szCs w:val="20"/>
          <w:lang w:val="fr-FR"/>
        </w:rPr>
        <w:t xml:space="preserve"> moins </w:t>
      </w:r>
      <w:r w:rsidR="00062704">
        <w:rPr>
          <w:rFonts w:ascii="Trebuchet MS" w:hAnsi="Trebuchet MS"/>
          <w:b w:val="0"/>
          <w:sz w:val="20"/>
          <w:szCs w:val="20"/>
          <w:lang w:val="fr-FR"/>
        </w:rPr>
        <w:t>les</w:t>
      </w:r>
      <w:r w:rsidRPr="00764D60">
        <w:rPr>
          <w:rFonts w:ascii="Trebuchet MS" w:hAnsi="Trebuchet MS"/>
          <w:b w:val="0"/>
          <w:sz w:val="20"/>
          <w:szCs w:val="20"/>
          <w:lang w:val="fr-FR"/>
        </w:rPr>
        <w:t xml:space="preserve"> consultations prénatales, sont plus souvent </w:t>
      </w:r>
      <w:r w:rsidR="00062704">
        <w:rPr>
          <w:rFonts w:ascii="Trebuchet MS" w:hAnsi="Trebuchet MS"/>
          <w:b w:val="0"/>
          <w:sz w:val="20"/>
          <w:szCs w:val="20"/>
          <w:lang w:val="fr-FR"/>
        </w:rPr>
        <w:t xml:space="preserve">victimes </w:t>
      </w:r>
      <w:r w:rsidRPr="00764D60">
        <w:rPr>
          <w:rFonts w:ascii="Trebuchet MS" w:hAnsi="Trebuchet MS"/>
          <w:b w:val="0"/>
          <w:sz w:val="20"/>
          <w:szCs w:val="20"/>
          <w:lang w:val="fr-FR"/>
        </w:rPr>
        <w:t xml:space="preserve">de violence entre partenaires et utilisent moins souvent des mesures préventives (Wolff 2008). Par ailleurs, </w:t>
      </w:r>
      <w:r w:rsidR="00CB5536">
        <w:rPr>
          <w:rFonts w:ascii="Trebuchet MS" w:hAnsi="Trebuchet MS"/>
          <w:b w:val="0"/>
          <w:sz w:val="20"/>
          <w:szCs w:val="20"/>
          <w:lang w:val="fr-FR"/>
        </w:rPr>
        <w:t>les femmes MME ont</w:t>
      </w:r>
      <w:r w:rsidRPr="00764D60">
        <w:rPr>
          <w:rFonts w:ascii="Trebuchet MS" w:hAnsi="Trebuchet MS"/>
          <w:b w:val="0"/>
          <w:sz w:val="20"/>
          <w:szCs w:val="20"/>
          <w:lang w:val="fr-FR"/>
        </w:rPr>
        <w:t xml:space="preserve"> un plus grand risque de mettre </w:t>
      </w:r>
      <w:r w:rsidR="00CB5536">
        <w:rPr>
          <w:rFonts w:ascii="Trebuchet MS" w:hAnsi="Trebuchet MS"/>
          <w:b w:val="0"/>
          <w:sz w:val="20"/>
          <w:szCs w:val="20"/>
          <w:lang w:val="fr-FR"/>
        </w:rPr>
        <w:t>au monde un bébé de petit poids, d’accouchements prématurés</w:t>
      </w:r>
      <w:r w:rsidRPr="00764D60">
        <w:rPr>
          <w:rFonts w:ascii="Trebuchet MS" w:hAnsi="Trebuchet MS"/>
          <w:b w:val="0"/>
          <w:sz w:val="20"/>
          <w:szCs w:val="20"/>
          <w:lang w:val="fr-FR"/>
        </w:rPr>
        <w:t xml:space="preserve">, </w:t>
      </w:r>
      <w:r w:rsidR="00CB5536">
        <w:rPr>
          <w:rFonts w:ascii="Trebuchet MS" w:hAnsi="Trebuchet MS"/>
          <w:b w:val="0"/>
          <w:sz w:val="20"/>
          <w:szCs w:val="20"/>
          <w:lang w:val="fr-FR"/>
        </w:rPr>
        <w:t xml:space="preserve">de mortalité infantile </w:t>
      </w:r>
      <w:r w:rsidRPr="00764D60">
        <w:rPr>
          <w:rFonts w:ascii="Trebuchet MS" w:hAnsi="Trebuchet MS"/>
          <w:b w:val="0"/>
          <w:sz w:val="20"/>
          <w:szCs w:val="20"/>
          <w:lang w:val="fr-FR"/>
        </w:rPr>
        <w:t>et</w:t>
      </w:r>
      <w:r w:rsidR="00CB5536">
        <w:rPr>
          <w:rFonts w:ascii="Trebuchet MS" w:hAnsi="Trebuchet MS"/>
          <w:b w:val="0"/>
          <w:sz w:val="20"/>
          <w:szCs w:val="20"/>
          <w:lang w:val="fr-FR"/>
        </w:rPr>
        <w:t xml:space="preserve"> de malformations congénitales</w:t>
      </w:r>
      <w:r w:rsidRPr="00764D60">
        <w:rPr>
          <w:rFonts w:ascii="Trebuchet MS" w:hAnsi="Trebuchet MS"/>
          <w:b w:val="0"/>
          <w:sz w:val="20"/>
          <w:szCs w:val="20"/>
          <w:lang w:val="fr-FR"/>
        </w:rPr>
        <w:t xml:space="preserve">. </w:t>
      </w:r>
      <w:r>
        <w:rPr>
          <w:rFonts w:ascii="Trebuchet MS" w:hAnsi="Trebuchet MS"/>
          <w:b w:val="0"/>
          <w:sz w:val="20"/>
          <w:szCs w:val="20"/>
          <w:lang w:val="fr-FR"/>
        </w:rPr>
        <w:t>Le</w:t>
      </w:r>
      <w:r w:rsidRPr="00764D60">
        <w:rPr>
          <w:rFonts w:ascii="Trebuchet MS" w:hAnsi="Trebuchet MS"/>
          <w:b w:val="0"/>
          <w:sz w:val="20"/>
          <w:szCs w:val="20"/>
          <w:lang w:val="fr-FR"/>
        </w:rPr>
        <w:t xml:space="preserve">s principales barrières à l’accès à un </w:t>
      </w:r>
      <w:r>
        <w:rPr>
          <w:rFonts w:ascii="Trebuchet MS" w:hAnsi="Trebuchet MS"/>
          <w:b w:val="0"/>
          <w:sz w:val="20"/>
          <w:szCs w:val="20"/>
          <w:lang w:val="fr-FR"/>
        </w:rPr>
        <w:t>service de santé maternelle so</w:t>
      </w:r>
      <w:r w:rsidRPr="00764D60">
        <w:rPr>
          <w:rFonts w:ascii="Trebuchet MS" w:hAnsi="Trebuchet MS"/>
          <w:b w:val="0"/>
          <w:sz w:val="20"/>
          <w:szCs w:val="20"/>
          <w:lang w:val="fr-FR"/>
        </w:rPr>
        <w:t>nt la langue, la culture et le</w:t>
      </w:r>
      <w:r w:rsidR="00CB5536">
        <w:rPr>
          <w:rFonts w:ascii="Trebuchet MS" w:hAnsi="Trebuchet MS"/>
          <w:b w:val="0"/>
          <w:sz w:val="20"/>
          <w:szCs w:val="20"/>
          <w:lang w:val="fr-FR"/>
        </w:rPr>
        <w:t xml:space="preserve"> manque de</w:t>
      </w:r>
      <w:r w:rsidRPr="00764D60">
        <w:rPr>
          <w:rFonts w:ascii="Trebuchet MS" w:hAnsi="Trebuchet MS"/>
          <w:b w:val="0"/>
          <w:sz w:val="20"/>
          <w:szCs w:val="20"/>
          <w:lang w:val="fr-FR"/>
        </w:rPr>
        <w:t xml:space="preserve"> soutien de la communauté (</w:t>
      </w:r>
      <w:proofErr w:type="spellStart"/>
      <w:r w:rsidRPr="00764D60">
        <w:rPr>
          <w:rFonts w:ascii="Trebuchet MS" w:hAnsi="Trebuchet MS"/>
          <w:b w:val="0"/>
          <w:sz w:val="20"/>
          <w:szCs w:val="20"/>
          <w:lang w:val="fr-FR"/>
        </w:rPr>
        <w:t>Bollini</w:t>
      </w:r>
      <w:proofErr w:type="spellEnd"/>
      <w:r w:rsidRPr="00764D60">
        <w:rPr>
          <w:rFonts w:ascii="Trebuchet MS" w:hAnsi="Trebuchet MS"/>
          <w:b w:val="0"/>
          <w:sz w:val="20"/>
          <w:szCs w:val="20"/>
          <w:lang w:val="fr-FR"/>
        </w:rPr>
        <w:t xml:space="preserve"> 2008</w:t>
      </w:r>
      <w:r w:rsidR="000660E5">
        <w:rPr>
          <w:rFonts w:ascii="Trebuchet MS" w:hAnsi="Trebuchet MS"/>
          <w:b w:val="0"/>
          <w:sz w:val="20"/>
          <w:szCs w:val="20"/>
          <w:lang w:val="fr-FR"/>
        </w:rPr>
        <w:t> ;</w:t>
      </w:r>
      <w:r w:rsidR="00A2515F">
        <w:rPr>
          <w:rFonts w:ascii="Trebuchet MS" w:hAnsi="Trebuchet MS"/>
          <w:b w:val="0"/>
          <w:sz w:val="20"/>
          <w:szCs w:val="20"/>
          <w:lang w:val="fr-FR"/>
        </w:rPr>
        <w:t xml:space="preserve"> </w:t>
      </w:r>
      <w:proofErr w:type="spellStart"/>
      <w:r w:rsidRPr="00764D60">
        <w:rPr>
          <w:rFonts w:ascii="Trebuchet MS" w:hAnsi="Trebuchet MS"/>
          <w:b w:val="0"/>
          <w:sz w:val="20"/>
          <w:szCs w:val="20"/>
          <w:lang w:val="fr-FR"/>
        </w:rPr>
        <w:t>Reitmanova</w:t>
      </w:r>
      <w:proofErr w:type="spellEnd"/>
      <w:r w:rsidRPr="00764D60">
        <w:rPr>
          <w:rFonts w:ascii="Trebuchet MS" w:hAnsi="Trebuchet MS"/>
          <w:b w:val="0"/>
          <w:sz w:val="20"/>
          <w:szCs w:val="20"/>
          <w:lang w:val="fr-FR"/>
        </w:rPr>
        <w:t xml:space="preserve"> 2007). </w:t>
      </w:r>
      <w:r>
        <w:rPr>
          <w:rFonts w:ascii="Trebuchet MS" w:hAnsi="Trebuchet MS"/>
          <w:b w:val="0"/>
          <w:sz w:val="20"/>
          <w:szCs w:val="20"/>
          <w:lang w:val="fr-FR"/>
        </w:rPr>
        <w:t xml:space="preserve">De plus, ces mêmes </w:t>
      </w:r>
      <w:r w:rsidRPr="00764D60">
        <w:rPr>
          <w:rFonts w:ascii="Trebuchet MS" w:hAnsi="Trebuchet MS"/>
          <w:b w:val="0"/>
          <w:sz w:val="20"/>
          <w:szCs w:val="20"/>
          <w:lang w:val="fr-FR"/>
        </w:rPr>
        <w:t xml:space="preserve">auteurs </w:t>
      </w:r>
      <w:r>
        <w:rPr>
          <w:rFonts w:ascii="Trebuchet MS" w:hAnsi="Trebuchet MS"/>
          <w:b w:val="0"/>
          <w:sz w:val="20"/>
          <w:szCs w:val="20"/>
          <w:lang w:val="fr-FR"/>
        </w:rPr>
        <w:t xml:space="preserve">rapportent </w:t>
      </w:r>
      <w:r w:rsidRPr="00764D60">
        <w:rPr>
          <w:rFonts w:ascii="Trebuchet MS" w:hAnsi="Trebuchet MS"/>
          <w:b w:val="0"/>
          <w:sz w:val="20"/>
          <w:szCs w:val="20"/>
          <w:lang w:val="fr-FR"/>
        </w:rPr>
        <w:t>que les femmes issues de l’immigration ont moins d’opportunités pour développer les compétences linguistiques dans le pays d’accueil.</w:t>
      </w:r>
    </w:p>
    <w:p w:rsidR="008001EF" w:rsidRPr="00764D60" w:rsidRDefault="008001EF" w:rsidP="003C17E4">
      <w:pPr>
        <w:spacing w:line="280" w:lineRule="atLeast"/>
        <w:jc w:val="both"/>
        <w:rPr>
          <w:rFonts w:ascii="Trebuchet MS" w:hAnsi="Trebuchet MS"/>
          <w:b w:val="0"/>
          <w:sz w:val="20"/>
          <w:szCs w:val="20"/>
          <w:lang w:val="fr-FR"/>
        </w:rPr>
      </w:pPr>
    </w:p>
    <w:p w:rsidR="008001EF" w:rsidRPr="00764D60"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La</w:t>
      </w:r>
      <w:r w:rsidRPr="00764D60">
        <w:rPr>
          <w:rFonts w:ascii="Trebuchet MS" w:hAnsi="Trebuchet MS"/>
          <w:b w:val="0"/>
          <w:sz w:val="20"/>
          <w:szCs w:val="20"/>
          <w:lang w:val="fr-FR"/>
        </w:rPr>
        <w:t xml:space="preserve"> stratégie 2010-2015</w:t>
      </w:r>
      <w:r>
        <w:rPr>
          <w:rFonts w:ascii="Trebuchet MS" w:hAnsi="Trebuchet MS"/>
          <w:b w:val="0"/>
          <w:sz w:val="20"/>
          <w:szCs w:val="20"/>
          <w:lang w:val="fr-FR"/>
        </w:rPr>
        <w:t xml:space="preserve"> de l</w:t>
      </w:r>
      <w:r w:rsidRPr="00764D60">
        <w:rPr>
          <w:rFonts w:ascii="Trebuchet MS" w:hAnsi="Trebuchet MS"/>
          <w:b w:val="0"/>
          <w:sz w:val="20"/>
          <w:szCs w:val="20"/>
          <w:lang w:val="fr-FR"/>
        </w:rPr>
        <w:t>’OMS</w:t>
      </w:r>
      <w:r>
        <w:rPr>
          <w:rStyle w:val="Appelnotedebasdep"/>
          <w:rFonts w:ascii="Trebuchet MS" w:hAnsi="Trebuchet MS" w:cs="Arial"/>
          <w:b w:val="0"/>
          <w:sz w:val="20"/>
          <w:szCs w:val="20"/>
          <w:lang w:val="fr-FR"/>
        </w:rPr>
        <w:footnoteReference w:id="37"/>
      </w:r>
      <w:r w:rsidRPr="00764D60">
        <w:rPr>
          <w:rFonts w:ascii="Trebuchet MS" w:hAnsi="Trebuchet MS"/>
          <w:b w:val="0"/>
          <w:sz w:val="20"/>
          <w:szCs w:val="20"/>
          <w:lang w:val="fr-FR"/>
        </w:rPr>
        <w:t xml:space="preserve"> préconise un accès universel à la santé reproductive et sexuelle surtout pour les populations vulnérables, c'est-à-dire un accès à la planificatio</w:t>
      </w:r>
      <w:r>
        <w:rPr>
          <w:rFonts w:ascii="Trebuchet MS" w:hAnsi="Trebuchet MS"/>
          <w:b w:val="0"/>
          <w:sz w:val="20"/>
          <w:szCs w:val="20"/>
          <w:lang w:val="fr-FR"/>
        </w:rPr>
        <w:t>n familiale et à la contraception mais également</w:t>
      </w:r>
      <w:r w:rsidRPr="00764D60">
        <w:rPr>
          <w:rFonts w:ascii="Trebuchet MS" w:hAnsi="Trebuchet MS"/>
          <w:b w:val="0"/>
          <w:sz w:val="20"/>
          <w:szCs w:val="20"/>
          <w:lang w:val="fr-FR"/>
        </w:rPr>
        <w:t xml:space="preserve"> </w:t>
      </w:r>
      <w:r>
        <w:rPr>
          <w:rFonts w:ascii="Trebuchet MS" w:hAnsi="Trebuchet MS"/>
          <w:b w:val="0"/>
          <w:sz w:val="20"/>
          <w:szCs w:val="20"/>
          <w:lang w:val="fr-FR"/>
        </w:rPr>
        <w:t xml:space="preserve">la prévention des </w:t>
      </w:r>
      <w:r w:rsidRPr="00764D60">
        <w:rPr>
          <w:rFonts w:ascii="Trebuchet MS" w:hAnsi="Trebuchet MS"/>
          <w:b w:val="0"/>
          <w:sz w:val="20"/>
          <w:szCs w:val="20"/>
          <w:lang w:val="fr-FR"/>
        </w:rPr>
        <w:t xml:space="preserve">avortements illicites, </w:t>
      </w:r>
      <w:r>
        <w:rPr>
          <w:rFonts w:ascii="Trebuchet MS" w:hAnsi="Trebuchet MS"/>
          <w:b w:val="0"/>
          <w:sz w:val="20"/>
          <w:szCs w:val="20"/>
          <w:lang w:val="fr-FR"/>
        </w:rPr>
        <w:t xml:space="preserve">la réduction des </w:t>
      </w:r>
      <w:r w:rsidRPr="00764D60">
        <w:rPr>
          <w:rFonts w:ascii="Trebuchet MS" w:hAnsi="Trebuchet MS"/>
          <w:b w:val="0"/>
          <w:sz w:val="20"/>
          <w:szCs w:val="20"/>
          <w:lang w:val="fr-FR"/>
        </w:rPr>
        <w:t>violences contre les</w:t>
      </w:r>
      <w:r>
        <w:rPr>
          <w:rFonts w:ascii="Trebuchet MS" w:hAnsi="Trebuchet MS"/>
          <w:b w:val="0"/>
          <w:sz w:val="20"/>
          <w:szCs w:val="20"/>
          <w:lang w:val="fr-FR"/>
        </w:rPr>
        <w:t xml:space="preserve"> femmes et d</w:t>
      </w:r>
      <w:r w:rsidRPr="00764D60">
        <w:rPr>
          <w:rFonts w:ascii="Trebuchet MS" w:hAnsi="Trebuchet MS"/>
          <w:b w:val="0"/>
          <w:sz w:val="20"/>
          <w:szCs w:val="20"/>
          <w:lang w:val="fr-FR"/>
        </w:rPr>
        <w:t xml:space="preserve">es mutilations génitales grâce à l’accès à l’information et à des services appropriés. </w:t>
      </w:r>
    </w:p>
    <w:p w:rsidR="008001EF" w:rsidRDefault="008001EF" w:rsidP="003C17E4">
      <w:pPr>
        <w:spacing w:line="280" w:lineRule="atLeast"/>
        <w:jc w:val="both"/>
        <w:rPr>
          <w:rFonts w:ascii="Trebuchet MS" w:hAnsi="Trebuchet MS"/>
          <w:b w:val="0"/>
          <w:sz w:val="20"/>
          <w:szCs w:val="20"/>
          <w:lang w:val="fr-FR"/>
        </w:rPr>
      </w:pPr>
    </w:p>
    <w:p w:rsidR="008001EF" w:rsidRPr="00764D60" w:rsidRDefault="008001EF" w:rsidP="003C17E4">
      <w:pPr>
        <w:spacing w:line="280" w:lineRule="atLeast"/>
        <w:jc w:val="both"/>
        <w:rPr>
          <w:rFonts w:ascii="Trebuchet MS" w:hAnsi="Trebuchet MS"/>
          <w:b w:val="0"/>
          <w:sz w:val="20"/>
          <w:szCs w:val="20"/>
          <w:lang w:val="fr-FR"/>
        </w:rPr>
      </w:pPr>
      <w:r w:rsidRPr="00764D60">
        <w:rPr>
          <w:rFonts w:ascii="Trebuchet MS" w:hAnsi="Trebuchet MS"/>
          <w:b w:val="0"/>
          <w:sz w:val="20"/>
          <w:szCs w:val="20"/>
          <w:lang w:val="fr-FR"/>
        </w:rPr>
        <w:t xml:space="preserve">Les femmes MME et particulièrement les femmes résidant dans les centres de réfugiés sont particulièrement exposées à la violence sexuelle. Plusieurs auteurs relèvent le fait que les femmes réfugiées, </w:t>
      </w:r>
      <w:r>
        <w:rPr>
          <w:rFonts w:ascii="Trebuchet MS" w:hAnsi="Trebuchet MS"/>
          <w:b w:val="0"/>
          <w:sz w:val="20"/>
          <w:szCs w:val="20"/>
          <w:lang w:val="fr-FR"/>
        </w:rPr>
        <w:t>en séjour précaire</w:t>
      </w:r>
      <w:r w:rsidRPr="00764D60">
        <w:rPr>
          <w:rFonts w:ascii="Trebuchet MS" w:hAnsi="Trebuchet MS"/>
          <w:b w:val="0"/>
          <w:sz w:val="20"/>
          <w:szCs w:val="20"/>
          <w:lang w:val="fr-FR"/>
        </w:rPr>
        <w:t xml:space="preserve"> ou demandeuses d’asile sont beaucoup plus vulnérables à la violence sexuelle dans le pays d’accueil aussi bien que dans le pays d’origine (</w:t>
      </w:r>
      <w:proofErr w:type="spellStart"/>
      <w:r w:rsidRPr="00764D60">
        <w:rPr>
          <w:rFonts w:ascii="Trebuchet MS" w:hAnsi="Trebuchet MS"/>
          <w:b w:val="0"/>
          <w:sz w:val="20"/>
          <w:szCs w:val="20"/>
          <w:lang w:val="fr-FR"/>
        </w:rPr>
        <w:t>Adanu</w:t>
      </w:r>
      <w:proofErr w:type="spellEnd"/>
      <w:r w:rsidRPr="00764D60">
        <w:rPr>
          <w:rFonts w:ascii="Trebuchet MS" w:hAnsi="Trebuchet MS"/>
          <w:b w:val="0"/>
          <w:sz w:val="20"/>
          <w:szCs w:val="20"/>
          <w:lang w:val="fr-FR"/>
        </w:rPr>
        <w:t xml:space="preserve"> 2009</w:t>
      </w:r>
      <w:r w:rsidR="0014636F">
        <w:rPr>
          <w:rFonts w:ascii="Trebuchet MS" w:hAnsi="Trebuchet MS"/>
          <w:b w:val="0"/>
          <w:sz w:val="20"/>
          <w:szCs w:val="20"/>
          <w:lang w:val="fr-FR"/>
        </w:rPr>
        <w:t> ;</w:t>
      </w:r>
      <w:r w:rsidR="00A2515F">
        <w:rPr>
          <w:rFonts w:ascii="Trebuchet MS" w:hAnsi="Trebuchet MS"/>
          <w:b w:val="0"/>
          <w:sz w:val="20"/>
          <w:szCs w:val="20"/>
          <w:lang w:val="fr-FR"/>
        </w:rPr>
        <w:t xml:space="preserve"> </w:t>
      </w:r>
      <w:proofErr w:type="spellStart"/>
      <w:r w:rsidRPr="00764D60">
        <w:rPr>
          <w:rFonts w:ascii="Trebuchet MS" w:hAnsi="Trebuchet MS"/>
          <w:b w:val="0"/>
          <w:sz w:val="20"/>
          <w:szCs w:val="20"/>
          <w:lang w:val="fr-FR"/>
        </w:rPr>
        <w:t>Key</w:t>
      </w:r>
      <w:r>
        <w:rPr>
          <w:rFonts w:ascii="Trebuchet MS" w:hAnsi="Trebuchet MS"/>
          <w:b w:val="0"/>
          <w:sz w:val="20"/>
          <w:szCs w:val="20"/>
          <w:lang w:val="fr-FR"/>
        </w:rPr>
        <w:t>g</w:t>
      </w:r>
      <w:r w:rsidRPr="00764D60">
        <w:rPr>
          <w:rFonts w:ascii="Trebuchet MS" w:hAnsi="Trebuchet MS"/>
          <w:b w:val="0"/>
          <w:sz w:val="20"/>
          <w:szCs w:val="20"/>
          <w:lang w:val="fr-FR"/>
        </w:rPr>
        <w:t>naert</w:t>
      </w:r>
      <w:proofErr w:type="spellEnd"/>
      <w:r w:rsidRPr="00764D60">
        <w:rPr>
          <w:rFonts w:ascii="Trebuchet MS" w:hAnsi="Trebuchet MS"/>
          <w:b w:val="0"/>
          <w:sz w:val="20"/>
          <w:szCs w:val="20"/>
          <w:lang w:val="fr-FR"/>
        </w:rPr>
        <w:t xml:space="preserve"> 2008). Ces femmes ne sont bien souvent pas capables de trouver refuge derrière le système légal du pays d’accueil par manque de connaissance des procédures en vigueur dans le pays d’accueil (</w:t>
      </w:r>
      <w:proofErr w:type="spellStart"/>
      <w:r w:rsidRPr="00764D60">
        <w:rPr>
          <w:rFonts w:ascii="Trebuchet MS" w:hAnsi="Trebuchet MS"/>
          <w:b w:val="0"/>
          <w:sz w:val="20"/>
          <w:szCs w:val="20"/>
          <w:lang w:val="fr-FR"/>
        </w:rPr>
        <w:t>Kornosky</w:t>
      </w:r>
      <w:proofErr w:type="spellEnd"/>
      <w:r w:rsidRPr="00764D60">
        <w:rPr>
          <w:rFonts w:ascii="Trebuchet MS" w:hAnsi="Trebuchet MS"/>
          <w:b w:val="0"/>
          <w:sz w:val="20"/>
          <w:szCs w:val="20"/>
          <w:lang w:val="fr-FR"/>
        </w:rPr>
        <w:t xml:space="preserve"> 2008).</w:t>
      </w:r>
    </w:p>
    <w:p w:rsidR="008001EF" w:rsidRDefault="008001EF" w:rsidP="003C17E4">
      <w:pPr>
        <w:spacing w:line="280" w:lineRule="atLeast"/>
        <w:jc w:val="both"/>
        <w:rPr>
          <w:rFonts w:ascii="Trebuchet MS" w:hAnsi="Trebuchet MS"/>
          <w:b w:val="0"/>
          <w:sz w:val="20"/>
          <w:szCs w:val="20"/>
          <w:lang w:val="fr-FR"/>
        </w:rPr>
      </w:pPr>
    </w:p>
    <w:p w:rsidR="008001EF" w:rsidRPr="00764D60" w:rsidRDefault="008001EF" w:rsidP="003C17E4">
      <w:pPr>
        <w:spacing w:line="280" w:lineRule="atLeast"/>
        <w:jc w:val="both"/>
        <w:rPr>
          <w:rFonts w:ascii="Trebuchet MS" w:hAnsi="Trebuchet MS"/>
          <w:b w:val="0"/>
          <w:sz w:val="20"/>
          <w:szCs w:val="20"/>
          <w:lang w:val="fr-FR"/>
        </w:rPr>
      </w:pPr>
      <w:r w:rsidRPr="00764D60">
        <w:rPr>
          <w:rFonts w:ascii="Trebuchet MS" w:hAnsi="Trebuchet MS"/>
          <w:b w:val="0"/>
          <w:sz w:val="20"/>
          <w:szCs w:val="20"/>
          <w:lang w:val="fr-FR"/>
        </w:rPr>
        <w:t>Concernant les mutilations génitales féminines (FGM), o</w:t>
      </w:r>
      <w:r>
        <w:rPr>
          <w:rFonts w:ascii="Trebuchet MS" w:hAnsi="Trebuchet MS"/>
          <w:b w:val="0"/>
          <w:sz w:val="20"/>
          <w:szCs w:val="20"/>
          <w:lang w:val="fr-FR"/>
        </w:rPr>
        <w:t xml:space="preserve">n recense en Europe environ 500 </w:t>
      </w:r>
      <w:r w:rsidRPr="00764D60">
        <w:rPr>
          <w:rFonts w:ascii="Trebuchet MS" w:hAnsi="Trebuchet MS"/>
          <w:b w:val="0"/>
          <w:sz w:val="20"/>
          <w:szCs w:val="20"/>
          <w:lang w:val="fr-FR"/>
        </w:rPr>
        <w:t>000 femmes et fill</w:t>
      </w:r>
      <w:r>
        <w:rPr>
          <w:rFonts w:ascii="Trebuchet MS" w:hAnsi="Trebuchet MS"/>
          <w:b w:val="0"/>
          <w:sz w:val="20"/>
          <w:szCs w:val="20"/>
          <w:lang w:val="fr-FR"/>
        </w:rPr>
        <w:t xml:space="preserve">es vivant avec des FGM et 180 </w:t>
      </w:r>
      <w:r w:rsidRPr="00764D60">
        <w:rPr>
          <w:rFonts w:ascii="Trebuchet MS" w:hAnsi="Trebuchet MS"/>
          <w:b w:val="0"/>
          <w:sz w:val="20"/>
          <w:szCs w:val="20"/>
          <w:lang w:val="fr-FR"/>
        </w:rPr>
        <w:t xml:space="preserve">000 filles </w:t>
      </w:r>
      <w:r w:rsidR="00A349A8">
        <w:rPr>
          <w:rFonts w:ascii="Trebuchet MS" w:hAnsi="Trebuchet MS"/>
          <w:b w:val="0"/>
          <w:sz w:val="20"/>
          <w:szCs w:val="20"/>
          <w:lang w:val="fr-FR"/>
        </w:rPr>
        <w:t>sont à risque</w:t>
      </w:r>
      <w:r w:rsidRPr="00764D60">
        <w:rPr>
          <w:rFonts w:ascii="Trebuchet MS" w:hAnsi="Trebuchet MS"/>
          <w:b w:val="0"/>
          <w:sz w:val="20"/>
          <w:szCs w:val="20"/>
          <w:lang w:val="fr-FR"/>
        </w:rPr>
        <w:t xml:space="preserve"> de les subir</w:t>
      </w:r>
      <w:r w:rsidR="00A349A8">
        <w:rPr>
          <w:rFonts w:ascii="Trebuchet MS" w:hAnsi="Trebuchet MS"/>
          <w:b w:val="0"/>
          <w:sz w:val="20"/>
          <w:szCs w:val="20"/>
          <w:lang w:val="fr-FR"/>
        </w:rPr>
        <w:t xml:space="preserve"> (Parlement Européen 2009b)</w:t>
      </w:r>
      <w:r w:rsidRPr="00764D60">
        <w:rPr>
          <w:rFonts w:ascii="Trebuchet MS" w:hAnsi="Trebuchet MS"/>
          <w:b w:val="0"/>
          <w:sz w:val="20"/>
          <w:szCs w:val="20"/>
          <w:lang w:val="fr-FR"/>
        </w:rPr>
        <w:t>. En Belgique, au 1</w:t>
      </w:r>
      <w:r w:rsidRPr="00764D60">
        <w:rPr>
          <w:rFonts w:ascii="Trebuchet MS" w:hAnsi="Trebuchet MS"/>
          <w:b w:val="0"/>
          <w:sz w:val="20"/>
          <w:szCs w:val="20"/>
          <w:vertAlign w:val="superscript"/>
          <w:lang w:val="fr-FR"/>
        </w:rPr>
        <w:t>er</w:t>
      </w:r>
      <w:r w:rsidRPr="00764D60">
        <w:rPr>
          <w:rFonts w:ascii="Trebuchet MS" w:hAnsi="Trebuchet MS"/>
          <w:b w:val="0"/>
          <w:sz w:val="20"/>
          <w:szCs w:val="20"/>
          <w:lang w:val="fr-FR"/>
        </w:rPr>
        <w:t xml:space="preserve"> janvier 2008, </w:t>
      </w:r>
      <w:r>
        <w:rPr>
          <w:rFonts w:ascii="Trebuchet MS" w:hAnsi="Trebuchet MS"/>
          <w:b w:val="0"/>
          <w:sz w:val="20"/>
          <w:szCs w:val="20"/>
          <w:lang w:val="fr-FR"/>
        </w:rPr>
        <w:t xml:space="preserve">on estimait à </w:t>
      </w:r>
      <w:r w:rsidRPr="00764D60">
        <w:rPr>
          <w:rFonts w:ascii="Trebuchet MS" w:hAnsi="Trebuchet MS"/>
          <w:b w:val="0"/>
          <w:sz w:val="20"/>
          <w:szCs w:val="20"/>
          <w:lang w:val="fr-FR"/>
        </w:rPr>
        <w:t>6</w:t>
      </w:r>
      <w:r>
        <w:rPr>
          <w:rFonts w:ascii="Trebuchet MS" w:hAnsi="Trebuchet MS"/>
          <w:b w:val="0"/>
          <w:sz w:val="20"/>
          <w:szCs w:val="20"/>
          <w:lang w:val="fr-FR"/>
        </w:rPr>
        <w:t xml:space="preserve"> </w:t>
      </w:r>
      <w:r w:rsidRPr="00764D60">
        <w:rPr>
          <w:rFonts w:ascii="Trebuchet MS" w:hAnsi="Trebuchet MS"/>
          <w:b w:val="0"/>
          <w:sz w:val="20"/>
          <w:szCs w:val="20"/>
          <w:lang w:val="fr-FR"/>
        </w:rPr>
        <w:t xml:space="preserve">260 </w:t>
      </w:r>
      <w:r>
        <w:rPr>
          <w:rFonts w:ascii="Trebuchet MS" w:hAnsi="Trebuchet MS"/>
          <w:b w:val="0"/>
          <w:sz w:val="20"/>
          <w:szCs w:val="20"/>
          <w:lang w:val="fr-FR"/>
        </w:rPr>
        <w:t xml:space="preserve">le nombre de </w:t>
      </w:r>
      <w:r w:rsidRPr="00764D60">
        <w:rPr>
          <w:rFonts w:ascii="Trebuchet MS" w:hAnsi="Trebuchet MS"/>
          <w:b w:val="0"/>
          <w:sz w:val="20"/>
          <w:szCs w:val="20"/>
          <w:lang w:val="fr-FR"/>
        </w:rPr>
        <w:t xml:space="preserve">femmes et </w:t>
      </w:r>
      <w:r w:rsidR="00521FBB">
        <w:rPr>
          <w:rFonts w:ascii="Trebuchet MS" w:hAnsi="Trebuchet MS"/>
          <w:b w:val="0"/>
          <w:sz w:val="20"/>
          <w:szCs w:val="20"/>
          <w:lang w:val="fr-FR"/>
        </w:rPr>
        <w:t xml:space="preserve">de </w:t>
      </w:r>
      <w:r w:rsidRPr="00764D60">
        <w:rPr>
          <w:rFonts w:ascii="Trebuchet MS" w:hAnsi="Trebuchet MS"/>
          <w:b w:val="0"/>
          <w:sz w:val="20"/>
          <w:szCs w:val="20"/>
          <w:lang w:val="fr-FR"/>
        </w:rPr>
        <w:t>filles probablement excisées et</w:t>
      </w:r>
      <w:r>
        <w:rPr>
          <w:rFonts w:ascii="Trebuchet MS" w:hAnsi="Trebuchet MS"/>
          <w:b w:val="0"/>
          <w:sz w:val="20"/>
          <w:szCs w:val="20"/>
          <w:lang w:val="fr-FR"/>
        </w:rPr>
        <w:t xml:space="preserve"> à</w:t>
      </w:r>
      <w:r w:rsidRPr="00764D60">
        <w:rPr>
          <w:rFonts w:ascii="Trebuchet MS" w:hAnsi="Trebuchet MS"/>
          <w:b w:val="0"/>
          <w:sz w:val="20"/>
          <w:szCs w:val="20"/>
          <w:lang w:val="fr-FR"/>
        </w:rPr>
        <w:t xml:space="preserve"> 1</w:t>
      </w:r>
      <w:r>
        <w:rPr>
          <w:rFonts w:ascii="Trebuchet MS" w:hAnsi="Trebuchet MS"/>
          <w:b w:val="0"/>
          <w:sz w:val="20"/>
          <w:szCs w:val="20"/>
          <w:lang w:val="fr-FR"/>
        </w:rPr>
        <w:t xml:space="preserve"> </w:t>
      </w:r>
      <w:r w:rsidRPr="00764D60">
        <w:rPr>
          <w:rFonts w:ascii="Trebuchet MS" w:hAnsi="Trebuchet MS"/>
          <w:b w:val="0"/>
          <w:sz w:val="20"/>
          <w:szCs w:val="20"/>
          <w:lang w:val="fr-FR"/>
        </w:rPr>
        <w:t xml:space="preserve">975 </w:t>
      </w:r>
      <w:r>
        <w:rPr>
          <w:rFonts w:ascii="Trebuchet MS" w:hAnsi="Trebuchet MS"/>
          <w:b w:val="0"/>
          <w:sz w:val="20"/>
          <w:szCs w:val="20"/>
          <w:lang w:val="fr-FR"/>
        </w:rPr>
        <w:t xml:space="preserve">le nombre de femmes et </w:t>
      </w:r>
      <w:r w:rsidR="00521FBB">
        <w:rPr>
          <w:rFonts w:ascii="Trebuchet MS" w:hAnsi="Trebuchet MS"/>
          <w:b w:val="0"/>
          <w:sz w:val="20"/>
          <w:szCs w:val="20"/>
          <w:lang w:val="fr-FR"/>
        </w:rPr>
        <w:t xml:space="preserve">de </w:t>
      </w:r>
      <w:r>
        <w:rPr>
          <w:rFonts w:ascii="Trebuchet MS" w:hAnsi="Trebuchet MS"/>
          <w:b w:val="0"/>
          <w:sz w:val="20"/>
          <w:szCs w:val="20"/>
          <w:lang w:val="fr-FR"/>
        </w:rPr>
        <w:t xml:space="preserve">filles </w:t>
      </w:r>
      <w:r w:rsidRPr="00764D60">
        <w:rPr>
          <w:rFonts w:ascii="Trebuchet MS" w:hAnsi="Trebuchet MS"/>
          <w:b w:val="0"/>
          <w:sz w:val="20"/>
          <w:szCs w:val="20"/>
          <w:lang w:val="fr-FR"/>
        </w:rPr>
        <w:t>à risque de l’être (</w:t>
      </w:r>
      <w:proofErr w:type="spellStart"/>
      <w:r w:rsidRPr="00764D60">
        <w:rPr>
          <w:rFonts w:ascii="Trebuchet MS" w:hAnsi="Trebuchet MS"/>
          <w:b w:val="0"/>
          <w:sz w:val="20"/>
          <w:szCs w:val="20"/>
          <w:lang w:val="fr-FR"/>
        </w:rPr>
        <w:t>Dubourg</w:t>
      </w:r>
      <w:proofErr w:type="spellEnd"/>
      <w:r>
        <w:rPr>
          <w:rFonts w:ascii="Trebuchet MS" w:hAnsi="Trebuchet MS"/>
          <w:b w:val="0"/>
          <w:sz w:val="20"/>
          <w:szCs w:val="20"/>
          <w:lang w:val="fr-FR"/>
        </w:rPr>
        <w:t xml:space="preserve"> </w:t>
      </w:r>
      <w:r>
        <w:rPr>
          <w:rFonts w:ascii="Trebuchet MS" w:hAnsi="Trebuchet MS"/>
          <w:b w:val="0"/>
          <w:sz w:val="20"/>
          <w:szCs w:val="20"/>
          <w:lang w:val="fr-FR"/>
        </w:rPr>
        <w:lastRenderedPageBreak/>
        <w:t xml:space="preserve">&amp; </w:t>
      </w:r>
      <w:r w:rsidRPr="00764D60">
        <w:rPr>
          <w:rFonts w:ascii="Trebuchet MS" w:hAnsi="Trebuchet MS"/>
          <w:b w:val="0"/>
          <w:sz w:val="20"/>
          <w:szCs w:val="20"/>
          <w:lang w:val="fr-FR"/>
        </w:rPr>
        <w:t>Richard 2010). Outre les conséquences immédiates (douleurs, hémorragie</w:t>
      </w:r>
      <w:r>
        <w:rPr>
          <w:rFonts w:ascii="Trebuchet MS" w:hAnsi="Trebuchet MS"/>
          <w:b w:val="0"/>
          <w:sz w:val="20"/>
          <w:szCs w:val="20"/>
          <w:lang w:val="fr-FR"/>
        </w:rPr>
        <w:t>s</w:t>
      </w:r>
      <w:r w:rsidRPr="00764D60">
        <w:rPr>
          <w:rFonts w:ascii="Trebuchet MS" w:hAnsi="Trebuchet MS"/>
          <w:b w:val="0"/>
          <w:sz w:val="20"/>
          <w:szCs w:val="20"/>
          <w:lang w:val="fr-FR"/>
        </w:rPr>
        <w:t xml:space="preserve"> pouvant entraîner la mort, infections de la plaie), l’impact des FGM sur la santé sexuelle, reproductive et mentale des femmes concernées est important et varie selon la sévérité de la mutilation. Dans les cas d’infibulation, les infections uro-génitales, les fistules, les difficultés à l’accouchement comme les déchirures périnéales, les souffrances et morts fœtales et les rapports sexuels douloureux sont très fréquents (</w:t>
      </w:r>
      <w:proofErr w:type="spellStart"/>
      <w:r w:rsidRPr="00764D60">
        <w:rPr>
          <w:rFonts w:ascii="Trebuchet MS" w:hAnsi="Trebuchet MS"/>
          <w:b w:val="0"/>
          <w:sz w:val="20"/>
          <w:szCs w:val="20"/>
          <w:lang w:val="fr-FR"/>
        </w:rPr>
        <w:t>Dieleman</w:t>
      </w:r>
      <w:proofErr w:type="spellEnd"/>
      <w:r w:rsidRPr="00764D60">
        <w:rPr>
          <w:rFonts w:ascii="Trebuchet MS" w:hAnsi="Trebuchet MS"/>
          <w:b w:val="0"/>
          <w:sz w:val="20"/>
          <w:szCs w:val="20"/>
          <w:lang w:val="fr-FR"/>
        </w:rPr>
        <w:t xml:space="preserve"> 2010). Ces pratiques entrainent des conséquences sur la santé mentale et physique des femmes et les empêchent de participer pleinement à la vie publique (OMS 2010). Des études montrent également que les soignants devraient être mieux informés sur la pratique des FGM par certaines communautés et le cadre légal en vigueur en Belgique</w:t>
      </w:r>
      <w:r w:rsidR="00A349A8">
        <w:rPr>
          <w:rFonts w:ascii="Trebuchet MS" w:hAnsi="Trebuchet MS"/>
          <w:b w:val="0"/>
          <w:sz w:val="20"/>
          <w:szCs w:val="20"/>
          <w:lang w:val="fr-FR"/>
        </w:rPr>
        <w:t xml:space="preserve"> (</w:t>
      </w:r>
      <w:proofErr w:type="spellStart"/>
      <w:r w:rsidR="00A349A8">
        <w:rPr>
          <w:rFonts w:ascii="Trebuchet MS" w:hAnsi="Trebuchet MS"/>
          <w:b w:val="0"/>
          <w:sz w:val="20"/>
          <w:szCs w:val="20"/>
          <w:lang w:val="fr-FR"/>
        </w:rPr>
        <w:t>Dieleman</w:t>
      </w:r>
      <w:proofErr w:type="spellEnd"/>
      <w:r w:rsidR="00A349A8">
        <w:rPr>
          <w:rFonts w:ascii="Trebuchet MS" w:hAnsi="Trebuchet MS"/>
          <w:b w:val="0"/>
          <w:sz w:val="20"/>
          <w:szCs w:val="20"/>
          <w:lang w:val="fr-FR"/>
        </w:rPr>
        <w:t xml:space="preserve"> 2009). Le programme</w:t>
      </w:r>
      <w:r w:rsidRPr="00764D60">
        <w:rPr>
          <w:rFonts w:ascii="Trebuchet MS" w:hAnsi="Trebuchet MS"/>
          <w:b w:val="0"/>
          <w:sz w:val="20"/>
          <w:szCs w:val="20"/>
          <w:lang w:val="fr-FR"/>
        </w:rPr>
        <w:t xml:space="preserve"> européen DAPHNE a déjà permis des recherches et des avancées dans ce domaine</w:t>
      </w:r>
      <w:r w:rsidR="00A349A8">
        <w:rPr>
          <w:rStyle w:val="Appelnotedebasdep"/>
          <w:rFonts w:ascii="Trebuchet MS" w:hAnsi="Trebuchet MS"/>
          <w:b w:val="0"/>
          <w:sz w:val="20"/>
          <w:szCs w:val="20"/>
          <w:lang w:val="fr-FR"/>
        </w:rPr>
        <w:footnoteReference w:id="38"/>
      </w:r>
      <w:r w:rsidRPr="00764D60">
        <w:rPr>
          <w:rFonts w:ascii="Trebuchet MS" w:hAnsi="Trebuchet MS"/>
          <w:b w:val="0"/>
          <w:sz w:val="20"/>
          <w:szCs w:val="20"/>
          <w:lang w:val="fr-FR"/>
        </w:rPr>
        <w:t>.</w:t>
      </w:r>
    </w:p>
    <w:p w:rsidR="008001EF" w:rsidRPr="00764D60" w:rsidRDefault="008001EF" w:rsidP="003C17E4">
      <w:pPr>
        <w:spacing w:line="280" w:lineRule="atLeast"/>
        <w:jc w:val="both"/>
        <w:rPr>
          <w:rFonts w:ascii="Trebuchet MS" w:hAnsi="Trebuchet MS"/>
          <w:b w:val="0"/>
          <w:sz w:val="20"/>
          <w:szCs w:val="20"/>
          <w:lang w:val="fr-FR"/>
        </w:rPr>
      </w:pPr>
    </w:p>
    <w:p w:rsidR="008001EF" w:rsidRPr="00764D60" w:rsidRDefault="008001EF" w:rsidP="003C17E4">
      <w:pPr>
        <w:spacing w:line="280" w:lineRule="atLeast"/>
        <w:jc w:val="both"/>
        <w:rPr>
          <w:rFonts w:ascii="Trebuchet MS" w:hAnsi="Trebuchet MS"/>
          <w:b w:val="0"/>
          <w:sz w:val="20"/>
          <w:szCs w:val="20"/>
          <w:lang w:val="fr-FR"/>
        </w:rPr>
      </w:pPr>
      <w:r w:rsidRPr="00764D60">
        <w:rPr>
          <w:rFonts w:ascii="Trebuchet MS" w:hAnsi="Trebuchet MS"/>
          <w:b w:val="0"/>
          <w:sz w:val="20"/>
          <w:szCs w:val="20"/>
          <w:lang w:val="fr-FR"/>
        </w:rPr>
        <w:t xml:space="preserve">Le groupe d’experts </w:t>
      </w:r>
      <w:r>
        <w:rPr>
          <w:rFonts w:ascii="Trebuchet MS" w:hAnsi="Trebuchet MS"/>
          <w:b w:val="0"/>
          <w:sz w:val="20"/>
          <w:szCs w:val="20"/>
          <w:lang w:val="fr-FR"/>
        </w:rPr>
        <w:t xml:space="preserve">a enrichi ses propres recommandations </w:t>
      </w:r>
      <w:r w:rsidRPr="00764D60">
        <w:rPr>
          <w:rFonts w:ascii="Trebuchet MS" w:hAnsi="Trebuchet MS"/>
          <w:b w:val="0"/>
          <w:sz w:val="20"/>
          <w:szCs w:val="20"/>
          <w:lang w:val="fr-FR"/>
        </w:rPr>
        <w:t xml:space="preserve">de recommandations proposées par l’OMS, le programme </w:t>
      </w:r>
      <w:r>
        <w:rPr>
          <w:rFonts w:ascii="Trebuchet MS" w:hAnsi="Trebuchet MS"/>
          <w:b w:val="0"/>
          <w:sz w:val="20"/>
          <w:szCs w:val="20"/>
          <w:lang w:val="fr-FR"/>
        </w:rPr>
        <w:t>DAPHNE</w:t>
      </w:r>
      <w:r w:rsidRPr="00764D60">
        <w:rPr>
          <w:rFonts w:ascii="Trebuchet MS" w:hAnsi="Trebuchet MS"/>
          <w:b w:val="0"/>
          <w:sz w:val="20"/>
          <w:szCs w:val="20"/>
          <w:lang w:val="fr-FR"/>
        </w:rPr>
        <w:t xml:space="preserve"> de</w:t>
      </w:r>
      <w:r w:rsidR="00A349A8">
        <w:rPr>
          <w:rFonts w:ascii="Trebuchet MS" w:hAnsi="Trebuchet MS"/>
          <w:b w:val="0"/>
          <w:sz w:val="20"/>
          <w:szCs w:val="20"/>
          <w:lang w:val="fr-FR"/>
        </w:rPr>
        <w:t xml:space="preserve"> la Commission Européenne,</w:t>
      </w:r>
      <w:r w:rsidRPr="00764D60">
        <w:rPr>
          <w:rFonts w:ascii="Trebuchet MS" w:hAnsi="Trebuchet MS"/>
          <w:b w:val="0"/>
          <w:sz w:val="20"/>
          <w:szCs w:val="20"/>
          <w:lang w:val="fr-FR"/>
        </w:rPr>
        <w:t xml:space="preserve"> des recommandations des stratégies concertées de lutte contre les mutilations génitales. </w:t>
      </w:r>
    </w:p>
    <w:p w:rsidR="008001EF" w:rsidRPr="00764D60" w:rsidRDefault="008001EF" w:rsidP="003C17E4">
      <w:pPr>
        <w:spacing w:line="280" w:lineRule="atLeast"/>
        <w:jc w:val="both"/>
        <w:rPr>
          <w:rFonts w:ascii="Trebuchet MS" w:hAnsi="Trebuchet MS"/>
          <w:b w:val="0"/>
          <w:sz w:val="20"/>
          <w:szCs w:val="20"/>
          <w:lang w:val="fr-FR"/>
        </w:rPr>
      </w:pPr>
    </w:p>
    <w:p w:rsidR="008001EF" w:rsidRPr="00764D60"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r w:rsidRPr="00764D60">
        <w:rPr>
          <w:rFonts w:ascii="Trebuchet MS" w:hAnsi="Trebuchet MS"/>
          <w:sz w:val="20"/>
          <w:szCs w:val="20"/>
          <w:lang w:val="fr-FR"/>
        </w:rPr>
        <w:t>Recommandation 3.</w:t>
      </w:r>
      <w:r>
        <w:rPr>
          <w:rFonts w:ascii="Trebuchet MS" w:hAnsi="Trebuchet MS"/>
          <w:sz w:val="20"/>
          <w:szCs w:val="20"/>
          <w:lang w:val="fr-FR"/>
        </w:rPr>
        <w:t>1</w:t>
      </w:r>
      <w:r w:rsidR="007A647F">
        <w:rPr>
          <w:rFonts w:ascii="Trebuchet MS" w:hAnsi="Trebuchet MS"/>
          <w:sz w:val="20"/>
          <w:szCs w:val="20"/>
          <w:lang w:val="fr-FR"/>
        </w:rPr>
        <w:t>6</w:t>
      </w:r>
      <w:r>
        <w:rPr>
          <w:rFonts w:ascii="Trebuchet MS" w:hAnsi="Trebuchet MS"/>
          <w:sz w:val="20"/>
          <w:szCs w:val="20"/>
          <w:lang w:val="fr-FR"/>
        </w:rPr>
        <w:t xml:space="preserve"> </w:t>
      </w:r>
      <w:r w:rsidRPr="00E8128D">
        <w:rPr>
          <w:rFonts w:ascii="Trebuchet MS" w:hAnsi="Trebuchet MS"/>
          <w:b w:val="0"/>
          <w:sz w:val="20"/>
          <w:szCs w:val="20"/>
          <w:lang w:val="fr-FR"/>
        </w:rPr>
        <w:t>: Améliorer la prise en charge des MME dans les maternités, les services d’urgence ou encore les services de gynécologie par une prise en compte de</w:t>
      </w:r>
      <w:r w:rsidR="007275C8" w:rsidRPr="00E8128D">
        <w:rPr>
          <w:rFonts w:ascii="Trebuchet MS" w:hAnsi="Trebuchet MS"/>
          <w:b w:val="0"/>
          <w:sz w:val="20"/>
          <w:szCs w:val="20"/>
          <w:lang w:val="fr-FR"/>
        </w:rPr>
        <w:t>s obstacles culturels, linguistiques, sociaux et financiers (</w:t>
      </w:r>
      <w:r w:rsidRPr="00E8128D">
        <w:rPr>
          <w:rFonts w:ascii="Trebuchet MS" w:hAnsi="Trebuchet MS"/>
          <w:b w:val="0"/>
          <w:sz w:val="20"/>
          <w:szCs w:val="20"/>
          <w:lang w:val="fr-FR"/>
        </w:rPr>
        <w:t>par exemple, organiser des séances prénatales informatives dans d’autres langues</w:t>
      </w:r>
      <w:r w:rsidR="007275C8" w:rsidRPr="00E8128D">
        <w:rPr>
          <w:rFonts w:ascii="Trebuchet MS" w:hAnsi="Trebuchet MS"/>
          <w:b w:val="0"/>
          <w:sz w:val="20"/>
          <w:szCs w:val="20"/>
          <w:lang w:val="fr-FR"/>
        </w:rPr>
        <w:t>).</w:t>
      </w:r>
      <w:r w:rsidR="007275C8">
        <w:rPr>
          <w:rFonts w:ascii="Trebuchet MS" w:hAnsi="Trebuchet MS"/>
          <w:b w:val="0"/>
          <w:sz w:val="20"/>
          <w:szCs w:val="20"/>
          <w:lang w:val="fr-FR"/>
        </w:rPr>
        <w:t xml:space="preserve"> </w:t>
      </w:r>
    </w:p>
    <w:p w:rsidR="008001EF"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p>
    <w:p w:rsidR="008001EF" w:rsidRPr="00764D60"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r w:rsidRPr="00764D60">
        <w:rPr>
          <w:rFonts w:ascii="Trebuchet MS" w:hAnsi="Trebuchet MS"/>
          <w:sz w:val="20"/>
          <w:szCs w:val="20"/>
          <w:lang w:val="fr-FR"/>
        </w:rPr>
        <w:t>Recommandation 3.</w:t>
      </w:r>
      <w:r>
        <w:rPr>
          <w:rFonts w:ascii="Trebuchet MS" w:hAnsi="Trebuchet MS"/>
          <w:sz w:val="20"/>
          <w:szCs w:val="20"/>
          <w:lang w:val="fr-FR"/>
        </w:rPr>
        <w:t>1</w:t>
      </w:r>
      <w:r w:rsidR="007A647F">
        <w:rPr>
          <w:rFonts w:ascii="Trebuchet MS" w:hAnsi="Trebuchet MS"/>
          <w:sz w:val="20"/>
          <w:szCs w:val="20"/>
          <w:lang w:val="fr-FR"/>
        </w:rPr>
        <w:t>7</w:t>
      </w:r>
      <w:r>
        <w:rPr>
          <w:rFonts w:ascii="Trebuchet MS" w:hAnsi="Trebuchet MS"/>
          <w:sz w:val="20"/>
          <w:szCs w:val="20"/>
          <w:lang w:val="fr-FR"/>
        </w:rPr>
        <w:t xml:space="preserve"> : </w:t>
      </w:r>
      <w:r w:rsidRPr="00764D60">
        <w:rPr>
          <w:rFonts w:ascii="Trebuchet MS" w:hAnsi="Trebuchet MS"/>
          <w:b w:val="0"/>
          <w:sz w:val="20"/>
          <w:szCs w:val="20"/>
          <w:lang w:val="fr-FR"/>
        </w:rPr>
        <w:t xml:space="preserve">Développer une diversité de réponses à la santé par les </w:t>
      </w:r>
      <w:r>
        <w:rPr>
          <w:rFonts w:ascii="Trebuchet MS" w:hAnsi="Trebuchet MS"/>
          <w:b w:val="0"/>
          <w:sz w:val="20"/>
          <w:szCs w:val="20"/>
          <w:lang w:val="fr-FR"/>
        </w:rPr>
        <w:t>prestataires</w:t>
      </w:r>
      <w:r w:rsidRPr="00764D60">
        <w:rPr>
          <w:rFonts w:ascii="Trebuchet MS" w:hAnsi="Trebuchet MS"/>
          <w:b w:val="0"/>
          <w:sz w:val="20"/>
          <w:szCs w:val="20"/>
          <w:lang w:val="fr-FR"/>
        </w:rPr>
        <w:t xml:space="preserve"> de soins par une formation à l</w:t>
      </w:r>
      <w:r>
        <w:rPr>
          <w:rFonts w:ascii="Trebuchet MS" w:hAnsi="Trebuchet MS"/>
          <w:b w:val="0"/>
          <w:sz w:val="20"/>
          <w:szCs w:val="20"/>
          <w:lang w:val="fr-FR"/>
        </w:rPr>
        <w:t>’interculturalité</w:t>
      </w:r>
      <w:r w:rsidRPr="00764D60">
        <w:rPr>
          <w:rFonts w:ascii="Trebuchet MS" w:hAnsi="Trebuchet MS"/>
          <w:b w:val="0"/>
          <w:sz w:val="20"/>
          <w:szCs w:val="20"/>
          <w:lang w:val="fr-FR"/>
        </w:rPr>
        <w:t xml:space="preserve">, </w:t>
      </w:r>
      <w:r>
        <w:rPr>
          <w:rFonts w:ascii="Trebuchet MS" w:hAnsi="Trebuchet MS"/>
          <w:b w:val="0"/>
          <w:sz w:val="20"/>
          <w:szCs w:val="20"/>
          <w:lang w:val="fr-FR"/>
        </w:rPr>
        <w:t>et par</w:t>
      </w:r>
      <w:r w:rsidR="00062704">
        <w:rPr>
          <w:rFonts w:ascii="Trebuchet MS" w:hAnsi="Trebuchet MS"/>
          <w:b w:val="0"/>
          <w:sz w:val="20"/>
          <w:szCs w:val="20"/>
          <w:lang w:val="fr-FR"/>
        </w:rPr>
        <w:t xml:space="preserve"> l’établissement</w:t>
      </w:r>
      <w:r w:rsidRPr="00764D60">
        <w:rPr>
          <w:rFonts w:ascii="Trebuchet MS" w:hAnsi="Trebuchet MS"/>
          <w:b w:val="0"/>
          <w:sz w:val="20"/>
          <w:szCs w:val="20"/>
          <w:lang w:val="fr-FR"/>
        </w:rPr>
        <w:t xml:space="preserve"> de supports sociaux et de partenariats avec les communautés, </w:t>
      </w:r>
      <w:r>
        <w:rPr>
          <w:rFonts w:ascii="Trebuchet MS" w:hAnsi="Trebuchet MS"/>
          <w:b w:val="0"/>
          <w:sz w:val="20"/>
          <w:szCs w:val="20"/>
          <w:lang w:val="fr-FR"/>
        </w:rPr>
        <w:t xml:space="preserve">tous </w:t>
      </w:r>
      <w:r w:rsidRPr="00764D60">
        <w:rPr>
          <w:rFonts w:ascii="Trebuchet MS" w:hAnsi="Trebuchet MS"/>
          <w:b w:val="0"/>
          <w:sz w:val="20"/>
          <w:szCs w:val="20"/>
          <w:lang w:val="fr-FR"/>
        </w:rPr>
        <w:t>indispensables pour lutter contre les mutilations génitales et les violences sexuelles.</w:t>
      </w:r>
    </w:p>
    <w:p w:rsidR="008001EF"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p>
    <w:p w:rsidR="008001EF" w:rsidRPr="00764D60"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r w:rsidRPr="00764D60">
        <w:rPr>
          <w:rFonts w:ascii="Trebuchet MS" w:hAnsi="Trebuchet MS"/>
          <w:sz w:val="20"/>
          <w:szCs w:val="20"/>
          <w:lang w:val="fr-FR"/>
        </w:rPr>
        <w:t>Recommandation 3.</w:t>
      </w:r>
      <w:r>
        <w:rPr>
          <w:rFonts w:ascii="Trebuchet MS" w:hAnsi="Trebuchet MS"/>
          <w:sz w:val="20"/>
          <w:szCs w:val="20"/>
          <w:lang w:val="fr-FR"/>
        </w:rPr>
        <w:t>1</w:t>
      </w:r>
      <w:r w:rsidR="007A647F">
        <w:rPr>
          <w:rFonts w:ascii="Trebuchet MS" w:hAnsi="Trebuchet MS"/>
          <w:sz w:val="20"/>
          <w:szCs w:val="20"/>
          <w:lang w:val="fr-FR"/>
        </w:rPr>
        <w:t>8</w:t>
      </w:r>
      <w:r>
        <w:rPr>
          <w:rFonts w:ascii="Trebuchet MS" w:hAnsi="Trebuchet MS"/>
          <w:sz w:val="20"/>
          <w:szCs w:val="20"/>
          <w:lang w:val="fr-FR"/>
        </w:rPr>
        <w:t xml:space="preserve"> : </w:t>
      </w:r>
      <w:r w:rsidRPr="00764D60">
        <w:rPr>
          <w:rFonts w:ascii="Trebuchet MS" w:hAnsi="Trebuchet MS"/>
          <w:b w:val="0"/>
          <w:sz w:val="20"/>
          <w:szCs w:val="20"/>
          <w:lang w:val="fr-FR"/>
        </w:rPr>
        <w:t>Accentuer la prévention concernant la santé sexuelle et reproductive des femmes MME par une meilleure information à propos de leurs droits et des règlementations en vigueur en  Belgique </w:t>
      </w:r>
      <w:r>
        <w:rPr>
          <w:rFonts w:ascii="Trebuchet MS" w:hAnsi="Trebuchet MS"/>
          <w:b w:val="0"/>
          <w:sz w:val="20"/>
          <w:szCs w:val="20"/>
          <w:lang w:val="fr-FR"/>
        </w:rPr>
        <w:t xml:space="preserve">comme le droit à l’avortement et à la </w:t>
      </w:r>
      <w:r w:rsidRPr="00764D60">
        <w:rPr>
          <w:rFonts w:ascii="Trebuchet MS" w:hAnsi="Trebuchet MS"/>
          <w:b w:val="0"/>
          <w:sz w:val="20"/>
          <w:szCs w:val="20"/>
          <w:lang w:val="fr-FR"/>
        </w:rPr>
        <w:t xml:space="preserve">contraception, </w:t>
      </w:r>
      <w:r>
        <w:rPr>
          <w:rFonts w:ascii="Trebuchet MS" w:hAnsi="Trebuchet MS"/>
          <w:b w:val="0"/>
          <w:sz w:val="20"/>
          <w:szCs w:val="20"/>
          <w:lang w:val="fr-FR"/>
        </w:rPr>
        <w:t xml:space="preserve">la protection en cas de </w:t>
      </w:r>
      <w:r w:rsidRPr="00764D60">
        <w:rPr>
          <w:rFonts w:ascii="Trebuchet MS" w:hAnsi="Trebuchet MS"/>
          <w:b w:val="0"/>
          <w:sz w:val="20"/>
          <w:szCs w:val="20"/>
          <w:lang w:val="fr-FR"/>
        </w:rPr>
        <w:t>violences</w:t>
      </w:r>
      <w:r>
        <w:rPr>
          <w:rFonts w:ascii="Trebuchet MS" w:hAnsi="Trebuchet MS"/>
          <w:b w:val="0"/>
          <w:sz w:val="20"/>
          <w:szCs w:val="20"/>
          <w:lang w:val="fr-FR"/>
        </w:rPr>
        <w:t xml:space="preserve"> conjugales, de mariages forcés ou de mutilations génitales. Il est important également de promouvoir l’accès à un </w:t>
      </w:r>
      <w:r w:rsidRPr="00764D60">
        <w:rPr>
          <w:rFonts w:ascii="Trebuchet MS" w:hAnsi="Trebuchet MS"/>
          <w:b w:val="0"/>
          <w:sz w:val="20"/>
          <w:szCs w:val="20"/>
          <w:lang w:val="fr-FR"/>
        </w:rPr>
        <w:t>suivi de grossesse</w:t>
      </w:r>
      <w:r>
        <w:rPr>
          <w:rFonts w:ascii="Trebuchet MS" w:hAnsi="Trebuchet MS"/>
          <w:b w:val="0"/>
          <w:sz w:val="20"/>
          <w:szCs w:val="20"/>
          <w:lang w:val="fr-FR"/>
        </w:rPr>
        <w:t xml:space="preserve"> de qualité et à la </w:t>
      </w:r>
      <w:r w:rsidRPr="00764D60">
        <w:rPr>
          <w:rFonts w:ascii="Trebuchet MS" w:hAnsi="Trebuchet MS"/>
          <w:b w:val="0"/>
          <w:sz w:val="20"/>
          <w:szCs w:val="20"/>
          <w:lang w:val="fr-FR"/>
        </w:rPr>
        <w:t>préventi</w:t>
      </w:r>
      <w:r>
        <w:rPr>
          <w:rFonts w:ascii="Trebuchet MS" w:hAnsi="Trebuchet MS"/>
          <w:b w:val="0"/>
          <w:sz w:val="20"/>
          <w:szCs w:val="20"/>
          <w:lang w:val="fr-FR"/>
        </w:rPr>
        <w:t>on du cancer du col de l’utérus.</w:t>
      </w:r>
      <w:r w:rsidRPr="00764D60">
        <w:rPr>
          <w:rFonts w:ascii="Trebuchet MS" w:hAnsi="Trebuchet MS"/>
          <w:b w:val="0"/>
          <w:sz w:val="20"/>
          <w:szCs w:val="20"/>
          <w:lang w:val="fr-FR"/>
        </w:rPr>
        <w:t xml:space="preserve"> </w:t>
      </w:r>
    </w:p>
    <w:p w:rsidR="008001EF" w:rsidRDefault="008001EF" w:rsidP="003C17E4">
      <w:pPr>
        <w:spacing w:line="280" w:lineRule="atLeast"/>
        <w:jc w:val="both"/>
        <w:rPr>
          <w:rFonts w:ascii="Trebuchet MS" w:hAnsi="Trebuchet MS"/>
          <w:sz w:val="20"/>
          <w:szCs w:val="20"/>
          <w:lang w:val="fr-FR"/>
        </w:rPr>
      </w:pPr>
    </w:p>
    <w:p w:rsidR="008001EF" w:rsidRDefault="008001EF" w:rsidP="003C17E4">
      <w:pPr>
        <w:spacing w:line="280" w:lineRule="atLeast"/>
        <w:jc w:val="both"/>
        <w:rPr>
          <w:rFonts w:ascii="Trebuchet MS" w:hAnsi="Trebuchet MS"/>
          <w:sz w:val="20"/>
          <w:szCs w:val="20"/>
          <w:lang w:val="fr-FR"/>
        </w:rPr>
      </w:pPr>
    </w:p>
    <w:p w:rsidR="008001EF" w:rsidRPr="005B69A5" w:rsidRDefault="00A2515F" w:rsidP="003C17E4">
      <w:pPr>
        <w:pStyle w:val="Sous-titre"/>
        <w:jc w:val="both"/>
        <w:rPr>
          <w:rFonts w:ascii="Trebuchet MS" w:hAnsi="Trebuchet MS"/>
          <w:b w:val="0"/>
          <w:sz w:val="22"/>
          <w:szCs w:val="22"/>
          <w:lang w:val="fr-FR"/>
        </w:rPr>
      </w:pPr>
      <w:r>
        <w:rPr>
          <w:rFonts w:ascii="Trebuchet MS" w:hAnsi="Trebuchet MS"/>
          <w:b w:val="0"/>
          <w:sz w:val="22"/>
          <w:szCs w:val="22"/>
          <w:lang w:val="fr-FR"/>
        </w:rPr>
        <w:br w:type="page"/>
      </w:r>
      <w:bookmarkStart w:id="19" w:name="_Toc296096839"/>
      <w:r w:rsidR="008001EF" w:rsidRPr="005B69A5">
        <w:rPr>
          <w:rFonts w:ascii="Trebuchet MS" w:hAnsi="Trebuchet MS"/>
          <w:b w:val="0"/>
          <w:sz w:val="22"/>
          <w:szCs w:val="22"/>
          <w:lang w:val="fr-FR"/>
        </w:rPr>
        <w:lastRenderedPageBreak/>
        <w:t>3.3.4</w:t>
      </w:r>
      <w:r w:rsidR="003F1631">
        <w:rPr>
          <w:rFonts w:ascii="Trebuchet MS" w:hAnsi="Trebuchet MS"/>
          <w:b w:val="0"/>
          <w:sz w:val="22"/>
          <w:szCs w:val="22"/>
          <w:lang w:val="fr-FR"/>
        </w:rPr>
        <w:t>.</w:t>
      </w:r>
      <w:r w:rsidR="008001EF" w:rsidRPr="005B69A5">
        <w:rPr>
          <w:rFonts w:ascii="Trebuchet MS" w:hAnsi="Trebuchet MS"/>
          <w:b w:val="0"/>
          <w:sz w:val="22"/>
          <w:szCs w:val="22"/>
          <w:lang w:val="fr-FR"/>
        </w:rPr>
        <w:tab/>
        <w:t>Niveau 4 : L’accessibilité</w:t>
      </w:r>
      <w:r w:rsidR="00D05ACB" w:rsidRPr="005B69A5">
        <w:rPr>
          <w:rFonts w:ascii="Trebuchet MS" w:hAnsi="Trebuchet MS"/>
          <w:b w:val="0"/>
          <w:sz w:val="22"/>
          <w:szCs w:val="22"/>
          <w:lang w:val="fr-FR"/>
        </w:rPr>
        <w:t xml:space="preserve"> et la qualité </w:t>
      </w:r>
      <w:r w:rsidR="008001EF" w:rsidRPr="005B69A5">
        <w:rPr>
          <w:rFonts w:ascii="Trebuchet MS" w:hAnsi="Trebuchet MS"/>
          <w:b w:val="0"/>
          <w:sz w:val="22"/>
          <w:szCs w:val="22"/>
          <w:lang w:val="fr-FR"/>
        </w:rPr>
        <w:t>des soins de santé</w:t>
      </w:r>
      <w:bookmarkEnd w:id="19"/>
      <w:r w:rsidR="008001EF" w:rsidRPr="005B69A5">
        <w:rPr>
          <w:rFonts w:ascii="Trebuchet MS" w:hAnsi="Trebuchet MS"/>
          <w:b w:val="0"/>
          <w:sz w:val="22"/>
          <w:szCs w:val="22"/>
          <w:lang w:val="fr-FR"/>
        </w:rPr>
        <w:t xml:space="preserve"> </w:t>
      </w:r>
    </w:p>
    <w:p w:rsidR="008001EF" w:rsidRDefault="008001EF" w:rsidP="003C17E4">
      <w:pPr>
        <w:spacing w:line="280" w:lineRule="atLeast"/>
        <w:jc w:val="both"/>
        <w:rPr>
          <w:rFonts w:ascii="Trebuchet MS" w:hAnsi="Trebuchet MS"/>
          <w:b w:val="0"/>
          <w:sz w:val="20"/>
          <w:szCs w:val="20"/>
          <w:u w:val="single"/>
          <w:lang w:val="fr-FR"/>
        </w:rPr>
      </w:pPr>
    </w:p>
    <w:p w:rsidR="00117140" w:rsidRDefault="00117140"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ETHEALTH a retenu les éléments suivants : </w:t>
      </w:r>
    </w:p>
    <w:p w:rsidR="00062704" w:rsidRDefault="0097446C" w:rsidP="003C17E4">
      <w:pPr>
        <w:numPr>
          <w:ilvl w:val="0"/>
          <w:numId w:val="23"/>
        </w:num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des soins accessibles et de qualité en première ligne </w:t>
      </w:r>
    </w:p>
    <w:p w:rsidR="00117140" w:rsidRDefault="0097446C" w:rsidP="003C17E4">
      <w:pPr>
        <w:numPr>
          <w:ilvl w:val="0"/>
          <w:numId w:val="23"/>
        </w:numPr>
        <w:spacing w:line="280" w:lineRule="atLeast"/>
        <w:jc w:val="both"/>
        <w:rPr>
          <w:rFonts w:ascii="Trebuchet MS" w:hAnsi="Trebuchet MS"/>
          <w:b w:val="0"/>
          <w:sz w:val="20"/>
          <w:szCs w:val="20"/>
          <w:lang w:val="fr-FR"/>
        </w:rPr>
      </w:pPr>
      <w:r>
        <w:rPr>
          <w:rFonts w:ascii="Trebuchet MS" w:hAnsi="Trebuchet MS"/>
          <w:b w:val="0"/>
          <w:sz w:val="20"/>
          <w:szCs w:val="20"/>
          <w:lang w:val="fr-FR"/>
        </w:rPr>
        <w:t>des</w:t>
      </w:r>
      <w:r w:rsidR="00117140">
        <w:rPr>
          <w:rFonts w:ascii="Trebuchet MS" w:hAnsi="Trebuchet MS"/>
          <w:b w:val="0"/>
          <w:sz w:val="20"/>
          <w:szCs w:val="20"/>
          <w:lang w:val="fr-FR"/>
        </w:rPr>
        <w:t xml:space="preserve"> soins culturellement compétents </w:t>
      </w:r>
    </w:p>
    <w:p w:rsidR="00117140" w:rsidRPr="00945B55" w:rsidRDefault="00117140" w:rsidP="003C17E4">
      <w:pPr>
        <w:spacing w:line="280" w:lineRule="atLeast"/>
        <w:jc w:val="both"/>
        <w:rPr>
          <w:rFonts w:ascii="Trebuchet MS" w:hAnsi="Trebuchet MS"/>
          <w:b w:val="0"/>
          <w:sz w:val="20"/>
          <w:szCs w:val="20"/>
          <w:u w:val="single"/>
          <w:lang w:val="fr-FR"/>
        </w:rPr>
      </w:pPr>
    </w:p>
    <w:p w:rsidR="008001EF" w:rsidRPr="006F300C" w:rsidRDefault="008001EF" w:rsidP="003C17E4">
      <w:pPr>
        <w:spacing w:line="280" w:lineRule="atLeast"/>
        <w:ind w:firstLine="708"/>
        <w:jc w:val="both"/>
        <w:rPr>
          <w:rFonts w:ascii="Trebuchet MS" w:hAnsi="Trebuchet MS"/>
          <w:sz w:val="20"/>
          <w:szCs w:val="20"/>
          <w:lang w:val="fr-FR"/>
        </w:rPr>
      </w:pPr>
      <w:r w:rsidRPr="006F300C">
        <w:rPr>
          <w:rFonts w:ascii="Trebuchet MS" w:hAnsi="Trebuchet MS"/>
          <w:sz w:val="20"/>
          <w:szCs w:val="20"/>
          <w:lang w:val="fr-FR"/>
        </w:rPr>
        <w:t>a.</w:t>
      </w:r>
      <w:r w:rsidRPr="006F300C">
        <w:rPr>
          <w:rFonts w:ascii="Trebuchet MS" w:hAnsi="Trebuchet MS"/>
          <w:sz w:val="20"/>
          <w:szCs w:val="20"/>
          <w:lang w:val="fr-FR"/>
        </w:rPr>
        <w:tab/>
        <w:t xml:space="preserve">Des soins accessibles </w:t>
      </w:r>
      <w:r w:rsidR="00523E51">
        <w:rPr>
          <w:rFonts w:ascii="Trebuchet MS" w:hAnsi="Trebuchet MS"/>
          <w:sz w:val="20"/>
          <w:szCs w:val="20"/>
          <w:lang w:val="fr-FR"/>
        </w:rPr>
        <w:t>et de qualité</w:t>
      </w:r>
      <w:r w:rsidR="0097446C">
        <w:rPr>
          <w:rFonts w:ascii="Trebuchet MS" w:hAnsi="Trebuchet MS"/>
          <w:sz w:val="20"/>
          <w:szCs w:val="20"/>
          <w:lang w:val="fr-FR"/>
        </w:rPr>
        <w:t xml:space="preserve"> en première ligne </w:t>
      </w:r>
    </w:p>
    <w:p w:rsidR="008001EF" w:rsidRDefault="008001EF" w:rsidP="003C17E4">
      <w:pPr>
        <w:spacing w:line="280" w:lineRule="atLeast"/>
        <w:jc w:val="both"/>
        <w:rPr>
          <w:rFonts w:ascii="Trebuchet MS" w:hAnsi="Trebuchet MS"/>
          <w:b w:val="0"/>
          <w:sz w:val="20"/>
          <w:szCs w:val="20"/>
          <w:lang w:val="fr-FR"/>
        </w:rPr>
      </w:pPr>
    </w:p>
    <w:p w:rsidR="00D43D42" w:rsidRPr="00D43D42" w:rsidRDefault="008001EF" w:rsidP="003C17E4">
      <w:pPr>
        <w:spacing w:line="280" w:lineRule="atLeast"/>
        <w:jc w:val="both"/>
        <w:rPr>
          <w:rFonts w:ascii="Trebuchet MS" w:hAnsi="Trebuchet MS"/>
          <w:b w:val="0"/>
          <w:sz w:val="20"/>
          <w:szCs w:val="20"/>
          <w:lang w:val="fr-FR"/>
        </w:rPr>
      </w:pPr>
      <w:r w:rsidRPr="00D43D42">
        <w:rPr>
          <w:rFonts w:ascii="Trebuchet MS" w:hAnsi="Trebuchet MS"/>
          <w:b w:val="0"/>
          <w:sz w:val="20"/>
          <w:szCs w:val="20"/>
          <w:lang w:val="fr-FR"/>
        </w:rPr>
        <w:t>Plusieurs intervenants notent une tendance à la concentration des réfugiés, des personnes en séjour précaire ou de certains groupes de migrants dans un petit nombre de services hospitaliers ou ambulatoires et, le plus souvent, dans des maisons médicales travaillant au forfait. Cette concentration est en partie liée à la localisation géographique de ces services de santé. Elle affecte cependant la mixité sociale des services socio-sanitaires et rend plus lourd le travail des professionnels de la santé d</w:t>
      </w:r>
      <w:r w:rsidR="007A647F">
        <w:rPr>
          <w:rFonts w:ascii="Trebuchet MS" w:hAnsi="Trebuchet MS"/>
          <w:b w:val="0"/>
          <w:sz w:val="20"/>
          <w:szCs w:val="20"/>
          <w:lang w:val="fr-FR"/>
        </w:rPr>
        <w:t>ans</w:t>
      </w:r>
      <w:r w:rsidRPr="00D43D42">
        <w:rPr>
          <w:rFonts w:ascii="Trebuchet MS" w:hAnsi="Trebuchet MS"/>
          <w:b w:val="0"/>
          <w:sz w:val="20"/>
          <w:szCs w:val="20"/>
          <w:lang w:val="fr-FR"/>
        </w:rPr>
        <w:t xml:space="preserve"> ces services. Cette concentration peut, à terme, déboucher sur une dualisation du système de santé et dévaloriser certaines institutions de soins ou certains prestataires. A la suite de l’étude européenne EUGATE, il apparait important d’éviter des « ghettos de soins » et de soutenir les professionnels de la santé choisissant de travailler avec des MME.</w:t>
      </w:r>
    </w:p>
    <w:p w:rsidR="00D43D42" w:rsidRDefault="00D43D42" w:rsidP="003C17E4">
      <w:pPr>
        <w:spacing w:line="280" w:lineRule="atLeast"/>
        <w:jc w:val="both"/>
        <w:rPr>
          <w:rFonts w:ascii="Trebuchet MS" w:hAnsi="Trebuchet MS"/>
          <w:b w:val="0"/>
          <w:sz w:val="20"/>
          <w:szCs w:val="20"/>
          <w:highlight w:val="yellow"/>
          <w:lang w:val="fr-FR"/>
        </w:rPr>
      </w:pPr>
    </w:p>
    <w:p w:rsidR="008001EF" w:rsidRDefault="008001EF" w:rsidP="003C17E4">
      <w:pPr>
        <w:spacing w:line="280" w:lineRule="atLeast"/>
        <w:jc w:val="both"/>
        <w:rPr>
          <w:rFonts w:ascii="Trebuchet MS" w:hAnsi="Trebuchet MS"/>
          <w:b w:val="0"/>
          <w:sz w:val="20"/>
          <w:szCs w:val="20"/>
          <w:lang w:val="fr-FR"/>
        </w:rPr>
      </w:pPr>
      <w:r w:rsidRPr="00D43D42">
        <w:rPr>
          <w:rFonts w:ascii="Trebuchet MS" w:hAnsi="Trebuchet MS"/>
          <w:b w:val="0"/>
          <w:sz w:val="20"/>
          <w:szCs w:val="20"/>
          <w:lang w:val="fr-FR"/>
        </w:rPr>
        <w:t xml:space="preserve"> Renforcer l’accessibilité</w:t>
      </w:r>
      <w:r w:rsidR="00D43D42" w:rsidRPr="00D43D42">
        <w:rPr>
          <w:rFonts w:ascii="Trebuchet MS" w:hAnsi="Trebuchet MS"/>
          <w:b w:val="0"/>
          <w:sz w:val="20"/>
          <w:szCs w:val="20"/>
          <w:lang w:val="fr-FR"/>
        </w:rPr>
        <w:t xml:space="preserve"> géographique</w:t>
      </w:r>
      <w:r w:rsidRPr="00D43D42">
        <w:rPr>
          <w:rFonts w:ascii="Trebuchet MS" w:hAnsi="Trebuchet MS"/>
          <w:b w:val="0"/>
          <w:sz w:val="20"/>
          <w:szCs w:val="20"/>
          <w:lang w:val="fr-FR"/>
        </w:rPr>
        <w:t xml:space="preserve"> et le rôle de la première ligne est donc une stratégie générale susceptible de bénéficier tant à la population MME qu’à l’ensemble de la population belge (</w:t>
      </w:r>
      <w:proofErr w:type="spellStart"/>
      <w:r w:rsidRPr="00D43D42">
        <w:rPr>
          <w:rFonts w:ascii="Trebuchet MS" w:hAnsi="Trebuchet MS"/>
          <w:b w:val="0"/>
          <w:sz w:val="20"/>
          <w:szCs w:val="20"/>
          <w:lang w:val="fr-FR"/>
        </w:rPr>
        <w:t>Lorant</w:t>
      </w:r>
      <w:proofErr w:type="spellEnd"/>
      <w:r w:rsidRPr="00D43D42">
        <w:rPr>
          <w:rFonts w:ascii="Trebuchet MS" w:hAnsi="Trebuchet MS"/>
          <w:b w:val="0"/>
          <w:sz w:val="20"/>
          <w:szCs w:val="20"/>
          <w:lang w:val="fr-FR"/>
        </w:rPr>
        <w:t xml:space="preserve"> </w:t>
      </w:r>
      <w:r w:rsidR="008F3A99" w:rsidRPr="008F3A99">
        <w:rPr>
          <w:rFonts w:ascii="Trebuchet MS" w:hAnsi="Trebuchet MS"/>
          <w:b w:val="0"/>
          <w:i/>
          <w:sz w:val="20"/>
          <w:szCs w:val="20"/>
          <w:lang w:val="fr-FR"/>
        </w:rPr>
        <w:t xml:space="preserve">et al. </w:t>
      </w:r>
      <w:r w:rsidRPr="00D43D42">
        <w:rPr>
          <w:rFonts w:ascii="Trebuchet MS" w:hAnsi="Trebuchet MS"/>
          <w:b w:val="0"/>
          <w:sz w:val="20"/>
          <w:szCs w:val="20"/>
          <w:lang w:val="fr-FR"/>
        </w:rPr>
        <w:t>2008). Cette accessibilité</w:t>
      </w:r>
      <w:r w:rsidR="00D43D42" w:rsidRPr="00D43D42">
        <w:rPr>
          <w:rFonts w:ascii="Trebuchet MS" w:hAnsi="Trebuchet MS"/>
          <w:b w:val="0"/>
          <w:sz w:val="20"/>
          <w:szCs w:val="20"/>
          <w:lang w:val="fr-FR"/>
        </w:rPr>
        <w:t xml:space="preserve"> géographique</w:t>
      </w:r>
      <w:r w:rsidRPr="00D43D42">
        <w:rPr>
          <w:rFonts w:ascii="Trebuchet MS" w:hAnsi="Trebuchet MS"/>
          <w:b w:val="0"/>
          <w:sz w:val="20"/>
          <w:szCs w:val="20"/>
          <w:lang w:val="fr-FR"/>
        </w:rPr>
        <w:t xml:space="preserve"> peut être renforcée de plusieurs manières : en incluant les zones à forte densité de MME dans les programmes IMPULSEO I et II de manière à améliorer le financement de la médecine générale, en améliorant le financement des fonctions de santé communautaire dans les zones à forte densité de MME</w:t>
      </w:r>
      <w:r w:rsidRPr="00D43D42">
        <w:rPr>
          <w:rStyle w:val="Appelnotedebasdep"/>
          <w:rFonts w:ascii="Trebuchet MS" w:hAnsi="Trebuchet MS" w:cs="Arial"/>
          <w:b w:val="0"/>
          <w:sz w:val="20"/>
          <w:szCs w:val="20"/>
          <w:lang w:val="fr-FR"/>
        </w:rPr>
        <w:footnoteReference w:id="39"/>
      </w:r>
      <w:r w:rsidRPr="00D43D42">
        <w:rPr>
          <w:rFonts w:ascii="Trebuchet MS" w:hAnsi="Trebuchet MS"/>
          <w:b w:val="0"/>
          <w:sz w:val="20"/>
          <w:szCs w:val="20"/>
          <w:lang w:val="fr-FR"/>
        </w:rPr>
        <w:t>.</w:t>
      </w:r>
    </w:p>
    <w:p w:rsidR="008001EF" w:rsidRDefault="008001EF" w:rsidP="003C17E4">
      <w:pPr>
        <w:spacing w:line="280" w:lineRule="atLeast"/>
        <w:jc w:val="both"/>
        <w:rPr>
          <w:rFonts w:ascii="Trebuchet MS" w:hAnsi="Trebuchet MS"/>
          <w:b w:val="0"/>
          <w:sz w:val="20"/>
          <w:szCs w:val="20"/>
          <w:lang w:val="fr-FR"/>
        </w:rPr>
      </w:pPr>
    </w:p>
    <w:p w:rsidR="00D43D42" w:rsidRDefault="00D43D42"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Par ailleurs, l’accessibilité culturelle peut aussi être atteinte en </w:t>
      </w:r>
      <w:r w:rsidR="00C35088">
        <w:rPr>
          <w:rFonts w:ascii="Trebuchet MS" w:hAnsi="Trebuchet MS"/>
          <w:b w:val="0"/>
          <w:sz w:val="20"/>
          <w:szCs w:val="20"/>
          <w:lang w:val="fr-FR"/>
        </w:rPr>
        <w:t>offrant</w:t>
      </w:r>
      <w:r>
        <w:rPr>
          <w:rFonts w:ascii="Trebuchet MS" w:hAnsi="Trebuchet MS"/>
          <w:b w:val="0"/>
          <w:sz w:val="20"/>
          <w:szCs w:val="20"/>
          <w:lang w:val="fr-FR"/>
        </w:rPr>
        <w:t xml:space="preserve"> des services comme l’interprétariat et la médiation interculturelle dans les soins de santé primaire. </w:t>
      </w:r>
    </w:p>
    <w:p w:rsidR="00D43D42" w:rsidRDefault="00D43D42"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Une augmentation de l’accessibilité passe également par une plus grande visibilité des structures existantes. Cette visibilité peut faire l’objet de programmes de promotion et d’éducation de la santé. </w:t>
      </w:r>
    </w:p>
    <w:p w:rsidR="00D43D42" w:rsidRDefault="00D43D42" w:rsidP="003C17E4">
      <w:pPr>
        <w:spacing w:line="280" w:lineRule="atLeast"/>
        <w:jc w:val="both"/>
        <w:rPr>
          <w:rFonts w:ascii="Trebuchet MS" w:hAnsi="Trebuchet MS"/>
          <w:b w:val="0"/>
          <w:sz w:val="20"/>
          <w:szCs w:val="20"/>
          <w:lang w:val="fr-FR"/>
        </w:rPr>
      </w:pPr>
    </w:p>
    <w:p w:rsidR="008001EF"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r>
        <w:rPr>
          <w:rFonts w:ascii="Trebuchet MS" w:hAnsi="Trebuchet MS"/>
          <w:sz w:val="20"/>
          <w:szCs w:val="20"/>
          <w:lang w:val="fr-FR"/>
        </w:rPr>
        <w:t xml:space="preserve">Recommandation </w:t>
      </w:r>
      <w:r w:rsidRPr="007B2CA2">
        <w:rPr>
          <w:rFonts w:ascii="Trebuchet MS" w:hAnsi="Trebuchet MS"/>
          <w:sz w:val="20"/>
          <w:szCs w:val="20"/>
          <w:lang w:val="fr-FR"/>
        </w:rPr>
        <w:t>4.</w:t>
      </w:r>
      <w:r>
        <w:rPr>
          <w:rFonts w:ascii="Trebuchet MS" w:hAnsi="Trebuchet MS"/>
          <w:sz w:val="20"/>
          <w:szCs w:val="20"/>
          <w:lang w:val="fr-FR"/>
        </w:rPr>
        <w:t>1</w:t>
      </w:r>
      <w:r w:rsidRPr="007B2CA2">
        <w:rPr>
          <w:rFonts w:ascii="Trebuchet MS" w:hAnsi="Trebuchet MS"/>
          <w:b w:val="0"/>
          <w:sz w:val="20"/>
          <w:szCs w:val="20"/>
          <w:lang w:val="fr-FR"/>
        </w:rPr>
        <w:t xml:space="preserve"> : </w:t>
      </w:r>
      <w:r>
        <w:rPr>
          <w:rFonts w:ascii="Trebuchet MS" w:hAnsi="Trebuchet MS"/>
          <w:b w:val="0"/>
          <w:sz w:val="20"/>
          <w:szCs w:val="20"/>
          <w:lang w:val="fr-FR"/>
        </w:rPr>
        <w:t>R</w:t>
      </w:r>
      <w:r w:rsidRPr="007B2CA2">
        <w:rPr>
          <w:rFonts w:ascii="Trebuchet MS" w:hAnsi="Trebuchet MS"/>
          <w:b w:val="0"/>
          <w:sz w:val="20"/>
          <w:szCs w:val="20"/>
          <w:lang w:val="fr-FR"/>
        </w:rPr>
        <w:t>enforcer l’accessibilité et l’organisation de la première ligne, en particulier là où les besoins de prise en charge interculturelle sont plus importants</w:t>
      </w:r>
      <w:r>
        <w:rPr>
          <w:rFonts w:ascii="Trebuchet MS" w:hAnsi="Trebuchet MS"/>
          <w:b w:val="0"/>
          <w:sz w:val="20"/>
          <w:szCs w:val="20"/>
          <w:lang w:val="fr-FR"/>
        </w:rPr>
        <w:t xml:space="preserve"> (par exemple dans les grandes villes et pour les publics plus vulnérables)</w:t>
      </w:r>
      <w:r w:rsidRPr="009C0597">
        <w:rPr>
          <w:rFonts w:ascii="Trebuchet MS" w:hAnsi="Trebuchet MS"/>
          <w:b w:val="0"/>
          <w:sz w:val="20"/>
          <w:szCs w:val="20"/>
          <w:lang w:val="fr-FR"/>
        </w:rPr>
        <w:t>.</w:t>
      </w:r>
      <w:r>
        <w:rPr>
          <w:rFonts w:ascii="Trebuchet MS" w:hAnsi="Trebuchet MS"/>
          <w:b w:val="0"/>
          <w:sz w:val="20"/>
          <w:szCs w:val="20"/>
          <w:lang w:val="fr-FR"/>
        </w:rPr>
        <w:t xml:space="preserve"> </w:t>
      </w:r>
      <w:r w:rsidRPr="00AA6AB8">
        <w:rPr>
          <w:rFonts w:ascii="Trebuchet MS" w:hAnsi="Trebuchet MS"/>
          <w:b w:val="0"/>
          <w:sz w:val="20"/>
          <w:szCs w:val="20"/>
          <w:lang w:val="fr-FR"/>
        </w:rPr>
        <w:t>Un élément essentiel est que les prestataires de soins de santé prennent suffisamment de temps pour écouter l’histoire et le contexte de</w:t>
      </w:r>
      <w:r>
        <w:rPr>
          <w:rFonts w:ascii="Trebuchet MS" w:hAnsi="Trebuchet MS"/>
          <w:b w:val="0"/>
          <w:sz w:val="20"/>
          <w:szCs w:val="20"/>
          <w:lang w:val="fr-FR"/>
        </w:rPr>
        <w:t xml:space="preserve"> leur</w:t>
      </w:r>
      <w:r w:rsidRPr="00AA6AB8">
        <w:rPr>
          <w:rFonts w:ascii="Trebuchet MS" w:hAnsi="Trebuchet MS"/>
          <w:b w:val="0"/>
          <w:sz w:val="20"/>
          <w:szCs w:val="20"/>
          <w:lang w:val="fr-FR"/>
        </w:rPr>
        <w:t xml:space="preserve">s </w:t>
      </w:r>
      <w:r>
        <w:rPr>
          <w:rFonts w:ascii="Trebuchet MS" w:hAnsi="Trebuchet MS"/>
          <w:b w:val="0"/>
          <w:sz w:val="20"/>
          <w:szCs w:val="20"/>
          <w:lang w:val="fr-FR"/>
        </w:rPr>
        <w:t>patients, peu importe leur background ethnique et social</w:t>
      </w:r>
      <w:r w:rsidRPr="00AA6AB8">
        <w:rPr>
          <w:rFonts w:ascii="Trebuchet MS" w:hAnsi="Trebuchet MS"/>
          <w:b w:val="0"/>
          <w:sz w:val="20"/>
          <w:szCs w:val="20"/>
          <w:lang w:val="fr-FR"/>
        </w:rPr>
        <w:t xml:space="preserve">. </w:t>
      </w:r>
    </w:p>
    <w:p w:rsidR="008001EF" w:rsidRPr="00AA6AB8"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p>
    <w:p w:rsidR="00900399"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r w:rsidRPr="00AA6AB8">
        <w:rPr>
          <w:rFonts w:ascii="Trebuchet MS" w:hAnsi="Trebuchet MS"/>
          <w:sz w:val="20"/>
          <w:szCs w:val="20"/>
          <w:lang w:val="fr-FR"/>
        </w:rPr>
        <w:t>Recommandation 4.2</w:t>
      </w:r>
      <w:r w:rsidRPr="00AA6AB8">
        <w:rPr>
          <w:rFonts w:ascii="Trebuchet MS" w:hAnsi="Trebuchet MS"/>
          <w:b w:val="0"/>
          <w:sz w:val="20"/>
          <w:szCs w:val="20"/>
          <w:lang w:val="fr-FR"/>
        </w:rPr>
        <w:t> : Rendre tous les soins de première ligne</w:t>
      </w:r>
      <w:r>
        <w:rPr>
          <w:rFonts w:ascii="Trebuchet MS" w:hAnsi="Trebuchet MS"/>
          <w:b w:val="0"/>
          <w:sz w:val="20"/>
          <w:szCs w:val="20"/>
          <w:lang w:val="fr-FR"/>
        </w:rPr>
        <w:t xml:space="preserve"> et les médicaments de base</w:t>
      </w:r>
      <w:r w:rsidRPr="00AA6AB8">
        <w:rPr>
          <w:rFonts w:ascii="Trebuchet MS" w:hAnsi="Trebuchet MS"/>
          <w:b w:val="0"/>
          <w:sz w:val="20"/>
          <w:szCs w:val="20"/>
          <w:lang w:val="fr-FR"/>
        </w:rPr>
        <w:t xml:space="preserve"> gratuits pour toutes les personnes âgées de 0 à 18 ans</w:t>
      </w:r>
      <w:r w:rsidR="007A647F">
        <w:rPr>
          <w:rFonts w:ascii="Trebuchet MS" w:hAnsi="Trebuchet MS"/>
          <w:b w:val="0"/>
          <w:sz w:val="20"/>
          <w:szCs w:val="20"/>
          <w:lang w:val="fr-FR"/>
        </w:rPr>
        <w:t>.</w:t>
      </w:r>
      <w:r w:rsidRPr="00AA6AB8">
        <w:rPr>
          <w:rFonts w:ascii="Trebuchet MS" w:hAnsi="Trebuchet MS"/>
          <w:b w:val="0"/>
          <w:sz w:val="20"/>
          <w:szCs w:val="20"/>
          <w:lang w:val="fr-FR"/>
        </w:rPr>
        <w:t xml:space="preserve"> </w:t>
      </w:r>
    </w:p>
    <w:p w:rsidR="00900399" w:rsidRDefault="00900399"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p>
    <w:p w:rsidR="008001EF" w:rsidRDefault="00900399"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r w:rsidRPr="00900399">
        <w:rPr>
          <w:rFonts w:ascii="Trebuchet MS" w:hAnsi="Trebuchet MS"/>
          <w:sz w:val="20"/>
          <w:szCs w:val="20"/>
          <w:lang w:val="fr-FR"/>
        </w:rPr>
        <w:t>Recommandation 4.3. :</w:t>
      </w:r>
      <w:r>
        <w:rPr>
          <w:rFonts w:ascii="Trebuchet MS" w:hAnsi="Trebuchet MS"/>
          <w:b w:val="0"/>
          <w:sz w:val="20"/>
          <w:szCs w:val="20"/>
          <w:lang w:val="fr-FR"/>
        </w:rPr>
        <w:t xml:space="preserve"> Stimuler une</w:t>
      </w:r>
      <w:r w:rsidR="008001EF" w:rsidRPr="00AA6AB8">
        <w:rPr>
          <w:rFonts w:ascii="Trebuchet MS" w:hAnsi="Trebuchet MS"/>
          <w:b w:val="0"/>
          <w:sz w:val="20"/>
          <w:szCs w:val="20"/>
          <w:lang w:val="fr-FR"/>
        </w:rPr>
        <w:t xml:space="preserve"> relation stable avec un médecin généraliste et la création d</w:t>
      </w:r>
      <w:r w:rsidR="008001EF">
        <w:rPr>
          <w:rFonts w:ascii="Trebuchet MS" w:hAnsi="Trebuchet MS"/>
          <w:b w:val="0"/>
          <w:sz w:val="20"/>
          <w:szCs w:val="20"/>
          <w:lang w:val="fr-FR"/>
        </w:rPr>
        <w:t>’un</w:t>
      </w:r>
      <w:r w:rsidR="008001EF" w:rsidRPr="00AA6AB8">
        <w:rPr>
          <w:rFonts w:ascii="Trebuchet MS" w:hAnsi="Trebuchet MS"/>
          <w:b w:val="0"/>
          <w:sz w:val="20"/>
          <w:szCs w:val="20"/>
          <w:lang w:val="fr-FR"/>
        </w:rPr>
        <w:t xml:space="preserve"> dossier médical global.</w:t>
      </w:r>
      <w:r w:rsidR="008001EF">
        <w:rPr>
          <w:rFonts w:ascii="Trebuchet MS" w:hAnsi="Trebuchet MS"/>
          <w:b w:val="0"/>
          <w:sz w:val="20"/>
          <w:szCs w:val="20"/>
          <w:lang w:val="fr-FR"/>
        </w:rPr>
        <w:t xml:space="preserve"> </w:t>
      </w:r>
    </w:p>
    <w:p w:rsidR="008001EF" w:rsidRPr="00AA6AB8"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p>
    <w:p w:rsidR="008001EF" w:rsidRPr="006C5F60" w:rsidRDefault="00900399"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r>
        <w:rPr>
          <w:rFonts w:ascii="Trebuchet MS" w:hAnsi="Trebuchet MS"/>
          <w:sz w:val="20"/>
          <w:szCs w:val="20"/>
          <w:lang w:val="fr-FR"/>
        </w:rPr>
        <w:t>Recommandation 4.4</w:t>
      </w:r>
      <w:r w:rsidR="008001EF">
        <w:rPr>
          <w:rFonts w:ascii="Trebuchet MS" w:hAnsi="Trebuchet MS"/>
          <w:sz w:val="20"/>
          <w:szCs w:val="20"/>
          <w:lang w:val="fr-FR"/>
        </w:rPr>
        <w:t xml:space="preserve"> </w:t>
      </w:r>
      <w:r w:rsidR="008001EF" w:rsidRPr="006C5F60">
        <w:rPr>
          <w:rFonts w:ascii="Trebuchet MS" w:hAnsi="Trebuchet MS"/>
          <w:b w:val="0"/>
          <w:sz w:val="20"/>
          <w:szCs w:val="20"/>
          <w:lang w:val="fr-FR"/>
        </w:rPr>
        <w:t xml:space="preserve">: </w:t>
      </w:r>
      <w:r w:rsidR="008001EF" w:rsidRPr="006A398B">
        <w:rPr>
          <w:rFonts w:ascii="Trebuchet MS" w:hAnsi="Trebuchet MS"/>
          <w:b w:val="0"/>
          <w:sz w:val="20"/>
          <w:szCs w:val="20"/>
          <w:lang w:val="fr-FR"/>
        </w:rPr>
        <w:t xml:space="preserve">Stimuler la création de centres de santé de première ligne qui travaillent de façon multidisciplinaire avec intégration des aspects sociaux, communautaires et mentaux dans les soins de </w:t>
      </w:r>
      <w:r w:rsidR="008001EF">
        <w:rPr>
          <w:rFonts w:ascii="Trebuchet MS" w:hAnsi="Trebuchet MS"/>
          <w:b w:val="0"/>
          <w:sz w:val="20"/>
          <w:szCs w:val="20"/>
          <w:lang w:val="fr-FR"/>
        </w:rPr>
        <w:t>santé.</w:t>
      </w:r>
    </w:p>
    <w:p w:rsidR="008001EF" w:rsidRDefault="008001EF" w:rsidP="003C17E4">
      <w:pPr>
        <w:pBdr>
          <w:top w:val="single" w:sz="4" w:space="1" w:color="auto"/>
          <w:left w:val="single" w:sz="4" w:space="1" w:color="auto"/>
          <w:bottom w:val="single" w:sz="4" w:space="1" w:color="auto"/>
          <w:right w:val="single" w:sz="4" w:space="1" w:color="auto"/>
        </w:pBdr>
        <w:spacing w:line="280" w:lineRule="atLeast"/>
        <w:jc w:val="both"/>
        <w:textAlignment w:val="top"/>
        <w:rPr>
          <w:rFonts w:ascii="Trebuchet MS" w:hAnsi="Trebuchet MS"/>
          <w:sz w:val="20"/>
          <w:szCs w:val="20"/>
          <w:lang w:val="fr-FR"/>
        </w:rPr>
      </w:pPr>
    </w:p>
    <w:p w:rsidR="008001EF" w:rsidRPr="00856574" w:rsidRDefault="00900399" w:rsidP="003C17E4">
      <w:pPr>
        <w:pBdr>
          <w:top w:val="single" w:sz="4" w:space="1" w:color="auto"/>
          <w:left w:val="single" w:sz="4" w:space="1" w:color="auto"/>
          <w:bottom w:val="single" w:sz="4" w:space="1" w:color="auto"/>
          <w:right w:val="single" w:sz="4" w:space="1" w:color="auto"/>
        </w:pBdr>
        <w:spacing w:line="280" w:lineRule="atLeast"/>
        <w:jc w:val="both"/>
        <w:textAlignment w:val="top"/>
        <w:rPr>
          <w:rFonts w:ascii="Trebuchet MS" w:hAnsi="Trebuchet MS"/>
          <w:b w:val="0"/>
          <w:sz w:val="20"/>
          <w:szCs w:val="20"/>
          <w:lang w:val="fr-FR" w:eastAsia="en-US"/>
        </w:rPr>
      </w:pPr>
      <w:r>
        <w:rPr>
          <w:rFonts w:ascii="Trebuchet MS" w:hAnsi="Trebuchet MS"/>
          <w:sz w:val="20"/>
          <w:szCs w:val="20"/>
          <w:lang w:val="fr-FR"/>
        </w:rPr>
        <w:lastRenderedPageBreak/>
        <w:t>Recommandation 4.5</w:t>
      </w:r>
      <w:r w:rsidR="008001EF">
        <w:rPr>
          <w:rFonts w:ascii="Trebuchet MS" w:hAnsi="Trebuchet MS"/>
          <w:sz w:val="20"/>
          <w:szCs w:val="20"/>
          <w:lang w:val="fr-FR"/>
        </w:rPr>
        <w:t xml:space="preserve"> </w:t>
      </w:r>
      <w:r w:rsidR="008001EF" w:rsidRPr="006A398B">
        <w:rPr>
          <w:rFonts w:ascii="Trebuchet MS" w:hAnsi="Trebuchet MS"/>
          <w:b w:val="0"/>
          <w:sz w:val="20"/>
          <w:szCs w:val="20"/>
          <w:lang w:val="fr-FR"/>
        </w:rPr>
        <w:t xml:space="preserve">: </w:t>
      </w:r>
      <w:r w:rsidR="008001EF" w:rsidRPr="00856574">
        <w:rPr>
          <w:rFonts w:ascii="Trebuchet MS" w:hAnsi="Trebuchet MS"/>
          <w:b w:val="0"/>
          <w:sz w:val="20"/>
          <w:szCs w:val="20"/>
          <w:lang w:val="fr-FR"/>
        </w:rPr>
        <w:t xml:space="preserve">Stimuler la création de réseaux </w:t>
      </w:r>
      <w:r w:rsidR="008001EF">
        <w:rPr>
          <w:rFonts w:ascii="Trebuchet MS" w:hAnsi="Trebuchet MS"/>
          <w:b w:val="0"/>
          <w:sz w:val="20"/>
          <w:szCs w:val="20"/>
          <w:lang w:val="fr-FR"/>
        </w:rPr>
        <w:t xml:space="preserve">efficaces </w:t>
      </w:r>
      <w:r w:rsidR="008001EF" w:rsidRPr="00856574">
        <w:rPr>
          <w:rFonts w:ascii="Trebuchet MS" w:hAnsi="Trebuchet MS"/>
          <w:b w:val="0"/>
          <w:sz w:val="20"/>
          <w:szCs w:val="20"/>
          <w:lang w:val="fr-FR"/>
        </w:rPr>
        <w:t xml:space="preserve">entre les services de soins de première ligne, </w:t>
      </w:r>
      <w:r w:rsidR="008001EF">
        <w:rPr>
          <w:rFonts w:ascii="Trebuchet MS" w:hAnsi="Trebuchet MS"/>
          <w:b w:val="0"/>
          <w:sz w:val="20"/>
          <w:szCs w:val="20"/>
          <w:lang w:val="fr-FR"/>
        </w:rPr>
        <w:t xml:space="preserve">les </w:t>
      </w:r>
      <w:r w:rsidR="008001EF" w:rsidRPr="00856574">
        <w:rPr>
          <w:rFonts w:ascii="Trebuchet MS" w:hAnsi="Trebuchet MS"/>
          <w:b w:val="0"/>
          <w:sz w:val="20"/>
          <w:szCs w:val="20"/>
          <w:lang w:val="fr-FR"/>
        </w:rPr>
        <w:t xml:space="preserve">services de soins spécialisés, </w:t>
      </w:r>
      <w:r w:rsidR="008001EF">
        <w:rPr>
          <w:rFonts w:ascii="Trebuchet MS" w:hAnsi="Trebuchet MS"/>
          <w:b w:val="0"/>
          <w:sz w:val="20"/>
          <w:szCs w:val="20"/>
          <w:lang w:val="fr-FR"/>
        </w:rPr>
        <w:t xml:space="preserve">les </w:t>
      </w:r>
      <w:r w:rsidR="008001EF" w:rsidRPr="00856574">
        <w:rPr>
          <w:rFonts w:ascii="Trebuchet MS" w:hAnsi="Trebuchet MS"/>
          <w:b w:val="0"/>
          <w:sz w:val="20"/>
          <w:szCs w:val="20"/>
          <w:lang w:val="fr-FR"/>
        </w:rPr>
        <w:t>structures de soutien dans d'a</w:t>
      </w:r>
      <w:r w:rsidR="008001EF">
        <w:rPr>
          <w:rFonts w:ascii="Trebuchet MS" w:hAnsi="Trebuchet MS"/>
          <w:b w:val="0"/>
          <w:sz w:val="20"/>
          <w:szCs w:val="20"/>
          <w:lang w:val="fr-FR"/>
        </w:rPr>
        <w:t>utres domaines de vie (logement ou emploi</w:t>
      </w:r>
      <w:r w:rsidR="008001EF" w:rsidRPr="00856574">
        <w:rPr>
          <w:rFonts w:ascii="Trebuchet MS" w:hAnsi="Trebuchet MS"/>
          <w:b w:val="0"/>
          <w:sz w:val="20"/>
          <w:szCs w:val="20"/>
          <w:lang w:val="fr-FR"/>
        </w:rPr>
        <w:t xml:space="preserve">) et </w:t>
      </w:r>
      <w:r w:rsidR="008001EF">
        <w:rPr>
          <w:rFonts w:ascii="Trebuchet MS" w:hAnsi="Trebuchet MS"/>
          <w:b w:val="0"/>
          <w:sz w:val="20"/>
          <w:szCs w:val="20"/>
          <w:lang w:val="fr-FR"/>
        </w:rPr>
        <w:t xml:space="preserve">des </w:t>
      </w:r>
      <w:r w:rsidR="008001EF" w:rsidRPr="00856574">
        <w:rPr>
          <w:rFonts w:ascii="Trebuchet MS" w:hAnsi="Trebuchet MS"/>
          <w:b w:val="0"/>
          <w:sz w:val="20"/>
          <w:szCs w:val="20"/>
          <w:lang w:val="fr-FR"/>
        </w:rPr>
        <w:t xml:space="preserve">représentants des </w:t>
      </w:r>
      <w:r w:rsidR="008001EF">
        <w:rPr>
          <w:rFonts w:ascii="Trebuchet MS" w:hAnsi="Trebuchet MS"/>
          <w:b w:val="0"/>
          <w:sz w:val="20"/>
          <w:szCs w:val="20"/>
          <w:lang w:val="fr-FR"/>
        </w:rPr>
        <w:t>MME</w:t>
      </w:r>
      <w:r w:rsidR="008001EF" w:rsidRPr="00856574">
        <w:rPr>
          <w:rFonts w:ascii="Trebuchet MS" w:hAnsi="Trebuchet MS"/>
          <w:b w:val="0"/>
          <w:sz w:val="20"/>
          <w:szCs w:val="20"/>
          <w:lang w:val="fr-FR"/>
        </w:rPr>
        <w:t xml:space="preserve"> pour favoriser </w:t>
      </w:r>
      <w:r w:rsidR="008001EF">
        <w:rPr>
          <w:rFonts w:ascii="Trebuchet MS" w:hAnsi="Trebuchet MS"/>
          <w:b w:val="0"/>
          <w:sz w:val="20"/>
          <w:szCs w:val="20"/>
          <w:lang w:val="fr-FR"/>
        </w:rPr>
        <w:t xml:space="preserve">la transmission </w:t>
      </w:r>
      <w:r w:rsidR="008001EF" w:rsidRPr="00856574">
        <w:rPr>
          <w:rFonts w:ascii="Trebuchet MS" w:hAnsi="Trebuchet MS"/>
          <w:b w:val="0"/>
          <w:sz w:val="20"/>
          <w:szCs w:val="20"/>
          <w:lang w:val="fr-FR"/>
        </w:rPr>
        <w:t>efficiente d</w:t>
      </w:r>
      <w:r w:rsidR="00C35088">
        <w:rPr>
          <w:rFonts w:ascii="Trebuchet MS" w:hAnsi="Trebuchet MS"/>
          <w:b w:val="0"/>
          <w:sz w:val="20"/>
          <w:szCs w:val="20"/>
          <w:lang w:val="fr-FR"/>
        </w:rPr>
        <w:t>e l’</w:t>
      </w:r>
      <w:r w:rsidR="008001EF" w:rsidRPr="00856574">
        <w:rPr>
          <w:rFonts w:ascii="Trebuchet MS" w:hAnsi="Trebuchet MS"/>
          <w:b w:val="0"/>
          <w:sz w:val="20"/>
          <w:szCs w:val="20"/>
          <w:lang w:val="fr-FR"/>
        </w:rPr>
        <w:t>information et l'orientation</w:t>
      </w:r>
      <w:r w:rsidR="008001EF">
        <w:rPr>
          <w:rFonts w:ascii="Trebuchet MS" w:hAnsi="Trebuchet MS"/>
          <w:b w:val="0"/>
          <w:sz w:val="20"/>
          <w:szCs w:val="20"/>
          <w:lang w:val="fr-FR"/>
        </w:rPr>
        <w:t xml:space="preserve"> adéquate</w:t>
      </w:r>
      <w:r w:rsidR="008001EF" w:rsidRPr="00856574">
        <w:rPr>
          <w:rFonts w:ascii="Trebuchet MS" w:hAnsi="Trebuchet MS"/>
          <w:b w:val="0"/>
          <w:sz w:val="20"/>
          <w:szCs w:val="20"/>
          <w:lang w:val="fr-FR"/>
        </w:rPr>
        <w:t xml:space="preserve"> de</w:t>
      </w:r>
      <w:r w:rsidR="008001EF">
        <w:rPr>
          <w:rFonts w:ascii="Trebuchet MS" w:hAnsi="Trebuchet MS"/>
          <w:b w:val="0"/>
          <w:sz w:val="20"/>
          <w:szCs w:val="20"/>
          <w:lang w:val="fr-FR"/>
        </w:rPr>
        <w:t>s</w:t>
      </w:r>
      <w:r w:rsidR="008001EF" w:rsidRPr="00856574">
        <w:rPr>
          <w:rFonts w:ascii="Trebuchet MS" w:hAnsi="Trebuchet MS"/>
          <w:b w:val="0"/>
          <w:sz w:val="20"/>
          <w:szCs w:val="20"/>
          <w:lang w:val="fr-FR"/>
        </w:rPr>
        <w:t xml:space="preserve"> patients.</w:t>
      </w:r>
    </w:p>
    <w:p w:rsidR="008001EF" w:rsidRPr="006A398B"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p>
    <w:p w:rsidR="008001EF" w:rsidRDefault="008001EF"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r w:rsidRPr="00F465A7">
        <w:rPr>
          <w:rFonts w:ascii="Trebuchet MS" w:hAnsi="Trebuchet MS"/>
          <w:sz w:val="20"/>
          <w:szCs w:val="20"/>
          <w:lang w:val="fr-FR"/>
        </w:rPr>
        <w:t>Recommandation 4.</w:t>
      </w:r>
      <w:r w:rsidR="00900399">
        <w:rPr>
          <w:rFonts w:ascii="Trebuchet MS" w:hAnsi="Trebuchet MS"/>
          <w:sz w:val="20"/>
          <w:szCs w:val="20"/>
          <w:lang w:val="fr-FR"/>
        </w:rPr>
        <w:t>6</w:t>
      </w:r>
      <w:r>
        <w:rPr>
          <w:rFonts w:ascii="Trebuchet MS" w:hAnsi="Trebuchet MS"/>
          <w:sz w:val="20"/>
          <w:szCs w:val="20"/>
          <w:lang w:val="fr-FR"/>
        </w:rPr>
        <w:t xml:space="preserve"> </w:t>
      </w:r>
      <w:r w:rsidRPr="00F465A7">
        <w:rPr>
          <w:rFonts w:ascii="Trebuchet MS" w:hAnsi="Trebuchet MS"/>
          <w:b w:val="0"/>
          <w:sz w:val="20"/>
          <w:szCs w:val="20"/>
          <w:lang w:val="fr-FR"/>
        </w:rPr>
        <w:t xml:space="preserve">: </w:t>
      </w:r>
      <w:r>
        <w:rPr>
          <w:rFonts w:ascii="Trebuchet MS" w:hAnsi="Trebuchet MS"/>
          <w:b w:val="0"/>
          <w:sz w:val="20"/>
          <w:szCs w:val="20"/>
          <w:lang w:val="fr-FR"/>
        </w:rPr>
        <w:t>Donner aux MME</w:t>
      </w:r>
      <w:r w:rsidRPr="00DE44A1">
        <w:rPr>
          <w:rFonts w:ascii="Trebuchet MS" w:hAnsi="Trebuchet MS"/>
          <w:b w:val="0"/>
          <w:sz w:val="20"/>
          <w:szCs w:val="20"/>
          <w:lang w:val="fr-FR"/>
        </w:rPr>
        <w:t xml:space="preserve"> </w:t>
      </w:r>
      <w:r>
        <w:rPr>
          <w:rFonts w:ascii="Trebuchet MS" w:hAnsi="Trebuchet MS"/>
          <w:b w:val="0"/>
          <w:sz w:val="20"/>
          <w:szCs w:val="20"/>
          <w:lang w:val="fr-FR"/>
        </w:rPr>
        <w:t xml:space="preserve">l’information adéquate en ce qui </w:t>
      </w:r>
      <w:r w:rsidRPr="00F465A7">
        <w:rPr>
          <w:rFonts w:ascii="Trebuchet MS" w:hAnsi="Trebuchet MS"/>
          <w:b w:val="0"/>
          <w:sz w:val="20"/>
          <w:szCs w:val="20"/>
          <w:lang w:val="fr-FR"/>
        </w:rPr>
        <w:t>concern</w:t>
      </w:r>
      <w:r>
        <w:rPr>
          <w:rFonts w:ascii="Trebuchet MS" w:hAnsi="Trebuchet MS"/>
          <w:b w:val="0"/>
          <w:sz w:val="20"/>
          <w:szCs w:val="20"/>
          <w:lang w:val="fr-FR"/>
        </w:rPr>
        <w:t>e</w:t>
      </w:r>
      <w:r w:rsidRPr="00F465A7">
        <w:rPr>
          <w:rFonts w:ascii="Trebuchet MS" w:hAnsi="Trebuchet MS"/>
          <w:b w:val="0"/>
          <w:sz w:val="20"/>
          <w:szCs w:val="20"/>
          <w:lang w:val="fr-FR"/>
        </w:rPr>
        <w:t xml:space="preserve"> la santé et les soins de santé, tant d'un point de vue préventif que curatif</w:t>
      </w:r>
      <w:r>
        <w:rPr>
          <w:rFonts w:ascii="Trebuchet MS" w:hAnsi="Trebuchet MS"/>
          <w:b w:val="0"/>
          <w:sz w:val="20"/>
          <w:szCs w:val="20"/>
          <w:lang w:val="fr-FR"/>
        </w:rPr>
        <w:t>.</w:t>
      </w:r>
    </w:p>
    <w:p w:rsidR="00C35088" w:rsidRPr="00F465A7" w:rsidRDefault="00C35088" w:rsidP="003C17E4">
      <w:pPr>
        <w:pBdr>
          <w:top w:val="single" w:sz="4" w:space="1" w:color="auto"/>
          <w:left w:val="single" w:sz="4" w:space="1" w:color="auto"/>
          <w:bottom w:val="single" w:sz="4" w:space="1" w:color="auto"/>
          <w:right w:val="single" w:sz="4" w:space="1" w:color="auto"/>
        </w:pBdr>
        <w:spacing w:line="280" w:lineRule="atLeast"/>
        <w:jc w:val="both"/>
        <w:rPr>
          <w:rFonts w:ascii="Trebuchet MS" w:hAnsi="Trebuchet MS"/>
          <w:b w:val="0"/>
          <w:sz w:val="20"/>
          <w:szCs w:val="20"/>
          <w:lang w:val="fr-FR"/>
        </w:rPr>
      </w:pPr>
    </w:p>
    <w:p w:rsidR="00900399" w:rsidRDefault="00900399" w:rsidP="003C17E4">
      <w:pPr>
        <w:spacing w:line="280" w:lineRule="atLeast"/>
        <w:ind w:firstLine="708"/>
        <w:jc w:val="both"/>
        <w:rPr>
          <w:rFonts w:ascii="Trebuchet MS" w:hAnsi="Trebuchet MS"/>
          <w:sz w:val="20"/>
          <w:szCs w:val="20"/>
          <w:lang w:val="fr-FR"/>
        </w:rPr>
      </w:pPr>
    </w:p>
    <w:p w:rsidR="008001EF" w:rsidRPr="006F300C" w:rsidRDefault="008001EF" w:rsidP="003C17E4">
      <w:pPr>
        <w:spacing w:line="280" w:lineRule="atLeast"/>
        <w:ind w:firstLine="708"/>
        <w:jc w:val="both"/>
        <w:rPr>
          <w:rFonts w:ascii="Trebuchet MS" w:hAnsi="Trebuchet MS"/>
          <w:sz w:val="20"/>
          <w:szCs w:val="20"/>
          <w:lang w:val="fr-FR"/>
        </w:rPr>
      </w:pPr>
      <w:r w:rsidRPr="006F300C">
        <w:rPr>
          <w:rFonts w:ascii="Trebuchet MS" w:hAnsi="Trebuchet MS"/>
          <w:sz w:val="20"/>
          <w:szCs w:val="20"/>
          <w:lang w:val="fr-FR"/>
        </w:rPr>
        <w:t>b.</w:t>
      </w:r>
      <w:r w:rsidRPr="006F300C">
        <w:rPr>
          <w:rFonts w:ascii="Trebuchet MS" w:hAnsi="Trebuchet MS"/>
          <w:sz w:val="20"/>
          <w:szCs w:val="20"/>
          <w:lang w:val="fr-FR"/>
        </w:rPr>
        <w:tab/>
        <w:t>Des soins culturellement compétents</w:t>
      </w:r>
    </w:p>
    <w:p w:rsidR="008001EF" w:rsidRDefault="008001EF" w:rsidP="003C17E4">
      <w:pPr>
        <w:spacing w:line="280" w:lineRule="atLeast"/>
        <w:jc w:val="both"/>
        <w:rPr>
          <w:rFonts w:ascii="Trebuchet MS" w:hAnsi="Trebuchet MS"/>
          <w:b w:val="0"/>
          <w:sz w:val="20"/>
          <w:szCs w:val="20"/>
          <w:lang w:val="fr-FR"/>
        </w:rPr>
      </w:pPr>
    </w:p>
    <w:p w:rsidR="008001EF" w:rsidRPr="00644CD7" w:rsidRDefault="008001EF" w:rsidP="003C17E4">
      <w:pPr>
        <w:spacing w:line="280" w:lineRule="atLeast"/>
        <w:jc w:val="both"/>
        <w:rPr>
          <w:rFonts w:ascii="Trebuchet MS" w:hAnsi="Trebuchet MS"/>
          <w:b w:val="0"/>
          <w:sz w:val="20"/>
          <w:szCs w:val="20"/>
          <w:lang w:val="fr-FR"/>
        </w:rPr>
      </w:pPr>
      <w:r w:rsidRPr="00644CD7">
        <w:rPr>
          <w:rFonts w:ascii="Trebuchet MS" w:hAnsi="Trebuchet MS"/>
          <w:b w:val="0"/>
          <w:sz w:val="20"/>
          <w:szCs w:val="20"/>
          <w:lang w:val="fr-FR"/>
        </w:rPr>
        <w:t>Plusieurs participants ont souligné que la prestation de soins avec des populations ne parlant pas une des langues nationale</w:t>
      </w:r>
      <w:r>
        <w:rPr>
          <w:rFonts w:ascii="Trebuchet MS" w:hAnsi="Trebuchet MS"/>
          <w:b w:val="0"/>
          <w:sz w:val="20"/>
          <w:szCs w:val="20"/>
          <w:lang w:val="fr-FR"/>
        </w:rPr>
        <w:t>s</w:t>
      </w:r>
      <w:r w:rsidRPr="00644CD7">
        <w:rPr>
          <w:rFonts w:ascii="Trebuchet MS" w:hAnsi="Trebuchet MS"/>
          <w:b w:val="0"/>
          <w:sz w:val="20"/>
          <w:szCs w:val="20"/>
          <w:lang w:val="fr-FR"/>
        </w:rPr>
        <w:t xml:space="preserve"> génère des difficultés et des risques importants dans la décision médicale, dans la qualité de soins et dans l’alliance thérapeutique. </w:t>
      </w:r>
      <w:r>
        <w:rPr>
          <w:rFonts w:ascii="Trebuchet MS" w:hAnsi="Trebuchet MS"/>
          <w:b w:val="0"/>
          <w:sz w:val="20"/>
          <w:szCs w:val="20"/>
          <w:lang w:val="fr-FR"/>
        </w:rPr>
        <w:t>En Belgique, c</w:t>
      </w:r>
      <w:r w:rsidRPr="00644CD7">
        <w:rPr>
          <w:rFonts w:ascii="Trebuchet MS" w:hAnsi="Trebuchet MS"/>
          <w:b w:val="0"/>
          <w:sz w:val="20"/>
          <w:szCs w:val="20"/>
          <w:lang w:val="fr-FR"/>
        </w:rPr>
        <w:t>ette situation est gérée de manière hétérogène </w:t>
      </w:r>
      <w:r>
        <w:rPr>
          <w:rFonts w:ascii="Trebuchet MS" w:hAnsi="Trebuchet MS"/>
          <w:b w:val="0"/>
          <w:sz w:val="20"/>
          <w:szCs w:val="20"/>
          <w:lang w:val="fr-FR"/>
        </w:rPr>
        <w:t xml:space="preserve"> et insatisfaisante. Bien que </w:t>
      </w:r>
      <w:r w:rsidRPr="00644CD7">
        <w:rPr>
          <w:rFonts w:ascii="Trebuchet MS" w:hAnsi="Trebuchet MS"/>
          <w:b w:val="0"/>
          <w:sz w:val="20"/>
          <w:szCs w:val="20"/>
          <w:lang w:val="fr-FR"/>
        </w:rPr>
        <w:t>certains hôpitaux disposent de médiateurs interculturels facilitant l’interprétariat</w:t>
      </w:r>
      <w:r>
        <w:rPr>
          <w:rFonts w:ascii="Trebuchet MS" w:hAnsi="Trebuchet MS"/>
          <w:b w:val="0"/>
          <w:sz w:val="20"/>
          <w:szCs w:val="20"/>
          <w:lang w:val="fr-FR"/>
        </w:rPr>
        <w:t>,</w:t>
      </w:r>
      <w:r w:rsidRPr="00644CD7">
        <w:rPr>
          <w:rFonts w:ascii="Trebuchet MS" w:hAnsi="Trebuchet MS"/>
          <w:b w:val="0"/>
          <w:sz w:val="20"/>
          <w:szCs w:val="20"/>
          <w:lang w:val="fr-FR"/>
        </w:rPr>
        <w:t xml:space="preserve"> </w:t>
      </w:r>
      <w:r>
        <w:rPr>
          <w:rFonts w:ascii="Trebuchet MS" w:hAnsi="Trebuchet MS"/>
          <w:b w:val="0"/>
          <w:sz w:val="20"/>
          <w:szCs w:val="20"/>
          <w:lang w:val="fr-FR"/>
        </w:rPr>
        <w:t>c</w:t>
      </w:r>
      <w:r w:rsidRPr="00644CD7">
        <w:rPr>
          <w:rFonts w:ascii="Trebuchet MS" w:hAnsi="Trebuchet MS"/>
          <w:b w:val="0"/>
          <w:sz w:val="20"/>
          <w:szCs w:val="20"/>
          <w:lang w:val="fr-FR"/>
        </w:rPr>
        <w:t>ette ressource fait défaut dans de nombreux services ambulatoires.</w:t>
      </w:r>
    </w:p>
    <w:p w:rsidR="008001EF" w:rsidRDefault="008001EF" w:rsidP="003C17E4">
      <w:pPr>
        <w:spacing w:line="280" w:lineRule="atLeast"/>
        <w:jc w:val="both"/>
        <w:rPr>
          <w:rFonts w:ascii="Trebuchet MS" w:hAnsi="Trebuchet MS"/>
          <w:b w:val="0"/>
          <w:sz w:val="20"/>
          <w:szCs w:val="20"/>
          <w:lang w:val="fr-FR"/>
        </w:rPr>
      </w:pPr>
    </w:p>
    <w:p w:rsidR="008001EF" w:rsidRPr="001C64EF" w:rsidRDefault="00A2515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L</w:t>
      </w:r>
      <w:r w:rsidR="008001EF" w:rsidRPr="00644CD7">
        <w:rPr>
          <w:rFonts w:ascii="Trebuchet MS" w:hAnsi="Trebuchet MS"/>
          <w:b w:val="0"/>
          <w:sz w:val="20"/>
          <w:szCs w:val="20"/>
          <w:lang w:val="fr-FR"/>
        </w:rPr>
        <w:t xml:space="preserve">e médiateur interculturel fait bien plus que traduire : il peut jouer un rôle de « cultural broker » entre les </w:t>
      </w:r>
      <w:r w:rsidR="008001EF">
        <w:rPr>
          <w:rFonts w:ascii="Trebuchet MS" w:hAnsi="Trebuchet MS"/>
          <w:b w:val="0"/>
          <w:sz w:val="20"/>
          <w:szCs w:val="20"/>
          <w:lang w:val="fr-FR"/>
        </w:rPr>
        <w:t>cl</w:t>
      </w:r>
      <w:r w:rsidR="008001EF" w:rsidRPr="00644CD7">
        <w:rPr>
          <w:rFonts w:ascii="Trebuchet MS" w:hAnsi="Trebuchet MS"/>
          <w:b w:val="0"/>
          <w:sz w:val="20"/>
          <w:szCs w:val="20"/>
          <w:lang w:val="fr-FR"/>
        </w:rPr>
        <w:t xml:space="preserve">ients, les familles, les soignants et les institutions ; il peut offrir de la formation aux professionnels de la santé et aux familles. Il </w:t>
      </w:r>
      <w:r w:rsidR="008001EF">
        <w:rPr>
          <w:rFonts w:ascii="Trebuchet MS" w:hAnsi="Trebuchet MS"/>
          <w:b w:val="0"/>
          <w:sz w:val="20"/>
          <w:szCs w:val="20"/>
          <w:lang w:val="fr-FR"/>
        </w:rPr>
        <w:t>a</w:t>
      </w:r>
      <w:r w:rsidR="008001EF" w:rsidRPr="00644CD7">
        <w:rPr>
          <w:rFonts w:ascii="Trebuchet MS" w:hAnsi="Trebuchet MS"/>
          <w:b w:val="0"/>
          <w:sz w:val="20"/>
          <w:szCs w:val="20"/>
          <w:lang w:val="fr-FR"/>
        </w:rPr>
        <w:t xml:space="preserve"> également </w:t>
      </w:r>
      <w:r w:rsidR="008001EF">
        <w:rPr>
          <w:rFonts w:ascii="Trebuchet MS" w:hAnsi="Trebuchet MS"/>
          <w:b w:val="0"/>
          <w:sz w:val="20"/>
          <w:szCs w:val="20"/>
          <w:lang w:val="fr-FR"/>
        </w:rPr>
        <w:t>une fonction</w:t>
      </w:r>
      <w:r w:rsidR="008001EF" w:rsidRPr="00644CD7">
        <w:rPr>
          <w:rFonts w:ascii="Trebuchet MS" w:hAnsi="Trebuchet MS"/>
          <w:b w:val="0"/>
          <w:sz w:val="20"/>
          <w:szCs w:val="20"/>
          <w:lang w:val="fr-FR"/>
        </w:rPr>
        <w:t xml:space="preserve"> clé dans l</w:t>
      </w:r>
      <w:r w:rsidR="008001EF">
        <w:rPr>
          <w:rFonts w:ascii="Trebuchet MS" w:hAnsi="Trebuchet MS"/>
          <w:b w:val="0"/>
          <w:sz w:val="20"/>
          <w:szCs w:val="20"/>
          <w:lang w:val="fr-FR"/>
        </w:rPr>
        <w:t>es campagnes d’éducation</w:t>
      </w:r>
      <w:r w:rsidR="008001EF" w:rsidRPr="00644CD7">
        <w:rPr>
          <w:rFonts w:ascii="Trebuchet MS" w:hAnsi="Trebuchet MS"/>
          <w:b w:val="0"/>
          <w:sz w:val="20"/>
          <w:szCs w:val="20"/>
          <w:lang w:val="fr-FR"/>
        </w:rPr>
        <w:t xml:space="preserve"> à la santé ou de promotion de la santé. Plusieurs initiatives intéressantes existent dans ce domaine</w:t>
      </w:r>
      <w:r w:rsidR="008001EF">
        <w:rPr>
          <w:rFonts w:ascii="Trebuchet MS" w:hAnsi="Trebuchet MS"/>
          <w:b w:val="0"/>
          <w:sz w:val="20"/>
          <w:szCs w:val="20"/>
          <w:lang w:val="fr-FR"/>
        </w:rPr>
        <w:t>, comme le travail mené</w:t>
      </w:r>
      <w:r w:rsidR="008001EF" w:rsidRPr="00644CD7">
        <w:rPr>
          <w:rFonts w:ascii="Trebuchet MS" w:hAnsi="Trebuchet MS"/>
          <w:b w:val="0"/>
          <w:sz w:val="20"/>
          <w:szCs w:val="20"/>
          <w:lang w:val="fr-FR"/>
        </w:rPr>
        <w:t xml:space="preserve"> </w:t>
      </w:r>
      <w:r w:rsidR="008001EF">
        <w:rPr>
          <w:rFonts w:ascii="Trebuchet MS" w:hAnsi="Trebuchet MS"/>
          <w:b w:val="0"/>
          <w:sz w:val="20"/>
          <w:szCs w:val="20"/>
          <w:lang w:val="fr-FR"/>
        </w:rPr>
        <w:t xml:space="preserve">par </w:t>
      </w:r>
      <w:r w:rsidR="008001EF" w:rsidRPr="00644CD7">
        <w:rPr>
          <w:rFonts w:ascii="Trebuchet MS" w:hAnsi="Trebuchet MS"/>
          <w:b w:val="0"/>
          <w:sz w:val="20"/>
          <w:szCs w:val="20"/>
          <w:lang w:val="fr-FR"/>
        </w:rPr>
        <w:t>l’</w:t>
      </w:r>
      <w:r w:rsidR="008001EF">
        <w:rPr>
          <w:rFonts w:ascii="Trebuchet MS" w:hAnsi="Trebuchet MS"/>
          <w:b w:val="0"/>
          <w:sz w:val="20"/>
          <w:szCs w:val="20"/>
          <w:lang w:val="fr-FR"/>
        </w:rPr>
        <w:t>ASBL</w:t>
      </w:r>
      <w:r w:rsidR="008001EF" w:rsidRPr="00644CD7">
        <w:rPr>
          <w:rFonts w:ascii="Trebuchet MS" w:hAnsi="Trebuchet MS"/>
          <w:b w:val="0"/>
          <w:sz w:val="20"/>
          <w:szCs w:val="20"/>
          <w:lang w:val="fr-FR"/>
        </w:rPr>
        <w:t xml:space="preserve"> </w:t>
      </w:r>
      <w:r w:rsidR="008001EF">
        <w:rPr>
          <w:rFonts w:ascii="Trebuchet MS" w:hAnsi="Trebuchet MS"/>
          <w:b w:val="0"/>
          <w:sz w:val="20"/>
          <w:szCs w:val="20"/>
          <w:lang w:val="fr-FR"/>
        </w:rPr>
        <w:t>L</w:t>
      </w:r>
      <w:r w:rsidR="008001EF" w:rsidRPr="00644CD7">
        <w:rPr>
          <w:rFonts w:ascii="Trebuchet MS" w:hAnsi="Trebuchet MS"/>
          <w:b w:val="0"/>
          <w:sz w:val="20"/>
          <w:szCs w:val="20"/>
          <w:lang w:val="fr-FR"/>
        </w:rPr>
        <w:t>e Foyer</w:t>
      </w:r>
      <w:r w:rsidR="008001EF">
        <w:rPr>
          <w:rStyle w:val="Appelnotedebasdep"/>
          <w:rFonts w:ascii="Trebuchet MS" w:hAnsi="Trebuchet MS" w:cs="Arial"/>
          <w:b w:val="0"/>
          <w:sz w:val="20"/>
          <w:szCs w:val="20"/>
          <w:lang w:val="fr-FR"/>
        </w:rPr>
        <w:footnoteReference w:id="40"/>
      </w:r>
      <w:r w:rsidR="008001EF" w:rsidRPr="00644CD7">
        <w:rPr>
          <w:rFonts w:ascii="Trebuchet MS" w:hAnsi="Trebuchet MS"/>
          <w:b w:val="0"/>
          <w:sz w:val="20"/>
          <w:szCs w:val="20"/>
          <w:lang w:val="fr-FR"/>
        </w:rPr>
        <w:t xml:space="preserve">. Il apparait important de </w:t>
      </w:r>
      <w:r w:rsidR="008001EF">
        <w:rPr>
          <w:rFonts w:ascii="Trebuchet MS" w:hAnsi="Trebuchet MS"/>
          <w:b w:val="0"/>
          <w:sz w:val="20"/>
          <w:szCs w:val="20"/>
          <w:lang w:val="fr-FR"/>
        </w:rPr>
        <w:t xml:space="preserve">faire connaître, de </w:t>
      </w:r>
      <w:r w:rsidR="008001EF" w:rsidRPr="00644CD7">
        <w:rPr>
          <w:rFonts w:ascii="Trebuchet MS" w:hAnsi="Trebuchet MS"/>
          <w:b w:val="0"/>
          <w:sz w:val="20"/>
          <w:szCs w:val="20"/>
          <w:lang w:val="fr-FR"/>
        </w:rPr>
        <w:t>ren</w:t>
      </w:r>
      <w:r w:rsidR="008001EF">
        <w:rPr>
          <w:rFonts w:ascii="Trebuchet MS" w:hAnsi="Trebuchet MS"/>
          <w:b w:val="0"/>
          <w:sz w:val="20"/>
          <w:szCs w:val="20"/>
          <w:lang w:val="fr-FR"/>
        </w:rPr>
        <w:t>forcer et d</w:t>
      </w:r>
      <w:r w:rsidR="008439C8">
        <w:rPr>
          <w:rFonts w:ascii="Trebuchet MS" w:hAnsi="Trebuchet MS"/>
          <w:b w:val="0"/>
          <w:sz w:val="20"/>
          <w:szCs w:val="20"/>
          <w:lang w:val="fr-FR"/>
        </w:rPr>
        <w:t>’</w:t>
      </w:r>
      <w:r w:rsidR="008001EF" w:rsidRPr="00644CD7">
        <w:rPr>
          <w:rFonts w:ascii="Trebuchet MS" w:hAnsi="Trebuchet MS"/>
          <w:b w:val="0"/>
          <w:sz w:val="20"/>
          <w:szCs w:val="20"/>
          <w:lang w:val="fr-FR"/>
        </w:rPr>
        <w:t>étendre</w:t>
      </w:r>
      <w:r w:rsidR="008001EF">
        <w:rPr>
          <w:rFonts w:ascii="Trebuchet MS" w:hAnsi="Trebuchet MS"/>
          <w:b w:val="0"/>
          <w:sz w:val="20"/>
          <w:szCs w:val="20"/>
          <w:lang w:val="fr-FR"/>
        </w:rPr>
        <w:t xml:space="preserve"> ces initiatives</w:t>
      </w:r>
      <w:r w:rsidR="008001EF" w:rsidRPr="00644CD7">
        <w:rPr>
          <w:rFonts w:ascii="Trebuchet MS" w:hAnsi="Trebuchet MS"/>
          <w:b w:val="0"/>
          <w:sz w:val="20"/>
          <w:szCs w:val="20"/>
          <w:lang w:val="fr-FR"/>
        </w:rPr>
        <w:t xml:space="preserve"> aux trois régions du pays. </w:t>
      </w:r>
      <w:r w:rsidR="008001EF" w:rsidRPr="004B231A">
        <w:rPr>
          <w:rFonts w:ascii="Trebuchet MS" w:hAnsi="Trebuchet MS"/>
          <w:b w:val="0"/>
          <w:sz w:val="20"/>
          <w:szCs w:val="20"/>
          <w:lang w:val="fr-FR"/>
        </w:rPr>
        <w:t>De plus, la nécessité de recourir à un médiateur interculturel ne diminue pas avec l’augmentation de la durée de séjour (</w:t>
      </w:r>
      <w:proofErr w:type="spellStart"/>
      <w:r w:rsidR="008001EF" w:rsidRPr="004B231A">
        <w:rPr>
          <w:rFonts w:ascii="Trebuchet MS" w:hAnsi="Trebuchet MS"/>
          <w:b w:val="0"/>
          <w:sz w:val="20"/>
          <w:szCs w:val="20"/>
          <w:lang w:val="fr-FR"/>
        </w:rPr>
        <w:t>Nierkens</w:t>
      </w:r>
      <w:proofErr w:type="spellEnd"/>
      <w:r w:rsidR="008001EF" w:rsidRPr="004B231A">
        <w:rPr>
          <w:rFonts w:ascii="Trebuchet MS" w:hAnsi="Trebuchet MS"/>
          <w:b w:val="0"/>
          <w:sz w:val="20"/>
          <w:szCs w:val="20"/>
          <w:lang w:val="fr-FR"/>
        </w:rPr>
        <w:t xml:space="preserve"> </w:t>
      </w:r>
      <w:r w:rsidR="008F3A99" w:rsidRPr="008F3A99">
        <w:rPr>
          <w:rFonts w:ascii="Trebuchet MS" w:hAnsi="Trebuchet MS"/>
          <w:b w:val="0"/>
          <w:i/>
          <w:sz w:val="20"/>
          <w:szCs w:val="20"/>
          <w:lang w:val="fr-FR"/>
        </w:rPr>
        <w:t>et al.</w:t>
      </w:r>
      <w:r w:rsidR="008001EF" w:rsidRPr="004B231A">
        <w:rPr>
          <w:rFonts w:ascii="Trebuchet MS" w:hAnsi="Trebuchet MS"/>
          <w:b w:val="0"/>
          <w:sz w:val="20"/>
          <w:szCs w:val="20"/>
          <w:lang w:val="fr-FR"/>
        </w:rPr>
        <w:t xml:space="preserve"> 200</w:t>
      </w:r>
      <w:r w:rsidR="008001EF">
        <w:rPr>
          <w:rFonts w:ascii="Trebuchet MS" w:hAnsi="Trebuchet MS"/>
          <w:b w:val="0"/>
          <w:sz w:val="20"/>
          <w:szCs w:val="20"/>
          <w:lang w:val="fr-FR"/>
        </w:rPr>
        <w:t>2</w:t>
      </w:r>
      <w:r w:rsidR="008001EF" w:rsidRPr="004B231A">
        <w:rPr>
          <w:rFonts w:ascii="Trebuchet MS" w:hAnsi="Trebuchet MS"/>
          <w:b w:val="0"/>
          <w:sz w:val="20"/>
          <w:szCs w:val="20"/>
          <w:lang w:val="fr-FR"/>
        </w:rPr>
        <w:t>).</w:t>
      </w:r>
      <w:r w:rsidR="008001EF">
        <w:rPr>
          <w:rFonts w:ascii="Trebuchet MS" w:hAnsi="Trebuchet MS"/>
          <w:b w:val="0"/>
          <w:sz w:val="20"/>
          <w:szCs w:val="20"/>
          <w:lang w:val="fr-FR"/>
        </w:rPr>
        <w:t xml:space="preserve"> </w:t>
      </w:r>
    </w:p>
    <w:p w:rsidR="008001EF" w:rsidRPr="001C64EF" w:rsidRDefault="008001EF" w:rsidP="003C17E4">
      <w:pPr>
        <w:spacing w:line="280" w:lineRule="atLeast"/>
        <w:jc w:val="both"/>
        <w:rPr>
          <w:rFonts w:ascii="Trebuchet MS" w:hAnsi="Trebuchet MS"/>
          <w:b w:val="0"/>
          <w:sz w:val="20"/>
          <w:szCs w:val="20"/>
          <w:lang w:val="fr-FR"/>
        </w:rPr>
      </w:pPr>
    </w:p>
    <w:p w:rsidR="008001EF" w:rsidRPr="00281EAA" w:rsidRDefault="008001EF"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Parallèlement</w:t>
      </w:r>
      <w:r w:rsidRPr="00281EAA">
        <w:rPr>
          <w:rFonts w:ascii="Trebuchet MS" w:hAnsi="Trebuchet MS"/>
          <w:b w:val="0"/>
          <w:sz w:val="20"/>
          <w:szCs w:val="20"/>
          <w:lang w:val="fr-FR"/>
        </w:rPr>
        <w:t xml:space="preserve">, le groupe d'experts constate que la disponibilité des interprètes et des médiateurs interculturels se concentre actuellement surtout dans les hôpitaux. </w:t>
      </w:r>
      <w:r>
        <w:rPr>
          <w:rFonts w:ascii="Trebuchet MS" w:hAnsi="Trebuchet MS"/>
          <w:b w:val="0"/>
          <w:sz w:val="20"/>
          <w:szCs w:val="20"/>
          <w:lang w:val="fr-FR"/>
        </w:rPr>
        <w:t xml:space="preserve">Il est indispensable d’étendre la disponibilité des médiateurs interculturels et des interprètes </w:t>
      </w:r>
      <w:r w:rsidRPr="00281EAA">
        <w:rPr>
          <w:rFonts w:ascii="Trebuchet MS" w:hAnsi="Trebuchet MS"/>
          <w:b w:val="0"/>
          <w:sz w:val="20"/>
          <w:szCs w:val="20"/>
          <w:lang w:val="fr-FR"/>
        </w:rPr>
        <w:t xml:space="preserve">vers d'autres secteurs, dont </w:t>
      </w:r>
      <w:r>
        <w:rPr>
          <w:rFonts w:ascii="Trebuchet MS" w:hAnsi="Trebuchet MS"/>
          <w:b w:val="0"/>
          <w:sz w:val="20"/>
          <w:szCs w:val="20"/>
          <w:lang w:val="fr-FR"/>
        </w:rPr>
        <w:t>les soins de santé primaire (</w:t>
      </w:r>
      <w:r w:rsidRPr="00281EAA">
        <w:rPr>
          <w:rFonts w:ascii="Trebuchet MS" w:hAnsi="Trebuchet MS"/>
          <w:b w:val="0"/>
          <w:sz w:val="20"/>
          <w:szCs w:val="20"/>
          <w:lang w:val="fr-FR"/>
        </w:rPr>
        <w:t>centre</w:t>
      </w:r>
      <w:r>
        <w:rPr>
          <w:rFonts w:ascii="Trebuchet MS" w:hAnsi="Trebuchet MS"/>
          <w:b w:val="0"/>
          <w:sz w:val="20"/>
          <w:szCs w:val="20"/>
          <w:lang w:val="fr-FR"/>
        </w:rPr>
        <w:t>s</w:t>
      </w:r>
      <w:r w:rsidRPr="00281EAA">
        <w:rPr>
          <w:rFonts w:ascii="Trebuchet MS" w:hAnsi="Trebuchet MS"/>
          <w:b w:val="0"/>
          <w:sz w:val="20"/>
          <w:szCs w:val="20"/>
          <w:lang w:val="fr-FR"/>
        </w:rPr>
        <w:t xml:space="preserve"> de </w:t>
      </w:r>
      <w:r>
        <w:rPr>
          <w:rFonts w:ascii="Trebuchet MS" w:hAnsi="Trebuchet MS"/>
          <w:b w:val="0"/>
          <w:sz w:val="20"/>
          <w:szCs w:val="20"/>
          <w:lang w:val="fr-FR"/>
        </w:rPr>
        <w:t xml:space="preserve">médecine générale, </w:t>
      </w:r>
      <w:r w:rsidRPr="00281EAA">
        <w:rPr>
          <w:rFonts w:ascii="Trebuchet MS" w:hAnsi="Trebuchet MS"/>
          <w:b w:val="0"/>
          <w:sz w:val="20"/>
          <w:szCs w:val="20"/>
          <w:lang w:val="fr-FR"/>
        </w:rPr>
        <w:t>médecin</w:t>
      </w:r>
      <w:r>
        <w:rPr>
          <w:rFonts w:ascii="Trebuchet MS" w:hAnsi="Trebuchet MS"/>
          <w:b w:val="0"/>
          <w:sz w:val="20"/>
          <w:szCs w:val="20"/>
          <w:lang w:val="fr-FR"/>
        </w:rPr>
        <w:t>s généralistes</w:t>
      </w:r>
      <w:r w:rsidRPr="00281EAA">
        <w:rPr>
          <w:rFonts w:ascii="Trebuchet MS" w:hAnsi="Trebuchet MS"/>
          <w:b w:val="0"/>
          <w:sz w:val="20"/>
          <w:szCs w:val="20"/>
          <w:lang w:val="fr-FR"/>
        </w:rPr>
        <w:t>, centre</w:t>
      </w:r>
      <w:r>
        <w:rPr>
          <w:rFonts w:ascii="Trebuchet MS" w:hAnsi="Trebuchet MS"/>
          <w:b w:val="0"/>
          <w:sz w:val="20"/>
          <w:szCs w:val="20"/>
          <w:lang w:val="fr-FR"/>
        </w:rPr>
        <w:t>s</w:t>
      </w:r>
      <w:r w:rsidRPr="00281EAA">
        <w:rPr>
          <w:rFonts w:ascii="Trebuchet MS" w:hAnsi="Trebuchet MS"/>
          <w:b w:val="0"/>
          <w:sz w:val="20"/>
          <w:szCs w:val="20"/>
          <w:lang w:val="fr-FR"/>
        </w:rPr>
        <w:t xml:space="preserve"> de bien</w:t>
      </w:r>
      <w:r>
        <w:rPr>
          <w:rFonts w:ascii="Trebuchet MS" w:hAnsi="Trebuchet MS"/>
          <w:b w:val="0"/>
          <w:sz w:val="20"/>
          <w:szCs w:val="20"/>
          <w:lang w:val="fr-FR"/>
        </w:rPr>
        <w:t>-être</w:t>
      </w:r>
      <w:r w:rsidRPr="00281EAA">
        <w:rPr>
          <w:rFonts w:ascii="Trebuchet MS" w:hAnsi="Trebuchet MS"/>
          <w:b w:val="0"/>
          <w:sz w:val="20"/>
          <w:szCs w:val="20"/>
          <w:lang w:val="fr-FR"/>
        </w:rPr>
        <w:t xml:space="preserve"> </w:t>
      </w:r>
      <w:r>
        <w:rPr>
          <w:rFonts w:ascii="Trebuchet MS" w:hAnsi="Trebuchet MS"/>
          <w:b w:val="0"/>
          <w:sz w:val="20"/>
          <w:szCs w:val="20"/>
          <w:lang w:val="fr-FR"/>
        </w:rPr>
        <w:t>ou encore consultations ONE</w:t>
      </w:r>
      <w:r w:rsidRPr="00281EAA">
        <w:rPr>
          <w:rFonts w:ascii="Trebuchet MS" w:hAnsi="Trebuchet MS"/>
          <w:b w:val="0"/>
          <w:sz w:val="20"/>
          <w:szCs w:val="20"/>
          <w:lang w:val="fr-FR"/>
        </w:rPr>
        <w:t xml:space="preserve">), </w:t>
      </w:r>
      <w:r>
        <w:rPr>
          <w:rFonts w:ascii="Trebuchet MS" w:hAnsi="Trebuchet MS"/>
          <w:b w:val="0"/>
          <w:sz w:val="20"/>
          <w:szCs w:val="20"/>
          <w:lang w:val="fr-FR"/>
        </w:rPr>
        <w:t xml:space="preserve">les services de </w:t>
      </w:r>
      <w:r w:rsidRPr="00281EAA">
        <w:rPr>
          <w:rFonts w:ascii="Trebuchet MS" w:hAnsi="Trebuchet MS"/>
          <w:b w:val="0"/>
          <w:sz w:val="20"/>
          <w:szCs w:val="20"/>
          <w:lang w:val="fr-FR"/>
        </w:rPr>
        <w:t>santé mentale (tant</w:t>
      </w:r>
      <w:r>
        <w:rPr>
          <w:rFonts w:ascii="Trebuchet MS" w:hAnsi="Trebuchet MS"/>
          <w:b w:val="0"/>
          <w:sz w:val="20"/>
          <w:szCs w:val="20"/>
          <w:lang w:val="fr-FR"/>
        </w:rPr>
        <w:t xml:space="preserve"> ambulatoires que résidentiels) ou encore</w:t>
      </w:r>
      <w:r w:rsidRPr="00281EAA">
        <w:rPr>
          <w:rFonts w:ascii="Trebuchet MS" w:hAnsi="Trebuchet MS"/>
          <w:b w:val="0"/>
          <w:sz w:val="20"/>
          <w:szCs w:val="20"/>
          <w:lang w:val="fr-FR"/>
        </w:rPr>
        <w:t xml:space="preserve"> </w:t>
      </w:r>
      <w:r>
        <w:rPr>
          <w:rFonts w:ascii="Trebuchet MS" w:hAnsi="Trebuchet MS"/>
          <w:b w:val="0"/>
          <w:sz w:val="20"/>
          <w:szCs w:val="20"/>
          <w:lang w:val="fr-FR"/>
        </w:rPr>
        <w:t>les services d</w:t>
      </w:r>
      <w:r w:rsidRPr="00281EAA">
        <w:rPr>
          <w:rFonts w:ascii="Trebuchet MS" w:hAnsi="Trebuchet MS"/>
          <w:b w:val="0"/>
          <w:sz w:val="20"/>
          <w:szCs w:val="20"/>
          <w:lang w:val="fr-FR"/>
        </w:rPr>
        <w:t>e santé spécialisé</w:t>
      </w:r>
      <w:r>
        <w:rPr>
          <w:rFonts w:ascii="Trebuchet MS" w:hAnsi="Trebuchet MS"/>
          <w:b w:val="0"/>
          <w:sz w:val="20"/>
          <w:szCs w:val="20"/>
          <w:lang w:val="fr-FR"/>
        </w:rPr>
        <w:t>s (polycliniques, centres de jours ou médecine dentaire).</w:t>
      </w:r>
      <w:r w:rsidRPr="00281EAA">
        <w:rPr>
          <w:rFonts w:ascii="Trebuchet MS" w:hAnsi="Trebuchet MS"/>
          <w:b w:val="0"/>
          <w:sz w:val="20"/>
          <w:szCs w:val="20"/>
          <w:lang w:val="fr-FR"/>
        </w:rPr>
        <w:t xml:space="preserve"> </w:t>
      </w:r>
    </w:p>
    <w:p w:rsidR="008001EF" w:rsidRPr="00281EAA" w:rsidRDefault="008001EF" w:rsidP="003C17E4">
      <w:pPr>
        <w:spacing w:line="280" w:lineRule="atLeast"/>
        <w:jc w:val="both"/>
        <w:rPr>
          <w:rFonts w:ascii="Trebuchet MS" w:hAnsi="Trebuchet MS"/>
          <w:b w:val="0"/>
          <w:sz w:val="20"/>
          <w:szCs w:val="20"/>
          <w:lang w:val="fr-FR"/>
        </w:rPr>
      </w:pPr>
    </w:p>
    <w:p w:rsidR="008001EF" w:rsidRPr="006A3666" w:rsidRDefault="00900399"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r>
        <w:rPr>
          <w:rFonts w:ascii="Trebuchet MS" w:hAnsi="Trebuchet MS"/>
          <w:sz w:val="20"/>
          <w:szCs w:val="20"/>
          <w:lang w:val="fr-FR"/>
        </w:rPr>
        <w:t>Recommandation 4.7</w:t>
      </w:r>
      <w:r w:rsidR="008001EF">
        <w:rPr>
          <w:rFonts w:ascii="Trebuchet MS" w:hAnsi="Trebuchet MS"/>
          <w:sz w:val="20"/>
          <w:szCs w:val="20"/>
          <w:lang w:val="fr-FR"/>
        </w:rPr>
        <w:t xml:space="preserve"> </w:t>
      </w:r>
      <w:r w:rsidR="008001EF" w:rsidRPr="00DF02B3">
        <w:rPr>
          <w:rFonts w:ascii="Trebuchet MS" w:hAnsi="Trebuchet MS"/>
          <w:b w:val="0"/>
          <w:sz w:val="20"/>
          <w:szCs w:val="20"/>
          <w:lang w:val="fr-FR"/>
        </w:rPr>
        <w:t>:</w:t>
      </w:r>
      <w:r w:rsidR="008001EF" w:rsidRPr="006A3666">
        <w:rPr>
          <w:rFonts w:ascii="Trebuchet MS" w:hAnsi="Trebuchet MS"/>
          <w:b w:val="0"/>
          <w:sz w:val="20"/>
          <w:szCs w:val="20"/>
          <w:lang w:val="fr-FR"/>
        </w:rPr>
        <w:t xml:space="preserve"> </w:t>
      </w:r>
      <w:r w:rsidR="008001EF">
        <w:rPr>
          <w:rFonts w:ascii="Trebuchet MS" w:hAnsi="Trebuchet MS"/>
          <w:b w:val="0"/>
          <w:sz w:val="20"/>
          <w:szCs w:val="20"/>
          <w:lang w:val="fr-FR"/>
        </w:rPr>
        <w:t>Stimuler l</w:t>
      </w:r>
      <w:r w:rsidR="008001EF" w:rsidRPr="006A3666">
        <w:rPr>
          <w:rFonts w:ascii="Trebuchet MS" w:hAnsi="Trebuchet MS"/>
          <w:b w:val="0"/>
          <w:sz w:val="20"/>
          <w:szCs w:val="20"/>
          <w:lang w:val="fr-FR"/>
        </w:rPr>
        <w:t xml:space="preserve">e travail avec interprètes et médiateurs </w:t>
      </w:r>
      <w:r w:rsidR="008001EF">
        <w:rPr>
          <w:rFonts w:ascii="Trebuchet MS" w:hAnsi="Trebuchet MS"/>
          <w:b w:val="0"/>
          <w:sz w:val="20"/>
          <w:szCs w:val="20"/>
          <w:lang w:val="fr-FR"/>
        </w:rPr>
        <w:t>inter</w:t>
      </w:r>
      <w:r w:rsidR="008001EF" w:rsidRPr="006A3666">
        <w:rPr>
          <w:rFonts w:ascii="Trebuchet MS" w:hAnsi="Trebuchet MS"/>
          <w:b w:val="0"/>
          <w:sz w:val="20"/>
          <w:szCs w:val="20"/>
          <w:lang w:val="fr-FR"/>
        </w:rPr>
        <w:t xml:space="preserve">culturels et </w:t>
      </w:r>
      <w:r w:rsidR="008001EF">
        <w:rPr>
          <w:rFonts w:ascii="Trebuchet MS" w:hAnsi="Trebuchet MS"/>
          <w:b w:val="0"/>
          <w:sz w:val="20"/>
          <w:szCs w:val="20"/>
          <w:lang w:val="fr-FR"/>
        </w:rPr>
        <w:t>le rendre</w:t>
      </w:r>
      <w:r w:rsidR="008001EF" w:rsidRPr="006A3666">
        <w:rPr>
          <w:rFonts w:ascii="Trebuchet MS" w:hAnsi="Trebuchet MS"/>
          <w:b w:val="0"/>
          <w:sz w:val="20"/>
          <w:szCs w:val="20"/>
          <w:lang w:val="fr-FR"/>
        </w:rPr>
        <w:t xml:space="preserve"> accessible dans tous les secteurs de la santé.</w:t>
      </w:r>
      <w:r w:rsidR="008001EF">
        <w:rPr>
          <w:rFonts w:ascii="Trebuchet MS" w:hAnsi="Trebuchet MS"/>
          <w:b w:val="0"/>
          <w:sz w:val="20"/>
          <w:szCs w:val="20"/>
          <w:lang w:val="fr-FR"/>
        </w:rPr>
        <w:t xml:space="preserve"> </w:t>
      </w:r>
      <w:r w:rsidR="008A102B">
        <w:rPr>
          <w:rFonts w:ascii="Trebuchet MS" w:hAnsi="Trebuchet MS"/>
          <w:b w:val="0"/>
          <w:sz w:val="20"/>
          <w:szCs w:val="20"/>
          <w:lang w:val="fr-FR"/>
        </w:rPr>
        <w:t>L</w:t>
      </w:r>
      <w:r w:rsidR="008001EF">
        <w:rPr>
          <w:rFonts w:ascii="Trebuchet MS" w:hAnsi="Trebuchet MS"/>
          <w:b w:val="0"/>
          <w:sz w:val="20"/>
          <w:szCs w:val="20"/>
          <w:lang w:val="fr-FR"/>
        </w:rPr>
        <w:t xml:space="preserve">es professionnels de la santé et du social doivent apprendre à travailler avec des interprètes et des médiateurs interculturels afin de maximiser leur efficacité. </w:t>
      </w:r>
    </w:p>
    <w:p w:rsidR="008001EF" w:rsidRPr="006A3666"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p>
    <w:p w:rsidR="008001EF" w:rsidRDefault="00900399"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color w:val="FF0000"/>
          <w:sz w:val="20"/>
          <w:szCs w:val="20"/>
          <w:lang w:val="fr-FR"/>
        </w:rPr>
      </w:pPr>
      <w:r>
        <w:rPr>
          <w:rFonts w:ascii="Trebuchet MS" w:hAnsi="Trebuchet MS"/>
          <w:sz w:val="20"/>
          <w:szCs w:val="20"/>
          <w:lang w:val="fr-FR"/>
        </w:rPr>
        <w:t>Recommandation 4.8</w:t>
      </w:r>
      <w:r w:rsidR="008001EF">
        <w:rPr>
          <w:rFonts w:ascii="Trebuchet MS" w:hAnsi="Trebuchet MS"/>
          <w:sz w:val="20"/>
          <w:szCs w:val="20"/>
          <w:lang w:val="fr-FR"/>
        </w:rPr>
        <w:t xml:space="preserve"> </w:t>
      </w:r>
      <w:r w:rsidR="008001EF" w:rsidRPr="006A3666">
        <w:rPr>
          <w:rFonts w:ascii="Trebuchet MS" w:hAnsi="Trebuchet MS"/>
          <w:b w:val="0"/>
          <w:sz w:val="20"/>
          <w:szCs w:val="20"/>
          <w:lang w:val="fr-FR"/>
        </w:rPr>
        <w:t xml:space="preserve">: </w:t>
      </w:r>
      <w:r w:rsidR="008001EF">
        <w:rPr>
          <w:rFonts w:ascii="Trebuchet MS" w:hAnsi="Trebuchet MS"/>
          <w:b w:val="0"/>
          <w:sz w:val="20"/>
          <w:szCs w:val="20"/>
          <w:lang w:val="fr-FR"/>
        </w:rPr>
        <w:t>Porter</w:t>
      </w:r>
      <w:r w:rsidR="008001EF" w:rsidRPr="006A3666">
        <w:rPr>
          <w:rFonts w:ascii="Trebuchet MS" w:hAnsi="Trebuchet MS"/>
          <w:b w:val="0"/>
          <w:sz w:val="20"/>
          <w:szCs w:val="20"/>
          <w:lang w:val="fr-FR"/>
        </w:rPr>
        <w:t xml:space="preserve"> plus d'attention au sein des soins de santé aux éléments culturel</w:t>
      </w:r>
      <w:r w:rsidR="008001EF">
        <w:rPr>
          <w:rFonts w:ascii="Trebuchet MS" w:hAnsi="Trebuchet MS"/>
          <w:b w:val="0"/>
          <w:sz w:val="20"/>
          <w:szCs w:val="20"/>
          <w:lang w:val="fr-FR"/>
        </w:rPr>
        <w:t>lement</w:t>
      </w:r>
      <w:r w:rsidR="008001EF" w:rsidRPr="006A3666">
        <w:rPr>
          <w:rFonts w:ascii="Trebuchet MS" w:hAnsi="Trebuchet MS"/>
          <w:b w:val="0"/>
          <w:sz w:val="20"/>
          <w:szCs w:val="20"/>
          <w:lang w:val="fr-FR"/>
        </w:rPr>
        <w:t xml:space="preserve"> spécifiques</w:t>
      </w:r>
      <w:r w:rsidR="008001EF">
        <w:rPr>
          <w:rFonts w:ascii="Trebuchet MS" w:hAnsi="Trebuchet MS"/>
          <w:b w:val="0"/>
          <w:sz w:val="20"/>
          <w:szCs w:val="20"/>
          <w:lang w:val="fr-FR"/>
        </w:rPr>
        <w:t xml:space="preserve">, pouvant </w:t>
      </w:r>
      <w:r w:rsidR="008001EF" w:rsidRPr="006A3666">
        <w:rPr>
          <w:rFonts w:ascii="Trebuchet MS" w:hAnsi="Trebuchet MS"/>
          <w:b w:val="0"/>
          <w:sz w:val="20"/>
          <w:szCs w:val="20"/>
          <w:lang w:val="fr-FR"/>
        </w:rPr>
        <w:t>augmente</w:t>
      </w:r>
      <w:r w:rsidR="008001EF">
        <w:rPr>
          <w:rFonts w:ascii="Trebuchet MS" w:hAnsi="Trebuchet MS"/>
          <w:b w:val="0"/>
          <w:sz w:val="20"/>
          <w:szCs w:val="20"/>
          <w:lang w:val="fr-FR"/>
        </w:rPr>
        <w:t xml:space="preserve">r </w:t>
      </w:r>
      <w:r w:rsidR="008001EF" w:rsidRPr="006A3666">
        <w:rPr>
          <w:rFonts w:ascii="Trebuchet MS" w:hAnsi="Trebuchet MS"/>
          <w:b w:val="0"/>
          <w:sz w:val="20"/>
          <w:szCs w:val="20"/>
          <w:lang w:val="fr-FR"/>
        </w:rPr>
        <w:t xml:space="preserve">l'accessibilité et le recours à l'offre de soins pour </w:t>
      </w:r>
      <w:r w:rsidR="008001EF">
        <w:rPr>
          <w:rFonts w:ascii="Trebuchet MS" w:hAnsi="Trebuchet MS"/>
          <w:b w:val="0"/>
          <w:sz w:val="20"/>
          <w:szCs w:val="20"/>
          <w:lang w:val="fr-FR"/>
        </w:rPr>
        <w:t>les MME</w:t>
      </w:r>
      <w:r w:rsidR="008001EF" w:rsidRPr="006A3666">
        <w:rPr>
          <w:rFonts w:ascii="Trebuchet MS" w:hAnsi="Trebuchet MS"/>
          <w:b w:val="0"/>
          <w:sz w:val="20"/>
          <w:szCs w:val="20"/>
          <w:lang w:val="fr-FR"/>
        </w:rPr>
        <w:t xml:space="preserve">. </w:t>
      </w:r>
      <w:r w:rsidR="008001EF">
        <w:rPr>
          <w:rFonts w:ascii="Trebuchet MS" w:hAnsi="Trebuchet MS"/>
          <w:b w:val="0"/>
          <w:sz w:val="20"/>
          <w:szCs w:val="20"/>
          <w:lang w:val="fr-FR"/>
        </w:rPr>
        <w:t>Entre autres initiatives, les services sont invités à créer des espaces suffisants permettant à chacun de vi</w:t>
      </w:r>
      <w:r w:rsidR="008001EF" w:rsidRPr="006A3666">
        <w:rPr>
          <w:rFonts w:ascii="Trebuchet MS" w:hAnsi="Trebuchet MS"/>
          <w:b w:val="0"/>
          <w:sz w:val="20"/>
          <w:szCs w:val="20"/>
          <w:lang w:val="fr-FR"/>
        </w:rPr>
        <w:t>vre son propre contexte culturel et religieux</w:t>
      </w:r>
      <w:r w:rsidR="008001EF">
        <w:rPr>
          <w:rFonts w:ascii="Trebuchet MS" w:hAnsi="Trebuchet MS"/>
          <w:b w:val="0"/>
          <w:sz w:val="20"/>
          <w:szCs w:val="20"/>
          <w:lang w:val="fr-FR"/>
        </w:rPr>
        <w:t xml:space="preserve">, comme proposer des régimes alimentaires adaptés ou des espaces de culte diversifiés. Une plus grande attention à des facteurs culturellement spécifiques comme les pratiques religieuses et alimentaires peut réduire les </w:t>
      </w:r>
      <w:r w:rsidR="008001EF" w:rsidRPr="006A3666">
        <w:rPr>
          <w:rFonts w:ascii="Trebuchet MS" w:hAnsi="Trebuchet MS"/>
          <w:b w:val="0"/>
          <w:sz w:val="20"/>
          <w:szCs w:val="20"/>
          <w:lang w:val="fr-FR"/>
        </w:rPr>
        <w:t>retraits prématurés de</w:t>
      </w:r>
      <w:r w:rsidR="008001EF">
        <w:rPr>
          <w:rFonts w:ascii="Trebuchet MS" w:hAnsi="Trebuchet MS"/>
          <w:b w:val="0"/>
          <w:sz w:val="20"/>
          <w:szCs w:val="20"/>
          <w:lang w:val="fr-FR"/>
        </w:rPr>
        <w:t>s MME des services de soins</w:t>
      </w:r>
      <w:r w:rsidR="008001EF" w:rsidRPr="006A3666">
        <w:rPr>
          <w:rFonts w:ascii="Trebuchet MS" w:hAnsi="Trebuchet MS"/>
          <w:b w:val="0"/>
          <w:sz w:val="20"/>
          <w:szCs w:val="20"/>
          <w:lang w:val="fr-FR"/>
        </w:rPr>
        <w:t>.</w:t>
      </w:r>
      <w:r w:rsidR="008001EF" w:rsidRPr="00D621E9">
        <w:rPr>
          <w:rFonts w:ascii="Trebuchet MS" w:hAnsi="Trebuchet MS"/>
          <w:b w:val="0"/>
          <w:color w:val="FF0000"/>
          <w:sz w:val="20"/>
          <w:szCs w:val="20"/>
          <w:lang w:val="fr-FR"/>
        </w:rPr>
        <w:t xml:space="preserve"> </w:t>
      </w:r>
    </w:p>
    <w:p w:rsidR="008001EF" w:rsidRPr="00A926C1"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sz w:val="20"/>
          <w:szCs w:val="20"/>
          <w:lang w:val="fr-FR"/>
        </w:rPr>
      </w:pPr>
    </w:p>
    <w:p w:rsidR="008001EF" w:rsidRPr="00C77D8D"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r w:rsidRPr="00523E51">
        <w:rPr>
          <w:rFonts w:ascii="Trebuchet MS" w:hAnsi="Trebuchet MS"/>
          <w:sz w:val="20"/>
          <w:szCs w:val="20"/>
          <w:lang w:val="fr-FR"/>
        </w:rPr>
        <w:t>Recommandation 4.</w:t>
      </w:r>
      <w:r w:rsidR="00900399">
        <w:rPr>
          <w:rFonts w:ascii="Trebuchet MS" w:hAnsi="Trebuchet MS"/>
          <w:sz w:val="20"/>
          <w:szCs w:val="20"/>
          <w:lang w:val="fr-FR"/>
        </w:rPr>
        <w:t>9</w:t>
      </w:r>
      <w:r w:rsidRPr="00523E51">
        <w:rPr>
          <w:rFonts w:ascii="Trebuchet MS" w:hAnsi="Trebuchet MS"/>
          <w:sz w:val="20"/>
          <w:szCs w:val="20"/>
          <w:lang w:val="fr-FR"/>
        </w:rPr>
        <w:t xml:space="preserve"> </w:t>
      </w:r>
      <w:r w:rsidRPr="00523E51">
        <w:rPr>
          <w:rFonts w:ascii="Trebuchet MS" w:hAnsi="Trebuchet MS"/>
          <w:b w:val="0"/>
          <w:sz w:val="20"/>
          <w:szCs w:val="20"/>
          <w:lang w:val="fr-FR"/>
        </w:rPr>
        <w:t>: S</w:t>
      </w:r>
      <w:r w:rsidR="008439C8" w:rsidRPr="00523E51">
        <w:rPr>
          <w:rFonts w:ascii="Trebuchet MS" w:hAnsi="Trebuchet MS"/>
          <w:b w:val="0"/>
          <w:sz w:val="20"/>
          <w:szCs w:val="20"/>
          <w:lang w:val="fr-FR"/>
        </w:rPr>
        <w:t>timuler l</w:t>
      </w:r>
      <w:r w:rsidRPr="00523E51">
        <w:rPr>
          <w:rFonts w:ascii="Trebuchet MS" w:hAnsi="Trebuchet MS"/>
          <w:b w:val="0"/>
          <w:sz w:val="20"/>
          <w:szCs w:val="20"/>
          <w:lang w:val="fr-FR"/>
        </w:rPr>
        <w:t>’ouverture et la sensibilisation des prestataires de soins aux diagnostics et aux prises en charge de patients MME. La réflexion et la communication avec des minorités ethnoculturelles est indispensable à cet effet, pour qu’une complémentarité, si souhaitée, p</w:t>
      </w:r>
      <w:r w:rsidR="00523E51" w:rsidRPr="00523E51">
        <w:rPr>
          <w:rFonts w:ascii="Trebuchet MS" w:hAnsi="Trebuchet MS"/>
          <w:b w:val="0"/>
          <w:sz w:val="20"/>
          <w:szCs w:val="20"/>
          <w:lang w:val="fr-FR"/>
        </w:rPr>
        <w:t xml:space="preserve">uisse </w:t>
      </w:r>
      <w:r w:rsidRPr="00523E51">
        <w:rPr>
          <w:rFonts w:ascii="Trebuchet MS" w:hAnsi="Trebuchet MS"/>
          <w:b w:val="0"/>
          <w:sz w:val="20"/>
          <w:szCs w:val="20"/>
          <w:lang w:val="fr-FR"/>
        </w:rPr>
        <w:t>exister.</w:t>
      </w:r>
    </w:p>
    <w:p w:rsidR="008001EF" w:rsidRPr="00A83F1A"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p>
    <w:p w:rsidR="008001EF" w:rsidRPr="00705F0D"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r w:rsidRPr="00A83F1A">
        <w:rPr>
          <w:rFonts w:ascii="Trebuchet MS" w:hAnsi="Trebuchet MS"/>
          <w:sz w:val="20"/>
          <w:szCs w:val="20"/>
          <w:lang w:val="fr-FR"/>
        </w:rPr>
        <w:t>Recommandation 4.</w:t>
      </w:r>
      <w:r w:rsidR="00900399">
        <w:rPr>
          <w:rFonts w:ascii="Trebuchet MS" w:hAnsi="Trebuchet MS"/>
          <w:sz w:val="20"/>
          <w:szCs w:val="20"/>
          <w:lang w:val="fr-FR"/>
        </w:rPr>
        <w:t>10</w:t>
      </w:r>
      <w:r>
        <w:rPr>
          <w:rFonts w:ascii="Trebuchet MS" w:hAnsi="Trebuchet MS"/>
          <w:sz w:val="20"/>
          <w:szCs w:val="20"/>
          <w:lang w:val="fr-FR"/>
        </w:rPr>
        <w:t xml:space="preserve"> </w:t>
      </w:r>
      <w:r w:rsidRPr="00A83F1A">
        <w:rPr>
          <w:rFonts w:ascii="Trebuchet MS" w:hAnsi="Trebuchet MS"/>
          <w:sz w:val="20"/>
          <w:szCs w:val="20"/>
          <w:lang w:val="fr-FR"/>
        </w:rPr>
        <w:t>:</w:t>
      </w:r>
      <w:r w:rsidRPr="00A83F1A">
        <w:rPr>
          <w:rFonts w:ascii="Trebuchet MS" w:hAnsi="Trebuchet MS"/>
          <w:b w:val="0"/>
          <w:sz w:val="20"/>
          <w:szCs w:val="20"/>
          <w:lang w:val="fr-FR"/>
        </w:rPr>
        <w:t xml:space="preserve"> </w:t>
      </w:r>
      <w:r>
        <w:rPr>
          <w:rFonts w:ascii="Trebuchet MS" w:hAnsi="Trebuchet MS"/>
          <w:b w:val="0"/>
          <w:sz w:val="20"/>
          <w:szCs w:val="20"/>
          <w:lang w:val="fr-FR"/>
        </w:rPr>
        <w:t>Favoriser l</w:t>
      </w:r>
      <w:r w:rsidRPr="00705F0D">
        <w:rPr>
          <w:rFonts w:ascii="Trebuchet MS" w:hAnsi="Trebuchet MS"/>
          <w:b w:val="0"/>
          <w:sz w:val="20"/>
          <w:szCs w:val="20"/>
          <w:lang w:val="fr-FR"/>
        </w:rPr>
        <w:t>e travail conjoint avec des</w:t>
      </w:r>
      <w:r>
        <w:rPr>
          <w:rFonts w:ascii="Trebuchet MS" w:hAnsi="Trebuchet MS"/>
          <w:b w:val="0"/>
          <w:sz w:val="20"/>
          <w:szCs w:val="20"/>
          <w:lang w:val="fr-FR"/>
        </w:rPr>
        <w:t xml:space="preserve"> équipes </w:t>
      </w:r>
      <w:r w:rsidR="008439C8">
        <w:rPr>
          <w:rFonts w:ascii="Trebuchet MS" w:hAnsi="Trebuchet MS"/>
          <w:b w:val="0"/>
          <w:sz w:val="20"/>
          <w:szCs w:val="20"/>
          <w:lang w:val="fr-FR"/>
        </w:rPr>
        <w:t>diversifiées</w:t>
      </w:r>
      <w:r>
        <w:rPr>
          <w:rFonts w:ascii="Trebuchet MS" w:hAnsi="Trebuchet MS"/>
          <w:b w:val="0"/>
          <w:sz w:val="20"/>
          <w:szCs w:val="20"/>
          <w:lang w:val="fr-FR"/>
        </w:rPr>
        <w:t xml:space="preserve"> en termes de genre, d’âge</w:t>
      </w:r>
      <w:r w:rsidR="00795381">
        <w:rPr>
          <w:rFonts w:ascii="Trebuchet MS" w:hAnsi="Trebuchet MS"/>
          <w:b w:val="0"/>
          <w:sz w:val="20"/>
          <w:szCs w:val="20"/>
          <w:lang w:val="fr-FR"/>
        </w:rPr>
        <w:t>,</w:t>
      </w:r>
      <w:r>
        <w:rPr>
          <w:rFonts w:ascii="Trebuchet MS" w:hAnsi="Trebuchet MS"/>
          <w:b w:val="0"/>
          <w:sz w:val="20"/>
          <w:szCs w:val="20"/>
          <w:lang w:val="fr-FR"/>
        </w:rPr>
        <w:t xml:space="preserve"> de c</w:t>
      </w:r>
      <w:r w:rsidRPr="00705F0D">
        <w:rPr>
          <w:rFonts w:ascii="Trebuchet MS" w:hAnsi="Trebuchet MS"/>
          <w:b w:val="0"/>
          <w:sz w:val="20"/>
          <w:szCs w:val="20"/>
          <w:lang w:val="fr-FR"/>
        </w:rPr>
        <w:t>ontexte ethnoculturel</w:t>
      </w:r>
      <w:r>
        <w:rPr>
          <w:rFonts w:ascii="Trebuchet MS" w:hAnsi="Trebuchet MS"/>
          <w:b w:val="0"/>
          <w:sz w:val="20"/>
          <w:szCs w:val="20"/>
          <w:lang w:val="fr-FR"/>
        </w:rPr>
        <w:t xml:space="preserve"> ou encore de </w:t>
      </w:r>
      <w:r w:rsidRPr="00705F0D">
        <w:rPr>
          <w:rFonts w:ascii="Trebuchet MS" w:hAnsi="Trebuchet MS"/>
          <w:b w:val="0"/>
          <w:sz w:val="20"/>
          <w:szCs w:val="20"/>
          <w:lang w:val="fr-FR"/>
        </w:rPr>
        <w:t>niveau d'éd</w:t>
      </w:r>
      <w:r>
        <w:rPr>
          <w:rFonts w:ascii="Trebuchet MS" w:hAnsi="Trebuchet MS"/>
          <w:b w:val="0"/>
          <w:sz w:val="20"/>
          <w:szCs w:val="20"/>
          <w:lang w:val="fr-FR"/>
        </w:rPr>
        <w:t>ucation</w:t>
      </w:r>
      <w:r w:rsidRPr="00705F0D">
        <w:rPr>
          <w:rFonts w:ascii="Trebuchet MS" w:hAnsi="Trebuchet MS"/>
          <w:b w:val="0"/>
          <w:sz w:val="20"/>
          <w:szCs w:val="20"/>
          <w:lang w:val="fr-FR"/>
        </w:rPr>
        <w:t xml:space="preserve">. </w:t>
      </w:r>
      <w:r>
        <w:rPr>
          <w:rFonts w:ascii="Trebuchet MS" w:hAnsi="Trebuchet MS"/>
          <w:b w:val="0"/>
          <w:sz w:val="20"/>
          <w:szCs w:val="20"/>
          <w:lang w:val="fr-FR"/>
        </w:rPr>
        <w:t>Les équipes multiethniques ne seront possibles qu’à</w:t>
      </w:r>
      <w:r w:rsidRPr="00705F0D">
        <w:rPr>
          <w:rFonts w:ascii="Trebuchet MS" w:hAnsi="Trebuchet MS"/>
          <w:b w:val="0"/>
          <w:sz w:val="20"/>
          <w:szCs w:val="20"/>
          <w:lang w:val="fr-FR"/>
        </w:rPr>
        <w:t xml:space="preserve"> condition</w:t>
      </w:r>
      <w:r>
        <w:rPr>
          <w:rFonts w:ascii="Trebuchet MS" w:hAnsi="Trebuchet MS"/>
          <w:b w:val="0"/>
          <w:sz w:val="20"/>
          <w:szCs w:val="20"/>
          <w:lang w:val="fr-FR"/>
        </w:rPr>
        <w:t>,</w:t>
      </w:r>
      <w:r w:rsidRPr="00705F0D">
        <w:rPr>
          <w:rFonts w:ascii="Trebuchet MS" w:hAnsi="Trebuchet MS"/>
          <w:b w:val="0"/>
          <w:sz w:val="20"/>
          <w:szCs w:val="20"/>
          <w:lang w:val="fr-FR"/>
        </w:rPr>
        <w:t xml:space="preserve"> entre autre</w:t>
      </w:r>
      <w:r>
        <w:rPr>
          <w:rFonts w:ascii="Trebuchet MS" w:hAnsi="Trebuchet MS"/>
          <w:b w:val="0"/>
          <w:sz w:val="20"/>
          <w:szCs w:val="20"/>
          <w:lang w:val="fr-FR"/>
        </w:rPr>
        <w:t>s,</w:t>
      </w:r>
      <w:r w:rsidRPr="00705F0D">
        <w:rPr>
          <w:rFonts w:ascii="Trebuchet MS" w:hAnsi="Trebuchet MS"/>
          <w:b w:val="0"/>
          <w:sz w:val="20"/>
          <w:szCs w:val="20"/>
          <w:lang w:val="fr-FR"/>
        </w:rPr>
        <w:t xml:space="preserve"> d'orienter davantage d</w:t>
      </w:r>
      <w:r>
        <w:rPr>
          <w:rFonts w:ascii="Trebuchet MS" w:hAnsi="Trebuchet MS"/>
          <w:b w:val="0"/>
          <w:sz w:val="20"/>
          <w:szCs w:val="20"/>
          <w:lang w:val="fr-FR"/>
        </w:rPr>
        <w:t xml:space="preserve">e </w:t>
      </w:r>
      <w:r w:rsidRPr="00705F0D">
        <w:rPr>
          <w:rFonts w:ascii="Trebuchet MS" w:hAnsi="Trebuchet MS"/>
          <w:b w:val="0"/>
          <w:sz w:val="20"/>
          <w:szCs w:val="20"/>
          <w:lang w:val="fr-FR"/>
        </w:rPr>
        <w:t>migrants et de minorités ethn</w:t>
      </w:r>
      <w:r>
        <w:rPr>
          <w:rFonts w:ascii="Trebuchet MS" w:hAnsi="Trebuchet MS"/>
          <w:b w:val="0"/>
          <w:sz w:val="20"/>
          <w:szCs w:val="20"/>
          <w:lang w:val="fr-FR"/>
        </w:rPr>
        <w:t>ique</w:t>
      </w:r>
      <w:r w:rsidRPr="00705F0D">
        <w:rPr>
          <w:rFonts w:ascii="Trebuchet MS" w:hAnsi="Trebuchet MS"/>
          <w:b w:val="0"/>
          <w:sz w:val="20"/>
          <w:szCs w:val="20"/>
          <w:lang w:val="fr-FR"/>
        </w:rPr>
        <w:t xml:space="preserve">s vers les </w:t>
      </w:r>
      <w:r>
        <w:rPr>
          <w:rFonts w:ascii="Trebuchet MS" w:hAnsi="Trebuchet MS"/>
          <w:b w:val="0"/>
          <w:sz w:val="20"/>
          <w:szCs w:val="20"/>
          <w:lang w:val="fr-FR"/>
        </w:rPr>
        <w:t>professions de la santé</w:t>
      </w:r>
      <w:r w:rsidRPr="00705F0D">
        <w:rPr>
          <w:rFonts w:ascii="Trebuchet MS" w:hAnsi="Trebuchet MS"/>
          <w:b w:val="0"/>
          <w:sz w:val="20"/>
          <w:szCs w:val="20"/>
          <w:lang w:val="fr-FR"/>
        </w:rPr>
        <w:t xml:space="preserve">. </w:t>
      </w:r>
    </w:p>
    <w:p w:rsidR="008001EF" w:rsidRPr="00705F0D" w:rsidRDefault="008001EF"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p>
    <w:p w:rsidR="008001EF" w:rsidRPr="00DF054B" w:rsidRDefault="00900399" w:rsidP="003C17E4">
      <w:pPr>
        <w:pBdr>
          <w:top w:val="single" w:sz="4" w:space="1" w:color="auto"/>
          <w:left w:val="single" w:sz="4" w:space="4" w:color="auto"/>
          <w:bottom w:val="single" w:sz="4" w:space="1" w:color="auto"/>
          <w:right w:val="single" w:sz="4" w:space="4" w:color="auto"/>
        </w:pBdr>
        <w:spacing w:line="280" w:lineRule="atLeast"/>
        <w:jc w:val="both"/>
        <w:rPr>
          <w:rFonts w:ascii="Trebuchet MS" w:hAnsi="Trebuchet MS"/>
          <w:b w:val="0"/>
          <w:sz w:val="20"/>
          <w:szCs w:val="20"/>
          <w:lang w:val="fr-FR"/>
        </w:rPr>
      </w:pPr>
      <w:r>
        <w:rPr>
          <w:rFonts w:ascii="Trebuchet MS" w:hAnsi="Trebuchet MS"/>
          <w:sz w:val="20"/>
          <w:szCs w:val="20"/>
          <w:lang w:val="fr-FR"/>
        </w:rPr>
        <w:t>Recommandation 4.11</w:t>
      </w:r>
      <w:r w:rsidR="008001EF">
        <w:rPr>
          <w:rFonts w:ascii="Trebuchet MS" w:hAnsi="Trebuchet MS"/>
          <w:sz w:val="20"/>
          <w:szCs w:val="20"/>
          <w:lang w:val="fr-FR"/>
        </w:rPr>
        <w:t xml:space="preserve"> </w:t>
      </w:r>
      <w:r w:rsidR="008001EF" w:rsidRPr="00BC3269">
        <w:rPr>
          <w:rFonts w:ascii="Trebuchet MS" w:hAnsi="Trebuchet MS"/>
          <w:b w:val="0"/>
          <w:sz w:val="20"/>
          <w:szCs w:val="20"/>
          <w:lang w:val="fr-FR"/>
        </w:rPr>
        <w:t xml:space="preserve">: </w:t>
      </w:r>
      <w:r w:rsidR="00523E51">
        <w:rPr>
          <w:rFonts w:ascii="Trebuchet MS" w:hAnsi="Trebuchet MS"/>
          <w:b w:val="0"/>
          <w:sz w:val="20"/>
          <w:szCs w:val="20"/>
          <w:lang w:val="fr-FR"/>
        </w:rPr>
        <w:t>Encourager t</w:t>
      </w:r>
      <w:r w:rsidR="00523E51" w:rsidRPr="00BC3269">
        <w:rPr>
          <w:rFonts w:ascii="Trebuchet MS" w:hAnsi="Trebuchet MS"/>
          <w:b w:val="0"/>
          <w:sz w:val="20"/>
          <w:szCs w:val="20"/>
          <w:lang w:val="fr-FR"/>
        </w:rPr>
        <w:t>ou</w:t>
      </w:r>
      <w:r w:rsidR="00523E51">
        <w:rPr>
          <w:rFonts w:ascii="Trebuchet MS" w:hAnsi="Trebuchet MS"/>
          <w:b w:val="0"/>
          <w:sz w:val="20"/>
          <w:szCs w:val="20"/>
          <w:lang w:val="fr-FR"/>
        </w:rPr>
        <w:t xml:space="preserve">t dispensateur de soins </w:t>
      </w:r>
      <w:r w:rsidR="00523E51" w:rsidRPr="00BC3269">
        <w:rPr>
          <w:rFonts w:ascii="Trebuchet MS" w:hAnsi="Trebuchet MS"/>
          <w:b w:val="0"/>
          <w:sz w:val="20"/>
          <w:szCs w:val="20"/>
          <w:lang w:val="fr-FR"/>
        </w:rPr>
        <w:t>et tout</w:t>
      </w:r>
      <w:r w:rsidR="00523E51">
        <w:rPr>
          <w:rFonts w:ascii="Trebuchet MS" w:hAnsi="Trebuchet MS"/>
          <w:b w:val="0"/>
          <w:sz w:val="20"/>
          <w:szCs w:val="20"/>
          <w:lang w:val="fr-FR"/>
        </w:rPr>
        <w:t>e</w:t>
      </w:r>
      <w:r w:rsidR="00523E51" w:rsidRPr="00BC3269">
        <w:rPr>
          <w:rFonts w:ascii="Trebuchet MS" w:hAnsi="Trebuchet MS"/>
          <w:b w:val="0"/>
          <w:sz w:val="20"/>
          <w:szCs w:val="20"/>
          <w:lang w:val="fr-FR"/>
        </w:rPr>
        <w:t xml:space="preserve"> </w:t>
      </w:r>
      <w:r w:rsidR="00523E51">
        <w:rPr>
          <w:rFonts w:ascii="Trebuchet MS" w:hAnsi="Trebuchet MS"/>
          <w:b w:val="0"/>
          <w:sz w:val="20"/>
          <w:szCs w:val="20"/>
          <w:lang w:val="fr-FR"/>
        </w:rPr>
        <w:t xml:space="preserve">organisation </w:t>
      </w:r>
      <w:r w:rsidR="00523E51" w:rsidRPr="00BC3269">
        <w:rPr>
          <w:rFonts w:ascii="Trebuchet MS" w:hAnsi="Trebuchet MS"/>
          <w:b w:val="0"/>
          <w:sz w:val="20"/>
          <w:szCs w:val="20"/>
          <w:lang w:val="fr-FR"/>
        </w:rPr>
        <w:t xml:space="preserve">de soins </w:t>
      </w:r>
      <w:r w:rsidR="00523E51">
        <w:rPr>
          <w:rFonts w:ascii="Trebuchet MS" w:hAnsi="Trebuchet MS"/>
          <w:b w:val="0"/>
          <w:sz w:val="20"/>
          <w:szCs w:val="20"/>
          <w:lang w:val="fr-FR"/>
        </w:rPr>
        <w:t xml:space="preserve">à développer des plans d’actions et mobiliser des ressources pour rencontrer les besoins des différents groupes MME. </w:t>
      </w:r>
      <w:r w:rsidR="008001EF">
        <w:rPr>
          <w:rFonts w:ascii="Trebuchet MS" w:hAnsi="Trebuchet MS"/>
          <w:b w:val="0"/>
          <w:sz w:val="20"/>
          <w:szCs w:val="20"/>
          <w:lang w:val="fr-FR"/>
        </w:rPr>
        <w:t xml:space="preserve">Concrètement, les </w:t>
      </w:r>
      <w:r w:rsidR="008001EF" w:rsidRPr="00BC3269">
        <w:rPr>
          <w:rFonts w:ascii="Trebuchet MS" w:hAnsi="Trebuchet MS"/>
          <w:b w:val="0"/>
          <w:sz w:val="20"/>
          <w:szCs w:val="20"/>
          <w:lang w:val="fr-FR"/>
        </w:rPr>
        <w:t>lieux de signalement en matière de discrimination et de racisme dans l</w:t>
      </w:r>
      <w:r w:rsidR="008001EF">
        <w:rPr>
          <w:rFonts w:ascii="Trebuchet MS" w:hAnsi="Trebuchet MS"/>
          <w:b w:val="0"/>
          <w:sz w:val="20"/>
          <w:szCs w:val="20"/>
          <w:lang w:val="fr-FR"/>
        </w:rPr>
        <w:t xml:space="preserve">a relation d'aide doivent être </w:t>
      </w:r>
      <w:r w:rsidR="008001EF" w:rsidRPr="00BC3269">
        <w:rPr>
          <w:rFonts w:ascii="Trebuchet MS" w:hAnsi="Trebuchet MS"/>
          <w:b w:val="0"/>
          <w:sz w:val="20"/>
          <w:szCs w:val="20"/>
          <w:lang w:val="fr-FR"/>
        </w:rPr>
        <w:t>accessible</w:t>
      </w:r>
      <w:r w:rsidR="008001EF">
        <w:rPr>
          <w:rFonts w:ascii="Trebuchet MS" w:hAnsi="Trebuchet MS"/>
          <w:b w:val="0"/>
          <w:sz w:val="20"/>
          <w:szCs w:val="20"/>
          <w:lang w:val="fr-FR"/>
        </w:rPr>
        <w:t>s et connus dans</w:t>
      </w:r>
      <w:r w:rsidR="008001EF" w:rsidRPr="00BC3269">
        <w:rPr>
          <w:rFonts w:ascii="Trebuchet MS" w:hAnsi="Trebuchet MS"/>
          <w:b w:val="0"/>
          <w:sz w:val="20"/>
          <w:szCs w:val="20"/>
          <w:lang w:val="fr-FR"/>
        </w:rPr>
        <w:t xml:space="preserve"> le public cible</w:t>
      </w:r>
      <w:r w:rsidR="008439C8">
        <w:rPr>
          <w:rFonts w:ascii="Trebuchet MS" w:hAnsi="Trebuchet MS"/>
          <w:b w:val="0"/>
          <w:sz w:val="20"/>
          <w:szCs w:val="20"/>
          <w:lang w:val="fr-FR"/>
        </w:rPr>
        <w:t xml:space="preserve">. Les institutions sont incitées à  élaborer, appliquer et évaluer des plans stratégiques de lutte  contre toutes les formes de discriminations en fonction de leur contexte local. </w:t>
      </w:r>
    </w:p>
    <w:p w:rsidR="008001EF" w:rsidRPr="00DF054B" w:rsidRDefault="008001EF" w:rsidP="003C17E4">
      <w:pPr>
        <w:spacing w:line="280" w:lineRule="atLeast"/>
        <w:jc w:val="both"/>
        <w:rPr>
          <w:rFonts w:ascii="Trebuchet MS" w:hAnsi="Trebuchet MS"/>
          <w:b w:val="0"/>
          <w:sz w:val="20"/>
          <w:szCs w:val="20"/>
          <w:lang w:val="fr-FR"/>
        </w:rPr>
      </w:pPr>
    </w:p>
    <w:p w:rsidR="008001EF" w:rsidRPr="002E30F1" w:rsidRDefault="008001EF" w:rsidP="003C17E4">
      <w:pPr>
        <w:spacing w:line="280" w:lineRule="atLeast"/>
        <w:jc w:val="both"/>
        <w:rPr>
          <w:rFonts w:ascii="Trebuchet MS" w:hAnsi="Trebuchet MS"/>
          <w:b w:val="0"/>
          <w:sz w:val="20"/>
          <w:szCs w:val="20"/>
          <w:lang w:val="fr-FR"/>
        </w:rPr>
      </w:pPr>
    </w:p>
    <w:p w:rsidR="008001EF" w:rsidRPr="00272031" w:rsidRDefault="00254C1A" w:rsidP="003C17E4">
      <w:pPr>
        <w:pStyle w:val="Titre1"/>
        <w:numPr>
          <w:ilvl w:val="0"/>
          <w:numId w:val="1"/>
        </w:numPr>
        <w:jc w:val="both"/>
        <w:rPr>
          <w:rFonts w:ascii="Trebuchet MS" w:hAnsi="Trebuchet MS"/>
          <w:lang w:val="fr-FR"/>
        </w:rPr>
      </w:pPr>
      <w:r>
        <w:rPr>
          <w:sz w:val="24"/>
          <w:szCs w:val="24"/>
          <w:lang w:val="fr-FR"/>
        </w:rPr>
        <w:br w:type="page"/>
      </w:r>
      <w:bookmarkStart w:id="20" w:name="_Toc296096840"/>
      <w:r w:rsidR="00272031" w:rsidRPr="00272031">
        <w:rPr>
          <w:rFonts w:ascii="Trebuchet MS" w:hAnsi="Trebuchet MS"/>
          <w:lang w:val="fr-FR"/>
        </w:rPr>
        <w:lastRenderedPageBreak/>
        <w:t>CONCLUSION</w:t>
      </w:r>
      <w:bookmarkEnd w:id="20"/>
    </w:p>
    <w:p w:rsidR="00446375" w:rsidRDefault="00446375" w:rsidP="003C17E4">
      <w:pPr>
        <w:jc w:val="both"/>
        <w:rPr>
          <w:lang w:val="fr-FR"/>
        </w:rPr>
      </w:pPr>
    </w:p>
    <w:p w:rsidR="004708BA" w:rsidRPr="00900399" w:rsidRDefault="00446375" w:rsidP="003C17E4">
      <w:pPr>
        <w:spacing w:line="280" w:lineRule="atLeast"/>
        <w:jc w:val="both"/>
        <w:rPr>
          <w:rFonts w:ascii="Trebuchet MS" w:hAnsi="Trebuchet MS"/>
          <w:b w:val="0"/>
          <w:sz w:val="20"/>
          <w:szCs w:val="20"/>
          <w:lang w:val="fr-FR"/>
        </w:rPr>
      </w:pPr>
      <w:r w:rsidRPr="00900399">
        <w:rPr>
          <w:rFonts w:ascii="Trebuchet MS" w:hAnsi="Trebuchet MS"/>
          <w:b w:val="0"/>
          <w:sz w:val="20"/>
          <w:szCs w:val="20"/>
          <w:lang w:val="fr-FR"/>
        </w:rPr>
        <w:t>La santé des migrants et des minorités ethniques est une préoccupation générale de sa</w:t>
      </w:r>
      <w:r w:rsidR="008A102B">
        <w:rPr>
          <w:rFonts w:ascii="Trebuchet MS" w:hAnsi="Trebuchet MS"/>
          <w:b w:val="0"/>
          <w:sz w:val="20"/>
          <w:szCs w:val="20"/>
          <w:lang w:val="fr-FR"/>
        </w:rPr>
        <w:t>nté publique au même titre que l</w:t>
      </w:r>
      <w:r w:rsidR="007B5C8C" w:rsidRPr="00900399">
        <w:rPr>
          <w:rFonts w:ascii="Trebuchet MS" w:hAnsi="Trebuchet MS"/>
          <w:b w:val="0"/>
          <w:sz w:val="20"/>
          <w:szCs w:val="20"/>
          <w:lang w:val="fr-FR"/>
        </w:rPr>
        <w:t xml:space="preserve">a lutte contre les épidémies et </w:t>
      </w:r>
      <w:r w:rsidRPr="00900399">
        <w:rPr>
          <w:rFonts w:ascii="Trebuchet MS" w:hAnsi="Trebuchet MS"/>
          <w:b w:val="0"/>
          <w:sz w:val="20"/>
          <w:szCs w:val="20"/>
          <w:lang w:val="fr-FR"/>
        </w:rPr>
        <w:t>les inégalit</w:t>
      </w:r>
      <w:r w:rsidR="008A102B">
        <w:rPr>
          <w:rFonts w:ascii="Trebuchet MS" w:hAnsi="Trebuchet MS"/>
          <w:b w:val="0"/>
          <w:sz w:val="20"/>
          <w:szCs w:val="20"/>
          <w:lang w:val="fr-FR"/>
        </w:rPr>
        <w:t xml:space="preserve">és socio-économiques de santé. </w:t>
      </w:r>
      <w:r w:rsidR="007B5C8C" w:rsidRPr="00900399">
        <w:rPr>
          <w:rFonts w:ascii="Trebuchet MS" w:hAnsi="Trebuchet MS"/>
          <w:b w:val="0"/>
          <w:sz w:val="20"/>
          <w:szCs w:val="20"/>
          <w:lang w:val="fr-FR"/>
        </w:rPr>
        <w:t xml:space="preserve">En Belgique, </w:t>
      </w:r>
      <w:r w:rsidR="00E74A45" w:rsidRPr="00900399">
        <w:rPr>
          <w:rFonts w:ascii="Trebuchet MS" w:hAnsi="Trebuchet MS"/>
          <w:b w:val="0"/>
          <w:sz w:val="20"/>
          <w:szCs w:val="20"/>
          <w:lang w:val="fr-FR"/>
        </w:rPr>
        <w:t xml:space="preserve">les migrants et les minorités ethniques manifestent un état de santé plus précaire, </w:t>
      </w:r>
      <w:r w:rsidR="00795381">
        <w:rPr>
          <w:rFonts w:ascii="Trebuchet MS" w:hAnsi="Trebuchet MS"/>
          <w:b w:val="0"/>
          <w:sz w:val="20"/>
          <w:szCs w:val="20"/>
          <w:lang w:val="fr-FR"/>
        </w:rPr>
        <w:t xml:space="preserve">ils ont </w:t>
      </w:r>
      <w:r w:rsidR="00E74A45" w:rsidRPr="00900399">
        <w:rPr>
          <w:rFonts w:ascii="Trebuchet MS" w:hAnsi="Trebuchet MS"/>
          <w:b w:val="0"/>
          <w:sz w:val="20"/>
          <w:szCs w:val="20"/>
          <w:lang w:val="fr-FR"/>
        </w:rPr>
        <w:t>plus de difficultés d’accès aux soins et à la prévention en comparaison avec la population belge. Ils sont confrontés à de multiples discriminations qui s’accumulent et affectent négativement leur état de santé ; leurs préférences et leurs besoins en matière de santé ou de soins de santé ne sont pas suffisamment prises en considération dans l’organisation et l</w:t>
      </w:r>
      <w:r w:rsidR="008A102B">
        <w:rPr>
          <w:rFonts w:ascii="Trebuchet MS" w:hAnsi="Trebuchet MS"/>
          <w:b w:val="0"/>
          <w:sz w:val="20"/>
          <w:szCs w:val="20"/>
          <w:lang w:val="fr-FR"/>
        </w:rPr>
        <w:t xml:space="preserve">a prestation des soins. </w:t>
      </w:r>
      <w:r w:rsidR="00E74A45" w:rsidRPr="00900399">
        <w:rPr>
          <w:rFonts w:ascii="Trebuchet MS" w:hAnsi="Trebuchet MS"/>
          <w:b w:val="0"/>
          <w:sz w:val="20"/>
          <w:szCs w:val="20"/>
          <w:lang w:val="fr-FR"/>
        </w:rPr>
        <w:t>Les comparaisons internationales montrent</w:t>
      </w:r>
      <w:r w:rsidR="008A102B">
        <w:rPr>
          <w:rFonts w:ascii="Trebuchet MS" w:hAnsi="Trebuchet MS"/>
          <w:b w:val="0"/>
          <w:sz w:val="20"/>
          <w:szCs w:val="20"/>
          <w:lang w:val="fr-FR"/>
        </w:rPr>
        <w:t>, enfin,</w:t>
      </w:r>
      <w:r w:rsidR="00E74A45" w:rsidRPr="00900399">
        <w:rPr>
          <w:rFonts w:ascii="Trebuchet MS" w:hAnsi="Trebuchet MS"/>
          <w:b w:val="0"/>
          <w:sz w:val="20"/>
          <w:szCs w:val="20"/>
          <w:lang w:val="fr-FR"/>
        </w:rPr>
        <w:t xml:space="preserve"> que la Belgique est en retard dans ce domaine même si, grâce aux médiateurs interculturels financés par le SPF Santé Publique</w:t>
      </w:r>
      <w:r w:rsidR="008A102B">
        <w:rPr>
          <w:rFonts w:ascii="Trebuchet MS" w:hAnsi="Trebuchet MS"/>
          <w:b w:val="0"/>
          <w:sz w:val="20"/>
          <w:szCs w:val="20"/>
          <w:lang w:val="fr-FR"/>
        </w:rPr>
        <w:t xml:space="preserve"> et au travail fourni par les travailleurs et associations de terrain</w:t>
      </w:r>
      <w:r w:rsidR="00E74A45" w:rsidRPr="00900399">
        <w:rPr>
          <w:rFonts w:ascii="Trebuchet MS" w:hAnsi="Trebuchet MS"/>
          <w:b w:val="0"/>
          <w:sz w:val="20"/>
          <w:szCs w:val="20"/>
          <w:lang w:val="fr-FR"/>
        </w:rPr>
        <w:t>, des solutions existent en partie.</w:t>
      </w:r>
    </w:p>
    <w:p w:rsidR="002B6340" w:rsidRPr="00900399" w:rsidRDefault="002B6340" w:rsidP="003C17E4">
      <w:pPr>
        <w:spacing w:line="280" w:lineRule="atLeast"/>
        <w:jc w:val="both"/>
        <w:rPr>
          <w:rFonts w:ascii="Trebuchet MS" w:hAnsi="Trebuchet MS"/>
          <w:b w:val="0"/>
          <w:sz w:val="20"/>
          <w:szCs w:val="20"/>
          <w:lang w:val="fr-FR"/>
        </w:rPr>
      </w:pPr>
    </w:p>
    <w:p w:rsidR="007B5C8C" w:rsidRPr="00900399" w:rsidRDefault="007B5C8C" w:rsidP="003C17E4">
      <w:pPr>
        <w:spacing w:line="280" w:lineRule="atLeast"/>
        <w:jc w:val="both"/>
        <w:rPr>
          <w:rFonts w:ascii="Trebuchet MS" w:hAnsi="Trebuchet MS"/>
          <w:b w:val="0"/>
          <w:sz w:val="20"/>
          <w:szCs w:val="20"/>
          <w:lang w:val="fr-FR"/>
        </w:rPr>
      </w:pPr>
      <w:r w:rsidRPr="00900399">
        <w:rPr>
          <w:rFonts w:ascii="Trebuchet MS" w:hAnsi="Trebuchet MS"/>
          <w:b w:val="0"/>
          <w:sz w:val="20"/>
          <w:szCs w:val="20"/>
          <w:lang w:val="fr-FR"/>
        </w:rPr>
        <w:t>L’objectif du groupe ET</w:t>
      </w:r>
      <w:r w:rsidR="00254C1A">
        <w:rPr>
          <w:rFonts w:ascii="Trebuchet MS" w:hAnsi="Trebuchet MS"/>
          <w:b w:val="0"/>
          <w:sz w:val="20"/>
          <w:szCs w:val="20"/>
          <w:lang w:val="fr-FR"/>
        </w:rPr>
        <w:t>HEALTH</w:t>
      </w:r>
      <w:r w:rsidRPr="00900399">
        <w:rPr>
          <w:rFonts w:ascii="Trebuchet MS" w:hAnsi="Trebuchet MS"/>
          <w:b w:val="0"/>
          <w:sz w:val="20"/>
          <w:szCs w:val="20"/>
          <w:lang w:val="fr-FR"/>
        </w:rPr>
        <w:t xml:space="preserve"> était de faire le point sur l’expertise belge, sur les bonnes pratiques existantes et sur les recommandations que notre pays devrait mettre en œuvre s’il veut être sérieux dans la réduction des inégalités et des </w:t>
      </w:r>
      <w:proofErr w:type="spellStart"/>
      <w:r w:rsidRPr="00900399">
        <w:rPr>
          <w:rFonts w:ascii="Trebuchet MS" w:hAnsi="Trebuchet MS"/>
          <w:b w:val="0"/>
          <w:sz w:val="20"/>
          <w:szCs w:val="20"/>
          <w:lang w:val="fr-FR"/>
        </w:rPr>
        <w:t>inéquités</w:t>
      </w:r>
      <w:proofErr w:type="spellEnd"/>
      <w:r w:rsidRPr="00900399">
        <w:rPr>
          <w:rFonts w:ascii="Trebuchet MS" w:hAnsi="Trebuchet MS"/>
          <w:b w:val="0"/>
          <w:sz w:val="20"/>
          <w:szCs w:val="20"/>
          <w:lang w:val="fr-FR"/>
        </w:rPr>
        <w:t xml:space="preserve"> ethniques de santé. Cet objectif procède non seulement des engagements internationaux de notre pays mais aussi de la situation épidémiologique et de la réalité multiculturelle de notre pays. </w:t>
      </w:r>
    </w:p>
    <w:p w:rsidR="007B5C8C" w:rsidRPr="00900399" w:rsidRDefault="007B5C8C" w:rsidP="003C17E4">
      <w:pPr>
        <w:spacing w:line="280" w:lineRule="atLeast"/>
        <w:jc w:val="both"/>
        <w:rPr>
          <w:rFonts w:ascii="Trebuchet MS" w:hAnsi="Trebuchet MS"/>
          <w:b w:val="0"/>
          <w:sz w:val="20"/>
          <w:szCs w:val="20"/>
          <w:lang w:val="fr-FR"/>
        </w:rPr>
      </w:pPr>
    </w:p>
    <w:p w:rsidR="00254C1A" w:rsidRDefault="00460F33" w:rsidP="003C17E4">
      <w:pPr>
        <w:spacing w:line="280" w:lineRule="atLeast"/>
        <w:jc w:val="both"/>
        <w:rPr>
          <w:rFonts w:ascii="Trebuchet MS" w:hAnsi="Trebuchet MS"/>
          <w:b w:val="0"/>
          <w:sz w:val="20"/>
          <w:szCs w:val="20"/>
          <w:lang w:val="fr-FR"/>
        </w:rPr>
      </w:pPr>
      <w:r w:rsidRPr="00900399">
        <w:rPr>
          <w:rFonts w:ascii="Trebuchet MS" w:hAnsi="Trebuchet MS"/>
          <w:b w:val="0"/>
          <w:sz w:val="20"/>
          <w:szCs w:val="20"/>
          <w:lang w:val="fr-FR"/>
        </w:rPr>
        <w:t>Sur base d’une revue de littérature et d’auditions d’experts, l</w:t>
      </w:r>
      <w:r w:rsidR="002B6340" w:rsidRPr="00900399">
        <w:rPr>
          <w:rFonts w:ascii="Trebuchet MS" w:hAnsi="Trebuchet MS"/>
          <w:b w:val="0"/>
          <w:sz w:val="20"/>
          <w:szCs w:val="20"/>
          <w:lang w:val="fr-FR"/>
        </w:rPr>
        <w:t xml:space="preserve">e groupe </w:t>
      </w:r>
      <w:r w:rsidR="00254C1A">
        <w:rPr>
          <w:rFonts w:ascii="Trebuchet MS" w:hAnsi="Trebuchet MS"/>
          <w:b w:val="0"/>
          <w:sz w:val="20"/>
          <w:szCs w:val="20"/>
          <w:lang w:val="fr-FR"/>
        </w:rPr>
        <w:t>ETHEALTH</w:t>
      </w:r>
      <w:r w:rsidRPr="00900399">
        <w:rPr>
          <w:rFonts w:ascii="Trebuchet MS" w:hAnsi="Trebuchet MS"/>
          <w:b w:val="0"/>
          <w:sz w:val="20"/>
          <w:szCs w:val="20"/>
          <w:lang w:val="fr-FR"/>
        </w:rPr>
        <w:t xml:space="preserve"> </w:t>
      </w:r>
      <w:r w:rsidR="008A102B">
        <w:rPr>
          <w:rFonts w:ascii="Trebuchet MS" w:hAnsi="Trebuchet MS"/>
          <w:b w:val="0"/>
          <w:sz w:val="20"/>
          <w:szCs w:val="20"/>
          <w:lang w:val="fr-FR"/>
        </w:rPr>
        <w:t>a élaboré 4</w:t>
      </w:r>
      <w:r w:rsidR="00F520BA">
        <w:rPr>
          <w:rFonts w:ascii="Trebuchet MS" w:hAnsi="Trebuchet MS"/>
          <w:b w:val="0"/>
          <w:sz w:val="20"/>
          <w:szCs w:val="20"/>
          <w:lang w:val="fr-FR"/>
        </w:rPr>
        <w:t>6</w:t>
      </w:r>
      <w:r w:rsidR="008A102B">
        <w:rPr>
          <w:rFonts w:ascii="Trebuchet MS" w:hAnsi="Trebuchet MS"/>
          <w:b w:val="0"/>
          <w:sz w:val="20"/>
          <w:szCs w:val="20"/>
          <w:lang w:val="fr-FR"/>
        </w:rPr>
        <w:t xml:space="preserve"> recommandations. </w:t>
      </w:r>
      <w:r w:rsidRPr="00900399">
        <w:rPr>
          <w:rFonts w:ascii="Trebuchet MS" w:hAnsi="Trebuchet MS"/>
          <w:b w:val="0"/>
          <w:sz w:val="20"/>
          <w:szCs w:val="20"/>
          <w:lang w:val="fr-FR"/>
        </w:rPr>
        <w:t xml:space="preserve">Elles peuvent se résumer en </w:t>
      </w:r>
      <w:r w:rsidR="007B5C8C" w:rsidRPr="00900399">
        <w:rPr>
          <w:rFonts w:ascii="Trebuchet MS" w:hAnsi="Trebuchet MS"/>
          <w:b w:val="0"/>
          <w:sz w:val="20"/>
          <w:szCs w:val="20"/>
          <w:lang w:val="fr-FR"/>
        </w:rPr>
        <w:t>quatre a</w:t>
      </w:r>
      <w:r w:rsidR="00795381">
        <w:rPr>
          <w:rFonts w:ascii="Trebuchet MS" w:hAnsi="Trebuchet MS"/>
          <w:b w:val="0"/>
          <w:sz w:val="20"/>
          <w:szCs w:val="20"/>
          <w:lang w:val="fr-FR"/>
        </w:rPr>
        <w:t>xes d’actions</w:t>
      </w:r>
      <w:r w:rsidR="007B5C8C" w:rsidRPr="00900399">
        <w:rPr>
          <w:rFonts w:ascii="Trebuchet MS" w:hAnsi="Trebuchet MS"/>
          <w:b w:val="0"/>
          <w:sz w:val="20"/>
          <w:szCs w:val="20"/>
          <w:lang w:val="fr-FR"/>
        </w:rPr>
        <w:t xml:space="preserve"> </w:t>
      </w:r>
      <w:r w:rsidRPr="00900399">
        <w:rPr>
          <w:rFonts w:ascii="Trebuchet MS" w:hAnsi="Trebuchet MS"/>
          <w:b w:val="0"/>
          <w:sz w:val="20"/>
          <w:szCs w:val="20"/>
          <w:lang w:val="fr-FR"/>
        </w:rPr>
        <w:t xml:space="preserve">: </w:t>
      </w:r>
    </w:p>
    <w:p w:rsidR="00254C1A" w:rsidRPr="00254C1A" w:rsidRDefault="00460F33" w:rsidP="003C17E4">
      <w:pPr>
        <w:spacing w:line="280" w:lineRule="atLeast"/>
        <w:ind w:left="708"/>
        <w:jc w:val="both"/>
        <w:rPr>
          <w:rFonts w:ascii="Trebuchet MS" w:hAnsi="Trebuchet MS"/>
          <w:b w:val="0"/>
          <w:i/>
          <w:sz w:val="20"/>
          <w:szCs w:val="20"/>
          <w:lang w:val="fr-FR"/>
        </w:rPr>
      </w:pPr>
      <w:r w:rsidRPr="00900399">
        <w:rPr>
          <w:rFonts w:ascii="Trebuchet MS" w:hAnsi="Trebuchet MS"/>
          <w:b w:val="0"/>
          <w:sz w:val="20"/>
          <w:szCs w:val="20"/>
          <w:lang w:val="fr-FR"/>
        </w:rPr>
        <w:t>(</w:t>
      </w:r>
      <w:r w:rsidRPr="00254C1A">
        <w:rPr>
          <w:rFonts w:ascii="Trebuchet MS" w:hAnsi="Trebuchet MS"/>
          <w:b w:val="0"/>
          <w:i/>
          <w:sz w:val="20"/>
          <w:szCs w:val="20"/>
          <w:lang w:val="fr-FR"/>
        </w:rPr>
        <w:t xml:space="preserve">1) </w:t>
      </w:r>
      <w:r w:rsidR="00254C1A" w:rsidRPr="00254C1A">
        <w:rPr>
          <w:rFonts w:ascii="Trebuchet MS" w:hAnsi="Trebuchet MS"/>
          <w:b w:val="0"/>
          <w:i/>
          <w:sz w:val="20"/>
          <w:szCs w:val="20"/>
          <w:lang w:val="fr-FR"/>
        </w:rPr>
        <w:t>S</w:t>
      </w:r>
      <w:r w:rsidRPr="00254C1A">
        <w:rPr>
          <w:rFonts w:ascii="Trebuchet MS" w:hAnsi="Trebuchet MS"/>
          <w:b w:val="0"/>
          <w:i/>
          <w:sz w:val="20"/>
          <w:szCs w:val="20"/>
          <w:lang w:val="fr-FR"/>
        </w:rPr>
        <w:t xml:space="preserve">e donner les socles stratégiques pour avoir les informations sur les inégalités ethniques de santé et pour avoir </w:t>
      </w:r>
      <w:r w:rsidR="001149BD" w:rsidRPr="00254C1A">
        <w:rPr>
          <w:rFonts w:ascii="Trebuchet MS" w:hAnsi="Trebuchet MS"/>
          <w:b w:val="0"/>
          <w:i/>
          <w:sz w:val="20"/>
          <w:szCs w:val="20"/>
          <w:lang w:val="fr-FR"/>
        </w:rPr>
        <w:t xml:space="preserve">des institutions et </w:t>
      </w:r>
      <w:r w:rsidRPr="00254C1A">
        <w:rPr>
          <w:rFonts w:ascii="Trebuchet MS" w:hAnsi="Trebuchet MS"/>
          <w:b w:val="0"/>
          <w:i/>
          <w:sz w:val="20"/>
          <w:szCs w:val="20"/>
          <w:lang w:val="fr-FR"/>
        </w:rPr>
        <w:t>des professionnels de la santé culturel</w:t>
      </w:r>
      <w:r w:rsidR="00254C1A" w:rsidRPr="00254C1A">
        <w:rPr>
          <w:rFonts w:ascii="Trebuchet MS" w:hAnsi="Trebuchet MS"/>
          <w:b w:val="0"/>
          <w:i/>
          <w:sz w:val="20"/>
          <w:szCs w:val="20"/>
          <w:lang w:val="fr-FR"/>
        </w:rPr>
        <w:t>lement compétents.</w:t>
      </w:r>
    </w:p>
    <w:p w:rsidR="00254C1A" w:rsidRPr="00254C1A" w:rsidRDefault="00254C1A" w:rsidP="003C17E4">
      <w:pPr>
        <w:spacing w:line="280" w:lineRule="atLeast"/>
        <w:ind w:left="708"/>
        <w:jc w:val="both"/>
        <w:rPr>
          <w:rFonts w:ascii="Trebuchet MS" w:hAnsi="Trebuchet MS"/>
          <w:b w:val="0"/>
          <w:i/>
          <w:sz w:val="20"/>
          <w:szCs w:val="20"/>
          <w:lang w:val="fr-FR"/>
        </w:rPr>
      </w:pPr>
      <w:r w:rsidRPr="00254C1A">
        <w:rPr>
          <w:rFonts w:ascii="Trebuchet MS" w:hAnsi="Trebuchet MS"/>
          <w:b w:val="0"/>
          <w:i/>
          <w:sz w:val="20"/>
          <w:szCs w:val="20"/>
          <w:lang w:val="fr-FR"/>
        </w:rPr>
        <w:t>(2) O</w:t>
      </w:r>
      <w:r w:rsidR="00133E37" w:rsidRPr="00254C1A">
        <w:rPr>
          <w:rFonts w:ascii="Trebuchet MS" w:hAnsi="Trebuchet MS"/>
          <w:b w:val="0"/>
          <w:i/>
          <w:sz w:val="20"/>
          <w:szCs w:val="20"/>
          <w:lang w:val="fr-FR"/>
        </w:rPr>
        <w:t>ffrir les mêmes opportunités de santé aux migrants et aux minorités ethniques, dans le domaine socio-économique et d</w:t>
      </w:r>
      <w:r w:rsidR="00243EF3" w:rsidRPr="00254C1A">
        <w:rPr>
          <w:rFonts w:ascii="Trebuchet MS" w:hAnsi="Trebuchet MS"/>
          <w:b w:val="0"/>
          <w:i/>
          <w:sz w:val="20"/>
          <w:szCs w:val="20"/>
          <w:lang w:val="fr-FR"/>
        </w:rPr>
        <w:t>a</w:t>
      </w:r>
      <w:r w:rsidRPr="00254C1A">
        <w:rPr>
          <w:rFonts w:ascii="Trebuchet MS" w:hAnsi="Trebuchet MS"/>
          <w:b w:val="0"/>
          <w:i/>
          <w:sz w:val="20"/>
          <w:szCs w:val="20"/>
          <w:lang w:val="fr-FR"/>
        </w:rPr>
        <w:t>ns le domaine de la prévention et de la promotion de la santé.</w:t>
      </w:r>
    </w:p>
    <w:p w:rsidR="00254C1A" w:rsidRPr="00254C1A" w:rsidRDefault="00243EF3" w:rsidP="003C17E4">
      <w:pPr>
        <w:spacing w:line="280" w:lineRule="atLeast"/>
        <w:ind w:left="708"/>
        <w:jc w:val="both"/>
        <w:rPr>
          <w:rFonts w:ascii="Trebuchet MS" w:hAnsi="Trebuchet MS"/>
          <w:b w:val="0"/>
          <w:i/>
          <w:sz w:val="20"/>
          <w:szCs w:val="20"/>
          <w:lang w:val="fr-FR"/>
        </w:rPr>
      </w:pPr>
      <w:r w:rsidRPr="00254C1A">
        <w:rPr>
          <w:rFonts w:ascii="Trebuchet MS" w:hAnsi="Trebuchet MS"/>
          <w:b w:val="0"/>
          <w:i/>
          <w:sz w:val="20"/>
          <w:szCs w:val="20"/>
          <w:lang w:val="fr-FR"/>
        </w:rPr>
        <w:t>(3)</w:t>
      </w:r>
      <w:r w:rsidR="00254C1A" w:rsidRPr="00254C1A">
        <w:rPr>
          <w:rFonts w:ascii="Trebuchet MS" w:hAnsi="Trebuchet MS"/>
          <w:b w:val="0"/>
          <w:i/>
          <w:sz w:val="20"/>
          <w:szCs w:val="20"/>
          <w:lang w:val="fr-FR"/>
        </w:rPr>
        <w:t xml:space="preserve"> </w:t>
      </w:r>
      <w:r w:rsidRPr="00254C1A">
        <w:rPr>
          <w:rFonts w:ascii="Trebuchet MS" w:hAnsi="Trebuchet MS"/>
          <w:b w:val="0"/>
          <w:i/>
          <w:sz w:val="20"/>
          <w:szCs w:val="20"/>
          <w:lang w:val="fr-FR"/>
        </w:rPr>
        <w:t xml:space="preserve">Prêter une attention particulière à des groupes </w:t>
      </w:r>
      <w:r w:rsidR="003C20B1">
        <w:rPr>
          <w:rFonts w:ascii="Trebuchet MS" w:hAnsi="Trebuchet MS"/>
          <w:b w:val="0"/>
          <w:i/>
          <w:sz w:val="20"/>
          <w:szCs w:val="20"/>
          <w:lang w:val="fr-FR"/>
        </w:rPr>
        <w:t xml:space="preserve">plus </w:t>
      </w:r>
      <w:r w:rsidR="00B60798">
        <w:rPr>
          <w:rFonts w:ascii="Trebuchet MS" w:hAnsi="Trebuchet MS"/>
          <w:b w:val="0"/>
          <w:i/>
          <w:sz w:val="20"/>
          <w:szCs w:val="20"/>
          <w:lang w:val="fr-FR"/>
        </w:rPr>
        <w:t xml:space="preserve">vulnérables, </w:t>
      </w:r>
      <w:r w:rsidR="00254C1A" w:rsidRPr="00254C1A">
        <w:rPr>
          <w:rFonts w:ascii="Trebuchet MS" w:hAnsi="Trebuchet MS"/>
          <w:b w:val="0"/>
          <w:i/>
          <w:sz w:val="20"/>
          <w:szCs w:val="20"/>
          <w:lang w:val="fr-FR"/>
        </w:rPr>
        <w:t>comme</w:t>
      </w:r>
      <w:r w:rsidRPr="00254C1A">
        <w:rPr>
          <w:rFonts w:ascii="Trebuchet MS" w:hAnsi="Trebuchet MS"/>
          <w:b w:val="0"/>
          <w:i/>
          <w:sz w:val="20"/>
          <w:szCs w:val="20"/>
          <w:lang w:val="fr-FR"/>
        </w:rPr>
        <w:t xml:space="preserve"> l</w:t>
      </w:r>
      <w:r w:rsidR="003C20B1">
        <w:rPr>
          <w:rFonts w:ascii="Trebuchet MS" w:hAnsi="Trebuchet MS"/>
          <w:b w:val="0"/>
          <w:i/>
          <w:sz w:val="20"/>
          <w:szCs w:val="20"/>
          <w:lang w:val="fr-FR"/>
        </w:rPr>
        <w:t xml:space="preserve">es migrants ne disposant pas de couverture </w:t>
      </w:r>
      <w:r w:rsidR="00B60798">
        <w:rPr>
          <w:rFonts w:ascii="Trebuchet MS" w:hAnsi="Trebuchet MS"/>
          <w:b w:val="0"/>
          <w:i/>
          <w:sz w:val="20"/>
          <w:szCs w:val="20"/>
          <w:lang w:val="fr-FR"/>
        </w:rPr>
        <w:t>de santé</w:t>
      </w:r>
      <w:r w:rsidR="00254C1A" w:rsidRPr="00254C1A">
        <w:rPr>
          <w:rFonts w:ascii="Trebuchet MS" w:hAnsi="Trebuchet MS"/>
          <w:b w:val="0"/>
          <w:i/>
          <w:sz w:val="20"/>
          <w:szCs w:val="20"/>
          <w:lang w:val="fr-FR"/>
        </w:rPr>
        <w:t>, les femmes</w:t>
      </w:r>
      <w:r w:rsidRPr="00254C1A">
        <w:rPr>
          <w:rFonts w:ascii="Trebuchet MS" w:hAnsi="Trebuchet MS"/>
          <w:b w:val="0"/>
          <w:i/>
          <w:sz w:val="20"/>
          <w:szCs w:val="20"/>
          <w:lang w:val="fr-FR"/>
        </w:rPr>
        <w:t xml:space="preserve"> </w:t>
      </w:r>
      <w:r w:rsidR="00B60798">
        <w:rPr>
          <w:rFonts w:ascii="Trebuchet MS" w:hAnsi="Trebuchet MS"/>
          <w:b w:val="0"/>
          <w:i/>
          <w:sz w:val="20"/>
          <w:szCs w:val="20"/>
          <w:lang w:val="fr-FR"/>
        </w:rPr>
        <w:t xml:space="preserve">migrantes </w:t>
      </w:r>
      <w:r w:rsidRPr="00254C1A">
        <w:rPr>
          <w:rFonts w:ascii="Trebuchet MS" w:hAnsi="Trebuchet MS"/>
          <w:b w:val="0"/>
          <w:i/>
          <w:sz w:val="20"/>
          <w:szCs w:val="20"/>
          <w:lang w:val="fr-FR"/>
        </w:rPr>
        <w:t xml:space="preserve">ou </w:t>
      </w:r>
      <w:r w:rsidR="00254C1A" w:rsidRPr="00254C1A">
        <w:rPr>
          <w:rFonts w:ascii="Trebuchet MS" w:hAnsi="Trebuchet MS"/>
          <w:b w:val="0"/>
          <w:i/>
          <w:sz w:val="20"/>
          <w:szCs w:val="20"/>
          <w:lang w:val="fr-FR"/>
        </w:rPr>
        <w:t xml:space="preserve">les </w:t>
      </w:r>
      <w:r w:rsidR="00B60798">
        <w:rPr>
          <w:rFonts w:ascii="Trebuchet MS" w:hAnsi="Trebuchet MS"/>
          <w:b w:val="0"/>
          <w:i/>
          <w:sz w:val="20"/>
          <w:szCs w:val="20"/>
          <w:lang w:val="fr-FR"/>
        </w:rPr>
        <w:t>migrants</w:t>
      </w:r>
      <w:r w:rsidR="00254C1A" w:rsidRPr="00254C1A">
        <w:rPr>
          <w:rFonts w:ascii="Trebuchet MS" w:hAnsi="Trebuchet MS"/>
          <w:b w:val="0"/>
          <w:i/>
          <w:sz w:val="20"/>
          <w:szCs w:val="20"/>
          <w:lang w:val="fr-FR"/>
        </w:rPr>
        <w:t xml:space="preserve"> ayant d</w:t>
      </w:r>
      <w:r w:rsidRPr="00254C1A">
        <w:rPr>
          <w:rFonts w:ascii="Trebuchet MS" w:hAnsi="Trebuchet MS"/>
          <w:b w:val="0"/>
          <w:i/>
          <w:sz w:val="20"/>
          <w:szCs w:val="20"/>
          <w:lang w:val="fr-FR"/>
        </w:rPr>
        <w:t>e</w:t>
      </w:r>
      <w:r w:rsidR="00254C1A" w:rsidRPr="00254C1A">
        <w:rPr>
          <w:rFonts w:ascii="Trebuchet MS" w:hAnsi="Trebuchet MS"/>
          <w:b w:val="0"/>
          <w:i/>
          <w:sz w:val="20"/>
          <w:szCs w:val="20"/>
          <w:lang w:val="fr-FR"/>
        </w:rPr>
        <w:t>s troubles de la santé mentale.</w:t>
      </w:r>
    </w:p>
    <w:p w:rsidR="00E74A45" w:rsidRPr="00254C1A" w:rsidRDefault="00243EF3" w:rsidP="003C17E4">
      <w:pPr>
        <w:spacing w:line="280" w:lineRule="atLeast"/>
        <w:ind w:left="708"/>
        <w:jc w:val="both"/>
        <w:rPr>
          <w:rFonts w:ascii="Trebuchet MS" w:hAnsi="Trebuchet MS"/>
          <w:b w:val="0"/>
          <w:i/>
          <w:sz w:val="20"/>
          <w:szCs w:val="20"/>
          <w:lang w:val="fr-FR"/>
        </w:rPr>
      </w:pPr>
      <w:r w:rsidRPr="00254C1A">
        <w:rPr>
          <w:rFonts w:ascii="Trebuchet MS" w:hAnsi="Trebuchet MS"/>
          <w:b w:val="0"/>
          <w:i/>
          <w:sz w:val="20"/>
          <w:szCs w:val="20"/>
          <w:lang w:val="fr-FR"/>
        </w:rPr>
        <w:t xml:space="preserve">(4) Rendre les soins accessibles à tous les migrants et les minorités ethniques, non seulement en réduisant les barrières mais aussi en favorisant de manière proactive des soins de santé culturellement compétents et non-discriminatoires.  </w:t>
      </w:r>
    </w:p>
    <w:p w:rsidR="007B5C8C" w:rsidRPr="00900399" w:rsidRDefault="007B5C8C" w:rsidP="003C17E4">
      <w:pPr>
        <w:spacing w:line="280" w:lineRule="atLeast"/>
        <w:jc w:val="both"/>
        <w:rPr>
          <w:rFonts w:ascii="Trebuchet MS" w:hAnsi="Trebuchet MS"/>
          <w:b w:val="0"/>
          <w:sz w:val="20"/>
          <w:szCs w:val="20"/>
          <w:lang w:val="fr-FR"/>
        </w:rPr>
      </w:pPr>
    </w:p>
    <w:p w:rsidR="004708BA" w:rsidRPr="00900399" w:rsidRDefault="007B5C8C" w:rsidP="003C17E4">
      <w:pPr>
        <w:spacing w:line="280" w:lineRule="atLeast"/>
        <w:jc w:val="both"/>
        <w:rPr>
          <w:rFonts w:ascii="Trebuchet MS" w:hAnsi="Trebuchet MS"/>
          <w:b w:val="0"/>
          <w:sz w:val="20"/>
          <w:szCs w:val="20"/>
          <w:lang w:val="fr-FR"/>
        </w:rPr>
      </w:pPr>
      <w:r w:rsidRPr="00900399">
        <w:rPr>
          <w:rFonts w:ascii="Trebuchet MS" w:hAnsi="Trebuchet MS"/>
          <w:b w:val="0"/>
          <w:sz w:val="20"/>
          <w:szCs w:val="20"/>
          <w:lang w:val="fr-FR"/>
        </w:rPr>
        <w:t xml:space="preserve">Le groupe </w:t>
      </w:r>
      <w:r w:rsidR="00254C1A">
        <w:rPr>
          <w:rFonts w:ascii="Trebuchet MS" w:hAnsi="Trebuchet MS"/>
          <w:b w:val="0"/>
          <w:sz w:val="20"/>
          <w:szCs w:val="20"/>
          <w:lang w:val="fr-FR"/>
        </w:rPr>
        <w:t xml:space="preserve">ETHEALTH </w:t>
      </w:r>
      <w:r w:rsidRPr="00900399">
        <w:rPr>
          <w:rFonts w:ascii="Trebuchet MS" w:hAnsi="Trebuchet MS"/>
          <w:b w:val="0"/>
          <w:sz w:val="20"/>
          <w:szCs w:val="20"/>
          <w:lang w:val="fr-FR"/>
        </w:rPr>
        <w:t xml:space="preserve">appelle les différentes autorités </w:t>
      </w:r>
      <w:r w:rsidR="001F3EB9">
        <w:rPr>
          <w:rFonts w:ascii="Trebuchet MS" w:hAnsi="Trebuchet MS"/>
          <w:b w:val="0"/>
          <w:sz w:val="20"/>
          <w:szCs w:val="20"/>
          <w:lang w:val="fr-FR"/>
        </w:rPr>
        <w:t>de ce pays qui sont lié</w:t>
      </w:r>
      <w:r w:rsidR="00E81241">
        <w:rPr>
          <w:rFonts w:ascii="Trebuchet MS" w:hAnsi="Trebuchet MS"/>
          <w:b w:val="0"/>
          <w:sz w:val="20"/>
          <w:szCs w:val="20"/>
          <w:lang w:val="fr-FR"/>
        </w:rPr>
        <w:t>e</w:t>
      </w:r>
      <w:r w:rsidR="001F3EB9">
        <w:rPr>
          <w:rFonts w:ascii="Trebuchet MS" w:hAnsi="Trebuchet MS"/>
          <w:b w:val="0"/>
          <w:sz w:val="20"/>
          <w:szCs w:val="20"/>
          <w:lang w:val="fr-FR"/>
        </w:rPr>
        <w:t xml:space="preserve">s aux soins </w:t>
      </w:r>
      <w:r w:rsidR="003C20B1">
        <w:rPr>
          <w:rFonts w:ascii="Trebuchet MS" w:hAnsi="Trebuchet MS"/>
          <w:b w:val="0"/>
          <w:sz w:val="20"/>
          <w:szCs w:val="20"/>
          <w:lang w:val="fr-FR"/>
        </w:rPr>
        <w:t xml:space="preserve">de santé </w:t>
      </w:r>
      <w:r w:rsidRPr="00900399">
        <w:rPr>
          <w:rFonts w:ascii="Trebuchet MS" w:hAnsi="Trebuchet MS"/>
          <w:b w:val="0"/>
          <w:sz w:val="20"/>
          <w:szCs w:val="20"/>
          <w:lang w:val="fr-FR"/>
        </w:rPr>
        <w:t xml:space="preserve">et </w:t>
      </w:r>
      <w:r w:rsidR="003C20B1">
        <w:rPr>
          <w:rFonts w:ascii="Trebuchet MS" w:hAnsi="Trebuchet MS"/>
          <w:b w:val="0"/>
          <w:sz w:val="20"/>
          <w:szCs w:val="20"/>
          <w:lang w:val="fr-FR"/>
        </w:rPr>
        <w:t xml:space="preserve">aux services sociaux </w:t>
      </w:r>
      <w:r w:rsidRPr="00900399">
        <w:rPr>
          <w:rFonts w:ascii="Trebuchet MS" w:hAnsi="Trebuchet MS"/>
          <w:b w:val="0"/>
          <w:sz w:val="20"/>
          <w:szCs w:val="20"/>
          <w:lang w:val="fr-FR"/>
        </w:rPr>
        <w:t>à une conférence interministérielle pour mettre en</w:t>
      </w:r>
      <w:r w:rsidR="00254C1A">
        <w:rPr>
          <w:rFonts w:ascii="Trebuchet MS" w:hAnsi="Trebuchet MS"/>
          <w:b w:val="0"/>
          <w:sz w:val="20"/>
          <w:szCs w:val="20"/>
          <w:lang w:val="fr-FR"/>
        </w:rPr>
        <w:t xml:space="preserve"> œuvre ces 4</w:t>
      </w:r>
      <w:r w:rsidR="00F520BA">
        <w:rPr>
          <w:rFonts w:ascii="Trebuchet MS" w:hAnsi="Trebuchet MS"/>
          <w:b w:val="0"/>
          <w:sz w:val="20"/>
          <w:szCs w:val="20"/>
          <w:lang w:val="fr-FR"/>
        </w:rPr>
        <w:t>6</w:t>
      </w:r>
      <w:r w:rsidR="00254C1A">
        <w:rPr>
          <w:rFonts w:ascii="Trebuchet MS" w:hAnsi="Trebuchet MS"/>
          <w:b w:val="0"/>
          <w:sz w:val="20"/>
          <w:szCs w:val="20"/>
          <w:lang w:val="fr-FR"/>
        </w:rPr>
        <w:t xml:space="preserve"> recommandations.</w:t>
      </w:r>
    </w:p>
    <w:p w:rsidR="004708BA" w:rsidRDefault="004708BA" w:rsidP="003C17E4">
      <w:pPr>
        <w:spacing w:line="280" w:lineRule="atLeast"/>
        <w:jc w:val="both"/>
        <w:rPr>
          <w:b w:val="0"/>
          <w:lang w:val="fr-FR"/>
        </w:rPr>
      </w:pPr>
    </w:p>
    <w:p w:rsidR="00446375" w:rsidRDefault="00446375" w:rsidP="003C17E4">
      <w:pPr>
        <w:jc w:val="both"/>
        <w:rPr>
          <w:b w:val="0"/>
          <w:lang w:val="fr-FR"/>
        </w:rPr>
      </w:pPr>
    </w:p>
    <w:p w:rsidR="00446375" w:rsidRDefault="00446375" w:rsidP="003C17E4">
      <w:pPr>
        <w:jc w:val="both"/>
        <w:rPr>
          <w:b w:val="0"/>
          <w:lang w:val="fr-FR"/>
        </w:rPr>
      </w:pPr>
    </w:p>
    <w:p w:rsidR="00446375" w:rsidRPr="00446375" w:rsidRDefault="00446375" w:rsidP="003C17E4">
      <w:pPr>
        <w:jc w:val="both"/>
        <w:rPr>
          <w:b w:val="0"/>
          <w:lang w:val="fr-FR"/>
        </w:rPr>
      </w:pPr>
    </w:p>
    <w:p w:rsidR="00594388" w:rsidRDefault="00594388" w:rsidP="003C17E4">
      <w:pPr>
        <w:pStyle w:val="Titre1"/>
        <w:jc w:val="both"/>
        <w:rPr>
          <w:rFonts w:ascii="Trebuchet MS" w:hAnsi="Trebuchet MS"/>
          <w:lang w:val="fr-FR"/>
        </w:rPr>
      </w:pPr>
      <w:r>
        <w:rPr>
          <w:sz w:val="20"/>
          <w:szCs w:val="20"/>
          <w:lang w:val="fr-FR"/>
        </w:rPr>
        <w:br w:type="page"/>
      </w:r>
      <w:bookmarkStart w:id="21" w:name="_Toc296096841"/>
      <w:r>
        <w:rPr>
          <w:rFonts w:ascii="Trebuchet MS" w:hAnsi="Trebuchet MS"/>
          <w:lang w:val="fr-FR"/>
        </w:rPr>
        <w:lastRenderedPageBreak/>
        <w:t>GLOSSAIRE</w:t>
      </w:r>
      <w:bookmarkEnd w:id="21"/>
    </w:p>
    <w:p w:rsidR="00594388" w:rsidRDefault="00594388" w:rsidP="003C17E4">
      <w:pPr>
        <w:jc w:val="both"/>
        <w:rPr>
          <w:lang w:val="fr-FR"/>
        </w:rPr>
      </w:pPr>
    </w:p>
    <w:p w:rsidR="00594388" w:rsidRPr="00A65B4D" w:rsidRDefault="00594388" w:rsidP="003C17E4">
      <w:pPr>
        <w:spacing w:line="280" w:lineRule="atLeast"/>
        <w:jc w:val="both"/>
        <w:rPr>
          <w:rFonts w:ascii="Trebuchet MS" w:hAnsi="Trebuchet MS"/>
          <w:b w:val="0"/>
          <w:sz w:val="20"/>
          <w:szCs w:val="20"/>
          <w:lang w:val="fr-FR"/>
        </w:rPr>
      </w:pPr>
      <w:r w:rsidRPr="00A65B4D">
        <w:rPr>
          <w:rFonts w:ascii="Trebuchet MS" w:hAnsi="Trebuchet MS"/>
          <w:b w:val="0"/>
          <w:sz w:val="20"/>
          <w:szCs w:val="20"/>
          <w:lang w:val="fr-FR"/>
        </w:rPr>
        <w:t xml:space="preserve">Ce glossaire est divisé en deux parties : une première consacrée à la migration et aux groupes de population, une seconde partie concernant les concepts relatifs à la santé. </w:t>
      </w:r>
      <w:r>
        <w:rPr>
          <w:rFonts w:ascii="Trebuchet MS" w:hAnsi="Trebuchet MS"/>
          <w:b w:val="0"/>
          <w:sz w:val="20"/>
          <w:szCs w:val="20"/>
          <w:lang w:val="fr-FR"/>
        </w:rPr>
        <w:t xml:space="preserve">Les termes cités sont organisés par ordre alphabétique. </w:t>
      </w:r>
    </w:p>
    <w:p w:rsidR="00594388" w:rsidRDefault="00594388" w:rsidP="003C17E4">
      <w:pPr>
        <w:jc w:val="both"/>
        <w:rPr>
          <w:rFonts w:ascii="Trebuchet MS" w:hAnsi="Trebuchet MS"/>
          <w:lang w:val="fr-FR"/>
        </w:rPr>
      </w:pPr>
    </w:p>
    <w:p w:rsidR="00594388" w:rsidRPr="003736E1" w:rsidRDefault="00594388" w:rsidP="003C17E4">
      <w:pPr>
        <w:spacing w:line="280" w:lineRule="atLeast"/>
        <w:jc w:val="both"/>
        <w:rPr>
          <w:rFonts w:ascii="Trebuchet MS" w:hAnsi="Trebuchet MS"/>
          <w:sz w:val="22"/>
          <w:szCs w:val="22"/>
          <w:lang w:val="fr-FR"/>
        </w:rPr>
      </w:pPr>
      <w:r w:rsidRPr="003736E1">
        <w:rPr>
          <w:rFonts w:ascii="Trebuchet MS" w:hAnsi="Trebuchet MS"/>
          <w:sz w:val="22"/>
          <w:szCs w:val="22"/>
          <w:lang w:val="fr-FR"/>
        </w:rPr>
        <w:t xml:space="preserve">1. Migration et </w:t>
      </w:r>
      <w:r w:rsidR="008F77BC">
        <w:rPr>
          <w:rFonts w:ascii="Trebuchet MS" w:hAnsi="Trebuchet MS"/>
          <w:sz w:val="22"/>
          <w:szCs w:val="22"/>
          <w:lang w:val="fr-FR"/>
        </w:rPr>
        <w:t>g</w:t>
      </w:r>
      <w:r w:rsidRPr="003736E1">
        <w:rPr>
          <w:rFonts w:ascii="Trebuchet MS" w:hAnsi="Trebuchet MS"/>
          <w:sz w:val="22"/>
          <w:szCs w:val="22"/>
          <w:lang w:val="fr-FR"/>
        </w:rPr>
        <w:t xml:space="preserve">roupes de population </w:t>
      </w:r>
    </w:p>
    <w:p w:rsidR="00594388" w:rsidRDefault="00594388" w:rsidP="003C17E4">
      <w:pPr>
        <w:spacing w:line="280" w:lineRule="atLeast"/>
        <w:jc w:val="both"/>
        <w:rPr>
          <w:rFonts w:ascii="Trebuchet MS" w:hAnsi="Trebuchet MS"/>
          <w:b w:val="0"/>
          <w:sz w:val="20"/>
          <w:szCs w:val="20"/>
          <w:lang w:val="fr-FR"/>
        </w:rPr>
      </w:pPr>
    </w:p>
    <w:p w:rsidR="009B6D21" w:rsidRDefault="009B6D21" w:rsidP="003C17E4">
      <w:pPr>
        <w:spacing w:line="280" w:lineRule="atLeast"/>
        <w:jc w:val="both"/>
        <w:rPr>
          <w:rFonts w:ascii="Trebuchet MS" w:hAnsi="Trebuchet MS"/>
          <w:sz w:val="20"/>
          <w:szCs w:val="20"/>
          <w:lang w:val="fr-FR"/>
        </w:rPr>
      </w:pPr>
      <w:r>
        <w:rPr>
          <w:rFonts w:ascii="Trebuchet MS" w:hAnsi="Trebuchet MS"/>
          <w:sz w:val="20"/>
          <w:szCs w:val="20"/>
          <w:lang w:val="fr-FR"/>
        </w:rPr>
        <w:t xml:space="preserve">Autochtone </w:t>
      </w:r>
    </w:p>
    <w:p w:rsidR="009B6D21" w:rsidRPr="009B6D21" w:rsidRDefault="009B6D21" w:rsidP="003C17E4">
      <w:pPr>
        <w:spacing w:line="280" w:lineRule="atLeast"/>
        <w:jc w:val="both"/>
        <w:rPr>
          <w:rFonts w:ascii="Trebuchet MS" w:hAnsi="Trebuchet MS"/>
          <w:b w:val="0"/>
          <w:sz w:val="20"/>
          <w:szCs w:val="20"/>
          <w:lang w:val="fr-BE"/>
        </w:rPr>
      </w:pPr>
      <w:r w:rsidRPr="009B6D21">
        <w:rPr>
          <w:rFonts w:ascii="Trebuchet MS" w:hAnsi="Trebuchet MS"/>
          <w:b w:val="0"/>
          <w:sz w:val="20"/>
          <w:szCs w:val="20"/>
          <w:lang w:val="fr-BE"/>
        </w:rPr>
        <w:t>Littéralement « autochtone » désigne les habitants d’un pays par opposition à « allochtone ». Les inégalités de santé liées  à l’ethnicité se présentent en comparant un groupe favorisé de par son appartenance ethnique face à un groupe défavorisé sur le plan de la santé de par son appartenance ethnique. Populations autochtones désigne dès lors ce groupe majoritaire et favorisé de par son appartenance ethnique. Bien qu’il existe des limites à cette catégorisation, il s’agit en général des populations dites « blanches » dont les traits culturels et religieux reflètent la tendance dominante de la société dans laquelle ils vivent.</w:t>
      </w:r>
    </w:p>
    <w:p w:rsidR="009B6D21" w:rsidRPr="009B6D21" w:rsidRDefault="009B6D21" w:rsidP="003C17E4">
      <w:pPr>
        <w:spacing w:line="280" w:lineRule="atLeast"/>
        <w:jc w:val="both"/>
        <w:rPr>
          <w:rFonts w:ascii="Trebuchet MS" w:hAnsi="Trebuchet MS"/>
          <w:sz w:val="20"/>
          <w:szCs w:val="20"/>
          <w:lang w:val="fr-BE"/>
        </w:rPr>
      </w:pPr>
    </w:p>
    <w:p w:rsidR="00594388" w:rsidRDefault="00594388" w:rsidP="003C17E4">
      <w:pPr>
        <w:spacing w:line="280" w:lineRule="atLeast"/>
        <w:jc w:val="both"/>
        <w:rPr>
          <w:rFonts w:ascii="Trebuchet MS" w:hAnsi="Trebuchet MS"/>
          <w:b w:val="0"/>
          <w:sz w:val="20"/>
          <w:szCs w:val="20"/>
          <w:lang w:val="fr-FR"/>
        </w:rPr>
      </w:pPr>
      <w:r w:rsidRPr="006F300C">
        <w:rPr>
          <w:rFonts w:ascii="Trebuchet MS" w:hAnsi="Trebuchet MS"/>
          <w:sz w:val="20"/>
          <w:szCs w:val="20"/>
          <w:lang w:val="fr-FR"/>
        </w:rPr>
        <w:t>Demandeurs d’asile</w:t>
      </w:r>
    </w:p>
    <w:p w:rsidR="00594388" w:rsidRPr="00C94A34" w:rsidRDefault="00594388" w:rsidP="003C17E4">
      <w:pPr>
        <w:spacing w:line="280" w:lineRule="atLeast"/>
        <w:jc w:val="both"/>
        <w:rPr>
          <w:rFonts w:ascii="Trebuchet MS" w:hAnsi="Trebuchet MS"/>
          <w:b w:val="0"/>
          <w:sz w:val="20"/>
          <w:szCs w:val="20"/>
          <w:lang w:val="fr-FR"/>
        </w:rPr>
      </w:pPr>
      <w:r w:rsidRPr="00C94A34">
        <w:rPr>
          <w:rFonts w:ascii="Trebuchet MS" w:hAnsi="Trebuchet MS"/>
          <w:b w:val="0"/>
          <w:sz w:val="20"/>
          <w:szCs w:val="20"/>
          <w:lang w:val="fr-FR"/>
        </w:rPr>
        <w:t xml:space="preserve">Le demandeur d’asile est un individu qui se réclame de la protection d’un Etat en vertu de la Convention de Genève </w:t>
      </w:r>
      <w:r w:rsidRPr="007D6FFD">
        <w:rPr>
          <w:rFonts w:ascii="Trebuchet MS" w:hAnsi="Trebuchet MS"/>
          <w:b w:val="0"/>
          <w:sz w:val="20"/>
          <w:szCs w:val="20"/>
          <w:lang w:val="fr-FR"/>
        </w:rPr>
        <w:t>(IOM 2004)</w:t>
      </w:r>
      <w:r w:rsidRPr="00C94A34">
        <w:rPr>
          <w:rFonts w:ascii="Trebuchet MS" w:hAnsi="Trebuchet MS"/>
          <w:b w:val="0"/>
          <w:sz w:val="20"/>
          <w:szCs w:val="20"/>
          <w:lang w:val="fr-FR"/>
        </w:rPr>
        <w:t xml:space="preserve">. </w:t>
      </w:r>
      <w:r>
        <w:rPr>
          <w:rFonts w:ascii="Trebuchet MS" w:hAnsi="Trebuchet MS"/>
          <w:b w:val="0"/>
          <w:sz w:val="20"/>
          <w:szCs w:val="20"/>
          <w:lang w:val="fr-FR"/>
        </w:rPr>
        <w:t xml:space="preserve">Les demandeurs d’asile sont définis comme des personnes cherchant à être admises dans un pays comme réfugiés et attendant la décision d’application de leur statut de réfugié suite aux législations nationales et internationales (IOM 2004). Les demandeurs d’asile sont les individus qui ont demandé formellement la permission de vivre dans un autre pays que le leur car </w:t>
      </w:r>
      <w:r w:rsidR="00F520BA">
        <w:rPr>
          <w:rFonts w:ascii="Trebuchet MS" w:hAnsi="Trebuchet MS"/>
          <w:b w:val="0"/>
          <w:sz w:val="20"/>
          <w:szCs w:val="20"/>
          <w:lang w:val="fr-FR"/>
        </w:rPr>
        <w:t>ils</w:t>
      </w:r>
      <w:r>
        <w:rPr>
          <w:rFonts w:ascii="Trebuchet MS" w:hAnsi="Trebuchet MS"/>
          <w:b w:val="0"/>
          <w:sz w:val="20"/>
          <w:szCs w:val="20"/>
          <w:lang w:val="fr-FR"/>
        </w:rPr>
        <w:t xml:space="preserve"> (et souvent leurs familles) ont une crainte de persécutions dans leur pays d’origine.  Strictement parlant, il est impossible de dire si un demandeur d’asile est un réfugié ou non jusqu’à ce que son statut de réfugié lui soit officiellement attribué. </w:t>
      </w:r>
    </w:p>
    <w:p w:rsidR="00594388" w:rsidRDefault="00594388" w:rsidP="003C17E4">
      <w:pPr>
        <w:spacing w:line="280" w:lineRule="atLeast"/>
        <w:jc w:val="both"/>
        <w:rPr>
          <w:rFonts w:ascii="Trebuchet MS" w:hAnsi="Trebuchet MS"/>
          <w:b w:val="0"/>
          <w:sz w:val="20"/>
          <w:szCs w:val="20"/>
          <w:lang w:val="fr-FR"/>
        </w:rPr>
      </w:pPr>
    </w:p>
    <w:p w:rsidR="00594388" w:rsidRPr="009551CC" w:rsidRDefault="00594388" w:rsidP="003C17E4">
      <w:pPr>
        <w:pStyle w:val="Default"/>
        <w:spacing w:line="280" w:lineRule="atLeast"/>
        <w:jc w:val="both"/>
        <w:rPr>
          <w:rFonts w:ascii="Trebuchet MS" w:hAnsi="Trebuchet MS"/>
          <w:b/>
          <w:bCs/>
          <w:iCs/>
          <w:sz w:val="20"/>
          <w:szCs w:val="20"/>
          <w:lang w:val="fr-BE"/>
        </w:rPr>
      </w:pPr>
      <w:r w:rsidRPr="009551CC">
        <w:rPr>
          <w:rFonts w:ascii="Trebuchet MS" w:hAnsi="Trebuchet MS"/>
          <w:b/>
          <w:bCs/>
          <w:iCs/>
          <w:sz w:val="20"/>
          <w:szCs w:val="20"/>
          <w:lang w:val="fr-BE"/>
        </w:rPr>
        <w:t xml:space="preserve">Migration </w:t>
      </w:r>
    </w:p>
    <w:p w:rsidR="00594388" w:rsidRPr="00B36CE2" w:rsidRDefault="00594388" w:rsidP="003C17E4">
      <w:pPr>
        <w:pStyle w:val="Default"/>
        <w:spacing w:line="280" w:lineRule="atLeast"/>
        <w:jc w:val="both"/>
        <w:rPr>
          <w:rFonts w:ascii="Trebuchet MS" w:hAnsi="Trebuchet MS"/>
          <w:sz w:val="20"/>
          <w:szCs w:val="20"/>
          <w:lang w:val="fr-FR"/>
        </w:rPr>
      </w:pPr>
      <w:r w:rsidRPr="00B36CE2">
        <w:rPr>
          <w:rFonts w:ascii="Trebuchet MS" w:hAnsi="Trebuchet MS"/>
          <w:sz w:val="20"/>
          <w:szCs w:val="20"/>
          <w:lang w:val="fr-FR"/>
        </w:rPr>
        <w:t xml:space="preserve">La migration est un processus </w:t>
      </w:r>
      <w:r>
        <w:rPr>
          <w:rFonts w:ascii="Trebuchet MS" w:hAnsi="Trebuchet MS"/>
          <w:sz w:val="20"/>
          <w:szCs w:val="20"/>
          <w:lang w:val="fr-FR"/>
        </w:rPr>
        <w:t xml:space="preserve">de déplacement, soit à travers une frontière internationale, soit au sein même d’un état. C’est un mouvement de population, englobant toute sorte de mouvement d’individus, peu importe sa durée, sa composition ou sa cause (IOM 2004). Cependant, il n’existe actuellement aucun consensus international sur la définition de </w:t>
      </w:r>
      <w:r w:rsidR="007271EC">
        <w:rPr>
          <w:rFonts w:ascii="Trebuchet MS" w:hAnsi="Trebuchet MS"/>
          <w:sz w:val="20"/>
          <w:szCs w:val="20"/>
          <w:lang w:val="fr-FR"/>
        </w:rPr>
        <w:t>« </w:t>
      </w:r>
      <w:r>
        <w:rPr>
          <w:rFonts w:ascii="Trebuchet MS" w:hAnsi="Trebuchet MS"/>
          <w:sz w:val="20"/>
          <w:szCs w:val="20"/>
          <w:lang w:val="fr-FR"/>
        </w:rPr>
        <w:t>migrant</w:t>
      </w:r>
      <w:r w:rsidR="007271EC">
        <w:rPr>
          <w:rFonts w:ascii="Trebuchet MS" w:hAnsi="Trebuchet MS"/>
          <w:sz w:val="20"/>
          <w:szCs w:val="20"/>
          <w:lang w:val="fr-FR"/>
        </w:rPr>
        <w:t> »</w:t>
      </w:r>
      <w:r>
        <w:rPr>
          <w:rFonts w:ascii="Trebuchet MS" w:hAnsi="Trebuchet MS"/>
          <w:sz w:val="20"/>
          <w:szCs w:val="20"/>
          <w:lang w:val="fr-FR"/>
        </w:rPr>
        <w:t>. Selon la phase du cycle migratoire, le mode de voyage ou le statut légal, nous pouvons définir différent</w:t>
      </w:r>
      <w:r w:rsidR="00E81241">
        <w:rPr>
          <w:rFonts w:ascii="Trebuchet MS" w:hAnsi="Trebuchet MS"/>
          <w:sz w:val="20"/>
          <w:szCs w:val="20"/>
          <w:lang w:val="fr-FR"/>
        </w:rPr>
        <w:t>e</w:t>
      </w:r>
      <w:r>
        <w:rPr>
          <w:rFonts w:ascii="Trebuchet MS" w:hAnsi="Trebuchet MS"/>
          <w:sz w:val="20"/>
          <w:szCs w:val="20"/>
          <w:lang w:val="fr-FR"/>
        </w:rPr>
        <w:t xml:space="preserve">s </w:t>
      </w:r>
      <w:r w:rsidR="007271EC">
        <w:rPr>
          <w:rFonts w:ascii="Trebuchet MS" w:hAnsi="Trebuchet MS"/>
          <w:sz w:val="20"/>
          <w:szCs w:val="20"/>
          <w:lang w:val="fr-FR"/>
        </w:rPr>
        <w:t>catégories</w:t>
      </w:r>
      <w:r w:rsidR="00F520BA">
        <w:rPr>
          <w:rFonts w:ascii="Trebuchet MS" w:hAnsi="Trebuchet MS"/>
          <w:sz w:val="20"/>
          <w:szCs w:val="20"/>
          <w:lang w:val="fr-FR"/>
        </w:rPr>
        <w:t xml:space="preserve">. </w:t>
      </w:r>
      <w:r>
        <w:rPr>
          <w:rFonts w:ascii="Trebuchet MS" w:hAnsi="Trebuchet MS"/>
          <w:sz w:val="20"/>
          <w:szCs w:val="20"/>
          <w:lang w:val="fr-FR"/>
        </w:rPr>
        <w:t xml:space="preserve">. </w:t>
      </w:r>
    </w:p>
    <w:p w:rsidR="00594388" w:rsidRDefault="00594388" w:rsidP="003C17E4">
      <w:pPr>
        <w:pStyle w:val="Default"/>
        <w:spacing w:line="280" w:lineRule="atLeast"/>
        <w:jc w:val="both"/>
        <w:rPr>
          <w:rFonts w:ascii="Trebuchet MS" w:hAnsi="Trebuchet MS"/>
          <w:sz w:val="20"/>
          <w:szCs w:val="20"/>
          <w:lang w:val="fr-FR"/>
        </w:rPr>
      </w:pPr>
    </w:p>
    <w:p w:rsidR="00594388" w:rsidRDefault="00594388" w:rsidP="003C17E4">
      <w:pPr>
        <w:pStyle w:val="Default"/>
        <w:spacing w:line="280" w:lineRule="atLeast"/>
        <w:jc w:val="both"/>
        <w:rPr>
          <w:rFonts w:ascii="Trebuchet MS" w:hAnsi="Trebuchet MS"/>
          <w:sz w:val="20"/>
          <w:szCs w:val="20"/>
          <w:lang w:val="fr-FR"/>
        </w:rPr>
      </w:pPr>
      <w:r>
        <w:rPr>
          <w:rFonts w:ascii="Trebuchet MS" w:hAnsi="Trebuchet MS"/>
          <w:b/>
          <w:bCs/>
          <w:iCs/>
          <w:sz w:val="20"/>
          <w:szCs w:val="20"/>
          <w:lang w:val="fr-FR"/>
        </w:rPr>
        <w:t xml:space="preserve">Migrants légaux versus migrants en situation illégale </w:t>
      </w:r>
    </w:p>
    <w:p w:rsidR="00594388" w:rsidRPr="003E579F" w:rsidRDefault="00594388" w:rsidP="003C17E4">
      <w:pPr>
        <w:pStyle w:val="Default"/>
        <w:spacing w:line="280" w:lineRule="atLeast"/>
        <w:jc w:val="both"/>
        <w:rPr>
          <w:rFonts w:ascii="Trebuchet MS" w:hAnsi="Trebuchet MS"/>
          <w:sz w:val="20"/>
          <w:szCs w:val="20"/>
          <w:lang w:val="fr-FR"/>
        </w:rPr>
      </w:pPr>
      <w:r>
        <w:rPr>
          <w:rFonts w:ascii="Trebuchet MS" w:hAnsi="Trebuchet MS"/>
          <w:bCs/>
          <w:iCs/>
          <w:sz w:val="20"/>
          <w:szCs w:val="20"/>
          <w:lang w:val="fr-FR"/>
        </w:rPr>
        <w:t>Les migrants sont les personnes qui ont quitté leur pays d’origine pour des raisons économiques ou des raisons qui ne sont pas couvertes par la définition de réfugiés</w:t>
      </w:r>
      <w:r w:rsidR="00AD1DF1">
        <w:rPr>
          <w:rFonts w:ascii="Trebuchet MS" w:hAnsi="Trebuchet MS"/>
          <w:bCs/>
          <w:iCs/>
          <w:sz w:val="20"/>
          <w:szCs w:val="20"/>
          <w:lang w:val="fr-FR"/>
        </w:rPr>
        <w:t xml:space="preserve"> comme stipulé dans la Convention de </w:t>
      </w:r>
      <w:r w:rsidR="007271EC">
        <w:rPr>
          <w:rFonts w:ascii="Trebuchet MS" w:hAnsi="Trebuchet MS"/>
          <w:bCs/>
          <w:iCs/>
          <w:sz w:val="20"/>
          <w:szCs w:val="20"/>
          <w:lang w:val="fr-FR"/>
        </w:rPr>
        <w:t>Genève</w:t>
      </w:r>
      <w:r>
        <w:rPr>
          <w:rFonts w:ascii="Trebuchet MS" w:hAnsi="Trebuchet MS"/>
          <w:bCs/>
          <w:iCs/>
          <w:sz w:val="20"/>
          <w:szCs w:val="20"/>
          <w:lang w:val="fr-FR"/>
        </w:rPr>
        <w:t>. Dans le groupe des « migrants, » une distinction est faite entre les migrants réguliers (légaux) et irréguliers (sans-papiers). Les migrants légaux ou réguliers sont les personnes qui entrent, résident et, parfois, travaillent dans un pays d’accueil ou de transit de façon autorisée et reconnue par les autorités officielles de cet Etat.  Les migrants irréguliers ou sans-papiers sont les individus qui sont entrés dans un pays d’accueil sans autorisation légale et/ou ont dépassé leur permis d’entrée comme, par exemple, les visiteurs, les étudiants étrangers, les touristes ou les travailleurs saisonnier</w:t>
      </w:r>
      <w:r w:rsidRPr="003E579F">
        <w:rPr>
          <w:rFonts w:ascii="Trebuchet MS" w:hAnsi="Trebuchet MS"/>
          <w:sz w:val="20"/>
          <w:szCs w:val="20"/>
          <w:lang w:val="fr-FR"/>
        </w:rPr>
        <w:t>s</w:t>
      </w:r>
      <w:r>
        <w:rPr>
          <w:rFonts w:ascii="Trebuchet MS" w:hAnsi="Trebuchet MS"/>
          <w:sz w:val="20"/>
          <w:szCs w:val="20"/>
          <w:lang w:val="fr-FR"/>
        </w:rPr>
        <w:t>, ou les demandeurs d’asile déboutés</w:t>
      </w:r>
      <w:r w:rsidRPr="003E579F">
        <w:rPr>
          <w:rFonts w:ascii="Trebuchet MS" w:hAnsi="Trebuchet MS"/>
          <w:sz w:val="20"/>
          <w:szCs w:val="20"/>
          <w:lang w:val="fr-FR"/>
        </w:rPr>
        <w:t xml:space="preserve"> (IOM 2004). </w:t>
      </w:r>
    </w:p>
    <w:p w:rsidR="00A2318E" w:rsidRDefault="00A2318E" w:rsidP="003C17E4">
      <w:pPr>
        <w:tabs>
          <w:tab w:val="num" w:pos="1428"/>
        </w:tabs>
        <w:spacing w:line="280" w:lineRule="atLeast"/>
        <w:jc w:val="both"/>
        <w:rPr>
          <w:rFonts w:ascii="Trebuchet MS" w:hAnsi="Trebuchet MS"/>
          <w:sz w:val="20"/>
          <w:szCs w:val="20"/>
          <w:lang w:val="fr-FR"/>
        </w:rPr>
      </w:pPr>
    </w:p>
    <w:p w:rsidR="00594388" w:rsidRDefault="00594388" w:rsidP="003C17E4">
      <w:pPr>
        <w:tabs>
          <w:tab w:val="num" w:pos="1428"/>
        </w:tabs>
        <w:spacing w:line="280" w:lineRule="atLeast"/>
        <w:jc w:val="both"/>
        <w:rPr>
          <w:rFonts w:ascii="Trebuchet MS" w:hAnsi="Trebuchet MS"/>
          <w:sz w:val="20"/>
          <w:szCs w:val="20"/>
          <w:lang w:val="fr-FR"/>
        </w:rPr>
      </w:pPr>
      <w:r w:rsidRPr="006F300C">
        <w:rPr>
          <w:rFonts w:ascii="Trebuchet MS" w:hAnsi="Trebuchet MS"/>
          <w:sz w:val="20"/>
          <w:szCs w:val="20"/>
          <w:lang w:val="fr-FR"/>
        </w:rPr>
        <w:t xml:space="preserve">Mineurs non accompagnés </w:t>
      </w:r>
    </w:p>
    <w:p w:rsidR="00594388" w:rsidRDefault="00594388" w:rsidP="003C17E4">
      <w:pPr>
        <w:autoSpaceDE w:val="0"/>
        <w:autoSpaceDN w:val="0"/>
        <w:adjustRightInd w:val="0"/>
        <w:spacing w:line="280" w:lineRule="atLeast"/>
        <w:jc w:val="both"/>
        <w:rPr>
          <w:rFonts w:ascii="Trebuchet MS" w:hAnsi="Trebuchet MS" w:cs="TrebuchetMS"/>
          <w:b w:val="0"/>
          <w:sz w:val="20"/>
          <w:szCs w:val="20"/>
          <w:lang w:val="fr-FR"/>
        </w:rPr>
      </w:pPr>
      <w:r w:rsidRPr="00C94A34">
        <w:rPr>
          <w:rFonts w:ascii="Trebuchet MS" w:hAnsi="Trebuchet MS" w:cs="TrebuchetMS"/>
          <w:b w:val="0"/>
          <w:sz w:val="20"/>
          <w:szCs w:val="20"/>
          <w:lang w:val="fr-FR"/>
        </w:rPr>
        <w:t xml:space="preserve">Toute personne de moins de dix-huit ans, non accompagnée par une personne exerçant l’autorité parentale ou la tutelle en vertu de la loi nationale du mineur, ressortissante d’un pays non membre </w:t>
      </w:r>
      <w:r w:rsidRPr="00C94A34">
        <w:rPr>
          <w:rFonts w:ascii="Trebuchet MS" w:hAnsi="Trebuchet MS" w:cs="TrebuchetMS"/>
          <w:b w:val="0"/>
          <w:sz w:val="20"/>
          <w:szCs w:val="20"/>
          <w:lang w:val="fr-FR"/>
        </w:rPr>
        <w:lastRenderedPageBreak/>
        <w:t>de l’Espace économique Européen et étant dans une des situations suivantes : soit avoir demandé la reconnaissance de la qualité de réfugié ; soit ne pas satisfaire aux conditions d’accès au territoire et de séjour déterminées par les lois sur l’accès au territoire, le séjour, l’établissement et l’éloignement des étrangers</w:t>
      </w:r>
      <w:r>
        <w:rPr>
          <w:rFonts w:ascii="Trebuchet MS" w:hAnsi="Trebuchet MS" w:cs="TrebuchetMS"/>
          <w:b w:val="0"/>
          <w:sz w:val="20"/>
          <w:szCs w:val="20"/>
          <w:lang w:val="fr-FR"/>
        </w:rPr>
        <w:t xml:space="preserve"> </w:t>
      </w:r>
      <w:r w:rsidRPr="00C94A34">
        <w:rPr>
          <w:rFonts w:ascii="Trebuchet MS" w:hAnsi="Trebuchet MS" w:cs="TrebuchetMS"/>
          <w:b w:val="0"/>
          <w:sz w:val="20"/>
          <w:szCs w:val="20"/>
          <w:lang w:val="fr-FR"/>
        </w:rPr>
        <w:t>(A.R. du 22 décembre 2003, Tutelle des mineurs étrangers non accompagnés).</w:t>
      </w:r>
    </w:p>
    <w:p w:rsidR="00464612" w:rsidRPr="00C94A34" w:rsidRDefault="00464612" w:rsidP="003C17E4">
      <w:pPr>
        <w:autoSpaceDE w:val="0"/>
        <w:autoSpaceDN w:val="0"/>
        <w:adjustRightInd w:val="0"/>
        <w:spacing w:line="280" w:lineRule="atLeast"/>
        <w:jc w:val="both"/>
        <w:rPr>
          <w:rFonts w:ascii="Trebuchet MS" w:hAnsi="Trebuchet MS" w:cs="TrebuchetMS"/>
          <w:b w:val="0"/>
          <w:sz w:val="20"/>
          <w:szCs w:val="20"/>
          <w:lang w:val="fr-FR"/>
        </w:rPr>
      </w:pPr>
    </w:p>
    <w:p w:rsidR="00594388" w:rsidRDefault="00594388" w:rsidP="003C17E4">
      <w:pPr>
        <w:spacing w:line="280" w:lineRule="atLeast"/>
        <w:jc w:val="both"/>
        <w:rPr>
          <w:rFonts w:ascii="Trebuchet MS" w:hAnsi="Trebuchet MS"/>
          <w:b w:val="0"/>
          <w:sz w:val="20"/>
          <w:szCs w:val="20"/>
          <w:lang w:val="fr-FR"/>
        </w:rPr>
      </w:pPr>
      <w:r w:rsidRPr="003736E1">
        <w:rPr>
          <w:rFonts w:ascii="Trebuchet MS" w:hAnsi="Trebuchet MS"/>
          <w:sz w:val="20"/>
          <w:szCs w:val="20"/>
          <w:lang w:val="fr-FR"/>
        </w:rPr>
        <w:t>Personnes en situation de séjour précaire</w:t>
      </w:r>
      <w:r w:rsidRPr="008311A9">
        <w:rPr>
          <w:rFonts w:ascii="Trebuchet MS" w:hAnsi="Trebuchet MS"/>
          <w:b w:val="0"/>
          <w:sz w:val="20"/>
          <w:szCs w:val="20"/>
          <w:lang w:val="fr-FR"/>
        </w:rPr>
        <w:t xml:space="preserve"> </w:t>
      </w:r>
    </w:p>
    <w:p w:rsidR="00F520BA" w:rsidRDefault="00F520BA" w:rsidP="003C17E4">
      <w:pPr>
        <w:spacing w:line="280" w:lineRule="atLeast"/>
        <w:jc w:val="both"/>
        <w:rPr>
          <w:rFonts w:ascii="Trebuchet MS" w:hAnsi="Trebuchet MS"/>
          <w:b w:val="0"/>
          <w:sz w:val="20"/>
          <w:szCs w:val="20"/>
          <w:lang w:val="fr-FR"/>
        </w:rPr>
      </w:pPr>
    </w:p>
    <w:p w:rsidR="00594388" w:rsidRDefault="00AD1DF1"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S</w:t>
      </w:r>
      <w:r w:rsidR="00594388">
        <w:rPr>
          <w:rFonts w:ascii="Trebuchet MS" w:hAnsi="Trebuchet MS"/>
          <w:b w:val="0"/>
          <w:sz w:val="20"/>
          <w:szCs w:val="20"/>
          <w:lang w:val="fr-FR"/>
        </w:rPr>
        <w:t>ous la dénomination de « personnes en situation de séjour précaire »</w:t>
      </w:r>
      <w:r>
        <w:rPr>
          <w:rFonts w:ascii="Trebuchet MS" w:hAnsi="Trebuchet MS"/>
          <w:b w:val="0"/>
          <w:sz w:val="20"/>
          <w:szCs w:val="20"/>
          <w:lang w:val="fr-FR"/>
        </w:rPr>
        <w:t xml:space="preserve">, </w:t>
      </w:r>
      <w:r w:rsidR="00F520BA">
        <w:rPr>
          <w:rFonts w:ascii="Trebuchet MS" w:hAnsi="Trebuchet MS"/>
          <w:b w:val="0"/>
          <w:sz w:val="20"/>
          <w:szCs w:val="20"/>
          <w:lang w:val="fr-FR"/>
        </w:rPr>
        <w:t xml:space="preserve">se trouvent les personnes qualifiées de </w:t>
      </w:r>
      <w:r w:rsidR="00594388">
        <w:rPr>
          <w:rFonts w:ascii="Trebuchet MS" w:hAnsi="Trebuchet MS"/>
          <w:b w:val="0"/>
          <w:sz w:val="20"/>
          <w:szCs w:val="20"/>
          <w:lang w:val="fr-FR"/>
        </w:rPr>
        <w:t>« sans-papiers</w:t>
      </w:r>
      <w:r>
        <w:rPr>
          <w:rFonts w:ascii="Trebuchet MS" w:hAnsi="Trebuchet MS"/>
          <w:b w:val="0"/>
          <w:sz w:val="20"/>
          <w:szCs w:val="20"/>
          <w:lang w:val="fr-FR"/>
        </w:rPr>
        <w:t> »</w:t>
      </w:r>
      <w:r w:rsidR="00F520BA">
        <w:rPr>
          <w:rFonts w:ascii="Trebuchet MS" w:hAnsi="Trebuchet MS"/>
          <w:b w:val="0"/>
          <w:sz w:val="20"/>
          <w:szCs w:val="20"/>
          <w:lang w:val="fr-FR"/>
        </w:rPr>
        <w:t xml:space="preserve"> appelées également </w:t>
      </w:r>
      <w:r w:rsidR="00594388">
        <w:rPr>
          <w:rFonts w:ascii="Trebuchet MS" w:hAnsi="Trebuchet MS"/>
          <w:b w:val="0"/>
          <w:sz w:val="20"/>
          <w:szCs w:val="20"/>
          <w:lang w:val="fr-FR"/>
        </w:rPr>
        <w:t>illégaux ou irréguliers</w:t>
      </w:r>
      <w:r>
        <w:rPr>
          <w:rFonts w:ascii="Trebuchet MS" w:hAnsi="Trebuchet MS"/>
          <w:b w:val="0"/>
          <w:sz w:val="20"/>
          <w:szCs w:val="20"/>
          <w:lang w:val="fr-FR"/>
        </w:rPr>
        <w:t>. Ces personnes</w:t>
      </w:r>
      <w:r w:rsidR="00F520BA">
        <w:rPr>
          <w:rFonts w:ascii="Trebuchet MS" w:hAnsi="Trebuchet MS"/>
          <w:b w:val="0"/>
          <w:sz w:val="20"/>
          <w:szCs w:val="20"/>
          <w:lang w:val="fr-FR"/>
        </w:rPr>
        <w:t xml:space="preserve"> n’ont pas de </w:t>
      </w:r>
      <w:r w:rsidR="00594388" w:rsidRPr="00C94A34">
        <w:rPr>
          <w:rFonts w:ascii="Trebuchet MS" w:hAnsi="Trebuchet MS"/>
          <w:b w:val="0"/>
          <w:sz w:val="20"/>
          <w:szCs w:val="20"/>
          <w:lang w:val="fr-FR"/>
        </w:rPr>
        <w:t xml:space="preserve">permis de séjour les autorisant à résider dans leur pays de destination. </w:t>
      </w:r>
      <w:r w:rsidR="00594388">
        <w:rPr>
          <w:rFonts w:ascii="Trebuchet MS" w:hAnsi="Trebuchet MS"/>
          <w:b w:val="0"/>
          <w:sz w:val="20"/>
          <w:szCs w:val="20"/>
          <w:lang w:val="fr-FR"/>
        </w:rPr>
        <w:t xml:space="preserve">Ils sont </w:t>
      </w:r>
      <w:r>
        <w:rPr>
          <w:rFonts w:ascii="Trebuchet MS" w:hAnsi="Trebuchet MS"/>
          <w:b w:val="0"/>
          <w:sz w:val="20"/>
          <w:szCs w:val="20"/>
          <w:lang w:val="fr-FR"/>
        </w:rPr>
        <w:t xml:space="preserve">par exemple </w:t>
      </w:r>
      <w:r w:rsidR="00594388">
        <w:rPr>
          <w:rFonts w:ascii="Trebuchet MS" w:hAnsi="Trebuchet MS"/>
          <w:b w:val="0"/>
          <w:sz w:val="20"/>
          <w:szCs w:val="20"/>
          <w:lang w:val="fr-FR"/>
        </w:rPr>
        <w:t xml:space="preserve">entrés illégalement, ont vu leur visa touristique expirer </w:t>
      </w:r>
      <w:r>
        <w:rPr>
          <w:rFonts w:ascii="Trebuchet MS" w:hAnsi="Trebuchet MS"/>
          <w:b w:val="0"/>
          <w:sz w:val="20"/>
          <w:szCs w:val="20"/>
          <w:lang w:val="fr-FR"/>
        </w:rPr>
        <w:t xml:space="preserve">ou leur demande d’asile </w:t>
      </w:r>
      <w:r w:rsidR="00594388">
        <w:rPr>
          <w:rFonts w:ascii="Trebuchet MS" w:hAnsi="Trebuchet MS"/>
          <w:b w:val="0"/>
          <w:sz w:val="20"/>
          <w:szCs w:val="20"/>
          <w:lang w:val="fr-FR"/>
        </w:rPr>
        <w:t>a été rejetée. Au lieu de retourner dans leur pays d’origine, ils entrent dans la clandestinité (PICUM</w:t>
      </w:r>
      <w:r w:rsidR="00464612">
        <w:rPr>
          <w:rFonts w:ascii="Trebuchet MS" w:hAnsi="Trebuchet MS"/>
          <w:b w:val="0"/>
          <w:sz w:val="20"/>
          <w:szCs w:val="20"/>
          <w:lang w:val="fr-FR"/>
        </w:rPr>
        <w:t xml:space="preserve"> 2002</w:t>
      </w:r>
      <w:r w:rsidR="00594388">
        <w:rPr>
          <w:rFonts w:ascii="Trebuchet MS" w:hAnsi="Trebuchet MS"/>
          <w:b w:val="0"/>
          <w:sz w:val="20"/>
          <w:szCs w:val="20"/>
          <w:lang w:val="fr-FR"/>
        </w:rPr>
        <w:t>, OIM</w:t>
      </w:r>
      <w:r w:rsidR="00464612">
        <w:rPr>
          <w:rFonts w:ascii="Trebuchet MS" w:hAnsi="Trebuchet MS"/>
          <w:b w:val="0"/>
          <w:sz w:val="20"/>
          <w:szCs w:val="20"/>
          <w:lang w:val="fr-FR"/>
        </w:rPr>
        <w:t xml:space="preserve"> 2004</w:t>
      </w:r>
      <w:r w:rsidR="00594388">
        <w:rPr>
          <w:rFonts w:ascii="Trebuchet MS" w:hAnsi="Trebuchet MS"/>
          <w:b w:val="0"/>
          <w:sz w:val="20"/>
          <w:szCs w:val="20"/>
          <w:lang w:val="fr-FR"/>
        </w:rPr>
        <w:t xml:space="preserve">). </w:t>
      </w:r>
    </w:p>
    <w:p w:rsidR="00594388" w:rsidRDefault="00594388" w:rsidP="003C17E4">
      <w:pPr>
        <w:spacing w:line="280" w:lineRule="atLeast"/>
        <w:jc w:val="both"/>
        <w:rPr>
          <w:rFonts w:ascii="Trebuchet MS" w:hAnsi="Trebuchet MS"/>
          <w:b w:val="0"/>
          <w:sz w:val="20"/>
          <w:szCs w:val="20"/>
          <w:lang w:val="fr-FR"/>
        </w:rPr>
      </w:pPr>
    </w:p>
    <w:p w:rsidR="00594388" w:rsidRPr="00F30074" w:rsidRDefault="00594388" w:rsidP="003C17E4">
      <w:pPr>
        <w:pStyle w:val="Default"/>
        <w:spacing w:line="280" w:lineRule="atLeast"/>
        <w:jc w:val="both"/>
        <w:rPr>
          <w:rFonts w:ascii="Trebuchet MS" w:hAnsi="Trebuchet MS"/>
          <w:b/>
          <w:bCs/>
          <w:iCs/>
          <w:sz w:val="20"/>
          <w:szCs w:val="20"/>
          <w:lang w:val="fr-FR"/>
        </w:rPr>
      </w:pPr>
      <w:r w:rsidRPr="00F30074">
        <w:rPr>
          <w:rFonts w:ascii="Trebuchet MS" w:hAnsi="Trebuchet MS"/>
          <w:b/>
          <w:bCs/>
          <w:iCs/>
          <w:sz w:val="20"/>
          <w:szCs w:val="20"/>
          <w:lang w:val="fr-FR"/>
        </w:rPr>
        <w:t>Population étrangère</w:t>
      </w:r>
    </w:p>
    <w:p w:rsidR="00594388" w:rsidRDefault="00594388"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Au sens strict de la législation belge, une personne étrangère est une personne qui n’a pas la nationalité belge. </w:t>
      </w:r>
    </w:p>
    <w:p w:rsidR="00594388" w:rsidRPr="008311A9" w:rsidRDefault="00594388" w:rsidP="003C17E4">
      <w:pPr>
        <w:spacing w:line="280" w:lineRule="atLeast"/>
        <w:jc w:val="both"/>
        <w:rPr>
          <w:rFonts w:ascii="Trebuchet MS" w:hAnsi="Trebuchet MS"/>
          <w:b w:val="0"/>
          <w:sz w:val="20"/>
          <w:szCs w:val="20"/>
          <w:lang w:val="fr-FR"/>
        </w:rPr>
      </w:pPr>
    </w:p>
    <w:p w:rsidR="00594388" w:rsidRDefault="00594388" w:rsidP="003C17E4">
      <w:pPr>
        <w:spacing w:line="280" w:lineRule="atLeast"/>
        <w:jc w:val="both"/>
        <w:rPr>
          <w:rFonts w:ascii="Trebuchet MS" w:hAnsi="Trebuchet MS"/>
          <w:sz w:val="20"/>
          <w:szCs w:val="20"/>
          <w:lang w:val="fr-FR"/>
        </w:rPr>
      </w:pPr>
      <w:r w:rsidRPr="006F300C">
        <w:rPr>
          <w:rFonts w:ascii="Trebuchet MS" w:hAnsi="Trebuchet MS"/>
          <w:sz w:val="20"/>
          <w:szCs w:val="20"/>
          <w:lang w:val="fr-FR"/>
        </w:rPr>
        <w:t>Réfugiés</w:t>
      </w:r>
    </w:p>
    <w:p w:rsidR="00594388" w:rsidRDefault="00594388" w:rsidP="003C17E4">
      <w:pPr>
        <w:tabs>
          <w:tab w:val="num" w:pos="1428"/>
        </w:tabs>
        <w:spacing w:line="280" w:lineRule="atLeast"/>
        <w:jc w:val="both"/>
        <w:rPr>
          <w:rFonts w:ascii="Trebuchet MS" w:hAnsi="Trebuchet MS"/>
          <w:b w:val="0"/>
          <w:sz w:val="20"/>
          <w:szCs w:val="20"/>
          <w:lang w:val="fr-FR"/>
        </w:rPr>
      </w:pPr>
      <w:r w:rsidRPr="00C94A34">
        <w:rPr>
          <w:rFonts w:ascii="Trebuchet MS" w:hAnsi="Trebuchet MS"/>
          <w:b w:val="0"/>
          <w:sz w:val="20"/>
          <w:szCs w:val="20"/>
          <w:lang w:val="fr-FR"/>
        </w:rPr>
        <w:t>Un réfugié est</w:t>
      </w:r>
      <w:r w:rsidR="001B1148">
        <w:rPr>
          <w:rFonts w:ascii="Trebuchet MS" w:hAnsi="Trebuchet MS"/>
          <w:b w:val="0"/>
          <w:sz w:val="20"/>
          <w:szCs w:val="20"/>
          <w:lang w:val="fr-FR"/>
        </w:rPr>
        <w:t>, selon la Convention de Genève de 1951,</w:t>
      </w:r>
      <w:r w:rsidRPr="00C94A34">
        <w:rPr>
          <w:rFonts w:ascii="Trebuchet MS" w:hAnsi="Trebuchet MS"/>
          <w:b w:val="0"/>
          <w:sz w:val="20"/>
          <w:szCs w:val="20"/>
          <w:lang w:val="fr-FR"/>
        </w:rPr>
        <w:t xml:space="preserve"> une personne qui, craignant avec raison d’être persécutée du fait de sa race, sa religion, sa nationalité, son appartenance à un certain groupe social ou ses opinions politiques, se trouve hors du pays dont elle a la nationalité et qui ne peut, ou du fait de cette crainte, ne veut se réclamer de la protection de ce pays ou qui, si elle n’a pas de nationalité et se trouve hors du pays dans lequel elle avait sa résidence habituelle, ne peut, en raison de ladite </w:t>
      </w:r>
      <w:r>
        <w:rPr>
          <w:rFonts w:ascii="Trebuchet MS" w:hAnsi="Trebuchet MS"/>
          <w:b w:val="0"/>
          <w:sz w:val="20"/>
          <w:szCs w:val="20"/>
          <w:lang w:val="fr-FR"/>
        </w:rPr>
        <w:t>crainte, ou ne veut y séjourner</w:t>
      </w:r>
      <w:r w:rsidRPr="00C94A34">
        <w:rPr>
          <w:rFonts w:ascii="Trebuchet MS" w:hAnsi="Trebuchet MS"/>
          <w:b w:val="0"/>
          <w:sz w:val="20"/>
          <w:szCs w:val="20"/>
          <w:lang w:val="fr-FR"/>
        </w:rPr>
        <w:t xml:space="preserve"> (ONU 1951).</w:t>
      </w:r>
    </w:p>
    <w:p w:rsidR="00594388" w:rsidRPr="00284E86" w:rsidRDefault="00594388" w:rsidP="003C17E4">
      <w:pPr>
        <w:pStyle w:val="Default"/>
        <w:spacing w:line="280" w:lineRule="atLeast"/>
        <w:jc w:val="both"/>
        <w:rPr>
          <w:rFonts w:ascii="Trebuchet MS" w:hAnsi="Trebuchet MS"/>
          <w:bCs/>
          <w:iCs/>
          <w:sz w:val="20"/>
          <w:szCs w:val="20"/>
          <w:lang w:val="fr-FR"/>
        </w:rPr>
      </w:pPr>
      <w:r w:rsidRPr="00284E86">
        <w:rPr>
          <w:rFonts w:ascii="Trebuchet MS" w:hAnsi="Trebuchet MS"/>
          <w:bCs/>
          <w:iCs/>
          <w:sz w:val="20"/>
          <w:szCs w:val="20"/>
          <w:lang w:val="fr-FR"/>
        </w:rPr>
        <w:t xml:space="preserve">Lorsqu’un réfugié remplit les critères de la Convention de Genève, il est parfois appelé </w:t>
      </w:r>
      <w:r w:rsidR="001B1148" w:rsidRPr="00284E86" w:rsidDel="001B1148">
        <w:rPr>
          <w:rFonts w:ascii="Trebuchet MS" w:hAnsi="Trebuchet MS"/>
          <w:bCs/>
          <w:iCs/>
          <w:sz w:val="20"/>
          <w:szCs w:val="20"/>
          <w:lang w:val="fr-FR"/>
        </w:rPr>
        <w:t xml:space="preserve"> </w:t>
      </w:r>
      <w:r w:rsidR="001B1148">
        <w:rPr>
          <w:rFonts w:ascii="Trebuchet MS" w:hAnsi="Trebuchet MS"/>
          <w:bCs/>
          <w:iCs/>
          <w:sz w:val="20"/>
          <w:szCs w:val="20"/>
          <w:lang w:val="fr-FR"/>
        </w:rPr>
        <w:t>« </w:t>
      </w:r>
      <w:r w:rsidRPr="00284E86">
        <w:rPr>
          <w:rFonts w:ascii="Trebuchet MS" w:hAnsi="Trebuchet MS"/>
          <w:bCs/>
          <w:iCs/>
          <w:sz w:val="20"/>
          <w:szCs w:val="20"/>
          <w:lang w:val="fr-FR"/>
        </w:rPr>
        <w:t>réfugié statutaire</w:t>
      </w:r>
      <w:r w:rsidR="001B1148">
        <w:rPr>
          <w:rFonts w:ascii="Trebuchet MS" w:hAnsi="Trebuchet MS"/>
          <w:bCs/>
          <w:iCs/>
          <w:sz w:val="20"/>
          <w:szCs w:val="20"/>
          <w:lang w:val="fr-FR"/>
        </w:rPr>
        <w:t> »</w:t>
      </w:r>
      <w:r w:rsidRPr="00284E86">
        <w:rPr>
          <w:rFonts w:ascii="Trebuchet MS" w:hAnsi="Trebuchet MS"/>
          <w:bCs/>
          <w:iCs/>
          <w:sz w:val="20"/>
          <w:szCs w:val="20"/>
          <w:lang w:val="fr-FR"/>
        </w:rPr>
        <w:t xml:space="preserve">. </w:t>
      </w:r>
      <w:r>
        <w:rPr>
          <w:rFonts w:ascii="Trebuchet MS" w:hAnsi="Trebuchet MS"/>
          <w:bCs/>
          <w:iCs/>
          <w:sz w:val="20"/>
          <w:szCs w:val="20"/>
          <w:lang w:val="fr-FR"/>
        </w:rPr>
        <w:t xml:space="preserve">Cette définition est utilisée dans le droit européen et est internationalement acceptée. </w:t>
      </w:r>
    </w:p>
    <w:p w:rsidR="00594388" w:rsidRPr="009551CC" w:rsidRDefault="00594388" w:rsidP="003C17E4">
      <w:pPr>
        <w:spacing w:line="280" w:lineRule="atLeast"/>
        <w:jc w:val="both"/>
        <w:rPr>
          <w:rFonts w:ascii="Trebuchet MS" w:hAnsi="Trebuchet MS"/>
          <w:b w:val="0"/>
          <w:sz w:val="20"/>
          <w:szCs w:val="20"/>
          <w:lang w:val="fr-BE"/>
        </w:rPr>
      </w:pPr>
    </w:p>
    <w:p w:rsidR="00594388" w:rsidRDefault="00594388" w:rsidP="003C17E4">
      <w:pPr>
        <w:spacing w:line="280" w:lineRule="atLeast"/>
        <w:jc w:val="both"/>
        <w:rPr>
          <w:rFonts w:ascii="Trebuchet MS" w:hAnsi="Trebuchet MS"/>
          <w:b w:val="0"/>
          <w:sz w:val="20"/>
          <w:szCs w:val="20"/>
          <w:lang w:val="fr-FR"/>
        </w:rPr>
      </w:pPr>
    </w:p>
    <w:p w:rsidR="00594388" w:rsidRPr="003736E1" w:rsidRDefault="00594388" w:rsidP="003C17E4">
      <w:pPr>
        <w:spacing w:line="280" w:lineRule="atLeast"/>
        <w:jc w:val="both"/>
        <w:rPr>
          <w:rFonts w:ascii="Trebuchet MS" w:hAnsi="Trebuchet MS"/>
          <w:sz w:val="22"/>
          <w:szCs w:val="22"/>
          <w:lang w:val="fr-FR"/>
        </w:rPr>
      </w:pPr>
      <w:r w:rsidRPr="003736E1">
        <w:rPr>
          <w:rFonts w:ascii="Trebuchet MS" w:hAnsi="Trebuchet MS"/>
          <w:sz w:val="22"/>
          <w:szCs w:val="22"/>
          <w:lang w:val="fr-FR"/>
        </w:rPr>
        <w:t>2. Concepts liées à la santé, aux soins et aux inégalités de santé</w:t>
      </w:r>
    </w:p>
    <w:p w:rsidR="00594388" w:rsidRDefault="00594388" w:rsidP="003C17E4">
      <w:pPr>
        <w:spacing w:line="280" w:lineRule="atLeast"/>
        <w:jc w:val="both"/>
        <w:rPr>
          <w:rFonts w:ascii="Trebuchet MS" w:hAnsi="Trebuchet MS"/>
          <w:b w:val="0"/>
          <w:sz w:val="20"/>
          <w:szCs w:val="20"/>
          <w:lang w:val="fr-FR"/>
        </w:rPr>
      </w:pPr>
    </w:p>
    <w:p w:rsidR="00594388" w:rsidRDefault="00594388" w:rsidP="003C17E4">
      <w:pPr>
        <w:spacing w:line="280" w:lineRule="atLeast"/>
        <w:jc w:val="both"/>
        <w:rPr>
          <w:rFonts w:ascii="Trebuchet MS" w:hAnsi="Trebuchet MS" w:cs="Trebuchet MS"/>
          <w:color w:val="000000"/>
          <w:sz w:val="20"/>
          <w:szCs w:val="20"/>
          <w:lang w:val="fr-FR"/>
        </w:rPr>
      </w:pPr>
      <w:r>
        <w:rPr>
          <w:rFonts w:ascii="Trebuchet MS" w:hAnsi="Trebuchet MS" w:cs="Trebuchet MS"/>
          <w:color w:val="000000"/>
          <w:sz w:val="20"/>
          <w:szCs w:val="20"/>
          <w:lang w:val="fr-FR"/>
        </w:rPr>
        <w:t xml:space="preserve">Accessibilité des soins </w:t>
      </w:r>
    </w:p>
    <w:p w:rsidR="00594388" w:rsidRDefault="00594388" w:rsidP="003C17E4">
      <w:pPr>
        <w:spacing w:line="280" w:lineRule="atLeast"/>
        <w:jc w:val="both"/>
        <w:rPr>
          <w:rFonts w:ascii="Trebuchet MS" w:hAnsi="Trebuchet MS" w:cs="Trebuchet MS"/>
          <w:b w:val="0"/>
          <w:color w:val="000000"/>
          <w:sz w:val="20"/>
          <w:szCs w:val="20"/>
          <w:lang w:val="fr-FR"/>
        </w:rPr>
      </w:pPr>
      <w:r>
        <w:rPr>
          <w:rFonts w:ascii="Trebuchet MS" w:hAnsi="Trebuchet MS" w:cs="Trebuchet MS"/>
          <w:b w:val="0"/>
          <w:color w:val="000000"/>
          <w:sz w:val="20"/>
          <w:szCs w:val="20"/>
          <w:lang w:val="fr-FR"/>
        </w:rPr>
        <w:t xml:space="preserve">L’accès aux soins recouvre différents indicateurs : </w:t>
      </w:r>
    </w:p>
    <w:p w:rsidR="00594388" w:rsidRDefault="00594388" w:rsidP="003C17E4">
      <w:pPr>
        <w:numPr>
          <w:ilvl w:val="0"/>
          <w:numId w:val="21"/>
        </w:numPr>
        <w:spacing w:line="280" w:lineRule="atLeast"/>
        <w:jc w:val="both"/>
        <w:rPr>
          <w:rFonts w:ascii="Trebuchet MS" w:hAnsi="Trebuchet MS" w:cs="Trebuchet MS"/>
          <w:b w:val="0"/>
          <w:color w:val="000000"/>
          <w:sz w:val="20"/>
          <w:szCs w:val="20"/>
          <w:lang w:val="fr-FR"/>
        </w:rPr>
      </w:pPr>
      <w:r>
        <w:rPr>
          <w:rFonts w:ascii="Trebuchet MS" w:hAnsi="Trebuchet MS" w:cs="Trebuchet MS"/>
          <w:b w:val="0"/>
          <w:color w:val="000000"/>
          <w:sz w:val="20"/>
          <w:szCs w:val="20"/>
          <w:lang w:val="fr-FR"/>
        </w:rPr>
        <w:t xml:space="preserve">Conditions pour entrer dans le système de santé comme la couverture d’assurance </w:t>
      </w:r>
    </w:p>
    <w:p w:rsidR="00594388" w:rsidRDefault="00594388" w:rsidP="003C17E4">
      <w:pPr>
        <w:numPr>
          <w:ilvl w:val="0"/>
          <w:numId w:val="21"/>
        </w:numPr>
        <w:spacing w:line="280" w:lineRule="atLeast"/>
        <w:jc w:val="both"/>
        <w:rPr>
          <w:rFonts w:ascii="Trebuchet MS" w:hAnsi="Trebuchet MS" w:cs="Trebuchet MS"/>
          <w:b w:val="0"/>
          <w:color w:val="000000"/>
          <w:sz w:val="20"/>
          <w:szCs w:val="20"/>
          <w:lang w:val="fr-FR"/>
        </w:rPr>
      </w:pPr>
      <w:r>
        <w:rPr>
          <w:rFonts w:ascii="Trebuchet MS" w:hAnsi="Trebuchet MS" w:cs="Trebuchet MS"/>
          <w:b w:val="0"/>
          <w:color w:val="000000"/>
          <w:sz w:val="20"/>
          <w:szCs w:val="20"/>
          <w:lang w:val="fr-FR"/>
        </w:rPr>
        <w:t xml:space="preserve">Barrières structurelles : temps et espace </w:t>
      </w:r>
    </w:p>
    <w:p w:rsidR="00594388" w:rsidRDefault="00594388" w:rsidP="003C17E4">
      <w:pPr>
        <w:numPr>
          <w:ilvl w:val="0"/>
          <w:numId w:val="21"/>
        </w:numPr>
        <w:spacing w:line="280" w:lineRule="atLeast"/>
        <w:jc w:val="both"/>
        <w:rPr>
          <w:rFonts w:ascii="Trebuchet MS" w:hAnsi="Trebuchet MS" w:cs="Trebuchet MS"/>
          <w:b w:val="0"/>
          <w:color w:val="000000"/>
          <w:sz w:val="20"/>
          <w:szCs w:val="20"/>
          <w:lang w:val="fr-FR"/>
        </w:rPr>
      </w:pPr>
      <w:r>
        <w:rPr>
          <w:rFonts w:ascii="Trebuchet MS" w:hAnsi="Trebuchet MS" w:cs="Trebuchet MS"/>
          <w:b w:val="0"/>
          <w:color w:val="000000"/>
          <w:sz w:val="20"/>
          <w:szCs w:val="20"/>
          <w:lang w:val="fr-FR"/>
        </w:rPr>
        <w:t xml:space="preserve">Perceptions qu’ont les patients de la capacité des professionnels à prendre soin d’eux </w:t>
      </w:r>
    </w:p>
    <w:p w:rsidR="00594388" w:rsidRDefault="00594388" w:rsidP="003C17E4">
      <w:pPr>
        <w:numPr>
          <w:ilvl w:val="0"/>
          <w:numId w:val="21"/>
        </w:numPr>
        <w:spacing w:line="280" w:lineRule="atLeast"/>
        <w:jc w:val="both"/>
        <w:rPr>
          <w:rFonts w:ascii="Trebuchet MS" w:hAnsi="Trebuchet MS" w:cs="Trebuchet MS"/>
          <w:b w:val="0"/>
          <w:color w:val="000000"/>
          <w:sz w:val="20"/>
          <w:szCs w:val="20"/>
          <w:lang w:val="fr-FR"/>
        </w:rPr>
      </w:pPr>
      <w:r>
        <w:rPr>
          <w:rFonts w:ascii="Trebuchet MS" w:hAnsi="Trebuchet MS" w:cs="Trebuchet MS"/>
          <w:b w:val="0"/>
          <w:color w:val="000000"/>
          <w:sz w:val="20"/>
          <w:szCs w:val="20"/>
          <w:lang w:val="fr-FR"/>
        </w:rPr>
        <w:t xml:space="preserve">Utilisation des soins de santé (Oxford </w:t>
      </w:r>
      <w:proofErr w:type="spellStart"/>
      <w:r>
        <w:rPr>
          <w:rFonts w:ascii="Trebuchet MS" w:hAnsi="Trebuchet MS" w:cs="Trebuchet MS"/>
          <w:b w:val="0"/>
          <w:color w:val="000000"/>
          <w:sz w:val="20"/>
          <w:szCs w:val="20"/>
          <w:lang w:val="fr-FR"/>
        </w:rPr>
        <w:t>Handbook</w:t>
      </w:r>
      <w:proofErr w:type="spellEnd"/>
      <w:r>
        <w:rPr>
          <w:rFonts w:ascii="Trebuchet MS" w:hAnsi="Trebuchet MS" w:cs="Trebuchet MS"/>
          <w:b w:val="0"/>
          <w:color w:val="000000"/>
          <w:sz w:val="20"/>
          <w:szCs w:val="20"/>
          <w:lang w:val="fr-FR"/>
        </w:rPr>
        <w:t xml:space="preserve"> 2006). </w:t>
      </w:r>
    </w:p>
    <w:p w:rsidR="00594388" w:rsidRPr="00A97847" w:rsidRDefault="00594388" w:rsidP="003C17E4">
      <w:pPr>
        <w:spacing w:line="280" w:lineRule="atLeast"/>
        <w:ind w:left="720"/>
        <w:jc w:val="both"/>
        <w:rPr>
          <w:rFonts w:ascii="Trebuchet MS" w:hAnsi="Trebuchet MS" w:cs="Trebuchet MS"/>
          <w:b w:val="0"/>
          <w:color w:val="000000"/>
          <w:sz w:val="20"/>
          <w:szCs w:val="20"/>
          <w:lang w:val="fr-FR"/>
        </w:rPr>
      </w:pPr>
    </w:p>
    <w:p w:rsidR="00594388" w:rsidRDefault="00594388" w:rsidP="003C17E4">
      <w:pPr>
        <w:spacing w:line="280" w:lineRule="atLeast"/>
        <w:jc w:val="both"/>
        <w:rPr>
          <w:rFonts w:ascii="Trebuchet MS" w:hAnsi="Trebuchet MS" w:cs="Trebuchet MS"/>
          <w:color w:val="000000"/>
          <w:sz w:val="20"/>
          <w:szCs w:val="20"/>
          <w:lang w:val="fr-FR"/>
        </w:rPr>
      </w:pPr>
      <w:r w:rsidRPr="009D3903">
        <w:rPr>
          <w:rFonts w:ascii="Trebuchet MS" w:hAnsi="Trebuchet MS" w:cs="Trebuchet MS"/>
          <w:color w:val="000000"/>
          <w:sz w:val="20"/>
          <w:szCs w:val="20"/>
          <w:lang w:val="fr-FR"/>
        </w:rPr>
        <w:t xml:space="preserve">Déterminants sociaux de la santé </w:t>
      </w:r>
    </w:p>
    <w:p w:rsidR="00594388" w:rsidRDefault="00594388" w:rsidP="003C17E4">
      <w:pPr>
        <w:spacing w:line="280" w:lineRule="atLeast"/>
        <w:jc w:val="both"/>
        <w:rPr>
          <w:rFonts w:ascii="Trebuchet MS" w:hAnsi="Trebuchet MS" w:cs="Trebuchet MS"/>
          <w:b w:val="0"/>
          <w:color w:val="000000"/>
          <w:sz w:val="20"/>
          <w:szCs w:val="20"/>
          <w:lang w:val="fr-FR"/>
        </w:rPr>
      </w:pPr>
      <w:r>
        <w:rPr>
          <w:rFonts w:ascii="Trebuchet MS" w:hAnsi="Trebuchet MS" w:cs="Trebuchet MS"/>
          <w:b w:val="0"/>
          <w:color w:val="000000"/>
          <w:sz w:val="20"/>
          <w:szCs w:val="20"/>
          <w:lang w:val="fr-FR"/>
        </w:rPr>
        <w:t xml:space="preserve">Les déterminants sociaux de la santé sont les circonstances dans lesquelles les personnes sont nées, grandissent, vivent et vieillissent ainsi que le système en place pour gérer la maladie. Ces circonstances sont à leur tour influencées par un large spectre de forces : l’économie, les politiques sociales et l’orientation politique de la société </w:t>
      </w:r>
      <w:r w:rsidRPr="00316C44">
        <w:rPr>
          <w:rFonts w:ascii="Trebuchet MS" w:hAnsi="Trebuchet MS" w:cs="Trebuchet MS"/>
          <w:b w:val="0"/>
          <w:color w:val="000000"/>
          <w:sz w:val="20"/>
          <w:szCs w:val="20"/>
          <w:lang w:val="fr-FR"/>
        </w:rPr>
        <w:t>(OMS 2010).</w:t>
      </w:r>
      <w:r>
        <w:rPr>
          <w:rFonts w:ascii="Trebuchet MS" w:hAnsi="Trebuchet MS" w:cs="Trebuchet MS"/>
          <w:b w:val="0"/>
          <w:color w:val="000000"/>
          <w:sz w:val="20"/>
          <w:szCs w:val="20"/>
          <w:lang w:val="fr-FR"/>
        </w:rPr>
        <w:t xml:space="preserve"> </w:t>
      </w:r>
    </w:p>
    <w:p w:rsidR="00594388" w:rsidRDefault="00594388" w:rsidP="003C17E4">
      <w:pPr>
        <w:spacing w:line="280" w:lineRule="atLeast"/>
        <w:jc w:val="both"/>
        <w:rPr>
          <w:rFonts w:ascii="Trebuchet MS" w:hAnsi="Trebuchet MS"/>
          <w:sz w:val="20"/>
          <w:szCs w:val="20"/>
          <w:lang w:val="fr-FR"/>
        </w:rPr>
      </w:pPr>
    </w:p>
    <w:p w:rsidR="00594388" w:rsidRDefault="00594388" w:rsidP="003C17E4">
      <w:pPr>
        <w:autoSpaceDE w:val="0"/>
        <w:autoSpaceDN w:val="0"/>
        <w:adjustRightInd w:val="0"/>
        <w:spacing w:line="280" w:lineRule="atLeast"/>
        <w:jc w:val="both"/>
        <w:rPr>
          <w:rFonts w:ascii="Trebuchet MS" w:hAnsi="Trebuchet MS" w:cs="Trebuchet MS"/>
          <w:bCs/>
          <w:color w:val="000000"/>
          <w:sz w:val="20"/>
          <w:szCs w:val="20"/>
          <w:lang w:val="fr-FR"/>
        </w:rPr>
      </w:pPr>
      <w:r w:rsidRPr="009D3903">
        <w:rPr>
          <w:rFonts w:ascii="Trebuchet MS" w:hAnsi="Trebuchet MS" w:cs="Trebuchet MS"/>
          <w:bCs/>
          <w:color w:val="000000"/>
          <w:sz w:val="20"/>
          <w:szCs w:val="20"/>
          <w:lang w:val="fr-FR"/>
        </w:rPr>
        <w:t xml:space="preserve">Gradient social </w:t>
      </w:r>
    </w:p>
    <w:p w:rsidR="00594388" w:rsidRPr="009D3903" w:rsidRDefault="00594388" w:rsidP="003C17E4">
      <w:pPr>
        <w:autoSpaceDE w:val="0"/>
        <w:autoSpaceDN w:val="0"/>
        <w:adjustRightInd w:val="0"/>
        <w:spacing w:line="280" w:lineRule="atLeast"/>
        <w:jc w:val="both"/>
        <w:rPr>
          <w:rFonts w:ascii="Trebuchet MS" w:hAnsi="Trebuchet MS" w:cs="Trebuchet MS"/>
          <w:b w:val="0"/>
          <w:bCs/>
          <w:color w:val="000000"/>
          <w:sz w:val="20"/>
          <w:szCs w:val="20"/>
          <w:lang w:val="fr-FR"/>
        </w:rPr>
      </w:pPr>
      <w:r w:rsidRPr="009D3903">
        <w:rPr>
          <w:rFonts w:ascii="Trebuchet MS" w:hAnsi="Trebuchet MS" w:cs="Trebuchet MS"/>
          <w:b w:val="0"/>
          <w:bCs/>
          <w:color w:val="000000"/>
          <w:sz w:val="20"/>
          <w:szCs w:val="20"/>
          <w:lang w:val="fr-FR"/>
        </w:rPr>
        <w:t>Les plus pauvres parmi les pauvres, à travers le mon</w:t>
      </w:r>
      <w:r>
        <w:rPr>
          <w:rFonts w:ascii="Trebuchet MS" w:hAnsi="Trebuchet MS" w:cs="Trebuchet MS"/>
          <w:b w:val="0"/>
          <w:bCs/>
          <w:color w:val="000000"/>
          <w:sz w:val="20"/>
          <w:szCs w:val="20"/>
          <w:lang w:val="fr-FR"/>
        </w:rPr>
        <w:t xml:space="preserve">de, ont la plus mauvaise santé. Dans les pays, les preuves nous montrent que, en général, au plus la position socioéconomique d’un individu est basse, au plus mauvaise est sa santé. Il existe là un gradient social dans la santé qui va du haut vers le bas du spectre socioéconomique. C’est un phénomène global, identifiés dans des pays à faible, </w:t>
      </w:r>
      <w:r>
        <w:rPr>
          <w:rFonts w:ascii="Trebuchet MS" w:hAnsi="Trebuchet MS" w:cs="Trebuchet MS"/>
          <w:b w:val="0"/>
          <w:bCs/>
          <w:color w:val="000000"/>
          <w:sz w:val="20"/>
          <w:szCs w:val="20"/>
          <w:lang w:val="fr-FR"/>
        </w:rPr>
        <w:lastRenderedPageBreak/>
        <w:t xml:space="preserve">moyen et haut revenu. Le gradient social en santé signifie que les inégalités de santé affectent tout le monde </w:t>
      </w:r>
      <w:r w:rsidRPr="00316C44">
        <w:rPr>
          <w:rFonts w:ascii="Trebuchet MS" w:hAnsi="Trebuchet MS" w:cs="Trebuchet MS"/>
          <w:b w:val="0"/>
          <w:bCs/>
          <w:color w:val="000000"/>
          <w:sz w:val="20"/>
          <w:szCs w:val="20"/>
          <w:lang w:val="fr-FR"/>
        </w:rPr>
        <w:t>(OMS 2010).</w:t>
      </w:r>
      <w:r>
        <w:rPr>
          <w:rFonts w:ascii="Trebuchet MS" w:hAnsi="Trebuchet MS" w:cs="Trebuchet MS"/>
          <w:b w:val="0"/>
          <w:bCs/>
          <w:color w:val="000000"/>
          <w:sz w:val="20"/>
          <w:szCs w:val="20"/>
          <w:lang w:val="fr-FR"/>
        </w:rPr>
        <w:t xml:space="preserve"> </w:t>
      </w:r>
    </w:p>
    <w:p w:rsidR="00594388" w:rsidRDefault="00594388" w:rsidP="003C17E4">
      <w:pPr>
        <w:spacing w:line="280" w:lineRule="atLeast"/>
        <w:jc w:val="both"/>
        <w:rPr>
          <w:rFonts w:ascii="Trebuchet MS" w:hAnsi="Trebuchet MS"/>
          <w:sz w:val="20"/>
          <w:szCs w:val="20"/>
          <w:lang w:val="fr-FR"/>
        </w:rPr>
      </w:pPr>
    </w:p>
    <w:p w:rsidR="00594388" w:rsidRDefault="00594388" w:rsidP="003C17E4">
      <w:pPr>
        <w:spacing w:line="280" w:lineRule="atLeast"/>
        <w:jc w:val="both"/>
        <w:rPr>
          <w:rFonts w:ascii="Trebuchet MS" w:hAnsi="Trebuchet MS"/>
          <w:sz w:val="20"/>
          <w:szCs w:val="20"/>
          <w:lang w:val="fr-FR"/>
        </w:rPr>
      </w:pPr>
      <w:r w:rsidRPr="006A1BDB">
        <w:rPr>
          <w:rFonts w:ascii="Trebuchet MS" w:hAnsi="Trebuchet MS"/>
          <w:sz w:val="20"/>
          <w:szCs w:val="20"/>
          <w:lang w:val="fr-FR"/>
        </w:rPr>
        <w:t xml:space="preserve">Inégalités de santé </w:t>
      </w:r>
    </w:p>
    <w:p w:rsidR="00594388" w:rsidRPr="006A1BDB" w:rsidRDefault="00594388" w:rsidP="003C17E4">
      <w:pPr>
        <w:spacing w:line="280" w:lineRule="atLeast"/>
        <w:jc w:val="both"/>
        <w:rPr>
          <w:rFonts w:ascii="Trebuchet MS" w:hAnsi="Trebuchet MS"/>
          <w:b w:val="0"/>
          <w:sz w:val="20"/>
          <w:szCs w:val="20"/>
          <w:lang w:val="fr-FR"/>
        </w:rPr>
      </w:pPr>
      <w:r w:rsidRPr="006A1BDB">
        <w:rPr>
          <w:rFonts w:ascii="Trebuchet MS" w:hAnsi="Trebuchet MS"/>
          <w:b w:val="0"/>
          <w:sz w:val="20"/>
          <w:szCs w:val="20"/>
          <w:lang w:val="fr-FR"/>
        </w:rPr>
        <w:t xml:space="preserve">Les inégalités de santé sont des inégalités évitables en santé entre groupes de personnes dans et entre des pays. </w:t>
      </w:r>
      <w:r>
        <w:rPr>
          <w:rFonts w:ascii="Trebuchet MS" w:hAnsi="Trebuchet MS"/>
          <w:b w:val="0"/>
          <w:sz w:val="20"/>
          <w:szCs w:val="20"/>
          <w:lang w:val="fr-FR"/>
        </w:rPr>
        <w:t xml:space="preserve">Ces inégalités sont liées à des inégalités dans et entre les sociétés. Les conditions économiques et sociales et leurs effets sur la vie des individus déterminent leur risque de maladie et les actions à prendre pour prévenir l’apparition de ces maladies ou les traiter quand elles sont apparues </w:t>
      </w:r>
      <w:r w:rsidRPr="00316C44">
        <w:rPr>
          <w:rFonts w:ascii="Trebuchet MS" w:hAnsi="Trebuchet MS"/>
          <w:b w:val="0"/>
          <w:sz w:val="20"/>
          <w:szCs w:val="20"/>
          <w:lang w:val="fr-FR"/>
        </w:rPr>
        <w:t xml:space="preserve">(OMS 2010). </w:t>
      </w:r>
    </w:p>
    <w:p w:rsidR="00594388" w:rsidRPr="006A1BDB" w:rsidRDefault="00594388" w:rsidP="003C17E4">
      <w:pPr>
        <w:spacing w:line="280" w:lineRule="atLeast"/>
        <w:jc w:val="both"/>
        <w:rPr>
          <w:rFonts w:ascii="Trebuchet MS" w:hAnsi="Trebuchet MS"/>
          <w:sz w:val="20"/>
          <w:szCs w:val="20"/>
          <w:lang w:val="fr-FR"/>
        </w:rPr>
      </w:pPr>
    </w:p>
    <w:p w:rsidR="00594388" w:rsidRDefault="00594388" w:rsidP="003C17E4">
      <w:pPr>
        <w:spacing w:line="280" w:lineRule="atLeast"/>
        <w:jc w:val="both"/>
        <w:rPr>
          <w:rFonts w:ascii="Trebuchet MS" w:hAnsi="Trebuchet MS"/>
          <w:b w:val="0"/>
          <w:sz w:val="20"/>
          <w:szCs w:val="20"/>
          <w:lang w:val="fr-FR"/>
        </w:rPr>
      </w:pPr>
      <w:r w:rsidRPr="003736E1">
        <w:rPr>
          <w:rFonts w:ascii="Trebuchet MS" w:hAnsi="Trebuchet MS"/>
          <w:sz w:val="20"/>
          <w:szCs w:val="20"/>
          <w:lang w:val="fr-FR"/>
        </w:rPr>
        <w:t>Prévention</w:t>
      </w:r>
      <w:r w:rsidRPr="001367D8">
        <w:rPr>
          <w:rFonts w:ascii="Trebuchet MS" w:hAnsi="Trebuchet MS"/>
          <w:b w:val="0"/>
          <w:sz w:val="20"/>
          <w:szCs w:val="20"/>
          <w:lang w:val="fr-FR"/>
        </w:rPr>
        <w:t xml:space="preserve"> </w:t>
      </w:r>
    </w:p>
    <w:p w:rsidR="00594388" w:rsidRDefault="00594388" w:rsidP="003C17E4">
      <w:pPr>
        <w:spacing w:line="280" w:lineRule="atLeast"/>
        <w:jc w:val="both"/>
        <w:rPr>
          <w:rFonts w:ascii="Trebuchet MS" w:hAnsi="Trebuchet MS"/>
          <w:b w:val="0"/>
          <w:sz w:val="20"/>
          <w:szCs w:val="20"/>
          <w:lang w:val="fr-FR"/>
        </w:rPr>
      </w:pPr>
      <w:r w:rsidRPr="001367D8">
        <w:rPr>
          <w:rFonts w:ascii="Trebuchet MS" w:hAnsi="Trebuchet MS"/>
          <w:b w:val="0"/>
          <w:sz w:val="20"/>
          <w:szCs w:val="20"/>
          <w:lang w:val="fr-FR"/>
        </w:rPr>
        <w:t>La prévention est l’ensemble des mesures visant à éviter ou à réduire le nombre et la gravité des maladies ou des accidents</w:t>
      </w:r>
      <w:r>
        <w:rPr>
          <w:rFonts w:ascii="Trebuchet MS" w:hAnsi="Trebuchet MS"/>
          <w:b w:val="0"/>
          <w:sz w:val="20"/>
          <w:szCs w:val="20"/>
          <w:lang w:val="fr-FR"/>
        </w:rPr>
        <w:t xml:space="preserve"> </w:t>
      </w:r>
      <w:r w:rsidRPr="001367D8">
        <w:rPr>
          <w:rFonts w:ascii="Trebuchet MS" w:hAnsi="Trebuchet MS"/>
          <w:b w:val="0"/>
          <w:sz w:val="20"/>
          <w:szCs w:val="20"/>
          <w:lang w:val="fr-FR"/>
        </w:rPr>
        <w:t xml:space="preserve">(Bury 1988). </w:t>
      </w:r>
    </w:p>
    <w:p w:rsidR="00594388" w:rsidRPr="001367D8" w:rsidRDefault="00594388" w:rsidP="003C17E4">
      <w:pPr>
        <w:spacing w:line="280" w:lineRule="atLeast"/>
        <w:jc w:val="both"/>
        <w:rPr>
          <w:rFonts w:ascii="Trebuchet MS" w:hAnsi="Trebuchet MS"/>
          <w:b w:val="0"/>
          <w:sz w:val="20"/>
          <w:szCs w:val="20"/>
          <w:lang w:val="fr-FR"/>
        </w:rPr>
      </w:pPr>
      <w:r w:rsidRPr="001367D8">
        <w:rPr>
          <w:rFonts w:ascii="Trebuchet MS" w:hAnsi="Trebuchet MS"/>
          <w:b w:val="0"/>
          <w:sz w:val="20"/>
          <w:szCs w:val="20"/>
          <w:lang w:val="fr-FR"/>
        </w:rPr>
        <w:t xml:space="preserve">Elle se décline autour de </w:t>
      </w:r>
      <w:r w:rsidR="00A2318E">
        <w:rPr>
          <w:rFonts w:ascii="Trebuchet MS" w:hAnsi="Trebuchet MS"/>
          <w:b w:val="0"/>
          <w:sz w:val="20"/>
          <w:szCs w:val="20"/>
          <w:lang w:val="fr-FR"/>
        </w:rPr>
        <w:t>cinq</w:t>
      </w:r>
      <w:r w:rsidRPr="001367D8">
        <w:rPr>
          <w:rFonts w:ascii="Trebuchet MS" w:hAnsi="Trebuchet MS"/>
          <w:b w:val="0"/>
          <w:sz w:val="20"/>
          <w:szCs w:val="20"/>
          <w:lang w:val="fr-FR"/>
        </w:rPr>
        <w:t xml:space="preserve"> axes : </w:t>
      </w:r>
    </w:p>
    <w:p w:rsidR="00594388" w:rsidRPr="009551CC" w:rsidRDefault="00594388" w:rsidP="003C17E4">
      <w:pPr>
        <w:numPr>
          <w:ilvl w:val="0"/>
          <w:numId w:val="3"/>
        </w:numPr>
        <w:spacing w:line="280" w:lineRule="atLeast"/>
        <w:jc w:val="both"/>
        <w:rPr>
          <w:rFonts w:ascii="Trebuchet MS" w:hAnsi="Trebuchet MS"/>
          <w:b w:val="0"/>
          <w:sz w:val="20"/>
          <w:szCs w:val="20"/>
          <w:lang w:val="fr-BE"/>
        </w:rPr>
      </w:pPr>
      <w:r w:rsidRPr="001367D8">
        <w:rPr>
          <w:rFonts w:ascii="Trebuchet MS" w:hAnsi="Trebuchet MS"/>
          <w:b w:val="0"/>
          <w:sz w:val="20"/>
          <w:szCs w:val="20"/>
          <w:lang w:val="fr-FR"/>
        </w:rPr>
        <w:t xml:space="preserve">Prévention primaire : tous les actes destinés à diminuer l’incidence d’une maladie dans une population, donc à réduire le risque d’apparition de </w:t>
      </w:r>
      <w:r>
        <w:rPr>
          <w:rFonts w:ascii="Trebuchet MS" w:hAnsi="Trebuchet MS"/>
          <w:b w:val="0"/>
          <w:sz w:val="20"/>
          <w:szCs w:val="20"/>
          <w:lang w:val="fr-FR"/>
        </w:rPr>
        <w:t xml:space="preserve">nouveaux cas. </w:t>
      </w:r>
    </w:p>
    <w:p w:rsidR="00594388" w:rsidRPr="00470050" w:rsidRDefault="00594388" w:rsidP="003C17E4">
      <w:pPr>
        <w:spacing w:line="280" w:lineRule="atLeast"/>
        <w:ind w:left="357" w:firstLine="351"/>
        <w:jc w:val="both"/>
        <w:rPr>
          <w:rFonts w:ascii="Trebuchet MS" w:hAnsi="Trebuchet MS"/>
          <w:b w:val="0"/>
          <w:sz w:val="20"/>
          <w:szCs w:val="20"/>
          <w:lang w:val="fr-FR"/>
        </w:rPr>
      </w:pPr>
      <w:r w:rsidRPr="00470050">
        <w:rPr>
          <w:rFonts w:ascii="Trebuchet MS" w:hAnsi="Trebuchet MS"/>
          <w:b w:val="0"/>
          <w:i/>
          <w:sz w:val="20"/>
          <w:szCs w:val="20"/>
          <w:lang w:val="fr-FR"/>
        </w:rPr>
        <w:t>Exemple:</w:t>
      </w:r>
      <w:r w:rsidRPr="00470050">
        <w:rPr>
          <w:rFonts w:ascii="Trebuchet MS" w:hAnsi="Trebuchet MS"/>
          <w:b w:val="0"/>
          <w:sz w:val="20"/>
          <w:szCs w:val="20"/>
          <w:lang w:val="fr-FR"/>
        </w:rPr>
        <w:t xml:space="preserve"> programmes de vaccination antitétanique </w:t>
      </w:r>
    </w:p>
    <w:p w:rsidR="00594388" w:rsidRPr="001367D8" w:rsidRDefault="00594388" w:rsidP="003C17E4">
      <w:pPr>
        <w:numPr>
          <w:ilvl w:val="0"/>
          <w:numId w:val="3"/>
        </w:numPr>
        <w:spacing w:line="280" w:lineRule="atLeast"/>
        <w:jc w:val="both"/>
        <w:rPr>
          <w:rFonts w:ascii="Trebuchet MS" w:hAnsi="Trebuchet MS"/>
          <w:b w:val="0"/>
          <w:sz w:val="20"/>
          <w:szCs w:val="20"/>
          <w:lang w:val="fr-FR"/>
        </w:rPr>
      </w:pPr>
      <w:r w:rsidRPr="001367D8">
        <w:rPr>
          <w:rFonts w:ascii="Trebuchet MS" w:hAnsi="Trebuchet MS"/>
          <w:b w:val="0"/>
          <w:sz w:val="20"/>
          <w:szCs w:val="20"/>
          <w:lang w:val="fr-FR"/>
        </w:rPr>
        <w:t>Prévention secondaire : tous les actes destinés à diminuer la prévalence d’une maladie dans une population, donc à réduire le nombre de malades en réduisant la durée d’évolution</w:t>
      </w:r>
    </w:p>
    <w:p w:rsidR="00594388" w:rsidRPr="001367D8" w:rsidRDefault="00594388" w:rsidP="003C17E4">
      <w:pPr>
        <w:spacing w:line="280" w:lineRule="atLeast"/>
        <w:ind w:left="357" w:firstLine="351"/>
        <w:jc w:val="both"/>
        <w:rPr>
          <w:rFonts w:ascii="Trebuchet MS" w:hAnsi="Trebuchet MS"/>
          <w:b w:val="0"/>
          <w:sz w:val="20"/>
          <w:szCs w:val="20"/>
          <w:lang w:val="fr-FR"/>
        </w:rPr>
      </w:pPr>
      <w:r w:rsidRPr="00470050">
        <w:rPr>
          <w:rFonts w:ascii="Trebuchet MS" w:hAnsi="Trebuchet MS"/>
          <w:b w:val="0"/>
          <w:i/>
          <w:sz w:val="20"/>
          <w:szCs w:val="20"/>
          <w:lang w:val="fr-FR"/>
        </w:rPr>
        <w:t>Exemple </w:t>
      </w:r>
      <w:r w:rsidRPr="001367D8">
        <w:rPr>
          <w:rFonts w:ascii="Trebuchet MS" w:hAnsi="Trebuchet MS"/>
          <w:b w:val="0"/>
          <w:sz w:val="20"/>
          <w:szCs w:val="20"/>
          <w:lang w:val="fr-FR"/>
        </w:rPr>
        <w:t xml:space="preserve">: </w:t>
      </w:r>
      <w:r>
        <w:rPr>
          <w:rFonts w:ascii="Trebuchet MS" w:hAnsi="Trebuchet MS"/>
          <w:b w:val="0"/>
          <w:sz w:val="20"/>
          <w:szCs w:val="20"/>
          <w:lang w:val="fr-FR"/>
        </w:rPr>
        <w:t xml:space="preserve">campagne de </w:t>
      </w:r>
      <w:r w:rsidRPr="001367D8">
        <w:rPr>
          <w:rFonts w:ascii="Trebuchet MS" w:hAnsi="Trebuchet MS"/>
          <w:b w:val="0"/>
          <w:sz w:val="20"/>
          <w:szCs w:val="20"/>
          <w:lang w:val="fr-FR"/>
        </w:rPr>
        <w:t xml:space="preserve">dépistage du cancer du sein </w:t>
      </w:r>
    </w:p>
    <w:p w:rsidR="00594388" w:rsidRPr="001367D8" w:rsidRDefault="00594388" w:rsidP="003C17E4">
      <w:pPr>
        <w:numPr>
          <w:ilvl w:val="0"/>
          <w:numId w:val="3"/>
        </w:numPr>
        <w:spacing w:line="280" w:lineRule="atLeast"/>
        <w:jc w:val="both"/>
        <w:rPr>
          <w:rFonts w:ascii="Trebuchet MS" w:hAnsi="Trebuchet MS"/>
          <w:b w:val="0"/>
          <w:sz w:val="20"/>
          <w:szCs w:val="20"/>
          <w:lang w:val="fr-FR"/>
        </w:rPr>
      </w:pPr>
      <w:r w:rsidRPr="001367D8">
        <w:rPr>
          <w:rFonts w:ascii="Trebuchet MS" w:hAnsi="Trebuchet MS"/>
          <w:b w:val="0"/>
          <w:sz w:val="20"/>
          <w:szCs w:val="20"/>
          <w:lang w:val="fr-FR"/>
        </w:rPr>
        <w:t xml:space="preserve">Prévention tertiaire : tous les actes destinés à diminuer la prévalence des </w:t>
      </w:r>
      <w:r w:rsidR="00A04141">
        <w:rPr>
          <w:rFonts w:ascii="Trebuchet MS" w:hAnsi="Trebuchet MS"/>
          <w:b w:val="0"/>
          <w:sz w:val="20"/>
          <w:szCs w:val="20"/>
          <w:lang w:val="fr-FR"/>
        </w:rPr>
        <w:t>handicaps</w:t>
      </w:r>
      <w:r w:rsidR="00A04141" w:rsidRPr="001367D8">
        <w:rPr>
          <w:rFonts w:ascii="Trebuchet MS" w:hAnsi="Trebuchet MS"/>
          <w:b w:val="0"/>
          <w:sz w:val="20"/>
          <w:szCs w:val="20"/>
          <w:lang w:val="fr-FR"/>
        </w:rPr>
        <w:t xml:space="preserve"> </w:t>
      </w:r>
      <w:r w:rsidRPr="001367D8">
        <w:rPr>
          <w:rFonts w:ascii="Trebuchet MS" w:hAnsi="Trebuchet MS"/>
          <w:b w:val="0"/>
          <w:sz w:val="20"/>
          <w:szCs w:val="20"/>
          <w:lang w:val="fr-FR"/>
        </w:rPr>
        <w:t xml:space="preserve">chroniques ou des récidives </w:t>
      </w:r>
      <w:r w:rsidR="00A04141">
        <w:rPr>
          <w:rFonts w:ascii="Trebuchet MS" w:hAnsi="Trebuchet MS"/>
          <w:b w:val="0"/>
          <w:sz w:val="20"/>
          <w:szCs w:val="20"/>
          <w:lang w:val="fr-FR"/>
        </w:rPr>
        <w:t xml:space="preserve">de maladies </w:t>
      </w:r>
      <w:r w:rsidRPr="001367D8">
        <w:rPr>
          <w:rFonts w:ascii="Trebuchet MS" w:hAnsi="Trebuchet MS"/>
          <w:b w:val="0"/>
          <w:sz w:val="20"/>
          <w:szCs w:val="20"/>
          <w:lang w:val="fr-FR"/>
        </w:rPr>
        <w:t>dans une population</w:t>
      </w:r>
    </w:p>
    <w:p w:rsidR="00594388" w:rsidRPr="001367D8" w:rsidRDefault="00594388" w:rsidP="003C17E4">
      <w:pPr>
        <w:spacing w:line="280" w:lineRule="atLeast"/>
        <w:ind w:left="357" w:firstLine="351"/>
        <w:jc w:val="both"/>
        <w:rPr>
          <w:rFonts w:ascii="Trebuchet MS" w:hAnsi="Trebuchet MS"/>
          <w:b w:val="0"/>
          <w:sz w:val="20"/>
          <w:szCs w:val="20"/>
          <w:lang w:val="fr-FR"/>
        </w:rPr>
      </w:pPr>
      <w:r w:rsidRPr="00470050">
        <w:rPr>
          <w:rFonts w:ascii="Trebuchet MS" w:hAnsi="Trebuchet MS"/>
          <w:b w:val="0"/>
          <w:i/>
          <w:sz w:val="20"/>
          <w:szCs w:val="20"/>
          <w:lang w:val="fr-FR"/>
        </w:rPr>
        <w:t>Exemple</w:t>
      </w:r>
      <w:r w:rsidRPr="001367D8">
        <w:rPr>
          <w:rFonts w:ascii="Trebuchet MS" w:hAnsi="Trebuchet MS"/>
          <w:b w:val="0"/>
          <w:sz w:val="20"/>
          <w:szCs w:val="20"/>
          <w:lang w:val="fr-FR"/>
        </w:rPr>
        <w:t xml:space="preserve"> : réinsertion socioprofessionnelle des personnes handicapées </w:t>
      </w:r>
    </w:p>
    <w:p w:rsidR="00594388" w:rsidRPr="001367D8" w:rsidRDefault="00594388" w:rsidP="003C17E4">
      <w:pPr>
        <w:numPr>
          <w:ilvl w:val="0"/>
          <w:numId w:val="3"/>
        </w:numPr>
        <w:spacing w:line="280" w:lineRule="atLeast"/>
        <w:jc w:val="both"/>
        <w:rPr>
          <w:rFonts w:ascii="Trebuchet MS" w:hAnsi="Trebuchet MS"/>
          <w:b w:val="0"/>
          <w:sz w:val="20"/>
          <w:szCs w:val="20"/>
          <w:lang w:val="fr-FR"/>
        </w:rPr>
      </w:pPr>
      <w:r w:rsidRPr="001367D8">
        <w:rPr>
          <w:rFonts w:ascii="Trebuchet MS" w:hAnsi="Trebuchet MS"/>
          <w:b w:val="0"/>
          <w:sz w:val="20"/>
          <w:szCs w:val="20"/>
          <w:lang w:val="fr-FR"/>
        </w:rPr>
        <w:t xml:space="preserve">Prévention quaternaire : les actions d’accompagnement </w:t>
      </w:r>
      <w:r w:rsidR="00CB1F6B">
        <w:rPr>
          <w:rFonts w:ascii="Trebuchet MS" w:hAnsi="Trebuchet MS"/>
          <w:b w:val="0"/>
          <w:sz w:val="20"/>
          <w:szCs w:val="20"/>
          <w:lang w:val="fr-FR"/>
        </w:rPr>
        <w:t xml:space="preserve">des personnes ayant un handicap </w:t>
      </w:r>
      <w:r w:rsidRPr="001367D8">
        <w:rPr>
          <w:rFonts w:ascii="Trebuchet MS" w:hAnsi="Trebuchet MS"/>
          <w:b w:val="0"/>
          <w:sz w:val="20"/>
          <w:szCs w:val="20"/>
          <w:lang w:val="fr-FR"/>
        </w:rPr>
        <w:t xml:space="preserve">et </w:t>
      </w:r>
      <w:r w:rsidR="00CB1F6B">
        <w:rPr>
          <w:rFonts w:ascii="Trebuchet MS" w:hAnsi="Trebuchet MS"/>
          <w:b w:val="0"/>
          <w:sz w:val="20"/>
          <w:szCs w:val="20"/>
          <w:lang w:val="fr-FR"/>
        </w:rPr>
        <w:t>des personnes mourantes</w:t>
      </w:r>
      <w:r w:rsidRPr="001367D8">
        <w:rPr>
          <w:rFonts w:ascii="Trebuchet MS" w:hAnsi="Trebuchet MS"/>
          <w:b w:val="0"/>
          <w:sz w:val="20"/>
          <w:szCs w:val="20"/>
          <w:lang w:val="fr-FR"/>
        </w:rPr>
        <w:t>, sans visée d’</w:t>
      </w:r>
      <w:r w:rsidR="00CB1F6B">
        <w:rPr>
          <w:rFonts w:ascii="Trebuchet MS" w:hAnsi="Trebuchet MS"/>
          <w:b w:val="0"/>
          <w:sz w:val="20"/>
          <w:szCs w:val="20"/>
          <w:lang w:val="fr-FR"/>
        </w:rPr>
        <w:t xml:space="preserve">une </w:t>
      </w:r>
      <w:r w:rsidRPr="001367D8">
        <w:rPr>
          <w:rFonts w:ascii="Trebuchet MS" w:hAnsi="Trebuchet MS"/>
          <w:b w:val="0"/>
          <w:sz w:val="20"/>
          <w:szCs w:val="20"/>
          <w:lang w:val="fr-FR"/>
        </w:rPr>
        <w:t xml:space="preserve">amélioration </w:t>
      </w:r>
      <w:r w:rsidR="00F520BA">
        <w:rPr>
          <w:rFonts w:ascii="Trebuchet MS" w:hAnsi="Trebuchet MS"/>
          <w:b w:val="0"/>
          <w:sz w:val="20"/>
          <w:szCs w:val="20"/>
          <w:lang w:val="fr-FR"/>
        </w:rPr>
        <w:t>significative</w:t>
      </w:r>
      <w:r w:rsidR="00CB1F6B">
        <w:rPr>
          <w:rFonts w:ascii="Trebuchet MS" w:hAnsi="Trebuchet MS"/>
          <w:b w:val="0"/>
          <w:sz w:val="20"/>
          <w:szCs w:val="20"/>
          <w:lang w:val="fr-FR"/>
        </w:rPr>
        <w:t xml:space="preserve"> </w:t>
      </w:r>
      <w:r w:rsidRPr="001367D8">
        <w:rPr>
          <w:rFonts w:ascii="Trebuchet MS" w:hAnsi="Trebuchet MS"/>
          <w:b w:val="0"/>
          <w:sz w:val="20"/>
          <w:szCs w:val="20"/>
          <w:lang w:val="fr-FR"/>
        </w:rPr>
        <w:t>de l’état de santé</w:t>
      </w:r>
    </w:p>
    <w:p w:rsidR="00594388" w:rsidRDefault="00594388" w:rsidP="003C17E4">
      <w:pPr>
        <w:spacing w:line="280" w:lineRule="atLeast"/>
        <w:ind w:left="708"/>
        <w:jc w:val="both"/>
        <w:rPr>
          <w:rFonts w:ascii="Trebuchet MS" w:hAnsi="Trebuchet MS"/>
          <w:b w:val="0"/>
          <w:sz w:val="20"/>
          <w:szCs w:val="20"/>
          <w:lang w:val="fr-FR"/>
        </w:rPr>
      </w:pPr>
      <w:r w:rsidRPr="00470050">
        <w:rPr>
          <w:rFonts w:ascii="Trebuchet MS" w:hAnsi="Trebuchet MS"/>
          <w:b w:val="0"/>
          <w:i/>
          <w:sz w:val="20"/>
          <w:szCs w:val="20"/>
          <w:lang w:val="fr-FR"/>
        </w:rPr>
        <w:t>Exemple</w:t>
      </w:r>
      <w:r w:rsidRPr="001367D8">
        <w:rPr>
          <w:rFonts w:ascii="Trebuchet MS" w:hAnsi="Trebuchet MS"/>
          <w:b w:val="0"/>
          <w:sz w:val="20"/>
          <w:szCs w:val="20"/>
          <w:lang w:val="fr-FR"/>
        </w:rPr>
        <w:t> : soins de bouche dans le cadre des soins palliatifs</w:t>
      </w:r>
    </w:p>
    <w:p w:rsidR="00594388" w:rsidRDefault="00594388" w:rsidP="003C17E4">
      <w:pPr>
        <w:numPr>
          <w:ilvl w:val="0"/>
          <w:numId w:val="3"/>
        </w:numPr>
        <w:spacing w:line="280" w:lineRule="atLeast"/>
        <w:jc w:val="both"/>
        <w:rPr>
          <w:rFonts w:ascii="Trebuchet MS" w:hAnsi="Trebuchet MS"/>
          <w:b w:val="0"/>
          <w:sz w:val="20"/>
          <w:szCs w:val="20"/>
          <w:lang w:val="fr-FR"/>
        </w:rPr>
      </w:pPr>
      <w:r w:rsidRPr="001367D8">
        <w:rPr>
          <w:rFonts w:ascii="Trebuchet MS" w:hAnsi="Trebuchet MS"/>
          <w:b w:val="0"/>
          <w:sz w:val="20"/>
          <w:szCs w:val="20"/>
          <w:lang w:val="fr-FR"/>
        </w:rPr>
        <w:t xml:space="preserve">Prévention </w:t>
      </w:r>
      <w:r w:rsidR="00E81241" w:rsidRPr="001367D8">
        <w:rPr>
          <w:rFonts w:ascii="Trebuchet MS" w:hAnsi="Trebuchet MS"/>
          <w:b w:val="0"/>
          <w:sz w:val="20"/>
          <w:szCs w:val="20"/>
          <w:lang w:val="fr-FR"/>
        </w:rPr>
        <w:t>quinquénaire</w:t>
      </w:r>
      <w:r w:rsidRPr="001367D8">
        <w:rPr>
          <w:rFonts w:ascii="Trebuchet MS" w:hAnsi="Trebuchet MS"/>
          <w:b w:val="0"/>
          <w:sz w:val="20"/>
          <w:szCs w:val="20"/>
          <w:lang w:val="fr-FR"/>
        </w:rPr>
        <w:t xml:space="preserve"> : toutes les actions d’accompagnement d’un individu </w:t>
      </w:r>
      <w:r w:rsidR="00E42EF8">
        <w:rPr>
          <w:rFonts w:ascii="Trebuchet MS" w:hAnsi="Trebuchet MS"/>
          <w:b w:val="0"/>
          <w:sz w:val="20"/>
          <w:szCs w:val="20"/>
          <w:lang w:val="fr-FR"/>
        </w:rPr>
        <w:t>(</w:t>
      </w:r>
      <w:r w:rsidRPr="001367D8">
        <w:rPr>
          <w:rFonts w:ascii="Trebuchet MS" w:hAnsi="Trebuchet MS"/>
          <w:b w:val="0"/>
          <w:sz w:val="20"/>
          <w:szCs w:val="20"/>
          <w:lang w:val="fr-FR"/>
        </w:rPr>
        <w:t>apparenté ou non</w:t>
      </w:r>
      <w:r w:rsidR="00E42EF8">
        <w:rPr>
          <w:rFonts w:ascii="Trebuchet MS" w:hAnsi="Trebuchet MS"/>
          <w:b w:val="0"/>
          <w:sz w:val="20"/>
          <w:szCs w:val="20"/>
          <w:lang w:val="fr-FR"/>
        </w:rPr>
        <w:t>)</w:t>
      </w:r>
      <w:r w:rsidRPr="001367D8">
        <w:rPr>
          <w:rFonts w:ascii="Trebuchet MS" w:hAnsi="Trebuchet MS"/>
          <w:b w:val="0"/>
          <w:sz w:val="20"/>
          <w:szCs w:val="20"/>
          <w:lang w:val="fr-FR"/>
        </w:rPr>
        <w:t xml:space="preserve"> </w:t>
      </w:r>
      <w:r w:rsidR="00E42EF8">
        <w:rPr>
          <w:rFonts w:ascii="Trebuchet MS" w:hAnsi="Trebuchet MS"/>
          <w:b w:val="0"/>
          <w:sz w:val="20"/>
          <w:szCs w:val="20"/>
          <w:lang w:val="fr-FR"/>
        </w:rPr>
        <w:t xml:space="preserve">qui supporte </w:t>
      </w:r>
      <w:r w:rsidRPr="001367D8">
        <w:rPr>
          <w:rFonts w:ascii="Trebuchet MS" w:hAnsi="Trebuchet MS"/>
          <w:b w:val="0"/>
          <w:sz w:val="20"/>
          <w:szCs w:val="20"/>
          <w:lang w:val="fr-FR"/>
        </w:rPr>
        <w:t xml:space="preserve">une personne </w:t>
      </w:r>
      <w:r w:rsidR="00E42EF8">
        <w:rPr>
          <w:rFonts w:ascii="Trebuchet MS" w:hAnsi="Trebuchet MS"/>
          <w:b w:val="0"/>
          <w:sz w:val="20"/>
          <w:szCs w:val="20"/>
          <w:lang w:val="fr-FR"/>
        </w:rPr>
        <w:t xml:space="preserve">avec une maladie </w:t>
      </w:r>
      <w:r>
        <w:rPr>
          <w:rFonts w:ascii="Trebuchet MS" w:hAnsi="Trebuchet MS"/>
          <w:b w:val="0"/>
          <w:sz w:val="20"/>
          <w:szCs w:val="20"/>
          <w:lang w:val="fr-FR"/>
        </w:rPr>
        <w:t>irréversible</w:t>
      </w:r>
      <w:r w:rsidRPr="001367D8">
        <w:rPr>
          <w:rFonts w:ascii="Trebuchet MS" w:hAnsi="Trebuchet MS"/>
          <w:b w:val="0"/>
          <w:sz w:val="20"/>
          <w:szCs w:val="20"/>
          <w:lang w:val="fr-FR"/>
        </w:rPr>
        <w:t xml:space="preserve"> (</w:t>
      </w:r>
      <w:proofErr w:type="spellStart"/>
      <w:r w:rsidRPr="001367D8">
        <w:rPr>
          <w:rFonts w:ascii="Trebuchet MS" w:hAnsi="Trebuchet MS"/>
          <w:b w:val="0"/>
          <w:sz w:val="20"/>
          <w:szCs w:val="20"/>
          <w:lang w:val="fr-FR"/>
        </w:rPr>
        <w:t>Cerexhe</w:t>
      </w:r>
      <w:proofErr w:type="spellEnd"/>
      <w:r w:rsidRPr="001367D8">
        <w:rPr>
          <w:rFonts w:ascii="Trebuchet MS" w:hAnsi="Trebuchet MS"/>
          <w:b w:val="0"/>
          <w:sz w:val="20"/>
          <w:szCs w:val="20"/>
          <w:lang w:val="fr-FR"/>
        </w:rPr>
        <w:t xml:space="preserve"> 1996)</w:t>
      </w:r>
      <w:r>
        <w:rPr>
          <w:rFonts w:ascii="Trebuchet MS" w:hAnsi="Trebuchet MS"/>
          <w:b w:val="0"/>
          <w:sz w:val="20"/>
          <w:szCs w:val="20"/>
          <w:lang w:val="fr-FR"/>
        </w:rPr>
        <w:t>.</w:t>
      </w:r>
      <w:r w:rsidRPr="001367D8">
        <w:rPr>
          <w:rFonts w:ascii="Trebuchet MS" w:hAnsi="Trebuchet MS"/>
          <w:b w:val="0"/>
          <w:sz w:val="20"/>
          <w:szCs w:val="20"/>
          <w:lang w:val="fr-FR"/>
        </w:rPr>
        <w:t xml:space="preserve"> </w:t>
      </w:r>
    </w:p>
    <w:p w:rsidR="00594388" w:rsidRPr="001367D8" w:rsidRDefault="00594388" w:rsidP="003C17E4">
      <w:pPr>
        <w:spacing w:line="280" w:lineRule="atLeast"/>
        <w:ind w:left="708"/>
        <w:jc w:val="both"/>
        <w:rPr>
          <w:rFonts w:ascii="Trebuchet MS" w:hAnsi="Trebuchet MS"/>
          <w:b w:val="0"/>
          <w:sz w:val="20"/>
          <w:szCs w:val="20"/>
          <w:lang w:val="fr-FR"/>
        </w:rPr>
      </w:pPr>
      <w:r w:rsidRPr="00470050">
        <w:rPr>
          <w:rFonts w:ascii="Trebuchet MS" w:hAnsi="Trebuchet MS"/>
          <w:b w:val="0"/>
          <w:i/>
          <w:sz w:val="20"/>
          <w:szCs w:val="20"/>
          <w:lang w:val="fr-FR"/>
        </w:rPr>
        <w:t>Exemple</w:t>
      </w:r>
      <w:r w:rsidRPr="001367D8">
        <w:rPr>
          <w:rFonts w:ascii="Trebuchet MS" w:hAnsi="Trebuchet MS"/>
          <w:b w:val="0"/>
          <w:sz w:val="20"/>
          <w:szCs w:val="20"/>
          <w:lang w:val="fr-FR"/>
        </w:rPr>
        <w:t xml:space="preserve"> : accompagnement des parents d’un enfant </w:t>
      </w:r>
      <w:r w:rsidR="00F520BA">
        <w:rPr>
          <w:rFonts w:ascii="Trebuchet MS" w:hAnsi="Trebuchet MS"/>
          <w:b w:val="0"/>
          <w:sz w:val="20"/>
          <w:szCs w:val="20"/>
          <w:lang w:val="fr-FR"/>
        </w:rPr>
        <w:t xml:space="preserve">souffrant d’une </w:t>
      </w:r>
      <w:r w:rsidRPr="001367D8">
        <w:rPr>
          <w:rFonts w:ascii="Trebuchet MS" w:hAnsi="Trebuchet MS"/>
          <w:b w:val="0"/>
          <w:sz w:val="20"/>
          <w:szCs w:val="20"/>
          <w:lang w:val="fr-FR"/>
        </w:rPr>
        <w:t>trisomie</w:t>
      </w:r>
      <w:r w:rsidR="00CB2945">
        <w:rPr>
          <w:rFonts w:ascii="Trebuchet MS" w:hAnsi="Trebuchet MS"/>
          <w:b w:val="0"/>
          <w:sz w:val="20"/>
          <w:szCs w:val="20"/>
          <w:lang w:val="fr-FR"/>
        </w:rPr>
        <w:t xml:space="preserve"> 21.</w:t>
      </w:r>
      <w:r w:rsidRPr="001367D8">
        <w:rPr>
          <w:rFonts w:ascii="Trebuchet MS" w:hAnsi="Trebuchet MS"/>
          <w:b w:val="0"/>
          <w:sz w:val="20"/>
          <w:szCs w:val="20"/>
          <w:lang w:val="fr-FR"/>
        </w:rPr>
        <w:t xml:space="preserve"> </w:t>
      </w:r>
    </w:p>
    <w:p w:rsidR="00594388" w:rsidRPr="001367D8" w:rsidRDefault="00594388" w:rsidP="003C17E4">
      <w:pPr>
        <w:spacing w:line="280" w:lineRule="atLeast"/>
        <w:jc w:val="both"/>
        <w:rPr>
          <w:rFonts w:ascii="Trebuchet MS" w:hAnsi="Trebuchet MS"/>
          <w:sz w:val="20"/>
          <w:szCs w:val="20"/>
          <w:lang w:val="fr-FR"/>
        </w:rPr>
      </w:pPr>
    </w:p>
    <w:p w:rsidR="00594388" w:rsidRDefault="00594388" w:rsidP="003C17E4">
      <w:pPr>
        <w:spacing w:line="280" w:lineRule="atLeast"/>
        <w:jc w:val="both"/>
        <w:rPr>
          <w:rFonts w:ascii="Trebuchet MS" w:hAnsi="Trebuchet MS"/>
          <w:b w:val="0"/>
          <w:sz w:val="20"/>
          <w:szCs w:val="20"/>
          <w:lang w:val="fr-FR"/>
        </w:rPr>
      </w:pPr>
      <w:r w:rsidRPr="003736E1">
        <w:rPr>
          <w:rFonts w:ascii="Trebuchet MS" w:hAnsi="Trebuchet MS"/>
          <w:sz w:val="20"/>
          <w:szCs w:val="20"/>
          <w:lang w:val="fr-FR"/>
        </w:rPr>
        <w:t xml:space="preserve">Promotion de la </w:t>
      </w:r>
      <w:r w:rsidR="00A2318E">
        <w:rPr>
          <w:rFonts w:ascii="Trebuchet MS" w:hAnsi="Trebuchet MS"/>
          <w:sz w:val="20"/>
          <w:szCs w:val="20"/>
          <w:lang w:val="fr-FR"/>
        </w:rPr>
        <w:t>s</w:t>
      </w:r>
      <w:r w:rsidRPr="003736E1">
        <w:rPr>
          <w:rFonts w:ascii="Trebuchet MS" w:hAnsi="Trebuchet MS"/>
          <w:sz w:val="20"/>
          <w:szCs w:val="20"/>
          <w:lang w:val="fr-FR"/>
        </w:rPr>
        <w:t>anté</w:t>
      </w:r>
      <w:r w:rsidRPr="001367D8">
        <w:rPr>
          <w:rFonts w:ascii="Trebuchet MS" w:hAnsi="Trebuchet MS"/>
          <w:b w:val="0"/>
          <w:sz w:val="20"/>
          <w:szCs w:val="20"/>
          <w:lang w:val="fr-FR"/>
        </w:rPr>
        <w:t xml:space="preserve"> </w:t>
      </w:r>
    </w:p>
    <w:p w:rsidR="00594388" w:rsidRPr="001367D8" w:rsidRDefault="00594388" w:rsidP="003C17E4">
      <w:pPr>
        <w:spacing w:line="280" w:lineRule="atLeast"/>
        <w:jc w:val="both"/>
        <w:rPr>
          <w:rFonts w:ascii="Trebuchet MS" w:hAnsi="Trebuchet MS"/>
          <w:b w:val="0"/>
          <w:sz w:val="20"/>
          <w:szCs w:val="20"/>
          <w:lang w:val="fr-BE"/>
        </w:rPr>
      </w:pPr>
      <w:r w:rsidRPr="001367D8">
        <w:rPr>
          <w:rFonts w:ascii="Trebuchet MS" w:hAnsi="Trebuchet MS"/>
          <w:b w:val="0"/>
          <w:sz w:val="20"/>
          <w:szCs w:val="20"/>
          <w:lang w:val="fr-BE"/>
        </w:rPr>
        <w:t>La promotion de la santé est un processus qui confère aux populations les moyens d’assurer un plus grand contrôle sur leur propre santé et d’améliorer celle-ci.</w:t>
      </w:r>
      <w:r w:rsidR="001C668D">
        <w:rPr>
          <w:rFonts w:ascii="Trebuchet MS" w:hAnsi="Trebuchet MS"/>
          <w:b w:val="0"/>
          <w:sz w:val="20"/>
          <w:szCs w:val="20"/>
          <w:lang w:val="fr-BE"/>
        </w:rPr>
        <w:t xml:space="preserve"> E</w:t>
      </w:r>
      <w:r w:rsidRPr="001367D8">
        <w:rPr>
          <w:rFonts w:ascii="Trebuchet MS" w:hAnsi="Trebuchet MS"/>
          <w:b w:val="0"/>
          <w:sz w:val="20"/>
          <w:szCs w:val="20"/>
          <w:lang w:val="fr-BE"/>
        </w:rPr>
        <w:t>lle vise l’égalité en matière de santé. Ses interventions ont pour but de réduire les écarts actuels caractérisant l’état de santé et d’offrir à tous les individus les mêmes ressources et possibilités pour réaliser pleinement leur potentiel « santé »</w:t>
      </w:r>
      <w:r>
        <w:rPr>
          <w:rFonts w:ascii="Trebuchet MS" w:hAnsi="Trebuchet MS"/>
          <w:b w:val="0"/>
          <w:sz w:val="20"/>
          <w:szCs w:val="20"/>
          <w:lang w:val="fr-BE"/>
        </w:rPr>
        <w:t xml:space="preserve"> </w:t>
      </w:r>
      <w:r w:rsidRPr="001367D8">
        <w:rPr>
          <w:rFonts w:ascii="Trebuchet MS" w:hAnsi="Trebuchet MS"/>
          <w:b w:val="0"/>
          <w:sz w:val="20"/>
          <w:szCs w:val="20"/>
          <w:lang w:val="fr-FR"/>
        </w:rPr>
        <w:t>(Déclaration d’Ottawa, 1986, WHO)</w:t>
      </w:r>
      <w:r w:rsidRPr="001367D8">
        <w:rPr>
          <w:rFonts w:ascii="Trebuchet MS" w:hAnsi="Trebuchet MS"/>
          <w:b w:val="0"/>
          <w:sz w:val="20"/>
          <w:szCs w:val="20"/>
          <w:lang w:val="fr-BE"/>
        </w:rPr>
        <w:t>.</w:t>
      </w:r>
    </w:p>
    <w:p w:rsidR="00594388" w:rsidRPr="001367D8" w:rsidRDefault="00594388" w:rsidP="003C17E4">
      <w:pPr>
        <w:spacing w:line="280" w:lineRule="atLeast"/>
        <w:jc w:val="both"/>
        <w:rPr>
          <w:rFonts w:ascii="Trebuchet MS" w:hAnsi="Trebuchet MS"/>
          <w:b w:val="0"/>
          <w:sz w:val="20"/>
          <w:szCs w:val="20"/>
          <w:lang w:val="fr-BE"/>
        </w:rPr>
      </w:pPr>
      <w:r w:rsidRPr="001367D8">
        <w:rPr>
          <w:rFonts w:ascii="Trebuchet MS" w:hAnsi="Trebuchet MS"/>
          <w:b w:val="0"/>
          <w:sz w:val="20"/>
          <w:szCs w:val="20"/>
          <w:lang w:val="fr-BE"/>
        </w:rPr>
        <w:t>La promotion de la santé exige l’action concertée de tous les intervenant</w:t>
      </w:r>
      <w:r w:rsidR="00F520BA">
        <w:rPr>
          <w:rFonts w:ascii="Trebuchet MS" w:hAnsi="Trebuchet MS"/>
          <w:b w:val="0"/>
          <w:sz w:val="20"/>
          <w:szCs w:val="20"/>
          <w:lang w:val="fr-BE"/>
        </w:rPr>
        <w:t xml:space="preserve">s et </w:t>
      </w:r>
      <w:r w:rsidRPr="001367D8">
        <w:rPr>
          <w:rFonts w:ascii="Trebuchet MS" w:hAnsi="Trebuchet MS"/>
          <w:b w:val="0"/>
          <w:sz w:val="20"/>
          <w:szCs w:val="20"/>
          <w:lang w:val="fr-BE"/>
        </w:rPr>
        <w:t xml:space="preserve">s’articule autour de </w:t>
      </w:r>
      <w:r w:rsidR="00A2318E">
        <w:rPr>
          <w:rFonts w:ascii="Trebuchet MS" w:hAnsi="Trebuchet MS"/>
          <w:b w:val="0"/>
          <w:sz w:val="20"/>
          <w:szCs w:val="20"/>
          <w:lang w:val="fr-BE"/>
        </w:rPr>
        <w:t>cinq</w:t>
      </w:r>
      <w:r w:rsidRPr="001367D8">
        <w:rPr>
          <w:rFonts w:ascii="Trebuchet MS" w:hAnsi="Trebuchet MS"/>
          <w:b w:val="0"/>
          <w:sz w:val="20"/>
          <w:szCs w:val="20"/>
          <w:lang w:val="fr-BE"/>
        </w:rPr>
        <w:t xml:space="preserve"> axes : </w:t>
      </w:r>
    </w:p>
    <w:p w:rsidR="00594388" w:rsidRPr="001367D8" w:rsidRDefault="00594388" w:rsidP="003C17E4">
      <w:pPr>
        <w:numPr>
          <w:ilvl w:val="0"/>
          <w:numId w:val="2"/>
        </w:numPr>
        <w:spacing w:line="280" w:lineRule="atLeast"/>
        <w:jc w:val="both"/>
        <w:rPr>
          <w:rFonts w:ascii="Trebuchet MS" w:hAnsi="Trebuchet MS"/>
          <w:b w:val="0"/>
          <w:sz w:val="20"/>
          <w:szCs w:val="20"/>
          <w:lang w:val="fr-BE"/>
        </w:rPr>
      </w:pPr>
      <w:r w:rsidRPr="001367D8">
        <w:rPr>
          <w:rFonts w:ascii="Trebuchet MS" w:hAnsi="Trebuchet MS"/>
          <w:b w:val="0"/>
          <w:sz w:val="20"/>
          <w:szCs w:val="20"/>
          <w:lang w:val="fr-BE"/>
        </w:rPr>
        <w:t xml:space="preserve">élaborer une politique publique </w:t>
      </w:r>
    </w:p>
    <w:p w:rsidR="00594388" w:rsidRDefault="00594388" w:rsidP="003C17E4">
      <w:pPr>
        <w:numPr>
          <w:ilvl w:val="0"/>
          <w:numId w:val="2"/>
        </w:numPr>
        <w:spacing w:line="280" w:lineRule="atLeast"/>
        <w:jc w:val="both"/>
        <w:rPr>
          <w:rFonts w:ascii="Trebuchet MS" w:hAnsi="Trebuchet MS"/>
          <w:b w:val="0"/>
          <w:sz w:val="20"/>
          <w:szCs w:val="20"/>
          <w:lang w:val="fr-BE"/>
        </w:rPr>
      </w:pPr>
      <w:r w:rsidRPr="001367D8">
        <w:rPr>
          <w:rFonts w:ascii="Trebuchet MS" w:hAnsi="Trebuchet MS"/>
          <w:b w:val="0"/>
          <w:sz w:val="20"/>
          <w:szCs w:val="20"/>
          <w:lang w:val="fr-BE"/>
        </w:rPr>
        <w:t>créer des milieux favorables</w:t>
      </w:r>
    </w:p>
    <w:p w:rsidR="00594388" w:rsidRPr="001367D8" w:rsidRDefault="00594388" w:rsidP="003C17E4">
      <w:pPr>
        <w:numPr>
          <w:ilvl w:val="0"/>
          <w:numId w:val="2"/>
        </w:numPr>
        <w:spacing w:line="280" w:lineRule="atLeast"/>
        <w:jc w:val="both"/>
        <w:rPr>
          <w:rFonts w:ascii="Trebuchet MS" w:hAnsi="Trebuchet MS"/>
          <w:b w:val="0"/>
          <w:sz w:val="20"/>
          <w:szCs w:val="20"/>
          <w:lang w:val="fr-BE"/>
        </w:rPr>
      </w:pPr>
      <w:r w:rsidRPr="001367D8">
        <w:rPr>
          <w:rFonts w:ascii="Trebuchet MS" w:hAnsi="Trebuchet MS"/>
          <w:b w:val="0"/>
          <w:sz w:val="20"/>
          <w:szCs w:val="20"/>
          <w:lang w:val="fr-BE"/>
        </w:rPr>
        <w:t xml:space="preserve">renforcer l’action communautaire </w:t>
      </w:r>
    </w:p>
    <w:p w:rsidR="00594388" w:rsidRPr="001367D8" w:rsidRDefault="00594388" w:rsidP="003C17E4">
      <w:pPr>
        <w:numPr>
          <w:ilvl w:val="0"/>
          <w:numId w:val="2"/>
        </w:numPr>
        <w:spacing w:line="280" w:lineRule="atLeast"/>
        <w:jc w:val="both"/>
        <w:rPr>
          <w:rFonts w:ascii="Trebuchet MS" w:hAnsi="Trebuchet MS"/>
          <w:b w:val="0"/>
          <w:sz w:val="20"/>
          <w:szCs w:val="20"/>
          <w:lang w:val="fr-BE"/>
        </w:rPr>
      </w:pPr>
      <w:r w:rsidRPr="001367D8">
        <w:rPr>
          <w:rFonts w:ascii="Trebuchet MS" w:hAnsi="Trebuchet MS"/>
          <w:b w:val="0"/>
          <w:sz w:val="20"/>
          <w:szCs w:val="20"/>
          <w:lang w:val="fr-BE"/>
        </w:rPr>
        <w:t xml:space="preserve">acquérir des aptitudes individuelles </w:t>
      </w:r>
    </w:p>
    <w:p w:rsidR="00594388" w:rsidRDefault="00594388" w:rsidP="003C17E4">
      <w:pPr>
        <w:numPr>
          <w:ilvl w:val="0"/>
          <w:numId w:val="2"/>
        </w:numPr>
        <w:spacing w:line="280" w:lineRule="atLeast"/>
        <w:jc w:val="both"/>
        <w:rPr>
          <w:rFonts w:ascii="Trebuchet MS" w:hAnsi="Trebuchet MS"/>
          <w:b w:val="0"/>
          <w:sz w:val="20"/>
          <w:szCs w:val="20"/>
          <w:lang w:val="fr-BE"/>
        </w:rPr>
      </w:pPr>
      <w:r w:rsidRPr="001367D8">
        <w:rPr>
          <w:rFonts w:ascii="Trebuchet MS" w:hAnsi="Trebuchet MS"/>
          <w:b w:val="0"/>
          <w:sz w:val="20"/>
          <w:szCs w:val="20"/>
          <w:lang w:val="fr-BE"/>
        </w:rPr>
        <w:t>réorienter les services de santé</w:t>
      </w:r>
      <w:r w:rsidR="001C668D">
        <w:rPr>
          <w:rFonts w:ascii="Trebuchet MS" w:hAnsi="Trebuchet MS"/>
          <w:b w:val="0"/>
          <w:sz w:val="20"/>
          <w:szCs w:val="20"/>
          <w:lang w:val="fr-BE"/>
        </w:rPr>
        <w:t>.</w:t>
      </w:r>
      <w:r w:rsidRPr="001367D8">
        <w:rPr>
          <w:rFonts w:ascii="Trebuchet MS" w:hAnsi="Trebuchet MS"/>
          <w:b w:val="0"/>
          <w:sz w:val="20"/>
          <w:szCs w:val="20"/>
          <w:lang w:val="fr-BE"/>
        </w:rPr>
        <w:t xml:space="preserve"> </w:t>
      </w:r>
    </w:p>
    <w:p w:rsidR="00594388" w:rsidRDefault="00594388" w:rsidP="003C17E4">
      <w:pPr>
        <w:tabs>
          <w:tab w:val="left" w:pos="1710"/>
        </w:tabs>
        <w:spacing w:line="280" w:lineRule="atLeast"/>
        <w:jc w:val="both"/>
        <w:rPr>
          <w:rFonts w:ascii="Trebuchet MS" w:hAnsi="Trebuchet MS" w:cs="Trebuchet MS"/>
          <w:color w:val="000000"/>
          <w:sz w:val="20"/>
          <w:szCs w:val="20"/>
          <w:lang w:val="fr-FR"/>
        </w:rPr>
      </w:pPr>
    </w:p>
    <w:p w:rsidR="00594388" w:rsidRDefault="00594388" w:rsidP="003C17E4">
      <w:pPr>
        <w:tabs>
          <w:tab w:val="left" w:pos="1710"/>
        </w:tabs>
        <w:spacing w:line="280" w:lineRule="atLeast"/>
        <w:jc w:val="both"/>
        <w:rPr>
          <w:rFonts w:ascii="Trebuchet MS" w:hAnsi="Trebuchet MS" w:cs="Trebuchet MS"/>
          <w:color w:val="000000"/>
          <w:sz w:val="20"/>
          <w:szCs w:val="20"/>
          <w:lang w:val="fr-FR"/>
        </w:rPr>
      </w:pPr>
      <w:r>
        <w:rPr>
          <w:rFonts w:ascii="Trebuchet MS" w:hAnsi="Trebuchet MS" w:cs="Trebuchet MS"/>
          <w:color w:val="000000"/>
          <w:sz w:val="20"/>
          <w:szCs w:val="20"/>
          <w:lang w:val="fr-FR"/>
        </w:rPr>
        <w:t xml:space="preserve">Qualité des soins </w:t>
      </w:r>
    </w:p>
    <w:p w:rsidR="00594388" w:rsidRPr="00935BA7" w:rsidRDefault="00594388" w:rsidP="003C17E4">
      <w:pPr>
        <w:tabs>
          <w:tab w:val="left" w:pos="1710"/>
        </w:tabs>
        <w:spacing w:line="280" w:lineRule="atLeast"/>
        <w:jc w:val="both"/>
        <w:rPr>
          <w:rFonts w:ascii="Trebuchet MS" w:hAnsi="Trebuchet MS" w:cs="Trebuchet MS"/>
          <w:b w:val="0"/>
          <w:color w:val="000000"/>
          <w:sz w:val="20"/>
          <w:szCs w:val="20"/>
          <w:lang w:val="fr-FR"/>
        </w:rPr>
      </w:pPr>
      <w:r>
        <w:rPr>
          <w:rFonts w:ascii="Trebuchet MS" w:hAnsi="Trebuchet MS" w:cs="Trebuchet MS"/>
          <w:b w:val="0"/>
          <w:color w:val="000000"/>
          <w:sz w:val="20"/>
          <w:szCs w:val="20"/>
          <w:lang w:val="fr-FR"/>
        </w:rPr>
        <w:t xml:space="preserve">La qualité des soins est le degré par lequel le traitement dispensé augmente les chances du patient d’atteindre les résultats souhaités et diminue le risque de résultats indésirables, en considérant l’état actuel des connaissances (Conseil de l’Europe, 1998). </w:t>
      </w:r>
    </w:p>
    <w:p w:rsidR="00594388" w:rsidRDefault="00594388" w:rsidP="003C17E4">
      <w:pPr>
        <w:spacing w:line="280" w:lineRule="atLeast"/>
        <w:jc w:val="both"/>
        <w:rPr>
          <w:rFonts w:ascii="Trebuchet MS" w:hAnsi="Trebuchet MS" w:cs="Trebuchet MS"/>
          <w:color w:val="000000"/>
          <w:sz w:val="20"/>
          <w:szCs w:val="20"/>
          <w:lang w:val="fr-FR"/>
        </w:rPr>
      </w:pPr>
    </w:p>
    <w:p w:rsidR="00594388" w:rsidRDefault="00594388" w:rsidP="003C17E4">
      <w:pPr>
        <w:spacing w:line="280" w:lineRule="atLeast"/>
        <w:jc w:val="both"/>
        <w:rPr>
          <w:rFonts w:ascii="Trebuchet MS" w:hAnsi="Trebuchet MS" w:cs="Trebuchet MS"/>
          <w:color w:val="000000"/>
          <w:sz w:val="20"/>
          <w:szCs w:val="20"/>
          <w:lang w:val="fr-FR"/>
        </w:rPr>
      </w:pPr>
      <w:r>
        <w:rPr>
          <w:rFonts w:ascii="Trebuchet MS" w:hAnsi="Trebuchet MS" w:cs="Trebuchet MS"/>
          <w:color w:val="000000"/>
          <w:sz w:val="20"/>
          <w:szCs w:val="20"/>
          <w:lang w:val="fr-FR"/>
        </w:rPr>
        <w:t xml:space="preserve">Santé des migrants </w:t>
      </w:r>
    </w:p>
    <w:p w:rsidR="00594388" w:rsidRDefault="00594388"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lastRenderedPageBreak/>
        <w:t xml:space="preserve">La santé des migrants concerne l’état de santé physique, mental et le bien-être social de tous les types de migrants et des populations en mouvement mentionnés plus haut. </w:t>
      </w:r>
      <w:r w:rsidRPr="009D3903">
        <w:rPr>
          <w:rFonts w:ascii="Trebuchet MS" w:hAnsi="Trebuchet MS"/>
          <w:b w:val="0"/>
          <w:sz w:val="20"/>
          <w:szCs w:val="20"/>
          <w:lang w:val="fr-FR"/>
        </w:rPr>
        <w:t>Cela va au-delà d’une gestion traditionnelle de la maladie et est intrinsèquement lié avec les</w:t>
      </w:r>
      <w:r>
        <w:rPr>
          <w:rFonts w:ascii="Trebuchet MS" w:hAnsi="Trebuchet MS"/>
          <w:b w:val="0"/>
          <w:sz w:val="20"/>
          <w:szCs w:val="20"/>
          <w:lang w:val="fr-FR"/>
        </w:rPr>
        <w:t xml:space="preserve"> déterminants sociaux plus larges de la santé et une distribution inégales de ces déterminants ainsi que des services </w:t>
      </w:r>
      <w:r w:rsidR="00471211">
        <w:rPr>
          <w:rFonts w:ascii="Trebuchet MS" w:hAnsi="Trebuchet MS"/>
          <w:b w:val="0"/>
          <w:sz w:val="20"/>
          <w:szCs w:val="20"/>
          <w:lang w:val="fr-FR"/>
        </w:rPr>
        <w:t xml:space="preserve">de soins </w:t>
      </w:r>
      <w:r>
        <w:rPr>
          <w:rFonts w:ascii="Trebuchet MS" w:hAnsi="Trebuchet MS"/>
          <w:b w:val="0"/>
          <w:sz w:val="20"/>
          <w:szCs w:val="20"/>
          <w:lang w:val="fr-FR"/>
        </w:rPr>
        <w:t>(Davies 2010).</w:t>
      </w:r>
    </w:p>
    <w:p w:rsidR="00594388" w:rsidRPr="00316C44" w:rsidRDefault="00594388" w:rsidP="003C17E4">
      <w:pPr>
        <w:spacing w:line="280" w:lineRule="atLeast"/>
        <w:jc w:val="both"/>
        <w:rPr>
          <w:rFonts w:ascii="Trebuchet MS" w:hAnsi="Trebuchet MS" w:cs="Trebuchet MS"/>
          <w:color w:val="000000"/>
          <w:sz w:val="20"/>
          <w:szCs w:val="20"/>
          <w:lang w:val="fr-FR"/>
        </w:rPr>
      </w:pPr>
      <w:r>
        <w:rPr>
          <w:rFonts w:ascii="Trebuchet MS" w:hAnsi="Trebuchet MS"/>
          <w:b w:val="0"/>
          <w:sz w:val="20"/>
          <w:szCs w:val="20"/>
          <w:lang w:val="fr-FR"/>
        </w:rPr>
        <w:t>Le cycle migratoire est caractérisé par</w:t>
      </w:r>
      <w:r w:rsidR="00471211">
        <w:rPr>
          <w:rFonts w:ascii="Trebuchet MS" w:hAnsi="Trebuchet MS"/>
          <w:b w:val="0"/>
          <w:sz w:val="20"/>
          <w:szCs w:val="20"/>
          <w:lang w:val="fr-FR"/>
        </w:rPr>
        <w:t> :</w:t>
      </w:r>
      <w:r>
        <w:rPr>
          <w:rFonts w:ascii="Trebuchet MS" w:hAnsi="Trebuchet MS"/>
          <w:b w:val="0"/>
          <w:sz w:val="20"/>
          <w:szCs w:val="20"/>
          <w:lang w:val="fr-FR"/>
        </w:rPr>
        <w:t xml:space="preserve"> a) une phase de résidence acceptable préludant la migration qui, suivant la cause de la migration, peut être violemment interrompue lorsque les personnes se voient contraintes de prendre la fuite ; b) le trajet migratoire en lui-même qui peut être interrompu par des séjours plus ou moins longs dans des pays de transit ; c) la phase de demande dans laquelle la personne cherche à régulariser sa situation par des moyens légaux comme un visa, une demande d’asile, un mariage, un regroupement familial ou autre ; d) la phase d’intégration dans le pays d’accueil ou de transfert et ; e) une phase de retour après laquelle un nouveau cycle de migration peut commencer. Chaque étape peut apparaitre dans des formes régulières ou irrégulières et ne mène pas nécessairement vers une nouvelle étape. Cependant, dans chacune de ces étapes, le statut de santé du migrant est déterminé par différents facteurs au niveau individuel, interpersonnel, organisationnel et sociétal </w:t>
      </w:r>
      <w:r w:rsidRPr="00316C44">
        <w:rPr>
          <w:rFonts w:ascii="Trebuchet MS" w:hAnsi="Trebuchet MS" w:cs="Trebuchet MS"/>
          <w:b w:val="0"/>
          <w:color w:val="000000"/>
          <w:sz w:val="20"/>
          <w:szCs w:val="20"/>
          <w:lang w:val="fr-FR"/>
        </w:rPr>
        <w:t>(</w:t>
      </w:r>
      <w:proofErr w:type="spellStart"/>
      <w:r>
        <w:rPr>
          <w:rFonts w:ascii="Trebuchet MS" w:hAnsi="Trebuchet MS"/>
          <w:b w:val="0"/>
          <w:sz w:val="20"/>
          <w:szCs w:val="20"/>
          <w:lang w:val="fr-FR"/>
        </w:rPr>
        <w:t>Keygnaert</w:t>
      </w:r>
      <w:proofErr w:type="spellEnd"/>
      <w:r>
        <w:rPr>
          <w:rFonts w:ascii="Trebuchet MS" w:hAnsi="Trebuchet MS"/>
          <w:b w:val="0"/>
          <w:sz w:val="20"/>
          <w:szCs w:val="20"/>
          <w:lang w:val="fr-FR"/>
        </w:rPr>
        <w:t xml:space="preserve"> </w:t>
      </w:r>
      <w:r w:rsidRPr="00471211">
        <w:rPr>
          <w:rFonts w:ascii="Trebuchet MS" w:hAnsi="Trebuchet MS"/>
          <w:b w:val="0"/>
          <w:i/>
          <w:sz w:val="20"/>
          <w:szCs w:val="20"/>
          <w:lang w:val="fr-FR"/>
        </w:rPr>
        <w:t>et al</w:t>
      </w:r>
      <w:r w:rsidR="00471211">
        <w:rPr>
          <w:rFonts w:ascii="Trebuchet MS" w:hAnsi="Trebuchet MS"/>
          <w:b w:val="0"/>
          <w:sz w:val="20"/>
          <w:szCs w:val="20"/>
          <w:lang w:val="fr-FR"/>
        </w:rPr>
        <w:t>.</w:t>
      </w:r>
      <w:r>
        <w:rPr>
          <w:rFonts w:ascii="Trebuchet MS" w:hAnsi="Trebuchet MS"/>
          <w:b w:val="0"/>
          <w:sz w:val="20"/>
          <w:szCs w:val="20"/>
          <w:lang w:val="fr-FR"/>
        </w:rPr>
        <w:t xml:space="preserve"> </w:t>
      </w:r>
      <w:r w:rsidRPr="008C2CB9">
        <w:rPr>
          <w:rFonts w:ascii="Trebuchet MS" w:hAnsi="Trebuchet MS"/>
          <w:b w:val="0"/>
          <w:sz w:val="20"/>
          <w:szCs w:val="20"/>
          <w:lang w:val="fr-FR"/>
        </w:rPr>
        <w:t>2008</w:t>
      </w:r>
      <w:r>
        <w:rPr>
          <w:rFonts w:ascii="Trebuchet MS" w:hAnsi="Trebuchet MS"/>
          <w:b w:val="0"/>
          <w:sz w:val="20"/>
          <w:szCs w:val="20"/>
          <w:lang w:val="fr-FR"/>
        </w:rPr>
        <w:t>).</w:t>
      </w:r>
    </w:p>
    <w:p w:rsidR="00594388" w:rsidRDefault="00594388" w:rsidP="003C17E4">
      <w:pPr>
        <w:autoSpaceDE w:val="0"/>
        <w:autoSpaceDN w:val="0"/>
        <w:adjustRightInd w:val="0"/>
        <w:spacing w:line="280" w:lineRule="atLeast"/>
        <w:jc w:val="both"/>
        <w:rPr>
          <w:rFonts w:ascii="Trebuchet MS" w:hAnsi="Trebuchet MS" w:cs="Times New Roman"/>
          <w:b w:val="0"/>
          <w:color w:val="000000"/>
          <w:sz w:val="20"/>
          <w:szCs w:val="20"/>
          <w:lang w:val="fr-FR"/>
        </w:rPr>
      </w:pPr>
      <w:r w:rsidRPr="00AF55F8">
        <w:rPr>
          <w:rFonts w:ascii="Trebuchet MS" w:hAnsi="Trebuchet MS" w:cs="Times New Roman"/>
          <w:b w:val="0"/>
          <w:color w:val="000000"/>
          <w:sz w:val="20"/>
          <w:szCs w:val="20"/>
          <w:lang w:val="fr-FR"/>
        </w:rPr>
        <w:t xml:space="preserve">Bien que le </w:t>
      </w:r>
      <w:r>
        <w:rPr>
          <w:rFonts w:ascii="Trebuchet MS" w:hAnsi="Trebuchet MS" w:cs="Times New Roman"/>
          <w:b w:val="0"/>
          <w:color w:val="000000"/>
          <w:sz w:val="20"/>
          <w:szCs w:val="20"/>
          <w:lang w:val="fr-FR"/>
        </w:rPr>
        <w:t>rô</w:t>
      </w:r>
      <w:r w:rsidRPr="00AF55F8">
        <w:rPr>
          <w:rFonts w:ascii="Trebuchet MS" w:hAnsi="Trebuchet MS" w:cs="Times New Roman"/>
          <w:b w:val="0"/>
          <w:color w:val="000000"/>
          <w:sz w:val="20"/>
          <w:szCs w:val="20"/>
          <w:lang w:val="fr-FR"/>
        </w:rPr>
        <w:t>le de la migration dans la diffusion des maladies ait été le point d’intér</w:t>
      </w:r>
      <w:r>
        <w:rPr>
          <w:rFonts w:ascii="Trebuchet MS" w:hAnsi="Trebuchet MS" w:cs="Times New Roman"/>
          <w:b w:val="0"/>
          <w:color w:val="000000"/>
          <w:sz w:val="20"/>
          <w:szCs w:val="20"/>
          <w:lang w:val="fr-FR"/>
        </w:rPr>
        <w:t xml:space="preserve">êt en santé publique, les migrants ne sont pas nécessairement désavantagés dans tous les domaines de la santé. </w:t>
      </w:r>
    </w:p>
    <w:p w:rsidR="00594388" w:rsidRPr="001367D8" w:rsidRDefault="00594388" w:rsidP="003C17E4">
      <w:pPr>
        <w:autoSpaceDE w:val="0"/>
        <w:autoSpaceDN w:val="0"/>
        <w:adjustRightInd w:val="0"/>
        <w:spacing w:line="280" w:lineRule="atLeast"/>
        <w:jc w:val="both"/>
        <w:rPr>
          <w:rFonts w:ascii="Trebuchet MS" w:hAnsi="Trebuchet MS" w:cs="Times New Roman"/>
          <w:b w:val="0"/>
          <w:color w:val="000000"/>
          <w:sz w:val="20"/>
          <w:szCs w:val="20"/>
          <w:lang w:val="fr-FR"/>
        </w:rPr>
      </w:pPr>
      <w:r w:rsidRPr="00AF55F8">
        <w:rPr>
          <w:rFonts w:ascii="Trebuchet MS" w:hAnsi="Trebuchet MS" w:cs="Times New Roman"/>
          <w:b w:val="0"/>
          <w:color w:val="000000"/>
          <w:sz w:val="20"/>
          <w:szCs w:val="20"/>
          <w:lang w:val="fr-FR"/>
        </w:rPr>
        <w:t xml:space="preserve">Ce phénomène est connu comme le </w:t>
      </w:r>
      <w:r w:rsidR="00471211">
        <w:rPr>
          <w:rFonts w:ascii="Trebuchet MS" w:hAnsi="Trebuchet MS" w:cs="Times New Roman"/>
          <w:b w:val="0"/>
          <w:color w:val="000000"/>
          <w:sz w:val="20"/>
          <w:szCs w:val="20"/>
          <w:lang w:val="fr-FR"/>
        </w:rPr>
        <w:t>« </w:t>
      </w:r>
      <w:proofErr w:type="spellStart"/>
      <w:r w:rsidRPr="00AF55F8">
        <w:rPr>
          <w:rFonts w:ascii="Trebuchet MS" w:hAnsi="Trebuchet MS" w:cs="Times New Roman"/>
          <w:b w:val="0"/>
          <w:color w:val="000000"/>
          <w:sz w:val="20"/>
          <w:szCs w:val="20"/>
          <w:lang w:val="fr-FR"/>
        </w:rPr>
        <w:t>healthy</w:t>
      </w:r>
      <w:proofErr w:type="spellEnd"/>
      <w:r w:rsidRPr="00AF55F8">
        <w:rPr>
          <w:rFonts w:ascii="Trebuchet MS" w:hAnsi="Trebuchet MS" w:cs="Times New Roman"/>
          <w:b w:val="0"/>
          <w:color w:val="000000"/>
          <w:sz w:val="20"/>
          <w:szCs w:val="20"/>
          <w:lang w:val="fr-FR"/>
        </w:rPr>
        <w:t xml:space="preserve"> migrant </w:t>
      </w:r>
      <w:proofErr w:type="spellStart"/>
      <w:r w:rsidRPr="00AF55F8">
        <w:rPr>
          <w:rFonts w:ascii="Trebuchet MS" w:hAnsi="Trebuchet MS" w:cs="Times New Roman"/>
          <w:b w:val="0"/>
          <w:color w:val="000000"/>
          <w:sz w:val="20"/>
          <w:szCs w:val="20"/>
          <w:lang w:val="fr-FR"/>
        </w:rPr>
        <w:t>effect</w:t>
      </w:r>
      <w:proofErr w:type="spellEnd"/>
      <w:r w:rsidR="00471211">
        <w:rPr>
          <w:rFonts w:ascii="Trebuchet MS" w:hAnsi="Trebuchet MS" w:cs="Times New Roman"/>
          <w:b w:val="0"/>
          <w:color w:val="000000"/>
          <w:sz w:val="20"/>
          <w:szCs w:val="20"/>
          <w:lang w:val="fr-FR"/>
        </w:rPr>
        <w:t> »</w:t>
      </w:r>
      <w:r>
        <w:rPr>
          <w:rFonts w:ascii="Trebuchet MS" w:hAnsi="Trebuchet MS" w:cs="Times New Roman"/>
          <w:b w:val="0"/>
          <w:color w:val="000000"/>
          <w:sz w:val="20"/>
          <w:szCs w:val="20"/>
          <w:lang w:val="fr-FR"/>
        </w:rPr>
        <w:t xml:space="preserve"> (</w:t>
      </w:r>
      <w:proofErr w:type="spellStart"/>
      <w:r>
        <w:rPr>
          <w:rFonts w:ascii="Trebuchet MS" w:hAnsi="Trebuchet MS" w:cs="Times New Roman"/>
          <w:b w:val="0"/>
          <w:color w:val="000000"/>
          <w:sz w:val="20"/>
          <w:szCs w:val="20"/>
          <w:lang w:val="fr-FR"/>
        </w:rPr>
        <w:t>Hyman</w:t>
      </w:r>
      <w:proofErr w:type="spellEnd"/>
      <w:r>
        <w:rPr>
          <w:rFonts w:ascii="Trebuchet MS" w:hAnsi="Trebuchet MS" w:cs="Times New Roman"/>
          <w:b w:val="0"/>
          <w:color w:val="000000"/>
          <w:sz w:val="20"/>
          <w:szCs w:val="20"/>
          <w:lang w:val="fr-FR"/>
        </w:rPr>
        <w:t xml:space="preserve"> 2007)</w:t>
      </w:r>
      <w:r w:rsidRPr="00AF55F8">
        <w:rPr>
          <w:rFonts w:ascii="Trebuchet MS" w:hAnsi="Trebuchet MS" w:cs="Times New Roman"/>
          <w:b w:val="0"/>
          <w:color w:val="000000"/>
          <w:sz w:val="20"/>
          <w:szCs w:val="20"/>
          <w:lang w:val="fr-FR"/>
        </w:rPr>
        <w:t>.</w:t>
      </w:r>
      <w:r>
        <w:rPr>
          <w:rFonts w:ascii="Trebuchet MS" w:hAnsi="Trebuchet MS" w:cs="Times New Roman"/>
          <w:b w:val="0"/>
          <w:color w:val="000000"/>
          <w:sz w:val="20"/>
          <w:szCs w:val="20"/>
          <w:lang w:val="fr-FR"/>
        </w:rPr>
        <w:t xml:space="preserve"> </w:t>
      </w:r>
      <w:r w:rsidRPr="00AF55F8">
        <w:rPr>
          <w:rFonts w:ascii="Trebuchet MS" w:hAnsi="Trebuchet MS" w:cs="Times New Roman"/>
          <w:b w:val="0"/>
          <w:color w:val="000000"/>
          <w:sz w:val="20"/>
          <w:szCs w:val="20"/>
          <w:lang w:val="fr-FR"/>
        </w:rPr>
        <w:t xml:space="preserve"> </w:t>
      </w:r>
      <w:r>
        <w:rPr>
          <w:rFonts w:ascii="Trebuchet MS" w:hAnsi="Trebuchet MS" w:cs="Times New Roman"/>
          <w:b w:val="0"/>
          <w:color w:val="000000"/>
          <w:sz w:val="20"/>
          <w:szCs w:val="20"/>
          <w:lang w:val="fr-FR"/>
        </w:rPr>
        <w:t>Cependant, cet avantage relatif ne se traduit pas à travers tous les pays et à travers tous les groupes de migrants. Cet avantage peut aussi diminuer au fil du temps et dans les générations descendantes (</w:t>
      </w:r>
      <w:proofErr w:type="spellStart"/>
      <w:r>
        <w:rPr>
          <w:rFonts w:ascii="Trebuchet MS" w:hAnsi="Trebuchet MS" w:cs="Times New Roman"/>
          <w:b w:val="0"/>
          <w:color w:val="000000"/>
          <w:sz w:val="20"/>
          <w:szCs w:val="20"/>
          <w:lang w:val="fr-FR"/>
        </w:rPr>
        <w:t>Mladovsky</w:t>
      </w:r>
      <w:proofErr w:type="spellEnd"/>
      <w:r>
        <w:rPr>
          <w:rFonts w:ascii="Trebuchet MS" w:hAnsi="Trebuchet MS" w:cs="Times New Roman"/>
          <w:b w:val="0"/>
          <w:color w:val="000000"/>
          <w:sz w:val="20"/>
          <w:szCs w:val="20"/>
          <w:lang w:val="fr-FR"/>
        </w:rPr>
        <w:t xml:space="preserve"> 2007</w:t>
      </w:r>
      <w:r w:rsidR="00471211">
        <w:rPr>
          <w:rFonts w:ascii="Trebuchet MS" w:hAnsi="Trebuchet MS" w:cs="Times New Roman"/>
          <w:b w:val="0"/>
          <w:color w:val="000000"/>
          <w:sz w:val="20"/>
          <w:szCs w:val="20"/>
          <w:lang w:val="fr-FR"/>
        </w:rPr>
        <w:t> ;</w:t>
      </w:r>
      <w:r w:rsidRPr="00325FA6">
        <w:rPr>
          <w:rFonts w:ascii="Trebuchet MS" w:hAnsi="Trebuchet MS" w:cs="Times New Roman"/>
          <w:b w:val="0"/>
          <w:color w:val="000000"/>
          <w:sz w:val="20"/>
          <w:szCs w:val="20"/>
          <w:lang w:val="fr-FR"/>
        </w:rPr>
        <w:t xml:space="preserve"> Renard 200</w:t>
      </w:r>
      <w:r>
        <w:rPr>
          <w:rFonts w:ascii="Trebuchet MS" w:hAnsi="Trebuchet MS" w:cs="Times New Roman"/>
          <w:b w:val="0"/>
          <w:color w:val="000000"/>
          <w:sz w:val="20"/>
          <w:szCs w:val="20"/>
          <w:lang w:val="fr-FR"/>
        </w:rPr>
        <w:t>5</w:t>
      </w:r>
      <w:r w:rsidR="00471211">
        <w:rPr>
          <w:rFonts w:ascii="Trebuchet MS" w:hAnsi="Trebuchet MS" w:cs="Times New Roman"/>
          <w:b w:val="0"/>
          <w:color w:val="000000"/>
          <w:sz w:val="20"/>
          <w:szCs w:val="20"/>
          <w:lang w:val="fr-FR"/>
        </w:rPr>
        <w:t>).</w:t>
      </w:r>
      <w:r w:rsidRPr="001367D8">
        <w:rPr>
          <w:rFonts w:ascii="Trebuchet MS" w:hAnsi="Trebuchet MS" w:cs="Times New Roman"/>
          <w:b w:val="0"/>
          <w:color w:val="000000"/>
          <w:sz w:val="20"/>
          <w:szCs w:val="20"/>
          <w:lang w:val="fr-FR"/>
        </w:rPr>
        <w:t xml:space="preserve"> </w:t>
      </w:r>
    </w:p>
    <w:p w:rsidR="00594388" w:rsidRDefault="00594388" w:rsidP="003C17E4">
      <w:pPr>
        <w:spacing w:line="280" w:lineRule="atLeast"/>
        <w:jc w:val="both"/>
        <w:rPr>
          <w:rFonts w:ascii="Trebuchet MS" w:hAnsi="Trebuchet MS"/>
          <w:b w:val="0"/>
          <w:sz w:val="20"/>
          <w:szCs w:val="20"/>
          <w:lang w:val="fr-FR"/>
        </w:rPr>
      </w:pPr>
    </w:p>
    <w:p w:rsidR="00594388" w:rsidRDefault="00594388" w:rsidP="003C17E4">
      <w:pPr>
        <w:spacing w:line="280" w:lineRule="atLeast"/>
        <w:jc w:val="both"/>
        <w:rPr>
          <w:rFonts w:ascii="Trebuchet MS" w:hAnsi="Trebuchet MS"/>
          <w:sz w:val="20"/>
          <w:szCs w:val="20"/>
          <w:lang w:val="fr-FR"/>
        </w:rPr>
      </w:pPr>
      <w:r w:rsidRPr="00316C44">
        <w:rPr>
          <w:rFonts w:ascii="Trebuchet MS" w:hAnsi="Trebuchet MS"/>
          <w:sz w:val="20"/>
          <w:szCs w:val="20"/>
          <w:lang w:val="fr-FR"/>
        </w:rPr>
        <w:t xml:space="preserve">Santé subjective </w:t>
      </w:r>
    </w:p>
    <w:p w:rsidR="00594388" w:rsidRPr="009551CC" w:rsidRDefault="00594388" w:rsidP="003C17E4">
      <w:pPr>
        <w:autoSpaceDE w:val="0"/>
        <w:autoSpaceDN w:val="0"/>
        <w:adjustRightInd w:val="0"/>
        <w:spacing w:line="280" w:lineRule="atLeast"/>
        <w:jc w:val="both"/>
        <w:rPr>
          <w:rFonts w:ascii="Trebuchet MS" w:hAnsi="Trebuchet MS"/>
          <w:b w:val="0"/>
          <w:sz w:val="20"/>
          <w:szCs w:val="20"/>
          <w:lang w:val="fr-FR"/>
        </w:rPr>
      </w:pPr>
      <w:r>
        <w:rPr>
          <w:rFonts w:ascii="Trebuchet MS" w:hAnsi="Trebuchet MS"/>
          <w:b w:val="0"/>
          <w:sz w:val="20"/>
          <w:szCs w:val="20"/>
          <w:lang w:val="fr-FR"/>
        </w:rPr>
        <w:t xml:space="preserve">La santé subjective est l’appréciation subjective que les individus ont de leur propre état de santé. Cette mesure globale reprend la santé physique, mentale et sociale des personnes. La santé subjective a une influence sur la mortalité et a été reconnue comme un </w:t>
      </w:r>
      <w:proofErr w:type="spellStart"/>
      <w:r>
        <w:rPr>
          <w:rFonts w:ascii="Trebuchet MS" w:hAnsi="Trebuchet MS"/>
          <w:b w:val="0"/>
          <w:sz w:val="20"/>
          <w:szCs w:val="20"/>
          <w:lang w:val="fr-FR"/>
        </w:rPr>
        <w:t>prédicteur</w:t>
      </w:r>
      <w:proofErr w:type="spellEnd"/>
      <w:r>
        <w:rPr>
          <w:rFonts w:ascii="Trebuchet MS" w:hAnsi="Trebuchet MS"/>
          <w:b w:val="0"/>
          <w:sz w:val="20"/>
          <w:szCs w:val="20"/>
          <w:lang w:val="fr-FR"/>
        </w:rPr>
        <w:t xml:space="preserve"> de la morbidité, des capacités fonctionnelles et de la consommation des soins (</w:t>
      </w:r>
      <w:proofErr w:type="spellStart"/>
      <w:r>
        <w:rPr>
          <w:rFonts w:ascii="Trebuchet MS" w:hAnsi="Trebuchet MS"/>
          <w:b w:val="0"/>
          <w:sz w:val="20"/>
          <w:szCs w:val="20"/>
          <w:lang w:val="fr-FR"/>
        </w:rPr>
        <w:t>Tafforeau</w:t>
      </w:r>
      <w:proofErr w:type="spellEnd"/>
      <w:r>
        <w:rPr>
          <w:rFonts w:ascii="Trebuchet MS" w:hAnsi="Trebuchet MS"/>
          <w:b w:val="0"/>
          <w:sz w:val="20"/>
          <w:szCs w:val="20"/>
          <w:lang w:val="fr-FR"/>
        </w:rPr>
        <w:t xml:space="preserve"> </w:t>
      </w:r>
      <w:r w:rsidRPr="00765398">
        <w:rPr>
          <w:rFonts w:ascii="Trebuchet MS" w:hAnsi="Trebuchet MS"/>
          <w:b w:val="0"/>
          <w:i/>
          <w:sz w:val="20"/>
          <w:szCs w:val="20"/>
          <w:lang w:val="fr-FR"/>
        </w:rPr>
        <w:t>et al</w:t>
      </w:r>
      <w:r w:rsidR="00765398" w:rsidRPr="00765398">
        <w:rPr>
          <w:rFonts w:ascii="Trebuchet MS" w:hAnsi="Trebuchet MS"/>
          <w:b w:val="0"/>
          <w:i/>
          <w:sz w:val="20"/>
          <w:szCs w:val="20"/>
          <w:lang w:val="fr-FR"/>
        </w:rPr>
        <w:t>.</w:t>
      </w:r>
      <w:r>
        <w:rPr>
          <w:rFonts w:ascii="Trebuchet MS" w:hAnsi="Trebuchet MS"/>
          <w:b w:val="0"/>
          <w:sz w:val="20"/>
          <w:szCs w:val="20"/>
          <w:lang w:val="fr-FR"/>
        </w:rPr>
        <w:t xml:space="preserve"> 2010). </w:t>
      </w:r>
    </w:p>
    <w:p w:rsidR="00594388" w:rsidRDefault="00594388" w:rsidP="003C17E4">
      <w:pPr>
        <w:spacing w:line="280" w:lineRule="atLeast"/>
        <w:jc w:val="both"/>
        <w:rPr>
          <w:rFonts w:ascii="Trebuchet MS" w:hAnsi="Trebuchet MS"/>
          <w:b w:val="0"/>
          <w:sz w:val="20"/>
          <w:szCs w:val="20"/>
          <w:lang w:val="fr-FR"/>
        </w:rPr>
      </w:pPr>
    </w:p>
    <w:p w:rsidR="00594388" w:rsidRDefault="00594388" w:rsidP="003C17E4">
      <w:pPr>
        <w:spacing w:line="280" w:lineRule="atLeast"/>
        <w:jc w:val="both"/>
        <w:rPr>
          <w:rFonts w:ascii="Trebuchet MS" w:hAnsi="Trebuchet MS"/>
          <w:b w:val="0"/>
          <w:sz w:val="20"/>
          <w:szCs w:val="20"/>
          <w:lang w:val="fr-BE"/>
        </w:rPr>
      </w:pPr>
      <w:r w:rsidRPr="0062067C">
        <w:rPr>
          <w:rFonts w:ascii="Trebuchet MS" w:hAnsi="Trebuchet MS"/>
          <w:sz w:val="20"/>
          <w:szCs w:val="20"/>
          <w:lang w:val="fr-BE"/>
        </w:rPr>
        <w:t>Services de santé primaire</w:t>
      </w:r>
      <w:r>
        <w:rPr>
          <w:rFonts w:ascii="Trebuchet MS" w:hAnsi="Trebuchet MS"/>
          <w:b w:val="0"/>
          <w:sz w:val="20"/>
          <w:szCs w:val="20"/>
          <w:lang w:val="fr-BE"/>
        </w:rPr>
        <w:t xml:space="preserve"> </w:t>
      </w:r>
    </w:p>
    <w:p w:rsidR="00594388" w:rsidRDefault="00594388" w:rsidP="003C17E4">
      <w:pPr>
        <w:spacing w:line="280" w:lineRule="atLeast"/>
        <w:jc w:val="both"/>
        <w:rPr>
          <w:rFonts w:ascii="Trebuchet MS" w:hAnsi="Trebuchet MS"/>
          <w:b w:val="0"/>
          <w:sz w:val="20"/>
          <w:szCs w:val="20"/>
          <w:lang w:val="fr-BE"/>
        </w:rPr>
      </w:pPr>
      <w:r w:rsidRPr="00316C44">
        <w:rPr>
          <w:rFonts w:ascii="Trebuchet MS" w:hAnsi="Trebuchet MS"/>
          <w:b w:val="0"/>
          <w:sz w:val="20"/>
          <w:szCs w:val="20"/>
          <w:lang w:val="fr-FR"/>
        </w:rPr>
        <w:t>Les soins de santé primaires sont des soins de santé essentiels fondés sur des méthodes et des techniques pratiques, scientifiquement valables et socialement acceptables, rendus universellement accessibles à tous les individus et à toutes les familles de la communauté avec leur pleine participation et à un coût que la communauté et le pays puissent assumer dans un esprit d'auto</w:t>
      </w:r>
      <w:r>
        <w:rPr>
          <w:rFonts w:ascii="Trebuchet MS" w:hAnsi="Trebuchet MS"/>
          <w:b w:val="0"/>
          <w:sz w:val="20"/>
          <w:szCs w:val="20"/>
          <w:lang w:val="fr-FR"/>
        </w:rPr>
        <w:t>-</w:t>
      </w:r>
      <w:r w:rsidRPr="00316C44">
        <w:rPr>
          <w:rFonts w:ascii="Trebuchet MS" w:hAnsi="Trebuchet MS"/>
          <w:b w:val="0"/>
          <w:sz w:val="20"/>
          <w:szCs w:val="20"/>
          <w:lang w:val="fr-FR"/>
        </w:rPr>
        <w:t>responsab</w:t>
      </w:r>
      <w:r>
        <w:rPr>
          <w:rFonts w:ascii="Trebuchet MS" w:hAnsi="Trebuchet MS"/>
          <w:b w:val="0"/>
          <w:sz w:val="20"/>
          <w:szCs w:val="20"/>
          <w:lang w:val="fr-FR"/>
        </w:rPr>
        <w:t>ilité et d'autodétermination</w:t>
      </w:r>
      <w:r w:rsidRPr="00316C44">
        <w:rPr>
          <w:rFonts w:ascii="Trebuchet MS" w:hAnsi="Trebuchet MS"/>
          <w:b w:val="0"/>
          <w:sz w:val="20"/>
          <w:szCs w:val="20"/>
          <w:lang w:val="fr-FR"/>
        </w:rPr>
        <w:t>. Ils font partie intégrante tant du système de santé national, dont ils sont la cheville ouvrière et le foyer principal que du développement économique et social d'ensemble de la communauté. Ils sont le premier niveau de contacts des individus, de la famille et de la communauté avec le système national de santé, rapprochant le plus possible les soins de santé des lieux où les gens vivent et travaillent</w:t>
      </w:r>
      <w:r w:rsidR="00114331">
        <w:rPr>
          <w:rFonts w:ascii="Trebuchet MS" w:hAnsi="Trebuchet MS"/>
          <w:b w:val="0"/>
          <w:sz w:val="20"/>
          <w:szCs w:val="20"/>
          <w:lang w:val="fr-FR"/>
        </w:rPr>
        <w:t>. I</w:t>
      </w:r>
      <w:r w:rsidRPr="00316C44">
        <w:rPr>
          <w:rFonts w:ascii="Trebuchet MS" w:hAnsi="Trebuchet MS"/>
          <w:b w:val="0"/>
          <w:sz w:val="20"/>
          <w:szCs w:val="20"/>
          <w:lang w:val="fr-FR"/>
        </w:rPr>
        <w:t xml:space="preserve">ls constituent </w:t>
      </w:r>
      <w:r w:rsidR="00114331">
        <w:rPr>
          <w:rFonts w:ascii="Trebuchet MS" w:hAnsi="Trebuchet MS"/>
          <w:b w:val="0"/>
          <w:sz w:val="20"/>
          <w:szCs w:val="20"/>
          <w:lang w:val="fr-FR"/>
        </w:rPr>
        <w:t xml:space="preserve">donc </w:t>
      </w:r>
      <w:r w:rsidRPr="00316C44">
        <w:rPr>
          <w:rFonts w:ascii="Trebuchet MS" w:hAnsi="Trebuchet MS"/>
          <w:b w:val="0"/>
          <w:sz w:val="20"/>
          <w:szCs w:val="20"/>
          <w:lang w:val="fr-FR"/>
        </w:rPr>
        <w:t>le premier élément d'un processus ininterrompu de protection sanitaire</w:t>
      </w:r>
      <w:r>
        <w:rPr>
          <w:rFonts w:ascii="Trebuchet MS" w:hAnsi="Trebuchet MS"/>
          <w:b w:val="0"/>
          <w:sz w:val="20"/>
          <w:szCs w:val="20"/>
          <w:lang w:val="fr-FR"/>
        </w:rPr>
        <w:t xml:space="preserve"> </w:t>
      </w:r>
      <w:r>
        <w:rPr>
          <w:rFonts w:ascii="Trebuchet MS" w:hAnsi="Trebuchet MS"/>
          <w:b w:val="0"/>
          <w:sz w:val="20"/>
          <w:szCs w:val="20"/>
          <w:lang w:val="fr-BE"/>
        </w:rPr>
        <w:t>(Déclaration d’Alma Ata, 1978, OMS)</w:t>
      </w:r>
      <w:r w:rsidRPr="00316C44">
        <w:rPr>
          <w:b w:val="0"/>
          <w:lang w:val="fr-FR"/>
        </w:rPr>
        <w:t>.</w:t>
      </w:r>
    </w:p>
    <w:p w:rsidR="00594388" w:rsidRPr="00EB1FBF" w:rsidRDefault="00594388" w:rsidP="003C17E4">
      <w:pPr>
        <w:pStyle w:val="Normal2"/>
        <w:spacing w:line="280" w:lineRule="atLeast"/>
        <w:jc w:val="both"/>
        <w:rPr>
          <w:rFonts w:ascii="Trebuchet MS" w:hAnsi="Trebuchet MS"/>
          <w:sz w:val="20"/>
          <w:lang w:eastAsia="fr-FR"/>
        </w:rPr>
      </w:pPr>
      <w:r w:rsidRPr="00EB1FBF">
        <w:rPr>
          <w:rFonts w:ascii="Trebuchet MS" w:hAnsi="Trebuchet MS"/>
          <w:sz w:val="20"/>
          <w:lang w:eastAsia="fr-FR"/>
        </w:rPr>
        <w:t>Les soins de santé primaires:</w:t>
      </w:r>
    </w:p>
    <w:p w:rsidR="00594388" w:rsidRPr="00EB1FBF" w:rsidRDefault="00594388" w:rsidP="003C17E4">
      <w:pPr>
        <w:pStyle w:val="Normal2"/>
        <w:numPr>
          <w:ilvl w:val="0"/>
          <w:numId w:val="22"/>
        </w:numPr>
        <w:tabs>
          <w:tab w:val="left" w:pos="3400"/>
        </w:tabs>
        <w:spacing w:line="280" w:lineRule="atLeast"/>
        <w:jc w:val="both"/>
        <w:rPr>
          <w:rFonts w:ascii="Trebuchet MS" w:hAnsi="Trebuchet MS"/>
          <w:sz w:val="20"/>
          <w:lang w:eastAsia="fr-FR"/>
        </w:rPr>
      </w:pPr>
      <w:r w:rsidRPr="00EB1FBF">
        <w:rPr>
          <w:rFonts w:ascii="Trebuchet MS" w:hAnsi="Trebuchet MS"/>
          <w:sz w:val="20"/>
          <w:lang w:eastAsia="fr-FR"/>
        </w:rPr>
        <w:t>reflètent les conditions économique</w:t>
      </w:r>
      <w:r>
        <w:rPr>
          <w:rFonts w:ascii="Trebuchet MS" w:hAnsi="Trebuchet MS"/>
          <w:sz w:val="20"/>
          <w:lang w:eastAsia="fr-FR"/>
        </w:rPr>
        <w:t>s et les caractéristiques socio</w:t>
      </w:r>
      <w:r w:rsidRPr="00EB1FBF">
        <w:rPr>
          <w:rFonts w:ascii="Trebuchet MS" w:hAnsi="Trebuchet MS"/>
          <w:sz w:val="20"/>
          <w:lang w:eastAsia="fr-FR"/>
        </w:rPr>
        <w:t xml:space="preserve">culturelles et politiques du pays et des communautés dont ils émanent et sont fondés sur l'application des résultats pertinents de la recherche sociale et biomédicale et de la recherche sur les services de santé, ainsi que sur l'expérience de la santé publique; </w:t>
      </w:r>
    </w:p>
    <w:p w:rsidR="00594388" w:rsidRPr="00EB1FBF" w:rsidRDefault="00594388" w:rsidP="003C17E4">
      <w:pPr>
        <w:pStyle w:val="Normal2"/>
        <w:numPr>
          <w:ilvl w:val="0"/>
          <w:numId w:val="22"/>
        </w:numPr>
        <w:spacing w:line="280" w:lineRule="atLeast"/>
        <w:jc w:val="both"/>
        <w:rPr>
          <w:rFonts w:ascii="Trebuchet MS" w:hAnsi="Trebuchet MS"/>
          <w:sz w:val="20"/>
          <w:lang w:eastAsia="fr-FR"/>
        </w:rPr>
      </w:pPr>
      <w:r w:rsidRPr="00EB1FBF">
        <w:rPr>
          <w:rFonts w:ascii="Trebuchet MS" w:hAnsi="Trebuchet MS"/>
          <w:sz w:val="20"/>
          <w:lang w:eastAsia="fr-FR"/>
        </w:rPr>
        <w:t>visent à résoudre les principaux problèmes de santé de la communauté, en assurant les services de promotion, de prévention, de soins et de réadaptation nécessaires à cet effet;</w:t>
      </w:r>
    </w:p>
    <w:p w:rsidR="00594388" w:rsidRPr="00EB1FBF" w:rsidRDefault="00594388" w:rsidP="003C17E4">
      <w:pPr>
        <w:pStyle w:val="Normal2"/>
        <w:numPr>
          <w:ilvl w:val="0"/>
          <w:numId w:val="22"/>
        </w:numPr>
        <w:spacing w:line="280" w:lineRule="atLeast"/>
        <w:jc w:val="both"/>
        <w:rPr>
          <w:rFonts w:ascii="Trebuchet MS" w:hAnsi="Trebuchet MS"/>
          <w:sz w:val="20"/>
          <w:lang w:eastAsia="fr-FR"/>
        </w:rPr>
      </w:pPr>
      <w:r w:rsidRPr="00EB1FBF">
        <w:rPr>
          <w:rFonts w:ascii="Trebuchet MS" w:hAnsi="Trebuchet MS"/>
          <w:sz w:val="20"/>
          <w:lang w:eastAsia="fr-FR"/>
        </w:rPr>
        <w:t xml:space="preserve">comprennent au minimum : une éducation concernant les problèmes de santé qui se posent ainsi que les méthodes de prévention et de lutte qui leur sont applicables, la promotion de bonnes conditions alimentaires et nutritionnelles, un approvisionnement suffisant en eau </w:t>
      </w:r>
      <w:r w:rsidRPr="00EB1FBF">
        <w:rPr>
          <w:rFonts w:ascii="Trebuchet MS" w:hAnsi="Trebuchet MS"/>
          <w:sz w:val="20"/>
          <w:lang w:eastAsia="fr-FR"/>
        </w:rPr>
        <w:lastRenderedPageBreak/>
        <w:t>saine et des mesures d'assainissement de base, la protection maternelle et infantile y compris la planification familiale, la vaccination contre les grandes maladies infectieuses, la prévention et le contrôle des endémies locales, le traitement des maladies et lésions courantes et la fourniture de médicaments essentiels;</w:t>
      </w:r>
    </w:p>
    <w:p w:rsidR="00594388" w:rsidRPr="00EB1FBF" w:rsidRDefault="00594388" w:rsidP="003C17E4">
      <w:pPr>
        <w:pStyle w:val="Normal2"/>
        <w:numPr>
          <w:ilvl w:val="0"/>
          <w:numId w:val="22"/>
        </w:numPr>
        <w:spacing w:line="280" w:lineRule="atLeast"/>
        <w:jc w:val="both"/>
        <w:rPr>
          <w:rFonts w:ascii="Trebuchet MS" w:hAnsi="Trebuchet MS"/>
          <w:sz w:val="20"/>
          <w:lang w:eastAsia="fr-FR"/>
        </w:rPr>
      </w:pPr>
      <w:r w:rsidRPr="00EB1FBF">
        <w:rPr>
          <w:rFonts w:ascii="Trebuchet MS" w:hAnsi="Trebuchet MS"/>
          <w:sz w:val="20"/>
          <w:lang w:eastAsia="fr-FR"/>
        </w:rPr>
        <w:t>font intervenir, outre le secteur de la santé, tous les secteurs et domaines connexes du développement national et communautaire, en particulier l'agriculture, l'élevage, la production alimentaire, l'industrie, l'éducation, le logement, les travaux publics et les communications, et requièrent l'action coordonnée de tous ces secteurs;</w:t>
      </w:r>
    </w:p>
    <w:p w:rsidR="00594388" w:rsidRPr="00EB1FBF" w:rsidRDefault="00594388" w:rsidP="003C17E4">
      <w:pPr>
        <w:pStyle w:val="Normal2"/>
        <w:numPr>
          <w:ilvl w:val="0"/>
          <w:numId w:val="22"/>
        </w:numPr>
        <w:spacing w:line="280" w:lineRule="atLeast"/>
        <w:jc w:val="both"/>
        <w:rPr>
          <w:rFonts w:ascii="Trebuchet MS" w:hAnsi="Trebuchet MS"/>
          <w:sz w:val="20"/>
          <w:lang w:eastAsia="fr-FR"/>
        </w:rPr>
      </w:pPr>
      <w:r w:rsidRPr="00EB1FBF">
        <w:rPr>
          <w:rFonts w:ascii="Trebuchet MS" w:hAnsi="Trebuchet MS"/>
          <w:sz w:val="20"/>
          <w:lang w:eastAsia="fr-FR"/>
        </w:rPr>
        <w:t>exigent et favorisent au maximum l'auto responsabilité de la collectivité et des individus et leur participation à la planification, à l'organisation, au fonctionnement et au contrôle des soins de santé primaires, en tirant le plus large parti possible des ressources locales, nationales et autres, et favorisent à cette fin, par une éducation appropriée, l'aptitude des collectivités à participer;</w:t>
      </w:r>
    </w:p>
    <w:p w:rsidR="00594388" w:rsidRPr="00EB1FBF" w:rsidRDefault="00594388" w:rsidP="003C17E4">
      <w:pPr>
        <w:pStyle w:val="Normal2"/>
        <w:numPr>
          <w:ilvl w:val="0"/>
          <w:numId w:val="22"/>
        </w:numPr>
        <w:spacing w:line="280" w:lineRule="atLeast"/>
        <w:jc w:val="both"/>
        <w:rPr>
          <w:rFonts w:ascii="Trebuchet MS" w:hAnsi="Trebuchet MS"/>
          <w:sz w:val="20"/>
          <w:lang w:eastAsia="fr-FR"/>
        </w:rPr>
      </w:pPr>
      <w:r w:rsidRPr="00EB1FBF">
        <w:rPr>
          <w:rFonts w:ascii="Trebuchet MS" w:hAnsi="Trebuchet MS"/>
          <w:sz w:val="20"/>
          <w:lang w:eastAsia="fr-FR"/>
        </w:rPr>
        <w:t xml:space="preserve">doivent être soutenus par des systèmes d'orientation/recours intégrés, fonctionnels et se soutenant mutuellement, afin de parvenir à l'amélioration progressive de services </w:t>
      </w:r>
      <w:proofErr w:type="spellStart"/>
      <w:r w:rsidRPr="00EB1FBF">
        <w:rPr>
          <w:rFonts w:ascii="Trebuchet MS" w:hAnsi="Trebuchet MS"/>
          <w:sz w:val="20"/>
          <w:lang w:eastAsia="fr-FR"/>
        </w:rPr>
        <w:t>médico</w:t>
      </w:r>
      <w:proofErr w:type="spellEnd"/>
      <w:r w:rsidRPr="00EB1FBF">
        <w:rPr>
          <w:rFonts w:ascii="Trebuchet MS" w:hAnsi="Trebuchet MS"/>
          <w:sz w:val="20"/>
          <w:lang w:eastAsia="fr-FR"/>
        </w:rPr>
        <w:t>-sanitaires complets accessibles à tous et accordant la priorité aux plus démunis;</w:t>
      </w:r>
    </w:p>
    <w:p w:rsidR="00594388" w:rsidRPr="00EB1FBF" w:rsidRDefault="00594388" w:rsidP="003C17E4">
      <w:pPr>
        <w:pStyle w:val="Normal2"/>
        <w:numPr>
          <w:ilvl w:val="0"/>
          <w:numId w:val="22"/>
        </w:numPr>
        <w:spacing w:line="280" w:lineRule="atLeast"/>
        <w:jc w:val="both"/>
        <w:rPr>
          <w:rFonts w:ascii="Trebuchet MS" w:hAnsi="Trebuchet MS"/>
          <w:sz w:val="20"/>
          <w:lang w:eastAsia="fr-FR"/>
        </w:rPr>
      </w:pPr>
      <w:r w:rsidRPr="00EB1FBF">
        <w:rPr>
          <w:rFonts w:ascii="Trebuchet MS" w:hAnsi="Trebuchet MS"/>
          <w:sz w:val="20"/>
          <w:lang w:eastAsia="fr-FR"/>
        </w:rPr>
        <w:t xml:space="preserve">font appel tant à l'échelon local qu'à celui des services de recours aux personnels de </w:t>
      </w:r>
      <w:proofErr w:type="spellStart"/>
      <w:r w:rsidRPr="00EB1FBF">
        <w:rPr>
          <w:rFonts w:ascii="Trebuchet MS" w:hAnsi="Trebuchet MS"/>
          <w:sz w:val="20"/>
          <w:lang w:eastAsia="fr-FR"/>
        </w:rPr>
        <w:t>santé—médecins</w:t>
      </w:r>
      <w:proofErr w:type="spellEnd"/>
      <w:r w:rsidRPr="00EB1FBF">
        <w:rPr>
          <w:rFonts w:ascii="Trebuchet MS" w:hAnsi="Trebuchet MS"/>
          <w:sz w:val="20"/>
          <w:lang w:eastAsia="fr-FR"/>
        </w:rPr>
        <w:t xml:space="preserve">, infirmières, sages-femmes, auxiliaires et agents communautaires, selon le cas, ainsi que, s'il y a lieu, praticiens </w:t>
      </w:r>
      <w:proofErr w:type="spellStart"/>
      <w:r w:rsidRPr="00EB1FBF">
        <w:rPr>
          <w:rFonts w:ascii="Trebuchet MS" w:hAnsi="Trebuchet MS"/>
          <w:sz w:val="20"/>
          <w:lang w:eastAsia="fr-FR"/>
        </w:rPr>
        <w:t>traditionnels—tous</w:t>
      </w:r>
      <w:proofErr w:type="spellEnd"/>
      <w:r w:rsidRPr="00EB1FBF">
        <w:rPr>
          <w:rFonts w:ascii="Trebuchet MS" w:hAnsi="Trebuchet MS"/>
          <w:sz w:val="20"/>
          <w:lang w:eastAsia="fr-FR"/>
        </w:rPr>
        <w:t xml:space="preserve"> préparés socialement et techniquement à travailler en équipe et à répondre aux besoins de santé exprimés par la collectivité.</w:t>
      </w:r>
    </w:p>
    <w:p w:rsidR="00594388" w:rsidRDefault="00594388" w:rsidP="003C17E4">
      <w:pPr>
        <w:spacing w:line="280" w:lineRule="atLeast"/>
        <w:jc w:val="both"/>
        <w:rPr>
          <w:rFonts w:ascii="Trebuchet MS" w:hAnsi="Trebuchet MS"/>
          <w:b w:val="0"/>
          <w:sz w:val="20"/>
          <w:szCs w:val="20"/>
          <w:lang w:val="fr-FR"/>
        </w:rPr>
      </w:pPr>
    </w:p>
    <w:p w:rsidR="00594388" w:rsidRPr="007D6FFD" w:rsidRDefault="00594388" w:rsidP="003C17E4">
      <w:pPr>
        <w:spacing w:line="280" w:lineRule="atLeast"/>
        <w:jc w:val="both"/>
        <w:rPr>
          <w:rFonts w:ascii="Trebuchet MS" w:hAnsi="Trebuchet MS"/>
          <w:sz w:val="20"/>
          <w:szCs w:val="20"/>
          <w:lang w:val="fr-FR"/>
        </w:rPr>
      </w:pPr>
      <w:r w:rsidRPr="007D6FFD">
        <w:rPr>
          <w:rFonts w:ascii="Trebuchet MS" w:hAnsi="Trebuchet MS"/>
          <w:sz w:val="20"/>
          <w:szCs w:val="20"/>
          <w:lang w:val="fr-FR"/>
        </w:rPr>
        <w:t xml:space="preserve">Soins de santé </w:t>
      </w:r>
    </w:p>
    <w:p w:rsidR="00594388" w:rsidRDefault="00594388" w:rsidP="003C17E4">
      <w:pPr>
        <w:spacing w:line="280" w:lineRule="atLeast"/>
        <w:jc w:val="both"/>
        <w:rPr>
          <w:rFonts w:ascii="Trebuchet MS" w:hAnsi="Trebuchet MS"/>
          <w:b w:val="0"/>
          <w:sz w:val="20"/>
          <w:szCs w:val="20"/>
          <w:lang w:val="fr-FR"/>
        </w:rPr>
      </w:pPr>
      <w:r>
        <w:rPr>
          <w:rFonts w:ascii="Trebuchet MS" w:hAnsi="Trebuchet MS"/>
          <w:b w:val="0"/>
          <w:sz w:val="20"/>
          <w:szCs w:val="20"/>
          <w:lang w:val="fr-FR"/>
        </w:rPr>
        <w:t>Afin de rester les plus larges possibles et de prendre en compte toutes les situations existantes, les experts du groupe ETHEALTH ont désigné sous le vocable de soins de santé tous les actes curatifs, préventifs, palliatifs, sociaux et mentaux visant à promouvoir la santé, prévenir la santé, soigner la personne, l’assister ainsi que son entourage dans une perspective où la santé est considérée comme un état complet de bien-être bio-psycho-social et non seulement comme l’absence de maladies ou d’infirmités.</w:t>
      </w:r>
    </w:p>
    <w:p w:rsidR="008001EF" w:rsidRPr="00BD38D7" w:rsidRDefault="00594388" w:rsidP="003C17E4">
      <w:pPr>
        <w:pStyle w:val="Titre1"/>
        <w:jc w:val="both"/>
        <w:rPr>
          <w:rFonts w:ascii="Trebuchet MS" w:hAnsi="Trebuchet MS"/>
          <w:lang w:val="en-US"/>
        </w:rPr>
      </w:pPr>
      <w:r w:rsidRPr="008D3C8B">
        <w:rPr>
          <w:lang w:val="fr-FR"/>
        </w:rPr>
        <w:br w:type="page"/>
      </w:r>
      <w:bookmarkStart w:id="22" w:name="_Toc296096842"/>
      <w:r w:rsidR="008001EF" w:rsidRPr="00BD38D7">
        <w:rPr>
          <w:rFonts w:ascii="Trebuchet MS" w:hAnsi="Trebuchet MS"/>
          <w:lang w:val="en-US"/>
        </w:rPr>
        <w:lastRenderedPageBreak/>
        <w:t>R</w:t>
      </w:r>
      <w:r w:rsidR="007C0FF5" w:rsidRPr="00BD38D7">
        <w:rPr>
          <w:rFonts w:ascii="Trebuchet MS" w:hAnsi="Trebuchet MS"/>
          <w:lang w:val="en-US"/>
        </w:rPr>
        <w:t>EFERENCES</w:t>
      </w:r>
      <w:bookmarkEnd w:id="22"/>
    </w:p>
    <w:p w:rsidR="00A2318E" w:rsidRDefault="00A2318E"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
    <w:p w:rsidR="00D01449" w:rsidRP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en-GB"/>
        </w:rPr>
      </w:pPr>
      <w:proofErr w:type="spellStart"/>
      <w:r w:rsidRPr="00D01449">
        <w:rPr>
          <w:rFonts w:ascii="Trebuchet MS" w:hAnsi="Trebuchet MS"/>
          <w:b w:val="0"/>
          <w:sz w:val="20"/>
          <w:szCs w:val="20"/>
          <w:lang w:val="en-US"/>
        </w:rPr>
        <w:t>Adanu</w:t>
      </w:r>
      <w:proofErr w:type="spellEnd"/>
      <w:r w:rsidRPr="00D01449">
        <w:rPr>
          <w:rFonts w:ascii="Trebuchet MS" w:hAnsi="Trebuchet MS"/>
          <w:b w:val="0"/>
          <w:sz w:val="20"/>
          <w:szCs w:val="20"/>
          <w:lang w:val="en-US"/>
        </w:rPr>
        <w:t>, R.M.K.</w:t>
      </w:r>
      <w:r w:rsidR="00DE2BAA">
        <w:rPr>
          <w:rFonts w:ascii="Trebuchet MS" w:hAnsi="Trebuchet MS"/>
          <w:b w:val="0"/>
          <w:sz w:val="20"/>
          <w:szCs w:val="20"/>
          <w:lang w:val="en-US"/>
        </w:rPr>
        <w:t xml:space="preserve"> </w:t>
      </w:r>
      <w:r w:rsidRPr="00D01449">
        <w:rPr>
          <w:rFonts w:ascii="Trebuchet MS" w:hAnsi="Trebuchet MS" w:cs="Trebuchet MS"/>
          <w:b w:val="0"/>
          <w:sz w:val="20"/>
          <w:szCs w:val="20"/>
          <w:lang w:val="en-US"/>
        </w:rPr>
        <w:t xml:space="preserve"> </w:t>
      </w:r>
      <w:proofErr w:type="gramStart"/>
      <w:r w:rsidRPr="00D01449">
        <w:rPr>
          <w:rFonts w:ascii="Trebuchet MS" w:hAnsi="Trebuchet MS" w:cs="Trebuchet MS"/>
          <w:b w:val="0"/>
          <w:sz w:val="20"/>
          <w:szCs w:val="20"/>
          <w:lang w:val="en-US"/>
        </w:rPr>
        <w:t>&amp;</w:t>
      </w:r>
      <w:r w:rsidRPr="00D01449">
        <w:rPr>
          <w:rFonts w:ascii="Trebuchet MS" w:hAnsi="Trebuchet MS"/>
          <w:b w:val="0"/>
          <w:sz w:val="20"/>
          <w:szCs w:val="20"/>
          <w:lang w:val="en-US"/>
        </w:rPr>
        <w:t xml:space="preserve"> Johnson, T. R. B.</w:t>
      </w:r>
      <w:r w:rsidRPr="00D01449">
        <w:rPr>
          <w:rFonts w:ascii="Trebuchet MS" w:hAnsi="Trebuchet MS" w:cs="Trebuchet MS"/>
          <w:b w:val="0"/>
          <w:sz w:val="20"/>
          <w:szCs w:val="20"/>
          <w:lang w:val="en-US"/>
        </w:rPr>
        <w:t xml:space="preserve"> (2009).</w:t>
      </w:r>
      <w:proofErr w:type="gramEnd"/>
      <w:r w:rsidRPr="00D01449">
        <w:rPr>
          <w:rFonts w:ascii="Trebuchet MS" w:hAnsi="Trebuchet MS" w:cs="Trebuchet MS"/>
          <w:b w:val="0"/>
          <w:sz w:val="20"/>
          <w:szCs w:val="20"/>
          <w:lang w:val="en-US"/>
        </w:rPr>
        <w:t xml:space="preserve"> </w:t>
      </w:r>
      <w:proofErr w:type="gramStart"/>
      <w:r w:rsidRPr="00934BEA">
        <w:rPr>
          <w:rFonts w:ascii="Trebuchet MS" w:hAnsi="Trebuchet MS"/>
          <w:b w:val="0"/>
          <w:sz w:val="20"/>
          <w:szCs w:val="20"/>
          <w:lang w:val="en-US"/>
        </w:rPr>
        <w:t>Migration and women's health.</w:t>
      </w:r>
      <w:proofErr w:type="gramEnd"/>
      <w:r w:rsidRPr="00934BEA">
        <w:rPr>
          <w:rFonts w:ascii="Trebuchet MS" w:hAnsi="Trebuchet MS"/>
          <w:b w:val="0"/>
          <w:sz w:val="20"/>
          <w:szCs w:val="20"/>
          <w:lang w:val="en-US"/>
        </w:rPr>
        <w:t xml:space="preserve"> </w:t>
      </w:r>
      <w:r w:rsidRPr="00D01449">
        <w:rPr>
          <w:rFonts w:ascii="Trebuchet MS" w:hAnsi="Trebuchet MS" w:cs="Trebuchet MS"/>
          <w:b w:val="0"/>
          <w:i/>
          <w:sz w:val="20"/>
          <w:szCs w:val="20"/>
          <w:lang w:val="en-GB"/>
        </w:rPr>
        <w:t>International Journal of Gyn</w:t>
      </w:r>
      <w:r w:rsidR="00E41A22">
        <w:rPr>
          <w:rFonts w:ascii="Trebuchet MS" w:hAnsi="Trebuchet MS" w:cs="Trebuchet MS"/>
          <w:b w:val="0"/>
          <w:i/>
          <w:sz w:val="20"/>
          <w:szCs w:val="20"/>
          <w:lang w:val="en-GB"/>
        </w:rPr>
        <w:t>a</w:t>
      </w:r>
      <w:r w:rsidRPr="00D01449">
        <w:rPr>
          <w:rFonts w:ascii="Trebuchet MS" w:hAnsi="Trebuchet MS" w:cs="Trebuchet MS"/>
          <w:b w:val="0"/>
          <w:i/>
          <w:sz w:val="20"/>
          <w:szCs w:val="20"/>
          <w:lang w:val="en-GB"/>
        </w:rPr>
        <w:t>ecology &amp; Obstetrics, 106</w:t>
      </w:r>
      <w:r w:rsidRPr="00D01449">
        <w:rPr>
          <w:rFonts w:ascii="Trebuchet MS" w:hAnsi="Trebuchet MS"/>
          <w:b w:val="0"/>
          <w:sz w:val="20"/>
          <w:szCs w:val="20"/>
          <w:lang w:val="en-GB"/>
        </w:rPr>
        <w:t xml:space="preserve"> (</w:t>
      </w:r>
      <w:r w:rsidRPr="00D01449">
        <w:rPr>
          <w:rFonts w:ascii="Trebuchet MS" w:hAnsi="Trebuchet MS" w:cs="Trebuchet MS"/>
          <w:b w:val="0"/>
          <w:sz w:val="20"/>
          <w:szCs w:val="20"/>
          <w:lang w:val="en-GB"/>
        </w:rPr>
        <w:t>2</w:t>
      </w:r>
      <w:r w:rsidRPr="00D01449">
        <w:rPr>
          <w:rFonts w:ascii="Trebuchet MS" w:hAnsi="Trebuchet MS"/>
          <w:b w:val="0"/>
          <w:sz w:val="20"/>
          <w:szCs w:val="20"/>
          <w:lang w:val="en-GB"/>
        </w:rPr>
        <w:t>)</w:t>
      </w:r>
      <w:r w:rsidRPr="00D01449">
        <w:rPr>
          <w:rFonts w:ascii="Trebuchet MS" w:hAnsi="Trebuchet MS" w:cs="Trebuchet MS"/>
          <w:b w:val="0"/>
          <w:sz w:val="20"/>
          <w:szCs w:val="20"/>
          <w:lang w:val="en-GB"/>
        </w:rPr>
        <w:t>, 179-181.</w:t>
      </w:r>
    </w:p>
    <w:p w:rsidR="00D01449" w:rsidRPr="00B335D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FR"/>
        </w:rPr>
      </w:pPr>
      <w:r w:rsidRPr="00934BEA">
        <w:rPr>
          <w:rFonts w:ascii="Trebuchet MS" w:hAnsi="Trebuchet MS"/>
          <w:b w:val="0"/>
          <w:sz w:val="20"/>
          <w:szCs w:val="20"/>
          <w:lang w:val="fr-BE"/>
        </w:rPr>
        <w:t>Agence Fédérale pour l</w:t>
      </w:r>
      <w:r>
        <w:rPr>
          <w:rFonts w:ascii="Trebuchet MS" w:hAnsi="Trebuchet MS"/>
          <w:b w:val="0"/>
          <w:sz w:val="20"/>
          <w:szCs w:val="20"/>
          <w:lang w:val="fr-BE"/>
        </w:rPr>
        <w:t xml:space="preserve">'Accueil des Demandeurs d'Asile. </w:t>
      </w:r>
      <w:r>
        <w:rPr>
          <w:rFonts w:ascii="Trebuchet MS" w:hAnsi="Trebuchet MS" w:cs="Trebuchet MS"/>
          <w:b w:val="0"/>
          <w:sz w:val="20"/>
          <w:szCs w:val="20"/>
          <w:lang w:val="fr-BE"/>
        </w:rPr>
        <w:t>(</w:t>
      </w:r>
      <w:r w:rsidRPr="00B335D9">
        <w:rPr>
          <w:rFonts w:ascii="Trebuchet MS" w:hAnsi="Trebuchet MS"/>
          <w:b w:val="0"/>
          <w:sz w:val="20"/>
          <w:szCs w:val="20"/>
          <w:lang w:val="fr-FR"/>
        </w:rPr>
        <w:t>2010)</w:t>
      </w:r>
      <w:r>
        <w:rPr>
          <w:rFonts w:ascii="Trebuchet MS" w:hAnsi="Trebuchet MS" w:cs="Trebuchet MS"/>
          <w:b w:val="0"/>
          <w:sz w:val="20"/>
          <w:szCs w:val="20"/>
          <w:lang w:val="fr-BE"/>
        </w:rPr>
        <w:t>.</w:t>
      </w:r>
      <w:r w:rsidRPr="00B335D9">
        <w:rPr>
          <w:rFonts w:ascii="Trebuchet MS" w:hAnsi="Trebuchet MS"/>
          <w:b w:val="0"/>
          <w:sz w:val="20"/>
          <w:szCs w:val="20"/>
          <w:lang w:val="fr-FR"/>
        </w:rPr>
        <w:t xml:space="preserve"> </w:t>
      </w:r>
      <w:r w:rsidRPr="00B335D9">
        <w:rPr>
          <w:rFonts w:ascii="Trebuchet MS" w:hAnsi="Trebuchet MS"/>
          <w:b w:val="0"/>
          <w:i/>
          <w:sz w:val="20"/>
          <w:szCs w:val="20"/>
          <w:lang w:val="fr-FR"/>
        </w:rPr>
        <w:t>Rapport Annuel 2009</w:t>
      </w:r>
      <w:r w:rsidRPr="00B335D9">
        <w:rPr>
          <w:rFonts w:ascii="Trebuchet MS" w:hAnsi="Trebuchet MS"/>
          <w:b w:val="0"/>
          <w:sz w:val="20"/>
          <w:szCs w:val="20"/>
          <w:lang w:val="fr-FR"/>
        </w:rPr>
        <w:t>.</w:t>
      </w:r>
      <w:r>
        <w:rPr>
          <w:rFonts w:ascii="Trebuchet MS" w:hAnsi="Trebuchet MS" w:cs="Trebuchet MS"/>
          <w:b w:val="0"/>
          <w:sz w:val="20"/>
          <w:szCs w:val="20"/>
          <w:lang w:val="fr-BE"/>
        </w:rPr>
        <w:t xml:space="preserve"> Bru</w:t>
      </w:r>
      <w:r w:rsidR="00A55564">
        <w:rPr>
          <w:rFonts w:ascii="Trebuchet MS" w:hAnsi="Trebuchet MS" w:cs="Trebuchet MS"/>
          <w:b w:val="0"/>
          <w:sz w:val="20"/>
          <w:szCs w:val="20"/>
          <w:lang w:val="fr-BE"/>
        </w:rPr>
        <w:t>xelles</w:t>
      </w:r>
      <w:r>
        <w:rPr>
          <w:rFonts w:ascii="Trebuchet MS" w:hAnsi="Trebuchet MS" w:cs="Trebuchet MS"/>
          <w:b w:val="0"/>
          <w:sz w:val="20"/>
          <w:szCs w:val="20"/>
          <w:lang w:val="fr-BE"/>
        </w:rPr>
        <w:t> : Agence Fédérale pour l’Accueil des Demandeurs d’Asile.</w:t>
      </w:r>
    </w:p>
    <w:p w:rsidR="00D01449" w:rsidRP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FR"/>
        </w:rPr>
      </w:pPr>
      <w:r w:rsidRPr="00934BEA">
        <w:rPr>
          <w:rFonts w:ascii="Trebuchet MS" w:hAnsi="Trebuchet MS"/>
          <w:b w:val="0"/>
          <w:sz w:val="20"/>
          <w:szCs w:val="20"/>
          <w:lang w:val="en-US"/>
        </w:rPr>
        <w:t>Anson,</w:t>
      </w:r>
      <w:r>
        <w:rPr>
          <w:rFonts w:ascii="Trebuchet MS" w:hAnsi="Trebuchet MS"/>
          <w:b w:val="0"/>
          <w:sz w:val="20"/>
          <w:szCs w:val="20"/>
          <w:lang w:val="en-US"/>
        </w:rPr>
        <w:t xml:space="preserve"> O.</w:t>
      </w:r>
      <w:r>
        <w:rPr>
          <w:rFonts w:ascii="Trebuchet MS" w:hAnsi="Trebuchet MS" w:cs="Trebuchet MS"/>
          <w:b w:val="0"/>
          <w:sz w:val="20"/>
          <w:szCs w:val="20"/>
          <w:lang w:val="en-US"/>
        </w:rPr>
        <w:t xml:space="preserve"> (</w:t>
      </w:r>
      <w:r w:rsidRPr="00E65D24">
        <w:rPr>
          <w:rFonts w:ascii="Trebuchet MS" w:hAnsi="Trebuchet MS" w:cs="Trebuchet MS"/>
          <w:b w:val="0"/>
          <w:sz w:val="20"/>
          <w:szCs w:val="20"/>
          <w:lang w:val="en-US"/>
        </w:rPr>
        <w:t>2001</w:t>
      </w:r>
      <w:r>
        <w:rPr>
          <w:rFonts w:ascii="Trebuchet MS" w:hAnsi="Trebuchet MS" w:cs="Trebuchet MS"/>
          <w:b w:val="0"/>
          <w:sz w:val="20"/>
          <w:szCs w:val="20"/>
          <w:lang w:val="en-US"/>
        </w:rPr>
        <w:t>)</w:t>
      </w:r>
      <w:r w:rsidRPr="00E65D24">
        <w:rPr>
          <w:rFonts w:ascii="Trebuchet MS" w:hAnsi="Trebuchet MS" w:cs="Trebuchet MS"/>
          <w:b w:val="0"/>
          <w:sz w:val="20"/>
          <w:szCs w:val="20"/>
          <w:lang w:val="en-US"/>
        </w:rPr>
        <w:t xml:space="preserve">. </w:t>
      </w:r>
      <w:r w:rsidRPr="00934BEA">
        <w:rPr>
          <w:rFonts w:ascii="Trebuchet MS" w:hAnsi="Trebuchet MS"/>
          <w:b w:val="0"/>
          <w:sz w:val="20"/>
          <w:szCs w:val="20"/>
          <w:lang w:val="en-US"/>
        </w:rPr>
        <w:t xml:space="preserve">Inequality in the access to preventive health care: the case of immigrants in </w:t>
      </w:r>
      <w:smartTag w:uri="urn:schemas-microsoft-com:office:smarttags" w:element="place">
        <w:smartTag w:uri="urn:schemas-microsoft-com:office:smarttags" w:element="country-region">
          <w:r>
            <w:rPr>
              <w:rFonts w:ascii="Trebuchet MS" w:hAnsi="Trebuchet MS"/>
              <w:b w:val="0"/>
              <w:sz w:val="20"/>
              <w:szCs w:val="20"/>
              <w:lang w:val="en-US"/>
            </w:rPr>
            <w:t>Belgium</w:t>
          </w:r>
        </w:smartTag>
      </w:smartTag>
      <w:r>
        <w:rPr>
          <w:rFonts w:ascii="Trebuchet MS" w:hAnsi="Trebuchet MS"/>
          <w:b w:val="0"/>
          <w:sz w:val="20"/>
          <w:szCs w:val="20"/>
          <w:lang w:val="en-US"/>
        </w:rPr>
        <w:t xml:space="preserve">. </w:t>
      </w:r>
      <w:r w:rsidRPr="00D01449">
        <w:rPr>
          <w:rFonts w:ascii="Trebuchet MS" w:hAnsi="Trebuchet MS" w:cs="Trebuchet MS"/>
          <w:b w:val="0"/>
          <w:i/>
          <w:sz w:val="20"/>
          <w:szCs w:val="20"/>
          <w:lang w:val="fr-FR"/>
        </w:rPr>
        <w:t xml:space="preserve">Archives of Public </w:t>
      </w:r>
      <w:proofErr w:type="spellStart"/>
      <w:r w:rsidRPr="00D01449">
        <w:rPr>
          <w:rFonts w:ascii="Trebuchet MS" w:hAnsi="Trebuchet MS" w:cs="Trebuchet MS"/>
          <w:b w:val="0"/>
          <w:i/>
          <w:sz w:val="20"/>
          <w:szCs w:val="20"/>
          <w:lang w:val="fr-FR"/>
        </w:rPr>
        <w:t>Health</w:t>
      </w:r>
      <w:proofErr w:type="spellEnd"/>
      <w:r w:rsidRPr="00D01449">
        <w:rPr>
          <w:rFonts w:ascii="Trebuchet MS" w:hAnsi="Trebuchet MS" w:cs="Trebuchet MS"/>
          <w:b w:val="0"/>
          <w:i/>
          <w:sz w:val="20"/>
          <w:szCs w:val="20"/>
          <w:lang w:val="fr-FR"/>
        </w:rPr>
        <w:t>, 59</w:t>
      </w:r>
      <w:r w:rsidRPr="00D01449">
        <w:rPr>
          <w:rFonts w:ascii="Trebuchet MS" w:hAnsi="Trebuchet MS"/>
          <w:b w:val="0"/>
          <w:sz w:val="20"/>
          <w:szCs w:val="20"/>
          <w:lang w:val="fr-FR"/>
        </w:rPr>
        <w:t>, 265-279.</w:t>
      </w:r>
    </w:p>
    <w:p w:rsidR="00D01449" w:rsidRPr="0031380C" w:rsidRDefault="00D01449" w:rsidP="003C17E4">
      <w:pPr>
        <w:spacing w:line="280" w:lineRule="atLeast"/>
        <w:ind w:left="600" w:hanging="600"/>
        <w:jc w:val="both"/>
        <w:rPr>
          <w:rFonts w:ascii="Trebuchet MS" w:hAnsi="Trebuchet MS"/>
          <w:b w:val="0"/>
          <w:sz w:val="20"/>
          <w:szCs w:val="20"/>
          <w:lang w:val="en-GB"/>
        </w:rPr>
      </w:pPr>
      <w:r w:rsidRPr="002F1FFE">
        <w:rPr>
          <w:rFonts w:ascii="Trebuchet MS" w:hAnsi="Trebuchet MS"/>
          <w:b w:val="0"/>
          <w:sz w:val="20"/>
          <w:szCs w:val="20"/>
          <w:lang w:val="fr-FR"/>
        </w:rPr>
        <w:t xml:space="preserve">Assises de l'Interculturalité (2010). </w:t>
      </w:r>
      <w:r w:rsidRPr="0031380C">
        <w:rPr>
          <w:rFonts w:ascii="Trebuchet MS" w:hAnsi="Trebuchet MS"/>
          <w:b w:val="0"/>
          <w:i/>
          <w:iCs/>
          <w:sz w:val="20"/>
          <w:szCs w:val="20"/>
          <w:lang w:val="fr-BE"/>
        </w:rPr>
        <w:t>Rapport final des Assises de l’Interculturalité: Dial</w:t>
      </w:r>
      <w:r>
        <w:rPr>
          <w:rFonts w:ascii="Trebuchet MS" w:hAnsi="Trebuchet MS"/>
          <w:b w:val="0"/>
          <w:i/>
          <w:iCs/>
          <w:sz w:val="20"/>
          <w:szCs w:val="20"/>
          <w:lang w:val="fr-BE"/>
        </w:rPr>
        <w:t>o</w:t>
      </w:r>
      <w:r w:rsidRPr="0031380C">
        <w:rPr>
          <w:rFonts w:ascii="Trebuchet MS" w:hAnsi="Trebuchet MS"/>
          <w:b w:val="0"/>
          <w:i/>
          <w:iCs/>
          <w:sz w:val="20"/>
          <w:szCs w:val="20"/>
          <w:lang w:val="fr-BE"/>
        </w:rPr>
        <w:t>gue Interculturel</w:t>
      </w:r>
      <w:r w:rsidRPr="0031380C">
        <w:rPr>
          <w:rFonts w:ascii="Trebuchet MS" w:hAnsi="Trebuchet MS"/>
          <w:b w:val="0"/>
          <w:sz w:val="20"/>
          <w:szCs w:val="20"/>
          <w:lang w:val="fr-BE"/>
        </w:rPr>
        <w:t xml:space="preserve">. </w:t>
      </w:r>
      <w:proofErr w:type="spellStart"/>
      <w:r w:rsidRPr="0031380C">
        <w:rPr>
          <w:rFonts w:ascii="Trebuchet MS" w:hAnsi="Trebuchet MS"/>
          <w:b w:val="0"/>
          <w:sz w:val="20"/>
          <w:szCs w:val="20"/>
          <w:lang w:val="en-GB"/>
        </w:rPr>
        <w:t>Bruxelles</w:t>
      </w:r>
      <w:proofErr w:type="spellEnd"/>
      <w:r w:rsidRPr="0031380C">
        <w:rPr>
          <w:rFonts w:ascii="Trebuchet MS" w:hAnsi="Trebuchet MS"/>
          <w:b w:val="0"/>
          <w:sz w:val="20"/>
          <w:szCs w:val="20"/>
          <w:lang w:val="en-GB"/>
        </w:rPr>
        <w:t xml:space="preserve">: SPP </w:t>
      </w:r>
      <w:proofErr w:type="spellStart"/>
      <w:r w:rsidRPr="0031380C">
        <w:rPr>
          <w:rFonts w:ascii="Trebuchet MS" w:hAnsi="Trebuchet MS"/>
          <w:b w:val="0"/>
          <w:sz w:val="20"/>
          <w:szCs w:val="20"/>
          <w:lang w:val="en-GB"/>
        </w:rPr>
        <w:t>Intégration</w:t>
      </w:r>
      <w:proofErr w:type="spellEnd"/>
      <w:r w:rsidRPr="0031380C">
        <w:rPr>
          <w:rFonts w:ascii="Trebuchet MS" w:hAnsi="Trebuchet MS"/>
          <w:b w:val="0"/>
          <w:sz w:val="20"/>
          <w:szCs w:val="20"/>
          <w:lang w:val="en-GB"/>
        </w:rPr>
        <w:t xml:space="preserve"> </w:t>
      </w:r>
      <w:proofErr w:type="spellStart"/>
      <w:r w:rsidRPr="0031380C">
        <w:rPr>
          <w:rFonts w:ascii="Trebuchet MS" w:hAnsi="Trebuchet MS"/>
          <w:b w:val="0"/>
          <w:sz w:val="20"/>
          <w:szCs w:val="20"/>
          <w:lang w:val="en-GB"/>
        </w:rPr>
        <w:t>sociale</w:t>
      </w:r>
      <w:proofErr w:type="spellEnd"/>
      <w:r w:rsidRPr="0031380C">
        <w:rPr>
          <w:rFonts w:ascii="Trebuchet MS" w:hAnsi="Trebuchet MS"/>
          <w:b w:val="0"/>
          <w:sz w:val="20"/>
          <w:szCs w:val="20"/>
          <w:lang w:val="en-GB"/>
        </w:rPr>
        <w:t xml:space="preserve">. </w:t>
      </w:r>
    </w:p>
    <w:p w:rsidR="00D01449" w:rsidRDefault="00D01449" w:rsidP="003C17E4">
      <w:pPr>
        <w:spacing w:line="280" w:lineRule="atLeast"/>
        <w:jc w:val="both"/>
        <w:rPr>
          <w:rFonts w:ascii="Trebuchet MS" w:hAnsi="Trebuchet MS"/>
          <w:b w:val="0"/>
          <w:sz w:val="20"/>
          <w:szCs w:val="20"/>
          <w:lang w:val="en-US"/>
        </w:rPr>
      </w:pPr>
      <w:smartTag w:uri="urn:schemas-microsoft-com:office:smarttags" w:element="place">
        <w:smartTag w:uri="urn:schemas-microsoft-com:office:smarttags" w:element="City">
          <w:r w:rsidRPr="00934BEA">
            <w:rPr>
              <w:rFonts w:ascii="Trebuchet MS" w:hAnsi="Trebuchet MS"/>
              <w:b w:val="0"/>
              <w:sz w:val="20"/>
              <w:szCs w:val="20"/>
              <w:lang w:val="en-US"/>
            </w:rPr>
            <w:t>Bhopal</w:t>
          </w:r>
        </w:smartTag>
      </w:smartTag>
      <w:r w:rsidRPr="00934BEA">
        <w:rPr>
          <w:rFonts w:ascii="Trebuchet MS" w:hAnsi="Trebuchet MS"/>
          <w:b w:val="0"/>
          <w:sz w:val="20"/>
          <w:szCs w:val="20"/>
          <w:lang w:val="en-US"/>
        </w:rPr>
        <w:t>,</w:t>
      </w:r>
      <w:r>
        <w:rPr>
          <w:rFonts w:ascii="Trebuchet MS" w:hAnsi="Trebuchet MS"/>
          <w:b w:val="0"/>
          <w:sz w:val="20"/>
          <w:szCs w:val="20"/>
          <w:lang w:val="en-US"/>
        </w:rPr>
        <w:t xml:space="preserve"> R</w:t>
      </w:r>
      <w:r w:rsidR="00E41A22">
        <w:rPr>
          <w:rFonts w:ascii="Trebuchet MS" w:hAnsi="Trebuchet MS"/>
          <w:b w:val="0"/>
          <w:sz w:val="20"/>
          <w:szCs w:val="20"/>
          <w:lang w:val="en-US"/>
        </w:rPr>
        <w:t>.</w:t>
      </w:r>
      <w:r>
        <w:rPr>
          <w:rFonts w:ascii="Trebuchet MS" w:hAnsi="Trebuchet MS"/>
          <w:b w:val="0"/>
          <w:sz w:val="20"/>
          <w:szCs w:val="20"/>
          <w:lang w:val="en-US"/>
        </w:rPr>
        <w:t>S.</w:t>
      </w:r>
      <w:r w:rsidRPr="00934BEA">
        <w:rPr>
          <w:rFonts w:ascii="Trebuchet MS" w:hAnsi="Trebuchet MS"/>
          <w:b w:val="0"/>
          <w:sz w:val="20"/>
          <w:szCs w:val="20"/>
          <w:lang w:val="en-US"/>
        </w:rPr>
        <w:t xml:space="preserve"> </w:t>
      </w:r>
      <w:r>
        <w:rPr>
          <w:rFonts w:ascii="Trebuchet MS" w:hAnsi="Trebuchet MS"/>
          <w:b w:val="0"/>
          <w:sz w:val="20"/>
          <w:szCs w:val="20"/>
          <w:lang w:val="en-US"/>
        </w:rPr>
        <w:t>(</w:t>
      </w:r>
      <w:r w:rsidRPr="00934BEA">
        <w:rPr>
          <w:rFonts w:ascii="Trebuchet MS" w:hAnsi="Trebuchet MS"/>
          <w:b w:val="0"/>
          <w:sz w:val="20"/>
          <w:szCs w:val="20"/>
          <w:lang w:val="en-US"/>
        </w:rPr>
        <w:t>2007</w:t>
      </w:r>
      <w:r w:rsidRPr="002F0080">
        <w:rPr>
          <w:rFonts w:ascii="Trebuchet MS" w:hAnsi="Trebuchet MS"/>
          <w:b w:val="0"/>
          <w:i/>
          <w:sz w:val="20"/>
          <w:szCs w:val="20"/>
          <w:lang w:val="en-US"/>
        </w:rPr>
        <w:t xml:space="preserve">). </w:t>
      </w:r>
      <w:proofErr w:type="gramStart"/>
      <w:r w:rsidRPr="002F0080">
        <w:rPr>
          <w:rFonts w:ascii="Trebuchet MS" w:hAnsi="Trebuchet MS"/>
          <w:b w:val="0"/>
          <w:i/>
          <w:sz w:val="20"/>
          <w:szCs w:val="20"/>
          <w:lang w:val="en-US"/>
        </w:rPr>
        <w:t>Ethnicity, race and health</w:t>
      </w:r>
      <w:r w:rsidRPr="00934BEA">
        <w:rPr>
          <w:rFonts w:ascii="Trebuchet MS" w:hAnsi="Trebuchet MS"/>
          <w:b w:val="0"/>
          <w:sz w:val="20"/>
          <w:szCs w:val="20"/>
          <w:lang w:val="en-US"/>
        </w:rPr>
        <w:t>.</w:t>
      </w:r>
      <w:proofErr w:type="gramEnd"/>
      <w:r w:rsidRPr="00934BEA">
        <w:rPr>
          <w:rFonts w:ascii="Trebuchet MS" w:hAnsi="Trebuchet MS"/>
          <w:b w:val="0"/>
          <w:sz w:val="20"/>
          <w:szCs w:val="20"/>
          <w:lang w:val="en-US"/>
        </w:rPr>
        <w:t xml:space="preserve"> </w:t>
      </w:r>
      <w:smartTag w:uri="urn:schemas-microsoft-com:office:smarttags" w:element="place">
        <w:smartTag w:uri="urn:schemas-microsoft-com:office:smarttags" w:element="City">
          <w:r w:rsidRPr="00934BEA">
            <w:rPr>
              <w:rFonts w:ascii="Trebuchet MS" w:hAnsi="Trebuchet MS"/>
              <w:b w:val="0"/>
              <w:sz w:val="20"/>
              <w:szCs w:val="20"/>
              <w:lang w:val="en-US"/>
            </w:rPr>
            <w:t>Oxford</w:t>
          </w:r>
        </w:smartTag>
      </w:smartTag>
      <w:r>
        <w:rPr>
          <w:rFonts w:ascii="Trebuchet MS" w:hAnsi="Trebuchet MS"/>
          <w:b w:val="0"/>
          <w:sz w:val="20"/>
          <w:szCs w:val="20"/>
          <w:lang w:val="en-US"/>
        </w:rPr>
        <w:t>: University Press</w:t>
      </w:r>
      <w:r w:rsidRPr="00934BEA">
        <w:rPr>
          <w:rFonts w:ascii="Trebuchet MS" w:hAnsi="Trebuchet MS"/>
          <w:b w:val="0"/>
          <w:sz w:val="20"/>
          <w:szCs w:val="20"/>
          <w:lang w:val="en-US"/>
        </w:rPr>
        <w:t>.</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roofErr w:type="spellStart"/>
      <w:r w:rsidRPr="00934BEA">
        <w:rPr>
          <w:rFonts w:ascii="Trebuchet MS" w:hAnsi="Trebuchet MS"/>
          <w:b w:val="0"/>
          <w:sz w:val="20"/>
          <w:szCs w:val="20"/>
          <w:lang w:val="en-US"/>
        </w:rPr>
        <w:t>Bhugra</w:t>
      </w:r>
      <w:proofErr w:type="spellEnd"/>
      <w:r w:rsidRPr="00934BEA">
        <w:rPr>
          <w:rFonts w:ascii="Trebuchet MS" w:hAnsi="Trebuchet MS"/>
          <w:b w:val="0"/>
          <w:sz w:val="20"/>
          <w:szCs w:val="20"/>
          <w:lang w:val="en-US"/>
        </w:rPr>
        <w:t>,</w:t>
      </w:r>
      <w:r>
        <w:rPr>
          <w:rFonts w:ascii="Trebuchet MS" w:hAnsi="Trebuchet MS"/>
          <w:b w:val="0"/>
          <w:sz w:val="20"/>
          <w:szCs w:val="20"/>
          <w:lang w:val="en-US"/>
        </w:rPr>
        <w:t xml:space="preserve"> </w:t>
      </w:r>
      <w:r w:rsidRPr="00934BEA">
        <w:rPr>
          <w:rFonts w:ascii="Trebuchet MS" w:hAnsi="Trebuchet MS"/>
          <w:b w:val="0"/>
          <w:sz w:val="20"/>
          <w:szCs w:val="20"/>
          <w:lang w:val="en-US"/>
        </w:rPr>
        <w:t>D.</w:t>
      </w:r>
      <w:r>
        <w:rPr>
          <w:rFonts w:ascii="Trebuchet MS" w:hAnsi="Trebuchet MS" w:cs="Trebuchet MS"/>
          <w:b w:val="0"/>
          <w:sz w:val="20"/>
          <w:szCs w:val="20"/>
          <w:lang w:val="en-US"/>
        </w:rPr>
        <w:t xml:space="preserve"> (</w:t>
      </w:r>
      <w:r w:rsidRPr="00E65D24">
        <w:rPr>
          <w:rFonts w:ascii="Trebuchet MS" w:hAnsi="Trebuchet MS" w:cs="Trebuchet MS"/>
          <w:b w:val="0"/>
          <w:sz w:val="20"/>
          <w:szCs w:val="20"/>
          <w:lang w:val="en-US"/>
        </w:rPr>
        <w:t>2004</w:t>
      </w:r>
      <w:r>
        <w:rPr>
          <w:rFonts w:ascii="Trebuchet MS" w:hAnsi="Trebuchet MS" w:cs="Trebuchet MS"/>
          <w:b w:val="0"/>
          <w:sz w:val="20"/>
          <w:szCs w:val="20"/>
          <w:lang w:val="en-US"/>
        </w:rPr>
        <w:t>)</w:t>
      </w:r>
      <w:r w:rsidRPr="00E65D24">
        <w:rPr>
          <w:rFonts w:ascii="Trebuchet MS" w:hAnsi="Trebuchet MS" w:cs="Trebuchet MS"/>
          <w:b w:val="0"/>
          <w:sz w:val="20"/>
          <w:szCs w:val="20"/>
          <w:lang w:val="en-US"/>
        </w:rPr>
        <w:t xml:space="preserve">. </w:t>
      </w:r>
      <w:proofErr w:type="gramStart"/>
      <w:r w:rsidRPr="00934BEA">
        <w:rPr>
          <w:rFonts w:ascii="Trebuchet MS" w:hAnsi="Trebuchet MS"/>
          <w:b w:val="0"/>
          <w:sz w:val="20"/>
          <w:szCs w:val="20"/>
          <w:lang w:val="en-US"/>
        </w:rPr>
        <w:t>Migration and Mental Health.</w:t>
      </w:r>
      <w:proofErr w:type="gramEnd"/>
      <w:r w:rsidRPr="00934BEA">
        <w:rPr>
          <w:rFonts w:ascii="Trebuchet MS" w:hAnsi="Trebuchet MS"/>
          <w:b w:val="0"/>
          <w:sz w:val="20"/>
          <w:szCs w:val="20"/>
          <w:lang w:val="en-US"/>
        </w:rPr>
        <w:t xml:space="preserve"> </w:t>
      </w:r>
      <w:proofErr w:type="spellStart"/>
      <w:r w:rsidRPr="00E44F50">
        <w:rPr>
          <w:rFonts w:ascii="Trebuchet MS" w:hAnsi="Trebuchet MS" w:cs="Trebuchet MS"/>
          <w:b w:val="0"/>
          <w:i/>
          <w:sz w:val="20"/>
          <w:szCs w:val="20"/>
          <w:lang w:val="en-US"/>
        </w:rPr>
        <w:t>Acta</w:t>
      </w:r>
      <w:proofErr w:type="spellEnd"/>
      <w:r w:rsidRPr="00E44F50">
        <w:rPr>
          <w:rFonts w:ascii="Trebuchet MS" w:hAnsi="Trebuchet MS" w:cs="Trebuchet MS"/>
          <w:b w:val="0"/>
          <w:i/>
          <w:sz w:val="20"/>
          <w:szCs w:val="20"/>
          <w:lang w:val="en-US"/>
        </w:rPr>
        <w:t xml:space="preserve"> </w:t>
      </w:r>
      <w:proofErr w:type="spellStart"/>
      <w:r w:rsidRPr="00E44F50">
        <w:rPr>
          <w:rFonts w:ascii="Trebuchet MS" w:hAnsi="Trebuchet MS" w:cs="Trebuchet MS"/>
          <w:b w:val="0"/>
          <w:i/>
          <w:sz w:val="20"/>
          <w:szCs w:val="20"/>
          <w:lang w:val="en-US"/>
        </w:rPr>
        <w:t>Psychiatrica</w:t>
      </w:r>
      <w:proofErr w:type="spellEnd"/>
      <w:r w:rsidRPr="00E44F50">
        <w:rPr>
          <w:rFonts w:ascii="Trebuchet MS" w:hAnsi="Trebuchet MS" w:cs="Trebuchet MS"/>
          <w:b w:val="0"/>
          <w:i/>
          <w:sz w:val="20"/>
          <w:szCs w:val="20"/>
          <w:lang w:val="en-US"/>
        </w:rPr>
        <w:t xml:space="preserve"> </w:t>
      </w:r>
      <w:proofErr w:type="spellStart"/>
      <w:r w:rsidRPr="00E44F50">
        <w:rPr>
          <w:rFonts w:ascii="Trebuchet MS" w:hAnsi="Trebuchet MS" w:cs="Trebuchet MS"/>
          <w:b w:val="0"/>
          <w:i/>
          <w:sz w:val="20"/>
          <w:szCs w:val="20"/>
          <w:lang w:val="en-US"/>
        </w:rPr>
        <w:t>Scandinavica</w:t>
      </w:r>
      <w:proofErr w:type="spellEnd"/>
      <w:r w:rsidRPr="00E44F50">
        <w:rPr>
          <w:rFonts w:ascii="Trebuchet MS" w:hAnsi="Trebuchet MS" w:cs="Trebuchet MS"/>
          <w:b w:val="0"/>
          <w:i/>
          <w:sz w:val="20"/>
          <w:szCs w:val="20"/>
          <w:lang w:val="en-US"/>
        </w:rPr>
        <w:t>, 109</w:t>
      </w:r>
      <w:r w:rsidRPr="00934BEA">
        <w:rPr>
          <w:rFonts w:ascii="Trebuchet MS" w:hAnsi="Trebuchet MS"/>
          <w:b w:val="0"/>
          <w:sz w:val="20"/>
          <w:szCs w:val="20"/>
          <w:lang w:val="en-US"/>
        </w:rPr>
        <w:t>, 243-258.</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roofErr w:type="gramStart"/>
      <w:r w:rsidRPr="00934BEA">
        <w:rPr>
          <w:rFonts w:ascii="Trebuchet MS" w:hAnsi="Trebuchet MS"/>
          <w:b w:val="0"/>
          <w:sz w:val="20"/>
          <w:szCs w:val="20"/>
          <w:lang w:val="en-US"/>
        </w:rPr>
        <w:t>Bischoff,</w:t>
      </w:r>
      <w:r w:rsidR="00DE2BAA">
        <w:rPr>
          <w:rFonts w:ascii="Trebuchet MS" w:hAnsi="Trebuchet MS"/>
          <w:b w:val="0"/>
          <w:sz w:val="20"/>
          <w:szCs w:val="20"/>
          <w:lang w:val="en-US"/>
        </w:rPr>
        <w:t xml:space="preserve"> A.</w:t>
      </w:r>
      <w:r w:rsidR="00E41A22">
        <w:rPr>
          <w:rFonts w:ascii="Trebuchet MS" w:hAnsi="Trebuchet MS"/>
          <w:b w:val="0"/>
          <w:sz w:val="20"/>
          <w:szCs w:val="20"/>
          <w:lang w:val="en-US"/>
        </w:rPr>
        <w:t>,</w:t>
      </w:r>
      <w:r>
        <w:rPr>
          <w:rFonts w:ascii="Trebuchet MS" w:hAnsi="Trebuchet MS" w:cs="Trebuchet MS"/>
          <w:b w:val="0"/>
          <w:sz w:val="20"/>
          <w:szCs w:val="20"/>
          <w:lang w:val="en-US"/>
        </w:rPr>
        <w:t xml:space="preserve"> &amp; </w:t>
      </w:r>
      <w:proofErr w:type="spellStart"/>
      <w:r>
        <w:rPr>
          <w:rFonts w:ascii="Trebuchet MS" w:hAnsi="Trebuchet MS"/>
          <w:b w:val="0"/>
          <w:sz w:val="20"/>
          <w:szCs w:val="20"/>
          <w:lang w:val="en-US"/>
        </w:rPr>
        <w:t>Denhaerynck</w:t>
      </w:r>
      <w:proofErr w:type="spellEnd"/>
      <w:r>
        <w:rPr>
          <w:rFonts w:ascii="Trebuchet MS" w:hAnsi="Trebuchet MS"/>
          <w:b w:val="0"/>
          <w:sz w:val="20"/>
          <w:szCs w:val="20"/>
          <w:lang w:val="en-US"/>
        </w:rPr>
        <w:t>, K.</w:t>
      </w:r>
      <w:r>
        <w:rPr>
          <w:rFonts w:ascii="Trebuchet MS" w:hAnsi="Trebuchet MS" w:cs="Trebuchet MS"/>
          <w:b w:val="0"/>
          <w:sz w:val="20"/>
          <w:szCs w:val="20"/>
          <w:lang w:val="en-US"/>
        </w:rPr>
        <w:t xml:space="preserve"> (</w:t>
      </w:r>
      <w:r w:rsidRPr="00E65D24">
        <w:rPr>
          <w:rFonts w:ascii="Trebuchet MS" w:hAnsi="Trebuchet MS" w:cs="Trebuchet MS"/>
          <w:b w:val="0"/>
          <w:sz w:val="20"/>
          <w:szCs w:val="20"/>
          <w:lang w:val="en-US"/>
        </w:rPr>
        <w:t>2010</w:t>
      </w:r>
      <w:r>
        <w:rPr>
          <w:rFonts w:ascii="Trebuchet MS" w:hAnsi="Trebuchet MS" w:cs="Trebuchet MS"/>
          <w:b w:val="0"/>
          <w:sz w:val="20"/>
          <w:szCs w:val="20"/>
          <w:lang w:val="en-US"/>
        </w:rPr>
        <w:t>)</w:t>
      </w:r>
      <w:r w:rsidRPr="00E65D24">
        <w:rPr>
          <w:rFonts w:ascii="Trebuchet MS" w:hAnsi="Trebuchet MS" w:cs="Trebuchet MS"/>
          <w:b w:val="0"/>
          <w:sz w:val="20"/>
          <w:szCs w:val="20"/>
          <w:lang w:val="en-US"/>
        </w:rPr>
        <w:t>.</w:t>
      </w:r>
      <w:proofErr w:type="gramEnd"/>
      <w:r w:rsidRPr="00934BEA">
        <w:rPr>
          <w:rFonts w:ascii="Trebuchet MS" w:hAnsi="Trebuchet MS"/>
          <w:b w:val="0"/>
          <w:sz w:val="20"/>
          <w:szCs w:val="20"/>
          <w:lang w:val="en-US"/>
        </w:rPr>
        <w:t xml:space="preserve"> What do language barriers cost? </w:t>
      </w:r>
      <w:proofErr w:type="gramStart"/>
      <w:r w:rsidRPr="00934BEA">
        <w:rPr>
          <w:rFonts w:ascii="Trebuchet MS" w:hAnsi="Trebuchet MS"/>
          <w:b w:val="0"/>
          <w:sz w:val="20"/>
          <w:szCs w:val="20"/>
          <w:lang w:val="en-US"/>
        </w:rPr>
        <w:t>An exploratory study among asylum seekers in Switzerland</w:t>
      </w:r>
      <w:r>
        <w:rPr>
          <w:rFonts w:ascii="Trebuchet MS" w:hAnsi="Trebuchet MS"/>
          <w:b w:val="0"/>
          <w:sz w:val="20"/>
          <w:szCs w:val="20"/>
          <w:lang w:val="en-US"/>
        </w:rPr>
        <w:t>.</w:t>
      </w:r>
      <w:proofErr w:type="gramEnd"/>
      <w:r>
        <w:rPr>
          <w:rFonts w:ascii="Trebuchet MS" w:hAnsi="Trebuchet MS"/>
          <w:b w:val="0"/>
          <w:sz w:val="20"/>
          <w:szCs w:val="20"/>
          <w:lang w:val="en-US"/>
        </w:rPr>
        <w:t xml:space="preserve"> </w:t>
      </w:r>
      <w:proofErr w:type="gramStart"/>
      <w:r w:rsidRPr="00E44F50">
        <w:rPr>
          <w:rFonts w:ascii="Trebuchet MS" w:hAnsi="Trebuchet MS" w:cs="Trebuchet MS"/>
          <w:b w:val="0"/>
          <w:i/>
          <w:sz w:val="20"/>
          <w:szCs w:val="20"/>
          <w:lang w:val="en-US"/>
        </w:rPr>
        <w:t>BMC Health Service Research</w:t>
      </w:r>
      <w:r>
        <w:rPr>
          <w:rFonts w:ascii="Trebuchet MS" w:hAnsi="Trebuchet MS" w:cs="Trebuchet MS"/>
          <w:b w:val="0"/>
          <w:i/>
          <w:sz w:val="20"/>
          <w:szCs w:val="20"/>
          <w:lang w:val="en-US"/>
        </w:rPr>
        <w:t>,</w:t>
      </w:r>
      <w:r w:rsidRPr="00E44F50">
        <w:rPr>
          <w:rFonts w:ascii="Trebuchet MS" w:hAnsi="Trebuchet MS" w:cs="Trebuchet MS"/>
          <w:b w:val="0"/>
          <w:i/>
          <w:sz w:val="20"/>
          <w:szCs w:val="20"/>
          <w:lang w:val="en-US"/>
        </w:rPr>
        <w:t xml:space="preserve"> 10</w:t>
      </w:r>
      <w:r>
        <w:rPr>
          <w:rFonts w:ascii="Trebuchet MS" w:hAnsi="Trebuchet MS" w:cs="Trebuchet MS"/>
          <w:b w:val="0"/>
          <w:i/>
          <w:sz w:val="20"/>
          <w:szCs w:val="20"/>
          <w:lang w:val="en-US"/>
        </w:rPr>
        <w:t>,</w:t>
      </w:r>
      <w:r w:rsidRPr="00E65D24">
        <w:rPr>
          <w:rFonts w:ascii="Trebuchet MS" w:hAnsi="Trebuchet MS" w:cs="Trebuchet MS"/>
          <w:b w:val="0"/>
          <w:sz w:val="20"/>
          <w:szCs w:val="20"/>
          <w:lang w:val="en-US"/>
        </w:rPr>
        <w:t xml:space="preserve"> </w:t>
      </w:r>
      <w:r w:rsidRPr="00934BEA">
        <w:rPr>
          <w:rFonts w:ascii="Trebuchet MS" w:hAnsi="Trebuchet MS"/>
          <w:b w:val="0"/>
          <w:sz w:val="20"/>
          <w:szCs w:val="20"/>
          <w:lang w:val="en-US"/>
        </w:rPr>
        <w:t>248.</w:t>
      </w:r>
      <w:proofErr w:type="gramEnd"/>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roofErr w:type="spellStart"/>
      <w:proofErr w:type="gramStart"/>
      <w:r w:rsidRPr="00934BEA">
        <w:rPr>
          <w:rFonts w:ascii="Trebuchet MS" w:hAnsi="Trebuchet MS"/>
          <w:b w:val="0"/>
          <w:sz w:val="20"/>
          <w:szCs w:val="20"/>
          <w:lang w:val="en-US"/>
        </w:rPr>
        <w:t>Bollini</w:t>
      </w:r>
      <w:proofErr w:type="spellEnd"/>
      <w:r w:rsidRPr="00934BEA">
        <w:rPr>
          <w:rFonts w:ascii="Trebuchet MS" w:hAnsi="Trebuchet MS"/>
          <w:b w:val="0"/>
          <w:sz w:val="20"/>
          <w:szCs w:val="20"/>
          <w:lang w:val="en-US"/>
        </w:rPr>
        <w:t>,</w:t>
      </w:r>
      <w:r>
        <w:rPr>
          <w:rFonts w:ascii="Trebuchet MS" w:hAnsi="Trebuchet MS"/>
          <w:b w:val="0"/>
          <w:sz w:val="20"/>
          <w:szCs w:val="20"/>
          <w:lang w:val="en-US"/>
        </w:rPr>
        <w:t xml:space="preserve"> </w:t>
      </w:r>
      <w:r w:rsidRPr="00934BEA">
        <w:rPr>
          <w:rFonts w:ascii="Trebuchet MS" w:hAnsi="Trebuchet MS"/>
          <w:b w:val="0"/>
          <w:sz w:val="20"/>
          <w:szCs w:val="20"/>
          <w:lang w:val="en-US"/>
        </w:rPr>
        <w:t xml:space="preserve">P., </w:t>
      </w:r>
      <w:proofErr w:type="spellStart"/>
      <w:r w:rsidRPr="00934BEA">
        <w:rPr>
          <w:rFonts w:ascii="Trebuchet MS" w:hAnsi="Trebuchet MS"/>
          <w:b w:val="0"/>
          <w:sz w:val="20"/>
          <w:szCs w:val="20"/>
          <w:lang w:val="en-US"/>
        </w:rPr>
        <w:t>Pampallona</w:t>
      </w:r>
      <w:proofErr w:type="spellEnd"/>
      <w:r w:rsidRPr="00934BEA">
        <w:rPr>
          <w:rFonts w:ascii="Trebuchet MS" w:hAnsi="Trebuchet MS"/>
          <w:b w:val="0"/>
          <w:sz w:val="20"/>
          <w:szCs w:val="20"/>
          <w:lang w:val="en-US"/>
        </w:rPr>
        <w:t xml:space="preserve">, S., </w:t>
      </w:r>
      <w:proofErr w:type="spellStart"/>
      <w:r w:rsidRPr="00934BEA">
        <w:rPr>
          <w:rFonts w:ascii="Trebuchet MS" w:hAnsi="Trebuchet MS"/>
          <w:b w:val="0"/>
          <w:sz w:val="20"/>
          <w:szCs w:val="20"/>
          <w:lang w:val="en-US"/>
        </w:rPr>
        <w:t>Wanner</w:t>
      </w:r>
      <w:proofErr w:type="spellEnd"/>
      <w:r w:rsidRPr="00934BEA">
        <w:rPr>
          <w:rFonts w:ascii="Trebuchet MS" w:hAnsi="Trebuchet MS"/>
          <w:b w:val="0"/>
          <w:sz w:val="20"/>
          <w:szCs w:val="20"/>
          <w:lang w:val="en-US"/>
        </w:rPr>
        <w:t>, P.,</w:t>
      </w:r>
      <w:r>
        <w:rPr>
          <w:rFonts w:ascii="Trebuchet MS" w:hAnsi="Trebuchet MS" w:cs="Trebuchet MS"/>
          <w:b w:val="0"/>
          <w:sz w:val="20"/>
          <w:szCs w:val="20"/>
          <w:lang w:val="en-US"/>
        </w:rPr>
        <w:t xml:space="preserve"> &amp;</w:t>
      </w:r>
      <w:r w:rsidRPr="00934BEA">
        <w:rPr>
          <w:rFonts w:ascii="Trebuchet MS" w:hAnsi="Trebuchet MS"/>
          <w:b w:val="0"/>
          <w:sz w:val="20"/>
          <w:szCs w:val="20"/>
          <w:lang w:val="en-US"/>
        </w:rPr>
        <w:t xml:space="preserve"> </w:t>
      </w:r>
      <w:proofErr w:type="spellStart"/>
      <w:r w:rsidRPr="00934BEA">
        <w:rPr>
          <w:rFonts w:ascii="Trebuchet MS" w:hAnsi="Trebuchet MS"/>
          <w:b w:val="0"/>
          <w:sz w:val="20"/>
          <w:szCs w:val="20"/>
          <w:lang w:val="en-US"/>
        </w:rPr>
        <w:t>Kupelnick</w:t>
      </w:r>
      <w:proofErr w:type="spellEnd"/>
      <w:r w:rsidRPr="00934BEA">
        <w:rPr>
          <w:rFonts w:ascii="Trebuchet MS" w:hAnsi="Trebuchet MS"/>
          <w:b w:val="0"/>
          <w:sz w:val="20"/>
          <w:szCs w:val="20"/>
          <w:lang w:val="en-US"/>
        </w:rPr>
        <w:t>, B.</w:t>
      </w:r>
      <w:r>
        <w:rPr>
          <w:rFonts w:ascii="Trebuchet MS" w:hAnsi="Trebuchet MS" w:cs="Trebuchet MS"/>
          <w:b w:val="0"/>
          <w:sz w:val="20"/>
          <w:szCs w:val="20"/>
          <w:lang w:val="en-US"/>
        </w:rPr>
        <w:t xml:space="preserve"> (</w:t>
      </w:r>
      <w:r w:rsidRPr="00E65D24">
        <w:rPr>
          <w:rFonts w:ascii="Trebuchet MS" w:hAnsi="Trebuchet MS" w:cs="Trebuchet MS"/>
          <w:b w:val="0"/>
          <w:sz w:val="20"/>
          <w:szCs w:val="20"/>
          <w:lang w:val="en-US"/>
        </w:rPr>
        <w:t>2009</w:t>
      </w:r>
      <w:r>
        <w:rPr>
          <w:rFonts w:ascii="Trebuchet MS" w:hAnsi="Trebuchet MS" w:cs="Trebuchet MS"/>
          <w:b w:val="0"/>
          <w:sz w:val="20"/>
          <w:szCs w:val="20"/>
          <w:lang w:val="en-US"/>
        </w:rPr>
        <w:t>)</w:t>
      </w:r>
      <w:r w:rsidRPr="00E65D24">
        <w:rPr>
          <w:rFonts w:ascii="Trebuchet MS" w:hAnsi="Trebuchet MS" w:cs="Trebuchet MS"/>
          <w:b w:val="0"/>
          <w:sz w:val="20"/>
          <w:szCs w:val="20"/>
          <w:lang w:val="en-US"/>
        </w:rPr>
        <w:t>.</w:t>
      </w:r>
      <w:proofErr w:type="gramEnd"/>
      <w:r>
        <w:rPr>
          <w:rFonts w:ascii="Trebuchet MS" w:hAnsi="Trebuchet MS"/>
          <w:b w:val="0"/>
          <w:sz w:val="20"/>
          <w:szCs w:val="20"/>
          <w:lang w:val="en-US"/>
        </w:rPr>
        <w:t xml:space="preserve"> </w:t>
      </w:r>
      <w:r w:rsidRPr="00934BEA">
        <w:rPr>
          <w:rFonts w:ascii="Trebuchet MS" w:hAnsi="Trebuchet MS"/>
          <w:b w:val="0"/>
          <w:sz w:val="20"/>
          <w:szCs w:val="20"/>
          <w:lang w:val="en-US"/>
        </w:rPr>
        <w:t xml:space="preserve">Pregnancy outcome of migrant women and integration policy: A systematic review of the international literature. </w:t>
      </w:r>
      <w:r w:rsidRPr="00E44F50">
        <w:rPr>
          <w:rFonts w:ascii="Trebuchet MS" w:hAnsi="Trebuchet MS" w:cs="Trebuchet MS"/>
          <w:b w:val="0"/>
          <w:i/>
          <w:sz w:val="20"/>
          <w:szCs w:val="20"/>
          <w:lang w:val="en-US"/>
        </w:rPr>
        <w:t>Social Science &amp; Medicine</w:t>
      </w:r>
      <w:r>
        <w:rPr>
          <w:rFonts w:ascii="Trebuchet MS" w:hAnsi="Trebuchet MS" w:cs="Trebuchet MS"/>
          <w:b w:val="0"/>
          <w:i/>
          <w:sz w:val="20"/>
          <w:szCs w:val="20"/>
          <w:lang w:val="en-US"/>
        </w:rPr>
        <w:t>,</w:t>
      </w:r>
      <w:r w:rsidRPr="00E44F50">
        <w:rPr>
          <w:rFonts w:ascii="Trebuchet MS" w:hAnsi="Trebuchet MS" w:cs="Trebuchet MS"/>
          <w:b w:val="0"/>
          <w:i/>
          <w:sz w:val="20"/>
          <w:szCs w:val="20"/>
          <w:lang w:val="en-US"/>
        </w:rPr>
        <w:t xml:space="preserve"> 68</w:t>
      </w:r>
      <w:r w:rsidRPr="00934BEA">
        <w:rPr>
          <w:rFonts w:ascii="Trebuchet MS" w:hAnsi="Trebuchet MS"/>
          <w:b w:val="0"/>
          <w:sz w:val="20"/>
          <w:szCs w:val="20"/>
          <w:lang w:val="en-US"/>
        </w:rPr>
        <w:t>, 452-461.</w:t>
      </w:r>
    </w:p>
    <w:p w:rsidR="00D01449" w:rsidRPr="00B335D9"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en-GB"/>
        </w:rPr>
      </w:pPr>
      <w:proofErr w:type="gramStart"/>
      <w:r>
        <w:rPr>
          <w:rFonts w:ascii="Trebuchet MS" w:hAnsi="Trebuchet MS"/>
          <w:b w:val="0"/>
          <w:sz w:val="20"/>
          <w:szCs w:val="20"/>
          <w:lang w:val="en-US"/>
        </w:rPr>
        <w:t>B</w:t>
      </w:r>
      <w:r w:rsidRPr="00934BEA">
        <w:rPr>
          <w:rFonts w:ascii="Trebuchet MS" w:hAnsi="Trebuchet MS"/>
          <w:b w:val="0"/>
          <w:sz w:val="20"/>
          <w:szCs w:val="20"/>
          <w:lang w:val="en-US"/>
        </w:rPr>
        <w:t>rach,</w:t>
      </w:r>
      <w:r>
        <w:rPr>
          <w:rFonts w:ascii="Trebuchet MS" w:hAnsi="Trebuchet MS"/>
          <w:b w:val="0"/>
          <w:sz w:val="20"/>
          <w:szCs w:val="20"/>
          <w:lang w:val="en-US"/>
        </w:rPr>
        <w:t xml:space="preserve"> </w:t>
      </w:r>
      <w:r>
        <w:rPr>
          <w:rFonts w:ascii="Trebuchet MS" w:hAnsi="Trebuchet MS" w:cs="Trebuchet MS"/>
          <w:b w:val="0"/>
          <w:sz w:val="20"/>
          <w:szCs w:val="20"/>
          <w:lang w:val="en-US"/>
        </w:rPr>
        <w:t>C.</w:t>
      </w:r>
      <w:r w:rsidR="00E41A22">
        <w:rPr>
          <w:rFonts w:ascii="Trebuchet MS" w:hAnsi="Trebuchet MS" w:cs="Trebuchet MS"/>
          <w:b w:val="0"/>
          <w:sz w:val="20"/>
          <w:szCs w:val="20"/>
          <w:lang w:val="en-US"/>
        </w:rPr>
        <w:t>,</w:t>
      </w:r>
      <w:r>
        <w:rPr>
          <w:rFonts w:ascii="Trebuchet MS" w:hAnsi="Trebuchet MS" w:cs="Trebuchet MS"/>
          <w:b w:val="0"/>
          <w:sz w:val="20"/>
          <w:szCs w:val="20"/>
          <w:lang w:val="en-US"/>
        </w:rPr>
        <w:t xml:space="preserve"> &amp;</w:t>
      </w:r>
      <w:r w:rsidRPr="00934BEA">
        <w:rPr>
          <w:rFonts w:ascii="Trebuchet MS" w:hAnsi="Trebuchet MS"/>
          <w:b w:val="0"/>
          <w:sz w:val="20"/>
          <w:szCs w:val="20"/>
          <w:lang w:val="en-US"/>
        </w:rPr>
        <w:t xml:space="preserve"> Fraser, I.</w:t>
      </w:r>
      <w:r>
        <w:rPr>
          <w:rFonts w:ascii="Trebuchet MS" w:hAnsi="Trebuchet MS" w:cs="Trebuchet MS"/>
          <w:b w:val="0"/>
          <w:sz w:val="20"/>
          <w:szCs w:val="20"/>
          <w:lang w:val="en-US"/>
        </w:rPr>
        <w:t xml:space="preserve"> (</w:t>
      </w:r>
      <w:r w:rsidRPr="00E65D24">
        <w:rPr>
          <w:rFonts w:ascii="Trebuchet MS" w:hAnsi="Trebuchet MS" w:cs="Trebuchet MS"/>
          <w:b w:val="0"/>
          <w:sz w:val="20"/>
          <w:szCs w:val="20"/>
          <w:lang w:val="en-US"/>
        </w:rPr>
        <w:t>2000</w:t>
      </w:r>
      <w:r>
        <w:rPr>
          <w:rFonts w:ascii="Trebuchet MS" w:hAnsi="Trebuchet MS" w:cs="Trebuchet MS"/>
          <w:b w:val="0"/>
          <w:sz w:val="20"/>
          <w:szCs w:val="20"/>
          <w:lang w:val="en-US"/>
        </w:rPr>
        <w:t>)</w:t>
      </w:r>
      <w:r w:rsidRPr="00E65D24">
        <w:rPr>
          <w:rFonts w:ascii="Trebuchet MS" w:hAnsi="Trebuchet MS" w:cs="Trebuchet MS"/>
          <w:b w:val="0"/>
          <w:sz w:val="20"/>
          <w:szCs w:val="20"/>
          <w:lang w:val="en-US"/>
        </w:rPr>
        <w:t>.</w:t>
      </w:r>
      <w:proofErr w:type="gramEnd"/>
      <w:r>
        <w:rPr>
          <w:rFonts w:ascii="Trebuchet MS" w:hAnsi="Trebuchet MS" w:cs="Trebuchet MS"/>
          <w:b w:val="0"/>
          <w:sz w:val="20"/>
          <w:szCs w:val="20"/>
          <w:lang w:val="en-US"/>
        </w:rPr>
        <w:t xml:space="preserve"> </w:t>
      </w:r>
      <w:r w:rsidRPr="00934BEA">
        <w:rPr>
          <w:rFonts w:ascii="Trebuchet MS" w:hAnsi="Trebuchet MS"/>
          <w:b w:val="0"/>
          <w:sz w:val="20"/>
          <w:szCs w:val="20"/>
          <w:lang w:val="en-US"/>
        </w:rPr>
        <w:t xml:space="preserve">Can Cultural Competency Reduce Racial And Ethnic Health Disparities? </w:t>
      </w:r>
      <w:proofErr w:type="gramStart"/>
      <w:r w:rsidRPr="00934BEA">
        <w:rPr>
          <w:rFonts w:ascii="Trebuchet MS" w:hAnsi="Trebuchet MS"/>
          <w:b w:val="0"/>
          <w:sz w:val="20"/>
          <w:szCs w:val="20"/>
          <w:lang w:val="en-US"/>
        </w:rPr>
        <w:t xml:space="preserve">A Review </w:t>
      </w:r>
      <w:r>
        <w:rPr>
          <w:rFonts w:ascii="Trebuchet MS" w:hAnsi="Trebuchet MS"/>
          <w:b w:val="0"/>
          <w:sz w:val="20"/>
          <w:szCs w:val="20"/>
          <w:lang w:val="en-US"/>
        </w:rPr>
        <w:t>a</w:t>
      </w:r>
      <w:r w:rsidRPr="00934BEA">
        <w:rPr>
          <w:rFonts w:ascii="Trebuchet MS" w:hAnsi="Trebuchet MS"/>
          <w:b w:val="0"/>
          <w:sz w:val="20"/>
          <w:szCs w:val="20"/>
          <w:lang w:val="en-US"/>
        </w:rPr>
        <w:t>nd Conceptual model.</w:t>
      </w:r>
      <w:proofErr w:type="gramEnd"/>
      <w:r w:rsidRPr="00934BEA">
        <w:rPr>
          <w:rFonts w:ascii="Trebuchet MS" w:hAnsi="Trebuchet MS"/>
          <w:b w:val="0"/>
          <w:sz w:val="20"/>
          <w:szCs w:val="20"/>
          <w:lang w:val="en-US"/>
        </w:rPr>
        <w:t xml:space="preserve"> </w:t>
      </w:r>
      <w:r w:rsidRPr="00B335D9">
        <w:rPr>
          <w:rFonts w:ascii="Trebuchet MS" w:hAnsi="Trebuchet MS" w:cs="Trebuchet MS"/>
          <w:b w:val="0"/>
          <w:i/>
          <w:sz w:val="20"/>
          <w:szCs w:val="20"/>
          <w:lang w:val="en-GB"/>
        </w:rPr>
        <w:t>Medical Care Research and Review, 57,</w:t>
      </w:r>
      <w:r w:rsidRPr="00B335D9">
        <w:rPr>
          <w:rFonts w:ascii="Trebuchet MS" w:hAnsi="Trebuchet MS" w:cs="Trebuchet MS"/>
          <w:b w:val="0"/>
          <w:sz w:val="20"/>
          <w:szCs w:val="20"/>
          <w:lang w:val="en-GB"/>
        </w:rPr>
        <w:t xml:space="preserve"> 181-217.</w:t>
      </w:r>
    </w:p>
    <w:p w:rsidR="00D01449" w:rsidRDefault="00D01449" w:rsidP="003C17E4">
      <w:pPr>
        <w:spacing w:line="280" w:lineRule="atLeast"/>
        <w:ind w:left="567" w:hanging="567"/>
        <w:jc w:val="both"/>
        <w:rPr>
          <w:rFonts w:ascii="Trebuchet MS" w:hAnsi="Trebuchet MS"/>
          <w:b w:val="0"/>
          <w:sz w:val="20"/>
          <w:szCs w:val="20"/>
          <w:lang w:val="fr-BE"/>
        </w:rPr>
      </w:pPr>
      <w:r w:rsidRPr="00934BEA">
        <w:rPr>
          <w:rFonts w:ascii="Trebuchet MS" w:hAnsi="Trebuchet MS"/>
          <w:b w:val="0"/>
          <w:sz w:val="20"/>
          <w:szCs w:val="20"/>
          <w:lang w:val="fr-BE"/>
        </w:rPr>
        <w:t>Bury,</w:t>
      </w:r>
      <w:r>
        <w:rPr>
          <w:rFonts w:ascii="Trebuchet MS" w:hAnsi="Trebuchet MS"/>
          <w:b w:val="0"/>
          <w:sz w:val="20"/>
          <w:szCs w:val="20"/>
          <w:lang w:val="fr-BE"/>
        </w:rPr>
        <w:t xml:space="preserve"> J. (</w:t>
      </w:r>
      <w:r w:rsidRPr="00934BEA">
        <w:rPr>
          <w:rFonts w:ascii="Trebuchet MS" w:hAnsi="Trebuchet MS"/>
          <w:b w:val="0"/>
          <w:sz w:val="20"/>
          <w:szCs w:val="20"/>
          <w:lang w:val="fr-BE"/>
        </w:rPr>
        <w:t>1995</w:t>
      </w:r>
      <w:r>
        <w:rPr>
          <w:rFonts w:ascii="Trebuchet MS" w:hAnsi="Trebuchet MS"/>
          <w:b w:val="0"/>
          <w:sz w:val="20"/>
          <w:szCs w:val="20"/>
          <w:lang w:val="fr-BE"/>
        </w:rPr>
        <w:t>)</w:t>
      </w:r>
      <w:r w:rsidRPr="00934BEA">
        <w:rPr>
          <w:rFonts w:ascii="Trebuchet MS" w:hAnsi="Trebuchet MS"/>
          <w:b w:val="0"/>
          <w:sz w:val="20"/>
          <w:szCs w:val="20"/>
          <w:lang w:val="fr-BE"/>
        </w:rPr>
        <w:t xml:space="preserve">. </w:t>
      </w:r>
      <w:r w:rsidRPr="00A55564">
        <w:rPr>
          <w:rFonts w:ascii="Trebuchet MS" w:hAnsi="Trebuchet MS"/>
          <w:b w:val="0"/>
          <w:i/>
          <w:sz w:val="20"/>
          <w:szCs w:val="20"/>
          <w:lang w:val="fr-BE"/>
        </w:rPr>
        <w:t>Education pour la Santé. Concepts, enjeux, planifications</w:t>
      </w:r>
      <w:r w:rsidRPr="00934BEA">
        <w:rPr>
          <w:rFonts w:ascii="Trebuchet MS" w:hAnsi="Trebuchet MS"/>
          <w:b w:val="0"/>
          <w:sz w:val="20"/>
          <w:szCs w:val="20"/>
          <w:lang w:val="fr-BE"/>
        </w:rPr>
        <w:t>. Bruxelles</w:t>
      </w:r>
      <w:r>
        <w:rPr>
          <w:rFonts w:ascii="Trebuchet MS" w:hAnsi="Trebuchet MS"/>
          <w:b w:val="0"/>
          <w:sz w:val="20"/>
          <w:szCs w:val="20"/>
          <w:lang w:val="fr-BE"/>
        </w:rPr>
        <w:t> : De Boeck Université</w:t>
      </w:r>
      <w:r w:rsidRPr="00934BEA">
        <w:rPr>
          <w:rFonts w:ascii="Trebuchet MS" w:hAnsi="Trebuchet MS"/>
          <w:b w:val="0"/>
          <w:sz w:val="20"/>
          <w:szCs w:val="20"/>
          <w:lang w:val="fr-BE"/>
        </w:rPr>
        <w:t>.</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BE"/>
        </w:rPr>
      </w:pPr>
      <w:r>
        <w:rPr>
          <w:rFonts w:ascii="Trebuchet MS" w:hAnsi="Trebuchet MS" w:cs="Trebuchet MS"/>
          <w:b w:val="0"/>
          <w:sz w:val="20"/>
          <w:szCs w:val="20"/>
          <w:lang w:val="fr-BE"/>
        </w:rPr>
        <w:t xml:space="preserve">CGRA (2011a). </w:t>
      </w:r>
      <w:r w:rsidRPr="00A24A01">
        <w:rPr>
          <w:rFonts w:ascii="Trebuchet MS" w:hAnsi="Trebuchet MS" w:cs="Trebuchet MS"/>
          <w:b w:val="0"/>
          <w:i/>
          <w:sz w:val="20"/>
          <w:szCs w:val="20"/>
          <w:lang w:val="fr-BE"/>
        </w:rPr>
        <w:t>Statistiques d’Asiles 2010</w:t>
      </w:r>
      <w:r>
        <w:rPr>
          <w:rFonts w:ascii="Trebuchet MS" w:hAnsi="Trebuchet MS" w:cs="Trebuchet MS"/>
          <w:b w:val="0"/>
          <w:sz w:val="20"/>
          <w:szCs w:val="20"/>
          <w:lang w:val="fr-BE"/>
        </w:rPr>
        <w:t>. Brussels : Commissariat Général pour les Réfugiés et les Apatrides.</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BE"/>
        </w:rPr>
      </w:pPr>
      <w:r>
        <w:rPr>
          <w:rFonts w:ascii="Trebuchet MS" w:hAnsi="Trebuchet MS" w:cs="Trebuchet MS"/>
          <w:b w:val="0"/>
          <w:sz w:val="20"/>
          <w:szCs w:val="20"/>
          <w:lang w:val="fr-BE"/>
        </w:rPr>
        <w:t xml:space="preserve">CGRA (2011b). </w:t>
      </w:r>
      <w:r w:rsidRPr="00A24A01">
        <w:rPr>
          <w:rFonts w:ascii="Trebuchet MS" w:hAnsi="Trebuchet MS" w:cs="Trebuchet MS"/>
          <w:b w:val="0"/>
          <w:i/>
          <w:sz w:val="20"/>
          <w:szCs w:val="20"/>
          <w:lang w:val="fr-BE"/>
        </w:rPr>
        <w:t xml:space="preserve">Statistiques d’Asiles </w:t>
      </w:r>
      <w:r>
        <w:rPr>
          <w:rFonts w:ascii="Trebuchet MS" w:hAnsi="Trebuchet MS" w:cs="Trebuchet MS"/>
          <w:b w:val="0"/>
          <w:i/>
          <w:sz w:val="20"/>
          <w:szCs w:val="20"/>
          <w:lang w:val="fr-BE"/>
        </w:rPr>
        <w:t>Mars 2011</w:t>
      </w:r>
      <w:r>
        <w:rPr>
          <w:rFonts w:ascii="Trebuchet MS" w:hAnsi="Trebuchet MS" w:cs="Trebuchet MS"/>
          <w:b w:val="0"/>
          <w:sz w:val="20"/>
          <w:szCs w:val="20"/>
          <w:lang w:val="fr-BE"/>
        </w:rPr>
        <w:t>. Brussels : Commissariat Général pour les Réfugiés et les Apatrides.</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BE"/>
        </w:rPr>
      </w:pPr>
      <w:proofErr w:type="spellStart"/>
      <w:r w:rsidRPr="00934BEA">
        <w:rPr>
          <w:rFonts w:ascii="Trebuchet MS" w:hAnsi="Trebuchet MS"/>
          <w:b w:val="0"/>
          <w:sz w:val="20"/>
          <w:szCs w:val="20"/>
          <w:lang w:val="fr-BE"/>
        </w:rPr>
        <w:t>Chaoui</w:t>
      </w:r>
      <w:proofErr w:type="spellEnd"/>
      <w:r w:rsidRPr="00934BEA">
        <w:rPr>
          <w:rFonts w:ascii="Trebuchet MS" w:hAnsi="Trebuchet MS"/>
          <w:b w:val="0"/>
          <w:sz w:val="20"/>
          <w:szCs w:val="20"/>
          <w:lang w:val="fr-BE"/>
        </w:rPr>
        <w:t xml:space="preserve"> </w:t>
      </w:r>
      <w:proofErr w:type="spellStart"/>
      <w:r w:rsidRPr="00934BEA">
        <w:rPr>
          <w:rFonts w:ascii="Trebuchet MS" w:hAnsi="Trebuchet MS"/>
          <w:b w:val="0"/>
          <w:sz w:val="20"/>
          <w:szCs w:val="20"/>
          <w:lang w:val="fr-BE"/>
        </w:rPr>
        <w:t>Mezabi</w:t>
      </w:r>
      <w:proofErr w:type="spellEnd"/>
      <w:r w:rsidRPr="00934BEA">
        <w:rPr>
          <w:rFonts w:ascii="Trebuchet MS" w:hAnsi="Trebuchet MS"/>
          <w:b w:val="0"/>
          <w:sz w:val="20"/>
          <w:szCs w:val="20"/>
          <w:lang w:val="fr-BE"/>
        </w:rPr>
        <w:t>, D.</w:t>
      </w:r>
      <w:r>
        <w:rPr>
          <w:rFonts w:ascii="Trebuchet MS" w:hAnsi="Trebuchet MS"/>
          <w:b w:val="0"/>
          <w:sz w:val="20"/>
          <w:szCs w:val="20"/>
          <w:lang w:val="fr-BE"/>
        </w:rPr>
        <w:t>,</w:t>
      </w:r>
      <w:r w:rsidRPr="00934BEA">
        <w:rPr>
          <w:rFonts w:ascii="Trebuchet MS" w:hAnsi="Trebuchet MS"/>
          <w:b w:val="0"/>
          <w:sz w:val="20"/>
          <w:szCs w:val="20"/>
          <w:lang w:val="fr-BE"/>
        </w:rPr>
        <w:t xml:space="preserve"> &amp; </w:t>
      </w:r>
      <w:proofErr w:type="spellStart"/>
      <w:r w:rsidRPr="00934BEA">
        <w:rPr>
          <w:rFonts w:ascii="Trebuchet MS" w:hAnsi="Trebuchet MS"/>
          <w:b w:val="0"/>
          <w:sz w:val="20"/>
          <w:szCs w:val="20"/>
          <w:lang w:val="fr-BE"/>
        </w:rPr>
        <w:t>Casman</w:t>
      </w:r>
      <w:proofErr w:type="spellEnd"/>
      <w:r w:rsidRPr="00934BEA">
        <w:rPr>
          <w:rFonts w:ascii="Trebuchet MS" w:hAnsi="Trebuchet MS"/>
          <w:b w:val="0"/>
          <w:sz w:val="20"/>
          <w:szCs w:val="20"/>
          <w:lang w:val="fr-BE"/>
        </w:rPr>
        <w:t>, M</w:t>
      </w:r>
      <w:r>
        <w:rPr>
          <w:rFonts w:ascii="Trebuchet MS" w:hAnsi="Trebuchet MS" w:cs="Trebuchet MS"/>
          <w:b w:val="0"/>
          <w:sz w:val="20"/>
          <w:szCs w:val="20"/>
          <w:lang w:val="fr-BE"/>
        </w:rPr>
        <w:t>.</w:t>
      </w:r>
      <w:r w:rsidRPr="00934BEA">
        <w:rPr>
          <w:rFonts w:ascii="Trebuchet MS" w:hAnsi="Trebuchet MS"/>
          <w:b w:val="0"/>
          <w:sz w:val="20"/>
          <w:szCs w:val="20"/>
          <w:lang w:val="fr-BE"/>
        </w:rPr>
        <w:t xml:space="preserve">T. </w:t>
      </w:r>
      <w:r>
        <w:rPr>
          <w:rFonts w:ascii="Trebuchet MS" w:hAnsi="Trebuchet MS" w:cs="Trebuchet MS"/>
          <w:b w:val="0"/>
          <w:sz w:val="20"/>
          <w:szCs w:val="20"/>
          <w:lang w:val="fr-BE"/>
        </w:rPr>
        <w:t>(</w:t>
      </w:r>
      <w:r>
        <w:rPr>
          <w:rFonts w:ascii="Trebuchet MS" w:hAnsi="Trebuchet MS"/>
          <w:b w:val="0"/>
          <w:sz w:val="20"/>
          <w:szCs w:val="20"/>
          <w:lang w:val="fr-BE"/>
        </w:rPr>
        <w:t>2009</w:t>
      </w:r>
      <w:r>
        <w:rPr>
          <w:rFonts w:ascii="Trebuchet MS" w:hAnsi="Trebuchet MS" w:cs="Trebuchet MS"/>
          <w:b w:val="0"/>
          <w:sz w:val="20"/>
          <w:szCs w:val="20"/>
          <w:lang w:val="fr-BE"/>
        </w:rPr>
        <w:t>).</w:t>
      </w:r>
      <w:r>
        <w:rPr>
          <w:rFonts w:ascii="Trebuchet MS" w:hAnsi="Trebuchet MS"/>
          <w:b w:val="0"/>
          <w:sz w:val="20"/>
          <w:szCs w:val="20"/>
          <w:lang w:val="fr-BE"/>
        </w:rPr>
        <w:t xml:space="preserve"> </w:t>
      </w:r>
      <w:r w:rsidRPr="00934BEA">
        <w:rPr>
          <w:rFonts w:ascii="Trebuchet MS" w:hAnsi="Trebuchet MS"/>
          <w:b w:val="0"/>
          <w:i/>
          <w:sz w:val="20"/>
          <w:szCs w:val="20"/>
          <w:lang w:val="fr-BE"/>
        </w:rPr>
        <w:t>Rapport d'observation des pratiques des CPAS en matière de Carte Médicale</w:t>
      </w:r>
      <w:r>
        <w:rPr>
          <w:rFonts w:ascii="Trebuchet MS" w:hAnsi="Trebuchet MS"/>
          <w:b w:val="0"/>
          <w:sz w:val="20"/>
          <w:szCs w:val="20"/>
          <w:lang w:val="fr-BE"/>
        </w:rPr>
        <w:t xml:space="preserve">. </w:t>
      </w:r>
      <w:r w:rsidRPr="00934BEA">
        <w:rPr>
          <w:rFonts w:ascii="Trebuchet MS" w:hAnsi="Trebuchet MS"/>
          <w:b w:val="0"/>
          <w:sz w:val="20"/>
          <w:szCs w:val="20"/>
          <w:lang w:val="fr-BE"/>
        </w:rPr>
        <w:t>Liège</w:t>
      </w:r>
      <w:r>
        <w:rPr>
          <w:rFonts w:ascii="Trebuchet MS" w:hAnsi="Trebuchet MS" w:cs="Trebuchet MS"/>
          <w:b w:val="0"/>
          <w:sz w:val="20"/>
          <w:szCs w:val="20"/>
          <w:lang w:val="fr-BE"/>
        </w:rPr>
        <w:t> </w:t>
      </w:r>
      <w:r>
        <w:rPr>
          <w:rFonts w:ascii="Trebuchet MS" w:hAnsi="Trebuchet MS"/>
          <w:b w:val="0"/>
          <w:sz w:val="20"/>
          <w:szCs w:val="20"/>
          <w:lang w:val="fr-BE"/>
        </w:rPr>
        <w:t>: Université de Liège</w:t>
      </w:r>
      <w:r>
        <w:rPr>
          <w:rFonts w:ascii="Trebuchet MS" w:hAnsi="Trebuchet MS" w:cs="Trebuchet MS"/>
          <w:b w:val="0"/>
          <w:sz w:val="20"/>
          <w:szCs w:val="20"/>
          <w:lang w:val="fr-BE"/>
        </w:rPr>
        <w:t>.</w:t>
      </w:r>
    </w:p>
    <w:p w:rsidR="00D01449" w:rsidRDefault="00D01449" w:rsidP="003C17E4">
      <w:pPr>
        <w:spacing w:line="280" w:lineRule="atLeast"/>
        <w:ind w:left="567" w:hanging="567"/>
        <w:jc w:val="both"/>
        <w:rPr>
          <w:rFonts w:ascii="Trebuchet MS" w:hAnsi="Trebuchet MS"/>
          <w:b w:val="0"/>
          <w:sz w:val="20"/>
          <w:szCs w:val="20"/>
          <w:lang w:val="fr-BE"/>
        </w:rPr>
      </w:pPr>
      <w:r w:rsidRPr="00934BEA">
        <w:rPr>
          <w:rFonts w:ascii="Trebuchet MS" w:hAnsi="Trebuchet MS"/>
          <w:b w:val="0"/>
          <w:sz w:val="20"/>
          <w:szCs w:val="20"/>
          <w:lang w:val="fr-BE"/>
        </w:rPr>
        <w:t xml:space="preserve">Chauvin P., </w:t>
      </w:r>
      <w:proofErr w:type="spellStart"/>
      <w:r w:rsidRPr="00934BEA">
        <w:rPr>
          <w:rFonts w:ascii="Trebuchet MS" w:hAnsi="Trebuchet MS"/>
          <w:b w:val="0"/>
          <w:sz w:val="20"/>
          <w:szCs w:val="20"/>
          <w:lang w:val="fr-BE"/>
        </w:rPr>
        <w:t>Parizot</w:t>
      </w:r>
      <w:proofErr w:type="spellEnd"/>
      <w:r w:rsidRPr="00934BEA">
        <w:rPr>
          <w:rFonts w:ascii="Trebuchet MS" w:hAnsi="Trebuchet MS"/>
          <w:b w:val="0"/>
          <w:sz w:val="20"/>
          <w:szCs w:val="20"/>
          <w:lang w:val="fr-BE"/>
        </w:rPr>
        <w:t xml:space="preserve"> I., &amp; </w:t>
      </w:r>
      <w:proofErr w:type="spellStart"/>
      <w:r w:rsidRPr="00934BEA">
        <w:rPr>
          <w:rFonts w:ascii="Trebuchet MS" w:hAnsi="Trebuchet MS"/>
          <w:b w:val="0"/>
          <w:sz w:val="20"/>
          <w:szCs w:val="20"/>
          <w:lang w:val="fr-BE"/>
        </w:rPr>
        <w:t>Simonnot</w:t>
      </w:r>
      <w:proofErr w:type="spellEnd"/>
      <w:r w:rsidRPr="00934BEA">
        <w:rPr>
          <w:rFonts w:ascii="Trebuchet MS" w:hAnsi="Trebuchet MS"/>
          <w:b w:val="0"/>
          <w:sz w:val="20"/>
          <w:szCs w:val="20"/>
          <w:lang w:val="fr-BE"/>
        </w:rPr>
        <w:t xml:space="preserve"> N. </w:t>
      </w:r>
      <w:r>
        <w:rPr>
          <w:rFonts w:ascii="Trebuchet MS" w:hAnsi="Trebuchet MS"/>
          <w:b w:val="0"/>
          <w:sz w:val="20"/>
          <w:szCs w:val="20"/>
          <w:lang w:val="fr-BE"/>
        </w:rPr>
        <w:t>(</w:t>
      </w:r>
      <w:r w:rsidRPr="00934BEA">
        <w:rPr>
          <w:rFonts w:ascii="Trebuchet MS" w:hAnsi="Trebuchet MS"/>
          <w:b w:val="0"/>
          <w:sz w:val="20"/>
          <w:szCs w:val="20"/>
          <w:lang w:val="fr-BE"/>
        </w:rPr>
        <w:t>2009</w:t>
      </w:r>
      <w:r>
        <w:rPr>
          <w:rFonts w:ascii="Trebuchet MS" w:hAnsi="Trebuchet MS"/>
          <w:b w:val="0"/>
          <w:sz w:val="20"/>
          <w:szCs w:val="20"/>
          <w:lang w:val="fr-BE"/>
        </w:rPr>
        <w:t>).</w:t>
      </w:r>
      <w:r w:rsidRPr="00934BEA">
        <w:rPr>
          <w:rFonts w:ascii="Trebuchet MS" w:hAnsi="Trebuchet MS"/>
          <w:b w:val="0"/>
          <w:sz w:val="20"/>
          <w:szCs w:val="20"/>
          <w:lang w:val="fr-BE"/>
        </w:rPr>
        <w:t xml:space="preserve"> </w:t>
      </w:r>
      <w:r w:rsidRPr="00934BEA">
        <w:rPr>
          <w:rFonts w:ascii="Trebuchet MS" w:hAnsi="Trebuchet MS"/>
          <w:b w:val="0"/>
          <w:i/>
          <w:iCs/>
          <w:sz w:val="20"/>
          <w:szCs w:val="20"/>
          <w:lang w:val="fr-BE"/>
        </w:rPr>
        <w:t>L'accès aux soins pour les personnes sans autorisation de séjour dans 11 pays d'Europe</w:t>
      </w:r>
      <w:r>
        <w:rPr>
          <w:rFonts w:ascii="Trebuchet MS" w:hAnsi="Trebuchet MS"/>
          <w:b w:val="0"/>
          <w:i/>
          <w:iCs/>
          <w:sz w:val="20"/>
          <w:szCs w:val="20"/>
          <w:lang w:val="fr-BE"/>
        </w:rPr>
        <w:t xml:space="preserve">. </w:t>
      </w:r>
      <w:r>
        <w:rPr>
          <w:rFonts w:ascii="Trebuchet MS" w:hAnsi="Trebuchet MS"/>
          <w:b w:val="0"/>
          <w:iCs/>
          <w:sz w:val="20"/>
          <w:szCs w:val="20"/>
          <w:lang w:val="fr-BE"/>
        </w:rPr>
        <w:t xml:space="preserve">Paris : </w:t>
      </w:r>
      <w:r>
        <w:rPr>
          <w:rFonts w:ascii="Trebuchet MS" w:hAnsi="Trebuchet MS"/>
          <w:b w:val="0"/>
          <w:sz w:val="20"/>
          <w:szCs w:val="20"/>
          <w:lang w:val="fr-BE"/>
        </w:rPr>
        <w:t xml:space="preserve">Médecins du Monde.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BE"/>
        </w:rPr>
      </w:pPr>
      <w:r w:rsidRPr="00934BEA">
        <w:rPr>
          <w:rFonts w:ascii="Trebuchet MS" w:hAnsi="Trebuchet MS"/>
          <w:b w:val="0"/>
          <w:sz w:val="20"/>
          <w:szCs w:val="20"/>
          <w:lang w:val="fr-BE"/>
        </w:rPr>
        <w:t xml:space="preserve">Chauvin, P., </w:t>
      </w:r>
      <w:proofErr w:type="spellStart"/>
      <w:r w:rsidRPr="00934BEA">
        <w:rPr>
          <w:rFonts w:ascii="Trebuchet MS" w:hAnsi="Trebuchet MS"/>
          <w:b w:val="0"/>
          <w:sz w:val="20"/>
          <w:szCs w:val="20"/>
          <w:lang w:val="fr-BE"/>
        </w:rPr>
        <w:t>Parizot</w:t>
      </w:r>
      <w:proofErr w:type="spellEnd"/>
      <w:r w:rsidRPr="00934BEA">
        <w:rPr>
          <w:rFonts w:ascii="Trebuchet MS" w:hAnsi="Trebuchet MS"/>
          <w:b w:val="0"/>
          <w:sz w:val="20"/>
          <w:szCs w:val="20"/>
          <w:lang w:val="fr-BE"/>
        </w:rPr>
        <w:t xml:space="preserve">, I., Drouot, N., </w:t>
      </w:r>
      <w:proofErr w:type="spellStart"/>
      <w:r w:rsidRPr="00934BEA">
        <w:rPr>
          <w:rFonts w:ascii="Trebuchet MS" w:hAnsi="Trebuchet MS"/>
          <w:b w:val="0"/>
          <w:sz w:val="20"/>
          <w:szCs w:val="20"/>
          <w:lang w:val="fr-BE"/>
        </w:rPr>
        <w:t>Simonnot</w:t>
      </w:r>
      <w:proofErr w:type="spellEnd"/>
      <w:r w:rsidRPr="00934BEA">
        <w:rPr>
          <w:rFonts w:ascii="Trebuchet MS" w:hAnsi="Trebuchet MS"/>
          <w:b w:val="0"/>
          <w:sz w:val="20"/>
          <w:szCs w:val="20"/>
          <w:lang w:val="fr-BE"/>
        </w:rPr>
        <w:t xml:space="preserve">, N., &amp; </w:t>
      </w:r>
      <w:proofErr w:type="spellStart"/>
      <w:r w:rsidRPr="00934BEA">
        <w:rPr>
          <w:rFonts w:ascii="Trebuchet MS" w:hAnsi="Trebuchet MS"/>
          <w:b w:val="0"/>
          <w:sz w:val="20"/>
          <w:szCs w:val="20"/>
          <w:lang w:val="fr-BE"/>
        </w:rPr>
        <w:t>Tomasino</w:t>
      </w:r>
      <w:proofErr w:type="spellEnd"/>
      <w:r w:rsidRPr="00934BEA">
        <w:rPr>
          <w:rFonts w:ascii="Trebuchet MS" w:hAnsi="Trebuchet MS"/>
          <w:b w:val="0"/>
          <w:sz w:val="20"/>
          <w:szCs w:val="20"/>
          <w:lang w:val="fr-BE"/>
        </w:rPr>
        <w:t xml:space="preserve">, A. </w:t>
      </w:r>
      <w:r>
        <w:rPr>
          <w:rFonts w:ascii="Trebuchet MS" w:hAnsi="Trebuchet MS" w:cs="Trebuchet MS"/>
          <w:b w:val="0"/>
          <w:sz w:val="20"/>
          <w:szCs w:val="20"/>
          <w:lang w:val="fr-BE"/>
        </w:rPr>
        <w:t>(</w:t>
      </w:r>
      <w:r w:rsidRPr="00934BEA">
        <w:rPr>
          <w:rFonts w:ascii="Trebuchet MS" w:hAnsi="Trebuchet MS"/>
          <w:b w:val="0"/>
          <w:sz w:val="20"/>
          <w:szCs w:val="20"/>
          <w:lang w:val="fr-BE"/>
        </w:rPr>
        <w:t>2007</w:t>
      </w:r>
      <w:r>
        <w:rPr>
          <w:rFonts w:ascii="Trebuchet MS" w:hAnsi="Trebuchet MS" w:cs="Trebuchet MS"/>
          <w:b w:val="0"/>
          <w:sz w:val="20"/>
          <w:szCs w:val="20"/>
          <w:lang w:val="fr-BE"/>
        </w:rPr>
        <w:t>).</w:t>
      </w:r>
      <w:r w:rsidRPr="00934BEA">
        <w:rPr>
          <w:rFonts w:ascii="Trebuchet MS" w:hAnsi="Trebuchet MS"/>
          <w:b w:val="0"/>
          <w:sz w:val="20"/>
          <w:szCs w:val="20"/>
          <w:lang w:val="fr-BE"/>
        </w:rPr>
        <w:t xml:space="preserve"> </w:t>
      </w:r>
      <w:r w:rsidRPr="00934BEA">
        <w:rPr>
          <w:rFonts w:ascii="Trebuchet MS" w:hAnsi="Trebuchet MS"/>
          <w:b w:val="0"/>
          <w:i/>
          <w:sz w:val="20"/>
          <w:szCs w:val="20"/>
          <w:lang w:val="fr-BE"/>
        </w:rPr>
        <w:t>Enquête Européenne sur l'Accès aux Soins des personnes en situation irréguliè</w:t>
      </w:r>
      <w:r>
        <w:rPr>
          <w:rFonts w:ascii="Trebuchet MS" w:hAnsi="Trebuchet MS"/>
          <w:b w:val="0"/>
          <w:i/>
          <w:sz w:val="20"/>
          <w:szCs w:val="20"/>
          <w:lang w:val="fr-BE"/>
        </w:rPr>
        <w:t>re</w:t>
      </w:r>
      <w:r>
        <w:rPr>
          <w:rFonts w:ascii="Trebuchet MS" w:hAnsi="Trebuchet MS" w:cs="Trebuchet MS"/>
          <w:b w:val="0"/>
          <w:i/>
          <w:sz w:val="20"/>
          <w:szCs w:val="20"/>
          <w:lang w:val="fr-BE"/>
        </w:rPr>
        <w:t xml:space="preserve">. </w:t>
      </w:r>
      <w:r>
        <w:rPr>
          <w:rFonts w:ascii="Trebuchet MS" w:hAnsi="Trebuchet MS" w:cs="Trebuchet MS"/>
          <w:b w:val="0"/>
          <w:sz w:val="20"/>
          <w:szCs w:val="20"/>
          <w:lang w:val="fr-BE"/>
        </w:rPr>
        <w:t>Paris : Médecins du Monde</w:t>
      </w:r>
      <w:r>
        <w:rPr>
          <w:rFonts w:ascii="Trebuchet MS" w:hAnsi="Trebuchet MS"/>
          <w:b w:val="0"/>
          <w:sz w:val="20"/>
          <w:szCs w:val="20"/>
          <w:lang w:val="fr-BE"/>
        </w:rPr>
        <w:t xml:space="preserve">. </w:t>
      </w:r>
    </w:p>
    <w:p w:rsidR="00D01449" w:rsidRPr="00E44F50"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en-GB"/>
        </w:rPr>
      </w:pPr>
      <w:r w:rsidRPr="00E65D24">
        <w:rPr>
          <w:rFonts w:ascii="Trebuchet MS" w:hAnsi="Trebuchet MS" w:cs="Trebuchet MS"/>
          <w:b w:val="0"/>
          <w:sz w:val="20"/>
          <w:szCs w:val="20"/>
          <w:lang w:val="fr-BE"/>
        </w:rPr>
        <w:t xml:space="preserve">Chauvin P., </w:t>
      </w:r>
      <w:proofErr w:type="spellStart"/>
      <w:r w:rsidRPr="00E65D24">
        <w:rPr>
          <w:rFonts w:ascii="Trebuchet MS" w:hAnsi="Trebuchet MS" w:cs="Trebuchet MS"/>
          <w:b w:val="0"/>
          <w:sz w:val="20"/>
          <w:szCs w:val="20"/>
          <w:lang w:val="fr-BE"/>
        </w:rPr>
        <w:t>Parizot</w:t>
      </w:r>
      <w:proofErr w:type="spellEnd"/>
      <w:r w:rsidRPr="00E65D24">
        <w:rPr>
          <w:rFonts w:ascii="Trebuchet MS" w:hAnsi="Trebuchet MS" w:cs="Trebuchet MS"/>
          <w:b w:val="0"/>
          <w:sz w:val="20"/>
          <w:szCs w:val="20"/>
          <w:lang w:val="fr-BE"/>
        </w:rPr>
        <w:t xml:space="preserve"> I.</w:t>
      </w:r>
      <w:r>
        <w:rPr>
          <w:rFonts w:ascii="Trebuchet MS" w:hAnsi="Trebuchet MS" w:cs="Trebuchet MS"/>
          <w:b w:val="0"/>
          <w:sz w:val="20"/>
          <w:szCs w:val="20"/>
          <w:lang w:val="fr-BE"/>
        </w:rPr>
        <w:t>,</w:t>
      </w:r>
      <w:r w:rsidRPr="00E65D24">
        <w:rPr>
          <w:rFonts w:ascii="Trebuchet MS" w:hAnsi="Trebuchet MS" w:cs="Trebuchet MS"/>
          <w:b w:val="0"/>
          <w:sz w:val="20"/>
          <w:szCs w:val="20"/>
          <w:lang w:val="fr-BE"/>
        </w:rPr>
        <w:t xml:space="preserve"> &amp; </w:t>
      </w:r>
      <w:proofErr w:type="spellStart"/>
      <w:r w:rsidRPr="00E65D24">
        <w:rPr>
          <w:rFonts w:ascii="Trebuchet MS" w:hAnsi="Trebuchet MS" w:cs="Trebuchet MS"/>
          <w:b w:val="0"/>
          <w:sz w:val="20"/>
          <w:szCs w:val="20"/>
          <w:lang w:val="fr-BE"/>
        </w:rPr>
        <w:t>Simonnot</w:t>
      </w:r>
      <w:proofErr w:type="spellEnd"/>
      <w:r w:rsidRPr="00E65D24">
        <w:rPr>
          <w:rFonts w:ascii="Trebuchet MS" w:hAnsi="Trebuchet MS" w:cs="Trebuchet MS"/>
          <w:b w:val="0"/>
          <w:sz w:val="20"/>
          <w:szCs w:val="20"/>
          <w:lang w:val="fr-BE"/>
        </w:rPr>
        <w:t xml:space="preserve"> N. </w:t>
      </w:r>
      <w:r>
        <w:rPr>
          <w:rFonts w:ascii="Trebuchet MS" w:hAnsi="Trebuchet MS" w:cs="Trebuchet MS"/>
          <w:b w:val="0"/>
          <w:sz w:val="20"/>
          <w:szCs w:val="20"/>
          <w:lang w:val="fr-BE"/>
        </w:rPr>
        <w:t>(</w:t>
      </w:r>
      <w:r w:rsidRPr="00E65D24">
        <w:rPr>
          <w:rFonts w:ascii="Trebuchet MS" w:hAnsi="Trebuchet MS" w:cs="Trebuchet MS"/>
          <w:b w:val="0"/>
          <w:sz w:val="20"/>
          <w:szCs w:val="20"/>
          <w:lang w:val="fr-BE"/>
        </w:rPr>
        <w:t>2009</w:t>
      </w:r>
      <w:r>
        <w:rPr>
          <w:rFonts w:ascii="Trebuchet MS" w:hAnsi="Trebuchet MS" w:cs="Trebuchet MS"/>
          <w:b w:val="0"/>
          <w:sz w:val="20"/>
          <w:szCs w:val="20"/>
          <w:lang w:val="fr-BE"/>
        </w:rPr>
        <w:t>).</w:t>
      </w:r>
      <w:r w:rsidRPr="00E65D24">
        <w:rPr>
          <w:rFonts w:ascii="Trebuchet MS" w:hAnsi="Trebuchet MS" w:cs="Trebuchet MS"/>
          <w:b w:val="0"/>
          <w:sz w:val="20"/>
          <w:szCs w:val="20"/>
          <w:lang w:val="fr-BE"/>
        </w:rPr>
        <w:t xml:space="preserve"> </w:t>
      </w:r>
      <w:r w:rsidRPr="00E65D24">
        <w:rPr>
          <w:rFonts w:ascii="Trebuchet MS" w:hAnsi="Trebuchet MS" w:cs="Trebuchet MS"/>
          <w:b w:val="0"/>
          <w:i/>
          <w:iCs/>
          <w:sz w:val="20"/>
          <w:szCs w:val="20"/>
          <w:lang w:val="fr-BE"/>
        </w:rPr>
        <w:t>L'accès aux soins pour les personnes sans autorisation de séjour dans 11 pays d'Europe</w:t>
      </w:r>
      <w:r>
        <w:rPr>
          <w:rFonts w:ascii="Trebuchet MS" w:hAnsi="Trebuchet MS" w:cs="Trebuchet MS"/>
          <w:b w:val="0"/>
          <w:iCs/>
          <w:sz w:val="20"/>
          <w:szCs w:val="20"/>
          <w:lang w:val="fr-BE"/>
        </w:rPr>
        <w:t xml:space="preserve">. </w:t>
      </w:r>
      <w:proofErr w:type="gramStart"/>
      <w:r w:rsidRPr="00E44F50">
        <w:rPr>
          <w:rFonts w:ascii="Trebuchet MS" w:hAnsi="Trebuchet MS" w:cs="Trebuchet MS"/>
          <w:b w:val="0"/>
          <w:iCs/>
          <w:sz w:val="20"/>
          <w:szCs w:val="20"/>
          <w:lang w:val="en-GB"/>
        </w:rPr>
        <w:t>Paris :</w:t>
      </w:r>
      <w:proofErr w:type="gramEnd"/>
      <w:r w:rsidRPr="00E44F50">
        <w:rPr>
          <w:rFonts w:ascii="Trebuchet MS" w:hAnsi="Trebuchet MS" w:cs="Trebuchet MS"/>
          <w:b w:val="0"/>
          <w:iCs/>
          <w:sz w:val="20"/>
          <w:szCs w:val="20"/>
          <w:lang w:val="en-GB"/>
        </w:rPr>
        <w:t xml:space="preserve"> </w:t>
      </w:r>
      <w:proofErr w:type="spellStart"/>
      <w:r w:rsidRPr="00E44F50">
        <w:rPr>
          <w:rFonts w:ascii="Trebuchet MS" w:hAnsi="Trebuchet MS" w:cs="Trebuchet MS"/>
          <w:b w:val="0"/>
          <w:sz w:val="20"/>
          <w:szCs w:val="20"/>
          <w:lang w:val="en-GB"/>
        </w:rPr>
        <w:t>Médecins</w:t>
      </w:r>
      <w:proofErr w:type="spellEnd"/>
      <w:r w:rsidRPr="00E44F50">
        <w:rPr>
          <w:rFonts w:ascii="Trebuchet MS" w:hAnsi="Trebuchet MS" w:cs="Trebuchet MS"/>
          <w:b w:val="0"/>
          <w:sz w:val="20"/>
          <w:szCs w:val="20"/>
          <w:lang w:val="en-GB"/>
        </w:rPr>
        <w:t xml:space="preserve"> du </w:t>
      </w:r>
      <w:proofErr w:type="spellStart"/>
      <w:r w:rsidRPr="00E44F50">
        <w:rPr>
          <w:rFonts w:ascii="Trebuchet MS" w:hAnsi="Trebuchet MS" w:cs="Trebuchet MS"/>
          <w:b w:val="0"/>
          <w:sz w:val="20"/>
          <w:szCs w:val="20"/>
          <w:lang w:val="en-GB"/>
        </w:rPr>
        <w:t>Monde</w:t>
      </w:r>
      <w:proofErr w:type="spellEnd"/>
      <w:r w:rsidRPr="00E44F50">
        <w:rPr>
          <w:rFonts w:ascii="Trebuchet MS" w:hAnsi="Trebuchet MS" w:cs="Trebuchet MS"/>
          <w:b w:val="0"/>
          <w:sz w:val="20"/>
          <w:szCs w:val="20"/>
          <w:lang w:val="en-GB"/>
        </w:rPr>
        <w:t>.</w:t>
      </w:r>
    </w:p>
    <w:p w:rsidR="00D01449" w:rsidRPr="00B335D9"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FR"/>
        </w:rPr>
      </w:pPr>
      <w:r w:rsidRPr="00934BEA">
        <w:rPr>
          <w:rFonts w:ascii="Trebuchet MS" w:hAnsi="Trebuchet MS"/>
          <w:b w:val="0"/>
          <w:sz w:val="20"/>
          <w:szCs w:val="20"/>
          <w:lang w:val="en-US"/>
        </w:rPr>
        <w:t>Chrisman,</w:t>
      </w:r>
      <w:r>
        <w:rPr>
          <w:rFonts w:ascii="Trebuchet MS" w:hAnsi="Trebuchet MS"/>
          <w:b w:val="0"/>
          <w:sz w:val="20"/>
          <w:szCs w:val="20"/>
          <w:lang w:val="en-US"/>
        </w:rPr>
        <w:t xml:space="preserve"> N.</w:t>
      </w:r>
      <w:r>
        <w:rPr>
          <w:rFonts w:ascii="Trebuchet MS" w:hAnsi="Trebuchet MS" w:cs="Trebuchet MS"/>
          <w:b w:val="0"/>
          <w:sz w:val="20"/>
          <w:szCs w:val="20"/>
          <w:lang w:val="en-US"/>
        </w:rPr>
        <w:t xml:space="preserve"> (</w:t>
      </w:r>
      <w:r w:rsidRPr="00E65D24">
        <w:rPr>
          <w:rFonts w:ascii="Trebuchet MS" w:hAnsi="Trebuchet MS" w:cs="Trebuchet MS"/>
          <w:b w:val="0"/>
          <w:sz w:val="20"/>
          <w:szCs w:val="20"/>
          <w:lang w:val="en-US"/>
        </w:rPr>
        <w:t>2007</w:t>
      </w:r>
      <w:r>
        <w:rPr>
          <w:rFonts w:ascii="Trebuchet MS" w:hAnsi="Trebuchet MS" w:cs="Trebuchet MS"/>
          <w:b w:val="0"/>
          <w:sz w:val="20"/>
          <w:szCs w:val="20"/>
          <w:lang w:val="en-US"/>
        </w:rPr>
        <w:t>)</w:t>
      </w:r>
      <w:r w:rsidRPr="00E65D24">
        <w:rPr>
          <w:rFonts w:ascii="Trebuchet MS" w:hAnsi="Trebuchet MS" w:cs="Trebuchet MS"/>
          <w:b w:val="0"/>
          <w:sz w:val="20"/>
          <w:szCs w:val="20"/>
          <w:lang w:val="en-US"/>
        </w:rPr>
        <w:t xml:space="preserve">. </w:t>
      </w:r>
      <w:r w:rsidRPr="00934BEA">
        <w:rPr>
          <w:rFonts w:ascii="Trebuchet MS" w:hAnsi="Trebuchet MS"/>
          <w:b w:val="0"/>
          <w:sz w:val="20"/>
          <w:szCs w:val="20"/>
          <w:lang w:val="en-US"/>
        </w:rPr>
        <w:t xml:space="preserve">Extending Cultural Competence </w:t>
      </w:r>
      <w:proofErr w:type="gramStart"/>
      <w:r w:rsidRPr="00934BEA">
        <w:rPr>
          <w:rFonts w:ascii="Trebuchet MS" w:hAnsi="Trebuchet MS"/>
          <w:b w:val="0"/>
          <w:sz w:val="20"/>
          <w:szCs w:val="20"/>
          <w:lang w:val="en-US"/>
        </w:rPr>
        <w:t>Through</w:t>
      </w:r>
      <w:proofErr w:type="gramEnd"/>
      <w:r w:rsidRPr="00934BEA">
        <w:rPr>
          <w:rFonts w:ascii="Trebuchet MS" w:hAnsi="Trebuchet MS"/>
          <w:b w:val="0"/>
          <w:sz w:val="20"/>
          <w:szCs w:val="20"/>
          <w:lang w:val="en-US"/>
        </w:rPr>
        <w:t xml:space="preserve"> Systems Change: Academic, Hospital, and Community. </w:t>
      </w:r>
      <w:r w:rsidRPr="00B335D9">
        <w:rPr>
          <w:rFonts w:ascii="Trebuchet MS" w:hAnsi="Trebuchet MS" w:cs="Trebuchet MS"/>
          <w:b w:val="0"/>
          <w:i/>
          <w:sz w:val="20"/>
          <w:szCs w:val="20"/>
          <w:lang w:val="fr-FR"/>
        </w:rPr>
        <w:t xml:space="preserve">Journal of </w:t>
      </w:r>
      <w:proofErr w:type="spellStart"/>
      <w:r w:rsidRPr="00B335D9">
        <w:rPr>
          <w:rFonts w:ascii="Trebuchet MS" w:hAnsi="Trebuchet MS" w:cs="Trebuchet MS"/>
          <w:b w:val="0"/>
          <w:i/>
          <w:sz w:val="20"/>
          <w:szCs w:val="20"/>
          <w:lang w:val="fr-FR"/>
        </w:rPr>
        <w:t>Transcultural</w:t>
      </w:r>
      <w:proofErr w:type="spellEnd"/>
      <w:r w:rsidRPr="00B335D9">
        <w:rPr>
          <w:rFonts w:ascii="Trebuchet MS" w:hAnsi="Trebuchet MS" w:cs="Trebuchet MS"/>
          <w:b w:val="0"/>
          <w:i/>
          <w:sz w:val="20"/>
          <w:szCs w:val="20"/>
          <w:lang w:val="fr-FR"/>
        </w:rPr>
        <w:t xml:space="preserve"> Nursing, 18</w:t>
      </w:r>
      <w:r w:rsidRPr="00B335D9">
        <w:rPr>
          <w:rFonts w:ascii="Trebuchet MS" w:hAnsi="Trebuchet MS" w:cs="Trebuchet MS"/>
          <w:b w:val="0"/>
          <w:sz w:val="20"/>
          <w:szCs w:val="20"/>
          <w:lang w:val="fr-FR"/>
        </w:rPr>
        <w:t>, 68-76.</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i/>
          <w:iCs/>
          <w:sz w:val="20"/>
          <w:szCs w:val="20"/>
          <w:lang w:val="fr-FR"/>
        </w:rPr>
      </w:pPr>
      <w:r w:rsidRPr="00B335D9">
        <w:rPr>
          <w:rFonts w:ascii="Trebuchet MS" w:hAnsi="Trebuchet MS" w:cs="Trebuchet MS"/>
          <w:b w:val="0"/>
          <w:sz w:val="20"/>
          <w:szCs w:val="20"/>
          <w:lang w:val="fr-FR"/>
        </w:rPr>
        <w:t>Collectif</w:t>
      </w:r>
      <w:r>
        <w:rPr>
          <w:rFonts w:ascii="Trebuchet MS" w:hAnsi="Trebuchet MS"/>
          <w:b w:val="0"/>
          <w:sz w:val="20"/>
          <w:szCs w:val="20"/>
          <w:lang w:val="fr-BE"/>
        </w:rPr>
        <w:t>.</w:t>
      </w:r>
      <w:r w:rsidRPr="00B335D9">
        <w:rPr>
          <w:rFonts w:ascii="Trebuchet MS" w:hAnsi="Trebuchet MS" w:cs="Trebuchet MS"/>
          <w:b w:val="0"/>
          <w:sz w:val="20"/>
          <w:szCs w:val="20"/>
          <w:lang w:val="fr-FR"/>
        </w:rPr>
        <w:t xml:space="preserve"> (2007</w:t>
      </w:r>
      <w:r>
        <w:rPr>
          <w:rFonts w:ascii="Trebuchet MS" w:hAnsi="Trebuchet MS"/>
          <w:b w:val="0"/>
          <w:sz w:val="20"/>
          <w:szCs w:val="20"/>
          <w:lang w:val="fr-BE"/>
        </w:rPr>
        <w:t xml:space="preserve">). </w:t>
      </w:r>
      <w:r w:rsidRPr="00867A70">
        <w:rPr>
          <w:rFonts w:ascii="Trebuchet MS" w:hAnsi="Trebuchet MS"/>
          <w:b w:val="0"/>
          <w:i/>
          <w:sz w:val="20"/>
          <w:szCs w:val="20"/>
          <w:lang w:val="fr-BE"/>
        </w:rPr>
        <w:t xml:space="preserve">Stratégie </w:t>
      </w:r>
      <w:r>
        <w:rPr>
          <w:rFonts w:ascii="Trebuchet MS" w:hAnsi="Trebuchet MS"/>
          <w:b w:val="0"/>
          <w:i/>
          <w:sz w:val="20"/>
          <w:szCs w:val="20"/>
          <w:lang w:val="fr-BE"/>
        </w:rPr>
        <w:t>Mi</w:t>
      </w:r>
      <w:r w:rsidRPr="00867A70">
        <w:rPr>
          <w:rFonts w:ascii="Trebuchet MS" w:hAnsi="Trebuchet MS"/>
          <w:b w:val="0"/>
          <w:i/>
          <w:sz w:val="20"/>
          <w:szCs w:val="20"/>
          <w:lang w:val="fr-BE"/>
        </w:rPr>
        <w:t xml:space="preserve">gration et </w:t>
      </w:r>
      <w:r>
        <w:rPr>
          <w:rFonts w:ascii="Trebuchet MS" w:hAnsi="Trebuchet MS"/>
          <w:b w:val="0"/>
          <w:i/>
          <w:sz w:val="20"/>
          <w:szCs w:val="20"/>
          <w:lang w:val="fr-BE"/>
        </w:rPr>
        <w:t>S</w:t>
      </w:r>
      <w:r w:rsidRPr="00867A70">
        <w:rPr>
          <w:rFonts w:ascii="Trebuchet MS" w:hAnsi="Trebuchet MS"/>
          <w:b w:val="0"/>
          <w:i/>
          <w:sz w:val="20"/>
          <w:szCs w:val="20"/>
          <w:lang w:val="fr-BE"/>
        </w:rPr>
        <w:t xml:space="preserve">anté (Phase II : </w:t>
      </w:r>
      <w:r w:rsidRPr="00934BEA">
        <w:rPr>
          <w:rFonts w:ascii="Trebuchet MS" w:hAnsi="Trebuchet MS"/>
          <w:b w:val="0"/>
          <w:i/>
          <w:iCs/>
          <w:sz w:val="20"/>
          <w:szCs w:val="20"/>
          <w:lang w:val="fr-BE"/>
        </w:rPr>
        <w:t>2008-2013)</w:t>
      </w:r>
      <w:r w:rsidRPr="00934BEA">
        <w:rPr>
          <w:rFonts w:ascii="Trebuchet MS" w:hAnsi="Trebuchet MS"/>
          <w:b w:val="0"/>
          <w:sz w:val="20"/>
          <w:szCs w:val="20"/>
          <w:lang w:val="fr-BE"/>
        </w:rPr>
        <w:t>.</w:t>
      </w:r>
      <w:r>
        <w:rPr>
          <w:rFonts w:ascii="Trebuchet MS" w:hAnsi="Trebuchet MS"/>
          <w:b w:val="0"/>
          <w:sz w:val="20"/>
          <w:szCs w:val="20"/>
          <w:lang w:val="fr-BE"/>
        </w:rPr>
        <w:t xml:space="preserve"> Genève : Office Fédéral de la Santé Publique</w:t>
      </w:r>
      <w:r w:rsidRPr="00B335D9">
        <w:rPr>
          <w:rFonts w:ascii="Trebuchet MS" w:hAnsi="Trebuchet MS" w:cs="Trebuchet MS"/>
          <w:b w:val="0"/>
          <w:sz w:val="20"/>
          <w:szCs w:val="20"/>
          <w:lang w:val="fr-FR"/>
        </w:rPr>
        <w:t xml:space="preserve">). </w:t>
      </w:r>
    </w:p>
    <w:p w:rsidR="00D01449" w:rsidRPr="00595713" w:rsidRDefault="00D01449" w:rsidP="003C17E4">
      <w:pPr>
        <w:tabs>
          <w:tab w:val="left" w:pos="600"/>
        </w:tabs>
        <w:spacing w:line="280" w:lineRule="atLeast"/>
        <w:ind w:left="600" w:hanging="600"/>
        <w:jc w:val="both"/>
        <w:rPr>
          <w:rFonts w:ascii="Trebuchet MS" w:hAnsi="Trebuchet MS"/>
          <w:b w:val="0"/>
          <w:sz w:val="20"/>
          <w:szCs w:val="20"/>
          <w:lang w:val="en-US"/>
          <w:rPrChange w:id="23" w:author="melanie.mayence" w:date="2012-01-09T09:53:00Z">
            <w:rPr>
              <w:rFonts w:ascii="Trebuchet MS" w:hAnsi="Trebuchet MS"/>
              <w:b w:val="0"/>
              <w:sz w:val="20"/>
              <w:szCs w:val="20"/>
              <w:lang w:val="fr-BE"/>
            </w:rPr>
          </w:rPrChange>
        </w:rPr>
      </w:pPr>
      <w:proofErr w:type="gramStart"/>
      <w:r w:rsidRPr="00D01449">
        <w:rPr>
          <w:rFonts w:ascii="Trebuchet MS" w:hAnsi="Trebuchet MS"/>
          <w:b w:val="0"/>
          <w:sz w:val="20"/>
          <w:szCs w:val="20"/>
          <w:lang w:val="en-GB"/>
        </w:rPr>
        <w:t>Committee of Experts on Health Services in a Multicultural Society.</w:t>
      </w:r>
      <w:proofErr w:type="gramEnd"/>
      <w:r w:rsidRPr="00D01449">
        <w:rPr>
          <w:rFonts w:ascii="Trebuchet MS" w:hAnsi="Trebuchet MS"/>
          <w:b w:val="0"/>
          <w:sz w:val="20"/>
          <w:szCs w:val="20"/>
          <w:lang w:val="en-GB"/>
        </w:rPr>
        <w:t xml:space="preserve"> </w:t>
      </w:r>
      <w:proofErr w:type="gramStart"/>
      <w:r w:rsidRPr="00D01449">
        <w:rPr>
          <w:rFonts w:ascii="Trebuchet MS" w:hAnsi="Trebuchet MS"/>
          <w:b w:val="0"/>
          <w:sz w:val="20"/>
          <w:szCs w:val="20"/>
          <w:lang w:val="en-GB"/>
        </w:rPr>
        <w:t xml:space="preserve">(2006) </w:t>
      </w:r>
      <w:r w:rsidRPr="00D01449">
        <w:rPr>
          <w:rFonts w:ascii="Trebuchet MS" w:hAnsi="Trebuchet MS"/>
          <w:b w:val="0"/>
          <w:i/>
          <w:iCs/>
          <w:sz w:val="20"/>
          <w:szCs w:val="20"/>
          <w:lang w:val="en-GB"/>
        </w:rPr>
        <w:t>Explanatory Memorandum</w:t>
      </w:r>
      <w:r w:rsidRPr="00D01449">
        <w:rPr>
          <w:rFonts w:ascii="Trebuchet MS" w:hAnsi="Trebuchet MS"/>
          <w:b w:val="0"/>
          <w:sz w:val="20"/>
          <w:szCs w:val="20"/>
          <w:lang w:val="en-GB"/>
        </w:rPr>
        <w:t>.</w:t>
      </w:r>
      <w:proofErr w:type="gramEnd"/>
      <w:r w:rsidRPr="00D01449">
        <w:rPr>
          <w:rFonts w:ascii="Trebuchet MS" w:hAnsi="Trebuchet MS"/>
          <w:b w:val="0"/>
          <w:sz w:val="20"/>
          <w:szCs w:val="20"/>
          <w:lang w:val="en-GB"/>
        </w:rPr>
        <w:t xml:space="preserve"> </w:t>
      </w:r>
      <w:r w:rsidRPr="00595713">
        <w:rPr>
          <w:rFonts w:ascii="Trebuchet MS" w:hAnsi="Trebuchet MS"/>
          <w:b w:val="0"/>
          <w:sz w:val="20"/>
          <w:szCs w:val="20"/>
          <w:lang w:val="en-US"/>
          <w:rPrChange w:id="24" w:author="melanie.mayence" w:date="2012-01-09T09:53:00Z">
            <w:rPr>
              <w:rFonts w:ascii="Trebuchet MS" w:hAnsi="Trebuchet MS"/>
              <w:b w:val="0"/>
              <w:sz w:val="20"/>
              <w:szCs w:val="20"/>
              <w:lang w:val="fr-BE"/>
            </w:rPr>
          </w:rPrChange>
        </w:rPr>
        <w:t xml:space="preserve">Strasbourg: Conseil de l’Europe. </w:t>
      </w:r>
    </w:p>
    <w:p w:rsidR="00D01449" w:rsidRPr="00D01449" w:rsidRDefault="00D01449" w:rsidP="003C17E4">
      <w:pPr>
        <w:spacing w:line="280" w:lineRule="atLeast"/>
        <w:ind w:left="600" w:hanging="600"/>
        <w:jc w:val="both"/>
        <w:rPr>
          <w:rFonts w:ascii="Trebuchet MS" w:hAnsi="Trebuchet MS"/>
          <w:b w:val="0"/>
          <w:sz w:val="20"/>
          <w:szCs w:val="20"/>
          <w:lang w:val="en-GB"/>
        </w:rPr>
      </w:pPr>
      <w:proofErr w:type="spellStart"/>
      <w:proofErr w:type="gramStart"/>
      <w:r w:rsidRPr="00934BEA">
        <w:rPr>
          <w:rFonts w:ascii="Trebuchet MS" w:hAnsi="Trebuchet MS"/>
          <w:b w:val="0"/>
          <w:sz w:val="20"/>
          <w:szCs w:val="20"/>
          <w:lang w:val="en-US"/>
        </w:rPr>
        <w:t>Conseil</w:t>
      </w:r>
      <w:proofErr w:type="spellEnd"/>
      <w:r w:rsidRPr="00934BEA">
        <w:rPr>
          <w:rFonts w:ascii="Trebuchet MS" w:hAnsi="Trebuchet MS"/>
          <w:b w:val="0"/>
          <w:sz w:val="20"/>
          <w:szCs w:val="20"/>
          <w:lang w:val="en-US"/>
        </w:rPr>
        <w:t xml:space="preserve"> de </w:t>
      </w:r>
      <w:proofErr w:type="spellStart"/>
      <w:r w:rsidRPr="00934BEA">
        <w:rPr>
          <w:rFonts w:ascii="Trebuchet MS" w:hAnsi="Trebuchet MS"/>
          <w:b w:val="0"/>
          <w:sz w:val="20"/>
          <w:szCs w:val="20"/>
          <w:lang w:val="en-US"/>
        </w:rPr>
        <w:t>l'Europe</w:t>
      </w:r>
      <w:proofErr w:type="spellEnd"/>
      <w:r w:rsidRPr="00934BEA">
        <w:rPr>
          <w:rFonts w:ascii="Trebuchet MS" w:hAnsi="Trebuchet MS"/>
          <w:b w:val="0"/>
          <w:sz w:val="20"/>
          <w:szCs w:val="20"/>
          <w:lang w:val="en-US"/>
        </w:rPr>
        <w:t>.</w:t>
      </w:r>
      <w:proofErr w:type="gramEnd"/>
      <w:r w:rsidRPr="00934BEA">
        <w:rPr>
          <w:rFonts w:ascii="Trebuchet MS" w:hAnsi="Trebuchet MS"/>
          <w:b w:val="0"/>
          <w:sz w:val="20"/>
          <w:szCs w:val="20"/>
          <w:lang w:val="en-US"/>
        </w:rPr>
        <w:t xml:space="preserve"> </w:t>
      </w:r>
      <w:proofErr w:type="gramStart"/>
      <w:r>
        <w:rPr>
          <w:rFonts w:ascii="Trebuchet MS" w:hAnsi="Trebuchet MS"/>
          <w:b w:val="0"/>
          <w:sz w:val="20"/>
          <w:szCs w:val="20"/>
          <w:lang w:val="en-US"/>
        </w:rPr>
        <w:t xml:space="preserve">(2006). </w:t>
      </w:r>
      <w:r w:rsidRPr="00934BEA">
        <w:rPr>
          <w:rFonts w:ascii="Trebuchet MS" w:hAnsi="Trebuchet MS"/>
          <w:b w:val="0"/>
          <w:sz w:val="20"/>
          <w:szCs w:val="20"/>
          <w:lang w:val="en-US"/>
        </w:rPr>
        <w:t xml:space="preserve">Recommendation </w:t>
      </w:r>
      <w:proofErr w:type="spellStart"/>
      <w:r w:rsidRPr="00934BEA">
        <w:rPr>
          <w:rFonts w:ascii="Trebuchet MS" w:hAnsi="Trebuchet MS"/>
          <w:b w:val="0"/>
          <w:sz w:val="20"/>
          <w:szCs w:val="20"/>
          <w:lang w:val="en-US"/>
        </w:rPr>
        <w:t>Rec</w:t>
      </w:r>
      <w:proofErr w:type="spellEnd"/>
      <w:r>
        <w:rPr>
          <w:rFonts w:ascii="Trebuchet MS" w:hAnsi="Trebuchet MS"/>
          <w:b w:val="0"/>
          <w:sz w:val="20"/>
          <w:szCs w:val="20"/>
          <w:lang w:val="en-US"/>
        </w:rPr>
        <w:t xml:space="preserve"> </w:t>
      </w:r>
      <w:r w:rsidRPr="00934BEA">
        <w:rPr>
          <w:rFonts w:ascii="Trebuchet MS" w:hAnsi="Trebuchet MS"/>
          <w:b w:val="0"/>
          <w:sz w:val="20"/>
          <w:szCs w:val="20"/>
          <w:lang w:val="en-US"/>
        </w:rPr>
        <w:t>(2006)18 of the Committee of Ministers to member states on health services in a multicultural society.</w:t>
      </w:r>
      <w:proofErr w:type="gramEnd"/>
      <w:r w:rsidRPr="00934BEA">
        <w:rPr>
          <w:rFonts w:ascii="Trebuchet MS" w:hAnsi="Trebuchet MS"/>
          <w:b w:val="0"/>
          <w:sz w:val="20"/>
          <w:szCs w:val="20"/>
          <w:lang w:val="en-US"/>
        </w:rPr>
        <w:t xml:space="preserve"> </w:t>
      </w:r>
      <w:proofErr w:type="spellStart"/>
      <w:proofErr w:type="gramStart"/>
      <w:r w:rsidRPr="00934BEA">
        <w:rPr>
          <w:rFonts w:ascii="Trebuchet MS" w:hAnsi="Trebuchet MS"/>
          <w:b w:val="0"/>
          <w:sz w:val="20"/>
          <w:szCs w:val="20"/>
          <w:lang w:val="en-US"/>
        </w:rPr>
        <w:t>Rec</w:t>
      </w:r>
      <w:proofErr w:type="spellEnd"/>
      <w:r>
        <w:rPr>
          <w:rFonts w:ascii="Trebuchet MS" w:hAnsi="Trebuchet MS"/>
          <w:b w:val="0"/>
          <w:sz w:val="20"/>
          <w:szCs w:val="20"/>
          <w:lang w:val="en-US"/>
        </w:rPr>
        <w:t xml:space="preserve"> </w:t>
      </w:r>
      <w:r w:rsidRPr="00934BEA">
        <w:rPr>
          <w:rFonts w:ascii="Trebuchet MS" w:hAnsi="Trebuchet MS"/>
          <w:b w:val="0"/>
          <w:sz w:val="20"/>
          <w:szCs w:val="20"/>
          <w:lang w:val="en-US"/>
        </w:rPr>
        <w:t>(2006)18.</w:t>
      </w:r>
      <w:proofErr w:type="gramEnd"/>
      <w:r w:rsidRPr="00934BEA">
        <w:rPr>
          <w:rFonts w:ascii="Trebuchet MS" w:hAnsi="Trebuchet MS"/>
          <w:b w:val="0"/>
          <w:sz w:val="20"/>
          <w:szCs w:val="20"/>
          <w:lang w:val="en-US"/>
        </w:rPr>
        <w:t xml:space="preserve"> 8-11-2006. </w:t>
      </w:r>
      <w:smartTag w:uri="urn:schemas-microsoft-com:office:smarttags" w:element="place">
        <w:smartTag w:uri="urn:schemas-microsoft-com:office:smarttags" w:element="City">
          <w:r>
            <w:rPr>
              <w:rFonts w:ascii="Trebuchet MS" w:hAnsi="Trebuchet MS"/>
              <w:b w:val="0"/>
              <w:sz w:val="20"/>
              <w:szCs w:val="20"/>
              <w:lang w:val="en-US"/>
            </w:rPr>
            <w:t>Strasbourg</w:t>
          </w:r>
        </w:smartTag>
      </w:smartTag>
      <w:r>
        <w:rPr>
          <w:rFonts w:ascii="Trebuchet MS" w:hAnsi="Trebuchet MS"/>
          <w:b w:val="0"/>
          <w:sz w:val="20"/>
          <w:szCs w:val="20"/>
          <w:lang w:val="en-US"/>
        </w:rPr>
        <w:t xml:space="preserve">: </w:t>
      </w:r>
      <w:proofErr w:type="spellStart"/>
      <w:r>
        <w:rPr>
          <w:rFonts w:ascii="Trebuchet MS" w:hAnsi="Trebuchet MS"/>
          <w:b w:val="0"/>
          <w:sz w:val="20"/>
          <w:szCs w:val="20"/>
          <w:lang w:val="en-US"/>
        </w:rPr>
        <w:t>Conseil</w:t>
      </w:r>
      <w:proofErr w:type="spellEnd"/>
      <w:r>
        <w:rPr>
          <w:rFonts w:ascii="Trebuchet MS" w:hAnsi="Trebuchet MS"/>
          <w:b w:val="0"/>
          <w:sz w:val="20"/>
          <w:szCs w:val="20"/>
          <w:lang w:val="en-US"/>
        </w:rPr>
        <w:t xml:space="preserve"> de </w:t>
      </w:r>
      <w:proofErr w:type="spellStart"/>
      <w:r>
        <w:rPr>
          <w:rFonts w:ascii="Trebuchet MS" w:hAnsi="Trebuchet MS"/>
          <w:b w:val="0"/>
          <w:sz w:val="20"/>
          <w:szCs w:val="20"/>
          <w:lang w:val="en-US"/>
        </w:rPr>
        <w:t>l’Europe</w:t>
      </w:r>
      <w:proofErr w:type="spellEnd"/>
      <w:r>
        <w:rPr>
          <w:rFonts w:ascii="Trebuchet MS" w:hAnsi="Trebuchet MS"/>
          <w:b w:val="0"/>
          <w:sz w:val="20"/>
          <w:szCs w:val="20"/>
          <w:lang w:val="en-US"/>
        </w:rPr>
        <w:t xml:space="preserve">. </w:t>
      </w:r>
    </w:p>
    <w:p w:rsidR="00D01449" w:rsidRPr="00D01449" w:rsidRDefault="00D01449" w:rsidP="003C17E4">
      <w:pPr>
        <w:spacing w:line="280" w:lineRule="atLeast"/>
        <w:ind w:left="600" w:hanging="600"/>
        <w:jc w:val="both"/>
        <w:rPr>
          <w:rFonts w:ascii="Trebuchet MS" w:hAnsi="Trebuchet MS"/>
          <w:b w:val="0"/>
          <w:sz w:val="20"/>
          <w:szCs w:val="20"/>
          <w:lang w:val="fr-FR"/>
        </w:rPr>
      </w:pPr>
      <w:proofErr w:type="spellStart"/>
      <w:proofErr w:type="gramStart"/>
      <w:r w:rsidRPr="00B3229D">
        <w:rPr>
          <w:rFonts w:ascii="Trebuchet MS" w:hAnsi="Trebuchet MS"/>
          <w:b w:val="0"/>
          <w:sz w:val="20"/>
          <w:szCs w:val="20"/>
          <w:lang w:val="en-US"/>
        </w:rPr>
        <w:t>Conseil</w:t>
      </w:r>
      <w:proofErr w:type="spellEnd"/>
      <w:r w:rsidRPr="00B3229D">
        <w:rPr>
          <w:rFonts w:ascii="Trebuchet MS" w:hAnsi="Trebuchet MS"/>
          <w:b w:val="0"/>
          <w:sz w:val="20"/>
          <w:szCs w:val="20"/>
          <w:lang w:val="en-US"/>
        </w:rPr>
        <w:t xml:space="preserve"> de </w:t>
      </w:r>
      <w:proofErr w:type="spellStart"/>
      <w:r w:rsidRPr="00B3229D">
        <w:rPr>
          <w:rFonts w:ascii="Trebuchet MS" w:hAnsi="Trebuchet MS"/>
          <w:b w:val="0"/>
          <w:sz w:val="20"/>
          <w:szCs w:val="20"/>
          <w:lang w:val="en-US"/>
        </w:rPr>
        <w:t>l'Europe</w:t>
      </w:r>
      <w:proofErr w:type="spellEnd"/>
      <w:r w:rsidRPr="00B3229D">
        <w:rPr>
          <w:rFonts w:ascii="Trebuchet MS" w:hAnsi="Trebuchet MS"/>
          <w:b w:val="0"/>
          <w:sz w:val="20"/>
          <w:szCs w:val="20"/>
          <w:lang w:val="en-US"/>
        </w:rPr>
        <w:t>.</w:t>
      </w:r>
      <w:proofErr w:type="gramEnd"/>
      <w:r>
        <w:rPr>
          <w:rFonts w:ascii="Trebuchet MS" w:hAnsi="Trebuchet MS"/>
          <w:b w:val="0"/>
          <w:sz w:val="20"/>
          <w:szCs w:val="20"/>
          <w:lang w:val="en-US"/>
        </w:rPr>
        <w:t xml:space="preserve"> </w:t>
      </w:r>
      <w:r w:rsidRPr="00D01449">
        <w:rPr>
          <w:rFonts w:ascii="Trebuchet MS" w:hAnsi="Trebuchet MS"/>
          <w:b w:val="0"/>
          <w:sz w:val="20"/>
          <w:szCs w:val="20"/>
          <w:lang w:val="en-GB"/>
        </w:rPr>
        <w:t xml:space="preserve">(2011). </w:t>
      </w:r>
      <w:proofErr w:type="gramStart"/>
      <w:r w:rsidRPr="00A55564">
        <w:rPr>
          <w:rFonts w:ascii="Trebuchet MS" w:hAnsi="Trebuchet MS"/>
          <w:b w:val="0"/>
          <w:i/>
          <w:sz w:val="20"/>
          <w:szCs w:val="20"/>
          <w:lang w:val="en-GB"/>
        </w:rPr>
        <w:t>The</w:t>
      </w:r>
      <w:proofErr w:type="gramEnd"/>
      <w:r w:rsidRPr="00A55564">
        <w:rPr>
          <w:rFonts w:ascii="Trebuchet MS" w:hAnsi="Trebuchet MS"/>
          <w:b w:val="0"/>
          <w:i/>
          <w:sz w:val="20"/>
          <w:szCs w:val="20"/>
          <w:lang w:val="en-GB"/>
        </w:rPr>
        <w:t xml:space="preserve"> development and implementation of quality improvement systems (QIS) in health care. </w:t>
      </w:r>
      <w:r w:rsidRPr="00A55564">
        <w:rPr>
          <w:rFonts w:ascii="Trebuchet MS" w:hAnsi="Trebuchet MS"/>
          <w:b w:val="0"/>
          <w:i/>
          <w:sz w:val="20"/>
          <w:szCs w:val="20"/>
          <w:lang w:val="fr-FR"/>
        </w:rPr>
        <w:t>R(97)17. 2011.</w:t>
      </w:r>
      <w:r w:rsidRPr="00D01449">
        <w:rPr>
          <w:rFonts w:ascii="Trebuchet MS" w:hAnsi="Trebuchet MS"/>
          <w:b w:val="0"/>
          <w:sz w:val="20"/>
          <w:szCs w:val="20"/>
          <w:lang w:val="fr-FR"/>
        </w:rPr>
        <w:t xml:space="preserve"> Strasbourg : Conseil de l’Europe. </w:t>
      </w:r>
    </w:p>
    <w:p w:rsidR="00D01449" w:rsidRPr="002F0080" w:rsidRDefault="00D01449" w:rsidP="003C17E4">
      <w:pPr>
        <w:spacing w:line="280" w:lineRule="atLeast"/>
        <w:ind w:left="600" w:hanging="600"/>
        <w:jc w:val="both"/>
        <w:rPr>
          <w:rFonts w:ascii="Trebuchet MS" w:hAnsi="Trebuchet MS"/>
          <w:b w:val="0"/>
          <w:sz w:val="20"/>
          <w:szCs w:val="20"/>
          <w:lang w:val="fr-BE"/>
        </w:rPr>
      </w:pPr>
      <w:r w:rsidRPr="00934BEA">
        <w:rPr>
          <w:rFonts w:ascii="Trebuchet MS" w:hAnsi="Trebuchet MS"/>
          <w:b w:val="0"/>
          <w:sz w:val="20"/>
          <w:szCs w:val="20"/>
          <w:lang w:val="fr-BE"/>
        </w:rPr>
        <w:lastRenderedPageBreak/>
        <w:t>Conseil de l'Union Européenne</w:t>
      </w:r>
      <w:r>
        <w:rPr>
          <w:rFonts w:ascii="Trebuchet MS" w:hAnsi="Trebuchet MS"/>
          <w:b w:val="0"/>
          <w:sz w:val="20"/>
          <w:szCs w:val="20"/>
          <w:lang w:val="fr-BE"/>
        </w:rPr>
        <w:t xml:space="preserve"> (2004)</w:t>
      </w:r>
      <w:r w:rsidRPr="00934BEA">
        <w:rPr>
          <w:rFonts w:ascii="Trebuchet MS" w:hAnsi="Trebuchet MS"/>
          <w:b w:val="0"/>
          <w:sz w:val="20"/>
          <w:szCs w:val="20"/>
          <w:lang w:val="fr-BE"/>
        </w:rPr>
        <w:t xml:space="preserve">. </w:t>
      </w:r>
      <w:r w:rsidRPr="00A55564">
        <w:rPr>
          <w:rFonts w:ascii="Trebuchet MS" w:hAnsi="Trebuchet MS"/>
          <w:b w:val="0"/>
          <w:i/>
          <w:sz w:val="20"/>
          <w:szCs w:val="20"/>
          <w:lang w:val="fr-BE"/>
        </w:rPr>
        <w:t xml:space="preserve">Directive 2000/43/CE du conseil du 29 juin 2000 relative à la mise en œuvre du principe de l'égalité de traitement entre les personnes sans distinction de race ou d'origine ethnique. </w:t>
      </w:r>
      <w:r w:rsidRPr="00A55564">
        <w:rPr>
          <w:rFonts w:ascii="Trebuchet MS" w:hAnsi="Trebuchet MS"/>
          <w:b w:val="0"/>
          <w:i/>
          <w:sz w:val="20"/>
          <w:szCs w:val="20"/>
          <w:lang w:val="fr-FR"/>
        </w:rPr>
        <w:t>2000/43/EC. 2011</w:t>
      </w:r>
      <w:r w:rsidRPr="00D01449">
        <w:rPr>
          <w:rFonts w:ascii="Trebuchet MS" w:hAnsi="Trebuchet MS"/>
          <w:b w:val="0"/>
          <w:sz w:val="20"/>
          <w:szCs w:val="20"/>
          <w:lang w:val="fr-FR"/>
        </w:rPr>
        <w:t xml:space="preserve">. Bruxelles: Conseil de l’Union Européenne. </w:t>
      </w:r>
    </w:p>
    <w:p w:rsidR="00D01449" w:rsidRPr="002F0080"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r w:rsidRPr="00B335D9">
        <w:rPr>
          <w:rFonts w:ascii="Trebuchet MS" w:hAnsi="Trebuchet MS" w:cs="Trebuchet MS"/>
          <w:b w:val="0"/>
          <w:sz w:val="20"/>
          <w:szCs w:val="20"/>
          <w:lang w:val="fr-FR"/>
        </w:rPr>
        <w:t xml:space="preserve">Cooper-Patrick, L., Gallo, J., Gonzales, J., </w:t>
      </w:r>
      <w:proofErr w:type="spellStart"/>
      <w:r w:rsidRPr="00B335D9">
        <w:rPr>
          <w:rFonts w:ascii="Trebuchet MS" w:hAnsi="Trebuchet MS" w:cs="Trebuchet MS"/>
          <w:b w:val="0"/>
          <w:sz w:val="20"/>
          <w:szCs w:val="20"/>
          <w:lang w:val="fr-FR"/>
        </w:rPr>
        <w:t>Thi</w:t>
      </w:r>
      <w:proofErr w:type="spellEnd"/>
      <w:r w:rsidRPr="00B335D9">
        <w:rPr>
          <w:rFonts w:ascii="Trebuchet MS" w:hAnsi="Trebuchet MS" w:cs="Trebuchet MS"/>
          <w:b w:val="0"/>
          <w:sz w:val="20"/>
          <w:szCs w:val="20"/>
          <w:lang w:val="fr-FR"/>
        </w:rPr>
        <w:t xml:space="preserve"> Vu, H., </w:t>
      </w:r>
      <w:proofErr w:type="spellStart"/>
      <w:r w:rsidRPr="00B335D9">
        <w:rPr>
          <w:rFonts w:ascii="Trebuchet MS" w:hAnsi="Trebuchet MS" w:cs="Trebuchet MS"/>
          <w:b w:val="0"/>
          <w:sz w:val="20"/>
          <w:szCs w:val="20"/>
          <w:lang w:val="fr-FR"/>
        </w:rPr>
        <w:t>Powe</w:t>
      </w:r>
      <w:proofErr w:type="spellEnd"/>
      <w:r w:rsidRPr="00B335D9">
        <w:rPr>
          <w:rFonts w:ascii="Trebuchet MS" w:hAnsi="Trebuchet MS" w:cs="Trebuchet MS"/>
          <w:b w:val="0"/>
          <w:sz w:val="20"/>
          <w:szCs w:val="20"/>
          <w:lang w:val="fr-FR"/>
        </w:rPr>
        <w:t>, N., Nelson, C.</w:t>
      </w:r>
      <w:r>
        <w:rPr>
          <w:rFonts w:ascii="Trebuchet MS" w:hAnsi="Trebuchet MS" w:cs="Trebuchet MS"/>
          <w:b w:val="0"/>
          <w:sz w:val="20"/>
          <w:szCs w:val="20"/>
          <w:lang w:val="fr-FR"/>
        </w:rPr>
        <w:t>,</w:t>
      </w:r>
      <w:r w:rsidRPr="00B335D9">
        <w:rPr>
          <w:rFonts w:ascii="Trebuchet MS" w:hAnsi="Trebuchet MS" w:cs="Trebuchet MS"/>
          <w:b w:val="0"/>
          <w:sz w:val="20"/>
          <w:szCs w:val="20"/>
          <w:lang w:val="fr-FR"/>
        </w:rPr>
        <w:t xml:space="preserve"> et al. </w:t>
      </w:r>
      <w:r w:rsidRPr="00595713">
        <w:rPr>
          <w:rFonts w:ascii="Trebuchet MS" w:hAnsi="Trebuchet MS" w:cs="Trebuchet MS"/>
          <w:b w:val="0"/>
          <w:sz w:val="20"/>
          <w:szCs w:val="20"/>
          <w:lang w:val="fr-BE"/>
          <w:rPrChange w:id="25" w:author="melanie.mayence" w:date="2012-01-09T09:53:00Z">
            <w:rPr>
              <w:rFonts w:ascii="Trebuchet MS" w:hAnsi="Trebuchet MS" w:cs="Trebuchet MS"/>
              <w:b w:val="0"/>
              <w:sz w:val="20"/>
              <w:szCs w:val="20"/>
              <w:lang w:val="en-GB"/>
            </w:rPr>
          </w:rPrChange>
        </w:rPr>
        <w:t xml:space="preserve">(1999). </w:t>
      </w:r>
      <w:r w:rsidRPr="00595713">
        <w:rPr>
          <w:rFonts w:ascii="Trebuchet MS" w:hAnsi="Trebuchet MS"/>
          <w:b w:val="0"/>
          <w:sz w:val="20"/>
          <w:szCs w:val="20"/>
          <w:lang w:val="fr-BE"/>
          <w:rPrChange w:id="26" w:author="melanie.mayence" w:date="2012-01-09T09:53:00Z">
            <w:rPr>
              <w:rFonts w:ascii="Trebuchet MS" w:hAnsi="Trebuchet MS"/>
              <w:b w:val="0"/>
              <w:sz w:val="20"/>
              <w:szCs w:val="20"/>
              <w:lang w:val="en-US"/>
            </w:rPr>
          </w:rPrChange>
        </w:rPr>
        <w:t xml:space="preserve">Race, gender and partnership in the patient-physician relationship. </w:t>
      </w:r>
      <w:r w:rsidRPr="00B71D83">
        <w:rPr>
          <w:rFonts w:ascii="Trebuchet MS" w:hAnsi="Trebuchet MS" w:cs="Trebuchet MS"/>
          <w:b w:val="0"/>
          <w:i/>
          <w:sz w:val="20"/>
          <w:szCs w:val="20"/>
          <w:lang w:val="en-US"/>
        </w:rPr>
        <w:t>JAMA-Journal of the American Medical Association, 282</w:t>
      </w:r>
      <w:r>
        <w:rPr>
          <w:rFonts w:ascii="Trebuchet MS" w:hAnsi="Trebuchet MS" w:cs="Trebuchet MS"/>
          <w:b w:val="0"/>
          <w:sz w:val="20"/>
          <w:szCs w:val="20"/>
          <w:lang w:val="en-US"/>
        </w:rPr>
        <w:t>,</w:t>
      </w:r>
      <w:r w:rsidRPr="00B335D9">
        <w:rPr>
          <w:rFonts w:ascii="Trebuchet MS" w:hAnsi="Trebuchet MS"/>
          <w:b w:val="0"/>
          <w:sz w:val="20"/>
          <w:szCs w:val="20"/>
          <w:lang w:val="en-GB"/>
        </w:rPr>
        <w:t xml:space="preserve"> 583-589.</w:t>
      </w:r>
    </w:p>
    <w:p w:rsidR="00D01449" w:rsidRPr="00AF4422"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en-GB"/>
        </w:rPr>
      </w:pPr>
      <w:r w:rsidRPr="00934BEA">
        <w:rPr>
          <w:rFonts w:ascii="Trebuchet MS" w:hAnsi="Trebuchet MS"/>
          <w:b w:val="0"/>
          <w:sz w:val="20"/>
          <w:szCs w:val="20"/>
          <w:lang w:val="fr-BE"/>
        </w:rPr>
        <w:t>Croi</w:t>
      </w:r>
      <w:r>
        <w:rPr>
          <w:rFonts w:ascii="Trebuchet MS" w:hAnsi="Trebuchet MS"/>
          <w:b w:val="0"/>
          <w:sz w:val="20"/>
          <w:szCs w:val="20"/>
          <w:lang w:val="fr-BE"/>
        </w:rPr>
        <w:t xml:space="preserve">x Rouge de </w:t>
      </w:r>
      <w:r>
        <w:rPr>
          <w:rFonts w:ascii="Trebuchet MS" w:hAnsi="Trebuchet MS" w:cs="Trebuchet MS"/>
          <w:b w:val="0"/>
          <w:sz w:val="20"/>
          <w:szCs w:val="20"/>
          <w:lang w:val="fr-BE"/>
        </w:rPr>
        <w:t>Belgique</w:t>
      </w:r>
      <w:r>
        <w:rPr>
          <w:rFonts w:ascii="Trebuchet MS" w:hAnsi="Trebuchet MS"/>
          <w:b w:val="0"/>
          <w:sz w:val="20"/>
          <w:szCs w:val="20"/>
          <w:lang w:val="fr-BE"/>
        </w:rPr>
        <w:t>, C. F.</w:t>
      </w:r>
      <w:r>
        <w:rPr>
          <w:rFonts w:ascii="Trebuchet MS" w:hAnsi="Trebuchet MS" w:cs="Trebuchet MS"/>
          <w:b w:val="0"/>
          <w:sz w:val="20"/>
          <w:szCs w:val="20"/>
          <w:lang w:val="fr-BE"/>
        </w:rPr>
        <w:t xml:space="preserve"> (</w:t>
      </w:r>
      <w:r>
        <w:rPr>
          <w:rFonts w:ascii="Trebuchet MS" w:hAnsi="Trebuchet MS"/>
          <w:b w:val="0"/>
          <w:sz w:val="20"/>
          <w:szCs w:val="20"/>
          <w:lang w:val="fr-BE"/>
        </w:rPr>
        <w:t>2005)</w:t>
      </w:r>
      <w:r>
        <w:rPr>
          <w:rFonts w:ascii="Trebuchet MS" w:hAnsi="Trebuchet MS" w:cs="Trebuchet MS"/>
          <w:b w:val="0"/>
          <w:sz w:val="20"/>
          <w:szCs w:val="20"/>
          <w:lang w:val="fr-BE"/>
        </w:rPr>
        <w:t>.</w:t>
      </w:r>
      <w:r w:rsidRPr="00934BEA">
        <w:rPr>
          <w:rFonts w:ascii="Trebuchet MS" w:hAnsi="Trebuchet MS"/>
          <w:b w:val="0"/>
          <w:sz w:val="20"/>
          <w:szCs w:val="20"/>
          <w:lang w:val="fr-BE"/>
        </w:rPr>
        <w:t xml:space="preserve"> </w:t>
      </w:r>
      <w:r w:rsidRPr="00934BEA">
        <w:rPr>
          <w:rFonts w:ascii="Trebuchet MS" w:hAnsi="Trebuchet MS"/>
          <w:b w:val="0"/>
          <w:i/>
          <w:sz w:val="20"/>
          <w:szCs w:val="20"/>
          <w:lang w:val="fr-BE"/>
        </w:rPr>
        <w:t xml:space="preserve">Assistance psychosociale et thérapeutique des demandeurs d'asile. </w:t>
      </w:r>
      <w:proofErr w:type="gramStart"/>
      <w:r w:rsidRPr="00B335D9">
        <w:rPr>
          <w:rFonts w:ascii="Trebuchet MS" w:hAnsi="Trebuchet MS" w:cs="Trebuchet MS"/>
          <w:b w:val="0"/>
          <w:i/>
          <w:sz w:val="20"/>
          <w:szCs w:val="20"/>
          <w:lang w:val="en-GB"/>
        </w:rPr>
        <w:t>Evaluation du Projet.</w:t>
      </w:r>
      <w:proofErr w:type="gramEnd"/>
      <w:r w:rsidRPr="00B335D9">
        <w:rPr>
          <w:rFonts w:ascii="Trebuchet MS" w:hAnsi="Trebuchet MS" w:cs="Trebuchet MS"/>
          <w:b w:val="0"/>
          <w:sz w:val="20"/>
          <w:szCs w:val="20"/>
          <w:lang w:val="en-GB"/>
        </w:rPr>
        <w:t xml:space="preserve"> </w:t>
      </w:r>
      <w:smartTag w:uri="urn:schemas-microsoft-com:office:smarttags" w:element="place">
        <w:smartTag w:uri="urn:schemas-microsoft-com:office:smarttags" w:element="City">
          <w:r w:rsidRPr="00AF4422">
            <w:rPr>
              <w:rFonts w:ascii="Trebuchet MS" w:hAnsi="Trebuchet MS" w:cs="Trebuchet MS"/>
              <w:b w:val="0"/>
              <w:sz w:val="20"/>
              <w:szCs w:val="20"/>
              <w:lang w:val="en-GB"/>
            </w:rPr>
            <w:t>Brussels</w:t>
          </w:r>
        </w:smartTag>
      </w:smartTag>
      <w:r w:rsidRPr="00AF4422">
        <w:rPr>
          <w:rFonts w:ascii="Trebuchet MS" w:hAnsi="Trebuchet MS" w:cs="Trebuchet MS"/>
          <w:b w:val="0"/>
          <w:sz w:val="20"/>
          <w:szCs w:val="20"/>
          <w:lang w:val="en-GB"/>
        </w:rPr>
        <w:t>: Croix Rouge de Belgique.</w:t>
      </w:r>
      <w:r>
        <w:rPr>
          <w:rFonts w:ascii="Trebuchet MS" w:hAnsi="Trebuchet MS"/>
          <w:b w:val="0"/>
          <w:sz w:val="20"/>
          <w:szCs w:val="20"/>
          <w:lang w:val="en-US"/>
        </w:rPr>
        <w:t xml:space="preserve">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roofErr w:type="gramStart"/>
      <w:r w:rsidRPr="00AF4422">
        <w:rPr>
          <w:rFonts w:ascii="Trebuchet MS" w:hAnsi="Trebuchet MS" w:cs="Trebuchet MS"/>
          <w:b w:val="0"/>
          <w:sz w:val="20"/>
          <w:szCs w:val="20"/>
          <w:lang w:val="en-GB"/>
        </w:rPr>
        <w:t>CSDH</w:t>
      </w:r>
      <w:r>
        <w:rPr>
          <w:rFonts w:ascii="Trebuchet MS" w:hAnsi="Trebuchet MS"/>
          <w:b w:val="0"/>
          <w:sz w:val="20"/>
          <w:szCs w:val="20"/>
          <w:lang w:val="en-US"/>
        </w:rPr>
        <w:t>.</w:t>
      </w:r>
      <w:proofErr w:type="gramEnd"/>
      <w:r w:rsidRPr="00AF4422">
        <w:rPr>
          <w:rFonts w:ascii="Trebuchet MS" w:hAnsi="Trebuchet MS" w:cs="Trebuchet MS"/>
          <w:b w:val="0"/>
          <w:sz w:val="20"/>
          <w:szCs w:val="20"/>
          <w:lang w:val="en-GB"/>
        </w:rPr>
        <w:t xml:space="preserve"> (2008</w:t>
      </w:r>
      <w:r>
        <w:rPr>
          <w:rFonts w:ascii="Trebuchet MS" w:hAnsi="Trebuchet MS" w:cs="Trebuchet MS"/>
          <w:b w:val="0"/>
          <w:sz w:val="20"/>
          <w:szCs w:val="20"/>
          <w:lang w:val="en-GB"/>
        </w:rPr>
        <w:t>).</w:t>
      </w:r>
      <w:r w:rsidRPr="00AF4422">
        <w:rPr>
          <w:rFonts w:ascii="Trebuchet MS" w:hAnsi="Trebuchet MS" w:cs="Trebuchet MS"/>
          <w:b w:val="0"/>
          <w:sz w:val="20"/>
          <w:szCs w:val="20"/>
          <w:lang w:val="en-GB"/>
        </w:rPr>
        <w:t xml:space="preserve"> </w:t>
      </w:r>
      <w:proofErr w:type="gramStart"/>
      <w:r w:rsidRPr="00AF4422">
        <w:rPr>
          <w:rFonts w:ascii="Trebuchet MS" w:hAnsi="Trebuchet MS" w:cs="Trebuchet MS"/>
          <w:b w:val="0"/>
          <w:i/>
          <w:sz w:val="20"/>
          <w:szCs w:val="20"/>
          <w:lang w:val="en-GB"/>
        </w:rPr>
        <w:t>Closing</w:t>
      </w:r>
      <w:proofErr w:type="gramEnd"/>
      <w:r w:rsidRPr="00AF4422">
        <w:rPr>
          <w:rFonts w:ascii="Trebuchet MS" w:hAnsi="Trebuchet MS" w:cs="Trebuchet MS"/>
          <w:b w:val="0"/>
          <w:i/>
          <w:sz w:val="20"/>
          <w:szCs w:val="20"/>
          <w:lang w:val="en-GB"/>
        </w:rPr>
        <w:t xml:space="preserve"> the gap in a generation: health equity through action on the social </w:t>
      </w:r>
      <w:proofErr w:type="spellStart"/>
      <w:r w:rsidRPr="00AF4422">
        <w:rPr>
          <w:rFonts w:ascii="Trebuchet MS" w:hAnsi="Trebuchet MS" w:cs="Trebuchet MS"/>
          <w:b w:val="0"/>
          <w:i/>
          <w:sz w:val="20"/>
          <w:szCs w:val="20"/>
          <w:lang w:val="en-GB"/>
        </w:rPr>
        <w:t>determi</w:t>
      </w:r>
      <w:r w:rsidRPr="00934BEA">
        <w:rPr>
          <w:rFonts w:ascii="Trebuchet MS" w:hAnsi="Trebuchet MS"/>
          <w:b w:val="0"/>
          <w:i/>
          <w:sz w:val="20"/>
          <w:szCs w:val="20"/>
          <w:lang w:val="en-US"/>
        </w:rPr>
        <w:t>nants</w:t>
      </w:r>
      <w:proofErr w:type="spellEnd"/>
      <w:r w:rsidRPr="00934BEA">
        <w:rPr>
          <w:rFonts w:ascii="Trebuchet MS" w:hAnsi="Trebuchet MS"/>
          <w:b w:val="0"/>
          <w:i/>
          <w:sz w:val="20"/>
          <w:szCs w:val="20"/>
          <w:lang w:val="en-US"/>
        </w:rPr>
        <w:t xml:space="preserve"> of health. </w:t>
      </w:r>
      <w:proofErr w:type="gramStart"/>
      <w:r w:rsidRPr="00934BEA">
        <w:rPr>
          <w:rFonts w:ascii="Trebuchet MS" w:hAnsi="Trebuchet MS"/>
          <w:b w:val="0"/>
          <w:i/>
          <w:sz w:val="20"/>
          <w:szCs w:val="20"/>
          <w:lang w:val="en-US"/>
        </w:rPr>
        <w:t>Final Report of the Commission on Social Determinants of Health.</w:t>
      </w:r>
      <w:proofErr w:type="gramEnd"/>
      <w:r w:rsidRPr="00934BEA">
        <w:rPr>
          <w:rFonts w:ascii="Trebuchet MS" w:hAnsi="Trebuchet MS"/>
          <w:b w:val="0"/>
          <w:sz w:val="20"/>
          <w:szCs w:val="20"/>
          <w:lang w:val="en-US"/>
        </w:rPr>
        <w:t xml:space="preserve"> </w:t>
      </w:r>
      <w:smartTag w:uri="urn:schemas-microsoft-com:office:smarttags" w:element="place">
        <w:smartTag w:uri="urn:schemas-microsoft-com:office:smarttags" w:element="City">
          <w:r w:rsidRPr="00934BEA">
            <w:rPr>
              <w:rFonts w:ascii="Trebuchet MS" w:hAnsi="Trebuchet MS"/>
              <w:b w:val="0"/>
              <w:sz w:val="20"/>
              <w:szCs w:val="20"/>
              <w:lang w:val="en-US"/>
            </w:rPr>
            <w:t>Geneva</w:t>
          </w:r>
        </w:smartTag>
      </w:smartTag>
      <w:r>
        <w:rPr>
          <w:rFonts w:ascii="Trebuchet MS" w:hAnsi="Trebuchet MS"/>
          <w:b w:val="0"/>
          <w:sz w:val="20"/>
          <w:szCs w:val="20"/>
          <w:lang w:val="en-US"/>
        </w:rPr>
        <w:t xml:space="preserve">: World Health </w:t>
      </w:r>
      <w:proofErr w:type="spellStart"/>
      <w:r>
        <w:rPr>
          <w:rFonts w:ascii="Trebuchet MS" w:hAnsi="Trebuchet MS"/>
          <w:b w:val="0"/>
          <w:sz w:val="20"/>
          <w:szCs w:val="20"/>
          <w:lang w:val="en-US"/>
        </w:rPr>
        <w:t>Organisation</w:t>
      </w:r>
      <w:proofErr w:type="spellEnd"/>
      <w:r>
        <w:rPr>
          <w:rFonts w:ascii="Trebuchet MS" w:hAnsi="Trebuchet MS" w:cs="Trebuchet MS"/>
          <w:b w:val="0"/>
          <w:sz w:val="20"/>
          <w:szCs w:val="20"/>
          <w:lang w:val="en-US"/>
        </w:rPr>
        <w:t>.</w:t>
      </w:r>
    </w:p>
    <w:p w:rsidR="00D01449" w:rsidRPr="00AF4422"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FR"/>
        </w:rPr>
      </w:pPr>
      <w:proofErr w:type="gramStart"/>
      <w:r w:rsidRPr="00B335D9">
        <w:rPr>
          <w:rFonts w:ascii="Trebuchet MS" w:hAnsi="Trebuchet MS" w:cs="Trebuchet MS"/>
          <w:b w:val="0"/>
          <w:sz w:val="20"/>
          <w:szCs w:val="20"/>
          <w:lang w:val="en-GB"/>
        </w:rPr>
        <w:t>CSDH</w:t>
      </w:r>
      <w:r>
        <w:rPr>
          <w:rFonts w:ascii="Trebuchet MS" w:hAnsi="Trebuchet MS"/>
          <w:b w:val="0"/>
          <w:sz w:val="20"/>
          <w:szCs w:val="20"/>
          <w:lang w:val="en-US"/>
        </w:rPr>
        <w:t>.</w:t>
      </w:r>
      <w:proofErr w:type="gramEnd"/>
      <w:r w:rsidRPr="00B335D9">
        <w:rPr>
          <w:rFonts w:ascii="Trebuchet MS" w:hAnsi="Trebuchet MS" w:cs="Trebuchet MS"/>
          <w:b w:val="0"/>
          <w:sz w:val="20"/>
          <w:szCs w:val="20"/>
          <w:lang w:val="en-GB"/>
        </w:rPr>
        <w:t xml:space="preserve"> (2010). </w:t>
      </w:r>
      <w:r w:rsidRPr="00AF4422">
        <w:rPr>
          <w:rFonts w:ascii="Trebuchet MS" w:hAnsi="Trebuchet MS" w:cs="Trebuchet MS"/>
          <w:b w:val="0"/>
          <w:i/>
          <w:sz w:val="20"/>
          <w:szCs w:val="20"/>
          <w:lang w:val="en-GB"/>
        </w:rPr>
        <w:t>Equity, social determinants and public health programmes</w:t>
      </w:r>
      <w:r w:rsidRPr="00AF4422">
        <w:rPr>
          <w:rFonts w:ascii="Trebuchet MS" w:hAnsi="Trebuchet MS" w:cs="Trebuchet MS"/>
          <w:b w:val="0"/>
          <w:i/>
          <w:iCs/>
          <w:sz w:val="20"/>
          <w:szCs w:val="20"/>
          <w:lang w:val="en-GB"/>
        </w:rPr>
        <w:t>.</w:t>
      </w:r>
      <w:r w:rsidRPr="00AF4422">
        <w:rPr>
          <w:rFonts w:ascii="Trebuchet MS" w:hAnsi="Trebuchet MS" w:cs="Trebuchet MS"/>
          <w:b w:val="0"/>
          <w:i/>
          <w:sz w:val="20"/>
          <w:szCs w:val="20"/>
          <w:lang w:val="en-GB"/>
        </w:rPr>
        <w:t xml:space="preserve"> </w:t>
      </w:r>
      <w:r w:rsidRPr="00AF4422">
        <w:rPr>
          <w:rFonts w:ascii="Trebuchet MS" w:hAnsi="Trebuchet MS" w:cs="Trebuchet MS"/>
          <w:b w:val="0"/>
          <w:sz w:val="20"/>
          <w:szCs w:val="20"/>
          <w:lang w:val="fr-FR"/>
        </w:rPr>
        <w:t>Geneva</w:t>
      </w:r>
      <w:r w:rsidRPr="00B335D9">
        <w:rPr>
          <w:rFonts w:ascii="Trebuchet MS" w:hAnsi="Trebuchet MS"/>
          <w:b w:val="0"/>
          <w:sz w:val="20"/>
          <w:szCs w:val="20"/>
          <w:lang w:val="fr-FR"/>
        </w:rPr>
        <w:t xml:space="preserve"> </w:t>
      </w:r>
      <w:r w:rsidRPr="00AF4422">
        <w:rPr>
          <w:rFonts w:ascii="Trebuchet MS" w:hAnsi="Trebuchet MS" w:cs="Trebuchet MS"/>
          <w:b w:val="0"/>
          <w:sz w:val="20"/>
          <w:szCs w:val="20"/>
          <w:lang w:val="fr-FR"/>
        </w:rPr>
        <w:t xml:space="preserve">: World </w:t>
      </w:r>
      <w:proofErr w:type="spellStart"/>
      <w:r w:rsidRPr="00AF4422">
        <w:rPr>
          <w:rFonts w:ascii="Trebuchet MS" w:hAnsi="Trebuchet MS" w:cs="Trebuchet MS"/>
          <w:b w:val="0"/>
          <w:sz w:val="20"/>
          <w:szCs w:val="20"/>
          <w:lang w:val="fr-FR"/>
        </w:rPr>
        <w:t>Health</w:t>
      </w:r>
      <w:proofErr w:type="spellEnd"/>
      <w:r w:rsidRPr="00AF4422">
        <w:rPr>
          <w:rFonts w:ascii="Trebuchet MS" w:hAnsi="Trebuchet MS" w:cs="Trebuchet MS"/>
          <w:b w:val="0"/>
          <w:sz w:val="20"/>
          <w:szCs w:val="20"/>
          <w:lang w:val="fr-FR"/>
        </w:rPr>
        <w:t xml:space="preserve"> Organisation.</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BE"/>
        </w:rPr>
      </w:pPr>
      <w:proofErr w:type="spellStart"/>
      <w:r w:rsidRPr="00934BEA">
        <w:rPr>
          <w:rFonts w:ascii="Trebuchet MS" w:hAnsi="Trebuchet MS"/>
          <w:b w:val="0"/>
          <w:sz w:val="20"/>
          <w:szCs w:val="20"/>
          <w:lang w:val="fr-BE"/>
        </w:rPr>
        <w:t>Dauvrin</w:t>
      </w:r>
      <w:proofErr w:type="spellEnd"/>
      <w:r w:rsidRPr="00934BEA">
        <w:rPr>
          <w:rFonts w:ascii="Trebuchet MS" w:hAnsi="Trebuchet MS"/>
          <w:b w:val="0"/>
          <w:sz w:val="20"/>
          <w:szCs w:val="20"/>
          <w:lang w:val="fr-BE"/>
        </w:rPr>
        <w:t>, M.</w:t>
      </w:r>
      <w:r w:rsidR="00E41A22">
        <w:rPr>
          <w:rFonts w:ascii="Trebuchet MS" w:hAnsi="Trebuchet MS"/>
          <w:b w:val="0"/>
          <w:sz w:val="20"/>
          <w:szCs w:val="20"/>
          <w:lang w:val="fr-BE"/>
        </w:rPr>
        <w:t>,</w:t>
      </w:r>
      <w:r w:rsidRPr="00934BEA">
        <w:rPr>
          <w:rFonts w:ascii="Trebuchet MS" w:hAnsi="Trebuchet MS"/>
          <w:b w:val="0"/>
          <w:sz w:val="20"/>
          <w:szCs w:val="20"/>
          <w:lang w:val="fr-BE"/>
        </w:rPr>
        <w:t xml:space="preserve"> &amp; </w:t>
      </w:r>
      <w:proofErr w:type="spellStart"/>
      <w:r w:rsidRPr="00934BEA">
        <w:rPr>
          <w:rFonts w:ascii="Trebuchet MS" w:hAnsi="Trebuchet MS"/>
          <w:b w:val="0"/>
          <w:sz w:val="20"/>
          <w:szCs w:val="20"/>
          <w:lang w:val="fr-BE"/>
        </w:rPr>
        <w:t>Lorant</w:t>
      </w:r>
      <w:proofErr w:type="spellEnd"/>
      <w:r w:rsidRPr="00934BEA">
        <w:rPr>
          <w:rFonts w:ascii="Trebuchet MS" w:hAnsi="Trebuchet MS"/>
          <w:b w:val="0"/>
          <w:sz w:val="20"/>
          <w:szCs w:val="20"/>
          <w:lang w:val="fr-BE"/>
        </w:rPr>
        <w:t xml:space="preserve">, V. </w:t>
      </w:r>
      <w:r>
        <w:rPr>
          <w:rFonts w:ascii="Trebuchet MS" w:hAnsi="Trebuchet MS" w:cs="Trebuchet MS"/>
          <w:b w:val="0"/>
          <w:sz w:val="20"/>
          <w:szCs w:val="20"/>
          <w:lang w:val="fr-BE"/>
        </w:rPr>
        <w:t>(</w:t>
      </w:r>
      <w:r w:rsidRPr="00934BEA">
        <w:rPr>
          <w:rFonts w:ascii="Trebuchet MS" w:hAnsi="Trebuchet MS"/>
          <w:b w:val="0"/>
          <w:sz w:val="20"/>
          <w:szCs w:val="20"/>
          <w:lang w:val="fr-BE"/>
        </w:rPr>
        <w:t>2011</w:t>
      </w:r>
      <w:r>
        <w:rPr>
          <w:rFonts w:ascii="Trebuchet MS" w:hAnsi="Trebuchet MS" w:cs="Trebuchet MS"/>
          <w:b w:val="0"/>
          <w:sz w:val="20"/>
          <w:szCs w:val="20"/>
          <w:lang w:val="fr-BE"/>
        </w:rPr>
        <w:t>).</w:t>
      </w:r>
      <w:r>
        <w:rPr>
          <w:rFonts w:ascii="Trebuchet MS" w:hAnsi="Trebuchet MS"/>
          <w:b w:val="0"/>
          <w:sz w:val="20"/>
          <w:szCs w:val="20"/>
          <w:lang w:val="fr-BE"/>
        </w:rPr>
        <w:t xml:space="preserve"> </w:t>
      </w:r>
      <w:r w:rsidRPr="00934BEA">
        <w:rPr>
          <w:rFonts w:ascii="Trebuchet MS" w:hAnsi="Trebuchet MS"/>
          <w:b w:val="0"/>
          <w:i/>
          <w:sz w:val="20"/>
          <w:szCs w:val="20"/>
          <w:lang w:val="fr-BE"/>
        </w:rPr>
        <w:t>Bonnes Pratiques dans les Services de Santé pour les Immigrants en Europe. Rapport EUGATE pour la Belgique</w:t>
      </w:r>
      <w:r w:rsidRPr="00934BEA">
        <w:rPr>
          <w:rFonts w:ascii="Trebuchet MS" w:hAnsi="Trebuchet MS"/>
          <w:b w:val="0"/>
          <w:sz w:val="20"/>
          <w:szCs w:val="20"/>
          <w:lang w:val="fr-BE"/>
        </w:rPr>
        <w:t>.</w:t>
      </w:r>
      <w:r>
        <w:rPr>
          <w:rFonts w:ascii="Trebuchet MS" w:hAnsi="Trebuchet MS"/>
          <w:b w:val="0"/>
          <w:sz w:val="20"/>
          <w:szCs w:val="20"/>
          <w:lang w:val="fr-BE"/>
        </w:rPr>
        <w:t xml:space="preserve"> Bruxelles : UCL IRSS</w:t>
      </w:r>
      <w:r>
        <w:rPr>
          <w:rFonts w:ascii="Trebuchet MS" w:hAnsi="Trebuchet MS" w:cs="Trebuchet MS"/>
          <w:b w:val="0"/>
          <w:sz w:val="20"/>
          <w:szCs w:val="20"/>
          <w:lang w:val="fr-BE"/>
        </w:rPr>
        <w:t>.</w:t>
      </w:r>
    </w:p>
    <w:p w:rsidR="00471211" w:rsidRPr="00A55564" w:rsidRDefault="00A55564"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r w:rsidRPr="00A55564">
        <w:rPr>
          <w:rFonts w:ascii="Trebuchet MS" w:hAnsi="Trebuchet MS"/>
          <w:b w:val="0"/>
          <w:sz w:val="20"/>
          <w:szCs w:val="20"/>
          <w:lang w:val="en-US"/>
        </w:rPr>
        <w:t>Davies</w:t>
      </w:r>
      <w:r>
        <w:rPr>
          <w:rFonts w:ascii="Trebuchet MS" w:hAnsi="Trebuchet MS"/>
          <w:b w:val="0"/>
          <w:sz w:val="20"/>
          <w:szCs w:val="20"/>
          <w:lang w:val="en-US"/>
        </w:rPr>
        <w:t>,</w:t>
      </w:r>
      <w:r w:rsidRPr="00A55564">
        <w:rPr>
          <w:rFonts w:ascii="Trebuchet MS" w:hAnsi="Trebuchet MS"/>
          <w:b w:val="0"/>
          <w:sz w:val="20"/>
          <w:szCs w:val="20"/>
          <w:lang w:val="en-US"/>
        </w:rPr>
        <w:t xml:space="preserve"> </w:t>
      </w:r>
      <w:proofErr w:type="gramStart"/>
      <w:r w:rsidRPr="00A55564">
        <w:rPr>
          <w:rFonts w:ascii="Trebuchet MS" w:hAnsi="Trebuchet MS"/>
          <w:b w:val="0"/>
          <w:sz w:val="20"/>
          <w:szCs w:val="20"/>
          <w:lang w:val="en-US"/>
        </w:rPr>
        <w:t>AA</w:t>
      </w:r>
      <w:r>
        <w:rPr>
          <w:rFonts w:ascii="Trebuchet MS" w:hAnsi="Trebuchet MS"/>
          <w:b w:val="0"/>
          <w:sz w:val="20"/>
          <w:szCs w:val="20"/>
          <w:lang w:val="en-US"/>
        </w:rPr>
        <w:t>.</w:t>
      </w:r>
      <w:r w:rsidRPr="00A55564">
        <w:rPr>
          <w:rFonts w:ascii="Trebuchet MS" w:hAnsi="Trebuchet MS"/>
          <w:b w:val="0"/>
          <w:sz w:val="20"/>
          <w:szCs w:val="20"/>
          <w:lang w:val="en-US"/>
        </w:rPr>
        <w:t>,</w:t>
      </w:r>
      <w:proofErr w:type="gramEnd"/>
      <w:r w:rsidRPr="00A55564">
        <w:rPr>
          <w:rFonts w:ascii="Trebuchet MS" w:hAnsi="Trebuchet MS"/>
          <w:b w:val="0"/>
          <w:sz w:val="20"/>
          <w:szCs w:val="20"/>
          <w:lang w:val="en-US"/>
        </w:rPr>
        <w:t xml:space="preserve"> Borland</w:t>
      </w:r>
      <w:r>
        <w:rPr>
          <w:rFonts w:ascii="Trebuchet MS" w:hAnsi="Trebuchet MS"/>
          <w:b w:val="0"/>
          <w:sz w:val="20"/>
          <w:szCs w:val="20"/>
          <w:lang w:val="en-US"/>
        </w:rPr>
        <w:t>,</w:t>
      </w:r>
      <w:r w:rsidRPr="00A55564">
        <w:rPr>
          <w:rFonts w:ascii="Trebuchet MS" w:hAnsi="Trebuchet MS"/>
          <w:b w:val="0"/>
          <w:sz w:val="20"/>
          <w:szCs w:val="20"/>
          <w:lang w:val="en-US"/>
        </w:rPr>
        <w:t xml:space="preserve"> RM</w:t>
      </w:r>
      <w:r>
        <w:rPr>
          <w:rFonts w:ascii="Trebuchet MS" w:hAnsi="Trebuchet MS"/>
          <w:b w:val="0"/>
          <w:sz w:val="20"/>
          <w:szCs w:val="20"/>
          <w:lang w:val="en-US"/>
        </w:rPr>
        <w:t>.</w:t>
      </w:r>
      <w:r w:rsidRPr="00A55564">
        <w:rPr>
          <w:rFonts w:ascii="Trebuchet MS" w:hAnsi="Trebuchet MS"/>
          <w:b w:val="0"/>
          <w:sz w:val="20"/>
          <w:szCs w:val="20"/>
          <w:lang w:val="en-US"/>
        </w:rPr>
        <w:t>, Blake</w:t>
      </w:r>
      <w:r>
        <w:rPr>
          <w:rFonts w:ascii="Trebuchet MS" w:hAnsi="Trebuchet MS"/>
          <w:b w:val="0"/>
          <w:sz w:val="20"/>
          <w:szCs w:val="20"/>
          <w:lang w:val="en-US"/>
        </w:rPr>
        <w:t xml:space="preserve">, </w:t>
      </w:r>
      <w:r w:rsidRPr="00A55564">
        <w:rPr>
          <w:rFonts w:ascii="Trebuchet MS" w:hAnsi="Trebuchet MS"/>
          <w:b w:val="0"/>
          <w:sz w:val="20"/>
          <w:szCs w:val="20"/>
          <w:lang w:val="en-US"/>
        </w:rPr>
        <w:t>C</w:t>
      </w:r>
      <w:r>
        <w:rPr>
          <w:rFonts w:ascii="Trebuchet MS" w:hAnsi="Trebuchet MS"/>
          <w:b w:val="0"/>
          <w:sz w:val="20"/>
          <w:szCs w:val="20"/>
          <w:lang w:val="en-US"/>
        </w:rPr>
        <w:t>.</w:t>
      </w:r>
      <w:r w:rsidRPr="00A55564">
        <w:rPr>
          <w:rFonts w:ascii="Trebuchet MS" w:hAnsi="Trebuchet MS"/>
          <w:b w:val="0"/>
          <w:sz w:val="20"/>
          <w:szCs w:val="20"/>
          <w:lang w:val="en-US"/>
        </w:rPr>
        <w:t>, West</w:t>
      </w:r>
      <w:r>
        <w:rPr>
          <w:rFonts w:ascii="Trebuchet MS" w:hAnsi="Trebuchet MS"/>
          <w:b w:val="0"/>
          <w:sz w:val="20"/>
          <w:szCs w:val="20"/>
          <w:lang w:val="en-US"/>
        </w:rPr>
        <w:t>,</w:t>
      </w:r>
      <w:r w:rsidRPr="00A55564">
        <w:rPr>
          <w:rFonts w:ascii="Trebuchet MS" w:hAnsi="Trebuchet MS"/>
          <w:b w:val="0"/>
          <w:sz w:val="20"/>
          <w:szCs w:val="20"/>
          <w:lang w:val="en-US"/>
        </w:rPr>
        <w:t xml:space="preserve"> HE</w:t>
      </w:r>
      <w:r>
        <w:rPr>
          <w:rFonts w:ascii="Trebuchet MS" w:hAnsi="Trebuchet MS"/>
          <w:b w:val="0"/>
          <w:sz w:val="20"/>
          <w:szCs w:val="20"/>
          <w:lang w:val="en-US"/>
        </w:rPr>
        <w:t>.</w:t>
      </w:r>
      <w:r w:rsidRPr="00A55564">
        <w:rPr>
          <w:rFonts w:ascii="Trebuchet MS" w:hAnsi="Trebuchet MS"/>
          <w:b w:val="0"/>
          <w:sz w:val="20"/>
          <w:szCs w:val="20"/>
          <w:lang w:val="en-US"/>
        </w:rPr>
        <w:t xml:space="preserve"> (2011)</w:t>
      </w:r>
      <w:r>
        <w:rPr>
          <w:rFonts w:ascii="Trebuchet MS" w:hAnsi="Trebuchet MS"/>
          <w:b w:val="0"/>
          <w:sz w:val="20"/>
          <w:szCs w:val="20"/>
          <w:lang w:val="en-US"/>
        </w:rPr>
        <w:t>.</w:t>
      </w:r>
      <w:r w:rsidRPr="00A55564">
        <w:rPr>
          <w:rFonts w:ascii="Trebuchet MS" w:hAnsi="Trebuchet MS"/>
          <w:b w:val="0"/>
          <w:sz w:val="20"/>
          <w:szCs w:val="20"/>
          <w:lang w:val="en-US"/>
        </w:rPr>
        <w:t xml:space="preserve"> </w:t>
      </w:r>
      <w:proofErr w:type="gramStart"/>
      <w:r w:rsidRPr="00A55564">
        <w:rPr>
          <w:rFonts w:ascii="Trebuchet MS" w:hAnsi="Trebuchet MS"/>
          <w:b w:val="0"/>
          <w:sz w:val="20"/>
          <w:szCs w:val="20"/>
          <w:lang w:val="en-US"/>
        </w:rPr>
        <w:t>The</w:t>
      </w:r>
      <w:proofErr w:type="gramEnd"/>
      <w:r w:rsidRPr="00A55564">
        <w:rPr>
          <w:rFonts w:ascii="Trebuchet MS" w:hAnsi="Trebuchet MS"/>
          <w:b w:val="0"/>
          <w:sz w:val="20"/>
          <w:szCs w:val="20"/>
          <w:lang w:val="en-US"/>
        </w:rPr>
        <w:t xml:space="preserve"> Dynamics of Health and Return Migration. </w:t>
      </w:r>
      <w:proofErr w:type="spellStart"/>
      <w:r w:rsidRPr="00A55564">
        <w:rPr>
          <w:rFonts w:ascii="Trebuchet MS" w:hAnsi="Trebuchet MS"/>
          <w:b w:val="0"/>
          <w:sz w:val="20"/>
          <w:szCs w:val="20"/>
          <w:lang w:val="en-US"/>
        </w:rPr>
        <w:t>PLoS</w:t>
      </w:r>
      <w:proofErr w:type="spellEnd"/>
      <w:r w:rsidRPr="00A55564">
        <w:rPr>
          <w:rFonts w:ascii="Trebuchet MS" w:hAnsi="Trebuchet MS"/>
          <w:b w:val="0"/>
          <w:sz w:val="20"/>
          <w:szCs w:val="20"/>
          <w:lang w:val="en-US"/>
        </w:rPr>
        <w:t xml:space="preserve"> Med 8(6): e1001046.</w:t>
      </w:r>
    </w:p>
    <w:p w:rsidR="00D01449" w:rsidRPr="00AF4422"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en-GB"/>
        </w:rPr>
      </w:pPr>
      <w:proofErr w:type="spellStart"/>
      <w:r w:rsidRPr="00A55564">
        <w:rPr>
          <w:rFonts w:ascii="Trebuchet MS" w:hAnsi="Trebuchet MS" w:cs="Trebuchet MS"/>
          <w:b w:val="0"/>
          <w:sz w:val="20"/>
          <w:szCs w:val="20"/>
          <w:lang w:val="en-US"/>
        </w:rPr>
        <w:t>Deboosere</w:t>
      </w:r>
      <w:proofErr w:type="spellEnd"/>
      <w:r w:rsidRPr="00A55564">
        <w:rPr>
          <w:rFonts w:ascii="Trebuchet MS" w:hAnsi="Trebuchet MS" w:cs="Trebuchet MS"/>
          <w:b w:val="0"/>
          <w:sz w:val="20"/>
          <w:szCs w:val="20"/>
          <w:lang w:val="en-US"/>
        </w:rPr>
        <w:t>, P.</w:t>
      </w:r>
      <w:r w:rsidRPr="00A55564">
        <w:rPr>
          <w:rFonts w:ascii="Trebuchet MS" w:hAnsi="Trebuchet MS"/>
          <w:b w:val="0"/>
          <w:sz w:val="20"/>
          <w:szCs w:val="20"/>
          <w:lang w:val="en-US"/>
        </w:rPr>
        <w:t>,</w:t>
      </w:r>
      <w:r w:rsidRPr="00A55564">
        <w:rPr>
          <w:rFonts w:ascii="Trebuchet MS" w:hAnsi="Trebuchet MS" w:cs="Trebuchet MS"/>
          <w:b w:val="0"/>
          <w:sz w:val="20"/>
          <w:szCs w:val="20"/>
          <w:lang w:val="en-US"/>
        </w:rPr>
        <w:t xml:space="preserve"> &amp; </w:t>
      </w:r>
      <w:proofErr w:type="spellStart"/>
      <w:r w:rsidRPr="00A55564">
        <w:rPr>
          <w:rFonts w:ascii="Trebuchet MS" w:hAnsi="Trebuchet MS" w:cs="Trebuchet MS"/>
          <w:b w:val="0"/>
          <w:sz w:val="20"/>
          <w:szCs w:val="20"/>
          <w:lang w:val="en-US"/>
        </w:rPr>
        <w:t>Gadeyne</w:t>
      </w:r>
      <w:proofErr w:type="spellEnd"/>
      <w:r w:rsidRPr="00A55564">
        <w:rPr>
          <w:rFonts w:ascii="Trebuchet MS" w:hAnsi="Trebuchet MS" w:cs="Trebuchet MS"/>
          <w:b w:val="0"/>
          <w:sz w:val="20"/>
          <w:szCs w:val="20"/>
          <w:lang w:val="en-US"/>
        </w:rPr>
        <w:t xml:space="preserve">, S. (2005). </w:t>
      </w:r>
      <w:r w:rsidRPr="00AF4422">
        <w:rPr>
          <w:rFonts w:ascii="Trebuchet MS" w:hAnsi="Trebuchet MS" w:cs="Trebuchet MS"/>
          <w:b w:val="0"/>
          <w:sz w:val="20"/>
          <w:szCs w:val="20"/>
          <w:lang w:val="en-GB"/>
        </w:rPr>
        <w:t xml:space="preserve">Adult migrant mortality Advantage in </w:t>
      </w:r>
      <w:smartTag w:uri="urn:schemas-microsoft-com:office:smarttags" w:element="place">
        <w:smartTag w:uri="urn:schemas-microsoft-com:office:smarttags" w:element="country-region">
          <w:r w:rsidRPr="00AF4422">
            <w:rPr>
              <w:rFonts w:ascii="Trebuchet MS" w:hAnsi="Trebuchet MS" w:cs="Trebuchet MS"/>
              <w:b w:val="0"/>
              <w:sz w:val="20"/>
              <w:szCs w:val="20"/>
              <w:lang w:val="en-GB"/>
            </w:rPr>
            <w:t>Belgium</w:t>
          </w:r>
        </w:smartTag>
      </w:smartTag>
      <w:r w:rsidRPr="00AF4422">
        <w:rPr>
          <w:rFonts w:ascii="Trebuchet MS" w:hAnsi="Trebuchet MS" w:cs="Trebuchet MS"/>
          <w:b w:val="0"/>
          <w:sz w:val="20"/>
          <w:szCs w:val="20"/>
          <w:lang w:val="en-GB"/>
        </w:rPr>
        <w:t xml:space="preserve">: Evidence Using Census and Register Data. </w:t>
      </w:r>
      <w:r w:rsidRPr="00AF4422">
        <w:rPr>
          <w:rFonts w:ascii="Trebuchet MS" w:hAnsi="Trebuchet MS" w:cs="Trebuchet MS"/>
          <w:b w:val="0"/>
          <w:i/>
          <w:sz w:val="20"/>
          <w:szCs w:val="20"/>
          <w:lang w:val="en-GB"/>
        </w:rPr>
        <w:t>Population</w:t>
      </w:r>
      <w:r>
        <w:rPr>
          <w:rFonts w:ascii="Trebuchet MS" w:hAnsi="Trebuchet MS" w:cs="Trebuchet MS"/>
          <w:b w:val="0"/>
          <w:i/>
          <w:sz w:val="20"/>
          <w:szCs w:val="20"/>
          <w:lang w:val="en-GB"/>
        </w:rPr>
        <w:t>,</w:t>
      </w:r>
      <w:r w:rsidRPr="00AF4422">
        <w:rPr>
          <w:rFonts w:ascii="Trebuchet MS" w:hAnsi="Trebuchet MS" w:cs="Trebuchet MS"/>
          <w:b w:val="0"/>
          <w:i/>
          <w:sz w:val="20"/>
          <w:szCs w:val="20"/>
          <w:lang w:val="en-GB"/>
        </w:rPr>
        <w:t xml:space="preserve"> 60</w:t>
      </w:r>
      <w:r w:rsidRPr="00AF4422">
        <w:rPr>
          <w:rFonts w:ascii="Trebuchet MS" w:hAnsi="Trebuchet MS" w:cs="Trebuchet MS"/>
          <w:b w:val="0"/>
          <w:sz w:val="20"/>
          <w:szCs w:val="20"/>
          <w:lang w:val="en-GB"/>
        </w:rPr>
        <w:t>, 765-811.</w:t>
      </w:r>
    </w:p>
    <w:p w:rsidR="00D01449" w:rsidRPr="00F27588"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BE"/>
        </w:rPr>
      </w:pPr>
      <w:proofErr w:type="spellStart"/>
      <w:proofErr w:type="gramStart"/>
      <w:r w:rsidRPr="00AF4422">
        <w:rPr>
          <w:rFonts w:ascii="Trebuchet MS" w:hAnsi="Trebuchet MS" w:cs="Trebuchet MS"/>
          <w:b w:val="0"/>
          <w:sz w:val="20"/>
          <w:szCs w:val="20"/>
          <w:lang w:val="en-GB"/>
        </w:rPr>
        <w:t>Deboosere</w:t>
      </w:r>
      <w:proofErr w:type="spellEnd"/>
      <w:r w:rsidRPr="00AF4422">
        <w:rPr>
          <w:rFonts w:ascii="Trebuchet MS" w:hAnsi="Trebuchet MS" w:cs="Trebuchet MS"/>
          <w:b w:val="0"/>
          <w:sz w:val="20"/>
          <w:szCs w:val="20"/>
          <w:lang w:val="en-GB"/>
        </w:rPr>
        <w:t xml:space="preserve">, </w:t>
      </w:r>
      <w:r w:rsidRPr="00934BEA">
        <w:rPr>
          <w:rFonts w:ascii="Trebuchet MS" w:hAnsi="Trebuchet MS"/>
          <w:b w:val="0"/>
          <w:sz w:val="20"/>
          <w:szCs w:val="20"/>
          <w:lang w:val="en-US"/>
        </w:rPr>
        <w:t>P.</w:t>
      </w:r>
      <w:r w:rsidR="00E41A22">
        <w:rPr>
          <w:rFonts w:ascii="Trebuchet MS" w:hAnsi="Trebuchet MS"/>
          <w:b w:val="0"/>
          <w:sz w:val="20"/>
          <w:szCs w:val="20"/>
          <w:lang w:val="en-US"/>
        </w:rPr>
        <w:t>,</w:t>
      </w:r>
      <w:r w:rsidRPr="00934BEA">
        <w:rPr>
          <w:rFonts w:ascii="Trebuchet MS" w:hAnsi="Trebuchet MS"/>
          <w:b w:val="0"/>
          <w:sz w:val="20"/>
          <w:szCs w:val="20"/>
          <w:lang w:val="en-US"/>
        </w:rPr>
        <w:t xml:space="preserve"> &amp; </w:t>
      </w:r>
      <w:proofErr w:type="spellStart"/>
      <w:r w:rsidRPr="00934BEA">
        <w:rPr>
          <w:rFonts w:ascii="Trebuchet MS" w:hAnsi="Trebuchet MS"/>
          <w:b w:val="0"/>
          <w:sz w:val="20"/>
          <w:szCs w:val="20"/>
          <w:lang w:val="en-US"/>
        </w:rPr>
        <w:t>Vandenheede</w:t>
      </w:r>
      <w:proofErr w:type="spellEnd"/>
      <w:r w:rsidRPr="00934BEA">
        <w:rPr>
          <w:rFonts w:ascii="Trebuchet MS" w:hAnsi="Trebuchet MS"/>
          <w:b w:val="0"/>
          <w:sz w:val="20"/>
          <w:szCs w:val="20"/>
          <w:lang w:val="en-US"/>
        </w:rPr>
        <w:t xml:space="preserve">, H. </w:t>
      </w:r>
      <w:r>
        <w:rPr>
          <w:rFonts w:ascii="Trebuchet MS" w:hAnsi="Trebuchet MS"/>
          <w:b w:val="0"/>
          <w:sz w:val="20"/>
          <w:szCs w:val="20"/>
          <w:lang w:val="en-US"/>
        </w:rPr>
        <w:t>(2008).</w:t>
      </w:r>
      <w:proofErr w:type="gramEnd"/>
      <w:r>
        <w:rPr>
          <w:rFonts w:ascii="Trebuchet MS" w:hAnsi="Trebuchet MS"/>
          <w:b w:val="0"/>
          <w:sz w:val="20"/>
          <w:szCs w:val="20"/>
          <w:lang w:val="en-US"/>
        </w:rPr>
        <w:t xml:space="preserve"> </w:t>
      </w:r>
      <w:r w:rsidRPr="00934BEA">
        <w:rPr>
          <w:rFonts w:ascii="Trebuchet MS" w:hAnsi="Trebuchet MS"/>
          <w:b w:val="0"/>
          <w:sz w:val="20"/>
          <w:szCs w:val="20"/>
          <w:lang w:val="en-US"/>
        </w:rPr>
        <w:t>Diabetes type 2 in Belgian women</w:t>
      </w:r>
      <w:r>
        <w:rPr>
          <w:rFonts w:ascii="Trebuchet MS" w:hAnsi="Trebuchet MS"/>
          <w:b w:val="0"/>
          <w:sz w:val="20"/>
          <w:szCs w:val="20"/>
          <w:lang w:val="en-US"/>
        </w:rPr>
        <w:t xml:space="preserve"> of Turkish and Moroccan origin</w:t>
      </w:r>
      <w:r w:rsidRPr="00934BEA">
        <w:rPr>
          <w:rFonts w:ascii="Trebuchet MS" w:hAnsi="Trebuchet MS"/>
          <w:b w:val="0"/>
          <w:sz w:val="20"/>
          <w:szCs w:val="20"/>
          <w:lang w:val="en-US"/>
        </w:rPr>
        <w:t xml:space="preserve">: an important health issue." </w:t>
      </w:r>
      <w:r w:rsidR="00DE2BAA" w:rsidRPr="00595713">
        <w:rPr>
          <w:rFonts w:ascii="Trebuchet MS" w:hAnsi="Trebuchet MS"/>
          <w:b w:val="0"/>
          <w:sz w:val="20"/>
          <w:szCs w:val="20"/>
          <w:lang w:val="fr-FR"/>
          <w:rPrChange w:id="27" w:author="melanie.mayence" w:date="2012-01-09T09:53:00Z">
            <w:rPr>
              <w:rFonts w:ascii="Trebuchet MS" w:hAnsi="Trebuchet MS"/>
              <w:b w:val="0"/>
              <w:sz w:val="20"/>
              <w:szCs w:val="20"/>
              <w:lang w:val="en-US"/>
            </w:rPr>
          </w:rPrChange>
        </w:rPr>
        <w:t xml:space="preserve">Louvain-La-Neuve: </w:t>
      </w:r>
      <w:r w:rsidRPr="00867A70">
        <w:rPr>
          <w:rFonts w:ascii="Trebuchet MS" w:hAnsi="Trebuchet MS"/>
          <w:b w:val="0"/>
          <w:i/>
          <w:sz w:val="20"/>
          <w:szCs w:val="20"/>
          <w:lang w:val="fr-FR"/>
        </w:rPr>
        <w:t>A</w:t>
      </w:r>
      <w:r w:rsidR="00DE2BAA">
        <w:rPr>
          <w:rFonts w:ascii="Trebuchet MS" w:hAnsi="Trebuchet MS"/>
          <w:b w:val="0"/>
          <w:i/>
          <w:sz w:val="20"/>
          <w:szCs w:val="20"/>
          <w:lang w:val="fr-FR"/>
        </w:rPr>
        <w:t>c</w:t>
      </w:r>
      <w:r w:rsidRPr="00867A70">
        <w:rPr>
          <w:rFonts w:ascii="Trebuchet MS" w:hAnsi="Trebuchet MS"/>
          <w:b w:val="0"/>
          <w:i/>
          <w:sz w:val="20"/>
          <w:szCs w:val="20"/>
          <w:lang w:val="fr-FR"/>
        </w:rPr>
        <w:t>tes de la</w:t>
      </w:r>
      <w:r w:rsidRPr="00B335D9">
        <w:rPr>
          <w:rFonts w:ascii="Trebuchet MS" w:hAnsi="Trebuchet MS"/>
          <w:b w:val="0"/>
          <w:sz w:val="20"/>
          <w:szCs w:val="20"/>
          <w:lang w:val="fr-FR"/>
        </w:rPr>
        <w:t xml:space="preserve"> </w:t>
      </w:r>
      <w:r w:rsidRPr="00B335D9">
        <w:rPr>
          <w:rFonts w:ascii="Trebuchet MS" w:hAnsi="Trebuchet MS"/>
          <w:b w:val="0"/>
          <w:i/>
          <w:sz w:val="20"/>
          <w:szCs w:val="20"/>
          <w:lang w:val="fr-FR"/>
        </w:rPr>
        <w:t xml:space="preserve">Chaire </w:t>
      </w:r>
      <w:proofErr w:type="spellStart"/>
      <w:r w:rsidRPr="00867A70">
        <w:rPr>
          <w:rFonts w:ascii="Trebuchet MS" w:hAnsi="Trebuchet MS" w:cs="Trebuchet MS"/>
          <w:b w:val="0"/>
          <w:i/>
          <w:sz w:val="20"/>
          <w:szCs w:val="20"/>
          <w:lang w:val="fr-FR"/>
        </w:rPr>
        <w:t>Quetelet</w:t>
      </w:r>
      <w:proofErr w:type="spellEnd"/>
      <w:r w:rsidRPr="00867A70">
        <w:rPr>
          <w:rFonts w:ascii="Trebuchet MS" w:hAnsi="Trebuchet MS"/>
          <w:b w:val="0"/>
          <w:sz w:val="20"/>
          <w:szCs w:val="20"/>
          <w:lang w:val="fr-FR"/>
        </w:rPr>
        <w:t xml:space="preserve">, </w:t>
      </w:r>
      <w:r w:rsidRPr="00B335D9">
        <w:rPr>
          <w:rFonts w:ascii="Trebuchet MS" w:hAnsi="Trebuchet MS"/>
          <w:b w:val="0"/>
          <w:sz w:val="20"/>
          <w:szCs w:val="20"/>
          <w:lang w:val="fr-FR"/>
        </w:rPr>
        <w:t>pp. 1-22.</w:t>
      </w:r>
    </w:p>
    <w:p w:rsidR="00D01449" w:rsidRPr="00B335D9"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FR"/>
        </w:rPr>
      </w:pPr>
      <w:proofErr w:type="spellStart"/>
      <w:r w:rsidRPr="00B335D9">
        <w:rPr>
          <w:rFonts w:ascii="Trebuchet MS" w:hAnsi="Trebuchet MS" w:cs="Trebuchet MS"/>
          <w:b w:val="0"/>
          <w:sz w:val="20"/>
          <w:szCs w:val="20"/>
          <w:lang w:val="fr-FR"/>
        </w:rPr>
        <w:t>Demarest</w:t>
      </w:r>
      <w:proofErr w:type="spellEnd"/>
      <w:r w:rsidRPr="00B335D9">
        <w:rPr>
          <w:rFonts w:ascii="Trebuchet MS" w:hAnsi="Trebuchet MS" w:cs="Trebuchet MS"/>
          <w:b w:val="0"/>
          <w:sz w:val="20"/>
          <w:szCs w:val="20"/>
          <w:lang w:val="fr-FR"/>
        </w:rPr>
        <w:t xml:space="preserve">, S., </w:t>
      </w:r>
      <w:proofErr w:type="spellStart"/>
      <w:r w:rsidRPr="00B335D9">
        <w:rPr>
          <w:rFonts w:ascii="Trebuchet MS" w:hAnsi="Trebuchet MS" w:cs="Trebuchet MS"/>
          <w:b w:val="0"/>
          <w:sz w:val="20"/>
          <w:szCs w:val="20"/>
          <w:lang w:val="fr-FR"/>
        </w:rPr>
        <w:t>Gisle</w:t>
      </w:r>
      <w:proofErr w:type="spellEnd"/>
      <w:r w:rsidRPr="00B335D9">
        <w:rPr>
          <w:rFonts w:ascii="Trebuchet MS" w:hAnsi="Trebuchet MS" w:cs="Trebuchet MS"/>
          <w:b w:val="0"/>
          <w:sz w:val="20"/>
          <w:szCs w:val="20"/>
          <w:lang w:val="fr-FR"/>
        </w:rPr>
        <w:t xml:space="preserve">, L., Hesse, E., </w:t>
      </w:r>
      <w:proofErr w:type="spellStart"/>
      <w:r w:rsidRPr="00B335D9">
        <w:rPr>
          <w:rFonts w:ascii="Trebuchet MS" w:hAnsi="Trebuchet MS" w:cs="Trebuchet MS"/>
          <w:b w:val="0"/>
          <w:sz w:val="20"/>
          <w:szCs w:val="20"/>
          <w:lang w:val="fr-FR"/>
        </w:rPr>
        <w:t>Miermans</w:t>
      </w:r>
      <w:proofErr w:type="spellEnd"/>
      <w:r w:rsidRPr="00B335D9">
        <w:rPr>
          <w:rFonts w:ascii="Trebuchet MS" w:hAnsi="Trebuchet MS" w:cs="Trebuchet MS"/>
          <w:b w:val="0"/>
          <w:sz w:val="20"/>
          <w:szCs w:val="20"/>
          <w:lang w:val="fr-FR"/>
        </w:rPr>
        <w:t xml:space="preserve">, PJ., </w:t>
      </w:r>
      <w:proofErr w:type="spellStart"/>
      <w:r w:rsidRPr="00B335D9">
        <w:rPr>
          <w:rFonts w:ascii="Trebuchet MS" w:hAnsi="Trebuchet MS" w:cs="Trebuchet MS"/>
          <w:b w:val="0"/>
          <w:sz w:val="20"/>
          <w:szCs w:val="20"/>
          <w:lang w:val="fr-FR"/>
        </w:rPr>
        <w:t>Tafforeau</w:t>
      </w:r>
      <w:proofErr w:type="spellEnd"/>
      <w:r w:rsidRPr="00B335D9">
        <w:rPr>
          <w:rFonts w:ascii="Trebuchet MS" w:hAnsi="Trebuchet MS" w:cs="Trebuchet MS"/>
          <w:b w:val="0"/>
          <w:sz w:val="20"/>
          <w:szCs w:val="20"/>
          <w:lang w:val="fr-FR"/>
        </w:rPr>
        <w:t>, J.</w:t>
      </w:r>
      <w:r w:rsidRPr="00934BEA">
        <w:rPr>
          <w:rFonts w:ascii="Trebuchet MS" w:hAnsi="Trebuchet MS"/>
          <w:b w:val="0"/>
          <w:sz w:val="20"/>
          <w:szCs w:val="20"/>
          <w:lang w:val="fr-BE"/>
        </w:rPr>
        <w:t>,</w:t>
      </w:r>
      <w:r w:rsidRPr="00B335D9">
        <w:rPr>
          <w:rFonts w:ascii="Trebuchet MS" w:hAnsi="Trebuchet MS" w:cs="Trebuchet MS"/>
          <w:b w:val="0"/>
          <w:sz w:val="20"/>
          <w:szCs w:val="20"/>
          <w:lang w:val="fr-FR"/>
        </w:rPr>
        <w:t xml:space="preserve"> &amp; Van der </w:t>
      </w:r>
      <w:proofErr w:type="spellStart"/>
      <w:r w:rsidRPr="00B335D9">
        <w:rPr>
          <w:rFonts w:ascii="Trebuchet MS" w:hAnsi="Trebuchet MS" w:cs="Trebuchet MS"/>
          <w:b w:val="0"/>
          <w:sz w:val="20"/>
          <w:szCs w:val="20"/>
          <w:lang w:val="fr-FR"/>
        </w:rPr>
        <w:t>Heyden</w:t>
      </w:r>
      <w:proofErr w:type="spellEnd"/>
      <w:r w:rsidRPr="00B335D9">
        <w:rPr>
          <w:rFonts w:ascii="Trebuchet MS" w:hAnsi="Trebuchet MS" w:cs="Trebuchet MS"/>
          <w:b w:val="0"/>
          <w:sz w:val="20"/>
          <w:szCs w:val="20"/>
          <w:lang w:val="fr-FR"/>
        </w:rPr>
        <w:t>, J. (2006</w:t>
      </w:r>
      <w:r>
        <w:rPr>
          <w:rFonts w:ascii="Trebuchet MS" w:hAnsi="Trebuchet MS"/>
          <w:b w:val="0"/>
          <w:sz w:val="20"/>
          <w:szCs w:val="20"/>
          <w:lang w:val="fr-BE"/>
        </w:rPr>
        <w:t>)</w:t>
      </w:r>
      <w:r w:rsidRPr="00B335D9">
        <w:rPr>
          <w:rFonts w:ascii="Trebuchet MS" w:hAnsi="Trebuchet MS" w:cs="Trebuchet MS"/>
          <w:b w:val="0"/>
          <w:sz w:val="20"/>
          <w:szCs w:val="20"/>
          <w:lang w:val="fr-FR"/>
        </w:rPr>
        <w:t xml:space="preserve">. </w:t>
      </w:r>
      <w:r w:rsidRPr="00AF4422">
        <w:rPr>
          <w:rFonts w:ascii="Trebuchet MS" w:hAnsi="Trebuchet MS" w:cs="Trebuchet MS"/>
          <w:b w:val="0"/>
          <w:i/>
          <w:sz w:val="20"/>
          <w:szCs w:val="20"/>
          <w:lang w:val="fr-FR"/>
        </w:rPr>
        <w:t>Enquête de Santé par Interview B</w:t>
      </w:r>
      <w:proofErr w:type="spellStart"/>
      <w:r w:rsidRPr="00934BEA">
        <w:rPr>
          <w:rFonts w:ascii="Trebuchet MS" w:hAnsi="Trebuchet MS"/>
          <w:b w:val="0"/>
          <w:i/>
          <w:sz w:val="20"/>
          <w:szCs w:val="20"/>
          <w:lang w:val="fr-BE"/>
        </w:rPr>
        <w:t>elgique</w:t>
      </w:r>
      <w:proofErr w:type="spellEnd"/>
      <w:r w:rsidRPr="00934BEA">
        <w:rPr>
          <w:rFonts w:ascii="Trebuchet MS" w:hAnsi="Trebuchet MS"/>
          <w:b w:val="0"/>
          <w:i/>
          <w:sz w:val="20"/>
          <w:szCs w:val="20"/>
          <w:lang w:val="fr-BE"/>
        </w:rPr>
        <w:t xml:space="preserve"> 2004</w:t>
      </w:r>
      <w:r>
        <w:rPr>
          <w:rFonts w:ascii="Trebuchet MS" w:hAnsi="Trebuchet MS" w:cs="Trebuchet MS"/>
          <w:b w:val="0"/>
          <w:i/>
          <w:sz w:val="20"/>
          <w:szCs w:val="20"/>
          <w:lang w:val="fr-BE"/>
        </w:rPr>
        <w:t xml:space="preserve">. </w:t>
      </w:r>
      <w:r>
        <w:rPr>
          <w:rFonts w:ascii="Trebuchet MS" w:hAnsi="Trebuchet MS"/>
          <w:b w:val="0"/>
          <w:sz w:val="20"/>
          <w:szCs w:val="20"/>
          <w:lang w:val="fr-BE"/>
        </w:rPr>
        <w:t>Bruxelles</w:t>
      </w:r>
      <w:r w:rsidR="00DE2BAA">
        <w:rPr>
          <w:rFonts w:ascii="Trebuchet MS" w:hAnsi="Trebuchet MS" w:cs="Trebuchet MS"/>
          <w:b w:val="0"/>
          <w:sz w:val="20"/>
          <w:szCs w:val="20"/>
          <w:lang w:val="fr-FR"/>
        </w:rPr>
        <w:t xml:space="preserve"> : Institut Scientifique de </w:t>
      </w:r>
      <w:r w:rsidRPr="00B335D9">
        <w:rPr>
          <w:rFonts w:ascii="Trebuchet MS" w:hAnsi="Trebuchet MS" w:cs="Trebuchet MS"/>
          <w:b w:val="0"/>
          <w:sz w:val="20"/>
          <w:szCs w:val="20"/>
          <w:lang w:val="fr-FR"/>
        </w:rPr>
        <w:t>Santé Publique</w:t>
      </w:r>
      <w:r w:rsidR="00DE2BAA">
        <w:rPr>
          <w:rFonts w:ascii="Trebuchet MS" w:hAnsi="Trebuchet MS" w:cs="Trebuchet MS"/>
          <w:b w:val="0"/>
          <w:sz w:val="20"/>
          <w:szCs w:val="20"/>
          <w:lang w:val="fr-FR"/>
        </w:rPr>
        <w:t xml:space="preserve"> ISP/WIV</w:t>
      </w:r>
      <w:r w:rsidRPr="00B335D9">
        <w:rPr>
          <w:rFonts w:ascii="Trebuchet MS" w:hAnsi="Trebuchet MS" w:cs="Trebuchet MS"/>
          <w:b w:val="0"/>
          <w:sz w:val="20"/>
          <w:szCs w:val="20"/>
          <w:lang w:val="fr-FR"/>
        </w:rPr>
        <w:t>.</w:t>
      </w:r>
      <w:r>
        <w:rPr>
          <w:rFonts w:ascii="Trebuchet MS" w:hAnsi="Trebuchet MS"/>
          <w:b w:val="0"/>
          <w:sz w:val="20"/>
          <w:szCs w:val="20"/>
          <w:lang w:val="fr-BE"/>
        </w:rPr>
        <w:t xml:space="preserve"> </w:t>
      </w:r>
    </w:p>
    <w:p w:rsidR="00D01449" w:rsidRPr="00B335D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rPr>
      </w:pPr>
      <w:proofErr w:type="spellStart"/>
      <w:proofErr w:type="gramStart"/>
      <w:r w:rsidRPr="00F27588">
        <w:rPr>
          <w:rFonts w:ascii="Trebuchet MS" w:hAnsi="Trebuchet MS"/>
          <w:b w:val="0"/>
          <w:sz w:val="20"/>
          <w:szCs w:val="20"/>
          <w:lang w:val="en-GB"/>
        </w:rPr>
        <w:t>Derluyn</w:t>
      </w:r>
      <w:proofErr w:type="spellEnd"/>
      <w:r w:rsidRPr="00F27588">
        <w:rPr>
          <w:rFonts w:ascii="Trebuchet MS" w:hAnsi="Trebuchet MS"/>
          <w:b w:val="0"/>
          <w:sz w:val="20"/>
          <w:szCs w:val="20"/>
          <w:lang w:val="en-GB"/>
        </w:rPr>
        <w:t xml:space="preserve">, I., </w:t>
      </w:r>
      <w:r>
        <w:rPr>
          <w:rFonts w:ascii="Trebuchet MS" w:hAnsi="Trebuchet MS" w:cs="Trebuchet MS"/>
          <w:b w:val="0"/>
          <w:sz w:val="20"/>
          <w:szCs w:val="20"/>
          <w:lang w:val="en-US"/>
        </w:rPr>
        <w:t xml:space="preserve">&amp; </w:t>
      </w:r>
      <w:proofErr w:type="spellStart"/>
      <w:r w:rsidRPr="00E65D24">
        <w:rPr>
          <w:rFonts w:ascii="Trebuchet MS" w:hAnsi="Trebuchet MS" w:cs="Trebuchet MS"/>
          <w:b w:val="0"/>
          <w:sz w:val="20"/>
          <w:szCs w:val="20"/>
          <w:lang w:val="en-US"/>
        </w:rPr>
        <w:t>Broeka</w:t>
      </w:r>
      <w:r>
        <w:rPr>
          <w:rFonts w:ascii="Trebuchet MS" w:hAnsi="Trebuchet MS" w:cs="Trebuchet MS"/>
          <w:b w:val="0"/>
          <w:sz w:val="20"/>
          <w:szCs w:val="20"/>
          <w:lang w:val="en-US"/>
        </w:rPr>
        <w:t>e</w:t>
      </w:r>
      <w:r w:rsidRPr="00E65D24">
        <w:rPr>
          <w:rFonts w:ascii="Trebuchet MS" w:hAnsi="Trebuchet MS" w:cs="Trebuchet MS"/>
          <w:b w:val="0"/>
          <w:sz w:val="20"/>
          <w:szCs w:val="20"/>
          <w:lang w:val="en-US"/>
        </w:rPr>
        <w:t>rt</w:t>
      </w:r>
      <w:proofErr w:type="spellEnd"/>
      <w:r w:rsidRPr="00F27588">
        <w:rPr>
          <w:rFonts w:ascii="Trebuchet MS" w:hAnsi="Trebuchet MS"/>
          <w:b w:val="0"/>
          <w:sz w:val="20"/>
          <w:szCs w:val="20"/>
          <w:lang w:val="en-GB"/>
        </w:rPr>
        <w:t>, E.</w:t>
      </w:r>
      <w:r>
        <w:rPr>
          <w:rFonts w:ascii="Trebuchet MS" w:hAnsi="Trebuchet MS" w:cs="Trebuchet MS"/>
          <w:b w:val="0"/>
          <w:sz w:val="20"/>
          <w:szCs w:val="20"/>
          <w:lang w:val="en-US"/>
        </w:rPr>
        <w:t xml:space="preserve"> (</w:t>
      </w:r>
      <w:r w:rsidRPr="00E65D24">
        <w:rPr>
          <w:rFonts w:ascii="Trebuchet MS" w:hAnsi="Trebuchet MS" w:cs="Trebuchet MS"/>
          <w:b w:val="0"/>
          <w:sz w:val="20"/>
          <w:szCs w:val="20"/>
          <w:lang w:val="en-US"/>
        </w:rPr>
        <w:t>2005</w:t>
      </w:r>
      <w:r>
        <w:rPr>
          <w:rFonts w:ascii="Trebuchet MS" w:hAnsi="Trebuchet MS" w:cs="Trebuchet MS"/>
          <w:b w:val="0"/>
          <w:sz w:val="20"/>
          <w:szCs w:val="20"/>
          <w:lang w:val="en-US"/>
        </w:rPr>
        <w:t>)</w:t>
      </w:r>
      <w:r w:rsidRPr="00E65D24">
        <w:rPr>
          <w:rFonts w:ascii="Trebuchet MS" w:hAnsi="Trebuchet MS" w:cs="Trebuchet MS"/>
          <w:b w:val="0"/>
          <w:sz w:val="20"/>
          <w:szCs w:val="20"/>
          <w:lang w:val="en-US"/>
        </w:rPr>
        <w:t>.</w:t>
      </w:r>
      <w:proofErr w:type="gramEnd"/>
      <w:r w:rsidRPr="00F27588">
        <w:rPr>
          <w:rFonts w:ascii="Trebuchet MS" w:hAnsi="Trebuchet MS"/>
          <w:b w:val="0"/>
          <w:sz w:val="20"/>
          <w:szCs w:val="20"/>
          <w:lang w:val="en-GB"/>
        </w:rPr>
        <w:t xml:space="preserve"> </w:t>
      </w:r>
      <w:r w:rsidRPr="00934BEA">
        <w:rPr>
          <w:rFonts w:ascii="Trebuchet MS" w:hAnsi="Trebuchet MS"/>
          <w:b w:val="0"/>
          <w:sz w:val="20"/>
          <w:szCs w:val="20"/>
          <w:lang w:val="en-US"/>
        </w:rPr>
        <w:t xml:space="preserve">On the Way to a Better Future: </w:t>
      </w:r>
      <w:smartTag w:uri="urn:schemas-microsoft-com:office:smarttags" w:element="place">
        <w:smartTag w:uri="urn:schemas-microsoft-com:office:smarttags" w:element="country-region">
          <w:r w:rsidRPr="00934BEA">
            <w:rPr>
              <w:rFonts w:ascii="Trebuchet MS" w:hAnsi="Trebuchet MS"/>
              <w:b w:val="0"/>
              <w:sz w:val="20"/>
              <w:szCs w:val="20"/>
              <w:lang w:val="en-US"/>
            </w:rPr>
            <w:t>Belgium</w:t>
          </w:r>
        </w:smartTag>
      </w:smartTag>
      <w:r w:rsidRPr="00934BEA">
        <w:rPr>
          <w:rFonts w:ascii="Trebuchet MS" w:hAnsi="Trebuchet MS"/>
          <w:b w:val="0"/>
          <w:sz w:val="20"/>
          <w:szCs w:val="20"/>
          <w:lang w:val="en-US"/>
        </w:rPr>
        <w:t xml:space="preserve"> as Transit Country for Trafficking and Smuggling of Unaccompanied Minors. </w:t>
      </w:r>
      <w:r w:rsidRPr="00AF4422">
        <w:rPr>
          <w:rFonts w:ascii="Trebuchet MS" w:hAnsi="Trebuchet MS" w:cs="Trebuchet MS"/>
          <w:b w:val="0"/>
          <w:i/>
          <w:sz w:val="20"/>
          <w:szCs w:val="20"/>
        </w:rPr>
        <w:t xml:space="preserve">International </w:t>
      </w:r>
      <w:proofErr w:type="spellStart"/>
      <w:r w:rsidRPr="00AF4422">
        <w:rPr>
          <w:rFonts w:ascii="Trebuchet MS" w:hAnsi="Trebuchet MS" w:cs="Trebuchet MS"/>
          <w:b w:val="0"/>
          <w:i/>
          <w:sz w:val="20"/>
          <w:szCs w:val="20"/>
        </w:rPr>
        <w:t>Migration</w:t>
      </w:r>
      <w:proofErr w:type="spellEnd"/>
      <w:r>
        <w:rPr>
          <w:rFonts w:ascii="Trebuchet MS" w:hAnsi="Trebuchet MS" w:cs="Trebuchet MS"/>
          <w:b w:val="0"/>
          <w:i/>
          <w:sz w:val="20"/>
          <w:szCs w:val="20"/>
        </w:rPr>
        <w:t>,</w:t>
      </w:r>
      <w:r w:rsidRPr="00AF4422">
        <w:rPr>
          <w:rFonts w:ascii="Trebuchet MS" w:hAnsi="Trebuchet MS" w:cs="Trebuchet MS"/>
          <w:b w:val="0"/>
          <w:i/>
          <w:sz w:val="20"/>
          <w:szCs w:val="20"/>
        </w:rPr>
        <w:t xml:space="preserve"> 43</w:t>
      </w:r>
      <w:r>
        <w:rPr>
          <w:rFonts w:ascii="Trebuchet MS" w:hAnsi="Trebuchet MS"/>
          <w:b w:val="0"/>
          <w:sz w:val="20"/>
          <w:szCs w:val="20"/>
        </w:rPr>
        <w:t xml:space="preserve">, </w:t>
      </w:r>
      <w:r w:rsidRPr="00B335D9">
        <w:rPr>
          <w:rFonts w:ascii="Trebuchet MS" w:hAnsi="Trebuchet MS"/>
          <w:b w:val="0"/>
          <w:sz w:val="20"/>
          <w:szCs w:val="20"/>
        </w:rPr>
        <w:t>31-56.</w:t>
      </w:r>
    </w:p>
    <w:p w:rsidR="00D01449" w:rsidRPr="00E65D24"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rPr>
      </w:pPr>
      <w:proofErr w:type="spellStart"/>
      <w:r w:rsidRPr="00971972">
        <w:rPr>
          <w:rFonts w:ascii="Trebuchet MS" w:hAnsi="Trebuchet MS" w:cs="Trebuchet MS"/>
          <w:b w:val="0"/>
          <w:sz w:val="20"/>
          <w:szCs w:val="20"/>
        </w:rPr>
        <w:t>Derluyn</w:t>
      </w:r>
      <w:proofErr w:type="spellEnd"/>
      <w:r w:rsidRPr="00971972">
        <w:rPr>
          <w:rFonts w:ascii="Trebuchet MS" w:hAnsi="Trebuchet MS" w:cs="Trebuchet MS"/>
          <w:b w:val="0"/>
          <w:sz w:val="20"/>
          <w:szCs w:val="20"/>
        </w:rPr>
        <w:t>, I.</w:t>
      </w:r>
      <w:r w:rsidRPr="00B335D9">
        <w:rPr>
          <w:rFonts w:ascii="Trebuchet MS" w:hAnsi="Trebuchet MS"/>
          <w:b w:val="0"/>
          <w:sz w:val="20"/>
          <w:szCs w:val="20"/>
        </w:rPr>
        <w:t>,</w:t>
      </w:r>
      <w:r w:rsidRPr="00971972">
        <w:rPr>
          <w:rFonts w:ascii="Trebuchet MS" w:hAnsi="Trebuchet MS" w:cs="Trebuchet MS"/>
          <w:b w:val="0"/>
          <w:sz w:val="20"/>
          <w:szCs w:val="20"/>
        </w:rPr>
        <w:t xml:space="preserve"> &amp; </w:t>
      </w:r>
      <w:proofErr w:type="spellStart"/>
      <w:r w:rsidRPr="00971972">
        <w:rPr>
          <w:rFonts w:ascii="Trebuchet MS" w:hAnsi="Trebuchet MS" w:cs="Trebuchet MS"/>
          <w:b w:val="0"/>
          <w:sz w:val="20"/>
          <w:szCs w:val="20"/>
        </w:rPr>
        <w:t>Broekaert</w:t>
      </w:r>
      <w:proofErr w:type="spellEnd"/>
      <w:r w:rsidRPr="00971972">
        <w:rPr>
          <w:rFonts w:ascii="Trebuchet MS" w:hAnsi="Trebuchet MS" w:cs="Trebuchet MS"/>
          <w:b w:val="0"/>
          <w:sz w:val="20"/>
          <w:szCs w:val="20"/>
        </w:rPr>
        <w:t xml:space="preserve">, E. (2007). </w:t>
      </w:r>
      <w:r w:rsidRPr="00E65D24">
        <w:rPr>
          <w:b w:val="0"/>
          <w:sz w:val="20"/>
          <w:szCs w:val="20"/>
        </w:rPr>
        <w:t>Niet-begeleide buitenlandse minderjarigen: onoplosbare paradoxen</w:t>
      </w:r>
      <w:r>
        <w:rPr>
          <w:b w:val="0"/>
          <w:sz w:val="20"/>
          <w:szCs w:val="20"/>
        </w:rPr>
        <w:t>.</w:t>
      </w:r>
      <w:r w:rsidRPr="00E65D24">
        <w:rPr>
          <w:rFonts w:ascii="Trebuchet MS" w:hAnsi="Trebuchet MS" w:cs="Trebuchet MS"/>
          <w:b w:val="0"/>
          <w:sz w:val="20"/>
          <w:szCs w:val="20"/>
        </w:rPr>
        <w:t xml:space="preserve"> </w:t>
      </w:r>
      <w:r w:rsidRPr="00AF4422">
        <w:rPr>
          <w:rFonts w:ascii="Trebuchet MS" w:hAnsi="Trebuchet MS" w:cs="Trebuchet MS"/>
          <w:b w:val="0"/>
          <w:i/>
          <w:sz w:val="20"/>
          <w:szCs w:val="20"/>
        </w:rPr>
        <w:t>Orde van de dag: Criminaliteit en Samenleving</w:t>
      </w:r>
      <w:r>
        <w:rPr>
          <w:rFonts w:ascii="Trebuchet MS" w:hAnsi="Trebuchet MS" w:cs="Trebuchet MS"/>
          <w:b w:val="0"/>
          <w:i/>
          <w:sz w:val="20"/>
          <w:szCs w:val="20"/>
        </w:rPr>
        <w:t>,</w:t>
      </w:r>
      <w:r w:rsidRPr="00AF4422">
        <w:rPr>
          <w:rFonts w:ascii="Trebuchet MS" w:hAnsi="Trebuchet MS" w:cs="Trebuchet MS"/>
          <w:b w:val="0"/>
          <w:i/>
          <w:sz w:val="20"/>
          <w:szCs w:val="20"/>
        </w:rPr>
        <w:t xml:space="preserve"> 37</w:t>
      </w:r>
      <w:r>
        <w:rPr>
          <w:rFonts w:ascii="Trebuchet MS" w:hAnsi="Trebuchet MS" w:cs="Trebuchet MS"/>
          <w:b w:val="0"/>
          <w:i/>
          <w:sz w:val="20"/>
          <w:szCs w:val="20"/>
        </w:rPr>
        <w:t xml:space="preserve">, </w:t>
      </w:r>
      <w:r w:rsidRPr="00E65D24">
        <w:rPr>
          <w:rFonts w:ascii="Trebuchet MS" w:hAnsi="Trebuchet MS" w:cs="Trebuchet MS"/>
          <w:b w:val="0"/>
          <w:sz w:val="20"/>
          <w:szCs w:val="20"/>
        </w:rPr>
        <w:t>10, 29-34.</w:t>
      </w:r>
    </w:p>
    <w:p w:rsidR="00D01449" w:rsidRP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en-GB"/>
        </w:rPr>
      </w:pPr>
      <w:proofErr w:type="spellStart"/>
      <w:r w:rsidRPr="00971972">
        <w:rPr>
          <w:rFonts w:ascii="Trebuchet MS" w:hAnsi="Trebuchet MS" w:cs="Trebuchet MS"/>
          <w:b w:val="0"/>
          <w:sz w:val="20"/>
          <w:szCs w:val="20"/>
        </w:rPr>
        <w:t>Derluyn</w:t>
      </w:r>
      <w:proofErr w:type="spellEnd"/>
      <w:r w:rsidRPr="00971972">
        <w:rPr>
          <w:rFonts w:ascii="Trebuchet MS" w:hAnsi="Trebuchet MS" w:cs="Trebuchet MS"/>
          <w:b w:val="0"/>
          <w:sz w:val="20"/>
          <w:szCs w:val="20"/>
        </w:rPr>
        <w:t>, I.</w:t>
      </w:r>
      <w:r>
        <w:rPr>
          <w:rFonts w:ascii="Trebuchet MS" w:hAnsi="Trebuchet MS" w:cs="Trebuchet MS"/>
          <w:b w:val="0"/>
          <w:sz w:val="20"/>
          <w:szCs w:val="20"/>
        </w:rPr>
        <w:t>,</w:t>
      </w:r>
      <w:r w:rsidRPr="00971972">
        <w:rPr>
          <w:rFonts w:ascii="Trebuchet MS" w:hAnsi="Trebuchet MS" w:cs="Trebuchet MS"/>
          <w:b w:val="0"/>
          <w:sz w:val="20"/>
          <w:szCs w:val="20"/>
        </w:rPr>
        <w:t xml:space="preserve"> &amp; </w:t>
      </w:r>
      <w:proofErr w:type="spellStart"/>
      <w:r w:rsidRPr="00971972">
        <w:rPr>
          <w:rFonts w:ascii="Trebuchet MS" w:hAnsi="Trebuchet MS" w:cs="Trebuchet MS"/>
          <w:b w:val="0"/>
          <w:sz w:val="20"/>
          <w:szCs w:val="20"/>
        </w:rPr>
        <w:t>Broekaert</w:t>
      </w:r>
      <w:proofErr w:type="spellEnd"/>
      <w:r w:rsidRPr="00971972">
        <w:rPr>
          <w:rFonts w:ascii="Trebuchet MS" w:hAnsi="Trebuchet MS" w:cs="Trebuchet MS"/>
          <w:b w:val="0"/>
          <w:sz w:val="20"/>
          <w:szCs w:val="20"/>
        </w:rPr>
        <w:t xml:space="preserve">, E. (2008). </w:t>
      </w:r>
      <w:r w:rsidRPr="00AF4422">
        <w:rPr>
          <w:rFonts w:ascii="Trebuchet MS" w:hAnsi="Trebuchet MS" w:cs="Trebuchet MS"/>
          <w:b w:val="0"/>
          <w:sz w:val="20"/>
          <w:szCs w:val="20"/>
          <w:lang w:val="en-GB"/>
        </w:rPr>
        <w:t xml:space="preserve">Unaccompanied refugee children and adolescents: The glaring contrast between a legal and a psychological perspective. </w:t>
      </w:r>
      <w:r w:rsidRPr="00D01449">
        <w:rPr>
          <w:rFonts w:ascii="Trebuchet MS" w:hAnsi="Trebuchet MS" w:cs="Trebuchet MS"/>
          <w:b w:val="0"/>
          <w:i/>
          <w:sz w:val="20"/>
          <w:szCs w:val="20"/>
          <w:lang w:val="en-GB"/>
        </w:rPr>
        <w:t>International Journal of Law and Psychiatry, 31</w:t>
      </w:r>
      <w:r w:rsidRPr="00D01449">
        <w:rPr>
          <w:rFonts w:ascii="Trebuchet MS" w:hAnsi="Trebuchet MS" w:cs="Trebuchet MS"/>
          <w:b w:val="0"/>
          <w:sz w:val="20"/>
          <w:szCs w:val="20"/>
          <w:lang w:val="en-GB"/>
        </w:rPr>
        <w:t>, 319-330.</w:t>
      </w:r>
    </w:p>
    <w:p w:rsidR="00D01449" w:rsidRPr="00760828" w:rsidRDefault="00D01449" w:rsidP="003C17E4">
      <w:pPr>
        <w:spacing w:after="40" w:line="280" w:lineRule="atLeast"/>
        <w:ind w:left="567" w:hanging="567"/>
        <w:jc w:val="both"/>
        <w:rPr>
          <w:rFonts w:ascii="Trebuchet MS" w:hAnsi="Trebuchet MS"/>
          <w:b w:val="0"/>
          <w:sz w:val="20"/>
          <w:szCs w:val="20"/>
          <w:lang w:val="en-GB"/>
        </w:rPr>
      </w:pPr>
      <w:proofErr w:type="spellStart"/>
      <w:r w:rsidRPr="00D01449">
        <w:rPr>
          <w:rFonts w:ascii="Trebuchet MS" w:hAnsi="Trebuchet MS"/>
          <w:b w:val="0"/>
          <w:sz w:val="20"/>
          <w:szCs w:val="20"/>
          <w:lang w:val="en-GB"/>
        </w:rPr>
        <w:t>Derluyn</w:t>
      </w:r>
      <w:proofErr w:type="spellEnd"/>
      <w:r w:rsidRPr="00D01449">
        <w:rPr>
          <w:rFonts w:ascii="Trebuchet MS" w:hAnsi="Trebuchet MS"/>
          <w:b w:val="0"/>
          <w:sz w:val="20"/>
          <w:szCs w:val="20"/>
          <w:lang w:val="en-GB"/>
        </w:rPr>
        <w:t xml:space="preserve">, </w:t>
      </w:r>
      <w:smartTag w:uri="urn:schemas-microsoft-com:office:smarttags" w:element="place">
        <w:r w:rsidRPr="00D01449">
          <w:rPr>
            <w:rFonts w:ascii="Trebuchet MS" w:hAnsi="Trebuchet MS"/>
            <w:b w:val="0"/>
            <w:sz w:val="20"/>
            <w:szCs w:val="20"/>
            <w:lang w:val="en-GB"/>
          </w:rPr>
          <w:t>I.</w:t>
        </w:r>
      </w:smartTag>
      <w:r w:rsidRPr="00D01449">
        <w:rPr>
          <w:rFonts w:ascii="Trebuchet MS" w:hAnsi="Trebuchet MS"/>
          <w:b w:val="0"/>
          <w:sz w:val="20"/>
          <w:szCs w:val="20"/>
          <w:lang w:val="en-GB"/>
        </w:rPr>
        <w:t xml:space="preserve">, </w:t>
      </w:r>
      <w:proofErr w:type="spellStart"/>
      <w:r w:rsidRPr="00D01449">
        <w:rPr>
          <w:rFonts w:ascii="Trebuchet MS" w:hAnsi="Trebuchet MS"/>
          <w:b w:val="0"/>
          <w:sz w:val="20"/>
          <w:szCs w:val="20"/>
          <w:lang w:val="en-GB"/>
        </w:rPr>
        <w:t>Broekaert</w:t>
      </w:r>
      <w:proofErr w:type="spellEnd"/>
      <w:r w:rsidRPr="00D01449">
        <w:rPr>
          <w:rFonts w:ascii="Trebuchet MS" w:hAnsi="Trebuchet MS"/>
          <w:b w:val="0"/>
          <w:sz w:val="20"/>
          <w:szCs w:val="20"/>
          <w:lang w:val="en-GB"/>
        </w:rPr>
        <w:t>, E.</w:t>
      </w:r>
      <w:proofErr w:type="gramStart"/>
      <w:r w:rsidRPr="00D01449">
        <w:rPr>
          <w:rFonts w:ascii="Trebuchet MS" w:hAnsi="Trebuchet MS"/>
          <w:b w:val="0"/>
          <w:sz w:val="20"/>
          <w:szCs w:val="20"/>
          <w:lang w:val="en-GB"/>
        </w:rPr>
        <w:t>,&amp;</w:t>
      </w:r>
      <w:proofErr w:type="gramEnd"/>
      <w:r w:rsidRPr="00D01449">
        <w:rPr>
          <w:rFonts w:ascii="Trebuchet MS" w:hAnsi="Trebuchet MS"/>
          <w:b w:val="0"/>
          <w:sz w:val="20"/>
          <w:szCs w:val="20"/>
          <w:lang w:val="en-GB"/>
        </w:rPr>
        <w:t xml:space="preserve"> </w:t>
      </w:r>
      <w:proofErr w:type="spellStart"/>
      <w:r w:rsidRPr="00D01449">
        <w:rPr>
          <w:rFonts w:ascii="Trebuchet MS" w:hAnsi="Trebuchet MS"/>
          <w:b w:val="0"/>
          <w:sz w:val="20"/>
          <w:szCs w:val="20"/>
          <w:lang w:val="en-GB"/>
        </w:rPr>
        <w:t>Schuyten</w:t>
      </w:r>
      <w:proofErr w:type="spellEnd"/>
      <w:r w:rsidRPr="00D01449">
        <w:rPr>
          <w:rFonts w:ascii="Trebuchet MS" w:hAnsi="Trebuchet MS"/>
          <w:b w:val="0"/>
          <w:sz w:val="20"/>
          <w:szCs w:val="20"/>
          <w:lang w:val="en-GB"/>
        </w:rPr>
        <w:t xml:space="preserve">, G. (2008). </w:t>
      </w:r>
      <w:proofErr w:type="gramStart"/>
      <w:r w:rsidRPr="00D01449">
        <w:rPr>
          <w:rFonts w:ascii="Trebuchet MS" w:hAnsi="Trebuchet MS"/>
          <w:b w:val="0"/>
          <w:sz w:val="20"/>
          <w:szCs w:val="20"/>
          <w:lang w:val="en-GB"/>
        </w:rPr>
        <w:t>Emotional and behavioural problems in migrant adolescents in Belgium.</w:t>
      </w:r>
      <w:proofErr w:type="gramEnd"/>
      <w:r w:rsidRPr="00D01449">
        <w:rPr>
          <w:rFonts w:ascii="Trebuchet MS" w:hAnsi="Trebuchet MS"/>
          <w:b w:val="0"/>
          <w:sz w:val="20"/>
          <w:szCs w:val="20"/>
          <w:lang w:val="en-GB"/>
        </w:rPr>
        <w:t xml:space="preserve"> </w:t>
      </w:r>
      <w:r w:rsidRPr="00760828">
        <w:rPr>
          <w:rFonts w:ascii="Trebuchet MS" w:hAnsi="Trebuchet MS"/>
          <w:b w:val="0"/>
          <w:i/>
          <w:sz w:val="20"/>
          <w:szCs w:val="20"/>
          <w:lang w:val="en-GB"/>
        </w:rPr>
        <w:t>European Child and Adolescent Psychiatry, 17</w:t>
      </w:r>
      <w:r w:rsidRPr="00760828">
        <w:rPr>
          <w:rFonts w:ascii="Trebuchet MS" w:hAnsi="Trebuchet MS"/>
          <w:b w:val="0"/>
          <w:sz w:val="20"/>
          <w:szCs w:val="20"/>
          <w:lang w:val="en-GB"/>
        </w:rPr>
        <w:t>, 1, 54-62</w:t>
      </w:r>
    </w:p>
    <w:p w:rsidR="00D01449" w:rsidRPr="00D01449" w:rsidRDefault="00D01449" w:rsidP="003C17E4">
      <w:pPr>
        <w:spacing w:after="40" w:line="280" w:lineRule="atLeast"/>
        <w:ind w:left="567" w:hanging="567"/>
        <w:jc w:val="both"/>
        <w:rPr>
          <w:rFonts w:ascii="Trebuchet MS" w:hAnsi="Trebuchet MS"/>
          <w:b w:val="0"/>
          <w:sz w:val="20"/>
          <w:szCs w:val="20"/>
          <w:lang w:val="nl-BE"/>
        </w:rPr>
      </w:pPr>
      <w:proofErr w:type="spellStart"/>
      <w:proofErr w:type="gramStart"/>
      <w:r w:rsidRPr="00D01449">
        <w:rPr>
          <w:rFonts w:ascii="Trebuchet MS" w:hAnsi="Trebuchet MS"/>
          <w:b w:val="0"/>
          <w:sz w:val="20"/>
          <w:szCs w:val="20"/>
          <w:lang w:val="en-GB"/>
        </w:rPr>
        <w:t>Derluyn</w:t>
      </w:r>
      <w:proofErr w:type="spellEnd"/>
      <w:r w:rsidRPr="00D01449">
        <w:rPr>
          <w:rFonts w:ascii="Trebuchet MS" w:hAnsi="Trebuchet MS"/>
          <w:b w:val="0"/>
          <w:sz w:val="20"/>
          <w:szCs w:val="20"/>
          <w:lang w:val="en-GB"/>
        </w:rPr>
        <w:t xml:space="preserve">, I., </w:t>
      </w:r>
      <w:proofErr w:type="spellStart"/>
      <w:r w:rsidRPr="00D01449">
        <w:rPr>
          <w:rFonts w:ascii="Trebuchet MS" w:hAnsi="Trebuchet MS"/>
          <w:b w:val="0"/>
          <w:sz w:val="20"/>
          <w:szCs w:val="20"/>
          <w:lang w:val="en-GB"/>
        </w:rPr>
        <w:t>Mels</w:t>
      </w:r>
      <w:proofErr w:type="spellEnd"/>
      <w:r w:rsidRPr="00D01449">
        <w:rPr>
          <w:rFonts w:ascii="Trebuchet MS" w:hAnsi="Trebuchet MS"/>
          <w:b w:val="0"/>
          <w:sz w:val="20"/>
          <w:szCs w:val="20"/>
          <w:lang w:val="en-GB"/>
        </w:rPr>
        <w:t xml:space="preserve">, C., &amp; </w:t>
      </w:r>
      <w:proofErr w:type="spellStart"/>
      <w:r w:rsidRPr="00D01449">
        <w:rPr>
          <w:rFonts w:ascii="Trebuchet MS" w:hAnsi="Trebuchet MS"/>
          <w:b w:val="0"/>
          <w:sz w:val="20"/>
          <w:szCs w:val="20"/>
          <w:lang w:val="en-GB"/>
        </w:rPr>
        <w:t>Broekaert</w:t>
      </w:r>
      <w:proofErr w:type="spellEnd"/>
      <w:r w:rsidRPr="00D01449">
        <w:rPr>
          <w:rFonts w:ascii="Trebuchet MS" w:hAnsi="Trebuchet MS"/>
          <w:b w:val="0"/>
          <w:sz w:val="20"/>
          <w:szCs w:val="20"/>
          <w:lang w:val="en-GB"/>
        </w:rPr>
        <w:t>, E. (2009).</w:t>
      </w:r>
      <w:proofErr w:type="gramEnd"/>
      <w:r w:rsidRPr="00D01449">
        <w:rPr>
          <w:rFonts w:ascii="Trebuchet MS" w:hAnsi="Trebuchet MS"/>
          <w:b w:val="0"/>
          <w:sz w:val="20"/>
          <w:szCs w:val="20"/>
          <w:lang w:val="en-GB"/>
        </w:rPr>
        <w:t xml:space="preserve"> </w:t>
      </w:r>
      <w:proofErr w:type="gramStart"/>
      <w:r w:rsidRPr="00971972">
        <w:rPr>
          <w:rFonts w:ascii="Trebuchet MS" w:hAnsi="Trebuchet MS"/>
          <w:b w:val="0"/>
          <w:sz w:val="20"/>
          <w:szCs w:val="20"/>
          <w:lang w:val="en-GB"/>
        </w:rPr>
        <w:t>Mental health problems in separated refugee adolescents.</w:t>
      </w:r>
      <w:proofErr w:type="gramEnd"/>
      <w:r w:rsidRPr="00971972">
        <w:rPr>
          <w:rFonts w:ascii="Trebuchet MS" w:hAnsi="Trebuchet MS"/>
          <w:b w:val="0"/>
          <w:sz w:val="20"/>
          <w:szCs w:val="20"/>
          <w:lang w:val="en-GB"/>
        </w:rPr>
        <w:t xml:space="preserve"> </w:t>
      </w:r>
      <w:r w:rsidRPr="00D01449">
        <w:rPr>
          <w:rFonts w:ascii="Trebuchet MS" w:hAnsi="Trebuchet MS"/>
          <w:b w:val="0"/>
          <w:i/>
          <w:sz w:val="20"/>
          <w:szCs w:val="20"/>
          <w:lang w:val="nl-BE"/>
        </w:rPr>
        <w:t xml:space="preserve">Journal of Adolescent Health, </w:t>
      </w:r>
      <w:r w:rsidRPr="00D01449">
        <w:rPr>
          <w:rFonts w:ascii="Trebuchet MS" w:hAnsi="Trebuchet MS"/>
          <w:b w:val="0"/>
          <w:i/>
          <w:color w:val="000000"/>
          <w:sz w:val="20"/>
          <w:szCs w:val="20"/>
          <w:lang w:val="nl-BE"/>
        </w:rPr>
        <w:t>44</w:t>
      </w:r>
      <w:r w:rsidRPr="00D01449">
        <w:rPr>
          <w:rFonts w:ascii="Trebuchet MS" w:hAnsi="Trebuchet MS"/>
          <w:b w:val="0"/>
          <w:color w:val="000000"/>
          <w:sz w:val="20"/>
          <w:szCs w:val="20"/>
          <w:lang w:val="nl-BE"/>
        </w:rPr>
        <w:t>, 3, 291-297</w:t>
      </w:r>
      <w:r w:rsidRPr="00D01449">
        <w:rPr>
          <w:rFonts w:ascii="Trebuchet MS" w:hAnsi="Trebuchet MS"/>
          <w:b w:val="0"/>
          <w:sz w:val="20"/>
          <w:szCs w:val="20"/>
          <w:lang w:val="nl-BE"/>
        </w:rPr>
        <w:t xml:space="preserve">. </w:t>
      </w:r>
    </w:p>
    <w:p w:rsidR="00D01449" w:rsidRPr="00971972" w:rsidRDefault="00D01449" w:rsidP="003C17E4">
      <w:pPr>
        <w:spacing w:after="40" w:line="280" w:lineRule="atLeast"/>
        <w:ind w:left="567" w:hanging="567"/>
        <w:jc w:val="both"/>
        <w:rPr>
          <w:rFonts w:ascii="Trebuchet MS" w:hAnsi="Trebuchet MS"/>
          <w:b w:val="0"/>
          <w:sz w:val="20"/>
          <w:szCs w:val="20"/>
        </w:rPr>
      </w:pPr>
      <w:proofErr w:type="spellStart"/>
      <w:r w:rsidRPr="00971972">
        <w:rPr>
          <w:rFonts w:ascii="Trebuchet MS" w:hAnsi="Trebuchet MS"/>
          <w:b w:val="0"/>
          <w:sz w:val="20"/>
          <w:szCs w:val="20"/>
        </w:rPr>
        <w:t>Derluyn</w:t>
      </w:r>
      <w:proofErr w:type="spellEnd"/>
      <w:r w:rsidRPr="00971972">
        <w:rPr>
          <w:rFonts w:ascii="Trebuchet MS" w:hAnsi="Trebuchet MS"/>
          <w:b w:val="0"/>
          <w:sz w:val="20"/>
          <w:szCs w:val="20"/>
        </w:rPr>
        <w:t xml:space="preserve">, I., </w:t>
      </w:r>
      <w:proofErr w:type="spellStart"/>
      <w:r w:rsidRPr="00971972">
        <w:rPr>
          <w:rFonts w:ascii="Trebuchet MS" w:hAnsi="Trebuchet MS"/>
          <w:b w:val="0"/>
          <w:sz w:val="20"/>
          <w:szCs w:val="20"/>
        </w:rPr>
        <w:t>Vanderplasschen</w:t>
      </w:r>
      <w:proofErr w:type="spellEnd"/>
      <w:r w:rsidRPr="00971972">
        <w:rPr>
          <w:rFonts w:ascii="Trebuchet MS" w:hAnsi="Trebuchet MS"/>
          <w:b w:val="0"/>
          <w:sz w:val="20"/>
          <w:szCs w:val="20"/>
        </w:rPr>
        <w:t xml:space="preserve">, W., </w:t>
      </w:r>
      <w:proofErr w:type="spellStart"/>
      <w:r w:rsidRPr="00971972">
        <w:rPr>
          <w:rFonts w:ascii="Trebuchet MS" w:hAnsi="Trebuchet MS"/>
          <w:b w:val="0"/>
          <w:sz w:val="20"/>
          <w:szCs w:val="20"/>
        </w:rPr>
        <w:t>Alexandre</w:t>
      </w:r>
      <w:proofErr w:type="spellEnd"/>
      <w:r w:rsidRPr="00971972">
        <w:rPr>
          <w:rFonts w:ascii="Trebuchet MS" w:hAnsi="Trebuchet MS"/>
          <w:b w:val="0"/>
          <w:sz w:val="20"/>
          <w:szCs w:val="20"/>
        </w:rPr>
        <w:t xml:space="preserve">, S., Stoffels, E., </w:t>
      </w:r>
      <w:proofErr w:type="spellStart"/>
      <w:r w:rsidRPr="00971972">
        <w:rPr>
          <w:rFonts w:ascii="Trebuchet MS" w:hAnsi="Trebuchet MS"/>
          <w:b w:val="0"/>
          <w:sz w:val="20"/>
          <w:szCs w:val="20"/>
        </w:rPr>
        <w:t>Scheirs</w:t>
      </w:r>
      <w:proofErr w:type="spellEnd"/>
      <w:r w:rsidRPr="00971972">
        <w:rPr>
          <w:rFonts w:ascii="Trebuchet MS" w:hAnsi="Trebuchet MS"/>
          <w:b w:val="0"/>
          <w:sz w:val="20"/>
          <w:szCs w:val="20"/>
        </w:rPr>
        <w:t xml:space="preserve">, V., </w:t>
      </w:r>
      <w:proofErr w:type="spellStart"/>
      <w:r w:rsidRPr="00971972">
        <w:rPr>
          <w:rFonts w:ascii="Trebuchet MS" w:hAnsi="Trebuchet MS"/>
          <w:b w:val="0"/>
          <w:sz w:val="20"/>
          <w:szCs w:val="20"/>
        </w:rPr>
        <w:t>Vindevogel</w:t>
      </w:r>
      <w:proofErr w:type="spellEnd"/>
      <w:r w:rsidRPr="00971972">
        <w:rPr>
          <w:rFonts w:ascii="Trebuchet MS" w:hAnsi="Trebuchet MS"/>
          <w:b w:val="0"/>
          <w:sz w:val="20"/>
          <w:szCs w:val="20"/>
        </w:rPr>
        <w:t xml:space="preserve">, S., </w:t>
      </w:r>
      <w:proofErr w:type="spellStart"/>
      <w:r w:rsidRPr="00971972">
        <w:rPr>
          <w:rFonts w:ascii="Trebuchet MS" w:hAnsi="Trebuchet MS"/>
          <w:b w:val="0"/>
          <w:sz w:val="20"/>
          <w:szCs w:val="20"/>
        </w:rPr>
        <w:t>Decorte</w:t>
      </w:r>
      <w:proofErr w:type="spellEnd"/>
      <w:r w:rsidRPr="00971972">
        <w:rPr>
          <w:rFonts w:ascii="Trebuchet MS" w:hAnsi="Trebuchet MS"/>
          <w:b w:val="0"/>
          <w:sz w:val="20"/>
          <w:szCs w:val="20"/>
        </w:rPr>
        <w:t xml:space="preserve">, T., Franssen, A., </w:t>
      </w:r>
      <w:proofErr w:type="spellStart"/>
      <w:r w:rsidRPr="00971972">
        <w:rPr>
          <w:rFonts w:ascii="Trebuchet MS" w:hAnsi="Trebuchet MS"/>
          <w:b w:val="0"/>
          <w:sz w:val="20"/>
          <w:szCs w:val="20"/>
        </w:rPr>
        <w:t>Kaminski</w:t>
      </w:r>
      <w:proofErr w:type="spellEnd"/>
      <w:r w:rsidRPr="00971972">
        <w:rPr>
          <w:rFonts w:ascii="Trebuchet MS" w:hAnsi="Trebuchet MS"/>
          <w:b w:val="0"/>
          <w:sz w:val="20"/>
          <w:szCs w:val="20"/>
        </w:rPr>
        <w:t xml:space="preserve">, D., </w:t>
      </w:r>
      <w:proofErr w:type="spellStart"/>
      <w:r w:rsidRPr="00971972">
        <w:rPr>
          <w:rFonts w:ascii="Trebuchet MS" w:hAnsi="Trebuchet MS"/>
          <w:b w:val="0"/>
          <w:sz w:val="20"/>
          <w:szCs w:val="20"/>
        </w:rPr>
        <w:t>Cartuyvels</w:t>
      </w:r>
      <w:proofErr w:type="spellEnd"/>
      <w:r w:rsidRPr="00971972">
        <w:rPr>
          <w:rFonts w:ascii="Trebuchet MS" w:hAnsi="Trebuchet MS"/>
          <w:b w:val="0"/>
          <w:sz w:val="20"/>
          <w:szCs w:val="20"/>
        </w:rPr>
        <w:t>, Y.</w:t>
      </w:r>
      <w:r w:rsidR="00E41A22">
        <w:rPr>
          <w:rFonts w:ascii="Trebuchet MS" w:hAnsi="Trebuchet MS"/>
          <w:b w:val="0"/>
          <w:sz w:val="20"/>
          <w:szCs w:val="20"/>
        </w:rPr>
        <w:t>,</w:t>
      </w:r>
      <w:r w:rsidRPr="00971972">
        <w:rPr>
          <w:rFonts w:ascii="Trebuchet MS" w:hAnsi="Trebuchet MS"/>
          <w:b w:val="0"/>
          <w:sz w:val="20"/>
          <w:szCs w:val="20"/>
        </w:rPr>
        <w:t xml:space="preserve"> &amp; </w:t>
      </w:r>
      <w:proofErr w:type="spellStart"/>
      <w:r w:rsidRPr="00971972">
        <w:rPr>
          <w:rFonts w:ascii="Trebuchet MS" w:hAnsi="Trebuchet MS"/>
          <w:b w:val="0"/>
          <w:sz w:val="20"/>
          <w:szCs w:val="20"/>
        </w:rPr>
        <w:t>Broekaert</w:t>
      </w:r>
      <w:proofErr w:type="spellEnd"/>
      <w:r w:rsidRPr="00971972">
        <w:rPr>
          <w:rFonts w:ascii="Trebuchet MS" w:hAnsi="Trebuchet MS"/>
          <w:b w:val="0"/>
          <w:sz w:val="20"/>
          <w:szCs w:val="20"/>
        </w:rPr>
        <w:t xml:space="preserve">, E. (2008). </w:t>
      </w:r>
      <w:r w:rsidRPr="00971972">
        <w:rPr>
          <w:rFonts w:ascii="Trebuchet MS" w:hAnsi="Trebuchet MS"/>
          <w:b w:val="0"/>
          <w:i/>
          <w:noProof/>
          <w:sz w:val="20"/>
          <w:szCs w:val="20"/>
          <w:lang w:val="nl-BE" w:eastAsia="nl-BE"/>
        </w:rPr>
        <w:t>Zortrajecten van druggebruikers uit etnisch-culturele minderheden – Trajectoires de soin des usagers de drogues d’origine étrangère</w:t>
      </w:r>
      <w:r w:rsidRPr="00971972">
        <w:rPr>
          <w:rFonts w:ascii="Trebuchet MS" w:hAnsi="Trebuchet MS"/>
          <w:b w:val="0"/>
          <w:noProof/>
          <w:sz w:val="20"/>
          <w:szCs w:val="20"/>
          <w:lang w:val="nl-BE" w:eastAsia="nl-BE"/>
        </w:rPr>
        <w:t>.</w:t>
      </w:r>
      <w:r w:rsidRPr="00971972">
        <w:rPr>
          <w:rFonts w:ascii="Trebuchet MS" w:hAnsi="Trebuchet MS"/>
          <w:b w:val="0"/>
          <w:i/>
          <w:sz w:val="20"/>
          <w:szCs w:val="20"/>
        </w:rPr>
        <w:t xml:space="preserve"> </w:t>
      </w:r>
      <w:r w:rsidRPr="00971972">
        <w:rPr>
          <w:rFonts w:ascii="Trebuchet MS" w:hAnsi="Trebuchet MS"/>
          <w:b w:val="0"/>
          <w:sz w:val="20"/>
          <w:szCs w:val="20"/>
        </w:rPr>
        <w:t xml:space="preserve">Brussel – Gent: Federaal Wetenschapsbeleid – </w:t>
      </w:r>
      <w:proofErr w:type="spellStart"/>
      <w:r w:rsidRPr="00971972">
        <w:rPr>
          <w:rFonts w:ascii="Trebuchet MS" w:hAnsi="Trebuchet MS"/>
          <w:b w:val="0"/>
          <w:sz w:val="20"/>
          <w:szCs w:val="20"/>
        </w:rPr>
        <w:t>Academia</w:t>
      </w:r>
      <w:proofErr w:type="spellEnd"/>
      <w:r w:rsidRPr="00971972">
        <w:rPr>
          <w:rFonts w:ascii="Trebuchet MS" w:hAnsi="Trebuchet MS"/>
          <w:b w:val="0"/>
          <w:sz w:val="20"/>
          <w:szCs w:val="20"/>
        </w:rPr>
        <w:t xml:space="preserve"> Press. </w:t>
      </w:r>
    </w:p>
    <w:p w:rsidR="00D01449" w:rsidRPr="00971972" w:rsidRDefault="00D01449" w:rsidP="003C17E4">
      <w:pPr>
        <w:spacing w:after="40" w:line="280" w:lineRule="atLeast"/>
        <w:ind w:left="567" w:hanging="567"/>
        <w:jc w:val="both"/>
        <w:rPr>
          <w:rFonts w:ascii="Trebuchet MS" w:hAnsi="Trebuchet MS"/>
          <w:b w:val="0"/>
          <w:sz w:val="20"/>
          <w:szCs w:val="20"/>
        </w:rPr>
      </w:pPr>
      <w:proofErr w:type="spellStart"/>
      <w:r w:rsidRPr="00971972">
        <w:rPr>
          <w:rFonts w:ascii="Trebuchet MS" w:hAnsi="Trebuchet MS"/>
          <w:b w:val="0"/>
          <w:sz w:val="20"/>
          <w:szCs w:val="20"/>
        </w:rPr>
        <w:t>Derluyn</w:t>
      </w:r>
      <w:proofErr w:type="spellEnd"/>
      <w:r w:rsidRPr="00971972">
        <w:rPr>
          <w:rFonts w:ascii="Trebuchet MS" w:hAnsi="Trebuchet MS"/>
          <w:b w:val="0"/>
          <w:sz w:val="20"/>
          <w:szCs w:val="20"/>
        </w:rPr>
        <w:t>, I., Wille, B., De Smet, T.</w:t>
      </w:r>
      <w:r>
        <w:rPr>
          <w:rFonts w:ascii="Trebuchet MS" w:hAnsi="Trebuchet MS"/>
          <w:b w:val="0"/>
          <w:sz w:val="20"/>
          <w:szCs w:val="20"/>
        </w:rPr>
        <w:t>,</w:t>
      </w:r>
      <w:r w:rsidRPr="00971972">
        <w:rPr>
          <w:rFonts w:ascii="Trebuchet MS" w:hAnsi="Trebuchet MS"/>
          <w:b w:val="0"/>
          <w:sz w:val="20"/>
          <w:szCs w:val="20"/>
        </w:rPr>
        <w:t xml:space="preserve"> &amp; </w:t>
      </w:r>
      <w:proofErr w:type="spellStart"/>
      <w:r w:rsidRPr="00971972">
        <w:rPr>
          <w:rFonts w:ascii="Trebuchet MS" w:hAnsi="Trebuchet MS"/>
          <w:b w:val="0"/>
          <w:sz w:val="20"/>
          <w:szCs w:val="20"/>
        </w:rPr>
        <w:t>Broekaert</w:t>
      </w:r>
      <w:proofErr w:type="spellEnd"/>
      <w:r w:rsidRPr="00971972">
        <w:rPr>
          <w:rFonts w:ascii="Trebuchet MS" w:hAnsi="Trebuchet MS"/>
          <w:b w:val="0"/>
          <w:sz w:val="20"/>
          <w:szCs w:val="20"/>
        </w:rPr>
        <w:t xml:space="preserve">, E. (2005). </w:t>
      </w:r>
      <w:r w:rsidRPr="00971972">
        <w:rPr>
          <w:rFonts w:ascii="Trebuchet MS" w:hAnsi="Trebuchet MS"/>
          <w:b w:val="0"/>
          <w:i/>
          <w:sz w:val="20"/>
          <w:szCs w:val="20"/>
        </w:rPr>
        <w:t>Op weg. Psychosociale en therapeutische begeleiding van niet-begeleide buitenlandse minderjarigen</w:t>
      </w:r>
      <w:r w:rsidRPr="00971972">
        <w:rPr>
          <w:rFonts w:ascii="Trebuchet MS" w:hAnsi="Trebuchet MS"/>
          <w:b w:val="0"/>
          <w:sz w:val="20"/>
          <w:szCs w:val="20"/>
        </w:rPr>
        <w:t xml:space="preserve">. Antwerpen/Apeldoorn: Garant.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BE"/>
        </w:rPr>
      </w:pPr>
      <w:proofErr w:type="spellStart"/>
      <w:r w:rsidRPr="00CA329C">
        <w:rPr>
          <w:rFonts w:ascii="Trebuchet MS" w:hAnsi="Trebuchet MS" w:cs="Trebuchet MS"/>
          <w:b w:val="0"/>
          <w:sz w:val="20"/>
          <w:szCs w:val="20"/>
        </w:rPr>
        <w:t>Dieleman</w:t>
      </w:r>
      <w:proofErr w:type="spellEnd"/>
      <w:r w:rsidRPr="00CA329C">
        <w:rPr>
          <w:rFonts w:ascii="Trebuchet MS" w:hAnsi="Trebuchet MS" w:cs="Trebuchet MS"/>
          <w:b w:val="0"/>
          <w:sz w:val="20"/>
          <w:szCs w:val="20"/>
        </w:rPr>
        <w:t xml:space="preserve">, M., Richard, F., </w:t>
      </w:r>
      <w:proofErr w:type="spellStart"/>
      <w:r w:rsidRPr="00CA329C">
        <w:rPr>
          <w:rFonts w:ascii="Trebuchet MS" w:hAnsi="Trebuchet MS" w:cs="Trebuchet MS"/>
          <w:b w:val="0"/>
          <w:sz w:val="20"/>
          <w:szCs w:val="20"/>
        </w:rPr>
        <w:t>Martens</w:t>
      </w:r>
      <w:proofErr w:type="spellEnd"/>
      <w:r w:rsidRPr="00CA329C">
        <w:rPr>
          <w:rFonts w:ascii="Trebuchet MS" w:hAnsi="Trebuchet MS" w:cs="Trebuchet MS"/>
          <w:b w:val="0"/>
          <w:sz w:val="20"/>
          <w:szCs w:val="20"/>
        </w:rPr>
        <w:t>, V.</w:t>
      </w:r>
      <w:r>
        <w:rPr>
          <w:rFonts w:ascii="Trebuchet MS" w:hAnsi="Trebuchet MS" w:cs="Trebuchet MS"/>
          <w:b w:val="0"/>
          <w:sz w:val="20"/>
          <w:szCs w:val="20"/>
        </w:rPr>
        <w:t>,</w:t>
      </w:r>
      <w:r w:rsidRPr="002F0080">
        <w:rPr>
          <w:rFonts w:ascii="Trebuchet MS" w:hAnsi="Trebuchet MS"/>
          <w:b w:val="0"/>
          <w:sz w:val="20"/>
          <w:szCs w:val="20"/>
          <w:lang w:val="nl-BE"/>
        </w:rPr>
        <w:t xml:space="preserve"> &amp; Parent, F. </w:t>
      </w:r>
      <w:r w:rsidRPr="00CA329C">
        <w:rPr>
          <w:rFonts w:ascii="Trebuchet MS" w:hAnsi="Trebuchet MS" w:cs="Trebuchet MS"/>
          <w:b w:val="0"/>
          <w:sz w:val="20"/>
          <w:szCs w:val="20"/>
        </w:rPr>
        <w:t>(</w:t>
      </w:r>
      <w:r w:rsidRPr="002F0080">
        <w:rPr>
          <w:rFonts w:ascii="Trebuchet MS" w:hAnsi="Trebuchet MS"/>
          <w:b w:val="0"/>
          <w:sz w:val="20"/>
          <w:szCs w:val="20"/>
          <w:lang w:val="nl-BE"/>
        </w:rPr>
        <w:t>2009</w:t>
      </w:r>
      <w:r w:rsidRPr="00CA329C">
        <w:rPr>
          <w:rFonts w:ascii="Trebuchet MS" w:hAnsi="Trebuchet MS" w:cs="Trebuchet MS"/>
          <w:b w:val="0"/>
          <w:sz w:val="20"/>
          <w:szCs w:val="20"/>
        </w:rPr>
        <w:t>).</w:t>
      </w:r>
      <w:r w:rsidRPr="002F0080">
        <w:rPr>
          <w:rFonts w:ascii="Trebuchet MS" w:hAnsi="Trebuchet MS"/>
          <w:b w:val="0"/>
          <w:sz w:val="20"/>
          <w:szCs w:val="20"/>
          <w:lang w:val="nl-BE"/>
        </w:rPr>
        <w:t xml:space="preserve"> </w:t>
      </w:r>
      <w:r w:rsidRPr="00934BEA">
        <w:rPr>
          <w:rFonts w:ascii="Trebuchet MS" w:hAnsi="Trebuchet MS"/>
          <w:b w:val="0"/>
          <w:i/>
          <w:sz w:val="20"/>
          <w:szCs w:val="20"/>
          <w:lang w:val="fr-BE"/>
        </w:rPr>
        <w:t xml:space="preserve">Stratégies concertées de lutte contre les mutilations génitales féminines. Un cadre de références pour l'action en Communauté Française de </w:t>
      </w:r>
      <w:r>
        <w:rPr>
          <w:rFonts w:ascii="Trebuchet MS" w:hAnsi="Trebuchet MS" w:cs="Trebuchet MS"/>
          <w:b w:val="0"/>
          <w:i/>
          <w:sz w:val="20"/>
          <w:szCs w:val="20"/>
          <w:lang w:val="fr-BE"/>
        </w:rPr>
        <w:t>Belgique.</w:t>
      </w:r>
      <w:r>
        <w:rPr>
          <w:rFonts w:ascii="Trebuchet MS" w:hAnsi="Trebuchet MS"/>
          <w:b w:val="0"/>
          <w:sz w:val="20"/>
          <w:szCs w:val="20"/>
          <w:lang w:val="fr-BE"/>
        </w:rPr>
        <w:t xml:space="preserve"> </w:t>
      </w:r>
      <w:r w:rsidRPr="00934BEA">
        <w:rPr>
          <w:rFonts w:ascii="Trebuchet MS" w:hAnsi="Trebuchet MS"/>
          <w:b w:val="0"/>
          <w:sz w:val="20"/>
          <w:szCs w:val="20"/>
          <w:lang w:val="fr-BE"/>
        </w:rPr>
        <w:t>Bruxelles</w:t>
      </w:r>
      <w:r>
        <w:rPr>
          <w:rFonts w:ascii="Trebuchet MS" w:hAnsi="Trebuchet MS" w:cs="Trebuchet MS"/>
          <w:b w:val="0"/>
          <w:sz w:val="20"/>
          <w:szCs w:val="20"/>
          <w:lang w:val="fr-BE"/>
        </w:rPr>
        <w:t xml:space="preserve"> : </w:t>
      </w:r>
      <w:r>
        <w:rPr>
          <w:rFonts w:ascii="Trebuchet MS" w:hAnsi="Trebuchet MS"/>
          <w:b w:val="0"/>
          <w:sz w:val="20"/>
          <w:szCs w:val="20"/>
          <w:lang w:val="fr-BE"/>
        </w:rPr>
        <w:t>GAMS</w:t>
      </w:r>
      <w:r w:rsidRPr="00934BEA">
        <w:rPr>
          <w:rFonts w:ascii="Trebuchet MS" w:hAnsi="Trebuchet MS"/>
          <w:b w:val="0"/>
          <w:sz w:val="20"/>
          <w:szCs w:val="20"/>
          <w:lang w:val="fr-BE"/>
        </w:rPr>
        <w:t>.</w:t>
      </w:r>
    </w:p>
    <w:p w:rsidR="00D01449" w:rsidRPr="00AF4422"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en-GB"/>
        </w:rPr>
      </w:pPr>
      <w:proofErr w:type="spellStart"/>
      <w:r>
        <w:rPr>
          <w:rFonts w:ascii="Trebuchet MS" w:hAnsi="Trebuchet MS"/>
          <w:b w:val="0"/>
          <w:sz w:val="20"/>
          <w:szCs w:val="20"/>
          <w:lang w:val="fr-BE"/>
        </w:rPr>
        <w:t>Dieleman</w:t>
      </w:r>
      <w:proofErr w:type="spellEnd"/>
      <w:r>
        <w:rPr>
          <w:rFonts w:ascii="Trebuchet MS" w:hAnsi="Trebuchet MS"/>
          <w:b w:val="0"/>
          <w:sz w:val="20"/>
          <w:szCs w:val="20"/>
          <w:lang w:val="fr-BE"/>
        </w:rPr>
        <w:t xml:space="preserve">, M. </w:t>
      </w:r>
      <w:r>
        <w:rPr>
          <w:rFonts w:ascii="Trebuchet MS" w:hAnsi="Trebuchet MS" w:cs="Trebuchet MS"/>
          <w:b w:val="0"/>
          <w:sz w:val="20"/>
          <w:szCs w:val="20"/>
          <w:lang w:val="fr-BE"/>
        </w:rPr>
        <w:t>(</w:t>
      </w:r>
      <w:r>
        <w:rPr>
          <w:rFonts w:ascii="Trebuchet MS" w:hAnsi="Trebuchet MS"/>
          <w:b w:val="0"/>
          <w:sz w:val="20"/>
          <w:szCs w:val="20"/>
          <w:lang w:val="fr-BE"/>
        </w:rPr>
        <w:t>2010</w:t>
      </w:r>
      <w:r>
        <w:rPr>
          <w:rFonts w:ascii="Trebuchet MS" w:hAnsi="Trebuchet MS" w:cs="Trebuchet MS"/>
          <w:b w:val="0"/>
          <w:sz w:val="20"/>
          <w:szCs w:val="20"/>
          <w:lang w:val="fr-BE"/>
        </w:rPr>
        <w:t>).</w:t>
      </w:r>
      <w:r w:rsidRPr="00934BEA">
        <w:rPr>
          <w:rFonts w:ascii="Trebuchet MS" w:hAnsi="Trebuchet MS"/>
          <w:b w:val="0"/>
          <w:sz w:val="20"/>
          <w:szCs w:val="20"/>
          <w:lang w:val="fr-BE"/>
        </w:rPr>
        <w:t xml:space="preserve"> </w:t>
      </w:r>
      <w:r w:rsidRPr="00934BEA">
        <w:rPr>
          <w:rFonts w:ascii="Trebuchet MS" w:hAnsi="Trebuchet MS"/>
          <w:b w:val="0"/>
          <w:i/>
          <w:sz w:val="20"/>
          <w:szCs w:val="20"/>
          <w:lang w:val="fr-BE"/>
        </w:rPr>
        <w:t xml:space="preserve">Excision et migration en Belgique francophone, Rapport de recherche de l'Observatoire du sida et des sexualités pour le GAMS </w:t>
      </w:r>
      <w:r>
        <w:rPr>
          <w:rFonts w:ascii="Trebuchet MS" w:hAnsi="Trebuchet MS" w:cs="Trebuchet MS"/>
          <w:b w:val="0"/>
          <w:i/>
          <w:sz w:val="20"/>
          <w:szCs w:val="20"/>
          <w:lang w:val="fr-BE"/>
        </w:rPr>
        <w:t>Belgique.</w:t>
      </w:r>
      <w:r w:rsidRPr="00934BEA">
        <w:rPr>
          <w:rFonts w:ascii="Trebuchet MS" w:hAnsi="Trebuchet MS"/>
          <w:b w:val="0"/>
          <w:sz w:val="20"/>
          <w:szCs w:val="20"/>
          <w:lang w:val="fr-BE"/>
        </w:rPr>
        <w:t xml:space="preserve"> </w:t>
      </w:r>
      <w:proofErr w:type="spellStart"/>
      <w:r w:rsidR="00DE2BAA">
        <w:rPr>
          <w:rFonts w:ascii="Trebuchet MS" w:hAnsi="Trebuchet MS" w:cs="Trebuchet MS"/>
          <w:b w:val="0"/>
          <w:sz w:val="20"/>
          <w:szCs w:val="20"/>
          <w:lang w:val="en-GB"/>
        </w:rPr>
        <w:t>Bruxelles</w:t>
      </w:r>
      <w:proofErr w:type="spellEnd"/>
      <w:r w:rsidRPr="00CA329C">
        <w:rPr>
          <w:rFonts w:ascii="Trebuchet MS" w:hAnsi="Trebuchet MS"/>
          <w:b w:val="0"/>
          <w:sz w:val="20"/>
          <w:szCs w:val="20"/>
          <w:lang w:val="en-GB"/>
        </w:rPr>
        <w:t>: GAMS</w:t>
      </w:r>
      <w:r>
        <w:rPr>
          <w:rFonts w:ascii="Trebuchet MS" w:hAnsi="Trebuchet MS" w:cs="Trebuchet MS"/>
          <w:b w:val="0"/>
          <w:sz w:val="20"/>
          <w:szCs w:val="20"/>
          <w:lang w:val="en-GB"/>
        </w:rPr>
        <w:t>.</w:t>
      </w:r>
    </w:p>
    <w:p w:rsidR="00D01449" w:rsidRPr="00CA329C"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FR"/>
        </w:rPr>
      </w:pPr>
      <w:proofErr w:type="gramStart"/>
      <w:r w:rsidRPr="00AF4422">
        <w:rPr>
          <w:rFonts w:ascii="Trebuchet MS" w:hAnsi="Trebuchet MS" w:cs="Trebuchet MS"/>
          <w:b w:val="0"/>
          <w:sz w:val="20"/>
          <w:szCs w:val="20"/>
          <w:lang w:val="en-GB"/>
        </w:rPr>
        <w:lastRenderedPageBreak/>
        <w:t>Dixon-Woods, M. (2005</w:t>
      </w:r>
      <w:r>
        <w:rPr>
          <w:rFonts w:ascii="Trebuchet MS" w:hAnsi="Trebuchet MS" w:cs="Trebuchet MS"/>
          <w:b w:val="0"/>
          <w:sz w:val="20"/>
          <w:szCs w:val="20"/>
          <w:lang w:val="en-GB"/>
        </w:rPr>
        <w:t>).</w:t>
      </w:r>
      <w:proofErr w:type="gramEnd"/>
      <w:r w:rsidRPr="00AF4422">
        <w:rPr>
          <w:rFonts w:ascii="Trebuchet MS" w:hAnsi="Trebuchet MS" w:cs="Trebuchet MS"/>
          <w:b w:val="0"/>
          <w:sz w:val="20"/>
          <w:szCs w:val="20"/>
          <w:lang w:val="en-GB"/>
        </w:rPr>
        <w:t xml:space="preserve"> </w:t>
      </w:r>
      <w:r w:rsidRPr="00AF4422">
        <w:rPr>
          <w:rFonts w:ascii="Trebuchet MS" w:hAnsi="Trebuchet MS" w:cs="Trebuchet MS"/>
          <w:b w:val="0"/>
          <w:i/>
          <w:sz w:val="20"/>
          <w:szCs w:val="20"/>
          <w:lang w:val="en-GB"/>
        </w:rPr>
        <w:t xml:space="preserve">Vulnerable groups and access to health care: a critical interpretive </w:t>
      </w:r>
      <w:proofErr w:type="spellStart"/>
      <w:r w:rsidRPr="00AF4422">
        <w:rPr>
          <w:rFonts w:ascii="Trebuchet MS" w:hAnsi="Trebuchet MS" w:cs="Trebuchet MS"/>
          <w:b w:val="0"/>
          <w:i/>
          <w:sz w:val="20"/>
          <w:szCs w:val="20"/>
          <w:lang w:val="en-GB"/>
        </w:rPr>
        <w:t>review.Report</w:t>
      </w:r>
      <w:proofErr w:type="spellEnd"/>
      <w:r w:rsidRPr="00AF4422">
        <w:rPr>
          <w:rFonts w:ascii="Trebuchet MS" w:hAnsi="Trebuchet MS" w:cs="Trebuchet MS"/>
          <w:b w:val="0"/>
          <w:i/>
          <w:sz w:val="20"/>
          <w:szCs w:val="20"/>
          <w:lang w:val="en-GB"/>
        </w:rPr>
        <w:t xml:space="preserve"> for the </w:t>
      </w:r>
      <w:proofErr w:type="spellStart"/>
      <w:r w:rsidRPr="00AF4422">
        <w:rPr>
          <w:rFonts w:ascii="Trebuchet MS" w:hAnsi="Trebuchet MS" w:cs="Trebuchet MS"/>
          <w:b w:val="0"/>
          <w:i/>
          <w:sz w:val="20"/>
          <w:szCs w:val="20"/>
          <w:lang w:val="en-GB"/>
        </w:rPr>
        <w:t>Nati</w:t>
      </w:r>
      <w:r w:rsidRPr="00F27588">
        <w:rPr>
          <w:rFonts w:ascii="Trebuchet MS" w:hAnsi="Trebuchet MS"/>
          <w:b w:val="0"/>
          <w:i/>
          <w:sz w:val="20"/>
          <w:szCs w:val="20"/>
          <w:lang w:val="en-US"/>
        </w:rPr>
        <w:t>onal</w:t>
      </w:r>
      <w:proofErr w:type="spellEnd"/>
      <w:r w:rsidRPr="00F27588">
        <w:rPr>
          <w:rFonts w:ascii="Trebuchet MS" w:hAnsi="Trebuchet MS"/>
          <w:b w:val="0"/>
          <w:i/>
          <w:sz w:val="20"/>
          <w:szCs w:val="20"/>
          <w:lang w:val="en-US"/>
        </w:rPr>
        <w:t xml:space="preserve"> Co-</w:t>
      </w:r>
      <w:proofErr w:type="spellStart"/>
      <w:r w:rsidRPr="00934BEA">
        <w:rPr>
          <w:rFonts w:ascii="Trebuchet MS" w:hAnsi="Trebuchet MS"/>
          <w:b w:val="0"/>
          <w:i/>
          <w:sz w:val="20"/>
          <w:szCs w:val="20"/>
          <w:lang w:val="en-US"/>
        </w:rPr>
        <w:t>ordinating</w:t>
      </w:r>
      <w:proofErr w:type="spellEnd"/>
      <w:r w:rsidRPr="00934BEA">
        <w:rPr>
          <w:rFonts w:ascii="Trebuchet MS" w:hAnsi="Trebuchet MS"/>
          <w:b w:val="0"/>
          <w:i/>
          <w:sz w:val="20"/>
          <w:szCs w:val="20"/>
          <w:lang w:val="en-US"/>
        </w:rPr>
        <w:t xml:space="preserve"> Centre for NHS Service Delivery and </w:t>
      </w:r>
      <w:proofErr w:type="spellStart"/>
      <w:r w:rsidRPr="00934BEA">
        <w:rPr>
          <w:rFonts w:ascii="Trebuchet MS" w:hAnsi="Trebuchet MS"/>
          <w:b w:val="0"/>
          <w:i/>
          <w:sz w:val="20"/>
          <w:szCs w:val="20"/>
          <w:lang w:val="en-US"/>
        </w:rPr>
        <w:t>Organisation</w:t>
      </w:r>
      <w:proofErr w:type="spellEnd"/>
      <w:r w:rsidRPr="00934BEA">
        <w:rPr>
          <w:rFonts w:ascii="Trebuchet MS" w:hAnsi="Trebuchet MS"/>
          <w:b w:val="0"/>
          <w:i/>
          <w:sz w:val="20"/>
          <w:szCs w:val="20"/>
          <w:lang w:val="en-US"/>
        </w:rPr>
        <w:t xml:space="preserve"> R &amp; D (NCCSDO</w:t>
      </w:r>
      <w:r w:rsidRPr="00934BEA">
        <w:rPr>
          <w:rFonts w:ascii="Trebuchet MS" w:hAnsi="Trebuchet MS"/>
          <w:b w:val="0"/>
          <w:i/>
          <w:iCs/>
          <w:sz w:val="20"/>
          <w:szCs w:val="20"/>
          <w:lang w:val="en-US"/>
        </w:rPr>
        <w:t>)</w:t>
      </w:r>
      <w:r w:rsidRPr="00934BEA">
        <w:rPr>
          <w:rFonts w:ascii="Trebuchet MS" w:hAnsi="Trebuchet MS"/>
          <w:b w:val="0"/>
          <w:sz w:val="20"/>
          <w:szCs w:val="20"/>
          <w:lang w:val="en-US"/>
        </w:rPr>
        <w:t>.</w:t>
      </w:r>
      <w:r>
        <w:rPr>
          <w:rFonts w:ascii="Trebuchet MS" w:hAnsi="Trebuchet MS"/>
          <w:b w:val="0"/>
          <w:sz w:val="20"/>
          <w:szCs w:val="20"/>
          <w:lang w:val="en-US"/>
        </w:rPr>
        <w:t xml:space="preserve"> </w:t>
      </w:r>
      <w:r w:rsidRPr="00CA329C">
        <w:rPr>
          <w:rFonts w:ascii="Trebuchet MS" w:hAnsi="Trebuchet MS"/>
          <w:b w:val="0"/>
          <w:sz w:val="20"/>
          <w:szCs w:val="20"/>
          <w:lang w:val="fr-FR"/>
        </w:rPr>
        <w:t>London : NHS.</w:t>
      </w:r>
    </w:p>
    <w:p w:rsidR="00D01449" w:rsidRP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nl-BE"/>
        </w:rPr>
      </w:pPr>
      <w:proofErr w:type="spellStart"/>
      <w:r w:rsidRPr="00CA329C">
        <w:rPr>
          <w:rFonts w:ascii="Trebuchet MS" w:hAnsi="Trebuchet MS"/>
          <w:b w:val="0"/>
          <w:sz w:val="20"/>
          <w:szCs w:val="20"/>
          <w:lang w:val="fr-FR"/>
        </w:rPr>
        <w:t>Dogniez</w:t>
      </w:r>
      <w:proofErr w:type="spellEnd"/>
      <w:r w:rsidRPr="00CA329C">
        <w:rPr>
          <w:rFonts w:ascii="Trebuchet MS" w:hAnsi="Trebuchet MS"/>
          <w:b w:val="0"/>
          <w:sz w:val="20"/>
          <w:szCs w:val="20"/>
          <w:lang w:val="fr-FR"/>
        </w:rPr>
        <w:t>, E.</w:t>
      </w:r>
      <w:r w:rsidR="00E41A22">
        <w:rPr>
          <w:rFonts w:ascii="Trebuchet MS" w:hAnsi="Trebuchet MS"/>
          <w:b w:val="0"/>
          <w:sz w:val="20"/>
          <w:szCs w:val="20"/>
          <w:lang w:val="fr-FR"/>
        </w:rPr>
        <w:t>,</w:t>
      </w:r>
      <w:r w:rsidRPr="00CA329C">
        <w:rPr>
          <w:rFonts w:ascii="Trebuchet MS" w:hAnsi="Trebuchet MS"/>
          <w:b w:val="0"/>
          <w:sz w:val="20"/>
          <w:szCs w:val="20"/>
          <w:lang w:val="fr-FR"/>
        </w:rPr>
        <w:t xml:space="preserve"> &amp; Post, B. </w:t>
      </w:r>
      <w:r>
        <w:rPr>
          <w:rFonts w:ascii="Trebuchet MS" w:hAnsi="Trebuchet MS" w:cs="Trebuchet MS"/>
          <w:b w:val="0"/>
          <w:sz w:val="20"/>
          <w:szCs w:val="20"/>
          <w:lang w:val="fr-BE"/>
        </w:rPr>
        <w:t>(</w:t>
      </w:r>
      <w:r w:rsidRPr="00CA329C">
        <w:rPr>
          <w:rFonts w:ascii="Trebuchet MS" w:hAnsi="Trebuchet MS"/>
          <w:b w:val="0"/>
          <w:sz w:val="20"/>
          <w:szCs w:val="20"/>
          <w:lang w:val="fr-FR"/>
        </w:rPr>
        <w:t>2003</w:t>
      </w:r>
      <w:r>
        <w:rPr>
          <w:rFonts w:ascii="Trebuchet MS" w:hAnsi="Trebuchet MS" w:cs="Trebuchet MS"/>
          <w:b w:val="0"/>
          <w:sz w:val="20"/>
          <w:szCs w:val="20"/>
          <w:lang w:val="fr-BE"/>
        </w:rPr>
        <w:t>).</w:t>
      </w:r>
      <w:r w:rsidRPr="00CA329C">
        <w:rPr>
          <w:rFonts w:ascii="Trebuchet MS" w:hAnsi="Trebuchet MS"/>
          <w:b w:val="0"/>
          <w:sz w:val="20"/>
          <w:szCs w:val="20"/>
          <w:lang w:val="fr-FR"/>
        </w:rPr>
        <w:t xml:space="preserve"> </w:t>
      </w:r>
      <w:r w:rsidRPr="00CA329C">
        <w:rPr>
          <w:rFonts w:ascii="Trebuchet MS" w:hAnsi="Trebuchet MS"/>
          <w:b w:val="0"/>
          <w:i/>
          <w:sz w:val="20"/>
          <w:szCs w:val="20"/>
          <w:lang w:val="fr-FR"/>
        </w:rPr>
        <w:t>Projet FER 2002. Evaluation de l'assistance psychosociale et thérapeutique auprès des demande</w:t>
      </w:r>
      <w:proofErr w:type="spellStart"/>
      <w:r w:rsidRPr="00934BEA">
        <w:rPr>
          <w:rFonts w:ascii="Trebuchet MS" w:hAnsi="Trebuchet MS"/>
          <w:b w:val="0"/>
          <w:i/>
          <w:sz w:val="20"/>
          <w:szCs w:val="20"/>
          <w:lang w:val="fr-BE"/>
        </w:rPr>
        <w:t>urs</w:t>
      </w:r>
      <w:proofErr w:type="spellEnd"/>
      <w:r w:rsidRPr="00934BEA">
        <w:rPr>
          <w:rFonts w:ascii="Trebuchet MS" w:hAnsi="Trebuchet MS"/>
          <w:b w:val="0"/>
          <w:i/>
          <w:sz w:val="20"/>
          <w:szCs w:val="20"/>
          <w:lang w:val="fr-BE"/>
        </w:rPr>
        <w:t xml:space="preserve"> d'asile. Enquête menée auprès des structures d'accueil et des services de soins en santé mentale présentes en province de Liège et du Luxembourg.</w:t>
      </w:r>
      <w:r w:rsidRPr="00E65D24">
        <w:rPr>
          <w:rFonts w:ascii="Trebuchet MS" w:hAnsi="Trebuchet MS" w:cs="Trebuchet MS"/>
          <w:b w:val="0"/>
          <w:sz w:val="20"/>
          <w:szCs w:val="20"/>
          <w:lang w:val="fr-BE"/>
        </w:rPr>
        <w:t xml:space="preserve"> </w:t>
      </w:r>
      <w:r>
        <w:rPr>
          <w:rFonts w:ascii="Trebuchet MS" w:hAnsi="Trebuchet MS" w:cs="Trebuchet MS"/>
          <w:b w:val="0"/>
          <w:sz w:val="20"/>
          <w:szCs w:val="20"/>
          <w:lang w:val="fr-BE"/>
        </w:rPr>
        <w:t xml:space="preserve">Brussels : </w:t>
      </w:r>
      <w:r w:rsidRPr="00934BEA">
        <w:rPr>
          <w:rFonts w:ascii="Trebuchet MS" w:hAnsi="Trebuchet MS"/>
          <w:b w:val="0"/>
          <w:sz w:val="20"/>
          <w:szCs w:val="20"/>
          <w:lang w:val="fr-BE"/>
        </w:rPr>
        <w:t xml:space="preserve">Fonds Européen pour les Réfugiés </w:t>
      </w:r>
      <w:r>
        <w:rPr>
          <w:rFonts w:ascii="Trebuchet MS" w:hAnsi="Trebuchet MS" w:cs="Trebuchet MS"/>
          <w:b w:val="0"/>
          <w:sz w:val="20"/>
          <w:szCs w:val="20"/>
          <w:lang w:val="fr-BE"/>
        </w:rPr>
        <w:t xml:space="preserve">et </w:t>
      </w:r>
      <w:r w:rsidRPr="00934BEA">
        <w:rPr>
          <w:rFonts w:ascii="Trebuchet MS" w:hAnsi="Trebuchet MS"/>
          <w:b w:val="0"/>
          <w:sz w:val="20"/>
          <w:szCs w:val="20"/>
          <w:lang w:val="fr-BE"/>
        </w:rPr>
        <w:t xml:space="preserve">Croix Rouge de Belgique, Com. </w:t>
      </w:r>
      <w:proofErr w:type="spellStart"/>
      <w:r w:rsidRPr="00D01449">
        <w:rPr>
          <w:rFonts w:ascii="Trebuchet MS" w:hAnsi="Trebuchet MS"/>
          <w:b w:val="0"/>
          <w:sz w:val="20"/>
          <w:szCs w:val="20"/>
          <w:lang w:val="nl-BE"/>
        </w:rPr>
        <w:t>Francophone</w:t>
      </w:r>
      <w:proofErr w:type="spellEnd"/>
      <w:r w:rsidRPr="00D01449">
        <w:rPr>
          <w:rFonts w:ascii="Trebuchet MS" w:hAnsi="Trebuchet MS"/>
          <w:b w:val="0"/>
          <w:sz w:val="20"/>
          <w:szCs w:val="20"/>
          <w:lang w:val="nl-BE"/>
        </w:rPr>
        <w:t>.</w:t>
      </w:r>
    </w:p>
    <w:p w:rsidR="00D01449" w:rsidRPr="00AF4422"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FR"/>
        </w:rPr>
      </w:pPr>
      <w:proofErr w:type="spellStart"/>
      <w:r w:rsidRPr="00B335D9">
        <w:rPr>
          <w:rFonts w:ascii="Trebuchet MS" w:hAnsi="Trebuchet MS" w:cs="Trebuchet MS"/>
          <w:b w:val="0"/>
          <w:sz w:val="20"/>
          <w:szCs w:val="20"/>
        </w:rPr>
        <w:t>Druyts</w:t>
      </w:r>
      <w:proofErr w:type="spellEnd"/>
      <w:r w:rsidRPr="00B335D9">
        <w:rPr>
          <w:rFonts w:ascii="Trebuchet MS" w:hAnsi="Trebuchet MS" w:cs="Trebuchet MS"/>
          <w:b w:val="0"/>
          <w:sz w:val="20"/>
          <w:szCs w:val="20"/>
        </w:rPr>
        <w:t xml:space="preserve">, E. (2010). </w:t>
      </w:r>
      <w:r w:rsidRPr="00B335D9">
        <w:rPr>
          <w:rFonts w:ascii="Trebuchet MS" w:hAnsi="Trebuchet MS" w:cs="Trebuchet MS"/>
          <w:b w:val="0"/>
          <w:i/>
          <w:sz w:val="20"/>
          <w:szCs w:val="20"/>
        </w:rPr>
        <w:t xml:space="preserve">De Medische Zorg voor Mensen met een Precair Verblijf of Mensen zonder Wettig Verblijf. </w:t>
      </w:r>
      <w:r w:rsidRPr="00AF4422">
        <w:rPr>
          <w:rFonts w:ascii="Trebuchet MS" w:hAnsi="Trebuchet MS" w:cs="Trebuchet MS"/>
          <w:b w:val="0"/>
          <w:sz w:val="20"/>
          <w:szCs w:val="20"/>
          <w:lang w:val="fr-FR"/>
        </w:rPr>
        <w:t>Brussels</w:t>
      </w:r>
      <w:r w:rsidRPr="002F0080">
        <w:rPr>
          <w:rFonts w:ascii="Trebuchet MS" w:hAnsi="Trebuchet MS"/>
          <w:b w:val="0"/>
          <w:sz w:val="20"/>
          <w:szCs w:val="20"/>
          <w:lang w:val="fr-FR"/>
        </w:rPr>
        <w:t>: VMC</w:t>
      </w:r>
      <w:r>
        <w:rPr>
          <w:rFonts w:ascii="Trebuchet MS" w:hAnsi="Trebuchet MS" w:cs="Trebuchet MS"/>
          <w:b w:val="0"/>
          <w:sz w:val="20"/>
          <w:szCs w:val="20"/>
          <w:lang w:val="fr-FR"/>
        </w:rPr>
        <w:t>.</w:t>
      </w:r>
    </w:p>
    <w:p w:rsidR="00D01449" w:rsidRPr="00AF4422"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en-GB"/>
        </w:rPr>
      </w:pPr>
      <w:proofErr w:type="spellStart"/>
      <w:r w:rsidRPr="00AF7DB8">
        <w:rPr>
          <w:rFonts w:ascii="Trebuchet MS" w:hAnsi="Trebuchet MS"/>
          <w:b w:val="0"/>
          <w:sz w:val="20"/>
          <w:szCs w:val="20"/>
          <w:lang w:val="fr-BE"/>
        </w:rPr>
        <w:t>Dubourg</w:t>
      </w:r>
      <w:proofErr w:type="spellEnd"/>
      <w:r w:rsidRPr="00AF7DB8">
        <w:rPr>
          <w:rFonts w:ascii="Trebuchet MS" w:hAnsi="Trebuchet MS"/>
          <w:b w:val="0"/>
          <w:sz w:val="20"/>
          <w:szCs w:val="20"/>
          <w:lang w:val="fr-BE"/>
        </w:rPr>
        <w:t>, D.</w:t>
      </w:r>
      <w:r w:rsidR="00E41A22">
        <w:rPr>
          <w:rFonts w:ascii="Trebuchet MS" w:hAnsi="Trebuchet MS"/>
          <w:b w:val="0"/>
          <w:sz w:val="20"/>
          <w:szCs w:val="20"/>
          <w:lang w:val="fr-BE"/>
        </w:rPr>
        <w:t>,</w:t>
      </w:r>
      <w:r w:rsidRPr="00AF7DB8">
        <w:rPr>
          <w:rFonts w:ascii="Trebuchet MS" w:hAnsi="Trebuchet MS"/>
          <w:b w:val="0"/>
          <w:sz w:val="20"/>
          <w:szCs w:val="20"/>
          <w:lang w:val="fr-BE"/>
        </w:rPr>
        <w:t xml:space="preserve"> &amp; Richard, F. </w:t>
      </w:r>
      <w:r>
        <w:rPr>
          <w:rFonts w:ascii="Trebuchet MS" w:hAnsi="Trebuchet MS" w:cs="Trebuchet MS"/>
          <w:b w:val="0"/>
          <w:sz w:val="20"/>
          <w:szCs w:val="20"/>
          <w:lang w:val="fr-BE"/>
        </w:rPr>
        <w:t>(</w:t>
      </w:r>
      <w:r w:rsidRPr="00AF7DB8">
        <w:rPr>
          <w:rFonts w:ascii="Trebuchet MS" w:hAnsi="Trebuchet MS"/>
          <w:b w:val="0"/>
          <w:sz w:val="20"/>
          <w:szCs w:val="20"/>
          <w:lang w:val="fr-BE"/>
        </w:rPr>
        <w:t>2010</w:t>
      </w:r>
      <w:r>
        <w:rPr>
          <w:rFonts w:ascii="Trebuchet MS" w:hAnsi="Trebuchet MS" w:cs="Trebuchet MS"/>
          <w:b w:val="0"/>
          <w:sz w:val="20"/>
          <w:szCs w:val="20"/>
          <w:lang w:val="fr-BE"/>
        </w:rPr>
        <w:t>).</w:t>
      </w:r>
      <w:r w:rsidRPr="00AF7DB8">
        <w:rPr>
          <w:rFonts w:ascii="Trebuchet MS" w:hAnsi="Trebuchet MS"/>
          <w:b w:val="0"/>
          <w:sz w:val="20"/>
          <w:szCs w:val="20"/>
          <w:lang w:val="fr-BE"/>
        </w:rPr>
        <w:t xml:space="preserve"> </w:t>
      </w:r>
      <w:r w:rsidRPr="00AF7DB8">
        <w:rPr>
          <w:rFonts w:ascii="Trebuchet MS" w:hAnsi="Trebuchet MS"/>
          <w:b w:val="0"/>
          <w:i/>
          <w:sz w:val="20"/>
          <w:szCs w:val="20"/>
          <w:lang w:val="fr-BE"/>
        </w:rPr>
        <w:t xml:space="preserve">Etude de la prévalence des femmes excisées et des filles à risque d'excision en </w:t>
      </w:r>
      <w:r>
        <w:rPr>
          <w:rFonts w:ascii="Trebuchet MS" w:hAnsi="Trebuchet MS" w:cs="Trebuchet MS"/>
          <w:b w:val="0"/>
          <w:i/>
          <w:sz w:val="20"/>
          <w:szCs w:val="20"/>
          <w:lang w:val="fr-BE"/>
        </w:rPr>
        <w:t>Belgique.</w:t>
      </w:r>
      <w:r w:rsidRPr="00AF7DB8">
        <w:rPr>
          <w:rFonts w:ascii="Trebuchet MS" w:hAnsi="Trebuchet MS"/>
          <w:b w:val="0"/>
          <w:sz w:val="20"/>
          <w:szCs w:val="20"/>
          <w:lang w:val="fr-BE"/>
        </w:rPr>
        <w:t xml:space="preserve"> </w:t>
      </w:r>
      <w:proofErr w:type="spellStart"/>
      <w:r w:rsidR="00DE2BAA">
        <w:rPr>
          <w:rFonts w:ascii="Trebuchet MS" w:hAnsi="Trebuchet MS" w:cs="Trebuchet MS"/>
          <w:b w:val="0"/>
          <w:sz w:val="20"/>
          <w:szCs w:val="20"/>
          <w:lang w:val="en-GB"/>
        </w:rPr>
        <w:t>Bruxelles</w:t>
      </w:r>
      <w:proofErr w:type="spellEnd"/>
      <w:r w:rsidRPr="002F0080">
        <w:rPr>
          <w:rFonts w:ascii="Trebuchet MS" w:hAnsi="Trebuchet MS"/>
          <w:b w:val="0"/>
          <w:sz w:val="20"/>
          <w:szCs w:val="20"/>
          <w:lang w:val="en-GB"/>
        </w:rPr>
        <w:t>: GAMS</w:t>
      </w:r>
      <w:r>
        <w:rPr>
          <w:rFonts w:ascii="Trebuchet MS" w:hAnsi="Trebuchet MS" w:cs="Trebuchet MS"/>
          <w:b w:val="0"/>
          <w:sz w:val="20"/>
          <w:szCs w:val="20"/>
          <w:lang w:val="en-GB"/>
        </w:rPr>
        <w:t>.</w:t>
      </w:r>
    </w:p>
    <w:p w:rsidR="00D01449" w:rsidRPr="00F27588"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BE"/>
        </w:rPr>
      </w:pPr>
      <w:proofErr w:type="gramStart"/>
      <w:r w:rsidRPr="00AF4422">
        <w:rPr>
          <w:rFonts w:ascii="Trebuchet MS" w:hAnsi="Trebuchet MS" w:cs="Trebuchet MS"/>
          <w:b w:val="0"/>
          <w:sz w:val="20"/>
          <w:szCs w:val="20"/>
          <w:lang w:val="en-GB"/>
        </w:rPr>
        <w:t>Edwards,</w:t>
      </w:r>
      <w:r>
        <w:rPr>
          <w:rFonts w:ascii="Trebuchet MS" w:hAnsi="Trebuchet MS" w:cs="Trebuchet MS"/>
          <w:b w:val="0"/>
          <w:sz w:val="20"/>
          <w:szCs w:val="20"/>
          <w:lang w:val="en-GB"/>
        </w:rPr>
        <w:t xml:space="preserve"> </w:t>
      </w:r>
      <w:r w:rsidRPr="00AF4422">
        <w:rPr>
          <w:rFonts w:ascii="Trebuchet MS" w:hAnsi="Trebuchet MS" w:cs="Trebuchet MS"/>
          <w:b w:val="0"/>
          <w:sz w:val="20"/>
          <w:szCs w:val="20"/>
          <w:lang w:val="en-GB"/>
        </w:rPr>
        <w:t xml:space="preserve">H., Courtney, M., Finlayson, K., </w:t>
      </w:r>
      <w:proofErr w:type="spellStart"/>
      <w:r w:rsidRPr="00AF4422">
        <w:rPr>
          <w:rFonts w:ascii="Trebuchet MS" w:hAnsi="Trebuchet MS" w:cs="Trebuchet MS"/>
          <w:b w:val="0"/>
          <w:sz w:val="20"/>
          <w:szCs w:val="20"/>
          <w:lang w:val="en-GB"/>
        </w:rPr>
        <w:t>Shuter</w:t>
      </w:r>
      <w:proofErr w:type="spellEnd"/>
      <w:r w:rsidRPr="00AF4422">
        <w:rPr>
          <w:rFonts w:ascii="Trebuchet MS" w:hAnsi="Trebuchet MS" w:cs="Trebuchet MS"/>
          <w:b w:val="0"/>
          <w:sz w:val="20"/>
          <w:szCs w:val="20"/>
          <w:lang w:val="en-GB"/>
        </w:rPr>
        <w:t>, P.</w:t>
      </w:r>
      <w:r>
        <w:rPr>
          <w:rFonts w:ascii="Trebuchet MS" w:hAnsi="Trebuchet MS"/>
          <w:b w:val="0"/>
          <w:sz w:val="20"/>
          <w:szCs w:val="20"/>
          <w:lang w:val="en-US"/>
        </w:rPr>
        <w:t>,</w:t>
      </w:r>
      <w:r w:rsidRPr="00AF4422">
        <w:rPr>
          <w:rFonts w:ascii="Trebuchet MS" w:hAnsi="Trebuchet MS" w:cs="Trebuchet MS"/>
          <w:b w:val="0"/>
          <w:sz w:val="20"/>
          <w:szCs w:val="20"/>
          <w:lang w:val="en-GB"/>
        </w:rPr>
        <w:t xml:space="preserve"> &amp; Lindsay, E.</w:t>
      </w:r>
      <w:r>
        <w:rPr>
          <w:rFonts w:ascii="Trebuchet MS" w:hAnsi="Trebuchet MS" w:cs="Trebuchet MS"/>
          <w:b w:val="0"/>
          <w:sz w:val="20"/>
          <w:szCs w:val="20"/>
          <w:lang w:val="en-GB"/>
        </w:rPr>
        <w:t xml:space="preserve"> (</w:t>
      </w:r>
      <w:r w:rsidRPr="00AF4422">
        <w:rPr>
          <w:rFonts w:ascii="Trebuchet MS" w:hAnsi="Trebuchet MS" w:cs="Trebuchet MS"/>
          <w:b w:val="0"/>
          <w:sz w:val="20"/>
          <w:szCs w:val="20"/>
          <w:lang w:val="en-GB"/>
        </w:rPr>
        <w:t>2008</w:t>
      </w:r>
      <w:r>
        <w:rPr>
          <w:rFonts w:ascii="Trebuchet MS" w:hAnsi="Trebuchet MS" w:cs="Trebuchet MS"/>
          <w:b w:val="0"/>
          <w:sz w:val="20"/>
          <w:szCs w:val="20"/>
          <w:lang w:val="en-GB"/>
        </w:rPr>
        <w:t>)</w:t>
      </w:r>
      <w:r w:rsidRPr="00AF4422">
        <w:rPr>
          <w:rFonts w:ascii="Trebuchet MS" w:hAnsi="Trebuchet MS" w:cs="Trebuchet MS"/>
          <w:b w:val="0"/>
          <w:sz w:val="20"/>
          <w:szCs w:val="20"/>
          <w:lang w:val="en-GB"/>
        </w:rPr>
        <w:t>.</w:t>
      </w:r>
      <w:proofErr w:type="gramEnd"/>
      <w:r w:rsidRPr="00AF4422">
        <w:rPr>
          <w:rFonts w:ascii="Trebuchet MS" w:hAnsi="Trebuchet MS" w:cs="Trebuchet MS"/>
          <w:b w:val="0"/>
          <w:sz w:val="20"/>
          <w:szCs w:val="20"/>
          <w:lang w:val="en-GB"/>
        </w:rPr>
        <w:t xml:space="preserve"> A randomised controlled trial of a community </w:t>
      </w:r>
      <w:r w:rsidRPr="00934BEA">
        <w:rPr>
          <w:rFonts w:ascii="Trebuchet MS" w:hAnsi="Trebuchet MS"/>
          <w:b w:val="0"/>
          <w:sz w:val="20"/>
          <w:szCs w:val="20"/>
          <w:lang w:val="en-US"/>
        </w:rPr>
        <w:t xml:space="preserve">nursing intervention: improved quality of life and healing for clients with chronic leg ulcers. </w:t>
      </w:r>
      <w:r w:rsidRPr="00AF4422">
        <w:rPr>
          <w:rFonts w:ascii="Trebuchet MS" w:hAnsi="Trebuchet MS" w:cs="Trebuchet MS"/>
          <w:b w:val="0"/>
          <w:i/>
          <w:sz w:val="20"/>
          <w:szCs w:val="20"/>
          <w:lang w:val="fr-BE"/>
        </w:rPr>
        <w:t xml:space="preserve">Journal of </w:t>
      </w:r>
      <w:proofErr w:type="spellStart"/>
      <w:r w:rsidRPr="00AF4422">
        <w:rPr>
          <w:rFonts w:ascii="Trebuchet MS" w:hAnsi="Trebuchet MS" w:cs="Trebuchet MS"/>
          <w:b w:val="0"/>
          <w:i/>
          <w:sz w:val="20"/>
          <w:szCs w:val="20"/>
          <w:lang w:val="fr-BE"/>
        </w:rPr>
        <w:t>Clinical</w:t>
      </w:r>
      <w:proofErr w:type="spellEnd"/>
      <w:r w:rsidRPr="00AF4422">
        <w:rPr>
          <w:rFonts w:ascii="Trebuchet MS" w:hAnsi="Trebuchet MS" w:cs="Trebuchet MS"/>
          <w:b w:val="0"/>
          <w:i/>
          <w:sz w:val="20"/>
          <w:szCs w:val="20"/>
          <w:lang w:val="fr-BE"/>
        </w:rPr>
        <w:t xml:space="preserve"> Nursing, 18</w:t>
      </w:r>
      <w:r w:rsidRPr="00D01449">
        <w:rPr>
          <w:rFonts w:ascii="Trebuchet MS" w:hAnsi="Trebuchet MS"/>
          <w:b w:val="0"/>
          <w:sz w:val="20"/>
          <w:szCs w:val="20"/>
          <w:lang w:val="fr-FR"/>
        </w:rPr>
        <w:t>, 1541-1549.</w:t>
      </w:r>
    </w:p>
    <w:p w:rsidR="00D01449" w:rsidRDefault="00D01449" w:rsidP="003C17E4">
      <w:pPr>
        <w:spacing w:line="280" w:lineRule="atLeast"/>
        <w:jc w:val="both"/>
        <w:rPr>
          <w:rFonts w:ascii="Trebuchet MS" w:hAnsi="Trebuchet MS"/>
          <w:b w:val="0"/>
          <w:sz w:val="20"/>
          <w:szCs w:val="20"/>
          <w:lang w:val="fr-BE"/>
        </w:rPr>
      </w:pPr>
      <w:r>
        <w:rPr>
          <w:rFonts w:ascii="Trebuchet MS" w:hAnsi="Trebuchet MS"/>
          <w:b w:val="0"/>
          <w:sz w:val="20"/>
          <w:szCs w:val="20"/>
          <w:lang w:val="fr-BE"/>
        </w:rPr>
        <w:t xml:space="preserve">FARES asbl. </w:t>
      </w:r>
      <w:r>
        <w:rPr>
          <w:rFonts w:ascii="Trebuchet MS" w:hAnsi="Trebuchet MS" w:cs="Trebuchet MS"/>
          <w:b w:val="0"/>
          <w:sz w:val="20"/>
          <w:szCs w:val="20"/>
          <w:lang w:val="fr-BE"/>
        </w:rPr>
        <w:t>(</w:t>
      </w:r>
      <w:r>
        <w:rPr>
          <w:rFonts w:ascii="Trebuchet MS" w:hAnsi="Trebuchet MS"/>
          <w:b w:val="0"/>
          <w:sz w:val="20"/>
          <w:szCs w:val="20"/>
          <w:lang w:val="fr-BE"/>
        </w:rPr>
        <w:t>2011</w:t>
      </w:r>
      <w:r>
        <w:rPr>
          <w:rFonts w:ascii="Trebuchet MS" w:hAnsi="Trebuchet MS" w:cs="Trebuchet MS"/>
          <w:b w:val="0"/>
          <w:sz w:val="20"/>
          <w:szCs w:val="20"/>
          <w:lang w:val="fr-BE"/>
        </w:rPr>
        <w:t>).</w:t>
      </w:r>
      <w:r>
        <w:rPr>
          <w:rFonts w:ascii="Trebuchet MS" w:hAnsi="Trebuchet MS"/>
          <w:b w:val="0"/>
          <w:sz w:val="20"/>
          <w:szCs w:val="20"/>
          <w:lang w:val="fr-BE"/>
        </w:rPr>
        <w:t xml:space="preserve"> </w:t>
      </w:r>
      <w:r w:rsidRPr="00934BEA">
        <w:rPr>
          <w:rFonts w:ascii="Trebuchet MS" w:hAnsi="Trebuchet MS"/>
          <w:b w:val="0"/>
          <w:i/>
          <w:sz w:val="20"/>
          <w:szCs w:val="20"/>
          <w:lang w:val="fr-BE"/>
        </w:rPr>
        <w:t>Registre belge de la tuberculose 2009</w:t>
      </w:r>
      <w:r w:rsidRPr="00934BEA">
        <w:rPr>
          <w:rFonts w:ascii="Trebuchet MS" w:hAnsi="Trebuchet MS"/>
          <w:b w:val="0"/>
          <w:sz w:val="20"/>
          <w:szCs w:val="20"/>
          <w:lang w:val="fr-BE"/>
        </w:rPr>
        <w:t>.</w:t>
      </w:r>
      <w:r>
        <w:rPr>
          <w:rFonts w:ascii="Trebuchet MS" w:hAnsi="Trebuchet MS"/>
          <w:b w:val="0"/>
          <w:sz w:val="20"/>
          <w:szCs w:val="20"/>
          <w:lang w:val="fr-BE"/>
        </w:rPr>
        <w:t xml:space="preserve"> Bruxelles : FARES/VRGT.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BE"/>
        </w:rPr>
      </w:pPr>
      <w:r w:rsidRPr="00934BEA">
        <w:rPr>
          <w:rFonts w:ascii="Trebuchet MS" w:hAnsi="Trebuchet MS"/>
          <w:b w:val="0"/>
          <w:sz w:val="20"/>
          <w:szCs w:val="20"/>
          <w:lang w:val="fr-BE"/>
        </w:rPr>
        <w:t>FEDASIL Agence Fédérale pour l'Accueil des Demandeurs d'Asile</w:t>
      </w:r>
      <w:r>
        <w:rPr>
          <w:rFonts w:ascii="Trebuchet MS" w:hAnsi="Trebuchet MS"/>
          <w:b w:val="0"/>
          <w:sz w:val="20"/>
          <w:szCs w:val="20"/>
          <w:lang w:val="fr-BE"/>
        </w:rPr>
        <w:t xml:space="preserve"> (</w:t>
      </w:r>
      <w:r w:rsidRPr="00934BEA">
        <w:rPr>
          <w:rFonts w:ascii="Trebuchet MS" w:hAnsi="Trebuchet MS"/>
          <w:b w:val="0"/>
          <w:sz w:val="20"/>
          <w:szCs w:val="20"/>
          <w:lang w:val="fr-BE"/>
        </w:rPr>
        <w:t>2010</w:t>
      </w:r>
      <w:r>
        <w:rPr>
          <w:rFonts w:ascii="Trebuchet MS" w:hAnsi="Trebuchet MS"/>
          <w:b w:val="0"/>
          <w:sz w:val="20"/>
          <w:szCs w:val="20"/>
          <w:lang w:val="fr-BE"/>
        </w:rPr>
        <w:t>).</w:t>
      </w:r>
      <w:r w:rsidRPr="00934BEA">
        <w:rPr>
          <w:rFonts w:ascii="Trebuchet MS" w:hAnsi="Trebuchet MS"/>
          <w:b w:val="0"/>
          <w:sz w:val="20"/>
          <w:szCs w:val="20"/>
          <w:lang w:val="fr-BE"/>
        </w:rPr>
        <w:t xml:space="preserve"> </w:t>
      </w:r>
      <w:r w:rsidRPr="00934BEA">
        <w:rPr>
          <w:rFonts w:ascii="Trebuchet MS" w:hAnsi="Trebuchet MS"/>
          <w:b w:val="0"/>
          <w:i/>
          <w:iCs/>
          <w:sz w:val="20"/>
          <w:szCs w:val="20"/>
          <w:lang w:val="fr-BE"/>
        </w:rPr>
        <w:t>Rapport annuel 2009</w:t>
      </w:r>
      <w:r>
        <w:rPr>
          <w:rFonts w:ascii="Trebuchet MS" w:hAnsi="Trebuchet MS"/>
          <w:b w:val="0"/>
          <w:sz w:val="20"/>
          <w:szCs w:val="20"/>
          <w:lang w:val="fr-BE"/>
        </w:rPr>
        <w:t xml:space="preserve">. </w:t>
      </w:r>
      <w:r w:rsidRPr="00934BEA">
        <w:rPr>
          <w:rFonts w:ascii="Trebuchet MS" w:hAnsi="Trebuchet MS"/>
          <w:b w:val="0"/>
          <w:sz w:val="20"/>
          <w:szCs w:val="20"/>
          <w:lang w:val="fr-BE"/>
        </w:rPr>
        <w:t>Bruxelles</w:t>
      </w:r>
      <w:r>
        <w:rPr>
          <w:rFonts w:ascii="Trebuchet MS" w:hAnsi="Trebuchet MS"/>
          <w:b w:val="0"/>
          <w:sz w:val="20"/>
          <w:szCs w:val="20"/>
          <w:lang w:val="fr-BE"/>
        </w:rPr>
        <w:t> : FEDASIL.</w:t>
      </w:r>
    </w:p>
    <w:p w:rsidR="00D01449" w:rsidRPr="00CA329C"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FR"/>
        </w:rPr>
      </w:pPr>
      <w:proofErr w:type="spellStart"/>
      <w:r w:rsidRPr="00934BEA">
        <w:rPr>
          <w:rFonts w:ascii="Trebuchet MS" w:hAnsi="Trebuchet MS"/>
          <w:b w:val="0"/>
          <w:sz w:val="20"/>
          <w:szCs w:val="20"/>
          <w:lang w:val="fr-BE"/>
        </w:rPr>
        <w:t>Fossion</w:t>
      </w:r>
      <w:proofErr w:type="spellEnd"/>
      <w:r w:rsidRPr="00934BEA">
        <w:rPr>
          <w:rFonts w:ascii="Trebuchet MS" w:hAnsi="Trebuchet MS"/>
          <w:b w:val="0"/>
          <w:sz w:val="20"/>
          <w:szCs w:val="20"/>
          <w:lang w:val="fr-BE"/>
        </w:rPr>
        <w:t>,</w:t>
      </w:r>
      <w:r>
        <w:rPr>
          <w:rFonts w:ascii="Trebuchet MS" w:hAnsi="Trebuchet MS"/>
          <w:b w:val="0"/>
          <w:sz w:val="20"/>
          <w:szCs w:val="20"/>
          <w:lang w:val="fr-BE"/>
        </w:rPr>
        <w:t xml:space="preserve"> </w:t>
      </w:r>
      <w:r w:rsidRPr="00934BEA">
        <w:rPr>
          <w:rFonts w:ascii="Trebuchet MS" w:hAnsi="Trebuchet MS"/>
          <w:b w:val="0"/>
          <w:sz w:val="20"/>
          <w:szCs w:val="20"/>
          <w:lang w:val="fr-BE"/>
        </w:rPr>
        <w:t xml:space="preserve">P., Ledoux, Y., </w:t>
      </w:r>
      <w:proofErr w:type="spellStart"/>
      <w:r w:rsidRPr="00934BEA">
        <w:rPr>
          <w:rFonts w:ascii="Trebuchet MS" w:hAnsi="Trebuchet MS"/>
          <w:b w:val="0"/>
          <w:sz w:val="20"/>
          <w:szCs w:val="20"/>
          <w:lang w:val="fr-BE"/>
        </w:rPr>
        <w:t>Valente</w:t>
      </w:r>
      <w:proofErr w:type="spellEnd"/>
      <w:r w:rsidRPr="00934BEA">
        <w:rPr>
          <w:rFonts w:ascii="Trebuchet MS" w:hAnsi="Trebuchet MS"/>
          <w:b w:val="0"/>
          <w:sz w:val="20"/>
          <w:szCs w:val="20"/>
          <w:lang w:val="fr-BE"/>
        </w:rPr>
        <w:t xml:space="preserve">, F., Servais, </w:t>
      </w:r>
      <w:r>
        <w:rPr>
          <w:rFonts w:ascii="Trebuchet MS" w:hAnsi="Trebuchet MS"/>
          <w:b w:val="0"/>
          <w:sz w:val="20"/>
          <w:szCs w:val="20"/>
          <w:lang w:val="fr-BE"/>
        </w:rPr>
        <w:t xml:space="preserve">L., </w:t>
      </w:r>
      <w:proofErr w:type="spellStart"/>
      <w:r>
        <w:rPr>
          <w:rFonts w:ascii="Trebuchet MS" w:hAnsi="Trebuchet MS"/>
          <w:b w:val="0"/>
          <w:sz w:val="20"/>
          <w:szCs w:val="20"/>
          <w:lang w:val="fr-BE"/>
        </w:rPr>
        <w:t>Staner</w:t>
      </w:r>
      <w:proofErr w:type="spellEnd"/>
      <w:r>
        <w:rPr>
          <w:rFonts w:ascii="Trebuchet MS" w:hAnsi="Trebuchet MS"/>
          <w:b w:val="0"/>
          <w:sz w:val="20"/>
          <w:szCs w:val="20"/>
          <w:lang w:val="fr-BE"/>
        </w:rPr>
        <w:t xml:space="preserve">, L., </w:t>
      </w:r>
      <w:proofErr w:type="spellStart"/>
      <w:r>
        <w:rPr>
          <w:rFonts w:ascii="Trebuchet MS" w:hAnsi="Trebuchet MS"/>
          <w:b w:val="0"/>
          <w:sz w:val="20"/>
          <w:szCs w:val="20"/>
          <w:lang w:val="fr-BE"/>
        </w:rPr>
        <w:t>Pelc</w:t>
      </w:r>
      <w:proofErr w:type="spellEnd"/>
      <w:r>
        <w:rPr>
          <w:rFonts w:ascii="Trebuchet MS" w:hAnsi="Trebuchet MS"/>
          <w:b w:val="0"/>
          <w:sz w:val="20"/>
          <w:szCs w:val="20"/>
          <w:lang w:val="fr-BE"/>
        </w:rPr>
        <w:t>, I., et al.</w:t>
      </w:r>
      <w:r>
        <w:rPr>
          <w:rFonts w:ascii="Trebuchet MS" w:hAnsi="Trebuchet MS" w:cs="Trebuchet MS"/>
          <w:b w:val="0"/>
          <w:sz w:val="20"/>
          <w:szCs w:val="20"/>
          <w:lang w:val="fr-BE"/>
        </w:rPr>
        <w:t xml:space="preserve"> </w:t>
      </w:r>
      <w:r w:rsidRPr="00CA329C">
        <w:rPr>
          <w:rFonts w:ascii="Trebuchet MS" w:hAnsi="Trebuchet MS" w:cs="Trebuchet MS"/>
          <w:b w:val="0"/>
          <w:sz w:val="20"/>
          <w:szCs w:val="20"/>
          <w:lang w:val="en-GB"/>
        </w:rPr>
        <w:t xml:space="preserve">(2002). </w:t>
      </w:r>
      <w:r w:rsidRPr="002F0080">
        <w:rPr>
          <w:rFonts w:ascii="Trebuchet MS" w:hAnsi="Trebuchet MS"/>
          <w:b w:val="0"/>
          <w:sz w:val="20"/>
          <w:szCs w:val="20"/>
          <w:lang w:val="en-GB"/>
        </w:rPr>
        <w:t xml:space="preserve">Psychiatric disorders and social characteristics among second-generation Moroccan migrants in </w:t>
      </w:r>
      <w:proofErr w:type="spellStart"/>
      <w:smartTag w:uri="urn:schemas-microsoft-com:office:smarttags" w:element="place">
        <w:smartTag w:uri="urn:schemas-microsoft-com:office:smarttags" w:element="country-region">
          <w:r w:rsidRPr="002F0080">
            <w:rPr>
              <w:rFonts w:ascii="Trebuchet MS" w:hAnsi="Trebuchet MS"/>
              <w:b w:val="0"/>
              <w:sz w:val="20"/>
              <w:szCs w:val="20"/>
              <w:lang w:val="en-GB"/>
            </w:rPr>
            <w:t>Bel</w:t>
          </w:r>
          <w:r w:rsidRPr="00934BEA">
            <w:rPr>
              <w:rFonts w:ascii="Trebuchet MS" w:hAnsi="Trebuchet MS"/>
              <w:b w:val="0"/>
              <w:sz w:val="20"/>
              <w:szCs w:val="20"/>
              <w:lang w:val="en-US"/>
            </w:rPr>
            <w:t>gium</w:t>
          </w:r>
        </w:smartTag>
      </w:smartTag>
      <w:proofErr w:type="spellEnd"/>
      <w:r w:rsidRPr="00934BEA">
        <w:rPr>
          <w:rFonts w:ascii="Trebuchet MS" w:hAnsi="Trebuchet MS"/>
          <w:b w:val="0"/>
          <w:sz w:val="20"/>
          <w:szCs w:val="20"/>
          <w:lang w:val="en-US"/>
        </w:rPr>
        <w:t xml:space="preserve">: </w:t>
      </w:r>
      <w:r w:rsidRPr="00ED4579">
        <w:rPr>
          <w:rFonts w:ascii="Trebuchet MS" w:hAnsi="Trebuchet MS" w:cs="Trebuchet MS"/>
          <w:b w:val="0"/>
          <w:sz w:val="20"/>
          <w:szCs w:val="20"/>
          <w:lang w:val="en-US"/>
        </w:rPr>
        <w:t xml:space="preserve">an age-and gender-controlled study conducted in a psychiatric emergency department. </w:t>
      </w:r>
      <w:proofErr w:type="spellStart"/>
      <w:r w:rsidRPr="00CA329C">
        <w:rPr>
          <w:rFonts w:ascii="Trebuchet MS" w:hAnsi="Trebuchet MS" w:cs="Trebuchet MS"/>
          <w:b w:val="0"/>
          <w:i/>
          <w:sz w:val="20"/>
          <w:szCs w:val="20"/>
          <w:lang w:val="fr-FR"/>
        </w:rPr>
        <w:t>European</w:t>
      </w:r>
      <w:proofErr w:type="spellEnd"/>
      <w:r w:rsidRPr="00CA329C">
        <w:rPr>
          <w:rFonts w:ascii="Trebuchet MS" w:hAnsi="Trebuchet MS" w:cs="Trebuchet MS"/>
          <w:b w:val="0"/>
          <w:i/>
          <w:sz w:val="20"/>
          <w:szCs w:val="20"/>
          <w:lang w:val="fr-FR"/>
        </w:rPr>
        <w:t xml:space="preserve"> </w:t>
      </w:r>
      <w:proofErr w:type="spellStart"/>
      <w:r w:rsidRPr="00CA329C">
        <w:rPr>
          <w:rFonts w:ascii="Trebuchet MS" w:hAnsi="Trebuchet MS" w:cs="Trebuchet MS"/>
          <w:b w:val="0"/>
          <w:i/>
          <w:sz w:val="20"/>
          <w:szCs w:val="20"/>
          <w:lang w:val="fr-FR"/>
        </w:rPr>
        <w:t>Psychiatry</w:t>
      </w:r>
      <w:proofErr w:type="spellEnd"/>
      <w:r w:rsidRPr="00CA329C">
        <w:rPr>
          <w:rFonts w:ascii="Trebuchet MS" w:hAnsi="Trebuchet MS" w:cs="Trebuchet MS"/>
          <w:b w:val="0"/>
          <w:i/>
          <w:sz w:val="20"/>
          <w:szCs w:val="20"/>
          <w:lang w:val="fr-FR"/>
        </w:rPr>
        <w:t>, 17</w:t>
      </w:r>
      <w:r w:rsidRPr="00CA329C">
        <w:rPr>
          <w:rFonts w:ascii="Trebuchet MS" w:hAnsi="Trebuchet MS" w:cs="Trebuchet MS"/>
          <w:b w:val="0"/>
          <w:sz w:val="20"/>
          <w:szCs w:val="20"/>
          <w:lang w:val="fr-FR"/>
        </w:rPr>
        <w:t>, 443-450.</w:t>
      </w:r>
      <w:r>
        <w:rPr>
          <w:rFonts w:ascii="Trebuchet MS" w:hAnsi="Trebuchet MS"/>
          <w:b w:val="0"/>
          <w:sz w:val="20"/>
          <w:szCs w:val="20"/>
          <w:lang w:val="fr-BE"/>
        </w:rPr>
        <w:t xml:space="preserve">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roofErr w:type="spellStart"/>
      <w:r w:rsidRPr="00D40F3A">
        <w:rPr>
          <w:rFonts w:ascii="Trebuchet MS" w:hAnsi="Trebuchet MS" w:cs="Trebuchet MS"/>
          <w:b w:val="0"/>
          <w:sz w:val="20"/>
          <w:szCs w:val="20"/>
          <w:lang w:val="fr-FR"/>
        </w:rPr>
        <w:t>Fossion</w:t>
      </w:r>
      <w:proofErr w:type="spellEnd"/>
      <w:r w:rsidRPr="00D40F3A">
        <w:rPr>
          <w:rFonts w:ascii="Trebuchet MS" w:hAnsi="Trebuchet MS" w:cs="Trebuchet MS"/>
          <w:b w:val="0"/>
          <w:sz w:val="20"/>
          <w:szCs w:val="20"/>
          <w:lang w:val="fr-FR"/>
        </w:rPr>
        <w:t xml:space="preserve">, P., Servais, L., </w:t>
      </w:r>
      <w:proofErr w:type="spellStart"/>
      <w:r w:rsidRPr="00D40F3A">
        <w:rPr>
          <w:rFonts w:ascii="Trebuchet MS" w:hAnsi="Trebuchet MS" w:cs="Trebuchet MS"/>
          <w:b w:val="0"/>
          <w:sz w:val="20"/>
          <w:szCs w:val="20"/>
          <w:lang w:val="fr-FR"/>
        </w:rPr>
        <w:t>Rejas</w:t>
      </w:r>
      <w:proofErr w:type="spellEnd"/>
      <w:r w:rsidRPr="00D40F3A">
        <w:rPr>
          <w:rFonts w:ascii="Trebuchet MS" w:hAnsi="Trebuchet MS" w:cs="Trebuchet MS"/>
          <w:b w:val="0"/>
          <w:sz w:val="20"/>
          <w:szCs w:val="20"/>
          <w:lang w:val="fr-FR"/>
        </w:rPr>
        <w:t>, M</w:t>
      </w:r>
      <w:r w:rsidRPr="00CA329C">
        <w:rPr>
          <w:rFonts w:ascii="Trebuchet MS" w:hAnsi="Trebuchet MS"/>
          <w:b w:val="0"/>
          <w:sz w:val="20"/>
          <w:szCs w:val="20"/>
          <w:lang w:val="fr-FR"/>
        </w:rPr>
        <w:t>.</w:t>
      </w:r>
      <w:r w:rsidRPr="00D40F3A">
        <w:rPr>
          <w:rFonts w:ascii="Trebuchet MS" w:hAnsi="Trebuchet MS" w:cs="Trebuchet MS"/>
          <w:b w:val="0"/>
          <w:sz w:val="20"/>
          <w:szCs w:val="20"/>
          <w:lang w:val="fr-FR"/>
        </w:rPr>
        <w:t xml:space="preserve">C., Ledoux, Y., </w:t>
      </w:r>
      <w:proofErr w:type="spellStart"/>
      <w:r w:rsidRPr="00D40F3A">
        <w:rPr>
          <w:rFonts w:ascii="Trebuchet MS" w:hAnsi="Trebuchet MS" w:cs="Trebuchet MS"/>
          <w:b w:val="0"/>
          <w:sz w:val="20"/>
          <w:szCs w:val="20"/>
          <w:lang w:val="fr-FR"/>
        </w:rPr>
        <w:t>Pelc</w:t>
      </w:r>
      <w:proofErr w:type="spellEnd"/>
      <w:r w:rsidRPr="00D40F3A">
        <w:rPr>
          <w:rFonts w:ascii="Trebuchet MS" w:hAnsi="Trebuchet MS" w:cs="Trebuchet MS"/>
          <w:b w:val="0"/>
          <w:sz w:val="20"/>
          <w:szCs w:val="20"/>
          <w:lang w:val="fr-FR"/>
        </w:rPr>
        <w:t>, I.</w:t>
      </w:r>
      <w:r w:rsidRPr="00CA329C">
        <w:rPr>
          <w:rFonts w:ascii="Trebuchet MS" w:hAnsi="Trebuchet MS"/>
          <w:b w:val="0"/>
          <w:sz w:val="20"/>
          <w:szCs w:val="20"/>
          <w:lang w:val="fr-FR"/>
        </w:rPr>
        <w:t>,</w:t>
      </w:r>
      <w:r w:rsidRPr="00D40F3A">
        <w:rPr>
          <w:rFonts w:ascii="Trebuchet MS" w:hAnsi="Trebuchet MS" w:cs="Trebuchet MS"/>
          <w:b w:val="0"/>
          <w:sz w:val="20"/>
          <w:szCs w:val="20"/>
          <w:lang w:val="fr-FR"/>
        </w:rPr>
        <w:t xml:space="preserve"> &amp; </w:t>
      </w:r>
      <w:proofErr w:type="spellStart"/>
      <w:r w:rsidRPr="00D40F3A">
        <w:rPr>
          <w:rFonts w:ascii="Trebuchet MS" w:hAnsi="Trebuchet MS" w:cs="Trebuchet MS"/>
          <w:b w:val="0"/>
          <w:sz w:val="20"/>
          <w:szCs w:val="20"/>
          <w:lang w:val="fr-FR"/>
        </w:rPr>
        <w:t>Minner</w:t>
      </w:r>
      <w:proofErr w:type="spellEnd"/>
      <w:r w:rsidRPr="00D40F3A">
        <w:rPr>
          <w:rFonts w:ascii="Trebuchet MS" w:hAnsi="Trebuchet MS" w:cs="Trebuchet MS"/>
          <w:b w:val="0"/>
          <w:sz w:val="20"/>
          <w:szCs w:val="20"/>
          <w:lang w:val="fr-FR"/>
        </w:rPr>
        <w:t>, P.</w:t>
      </w:r>
      <w:r>
        <w:rPr>
          <w:rFonts w:ascii="Trebuchet MS" w:hAnsi="Trebuchet MS" w:cs="Trebuchet MS"/>
          <w:b w:val="0"/>
          <w:sz w:val="20"/>
          <w:szCs w:val="20"/>
          <w:lang w:val="fr-FR"/>
        </w:rPr>
        <w:t xml:space="preserve"> (</w:t>
      </w:r>
      <w:r w:rsidRPr="00D40F3A">
        <w:rPr>
          <w:rFonts w:ascii="Trebuchet MS" w:hAnsi="Trebuchet MS" w:cs="Trebuchet MS"/>
          <w:b w:val="0"/>
          <w:sz w:val="20"/>
          <w:szCs w:val="20"/>
          <w:lang w:val="fr-FR"/>
        </w:rPr>
        <w:t>2004</w:t>
      </w:r>
      <w:r>
        <w:rPr>
          <w:rFonts w:ascii="Trebuchet MS" w:hAnsi="Trebuchet MS" w:cs="Trebuchet MS"/>
          <w:b w:val="0"/>
          <w:sz w:val="20"/>
          <w:szCs w:val="20"/>
          <w:lang w:val="fr-FR"/>
        </w:rPr>
        <w:t>).</w:t>
      </w:r>
      <w:r w:rsidRPr="00D40F3A">
        <w:rPr>
          <w:rFonts w:ascii="Trebuchet MS" w:hAnsi="Trebuchet MS" w:cs="Trebuchet MS"/>
          <w:b w:val="0"/>
          <w:sz w:val="20"/>
          <w:szCs w:val="20"/>
          <w:lang w:val="fr-FR"/>
        </w:rPr>
        <w:t xml:space="preserve"> </w:t>
      </w:r>
      <w:r w:rsidRPr="00934BEA">
        <w:rPr>
          <w:rFonts w:ascii="Trebuchet MS" w:hAnsi="Trebuchet MS"/>
          <w:b w:val="0"/>
          <w:sz w:val="20"/>
          <w:szCs w:val="20"/>
          <w:lang w:val="en-US"/>
        </w:rPr>
        <w:t>Psychosis, migration and social environment: an age--</w:t>
      </w:r>
      <w:r w:rsidRPr="00E65D24">
        <w:rPr>
          <w:rFonts w:ascii="Trebuchet MS" w:hAnsi="Trebuchet MS" w:cs="Trebuchet MS"/>
          <w:b w:val="0"/>
          <w:sz w:val="20"/>
          <w:szCs w:val="20"/>
          <w:lang w:val="en-US"/>
        </w:rPr>
        <w:t>-</w:t>
      </w:r>
      <w:r>
        <w:rPr>
          <w:rFonts w:ascii="Trebuchet MS" w:hAnsi="Trebuchet MS" w:cs="Trebuchet MS"/>
          <w:b w:val="0"/>
          <w:sz w:val="20"/>
          <w:szCs w:val="20"/>
          <w:lang w:val="en-US"/>
        </w:rPr>
        <w:t xml:space="preserve"> </w:t>
      </w:r>
      <w:r w:rsidRPr="00934BEA">
        <w:rPr>
          <w:rFonts w:ascii="Trebuchet MS" w:hAnsi="Trebuchet MS"/>
          <w:b w:val="0"/>
          <w:sz w:val="20"/>
          <w:szCs w:val="20"/>
          <w:lang w:val="en-US"/>
        </w:rPr>
        <w:t>and--</w:t>
      </w:r>
      <w:r>
        <w:rPr>
          <w:rFonts w:ascii="Trebuchet MS" w:hAnsi="Trebuchet MS" w:cs="Trebuchet MS"/>
          <w:b w:val="0"/>
          <w:sz w:val="20"/>
          <w:szCs w:val="20"/>
          <w:lang w:val="en-US"/>
        </w:rPr>
        <w:t xml:space="preserve"> </w:t>
      </w:r>
      <w:r w:rsidRPr="00934BEA">
        <w:rPr>
          <w:rFonts w:ascii="Trebuchet MS" w:hAnsi="Trebuchet MS"/>
          <w:b w:val="0"/>
          <w:sz w:val="20"/>
          <w:szCs w:val="20"/>
          <w:lang w:val="en-US"/>
        </w:rPr>
        <w:t xml:space="preserve">gender </w:t>
      </w:r>
      <w:r>
        <w:rPr>
          <w:rFonts w:ascii="Trebuchet MS" w:hAnsi="Trebuchet MS" w:cs="Trebuchet MS"/>
          <w:b w:val="0"/>
          <w:sz w:val="20"/>
          <w:szCs w:val="20"/>
          <w:lang w:val="en-US"/>
        </w:rPr>
        <w:t>-</w:t>
      </w:r>
      <w:r w:rsidRPr="00934BEA">
        <w:rPr>
          <w:rFonts w:ascii="Trebuchet MS" w:hAnsi="Trebuchet MS"/>
          <w:b w:val="0"/>
          <w:sz w:val="20"/>
          <w:szCs w:val="20"/>
          <w:lang w:val="en-US"/>
        </w:rPr>
        <w:t xml:space="preserve">controlled study. </w:t>
      </w:r>
      <w:r w:rsidRPr="00ED4579">
        <w:rPr>
          <w:rFonts w:ascii="Trebuchet MS" w:hAnsi="Trebuchet MS" w:cs="Trebuchet MS"/>
          <w:b w:val="0"/>
          <w:i/>
          <w:sz w:val="20"/>
          <w:szCs w:val="20"/>
          <w:lang w:val="en-US"/>
        </w:rPr>
        <w:t>European Psychiatry</w:t>
      </w:r>
      <w:r>
        <w:rPr>
          <w:rFonts w:ascii="Trebuchet MS" w:hAnsi="Trebuchet MS"/>
          <w:b w:val="0"/>
          <w:sz w:val="20"/>
          <w:szCs w:val="20"/>
          <w:lang w:val="en-US"/>
        </w:rPr>
        <w:t xml:space="preserve">, </w:t>
      </w:r>
      <w:r w:rsidRPr="00ED4579">
        <w:rPr>
          <w:rFonts w:ascii="Trebuchet MS" w:hAnsi="Trebuchet MS" w:cs="Trebuchet MS"/>
          <w:b w:val="0"/>
          <w:i/>
          <w:sz w:val="20"/>
          <w:szCs w:val="20"/>
          <w:lang w:val="en-US"/>
        </w:rPr>
        <w:t>1</w:t>
      </w:r>
      <w:r>
        <w:rPr>
          <w:rFonts w:ascii="Trebuchet MS" w:hAnsi="Trebuchet MS" w:cs="Trebuchet MS"/>
          <w:b w:val="0"/>
          <w:i/>
          <w:sz w:val="20"/>
          <w:szCs w:val="20"/>
          <w:lang w:val="en-US"/>
        </w:rPr>
        <w:t>9</w:t>
      </w:r>
      <w:r w:rsidRPr="00934BEA">
        <w:rPr>
          <w:rFonts w:ascii="Trebuchet MS" w:hAnsi="Trebuchet MS"/>
          <w:b w:val="0"/>
          <w:sz w:val="20"/>
          <w:szCs w:val="20"/>
          <w:lang w:val="en-US"/>
        </w:rPr>
        <w:t>, 338-343.</w:t>
      </w:r>
    </w:p>
    <w:p w:rsidR="00D01449" w:rsidRPr="00CA329C"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GB"/>
        </w:rPr>
      </w:pPr>
      <w:r w:rsidRPr="00934BEA">
        <w:rPr>
          <w:rFonts w:ascii="Trebuchet MS" w:hAnsi="Trebuchet MS"/>
          <w:b w:val="0"/>
          <w:sz w:val="20"/>
          <w:szCs w:val="20"/>
          <w:lang w:val="en-US"/>
        </w:rPr>
        <w:t xml:space="preserve">Fulton, R. </w:t>
      </w:r>
      <w:r>
        <w:rPr>
          <w:rFonts w:ascii="Trebuchet MS" w:hAnsi="Trebuchet MS" w:cs="Trebuchet MS"/>
          <w:b w:val="0"/>
          <w:sz w:val="20"/>
          <w:szCs w:val="20"/>
          <w:lang w:val="en-US"/>
        </w:rPr>
        <w:t>(</w:t>
      </w:r>
      <w:r w:rsidRPr="00934BEA">
        <w:rPr>
          <w:rFonts w:ascii="Trebuchet MS" w:hAnsi="Trebuchet MS"/>
          <w:b w:val="0"/>
          <w:sz w:val="20"/>
          <w:szCs w:val="20"/>
          <w:lang w:val="en-US"/>
        </w:rPr>
        <w:t>2010</w:t>
      </w:r>
      <w:r>
        <w:rPr>
          <w:rFonts w:ascii="Trebuchet MS" w:hAnsi="Trebuchet MS" w:cs="Trebuchet MS"/>
          <w:b w:val="0"/>
          <w:sz w:val="20"/>
          <w:szCs w:val="20"/>
          <w:lang w:val="en-US"/>
        </w:rPr>
        <w:t>).</w:t>
      </w:r>
      <w:r>
        <w:rPr>
          <w:rFonts w:ascii="Trebuchet MS" w:hAnsi="Trebuchet MS"/>
          <w:b w:val="0"/>
          <w:sz w:val="20"/>
          <w:szCs w:val="20"/>
          <w:lang w:val="en-US"/>
        </w:rPr>
        <w:t xml:space="preserve"> </w:t>
      </w:r>
      <w:r w:rsidRPr="00934BEA">
        <w:rPr>
          <w:rFonts w:ascii="Trebuchet MS" w:hAnsi="Trebuchet MS"/>
          <w:b w:val="0"/>
          <w:sz w:val="20"/>
          <w:szCs w:val="20"/>
          <w:lang w:val="en-US"/>
        </w:rPr>
        <w:t xml:space="preserve"> </w:t>
      </w:r>
      <w:r w:rsidRPr="00934BEA">
        <w:rPr>
          <w:rFonts w:ascii="Trebuchet MS" w:hAnsi="Trebuchet MS"/>
          <w:b w:val="0"/>
          <w:i/>
          <w:sz w:val="20"/>
          <w:szCs w:val="20"/>
          <w:lang w:val="en-US"/>
        </w:rPr>
        <w:t xml:space="preserve">Ethnic Monitoring: is health equality possible without it? </w:t>
      </w:r>
      <w:smartTag w:uri="urn:schemas-microsoft-com:office:smarttags" w:element="place">
        <w:smartTag w:uri="urn:schemas-microsoft-com:office:smarttags" w:element="City">
          <w:r>
            <w:rPr>
              <w:rFonts w:ascii="Trebuchet MS" w:hAnsi="Trebuchet MS"/>
              <w:b w:val="0"/>
              <w:sz w:val="20"/>
              <w:szCs w:val="20"/>
              <w:lang w:val="en-US"/>
            </w:rPr>
            <w:t>London</w:t>
          </w:r>
        </w:smartTag>
      </w:smartTag>
      <w:r>
        <w:rPr>
          <w:rFonts w:ascii="Trebuchet MS" w:hAnsi="Trebuchet MS"/>
          <w:b w:val="0"/>
          <w:sz w:val="20"/>
          <w:szCs w:val="20"/>
          <w:lang w:val="en-US"/>
        </w:rPr>
        <w:t xml:space="preserve">: Race &amp; Equality </w:t>
      </w:r>
      <w:proofErr w:type="spellStart"/>
      <w:r>
        <w:rPr>
          <w:rFonts w:ascii="Trebuchet MS" w:hAnsi="Trebuchet MS"/>
          <w:b w:val="0"/>
          <w:sz w:val="20"/>
          <w:szCs w:val="20"/>
          <w:lang w:val="en-US"/>
        </w:rPr>
        <w:t>Fondation</w:t>
      </w:r>
      <w:proofErr w:type="spellEnd"/>
      <w:r>
        <w:rPr>
          <w:rFonts w:ascii="Trebuchet MS" w:hAnsi="Trebuchet MS" w:cs="Trebuchet MS"/>
          <w:b w:val="0"/>
          <w:sz w:val="20"/>
          <w:szCs w:val="20"/>
          <w:lang w:val="en-US"/>
        </w:rPr>
        <w:t>.</w:t>
      </w:r>
    </w:p>
    <w:p w:rsidR="00D01449" w:rsidRPr="00CA329C"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FR"/>
        </w:rPr>
      </w:pPr>
      <w:proofErr w:type="spellStart"/>
      <w:r w:rsidRPr="00934BEA">
        <w:rPr>
          <w:rFonts w:ascii="Trebuchet MS" w:hAnsi="Trebuchet MS"/>
          <w:b w:val="0"/>
          <w:sz w:val="20"/>
          <w:szCs w:val="20"/>
          <w:lang w:val="en-US"/>
        </w:rPr>
        <w:t>Gerkens</w:t>
      </w:r>
      <w:proofErr w:type="spellEnd"/>
      <w:r w:rsidRPr="00934BEA">
        <w:rPr>
          <w:rFonts w:ascii="Trebuchet MS" w:hAnsi="Trebuchet MS"/>
          <w:b w:val="0"/>
          <w:sz w:val="20"/>
          <w:szCs w:val="20"/>
          <w:lang w:val="en-US"/>
        </w:rPr>
        <w:t>, S.</w:t>
      </w:r>
      <w:r>
        <w:rPr>
          <w:rFonts w:ascii="Trebuchet MS" w:hAnsi="Trebuchet MS"/>
          <w:b w:val="0"/>
          <w:sz w:val="20"/>
          <w:szCs w:val="20"/>
          <w:lang w:val="en-US"/>
        </w:rPr>
        <w:t>,</w:t>
      </w:r>
      <w:r w:rsidRPr="00934BEA">
        <w:rPr>
          <w:rFonts w:ascii="Trebuchet MS" w:hAnsi="Trebuchet MS"/>
          <w:b w:val="0"/>
          <w:sz w:val="20"/>
          <w:szCs w:val="20"/>
          <w:lang w:val="en-US"/>
        </w:rPr>
        <w:t xml:space="preserve"> &amp; </w:t>
      </w:r>
      <w:proofErr w:type="spellStart"/>
      <w:r w:rsidRPr="00934BEA">
        <w:rPr>
          <w:rFonts w:ascii="Trebuchet MS" w:hAnsi="Trebuchet MS"/>
          <w:b w:val="0"/>
          <w:sz w:val="20"/>
          <w:szCs w:val="20"/>
          <w:lang w:val="en-US"/>
        </w:rPr>
        <w:t>Merkur</w:t>
      </w:r>
      <w:proofErr w:type="spellEnd"/>
      <w:r w:rsidRPr="00934BEA">
        <w:rPr>
          <w:rFonts w:ascii="Trebuchet MS" w:hAnsi="Trebuchet MS"/>
          <w:b w:val="0"/>
          <w:sz w:val="20"/>
          <w:szCs w:val="20"/>
          <w:lang w:val="en-US"/>
        </w:rPr>
        <w:t xml:space="preserve">, S. </w:t>
      </w:r>
      <w:r>
        <w:rPr>
          <w:rFonts w:ascii="Trebuchet MS" w:hAnsi="Trebuchet MS" w:cs="Trebuchet MS"/>
          <w:b w:val="0"/>
          <w:sz w:val="20"/>
          <w:szCs w:val="20"/>
          <w:lang w:val="en-US"/>
        </w:rPr>
        <w:t>(</w:t>
      </w:r>
      <w:r w:rsidRPr="00934BEA">
        <w:rPr>
          <w:rFonts w:ascii="Trebuchet MS" w:hAnsi="Trebuchet MS"/>
          <w:b w:val="0"/>
          <w:sz w:val="20"/>
          <w:szCs w:val="20"/>
          <w:lang w:val="en-US"/>
        </w:rPr>
        <w:t>2010</w:t>
      </w:r>
      <w:r>
        <w:rPr>
          <w:rFonts w:ascii="Trebuchet MS" w:hAnsi="Trebuchet MS"/>
          <w:b w:val="0"/>
          <w:sz w:val="20"/>
          <w:szCs w:val="20"/>
          <w:lang w:val="en-US"/>
        </w:rPr>
        <w:t>)</w:t>
      </w:r>
      <w:r>
        <w:rPr>
          <w:rFonts w:ascii="Trebuchet MS" w:hAnsi="Trebuchet MS" w:cs="Trebuchet MS"/>
          <w:b w:val="0"/>
          <w:sz w:val="20"/>
          <w:szCs w:val="20"/>
          <w:lang w:val="en-US"/>
        </w:rPr>
        <w:t xml:space="preserve">. </w:t>
      </w:r>
      <w:smartTag w:uri="urn:schemas-microsoft-com:office:smarttags" w:element="place">
        <w:smartTag w:uri="urn:schemas-microsoft-com:office:smarttags" w:element="country-region">
          <w:r w:rsidRPr="00203533">
            <w:rPr>
              <w:rFonts w:ascii="Trebuchet MS" w:hAnsi="Trebuchet MS" w:cs="Trebuchet MS"/>
              <w:b w:val="0"/>
              <w:i/>
              <w:sz w:val="20"/>
              <w:szCs w:val="20"/>
              <w:lang w:val="en-US"/>
            </w:rPr>
            <w:t>Belgium</w:t>
          </w:r>
        </w:smartTag>
      </w:smartTag>
      <w:r w:rsidRPr="00203533">
        <w:rPr>
          <w:rFonts w:ascii="Trebuchet MS" w:hAnsi="Trebuchet MS" w:cs="Trebuchet MS"/>
          <w:b w:val="0"/>
          <w:i/>
          <w:sz w:val="20"/>
          <w:szCs w:val="20"/>
          <w:lang w:val="en-US"/>
        </w:rPr>
        <w:t>: Health system review</w:t>
      </w:r>
      <w:r w:rsidRPr="00203533">
        <w:rPr>
          <w:rFonts w:ascii="Trebuchet MS" w:hAnsi="Trebuchet MS" w:cs="Trebuchet MS"/>
          <w:b w:val="0"/>
          <w:sz w:val="20"/>
          <w:szCs w:val="20"/>
          <w:lang w:val="en-US"/>
        </w:rPr>
        <w:t xml:space="preserve"> </w:t>
      </w:r>
      <w:r w:rsidRPr="00203533">
        <w:rPr>
          <w:rFonts w:ascii="Trebuchet MS" w:hAnsi="Trebuchet MS" w:cs="Trebuchet MS"/>
          <w:b w:val="0"/>
          <w:i/>
          <w:sz w:val="20"/>
          <w:szCs w:val="20"/>
          <w:lang w:val="en-US"/>
        </w:rPr>
        <w:t>12(5).</w:t>
      </w:r>
      <w:r>
        <w:rPr>
          <w:rFonts w:ascii="Trebuchet MS" w:hAnsi="Trebuchet MS"/>
          <w:b w:val="0"/>
          <w:sz w:val="20"/>
          <w:szCs w:val="20"/>
          <w:lang w:val="en-US"/>
        </w:rPr>
        <w:t xml:space="preserve"> </w:t>
      </w:r>
      <w:r w:rsidRPr="002F0080">
        <w:rPr>
          <w:rFonts w:ascii="Trebuchet MS" w:hAnsi="Trebuchet MS"/>
          <w:b w:val="0"/>
          <w:sz w:val="20"/>
          <w:szCs w:val="20"/>
          <w:lang w:val="fr-FR"/>
        </w:rPr>
        <w:t xml:space="preserve">Brussels: Observatoire Européen de la Santé.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roofErr w:type="gramStart"/>
      <w:r w:rsidRPr="00595713">
        <w:rPr>
          <w:rFonts w:ascii="Trebuchet MS" w:hAnsi="Trebuchet MS"/>
          <w:b w:val="0"/>
          <w:sz w:val="20"/>
          <w:szCs w:val="20"/>
          <w:lang w:val="en-US"/>
          <w:rPrChange w:id="28" w:author="melanie.mayence" w:date="2012-01-09T09:53:00Z">
            <w:rPr>
              <w:rFonts w:ascii="Trebuchet MS" w:hAnsi="Trebuchet MS"/>
              <w:b w:val="0"/>
              <w:sz w:val="20"/>
              <w:szCs w:val="20"/>
              <w:lang w:val="fr-FR"/>
            </w:rPr>
          </w:rPrChange>
        </w:rPr>
        <w:t>Goldman, H. H., Morrissey, J. P., Rosenheck, R. A., Cocozza, J., Blasinsky, M., Randolph F., et al.</w:t>
      </w:r>
      <w:r w:rsidRPr="00595713">
        <w:rPr>
          <w:rFonts w:ascii="Trebuchet MS" w:hAnsi="Trebuchet MS" w:cs="Trebuchet MS"/>
          <w:b w:val="0"/>
          <w:sz w:val="20"/>
          <w:szCs w:val="20"/>
          <w:lang w:val="en-US"/>
          <w:rPrChange w:id="29" w:author="melanie.mayence" w:date="2012-01-09T09:53:00Z">
            <w:rPr>
              <w:rFonts w:ascii="Trebuchet MS" w:hAnsi="Trebuchet MS" w:cs="Trebuchet MS"/>
              <w:b w:val="0"/>
              <w:sz w:val="20"/>
              <w:szCs w:val="20"/>
              <w:lang w:val="fr-FR"/>
            </w:rPr>
          </w:rPrChange>
        </w:rPr>
        <w:t xml:space="preserve"> </w:t>
      </w:r>
      <w:r>
        <w:rPr>
          <w:rFonts w:ascii="Trebuchet MS" w:hAnsi="Trebuchet MS" w:cs="Trebuchet MS"/>
          <w:b w:val="0"/>
          <w:sz w:val="20"/>
          <w:szCs w:val="20"/>
          <w:lang w:val="en-US"/>
        </w:rPr>
        <w:t>(</w:t>
      </w:r>
      <w:r w:rsidRPr="00E65D24">
        <w:rPr>
          <w:rFonts w:ascii="Trebuchet MS" w:hAnsi="Trebuchet MS" w:cs="Trebuchet MS"/>
          <w:b w:val="0"/>
          <w:sz w:val="20"/>
          <w:szCs w:val="20"/>
          <w:lang w:val="en-US"/>
        </w:rPr>
        <w:t>2002</w:t>
      </w:r>
      <w:r>
        <w:rPr>
          <w:rFonts w:ascii="Trebuchet MS" w:hAnsi="Trebuchet MS" w:cs="Trebuchet MS"/>
          <w:b w:val="0"/>
          <w:sz w:val="20"/>
          <w:szCs w:val="20"/>
          <w:lang w:val="en-US"/>
        </w:rPr>
        <w:t>)</w:t>
      </w:r>
      <w:r w:rsidRPr="00E65D24">
        <w:rPr>
          <w:rFonts w:ascii="Trebuchet MS" w:hAnsi="Trebuchet MS" w:cs="Trebuchet MS"/>
          <w:b w:val="0"/>
          <w:sz w:val="20"/>
          <w:szCs w:val="20"/>
          <w:lang w:val="en-US"/>
        </w:rPr>
        <w:t>.</w:t>
      </w:r>
      <w:proofErr w:type="gramEnd"/>
      <w:r w:rsidRPr="00E65D24">
        <w:rPr>
          <w:rFonts w:ascii="Trebuchet MS" w:hAnsi="Trebuchet MS" w:cs="Trebuchet MS"/>
          <w:b w:val="0"/>
          <w:sz w:val="20"/>
          <w:szCs w:val="20"/>
          <w:lang w:val="en-US"/>
        </w:rPr>
        <w:t xml:space="preserve"> </w:t>
      </w:r>
      <w:proofErr w:type="gramStart"/>
      <w:r w:rsidRPr="00934BEA">
        <w:rPr>
          <w:rFonts w:ascii="Trebuchet MS" w:hAnsi="Trebuchet MS"/>
          <w:b w:val="0"/>
          <w:sz w:val="20"/>
          <w:szCs w:val="20"/>
          <w:lang w:val="en-US"/>
        </w:rPr>
        <w:t>Lessons from the Evaluation of the ACCESS Pro</w:t>
      </w:r>
      <w:r>
        <w:rPr>
          <w:rFonts w:ascii="Trebuchet MS" w:hAnsi="Trebuchet MS"/>
          <w:b w:val="0"/>
          <w:sz w:val="20"/>
          <w:szCs w:val="20"/>
          <w:lang w:val="en-US"/>
        </w:rPr>
        <w:t>gram.</w:t>
      </w:r>
      <w:proofErr w:type="gramEnd"/>
      <w:r>
        <w:rPr>
          <w:rFonts w:ascii="Trebuchet MS" w:hAnsi="Trebuchet MS"/>
          <w:b w:val="0"/>
          <w:sz w:val="20"/>
          <w:szCs w:val="20"/>
          <w:lang w:val="en-US"/>
        </w:rPr>
        <w:t xml:space="preserve"> </w:t>
      </w:r>
      <w:r w:rsidRPr="00D40F3A">
        <w:rPr>
          <w:rFonts w:ascii="Trebuchet MS" w:hAnsi="Trebuchet MS" w:cs="Trebuchet MS"/>
          <w:b w:val="0"/>
          <w:i/>
          <w:sz w:val="20"/>
          <w:szCs w:val="20"/>
          <w:lang w:val="en-US"/>
        </w:rPr>
        <w:t>Psychiatric Services</w:t>
      </w:r>
      <w:r>
        <w:rPr>
          <w:rFonts w:ascii="Trebuchet MS" w:hAnsi="Trebuchet MS" w:cs="Trebuchet MS"/>
          <w:b w:val="0"/>
          <w:i/>
          <w:sz w:val="20"/>
          <w:szCs w:val="20"/>
          <w:lang w:val="en-US"/>
        </w:rPr>
        <w:t>,</w:t>
      </w:r>
      <w:r w:rsidRPr="00D40F3A">
        <w:rPr>
          <w:rFonts w:ascii="Trebuchet MS" w:hAnsi="Trebuchet MS" w:cs="Trebuchet MS"/>
          <w:b w:val="0"/>
          <w:i/>
          <w:sz w:val="20"/>
          <w:szCs w:val="20"/>
          <w:lang w:val="en-US"/>
        </w:rPr>
        <w:t xml:space="preserve"> 53</w:t>
      </w:r>
      <w:r w:rsidRPr="00934BEA">
        <w:rPr>
          <w:rFonts w:ascii="Trebuchet MS" w:hAnsi="Trebuchet MS"/>
          <w:b w:val="0"/>
          <w:sz w:val="20"/>
          <w:szCs w:val="20"/>
          <w:lang w:val="en-US"/>
        </w:rPr>
        <w:t>, 967-970.</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roofErr w:type="spellStart"/>
      <w:r w:rsidRPr="00D40F3A">
        <w:rPr>
          <w:rFonts w:ascii="Trebuchet MS" w:hAnsi="Trebuchet MS" w:cs="Trebuchet MS"/>
          <w:b w:val="0"/>
          <w:sz w:val="20"/>
          <w:szCs w:val="20"/>
        </w:rPr>
        <w:t>Hanquinet</w:t>
      </w:r>
      <w:proofErr w:type="spellEnd"/>
      <w:r w:rsidRPr="00D40F3A">
        <w:rPr>
          <w:rFonts w:ascii="Trebuchet MS" w:hAnsi="Trebuchet MS" w:cs="Trebuchet MS"/>
          <w:b w:val="0"/>
          <w:sz w:val="20"/>
          <w:szCs w:val="20"/>
        </w:rPr>
        <w:t xml:space="preserve">, L., </w:t>
      </w:r>
      <w:proofErr w:type="spellStart"/>
      <w:r w:rsidRPr="00D40F3A">
        <w:rPr>
          <w:rFonts w:ascii="Trebuchet MS" w:hAnsi="Trebuchet MS" w:cs="Trebuchet MS"/>
          <w:b w:val="0"/>
          <w:sz w:val="20"/>
          <w:szCs w:val="20"/>
        </w:rPr>
        <w:t>Vandezande</w:t>
      </w:r>
      <w:proofErr w:type="spellEnd"/>
      <w:r w:rsidRPr="00D40F3A">
        <w:rPr>
          <w:rFonts w:ascii="Trebuchet MS" w:hAnsi="Trebuchet MS" w:cs="Trebuchet MS"/>
          <w:b w:val="0"/>
          <w:sz w:val="20"/>
          <w:szCs w:val="20"/>
        </w:rPr>
        <w:t>, V., Jacobs, D.</w:t>
      </w:r>
      <w:r w:rsidRPr="00CA329C">
        <w:rPr>
          <w:rFonts w:ascii="Trebuchet MS" w:hAnsi="Trebuchet MS"/>
          <w:b w:val="0"/>
          <w:sz w:val="20"/>
          <w:szCs w:val="20"/>
        </w:rPr>
        <w:t>,</w:t>
      </w:r>
      <w:r w:rsidRPr="00D40F3A">
        <w:rPr>
          <w:rFonts w:ascii="Trebuchet MS" w:hAnsi="Trebuchet MS" w:cs="Trebuchet MS"/>
          <w:b w:val="0"/>
          <w:sz w:val="20"/>
          <w:szCs w:val="20"/>
        </w:rPr>
        <w:t xml:space="preserve"> &amp; </w:t>
      </w:r>
      <w:proofErr w:type="spellStart"/>
      <w:r w:rsidRPr="00D40F3A">
        <w:rPr>
          <w:rFonts w:ascii="Trebuchet MS" w:hAnsi="Trebuchet MS" w:cs="Trebuchet MS"/>
          <w:b w:val="0"/>
          <w:sz w:val="20"/>
          <w:szCs w:val="20"/>
        </w:rPr>
        <w:t>Swyngedouw</w:t>
      </w:r>
      <w:proofErr w:type="spellEnd"/>
      <w:r w:rsidRPr="00D40F3A">
        <w:rPr>
          <w:rFonts w:ascii="Trebuchet MS" w:hAnsi="Trebuchet MS" w:cs="Trebuchet MS"/>
          <w:b w:val="0"/>
          <w:sz w:val="20"/>
          <w:szCs w:val="20"/>
        </w:rPr>
        <w:t xml:space="preserve">, M. (2006). </w:t>
      </w:r>
      <w:r w:rsidRPr="00934BEA">
        <w:rPr>
          <w:rFonts w:ascii="Trebuchet MS" w:hAnsi="Trebuchet MS"/>
          <w:b w:val="0"/>
          <w:i/>
          <w:sz w:val="20"/>
          <w:szCs w:val="20"/>
          <w:lang w:val="en-US"/>
        </w:rPr>
        <w:t>Preparatory Study for Survey and Quantitative Research on E</w:t>
      </w:r>
      <w:r w:rsidR="00DE2BAA">
        <w:rPr>
          <w:rFonts w:ascii="Trebuchet MS" w:hAnsi="Trebuchet MS"/>
          <w:b w:val="0"/>
          <w:i/>
          <w:sz w:val="20"/>
          <w:szCs w:val="20"/>
          <w:lang w:val="en-US"/>
        </w:rPr>
        <w:t>t</w:t>
      </w:r>
      <w:r w:rsidRPr="00934BEA">
        <w:rPr>
          <w:rFonts w:ascii="Trebuchet MS" w:hAnsi="Trebuchet MS"/>
          <w:b w:val="0"/>
          <w:i/>
          <w:sz w:val="20"/>
          <w:szCs w:val="20"/>
          <w:lang w:val="en-US"/>
        </w:rPr>
        <w:t xml:space="preserve">hnic Minority Groups </w:t>
      </w:r>
      <w:proofErr w:type="gramStart"/>
      <w:r w:rsidRPr="00934BEA">
        <w:rPr>
          <w:rFonts w:ascii="Trebuchet MS" w:hAnsi="Trebuchet MS"/>
          <w:b w:val="0"/>
          <w:i/>
          <w:sz w:val="20"/>
          <w:szCs w:val="20"/>
          <w:lang w:val="en-US"/>
        </w:rPr>
        <w:t>In</w:t>
      </w:r>
      <w:proofErr w:type="gramEnd"/>
      <w:r w:rsidRPr="00934BEA">
        <w:rPr>
          <w:rFonts w:ascii="Trebuchet MS" w:hAnsi="Trebuchet MS"/>
          <w:b w:val="0"/>
          <w:i/>
          <w:sz w:val="20"/>
          <w:szCs w:val="20"/>
          <w:lang w:val="en-US"/>
        </w:rPr>
        <w:t xml:space="preserve"> </w:t>
      </w:r>
      <w:smartTag w:uri="urn:schemas-microsoft-com:office:smarttags" w:element="place">
        <w:smartTag w:uri="urn:schemas-microsoft-com:office:smarttags" w:element="country-region">
          <w:r w:rsidRPr="00934BEA">
            <w:rPr>
              <w:rFonts w:ascii="Trebuchet MS" w:hAnsi="Trebuchet MS"/>
              <w:b w:val="0"/>
              <w:i/>
              <w:sz w:val="20"/>
              <w:szCs w:val="20"/>
              <w:lang w:val="en-US"/>
            </w:rPr>
            <w:t>Belgium</w:t>
          </w:r>
        </w:smartTag>
      </w:smartTag>
      <w:r>
        <w:rPr>
          <w:rFonts w:ascii="Trebuchet MS" w:hAnsi="Trebuchet MS" w:cs="Trebuchet MS"/>
          <w:b w:val="0"/>
          <w:i/>
          <w:sz w:val="20"/>
          <w:szCs w:val="20"/>
          <w:lang w:val="en-US"/>
        </w:rPr>
        <w:t xml:space="preserve">. </w:t>
      </w:r>
      <w:r>
        <w:rPr>
          <w:rFonts w:ascii="Trebuchet MS" w:hAnsi="Trebuchet MS" w:cs="Trebuchet MS"/>
          <w:b w:val="0"/>
          <w:iCs/>
          <w:sz w:val="20"/>
          <w:szCs w:val="20"/>
          <w:lang w:val="en-US"/>
        </w:rPr>
        <w:t>Brussels-</w:t>
      </w:r>
      <w:r>
        <w:rPr>
          <w:rFonts w:ascii="Trebuchet MS" w:hAnsi="Trebuchet MS" w:cs="Trebuchet MS"/>
          <w:b w:val="0"/>
          <w:sz w:val="20"/>
          <w:szCs w:val="20"/>
          <w:lang w:val="en-US"/>
        </w:rPr>
        <w:t xml:space="preserve">Leuven: </w:t>
      </w:r>
      <w:r>
        <w:rPr>
          <w:rFonts w:ascii="Trebuchet MS" w:hAnsi="Trebuchet MS"/>
          <w:b w:val="0"/>
          <w:sz w:val="20"/>
          <w:szCs w:val="20"/>
          <w:lang w:val="en-US"/>
        </w:rPr>
        <w:t>KUL-ISPO</w:t>
      </w:r>
      <w:r w:rsidRPr="00E65D24">
        <w:rPr>
          <w:rFonts w:ascii="Trebuchet MS" w:hAnsi="Trebuchet MS" w:cs="Trebuchet MS"/>
          <w:b w:val="0"/>
          <w:sz w:val="20"/>
          <w:szCs w:val="20"/>
          <w:lang w:val="en-US"/>
        </w:rPr>
        <w:t xml:space="preserve"> </w:t>
      </w:r>
      <w:proofErr w:type="gramStart"/>
      <w:r>
        <w:rPr>
          <w:rFonts w:ascii="Trebuchet MS" w:hAnsi="Trebuchet MS" w:cs="Trebuchet MS"/>
          <w:b w:val="0"/>
          <w:sz w:val="20"/>
          <w:szCs w:val="20"/>
          <w:lang w:val="en-US"/>
        </w:rPr>
        <w:t>et</w:t>
      </w:r>
      <w:proofErr w:type="gramEnd"/>
      <w:r>
        <w:rPr>
          <w:rFonts w:ascii="Trebuchet MS" w:hAnsi="Trebuchet MS" w:cs="Trebuchet MS"/>
          <w:b w:val="0"/>
          <w:sz w:val="20"/>
          <w:szCs w:val="20"/>
          <w:lang w:val="en-US"/>
        </w:rPr>
        <w:t xml:space="preserve"> </w:t>
      </w:r>
      <w:r w:rsidRPr="00934BEA">
        <w:rPr>
          <w:rFonts w:ascii="Trebuchet MS" w:hAnsi="Trebuchet MS"/>
          <w:b w:val="0"/>
          <w:sz w:val="20"/>
          <w:szCs w:val="20"/>
          <w:lang w:val="en-US"/>
        </w:rPr>
        <w:t>ULB-GERME</w:t>
      </w:r>
      <w:r>
        <w:rPr>
          <w:rFonts w:ascii="Trebuchet MS" w:hAnsi="Trebuchet MS"/>
          <w:b w:val="0"/>
          <w:sz w:val="20"/>
          <w:szCs w:val="20"/>
          <w:lang w:val="en-US"/>
        </w:rPr>
        <w:t xml:space="preserve">.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r w:rsidRPr="00934BEA">
        <w:rPr>
          <w:rFonts w:ascii="Trebuchet MS" w:hAnsi="Trebuchet MS"/>
          <w:b w:val="0"/>
          <w:sz w:val="20"/>
          <w:szCs w:val="20"/>
          <w:lang w:val="en-US"/>
        </w:rPr>
        <w:t xml:space="preserve">Hyman, </w:t>
      </w:r>
      <w:smartTag w:uri="urn:schemas-microsoft-com:office:smarttags" w:element="place">
        <w:r w:rsidRPr="00934BEA">
          <w:rPr>
            <w:rFonts w:ascii="Trebuchet MS" w:hAnsi="Trebuchet MS"/>
            <w:b w:val="0"/>
            <w:sz w:val="20"/>
            <w:szCs w:val="20"/>
            <w:lang w:val="en-US"/>
          </w:rPr>
          <w:t>I.</w:t>
        </w:r>
      </w:smartTag>
      <w:r w:rsidRPr="00934BEA">
        <w:rPr>
          <w:rFonts w:ascii="Trebuchet MS" w:hAnsi="Trebuchet MS"/>
          <w:b w:val="0"/>
          <w:sz w:val="20"/>
          <w:szCs w:val="20"/>
          <w:lang w:val="en-US"/>
        </w:rPr>
        <w:t xml:space="preserve"> </w:t>
      </w:r>
      <w:r>
        <w:rPr>
          <w:rFonts w:ascii="Trebuchet MS" w:hAnsi="Trebuchet MS" w:cs="Trebuchet MS"/>
          <w:b w:val="0"/>
          <w:sz w:val="20"/>
          <w:szCs w:val="20"/>
          <w:lang w:val="en-US"/>
        </w:rPr>
        <w:t>(</w:t>
      </w:r>
      <w:r w:rsidRPr="00934BEA">
        <w:rPr>
          <w:rFonts w:ascii="Trebuchet MS" w:hAnsi="Trebuchet MS"/>
          <w:b w:val="0"/>
          <w:sz w:val="20"/>
          <w:szCs w:val="20"/>
          <w:lang w:val="en-US"/>
        </w:rPr>
        <w:t>2007</w:t>
      </w:r>
      <w:r>
        <w:rPr>
          <w:rFonts w:ascii="Trebuchet MS" w:hAnsi="Trebuchet MS"/>
          <w:b w:val="0"/>
          <w:sz w:val="20"/>
          <w:szCs w:val="20"/>
          <w:lang w:val="en-US"/>
        </w:rPr>
        <w:t>).</w:t>
      </w:r>
      <w:r w:rsidRPr="00934BEA">
        <w:rPr>
          <w:rFonts w:ascii="Trebuchet MS" w:hAnsi="Trebuchet MS"/>
          <w:b w:val="0"/>
          <w:sz w:val="20"/>
          <w:szCs w:val="20"/>
          <w:lang w:val="en-US"/>
        </w:rPr>
        <w:t xml:space="preserve"> </w:t>
      </w:r>
      <w:r w:rsidRPr="00D40F3A">
        <w:rPr>
          <w:rFonts w:ascii="Trebuchet MS" w:hAnsi="Trebuchet MS" w:cs="Trebuchet MS"/>
          <w:b w:val="0"/>
          <w:i/>
          <w:sz w:val="20"/>
          <w:szCs w:val="20"/>
          <w:lang w:val="en-US"/>
        </w:rPr>
        <w:t xml:space="preserve">Immigration and health: reviewing evidence of the healthy immigrant effect in </w:t>
      </w:r>
      <w:smartTag w:uri="urn:schemas-microsoft-com:office:smarttags" w:element="place">
        <w:smartTag w:uri="urn:schemas-microsoft-com:office:smarttags" w:element="country-region">
          <w:r w:rsidRPr="00D40F3A">
            <w:rPr>
              <w:rFonts w:ascii="Trebuchet MS" w:hAnsi="Trebuchet MS" w:cs="Trebuchet MS"/>
              <w:b w:val="0"/>
              <w:i/>
              <w:sz w:val="20"/>
              <w:szCs w:val="20"/>
              <w:lang w:val="en-US"/>
            </w:rPr>
            <w:t>Canada</w:t>
          </w:r>
        </w:smartTag>
      </w:smartTag>
      <w:r>
        <w:rPr>
          <w:rFonts w:ascii="Trebuchet MS" w:hAnsi="Trebuchet MS" w:cs="Trebuchet MS"/>
          <w:b w:val="0"/>
          <w:sz w:val="20"/>
          <w:szCs w:val="20"/>
          <w:lang w:val="en-US"/>
        </w:rPr>
        <w:t>.</w:t>
      </w:r>
      <w:r w:rsidRPr="00E65D24">
        <w:rPr>
          <w:rFonts w:ascii="Trebuchet MS" w:hAnsi="Trebuchet MS" w:cs="Trebuchet MS"/>
          <w:b w:val="0"/>
          <w:sz w:val="20"/>
          <w:szCs w:val="20"/>
          <w:lang w:val="en-US"/>
        </w:rPr>
        <w:t xml:space="preserve"> </w:t>
      </w:r>
      <w:smartTag w:uri="urn:schemas-microsoft-com:office:smarttags" w:element="place">
        <w:smartTag w:uri="urn:schemas-microsoft-com:office:smarttags" w:element="City">
          <w:r>
            <w:rPr>
              <w:rFonts w:ascii="Trebuchet MS" w:hAnsi="Trebuchet MS" w:cs="Trebuchet MS"/>
              <w:b w:val="0"/>
              <w:sz w:val="20"/>
              <w:szCs w:val="20"/>
              <w:lang w:val="en-US"/>
            </w:rPr>
            <w:t>Toronto</w:t>
          </w:r>
        </w:smartTag>
      </w:smartTag>
      <w:r>
        <w:rPr>
          <w:rFonts w:ascii="Trebuchet MS" w:hAnsi="Trebuchet MS" w:cs="Trebuchet MS"/>
          <w:b w:val="0"/>
          <w:sz w:val="20"/>
          <w:szCs w:val="20"/>
          <w:lang w:val="en-US"/>
        </w:rPr>
        <w:t xml:space="preserve">: </w:t>
      </w:r>
      <w:r w:rsidRPr="00934BEA">
        <w:rPr>
          <w:rFonts w:ascii="Trebuchet MS" w:hAnsi="Trebuchet MS"/>
          <w:b w:val="0"/>
          <w:sz w:val="20"/>
          <w:szCs w:val="20"/>
          <w:lang w:val="en-US"/>
        </w:rPr>
        <w:t>Joint Centre of Excellence for Researc</w:t>
      </w:r>
      <w:r>
        <w:rPr>
          <w:rFonts w:ascii="Trebuchet MS" w:hAnsi="Trebuchet MS" w:cs="Trebuchet MS"/>
          <w:b w:val="0"/>
          <w:sz w:val="20"/>
          <w:szCs w:val="20"/>
          <w:lang w:val="en-US"/>
        </w:rPr>
        <w:t>h on Immigration and Settlement</w:t>
      </w:r>
      <w:r w:rsidRPr="00934BEA">
        <w:rPr>
          <w:rFonts w:ascii="Trebuchet MS" w:hAnsi="Trebuchet MS"/>
          <w:b w:val="0"/>
          <w:sz w:val="20"/>
          <w:szCs w:val="20"/>
          <w:lang w:val="en-US"/>
        </w:rPr>
        <w:t>.</w:t>
      </w:r>
      <w:r>
        <w:rPr>
          <w:rFonts w:ascii="Trebuchet MS" w:hAnsi="Trebuchet MS"/>
          <w:b w:val="0"/>
          <w:sz w:val="20"/>
          <w:szCs w:val="20"/>
          <w:lang w:val="en-US"/>
        </w:rPr>
        <w:t xml:space="preserve"> </w:t>
      </w:r>
    </w:p>
    <w:p w:rsidR="00D01449" w:rsidRDefault="00DE2BAA"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roofErr w:type="spellStart"/>
      <w:r>
        <w:rPr>
          <w:rFonts w:ascii="Trebuchet MS" w:hAnsi="Trebuchet MS"/>
          <w:b w:val="0"/>
          <w:sz w:val="20"/>
          <w:szCs w:val="20"/>
        </w:rPr>
        <w:t>Kaplan</w:t>
      </w:r>
      <w:proofErr w:type="spellEnd"/>
      <w:r>
        <w:rPr>
          <w:rFonts w:ascii="Trebuchet MS" w:hAnsi="Trebuchet MS"/>
          <w:b w:val="0"/>
          <w:sz w:val="20"/>
          <w:szCs w:val="20"/>
        </w:rPr>
        <w:t>, J.B.</w:t>
      </w:r>
      <w:r w:rsidR="00E41A22">
        <w:rPr>
          <w:rFonts w:ascii="Trebuchet MS" w:hAnsi="Trebuchet MS"/>
          <w:b w:val="0"/>
          <w:sz w:val="20"/>
          <w:szCs w:val="20"/>
        </w:rPr>
        <w:t>,</w:t>
      </w:r>
      <w:r>
        <w:rPr>
          <w:rFonts w:ascii="Trebuchet MS" w:hAnsi="Trebuchet MS"/>
          <w:b w:val="0"/>
          <w:sz w:val="20"/>
          <w:szCs w:val="20"/>
        </w:rPr>
        <w:t xml:space="preserve"> </w:t>
      </w:r>
      <w:r w:rsidR="00D01449">
        <w:rPr>
          <w:rFonts w:ascii="Trebuchet MS" w:hAnsi="Trebuchet MS" w:cs="Trebuchet MS"/>
          <w:b w:val="0"/>
          <w:sz w:val="20"/>
          <w:szCs w:val="20"/>
        </w:rPr>
        <w:t xml:space="preserve">&amp; </w:t>
      </w:r>
      <w:proofErr w:type="spellStart"/>
      <w:r w:rsidR="00D01449" w:rsidRPr="00CA329C">
        <w:rPr>
          <w:rFonts w:ascii="Trebuchet MS" w:hAnsi="Trebuchet MS"/>
          <w:b w:val="0"/>
          <w:sz w:val="20"/>
          <w:szCs w:val="20"/>
        </w:rPr>
        <w:t>Bennett</w:t>
      </w:r>
      <w:proofErr w:type="spellEnd"/>
      <w:r w:rsidR="00D01449" w:rsidRPr="00CA329C">
        <w:rPr>
          <w:rFonts w:ascii="Trebuchet MS" w:hAnsi="Trebuchet MS"/>
          <w:b w:val="0"/>
          <w:sz w:val="20"/>
          <w:szCs w:val="20"/>
        </w:rPr>
        <w:t>, T.</w:t>
      </w:r>
      <w:r w:rsidR="00D01449">
        <w:rPr>
          <w:rFonts w:ascii="Trebuchet MS" w:hAnsi="Trebuchet MS" w:cs="Trebuchet MS"/>
          <w:b w:val="0"/>
          <w:sz w:val="20"/>
          <w:szCs w:val="20"/>
        </w:rPr>
        <w:t xml:space="preserve"> (</w:t>
      </w:r>
      <w:r w:rsidR="00D01449" w:rsidRPr="00E65D24">
        <w:rPr>
          <w:rFonts w:ascii="Trebuchet MS" w:hAnsi="Trebuchet MS" w:cs="Trebuchet MS"/>
          <w:b w:val="0"/>
          <w:sz w:val="20"/>
          <w:szCs w:val="20"/>
        </w:rPr>
        <w:t>2003</w:t>
      </w:r>
      <w:r w:rsidR="00D01449">
        <w:rPr>
          <w:rFonts w:ascii="Trebuchet MS" w:hAnsi="Trebuchet MS" w:cs="Trebuchet MS"/>
          <w:b w:val="0"/>
          <w:sz w:val="20"/>
          <w:szCs w:val="20"/>
        </w:rPr>
        <w:t>)</w:t>
      </w:r>
      <w:r w:rsidR="00D01449" w:rsidRPr="00E65D24">
        <w:rPr>
          <w:rFonts w:ascii="Trebuchet MS" w:hAnsi="Trebuchet MS" w:cs="Trebuchet MS"/>
          <w:b w:val="0"/>
          <w:sz w:val="20"/>
          <w:szCs w:val="20"/>
        </w:rPr>
        <w:t>.</w:t>
      </w:r>
      <w:r w:rsidR="00D01449" w:rsidRPr="00CA329C">
        <w:rPr>
          <w:rFonts w:ascii="Trebuchet MS" w:hAnsi="Trebuchet MS"/>
          <w:b w:val="0"/>
          <w:sz w:val="20"/>
          <w:szCs w:val="20"/>
        </w:rPr>
        <w:t xml:space="preserve"> </w:t>
      </w:r>
      <w:proofErr w:type="gramStart"/>
      <w:r w:rsidR="00D01449" w:rsidRPr="00934BEA">
        <w:rPr>
          <w:rFonts w:ascii="Trebuchet MS" w:hAnsi="Trebuchet MS"/>
          <w:b w:val="0"/>
          <w:sz w:val="20"/>
          <w:szCs w:val="20"/>
          <w:lang w:val="en-US"/>
        </w:rPr>
        <w:t>Use of race and ethnicity in biomedical publication.</w:t>
      </w:r>
      <w:proofErr w:type="gramEnd"/>
      <w:r w:rsidR="00D01449" w:rsidRPr="00934BEA">
        <w:rPr>
          <w:rFonts w:ascii="Trebuchet MS" w:hAnsi="Trebuchet MS"/>
          <w:b w:val="0"/>
          <w:sz w:val="20"/>
          <w:szCs w:val="20"/>
          <w:lang w:val="en-US"/>
        </w:rPr>
        <w:t xml:space="preserve"> </w:t>
      </w:r>
      <w:r w:rsidR="00D01449" w:rsidRPr="00203533">
        <w:rPr>
          <w:rFonts w:ascii="Trebuchet MS" w:hAnsi="Trebuchet MS"/>
          <w:b w:val="0"/>
          <w:i/>
          <w:sz w:val="20"/>
          <w:szCs w:val="20"/>
          <w:lang w:val="en-US"/>
        </w:rPr>
        <w:t xml:space="preserve">JAMA-Journal of the American Medical Association, </w:t>
      </w:r>
      <w:r w:rsidR="00D01449" w:rsidRPr="00203533">
        <w:rPr>
          <w:rFonts w:ascii="Trebuchet MS" w:hAnsi="Trebuchet MS" w:cs="Trebuchet MS"/>
          <w:b w:val="0"/>
          <w:i/>
          <w:sz w:val="20"/>
          <w:szCs w:val="20"/>
          <w:lang w:val="en-US"/>
        </w:rPr>
        <w:t>289</w:t>
      </w:r>
      <w:r w:rsidR="00D01449" w:rsidRPr="00934BEA">
        <w:rPr>
          <w:rFonts w:ascii="Trebuchet MS" w:hAnsi="Trebuchet MS"/>
          <w:b w:val="0"/>
          <w:sz w:val="20"/>
          <w:szCs w:val="20"/>
          <w:lang w:val="en-US"/>
        </w:rPr>
        <w:t>, 2709-2716.</w:t>
      </w:r>
    </w:p>
    <w:p w:rsidR="00D01449" w:rsidRPr="00D01449" w:rsidRDefault="00DE2BAA" w:rsidP="003C17E4">
      <w:pPr>
        <w:spacing w:line="280" w:lineRule="atLeast"/>
        <w:ind w:left="567" w:hanging="567"/>
        <w:jc w:val="both"/>
        <w:rPr>
          <w:rFonts w:ascii="Trebuchet MS" w:hAnsi="Trebuchet MS"/>
          <w:b w:val="0"/>
          <w:sz w:val="20"/>
          <w:szCs w:val="20"/>
          <w:lang w:val="nl-BE"/>
        </w:rPr>
      </w:pPr>
      <w:proofErr w:type="spellStart"/>
      <w:r w:rsidRPr="00F520BA">
        <w:rPr>
          <w:rFonts w:ascii="Trebuchet MS" w:hAnsi="Trebuchet MS"/>
          <w:b w:val="0"/>
          <w:sz w:val="20"/>
          <w:szCs w:val="20"/>
        </w:rPr>
        <w:t>Karl</w:t>
      </w:r>
      <w:proofErr w:type="spellEnd"/>
      <w:r w:rsidRPr="00F520BA">
        <w:rPr>
          <w:rFonts w:ascii="Trebuchet MS" w:hAnsi="Trebuchet MS"/>
          <w:b w:val="0"/>
          <w:sz w:val="20"/>
          <w:szCs w:val="20"/>
        </w:rPr>
        <w:t xml:space="preserve"> </w:t>
      </w:r>
      <w:proofErr w:type="spellStart"/>
      <w:r w:rsidRPr="00F520BA">
        <w:rPr>
          <w:rFonts w:ascii="Trebuchet MS" w:hAnsi="Trebuchet MS"/>
          <w:b w:val="0"/>
          <w:sz w:val="20"/>
          <w:szCs w:val="20"/>
        </w:rPr>
        <w:t>Trummer</w:t>
      </w:r>
      <w:proofErr w:type="spellEnd"/>
      <w:r w:rsidRPr="00F520BA">
        <w:rPr>
          <w:rFonts w:ascii="Trebuchet MS" w:hAnsi="Trebuchet MS"/>
          <w:b w:val="0"/>
          <w:sz w:val="20"/>
          <w:szCs w:val="20"/>
        </w:rPr>
        <w:t>, U.</w:t>
      </w:r>
      <w:r w:rsidR="00E41A22" w:rsidRPr="00F520BA">
        <w:rPr>
          <w:rFonts w:ascii="Trebuchet MS" w:hAnsi="Trebuchet MS"/>
          <w:b w:val="0"/>
          <w:sz w:val="20"/>
          <w:szCs w:val="20"/>
        </w:rPr>
        <w:t>,</w:t>
      </w:r>
      <w:r w:rsidRPr="00F520BA">
        <w:rPr>
          <w:rFonts w:ascii="Trebuchet MS" w:hAnsi="Trebuchet MS"/>
          <w:b w:val="0"/>
          <w:sz w:val="20"/>
          <w:szCs w:val="20"/>
        </w:rPr>
        <w:t xml:space="preserve"> &amp;</w:t>
      </w:r>
      <w:r w:rsidR="00D01449" w:rsidRPr="00F520BA">
        <w:rPr>
          <w:rFonts w:ascii="Trebuchet MS" w:hAnsi="Trebuchet MS"/>
          <w:b w:val="0"/>
          <w:sz w:val="20"/>
          <w:szCs w:val="20"/>
        </w:rPr>
        <w:t xml:space="preserve"> </w:t>
      </w:r>
      <w:proofErr w:type="spellStart"/>
      <w:r w:rsidR="00D01449" w:rsidRPr="00F520BA">
        <w:rPr>
          <w:rFonts w:ascii="Trebuchet MS" w:hAnsi="Trebuchet MS"/>
          <w:b w:val="0"/>
          <w:sz w:val="20"/>
          <w:szCs w:val="20"/>
        </w:rPr>
        <w:t>Krajic</w:t>
      </w:r>
      <w:proofErr w:type="spellEnd"/>
      <w:r w:rsidR="00D01449" w:rsidRPr="00F520BA">
        <w:rPr>
          <w:rFonts w:ascii="Trebuchet MS" w:hAnsi="Trebuchet MS"/>
          <w:b w:val="0"/>
          <w:sz w:val="20"/>
          <w:szCs w:val="20"/>
        </w:rPr>
        <w:t>, K. (2007)</w:t>
      </w:r>
      <w:r w:rsidR="00E41A22" w:rsidRPr="00F520BA">
        <w:rPr>
          <w:rFonts w:ascii="Trebuchet MS" w:hAnsi="Trebuchet MS"/>
          <w:b w:val="0"/>
          <w:sz w:val="20"/>
          <w:szCs w:val="20"/>
        </w:rPr>
        <w:t>.</w:t>
      </w:r>
      <w:r w:rsidR="00E41A22">
        <w:rPr>
          <w:rFonts w:ascii="Trebuchet MS" w:hAnsi="Trebuchet MS"/>
          <w:b w:val="0"/>
          <w:sz w:val="20"/>
          <w:szCs w:val="20"/>
        </w:rPr>
        <w:t xml:space="preserve"> </w:t>
      </w:r>
      <w:r w:rsidR="00D01449" w:rsidRPr="00934BEA">
        <w:rPr>
          <w:rFonts w:ascii="Trebuchet MS" w:hAnsi="Trebuchet MS"/>
          <w:b w:val="0"/>
          <w:sz w:val="20"/>
          <w:szCs w:val="20"/>
          <w:lang w:val="en-US"/>
        </w:rPr>
        <w:t xml:space="preserve">Migrant Friendly Hospitals: </w:t>
      </w:r>
      <w:r w:rsidR="00D01449" w:rsidRPr="00F520BA">
        <w:rPr>
          <w:rFonts w:ascii="Trebuchet MS" w:hAnsi="Trebuchet MS"/>
          <w:b w:val="0"/>
          <w:sz w:val="20"/>
          <w:szCs w:val="20"/>
          <w:lang w:val="en-GB"/>
        </w:rPr>
        <w:t>Organisations</w:t>
      </w:r>
      <w:r w:rsidR="00D01449" w:rsidRPr="00934BEA">
        <w:rPr>
          <w:rFonts w:ascii="Trebuchet MS" w:hAnsi="Trebuchet MS"/>
          <w:b w:val="0"/>
          <w:sz w:val="20"/>
          <w:szCs w:val="20"/>
          <w:lang w:val="en-US"/>
        </w:rPr>
        <w:t xml:space="preserve"> Lear</w:t>
      </w:r>
      <w:r w:rsidR="00D01449">
        <w:rPr>
          <w:rFonts w:ascii="Trebuchet MS" w:hAnsi="Trebuchet MS"/>
          <w:b w:val="0"/>
          <w:sz w:val="20"/>
          <w:szCs w:val="20"/>
          <w:lang w:val="en-US"/>
        </w:rPr>
        <w:t>n Sensitivity for Differences." I</w:t>
      </w:r>
      <w:r w:rsidR="00D01449" w:rsidRPr="00934BEA">
        <w:rPr>
          <w:rFonts w:ascii="Trebuchet MS" w:hAnsi="Trebuchet MS"/>
          <w:b w:val="0"/>
          <w:sz w:val="20"/>
          <w:szCs w:val="20"/>
          <w:lang w:val="en-US"/>
        </w:rPr>
        <w:t>n</w:t>
      </w:r>
      <w:r w:rsidR="00E41A22">
        <w:rPr>
          <w:rFonts w:ascii="Trebuchet MS" w:hAnsi="Trebuchet MS"/>
          <w:b w:val="0"/>
          <w:sz w:val="20"/>
          <w:szCs w:val="20"/>
          <w:lang w:val="en-US"/>
        </w:rPr>
        <w:t>:</w:t>
      </w:r>
      <w:r w:rsidR="00D01449" w:rsidRPr="00934BEA">
        <w:rPr>
          <w:rFonts w:ascii="Trebuchet MS" w:hAnsi="Trebuchet MS"/>
          <w:b w:val="0"/>
          <w:sz w:val="20"/>
          <w:szCs w:val="20"/>
          <w:lang w:val="en-US"/>
        </w:rPr>
        <w:t xml:space="preserve"> </w:t>
      </w:r>
      <w:proofErr w:type="spellStart"/>
      <w:r w:rsidR="00D01449" w:rsidRPr="00934BEA">
        <w:rPr>
          <w:rFonts w:ascii="Trebuchet MS" w:hAnsi="Trebuchet MS"/>
          <w:b w:val="0"/>
          <w:sz w:val="20"/>
          <w:szCs w:val="20"/>
          <w:lang w:val="en-US"/>
        </w:rPr>
        <w:t>Björng</w:t>
      </w:r>
      <w:r w:rsidR="00D01449">
        <w:rPr>
          <w:rFonts w:ascii="Trebuchet MS" w:hAnsi="Trebuchet MS"/>
          <w:b w:val="0"/>
          <w:sz w:val="20"/>
          <w:szCs w:val="20"/>
          <w:lang w:val="en-US"/>
        </w:rPr>
        <w:t>ren</w:t>
      </w:r>
      <w:proofErr w:type="spellEnd"/>
      <w:r w:rsidR="00D01449">
        <w:rPr>
          <w:rFonts w:ascii="Trebuchet MS" w:hAnsi="Trebuchet MS"/>
          <w:b w:val="0"/>
          <w:sz w:val="20"/>
          <w:szCs w:val="20"/>
          <w:lang w:val="en-US"/>
        </w:rPr>
        <w:t xml:space="preserve"> </w:t>
      </w:r>
      <w:proofErr w:type="spellStart"/>
      <w:r w:rsidR="00D01449">
        <w:rPr>
          <w:rFonts w:ascii="Trebuchet MS" w:hAnsi="Trebuchet MS"/>
          <w:b w:val="0"/>
          <w:sz w:val="20"/>
          <w:szCs w:val="20"/>
          <w:lang w:val="en-US"/>
        </w:rPr>
        <w:t>Cuadra</w:t>
      </w:r>
      <w:proofErr w:type="spellEnd"/>
      <w:r w:rsidR="00D01449">
        <w:rPr>
          <w:rFonts w:ascii="Trebuchet MS" w:hAnsi="Trebuchet MS"/>
          <w:b w:val="0"/>
          <w:sz w:val="20"/>
          <w:szCs w:val="20"/>
          <w:lang w:val="en-US"/>
        </w:rPr>
        <w:t xml:space="preserve"> C</w:t>
      </w:r>
      <w:r w:rsidR="00E41A22">
        <w:rPr>
          <w:rFonts w:ascii="Trebuchet MS" w:hAnsi="Trebuchet MS"/>
          <w:b w:val="0"/>
          <w:sz w:val="20"/>
          <w:szCs w:val="20"/>
          <w:lang w:val="en-US"/>
        </w:rPr>
        <w:t>.,</w:t>
      </w:r>
      <w:r w:rsidR="00D01449">
        <w:rPr>
          <w:rFonts w:ascii="Trebuchet MS" w:hAnsi="Trebuchet MS"/>
          <w:b w:val="0"/>
          <w:sz w:val="20"/>
          <w:szCs w:val="20"/>
          <w:lang w:val="en-US"/>
        </w:rPr>
        <w:t xml:space="preserve"> &amp; </w:t>
      </w:r>
      <w:proofErr w:type="spellStart"/>
      <w:r w:rsidR="00D01449">
        <w:rPr>
          <w:rFonts w:ascii="Trebuchet MS" w:hAnsi="Trebuchet MS"/>
          <w:b w:val="0"/>
          <w:sz w:val="20"/>
          <w:szCs w:val="20"/>
          <w:lang w:val="en-US"/>
        </w:rPr>
        <w:t>Cattacin</w:t>
      </w:r>
      <w:proofErr w:type="spellEnd"/>
      <w:r w:rsidR="00D01449">
        <w:rPr>
          <w:rFonts w:ascii="Trebuchet MS" w:hAnsi="Trebuchet MS"/>
          <w:b w:val="0"/>
          <w:sz w:val="20"/>
          <w:szCs w:val="20"/>
          <w:lang w:val="en-US"/>
        </w:rPr>
        <w:t xml:space="preserve"> S</w:t>
      </w:r>
      <w:r w:rsidR="00E41A22">
        <w:rPr>
          <w:rFonts w:ascii="Trebuchet MS" w:hAnsi="Trebuchet MS"/>
          <w:b w:val="0"/>
          <w:sz w:val="20"/>
          <w:szCs w:val="20"/>
          <w:lang w:val="en-US"/>
        </w:rPr>
        <w:t xml:space="preserve">. (eds.), </w:t>
      </w:r>
      <w:r w:rsidR="00E41A22">
        <w:rPr>
          <w:rFonts w:ascii="Trebuchet MS" w:hAnsi="Trebuchet MS"/>
          <w:b w:val="0"/>
          <w:i/>
          <w:sz w:val="20"/>
          <w:szCs w:val="20"/>
          <w:lang w:val="en-US"/>
        </w:rPr>
        <w:t xml:space="preserve">Migration and Health: Difference Sensitivity from an </w:t>
      </w:r>
      <w:r w:rsidR="00E41A22" w:rsidRPr="00F520BA">
        <w:rPr>
          <w:rFonts w:ascii="Trebuchet MS" w:hAnsi="Trebuchet MS"/>
          <w:b w:val="0"/>
          <w:i/>
          <w:sz w:val="20"/>
          <w:szCs w:val="20"/>
          <w:lang w:val="en-GB"/>
        </w:rPr>
        <w:t>Organisational</w:t>
      </w:r>
      <w:r w:rsidR="00E41A22">
        <w:rPr>
          <w:rFonts w:ascii="Trebuchet MS" w:hAnsi="Trebuchet MS"/>
          <w:b w:val="0"/>
          <w:i/>
          <w:sz w:val="20"/>
          <w:szCs w:val="20"/>
          <w:lang w:val="en-US"/>
        </w:rPr>
        <w:t xml:space="preserve"> Perspective. </w:t>
      </w:r>
      <w:proofErr w:type="spellStart"/>
      <w:r w:rsidR="00D01449" w:rsidRPr="00D01449">
        <w:rPr>
          <w:rFonts w:ascii="Trebuchet MS" w:hAnsi="Trebuchet MS"/>
          <w:b w:val="0"/>
          <w:sz w:val="20"/>
          <w:szCs w:val="20"/>
          <w:lang w:val="nl-BE"/>
        </w:rPr>
        <w:t>Malmö</w:t>
      </w:r>
      <w:proofErr w:type="spellEnd"/>
      <w:r w:rsidR="00D01449" w:rsidRPr="00D01449">
        <w:rPr>
          <w:rFonts w:ascii="Trebuchet MS" w:hAnsi="Trebuchet MS"/>
          <w:b w:val="0"/>
          <w:sz w:val="20"/>
          <w:szCs w:val="20"/>
          <w:lang w:val="nl-BE"/>
        </w:rPr>
        <w:t xml:space="preserve">: MIM IMER </w:t>
      </w:r>
      <w:proofErr w:type="spellStart"/>
      <w:r w:rsidR="00D01449" w:rsidRPr="00D01449">
        <w:rPr>
          <w:rFonts w:ascii="Trebuchet MS" w:hAnsi="Trebuchet MS"/>
          <w:b w:val="0"/>
          <w:sz w:val="20"/>
          <w:szCs w:val="20"/>
          <w:lang w:val="nl-BE"/>
        </w:rPr>
        <w:t>Malmö</w:t>
      </w:r>
      <w:proofErr w:type="spellEnd"/>
      <w:r w:rsidR="00D01449" w:rsidRPr="00D01449">
        <w:rPr>
          <w:rFonts w:ascii="Trebuchet MS" w:hAnsi="Trebuchet MS"/>
          <w:b w:val="0"/>
          <w:sz w:val="20"/>
          <w:szCs w:val="20"/>
          <w:lang w:val="nl-BE"/>
        </w:rPr>
        <w:t xml:space="preserve"> </w:t>
      </w:r>
      <w:proofErr w:type="spellStart"/>
      <w:r w:rsidR="00D01449" w:rsidRPr="00D01449">
        <w:rPr>
          <w:rFonts w:ascii="Trebuchet MS" w:hAnsi="Trebuchet MS"/>
          <w:b w:val="0"/>
          <w:sz w:val="20"/>
          <w:szCs w:val="20"/>
          <w:lang w:val="nl-BE"/>
        </w:rPr>
        <w:t>University</w:t>
      </w:r>
      <w:proofErr w:type="spellEnd"/>
      <w:r w:rsidR="00E41A22">
        <w:rPr>
          <w:rFonts w:ascii="Trebuchet MS" w:hAnsi="Trebuchet MS"/>
          <w:b w:val="0"/>
          <w:sz w:val="20"/>
          <w:szCs w:val="20"/>
          <w:lang w:val="nl-BE"/>
        </w:rPr>
        <w:t>, pp</w:t>
      </w:r>
      <w:r w:rsidR="00F520BA">
        <w:rPr>
          <w:rFonts w:ascii="Trebuchet MS" w:hAnsi="Trebuchet MS"/>
          <w:b w:val="0"/>
          <w:sz w:val="20"/>
          <w:szCs w:val="20"/>
          <w:lang w:val="nl-BE"/>
        </w:rPr>
        <w:t xml:space="preserve"> </w:t>
      </w:r>
      <w:proofErr w:type="gramStart"/>
      <w:r w:rsidR="00F520BA">
        <w:rPr>
          <w:rFonts w:ascii="Trebuchet MS" w:hAnsi="Trebuchet MS"/>
          <w:b w:val="0"/>
          <w:sz w:val="20"/>
          <w:szCs w:val="20"/>
          <w:lang w:val="nl-BE"/>
        </w:rPr>
        <w:t xml:space="preserve">42-61. </w:t>
      </w:r>
      <w:r w:rsidR="00D01449" w:rsidRPr="00D01449">
        <w:rPr>
          <w:rFonts w:ascii="Trebuchet MS" w:hAnsi="Trebuchet MS"/>
          <w:b w:val="0"/>
          <w:sz w:val="20"/>
          <w:szCs w:val="20"/>
          <w:lang w:val="nl-BE"/>
        </w:rPr>
        <w:t xml:space="preserve"> </w:t>
      </w:r>
      <w:proofErr w:type="gramEnd"/>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roofErr w:type="spellStart"/>
      <w:r w:rsidRPr="00D40F3A">
        <w:rPr>
          <w:rFonts w:ascii="Trebuchet MS" w:hAnsi="Trebuchet MS" w:cs="Trebuchet MS"/>
          <w:b w:val="0"/>
          <w:sz w:val="20"/>
          <w:szCs w:val="20"/>
        </w:rPr>
        <w:t>Keygnaert</w:t>
      </w:r>
      <w:proofErr w:type="spellEnd"/>
      <w:r w:rsidRPr="00D40F3A">
        <w:rPr>
          <w:rFonts w:ascii="Trebuchet MS" w:hAnsi="Trebuchet MS" w:cs="Trebuchet MS"/>
          <w:b w:val="0"/>
          <w:sz w:val="20"/>
          <w:szCs w:val="20"/>
        </w:rPr>
        <w:t xml:space="preserve">, I., Wilson, R., </w:t>
      </w:r>
      <w:proofErr w:type="spellStart"/>
      <w:r w:rsidRPr="00D40F3A">
        <w:rPr>
          <w:rFonts w:ascii="Trebuchet MS" w:hAnsi="Trebuchet MS" w:cs="Trebuchet MS"/>
          <w:b w:val="0"/>
          <w:sz w:val="20"/>
          <w:szCs w:val="20"/>
        </w:rPr>
        <w:t>Dedoncker</w:t>
      </w:r>
      <w:proofErr w:type="spellEnd"/>
      <w:r w:rsidRPr="00D40F3A">
        <w:rPr>
          <w:rFonts w:ascii="Trebuchet MS" w:hAnsi="Trebuchet MS" w:cs="Trebuchet MS"/>
          <w:b w:val="0"/>
          <w:sz w:val="20"/>
          <w:szCs w:val="20"/>
        </w:rPr>
        <w:t xml:space="preserve">, K., Bakker, H., Van </w:t>
      </w:r>
      <w:proofErr w:type="spellStart"/>
      <w:r w:rsidRPr="00D40F3A">
        <w:rPr>
          <w:rFonts w:ascii="Trebuchet MS" w:hAnsi="Trebuchet MS" w:cs="Trebuchet MS"/>
          <w:b w:val="0"/>
          <w:sz w:val="20"/>
          <w:szCs w:val="20"/>
        </w:rPr>
        <w:t>Petegem</w:t>
      </w:r>
      <w:proofErr w:type="spellEnd"/>
      <w:r w:rsidRPr="00D40F3A">
        <w:rPr>
          <w:rFonts w:ascii="Trebuchet MS" w:hAnsi="Trebuchet MS" w:cs="Trebuchet MS"/>
          <w:b w:val="0"/>
          <w:sz w:val="20"/>
          <w:szCs w:val="20"/>
        </w:rPr>
        <w:t xml:space="preserve">, M., </w:t>
      </w:r>
      <w:proofErr w:type="spellStart"/>
      <w:r w:rsidRPr="00D40F3A">
        <w:rPr>
          <w:rFonts w:ascii="Trebuchet MS" w:hAnsi="Trebuchet MS" w:cs="Trebuchet MS"/>
          <w:b w:val="0"/>
          <w:sz w:val="20"/>
          <w:szCs w:val="20"/>
        </w:rPr>
        <w:t>Wassie</w:t>
      </w:r>
      <w:proofErr w:type="spellEnd"/>
      <w:r w:rsidRPr="00D40F3A">
        <w:rPr>
          <w:rFonts w:ascii="Trebuchet MS" w:hAnsi="Trebuchet MS" w:cs="Trebuchet MS"/>
          <w:b w:val="0"/>
          <w:sz w:val="20"/>
          <w:szCs w:val="20"/>
        </w:rPr>
        <w:t>, N.</w:t>
      </w:r>
      <w:r w:rsidRPr="00CA329C">
        <w:rPr>
          <w:rFonts w:ascii="Trebuchet MS" w:hAnsi="Trebuchet MS"/>
          <w:b w:val="0"/>
          <w:sz w:val="20"/>
          <w:szCs w:val="20"/>
        </w:rPr>
        <w:t>,</w:t>
      </w:r>
      <w:r w:rsidRPr="00D40F3A">
        <w:rPr>
          <w:rFonts w:ascii="Trebuchet MS" w:hAnsi="Trebuchet MS" w:cs="Trebuchet MS"/>
          <w:b w:val="0"/>
          <w:sz w:val="20"/>
          <w:szCs w:val="20"/>
        </w:rPr>
        <w:t xml:space="preserve"> &amp; Temmerman, M. (2008). </w:t>
      </w:r>
      <w:proofErr w:type="spellStart"/>
      <w:r w:rsidRPr="00F520BA">
        <w:rPr>
          <w:rFonts w:ascii="Trebuchet MS" w:hAnsi="Trebuchet MS"/>
          <w:b w:val="0"/>
          <w:i/>
          <w:sz w:val="20"/>
          <w:szCs w:val="20"/>
          <w:lang w:val="nl-BE"/>
        </w:rPr>
        <w:t>Hidden</w:t>
      </w:r>
      <w:proofErr w:type="spellEnd"/>
      <w:r w:rsidRPr="00F520BA">
        <w:rPr>
          <w:rFonts w:ascii="Trebuchet MS" w:hAnsi="Trebuchet MS"/>
          <w:b w:val="0"/>
          <w:i/>
          <w:sz w:val="20"/>
          <w:szCs w:val="20"/>
          <w:lang w:val="nl-BE"/>
        </w:rPr>
        <w:t xml:space="preserve"> </w:t>
      </w:r>
      <w:proofErr w:type="spellStart"/>
      <w:r w:rsidRPr="00F520BA">
        <w:rPr>
          <w:rFonts w:ascii="Trebuchet MS" w:hAnsi="Trebuchet MS"/>
          <w:b w:val="0"/>
          <w:i/>
          <w:sz w:val="20"/>
          <w:szCs w:val="20"/>
          <w:lang w:val="nl-BE"/>
        </w:rPr>
        <w:t>violence</w:t>
      </w:r>
      <w:proofErr w:type="spellEnd"/>
      <w:r w:rsidRPr="00F520BA">
        <w:rPr>
          <w:rFonts w:ascii="Trebuchet MS" w:hAnsi="Trebuchet MS"/>
          <w:b w:val="0"/>
          <w:i/>
          <w:sz w:val="20"/>
          <w:szCs w:val="20"/>
          <w:lang w:val="nl-BE"/>
        </w:rPr>
        <w:t xml:space="preserve"> is </w:t>
      </w:r>
      <w:r w:rsidRPr="00934BEA">
        <w:rPr>
          <w:rFonts w:ascii="Trebuchet MS" w:hAnsi="Trebuchet MS"/>
          <w:b w:val="0"/>
          <w:i/>
          <w:sz w:val="20"/>
          <w:szCs w:val="20"/>
          <w:lang w:val="en-US"/>
        </w:rPr>
        <w:t xml:space="preserve">a silent rape: Prevention of sexual and gender-based violence against refugees and asylum seekers in </w:t>
      </w:r>
      <w:smartTag w:uri="urn:schemas-microsoft-com:office:smarttags" w:element="place">
        <w:r w:rsidRPr="00934BEA">
          <w:rPr>
            <w:rFonts w:ascii="Trebuchet MS" w:hAnsi="Trebuchet MS"/>
            <w:b w:val="0"/>
            <w:i/>
            <w:sz w:val="20"/>
            <w:szCs w:val="20"/>
            <w:lang w:val="en-US"/>
          </w:rPr>
          <w:t>Europe</w:t>
        </w:r>
      </w:smartTag>
      <w:r w:rsidRPr="00934BEA">
        <w:rPr>
          <w:rFonts w:ascii="Trebuchet MS" w:hAnsi="Trebuchet MS"/>
          <w:b w:val="0"/>
          <w:i/>
          <w:sz w:val="20"/>
          <w:szCs w:val="20"/>
          <w:lang w:val="en-US"/>
        </w:rPr>
        <w:t>: a participatory approach</w:t>
      </w:r>
      <w:r>
        <w:rPr>
          <w:rFonts w:ascii="Trebuchet MS" w:hAnsi="Trebuchet MS"/>
          <w:b w:val="0"/>
          <w:i/>
          <w:iCs/>
          <w:sz w:val="20"/>
          <w:szCs w:val="20"/>
          <w:lang w:val="en-US"/>
        </w:rPr>
        <w:t xml:space="preserve">. </w:t>
      </w:r>
      <w:r w:rsidRPr="00934BEA">
        <w:rPr>
          <w:rFonts w:ascii="Trebuchet MS" w:hAnsi="Trebuchet MS"/>
          <w:b w:val="0"/>
          <w:sz w:val="20"/>
          <w:szCs w:val="20"/>
          <w:lang w:val="en-US"/>
        </w:rPr>
        <w:t>Gent</w:t>
      </w:r>
      <w:r>
        <w:rPr>
          <w:rFonts w:ascii="Trebuchet MS" w:hAnsi="Trebuchet MS"/>
          <w:b w:val="0"/>
          <w:sz w:val="20"/>
          <w:szCs w:val="20"/>
          <w:lang w:val="en-US"/>
        </w:rPr>
        <w:t xml:space="preserve">: </w:t>
      </w:r>
      <w:smartTag w:uri="urn:schemas-microsoft-com:office:smarttags" w:element="place">
        <w:smartTag w:uri="urn:schemas-microsoft-com:office:smarttags" w:element="PlaceName">
          <w:r>
            <w:rPr>
              <w:rFonts w:ascii="Trebuchet MS" w:hAnsi="Trebuchet MS"/>
              <w:b w:val="0"/>
              <w:sz w:val="20"/>
              <w:szCs w:val="20"/>
              <w:lang w:val="en-US"/>
            </w:rPr>
            <w:t>Ghent</w:t>
          </w:r>
        </w:smartTag>
        <w:r>
          <w:rPr>
            <w:rFonts w:ascii="Trebuchet MS" w:hAnsi="Trebuchet MS"/>
            <w:b w:val="0"/>
            <w:sz w:val="20"/>
            <w:szCs w:val="20"/>
            <w:lang w:val="en-US"/>
          </w:rPr>
          <w:t xml:space="preserve"> </w:t>
        </w:r>
        <w:smartTag w:uri="urn:schemas-microsoft-com:office:smarttags" w:element="PlaceType">
          <w:r>
            <w:rPr>
              <w:rFonts w:ascii="Trebuchet MS" w:hAnsi="Trebuchet MS"/>
              <w:b w:val="0"/>
              <w:sz w:val="20"/>
              <w:szCs w:val="20"/>
              <w:lang w:val="en-US"/>
            </w:rPr>
            <w:t>University</w:t>
          </w:r>
        </w:smartTag>
      </w:smartTag>
      <w:r>
        <w:rPr>
          <w:rFonts w:ascii="Trebuchet MS" w:hAnsi="Trebuchet MS"/>
          <w:b w:val="0"/>
          <w:sz w:val="20"/>
          <w:szCs w:val="20"/>
          <w:lang w:val="en-US"/>
        </w:rPr>
        <w:t xml:space="preserve"> –</w:t>
      </w:r>
      <w:r>
        <w:rPr>
          <w:rFonts w:ascii="Trebuchet MS" w:hAnsi="Trebuchet MS" w:cs="Trebuchet MS"/>
          <w:b w:val="0"/>
          <w:sz w:val="20"/>
          <w:szCs w:val="20"/>
          <w:lang w:val="en-US"/>
        </w:rPr>
        <w:t xml:space="preserve"> International Centre for Reproductive Health</w:t>
      </w:r>
      <w:r w:rsidRPr="00E65D24">
        <w:rPr>
          <w:rFonts w:ascii="Trebuchet MS" w:hAnsi="Trebuchet MS" w:cs="Trebuchet MS"/>
          <w:b w:val="0"/>
          <w:sz w:val="20"/>
          <w:szCs w:val="20"/>
          <w:lang w:val="en-US"/>
        </w:rPr>
        <w:t>.</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roofErr w:type="spellStart"/>
      <w:r w:rsidRPr="00934BEA">
        <w:rPr>
          <w:rFonts w:ascii="Trebuchet MS" w:hAnsi="Trebuchet MS"/>
          <w:b w:val="0"/>
          <w:sz w:val="20"/>
          <w:szCs w:val="20"/>
          <w:lang w:val="en-US"/>
        </w:rPr>
        <w:t>Kornosky</w:t>
      </w:r>
      <w:proofErr w:type="spellEnd"/>
      <w:r w:rsidRPr="00934BEA">
        <w:rPr>
          <w:rFonts w:ascii="Trebuchet MS" w:hAnsi="Trebuchet MS"/>
          <w:b w:val="0"/>
          <w:sz w:val="20"/>
          <w:szCs w:val="20"/>
          <w:lang w:val="en-US"/>
        </w:rPr>
        <w:t>,</w:t>
      </w:r>
      <w:r>
        <w:rPr>
          <w:rFonts w:ascii="Trebuchet MS" w:hAnsi="Trebuchet MS"/>
          <w:b w:val="0"/>
          <w:sz w:val="20"/>
          <w:szCs w:val="20"/>
          <w:lang w:val="en-US"/>
        </w:rPr>
        <w:t xml:space="preserve"> </w:t>
      </w:r>
      <w:r w:rsidRPr="00934BEA">
        <w:rPr>
          <w:rFonts w:ascii="Trebuchet MS" w:hAnsi="Trebuchet MS"/>
          <w:b w:val="0"/>
          <w:sz w:val="20"/>
          <w:szCs w:val="20"/>
          <w:lang w:val="en-US"/>
        </w:rPr>
        <w:t>J</w:t>
      </w:r>
      <w:r>
        <w:rPr>
          <w:rFonts w:ascii="Trebuchet MS" w:hAnsi="Trebuchet MS"/>
          <w:b w:val="0"/>
          <w:sz w:val="20"/>
          <w:szCs w:val="20"/>
          <w:lang w:val="en-US"/>
        </w:rPr>
        <w:t xml:space="preserve"> </w:t>
      </w:r>
      <w:r w:rsidRPr="00934BEA">
        <w:rPr>
          <w:rFonts w:ascii="Trebuchet MS" w:hAnsi="Trebuchet MS"/>
          <w:b w:val="0"/>
          <w:sz w:val="20"/>
          <w:szCs w:val="20"/>
          <w:lang w:val="en-US"/>
        </w:rPr>
        <w:t xml:space="preserve">.L., Peck, J. D., Sweeney, A. M., </w:t>
      </w:r>
      <w:proofErr w:type="spellStart"/>
      <w:r>
        <w:rPr>
          <w:rFonts w:ascii="Trebuchet MS" w:hAnsi="Trebuchet MS"/>
          <w:b w:val="0"/>
          <w:sz w:val="20"/>
          <w:szCs w:val="20"/>
          <w:lang w:val="en-US"/>
        </w:rPr>
        <w:t>Adelson</w:t>
      </w:r>
      <w:proofErr w:type="spellEnd"/>
      <w:r>
        <w:rPr>
          <w:rFonts w:ascii="Trebuchet MS" w:hAnsi="Trebuchet MS"/>
          <w:b w:val="0"/>
          <w:sz w:val="20"/>
          <w:szCs w:val="20"/>
          <w:lang w:val="en-US"/>
        </w:rPr>
        <w:t>, P. L.,</w:t>
      </w:r>
      <w:r>
        <w:rPr>
          <w:rFonts w:ascii="Trebuchet MS" w:hAnsi="Trebuchet MS" w:cs="Trebuchet MS"/>
          <w:b w:val="0"/>
          <w:sz w:val="20"/>
          <w:szCs w:val="20"/>
          <w:lang w:val="en-US"/>
        </w:rPr>
        <w:t xml:space="preserve"> &amp;</w:t>
      </w:r>
      <w:r>
        <w:rPr>
          <w:rFonts w:ascii="Trebuchet MS" w:hAnsi="Trebuchet MS"/>
          <w:b w:val="0"/>
          <w:sz w:val="20"/>
          <w:szCs w:val="20"/>
          <w:lang w:val="en-US"/>
        </w:rPr>
        <w:t xml:space="preserve"> </w:t>
      </w:r>
      <w:proofErr w:type="spellStart"/>
      <w:r>
        <w:rPr>
          <w:rFonts w:ascii="Trebuchet MS" w:hAnsi="Trebuchet MS"/>
          <w:b w:val="0"/>
          <w:sz w:val="20"/>
          <w:szCs w:val="20"/>
          <w:lang w:val="en-US"/>
        </w:rPr>
        <w:t>Schantz</w:t>
      </w:r>
      <w:proofErr w:type="spellEnd"/>
      <w:r>
        <w:rPr>
          <w:rFonts w:ascii="Trebuchet MS" w:hAnsi="Trebuchet MS"/>
          <w:b w:val="0"/>
          <w:sz w:val="20"/>
          <w:szCs w:val="20"/>
          <w:lang w:val="en-US"/>
        </w:rPr>
        <w:t>, S. L.</w:t>
      </w:r>
      <w:r>
        <w:rPr>
          <w:rFonts w:ascii="Trebuchet MS" w:hAnsi="Trebuchet MS" w:cs="Trebuchet MS"/>
          <w:b w:val="0"/>
          <w:sz w:val="20"/>
          <w:szCs w:val="20"/>
          <w:lang w:val="en-US"/>
        </w:rPr>
        <w:t xml:space="preserve"> (</w:t>
      </w:r>
      <w:r w:rsidRPr="00E65D24">
        <w:rPr>
          <w:rFonts w:ascii="Trebuchet MS" w:hAnsi="Trebuchet MS" w:cs="Trebuchet MS"/>
          <w:b w:val="0"/>
          <w:sz w:val="20"/>
          <w:szCs w:val="20"/>
          <w:lang w:val="en-US"/>
        </w:rPr>
        <w:t>2008</w:t>
      </w:r>
      <w:r>
        <w:rPr>
          <w:rFonts w:ascii="Trebuchet MS" w:hAnsi="Trebuchet MS" w:cs="Trebuchet MS"/>
          <w:b w:val="0"/>
          <w:sz w:val="20"/>
          <w:szCs w:val="20"/>
          <w:lang w:val="en-US"/>
        </w:rPr>
        <w:t xml:space="preserve">). </w:t>
      </w:r>
      <w:proofErr w:type="gramStart"/>
      <w:r w:rsidRPr="00934BEA">
        <w:rPr>
          <w:rFonts w:ascii="Trebuchet MS" w:hAnsi="Trebuchet MS"/>
          <w:b w:val="0"/>
          <w:sz w:val="20"/>
          <w:szCs w:val="20"/>
          <w:lang w:val="en-US"/>
        </w:rPr>
        <w:t>Reproductive characteristics of Southeast Asian immigrants before and after migration.</w:t>
      </w:r>
      <w:proofErr w:type="gramEnd"/>
      <w:r w:rsidRPr="00934BEA">
        <w:rPr>
          <w:rFonts w:ascii="Trebuchet MS" w:hAnsi="Trebuchet MS"/>
          <w:b w:val="0"/>
          <w:sz w:val="20"/>
          <w:szCs w:val="20"/>
          <w:lang w:val="en-US"/>
        </w:rPr>
        <w:t xml:space="preserve"> </w:t>
      </w:r>
      <w:r w:rsidRPr="00D40F3A">
        <w:rPr>
          <w:rFonts w:ascii="Trebuchet MS" w:hAnsi="Trebuchet MS" w:cs="Trebuchet MS"/>
          <w:b w:val="0"/>
          <w:i/>
          <w:sz w:val="20"/>
          <w:szCs w:val="20"/>
          <w:lang w:val="en-US"/>
        </w:rPr>
        <w:t>Journal of Immigrant and Minority Health</w:t>
      </w:r>
      <w:r>
        <w:rPr>
          <w:rFonts w:ascii="Trebuchet MS" w:hAnsi="Trebuchet MS" w:cs="Trebuchet MS"/>
          <w:b w:val="0"/>
          <w:i/>
          <w:sz w:val="20"/>
          <w:szCs w:val="20"/>
          <w:lang w:val="en-US"/>
        </w:rPr>
        <w:t>,</w:t>
      </w:r>
      <w:r w:rsidRPr="00D40F3A">
        <w:rPr>
          <w:rFonts w:ascii="Trebuchet MS" w:hAnsi="Trebuchet MS" w:cs="Trebuchet MS"/>
          <w:b w:val="0"/>
          <w:i/>
          <w:sz w:val="20"/>
          <w:szCs w:val="20"/>
          <w:lang w:val="en-US"/>
        </w:rPr>
        <w:t xml:space="preserve"> 10</w:t>
      </w:r>
      <w:r w:rsidRPr="00934BEA">
        <w:rPr>
          <w:rFonts w:ascii="Trebuchet MS" w:hAnsi="Trebuchet MS"/>
          <w:b w:val="0"/>
          <w:sz w:val="20"/>
          <w:szCs w:val="20"/>
          <w:lang w:val="en-US"/>
        </w:rPr>
        <w:t>, 135-143.</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r w:rsidRPr="00595713">
        <w:rPr>
          <w:rFonts w:ascii="Trebuchet MS" w:hAnsi="Trebuchet MS"/>
          <w:b w:val="0"/>
          <w:sz w:val="20"/>
          <w:szCs w:val="20"/>
          <w:lang w:val="fr-FR"/>
          <w:rPrChange w:id="30" w:author="melanie.mayence" w:date="2012-01-09T09:53:00Z">
            <w:rPr>
              <w:rFonts w:ascii="Trebuchet MS" w:hAnsi="Trebuchet MS"/>
              <w:b w:val="0"/>
              <w:sz w:val="20"/>
              <w:szCs w:val="20"/>
              <w:lang w:val="en-US"/>
            </w:rPr>
          </w:rPrChange>
        </w:rPr>
        <w:lastRenderedPageBreak/>
        <w:t>Levecque, K., Lodewyckx, I.,</w:t>
      </w:r>
      <w:r w:rsidRPr="00595713">
        <w:rPr>
          <w:rFonts w:ascii="Trebuchet MS" w:hAnsi="Trebuchet MS" w:cs="Trebuchet MS"/>
          <w:b w:val="0"/>
          <w:sz w:val="20"/>
          <w:szCs w:val="20"/>
          <w:lang w:val="fr-FR"/>
          <w:rPrChange w:id="31" w:author="melanie.mayence" w:date="2012-01-09T09:53:00Z">
            <w:rPr>
              <w:rFonts w:ascii="Trebuchet MS" w:hAnsi="Trebuchet MS" w:cs="Trebuchet MS"/>
              <w:b w:val="0"/>
              <w:sz w:val="20"/>
              <w:szCs w:val="20"/>
              <w:lang w:val="en-US"/>
            </w:rPr>
          </w:rPrChange>
        </w:rPr>
        <w:t xml:space="preserve"> &amp;</w:t>
      </w:r>
      <w:r w:rsidRPr="00595713">
        <w:rPr>
          <w:rFonts w:ascii="Trebuchet MS" w:hAnsi="Trebuchet MS"/>
          <w:b w:val="0"/>
          <w:sz w:val="20"/>
          <w:szCs w:val="20"/>
          <w:lang w:val="fr-FR"/>
          <w:rPrChange w:id="32" w:author="melanie.mayence" w:date="2012-01-09T09:53:00Z">
            <w:rPr>
              <w:rFonts w:ascii="Trebuchet MS" w:hAnsi="Trebuchet MS"/>
              <w:b w:val="0"/>
              <w:sz w:val="20"/>
              <w:szCs w:val="20"/>
              <w:lang w:val="en-US"/>
            </w:rPr>
          </w:rPrChange>
        </w:rPr>
        <w:t xml:space="preserve"> Vranken, J.</w:t>
      </w:r>
      <w:r w:rsidRPr="00595713">
        <w:rPr>
          <w:rFonts w:ascii="Trebuchet MS" w:hAnsi="Trebuchet MS" w:cs="Trebuchet MS"/>
          <w:b w:val="0"/>
          <w:sz w:val="20"/>
          <w:szCs w:val="20"/>
          <w:lang w:val="fr-FR"/>
          <w:rPrChange w:id="33" w:author="melanie.mayence" w:date="2012-01-09T09:53:00Z">
            <w:rPr>
              <w:rFonts w:ascii="Trebuchet MS" w:hAnsi="Trebuchet MS" w:cs="Trebuchet MS"/>
              <w:b w:val="0"/>
              <w:sz w:val="20"/>
              <w:szCs w:val="20"/>
              <w:lang w:val="en-US"/>
            </w:rPr>
          </w:rPrChange>
        </w:rPr>
        <w:t xml:space="preserve"> (2007).</w:t>
      </w:r>
      <w:r w:rsidRPr="00595713">
        <w:rPr>
          <w:rFonts w:ascii="Trebuchet MS" w:hAnsi="Trebuchet MS"/>
          <w:b w:val="0"/>
          <w:sz w:val="20"/>
          <w:szCs w:val="20"/>
          <w:lang w:val="fr-FR"/>
          <w:rPrChange w:id="34" w:author="melanie.mayence" w:date="2012-01-09T09:53:00Z">
            <w:rPr>
              <w:rFonts w:ascii="Trebuchet MS" w:hAnsi="Trebuchet MS"/>
              <w:b w:val="0"/>
              <w:sz w:val="20"/>
              <w:szCs w:val="20"/>
              <w:lang w:val="en-US"/>
            </w:rPr>
          </w:rPrChange>
        </w:rPr>
        <w:t xml:space="preserve"> </w:t>
      </w:r>
      <w:r w:rsidRPr="00934BEA">
        <w:rPr>
          <w:rFonts w:ascii="Trebuchet MS" w:hAnsi="Trebuchet MS"/>
          <w:b w:val="0"/>
          <w:sz w:val="20"/>
          <w:szCs w:val="20"/>
          <w:lang w:val="en-US"/>
        </w:rPr>
        <w:t xml:space="preserve">Depression and </w:t>
      </w:r>
      <w:proofErr w:type="spellStart"/>
      <w:r w:rsidRPr="00934BEA">
        <w:rPr>
          <w:rFonts w:ascii="Trebuchet MS" w:hAnsi="Trebuchet MS"/>
          <w:b w:val="0"/>
          <w:sz w:val="20"/>
          <w:szCs w:val="20"/>
          <w:lang w:val="en-US"/>
        </w:rPr>
        <w:t>generalised</w:t>
      </w:r>
      <w:proofErr w:type="spellEnd"/>
      <w:r w:rsidRPr="00934BEA">
        <w:rPr>
          <w:rFonts w:ascii="Trebuchet MS" w:hAnsi="Trebuchet MS"/>
          <w:b w:val="0"/>
          <w:sz w:val="20"/>
          <w:szCs w:val="20"/>
          <w:lang w:val="en-US"/>
        </w:rPr>
        <w:t xml:space="preserve"> anxiety in the general population in </w:t>
      </w:r>
      <w:smartTag w:uri="urn:schemas-microsoft-com:office:smarttags" w:element="place">
        <w:smartTag w:uri="urn:schemas-microsoft-com:office:smarttags" w:element="country-region">
          <w:r w:rsidRPr="00934BEA">
            <w:rPr>
              <w:rFonts w:ascii="Trebuchet MS" w:hAnsi="Trebuchet MS"/>
              <w:b w:val="0"/>
              <w:sz w:val="20"/>
              <w:szCs w:val="20"/>
              <w:lang w:val="en-US"/>
            </w:rPr>
            <w:t>Belgium</w:t>
          </w:r>
        </w:smartTag>
      </w:smartTag>
      <w:r w:rsidRPr="00934BEA">
        <w:rPr>
          <w:rFonts w:ascii="Trebuchet MS" w:hAnsi="Trebuchet MS"/>
          <w:b w:val="0"/>
          <w:sz w:val="20"/>
          <w:szCs w:val="20"/>
          <w:lang w:val="en-US"/>
        </w:rPr>
        <w:t xml:space="preserve">: a comparison between native and immigrant groups. </w:t>
      </w:r>
      <w:r w:rsidRPr="00D40F3A">
        <w:rPr>
          <w:rFonts w:ascii="Trebuchet MS" w:hAnsi="Trebuchet MS" w:cs="Trebuchet MS"/>
          <w:b w:val="0"/>
          <w:i/>
          <w:sz w:val="20"/>
          <w:szCs w:val="20"/>
          <w:lang w:val="en-US"/>
        </w:rPr>
        <w:t>Journal of Affective Disorders, 97</w:t>
      </w:r>
      <w:r>
        <w:rPr>
          <w:rFonts w:ascii="Trebuchet MS" w:hAnsi="Trebuchet MS" w:cs="Trebuchet MS"/>
          <w:b w:val="0"/>
          <w:sz w:val="20"/>
          <w:szCs w:val="20"/>
          <w:lang w:val="en-US"/>
        </w:rPr>
        <w:t xml:space="preserve">, </w:t>
      </w:r>
      <w:r w:rsidRPr="00934BEA">
        <w:rPr>
          <w:rFonts w:ascii="Trebuchet MS" w:hAnsi="Trebuchet MS"/>
          <w:b w:val="0"/>
          <w:sz w:val="20"/>
          <w:szCs w:val="20"/>
          <w:lang w:val="en-US"/>
        </w:rPr>
        <w:t>229-239.</w:t>
      </w:r>
    </w:p>
    <w:p w:rsidR="00D01449" w:rsidRPr="00ED457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GB"/>
        </w:rPr>
      </w:pPr>
      <w:proofErr w:type="spellStart"/>
      <w:proofErr w:type="gramStart"/>
      <w:r w:rsidRPr="00ED4579">
        <w:rPr>
          <w:rFonts w:ascii="Trebuchet MS" w:hAnsi="Trebuchet MS"/>
          <w:b w:val="0"/>
          <w:sz w:val="20"/>
          <w:szCs w:val="20"/>
          <w:lang w:val="en-GB"/>
        </w:rPr>
        <w:t>Levecque</w:t>
      </w:r>
      <w:proofErr w:type="spellEnd"/>
      <w:r w:rsidRPr="00ED4579">
        <w:rPr>
          <w:rFonts w:ascii="Trebuchet MS" w:hAnsi="Trebuchet MS"/>
          <w:b w:val="0"/>
          <w:sz w:val="20"/>
          <w:szCs w:val="20"/>
          <w:lang w:val="en-GB"/>
        </w:rPr>
        <w:t xml:space="preserve">, K., </w:t>
      </w:r>
      <w:proofErr w:type="spellStart"/>
      <w:r w:rsidRPr="00ED4579">
        <w:rPr>
          <w:rFonts w:ascii="Trebuchet MS" w:hAnsi="Trebuchet MS"/>
          <w:b w:val="0"/>
          <w:sz w:val="20"/>
          <w:szCs w:val="20"/>
          <w:lang w:val="en-GB"/>
        </w:rPr>
        <w:t>Lodewyckx</w:t>
      </w:r>
      <w:proofErr w:type="spellEnd"/>
      <w:r w:rsidRPr="00ED4579">
        <w:rPr>
          <w:rFonts w:ascii="Trebuchet MS" w:hAnsi="Trebuchet MS"/>
          <w:b w:val="0"/>
          <w:sz w:val="20"/>
          <w:szCs w:val="20"/>
          <w:lang w:val="en-GB"/>
        </w:rPr>
        <w:t>, I.</w:t>
      </w:r>
      <w:r>
        <w:rPr>
          <w:rFonts w:ascii="Trebuchet MS" w:hAnsi="Trebuchet MS"/>
          <w:b w:val="0"/>
          <w:sz w:val="20"/>
          <w:szCs w:val="20"/>
          <w:lang w:val="en-US"/>
        </w:rPr>
        <w:t>,</w:t>
      </w:r>
      <w:r>
        <w:rPr>
          <w:rFonts w:ascii="Trebuchet MS" w:hAnsi="Trebuchet MS"/>
          <w:b w:val="0"/>
          <w:sz w:val="20"/>
          <w:szCs w:val="20"/>
          <w:lang w:val="en-GB"/>
        </w:rPr>
        <w:t xml:space="preserve"> &amp; </w:t>
      </w:r>
      <w:proofErr w:type="spellStart"/>
      <w:r>
        <w:rPr>
          <w:rFonts w:ascii="Trebuchet MS" w:hAnsi="Trebuchet MS"/>
          <w:b w:val="0"/>
          <w:sz w:val="20"/>
          <w:szCs w:val="20"/>
          <w:lang w:val="en-GB"/>
        </w:rPr>
        <w:t>Bracke</w:t>
      </w:r>
      <w:proofErr w:type="spellEnd"/>
      <w:r>
        <w:rPr>
          <w:rFonts w:ascii="Trebuchet MS" w:hAnsi="Trebuchet MS"/>
          <w:b w:val="0"/>
          <w:sz w:val="20"/>
          <w:szCs w:val="20"/>
          <w:lang w:val="en-GB"/>
        </w:rPr>
        <w:t>, P. (2008</w:t>
      </w:r>
      <w:r w:rsidRPr="00ED4579">
        <w:rPr>
          <w:rFonts w:ascii="Trebuchet MS" w:hAnsi="Trebuchet MS"/>
          <w:b w:val="0"/>
          <w:sz w:val="20"/>
          <w:szCs w:val="20"/>
          <w:lang w:val="en-GB"/>
        </w:rPr>
        <w:t>)</w:t>
      </w:r>
      <w:r>
        <w:rPr>
          <w:rFonts w:ascii="Trebuchet MS" w:hAnsi="Trebuchet MS"/>
          <w:b w:val="0"/>
          <w:sz w:val="20"/>
          <w:szCs w:val="20"/>
          <w:lang w:val="en-GB"/>
        </w:rPr>
        <w:t>.</w:t>
      </w:r>
      <w:proofErr w:type="gramEnd"/>
      <w:r w:rsidRPr="00ED4579">
        <w:rPr>
          <w:rFonts w:ascii="Trebuchet MS" w:hAnsi="Trebuchet MS"/>
          <w:b w:val="0"/>
          <w:sz w:val="20"/>
          <w:szCs w:val="20"/>
          <w:lang w:val="en-GB"/>
        </w:rPr>
        <w:t xml:space="preserve"> </w:t>
      </w:r>
      <w:proofErr w:type="gramStart"/>
      <w:r w:rsidRPr="00ED4579">
        <w:rPr>
          <w:rFonts w:ascii="Trebuchet MS" w:hAnsi="Trebuchet MS"/>
          <w:b w:val="0"/>
          <w:sz w:val="20"/>
          <w:szCs w:val="20"/>
          <w:lang w:val="en-GB"/>
        </w:rPr>
        <w:t>Psychological distress, depression and generalised anxiety in Turkish and Moroccan immigrants in Belgium.</w:t>
      </w:r>
      <w:proofErr w:type="gramEnd"/>
      <w:r w:rsidRPr="00ED4579">
        <w:rPr>
          <w:rFonts w:ascii="Trebuchet MS" w:hAnsi="Trebuchet MS"/>
          <w:b w:val="0"/>
          <w:sz w:val="20"/>
          <w:szCs w:val="20"/>
          <w:lang w:val="en-GB"/>
        </w:rPr>
        <w:t xml:space="preserve"> </w:t>
      </w:r>
      <w:r w:rsidRPr="00934BEA">
        <w:rPr>
          <w:rFonts w:ascii="Trebuchet MS" w:hAnsi="Trebuchet MS"/>
          <w:b w:val="0"/>
          <w:sz w:val="20"/>
          <w:szCs w:val="20"/>
          <w:lang w:val="en-US"/>
        </w:rPr>
        <w:t xml:space="preserve">A general population study. </w:t>
      </w:r>
      <w:r w:rsidRPr="00ED4579">
        <w:rPr>
          <w:rFonts w:ascii="Trebuchet MS" w:hAnsi="Trebuchet MS"/>
          <w:b w:val="0"/>
          <w:i/>
          <w:sz w:val="20"/>
          <w:szCs w:val="20"/>
          <w:lang w:val="en-GB"/>
        </w:rPr>
        <w:t xml:space="preserve">Social Psychiatry and Psychiatric Epidemiology, </w:t>
      </w:r>
      <w:r w:rsidRPr="00D53166">
        <w:rPr>
          <w:rFonts w:ascii="Trebuchet MS" w:hAnsi="Trebuchet MS"/>
          <w:b w:val="0"/>
          <w:i/>
          <w:sz w:val="20"/>
          <w:szCs w:val="20"/>
          <w:lang w:val="en-GB"/>
        </w:rPr>
        <w:t>44,</w:t>
      </w:r>
      <w:r w:rsidRPr="00D53166">
        <w:rPr>
          <w:rFonts w:ascii="Trebuchet MS" w:hAnsi="Trebuchet MS"/>
          <w:b w:val="0"/>
          <w:sz w:val="20"/>
          <w:szCs w:val="20"/>
          <w:lang w:val="en-GB"/>
        </w:rPr>
        <w:t xml:space="preserve"> 3,</w:t>
      </w:r>
      <w:r w:rsidRPr="00ED4579">
        <w:rPr>
          <w:rFonts w:ascii="Trebuchet MS" w:hAnsi="Trebuchet MS"/>
          <w:b w:val="0"/>
          <w:sz w:val="20"/>
          <w:szCs w:val="20"/>
          <w:lang w:val="en-GB"/>
        </w:rPr>
        <w:t xml:space="preserve"> </w:t>
      </w:r>
      <w:r>
        <w:rPr>
          <w:rFonts w:ascii="Trebuchet MS" w:hAnsi="Trebuchet MS"/>
          <w:b w:val="0"/>
          <w:sz w:val="20"/>
          <w:szCs w:val="20"/>
          <w:lang w:val="en-GB"/>
        </w:rPr>
        <w:t>431-441</w:t>
      </w:r>
      <w:r w:rsidRPr="00ED4579">
        <w:rPr>
          <w:rFonts w:ascii="Trebuchet MS" w:hAnsi="Trebuchet MS"/>
          <w:b w:val="0"/>
          <w:sz w:val="20"/>
          <w:szCs w:val="20"/>
          <w:lang w:val="en-GB"/>
        </w:rPr>
        <w:t>.</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roofErr w:type="spellStart"/>
      <w:r w:rsidRPr="00934BEA">
        <w:rPr>
          <w:rFonts w:ascii="Trebuchet MS" w:hAnsi="Trebuchet MS"/>
          <w:b w:val="0"/>
          <w:sz w:val="20"/>
          <w:szCs w:val="20"/>
          <w:lang w:val="en-US"/>
        </w:rPr>
        <w:t>Lindert</w:t>
      </w:r>
      <w:proofErr w:type="spellEnd"/>
      <w:r w:rsidRPr="00934BEA">
        <w:rPr>
          <w:rFonts w:ascii="Trebuchet MS" w:hAnsi="Trebuchet MS"/>
          <w:b w:val="0"/>
          <w:sz w:val="20"/>
          <w:szCs w:val="20"/>
          <w:lang w:val="en-US"/>
        </w:rPr>
        <w:t>,</w:t>
      </w:r>
      <w:r>
        <w:rPr>
          <w:rFonts w:ascii="Trebuchet MS" w:hAnsi="Trebuchet MS"/>
          <w:b w:val="0"/>
          <w:sz w:val="20"/>
          <w:szCs w:val="20"/>
          <w:lang w:val="en-US"/>
        </w:rPr>
        <w:t xml:space="preserve"> J.</w:t>
      </w:r>
      <w:r>
        <w:rPr>
          <w:rFonts w:ascii="Trebuchet MS" w:hAnsi="Trebuchet MS" w:cs="Trebuchet MS"/>
          <w:b w:val="0"/>
          <w:sz w:val="20"/>
          <w:szCs w:val="20"/>
          <w:lang w:val="en-US"/>
        </w:rPr>
        <w:t xml:space="preserve"> (</w:t>
      </w:r>
      <w:r w:rsidRPr="00E65D24">
        <w:rPr>
          <w:rFonts w:ascii="Trebuchet MS" w:hAnsi="Trebuchet MS" w:cs="Trebuchet MS"/>
          <w:b w:val="0"/>
          <w:sz w:val="20"/>
          <w:szCs w:val="20"/>
          <w:lang w:val="en-US"/>
        </w:rPr>
        <w:t>2008</w:t>
      </w:r>
      <w:r>
        <w:rPr>
          <w:rFonts w:ascii="Trebuchet MS" w:hAnsi="Trebuchet MS" w:cs="Trebuchet MS"/>
          <w:b w:val="0"/>
          <w:sz w:val="20"/>
          <w:szCs w:val="20"/>
          <w:lang w:val="en-US"/>
        </w:rPr>
        <w:t>)</w:t>
      </w:r>
      <w:r w:rsidRPr="00E65D24">
        <w:rPr>
          <w:rFonts w:ascii="Trebuchet MS" w:hAnsi="Trebuchet MS" w:cs="Trebuchet MS"/>
          <w:b w:val="0"/>
          <w:sz w:val="20"/>
          <w:szCs w:val="20"/>
          <w:lang w:val="en-US"/>
        </w:rPr>
        <w:t>.</w:t>
      </w:r>
      <w:r w:rsidRPr="00934BEA">
        <w:rPr>
          <w:rFonts w:ascii="Trebuchet MS" w:hAnsi="Trebuchet MS"/>
          <w:b w:val="0"/>
          <w:sz w:val="20"/>
          <w:szCs w:val="20"/>
          <w:lang w:val="en-US"/>
        </w:rPr>
        <w:t xml:space="preserve"> </w:t>
      </w:r>
      <w:proofErr w:type="gramStart"/>
      <w:r w:rsidRPr="00934BEA">
        <w:rPr>
          <w:rFonts w:ascii="Trebuchet MS" w:hAnsi="Trebuchet MS"/>
          <w:b w:val="0"/>
          <w:sz w:val="20"/>
          <w:szCs w:val="20"/>
          <w:lang w:val="en-US"/>
        </w:rPr>
        <w:t>Mental health, healthcare utilization of migran</w:t>
      </w:r>
      <w:r>
        <w:rPr>
          <w:rFonts w:ascii="Trebuchet MS" w:hAnsi="Trebuchet MS"/>
          <w:b w:val="0"/>
          <w:sz w:val="20"/>
          <w:szCs w:val="20"/>
          <w:lang w:val="en-US"/>
        </w:rPr>
        <w:t>ts in Europe.</w:t>
      </w:r>
      <w:proofErr w:type="gramEnd"/>
      <w:r>
        <w:rPr>
          <w:rFonts w:ascii="Trebuchet MS" w:hAnsi="Trebuchet MS"/>
          <w:b w:val="0"/>
          <w:sz w:val="20"/>
          <w:szCs w:val="20"/>
          <w:lang w:val="en-US"/>
        </w:rPr>
        <w:t xml:space="preserve"> </w:t>
      </w:r>
      <w:r w:rsidRPr="00ED4579">
        <w:rPr>
          <w:rFonts w:ascii="Trebuchet MS" w:hAnsi="Trebuchet MS" w:cs="Trebuchet MS"/>
          <w:b w:val="0"/>
          <w:i/>
          <w:sz w:val="20"/>
          <w:szCs w:val="20"/>
          <w:lang w:val="en-US"/>
        </w:rPr>
        <w:t>European Psychiatry</w:t>
      </w:r>
      <w:r>
        <w:rPr>
          <w:rFonts w:ascii="Trebuchet MS" w:hAnsi="Trebuchet MS"/>
          <w:b w:val="0"/>
          <w:sz w:val="20"/>
          <w:szCs w:val="20"/>
          <w:lang w:val="en-US"/>
        </w:rPr>
        <w:t xml:space="preserve">, </w:t>
      </w:r>
      <w:r w:rsidRPr="00ED4579">
        <w:rPr>
          <w:rFonts w:ascii="Trebuchet MS" w:hAnsi="Trebuchet MS" w:cs="Trebuchet MS"/>
          <w:b w:val="0"/>
          <w:i/>
          <w:sz w:val="20"/>
          <w:szCs w:val="20"/>
          <w:lang w:val="en-US"/>
        </w:rPr>
        <w:t>23</w:t>
      </w:r>
      <w:r w:rsidRPr="00ED4579">
        <w:rPr>
          <w:rFonts w:ascii="Trebuchet MS" w:hAnsi="Trebuchet MS" w:cs="Trebuchet MS"/>
          <w:b w:val="0"/>
          <w:sz w:val="20"/>
          <w:szCs w:val="20"/>
          <w:lang w:val="en-US"/>
        </w:rPr>
        <w:t>, 14-20.</w:t>
      </w:r>
      <w:r>
        <w:rPr>
          <w:rFonts w:ascii="Trebuchet MS" w:hAnsi="Trebuchet MS"/>
          <w:b w:val="0"/>
          <w:sz w:val="20"/>
          <w:szCs w:val="20"/>
          <w:lang w:val="en-US"/>
        </w:rPr>
        <w:t xml:space="preserve"> </w:t>
      </w:r>
    </w:p>
    <w:p w:rsidR="00D01449" w:rsidRPr="0050750A"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FR"/>
        </w:rPr>
      </w:pPr>
      <w:r w:rsidRPr="00934BEA">
        <w:rPr>
          <w:rFonts w:ascii="Trebuchet MS" w:hAnsi="Trebuchet MS"/>
          <w:b w:val="0"/>
          <w:sz w:val="20"/>
          <w:szCs w:val="20"/>
          <w:lang w:val="en-US"/>
        </w:rPr>
        <w:t>Lloyd,</w:t>
      </w:r>
      <w:r>
        <w:rPr>
          <w:rFonts w:ascii="Trebuchet MS" w:hAnsi="Trebuchet MS"/>
          <w:b w:val="0"/>
          <w:sz w:val="20"/>
          <w:szCs w:val="20"/>
          <w:lang w:val="en-US"/>
        </w:rPr>
        <w:t xml:space="preserve"> K.</w:t>
      </w:r>
      <w:r>
        <w:rPr>
          <w:rFonts w:ascii="Trebuchet MS" w:hAnsi="Trebuchet MS" w:cs="Trebuchet MS"/>
          <w:b w:val="0"/>
          <w:sz w:val="20"/>
          <w:szCs w:val="20"/>
          <w:lang w:val="en-US"/>
        </w:rPr>
        <w:t xml:space="preserve"> (</w:t>
      </w:r>
      <w:r w:rsidRPr="00E65D24">
        <w:rPr>
          <w:rFonts w:ascii="Trebuchet MS" w:hAnsi="Trebuchet MS" w:cs="Trebuchet MS"/>
          <w:b w:val="0"/>
          <w:sz w:val="20"/>
          <w:szCs w:val="20"/>
          <w:lang w:val="en-US"/>
        </w:rPr>
        <w:t>2006</w:t>
      </w:r>
      <w:r>
        <w:rPr>
          <w:rFonts w:ascii="Trebuchet MS" w:hAnsi="Trebuchet MS" w:cs="Trebuchet MS"/>
          <w:b w:val="0"/>
          <w:sz w:val="20"/>
          <w:szCs w:val="20"/>
          <w:lang w:val="en-US"/>
        </w:rPr>
        <w:t>)</w:t>
      </w:r>
      <w:r w:rsidRPr="00E65D24">
        <w:rPr>
          <w:rFonts w:ascii="Trebuchet MS" w:hAnsi="Trebuchet MS" w:cs="Trebuchet MS"/>
          <w:b w:val="0"/>
          <w:sz w:val="20"/>
          <w:szCs w:val="20"/>
          <w:lang w:val="en-US"/>
        </w:rPr>
        <w:t xml:space="preserve">. </w:t>
      </w:r>
      <w:proofErr w:type="gramStart"/>
      <w:r>
        <w:rPr>
          <w:rFonts w:ascii="Trebuchet MS" w:hAnsi="Trebuchet MS"/>
          <w:b w:val="0"/>
          <w:sz w:val="20"/>
          <w:szCs w:val="20"/>
          <w:lang w:val="en-US"/>
        </w:rPr>
        <w:t>C</w:t>
      </w:r>
      <w:r w:rsidRPr="00934BEA">
        <w:rPr>
          <w:rFonts w:ascii="Trebuchet MS" w:hAnsi="Trebuchet MS"/>
          <w:b w:val="0"/>
          <w:sz w:val="20"/>
          <w:szCs w:val="20"/>
          <w:lang w:val="en-US"/>
        </w:rPr>
        <w:t>ommon Mental Health Disorders among Black and Minority Ethnic Groups in the UK.</w:t>
      </w:r>
      <w:proofErr w:type="gramEnd"/>
      <w:r w:rsidRPr="00934BEA">
        <w:rPr>
          <w:rFonts w:ascii="Trebuchet MS" w:hAnsi="Trebuchet MS"/>
          <w:b w:val="0"/>
          <w:sz w:val="20"/>
          <w:szCs w:val="20"/>
          <w:lang w:val="en-US"/>
        </w:rPr>
        <w:t xml:space="preserve"> </w:t>
      </w:r>
      <w:proofErr w:type="spellStart"/>
      <w:r w:rsidRPr="0050750A">
        <w:rPr>
          <w:rFonts w:ascii="Trebuchet MS" w:hAnsi="Trebuchet MS" w:cs="Trebuchet MS"/>
          <w:b w:val="0"/>
          <w:i/>
          <w:sz w:val="20"/>
          <w:szCs w:val="20"/>
          <w:lang w:val="fr-FR"/>
        </w:rPr>
        <w:t>Psychiatry</w:t>
      </w:r>
      <w:proofErr w:type="spellEnd"/>
      <w:r>
        <w:rPr>
          <w:rFonts w:ascii="Trebuchet MS" w:hAnsi="Trebuchet MS"/>
          <w:b w:val="0"/>
          <w:sz w:val="20"/>
          <w:szCs w:val="20"/>
          <w:lang w:val="fr-FR"/>
        </w:rPr>
        <w:t>,</w:t>
      </w:r>
      <w:r w:rsidRPr="0050750A">
        <w:rPr>
          <w:rFonts w:ascii="Trebuchet MS" w:hAnsi="Trebuchet MS" w:cs="Trebuchet MS"/>
          <w:b w:val="0"/>
          <w:i/>
          <w:sz w:val="20"/>
          <w:szCs w:val="20"/>
          <w:lang w:val="fr-FR"/>
        </w:rPr>
        <w:t xml:space="preserve"> 5</w:t>
      </w:r>
      <w:r w:rsidRPr="0050750A">
        <w:rPr>
          <w:rFonts w:ascii="Trebuchet MS" w:hAnsi="Trebuchet MS" w:cs="Trebuchet MS"/>
          <w:b w:val="0"/>
          <w:sz w:val="20"/>
          <w:szCs w:val="20"/>
          <w:lang w:val="fr-FR"/>
        </w:rPr>
        <w:t>, 388-391.</w:t>
      </w:r>
    </w:p>
    <w:p w:rsidR="00D01449" w:rsidRPr="00CA329C"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FR"/>
        </w:rPr>
      </w:pPr>
      <w:proofErr w:type="spellStart"/>
      <w:r w:rsidRPr="0050750A">
        <w:rPr>
          <w:rFonts w:ascii="Trebuchet MS" w:hAnsi="Trebuchet MS" w:cs="Trebuchet MS"/>
          <w:b w:val="0"/>
          <w:sz w:val="20"/>
          <w:szCs w:val="20"/>
          <w:lang w:val="fr-FR"/>
        </w:rPr>
        <w:t>Lodewyckx</w:t>
      </w:r>
      <w:proofErr w:type="spellEnd"/>
      <w:r w:rsidRPr="0050750A">
        <w:rPr>
          <w:rFonts w:ascii="Trebuchet MS" w:hAnsi="Trebuchet MS" w:cs="Trebuchet MS"/>
          <w:b w:val="0"/>
          <w:sz w:val="20"/>
          <w:szCs w:val="20"/>
          <w:lang w:val="fr-FR"/>
        </w:rPr>
        <w:t xml:space="preserve">, I., </w:t>
      </w:r>
      <w:proofErr w:type="spellStart"/>
      <w:r w:rsidRPr="0050750A">
        <w:rPr>
          <w:rFonts w:ascii="Trebuchet MS" w:hAnsi="Trebuchet MS" w:cs="Trebuchet MS"/>
          <w:b w:val="0"/>
          <w:sz w:val="20"/>
          <w:szCs w:val="20"/>
          <w:lang w:val="fr-FR"/>
        </w:rPr>
        <w:t>We</w:t>
      </w:r>
      <w:r w:rsidRPr="00F27588">
        <w:rPr>
          <w:rFonts w:ascii="Trebuchet MS" w:hAnsi="Trebuchet MS"/>
          <w:b w:val="0"/>
          <w:sz w:val="20"/>
          <w:szCs w:val="20"/>
          <w:lang w:val="fr-FR"/>
        </w:rPr>
        <w:t>ts</w:t>
      </w:r>
      <w:proofErr w:type="spellEnd"/>
      <w:r w:rsidRPr="00F27588">
        <w:rPr>
          <w:rFonts w:ascii="Trebuchet MS" w:hAnsi="Trebuchet MS"/>
          <w:b w:val="0"/>
          <w:sz w:val="20"/>
          <w:szCs w:val="20"/>
          <w:lang w:val="fr-FR"/>
        </w:rPr>
        <w:t xml:space="preserve">, J., &amp; Timmerman, C. </w:t>
      </w:r>
      <w:r>
        <w:rPr>
          <w:rFonts w:ascii="Trebuchet MS" w:hAnsi="Trebuchet MS"/>
          <w:b w:val="0"/>
          <w:sz w:val="20"/>
          <w:szCs w:val="20"/>
          <w:lang w:val="fr-FR"/>
        </w:rPr>
        <w:t xml:space="preserve"> </w:t>
      </w:r>
      <w:r>
        <w:rPr>
          <w:rFonts w:ascii="Trebuchet MS" w:hAnsi="Trebuchet MS" w:cs="Trebuchet MS"/>
          <w:b w:val="0"/>
          <w:sz w:val="20"/>
          <w:szCs w:val="20"/>
          <w:lang w:val="fr-BE"/>
        </w:rPr>
        <w:t>(</w:t>
      </w:r>
      <w:r w:rsidRPr="00F27588">
        <w:rPr>
          <w:rFonts w:ascii="Trebuchet MS" w:hAnsi="Trebuchet MS"/>
          <w:b w:val="0"/>
          <w:sz w:val="20"/>
          <w:szCs w:val="20"/>
          <w:lang w:val="fr-FR"/>
        </w:rPr>
        <w:t>2011</w:t>
      </w:r>
      <w:r>
        <w:rPr>
          <w:rFonts w:ascii="Trebuchet MS" w:hAnsi="Trebuchet MS" w:cs="Trebuchet MS"/>
          <w:b w:val="0"/>
          <w:sz w:val="20"/>
          <w:szCs w:val="20"/>
          <w:lang w:val="fr-BE"/>
        </w:rPr>
        <w:t>).</w:t>
      </w:r>
      <w:r w:rsidRPr="00F27588">
        <w:rPr>
          <w:rFonts w:ascii="Trebuchet MS" w:hAnsi="Trebuchet MS"/>
          <w:b w:val="0"/>
          <w:sz w:val="20"/>
          <w:szCs w:val="20"/>
          <w:lang w:val="fr-FR"/>
        </w:rPr>
        <w:t xml:space="preserve"> </w:t>
      </w:r>
      <w:r w:rsidRPr="00F27588">
        <w:rPr>
          <w:rFonts w:ascii="Trebuchet MS" w:hAnsi="Trebuchet MS"/>
          <w:b w:val="0"/>
          <w:i/>
          <w:sz w:val="20"/>
          <w:szCs w:val="20"/>
          <w:lang w:val="fr-FR"/>
        </w:rPr>
        <w:t>Le regroupement familial en Belgique : les chiffres derrière le mythe</w:t>
      </w:r>
      <w:r>
        <w:rPr>
          <w:rFonts w:ascii="Trebuchet MS" w:hAnsi="Trebuchet MS" w:cs="Trebuchet MS"/>
          <w:b w:val="0"/>
          <w:i/>
          <w:iCs/>
          <w:sz w:val="20"/>
          <w:szCs w:val="20"/>
          <w:lang w:val="fr-BE"/>
        </w:rPr>
        <w:t>.</w:t>
      </w:r>
      <w:r>
        <w:rPr>
          <w:rFonts w:ascii="Trebuchet MS" w:hAnsi="Trebuchet MS"/>
          <w:b w:val="0"/>
          <w:sz w:val="20"/>
          <w:szCs w:val="20"/>
          <w:lang w:val="fr-BE"/>
        </w:rPr>
        <w:t xml:space="preserve"> Bruxelles : Fondation Roi Baudouin.</w:t>
      </w:r>
    </w:p>
    <w:p w:rsidR="00D01449" w:rsidRPr="00CA329C"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GB"/>
        </w:rPr>
      </w:pPr>
      <w:proofErr w:type="spellStart"/>
      <w:r w:rsidRPr="0050750A">
        <w:rPr>
          <w:rFonts w:ascii="Trebuchet MS" w:hAnsi="Trebuchet MS" w:cs="Trebuchet MS"/>
          <w:b w:val="0"/>
          <w:sz w:val="20"/>
          <w:szCs w:val="20"/>
          <w:lang w:val="fr-FR"/>
        </w:rPr>
        <w:t>Lorant</w:t>
      </w:r>
      <w:proofErr w:type="spellEnd"/>
      <w:r w:rsidRPr="0050750A">
        <w:rPr>
          <w:rFonts w:ascii="Trebuchet MS" w:hAnsi="Trebuchet MS" w:cs="Trebuchet MS"/>
          <w:b w:val="0"/>
          <w:sz w:val="20"/>
          <w:szCs w:val="20"/>
          <w:lang w:val="fr-FR"/>
        </w:rPr>
        <w:t xml:space="preserve">, V., </w:t>
      </w:r>
      <w:proofErr w:type="spellStart"/>
      <w:r w:rsidRPr="0050750A">
        <w:rPr>
          <w:rFonts w:ascii="Trebuchet MS" w:hAnsi="Trebuchet MS" w:cs="Trebuchet MS"/>
          <w:b w:val="0"/>
          <w:sz w:val="20"/>
          <w:szCs w:val="20"/>
          <w:lang w:val="fr-FR"/>
        </w:rPr>
        <w:t>Depuydt</w:t>
      </w:r>
      <w:proofErr w:type="spellEnd"/>
      <w:r w:rsidRPr="0050750A">
        <w:rPr>
          <w:rFonts w:ascii="Trebuchet MS" w:hAnsi="Trebuchet MS" w:cs="Trebuchet MS"/>
          <w:b w:val="0"/>
          <w:sz w:val="20"/>
          <w:szCs w:val="20"/>
          <w:lang w:val="fr-FR"/>
        </w:rPr>
        <w:t xml:space="preserve">, C., </w:t>
      </w:r>
      <w:proofErr w:type="spellStart"/>
      <w:r w:rsidRPr="0050750A">
        <w:rPr>
          <w:rFonts w:ascii="Trebuchet MS" w:hAnsi="Trebuchet MS" w:cs="Trebuchet MS"/>
          <w:b w:val="0"/>
          <w:sz w:val="20"/>
          <w:szCs w:val="20"/>
          <w:lang w:val="fr-FR"/>
        </w:rPr>
        <w:t>Gillain</w:t>
      </w:r>
      <w:proofErr w:type="spellEnd"/>
      <w:r w:rsidRPr="0050750A">
        <w:rPr>
          <w:rFonts w:ascii="Trebuchet MS" w:hAnsi="Trebuchet MS" w:cs="Trebuchet MS"/>
          <w:b w:val="0"/>
          <w:sz w:val="20"/>
          <w:szCs w:val="20"/>
          <w:lang w:val="fr-FR"/>
        </w:rPr>
        <w:t>, B., Guillet, A.</w:t>
      </w:r>
      <w:r w:rsidRPr="00CA329C">
        <w:rPr>
          <w:rFonts w:ascii="Trebuchet MS" w:hAnsi="Trebuchet MS"/>
          <w:b w:val="0"/>
          <w:sz w:val="20"/>
          <w:szCs w:val="20"/>
          <w:lang w:val="fr-FR"/>
        </w:rPr>
        <w:t>,</w:t>
      </w:r>
      <w:r w:rsidRPr="0050750A">
        <w:rPr>
          <w:rFonts w:ascii="Trebuchet MS" w:hAnsi="Trebuchet MS" w:cs="Trebuchet MS"/>
          <w:b w:val="0"/>
          <w:sz w:val="20"/>
          <w:szCs w:val="20"/>
          <w:lang w:val="fr-FR"/>
        </w:rPr>
        <w:t xml:space="preserve"> &amp; Dubois, V. </w:t>
      </w:r>
      <w:r>
        <w:rPr>
          <w:rFonts w:ascii="Trebuchet MS" w:hAnsi="Trebuchet MS" w:cs="Trebuchet MS"/>
          <w:b w:val="0"/>
          <w:sz w:val="20"/>
          <w:szCs w:val="20"/>
          <w:lang w:val="fr-FR"/>
        </w:rPr>
        <w:t>(</w:t>
      </w:r>
      <w:r w:rsidRPr="0050750A">
        <w:rPr>
          <w:rFonts w:ascii="Trebuchet MS" w:hAnsi="Trebuchet MS" w:cs="Trebuchet MS"/>
          <w:b w:val="0"/>
          <w:sz w:val="20"/>
          <w:szCs w:val="20"/>
          <w:lang w:val="fr-FR"/>
        </w:rPr>
        <w:t>2007</w:t>
      </w:r>
      <w:r>
        <w:rPr>
          <w:rFonts w:ascii="Trebuchet MS" w:hAnsi="Trebuchet MS" w:cs="Trebuchet MS"/>
          <w:b w:val="0"/>
          <w:sz w:val="20"/>
          <w:szCs w:val="20"/>
          <w:lang w:val="fr-FR"/>
        </w:rPr>
        <w:t>)</w:t>
      </w:r>
      <w:r w:rsidRPr="0050750A">
        <w:rPr>
          <w:rFonts w:ascii="Trebuchet MS" w:hAnsi="Trebuchet MS" w:cs="Trebuchet MS"/>
          <w:b w:val="0"/>
          <w:sz w:val="20"/>
          <w:szCs w:val="20"/>
          <w:lang w:val="fr-FR"/>
        </w:rPr>
        <w:t xml:space="preserve">. </w:t>
      </w:r>
      <w:r w:rsidRPr="0050750A">
        <w:rPr>
          <w:b w:val="0"/>
          <w:sz w:val="20"/>
          <w:szCs w:val="20"/>
          <w:lang w:val="en-GB"/>
        </w:rPr>
        <w:t xml:space="preserve">Involuntary commitment in psychiatric care: </w:t>
      </w:r>
      <w:proofErr w:type="spellStart"/>
      <w:r w:rsidRPr="0050750A">
        <w:rPr>
          <w:b w:val="0"/>
          <w:sz w:val="20"/>
          <w:szCs w:val="20"/>
          <w:lang w:val="en-GB"/>
        </w:rPr>
        <w:t>wha</w:t>
      </w:r>
      <w:proofErr w:type="spellEnd"/>
      <w:r w:rsidRPr="00934BEA">
        <w:rPr>
          <w:rFonts w:ascii="Trebuchet MS" w:hAnsi="Trebuchet MS"/>
          <w:b w:val="0"/>
          <w:sz w:val="20"/>
          <w:szCs w:val="20"/>
          <w:lang w:val="en-US"/>
        </w:rPr>
        <w:t xml:space="preserve">t drives the decision?  </w:t>
      </w:r>
      <w:r w:rsidRPr="0050750A">
        <w:rPr>
          <w:rFonts w:ascii="Trebuchet MS" w:hAnsi="Trebuchet MS" w:cs="Trebuchet MS"/>
          <w:b w:val="0"/>
          <w:i/>
          <w:sz w:val="20"/>
          <w:szCs w:val="20"/>
          <w:lang w:val="en-US"/>
        </w:rPr>
        <w:t>Social Psychiatry &amp; Psychiatric Epidemiology, 42</w:t>
      </w:r>
      <w:r w:rsidRPr="00934BEA">
        <w:rPr>
          <w:rFonts w:ascii="Trebuchet MS" w:hAnsi="Trebuchet MS"/>
          <w:b w:val="0"/>
          <w:sz w:val="20"/>
          <w:szCs w:val="20"/>
          <w:lang w:val="en-US"/>
        </w:rPr>
        <w:t>, 360-365.</w:t>
      </w:r>
      <w:r>
        <w:rPr>
          <w:rFonts w:ascii="Trebuchet MS" w:hAnsi="Trebuchet MS"/>
          <w:b w:val="0"/>
          <w:sz w:val="20"/>
          <w:szCs w:val="20"/>
          <w:lang w:val="en-US"/>
        </w:rPr>
        <w:t xml:space="preserve"> </w:t>
      </w:r>
    </w:p>
    <w:p w:rsidR="00D01449" w:rsidRPr="00CA329C"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en-GB"/>
        </w:rPr>
      </w:pPr>
      <w:proofErr w:type="spellStart"/>
      <w:proofErr w:type="gramStart"/>
      <w:r>
        <w:rPr>
          <w:rFonts w:ascii="Trebuchet MS" w:hAnsi="Trebuchet MS"/>
          <w:b w:val="0"/>
          <w:sz w:val="20"/>
          <w:szCs w:val="20"/>
          <w:lang w:val="en-US"/>
        </w:rPr>
        <w:t>L</w:t>
      </w:r>
      <w:r w:rsidRPr="00934BEA">
        <w:rPr>
          <w:rFonts w:ascii="Trebuchet MS" w:hAnsi="Trebuchet MS"/>
          <w:b w:val="0"/>
          <w:sz w:val="20"/>
          <w:szCs w:val="20"/>
          <w:lang w:val="en-US"/>
        </w:rPr>
        <w:t>orant</w:t>
      </w:r>
      <w:proofErr w:type="spellEnd"/>
      <w:r w:rsidRPr="00934BEA">
        <w:rPr>
          <w:rFonts w:ascii="Trebuchet MS" w:hAnsi="Trebuchet MS"/>
          <w:b w:val="0"/>
          <w:sz w:val="20"/>
          <w:szCs w:val="20"/>
          <w:lang w:val="en-US"/>
        </w:rPr>
        <w:t>,</w:t>
      </w:r>
      <w:r>
        <w:rPr>
          <w:rFonts w:ascii="Trebuchet MS" w:hAnsi="Trebuchet MS"/>
          <w:b w:val="0"/>
          <w:sz w:val="20"/>
          <w:szCs w:val="20"/>
          <w:lang w:val="en-US"/>
        </w:rPr>
        <w:t xml:space="preserve"> </w:t>
      </w:r>
      <w:r w:rsidRPr="00934BEA">
        <w:rPr>
          <w:rFonts w:ascii="Trebuchet MS" w:hAnsi="Trebuchet MS"/>
          <w:b w:val="0"/>
          <w:sz w:val="20"/>
          <w:szCs w:val="20"/>
          <w:lang w:val="en-US"/>
        </w:rPr>
        <w:t xml:space="preserve">V., Van </w:t>
      </w:r>
      <w:proofErr w:type="spellStart"/>
      <w:r w:rsidRPr="00934BEA">
        <w:rPr>
          <w:rFonts w:ascii="Trebuchet MS" w:hAnsi="Trebuchet MS"/>
          <w:b w:val="0"/>
          <w:sz w:val="20"/>
          <w:szCs w:val="20"/>
          <w:lang w:val="en-US"/>
        </w:rPr>
        <w:t>Oyen</w:t>
      </w:r>
      <w:proofErr w:type="spellEnd"/>
      <w:r w:rsidRPr="00934BEA">
        <w:rPr>
          <w:rFonts w:ascii="Trebuchet MS" w:hAnsi="Trebuchet MS"/>
          <w:b w:val="0"/>
          <w:sz w:val="20"/>
          <w:szCs w:val="20"/>
          <w:lang w:val="en-US"/>
        </w:rPr>
        <w:t>, H.,</w:t>
      </w:r>
      <w:r>
        <w:rPr>
          <w:rFonts w:ascii="Trebuchet MS" w:hAnsi="Trebuchet MS" w:cs="Trebuchet MS"/>
          <w:b w:val="0"/>
          <w:sz w:val="20"/>
          <w:szCs w:val="20"/>
          <w:lang w:val="en-US"/>
        </w:rPr>
        <w:t xml:space="preserve"> &amp;</w:t>
      </w:r>
      <w:r w:rsidRPr="00934BEA">
        <w:rPr>
          <w:rFonts w:ascii="Trebuchet MS" w:hAnsi="Trebuchet MS"/>
          <w:b w:val="0"/>
          <w:sz w:val="20"/>
          <w:szCs w:val="20"/>
          <w:lang w:val="en-US"/>
        </w:rPr>
        <w:t xml:space="preserve"> Thomas, I.</w:t>
      </w:r>
      <w:r>
        <w:rPr>
          <w:rFonts w:ascii="Trebuchet MS" w:hAnsi="Trebuchet MS" w:cs="Trebuchet MS"/>
          <w:b w:val="0"/>
          <w:sz w:val="20"/>
          <w:szCs w:val="20"/>
          <w:lang w:val="en-US"/>
        </w:rPr>
        <w:t xml:space="preserve"> (</w:t>
      </w:r>
      <w:r w:rsidRPr="00E65D24">
        <w:rPr>
          <w:rFonts w:ascii="Trebuchet MS" w:hAnsi="Trebuchet MS" w:cs="Trebuchet MS"/>
          <w:b w:val="0"/>
          <w:sz w:val="20"/>
          <w:szCs w:val="20"/>
          <w:lang w:val="en-US"/>
        </w:rPr>
        <w:t>2008</w:t>
      </w:r>
      <w:r>
        <w:rPr>
          <w:rFonts w:ascii="Trebuchet MS" w:hAnsi="Trebuchet MS" w:cs="Trebuchet MS"/>
          <w:b w:val="0"/>
          <w:sz w:val="20"/>
          <w:szCs w:val="20"/>
          <w:lang w:val="en-US"/>
        </w:rPr>
        <w:t>)</w:t>
      </w:r>
      <w:r w:rsidRPr="00E65D24">
        <w:rPr>
          <w:rFonts w:ascii="Trebuchet MS" w:hAnsi="Trebuchet MS" w:cs="Trebuchet MS"/>
          <w:b w:val="0"/>
          <w:sz w:val="20"/>
          <w:szCs w:val="20"/>
          <w:lang w:val="en-US"/>
        </w:rPr>
        <w:t>.</w:t>
      </w:r>
      <w:proofErr w:type="gramEnd"/>
      <w:r>
        <w:rPr>
          <w:rFonts w:ascii="Trebuchet MS" w:hAnsi="Trebuchet MS"/>
          <w:b w:val="0"/>
          <w:sz w:val="20"/>
          <w:szCs w:val="20"/>
          <w:lang w:val="en-US"/>
        </w:rPr>
        <w:t xml:space="preserve"> </w:t>
      </w:r>
      <w:r w:rsidRPr="00934BEA">
        <w:rPr>
          <w:rFonts w:ascii="Trebuchet MS" w:hAnsi="Trebuchet MS"/>
          <w:b w:val="0"/>
          <w:sz w:val="20"/>
          <w:szCs w:val="20"/>
          <w:lang w:val="en-US"/>
        </w:rPr>
        <w:t>Contextual facto</w:t>
      </w:r>
      <w:r>
        <w:rPr>
          <w:rFonts w:ascii="Trebuchet MS" w:hAnsi="Trebuchet MS"/>
          <w:b w:val="0"/>
          <w:sz w:val="20"/>
          <w:szCs w:val="20"/>
          <w:lang w:val="en-US"/>
        </w:rPr>
        <w:t>rs and immigrants'</w:t>
      </w:r>
      <w:r>
        <w:rPr>
          <w:rFonts w:ascii="Trebuchet MS" w:hAnsi="Trebuchet MS" w:cs="Trebuchet MS"/>
          <w:b w:val="0"/>
          <w:sz w:val="20"/>
          <w:szCs w:val="20"/>
          <w:lang w:val="en-US"/>
        </w:rPr>
        <w:t xml:space="preserve"> </w:t>
      </w:r>
      <w:r>
        <w:rPr>
          <w:rFonts w:ascii="Trebuchet MS" w:hAnsi="Trebuchet MS"/>
          <w:b w:val="0"/>
          <w:sz w:val="20"/>
          <w:szCs w:val="20"/>
          <w:lang w:val="en-US"/>
        </w:rPr>
        <w:t>health status</w:t>
      </w:r>
      <w:r w:rsidRPr="00934BEA">
        <w:rPr>
          <w:rFonts w:ascii="Trebuchet MS" w:hAnsi="Trebuchet MS"/>
          <w:b w:val="0"/>
          <w:sz w:val="20"/>
          <w:szCs w:val="20"/>
          <w:lang w:val="en-US"/>
        </w:rPr>
        <w:t xml:space="preserve">: double jeopardy. </w:t>
      </w:r>
      <w:r w:rsidRPr="00CA329C">
        <w:rPr>
          <w:rFonts w:ascii="Trebuchet MS" w:hAnsi="Trebuchet MS" w:cs="Trebuchet MS"/>
          <w:b w:val="0"/>
          <w:i/>
          <w:sz w:val="20"/>
          <w:szCs w:val="20"/>
          <w:lang w:val="en-GB"/>
        </w:rPr>
        <w:t xml:space="preserve">Health </w:t>
      </w:r>
      <w:r w:rsidRPr="00F520BA">
        <w:rPr>
          <w:rFonts w:ascii="Trebuchet MS" w:hAnsi="Trebuchet MS"/>
          <w:b w:val="0"/>
          <w:i/>
          <w:sz w:val="20"/>
          <w:szCs w:val="20"/>
          <w:lang w:val="en-GB"/>
        </w:rPr>
        <w:t>and</w:t>
      </w:r>
      <w:r w:rsidRPr="00CA329C">
        <w:rPr>
          <w:rFonts w:ascii="Trebuchet MS" w:hAnsi="Trebuchet MS" w:cs="Trebuchet MS"/>
          <w:b w:val="0"/>
          <w:i/>
          <w:sz w:val="20"/>
          <w:szCs w:val="20"/>
          <w:lang w:val="en-GB"/>
        </w:rPr>
        <w:t xml:space="preserve"> Place, 14</w:t>
      </w:r>
      <w:r w:rsidRPr="00CA329C">
        <w:rPr>
          <w:rFonts w:ascii="Trebuchet MS" w:hAnsi="Trebuchet MS" w:cs="Trebuchet MS"/>
          <w:b w:val="0"/>
          <w:sz w:val="20"/>
          <w:szCs w:val="20"/>
          <w:lang w:val="en-GB"/>
        </w:rPr>
        <w:t>, 678-692.</w:t>
      </w:r>
      <w:r w:rsidRPr="00CA329C">
        <w:rPr>
          <w:rFonts w:ascii="Trebuchet MS" w:hAnsi="Trebuchet MS"/>
          <w:b w:val="0"/>
          <w:sz w:val="20"/>
          <w:szCs w:val="20"/>
          <w:lang w:val="en-GB"/>
        </w:rPr>
        <w:t xml:space="preserve">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r w:rsidRPr="00595713">
        <w:rPr>
          <w:rFonts w:ascii="Trebuchet MS" w:hAnsi="Trebuchet MS" w:cs="Trebuchet MS"/>
          <w:b w:val="0"/>
          <w:sz w:val="20"/>
          <w:szCs w:val="20"/>
          <w:lang w:val="fr-FR"/>
          <w:rPrChange w:id="35" w:author="melanie.mayence" w:date="2012-01-09T09:53:00Z">
            <w:rPr>
              <w:rFonts w:ascii="Trebuchet MS" w:hAnsi="Trebuchet MS" w:cs="Trebuchet MS"/>
              <w:b w:val="0"/>
              <w:sz w:val="20"/>
              <w:szCs w:val="20"/>
              <w:lang w:val="en-GB"/>
            </w:rPr>
          </w:rPrChange>
        </w:rPr>
        <w:t>Lorant, V., Geerts, C., D'</w:t>
      </w:r>
      <w:r w:rsidRPr="00595713">
        <w:rPr>
          <w:rFonts w:ascii="Trebuchet MS" w:hAnsi="Trebuchet MS"/>
          <w:b w:val="0"/>
          <w:sz w:val="20"/>
          <w:szCs w:val="20"/>
          <w:lang w:val="fr-FR"/>
          <w:rPrChange w:id="36" w:author="melanie.mayence" w:date="2012-01-09T09:53:00Z">
            <w:rPr>
              <w:rFonts w:ascii="Trebuchet MS" w:hAnsi="Trebuchet MS"/>
              <w:b w:val="0"/>
              <w:sz w:val="20"/>
              <w:szCs w:val="20"/>
              <w:lang w:val="en-GB"/>
            </w:rPr>
          </w:rPrChange>
        </w:rPr>
        <w:t xml:space="preserve">Hoore, W., Sauwens, D., Remmen, R., &amp; Peremans, L. </w:t>
      </w:r>
      <w:r w:rsidRPr="00595713">
        <w:rPr>
          <w:rFonts w:ascii="Trebuchet MS" w:hAnsi="Trebuchet MS" w:cs="Trebuchet MS"/>
          <w:b w:val="0"/>
          <w:sz w:val="20"/>
          <w:szCs w:val="20"/>
          <w:lang w:val="fr-FR"/>
          <w:rPrChange w:id="37" w:author="melanie.mayence" w:date="2012-01-09T09:53:00Z">
            <w:rPr>
              <w:rFonts w:ascii="Trebuchet MS" w:hAnsi="Trebuchet MS" w:cs="Trebuchet MS"/>
              <w:b w:val="0"/>
              <w:sz w:val="20"/>
              <w:szCs w:val="20"/>
              <w:lang w:val="en-GB"/>
            </w:rPr>
          </w:rPrChange>
        </w:rPr>
        <w:t>(</w:t>
      </w:r>
      <w:r w:rsidRPr="00595713">
        <w:rPr>
          <w:rFonts w:ascii="Trebuchet MS" w:hAnsi="Trebuchet MS"/>
          <w:b w:val="0"/>
          <w:sz w:val="20"/>
          <w:szCs w:val="20"/>
          <w:lang w:val="fr-FR"/>
          <w:rPrChange w:id="38" w:author="melanie.mayence" w:date="2012-01-09T09:53:00Z">
            <w:rPr>
              <w:rFonts w:ascii="Trebuchet MS" w:hAnsi="Trebuchet MS"/>
              <w:b w:val="0"/>
              <w:sz w:val="20"/>
              <w:szCs w:val="20"/>
              <w:lang w:val="en-GB"/>
            </w:rPr>
          </w:rPrChange>
        </w:rPr>
        <w:t>2008</w:t>
      </w:r>
      <w:r w:rsidRPr="00595713">
        <w:rPr>
          <w:rFonts w:ascii="Trebuchet MS" w:hAnsi="Trebuchet MS" w:cs="Trebuchet MS"/>
          <w:b w:val="0"/>
          <w:sz w:val="20"/>
          <w:szCs w:val="20"/>
          <w:lang w:val="fr-FR"/>
          <w:rPrChange w:id="39" w:author="melanie.mayence" w:date="2012-01-09T09:53:00Z">
            <w:rPr>
              <w:rFonts w:ascii="Trebuchet MS" w:hAnsi="Trebuchet MS" w:cs="Trebuchet MS"/>
              <w:b w:val="0"/>
              <w:sz w:val="20"/>
              <w:szCs w:val="20"/>
              <w:lang w:val="en-GB"/>
            </w:rPr>
          </w:rPrChange>
        </w:rPr>
        <w:t>).</w:t>
      </w:r>
      <w:r w:rsidRPr="00595713">
        <w:rPr>
          <w:rFonts w:ascii="Trebuchet MS" w:hAnsi="Trebuchet MS"/>
          <w:b w:val="0"/>
          <w:sz w:val="20"/>
          <w:szCs w:val="20"/>
          <w:lang w:val="fr-FR"/>
          <w:rPrChange w:id="40" w:author="melanie.mayence" w:date="2012-01-09T09:53:00Z">
            <w:rPr>
              <w:rFonts w:ascii="Trebuchet MS" w:hAnsi="Trebuchet MS"/>
              <w:b w:val="0"/>
              <w:sz w:val="20"/>
              <w:szCs w:val="20"/>
              <w:lang w:val="en-GB"/>
            </w:rPr>
          </w:rPrChange>
        </w:rPr>
        <w:t xml:space="preserve"> </w:t>
      </w:r>
      <w:r w:rsidRPr="00934BEA">
        <w:rPr>
          <w:rFonts w:ascii="Trebuchet MS" w:hAnsi="Trebuchet MS"/>
          <w:b w:val="0"/>
          <w:i/>
          <w:sz w:val="20"/>
          <w:szCs w:val="20"/>
          <w:lang w:val="fr-BE"/>
        </w:rPr>
        <w:t>Médecine générale: comment promouvoir l'attraction et la rétention dans la profession ?</w:t>
      </w:r>
      <w:r w:rsidRPr="00934BEA">
        <w:rPr>
          <w:rFonts w:ascii="Trebuchet MS" w:hAnsi="Trebuchet MS"/>
          <w:b w:val="0"/>
          <w:sz w:val="20"/>
          <w:szCs w:val="20"/>
          <w:lang w:val="fr-BE"/>
        </w:rPr>
        <w:t xml:space="preserve"> </w:t>
      </w:r>
      <w:proofErr w:type="spellStart"/>
      <w:r w:rsidRPr="00934BEA">
        <w:rPr>
          <w:rFonts w:ascii="Trebuchet MS" w:hAnsi="Trebuchet MS"/>
          <w:b w:val="0"/>
          <w:sz w:val="20"/>
          <w:szCs w:val="20"/>
          <w:lang w:val="en-US"/>
        </w:rPr>
        <w:t>Bruxelles</w:t>
      </w:r>
      <w:proofErr w:type="spellEnd"/>
      <w:r>
        <w:rPr>
          <w:rFonts w:ascii="Trebuchet MS" w:hAnsi="Trebuchet MS" w:cs="Trebuchet MS"/>
          <w:b w:val="0"/>
          <w:sz w:val="20"/>
          <w:szCs w:val="20"/>
          <w:lang w:val="en-US"/>
        </w:rPr>
        <w:t xml:space="preserve">: </w:t>
      </w:r>
      <w:r>
        <w:rPr>
          <w:rFonts w:ascii="Trebuchet MS" w:hAnsi="Trebuchet MS"/>
          <w:b w:val="0"/>
          <w:sz w:val="20"/>
          <w:szCs w:val="20"/>
          <w:lang w:val="en-US"/>
        </w:rPr>
        <w:t>KCE</w:t>
      </w:r>
      <w:r w:rsidRPr="00934BEA">
        <w:rPr>
          <w:rFonts w:ascii="Trebuchet MS" w:hAnsi="Trebuchet MS"/>
          <w:b w:val="0"/>
          <w:sz w:val="20"/>
          <w:szCs w:val="20"/>
          <w:lang w:val="en-US"/>
        </w:rPr>
        <w:t>.</w:t>
      </w:r>
    </w:p>
    <w:p w:rsidR="00D01449" w:rsidRPr="0050750A"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i/>
          <w:sz w:val="20"/>
          <w:szCs w:val="20"/>
          <w:lang w:val="en-US"/>
        </w:rPr>
      </w:pPr>
      <w:proofErr w:type="spellStart"/>
      <w:proofErr w:type="gramStart"/>
      <w:r w:rsidRPr="00934BEA">
        <w:rPr>
          <w:rFonts w:ascii="Trebuchet MS" w:hAnsi="Trebuchet MS"/>
          <w:b w:val="0"/>
          <w:sz w:val="20"/>
          <w:szCs w:val="20"/>
          <w:lang w:val="en-US"/>
        </w:rPr>
        <w:t>Lorant</w:t>
      </w:r>
      <w:proofErr w:type="spellEnd"/>
      <w:r w:rsidRPr="00934BEA">
        <w:rPr>
          <w:rFonts w:ascii="Trebuchet MS" w:hAnsi="Trebuchet MS"/>
          <w:b w:val="0"/>
          <w:sz w:val="20"/>
          <w:szCs w:val="20"/>
          <w:lang w:val="en-US"/>
        </w:rPr>
        <w:t>,</w:t>
      </w:r>
      <w:r>
        <w:rPr>
          <w:rFonts w:ascii="Trebuchet MS" w:hAnsi="Trebuchet MS"/>
          <w:b w:val="0"/>
          <w:sz w:val="20"/>
          <w:szCs w:val="20"/>
          <w:lang w:val="en-US"/>
        </w:rPr>
        <w:t xml:space="preserve"> </w:t>
      </w:r>
      <w:r w:rsidR="00DE2BAA">
        <w:rPr>
          <w:rFonts w:ascii="Trebuchet MS" w:hAnsi="Trebuchet MS"/>
          <w:b w:val="0"/>
          <w:sz w:val="20"/>
          <w:szCs w:val="20"/>
          <w:lang w:val="en-US"/>
        </w:rPr>
        <w:t>V.</w:t>
      </w:r>
      <w:r w:rsidR="00E41A22">
        <w:rPr>
          <w:rFonts w:ascii="Trebuchet MS" w:hAnsi="Trebuchet MS"/>
          <w:b w:val="0"/>
          <w:sz w:val="20"/>
          <w:szCs w:val="20"/>
          <w:lang w:val="en-US"/>
        </w:rPr>
        <w:t>,</w:t>
      </w:r>
      <w:r>
        <w:rPr>
          <w:rFonts w:ascii="Trebuchet MS" w:hAnsi="Trebuchet MS" w:cs="Trebuchet MS"/>
          <w:b w:val="0"/>
          <w:sz w:val="20"/>
          <w:szCs w:val="20"/>
          <w:lang w:val="en-US"/>
        </w:rPr>
        <w:t xml:space="preserve"> &amp;</w:t>
      </w:r>
      <w:r w:rsidRPr="00934BEA">
        <w:rPr>
          <w:rFonts w:ascii="Trebuchet MS" w:hAnsi="Trebuchet MS"/>
          <w:b w:val="0"/>
          <w:sz w:val="20"/>
          <w:szCs w:val="20"/>
          <w:lang w:val="en-US"/>
        </w:rPr>
        <w:t xml:space="preserve"> Bhopal</w:t>
      </w:r>
      <w:r>
        <w:rPr>
          <w:rFonts w:ascii="Trebuchet MS" w:hAnsi="Trebuchet MS"/>
          <w:b w:val="0"/>
          <w:sz w:val="20"/>
          <w:szCs w:val="20"/>
          <w:lang w:val="en-US"/>
        </w:rPr>
        <w:t>, R</w:t>
      </w:r>
      <w:r>
        <w:rPr>
          <w:rFonts w:ascii="Trebuchet MS" w:hAnsi="Trebuchet MS" w:cs="Trebuchet MS"/>
          <w:b w:val="0"/>
          <w:sz w:val="20"/>
          <w:szCs w:val="20"/>
          <w:lang w:val="en-US"/>
        </w:rPr>
        <w:t>.</w:t>
      </w:r>
      <w:r>
        <w:rPr>
          <w:rFonts w:ascii="Trebuchet MS" w:hAnsi="Trebuchet MS"/>
          <w:b w:val="0"/>
          <w:sz w:val="20"/>
          <w:szCs w:val="20"/>
          <w:lang w:val="en-US"/>
        </w:rPr>
        <w:t>S</w:t>
      </w:r>
      <w:r w:rsidRPr="00E65D24">
        <w:rPr>
          <w:rFonts w:ascii="Trebuchet MS" w:hAnsi="Trebuchet MS" w:cs="Trebuchet MS"/>
          <w:b w:val="0"/>
          <w:sz w:val="20"/>
          <w:szCs w:val="20"/>
          <w:lang w:val="en-US"/>
        </w:rPr>
        <w:t>.</w:t>
      </w:r>
      <w:r>
        <w:rPr>
          <w:rFonts w:ascii="Trebuchet MS" w:hAnsi="Trebuchet MS" w:cs="Trebuchet MS"/>
          <w:b w:val="0"/>
          <w:sz w:val="20"/>
          <w:szCs w:val="20"/>
          <w:lang w:val="en-US"/>
        </w:rPr>
        <w:t xml:space="preserve"> (</w:t>
      </w:r>
      <w:r w:rsidRPr="00E65D24">
        <w:rPr>
          <w:rFonts w:ascii="Trebuchet MS" w:hAnsi="Trebuchet MS" w:cs="Trebuchet MS"/>
          <w:b w:val="0"/>
          <w:sz w:val="20"/>
          <w:szCs w:val="20"/>
          <w:lang w:val="en-US"/>
        </w:rPr>
        <w:t>2010</w:t>
      </w:r>
      <w:r>
        <w:rPr>
          <w:rFonts w:ascii="Trebuchet MS" w:hAnsi="Trebuchet MS" w:cs="Trebuchet MS"/>
          <w:b w:val="0"/>
          <w:sz w:val="20"/>
          <w:szCs w:val="20"/>
          <w:lang w:val="en-US"/>
        </w:rPr>
        <w:t>)</w:t>
      </w:r>
      <w:r>
        <w:rPr>
          <w:rFonts w:ascii="Trebuchet MS" w:hAnsi="Trebuchet MS"/>
          <w:b w:val="0"/>
          <w:sz w:val="20"/>
          <w:szCs w:val="20"/>
          <w:lang w:val="en-US"/>
        </w:rPr>
        <w:t>.</w:t>
      </w:r>
      <w:proofErr w:type="gramEnd"/>
      <w:r>
        <w:rPr>
          <w:rFonts w:ascii="Trebuchet MS" w:hAnsi="Trebuchet MS"/>
          <w:b w:val="0"/>
          <w:sz w:val="20"/>
          <w:szCs w:val="20"/>
          <w:lang w:val="en-US"/>
        </w:rPr>
        <w:t xml:space="preserve"> </w:t>
      </w:r>
      <w:proofErr w:type="gramStart"/>
      <w:r w:rsidRPr="00934BEA">
        <w:rPr>
          <w:rFonts w:ascii="Trebuchet MS" w:hAnsi="Trebuchet MS"/>
          <w:b w:val="0"/>
          <w:sz w:val="20"/>
          <w:szCs w:val="20"/>
          <w:lang w:val="en-US"/>
        </w:rPr>
        <w:t>Comparing policies to tackle ethnic inequalities in health: Belgium 1 Scotland 4.</w:t>
      </w:r>
      <w:proofErr w:type="gramEnd"/>
      <w:r w:rsidRPr="00934BEA">
        <w:rPr>
          <w:rFonts w:ascii="Trebuchet MS" w:hAnsi="Trebuchet MS"/>
          <w:b w:val="0"/>
          <w:sz w:val="20"/>
          <w:szCs w:val="20"/>
          <w:lang w:val="en-US"/>
        </w:rPr>
        <w:t xml:space="preserve"> </w:t>
      </w:r>
      <w:r w:rsidRPr="0050750A">
        <w:rPr>
          <w:rFonts w:ascii="Trebuchet MS" w:hAnsi="Trebuchet MS" w:cs="Trebuchet MS"/>
          <w:b w:val="0"/>
          <w:i/>
          <w:sz w:val="20"/>
          <w:szCs w:val="20"/>
          <w:lang w:val="en-US"/>
        </w:rPr>
        <w:t>European Journal of Public Healt</w:t>
      </w:r>
      <w:r w:rsidRPr="00ED4579">
        <w:rPr>
          <w:rFonts w:ascii="Trebuchet MS" w:hAnsi="Trebuchet MS" w:cs="Trebuchet MS"/>
          <w:b w:val="0"/>
          <w:i/>
          <w:sz w:val="20"/>
          <w:szCs w:val="20"/>
          <w:lang w:val="en-US"/>
        </w:rPr>
        <w:t>h, 21</w:t>
      </w:r>
      <w:r w:rsidRPr="00ED4579">
        <w:rPr>
          <w:rFonts w:ascii="Trebuchet MS" w:hAnsi="Trebuchet MS" w:cs="Trebuchet MS"/>
          <w:b w:val="0"/>
          <w:sz w:val="20"/>
          <w:szCs w:val="20"/>
          <w:lang w:val="en-US"/>
        </w:rPr>
        <w:t>, 2, 235-240.</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BE"/>
        </w:rPr>
      </w:pPr>
      <w:proofErr w:type="spellStart"/>
      <w:proofErr w:type="gramStart"/>
      <w:r w:rsidRPr="00CA329C">
        <w:rPr>
          <w:rFonts w:ascii="Trebuchet MS" w:hAnsi="Trebuchet MS"/>
          <w:b w:val="0"/>
          <w:sz w:val="20"/>
          <w:szCs w:val="20"/>
          <w:lang w:val="en-GB"/>
        </w:rPr>
        <w:t>McElmurry</w:t>
      </w:r>
      <w:proofErr w:type="spellEnd"/>
      <w:r w:rsidRPr="00CA329C">
        <w:rPr>
          <w:rFonts w:ascii="Trebuchet MS" w:hAnsi="Trebuchet MS"/>
          <w:b w:val="0"/>
          <w:sz w:val="20"/>
          <w:szCs w:val="20"/>
          <w:lang w:val="en-GB"/>
        </w:rPr>
        <w:t>, B</w:t>
      </w:r>
      <w:r>
        <w:rPr>
          <w:rFonts w:ascii="Trebuchet MS" w:hAnsi="Trebuchet MS" w:cs="Trebuchet MS"/>
          <w:b w:val="0"/>
          <w:sz w:val="20"/>
          <w:szCs w:val="20"/>
          <w:lang w:val="en-US"/>
        </w:rPr>
        <w:t>.</w:t>
      </w:r>
      <w:r w:rsidRPr="00CA329C">
        <w:rPr>
          <w:rFonts w:ascii="Trebuchet MS" w:hAnsi="Trebuchet MS"/>
          <w:b w:val="0"/>
          <w:sz w:val="20"/>
          <w:szCs w:val="20"/>
          <w:lang w:val="en-GB"/>
        </w:rPr>
        <w:t>J., Park, C.,</w:t>
      </w:r>
      <w:r>
        <w:rPr>
          <w:rFonts w:ascii="Trebuchet MS" w:hAnsi="Trebuchet MS" w:cs="Trebuchet MS"/>
          <w:b w:val="0"/>
          <w:sz w:val="20"/>
          <w:szCs w:val="20"/>
          <w:lang w:val="en-US"/>
        </w:rPr>
        <w:t xml:space="preserve"> &amp;</w:t>
      </w:r>
      <w:r w:rsidRPr="00CA329C">
        <w:rPr>
          <w:rFonts w:ascii="Trebuchet MS" w:hAnsi="Trebuchet MS"/>
          <w:b w:val="0"/>
          <w:sz w:val="20"/>
          <w:szCs w:val="20"/>
          <w:lang w:val="en-GB"/>
        </w:rPr>
        <w:t xml:space="preserve"> </w:t>
      </w:r>
      <w:proofErr w:type="spellStart"/>
      <w:r w:rsidRPr="00CA329C">
        <w:rPr>
          <w:rFonts w:ascii="Trebuchet MS" w:hAnsi="Trebuchet MS"/>
          <w:b w:val="0"/>
          <w:sz w:val="20"/>
          <w:szCs w:val="20"/>
          <w:lang w:val="en-GB"/>
        </w:rPr>
        <w:t>Buseh</w:t>
      </w:r>
      <w:proofErr w:type="spellEnd"/>
      <w:r w:rsidRPr="00CA329C">
        <w:rPr>
          <w:rFonts w:ascii="Trebuchet MS" w:hAnsi="Trebuchet MS"/>
          <w:b w:val="0"/>
          <w:sz w:val="20"/>
          <w:szCs w:val="20"/>
          <w:lang w:val="en-GB"/>
        </w:rPr>
        <w:t>, A.</w:t>
      </w:r>
      <w:r>
        <w:rPr>
          <w:rFonts w:ascii="Trebuchet MS" w:hAnsi="Trebuchet MS" w:cs="Trebuchet MS"/>
          <w:b w:val="0"/>
          <w:sz w:val="20"/>
          <w:szCs w:val="20"/>
          <w:lang w:val="en-US"/>
        </w:rPr>
        <w:t xml:space="preserve"> (</w:t>
      </w:r>
      <w:r w:rsidRPr="00E65D24">
        <w:rPr>
          <w:rFonts w:ascii="Trebuchet MS" w:hAnsi="Trebuchet MS" w:cs="Trebuchet MS"/>
          <w:b w:val="0"/>
          <w:sz w:val="20"/>
          <w:szCs w:val="20"/>
          <w:lang w:val="en-US"/>
        </w:rPr>
        <w:t>2003</w:t>
      </w:r>
      <w:r>
        <w:rPr>
          <w:rFonts w:ascii="Trebuchet MS" w:hAnsi="Trebuchet MS" w:cs="Trebuchet MS"/>
          <w:b w:val="0"/>
          <w:sz w:val="20"/>
          <w:szCs w:val="20"/>
          <w:lang w:val="en-US"/>
        </w:rPr>
        <w:t>)</w:t>
      </w:r>
      <w:r w:rsidRPr="00E65D24">
        <w:rPr>
          <w:rFonts w:ascii="Trebuchet MS" w:hAnsi="Trebuchet MS" w:cs="Trebuchet MS"/>
          <w:b w:val="0"/>
          <w:sz w:val="20"/>
          <w:szCs w:val="20"/>
          <w:lang w:val="en-US"/>
        </w:rPr>
        <w:t>.</w:t>
      </w:r>
      <w:proofErr w:type="gramEnd"/>
      <w:r w:rsidRPr="00CA329C">
        <w:rPr>
          <w:rFonts w:ascii="Trebuchet MS" w:hAnsi="Trebuchet MS"/>
          <w:b w:val="0"/>
          <w:sz w:val="20"/>
          <w:szCs w:val="20"/>
          <w:lang w:val="en-GB"/>
        </w:rPr>
        <w:t xml:space="preserve"> </w:t>
      </w:r>
      <w:proofErr w:type="gramStart"/>
      <w:r w:rsidRPr="00CA329C">
        <w:rPr>
          <w:rFonts w:ascii="Trebuchet MS" w:hAnsi="Trebuchet MS"/>
          <w:b w:val="0"/>
          <w:sz w:val="20"/>
          <w:szCs w:val="20"/>
          <w:lang w:val="en-GB"/>
        </w:rPr>
        <w:t>The Nurse-Community Health Advocate Team for Urban Immigrant Primary Health Care.</w:t>
      </w:r>
      <w:proofErr w:type="gramEnd"/>
      <w:r w:rsidRPr="00CA329C">
        <w:rPr>
          <w:rFonts w:ascii="Trebuchet MS" w:hAnsi="Trebuchet MS"/>
          <w:b w:val="0"/>
          <w:sz w:val="20"/>
          <w:szCs w:val="20"/>
          <w:lang w:val="en-GB"/>
        </w:rPr>
        <w:t xml:space="preserve"> </w:t>
      </w:r>
      <w:r w:rsidRPr="0050750A">
        <w:rPr>
          <w:rFonts w:ascii="Trebuchet MS" w:hAnsi="Trebuchet MS" w:cs="Trebuchet MS"/>
          <w:b w:val="0"/>
          <w:i/>
          <w:sz w:val="20"/>
          <w:szCs w:val="20"/>
          <w:lang w:val="fr-BE"/>
        </w:rPr>
        <w:t xml:space="preserve">Journal of Nursing </w:t>
      </w:r>
      <w:proofErr w:type="spellStart"/>
      <w:r w:rsidRPr="0050750A">
        <w:rPr>
          <w:rFonts w:ascii="Trebuchet MS" w:hAnsi="Trebuchet MS" w:cs="Trebuchet MS"/>
          <w:b w:val="0"/>
          <w:i/>
          <w:sz w:val="20"/>
          <w:szCs w:val="20"/>
          <w:lang w:val="fr-BE"/>
        </w:rPr>
        <w:t>Scholarship</w:t>
      </w:r>
      <w:proofErr w:type="spellEnd"/>
      <w:r>
        <w:rPr>
          <w:rFonts w:ascii="Trebuchet MS" w:hAnsi="Trebuchet MS" w:cs="Trebuchet MS"/>
          <w:b w:val="0"/>
          <w:i/>
          <w:sz w:val="20"/>
          <w:szCs w:val="20"/>
          <w:lang w:val="fr-BE"/>
        </w:rPr>
        <w:t>,</w:t>
      </w:r>
      <w:r w:rsidRPr="0050750A">
        <w:rPr>
          <w:rFonts w:ascii="Trebuchet MS" w:hAnsi="Trebuchet MS" w:cs="Trebuchet MS"/>
          <w:b w:val="0"/>
          <w:i/>
          <w:sz w:val="20"/>
          <w:szCs w:val="20"/>
          <w:lang w:val="fr-BE"/>
        </w:rPr>
        <w:t xml:space="preserve"> 35</w:t>
      </w:r>
      <w:r w:rsidRPr="00934BEA">
        <w:rPr>
          <w:rFonts w:ascii="Trebuchet MS" w:hAnsi="Trebuchet MS"/>
          <w:b w:val="0"/>
          <w:sz w:val="20"/>
          <w:szCs w:val="20"/>
          <w:lang w:val="fr-BE"/>
        </w:rPr>
        <w:t>, 275-276.</w:t>
      </w:r>
      <w:r>
        <w:rPr>
          <w:rFonts w:ascii="Trebuchet MS" w:hAnsi="Trebuchet MS"/>
          <w:b w:val="0"/>
          <w:sz w:val="20"/>
          <w:szCs w:val="20"/>
          <w:lang w:val="fr-BE"/>
        </w:rPr>
        <w:t xml:space="preserve">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BE"/>
        </w:rPr>
      </w:pPr>
      <w:r w:rsidRPr="00934BEA">
        <w:rPr>
          <w:rFonts w:ascii="Trebuchet MS" w:hAnsi="Trebuchet MS"/>
          <w:b w:val="0"/>
          <w:sz w:val="20"/>
          <w:szCs w:val="20"/>
          <w:lang w:val="fr-BE"/>
        </w:rPr>
        <w:t xml:space="preserve">Médecins sans Frontières Belgique </w:t>
      </w:r>
      <w:r>
        <w:rPr>
          <w:rFonts w:ascii="Trebuchet MS" w:hAnsi="Trebuchet MS" w:cs="Trebuchet MS"/>
          <w:b w:val="0"/>
          <w:sz w:val="20"/>
          <w:szCs w:val="20"/>
          <w:lang w:val="fr-BE"/>
        </w:rPr>
        <w:t>(</w:t>
      </w:r>
      <w:r w:rsidRPr="00934BEA">
        <w:rPr>
          <w:rFonts w:ascii="Trebuchet MS" w:hAnsi="Trebuchet MS"/>
          <w:b w:val="0"/>
          <w:sz w:val="20"/>
          <w:szCs w:val="20"/>
          <w:lang w:val="fr-BE"/>
        </w:rPr>
        <w:t>2008</w:t>
      </w:r>
      <w:r>
        <w:rPr>
          <w:rFonts w:ascii="Trebuchet MS" w:hAnsi="Trebuchet MS" w:cs="Trebuchet MS"/>
          <w:b w:val="0"/>
          <w:sz w:val="20"/>
          <w:szCs w:val="20"/>
          <w:lang w:val="fr-BE"/>
        </w:rPr>
        <w:t>).</w:t>
      </w:r>
      <w:r>
        <w:rPr>
          <w:rFonts w:ascii="Trebuchet MS" w:hAnsi="Trebuchet MS"/>
          <w:b w:val="0"/>
          <w:sz w:val="20"/>
          <w:szCs w:val="20"/>
          <w:lang w:val="fr-BE"/>
        </w:rPr>
        <w:t xml:space="preserve"> </w:t>
      </w:r>
      <w:r w:rsidRPr="00934BEA">
        <w:rPr>
          <w:rFonts w:ascii="Trebuchet MS" w:hAnsi="Trebuchet MS"/>
          <w:b w:val="0"/>
          <w:i/>
          <w:sz w:val="20"/>
          <w:szCs w:val="20"/>
          <w:lang w:val="fr-BE"/>
        </w:rPr>
        <w:t>Etat des besoins et de l'accès aux soins en santé mentale pour les migrants en séjour précaire</w:t>
      </w:r>
      <w:r w:rsidRPr="00934BEA">
        <w:rPr>
          <w:rFonts w:ascii="Trebuchet MS" w:hAnsi="Trebuchet MS"/>
          <w:b w:val="0"/>
          <w:sz w:val="20"/>
          <w:szCs w:val="20"/>
          <w:lang w:val="fr-BE"/>
        </w:rPr>
        <w:t>.</w:t>
      </w:r>
      <w:r>
        <w:rPr>
          <w:rFonts w:ascii="Trebuchet MS" w:hAnsi="Trebuchet MS" w:cs="Trebuchet MS"/>
          <w:b w:val="0"/>
          <w:sz w:val="20"/>
          <w:szCs w:val="20"/>
          <w:lang w:val="fr-BE"/>
        </w:rPr>
        <w:t xml:space="preserve"> </w:t>
      </w:r>
      <w:r>
        <w:rPr>
          <w:rFonts w:ascii="Trebuchet MS" w:hAnsi="Trebuchet MS"/>
          <w:b w:val="0"/>
          <w:sz w:val="20"/>
          <w:szCs w:val="20"/>
          <w:lang w:val="fr-BE"/>
        </w:rPr>
        <w:t>Bruxelles : MSF.</w:t>
      </w:r>
    </w:p>
    <w:p w:rsidR="00D01449" w:rsidRPr="00CA329C"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FR"/>
        </w:rPr>
      </w:pPr>
      <w:r w:rsidRPr="0050750A">
        <w:rPr>
          <w:rFonts w:ascii="Trebuchet MS" w:hAnsi="Trebuchet MS" w:cs="Trebuchet MS"/>
          <w:b w:val="0"/>
          <w:sz w:val="20"/>
          <w:szCs w:val="20"/>
          <w:lang w:val="fr-FR"/>
        </w:rPr>
        <w:t xml:space="preserve">Migrant </w:t>
      </w:r>
      <w:proofErr w:type="spellStart"/>
      <w:r w:rsidRPr="0050750A">
        <w:rPr>
          <w:rFonts w:ascii="Trebuchet MS" w:hAnsi="Trebuchet MS" w:cs="Trebuchet MS"/>
          <w:b w:val="0"/>
          <w:sz w:val="20"/>
          <w:szCs w:val="20"/>
          <w:lang w:val="fr-FR"/>
        </w:rPr>
        <w:t>Friendly</w:t>
      </w:r>
      <w:proofErr w:type="spellEnd"/>
      <w:r w:rsidRPr="0050750A">
        <w:rPr>
          <w:rFonts w:ascii="Trebuchet MS" w:hAnsi="Trebuchet MS" w:cs="Trebuchet MS"/>
          <w:b w:val="0"/>
          <w:sz w:val="20"/>
          <w:szCs w:val="20"/>
          <w:lang w:val="fr-FR"/>
        </w:rPr>
        <w:t xml:space="preserve"> </w:t>
      </w:r>
      <w:proofErr w:type="spellStart"/>
      <w:r w:rsidRPr="0050750A">
        <w:rPr>
          <w:rFonts w:ascii="Trebuchet MS" w:hAnsi="Trebuchet MS" w:cs="Trebuchet MS"/>
          <w:b w:val="0"/>
          <w:sz w:val="20"/>
          <w:szCs w:val="20"/>
          <w:lang w:val="fr-FR"/>
        </w:rPr>
        <w:t>Hospitals</w:t>
      </w:r>
      <w:proofErr w:type="spellEnd"/>
      <w:r w:rsidRPr="0050750A">
        <w:rPr>
          <w:rFonts w:ascii="Trebuchet MS" w:hAnsi="Trebuchet MS" w:cs="Trebuchet MS"/>
          <w:b w:val="0"/>
          <w:sz w:val="20"/>
          <w:szCs w:val="20"/>
          <w:lang w:val="fr-FR"/>
        </w:rPr>
        <w:t xml:space="preserve"> </w:t>
      </w:r>
      <w:proofErr w:type="spellStart"/>
      <w:r w:rsidRPr="0050750A">
        <w:rPr>
          <w:rFonts w:ascii="Trebuchet MS" w:hAnsi="Trebuchet MS" w:cs="Trebuchet MS"/>
          <w:b w:val="0"/>
          <w:sz w:val="20"/>
          <w:szCs w:val="20"/>
          <w:lang w:val="fr-FR"/>
        </w:rPr>
        <w:t>Task-Force</w:t>
      </w:r>
      <w:proofErr w:type="spellEnd"/>
      <w:r>
        <w:rPr>
          <w:rFonts w:ascii="Trebuchet MS" w:hAnsi="Trebuchet MS" w:cs="Trebuchet MS"/>
          <w:b w:val="0"/>
          <w:sz w:val="20"/>
          <w:szCs w:val="20"/>
          <w:lang w:val="fr-FR"/>
        </w:rPr>
        <w:t xml:space="preserve"> (2004)</w:t>
      </w:r>
      <w:r w:rsidRPr="0050750A">
        <w:rPr>
          <w:rFonts w:ascii="Trebuchet MS" w:hAnsi="Trebuchet MS" w:cs="Trebuchet MS"/>
          <w:b w:val="0"/>
          <w:sz w:val="20"/>
          <w:szCs w:val="20"/>
          <w:lang w:val="fr-FR"/>
        </w:rPr>
        <w:t xml:space="preserve">. </w:t>
      </w:r>
      <w:r w:rsidRPr="0050750A">
        <w:rPr>
          <w:rFonts w:ascii="Trebuchet MS" w:hAnsi="Trebuchet MS" w:cs="Trebuchet MS"/>
          <w:b w:val="0"/>
          <w:i/>
          <w:sz w:val="20"/>
          <w:szCs w:val="20"/>
          <w:lang w:val="fr-BE"/>
        </w:rPr>
        <w:t>Déclaration d'Amsterdam. Vers des hôpitaux adaptés aux besoins des migrants dans une Europe de la diversité ethnique et culturelle.</w:t>
      </w:r>
      <w:r>
        <w:rPr>
          <w:rFonts w:ascii="Trebuchet MS" w:hAnsi="Trebuchet MS" w:cs="Trebuchet MS"/>
          <w:b w:val="0"/>
          <w:sz w:val="20"/>
          <w:szCs w:val="20"/>
          <w:lang w:val="fr-BE"/>
        </w:rPr>
        <w:t xml:space="preserve"> Amsterdam : MFH </w:t>
      </w:r>
      <w:proofErr w:type="spellStart"/>
      <w:r>
        <w:rPr>
          <w:rFonts w:ascii="Trebuchet MS" w:hAnsi="Trebuchet MS" w:cs="Trebuchet MS"/>
          <w:b w:val="0"/>
          <w:sz w:val="20"/>
          <w:szCs w:val="20"/>
          <w:lang w:val="fr-BE"/>
        </w:rPr>
        <w:t>TaskForce</w:t>
      </w:r>
      <w:proofErr w:type="spellEnd"/>
      <w:r>
        <w:rPr>
          <w:rFonts w:ascii="Trebuchet MS" w:hAnsi="Trebuchet MS" w:cs="Trebuchet MS"/>
          <w:b w:val="0"/>
          <w:sz w:val="20"/>
          <w:szCs w:val="20"/>
          <w:lang w:val="fr-BE"/>
        </w:rPr>
        <w:t>.</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r w:rsidRPr="00934BEA">
        <w:rPr>
          <w:rFonts w:ascii="Trebuchet MS" w:hAnsi="Trebuchet MS"/>
          <w:b w:val="0"/>
          <w:sz w:val="20"/>
          <w:szCs w:val="20"/>
          <w:lang w:val="fr-BE"/>
        </w:rPr>
        <w:t xml:space="preserve">Moulin, M., </w:t>
      </w:r>
      <w:proofErr w:type="spellStart"/>
      <w:r w:rsidRPr="00934BEA">
        <w:rPr>
          <w:rFonts w:ascii="Trebuchet MS" w:hAnsi="Trebuchet MS"/>
          <w:b w:val="0"/>
          <w:sz w:val="20"/>
          <w:szCs w:val="20"/>
          <w:lang w:val="fr-BE"/>
        </w:rPr>
        <w:t>Casman</w:t>
      </w:r>
      <w:proofErr w:type="spellEnd"/>
      <w:r w:rsidRPr="00934BEA">
        <w:rPr>
          <w:rFonts w:ascii="Trebuchet MS" w:hAnsi="Trebuchet MS"/>
          <w:b w:val="0"/>
          <w:sz w:val="20"/>
          <w:szCs w:val="20"/>
          <w:lang w:val="fr-BE"/>
        </w:rPr>
        <w:t>, M</w:t>
      </w:r>
      <w:r>
        <w:rPr>
          <w:rFonts w:ascii="Trebuchet MS" w:hAnsi="Trebuchet MS" w:cs="Trebuchet MS"/>
          <w:b w:val="0"/>
          <w:sz w:val="20"/>
          <w:szCs w:val="20"/>
          <w:lang w:val="fr-BE"/>
        </w:rPr>
        <w:t>.</w:t>
      </w:r>
      <w:r w:rsidRPr="00934BEA">
        <w:rPr>
          <w:rFonts w:ascii="Trebuchet MS" w:hAnsi="Trebuchet MS"/>
          <w:b w:val="0"/>
          <w:sz w:val="20"/>
          <w:szCs w:val="20"/>
          <w:lang w:val="fr-BE"/>
        </w:rPr>
        <w:t xml:space="preserve">T., </w:t>
      </w:r>
      <w:proofErr w:type="spellStart"/>
      <w:r w:rsidRPr="00934BEA">
        <w:rPr>
          <w:rFonts w:ascii="Trebuchet MS" w:hAnsi="Trebuchet MS"/>
          <w:b w:val="0"/>
          <w:sz w:val="20"/>
          <w:szCs w:val="20"/>
          <w:lang w:val="fr-BE"/>
        </w:rPr>
        <w:t>Carbonnelle</w:t>
      </w:r>
      <w:proofErr w:type="spellEnd"/>
      <w:r w:rsidRPr="00934BEA">
        <w:rPr>
          <w:rFonts w:ascii="Trebuchet MS" w:hAnsi="Trebuchet MS"/>
          <w:b w:val="0"/>
          <w:sz w:val="20"/>
          <w:szCs w:val="20"/>
          <w:lang w:val="fr-BE"/>
        </w:rPr>
        <w:t xml:space="preserve">, S., &amp; Joly, D. </w:t>
      </w:r>
      <w:r>
        <w:rPr>
          <w:rFonts w:ascii="Trebuchet MS" w:hAnsi="Trebuchet MS" w:cs="Trebuchet MS"/>
          <w:b w:val="0"/>
          <w:sz w:val="20"/>
          <w:szCs w:val="20"/>
          <w:lang w:val="fr-BE"/>
        </w:rPr>
        <w:t>(</w:t>
      </w:r>
      <w:r w:rsidRPr="00934BEA">
        <w:rPr>
          <w:rFonts w:ascii="Trebuchet MS" w:hAnsi="Trebuchet MS"/>
          <w:b w:val="0"/>
          <w:sz w:val="20"/>
          <w:szCs w:val="20"/>
          <w:lang w:val="fr-BE"/>
        </w:rPr>
        <w:t>2006</w:t>
      </w:r>
      <w:r>
        <w:rPr>
          <w:rFonts w:ascii="Trebuchet MS" w:hAnsi="Trebuchet MS" w:cs="Trebuchet MS"/>
          <w:b w:val="0"/>
          <w:sz w:val="20"/>
          <w:szCs w:val="20"/>
          <w:lang w:val="fr-BE"/>
        </w:rPr>
        <w:t>).</w:t>
      </w:r>
      <w:r w:rsidRPr="00934BEA">
        <w:rPr>
          <w:rFonts w:ascii="Trebuchet MS" w:hAnsi="Trebuchet MS"/>
          <w:b w:val="0"/>
          <w:sz w:val="20"/>
          <w:szCs w:val="20"/>
          <w:lang w:val="fr-BE"/>
        </w:rPr>
        <w:t xml:space="preserve"> </w:t>
      </w:r>
      <w:r w:rsidRPr="00934BEA">
        <w:rPr>
          <w:rFonts w:ascii="Trebuchet MS" w:hAnsi="Trebuchet MS"/>
          <w:b w:val="0"/>
          <w:i/>
          <w:sz w:val="20"/>
          <w:szCs w:val="20"/>
          <w:lang w:val="fr-BE"/>
        </w:rPr>
        <w:t xml:space="preserve">Migrations et vieillissements. Rapport d'expertise commandité par la Fondation Roi Baudouin dans le cadre de la mise en </w:t>
      </w:r>
      <w:r w:rsidRPr="00934BEA">
        <w:rPr>
          <w:rFonts w:ascii="Trebuchet MS" w:hAnsi="Trebuchet MS"/>
          <w:b w:val="0"/>
          <w:i/>
          <w:iCs/>
          <w:sz w:val="20"/>
          <w:szCs w:val="20"/>
          <w:lang w:val="fr-BE"/>
        </w:rPr>
        <w:t>œuvre</w:t>
      </w:r>
      <w:r w:rsidRPr="00934BEA">
        <w:rPr>
          <w:rFonts w:ascii="Trebuchet MS" w:hAnsi="Trebuchet MS"/>
          <w:b w:val="0"/>
          <w:i/>
          <w:sz w:val="20"/>
          <w:szCs w:val="20"/>
          <w:lang w:val="fr-BE"/>
        </w:rPr>
        <w:t xml:space="preserve"> de son programme Justice Sociale.</w:t>
      </w:r>
      <w:r w:rsidRPr="00934BEA">
        <w:rPr>
          <w:rFonts w:ascii="Trebuchet MS" w:hAnsi="Trebuchet MS"/>
          <w:b w:val="0"/>
          <w:sz w:val="20"/>
          <w:szCs w:val="20"/>
          <w:lang w:val="fr-BE"/>
        </w:rPr>
        <w:t xml:space="preserve"> </w:t>
      </w:r>
      <w:smartTag w:uri="urn:schemas-microsoft-com:office:smarttags" w:element="place">
        <w:smartTag w:uri="urn:schemas-microsoft-com:office:smarttags" w:element="City">
          <w:r w:rsidRPr="00934BEA">
            <w:rPr>
              <w:rFonts w:ascii="Trebuchet MS" w:hAnsi="Trebuchet MS"/>
              <w:b w:val="0"/>
              <w:sz w:val="20"/>
              <w:szCs w:val="20"/>
              <w:lang w:val="en-US"/>
            </w:rPr>
            <w:t>Brussels</w:t>
          </w:r>
        </w:smartTag>
      </w:smartTag>
      <w:r>
        <w:rPr>
          <w:rFonts w:ascii="Trebuchet MS" w:hAnsi="Trebuchet MS"/>
          <w:b w:val="0"/>
          <w:sz w:val="20"/>
          <w:szCs w:val="20"/>
          <w:lang w:val="en-US"/>
        </w:rPr>
        <w:t xml:space="preserve">: </w:t>
      </w:r>
      <w:proofErr w:type="spellStart"/>
      <w:r>
        <w:rPr>
          <w:rFonts w:ascii="Trebuchet MS" w:hAnsi="Trebuchet MS"/>
          <w:b w:val="0"/>
          <w:sz w:val="20"/>
          <w:szCs w:val="20"/>
          <w:lang w:val="en-US"/>
        </w:rPr>
        <w:t>Fondation</w:t>
      </w:r>
      <w:proofErr w:type="spellEnd"/>
      <w:r>
        <w:rPr>
          <w:rFonts w:ascii="Trebuchet MS" w:hAnsi="Trebuchet MS"/>
          <w:b w:val="0"/>
          <w:sz w:val="20"/>
          <w:szCs w:val="20"/>
          <w:lang w:val="en-US"/>
        </w:rPr>
        <w:t xml:space="preserve"> </w:t>
      </w:r>
      <w:proofErr w:type="spellStart"/>
      <w:r>
        <w:rPr>
          <w:rFonts w:ascii="Trebuchet MS" w:hAnsi="Trebuchet MS"/>
          <w:b w:val="0"/>
          <w:sz w:val="20"/>
          <w:szCs w:val="20"/>
          <w:lang w:val="en-US"/>
        </w:rPr>
        <w:t>Roi</w:t>
      </w:r>
      <w:proofErr w:type="spellEnd"/>
      <w:r>
        <w:rPr>
          <w:rFonts w:ascii="Trebuchet MS" w:hAnsi="Trebuchet MS"/>
          <w:b w:val="0"/>
          <w:sz w:val="20"/>
          <w:szCs w:val="20"/>
          <w:lang w:val="en-US"/>
        </w:rPr>
        <w:t xml:space="preserve"> </w:t>
      </w:r>
      <w:proofErr w:type="spellStart"/>
      <w:r>
        <w:rPr>
          <w:rFonts w:ascii="Trebuchet MS" w:hAnsi="Trebuchet MS"/>
          <w:b w:val="0"/>
          <w:sz w:val="20"/>
          <w:szCs w:val="20"/>
          <w:lang w:val="en-US"/>
        </w:rPr>
        <w:t>Baudouin</w:t>
      </w:r>
      <w:proofErr w:type="spellEnd"/>
      <w:r w:rsidRPr="00934BEA">
        <w:rPr>
          <w:rFonts w:ascii="Trebuchet MS" w:hAnsi="Trebuchet MS"/>
          <w:b w:val="0"/>
          <w:sz w:val="20"/>
          <w:szCs w:val="20"/>
          <w:lang w:val="en-US"/>
        </w:rPr>
        <w:t>.</w:t>
      </w:r>
    </w:p>
    <w:p w:rsidR="00D01449" w:rsidRPr="00CA329C"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GB"/>
        </w:rPr>
      </w:pPr>
      <w:proofErr w:type="spellStart"/>
      <w:r w:rsidRPr="00934BEA">
        <w:rPr>
          <w:rFonts w:ascii="Trebuchet MS" w:hAnsi="Trebuchet MS"/>
          <w:b w:val="0"/>
          <w:sz w:val="20"/>
          <w:szCs w:val="20"/>
          <w:lang w:val="en-US"/>
        </w:rPr>
        <w:t>Nerenz</w:t>
      </w:r>
      <w:proofErr w:type="spellEnd"/>
      <w:r w:rsidRPr="00934BEA">
        <w:rPr>
          <w:rFonts w:ascii="Trebuchet MS" w:hAnsi="Trebuchet MS"/>
          <w:b w:val="0"/>
          <w:sz w:val="20"/>
          <w:szCs w:val="20"/>
          <w:lang w:val="en-US"/>
        </w:rPr>
        <w:t>,</w:t>
      </w:r>
      <w:r>
        <w:rPr>
          <w:rFonts w:ascii="Trebuchet MS" w:hAnsi="Trebuchet MS"/>
          <w:b w:val="0"/>
          <w:sz w:val="20"/>
          <w:szCs w:val="20"/>
          <w:lang w:val="en-US"/>
        </w:rPr>
        <w:t xml:space="preserve"> D.</w:t>
      </w:r>
      <w:r>
        <w:rPr>
          <w:rFonts w:ascii="Trebuchet MS" w:hAnsi="Trebuchet MS" w:cs="Trebuchet MS"/>
          <w:b w:val="0"/>
          <w:sz w:val="20"/>
          <w:szCs w:val="20"/>
          <w:lang w:val="en-US"/>
        </w:rPr>
        <w:t xml:space="preserve"> (</w:t>
      </w:r>
      <w:r w:rsidRPr="00E65D24">
        <w:rPr>
          <w:rFonts w:ascii="Trebuchet MS" w:hAnsi="Trebuchet MS" w:cs="Trebuchet MS"/>
          <w:b w:val="0"/>
          <w:sz w:val="20"/>
          <w:szCs w:val="20"/>
          <w:lang w:val="en-US"/>
        </w:rPr>
        <w:t>2005</w:t>
      </w:r>
      <w:r>
        <w:rPr>
          <w:rFonts w:ascii="Trebuchet MS" w:hAnsi="Trebuchet MS" w:cs="Trebuchet MS"/>
          <w:b w:val="0"/>
          <w:sz w:val="20"/>
          <w:szCs w:val="20"/>
          <w:lang w:val="en-US"/>
        </w:rPr>
        <w:t>)</w:t>
      </w:r>
      <w:r w:rsidRPr="00E65D24">
        <w:rPr>
          <w:rFonts w:ascii="Trebuchet MS" w:hAnsi="Trebuchet MS" w:cs="Trebuchet MS"/>
          <w:b w:val="0"/>
          <w:sz w:val="20"/>
          <w:szCs w:val="20"/>
          <w:lang w:val="en-US"/>
        </w:rPr>
        <w:t xml:space="preserve">. </w:t>
      </w:r>
      <w:r w:rsidRPr="00934BEA">
        <w:rPr>
          <w:rFonts w:ascii="Trebuchet MS" w:hAnsi="Trebuchet MS"/>
          <w:b w:val="0"/>
          <w:sz w:val="20"/>
          <w:szCs w:val="20"/>
          <w:lang w:val="en-US"/>
        </w:rPr>
        <w:t xml:space="preserve">Health Care </w:t>
      </w:r>
      <w:proofErr w:type="spellStart"/>
      <w:r w:rsidRPr="00934BEA">
        <w:rPr>
          <w:rFonts w:ascii="Trebuchet MS" w:hAnsi="Trebuchet MS"/>
          <w:b w:val="0"/>
          <w:sz w:val="20"/>
          <w:szCs w:val="20"/>
          <w:lang w:val="en-US"/>
        </w:rPr>
        <w:t>Organizations'Use</w:t>
      </w:r>
      <w:proofErr w:type="spellEnd"/>
      <w:r w:rsidRPr="00934BEA">
        <w:rPr>
          <w:rFonts w:ascii="Trebuchet MS" w:hAnsi="Trebuchet MS"/>
          <w:b w:val="0"/>
          <w:sz w:val="20"/>
          <w:szCs w:val="20"/>
          <w:lang w:val="en-US"/>
        </w:rPr>
        <w:t xml:space="preserve"> </w:t>
      </w:r>
      <w:proofErr w:type="gramStart"/>
      <w:r w:rsidRPr="00934BEA">
        <w:rPr>
          <w:rFonts w:ascii="Trebuchet MS" w:hAnsi="Trebuchet MS"/>
          <w:b w:val="0"/>
          <w:sz w:val="20"/>
          <w:szCs w:val="20"/>
          <w:lang w:val="en-US"/>
        </w:rPr>
        <w:t>Of</w:t>
      </w:r>
      <w:proofErr w:type="gramEnd"/>
      <w:r w:rsidRPr="00934BEA">
        <w:rPr>
          <w:rFonts w:ascii="Trebuchet MS" w:hAnsi="Trebuchet MS"/>
          <w:b w:val="0"/>
          <w:sz w:val="20"/>
          <w:szCs w:val="20"/>
          <w:lang w:val="en-US"/>
        </w:rPr>
        <w:t xml:space="preserve"> Race/Ethnicity Data To Address Quality Disparities. </w:t>
      </w:r>
      <w:r w:rsidRPr="0050750A">
        <w:rPr>
          <w:rFonts w:ascii="Trebuchet MS" w:hAnsi="Trebuchet MS" w:cs="Trebuchet MS"/>
          <w:b w:val="0"/>
          <w:i/>
          <w:sz w:val="20"/>
          <w:szCs w:val="20"/>
          <w:lang w:val="en-US"/>
        </w:rPr>
        <w:t>Health Affairs</w:t>
      </w:r>
      <w:r>
        <w:rPr>
          <w:rFonts w:ascii="Trebuchet MS" w:hAnsi="Trebuchet MS" w:cs="Trebuchet MS"/>
          <w:b w:val="0"/>
          <w:i/>
          <w:sz w:val="20"/>
          <w:szCs w:val="20"/>
          <w:lang w:val="en-US"/>
        </w:rPr>
        <w:t>,</w:t>
      </w:r>
      <w:r w:rsidRPr="0050750A">
        <w:rPr>
          <w:rFonts w:ascii="Trebuchet MS" w:hAnsi="Trebuchet MS" w:cs="Trebuchet MS"/>
          <w:b w:val="0"/>
          <w:i/>
          <w:sz w:val="20"/>
          <w:szCs w:val="20"/>
          <w:lang w:val="en-US"/>
        </w:rPr>
        <w:t xml:space="preserve"> 24</w:t>
      </w:r>
      <w:r w:rsidRPr="00934BEA">
        <w:rPr>
          <w:rFonts w:ascii="Trebuchet MS" w:hAnsi="Trebuchet MS"/>
          <w:b w:val="0"/>
          <w:sz w:val="20"/>
          <w:szCs w:val="20"/>
          <w:lang w:val="en-US"/>
        </w:rPr>
        <w:t>, 409-416.</w:t>
      </w:r>
    </w:p>
    <w:p w:rsidR="00D01449" w:rsidRP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en-GB"/>
        </w:rPr>
      </w:pPr>
      <w:r w:rsidRPr="00595713">
        <w:rPr>
          <w:rFonts w:ascii="Trebuchet MS" w:hAnsi="Trebuchet MS"/>
          <w:b w:val="0"/>
          <w:sz w:val="20"/>
          <w:szCs w:val="20"/>
          <w:lang w:val="fr-FR"/>
          <w:rPrChange w:id="41" w:author="melanie.mayence" w:date="2012-01-09T09:53:00Z">
            <w:rPr>
              <w:rFonts w:ascii="Trebuchet MS" w:hAnsi="Trebuchet MS"/>
              <w:b w:val="0"/>
              <w:sz w:val="20"/>
              <w:szCs w:val="20"/>
              <w:lang w:val="en-US"/>
            </w:rPr>
          </w:rPrChange>
        </w:rPr>
        <w:t xml:space="preserve">Nicaise, P., Tulloch, S., Dubois, V., Matanov A., Priebe S., &amp; Lorant V. </w:t>
      </w:r>
      <w:r w:rsidRPr="00595713">
        <w:rPr>
          <w:rFonts w:ascii="Trebuchet MS" w:hAnsi="Trebuchet MS" w:cs="Trebuchet MS"/>
          <w:b w:val="0"/>
          <w:sz w:val="20"/>
          <w:szCs w:val="20"/>
          <w:lang w:val="fr-FR"/>
          <w:rPrChange w:id="42" w:author="melanie.mayence" w:date="2012-01-09T09:53:00Z">
            <w:rPr>
              <w:rFonts w:ascii="Trebuchet MS" w:hAnsi="Trebuchet MS" w:cs="Trebuchet MS"/>
              <w:b w:val="0"/>
              <w:sz w:val="20"/>
              <w:szCs w:val="20"/>
              <w:lang w:val="en-US"/>
            </w:rPr>
          </w:rPrChange>
        </w:rPr>
        <w:t xml:space="preserve">(2011). </w:t>
      </w:r>
      <w:r w:rsidRPr="0050750A">
        <w:rPr>
          <w:rFonts w:ascii="Trebuchet MS" w:hAnsi="Trebuchet MS" w:cs="Trebuchet MS"/>
          <w:b w:val="0"/>
          <w:i/>
          <w:sz w:val="20"/>
          <w:szCs w:val="20"/>
          <w:lang w:val="en-US"/>
        </w:rPr>
        <w:t xml:space="preserve">Assessing Mental Health and Social Services Collaboration with Social Network Analysis, Applied to </w:t>
      </w:r>
      <w:smartTag w:uri="urn:schemas-microsoft-com:office:smarttags" w:element="City">
        <w:r w:rsidRPr="0050750A">
          <w:rPr>
            <w:rFonts w:ascii="Trebuchet MS" w:hAnsi="Trebuchet MS" w:cs="Trebuchet MS"/>
            <w:b w:val="0"/>
            <w:i/>
            <w:sz w:val="20"/>
            <w:szCs w:val="20"/>
            <w:lang w:val="en-US"/>
          </w:rPr>
          <w:t>Brussels</w:t>
        </w:r>
      </w:smartTag>
      <w:r w:rsidRPr="0050750A">
        <w:rPr>
          <w:rFonts w:ascii="Trebuchet MS" w:hAnsi="Trebuchet MS" w:cs="Trebuchet MS"/>
          <w:b w:val="0"/>
          <w:i/>
          <w:sz w:val="20"/>
          <w:szCs w:val="20"/>
          <w:lang w:val="en-US"/>
        </w:rPr>
        <w:t xml:space="preserve"> and </w:t>
      </w:r>
      <w:smartTag w:uri="urn:schemas-microsoft-com:office:smarttags" w:element="place">
        <w:smartTag w:uri="urn:schemas-microsoft-com:office:smarttags" w:element="City">
          <w:r w:rsidRPr="0050750A">
            <w:rPr>
              <w:rFonts w:ascii="Trebuchet MS" w:hAnsi="Trebuchet MS" w:cs="Trebuchet MS"/>
              <w:b w:val="0"/>
              <w:i/>
              <w:sz w:val="20"/>
              <w:szCs w:val="20"/>
              <w:lang w:val="en-US"/>
            </w:rPr>
            <w:t>London</w:t>
          </w:r>
        </w:smartTag>
      </w:smartTag>
      <w:r w:rsidRPr="00934BEA">
        <w:rPr>
          <w:rFonts w:ascii="Trebuchet MS" w:hAnsi="Trebuchet MS"/>
          <w:b w:val="0"/>
          <w:sz w:val="20"/>
          <w:szCs w:val="20"/>
          <w:lang w:val="en-US"/>
        </w:rPr>
        <w:t xml:space="preserve">.  </w:t>
      </w:r>
      <w:r w:rsidRPr="00D01449">
        <w:rPr>
          <w:rFonts w:ascii="Trebuchet MS" w:hAnsi="Trebuchet MS"/>
          <w:b w:val="0"/>
          <w:sz w:val="20"/>
          <w:szCs w:val="20"/>
          <w:lang w:val="en-GB"/>
        </w:rPr>
        <w:t>2011. Manuscript submitted for publication.</w:t>
      </w:r>
    </w:p>
    <w:p w:rsidR="00D01449" w:rsidRPr="00CA329C"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GB"/>
        </w:rPr>
      </w:pPr>
      <w:proofErr w:type="spellStart"/>
      <w:proofErr w:type="gramStart"/>
      <w:r w:rsidRPr="00D01449">
        <w:rPr>
          <w:rFonts w:ascii="Trebuchet MS" w:hAnsi="Trebuchet MS"/>
          <w:b w:val="0"/>
          <w:sz w:val="20"/>
          <w:szCs w:val="20"/>
          <w:lang w:val="en-GB"/>
        </w:rPr>
        <w:t>Nierkens</w:t>
      </w:r>
      <w:proofErr w:type="spellEnd"/>
      <w:r w:rsidRPr="00D01449">
        <w:rPr>
          <w:rFonts w:ascii="Trebuchet MS" w:hAnsi="Trebuchet MS"/>
          <w:b w:val="0"/>
          <w:sz w:val="20"/>
          <w:szCs w:val="20"/>
          <w:lang w:val="en-GB"/>
        </w:rPr>
        <w:t xml:space="preserve">, V., </w:t>
      </w:r>
      <w:proofErr w:type="spellStart"/>
      <w:r w:rsidRPr="00D01449">
        <w:rPr>
          <w:rFonts w:ascii="Trebuchet MS" w:hAnsi="Trebuchet MS"/>
          <w:b w:val="0"/>
          <w:sz w:val="20"/>
          <w:szCs w:val="20"/>
          <w:lang w:val="en-GB"/>
        </w:rPr>
        <w:t>Krumeich</w:t>
      </w:r>
      <w:proofErr w:type="spellEnd"/>
      <w:r w:rsidRPr="00D01449">
        <w:rPr>
          <w:rFonts w:ascii="Trebuchet MS" w:hAnsi="Trebuchet MS"/>
          <w:b w:val="0"/>
          <w:sz w:val="20"/>
          <w:szCs w:val="20"/>
          <w:lang w:val="en-GB"/>
        </w:rPr>
        <w:t xml:space="preserve">, A., </w:t>
      </w:r>
      <w:proofErr w:type="spellStart"/>
      <w:r w:rsidRPr="00D01449">
        <w:rPr>
          <w:rFonts w:ascii="Trebuchet MS" w:hAnsi="Trebuchet MS"/>
          <w:b w:val="0"/>
          <w:sz w:val="20"/>
          <w:szCs w:val="20"/>
          <w:lang w:val="en-GB"/>
        </w:rPr>
        <w:t>di</w:t>
      </w:r>
      <w:r w:rsidRPr="00D01449">
        <w:rPr>
          <w:rFonts w:ascii="Trebuchet MS" w:hAnsi="Trebuchet MS" w:cs="Trebuchet MS"/>
          <w:b w:val="0"/>
          <w:sz w:val="20"/>
          <w:szCs w:val="20"/>
          <w:lang w:val="en-GB"/>
        </w:rPr>
        <w:t>De</w:t>
      </w:r>
      <w:proofErr w:type="spellEnd"/>
      <w:r w:rsidRPr="00D01449">
        <w:rPr>
          <w:rFonts w:ascii="Trebuchet MS" w:hAnsi="Trebuchet MS" w:cs="Trebuchet MS"/>
          <w:b w:val="0"/>
          <w:sz w:val="20"/>
          <w:szCs w:val="20"/>
          <w:lang w:val="en-GB"/>
        </w:rPr>
        <w:t xml:space="preserve"> </w:t>
      </w:r>
      <w:proofErr w:type="spellStart"/>
      <w:r w:rsidRPr="00D01449">
        <w:rPr>
          <w:rFonts w:ascii="Trebuchet MS" w:hAnsi="Trebuchet MS"/>
          <w:b w:val="0"/>
          <w:sz w:val="20"/>
          <w:szCs w:val="20"/>
          <w:lang w:val="en-GB"/>
        </w:rPr>
        <w:t>Ridder</w:t>
      </w:r>
      <w:proofErr w:type="spellEnd"/>
      <w:r w:rsidRPr="00D01449">
        <w:rPr>
          <w:rFonts w:ascii="Trebuchet MS" w:hAnsi="Trebuchet MS"/>
          <w:b w:val="0"/>
          <w:sz w:val="20"/>
          <w:szCs w:val="20"/>
          <w:lang w:val="en-GB"/>
        </w:rPr>
        <w:t>, R.,</w:t>
      </w:r>
      <w:r w:rsidRPr="00D01449">
        <w:rPr>
          <w:rFonts w:ascii="Trebuchet MS" w:hAnsi="Trebuchet MS" w:cs="Trebuchet MS"/>
          <w:b w:val="0"/>
          <w:sz w:val="20"/>
          <w:szCs w:val="20"/>
          <w:lang w:val="en-GB"/>
        </w:rPr>
        <w:t xml:space="preserve"> &amp; </w:t>
      </w:r>
      <w:r w:rsidRPr="00D01449">
        <w:rPr>
          <w:rFonts w:ascii="Trebuchet MS" w:hAnsi="Trebuchet MS"/>
          <w:b w:val="0"/>
          <w:sz w:val="20"/>
          <w:szCs w:val="20"/>
          <w:lang w:val="en-GB"/>
        </w:rPr>
        <w:t xml:space="preserve">Van </w:t>
      </w:r>
      <w:proofErr w:type="spellStart"/>
      <w:r w:rsidRPr="00D01449">
        <w:rPr>
          <w:rFonts w:ascii="Trebuchet MS" w:hAnsi="Trebuchet MS"/>
          <w:b w:val="0"/>
          <w:sz w:val="20"/>
          <w:szCs w:val="20"/>
          <w:lang w:val="en-GB"/>
        </w:rPr>
        <w:t>Dongen</w:t>
      </w:r>
      <w:proofErr w:type="spellEnd"/>
      <w:r w:rsidRPr="00D01449">
        <w:rPr>
          <w:rFonts w:ascii="Trebuchet MS" w:hAnsi="Trebuchet MS"/>
          <w:b w:val="0"/>
          <w:sz w:val="20"/>
          <w:szCs w:val="20"/>
          <w:lang w:val="en-GB"/>
        </w:rPr>
        <w:t>, M.</w:t>
      </w:r>
      <w:r w:rsidRPr="00D01449">
        <w:rPr>
          <w:rFonts w:ascii="Trebuchet MS" w:hAnsi="Trebuchet MS" w:cs="Trebuchet MS"/>
          <w:b w:val="0"/>
          <w:sz w:val="20"/>
          <w:szCs w:val="20"/>
          <w:lang w:val="en-GB"/>
        </w:rPr>
        <w:t xml:space="preserve"> (2002).</w:t>
      </w:r>
      <w:proofErr w:type="gramEnd"/>
      <w:r w:rsidRPr="00D01449">
        <w:rPr>
          <w:rFonts w:ascii="Trebuchet MS" w:hAnsi="Trebuchet MS"/>
          <w:b w:val="0"/>
          <w:sz w:val="20"/>
          <w:szCs w:val="20"/>
          <w:lang w:val="en-GB"/>
        </w:rPr>
        <w:t xml:space="preserve"> </w:t>
      </w:r>
      <w:proofErr w:type="gramStart"/>
      <w:r w:rsidRPr="00934BEA">
        <w:rPr>
          <w:rFonts w:ascii="Trebuchet MS" w:hAnsi="Trebuchet MS"/>
          <w:b w:val="0"/>
          <w:sz w:val="20"/>
          <w:szCs w:val="20"/>
          <w:lang w:val="en-US"/>
        </w:rPr>
        <w:t>The future of intercultural mediation in Belgium.</w:t>
      </w:r>
      <w:proofErr w:type="gramEnd"/>
      <w:r w:rsidRPr="00934BEA">
        <w:rPr>
          <w:rFonts w:ascii="Trebuchet MS" w:hAnsi="Trebuchet MS"/>
          <w:b w:val="0"/>
          <w:sz w:val="20"/>
          <w:szCs w:val="20"/>
          <w:lang w:val="en-US"/>
        </w:rPr>
        <w:t xml:space="preserve"> </w:t>
      </w:r>
      <w:r w:rsidRPr="00EE4616">
        <w:rPr>
          <w:rFonts w:ascii="Trebuchet MS" w:hAnsi="Trebuchet MS" w:cs="Trebuchet MS"/>
          <w:b w:val="0"/>
          <w:i/>
          <w:sz w:val="20"/>
          <w:szCs w:val="20"/>
          <w:lang w:val="en-US"/>
        </w:rPr>
        <w:t>Patient Education and Counseling</w:t>
      </w:r>
      <w:r>
        <w:rPr>
          <w:rFonts w:ascii="Trebuchet MS" w:hAnsi="Trebuchet MS" w:cs="Trebuchet MS"/>
          <w:b w:val="0"/>
          <w:i/>
          <w:sz w:val="20"/>
          <w:szCs w:val="20"/>
          <w:lang w:val="en-US"/>
        </w:rPr>
        <w:t>,</w:t>
      </w:r>
      <w:r w:rsidRPr="00EE4616">
        <w:rPr>
          <w:rFonts w:ascii="Trebuchet MS" w:hAnsi="Trebuchet MS" w:cs="Trebuchet MS"/>
          <w:b w:val="0"/>
          <w:i/>
          <w:sz w:val="20"/>
          <w:szCs w:val="20"/>
          <w:lang w:val="en-US"/>
        </w:rPr>
        <w:t xml:space="preserve"> 46,</w:t>
      </w:r>
      <w:r w:rsidRPr="00934BEA">
        <w:rPr>
          <w:rFonts w:ascii="Trebuchet MS" w:hAnsi="Trebuchet MS"/>
          <w:b w:val="0"/>
          <w:sz w:val="20"/>
          <w:szCs w:val="20"/>
          <w:lang w:val="en-US"/>
        </w:rPr>
        <w:t xml:space="preserve"> 253-259.</w:t>
      </w:r>
      <w:r>
        <w:rPr>
          <w:rFonts w:ascii="Trebuchet MS" w:hAnsi="Trebuchet MS"/>
          <w:b w:val="0"/>
          <w:sz w:val="20"/>
          <w:szCs w:val="20"/>
          <w:lang w:val="en-US"/>
        </w:rPr>
        <w:t xml:space="preserve"> </w:t>
      </w:r>
    </w:p>
    <w:p w:rsidR="00D01449" w:rsidRPr="00595713"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FR"/>
          <w:rPrChange w:id="43" w:author="melanie.mayence" w:date="2012-01-09T09:53:00Z">
            <w:rPr>
              <w:rFonts w:ascii="Trebuchet MS" w:hAnsi="Trebuchet MS" w:cs="Trebuchet MS"/>
              <w:b w:val="0"/>
              <w:sz w:val="20"/>
              <w:szCs w:val="20"/>
              <w:lang w:val="en-GB"/>
            </w:rPr>
          </w:rPrChange>
        </w:rPr>
      </w:pPr>
      <w:proofErr w:type="gramStart"/>
      <w:r w:rsidRPr="00934BEA">
        <w:rPr>
          <w:rFonts w:ascii="Trebuchet MS" w:hAnsi="Trebuchet MS"/>
          <w:b w:val="0"/>
          <w:sz w:val="20"/>
          <w:szCs w:val="20"/>
          <w:lang w:val="en-US"/>
        </w:rPr>
        <w:t>NRCEMH</w:t>
      </w:r>
      <w:r>
        <w:rPr>
          <w:rFonts w:ascii="Trebuchet MS" w:hAnsi="Trebuchet MS" w:cs="Trebuchet MS"/>
          <w:b w:val="0"/>
          <w:sz w:val="20"/>
          <w:szCs w:val="20"/>
          <w:lang w:val="en-US"/>
        </w:rPr>
        <w:t xml:space="preserve"> (2008)</w:t>
      </w:r>
      <w:r w:rsidRPr="00934BEA">
        <w:rPr>
          <w:rFonts w:ascii="Trebuchet MS" w:hAnsi="Trebuchet MS"/>
          <w:b w:val="0"/>
          <w:sz w:val="20"/>
          <w:szCs w:val="20"/>
          <w:lang w:val="en-US"/>
        </w:rPr>
        <w:t>.</w:t>
      </w:r>
      <w:proofErr w:type="gramEnd"/>
      <w:r w:rsidRPr="00934BEA">
        <w:rPr>
          <w:rFonts w:ascii="Trebuchet MS" w:hAnsi="Trebuchet MS"/>
          <w:b w:val="0"/>
          <w:sz w:val="20"/>
          <w:szCs w:val="20"/>
          <w:lang w:val="en-US"/>
        </w:rPr>
        <w:t xml:space="preserve"> </w:t>
      </w:r>
      <w:proofErr w:type="gramStart"/>
      <w:r w:rsidRPr="00EE4616">
        <w:rPr>
          <w:rFonts w:ascii="Trebuchet MS" w:hAnsi="Trebuchet MS" w:cs="Trebuchet MS"/>
          <w:b w:val="0"/>
          <w:i/>
          <w:sz w:val="20"/>
          <w:szCs w:val="20"/>
          <w:lang w:val="en-US"/>
        </w:rPr>
        <w:t>Checking for Change.</w:t>
      </w:r>
      <w:proofErr w:type="gramEnd"/>
      <w:r w:rsidRPr="00EE4616">
        <w:rPr>
          <w:rFonts w:ascii="Trebuchet MS" w:hAnsi="Trebuchet MS" w:cs="Trebuchet MS"/>
          <w:b w:val="0"/>
          <w:i/>
          <w:sz w:val="20"/>
          <w:szCs w:val="20"/>
          <w:lang w:val="en-US"/>
        </w:rPr>
        <w:t xml:space="preserve"> Summary of suggestions for "How to" deliver targets and indicators for Race Equality in Health</w:t>
      </w:r>
      <w:r w:rsidRPr="00934BEA">
        <w:rPr>
          <w:rFonts w:ascii="Trebuchet MS" w:hAnsi="Trebuchet MS"/>
          <w:b w:val="0"/>
          <w:sz w:val="20"/>
          <w:szCs w:val="20"/>
          <w:lang w:val="en-US"/>
        </w:rPr>
        <w:t>.</w:t>
      </w:r>
      <w:r>
        <w:rPr>
          <w:rFonts w:ascii="Trebuchet MS" w:hAnsi="Trebuchet MS"/>
          <w:b w:val="0"/>
          <w:sz w:val="20"/>
          <w:szCs w:val="20"/>
          <w:lang w:val="en-US"/>
        </w:rPr>
        <w:t xml:space="preserve"> </w:t>
      </w:r>
      <w:r w:rsidRPr="00595713">
        <w:rPr>
          <w:rFonts w:ascii="Trebuchet MS" w:hAnsi="Trebuchet MS"/>
          <w:b w:val="0"/>
          <w:sz w:val="20"/>
          <w:szCs w:val="20"/>
          <w:lang w:val="fr-FR"/>
          <w:rPrChange w:id="44" w:author="melanie.mayence" w:date="2012-01-09T09:53:00Z">
            <w:rPr>
              <w:rFonts w:ascii="Trebuchet MS" w:hAnsi="Trebuchet MS"/>
              <w:b w:val="0"/>
              <w:sz w:val="20"/>
              <w:szCs w:val="20"/>
              <w:lang w:val="en-GB"/>
            </w:rPr>
          </w:rPrChange>
        </w:rPr>
        <w:t xml:space="preserve">Edinburgh : </w:t>
      </w:r>
      <w:r w:rsidRPr="00595713">
        <w:rPr>
          <w:rFonts w:ascii="Trebuchet MS" w:hAnsi="Trebuchet MS" w:cs="Trebuchet MS"/>
          <w:b w:val="0"/>
          <w:sz w:val="20"/>
          <w:szCs w:val="20"/>
          <w:lang w:val="fr-FR"/>
          <w:rPrChange w:id="45" w:author="melanie.mayence" w:date="2012-01-09T09:53:00Z">
            <w:rPr>
              <w:rFonts w:ascii="Trebuchet MS" w:hAnsi="Trebuchet MS" w:cs="Trebuchet MS"/>
              <w:b w:val="0"/>
              <w:sz w:val="20"/>
              <w:szCs w:val="20"/>
              <w:lang w:val="en-GB"/>
            </w:rPr>
          </w:rPrChange>
        </w:rPr>
        <w:t xml:space="preserve">NHS Scotland. </w:t>
      </w:r>
    </w:p>
    <w:p w:rsidR="00D01449" w:rsidRPr="00EE4616"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BE"/>
        </w:rPr>
      </w:pPr>
      <w:r w:rsidRPr="00934BEA">
        <w:rPr>
          <w:rFonts w:ascii="Trebuchet MS" w:hAnsi="Trebuchet MS"/>
          <w:b w:val="0"/>
          <w:sz w:val="20"/>
          <w:szCs w:val="20"/>
          <w:lang w:val="fr-BE"/>
        </w:rPr>
        <w:t xml:space="preserve">Office Fédéral de la Santé Publique </w:t>
      </w:r>
      <w:r>
        <w:rPr>
          <w:rFonts w:ascii="Trebuchet MS" w:hAnsi="Trebuchet MS" w:cs="Trebuchet MS"/>
          <w:b w:val="0"/>
          <w:sz w:val="20"/>
          <w:szCs w:val="20"/>
          <w:lang w:val="fr-BE"/>
        </w:rPr>
        <w:t>(</w:t>
      </w:r>
      <w:r w:rsidRPr="00934BEA">
        <w:rPr>
          <w:rFonts w:ascii="Trebuchet MS" w:hAnsi="Trebuchet MS"/>
          <w:b w:val="0"/>
          <w:sz w:val="20"/>
          <w:szCs w:val="20"/>
          <w:lang w:val="fr-BE"/>
        </w:rPr>
        <w:t>2011</w:t>
      </w:r>
      <w:r>
        <w:rPr>
          <w:rFonts w:ascii="Trebuchet MS" w:hAnsi="Trebuchet MS" w:cs="Trebuchet MS"/>
          <w:b w:val="0"/>
          <w:sz w:val="20"/>
          <w:szCs w:val="20"/>
          <w:lang w:val="fr-BE"/>
        </w:rPr>
        <w:t xml:space="preserve">). </w:t>
      </w:r>
      <w:r w:rsidRPr="00934BEA">
        <w:rPr>
          <w:rFonts w:ascii="Trebuchet MS" w:hAnsi="Trebuchet MS"/>
          <w:b w:val="0"/>
          <w:i/>
          <w:sz w:val="20"/>
          <w:szCs w:val="20"/>
          <w:lang w:val="fr-BE"/>
        </w:rPr>
        <w:t xml:space="preserve">Population migrante: prévention et promotion de la santé. Guide pour la planification et la mise en </w:t>
      </w:r>
      <w:r w:rsidRPr="00934BEA">
        <w:rPr>
          <w:rFonts w:ascii="Trebuchet MS" w:hAnsi="Trebuchet MS"/>
          <w:b w:val="0"/>
          <w:i/>
          <w:iCs/>
          <w:sz w:val="20"/>
          <w:szCs w:val="20"/>
          <w:lang w:val="fr-BE"/>
        </w:rPr>
        <w:t>œuvre</w:t>
      </w:r>
      <w:r w:rsidRPr="00934BEA">
        <w:rPr>
          <w:rFonts w:ascii="Trebuchet MS" w:hAnsi="Trebuchet MS"/>
          <w:b w:val="0"/>
          <w:i/>
          <w:sz w:val="20"/>
          <w:szCs w:val="20"/>
          <w:lang w:val="fr-BE"/>
        </w:rPr>
        <w:t xml:space="preserve"> de projets. </w:t>
      </w:r>
      <w:r w:rsidR="00DE2BAA" w:rsidRPr="00DE2BAA">
        <w:rPr>
          <w:rFonts w:ascii="Trebuchet MS" w:hAnsi="Trebuchet MS"/>
          <w:b w:val="0"/>
          <w:sz w:val="20"/>
          <w:szCs w:val="20"/>
          <w:lang w:val="fr-BE"/>
        </w:rPr>
        <w:t>Lausanne</w:t>
      </w:r>
      <w:r>
        <w:rPr>
          <w:rFonts w:ascii="Trebuchet MS" w:hAnsi="Trebuchet MS" w:cs="Trebuchet MS"/>
          <w:b w:val="0"/>
          <w:iCs/>
          <w:sz w:val="20"/>
          <w:szCs w:val="20"/>
          <w:lang w:val="fr-BE"/>
        </w:rPr>
        <w:t> : Office</w:t>
      </w:r>
      <w:r>
        <w:rPr>
          <w:rFonts w:ascii="Trebuchet MS" w:hAnsi="Trebuchet MS" w:cs="Trebuchet MS"/>
          <w:b w:val="0"/>
          <w:sz w:val="20"/>
          <w:szCs w:val="20"/>
          <w:lang w:val="fr-BE"/>
        </w:rPr>
        <w:t xml:space="preserve"> Fédéral de la Santé Publique</w:t>
      </w:r>
      <w:r w:rsidR="00DE2BAA">
        <w:rPr>
          <w:rFonts w:ascii="Trebuchet MS" w:hAnsi="Trebuchet MS" w:cs="Trebuchet MS"/>
          <w:b w:val="0"/>
          <w:sz w:val="20"/>
          <w:szCs w:val="20"/>
          <w:lang w:val="fr-BE"/>
        </w:rPr>
        <w:t xml:space="preserve"> Suisse</w:t>
      </w:r>
      <w:r>
        <w:rPr>
          <w:rFonts w:ascii="Trebuchet MS" w:hAnsi="Trebuchet MS" w:cs="Trebuchet MS"/>
          <w:b w:val="0"/>
          <w:sz w:val="20"/>
          <w:szCs w:val="20"/>
          <w:lang w:val="fr-BE"/>
        </w:rPr>
        <w:t>.</w:t>
      </w:r>
      <w:r>
        <w:rPr>
          <w:rFonts w:ascii="Trebuchet MS" w:hAnsi="Trebuchet MS"/>
          <w:b w:val="0"/>
          <w:sz w:val="20"/>
          <w:szCs w:val="20"/>
          <w:lang w:val="fr-BE"/>
        </w:rPr>
        <w:t xml:space="preserve">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BE"/>
        </w:rPr>
      </w:pPr>
      <w:r w:rsidRPr="00934BEA">
        <w:rPr>
          <w:rFonts w:ascii="Trebuchet MS" w:hAnsi="Trebuchet MS"/>
          <w:b w:val="0"/>
          <w:sz w:val="20"/>
          <w:szCs w:val="20"/>
          <w:lang w:val="fr-BE"/>
        </w:rPr>
        <w:t>Parlement Européen</w:t>
      </w:r>
      <w:r>
        <w:rPr>
          <w:rFonts w:ascii="Trebuchet MS" w:hAnsi="Trebuchet MS" w:cs="Trebuchet MS"/>
          <w:b w:val="0"/>
          <w:sz w:val="20"/>
          <w:szCs w:val="20"/>
          <w:lang w:val="fr-BE"/>
        </w:rPr>
        <w:t xml:space="preserve"> (2009). </w:t>
      </w:r>
      <w:r w:rsidRPr="00F32F52">
        <w:rPr>
          <w:rFonts w:ascii="Trebuchet MS" w:hAnsi="Trebuchet MS" w:cs="Trebuchet MS"/>
          <w:b w:val="0"/>
          <w:i/>
          <w:sz w:val="20"/>
          <w:szCs w:val="20"/>
          <w:lang w:val="fr-BE"/>
        </w:rPr>
        <w:t xml:space="preserve">Résolution du Parlement européen du 24 mars 2009 sur la lutte contre les mutilations sexuelles féminines pratiquées dans l'UE. INI/2008/2071. </w:t>
      </w:r>
      <w:r>
        <w:rPr>
          <w:rFonts w:ascii="Trebuchet MS" w:hAnsi="Trebuchet MS" w:cs="Trebuchet MS"/>
          <w:b w:val="0"/>
          <w:sz w:val="20"/>
          <w:szCs w:val="20"/>
          <w:lang w:val="fr-BE"/>
        </w:rPr>
        <w:t>Brussels : Parlement Européen.</w:t>
      </w:r>
    </w:p>
    <w:p w:rsidR="00D01449" w:rsidRPr="00EE4616"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BE"/>
        </w:rPr>
      </w:pPr>
      <w:r w:rsidRPr="00EE4616">
        <w:rPr>
          <w:rFonts w:ascii="Trebuchet MS" w:hAnsi="Trebuchet MS" w:cs="Trebuchet MS"/>
          <w:b w:val="0"/>
          <w:sz w:val="20"/>
          <w:szCs w:val="20"/>
          <w:lang w:val="fr-BE"/>
        </w:rPr>
        <w:lastRenderedPageBreak/>
        <w:t xml:space="preserve">Perrin, N. (2004). </w:t>
      </w:r>
      <w:r w:rsidRPr="00EE4616">
        <w:rPr>
          <w:rFonts w:ascii="Trebuchet MS" w:hAnsi="Trebuchet MS" w:cs="Verdana"/>
          <w:b w:val="0"/>
          <w:i/>
          <w:iCs/>
          <w:sz w:val="20"/>
          <w:szCs w:val="20"/>
          <w:lang w:val="fr-BE"/>
        </w:rPr>
        <w:t>Les rides de l'Immigration : le troisième âge immigré en Région wallonne</w:t>
      </w:r>
      <w:r>
        <w:rPr>
          <w:rFonts w:ascii="Trebuchet MS" w:hAnsi="Trebuchet MS" w:cs="Verdana"/>
          <w:b w:val="0"/>
          <w:i/>
          <w:iCs/>
          <w:sz w:val="20"/>
          <w:szCs w:val="20"/>
          <w:lang w:val="fr-BE"/>
        </w:rPr>
        <w:t>.</w:t>
      </w:r>
      <w:r w:rsidRPr="00EE4616">
        <w:rPr>
          <w:rFonts w:ascii="Trebuchet MS" w:hAnsi="Trebuchet MS" w:cs="Trebuchet MS"/>
          <w:b w:val="0"/>
          <w:sz w:val="20"/>
          <w:szCs w:val="20"/>
          <w:lang w:val="fr-BE"/>
        </w:rPr>
        <w:t xml:space="preserve"> </w:t>
      </w:r>
      <w:r w:rsidRPr="002F4D9A">
        <w:rPr>
          <w:rFonts w:ascii="Trebuchet MS" w:hAnsi="Trebuchet MS" w:cs="Trebuchet MS"/>
          <w:b w:val="0"/>
          <w:sz w:val="20"/>
          <w:szCs w:val="20"/>
          <w:lang w:val="fr-BE"/>
        </w:rPr>
        <w:t>Namur : Ministère des Affaires Sociales de la Région Wallonne.</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BE"/>
        </w:rPr>
      </w:pPr>
      <w:r w:rsidRPr="00D01449">
        <w:rPr>
          <w:rFonts w:ascii="Trebuchet MS" w:hAnsi="Trebuchet MS"/>
          <w:b w:val="0"/>
          <w:sz w:val="20"/>
          <w:szCs w:val="20"/>
          <w:lang w:val="fr-FR"/>
        </w:rPr>
        <w:t xml:space="preserve">Perrin, N., Van </w:t>
      </w:r>
      <w:proofErr w:type="spellStart"/>
      <w:r w:rsidRPr="00D01449">
        <w:rPr>
          <w:rFonts w:ascii="Trebuchet MS" w:hAnsi="Trebuchet MS"/>
          <w:b w:val="0"/>
          <w:sz w:val="20"/>
          <w:szCs w:val="20"/>
          <w:lang w:val="fr-FR"/>
        </w:rPr>
        <w:t>Robaeys</w:t>
      </w:r>
      <w:proofErr w:type="spellEnd"/>
      <w:r w:rsidRPr="00D01449">
        <w:rPr>
          <w:rFonts w:ascii="Trebuchet MS" w:hAnsi="Trebuchet MS"/>
          <w:b w:val="0"/>
          <w:sz w:val="20"/>
          <w:szCs w:val="20"/>
          <w:lang w:val="fr-FR"/>
        </w:rPr>
        <w:t xml:space="preserve">, B., </w:t>
      </w:r>
      <w:proofErr w:type="spellStart"/>
      <w:r w:rsidRPr="00D01449">
        <w:rPr>
          <w:rFonts w:ascii="Trebuchet MS" w:hAnsi="Trebuchet MS"/>
          <w:b w:val="0"/>
          <w:sz w:val="20"/>
          <w:szCs w:val="20"/>
          <w:lang w:val="fr-FR"/>
        </w:rPr>
        <w:t>Martiniello</w:t>
      </w:r>
      <w:proofErr w:type="spellEnd"/>
      <w:r w:rsidRPr="00D01449">
        <w:rPr>
          <w:rFonts w:ascii="Trebuchet MS" w:hAnsi="Trebuchet MS"/>
          <w:b w:val="0"/>
          <w:sz w:val="20"/>
          <w:szCs w:val="20"/>
          <w:lang w:val="fr-FR"/>
        </w:rPr>
        <w:t xml:space="preserve">, M., &amp; </w:t>
      </w:r>
      <w:proofErr w:type="spellStart"/>
      <w:r w:rsidRPr="00D01449">
        <w:rPr>
          <w:rFonts w:ascii="Trebuchet MS" w:hAnsi="Trebuchet MS"/>
          <w:b w:val="0"/>
          <w:sz w:val="20"/>
          <w:szCs w:val="20"/>
          <w:lang w:val="fr-FR"/>
        </w:rPr>
        <w:t>Vranken</w:t>
      </w:r>
      <w:proofErr w:type="spellEnd"/>
      <w:r w:rsidRPr="00D01449">
        <w:rPr>
          <w:rFonts w:ascii="Trebuchet MS" w:hAnsi="Trebuchet MS"/>
          <w:b w:val="0"/>
          <w:sz w:val="20"/>
          <w:szCs w:val="20"/>
          <w:lang w:val="fr-FR"/>
        </w:rPr>
        <w:t xml:space="preserve">, J. </w:t>
      </w:r>
      <w:r w:rsidRPr="00D01449">
        <w:rPr>
          <w:rFonts w:ascii="Trebuchet MS" w:hAnsi="Trebuchet MS" w:cs="Trebuchet MS"/>
          <w:b w:val="0"/>
          <w:sz w:val="20"/>
          <w:szCs w:val="20"/>
          <w:lang w:val="fr-FR"/>
        </w:rPr>
        <w:t>(</w:t>
      </w:r>
      <w:r w:rsidRPr="00D01449">
        <w:rPr>
          <w:rFonts w:ascii="Trebuchet MS" w:hAnsi="Trebuchet MS"/>
          <w:b w:val="0"/>
          <w:sz w:val="20"/>
          <w:szCs w:val="20"/>
          <w:lang w:val="fr-FR"/>
        </w:rPr>
        <w:t>2007)</w:t>
      </w:r>
      <w:r w:rsidRPr="00D01449">
        <w:rPr>
          <w:rFonts w:ascii="Trebuchet MS" w:hAnsi="Trebuchet MS" w:cs="Trebuchet MS"/>
          <w:b w:val="0"/>
          <w:sz w:val="20"/>
          <w:szCs w:val="20"/>
          <w:lang w:val="fr-FR"/>
        </w:rPr>
        <w:t>.</w:t>
      </w:r>
      <w:r w:rsidRPr="00D01449">
        <w:rPr>
          <w:rFonts w:ascii="Trebuchet MS" w:hAnsi="Trebuchet MS"/>
          <w:b w:val="0"/>
          <w:sz w:val="20"/>
          <w:szCs w:val="20"/>
          <w:lang w:val="fr-FR"/>
        </w:rPr>
        <w:t xml:space="preserve"> </w:t>
      </w:r>
      <w:r w:rsidRPr="00934BEA">
        <w:rPr>
          <w:rFonts w:ascii="Trebuchet MS" w:hAnsi="Trebuchet MS"/>
          <w:b w:val="0"/>
          <w:i/>
          <w:sz w:val="20"/>
          <w:szCs w:val="20"/>
          <w:lang w:val="fr-BE"/>
        </w:rPr>
        <w:t>La pauvreté chez les personnes d'origine étrangère chiffrée. Rapport partiel de "Pauvreté chez les personnes d'origine étrangère".</w:t>
      </w:r>
      <w:r>
        <w:rPr>
          <w:rFonts w:ascii="Trebuchet MS" w:hAnsi="Trebuchet MS" w:cs="Trebuchet MS"/>
          <w:b w:val="0"/>
          <w:i/>
          <w:sz w:val="20"/>
          <w:szCs w:val="20"/>
          <w:lang w:val="fr-BE"/>
        </w:rPr>
        <w:t xml:space="preserve"> </w:t>
      </w:r>
      <w:r>
        <w:rPr>
          <w:rFonts w:ascii="Trebuchet MS" w:hAnsi="Trebuchet MS" w:cs="Trebuchet MS"/>
          <w:b w:val="0"/>
          <w:sz w:val="20"/>
          <w:szCs w:val="20"/>
          <w:lang w:val="fr-BE"/>
        </w:rPr>
        <w:t>Brussels : Fondation Roi Baudouin</w:t>
      </w:r>
      <w:r w:rsidRPr="00934BEA">
        <w:rPr>
          <w:rFonts w:ascii="Trebuchet MS" w:hAnsi="Trebuchet MS"/>
          <w:b w:val="0"/>
          <w:sz w:val="20"/>
          <w:szCs w:val="20"/>
          <w:lang w:val="fr-BE"/>
        </w:rPr>
        <w:t>.</w:t>
      </w:r>
      <w:r>
        <w:rPr>
          <w:rFonts w:ascii="Trebuchet MS" w:hAnsi="Trebuchet MS"/>
          <w:b w:val="0"/>
          <w:sz w:val="20"/>
          <w:szCs w:val="20"/>
          <w:lang w:val="fr-BE"/>
        </w:rPr>
        <w:t xml:space="preserve">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BE"/>
        </w:rPr>
      </w:pPr>
      <w:r>
        <w:rPr>
          <w:rFonts w:ascii="Trebuchet MS" w:hAnsi="Trebuchet MS" w:cs="Trebuchet MS"/>
          <w:b w:val="0"/>
          <w:sz w:val="20"/>
          <w:szCs w:val="20"/>
          <w:lang w:val="fr-BE"/>
        </w:rPr>
        <w:t>Perrin, N</w:t>
      </w:r>
      <w:r w:rsidRPr="00934BEA">
        <w:rPr>
          <w:rFonts w:ascii="Trebuchet MS" w:hAnsi="Trebuchet MS"/>
          <w:b w:val="0"/>
          <w:sz w:val="20"/>
          <w:szCs w:val="20"/>
          <w:lang w:val="fr-BE"/>
        </w:rPr>
        <w:t xml:space="preserve">. </w:t>
      </w:r>
      <w:r>
        <w:rPr>
          <w:rFonts w:ascii="Trebuchet MS" w:hAnsi="Trebuchet MS" w:cs="Trebuchet MS"/>
          <w:b w:val="0"/>
          <w:sz w:val="20"/>
          <w:szCs w:val="20"/>
          <w:lang w:val="fr-BE"/>
        </w:rPr>
        <w:t>(</w:t>
      </w:r>
      <w:r w:rsidRPr="00934BEA">
        <w:rPr>
          <w:rFonts w:ascii="Trebuchet MS" w:hAnsi="Trebuchet MS"/>
          <w:b w:val="0"/>
          <w:sz w:val="20"/>
          <w:szCs w:val="20"/>
          <w:lang w:val="fr-BE"/>
        </w:rPr>
        <w:t>2006</w:t>
      </w:r>
      <w:r>
        <w:rPr>
          <w:rFonts w:ascii="Trebuchet MS" w:hAnsi="Trebuchet MS"/>
          <w:b w:val="0"/>
          <w:sz w:val="20"/>
          <w:szCs w:val="20"/>
          <w:lang w:val="fr-BE"/>
        </w:rPr>
        <w:t>)</w:t>
      </w:r>
      <w:r>
        <w:rPr>
          <w:rFonts w:ascii="Trebuchet MS" w:hAnsi="Trebuchet MS" w:cs="Trebuchet MS"/>
          <w:b w:val="0"/>
          <w:sz w:val="20"/>
          <w:szCs w:val="20"/>
          <w:lang w:val="fr-BE"/>
        </w:rPr>
        <w:t>.</w:t>
      </w:r>
      <w:r w:rsidRPr="00934BEA">
        <w:rPr>
          <w:rFonts w:ascii="Trebuchet MS" w:hAnsi="Trebuchet MS"/>
          <w:b w:val="0"/>
          <w:sz w:val="20"/>
          <w:szCs w:val="20"/>
          <w:lang w:val="fr-BE"/>
        </w:rPr>
        <w:t xml:space="preserve"> </w:t>
      </w:r>
      <w:r w:rsidRPr="00934BEA">
        <w:rPr>
          <w:rFonts w:ascii="Trebuchet MS" w:hAnsi="Trebuchet MS"/>
          <w:b w:val="0"/>
          <w:i/>
          <w:sz w:val="20"/>
          <w:szCs w:val="20"/>
          <w:lang w:val="fr-BE"/>
        </w:rPr>
        <w:t xml:space="preserve">L'évolution du nombre d'étrangers en </w:t>
      </w:r>
      <w:r>
        <w:rPr>
          <w:rFonts w:ascii="Trebuchet MS" w:hAnsi="Trebuchet MS" w:cs="Trebuchet MS"/>
          <w:b w:val="0"/>
          <w:i/>
          <w:sz w:val="20"/>
          <w:szCs w:val="20"/>
          <w:lang w:val="fr-BE"/>
        </w:rPr>
        <w:t>Belgique.</w:t>
      </w:r>
      <w:r>
        <w:rPr>
          <w:rFonts w:ascii="Trebuchet MS" w:hAnsi="Trebuchet MS"/>
          <w:b w:val="0"/>
          <w:sz w:val="20"/>
          <w:szCs w:val="20"/>
          <w:lang w:val="fr-BE"/>
        </w:rPr>
        <w:t xml:space="preserve"> </w:t>
      </w:r>
      <w:r>
        <w:rPr>
          <w:rFonts w:ascii="Trebuchet MS" w:hAnsi="Trebuchet MS" w:cs="Trebuchet MS"/>
          <w:b w:val="0"/>
          <w:sz w:val="20"/>
          <w:szCs w:val="20"/>
          <w:lang w:val="fr-BE"/>
        </w:rPr>
        <w:t xml:space="preserve">Louvain-la-Neuve : </w:t>
      </w:r>
      <w:r w:rsidRPr="00934BEA">
        <w:rPr>
          <w:rFonts w:ascii="Trebuchet MS" w:hAnsi="Trebuchet MS"/>
          <w:b w:val="0"/>
          <w:sz w:val="20"/>
          <w:szCs w:val="20"/>
          <w:lang w:val="fr-BE"/>
        </w:rPr>
        <w:t>UCL - G</w:t>
      </w:r>
      <w:r>
        <w:rPr>
          <w:rFonts w:ascii="Trebuchet MS" w:hAnsi="Trebuchet MS"/>
          <w:b w:val="0"/>
          <w:sz w:val="20"/>
          <w:szCs w:val="20"/>
          <w:lang w:val="fr-BE"/>
        </w:rPr>
        <w:t xml:space="preserve">roupe de démographie appliquée. </w:t>
      </w:r>
    </w:p>
    <w:p w:rsidR="00D01449" w:rsidRPr="00EE4616"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en-GB"/>
        </w:rPr>
      </w:pPr>
      <w:r w:rsidRPr="00934BEA">
        <w:rPr>
          <w:rFonts w:ascii="Trebuchet MS" w:hAnsi="Trebuchet MS"/>
          <w:b w:val="0"/>
          <w:sz w:val="20"/>
          <w:szCs w:val="20"/>
          <w:lang w:val="fr-BE"/>
        </w:rPr>
        <w:t xml:space="preserve">PICUM </w:t>
      </w:r>
      <w:r>
        <w:rPr>
          <w:rFonts w:ascii="Trebuchet MS" w:hAnsi="Trebuchet MS" w:cs="Trebuchet MS"/>
          <w:b w:val="0"/>
          <w:sz w:val="20"/>
          <w:szCs w:val="20"/>
          <w:lang w:val="fr-BE"/>
        </w:rPr>
        <w:t>(</w:t>
      </w:r>
      <w:r w:rsidRPr="00934BEA">
        <w:rPr>
          <w:rFonts w:ascii="Trebuchet MS" w:hAnsi="Trebuchet MS"/>
          <w:b w:val="0"/>
          <w:sz w:val="20"/>
          <w:szCs w:val="20"/>
          <w:lang w:val="fr-BE"/>
        </w:rPr>
        <w:t>2002</w:t>
      </w:r>
      <w:r>
        <w:rPr>
          <w:rFonts w:ascii="Trebuchet MS" w:hAnsi="Trebuchet MS" w:cs="Trebuchet MS"/>
          <w:b w:val="0"/>
          <w:sz w:val="20"/>
          <w:szCs w:val="20"/>
          <w:lang w:val="fr-BE"/>
        </w:rPr>
        <w:t>).</w:t>
      </w:r>
      <w:r w:rsidRPr="00934BEA">
        <w:rPr>
          <w:rFonts w:ascii="Trebuchet MS" w:hAnsi="Trebuchet MS"/>
          <w:b w:val="0"/>
          <w:sz w:val="20"/>
          <w:szCs w:val="20"/>
          <w:lang w:val="fr-BE"/>
        </w:rPr>
        <w:t xml:space="preserve"> </w:t>
      </w:r>
      <w:r w:rsidRPr="00934BEA">
        <w:rPr>
          <w:rFonts w:ascii="Trebuchet MS" w:hAnsi="Trebuchet MS"/>
          <w:b w:val="0"/>
          <w:i/>
          <w:sz w:val="20"/>
          <w:szCs w:val="20"/>
          <w:lang w:val="fr-BE"/>
        </w:rPr>
        <w:t>L'accès aux soins de santé pour les migrants sans-papiers en Europe</w:t>
      </w:r>
      <w:r>
        <w:rPr>
          <w:rFonts w:ascii="Trebuchet MS" w:hAnsi="Trebuchet MS" w:cs="Trebuchet MS"/>
          <w:b w:val="0"/>
          <w:i/>
          <w:sz w:val="20"/>
          <w:szCs w:val="20"/>
          <w:lang w:val="fr-BE"/>
        </w:rPr>
        <w:t xml:space="preserve">. </w:t>
      </w:r>
      <w:smartTag w:uri="urn:schemas-microsoft-com:office:smarttags" w:element="place">
        <w:smartTag w:uri="urn:schemas-microsoft-com:office:smarttags" w:element="City">
          <w:r w:rsidRPr="00EE4616">
            <w:rPr>
              <w:rFonts w:ascii="Trebuchet MS" w:hAnsi="Trebuchet MS" w:cs="Trebuchet MS"/>
              <w:b w:val="0"/>
              <w:sz w:val="20"/>
              <w:szCs w:val="20"/>
              <w:lang w:val="en-GB"/>
            </w:rPr>
            <w:t>Brussels</w:t>
          </w:r>
        </w:smartTag>
      </w:smartTag>
      <w:r w:rsidRPr="00EE4616">
        <w:rPr>
          <w:rFonts w:ascii="Trebuchet MS" w:hAnsi="Trebuchet MS" w:cs="Trebuchet MS"/>
          <w:b w:val="0"/>
          <w:sz w:val="20"/>
          <w:szCs w:val="20"/>
          <w:lang w:val="en-GB"/>
        </w:rPr>
        <w:t>: PICUM.</w:t>
      </w:r>
      <w:r w:rsidRPr="00CA329C">
        <w:rPr>
          <w:rFonts w:ascii="Trebuchet MS" w:hAnsi="Trebuchet MS"/>
          <w:b w:val="0"/>
          <w:sz w:val="20"/>
          <w:szCs w:val="20"/>
          <w:lang w:val="en-GB"/>
        </w:rPr>
        <w:t xml:space="preserve"> </w:t>
      </w:r>
    </w:p>
    <w:p w:rsidR="00D01449" w:rsidRPr="00CA329C"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GB"/>
        </w:rPr>
      </w:pPr>
      <w:proofErr w:type="spellStart"/>
      <w:proofErr w:type="gramStart"/>
      <w:r w:rsidRPr="00151F3C">
        <w:rPr>
          <w:rFonts w:ascii="Trebuchet MS" w:hAnsi="Trebuchet MS" w:cs="Trebuchet MS"/>
          <w:b w:val="0"/>
          <w:sz w:val="20"/>
          <w:szCs w:val="20"/>
          <w:lang w:val="en-GB"/>
        </w:rPr>
        <w:t>Reitmanova</w:t>
      </w:r>
      <w:proofErr w:type="spellEnd"/>
      <w:r w:rsidRPr="00151F3C">
        <w:rPr>
          <w:rFonts w:ascii="Trebuchet MS" w:hAnsi="Trebuchet MS" w:cs="Trebuchet MS"/>
          <w:b w:val="0"/>
          <w:sz w:val="20"/>
          <w:szCs w:val="20"/>
          <w:lang w:val="en-GB"/>
        </w:rPr>
        <w:t>, S.</w:t>
      </w:r>
      <w:r w:rsidRPr="00151F3C">
        <w:rPr>
          <w:rFonts w:ascii="Trebuchet MS" w:hAnsi="Trebuchet MS"/>
          <w:b w:val="0"/>
          <w:sz w:val="20"/>
          <w:szCs w:val="20"/>
          <w:lang w:val="en-GB"/>
        </w:rPr>
        <w:t>,</w:t>
      </w:r>
      <w:r w:rsidRPr="00151F3C">
        <w:rPr>
          <w:rFonts w:ascii="Trebuchet MS" w:hAnsi="Trebuchet MS" w:cs="Trebuchet MS"/>
          <w:b w:val="0"/>
          <w:sz w:val="20"/>
          <w:szCs w:val="20"/>
          <w:lang w:val="en-GB"/>
        </w:rPr>
        <w:t xml:space="preserve"> &amp; Gustafson, D. L. (2008).</w:t>
      </w:r>
      <w:proofErr w:type="gramEnd"/>
      <w:r w:rsidRPr="00151F3C">
        <w:rPr>
          <w:rFonts w:ascii="Trebuchet MS" w:hAnsi="Trebuchet MS" w:cs="Trebuchet MS"/>
          <w:b w:val="0"/>
          <w:sz w:val="20"/>
          <w:szCs w:val="20"/>
          <w:lang w:val="en-GB"/>
        </w:rPr>
        <w:t xml:space="preserve"> </w:t>
      </w:r>
      <w:r w:rsidRPr="00934BEA">
        <w:rPr>
          <w:rFonts w:ascii="Trebuchet MS" w:hAnsi="Trebuchet MS"/>
          <w:b w:val="0"/>
          <w:sz w:val="20"/>
          <w:szCs w:val="20"/>
          <w:lang w:val="en-US"/>
        </w:rPr>
        <w:t xml:space="preserve">"They can't understand it": maternity health and care needs of immigrant Muslim women in </w:t>
      </w:r>
      <w:smartTag w:uri="urn:schemas-microsoft-com:office:smarttags" w:element="place">
        <w:smartTag w:uri="urn:schemas-microsoft-com:office:smarttags" w:element="City">
          <w:r w:rsidRPr="00934BEA">
            <w:rPr>
              <w:rFonts w:ascii="Trebuchet MS" w:hAnsi="Trebuchet MS"/>
              <w:b w:val="0"/>
              <w:sz w:val="20"/>
              <w:szCs w:val="20"/>
              <w:lang w:val="en-US"/>
            </w:rPr>
            <w:t>St. John's</w:t>
          </w:r>
        </w:smartTag>
        <w:r w:rsidRPr="00934BEA">
          <w:rPr>
            <w:rFonts w:ascii="Trebuchet MS" w:hAnsi="Trebuchet MS"/>
            <w:b w:val="0"/>
            <w:sz w:val="20"/>
            <w:szCs w:val="20"/>
            <w:lang w:val="en-US"/>
          </w:rPr>
          <w:t xml:space="preserve">, </w:t>
        </w:r>
        <w:smartTag w:uri="urn:schemas-microsoft-com:office:smarttags" w:element="State">
          <w:r w:rsidRPr="00934BEA">
            <w:rPr>
              <w:rFonts w:ascii="Trebuchet MS" w:hAnsi="Trebuchet MS"/>
              <w:b w:val="0"/>
              <w:sz w:val="20"/>
              <w:szCs w:val="20"/>
              <w:lang w:val="en-US"/>
            </w:rPr>
            <w:t>Newfoundland</w:t>
          </w:r>
        </w:smartTag>
      </w:smartTag>
      <w:r w:rsidRPr="00934BEA">
        <w:rPr>
          <w:rFonts w:ascii="Trebuchet MS" w:hAnsi="Trebuchet MS"/>
          <w:b w:val="0"/>
          <w:sz w:val="20"/>
          <w:szCs w:val="20"/>
          <w:lang w:val="en-US"/>
        </w:rPr>
        <w:t xml:space="preserve">. </w:t>
      </w:r>
      <w:r w:rsidRPr="00CF2E71">
        <w:rPr>
          <w:rFonts w:ascii="Trebuchet MS" w:hAnsi="Trebuchet MS" w:cs="Trebuchet MS"/>
          <w:b w:val="0"/>
          <w:i/>
          <w:sz w:val="20"/>
          <w:szCs w:val="20"/>
          <w:lang w:val="en-US"/>
        </w:rPr>
        <w:t>Maternal and Child Health Journal, 12,</w:t>
      </w:r>
      <w:r w:rsidRPr="00CF2E71">
        <w:rPr>
          <w:rFonts w:ascii="Trebuchet MS" w:hAnsi="Trebuchet MS" w:cs="Trebuchet MS"/>
          <w:b w:val="0"/>
          <w:sz w:val="20"/>
          <w:szCs w:val="20"/>
          <w:lang w:val="en-US"/>
        </w:rPr>
        <w:t xml:space="preserve"> 1010-111.</w:t>
      </w:r>
      <w:r>
        <w:rPr>
          <w:rFonts w:ascii="Trebuchet MS" w:hAnsi="Trebuchet MS"/>
          <w:b w:val="0"/>
          <w:sz w:val="20"/>
          <w:szCs w:val="20"/>
          <w:lang w:val="en-US"/>
        </w:rPr>
        <w:t xml:space="preserve">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BE"/>
        </w:rPr>
      </w:pPr>
      <w:proofErr w:type="spellStart"/>
      <w:proofErr w:type="gramStart"/>
      <w:r w:rsidRPr="00CA329C">
        <w:rPr>
          <w:rFonts w:ascii="Trebuchet MS" w:hAnsi="Trebuchet MS" w:cs="Trebuchet MS"/>
          <w:b w:val="0"/>
          <w:sz w:val="20"/>
          <w:szCs w:val="20"/>
          <w:lang w:val="en-GB"/>
        </w:rPr>
        <w:t>Renard</w:t>
      </w:r>
      <w:proofErr w:type="spellEnd"/>
      <w:r w:rsidRPr="00CA329C">
        <w:rPr>
          <w:rFonts w:ascii="Trebuchet MS" w:hAnsi="Trebuchet MS" w:cs="Trebuchet MS"/>
          <w:b w:val="0"/>
          <w:sz w:val="20"/>
          <w:szCs w:val="20"/>
          <w:lang w:val="en-GB"/>
        </w:rPr>
        <w:t xml:space="preserve">, F., Martin, E., </w:t>
      </w:r>
      <w:proofErr w:type="spellStart"/>
      <w:r w:rsidRPr="00CA329C">
        <w:rPr>
          <w:rFonts w:ascii="Trebuchet MS" w:hAnsi="Trebuchet MS" w:cs="Trebuchet MS"/>
          <w:b w:val="0"/>
          <w:sz w:val="20"/>
          <w:szCs w:val="20"/>
          <w:lang w:val="en-GB"/>
        </w:rPr>
        <w:t>Cueva</w:t>
      </w:r>
      <w:proofErr w:type="spellEnd"/>
      <w:r w:rsidRPr="00CA329C">
        <w:rPr>
          <w:rFonts w:ascii="Trebuchet MS" w:hAnsi="Trebuchet MS" w:cs="Trebuchet MS"/>
          <w:b w:val="0"/>
          <w:sz w:val="20"/>
          <w:szCs w:val="20"/>
          <w:lang w:val="en-GB"/>
        </w:rPr>
        <w:t>, C.</w:t>
      </w:r>
      <w:r w:rsidRPr="000B475C">
        <w:rPr>
          <w:rFonts w:ascii="Trebuchet MS" w:hAnsi="Trebuchet MS"/>
          <w:b w:val="0"/>
          <w:sz w:val="20"/>
          <w:szCs w:val="20"/>
          <w:lang w:val="en-GB"/>
        </w:rPr>
        <w:t>,</w:t>
      </w:r>
      <w:r w:rsidRPr="00CA329C">
        <w:rPr>
          <w:rFonts w:ascii="Trebuchet MS" w:hAnsi="Trebuchet MS" w:cs="Trebuchet MS"/>
          <w:b w:val="0"/>
          <w:sz w:val="20"/>
          <w:szCs w:val="20"/>
          <w:lang w:val="en-GB"/>
        </w:rPr>
        <w:t xml:space="preserve"> &amp; </w:t>
      </w:r>
      <w:proofErr w:type="spellStart"/>
      <w:r w:rsidRPr="00CA329C">
        <w:rPr>
          <w:rFonts w:ascii="Trebuchet MS" w:hAnsi="Trebuchet MS" w:cs="Trebuchet MS"/>
          <w:b w:val="0"/>
          <w:sz w:val="20"/>
          <w:szCs w:val="20"/>
          <w:lang w:val="en-GB"/>
        </w:rPr>
        <w:t>Deccache</w:t>
      </w:r>
      <w:proofErr w:type="spellEnd"/>
      <w:r w:rsidRPr="00CA329C">
        <w:rPr>
          <w:rFonts w:ascii="Trebuchet MS" w:hAnsi="Trebuchet MS" w:cs="Trebuchet MS"/>
          <w:b w:val="0"/>
          <w:sz w:val="20"/>
          <w:szCs w:val="20"/>
          <w:lang w:val="en-GB"/>
        </w:rPr>
        <w:t>, A. (2005).</w:t>
      </w:r>
      <w:proofErr w:type="gramEnd"/>
      <w:r w:rsidRPr="00CA329C">
        <w:rPr>
          <w:rFonts w:ascii="Trebuchet MS" w:hAnsi="Trebuchet MS" w:cs="Trebuchet MS"/>
          <w:b w:val="0"/>
          <w:sz w:val="20"/>
          <w:szCs w:val="20"/>
          <w:lang w:val="en-GB"/>
        </w:rPr>
        <w:t xml:space="preserve"> </w:t>
      </w:r>
      <w:r w:rsidRPr="00934BEA">
        <w:rPr>
          <w:rFonts w:ascii="Trebuchet MS" w:hAnsi="Trebuchet MS"/>
          <w:b w:val="0"/>
          <w:sz w:val="20"/>
          <w:szCs w:val="20"/>
          <w:lang w:val="en-US"/>
        </w:rPr>
        <w:t xml:space="preserve">Newly immigrant </w:t>
      </w:r>
      <w:r w:rsidRPr="00E65D24">
        <w:rPr>
          <w:rFonts w:ascii="Trebuchet MS" w:hAnsi="Trebuchet MS" w:cs="Trebuchet MS"/>
          <w:b w:val="0"/>
          <w:sz w:val="20"/>
          <w:szCs w:val="20"/>
          <w:lang w:val="en-US"/>
        </w:rPr>
        <w:t>adolescents</w:t>
      </w:r>
      <w:r>
        <w:rPr>
          <w:rFonts w:ascii="Trebuchet MS" w:hAnsi="Trebuchet MS" w:cs="Trebuchet MS"/>
          <w:b w:val="0"/>
          <w:sz w:val="20"/>
          <w:szCs w:val="20"/>
          <w:lang w:val="en-US"/>
        </w:rPr>
        <w:t>’</w:t>
      </w:r>
      <w:r w:rsidRPr="00E65D24">
        <w:rPr>
          <w:rFonts w:ascii="Trebuchet MS" w:hAnsi="Trebuchet MS" w:cs="Trebuchet MS"/>
          <w:b w:val="0"/>
          <w:sz w:val="20"/>
          <w:szCs w:val="20"/>
          <w:lang w:val="en-US"/>
        </w:rPr>
        <w:t xml:space="preserve"> </w:t>
      </w:r>
      <w:r w:rsidRPr="00934BEA">
        <w:rPr>
          <w:rFonts w:ascii="Trebuchet MS" w:hAnsi="Trebuchet MS"/>
          <w:b w:val="0"/>
          <w:sz w:val="20"/>
          <w:szCs w:val="20"/>
          <w:lang w:val="en-US"/>
        </w:rPr>
        <w:t xml:space="preserve">health and quality of life in </w:t>
      </w:r>
      <w:smartTag w:uri="urn:schemas-microsoft-com:office:smarttags" w:element="place">
        <w:smartTag w:uri="urn:schemas-microsoft-com:office:smarttags" w:element="country-region">
          <w:r w:rsidRPr="00934BEA">
            <w:rPr>
              <w:rFonts w:ascii="Trebuchet MS" w:hAnsi="Trebuchet MS"/>
              <w:b w:val="0"/>
              <w:sz w:val="20"/>
              <w:szCs w:val="20"/>
              <w:lang w:val="en-US"/>
            </w:rPr>
            <w:t>Belgium</w:t>
          </w:r>
        </w:smartTag>
      </w:smartTag>
      <w:r w:rsidRPr="00934BEA">
        <w:rPr>
          <w:rFonts w:ascii="Trebuchet MS" w:hAnsi="Trebuchet MS"/>
          <w:b w:val="0"/>
          <w:sz w:val="20"/>
          <w:szCs w:val="20"/>
          <w:lang w:val="en-US"/>
        </w:rPr>
        <w:t>: screening and prevention in school medicine.</w:t>
      </w:r>
      <w:r>
        <w:rPr>
          <w:rFonts w:ascii="Trebuchet MS" w:hAnsi="Trebuchet MS"/>
          <w:b w:val="0"/>
          <w:sz w:val="20"/>
          <w:szCs w:val="20"/>
          <w:lang w:val="en-US"/>
        </w:rPr>
        <w:t xml:space="preserve"> </w:t>
      </w:r>
      <w:r w:rsidRPr="00EE4616">
        <w:rPr>
          <w:rFonts w:ascii="Trebuchet MS" w:hAnsi="Trebuchet MS" w:cs="Trebuchet MS"/>
          <w:b w:val="0"/>
          <w:i/>
          <w:sz w:val="20"/>
          <w:szCs w:val="20"/>
          <w:lang w:val="fr-FR"/>
        </w:rPr>
        <w:t xml:space="preserve">Archives of </w:t>
      </w:r>
      <w:proofErr w:type="spellStart"/>
      <w:r w:rsidRPr="00EE4616">
        <w:rPr>
          <w:rFonts w:ascii="Trebuchet MS" w:hAnsi="Trebuchet MS" w:cs="Trebuchet MS"/>
          <w:b w:val="0"/>
          <w:i/>
          <w:sz w:val="20"/>
          <w:szCs w:val="20"/>
          <w:lang w:val="fr-FR"/>
        </w:rPr>
        <w:t>Pediatrics</w:t>
      </w:r>
      <w:proofErr w:type="spellEnd"/>
      <w:r w:rsidRPr="00EE4616">
        <w:rPr>
          <w:rFonts w:ascii="Trebuchet MS" w:hAnsi="Trebuchet MS" w:cs="Trebuchet MS"/>
          <w:b w:val="0"/>
          <w:i/>
          <w:sz w:val="20"/>
          <w:szCs w:val="20"/>
          <w:lang w:val="fr-FR"/>
        </w:rPr>
        <w:t xml:space="preserve">, </w:t>
      </w:r>
      <w:r w:rsidRPr="00EE4616">
        <w:rPr>
          <w:rFonts w:ascii="Trebuchet MS" w:hAnsi="Trebuchet MS" w:cs="Trebuchet MS"/>
          <w:b w:val="0"/>
          <w:i/>
          <w:sz w:val="20"/>
          <w:szCs w:val="20"/>
          <w:lang w:val="fr-BE"/>
        </w:rPr>
        <w:t>12</w:t>
      </w:r>
      <w:r w:rsidRPr="00934BEA">
        <w:rPr>
          <w:rFonts w:ascii="Trebuchet MS" w:hAnsi="Trebuchet MS"/>
          <w:b w:val="0"/>
          <w:sz w:val="20"/>
          <w:szCs w:val="20"/>
          <w:lang w:val="fr-BE"/>
        </w:rPr>
        <w:t>, 1471-</w:t>
      </w:r>
      <w:r>
        <w:rPr>
          <w:rFonts w:ascii="Trebuchet MS" w:hAnsi="Trebuchet MS" w:cs="Trebuchet MS"/>
          <w:b w:val="0"/>
          <w:sz w:val="20"/>
          <w:szCs w:val="20"/>
          <w:lang w:val="fr-BE"/>
        </w:rPr>
        <w:t>1</w:t>
      </w:r>
      <w:r w:rsidRPr="00934BEA">
        <w:rPr>
          <w:rFonts w:ascii="Trebuchet MS" w:hAnsi="Trebuchet MS"/>
          <w:b w:val="0"/>
          <w:sz w:val="20"/>
          <w:szCs w:val="20"/>
          <w:lang w:val="fr-BE"/>
        </w:rPr>
        <w:t>477.</w:t>
      </w:r>
    </w:p>
    <w:p w:rsidR="00D01449" w:rsidRPr="00151F3C"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i/>
          <w:sz w:val="20"/>
          <w:szCs w:val="20"/>
          <w:lang w:val="fr-BE"/>
        </w:rPr>
      </w:pPr>
      <w:proofErr w:type="spellStart"/>
      <w:r w:rsidRPr="00934BEA">
        <w:rPr>
          <w:rFonts w:ascii="Trebuchet MS" w:hAnsi="Trebuchet MS"/>
          <w:b w:val="0"/>
          <w:sz w:val="20"/>
          <w:szCs w:val="20"/>
          <w:lang w:val="fr-BE"/>
        </w:rPr>
        <w:t>Ringelheim</w:t>
      </w:r>
      <w:proofErr w:type="spellEnd"/>
      <w:r w:rsidRPr="00934BEA">
        <w:rPr>
          <w:rFonts w:ascii="Trebuchet MS" w:hAnsi="Trebuchet MS"/>
          <w:b w:val="0"/>
          <w:sz w:val="20"/>
          <w:szCs w:val="20"/>
          <w:lang w:val="fr-BE"/>
        </w:rPr>
        <w:t>,</w:t>
      </w:r>
      <w:r>
        <w:rPr>
          <w:rFonts w:ascii="Trebuchet MS" w:hAnsi="Trebuchet MS"/>
          <w:b w:val="0"/>
          <w:sz w:val="20"/>
          <w:szCs w:val="20"/>
          <w:lang w:val="fr-BE"/>
        </w:rPr>
        <w:t xml:space="preserve"> J.</w:t>
      </w:r>
      <w:r>
        <w:rPr>
          <w:rFonts w:ascii="Trebuchet MS" w:hAnsi="Trebuchet MS" w:cs="Trebuchet MS"/>
          <w:b w:val="0"/>
          <w:sz w:val="20"/>
          <w:szCs w:val="20"/>
          <w:lang w:val="fr-BE"/>
        </w:rPr>
        <w:t xml:space="preserve"> (</w:t>
      </w:r>
      <w:r>
        <w:rPr>
          <w:rFonts w:ascii="Trebuchet MS" w:hAnsi="Trebuchet MS"/>
          <w:b w:val="0"/>
          <w:sz w:val="20"/>
          <w:szCs w:val="20"/>
          <w:lang w:val="fr-BE"/>
        </w:rPr>
        <w:t>2010</w:t>
      </w:r>
      <w:r>
        <w:rPr>
          <w:rFonts w:ascii="Trebuchet MS" w:hAnsi="Trebuchet MS" w:cs="Trebuchet MS"/>
          <w:b w:val="0"/>
          <w:sz w:val="20"/>
          <w:szCs w:val="20"/>
          <w:lang w:val="fr-BE"/>
        </w:rPr>
        <w:t>)</w:t>
      </w:r>
      <w:r w:rsidRPr="00E65D24">
        <w:rPr>
          <w:rFonts w:ascii="Trebuchet MS" w:hAnsi="Trebuchet MS" w:cs="Trebuchet MS"/>
          <w:b w:val="0"/>
          <w:sz w:val="20"/>
          <w:szCs w:val="20"/>
          <w:lang w:val="fr-BE"/>
        </w:rPr>
        <w:t xml:space="preserve">. </w:t>
      </w:r>
      <w:r w:rsidRPr="00151F3C">
        <w:rPr>
          <w:rFonts w:ascii="Trebuchet MS" w:hAnsi="Trebuchet MS" w:cs="Trebuchet MS"/>
          <w:b w:val="0"/>
          <w:i/>
          <w:sz w:val="20"/>
          <w:szCs w:val="20"/>
          <w:lang w:val="fr-BE"/>
        </w:rPr>
        <w:t xml:space="preserve">Recueil de données, catégories ethniques et mesure de discrimination : un débat Européen. </w:t>
      </w:r>
      <w:proofErr w:type="spellStart"/>
      <w:r w:rsidRPr="00F520BA">
        <w:rPr>
          <w:rFonts w:ascii="Trebuchet MS" w:hAnsi="Trebuchet MS" w:cs="Trebuchet MS"/>
          <w:b w:val="0"/>
          <w:i/>
          <w:sz w:val="20"/>
          <w:szCs w:val="20"/>
          <w:lang w:val="fr-BE"/>
        </w:rPr>
        <w:t>Rev.trim.dr.h</w:t>
      </w:r>
      <w:proofErr w:type="spellEnd"/>
      <w:r w:rsidRPr="00F520BA">
        <w:rPr>
          <w:rFonts w:ascii="Trebuchet MS" w:hAnsi="Trebuchet MS" w:cs="Trebuchet MS"/>
          <w:b w:val="0"/>
          <w:i/>
          <w:sz w:val="20"/>
          <w:szCs w:val="20"/>
          <w:lang w:val="fr-BE"/>
        </w:rPr>
        <w:t>. 82/2010.</w:t>
      </w:r>
      <w:r>
        <w:rPr>
          <w:rFonts w:ascii="Trebuchet MS" w:hAnsi="Trebuchet MS" w:cs="Trebuchet MS"/>
          <w:b w:val="0"/>
          <w:i/>
          <w:sz w:val="20"/>
          <w:szCs w:val="20"/>
          <w:lang w:val="fr-BE"/>
        </w:rPr>
        <w:t xml:space="preserve"> </w:t>
      </w:r>
    </w:p>
    <w:p w:rsidR="00D01449" w:rsidRPr="00EE4616"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en-GB"/>
        </w:rPr>
      </w:pPr>
      <w:r w:rsidRPr="00934BEA">
        <w:rPr>
          <w:rFonts w:ascii="Trebuchet MS" w:hAnsi="Trebuchet MS"/>
          <w:b w:val="0"/>
          <w:sz w:val="20"/>
          <w:szCs w:val="20"/>
          <w:lang w:val="fr-BE"/>
        </w:rPr>
        <w:t>Roman,</w:t>
      </w:r>
      <w:r>
        <w:rPr>
          <w:rFonts w:ascii="Trebuchet MS" w:hAnsi="Trebuchet MS"/>
          <w:b w:val="0"/>
          <w:sz w:val="20"/>
          <w:szCs w:val="20"/>
          <w:lang w:val="fr-BE"/>
        </w:rPr>
        <w:t xml:space="preserve"> </w:t>
      </w:r>
      <w:r w:rsidRPr="00934BEA">
        <w:rPr>
          <w:rFonts w:ascii="Trebuchet MS" w:hAnsi="Trebuchet MS"/>
          <w:b w:val="0"/>
          <w:sz w:val="20"/>
          <w:szCs w:val="20"/>
          <w:lang w:val="fr-BE"/>
        </w:rPr>
        <w:t>L</w:t>
      </w:r>
      <w:r>
        <w:rPr>
          <w:rFonts w:ascii="Trebuchet MS" w:hAnsi="Trebuchet MS"/>
          <w:b w:val="0"/>
          <w:sz w:val="20"/>
          <w:szCs w:val="20"/>
          <w:lang w:val="fr-BE"/>
        </w:rPr>
        <w:t>.</w:t>
      </w:r>
      <w:r w:rsidRPr="00934BEA">
        <w:rPr>
          <w:rFonts w:ascii="Trebuchet MS" w:hAnsi="Trebuchet MS"/>
          <w:b w:val="0"/>
          <w:sz w:val="20"/>
          <w:szCs w:val="20"/>
          <w:lang w:val="fr-BE"/>
        </w:rPr>
        <w:t>A., Gardiner, J</w:t>
      </w:r>
      <w:r>
        <w:rPr>
          <w:rFonts w:ascii="Trebuchet MS" w:hAnsi="Trebuchet MS"/>
          <w:b w:val="0"/>
          <w:sz w:val="20"/>
          <w:szCs w:val="20"/>
          <w:lang w:val="fr-BE"/>
        </w:rPr>
        <w:t>.</w:t>
      </w:r>
      <w:r w:rsidRPr="00934BEA">
        <w:rPr>
          <w:rFonts w:ascii="Trebuchet MS" w:hAnsi="Trebuchet MS"/>
          <w:b w:val="0"/>
          <w:sz w:val="20"/>
          <w:szCs w:val="20"/>
          <w:lang w:val="fr-BE"/>
        </w:rPr>
        <w:t>C., Lindsay, J</w:t>
      </w:r>
      <w:r>
        <w:rPr>
          <w:rFonts w:ascii="Trebuchet MS" w:hAnsi="Trebuchet MS"/>
          <w:b w:val="0"/>
          <w:sz w:val="20"/>
          <w:szCs w:val="20"/>
          <w:lang w:val="fr-BE"/>
        </w:rPr>
        <w:t>.</w:t>
      </w:r>
      <w:r w:rsidRPr="00934BEA">
        <w:rPr>
          <w:rFonts w:ascii="Trebuchet MS" w:hAnsi="Trebuchet MS"/>
          <w:b w:val="0"/>
          <w:sz w:val="20"/>
          <w:szCs w:val="20"/>
          <w:lang w:val="fr-BE"/>
        </w:rPr>
        <w:t>K., Moore, J</w:t>
      </w:r>
      <w:r>
        <w:rPr>
          <w:rFonts w:ascii="Trebuchet MS" w:hAnsi="Trebuchet MS"/>
          <w:b w:val="0"/>
          <w:sz w:val="20"/>
          <w:szCs w:val="20"/>
          <w:lang w:val="fr-BE"/>
        </w:rPr>
        <w:t>.</w:t>
      </w:r>
      <w:r w:rsidRPr="00934BEA">
        <w:rPr>
          <w:rFonts w:ascii="Trebuchet MS" w:hAnsi="Trebuchet MS"/>
          <w:b w:val="0"/>
          <w:sz w:val="20"/>
          <w:szCs w:val="20"/>
          <w:lang w:val="fr-BE"/>
        </w:rPr>
        <w:t xml:space="preserve">S., </w:t>
      </w:r>
      <w:proofErr w:type="spellStart"/>
      <w:r w:rsidRPr="00934BEA">
        <w:rPr>
          <w:rFonts w:ascii="Trebuchet MS" w:hAnsi="Trebuchet MS"/>
          <w:b w:val="0"/>
          <w:sz w:val="20"/>
          <w:szCs w:val="20"/>
          <w:lang w:val="fr-BE"/>
        </w:rPr>
        <w:t>Luo</w:t>
      </w:r>
      <w:proofErr w:type="spellEnd"/>
      <w:r w:rsidRPr="00934BEA">
        <w:rPr>
          <w:rFonts w:ascii="Trebuchet MS" w:hAnsi="Trebuchet MS"/>
          <w:b w:val="0"/>
          <w:sz w:val="20"/>
          <w:szCs w:val="20"/>
          <w:lang w:val="fr-BE"/>
        </w:rPr>
        <w:t>, Z., Baer, L</w:t>
      </w:r>
      <w:r>
        <w:rPr>
          <w:rFonts w:ascii="Trebuchet MS" w:hAnsi="Trebuchet MS"/>
          <w:b w:val="0"/>
          <w:sz w:val="20"/>
          <w:szCs w:val="20"/>
          <w:lang w:val="fr-BE"/>
        </w:rPr>
        <w:t>.</w:t>
      </w:r>
      <w:r w:rsidRPr="00934BEA">
        <w:rPr>
          <w:rFonts w:ascii="Trebuchet MS" w:hAnsi="Trebuchet MS"/>
          <w:b w:val="0"/>
          <w:sz w:val="20"/>
          <w:szCs w:val="20"/>
          <w:lang w:val="fr-BE"/>
        </w:rPr>
        <w:t>J.</w:t>
      </w:r>
      <w:r>
        <w:rPr>
          <w:rFonts w:ascii="Trebuchet MS" w:hAnsi="Trebuchet MS"/>
          <w:b w:val="0"/>
          <w:sz w:val="20"/>
          <w:szCs w:val="20"/>
          <w:lang w:val="fr-BE"/>
        </w:rPr>
        <w:t>,</w:t>
      </w:r>
      <w:r w:rsidRPr="00934BEA">
        <w:rPr>
          <w:rFonts w:ascii="Trebuchet MS" w:hAnsi="Trebuchet MS"/>
          <w:b w:val="0"/>
          <w:sz w:val="20"/>
          <w:szCs w:val="20"/>
          <w:lang w:val="fr-BE"/>
        </w:rPr>
        <w:t xml:space="preserve"> et al.</w:t>
      </w:r>
      <w:r>
        <w:rPr>
          <w:rFonts w:ascii="Trebuchet MS" w:hAnsi="Trebuchet MS" w:cs="Trebuchet MS"/>
          <w:b w:val="0"/>
          <w:sz w:val="20"/>
          <w:szCs w:val="20"/>
          <w:lang w:val="fr-BE"/>
        </w:rPr>
        <w:t xml:space="preserve"> </w:t>
      </w:r>
      <w:r w:rsidRPr="00CA329C">
        <w:rPr>
          <w:rFonts w:ascii="Trebuchet MS" w:hAnsi="Trebuchet MS" w:cs="Trebuchet MS"/>
          <w:b w:val="0"/>
          <w:sz w:val="20"/>
          <w:szCs w:val="20"/>
          <w:lang w:val="en-GB"/>
        </w:rPr>
        <w:t xml:space="preserve">(2009). </w:t>
      </w:r>
      <w:r w:rsidRPr="000B475C">
        <w:rPr>
          <w:rFonts w:ascii="Trebuchet MS" w:hAnsi="Trebuchet MS"/>
          <w:b w:val="0"/>
          <w:sz w:val="20"/>
          <w:szCs w:val="20"/>
          <w:lang w:val="en-GB"/>
        </w:rPr>
        <w:t xml:space="preserve">Alleviating </w:t>
      </w:r>
      <w:proofErr w:type="spellStart"/>
      <w:r w:rsidRPr="000B475C">
        <w:rPr>
          <w:rFonts w:ascii="Trebuchet MS" w:hAnsi="Trebuchet MS"/>
          <w:b w:val="0"/>
          <w:sz w:val="20"/>
          <w:szCs w:val="20"/>
          <w:lang w:val="en-GB"/>
        </w:rPr>
        <w:t>perinatal</w:t>
      </w:r>
      <w:proofErr w:type="spellEnd"/>
      <w:r w:rsidRPr="000B475C">
        <w:rPr>
          <w:rFonts w:ascii="Trebuchet MS" w:hAnsi="Trebuchet MS"/>
          <w:b w:val="0"/>
          <w:sz w:val="20"/>
          <w:szCs w:val="20"/>
          <w:lang w:val="en-GB"/>
        </w:rPr>
        <w:t xml:space="preserve"> depressive </w:t>
      </w:r>
      <w:proofErr w:type="spellStart"/>
      <w:r w:rsidRPr="000B475C">
        <w:rPr>
          <w:rFonts w:ascii="Trebuchet MS" w:hAnsi="Trebuchet MS"/>
          <w:b w:val="0"/>
          <w:sz w:val="20"/>
          <w:szCs w:val="20"/>
          <w:lang w:val="en-GB"/>
        </w:rPr>
        <w:t>sympt</w:t>
      </w:r>
      <w:r w:rsidRPr="00934BEA">
        <w:rPr>
          <w:rFonts w:ascii="Trebuchet MS" w:hAnsi="Trebuchet MS"/>
          <w:b w:val="0"/>
          <w:sz w:val="20"/>
          <w:szCs w:val="20"/>
          <w:lang w:val="en-US"/>
        </w:rPr>
        <w:t>oms</w:t>
      </w:r>
      <w:proofErr w:type="spellEnd"/>
      <w:r w:rsidRPr="00934BEA">
        <w:rPr>
          <w:rFonts w:ascii="Trebuchet MS" w:hAnsi="Trebuchet MS"/>
          <w:b w:val="0"/>
          <w:sz w:val="20"/>
          <w:szCs w:val="20"/>
          <w:lang w:val="en-US"/>
        </w:rPr>
        <w:t xml:space="preserve"> and stress: a nurse-community health worker randomized trial</w:t>
      </w:r>
      <w:r w:rsidRPr="00CF2E71">
        <w:rPr>
          <w:rFonts w:ascii="Trebuchet MS" w:hAnsi="Trebuchet MS" w:cs="Trebuchet MS"/>
          <w:b w:val="0"/>
          <w:sz w:val="20"/>
          <w:szCs w:val="20"/>
          <w:lang w:val="en-US"/>
        </w:rPr>
        <w:t xml:space="preserve">. </w:t>
      </w:r>
      <w:r w:rsidRPr="00CF2E71">
        <w:rPr>
          <w:rFonts w:ascii="Trebuchet MS" w:hAnsi="Trebuchet MS" w:cs="Trebuchet MS"/>
          <w:b w:val="0"/>
          <w:i/>
          <w:sz w:val="20"/>
          <w:szCs w:val="20"/>
          <w:lang w:val="en-GB"/>
        </w:rPr>
        <w:t>Archives of Women’s Mental Health, 12</w:t>
      </w:r>
      <w:r w:rsidRPr="00CF2E71">
        <w:rPr>
          <w:rFonts w:ascii="Trebuchet MS" w:hAnsi="Trebuchet MS" w:cs="Trebuchet MS"/>
          <w:b w:val="0"/>
          <w:sz w:val="20"/>
          <w:szCs w:val="20"/>
          <w:lang w:val="en-GB"/>
        </w:rPr>
        <w:t>,</w:t>
      </w:r>
      <w:r w:rsidRPr="00EE4616">
        <w:rPr>
          <w:rFonts w:ascii="Trebuchet MS" w:hAnsi="Trebuchet MS" w:cs="Trebuchet MS"/>
          <w:b w:val="0"/>
          <w:sz w:val="20"/>
          <w:szCs w:val="20"/>
          <w:lang w:val="en-GB"/>
        </w:rPr>
        <w:t xml:space="preserve"> 379-391.</w:t>
      </w:r>
    </w:p>
    <w:p w:rsidR="00D01449" w:rsidRPr="006D7632"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rPr>
      </w:pPr>
      <w:proofErr w:type="spellStart"/>
      <w:proofErr w:type="gramStart"/>
      <w:r w:rsidRPr="006D7632">
        <w:rPr>
          <w:rFonts w:ascii="Trebuchet MS" w:hAnsi="Trebuchet MS" w:cs="Trebuchet MS"/>
          <w:b w:val="0"/>
          <w:sz w:val="20"/>
          <w:szCs w:val="20"/>
          <w:lang w:val="en-GB"/>
        </w:rPr>
        <w:t>Saha</w:t>
      </w:r>
      <w:proofErr w:type="spellEnd"/>
      <w:r w:rsidRPr="006D7632">
        <w:rPr>
          <w:rFonts w:ascii="Trebuchet MS" w:hAnsi="Trebuchet MS" w:cs="Trebuchet MS"/>
          <w:b w:val="0"/>
          <w:sz w:val="20"/>
          <w:szCs w:val="20"/>
          <w:lang w:val="en-GB"/>
        </w:rPr>
        <w:t xml:space="preserve">, S., </w:t>
      </w:r>
      <w:proofErr w:type="spellStart"/>
      <w:r w:rsidRPr="006D7632">
        <w:rPr>
          <w:rFonts w:ascii="Trebuchet MS" w:hAnsi="Trebuchet MS" w:cs="Trebuchet MS"/>
          <w:b w:val="0"/>
          <w:sz w:val="20"/>
          <w:szCs w:val="20"/>
          <w:lang w:val="en-GB"/>
        </w:rPr>
        <w:t>Komaromy</w:t>
      </w:r>
      <w:proofErr w:type="spellEnd"/>
      <w:r>
        <w:rPr>
          <w:rFonts w:ascii="Trebuchet MS" w:hAnsi="Trebuchet MS" w:cs="Trebuchet MS"/>
          <w:b w:val="0"/>
          <w:sz w:val="20"/>
          <w:szCs w:val="20"/>
          <w:lang w:val="en-GB"/>
        </w:rPr>
        <w:t xml:space="preserve">, M., </w:t>
      </w:r>
      <w:proofErr w:type="spellStart"/>
      <w:r>
        <w:rPr>
          <w:rFonts w:ascii="Trebuchet MS" w:hAnsi="Trebuchet MS" w:cs="Trebuchet MS"/>
          <w:b w:val="0"/>
          <w:sz w:val="20"/>
          <w:szCs w:val="20"/>
          <w:lang w:val="en-GB"/>
        </w:rPr>
        <w:t>Koepsell</w:t>
      </w:r>
      <w:proofErr w:type="spellEnd"/>
      <w:r>
        <w:rPr>
          <w:rFonts w:ascii="Trebuchet MS" w:hAnsi="Trebuchet MS" w:cs="Trebuchet MS"/>
          <w:b w:val="0"/>
          <w:sz w:val="20"/>
          <w:szCs w:val="20"/>
          <w:lang w:val="en-GB"/>
        </w:rPr>
        <w:t>, T.</w:t>
      </w:r>
      <w:r w:rsidRPr="000B475C">
        <w:rPr>
          <w:rFonts w:ascii="Trebuchet MS" w:hAnsi="Trebuchet MS"/>
          <w:b w:val="0"/>
          <w:sz w:val="20"/>
          <w:szCs w:val="20"/>
          <w:lang w:val="en-GB"/>
        </w:rPr>
        <w:t>,</w:t>
      </w:r>
      <w:r>
        <w:rPr>
          <w:rFonts w:ascii="Trebuchet MS" w:hAnsi="Trebuchet MS" w:cs="Trebuchet MS"/>
          <w:b w:val="0"/>
          <w:sz w:val="20"/>
          <w:szCs w:val="20"/>
          <w:lang w:val="en-GB"/>
        </w:rPr>
        <w:t xml:space="preserve"> &amp; </w:t>
      </w:r>
      <w:proofErr w:type="spellStart"/>
      <w:r>
        <w:rPr>
          <w:rFonts w:ascii="Trebuchet MS" w:hAnsi="Trebuchet MS" w:cs="Trebuchet MS"/>
          <w:b w:val="0"/>
          <w:sz w:val="20"/>
          <w:szCs w:val="20"/>
          <w:lang w:val="en-GB"/>
        </w:rPr>
        <w:t>Bindman</w:t>
      </w:r>
      <w:proofErr w:type="spellEnd"/>
      <w:r>
        <w:rPr>
          <w:rFonts w:ascii="Trebuchet MS" w:hAnsi="Trebuchet MS" w:cs="Trebuchet MS"/>
          <w:b w:val="0"/>
          <w:sz w:val="20"/>
          <w:szCs w:val="20"/>
          <w:lang w:val="en-GB"/>
        </w:rPr>
        <w:t>, A.</w:t>
      </w:r>
      <w:r w:rsidRPr="006D7632">
        <w:rPr>
          <w:rFonts w:ascii="Trebuchet MS" w:hAnsi="Trebuchet MS" w:cs="Trebuchet MS"/>
          <w:b w:val="0"/>
          <w:sz w:val="20"/>
          <w:szCs w:val="20"/>
          <w:lang w:val="en-GB"/>
        </w:rPr>
        <w:t xml:space="preserve"> </w:t>
      </w:r>
      <w:r>
        <w:rPr>
          <w:rFonts w:ascii="Trebuchet MS" w:hAnsi="Trebuchet MS" w:cs="Trebuchet MS"/>
          <w:b w:val="0"/>
          <w:sz w:val="20"/>
          <w:szCs w:val="20"/>
          <w:lang w:val="en-GB"/>
        </w:rPr>
        <w:t>(</w:t>
      </w:r>
      <w:r w:rsidRPr="006D7632">
        <w:rPr>
          <w:rFonts w:ascii="Trebuchet MS" w:hAnsi="Trebuchet MS" w:cs="Trebuchet MS"/>
          <w:b w:val="0"/>
          <w:sz w:val="20"/>
          <w:szCs w:val="20"/>
          <w:lang w:val="en-GB"/>
        </w:rPr>
        <w:t>1999</w:t>
      </w:r>
      <w:r>
        <w:rPr>
          <w:rFonts w:ascii="Trebuchet MS" w:hAnsi="Trebuchet MS" w:cs="Trebuchet MS"/>
          <w:b w:val="0"/>
          <w:sz w:val="20"/>
          <w:szCs w:val="20"/>
          <w:lang w:val="en-GB"/>
        </w:rPr>
        <w:t>)</w:t>
      </w:r>
      <w:r w:rsidRPr="006D7632">
        <w:rPr>
          <w:rFonts w:ascii="Trebuchet MS" w:hAnsi="Trebuchet MS" w:cs="Trebuchet MS"/>
          <w:b w:val="0"/>
          <w:sz w:val="20"/>
          <w:szCs w:val="20"/>
          <w:lang w:val="en-GB"/>
        </w:rPr>
        <w:t>.</w:t>
      </w:r>
      <w:proofErr w:type="gramEnd"/>
      <w:r w:rsidRPr="006D7632">
        <w:rPr>
          <w:rFonts w:ascii="Trebuchet MS" w:hAnsi="Trebuchet MS" w:cs="Trebuchet MS"/>
          <w:b w:val="0"/>
          <w:sz w:val="20"/>
          <w:szCs w:val="20"/>
          <w:lang w:val="en-GB"/>
        </w:rPr>
        <w:t xml:space="preserve"> </w:t>
      </w:r>
      <w:proofErr w:type="gramStart"/>
      <w:r w:rsidRPr="00934BEA">
        <w:rPr>
          <w:rFonts w:ascii="Trebuchet MS" w:hAnsi="Trebuchet MS"/>
          <w:b w:val="0"/>
          <w:sz w:val="20"/>
          <w:szCs w:val="20"/>
          <w:lang w:val="en-US"/>
        </w:rPr>
        <w:t>Patient-Physician Racial Concordance and the Perceived Quality and Use of Health Care.</w:t>
      </w:r>
      <w:proofErr w:type="gramEnd"/>
      <w:r w:rsidRPr="00934BEA">
        <w:rPr>
          <w:rFonts w:ascii="Trebuchet MS" w:hAnsi="Trebuchet MS"/>
          <w:b w:val="0"/>
          <w:sz w:val="20"/>
          <w:szCs w:val="20"/>
          <w:lang w:val="en-US"/>
        </w:rPr>
        <w:t xml:space="preserve"> </w:t>
      </w:r>
      <w:proofErr w:type="spellStart"/>
      <w:r w:rsidRPr="006D7632">
        <w:rPr>
          <w:rFonts w:ascii="Trebuchet MS" w:hAnsi="Trebuchet MS" w:cs="Trebuchet MS"/>
          <w:b w:val="0"/>
          <w:i/>
          <w:sz w:val="20"/>
          <w:szCs w:val="20"/>
        </w:rPr>
        <w:t>Archives</w:t>
      </w:r>
      <w:proofErr w:type="spellEnd"/>
      <w:r w:rsidRPr="006D7632">
        <w:rPr>
          <w:rFonts w:ascii="Trebuchet MS" w:hAnsi="Trebuchet MS" w:cs="Trebuchet MS"/>
          <w:b w:val="0"/>
          <w:i/>
          <w:sz w:val="20"/>
          <w:szCs w:val="20"/>
        </w:rPr>
        <w:t xml:space="preserve"> of </w:t>
      </w:r>
      <w:proofErr w:type="spellStart"/>
      <w:r w:rsidRPr="006D7632">
        <w:rPr>
          <w:rFonts w:ascii="Trebuchet MS" w:hAnsi="Trebuchet MS" w:cs="Trebuchet MS"/>
          <w:b w:val="0"/>
          <w:i/>
          <w:sz w:val="20"/>
          <w:szCs w:val="20"/>
        </w:rPr>
        <w:t>Internal</w:t>
      </w:r>
      <w:proofErr w:type="spellEnd"/>
      <w:r w:rsidRPr="006D7632">
        <w:rPr>
          <w:rFonts w:ascii="Trebuchet MS" w:hAnsi="Trebuchet MS" w:cs="Trebuchet MS"/>
          <w:b w:val="0"/>
          <w:i/>
          <w:sz w:val="20"/>
          <w:szCs w:val="20"/>
        </w:rPr>
        <w:t xml:space="preserve"> </w:t>
      </w:r>
      <w:proofErr w:type="spellStart"/>
      <w:r w:rsidRPr="006D7632">
        <w:rPr>
          <w:rFonts w:ascii="Trebuchet MS" w:hAnsi="Trebuchet MS" w:cs="Trebuchet MS"/>
          <w:b w:val="0"/>
          <w:i/>
          <w:sz w:val="20"/>
          <w:szCs w:val="20"/>
        </w:rPr>
        <w:t>Medicine</w:t>
      </w:r>
      <w:proofErr w:type="spellEnd"/>
      <w:r w:rsidRPr="006D7632">
        <w:rPr>
          <w:rFonts w:ascii="Trebuchet MS" w:hAnsi="Trebuchet MS" w:cs="Trebuchet MS"/>
          <w:b w:val="0"/>
          <w:i/>
          <w:sz w:val="20"/>
          <w:szCs w:val="20"/>
        </w:rPr>
        <w:t>, 159</w:t>
      </w:r>
      <w:r w:rsidRPr="006D7632">
        <w:rPr>
          <w:rFonts w:ascii="Trebuchet MS" w:hAnsi="Trebuchet MS" w:cs="Trebuchet MS"/>
          <w:b w:val="0"/>
          <w:sz w:val="20"/>
          <w:szCs w:val="20"/>
        </w:rPr>
        <w:t>, 997-1004.</w:t>
      </w:r>
      <w:r w:rsidRPr="00CA329C">
        <w:rPr>
          <w:rFonts w:ascii="Trebuchet MS" w:hAnsi="Trebuchet MS"/>
          <w:b w:val="0"/>
          <w:sz w:val="20"/>
          <w:szCs w:val="20"/>
        </w:rPr>
        <w:t xml:space="preserve"> </w:t>
      </w:r>
    </w:p>
    <w:p w:rsidR="00D01449" w:rsidRPr="00EE4616"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FR"/>
        </w:rPr>
      </w:pPr>
      <w:r w:rsidRPr="00EE4616">
        <w:rPr>
          <w:rFonts w:ascii="Trebuchet MS" w:hAnsi="Trebuchet MS" w:cs="Trebuchet MS"/>
          <w:b w:val="0"/>
          <w:sz w:val="20"/>
          <w:szCs w:val="20"/>
        </w:rPr>
        <w:t>Scheppers,</w:t>
      </w:r>
      <w:r>
        <w:rPr>
          <w:rFonts w:ascii="Trebuchet MS" w:hAnsi="Trebuchet MS" w:cs="Trebuchet MS"/>
          <w:b w:val="0"/>
          <w:sz w:val="20"/>
          <w:szCs w:val="20"/>
        </w:rPr>
        <w:t xml:space="preserve"> </w:t>
      </w:r>
      <w:r w:rsidRPr="00EE4616">
        <w:rPr>
          <w:rFonts w:ascii="Trebuchet MS" w:hAnsi="Trebuchet MS" w:cs="Trebuchet MS"/>
          <w:b w:val="0"/>
          <w:sz w:val="20"/>
          <w:szCs w:val="20"/>
        </w:rPr>
        <w:t xml:space="preserve">E., van Dongen, E., Dekker, J., </w:t>
      </w:r>
      <w:proofErr w:type="spellStart"/>
      <w:r w:rsidRPr="00EE4616">
        <w:rPr>
          <w:rFonts w:ascii="Trebuchet MS" w:hAnsi="Trebuchet MS" w:cs="Trebuchet MS"/>
          <w:b w:val="0"/>
          <w:sz w:val="20"/>
          <w:szCs w:val="20"/>
        </w:rPr>
        <w:t>Geertzen</w:t>
      </w:r>
      <w:proofErr w:type="spellEnd"/>
      <w:r w:rsidRPr="00EE4616">
        <w:rPr>
          <w:rFonts w:ascii="Trebuchet MS" w:hAnsi="Trebuchet MS" w:cs="Trebuchet MS"/>
          <w:b w:val="0"/>
          <w:sz w:val="20"/>
          <w:szCs w:val="20"/>
        </w:rPr>
        <w:t>, J.</w:t>
      </w:r>
      <w:r w:rsidRPr="00CA329C">
        <w:rPr>
          <w:rFonts w:ascii="Trebuchet MS" w:hAnsi="Trebuchet MS"/>
          <w:b w:val="0"/>
          <w:sz w:val="20"/>
          <w:szCs w:val="20"/>
        </w:rPr>
        <w:t>,</w:t>
      </w:r>
      <w:r w:rsidRPr="00EE4616">
        <w:rPr>
          <w:rFonts w:ascii="Trebuchet MS" w:hAnsi="Trebuchet MS" w:cs="Trebuchet MS"/>
          <w:b w:val="0"/>
          <w:sz w:val="20"/>
          <w:szCs w:val="20"/>
        </w:rPr>
        <w:t xml:space="preserve"> &amp; Dekker, J. </w:t>
      </w:r>
      <w:r>
        <w:rPr>
          <w:rFonts w:ascii="Trebuchet MS" w:hAnsi="Trebuchet MS" w:cs="Trebuchet MS"/>
          <w:b w:val="0"/>
          <w:sz w:val="20"/>
          <w:szCs w:val="20"/>
        </w:rPr>
        <w:t>(</w:t>
      </w:r>
      <w:r w:rsidRPr="00EE4616">
        <w:rPr>
          <w:rFonts w:ascii="Trebuchet MS" w:hAnsi="Trebuchet MS" w:cs="Trebuchet MS"/>
          <w:b w:val="0"/>
          <w:sz w:val="20"/>
          <w:szCs w:val="20"/>
        </w:rPr>
        <w:t>2006</w:t>
      </w:r>
      <w:r>
        <w:rPr>
          <w:rFonts w:ascii="Trebuchet MS" w:hAnsi="Trebuchet MS" w:cs="Trebuchet MS"/>
          <w:b w:val="0"/>
          <w:sz w:val="20"/>
          <w:szCs w:val="20"/>
        </w:rPr>
        <w:t>)</w:t>
      </w:r>
      <w:r w:rsidRPr="00EE4616">
        <w:rPr>
          <w:rFonts w:ascii="Trebuchet MS" w:hAnsi="Trebuchet MS" w:cs="Trebuchet MS"/>
          <w:b w:val="0"/>
          <w:sz w:val="20"/>
          <w:szCs w:val="20"/>
        </w:rPr>
        <w:t xml:space="preserve">. </w:t>
      </w:r>
      <w:r w:rsidRPr="00934BEA">
        <w:rPr>
          <w:rFonts w:ascii="Trebuchet MS" w:hAnsi="Trebuchet MS"/>
          <w:b w:val="0"/>
          <w:sz w:val="20"/>
          <w:szCs w:val="20"/>
          <w:lang w:val="en-US"/>
        </w:rPr>
        <w:t xml:space="preserve">Potential barriers to the use of health services among ethnic minorities: a review. </w:t>
      </w:r>
      <w:proofErr w:type="spellStart"/>
      <w:r w:rsidRPr="00EE4616">
        <w:rPr>
          <w:rFonts w:ascii="Trebuchet MS" w:hAnsi="Trebuchet MS" w:cs="Trebuchet MS"/>
          <w:b w:val="0"/>
          <w:i/>
          <w:sz w:val="20"/>
          <w:szCs w:val="20"/>
          <w:lang w:val="fr-FR"/>
        </w:rPr>
        <w:t>Family</w:t>
      </w:r>
      <w:proofErr w:type="spellEnd"/>
      <w:r w:rsidRPr="00EE4616">
        <w:rPr>
          <w:rFonts w:ascii="Trebuchet MS" w:hAnsi="Trebuchet MS" w:cs="Trebuchet MS"/>
          <w:b w:val="0"/>
          <w:i/>
          <w:sz w:val="20"/>
          <w:szCs w:val="20"/>
          <w:lang w:val="fr-FR"/>
        </w:rPr>
        <w:t xml:space="preserve"> Practice</w:t>
      </w:r>
      <w:r>
        <w:rPr>
          <w:rFonts w:ascii="Trebuchet MS" w:hAnsi="Trebuchet MS" w:cs="Trebuchet MS"/>
          <w:b w:val="0"/>
          <w:i/>
          <w:sz w:val="20"/>
          <w:szCs w:val="20"/>
          <w:lang w:val="fr-FR"/>
        </w:rPr>
        <w:t>,</w:t>
      </w:r>
      <w:r w:rsidRPr="00EE4616">
        <w:rPr>
          <w:rFonts w:ascii="Trebuchet MS" w:hAnsi="Trebuchet MS" w:cs="Trebuchet MS"/>
          <w:b w:val="0"/>
          <w:i/>
          <w:sz w:val="20"/>
          <w:szCs w:val="20"/>
          <w:lang w:val="fr-FR"/>
        </w:rPr>
        <w:t xml:space="preserve"> 23</w:t>
      </w:r>
      <w:r w:rsidRPr="00EE4616">
        <w:rPr>
          <w:rFonts w:ascii="Trebuchet MS" w:hAnsi="Trebuchet MS" w:cs="Trebuchet MS"/>
          <w:b w:val="0"/>
          <w:sz w:val="20"/>
          <w:szCs w:val="20"/>
          <w:lang w:val="fr-FR"/>
        </w:rPr>
        <w:t>, 325-348.</w:t>
      </w:r>
      <w:r>
        <w:rPr>
          <w:rFonts w:ascii="Trebuchet MS" w:hAnsi="Trebuchet MS"/>
          <w:b w:val="0"/>
          <w:sz w:val="20"/>
          <w:szCs w:val="20"/>
          <w:lang w:val="fr-BE"/>
        </w:rPr>
        <w:t xml:space="preserve">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BE"/>
        </w:rPr>
      </w:pPr>
      <w:proofErr w:type="spellStart"/>
      <w:r w:rsidRPr="00EE4616">
        <w:rPr>
          <w:rFonts w:ascii="Trebuchet MS" w:hAnsi="Trebuchet MS" w:cs="Trebuchet MS"/>
          <w:b w:val="0"/>
          <w:sz w:val="20"/>
          <w:szCs w:val="20"/>
          <w:lang w:val="fr-FR"/>
        </w:rPr>
        <w:t>Schoonvae</w:t>
      </w:r>
      <w:r w:rsidRPr="00934BEA">
        <w:rPr>
          <w:rFonts w:ascii="Trebuchet MS" w:hAnsi="Trebuchet MS"/>
          <w:b w:val="0"/>
          <w:sz w:val="20"/>
          <w:szCs w:val="20"/>
          <w:lang w:val="fr-BE"/>
        </w:rPr>
        <w:t>re</w:t>
      </w:r>
      <w:proofErr w:type="spellEnd"/>
      <w:r w:rsidRPr="00934BEA">
        <w:rPr>
          <w:rFonts w:ascii="Trebuchet MS" w:hAnsi="Trebuchet MS"/>
          <w:b w:val="0"/>
          <w:sz w:val="20"/>
          <w:szCs w:val="20"/>
          <w:lang w:val="fr-BE"/>
        </w:rPr>
        <w:t xml:space="preserve">, Q. </w:t>
      </w:r>
      <w:r>
        <w:rPr>
          <w:rFonts w:ascii="Trebuchet MS" w:hAnsi="Trebuchet MS" w:cs="Trebuchet MS"/>
          <w:b w:val="0"/>
          <w:sz w:val="20"/>
          <w:szCs w:val="20"/>
          <w:lang w:val="fr-BE"/>
        </w:rPr>
        <w:t>(</w:t>
      </w:r>
      <w:r w:rsidRPr="00934BEA">
        <w:rPr>
          <w:rFonts w:ascii="Trebuchet MS" w:hAnsi="Trebuchet MS"/>
          <w:b w:val="0"/>
          <w:sz w:val="20"/>
          <w:szCs w:val="20"/>
          <w:lang w:val="fr-BE"/>
        </w:rPr>
        <w:t>2010</w:t>
      </w:r>
      <w:r>
        <w:rPr>
          <w:rFonts w:ascii="Trebuchet MS" w:hAnsi="Trebuchet MS"/>
          <w:b w:val="0"/>
          <w:sz w:val="20"/>
          <w:szCs w:val="20"/>
          <w:lang w:val="fr-BE"/>
        </w:rPr>
        <w:t>)</w:t>
      </w:r>
      <w:r w:rsidRPr="00934BEA">
        <w:rPr>
          <w:rFonts w:ascii="Trebuchet MS" w:hAnsi="Trebuchet MS"/>
          <w:b w:val="0"/>
          <w:sz w:val="20"/>
          <w:szCs w:val="20"/>
          <w:lang w:val="fr-BE"/>
        </w:rPr>
        <w:t>,</w:t>
      </w:r>
      <w:r>
        <w:rPr>
          <w:rFonts w:ascii="Trebuchet MS" w:hAnsi="Trebuchet MS" w:cs="Trebuchet MS"/>
          <w:b w:val="0"/>
          <w:sz w:val="20"/>
          <w:szCs w:val="20"/>
          <w:lang w:val="fr-BE"/>
        </w:rPr>
        <w:t>).</w:t>
      </w:r>
      <w:r w:rsidRPr="00934BEA">
        <w:rPr>
          <w:rFonts w:ascii="Trebuchet MS" w:hAnsi="Trebuchet MS"/>
          <w:b w:val="0"/>
          <w:sz w:val="20"/>
          <w:szCs w:val="20"/>
          <w:lang w:val="fr-BE"/>
        </w:rPr>
        <w:t xml:space="preserve"> </w:t>
      </w:r>
      <w:r w:rsidRPr="00934BEA">
        <w:rPr>
          <w:rFonts w:ascii="Trebuchet MS" w:hAnsi="Trebuchet MS"/>
          <w:b w:val="0"/>
          <w:i/>
          <w:sz w:val="20"/>
          <w:szCs w:val="20"/>
          <w:lang w:val="fr-BE"/>
        </w:rPr>
        <w:t>Migrations et populations issues de l'immigration en Belgique. Rapport démographique et statistiques 2009.</w:t>
      </w:r>
      <w:r>
        <w:rPr>
          <w:rFonts w:ascii="Trebuchet MS" w:hAnsi="Trebuchet MS" w:cs="Trebuchet MS"/>
          <w:b w:val="0"/>
          <w:i/>
          <w:sz w:val="20"/>
          <w:szCs w:val="20"/>
          <w:lang w:val="fr-BE"/>
        </w:rPr>
        <w:t xml:space="preserve"> </w:t>
      </w:r>
      <w:r>
        <w:rPr>
          <w:rFonts w:ascii="Trebuchet MS" w:hAnsi="Trebuchet MS" w:cs="Trebuchet MS"/>
          <w:b w:val="0"/>
          <w:iCs/>
          <w:sz w:val="20"/>
          <w:szCs w:val="20"/>
          <w:lang w:val="fr-BE"/>
        </w:rPr>
        <w:t>Brussels</w:t>
      </w:r>
      <w:r>
        <w:rPr>
          <w:rFonts w:ascii="Trebuchet MS" w:hAnsi="Trebuchet MS" w:cs="Trebuchet MS"/>
          <w:b w:val="0"/>
          <w:sz w:val="20"/>
          <w:szCs w:val="20"/>
          <w:lang w:val="fr-BE"/>
        </w:rPr>
        <w:t xml:space="preserve"> : </w:t>
      </w:r>
      <w:r w:rsidRPr="00934BEA">
        <w:rPr>
          <w:rFonts w:ascii="Trebuchet MS" w:hAnsi="Trebuchet MS"/>
          <w:b w:val="0"/>
          <w:sz w:val="20"/>
          <w:szCs w:val="20"/>
          <w:lang w:val="fr-BE"/>
        </w:rPr>
        <w:t>Centre pour l'Egalité des Chance</w:t>
      </w:r>
      <w:r>
        <w:rPr>
          <w:rFonts w:ascii="Trebuchet MS" w:hAnsi="Trebuchet MS" w:cs="Trebuchet MS"/>
          <w:b w:val="0"/>
          <w:sz w:val="20"/>
          <w:szCs w:val="20"/>
          <w:lang w:val="fr-BE"/>
        </w:rPr>
        <w:t>s et la Lutte contre le Racisme</w:t>
      </w:r>
      <w:r w:rsidRPr="00934BEA">
        <w:rPr>
          <w:rFonts w:ascii="Trebuchet MS" w:hAnsi="Trebuchet MS"/>
          <w:b w:val="0"/>
          <w:sz w:val="20"/>
          <w:szCs w:val="20"/>
          <w:lang w:val="fr-BE"/>
        </w:rPr>
        <w:t>.</w:t>
      </w:r>
      <w:r>
        <w:rPr>
          <w:rFonts w:ascii="Trebuchet MS" w:hAnsi="Trebuchet MS"/>
          <w:b w:val="0"/>
          <w:sz w:val="20"/>
          <w:szCs w:val="20"/>
          <w:lang w:val="fr-BE"/>
        </w:rPr>
        <w:t xml:space="preserve"> </w:t>
      </w:r>
    </w:p>
    <w:p w:rsidR="00D01449" w:rsidRP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FR"/>
        </w:rPr>
      </w:pPr>
      <w:proofErr w:type="spellStart"/>
      <w:r w:rsidRPr="000B475C">
        <w:rPr>
          <w:rFonts w:ascii="Trebuchet MS" w:hAnsi="Trebuchet MS"/>
          <w:b w:val="0"/>
          <w:sz w:val="20"/>
          <w:szCs w:val="20"/>
          <w:lang w:val="nl-BE"/>
        </w:rPr>
        <w:t>Schulze</w:t>
      </w:r>
      <w:proofErr w:type="spellEnd"/>
      <w:r w:rsidRPr="000B475C">
        <w:rPr>
          <w:rFonts w:ascii="Trebuchet MS" w:hAnsi="Trebuchet MS"/>
          <w:b w:val="0"/>
          <w:sz w:val="20"/>
          <w:szCs w:val="20"/>
          <w:lang w:val="nl-BE"/>
        </w:rPr>
        <w:t>,</w:t>
      </w:r>
      <w:r>
        <w:rPr>
          <w:rFonts w:ascii="Trebuchet MS" w:hAnsi="Trebuchet MS"/>
          <w:b w:val="0"/>
          <w:sz w:val="20"/>
          <w:szCs w:val="20"/>
          <w:lang w:val="nl-BE"/>
        </w:rPr>
        <w:t xml:space="preserve"> </w:t>
      </w:r>
      <w:r w:rsidRPr="000B475C">
        <w:rPr>
          <w:rFonts w:ascii="Trebuchet MS" w:hAnsi="Trebuchet MS"/>
          <w:b w:val="0"/>
          <w:sz w:val="20"/>
          <w:szCs w:val="20"/>
          <w:lang w:val="nl-BE"/>
        </w:rPr>
        <w:t xml:space="preserve">B., </w:t>
      </w:r>
      <w:proofErr w:type="spellStart"/>
      <w:r w:rsidRPr="000B475C">
        <w:rPr>
          <w:rFonts w:ascii="Trebuchet MS" w:hAnsi="Trebuchet MS"/>
          <w:b w:val="0"/>
          <w:sz w:val="20"/>
          <w:szCs w:val="20"/>
          <w:lang w:val="nl-BE"/>
        </w:rPr>
        <w:t>Krajic</w:t>
      </w:r>
      <w:proofErr w:type="spellEnd"/>
      <w:r w:rsidRPr="000B475C">
        <w:rPr>
          <w:rFonts w:ascii="Trebuchet MS" w:hAnsi="Trebuchet MS"/>
          <w:b w:val="0"/>
          <w:sz w:val="20"/>
          <w:szCs w:val="20"/>
          <w:lang w:val="nl-BE"/>
        </w:rPr>
        <w:t xml:space="preserve">, </w:t>
      </w:r>
      <w:r>
        <w:rPr>
          <w:rFonts w:ascii="Trebuchet MS" w:hAnsi="Trebuchet MS"/>
          <w:b w:val="0"/>
          <w:sz w:val="20"/>
          <w:szCs w:val="20"/>
          <w:lang w:val="nl-BE"/>
        </w:rPr>
        <w:t xml:space="preserve">K., </w:t>
      </w:r>
      <w:proofErr w:type="spellStart"/>
      <w:r>
        <w:rPr>
          <w:rFonts w:ascii="Trebuchet MS" w:hAnsi="Trebuchet MS"/>
          <w:b w:val="0"/>
          <w:sz w:val="20"/>
          <w:szCs w:val="20"/>
          <w:lang w:val="nl-BE"/>
        </w:rPr>
        <w:t>Trummer</w:t>
      </w:r>
      <w:proofErr w:type="spellEnd"/>
      <w:r>
        <w:rPr>
          <w:rFonts w:ascii="Trebuchet MS" w:hAnsi="Trebuchet MS"/>
          <w:b w:val="0"/>
          <w:sz w:val="20"/>
          <w:szCs w:val="20"/>
          <w:lang w:val="nl-BE"/>
        </w:rPr>
        <w:t>, U.,</w:t>
      </w:r>
      <w:r>
        <w:rPr>
          <w:rFonts w:ascii="Trebuchet MS" w:hAnsi="Trebuchet MS" w:cs="Trebuchet MS"/>
          <w:b w:val="0"/>
          <w:sz w:val="20"/>
          <w:szCs w:val="20"/>
        </w:rPr>
        <w:t xml:space="preserve"> &amp; </w:t>
      </w:r>
      <w:proofErr w:type="spellStart"/>
      <w:r>
        <w:rPr>
          <w:rFonts w:ascii="Trebuchet MS" w:hAnsi="Trebuchet MS"/>
          <w:b w:val="0"/>
          <w:sz w:val="20"/>
          <w:szCs w:val="20"/>
          <w:lang w:val="nl-BE"/>
        </w:rPr>
        <w:t>Pelikan</w:t>
      </w:r>
      <w:proofErr w:type="spellEnd"/>
      <w:r>
        <w:rPr>
          <w:rFonts w:ascii="Trebuchet MS" w:hAnsi="Trebuchet MS"/>
          <w:b w:val="0"/>
          <w:sz w:val="20"/>
          <w:szCs w:val="20"/>
          <w:lang w:val="nl-BE"/>
        </w:rPr>
        <w:t>, J. M.</w:t>
      </w:r>
      <w:r>
        <w:rPr>
          <w:rFonts w:ascii="Trebuchet MS" w:hAnsi="Trebuchet MS" w:cs="Trebuchet MS"/>
          <w:b w:val="0"/>
          <w:sz w:val="20"/>
          <w:szCs w:val="20"/>
        </w:rPr>
        <w:t xml:space="preserve"> (</w:t>
      </w:r>
      <w:r w:rsidRPr="000B475C">
        <w:rPr>
          <w:rFonts w:ascii="Trebuchet MS" w:hAnsi="Trebuchet MS"/>
          <w:b w:val="0"/>
          <w:sz w:val="20"/>
          <w:szCs w:val="20"/>
          <w:lang w:val="nl-BE"/>
        </w:rPr>
        <w:t>2003</w:t>
      </w:r>
      <w:r>
        <w:rPr>
          <w:rFonts w:ascii="Trebuchet MS" w:hAnsi="Trebuchet MS" w:cs="Trebuchet MS"/>
          <w:b w:val="0"/>
          <w:sz w:val="20"/>
          <w:szCs w:val="20"/>
        </w:rPr>
        <w:t>)</w:t>
      </w:r>
      <w:r>
        <w:rPr>
          <w:rFonts w:ascii="Trebuchet MS" w:hAnsi="Trebuchet MS"/>
          <w:b w:val="0"/>
          <w:sz w:val="20"/>
          <w:szCs w:val="20"/>
          <w:lang w:val="nl-BE"/>
        </w:rPr>
        <w:t>.</w:t>
      </w:r>
      <w:r w:rsidRPr="000B475C">
        <w:rPr>
          <w:rFonts w:ascii="Trebuchet MS" w:hAnsi="Trebuchet MS"/>
          <w:b w:val="0"/>
          <w:sz w:val="20"/>
          <w:szCs w:val="20"/>
          <w:lang w:val="nl-BE"/>
        </w:rPr>
        <w:t xml:space="preserve"> </w:t>
      </w:r>
      <w:proofErr w:type="gramStart"/>
      <w:r w:rsidRPr="00EE4616">
        <w:rPr>
          <w:rFonts w:ascii="Trebuchet MS" w:hAnsi="Trebuchet MS" w:cs="Trebuchet MS"/>
          <w:b w:val="0"/>
          <w:i/>
          <w:sz w:val="20"/>
          <w:szCs w:val="20"/>
          <w:lang w:val="en-US"/>
        </w:rPr>
        <w:t>Responding to cultural diversity in hospitals: The European project "Migrant-friendly hospitals ".</w:t>
      </w:r>
      <w:proofErr w:type="gramEnd"/>
      <w:r>
        <w:rPr>
          <w:rFonts w:ascii="Trebuchet MS" w:hAnsi="Trebuchet MS" w:cs="Trebuchet MS"/>
          <w:b w:val="0"/>
          <w:i/>
          <w:sz w:val="20"/>
          <w:szCs w:val="20"/>
          <w:lang w:val="en-US"/>
        </w:rPr>
        <w:t xml:space="preserve"> </w:t>
      </w:r>
      <w:r w:rsidRPr="00D01449">
        <w:rPr>
          <w:rFonts w:ascii="Trebuchet MS" w:hAnsi="Trebuchet MS" w:cs="Trebuchet MS"/>
          <w:b w:val="0"/>
          <w:sz w:val="20"/>
          <w:szCs w:val="20"/>
          <w:lang w:val="fr-FR"/>
        </w:rPr>
        <w:t>Vienna</w:t>
      </w:r>
      <w:r w:rsidRPr="00D01449">
        <w:rPr>
          <w:rFonts w:ascii="Trebuchet MS" w:hAnsi="Trebuchet MS" w:cs="Trebuchet MS"/>
          <w:b w:val="0"/>
          <w:i/>
          <w:sz w:val="20"/>
          <w:szCs w:val="20"/>
          <w:lang w:val="fr-FR"/>
        </w:rPr>
        <w:t xml:space="preserve">: </w:t>
      </w:r>
      <w:r w:rsidRPr="00D01449">
        <w:rPr>
          <w:rFonts w:ascii="Trebuchet MS" w:hAnsi="Trebuchet MS" w:cs="Trebuchet MS"/>
          <w:b w:val="0"/>
          <w:sz w:val="20"/>
          <w:szCs w:val="20"/>
          <w:lang w:val="fr-FR"/>
        </w:rPr>
        <w:t xml:space="preserve">HPH newsletter23/03.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BE"/>
        </w:rPr>
      </w:pPr>
      <w:r w:rsidRPr="00934BEA">
        <w:rPr>
          <w:rFonts w:ascii="Trebuchet MS" w:hAnsi="Trebuchet MS"/>
          <w:b w:val="0"/>
          <w:sz w:val="20"/>
          <w:szCs w:val="20"/>
          <w:lang w:val="fr-BE"/>
        </w:rPr>
        <w:t>Service Public Fédéral Economie P.M.E.</w:t>
      </w:r>
      <w:r>
        <w:rPr>
          <w:rFonts w:ascii="Trebuchet MS" w:hAnsi="Trebuchet MS"/>
          <w:b w:val="0"/>
          <w:sz w:val="20"/>
          <w:szCs w:val="20"/>
          <w:lang w:val="fr-BE"/>
        </w:rPr>
        <w:t xml:space="preserve"> </w:t>
      </w:r>
      <w:r>
        <w:rPr>
          <w:rFonts w:ascii="Trebuchet MS" w:hAnsi="Trebuchet MS" w:cs="Trebuchet MS"/>
          <w:b w:val="0"/>
          <w:sz w:val="20"/>
          <w:szCs w:val="20"/>
          <w:lang w:val="fr-BE"/>
        </w:rPr>
        <w:t xml:space="preserve">(2011). </w:t>
      </w:r>
      <w:r w:rsidRPr="00EE4616">
        <w:rPr>
          <w:rFonts w:ascii="Trebuchet MS" w:hAnsi="Trebuchet MS" w:cs="Trebuchet MS"/>
          <w:b w:val="0"/>
          <w:i/>
          <w:sz w:val="20"/>
          <w:szCs w:val="20"/>
          <w:lang w:val="fr-BE"/>
        </w:rPr>
        <w:t xml:space="preserve">Classes Moyennes et Energie. </w:t>
      </w:r>
      <w:r>
        <w:rPr>
          <w:rFonts w:ascii="Trebuchet MS" w:hAnsi="Trebuchet MS"/>
          <w:b w:val="0"/>
          <w:sz w:val="20"/>
          <w:szCs w:val="20"/>
          <w:lang w:val="fr-BE"/>
        </w:rPr>
        <w:t xml:space="preserve">(20110) </w:t>
      </w:r>
      <w:r w:rsidRPr="00EE4616">
        <w:rPr>
          <w:rFonts w:ascii="Trebuchet MS" w:hAnsi="Trebuchet MS" w:cs="Trebuchet MS"/>
          <w:b w:val="0"/>
          <w:i/>
          <w:sz w:val="20"/>
          <w:szCs w:val="20"/>
          <w:lang w:val="fr-BE"/>
        </w:rPr>
        <w:t xml:space="preserve">Population par nationalité, sexe, groupe et classe d'âges au 1er janvier </w:t>
      </w:r>
      <w:r>
        <w:rPr>
          <w:rFonts w:ascii="Trebuchet MS" w:hAnsi="Trebuchet MS"/>
          <w:b w:val="0"/>
          <w:sz w:val="20"/>
          <w:szCs w:val="20"/>
          <w:lang w:val="fr-BE"/>
        </w:rPr>
        <w:t>2009</w:t>
      </w:r>
      <w:r w:rsidRPr="00EE4616">
        <w:rPr>
          <w:rFonts w:ascii="Trebuchet MS" w:hAnsi="Trebuchet MS" w:cs="Trebuchet MS"/>
          <w:b w:val="0"/>
          <w:i/>
          <w:sz w:val="20"/>
          <w:szCs w:val="20"/>
          <w:lang w:val="fr-BE"/>
        </w:rPr>
        <w:t>2008</w:t>
      </w:r>
      <w:r w:rsidRPr="00E65D24">
        <w:rPr>
          <w:rFonts w:ascii="Trebuchet MS" w:hAnsi="Trebuchet MS" w:cs="Trebuchet MS"/>
          <w:b w:val="0"/>
          <w:sz w:val="20"/>
          <w:szCs w:val="20"/>
          <w:lang w:val="fr-BE"/>
        </w:rPr>
        <w:t xml:space="preserve">. </w:t>
      </w:r>
      <w:r>
        <w:rPr>
          <w:rFonts w:ascii="Trebuchet MS" w:hAnsi="Trebuchet MS" w:cs="Trebuchet MS"/>
          <w:b w:val="0"/>
          <w:sz w:val="20"/>
          <w:szCs w:val="20"/>
          <w:lang w:val="fr-BE"/>
        </w:rPr>
        <w:t>Brussels : Service Public Fédéral Economie</w:t>
      </w:r>
      <w:r w:rsidRPr="00BD38D7">
        <w:rPr>
          <w:rFonts w:ascii="Trebuchet MS" w:hAnsi="Trebuchet MS" w:cs="Trebuchet MS"/>
          <w:b w:val="0"/>
          <w:sz w:val="20"/>
          <w:szCs w:val="20"/>
          <w:lang w:val="fr-BE"/>
        </w:rPr>
        <w:t>.</w:t>
      </w:r>
      <w:r>
        <w:rPr>
          <w:rFonts w:ascii="Trebuchet MS" w:hAnsi="Trebuchet MS"/>
          <w:b w:val="0"/>
          <w:sz w:val="20"/>
          <w:szCs w:val="20"/>
          <w:lang w:val="fr-BE"/>
        </w:rPr>
        <w:t xml:space="preserve"> </w:t>
      </w:r>
    </w:p>
    <w:p w:rsidR="00D01449" w:rsidRPr="00EE4616"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FR"/>
        </w:rPr>
      </w:pPr>
      <w:proofErr w:type="spellStart"/>
      <w:r w:rsidRPr="00934BEA">
        <w:rPr>
          <w:rFonts w:ascii="Trebuchet MS" w:hAnsi="Trebuchet MS"/>
          <w:b w:val="0"/>
          <w:sz w:val="20"/>
          <w:szCs w:val="20"/>
          <w:lang w:val="fr-BE"/>
        </w:rPr>
        <w:t>Sindayihebura</w:t>
      </w:r>
      <w:proofErr w:type="spellEnd"/>
      <w:r w:rsidRPr="00934BEA">
        <w:rPr>
          <w:rFonts w:ascii="Trebuchet MS" w:hAnsi="Trebuchet MS"/>
          <w:b w:val="0"/>
          <w:sz w:val="20"/>
          <w:szCs w:val="20"/>
          <w:lang w:val="fr-BE"/>
        </w:rPr>
        <w:t>, E.</w:t>
      </w:r>
      <w:r w:rsidR="00E41A22">
        <w:rPr>
          <w:rFonts w:ascii="Trebuchet MS" w:hAnsi="Trebuchet MS"/>
          <w:b w:val="0"/>
          <w:sz w:val="20"/>
          <w:szCs w:val="20"/>
          <w:lang w:val="fr-BE"/>
        </w:rPr>
        <w:t>,</w:t>
      </w:r>
      <w:r w:rsidRPr="00934BEA">
        <w:rPr>
          <w:rFonts w:ascii="Trebuchet MS" w:hAnsi="Trebuchet MS"/>
          <w:b w:val="0"/>
          <w:sz w:val="20"/>
          <w:szCs w:val="20"/>
          <w:lang w:val="fr-BE"/>
        </w:rPr>
        <w:t xml:space="preserve"> &amp; </w:t>
      </w:r>
      <w:proofErr w:type="spellStart"/>
      <w:r w:rsidRPr="00934BEA">
        <w:rPr>
          <w:rFonts w:ascii="Trebuchet MS" w:hAnsi="Trebuchet MS"/>
          <w:b w:val="0"/>
          <w:sz w:val="20"/>
          <w:szCs w:val="20"/>
          <w:lang w:val="fr-BE"/>
        </w:rPr>
        <w:t>Gehrels</w:t>
      </w:r>
      <w:proofErr w:type="spellEnd"/>
      <w:r w:rsidRPr="00934BEA">
        <w:rPr>
          <w:rFonts w:ascii="Trebuchet MS" w:hAnsi="Trebuchet MS"/>
          <w:b w:val="0"/>
          <w:sz w:val="20"/>
          <w:szCs w:val="20"/>
          <w:lang w:val="fr-BE"/>
        </w:rPr>
        <w:t xml:space="preserve">, L. </w:t>
      </w:r>
      <w:r>
        <w:rPr>
          <w:rFonts w:ascii="Trebuchet MS" w:hAnsi="Trebuchet MS" w:cs="Trebuchet MS"/>
          <w:b w:val="0"/>
          <w:sz w:val="20"/>
          <w:szCs w:val="20"/>
          <w:lang w:val="fr-BE"/>
        </w:rPr>
        <w:t>(</w:t>
      </w:r>
      <w:r w:rsidRPr="00934BEA">
        <w:rPr>
          <w:rFonts w:ascii="Trebuchet MS" w:hAnsi="Trebuchet MS"/>
          <w:b w:val="0"/>
          <w:sz w:val="20"/>
          <w:szCs w:val="20"/>
          <w:lang w:val="fr-BE"/>
        </w:rPr>
        <w:t>2007</w:t>
      </w:r>
      <w:r>
        <w:rPr>
          <w:rFonts w:ascii="Trebuchet MS" w:hAnsi="Trebuchet MS" w:cs="Trebuchet MS"/>
          <w:b w:val="0"/>
          <w:sz w:val="20"/>
          <w:szCs w:val="20"/>
          <w:lang w:val="fr-BE"/>
        </w:rPr>
        <w:t>).</w:t>
      </w:r>
      <w:r w:rsidRPr="00934BEA">
        <w:rPr>
          <w:rFonts w:ascii="Trebuchet MS" w:hAnsi="Trebuchet MS"/>
          <w:b w:val="0"/>
          <w:sz w:val="20"/>
          <w:szCs w:val="20"/>
          <w:lang w:val="fr-BE"/>
        </w:rPr>
        <w:t xml:space="preserve"> </w:t>
      </w:r>
      <w:r w:rsidRPr="00934BEA">
        <w:rPr>
          <w:rFonts w:ascii="Trebuchet MS" w:hAnsi="Trebuchet MS"/>
          <w:b w:val="0"/>
          <w:i/>
          <w:sz w:val="20"/>
          <w:szCs w:val="20"/>
          <w:lang w:val="fr-BE"/>
        </w:rPr>
        <w:t>Projet FER 2006</w:t>
      </w:r>
      <w:r>
        <w:rPr>
          <w:rFonts w:ascii="Trebuchet MS" w:hAnsi="Trebuchet MS" w:cs="Trebuchet MS"/>
          <w:b w:val="0"/>
          <w:i/>
          <w:iCs/>
          <w:sz w:val="20"/>
          <w:szCs w:val="20"/>
          <w:lang w:val="fr-BE"/>
        </w:rPr>
        <w:t>.</w:t>
      </w:r>
      <w:r>
        <w:rPr>
          <w:rFonts w:ascii="Trebuchet MS" w:hAnsi="Trebuchet MS" w:cs="Trebuchet MS"/>
          <w:b w:val="0"/>
          <w:i/>
          <w:sz w:val="20"/>
          <w:szCs w:val="20"/>
          <w:lang w:val="fr-BE"/>
        </w:rPr>
        <w:t xml:space="preserve"> </w:t>
      </w:r>
      <w:r w:rsidRPr="00934BEA">
        <w:rPr>
          <w:rFonts w:ascii="Trebuchet MS" w:hAnsi="Trebuchet MS"/>
          <w:b w:val="0"/>
          <w:i/>
          <w:sz w:val="20"/>
          <w:szCs w:val="20"/>
          <w:lang w:val="fr-BE"/>
        </w:rPr>
        <w:t>Assistance psychosociale et thérapeutique des demandeurs d'asile. Projet de formation et de soutien du personnel des centres d'accueil</w:t>
      </w:r>
      <w:r>
        <w:rPr>
          <w:rFonts w:ascii="Trebuchet MS" w:hAnsi="Trebuchet MS" w:cs="Trebuchet MS"/>
          <w:b w:val="0"/>
          <w:sz w:val="20"/>
          <w:szCs w:val="20"/>
          <w:lang w:val="fr-BE"/>
        </w:rPr>
        <w:t xml:space="preserve">. Brussels : </w:t>
      </w:r>
      <w:r w:rsidRPr="00934BEA">
        <w:rPr>
          <w:rFonts w:ascii="Trebuchet MS" w:hAnsi="Trebuchet MS"/>
          <w:b w:val="0"/>
          <w:sz w:val="20"/>
          <w:szCs w:val="20"/>
          <w:lang w:val="fr-BE"/>
        </w:rPr>
        <w:t>Croix Rouge de Belgique, Com. Francophone</w:t>
      </w:r>
      <w:r>
        <w:rPr>
          <w:rFonts w:ascii="Trebuchet MS" w:hAnsi="Trebuchet MS"/>
          <w:b w:val="0"/>
          <w:sz w:val="20"/>
          <w:szCs w:val="20"/>
          <w:lang w:val="fr-BE"/>
        </w:rPr>
        <w:t>.</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r w:rsidRPr="00934BEA">
        <w:rPr>
          <w:rFonts w:ascii="Trebuchet MS" w:hAnsi="Trebuchet MS"/>
          <w:b w:val="0"/>
          <w:sz w:val="20"/>
          <w:szCs w:val="20"/>
          <w:lang w:val="fr-BE"/>
        </w:rPr>
        <w:t>SPF Justice</w:t>
      </w:r>
      <w:r>
        <w:rPr>
          <w:rFonts w:ascii="Trebuchet MS" w:hAnsi="Trebuchet MS" w:cs="Trebuchet MS"/>
          <w:b w:val="0"/>
          <w:sz w:val="20"/>
          <w:szCs w:val="20"/>
          <w:lang w:val="fr-BE"/>
        </w:rPr>
        <w:t xml:space="preserve"> (1992)</w:t>
      </w:r>
      <w:r w:rsidRPr="00934BEA">
        <w:rPr>
          <w:rFonts w:ascii="Trebuchet MS" w:hAnsi="Trebuchet MS"/>
          <w:b w:val="0"/>
          <w:sz w:val="20"/>
          <w:szCs w:val="20"/>
          <w:lang w:val="fr-BE"/>
        </w:rPr>
        <w:t xml:space="preserve">. Loi relative à la protection de la vie privée à l'égard des traitements de données à caractère personnel. </w:t>
      </w:r>
      <w:proofErr w:type="spellStart"/>
      <w:r w:rsidRPr="00EE4616">
        <w:rPr>
          <w:rFonts w:ascii="Trebuchet MS" w:hAnsi="Trebuchet MS" w:cs="Trebuchet MS"/>
          <w:b w:val="0"/>
          <w:i/>
          <w:sz w:val="20"/>
          <w:szCs w:val="20"/>
          <w:lang w:val="en-US"/>
        </w:rPr>
        <w:t>Moniteur</w:t>
      </w:r>
      <w:proofErr w:type="spellEnd"/>
      <w:r w:rsidRPr="00EE4616">
        <w:rPr>
          <w:rFonts w:ascii="Trebuchet MS" w:hAnsi="Trebuchet MS" w:cs="Trebuchet MS"/>
          <w:b w:val="0"/>
          <w:i/>
          <w:sz w:val="20"/>
          <w:szCs w:val="20"/>
          <w:lang w:val="en-US"/>
        </w:rPr>
        <w:t xml:space="preserve"> </w:t>
      </w:r>
      <w:proofErr w:type="spellStart"/>
      <w:r w:rsidRPr="00EE4616">
        <w:rPr>
          <w:rFonts w:ascii="Trebuchet MS" w:hAnsi="Trebuchet MS" w:cs="Trebuchet MS"/>
          <w:b w:val="0"/>
          <w:i/>
          <w:sz w:val="20"/>
          <w:szCs w:val="20"/>
          <w:lang w:val="en-US"/>
        </w:rPr>
        <w:t>Belge</w:t>
      </w:r>
      <w:proofErr w:type="spellEnd"/>
      <w:r w:rsidRPr="00934BEA">
        <w:rPr>
          <w:rFonts w:ascii="Trebuchet MS" w:hAnsi="Trebuchet MS"/>
          <w:b w:val="0"/>
          <w:sz w:val="20"/>
          <w:szCs w:val="20"/>
          <w:lang w:val="en-US"/>
        </w:rPr>
        <w:t xml:space="preserve">. 8-12-1992. </w:t>
      </w:r>
    </w:p>
    <w:p w:rsidR="00D01449" w:rsidRPr="00CA329C"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GB"/>
        </w:rPr>
      </w:pPr>
      <w:proofErr w:type="gramStart"/>
      <w:r w:rsidRPr="00934BEA">
        <w:rPr>
          <w:rFonts w:ascii="Trebuchet MS" w:hAnsi="Trebuchet MS"/>
          <w:b w:val="0"/>
          <w:sz w:val="20"/>
          <w:szCs w:val="20"/>
          <w:lang w:val="en-US"/>
        </w:rPr>
        <w:t>Strand,</w:t>
      </w:r>
      <w:r>
        <w:rPr>
          <w:rFonts w:ascii="Trebuchet MS" w:hAnsi="Trebuchet MS"/>
          <w:b w:val="0"/>
          <w:sz w:val="20"/>
          <w:szCs w:val="20"/>
          <w:lang w:val="en-US"/>
        </w:rPr>
        <w:t xml:space="preserve"> </w:t>
      </w:r>
      <w:r w:rsidRPr="00934BEA">
        <w:rPr>
          <w:rFonts w:ascii="Trebuchet MS" w:hAnsi="Trebuchet MS"/>
          <w:b w:val="0"/>
          <w:sz w:val="20"/>
          <w:szCs w:val="20"/>
          <w:lang w:val="en-US"/>
        </w:rPr>
        <w:t xml:space="preserve">M., Brown, C., </w:t>
      </w:r>
      <w:proofErr w:type="spellStart"/>
      <w:r w:rsidRPr="00934BEA">
        <w:rPr>
          <w:rFonts w:ascii="Trebuchet MS" w:hAnsi="Trebuchet MS"/>
          <w:b w:val="0"/>
          <w:sz w:val="20"/>
          <w:szCs w:val="20"/>
          <w:lang w:val="en-US"/>
        </w:rPr>
        <w:t>Torgersen</w:t>
      </w:r>
      <w:proofErr w:type="spellEnd"/>
      <w:r w:rsidRPr="00934BEA">
        <w:rPr>
          <w:rFonts w:ascii="Trebuchet MS" w:hAnsi="Trebuchet MS"/>
          <w:b w:val="0"/>
          <w:sz w:val="20"/>
          <w:szCs w:val="20"/>
          <w:lang w:val="en-US"/>
        </w:rPr>
        <w:t>, T.P.,</w:t>
      </w:r>
      <w:r>
        <w:rPr>
          <w:rFonts w:ascii="Trebuchet MS" w:hAnsi="Trebuchet MS" w:cs="Trebuchet MS"/>
          <w:b w:val="0"/>
          <w:sz w:val="20"/>
          <w:szCs w:val="20"/>
          <w:lang w:val="en-US"/>
        </w:rPr>
        <w:t xml:space="preserve"> &amp; Giaever, O. (2</w:t>
      </w:r>
      <w:r w:rsidRPr="00934BEA">
        <w:rPr>
          <w:rFonts w:ascii="Trebuchet MS" w:hAnsi="Trebuchet MS"/>
          <w:b w:val="0"/>
          <w:sz w:val="20"/>
          <w:szCs w:val="20"/>
          <w:lang w:val="en-US"/>
        </w:rPr>
        <w:t>009</w:t>
      </w:r>
      <w:r>
        <w:rPr>
          <w:rFonts w:ascii="Trebuchet MS" w:hAnsi="Trebuchet MS" w:cs="Trebuchet MS"/>
          <w:b w:val="0"/>
          <w:sz w:val="20"/>
          <w:szCs w:val="20"/>
          <w:lang w:val="en-US"/>
        </w:rPr>
        <w:t>)</w:t>
      </w:r>
      <w:r w:rsidRPr="00934BEA">
        <w:rPr>
          <w:rFonts w:ascii="Trebuchet MS" w:hAnsi="Trebuchet MS"/>
          <w:b w:val="0"/>
          <w:sz w:val="20"/>
          <w:szCs w:val="20"/>
          <w:lang w:val="en-US"/>
        </w:rPr>
        <w:t>.</w:t>
      </w:r>
      <w:proofErr w:type="gramEnd"/>
      <w:r w:rsidRPr="00934BEA">
        <w:rPr>
          <w:rFonts w:ascii="Trebuchet MS" w:hAnsi="Trebuchet MS"/>
          <w:b w:val="0"/>
          <w:sz w:val="20"/>
          <w:szCs w:val="20"/>
          <w:lang w:val="en-US"/>
        </w:rPr>
        <w:t xml:space="preserve"> </w:t>
      </w:r>
      <w:r w:rsidRPr="00EE4616">
        <w:rPr>
          <w:rFonts w:ascii="Trebuchet MS" w:hAnsi="Trebuchet MS" w:cs="Trebuchet MS"/>
          <w:b w:val="0"/>
          <w:i/>
          <w:sz w:val="20"/>
          <w:szCs w:val="20"/>
          <w:lang w:val="en-US"/>
        </w:rPr>
        <w:t>Setting the political agenda to tackle health inequity in Norway</w:t>
      </w:r>
      <w:r w:rsidRPr="00934BEA">
        <w:rPr>
          <w:rFonts w:ascii="Trebuchet MS" w:hAnsi="Trebuchet MS"/>
          <w:b w:val="0"/>
          <w:sz w:val="20"/>
          <w:szCs w:val="20"/>
          <w:lang w:val="en-US"/>
        </w:rPr>
        <w:t>.</w:t>
      </w:r>
      <w:r>
        <w:rPr>
          <w:rFonts w:ascii="Trebuchet MS" w:hAnsi="Trebuchet MS"/>
          <w:b w:val="0"/>
          <w:sz w:val="20"/>
          <w:szCs w:val="20"/>
          <w:lang w:val="en-US"/>
        </w:rPr>
        <w:t xml:space="preserve"> </w:t>
      </w:r>
      <w:smartTag w:uri="urn:schemas-microsoft-com:office:smarttags" w:element="place">
        <w:smartTag w:uri="urn:schemas-microsoft-com:office:smarttags" w:element="City">
          <w:r>
            <w:rPr>
              <w:rFonts w:ascii="Trebuchet MS" w:hAnsi="Trebuchet MS"/>
              <w:b w:val="0"/>
              <w:sz w:val="20"/>
              <w:szCs w:val="20"/>
              <w:lang w:val="en-US"/>
            </w:rPr>
            <w:t>Geneva</w:t>
          </w:r>
        </w:smartTag>
      </w:smartTag>
      <w:r>
        <w:rPr>
          <w:rFonts w:ascii="Trebuchet MS" w:hAnsi="Trebuchet MS"/>
          <w:b w:val="0"/>
          <w:sz w:val="20"/>
          <w:szCs w:val="20"/>
          <w:lang w:val="en-US"/>
        </w:rPr>
        <w:t>: WHO.</w:t>
      </w:r>
    </w:p>
    <w:p w:rsidR="00D01449" w:rsidRPr="00EE4616"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en-GB"/>
        </w:rPr>
      </w:pPr>
      <w:proofErr w:type="spellStart"/>
      <w:r w:rsidRPr="008D3C8B">
        <w:rPr>
          <w:rFonts w:ascii="Trebuchet MS" w:hAnsi="Trebuchet MS" w:cs="Trebuchet MS"/>
          <w:b w:val="0"/>
          <w:sz w:val="20"/>
          <w:szCs w:val="20"/>
        </w:rPr>
        <w:t>Stronks</w:t>
      </w:r>
      <w:proofErr w:type="spellEnd"/>
      <w:r w:rsidRPr="008D3C8B">
        <w:rPr>
          <w:rFonts w:ascii="Trebuchet MS" w:hAnsi="Trebuchet MS" w:cs="Trebuchet MS"/>
          <w:b w:val="0"/>
          <w:sz w:val="20"/>
          <w:szCs w:val="20"/>
        </w:rPr>
        <w:t xml:space="preserve">, K., </w:t>
      </w:r>
      <w:proofErr w:type="spellStart"/>
      <w:r w:rsidRPr="008D3C8B">
        <w:rPr>
          <w:rFonts w:ascii="Trebuchet MS" w:hAnsi="Trebuchet MS" w:cs="Trebuchet MS"/>
          <w:b w:val="0"/>
          <w:sz w:val="20"/>
          <w:szCs w:val="20"/>
        </w:rPr>
        <w:t>Ravelli</w:t>
      </w:r>
      <w:proofErr w:type="spellEnd"/>
      <w:r w:rsidRPr="008D3C8B">
        <w:rPr>
          <w:rFonts w:ascii="Trebuchet MS" w:hAnsi="Trebuchet MS" w:cs="Trebuchet MS"/>
          <w:b w:val="0"/>
          <w:sz w:val="20"/>
          <w:szCs w:val="20"/>
        </w:rPr>
        <w:t>, A.C.J.</w:t>
      </w:r>
      <w:r w:rsidR="00E41A22" w:rsidRPr="008D3C8B">
        <w:rPr>
          <w:rFonts w:ascii="Trebuchet MS" w:hAnsi="Trebuchet MS" w:cs="Trebuchet MS"/>
          <w:b w:val="0"/>
          <w:sz w:val="20"/>
          <w:szCs w:val="20"/>
        </w:rPr>
        <w:t>,</w:t>
      </w:r>
      <w:r w:rsidRPr="008D3C8B">
        <w:rPr>
          <w:rFonts w:ascii="Trebuchet MS" w:hAnsi="Trebuchet MS" w:cs="Trebuchet MS"/>
          <w:b w:val="0"/>
          <w:sz w:val="20"/>
          <w:szCs w:val="20"/>
        </w:rPr>
        <w:t xml:space="preserve"> &amp; </w:t>
      </w:r>
      <w:proofErr w:type="spellStart"/>
      <w:r w:rsidRPr="008D3C8B">
        <w:rPr>
          <w:rFonts w:ascii="Trebuchet MS" w:hAnsi="Trebuchet MS" w:cs="Trebuchet MS"/>
          <w:b w:val="0"/>
          <w:sz w:val="20"/>
          <w:szCs w:val="20"/>
        </w:rPr>
        <w:t>Reijneveld</w:t>
      </w:r>
      <w:proofErr w:type="spellEnd"/>
      <w:r w:rsidRPr="008D3C8B">
        <w:rPr>
          <w:rFonts w:ascii="Trebuchet MS" w:hAnsi="Trebuchet MS" w:cs="Trebuchet MS"/>
          <w:b w:val="0"/>
          <w:sz w:val="20"/>
          <w:szCs w:val="20"/>
        </w:rPr>
        <w:t xml:space="preserve">, A. (2001). </w:t>
      </w:r>
      <w:r w:rsidRPr="00934BEA">
        <w:rPr>
          <w:rFonts w:ascii="Trebuchet MS" w:hAnsi="Trebuchet MS"/>
          <w:b w:val="0"/>
          <w:sz w:val="20"/>
          <w:szCs w:val="20"/>
          <w:lang w:val="en-US"/>
        </w:rPr>
        <w:t xml:space="preserve">Immigrants in the </w:t>
      </w:r>
      <w:smartTag w:uri="urn:schemas-microsoft-com:office:smarttags" w:element="place">
        <w:smartTag w:uri="urn:schemas-microsoft-com:office:smarttags" w:element="country-region">
          <w:r w:rsidRPr="00934BEA">
            <w:rPr>
              <w:rFonts w:ascii="Trebuchet MS" w:hAnsi="Trebuchet MS"/>
              <w:b w:val="0"/>
              <w:sz w:val="20"/>
              <w:szCs w:val="20"/>
              <w:lang w:val="en-US"/>
            </w:rPr>
            <w:t>Netherlands</w:t>
          </w:r>
        </w:smartTag>
      </w:smartTag>
      <w:r w:rsidRPr="00934BEA">
        <w:rPr>
          <w:rFonts w:ascii="Trebuchet MS" w:hAnsi="Trebuchet MS"/>
          <w:b w:val="0"/>
          <w:sz w:val="20"/>
          <w:szCs w:val="20"/>
          <w:lang w:val="en-US"/>
        </w:rPr>
        <w:t xml:space="preserve">: Equal access for equal needs? </w:t>
      </w:r>
      <w:r w:rsidRPr="00CF2E71">
        <w:rPr>
          <w:rFonts w:ascii="Trebuchet MS" w:hAnsi="Trebuchet MS" w:cs="Trebuchet MS"/>
          <w:b w:val="0"/>
          <w:i/>
          <w:sz w:val="20"/>
          <w:szCs w:val="20"/>
          <w:lang w:val="en-GB"/>
        </w:rPr>
        <w:t>Journal of Epidemiological and Community Health, 55</w:t>
      </w:r>
      <w:r w:rsidRPr="00EE4616">
        <w:rPr>
          <w:rFonts w:ascii="Trebuchet MS" w:hAnsi="Trebuchet MS" w:cs="Trebuchet MS"/>
          <w:b w:val="0"/>
          <w:sz w:val="20"/>
          <w:szCs w:val="20"/>
          <w:lang w:val="en-GB"/>
        </w:rPr>
        <w:t>, 701-707.</w:t>
      </w:r>
    </w:p>
    <w:p w:rsidR="00D01449" w:rsidRPr="00CA329C"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FR"/>
        </w:rPr>
      </w:pPr>
      <w:r w:rsidRPr="00EE4616">
        <w:rPr>
          <w:rFonts w:ascii="Trebuchet MS" w:hAnsi="Trebuchet MS" w:cs="Trebuchet MS"/>
          <w:b w:val="0"/>
          <w:sz w:val="20"/>
          <w:szCs w:val="20"/>
          <w:lang w:val="en-GB"/>
        </w:rPr>
        <w:t xml:space="preserve">Tackling Health Inequalities in </w:t>
      </w:r>
      <w:smartTag w:uri="urn:schemas-microsoft-com:office:smarttags" w:element="place">
        <w:smartTag w:uri="urn:schemas-microsoft-com:office:smarttags" w:element="country-region">
          <w:r w:rsidRPr="00EE4616">
            <w:rPr>
              <w:rFonts w:ascii="Trebuchet MS" w:hAnsi="Trebuchet MS" w:cs="Trebuchet MS"/>
              <w:b w:val="0"/>
              <w:sz w:val="20"/>
              <w:szCs w:val="20"/>
              <w:lang w:val="en-GB"/>
            </w:rPr>
            <w:t>Belgium</w:t>
          </w:r>
        </w:smartTag>
      </w:smartTag>
      <w:r w:rsidRPr="00EE4616">
        <w:rPr>
          <w:rFonts w:ascii="Trebuchet MS" w:hAnsi="Trebuchet MS" w:cs="Trebuchet MS"/>
          <w:b w:val="0"/>
          <w:sz w:val="20"/>
          <w:szCs w:val="20"/>
          <w:lang w:val="en-GB"/>
        </w:rPr>
        <w:t xml:space="preserve"> TAHIB (2010). </w:t>
      </w:r>
      <w:r w:rsidRPr="00EE4616">
        <w:rPr>
          <w:rFonts w:ascii="Trebuchet MS" w:hAnsi="Trebuchet MS" w:cs="Trebuchet MS"/>
          <w:b w:val="0"/>
          <w:i/>
          <w:sz w:val="20"/>
          <w:szCs w:val="20"/>
          <w:lang w:val="fr-FR"/>
        </w:rPr>
        <w:t xml:space="preserve">L'inégalité sociale en matière de santé reste tenace en </w:t>
      </w:r>
      <w:r>
        <w:rPr>
          <w:rFonts w:ascii="Trebuchet MS" w:hAnsi="Trebuchet MS" w:cs="Trebuchet MS"/>
          <w:b w:val="0"/>
          <w:i/>
          <w:sz w:val="20"/>
          <w:szCs w:val="20"/>
          <w:lang w:val="fr-FR"/>
        </w:rPr>
        <w:t xml:space="preserve">Belgique. </w:t>
      </w:r>
      <w:r w:rsidRPr="00CA329C">
        <w:rPr>
          <w:rFonts w:ascii="Trebuchet MS" w:hAnsi="Trebuchet MS" w:cs="Trebuchet MS"/>
          <w:b w:val="0"/>
          <w:iCs/>
          <w:sz w:val="20"/>
          <w:szCs w:val="20"/>
          <w:lang w:val="fr-FR"/>
        </w:rPr>
        <w:t>Brussels</w:t>
      </w:r>
      <w:r w:rsidRPr="00CA329C">
        <w:rPr>
          <w:rFonts w:ascii="Trebuchet MS" w:hAnsi="Trebuchet MS" w:cs="Trebuchet MS"/>
          <w:b w:val="0"/>
          <w:sz w:val="20"/>
          <w:szCs w:val="20"/>
          <w:lang w:val="fr-FR"/>
        </w:rPr>
        <w:t> : Fondation Roi Baudouin.</w:t>
      </w:r>
      <w:r>
        <w:rPr>
          <w:rFonts w:ascii="Trebuchet MS" w:hAnsi="Trebuchet MS"/>
          <w:b w:val="0"/>
          <w:sz w:val="20"/>
          <w:szCs w:val="20"/>
          <w:lang w:val="fr-BE"/>
        </w:rPr>
        <w:t xml:space="preserve"> </w:t>
      </w:r>
    </w:p>
    <w:p w:rsidR="00D01449" w:rsidRP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FR"/>
        </w:rPr>
      </w:pPr>
      <w:proofErr w:type="spellStart"/>
      <w:r w:rsidRPr="00CA329C">
        <w:rPr>
          <w:rFonts w:ascii="Trebuchet MS" w:hAnsi="Trebuchet MS" w:cs="Trebuchet MS"/>
          <w:b w:val="0"/>
          <w:sz w:val="20"/>
          <w:szCs w:val="20"/>
          <w:lang w:val="fr-FR"/>
        </w:rPr>
        <w:t>Tafforeau</w:t>
      </w:r>
      <w:proofErr w:type="spellEnd"/>
      <w:r w:rsidRPr="00CA329C">
        <w:rPr>
          <w:rFonts w:ascii="Trebuchet MS" w:hAnsi="Trebuchet MS" w:cs="Trebuchet MS"/>
          <w:b w:val="0"/>
          <w:sz w:val="20"/>
          <w:szCs w:val="20"/>
          <w:lang w:val="fr-FR"/>
        </w:rPr>
        <w:t xml:space="preserve">, J., Van der </w:t>
      </w:r>
      <w:proofErr w:type="spellStart"/>
      <w:r w:rsidRPr="00CA329C">
        <w:rPr>
          <w:rFonts w:ascii="Trebuchet MS" w:hAnsi="Trebuchet MS" w:cs="Trebuchet MS"/>
          <w:b w:val="0"/>
          <w:sz w:val="20"/>
          <w:szCs w:val="20"/>
          <w:lang w:val="fr-FR"/>
        </w:rPr>
        <w:t>Heyden</w:t>
      </w:r>
      <w:proofErr w:type="spellEnd"/>
      <w:r w:rsidRPr="00CA329C">
        <w:rPr>
          <w:rFonts w:ascii="Trebuchet MS" w:hAnsi="Trebuchet MS" w:cs="Trebuchet MS"/>
          <w:b w:val="0"/>
          <w:sz w:val="20"/>
          <w:szCs w:val="20"/>
          <w:lang w:val="fr-FR"/>
        </w:rPr>
        <w:t xml:space="preserve">, J., </w:t>
      </w:r>
      <w:proofErr w:type="spellStart"/>
      <w:r w:rsidRPr="00CA329C">
        <w:rPr>
          <w:rFonts w:ascii="Trebuchet MS" w:hAnsi="Trebuchet MS" w:cs="Trebuchet MS"/>
          <w:b w:val="0"/>
          <w:sz w:val="20"/>
          <w:szCs w:val="20"/>
          <w:lang w:val="fr-FR"/>
        </w:rPr>
        <w:t>Gisle</w:t>
      </w:r>
      <w:proofErr w:type="spellEnd"/>
      <w:r w:rsidRPr="00CA329C">
        <w:rPr>
          <w:rFonts w:ascii="Trebuchet MS" w:hAnsi="Trebuchet MS" w:cs="Trebuchet MS"/>
          <w:b w:val="0"/>
          <w:sz w:val="20"/>
          <w:szCs w:val="20"/>
          <w:lang w:val="fr-FR"/>
        </w:rPr>
        <w:t xml:space="preserve">, L., </w:t>
      </w:r>
      <w:proofErr w:type="spellStart"/>
      <w:r w:rsidRPr="00CA329C">
        <w:rPr>
          <w:rFonts w:ascii="Trebuchet MS" w:hAnsi="Trebuchet MS" w:cs="Trebuchet MS"/>
          <w:b w:val="0"/>
          <w:sz w:val="20"/>
          <w:szCs w:val="20"/>
          <w:lang w:val="fr-FR"/>
        </w:rPr>
        <w:t>Demarest</w:t>
      </w:r>
      <w:proofErr w:type="spellEnd"/>
      <w:r w:rsidRPr="00CA329C">
        <w:rPr>
          <w:rFonts w:ascii="Trebuchet MS" w:hAnsi="Trebuchet MS" w:cs="Trebuchet MS"/>
          <w:b w:val="0"/>
          <w:sz w:val="20"/>
          <w:szCs w:val="20"/>
          <w:lang w:val="fr-FR"/>
        </w:rPr>
        <w:t>, S., Hesse, E.</w:t>
      </w:r>
      <w:r w:rsidRPr="000B475C">
        <w:rPr>
          <w:rFonts w:ascii="Trebuchet MS" w:hAnsi="Trebuchet MS"/>
          <w:b w:val="0"/>
          <w:sz w:val="20"/>
          <w:szCs w:val="20"/>
          <w:lang w:val="fr-FR"/>
        </w:rPr>
        <w:t>,</w:t>
      </w:r>
      <w:r w:rsidRPr="00CA329C">
        <w:rPr>
          <w:rFonts w:ascii="Trebuchet MS" w:hAnsi="Trebuchet MS" w:cs="Trebuchet MS"/>
          <w:b w:val="0"/>
          <w:sz w:val="20"/>
          <w:szCs w:val="20"/>
          <w:lang w:val="fr-FR"/>
        </w:rPr>
        <w:t xml:space="preserve"> &amp; </w:t>
      </w:r>
      <w:proofErr w:type="spellStart"/>
      <w:r w:rsidRPr="00CA329C">
        <w:rPr>
          <w:rFonts w:ascii="Trebuchet MS" w:hAnsi="Trebuchet MS" w:cs="Trebuchet MS"/>
          <w:b w:val="0"/>
          <w:sz w:val="20"/>
          <w:szCs w:val="20"/>
          <w:lang w:val="fr-FR"/>
        </w:rPr>
        <w:t>Drieskens</w:t>
      </w:r>
      <w:proofErr w:type="spellEnd"/>
      <w:r w:rsidRPr="00CA329C">
        <w:rPr>
          <w:rFonts w:ascii="Trebuchet MS" w:hAnsi="Trebuchet MS" w:cs="Trebuchet MS"/>
          <w:b w:val="0"/>
          <w:sz w:val="20"/>
          <w:szCs w:val="20"/>
          <w:lang w:val="fr-FR"/>
        </w:rPr>
        <w:t>, S. (2010</w:t>
      </w:r>
      <w:r>
        <w:rPr>
          <w:rFonts w:ascii="Trebuchet MS" w:hAnsi="Trebuchet MS"/>
          <w:b w:val="0"/>
          <w:sz w:val="20"/>
          <w:szCs w:val="20"/>
          <w:lang w:val="fr-FR"/>
        </w:rPr>
        <w:t xml:space="preserve">). HIS 2008 : </w:t>
      </w:r>
      <w:r>
        <w:rPr>
          <w:rFonts w:ascii="Trebuchet MS" w:hAnsi="Trebuchet MS"/>
          <w:b w:val="0"/>
          <w:i/>
          <w:sz w:val="20"/>
          <w:szCs w:val="20"/>
          <w:lang w:val="fr-FR"/>
        </w:rPr>
        <w:t>Santé subjective</w:t>
      </w:r>
      <w:r w:rsidRPr="000B475C">
        <w:rPr>
          <w:rFonts w:ascii="Trebuchet MS" w:hAnsi="Trebuchet MS"/>
          <w:b w:val="0"/>
          <w:sz w:val="20"/>
          <w:szCs w:val="20"/>
          <w:lang w:val="fr-FR"/>
        </w:rPr>
        <w:t>.</w:t>
      </w:r>
      <w:r>
        <w:rPr>
          <w:rFonts w:ascii="Trebuchet MS" w:hAnsi="Trebuchet MS"/>
          <w:b w:val="0"/>
          <w:sz w:val="20"/>
          <w:szCs w:val="20"/>
          <w:lang w:val="fr-FR"/>
        </w:rPr>
        <w:t xml:space="preserve"> </w:t>
      </w:r>
      <w:r w:rsidRPr="00D01449">
        <w:rPr>
          <w:rFonts w:ascii="Trebuchet MS" w:hAnsi="Trebuchet MS"/>
          <w:b w:val="0"/>
          <w:sz w:val="20"/>
          <w:szCs w:val="20"/>
          <w:lang w:val="fr-FR"/>
        </w:rPr>
        <w:t>Bruxelles: Institut Scient</w:t>
      </w:r>
      <w:r w:rsidR="00E41A22">
        <w:rPr>
          <w:rFonts w:ascii="Trebuchet MS" w:hAnsi="Trebuchet MS"/>
          <w:b w:val="0"/>
          <w:sz w:val="20"/>
          <w:szCs w:val="20"/>
          <w:lang w:val="fr-FR"/>
        </w:rPr>
        <w:t>i</w:t>
      </w:r>
      <w:r w:rsidRPr="00D01449">
        <w:rPr>
          <w:rFonts w:ascii="Trebuchet MS" w:hAnsi="Trebuchet MS"/>
          <w:b w:val="0"/>
          <w:sz w:val="20"/>
          <w:szCs w:val="20"/>
          <w:lang w:val="fr-FR"/>
        </w:rPr>
        <w:t>fique de Santé Publique ISP WIV.</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roofErr w:type="spellStart"/>
      <w:proofErr w:type="gramStart"/>
      <w:r w:rsidRPr="00D01449">
        <w:rPr>
          <w:rFonts w:ascii="Trebuchet MS" w:hAnsi="Trebuchet MS" w:cs="Trebuchet MS"/>
          <w:b w:val="0"/>
          <w:sz w:val="20"/>
          <w:szCs w:val="20"/>
          <w:lang w:val="en-GB"/>
        </w:rPr>
        <w:lastRenderedPageBreak/>
        <w:t>Uitenbroek</w:t>
      </w:r>
      <w:proofErr w:type="spellEnd"/>
      <w:r w:rsidRPr="00D01449">
        <w:rPr>
          <w:rFonts w:ascii="Trebuchet MS" w:hAnsi="Trebuchet MS" w:cs="Trebuchet MS"/>
          <w:b w:val="0"/>
          <w:sz w:val="20"/>
          <w:szCs w:val="20"/>
          <w:lang w:val="en-GB"/>
        </w:rPr>
        <w:t xml:space="preserve">, D.G., &amp; </w:t>
      </w:r>
      <w:proofErr w:type="spellStart"/>
      <w:r w:rsidRPr="00D01449">
        <w:rPr>
          <w:rFonts w:ascii="Trebuchet MS" w:hAnsi="Trebuchet MS" w:cs="Trebuchet MS"/>
          <w:b w:val="0"/>
          <w:sz w:val="20"/>
          <w:szCs w:val="20"/>
          <w:lang w:val="en-GB"/>
        </w:rPr>
        <w:t>Verhoeff</w:t>
      </w:r>
      <w:proofErr w:type="spellEnd"/>
      <w:r w:rsidRPr="00D01449">
        <w:rPr>
          <w:rFonts w:ascii="Trebuchet MS" w:hAnsi="Trebuchet MS" w:cs="Trebuchet MS"/>
          <w:b w:val="0"/>
          <w:sz w:val="20"/>
          <w:szCs w:val="20"/>
          <w:lang w:val="en-GB"/>
        </w:rPr>
        <w:t>, A.P. (2002).</w:t>
      </w:r>
      <w:proofErr w:type="gramEnd"/>
      <w:r w:rsidRPr="00D01449">
        <w:rPr>
          <w:rFonts w:ascii="Trebuchet MS" w:hAnsi="Trebuchet MS" w:cs="Trebuchet MS"/>
          <w:b w:val="0"/>
          <w:sz w:val="20"/>
          <w:szCs w:val="20"/>
          <w:lang w:val="en-GB"/>
        </w:rPr>
        <w:t xml:space="preserve"> </w:t>
      </w:r>
      <w:proofErr w:type="gramStart"/>
      <w:r w:rsidRPr="00934BEA">
        <w:rPr>
          <w:rFonts w:ascii="Trebuchet MS" w:hAnsi="Trebuchet MS"/>
          <w:b w:val="0"/>
          <w:sz w:val="20"/>
          <w:szCs w:val="20"/>
          <w:lang w:val="en-US"/>
        </w:rPr>
        <w:t>Life expectancy and mortality differences between migrant groups living in Amsterdam, the Netherlands.</w:t>
      </w:r>
      <w:proofErr w:type="gramEnd"/>
      <w:r w:rsidRPr="00934BEA">
        <w:rPr>
          <w:rFonts w:ascii="Trebuchet MS" w:hAnsi="Trebuchet MS"/>
          <w:b w:val="0"/>
          <w:sz w:val="20"/>
          <w:szCs w:val="20"/>
          <w:lang w:val="en-US"/>
        </w:rPr>
        <w:t xml:space="preserve"> </w:t>
      </w:r>
      <w:r w:rsidRPr="00EE4616">
        <w:rPr>
          <w:rFonts w:ascii="Trebuchet MS" w:hAnsi="Trebuchet MS" w:cs="Trebuchet MS"/>
          <w:b w:val="0"/>
          <w:i/>
          <w:sz w:val="20"/>
          <w:szCs w:val="20"/>
          <w:lang w:val="en-US"/>
        </w:rPr>
        <w:t>Social Sciences &amp; Med</w:t>
      </w:r>
      <w:r>
        <w:rPr>
          <w:rFonts w:ascii="Trebuchet MS" w:hAnsi="Trebuchet MS" w:cs="Trebuchet MS"/>
          <w:b w:val="0"/>
          <w:i/>
          <w:sz w:val="20"/>
          <w:szCs w:val="20"/>
          <w:lang w:val="en-US"/>
        </w:rPr>
        <w:t>i</w:t>
      </w:r>
      <w:r w:rsidRPr="00EE4616">
        <w:rPr>
          <w:rFonts w:ascii="Trebuchet MS" w:hAnsi="Trebuchet MS" w:cs="Trebuchet MS"/>
          <w:b w:val="0"/>
          <w:i/>
          <w:sz w:val="20"/>
          <w:szCs w:val="20"/>
          <w:lang w:val="en-US"/>
        </w:rPr>
        <w:t>cine</w:t>
      </w:r>
      <w:r>
        <w:rPr>
          <w:rFonts w:ascii="Trebuchet MS" w:hAnsi="Trebuchet MS"/>
          <w:b w:val="0"/>
          <w:sz w:val="20"/>
          <w:szCs w:val="20"/>
          <w:lang w:val="en-US"/>
        </w:rPr>
        <w:t>,</w:t>
      </w:r>
      <w:r w:rsidRPr="00EE4616">
        <w:rPr>
          <w:rFonts w:ascii="Trebuchet MS" w:hAnsi="Trebuchet MS" w:cs="Trebuchet MS"/>
          <w:b w:val="0"/>
          <w:i/>
          <w:sz w:val="20"/>
          <w:szCs w:val="20"/>
          <w:lang w:val="en-US"/>
        </w:rPr>
        <w:t xml:space="preserve"> 54</w:t>
      </w:r>
      <w:r w:rsidRPr="00934BEA">
        <w:rPr>
          <w:rFonts w:ascii="Trebuchet MS" w:hAnsi="Trebuchet MS"/>
          <w:b w:val="0"/>
          <w:sz w:val="20"/>
          <w:szCs w:val="20"/>
          <w:lang w:val="en-US"/>
        </w:rPr>
        <w:t>, 1379-1388.</w:t>
      </w:r>
      <w:r>
        <w:rPr>
          <w:rFonts w:ascii="Trebuchet MS" w:hAnsi="Trebuchet MS"/>
          <w:b w:val="0"/>
          <w:sz w:val="20"/>
          <w:szCs w:val="20"/>
          <w:lang w:val="en-US"/>
        </w:rPr>
        <w:t xml:space="preserve"> </w:t>
      </w:r>
    </w:p>
    <w:p w:rsidR="00D01449" w:rsidRPr="00CA329C"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rPr>
      </w:pPr>
      <w:proofErr w:type="spellStart"/>
      <w:r>
        <w:rPr>
          <w:rFonts w:ascii="Trebuchet MS" w:hAnsi="Trebuchet MS"/>
          <w:b w:val="0"/>
          <w:sz w:val="20"/>
          <w:szCs w:val="20"/>
          <w:lang w:val="en-US"/>
        </w:rPr>
        <w:t>Uiters</w:t>
      </w:r>
      <w:proofErr w:type="spellEnd"/>
      <w:r>
        <w:rPr>
          <w:rFonts w:ascii="Trebuchet MS" w:hAnsi="Trebuchet MS"/>
          <w:b w:val="0"/>
          <w:sz w:val="20"/>
          <w:szCs w:val="20"/>
          <w:lang w:val="en-US"/>
        </w:rPr>
        <w:t>, E.</w:t>
      </w:r>
      <w:r>
        <w:rPr>
          <w:rFonts w:ascii="Trebuchet MS" w:hAnsi="Trebuchet MS" w:cs="Trebuchet MS"/>
          <w:b w:val="0"/>
          <w:sz w:val="20"/>
          <w:szCs w:val="20"/>
          <w:lang w:val="en-US"/>
        </w:rPr>
        <w:t xml:space="preserve"> (</w:t>
      </w:r>
      <w:r w:rsidRPr="00934BEA">
        <w:rPr>
          <w:rFonts w:ascii="Trebuchet MS" w:hAnsi="Trebuchet MS"/>
          <w:b w:val="0"/>
          <w:sz w:val="20"/>
          <w:szCs w:val="20"/>
          <w:lang w:val="en-US"/>
        </w:rPr>
        <w:t>2007</w:t>
      </w:r>
      <w:r>
        <w:rPr>
          <w:rFonts w:ascii="Trebuchet MS" w:hAnsi="Trebuchet MS" w:cs="Trebuchet MS"/>
          <w:b w:val="0"/>
          <w:sz w:val="20"/>
          <w:szCs w:val="20"/>
          <w:lang w:val="en-US"/>
        </w:rPr>
        <w:t>)</w:t>
      </w:r>
      <w:r w:rsidRPr="00934BEA">
        <w:rPr>
          <w:rFonts w:ascii="Trebuchet MS" w:hAnsi="Trebuchet MS"/>
          <w:b w:val="0"/>
          <w:sz w:val="20"/>
          <w:szCs w:val="20"/>
          <w:lang w:val="en-US"/>
        </w:rPr>
        <w:t xml:space="preserve">. </w:t>
      </w:r>
      <w:r w:rsidRPr="00EE4616">
        <w:rPr>
          <w:rFonts w:ascii="Trebuchet MS" w:hAnsi="Trebuchet MS" w:cs="Trebuchet MS"/>
          <w:b w:val="0"/>
          <w:i/>
          <w:sz w:val="20"/>
          <w:szCs w:val="20"/>
          <w:lang w:val="en-US"/>
        </w:rPr>
        <w:t xml:space="preserve">Primary Health Care Use amongst Ethnic Minorities in the </w:t>
      </w:r>
      <w:smartTag w:uri="urn:schemas-microsoft-com:office:smarttags" w:element="place">
        <w:smartTag w:uri="urn:schemas-microsoft-com:office:smarttags" w:element="country-region">
          <w:r w:rsidRPr="00EE4616">
            <w:rPr>
              <w:rFonts w:ascii="Trebuchet MS" w:hAnsi="Trebuchet MS" w:cs="Trebuchet MS"/>
              <w:b w:val="0"/>
              <w:i/>
              <w:sz w:val="20"/>
              <w:szCs w:val="20"/>
              <w:lang w:val="en-US"/>
            </w:rPr>
            <w:t>Netherlands</w:t>
          </w:r>
        </w:smartTag>
      </w:smartTag>
      <w:r w:rsidRPr="00EE4616">
        <w:rPr>
          <w:rFonts w:ascii="Trebuchet MS" w:hAnsi="Trebuchet MS" w:cs="Trebuchet MS"/>
          <w:b w:val="0"/>
          <w:i/>
          <w:sz w:val="20"/>
          <w:szCs w:val="20"/>
          <w:lang w:val="en-US"/>
        </w:rPr>
        <w:t>: a comparative study</w:t>
      </w:r>
      <w:r w:rsidRPr="00934BEA">
        <w:rPr>
          <w:rFonts w:ascii="Trebuchet MS" w:hAnsi="Trebuchet MS"/>
          <w:b w:val="0"/>
          <w:sz w:val="20"/>
          <w:szCs w:val="20"/>
          <w:lang w:val="en-US"/>
        </w:rPr>
        <w:t xml:space="preserve">. </w:t>
      </w:r>
      <w:r w:rsidRPr="00CA329C">
        <w:rPr>
          <w:rFonts w:ascii="Trebuchet MS" w:hAnsi="Trebuchet MS" w:cs="Trebuchet MS"/>
          <w:b w:val="0"/>
          <w:sz w:val="20"/>
          <w:szCs w:val="20"/>
        </w:rPr>
        <w:t xml:space="preserve">Utrecht: </w:t>
      </w:r>
      <w:proofErr w:type="spellStart"/>
      <w:r w:rsidRPr="00CA329C">
        <w:rPr>
          <w:rFonts w:ascii="Trebuchet MS" w:hAnsi="Trebuchet MS"/>
          <w:b w:val="0"/>
          <w:sz w:val="20"/>
          <w:szCs w:val="20"/>
        </w:rPr>
        <w:t>Nivel</w:t>
      </w:r>
      <w:proofErr w:type="spellEnd"/>
      <w:r w:rsidRPr="00CA329C">
        <w:rPr>
          <w:rFonts w:ascii="Trebuchet MS" w:hAnsi="Trebuchet MS"/>
          <w:b w:val="0"/>
          <w:sz w:val="20"/>
          <w:szCs w:val="20"/>
        </w:rPr>
        <w:t xml:space="preserve">. </w:t>
      </w:r>
    </w:p>
    <w:p w:rsidR="00D01449" w:rsidRPr="00EE4616"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FR"/>
        </w:rPr>
      </w:pPr>
      <w:proofErr w:type="spellStart"/>
      <w:r w:rsidRPr="00EE4616">
        <w:rPr>
          <w:rFonts w:ascii="Trebuchet MS" w:hAnsi="Trebuchet MS" w:cs="Trebuchet MS"/>
          <w:b w:val="0"/>
          <w:sz w:val="20"/>
          <w:szCs w:val="20"/>
        </w:rPr>
        <w:t>Uiters</w:t>
      </w:r>
      <w:proofErr w:type="spellEnd"/>
      <w:r w:rsidRPr="00EE4616">
        <w:rPr>
          <w:rFonts w:ascii="Trebuchet MS" w:hAnsi="Trebuchet MS" w:cs="Trebuchet MS"/>
          <w:b w:val="0"/>
          <w:sz w:val="20"/>
          <w:szCs w:val="20"/>
        </w:rPr>
        <w:t xml:space="preserve">, E., </w:t>
      </w:r>
      <w:proofErr w:type="spellStart"/>
      <w:r w:rsidRPr="00EE4616">
        <w:rPr>
          <w:rFonts w:ascii="Trebuchet MS" w:hAnsi="Trebuchet MS" w:cs="Trebuchet MS"/>
          <w:b w:val="0"/>
          <w:sz w:val="20"/>
          <w:szCs w:val="20"/>
        </w:rPr>
        <w:t>Devillé</w:t>
      </w:r>
      <w:proofErr w:type="spellEnd"/>
      <w:r w:rsidRPr="00EE4616">
        <w:rPr>
          <w:rFonts w:ascii="Trebuchet MS" w:hAnsi="Trebuchet MS" w:cs="Trebuchet MS"/>
          <w:b w:val="0"/>
          <w:sz w:val="20"/>
          <w:szCs w:val="20"/>
        </w:rPr>
        <w:t xml:space="preserve">, W., </w:t>
      </w:r>
      <w:proofErr w:type="spellStart"/>
      <w:r w:rsidRPr="00EE4616">
        <w:rPr>
          <w:rFonts w:ascii="Trebuchet MS" w:hAnsi="Trebuchet MS" w:cs="Trebuchet MS"/>
          <w:b w:val="0"/>
          <w:sz w:val="20"/>
          <w:szCs w:val="20"/>
        </w:rPr>
        <w:t>Foets</w:t>
      </w:r>
      <w:proofErr w:type="spellEnd"/>
      <w:r w:rsidRPr="00AD6577">
        <w:rPr>
          <w:rFonts w:ascii="Trebuchet MS" w:hAnsi="Trebuchet MS" w:cs="Trebuchet MS"/>
          <w:b w:val="0"/>
          <w:sz w:val="20"/>
          <w:szCs w:val="20"/>
        </w:rPr>
        <w:t>, M.</w:t>
      </w:r>
      <w:r w:rsidRPr="000B475C">
        <w:rPr>
          <w:rFonts w:ascii="Trebuchet MS" w:hAnsi="Trebuchet MS"/>
          <w:b w:val="0"/>
          <w:sz w:val="20"/>
          <w:szCs w:val="20"/>
          <w:lang w:val="nl-BE"/>
        </w:rPr>
        <w:t>,</w:t>
      </w:r>
      <w:r w:rsidRPr="00AD6577">
        <w:rPr>
          <w:rFonts w:ascii="Trebuchet MS" w:hAnsi="Trebuchet MS" w:cs="Trebuchet MS"/>
          <w:b w:val="0"/>
          <w:sz w:val="20"/>
          <w:szCs w:val="20"/>
        </w:rPr>
        <w:t xml:space="preserve"> &amp; </w:t>
      </w:r>
      <w:proofErr w:type="spellStart"/>
      <w:r w:rsidRPr="00AD6577">
        <w:rPr>
          <w:rFonts w:ascii="Trebuchet MS" w:hAnsi="Trebuchet MS" w:cs="Trebuchet MS"/>
          <w:b w:val="0"/>
          <w:sz w:val="20"/>
          <w:szCs w:val="20"/>
        </w:rPr>
        <w:t>Groenewegen</w:t>
      </w:r>
      <w:proofErr w:type="spellEnd"/>
      <w:r w:rsidRPr="00AD6577">
        <w:rPr>
          <w:rFonts w:ascii="Trebuchet MS" w:hAnsi="Trebuchet MS" w:cs="Trebuchet MS"/>
          <w:b w:val="0"/>
          <w:sz w:val="20"/>
          <w:szCs w:val="20"/>
        </w:rPr>
        <w:t>, P</w:t>
      </w:r>
      <w:r>
        <w:rPr>
          <w:rFonts w:ascii="Trebuchet MS" w:hAnsi="Trebuchet MS" w:cs="Trebuchet MS"/>
          <w:b w:val="0"/>
          <w:sz w:val="20"/>
          <w:szCs w:val="20"/>
        </w:rPr>
        <w:t>.</w:t>
      </w:r>
      <w:r w:rsidRPr="00AD6577">
        <w:rPr>
          <w:rFonts w:ascii="Trebuchet MS" w:hAnsi="Trebuchet MS" w:cs="Trebuchet MS"/>
          <w:b w:val="0"/>
          <w:sz w:val="20"/>
          <w:szCs w:val="20"/>
        </w:rPr>
        <w:t xml:space="preserve">P. </w:t>
      </w:r>
      <w:r>
        <w:rPr>
          <w:rFonts w:ascii="Trebuchet MS" w:hAnsi="Trebuchet MS" w:cs="Trebuchet MS"/>
          <w:b w:val="0"/>
          <w:sz w:val="20"/>
          <w:szCs w:val="20"/>
        </w:rPr>
        <w:t>(</w:t>
      </w:r>
      <w:r w:rsidRPr="00AD6577">
        <w:rPr>
          <w:rFonts w:ascii="Trebuchet MS" w:hAnsi="Trebuchet MS" w:cs="Trebuchet MS"/>
          <w:b w:val="0"/>
          <w:sz w:val="20"/>
          <w:szCs w:val="20"/>
        </w:rPr>
        <w:t>2009</w:t>
      </w:r>
      <w:r>
        <w:rPr>
          <w:rFonts w:ascii="Trebuchet MS" w:hAnsi="Trebuchet MS" w:cs="Trebuchet MS"/>
          <w:b w:val="0"/>
          <w:sz w:val="20"/>
          <w:szCs w:val="20"/>
        </w:rPr>
        <w:t>)</w:t>
      </w:r>
      <w:r w:rsidRPr="00AD6577">
        <w:rPr>
          <w:rFonts w:ascii="Trebuchet MS" w:hAnsi="Trebuchet MS" w:cs="Trebuchet MS"/>
          <w:b w:val="0"/>
          <w:sz w:val="20"/>
          <w:szCs w:val="20"/>
        </w:rPr>
        <w:t xml:space="preserve">. </w:t>
      </w:r>
      <w:r w:rsidRPr="00934BEA">
        <w:rPr>
          <w:rFonts w:ascii="Trebuchet MS" w:hAnsi="Trebuchet MS"/>
          <w:b w:val="0"/>
          <w:sz w:val="20"/>
          <w:szCs w:val="20"/>
          <w:lang w:val="en-US"/>
        </w:rPr>
        <w:t xml:space="preserve">Use of healthcare services by ethnic minorities in the </w:t>
      </w:r>
      <w:smartTag w:uri="urn:schemas-microsoft-com:office:smarttags" w:element="place">
        <w:smartTag w:uri="urn:schemas-microsoft-com:office:smarttags" w:element="country-region">
          <w:r w:rsidRPr="00934BEA">
            <w:rPr>
              <w:rFonts w:ascii="Trebuchet MS" w:hAnsi="Trebuchet MS"/>
              <w:b w:val="0"/>
              <w:sz w:val="20"/>
              <w:szCs w:val="20"/>
              <w:lang w:val="en-US"/>
            </w:rPr>
            <w:t>Netherlands</w:t>
          </w:r>
        </w:smartTag>
      </w:smartTag>
      <w:r>
        <w:rPr>
          <w:rFonts w:ascii="Trebuchet MS" w:hAnsi="Trebuchet MS"/>
          <w:b w:val="0"/>
          <w:sz w:val="20"/>
          <w:szCs w:val="20"/>
          <w:lang w:val="en-US"/>
        </w:rPr>
        <w:t xml:space="preserve">: </w:t>
      </w:r>
      <w:proofErr w:type="gramStart"/>
      <w:r>
        <w:rPr>
          <w:rFonts w:ascii="Trebuchet MS" w:hAnsi="Trebuchet MS"/>
          <w:b w:val="0"/>
          <w:sz w:val="20"/>
          <w:szCs w:val="20"/>
          <w:lang w:val="en-US"/>
        </w:rPr>
        <w:t>do the pattern</w:t>
      </w:r>
      <w:proofErr w:type="gramEnd"/>
      <w:r>
        <w:rPr>
          <w:rFonts w:ascii="Trebuchet MS" w:hAnsi="Trebuchet MS"/>
          <w:b w:val="0"/>
          <w:sz w:val="20"/>
          <w:szCs w:val="20"/>
          <w:lang w:val="en-US"/>
        </w:rPr>
        <w:t xml:space="preserve"> differ</w:t>
      </w:r>
      <w:r w:rsidRPr="00934BEA">
        <w:rPr>
          <w:rFonts w:ascii="Trebuchet MS" w:hAnsi="Trebuchet MS"/>
          <w:b w:val="0"/>
          <w:sz w:val="20"/>
          <w:szCs w:val="20"/>
          <w:lang w:val="en-US"/>
        </w:rPr>
        <w:t>?</w:t>
      </w:r>
      <w:r>
        <w:rPr>
          <w:rFonts w:ascii="Trebuchet MS" w:hAnsi="Trebuchet MS"/>
          <w:b w:val="0"/>
          <w:sz w:val="20"/>
          <w:szCs w:val="20"/>
          <w:lang w:val="en-US"/>
        </w:rPr>
        <w:t xml:space="preserve"> I</w:t>
      </w:r>
      <w:r w:rsidRPr="00934BEA">
        <w:rPr>
          <w:rFonts w:ascii="Trebuchet MS" w:hAnsi="Trebuchet MS"/>
          <w:b w:val="0"/>
          <w:sz w:val="20"/>
          <w:szCs w:val="20"/>
          <w:lang w:val="en-US"/>
        </w:rPr>
        <w:t xml:space="preserve">n: </w:t>
      </w:r>
      <w:proofErr w:type="spellStart"/>
      <w:r>
        <w:rPr>
          <w:rFonts w:ascii="Trebuchet MS" w:hAnsi="Trebuchet MS" w:cs="Trebuchet MS"/>
          <w:b w:val="0"/>
          <w:sz w:val="20"/>
          <w:szCs w:val="20"/>
          <w:lang w:val="en-US"/>
        </w:rPr>
        <w:t>Uiters</w:t>
      </w:r>
      <w:proofErr w:type="spellEnd"/>
      <w:r>
        <w:rPr>
          <w:rFonts w:ascii="Trebuchet MS" w:hAnsi="Trebuchet MS" w:cs="Trebuchet MS"/>
          <w:b w:val="0"/>
          <w:sz w:val="20"/>
          <w:szCs w:val="20"/>
          <w:lang w:val="en-US"/>
        </w:rPr>
        <w:t xml:space="preserve">, E. </w:t>
      </w:r>
      <w:r w:rsidRPr="00E65D24">
        <w:rPr>
          <w:rFonts w:ascii="Trebuchet MS" w:hAnsi="Trebuchet MS" w:cs="Trebuchet MS"/>
          <w:b w:val="0"/>
          <w:sz w:val="20"/>
          <w:szCs w:val="20"/>
          <w:lang w:val="en-US"/>
        </w:rPr>
        <w:t>(</w:t>
      </w:r>
      <w:r>
        <w:rPr>
          <w:rFonts w:ascii="Trebuchet MS" w:hAnsi="Trebuchet MS" w:cs="Trebuchet MS"/>
          <w:b w:val="0"/>
          <w:sz w:val="20"/>
          <w:szCs w:val="20"/>
          <w:lang w:val="en-US"/>
        </w:rPr>
        <w:t>e</w:t>
      </w:r>
      <w:r w:rsidRPr="00E65D24">
        <w:rPr>
          <w:rFonts w:ascii="Trebuchet MS" w:hAnsi="Trebuchet MS" w:cs="Trebuchet MS"/>
          <w:b w:val="0"/>
          <w:sz w:val="20"/>
          <w:szCs w:val="20"/>
          <w:lang w:val="en-US"/>
        </w:rPr>
        <w:t>d</w:t>
      </w:r>
      <w:r>
        <w:rPr>
          <w:rFonts w:ascii="Trebuchet MS" w:hAnsi="Trebuchet MS" w:cs="Trebuchet MS"/>
          <w:b w:val="0"/>
          <w:sz w:val="20"/>
          <w:szCs w:val="20"/>
          <w:lang w:val="en-US"/>
        </w:rPr>
        <w:t>.</w:t>
      </w:r>
      <w:r w:rsidRPr="00934BEA">
        <w:rPr>
          <w:rFonts w:ascii="Trebuchet MS" w:hAnsi="Trebuchet MS"/>
          <w:b w:val="0"/>
          <w:sz w:val="20"/>
          <w:szCs w:val="20"/>
          <w:lang w:val="en-US"/>
        </w:rPr>
        <w:t xml:space="preserve">), </w:t>
      </w:r>
      <w:r w:rsidRPr="00EE4616">
        <w:rPr>
          <w:rFonts w:ascii="Trebuchet MS" w:hAnsi="Trebuchet MS" w:cs="Trebuchet MS"/>
          <w:b w:val="0"/>
          <w:i/>
          <w:sz w:val="20"/>
          <w:szCs w:val="20"/>
          <w:lang w:val="en-US"/>
        </w:rPr>
        <w:t xml:space="preserve">Primary Health Care Use among Ethnic Minorities in the </w:t>
      </w:r>
      <w:smartTag w:uri="urn:schemas-microsoft-com:office:smarttags" w:element="place">
        <w:smartTag w:uri="urn:schemas-microsoft-com:office:smarttags" w:element="country-region">
          <w:r w:rsidRPr="00EE4616">
            <w:rPr>
              <w:rFonts w:ascii="Trebuchet MS" w:hAnsi="Trebuchet MS" w:cs="Trebuchet MS"/>
              <w:b w:val="0"/>
              <w:i/>
              <w:sz w:val="20"/>
              <w:szCs w:val="20"/>
              <w:lang w:val="en-US"/>
            </w:rPr>
            <w:t>Netherlands</w:t>
          </w:r>
        </w:smartTag>
      </w:smartTag>
      <w:r w:rsidRPr="00EE4616">
        <w:rPr>
          <w:rFonts w:ascii="Trebuchet MS" w:hAnsi="Trebuchet MS" w:cs="Trebuchet MS"/>
          <w:b w:val="0"/>
          <w:i/>
          <w:sz w:val="20"/>
          <w:szCs w:val="20"/>
          <w:lang w:val="en-US"/>
        </w:rPr>
        <w:t>: a comparative study</w:t>
      </w:r>
      <w:r>
        <w:rPr>
          <w:rFonts w:ascii="Trebuchet MS" w:hAnsi="Trebuchet MS" w:cs="Trebuchet MS"/>
          <w:b w:val="0"/>
          <w:i/>
          <w:sz w:val="20"/>
          <w:szCs w:val="20"/>
          <w:lang w:val="en-US"/>
        </w:rPr>
        <w:t>.</w:t>
      </w:r>
      <w:r w:rsidRPr="00934BEA">
        <w:rPr>
          <w:rFonts w:ascii="Trebuchet MS" w:hAnsi="Trebuchet MS"/>
          <w:b w:val="0"/>
          <w:sz w:val="20"/>
          <w:szCs w:val="20"/>
          <w:lang w:val="en-US"/>
        </w:rPr>
        <w:t xml:space="preserve"> </w:t>
      </w:r>
      <w:r w:rsidRPr="00EE4616">
        <w:rPr>
          <w:rFonts w:ascii="Trebuchet MS" w:hAnsi="Trebuchet MS" w:cs="Trebuchet MS"/>
          <w:b w:val="0"/>
          <w:sz w:val="20"/>
          <w:szCs w:val="20"/>
          <w:lang w:val="fr-FR"/>
        </w:rPr>
        <w:t xml:space="preserve">Utrecht: </w:t>
      </w:r>
      <w:proofErr w:type="spellStart"/>
      <w:r w:rsidRPr="00EE4616">
        <w:rPr>
          <w:rFonts w:ascii="Trebuchet MS" w:hAnsi="Trebuchet MS" w:cs="Trebuchet MS"/>
          <w:b w:val="0"/>
          <w:sz w:val="20"/>
          <w:szCs w:val="20"/>
          <w:lang w:val="fr-FR"/>
        </w:rPr>
        <w:t>Nivel</w:t>
      </w:r>
      <w:proofErr w:type="spellEnd"/>
      <w:r w:rsidRPr="00EE4616">
        <w:rPr>
          <w:rFonts w:ascii="Trebuchet MS" w:hAnsi="Trebuchet MS" w:cs="Trebuchet MS"/>
          <w:b w:val="0"/>
          <w:sz w:val="20"/>
          <w:szCs w:val="20"/>
          <w:lang w:val="fr-FR"/>
        </w:rPr>
        <w:t>, pp. 89-102.</w:t>
      </w:r>
    </w:p>
    <w:p w:rsidR="00D01449" w:rsidRPr="00EE4616"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fr-FR"/>
        </w:rPr>
      </w:pPr>
      <w:r w:rsidRPr="00EE4616">
        <w:rPr>
          <w:rFonts w:ascii="Trebuchet MS" w:hAnsi="Trebuchet MS" w:cs="Trebuchet MS"/>
          <w:b w:val="0"/>
          <w:sz w:val="20"/>
          <w:szCs w:val="20"/>
          <w:lang w:val="fr-FR"/>
        </w:rPr>
        <w:t xml:space="preserve">Union Européenne (2000). </w:t>
      </w:r>
      <w:r w:rsidRPr="00EE4616">
        <w:rPr>
          <w:rFonts w:ascii="Trebuchet MS" w:hAnsi="Trebuchet MS" w:cs="Trebuchet MS"/>
          <w:b w:val="0"/>
          <w:i/>
          <w:sz w:val="20"/>
          <w:szCs w:val="20"/>
          <w:lang w:val="fr-BE"/>
        </w:rPr>
        <w:t xml:space="preserve">Charte des Droits Fondamentaux. </w:t>
      </w:r>
      <w:r w:rsidRPr="00EE4616">
        <w:rPr>
          <w:rFonts w:ascii="Trebuchet MS" w:hAnsi="Trebuchet MS" w:cs="Trebuchet MS"/>
          <w:b w:val="0"/>
          <w:i/>
          <w:sz w:val="20"/>
          <w:szCs w:val="20"/>
          <w:lang w:val="fr-FR"/>
        </w:rPr>
        <w:t>364/01. 7-12-2000</w:t>
      </w:r>
      <w:r w:rsidRPr="00EE4616">
        <w:rPr>
          <w:rFonts w:ascii="Trebuchet MS" w:hAnsi="Trebuchet MS" w:cs="Trebuchet MS"/>
          <w:b w:val="0"/>
          <w:sz w:val="20"/>
          <w:szCs w:val="20"/>
          <w:lang w:val="fr-FR"/>
        </w:rPr>
        <w:t xml:space="preserve">. Brussels: Union Européenne. </w:t>
      </w:r>
    </w:p>
    <w:p w:rsidR="00D01449" w:rsidRPr="00BD38D7" w:rsidRDefault="00D01449" w:rsidP="003C17E4">
      <w:pPr>
        <w:spacing w:line="280" w:lineRule="atLeast"/>
        <w:ind w:left="567" w:hanging="567"/>
        <w:jc w:val="both"/>
        <w:rPr>
          <w:rFonts w:ascii="Trebuchet MS" w:hAnsi="Trebuchet MS" w:cs="Trebuchet MS"/>
          <w:b w:val="0"/>
          <w:sz w:val="20"/>
          <w:szCs w:val="20"/>
          <w:lang w:val="en-US"/>
        </w:rPr>
      </w:pPr>
      <w:proofErr w:type="gramStart"/>
      <w:r w:rsidRPr="00D01449">
        <w:rPr>
          <w:rFonts w:ascii="Trebuchet MS" w:hAnsi="Trebuchet MS" w:cs="Trebuchet MS"/>
          <w:b w:val="0"/>
          <w:sz w:val="20"/>
          <w:szCs w:val="20"/>
          <w:lang w:val="en-GB"/>
        </w:rPr>
        <w:t>United Nations (1948).</w:t>
      </w:r>
      <w:proofErr w:type="gramEnd"/>
      <w:r w:rsidRPr="00D01449">
        <w:rPr>
          <w:rFonts w:ascii="Trebuchet MS" w:hAnsi="Trebuchet MS" w:cs="Trebuchet MS"/>
          <w:b w:val="0"/>
          <w:sz w:val="20"/>
          <w:szCs w:val="20"/>
          <w:lang w:val="en-GB"/>
        </w:rPr>
        <w:t xml:space="preserve"> </w:t>
      </w:r>
      <w:proofErr w:type="gramStart"/>
      <w:r w:rsidRPr="00CA329C">
        <w:rPr>
          <w:rFonts w:ascii="Trebuchet MS" w:hAnsi="Trebuchet MS" w:cs="Trebuchet MS"/>
          <w:b w:val="0"/>
          <w:i/>
          <w:sz w:val="20"/>
          <w:szCs w:val="20"/>
          <w:lang w:val="en-GB"/>
        </w:rPr>
        <w:t>Universal Declaration of Human R</w:t>
      </w:r>
      <w:proofErr w:type="spellStart"/>
      <w:r w:rsidRPr="00EE4616">
        <w:rPr>
          <w:rFonts w:ascii="Trebuchet MS" w:hAnsi="Trebuchet MS" w:cs="Trebuchet MS"/>
          <w:b w:val="0"/>
          <w:i/>
          <w:sz w:val="20"/>
          <w:szCs w:val="20"/>
          <w:lang w:val="en-US"/>
        </w:rPr>
        <w:t>ights</w:t>
      </w:r>
      <w:proofErr w:type="spellEnd"/>
      <w:r w:rsidRPr="00EE4616">
        <w:rPr>
          <w:rFonts w:ascii="Trebuchet MS" w:hAnsi="Trebuchet MS" w:cs="Trebuchet MS"/>
          <w:b w:val="0"/>
          <w:i/>
          <w:sz w:val="20"/>
          <w:szCs w:val="20"/>
          <w:lang w:val="en-US"/>
        </w:rPr>
        <w:t>.</w:t>
      </w:r>
      <w:proofErr w:type="gramEnd"/>
      <w:r w:rsidRPr="00EE4616">
        <w:rPr>
          <w:rFonts w:ascii="Trebuchet MS" w:hAnsi="Trebuchet MS" w:cs="Trebuchet MS"/>
          <w:b w:val="0"/>
          <w:i/>
          <w:sz w:val="20"/>
          <w:szCs w:val="20"/>
          <w:lang w:val="en-US"/>
        </w:rPr>
        <w:t xml:space="preserve"> 10-12-1948</w:t>
      </w:r>
      <w:r w:rsidRPr="00934BEA">
        <w:rPr>
          <w:rFonts w:ascii="Trebuchet MS" w:hAnsi="Trebuchet MS"/>
          <w:b w:val="0"/>
          <w:sz w:val="20"/>
          <w:szCs w:val="20"/>
          <w:lang w:val="en-US"/>
        </w:rPr>
        <w:t xml:space="preserve">. </w:t>
      </w:r>
      <w:smartTag w:uri="urn:schemas-microsoft-com:office:smarttags" w:element="place">
        <w:smartTag w:uri="urn:schemas-microsoft-com:office:smarttags" w:element="State">
          <w:r>
            <w:rPr>
              <w:rFonts w:ascii="Trebuchet MS" w:hAnsi="Trebuchet MS" w:cs="Trebuchet MS"/>
              <w:b w:val="0"/>
              <w:sz w:val="20"/>
              <w:szCs w:val="20"/>
              <w:lang w:val="en-US"/>
            </w:rPr>
            <w:t>New York</w:t>
          </w:r>
        </w:smartTag>
      </w:smartTag>
      <w:r>
        <w:rPr>
          <w:rFonts w:ascii="Trebuchet MS" w:hAnsi="Trebuchet MS" w:cs="Trebuchet MS"/>
          <w:b w:val="0"/>
          <w:sz w:val="20"/>
          <w:szCs w:val="20"/>
          <w:lang w:val="en-US"/>
        </w:rPr>
        <w:t>: United Nations.</w:t>
      </w:r>
    </w:p>
    <w:p w:rsidR="00D01449" w:rsidRPr="00EE4616"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lang w:val="en-US"/>
        </w:rPr>
      </w:pPr>
      <w:proofErr w:type="gramStart"/>
      <w:r w:rsidRPr="00E65D24">
        <w:rPr>
          <w:rFonts w:ascii="Trebuchet MS" w:hAnsi="Trebuchet MS" w:cs="Trebuchet MS"/>
          <w:b w:val="0"/>
          <w:sz w:val="20"/>
          <w:szCs w:val="20"/>
          <w:lang w:val="en-US"/>
        </w:rPr>
        <w:t>United Nations</w:t>
      </w:r>
      <w:r>
        <w:rPr>
          <w:rFonts w:ascii="Trebuchet MS" w:hAnsi="Trebuchet MS" w:cs="Trebuchet MS"/>
          <w:b w:val="0"/>
          <w:sz w:val="20"/>
          <w:szCs w:val="20"/>
          <w:lang w:val="en-US"/>
        </w:rPr>
        <w:t xml:space="preserve"> (1951)</w:t>
      </w:r>
      <w:r w:rsidRPr="00E65D24">
        <w:rPr>
          <w:rFonts w:ascii="Trebuchet MS" w:hAnsi="Trebuchet MS" w:cs="Trebuchet MS"/>
          <w:b w:val="0"/>
          <w:sz w:val="20"/>
          <w:szCs w:val="20"/>
          <w:lang w:val="en-US"/>
        </w:rPr>
        <w:t>.</w:t>
      </w:r>
      <w:proofErr w:type="gramEnd"/>
      <w:r w:rsidRPr="00934BEA">
        <w:rPr>
          <w:rFonts w:ascii="Trebuchet MS" w:hAnsi="Trebuchet MS"/>
          <w:b w:val="0"/>
          <w:sz w:val="20"/>
          <w:szCs w:val="20"/>
          <w:lang w:val="en-US"/>
        </w:rPr>
        <w:t xml:space="preserve"> </w:t>
      </w:r>
      <w:proofErr w:type="gramStart"/>
      <w:r w:rsidRPr="00EE4616">
        <w:rPr>
          <w:rFonts w:ascii="Trebuchet MS" w:hAnsi="Trebuchet MS" w:cs="Trebuchet MS"/>
          <w:b w:val="0"/>
          <w:i/>
          <w:sz w:val="20"/>
          <w:szCs w:val="20"/>
          <w:lang w:val="en-US"/>
        </w:rPr>
        <w:t>Convention relating to the status of Refugees.</w:t>
      </w:r>
      <w:proofErr w:type="gramEnd"/>
      <w:r w:rsidRPr="00EE4616">
        <w:rPr>
          <w:rFonts w:ascii="Trebuchet MS" w:hAnsi="Trebuchet MS" w:cs="Trebuchet MS"/>
          <w:b w:val="0"/>
          <w:i/>
          <w:sz w:val="20"/>
          <w:szCs w:val="20"/>
          <w:lang w:val="en-US"/>
        </w:rPr>
        <w:t xml:space="preserve"> 1951</w:t>
      </w:r>
      <w:r w:rsidRPr="00EE4616">
        <w:rPr>
          <w:rFonts w:ascii="Trebuchet MS" w:hAnsi="Trebuchet MS" w:cs="Trebuchet MS"/>
          <w:b w:val="0"/>
          <w:sz w:val="20"/>
          <w:szCs w:val="20"/>
          <w:lang w:val="en-US"/>
        </w:rPr>
        <w:t xml:space="preserve">. </w:t>
      </w:r>
      <w:smartTag w:uri="urn:schemas-microsoft-com:office:smarttags" w:element="place">
        <w:smartTag w:uri="urn:schemas-microsoft-com:office:smarttags" w:element="State">
          <w:r w:rsidRPr="00EE4616">
            <w:rPr>
              <w:rFonts w:ascii="Trebuchet MS" w:hAnsi="Trebuchet MS" w:cs="Trebuchet MS"/>
              <w:b w:val="0"/>
              <w:sz w:val="20"/>
              <w:szCs w:val="20"/>
              <w:lang w:val="en-US"/>
            </w:rPr>
            <w:t>New York</w:t>
          </w:r>
        </w:smartTag>
      </w:smartTag>
      <w:r w:rsidRPr="00EE4616">
        <w:rPr>
          <w:rFonts w:ascii="Trebuchet MS" w:hAnsi="Trebuchet MS" w:cs="Trebuchet MS"/>
          <w:b w:val="0"/>
          <w:sz w:val="20"/>
          <w:szCs w:val="20"/>
          <w:lang w:val="en-US"/>
        </w:rPr>
        <w:t>: United Nations.</w:t>
      </w:r>
    </w:p>
    <w:p w:rsidR="00D01449" w:rsidRP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sz w:val="20"/>
          <w:szCs w:val="20"/>
        </w:rPr>
      </w:pPr>
      <w:r w:rsidRPr="00B335D9">
        <w:rPr>
          <w:rFonts w:ascii="Trebuchet MS" w:hAnsi="Trebuchet MS" w:cs="Trebuchet MS"/>
          <w:b w:val="0"/>
          <w:sz w:val="20"/>
          <w:szCs w:val="20"/>
        </w:rPr>
        <w:t xml:space="preserve">Van den </w:t>
      </w:r>
      <w:proofErr w:type="spellStart"/>
      <w:r w:rsidRPr="00B335D9">
        <w:rPr>
          <w:rFonts w:ascii="Trebuchet MS" w:hAnsi="Trebuchet MS" w:cs="Trebuchet MS"/>
          <w:b w:val="0"/>
          <w:sz w:val="20"/>
          <w:szCs w:val="20"/>
        </w:rPr>
        <w:t>Brande</w:t>
      </w:r>
      <w:proofErr w:type="spellEnd"/>
      <w:proofErr w:type="gramStart"/>
      <w:r w:rsidRPr="00B335D9">
        <w:rPr>
          <w:rFonts w:ascii="Trebuchet MS" w:hAnsi="Trebuchet MS" w:cs="Trebuchet MS"/>
          <w:b w:val="0"/>
          <w:sz w:val="20"/>
          <w:szCs w:val="20"/>
        </w:rPr>
        <w:t>,P.</w:t>
      </w:r>
      <w:proofErr w:type="gramEnd"/>
      <w:r w:rsidRPr="00B335D9">
        <w:rPr>
          <w:rFonts w:ascii="Trebuchet MS" w:hAnsi="Trebuchet MS" w:cs="Trebuchet MS"/>
          <w:b w:val="0"/>
          <w:sz w:val="20"/>
          <w:szCs w:val="20"/>
        </w:rPr>
        <w:t xml:space="preserve">, </w:t>
      </w:r>
      <w:proofErr w:type="spellStart"/>
      <w:r w:rsidRPr="00B335D9">
        <w:rPr>
          <w:rFonts w:ascii="Trebuchet MS" w:hAnsi="Trebuchet MS" w:cs="Trebuchet MS"/>
          <w:b w:val="0"/>
          <w:sz w:val="20"/>
          <w:szCs w:val="20"/>
        </w:rPr>
        <w:t>Uydebrouck</w:t>
      </w:r>
      <w:proofErr w:type="spellEnd"/>
      <w:r w:rsidRPr="00B335D9">
        <w:rPr>
          <w:rFonts w:ascii="Trebuchet MS" w:hAnsi="Trebuchet MS" w:cs="Trebuchet MS"/>
          <w:b w:val="0"/>
          <w:sz w:val="20"/>
          <w:szCs w:val="20"/>
        </w:rPr>
        <w:t xml:space="preserve">, M., </w:t>
      </w:r>
      <w:proofErr w:type="spellStart"/>
      <w:r w:rsidRPr="00B335D9">
        <w:rPr>
          <w:rFonts w:ascii="Trebuchet MS" w:hAnsi="Trebuchet MS" w:cs="Trebuchet MS"/>
          <w:b w:val="0"/>
          <w:sz w:val="20"/>
          <w:szCs w:val="20"/>
        </w:rPr>
        <w:t>Vermeire</w:t>
      </w:r>
      <w:proofErr w:type="spellEnd"/>
      <w:r w:rsidRPr="00B335D9">
        <w:rPr>
          <w:rFonts w:ascii="Trebuchet MS" w:hAnsi="Trebuchet MS" w:cs="Trebuchet MS"/>
          <w:b w:val="0"/>
          <w:sz w:val="20"/>
          <w:szCs w:val="20"/>
        </w:rPr>
        <w:t>, P.</w:t>
      </w:r>
      <w:r w:rsidRPr="00B335D9">
        <w:rPr>
          <w:rFonts w:ascii="Trebuchet MS" w:hAnsi="Trebuchet MS"/>
          <w:b w:val="0"/>
          <w:sz w:val="20"/>
          <w:szCs w:val="20"/>
        </w:rPr>
        <w:t>,</w:t>
      </w:r>
      <w:r w:rsidRPr="00B335D9">
        <w:rPr>
          <w:rFonts w:ascii="Trebuchet MS" w:hAnsi="Trebuchet MS" w:cs="Trebuchet MS"/>
          <w:b w:val="0"/>
          <w:sz w:val="20"/>
          <w:szCs w:val="20"/>
        </w:rPr>
        <w:t xml:space="preserve"> &amp; </w:t>
      </w:r>
      <w:proofErr w:type="spellStart"/>
      <w:r w:rsidRPr="00B335D9">
        <w:rPr>
          <w:rFonts w:ascii="Trebuchet MS" w:hAnsi="Trebuchet MS" w:cs="Trebuchet MS"/>
          <w:b w:val="0"/>
          <w:sz w:val="20"/>
          <w:szCs w:val="20"/>
        </w:rPr>
        <w:t>Demedts</w:t>
      </w:r>
      <w:proofErr w:type="spellEnd"/>
      <w:r w:rsidRPr="00B335D9">
        <w:rPr>
          <w:rFonts w:ascii="Trebuchet MS" w:hAnsi="Trebuchet MS" w:cs="Trebuchet MS"/>
          <w:b w:val="0"/>
          <w:sz w:val="20"/>
          <w:szCs w:val="20"/>
        </w:rPr>
        <w:t xml:space="preserve">, M. (1997). </w:t>
      </w:r>
      <w:proofErr w:type="spellStart"/>
      <w:r w:rsidRPr="00D01449">
        <w:rPr>
          <w:rFonts w:ascii="Trebuchet MS" w:hAnsi="Trebuchet MS" w:cs="Trebuchet MS"/>
          <w:b w:val="0"/>
          <w:sz w:val="20"/>
          <w:szCs w:val="20"/>
        </w:rPr>
        <w:t>Tuberculosis</w:t>
      </w:r>
      <w:proofErr w:type="spellEnd"/>
      <w:r w:rsidRPr="00D01449">
        <w:rPr>
          <w:rFonts w:ascii="Trebuchet MS" w:hAnsi="Trebuchet MS" w:cs="Trebuchet MS"/>
          <w:b w:val="0"/>
          <w:sz w:val="20"/>
          <w:szCs w:val="20"/>
        </w:rPr>
        <w:t xml:space="preserve"> in </w:t>
      </w:r>
      <w:proofErr w:type="spellStart"/>
      <w:r w:rsidRPr="00D01449">
        <w:rPr>
          <w:rFonts w:ascii="Trebuchet MS" w:hAnsi="Trebuchet MS" w:cs="Trebuchet MS"/>
          <w:b w:val="0"/>
          <w:sz w:val="20"/>
          <w:szCs w:val="20"/>
        </w:rPr>
        <w:t>asylum</w:t>
      </w:r>
      <w:proofErr w:type="spellEnd"/>
      <w:r w:rsidRPr="00D01449">
        <w:rPr>
          <w:rFonts w:ascii="Trebuchet MS" w:hAnsi="Trebuchet MS" w:cs="Trebuchet MS"/>
          <w:b w:val="0"/>
          <w:sz w:val="20"/>
          <w:szCs w:val="20"/>
        </w:rPr>
        <w:t xml:space="preserve"> </w:t>
      </w:r>
      <w:proofErr w:type="spellStart"/>
      <w:r w:rsidRPr="00D01449">
        <w:rPr>
          <w:rFonts w:ascii="Trebuchet MS" w:hAnsi="Trebuchet MS" w:cs="Trebuchet MS"/>
          <w:b w:val="0"/>
          <w:sz w:val="20"/>
          <w:szCs w:val="20"/>
        </w:rPr>
        <w:t>seekers</w:t>
      </w:r>
      <w:proofErr w:type="spellEnd"/>
      <w:r w:rsidRPr="00D01449">
        <w:rPr>
          <w:rFonts w:ascii="Trebuchet MS" w:hAnsi="Trebuchet MS" w:cs="Trebuchet MS"/>
          <w:b w:val="0"/>
          <w:sz w:val="20"/>
          <w:szCs w:val="20"/>
        </w:rPr>
        <w:t xml:space="preserve"> in </w:t>
      </w:r>
      <w:proofErr w:type="spellStart"/>
      <w:r w:rsidRPr="00D01449">
        <w:rPr>
          <w:rFonts w:ascii="Trebuchet MS" w:hAnsi="Trebuchet MS" w:cs="Trebuchet MS"/>
          <w:b w:val="0"/>
          <w:sz w:val="20"/>
          <w:szCs w:val="20"/>
        </w:rPr>
        <w:t>Belgium</w:t>
      </w:r>
      <w:proofErr w:type="spellEnd"/>
      <w:r w:rsidRPr="00D01449">
        <w:rPr>
          <w:rFonts w:ascii="Trebuchet MS" w:hAnsi="Trebuchet MS" w:cs="Trebuchet MS"/>
          <w:b w:val="0"/>
          <w:sz w:val="20"/>
          <w:szCs w:val="20"/>
        </w:rPr>
        <w:t xml:space="preserve">. </w:t>
      </w:r>
      <w:proofErr w:type="spellStart"/>
      <w:r w:rsidRPr="00D01449">
        <w:rPr>
          <w:rFonts w:ascii="Trebuchet MS" w:hAnsi="Trebuchet MS" w:cs="Trebuchet MS"/>
          <w:b w:val="0"/>
          <w:i/>
          <w:sz w:val="20"/>
          <w:szCs w:val="20"/>
        </w:rPr>
        <w:t>European</w:t>
      </w:r>
      <w:proofErr w:type="spellEnd"/>
      <w:r w:rsidRPr="00D01449">
        <w:rPr>
          <w:rFonts w:ascii="Trebuchet MS" w:hAnsi="Trebuchet MS" w:cs="Trebuchet MS"/>
          <w:b w:val="0"/>
          <w:i/>
          <w:sz w:val="20"/>
          <w:szCs w:val="20"/>
        </w:rPr>
        <w:t xml:space="preserve"> </w:t>
      </w:r>
      <w:proofErr w:type="spellStart"/>
      <w:r w:rsidRPr="00D01449">
        <w:rPr>
          <w:rFonts w:ascii="Trebuchet MS" w:hAnsi="Trebuchet MS" w:cs="Trebuchet MS"/>
          <w:b w:val="0"/>
          <w:i/>
          <w:sz w:val="20"/>
          <w:szCs w:val="20"/>
        </w:rPr>
        <w:t>Respiratory</w:t>
      </w:r>
      <w:proofErr w:type="spellEnd"/>
      <w:r w:rsidRPr="00D01449">
        <w:rPr>
          <w:rFonts w:ascii="Trebuchet MS" w:hAnsi="Trebuchet MS" w:cs="Trebuchet MS"/>
          <w:b w:val="0"/>
          <w:i/>
          <w:sz w:val="20"/>
          <w:szCs w:val="20"/>
        </w:rPr>
        <w:t xml:space="preserve"> Journal, 10</w:t>
      </w:r>
      <w:r w:rsidRPr="00D01449">
        <w:rPr>
          <w:rFonts w:ascii="Trebuchet MS" w:hAnsi="Trebuchet MS" w:cs="Trebuchet MS"/>
          <w:b w:val="0"/>
          <w:sz w:val="20"/>
          <w:szCs w:val="20"/>
        </w:rPr>
        <w:t>, 610-614.</w:t>
      </w:r>
      <w:r w:rsidRPr="00D01449">
        <w:rPr>
          <w:rFonts w:ascii="Trebuchet MS" w:hAnsi="Trebuchet MS"/>
          <w:b w:val="0"/>
          <w:sz w:val="20"/>
          <w:szCs w:val="20"/>
        </w:rPr>
        <w:t xml:space="preserve"> </w:t>
      </w:r>
    </w:p>
    <w:p w:rsidR="00D01449" w:rsidRPr="00CA329C"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FR"/>
        </w:rPr>
      </w:pPr>
      <w:r w:rsidRPr="00B335D9">
        <w:rPr>
          <w:rFonts w:ascii="Trebuchet MS" w:hAnsi="Trebuchet MS" w:cs="Trebuchet MS"/>
          <w:b w:val="0"/>
          <w:sz w:val="20"/>
          <w:szCs w:val="20"/>
        </w:rPr>
        <w:t xml:space="preserve">Van der Heyden, J., </w:t>
      </w:r>
      <w:proofErr w:type="spellStart"/>
      <w:r w:rsidRPr="00B335D9">
        <w:rPr>
          <w:rFonts w:ascii="Trebuchet MS" w:hAnsi="Trebuchet MS" w:cs="Trebuchet MS"/>
          <w:b w:val="0"/>
          <w:sz w:val="20"/>
          <w:szCs w:val="20"/>
        </w:rPr>
        <w:t>Gisle</w:t>
      </w:r>
      <w:proofErr w:type="spellEnd"/>
      <w:r w:rsidRPr="00B335D9">
        <w:rPr>
          <w:rFonts w:ascii="Trebuchet MS" w:hAnsi="Trebuchet MS" w:cs="Trebuchet MS"/>
          <w:b w:val="0"/>
          <w:sz w:val="20"/>
          <w:szCs w:val="20"/>
        </w:rPr>
        <w:t xml:space="preserve">, L., </w:t>
      </w:r>
      <w:proofErr w:type="spellStart"/>
      <w:r w:rsidRPr="00B335D9">
        <w:rPr>
          <w:rFonts w:ascii="Trebuchet MS" w:hAnsi="Trebuchet MS" w:cs="Trebuchet MS"/>
          <w:b w:val="0"/>
          <w:sz w:val="20"/>
          <w:szCs w:val="20"/>
        </w:rPr>
        <w:t>Demarest</w:t>
      </w:r>
      <w:proofErr w:type="spellEnd"/>
      <w:r w:rsidRPr="00B335D9">
        <w:rPr>
          <w:rFonts w:ascii="Trebuchet MS" w:hAnsi="Trebuchet MS" w:cs="Trebuchet MS"/>
          <w:b w:val="0"/>
          <w:sz w:val="20"/>
          <w:szCs w:val="20"/>
        </w:rPr>
        <w:t xml:space="preserve">, S., </w:t>
      </w:r>
      <w:proofErr w:type="spellStart"/>
      <w:r w:rsidRPr="00B335D9">
        <w:rPr>
          <w:rFonts w:ascii="Trebuchet MS" w:hAnsi="Trebuchet MS" w:cs="Trebuchet MS"/>
          <w:b w:val="0"/>
          <w:sz w:val="20"/>
          <w:szCs w:val="20"/>
        </w:rPr>
        <w:t>Drieskens</w:t>
      </w:r>
      <w:proofErr w:type="spellEnd"/>
      <w:r w:rsidRPr="00B335D9">
        <w:rPr>
          <w:rFonts w:ascii="Trebuchet MS" w:hAnsi="Trebuchet MS" w:cs="Trebuchet MS"/>
          <w:b w:val="0"/>
          <w:sz w:val="20"/>
          <w:szCs w:val="20"/>
        </w:rPr>
        <w:t xml:space="preserve">, S., </w:t>
      </w:r>
      <w:proofErr w:type="spellStart"/>
      <w:r w:rsidRPr="00B335D9">
        <w:rPr>
          <w:rFonts w:ascii="Trebuchet MS" w:hAnsi="Trebuchet MS" w:cs="Trebuchet MS"/>
          <w:b w:val="0"/>
          <w:sz w:val="20"/>
          <w:szCs w:val="20"/>
        </w:rPr>
        <w:t>Hesse</w:t>
      </w:r>
      <w:proofErr w:type="spellEnd"/>
      <w:r w:rsidRPr="00B335D9">
        <w:rPr>
          <w:rFonts w:ascii="Trebuchet MS" w:hAnsi="Trebuchet MS" w:cs="Trebuchet MS"/>
          <w:b w:val="0"/>
          <w:sz w:val="20"/>
          <w:szCs w:val="20"/>
        </w:rPr>
        <w:t>, E.</w:t>
      </w:r>
      <w:r w:rsidRPr="00B335D9">
        <w:rPr>
          <w:rFonts w:ascii="Trebuchet MS" w:hAnsi="Trebuchet MS"/>
          <w:b w:val="0"/>
          <w:sz w:val="20"/>
          <w:szCs w:val="20"/>
        </w:rPr>
        <w:t>,</w:t>
      </w:r>
      <w:r w:rsidRPr="00B335D9">
        <w:rPr>
          <w:rFonts w:ascii="Trebuchet MS" w:hAnsi="Trebuchet MS" w:cs="Trebuchet MS"/>
          <w:b w:val="0"/>
          <w:sz w:val="20"/>
          <w:szCs w:val="20"/>
        </w:rPr>
        <w:t xml:space="preserve"> &amp; </w:t>
      </w:r>
      <w:proofErr w:type="spellStart"/>
      <w:r w:rsidRPr="00B335D9">
        <w:rPr>
          <w:rFonts w:ascii="Trebuchet MS" w:hAnsi="Trebuchet MS" w:cs="Trebuchet MS"/>
          <w:b w:val="0"/>
          <w:sz w:val="20"/>
          <w:szCs w:val="20"/>
        </w:rPr>
        <w:t>Tafforeau</w:t>
      </w:r>
      <w:proofErr w:type="spellEnd"/>
      <w:r w:rsidRPr="00B335D9">
        <w:rPr>
          <w:rFonts w:ascii="Trebuchet MS" w:hAnsi="Trebuchet MS" w:cs="Trebuchet MS"/>
          <w:b w:val="0"/>
          <w:sz w:val="20"/>
          <w:szCs w:val="20"/>
        </w:rPr>
        <w:t xml:space="preserve">, J. </w:t>
      </w:r>
      <w:proofErr w:type="gramStart"/>
      <w:r w:rsidRPr="00B335D9">
        <w:rPr>
          <w:rFonts w:ascii="Trebuchet MS" w:hAnsi="Trebuchet MS" w:cs="Trebuchet MS"/>
          <w:b w:val="0"/>
          <w:sz w:val="20"/>
          <w:szCs w:val="20"/>
        </w:rPr>
        <w:t xml:space="preserve">(2010). </w:t>
      </w:r>
      <w:r w:rsidRPr="00B335D9">
        <w:rPr>
          <w:rFonts w:ascii="Trebuchet MS" w:hAnsi="Trebuchet MS"/>
          <w:b w:val="0"/>
          <w:sz w:val="20"/>
          <w:szCs w:val="20"/>
        </w:rPr>
        <w:t xml:space="preserve"> </w:t>
      </w:r>
      <w:proofErr w:type="gramEnd"/>
      <w:r w:rsidRPr="00EE4616">
        <w:rPr>
          <w:b w:val="0"/>
          <w:i/>
          <w:sz w:val="20"/>
          <w:szCs w:val="20"/>
          <w:lang w:val="fr-FR"/>
        </w:rPr>
        <w:t>Enquête de santé, 2008.</w:t>
      </w:r>
      <w:r w:rsidRPr="00EE4616">
        <w:rPr>
          <w:rFonts w:ascii="Trebuchet MS" w:hAnsi="Trebuchet MS" w:cs="Trebuchet MS"/>
          <w:b w:val="0"/>
          <w:sz w:val="20"/>
          <w:szCs w:val="20"/>
          <w:lang w:val="fr-FR"/>
        </w:rPr>
        <w:t xml:space="preserve"> </w:t>
      </w:r>
      <w:r w:rsidRPr="000B475C">
        <w:rPr>
          <w:rFonts w:ascii="Trebuchet MS" w:hAnsi="Trebuchet MS"/>
          <w:b w:val="0"/>
          <w:sz w:val="20"/>
          <w:szCs w:val="20"/>
          <w:lang w:val="fr-FR"/>
        </w:rPr>
        <w:t xml:space="preserve"> </w:t>
      </w:r>
      <w:r w:rsidRPr="00CA329C">
        <w:rPr>
          <w:rFonts w:ascii="Trebuchet MS" w:hAnsi="Trebuchet MS"/>
          <w:b w:val="0"/>
          <w:sz w:val="20"/>
          <w:szCs w:val="20"/>
          <w:lang w:val="fr-FR"/>
        </w:rPr>
        <w:t>Bruxelles : ISP/WIV</w:t>
      </w:r>
      <w:r>
        <w:rPr>
          <w:rFonts w:ascii="Trebuchet MS" w:hAnsi="Trebuchet MS"/>
          <w:b w:val="0"/>
          <w:sz w:val="20"/>
          <w:szCs w:val="20"/>
          <w:lang w:val="fr-FR"/>
        </w:rPr>
        <w:t xml:space="preserve"> -</w:t>
      </w:r>
      <w:r w:rsidRPr="00EE4616">
        <w:rPr>
          <w:rFonts w:ascii="Trebuchet MS" w:hAnsi="Trebuchet MS" w:cs="Trebuchet MS"/>
          <w:b w:val="0"/>
          <w:sz w:val="20"/>
          <w:szCs w:val="20"/>
          <w:lang w:val="fr-FR"/>
        </w:rPr>
        <w:t xml:space="preserve"> </w:t>
      </w:r>
      <w:r w:rsidRPr="00CA329C">
        <w:rPr>
          <w:rFonts w:ascii="Trebuchet MS" w:hAnsi="Trebuchet MS"/>
          <w:b w:val="0"/>
          <w:sz w:val="20"/>
          <w:szCs w:val="20"/>
          <w:lang w:val="fr-FR"/>
        </w:rPr>
        <w:t xml:space="preserve">Direction Opérationnelle Santé publique et surveillance.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roofErr w:type="spellStart"/>
      <w:proofErr w:type="gramStart"/>
      <w:r w:rsidRPr="000B475C">
        <w:rPr>
          <w:rFonts w:ascii="Trebuchet MS" w:hAnsi="Trebuchet MS"/>
          <w:b w:val="0"/>
          <w:sz w:val="20"/>
          <w:szCs w:val="20"/>
          <w:lang w:val="en-GB"/>
        </w:rPr>
        <w:t>Vandenheede</w:t>
      </w:r>
      <w:proofErr w:type="spellEnd"/>
      <w:r w:rsidRPr="000B475C">
        <w:rPr>
          <w:rFonts w:ascii="Trebuchet MS" w:hAnsi="Trebuchet MS"/>
          <w:b w:val="0"/>
          <w:sz w:val="20"/>
          <w:szCs w:val="20"/>
          <w:lang w:val="en-GB"/>
        </w:rPr>
        <w:t>,</w:t>
      </w:r>
      <w:r w:rsidRPr="00CA329C">
        <w:rPr>
          <w:rFonts w:ascii="Trebuchet MS" w:hAnsi="Trebuchet MS" w:cs="Trebuchet MS"/>
          <w:b w:val="0"/>
          <w:sz w:val="20"/>
          <w:szCs w:val="20"/>
          <w:lang w:val="en-GB"/>
        </w:rPr>
        <w:t xml:space="preserve"> </w:t>
      </w:r>
      <w:r w:rsidRPr="000B475C">
        <w:rPr>
          <w:rFonts w:ascii="Trebuchet MS" w:hAnsi="Trebuchet MS"/>
          <w:b w:val="0"/>
          <w:sz w:val="20"/>
          <w:szCs w:val="20"/>
          <w:lang w:val="en-GB"/>
        </w:rPr>
        <w:t>H.,</w:t>
      </w:r>
      <w:r w:rsidRPr="00CA329C">
        <w:rPr>
          <w:rFonts w:ascii="Trebuchet MS" w:hAnsi="Trebuchet MS" w:cs="Trebuchet MS"/>
          <w:b w:val="0"/>
          <w:sz w:val="20"/>
          <w:szCs w:val="20"/>
          <w:lang w:val="en-GB"/>
        </w:rPr>
        <w:t xml:space="preserve"> &amp; </w:t>
      </w:r>
      <w:proofErr w:type="spellStart"/>
      <w:r w:rsidRPr="000B475C">
        <w:rPr>
          <w:rFonts w:ascii="Trebuchet MS" w:hAnsi="Trebuchet MS"/>
          <w:b w:val="0"/>
          <w:sz w:val="20"/>
          <w:szCs w:val="20"/>
          <w:lang w:val="en-GB"/>
        </w:rPr>
        <w:t>Deboosere</w:t>
      </w:r>
      <w:proofErr w:type="spellEnd"/>
      <w:r w:rsidRPr="000B475C">
        <w:rPr>
          <w:rFonts w:ascii="Trebuchet MS" w:hAnsi="Trebuchet MS"/>
          <w:b w:val="0"/>
          <w:sz w:val="20"/>
          <w:szCs w:val="20"/>
          <w:lang w:val="en-GB"/>
        </w:rPr>
        <w:t>, P.</w:t>
      </w:r>
      <w:r w:rsidRPr="00CA329C">
        <w:rPr>
          <w:rFonts w:ascii="Trebuchet MS" w:hAnsi="Trebuchet MS" w:cs="Trebuchet MS"/>
          <w:b w:val="0"/>
          <w:sz w:val="20"/>
          <w:szCs w:val="20"/>
          <w:lang w:val="en-GB"/>
        </w:rPr>
        <w:t xml:space="preserve"> (2009).</w:t>
      </w:r>
      <w:proofErr w:type="gramEnd"/>
      <w:r w:rsidRPr="000B475C">
        <w:rPr>
          <w:rFonts w:ascii="Trebuchet MS" w:hAnsi="Trebuchet MS"/>
          <w:b w:val="0"/>
          <w:sz w:val="20"/>
          <w:szCs w:val="20"/>
          <w:lang w:val="en-GB"/>
        </w:rPr>
        <w:t xml:space="preserve"> </w:t>
      </w:r>
      <w:proofErr w:type="gramStart"/>
      <w:r w:rsidRPr="00934BEA">
        <w:rPr>
          <w:rFonts w:ascii="Trebuchet MS" w:hAnsi="Trebuchet MS"/>
          <w:b w:val="0"/>
          <w:sz w:val="20"/>
          <w:szCs w:val="20"/>
          <w:lang w:val="en-US"/>
        </w:rPr>
        <w:t>Type 2 diabetes in Belgians of Turkish and Moroccan origin.</w:t>
      </w:r>
      <w:proofErr w:type="gramEnd"/>
      <w:r w:rsidRPr="00934BEA">
        <w:rPr>
          <w:rFonts w:ascii="Trebuchet MS" w:hAnsi="Trebuchet MS"/>
          <w:b w:val="0"/>
          <w:sz w:val="20"/>
          <w:szCs w:val="20"/>
          <w:lang w:val="en-US"/>
        </w:rPr>
        <w:t xml:space="preserve"> </w:t>
      </w:r>
      <w:r w:rsidRPr="00EE4616">
        <w:rPr>
          <w:rFonts w:ascii="Trebuchet MS" w:hAnsi="Trebuchet MS" w:cs="Trebuchet MS"/>
          <w:b w:val="0"/>
          <w:i/>
          <w:sz w:val="20"/>
          <w:szCs w:val="20"/>
          <w:lang w:val="en-US"/>
        </w:rPr>
        <w:t>Archives of Public Health, 67</w:t>
      </w:r>
      <w:r w:rsidRPr="00934BEA">
        <w:rPr>
          <w:rFonts w:ascii="Trebuchet MS" w:hAnsi="Trebuchet MS"/>
          <w:b w:val="0"/>
          <w:sz w:val="20"/>
          <w:szCs w:val="20"/>
          <w:lang w:val="en-US"/>
        </w:rPr>
        <w:t>, 62-87.</w:t>
      </w:r>
      <w:r>
        <w:rPr>
          <w:rFonts w:ascii="Trebuchet MS" w:hAnsi="Trebuchet MS"/>
          <w:b w:val="0"/>
          <w:sz w:val="20"/>
          <w:szCs w:val="20"/>
          <w:lang w:val="en-US"/>
        </w:rPr>
        <w:t xml:space="preserve">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roofErr w:type="gramStart"/>
      <w:r w:rsidRPr="00B71D83">
        <w:rPr>
          <w:rFonts w:ascii="Trebuchet MS" w:hAnsi="Trebuchet MS" w:cs="Trebuchet MS"/>
          <w:b w:val="0"/>
          <w:sz w:val="20"/>
          <w:szCs w:val="20"/>
          <w:lang w:val="en-GB"/>
        </w:rPr>
        <w:t>Whitehead, M.</w:t>
      </w:r>
      <w:r>
        <w:rPr>
          <w:rFonts w:ascii="Trebuchet MS" w:hAnsi="Trebuchet MS"/>
          <w:b w:val="0"/>
          <w:sz w:val="20"/>
          <w:szCs w:val="20"/>
          <w:lang w:val="en-US"/>
        </w:rPr>
        <w:t>,</w:t>
      </w:r>
      <w:r>
        <w:rPr>
          <w:rFonts w:ascii="Trebuchet MS" w:hAnsi="Trebuchet MS" w:cs="Trebuchet MS"/>
          <w:b w:val="0"/>
          <w:sz w:val="20"/>
          <w:szCs w:val="20"/>
          <w:lang w:val="en-GB"/>
        </w:rPr>
        <w:t xml:space="preserve"> &amp;</w:t>
      </w:r>
      <w:r w:rsidRPr="00B71D83">
        <w:rPr>
          <w:rFonts w:ascii="Trebuchet MS" w:hAnsi="Trebuchet MS" w:cs="Trebuchet MS"/>
          <w:b w:val="0"/>
          <w:sz w:val="20"/>
          <w:szCs w:val="20"/>
          <w:lang w:val="en-GB"/>
        </w:rPr>
        <w:t xml:space="preserve"> Dahlgren, G.</w:t>
      </w:r>
      <w:r>
        <w:rPr>
          <w:rFonts w:ascii="Trebuchet MS" w:hAnsi="Trebuchet MS" w:cs="Trebuchet MS"/>
          <w:b w:val="0"/>
          <w:sz w:val="20"/>
          <w:szCs w:val="20"/>
          <w:lang w:val="en-GB"/>
        </w:rPr>
        <w:t xml:space="preserve"> (</w:t>
      </w:r>
      <w:r w:rsidRPr="00B71D83">
        <w:rPr>
          <w:rFonts w:ascii="Trebuchet MS" w:hAnsi="Trebuchet MS" w:cs="Trebuchet MS"/>
          <w:b w:val="0"/>
          <w:sz w:val="20"/>
          <w:szCs w:val="20"/>
          <w:lang w:val="en-GB"/>
        </w:rPr>
        <w:t>1991</w:t>
      </w:r>
      <w:r>
        <w:rPr>
          <w:rFonts w:ascii="Trebuchet MS" w:hAnsi="Trebuchet MS" w:cs="Trebuchet MS"/>
          <w:b w:val="0"/>
          <w:sz w:val="20"/>
          <w:szCs w:val="20"/>
          <w:lang w:val="en-GB"/>
        </w:rPr>
        <w:t>)</w:t>
      </w:r>
      <w:r w:rsidRPr="00B71D83">
        <w:rPr>
          <w:rFonts w:ascii="Trebuchet MS" w:hAnsi="Trebuchet MS" w:cs="Trebuchet MS"/>
          <w:b w:val="0"/>
          <w:sz w:val="20"/>
          <w:szCs w:val="20"/>
          <w:lang w:val="en-GB"/>
        </w:rPr>
        <w:t>.</w:t>
      </w:r>
      <w:proofErr w:type="gramEnd"/>
      <w:r w:rsidRPr="00B71D83">
        <w:rPr>
          <w:rFonts w:ascii="Trebuchet MS" w:hAnsi="Trebuchet MS" w:cs="Trebuchet MS"/>
          <w:b w:val="0"/>
          <w:sz w:val="20"/>
          <w:szCs w:val="20"/>
          <w:lang w:val="en-GB"/>
        </w:rPr>
        <w:t xml:space="preserve"> </w:t>
      </w:r>
      <w:r w:rsidRPr="00934BEA">
        <w:rPr>
          <w:rFonts w:ascii="Trebuchet MS" w:hAnsi="Trebuchet MS"/>
          <w:b w:val="0"/>
          <w:sz w:val="20"/>
          <w:szCs w:val="20"/>
          <w:lang w:val="en-US"/>
        </w:rPr>
        <w:t xml:space="preserve">What can be done about inequalities in health? The </w:t>
      </w:r>
      <w:r w:rsidRPr="00B71D83">
        <w:rPr>
          <w:rFonts w:ascii="Trebuchet MS" w:hAnsi="Trebuchet MS" w:cs="Trebuchet MS"/>
          <w:b w:val="0"/>
          <w:i/>
          <w:sz w:val="20"/>
          <w:szCs w:val="20"/>
          <w:lang w:val="en-US"/>
        </w:rPr>
        <w:t>Lancet</w:t>
      </w:r>
      <w:r w:rsidRPr="00934BEA">
        <w:rPr>
          <w:rFonts w:ascii="Trebuchet MS" w:hAnsi="Trebuchet MS"/>
          <w:b w:val="0"/>
          <w:sz w:val="20"/>
          <w:szCs w:val="20"/>
          <w:lang w:val="en-US"/>
        </w:rPr>
        <w:t xml:space="preserve"> </w:t>
      </w:r>
      <w:r>
        <w:rPr>
          <w:rFonts w:ascii="Trebuchet MS" w:hAnsi="Trebuchet MS"/>
          <w:b w:val="0"/>
          <w:sz w:val="20"/>
          <w:szCs w:val="20"/>
          <w:lang w:val="en-US"/>
        </w:rPr>
        <w:t>1991</w:t>
      </w:r>
      <w:r w:rsidRPr="00B71D83">
        <w:rPr>
          <w:rFonts w:ascii="Trebuchet MS" w:hAnsi="Trebuchet MS" w:cs="Trebuchet MS"/>
          <w:b w:val="0"/>
          <w:i/>
          <w:sz w:val="20"/>
          <w:szCs w:val="20"/>
          <w:lang w:val="en-US"/>
        </w:rPr>
        <w:t>, 338</w:t>
      </w:r>
      <w:r w:rsidRPr="00934BEA">
        <w:rPr>
          <w:rFonts w:ascii="Trebuchet MS" w:hAnsi="Trebuchet MS"/>
          <w:b w:val="0"/>
          <w:sz w:val="20"/>
          <w:szCs w:val="20"/>
          <w:lang w:val="en-US"/>
        </w:rPr>
        <w:t>, 1059-1063.</w:t>
      </w:r>
      <w:r>
        <w:rPr>
          <w:rFonts w:ascii="Trebuchet MS" w:hAnsi="Trebuchet MS"/>
          <w:b w:val="0"/>
          <w:sz w:val="20"/>
          <w:szCs w:val="20"/>
          <w:lang w:val="en-US"/>
        </w:rPr>
        <w:t xml:space="preserve">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roofErr w:type="gramStart"/>
      <w:r w:rsidRPr="00934BEA">
        <w:rPr>
          <w:rFonts w:ascii="Trebuchet MS" w:hAnsi="Trebuchet MS"/>
          <w:b w:val="0"/>
          <w:sz w:val="20"/>
          <w:szCs w:val="20"/>
          <w:lang w:val="en-US"/>
        </w:rPr>
        <w:t xml:space="preserve">WHO Regional Office for Europe </w:t>
      </w:r>
      <w:r>
        <w:rPr>
          <w:rFonts w:ascii="Trebuchet MS" w:hAnsi="Trebuchet MS" w:cs="Trebuchet MS"/>
          <w:b w:val="0"/>
          <w:sz w:val="20"/>
          <w:szCs w:val="20"/>
          <w:lang w:val="en-US"/>
        </w:rPr>
        <w:t>(</w:t>
      </w:r>
      <w:r w:rsidRPr="00934BEA">
        <w:rPr>
          <w:rFonts w:ascii="Trebuchet MS" w:hAnsi="Trebuchet MS"/>
          <w:b w:val="0"/>
          <w:sz w:val="20"/>
          <w:szCs w:val="20"/>
          <w:lang w:val="en-US"/>
        </w:rPr>
        <w:t>2010</w:t>
      </w:r>
      <w:r>
        <w:rPr>
          <w:rFonts w:ascii="Trebuchet MS" w:hAnsi="Trebuchet MS" w:cs="Trebuchet MS"/>
          <w:b w:val="0"/>
          <w:sz w:val="20"/>
          <w:szCs w:val="20"/>
          <w:lang w:val="en-US"/>
        </w:rPr>
        <w:t>).</w:t>
      </w:r>
      <w:proofErr w:type="gramEnd"/>
      <w:r w:rsidRPr="00934BEA">
        <w:rPr>
          <w:rFonts w:ascii="Trebuchet MS" w:hAnsi="Trebuchet MS"/>
          <w:b w:val="0"/>
          <w:sz w:val="20"/>
          <w:szCs w:val="20"/>
          <w:lang w:val="en-US"/>
        </w:rPr>
        <w:t xml:space="preserve"> </w:t>
      </w:r>
      <w:r w:rsidRPr="00934BEA">
        <w:rPr>
          <w:rFonts w:ascii="Trebuchet MS" w:hAnsi="Trebuchet MS"/>
          <w:b w:val="0"/>
          <w:i/>
          <w:sz w:val="20"/>
          <w:szCs w:val="20"/>
          <w:lang w:val="en-US"/>
        </w:rPr>
        <w:t>How health systems can address health inequities l</w:t>
      </w:r>
      <w:r>
        <w:rPr>
          <w:rFonts w:ascii="Trebuchet MS" w:hAnsi="Trebuchet MS"/>
          <w:b w:val="0"/>
          <w:i/>
          <w:sz w:val="20"/>
          <w:szCs w:val="20"/>
          <w:lang w:val="en-US"/>
        </w:rPr>
        <w:t xml:space="preserve">inked to migration and </w:t>
      </w:r>
      <w:proofErr w:type="spellStart"/>
      <w:proofErr w:type="gramStart"/>
      <w:r>
        <w:rPr>
          <w:rFonts w:ascii="Trebuchet MS" w:hAnsi="Trebuchet MS"/>
          <w:b w:val="0"/>
          <w:i/>
          <w:sz w:val="20"/>
          <w:szCs w:val="20"/>
          <w:lang w:val="en-US"/>
        </w:rPr>
        <w:t>ethnicit</w:t>
      </w:r>
      <w:proofErr w:type="spellEnd"/>
      <w:r w:rsidRPr="00934BEA">
        <w:rPr>
          <w:rFonts w:ascii="Trebuchet MS" w:hAnsi="Trebuchet MS"/>
          <w:b w:val="0"/>
          <w:i/>
          <w:iCs/>
          <w:sz w:val="20"/>
          <w:szCs w:val="20"/>
          <w:lang w:val="en-US"/>
        </w:rPr>
        <w:t xml:space="preserve"> ?</w:t>
      </w:r>
      <w:proofErr w:type="gramEnd"/>
      <w:r w:rsidRPr="00934BEA">
        <w:rPr>
          <w:rFonts w:ascii="Trebuchet MS" w:hAnsi="Trebuchet MS"/>
          <w:b w:val="0"/>
          <w:sz w:val="20"/>
          <w:szCs w:val="20"/>
          <w:lang w:val="en-US"/>
        </w:rPr>
        <w:t xml:space="preserve"> </w:t>
      </w:r>
      <w:r>
        <w:rPr>
          <w:rFonts w:ascii="Trebuchet MS" w:hAnsi="Trebuchet MS"/>
          <w:b w:val="0"/>
          <w:sz w:val="20"/>
          <w:szCs w:val="20"/>
          <w:lang w:val="en-US"/>
        </w:rPr>
        <w:t xml:space="preserve"> </w:t>
      </w:r>
      <w:smartTag w:uri="urn:schemas-microsoft-com:office:smarttags" w:element="City">
        <w:r w:rsidRPr="00934BEA">
          <w:rPr>
            <w:rFonts w:ascii="Trebuchet MS" w:hAnsi="Trebuchet MS"/>
            <w:b w:val="0"/>
            <w:sz w:val="20"/>
            <w:szCs w:val="20"/>
            <w:lang w:val="en-US"/>
          </w:rPr>
          <w:t>Copenhagen</w:t>
        </w:r>
      </w:smartTag>
      <w:r>
        <w:rPr>
          <w:rFonts w:ascii="Trebuchet MS" w:hAnsi="Trebuchet MS" w:cs="Trebuchet MS"/>
          <w:b w:val="0"/>
          <w:sz w:val="20"/>
          <w:szCs w:val="20"/>
          <w:lang w:val="en-US"/>
        </w:rPr>
        <w:t xml:space="preserve">: WHO Regional Office for </w:t>
      </w:r>
      <w:smartTag w:uri="urn:schemas-microsoft-com:office:smarttags" w:element="place">
        <w:r>
          <w:rPr>
            <w:rFonts w:ascii="Trebuchet MS" w:hAnsi="Trebuchet MS" w:cs="Trebuchet MS"/>
            <w:b w:val="0"/>
            <w:sz w:val="20"/>
            <w:szCs w:val="20"/>
            <w:lang w:val="en-US"/>
          </w:rPr>
          <w:t>Europe</w:t>
        </w:r>
      </w:smartTag>
      <w:r w:rsidRPr="00E65D24">
        <w:rPr>
          <w:rFonts w:ascii="Trebuchet MS" w:hAnsi="Trebuchet MS" w:cs="Trebuchet MS"/>
          <w:b w:val="0"/>
          <w:sz w:val="20"/>
          <w:szCs w:val="20"/>
          <w:lang w:val="en-US"/>
        </w:rPr>
        <w:t>.</w:t>
      </w:r>
    </w:p>
    <w:p w:rsidR="00D01449" w:rsidRPr="002F4D9A"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roofErr w:type="gramStart"/>
      <w:r w:rsidRPr="00934BEA">
        <w:rPr>
          <w:rFonts w:ascii="Trebuchet MS" w:hAnsi="Trebuchet MS"/>
          <w:b w:val="0"/>
          <w:sz w:val="20"/>
          <w:szCs w:val="20"/>
          <w:lang w:val="en-US"/>
        </w:rPr>
        <w:t>Wolff,</w:t>
      </w:r>
      <w:r>
        <w:rPr>
          <w:rFonts w:ascii="Trebuchet MS" w:hAnsi="Trebuchet MS"/>
          <w:b w:val="0"/>
          <w:sz w:val="20"/>
          <w:szCs w:val="20"/>
          <w:lang w:val="en-US"/>
        </w:rPr>
        <w:t xml:space="preserve"> </w:t>
      </w:r>
      <w:r w:rsidRPr="00934BEA">
        <w:rPr>
          <w:rFonts w:ascii="Trebuchet MS" w:hAnsi="Trebuchet MS"/>
          <w:b w:val="0"/>
          <w:sz w:val="20"/>
          <w:szCs w:val="20"/>
          <w:lang w:val="en-US"/>
        </w:rPr>
        <w:t xml:space="preserve">H., </w:t>
      </w:r>
      <w:proofErr w:type="spellStart"/>
      <w:r w:rsidRPr="00934BEA">
        <w:rPr>
          <w:rFonts w:ascii="Trebuchet MS" w:hAnsi="Trebuchet MS"/>
          <w:b w:val="0"/>
          <w:sz w:val="20"/>
          <w:szCs w:val="20"/>
          <w:lang w:val="en-US"/>
        </w:rPr>
        <w:t>Epiney</w:t>
      </w:r>
      <w:proofErr w:type="spellEnd"/>
      <w:r w:rsidRPr="00934BEA">
        <w:rPr>
          <w:rFonts w:ascii="Trebuchet MS" w:hAnsi="Trebuchet MS"/>
          <w:b w:val="0"/>
          <w:sz w:val="20"/>
          <w:szCs w:val="20"/>
          <w:lang w:val="en-US"/>
        </w:rPr>
        <w:t xml:space="preserve">, M., Lourenco, A., </w:t>
      </w:r>
      <w:proofErr w:type="spellStart"/>
      <w:r w:rsidRPr="00934BEA">
        <w:rPr>
          <w:rFonts w:ascii="Trebuchet MS" w:hAnsi="Trebuchet MS"/>
          <w:b w:val="0"/>
          <w:sz w:val="20"/>
          <w:szCs w:val="20"/>
          <w:lang w:val="en-US"/>
        </w:rPr>
        <w:t>Costanza</w:t>
      </w:r>
      <w:proofErr w:type="spellEnd"/>
      <w:r w:rsidRPr="00934BEA">
        <w:rPr>
          <w:rFonts w:ascii="Trebuchet MS" w:hAnsi="Trebuchet MS"/>
          <w:b w:val="0"/>
          <w:sz w:val="20"/>
          <w:szCs w:val="20"/>
          <w:lang w:val="en-US"/>
        </w:rPr>
        <w:t xml:space="preserve">, M., </w:t>
      </w:r>
      <w:proofErr w:type="spellStart"/>
      <w:r w:rsidRPr="00934BEA">
        <w:rPr>
          <w:rFonts w:ascii="Trebuchet MS" w:hAnsi="Trebuchet MS"/>
          <w:b w:val="0"/>
          <w:sz w:val="20"/>
          <w:szCs w:val="20"/>
          <w:lang w:val="en-US"/>
        </w:rPr>
        <w:t>Delieutraz-Marchan</w:t>
      </w:r>
      <w:r>
        <w:rPr>
          <w:rFonts w:ascii="Trebuchet MS" w:hAnsi="Trebuchet MS"/>
          <w:b w:val="0"/>
          <w:sz w:val="20"/>
          <w:szCs w:val="20"/>
          <w:lang w:val="en-US"/>
        </w:rPr>
        <w:t>d</w:t>
      </w:r>
      <w:proofErr w:type="spellEnd"/>
      <w:r>
        <w:rPr>
          <w:rFonts w:ascii="Trebuchet MS" w:hAnsi="Trebuchet MS"/>
          <w:b w:val="0"/>
          <w:sz w:val="20"/>
          <w:szCs w:val="20"/>
          <w:lang w:val="en-US"/>
        </w:rPr>
        <w:t xml:space="preserve">, J., </w:t>
      </w:r>
      <w:proofErr w:type="spellStart"/>
      <w:r>
        <w:rPr>
          <w:rFonts w:ascii="Trebuchet MS" w:hAnsi="Trebuchet MS"/>
          <w:b w:val="0"/>
          <w:sz w:val="20"/>
          <w:szCs w:val="20"/>
          <w:lang w:val="en-US"/>
        </w:rPr>
        <w:t>Andreoli</w:t>
      </w:r>
      <w:proofErr w:type="spellEnd"/>
      <w:r>
        <w:rPr>
          <w:rFonts w:ascii="Trebuchet MS" w:hAnsi="Trebuchet MS"/>
          <w:b w:val="0"/>
          <w:sz w:val="20"/>
          <w:szCs w:val="20"/>
          <w:lang w:val="en-US"/>
        </w:rPr>
        <w:t>, N., et al</w:t>
      </w:r>
      <w:r w:rsidRPr="00934BEA">
        <w:rPr>
          <w:rFonts w:ascii="Trebuchet MS" w:hAnsi="Trebuchet MS"/>
          <w:b w:val="0"/>
          <w:sz w:val="20"/>
          <w:szCs w:val="20"/>
          <w:lang w:val="en-US"/>
        </w:rPr>
        <w:t xml:space="preserve">. </w:t>
      </w:r>
      <w:r>
        <w:rPr>
          <w:rFonts w:ascii="Trebuchet MS" w:hAnsi="Trebuchet MS" w:cs="Trebuchet MS"/>
          <w:b w:val="0"/>
          <w:sz w:val="20"/>
          <w:szCs w:val="20"/>
          <w:lang w:val="en-US"/>
        </w:rPr>
        <w:t>(</w:t>
      </w:r>
      <w:r w:rsidRPr="00E65D24">
        <w:rPr>
          <w:rFonts w:ascii="Trebuchet MS" w:hAnsi="Trebuchet MS" w:cs="Trebuchet MS"/>
          <w:b w:val="0"/>
          <w:sz w:val="20"/>
          <w:szCs w:val="20"/>
          <w:lang w:val="en-US"/>
        </w:rPr>
        <w:t>2008</w:t>
      </w:r>
      <w:r>
        <w:rPr>
          <w:rFonts w:ascii="Trebuchet MS" w:hAnsi="Trebuchet MS" w:cs="Trebuchet MS"/>
          <w:b w:val="0"/>
          <w:sz w:val="20"/>
          <w:szCs w:val="20"/>
          <w:lang w:val="en-US"/>
        </w:rPr>
        <w:t>)</w:t>
      </w:r>
      <w:r w:rsidRPr="00E65D24">
        <w:rPr>
          <w:rFonts w:ascii="Trebuchet MS" w:hAnsi="Trebuchet MS" w:cs="Trebuchet MS"/>
          <w:b w:val="0"/>
          <w:sz w:val="20"/>
          <w:szCs w:val="20"/>
          <w:lang w:val="en-US"/>
        </w:rPr>
        <w:t>.</w:t>
      </w:r>
      <w:proofErr w:type="gramEnd"/>
      <w:r w:rsidRPr="00E65D24">
        <w:rPr>
          <w:rFonts w:ascii="Trebuchet MS" w:hAnsi="Trebuchet MS" w:cs="Trebuchet MS"/>
          <w:b w:val="0"/>
          <w:sz w:val="20"/>
          <w:szCs w:val="20"/>
          <w:lang w:val="en-US"/>
        </w:rPr>
        <w:t xml:space="preserve"> </w:t>
      </w:r>
      <w:r w:rsidRPr="00934BEA">
        <w:rPr>
          <w:rFonts w:ascii="Trebuchet MS" w:hAnsi="Trebuchet MS"/>
          <w:b w:val="0"/>
          <w:sz w:val="20"/>
          <w:szCs w:val="20"/>
          <w:lang w:val="en-US"/>
        </w:rPr>
        <w:t>Undocumented migrants lack access to pregnancy care and prev</w:t>
      </w:r>
      <w:r>
        <w:rPr>
          <w:rFonts w:ascii="Trebuchet MS" w:hAnsi="Trebuchet MS"/>
          <w:b w:val="0"/>
          <w:sz w:val="20"/>
          <w:szCs w:val="20"/>
          <w:lang w:val="en-US"/>
        </w:rPr>
        <w:t xml:space="preserve">ention. </w:t>
      </w:r>
      <w:proofErr w:type="gramStart"/>
      <w:r w:rsidRPr="00B71D83">
        <w:rPr>
          <w:rFonts w:ascii="Trebuchet MS" w:hAnsi="Trebuchet MS" w:cs="Trebuchet MS"/>
          <w:b w:val="0"/>
          <w:i/>
          <w:sz w:val="20"/>
          <w:szCs w:val="20"/>
          <w:lang w:val="en-US"/>
        </w:rPr>
        <w:t>BMC Public Health,</w:t>
      </w:r>
      <w:r>
        <w:rPr>
          <w:rFonts w:ascii="Trebuchet MS" w:hAnsi="Trebuchet MS" w:cs="Trebuchet MS"/>
          <w:b w:val="0"/>
          <w:i/>
          <w:sz w:val="20"/>
          <w:szCs w:val="20"/>
          <w:lang w:val="en-US"/>
        </w:rPr>
        <w:t xml:space="preserve"> </w:t>
      </w:r>
      <w:r w:rsidRPr="002F4D9A">
        <w:rPr>
          <w:rFonts w:ascii="Trebuchet MS" w:hAnsi="Trebuchet MS" w:cs="Trebuchet MS"/>
          <w:b w:val="0"/>
          <w:i/>
          <w:sz w:val="20"/>
          <w:szCs w:val="20"/>
          <w:lang w:val="en-US"/>
        </w:rPr>
        <w:t>8 (93).</w:t>
      </w:r>
      <w:proofErr w:type="gramEnd"/>
      <w:r w:rsidRPr="002F4D9A">
        <w:rPr>
          <w:rFonts w:ascii="Trebuchet MS" w:hAnsi="Trebuchet MS" w:cs="Trebuchet MS"/>
          <w:b w:val="0"/>
          <w:i/>
          <w:sz w:val="20"/>
          <w:szCs w:val="20"/>
          <w:lang w:val="en-US"/>
        </w:rPr>
        <w:t xml:space="preserve"> </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US"/>
        </w:rPr>
      </w:pPr>
      <w:proofErr w:type="gramStart"/>
      <w:r w:rsidRPr="00934BEA">
        <w:rPr>
          <w:rFonts w:ascii="Trebuchet MS" w:hAnsi="Trebuchet MS"/>
          <w:b w:val="0"/>
          <w:sz w:val="20"/>
          <w:szCs w:val="20"/>
          <w:lang w:val="en-US"/>
        </w:rPr>
        <w:t xml:space="preserve">World Health </w:t>
      </w:r>
      <w:proofErr w:type="spellStart"/>
      <w:r w:rsidRPr="00934BEA">
        <w:rPr>
          <w:rFonts w:ascii="Trebuchet MS" w:hAnsi="Trebuchet MS"/>
          <w:b w:val="0"/>
          <w:sz w:val="20"/>
          <w:szCs w:val="20"/>
          <w:lang w:val="en-US"/>
        </w:rPr>
        <w:t>Organisation</w:t>
      </w:r>
      <w:proofErr w:type="spellEnd"/>
      <w:r>
        <w:rPr>
          <w:rFonts w:ascii="Trebuchet MS" w:hAnsi="Trebuchet MS" w:cs="Trebuchet MS"/>
          <w:b w:val="0"/>
          <w:sz w:val="20"/>
          <w:szCs w:val="20"/>
          <w:lang w:val="en-GB"/>
        </w:rPr>
        <w:t xml:space="preserve"> (1978)</w:t>
      </w:r>
      <w:r w:rsidRPr="00934BEA">
        <w:rPr>
          <w:rFonts w:ascii="Trebuchet MS" w:hAnsi="Trebuchet MS"/>
          <w:b w:val="0"/>
          <w:sz w:val="20"/>
          <w:szCs w:val="20"/>
          <w:lang w:val="en-US"/>
        </w:rPr>
        <w:t>.</w:t>
      </w:r>
      <w:proofErr w:type="gramEnd"/>
      <w:r w:rsidRPr="00934BEA">
        <w:rPr>
          <w:rFonts w:ascii="Trebuchet MS" w:hAnsi="Trebuchet MS"/>
          <w:b w:val="0"/>
          <w:sz w:val="20"/>
          <w:szCs w:val="20"/>
          <w:lang w:val="en-US"/>
        </w:rPr>
        <w:t xml:space="preserve"> </w:t>
      </w:r>
      <w:proofErr w:type="gramStart"/>
      <w:r w:rsidRPr="00B71D83">
        <w:rPr>
          <w:rFonts w:ascii="Trebuchet MS" w:hAnsi="Trebuchet MS" w:cs="Trebuchet MS"/>
          <w:b w:val="0"/>
          <w:i/>
          <w:sz w:val="20"/>
          <w:szCs w:val="20"/>
          <w:lang w:val="en-US"/>
        </w:rPr>
        <w:t>Declaration of Alma Ata on Primary Care.</w:t>
      </w:r>
      <w:proofErr w:type="gramEnd"/>
      <w:r w:rsidRPr="00B71D83">
        <w:rPr>
          <w:rFonts w:ascii="Trebuchet MS" w:hAnsi="Trebuchet MS" w:cs="Trebuchet MS"/>
          <w:b w:val="0"/>
          <w:i/>
          <w:sz w:val="20"/>
          <w:szCs w:val="20"/>
          <w:lang w:val="en-US"/>
        </w:rPr>
        <w:t xml:space="preserve"> 1978</w:t>
      </w:r>
      <w:r w:rsidRPr="00934BEA">
        <w:rPr>
          <w:rFonts w:ascii="Trebuchet MS" w:hAnsi="Trebuchet MS"/>
          <w:b w:val="0"/>
          <w:sz w:val="20"/>
          <w:szCs w:val="20"/>
          <w:lang w:val="en-US"/>
        </w:rPr>
        <w:t xml:space="preserve">. </w:t>
      </w:r>
      <w:smartTag w:uri="urn:schemas-microsoft-com:office:smarttags" w:element="place">
        <w:smartTag w:uri="urn:schemas-microsoft-com:office:smarttags" w:element="City">
          <w:r w:rsidR="00F64A46">
            <w:rPr>
              <w:rFonts w:ascii="Trebuchet MS" w:hAnsi="Trebuchet MS" w:cs="Trebuchet MS"/>
              <w:b w:val="0"/>
              <w:sz w:val="20"/>
              <w:szCs w:val="20"/>
              <w:lang w:val="en-US"/>
            </w:rPr>
            <w:t>Alm</w:t>
          </w:r>
          <w:r>
            <w:rPr>
              <w:rFonts w:ascii="Trebuchet MS" w:hAnsi="Trebuchet MS" w:cs="Trebuchet MS"/>
              <w:b w:val="0"/>
              <w:sz w:val="20"/>
              <w:szCs w:val="20"/>
              <w:lang w:val="en-US"/>
            </w:rPr>
            <w:t>a</w:t>
          </w:r>
          <w:r w:rsidR="00F64A46">
            <w:rPr>
              <w:rFonts w:ascii="Trebuchet MS" w:hAnsi="Trebuchet MS" w:cs="Trebuchet MS"/>
              <w:b w:val="0"/>
              <w:sz w:val="20"/>
              <w:szCs w:val="20"/>
              <w:lang w:val="en-US"/>
            </w:rPr>
            <w:t>-Ata</w:t>
          </w:r>
        </w:smartTag>
      </w:smartTag>
      <w:r>
        <w:rPr>
          <w:rFonts w:ascii="Trebuchet MS" w:hAnsi="Trebuchet MS" w:cs="Trebuchet MS"/>
          <w:b w:val="0"/>
          <w:sz w:val="20"/>
          <w:szCs w:val="20"/>
          <w:lang w:val="en-US"/>
        </w:rPr>
        <w:t xml:space="preserve">: World Health </w:t>
      </w:r>
      <w:proofErr w:type="spellStart"/>
      <w:r>
        <w:rPr>
          <w:rFonts w:ascii="Trebuchet MS" w:hAnsi="Trebuchet MS" w:cs="Trebuchet MS"/>
          <w:b w:val="0"/>
          <w:sz w:val="20"/>
          <w:szCs w:val="20"/>
          <w:lang w:val="en-US"/>
        </w:rPr>
        <w:t>Organisation</w:t>
      </w:r>
      <w:proofErr w:type="spellEnd"/>
      <w:r>
        <w:rPr>
          <w:rFonts w:ascii="Trebuchet MS" w:hAnsi="Trebuchet MS" w:cs="Trebuchet MS"/>
          <w:b w:val="0"/>
          <w:sz w:val="20"/>
          <w:szCs w:val="20"/>
          <w:lang w:val="en-US"/>
        </w:rPr>
        <w:t>.</w:t>
      </w:r>
    </w:p>
    <w:p w:rsidR="00D01449" w:rsidRPr="00B71D83" w:rsidRDefault="00D01449" w:rsidP="003C17E4">
      <w:pPr>
        <w:tabs>
          <w:tab w:val="left" w:pos="360"/>
        </w:tabs>
        <w:autoSpaceDE w:val="0"/>
        <w:autoSpaceDN w:val="0"/>
        <w:adjustRightInd w:val="0"/>
        <w:spacing w:after="40" w:line="280" w:lineRule="atLeast"/>
        <w:ind w:left="567" w:hanging="567"/>
        <w:jc w:val="both"/>
        <w:rPr>
          <w:rFonts w:ascii="Trebuchet MS" w:hAnsi="Trebuchet MS" w:cs="Trebuchet MS"/>
          <w:b w:val="0"/>
          <w:i/>
          <w:sz w:val="20"/>
          <w:szCs w:val="20"/>
          <w:lang w:val="en-US"/>
        </w:rPr>
      </w:pPr>
      <w:proofErr w:type="gramStart"/>
      <w:r w:rsidRPr="00934BEA">
        <w:rPr>
          <w:rFonts w:ascii="Trebuchet MS" w:hAnsi="Trebuchet MS"/>
          <w:b w:val="0"/>
          <w:sz w:val="20"/>
          <w:szCs w:val="20"/>
          <w:lang w:val="en-US"/>
        </w:rPr>
        <w:t xml:space="preserve">World Health </w:t>
      </w:r>
      <w:proofErr w:type="spellStart"/>
      <w:r w:rsidRPr="00934BEA">
        <w:rPr>
          <w:rFonts w:ascii="Trebuchet MS" w:hAnsi="Trebuchet MS"/>
          <w:b w:val="0"/>
          <w:sz w:val="20"/>
          <w:szCs w:val="20"/>
          <w:lang w:val="en-US"/>
        </w:rPr>
        <w:t>Organisation</w:t>
      </w:r>
      <w:proofErr w:type="spellEnd"/>
      <w:r>
        <w:rPr>
          <w:rFonts w:ascii="Trebuchet MS" w:hAnsi="Trebuchet MS" w:cs="Trebuchet MS"/>
          <w:b w:val="0"/>
          <w:sz w:val="20"/>
          <w:szCs w:val="20"/>
          <w:lang w:val="en-GB"/>
        </w:rPr>
        <w:t xml:space="preserve"> (1986)</w:t>
      </w:r>
      <w:r w:rsidRPr="00934BEA">
        <w:rPr>
          <w:rFonts w:ascii="Trebuchet MS" w:hAnsi="Trebuchet MS"/>
          <w:b w:val="0"/>
          <w:sz w:val="20"/>
          <w:szCs w:val="20"/>
          <w:lang w:val="en-US"/>
        </w:rPr>
        <w:t>.</w:t>
      </w:r>
      <w:proofErr w:type="gramEnd"/>
      <w:r w:rsidRPr="00934BEA">
        <w:rPr>
          <w:rFonts w:ascii="Trebuchet MS" w:hAnsi="Trebuchet MS"/>
          <w:b w:val="0"/>
          <w:sz w:val="20"/>
          <w:szCs w:val="20"/>
          <w:lang w:val="en-US"/>
        </w:rPr>
        <w:t xml:space="preserve"> </w:t>
      </w:r>
      <w:proofErr w:type="gramStart"/>
      <w:r w:rsidRPr="00B71D83">
        <w:rPr>
          <w:rFonts w:ascii="Trebuchet MS" w:hAnsi="Trebuchet MS" w:cs="Trebuchet MS"/>
          <w:b w:val="0"/>
          <w:i/>
          <w:sz w:val="20"/>
          <w:szCs w:val="20"/>
          <w:lang w:val="en-US"/>
        </w:rPr>
        <w:t>Ottawa Charter for Health Promotion.</w:t>
      </w:r>
      <w:proofErr w:type="gramEnd"/>
      <w:r w:rsidRPr="00B71D83">
        <w:rPr>
          <w:rFonts w:ascii="Trebuchet MS" w:hAnsi="Trebuchet MS" w:cs="Trebuchet MS"/>
          <w:b w:val="0"/>
          <w:i/>
          <w:sz w:val="20"/>
          <w:szCs w:val="20"/>
          <w:lang w:val="en-US"/>
        </w:rPr>
        <w:t xml:space="preserve"> 1986.</w:t>
      </w:r>
      <w:r w:rsidR="00F64A46">
        <w:rPr>
          <w:rFonts w:ascii="Trebuchet MS" w:hAnsi="Trebuchet MS" w:cs="Trebuchet MS"/>
          <w:b w:val="0"/>
          <w:i/>
          <w:sz w:val="20"/>
          <w:szCs w:val="20"/>
          <w:lang w:val="en-US"/>
        </w:rPr>
        <w:t xml:space="preserve"> </w:t>
      </w:r>
      <w:smartTag w:uri="urn:schemas-microsoft-com:office:smarttags" w:element="place">
        <w:smartTag w:uri="urn:schemas-microsoft-com:office:smarttags" w:element="City">
          <w:r w:rsidR="00F64A46">
            <w:rPr>
              <w:rFonts w:ascii="Trebuchet MS" w:hAnsi="Trebuchet MS" w:cs="Trebuchet MS"/>
              <w:b w:val="0"/>
              <w:sz w:val="20"/>
              <w:szCs w:val="20"/>
              <w:lang w:val="en-US"/>
            </w:rPr>
            <w:t>Ottawa</w:t>
          </w:r>
        </w:smartTag>
      </w:smartTag>
      <w:r>
        <w:rPr>
          <w:rFonts w:ascii="Trebuchet MS" w:hAnsi="Trebuchet MS" w:cs="Trebuchet MS"/>
          <w:b w:val="0"/>
          <w:sz w:val="20"/>
          <w:szCs w:val="20"/>
          <w:lang w:val="en-US"/>
        </w:rPr>
        <w:t xml:space="preserve">: World Health </w:t>
      </w:r>
      <w:proofErr w:type="spellStart"/>
      <w:r>
        <w:rPr>
          <w:rFonts w:ascii="Trebuchet MS" w:hAnsi="Trebuchet MS" w:cs="Trebuchet MS"/>
          <w:b w:val="0"/>
          <w:sz w:val="20"/>
          <w:szCs w:val="20"/>
          <w:lang w:val="en-US"/>
        </w:rPr>
        <w:t>Organisation</w:t>
      </w:r>
      <w:proofErr w:type="spellEnd"/>
      <w:r>
        <w:rPr>
          <w:rFonts w:ascii="Trebuchet MS" w:hAnsi="Trebuchet MS" w:cs="Trebuchet MS"/>
          <w:b w:val="0"/>
          <w:sz w:val="20"/>
          <w:szCs w:val="20"/>
          <w:lang w:val="en-US"/>
        </w:rPr>
        <w:t>.</w:t>
      </w:r>
    </w:p>
    <w:p w:rsidR="00D01449" w:rsidRPr="00CA329C"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GB"/>
        </w:rPr>
      </w:pPr>
      <w:proofErr w:type="gramStart"/>
      <w:r>
        <w:rPr>
          <w:rFonts w:ascii="Trebuchet MS" w:hAnsi="Trebuchet MS"/>
          <w:b w:val="0"/>
          <w:sz w:val="20"/>
          <w:szCs w:val="20"/>
          <w:lang w:val="en-US"/>
        </w:rPr>
        <w:t>W</w:t>
      </w:r>
      <w:r w:rsidRPr="00934BEA">
        <w:rPr>
          <w:rFonts w:ascii="Trebuchet MS" w:hAnsi="Trebuchet MS"/>
          <w:b w:val="0"/>
          <w:sz w:val="20"/>
          <w:szCs w:val="20"/>
          <w:lang w:val="en-US"/>
        </w:rPr>
        <w:t xml:space="preserve">orld Health </w:t>
      </w:r>
      <w:proofErr w:type="spellStart"/>
      <w:r w:rsidRPr="00934BEA">
        <w:rPr>
          <w:rFonts w:ascii="Trebuchet MS" w:hAnsi="Trebuchet MS"/>
          <w:b w:val="0"/>
          <w:sz w:val="20"/>
          <w:szCs w:val="20"/>
          <w:lang w:val="en-US"/>
        </w:rPr>
        <w:t>Organisation</w:t>
      </w:r>
      <w:proofErr w:type="spellEnd"/>
      <w:r>
        <w:rPr>
          <w:rFonts w:ascii="Trebuchet MS" w:hAnsi="Trebuchet MS" w:cs="Trebuchet MS"/>
          <w:b w:val="0"/>
          <w:sz w:val="20"/>
          <w:szCs w:val="20"/>
          <w:lang w:val="en-GB"/>
        </w:rPr>
        <w:t xml:space="preserve"> (2008)</w:t>
      </w:r>
      <w:r w:rsidRPr="00934BEA">
        <w:rPr>
          <w:rFonts w:ascii="Trebuchet MS" w:hAnsi="Trebuchet MS"/>
          <w:b w:val="0"/>
          <w:sz w:val="20"/>
          <w:szCs w:val="20"/>
          <w:lang w:val="en-US"/>
        </w:rPr>
        <w:t>.</w:t>
      </w:r>
      <w:proofErr w:type="gramEnd"/>
      <w:r w:rsidRPr="00934BEA">
        <w:rPr>
          <w:rFonts w:ascii="Trebuchet MS" w:hAnsi="Trebuchet MS"/>
          <w:b w:val="0"/>
          <w:sz w:val="20"/>
          <w:szCs w:val="20"/>
          <w:lang w:val="en-US"/>
        </w:rPr>
        <w:t xml:space="preserve"> </w:t>
      </w:r>
      <w:proofErr w:type="gramStart"/>
      <w:r w:rsidRPr="00B71D83">
        <w:rPr>
          <w:rFonts w:ascii="Trebuchet MS" w:hAnsi="Trebuchet MS" w:cs="Trebuchet MS"/>
          <w:b w:val="0"/>
          <w:i/>
          <w:sz w:val="20"/>
          <w:szCs w:val="20"/>
          <w:lang w:val="en-US"/>
        </w:rPr>
        <w:t>Health of Migrants.</w:t>
      </w:r>
      <w:proofErr w:type="gramEnd"/>
      <w:r w:rsidRPr="00B71D83">
        <w:rPr>
          <w:rFonts w:ascii="Trebuchet MS" w:hAnsi="Trebuchet MS" w:cs="Trebuchet MS"/>
          <w:b w:val="0"/>
          <w:i/>
          <w:sz w:val="20"/>
          <w:szCs w:val="20"/>
          <w:lang w:val="en-US"/>
        </w:rPr>
        <w:t xml:space="preserve"> 2008. WHA 61.17.</w:t>
      </w:r>
      <w:r w:rsidRPr="00934BEA">
        <w:rPr>
          <w:rFonts w:ascii="Trebuchet MS" w:hAnsi="Trebuchet MS"/>
          <w:b w:val="0"/>
          <w:sz w:val="20"/>
          <w:szCs w:val="20"/>
          <w:lang w:val="en-US"/>
        </w:rPr>
        <w:t xml:space="preserve"> </w:t>
      </w:r>
      <w:smartTag w:uri="urn:schemas-microsoft-com:office:smarttags" w:element="place">
        <w:smartTag w:uri="urn:schemas-microsoft-com:office:smarttags" w:element="City">
          <w:r>
            <w:rPr>
              <w:rFonts w:ascii="Trebuchet MS" w:hAnsi="Trebuchet MS" w:cs="Trebuchet MS"/>
              <w:b w:val="0"/>
              <w:sz w:val="20"/>
              <w:szCs w:val="20"/>
              <w:lang w:val="en-US"/>
            </w:rPr>
            <w:t>Geneva</w:t>
          </w:r>
        </w:smartTag>
      </w:smartTag>
      <w:r>
        <w:rPr>
          <w:rFonts w:ascii="Trebuchet MS" w:hAnsi="Trebuchet MS" w:cs="Trebuchet MS"/>
          <w:b w:val="0"/>
          <w:sz w:val="20"/>
          <w:szCs w:val="20"/>
          <w:lang w:val="en-US"/>
        </w:rPr>
        <w:t xml:space="preserve">: World Health </w:t>
      </w:r>
      <w:proofErr w:type="spellStart"/>
      <w:r>
        <w:rPr>
          <w:rFonts w:ascii="Trebuchet MS" w:hAnsi="Trebuchet MS" w:cs="Trebuchet MS"/>
          <w:b w:val="0"/>
          <w:sz w:val="20"/>
          <w:szCs w:val="20"/>
          <w:lang w:val="en-US"/>
        </w:rPr>
        <w:t>Organisation</w:t>
      </w:r>
      <w:proofErr w:type="spellEnd"/>
      <w:r>
        <w:rPr>
          <w:rFonts w:ascii="Trebuchet MS" w:hAnsi="Trebuchet MS" w:cs="Trebuchet MS"/>
          <w:b w:val="0"/>
          <w:sz w:val="20"/>
          <w:szCs w:val="20"/>
          <w:lang w:val="en-US"/>
        </w:rPr>
        <w:t>.</w:t>
      </w:r>
    </w:p>
    <w:p w:rsidR="00D01449"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BE"/>
        </w:rPr>
      </w:pPr>
      <w:proofErr w:type="gramStart"/>
      <w:r>
        <w:rPr>
          <w:rFonts w:ascii="Trebuchet MS" w:hAnsi="Trebuchet MS"/>
          <w:b w:val="0"/>
          <w:sz w:val="20"/>
          <w:szCs w:val="20"/>
          <w:lang w:val="en-US"/>
        </w:rPr>
        <w:t>W</w:t>
      </w:r>
      <w:r w:rsidRPr="00934BEA">
        <w:rPr>
          <w:rFonts w:ascii="Trebuchet MS" w:hAnsi="Trebuchet MS"/>
          <w:b w:val="0"/>
          <w:sz w:val="20"/>
          <w:szCs w:val="20"/>
          <w:lang w:val="en-US"/>
        </w:rPr>
        <w:t xml:space="preserve">orld Health </w:t>
      </w:r>
      <w:proofErr w:type="spellStart"/>
      <w:r w:rsidRPr="00934BEA">
        <w:rPr>
          <w:rFonts w:ascii="Trebuchet MS" w:hAnsi="Trebuchet MS"/>
          <w:b w:val="0"/>
          <w:sz w:val="20"/>
          <w:szCs w:val="20"/>
          <w:lang w:val="en-US"/>
        </w:rPr>
        <w:t>Organisation</w:t>
      </w:r>
      <w:proofErr w:type="spellEnd"/>
      <w:r>
        <w:rPr>
          <w:rFonts w:ascii="Trebuchet MS" w:hAnsi="Trebuchet MS" w:cs="Trebuchet MS"/>
          <w:b w:val="0"/>
          <w:sz w:val="20"/>
          <w:szCs w:val="20"/>
          <w:lang w:val="en-GB"/>
        </w:rPr>
        <w:t xml:space="preserve"> (2009)</w:t>
      </w:r>
      <w:r w:rsidRPr="00934BEA">
        <w:rPr>
          <w:rFonts w:ascii="Trebuchet MS" w:hAnsi="Trebuchet MS"/>
          <w:b w:val="0"/>
          <w:sz w:val="20"/>
          <w:szCs w:val="20"/>
          <w:lang w:val="en-US"/>
        </w:rPr>
        <w:t>.</w:t>
      </w:r>
      <w:proofErr w:type="gramEnd"/>
      <w:r w:rsidRPr="00934BEA">
        <w:rPr>
          <w:rFonts w:ascii="Trebuchet MS" w:hAnsi="Trebuchet MS"/>
          <w:b w:val="0"/>
          <w:sz w:val="20"/>
          <w:szCs w:val="20"/>
          <w:lang w:val="en-US"/>
        </w:rPr>
        <w:t xml:space="preserve"> </w:t>
      </w:r>
      <w:r w:rsidRPr="00934BEA">
        <w:rPr>
          <w:rFonts w:ascii="Trebuchet MS" w:hAnsi="Trebuchet MS"/>
          <w:b w:val="0"/>
          <w:i/>
          <w:sz w:val="20"/>
          <w:szCs w:val="20"/>
          <w:lang w:val="en-US"/>
        </w:rPr>
        <w:t>Achieving Millennium Development Goal 5: target 5A and 5B on reducing maternal mortality and achieving universal access to reproductive health</w:t>
      </w:r>
      <w:r w:rsidRPr="00934BEA">
        <w:rPr>
          <w:rFonts w:ascii="Trebuchet MS" w:hAnsi="Trebuchet MS"/>
          <w:b w:val="0"/>
          <w:sz w:val="20"/>
          <w:szCs w:val="20"/>
          <w:lang w:val="en-US"/>
        </w:rPr>
        <w:t xml:space="preserve">. </w:t>
      </w:r>
      <w:r>
        <w:rPr>
          <w:rFonts w:ascii="Trebuchet MS" w:hAnsi="Trebuchet MS"/>
          <w:b w:val="0"/>
          <w:sz w:val="20"/>
          <w:szCs w:val="20"/>
          <w:lang w:val="fr-BE"/>
        </w:rPr>
        <w:t>2009</w:t>
      </w:r>
      <w:r w:rsidRPr="00E65D24">
        <w:rPr>
          <w:rFonts w:ascii="Trebuchet MS" w:hAnsi="Trebuchet MS" w:cs="Trebuchet MS"/>
          <w:b w:val="0"/>
          <w:sz w:val="20"/>
          <w:szCs w:val="20"/>
          <w:lang w:val="fr-BE"/>
        </w:rPr>
        <w:t xml:space="preserve">. </w:t>
      </w:r>
      <w:r w:rsidRPr="00CA329C">
        <w:rPr>
          <w:rFonts w:ascii="Trebuchet MS" w:hAnsi="Trebuchet MS" w:cs="Trebuchet MS"/>
          <w:b w:val="0"/>
          <w:sz w:val="20"/>
          <w:szCs w:val="20"/>
          <w:lang w:val="fr-FR"/>
        </w:rPr>
        <w:t xml:space="preserve">Geneva: World </w:t>
      </w:r>
      <w:proofErr w:type="spellStart"/>
      <w:r w:rsidRPr="00CA329C">
        <w:rPr>
          <w:rFonts w:ascii="Trebuchet MS" w:hAnsi="Trebuchet MS" w:cs="Trebuchet MS"/>
          <w:b w:val="0"/>
          <w:sz w:val="20"/>
          <w:szCs w:val="20"/>
          <w:lang w:val="fr-FR"/>
        </w:rPr>
        <w:t>Health</w:t>
      </w:r>
      <w:proofErr w:type="spellEnd"/>
      <w:r w:rsidRPr="00CA329C">
        <w:rPr>
          <w:rFonts w:ascii="Trebuchet MS" w:hAnsi="Trebuchet MS" w:cs="Trebuchet MS"/>
          <w:b w:val="0"/>
          <w:sz w:val="20"/>
          <w:szCs w:val="20"/>
          <w:lang w:val="fr-FR"/>
        </w:rPr>
        <w:t xml:space="preserve"> Organisation.</w:t>
      </w:r>
    </w:p>
    <w:p w:rsidR="00D01449" w:rsidRPr="00CA329C"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en-GB"/>
        </w:rPr>
      </w:pPr>
      <w:r w:rsidRPr="00934BEA">
        <w:rPr>
          <w:rFonts w:ascii="Trebuchet MS" w:hAnsi="Trebuchet MS"/>
          <w:b w:val="0"/>
          <w:sz w:val="20"/>
          <w:szCs w:val="20"/>
          <w:lang w:val="fr-BE"/>
        </w:rPr>
        <w:t xml:space="preserve">World </w:t>
      </w:r>
      <w:proofErr w:type="spellStart"/>
      <w:r w:rsidRPr="00934BEA">
        <w:rPr>
          <w:rFonts w:ascii="Trebuchet MS" w:hAnsi="Trebuchet MS"/>
          <w:b w:val="0"/>
          <w:sz w:val="20"/>
          <w:szCs w:val="20"/>
          <w:lang w:val="fr-BE"/>
        </w:rPr>
        <w:t>Health</w:t>
      </w:r>
      <w:proofErr w:type="spellEnd"/>
      <w:r w:rsidRPr="00934BEA">
        <w:rPr>
          <w:rFonts w:ascii="Trebuchet MS" w:hAnsi="Trebuchet MS"/>
          <w:b w:val="0"/>
          <w:sz w:val="20"/>
          <w:szCs w:val="20"/>
          <w:lang w:val="fr-BE"/>
        </w:rPr>
        <w:t xml:space="preserve"> Organisation</w:t>
      </w:r>
      <w:r>
        <w:rPr>
          <w:rFonts w:ascii="Trebuchet MS" w:hAnsi="Trebuchet MS" w:cs="Trebuchet MS"/>
          <w:b w:val="0"/>
          <w:sz w:val="20"/>
          <w:szCs w:val="20"/>
          <w:lang w:val="fr-BE"/>
        </w:rPr>
        <w:t xml:space="preserve"> (2010)</w:t>
      </w:r>
      <w:r w:rsidRPr="00934BEA">
        <w:rPr>
          <w:rFonts w:ascii="Trebuchet MS" w:hAnsi="Trebuchet MS"/>
          <w:b w:val="0"/>
          <w:sz w:val="20"/>
          <w:szCs w:val="20"/>
          <w:lang w:val="fr-BE"/>
        </w:rPr>
        <w:t xml:space="preserve">. </w:t>
      </w:r>
      <w:r w:rsidRPr="00934BEA">
        <w:rPr>
          <w:rFonts w:ascii="Trebuchet MS" w:hAnsi="Trebuchet MS"/>
          <w:b w:val="0"/>
          <w:i/>
          <w:sz w:val="20"/>
          <w:szCs w:val="20"/>
          <w:lang w:val="fr-BE"/>
        </w:rPr>
        <w:t>Stratégie mondiale visant à empêcher le personnel de santé  de pratiquer des mutilations sexuelles  féminines</w:t>
      </w:r>
      <w:r w:rsidRPr="00934BEA">
        <w:rPr>
          <w:rFonts w:ascii="Trebuchet MS" w:hAnsi="Trebuchet MS"/>
          <w:b w:val="0"/>
          <w:sz w:val="20"/>
          <w:szCs w:val="20"/>
          <w:lang w:val="fr-BE"/>
        </w:rPr>
        <w:t xml:space="preserve">. </w:t>
      </w:r>
      <w:r w:rsidRPr="00CA329C">
        <w:rPr>
          <w:rFonts w:ascii="Trebuchet MS" w:hAnsi="Trebuchet MS" w:cs="Trebuchet MS"/>
          <w:b w:val="0"/>
          <w:i/>
          <w:sz w:val="20"/>
          <w:szCs w:val="20"/>
          <w:lang w:val="en-GB"/>
        </w:rPr>
        <w:t>WHO/RHR/10.9. 2010.</w:t>
      </w:r>
      <w:r w:rsidRPr="00CA329C">
        <w:rPr>
          <w:rFonts w:ascii="Trebuchet MS" w:hAnsi="Trebuchet MS"/>
          <w:b w:val="0"/>
          <w:sz w:val="20"/>
          <w:szCs w:val="20"/>
          <w:lang w:val="en-GB"/>
        </w:rPr>
        <w:t xml:space="preserve"> </w:t>
      </w:r>
      <w:smartTag w:uri="urn:schemas-microsoft-com:office:smarttags" w:element="place">
        <w:smartTag w:uri="urn:schemas-microsoft-com:office:smarttags" w:element="City">
          <w:r w:rsidRPr="00CA329C">
            <w:rPr>
              <w:rFonts w:ascii="Trebuchet MS" w:hAnsi="Trebuchet MS" w:cs="Trebuchet MS"/>
              <w:b w:val="0"/>
              <w:sz w:val="20"/>
              <w:szCs w:val="20"/>
              <w:lang w:val="en-GB"/>
            </w:rPr>
            <w:t>Geneva</w:t>
          </w:r>
        </w:smartTag>
      </w:smartTag>
      <w:r w:rsidRPr="00CA329C">
        <w:rPr>
          <w:rFonts w:ascii="Trebuchet MS" w:hAnsi="Trebuchet MS" w:cs="Trebuchet MS"/>
          <w:b w:val="0"/>
          <w:sz w:val="20"/>
          <w:szCs w:val="20"/>
          <w:lang w:val="en-GB"/>
        </w:rPr>
        <w:t>: World Health Organisation.</w:t>
      </w:r>
    </w:p>
    <w:p w:rsidR="00D01449" w:rsidRPr="00934BEA" w:rsidRDefault="00D01449" w:rsidP="003C17E4">
      <w:pPr>
        <w:tabs>
          <w:tab w:val="left" w:pos="360"/>
        </w:tabs>
        <w:autoSpaceDE w:val="0"/>
        <w:autoSpaceDN w:val="0"/>
        <w:adjustRightInd w:val="0"/>
        <w:spacing w:after="40" w:line="280" w:lineRule="atLeast"/>
        <w:ind w:left="567" w:hanging="567"/>
        <w:jc w:val="both"/>
        <w:rPr>
          <w:rFonts w:ascii="Trebuchet MS" w:hAnsi="Trebuchet MS"/>
          <w:b w:val="0"/>
          <w:sz w:val="20"/>
          <w:szCs w:val="20"/>
          <w:lang w:val="fr-BE"/>
        </w:rPr>
      </w:pPr>
      <w:proofErr w:type="spellStart"/>
      <w:proofErr w:type="gramStart"/>
      <w:r w:rsidRPr="00CA329C">
        <w:rPr>
          <w:rFonts w:ascii="Trebuchet MS" w:hAnsi="Trebuchet MS" w:cs="Trebuchet MS"/>
          <w:b w:val="0"/>
          <w:sz w:val="20"/>
          <w:szCs w:val="20"/>
          <w:lang w:val="en-GB"/>
        </w:rPr>
        <w:t>Zuppinger</w:t>
      </w:r>
      <w:proofErr w:type="spellEnd"/>
      <w:r w:rsidRPr="00CA329C">
        <w:rPr>
          <w:rFonts w:ascii="Trebuchet MS" w:hAnsi="Trebuchet MS" w:cs="Trebuchet MS"/>
          <w:b w:val="0"/>
          <w:sz w:val="20"/>
          <w:szCs w:val="20"/>
          <w:lang w:val="en-GB"/>
        </w:rPr>
        <w:t>, B., Kopp, C.</w:t>
      </w:r>
      <w:r w:rsidRPr="00CA329C">
        <w:rPr>
          <w:rFonts w:ascii="Trebuchet MS" w:hAnsi="Trebuchet MS"/>
          <w:b w:val="0"/>
          <w:sz w:val="20"/>
          <w:szCs w:val="20"/>
          <w:lang w:val="en-GB"/>
        </w:rPr>
        <w:t>,</w:t>
      </w:r>
      <w:r w:rsidRPr="00CA329C">
        <w:rPr>
          <w:rFonts w:ascii="Trebuchet MS" w:hAnsi="Trebuchet MS" w:cs="Trebuchet MS"/>
          <w:b w:val="0"/>
          <w:sz w:val="20"/>
          <w:szCs w:val="20"/>
          <w:lang w:val="en-GB"/>
        </w:rPr>
        <w:t xml:space="preserve"> &amp; Wicker, H.-R.</w:t>
      </w:r>
      <w:proofErr w:type="gramEnd"/>
      <w:r w:rsidRPr="00CA329C">
        <w:rPr>
          <w:rFonts w:ascii="Trebuchet MS" w:hAnsi="Trebuchet MS" w:cs="Trebuchet MS"/>
          <w:b w:val="0"/>
          <w:sz w:val="20"/>
          <w:szCs w:val="20"/>
          <w:lang w:val="en-GB"/>
        </w:rPr>
        <w:t xml:space="preserve"> (2000). </w:t>
      </w:r>
      <w:r w:rsidRPr="00934BEA">
        <w:rPr>
          <w:rFonts w:ascii="Trebuchet MS" w:hAnsi="Trebuchet MS"/>
          <w:b w:val="0"/>
          <w:i/>
          <w:sz w:val="20"/>
          <w:szCs w:val="20"/>
          <w:lang w:val="fr-BE"/>
        </w:rPr>
        <w:t xml:space="preserve">Plan d'intervention </w:t>
      </w:r>
      <w:proofErr w:type="gramStart"/>
      <w:r w:rsidRPr="00934BEA">
        <w:rPr>
          <w:rFonts w:ascii="Trebuchet MS" w:hAnsi="Trebuchet MS"/>
          <w:b w:val="0"/>
          <w:i/>
          <w:sz w:val="20"/>
          <w:szCs w:val="20"/>
          <w:lang w:val="fr-BE"/>
        </w:rPr>
        <w:t>pour</w:t>
      </w:r>
      <w:proofErr w:type="gramEnd"/>
      <w:r w:rsidRPr="00934BEA">
        <w:rPr>
          <w:rFonts w:ascii="Trebuchet MS" w:hAnsi="Trebuchet MS"/>
          <w:b w:val="0"/>
          <w:i/>
          <w:sz w:val="20"/>
          <w:szCs w:val="20"/>
          <w:lang w:val="fr-BE"/>
        </w:rPr>
        <w:t xml:space="preserve"> la prévention du VIH/sida parmi la population migrante subsaharienne</w:t>
      </w:r>
      <w:r w:rsidR="00F64A46">
        <w:rPr>
          <w:rFonts w:ascii="Trebuchet MS" w:hAnsi="Trebuchet MS"/>
          <w:b w:val="0"/>
          <w:i/>
          <w:sz w:val="20"/>
          <w:szCs w:val="20"/>
          <w:lang w:val="fr-BE"/>
        </w:rPr>
        <w:t xml:space="preserve">. </w:t>
      </w:r>
      <w:r w:rsidR="00F64A46">
        <w:rPr>
          <w:rFonts w:ascii="Trebuchet MS" w:hAnsi="Trebuchet MS" w:cs="Trebuchet MS"/>
          <w:b w:val="0"/>
          <w:sz w:val="20"/>
          <w:szCs w:val="20"/>
          <w:lang w:val="fr-BE"/>
        </w:rPr>
        <w:t>Berne</w:t>
      </w:r>
      <w:r>
        <w:rPr>
          <w:rFonts w:ascii="Trebuchet MS" w:hAnsi="Trebuchet MS" w:cs="Trebuchet MS"/>
          <w:b w:val="0"/>
          <w:sz w:val="20"/>
          <w:szCs w:val="20"/>
          <w:lang w:val="fr-BE"/>
        </w:rPr>
        <w:t xml:space="preserve">: </w:t>
      </w:r>
      <w:r w:rsidRPr="00934BEA">
        <w:rPr>
          <w:rFonts w:ascii="Trebuchet MS" w:hAnsi="Trebuchet MS"/>
          <w:b w:val="0"/>
          <w:sz w:val="20"/>
          <w:szCs w:val="20"/>
          <w:lang w:val="fr-BE"/>
        </w:rPr>
        <w:t>Institut d'</w:t>
      </w:r>
      <w:r>
        <w:rPr>
          <w:rFonts w:ascii="Trebuchet MS" w:hAnsi="Trebuchet MS" w:cs="Trebuchet MS"/>
          <w:b w:val="0"/>
          <w:sz w:val="20"/>
          <w:szCs w:val="20"/>
          <w:lang w:val="fr-BE"/>
        </w:rPr>
        <w:t>ethnologie, Université de Berne</w:t>
      </w:r>
      <w:r w:rsidRPr="00934BEA">
        <w:rPr>
          <w:rFonts w:ascii="Trebuchet MS" w:hAnsi="Trebuchet MS"/>
          <w:b w:val="0"/>
          <w:sz w:val="20"/>
          <w:szCs w:val="20"/>
          <w:lang w:val="fr-BE"/>
        </w:rPr>
        <w:t>.</w:t>
      </w:r>
    </w:p>
    <w:p w:rsidR="00832BC5" w:rsidRPr="00EB5C96" w:rsidRDefault="004B7001" w:rsidP="003C17E4">
      <w:pPr>
        <w:pStyle w:val="Titre1"/>
        <w:spacing w:line="280" w:lineRule="atLeast"/>
        <w:jc w:val="both"/>
        <w:rPr>
          <w:rFonts w:ascii="Trebuchet MS" w:hAnsi="Trebuchet MS"/>
          <w:lang w:val="fr-FR"/>
        </w:rPr>
      </w:pPr>
      <w:r w:rsidRPr="00E65D24">
        <w:rPr>
          <w:b w:val="0"/>
          <w:lang w:val="fr-FR"/>
        </w:rPr>
        <w:br w:type="page"/>
      </w:r>
      <w:bookmarkStart w:id="46" w:name="_Toc296096843"/>
      <w:r w:rsidR="00832BC5" w:rsidRPr="00EB5C96">
        <w:rPr>
          <w:rFonts w:ascii="Trebuchet MS" w:hAnsi="Trebuchet MS"/>
          <w:lang w:val="fr-FR"/>
        </w:rPr>
        <w:lastRenderedPageBreak/>
        <w:t>L</w:t>
      </w:r>
      <w:r w:rsidR="00A65B4D">
        <w:rPr>
          <w:rFonts w:ascii="Trebuchet MS" w:hAnsi="Trebuchet MS"/>
          <w:lang w:val="fr-FR"/>
        </w:rPr>
        <w:t>ECTURES COMPLEMENTAIRES</w:t>
      </w:r>
      <w:bookmarkEnd w:id="46"/>
    </w:p>
    <w:p w:rsidR="00832BC5" w:rsidRDefault="00832BC5" w:rsidP="003C17E4">
      <w:pPr>
        <w:spacing w:line="280" w:lineRule="atLeast"/>
        <w:jc w:val="both"/>
        <w:rPr>
          <w:rFonts w:ascii="Trebuchet MS" w:hAnsi="Trebuchet MS"/>
          <w:b w:val="0"/>
          <w:sz w:val="20"/>
          <w:szCs w:val="20"/>
          <w:lang w:val="fr-FR"/>
        </w:rPr>
      </w:pPr>
    </w:p>
    <w:p w:rsidR="00832BC5" w:rsidRPr="00C83B4C" w:rsidRDefault="00832BC5" w:rsidP="003C17E4">
      <w:pPr>
        <w:spacing w:line="280" w:lineRule="atLeast"/>
        <w:jc w:val="both"/>
        <w:rPr>
          <w:rFonts w:ascii="Trebuchet MS" w:hAnsi="Trebuchet MS"/>
          <w:i/>
          <w:sz w:val="20"/>
          <w:szCs w:val="20"/>
          <w:lang w:val="fr-FR"/>
        </w:rPr>
      </w:pPr>
      <w:r w:rsidRPr="00C83B4C">
        <w:rPr>
          <w:rFonts w:ascii="Trebuchet MS" w:hAnsi="Trebuchet MS"/>
          <w:i/>
          <w:sz w:val="20"/>
          <w:szCs w:val="20"/>
          <w:lang w:val="fr-FR"/>
        </w:rPr>
        <w:t xml:space="preserve">Listes des directives européennes relatives à la santé et à la migration transposées en droit belge </w:t>
      </w:r>
    </w:p>
    <w:p w:rsidR="00832BC5" w:rsidRDefault="00832BC5" w:rsidP="003C17E4">
      <w:pPr>
        <w:spacing w:line="280" w:lineRule="atLeast"/>
        <w:jc w:val="both"/>
        <w:rPr>
          <w:rFonts w:ascii="Trebuchet MS" w:hAnsi="Trebuchet MS"/>
          <w:b w:val="0"/>
          <w:sz w:val="20"/>
          <w:szCs w:val="20"/>
          <w:lang w:val="fr-FR"/>
        </w:rPr>
      </w:pPr>
    </w:p>
    <w:tbl>
      <w:tblPr>
        <w:tblW w:w="8662"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3980"/>
        <w:gridCol w:w="4682"/>
      </w:tblGrid>
      <w:tr w:rsidR="00832BC5" w:rsidRPr="00BD2803" w:rsidTr="00795381">
        <w:trPr>
          <w:trHeight w:val="255"/>
        </w:trPr>
        <w:tc>
          <w:tcPr>
            <w:tcW w:w="3980" w:type="dxa"/>
            <w:shd w:val="clear" w:color="auto" w:fill="auto"/>
            <w:vAlign w:val="bottom"/>
          </w:tcPr>
          <w:p w:rsidR="00832BC5" w:rsidRPr="00BD2803" w:rsidRDefault="00832BC5" w:rsidP="003C17E4">
            <w:pPr>
              <w:jc w:val="both"/>
              <w:rPr>
                <w:rFonts w:ascii="Trebuchet MS" w:hAnsi="Trebuchet MS"/>
                <w:sz w:val="20"/>
                <w:szCs w:val="20"/>
                <w:lang w:val="fr-BE" w:eastAsia="fr-BE"/>
              </w:rPr>
            </w:pPr>
            <w:r w:rsidRPr="00BD2803">
              <w:rPr>
                <w:rFonts w:ascii="Trebuchet MS" w:hAnsi="Trebuchet MS"/>
                <w:sz w:val="20"/>
                <w:szCs w:val="20"/>
                <w:lang w:val="fr-BE" w:eastAsia="fr-BE"/>
              </w:rPr>
              <w:t>Nom de la directive</w:t>
            </w:r>
          </w:p>
        </w:tc>
        <w:tc>
          <w:tcPr>
            <w:tcW w:w="4682" w:type="dxa"/>
            <w:shd w:val="clear" w:color="auto" w:fill="auto"/>
            <w:vAlign w:val="bottom"/>
          </w:tcPr>
          <w:p w:rsidR="00832BC5" w:rsidRPr="00BD2803" w:rsidRDefault="00832BC5" w:rsidP="003C17E4">
            <w:pPr>
              <w:jc w:val="both"/>
              <w:rPr>
                <w:rFonts w:ascii="Trebuchet MS" w:hAnsi="Trebuchet MS"/>
                <w:sz w:val="20"/>
                <w:szCs w:val="20"/>
                <w:lang w:val="fr-BE" w:eastAsia="fr-BE"/>
              </w:rPr>
            </w:pPr>
            <w:r w:rsidRPr="00BD2803">
              <w:rPr>
                <w:rFonts w:ascii="Trebuchet MS" w:hAnsi="Trebuchet MS"/>
                <w:sz w:val="20"/>
                <w:szCs w:val="20"/>
                <w:lang w:val="fr-BE" w:eastAsia="fr-BE"/>
              </w:rPr>
              <w:t>Sujet de la directive</w:t>
            </w:r>
          </w:p>
        </w:tc>
      </w:tr>
      <w:tr w:rsidR="00832BC5" w:rsidRPr="00BD38D7" w:rsidTr="00795381">
        <w:trPr>
          <w:trHeight w:val="765"/>
        </w:trPr>
        <w:tc>
          <w:tcPr>
            <w:tcW w:w="3980" w:type="dxa"/>
            <w:shd w:val="clear" w:color="auto" w:fill="auto"/>
            <w:vAlign w:val="center"/>
          </w:tcPr>
          <w:p w:rsidR="00832BC5" w:rsidRPr="00BD2803" w:rsidRDefault="00832BC5" w:rsidP="003C17E4">
            <w:pPr>
              <w:jc w:val="both"/>
              <w:rPr>
                <w:rFonts w:ascii="Trebuchet MS" w:hAnsi="Trebuchet MS"/>
                <w:b w:val="0"/>
                <w:sz w:val="20"/>
                <w:szCs w:val="20"/>
                <w:lang w:val="en-US" w:eastAsia="fr-BE"/>
              </w:rPr>
            </w:pPr>
            <w:r w:rsidRPr="00BD2803">
              <w:rPr>
                <w:rFonts w:ascii="Trebuchet MS" w:hAnsi="Trebuchet MS"/>
                <w:b w:val="0"/>
                <w:sz w:val="20"/>
                <w:szCs w:val="20"/>
                <w:lang w:val="en-US" w:eastAsia="fr-BE"/>
              </w:rPr>
              <w:t>Directive 2004/38/EC of the European Parliament and of the Council of 29 April 2004</w:t>
            </w:r>
          </w:p>
        </w:tc>
        <w:tc>
          <w:tcPr>
            <w:tcW w:w="4682" w:type="dxa"/>
            <w:shd w:val="clear" w:color="auto" w:fill="auto"/>
            <w:vAlign w:val="center"/>
          </w:tcPr>
          <w:p w:rsidR="00832BC5" w:rsidRPr="00BD2803" w:rsidRDefault="00832BC5" w:rsidP="003C17E4">
            <w:pPr>
              <w:jc w:val="both"/>
              <w:rPr>
                <w:rFonts w:ascii="Trebuchet MS" w:hAnsi="Trebuchet MS"/>
                <w:b w:val="0"/>
                <w:sz w:val="20"/>
                <w:szCs w:val="20"/>
                <w:lang w:val="en-US" w:eastAsia="fr-BE"/>
              </w:rPr>
            </w:pPr>
            <w:r w:rsidRPr="00BD2803">
              <w:rPr>
                <w:rFonts w:ascii="Trebuchet MS" w:hAnsi="Trebuchet MS"/>
                <w:b w:val="0"/>
                <w:sz w:val="20"/>
                <w:szCs w:val="20"/>
                <w:lang w:val="en-US" w:eastAsia="fr-BE"/>
              </w:rPr>
              <w:t xml:space="preserve">On the right of citizens of the </w:t>
            </w:r>
            <w:smartTag w:uri="urn:schemas-microsoft-com:office:smarttags" w:element="place">
              <w:r w:rsidRPr="00BD2803">
                <w:rPr>
                  <w:rFonts w:ascii="Trebuchet MS" w:hAnsi="Trebuchet MS"/>
                  <w:b w:val="0"/>
                  <w:sz w:val="20"/>
                  <w:szCs w:val="20"/>
                  <w:lang w:val="en-US" w:eastAsia="fr-BE"/>
                </w:rPr>
                <w:t>Union</w:t>
              </w:r>
            </w:smartTag>
            <w:r w:rsidRPr="00BD2803">
              <w:rPr>
                <w:rFonts w:ascii="Trebuchet MS" w:hAnsi="Trebuchet MS"/>
                <w:b w:val="0"/>
                <w:sz w:val="20"/>
                <w:szCs w:val="20"/>
                <w:lang w:val="en-US" w:eastAsia="fr-BE"/>
              </w:rPr>
              <w:t xml:space="preserve"> and their family members to move and reside freely within the territory of the Member States</w:t>
            </w:r>
          </w:p>
        </w:tc>
      </w:tr>
      <w:tr w:rsidR="00832BC5" w:rsidRPr="00BD38D7" w:rsidTr="00795381">
        <w:trPr>
          <w:trHeight w:val="510"/>
        </w:trPr>
        <w:tc>
          <w:tcPr>
            <w:tcW w:w="3980" w:type="dxa"/>
            <w:shd w:val="clear" w:color="auto" w:fill="auto"/>
            <w:vAlign w:val="center"/>
          </w:tcPr>
          <w:p w:rsidR="00832BC5" w:rsidRPr="00BD2803" w:rsidRDefault="00832BC5" w:rsidP="003C17E4">
            <w:pPr>
              <w:jc w:val="both"/>
              <w:rPr>
                <w:rFonts w:ascii="Trebuchet MS" w:hAnsi="Trebuchet MS"/>
                <w:b w:val="0"/>
                <w:sz w:val="20"/>
                <w:szCs w:val="20"/>
                <w:lang w:val="en-US" w:eastAsia="fr-BE"/>
              </w:rPr>
            </w:pPr>
            <w:r w:rsidRPr="00BD2803">
              <w:rPr>
                <w:rFonts w:ascii="Trebuchet MS" w:hAnsi="Trebuchet MS"/>
                <w:b w:val="0"/>
                <w:sz w:val="20"/>
                <w:szCs w:val="20"/>
                <w:lang w:val="en-US" w:eastAsia="fr-BE"/>
              </w:rPr>
              <w:t>Council Directive 2003/86/EC of 22 September 2003</w:t>
            </w:r>
          </w:p>
        </w:tc>
        <w:tc>
          <w:tcPr>
            <w:tcW w:w="4682" w:type="dxa"/>
            <w:shd w:val="clear" w:color="auto" w:fill="auto"/>
            <w:vAlign w:val="center"/>
          </w:tcPr>
          <w:p w:rsidR="00832BC5" w:rsidRPr="00BD2803" w:rsidRDefault="00832BC5" w:rsidP="003C17E4">
            <w:pPr>
              <w:jc w:val="both"/>
              <w:rPr>
                <w:rFonts w:ascii="Trebuchet MS" w:hAnsi="Trebuchet MS"/>
                <w:b w:val="0"/>
                <w:sz w:val="20"/>
                <w:szCs w:val="20"/>
                <w:lang w:val="en-US" w:eastAsia="fr-BE"/>
              </w:rPr>
            </w:pPr>
            <w:r w:rsidRPr="00BD2803">
              <w:rPr>
                <w:rFonts w:ascii="Trebuchet MS" w:hAnsi="Trebuchet MS"/>
                <w:b w:val="0"/>
                <w:sz w:val="20"/>
                <w:szCs w:val="20"/>
                <w:lang w:val="en-US" w:eastAsia="fr-BE"/>
              </w:rPr>
              <w:t>Family reunification with indications on health care</w:t>
            </w:r>
          </w:p>
        </w:tc>
      </w:tr>
      <w:tr w:rsidR="00832BC5" w:rsidRPr="00BD38D7" w:rsidTr="00795381">
        <w:trPr>
          <w:trHeight w:val="765"/>
        </w:trPr>
        <w:tc>
          <w:tcPr>
            <w:tcW w:w="3980" w:type="dxa"/>
            <w:shd w:val="clear" w:color="auto" w:fill="auto"/>
            <w:vAlign w:val="center"/>
          </w:tcPr>
          <w:p w:rsidR="00832BC5" w:rsidRPr="00BD2803" w:rsidRDefault="00832BC5" w:rsidP="003C17E4">
            <w:pPr>
              <w:jc w:val="both"/>
              <w:rPr>
                <w:rFonts w:ascii="Trebuchet MS" w:hAnsi="Trebuchet MS"/>
                <w:b w:val="0"/>
                <w:sz w:val="20"/>
                <w:szCs w:val="20"/>
                <w:lang w:val="en-US" w:eastAsia="fr-BE"/>
              </w:rPr>
            </w:pPr>
            <w:r w:rsidRPr="00BD2803">
              <w:rPr>
                <w:rFonts w:ascii="Trebuchet MS" w:hAnsi="Trebuchet MS"/>
                <w:b w:val="0"/>
                <w:sz w:val="20"/>
                <w:szCs w:val="20"/>
                <w:lang w:val="en-US" w:eastAsia="fr-BE"/>
              </w:rPr>
              <w:t>Council Directive 2003/109/EC of 25 November 2003</w:t>
            </w:r>
          </w:p>
        </w:tc>
        <w:tc>
          <w:tcPr>
            <w:tcW w:w="4682" w:type="dxa"/>
            <w:shd w:val="clear" w:color="auto" w:fill="auto"/>
            <w:vAlign w:val="center"/>
          </w:tcPr>
          <w:p w:rsidR="00832BC5" w:rsidRPr="00BD2803" w:rsidRDefault="00832BC5" w:rsidP="003C17E4">
            <w:pPr>
              <w:jc w:val="both"/>
              <w:rPr>
                <w:rFonts w:ascii="Trebuchet MS" w:hAnsi="Trebuchet MS"/>
                <w:b w:val="0"/>
                <w:sz w:val="20"/>
                <w:szCs w:val="20"/>
                <w:lang w:val="en-US" w:eastAsia="fr-BE"/>
              </w:rPr>
            </w:pPr>
            <w:r w:rsidRPr="00BD2803">
              <w:rPr>
                <w:rFonts w:ascii="Trebuchet MS" w:hAnsi="Trebuchet MS"/>
                <w:b w:val="0"/>
                <w:sz w:val="20"/>
                <w:szCs w:val="20"/>
                <w:lang w:val="en-US" w:eastAsia="fr-BE"/>
              </w:rPr>
              <w:t>Status of third-country nationals who are long-term residents considering dispositions on public health issues and indications on health care</w:t>
            </w:r>
          </w:p>
        </w:tc>
      </w:tr>
      <w:tr w:rsidR="00832BC5" w:rsidRPr="00BD38D7" w:rsidTr="00795381">
        <w:trPr>
          <w:trHeight w:val="765"/>
        </w:trPr>
        <w:tc>
          <w:tcPr>
            <w:tcW w:w="3980" w:type="dxa"/>
            <w:shd w:val="clear" w:color="auto" w:fill="auto"/>
            <w:vAlign w:val="center"/>
          </w:tcPr>
          <w:p w:rsidR="00832BC5" w:rsidRPr="00BD2803" w:rsidRDefault="00832BC5" w:rsidP="003C17E4">
            <w:pPr>
              <w:jc w:val="both"/>
              <w:rPr>
                <w:rFonts w:ascii="Trebuchet MS" w:hAnsi="Trebuchet MS"/>
                <w:b w:val="0"/>
                <w:sz w:val="20"/>
                <w:szCs w:val="20"/>
                <w:lang w:val="en-US" w:eastAsia="fr-BE"/>
              </w:rPr>
            </w:pPr>
            <w:r w:rsidRPr="00BD2803">
              <w:rPr>
                <w:rFonts w:ascii="Trebuchet MS" w:hAnsi="Trebuchet MS"/>
                <w:b w:val="0"/>
                <w:sz w:val="20"/>
                <w:szCs w:val="20"/>
                <w:lang w:val="en-US" w:eastAsia="fr-BE"/>
              </w:rPr>
              <w:t>Council Directive 2001/55/EC of 20 July 2001</w:t>
            </w:r>
          </w:p>
        </w:tc>
        <w:tc>
          <w:tcPr>
            <w:tcW w:w="4682" w:type="dxa"/>
            <w:shd w:val="clear" w:color="auto" w:fill="auto"/>
            <w:vAlign w:val="center"/>
          </w:tcPr>
          <w:p w:rsidR="00832BC5" w:rsidRPr="00BD2803" w:rsidRDefault="00832BC5" w:rsidP="003C17E4">
            <w:pPr>
              <w:jc w:val="both"/>
              <w:rPr>
                <w:rFonts w:ascii="Trebuchet MS" w:hAnsi="Trebuchet MS"/>
                <w:b w:val="0"/>
                <w:sz w:val="20"/>
                <w:szCs w:val="20"/>
                <w:lang w:val="en-US" w:eastAsia="fr-BE"/>
              </w:rPr>
            </w:pPr>
            <w:r w:rsidRPr="00BD2803">
              <w:rPr>
                <w:rFonts w:ascii="Trebuchet MS" w:hAnsi="Trebuchet MS"/>
                <w:b w:val="0"/>
                <w:sz w:val="20"/>
                <w:szCs w:val="20"/>
                <w:lang w:val="en-US" w:eastAsia="fr-BE"/>
              </w:rPr>
              <w:t>Temporary protection in the event of a mass influx of displaced persons with indications on medical care including emergency care and essential treatment of illness</w:t>
            </w:r>
          </w:p>
        </w:tc>
      </w:tr>
      <w:tr w:rsidR="00832BC5" w:rsidRPr="00BD38D7" w:rsidTr="00795381">
        <w:trPr>
          <w:trHeight w:val="1020"/>
        </w:trPr>
        <w:tc>
          <w:tcPr>
            <w:tcW w:w="3980" w:type="dxa"/>
            <w:shd w:val="clear" w:color="auto" w:fill="auto"/>
            <w:vAlign w:val="center"/>
          </w:tcPr>
          <w:p w:rsidR="00832BC5" w:rsidRPr="00BD2803" w:rsidRDefault="00832BC5" w:rsidP="003C17E4">
            <w:pPr>
              <w:jc w:val="both"/>
              <w:rPr>
                <w:rFonts w:ascii="Trebuchet MS" w:hAnsi="Trebuchet MS"/>
                <w:b w:val="0"/>
                <w:sz w:val="20"/>
                <w:szCs w:val="20"/>
                <w:lang w:val="en-US" w:eastAsia="fr-BE"/>
              </w:rPr>
            </w:pPr>
            <w:r w:rsidRPr="00BD2803">
              <w:rPr>
                <w:rFonts w:ascii="Trebuchet MS" w:hAnsi="Trebuchet MS"/>
                <w:b w:val="0"/>
                <w:sz w:val="20"/>
                <w:szCs w:val="20"/>
                <w:lang w:val="en-US" w:eastAsia="fr-BE"/>
              </w:rPr>
              <w:t>Council Directive 2003/9/EC of 27 January 2003</w:t>
            </w:r>
          </w:p>
        </w:tc>
        <w:tc>
          <w:tcPr>
            <w:tcW w:w="4682" w:type="dxa"/>
            <w:shd w:val="clear" w:color="auto" w:fill="auto"/>
            <w:vAlign w:val="center"/>
          </w:tcPr>
          <w:p w:rsidR="00832BC5" w:rsidRPr="00BD2803" w:rsidRDefault="00832BC5" w:rsidP="003C17E4">
            <w:pPr>
              <w:jc w:val="both"/>
              <w:rPr>
                <w:rFonts w:ascii="Trebuchet MS" w:hAnsi="Trebuchet MS"/>
                <w:b w:val="0"/>
                <w:sz w:val="20"/>
                <w:szCs w:val="20"/>
                <w:lang w:val="en-US" w:eastAsia="fr-BE"/>
              </w:rPr>
            </w:pPr>
            <w:r w:rsidRPr="00BD2803">
              <w:rPr>
                <w:rFonts w:ascii="Trebuchet MS" w:hAnsi="Trebuchet MS"/>
                <w:b w:val="0"/>
                <w:sz w:val="20"/>
                <w:szCs w:val="20"/>
                <w:lang w:val="en-US" w:eastAsia="fr-BE"/>
              </w:rPr>
              <w:t>Reception of asylum seekers with indications on health care (information for medical assistance, medical screening, medical treatment for persons with special needs such as pregnant women, minors, persons subjected to torture, etc.)</w:t>
            </w:r>
          </w:p>
        </w:tc>
      </w:tr>
      <w:tr w:rsidR="00832BC5" w:rsidRPr="00BD38D7" w:rsidTr="00795381">
        <w:trPr>
          <w:trHeight w:val="1275"/>
        </w:trPr>
        <w:tc>
          <w:tcPr>
            <w:tcW w:w="3980" w:type="dxa"/>
            <w:shd w:val="clear" w:color="auto" w:fill="auto"/>
            <w:vAlign w:val="center"/>
          </w:tcPr>
          <w:p w:rsidR="00832BC5" w:rsidRPr="00BD2803" w:rsidRDefault="00832BC5" w:rsidP="003C17E4">
            <w:pPr>
              <w:jc w:val="both"/>
              <w:rPr>
                <w:rFonts w:ascii="Trebuchet MS" w:hAnsi="Trebuchet MS"/>
                <w:b w:val="0"/>
                <w:sz w:val="20"/>
                <w:szCs w:val="20"/>
                <w:lang w:val="en-US" w:eastAsia="fr-BE"/>
              </w:rPr>
            </w:pPr>
            <w:r w:rsidRPr="00BD2803">
              <w:rPr>
                <w:rFonts w:ascii="Trebuchet MS" w:hAnsi="Trebuchet MS"/>
                <w:b w:val="0"/>
                <w:sz w:val="20"/>
                <w:szCs w:val="20"/>
                <w:lang w:val="en-US" w:eastAsia="fr-BE"/>
              </w:rPr>
              <w:t>Council Directive 2004/83/EC of 29 April 2004</w:t>
            </w:r>
          </w:p>
        </w:tc>
        <w:tc>
          <w:tcPr>
            <w:tcW w:w="4682" w:type="dxa"/>
            <w:shd w:val="clear" w:color="auto" w:fill="auto"/>
            <w:vAlign w:val="center"/>
          </w:tcPr>
          <w:p w:rsidR="00832BC5" w:rsidRPr="00BD2803" w:rsidRDefault="00832BC5" w:rsidP="003C17E4">
            <w:pPr>
              <w:jc w:val="both"/>
              <w:rPr>
                <w:rFonts w:ascii="Trebuchet MS" w:hAnsi="Trebuchet MS"/>
                <w:b w:val="0"/>
                <w:sz w:val="20"/>
                <w:szCs w:val="20"/>
                <w:lang w:val="en-US" w:eastAsia="fr-BE"/>
              </w:rPr>
            </w:pPr>
            <w:r w:rsidRPr="00BD2803">
              <w:rPr>
                <w:rFonts w:ascii="Trebuchet MS" w:hAnsi="Trebuchet MS"/>
                <w:b w:val="0"/>
                <w:sz w:val="20"/>
                <w:szCs w:val="20"/>
                <w:lang w:val="en-US" w:eastAsia="fr-BE"/>
              </w:rPr>
              <w:t>Status of third country nationals or stateless persons as refugees or as persons who need international protection with indications on health care including medical assistance for persons with special needs such as pregnant women, disabled people, etc.</w:t>
            </w:r>
          </w:p>
        </w:tc>
      </w:tr>
      <w:tr w:rsidR="00832BC5" w:rsidRPr="00BD38D7" w:rsidTr="00795381">
        <w:trPr>
          <w:trHeight w:val="70"/>
        </w:trPr>
        <w:tc>
          <w:tcPr>
            <w:tcW w:w="3980" w:type="dxa"/>
            <w:shd w:val="clear" w:color="auto" w:fill="auto"/>
            <w:vAlign w:val="center"/>
          </w:tcPr>
          <w:p w:rsidR="00832BC5" w:rsidRPr="00BD2803" w:rsidRDefault="00832BC5" w:rsidP="003C17E4">
            <w:pPr>
              <w:jc w:val="both"/>
              <w:rPr>
                <w:rFonts w:ascii="Trebuchet MS" w:hAnsi="Trebuchet MS"/>
                <w:b w:val="0"/>
                <w:sz w:val="20"/>
                <w:szCs w:val="20"/>
                <w:lang w:val="en-US" w:eastAsia="fr-BE"/>
              </w:rPr>
            </w:pPr>
            <w:r w:rsidRPr="00BD2803">
              <w:rPr>
                <w:rFonts w:ascii="Trebuchet MS" w:hAnsi="Trebuchet MS"/>
                <w:b w:val="0"/>
                <w:sz w:val="20"/>
                <w:szCs w:val="20"/>
                <w:lang w:val="en-US" w:eastAsia="fr-BE"/>
              </w:rPr>
              <w:t>Council Directive 2004/81/EC of 29 April 2004</w:t>
            </w:r>
          </w:p>
        </w:tc>
        <w:tc>
          <w:tcPr>
            <w:tcW w:w="4682" w:type="dxa"/>
            <w:shd w:val="clear" w:color="auto" w:fill="auto"/>
            <w:vAlign w:val="center"/>
          </w:tcPr>
          <w:p w:rsidR="00832BC5" w:rsidRPr="00BD2803" w:rsidRDefault="00832BC5" w:rsidP="003C17E4">
            <w:pPr>
              <w:jc w:val="both"/>
              <w:rPr>
                <w:rFonts w:ascii="Trebuchet MS" w:hAnsi="Trebuchet MS"/>
                <w:b w:val="0"/>
                <w:sz w:val="20"/>
                <w:szCs w:val="20"/>
                <w:lang w:val="en-US" w:eastAsia="fr-BE"/>
              </w:rPr>
            </w:pPr>
            <w:r w:rsidRPr="00BD2803">
              <w:rPr>
                <w:rFonts w:ascii="Trebuchet MS" w:hAnsi="Trebuchet MS"/>
                <w:b w:val="0"/>
                <w:sz w:val="20"/>
                <w:szCs w:val="20"/>
                <w:lang w:val="en-US" w:eastAsia="fr-BE"/>
              </w:rPr>
              <w:t xml:space="preserve">Residence permit issued to third-country nationals who are victims of trafficking in human beings considering indications on health care including </w:t>
            </w:r>
            <w:proofErr w:type="spellStart"/>
            <w:r w:rsidRPr="00BD2803">
              <w:rPr>
                <w:rFonts w:ascii="Trebuchet MS" w:hAnsi="Trebuchet MS"/>
                <w:b w:val="0"/>
                <w:sz w:val="20"/>
                <w:szCs w:val="20"/>
                <w:lang w:val="en-US" w:eastAsia="fr-BE"/>
              </w:rPr>
              <w:t>psychotherapeutical</w:t>
            </w:r>
            <w:proofErr w:type="spellEnd"/>
            <w:r w:rsidRPr="00BD2803">
              <w:rPr>
                <w:rFonts w:ascii="Trebuchet MS" w:hAnsi="Trebuchet MS"/>
                <w:b w:val="0"/>
                <w:sz w:val="20"/>
                <w:szCs w:val="20"/>
                <w:lang w:val="en-US" w:eastAsia="fr-BE"/>
              </w:rPr>
              <w:t xml:space="preserve"> care</w:t>
            </w:r>
          </w:p>
        </w:tc>
      </w:tr>
    </w:tbl>
    <w:p w:rsidR="00832BC5" w:rsidRDefault="00832BC5" w:rsidP="003C17E4">
      <w:pPr>
        <w:spacing w:line="280" w:lineRule="atLeast"/>
        <w:jc w:val="both"/>
        <w:rPr>
          <w:rFonts w:ascii="Trebuchet MS" w:hAnsi="Trebuchet MS"/>
          <w:b w:val="0"/>
          <w:sz w:val="20"/>
          <w:szCs w:val="20"/>
          <w:lang w:val="en-US"/>
        </w:rPr>
      </w:pPr>
    </w:p>
    <w:p w:rsidR="00A608BF" w:rsidRPr="00C83B4C" w:rsidRDefault="00A608BF" w:rsidP="003C17E4">
      <w:pPr>
        <w:spacing w:line="280" w:lineRule="atLeast"/>
        <w:jc w:val="both"/>
        <w:rPr>
          <w:rFonts w:ascii="Trebuchet MS" w:hAnsi="Trebuchet MS"/>
          <w:i/>
          <w:sz w:val="20"/>
          <w:szCs w:val="20"/>
          <w:lang w:val="fr-BE"/>
        </w:rPr>
      </w:pPr>
      <w:r w:rsidRPr="00C83B4C">
        <w:rPr>
          <w:rFonts w:ascii="Trebuchet MS" w:hAnsi="Trebuchet MS"/>
          <w:i/>
          <w:sz w:val="20"/>
          <w:szCs w:val="20"/>
          <w:lang w:val="fr-BE"/>
        </w:rPr>
        <w:t xml:space="preserve">Lectures complémentaires sur les inégalités de santé </w:t>
      </w:r>
    </w:p>
    <w:p w:rsidR="00A608BF" w:rsidRPr="00A608BF" w:rsidRDefault="00A608BF" w:rsidP="003C17E4">
      <w:pPr>
        <w:spacing w:line="280" w:lineRule="atLeast"/>
        <w:jc w:val="both"/>
        <w:rPr>
          <w:rFonts w:ascii="Trebuchet MS" w:hAnsi="Trebuchet MS"/>
          <w:b w:val="0"/>
          <w:sz w:val="20"/>
          <w:szCs w:val="20"/>
          <w:lang w:val="fr-BE"/>
        </w:rPr>
      </w:pPr>
    </w:p>
    <w:p w:rsidR="00A608BF" w:rsidRPr="00A608BF" w:rsidRDefault="00A608BF" w:rsidP="00795381">
      <w:pPr>
        <w:numPr>
          <w:ilvl w:val="0"/>
          <w:numId w:val="14"/>
        </w:numPr>
        <w:autoSpaceDE w:val="0"/>
        <w:autoSpaceDN w:val="0"/>
        <w:adjustRightInd w:val="0"/>
        <w:rPr>
          <w:rFonts w:ascii="Trebuchet MS" w:hAnsi="Trebuchet MS"/>
          <w:b w:val="0"/>
          <w:sz w:val="20"/>
          <w:szCs w:val="20"/>
          <w:lang w:val="en-US"/>
        </w:rPr>
      </w:pPr>
      <w:r>
        <w:rPr>
          <w:rFonts w:ascii="Trebuchet MS" w:hAnsi="Trebuchet MS" w:cs="ACaslon-Bold"/>
          <w:b w:val="0"/>
          <w:bCs/>
          <w:sz w:val="20"/>
          <w:szCs w:val="20"/>
          <w:lang w:val="en-US" w:eastAsia="fr-BE"/>
        </w:rPr>
        <w:t xml:space="preserve">Whitehead M. </w:t>
      </w:r>
      <w:r w:rsidRPr="00A608BF">
        <w:rPr>
          <w:rFonts w:ascii="Trebuchet MS" w:hAnsi="Trebuchet MS" w:cs="ACaslon-Bold"/>
          <w:b w:val="0"/>
          <w:bCs/>
          <w:sz w:val="20"/>
          <w:szCs w:val="20"/>
          <w:lang w:val="en-US" w:eastAsia="fr-BE"/>
        </w:rPr>
        <w:t xml:space="preserve">and </w:t>
      </w:r>
      <w:proofErr w:type="spellStart"/>
      <w:r w:rsidRPr="00A608BF">
        <w:rPr>
          <w:rFonts w:ascii="Trebuchet MS" w:hAnsi="Trebuchet MS" w:cs="ACaslon-Bold"/>
          <w:b w:val="0"/>
          <w:bCs/>
          <w:sz w:val="20"/>
          <w:szCs w:val="20"/>
          <w:lang w:val="en-US" w:eastAsia="fr-BE"/>
        </w:rPr>
        <w:t>Dalghren</w:t>
      </w:r>
      <w:proofErr w:type="spellEnd"/>
      <w:r>
        <w:rPr>
          <w:rFonts w:ascii="Trebuchet MS" w:hAnsi="Trebuchet MS" w:cs="ACaslon-Bold"/>
          <w:b w:val="0"/>
          <w:bCs/>
          <w:sz w:val="20"/>
          <w:szCs w:val="20"/>
          <w:lang w:val="en-US" w:eastAsia="fr-BE"/>
        </w:rPr>
        <w:t xml:space="preserve"> G. Co</w:t>
      </w:r>
      <w:r w:rsidRPr="00A608BF">
        <w:rPr>
          <w:rFonts w:ascii="Trebuchet MS" w:hAnsi="Trebuchet MS" w:cs="ACaslon-Bold"/>
          <w:b w:val="0"/>
          <w:bCs/>
          <w:sz w:val="20"/>
          <w:szCs w:val="20"/>
          <w:lang w:val="en-US" w:eastAsia="fr-BE"/>
        </w:rPr>
        <w:t xml:space="preserve">ncepts and principles for tackling social inequities in health: </w:t>
      </w:r>
      <w:proofErr w:type="spellStart"/>
      <w:r w:rsidRPr="00A608BF">
        <w:rPr>
          <w:rFonts w:ascii="Trebuchet MS" w:hAnsi="Trebuchet MS" w:cs="ACaslon-BoldItalic"/>
          <w:b w:val="0"/>
          <w:bCs/>
          <w:i/>
          <w:iCs/>
          <w:sz w:val="20"/>
          <w:szCs w:val="20"/>
          <w:lang w:val="en-US" w:eastAsia="fr-BE"/>
        </w:rPr>
        <w:t>Levelling</w:t>
      </w:r>
      <w:proofErr w:type="spellEnd"/>
      <w:r w:rsidRPr="00A608BF">
        <w:rPr>
          <w:rFonts w:ascii="Trebuchet MS" w:hAnsi="Trebuchet MS" w:cs="ACaslon-BoldItalic"/>
          <w:b w:val="0"/>
          <w:bCs/>
          <w:i/>
          <w:iCs/>
          <w:sz w:val="20"/>
          <w:szCs w:val="20"/>
          <w:lang w:val="en-US" w:eastAsia="fr-BE"/>
        </w:rPr>
        <w:t xml:space="preserve"> up Part 1 </w:t>
      </w:r>
      <w:hyperlink r:id="rId9" w:history="1">
        <w:r w:rsidRPr="00A608BF">
          <w:rPr>
            <w:rStyle w:val="Lienhypertexte"/>
            <w:rFonts w:ascii="Trebuchet MS" w:hAnsi="Trebuchet MS" w:cs="Arial"/>
            <w:b w:val="0"/>
            <w:sz w:val="20"/>
            <w:szCs w:val="20"/>
            <w:lang w:val="en-US"/>
          </w:rPr>
          <w:t>http://www.euro.who.int/__data/assets/pdf_file/0010/74737/E89383.pdf</w:t>
        </w:r>
      </w:hyperlink>
    </w:p>
    <w:p w:rsidR="00A608BF" w:rsidRDefault="00A608BF" w:rsidP="00795381">
      <w:pPr>
        <w:autoSpaceDE w:val="0"/>
        <w:autoSpaceDN w:val="0"/>
        <w:adjustRightInd w:val="0"/>
        <w:rPr>
          <w:rFonts w:ascii="Trebuchet MS" w:hAnsi="Trebuchet MS"/>
          <w:b w:val="0"/>
          <w:sz w:val="20"/>
          <w:szCs w:val="20"/>
          <w:lang w:val="en-US"/>
        </w:rPr>
      </w:pPr>
    </w:p>
    <w:p w:rsidR="00A608BF" w:rsidRPr="00A608BF" w:rsidRDefault="00A608BF" w:rsidP="00795381">
      <w:pPr>
        <w:numPr>
          <w:ilvl w:val="0"/>
          <w:numId w:val="14"/>
        </w:numPr>
        <w:autoSpaceDE w:val="0"/>
        <w:autoSpaceDN w:val="0"/>
        <w:adjustRightInd w:val="0"/>
        <w:rPr>
          <w:rFonts w:ascii="Trebuchet MS" w:hAnsi="Trebuchet MS" w:cs="ACaslon-Bold"/>
          <w:b w:val="0"/>
          <w:bCs/>
          <w:sz w:val="20"/>
          <w:szCs w:val="20"/>
          <w:lang w:val="en-US" w:eastAsia="fr-BE"/>
        </w:rPr>
      </w:pPr>
      <w:proofErr w:type="spellStart"/>
      <w:r w:rsidRPr="00A608BF">
        <w:rPr>
          <w:rFonts w:ascii="Trebuchet MS" w:hAnsi="Trebuchet MS" w:cs="ACaslon-Bold"/>
          <w:b w:val="0"/>
          <w:bCs/>
          <w:sz w:val="20"/>
          <w:szCs w:val="20"/>
          <w:lang w:val="en-US" w:eastAsia="fr-BE"/>
        </w:rPr>
        <w:t>Dalghren</w:t>
      </w:r>
      <w:proofErr w:type="spellEnd"/>
      <w:r>
        <w:rPr>
          <w:rFonts w:ascii="Trebuchet MS" w:hAnsi="Trebuchet MS" w:cs="ACaslon-Bold"/>
          <w:b w:val="0"/>
          <w:bCs/>
          <w:sz w:val="20"/>
          <w:szCs w:val="20"/>
          <w:lang w:val="en-US" w:eastAsia="fr-BE"/>
        </w:rPr>
        <w:t xml:space="preserve"> G.</w:t>
      </w:r>
      <w:r w:rsidRPr="00A608BF">
        <w:rPr>
          <w:rFonts w:ascii="Trebuchet MS" w:hAnsi="Trebuchet MS"/>
          <w:b w:val="0"/>
          <w:sz w:val="20"/>
          <w:szCs w:val="20"/>
          <w:lang w:val="en-US"/>
        </w:rPr>
        <w:t xml:space="preserve"> </w:t>
      </w:r>
      <w:r>
        <w:rPr>
          <w:rFonts w:ascii="Trebuchet MS" w:hAnsi="Trebuchet MS"/>
          <w:b w:val="0"/>
          <w:sz w:val="20"/>
          <w:szCs w:val="20"/>
          <w:lang w:val="en-US"/>
        </w:rPr>
        <w:t xml:space="preserve">and Whitehead M. </w:t>
      </w:r>
      <w:r w:rsidRPr="00A608BF">
        <w:rPr>
          <w:rFonts w:ascii="Trebuchet MS" w:hAnsi="Trebuchet MS" w:cs="ACaslon-Bold"/>
          <w:b w:val="0"/>
          <w:bCs/>
          <w:sz w:val="20"/>
          <w:szCs w:val="20"/>
          <w:lang w:val="en-US" w:eastAsia="fr-BE"/>
        </w:rPr>
        <w:t>European strategies for</w:t>
      </w:r>
      <w:r w:rsidRPr="00A608BF">
        <w:rPr>
          <w:rFonts w:ascii="Trebuchet MS" w:hAnsi="Trebuchet MS" w:cs="ACaslon-Bold"/>
          <w:b w:val="0"/>
          <w:bCs/>
          <w:color w:val="FFFFFF"/>
          <w:sz w:val="20"/>
          <w:szCs w:val="20"/>
          <w:lang w:val="en-US" w:eastAsia="fr-BE"/>
        </w:rPr>
        <w:t xml:space="preserve"> </w:t>
      </w:r>
      <w:r w:rsidRPr="00A608BF">
        <w:rPr>
          <w:rFonts w:ascii="Trebuchet MS" w:hAnsi="Trebuchet MS" w:cs="ACaslon-Bold"/>
          <w:b w:val="0"/>
          <w:bCs/>
          <w:sz w:val="20"/>
          <w:szCs w:val="20"/>
          <w:lang w:val="en-US" w:eastAsia="fr-BE"/>
        </w:rPr>
        <w:t>tackling</w:t>
      </w:r>
      <w:r>
        <w:rPr>
          <w:rFonts w:ascii="Trebuchet MS" w:hAnsi="Trebuchet MS" w:cs="ACaslon-Bold"/>
          <w:b w:val="0"/>
          <w:bCs/>
          <w:sz w:val="20"/>
          <w:szCs w:val="20"/>
          <w:lang w:val="en-US" w:eastAsia="fr-BE"/>
        </w:rPr>
        <w:t xml:space="preserve"> </w:t>
      </w:r>
      <w:r w:rsidRPr="00A608BF">
        <w:rPr>
          <w:rFonts w:ascii="Trebuchet MS" w:hAnsi="Trebuchet MS" w:cs="ACaslon-Bold"/>
          <w:b w:val="0"/>
          <w:bCs/>
          <w:sz w:val="20"/>
          <w:szCs w:val="20"/>
          <w:lang w:val="en-US" w:eastAsia="fr-BE"/>
        </w:rPr>
        <w:t>social inequities in health:</w:t>
      </w:r>
    </w:p>
    <w:p w:rsidR="00A608BF" w:rsidRDefault="00A608BF" w:rsidP="00795381">
      <w:pPr>
        <w:autoSpaceDE w:val="0"/>
        <w:autoSpaceDN w:val="0"/>
        <w:adjustRightInd w:val="0"/>
        <w:ind w:left="720"/>
        <w:rPr>
          <w:rFonts w:ascii="Trebuchet MS" w:hAnsi="Trebuchet MS"/>
          <w:b w:val="0"/>
          <w:sz w:val="20"/>
          <w:szCs w:val="20"/>
          <w:lang w:val="en-US"/>
        </w:rPr>
      </w:pPr>
      <w:proofErr w:type="spellStart"/>
      <w:r w:rsidRPr="00A608BF">
        <w:rPr>
          <w:rFonts w:ascii="Trebuchet MS" w:hAnsi="Trebuchet MS" w:cs="ACaslon-BoldItalic"/>
          <w:b w:val="0"/>
          <w:bCs/>
          <w:i/>
          <w:iCs/>
          <w:sz w:val="20"/>
          <w:szCs w:val="20"/>
          <w:lang w:val="en-US" w:eastAsia="fr-BE"/>
        </w:rPr>
        <w:t>Levelling</w:t>
      </w:r>
      <w:proofErr w:type="spellEnd"/>
      <w:r w:rsidRPr="00A608BF">
        <w:rPr>
          <w:rFonts w:ascii="Trebuchet MS" w:hAnsi="Trebuchet MS" w:cs="ACaslon-BoldItalic"/>
          <w:b w:val="0"/>
          <w:bCs/>
          <w:i/>
          <w:iCs/>
          <w:sz w:val="20"/>
          <w:szCs w:val="20"/>
          <w:lang w:val="en-US" w:eastAsia="fr-BE"/>
        </w:rPr>
        <w:t xml:space="preserve"> up Part 2</w:t>
      </w:r>
      <w:r w:rsidRPr="00A608BF">
        <w:rPr>
          <w:rFonts w:ascii="Trebuchet MS" w:hAnsi="Trebuchet MS"/>
          <w:b w:val="0"/>
          <w:sz w:val="20"/>
          <w:szCs w:val="20"/>
          <w:lang w:val="en-US"/>
        </w:rPr>
        <w:t xml:space="preserve"> </w:t>
      </w:r>
      <w:hyperlink r:id="rId10" w:history="1">
        <w:r w:rsidRPr="003E727C">
          <w:rPr>
            <w:rStyle w:val="Lienhypertexte"/>
            <w:rFonts w:ascii="Trebuchet MS" w:hAnsi="Trebuchet MS" w:cs="Arial"/>
            <w:b w:val="0"/>
            <w:sz w:val="20"/>
            <w:szCs w:val="20"/>
            <w:lang w:val="en-US"/>
          </w:rPr>
          <w:t>http://www.euro.who.int/__data/assets/pdf_file/0018/103824/E89384.pdf</w:t>
        </w:r>
      </w:hyperlink>
    </w:p>
    <w:p w:rsidR="00A608BF" w:rsidRDefault="00A608BF" w:rsidP="003C17E4">
      <w:pPr>
        <w:autoSpaceDE w:val="0"/>
        <w:autoSpaceDN w:val="0"/>
        <w:adjustRightInd w:val="0"/>
        <w:jc w:val="both"/>
        <w:rPr>
          <w:rFonts w:ascii="Trebuchet MS" w:hAnsi="Trebuchet MS"/>
          <w:b w:val="0"/>
          <w:sz w:val="20"/>
          <w:szCs w:val="20"/>
          <w:lang w:val="en-US"/>
        </w:rPr>
      </w:pPr>
    </w:p>
    <w:p w:rsidR="00A608BF" w:rsidRPr="00A608BF" w:rsidRDefault="00A608BF" w:rsidP="003C17E4">
      <w:pPr>
        <w:autoSpaceDE w:val="0"/>
        <w:autoSpaceDN w:val="0"/>
        <w:adjustRightInd w:val="0"/>
        <w:jc w:val="both"/>
        <w:rPr>
          <w:rFonts w:ascii="Trebuchet MS" w:hAnsi="Trebuchet MS"/>
          <w:b w:val="0"/>
          <w:sz w:val="20"/>
          <w:szCs w:val="20"/>
          <w:lang w:val="en-US"/>
        </w:rPr>
      </w:pPr>
    </w:p>
    <w:p w:rsidR="00BD38D7" w:rsidRDefault="00BD38D7" w:rsidP="003C17E4">
      <w:pPr>
        <w:jc w:val="both"/>
        <w:rPr>
          <w:rFonts w:ascii="Trebuchet MS" w:hAnsi="Trebuchet MS"/>
          <w:i/>
          <w:sz w:val="20"/>
          <w:szCs w:val="20"/>
          <w:lang w:val="fr-BE"/>
        </w:rPr>
      </w:pPr>
      <w:r>
        <w:rPr>
          <w:rFonts w:ascii="Trebuchet MS" w:hAnsi="Trebuchet MS"/>
          <w:i/>
          <w:sz w:val="20"/>
          <w:szCs w:val="20"/>
          <w:lang w:val="fr-BE"/>
        </w:rPr>
        <w:t xml:space="preserve">Lectures complémentaires sur les concepts autour de la santé </w:t>
      </w:r>
    </w:p>
    <w:p w:rsidR="00BD38D7" w:rsidRDefault="00BD38D7" w:rsidP="003C17E4">
      <w:pPr>
        <w:jc w:val="both"/>
        <w:rPr>
          <w:rFonts w:ascii="Trebuchet MS" w:hAnsi="Trebuchet MS"/>
          <w:i/>
          <w:sz w:val="20"/>
          <w:szCs w:val="20"/>
          <w:lang w:val="fr-BE"/>
        </w:rPr>
      </w:pPr>
    </w:p>
    <w:p w:rsidR="00BD38D7" w:rsidRPr="00BD38D7" w:rsidRDefault="00BD38D7" w:rsidP="003C17E4">
      <w:pPr>
        <w:numPr>
          <w:ilvl w:val="0"/>
          <w:numId w:val="15"/>
        </w:numPr>
        <w:jc w:val="both"/>
        <w:rPr>
          <w:lang w:val="fr-BE"/>
        </w:rPr>
      </w:pPr>
      <w:r w:rsidRPr="00BD38D7">
        <w:rPr>
          <w:rFonts w:ascii="Trebuchet MS" w:hAnsi="Trebuchet MS"/>
          <w:b w:val="0"/>
          <w:sz w:val="20"/>
          <w:szCs w:val="20"/>
          <w:lang w:val="fr-BE"/>
        </w:rPr>
        <w:t>Organisation mondiale de la santé. Glossaire de la promotion de la santé. 1999</w:t>
      </w:r>
      <w:r>
        <w:rPr>
          <w:rFonts w:ascii="Trebuchet MS" w:hAnsi="Trebuchet MS"/>
          <w:b w:val="0"/>
          <w:sz w:val="20"/>
          <w:szCs w:val="20"/>
          <w:lang w:val="fr-BE"/>
        </w:rPr>
        <w:t xml:space="preserve">. </w:t>
      </w:r>
      <w:hyperlink r:id="rId11" w:history="1">
        <w:r w:rsidRPr="00AD3F93">
          <w:rPr>
            <w:rStyle w:val="Lienhypertexte"/>
            <w:rFonts w:ascii="Trebuchet MS" w:hAnsi="Trebuchet MS" w:cs="Arial"/>
            <w:b w:val="0"/>
            <w:sz w:val="20"/>
            <w:szCs w:val="20"/>
            <w:lang w:val="fr-BE"/>
          </w:rPr>
          <w:t>http://www.who.int/hpr/NPH/docs/ho_glossary_fr.pdf</w:t>
        </w:r>
      </w:hyperlink>
    </w:p>
    <w:p w:rsidR="00BD38D7" w:rsidRDefault="00BD38D7" w:rsidP="003C17E4">
      <w:pPr>
        <w:ind w:left="720"/>
        <w:jc w:val="both"/>
        <w:rPr>
          <w:lang w:val="fr-BE"/>
        </w:rPr>
      </w:pPr>
    </w:p>
    <w:p w:rsidR="00BA6D32" w:rsidRPr="00BD38D7" w:rsidRDefault="00BA6D32" w:rsidP="003C17E4">
      <w:pPr>
        <w:ind w:left="720"/>
        <w:jc w:val="both"/>
        <w:rPr>
          <w:lang w:val="fr-BE"/>
        </w:rPr>
      </w:pPr>
    </w:p>
    <w:p w:rsidR="006E56D6" w:rsidRDefault="006E56D6" w:rsidP="003C17E4">
      <w:pPr>
        <w:ind w:left="720"/>
        <w:jc w:val="both"/>
        <w:rPr>
          <w:lang w:val="fr-BE"/>
        </w:rPr>
      </w:pPr>
      <w:r w:rsidRPr="00BD38D7">
        <w:rPr>
          <w:lang w:val="fr-BE"/>
        </w:rPr>
        <w:br w:type="page"/>
      </w:r>
      <w:r w:rsidRPr="005B69A5">
        <w:rPr>
          <w:lang w:val="fr-BE"/>
        </w:rPr>
        <w:lastRenderedPageBreak/>
        <w:t>I</w:t>
      </w:r>
      <w:r w:rsidR="00A65B4D">
        <w:rPr>
          <w:lang w:val="fr-BE"/>
        </w:rPr>
        <w:t>NSTITUTIONS DE REFERENCE</w:t>
      </w:r>
    </w:p>
    <w:p w:rsidR="00A611B2" w:rsidRDefault="00A611B2" w:rsidP="003C17E4">
      <w:pPr>
        <w:jc w:val="both"/>
        <w:rPr>
          <w:lang w:val="fr-BE"/>
        </w:rPr>
      </w:pPr>
    </w:p>
    <w:p w:rsidR="00A611B2" w:rsidRDefault="00A611B2" w:rsidP="003C17E4">
      <w:pPr>
        <w:jc w:val="both"/>
        <w:rPr>
          <w:rFonts w:ascii="Trebuchet MS" w:hAnsi="Trebuchet MS"/>
          <w:b w:val="0"/>
          <w:sz w:val="20"/>
          <w:szCs w:val="20"/>
          <w:lang w:val="fr-BE"/>
        </w:rPr>
      </w:pPr>
      <w:r>
        <w:rPr>
          <w:rFonts w:ascii="Trebuchet MS" w:hAnsi="Trebuchet MS"/>
          <w:b w:val="0"/>
          <w:sz w:val="20"/>
          <w:szCs w:val="20"/>
          <w:lang w:val="fr-BE"/>
        </w:rPr>
        <w:t xml:space="preserve">Cette liste d’institutions de référence se veut non-exhaustive et ne constitue que quelques pistes de contacts utiles. </w:t>
      </w:r>
    </w:p>
    <w:p w:rsidR="00A611B2" w:rsidRDefault="00A611B2" w:rsidP="003C17E4">
      <w:pPr>
        <w:jc w:val="both"/>
        <w:rPr>
          <w:rFonts w:ascii="Trebuchet MS" w:hAnsi="Trebuchet MS"/>
          <w:b w:val="0"/>
          <w:sz w:val="20"/>
          <w:szCs w:val="20"/>
          <w:lang w:val="fr-BE"/>
        </w:rPr>
      </w:pPr>
    </w:p>
    <w:p w:rsidR="00091D64" w:rsidRPr="00091D64" w:rsidRDefault="00091D64" w:rsidP="003C17E4">
      <w:pPr>
        <w:jc w:val="both"/>
        <w:rPr>
          <w:rFonts w:ascii="Trebuchet MS" w:hAnsi="Trebuchet MS"/>
          <w:sz w:val="20"/>
          <w:szCs w:val="20"/>
          <w:lang w:val="en-US"/>
        </w:rPr>
      </w:pPr>
      <w:r w:rsidRPr="00595713">
        <w:rPr>
          <w:rFonts w:ascii="Trebuchet MS" w:hAnsi="Trebuchet MS"/>
          <w:sz w:val="20"/>
          <w:szCs w:val="20"/>
          <w:lang w:val="en-US"/>
          <w:rPrChange w:id="47" w:author="melanie.mayence" w:date="2012-01-09T09:53:00Z">
            <w:rPr>
              <w:rFonts w:ascii="Trebuchet MS" w:hAnsi="Trebuchet MS"/>
              <w:sz w:val="20"/>
              <w:szCs w:val="20"/>
              <w:lang w:val="fr-BE"/>
            </w:rPr>
          </w:rPrChange>
        </w:rPr>
        <w:t>Nati</w:t>
      </w:r>
      <w:r w:rsidRPr="00091D64">
        <w:rPr>
          <w:rFonts w:ascii="Trebuchet MS" w:hAnsi="Trebuchet MS"/>
          <w:sz w:val="20"/>
          <w:szCs w:val="20"/>
          <w:lang w:val="en-US"/>
        </w:rPr>
        <w:t xml:space="preserve">onal resource Centre for Ethnic Minority Health </w:t>
      </w:r>
    </w:p>
    <w:p w:rsidR="006E56D6" w:rsidRPr="00BD38D7" w:rsidRDefault="00091D64" w:rsidP="003C17E4">
      <w:pPr>
        <w:spacing w:line="280" w:lineRule="atLeast"/>
        <w:jc w:val="both"/>
        <w:rPr>
          <w:rFonts w:ascii="Trebuchet MS" w:hAnsi="Trebuchet MS"/>
          <w:b w:val="0"/>
          <w:sz w:val="20"/>
          <w:szCs w:val="20"/>
          <w:lang w:val="en-US"/>
        </w:rPr>
      </w:pPr>
      <w:r w:rsidRPr="00BD38D7">
        <w:rPr>
          <w:rFonts w:ascii="Trebuchet MS" w:hAnsi="Trebuchet MS"/>
          <w:b w:val="0"/>
          <w:sz w:val="20"/>
          <w:szCs w:val="20"/>
          <w:lang w:val="en-US"/>
        </w:rPr>
        <w:t>N</w:t>
      </w:r>
      <w:r w:rsidR="0022640F" w:rsidRPr="00BD38D7">
        <w:rPr>
          <w:rFonts w:ascii="Trebuchet MS" w:hAnsi="Trebuchet MS"/>
          <w:b w:val="0"/>
          <w:sz w:val="20"/>
          <w:szCs w:val="20"/>
          <w:lang w:val="en-US"/>
        </w:rPr>
        <w:t xml:space="preserve">HS </w:t>
      </w:r>
      <w:r w:rsidRPr="00BD38D7">
        <w:rPr>
          <w:rFonts w:ascii="Trebuchet MS" w:hAnsi="Trebuchet MS"/>
          <w:b w:val="0"/>
          <w:sz w:val="20"/>
          <w:szCs w:val="20"/>
          <w:lang w:val="en-US"/>
        </w:rPr>
        <w:t xml:space="preserve">Health </w:t>
      </w:r>
      <w:smartTag w:uri="urn:schemas-microsoft-com:office:smarttags" w:element="place">
        <w:smartTag w:uri="urn:schemas-microsoft-com:office:smarttags" w:element="country-region">
          <w:r w:rsidR="0022640F" w:rsidRPr="00BD38D7">
            <w:rPr>
              <w:rFonts w:ascii="Trebuchet MS" w:hAnsi="Trebuchet MS"/>
              <w:b w:val="0"/>
              <w:sz w:val="20"/>
              <w:szCs w:val="20"/>
              <w:lang w:val="en-US"/>
            </w:rPr>
            <w:t>Scotland</w:t>
          </w:r>
        </w:smartTag>
      </w:smartTag>
    </w:p>
    <w:p w:rsidR="00091D64" w:rsidRPr="00091D64" w:rsidRDefault="00091D64" w:rsidP="003C17E4">
      <w:pPr>
        <w:spacing w:line="280" w:lineRule="atLeast"/>
        <w:jc w:val="both"/>
        <w:rPr>
          <w:rFonts w:ascii="Trebuchet MS" w:hAnsi="Trebuchet MS"/>
          <w:b w:val="0"/>
          <w:sz w:val="20"/>
          <w:szCs w:val="20"/>
          <w:lang w:val="en-US"/>
        </w:rPr>
      </w:pPr>
      <w:smartTag w:uri="urn:schemas-microsoft-com:office:smarttags" w:element="place">
        <w:smartTag w:uri="urn:schemas-microsoft-com:office:smarttags" w:element="City">
          <w:r w:rsidRPr="00091D64">
            <w:rPr>
              <w:rFonts w:ascii="Trebuchet MS" w:hAnsi="Trebuchet MS"/>
              <w:b w:val="0"/>
              <w:sz w:val="20"/>
              <w:szCs w:val="20"/>
              <w:lang w:val="en-US"/>
            </w:rPr>
            <w:t>Clifton</w:t>
          </w:r>
        </w:smartTag>
      </w:smartTag>
      <w:r w:rsidRPr="00091D64">
        <w:rPr>
          <w:rFonts w:ascii="Trebuchet MS" w:hAnsi="Trebuchet MS"/>
          <w:b w:val="0"/>
          <w:sz w:val="20"/>
          <w:szCs w:val="20"/>
          <w:lang w:val="en-US"/>
        </w:rPr>
        <w:t xml:space="preserve"> House</w:t>
      </w:r>
    </w:p>
    <w:p w:rsidR="00091D64" w:rsidRPr="00091D64" w:rsidRDefault="00091D64" w:rsidP="003C17E4">
      <w:pPr>
        <w:spacing w:line="280" w:lineRule="atLeast"/>
        <w:jc w:val="both"/>
        <w:rPr>
          <w:rFonts w:ascii="Trebuchet MS" w:hAnsi="Trebuchet MS"/>
          <w:b w:val="0"/>
          <w:sz w:val="20"/>
          <w:szCs w:val="20"/>
          <w:lang w:val="en-US"/>
        </w:rPr>
      </w:pPr>
      <w:smartTag w:uri="urn:schemas-microsoft-com:office:smarttags" w:element="Street">
        <w:smartTag w:uri="urn:schemas-microsoft-com:office:smarttags" w:element="address">
          <w:r w:rsidRPr="00091D64">
            <w:rPr>
              <w:rFonts w:ascii="Trebuchet MS" w:hAnsi="Trebuchet MS"/>
              <w:b w:val="0"/>
              <w:sz w:val="20"/>
              <w:szCs w:val="20"/>
              <w:lang w:val="en-US"/>
            </w:rPr>
            <w:t>Clifton Place</w:t>
          </w:r>
        </w:smartTag>
      </w:smartTag>
    </w:p>
    <w:p w:rsidR="00091D64" w:rsidRPr="00091D64" w:rsidRDefault="00091D64" w:rsidP="003C17E4">
      <w:pPr>
        <w:spacing w:line="280" w:lineRule="atLeast"/>
        <w:jc w:val="both"/>
        <w:rPr>
          <w:rFonts w:ascii="Trebuchet MS" w:hAnsi="Trebuchet MS"/>
          <w:b w:val="0"/>
          <w:sz w:val="20"/>
          <w:szCs w:val="20"/>
          <w:lang w:val="en-US"/>
        </w:rPr>
      </w:pPr>
      <w:smartTag w:uri="urn:schemas-microsoft-com:office:smarttags" w:element="place">
        <w:smartTag w:uri="urn:schemas-microsoft-com:office:smarttags" w:element="City">
          <w:r w:rsidRPr="00091D64">
            <w:rPr>
              <w:rFonts w:ascii="Trebuchet MS" w:hAnsi="Trebuchet MS"/>
              <w:b w:val="0"/>
              <w:sz w:val="20"/>
              <w:szCs w:val="20"/>
              <w:lang w:val="en-US"/>
            </w:rPr>
            <w:t>Glasgow</w:t>
          </w:r>
        </w:smartTag>
      </w:smartTag>
      <w:r w:rsidRPr="00091D64">
        <w:rPr>
          <w:rFonts w:ascii="Trebuchet MS" w:hAnsi="Trebuchet MS"/>
          <w:b w:val="0"/>
          <w:sz w:val="20"/>
          <w:szCs w:val="20"/>
          <w:lang w:val="en-US"/>
        </w:rPr>
        <w:t xml:space="preserve"> G3 7LS</w:t>
      </w:r>
    </w:p>
    <w:p w:rsidR="00091D64" w:rsidRPr="00091D64" w:rsidRDefault="00091D64" w:rsidP="003C17E4">
      <w:pPr>
        <w:spacing w:line="280" w:lineRule="atLeast"/>
        <w:jc w:val="both"/>
        <w:rPr>
          <w:rFonts w:ascii="Trebuchet MS" w:hAnsi="Trebuchet MS"/>
          <w:b w:val="0"/>
          <w:sz w:val="20"/>
          <w:szCs w:val="20"/>
          <w:lang w:val="en-US"/>
        </w:rPr>
      </w:pPr>
      <w:r w:rsidRPr="00091D64">
        <w:rPr>
          <w:rFonts w:ascii="Trebuchet MS" w:hAnsi="Trebuchet MS"/>
          <w:b w:val="0"/>
          <w:sz w:val="20"/>
          <w:szCs w:val="20"/>
          <w:lang w:val="en-US"/>
        </w:rPr>
        <w:t xml:space="preserve">Email: </w:t>
      </w:r>
      <w:hyperlink r:id="rId12" w:history="1">
        <w:r w:rsidRPr="00091D64">
          <w:rPr>
            <w:rStyle w:val="Lienhypertexte"/>
            <w:rFonts w:ascii="Trebuchet MS" w:hAnsi="Trebuchet MS" w:cs="Arial"/>
            <w:b w:val="0"/>
            <w:sz w:val="20"/>
            <w:szCs w:val="20"/>
            <w:lang w:val="en-US"/>
          </w:rPr>
          <w:t>nrcemh@health.scot.nhs.uk</w:t>
        </w:r>
      </w:hyperlink>
    </w:p>
    <w:p w:rsidR="00091D64" w:rsidRPr="000E0E4B" w:rsidRDefault="00091D64" w:rsidP="003C17E4">
      <w:pPr>
        <w:spacing w:line="280" w:lineRule="atLeast"/>
        <w:jc w:val="both"/>
        <w:rPr>
          <w:rFonts w:ascii="Trebuchet MS" w:hAnsi="Trebuchet MS"/>
          <w:b w:val="0"/>
          <w:sz w:val="20"/>
          <w:szCs w:val="20"/>
          <w:lang w:val="en-US"/>
        </w:rPr>
      </w:pPr>
      <w:r w:rsidRPr="000E0E4B">
        <w:rPr>
          <w:rFonts w:ascii="Trebuchet MS" w:hAnsi="Trebuchet MS"/>
          <w:b w:val="0"/>
          <w:sz w:val="20"/>
          <w:szCs w:val="20"/>
          <w:lang w:val="en-US"/>
        </w:rPr>
        <w:t xml:space="preserve">Website: </w:t>
      </w:r>
      <w:hyperlink r:id="rId13" w:history="1">
        <w:r w:rsidRPr="000E0E4B">
          <w:rPr>
            <w:rStyle w:val="Lienhypertexte"/>
            <w:rFonts w:ascii="Trebuchet MS" w:hAnsi="Trebuchet MS" w:cs="Arial"/>
            <w:b w:val="0"/>
            <w:sz w:val="20"/>
            <w:szCs w:val="20"/>
            <w:lang w:val="en-US"/>
          </w:rPr>
          <w:t>http://www.nrcemh.nhsscotland.com</w:t>
        </w:r>
      </w:hyperlink>
      <w:r w:rsidRPr="000E0E4B">
        <w:rPr>
          <w:rFonts w:ascii="Trebuchet MS" w:hAnsi="Trebuchet MS"/>
          <w:b w:val="0"/>
          <w:sz w:val="20"/>
          <w:szCs w:val="20"/>
          <w:lang w:val="en-US"/>
        </w:rPr>
        <w:t xml:space="preserve"> </w:t>
      </w:r>
    </w:p>
    <w:p w:rsidR="00091D64" w:rsidRPr="000E0E4B" w:rsidRDefault="00091D64" w:rsidP="003C17E4">
      <w:pPr>
        <w:spacing w:line="280" w:lineRule="atLeast"/>
        <w:jc w:val="both"/>
        <w:rPr>
          <w:rFonts w:ascii="Trebuchet MS" w:hAnsi="Trebuchet MS"/>
          <w:sz w:val="20"/>
          <w:szCs w:val="20"/>
          <w:lang w:val="en-US"/>
        </w:rPr>
      </w:pPr>
    </w:p>
    <w:p w:rsidR="001F3700" w:rsidRPr="000E0E4B" w:rsidRDefault="001F3700" w:rsidP="00795381">
      <w:pPr>
        <w:spacing w:line="280" w:lineRule="atLeast"/>
        <w:rPr>
          <w:rFonts w:ascii="Trebuchet MS" w:hAnsi="Trebuchet MS"/>
          <w:b w:val="0"/>
          <w:sz w:val="20"/>
          <w:szCs w:val="20"/>
          <w:lang w:val="en-US"/>
        </w:rPr>
      </w:pPr>
      <w:r w:rsidRPr="000E0E4B">
        <w:rPr>
          <w:rStyle w:val="name"/>
          <w:rFonts w:ascii="Trebuchet MS" w:hAnsi="Trebuchet MS"/>
          <w:sz w:val="20"/>
          <w:szCs w:val="20"/>
          <w:lang w:val="en-US"/>
        </w:rPr>
        <w:t xml:space="preserve">Dutch National Bureau </w:t>
      </w:r>
      <w:proofErr w:type="gramStart"/>
      <w:r w:rsidRPr="000E0E4B">
        <w:rPr>
          <w:rStyle w:val="name"/>
          <w:rFonts w:ascii="Trebuchet MS" w:hAnsi="Trebuchet MS"/>
          <w:sz w:val="20"/>
          <w:szCs w:val="20"/>
          <w:lang w:val="en-US"/>
        </w:rPr>
        <w:t>Against</w:t>
      </w:r>
      <w:proofErr w:type="gramEnd"/>
      <w:r w:rsidRPr="000E0E4B">
        <w:rPr>
          <w:rStyle w:val="name"/>
          <w:rFonts w:ascii="Trebuchet MS" w:hAnsi="Trebuchet MS"/>
          <w:sz w:val="20"/>
          <w:szCs w:val="20"/>
          <w:lang w:val="en-US"/>
        </w:rPr>
        <w:t xml:space="preserve"> Racial Discrimination</w:t>
      </w:r>
      <w:r w:rsidRPr="000E0E4B">
        <w:rPr>
          <w:rFonts w:ascii="Trebuchet MS" w:hAnsi="Trebuchet MS"/>
          <w:b w:val="0"/>
          <w:sz w:val="20"/>
          <w:szCs w:val="20"/>
          <w:lang w:val="en-US"/>
        </w:rPr>
        <w:br/>
      </w:r>
      <w:proofErr w:type="spellStart"/>
      <w:r w:rsidRPr="000E0E4B">
        <w:rPr>
          <w:rFonts w:ascii="Trebuchet MS" w:hAnsi="Trebuchet MS"/>
          <w:b w:val="0"/>
          <w:sz w:val="20"/>
          <w:szCs w:val="20"/>
          <w:lang w:val="en-US"/>
        </w:rPr>
        <w:t>Schaatsbaan</w:t>
      </w:r>
      <w:proofErr w:type="spellEnd"/>
      <w:r w:rsidRPr="000E0E4B">
        <w:rPr>
          <w:rFonts w:ascii="Trebuchet MS" w:hAnsi="Trebuchet MS"/>
          <w:b w:val="0"/>
          <w:sz w:val="20"/>
          <w:szCs w:val="20"/>
          <w:lang w:val="en-US"/>
        </w:rPr>
        <w:t xml:space="preserve"> 51</w:t>
      </w:r>
      <w:r w:rsidRPr="000E0E4B">
        <w:rPr>
          <w:rFonts w:ascii="Trebuchet MS" w:hAnsi="Trebuchet MS"/>
          <w:b w:val="0"/>
          <w:sz w:val="20"/>
          <w:szCs w:val="20"/>
          <w:lang w:val="en-US"/>
        </w:rPr>
        <w:br/>
        <w:t xml:space="preserve">NL-3013 AR </w:t>
      </w:r>
      <w:smartTag w:uri="urn:schemas-microsoft-com:office:smarttags" w:element="City">
        <w:r w:rsidRPr="000E0E4B">
          <w:rPr>
            <w:rFonts w:ascii="Trebuchet MS" w:hAnsi="Trebuchet MS"/>
            <w:b w:val="0"/>
            <w:sz w:val="20"/>
            <w:szCs w:val="20"/>
            <w:lang w:val="en-US"/>
          </w:rPr>
          <w:t>Rotterdam</w:t>
        </w:r>
      </w:smartTag>
      <w:r w:rsidRPr="000E0E4B">
        <w:rPr>
          <w:rFonts w:ascii="Trebuchet MS" w:hAnsi="Trebuchet MS"/>
          <w:b w:val="0"/>
          <w:sz w:val="20"/>
          <w:szCs w:val="20"/>
          <w:lang w:val="en-US"/>
        </w:rPr>
        <w:br/>
      </w:r>
      <w:smartTag w:uri="urn:schemas-microsoft-com:office:smarttags" w:element="place">
        <w:smartTag w:uri="urn:schemas-microsoft-com:office:smarttags" w:element="country-region">
          <w:r w:rsidRPr="000E0E4B">
            <w:rPr>
              <w:rFonts w:ascii="Trebuchet MS" w:hAnsi="Trebuchet MS"/>
              <w:b w:val="0"/>
              <w:sz w:val="20"/>
              <w:szCs w:val="20"/>
              <w:lang w:val="en-US"/>
            </w:rPr>
            <w:t>Netherlands</w:t>
          </w:r>
        </w:smartTag>
      </w:smartTag>
      <w:r w:rsidRPr="000E0E4B">
        <w:rPr>
          <w:rFonts w:ascii="Trebuchet MS" w:hAnsi="Trebuchet MS"/>
          <w:b w:val="0"/>
          <w:sz w:val="20"/>
          <w:szCs w:val="20"/>
          <w:lang w:val="en-US"/>
        </w:rPr>
        <w:br/>
        <w:t>Phone:</w:t>
      </w:r>
      <w:r w:rsidRPr="000E0E4B">
        <w:rPr>
          <w:rStyle w:val="skypepnhdropartspan"/>
          <w:rFonts w:ascii="Trebuchet MS" w:hAnsi="Trebuchet MS"/>
          <w:b w:val="0"/>
          <w:sz w:val="20"/>
          <w:szCs w:val="20"/>
          <w:lang w:val="en-US"/>
        </w:rPr>
        <w:t> </w:t>
      </w:r>
      <w:r w:rsidRPr="000E0E4B">
        <w:rPr>
          <w:rStyle w:val="skypepnhtextspan"/>
          <w:rFonts w:ascii="Trebuchet MS" w:hAnsi="Trebuchet MS"/>
          <w:b w:val="0"/>
          <w:sz w:val="20"/>
          <w:szCs w:val="20"/>
          <w:lang w:val="en-US"/>
        </w:rPr>
        <w:t>+31 10 201 0201</w:t>
      </w:r>
      <w:r w:rsidRPr="000E0E4B">
        <w:rPr>
          <w:rFonts w:ascii="Trebuchet MS" w:hAnsi="Trebuchet MS"/>
          <w:b w:val="0"/>
          <w:sz w:val="20"/>
          <w:szCs w:val="20"/>
          <w:lang w:val="en-US"/>
        </w:rPr>
        <w:br/>
        <w:t>Fax: +31 10 201 0222</w:t>
      </w:r>
      <w:r w:rsidRPr="000E0E4B">
        <w:rPr>
          <w:rFonts w:ascii="Trebuchet MS" w:hAnsi="Trebuchet MS"/>
          <w:b w:val="0"/>
          <w:sz w:val="20"/>
          <w:szCs w:val="20"/>
          <w:lang w:val="en-US"/>
        </w:rPr>
        <w:br/>
        <w:t xml:space="preserve">Email: </w:t>
      </w:r>
      <w:hyperlink r:id="rId14" w:history="1">
        <w:r w:rsidRPr="000E0E4B">
          <w:rPr>
            <w:rStyle w:val="Lienhypertexte"/>
            <w:rFonts w:ascii="Trebuchet MS" w:hAnsi="Trebuchet MS"/>
            <w:b w:val="0"/>
            <w:sz w:val="20"/>
            <w:szCs w:val="20"/>
            <w:lang w:val="en-US"/>
          </w:rPr>
          <w:t>info@lbr.nl</w:t>
        </w:r>
      </w:hyperlink>
      <w:r w:rsidRPr="000E0E4B">
        <w:rPr>
          <w:rFonts w:ascii="Trebuchet MS" w:hAnsi="Trebuchet MS"/>
          <w:b w:val="0"/>
          <w:sz w:val="20"/>
          <w:szCs w:val="20"/>
          <w:lang w:val="en-US"/>
        </w:rPr>
        <w:br/>
        <w:t xml:space="preserve">Website: </w:t>
      </w:r>
      <w:hyperlink r:id="rId15" w:tgtFrame="_blank" w:history="1">
        <w:r w:rsidRPr="000E0E4B">
          <w:rPr>
            <w:rStyle w:val="Lienhypertexte"/>
            <w:rFonts w:ascii="Trebuchet MS" w:hAnsi="Trebuchet MS"/>
            <w:b w:val="0"/>
            <w:sz w:val="20"/>
            <w:szCs w:val="20"/>
            <w:lang w:val="en-US"/>
          </w:rPr>
          <w:t>http://www.art1.nl/</w:t>
        </w:r>
      </w:hyperlink>
    </w:p>
    <w:p w:rsidR="000D191A" w:rsidRPr="000E0E4B" w:rsidRDefault="000D191A" w:rsidP="00795381">
      <w:pPr>
        <w:spacing w:line="280" w:lineRule="atLeast"/>
        <w:rPr>
          <w:rFonts w:ascii="Trebuchet MS" w:hAnsi="Trebuchet MS"/>
          <w:b w:val="0"/>
          <w:sz w:val="20"/>
          <w:szCs w:val="20"/>
          <w:lang w:val="en-US"/>
        </w:rPr>
      </w:pPr>
    </w:p>
    <w:p w:rsidR="000D191A" w:rsidRPr="000E0E4B" w:rsidRDefault="000D191A" w:rsidP="00795381">
      <w:pPr>
        <w:spacing w:line="280" w:lineRule="atLeast"/>
        <w:rPr>
          <w:rFonts w:ascii="Trebuchet MS" w:hAnsi="Trebuchet MS"/>
          <w:b w:val="0"/>
          <w:sz w:val="20"/>
          <w:szCs w:val="20"/>
          <w:lang w:val="en-US"/>
        </w:rPr>
      </w:pPr>
      <w:r w:rsidRPr="000E0E4B">
        <w:rPr>
          <w:rStyle w:val="name"/>
          <w:rFonts w:ascii="Trebuchet MS" w:hAnsi="Trebuchet MS"/>
          <w:sz w:val="20"/>
          <w:szCs w:val="20"/>
          <w:lang w:val="en-US"/>
        </w:rPr>
        <w:t xml:space="preserve">Equal Treatment Commission </w:t>
      </w:r>
      <w:smartTag w:uri="urn:schemas-microsoft-com:office:smarttags" w:element="country-region">
        <w:r w:rsidRPr="000E0E4B">
          <w:rPr>
            <w:rStyle w:val="name"/>
            <w:rFonts w:ascii="Trebuchet MS" w:hAnsi="Trebuchet MS"/>
            <w:sz w:val="20"/>
            <w:szCs w:val="20"/>
            <w:lang w:val="en-US"/>
          </w:rPr>
          <w:t>Netherlands</w:t>
        </w:r>
      </w:smartTag>
      <w:r w:rsidRPr="000E0E4B">
        <w:rPr>
          <w:rStyle w:val="name"/>
          <w:rFonts w:ascii="Trebuchet MS" w:hAnsi="Trebuchet MS"/>
          <w:sz w:val="20"/>
          <w:szCs w:val="20"/>
          <w:lang w:val="en-US"/>
        </w:rPr>
        <w:t xml:space="preserve"> </w:t>
      </w:r>
      <w:r w:rsidRPr="000E0E4B">
        <w:rPr>
          <w:rFonts w:ascii="Trebuchet MS" w:hAnsi="Trebuchet MS"/>
          <w:sz w:val="20"/>
          <w:szCs w:val="20"/>
          <w:lang w:val="en-US"/>
        </w:rPr>
        <w:br/>
      </w:r>
      <w:smartTag w:uri="urn:schemas-microsoft-com:office:smarttags" w:element="address">
        <w:smartTag w:uri="urn:schemas-microsoft-com:office:smarttags" w:element="Street">
          <w:r w:rsidRPr="000E0E4B">
            <w:rPr>
              <w:rFonts w:ascii="Trebuchet MS" w:hAnsi="Trebuchet MS"/>
              <w:b w:val="0"/>
              <w:sz w:val="20"/>
              <w:szCs w:val="20"/>
              <w:lang w:val="en-US"/>
            </w:rPr>
            <w:t>P.O. Box</w:t>
          </w:r>
        </w:smartTag>
        <w:r w:rsidRPr="000E0E4B">
          <w:rPr>
            <w:rFonts w:ascii="Trebuchet MS" w:hAnsi="Trebuchet MS"/>
            <w:b w:val="0"/>
            <w:sz w:val="20"/>
            <w:szCs w:val="20"/>
            <w:lang w:val="en-US"/>
          </w:rPr>
          <w:t xml:space="preserve"> 16001</w:t>
        </w:r>
      </w:smartTag>
      <w:r w:rsidRPr="000E0E4B">
        <w:rPr>
          <w:rFonts w:ascii="Trebuchet MS" w:hAnsi="Trebuchet MS"/>
          <w:b w:val="0"/>
          <w:sz w:val="20"/>
          <w:szCs w:val="20"/>
          <w:lang w:val="en-US"/>
        </w:rPr>
        <w:br/>
        <w:t>NL-3500 DA Utrecht</w:t>
      </w:r>
      <w:r w:rsidRPr="000E0E4B">
        <w:rPr>
          <w:rFonts w:ascii="Trebuchet MS" w:hAnsi="Trebuchet MS"/>
          <w:b w:val="0"/>
          <w:sz w:val="20"/>
          <w:szCs w:val="20"/>
          <w:lang w:val="en-US"/>
        </w:rPr>
        <w:br/>
      </w:r>
      <w:smartTag w:uri="urn:schemas-microsoft-com:office:smarttags" w:element="place">
        <w:smartTag w:uri="urn:schemas-microsoft-com:office:smarttags" w:element="country-region">
          <w:r w:rsidRPr="000E0E4B">
            <w:rPr>
              <w:rFonts w:ascii="Trebuchet MS" w:hAnsi="Trebuchet MS"/>
              <w:b w:val="0"/>
              <w:sz w:val="20"/>
              <w:szCs w:val="20"/>
              <w:lang w:val="en-US"/>
            </w:rPr>
            <w:t>Netherlands</w:t>
          </w:r>
        </w:smartTag>
      </w:smartTag>
      <w:r w:rsidRPr="000E0E4B">
        <w:rPr>
          <w:rFonts w:ascii="Trebuchet MS" w:hAnsi="Trebuchet MS"/>
          <w:b w:val="0"/>
          <w:sz w:val="20"/>
          <w:szCs w:val="20"/>
          <w:lang w:val="en-US"/>
        </w:rPr>
        <w:br/>
        <w:t>Phone:</w:t>
      </w:r>
      <w:r w:rsidRPr="000E0E4B">
        <w:rPr>
          <w:rStyle w:val="skypepnhdropartspan"/>
          <w:rFonts w:ascii="Trebuchet MS" w:hAnsi="Trebuchet MS"/>
          <w:b w:val="0"/>
          <w:sz w:val="20"/>
          <w:szCs w:val="20"/>
          <w:lang w:val="en-US"/>
        </w:rPr>
        <w:t> </w:t>
      </w:r>
      <w:r w:rsidRPr="000E0E4B">
        <w:rPr>
          <w:rStyle w:val="skypepnhtextspan"/>
          <w:rFonts w:ascii="Trebuchet MS" w:hAnsi="Trebuchet MS"/>
          <w:b w:val="0"/>
          <w:sz w:val="20"/>
          <w:szCs w:val="20"/>
          <w:lang w:val="en-US"/>
        </w:rPr>
        <w:t>+31 30 8883 888</w:t>
      </w:r>
      <w:r w:rsidRPr="000E0E4B">
        <w:rPr>
          <w:rStyle w:val="skypepnhrightspan"/>
          <w:rFonts w:ascii="Trebuchet MS" w:hAnsi="Trebuchet MS"/>
          <w:b w:val="0"/>
          <w:sz w:val="20"/>
          <w:szCs w:val="20"/>
          <w:lang w:val="en-US"/>
        </w:rPr>
        <w:t>     </w:t>
      </w:r>
      <w:r w:rsidRPr="000E0E4B">
        <w:rPr>
          <w:rStyle w:val="skypepnhcontainer"/>
          <w:rFonts w:ascii="Trebuchet MS" w:hAnsi="Trebuchet MS"/>
          <w:b w:val="0"/>
          <w:sz w:val="20"/>
          <w:szCs w:val="20"/>
          <w:lang w:val="en-US"/>
        </w:rPr>
        <w:t> </w:t>
      </w:r>
      <w:r w:rsidRPr="000E0E4B">
        <w:rPr>
          <w:rFonts w:ascii="Trebuchet MS" w:hAnsi="Trebuchet MS"/>
          <w:b w:val="0"/>
          <w:sz w:val="20"/>
          <w:szCs w:val="20"/>
          <w:lang w:val="en-US"/>
        </w:rPr>
        <w:br/>
        <w:t>Fax: +31 30 8883 883</w:t>
      </w:r>
      <w:r w:rsidRPr="000E0E4B">
        <w:rPr>
          <w:rFonts w:ascii="Trebuchet MS" w:hAnsi="Trebuchet MS"/>
          <w:b w:val="0"/>
          <w:sz w:val="20"/>
          <w:szCs w:val="20"/>
          <w:lang w:val="en-US"/>
        </w:rPr>
        <w:br/>
        <w:t xml:space="preserve">Email: </w:t>
      </w:r>
      <w:hyperlink r:id="rId16" w:history="1">
        <w:r w:rsidRPr="000E0E4B">
          <w:rPr>
            <w:rStyle w:val="Lienhypertexte"/>
            <w:rFonts w:ascii="Trebuchet MS" w:hAnsi="Trebuchet MS"/>
            <w:b w:val="0"/>
            <w:sz w:val="20"/>
            <w:szCs w:val="20"/>
            <w:lang w:val="en-US"/>
          </w:rPr>
          <w:t>info@cgb.nl</w:t>
        </w:r>
      </w:hyperlink>
      <w:r w:rsidRPr="000E0E4B">
        <w:rPr>
          <w:rFonts w:ascii="Trebuchet MS" w:hAnsi="Trebuchet MS"/>
          <w:b w:val="0"/>
          <w:sz w:val="20"/>
          <w:szCs w:val="20"/>
          <w:lang w:val="en-US"/>
        </w:rPr>
        <w:br/>
        <w:t xml:space="preserve">Website: </w:t>
      </w:r>
      <w:hyperlink r:id="rId17" w:tgtFrame="_blank" w:history="1">
        <w:r w:rsidRPr="000E0E4B">
          <w:rPr>
            <w:rStyle w:val="Lienhypertexte"/>
            <w:rFonts w:ascii="Trebuchet MS" w:hAnsi="Trebuchet MS"/>
            <w:b w:val="0"/>
            <w:sz w:val="20"/>
            <w:szCs w:val="20"/>
            <w:lang w:val="en-US"/>
          </w:rPr>
          <w:t>http://www.cgb.nl/</w:t>
        </w:r>
      </w:hyperlink>
    </w:p>
    <w:p w:rsidR="000D191A" w:rsidRPr="000E0E4B" w:rsidRDefault="000D191A" w:rsidP="00795381">
      <w:pPr>
        <w:spacing w:line="280" w:lineRule="atLeast"/>
        <w:rPr>
          <w:rFonts w:ascii="Trebuchet MS" w:hAnsi="Trebuchet MS"/>
          <w:b w:val="0"/>
          <w:sz w:val="20"/>
          <w:szCs w:val="20"/>
          <w:lang w:val="en-US"/>
        </w:rPr>
      </w:pPr>
    </w:p>
    <w:p w:rsidR="000D191A" w:rsidRPr="0022640F" w:rsidRDefault="000D191A" w:rsidP="003C17E4">
      <w:pPr>
        <w:spacing w:line="280" w:lineRule="atLeast"/>
        <w:jc w:val="both"/>
        <w:rPr>
          <w:rFonts w:ascii="Trebuchet MS" w:hAnsi="Trebuchet MS"/>
          <w:sz w:val="20"/>
          <w:szCs w:val="20"/>
          <w:lang w:val="en-US"/>
        </w:rPr>
      </w:pPr>
      <w:r w:rsidRPr="0022640F">
        <w:rPr>
          <w:rFonts w:ascii="Trebuchet MS" w:hAnsi="Trebuchet MS"/>
          <w:sz w:val="20"/>
          <w:szCs w:val="20"/>
          <w:lang w:val="en-US"/>
        </w:rPr>
        <w:t xml:space="preserve">Migrant Friendly Hospitals Taskforce </w:t>
      </w:r>
    </w:p>
    <w:p w:rsidR="000D191A" w:rsidRDefault="000D191A" w:rsidP="00795381">
      <w:pPr>
        <w:spacing w:line="280" w:lineRule="atLeast"/>
        <w:rPr>
          <w:rFonts w:ascii="Trebuchet MS" w:hAnsi="Trebuchet MS" w:cs="Times New Roman"/>
          <w:b w:val="0"/>
          <w:sz w:val="20"/>
          <w:szCs w:val="20"/>
          <w:lang w:val="en-US"/>
        </w:rPr>
      </w:pPr>
      <w:r>
        <w:rPr>
          <w:rFonts w:ascii="Trebuchet MS" w:hAnsi="Trebuchet MS"/>
          <w:b w:val="0"/>
          <w:sz w:val="20"/>
          <w:szCs w:val="20"/>
          <w:lang w:val="en-US"/>
        </w:rPr>
        <w:t xml:space="preserve">Dr. Antonio </w:t>
      </w:r>
      <w:proofErr w:type="spellStart"/>
      <w:r>
        <w:rPr>
          <w:rFonts w:ascii="Trebuchet MS" w:hAnsi="Trebuchet MS"/>
          <w:b w:val="0"/>
          <w:sz w:val="20"/>
          <w:szCs w:val="20"/>
          <w:lang w:val="en-US"/>
        </w:rPr>
        <w:t>Chiarenza</w:t>
      </w:r>
      <w:proofErr w:type="spellEnd"/>
      <w:r>
        <w:rPr>
          <w:rFonts w:ascii="Trebuchet MS" w:hAnsi="Trebuchet MS"/>
          <w:b w:val="0"/>
          <w:sz w:val="20"/>
          <w:szCs w:val="20"/>
          <w:lang w:val="en-US"/>
        </w:rPr>
        <w:br/>
        <w:t>C</w:t>
      </w:r>
      <w:r w:rsidRPr="0022640F">
        <w:rPr>
          <w:rFonts w:ascii="Trebuchet MS" w:hAnsi="Trebuchet MS"/>
          <w:b w:val="0"/>
          <w:sz w:val="20"/>
          <w:szCs w:val="20"/>
          <w:lang w:val="en-US"/>
        </w:rPr>
        <w:t>oordinator of the Task Force</w:t>
      </w:r>
      <w:r>
        <w:rPr>
          <w:rFonts w:ascii="Trebuchet MS" w:hAnsi="Trebuchet MS"/>
          <w:b w:val="0"/>
          <w:sz w:val="20"/>
          <w:szCs w:val="20"/>
          <w:lang w:val="en-US"/>
        </w:rPr>
        <w:t xml:space="preserve"> Migrant Friendly Hospitals </w:t>
      </w:r>
      <w:r w:rsidRPr="0022640F">
        <w:rPr>
          <w:rFonts w:ascii="Trebuchet MS" w:hAnsi="Trebuchet MS"/>
          <w:b w:val="0"/>
          <w:sz w:val="20"/>
          <w:szCs w:val="20"/>
          <w:lang w:val="en-US"/>
        </w:rPr>
        <w:br/>
        <w:t xml:space="preserve">Coordinating Centre of HPH Regional Network of </w:t>
      </w:r>
      <w:smartTag w:uri="urn:schemas-microsoft-com:office:smarttags" w:element="State">
        <w:r w:rsidRPr="0022640F">
          <w:rPr>
            <w:rFonts w:ascii="Trebuchet MS" w:hAnsi="Trebuchet MS"/>
            <w:b w:val="0"/>
            <w:sz w:val="20"/>
            <w:szCs w:val="20"/>
            <w:lang w:val="en-US"/>
          </w:rPr>
          <w:t>Emilia-Romagna</w:t>
        </w:r>
      </w:smartTag>
      <w:r w:rsidRPr="0022640F">
        <w:rPr>
          <w:rFonts w:ascii="Trebuchet MS" w:hAnsi="Trebuchet MS"/>
          <w:b w:val="0"/>
          <w:sz w:val="20"/>
          <w:szCs w:val="20"/>
          <w:lang w:val="en-US"/>
        </w:rPr>
        <w:br/>
        <w:t xml:space="preserve">AUSL of Reggio Emilia – </w:t>
      </w:r>
      <w:proofErr w:type="spellStart"/>
      <w:r w:rsidRPr="0022640F">
        <w:rPr>
          <w:rFonts w:ascii="Trebuchet MS" w:hAnsi="Trebuchet MS"/>
          <w:b w:val="0"/>
          <w:sz w:val="20"/>
          <w:szCs w:val="20"/>
          <w:lang w:val="en-US"/>
        </w:rPr>
        <w:t>Direzione</w:t>
      </w:r>
      <w:proofErr w:type="spellEnd"/>
      <w:r w:rsidRPr="0022640F">
        <w:rPr>
          <w:rFonts w:ascii="Trebuchet MS" w:hAnsi="Trebuchet MS"/>
          <w:b w:val="0"/>
          <w:sz w:val="20"/>
          <w:szCs w:val="20"/>
          <w:lang w:val="en-US"/>
        </w:rPr>
        <w:t xml:space="preserve"> </w:t>
      </w:r>
      <w:proofErr w:type="spellStart"/>
      <w:r w:rsidRPr="0022640F">
        <w:rPr>
          <w:rFonts w:ascii="Trebuchet MS" w:hAnsi="Trebuchet MS"/>
          <w:b w:val="0"/>
          <w:sz w:val="20"/>
          <w:szCs w:val="20"/>
          <w:lang w:val="en-US"/>
        </w:rPr>
        <w:t>Generale</w:t>
      </w:r>
      <w:proofErr w:type="spellEnd"/>
      <w:r w:rsidRPr="0022640F">
        <w:rPr>
          <w:rFonts w:ascii="Trebuchet MS" w:hAnsi="Trebuchet MS"/>
          <w:b w:val="0"/>
          <w:sz w:val="20"/>
          <w:szCs w:val="20"/>
          <w:lang w:val="en-US"/>
        </w:rPr>
        <w:br/>
      </w:r>
      <w:proofErr w:type="gramStart"/>
      <w:r w:rsidRPr="0022640F">
        <w:rPr>
          <w:rFonts w:ascii="Trebuchet MS" w:hAnsi="Trebuchet MS"/>
          <w:b w:val="0"/>
          <w:sz w:val="20"/>
          <w:szCs w:val="20"/>
          <w:lang w:val="en-US"/>
        </w:rPr>
        <w:t>Via</w:t>
      </w:r>
      <w:proofErr w:type="gramEnd"/>
      <w:r w:rsidRPr="0022640F">
        <w:rPr>
          <w:rFonts w:ascii="Trebuchet MS" w:hAnsi="Trebuchet MS"/>
          <w:b w:val="0"/>
          <w:sz w:val="20"/>
          <w:szCs w:val="20"/>
          <w:lang w:val="en-US"/>
        </w:rPr>
        <w:t xml:space="preserve"> </w:t>
      </w:r>
      <w:proofErr w:type="spellStart"/>
      <w:r w:rsidRPr="0022640F">
        <w:rPr>
          <w:rFonts w:ascii="Trebuchet MS" w:hAnsi="Trebuchet MS"/>
          <w:b w:val="0"/>
          <w:sz w:val="20"/>
          <w:szCs w:val="20"/>
          <w:lang w:val="en-US"/>
        </w:rPr>
        <w:t>Amendola</w:t>
      </w:r>
      <w:proofErr w:type="spellEnd"/>
      <w:r w:rsidRPr="0022640F">
        <w:rPr>
          <w:rFonts w:ascii="Trebuchet MS" w:hAnsi="Trebuchet MS"/>
          <w:b w:val="0"/>
          <w:sz w:val="20"/>
          <w:szCs w:val="20"/>
          <w:lang w:val="en-US"/>
        </w:rPr>
        <w:t>, 2</w:t>
      </w:r>
      <w:r w:rsidRPr="0022640F">
        <w:rPr>
          <w:rFonts w:ascii="Trebuchet MS" w:hAnsi="Trebuchet MS"/>
          <w:b w:val="0"/>
          <w:sz w:val="20"/>
          <w:szCs w:val="20"/>
          <w:lang w:val="en-US"/>
        </w:rPr>
        <w:br/>
        <w:t xml:space="preserve">42100 Reggio </w:t>
      </w:r>
      <w:smartTag w:uri="urn:schemas-microsoft-com:office:smarttags" w:element="place">
        <w:smartTag w:uri="urn:schemas-microsoft-com:office:smarttags" w:element="City">
          <w:r w:rsidRPr="0022640F">
            <w:rPr>
              <w:rFonts w:ascii="Trebuchet MS" w:hAnsi="Trebuchet MS"/>
              <w:b w:val="0"/>
              <w:sz w:val="20"/>
              <w:szCs w:val="20"/>
              <w:lang w:val="en-US"/>
            </w:rPr>
            <w:t>Emilia</w:t>
          </w:r>
        </w:smartTag>
        <w:r w:rsidRPr="0022640F">
          <w:rPr>
            <w:rFonts w:ascii="Trebuchet MS" w:hAnsi="Trebuchet MS"/>
            <w:b w:val="0"/>
            <w:sz w:val="20"/>
            <w:szCs w:val="20"/>
            <w:lang w:val="en-US"/>
          </w:rPr>
          <w:t xml:space="preserve">, </w:t>
        </w:r>
        <w:smartTag w:uri="urn:schemas-microsoft-com:office:smarttags" w:element="country-region">
          <w:r w:rsidRPr="0022640F">
            <w:rPr>
              <w:rFonts w:ascii="Trebuchet MS" w:hAnsi="Trebuchet MS"/>
              <w:b w:val="0"/>
              <w:sz w:val="20"/>
              <w:szCs w:val="20"/>
              <w:lang w:val="en-US"/>
            </w:rPr>
            <w:t>Italy</w:t>
          </w:r>
        </w:smartTag>
      </w:smartTag>
      <w:r w:rsidRPr="0022640F">
        <w:rPr>
          <w:rFonts w:ascii="Trebuchet MS" w:hAnsi="Trebuchet MS"/>
          <w:b w:val="0"/>
          <w:sz w:val="20"/>
          <w:szCs w:val="20"/>
          <w:lang w:val="en-US"/>
        </w:rPr>
        <w:br/>
        <w:t xml:space="preserve">E-mail: </w:t>
      </w:r>
      <w:hyperlink r:id="rId18" w:history="1">
        <w:r w:rsidRPr="003E727C">
          <w:rPr>
            <w:rStyle w:val="Lienhypertexte"/>
            <w:rFonts w:ascii="Trebuchet MS" w:hAnsi="Trebuchet MS"/>
            <w:b w:val="0"/>
            <w:sz w:val="20"/>
            <w:szCs w:val="20"/>
            <w:lang w:val="en-US"/>
          </w:rPr>
          <w:t>antonio.chiarenza@ausl.re.it</w:t>
        </w:r>
      </w:hyperlink>
    </w:p>
    <w:p w:rsidR="000D191A" w:rsidRPr="001F3700" w:rsidRDefault="000D191A" w:rsidP="00795381">
      <w:pPr>
        <w:spacing w:line="280" w:lineRule="atLeast"/>
        <w:rPr>
          <w:rFonts w:ascii="Trebuchet MS" w:hAnsi="Trebuchet MS"/>
          <w:b w:val="0"/>
          <w:sz w:val="20"/>
          <w:szCs w:val="20"/>
          <w:lang w:val="en-US"/>
        </w:rPr>
      </w:pPr>
    </w:p>
    <w:p w:rsidR="001F3700" w:rsidRPr="001F3700" w:rsidRDefault="001F3700" w:rsidP="00795381">
      <w:pPr>
        <w:spacing w:line="280" w:lineRule="atLeast"/>
        <w:rPr>
          <w:rFonts w:ascii="Trebuchet MS" w:hAnsi="Trebuchet MS"/>
          <w:sz w:val="20"/>
          <w:szCs w:val="20"/>
          <w:lang w:val="en-US"/>
        </w:rPr>
      </w:pPr>
      <w:r w:rsidRPr="001F3700">
        <w:rPr>
          <w:rFonts w:ascii="Trebuchet MS" w:hAnsi="Trebuchet MS"/>
          <w:sz w:val="20"/>
          <w:szCs w:val="20"/>
          <w:lang w:val="en-US"/>
        </w:rPr>
        <w:t xml:space="preserve">National Health Services </w:t>
      </w:r>
      <w:smartTag w:uri="urn:schemas-microsoft-com:office:smarttags" w:element="place">
        <w:smartTag w:uri="urn:schemas-microsoft-com:office:smarttags" w:element="country-region">
          <w:r w:rsidRPr="001F3700">
            <w:rPr>
              <w:rFonts w:ascii="Trebuchet MS" w:hAnsi="Trebuchet MS"/>
              <w:sz w:val="20"/>
              <w:szCs w:val="20"/>
              <w:lang w:val="en-US"/>
            </w:rPr>
            <w:t>United Kingdom</w:t>
          </w:r>
        </w:smartTag>
      </w:smartTag>
    </w:p>
    <w:p w:rsidR="001F3700" w:rsidRPr="001F3700" w:rsidRDefault="001F3700" w:rsidP="00795381">
      <w:pPr>
        <w:rPr>
          <w:rFonts w:ascii="Trebuchet MS" w:hAnsi="Trebuchet MS" w:cs="Times New Roman"/>
          <w:b w:val="0"/>
          <w:sz w:val="20"/>
          <w:szCs w:val="20"/>
          <w:lang w:val="en-US" w:eastAsia="fr-BE"/>
        </w:rPr>
      </w:pPr>
      <w:r w:rsidRPr="001F3700">
        <w:rPr>
          <w:rFonts w:ascii="Trebuchet MS" w:hAnsi="Trebuchet MS" w:cs="Times New Roman"/>
          <w:b w:val="0"/>
          <w:sz w:val="20"/>
          <w:szCs w:val="20"/>
          <w:lang w:val="en-US" w:eastAsia="fr-BE"/>
        </w:rPr>
        <w:t>Department of Health</w:t>
      </w:r>
      <w:r w:rsidRPr="001F3700">
        <w:rPr>
          <w:rFonts w:ascii="Trebuchet MS" w:hAnsi="Trebuchet MS" w:cs="Times New Roman"/>
          <w:b w:val="0"/>
          <w:sz w:val="20"/>
          <w:szCs w:val="20"/>
          <w:lang w:val="en-US" w:eastAsia="fr-BE"/>
        </w:rPr>
        <w:br/>
      </w:r>
      <w:smartTag w:uri="urn:schemas-microsoft-com:office:smarttags" w:element="City">
        <w:r w:rsidRPr="001F3700">
          <w:rPr>
            <w:rFonts w:ascii="Trebuchet MS" w:hAnsi="Trebuchet MS" w:cs="Times New Roman"/>
            <w:b w:val="0"/>
            <w:sz w:val="20"/>
            <w:szCs w:val="20"/>
            <w:lang w:val="en-US" w:eastAsia="fr-BE"/>
          </w:rPr>
          <w:t>Richmond</w:t>
        </w:r>
      </w:smartTag>
      <w:r w:rsidRPr="001F3700">
        <w:rPr>
          <w:rFonts w:ascii="Trebuchet MS" w:hAnsi="Trebuchet MS" w:cs="Times New Roman"/>
          <w:b w:val="0"/>
          <w:sz w:val="20"/>
          <w:szCs w:val="20"/>
          <w:lang w:val="en-US" w:eastAsia="fr-BE"/>
        </w:rPr>
        <w:t xml:space="preserve"> House</w:t>
      </w:r>
      <w:r w:rsidRPr="001F3700">
        <w:rPr>
          <w:rFonts w:ascii="Trebuchet MS" w:hAnsi="Trebuchet MS" w:cs="Times New Roman"/>
          <w:b w:val="0"/>
          <w:sz w:val="20"/>
          <w:szCs w:val="20"/>
          <w:lang w:val="en-US" w:eastAsia="fr-BE"/>
        </w:rPr>
        <w:br/>
        <w:t xml:space="preserve">79 </w:t>
      </w:r>
      <w:smartTag w:uri="urn:schemas-microsoft-com:office:smarttags" w:element="City">
        <w:r w:rsidRPr="001F3700">
          <w:rPr>
            <w:rFonts w:ascii="Trebuchet MS" w:hAnsi="Trebuchet MS" w:cs="Times New Roman"/>
            <w:b w:val="0"/>
            <w:sz w:val="20"/>
            <w:szCs w:val="20"/>
            <w:lang w:val="en-US" w:eastAsia="fr-BE"/>
          </w:rPr>
          <w:t>Whitehall</w:t>
        </w:r>
      </w:smartTag>
      <w:r w:rsidRPr="001F3700">
        <w:rPr>
          <w:rFonts w:ascii="Trebuchet MS" w:hAnsi="Trebuchet MS" w:cs="Times New Roman"/>
          <w:b w:val="0"/>
          <w:sz w:val="20"/>
          <w:szCs w:val="20"/>
          <w:lang w:val="en-US" w:eastAsia="fr-BE"/>
        </w:rPr>
        <w:br/>
      </w:r>
      <w:smartTag w:uri="urn:schemas-microsoft-com:office:smarttags" w:element="place">
        <w:smartTag w:uri="urn:schemas-microsoft-com:office:smarttags" w:element="City">
          <w:r w:rsidRPr="001F3700">
            <w:rPr>
              <w:rFonts w:ascii="Trebuchet MS" w:hAnsi="Trebuchet MS" w:cs="Times New Roman"/>
              <w:b w:val="0"/>
              <w:sz w:val="20"/>
              <w:szCs w:val="20"/>
              <w:lang w:val="en-US" w:eastAsia="fr-BE"/>
            </w:rPr>
            <w:t>London</w:t>
          </w:r>
        </w:smartTag>
      </w:smartTag>
      <w:r w:rsidRPr="001F3700">
        <w:rPr>
          <w:rFonts w:ascii="Trebuchet MS" w:hAnsi="Trebuchet MS" w:cs="Times New Roman"/>
          <w:b w:val="0"/>
          <w:sz w:val="20"/>
          <w:szCs w:val="20"/>
          <w:lang w:val="en-US" w:eastAsia="fr-BE"/>
        </w:rPr>
        <w:t xml:space="preserve"> SW1A 2NS</w:t>
      </w:r>
    </w:p>
    <w:p w:rsidR="001F3700" w:rsidRPr="00BD38D7" w:rsidRDefault="001F3700" w:rsidP="00795381">
      <w:pPr>
        <w:rPr>
          <w:rFonts w:ascii="Trebuchet MS" w:hAnsi="Trebuchet MS" w:cs="Times New Roman"/>
          <w:b w:val="0"/>
          <w:sz w:val="20"/>
          <w:szCs w:val="20"/>
          <w:lang w:val="fr-BE" w:eastAsia="fr-BE"/>
        </w:rPr>
      </w:pPr>
      <w:r w:rsidRPr="00BD38D7">
        <w:rPr>
          <w:rFonts w:ascii="Trebuchet MS" w:hAnsi="Trebuchet MS" w:cs="Times New Roman"/>
          <w:b w:val="0"/>
          <w:bCs/>
          <w:sz w:val="20"/>
          <w:szCs w:val="20"/>
          <w:lang w:val="fr-BE" w:eastAsia="fr-BE"/>
        </w:rPr>
        <w:t>Phone:</w:t>
      </w:r>
      <w:r w:rsidRPr="00BD38D7">
        <w:rPr>
          <w:rFonts w:ascii="Trebuchet MS" w:hAnsi="Trebuchet MS" w:cs="Times New Roman"/>
          <w:b w:val="0"/>
          <w:sz w:val="20"/>
          <w:szCs w:val="20"/>
          <w:lang w:val="fr-BE" w:eastAsia="fr-BE"/>
        </w:rPr>
        <w:t xml:space="preserve"> 020 7210 4850      </w:t>
      </w:r>
      <w:r w:rsidRPr="00BD38D7">
        <w:rPr>
          <w:rFonts w:ascii="Trebuchet MS" w:hAnsi="Trebuchet MS" w:cs="Times New Roman"/>
          <w:b w:val="0"/>
          <w:sz w:val="20"/>
          <w:szCs w:val="20"/>
          <w:lang w:val="fr-BE" w:eastAsia="fr-BE"/>
        </w:rPr>
        <w:br/>
      </w:r>
      <w:r w:rsidRPr="00BD38D7">
        <w:rPr>
          <w:rFonts w:ascii="Trebuchet MS" w:hAnsi="Trebuchet MS" w:cs="Times New Roman"/>
          <w:b w:val="0"/>
          <w:bCs/>
          <w:sz w:val="20"/>
          <w:szCs w:val="20"/>
          <w:lang w:val="fr-BE" w:eastAsia="fr-BE"/>
        </w:rPr>
        <w:t>Fax:</w:t>
      </w:r>
      <w:r w:rsidRPr="00BD38D7">
        <w:rPr>
          <w:rFonts w:ascii="Trebuchet MS" w:hAnsi="Trebuchet MS" w:cs="Times New Roman"/>
          <w:b w:val="0"/>
          <w:sz w:val="20"/>
          <w:szCs w:val="20"/>
          <w:lang w:val="fr-BE" w:eastAsia="fr-BE"/>
        </w:rPr>
        <w:t xml:space="preserve"> 020 7210 5952 </w:t>
      </w:r>
    </w:p>
    <w:p w:rsidR="001F3700" w:rsidRPr="000E0E4B" w:rsidRDefault="001F3700" w:rsidP="00795381">
      <w:pPr>
        <w:rPr>
          <w:rFonts w:ascii="Trebuchet MS" w:hAnsi="Trebuchet MS" w:cs="Times New Roman"/>
          <w:b w:val="0"/>
          <w:sz w:val="20"/>
          <w:szCs w:val="20"/>
          <w:lang w:val="nl-BE" w:eastAsia="fr-BE"/>
        </w:rPr>
      </w:pPr>
      <w:r w:rsidRPr="000E0E4B">
        <w:rPr>
          <w:rFonts w:ascii="Trebuchet MS" w:hAnsi="Trebuchet MS" w:cs="Times New Roman"/>
          <w:b w:val="0"/>
          <w:sz w:val="20"/>
          <w:szCs w:val="20"/>
          <w:lang w:val="nl-BE" w:eastAsia="fr-BE"/>
        </w:rPr>
        <w:t xml:space="preserve">Website: </w:t>
      </w:r>
      <w:hyperlink r:id="rId19" w:history="1">
        <w:r w:rsidRPr="000E0E4B">
          <w:rPr>
            <w:rStyle w:val="Lienhypertexte"/>
            <w:rFonts w:ascii="Trebuchet MS" w:hAnsi="Trebuchet MS"/>
            <w:b w:val="0"/>
            <w:sz w:val="20"/>
            <w:szCs w:val="20"/>
            <w:lang w:val="nl-BE" w:eastAsia="fr-BE"/>
          </w:rPr>
          <w:t>http://www.dh.gov.uk</w:t>
        </w:r>
      </w:hyperlink>
    </w:p>
    <w:p w:rsidR="001F3700" w:rsidRDefault="001F3700" w:rsidP="00795381">
      <w:pPr>
        <w:rPr>
          <w:rFonts w:ascii="Trebuchet MS" w:hAnsi="Trebuchet MS" w:cs="Times New Roman"/>
          <w:b w:val="0"/>
          <w:sz w:val="20"/>
          <w:szCs w:val="20"/>
          <w:lang w:val="nl-BE" w:eastAsia="fr-BE"/>
        </w:rPr>
      </w:pPr>
    </w:p>
    <w:p w:rsidR="008D3C8B" w:rsidRDefault="008D3C8B" w:rsidP="00795381">
      <w:pPr>
        <w:rPr>
          <w:rFonts w:ascii="Trebuchet MS" w:hAnsi="Trebuchet MS" w:cs="Times New Roman"/>
          <w:b w:val="0"/>
          <w:sz w:val="20"/>
          <w:szCs w:val="20"/>
          <w:lang w:val="nl-BE" w:eastAsia="fr-BE"/>
        </w:rPr>
      </w:pPr>
    </w:p>
    <w:p w:rsidR="008D3C8B" w:rsidRDefault="008D3C8B" w:rsidP="00795381">
      <w:pPr>
        <w:rPr>
          <w:rFonts w:ascii="Trebuchet MS" w:hAnsi="Trebuchet MS" w:cs="Times New Roman"/>
          <w:b w:val="0"/>
          <w:sz w:val="20"/>
          <w:szCs w:val="20"/>
          <w:lang w:val="nl-BE" w:eastAsia="fr-BE"/>
        </w:rPr>
      </w:pPr>
    </w:p>
    <w:p w:rsidR="008D3C8B" w:rsidRPr="000E0E4B" w:rsidRDefault="008D3C8B" w:rsidP="00795381">
      <w:pPr>
        <w:rPr>
          <w:rFonts w:ascii="Trebuchet MS" w:hAnsi="Trebuchet MS" w:cs="Times New Roman"/>
          <w:b w:val="0"/>
          <w:sz w:val="20"/>
          <w:szCs w:val="20"/>
          <w:lang w:val="nl-BE" w:eastAsia="fr-BE"/>
        </w:rPr>
      </w:pPr>
    </w:p>
    <w:p w:rsidR="000D191A" w:rsidRPr="0022640F" w:rsidRDefault="000D191A" w:rsidP="003C17E4">
      <w:pPr>
        <w:spacing w:line="280" w:lineRule="atLeast"/>
        <w:jc w:val="both"/>
        <w:rPr>
          <w:rFonts w:ascii="Trebuchet MS" w:hAnsi="Trebuchet MS"/>
          <w:sz w:val="20"/>
          <w:szCs w:val="20"/>
          <w:lang w:val="fr-BE"/>
        </w:rPr>
      </w:pPr>
      <w:r w:rsidRPr="0022640F">
        <w:rPr>
          <w:rFonts w:ascii="Trebuchet MS" w:hAnsi="Trebuchet MS"/>
          <w:sz w:val="20"/>
          <w:szCs w:val="20"/>
          <w:lang w:val="fr-BE"/>
        </w:rPr>
        <w:lastRenderedPageBreak/>
        <w:t>Office fédéral de la santé publique</w:t>
      </w:r>
      <w:r>
        <w:rPr>
          <w:rFonts w:ascii="Trebuchet MS" w:hAnsi="Trebuchet MS"/>
          <w:sz w:val="20"/>
          <w:szCs w:val="20"/>
          <w:lang w:val="fr-BE"/>
        </w:rPr>
        <w:t xml:space="preserve"> Suisse </w:t>
      </w:r>
    </w:p>
    <w:p w:rsidR="000D191A" w:rsidRPr="0022640F" w:rsidRDefault="000D191A" w:rsidP="003C17E4">
      <w:pPr>
        <w:spacing w:line="280" w:lineRule="atLeast"/>
        <w:jc w:val="both"/>
        <w:rPr>
          <w:rFonts w:ascii="Trebuchet MS" w:hAnsi="Trebuchet MS"/>
          <w:b w:val="0"/>
          <w:sz w:val="20"/>
          <w:szCs w:val="20"/>
          <w:lang w:val="fr-BE"/>
        </w:rPr>
      </w:pPr>
      <w:r w:rsidRPr="0022640F">
        <w:rPr>
          <w:rFonts w:ascii="Trebuchet MS" w:hAnsi="Trebuchet MS"/>
          <w:b w:val="0"/>
          <w:sz w:val="20"/>
          <w:szCs w:val="20"/>
          <w:lang w:val="fr-BE"/>
        </w:rPr>
        <w:t xml:space="preserve">Département Fédéral de l’Intérieur </w:t>
      </w:r>
    </w:p>
    <w:p w:rsidR="000D191A" w:rsidRPr="0022640F" w:rsidRDefault="000D191A" w:rsidP="003C17E4">
      <w:pPr>
        <w:spacing w:line="280" w:lineRule="atLeast"/>
        <w:jc w:val="both"/>
        <w:rPr>
          <w:rFonts w:ascii="Trebuchet MS" w:hAnsi="Trebuchet MS"/>
          <w:b w:val="0"/>
          <w:sz w:val="20"/>
          <w:szCs w:val="20"/>
          <w:lang w:val="fr-BE"/>
        </w:rPr>
      </w:pPr>
      <w:r w:rsidRPr="0022640F">
        <w:rPr>
          <w:rFonts w:ascii="Trebuchet MS" w:hAnsi="Trebuchet MS"/>
          <w:b w:val="0"/>
          <w:sz w:val="20"/>
          <w:szCs w:val="20"/>
          <w:lang w:val="fr-BE"/>
        </w:rPr>
        <w:t xml:space="preserve">Confédération Suisse </w:t>
      </w:r>
    </w:p>
    <w:p w:rsidR="000D191A" w:rsidRDefault="0051008B" w:rsidP="003C17E4">
      <w:pPr>
        <w:spacing w:line="280" w:lineRule="atLeast"/>
        <w:jc w:val="both"/>
        <w:rPr>
          <w:rStyle w:val="Lienhypertexte"/>
          <w:rFonts w:ascii="Trebuchet MS" w:hAnsi="Trebuchet MS" w:cs="Arial"/>
          <w:b w:val="0"/>
          <w:sz w:val="20"/>
          <w:szCs w:val="20"/>
          <w:lang w:val="fr-BE"/>
        </w:rPr>
      </w:pPr>
      <w:hyperlink r:id="rId20" w:history="1">
        <w:r w:rsidR="000D191A" w:rsidRPr="003E727C">
          <w:rPr>
            <w:rStyle w:val="Lienhypertexte"/>
            <w:rFonts w:ascii="Trebuchet MS" w:hAnsi="Trebuchet MS" w:cs="Arial"/>
            <w:b w:val="0"/>
            <w:sz w:val="20"/>
            <w:szCs w:val="20"/>
            <w:lang w:val="fr-BE"/>
          </w:rPr>
          <w:t>http://www.bag.admin.ch/themen/gesundheitspolitik/07685/07691/07830/10941/index.html?lang=fr</w:t>
        </w:r>
      </w:hyperlink>
    </w:p>
    <w:p w:rsidR="005C65D1" w:rsidRDefault="005C65D1" w:rsidP="003C17E4">
      <w:pPr>
        <w:spacing w:line="280" w:lineRule="atLeast"/>
        <w:jc w:val="both"/>
        <w:rPr>
          <w:rStyle w:val="Lienhypertexte"/>
          <w:rFonts w:ascii="Trebuchet MS" w:hAnsi="Trebuchet MS" w:cs="Arial"/>
          <w:b w:val="0"/>
          <w:sz w:val="20"/>
          <w:szCs w:val="20"/>
          <w:lang w:val="fr-BE"/>
        </w:rPr>
      </w:pPr>
    </w:p>
    <w:p w:rsidR="005C65D1" w:rsidRPr="005C65D1" w:rsidRDefault="005C65D1" w:rsidP="00795381">
      <w:pPr>
        <w:spacing w:line="280" w:lineRule="atLeast"/>
        <w:rPr>
          <w:rFonts w:ascii="Trebuchet MS" w:hAnsi="Trebuchet MS"/>
          <w:b w:val="0"/>
          <w:color w:val="000000"/>
          <w:sz w:val="20"/>
          <w:szCs w:val="20"/>
          <w:lang w:val="fr-FR"/>
        </w:rPr>
      </w:pPr>
      <w:r w:rsidRPr="005C65D1">
        <w:rPr>
          <w:rFonts w:ascii="Trebuchet MS" w:hAnsi="Trebuchet MS"/>
          <w:color w:val="000000"/>
          <w:sz w:val="20"/>
          <w:szCs w:val="20"/>
          <w:lang w:val="fr-FR"/>
        </w:rPr>
        <w:t>Cellule Médiation Interculturelle &amp; Support de la Politique</w:t>
      </w:r>
      <w:r w:rsidRPr="005C65D1">
        <w:rPr>
          <w:rFonts w:ascii="Trebuchet MS" w:hAnsi="Trebuchet MS"/>
          <w:color w:val="000000"/>
          <w:sz w:val="20"/>
          <w:szCs w:val="20"/>
          <w:lang w:val="fr-FR"/>
        </w:rPr>
        <w:br/>
      </w:r>
      <w:r w:rsidRPr="005C65D1">
        <w:rPr>
          <w:rFonts w:ascii="Trebuchet MS" w:hAnsi="Trebuchet MS"/>
          <w:b w:val="0"/>
          <w:color w:val="000000"/>
          <w:sz w:val="20"/>
          <w:szCs w:val="20"/>
          <w:lang w:val="fr-FR"/>
        </w:rPr>
        <w:t>SPF Santé publique, Sécurité de la chaîne alimentaire et Environnement</w:t>
      </w:r>
      <w:r w:rsidRPr="005C65D1">
        <w:rPr>
          <w:rFonts w:ascii="Trebuchet MS" w:hAnsi="Trebuchet MS"/>
          <w:b w:val="0"/>
          <w:color w:val="000000"/>
          <w:sz w:val="20"/>
          <w:szCs w:val="20"/>
          <w:lang w:val="fr-FR"/>
        </w:rPr>
        <w:br/>
        <w:t>Place Victor Horta 40, bte 10</w:t>
      </w:r>
      <w:r w:rsidRPr="005C65D1">
        <w:rPr>
          <w:rFonts w:ascii="Trebuchet MS" w:hAnsi="Trebuchet MS"/>
          <w:b w:val="0"/>
          <w:color w:val="000000"/>
          <w:sz w:val="20"/>
          <w:szCs w:val="20"/>
          <w:lang w:val="fr-FR"/>
        </w:rPr>
        <w:br/>
        <w:t>1060 Bruxelles</w:t>
      </w:r>
      <w:r w:rsidRPr="005C65D1">
        <w:rPr>
          <w:rFonts w:ascii="Trebuchet MS" w:hAnsi="Trebuchet MS"/>
          <w:b w:val="0"/>
          <w:color w:val="000000"/>
          <w:sz w:val="20"/>
          <w:szCs w:val="20"/>
          <w:lang w:val="fr-FR"/>
        </w:rPr>
        <w:br/>
        <w:t>Tel. 02/ 524.86.25</w:t>
      </w:r>
      <w:r w:rsidRPr="005C65D1">
        <w:rPr>
          <w:rFonts w:ascii="Trebuchet MS" w:hAnsi="Trebuchet MS"/>
          <w:b w:val="0"/>
          <w:color w:val="000000"/>
          <w:sz w:val="20"/>
          <w:szCs w:val="20"/>
          <w:lang w:val="fr-FR"/>
        </w:rPr>
        <w:br/>
      </w:r>
      <w:proofErr w:type="spellStart"/>
      <w:r>
        <w:rPr>
          <w:rFonts w:ascii="Trebuchet MS" w:hAnsi="Trebuchet MS"/>
          <w:b w:val="0"/>
          <w:color w:val="000000"/>
          <w:sz w:val="20"/>
          <w:szCs w:val="20"/>
          <w:lang w:val="fr-FR"/>
        </w:rPr>
        <w:t>Website</w:t>
      </w:r>
      <w:proofErr w:type="spellEnd"/>
      <w:r>
        <w:rPr>
          <w:rFonts w:ascii="Trebuchet MS" w:hAnsi="Trebuchet MS"/>
          <w:b w:val="0"/>
          <w:color w:val="000000"/>
          <w:sz w:val="20"/>
          <w:szCs w:val="20"/>
          <w:lang w:val="fr-FR"/>
        </w:rPr>
        <w:t xml:space="preserve"> : </w:t>
      </w:r>
      <w:hyperlink r:id="rId21" w:history="1">
        <w:r w:rsidR="008E471E" w:rsidRPr="002A3D48">
          <w:rPr>
            <w:rStyle w:val="Lienhypertexte"/>
            <w:rFonts w:ascii="Trebuchet MS" w:hAnsi="Trebuchet MS" w:cs="Arial"/>
            <w:b w:val="0"/>
            <w:sz w:val="20"/>
            <w:szCs w:val="20"/>
            <w:lang w:val="fr-FR"/>
          </w:rPr>
          <w:t>http://www.intercult.be</w:t>
        </w:r>
      </w:hyperlink>
      <w:r w:rsidRPr="005C65D1">
        <w:rPr>
          <w:rFonts w:ascii="Trebuchet MS" w:hAnsi="Trebuchet MS"/>
          <w:b w:val="0"/>
          <w:color w:val="000000"/>
          <w:sz w:val="20"/>
          <w:szCs w:val="20"/>
          <w:lang w:val="fr-FR"/>
        </w:rPr>
        <w:t xml:space="preserve"> </w:t>
      </w:r>
    </w:p>
    <w:p w:rsidR="005C65D1" w:rsidRPr="005C65D1" w:rsidRDefault="005C65D1" w:rsidP="00795381">
      <w:pPr>
        <w:spacing w:line="280" w:lineRule="atLeast"/>
        <w:rPr>
          <w:rStyle w:val="Lienhypertexte"/>
          <w:rFonts w:ascii="Trebuchet MS" w:hAnsi="Trebuchet MS" w:cs="Arial"/>
          <w:b w:val="0"/>
          <w:sz w:val="20"/>
          <w:szCs w:val="20"/>
          <w:lang w:val="de-DE"/>
        </w:rPr>
      </w:pPr>
      <w:r w:rsidRPr="005C65D1">
        <w:rPr>
          <w:rFonts w:ascii="Trebuchet MS" w:hAnsi="Trebuchet MS"/>
          <w:b w:val="0"/>
          <w:color w:val="000000"/>
          <w:sz w:val="20"/>
          <w:szCs w:val="20"/>
          <w:lang w:val="de-DE"/>
        </w:rPr>
        <w:t>E-</w:t>
      </w:r>
      <w:proofErr w:type="spellStart"/>
      <w:r w:rsidRPr="005C65D1">
        <w:rPr>
          <w:rFonts w:ascii="Trebuchet MS" w:hAnsi="Trebuchet MS"/>
          <w:b w:val="0"/>
          <w:color w:val="000000"/>
          <w:sz w:val="20"/>
          <w:szCs w:val="20"/>
          <w:lang w:val="de-DE"/>
        </w:rPr>
        <w:t>mail</w:t>
      </w:r>
      <w:proofErr w:type="spellEnd"/>
      <w:r w:rsidRPr="005C65D1">
        <w:rPr>
          <w:rFonts w:ascii="Trebuchet MS" w:hAnsi="Trebuchet MS"/>
          <w:b w:val="0"/>
          <w:color w:val="000000"/>
          <w:sz w:val="20"/>
          <w:szCs w:val="20"/>
          <w:lang w:val="de-DE"/>
        </w:rPr>
        <w:t xml:space="preserve"> : </w:t>
      </w:r>
      <w:hyperlink r:id="rId22" w:history="1">
        <w:r w:rsidRPr="00DD2535">
          <w:rPr>
            <w:rStyle w:val="Lienhypertexte"/>
            <w:rFonts w:ascii="Trebuchet MS" w:hAnsi="Trebuchet MS" w:cs="Arial"/>
            <w:b w:val="0"/>
            <w:sz w:val="20"/>
            <w:szCs w:val="20"/>
            <w:lang w:val="de-DE"/>
          </w:rPr>
          <w:t>hans.verrept@gezondheid.belgie.be</w:t>
        </w:r>
      </w:hyperlink>
      <w:r>
        <w:rPr>
          <w:rFonts w:ascii="Trebuchet MS" w:hAnsi="Trebuchet MS"/>
          <w:b w:val="0"/>
          <w:color w:val="000000"/>
          <w:sz w:val="20"/>
          <w:szCs w:val="20"/>
          <w:lang w:val="de-DE"/>
        </w:rPr>
        <w:t xml:space="preserve"> </w:t>
      </w:r>
    </w:p>
    <w:p w:rsidR="005C65D1" w:rsidRPr="005C65D1" w:rsidRDefault="005C65D1" w:rsidP="003C17E4">
      <w:pPr>
        <w:spacing w:line="280" w:lineRule="atLeast"/>
        <w:jc w:val="both"/>
        <w:rPr>
          <w:rStyle w:val="Lienhypertexte"/>
          <w:rFonts w:ascii="Trebuchet MS" w:hAnsi="Trebuchet MS" w:cs="Arial"/>
          <w:b w:val="0"/>
          <w:sz w:val="20"/>
          <w:szCs w:val="20"/>
          <w:lang w:val="de-DE"/>
        </w:rPr>
      </w:pPr>
    </w:p>
    <w:p w:rsidR="005C65D1" w:rsidRPr="005C65D1" w:rsidRDefault="005C65D1" w:rsidP="003C17E4">
      <w:pPr>
        <w:spacing w:line="280" w:lineRule="atLeast"/>
        <w:jc w:val="both"/>
        <w:rPr>
          <w:rFonts w:ascii="Trebuchet MS" w:hAnsi="Trebuchet MS"/>
          <w:b w:val="0"/>
          <w:sz w:val="20"/>
          <w:szCs w:val="20"/>
          <w:lang w:val="de-DE"/>
        </w:rPr>
      </w:pPr>
    </w:p>
    <w:p w:rsidR="005C65D1" w:rsidRPr="005C65D1" w:rsidRDefault="005C65D1" w:rsidP="00BE2D77">
      <w:pPr>
        <w:pStyle w:val="Titre1"/>
        <w:jc w:val="center"/>
        <w:rPr>
          <w:lang w:val="de-DE"/>
        </w:rPr>
      </w:pPr>
    </w:p>
    <w:p w:rsidR="005C65D1" w:rsidRPr="005C65D1" w:rsidRDefault="005C65D1" w:rsidP="00BE2D77">
      <w:pPr>
        <w:pStyle w:val="Titre1"/>
        <w:jc w:val="center"/>
        <w:rPr>
          <w:lang w:val="de-DE"/>
        </w:rPr>
      </w:pPr>
    </w:p>
    <w:p w:rsidR="001F3700" w:rsidRDefault="00120689" w:rsidP="00BE2D77">
      <w:pPr>
        <w:pStyle w:val="Titre1"/>
        <w:jc w:val="center"/>
        <w:rPr>
          <w:rFonts w:ascii="Trebuchet MS" w:hAnsi="Trebuchet MS"/>
          <w:lang w:val="fr-BE"/>
        </w:rPr>
      </w:pPr>
      <w:r w:rsidRPr="005C65D1">
        <w:rPr>
          <w:lang w:val="de-DE"/>
        </w:rPr>
        <w:br w:type="page"/>
      </w:r>
      <w:bookmarkStart w:id="48" w:name="_Toc296096844"/>
      <w:r w:rsidRPr="00120689">
        <w:rPr>
          <w:rFonts w:ascii="Trebuchet MS" w:hAnsi="Trebuchet MS"/>
          <w:lang w:val="fr-BE"/>
        </w:rPr>
        <w:lastRenderedPageBreak/>
        <w:t>CONTACT</w:t>
      </w:r>
      <w:bookmarkEnd w:id="48"/>
      <w:r w:rsidR="0042498A">
        <w:rPr>
          <w:rFonts w:ascii="Trebuchet MS" w:hAnsi="Trebuchet MS"/>
          <w:lang w:val="fr-BE"/>
        </w:rPr>
        <w:t xml:space="preserve"> </w:t>
      </w:r>
    </w:p>
    <w:p w:rsidR="00120689" w:rsidRDefault="00120689" w:rsidP="00BE2D77">
      <w:pPr>
        <w:rPr>
          <w:lang w:val="fr-BE"/>
        </w:rPr>
      </w:pPr>
    </w:p>
    <w:p w:rsidR="00120689" w:rsidRPr="0042498A" w:rsidRDefault="00120689" w:rsidP="00BE2D77">
      <w:pPr>
        <w:rPr>
          <w:rFonts w:ascii="Trebuchet MS" w:hAnsi="Trebuchet MS"/>
          <w:sz w:val="20"/>
          <w:szCs w:val="20"/>
          <w:lang w:val="fr-BE"/>
        </w:rPr>
      </w:pPr>
      <w:r w:rsidRPr="0042498A">
        <w:rPr>
          <w:rFonts w:ascii="Trebuchet MS" w:hAnsi="Trebuchet MS"/>
          <w:sz w:val="20"/>
          <w:szCs w:val="20"/>
          <w:lang w:val="fr-BE"/>
        </w:rPr>
        <w:t>Prof</w:t>
      </w:r>
      <w:r w:rsidR="00F94AF6">
        <w:rPr>
          <w:rFonts w:ascii="Trebuchet MS" w:hAnsi="Trebuchet MS"/>
          <w:sz w:val="20"/>
          <w:szCs w:val="20"/>
          <w:lang w:val="fr-BE"/>
        </w:rPr>
        <w:t xml:space="preserve">. </w:t>
      </w:r>
      <w:smartTag w:uri="urn:schemas-microsoft-com:office:smarttags" w:element="PersonName">
        <w:r w:rsidRPr="0042498A">
          <w:rPr>
            <w:rFonts w:ascii="Trebuchet MS" w:hAnsi="Trebuchet MS"/>
            <w:sz w:val="20"/>
            <w:szCs w:val="20"/>
            <w:lang w:val="fr-BE"/>
          </w:rPr>
          <w:t xml:space="preserve">Vincent </w:t>
        </w:r>
        <w:proofErr w:type="spellStart"/>
        <w:r w:rsidRPr="0042498A">
          <w:rPr>
            <w:rFonts w:ascii="Trebuchet MS" w:hAnsi="Trebuchet MS"/>
            <w:sz w:val="20"/>
            <w:szCs w:val="20"/>
            <w:lang w:val="fr-BE"/>
          </w:rPr>
          <w:t>Lorant</w:t>
        </w:r>
      </w:smartTag>
      <w:proofErr w:type="spellEnd"/>
      <w:r w:rsidRPr="0042498A">
        <w:rPr>
          <w:rFonts w:ascii="Trebuchet MS" w:hAnsi="Trebuchet MS"/>
          <w:sz w:val="20"/>
          <w:szCs w:val="20"/>
          <w:lang w:val="fr-BE"/>
        </w:rPr>
        <w:t xml:space="preserve"> </w:t>
      </w:r>
    </w:p>
    <w:p w:rsidR="00120689" w:rsidRDefault="00120689" w:rsidP="00BE2D77">
      <w:pPr>
        <w:ind w:left="708"/>
        <w:rPr>
          <w:rFonts w:ascii="Trebuchet MS" w:hAnsi="Trebuchet MS"/>
          <w:b w:val="0"/>
          <w:sz w:val="20"/>
          <w:szCs w:val="20"/>
          <w:lang w:val="fr-BE"/>
        </w:rPr>
      </w:pPr>
      <w:r>
        <w:rPr>
          <w:rFonts w:ascii="Trebuchet MS" w:hAnsi="Trebuchet MS"/>
          <w:b w:val="0"/>
          <w:sz w:val="20"/>
          <w:szCs w:val="20"/>
          <w:lang w:val="fr-BE"/>
        </w:rPr>
        <w:t>Institut de Recherche Santé  et Société</w:t>
      </w:r>
    </w:p>
    <w:p w:rsidR="00120689" w:rsidRDefault="00120689" w:rsidP="00BE2D77">
      <w:pPr>
        <w:ind w:left="708"/>
        <w:rPr>
          <w:rFonts w:ascii="Trebuchet MS" w:hAnsi="Trebuchet MS"/>
          <w:b w:val="0"/>
          <w:sz w:val="20"/>
          <w:szCs w:val="20"/>
          <w:lang w:val="fr-BE"/>
        </w:rPr>
      </w:pPr>
      <w:r w:rsidRPr="00120689">
        <w:rPr>
          <w:rFonts w:ascii="Trebuchet MS" w:hAnsi="Trebuchet MS"/>
          <w:b w:val="0"/>
          <w:sz w:val="20"/>
          <w:szCs w:val="20"/>
          <w:lang w:val="fr-BE"/>
        </w:rPr>
        <w:t>Université catholique de Louvain</w:t>
      </w:r>
    </w:p>
    <w:p w:rsidR="00120689" w:rsidRDefault="00120689" w:rsidP="00BE2D77">
      <w:pPr>
        <w:ind w:left="708"/>
        <w:rPr>
          <w:rFonts w:ascii="Trebuchet MS" w:hAnsi="Trebuchet MS"/>
          <w:b w:val="0"/>
          <w:sz w:val="20"/>
          <w:szCs w:val="20"/>
          <w:lang w:val="fr-BE"/>
        </w:rPr>
      </w:pPr>
      <w:r>
        <w:rPr>
          <w:rFonts w:ascii="Trebuchet MS" w:hAnsi="Trebuchet MS"/>
          <w:b w:val="0"/>
          <w:sz w:val="20"/>
          <w:szCs w:val="20"/>
          <w:lang w:val="fr-BE"/>
        </w:rPr>
        <w:t>Clos Chapelle-aux-</w:t>
      </w:r>
      <w:r w:rsidRPr="00120689">
        <w:rPr>
          <w:rFonts w:ascii="Trebuchet MS" w:hAnsi="Trebuchet MS"/>
          <w:b w:val="0"/>
          <w:sz w:val="20"/>
          <w:szCs w:val="20"/>
          <w:lang w:val="fr-BE"/>
        </w:rPr>
        <w:t>Champs 30, boite B1.30.15.</w:t>
      </w:r>
    </w:p>
    <w:p w:rsidR="00120689" w:rsidRDefault="00120689" w:rsidP="00BE2D77">
      <w:pPr>
        <w:ind w:left="708"/>
        <w:rPr>
          <w:rFonts w:ascii="Trebuchet MS" w:hAnsi="Trebuchet MS"/>
          <w:b w:val="0"/>
          <w:sz w:val="20"/>
          <w:szCs w:val="20"/>
          <w:lang w:val="fr-BE"/>
        </w:rPr>
      </w:pPr>
      <w:r>
        <w:rPr>
          <w:rFonts w:ascii="Trebuchet MS" w:hAnsi="Trebuchet MS"/>
          <w:b w:val="0"/>
          <w:sz w:val="20"/>
          <w:szCs w:val="20"/>
          <w:lang w:val="fr-BE"/>
        </w:rPr>
        <w:t xml:space="preserve">1200 </w:t>
      </w:r>
      <w:proofErr w:type="spellStart"/>
      <w:r>
        <w:rPr>
          <w:rFonts w:ascii="Trebuchet MS" w:hAnsi="Trebuchet MS"/>
          <w:b w:val="0"/>
          <w:sz w:val="20"/>
          <w:szCs w:val="20"/>
          <w:lang w:val="fr-BE"/>
        </w:rPr>
        <w:t>Woluwé</w:t>
      </w:r>
      <w:proofErr w:type="spellEnd"/>
      <w:r>
        <w:rPr>
          <w:rFonts w:ascii="Trebuchet MS" w:hAnsi="Trebuchet MS"/>
          <w:b w:val="0"/>
          <w:sz w:val="20"/>
          <w:szCs w:val="20"/>
          <w:lang w:val="fr-BE"/>
        </w:rPr>
        <w:t xml:space="preserve"> Saint Lambert </w:t>
      </w:r>
    </w:p>
    <w:p w:rsidR="00120689" w:rsidRDefault="0051008B" w:rsidP="00BE2D77">
      <w:pPr>
        <w:ind w:left="708"/>
        <w:rPr>
          <w:rFonts w:ascii="Trebuchet MS" w:hAnsi="Trebuchet MS"/>
          <w:b w:val="0"/>
          <w:sz w:val="20"/>
          <w:szCs w:val="20"/>
          <w:lang w:val="fr-BE"/>
        </w:rPr>
      </w:pPr>
      <w:hyperlink r:id="rId23" w:history="1">
        <w:r w:rsidR="00120689" w:rsidRPr="003E727C">
          <w:rPr>
            <w:rStyle w:val="Lienhypertexte"/>
            <w:rFonts w:ascii="Trebuchet MS" w:hAnsi="Trebuchet MS" w:cs="Arial"/>
            <w:b w:val="0"/>
            <w:sz w:val="20"/>
            <w:szCs w:val="20"/>
            <w:lang w:val="fr-BE"/>
          </w:rPr>
          <w:t>Vincent.lorant@uclouvain.be</w:t>
        </w:r>
      </w:hyperlink>
    </w:p>
    <w:p w:rsidR="00120689" w:rsidRDefault="00120689" w:rsidP="00BE2D77">
      <w:pPr>
        <w:rPr>
          <w:rFonts w:ascii="Trebuchet MS" w:hAnsi="Trebuchet MS"/>
          <w:b w:val="0"/>
          <w:sz w:val="20"/>
          <w:szCs w:val="20"/>
          <w:lang w:val="fr-BE"/>
        </w:rPr>
      </w:pPr>
    </w:p>
    <w:p w:rsidR="00120689" w:rsidRPr="0042498A" w:rsidRDefault="00120689" w:rsidP="00BE2D77">
      <w:pPr>
        <w:rPr>
          <w:rFonts w:ascii="Trebuchet MS" w:hAnsi="Trebuchet MS"/>
          <w:sz w:val="20"/>
          <w:szCs w:val="20"/>
          <w:lang w:val="fr-BE"/>
        </w:rPr>
      </w:pPr>
      <w:r w:rsidRPr="0042498A">
        <w:rPr>
          <w:rFonts w:ascii="Trebuchet MS" w:hAnsi="Trebuchet MS"/>
          <w:sz w:val="20"/>
          <w:szCs w:val="20"/>
          <w:lang w:val="fr-BE"/>
        </w:rPr>
        <w:t>D</w:t>
      </w:r>
      <w:r w:rsidR="00F94AF6">
        <w:rPr>
          <w:rFonts w:ascii="Trebuchet MS" w:hAnsi="Trebuchet MS"/>
          <w:sz w:val="20"/>
          <w:szCs w:val="20"/>
          <w:lang w:val="fr-BE"/>
        </w:rPr>
        <w:t xml:space="preserve">r. </w:t>
      </w:r>
      <w:r w:rsidRPr="0042498A">
        <w:rPr>
          <w:rFonts w:ascii="Trebuchet MS" w:hAnsi="Trebuchet MS"/>
          <w:sz w:val="20"/>
          <w:szCs w:val="20"/>
          <w:lang w:val="fr-BE"/>
        </w:rPr>
        <w:t xml:space="preserve">Ilse </w:t>
      </w:r>
      <w:proofErr w:type="spellStart"/>
      <w:r w:rsidRPr="0042498A">
        <w:rPr>
          <w:rFonts w:ascii="Trebuchet MS" w:hAnsi="Trebuchet MS"/>
          <w:sz w:val="20"/>
          <w:szCs w:val="20"/>
          <w:lang w:val="fr-BE"/>
        </w:rPr>
        <w:t>Derluyn</w:t>
      </w:r>
      <w:proofErr w:type="spellEnd"/>
    </w:p>
    <w:p w:rsidR="00120689" w:rsidRDefault="00594388" w:rsidP="00BE2D77">
      <w:pPr>
        <w:ind w:left="708"/>
        <w:rPr>
          <w:rFonts w:ascii="Trebuchet MS" w:hAnsi="Trebuchet MS"/>
          <w:b w:val="0"/>
          <w:sz w:val="20"/>
          <w:szCs w:val="20"/>
          <w:lang w:val="fr-BE"/>
        </w:rPr>
      </w:pPr>
      <w:r>
        <w:rPr>
          <w:rFonts w:ascii="Trebuchet MS" w:hAnsi="Trebuchet MS"/>
          <w:b w:val="0"/>
          <w:sz w:val="20"/>
          <w:szCs w:val="20"/>
          <w:lang w:val="fr-BE"/>
        </w:rPr>
        <w:t xml:space="preserve">Département </w:t>
      </w:r>
      <w:r w:rsidR="00120689">
        <w:rPr>
          <w:rFonts w:ascii="Trebuchet MS" w:hAnsi="Trebuchet MS"/>
          <w:b w:val="0"/>
          <w:sz w:val="20"/>
          <w:szCs w:val="20"/>
          <w:lang w:val="fr-BE"/>
        </w:rPr>
        <w:t xml:space="preserve">d’Orthopédagogie </w:t>
      </w:r>
    </w:p>
    <w:p w:rsidR="00120689" w:rsidRDefault="00120689" w:rsidP="00BE2D77">
      <w:pPr>
        <w:ind w:left="708"/>
        <w:rPr>
          <w:rFonts w:ascii="Trebuchet MS" w:hAnsi="Trebuchet MS"/>
          <w:b w:val="0"/>
          <w:sz w:val="20"/>
          <w:szCs w:val="20"/>
          <w:lang w:val="fr-BE"/>
        </w:rPr>
      </w:pPr>
      <w:r>
        <w:rPr>
          <w:rFonts w:ascii="Trebuchet MS" w:hAnsi="Trebuchet MS"/>
          <w:b w:val="0"/>
          <w:sz w:val="20"/>
          <w:szCs w:val="20"/>
          <w:lang w:val="fr-BE"/>
        </w:rPr>
        <w:t xml:space="preserve">Université de Gand </w:t>
      </w:r>
    </w:p>
    <w:p w:rsidR="00120689" w:rsidRPr="00595713" w:rsidRDefault="00F94AF6" w:rsidP="00BE2D77">
      <w:pPr>
        <w:ind w:left="708"/>
        <w:rPr>
          <w:rFonts w:ascii="Trebuchet MS" w:hAnsi="Trebuchet MS"/>
          <w:b w:val="0"/>
          <w:sz w:val="20"/>
          <w:szCs w:val="20"/>
          <w:lang w:val="en-US"/>
          <w:rPrChange w:id="49" w:author="melanie.mayence" w:date="2012-01-09T09:53:00Z">
            <w:rPr>
              <w:rFonts w:ascii="Trebuchet MS" w:hAnsi="Trebuchet MS"/>
              <w:b w:val="0"/>
              <w:sz w:val="20"/>
              <w:szCs w:val="20"/>
              <w:lang w:val="fr-CD"/>
            </w:rPr>
          </w:rPrChange>
        </w:rPr>
      </w:pPr>
      <w:r w:rsidRPr="00595713">
        <w:rPr>
          <w:rFonts w:ascii="Trebuchet MS" w:hAnsi="Trebuchet MS"/>
          <w:b w:val="0"/>
          <w:sz w:val="20"/>
          <w:szCs w:val="20"/>
          <w:lang w:val="en-US"/>
          <w:rPrChange w:id="50" w:author="melanie.mayence" w:date="2012-01-09T09:53:00Z">
            <w:rPr>
              <w:rFonts w:ascii="Trebuchet MS" w:hAnsi="Trebuchet MS"/>
              <w:b w:val="0"/>
              <w:sz w:val="20"/>
              <w:szCs w:val="20"/>
              <w:lang w:val="fr-CD"/>
            </w:rPr>
          </w:rPrChange>
        </w:rPr>
        <w:t>H. Dunantlaan 2</w:t>
      </w:r>
      <w:r w:rsidR="00120689" w:rsidRPr="00595713">
        <w:rPr>
          <w:rFonts w:ascii="Trebuchet MS" w:hAnsi="Trebuchet MS"/>
          <w:b w:val="0"/>
          <w:sz w:val="20"/>
          <w:szCs w:val="20"/>
          <w:lang w:val="en-US"/>
          <w:rPrChange w:id="51" w:author="melanie.mayence" w:date="2012-01-09T09:53:00Z">
            <w:rPr>
              <w:rFonts w:ascii="Trebuchet MS" w:hAnsi="Trebuchet MS"/>
              <w:b w:val="0"/>
              <w:sz w:val="20"/>
              <w:szCs w:val="20"/>
              <w:lang w:val="fr-CD"/>
            </w:rPr>
          </w:rPrChange>
        </w:rPr>
        <w:br/>
        <w:t xml:space="preserve">9000 Gent </w:t>
      </w:r>
    </w:p>
    <w:p w:rsidR="00120689" w:rsidRPr="00BD38D7" w:rsidRDefault="0051008B" w:rsidP="00BE2D77">
      <w:pPr>
        <w:spacing w:line="280" w:lineRule="atLeast"/>
        <w:ind w:left="708"/>
        <w:rPr>
          <w:rFonts w:ascii="Trebuchet MS" w:hAnsi="Trebuchet MS"/>
          <w:b w:val="0"/>
          <w:sz w:val="20"/>
          <w:szCs w:val="20"/>
          <w:lang w:val="nl-BE"/>
        </w:rPr>
      </w:pPr>
      <w:hyperlink r:id="rId24" w:history="1">
        <w:r w:rsidR="00120689" w:rsidRPr="00BD38D7">
          <w:rPr>
            <w:rStyle w:val="Lienhypertexte"/>
            <w:rFonts w:ascii="Trebuchet MS" w:hAnsi="Trebuchet MS" w:cs="Arial"/>
            <w:b w:val="0"/>
            <w:sz w:val="20"/>
            <w:szCs w:val="20"/>
            <w:lang w:val="nl-BE"/>
          </w:rPr>
          <w:t>ilse.derluyn@UGent.be</w:t>
        </w:r>
      </w:hyperlink>
    </w:p>
    <w:p w:rsidR="00120689" w:rsidRPr="00BD38D7" w:rsidRDefault="00120689" w:rsidP="00BE2D77">
      <w:pPr>
        <w:spacing w:line="280" w:lineRule="atLeast"/>
        <w:rPr>
          <w:rFonts w:ascii="Trebuchet MS" w:hAnsi="Trebuchet MS"/>
          <w:b w:val="0"/>
          <w:sz w:val="20"/>
          <w:szCs w:val="20"/>
          <w:lang w:val="nl-BE"/>
        </w:rPr>
      </w:pPr>
    </w:p>
    <w:p w:rsidR="00120689" w:rsidRPr="00BD38D7" w:rsidRDefault="00120689" w:rsidP="00BE2D77">
      <w:pPr>
        <w:spacing w:line="280" w:lineRule="atLeast"/>
        <w:rPr>
          <w:rFonts w:ascii="Trebuchet MS" w:hAnsi="Trebuchet MS"/>
          <w:b w:val="0"/>
          <w:sz w:val="20"/>
          <w:szCs w:val="20"/>
          <w:lang w:val="nl-BE"/>
        </w:rPr>
      </w:pPr>
    </w:p>
    <w:p w:rsidR="00120689" w:rsidRPr="00BD38D7" w:rsidRDefault="00120689" w:rsidP="00BE2D77">
      <w:pPr>
        <w:spacing w:line="280" w:lineRule="atLeast"/>
        <w:rPr>
          <w:rFonts w:ascii="Trebuchet MS" w:hAnsi="Trebuchet MS"/>
          <w:b w:val="0"/>
          <w:sz w:val="20"/>
          <w:szCs w:val="20"/>
          <w:lang w:val="nl-BE"/>
        </w:rPr>
      </w:pPr>
    </w:p>
    <w:sectPr w:rsidR="00120689" w:rsidRPr="00BD38D7" w:rsidSect="008F3A99">
      <w:footerReference w:type="even" r:id="rId25"/>
      <w:footerReference w:type="default" r:id="rId26"/>
      <w:type w:val="oddPage"/>
      <w:pgSz w:w="11907" w:h="16840" w:code="9"/>
      <w:pgMar w:top="1418" w:right="1418" w:bottom="1418" w:left="1418" w:header="709" w:footer="709" w:gutter="0"/>
      <w:pgNumType w:start="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5713" w:rsidRDefault="00595713">
      <w:r>
        <w:separator/>
      </w:r>
    </w:p>
  </w:endnote>
  <w:endnote w:type="continuationSeparator" w:id="0">
    <w:p w:rsidR="00595713" w:rsidRDefault="0059571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TrebuchetMS">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ACaslon-Bold">
    <w:panose1 w:val="00000000000000000000"/>
    <w:charset w:val="00"/>
    <w:family w:val="roman"/>
    <w:notTrueType/>
    <w:pitch w:val="default"/>
    <w:sig w:usb0="00000003" w:usb1="00000000" w:usb2="00000000" w:usb3="00000000" w:csb0="00000001" w:csb1="00000000"/>
  </w:font>
  <w:font w:name="ACaslon-BoldItalic">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5713" w:rsidRDefault="00595713" w:rsidP="00274936">
    <w:pPr>
      <w:pStyle w:val="Pieddepage"/>
      <w:framePr w:wrap="around" w:vAnchor="text" w:hAnchor="margin" w:xAlign="right" w:y="1"/>
      <w:rPr>
        <w:rStyle w:val="Numrodepage"/>
        <w:rFonts w:cs="Arial"/>
      </w:rPr>
    </w:pPr>
    <w:r>
      <w:rPr>
        <w:rStyle w:val="Numrodepage"/>
        <w:rFonts w:cs="Arial"/>
      </w:rPr>
      <w:fldChar w:fldCharType="begin"/>
    </w:r>
    <w:r>
      <w:rPr>
        <w:rStyle w:val="Numrodepage"/>
        <w:rFonts w:cs="Arial"/>
      </w:rPr>
      <w:instrText xml:space="preserve">PAGE  </w:instrText>
    </w:r>
    <w:r>
      <w:rPr>
        <w:rStyle w:val="Numrodepage"/>
        <w:rFonts w:cs="Arial"/>
      </w:rPr>
      <w:fldChar w:fldCharType="end"/>
    </w:r>
  </w:p>
  <w:p w:rsidR="00595713" w:rsidRDefault="00595713" w:rsidP="005C5855">
    <w:pPr>
      <w:pStyle w:val="Pieddepage"/>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5713" w:rsidRPr="00D52F00" w:rsidRDefault="00595713" w:rsidP="00274936">
    <w:pPr>
      <w:pStyle w:val="Pieddepage"/>
      <w:framePr w:wrap="around" w:vAnchor="text" w:hAnchor="margin" w:xAlign="right" w:y="1"/>
      <w:rPr>
        <w:rStyle w:val="Numrodepage"/>
        <w:rFonts w:cs="Arial"/>
        <w:b w:val="0"/>
        <w:sz w:val="18"/>
        <w:szCs w:val="18"/>
      </w:rPr>
    </w:pPr>
    <w:r w:rsidRPr="00D52F00">
      <w:rPr>
        <w:rStyle w:val="Numrodepage"/>
        <w:rFonts w:cs="Arial"/>
        <w:b w:val="0"/>
        <w:sz w:val="18"/>
        <w:szCs w:val="18"/>
      </w:rPr>
      <w:fldChar w:fldCharType="begin"/>
    </w:r>
    <w:r w:rsidRPr="00D52F00">
      <w:rPr>
        <w:rStyle w:val="Numrodepage"/>
        <w:rFonts w:cs="Arial"/>
        <w:b w:val="0"/>
        <w:sz w:val="18"/>
        <w:szCs w:val="18"/>
      </w:rPr>
      <w:instrText xml:space="preserve">PAGE  </w:instrText>
    </w:r>
    <w:r w:rsidRPr="00D52F00">
      <w:rPr>
        <w:rStyle w:val="Numrodepage"/>
        <w:rFonts w:cs="Arial"/>
        <w:b w:val="0"/>
        <w:sz w:val="18"/>
        <w:szCs w:val="18"/>
      </w:rPr>
      <w:fldChar w:fldCharType="separate"/>
    </w:r>
    <w:r w:rsidR="00E57952">
      <w:rPr>
        <w:rStyle w:val="Numrodepage"/>
        <w:rFonts w:cs="Arial"/>
        <w:b w:val="0"/>
        <w:noProof/>
        <w:sz w:val="18"/>
        <w:szCs w:val="18"/>
      </w:rPr>
      <w:t>1</w:t>
    </w:r>
    <w:r w:rsidRPr="00D52F00">
      <w:rPr>
        <w:rStyle w:val="Numrodepage"/>
        <w:rFonts w:cs="Arial"/>
        <w:b w:val="0"/>
        <w:sz w:val="18"/>
        <w:szCs w:val="18"/>
      </w:rPr>
      <w:fldChar w:fldCharType="end"/>
    </w:r>
  </w:p>
  <w:p w:rsidR="00595713" w:rsidRDefault="00595713" w:rsidP="005C5855">
    <w:pPr>
      <w:pStyle w:val="Pieddepage"/>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5713" w:rsidRDefault="00595713">
      <w:r>
        <w:separator/>
      </w:r>
    </w:p>
  </w:footnote>
  <w:footnote w:type="continuationSeparator" w:id="0">
    <w:p w:rsidR="00595713" w:rsidRDefault="00595713">
      <w:r>
        <w:continuationSeparator/>
      </w:r>
    </w:p>
  </w:footnote>
  <w:footnote w:id="1">
    <w:p w:rsidR="00595713" w:rsidRDefault="00595713">
      <w:pPr>
        <w:pStyle w:val="Notedebasdepage"/>
      </w:pPr>
      <w:r w:rsidRPr="00E82AAA">
        <w:rPr>
          <w:rStyle w:val="Appelnotedebasdep"/>
          <w:sz w:val="16"/>
          <w:szCs w:val="16"/>
        </w:rPr>
        <w:footnoteRef/>
      </w:r>
      <w:r w:rsidRPr="00E82AAA">
        <w:rPr>
          <w:sz w:val="16"/>
          <w:szCs w:val="16"/>
        </w:rPr>
        <w:t xml:space="preserve"> Les termes marqués d’une </w:t>
      </w:r>
      <w:r w:rsidRPr="00D76646">
        <w:rPr>
          <w:b/>
          <w:sz w:val="16"/>
          <w:szCs w:val="16"/>
        </w:rPr>
        <w:t>*</w:t>
      </w:r>
      <w:r w:rsidRPr="00E82AAA">
        <w:rPr>
          <w:sz w:val="16"/>
          <w:szCs w:val="16"/>
        </w:rPr>
        <w:t xml:space="preserve"> renvoient au glossaire en annexe du présent rapport. </w:t>
      </w:r>
    </w:p>
  </w:footnote>
  <w:footnote w:id="2">
    <w:p w:rsidR="00595713" w:rsidRPr="00366576" w:rsidRDefault="00595713">
      <w:pPr>
        <w:pStyle w:val="Notedebasdepage"/>
        <w:rPr>
          <w:sz w:val="16"/>
          <w:szCs w:val="16"/>
        </w:rPr>
      </w:pPr>
      <w:r w:rsidRPr="00366576">
        <w:rPr>
          <w:rStyle w:val="Appelnotedebasdep"/>
          <w:sz w:val="16"/>
          <w:szCs w:val="16"/>
        </w:rPr>
        <w:footnoteRef/>
      </w:r>
      <w:r w:rsidRPr="00366576">
        <w:rPr>
          <w:sz w:val="16"/>
          <w:szCs w:val="16"/>
        </w:rPr>
        <w:t xml:space="preserve"> ETHEALTH a choisi le terme multiculturel car, bien que l’idéal soit d’aboutir à une société interculturelle, l’interculturalité n’est pas encore un objectif atteint actuellement en Belgique</w:t>
      </w:r>
    </w:p>
  </w:footnote>
  <w:footnote w:id="3">
    <w:p w:rsidR="00595713" w:rsidRPr="00793445" w:rsidRDefault="00595713">
      <w:pPr>
        <w:pStyle w:val="Notedebasdepage"/>
        <w:rPr>
          <w:sz w:val="16"/>
          <w:szCs w:val="16"/>
        </w:rPr>
      </w:pPr>
      <w:r w:rsidRPr="00793445">
        <w:rPr>
          <w:rStyle w:val="Appelnotedebasdep"/>
          <w:sz w:val="16"/>
          <w:szCs w:val="16"/>
        </w:rPr>
        <w:footnoteRef/>
      </w:r>
      <w:r w:rsidRPr="00793445">
        <w:rPr>
          <w:sz w:val="16"/>
          <w:szCs w:val="16"/>
        </w:rPr>
        <w:t xml:space="preserve"> Par ordre alphabétique </w:t>
      </w:r>
    </w:p>
  </w:footnote>
  <w:footnote w:id="4">
    <w:p w:rsidR="00595713" w:rsidRPr="009B6D21" w:rsidRDefault="00595713">
      <w:pPr>
        <w:pStyle w:val="Notedebasdepage"/>
        <w:rPr>
          <w:sz w:val="16"/>
          <w:szCs w:val="16"/>
        </w:rPr>
      </w:pPr>
      <w:r w:rsidRPr="009B6D21">
        <w:rPr>
          <w:rStyle w:val="Appelnotedebasdep"/>
          <w:sz w:val="16"/>
          <w:szCs w:val="16"/>
        </w:rPr>
        <w:footnoteRef/>
      </w:r>
      <w:r w:rsidRPr="009B6D21">
        <w:rPr>
          <w:sz w:val="16"/>
          <w:szCs w:val="16"/>
        </w:rPr>
        <w:t xml:space="preserve"> Données du SPF Economie http://statbel.fgov.be/fr/statistiques/chiffres/population/structure/natact/index.jsp</w:t>
      </w:r>
    </w:p>
  </w:footnote>
  <w:footnote w:id="5">
    <w:p w:rsidR="00595713" w:rsidRPr="00BB7153" w:rsidRDefault="00595713">
      <w:pPr>
        <w:pStyle w:val="Notedebasdepage"/>
        <w:rPr>
          <w:sz w:val="16"/>
          <w:szCs w:val="16"/>
        </w:rPr>
      </w:pPr>
      <w:r w:rsidRPr="00BB7153">
        <w:rPr>
          <w:rStyle w:val="Appelnotedebasdep"/>
          <w:sz w:val="16"/>
          <w:szCs w:val="16"/>
        </w:rPr>
        <w:footnoteRef/>
      </w:r>
      <w:r w:rsidRPr="00BB7153">
        <w:rPr>
          <w:sz w:val="16"/>
          <w:szCs w:val="16"/>
        </w:rPr>
        <w:t xml:space="preserve"> Au moment de finaliser ce rapport, des changements ont été apportés à la législation concernant le regroupement familial entre Belges et personnes d’origine étrangère. </w:t>
      </w:r>
    </w:p>
  </w:footnote>
  <w:footnote w:id="6">
    <w:p w:rsidR="00595713" w:rsidRPr="002A3D48" w:rsidRDefault="00595713" w:rsidP="00BB7153">
      <w:pPr>
        <w:pStyle w:val="Notedebasdepage"/>
        <w:jc w:val="both"/>
        <w:rPr>
          <w:sz w:val="18"/>
          <w:szCs w:val="18"/>
        </w:rPr>
      </w:pPr>
      <w:r w:rsidRPr="002A3D48">
        <w:rPr>
          <w:rStyle w:val="Appelnotedebasdep"/>
          <w:sz w:val="18"/>
          <w:szCs w:val="18"/>
        </w:rPr>
        <w:footnoteRef/>
      </w:r>
      <w:r w:rsidRPr="002A3D48">
        <w:rPr>
          <w:sz w:val="18"/>
          <w:szCs w:val="18"/>
        </w:rPr>
        <w:t xml:space="preserve"> Voir : http://ec.europa.eu/social/ey2012.jsp.</w:t>
      </w:r>
    </w:p>
  </w:footnote>
  <w:footnote w:id="7">
    <w:p w:rsidR="00595713" w:rsidRPr="002A3D48" w:rsidRDefault="00595713" w:rsidP="000C78B7">
      <w:pPr>
        <w:pStyle w:val="Notedebasdepage"/>
        <w:jc w:val="both"/>
        <w:rPr>
          <w:sz w:val="18"/>
          <w:szCs w:val="18"/>
        </w:rPr>
      </w:pPr>
      <w:r w:rsidRPr="002A3D48">
        <w:rPr>
          <w:rStyle w:val="Appelnotedebasdep"/>
          <w:sz w:val="18"/>
          <w:szCs w:val="18"/>
        </w:rPr>
        <w:footnoteRef/>
      </w:r>
      <w:r w:rsidRPr="002A3D48">
        <w:rPr>
          <w:sz w:val="18"/>
          <w:szCs w:val="18"/>
        </w:rPr>
        <w:t xml:space="preserve"> Concernant la population des mineurs non</w:t>
      </w:r>
      <w:r>
        <w:rPr>
          <w:sz w:val="18"/>
          <w:szCs w:val="18"/>
        </w:rPr>
        <w:t xml:space="preserve"> </w:t>
      </w:r>
      <w:r w:rsidRPr="002A3D48">
        <w:rPr>
          <w:sz w:val="18"/>
          <w:szCs w:val="18"/>
        </w:rPr>
        <w:t>accompagnés, nous devons préciser que seulement une partie d’entre eux demande l’asile en Belgique; un groupe important d’entre eux bénéficie d’autres statuts de protection, notamment le statut de protection spéciale pour mineurs non</w:t>
      </w:r>
      <w:r>
        <w:rPr>
          <w:sz w:val="18"/>
          <w:szCs w:val="18"/>
        </w:rPr>
        <w:t xml:space="preserve"> </w:t>
      </w:r>
      <w:r w:rsidRPr="002A3D48">
        <w:rPr>
          <w:sz w:val="18"/>
          <w:szCs w:val="18"/>
        </w:rPr>
        <w:t xml:space="preserve">accompagnés. Se rapporter aux publications de </w:t>
      </w:r>
      <w:proofErr w:type="spellStart"/>
      <w:r w:rsidRPr="002A3D48">
        <w:rPr>
          <w:sz w:val="18"/>
          <w:szCs w:val="18"/>
        </w:rPr>
        <w:t>Derluyn</w:t>
      </w:r>
      <w:proofErr w:type="spellEnd"/>
      <w:r w:rsidRPr="002A3D48">
        <w:rPr>
          <w:sz w:val="18"/>
          <w:szCs w:val="18"/>
        </w:rPr>
        <w:t xml:space="preserve"> &amp; </w:t>
      </w:r>
      <w:proofErr w:type="spellStart"/>
      <w:r w:rsidRPr="002A3D48">
        <w:rPr>
          <w:sz w:val="18"/>
          <w:szCs w:val="18"/>
        </w:rPr>
        <w:t>Broekaert</w:t>
      </w:r>
      <w:proofErr w:type="spellEnd"/>
      <w:r w:rsidRPr="002A3D48">
        <w:rPr>
          <w:sz w:val="18"/>
          <w:szCs w:val="18"/>
        </w:rPr>
        <w:t xml:space="preserve"> 2007, 2008. </w:t>
      </w:r>
    </w:p>
  </w:footnote>
  <w:footnote w:id="8">
    <w:p w:rsidR="00595713" w:rsidRPr="002A3D48" w:rsidRDefault="00595713" w:rsidP="000C78B7">
      <w:pPr>
        <w:pStyle w:val="Notedebasdepage"/>
        <w:jc w:val="both"/>
        <w:rPr>
          <w:sz w:val="18"/>
          <w:szCs w:val="18"/>
        </w:rPr>
      </w:pPr>
      <w:r w:rsidRPr="002A3D48">
        <w:rPr>
          <w:rStyle w:val="Appelnotedebasdep"/>
          <w:sz w:val="18"/>
          <w:szCs w:val="18"/>
        </w:rPr>
        <w:footnoteRef/>
      </w:r>
      <w:r w:rsidRPr="002A3D48">
        <w:rPr>
          <w:sz w:val="18"/>
          <w:szCs w:val="18"/>
        </w:rPr>
        <w:t xml:space="preserve"> </w:t>
      </w:r>
      <w:r>
        <w:rPr>
          <w:rStyle w:val="lev"/>
          <w:b w:val="0"/>
          <w:sz w:val="18"/>
          <w:szCs w:val="18"/>
        </w:rPr>
        <w:t>T</w:t>
      </w:r>
      <w:r w:rsidRPr="002A3D48">
        <w:rPr>
          <w:rStyle w:val="lev"/>
          <w:b w:val="0"/>
          <w:sz w:val="18"/>
          <w:szCs w:val="18"/>
        </w:rPr>
        <w:t>oute personne en séjour illégal et ne disposant pas de moyens financiers pour payer elle-m</w:t>
      </w:r>
      <w:r>
        <w:rPr>
          <w:rStyle w:val="lev"/>
          <w:b w:val="0"/>
          <w:sz w:val="18"/>
          <w:szCs w:val="18"/>
        </w:rPr>
        <w:t>ê</w:t>
      </w:r>
      <w:r w:rsidRPr="002A3D48">
        <w:rPr>
          <w:rStyle w:val="lev"/>
          <w:b w:val="0"/>
          <w:sz w:val="18"/>
          <w:szCs w:val="18"/>
        </w:rPr>
        <w:t xml:space="preserve">me ses frais médicaux peut demander au CPAS de son lieu de séjour de prendre ces frais en charge. </w:t>
      </w:r>
      <w:r w:rsidRPr="002A3D48">
        <w:rPr>
          <w:sz w:val="18"/>
          <w:szCs w:val="18"/>
        </w:rPr>
        <w:t xml:space="preserve">La procédure appliquée dans pareil cas s’appelle « procédure de l’Aide Médicale Urgente (AMU) pour personnes en séjour illégal ». (Définition extraite du site de </w:t>
      </w:r>
      <w:proofErr w:type="spellStart"/>
      <w:r w:rsidRPr="002A3D48">
        <w:rPr>
          <w:sz w:val="18"/>
          <w:szCs w:val="18"/>
        </w:rPr>
        <w:t>MedImmigrant</w:t>
      </w:r>
      <w:proofErr w:type="spellEnd"/>
      <w:r w:rsidRPr="002A3D48">
        <w:rPr>
          <w:sz w:val="18"/>
          <w:szCs w:val="18"/>
        </w:rPr>
        <w:t xml:space="preserve"> : </w:t>
      </w:r>
      <w:hyperlink r:id="rId1" w:history="1">
        <w:r w:rsidRPr="002A3D48">
          <w:rPr>
            <w:rStyle w:val="Lienhypertexte"/>
            <w:sz w:val="18"/>
            <w:szCs w:val="18"/>
          </w:rPr>
          <w:t>http://www.medimmigrant.be</w:t>
        </w:r>
      </w:hyperlink>
      <w:r w:rsidRPr="002A3D48">
        <w:rPr>
          <w:sz w:val="18"/>
          <w:szCs w:val="18"/>
        </w:rPr>
        <w:t xml:space="preserve">) </w:t>
      </w:r>
    </w:p>
  </w:footnote>
  <w:footnote w:id="9">
    <w:p w:rsidR="00595713" w:rsidRPr="002A3D48" w:rsidRDefault="00595713" w:rsidP="000C78B7">
      <w:pPr>
        <w:pStyle w:val="Notedebasdepage"/>
        <w:jc w:val="both"/>
        <w:rPr>
          <w:sz w:val="18"/>
          <w:szCs w:val="18"/>
        </w:rPr>
      </w:pPr>
      <w:r w:rsidRPr="002A3D48">
        <w:rPr>
          <w:rStyle w:val="Appelnotedebasdep"/>
          <w:sz w:val="18"/>
          <w:szCs w:val="18"/>
        </w:rPr>
        <w:footnoteRef/>
      </w:r>
      <w:r w:rsidRPr="002A3D48">
        <w:rPr>
          <w:sz w:val="18"/>
          <w:szCs w:val="18"/>
        </w:rPr>
        <w:t xml:space="preserve"> </w:t>
      </w:r>
      <w:r w:rsidRPr="002A3D48">
        <w:rPr>
          <w:rStyle w:val="hps"/>
          <w:sz w:val="18"/>
          <w:szCs w:val="18"/>
        </w:rPr>
        <w:t>Dans le</w:t>
      </w:r>
      <w:r w:rsidRPr="002A3D48">
        <w:rPr>
          <w:sz w:val="18"/>
          <w:szCs w:val="18"/>
        </w:rPr>
        <w:t xml:space="preserve"> </w:t>
      </w:r>
      <w:r w:rsidRPr="002A3D48">
        <w:rPr>
          <w:rStyle w:val="hps"/>
          <w:sz w:val="18"/>
          <w:szCs w:val="18"/>
        </w:rPr>
        <w:t>texte</w:t>
      </w:r>
      <w:r w:rsidRPr="002A3D48">
        <w:rPr>
          <w:sz w:val="18"/>
          <w:szCs w:val="18"/>
        </w:rPr>
        <w:t xml:space="preserve"> </w:t>
      </w:r>
      <w:r w:rsidRPr="002A3D48">
        <w:rPr>
          <w:rStyle w:val="hps"/>
          <w:sz w:val="18"/>
          <w:szCs w:val="18"/>
        </w:rPr>
        <w:t>qui suit</w:t>
      </w:r>
      <w:r w:rsidRPr="002A3D48">
        <w:rPr>
          <w:sz w:val="18"/>
          <w:szCs w:val="18"/>
        </w:rPr>
        <w:t xml:space="preserve">, nous </w:t>
      </w:r>
      <w:r w:rsidRPr="002A3D48">
        <w:rPr>
          <w:rStyle w:val="hps"/>
          <w:sz w:val="18"/>
          <w:szCs w:val="18"/>
        </w:rPr>
        <w:t>désignons le</w:t>
      </w:r>
      <w:r w:rsidRPr="002A3D48">
        <w:rPr>
          <w:sz w:val="18"/>
          <w:szCs w:val="18"/>
        </w:rPr>
        <w:t xml:space="preserve"> </w:t>
      </w:r>
      <w:r w:rsidRPr="002A3D48">
        <w:rPr>
          <w:rStyle w:val="hps"/>
          <w:sz w:val="18"/>
          <w:szCs w:val="18"/>
        </w:rPr>
        <w:t>public visé</w:t>
      </w:r>
      <w:r w:rsidRPr="002A3D48">
        <w:rPr>
          <w:sz w:val="18"/>
          <w:szCs w:val="18"/>
        </w:rPr>
        <w:t xml:space="preserve"> par le vocable « migrants et les </w:t>
      </w:r>
      <w:r w:rsidRPr="002A3D48">
        <w:rPr>
          <w:rStyle w:val="hps"/>
          <w:sz w:val="18"/>
          <w:szCs w:val="18"/>
        </w:rPr>
        <w:t>minorités</w:t>
      </w:r>
      <w:r w:rsidRPr="002A3D48">
        <w:rPr>
          <w:sz w:val="18"/>
          <w:szCs w:val="18"/>
        </w:rPr>
        <w:t xml:space="preserve"> </w:t>
      </w:r>
      <w:r w:rsidRPr="002A3D48">
        <w:rPr>
          <w:rStyle w:val="hps"/>
          <w:sz w:val="18"/>
          <w:szCs w:val="18"/>
        </w:rPr>
        <w:t>ethniques</w:t>
      </w:r>
      <w:r w:rsidRPr="002A3D48">
        <w:rPr>
          <w:sz w:val="18"/>
          <w:szCs w:val="18"/>
        </w:rPr>
        <w:t xml:space="preserve"> ». </w:t>
      </w:r>
      <w:r w:rsidRPr="002A3D48">
        <w:rPr>
          <w:rStyle w:val="hps"/>
          <w:sz w:val="18"/>
          <w:szCs w:val="18"/>
        </w:rPr>
        <w:t>Pour une</w:t>
      </w:r>
      <w:r w:rsidRPr="002A3D48">
        <w:rPr>
          <w:sz w:val="18"/>
          <w:szCs w:val="18"/>
        </w:rPr>
        <w:t xml:space="preserve"> </w:t>
      </w:r>
      <w:r w:rsidRPr="002A3D48">
        <w:rPr>
          <w:rStyle w:val="hps"/>
          <w:sz w:val="18"/>
          <w:szCs w:val="18"/>
        </w:rPr>
        <w:t>définition</w:t>
      </w:r>
      <w:r w:rsidRPr="002A3D48">
        <w:rPr>
          <w:sz w:val="18"/>
          <w:szCs w:val="18"/>
        </w:rPr>
        <w:t xml:space="preserve"> </w:t>
      </w:r>
      <w:r w:rsidRPr="002A3D48">
        <w:rPr>
          <w:rStyle w:val="hps"/>
          <w:sz w:val="18"/>
          <w:szCs w:val="18"/>
        </w:rPr>
        <w:t>de ce</w:t>
      </w:r>
      <w:r w:rsidRPr="002A3D48">
        <w:rPr>
          <w:sz w:val="18"/>
          <w:szCs w:val="18"/>
        </w:rPr>
        <w:t xml:space="preserve"> </w:t>
      </w:r>
      <w:r w:rsidRPr="002A3D48">
        <w:rPr>
          <w:rStyle w:val="hps"/>
          <w:sz w:val="18"/>
          <w:szCs w:val="18"/>
        </w:rPr>
        <w:t>concept</w:t>
      </w:r>
      <w:r w:rsidRPr="002A3D48">
        <w:rPr>
          <w:sz w:val="18"/>
          <w:szCs w:val="18"/>
        </w:rPr>
        <w:t xml:space="preserve">, </w:t>
      </w:r>
      <w:r w:rsidRPr="002A3D48">
        <w:rPr>
          <w:rStyle w:val="hps"/>
          <w:sz w:val="18"/>
          <w:szCs w:val="18"/>
        </w:rPr>
        <w:t>voir</w:t>
      </w:r>
      <w:r w:rsidRPr="002A3D48">
        <w:rPr>
          <w:sz w:val="18"/>
          <w:szCs w:val="18"/>
        </w:rPr>
        <w:t xml:space="preserve"> </w:t>
      </w:r>
      <w:r w:rsidRPr="002A3D48">
        <w:rPr>
          <w:rStyle w:val="hps"/>
          <w:sz w:val="18"/>
          <w:szCs w:val="18"/>
        </w:rPr>
        <w:t>le chapitre</w:t>
      </w:r>
      <w:r w:rsidRPr="002A3D48">
        <w:rPr>
          <w:sz w:val="18"/>
          <w:szCs w:val="18"/>
        </w:rPr>
        <w:t xml:space="preserve"> 1, </w:t>
      </w:r>
      <w:r w:rsidRPr="002A3D48">
        <w:rPr>
          <w:rStyle w:val="hps"/>
          <w:sz w:val="18"/>
          <w:szCs w:val="18"/>
        </w:rPr>
        <w:t>section 1.4</w:t>
      </w:r>
      <w:r w:rsidRPr="002A3D48">
        <w:rPr>
          <w:sz w:val="18"/>
          <w:szCs w:val="18"/>
        </w:rPr>
        <w:t>.</w:t>
      </w:r>
    </w:p>
  </w:footnote>
  <w:footnote w:id="10">
    <w:p w:rsidR="00595713" w:rsidRPr="002A3D48" w:rsidRDefault="00595713" w:rsidP="009705B2">
      <w:pPr>
        <w:pStyle w:val="Notedebasdepage"/>
        <w:jc w:val="both"/>
        <w:rPr>
          <w:sz w:val="18"/>
          <w:szCs w:val="18"/>
        </w:rPr>
      </w:pPr>
      <w:r w:rsidRPr="002A3D48">
        <w:rPr>
          <w:rStyle w:val="Appelnotedebasdep"/>
          <w:sz w:val="18"/>
          <w:szCs w:val="18"/>
        </w:rPr>
        <w:footnoteRef/>
      </w:r>
      <w:r w:rsidRPr="002A3D48">
        <w:rPr>
          <w:sz w:val="18"/>
          <w:szCs w:val="18"/>
        </w:rPr>
        <w:t xml:space="preserve"> Littéralement « autochtone » désigne les habitants d’un pays par opposition à « allochtone » (</w:t>
      </w:r>
      <w:proofErr w:type="spellStart"/>
      <w:r w:rsidRPr="002A3D48">
        <w:rPr>
          <w:sz w:val="18"/>
          <w:szCs w:val="18"/>
        </w:rPr>
        <w:t>Kruispunt</w:t>
      </w:r>
      <w:proofErr w:type="spellEnd"/>
      <w:r w:rsidRPr="002A3D48">
        <w:rPr>
          <w:sz w:val="18"/>
          <w:szCs w:val="18"/>
        </w:rPr>
        <w:t xml:space="preserve"> </w:t>
      </w:r>
      <w:proofErr w:type="spellStart"/>
      <w:r w:rsidRPr="002A3D48">
        <w:rPr>
          <w:sz w:val="18"/>
          <w:szCs w:val="18"/>
        </w:rPr>
        <w:t>Migratie</w:t>
      </w:r>
      <w:proofErr w:type="spellEnd"/>
      <w:r w:rsidRPr="002A3D48">
        <w:rPr>
          <w:sz w:val="18"/>
          <w:szCs w:val="18"/>
        </w:rPr>
        <w:t xml:space="preserve"> 2011). Les inégalités de santé liées  à l’ethnicité se présentent en comparant un groupe favorisé de par son appartenance ethnique face à un groupe défavorisé sur le plan de la santé de par son appartenance ethnique. Population autochtone désigne dès lors ce groupe majoritaire et favorisé de par son appartenance ethnique (</w:t>
      </w:r>
      <w:proofErr w:type="spellStart"/>
      <w:r w:rsidRPr="002A3D48">
        <w:rPr>
          <w:sz w:val="18"/>
          <w:szCs w:val="18"/>
        </w:rPr>
        <w:t>Hanquinet</w:t>
      </w:r>
      <w:proofErr w:type="spellEnd"/>
      <w:r w:rsidRPr="002A3D48">
        <w:rPr>
          <w:sz w:val="18"/>
          <w:szCs w:val="18"/>
        </w:rPr>
        <w:t xml:space="preserve"> </w:t>
      </w:r>
      <w:r w:rsidRPr="002A3D48">
        <w:rPr>
          <w:i/>
          <w:sz w:val="18"/>
          <w:szCs w:val="18"/>
        </w:rPr>
        <w:t xml:space="preserve">et al. </w:t>
      </w:r>
      <w:r w:rsidRPr="002A3D48">
        <w:rPr>
          <w:sz w:val="18"/>
          <w:szCs w:val="18"/>
        </w:rPr>
        <w:t>2006). Bien qu’il existe des limites à cette catégorisation, il s’agit en général des populations dites « blanches » dont les traits culturels et religieux reflètent la tendance dominante de la société dans laquelle ils vivent.</w:t>
      </w:r>
    </w:p>
    <w:p w:rsidR="00595713" w:rsidRDefault="00595713" w:rsidP="000C78B7">
      <w:pPr>
        <w:pStyle w:val="Notedebasdepage"/>
        <w:jc w:val="both"/>
      </w:pPr>
      <w:r w:rsidRPr="00034785">
        <w:rPr>
          <w:sz w:val="16"/>
          <w:szCs w:val="16"/>
        </w:rPr>
        <w:t xml:space="preserve"> </w:t>
      </w:r>
    </w:p>
  </w:footnote>
  <w:footnote w:id="11">
    <w:p w:rsidR="00595713" w:rsidRDefault="00595713">
      <w:pPr>
        <w:pStyle w:val="Notedebasdepage"/>
      </w:pPr>
      <w:r w:rsidRPr="00A47D2F">
        <w:rPr>
          <w:rStyle w:val="Appelnotedebasdep"/>
          <w:sz w:val="16"/>
          <w:szCs w:val="16"/>
        </w:rPr>
        <w:footnoteRef/>
      </w:r>
      <w:r w:rsidRPr="00A47D2F">
        <w:rPr>
          <w:sz w:val="16"/>
          <w:szCs w:val="16"/>
        </w:rPr>
        <w:t xml:space="preserve"> Déclaration Universelle des Droits de l’Homme http://www.un.org/en/documents/udhr/index.shtml</w:t>
      </w:r>
    </w:p>
  </w:footnote>
  <w:footnote w:id="12">
    <w:p w:rsidR="00595713" w:rsidRPr="009B6D21" w:rsidRDefault="00595713">
      <w:pPr>
        <w:pStyle w:val="Notedebasdepage"/>
        <w:rPr>
          <w:sz w:val="16"/>
          <w:szCs w:val="16"/>
        </w:rPr>
      </w:pPr>
      <w:r w:rsidRPr="009B6D21">
        <w:rPr>
          <w:rStyle w:val="Appelnotedebasdep"/>
          <w:sz w:val="16"/>
          <w:szCs w:val="16"/>
        </w:rPr>
        <w:footnoteRef/>
      </w:r>
      <w:r w:rsidRPr="009B6D21">
        <w:rPr>
          <w:sz w:val="16"/>
          <w:szCs w:val="16"/>
        </w:rPr>
        <w:t xml:space="preserve"> Rapport http://www.eugate.org.uk/outcomes/index.html</w:t>
      </w:r>
    </w:p>
  </w:footnote>
  <w:footnote w:id="13">
    <w:p w:rsidR="00595713" w:rsidRPr="009B6D21" w:rsidRDefault="00595713">
      <w:pPr>
        <w:pStyle w:val="Notedebasdepage"/>
        <w:rPr>
          <w:sz w:val="16"/>
          <w:szCs w:val="16"/>
        </w:rPr>
      </w:pPr>
      <w:r w:rsidRPr="009B6D21">
        <w:rPr>
          <w:rStyle w:val="Appelnotedebasdep"/>
          <w:sz w:val="16"/>
          <w:szCs w:val="16"/>
        </w:rPr>
        <w:footnoteRef/>
      </w:r>
      <w:r w:rsidRPr="009B6D21">
        <w:rPr>
          <w:sz w:val="16"/>
          <w:szCs w:val="16"/>
        </w:rPr>
        <w:t xml:space="preserve"> Résolution du Parlement européen du 8 mars 2011 sur la réduction des inégalités de santé dans l'Union européenne (</w:t>
      </w:r>
      <w:hyperlink r:id="rId2" w:history="1">
        <w:r w:rsidRPr="009B6D21">
          <w:rPr>
            <w:rStyle w:val="Lienhypertexte"/>
            <w:sz w:val="16"/>
            <w:szCs w:val="16"/>
          </w:rPr>
          <w:t>2010/2089(INI)</w:t>
        </w:r>
      </w:hyperlink>
      <w:r w:rsidRPr="009B6D21">
        <w:rPr>
          <w:sz w:val="16"/>
          <w:szCs w:val="16"/>
        </w:rPr>
        <w:t>)  http://www.europarl.europa.eu/sides/getDoc.do?pubRef=-//EP//TEXT+TA+P7-TA-2011-0081+0+DOC+XML+V0//FR</w:t>
      </w:r>
    </w:p>
  </w:footnote>
  <w:footnote w:id="14">
    <w:p w:rsidR="00595713" w:rsidRPr="009B6D21" w:rsidRDefault="00595713">
      <w:pPr>
        <w:pStyle w:val="Notedebasdepage"/>
        <w:rPr>
          <w:sz w:val="16"/>
          <w:szCs w:val="16"/>
        </w:rPr>
      </w:pPr>
      <w:r w:rsidRPr="009B6D21">
        <w:rPr>
          <w:rStyle w:val="Appelnotedebasdep"/>
          <w:sz w:val="16"/>
          <w:szCs w:val="16"/>
        </w:rPr>
        <w:footnoteRef/>
      </w:r>
      <w:r w:rsidRPr="009B6D21">
        <w:rPr>
          <w:sz w:val="16"/>
          <w:szCs w:val="16"/>
        </w:rPr>
        <w:t xml:space="preserve"> Charte des Droits Fondamentaux de l’Union Européenne : http://www.europarl.europa.eu/charter/pdf/text_fr.pdf</w:t>
      </w:r>
    </w:p>
  </w:footnote>
  <w:footnote w:id="15">
    <w:p w:rsidR="00595713" w:rsidRPr="009B6D21" w:rsidRDefault="00595713" w:rsidP="008C2CB9">
      <w:pPr>
        <w:pStyle w:val="Normal1"/>
        <w:jc w:val="both"/>
        <w:rPr>
          <w:sz w:val="16"/>
          <w:szCs w:val="16"/>
        </w:rPr>
      </w:pPr>
      <w:r w:rsidRPr="009B6D21">
        <w:rPr>
          <w:rStyle w:val="Appelnotedebasdep"/>
          <w:rFonts w:ascii="Trebuchet MS" w:hAnsi="Trebuchet MS" w:cs="Arial"/>
          <w:sz w:val="16"/>
          <w:szCs w:val="16"/>
        </w:rPr>
        <w:footnoteRef/>
      </w:r>
      <w:r w:rsidRPr="009B6D21">
        <w:rPr>
          <w:rFonts w:ascii="Trebuchet MS" w:hAnsi="Trebuchet MS"/>
          <w:sz w:val="16"/>
          <w:szCs w:val="16"/>
        </w:rPr>
        <w:t xml:space="preserve"> Autriche, Allemagne, Danemark, Espagne, Finlande, France, </w:t>
      </w:r>
      <w:r>
        <w:rPr>
          <w:rFonts w:ascii="Trebuchet MS" w:hAnsi="Trebuchet MS"/>
          <w:sz w:val="16"/>
          <w:szCs w:val="16"/>
        </w:rPr>
        <w:t xml:space="preserve">Grèce, </w:t>
      </w:r>
      <w:r w:rsidRPr="009B6D21">
        <w:rPr>
          <w:rFonts w:ascii="Trebuchet MS" w:hAnsi="Trebuchet MS"/>
          <w:sz w:val="16"/>
          <w:szCs w:val="16"/>
        </w:rPr>
        <w:t xml:space="preserve">Irlande, Italie, Pays-Bas, </w:t>
      </w:r>
      <w:r>
        <w:rPr>
          <w:rFonts w:ascii="Trebuchet MS" w:hAnsi="Trebuchet MS"/>
          <w:sz w:val="16"/>
          <w:szCs w:val="16"/>
        </w:rPr>
        <w:t>Royaume-Uni, Suède</w:t>
      </w:r>
      <w:r w:rsidRPr="009B6D21">
        <w:rPr>
          <w:rFonts w:ascii="Trebuchet MS" w:hAnsi="Trebuchet MS"/>
          <w:sz w:val="16"/>
          <w:szCs w:val="16"/>
        </w:rPr>
        <w:t xml:space="preserve">. </w:t>
      </w:r>
    </w:p>
  </w:footnote>
  <w:footnote w:id="16">
    <w:p w:rsidR="00595713" w:rsidRPr="009B6D21" w:rsidRDefault="00595713" w:rsidP="008C2CB9">
      <w:pPr>
        <w:pStyle w:val="Normal1"/>
        <w:jc w:val="both"/>
        <w:rPr>
          <w:sz w:val="16"/>
          <w:szCs w:val="16"/>
        </w:rPr>
      </w:pPr>
      <w:r w:rsidRPr="009B6D21">
        <w:rPr>
          <w:rStyle w:val="Appelnotedebasdep"/>
          <w:rFonts w:ascii="Trebuchet MS" w:hAnsi="Trebuchet MS" w:cs="Arial"/>
          <w:sz w:val="16"/>
          <w:szCs w:val="16"/>
        </w:rPr>
        <w:footnoteRef/>
      </w:r>
      <w:r w:rsidRPr="009B6D21">
        <w:rPr>
          <w:rFonts w:ascii="Trebuchet MS" w:hAnsi="Trebuchet MS"/>
          <w:sz w:val="16"/>
          <w:szCs w:val="16"/>
        </w:rPr>
        <w:t xml:space="preserve"> Déclaration d’Amsterdam : http://www.mfh-eu.net/public/european_recommendations.htm</w:t>
      </w:r>
    </w:p>
  </w:footnote>
  <w:footnote w:id="17">
    <w:p w:rsidR="00595713" w:rsidRPr="00E2230B" w:rsidRDefault="00595713" w:rsidP="008C2CB9">
      <w:pPr>
        <w:pStyle w:val="Normal1"/>
        <w:jc w:val="both"/>
        <w:rPr>
          <w:lang w:val="en-GB"/>
        </w:rPr>
      </w:pPr>
      <w:r w:rsidRPr="009B6D21">
        <w:rPr>
          <w:rStyle w:val="Appelnotedebasdep"/>
          <w:rFonts w:ascii="Trebuchet MS" w:hAnsi="Trebuchet MS" w:cs="Arial"/>
          <w:sz w:val="16"/>
          <w:szCs w:val="16"/>
        </w:rPr>
        <w:footnoteRef/>
      </w:r>
      <w:r w:rsidRPr="009B6D21">
        <w:rPr>
          <w:rFonts w:ascii="Trebuchet MS" w:hAnsi="Trebuchet MS"/>
          <w:sz w:val="16"/>
          <w:szCs w:val="16"/>
          <w:lang w:val="en-GB"/>
        </w:rPr>
        <w:t xml:space="preserve"> Recommendation</w:t>
      </w:r>
      <w:r>
        <w:rPr>
          <w:rFonts w:ascii="Trebuchet MS" w:hAnsi="Trebuchet MS"/>
          <w:sz w:val="16"/>
          <w:szCs w:val="16"/>
          <w:lang w:val="en-GB"/>
        </w:rPr>
        <w:t xml:space="preserve"> </w:t>
      </w:r>
      <w:r w:rsidRPr="009B6D21">
        <w:rPr>
          <w:rFonts w:ascii="Trebuchet MS" w:hAnsi="Trebuchet MS"/>
          <w:sz w:val="16"/>
          <w:szCs w:val="16"/>
          <w:lang w:val="en-GB"/>
        </w:rPr>
        <w:t xml:space="preserve"> </w:t>
      </w:r>
      <w:proofErr w:type="spellStart"/>
      <w:r w:rsidRPr="009B6D21">
        <w:rPr>
          <w:rFonts w:ascii="Trebuchet MS" w:hAnsi="Trebuchet MS"/>
          <w:sz w:val="16"/>
          <w:szCs w:val="16"/>
          <w:lang w:val="en-GB"/>
        </w:rPr>
        <w:t>Rec</w:t>
      </w:r>
      <w:proofErr w:type="spellEnd"/>
      <w:r>
        <w:rPr>
          <w:rFonts w:ascii="Trebuchet MS" w:hAnsi="Trebuchet MS"/>
          <w:sz w:val="16"/>
          <w:szCs w:val="16"/>
          <w:lang w:val="en-GB"/>
        </w:rPr>
        <w:t xml:space="preserve"> </w:t>
      </w:r>
      <w:r w:rsidRPr="009B6D21">
        <w:rPr>
          <w:rFonts w:ascii="Trebuchet MS" w:hAnsi="Trebuchet MS"/>
          <w:sz w:val="16"/>
          <w:szCs w:val="16"/>
          <w:lang w:val="en-GB"/>
        </w:rPr>
        <w:t>(2006)</w:t>
      </w:r>
      <w:r>
        <w:rPr>
          <w:rFonts w:ascii="Trebuchet MS" w:hAnsi="Trebuchet MS"/>
          <w:sz w:val="16"/>
          <w:szCs w:val="16"/>
          <w:lang w:val="en-GB"/>
        </w:rPr>
        <w:t xml:space="preserve"> </w:t>
      </w:r>
      <w:r w:rsidRPr="009B6D21">
        <w:rPr>
          <w:rFonts w:ascii="Trebuchet MS" w:hAnsi="Trebuchet MS"/>
          <w:sz w:val="16"/>
          <w:szCs w:val="16"/>
          <w:lang w:val="en-GB"/>
        </w:rPr>
        <w:t>18 of the Committee of Ministers to member states on health services in a multicultural society</w:t>
      </w:r>
      <w:r>
        <w:rPr>
          <w:rFonts w:ascii="Trebuchet MS" w:hAnsi="Trebuchet MS"/>
          <w:sz w:val="16"/>
          <w:szCs w:val="16"/>
          <w:lang w:val="en-GB"/>
        </w:rPr>
        <w:t xml:space="preserve"> </w:t>
      </w:r>
      <w:r w:rsidRPr="009B6D21">
        <w:rPr>
          <w:rFonts w:ascii="Trebuchet MS" w:hAnsi="Trebuchet MS"/>
          <w:sz w:val="16"/>
          <w:szCs w:val="16"/>
          <w:lang w:val="en-GB"/>
        </w:rPr>
        <w:t xml:space="preserve"> https://wcd.coe.int/wcd/ViewDoc.jsp?id=1062769&amp;BackC</w:t>
      </w:r>
    </w:p>
  </w:footnote>
  <w:footnote w:id="18">
    <w:p w:rsidR="00595713" w:rsidRPr="009B6D21" w:rsidRDefault="00595713" w:rsidP="008C2CB9">
      <w:pPr>
        <w:pStyle w:val="Notedebasdepage"/>
        <w:jc w:val="both"/>
        <w:rPr>
          <w:sz w:val="16"/>
          <w:szCs w:val="16"/>
        </w:rPr>
      </w:pPr>
      <w:r w:rsidRPr="009B6D21">
        <w:rPr>
          <w:rStyle w:val="Appelnotedebasdep"/>
          <w:sz w:val="16"/>
          <w:szCs w:val="16"/>
        </w:rPr>
        <w:footnoteRef/>
      </w:r>
      <w:r w:rsidRPr="009B6D21">
        <w:rPr>
          <w:sz w:val="16"/>
          <w:szCs w:val="16"/>
        </w:rPr>
        <w:t xml:space="preserve"> Recommandations de l’OMS Europe http://www.euro.who.int/fr/what-we-publish/abstracts/how-health-systems-can-address-health-inequities-linked-to-migration-and-ethnicity</w:t>
      </w:r>
    </w:p>
  </w:footnote>
  <w:footnote w:id="19">
    <w:p w:rsidR="00595713" w:rsidRPr="009B6D21" w:rsidRDefault="00595713" w:rsidP="008C2CB9">
      <w:pPr>
        <w:pStyle w:val="Normal1"/>
        <w:jc w:val="both"/>
        <w:rPr>
          <w:sz w:val="16"/>
          <w:szCs w:val="16"/>
          <w:lang w:val="en-US"/>
        </w:rPr>
      </w:pPr>
      <w:r w:rsidRPr="009B6D21">
        <w:rPr>
          <w:rStyle w:val="Appelnotedebasdep"/>
          <w:rFonts w:ascii="Trebuchet MS" w:hAnsi="Trebuchet MS" w:cs="Arial"/>
          <w:sz w:val="16"/>
          <w:szCs w:val="16"/>
        </w:rPr>
        <w:footnoteRef/>
      </w:r>
      <w:r w:rsidRPr="009B6D21">
        <w:rPr>
          <w:rFonts w:ascii="Trebuchet MS" w:hAnsi="Trebuchet MS"/>
          <w:sz w:val="16"/>
          <w:szCs w:val="16"/>
          <w:lang w:val="en-GB"/>
        </w:rPr>
        <w:t xml:space="preserve"> Checking for Change http://www.healthscotland.com/uploads/documents/6284-Checking%20for%20Change%20-%20How%20To.pdf</w:t>
      </w:r>
    </w:p>
  </w:footnote>
  <w:footnote w:id="20">
    <w:p w:rsidR="00595713" w:rsidRPr="009B6D21" w:rsidRDefault="00595713" w:rsidP="00EB31E0">
      <w:pPr>
        <w:pStyle w:val="Notedebasdepage"/>
        <w:jc w:val="both"/>
        <w:rPr>
          <w:sz w:val="16"/>
          <w:szCs w:val="16"/>
        </w:rPr>
      </w:pPr>
      <w:r w:rsidRPr="009B6D21">
        <w:rPr>
          <w:rStyle w:val="Appelnotedebasdep"/>
          <w:sz w:val="16"/>
          <w:szCs w:val="16"/>
        </w:rPr>
        <w:footnoteRef/>
      </w:r>
      <w:r w:rsidRPr="009B6D21">
        <w:rPr>
          <w:sz w:val="16"/>
          <w:szCs w:val="16"/>
        </w:rPr>
        <w:t xml:space="preserve"> Suite à l’accord du gouvernement fédéral du 18 mars 2008, il a été prévu de lancer des « Assises de l’Interculturalité. « </w:t>
      </w:r>
      <w:r w:rsidRPr="009B6D21">
        <w:rPr>
          <w:i/>
          <w:iCs/>
          <w:sz w:val="16"/>
          <w:szCs w:val="16"/>
        </w:rPr>
        <w:t>Dans le cadre du développement d’une société ouverte et tolérante, le gouvernement favorisera le respect de nos valeurs démocratiques communes et organisera des « </w:t>
      </w:r>
      <w:r w:rsidRPr="009B6D21">
        <w:rPr>
          <w:rStyle w:val="lev"/>
          <w:i/>
          <w:iCs/>
          <w:sz w:val="16"/>
          <w:szCs w:val="16"/>
        </w:rPr>
        <w:t>Assises de l’Interculturalité</w:t>
      </w:r>
      <w:r w:rsidRPr="009B6D21">
        <w:rPr>
          <w:i/>
          <w:iCs/>
          <w:sz w:val="16"/>
          <w:szCs w:val="16"/>
        </w:rPr>
        <w:t> » composées de l’ensemble des représentants concernés et chargées de formuler des recommandations au gouvernement en vue de renforcer la réussite d’une société basée sur la diversité, le respect des spécificités culturelles, la non-discrimination, l’insertion et le partage des valeurs communes.</w:t>
      </w:r>
      <w:r w:rsidRPr="009B6D21">
        <w:rPr>
          <w:sz w:val="16"/>
          <w:szCs w:val="16"/>
        </w:rPr>
        <w:t> » Information extraite du site  http://www.interculturalite.be/</w:t>
      </w:r>
    </w:p>
  </w:footnote>
  <w:footnote w:id="21">
    <w:p w:rsidR="00595713" w:rsidRPr="009B6D21" w:rsidRDefault="00595713">
      <w:pPr>
        <w:pStyle w:val="Notedebasdepage"/>
        <w:rPr>
          <w:sz w:val="16"/>
          <w:szCs w:val="16"/>
        </w:rPr>
      </w:pPr>
      <w:r w:rsidRPr="009B6D21">
        <w:rPr>
          <w:rStyle w:val="Appelnotedebasdep"/>
          <w:sz w:val="16"/>
          <w:szCs w:val="16"/>
        </w:rPr>
        <w:footnoteRef/>
      </w:r>
      <w:r w:rsidRPr="009B6D21">
        <w:rPr>
          <w:sz w:val="16"/>
          <w:szCs w:val="16"/>
        </w:rPr>
        <w:t xml:space="preserve"> Sous l’égide de la Fondation Roi Baudouin, le groupe TAHIB s’est interrogé sur les inégalités en santé en Belgique et a débouché sur une série de recommandations publiées en octobre 2010. Site du projet : http://www.kbs-frb.be/otheractivity.aspx?id=193904&amp;LangType=2060</w:t>
      </w:r>
    </w:p>
  </w:footnote>
  <w:footnote w:id="22">
    <w:p w:rsidR="00595713" w:rsidRPr="009B6D21" w:rsidRDefault="00595713" w:rsidP="00E5452E">
      <w:pPr>
        <w:pStyle w:val="Notedebasdepage"/>
        <w:jc w:val="both"/>
        <w:rPr>
          <w:sz w:val="16"/>
          <w:szCs w:val="16"/>
        </w:rPr>
      </w:pPr>
      <w:r w:rsidRPr="009B6D21">
        <w:rPr>
          <w:rStyle w:val="Appelnotedebasdep"/>
          <w:sz w:val="16"/>
          <w:szCs w:val="16"/>
        </w:rPr>
        <w:footnoteRef/>
      </w:r>
      <w:r w:rsidRPr="009B6D21">
        <w:rPr>
          <w:sz w:val="16"/>
          <w:szCs w:val="16"/>
        </w:rPr>
        <w:t xml:space="preserve"> </w:t>
      </w:r>
      <w:r w:rsidRPr="009B6D21">
        <w:rPr>
          <w:sz w:val="16"/>
          <w:szCs w:val="16"/>
          <w:lang w:val="fr-BE"/>
        </w:rPr>
        <w:t>EUGATE est un projet cofinancé par la Direction Générale de la Santé et des Consommateurs de l’Union Européenne. Son</w:t>
      </w:r>
      <w:r w:rsidRPr="009B6D21">
        <w:rPr>
          <w:color w:val="000000"/>
          <w:sz w:val="16"/>
          <w:szCs w:val="16"/>
        </w:rPr>
        <w:t xml:space="preserve"> but est de mettre en valeur et de propager les bonnes pratiques qui permettent de prendre en charge les besoins des immigrés. Plus d’informations : http://www.eugate.org.uk/</w:t>
      </w:r>
    </w:p>
  </w:footnote>
  <w:footnote w:id="23">
    <w:p w:rsidR="00595713" w:rsidRPr="00EB3D2D" w:rsidRDefault="00595713">
      <w:pPr>
        <w:pStyle w:val="Notedebasdepage"/>
      </w:pPr>
      <w:r w:rsidRPr="009B6D21">
        <w:rPr>
          <w:rStyle w:val="Appelnotedebasdep"/>
          <w:sz w:val="16"/>
          <w:szCs w:val="16"/>
        </w:rPr>
        <w:footnoteRef/>
      </w:r>
      <w:r w:rsidRPr="009B6D21">
        <w:rPr>
          <w:sz w:val="16"/>
          <w:szCs w:val="16"/>
        </w:rPr>
        <w:t xml:space="preserve"> Le rapport du projet EUGATE pour la Belgique est disponible à l’adresse : </w:t>
      </w:r>
      <w:r w:rsidRPr="00EB3D2D">
        <w:rPr>
          <w:rFonts w:cs="Trebuchet MS"/>
          <w:color w:val="0000FF"/>
          <w:sz w:val="16"/>
          <w:szCs w:val="16"/>
          <w:u w:val="single"/>
          <w:lang w:val="fr-BE"/>
        </w:rPr>
        <w:t>http://www.eugate.org.uk/outcomes/index.html</w:t>
      </w:r>
    </w:p>
  </w:footnote>
  <w:footnote w:id="24">
    <w:p w:rsidR="00595713" w:rsidRPr="009B6D21" w:rsidRDefault="00595713">
      <w:pPr>
        <w:pStyle w:val="Notedebasdepage"/>
        <w:rPr>
          <w:sz w:val="16"/>
          <w:szCs w:val="16"/>
          <w:lang w:val="en-US"/>
        </w:rPr>
      </w:pPr>
      <w:r w:rsidRPr="009B6D21">
        <w:rPr>
          <w:rStyle w:val="Appelnotedebasdep"/>
          <w:sz w:val="16"/>
          <w:szCs w:val="16"/>
        </w:rPr>
        <w:footnoteRef/>
      </w:r>
      <w:r w:rsidRPr="009B6D21">
        <w:rPr>
          <w:sz w:val="16"/>
          <w:szCs w:val="16"/>
          <w:lang w:val="en-US"/>
        </w:rPr>
        <w:t xml:space="preserve"> </w:t>
      </w:r>
      <w:proofErr w:type="spellStart"/>
      <w:r w:rsidRPr="009B6D21">
        <w:rPr>
          <w:sz w:val="16"/>
          <w:szCs w:val="16"/>
          <w:lang w:val="en-US"/>
        </w:rPr>
        <w:t>Abréviation</w:t>
      </w:r>
      <w:proofErr w:type="spellEnd"/>
      <w:r w:rsidRPr="009B6D21">
        <w:rPr>
          <w:sz w:val="16"/>
          <w:szCs w:val="16"/>
          <w:lang w:val="en-US"/>
        </w:rPr>
        <w:t xml:space="preserve"> pour « Commission of Social Determinants of Health » </w:t>
      </w:r>
    </w:p>
  </w:footnote>
  <w:footnote w:id="25">
    <w:p w:rsidR="00595713" w:rsidRPr="00832BC5" w:rsidRDefault="00595713">
      <w:pPr>
        <w:pStyle w:val="Notedebasdepage"/>
      </w:pPr>
      <w:r w:rsidRPr="009B6D21">
        <w:rPr>
          <w:rStyle w:val="Appelnotedebasdep"/>
          <w:sz w:val="16"/>
          <w:szCs w:val="16"/>
        </w:rPr>
        <w:footnoteRef/>
      </w:r>
      <w:r w:rsidRPr="009B6D21">
        <w:rPr>
          <w:sz w:val="16"/>
          <w:szCs w:val="16"/>
        </w:rPr>
        <w:t xml:space="preserve"> Pour plus d’informations, se rapporter à la section « Lectures complémentaires »</w:t>
      </w:r>
      <w:r w:rsidRPr="00832BC5">
        <w:rPr>
          <w:sz w:val="16"/>
          <w:szCs w:val="16"/>
        </w:rPr>
        <w:t xml:space="preserve"> </w:t>
      </w:r>
    </w:p>
  </w:footnote>
  <w:footnote w:id="26">
    <w:p w:rsidR="00595713" w:rsidRPr="00592B29" w:rsidRDefault="00595713" w:rsidP="00960D0D">
      <w:pPr>
        <w:pStyle w:val="Notedebasdepage"/>
        <w:jc w:val="both"/>
        <w:rPr>
          <w:sz w:val="16"/>
          <w:szCs w:val="16"/>
        </w:rPr>
      </w:pPr>
      <w:r w:rsidRPr="00592B29">
        <w:rPr>
          <w:rStyle w:val="Appelnotedebasdep"/>
          <w:sz w:val="16"/>
          <w:szCs w:val="16"/>
        </w:rPr>
        <w:footnoteRef/>
      </w:r>
      <w:r w:rsidRPr="00592B29">
        <w:rPr>
          <w:sz w:val="16"/>
          <w:szCs w:val="16"/>
        </w:rPr>
        <w:t xml:space="preserve"> </w:t>
      </w:r>
      <w:r>
        <w:rPr>
          <w:sz w:val="16"/>
          <w:szCs w:val="16"/>
        </w:rPr>
        <w:t>Cette approche nécessite d’allier la Narrative-</w:t>
      </w:r>
      <w:proofErr w:type="spellStart"/>
      <w:r>
        <w:rPr>
          <w:sz w:val="16"/>
          <w:szCs w:val="16"/>
        </w:rPr>
        <w:t>Based</w:t>
      </w:r>
      <w:proofErr w:type="spellEnd"/>
      <w:r>
        <w:rPr>
          <w:sz w:val="16"/>
          <w:szCs w:val="16"/>
        </w:rPr>
        <w:t xml:space="preserve"> </w:t>
      </w:r>
      <w:proofErr w:type="spellStart"/>
      <w:r>
        <w:rPr>
          <w:sz w:val="16"/>
          <w:szCs w:val="16"/>
        </w:rPr>
        <w:t>Medicine</w:t>
      </w:r>
      <w:proofErr w:type="spellEnd"/>
      <w:r>
        <w:rPr>
          <w:sz w:val="16"/>
          <w:szCs w:val="16"/>
        </w:rPr>
        <w:t> à l’Evidence-</w:t>
      </w:r>
      <w:proofErr w:type="spellStart"/>
      <w:r>
        <w:rPr>
          <w:sz w:val="16"/>
          <w:szCs w:val="16"/>
        </w:rPr>
        <w:t>Based</w:t>
      </w:r>
      <w:proofErr w:type="spellEnd"/>
      <w:r>
        <w:rPr>
          <w:sz w:val="16"/>
          <w:szCs w:val="16"/>
        </w:rPr>
        <w:t xml:space="preserve"> </w:t>
      </w:r>
      <w:proofErr w:type="spellStart"/>
      <w:r>
        <w:rPr>
          <w:sz w:val="16"/>
          <w:szCs w:val="16"/>
        </w:rPr>
        <w:t>Medicine</w:t>
      </w:r>
      <w:proofErr w:type="spellEnd"/>
      <w:r>
        <w:rPr>
          <w:sz w:val="16"/>
          <w:szCs w:val="16"/>
        </w:rPr>
        <w:t xml:space="preserve"> dans les pratiques de soins des professionnels de la santé. </w:t>
      </w:r>
    </w:p>
  </w:footnote>
  <w:footnote w:id="27">
    <w:p w:rsidR="00595713" w:rsidRPr="009B6D21" w:rsidRDefault="00595713">
      <w:pPr>
        <w:pStyle w:val="Notedebasdepage"/>
        <w:rPr>
          <w:sz w:val="16"/>
          <w:szCs w:val="16"/>
        </w:rPr>
      </w:pPr>
      <w:r w:rsidRPr="009B6D21">
        <w:rPr>
          <w:rStyle w:val="Appelnotedebasdep"/>
          <w:sz w:val="16"/>
          <w:szCs w:val="16"/>
        </w:rPr>
        <w:footnoteRef/>
      </w:r>
      <w:r w:rsidRPr="009B6D21">
        <w:rPr>
          <w:sz w:val="16"/>
          <w:szCs w:val="16"/>
        </w:rPr>
        <w:t xml:space="preserve"> </w:t>
      </w:r>
      <w:r w:rsidRPr="009B6D21">
        <w:rPr>
          <w:sz w:val="16"/>
          <w:szCs w:val="16"/>
          <w:lang w:val="fr-BE"/>
        </w:rPr>
        <w:t>Texte complet en français :</w:t>
      </w:r>
      <w:r w:rsidRPr="009B6D21">
        <w:rPr>
          <w:sz w:val="16"/>
          <w:szCs w:val="16"/>
        </w:rPr>
        <w:t xml:space="preserve"> </w:t>
      </w:r>
      <w:r w:rsidRPr="009B6D21">
        <w:rPr>
          <w:sz w:val="16"/>
          <w:szCs w:val="16"/>
          <w:lang w:val="fr-BE"/>
        </w:rPr>
        <w:t>http://cet.lu/wp-content/uploads/2010/08/CE4.pdf</w:t>
      </w:r>
    </w:p>
  </w:footnote>
  <w:footnote w:id="28">
    <w:p w:rsidR="00595713" w:rsidRDefault="00595713">
      <w:pPr>
        <w:pStyle w:val="Notedebasdepage"/>
      </w:pPr>
      <w:r>
        <w:rPr>
          <w:rStyle w:val="Appelnotedebasdep"/>
        </w:rPr>
        <w:footnoteRef/>
      </w:r>
      <w:r>
        <w:t xml:space="preserve"> </w:t>
      </w:r>
      <w:hyperlink r:id="rId3" w:history="1">
        <w:r w:rsidRPr="00EA170D">
          <w:rPr>
            <w:rStyle w:val="Lienhypertexte"/>
            <w:rFonts w:cs="Arial"/>
            <w:sz w:val="16"/>
            <w:szCs w:val="16"/>
          </w:rPr>
          <w:t>http://www.mighealth.net/be</w:t>
        </w:r>
      </w:hyperlink>
      <w:r>
        <w:t xml:space="preserve"> </w:t>
      </w:r>
    </w:p>
  </w:footnote>
  <w:footnote w:id="29">
    <w:p w:rsidR="00595713" w:rsidRPr="00780C39" w:rsidRDefault="00595713">
      <w:pPr>
        <w:pStyle w:val="Notedebasdepage"/>
      </w:pPr>
      <w:r>
        <w:rPr>
          <w:rStyle w:val="Appelnotedebasdep"/>
        </w:rPr>
        <w:footnoteRef/>
      </w:r>
      <w:r>
        <w:t xml:space="preserve"> A savoir l’ensemble des règles morales et de bonne conduite régissant l’exercice d’une profession. </w:t>
      </w:r>
    </w:p>
  </w:footnote>
  <w:footnote w:id="30">
    <w:p w:rsidR="00595713" w:rsidRDefault="00595713" w:rsidP="00512A75">
      <w:pPr>
        <w:pStyle w:val="Notedebasdepage"/>
        <w:jc w:val="both"/>
      </w:pPr>
      <w:r>
        <w:rPr>
          <w:rStyle w:val="Appelnotedebasdep"/>
        </w:rPr>
        <w:footnoteRef/>
      </w:r>
      <w:r w:rsidRPr="00DD59B8">
        <w:t xml:space="preserve"> </w:t>
      </w:r>
      <w:r w:rsidRPr="00512A75">
        <w:rPr>
          <w:sz w:val="16"/>
          <w:szCs w:val="16"/>
        </w:rPr>
        <w:t xml:space="preserve">Financé par la Direction Générale de la Santé et des Consommateurs, le projet Migrant </w:t>
      </w:r>
      <w:proofErr w:type="spellStart"/>
      <w:r w:rsidRPr="00512A75">
        <w:rPr>
          <w:sz w:val="16"/>
          <w:szCs w:val="16"/>
        </w:rPr>
        <w:t>Friendly</w:t>
      </w:r>
      <w:proofErr w:type="spellEnd"/>
      <w:r w:rsidRPr="00512A75">
        <w:rPr>
          <w:sz w:val="16"/>
          <w:szCs w:val="16"/>
        </w:rPr>
        <w:t xml:space="preserve"> </w:t>
      </w:r>
      <w:proofErr w:type="spellStart"/>
      <w:r w:rsidRPr="00512A75">
        <w:rPr>
          <w:sz w:val="16"/>
          <w:szCs w:val="16"/>
        </w:rPr>
        <w:t>Hospitals</w:t>
      </w:r>
      <w:proofErr w:type="spellEnd"/>
      <w:r w:rsidRPr="00512A75">
        <w:rPr>
          <w:sz w:val="16"/>
          <w:szCs w:val="16"/>
        </w:rPr>
        <w:t xml:space="preserve"> a rassemblé 12 hôpitaux pilotes en Europe qui ont accepté d’évaluer leur prise en charge des patients migrants. Suite à ces évaluations, les hôpitaux ont mis en places des projets de changement articulés autour de la formation des professionnels, de l’utilisation des interprètes et de la promotion de la santé mère-enfant. Plus d’informations :   http://www.mfh-eu.net/public/home.htm</w:t>
      </w:r>
    </w:p>
  </w:footnote>
  <w:footnote w:id="31">
    <w:p w:rsidR="00595713" w:rsidRDefault="00595713" w:rsidP="00512A75">
      <w:pPr>
        <w:pStyle w:val="Notedebasdepage"/>
        <w:jc w:val="both"/>
      </w:pPr>
      <w:r w:rsidRPr="00512A75">
        <w:rPr>
          <w:rStyle w:val="Appelnotedebasdep"/>
          <w:sz w:val="16"/>
          <w:szCs w:val="16"/>
        </w:rPr>
        <w:footnoteRef/>
      </w:r>
      <w:r w:rsidRPr="00512A75">
        <w:rPr>
          <w:sz w:val="16"/>
          <w:szCs w:val="16"/>
        </w:rPr>
        <w:t xml:space="preserve"> Stratégie Fédérale « Migration et Santé  2008 à 2013 »en Suisse : http://www.bag.admin.ch/themen/gesundheitspolitik/07685/07688/index.html?lang=fr</w:t>
      </w:r>
    </w:p>
  </w:footnote>
  <w:footnote w:id="32">
    <w:p w:rsidR="00595713" w:rsidRDefault="00595713" w:rsidP="00C072D3">
      <w:pPr>
        <w:pStyle w:val="Notedebasdepage"/>
      </w:pPr>
      <w:r w:rsidRPr="00512A75">
        <w:rPr>
          <w:rStyle w:val="Appelnotedebasdep"/>
          <w:sz w:val="16"/>
          <w:szCs w:val="16"/>
        </w:rPr>
        <w:footnoteRef/>
      </w:r>
      <w:r w:rsidRPr="00512A75">
        <w:rPr>
          <w:sz w:val="16"/>
          <w:szCs w:val="16"/>
        </w:rPr>
        <w:t xml:space="preserve"> </w:t>
      </w:r>
      <w:r w:rsidRPr="00512A75">
        <w:rPr>
          <w:sz w:val="16"/>
          <w:szCs w:val="16"/>
          <w:lang w:val="fr-BE"/>
        </w:rPr>
        <w:t>Pour en savoir plus sur l’interprétariat communautaire : http://www.bag.admin.ch/themen/gesundheitspolitik/07685/07692/index.html?lang=fr</w:t>
      </w:r>
    </w:p>
  </w:footnote>
  <w:footnote w:id="33">
    <w:p w:rsidR="00595713" w:rsidRPr="008F1B86" w:rsidRDefault="00595713" w:rsidP="00FC7388">
      <w:pPr>
        <w:pStyle w:val="Notedebasdepage"/>
        <w:rPr>
          <w:sz w:val="16"/>
          <w:szCs w:val="16"/>
        </w:rPr>
      </w:pPr>
      <w:r w:rsidRPr="008F1B86">
        <w:rPr>
          <w:rStyle w:val="Appelnotedebasdep"/>
          <w:sz w:val="16"/>
          <w:szCs w:val="16"/>
        </w:rPr>
        <w:footnoteRef/>
      </w:r>
      <w:r w:rsidRPr="008F1B86">
        <w:rPr>
          <w:sz w:val="16"/>
          <w:szCs w:val="16"/>
        </w:rPr>
        <w:t xml:space="preserve"> http://www.cntr.be/index.php?action=wetgeving_detail&amp;id=15&amp;select_page=12&amp;select_page=12.</w:t>
      </w:r>
    </w:p>
  </w:footnote>
  <w:footnote w:id="34">
    <w:p w:rsidR="00595713" w:rsidRPr="009B6D21" w:rsidRDefault="00595713">
      <w:pPr>
        <w:pStyle w:val="Notedebasdepage"/>
        <w:rPr>
          <w:sz w:val="16"/>
          <w:szCs w:val="16"/>
          <w:lang w:val="en-US"/>
        </w:rPr>
      </w:pPr>
      <w:r w:rsidRPr="009B6D21">
        <w:rPr>
          <w:rStyle w:val="Appelnotedebasdep"/>
          <w:sz w:val="16"/>
          <w:szCs w:val="16"/>
        </w:rPr>
        <w:footnoteRef/>
      </w:r>
      <w:r w:rsidRPr="009B6D21">
        <w:rPr>
          <w:sz w:val="16"/>
          <w:szCs w:val="16"/>
          <w:lang w:val="en-GB"/>
        </w:rPr>
        <w:t xml:space="preserve"> </w:t>
      </w:r>
      <w:proofErr w:type="spellStart"/>
      <w:r w:rsidRPr="009B6D21">
        <w:rPr>
          <w:sz w:val="16"/>
          <w:szCs w:val="16"/>
          <w:lang w:val="en-GB"/>
        </w:rPr>
        <w:t>Anciennement</w:t>
      </w:r>
      <w:proofErr w:type="spellEnd"/>
      <w:r w:rsidRPr="009B6D21">
        <w:rPr>
          <w:sz w:val="16"/>
          <w:szCs w:val="16"/>
          <w:lang w:val="en-GB"/>
        </w:rPr>
        <w:t xml:space="preserve"> “</w:t>
      </w:r>
      <w:proofErr w:type="spellStart"/>
      <w:r w:rsidRPr="009B6D21">
        <w:rPr>
          <w:sz w:val="16"/>
          <w:szCs w:val="16"/>
          <w:lang w:val="en-GB"/>
        </w:rPr>
        <w:t>Vlaams</w:t>
      </w:r>
      <w:proofErr w:type="spellEnd"/>
      <w:r w:rsidRPr="009B6D21">
        <w:rPr>
          <w:sz w:val="16"/>
          <w:szCs w:val="16"/>
          <w:lang w:val="en-GB"/>
        </w:rPr>
        <w:t xml:space="preserve"> </w:t>
      </w:r>
      <w:proofErr w:type="spellStart"/>
      <w:r w:rsidRPr="009B6D21">
        <w:rPr>
          <w:sz w:val="16"/>
          <w:szCs w:val="16"/>
          <w:lang w:val="en-GB"/>
        </w:rPr>
        <w:t>Minderhedencentrum</w:t>
      </w:r>
      <w:proofErr w:type="spellEnd"/>
      <w:r w:rsidRPr="009B6D21">
        <w:rPr>
          <w:sz w:val="16"/>
          <w:szCs w:val="16"/>
          <w:lang w:val="en-GB"/>
        </w:rPr>
        <w:t>”.</w:t>
      </w:r>
    </w:p>
  </w:footnote>
  <w:footnote w:id="35">
    <w:p w:rsidR="00595713" w:rsidRPr="009B6D21" w:rsidRDefault="00595713" w:rsidP="00482F38">
      <w:pPr>
        <w:pStyle w:val="Notedebasdepage"/>
        <w:jc w:val="both"/>
        <w:rPr>
          <w:sz w:val="16"/>
          <w:szCs w:val="16"/>
          <w:lang w:val="en-US"/>
        </w:rPr>
      </w:pPr>
      <w:r w:rsidRPr="009B6D21">
        <w:rPr>
          <w:rStyle w:val="Appelnotedebasdep"/>
          <w:sz w:val="16"/>
          <w:szCs w:val="16"/>
        </w:rPr>
        <w:footnoteRef/>
      </w:r>
      <w:r w:rsidRPr="009B6D21">
        <w:rPr>
          <w:sz w:val="16"/>
          <w:szCs w:val="16"/>
          <w:lang w:val="en-GB"/>
        </w:rPr>
        <w:t xml:space="preserve"> European Best Practices in Access, Quality and Appropriateness of Health Services for Immigrants in Europe (EUGATE):  http://www.eugate.org.uk/</w:t>
      </w:r>
    </w:p>
  </w:footnote>
  <w:footnote w:id="36">
    <w:p w:rsidR="00595713" w:rsidRDefault="00595713" w:rsidP="00482F38">
      <w:pPr>
        <w:pStyle w:val="Notedebasdepage"/>
        <w:jc w:val="both"/>
      </w:pPr>
      <w:r w:rsidRPr="009B6D21">
        <w:rPr>
          <w:rStyle w:val="Appelnotedebasdep"/>
          <w:sz w:val="16"/>
          <w:szCs w:val="16"/>
        </w:rPr>
        <w:footnoteRef/>
      </w:r>
      <w:r w:rsidRPr="009B6D21">
        <w:rPr>
          <w:sz w:val="16"/>
          <w:szCs w:val="16"/>
          <w:lang w:val="en-GB"/>
        </w:rPr>
        <w:t xml:space="preserve"> Best Practice In Promoting Mental Health In Socially Marginalized People In </w:t>
      </w:r>
      <w:smartTag w:uri="urn:schemas-microsoft-com:office:smarttags" w:element="place">
        <w:r w:rsidRPr="009B6D21">
          <w:rPr>
            <w:sz w:val="16"/>
            <w:szCs w:val="16"/>
            <w:lang w:val="en-GB"/>
          </w:rPr>
          <w:t>Europe</w:t>
        </w:r>
      </w:smartTag>
      <w:r w:rsidRPr="009B6D21">
        <w:rPr>
          <w:sz w:val="16"/>
          <w:szCs w:val="16"/>
          <w:lang w:val="en-GB"/>
        </w:rPr>
        <w:t xml:space="preserve"> (PROMO). </w:t>
      </w:r>
      <w:r>
        <w:fldChar w:fldCharType="begin"/>
      </w:r>
      <w:r w:rsidRPr="00595713">
        <w:rPr>
          <w:lang w:val="en-US"/>
          <w:rPrChange w:id="18" w:author="melanie.mayence" w:date="2012-01-09T09:53:00Z">
            <w:rPr/>
          </w:rPrChange>
        </w:rPr>
        <w:instrText>HYPERLINK "http://www.promostudy.org/index.html"</w:instrText>
      </w:r>
      <w:r>
        <w:fldChar w:fldCharType="separate"/>
      </w:r>
      <w:r w:rsidRPr="009B6D21">
        <w:rPr>
          <w:rStyle w:val="Lienhypertexte"/>
          <w:sz w:val="16"/>
          <w:szCs w:val="16"/>
        </w:rPr>
        <w:t>http://www.promostudy.org/index.html</w:t>
      </w:r>
      <w:r>
        <w:fldChar w:fldCharType="end"/>
      </w:r>
      <w:r w:rsidRPr="00A753CC">
        <w:rPr>
          <w:sz w:val="18"/>
          <w:szCs w:val="18"/>
        </w:rPr>
        <w:t xml:space="preserve"> </w:t>
      </w:r>
    </w:p>
  </w:footnote>
  <w:footnote w:id="37">
    <w:p w:rsidR="00595713" w:rsidRPr="00A349A8" w:rsidRDefault="00595713">
      <w:pPr>
        <w:pStyle w:val="Notedebasdepage"/>
        <w:rPr>
          <w:sz w:val="16"/>
          <w:szCs w:val="16"/>
        </w:rPr>
      </w:pPr>
      <w:r w:rsidRPr="00A349A8">
        <w:rPr>
          <w:rStyle w:val="Appelnotedebasdep"/>
          <w:sz w:val="16"/>
          <w:szCs w:val="16"/>
        </w:rPr>
        <w:footnoteRef/>
      </w:r>
      <w:r w:rsidRPr="00A349A8">
        <w:rPr>
          <w:sz w:val="16"/>
          <w:szCs w:val="16"/>
        </w:rPr>
        <w:t xml:space="preserve"> http://www.un.org/milleniumgoals/maternal.shtml</w:t>
      </w:r>
    </w:p>
  </w:footnote>
  <w:footnote w:id="38">
    <w:p w:rsidR="00595713" w:rsidRPr="00A349A8" w:rsidRDefault="00595713">
      <w:pPr>
        <w:pStyle w:val="Notedebasdepage"/>
      </w:pPr>
      <w:r w:rsidRPr="00A349A8">
        <w:rPr>
          <w:rStyle w:val="Appelnotedebasdep"/>
          <w:sz w:val="16"/>
          <w:szCs w:val="16"/>
        </w:rPr>
        <w:footnoteRef/>
      </w:r>
      <w:r w:rsidRPr="00A349A8">
        <w:rPr>
          <w:sz w:val="16"/>
          <w:szCs w:val="16"/>
        </w:rPr>
        <w:t xml:space="preserve"> Programme DAPHNE : programme européen soutenant des projets visant à combattre tout type de violences contre les enfants, les jeunes et les femmes. </w:t>
      </w:r>
      <w:r>
        <w:rPr>
          <w:sz w:val="16"/>
          <w:szCs w:val="16"/>
        </w:rPr>
        <w:t xml:space="preserve"> </w:t>
      </w:r>
      <w:r w:rsidRPr="00A349A8">
        <w:rPr>
          <w:sz w:val="16"/>
          <w:szCs w:val="16"/>
        </w:rPr>
        <w:t>http://ec.europa.eu/justice/funding/daphne3/funding_daphne3_en.htm#part_1</w:t>
      </w:r>
    </w:p>
  </w:footnote>
  <w:footnote w:id="39">
    <w:p w:rsidR="00595713" w:rsidRDefault="00595713" w:rsidP="00A61654">
      <w:pPr>
        <w:pStyle w:val="Notedebasdepage"/>
        <w:jc w:val="both"/>
      </w:pPr>
      <w:r w:rsidRPr="00A61654">
        <w:rPr>
          <w:rStyle w:val="Appelnotedebasdep"/>
          <w:sz w:val="16"/>
          <w:szCs w:val="16"/>
        </w:rPr>
        <w:footnoteRef/>
      </w:r>
      <w:r w:rsidRPr="00A61654">
        <w:rPr>
          <w:sz w:val="16"/>
          <w:szCs w:val="16"/>
        </w:rPr>
        <w:t xml:space="preserve"> </w:t>
      </w:r>
      <w:r w:rsidRPr="00A61654">
        <w:rPr>
          <w:sz w:val="16"/>
          <w:szCs w:val="16"/>
          <w:lang w:val="fr-BE"/>
        </w:rPr>
        <w:t xml:space="preserve">Plus d’informations sur </w:t>
      </w:r>
      <w:proofErr w:type="spellStart"/>
      <w:r w:rsidRPr="00A61654">
        <w:rPr>
          <w:sz w:val="16"/>
          <w:szCs w:val="16"/>
          <w:lang w:val="fr-BE"/>
        </w:rPr>
        <w:t>Impulseo</w:t>
      </w:r>
      <w:proofErr w:type="spellEnd"/>
      <w:r w:rsidRPr="00A61654">
        <w:rPr>
          <w:sz w:val="16"/>
          <w:szCs w:val="16"/>
          <w:lang w:val="fr-BE"/>
        </w:rPr>
        <w:t> : http://www.inami.fgov.be/care/fr/doctors/specific-information/impulseo/index.htm</w:t>
      </w:r>
    </w:p>
  </w:footnote>
  <w:footnote w:id="40">
    <w:p w:rsidR="00595713" w:rsidRDefault="00595713" w:rsidP="00A61654">
      <w:pPr>
        <w:pStyle w:val="Notedebasdepage"/>
        <w:jc w:val="both"/>
      </w:pPr>
      <w:r w:rsidRPr="00A61654">
        <w:rPr>
          <w:rStyle w:val="Appelnotedebasdep"/>
          <w:sz w:val="16"/>
          <w:szCs w:val="16"/>
        </w:rPr>
        <w:footnoteRef/>
      </w:r>
      <w:r w:rsidRPr="00A61654">
        <w:rPr>
          <w:sz w:val="16"/>
          <w:szCs w:val="16"/>
        </w:rPr>
        <w:t xml:space="preserve">Foyer est une ASBL situé dans la commune de </w:t>
      </w:r>
      <w:proofErr w:type="spellStart"/>
      <w:r w:rsidRPr="00A61654">
        <w:rPr>
          <w:sz w:val="16"/>
          <w:szCs w:val="16"/>
        </w:rPr>
        <w:t>Molenbeek</w:t>
      </w:r>
      <w:proofErr w:type="spellEnd"/>
      <w:r w:rsidRPr="00A61654">
        <w:rPr>
          <w:sz w:val="16"/>
          <w:szCs w:val="16"/>
        </w:rPr>
        <w:t>, proposant une assistance sociale, juridique, médicale et également des médiateurs interculturels dans un objectif de renforcement de la cohésion sociale.  http://www.foyer.be/?lang=nl</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decimal"/>
      <w:lvlText w:val="(%1)"/>
      <w:lvlJc w:val="left"/>
      <w:pPr>
        <w:tabs>
          <w:tab w:val="num" w:pos="357"/>
        </w:tabs>
        <w:ind w:left="357" w:hanging="357"/>
      </w:pPr>
      <w:rPr>
        <w:rFonts w:cs="Times New Roman"/>
      </w:rPr>
    </w:lvl>
  </w:abstractNum>
  <w:abstractNum w:abstractNumId="1">
    <w:nsid w:val="00000004"/>
    <w:multiLevelType w:val="multilevel"/>
    <w:tmpl w:val="00000004"/>
    <w:name w:val="WW8Num7"/>
    <w:lvl w:ilvl="0">
      <w:start w:val="3"/>
      <w:numFmt w:val="decimal"/>
      <w:lvlText w:val="%1"/>
      <w:lvlJc w:val="left"/>
      <w:pPr>
        <w:tabs>
          <w:tab w:val="num" w:pos="705"/>
        </w:tabs>
        <w:ind w:left="705" w:hanging="705"/>
      </w:pPr>
      <w:rPr>
        <w:rFonts w:cs="Times New Roman"/>
      </w:rPr>
    </w:lvl>
    <w:lvl w:ilvl="1">
      <w:start w:val="3"/>
      <w:numFmt w:val="decimal"/>
      <w:lvlText w:val="%1.%2"/>
      <w:lvlJc w:val="left"/>
      <w:pPr>
        <w:tabs>
          <w:tab w:val="num" w:pos="705"/>
        </w:tabs>
        <w:ind w:left="705" w:hanging="705"/>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2">
    <w:nsid w:val="0BAE3F5E"/>
    <w:multiLevelType w:val="multilevel"/>
    <w:tmpl w:val="AC98E880"/>
    <w:lvl w:ilvl="0">
      <w:start w:val="1"/>
      <w:numFmt w:val="decimal"/>
      <w:lvlText w:val="%1"/>
      <w:lvlJc w:val="left"/>
      <w:pPr>
        <w:tabs>
          <w:tab w:val="num" w:pos="375"/>
        </w:tabs>
        <w:ind w:left="375" w:hanging="375"/>
      </w:pPr>
      <w:rPr>
        <w:rFonts w:hint="default"/>
      </w:rPr>
    </w:lvl>
    <w:lvl w:ilvl="1">
      <w:start w:val="1"/>
      <w:numFmt w:val="decimal"/>
      <w:lvlText w:val="%1.%2"/>
      <w:lvlJc w:val="left"/>
      <w:pPr>
        <w:tabs>
          <w:tab w:val="num" w:pos="720"/>
        </w:tabs>
        <w:ind w:left="720" w:hanging="72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nsid w:val="0E395A80"/>
    <w:multiLevelType w:val="hybridMultilevel"/>
    <w:tmpl w:val="63E0FE5C"/>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nsid w:val="1DB86014"/>
    <w:multiLevelType w:val="hybridMultilevel"/>
    <w:tmpl w:val="62F01ABE"/>
    <w:lvl w:ilvl="0" w:tplc="623AD384">
      <w:start w:val="1"/>
      <w:numFmt w:val="decimal"/>
      <w:lvlText w:val="(%1)"/>
      <w:lvlJc w:val="left"/>
      <w:pPr>
        <w:tabs>
          <w:tab w:val="num" w:pos="1065"/>
        </w:tabs>
        <w:ind w:left="1065" w:hanging="357"/>
      </w:pPr>
      <w:rPr>
        <w:rFonts w:cs="Times New Roman" w:hint="default"/>
      </w:rPr>
    </w:lvl>
    <w:lvl w:ilvl="1" w:tplc="04130019">
      <w:start w:val="1"/>
      <w:numFmt w:val="lowerLetter"/>
      <w:lvlText w:val="%2."/>
      <w:lvlJc w:val="left"/>
      <w:pPr>
        <w:tabs>
          <w:tab w:val="num" w:pos="2148"/>
        </w:tabs>
        <w:ind w:left="2148" w:hanging="360"/>
      </w:pPr>
      <w:rPr>
        <w:rFonts w:cs="Times New Roman"/>
      </w:rPr>
    </w:lvl>
    <w:lvl w:ilvl="2" w:tplc="0413001B" w:tentative="1">
      <w:start w:val="1"/>
      <w:numFmt w:val="lowerRoman"/>
      <w:lvlText w:val="%3."/>
      <w:lvlJc w:val="right"/>
      <w:pPr>
        <w:tabs>
          <w:tab w:val="num" w:pos="2868"/>
        </w:tabs>
        <w:ind w:left="2868" w:hanging="180"/>
      </w:pPr>
      <w:rPr>
        <w:rFonts w:cs="Times New Roman"/>
      </w:rPr>
    </w:lvl>
    <w:lvl w:ilvl="3" w:tplc="0413000F" w:tentative="1">
      <w:start w:val="1"/>
      <w:numFmt w:val="decimal"/>
      <w:lvlText w:val="%4."/>
      <w:lvlJc w:val="left"/>
      <w:pPr>
        <w:tabs>
          <w:tab w:val="num" w:pos="3588"/>
        </w:tabs>
        <w:ind w:left="3588" w:hanging="360"/>
      </w:pPr>
      <w:rPr>
        <w:rFonts w:cs="Times New Roman"/>
      </w:rPr>
    </w:lvl>
    <w:lvl w:ilvl="4" w:tplc="04130019" w:tentative="1">
      <w:start w:val="1"/>
      <w:numFmt w:val="lowerLetter"/>
      <w:lvlText w:val="%5."/>
      <w:lvlJc w:val="left"/>
      <w:pPr>
        <w:tabs>
          <w:tab w:val="num" w:pos="4308"/>
        </w:tabs>
        <w:ind w:left="4308" w:hanging="360"/>
      </w:pPr>
      <w:rPr>
        <w:rFonts w:cs="Times New Roman"/>
      </w:rPr>
    </w:lvl>
    <w:lvl w:ilvl="5" w:tplc="0413001B" w:tentative="1">
      <w:start w:val="1"/>
      <w:numFmt w:val="lowerRoman"/>
      <w:lvlText w:val="%6."/>
      <w:lvlJc w:val="right"/>
      <w:pPr>
        <w:tabs>
          <w:tab w:val="num" w:pos="5028"/>
        </w:tabs>
        <w:ind w:left="5028" w:hanging="180"/>
      </w:pPr>
      <w:rPr>
        <w:rFonts w:cs="Times New Roman"/>
      </w:rPr>
    </w:lvl>
    <w:lvl w:ilvl="6" w:tplc="0413000F" w:tentative="1">
      <w:start w:val="1"/>
      <w:numFmt w:val="decimal"/>
      <w:lvlText w:val="%7."/>
      <w:lvlJc w:val="left"/>
      <w:pPr>
        <w:tabs>
          <w:tab w:val="num" w:pos="5748"/>
        </w:tabs>
        <w:ind w:left="5748" w:hanging="360"/>
      </w:pPr>
      <w:rPr>
        <w:rFonts w:cs="Times New Roman"/>
      </w:rPr>
    </w:lvl>
    <w:lvl w:ilvl="7" w:tplc="04130019" w:tentative="1">
      <w:start w:val="1"/>
      <w:numFmt w:val="lowerLetter"/>
      <w:lvlText w:val="%8."/>
      <w:lvlJc w:val="left"/>
      <w:pPr>
        <w:tabs>
          <w:tab w:val="num" w:pos="6468"/>
        </w:tabs>
        <w:ind w:left="6468" w:hanging="360"/>
      </w:pPr>
      <w:rPr>
        <w:rFonts w:cs="Times New Roman"/>
      </w:rPr>
    </w:lvl>
    <w:lvl w:ilvl="8" w:tplc="0413001B" w:tentative="1">
      <w:start w:val="1"/>
      <w:numFmt w:val="lowerRoman"/>
      <w:lvlText w:val="%9."/>
      <w:lvlJc w:val="right"/>
      <w:pPr>
        <w:tabs>
          <w:tab w:val="num" w:pos="7188"/>
        </w:tabs>
        <w:ind w:left="7188" w:hanging="180"/>
      </w:pPr>
      <w:rPr>
        <w:rFonts w:cs="Times New Roman"/>
      </w:rPr>
    </w:lvl>
  </w:abstractNum>
  <w:abstractNum w:abstractNumId="5">
    <w:nsid w:val="23826CE2"/>
    <w:multiLevelType w:val="hybridMultilevel"/>
    <w:tmpl w:val="D554B1BE"/>
    <w:lvl w:ilvl="0" w:tplc="E8689984">
      <w:start w:val="1"/>
      <w:numFmt w:val="decimal"/>
      <w:lvlText w:val="(%1)"/>
      <w:lvlJc w:val="left"/>
      <w:pPr>
        <w:tabs>
          <w:tab w:val="num" w:pos="1068"/>
        </w:tabs>
        <w:ind w:left="1068" w:hanging="360"/>
      </w:pPr>
      <w:rPr>
        <w:rFonts w:cs="Times New Roman" w:hint="default"/>
      </w:rPr>
    </w:lvl>
    <w:lvl w:ilvl="1" w:tplc="04130019" w:tentative="1">
      <w:start w:val="1"/>
      <w:numFmt w:val="lowerLetter"/>
      <w:lvlText w:val="%2."/>
      <w:lvlJc w:val="left"/>
      <w:pPr>
        <w:tabs>
          <w:tab w:val="num" w:pos="1788"/>
        </w:tabs>
        <w:ind w:left="1788" w:hanging="360"/>
      </w:pPr>
      <w:rPr>
        <w:rFonts w:cs="Times New Roman"/>
      </w:rPr>
    </w:lvl>
    <w:lvl w:ilvl="2" w:tplc="0413001B" w:tentative="1">
      <w:start w:val="1"/>
      <w:numFmt w:val="lowerRoman"/>
      <w:lvlText w:val="%3."/>
      <w:lvlJc w:val="right"/>
      <w:pPr>
        <w:tabs>
          <w:tab w:val="num" w:pos="2508"/>
        </w:tabs>
        <w:ind w:left="2508" w:hanging="180"/>
      </w:pPr>
      <w:rPr>
        <w:rFonts w:cs="Times New Roman"/>
      </w:rPr>
    </w:lvl>
    <w:lvl w:ilvl="3" w:tplc="0413000F" w:tentative="1">
      <w:start w:val="1"/>
      <w:numFmt w:val="decimal"/>
      <w:lvlText w:val="%4."/>
      <w:lvlJc w:val="left"/>
      <w:pPr>
        <w:tabs>
          <w:tab w:val="num" w:pos="3228"/>
        </w:tabs>
        <w:ind w:left="3228" w:hanging="360"/>
      </w:pPr>
      <w:rPr>
        <w:rFonts w:cs="Times New Roman"/>
      </w:rPr>
    </w:lvl>
    <w:lvl w:ilvl="4" w:tplc="04130019" w:tentative="1">
      <w:start w:val="1"/>
      <w:numFmt w:val="lowerLetter"/>
      <w:lvlText w:val="%5."/>
      <w:lvlJc w:val="left"/>
      <w:pPr>
        <w:tabs>
          <w:tab w:val="num" w:pos="3948"/>
        </w:tabs>
        <w:ind w:left="3948" w:hanging="360"/>
      </w:pPr>
      <w:rPr>
        <w:rFonts w:cs="Times New Roman"/>
      </w:rPr>
    </w:lvl>
    <w:lvl w:ilvl="5" w:tplc="0413001B" w:tentative="1">
      <w:start w:val="1"/>
      <w:numFmt w:val="lowerRoman"/>
      <w:lvlText w:val="%6."/>
      <w:lvlJc w:val="right"/>
      <w:pPr>
        <w:tabs>
          <w:tab w:val="num" w:pos="4668"/>
        </w:tabs>
        <w:ind w:left="4668" w:hanging="180"/>
      </w:pPr>
      <w:rPr>
        <w:rFonts w:cs="Times New Roman"/>
      </w:rPr>
    </w:lvl>
    <w:lvl w:ilvl="6" w:tplc="0413000F" w:tentative="1">
      <w:start w:val="1"/>
      <w:numFmt w:val="decimal"/>
      <w:lvlText w:val="%7."/>
      <w:lvlJc w:val="left"/>
      <w:pPr>
        <w:tabs>
          <w:tab w:val="num" w:pos="5388"/>
        </w:tabs>
        <w:ind w:left="5388" w:hanging="360"/>
      </w:pPr>
      <w:rPr>
        <w:rFonts w:cs="Times New Roman"/>
      </w:rPr>
    </w:lvl>
    <w:lvl w:ilvl="7" w:tplc="04130019" w:tentative="1">
      <w:start w:val="1"/>
      <w:numFmt w:val="lowerLetter"/>
      <w:lvlText w:val="%8."/>
      <w:lvlJc w:val="left"/>
      <w:pPr>
        <w:tabs>
          <w:tab w:val="num" w:pos="6108"/>
        </w:tabs>
        <w:ind w:left="6108" w:hanging="360"/>
      </w:pPr>
      <w:rPr>
        <w:rFonts w:cs="Times New Roman"/>
      </w:rPr>
    </w:lvl>
    <w:lvl w:ilvl="8" w:tplc="0413001B" w:tentative="1">
      <w:start w:val="1"/>
      <w:numFmt w:val="lowerRoman"/>
      <w:lvlText w:val="%9."/>
      <w:lvlJc w:val="right"/>
      <w:pPr>
        <w:tabs>
          <w:tab w:val="num" w:pos="6828"/>
        </w:tabs>
        <w:ind w:left="6828" w:hanging="180"/>
      </w:pPr>
      <w:rPr>
        <w:rFonts w:cs="Times New Roman"/>
      </w:rPr>
    </w:lvl>
  </w:abstractNum>
  <w:abstractNum w:abstractNumId="6">
    <w:nsid w:val="24C31328"/>
    <w:multiLevelType w:val="hybridMultilevel"/>
    <w:tmpl w:val="B012546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nsid w:val="29042B40"/>
    <w:multiLevelType w:val="hybridMultilevel"/>
    <w:tmpl w:val="1194C522"/>
    <w:lvl w:ilvl="0" w:tplc="040C0011">
      <w:start w:val="1"/>
      <w:numFmt w:val="decimal"/>
      <w:lvlText w:val="%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8">
    <w:nsid w:val="298223C2"/>
    <w:multiLevelType w:val="hybridMultilevel"/>
    <w:tmpl w:val="1C1A77E4"/>
    <w:lvl w:ilvl="0" w:tplc="04130003">
      <w:start w:val="1"/>
      <w:numFmt w:val="bullet"/>
      <w:lvlText w:val="o"/>
      <w:lvlJc w:val="left"/>
      <w:pPr>
        <w:tabs>
          <w:tab w:val="num" w:pos="1080"/>
        </w:tabs>
        <w:ind w:left="1080" w:hanging="360"/>
      </w:pPr>
      <w:rPr>
        <w:rFonts w:ascii="Courier New" w:hAnsi="Courier New"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9">
    <w:nsid w:val="3D9D6E77"/>
    <w:multiLevelType w:val="hybridMultilevel"/>
    <w:tmpl w:val="3A9AA2D6"/>
    <w:lvl w:ilvl="0" w:tplc="A3DA553E">
      <w:start w:val="1"/>
      <w:numFmt w:val="decimal"/>
      <w:lvlText w:val="%1)"/>
      <w:lvlJc w:val="left"/>
      <w:pPr>
        <w:tabs>
          <w:tab w:val="num" w:pos="720"/>
        </w:tabs>
        <w:ind w:left="720" w:hanging="363"/>
      </w:pPr>
      <w:rPr>
        <w:rFonts w:cs="Times New Roman" w:hint="default"/>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abstractNum w:abstractNumId="10">
    <w:nsid w:val="426720BD"/>
    <w:multiLevelType w:val="multilevel"/>
    <w:tmpl w:val="F19A36D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i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1">
    <w:nsid w:val="46BD7422"/>
    <w:multiLevelType w:val="hybridMultilevel"/>
    <w:tmpl w:val="407C3E02"/>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nsid w:val="480F222D"/>
    <w:multiLevelType w:val="hybridMultilevel"/>
    <w:tmpl w:val="C3F8ADC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3">
    <w:nsid w:val="4A40446F"/>
    <w:multiLevelType w:val="hybridMultilevel"/>
    <w:tmpl w:val="440E39A0"/>
    <w:lvl w:ilvl="0" w:tplc="08130005">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nsid w:val="4DE641C9"/>
    <w:multiLevelType w:val="hybridMultilevel"/>
    <w:tmpl w:val="0B54023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5">
    <w:nsid w:val="505E68E9"/>
    <w:multiLevelType w:val="hybridMultilevel"/>
    <w:tmpl w:val="D1C4F604"/>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nsid w:val="52F95365"/>
    <w:multiLevelType w:val="hybridMultilevel"/>
    <w:tmpl w:val="00762ADA"/>
    <w:lvl w:ilvl="0" w:tplc="08130005">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nsid w:val="574A0122"/>
    <w:multiLevelType w:val="hybridMultilevel"/>
    <w:tmpl w:val="D90AD8B4"/>
    <w:lvl w:ilvl="0" w:tplc="B59CCE32">
      <w:numFmt w:val="bullet"/>
      <w:lvlText w:val="-"/>
      <w:lvlJc w:val="left"/>
      <w:pPr>
        <w:ind w:left="720" w:hanging="360"/>
      </w:pPr>
      <w:rPr>
        <w:rFonts w:ascii="Trebuchet MS" w:eastAsia="Times New Roman" w:hAnsi="Trebuchet MS" w:cs="Trebuchet M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nsid w:val="5F4D5451"/>
    <w:multiLevelType w:val="hybridMultilevel"/>
    <w:tmpl w:val="02F027F2"/>
    <w:lvl w:ilvl="0" w:tplc="F9002726">
      <w:numFmt w:val="bullet"/>
      <w:lvlText w:val=""/>
      <w:lvlJc w:val="left"/>
      <w:pPr>
        <w:tabs>
          <w:tab w:val="num" w:pos="720"/>
        </w:tabs>
        <w:ind w:left="720" w:hanging="360"/>
      </w:pPr>
      <w:rPr>
        <w:rFonts w:ascii="Symbol" w:eastAsia="Times New Roman" w:hAnsi="Symbol" w:cs="Aria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9">
    <w:nsid w:val="63E87700"/>
    <w:multiLevelType w:val="hybridMultilevel"/>
    <w:tmpl w:val="395A894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0">
    <w:nsid w:val="640F6BF5"/>
    <w:multiLevelType w:val="hybridMultilevel"/>
    <w:tmpl w:val="5BB8F82A"/>
    <w:lvl w:ilvl="0" w:tplc="90824112">
      <w:start w:val="1"/>
      <w:numFmt w:val="decimal"/>
      <w:lvlText w:val="%1."/>
      <w:lvlJc w:val="left"/>
      <w:pPr>
        <w:tabs>
          <w:tab w:val="num" w:pos="1065"/>
        </w:tabs>
        <w:ind w:left="1065" w:hanging="357"/>
      </w:pPr>
      <w:rPr>
        <w:rFonts w:cs="Times New Roman" w:hint="default"/>
      </w:rPr>
    </w:lvl>
    <w:lvl w:ilvl="1" w:tplc="040C0019" w:tentative="1">
      <w:start w:val="1"/>
      <w:numFmt w:val="lowerLetter"/>
      <w:lvlText w:val="%2."/>
      <w:lvlJc w:val="left"/>
      <w:pPr>
        <w:tabs>
          <w:tab w:val="num" w:pos="2148"/>
        </w:tabs>
        <w:ind w:left="2148" w:hanging="360"/>
      </w:pPr>
      <w:rPr>
        <w:rFonts w:cs="Times New Roman"/>
      </w:rPr>
    </w:lvl>
    <w:lvl w:ilvl="2" w:tplc="040C001B" w:tentative="1">
      <w:start w:val="1"/>
      <w:numFmt w:val="lowerRoman"/>
      <w:lvlText w:val="%3."/>
      <w:lvlJc w:val="right"/>
      <w:pPr>
        <w:tabs>
          <w:tab w:val="num" w:pos="2868"/>
        </w:tabs>
        <w:ind w:left="2868" w:hanging="180"/>
      </w:pPr>
      <w:rPr>
        <w:rFonts w:cs="Times New Roman"/>
      </w:rPr>
    </w:lvl>
    <w:lvl w:ilvl="3" w:tplc="040C000F" w:tentative="1">
      <w:start w:val="1"/>
      <w:numFmt w:val="decimal"/>
      <w:lvlText w:val="%4."/>
      <w:lvlJc w:val="left"/>
      <w:pPr>
        <w:tabs>
          <w:tab w:val="num" w:pos="3588"/>
        </w:tabs>
        <w:ind w:left="3588" w:hanging="360"/>
      </w:pPr>
      <w:rPr>
        <w:rFonts w:cs="Times New Roman"/>
      </w:rPr>
    </w:lvl>
    <w:lvl w:ilvl="4" w:tplc="040C0019" w:tentative="1">
      <w:start w:val="1"/>
      <w:numFmt w:val="lowerLetter"/>
      <w:lvlText w:val="%5."/>
      <w:lvlJc w:val="left"/>
      <w:pPr>
        <w:tabs>
          <w:tab w:val="num" w:pos="4308"/>
        </w:tabs>
        <w:ind w:left="4308" w:hanging="360"/>
      </w:pPr>
      <w:rPr>
        <w:rFonts w:cs="Times New Roman"/>
      </w:rPr>
    </w:lvl>
    <w:lvl w:ilvl="5" w:tplc="040C001B" w:tentative="1">
      <w:start w:val="1"/>
      <w:numFmt w:val="lowerRoman"/>
      <w:lvlText w:val="%6."/>
      <w:lvlJc w:val="right"/>
      <w:pPr>
        <w:tabs>
          <w:tab w:val="num" w:pos="5028"/>
        </w:tabs>
        <w:ind w:left="5028" w:hanging="180"/>
      </w:pPr>
      <w:rPr>
        <w:rFonts w:cs="Times New Roman"/>
      </w:rPr>
    </w:lvl>
    <w:lvl w:ilvl="6" w:tplc="040C000F" w:tentative="1">
      <w:start w:val="1"/>
      <w:numFmt w:val="decimal"/>
      <w:lvlText w:val="%7."/>
      <w:lvlJc w:val="left"/>
      <w:pPr>
        <w:tabs>
          <w:tab w:val="num" w:pos="5748"/>
        </w:tabs>
        <w:ind w:left="5748" w:hanging="360"/>
      </w:pPr>
      <w:rPr>
        <w:rFonts w:cs="Times New Roman"/>
      </w:rPr>
    </w:lvl>
    <w:lvl w:ilvl="7" w:tplc="040C0019" w:tentative="1">
      <w:start w:val="1"/>
      <w:numFmt w:val="lowerLetter"/>
      <w:lvlText w:val="%8."/>
      <w:lvlJc w:val="left"/>
      <w:pPr>
        <w:tabs>
          <w:tab w:val="num" w:pos="6468"/>
        </w:tabs>
        <w:ind w:left="6468" w:hanging="360"/>
      </w:pPr>
      <w:rPr>
        <w:rFonts w:cs="Times New Roman"/>
      </w:rPr>
    </w:lvl>
    <w:lvl w:ilvl="8" w:tplc="040C001B" w:tentative="1">
      <w:start w:val="1"/>
      <w:numFmt w:val="lowerRoman"/>
      <w:lvlText w:val="%9."/>
      <w:lvlJc w:val="right"/>
      <w:pPr>
        <w:tabs>
          <w:tab w:val="num" w:pos="7188"/>
        </w:tabs>
        <w:ind w:left="7188" w:hanging="180"/>
      </w:pPr>
      <w:rPr>
        <w:rFonts w:cs="Times New Roman"/>
      </w:rPr>
    </w:lvl>
  </w:abstractNum>
  <w:abstractNum w:abstractNumId="21">
    <w:nsid w:val="67A274CD"/>
    <w:multiLevelType w:val="hybridMultilevel"/>
    <w:tmpl w:val="D554B1BE"/>
    <w:lvl w:ilvl="0" w:tplc="E8689984">
      <w:start w:val="1"/>
      <w:numFmt w:val="decimal"/>
      <w:lvlText w:val="(%1)"/>
      <w:lvlJc w:val="left"/>
      <w:pPr>
        <w:tabs>
          <w:tab w:val="num" w:pos="1160"/>
        </w:tabs>
        <w:ind w:left="1160" w:hanging="360"/>
      </w:pPr>
      <w:rPr>
        <w:rFonts w:cs="Times New Roman" w:hint="default"/>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abstractNum w:abstractNumId="22">
    <w:nsid w:val="71B21BDD"/>
    <w:multiLevelType w:val="hybridMultilevel"/>
    <w:tmpl w:val="510CBD0E"/>
    <w:lvl w:ilvl="0" w:tplc="623AD384">
      <w:start w:val="1"/>
      <w:numFmt w:val="decimal"/>
      <w:lvlText w:val="(%1)"/>
      <w:lvlJc w:val="left"/>
      <w:pPr>
        <w:tabs>
          <w:tab w:val="num" w:pos="1065"/>
        </w:tabs>
        <w:ind w:left="1065" w:hanging="357"/>
      </w:pPr>
      <w:rPr>
        <w:rFonts w:cs="Times New Roman" w:hint="default"/>
      </w:rPr>
    </w:lvl>
    <w:lvl w:ilvl="1" w:tplc="04130019" w:tentative="1">
      <w:start w:val="1"/>
      <w:numFmt w:val="lowerLetter"/>
      <w:lvlText w:val="%2."/>
      <w:lvlJc w:val="left"/>
      <w:pPr>
        <w:tabs>
          <w:tab w:val="num" w:pos="2148"/>
        </w:tabs>
        <w:ind w:left="2148" w:hanging="360"/>
      </w:pPr>
      <w:rPr>
        <w:rFonts w:cs="Times New Roman"/>
      </w:rPr>
    </w:lvl>
    <w:lvl w:ilvl="2" w:tplc="0413001B" w:tentative="1">
      <w:start w:val="1"/>
      <w:numFmt w:val="lowerRoman"/>
      <w:lvlText w:val="%3."/>
      <w:lvlJc w:val="right"/>
      <w:pPr>
        <w:tabs>
          <w:tab w:val="num" w:pos="2868"/>
        </w:tabs>
        <w:ind w:left="2868" w:hanging="180"/>
      </w:pPr>
      <w:rPr>
        <w:rFonts w:cs="Times New Roman"/>
      </w:rPr>
    </w:lvl>
    <w:lvl w:ilvl="3" w:tplc="0413000F" w:tentative="1">
      <w:start w:val="1"/>
      <w:numFmt w:val="decimal"/>
      <w:lvlText w:val="%4."/>
      <w:lvlJc w:val="left"/>
      <w:pPr>
        <w:tabs>
          <w:tab w:val="num" w:pos="3588"/>
        </w:tabs>
        <w:ind w:left="3588" w:hanging="360"/>
      </w:pPr>
      <w:rPr>
        <w:rFonts w:cs="Times New Roman"/>
      </w:rPr>
    </w:lvl>
    <w:lvl w:ilvl="4" w:tplc="04130019" w:tentative="1">
      <w:start w:val="1"/>
      <w:numFmt w:val="lowerLetter"/>
      <w:lvlText w:val="%5."/>
      <w:lvlJc w:val="left"/>
      <w:pPr>
        <w:tabs>
          <w:tab w:val="num" w:pos="4308"/>
        </w:tabs>
        <w:ind w:left="4308" w:hanging="360"/>
      </w:pPr>
      <w:rPr>
        <w:rFonts w:cs="Times New Roman"/>
      </w:rPr>
    </w:lvl>
    <w:lvl w:ilvl="5" w:tplc="0413001B" w:tentative="1">
      <w:start w:val="1"/>
      <w:numFmt w:val="lowerRoman"/>
      <w:lvlText w:val="%6."/>
      <w:lvlJc w:val="right"/>
      <w:pPr>
        <w:tabs>
          <w:tab w:val="num" w:pos="5028"/>
        </w:tabs>
        <w:ind w:left="5028" w:hanging="180"/>
      </w:pPr>
      <w:rPr>
        <w:rFonts w:cs="Times New Roman"/>
      </w:rPr>
    </w:lvl>
    <w:lvl w:ilvl="6" w:tplc="0413000F" w:tentative="1">
      <w:start w:val="1"/>
      <w:numFmt w:val="decimal"/>
      <w:lvlText w:val="%7."/>
      <w:lvlJc w:val="left"/>
      <w:pPr>
        <w:tabs>
          <w:tab w:val="num" w:pos="5748"/>
        </w:tabs>
        <w:ind w:left="5748" w:hanging="360"/>
      </w:pPr>
      <w:rPr>
        <w:rFonts w:cs="Times New Roman"/>
      </w:rPr>
    </w:lvl>
    <w:lvl w:ilvl="7" w:tplc="04130019" w:tentative="1">
      <w:start w:val="1"/>
      <w:numFmt w:val="lowerLetter"/>
      <w:lvlText w:val="%8."/>
      <w:lvlJc w:val="left"/>
      <w:pPr>
        <w:tabs>
          <w:tab w:val="num" w:pos="6468"/>
        </w:tabs>
        <w:ind w:left="6468" w:hanging="360"/>
      </w:pPr>
      <w:rPr>
        <w:rFonts w:cs="Times New Roman"/>
      </w:rPr>
    </w:lvl>
    <w:lvl w:ilvl="8" w:tplc="0413001B" w:tentative="1">
      <w:start w:val="1"/>
      <w:numFmt w:val="lowerRoman"/>
      <w:lvlText w:val="%9."/>
      <w:lvlJc w:val="right"/>
      <w:pPr>
        <w:tabs>
          <w:tab w:val="num" w:pos="7188"/>
        </w:tabs>
        <w:ind w:left="7188" w:hanging="180"/>
      </w:pPr>
      <w:rPr>
        <w:rFonts w:cs="Times New Roman"/>
      </w:rPr>
    </w:lvl>
  </w:abstractNum>
  <w:abstractNum w:abstractNumId="23">
    <w:nsid w:val="754B0CEC"/>
    <w:multiLevelType w:val="hybridMultilevel"/>
    <w:tmpl w:val="D4FA37BA"/>
    <w:lvl w:ilvl="0" w:tplc="623AD384">
      <w:start w:val="1"/>
      <w:numFmt w:val="decimal"/>
      <w:lvlText w:val="(%1)"/>
      <w:lvlJc w:val="left"/>
      <w:pPr>
        <w:tabs>
          <w:tab w:val="num" w:pos="1065"/>
        </w:tabs>
        <w:ind w:left="1065" w:hanging="357"/>
      </w:pPr>
      <w:rPr>
        <w:rFonts w:cs="Times New Roman" w:hint="default"/>
      </w:rPr>
    </w:lvl>
    <w:lvl w:ilvl="1" w:tplc="04130019" w:tentative="1">
      <w:start w:val="1"/>
      <w:numFmt w:val="lowerLetter"/>
      <w:lvlText w:val="%2."/>
      <w:lvlJc w:val="left"/>
      <w:pPr>
        <w:tabs>
          <w:tab w:val="num" w:pos="2148"/>
        </w:tabs>
        <w:ind w:left="2148" w:hanging="360"/>
      </w:pPr>
      <w:rPr>
        <w:rFonts w:cs="Times New Roman"/>
      </w:rPr>
    </w:lvl>
    <w:lvl w:ilvl="2" w:tplc="0413001B" w:tentative="1">
      <w:start w:val="1"/>
      <w:numFmt w:val="lowerRoman"/>
      <w:lvlText w:val="%3."/>
      <w:lvlJc w:val="right"/>
      <w:pPr>
        <w:tabs>
          <w:tab w:val="num" w:pos="2868"/>
        </w:tabs>
        <w:ind w:left="2868" w:hanging="180"/>
      </w:pPr>
      <w:rPr>
        <w:rFonts w:cs="Times New Roman"/>
      </w:rPr>
    </w:lvl>
    <w:lvl w:ilvl="3" w:tplc="0413000F" w:tentative="1">
      <w:start w:val="1"/>
      <w:numFmt w:val="decimal"/>
      <w:lvlText w:val="%4."/>
      <w:lvlJc w:val="left"/>
      <w:pPr>
        <w:tabs>
          <w:tab w:val="num" w:pos="3588"/>
        </w:tabs>
        <w:ind w:left="3588" w:hanging="360"/>
      </w:pPr>
      <w:rPr>
        <w:rFonts w:cs="Times New Roman"/>
      </w:rPr>
    </w:lvl>
    <w:lvl w:ilvl="4" w:tplc="04130019" w:tentative="1">
      <w:start w:val="1"/>
      <w:numFmt w:val="lowerLetter"/>
      <w:lvlText w:val="%5."/>
      <w:lvlJc w:val="left"/>
      <w:pPr>
        <w:tabs>
          <w:tab w:val="num" w:pos="4308"/>
        </w:tabs>
        <w:ind w:left="4308" w:hanging="360"/>
      </w:pPr>
      <w:rPr>
        <w:rFonts w:cs="Times New Roman"/>
      </w:rPr>
    </w:lvl>
    <w:lvl w:ilvl="5" w:tplc="0413001B" w:tentative="1">
      <w:start w:val="1"/>
      <w:numFmt w:val="lowerRoman"/>
      <w:lvlText w:val="%6."/>
      <w:lvlJc w:val="right"/>
      <w:pPr>
        <w:tabs>
          <w:tab w:val="num" w:pos="5028"/>
        </w:tabs>
        <w:ind w:left="5028" w:hanging="180"/>
      </w:pPr>
      <w:rPr>
        <w:rFonts w:cs="Times New Roman"/>
      </w:rPr>
    </w:lvl>
    <w:lvl w:ilvl="6" w:tplc="0413000F" w:tentative="1">
      <w:start w:val="1"/>
      <w:numFmt w:val="decimal"/>
      <w:lvlText w:val="%7."/>
      <w:lvlJc w:val="left"/>
      <w:pPr>
        <w:tabs>
          <w:tab w:val="num" w:pos="5748"/>
        </w:tabs>
        <w:ind w:left="5748" w:hanging="360"/>
      </w:pPr>
      <w:rPr>
        <w:rFonts w:cs="Times New Roman"/>
      </w:rPr>
    </w:lvl>
    <w:lvl w:ilvl="7" w:tplc="04130019" w:tentative="1">
      <w:start w:val="1"/>
      <w:numFmt w:val="lowerLetter"/>
      <w:lvlText w:val="%8."/>
      <w:lvlJc w:val="left"/>
      <w:pPr>
        <w:tabs>
          <w:tab w:val="num" w:pos="6468"/>
        </w:tabs>
        <w:ind w:left="6468" w:hanging="360"/>
      </w:pPr>
      <w:rPr>
        <w:rFonts w:cs="Times New Roman"/>
      </w:rPr>
    </w:lvl>
    <w:lvl w:ilvl="8" w:tplc="0413001B" w:tentative="1">
      <w:start w:val="1"/>
      <w:numFmt w:val="lowerRoman"/>
      <w:lvlText w:val="%9."/>
      <w:lvlJc w:val="right"/>
      <w:pPr>
        <w:tabs>
          <w:tab w:val="num" w:pos="7188"/>
        </w:tabs>
        <w:ind w:left="7188" w:hanging="180"/>
      </w:pPr>
      <w:rPr>
        <w:rFonts w:cs="Times New Roman"/>
      </w:rPr>
    </w:lvl>
  </w:abstractNum>
  <w:abstractNum w:abstractNumId="24">
    <w:nsid w:val="7A4D1C08"/>
    <w:multiLevelType w:val="hybridMultilevel"/>
    <w:tmpl w:val="2A742B4C"/>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20"/>
  </w:num>
  <w:num w:numId="2">
    <w:abstractNumId w:val="7"/>
  </w:num>
  <w:num w:numId="3">
    <w:abstractNumId w:val="9"/>
  </w:num>
  <w:num w:numId="4">
    <w:abstractNumId w:val="4"/>
  </w:num>
  <w:num w:numId="5">
    <w:abstractNumId w:val="23"/>
  </w:num>
  <w:num w:numId="6">
    <w:abstractNumId w:val="22"/>
  </w:num>
  <w:num w:numId="7">
    <w:abstractNumId w:val="21"/>
  </w:num>
  <w:num w:numId="8">
    <w:abstractNumId w:val="24"/>
  </w:num>
  <w:num w:numId="9">
    <w:abstractNumId w:val="10"/>
  </w:num>
  <w:num w:numId="10">
    <w:abstractNumId w:val="17"/>
  </w:num>
  <w:num w:numId="11">
    <w:abstractNumId w:val="19"/>
  </w:num>
  <w:num w:numId="12">
    <w:abstractNumId w:val="14"/>
  </w:num>
  <w:num w:numId="13">
    <w:abstractNumId w:val="11"/>
  </w:num>
  <w:num w:numId="14">
    <w:abstractNumId w:val="12"/>
  </w:num>
  <w:num w:numId="15">
    <w:abstractNumId w:val="3"/>
  </w:num>
  <w:num w:numId="16">
    <w:abstractNumId w:val="15"/>
  </w:num>
  <w:num w:numId="17">
    <w:abstractNumId w:val="8"/>
  </w:num>
  <w:num w:numId="18">
    <w:abstractNumId w:val="18"/>
  </w:num>
  <w:num w:numId="19">
    <w:abstractNumId w:val="2"/>
  </w:num>
  <w:num w:numId="20">
    <w:abstractNumId w:val="6"/>
  </w:num>
  <w:num w:numId="21">
    <w:abstractNumId w:val="16"/>
  </w:num>
  <w:num w:numId="22">
    <w:abstractNumId w:val="13"/>
  </w:num>
  <w:num w:numId="23">
    <w:abstractNumId w:val="5"/>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trackRevisions/>
  <w:defaultTabStop w:val="708"/>
  <w:hyphenationZone w:val="425"/>
  <w:drawingGridHorizontalSpacing w:val="100"/>
  <w:displayHorizontalDrawingGridEvery w:val="2"/>
  <w:displayVerticalDrawingGridEvery w:val="2"/>
  <w:characterSpacingControl w:val="doNotCompress"/>
  <w:footnotePr>
    <w:footnote w:id="-1"/>
    <w:footnote w:id="0"/>
  </w:footnotePr>
  <w:endnotePr>
    <w:endnote w:id="-1"/>
    <w:endnote w:id="0"/>
  </w:endnotePr>
  <w:compat/>
  <w:rsids>
    <w:rsidRoot w:val="00372810"/>
    <w:rsid w:val="0000130F"/>
    <w:rsid w:val="00003C20"/>
    <w:rsid w:val="00010302"/>
    <w:rsid w:val="00023EC1"/>
    <w:rsid w:val="0002748C"/>
    <w:rsid w:val="0003450D"/>
    <w:rsid w:val="00034785"/>
    <w:rsid w:val="0003501D"/>
    <w:rsid w:val="00041D4E"/>
    <w:rsid w:val="0004548F"/>
    <w:rsid w:val="000539D4"/>
    <w:rsid w:val="00056E30"/>
    <w:rsid w:val="00057F71"/>
    <w:rsid w:val="00062704"/>
    <w:rsid w:val="00064CA2"/>
    <w:rsid w:val="0006555D"/>
    <w:rsid w:val="000660E5"/>
    <w:rsid w:val="000708C1"/>
    <w:rsid w:val="00073F09"/>
    <w:rsid w:val="00074A28"/>
    <w:rsid w:val="0007669B"/>
    <w:rsid w:val="00081430"/>
    <w:rsid w:val="000845D5"/>
    <w:rsid w:val="00087BB4"/>
    <w:rsid w:val="00091D64"/>
    <w:rsid w:val="000925B6"/>
    <w:rsid w:val="00094D51"/>
    <w:rsid w:val="00094DB5"/>
    <w:rsid w:val="000A09A2"/>
    <w:rsid w:val="000A6F61"/>
    <w:rsid w:val="000A7114"/>
    <w:rsid w:val="000B08AE"/>
    <w:rsid w:val="000B12AF"/>
    <w:rsid w:val="000B475C"/>
    <w:rsid w:val="000B7BA0"/>
    <w:rsid w:val="000B7FE3"/>
    <w:rsid w:val="000C153D"/>
    <w:rsid w:val="000C78B7"/>
    <w:rsid w:val="000C7BD2"/>
    <w:rsid w:val="000D125D"/>
    <w:rsid w:val="000D191A"/>
    <w:rsid w:val="000D5220"/>
    <w:rsid w:val="000D55DC"/>
    <w:rsid w:val="000D6007"/>
    <w:rsid w:val="000E0E4B"/>
    <w:rsid w:val="000E596D"/>
    <w:rsid w:val="000E6AB7"/>
    <w:rsid w:val="000F25A0"/>
    <w:rsid w:val="000F2E1B"/>
    <w:rsid w:val="000F401F"/>
    <w:rsid w:val="000F6D3B"/>
    <w:rsid w:val="001031AA"/>
    <w:rsid w:val="001035A2"/>
    <w:rsid w:val="0011249D"/>
    <w:rsid w:val="00114331"/>
    <w:rsid w:val="001149BD"/>
    <w:rsid w:val="00115139"/>
    <w:rsid w:val="00116AF9"/>
    <w:rsid w:val="00117140"/>
    <w:rsid w:val="00117209"/>
    <w:rsid w:val="001202BC"/>
    <w:rsid w:val="00120689"/>
    <w:rsid w:val="00126407"/>
    <w:rsid w:val="00133E37"/>
    <w:rsid w:val="001360E7"/>
    <w:rsid w:val="001361AE"/>
    <w:rsid w:val="001367D8"/>
    <w:rsid w:val="0014629E"/>
    <w:rsid w:val="0014636F"/>
    <w:rsid w:val="00147DF3"/>
    <w:rsid w:val="00155B0B"/>
    <w:rsid w:val="00160355"/>
    <w:rsid w:val="0016273A"/>
    <w:rsid w:val="00164C96"/>
    <w:rsid w:val="00175CB2"/>
    <w:rsid w:val="0017681C"/>
    <w:rsid w:val="0017773F"/>
    <w:rsid w:val="00181681"/>
    <w:rsid w:val="00184243"/>
    <w:rsid w:val="00193938"/>
    <w:rsid w:val="00194BBC"/>
    <w:rsid w:val="001957C0"/>
    <w:rsid w:val="00196185"/>
    <w:rsid w:val="001A225D"/>
    <w:rsid w:val="001A4607"/>
    <w:rsid w:val="001A5E05"/>
    <w:rsid w:val="001B1148"/>
    <w:rsid w:val="001B317A"/>
    <w:rsid w:val="001C16B5"/>
    <w:rsid w:val="001C3788"/>
    <w:rsid w:val="001C4FE7"/>
    <w:rsid w:val="001C64EF"/>
    <w:rsid w:val="001C668D"/>
    <w:rsid w:val="001D053F"/>
    <w:rsid w:val="001F0D7D"/>
    <w:rsid w:val="001F0F0B"/>
    <w:rsid w:val="001F3700"/>
    <w:rsid w:val="001F3EB9"/>
    <w:rsid w:val="001F7F52"/>
    <w:rsid w:val="0020085B"/>
    <w:rsid w:val="00201637"/>
    <w:rsid w:val="002043C6"/>
    <w:rsid w:val="002046F2"/>
    <w:rsid w:val="002060FE"/>
    <w:rsid w:val="0020787C"/>
    <w:rsid w:val="00210136"/>
    <w:rsid w:val="00210BED"/>
    <w:rsid w:val="002116A7"/>
    <w:rsid w:val="002140AF"/>
    <w:rsid w:val="0022640F"/>
    <w:rsid w:val="002279C0"/>
    <w:rsid w:val="00235464"/>
    <w:rsid w:val="002355C2"/>
    <w:rsid w:val="00237054"/>
    <w:rsid w:val="00242D62"/>
    <w:rsid w:val="00243EF3"/>
    <w:rsid w:val="00246FA9"/>
    <w:rsid w:val="002523E2"/>
    <w:rsid w:val="00252998"/>
    <w:rsid w:val="00254C1A"/>
    <w:rsid w:val="00263A7D"/>
    <w:rsid w:val="00270B07"/>
    <w:rsid w:val="00272031"/>
    <w:rsid w:val="00272C3C"/>
    <w:rsid w:val="00274936"/>
    <w:rsid w:val="00275FE7"/>
    <w:rsid w:val="00276233"/>
    <w:rsid w:val="00281EAA"/>
    <w:rsid w:val="00284E86"/>
    <w:rsid w:val="00287B0E"/>
    <w:rsid w:val="00291EA5"/>
    <w:rsid w:val="002939EE"/>
    <w:rsid w:val="00293F6E"/>
    <w:rsid w:val="00296643"/>
    <w:rsid w:val="002966E9"/>
    <w:rsid w:val="002A2CF2"/>
    <w:rsid w:val="002A3D48"/>
    <w:rsid w:val="002A41DF"/>
    <w:rsid w:val="002A545C"/>
    <w:rsid w:val="002A771A"/>
    <w:rsid w:val="002B131B"/>
    <w:rsid w:val="002B6340"/>
    <w:rsid w:val="002B71C2"/>
    <w:rsid w:val="002C2494"/>
    <w:rsid w:val="002D0920"/>
    <w:rsid w:val="002D2265"/>
    <w:rsid w:val="002D335D"/>
    <w:rsid w:val="002D79D6"/>
    <w:rsid w:val="002E16F1"/>
    <w:rsid w:val="002E2106"/>
    <w:rsid w:val="002E30F1"/>
    <w:rsid w:val="002E372B"/>
    <w:rsid w:val="002E5126"/>
    <w:rsid w:val="002E558A"/>
    <w:rsid w:val="002E5FFE"/>
    <w:rsid w:val="002E6A81"/>
    <w:rsid w:val="002E7786"/>
    <w:rsid w:val="002F0080"/>
    <w:rsid w:val="002F0457"/>
    <w:rsid w:val="002F08AB"/>
    <w:rsid w:val="002F262B"/>
    <w:rsid w:val="00304B9C"/>
    <w:rsid w:val="0031029C"/>
    <w:rsid w:val="0031380C"/>
    <w:rsid w:val="00313CD8"/>
    <w:rsid w:val="0031491B"/>
    <w:rsid w:val="00315BB3"/>
    <w:rsid w:val="00316093"/>
    <w:rsid w:val="0032415E"/>
    <w:rsid w:val="003250BF"/>
    <w:rsid w:val="00325FA6"/>
    <w:rsid w:val="00326463"/>
    <w:rsid w:val="00330B44"/>
    <w:rsid w:val="00331069"/>
    <w:rsid w:val="0033474E"/>
    <w:rsid w:val="0033485B"/>
    <w:rsid w:val="00336096"/>
    <w:rsid w:val="00336545"/>
    <w:rsid w:val="003370F2"/>
    <w:rsid w:val="00337A60"/>
    <w:rsid w:val="00346577"/>
    <w:rsid w:val="00347ADC"/>
    <w:rsid w:val="0035068B"/>
    <w:rsid w:val="003542B9"/>
    <w:rsid w:val="003544D0"/>
    <w:rsid w:val="00357606"/>
    <w:rsid w:val="00357F35"/>
    <w:rsid w:val="0036570E"/>
    <w:rsid w:val="00366129"/>
    <w:rsid w:val="00366576"/>
    <w:rsid w:val="00372810"/>
    <w:rsid w:val="003736E1"/>
    <w:rsid w:val="00374F2F"/>
    <w:rsid w:val="00375902"/>
    <w:rsid w:val="0038642E"/>
    <w:rsid w:val="00386C73"/>
    <w:rsid w:val="003909D8"/>
    <w:rsid w:val="00392804"/>
    <w:rsid w:val="00395F5F"/>
    <w:rsid w:val="003968C7"/>
    <w:rsid w:val="003A461A"/>
    <w:rsid w:val="003B154A"/>
    <w:rsid w:val="003C17E4"/>
    <w:rsid w:val="003C20B1"/>
    <w:rsid w:val="003C4BBE"/>
    <w:rsid w:val="003C6F91"/>
    <w:rsid w:val="003D39F0"/>
    <w:rsid w:val="003D55AD"/>
    <w:rsid w:val="003D6E99"/>
    <w:rsid w:val="003E34AC"/>
    <w:rsid w:val="003E3852"/>
    <w:rsid w:val="003E579F"/>
    <w:rsid w:val="003E71FA"/>
    <w:rsid w:val="003F142B"/>
    <w:rsid w:val="003F1631"/>
    <w:rsid w:val="003F1807"/>
    <w:rsid w:val="003F69D7"/>
    <w:rsid w:val="003F7661"/>
    <w:rsid w:val="004008D3"/>
    <w:rsid w:val="0040254A"/>
    <w:rsid w:val="004034EA"/>
    <w:rsid w:val="00405491"/>
    <w:rsid w:val="00406909"/>
    <w:rsid w:val="0040799B"/>
    <w:rsid w:val="00407C58"/>
    <w:rsid w:val="00407EB5"/>
    <w:rsid w:val="00413B89"/>
    <w:rsid w:val="00417C43"/>
    <w:rsid w:val="00420491"/>
    <w:rsid w:val="00420598"/>
    <w:rsid w:val="00420C9D"/>
    <w:rsid w:val="0042498A"/>
    <w:rsid w:val="004259D2"/>
    <w:rsid w:val="004332BC"/>
    <w:rsid w:val="00434B8F"/>
    <w:rsid w:val="004438FA"/>
    <w:rsid w:val="00446375"/>
    <w:rsid w:val="00446406"/>
    <w:rsid w:val="00446927"/>
    <w:rsid w:val="00447073"/>
    <w:rsid w:val="00450A53"/>
    <w:rsid w:val="0045135B"/>
    <w:rsid w:val="00460F33"/>
    <w:rsid w:val="0046212C"/>
    <w:rsid w:val="00464612"/>
    <w:rsid w:val="004708BA"/>
    <w:rsid w:val="00471211"/>
    <w:rsid w:val="00471492"/>
    <w:rsid w:val="00482F38"/>
    <w:rsid w:val="00484831"/>
    <w:rsid w:val="00486A84"/>
    <w:rsid w:val="00486CC4"/>
    <w:rsid w:val="0048712C"/>
    <w:rsid w:val="00491591"/>
    <w:rsid w:val="00492826"/>
    <w:rsid w:val="00492D96"/>
    <w:rsid w:val="0049632C"/>
    <w:rsid w:val="0049693B"/>
    <w:rsid w:val="004A393B"/>
    <w:rsid w:val="004A4857"/>
    <w:rsid w:val="004A7BEE"/>
    <w:rsid w:val="004B231A"/>
    <w:rsid w:val="004B4DCD"/>
    <w:rsid w:val="004B4FFF"/>
    <w:rsid w:val="004B560A"/>
    <w:rsid w:val="004B7001"/>
    <w:rsid w:val="004C3383"/>
    <w:rsid w:val="004C6051"/>
    <w:rsid w:val="004C7944"/>
    <w:rsid w:val="004D4055"/>
    <w:rsid w:val="004D42A5"/>
    <w:rsid w:val="004D4405"/>
    <w:rsid w:val="004D4A3B"/>
    <w:rsid w:val="004E18B9"/>
    <w:rsid w:val="004E1B4C"/>
    <w:rsid w:val="004E2945"/>
    <w:rsid w:val="004E3D68"/>
    <w:rsid w:val="004E4FF4"/>
    <w:rsid w:val="004E5276"/>
    <w:rsid w:val="004E5626"/>
    <w:rsid w:val="004F0F0B"/>
    <w:rsid w:val="005018A5"/>
    <w:rsid w:val="00502413"/>
    <w:rsid w:val="00504480"/>
    <w:rsid w:val="0051008B"/>
    <w:rsid w:val="005103A9"/>
    <w:rsid w:val="00511AC7"/>
    <w:rsid w:val="00511D04"/>
    <w:rsid w:val="00512532"/>
    <w:rsid w:val="00512A75"/>
    <w:rsid w:val="0051304F"/>
    <w:rsid w:val="0051510A"/>
    <w:rsid w:val="00516F59"/>
    <w:rsid w:val="00521FBB"/>
    <w:rsid w:val="00523E51"/>
    <w:rsid w:val="00534261"/>
    <w:rsid w:val="005375BC"/>
    <w:rsid w:val="005410E7"/>
    <w:rsid w:val="005433A3"/>
    <w:rsid w:val="00543F4E"/>
    <w:rsid w:val="00544185"/>
    <w:rsid w:val="00545F21"/>
    <w:rsid w:val="00551BF5"/>
    <w:rsid w:val="00553531"/>
    <w:rsid w:val="00565B5C"/>
    <w:rsid w:val="005670BE"/>
    <w:rsid w:val="005676B0"/>
    <w:rsid w:val="00570FC4"/>
    <w:rsid w:val="00573613"/>
    <w:rsid w:val="0057472C"/>
    <w:rsid w:val="00582757"/>
    <w:rsid w:val="00586F37"/>
    <w:rsid w:val="00587348"/>
    <w:rsid w:val="005938E7"/>
    <w:rsid w:val="00594388"/>
    <w:rsid w:val="00594ED6"/>
    <w:rsid w:val="00595713"/>
    <w:rsid w:val="0059793C"/>
    <w:rsid w:val="005A2A6A"/>
    <w:rsid w:val="005A52A8"/>
    <w:rsid w:val="005B06F1"/>
    <w:rsid w:val="005B69A5"/>
    <w:rsid w:val="005C231F"/>
    <w:rsid w:val="005C4CFC"/>
    <w:rsid w:val="005C5855"/>
    <w:rsid w:val="005C6315"/>
    <w:rsid w:val="005C65D1"/>
    <w:rsid w:val="005C7755"/>
    <w:rsid w:val="005D231A"/>
    <w:rsid w:val="005D24BF"/>
    <w:rsid w:val="005D4D37"/>
    <w:rsid w:val="005D6377"/>
    <w:rsid w:val="005E16BD"/>
    <w:rsid w:val="005E2F21"/>
    <w:rsid w:val="005E3B0A"/>
    <w:rsid w:val="005E44C9"/>
    <w:rsid w:val="005E49C4"/>
    <w:rsid w:val="005F5FD0"/>
    <w:rsid w:val="005F6233"/>
    <w:rsid w:val="005F6561"/>
    <w:rsid w:val="006007AC"/>
    <w:rsid w:val="006021CE"/>
    <w:rsid w:val="00602993"/>
    <w:rsid w:val="00604F34"/>
    <w:rsid w:val="00605830"/>
    <w:rsid w:val="00606987"/>
    <w:rsid w:val="00612C46"/>
    <w:rsid w:val="00613CB0"/>
    <w:rsid w:val="0061413C"/>
    <w:rsid w:val="0062067C"/>
    <w:rsid w:val="00620D02"/>
    <w:rsid w:val="00621870"/>
    <w:rsid w:val="00622D07"/>
    <w:rsid w:val="00622DB7"/>
    <w:rsid w:val="0062383C"/>
    <w:rsid w:val="00625560"/>
    <w:rsid w:val="00625EF8"/>
    <w:rsid w:val="0062772C"/>
    <w:rsid w:val="006277BB"/>
    <w:rsid w:val="0063153D"/>
    <w:rsid w:val="00631B04"/>
    <w:rsid w:val="00637AC6"/>
    <w:rsid w:val="00643137"/>
    <w:rsid w:val="00644CD7"/>
    <w:rsid w:val="00644F6E"/>
    <w:rsid w:val="00652A65"/>
    <w:rsid w:val="006552B6"/>
    <w:rsid w:val="0066078C"/>
    <w:rsid w:val="00663D8C"/>
    <w:rsid w:val="00666CE3"/>
    <w:rsid w:val="00673F6A"/>
    <w:rsid w:val="00675F96"/>
    <w:rsid w:val="006772A5"/>
    <w:rsid w:val="006902BA"/>
    <w:rsid w:val="006915A3"/>
    <w:rsid w:val="00691D7F"/>
    <w:rsid w:val="00694FC2"/>
    <w:rsid w:val="00697927"/>
    <w:rsid w:val="006A1BDB"/>
    <w:rsid w:val="006A252A"/>
    <w:rsid w:val="006A3666"/>
    <w:rsid w:val="006A398B"/>
    <w:rsid w:val="006A3BF7"/>
    <w:rsid w:val="006A6176"/>
    <w:rsid w:val="006B0BA9"/>
    <w:rsid w:val="006B1199"/>
    <w:rsid w:val="006C5B8E"/>
    <w:rsid w:val="006C5F60"/>
    <w:rsid w:val="006D4E87"/>
    <w:rsid w:val="006E3181"/>
    <w:rsid w:val="006E56D6"/>
    <w:rsid w:val="006F1907"/>
    <w:rsid w:val="006F2A81"/>
    <w:rsid w:val="006F300C"/>
    <w:rsid w:val="006F3D3E"/>
    <w:rsid w:val="006F5C8A"/>
    <w:rsid w:val="006F68C5"/>
    <w:rsid w:val="006F6B42"/>
    <w:rsid w:val="006F6F34"/>
    <w:rsid w:val="006F6F8C"/>
    <w:rsid w:val="00705F0D"/>
    <w:rsid w:val="007062BC"/>
    <w:rsid w:val="00706691"/>
    <w:rsid w:val="0071210F"/>
    <w:rsid w:val="00714B79"/>
    <w:rsid w:val="00720EA1"/>
    <w:rsid w:val="007214A8"/>
    <w:rsid w:val="00722181"/>
    <w:rsid w:val="00724AE0"/>
    <w:rsid w:val="0072589D"/>
    <w:rsid w:val="007271EC"/>
    <w:rsid w:val="007275C8"/>
    <w:rsid w:val="007312F9"/>
    <w:rsid w:val="00731676"/>
    <w:rsid w:val="00740AA0"/>
    <w:rsid w:val="007427B6"/>
    <w:rsid w:val="00744103"/>
    <w:rsid w:val="00744A5A"/>
    <w:rsid w:val="007452EF"/>
    <w:rsid w:val="00745780"/>
    <w:rsid w:val="00746758"/>
    <w:rsid w:val="00750715"/>
    <w:rsid w:val="00754C3C"/>
    <w:rsid w:val="007634F7"/>
    <w:rsid w:val="00763C5B"/>
    <w:rsid w:val="007644F4"/>
    <w:rsid w:val="00764D60"/>
    <w:rsid w:val="00765398"/>
    <w:rsid w:val="007675A9"/>
    <w:rsid w:val="00771333"/>
    <w:rsid w:val="00771800"/>
    <w:rsid w:val="00777305"/>
    <w:rsid w:val="00780C39"/>
    <w:rsid w:val="00785083"/>
    <w:rsid w:val="00790BA0"/>
    <w:rsid w:val="00791247"/>
    <w:rsid w:val="00793445"/>
    <w:rsid w:val="00794771"/>
    <w:rsid w:val="00795381"/>
    <w:rsid w:val="007969A4"/>
    <w:rsid w:val="007A4798"/>
    <w:rsid w:val="007A647F"/>
    <w:rsid w:val="007A78FC"/>
    <w:rsid w:val="007B1FA1"/>
    <w:rsid w:val="007B2CA2"/>
    <w:rsid w:val="007B3BF6"/>
    <w:rsid w:val="007B5080"/>
    <w:rsid w:val="007B5C8C"/>
    <w:rsid w:val="007B5D33"/>
    <w:rsid w:val="007C04DA"/>
    <w:rsid w:val="007C0FF5"/>
    <w:rsid w:val="007C342B"/>
    <w:rsid w:val="007C368D"/>
    <w:rsid w:val="007C740E"/>
    <w:rsid w:val="007D0242"/>
    <w:rsid w:val="007D2DFD"/>
    <w:rsid w:val="007D41AE"/>
    <w:rsid w:val="007D491A"/>
    <w:rsid w:val="007D5C34"/>
    <w:rsid w:val="007D6FFD"/>
    <w:rsid w:val="007E38A1"/>
    <w:rsid w:val="007E55B5"/>
    <w:rsid w:val="007E7A1A"/>
    <w:rsid w:val="007F11B9"/>
    <w:rsid w:val="007F2D6C"/>
    <w:rsid w:val="008001EF"/>
    <w:rsid w:val="00804B0B"/>
    <w:rsid w:val="00806ECD"/>
    <w:rsid w:val="00807C01"/>
    <w:rsid w:val="00820673"/>
    <w:rsid w:val="00821DD2"/>
    <w:rsid w:val="008221DD"/>
    <w:rsid w:val="008277E8"/>
    <w:rsid w:val="008311A9"/>
    <w:rsid w:val="00832BC5"/>
    <w:rsid w:val="008347C6"/>
    <w:rsid w:val="00834CA3"/>
    <w:rsid w:val="008358A2"/>
    <w:rsid w:val="0083721C"/>
    <w:rsid w:val="008414D7"/>
    <w:rsid w:val="008423EA"/>
    <w:rsid w:val="008439C8"/>
    <w:rsid w:val="008478CB"/>
    <w:rsid w:val="00855C67"/>
    <w:rsid w:val="00856574"/>
    <w:rsid w:val="00860A52"/>
    <w:rsid w:val="00860C7E"/>
    <w:rsid w:val="008625EC"/>
    <w:rsid w:val="008635BD"/>
    <w:rsid w:val="00864F29"/>
    <w:rsid w:val="00865B0A"/>
    <w:rsid w:val="00866270"/>
    <w:rsid w:val="00874002"/>
    <w:rsid w:val="0087518F"/>
    <w:rsid w:val="0088200C"/>
    <w:rsid w:val="00882649"/>
    <w:rsid w:val="00885151"/>
    <w:rsid w:val="008900B3"/>
    <w:rsid w:val="00891E00"/>
    <w:rsid w:val="008930FA"/>
    <w:rsid w:val="008A102B"/>
    <w:rsid w:val="008A1C6D"/>
    <w:rsid w:val="008A220D"/>
    <w:rsid w:val="008A4A4D"/>
    <w:rsid w:val="008A5CD8"/>
    <w:rsid w:val="008B1968"/>
    <w:rsid w:val="008B6A4B"/>
    <w:rsid w:val="008C05AA"/>
    <w:rsid w:val="008C09F4"/>
    <w:rsid w:val="008C2CB9"/>
    <w:rsid w:val="008C2F94"/>
    <w:rsid w:val="008C35F9"/>
    <w:rsid w:val="008C4B98"/>
    <w:rsid w:val="008C7499"/>
    <w:rsid w:val="008D3C8B"/>
    <w:rsid w:val="008D5316"/>
    <w:rsid w:val="008E304E"/>
    <w:rsid w:val="008E33E0"/>
    <w:rsid w:val="008E471E"/>
    <w:rsid w:val="008E6140"/>
    <w:rsid w:val="008F0148"/>
    <w:rsid w:val="008F3A99"/>
    <w:rsid w:val="008F5D7D"/>
    <w:rsid w:val="008F6709"/>
    <w:rsid w:val="008F77BC"/>
    <w:rsid w:val="00900399"/>
    <w:rsid w:val="009009DD"/>
    <w:rsid w:val="009021F5"/>
    <w:rsid w:val="0090496E"/>
    <w:rsid w:val="00904DA0"/>
    <w:rsid w:val="00905EFF"/>
    <w:rsid w:val="009100F3"/>
    <w:rsid w:val="00916569"/>
    <w:rsid w:val="009233DC"/>
    <w:rsid w:val="009264FB"/>
    <w:rsid w:val="00926CB9"/>
    <w:rsid w:val="009277B3"/>
    <w:rsid w:val="009305E6"/>
    <w:rsid w:val="00931047"/>
    <w:rsid w:val="009322DC"/>
    <w:rsid w:val="00934BEA"/>
    <w:rsid w:val="00935BA7"/>
    <w:rsid w:val="00941FFD"/>
    <w:rsid w:val="00942928"/>
    <w:rsid w:val="009439A2"/>
    <w:rsid w:val="00945156"/>
    <w:rsid w:val="00945B55"/>
    <w:rsid w:val="0094726A"/>
    <w:rsid w:val="0095071E"/>
    <w:rsid w:val="009547EA"/>
    <w:rsid w:val="009551CC"/>
    <w:rsid w:val="00956C5D"/>
    <w:rsid w:val="00957DDD"/>
    <w:rsid w:val="00960D0D"/>
    <w:rsid w:val="009705B2"/>
    <w:rsid w:val="009707A1"/>
    <w:rsid w:val="00970E39"/>
    <w:rsid w:val="009730E2"/>
    <w:rsid w:val="0097446C"/>
    <w:rsid w:val="009744AD"/>
    <w:rsid w:val="00974DA3"/>
    <w:rsid w:val="00975A1C"/>
    <w:rsid w:val="00980056"/>
    <w:rsid w:val="0098644F"/>
    <w:rsid w:val="00986C2E"/>
    <w:rsid w:val="00986DC9"/>
    <w:rsid w:val="009870F2"/>
    <w:rsid w:val="00997777"/>
    <w:rsid w:val="009A0375"/>
    <w:rsid w:val="009A226F"/>
    <w:rsid w:val="009A27DD"/>
    <w:rsid w:val="009A42A5"/>
    <w:rsid w:val="009A54D8"/>
    <w:rsid w:val="009A6C9F"/>
    <w:rsid w:val="009B361B"/>
    <w:rsid w:val="009B4B51"/>
    <w:rsid w:val="009B6362"/>
    <w:rsid w:val="009B6D21"/>
    <w:rsid w:val="009C0597"/>
    <w:rsid w:val="009C17A8"/>
    <w:rsid w:val="009C6B76"/>
    <w:rsid w:val="009C6BF3"/>
    <w:rsid w:val="009D3903"/>
    <w:rsid w:val="009D4422"/>
    <w:rsid w:val="009E1A13"/>
    <w:rsid w:val="009F16E7"/>
    <w:rsid w:val="009F1EE5"/>
    <w:rsid w:val="009F6C48"/>
    <w:rsid w:val="00A04141"/>
    <w:rsid w:val="00A07A2A"/>
    <w:rsid w:val="00A11C36"/>
    <w:rsid w:val="00A125F0"/>
    <w:rsid w:val="00A17EC3"/>
    <w:rsid w:val="00A20A84"/>
    <w:rsid w:val="00A2318E"/>
    <w:rsid w:val="00A23B10"/>
    <w:rsid w:val="00A2515F"/>
    <w:rsid w:val="00A27285"/>
    <w:rsid w:val="00A31D76"/>
    <w:rsid w:val="00A338D8"/>
    <w:rsid w:val="00A349A8"/>
    <w:rsid w:val="00A41F77"/>
    <w:rsid w:val="00A43526"/>
    <w:rsid w:val="00A445F6"/>
    <w:rsid w:val="00A45B42"/>
    <w:rsid w:val="00A478DC"/>
    <w:rsid w:val="00A47D2F"/>
    <w:rsid w:val="00A50155"/>
    <w:rsid w:val="00A55564"/>
    <w:rsid w:val="00A56C67"/>
    <w:rsid w:val="00A608BF"/>
    <w:rsid w:val="00A611B2"/>
    <w:rsid w:val="00A61654"/>
    <w:rsid w:val="00A620A7"/>
    <w:rsid w:val="00A63887"/>
    <w:rsid w:val="00A65B4D"/>
    <w:rsid w:val="00A66051"/>
    <w:rsid w:val="00A71473"/>
    <w:rsid w:val="00A74710"/>
    <w:rsid w:val="00A753CC"/>
    <w:rsid w:val="00A83F1A"/>
    <w:rsid w:val="00A86EEE"/>
    <w:rsid w:val="00A87375"/>
    <w:rsid w:val="00A926C1"/>
    <w:rsid w:val="00A94E45"/>
    <w:rsid w:val="00A97847"/>
    <w:rsid w:val="00AA11A8"/>
    <w:rsid w:val="00AA380F"/>
    <w:rsid w:val="00AA399A"/>
    <w:rsid w:val="00AA53AF"/>
    <w:rsid w:val="00AA6AB8"/>
    <w:rsid w:val="00AB1C07"/>
    <w:rsid w:val="00AB326A"/>
    <w:rsid w:val="00AC03F4"/>
    <w:rsid w:val="00AC5B77"/>
    <w:rsid w:val="00AC5E75"/>
    <w:rsid w:val="00AC6B7E"/>
    <w:rsid w:val="00AD1DF1"/>
    <w:rsid w:val="00AD2CF8"/>
    <w:rsid w:val="00AD4CA1"/>
    <w:rsid w:val="00AE464E"/>
    <w:rsid w:val="00AE5BB0"/>
    <w:rsid w:val="00AF3F69"/>
    <w:rsid w:val="00AF4D22"/>
    <w:rsid w:val="00AF55F8"/>
    <w:rsid w:val="00AF7DB8"/>
    <w:rsid w:val="00B00A30"/>
    <w:rsid w:val="00B01DE7"/>
    <w:rsid w:val="00B02CB8"/>
    <w:rsid w:val="00B03AEF"/>
    <w:rsid w:val="00B10D79"/>
    <w:rsid w:val="00B12453"/>
    <w:rsid w:val="00B129F0"/>
    <w:rsid w:val="00B13297"/>
    <w:rsid w:val="00B13701"/>
    <w:rsid w:val="00B13F7B"/>
    <w:rsid w:val="00B144B5"/>
    <w:rsid w:val="00B233D8"/>
    <w:rsid w:val="00B25E7B"/>
    <w:rsid w:val="00B262A9"/>
    <w:rsid w:val="00B30407"/>
    <w:rsid w:val="00B3229D"/>
    <w:rsid w:val="00B3605E"/>
    <w:rsid w:val="00B36CE2"/>
    <w:rsid w:val="00B3791F"/>
    <w:rsid w:val="00B4276E"/>
    <w:rsid w:val="00B47828"/>
    <w:rsid w:val="00B60387"/>
    <w:rsid w:val="00B60798"/>
    <w:rsid w:val="00B61190"/>
    <w:rsid w:val="00B62D5E"/>
    <w:rsid w:val="00B62F81"/>
    <w:rsid w:val="00B635A2"/>
    <w:rsid w:val="00B64409"/>
    <w:rsid w:val="00B65408"/>
    <w:rsid w:val="00B65942"/>
    <w:rsid w:val="00B66F8E"/>
    <w:rsid w:val="00B77DBE"/>
    <w:rsid w:val="00B814B3"/>
    <w:rsid w:val="00B85DEC"/>
    <w:rsid w:val="00B86D86"/>
    <w:rsid w:val="00B9782E"/>
    <w:rsid w:val="00BA3AB6"/>
    <w:rsid w:val="00BA438D"/>
    <w:rsid w:val="00BA6D32"/>
    <w:rsid w:val="00BB2CD8"/>
    <w:rsid w:val="00BB64D2"/>
    <w:rsid w:val="00BB7153"/>
    <w:rsid w:val="00BB781F"/>
    <w:rsid w:val="00BC1DC5"/>
    <w:rsid w:val="00BC3269"/>
    <w:rsid w:val="00BD068B"/>
    <w:rsid w:val="00BD2803"/>
    <w:rsid w:val="00BD2A25"/>
    <w:rsid w:val="00BD38D7"/>
    <w:rsid w:val="00BD420D"/>
    <w:rsid w:val="00BD47F0"/>
    <w:rsid w:val="00BD6999"/>
    <w:rsid w:val="00BD72B8"/>
    <w:rsid w:val="00BE14C5"/>
    <w:rsid w:val="00BE2D77"/>
    <w:rsid w:val="00BE31C0"/>
    <w:rsid w:val="00BE36EF"/>
    <w:rsid w:val="00BE4943"/>
    <w:rsid w:val="00BE5075"/>
    <w:rsid w:val="00BE545C"/>
    <w:rsid w:val="00BE661C"/>
    <w:rsid w:val="00BF1961"/>
    <w:rsid w:val="00BF2823"/>
    <w:rsid w:val="00BF3B61"/>
    <w:rsid w:val="00BF4D47"/>
    <w:rsid w:val="00BF6E9A"/>
    <w:rsid w:val="00C038BD"/>
    <w:rsid w:val="00C05371"/>
    <w:rsid w:val="00C072D3"/>
    <w:rsid w:val="00C07394"/>
    <w:rsid w:val="00C11341"/>
    <w:rsid w:val="00C21E0B"/>
    <w:rsid w:val="00C312F4"/>
    <w:rsid w:val="00C31656"/>
    <w:rsid w:val="00C323C5"/>
    <w:rsid w:val="00C340D0"/>
    <w:rsid w:val="00C35088"/>
    <w:rsid w:val="00C36B6F"/>
    <w:rsid w:val="00C37E9F"/>
    <w:rsid w:val="00C40DFE"/>
    <w:rsid w:val="00C434E3"/>
    <w:rsid w:val="00C443BC"/>
    <w:rsid w:val="00C503B2"/>
    <w:rsid w:val="00C548E0"/>
    <w:rsid w:val="00C57E55"/>
    <w:rsid w:val="00C60C3D"/>
    <w:rsid w:val="00C6416E"/>
    <w:rsid w:val="00C65527"/>
    <w:rsid w:val="00C65741"/>
    <w:rsid w:val="00C70695"/>
    <w:rsid w:val="00C7456D"/>
    <w:rsid w:val="00C74DCA"/>
    <w:rsid w:val="00C75D72"/>
    <w:rsid w:val="00C77D8D"/>
    <w:rsid w:val="00C8027E"/>
    <w:rsid w:val="00C804DC"/>
    <w:rsid w:val="00C8159F"/>
    <w:rsid w:val="00C8372F"/>
    <w:rsid w:val="00C83B4C"/>
    <w:rsid w:val="00C859B1"/>
    <w:rsid w:val="00C86167"/>
    <w:rsid w:val="00C90312"/>
    <w:rsid w:val="00C907BB"/>
    <w:rsid w:val="00C94A34"/>
    <w:rsid w:val="00CA0782"/>
    <w:rsid w:val="00CA24CE"/>
    <w:rsid w:val="00CA5B4E"/>
    <w:rsid w:val="00CB1F6B"/>
    <w:rsid w:val="00CB2945"/>
    <w:rsid w:val="00CB37C2"/>
    <w:rsid w:val="00CB4C99"/>
    <w:rsid w:val="00CB5536"/>
    <w:rsid w:val="00CB6A69"/>
    <w:rsid w:val="00CB7D68"/>
    <w:rsid w:val="00CC147C"/>
    <w:rsid w:val="00CC3AFE"/>
    <w:rsid w:val="00CC690E"/>
    <w:rsid w:val="00CC790A"/>
    <w:rsid w:val="00CD2DAD"/>
    <w:rsid w:val="00CD5128"/>
    <w:rsid w:val="00CE070F"/>
    <w:rsid w:val="00CE1665"/>
    <w:rsid w:val="00CE2F7D"/>
    <w:rsid w:val="00CE50E5"/>
    <w:rsid w:val="00CF1356"/>
    <w:rsid w:val="00CF17DB"/>
    <w:rsid w:val="00CF7CCE"/>
    <w:rsid w:val="00D00855"/>
    <w:rsid w:val="00D01449"/>
    <w:rsid w:val="00D01ECD"/>
    <w:rsid w:val="00D05ACB"/>
    <w:rsid w:val="00D06224"/>
    <w:rsid w:val="00D0655A"/>
    <w:rsid w:val="00D14040"/>
    <w:rsid w:val="00D177E8"/>
    <w:rsid w:val="00D222A3"/>
    <w:rsid w:val="00D310C2"/>
    <w:rsid w:val="00D34730"/>
    <w:rsid w:val="00D35247"/>
    <w:rsid w:val="00D36F45"/>
    <w:rsid w:val="00D376D6"/>
    <w:rsid w:val="00D43D42"/>
    <w:rsid w:val="00D44B29"/>
    <w:rsid w:val="00D4616B"/>
    <w:rsid w:val="00D52F00"/>
    <w:rsid w:val="00D53993"/>
    <w:rsid w:val="00D5502C"/>
    <w:rsid w:val="00D61083"/>
    <w:rsid w:val="00D621E9"/>
    <w:rsid w:val="00D62EB1"/>
    <w:rsid w:val="00D65A1A"/>
    <w:rsid w:val="00D71818"/>
    <w:rsid w:val="00D71DCC"/>
    <w:rsid w:val="00D75CE8"/>
    <w:rsid w:val="00D76646"/>
    <w:rsid w:val="00D812B2"/>
    <w:rsid w:val="00D84FCB"/>
    <w:rsid w:val="00D8615D"/>
    <w:rsid w:val="00D8659E"/>
    <w:rsid w:val="00D91F97"/>
    <w:rsid w:val="00D92B17"/>
    <w:rsid w:val="00D931D3"/>
    <w:rsid w:val="00D94E99"/>
    <w:rsid w:val="00DA2D28"/>
    <w:rsid w:val="00DA3B45"/>
    <w:rsid w:val="00DB41DC"/>
    <w:rsid w:val="00DC0DAC"/>
    <w:rsid w:val="00DC2BBC"/>
    <w:rsid w:val="00DC3051"/>
    <w:rsid w:val="00DD0D95"/>
    <w:rsid w:val="00DD3385"/>
    <w:rsid w:val="00DD5736"/>
    <w:rsid w:val="00DD59B8"/>
    <w:rsid w:val="00DD5DDD"/>
    <w:rsid w:val="00DE25C1"/>
    <w:rsid w:val="00DE2BAA"/>
    <w:rsid w:val="00DE33EF"/>
    <w:rsid w:val="00DE44A1"/>
    <w:rsid w:val="00DE6575"/>
    <w:rsid w:val="00DF02B3"/>
    <w:rsid w:val="00DF04B7"/>
    <w:rsid w:val="00DF054B"/>
    <w:rsid w:val="00DF1533"/>
    <w:rsid w:val="00DF2350"/>
    <w:rsid w:val="00DF2B96"/>
    <w:rsid w:val="00DF54B9"/>
    <w:rsid w:val="00DF5646"/>
    <w:rsid w:val="00E0264E"/>
    <w:rsid w:val="00E07323"/>
    <w:rsid w:val="00E12A98"/>
    <w:rsid w:val="00E13EAF"/>
    <w:rsid w:val="00E2230B"/>
    <w:rsid w:val="00E22DBB"/>
    <w:rsid w:val="00E23544"/>
    <w:rsid w:val="00E257BE"/>
    <w:rsid w:val="00E4129C"/>
    <w:rsid w:val="00E41A22"/>
    <w:rsid w:val="00E42DA7"/>
    <w:rsid w:val="00E42EF8"/>
    <w:rsid w:val="00E436AF"/>
    <w:rsid w:val="00E47DD8"/>
    <w:rsid w:val="00E50308"/>
    <w:rsid w:val="00E5246A"/>
    <w:rsid w:val="00E539AE"/>
    <w:rsid w:val="00E5452E"/>
    <w:rsid w:val="00E55BA2"/>
    <w:rsid w:val="00E56FE9"/>
    <w:rsid w:val="00E57952"/>
    <w:rsid w:val="00E61CD9"/>
    <w:rsid w:val="00E6463F"/>
    <w:rsid w:val="00E65D24"/>
    <w:rsid w:val="00E67A60"/>
    <w:rsid w:val="00E702E7"/>
    <w:rsid w:val="00E71FDF"/>
    <w:rsid w:val="00E737DA"/>
    <w:rsid w:val="00E73F48"/>
    <w:rsid w:val="00E748A4"/>
    <w:rsid w:val="00E74A45"/>
    <w:rsid w:val="00E75EF9"/>
    <w:rsid w:val="00E80B82"/>
    <w:rsid w:val="00E81241"/>
    <w:rsid w:val="00E8128D"/>
    <w:rsid w:val="00E82AAA"/>
    <w:rsid w:val="00E853C2"/>
    <w:rsid w:val="00E855E4"/>
    <w:rsid w:val="00E85D11"/>
    <w:rsid w:val="00E86D87"/>
    <w:rsid w:val="00E87C13"/>
    <w:rsid w:val="00E94275"/>
    <w:rsid w:val="00E97685"/>
    <w:rsid w:val="00EA170D"/>
    <w:rsid w:val="00EA5D0E"/>
    <w:rsid w:val="00EA74CB"/>
    <w:rsid w:val="00EB1FBF"/>
    <w:rsid w:val="00EB31E0"/>
    <w:rsid w:val="00EB3D2D"/>
    <w:rsid w:val="00EB4B0C"/>
    <w:rsid w:val="00EB4F91"/>
    <w:rsid w:val="00EB5C96"/>
    <w:rsid w:val="00EC1138"/>
    <w:rsid w:val="00EC1236"/>
    <w:rsid w:val="00ED30C0"/>
    <w:rsid w:val="00ED5847"/>
    <w:rsid w:val="00ED78AD"/>
    <w:rsid w:val="00EE0773"/>
    <w:rsid w:val="00EE2023"/>
    <w:rsid w:val="00EE5C74"/>
    <w:rsid w:val="00EE5CEB"/>
    <w:rsid w:val="00EE5FB4"/>
    <w:rsid w:val="00EE7423"/>
    <w:rsid w:val="00EE7EA7"/>
    <w:rsid w:val="00EF088E"/>
    <w:rsid w:val="00EF47C4"/>
    <w:rsid w:val="00EF6AB7"/>
    <w:rsid w:val="00F104FA"/>
    <w:rsid w:val="00F15672"/>
    <w:rsid w:val="00F2292F"/>
    <w:rsid w:val="00F2563B"/>
    <w:rsid w:val="00F27588"/>
    <w:rsid w:val="00F30074"/>
    <w:rsid w:val="00F30A72"/>
    <w:rsid w:val="00F32566"/>
    <w:rsid w:val="00F41F6A"/>
    <w:rsid w:val="00F42148"/>
    <w:rsid w:val="00F4245B"/>
    <w:rsid w:val="00F43C8F"/>
    <w:rsid w:val="00F465A7"/>
    <w:rsid w:val="00F46E98"/>
    <w:rsid w:val="00F4791B"/>
    <w:rsid w:val="00F5096E"/>
    <w:rsid w:val="00F520BA"/>
    <w:rsid w:val="00F54979"/>
    <w:rsid w:val="00F60154"/>
    <w:rsid w:val="00F606F3"/>
    <w:rsid w:val="00F61ABE"/>
    <w:rsid w:val="00F62327"/>
    <w:rsid w:val="00F64A46"/>
    <w:rsid w:val="00F66F9B"/>
    <w:rsid w:val="00F72AA7"/>
    <w:rsid w:val="00F72E38"/>
    <w:rsid w:val="00F73AAB"/>
    <w:rsid w:val="00F75C47"/>
    <w:rsid w:val="00F824DE"/>
    <w:rsid w:val="00F83FE4"/>
    <w:rsid w:val="00F845A5"/>
    <w:rsid w:val="00F91780"/>
    <w:rsid w:val="00F94AF6"/>
    <w:rsid w:val="00FA39A2"/>
    <w:rsid w:val="00FA61A0"/>
    <w:rsid w:val="00FA6733"/>
    <w:rsid w:val="00FB1706"/>
    <w:rsid w:val="00FB280D"/>
    <w:rsid w:val="00FB55FA"/>
    <w:rsid w:val="00FC34EC"/>
    <w:rsid w:val="00FC4783"/>
    <w:rsid w:val="00FC5A5C"/>
    <w:rsid w:val="00FC6228"/>
    <w:rsid w:val="00FC7388"/>
    <w:rsid w:val="00FD1455"/>
    <w:rsid w:val="00FD347D"/>
    <w:rsid w:val="00FE216E"/>
    <w:rsid w:val="00FE73F5"/>
    <w:rsid w:val="00FF268F"/>
    <w:rsid w:val="00FF5B4E"/>
    <w:rsid w:val="00FF7A0D"/>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martTagType w:namespaceuri="urn:schemas-microsoft-com:office:smarttags" w:name="State"/>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place"/>
  <w:smartTagType w:namespaceuri="urn:schemas-microsoft-com:office:smarttags" w:name="country-region"/>
  <w:smartTagType w:namespaceuri="urn:schemas-microsoft-com:office:smarttags" w:name="PersonName"/>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locked="1" w:uiPriority="0" w:qFormat="1"/>
    <w:lsdException w:name="annotation reference" w:uiPriority="0"/>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142B"/>
    <w:rPr>
      <w:rFonts w:ascii="Arial" w:hAnsi="Arial" w:cs="Arial"/>
      <w:b/>
      <w:sz w:val="24"/>
      <w:szCs w:val="24"/>
      <w:lang w:val="nl-NL" w:eastAsia="nl-NL"/>
    </w:rPr>
  </w:style>
  <w:style w:type="paragraph" w:styleId="Titre1">
    <w:name w:val="heading 1"/>
    <w:basedOn w:val="Normal"/>
    <w:next w:val="Normal"/>
    <w:link w:val="Titre1Car"/>
    <w:qFormat/>
    <w:locked/>
    <w:rsid w:val="004B7001"/>
    <w:pPr>
      <w:keepNext/>
      <w:spacing w:before="240" w:after="60"/>
      <w:outlineLvl w:val="0"/>
    </w:pPr>
    <w:rPr>
      <w:rFonts w:ascii="Cambria" w:hAnsi="Cambria" w:cs="Times New Roman"/>
      <w:bCs/>
      <w:kern w:val="32"/>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uiPriority w:val="99"/>
    <w:rsid w:val="00FB55FA"/>
    <w:rPr>
      <w:rFonts w:cs="Times New Roman"/>
      <w:color w:val="0000FF"/>
      <w:u w:val="single"/>
    </w:rPr>
  </w:style>
  <w:style w:type="paragraph" w:styleId="Pieddepage">
    <w:name w:val="footer"/>
    <w:basedOn w:val="Normal"/>
    <w:link w:val="PieddepageCar"/>
    <w:uiPriority w:val="99"/>
    <w:rsid w:val="005C5855"/>
    <w:pPr>
      <w:tabs>
        <w:tab w:val="center" w:pos="4536"/>
        <w:tab w:val="right" w:pos="9072"/>
      </w:tabs>
    </w:pPr>
  </w:style>
  <w:style w:type="character" w:customStyle="1" w:styleId="PieddepageCar">
    <w:name w:val="Pied de page Car"/>
    <w:link w:val="Pieddepage"/>
    <w:uiPriority w:val="99"/>
    <w:semiHidden/>
    <w:rsid w:val="00CA2990"/>
    <w:rPr>
      <w:rFonts w:ascii="Arial" w:hAnsi="Arial" w:cs="Arial"/>
      <w:b/>
      <w:sz w:val="24"/>
      <w:szCs w:val="24"/>
      <w:lang w:val="nl-NL" w:eastAsia="nl-NL"/>
    </w:rPr>
  </w:style>
  <w:style w:type="character" w:styleId="Numrodepage">
    <w:name w:val="page number"/>
    <w:uiPriority w:val="99"/>
    <w:rsid w:val="005C5855"/>
    <w:rPr>
      <w:rFonts w:cs="Times New Roman"/>
    </w:rPr>
  </w:style>
  <w:style w:type="paragraph" w:customStyle="1" w:styleId="Normal1">
    <w:name w:val="Normal1"/>
    <w:basedOn w:val="Normal"/>
    <w:uiPriority w:val="99"/>
    <w:rsid w:val="00E75EF9"/>
    <w:rPr>
      <w:b w:val="0"/>
      <w:sz w:val="22"/>
      <w:szCs w:val="22"/>
      <w:lang w:val="fr-FR"/>
    </w:rPr>
  </w:style>
  <w:style w:type="character" w:styleId="Marquedecommentaire">
    <w:name w:val="annotation reference"/>
    <w:semiHidden/>
    <w:rsid w:val="00644F6E"/>
    <w:rPr>
      <w:rFonts w:cs="Times New Roman"/>
      <w:sz w:val="16"/>
      <w:szCs w:val="16"/>
    </w:rPr>
  </w:style>
  <w:style w:type="paragraph" w:styleId="Commentaire">
    <w:name w:val="annotation text"/>
    <w:basedOn w:val="Normal"/>
    <w:link w:val="CommentaireCar"/>
    <w:semiHidden/>
    <w:rsid w:val="00644F6E"/>
    <w:rPr>
      <w:sz w:val="20"/>
      <w:szCs w:val="20"/>
    </w:rPr>
  </w:style>
  <w:style w:type="character" w:customStyle="1" w:styleId="CommentaireCar">
    <w:name w:val="Commentaire Car"/>
    <w:link w:val="Commentaire"/>
    <w:semiHidden/>
    <w:rsid w:val="00CA2990"/>
    <w:rPr>
      <w:rFonts w:ascii="Arial" w:hAnsi="Arial" w:cs="Arial"/>
      <w:b/>
      <w:sz w:val="20"/>
      <w:szCs w:val="20"/>
      <w:lang w:val="nl-NL" w:eastAsia="nl-NL"/>
    </w:rPr>
  </w:style>
  <w:style w:type="paragraph" w:styleId="Objetducommentaire">
    <w:name w:val="annotation subject"/>
    <w:basedOn w:val="Commentaire"/>
    <w:next w:val="Commentaire"/>
    <w:link w:val="ObjetducommentaireCar"/>
    <w:uiPriority w:val="99"/>
    <w:semiHidden/>
    <w:rsid w:val="00644F6E"/>
    <w:rPr>
      <w:bCs/>
    </w:rPr>
  </w:style>
  <w:style w:type="character" w:customStyle="1" w:styleId="ObjetducommentaireCar">
    <w:name w:val="Objet du commentaire Car"/>
    <w:link w:val="Objetducommentaire"/>
    <w:uiPriority w:val="99"/>
    <w:semiHidden/>
    <w:rsid w:val="00CA2990"/>
    <w:rPr>
      <w:rFonts w:ascii="Arial" w:hAnsi="Arial" w:cs="Arial"/>
      <w:b/>
      <w:bCs/>
      <w:sz w:val="20"/>
      <w:szCs w:val="20"/>
      <w:lang w:val="nl-NL" w:eastAsia="nl-NL"/>
    </w:rPr>
  </w:style>
  <w:style w:type="paragraph" w:styleId="Textedebulles">
    <w:name w:val="Balloon Text"/>
    <w:basedOn w:val="Normal"/>
    <w:link w:val="TextedebullesCar"/>
    <w:uiPriority w:val="99"/>
    <w:semiHidden/>
    <w:rsid w:val="00644F6E"/>
    <w:rPr>
      <w:rFonts w:ascii="Tahoma" w:hAnsi="Tahoma" w:cs="Tahoma"/>
      <w:sz w:val="16"/>
      <w:szCs w:val="16"/>
    </w:rPr>
  </w:style>
  <w:style w:type="character" w:customStyle="1" w:styleId="TextedebullesCar">
    <w:name w:val="Texte de bulles Car"/>
    <w:link w:val="Textedebulles"/>
    <w:uiPriority w:val="99"/>
    <w:semiHidden/>
    <w:rsid w:val="00CA2990"/>
    <w:rPr>
      <w:rFonts w:cs="Arial"/>
      <w:b/>
      <w:sz w:val="0"/>
      <w:szCs w:val="0"/>
      <w:lang w:val="nl-NL" w:eastAsia="nl-NL"/>
    </w:rPr>
  </w:style>
  <w:style w:type="paragraph" w:styleId="Notedebasdepage">
    <w:name w:val="footnote text"/>
    <w:basedOn w:val="Normal"/>
    <w:link w:val="NotedebasdepageCar"/>
    <w:uiPriority w:val="99"/>
    <w:semiHidden/>
    <w:rsid w:val="00644CD7"/>
    <w:rPr>
      <w:rFonts w:ascii="Trebuchet MS" w:hAnsi="Trebuchet MS" w:cs="Times New Roman"/>
      <w:b w:val="0"/>
      <w:sz w:val="20"/>
      <w:szCs w:val="20"/>
      <w:lang w:val="fr-FR" w:eastAsia="fr-FR"/>
    </w:rPr>
  </w:style>
  <w:style w:type="character" w:customStyle="1" w:styleId="NotedebasdepageCar">
    <w:name w:val="Note de bas de page Car"/>
    <w:link w:val="Notedebasdepage"/>
    <w:uiPriority w:val="99"/>
    <w:semiHidden/>
    <w:rsid w:val="00CA2990"/>
    <w:rPr>
      <w:rFonts w:ascii="Arial" w:hAnsi="Arial" w:cs="Arial"/>
      <w:b/>
      <w:sz w:val="20"/>
      <w:szCs w:val="20"/>
      <w:lang w:val="nl-NL" w:eastAsia="nl-NL"/>
    </w:rPr>
  </w:style>
  <w:style w:type="character" w:styleId="Appelnotedebasdep">
    <w:name w:val="footnote reference"/>
    <w:uiPriority w:val="99"/>
    <w:semiHidden/>
    <w:rsid w:val="00644CD7"/>
    <w:rPr>
      <w:rFonts w:cs="Times New Roman"/>
      <w:vertAlign w:val="superscript"/>
    </w:rPr>
  </w:style>
  <w:style w:type="character" w:customStyle="1" w:styleId="longtext">
    <w:name w:val="long_text"/>
    <w:uiPriority w:val="99"/>
    <w:rsid w:val="001C4FE7"/>
    <w:rPr>
      <w:rFonts w:cs="Times New Roman"/>
    </w:rPr>
  </w:style>
  <w:style w:type="character" w:customStyle="1" w:styleId="hps">
    <w:name w:val="hps"/>
    <w:uiPriority w:val="99"/>
    <w:rsid w:val="001C4FE7"/>
    <w:rPr>
      <w:rFonts w:cs="Times New Roman"/>
    </w:rPr>
  </w:style>
  <w:style w:type="character" w:customStyle="1" w:styleId="hpsatn">
    <w:name w:val="hps atn"/>
    <w:uiPriority w:val="99"/>
    <w:rsid w:val="001C4FE7"/>
    <w:rPr>
      <w:rFonts w:cs="Times New Roman"/>
    </w:rPr>
  </w:style>
  <w:style w:type="character" w:customStyle="1" w:styleId="atn">
    <w:name w:val="atn"/>
    <w:uiPriority w:val="99"/>
    <w:rsid w:val="001C4FE7"/>
    <w:rPr>
      <w:rFonts w:cs="Times New Roman"/>
    </w:rPr>
  </w:style>
  <w:style w:type="paragraph" w:customStyle="1" w:styleId="Default">
    <w:name w:val="Default"/>
    <w:rsid w:val="00DC2BBC"/>
    <w:pPr>
      <w:autoSpaceDE w:val="0"/>
      <w:autoSpaceDN w:val="0"/>
      <w:adjustRightInd w:val="0"/>
    </w:pPr>
    <w:rPr>
      <w:color w:val="000000"/>
      <w:sz w:val="24"/>
      <w:szCs w:val="24"/>
      <w:lang w:val="nl-NL" w:eastAsia="nl-NL"/>
    </w:rPr>
  </w:style>
  <w:style w:type="paragraph" w:styleId="En-tte">
    <w:name w:val="header"/>
    <w:basedOn w:val="Normal"/>
    <w:link w:val="En-tteCar"/>
    <w:uiPriority w:val="99"/>
    <w:rsid w:val="00D52F00"/>
    <w:pPr>
      <w:tabs>
        <w:tab w:val="center" w:pos="4536"/>
        <w:tab w:val="right" w:pos="9072"/>
      </w:tabs>
    </w:pPr>
  </w:style>
  <w:style w:type="character" w:customStyle="1" w:styleId="En-tteCar">
    <w:name w:val="En-tête Car"/>
    <w:link w:val="En-tte"/>
    <w:uiPriority w:val="99"/>
    <w:semiHidden/>
    <w:rsid w:val="00CA2990"/>
    <w:rPr>
      <w:rFonts w:ascii="Arial" w:hAnsi="Arial" w:cs="Arial"/>
      <w:b/>
      <w:sz w:val="24"/>
      <w:szCs w:val="24"/>
      <w:lang w:val="nl-NL" w:eastAsia="nl-NL"/>
    </w:rPr>
  </w:style>
  <w:style w:type="paragraph" w:styleId="NormalWeb">
    <w:name w:val="Normal (Web)"/>
    <w:basedOn w:val="Normal"/>
    <w:uiPriority w:val="99"/>
    <w:rsid w:val="008311A9"/>
    <w:pPr>
      <w:spacing w:before="100" w:beforeAutospacing="1" w:after="100" w:afterAutospacing="1"/>
    </w:pPr>
    <w:rPr>
      <w:rFonts w:ascii="Times New Roman" w:hAnsi="Times New Roman" w:cs="Times New Roman"/>
      <w:b w:val="0"/>
      <w:lang w:val="fr-FR" w:eastAsia="fr-FR"/>
    </w:rPr>
  </w:style>
  <w:style w:type="character" w:styleId="lev">
    <w:name w:val="Strong"/>
    <w:uiPriority w:val="22"/>
    <w:qFormat/>
    <w:rsid w:val="00E67A60"/>
    <w:rPr>
      <w:rFonts w:cs="Times New Roman"/>
      <w:b/>
      <w:bCs/>
    </w:rPr>
  </w:style>
  <w:style w:type="paragraph" w:customStyle="1" w:styleId="Rvision1">
    <w:name w:val="Révision1"/>
    <w:hidden/>
    <w:uiPriority w:val="99"/>
    <w:semiHidden/>
    <w:rsid w:val="002E16F1"/>
    <w:rPr>
      <w:rFonts w:ascii="Arial" w:hAnsi="Arial" w:cs="Arial"/>
      <w:b/>
      <w:sz w:val="24"/>
      <w:szCs w:val="24"/>
      <w:lang w:val="nl-NL" w:eastAsia="nl-NL"/>
    </w:rPr>
  </w:style>
  <w:style w:type="character" w:styleId="Lienhypertextesuivivisit">
    <w:name w:val="FollowedHyperlink"/>
    <w:uiPriority w:val="99"/>
    <w:semiHidden/>
    <w:unhideWhenUsed/>
    <w:rsid w:val="00CA0782"/>
    <w:rPr>
      <w:color w:val="800080"/>
      <w:u w:val="single"/>
    </w:rPr>
  </w:style>
  <w:style w:type="paragraph" w:customStyle="1" w:styleId="Normal2">
    <w:name w:val="Normal2"/>
    <w:basedOn w:val="Normal"/>
    <w:rsid w:val="009551CC"/>
    <w:rPr>
      <w:b w:val="0"/>
      <w:sz w:val="22"/>
      <w:szCs w:val="22"/>
      <w:lang w:val="fr-FR"/>
    </w:rPr>
  </w:style>
  <w:style w:type="character" w:customStyle="1" w:styleId="Titre1Car">
    <w:name w:val="Titre 1 Car"/>
    <w:link w:val="Titre1"/>
    <w:rsid w:val="004B7001"/>
    <w:rPr>
      <w:rFonts w:ascii="Cambria" w:eastAsia="Times New Roman" w:hAnsi="Cambria" w:cs="Times New Roman"/>
      <w:b/>
      <w:bCs/>
      <w:kern w:val="32"/>
      <w:sz w:val="32"/>
      <w:szCs w:val="32"/>
      <w:lang w:val="nl-NL" w:eastAsia="nl-NL"/>
    </w:rPr>
  </w:style>
  <w:style w:type="paragraph" w:styleId="Titre">
    <w:name w:val="Title"/>
    <w:basedOn w:val="Normal"/>
    <w:next w:val="Normal"/>
    <w:link w:val="TitreCar"/>
    <w:qFormat/>
    <w:locked/>
    <w:rsid w:val="005B69A5"/>
    <w:pPr>
      <w:spacing w:before="240" w:after="60"/>
      <w:jc w:val="center"/>
      <w:outlineLvl w:val="0"/>
    </w:pPr>
    <w:rPr>
      <w:rFonts w:ascii="Cambria" w:hAnsi="Cambria" w:cs="Times New Roman"/>
      <w:bCs/>
      <w:kern w:val="28"/>
      <w:sz w:val="32"/>
      <w:szCs w:val="32"/>
    </w:rPr>
  </w:style>
  <w:style w:type="character" w:customStyle="1" w:styleId="TitreCar">
    <w:name w:val="Titre Car"/>
    <w:link w:val="Titre"/>
    <w:rsid w:val="005B69A5"/>
    <w:rPr>
      <w:rFonts w:ascii="Cambria" w:eastAsia="Times New Roman" w:hAnsi="Cambria" w:cs="Times New Roman"/>
      <w:b/>
      <w:bCs/>
      <w:kern w:val="28"/>
      <w:sz w:val="32"/>
      <w:szCs w:val="32"/>
      <w:lang w:val="nl-NL" w:eastAsia="nl-NL"/>
    </w:rPr>
  </w:style>
  <w:style w:type="paragraph" w:customStyle="1" w:styleId="En-ttedetabledesmatires1">
    <w:name w:val="En-tête de table des matières1"/>
    <w:basedOn w:val="Titre1"/>
    <w:next w:val="Normal"/>
    <w:uiPriority w:val="39"/>
    <w:qFormat/>
    <w:rsid w:val="005B69A5"/>
    <w:pPr>
      <w:keepLines/>
      <w:spacing w:before="480" w:after="0" w:line="276" w:lineRule="auto"/>
      <w:outlineLvl w:val="9"/>
    </w:pPr>
    <w:rPr>
      <w:color w:val="365F91"/>
      <w:kern w:val="0"/>
      <w:sz w:val="28"/>
      <w:szCs w:val="28"/>
      <w:lang w:val="fr-BE" w:eastAsia="fr-BE"/>
    </w:rPr>
  </w:style>
  <w:style w:type="paragraph" w:styleId="TM1">
    <w:name w:val="toc 1"/>
    <w:basedOn w:val="Normal"/>
    <w:next w:val="Normal"/>
    <w:autoRedefine/>
    <w:uiPriority w:val="39"/>
    <w:unhideWhenUsed/>
    <w:rsid w:val="005B69A5"/>
  </w:style>
  <w:style w:type="paragraph" w:styleId="Sous-titre">
    <w:name w:val="Subtitle"/>
    <w:basedOn w:val="Normal"/>
    <w:next w:val="Normal"/>
    <w:link w:val="Sous-titreCar"/>
    <w:qFormat/>
    <w:locked/>
    <w:rsid w:val="005B69A5"/>
    <w:pPr>
      <w:spacing w:after="60"/>
      <w:jc w:val="center"/>
      <w:outlineLvl w:val="1"/>
    </w:pPr>
    <w:rPr>
      <w:rFonts w:ascii="Cambria" w:hAnsi="Cambria" w:cs="Times New Roman"/>
    </w:rPr>
  </w:style>
  <w:style w:type="character" w:customStyle="1" w:styleId="Sous-titreCar">
    <w:name w:val="Sous-titre Car"/>
    <w:link w:val="Sous-titre"/>
    <w:rsid w:val="005B69A5"/>
    <w:rPr>
      <w:rFonts w:ascii="Cambria" w:eastAsia="Times New Roman" w:hAnsi="Cambria" w:cs="Times New Roman"/>
      <w:b/>
      <w:sz w:val="24"/>
      <w:szCs w:val="24"/>
      <w:lang w:val="nl-NL" w:eastAsia="nl-NL"/>
    </w:rPr>
  </w:style>
  <w:style w:type="paragraph" w:styleId="TM2">
    <w:name w:val="toc 2"/>
    <w:basedOn w:val="Normal"/>
    <w:next w:val="Normal"/>
    <w:autoRedefine/>
    <w:uiPriority w:val="39"/>
    <w:unhideWhenUsed/>
    <w:rsid w:val="00771333"/>
    <w:pPr>
      <w:ind w:left="240"/>
    </w:pPr>
  </w:style>
  <w:style w:type="character" w:customStyle="1" w:styleId="name">
    <w:name w:val="name"/>
    <w:rsid w:val="001F3700"/>
  </w:style>
  <w:style w:type="character" w:customStyle="1" w:styleId="skypepnhcontainer">
    <w:name w:val="skype_pnh_container"/>
    <w:rsid w:val="001F3700"/>
  </w:style>
  <w:style w:type="character" w:customStyle="1" w:styleId="skypepnhleftspan">
    <w:name w:val="skype_pnh_left_span"/>
    <w:rsid w:val="001F3700"/>
  </w:style>
  <w:style w:type="character" w:customStyle="1" w:styleId="skypepnhdropartspan">
    <w:name w:val="skype_pnh_dropart_span"/>
    <w:rsid w:val="001F3700"/>
  </w:style>
  <w:style w:type="character" w:customStyle="1" w:styleId="skypepnhdropartflagspan">
    <w:name w:val="skype_pnh_dropart_flag_span"/>
    <w:rsid w:val="001F3700"/>
  </w:style>
  <w:style w:type="character" w:customStyle="1" w:styleId="skypepnhtextspan">
    <w:name w:val="skype_pnh_text_span"/>
    <w:rsid w:val="001F3700"/>
  </w:style>
  <w:style w:type="character" w:customStyle="1" w:styleId="skypepnhrightspan">
    <w:name w:val="skype_pnh_right_span"/>
    <w:rsid w:val="001F3700"/>
  </w:style>
</w:styles>
</file>

<file path=word/webSettings.xml><?xml version="1.0" encoding="utf-8"?>
<w:webSettings xmlns:r="http://schemas.openxmlformats.org/officeDocument/2006/relationships" xmlns:w="http://schemas.openxmlformats.org/wordprocessingml/2006/main">
  <w:divs>
    <w:div w:id="270627380">
      <w:bodyDiv w:val="1"/>
      <w:marLeft w:val="0"/>
      <w:marRight w:val="0"/>
      <w:marTop w:val="0"/>
      <w:marBottom w:val="0"/>
      <w:divBdr>
        <w:top w:val="none" w:sz="0" w:space="0" w:color="auto"/>
        <w:left w:val="none" w:sz="0" w:space="0" w:color="auto"/>
        <w:bottom w:val="none" w:sz="0" w:space="0" w:color="auto"/>
        <w:right w:val="none" w:sz="0" w:space="0" w:color="auto"/>
      </w:divBdr>
      <w:divsChild>
        <w:div w:id="1404715570">
          <w:marLeft w:val="0"/>
          <w:marRight w:val="0"/>
          <w:marTop w:val="0"/>
          <w:marBottom w:val="0"/>
          <w:divBdr>
            <w:top w:val="none" w:sz="0" w:space="0" w:color="auto"/>
            <w:left w:val="none" w:sz="0" w:space="0" w:color="auto"/>
            <w:bottom w:val="none" w:sz="0" w:space="0" w:color="auto"/>
            <w:right w:val="none" w:sz="0" w:space="0" w:color="auto"/>
          </w:divBdr>
        </w:div>
        <w:div w:id="1776438021">
          <w:marLeft w:val="0"/>
          <w:marRight w:val="0"/>
          <w:marTop w:val="0"/>
          <w:marBottom w:val="0"/>
          <w:divBdr>
            <w:top w:val="none" w:sz="0" w:space="0" w:color="auto"/>
            <w:left w:val="none" w:sz="0" w:space="0" w:color="auto"/>
            <w:bottom w:val="none" w:sz="0" w:space="0" w:color="auto"/>
            <w:right w:val="none" w:sz="0" w:space="0" w:color="auto"/>
          </w:divBdr>
        </w:div>
      </w:divsChild>
    </w:div>
    <w:div w:id="686323862">
      <w:bodyDiv w:val="1"/>
      <w:marLeft w:val="0"/>
      <w:marRight w:val="0"/>
      <w:marTop w:val="0"/>
      <w:marBottom w:val="0"/>
      <w:divBdr>
        <w:top w:val="none" w:sz="0" w:space="0" w:color="auto"/>
        <w:left w:val="none" w:sz="0" w:space="0" w:color="auto"/>
        <w:bottom w:val="none" w:sz="0" w:space="0" w:color="auto"/>
        <w:right w:val="none" w:sz="0" w:space="0" w:color="auto"/>
      </w:divBdr>
    </w:div>
    <w:div w:id="1034043006">
      <w:marLeft w:val="0"/>
      <w:marRight w:val="0"/>
      <w:marTop w:val="0"/>
      <w:marBottom w:val="0"/>
      <w:divBdr>
        <w:top w:val="none" w:sz="0" w:space="0" w:color="auto"/>
        <w:left w:val="none" w:sz="0" w:space="0" w:color="auto"/>
        <w:bottom w:val="none" w:sz="0" w:space="0" w:color="auto"/>
        <w:right w:val="none" w:sz="0" w:space="0" w:color="auto"/>
      </w:divBdr>
      <w:divsChild>
        <w:div w:id="1034043028">
          <w:marLeft w:val="0"/>
          <w:marRight w:val="0"/>
          <w:marTop w:val="0"/>
          <w:marBottom w:val="0"/>
          <w:divBdr>
            <w:top w:val="none" w:sz="0" w:space="0" w:color="auto"/>
            <w:left w:val="none" w:sz="0" w:space="0" w:color="auto"/>
            <w:bottom w:val="none" w:sz="0" w:space="0" w:color="auto"/>
            <w:right w:val="none" w:sz="0" w:space="0" w:color="auto"/>
          </w:divBdr>
          <w:divsChild>
            <w:div w:id="1034043024">
              <w:marLeft w:val="0"/>
              <w:marRight w:val="0"/>
              <w:marTop w:val="0"/>
              <w:marBottom w:val="0"/>
              <w:divBdr>
                <w:top w:val="none" w:sz="0" w:space="0" w:color="auto"/>
                <w:left w:val="none" w:sz="0" w:space="0" w:color="auto"/>
                <w:bottom w:val="none" w:sz="0" w:space="0" w:color="auto"/>
                <w:right w:val="none" w:sz="0" w:space="0" w:color="auto"/>
              </w:divBdr>
              <w:divsChild>
                <w:div w:id="1034043025">
                  <w:marLeft w:val="0"/>
                  <w:marRight w:val="0"/>
                  <w:marTop w:val="0"/>
                  <w:marBottom w:val="0"/>
                  <w:divBdr>
                    <w:top w:val="none" w:sz="0" w:space="0" w:color="auto"/>
                    <w:left w:val="none" w:sz="0" w:space="0" w:color="auto"/>
                    <w:bottom w:val="none" w:sz="0" w:space="0" w:color="auto"/>
                    <w:right w:val="none" w:sz="0" w:space="0" w:color="auto"/>
                  </w:divBdr>
                  <w:divsChild>
                    <w:div w:id="1034043034">
                      <w:marLeft w:val="0"/>
                      <w:marRight w:val="0"/>
                      <w:marTop w:val="0"/>
                      <w:marBottom w:val="0"/>
                      <w:divBdr>
                        <w:top w:val="none" w:sz="0" w:space="0" w:color="auto"/>
                        <w:left w:val="none" w:sz="0" w:space="0" w:color="auto"/>
                        <w:bottom w:val="none" w:sz="0" w:space="0" w:color="auto"/>
                        <w:right w:val="none" w:sz="0" w:space="0" w:color="auto"/>
                      </w:divBdr>
                      <w:divsChild>
                        <w:div w:id="1034043008">
                          <w:marLeft w:val="0"/>
                          <w:marRight w:val="0"/>
                          <w:marTop w:val="0"/>
                          <w:marBottom w:val="0"/>
                          <w:divBdr>
                            <w:top w:val="none" w:sz="0" w:space="0" w:color="auto"/>
                            <w:left w:val="none" w:sz="0" w:space="0" w:color="auto"/>
                            <w:bottom w:val="none" w:sz="0" w:space="0" w:color="auto"/>
                            <w:right w:val="none" w:sz="0" w:space="0" w:color="auto"/>
                          </w:divBdr>
                          <w:divsChild>
                            <w:div w:id="1034043036">
                              <w:marLeft w:val="0"/>
                              <w:marRight w:val="0"/>
                              <w:marTop w:val="240"/>
                              <w:marBottom w:val="0"/>
                              <w:divBdr>
                                <w:top w:val="none" w:sz="0" w:space="0" w:color="auto"/>
                                <w:left w:val="none" w:sz="0" w:space="0" w:color="auto"/>
                                <w:bottom w:val="none" w:sz="0" w:space="0" w:color="auto"/>
                                <w:right w:val="none" w:sz="0" w:space="0" w:color="auto"/>
                              </w:divBdr>
                              <w:divsChild>
                                <w:div w:id="1034043013">
                                  <w:marLeft w:val="0"/>
                                  <w:marRight w:val="240"/>
                                  <w:marTop w:val="0"/>
                                  <w:marBottom w:val="0"/>
                                  <w:divBdr>
                                    <w:top w:val="none" w:sz="0" w:space="0" w:color="auto"/>
                                    <w:left w:val="none" w:sz="0" w:space="0" w:color="auto"/>
                                    <w:bottom w:val="none" w:sz="0" w:space="0" w:color="auto"/>
                                    <w:right w:val="none" w:sz="0" w:space="0" w:color="auto"/>
                                  </w:divBdr>
                                </w:div>
                                <w:div w:id="1034043043">
                                  <w:marLeft w:val="0"/>
                                  <w:marRight w:val="240"/>
                                  <w:marTop w:val="0"/>
                                  <w:marBottom w:val="0"/>
                                  <w:divBdr>
                                    <w:top w:val="none" w:sz="0" w:space="0" w:color="auto"/>
                                    <w:left w:val="none" w:sz="0" w:space="0" w:color="auto"/>
                                    <w:bottom w:val="none" w:sz="0" w:space="0" w:color="auto"/>
                                    <w:right w:val="none" w:sz="0" w:space="0" w:color="auto"/>
                                  </w:divBdr>
                                </w:div>
                              </w:divsChild>
                            </w:div>
                            <w:div w:id="1034043045">
                              <w:marLeft w:val="0"/>
                              <w:marRight w:val="0"/>
                              <w:marTop w:val="0"/>
                              <w:marBottom w:val="0"/>
                              <w:divBdr>
                                <w:top w:val="none" w:sz="0" w:space="0" w:color="auto"/>
                                <w:left w:val="none" w:sz="0" w:space="0" w:color="auto"/>
                                <w:bottom w:val="none" w:sz="0" w:space="0" w:color="auto"/>
                                <w:right w:val="none" w:sz="0" w:space="0" w:color="auto"/>
                              </w:divBdr>
                              <w:divsChild>
                                <w:div w:id="1034043030">
                                  <w:marLeft w:val="0"/>
                                  <w:marRight w:val="0"/>
                                  <w:marTop w:val="0"/>
                                  <w:marBottom w:val="0"/>
                                  <w:divBdr>
                                    <w:top w:val="none" w:sz="0" w:space="0" w:color="auto"/>
                                    <w:left w:val="none" w:sz="0" w:space="0" w:color="auto"/>
                                    <w:bottom w:val="none" w:sz="0" w:space="0" w:color="auto"/>
                                    <w:right w:val="none" w:sz="0" w:space="0" w:color="auto"/>
                                  </w:divBdr>
                                  <w:divsChild>
                                    <w:div w:id="1034043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34043007">
      <w:marLeft w:val="0"/>
      <w:marRight w:val="0"/>
      <w:marTop w:val="0"/>
      <w:marBottom w:val="0"/>
      <w:divBdr>
        <w:top w:val="none" w:sz="0" w:space="0" w:color="auto"/>
        <w:left w:val="none" w:sz="0" w:space="0" w:color="auto"/>
        <w:bottom w:val="none" w:sz="0" w:space="0" w:color="auto"/>
        <w:right w:val="none" w:sz="0" w:space="0" w:color="auto"/>
      </w:divBdr>
      <w:divsChild>
        <w:div w:id="1034043016">
          <w:marLeft w:val="0"/>
          <w:marRight w:val="0"/>
          <w:marTop w:val="0"/>
          <w:marBottom w:val="0"/>
          <w:divBdr>
            <w:top w:val="none" w:sz="0" w:space="0" w:color="auto"/>
            <w:left w:val="none" w:sz="0" w:space="0" w:color="auto"/>
            <w:bottom w:val="none" w:sz="0" w:space="0" w:color="auto"/>
            <w:right w:val="none" w:sz="0" w:space="0" w:color="auto"/>
          </w:divBdr>
          <w:divsChild>
            <w:div w:id="1034043048">
              <w:marLeft w:val="0"/>
              <w:marRight w:val="0"/>
              <w:marTop w:val="0"/>
              <w:marBottom w:val="0"/>
              <w:divBdr>
                <w:top w:val="none" w:sz="0" w:space="0" w:color="auto"/>
                <w:left w:val="none" w:sz="0" w:space="0" w:color="auto"/>
                <w:bottom w:val="none" w:sz="0" w:space="0" w:color="auto"/>
                <w:right w:val="none" w:sz="0" w:space="0" w:color="auto"/>
              </w:divBdr>
              <w:divsChild>
                <w:div w:id="1034043054">
                  <w:marLeft w:val="0"/>
                  <w:marRight w:val="0"/>
                  <w:marTop w:val="0"/>
                  <w:marBottom w:val="0"/>
                  <w:divBdr>
                    <w:top w:val="none" w:sz="0" w:space="0" w:color="auto"/>
                    <w:left w:val="none" w:sz="0" w:space="0" w:color="auto"/>
                    <w:bottom w:val="none" w:sz="0" w:space="0" w:color="auto"/>
                    <w:right w:val="none" w:sz="0" w:space="0" w:color="auto"/>
                  </w:divBdr>
                  <w:divsChild>
                    <w:div w:id="1034043005">
                      <w:marLeft w:val="0"/>
                      <w:marRight w:val="0"/>
                      <w:marTop w:val="0"/>
                      <w:marBottom w:val="0"/>
                      <w:divBdr>
                        <w:top w:val="none" w:sz="0" w:space="0" w:color="auto"/>
                        <w:left w:val="none" w:sz="0" w:space="0" w:color="auto"/>
                        <w:bottom w:val="none" w:sz="0" w:space="0" w:color="auto"/>
                        <w:right w:val="none" w:sz="0" w:space="0" w:color="auto"/>
                      </w:divBdr>
                      <w:divsChild>
                        <w:div w:id="1034043020">
                          <w:marLeft w:val="0"/>
                          <w:marRight w:val="0"/>
                          <w:marTop w:val="0"/>
                          <w:marBottom w:val="0"/>
                          <w:divBdr>
                            <w:top w:val="none" w:sz="0" w:space="0" w:color="auto"/>
                            <w:left w:val="none" w:sz="0" w:space="0" w:color="auto"/>
                            <w:bottom w:val="none" w:sz="0" w:space="0" w:color="auto"/>
                            <w:right w:val="none" w:sz="0" w:space="0" w:color="auto"/>
                          </w:divBdr>
                          <w:divsChild>
                            <w:div w:id="1034043011">
                              <w:marLeft w:val="0"/>
                              <w:marRight w:val="0"/>
                              <w:marTop w:val="0"/>
                              <w:marBottom w:val="0"/>
                              <w:divBdr>
                                <w:top w:val="none" w:sz="0" w:space="0" w:color="auto"/>
                                <w:left w:val="none" w:sz="0" w:space="0" w:color="auto"/>
                                <w:bottom w:val="none" w:sz="0" w:space="0" w:color="auto"/>
                                <w:right w:val="none" w:sz="0" w:space="0" w:color="auto"/>
                              </w:divBdr>
                              <w:divsChild>
                                <w:div w:id="1034043055">
                                  <w:marLeft w:val="0"/>
                                  <w:marRight w:val="0"/>
                                  <w:marTop w:val="0"/>
                                  <w:marBottom w:val="0"/>
                                  <w:divBdr>
                                    <w:top w:val="none" w:sz="0" w:space="0" w:color="auto"/>
                                    <w:left w:val="none" w:sz="0" w:space="0" w:color="auto"/>
                                    <w:bottom w:val="none" w:sz="0" w:space="0" w:color="auto"/>
                                    <w:right w:val="none" w:sz="0" w:space="0" w:color="auto"/>
                                  </w:divBdr>
                                  <w:divsChild>
                                    <w:div w:id="1034043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34043017">
      <w:marLeft w:val="0"/>
      <w:marRight w:val="0"/>
      <w:marTop w:val="0"/>
      <w:marBottom w:val="0"/>
      <w:divBdr>
        <w:top w:val="none" w:sz="0" w:space="0" w:color="auto"/>
        <w:left w:val="none" w:sz="0" w:space="0" w:color="auto"/>
        <w:bottom w:val="none" w:sz="0" w:space="0" w:color="auto"/>
        <w:right w:val="none" w:sz="0" w:space="0" w:color="auto"/>
      </w:divBdr>
    </w:div>
    <w:div w:id="1034043027">
      <w:marLeft w:val="0"/>
      <w:marRight w:val="0"/>
      <w:marTop w:val="0"/>
      <w:marBottom w:val="0"/>
      <w:divBdr>
        <w:top w:val="none" w:sz="0" w:space="0" w:color="auto"/>
        <w:left w:val="none" w:sz="0" w:space="0" w:color="auto"/>
        <w:bottom w:val="none" w:sz="0" w:space="0" w:color="auto"/>
        <w:right w:val="none" w:sz="0" w:space="0" w:color="auto"/>
      </w:divBdr>
    </w:div>
    <w:div w:id="1034043035">
      <w:marLeft w:val="0"/>
      <w:marRight w:val="0"/>
      <w:marTop w:val="0"/>
      <w:marBottom w:val="0"/>
      <w:divBdr>
        <w:top w:val="none" w:sz="0" w:space="0" w:color="auto"/>
        <w:left w:val="none" w:sz="0" w:space="0" w:color="auto"/>
        <w:bottom w:val="none" w:sz="0" w:space="0" w:color="auto"/>
        <w:right w:val="none" w:sz="0" w:space="0" w:color="auto"/>
      </w:divBdr>
    </w:div>
    <w:div w:id="1034043040">
      <w:marLeft w:val="0"/>
      <w:marRight w:val="0"/>
      <w:marTop w:val="0"/>
      <w:marBottom w:val="0"/>
      <w:divBdr>
        <w:top w:val="none" w:sz="0" w:space="0" w:color="auto"/>
        <w:left w:val="none" w:sz="0" w:space="0" w:color="auto"/>
        <w:bottom w:val="none" w:sz="0" w:space="0" w:color="auto"/>
        <w:right w:val="none" w:sz="0" w:space="0" w:color="auto"/>
      </w:divBdr>
      <w:divsChild>
        <w:div w:id="1034043039">
          <w:marLeft w:val="0"/>
          <w:marRight w:val="0"/>
          <w:marTop w:val="0"/>
          <w:marBottom w:val="0"/>
          <w:divBdr>
            <w:top w:val="none" w:sz="0" w:space="0" w:color="auto"/>
            <w:left w:val="none" w:sz="0" w:space="0" w:color="auto"/>
            <w:bottom w:val="none" w:sz="0" w:space="0" w:color="auto"/>
            <w:right w:val="none" w:sz="0" w:space="0" w:color="auto"/>
          </w:divBdr>
          <w:divsChild>
            <w:div w:id="1034043009">
              <w:marLeft w:val="0"/>
              <w:marRight w:val="0"/>
              <w:marTop w:val="0"/>
              <w:marBottom w:val="0"/>
              <w:divBdr>
                <w:top w:val="none" w:sz="0" w:space="0" w:color="auto"/>
                <w:left w:val="none" w:sz="0" w:space="0" w:color="auto"/>
                <w:bottom w:val="none" w:sz="0" w:space="0" w:color="auto"/>
                <w:right w:val="none" w:sz="0" w:space="0" w:color="auto"/>
              </w:divBdr>
              <w:divsChild>
                <w:div w:id="1034043021">
                  <w:marLeft w:val="0"/>
                  <w:marRight w:val="0"/>
                  <w:marTop w:val="0"/>
                  <w:marBottom w:val="0"/>
                  <w:divBdr>
                    <w:top w:val="none" w:sz="0" w:space="0" w:color="auto"/>
                    <w:left w:val="none" w:sz="0" w:space="0" w:color="auto"/>
                    <w:bottom w:val="none" w:sz="0" w:space="0" w:color="auto"/>
                    <w:right w:val="none" w:sz="0" w:space="0" w:color="auto"/>
                  </w:divBdr>
                  <w:divsChild>
                    <w:div w:id="1034043050">
                      <w:marLeft w:val="0"/>
                      <w:marRight w:val="0"/>
                      <w:marTop w:val="0"/>
                      <w:marBottom w:val="0"/>
                      <w:divBdr>
                        <w:top w:val="none" w:sz="0" w:space="0" w:color="auto"/>
                        <w:left w:val="none" w:sz="0" w:space="0" w:color="auto"/>
                        <w:bottom w:val="none" w:sz="0" w:space="0" w:color="auto"/>
                        <w:right w:val="none" w:sz="0" w:space="0" w:color="auto"/>
                      </w:divBdr>
                      <w:divsChild>
                        <w:div w:id="1034043037">
                          <w:marLeft w:val="0"/>
                          <w:marRight w:val="0"/>
                          <w:marTop w:val="0"/>
                          <w:marBottom w:val="0"/>
                          <w:divBdr>
                            <w:top w:val="none" w:sz="0" w:space="0" w:color="auto"/>
                            <w:left w:val="none" w:sz="0" w:space="0" w:color="auto"/>
                            <w:bottom w:val="none" w:sz="0" w:space="0" w:color="auto"/>
                            <w:right w:val="none" w:sz="0" w:space="0" w:color="auto"/>
                          </w:divBdr>
                          <w:divsChild>
                            <w:div w:id="1034043014">
                              <w:marLeft w:val="0"/>
                              <w:marRight w:val="0"/>
                              <w:marTop w:val="0"/>
                              <w:marBottom w:val="0"/>
                              <w:divBdr>
                                <w:top w:val="none" w:sz="0" w:space="0" w:color="auto"/>
                                <w:left w:val="none" w:sz="0" w:space="0" w:color="auto"/>
                                <w:bottom w:val="none" w:sz="0" w:space="0" w:color="auto"/>
                                <w:right w:val="none" w:sz="0" w:space="0" w:color="auto"/>
                              </w:divBdr>
                              <w:divsChild>
                                <w:div w:id="1034043032">
                                  <w:marLeft w:val="0"/>
                                  <w:marRight w:val="0"/>
                                  <w:marTop w:val="0"/>
                                  <w:marBottom w:val="0"/>
                                  <w:divBdr>
                                    <w:top w:val="none" w:sz="0" w:space="0" w:color="auto"/>
                                    <w:left w:val="none" w:sz="0" w:space="0" w:color="auto"/>
                                    <w:bottom w:val="none" w:sz="0" w:space="0" w:color="auto"/>
                                    <w:right w:val="none" w:sz="0" w:space="0" w:color="auto"/>
                                  </w:divBdr>
                                  <w:divsChild>
                                    <w:div w:id="103404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34043041">
      <w:marLeft w:val="0"/>
      <w:marRight w:val="0"/>
      <w:marTop w:val="0"/>
      <w:marBottom w:val="0"/>
      <w:divBdr>
        <w:top w:val="none" w:sz="0" w:space="0" w:color="auto"/>
        <w:left w:val="none" w:sz="0" w:space="0" w:color="auto"/>
        <w:bottom w:val="none" w:sz="0" w:space="0" w:color="auto"/>
        <w:right w:val="none" w:sz="0" w:space="0" w:color="auto"/>
      </w:divBdr>
    </w:div>
    <w:div w:id="1034043044">
      <w:marLeft w:val="0"/>
      <w:marRight w:val="0"/>
      <w:marTop w:val="0"/>
      <w:marBottom w:val="0"/>
      <w:divBdr>
        <w:top w:val="none" w:sz="0" w:space="0" w:color="auto"/>
        <w:left w:val="none" w:sz="0" w:space="0" w:color="auto"/>
        <w:bottom w:val="none" w:sz="0" w:space="0" w:color="auto"/>
        <w:right w:val="none" w:sz="0" w:space="0" w:color="auto"/>
      </w:divBdr>
      <w:divsChild>
        <w:div w:id="1034043015">
          <w:marLeft w:val="0"/>
          <w:marRight w:val="0"/>
          <w:marTop w:val="0"/>
          <w:marBottom w:val="0"/>
          <w:divBdr>
            <w:top w:val="none" w:sz="0" w:space="0" w:color="auto"/>
            <w:left w:val="none" w:sz="0" w:space="0" w:color="auto"/>
            <w:bottom w:val="none" w:sz="0" w:space="0" w:color="auto"/>
            <w:right w:val="none" w:sz="0" w:space="0" w:color="auto"/>
          </w:divBdr>
          <w:divsChild>
            <w:div w:id="1034043023">
              <w:marLeft w:val="0"/>
              <w:marRight w:val="0"/>
              <w:marTop w:val="0"/>
              <w:marBottom w:val="0"/>
              <w:divBdr>
                <w:top w:val="none" w:sz="0" w:space="0" w:color="auto"/>
                <w:left w:val="none" w:sz="0" w:space="0" w:color="auto"/>
                <w:bottom w:val="none" w:sz="0" w:space="0" w:color="auto"/>
                <w:right w:val="none" w:sz="0" w:space="0" w:color="auto"/>
              </w:divBdr>
              <w:divsChild>
                <w:div w:id="1034043052">
                  <w:marLeft w:val="0"/>
                  <w:marRight w:val="0"/>
                  <w:marTop w:val="0"/>
                  <w:marBottom w:val="0"/>
                  <w:divBdr>
                    <w:top w:val="none" w:sz="0" w:space="0" w:color="auto"/>
                    <w:left w:val="none" w:sz="0" w:space="0" w:color="auto"/>
                    <w:bottom w:val="none" w:sz="0" w:space="0" w:color="auto"/>
                    <w:right w:val="none" w:sz="0" w:space="0" w:color="auto"/>
                  </w:divBdr>
                  <w:divsChild>
                    <w:div w:id="1034043042">
                      <w:marLeft w:val="0"/>
                      <w:marRight w:val="0"/>
                      <w:marTop w:val="0"/>
                      <w:marBottom w:val="0"/>
                      <w:divBdr>
                        <w:top w:val="none" w:sz="0" w:space="0" w:color="auto"/>
                        <w:left w:val="none" w:sz="0" w:space="0" w:color="auto"/>
                        <w:bottom w:val="none" w:sz="0" w:space="0" w:color="auto"/>
                        <w:right w:val="none" w:sz="0" w:space="0" w:color="auto"/>
                      </w:divBdr>
                      <w:divsChild>
                        <w:div w:id="1034043010">
                          <w:marLeft w:val="0"/>
                          <w:marRight w:val="0"/>
                          <w:marTop w:val="0"/>
                          <w:marBottom w:val="0"/>
                          <w:divBdr>
                            <w:top w:val="none" w:sz="0" w:space="0" w:color="auto"/>
                            <w:left w:val="none" w:sz="0" w:space="0" w:color="auto"/>
                            <w:bottom w:val="none" w:sz="0" w:space="0" w:color="auto"/>
                            <w:right w:val="none" w:sz="0" w:space="0" w:color="auto"/>
                          </w:divBdr>
                          <w:divsChild>
                            <w:div w:id="1034043046">
                              <w:marLeft w:val="0"/>
                              <w:marRight w:val="0"/>
                              <w:marTop w:val="0"/>
                              <w:marBottom w:val="0"/>
                              <w:divBdr>
                                <w:top w:val="none" w:sz="0" w:space="0" w:color="auto"/>
                                <w:left w:val="none" w:sz="0" w:space="0" w:color="auto"/>
                                <w:bottom w:val="none" w:sz="0" w:space="0" w:color="auto"/>
                                <w:right w:val="none" w:sz="0" w:space="0" w:color="auto"/>
                              </w:divBdr>
                              <w:divsChild>
                                <w:div w:id="1034043022">
                                  <w:marLeft w:val="0"/>
                                  <w:marRight w:val="0"/>
                                  <w:marTop w:val="0"/>
                                  <w:marBottom w:val="0"/>
                                  <w:divBdr>
                                    <w:top w:val="none" w:sz="0" w:space="0" w:color="auto"/>
                                    <w:left w:val="none" w:sz="0" w:space="0" w:color="auto"/>
                                    <w:bottom w:val="none" w:sz="0" w:space="0" w:color="auto"/>
                                    <w:right w:val="none" w:sz="0" w:space="0" w:color="auto"/>
                                  </w:divBdr>
                                  <w:divsChild>
                                    <w:div w:id="103404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34043047">
      <w:marLeft w:val="0"/>
      <w:marRight w:val="0"/>
      <w:marTop w:val="0"/>
      <w:marBottom w:val="0"/>
      <w:divBdr>
        <w:top w:val="none" w:sz="0" w:space="0" w:color="auto"/>
        <w:left w:val="none" w:sz="0" w:space="0" w:color="auto"/>
        <w:bottom w:val="none" w:sz="0" w:space="0" w:color="auto"/>
        <w:right w:val="none" w:sz="0" w:space="0" w:color="auto"/>
      </w:divBdr>
      <w:divsChild>
        <w:div w:id="1034043051">
          <w:marLeft w:val="0"/>
          <w:marRight w:val="0"/>
          <w:marTop w:val="0"/>
          <w:marBottom w:val="0"/>
          <w:divBdr>
            <w:top w:val="none" w:sz="0" w:space="0" w:color="auto"/>
            <w:left w:val="none" w:sz="0" w:space="0" w:color="auto"/>
            <w:bottom w:val="none" w:sz="0" w:space="0" w:color="auto"/>
            <w:right w:val="none" w:sz="0" w:space="0" w:color="auto"/>
          </w:divBdr>
          <w:divsChild>
            <w:div w:id="1034043033">
              <w:marLeft w:val="0"/>
              <w:marRight w:val="0"/>
              <w:marTop w:val="0"/>
              <w:marBottom w:val="0"/>
              <w:divBdr>
                <w:top w:val="none" w:sz="0" w:space="0" w:color="auto"/>
                <w:left w:val="none" w:sz="0" w:space="0" w:color="auto"/>
                <w:bottom w:val="none" w:sz="0" w:space="0" w:color="auto"/>
                <w:right w:val="none" w:sz="0" w:space="0" w:color="auto"/>
              </w:divBdr>
              <w:divsChild>
                <w:div w:id="1034043053">
                  <w:marLeft w:val="0"/>
                  <w:marRight w:val="0"/>
                  <w:marTop w:val="0"/>
                  <w:marBottom w:val="0"/>
                  <w:divBdr>
                    <w:top w:val="none" w:sz="0" w:space="0" w:color="auto"/>
                    <w:left w:val="none" w:sz="0" w:space="0" w:color="auto"/>
                    <w:bottom w:val="none" w:sz="0" w:space="0" w:color="auto"/>
                    <w:right w:val="none" w:sz="0" w:space="0" w:color="auto"/>
                  </w:divBdr>
                  <w:divsChild>
                    <w:div w:id="1034043019">
                      <w:marLeft w:val="0"/>
                      <w:marRight w:val="0"/>
                      <w:marTop w:val="0"/>
                      <w:marBottom w:val="0"/>
                      <w:divBdr>
                        <w:top w:val="none" w:sz="0" w:space="0" w:color="auto"/>
                        <w:left w:val="none" w:sz="0" w:space="0" w:color="auto"/>
                        <w:bottom w:val="none" w:sz="0" w:space="0" w:color="auto"/>
                        <w:right w:val="none" w:sz="0" w:space="0" w:color="auto"/>
                      </w:divBdr>
                      <w:divsChild>
                        <w:div w:id="1034043026">
                          <w:marLeft w:val="0"/>
                          <w:marRight w:val="0"/>
                          <w:marTop w:val="0"/>
                          <w:marBottom w:val="0"/>
                          <w:divBdr>
                            <w:top w:val="none" w:sz="0" w:space="0" w:color="auto"/>
                            <w:left w:val="none" w:sz="0" w:space="0" w:color="auto"/>
                            <w:bottom w:val="none" w:sz="0" w:space="0" w:color="auto"/>
                            <w:right w:val="none" w:sz="0" w:space="0" w:color="auto"/>
                          </w:divBdr>
                          <w:divsChild>
                            <w:div w:id="1034043038">
                              <w:marLeft w:val="0"/>
                              <w:marRight w:val="0"/>
                              <w:marTop w:val="0"/>
                              <w:marBottom w:val="0"/>
                              <w:divBdr>
                                <w:top w:val="none" w:sz="0" w:space="0" w:color="auto"/>
                                <w:left w:val="none" w:sz="0" w:space="0" w:color="auto"/>
                                <w:bottom w:val="none" w:sz="0" w:space="0" w:color="auto"/>
                                <w:right w:val="none" w:sz="0" w:space="0" w:color="auto"/>
                              </w:divBdr>
                              <w:divsChild>
                                <w:div w:id="1034043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www.nrcemh.nhsscotland.com" TargetMode="External"/><Relationship Id="rId18" Type="http://schemas.openxmlformats.org/officeDocument/2006/relationships/hyperlink" Target="mailto:antonio.chiarenza@ausl.re.it" TargetMode="External"/><Relationship Id="rId26"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yperlink" Target="http://www.intercult.be" TargetMode="External"/><Relationship Id="rId7" Type="http://schemas.openxmlformats.org/officeDocument/2006/relationships/image" Target="media/image1.emf"/><Relationship Id="rId12" Type="http://schemas.openxmlformats.org/officeDocument/2006/relationships/hyperlink" Target="mailto:nrcemh@health.scot.nhs.uk" TargetMode="External"/><Relationship Id="rId17" Type="http://schemas.openxmlformats.org/officeDocument/2006/relationships/hyperlink" Target="http://www.cgb.nl/"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mailto:info@cgb.nl" TargetMode="External"/><Relationship Id="rId20" Type="http://schemas.openxmlformats.org/officeDocument/2006/relationships/hyperlink" Target="http://www.bag.admin.ch/themen/gesundheitspolitik/07685/07691/07830/10941/index.html?lang=fr"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who.int/hpr/NPH/docs/ho_glossary_fr.pdf" TargetMode="External"/><Relationship Id="rId24" Type="http://schemas.openxmlformats.org/officeDocument/2006/relationships/hyperlink" Target="mailto:ilse.derluyn@UGent.be" TargetMode="External"/><Relationship Id="rId5" Type="http://schemas.openxmlformats.org/officeDocument/2006/relationships/footnotes" Target="footnotes.xml"/><Relationship Id="rId15" Type="http://schemas.openxmlformats.org/officeDocument/2006/relationships/hyperlink" Target="http://www.art1.nl/" TargetMode="External"/><Relationship Id="rId23" Type="http://schemas.openxmlformats.org/officeDocument/2006/relationships/hyperlink" Target="mailto:Vincent.lorant@uclouvain.be" TargetMode="External"/><Relationship Id="rId28" Type="http://schemas.openxmlformats.org/officeDocument/2006/relationships/theme" Target="theme/theme1.xml"/><Relationship Id="rId10" Type="http://schemas.openxmlformats.org/officeDocument/2006/relationships/hyperlink" Target="http://www.euro.who.int/__data/assets/pdf_file/0018/103824/E89384.pdf" TargetMode="External"/><Relationship Id="rId19" Type="http://schemas.openxmlformats.org/officeDocument/2006/relationships/hyperlink" Target="http://www.dh.gov.uk" TargetMode="External"/><Relationship Id="rId4" Type="http://schemas.openxmlformats.org/officeDocument/2006/relationships/webSettings" Target="webSettings.xml"/><Relationship Id="rId9" Type="http://schemas.openxmlformats.org/officeDocument/2006/relationships/hyperlink" Target="http://www.euro.who.int/__data/assets/pdf_file/0010/74737/E89383.pdf" TargetMode="External"/><Relationship Id="rId14" Type="http://schemas.openxmlformats.org/officeDocument/2006/relationships/hyperlink" Target="mailto:info@lbr.nl" TargetMode="External"/><Relationship Id="rId22" Type="http://schemas.openxmlformats.org/officeDocument/2006/relationships/hyperlink" Target="mailto:hans.verrept@gezondheid.belgie.be"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mighealth.net/be" TargetMode="External"/><Relationship Id="rId2" Type="http://schemas.openxmlformats.org/officeDocument/2006/relationships/hyperlink" Target="http://www.europarl.europa.eu/oeil/FindByProcnum.do?lang=fr&amp;procnum=INI/2010/2089" TargetMode="External"/><Relationship Id="rId1" Type="http://schemas.openxmlformats.org/officeDocument/2006/relationships/hyperlink" Target="http://www.medimmigrant.b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48</Pages>
  <Words>18093</Words>
  <Characters>105261</Characters>
  <Application>Microsoft Office Word</Application>
  <DocSecurity>0</DocSecurity>
  <Lines>877</Lines>
  <Paragraphs>246</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RAPPORT ETHEALTH</vt:lpstr>
      <vt:lpstr>RAPPORT ETHEALTH</vt:lpstr>
    </vt:vector>
  </TitlesOfParts>
  <Company>UA</Company>
  <LinksUpToDate>false</LinksUpToDate>
  <CharactersWithSpaces>123108</CharactersWithSpaces>
  <SharedDoc>false</SharedDoc>
  <HLinks>
    <vt:vector size="264" baseType="variant">
      <vt:variant>
        <vt:i4>2359368</vt:i4>
      </vt:variant>
      <vt:variant>
        <vt:i4>195</vt:i4>
      </vt:variant>
      <vt:variant>
        <vt:i4>0</vt:i4>
      </vt:variant>
      <vt:variant>
        <vt:i4>5</vt:i4>
      </vt:variant>
      <vt:variant>
        <vt:lpwstr>mailto:ilse.derluyn@UGent.be</vt:lpwstr>
      </vt:variant>
      <vt:variant>
        <vt:lpwstr/>
      </vt:variant>
      <vt:variant>
        <vt:i4>196731</vt:i4>
      </vt:variant>
      <vt:variant>
        <vt:i4>192</vt:i4>
      </vt:variant>
      <vt:variant>
        <vt:i4>0</vt:i4>
      </vt:variant>
      <vt:variant>
        <vt:i4>5</vt:i4>
      </vt:variant>
      <vt:variant>
        <vt:lpwstr>mailto:Vincent.lorant@uclouvain.be</vt:lpwstr>
      </vt:variant>
      <vt:variant>
        <vt:lpwstr/>
      </vt:variant>
      <vt:variant>
        <vt:i4>3014676</vt:i4>
      </vt:variant>
      <vt:variant>
        <vt:i4>189</vt:i4>
      </vt:variant>
      <vt:variant>
        <vt:i4>0</vt:i4>
      </vt:variant>
      <vt:variant>
        <vt:i4>5</vt:i4>
      </vt:variant>
      <vt:variant>
        <vt:lpwstr>mailto:hans.verrept@gezondheid.belgie.be</vt:lpwstr>
      </vt:variant>
      <vt:variant>
        <vt:lpwstr/>
      </vt:variant>
      <vt:variant>
        <vt:i4>524319</vt:i4>
      </vt:variant>
      <vt:variant>
        <vt:i4>186</vt:i4>
      </vt:variant>
      <vt:variant>
        <vt:i4>0</vt:i4>
      </vt:variant>
      <vt:variant>
        <vt:i4>5</vt:i4>
      </vt:variant>
      <vt:variant>
        <vt:lpwstr>http://www.intercult.be/</vt:lpwstr>
      </vt:variant>
      <vt:variant>
        <vt:lpwstr/>
      </vt:variant>
      <vt:variant>
        <vt:i4>5374019</vt:i4>
      </vt:variant>
      <vt:variant>
        <vt:i4>183</vt:i4>
      </vt:variant>
      <vt:variant>
        <vt:i4>0</vt:i4>
      </vt:variant>
      <vt:variant>
        <vt:i4>5</vt:i4>
      </vt:variant>
      <vt:variant>
        <vt:lpwstr>http://www.bag.admin.ch/themen/gesundheitspolitik/07685/07691/07830/10941/index.html?lang=fr</vt:lpwstr>
      </vt:variant>
      <vt:variant>
        <vt:lpwstr/>
      </vt:variant>
      <vt:variant>
        <vt:i4>4915292</vt:i4>
      </vt:variant>
      <vt:variant>
        <vt:i4>180</vt:i4>
      </vt:variant>
      <vt:variant>
        <vt:i4>0</vt:i4>
      </vt:variant>
      <vt:variant>
        <vt:i4>5</vt:i4>
      </vt:variant>
      <vt:variant>
        <vt:lpwstr>http://www.dh.gov.uk/</vt:lpwstr>
      </vt:variant>
      <vt:variant>
        <vt:lpwstr/>
      </vt:variant>
      <vt:variant>
        <vt:i4>3211295</vt:i4>
      </vt:variant>
      <vt:variant>
        <vt:i4>177</vt:i4>
      </vt:variant>
      <vt:variant>
        <vt:i4>0</vt:i4>
      </vt:variant>
      <vt:variant>
        <vt:i4>5</vt:i4>
      </vt:variant>
      <vt:variant>
        <vt:lpwstr>mailto:antonio.chiarenza@ausl.re.it</vt:lpwstr>
      </vt:variant>
      <vt:variant>
        <vt:lpwstr/>
      </vt:variant>
      <vt:variant>
        <vt:i4>7012469</vt:i4>
      </vt:variant>
      <vt:variant>
        <vt:i4>174</vt:i4>
      </vt:variant>
      <vt:variant>
        <vt:i4>0</vt:i4>
      </vt:variant>
      <vt:variant>
        <vt:i4>5</vt:i4>
      </vt:variant>
      <vt:variant>
        <vt:lpwstr>http://www.cgb.nl/</vt:lpwstr>
      </vt:variant>
      <vt:variant>
        <vt:lpwstr/>
      </vt:variant>
      <vt:variant>
        <vt:i4>524324</vt:i4>
      </vt:variant>
      <vt:variant>
        <vt:i4>171</vt:i4>
      </vt:variant>
      <vt:variant>
        <vt:i4>0</vt:i4>
      </vt:variant>
      <vt:variant>
        <vt:i4>5</vt:i4>
      </vt:variant>
      <vt:variant>
        <vt:lpwstr>mailto:info@cgb.nl</vt:lpwstr>
      </vt:variant>
      <vt:variant>
        <vt:lpwstr/>
      </vt:variant>
      <vt:variant>
        <vt:i4>8126589</vt:i4>
      </vt:variant>
      <vt:variant>
        <vt:i4>168</vt:i4>
      </vt:variant>
      <vt:variant>
        <vt:i4>0</vt:i4>
      </vt:variant>
      <vt:variant>
        <vt:i4>5</vt:i4>
      </vt:variant>
      <vt:variant>
        <vt:lpwstr>http://www.art1.nl/</vt:lpwstr>
      </vt:variant>
      <vt:variant>
        <vt:lpwstr/>
      </vt:variant>
      <vt:variant>
        <vt:i4>852027</vt:i4>
      </vt:variant>
      <vt:variant>
        <vt:i4>165</vt:i4>
      </vt:variant>
      <vt:variant>
        <vt:i4>0</vt:i4>
      </vt:variant>
      <vt:variant>
        <vt:i4>5</vt:i4>
      </vt:variant>
      <vt:variant>
        <vt:lpwstr>mailto:info@lbr.nl</vt:lpwstr>
      </vt:variant>
      <vt:variant>
        <vt:lpwstr/>
      </vt:variant>
      <vt:variant>
        <vt:i4>8192046</vt:i4>
      </vt:variant>
      <vt:variant>
        <vt:i4>162</vt:i4>
      </vt:variant>
      <vt:variant>
        <vt:i4>0</vt:i4>
      </vt:variant>
      <vt:variant>
        <vt:i4>5</vt:i4>
      </vt:variant>
      <vt:variant>
        <vt:lpwstr>http://www.nrcemh.nhsscotland.com/</vt:lpwstr>
      </vt:variant>
      <vt:variant>
        <vt:lpwstr/>
      </vt:variant>
      <vt:variant>
        <vt:i4>3932185</vt:i4>
      </vt:variant>
      <vt:variant>
        <vt:i4>159</vt:i4>
      </vt:variant>
      <vt:variant>
        <vt:i4>0</vt:i4>
      </vt:variant>
      <vt:variant>
        <vt:i4>5</vt:i4>
      </vt:variant>
      <vt:variant>
        <vt:lpwstr>mailto:nrcemh@health.scot.nhs.uk</vt:lpwstr>
      </vt:variant>
      <vt:variant>
        <vt:lpwstr/>
      </vt:variant>
      <vt:variant>
        <vt:i4>4653143</vt:i4>
      </vt:variant>
      <vt:variant>
        <vt:i4>156</vt:i4>
      </vt:variant>
      <vt:variant>
        <vt:i4>0</vt:i4>
      </vt:variant>
      <vt:variant>
        <vt:i4>5</vt:i4>
      </vt:variant>
      <vt:variant>
        <vt:lpwstr>http://www.who.int/hpr/NPH/docs/ho_glossary_fr.pdf</vt:lpwstr>
      </vt:variant>
      <vt:variant>
        <vt:lpwstr/>
      </vt:variant>
      <vt:variant>
        <vt:i4>524321</vt:i4>
      </vt:variant>
      <vt:variant>
        <vt:i4>153</vt:i4>
      </vt:variant>
      <vt:variant>
        <vt:i4>0</vt:i4>
      </vt:variant>
      <vt:variant>
        <vt:i4>5</vt:i4>
      </vt:variant>
      <vt:variant>
        <vt:lpwstr>http://www.euro.who.int/__data/assets/pdf_file/0018/103824/E89384.pdf</vt:lpwstr>
      </vt:variant>
      <vt:variant>
        <vt:lpwstr/>
      </vt:variant>
      <vt:variant>
        <vt:i4>1835104</vt:i4>
      </vt:variant>
      <vt:variant>
        <vt:i4>150</vt:i4>
      </vt:variant>
      <vt:variant>
        <vt:i4>0</vt:i4>
      </vt:variant>
      <vt:variant>
        <vt:i4>5</vt:i4>
      </vt:variant>
      <vt:variant>
        <vt:lpwstr>http://www.euro.who.int/__data/assets/pdf_file/0010/74737/E89383.pdf</vt:lpwstr>
      </vt:variant>
      <vt:variant>
        <vt:lpwstr/>
      </vt:variant>
      <vt:variant>
        <vt:i4>1835061</vt:i4>
      </vt:variant>
      <vt:variant>
        <vt:i4>140</vt:i4>
      </vt:variant>
      <vt:variant>
        <vt:i4>0</vt:i4>
      </vt:variant>
      <vt:variant>
        <vt:i4>5</vt:i4>
      </vt:variant>
      <vt:variant>
        <vt:lpwstr/>
      </vt:variant>
      <vt:variant>
        <vt:lpwstr>_Toc296096844</vt:lpwstr>
      </vt:variant>
      <vt:variant>
        <vt:i4>1835061</vt:i4>
      </vt:variant>
      <vt:variant>
        <vt:i4>134</vt:i4>
      </vt:variant>
      <vt:variant>
        <vt:i4>0</vt:i4>
      </vt:variant>
      <vt:variant>
        <vt:i4>5</vt:i4>
      </vt:variant>
      <vt:variant>
        <vt:lpwstr/>
      </vt:variant>
      <vt:variant>
        <vt:lpwstr>_Toc296096843</vt:lpwstr>
      </vt:variant>
      <vt:variant>
        <vt:i4>1835061</vt:i4>
      </vt:variant>
      <vt:variant>
        <vt:i4>128</vt:i4>
      </vt:variant>
      <vt:variant>
        <vt:i4>0</vt:i4>
      </vt:variant>
      <vt:variant>
        <vt:i4>5</vt:i4>
      </vt:variant>
      <vt:variant>
        <vt:lpwstr/>
      </vt:variant>
      <vt:variant>
        <vt:lpwstr>_Toc296096842</vt:lpwstr>
      </vt:variant>
      <vt:variant>
        <vt:i4>1835061</vt:i4>
      </vt:variant>
      <vt:variant>
        <vt:i4>122</vt:i4>
      </vt:variant>
      <vt:variant>
        <vt:i4>0</vt:i4>
      </vt:variant>
      <vt:variant>
        <vt:i4>5</vt:i4>
      </vt:variant>
      <vt:variant>
        <vt:lpwstr/>
      </vt:variant>
      <vt:variant>
        <vt:lpwstr>_Toc296096841</vt:lpwstr>
      </vt:variant>
      <vt:variant>
        <vt:i4>1835061</vt:i4>
      </vt:variant>
      <vt:variant>
        <vt:i4>116</vt:i4>
      </vt:variant>
      <vt:variant>
        <vt:i4>0</vt:i4>
      </vt:variant>
      <vt:variant>
        <vt:i4>5</vt:i4>
      </vt:variant>
      <vt:variant>
        <vt:lpwstr/>
      </vt:variant>
      <vt:variant>
        <vt:lpwstr>_Toc296096840</vt:lpwstr>
      </vt:variant>
      <vt:variant>
        <vt:i4>1769525</vt:i4>
      </vt:variant>
      <vt:variant>
        <vt:i4>110</vt:i4>
      </vt:variant>
      <vt:variant>
        <vt:i4>0</vt:i4>
      </vt:variant>
      <vt:variant>
        <vt:i4>5</vt:i4>
      </vt:variant>
      <vt:variant>
        <vt:lpwstr/>
      </vt:variant>
      <vt:variant>
        <vt:lpwstr>_Toc296096839</vt:lpwstr>
      </vt:variant>
      <vt:variant>
        <vt:i4>1769525</vt:i4>
      </vt:variant>
      <vt:variant>
        <vt:i4>104</vt:i4>
      </vt:variant>
      <vt:variant>
        <vt:i4>0</vt:i4>
      </vt:variant>
      <vt:variant>
        <vt:i4>5</vt:i4>
      </vt:variant>
      <vt:variant>
        <vt:lpwstr/>
      </vt:variant>
      <vt:variant>
        <vt:lpwstr>_Toc296096838</vt:lpwstr>
      </vt:variant>
      <vt:variant>
        <vt:i4>1769525</vt:i4>
      </vt:variant>
      <vt:variant>
        <vt:i4>98</vt:i4>
      </vt:variant>
      <vt:variant>
        <vt:i4>0</vt:i4>
      </vt:variant>
      <vt:variant>
        <vt:i4>5</vt:i4>
      </vt:variant>
      <vt:variant>
        <vt:lpwstr/>
      </vt:variant>
      <vt:variant>
        <vt:lpwstr>_Toc296096837</vt:lpwstr>
      </vt:variant>
      <vt:variant>
        <vt:i4>1769525</vt:i4>
      </vt:variant>
      <vt:variant>
        <vt:i4>92</vt:i4>
      </vt:variant>
      <vt:variant>
        <vt:i4>0</vt:i4>
      </vt:variant>
      <vt:variant>
        <vt:i4>5</vt:i4>
      </vt:variant>
      <vt:variant>
        <vt:lpwstr/>
      </vt:variant>
      <vt:variant>
        <vt:lpwstr>_Toc296096836</vt:lpwstr>
      </vt:variant>
      <vt:variant>
        <vt:i4>1769525</vt:i4>
      </vt:variant>
      <vt:variant>
        <vt:i4>86</vt:i4>
      </vt:variant>
      <vt:variant>
        <vt:i4>0</vt:i4>
      </vt:variant>
      <vt:variant>
        <vt:i4>5</vt:i4>
      </vt:variant>
      <vt:variant>
        <vt:lpwstr/>
      </vt:variant>
      <vt:variant>
        <vt:lpwstr>_Toc296096835</vt:lpwstr>
      </vt:variant>
      <vt:variant>
        <vt:i4>1769525</vt:i4>
      </vt:variant>
      <vt:variant>
        <vt:i4>80</vt:i4>
      </vt:variant>
      <vt:variant>
        <vt:i4>0</vt:i4>
      </vt:variant>
      <vt:variant>
        <vt:i4>5</vt:i4>
      </vt:variant>
      <vt:variant>
        <vt:lpwstr/>
      </vt:variant>
      <vt:variant>
        <vt:lpwstr>_Toc296096834</vt:lpwstr>
      </vt:variant>
      <vt:variant>
        <vt:i4>1769525</vt:i4>
      </vt:variant>
      <vt:variant>
        <vt:i4>74</vt:i4>
      </vt:variant>
      <vt:variant>
        <vt:i4>0</vt:i4>
      </vt:variant>
      <vt:variant>
        <vt:i4>5</vt:i4>
      </vt:variant>
      <vt:variant>
        <vt:lpwstr/>
      </vt:variant>
      <vt:variant>
        <vt:lpwstr>_Toc296096833</vt:lpwstr>
      </vt:variant>
      <vt:variant>
        <vt:i4>1769525</vt:i4>
      </vt:variant>
      <vt:variant>
        <vt:i4>68</vt:i4>
      </vt:variant>
      <vt:variant>
        <vt:i4>0</vt:i4>
      </vt:variant>
      <vt:variant>
        <vt:i4>5</vt:i4>
      </vt:variant>
      <vt:variant>
        <vt:lpwstr/>
      </vt:variant>
      <vt:variant>
        <vt:lpwstr>_Toc296096832</vt:lpwstr>
      </vt:variant>
      <vt:variant>
        <vt:i4>1769525</vt:i4>
      </vt:variant>
      <vt:variant>
        <vt:i4>62</vt:i4>
      </vt:variant>
      <vt:variant>
        <vt:i4>0</vt:i4>
      </vt:variant>
      <vt:variant>
        <vt:i4>5</vt:i4>
      </vt:variant>
      <vt:variant>
        <vt:lpwstr/>
      </vt:variant>
      <vt:variant>
        <vt:lpwstr>_Toc296096831</vt:lpwstr>
      </vt:variant>
      <vt:variant>
        <vt:i4>1769525</vt:i4>
      </vt:variant>
      <vt:variant>
        <vt:i4>56</vt:i4>
      </vt:variant>
      <vt:variant>
        <vt:i4>0</vt:i4>
      </vt:variant>
      <vt:variant>
        <vt:i4>5</vt:i4>
      </vt:variant>
      <vt:variant>
        <vt:lpwstr/>
      </vt:variant>
      <vt:variant>
        <vt:lpwstr>_Toc296096830</vt:lpwstr>
      </vt:variant>
      <vt:variant>
        <vt:i4>1703989</vt:i4>
      </vt:variant>
      <vt:variant>
        <vt:i4>50</vt:i4>
      </vt:variant>
      <vt:variant>
        <vt:i4>0</vt:i4>
      </vt:variant>
      <vt:variant>
        <vt:i4>5</vt:i4>
      </vt:variant>
      <vt:variant>
        <vt:lpwstr/>
      </vt:variant>
      <vt:variant>
        <vt:lpwstr>_Toc296096829</vt:lpwstr>
      </vt:variant>
      <vt:variant>
        <vt:i4>1703989</vt:i4>
      </vt:variant>
      <vt:variant>
        <vt:i4>44</vt:i4>
      </vt:variant>
      <vt:variant>
        <vt:i4>0</vt:i4>
      </vt:variant>
      <vt:variant>
        <vt:i4>5</vt:i4>
      </vt:variant>
      <vt:variant>
        <vt:lpwstr/>
      </vt:variant>
      <vt:variant>
        <vt:lpwstr>_Toc296096828</vt:lpwstr>
      </vt:variant>
      <vt:variant>
        <vt:i4>1703989</vt:i4>
      </vt:variant>
      <vt:variant>
        <vt:i4>38</vt:i4>
      </vt:variant>
      <vt:variant>
        <vt:i4>0</vt:i4>
      </vt:variant>
      <vt:variant>
        <vt:i4>5</vt:i4>
      </vt:variant>
      <vt:variant>
        <vt:lpwstr/>
      </vt:variant>
      <vt:variant>
        <vt:lpwstr>_Toc296096827</vt:lpwstr>
      </vt:variant>
      <vt:variant>
        <vt:i4>1703989</vt:i4>
      </vt:variant>
      <vt:variant>
        <vt:i4>32</vt:i4>
      </vt:variant>
      <vt:variant>
        <vt:i4>0</vt:i4>
      </vt:variant>
      <vt:variant>
        <vt:i4>5</vt:i4>
      </vt:variant>
      <vt:variant>
        <vt:lpwstr/>
      </vt:variant>
      <vt:variant>
        <vt:lpwstr>_Toc296096826</vt:lpwstr>
      </vt:variant>
      <vt:variant>
        <vt:i4>1703989</vt:i4>
      </vt:variant>
      <vt:variant>
        <vt:i4>26</vt:i4>
      </vt:variant>
      <vt:variant>
        <vt:i4>0</vt:i4>
      </vt:variant>
      <vt:variant>
        <vt:i4>5</vt:i4>
      </vt:variant>
      <vt:variant>
        <vt:lpwstr/>
      </vt:variant>
      <vt:variant>
        <vt:lpwstr>_Toc296096825</vt:lpwstr>
      </vt:variant>
      <vt:variant>
        <vt:i4>1703989</vt:i4>
      </vt:variant>
      <vt:variant>
        <vt:i4>20</vt:i4>
      </vt:variant>
      <vt:variant>
        <vt:i4>0</vt:i4>
      </vt:variant>
      <vt:variant>
        <vt:i4>5</vt:i4>
      </vt:variant>
      <vt:variant>
        <vt:lpwstr/>
      </vt:variant>
      <vt:variant>
        <vt:lpwstr>_Toc296096824</vt:lpwstr>
      </vt:variant>
      <vt:variant>
        <vt:i4>1703989</vt:i4>
      </vt:variant>
      <vt:variant>
        <vt:i4>14</vt:i4>
      </vt:variant>
      <vt:variant>
        <vt:i4>0</vt:i4>
      </vt:variant>
      <vt:variant>
        <vt:i4>5</vt:i4>
      </vt:variant>
      <vt:variant>
        <vt:lpwstr/>
      </vt:variant>
      <vt:variant>
        <vt:lpwstr>_Toc296096823</vt:lpwstr>
      </vt:variant>
      <vt:variant>
        <vt:i4>1703989</vt:i4>
      </vt:variant>
      <vt:variant>
        <vt:i4>8</vt:i4>
      </vt:variant>
      <vt:variant>
        <vt:i4>0</vt:i4>
      </vt:variant>
      <vt:variant>
        <vt:i4>5</vt:i4>
      </vt:variant>
      <vt:variant>
        <vt:lpwstr/>
      </vt:variant>
      <vt:variant>
        <vt:lpwstr>_Toc296096822</vt:lpwstr>
      </vt:variant>
      <vt:variant>
        <vt:i4>1703989</vt:i4>
      </vt:variant>
      <vt:variant>
        <vt:i4>2</vt:i4>
      </vt:variant>
      <vt:variant>
        <vt:i4>0</vt:i4>
      </vt:variant>
      <vt:variant>
        <vt:i4>5</vt:i4>
      </vt:variant>
      <vt:variant>
        <vt:lpwstr/>
      </vt:variant>
      <vt:variant>
        <vt:lpwstr>_Toc296096821</vt:lpwstr>
      </vt:variant>
      <vt:variant>
        <vt:i4>327752</vt:i4>
      </vt:variant>
      <vt:variant>
        <vt:i4>9</vt:i4>
      </vt:variant>
      <vt:variant>
        <vt:i4>0</vt:i4>
      </vt:variant>
      <vt:variant>
        <vt:i4>5</vt:i4>
      </vt:variant>
      <vt:variant>
        <vt:lpwstr>http://www.promostudy.org/index.html</vt:lpwstr>
      </vt:variant>
      <vt:variant>
        <vt:lpwstr/>
      </vt:variant>
      <vt:variant>
        <vt:i4>3670048</vt:i4>
      </vt:variant>
      <vt:variant>
        <vt:i4>6</vt:i4>
      </vt:variant>
      <vt:variant>
        <vt:i4>0</vt:i4>
      </vt:variant>
      <vt:variant>
        <vt:i4>5</vt:i4>
      </vt:variant>
      <vt:variant>
        <vt:lpwstr>http://www.mighealth.net/be</vt:lpwstr>
      </vt:variant>
      <vt:variant>
        <vt:lpwstr/>
      </vt:variant>
      <vt:variant>
        <vt:i4>5308494</vt:i4>
      </vt:variant>
      <vt:variant>
        <vt:i4>3</vt:i4>
      </vt:variant>
      <vt:variant>
        <vt:i4>0</vt:i4>
      </vt:variant>
      <vt:variant>
        <vt:i4>5</vt:i4>
      </vt:variant>
      <vt:variant>
        <vt:lpwstr>http://www.europarl.europa.eu/oeil/FindByProcnum.do?lang=fr&amp;procnum=INI/2010/2089</vt:lpwstr>
      </vt:variant>
      <vt:variant>
        <vt:lpwstr/>
      </vt:variant>
      <vt:variant>
        <vt:i4>7405601</vt:i4>
      </vt:variant>
      <vt:variant>
        <vt:i4>0</vt:i4>
      </vt:variant>
      <vt:variant>
        <vt:i4>0</vt:i4>
      </vt:variant>
      <vt:variant>
        <vt:i4>5</vt:i4>
      </vt:variant>
      <vt:variant>
        <vt:lpwstr>http://www.medimmigrant.be/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ETHEALTH</dc:title>
  <dc:subject/>
  <dc:creator>Ilse Derluyn</dc:creator>
  <cp:keywords/>
  <cp:lastModifiedBy>melanie.mayence</cp:lastModifiedBy>
  <cp:revision>4</cp:revision>
  <cp:lastPrinted>2012-01-09T08:53:00Z</cp:lastPrinted>
  <dcterms:created xsi:type="dcterms:W3CDTF">2012-01-09T08:43:00Z</dcterms:created>
  <dcterms:modified xsi:type="dcterms:W3CDTF">2012-01-09T09:41:00Z</dcterms:modified>
</cp:coreProperties>
</file>